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6FC8E7" w14:textId="62C0EE44" w:rsidR="00DF56AD" w:rsidRPr="00CB49BF" w:rsidRDefault="00DF56AD" w:rsidP="00DF56AD">
      <w:pPr>
        <w:keepNext/>
        <w:tabs>
          <w:tab w:val="left" w:pos="7159"/>
        </w:tabs>
        <w:outlineLvl w:val="0"/>
        <w:rPr>
          <w:rFonts w:eastAsia="Calibri"/>
          <w:bCs/>
          <w:kern w:val="32"/>
          <w:sz w:val="28"/>
          <w:szCs w:val="28"/>
          <w:lang w:eastAsia="en-US"/>
        </w:rPr>
      </w:pPr>
      <w:r>
        <w:rPr>
          <w:rFonts w:eastAsia="Calibri"/>
          <w:bCs/>
          <w:kern w:val="32"/>
          <w:sz w:val="28"/>
          <w:szCs w:val="28"/>
          <w:lang w:eastAsia="en-US"/>
        </w:rPr>
        <w:t xml:space="preserve">                                                                         </w:t>
      </w:r>
      <w:r w:rsidRPr="00CB49BF">
        <w:rPr>
          <w:rFonts w:eastAsia="Calibri"/>
          <w:bCs/>
          <w:kern w:val="32"/>
          <w:sz w:val="28"/>
          <w:szCs w:val="28"/>
          <w:lang w:eastAsia="en-US"/>
        </w:rPr>
        <w:t xml:space="preserve">Приложение </w:t>
      </w:r>
    </w:p>
    <w:p w14:paraId="3D7B1378" w14:textId="1EB00BC9" w:rsidR="00DF56AD" w:rsidRPr="00CB49BF" w:rsidRDefault="00DF56AD" w:rsidP="00DF56AD">
      <w:pPr>
        <w:keepNext/>
        <w:tabs>
          <w:tab w:val="left" w:pos="7159"/>
        </w:tabs>
        <w:outlineLvl w:val="0"/>
        <w:rPr>
          <w:rFonts w:eastAsia="Calibri"/>
          <w:bCs/>
          <w:kern w:val="32"/>
          <w:sz w:val="28"/>
          <w:szCs w:val="28"/>
          <w:lang w:eastAsia="en-US"/>
        </w:rPr>
      </w:pPr>
      <w:r w:rsidRPr="009234AD">
        <w:rPr>
          <w:noProof/>
        </w:rPr>
        <w:drawing>
          <wp:anchor distT="0" distB="0" distL="114300" distR="114300" simplePos="0" relativeHeight="251659264" behindDoc="1" locked="0" layoutInCell="1" allowOverlap="1" wp14:anchorId="4B846109" wp14:editId="7F78C66F">
            <wp:simplePos x="0" y="0"/>
            <wp:positionH relativeFrom="column">
              <wp:posOffset>-15240</wp:posOffset>
            </wp:positionH>
            <wp:positionV relativeFrom="paragraph">
              <wp:posOffset>142240</wp:posOffset>
            </wp:positionV>
            <wp:extent cx="1733550" cy="9248775"/>
            <wp:effectExtent l="0" t="0" r="0" b="9525"/>
            <wp:wrapNone/>
            <wp:docPr id="2701" name="Рисунок 2701" descr="Шап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descr="Шапка Готов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9248775"/>
                    </a:xfrm>
                    <a:prstGeom prst="rect">
                      <a:avLst/>
                    </a:prstGeom>
                    <a:noFill/>
                  </pic:spPr>
                </pic:pic>
              </a:graphicData>
            </a:graphic>
            <wp14:sizeRelH relativeFrom="page">
              <wp14:pctWidth>0</wp14:pctWidth>
            </wp14:sizeRelH>
            <wp14:sizeRelV relativeFrom="page">
              <wp14:pctHeight>0</wp14:pctHeight>
            </wp14:sizeRelV>
          </wp:anchor>
        </w:drawing>
      </w:r>
      <w:r w:rsidRPr="009234AD">
        <w:rPr>
          <w:noProof/>
        </w:rPr>
        <w:drawing>
          <wp:anchor distT="0" distB="0" distL="114300" distR="114300" simplePos="0" relativeHeight="251657216" behindDoc="1" locked="0" layoutInCell="1" allowOverlap="1" wp14:anchorId="1DD9E71F" wp14:editId="14939781">
            <wp:simplePos x="0" y="0"/>
            <wp:positionH relativeFrom="column">
              <wp:posOffset>-15240</wp:posOffset>
            </wp:positionH>
            <wp:positionV relativeFrom="paragraph">
              <wp:posOffset>142240</wp:posOffset>
            </wp:positionV>
            <wp:extent cx="1733550" cy="9353550"/>
            <wp:effectExtent l="0" t="0" r="0" b="0"/>
            <wp:wrapNone/>
            <wp:docPr id="2700" name="Рисунок 3" descr="Шап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апка Готов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9353550"/>
                    </a:xfrm>
                    <a:prstGeom prst="rect">
                      <a:avLst/>
                    </a:prstGeom>
                    <a:noFill/>
                  </pic:spPr>
                </pic:pic>
              </a:graphicData>
            </a:graphic>
            <wp14:sizeRelH relativeFrom="page">
              <wp14:pctWidth>0</wp14:pctWidth>
            </wp14:sizeRelH>
            <wp14:sizeRelV relativeFrom="page">
              <wp14:pctHeight>0</wp14:pctHeight>
            </wp14:sizeRelV>
          </wp:anchor>
        </w:drawing>
      </w:r>
      <w:r w:rsidRPr="00D335E2">
        <w:rPr>
          <w:caps/>
          <w:noProof/>
          <w:sz w:val="26"/>
          <w:szCs w:val="26"/>
        </w:rPr>
        <w:drawing>
          <wp:anchor distT="0" distB="0" distL="114300" distR="114300" simplePos="0" relativeHeight="251661312" behindDoc="1" locked="0" layoutInCell="1" allowOverlap="1" wp14:anchorId="4A7C5268" wp14:editId="63D45A88">
            <wp:simplePos x="0" y="0"/>
            <wp:positionH relativeFrom="column">
              <wp:posOffset>-17780</wp:posOffset>
            </wp:positionH>
            <wp:positionV relativeFrom="paragraph">
              <wp:posOffset>145415</wp:posOffset>
            </wp:positionV>
            <wp:extent cx="1734820" cy="9249410"/>
            <wp:effectExtent l="0" t="0" r="0" b="8890"/>
            <wp:wrapNone/>
            <wp:docPr id="9" name="Рисунок 9" descr="Шап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апка Гото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4820" cy="9249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Cs/>
          <w:kern w:val="32"/>
          <w:sz w:val="28"/>
          <w:szCs w:val="28"/>
          <w:lang w:eastAsia="en-US"/>
        </w:rPr>
        <w:t xml:space="preserve">                                                                         </w:t>
      </w:r>
      <w:r>
        <w:rPr>
          <w:rFonts w:eastAsia="Calibri"/>
          <w:bCs/>
          <w:kern w:val="32"/>
          <w:sz w:val="28"/>
          <w:szCs w:val="28"/>
          <w:lang w:eastAsia="en-US"/>
        </w:rPr>
        <w:t xml:space="preserve">к </w:t>
      </w:r>
      <w:r>
        <w:rPr>
          <w:rFonts w:eastAsia="Calibri"/>
          <w:bCs/>
          <w:kern w:val="32"/>
          <w:sz w:val="28"/>
          <w:szCs w:val="28"/>
          <w:lang w:eastAsia="en-US"/>
        </w:rPr>
        <w:t>программе комплексного развития</w:t>
      </w:r>
    </w:p>
    <w:p w14:paraId="6DD29DF2" w14:textId="1CE1D4DE" w:rsidR="00DF56AD" w:rsidRDefault="00DF56AD" w:rsidP="00DF56AD">
      <w:pPr>
        <w:keepNext/>
        <w:tabs>
          <w:tab w:val="left" w:pos="7159"/>
        </w:tabs>
        <w:outlineLvl w:val="0"/>
        <w:rPr>
          <w:rFonts w:eastAsia="Calibri"/>
          <w:bCs/>
          <w:kern w:val="32"/>
          <w:sz w:val="28"/>
          <w:szCs w:val="28"/>
          <w:lang w:eastAsia="en-US"/>
        </w:rPr>
      </w:pPr>
      <w:r>
        <w:rPr>
          <w:rFonts w:eastAsia="Calibri"/>
          <w:bCs/>
          <w:kern w:val="32"/>
          <w:sz w:val="28"/>
          <w:szCs w:val="28"/>
          <w:lang w:eastAsia="en-US"/>
        </w:rPr>
        <w:t xml:space="preserve">                                                                         систем коммунальной инфраструктуры</w:t>
      </w:r>
    </w:p>
    <w:p w14:paraId="35A6C7D3" w14:textId="1E819526" w:rsidR="00DF56AD" w:rsidRPr="00CB49BF" w:rsidRDefault="00DF56AD" w:rsidP="00DF56AD">
      <w:pPr>
        <w:keepNext/>
        <w:tabs>
          <w:tab w:val="left" w:pos="7159"/>
        </w:tabs>
        <w:outlineLvl w:val="0"/>
        <w:rPr>
          <w:rFonts w:eastAsia="Calibri"/>
          <w:bCs/>
          <w:kern w:val="32"/>
          <w:sz w:val="28"/>
          <w:szCs w:val="28"/>
          <w:lang w:eastAsia="en-US"/>
        </w:rPr>
      </w:pPr>
      <w:r>
        <w:rPr>
          <w:rFonts w:eastAsia="Calibri"/>
          <w:bCs/>
          <w:kern w:val="32"/>
          <w:sz w:val="28"/>
          <w:szCs w:val="28"/>
          <w:lang w:eastAsia="en-US"/>
        </w:rPr>
        <w:t xml:space="preserve">                                                                         </w:t>
      </w:r>
      <w:r w:rsidRPr="00CB49BF">
        <w:rPr>
          <w:rFonts w:eastAsia="Calibri"/>
          <w:bCs/>
          <w:kern w:val="32"/>
          <w:sz w:val="28"/>
          <w:szCs w:val="28"/>
          <w:lang w:eastAsia="en-US"/>
        </w:rPr>
        <w:t>сельского поселения Усть-Юган</w:t>
      </w:r>
    </w:p>
    <w:p w14:paraId="5A4CAC56" w14:textId="1A424AA7" w:rsidR="00DF56AD" w:rsidRPr="00CB49BF" w:rsidRDefault="00DF56AD" w:rsidP="00DF56AD">
      <w:pPr>
        <w:rPr>
          <w:rFonts w:eastAsia="Calibri"/>
          <w:bCs/>
          <w:kern w:val="32"/>
          <w:sz w:val="28"/>
          <w:szCs w:val="28"/>
          <w:u w:val="single"/>
          <w:lang w:eastAsia="en-US"/>
        </w:rPr>
      </w:pPr>
      <w:r>
        <w:rPr>
          <w:rFonts w:eastAsia="Calibri"/>
          <w:bCs/>
          <w:kern w:val="32"/>
          <w:sz w:val="28"/>
          <w:szCs w:val="28"/>
          <w:lang w:eastAsia="en-US"/>
        </w:rPr>
        <w:t xml:space="preserve">                                                                         на период до 2037 года</w:t>
      </w:r>
    </w:p>
    <w:p w14:paraId="011CD6F9" w14:textId="77777777" w:rsidR="00DF56AD" w:rsidRDefault="00DF56AD" w:rsidP="00DF56AD">
      <w:pPr>
        <w:pStyle w:val="affffff5"/>
        <w:ind w:left="0"/>
        <w:jc w:val="left"/>
        <w:rPr>
          <w:b/>
          <w:lang w:val="ru-RU"/>
        </w:rPr>
      </w:pPr>
    </w:p>
    <w:p w14:paraId="2024AE69" w14:textId="77777777" w:rsidR="00DF56AD" w:rsidRDefault="00DF56AD" w:rsidP="006C1B91">
      <w:pPr>
        <w:pStyle w:val="affffff5"/>
        <w:rPr>
          <w:b/>
          <w:lang w:val="ru-RU"/>
        </w:rPr>
      </w:pPr>
    </w:p>
    <w:p w14:paraId="308B68C4" w14:textId="3D8751E4" w:rsidR="006C1B91" w:rsidRPr="009234AD" w:rsidRDefault="006C1B91" w:rsidP="006C1B91">
      <w:pPr>
        <w:pStyle w:val="affffff5"/>
      </w:pPr>
      <w:r w:rsidRPr="009234AD">
        <w:rPr>
          <w:b/>
        </w:rPr>
        <w:t xml:space="preserve"> </w:t>
      </w:r>
      <w:r w:rsidRPr="009234AD">
        <w:t>ООО «</w:t>
      </w:r>
      <w:r w:rsidR="00702F44" w:rsidRPr="009234AD">
        <w:t xml:space="preserve"> </w:t>
      </w:r>
      <w:r w:rsidR="008E41BE" w:rsidRPr="009234AD">
        <w:t>Институт Территориального Планирования «Град</w:t>
      </w:r>
      <w:r w:rsidRPr="009234AD">
        <w:t>»</w:t>
      </w:r>
    </w:p>
    <w:p w14:paraId="6F3F0084" w14:textId="77777777" w:rsidR="006C1B91" w:rsidRPr="00DF56AD" w:rsidRDefault="006C1B91" w:rsidP="006C1B91">
      <w:pPr>
        <w:pStyle w:val="S5"/>
        <w:rPr>
          <w:b w:val="0"/>
          <w:caps/>
          <w:sz w:val="24"/>
          <w:szCs w:val="24"/>
          <w:lang w:val="x-none"/>
        </w:rPr>
      </w:pPr>
    </w:p>
    <w:p w14:paraId="552DECDD" w14:textId="77777777" w:rsidR="00702F44" w:rsidRPr="009234AD" w:rsidRDefault="00702F44" w:rsidP="00702F44">
      <w:pPr>
        <w:spacing w:line="360" w:lineRule="auto"/>
        <w:ind w:firstLine="709"/>
        <w:jc w:val="right"/>
        <w:rPr>
          <w:b/>
          <w:caps/>
        </w:rPr>
      </w:pPr>
      <w:r w:rsidRPr="009234AD">
        <w:rPr>
          <w:b/>
          <w:caps/>
        </w:rPr>
        <w:t xml:space="preserve">внесение изменений в генеральный план, </w:t>
      </w:r>
      <w:r w:rsidRPr="009234AD">
        <w:rPr>
          <w:b/>
          <w:caps/>
        </w:rPr>
        <w:br/>
        <w:t xml:space="preserve">правила землепользования и застройки, </w:t>
      </w:r>
      <w:r w:rsidRPr="009234AD">
        <w:rPr>
          <w:b/>
          <w:caps/>
        </w:rPr>
        <w:br/>
        <w:t xml:space="preserve">подготовке проекта планировки </w:t>
      </w:r>
      <w:r w:rsidRPr="009234AD">
        <w:rPr>
          <w:b/>
          <w:caps/>
        </w:rPr>
        <w:br/>
        <w:t xml:space="preserve">и проекта межевания территорий </w:t>
      </w:r>
      <w:r w:rsidRPr="009234AD">
        <w:rPr>
          <w:b/>
          <w:caps/>
        </w:rPr>
        <w:br/>
        <w:t xml:space="preserve">муниципального образования </w:t>
      </w:r>
      <w:r w:rsidRPr="009234AD">
        <w:rPr>
          <w:b/>
          <w:caps/>
        </w:rPr>
        <w:br/>
        <w:t xml:space="preserve">сельское поселение Усть-Юган </w:t>
      </w:r>
      <w:r w:rsidRPr="009234AD">
        <w:rPr>
          <w:b/>
          <w:caps/>
        </w:rPr>
        <w:br/>
        <w:t xml:space="preserve">Нефтеюганского района </w:t>
      </w:r>
      <w:r w:rsidRPr="009234AD">
        <w:rPr>
          <w:b/>
          <w:caps/>
        </w:rPr>
        <w:br/>
        <w:t>Ханты-Мансийского</w:t>
      </w:r>
    </w:p>
    <w:p w14:paraId="5DE4CF06" w14:textId="77777777" w:rsidR="00702F44" w:rsidRPr="009234AD" w:rsidRDefault="00702F44" w:rsidP="00702F44">
      <w:pPr>
        <w:spacing w:line="360" w:lineRule="auto"/>
        <w:ind w:firstLine="709"/>
        <w:jc w:val="right"/>
        <w:rPr>
          <w:b/>
          <w:caps/>
        </w:rPr>
      </w:pPr>
      <w:r w:rsidRPr="009234AD">
        <w:rPr>
          <w:b/>
          <w:caps/>
        </w:rPr>
        <w:t xml:space="preserve"> автономного округа – Югры</w:t>
      </w:r>
    </w:p>
    <w:p w14:paraId="2DE6F2DF" w14:textId="77777777" w:rsidR="00702F44" w:rsidRPr="009234AD" w:rsidRDefault="00702F44" w:rsidP="00702F44">
      <w:pPr>
        <w:pStyle w:val="S5"/>
        <w:tabs>
          <w:tab w:val="left" w:pos="0"/>
        </w:tabs>
        <w:ind w:left="0"/>
        <w:rPr>
          <w:caps/>
          <w:sz w:val="28"/>
          <w:szCs w:val="28"/>
        </w:rPr>
      </w:pPr>
    </w:p>
    <w:p w14:paraId="100018C0" w14:textId="77777777" w:rsidR="00702F44" w:rsidRPr="009234AD" w:rsidRDefault="00702F44" w:rsidP="00702F44">
      <w:pPr>
        <w:pStyle w:val="S5"/>
        <w:tabs>
          <w:tab w:val="left" w:pos="0"/>
        </w:tabs>
        <w:ind w:left="0"/>
        <w:rPr>
          <w:caps/>
          <w:sz w:val="28"/>
          <w:szCs w:val="28"/>
        </w:rPr>
      </w:pPr>
    </w:p>
    <w:p w14:paraId="6EC23904" w14:textId="77777777" w:rsidR="00702F44" w:rsidRPr="009234AD" w:rsidRDefault="00702F44" w:rsidP="00702F44">
      <w:pPr>
        <w:pStyle w:val="S5"/>
        <w:tabs>
          <w:tab w:val="left" w:pos="0"/>
        </w:tabs>
        <w:ind w:left="0"/>
        <w:rPr>
          <w:caps/>
          <w:sz w:val="28"/>
          <w:szCs w:val="28"/>
        </w:rPr>
      </w:pPr>
    </w:p>
    <w:p w14:paraId="2C12424B" w14:textId="77777777" w:rsidR="00702F44" w:rsidRPr="009234AD" w:rsidRDefault="00702F44" w:rsidP="00702F44">
      <w:pPr>
        <w:pStyle w:val="S5"/>
        <w:tabs>
          <w:tab w:val="left" w:pos="0"/>
        </w:tabs>
        <w:ind w:left="0"/>
        <w:rPr>
          <w:caps/>
          <w:sz w:val="28"/>
          <w:szCs w:val="28"/>
        </w:rPr>
      </w:pPr>
    </w:p>
    <w:p w14:paraId="53860A31" w14:textId="77777777" w:rsidR="00702F44" w:rsidRPr="009234AD" w:rsidRDefault="00702F44" w:rsidP="00702F44">
      <w:pPr>
        <w:pStyle w:val="S5"/>
        <w:tabs>
          <w:tab w:val="left" w:pos="0"/>
        </w:tabs>
        <w:ind w:left="0"/>
        <w:rPr>
          <w:caps/>
          <w:sz w:val="28"/>
          <w:szCs w:val="28"/>
        </w:rPr>
      </w:pPr>
    </w:p>
    <w:p w14:paraId="5841D690" w14:textId="77777777" w:rsidR="00702F44" w:rsidRPr="009234AD" w:rsidRDefault="00702F44" w:rsidP="00702F44">
      <w:pPr>
        <w:pStyle w:val="S5"/>
        <w:rPr>
          <w:caps/>
          <w:sz w:val="26"/>
          <w:szCs w:val="26"/>
        </w:rPr>
      </w:pPr>
      <w:r w:rsidRPr="009234AD">
        <w:rPr>
          <w:caps/>
          <w:sz w:val="26"/>
          <w:szCs w:val="26"/>
        </w:rPr>
        <w:t xml:space="preserve">ПРОГРАММА КОМПЛЕКСНОГО РАЗВИТИЯ </w:t>
      </w:r>
    </w:p>
    <w:p w14:paraId="70D12734" w14:textId="77777777" w:rsidR="00702F44" w:rsidRPr="009234AD" w:rsidRDefault="00702F44" w:rsidP="00702F44">
      <w:pPr>
        <w:pStyle w:val="S5"/>
        <w:rPr>
          <w:caps/>
          <w:sz w:val="26"/>
          <w:szCs w:val="26"/>
        </w:rPr>
      </w:pPr>
      <w:r w:rsidRPr="009234AD">
        <w:rPr>
          <w:caps/>
          <w:sz w:val="26"/>
          <w:szCs w:val="26"/>
        </w:rPr>
        <w:t xml:space="preserve">систем коммунальНОЙ ИНФРАСТРУКТУРЫ </w:t>
      </w:r>
    </w:p>
    <w:p w14:paraId="22D9EE61" w14:textId="77777777" w:rsidR="00702F44" w:rsidRPr="009234AD" w:rsidRDefault="00702F44" w:rsidP="00702F44">
      <w:pPr>
        <w:pStyle w:val="S5"/>
        <w:rPr>
          <w:caps/>
          <w:sz w:val="26"/>
          <w:szCs w:val="26"/>
        </w:rPr>
      </w:pPr>
      <w:r w:rsidRPr="009234AD">
        <w:rPr>
          <w:caps/>
          <w:sz w:val="26"/>
          <w:szCs w:val="26"/>
        </w:rPr>
        <w:t>сельского поселения усть-юган</w:t>
      </w:r>
    </w:p>
    <w:p w14:paraId="6C9C7A9B" w14:textId="2B963B53" w:rsidR="006C1B91" w:rsidRPr="009234AD" w:rsidRDefault="00702F44" w:rsidP="00702F44">
      <w:pPr>
        <w:pStyle w:val="S5"/>
      </w:pPr>
      <w:r w:rsidRPr="009234AD">
        <w:rPr>
          <w:caps/>
          <w:sz w:val="26"/>
        </w:rPr>
        <w:t>на период до 203</w:t>
      </w:r>
      <w:r w:rsidR="002976CA" w:rsidRPr="009234AD">
        <w:rPr>
          <w:caps/>
          <w:sz w:val="26"/>
        </w:rPr>
        <w:t>7</w:t>
      </w:r>
      <w:r w:rsidRPr="009234AD">
        <w:rPr>
          <w:caps/>
          <w:sz w:val="26"/>
        </w:rPr>
        <w:t xml:space="preserve"> года</w:t>
      </w:r>
    </w:p>
    <w:p w14:paraId="4A188983" w14:textId="77777777" w:rsidR="006C1B91" w:rsidRPr="009234AD" w:rsidRDefault="006C1B91" w:rsidP="006C1B91">
      <w:pPr>
        <w:pStyle w:val="S5"/>
        <w:jc w:val="center"/>
      </w:pPr>
    </w:p>
    <w:p w14:paraId="2A605483" w14:textId="77777777" w:rsidR="006C1B91" w:rsidRPr="009234AD" w:rsidRDefault="006C1B91" w:rsidP="006C1B91">
      <w:pPr>
        <w:pStyle w:val="S5"/>
        <w:jc w:val="center"/>
      </w:pPr>
    </w:p>
    <w:p w14:paraId="4C96EAF9" w14:textId="6D073E7A" w:rsidR="006C1B91" w:rsidRPr="009234AD" w:rsidRDefault="00702F44" w:rsidP="00702F44">
      <w:pPr>
        <w:pStyle w:val="S5"/>
        <w:rPr>
          <w:caps/>
          <w:sz w:val="26"/>
          <w:szCs w:val="26"/>
        </w:rPr>
      </w:pPr>
      <w:r w:rsidRPr="009234AD">
        <w:rPr>
          <w:caps/>
          <w:sz w:val="26"/>
          <w:szCs w:val="26"/>
        </w:rPr>
        <w:t>Материалы по обоснованию</w:t>
      </w:r>
    </w:p>
    <w:p w14:paraId="38390FBE" w14:textId="40834258" w:rsidR="00702F44" w:rsidRPr="009234AD" w:rsidRDefault="00702F44" w:rsidP="006C1B91">
      <w:pPr>
        <w:pStyle w:val="S5"/>
        <w:jc w:val="center"/>
      </w:pPr>
      <w:bookmarkStart w:id="0" w:name="_GoBack"/>
      <w:bookmarkEnd w:id="0"/>
    </w:p>
    <w:p w14:paraId="5706F21E" w14:textId="77777777" w:rsidR="00702F44" w:rsidRPr="009234AD" w:rsidRDefault="00702F44" w:rsidP="006C1B91">
      <w:pPr>
        <w:pStyle w:val="S5"/>
        <w:jc w:val="center"/>
      </w:pPr>
    </w:p>
    <w:p w14:paraId="477E7F5D" w14:textId="6892F387" w:rsidR="00702F44" w:rsidRPr="00DF56AD" w:rsidRDefault="00DF56AD" w:rsidP="006C1B91">
      <w:pPr>
        <w:pStyle w:val="S5"/>
        <w:jc w:val="center"/>
        <w:rPr>
          <w:sz w:val="22"/>
          <w:szCs w:val="22"/>
        </w:rPr>
      </w:pPr>
      <w:r w:rsidRPr="00DF56AD">
        <w:rPr>
          <w:sz w:val="22"/>
          <w:szCs w:val="22"/>
        </w:rPr>
        <w:t>Омск 2018 г</w:t>
      </w:r>
    </w:p>
    <w:p w14:paraId="4F2B4248" w14:textId="77777777" w:rsidR="00702F44" w:rsidRPr="009234AD" w:rsidRDefault="00702F44" w:rsidP="006C1B91">
      <w:pPr>
        <w:pStyle w:val="S5"/>
        <w:jc w:val="center"/>
      </w:pPr>
    </w:p>
    <w:p w14:paraId="7E71DC87" w14:textId="1D448444" w:rsidR="006C1B91" w:rsidRPr="009234AD" w:rsidRDefault="006C1B91" w:rsidP="00DF56AD">
      <w:pPr>
        <w:pStyle w:val="afff3"/>
        <w:tabs>
          <w:tab w:val="clear" w:pos="9355"/>
          <w:tab w:val="right" w:pos="9923"/>
        </w:tabs>
        <w:ind w:firstLine="0"/>
        <w:rPr>
          <w:lang w:val="ru-RU"/>
        </w:rPr>
      </w:pPr>
      <w:r w:rsidRPr="009234AD">
        <w:rPr>
          <w:lang w:val="ru-RU"/>
        </w:rPr>
        <w:t>.</w:t>
      </w:r>
    </w:p>
    <w:p w14:paraId="05C2DB1B" w14:textId="1EE45527" w:rsidR="00702F44" w:rsidRPr="009234AD" w:rsidRDefault="00702F44" w:rsidP="00B223EE">
      <w:pPr>
        <w:pStyle w:val="affffff5"/>
        <w:ind w:left="0"/>
        <w:jc w:val="center"/>
        <w:rPr>
          <w:lang w:val="ru-RU"/>
        </w:rPr>
      </w:pPr>
      <w:r w:rsidRPr="009234AD">
        <w:rPr>
          <w:noProof/>
          <w:lang w:val="ru-RU" w:eastAsia="ru-RU"/>
        </w:rPr>
        <mc:AlternateContent>
          <mc:Choice Requires="wps">
            <w:drawing>
              <wp:anchor distT="0" distB="0" distL="114300" distR="114300" simplePos="0" relativeHeight="251655168" behindDoc="0" locked="0" layoutInCell="1" allowOverlap="1" wp14:anchorId="214989FE" wp14:editId="4464805B">
                <wp:simplePos x="0" y="0"/>
                <wp:positionH relativeFrom="column">
                  <wp:posOffset>-90170</wp:posOffset>
                </wp:positionH>
                <wp:positionV relativeFrom="paragraph">
                  <wp:posOffset>-29994</wp:posOffset>
                </wp:positionV>
                <wp:extent cx="6489700" cy="9120216"/>
                <wp:effectExtent l="19050" t="19050" r="25400" b="24130"/>
                <wp:wrapNone/>
                <wp:docPr id="124" name="Rectangle 2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9120216"/>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734FE3" id="Rectangle 2702" o:spid="_x0000_s1026" style="position:absolute;margin-left:-7.1pt;margin-top:-2.35pt;width:511pt;height:7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mRgwIAAA0FAAAOAAAAZHJzL2Uyb0RvYy54bWysVNuO2yAQfa/Uf0C8Z31Zby7WOqtVnFSV&#10;tu2q234AARyjYqBA4mxX/fcOOEmT7ktV1Q+YyzBzzswZbu/2nUQ7bp3QqsLZVYoRV1QzoTYV/vpl&#10;NZpi5DxRjEiteIWfucN387dvbntT8ly3WjJuEThRruxNhVvvTZkkjra8I+5KG67gsNG2Ix6WdpMw&#10;S3rw3skkT9Nx0mvLjNWUOwe79XCI59F/03DqPzWN4x7JCgM2H0cbx3UYk/ktKTeWmFbQAwzyDyg6&#10;IhQEPbmqiSdoa8UrV52gVjvd+Cuqu0Q3jaA8cgA2WfoHm6eWGB65QHKcOaXJ/T+39OPu0SLBoHZ5&#10;gZEiHRTpM6SNqI3kKJ+kechRb1wJpk/m0QaWzjxo+s0hpRctGPJ7a3XfcsIAWRbsk4sLYeHgKlr3&#10;HzSDAGTrdUzXvrFdcAiJQPtYledTVfjeIwqb42I6m6RQPApnsyxP82wcY5DyeN1Y599x3aEwqbAF&#10;/NE92T04H+CQ8mgSoim9ElLG0kuF+gpfT7MYoDOQCLaW8bLTUrBgGBnbzXohLdqRIKT4HTBcmHXC&#10;g5yl6Co8PRmRMqRmqViM6ImQwxxQSRWcA1PAeZgNsnmZpbPldDktRkU+Xo6KtK5H96tFMRqvsslN&#10;fV0vFnX2M+DMirIVjHEVoB4lnBV/J5FDMw3iO4n4gpI7Z76K32vmySWMmHFgdfxHdlETQQaDnNaa&#10;PYMkrIaCQXHhDYFJq+0PjHroxwq771tiOUbyvQJZzbKiCA0cF8XNJIeFPT9Zn58QRcFVhT1Gw3Th&#10;h6bfGis2LUTKYo2VvgcpNiKKJMh0QHUQMPRcZHB4H0JTn6+j1e9XbP4LAAD//wMAUEsDBBQABgAI&#10;AAAAIQAqEC+u4QAAAAwBAAAPAAAAZHJzL2Rvd25yZXYueG1sTI/BTsMwEETvSPyDtUhcUGunhAZC&#10;nAohVVwqKtJyd5MliYjXaew24e/ZnuA2o32anclWk+3EGQffOtIQzRUIpNJVLdUa9rv17BGED4Yq&#10;0zlCDT/oYZVfX2UmrdxIH3guQi04hHxqNDQh9KmUvmzQGj93PRLfvtxgTWA71LIazMjhtpMLpZbS&#10;mpb4Q2N6fG2w/C5OVgM+PEXHt3rzuV0n8ZbG43uxUXda395ML88gAk7hD4ZLfa4OOXc6uBNVXnQa&#10;ZlG8YJRFnIC4AEolPObAKr6PliDzTP4fkf8CAAD//wMAUEsBAi0AFAAGAAgAAAAhALaDOJL+AAAA&#10;4QEAABMAAAAAAAAAAAAAAAAAAAAAAFtDb250ZW50X1R5cGVzXS54bWxQSwECLQAUAAYACAAAACEA&#10;OP0h/9YAAACUAQAACwAAAAAAAAAAAAAAAAAvAQAAX3JlbHMvLnJlbHNQSwECLQAUAAYACAAAACEA&#10;GYKJkYMCAAANBQAADgAAAAAAAAAAAAAAAAAuAgAAZHJzL2Uyb0RvYy54bWxQSwECLQAUAAYACAAA&#10;ACEAKhAvruEAAAAMAQAADwAAAAAAAAAAAAAAAADdBAAAZHJzL2Rvd25yZXYueG1sUEsFBgAAAAAE&#10;AAQA8wAAAOsFAAAAAA==&#10;" filled="f" strokeweight="3pt">
                <v:stroke linestyle="thinThin"/>
              </v:rect>
            </w:pict>
          </mc:Fallback>
        </mc:AlternateContent>
      </w:r>
    </w:p>
    <w:p w14:paraId="25697F67" w14:textId="77777777" w:rsidR="00702F44" w:rsidRPr="009234AD" w:rsidRDefault="00702F44" w:rsidP="00702F44">
      <w:pPr>
        <w:pStyle w:val="S5"/>
        <w:ind w:left="0"/>
        <w:jc w:val="center"/>
        <w:rPr>
          <w:sz w:val="26"/>
          <w:szCs w:val="26"/>
        </w:rPr>
      </w:pPr>
      <w:r w:rsidRPr="009234AD">
        <w:rPr>
          <w:sz w:val="26"/>
          <w:szCs w:val="26"/>
        </w:rPr>
        <w:t xml:space="preserve">ВНЕСЕНИЕ ИЗМЕНЕНИЙ В ГЕНЕРАЛЬНЫЙ ПЛАН, </w:t>
      </w:r>
      <w:r w:rsidRPr="009234AD">
        <w:rPr>
          <w:sz w:val="26"/>
          <w:szCs w:val="26"/>
        </w:rPr>
        <w:br/>
        <w:t xml:space="preserve">ПРАВИЛА ЗЕМЛЕПОЛЬЗОВАНИЯ И ЗАСТРОЙКИ, </w:t>
      </w:r>
      <w:r w:rsidRPr="009234AD">
        <w:rPr>
          <w:sz w:val="26"/>
          <w:szCs w:val="26"/>
        </w:rPr>
        <w:br/>
        <w:t xml:space="preserve">ПОДГОТОВКА ПРОЕКТА ПЛАНИРОВКИ И ПРОЕКТА МЕЖЕВАНИЯ ТЕРРИТОРИЙ МУНИЦИПАЛЬНОГО ОБРАЗОВАНИЯ </w:t>
      </w:r>
      <w:r w:rsidRPr="009234AD">
        <w:rPr>
          <w:sz w:val="26"/>
          <w:szCs w:val="26"/>
        </w:rPr>
        <w:br/>
        <w:t>СЕЛЬСКОЕ ПОСЕЛЕНИЕ УСТЬ-ЮГАН</w:t>
      </w:r>
      <w:r w:rsidRPr="009234AD">
        <w:rPr>
          <w:sz w:val="26"/>
          <w:szCs w:val="26"/>
        </w:rPr>
        <w:br/>
        <w:t xml:space="preserve">НЕФТЕЮГАНСКОГО РАЙОНА </w:t>
      </w:r>
      <w:r w:rsidRPr="009234AD">
        <w:rPr>
          <w:sz w:val="26"/>
          <w:szCs w:val="26"/>
        </w:rPr>
        <w:br/>
        <w:t>ХАНТЫ-МАНСИЙСКОГО АВТОНОМНОГО ОКРУГА – ЮГРЫ</w:t>
      </w:r>
    </w:p>
    <w:p w14:paraId="1DBBA880" w14:textId="77777777" w:rsidR="00702F44" w:rsidRPr="009234AD" w:rsidRDefault="00702F44" w:rsidP="00702F44">
      <w:pPr>
        <w:pStyle w:val="S5"/>
        <w:ind w:left="0"/>
        <w:jc w:val="center"/>
        <w:rPr>
          <w:sz w:val="28"/>
          <w:szCs w:val="28"/>
          <w:lang w:val="x-none"/>
        </w:rPr>
      </w:pPr>
    </w:p>
    <w:p w14:paraId="6ECDB37F" w14:textId="77777777" w:rsidR="00702F44" w:rsidRPr="009234AD" w:rsidRDefault="00702F44" w:rsidP="00702F44">
      <w:pPr>
        <w:pStyle w:val="S5"/>
        <w:ind w:left="0"/>
        <w:jc w:val="center"/>
        <w:rPr>
          <w:sz w:val="28"/>
          <w:szCs w:val="28"/>
          <w:lang w:val="x-none"/>
        </w:rPr>
      </w:pPr>
    </w:p>
    <w:p w14:paraId="646BF82F" w14:textId="77777777" w:rsidR="00702F44" w:rsidRPr="009234AD" w:rsidRDefault="00702F44" w:rsidP="00702F44">
      <w:pPr>
        <w:pStyle w:val="S5"/>
        <w:ind w:left="0"/>
        <w:jc w:val="center"/>
        <w:rPr>
          <w:caps/>
          <w:sz w:val="26"/>
          <w:szCs w:val="26"/>
        </w:rPr>
      </w:pPr>
      <w:r w:rsidRPr="009234AD">
        <w:rPr>
          <w:caps/>
          <w:sz w:val="26"/>
          <w:szCs w:val="26"/>
        </w:rPr>
        <w:t>ПРОГРАММА КОМПЛЕКСНОГО РАЗВИТИЯ</w:t>
      </w:r>
    </w:p>
    <w:p w14:paraId="1D1D1664" w14:textId="77777777" w:rsidR="00702F44" w:rsidRPr="009234AD" w:rsidRDefault="00702F44" w:rsidP="00702F44">
      <w:pPr>
        <w:pStyle w:val="S5"/>
        <w:ind w:left="0"/>
        <w:jc w:val="center"/>
        <w:rPr>
          <w:caps/>
          <w:sz w:val="26"/>
          <w:szCs w:val="26"/>
        </w:rPr>
      </w:pPr>
      <w:r w:rsidRPr="009234AD">
        <w:rPr>
          <w:caps/>
          <w:sz w:val="26"/>
          <w:szCs w:val="26"/>
        </w:rPr>
        <w:t>систем коммунальНОЙ ИНФРАСТРУКТУРЫ</w:t>
      </w:r>
    </w:p>
    <w:p w14:paraId="7FF0C2B5" w14:textId="77777777" w:rsidR="00702F44" w:rsidRPr="009234AD" w:rsidRDefault="00702F44" w:rsidP="00702F44">
      <w:pPr>
        <w:pStyle w:val="S5"/>
        <w:ind w:left="0"/>
        <w:jc w:val="center"/>
        <w:rPr>
          <w:caps/>
          <w:sz w:val="26"/>
          <w:szCs w:val="26"/>
        </w:rPr>
      </w:pPr>
      <w:r w:rsidRPr="009234AD">
        <w:rPr>
          <w:caps/>
          <w:sz w:val="26"/>
          <w:szCs w:val="26"/>
        </w:rPr>
        <w:t>сельского поселения усть-юган</w:t>
      </w:r>
    </w:p>
    <w:p w14:paraId="526A856D" w14:textId="1AFA8C8B" w:rsidR="00702F44" w:rsidRPr="009234AD" w:rsidRDefault="00702F44" w:rsidP="00702F44">
      <w:pPr>
        <w:pStyle w:val="S5"/>
        <w:ind w:left="0"/>
        <w:jc w:val="center"/>
        <w:rPr>
          <w:caps/>
          <w:sz w:val="26"/>
        </w:rPr>
      </w:pPr>
      <w:r w:rsidRPr="009234AD">
        <w:rPr>
          <w:caps/>
          <w:sz w:val="26"/>
        </w:rPr>
        <w:t>на период до 203</w:t>
      </w:r>
      <w:r w:rsidR="002976CA" w:rsidRPr="009234AD">
        <w:rPr>
          <w:caps/>
          <w:sz w:val="26"/>
        </w:rPr>
        <w:t>7</w:t>
      </w:r>
      <w:r w:rsidRPr="009234AD">
        <w:rPr>
          <w:caps/>
          <w:sz w:val="26"/>
        </w:rPr>
        <w:t xml:space="preserve"> года</w:t>
      </w:r>
    </w:p>
    <w:p w14:paraId="1ABEFA60" w14:textId="77777777" w:rsidR="00702F44" w:rsidRPr="009234AD" w:rsidRDefault="00702F44" w:rsidP="00702F44">
      <w:pPr>
        <w:pStyle w:val="S5"/>
        <w:ind w:left="0"/>
        <w:jc w:val="center"/>
        <w:rPr>
          <w:caps/>
          <w:sz w:val="26"/>
          <w:szCs w:val="26"/>
        </w:rPr>
      </w:pPr>
    </w:p>
    <w:p w14:paraId="6A02B36D" w14:textId="77777777" w:rsidR="00702F44" w:rsidRPr="009234AD" w:rsidRDefault="00702F44" w:rsidP="00702F44">
      <w:pPr>
        <w:pStyle w:val="S5"/>
        <w:ind w:left="0"/>
        <w:jc w:val="center"/>
        <w:rPr>
          <w:caps/>
          <w:sz w:val="26"/>
          <w:szCs w:val="26"/>
        </w:rPr>
      </w:pPr>
      <w:r w:rsidRPr="009234AD">
        <w:rPr>
          <w:caps/>
          <w:sz w:val="26"/>
          <w:szCs w:val="26"/>
        </w:rPr>
        <w:t>Материалы по обоснованию</w:t>
      </w:r>
    </w:p>
    <w:p w14:paraId="0BD9D022" w14:textId="77777777" w:rsidR="00702F44" w:rsidRPr="009234AD" w:rsidRDefault="00702F44" w:rsidP="00702F44">
      <w:pPr>
        <w:pStyle w:val="S5"/>
        <w:ind w:left="0"/>
        <w:rPr>
          <w:caps/>
          <w:sz w:val="26"/>
          <w:szCs w:val="26"/>
        </w:rPr>
      </w:pPr>
    </w:p>
    <w:p w14:paraId="3DE6F711" w14:textId="77777777" w:rsidR="00B223EE" w:rsidRPr="009234AD" w:rsidRDefault="00B223EE" w:rsidP="00B223EE">
      <w:pPr>
        <w:tabs>
          <w:tab w:val="left" w:pos="2110"/>
          <w:tab w:val="left" w:pos="5252"/>
        </w:tabs>
        <w:spacing w:line="360" w:lineRule="auto"/>
        <w:ind w:left="1843" w:hanging="1135"/>
        <w:rPr>
          <w:b/>
        </w:rPr>
      </w:pPr>
    </w:p>
    <w:p w14:paraId="43FF86A0" w14:textId="77777777" w:rsidR="00702F44" w:rsidRPr="009234AD" w:rsidRDefault="00702F44" w:rsidP="00702F44">
      <w:pPr>
        <w:spacing w:line="360" w:lineRule="auto"/>
        <w:ind w:left="1843" w:hanging="1134"/>
        <w:rPr>
          <w:rFonts w:eastAsia="Calibri"/>
          <w:b/>
          <w:lang w:eastAsia="en-US"/>
        </w:rPr>
      </w:pPr>
      <w:r w:rsidRPr="009234AD">
        <w:rPr>
          <w:rFonts w:eastAsia="Calibri"/>
          <w:b/>
          <w:lang w:eastAsia="en-US"/>
        </w:rPr>
        <w:t>Заказчик:</w:t>
      </w:r>
      <w:r w:rsidRPr="009234AD">
        <w:rPr>
          <w:rFonts w:eastAsia="Calibri"/>
          <w:lang w:eastAsia="en-US"/>
        </w:rPr>
        <w:t xml:space="preserve"> МКУ «Управление по делам администрации Нефтеюганского района»</w:t>
      </w:r>
    </w:p>
    <w:p w14:paraId="3CDC6FE8" w14:textId="77777777" w:rsidR="00702F44" w:rsidRPr="009234AD" w:rsidRDefault="00702F44" w:rsidP="00702F44">
      <w:pPr>
        <w:spacing w:line="360" w:lineRule="auto"/>
        <w:ind w:firstLine="709"/>
        <w:rPr>
          <w:rFonts w:eastAsia="Calibri"/>
          <w:b/>
          <w:lang w:eastAsia="en-US"/>
        </w:rPr>
      </w:pPr>
      <w:r w:rsidRPr="009234AD">
        <w:rPr>
          <w:rFonts w:eastAsia="Calibri"/>
          <w:b/>
          <w:lang w:eastAsia="en-US"/>
        </w:rPr>
        <w:t>Муниципальный контракт:</w:t>
      </w:r>
      <w:r w:rsidRPr="009234AD">
        <w:rPr>
          <w:rFonts w:eastAsia="Calibri"/>
          <w:lang w:eastAsia="en-US"/>
        </w:rPr>
        <w:t xml:space="preserve"> № 1-2018-К от 31.10.2017 г.</w:t>
      </w:r>
    </w:p>
    <w:p w14:paraId="6FBDF191" w14:textId="77777777" w:rsidR="00702F44" w:rsidRPr="009234AD" w:rsidRDefault="00702F44" w:rsidP="00702F44">
      <w:pPr>
        <w:tabs>
          <w:tab w:val="left" w:pos="5252"/>
        </w:tabs>
        <w:spacing w:line="360" w:lineRule="auto"/>
        <w:ind w:left="2700" w:hanging="1980"/>
      </w:pPr>
      <w:r w:rsidRPr="009234AD">
        <w:rPr>
          <w:b/>
        </w:rPr>
        <w:t xml:space="preserve">Исполнитель: </w:t>
      </w:r>
      <w:r w:rsidRPr="009234AD">
        <w:t>ООО «ИТП «Град»</w:t>
      </w:r>
    </w:p>
    <w:p w14:paraId="64E94328" w14:textId="77777777" w:rsidR="00702F44" w:rsidRPr="009234AD" w:rsidRDefault="00702F44" w:rsidP="00702F44">
      <w:pPr>
        <w:tabs>
          <w:tab w:val="left" w:pos="709"/>
        </w:tabs>
        <w:spacing w:line="360" w:lineRule="auto"/>
        <w:ind w:left="2694" w:hanging="1985"/>
      </w:pPr>
      <w:r w:rsidRPr="009234AD">
        <w:rPr>
          <w:b/>
        </w:rPr>
        <w:t xml:space="preserve">Шифр проекта: </w:t>
      </w:r>
      <w:r w:rsidRPr="009234AD">
        <w:t>КП 1742-17</w:t>
      </w:r>
    </w:p>
    <w:p w14:paraId="2CC6991F" w14:textId="77777777" w:rsidR="00702F44" w:rsidRPr="009234AD" w:rsidRDefault="00702F44" w:rsidP="00702F44">
      <w:pPr>
        <w:tabs>
          <w:tab w:val="left" w:pos="709"/>
        </w:tabs>
        <w:spacing w:line="360" w:lineRule="auto"/>
        <w:jc w:val="right"/>
      </w:pPr>
    </w:p>
    <w:p w14:paraId="73FE5F96" w14:textId="77777777" w:rsidR="00702F44" w:rsidRPr="009234AD" w:rsidRDefault="00702F44" w:rsidP="00702F44">
      <w:pPr>
        <w:tabs>
          <w:tab w:val="left" w:pos="709"/>
        </w:tabs>
        <w:spacing w:line="360" w:lineRule="auto"/>
        <w:jc w:val="right"/>
      </w:pPr>
    </w:p>
    <w:p w14:paraId="62AA5B41" w14:textId="77777777" w:rsidR="00281227" w:rsidRPr="009234AD" w:rsidRDefault="00281227" w:rsidP="00281227">
      <w:pPr>
        <w:ind w:firstLine="709"/>
      </w:pPr>
      <w:r w:rsidRPr="009234AD">
        <w:t>Первый заместитель</w:t>
      </w:r>
    </w:p>
    <w:p w14:paraId="3C7BAFF8" w14:textId="77777777" w:rsidR="00281227" w:rsidRPr="009234AD" w:rsidRDefault="00281227" w:rsidP="00281227">
      <w:pPr>
        <w:ind w:firstLine="709"/>
      </w:pPr>
      <w:r w:rsidRPr="009234AD">
        <w:t>генерального директора</w:t>
      </w:r>
      <w:r w:rsidRPr="009234AD">
        <w:tab/>
        <w:t>_____________________</w:t>
      </w:r>
      <w:r w:rsidRPr="009234AD">
        <w:tab/>
        <w:t xml:space="preserve">М.Н. </w:t>
      </w:r>
      <w:proofErr w:type="spellStart"/>
      <w:r w:rsidRPr="009234AD">
        <w:t>Дузенко</w:t>
      </w:r>
      <w:proofErr w:type="spellEnd"/>
    </w:p>
    <w:p w14:paraId="701A9163" w14:textId="77777777" w:rsidR="00281227" w:rsidRPr="009234AD" w:rsidRDefault="00281227" w:rsidP="00281227">
      <w:pPr>
        <w:ind w:firstLine="709"/>
        <w:jc w:val="center"/>
        <w:rPr>
          <w:bCs/>
        </w:rPr>
      </w:pPr>
    </w:p>
    <w:p w14:paraId="46486A11" w14:textId="77777777" w:rsidR="00281227" w:rsidRPr="009234AD" w:rsidRDefault="00281227" w:rsidP="00281227">
      <w:pPr>
        <w:ind w:left="360" w:firstLine="709"/>
        <w:jc w:val="center"/>
        <w:rPr>
          <w:bCs/>
        </w:rPr>
      </w:pPr>
    </w:p>
    <w:p w14:paraId="6319E59E" w14:textId="5126F367" w:rsidR="00281227" w:rsidRPr="009234AD" w:rsidRDefault="00281227" w:rsidP="00281227">
      <w:pPr>
        <w:ind w:firstLine="708"/>
        <w:rPr>
          <w:bCs/>
        </w:rPr>
      </w:pPr>
      <w:r w:rsidRPr="009234AD">
        <w:rPr>
          <w:bCs/>
        </w:rPr>
        <w:t>Руководитель проекта</w:t>
      </w:r>
      <w:r w:rsidRPr="009234AD">
        <w:rPr>
          <w:bCs/>
        </w:rPr>
        <w:tab/>
        <w:t>_____________________</w:t>
      </w:r>
      <w:r w:rsidRPr="009234AD">
        <w:rPr>
          <w:bCs/>
        </w:rPr>
        <w:tab/>
        <w:t xml:space="preserve">И.Н. </w:t>
      </w:r>
      <w:proofErr w:type="spellStart"/>
      <w:r w:rsidRPr="009234AD">
        <w:rPr>
          <w:bCs/>
        </w:rPr>
        <w:t>Дузенко</w:t>
      </w:r>
      <w:proofErr w:type="spellEnd"/>
    </w:p>
    <w:p w14:paraId="738AB743" w14:textId="77777777" w:rsidR="00281227" w:rsidRPr="009234AD" w:rsidRDefault="00281227" w:rsidP="00281227">
      <w:pPr>
        <w:ind w:left="360"/>
      </w:pPr>
    </w:p>
    <w:p w14:paraId="00A5E220" w14:textId="77777777" w:rsidR="00702F44" w:rsidRPr="009234AD" w:rsidRDefault="00702F44" w:rsidP="00702F44">
      <w:pPr>
        <w:tabs>
          <w:tab w:val="left" w:pos="709"/>
        </w:tabs>
        <w:spacing w:line="360" w:lineRule="auto"/>
        <w:jc w:val="right"/>
      </w:pPr>
    </w:p>
    <w:p w14:paraId="76E09700" w14:textId="77777777" w:rsidR="00702F44" w:rsidRPr="009234AD" w:rsidRDefault="00702F44" w:rsidP="00702F44">
      <w:pPr>
        <w:tabs>
          <w:tab w:val="left" w:pos="709"/>
        </w:tabs>
        <w:spacing w:line="360" w:lineRule="auto"/>
        <w:jc w:val="right"/>
      </w:pPr>
    </w:p>
    <w:p w14:paraId="4975E2A5" w14:textId="59ECFEF8" w:rsidR="00702F44" w:rsidRPr="009234AD" w:rsidRDefault="00702F44" w:rsidP="00702F44">
      <w:pPr>
        <w:tabs>
          <w:tab w:val="left" w:pos="709"/>
        </w:tabs>
        <w:spacing w:line="360" w:lineRule="auto"/>
        <w:jc w:val="center"/>
      </w:pPr>
      <w:r w:rsidRPr="009234AD">
        <w:t>Омск 2018 г.</w:t>
      </w:r>
    </w:p>
    <w:p w14:paraId="18D86653" w14:textId="77777777" w:rsidR="00B223EE" w:rsidRPr="009234AD" w:rsidRDefault="00B223EE" w:rsidP="00014E3A">
      <w:pPr>
        <w:tabs>
          <w:tab w:val="center" w:pos="4677"/>
          <w:tab w:val="right" w:pos="9355"/>
        </w:tabs>
        <w:spacing w:line="360" w:lineRule="auto"/>
        <w:ind w:left="5613" w:firstLine="709"/>
        <w:jc w:val="both"/>
        <w:rPr>
          <w:b/>
        </w:rPr>
      </w:pPr>
    </w:p>
    <w:p w14:paraId="275774DD" w14:textId="77777777" w:rsidR="00014E3A" w:rsidRPr="009234AD" w:rsidRDefault="00014E3A" w:rsidP="00014E3A">
      <w:pPr>
        <w:pStyle w:val="S5"/>
        <w:ind w:left="567"/>
        <w:jc w:val="center"/>
        <w:rPr>
          <w:b w:val="0"/>
        </w:rPr>
        <w:sectPr w:rsidR="00014E3A" w:rsidRPr="009234AD" w:rsidSect="005F0E82">
          <w:footerReference w:type="default" r:id="rId14"/>
          <w:pgSz w:w="11906" w:h="16838"/>
          <w:pgMar w:top="1134" w:right="851" w:bottom="1134" w:left="1134" w:header="709" w:footer="709" w:gutter="0"/>
          <w:cols w:space="708"/>
          <w:titlePg/>
          <w:docGrid w:linePitch="360"/>
        </w:sectPr>
      </w:pPr>
    </w:p>
    <w:p w14:paraId="3AC5BC1B" w14:textId="77777777" w:rsidR="00014E3A" w:rsidRPr="009234AD" w:rsidRDefault="00014E3A" w:rsidP="00014E3A">
      <w:pPr>
        <w:pStyle w:val="12"/>
        <w:tabs>
          <w:tab w:val="right" w:leader="dot" w:pos="9627"/>
        </w:tabs>
        <w:jc w:val="center"/>
      </w:pPr>
      <w:r w:rsidRPr="009234AD">
        <w:rPr>
          <w:b w:val="0"/>
          <w:sz w:val="28"/>
          <w:szCs w:val="28"/>
        </w:rPr>
        <w:lastRenderedPageBreak/>
        <w:t>СОДЕРЖАНИЕ:</w:t>
      </w:r>
    </w:p>
    <w:p w14:paraId="67293DF2" w14:textId="77777777" w:rsidR="009234AD" w:rsidRDefault="00014E3A">
      <w:pPr>
        <w:pStyle w:val="12"/>
        <w:tabs>
          <w:tab w:val="right" w:leader="dot" w:pos="9911"/>
        </w:tabs>
        <w:rPr>
          <w:rFonts w:asciiTheme="minorHAnsi" w:eastAsiaTheme="minorEastAsia" w:hAnsiTheme="minorHAnsi" w:cstheme="minorBidi"/>
          <w:b w:val="0"/>
          <w:bCs w:val="0"/>
          <w:caps w:val="0"/>
          <w:noProof/>
          <w:sz w:val="22"/>
          <w:szCs w:val="22"/>
        </w:rPr>
      </w:pPr>
      <w:r w:rsidRPr="009234AD">
        <w:fldChar w:fldCharType="begin"/>
      </w:r>
      <w:r w:rsidRPr="009234AD">
        <w:instrText xml:space="preserve"> TOC \o "1-3" \h \z \t "S_Заголовок 1;1" </w:instrText>
      </w:r>
      <w:r w:rsidRPr="009234AD">
        <w:fldChar w:fldCharType="separate"/>
      </w:r>
      <w:hyperlink w:anchor="_Toc533415408" w:history="1">
        <w:r w:rsidR="009234AD" w:rsidRPr="00773C3E">
          <w:rPr>
            <w:rStyle w:val="afffa"/>
            <w:noProof/>
          </w:rPr>
          <w:t>1 Перспективные показатели развития территории</w:t>
        </w:r>
        <w:r w:rsidR="009234AD">
          <w:rPr>
            <w:noProof/>
            <w:webHidden/>
          </w:rPr>
          <w:tab/>
        </w:r>
        <w:r w:rsidR="009234AD">
          <w:rPr>
            <w:noProof/>
            <w:webHidden/>
          </w:rPr>
          <w:fldChar w:fldCharType="begin"/>
        </w:r>
        <w:r w:rsidR="009234AD">
          <w:rPr>
            <w:noProof/>
            <w:webHidden/>
          </w:rPr>
          <w:instrText xml:space="preserve"> PAGEREF _Toc533415408 \h </w:instrText>
        </w:r>
        <w:r w:rsidR="009234AD">
          <w:rPr>
            <w:noProof/>
            <w:webHidden/>
          </w:rPr>
        </w:r>
        <w:r w:rsidR="009234AD">
          <w:rPr>
            <w:noProof/>
            <w:webHidden/>
          </w:rPr>
          <w:fldChar w:fldCharType="separate"/>
        </w:r>
        <w:r w:rsidR="000D6E78">
          <w:rPr>
            <w:noProof/>
            <w:webHidden/>
          </w:rPr>
          <w:t>5</w:t>
        </w:r>
        <w:r w:rsidR="009234AD">
          <w:rPr>
            <w:noProof/>
            <w:webHidden/>
          </w:rPr>
          <w:fldChar w:fldCharType="end"/>
        </w:r>
      </w:hyperlink>
    </w:p>
    <w:p w14:paraId="343A5A3C"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09" w:history="1">
        <w:r w:rsidR="009234AD" w:rsidRPr="00773C3E">
          <w:rPr>
            <w:rStyle w:val="afffa"/>
            <w:noProof/>
          </w:rPr>
          <w:t>1.1 Характеристика муниципального образования</w:t>
        </w:r>
        <w:r w:rsidR="009234AD">
          <w:rPr>
            <w:noProof/>
            <w:webHidden/>
          </w:rPr>
          <w:tab/>
        </w:r>
        <w:r w:rsidR="009234AD">
          <w:rPr>
            <w:noProof/>
            <w:webHidden/>
          </w:rPr>
          <w:fldChar w:fldCharType="begin"/>
        </w:r>
        <w:r w:rsidR="009234AD">
          <w:rPr>
            <w:noProof/>
            <w:webHidden/>
          </w:rPr>
          <w:instrText xml:space="preserve"> PAGEREF _Toc533415409 \h </w:instrText>
        </w:r>
        <w:r w:rsidR="009234AD">
          <w:rPr>
            <w:noProof/>
            <w:webHidden/>
          </w:rPr>
        </w:r>
        <w:r w:rsidR="009234AD">
          <w:rPr>
            <w:noProof/>
            <w:webHidden/>
          </w:rPr>
          <w:fldChar w:fldCharType="separate"/>
        </w:r>
        <w:r w:rsidR="000D6E78">
          <w:rPr>
            <w:noProof/>
            <w:webHidden/>
          </w:rPr>
          <w:t>5</w:t>
        </w:r>
        <w:r w:rsidR="009234AD">
          <w:rPr>
            <w:noProof/>
            <w:webHidden/>
          </w:rPr>
          <w:fldChar w:fldCharType="end"/>
        </w:r>
      </w:hyperlink>
    </w:p>
    <w:p w14:paraId="3DA48A29"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10" w:history="1">
        <w:r w:rsidR="009234AD" w:rsidRPr="00773C3E">
          <w:rPr>
            <w:rStyle w:val="afffa"/>
            <w:noProof/>
          </w:rPr>
          <w:t>1.2 Демографический прогноз</w:t>
        </w:r>
        <w:r w:rsidR="009234AD">
          <w:rPr>
            <w:noProof/>
            <w:webHidden/>
          </w:rPr>
          <w:tab/>
        </w:r>
        <w:r w:rsidR="009234AD">
          <w:rPr>
            <w:noProof/>
            <w:webHidden/>
          </w:rPr>
          <w:fldChar w:fldCharType="begin"/>
        </w:r>
        <w:r w:rsidR="009234AD">
          <w:rPr>
            <w:noProof/>
            <w:webHidden/>
          </w:rPr>
          <w:instrText xml:space="preserve"> PAGEREF _Toc533415410 \h </w:instrText>
        </w:r>
        <w:r w:rsidR="009234AD">
          <w:rPr>
            <w:noProof/>
            <w:webHidden/>
          </w:rPr>
        </w:r>
        <w:r w:rsidR="009234AD">
          <w:rPr>
            <w:noProof/>
            <w:webHidden/>
          </w:rPr>
          <w:fldChar w:fldCharType="separate"/>
        </w:r>
        <w:r w:rsidR="000D6E78">
          <w:rPr>
            <w:noProof/>
            <w:webHidden/>
          </w:rPr>
          <w:t>6</w:t>
        </w:r>
        <w:r w:rsidR="009234AD">
          <w:rPr>
            <w:noProof/>
            <w:webHidden/>
          </w:rPr>
          <w:fldChar w:fldCharType="end"/>
        </w:r>
      </w:hyperlink>
    </w:p>
    <w:p w14:paraId="6C5522FB"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11" w:history="1">
        <w:r w:rsidR="009234AD" w:rsidRPr="00773C3E">
          <w:rPr>
            <w:rStyle w:val="afffa"/>
            <w:noProof/>
          </w:rPr>
          <w:t>1.3 Прогноз развития промышленности</w:t>
        </w:r>
        <w:r w:rsidR="009234AD">
          <w:rPr>
            <w:noProof/>
            <w:webHidden/>
          </w:rPr>
          <w:tab/>
        </w:r>
        <w:r w:rsidR="009234AD">
          <w:rPr>
            <w:noProof/>
            <w:webHidden/>
          </w:rPr>
          <w:fldChar w:fldCharType="begin"/>
        </w:r>
        <w:r w:rsidR="009234AD">
          <w:rPr>
            <w:noProof/>
            <w:webHidden/>
          </w:rPr>
          <w:instrText xml:space="preserve"> PAGEREF _Toc533415411 \h </w:instrText>
        </w:r>
        <w:r w:rsidR="009234AD">
          <w:rPr>
            <w:noProof/>
            <w:webHidden/>
          </w:rPr>
        </w:r>
        <w:r w:rsidR="009234AD">
          <w:rPr>
            <w:noProof/>
            <w:webHidden/>
          </w:rPr>
          <w:fldChar w:fldCharType="separate"/>
        </w:r>
        <w:r w:rsidR="000D6E78">
          <w:rPr>
            <w:noProof/>
            <w:webHidden/>
          </w:rPr>
          <w:t>7</w:t>
        </w:r>
        <w:r w:rsidR="009234AD">
          <w:rPr>
            <w:noProof/>
            <w:webHidden/>
          </w:rPr>
          <w:fldChar w:fldCharType="end"/>
        </w:r>
      </w:hyperlink>
    </w:p>
    <w:p w14:paraId="192BDA17"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12" w:history="1">
        <w:r w:rsidR="009234AD" w:rsidRPr="00773C3E">
          <w:rPr>
            <w:rStyle w:val="afffa"/>
            <w:rFonts w:cs="Calibri"/>
            <w:noProof/>
          </w:rPr>
          <w:t>1.4</w:t>
        </w:r>
        <w:r w:rsidR="009234AD" w:rsidRPr="00773C3E">
          <w:rPr>
            <w:rStyle w:val="afffa"/>
            <w:noProof/>
          </w:rPr>
          <w:t xml:space="preserve"> Прогноз развития </w:t>
        </w:r>
        <w:r w:rsidR="009234AD" w:rsidRPr="00773C3E">
          <w:rPr>
            <w:rStyle w:val="afffa"/>
            <w:rFonts w:cs="Calibri"/>
            <w:noProof/>
          </w:rPr>
          <w:t>застройки</w:t>
        </w:r>
        <w:r w:rsidR="009234AD">
          <w:rPr>
            <w:noProof/>
            <w:webHidden/>
          </w:rPr>
          <w:tab/>
        </w:r>
        <w:r w:rsidR="009234AD">
          <w:rPr>
            <w:noProof/>
            <w:webHidden/>
          </w:rPr>
          <w:fldChar w:fldCharType="begin"/>
        </w:r>
        <w:r w:rsidR="009234AD">
          <w:rPr>
            <w:noProof/>
            <w:webHidden/>
          </w:rPr>
          <w:instrText xml:space="preserve"> PAGEREF _Toc533415412 \h </w:instrText>
        </w:r>
        <w:r w:rsidR="009234AD">
          <w:rPr>
            <w:noProof/>
            <w:webHidden/>
          </w:rPr>
        </w:r>
        <w:r w:rsidR="009234AD">
          <w:rPr>
            <w:noProof/>
            <w:webHidden/>
          </w:rPr>
          <w:fldChar w:fldCharType="separate"/>
        </w:r>
        <w:r w:rsidR="000D6E78">
          <w:rPr>
            <w:noProof/>
            <w:webHidden/>
          </w:rPr>
          <w:t>8</w:t>
        </w:r>
        <w:r w:rsidR="009234AD">
          <w:rPr>
            <w:noProof/>
            <w:webHidden/>
          </w:rPr>
          <w:fldChar w:fldCharType="end"/>
        </w:r>
      </w:hyperlink>
    </w:p>
    <w:p w14:paraId="425A7534"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13" w:history="1">
        <w:r w:rsidR="009234AD" w:rsidRPr="00773C3E">
          <w:rPr>
            <w:rStyle w:val="afffa"/>
            <w:noProof/>
          </w:rPr>
          <w:t>1.5 Прогноз изменения доходов населения</w:t>
        </w:r>
        <w:r w:rsidR="009234AD">
          <w:rPr>
            <w:noProof/>
            <w:webHidden/>
          </w:rPr>
          <w:tab/>
        </w:r>
        <w:r w:rsidR="009234AD">
          <w:rPr>
            <w:noProof/>
            <w:webHidden/>
          </w:rPr>
          <w:fldChar w:fldCharType="begin"/>
        </w:r>
        <w:r w:rsidR="009234AD">
          <w:rPr>
            <w:noProof/>
            <w:webHidden/>
          </w:rPr>
          <w:instrText xml:space="preserve"> PAGEREF _Toc533415413 \h </w:instrText>
        </w:r>
        <w:r w:rsidR="009234AD">
          <w:rPr>
            <w:noProof/>
            <w:webHidden/>
          </w:rPr>
        </w:r>
        <w:r w:rsidR="009234AD">
          <w:rPr>
            <w:noProof/>
            <w:webHidden/>
          </w:rPr>
          <w:fldChar w:fldCharType="separate"/>
        </w:r>
        <w:r w:rsidR="000D6E78">
          <w:rPr>
            <w:noProof/>
            <w:webHidden/>
          </w:rPr>
          <w:t>11</w:t>
        </w:r>
        <w:r w:rsidR="009234AD">
          <w:rPr>
            <w:noProof/>
            <w:webHidden/>
          </w:rPr>
          <w:fldChar w:fldCharType="end"/>
        </w:r>
      </w:hyperlink>
    </w:p>
    <w:p w14:paraId="234F255B"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14" w:history="1">
        <w:r w:rsidR="009234AD" w:rsidRPr="00773C3E">
          <w:rPr>
            <w:rStyle w:val="afffa"/>
            <w:noProof/>
          </w:rPr>
          <w:t>2 Перспективные показатели спроса на коммунальные ресурсы</w:t>
        </w:r>
        <w:r w:rsidR="009234AD">
          <w:rPr>
            <w:noProof/>
            <w:webHidden/>
          </w:rPr>
          <w:tab/>
        </w:r>
        <w:r w:rsidR="009234AD">
          <w:rPr>
            <w:noProof/>
            <w:webHidden/>
          </w:rPr>
          <w:fldChar w:fldCharType="begin"/>
        </w:r>
        <w:r w:rsidR="009234AD">
          <w:rPr>
            <w:noProof/>
            <w:webHidden/>
          </w:rPr>
          <w:instrText xml:space="preserve"> PAGEREF _Toc533415414 \h </w:instrText>
        </w:r>
        <w:r w:rsidR="009234AD">
          <w:rPr>
            <w:noProof/>
            <w:webHidden/>
          </w:rPr>
        </w:r>
        <w:r w:rsidR="009234AD">
          <w:rPr>
            <w:noProof/>
            <w:webHidden/>
          </w:rPr>
          <w:fldChar w:fldCharType="separate"/>
        </w:r>
        <w:r w:rsidR="000D6E78">
          <w:rPr>
            <w:noProof/>
            <w:webHidden/>
          </w:rPr>
          <w:t>13</w:t>
        </w:r>
        <w:r w:rsidR="009234AD">
          <w:rPr>
            <w:noProof/>
            <w:webHidden/>
          </w:rPr>
          <w:fldChar w:fldCharType="end"/>
        </w:r>
      </w:hyperlink>
    </w:p>
    <w:p w14:paraId="2E58E941"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15" w:history="1">
        <w:r w:rsidR="009234AD" w:rsidRPr="00773C3E">
          <w:rPr>
            <w:rStyle w:val="afffa"/>
            <w:noProof/>
          </w:rPr>
          <w:t>2.1 Теплоснабжение</w:t>
        </w:r>
        <w:r w:rsidR="009234AD">
          <w:rPr>
            <w:noProof/>
            <w:webHidden/>
          </w:rPr>
          <w:tab/>
        </w:r>
        <w:r w:rsidR="009234AD">
          <w:rPr>
            <w:noProof/>
            <w:webHidden/>
          </w:rPr>
          <w:fldChar w:fldCharType="begin"/>
        </w:r>
        <w:r w:rsidR="009234AD">
          <w:rPr>
            <w:noProof/>
            <w:webHidden/>
          </w:rPr>
          <w:instrText xml:space="preserve"> PAGEREF _Toc533415415 \h </w:instrText>
        </w:r>
        <w:r w:rsidR="009234AD">
          <w:rPr>
            <w:noProof/>
            <w:webHidden/>
          </w:rPr>
        </w:r>
        <w:r w:rsidR="009234AD">
          <w:rPr>
            <w:noProof/>
            <w:webHidden/>
          </w:rPr>
          <w:fldChar w:fldCharType="separate"/>
        </w:r>
        <w:r w:rsidR="000D6E78">
          <w:rPr>
            <w:noProof/>
            <w:webHidden/>
          </w:rPr>
          <w:t>13</w:t>
        </w:r>
        <w:r w:rsidR="009234AD">
          <w:rPr>
            <w:noProof/>
            <w:webHidden/>
          </w:rPr>
          <w:fldChar w:fldCharType="end"/>
        </w:r>
      </w:hyperlink>
    </w:p>
    <w:p w14:paraId="23F92A3F"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16" w:history="1">
        <w:r w:rsidR="009234AD" w:rsidRPr="00773C3E">
          <w:rPr>
            <w:rStyle w:val="afffa"/>
            <w:noProof/>
          </w:rPr>
          <w:t>2.2 Водоснабжение</w:t>
        </w:r>
        <w:r w:rsidR="009234AD">
          <w:rPr>
            <w:noProof/>
            <w:webHidden/>
          </w:rPr>
          <w:tab/>
        </w:r>
        <w:r w:rsidR="009234AD">
          <w:rPr>
            <w:noProof/>
            <w:webHidden/>
          </w:rPr>
          <w:fldChar w:fldCharType="begin"/>
        </w:r>
        <w:r w:rsidR="009234AD">
          <w:rPr>
            <w:noProof/>
            <w:webHidden/>
          </w:rPr>
          <w:instrText xml:space="preserve"> PAGEREF _Toc533415416 \h </w:instrText>
        </w:r>
        <w:r w:rsidR="009234AD">
          <w:rPr>
            <w:noProof/>
            <w:webHidden/>
          </w:rPr>
        </w:r>
        <w:r w:rsidR="009234AD">
          <w:rPr>
            <w:noProof/>
            <w:webHidden/>
          </w:rPr>
          <w:fldChar w:fldCharType="separate"/>
        </w:r>
        <w:r w:rsidR="000D6E78">
          <w:rPr>
            <w:noProof/>
            <w:webHidden/>
          </w:rPr>
          <w:t>13</w:t>
        </w:r>
        <w:r w:rsidR="009234AD">
          <w:rPr>
            <w:noProof/>
            <w:webHidden/>
          </w:rPr>
          <w:fldChar w:fldCharType="end"/>
        </w:r>
      </w:hyperlink>
    </w:p>
    <w:p w14:paraId="28D67F3E"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17" w:history="1">
        <w:r w:rsidR="009234AD" w:rsidRPr="00773C3E">
          <w:rPr>
            <w:rStyle w:val="afffa"/>
            <w:noProof/>
          </w:rPr>
          <w:t>2.3 Водоотведение</w:t>
        </w:r>
        <w:r w:rsidR="009234AD">
          <w:rPr>
            <w:noProof/>
            <w:webHidden/>
          </w:rPr>
          <w:tab/>
        </w:r>
        <w:r w:rsidR="009234AD">
          <w:rPr>
            <w:noProof/>
            <w:webHidden/>
          </w:rPr>
          <w:fldChar w:fldCharType="begin"/>
        </w:r>
        <w:r w:rsidR="009234AD">
          <w:rPr>
            <w:noProof/>
            <w:webHidden/>
          </w:rPr>
          <w:instrText xml:space="preserve"> PAGEREF _Toc533415417 \h </w:instrText>
        </w:r>
        <w:r w:rsidR="009234AD">
          <w:rPr>
            <w:noProof/>
            <w:webHidden/>
          </w:rPr>
        </w:r>
        <w:r w:rsidR="009234AD">
          <w:rPr>
            <w:noProof/>
            <w:webHidden/>
          </w:rPr>
          <w:fldChar w:fldCharType="separate"/>
        </w:r>
        <w:r w:rsidR="000D6E78">
          <w:rPr>
            <w:noProof/>
            <w:webHidden/>
          </w:rPr>
          <w:t>13</w:t>
        </w:r>
        <w:r w:rsidR="009234AD">
          <w:rPr>
            <w:noProof/>
            <w:webHidden/>
          </w:rPr>
          <w:fldChar w:fldCharType="end"/>
        </w:r>
      </w:hyperlink>
    </w:p>
    <w:p w14:paraId="47DC2485"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18" w:history="1">
        <w:r w:rsidR="009234AD" w:rsidRPr="00773C3E">
          <w:rPr>
            <w:rStyle w:val="afffa"/>
            <w:noProof/>
          </w:rPr>
          <w:t>2.4 Электроснабжение</w:t>
        </w:r>
        <w:r w:rsidR="009234AD">
          <w:rPr>
            <w:noProof/>
            <w:webHidden/>
          </w:rPr>
          <w:tab/>
        </w:r>
        <w:r w:rsidR="009234AD">
          <w:rPr>
            <w:noProof/>
            <w:webHidden/>
          </w:rPr>
          <w:fldChar w:fldCharType="begin"/>
        </w:r>
        <w:r w:rsidR="009234AD">
          <w:rPr>
            <w:noProof/>
            <w:webHidden/>
          </w:rPr>
          <w:instrText xml:space="preserve"> PAGEREF _Toc533415418 \h </w:instrText>
        </w:r>
        <w:r w:rsidR="009234AD">
          <w:rPr>
            <w:noProof/>
            <w:webHidden/>
          </w:rPr>
        </w:r>
        <w:r w:rsidR="009234AD">
          <w:rPr>
            <w:noProof/>
            <w:webHidden/>
          </w:rPr>
          <w:fldChar w:fldCharType="separate"/>
        </w:r>
        <w:r w:rsidR="000D6E78">
          <w:rPr>
            <w:noProof/>
            <w:webHidden/>
          </w:rPr>
          <w:t>13</w:t>
        </w:r>
        <w:r w:rsidR="009234AD">
          <w:rPr>
            <w:noProof/>
            <w:webHidden/>
          </w:rPr>
          <w:fldChar w:fldCharType="end"/>
        </w:r>
      </w:hyperlink>
    </w:p>
    <w:p w14:paraId="6371E897"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19" w:history="1">
        <w:r w:rsidR="009234AD" w:rsidRPr="00773C3E">
          <w:rPr>
            <w:rStyle w:val="afffa"/>
            <w:noProof/>
          </w:rPr>
          <w:t>2.5 Газоснабжение</w:t>
        </w:r>
        <w:r w:rsidR="009234AD">
          <w:rPr>
            <w:noProof/>
            <w:webHidden/>
          </w:rPr>
          <w:tab/>
        </w:r>
        <w:r w:rsidR="009234AD">
          <w:rPr>
            <w:noProof/>
            <w:webHidden/>
          </w:rPr>
          <w:fldChar w:fldCharType="begin"/>
        </w:r>
        <w:r w:rsidR="009234AD">
          <w:rPr>
            <w:noProof/>
            <w:webHidden/>
          </w:rPr>
          <w:instrText xml:space="preserve"> PAGEREF _Toc533415419 \h </w:instrText>
        </w:r>
        <w:r w:rsidR="009234AD">
          <w:rPr>
            <w:noProof/>
            <w:webHidden/>
          </w:rPr>
        </w:r>
        <w:r w:rsidR="009234AD">
          <w:rPr>
            <w:noProof/>
            <w:webHidden/>
          </w:rPr>
          <w:fldChar w:fldCharType="separate"/>
        </w:r>
        <w:r w:rsidR="000D6E78">
          <w:rPr>
            <w:noProof/>
            <w:webHidden/>
          </w:rPr>
          <w:t>14</w:t>
        </w:r>
        <w:r w:rsidR="009234AD">
          <w:rPr>
            <w:noProof/>
            <w:webHidden/>
          </w:rPr>
          <w:fldChar w:fldCharType="end"/>
        </w:r>
      </w:hyperlink>
    </w:p>
    <w:p w14:paraId="23F4E6BD"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20" w:history="1">
        <w:r w:rsidR="009234AD" w:rsidRPr="00773C3E">
          <w:rPr>
            <w:rStyle w:val="afffa"/>
            <w:noProof/>
          </w:rPr>
          <w:t>2.6 Сбор и утилизация ТКО</w:t>
        </w:r>
        <w:r w:rsidR="009234AD">
          <w:rPr>
            <w:noProof/>
            <w:webHidden/>
          </w:rPr>
          <w:tab/>
        </w:r>
        <w:r w:rsidR="009234AD">
          <w:rPr>
            <w:noProof/>
            <w:webHidden/>
          </w:rPr>
          <w:fldChar w:fldCharType="begin"/>
        </w:r>
        <w:r w:rsidR="009234AD">
          <w:rPr>
            <w:noProof/>
            <w:webHidden/>
          </w:rPr>
          <w:instrText xml:space="preserve"> PAGEREF _Toc533415420 \h </w:instrText>
        </w:r>
        <w:r w:rsidR="009234AD">
          <w:rPr>
            <w:noProof/>
            <w:webHidden/>
          </w:rPr>
        </w:r>
        <w:r w:rsidR="009234AD">
          <w:rPr>
            <w:noProof/>
            <w:webHidden/>
          </w:rPr>
          <w:fldChar w:fldCharType="separate"/>
        </w:r>
        <w:r w:rsidR="000D6E78">
          <w:rPr>
            <w:noProof/>
            <w:webHidden/>
          </w:rPr>
          <w:t>14</w:t>
        </w:r>
        <w:r w:rsidR="009234AD">
          <w:rPr>
            <w:noProof/>
            <w:webHidden/>
          </w:rPr>
          <w:fldChar w:fldCharType="end"/>
        </w:r>
      </w:hyperlink>
    </w:p>
    <w:p w14:paraId="05449A22"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21" w:history="1">
        <w:r w:rsidR="009234AD" w:rsidRPr="00773C3E">
          <w:rPr>
            <w:rStyle w:val="afffa"/>
            <w:noProof/>
          </w:rPr>
          <w:t>3 Характеристика состояния и проблем коммунальной инфраструктуры</w:t>
        </w:r>
        <w:r w:rsidR="009234AD">
          <w:rPr>
            <w:noProof/>
            <w:webHidden/>
          </w:rPr>
          <w:tab/>
        </w:r>
        <w:r w:rsidR="009234AD">
          <w:rPr>
            <w:noProof/>
            <w:webHidden/>
          </w:rPr>
          <w:fldChar w:fldCharType="begin"/>
        </w:r>
        <w:r w:rsidR="009234AD">
          <w:rPr>
            <w:noProof/>
            <w:webHidden/>
          </w:rPr>
          <w:instrText xml:space="preserve"> PAGEREF _Toc533415421 \h </w:instrText>
        </w:r>
        <w:r w:rsidR="009234AD">
          <w:rPr>
            <w:noProof/>
            <w:webHidden/>
          </w:rPr>
        </w:r>
        <w:r w:rsidR="009234AD">
          <w:rPr>
            <w:noProof/>
            <w:webHidden/>
          </w:rPr>
          <w:fldChar w:fldCharType="separate"/>
        </w:r>
        <w:r w:rsidR="000D6E78">
          <w:rPr>
            <w:noProof/>
            <w:webHidden/>
          </w:rPr>
          <w:t>16</w:t>
        </w:r>
        <w:r w:rsidR="009234AD">
          <w:rPr>
            <w:noProof/>
            <w:webHidden/>
          </w:rPr>
          <w:fldChar w:fldCharType="end"/>
        </w:r>
      </w:hyperlink>
    </w:p>
    <w:p w14:paraId="33D9CA0B"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22" w:history="1">
        <w:r w:rsidR="009234AD" w:rsidRPr="00773C3E">
          <w:rPr>
            <w:rStyle w:val="afffa"/>
            <w:noProof/>
          </w:rPr>
          <w:t>3.1 Теплоснабжение</w:t>
        </w:r>
        <w:r w:rsidR="009234AD">
          <w:rPr>
            <w:noProof/>
            <w:webHidden/>
          </w:rPr>
          <w:tab/>
        </w:r>
        <w:r w:rsidR="009234AD">
          <w:rPr>
            <w:noProof/>
            <w:webHidden/>
          </w:rPr>
          <w:fldChar w:fldCharType="begin"/>
        </w:r>
        <w:r w:rsidR="009234AD">
          <w:rPr>
            <w:noProof/>
            <w:webHidden/>
          </w:rPr>
          <w:instrText xml:space="preserve"> PAGEREF _Toc533415422 \h </w:instrText>
        </w:r>
        <w:r w:rsidR="009234AD">
          <w:rPr>
            <w:noProof/>
            <w:webHidden/>
          </w:rPr>
        </w:r>
        <w:r w:rsidR="009234AD">
          <w:rPr>
            <w:noProof/>
            <w:webHidden/>
          </w:rPr>
          <w:fldChar w:fldCharType="separate"/>
        </w:r>
        <w:r w:rsidR="000D6E78">
          <w:rPr>
            <w:noProof/>
            <w:webHidden/>
          </w:rPr>
          <w:t>16</w:t>
        </w:r>
        <w:r w:rsidR="009234AD">
          <w:rPr>
            <w:noProof/>
            <w:webHidden/>
          </w:rPr>
          <w:fldChar w:fldCharType="end"/>
        </w:r>
      </w:hyperlink>
    </w:p>
    <w:p w14:paraId="4528CA9B"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23" w:history="1">
        <w:r w:rsidR="009234AD" w:rsidRPr="00773C3E">
          <w:rPr>
            <w:rStyle w:val="afffa"/>
            <w:noProof/>
          </w:rPr>
          <w:t>3.1.1 Описание организационной структуры</w:t>
        </w:r>
        <w:r w:rsidR="009234AD">
          <w:rPr>
            <w:noProof/>
            <w:webHidden/>
          </w:rPr>
          <w:tab/>
        </w:r>
        <w:r w:rsidR="009234AD">
          <w:rPr>
            <w:noProof/>
            <w:webHidden/>
          </w:rPr>
          <w:fldChar w:fldCharType="begin"/>
        </w:r>
        <w:r w:rsidR="009234AD">
          <w:rPr>
            <w:noProof/>
            <w:webHidden/>
          </w:rPr>
          <w:instrText xml:space="preserve"> PAGEREF _Toc533415423 \h </w:instrText>
        </w:r>
        <w:r w:rsidR="009234AD">
          <w:rPr>
            <w:noProof/>
            <w:webHidden/>
          </w:rPr>
        </w:r>
        <w:r w:rsidR="009234AD">
          <w:rPr>
            <w:noProof/>
            <w:webHidden/>
          </w:rPr>
          <w:fldChar w:fldCharType="separate"/>
        </w:r>
        <w:r w:rsidR="000D6E78">
          <w:rPr>
            <w:noProof/>
            <w:webHidden/>
          </w:rPr>
          <w:t>16</w:t>
        </w:r>
        <w:r w:rsidR="009234AD">
          <w:rPr>
            <w:noProof/>
            <w:webHidden/>
          </w:rPr>
          <w:fldChar w:fldCharType="end"/>
        </w:r>
      </w:hyperlink>
    </w:p>
    <w:p w14:paraId="48F18881"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24" w:history="1">
        <w:r w:rsidR="009234AD" w:rsidRPr="00773C3E">
          <w:rPr>
            <w:rStyle w:val="afffa"/>
            <w:noProof/>
          </w:rPr>
          <w:t>3.1.2 Анализ существующего технического состояния системы</w:t>
        </w:r>
        <w:r w:rsidR="009234AD">
          <w:rPr>
            <w:noProof/>
            <w:webHidden/>
          </w:rPr>
          <w:tab/>
        </w:r>
        <w:r w:rsidR="009234AD">
          <w:rPr>
            <w:noProof/>
            <w:webHidden/>
          </w:rPr>
          <w:fldChar w:fldCharType="begin"/>
        </w:r>
        <w:r w:rsidR="009234AD">
          <w:rPr>
            <w:noProof/>
            <w:webHidden/>
          </w:rPr>
          <w:instrText xml:space="preserve"> PAGEREF _Toc533415424 \h </w:instrText>
        </w:r>
        <w:r w:rsidR="009234AD">
          <w:rPr>
            <w:noProof/>
            <w:webHidden/>
          </w:rPr>
        </w:r>
        <w:r w:rsidR="009234AD">
          <w:rPr>
            <w:noProof/>
            <w:webHidden/>
          </w:rPr>
          <w:fldChar w:fldCharType="separate"/>
        </w:r>
        <w:r w:rsidR="000D6E78">
          <w:rPr>
            <w:noProof/>
            <w:webHidden/>
          </w:rPr>
          <w:t>16</w:t>
        </w:r>
        <w:r w:rsidR="009234AD">
          <w:rPr>
            <w:noProof/>
            <w:webHidden/>
          </w:rPr>
          <w:fldChar w:fldCharType="end"/>
        </w:r>
      </w:hyperlink>
    </w:p>
    <w:p w14:paraId="750EA1CA"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25" w:history="1">
        <w:r w:rsidR="009234AD" w:rsidRPr="00773C3E">
          <w:rPr>
            <w:rStyle w:val="afffa"/>
            <w:noProof/>
          </w:rPr>
          <w:t>3.1.3 Анализ финансового состояния организаций коммунального комплекса</w:t>
        </w:r>
        <w:r w:rsidR="009234AD">
          <w:rPr>
            <w:noProof/>
            <w:webHidden/>
          </w:rPr>
          <w:tab/>
        </w:r>
        <w:r w:rsidR="009234AD">
          <w:rPr>
            <w:noProof/>
            <w:webHidden/>
          </w:rPr>
          <w:fldChar w:fldCharType="begin"/>
        </w:r>
        <w:r w:rsidR="009234AD">
          <w:rPr>
            <w:noProof/>
            <w:webHidden/>
          </w:rPr>
          <w:instrText xml:space="preserve"> PAGEREF _Toc533415425 \h </w:instrText>
        </w:r>
        <w:r w:rsidR="009234AD">
          <w:rPr>
            <w:noProof/>
            <w:webHidden/>
          </w:rPr>
        </w:r>
        <w:r w:rsidR="009234AD">
          <w:rPr>
            <w:noProof/>
            <w:webHidden/>
          </w:rPr>
          <w:fldChar w:fldCharType="separate"/>
        </w:r>
        <w:r w:rsidR="000D6E78">
          <w:rPr>
            <w:noProof/>
            <w:webHidden/>
          </w:rPr>
          <w:t>17</w:t>
        </w:r>
        <w:r w:rsidR="009234AD">
          <w:rPr>
            <w:noProof/>
            <w:webHidden/>
          </w:rPr>
          <w:fldChar w:fldCharType="end"/>
        </w:r>
      </w:hyperlink>
    </w:p>
    <w:p w14:paraId="4D61B5EC"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26" w:history="1">
        <w:r w:rsidR="009234AD" w:rsidRPr="00773C3E">
          <w:rPr>
            <w:rStyle w:val="afffa"/>
            <w:noProof/>
          </w:rPr>
          <w:t>3.2 Водоснабжение</w:t>
        </w:r>
        <w:r w:rsidR="009234AD">
          <w:rPr>
            <w:noProof/>
            <w:webHidden/>
          </w:rPr>
          <w:tab/>
        </w:r>
        <w:r w:rsidR="009234AD">
          <w:rPr>
            <w:noProof/>
            <w:webHidden/>
          </w:rPr>
          <w:fldChar w:fldCharType="begin"/>
        </w:r>
        <w:r w:rsidR="009234AD">
          <w:rPr>
            <w:noProof/>
            <w:webHidden/>
          </w:rPr>
          <w:instrText xml:space="preserve"> PAGEREF _Toc533415426 \h </w:instrText>
        </w:r>
        <w:r w:rsidR="009234AD">
          <w:rPr>
            <w:noProof/>
            <w:webHidden/>
          </w:rPr>
        </w:r>
        <w:r w:rsidR="009234AD">
          <w:rPr>
            <w:noProof/>
            <w:webHidden/>
          </w:rPr>
          <w:fldChar w:fldCharType="separate"/>
        </w:r>
        <w:r w:rsidR="000D6E78">
          <w:rPr>
            <w:noProof/>
            <w:webHidden/>
          </w:rPr>
          <w:t>18</w:t>
        </w:r>
        <w:r w:rsidR="009234AD">
          <w:rPr>
            <w:noProof/>
            <w:webHidden/>
          </w:rPr>
          <w:fldChar w:fldCharType="end"/>
        </w:r>
      </w:hyperlink>
    </w:p>
    <w:p w14:paraId="388CFC2C"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27" w:history="1">
        <w:r w:rsidR="009234AD" w:rsidRPr="00773C3E">
          <w:rPr>
            <w:rStyle w:val="afffa"/>
            <w:noProof/>
          </w:rPr>
          <w:t>3.2.1 Описание организационной структуры</w:t>
        </w:r>
        <w:r w:rsidR="009234AD">
          <w:rPr>
            <w:noProof/>
            <w:webHidden/>
          </w:rPr>
          <w:tab/>
        </w:r>
        <w:r w:rsidR="009234AD">
          <w:rPr>
            <w:noProof/>
            <w:webHidden/>
          </w:rPr>
          <w:fldChar w:fldCharType="begin"/>
        </w:r>
        <w:r w:rsidR="009234AD">
          <w:rPr>
            <w:noProof/>
            <w:webHidden/>
          </w:rPr>
          <w:instrText xml:space="preserve"> PAGEREF _Toc533415427 \h </w:instrText>
        </w:r>
        <w:r w:rsidR="009234AD">
          <w:rPr>
            <w:noProof/>
            <w:webHidden/>
          </w:rPr>
        </w:r>
        <w:r w:rsidR="009234AD">
          <w:rPr>
            <w:noProof/>
            <w:webHidden/>
          </w:rPr>
          <w:fldChar w:fldCharType="separate"/>
        </w:r>
        <w:r w:rsidR="000D6E78">
          <w:rPr>
            <w:noProof/>
            <w:webHidden/>
          </w:rPr>
          <w:t>18</w:t>
        </w:r>
        <w:r w:rsidR="009234AD">
          <w:rPr>
            <w:noProof/>
            <w:webHidden/>
          </w:rPr>
          <w:fldChar w:fldCharType="end"/>
        </w:r>
      </w:hyperlink>
    </w:p>
    <w:p w14:paraId="13B2EADF"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28" w:history="1">
        <w:r w:rsidR="009234AD" w:rsidRPr="00773C3E">
          <w:rPr>
            <w:rStyle w:val="afffa"/>
            <w:noProof/>
          </w:rPr>
          <w:t>3.2.2 Анализ существующего технического состояния системы</w:t>
        </w:r>
        <w:r w:rsidR="009234AD">
          <w:rPr>
            <w:noProof/>
            <w:webHidden/>
          </w:rPr>
          <w:tab/>
        </w:r>
        <w:r w:rsidR="009234AD">
          <w:rPr>
            <w:noProof/>
            <w:webHidden/>
          </w:rPr>
          <w:fldChar w:fldCharType="begin"/>
        </w:r>
        <w:r w:rsidR="009234AD">
          <w:rPr>
            <w:noProof/>
            <w:webHidden/>
          </w:rPr>
          <w:instrText xml:space="preserve"> PAGEREF _Toc533415428 \h </w:instrText>
        </w:r>
        <w:r w:rsidR="009234AD">
          <w:rPr>
            <w:noProof/>
            <w:webHidden/>
          </w:rPr>
        </w:r>
        <w:r w:rsidR="009234AD">
          <w:rPr>
            <w:noProof/>
            <w:webHidden/>
          </w:rPr>
          <w:fldChar w:fldCharType="separate"/>
        </w:r>
        <w:r w:rsidR="000D6E78">
          <w:rPr>
            <w:noProof/>
            <w:webHidden/>
          </w:rPr>
          <w:t>18</w:t>
        </w:r>
        <w:r w:rsidR="009234AD">
          <w:rPr>
            <w:noProof/>
            <w:webHidden/>
          </w:rPr>
          <w:fldChar w:fldCharType="end"/>
        </w:r>
      </w:hyperlink>
    </w:p>
    <w:p w14:paraId="51E91A0B"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29" w:history="1">
        <w:r w:rsidR="009234AD" w:rsidRPr="00773C3E">
          <w:rPr>
            <w:rStyle w:val="afffa"/>
            <w:noProof/>
          </w:rPr>
          <w:t>3.2.3 Анализ финансового состояния организаций коммунального комплекса</w:t>
        </w:r>
        <w:r w:rsidR="009234AD">
          <w:rPr>
            <w:noProof/>
            <w:webHidden/>
          </w:rPr>
          <w:tab/>
        </w:r>
        <w:r w:rsidR="009234AD">
          <w:rPr>
            <w:noProof/>
            <w:webHidden/>
          </w:rPr>
          <w:fldChar w:fldCharType="begin"/>
        </w:r>
        <w:r w:rsidR="009234AD">
          <w:rPr>
            <w:noProof/>
            <w:webHidden/>
          </w:rPr>
          <w:instrText xml:space="preserve"> PAGEREF _Toc533415429 \h </w:instrText>
        </w:r>
        <w:r w:rsidR="009234AD">
          <w:rPr>
            <w:noProof/>
            <w:webHidden/>
          </w:rPr>
        </w:r>
        <w:r w:rsidR="009234AD">
          <w:rPr>
            <w:noProof/>
            <w:webHidden/>
          </w:rPr>
          <w:fldChar w:fldCharType="separate"/>
        </w:r>
        <w:r w:rsidR="000D6E78">
          <w:rPr>
            <w:noProof/>
            <w:webHidden/>
          </w:rPr>
          <w:t>22</w:t>
        </w:r>
        <w:r w:rsidR="009234AD">
          <w:rPr>
            <w:noProof/>
            <w:webHidden/>
          </w:rPr>
          <w:fldChar w:fldCharType="end"/>
        </w:r>
      </w:hyperlink>
    </w:p>
    <w:p w14:paraId="7698F833"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30" w:history="1">
        <w:r w:rsidR="009234AD" w:rsidRPr="00773C3E">
          <w:rPr>
            <w:rStyle w:val="afffa"/>
            <w:noProof/>
          </w:rPr>
          <w:t>3.3 Водоотведение</w:t>
        </w:r>
        <w:r w:rsidR="009234AD">
          <w:rPr>
            <w:noProof/>
            <w:webHidden/>
          </w:rPr>
          <w:tab/>
        </w:r>
        <w:r w:rsidR="009234AD">
          <w:rPr>
            <w:noProof/>
            <w:webHidden/>
          </w:rPr>
          <w:fldChar w:fldCharType="begin"/>
        </w:r>
        <w:r w:rsidR="009234AD">
          <w:rPr>
            <w:noProof/>
            <w:webHidden/>
          </w:rPr>
          <w:instrText xml:space="preserve"> PAGEREF _Toc533415430 \h </w:instrText>
        </w:r>
        <w:r w:rsidR="009234AD">
          <w:rPr>
            <w:noProof/>
            <w:webHidden/>
          </w:rPr>
        </w:r>
        <w:r w:rsidR="009234AD">
          <w:rPr>
            <w:noProof/>
            <w:webHidden/>
          </w:rPr>
          <w:fldChar w:fldCharType="separate"/>
        </w:r>
        <w:r w:rsidR="000D6E78">
          <w:rPr>
            <w:noProof/>
            <w:webHidden/>
          </w:rPr>
          <w:t>22</w:t>
        </w:r>
        <w:r w:rsidR="009234AD">
          <w:rPr>
            <w:noProof/>
            <w:webHidden/>
          </w:rPr>
          <w:fldChar w:fldCharType="end"/>
        </w:r>
      </w:hyperlink>
    </w:p>
    <w:p w14:paraId="6576C56B"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31" w:history="1">
        <w:r w:rsidR="009234AD" w:rsidRPr="00773C3E">
          <w:rPr>
            <w:rStyle w:val="afffa"/>
            <w:noProof/>
          </w:rPr>
          <w:t>3.3.1 Описание организационной структуры</w:t>
        </w:r>
        <w:r w:rsidR="009234AD">
          <w:rPr>
            <w:noProof/>
            <w:webHidden/>
          </w:rPr>
          <w:tab/>
        </w:r>
        <w:r w:rsidR="009234AD">
          <w:rPr>
            <w:noProof/>
            <w:webHidden/>
          </w:rPr>
          <w:fldChar w:fldCharType="begin"/>
        </w:r>
        <w:r w:rsidR="009234AD">
          <w:rPr>
            <w:noProof/>
            <w:webHidden/>
          </w:rPr>
          <w:instrText xml:space="preserve"> PAGEREF _Toc533415431 \h </w:instrText>
        </w:r>
        <w:r w:rsidR="009234AD">
          <w:rPr>
            <w:noProof/>
            <w:webHidden/>
          </w:rPr>
        </w:r>
        <w:r w:rsidR="009234AD">
          <w:rPr>
            <w:noProof/>
            <w:webHidden/>
          </w:rPr>
          <w:fldChar w:fldCharType="separate"/>
        </w:r>
        <w:r w:rsidR="000D6E78">
          <w:rPr>
            <w:noProof/>
            <w:webHidden/>
          </w:rPr>
          <w:t>22</w:t>
        </w:r>
        <w:r w:rsidR="009234AD">
          <w:rPr>
            <w:noProof/>
            <w:webHidden/>
          </w:rPr>
          <w:fldChar w:fldCharType="end"/>
        </w:r>
      </w:hyperlink>
    </w:p>
    <w:p w14:paraId="188094AE"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32" w:history="1">
        <w:r w:rsidR="009234AD" w:rsidRPr="00773C3E">
          <w:rPr>
            <w:rStyle w:val="afffa"/>
            <w:noProof/>
          </w:rPr>
          <w:t>3.3.2 Анализ существующего технического состояния системы</w:t>
        </w:r>
        <w:r w:rsidR="009234AD">
          <w:rPr>
            <w:noProof/>
            <w:webHidden/>
          </w:rPr>
          <w:tab/>
        </w:r>
        <w:r w:rsidR="009234AD">
          <w:rPr>
            <w:noProof/>
            <w:webHidden/>
          </w:rPr>
          <w:fldChar w:fldCharType="begin"/>
        </w:r>
        <w:r w:rsidR="009234AD">
          <w:rPr>
            <w:noProof/>
            <w:webHidden/>
          </w:rPr>
          <w:instrText xml:space="preserve"> PAGEREF _Toc533415432 \h </w:instrText>
        </w:r>
        <w:r w:rsidR="009234AD">
          <w:rPr>
            <w:noProof/>
            <w:webHidden/>
          </w:rPr>
        </w:r>
        <w:r w:rsidR="009234AD">
          <w:rPr>
            <w:noProof/>
            <w:webHidden/>
          </w:rPr>
          <w:fldChar w:fldCharType="separate"/>
        </w:r>
        <w:r w:rsidR="000D6E78">
          <w:rPr>
            <w:noProof/>
            <w:webHidden/>
          </w:rPr>
          <w:t>23</w:t>
        </w:r>
        <w:r w:rsidR="009234AD">
          <w:rPr>
            <w:noProof/>
            <w:webHidden/>
          </w:rPr>
          <w:fldChar w:fldCharType="end"/>
        </w:r>
      </w:hyperlink>
    </w:p>
    <w:p w14:paraId="17D4A5E3"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33" w:history="1">
        <w:r w:rsidR="009234AD" w:rsidRPr="00773C3E">
          <w:rPr>
            <w:rStyle w:val="afffa"/>
            <w:noProof/>
          </w:rPr>
          <w:t>3.3.3 Анализ финансового состояния организаций коммунального комплекса</w:t>
        </w:r>
        <w:r w:rsidR="009234AD">
          <w:rPr>
            <w:noProof/>
            <w:webHidden/>
          </w:rPr>
          <w:tab/>
        </w:r>
        <w:r w:rsidR="009234AD">
          <w:rPr>
            <w:noProof/>
            <w:webHidden/>
          </w:rPr>
          <w:fldChar w:fldCharType="begin"/>
        </w:r>
        <w:r w:rsidR="009234AD">
          <w:rPr>
            <w:noProof/>
            <w:webHidden/>
          </w:rPr>
          <w:instrText xml:space="preserve"> PAGEREF _Toc533415433 \h </w:instrText>
        </w:r>
        <w:r w:rsidR="009234AD">
          <w:rPr>
            <w:noProof/>
            <w:webHidden/>
          </w:rPr>
        </w:r>
        <w:r w:rsidR="009234AD">
          <w:rPr>
            <w:noProof/>
            <w:webHidden/>
          </w:rPr>
          <w:fldChar w:fldCharType="separate"/>
        </w:r>
        <w:r w:rsidR="000D6E78">
          <w:rPr>
            <w:noProof/>
            <w:webHidden/>
          </w:rPr>
          <w:t>25</w:t>
        </w:r>
        <w:r w:rsidR="009234AD">
          <w:rPr>
            <w:noProof/>
            <w:webHidden/>
          </w:rPr>
          <w:fldChar w:fldCharType="end"/>
        </w:r>
      </w:hyperlink>
    </w:p>
    <w:p w14:paraId="53ECC4AA"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34" w:history="1">
        <w:r w:rsidR="009234AD" w:rsidRPr="00773C3E">
          <w:rPr>
            <w:rStyle w:val="afffa"/>
            <w:noProof/>
          </w:rPr>
          <w:t>3.4 Электроснабжение</w:t>
        </w:r>
        <w:r w:rsidR="009234AD">
          <w:rPr>
            <w:noProof/>
            <w:webHidden/>
          </w:rPr>
          <w:tab/>
        </w:r>
        <w:r w:rsidR="009234AD">
          <w:rPr>
            <w:noProof/>
            <w:webHidden/>
          </w:rPr>
          <w:fldChar w:fldCharType="begin"/>
        </w:r>
        <w:r w:rsidR="009234AD">
          <w:rPr>
            <w:noProof/>
            <w:webHidden/>
          </w:rPr>
          <w:instrText xml:space="preserve"> PAGEREF _Toc533415434 \h </w:instrText>
        </w:r>
        <w:r w:rsidR="009234AD">
          <w:rPr>
            <w:noProof/>
            <w:webHidden/>
          </w:rPr>
        </w:r>
        <w:r w:rsidR="009234AD">
          <w:rPr>
            <w:noProof/>
            <w:webHidden/>
          </w:rPr>
          <w:fldChar w:fldCharType="separate"/>
        </w:r>
        <w:r w:rsidR="000D6E78">
          <w:rPr>
            <w:noProof/>
            <w:webHidden/>
          </w:rPr>
          <w:t>25</w:t>
        </w:r>
        <w:r w:rsidR="009234AD">
          <w:rPr>
            <w:noProof/>
            <w:webHidden/>
          </w:rPr>
          <w:fldChar w:fldCharType="end"/>
        </w:r>
      </w:hyperlink>
    </w:p>
    <w:p w14:paraId="3D41875F"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35" w:history="1">
        <w:r w:rsidR="009234AD" w:rsidRPr="00773C3E">
          <w:rPr>
            <w:rStyle w:val="afffa"/>
            <w:noProof/>
          </w:rPr>
          <w:t>3.4.1 Описание организационной структуры</w:t>
        </w:r>
        <w:r w:rsidR="009234AD">
          <w:rPr>
            <w:noProof/>
            <w:webHidden/>
          </w:rPr>
          <w:tab/>
        </w:r>
        <w:r w:rsidR="009234AD">
          <w:rPr>
            <w:noProof/>
            <w:webHidden/>
          </w:rPr>
          <w:fldChar w:fldCharType="begin"/>
        </w:r>
        <w:r w:rsidR="009234AD">
          <w:rPr>
            <w:noProof/>
            <w:webHidden/>
          </w:rPr>
          <w:instrText xml:space="preserve"> PAGEREF _Toc533415435 \h </w:instrText>
        </w:r>
        <w:r w:rsidR="009234AD">
          <w:rPr>
            <w:noProof/>
            <w:webHidden/>
          </w:rPr>
        </w:r>
        <w:r w:rsidR="009234AD">
          <w:rPr>
            <w:noProof/>
            <w:webHidden/>
          </w:rPr>
          <w:fldChar w:fldCharType="separate"/>
        </w:r>
        <w:r w:rsidR="000D6E78">
          <w:rPr>
            <w:noProof/>
            <w:webHidden/>
          </w:rPr>
          <w:t>25</w:t>
        </w:r>
        <w:r w:rsidR="009234AD">
          <w:rPr>
            <w:noProof/>
            <w:webHidden/>
          </w:rPr>
          <w:fldChar w:fldCharType="end"/>
        </w:r>
      </w:hyperlink>
    </w:p>
    <w:p w14:paraId="15F32AA5"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36" w:history="1">
        <w:r w:rsidR="009234AD" w:rsidRPr="00773C3E">
          <w:rPr>
            <w:rStyle w:val="afffa"/>
            <w:noProof/>
          </w:rPr>
          <w:t>3.4.2 Анализ существующего технического состояния системы</w:t>
        </w:r>
        <w:r w:rsidR="009234AD">
          <w:rPr>
            <w:noProof/>
            <w:webHidden/>
          </w:rPr>
          <w:tab/>
        </w:r>
        <w:r w:rsidR="009234AD">
          <w:rPr>
            <w:noProof/>
            <w:webHidden/>
          </w:rPr>
          <w:fldChar w:fldCharType="begin"/>
        </w:r>
        <w:r w:rsidR="009234AD">
          <w:rPr>
            <w:noProof/>
            <w:webHidden/>
          </w:rPr>
          <w:instrText xml:space="preserve"> PAGEREF _Toc533415436 \h </w:instrText>
        </w:r>
        <w:r w:rsidR="009234AD">
          <w:rPr>
            <w:noProof/>
            <w:webHidden/>
          </w:rPr>
        </w:r>
        <w:r w:rsidR="009234AD">
          <w:rPr>
            <w:noProof/>
            <w:webHidden/>
          </w:rPr>
          <w:fldChar w:fldCharType="separate"/>
        </w:r>
        <w:r w:rsidR="000D6E78">
          <w:rPr>
            <w:noProof/>
            <w:webHidden/>
          </w:rPr>
          <w:t>26</w:t>
        </w:r>
        <w:r w:rsidR="009234AD">
          <w:rPr>
            <w:noProof/>
            <w:webHidden/>
          </w:rPr>
          <w:fldChar w:fldCharType="end"/>
        </w:r>
      </w:hyperlink>
    </w:p>
    <w:p w14:paraId="2CB7BB55"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37" w:history="1">
        <w:r w:rsidR="009234AD" w:rsidRPr="00773C3E">
          <w:rPr>
            <w:rStyle w:val="afffa"/>
            <w:noProof/>
          </w:rPr>
          <w:t>3.4.3 Анализ финансового состояния организаций коммунального комплекса</w:t>
        </w:r>
        <w:r w:rsidR="009234AD">
          <w:rPr>
            <w:noProof/>
            <w:webHidden/>
          </w:rPr>
          <w:tab/>
        </w:r>
        <w:r w:rsidR="009234AD">
          <w:rPr>
            <w:noProof/>
            <w:webHidden/>
          </w:rPr>
          <w:fldChar w:fldCharType="begin"/>
        </w:r>
        <w:r w:rsidR="009234AD">
          <w:rPr>
            <w:noProof/>
            <w:webHidden/>
          </w:rPr>
          <w:instrText xml:space="preserve"> PAGEREF _Toc533415437 \h </w:instrText>
        </w:r>
        <w:r w:rsidR="009234AD">
          <w:rPr>
            <w:noProof/>
            <w:webHidden/>
          </w:rPr>
        </w:r>
        <w:r w:rsidR="009234AD">
          <w:rPr>
            <w:noProof/>
            <w:webHidden/>
          </w:rPr>
          <w:fldChar w:fldCharType="separate"/>
        </w:r>
        <w:r w:rsidR="000D6E78">
          <w:rPr>
            <w:noProof/>
            <w:webHidden/>
          </w:rPr>
          <w:t>27</w:t>
        </w:r>
        <w:r w:rsidR="009234AD">
          <w:rPr>
            <w:noProof/>
            <w:webHidden/>
          </w:rPr>
          <w:fldChar w:fldCharType="end"/>
        </w:r>
      </w:hyperlink>
    </w:p>
    <w:p w14:paraId="1F9A78FC"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38" w:history="1">
        <w:r w:rsidR="009234AD" w:rsidRPr="00773C3E">
          <w:rPr>
            <w:rStyle w:val="afffa"/>
            <w:noProof/>
          </w:rPr>
          <w:t>3.5 Газоснабжение</w:t>
        </w:r>
        <w:r w:rsidR="009234AD">
          <w:rPr>
            <w:noProof/>
            <w:webHidden/>
          </w:rPr>
          <w:tab/>
        </w:r>
        <w:r w:rsidR="009234AD">
          <w:rPr>
            <w:noProof/>
            <w:webHidden/>
          </w:rPr>
          <w:fldChar w:fldCharType="begin"/>
        </w:r>
        <w:r w:rsidR="009234AD">
          <w:rPr>
            <w:noProof/>
            <w:webHidden/>
          </w:rPr>
          <w:instrText xml:space="preserve"> PAGEREF _Toc533415438 \h </w:instrText>
        </w:r>
        <w:r w:rsidR="009234AD">
          <w:rPr>
            <w:noProof/>
            <w:webHidden/>
          </w:rPr>
        </w:r>
        <w:r w:rsidR="009234AD">
          <w:rPr>
            <w:noProof/>
            <w:webHidden/>
          </w:rPr>
          <w:fldChar w:fldCharType="separate"/>
        </w:r>
        <w:r w:rsidR="000D6E78">
          <w:rPr>
            <w:noProof/>
            <w:webHidden/>
          </w:rPr>
          <w:t>27</w:t>
        </w:r>
        <w:r w:rsidR="009234AD">
          <w:rPr>
            <w:noProof/>
            <w:webHidden/>
          </w:rPr>
          <w:fldChar w:fldCharType="end"/>
        </w:r>
      </w:hyperlink>
    </w:p>
    <w:p w14:paraId="04200B81"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39" w:history="1">
        <w:r w:rsidR="009234AD" w:rsidRPr="00773C3E">
          <w:rPr>
            <w:rStyle w:val="afffa"/>
            <w:noProof/>
          </w:rPr>
          <w:t>3.6 Обращение с ТКО</w:t>
        </w:r>
        <w:r w:rsidR="009234AD">
          <w:rPr>
            <w:noProof/>
            <w:webHidden/>
          </w:rPr>
          <w:tab/>
        </w:r>
        <w:r w:rsidR="009234AD">
          <w:rPr>
            <w:noProof/>
            <w:webHidden/>
          </w:rPr>
          <w:fldChar w:fldCharType="begin"/>
        </w:r>
        <w:r w:rsidR="009234AD">
          <w:rPr>
            <w:noProof/>
            <w:webHidden/>
          </w:rPr>
          <w:instrText xml:space="preserve"> PAGEREF _Toc533415439 \h </w:instrText>
        </w:r>
        <w:r w:rsidR="009234AD">
          <w:rPr>
            <w:noProof/>
            <w:webHidden/>
          </w:rPr>
        </w:r>
        <w:r w:rsidR="009234AD">
          <w:rPr>
            <w:noProof/>
            <w:webHidden/>
          </w:rPr>
          <w:fldChar w:fldCharType="separate"/>
        </w:r>
        <w:r w:rsidR="000D6E78">
          <w:rPr>
            <w:noProof/>
            <w:webHidden/>
          </w:rPr>
          <w:t>27</w:t>
        </w:r>
        <w:r w:rsidR="009234AD">
          <w:rPr>
            <w:noProof/>
            <w:webHidden/>
          </w:rPr>
          <w:fldChar w:fldCharType="end"/>
        </w:r>
      </w:hyperlink>
    </w:p>
    <w:p w14:paraId="5C6610EE"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40" w:history="1">
        <w:r w:rsidR="009234AD" w:rsidRPr="00773C3E">
          <w:rPr>
            <w:rStyle w:val="afffa"/>
            <w:noProof/>
          </w:rPr>
          <w:t>3.6.1 Описание организационной структуры</w:t>
        </w:r>
        <w:r w:rsidR="009234AD">
          <w:rPr>
            <w:noProof/>
            <w:webHidden/>
          </w:rPr>
          <w:tab/>
        </w:r>
        <w:r w:rsidR="009234AD">
          <w:rPr>
            <w:noProof/>
            <w:webHidden/>
          </w:rPr>
          <w:fldChar w:fldCharType="begin"/>
        </w:r>
        <w:r w:rsidR="009234AD">
          <w:rPr>
            <w:noProof/>
            <w:webHidden/>
          </w:rPr>
          <w:instrText xml:space="preserve"> PAGEREF _Toc533415440 \h </w:instrText>
        </w:r>
        <w:r w:rsidR="009234AD">
          <w:rPr>
            <w:noProof/>
            <w:webHidden/>
          </w:rPr>
        </w:r>
        <w:r w:rsidR="009234AD">
          <w:rPr>
            <w:noProof/>
            <w:webHidden/>
          </w:rPr>
          <w:fldChar w:fldCharType="separate"/>
        </w:r>
        <w:r w:rsidR="000D6E78">
          <w:rPr>
            <w:noProof/>
            <w:webHidden/>
          </w:rPr>
          <w:t>27</w:t>
        </w:r>
        <w:r w:rsidR="009234AD">
          <w:rPr>
            <w:noProof/>
            <w:webHidden/>
          </w:rPr>
          <w:fldChar w:fldCharType="end"/>
        </w:r>
      </w:hyperlink>
    </w:p>
    <w:p w14:paraId="52A455B9"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41" w:history="1">
        <w:r w:rsidR="009234AD" w:rsidRPr="00773C3E">
          <w:rPr>
            <w:rStyle w:val="afffa"/>
            <w:noProof/>
          </w:rPr>
          <w:t>3.6.2 Анализ существующего технического состояния системы</w:t>
        </w:r>
        <w:r w:rsidR="009234AD">
          <w:rPr>
            <w:noProof/>
            <w:webHidden/>
          </w:rPr>
          <w:tab/>
        </w:r>
        <w:r w:rsidR="009234AD">
          <w:rPr>
            <w:noProof/>
            <w:webHidden/>
          </w:rPr>
          <w:fldChar w:fldCharType="begin"/>
        </w:r>
        <w:r w:rsidR="009234AD">
          <w:rPr>
            <w:noProof/>
            <w:webHidden/>
          </w:rPr>
          <w:instrText xml:space="preserve"> PAGEREF _Toc533415441 \h </w:instrText>
        </w:r>
        <w:r w:rsidR="009234AD">
          <w:rPr>
            <w:noProof/>
            <w:webHidden/>
          </w:rPr>
        </w:r>
        <w:r w:rsidR="009234AD">
          <w:rPr>
            <w:noProof/>
            <w:webHidden/>
          </w:rPr>
          <w:fldChar w:fldCharType="separate"/>
        </w:r>
        <w:r w:rsidR="000D6E78">
          <w:rPr>
            <w:noProof/>
            <w:webHidden/>
          </w:rPr>
          <w:t>28</w:t>
        </w:r>
        <w:r w:rsidR="009234AD">
          <w:rPr>
            <w:noProof/>
            <w:webHidden/>
          </w:rPr>
          <w:fldChar w:fldCharType="end"/>
        </w:r>
      </w:hyperlink>
    </w:p>
    <w:p w14:paraId="05797D31" w14:textId="77777777" w:rsidR="009234AD" w:rsidRDefault="00DF56AD">
      <w:pPr>
        <w:pStyle w:val="31"/>
        <w:tabs>
          <w:tab w:val="right" w:leader="dot" w:pos="9911"/>
        </w:tabs>
        <w:rPr>
          <w:rFonts w:asciiTheme="minorHAnsi" w:eastAsiaTheme="minorEastAsia" w:hAnsiTheme="minorHAnsi" w:cstheme="minorBidi"/>
          <w:noProof/>
          <w:sz w:val="22"/>
          <w:szCs w:val="22"/>
        </w:rPr>
      </w:pPr>
      <w:hyperlink w:anchor="_Toc533415442" w:history="1">
        <w:r w:rsidR="009234AD" w:rsidRPr="00773C3E">
          <w:rPr>
            <w:rStyle w:val="afffa"/>
            <w:noProof/>
          </w:rPr>
          <w:t>3.6.3 Анализ финансового состояния организаций коммунального комплекса</w:t>
        </w:r>
        <w:r w:rsidR="009234AD">
          <w:rPr>
            <w:noProof/>
            <w:webHidden/>
          </w:rPr>
          <w:tab/>
        </w:r>
        <w:r w:rsidR="009234AD">
          <w:rPr>
            <w:noProof/>
            <w:webHidden/>
          </w:rPr>
          <w:fldChar w:fldCharType="begin"/>
        </w:r>
        <w:r w:rsidR="009234AD">
          <w:rPr>
            <w:noProof/>
            <w:webHidden/>
          </w:rPr>
          <w:instrText xml:space="preserve"> PAGEREF _Toc533415442 \h </w:instrText>
        </w:r>
        <w:r w:rsidR="009234AD">
          <w:rPr>
            <w:noProof/>
            <w:webHidden/>
          </w:rPr>
        </w:r>
        <w:r w:rsidR="009234AD">
          <w:rPr>
            <w:noProof/>
            <w:webHidden/>
          </w:rPr>
          <w:fldChar w:fldCharType="separate"/>
        </w:r>
        <w:r w:rsidR="000D6E78">
          <w:rPr>
            <w:noProof/>
            <w:webHidden/>
          </w:rPr>
          <w:t>30</w:t>
        </w:r>
        <w:r w:rsidR="009234AD">
          <w:rPr>
            <w:noProof/>
            <w:webHidden/>
          </w:rPr>
          <w:fldChar w:fldCharType="end"/>
        </w:r>
      </w:hyperlink>
    </w:p>
    <w:p w14:paraId="20C47241"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43" w:history="1">
        <w:r w:rsidR="009234AD" w:rsidRPr="00773C3E">
          <w:rPr>
            <w:rStyle w:val="afffa"/>
            <w:noProof/>
          </w:rPr>
          <w:t>4 Характеристика состояния и проблем в реализации энергоресурсосбережения, учета и сбора информации</w:t>
        </w:r>
        <w:r w:rsidR="009234AD">
          <w:rPr>
            <w:noProof/>
            <w:webHidden/>
          </w:rPr>
          <w:tab/>
        </w:r>
        <w:r w:rsidR="009234AD">
          <w:rPr>
            <w:noProof/>
            <w:webHidden/>
          </w:rPr>
          <w:fldChar w:fldCharType="begin"/>
        </w:r>
        <w:r w:rsidR="009234AD">
          <w:rPr>
            <w:noProof/>
            <w:webHidden/>
          </w:rPr>
          <w:instrText xml:space="preserve"> PAGEREF _Toc533415443 \h </w:instrText>
        </w:r>
        <w:r w:rsidR="009234AD">
          <w:rPr>
            <w:noProof/>
            <w:webHidden/>
          </w:rPr>
        </w:r>
        <w:r w:rsidR="009234AD">
          <w:rPr>
            <w:noProof/>
            <w:webHidden/>
          </w:rPr>
          <w:fldChar w:fldCharType="separate"/>
        </w:r>
        <w:r w:rsidR="000D6E78">
          <w:rPr>
            <w:noProof/>
            <w:webHidden/>
          </w:rPr>
          <w:t>31</w:t>
        </w:r>
        <w:r w:rsidR="009234AD">
          <w:rPr>
            <w:noProof/>
            <w:webHidden/>
          </w:rPr>
          <w:fldChar w:fldCharType="end"/>
        </w:r>
      </w:hyperlink>
    </w:p>
    <w:p w14:paraId="2B5FFCF5"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44" w:history="1">
        <w:r w:rsidR="009234AD" w:rsidRPr="00773C3E">
          <w:rPr>
            <w:rStyle w:val="afffa"/>
            <w:noProof/>
          </w:rPr>
          <w:t>4.1 Анализ состояния энергоресурсосбережения в МО</w:t>
        </w:r>
        <w:r w:rsidR="009234AD">
          <w:rPr>
            <w:noProof/>
            <w:webHidden/>
          </w:rPr>
          <w:tab/>
        </w:r>
        <w:r w:rsidR="009234AD">
          <w:rPr>
            <w:noProof/>
            <w:webHidden/>
          </w:rPr>
          <w:fldChar w:fldCharType="begin"/>
        </w:r>
        <w:r w:rsidR="009234AD">
          <w:rPr>
            <w:noProof/>
            <w:webHidden/>
          </w:rPr>
          <w:instrText xml:space="preserve"> PAGEREF _Toc533415444 \h </w:instrText>
        </w:r>
        <w:r w:rsidR="009234AD">
          <w:rPr>
            <w:noProof/>
            <w:webHidden/>
          </w:rPr>
        </w:r>
        <w:r w:rsidR="009234AD">
          <w:rPr>
            <w:noProof/>
            <w:webHidden/>
          </w:rPr>
          <w:fldChar w:fldCharType="separate"/>
        </w:r>
        <w:r w:rsidR="000D6E78">
          <w:rPr>
            <w:noProof/>
            <w:webHidden/>
          </w:rPr>
          <w:t>31</w:t>
        </w:r>
        <w:r w:rsidR="009234AD">
          <w:rPr>
            <w:noProof/>
            <w:webHidden/>
          </w:rPr>
          <w:fldChar w:fldCharType="end"/>
        </w:r>
      </w:hyperlink>
    </w:p>
    <w:p w14:paraId="1C781893"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45" w:history="1">
        <w:r w:rsidR="009234AD" w:rsidRPr="00773C3E">
          <w:rPr>
            <w:rStyle w:val="afffa"/>
            <w:noProof/>
          </w:rPr>
          <w:t>4.2 Анализ состояния учета потребления ресурсов, используемых приборов учета и программно-аппаратных комплексов</w:t>
        </w:r>
        <w:r w:rsidR="009234AD">
          <w:rPr>
            <w:noProof/>
            <w:webHidden/>
          </w:rPr>
          <w:tab/>
        </w:r>
        <w:r w:rsidR="009234AD">
          <w:rPr>
            <w:noProof/>
            <w:webHidden/>
          </w:rPr>
          <w:fldChar w:fldCharType="begin"/>
        </w:r>
        <w:r w:rsidR="009234AD">
          <w:rPr>
            <w:noProof/>
            <w:webHidden/>
          </w:rPr>
          <w:instrText xml:space="preserve"> PAGEREF _Toc533415445 \h </w:instrText>
        </w:r>
        <w:r w:rsidR="009234AD">
          <w:rPr>
            <w:noProof/>
            <w:webHidden/>
          </w:rPr>
        </w:r>
        <w:r w:rsidR="009234AD">
          <w:rPr>
            <w:noProof/>
            <w:webHidden/>
          </w:rPr>
          <w:fldChar w:fldCharType="separate"/>
        </w:r>
        <w:r w:rsidR="000D6E78">
          <w:rPr>
            <w:noProof/>
            <w:webHidden/>
          </w:rPr>
          <w:t>31</w:t>
        </w:r>
        <w:r w:rsidR="009234AD">
          <w:rPr>
            <w:noProof/>
            <w:webHidden/>
          </w:rPr>
          <w:fldChar w:fldCharType="end"/>
        </w:r>
      </w:hyperlink>
    </w:p>
    <w:p w14:paraId="46538383"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46" w:history="1">
        <w:r w:rsidR="009234AD" w:rsidRPr="00773C3E">
          <w:rPr>
            <w:rStyle w:val="afffa"/>
            <w:noProof/>
          </w:rPr>
          <w:t>5 Целевые показатели развития коммунальной инфраструктуры</w:t>
        </w:r>
        <w:r w:rsidR="009234AD">
          <w:rPr>
            <w:noProof/>
            <w:webHidden/>
          </w:rPr>
          <w:tab/>
        </w:r>
        <w:r w:rsidR="009234AD">
          <w:rPr>
            <w:noProof/>
            <w:webHidden/>
          </w:rPr>
          <w:fldChar w:fldCharType="begin"/>
        </w:r>
        <w:r w:rsidR="009234AD">
          <w:rPr>
            <w:noProof/>
            <w:webHidden/>
          </w:rPr>
          <w:instrText xml:space="preserve"> PAGEREF _Toc533415446 \h </w:instrText>
        </w:r>
        <w:r w:rsidR="009234AD">
          <w:rPr>
            <w:noProof/>
            <w:webHidden/>
          </w:rPr>
        </w:r>
        <w:r w:rsidR="009234AD">
          <w:rPr>
            <w:noProof/>
            <w:webHidden/>
          </w:rPr>
          <w:fldChar w:fldCharType="separate"/>
        </w:r>
        <w:r w:rsidR="000D6E78">
          <w:rPr>
            <w:noProof/>
            <w:webHidden/>
          </w:rPr>
          <w:t>33</w:t>
        </w:r>
        <w:r w:rsidR="009234AD">
          <w:rPr>
            <w:noProof/>
            <w:webHidden/>
          </w:rPr>
          <w:fldChar w:fldCharType="end"/>
        </w:r>
      </w:hyperlink>
    </w:p>
    <w:p w14:paraId="0CE916B4"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47" w:history="1">
        <w:r w:rsidR="009234AD" w:rsidRPr="00773C3E">
          <w:rPr>
            <w:rStyle w:val="afffa"/>
            <w:noProof/>
          </w:rPr>
          <w:t>5.1 Теплоснабжение</w:t>
        </w:r>
        <w:r w:rsidR="009234AD">
          <w:rPr>
            <w:noProof/>
            <w:webHidden/>
          </w:rPr>
          <w:tab/>
        </w:r>
        <w:r w:rsidR="009234AD">
          <w:rPr>
            <w:noProof/>
            <w:webHidden/>
          </w:rPr>
          <w:fldChar w:fldCharType="begin"/>
        </w:r>
        <w:r w:rsidR="009234AD">
          <w:rPr>
            <w:noProof/>
            <w:webHidden/>
          </w:rPr>
          <w:instrText xml:space="preserve"> PAGEREF _Toc533415447 \h </w:instrText>
        </w:r>
        <w:r w:rsidR="009234AD">
          <w:rPr>
            <w:noProof/>
            <w:webHidden/>
          </w:rPr>
        </w:r>
        <w:r w:rsidR="009234AD">
          <w:rPr>
            <w:noProof/>
            <w:webHidden/>
          </w:rPr>
          <w:fldChar w:fldCharType="separate"/>
        </w:r>
        <w:r w:rsidR="000D6E78">
          <w:rPr>
            <w:noProof/>
            <w:webHidden/>
          </w:rPr>
          <w:t>33</w:t>
        </w:r>
        <w:r w:rsidR="009234AD">
          <w:rPr>
            <w:noProof/>
            <w:webHidden/>
          </w:rPr>
          <w:fldChar w:fldCharType="end"/>
        </w:r>
      </w:hyperlink>
    </w:p>
    <w:p w14:paraId="6518B042"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48" w:history="1">
        <w:r w:rsidR="009234AD" w:rsidRPr="00773C3E">
          <w:rPr>
            <w:rStyle w:val="afffa"/>
            <w:noProof/>
          </w:rPr>
          <w:t>5.2</w:t>
        </w:r>
        <w:r w:rsidR="009234AD" w:rsidRPr="00773C3E">
          <w:rPr>
            <w:rStyle w:val="afffa"/>
            <w:rFonts w:cs="Calibri"/>
            <w:noProof/>
          </w:rPr>
          <w:t xml:space="preserve"> В</w:t>
        </w:r>
        <w:r w:rsidR="009234AD" w:rsidRPr="00773C3E">
          <w:rPr>
            <w:rStyle w:val="afffa"/>
            <w:noProof/>
          </w:rPr>
          <w:t>одоснабжение</w:t>
        </w:r>
        <w:r w:rsidR="009234AD">
          <w:rPr>
            <w:noProof/>
            <w:webHidden/>
          </w:rPr>
          <w:tab/>
        </w:r>
        <w:r w:rsidR="009234AD">
          <w:rPr>
            <w:noProof/>
            <w:webHidden/>
          </w:rPr>
          <w:fldChar w:fldCharType="begin"/>
        </w:r>
        <w:r w:rsidR="009234AD">
          <w:rPr>
            <w:noProof/>
            <w:webHidden/>
          </w:rPr>
          <w:instrText xml:space="preserve"> PAGEREF _Toc533415448 \h </w:instrText>
        </w:r>
        <w:r w:rsidR="009234AD">
          <w:rPr>
            <w:noProof/>
            <w:webHidden/>
          </w:rPr>
        </w:r>
        <w:r w:rsidR="009234AD">
          <w:rPr>
            <w:noProof/>
            <w:webHidden/>
          </w:rPr>
          <w:fldChar w:fldCharType="separate"/>
        </w:r>
        <w:r w:rsidR="000D6E78">
          <w:rPr>
            <w:noProof/>
            <w:webHidden/>
          </w:rPr>
          <w:t>37</w:t>
        </w:r>
        <w:r w:rsidR="009234AD">
          <w:rPr>
            <w:noProof/>
            <w:webHidden/>
          </w:rPr>
          <w:fldChar w:fldCharType="end"/>
        </w:r>
      </w:hyperlink>
    </w:p>
    <w:p w14:paraId="7F2ECF01"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49" w:history="1">
        <w:r w:rsidR="009234AD" w:rsidRPr="00773C3E">
          <w:rPr>
            <w:rStyle w:val="afffa"/>
            <w:noProof/>
          </w:rPr>
          <w:t>5.3 Водоотведение</w:t>
        </w:r>
        <w:r w:rsidR="009234AD">
          <w:rPr>
            <w:noProof/>
            <w:webHidden/>
          </w:rPr>
          <w:tab/>
        </w:r>
        <w:r w:rsidR="009234AD">
          <w:rPr>
            <w:noProof/>
            <w:webHidden/>
          </w:rPr>
          <w:fldChar w:fldCharType="begin"/>
        </w:r>
        <w:r w:rsidR="009234AD">
          <w:rPr>
            <w:noProof/>
            <w:webHidden/>
          </w:rPr>
          <w:instrText xml:space="preserve"> PAGEREF _Toc533415449 \h </w:instrText>
        </w:r>
        <w:r w:rsidR="009234AD">
          <w:rPr>
            <w:noProof/>
            <w:webHidden/>
          </w:rPr>
        </w:r>
        <w:r w:rsidR="009234AD">
          <w:rPr>
            <w:noProof/>
            <w:webHidden/>
          </w:rPr>
          <w:fldChar w:fldCharType="separate"/>
        </w:r>
        <w:r w:rsidR="000D6E78">
          <w:rPr>
            <w:noProof/>
            <w:webHidden/>
          </w:rPr>
          <w:t>41</w:t>
        </w:r>
        <w:r w:rsidR="009234AD">
          <w:rPr>
            <w:noProof/>
            <w:webHidden/>
          </w:rPr>
          <w:fldChar w:fldCharType="end"/>
        </w:r>
      </w:hyperlink>
    </w:p>
    <w:p w14:paraId="41C8634E"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50" w:history="1">
        <w:r w:rsidR="009234AD" w:rsidRPr="00773C3E">
          <w:rPr>
            <w:rStyle w:val="afffa"/>
            <w:noProof/>
          </w:rPr>
          <w:t>5.4 Электроснабжение</w:t>
        </w:r>
        <w:r w:rsidR="009234AD">
          <w:rPr>
            <w:noProof/>
            <w:webHidden/>
          </w:rPr>
          <w:tab/>
        </w:r>
        <w:r w:rsidR="009234AD">
          <w:rPr>
            <w:noProof/>
            <w:webHidden/>
          </w:rPr>
          <w:fldChar w:fldCharType="begin"/>
        </w:r>
        <w:r w:rsidR="009234AD">
          <w:rPr>
            <w:noProof/>
            <w:webHidden/>
          </w:rPr>
          <w:instrText xml:space="preserve"> PAGEREF _Toc533415450 \h </w:instrText>
        </w:r>
        <w:r w:rsidR="009234AD">
          <w:rPr>
            <w:noProof/>
            <w:webHidden/>
          </w:rPr>
        </w:r>
        <w:r w:rsidR="009234AD">
          <w:rPr>
            <w:noProof/>
            <w:webHidden/>
          </w:rPr>
          <w:fldChar w:fldCharType="separate"/>
        </w:r>
        <w:r w:rsidR="000D6E78">
          <w:rPr>
            <w:noProof/>
            <w:webHidden/>
          </w:rPr>
          <w:t>45</w:t>
        </w:r>
        <w:r w:rsidR="009234AD">
          <w:rPr>
            <w:noProof/>
            <w:webHidden/>
          </w:rPr>
          <w:fldChar w:fldCharType="end"/>
        </w:r>
      </w:hyperlink>
    </w:p>
    <w:p w14:paraId="3F96909C"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51" w:history="1">
        <w:r w:rsidR="009234AD" w:rsidRPr="00773C3E">
          <w:rPr>
            <w:rStyle w:val="afffa"/>
            <w:noProof/>
          </w:rPr>
          <w:t>5.5</w:t>
        </w:r>
        <w:r w:rsidR="009234AD" w:rsidRPr="00773C3E">
          <w:rPr>
            <w:rStyle w:val="afffa"/>
            <w:rFonts w:cs="Calibri"/>
            <w:noProof/>
          </w:rPr>
          <w:t xml:space="preserve"> Г</w:t>
        </w:r>
        <w:r w:rsidR="009234AD" w:rsidRPr="00773C3E">
          <w:rPr>
            <w:rStyle w:val="afffa"/>
            <w:noProof/>
          </w:rPr>
          <w:t>азоснабжение</w:t>
        </w:r>
        <w:r w:rsidR="009234AD">
          <w:rPr>
            <w:noProof/>
            <w:webHidden/>
          </w:rPr>
          <w:tab/>
        </w:r>
        <w:r w:rsidR="009234AD">
          <w:rPr>
            <w:noProof/>
            <w:webHidden/>
          </w:rPr>
          <w:fldChar w:fldCharType="begin"/>
        </w:r>
        <w:r w:rsidR="009234AD">
          <w:rPr>
            <w:noProof/>
            <w:webHidden/>
          </w:rPr>
          <w:instrText xml:space="preserve"> PAGEREF _Toc533415451 \h </w:instrText>
        </w:r>
        <w:r w:rsidR="009234AD">
          <w:rPr>
            <w:noProof/>
            <w:webHidden/>
          </w:rPr>
        </w:r>
        <w:r w:rsidR="009234AD">
          <w:rPr>
            <w:noProof/>
            <w:webHidden/>
          </w:rPr>
          <w:fldChar w:fldCharType="separate"/>
        </w:r>
        <w:r w:rsidR="000D6E78">
          <w:rPr>
            <w:noProof/>
            <w:webHidden/>
          </w:rPr>
          <w:t>50</w:t>
        </w:r>
        <w:r w:rsidR="009234AD">
          <w:rPr>
            <w:noProof/>
            <w:webHidden/>
          </w:rPr>
          <w:fldChar w:fldCharType="end"/>
        </w:r>
      </w:hyperlink>
    </w:p>
    <w:p w14:paraId="0E369262"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52" w:history="1">
        <w:r w:rsidR="009234AD" w:rsidRPr="00773C3E">
          <w:rPr>
            <w:rStyle w:val="afffa"/>
            <w:noProof/>
          </w:rPr>
          <w:t>5.6 Сбор и утилизация ТКО</w:t>
        </w:r>
        <w:r w:rsidR="009234AD">
          <w:rPr>
            <w:noProof/>
            <w:webHidden/>
          </w:rPr>
          <w:tab/>
        </w:r>
        <w:r w:rsidR="009234AD">
          <w:rPr>
            <w:noProof/>
            <w:webHidden/>
          </w:rPr>
          <w:fldChar w:fldCharType="begin"/>
        </w:r>
        <w:r w:rsidR="009234AD">
          <w:rPr>
            <w:noProof/>
            <w:webHidden/>
          </w:rPr>
          <w:instrText xml:space="preserve"> PAGEREF _Toc533415452 \h </w:instrText>
        </w:r>
        <w:r w:rsidR="009234AD">
          <w:rPr>
            <w:noProof/>
            <w:webHidden/>
          </w:rPr>
        </w:r>
        <w:r w:rsidR="009234AD">
          <w:rPr>
            <w:noProof/>
            <w:webHidden/>
          </w:rPr>
          <w:fldChar w:fldCharType="separate"/>
        </w:r>
        <w:r w:rsidR="000D6E78">
          <w:rPr>
            <w:noProof/>
            <w:webHidden/>
          </w:rPr>
          <w:t>54</w:t>
        </w:r>
        <w:r w:rsidR="009234AD">
          <w:rPr>
            <w:noProof/>
            <w:webHidden/>
          </w:rPr>
          <w:fldChar w:fldCharType="end"/>
        </w:r>
      </w:hyperlink>
    </w:p>
    <w:p w14:paraId="5E9A67AE"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53" w:history="1">
        <w:r w:rsidR="009234AD" w:rsidRPr="00773C3E">
          <w:rPr>
            <w:rStyle w:val="afffa"/>
            <w:noProof/>
          </w:rPr>
          <w:t>6 Перспективная схема теплоснабжения</w:t>
        </w:r>
        <w:r w:rsidR="009234AD">
          <w:rPr>
            <w:noProof/>
            <w:webHidden/>
          </w:rPr>
          <w:tab/>
        </w:r>
        <w:r w:rsidR="009234AD">
          <w:rPr>
            <w:noProof/>
            <w:webHidden/>
          </w:rPr>
          <w:fldChar w:fldCharType="begin"/>
        </w:r>
        <w:r w:rsidR="009234AD">
          <w:rPr>
            <w:noProof/>
            <w:webHidden/>
          </w:rPr>
          <w:instrText xml:space="preserve"> PAGEREF _Toc533415453 \h </w:instrText>
        </w:r>
        <w:r w:rsidR="009234AD">
          <w:rPr>
            <w:noProof/>
            <w:webHidden/>
          </w:rPr>
        </w:r>
        <w:r w:rsidR="009234AD">
          <w:rPr>
            <w:noProof/>
            <w:webHidden/>
          </w:rPr>
          <w:fldChar w:fldCharType="separate"/>
        </w:r>
        <w:r w:rsidR="000D6E78">
          <w:rPr>
            <w:noProof/>
            <w:webHidden/>
          </w:rPr>
          <w:t>56</w:t>
        </w:r>
        <w:r w:rsidR="009234AD">
          <w:rPr>
            <w:noProof/>
            <w:webHidden/>
          </w:rPr>
          <w:fldChar w:fldCharType="end"/>
        </w:r>
      </w:hyperlink>
    </w:p>
    <w:p w14:paraId="6488733F"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54" w:history="1">
        <w:r w:rsidR="009234AD" w:rsidRPr="00773C3E">
          <w:rPr>
            <w:rStyle w:val="afffa"/>
            <w:noProof/>
          </w:rPr>
          <w:t>6.1 Реконструкция и техническое перевооружение источников тепловой энергии и тепловых сетей</w:t>
        </w:r>
        <w:r w:rsidR="009234AD">
          <w:rPr>
            <w:noProof/>
            <w:webHidden/>
          </w:rPr>
          <w:tab/>
        </w:r>
        <w:r w:rsidR="009234AD">
          <w:rPr>
            <w:noProof/>
            <w:webHidden/>
          </w:rPr>
          <w:fldChar w:fldCharType="begin"/>
        </w:r>
        <w:r w:rsidR="009234AD">
          <w:rPr>
            <w:noProof/>
            <w:webHidden/>
          </w:rPr>
          <w:instrText xml:space="preserve"> PAGEREF _Toc533415454 \h </w:instrText>
        </w:r>
        <w:r w:rsidR="009234AD">
          <w:rPr>
            <w:noProof/>
            <w:webHidden/>
          </w:rPr>
        </w:r>
        <w:r w:rsidR="009234AD">
          <w:rPr>
            <w:noProof/>
            <w:webHidden/>
          </w:rPr>
          <w:fldChar w:fldCharType="separate"/>
        </w:r>
        <w:r w:rsidR="000D6E78">
          <w:rPr>
            <w:noProof/>
            <w:webHidden/>
          </w:rPr>
          <w:t>56</w:t>
        </w:r>
        <w:r w:rsidR="009234AD">
          <w:rPr>
            <w:noProof/>
            <w:webHidden/>
          </w:rPr>
          <w:fldChar w:fldCharType="end"/>
        </w:r>
      </w:hyperlink>
    </w:p>
    <w:p w14:paraId="61BA2D73"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55" w:history="1">
        <w:r w:rsidR="009234AD" w:rsidRPr="00773C3E">
          <w:rPr>
            <w:rStyle w:val="afffa"/>
            <w:noProof/>
          </w:rPr>
          <w:t>6.2 Строительство источников тепловой энергии и тепловых сетей</w:t>
        </w:r>
        <w:r w:rsidR="009234AD">
          <w:rPr>
            <w:noProof/>
            <w:webHidden/>
          </w:rPr>
          <w:tab/>
        </w:r>
        <w:r w:rsidR="009234AD">
          <w:rPr>
            <w:noProof/>
            <w:webHidden/>
          </w:rPr>
          <w:fldChar w:fldCharType="begin"/>
        </w:r>
        <w:r w:rsidR="009234AD">
          <w:rPr>
            <w:noProof/>
            <w:webHidden/>
          </w:rPr>
          <w:instrText xml:space="preserve"> PAGEREF _Toc533415455 \h </w:instrText>
        </w:r>
        <w:r w:rsidR="009234AD">
          <w:rPr>
            <w:noProof/>
            <w:webHidden/>
          </w:rPr>
        </w:r>
        <w:r w:rsidR="009234AD">
          <w:rPr>
            <w:noProof/>
            <w:webHidden/>
          </w:rPr>
          <w:fldChar w:fldCharType="separate"/>
        </w:r>
        <w:r w:rsidR="000D6E78">
          <w:rPr>
            <w:noProof/>
            <w:webHidden/>
          </w:rPr>
          <w:t>58</w:t>
        </w:r>
        <w:r w:rsidR="009234AD">
          <w:rPr>
            <w:noProof/>
            <w:webHidden/>
          </w:rPr>
          <w:fldChar w:fldCharType="end"/>
        </w:r>
      </w:hyperlink>
    </w:p>
    <w:p w14:paraId="3E6E6E64"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56" w:history="1">
        <w:r w:rsidR="009234AD" w:rsidRPr="00773C3E">
          <w:rPr>
            <w:rStyle w:val="afffa"/>
            <w:noProof/>
          </w:rPr>
          <w:t>7 Перспективная схема водоснабжения</w:t>
        </w:r>
        <w:r w:rsidR="009234AD">
          <w:rPr>
            <w:noProof/>
            <w:webHidden/>
          </w:rPr>
          <w:tab/>
        </w:r>
        <w:r w:rsidR="009234AD">
          <w:rPr>
            <w:noProof/>
            <w:webHidden/>
          </w:rPr>
          <w:fldChar w:fldCharType="begin"/>
        </w:r>
        <w:r w:rsidR="009234AD">
          <w:rPr>
            <w:noProof/>
            <w:webHidden/>
          </w:rPr>
          <w:instrText xml:space="preserve"> PAGEREF _Toc533415456 \h </w:instrText>
        </w:r>
        <w:r w:rsidR="009234AD">
          <w:rPr>
            <w:noProof/>
            <w:webHidden/>
          </w:rPr>
        </w:r>
        <w:r w:rsidR="009234AD">
          <w:rPr>
            <w:noProof/>
            <w:webHidden/>
          </w:rPr>
          <w:fldChar w:fldCharType="separate"/>
        </w:r>
        <w:r w:rsidR="000D6E78">
          <w:rPr>
            <w:noProof/>
            <w:webHidden/>
          </w:rPr>
          <w:t>62</w:t>
        </w:r>
        <w:r w:rsidR="009234AD">
          <w:rPr>
            <w:noProof/>
            <w:webHidden/>
          </w:rPr>
          <w:fldChar w:fldCharType="end"/>
        </w:r>
      </w:hyperlink>
    </w:p>
    <w:p w14:paraId="2D8DD576"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57" w:history="1">
        <w:r w:rsidR="009234AD" w:rsidRPr="00773C3E">
          <w:rPr>
            <w:rStyle w:val="afffa"/>
            <w:noProof/>
          </w:rPr>
          <w:t>7.1 Реконструкция и техническое перевооружение объектов и сетей водоснабжения</w:t>
        </w:r>
        <w:r w:rsidR="009234AD">
          <w:rPr>
            <w:noProof/>
            <w:webHidden/>
          </w:rPr>
          <w:tab/>
        </w:r>
        <w:r w:rsidR="009234AD">
          <w:rPr>
            <w:noProof/>
            <w:webHidden/>
          </w:rPr>
          <w:fldChar w:fldCharType="begin"/>
        </w:r>
        <w:r w:rsidR="009234AD">
          <w:rPr>
            <w:noProof/>
            <w:webHidden/>
          </w:rPr>
          <w:instrText xml:space="preserve"> PAGEREF _Toc533415457 \h </w:instrText>
        </w:r>
        <w:r w:rsidR="009234AD">
          <w:rPr>
            <w:noProof/>
            <w:webHidden/>
          </w:rPr>
        </w:r>
        <w:r w:rsidR="009234AD">
          <w:rPr>
            <w:noProof/>
            <w:webHidden/>
          </w:rPr>
          <w:fldChar w:fldCharType="separate"/>
        </w:r>
        <w:r w:rsidR="000D6E78">
          <w:rPr>
            <w:noProof/>
            <w:webHidden/>
          </w:rPr>
          <w:t>62</w:t>
        </w:r>
        <w:r w:rsidR="009234AD">
          <w:rPr>
            <w:noProof/>
            <w:webHidden/>
          </w:rPr>
          <w:fldChar w:fldCharType="end"/>
        </w:r>
      </w:hyperlink>
    </w:p>
    <w:p w14:paraId="3542CF42"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58" w:history="1">
        <w:r w:rsidR="009234AD" w:rsidRPr="00773C3E">
          <w:rPr>
            <w:rStyle w:val="afffa"/>
            <w:noProof/>
          </w:rPr>
          <w:t>7.2 Строительство объектов и сетей водоснабжения</w:t>
        </w:r>
        <w:r w:rsidR="009234AD">
          <w:rPr>
            <w:noProof/>
            <w:webHidden/>
          </w:rPr>
          <w:tab/>
        </w:r>
        <w:r w:rsidR="009234AD">
          <w:rPr>
            <w:noProof/>
            <w:webHidden/>
          </w:rPr>
          <w:fldChar w:fldCharType="begin"/>
        </w:r>
        <w:r w:rsidR="009234AD">
          <w:rPr>
            <w:noProof/>
            <w:webHidden/>
          </w:rPr>
          <w:instrText xml:space="preserve"> PAGEREF _Toc533415458 \h </w:instrText>
        </w:r>
        <w:r w:rsidR="009234AD">
          <w:rPr>
            <w:noProof/>
            <w:webHidden/>
          </w:rPr>
        </w:r>
        <w:r w:rsidR="009234AD">
          <w:rPr>
            <w:noProof/>
            <w:webHidden/>
          </w:rPr>
          <w:fldChar w:fldCharType="separate"/>
        </w:r>
        <w:r w:rsidR="000D6E78">
          <w:rPr>
            <w:noProof/>
            <w:webHidden/>
          </w:rPr>
          <w:t>63</w:t>
        </w:r>
        <w:r w:rsidR="009234AD">
          <w:rPr>
            <w:noProof/>
            <w:webHidden/>
          </w:rPr>
          <w:fldChar w:fldCharType="end"/>
        </w:r>
      </w:hyperlink>
    </w:p>
    <w:p w14:paraId="5F15E414"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59" w:history="1">
        <w:r w:rsidR="009234AD" w:rsidRPr="00773C3E">
          <w:rPr>
            <w:rStyle w:val="afffa"/>
            <w:noProof/>
          </w:rPr>
          <w:t>8 Перспективная схема водоотведения</w:t>
        </w:r>
        <w:r w:rsidR="009234AD">
          <w:rPr>
            <w:noProof/>
            <w:webHidden/>
          </w:rPr>
          <w:tab/>
        </w:r>
        <w:r w:rsidR="009234AD">
          <w:rPr>
            <w:noProof/>
            <w:webHidden/>
          </w:rPr>
          <w:fldChar w:fldCharType="begin"/>
        </w:r>
        <w:r w:rsidR="009234AD">
          <w:rPr>
            <w:noProof/>
            <w:webHidden/>
          </w:rPr>
          <w:instrText xml:space="preserve"> PAGEREF _Toc533415459 \h </w:instrText>
        </w:r>
        <w:r w:rsidR="009234AD">
          <w:rPr>
            <w:noProof/>
            <w:webHidden/>
          </w:rPr>
        </w:r>
        <w:r w:rsidR="009234AD">
          <w:rPr>
            <w:noProof/>
            <w:webHidden/>
          </w:rPr>
          <w:fldChar w:fldCharType="separate"/>
        </w:r>
        <w:r w:rsidR="000D6E78">
          <w:rPr>
            <w:noProof/>
            <w:webHidden/>
          </w:rPr>
          <w:t>67</w:t>
        </w:r>
        <w:r w:rsidR="009234AD">
          <w:rPr>
            <w:noProof/>
            <w:webHidden/>
          </w:rPr>
          <w:fldChar w:fldCharType="end"/>
        </w:r>
      </w:hyperlink>
    </w:p>
    <w:p w14:paraId="65DBA995"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60" w:history="1">
        <w:r w:rsidR="009234AD" w:rsidRPr="00773C3E">
          <w:rPr>
            <w:rStyle w:val="afffa"/>
            <w:noProof/>
          </w:rPr>
          <w:t>8.1 Реконструкция и техническое перевооружение объектов и сетей водоотведения</w:t>
        </w:r>
        <w:r w:rsidR="009234AD">
          <w:rPr>
            <w:noProof/>
            <w:webHidden/>
          </w:rPr>
          <w:tab/>
        </w:r>
        <w:r w:rsidR="009234AD">
          <w:rPr>
            <w:noProof/>
            <w:webHidden/>
          </w:rPr>
          <w:fldChar w:fldCharType="begin"/>
        </w:r>
        <w:r w:rsidR="009234AD">
          <w:rPr>
            <w:noProof/>
            <w:webHidden/>
          </w:rPr>
          <w:instrText xml:space="preserve"> PAGEREF _Toc533415460 \h </w:instrText>
        </w:r>
        <w:r w:rsidR="009234AD">
          <w:rPr>
            <w:noProof/>
            <w:webHidden/>
          </w:rPr>
        </w:r>
        <w:r w:rsidR="009234AD">
          <w:rPr>
            <w:noProof/>
            <w:webHidden/>
          </w:rPr>
          <w:fldChar w:fldCharType="separate"/>
        </w:r>
        <w:r w:rsidR="000D6E78">
          <w:rPr>
            <w:noProof/>
            <w:webHidden/>
          </w:rPr>
          <w:t>67</w:t>
        </w:r>
        <w:r w:rsidR="009234AD">
          <w:rPr>
            <w:noProof/>
            <w:webHidden/>
          </w:rPr>
          <w:fldChar w:fldCharType="end"/>
        </w:r>
      </w:hyperlink>
    </w:p>
    <w:p w14:paraId="37059C8F"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61" w:history="1">
        <w:r w:rsidR="009234AD" w:rsidRPr="00773C3E">
          <w:rPr>
            <w:rStyle w:val="afffa"/>
            <w:noProof/>
          </w:rPr>
          <w:t>8.2 Строительство объектов и сетей водоотведения</w:t>
        </w:r>
        <w:r w:rsidR="009234AD">
          <w:rPr>
            <w:noProof/>
            <w:webHidden/>
          </w:rPr>
          <w:tab/>
        </w:r>
        <w:r w:rsidR="009234AD">
          <w:rPr>
            <w:noProof/>
            <w:webHidden/>
          </w:rPr>
          <w:fldChar w:fldCharType="begin"/>
        </w:r>
        <w:r w:rsidR="009234AD">
          <w:rPr>
            <w:noProof/>
            <w:webHidden/>
          </w:rPr>
          <w:instrText xml:space="preserve"> PAGEREF _Toc533415461 \h </w:instrText>
        </w:r>
        <w:r w:rsidR="009234AD">
          <w:rPr>
            <w:noProof/>
            <w:webHidden/>
          </w:rPr>
        </w:r>
        <w:r w:rsidR="009234AD">
          <w:rPr>
            <w:noProof/>
            <w:webHidden/>
          </w:rPr>
          <w:fldChar w:fldCharType="separate"/>
        </w:r>
        <w:r w:rsidR="000D6E78">
          <w:rPr>
            <w:noProof/>
            <w:webHidden/>
          </w:rPr>
          <w:t>68</w:t>
        </w:r>
        <w:r w:rsidR="009234AD">
          <w:rPr>
            <w:noProof/>
            <w:webHidden/>
          </w:rPr>
          <w:fldChar w:fldCharType="end"/>
        </w:r>
      </w:hyperlink>
    </w:p>
    <w:p w14:paraId="6D53F536"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62" w:history="1">
        <w:r w:rsidR="009234AD" w:rsidRPr="00773C3E">
          <w:rPr>
            <w:rStyle w:val="afffa"/>
            <w:noProof/>
          </w:rPr>
          <w:t>9 Перспективная схема электроснабжения</w:t>
        </w:r>
        <w:r w:rsidR="009234AD">
          <w:rPr>
            <w:noProof/>
            <w:webHidden/>
          </w:rPr>
          <w:tab/>
        </w:r>
        <w:r w:rsidR="009234AD">
          <w:rPr>
            <w:noProof/>
            <w:webHidden/>
          </w:rPr>
          <w:fldChar w:fldCharType="begin"/>
        </w:r>
        <w:r w:rsidR="009234AD">
          <w:rPr>
            <w:noProof/>
            <w:webHidden/>
          </w:rPr>
          <w:instrText xml:space="preserve"> PAGEREF _Toc533415462 \h </w:instrText>
        </w:r>
        <w:r w:rsidR="009234AD">
          <w:rPr>
            <w:noProof/>
            <w:webHidden/>
          </w:rPr>
        </w:r>
        <w:r w:rsidR="009234AD">
          <w:rPr>
            <w:noProof/>
            <w:webHidden/>
          </w:rPr>
          <w:fldChar w:fldCharType="separate"/>
        </w:r>
        <w:r w:rsidR="000D6E78">
          <w:rPr>
            <w:noProof/>
            <w:webHidden/>
          </w:rPr>
          <w:t>75</w:t>
        </w:r>
        <w:r w:rsidR="009234AD">
          <w:rPr>
            <w:noProof/>
            <w:webHidden/>
          </w:rPr>
          <w:fldChar w:fldCharType="end"/>
        </w:r>
      </w:hyperlink>
    </w:p>
    <w:p w14:paraId="48F2FB99"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63" w:history="1">
        <w:r w:rsidR="009234AD" w:rsidRPr="00773C3E">
          <w:rPr>
            <w:rStyle w:val="afffa"/>
            <w:noProof/>
          </w:rPr>
          <w:t>9.1 Реконструкция и техническое перевооружение объектов и сетей электроснабжения</w:t>
        </w:r>
        <w:r w:rsidR="009234AD">
          <w:rPr>
            <w:noProof/>
            <w:webHidden/>
          </w:rPr>
          <w:tab/>
        </w:r>
        <w:r w:rsidR="009234AD">
          <w:rPr>
            <w:noProof/>
            <w:webHidden/>
          </w:rPr>
          <w:fldChar w:fldCharType="begin"/>
        </w:r>
        <w:r w:rsidR="009234AD">
          <w:rPr>
            <w:noProof/>
            <w:webHidden/>
          </w:rPr>
          <w:instrText xml:space="preserve"> PAGEREF _Toc533415463 \h </w:instrText>
        </w:r>
        <w:r w:rsidR="009234AD">
          <w:rPr>
            <w:noProof/>
            <w:webHidden/>
          </w:rPr>
        </w:r>
        <w:r w:rsidR="009234AD">
          <w:rPr>
            <w:noProof/>
            <w:webHidden/>
          </w:rPr>
          <w:fldChar w:fldCharType="separate"/>
        </w:r>
        <w:r w:rsidR="000D6E78">
          <w:rPr>
            <w:noProof/>
            <w:webHidden/>
          </w:rPr>
          <w:t>75</w:t>
        </w:r>
        <w:r w:rsidR="009234AD">
          <w:rPr>
            <w:noProof/>
            <w:webHidden/>
          </w:rPr>
          <w:fldChar w:fldCharType="end"/>
        </w:r>
      </w:hyperlink>
    </w:p>
    <w:p w14:paraId="2CAAF479"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64" w:history="1">
        <w:r w:rsidR="009234AD" w:rsidRPr="00773C3E">
          <w:rPr>
            <w:rStyle w:val="afffa"/>
            <w:noProof/>
          </w:rPr>
          <w:t>9.2 Строительство объектов и сетей электроснабжения</w:t>
        </w:r>
        <w:r w:rsidR="009234AD">
          <w:rPr>
            <w:noProof/>
            <w:webHidden/>
          </w:rPr>
          <w:tab/>
        </w:r>
        <w:r w:rsidR="009234AD">
          <w:rPr>
            <w:noProof/>
            <w:webHidden/>
          </w:rPr>
          <w:fldChar w:fldCharType="begin"/>
        </w:r>
        <w:r w:rsidR="009234AD">
          <w:rPr>
            <w:noProof/>
            <w:webHidden/>
          </w:rPr>
          <w:instrText xml:space="preserve"> PAGEREF _Toc533415464 \h </w:instrText>
        </w:r>
        <w:r w:rsidR="009234AD">
          <w:rPr>
            <w:noProof/>
            <w:webHidden/>
          </w:rPr>
        </w:r>
        <w:r w:rsidR="009234AD">
          <w:rPr>
            <w:noProof/>
            <w:webHidden/>
          </w:rPr>
          <w:fldChar w:fldCharType="separate"/>
        </w:r>
        <w:r w:rsidR="000D6E78">
          <w:rPr>
            <w:noProof/>
            <w:webHidden/>
          </w:rPr>
          <w:t>77</w:t>
        </w:r>
        <w:r w:rsidR="009234AD">
          <w:rPr>
            <w:noProof/>
            <w:webHidden/>
          </w:rPr>
          <w:fldChar w:fldCharType="end"/>
        </w:r>
      </w:hyperlink>
    </w:p>
    <w:p w14:paraId="3571A245"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65" w:history="1">
        <w:r w:rsidR="009234AD" w:rsidRPr="00773C3E">
          <w:rPr>
            <w:rStyle w:val="afffa"/>
            <w:noProof/>
          </w:rPr>
          <w:t>10 Перспективная схема газоснабжения</w:t>
        </w:r>
        <w:r w:rsidR="009234AD">
          <w:rPr>
            <w:noProof/>
            <w:webHidden/>
          </w:rPr>
          <w:tab/>
        </w:r>
        <w:r w:rsidR="009234AD">
          <w:rPr>
            <w:noProof/>
            <w:webHidden/>
          </w:rPr>
          <w:fldChar w:fldCharType="begin"/>
        </w:r>
        <w:r w:rsidR="009234AD">
          <w:rPr>
            <w:noProof/>
            <w:webHidden/>
          </w:rPr>
          <w:instrText xml:space="preserve"> PAGEREF _Toc533415465 \h </w:instrText>
        </w:r>
        <w:r w:rsidR="009234AD">
          <w:rPr>
            <w:noProof/>
            <w:webHidden/>
          </w:rPr>
        </w:r>
        <w:r w:rsidR="009234AD">
          <w:rPr>
            <w:noProof/>
            <w:webHidden/>
          </w:rPr>
          <w:fldChar w:fldCharType="separate"/>
        </w:r>
        <w:r w:rsidR="000D6E78">
          <w:rPr>
            <w:noProof/>
            <w:webHidden/>
          </w:rPr>
          <w:t>81</w:t>
        </w:r>
        <w:r w:rsidR="009234AD">
          <w:rPr>
            <w:noProof/>
            <w:webHidden/>
          </w:rPr>
          <w:fldChar w:fldCharType="end"/>
        </w:r>
      </w:hyperlink>
    </w:p>
    <w:p w14:paraId="636B0283"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66" w:history="1">
        <w:r w:rsidR="009234AD" w:rsidRPr="00773C3E">
          <w:rPr>
            <w:rStyle w:val="afffa"/>
            <w:noProof/>
          </w:rPr>
          <w:t>10.1 Реконструкция сетей и объектов газоснабжения</w:t>
        </w:r>
        <w:r w:rsidR="009234AD">
          <w:rPr>
            <w:noProof/>
            <w:webHidden/>
          </w:rPr>
          <w:tab/>
        </w:r>
        <w:r w:rsidR="009234AD">
          <w:rPr>
            <w:noProof/>
            <w:webHidden/>
          </w:rPr>
          <w:fldChar w:fldCharType="begin"/>
        </w:r>
        <w:r w:rsidR="009234AD">
          <w:rPr>
            <w:noProof/>
            <w:webHidden/>
          </w:rPr>
          <w:instrText xml:space="preserve"> PAGEREF _Toc533415466 \h </w:instrText>
        </w:r>
        <w:r w:rsidR="009234AD">
          <w:rPr>
            <w:noProof/>
            <w:webHidden/>
          </w:rPr>
        </w:r>
        <w:r w:rsidR="009234AD">
          <w:rPr>
            <w:noProof/>
            <w:webHidden/>
          </w:rPr>
          <w:fldChar w:fldCharType="separate"/>
        </w:r>
        <w:r w:rsidR="000D6E78">
          <w:rPr>
            <w:noProof/>
            <w:webHidden/>
          </w:rPr>
          <w:t>82</w:t>
        </w:r>
        <w:r w:rsidR="009234AD">
          <w:rPr>
            <w:noProof/>
            <w:webHidden/>
          </w:rPr>
          <w:fldChar w:fldCharType="end"/>
        </w:r>
      </w:hyperlink>
    </w:p>
    <w:p w14:paraId="1B4C4671" w14:textId="77777777" w:rsidR="009234AD" w:rsidRDefault="00DF56AD">
      <w:pPr>
        <w:pStyle w:val="21"/>
        <w:tabs>
          <w:tab w:val="right" w:leader="dot" w:pos="9911"/>
        </w:tabs>
        <w:rPr>
          <w:rFonts w:asciiTheme="minorHAnsi" w:eastAsiaTheme="minorEastAsia" w:hAnsiTheme="minorHAnsi" w:cstheme="minorBidi"/>
          <w:smallCaps w:val="0"/>
          <w:noProof/>
          <w:sz w:val="22"/>
          <w:szCs w:val="22"/>
        </w:rPr>
      </w:pPr>
      <w:hyperlink w:anchor="_Toc533415467" w:history="1">
        <w:r w:rsidR="009234AD" w:rsidRPr="00773C3E">
          <w:rPr>
            <w:rStyle w:val="afffa"/>
            <w:noProof/>
          </w:rPr>
          <w:t>10.2 Строительство объектов и сетей газоснабжения</w:t>
        </w:r>
        <w:r w:rsidR="009234AD">
          <w:rPr>
            <w:noProof/>
            <w:webHidden/>
          </w:rPr>
          <w:tab/>
        </w:r>
        <w:r w:rsidR="009234AD">
          <w:rPr>
            <w:noProof/>
            <w:webHidden/>
          </w:rPr>
          <w:fldChar w:fldCharType="begin"/>
        </w:r>
        <w:r w:rsidR="009234AD">
          <w:rPr>
            <w:noProof/>
            <w:webHidden/>
          </w:rPr>
          <w:instrText xml:space="preserve"> PAGEREF _Toc533415467 \h </w:instrText>
        </w:r>
        <w:r w:rsidR="009234AD">
          <w:rPr>
            <w:noProof/>
            <w:webHidden/>
          </w:rPr>
        </w:r>
        <w:r w:rsidR="009234AD">
          <w:rPr>
            <w:noProof/>
            <w:webHidden/>
          </w:rPr>
          <w:fldChar w:fldCharType="separate"/>
        </w:r>
        <w:r w:rsidR="000D6E78">
          <w:rPr>
            <w:noProof/>
            <w:webHidden/>
          </w:rPr>
          <w:t>82</w:t>
        </w:r>
        <w:r w:rsidR="009234AD">
          <w:rPr>
            <w:noProof/>
            <w:webHidden/>
          </w:rPr>
          <w:fldChar w:fldCharType="end"/>
        </w:r>
      </w:hyperlink>
    </w:p>
    <w:p w14:paraId="58371146"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68" w:history="1">
        <w:r w:rsidR="009234AD" w:rsidRPr="00773C3E">
          <w:rPr>
            <w:rStyle w:val="afffa"/>
            <w:noProof/>
          </w:rPr>
          <w:t>11 Перспективная схема обращения с ТКО</w:t>
        </w:r>
        <w:r w:rsidR="009234AD">
          <w:rPr>
            <w:noProof/>
            <w:webHidden/>
          </w:rPr>
          <w:tab/>
        </w:r>
        <w:r w:rsidR="009234AD">
          <w:rPr>
            <w:noProof/>
            <w:webHidden/>
          </w:rPr>
          <w:fldChar w:fldCharType="begin"/>
        </w:r>
        <w:r w:rsidR="009234AD">
          <w:rPr>
            <w:noProof/>
            <w:webHidden/>
          </w:rPr>
          <w:instrText xml:space="preserve"> PAGEREF _Toc533415468 \h </w:instrText>
        </w:r>
        <w:r w:rsidR="009234AD">
          <w:rPr>
            <w:noProof/>
            <w:webHidden/>
          </w:rPr>
        </w:r>
        <w:r w:rsidR="009234AD">
          <w:rPr>
            <w:noProof/>
            <w:webHidden/>
          </w:rPr>
          <w:fldChar w:fldCharType="separate"/>
        </w:r>
        <w:r w:rsidR="000D6E78">
          <w:rPr>
            <w:noProof/>
            <w:webHidden/>
          </w:rPr>
          <w:t>83</w:t>
        </w:r>
        <w:r w:rsidR="009234AD">
          <w:rPr>
            <w:noProof/>
            <w:webHidden/>
          </w:rPr>
          <w:fldChar w:fldCharType="end"/>
        </w:r>
      </w:hyperlink>
    </w:p>
    <w:p w14:paraId="539E9B6C"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69" w:history="1">
        <w:r w:rsidR="009234AD" w:rsidRPr="00773C3E">
          <w:rPr>
            <w:rStyle w:val="afffa"/>
            <w:noProof/>
          </w:rPr>
          <w:t>12 Общая программа проектов</w:t>
        </w:r>
        <w:r w:rsidR="009234AD">
          <w:rPr>
            <w:noProof/>
            <w:webHidden/>
          </w:rPr>
          <w:tab/>
        </w:r>
        <w:r w:rsidR="009234AD">
          <w:rPr>
            <w:noProof/>
            <w:webHidden/>
          </w:rPr>
          <w:fldChar w:fldCharType="begin"/>
        </w:r>
        <w:r w:rsidR="009234AD">
          <w:rPr>
            <w:noProof/>
            <w:webHidden/>
          </w:rPr>
          <w:instrText xml:space="preserve"> PAGEREF _Toc533415469 \h </w:instrText>
        </w:r>
        <w:r w:rsidR="009234AD">
          <w:rPr>
            <w:noProof/>
            <w:webHidden/>
          </w:rPr>
        </w:r>
        <w:r w:rsidR="009234AD">
          <w:rPr>
            <w:noProof/>
            <w:webHidden/>
          </w:rPr>
          <w:fldChar w:fldCharType="separate"/>
        </w:r>
        <w:r w:rsidR="000D6E78">
          <w:rPr>
            <w:noProof/>
            <w:webHidden/>
          </w:rPr>
          <w:t>84</w:t>
        </w:r>
        <w:r w:rsidR="009234AD">
          <w:rPr>
            <w:noProof/>
            <w:webHidden/>
          </w:rPr>
          <w:fldChar w:fldCharType="end"/>
        </w:r>
      </w:hyperlink>
    </w:p>
    <w:p w14:paraId="06BD54C8"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0" w:history="1">
        <w:r w:rsidR="009234AD" w:rsidRPr="00773C3E">
          <w:rPr>
            <w:rStyle w:val="afffa"/>
            <w:noProof/>
          </w:rPr>
          <w:t>13 Финансовые потребности для реализации программы</w:t>
        </w:r>
        <w:r w:rsidR="009234AD">
          <w:rPr>
            <w:noProof/>
            <w:webHidden/>
          </w:rPr>
          <w:tab/>
        </w:r>
        <w:r w:rsidR="009234AD">
          <w:rPr>
            <w:noProof/>
            <w:webHidden/>
          </w:rPr>
          <w:fldChar w:fldCharType="begin"/>
        </w:r>
        <w:r w:rsidR="009234AD">
          <w:rPr>
            <w:noProof/>
            <w:webHidden/>
          </w:rPr>
          <w:instrText xml:space="preserve"> PAGEREF _Toc533415470 \h </w:instrText>
        </w:r>
        <w:r w:rsidR="009234AD">
          <w:rPr>
            <w:noProof/>
            <w:webHidden/>
          </w:rPr>
        </w:r>
        <w:r w:rsidR="009234AD">
          <w:rPr>
            <w:noProof/>
            <w:webHidden/>
          </w:rPr>
          <w:fldChar w:fldCharType="separate"/>
        </w:r>
        <w:r w:rsidR="000D6E78">
          <w:rPr>
            <w:noProof/>
            <w:webHidden/>
          </w:rPr>
          <w:t>86</w:t>
        </w:r>
        <w:r w:rsidR="009234AD">
          <w:rPr>
            <w:noProof/>
            <w:webHidden/>
          </w:rPr>
          <w:fldChar w:fldCharType="end"/>
        </w:r>
      </w:hyperlink>
    </w:p>
    <w:p w14:paraId="286A2844"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1" w:history="1">
        <w:r w:rsidR="009234AD" w:rsidRPr="00773C3E">
          <w:rPr>
            <w:rStyle w:val="afffa"/>
            <w:noProof/>
          </w:rPr>
          <w:t>14 Организация реализации проектов</w:t>
        </w:r>
        <w:r w:rsidR="009234AD">
          <w:rPr>
            <w:noProof/>
            <w:webHidden/>
          </w:rPr>
          <w:tab/>
        </w:r>
        <w:r w:rsidR="009234AD">
          <w:rPr>
            <w:noProof/>
            <w:webHidden/>
          </w:rPr>
          <w:fldChar w:fldCharType="begin"/>
        </w:r>
        <w:r w:rsidR="009234AD">
          <w:rPr>
            <w:noProof/>
            <w:webHidden/>
          </w:rPr>
          <w:instrText xml:space="preserve"> PAGEREF _Toc533415471 \h </w:instrText>
        </w:r>
        <w:r w:rsidR="009234AD">
          <w:rPr>
            <w:noProof/>
            <w:webHidden/>
          </w:rPr>
        </w:r>
        <w:r w:rsidR="009234AD">
          <w:rPr>
            <w:noProof/>
            <w:webHidden/>
          </w:rPr>
          <w:fldChar w:fldCharType="separate"/>
        </w:r>
        <w:r w:rsidR="000D6E78">
          <w:rPr>
            <w:noProof/>
            <w:webHidden/>
          </w:rPr>
          <w:t>89</w:t>
        </w:r>
        <w:r w:rsidR="009234AD">
          <w:rPr>
            <w:noProof/>
            <w:webHidden/>
          </w:rPr>
          <w:fldChar w:fldCharType="end"/>
        </w:r>
      </w:hyperlink>
    </w:p>
    <w:p w14:paraId="0B97879B"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2" w:history="1">
        <w:r w:rsidR="009234AD" w:rsidRPr="00773C3E">
          <w:rPr>
            <w:rStyle w:val="afffa"/>
            <w:noProof/>
          </w:rPr>
          <w:t>15 Программы инвестиционных проектов, тариф и плата (тариф) за подключение (присоединение)</w:t>
        </w:r>
        <w:r w:rsidR="009234AD">
          <w:rPr>
            <w:noProof/>
            <w:webHidden/>
          </w:rPr>
          <w:tab/>
        </w:r>
        <w:r w:rsidR="009234AD">
          <w:rPr>
            <w:noProof/>
            <w:webHidden/>
          </w:rPr>
          <w:fldChar w:fldCharType="begin"/>
        </w:r>
        <w:r w:rsidR="009234AD">
          <w:rPr>
            <w:noProof/>
            <w:webHidden/>
          </w:rPr>
          <w:instrText xml:space="preserve"> PAGEREF _Toc533415472 \h </w:instrText>
        </w:r>
        <w:r w:rsidR="009234AD">
          <w:rPr>
            <w:noProof/>
            <w:webHidden/>
          </w:rPr>
        </w:r>
        <w:r w:rsidR="009234AD">
          <w:rPr>
            <w:noProof/>
            <w:webHidden/>
          </w:rPr>
          <w:fldChar w:fldCharType="separate"/>
        </w:r>
        <w:r w:rsidR="000D6E78">
          <w:rPr>
            <w:noProof/>
            <w:webHidden/>
          </w:rPr>
          <w:t>91</w:t>
        </w:r>
        <w:r w:rsidR="009234AD">
          <w:rPr>
            <w:noProof/>
            <w:webHidden/>
          </w:rPr>
          <w:fldChar w:fldCharType="end"/>
        </w:r>
      </w:hyperlink>
    </w:p>
    <w:p w14:paraId="4F3A030D"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3" w:history="1">
        <w:r w:rsidR="009234AD" w:rsidRPr="00773C3E">
          <w:rPr>
            <w:rStyle w:val="afffa"/>
            <w:noProof/>
          </w:rPr>
          <w:t>16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9234AD">
          <w:rPr>
            <w:noProof/>
            <w:webHidden/>
          </w:rPr>
          <w:tab/>
        </w:r>
        <w:r w:rsidR="009234AD">
          <w:rPr>
            <w:noProof/>
            <w:webHidden/>
          </w:rPr>
          <w:fldChar w:fldCharType="begin"/>
        </w:r>
        <w:r w:rsidR="009234AD">
          <w:rPr>
            <w:noProof/>
            <w:webHidden/>
          </w:rPr>
          <w:instrText xml:space="preserve"> PAGEREF _Toc533415473 \h </w:instrText>
        </w:r>
        <w:r w:rsidR="009234AD">
          <w:rPr>
            <w:noProof/>
            <w:webHidden/>
          </w:rPr>
        </w:r>
        <w:r w:rsidR="009234AD">
          <w:rPr>
            <w:noProof/>
            <w:webHidden/>
          </w:rPr>
          <w:fldChar w:fldCharType="separate"/>
        </w:r>
        <w:r w:rsidR="000D6E78">
          <w:rPr>
            <w:noProof/>
            <w:webHidden/>
          </w:rPr>
          <w:t>92</w:t>
        </w:r>
        <w:r w:rsidR="009234AD">
          <w:rPr>
            <w:noProof/>
            <w:webHidden/>
          </w:rPr>
          <w:fldChar w:fldCharType="end"/>
        </w:r>
      </w:hyperlink>
    </w:p>
    <w:p w14:paraId="7F93D6F8"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4" w:history="1">
        <w:r w:rsidR="009234AD" w:rsidRPr="00773C3E">
          <w:rPr>
            <w:rStyle w:val="afffa"/>
            <w:noProof/>
          </w:rPr>
          <w:t>17 Модель для расчета программы</w:t>
        </w:r>
        <w:r w:rsidR="009234AD">
          <w:rPr>
            <w:noProof/>
            <w:webHidden/>
          </w:rPr>
          <w:tab/>
        </w:r>
        <w:r w:rsidR="009234AD">
          <w:rPr>
            <w:noProof/>
            <w:webHidden/>
          </w:rPr>
          <w:fldChar w:fldCharType="begin"/>
        </w:r>
        <w:r w:rsidR="009234AD">
          <w:rPr>
            <w:noProof/>
            <w:webHidden/>
          </w:rPr>
          <w:instrText xml:space="preserve"> PAGEREF _Toc533415474 \h </w:instrText>
        </w:r>
        <w:r w:rsidR="009234AD">
          <w:rPr>
            <w:noProof/>
            <w:webHidden/>
          </w:rPr>
        </w:r>
        <w:r w:rsidR="009234AD">
          <w:rPr>
            <w:noProof/>
            <w:webHidden/>
          </w:rPr>
          <w:fldChar w:fldCharType="separate"/>
        </w:r>
        <w:r w:rsidR="000D6E78">
          <w:rPr>
            <w:noProof/>
            <w:webHidden/>
          </w:rPr>
          <w:t>95</w:t>
        </w:r>
        <w:r w:rsidR="009234AD">
          <w:rPr>
            <w:noProof/>
            <w:webHidden/>
          </w:rPr>
          <w:fldChar w:fldCharType="end"/>
        </w:r>
      </w:hyperlink>
    </w:p>
    <w:p w14:paraId="65AAF2B6"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5" w:history="1">
        <w:r w:rsidR="009234AD" w:rsidRPr="00773C3E">
          <w:rPr>
            <w:rStyle w:val="afffa"/>
            <w:noProof/>
          </w:rPr>
          <w:t>Приложение 1. Перспективные показатели прироста теплопотребления</w:t>
        </w:r>
        <w:r w:rsidR="009234AD">
          <w:rPr>
            <w:noProof/>
            <w:webHidden/>
          </w:rPr>
          <w:tab/>
        </w:r>
        <w:r w:rsidR="009234AD">
          <w:rPr>
            <w:noProof/>
            <w:webHidden/>
          </w:rPr>
          <w:fldChar w:fldCharType="begin"/>
        </w:r>
        <w:r w:rsidR="009234AD">
          <w:rPr>
            <w:noProof/>
            <w:webHidden/>
          </w:rPr>
          <w:instrText xml:space="preserve"> PAGEREF _Toc533415475 \h </w:instrText>
        </w:r>
        <w:r w:rsidR="009234AD">
          <w:rPr>
            <w:noProof/>
            <w:webHidden/>
          </w:rPr>
        </w:r>
        <w:r w:rsidR="009234AD">
          <w:rPr>
            <w:noProof/>
            <w:webHidden/>
          </w:rPr>
          <w:fldChar w:fldCharType="separate"/>
        </w:r>
        <w:r w:rsidR="000D6E78">
          <w:rPr>
            <w:noProof/>
            <w:webHidden/>
          </w:rPr>
          <w:t>97</w:t>
        </w:r>
        <w:r w:rsidR="009234AD">
          <w:rPr>
            <w:noProof/>
            <w:webHidden/>
          </w:rPr>
          <w:fldChar w:fldCharType="end"/>
        </w:r>
      </w:hyperlink>
    </w:p>
    <w:p w14:paraId="6A2E0B74"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6" w:history="1">
        <w:r w:rsidR="009234AD" w:rsidRPr="00773C3E">
          <w:rPr>
            <w:rStyle w:val="afffa"/>
            <w:noProof/>
          </w:rPr>
          <w:t>Приложение 2. Перспективные показатели прироста водопотребления</w:t>
        </w:r>
        <w:r w:rsidR="009234AD">
          <w:rPr>
            <w:noProof/>
            <w:webHidden/>
          </w:rPr>
          <w:tab/>
        </w:r>
        <w:r w:rsidR="009234AD">
          <w:rPr>
            <w:noProof/>
            <w:webHidden/>
          </w:rPr>
          <w:fldChar w:fldCharType="begin"/>
        </w:r>
        <w:r w:rsidR="009234AD">
          <w:rPr>
            <w:noProof/>
            <w:webHidden/>
          </w:rPr>
          <w:instrText xml:space="preserve"> PAGEREF _Toc533415476 \h </w:instrText>
        </w:r>
        <w:r w:rsidR="009234AD">
          <w:rPr>
            <w:noProof/>
            <w:webHidden/>
          </w:rPr>
        </w:r>
        <w:r w:rsidR="009234AD">
          <w:rPr>
            <w:noProof/>
            <w:webHidden/>
          </w:rPr>
          <w:fldChar w:fldCharType="separate"/>
        </w:r>
        <w:r w:rsidR="000D6E78">
          <w:rPr>
            <w:noProof/>
            <w:webHidden/>
          </w:rPr>
          <w:t>100</w:t>
        </w:r>
        <w:r w:rsidR="009234AD">
          <w:rPr>
            <w:noProof/>
            <w:webHidden/>
          </w:rPr>
          <w:fldChar w:fldCharType="end"/>
        </w:r>
      </w:hyperlink>
    </w:p>
    <w:p w14:paraId="037A4B18"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7" w:history="1">
        <w:r w:rsidR="009234AD" w:rsidRPr="00773C3E">
          <w:rPr>
            <w:rStyle w:val="afffa"/>
            <w:noProof/>
          </w:rPr>
          <w:t>Приложение 3. Перспективные показатели прироста водоотведения</w:t>
        </w:r>
        <w:r w:rsidR="009234AD">
          <w:rPr>
            <w:noProof/>
            <w:webHidden/>
          </w:rPr>
          <w:tab/>
        </w:r>
        <w:r w:rsidR="009234AD">
          <w:rPr>
            <w:noProof/>
            <w:webHidden/>
          </w:rPr>
          <w:fldChar w:fldCharType="begin"/>
        </w:r>
        <w:r w:rsidR="009234AD">
          <w:rPr>
            <w:noProof/>
            <w:webHidden/>
          </w:rPr>
          <w:instrText xml:space="preserve"> PAGEREF _Toc533415477 \h </w:instrText>
        </w:r>
        <w:r w:rsidR="009234AD">
          <w:rPr>
            <w:noProof/>
            <w:webHidden/>
          </w:rPr>
        </w:r>
        <w:r w:rsidR="009234AD">
          <w:rPr>
            <w:noProof/>
            <w:webHidden/>
          </w:rPr>
          <w:fldChar w:fldCharType="separate"/>
        </w:r>
        <w:r w:rsidR="000D6E78">
          <w:rPr>
            <w:noProof/>
            <w:webHidden/>
          </w:rPr>
          <w:t>101</w:t>
        </w:r>
        <w:r w:rsidR="009234AD">
          <w:rPr>
            <w:noProof/>
            <w:webHidden/>
          </w:rPr>
          <w:fldChar w:fldCharType="end"/>
        </w:r>
      </w:hyperlink>
    </w:p>
    <w:p w14:paraId="059F850E"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8" w:history="1">
        <w:r w:rsidR="009234AD" w:rsidRPr="00773C3E">
          <w:rPr>
            <w:rStyle w:val="afffa"/>
            <w:noProof/>
          </w:rPr>
          <w:t>Приложение 4. Перспективные показатели прироста электропотребления</w:t>
        </w:r>
        <w:r w:rsidR="009234AD">
          <w:rPr>
            <w:noProof/>
            <w:webHidden/>
          </w:rPr>
          <w:tab/>
        </w:r>
        <w:r w:rsidR="009234AD">
          <w:rPr>
            <w:noProof/>
            <w:webHidden/>
          </w:rPr>
          <w:fldChar w:fldCharType="begin"/>
        </w:r>
        <w:r w:rsidR="009234AD">
          <w:rPr>
            <w:noProof/>
            <w:webHidden/>
          </w:rPr>
          <w:instrText xml:space="preserve"> PAGEREF _Toc533415478 \h </w:instrText>
        </w:r>
        <w:r w:rsidR="009234AD">
          <w:rPr>
            <w:noProof/>
            <w:webHidden/>
          </w:rPr>
        </w:r>
        <w:r w:rsidR="009234AD">
          <w:rPr>
            <w:noProof/>
            <w:webHidden/>
          </w:rPr>
          <w:fldChar w:fldCharType="separate"/>
        </w:r>
        <w:r w:rsidR="000D6E78">
          <w:rPr>
            <w:noProof/>
            <w:webHidden/>
          </w:rPr>
          <w:t>102</w:t>
        </w:r>
        <w:r w:rsidR="009234AD">
          <w:rPr>
            <w:noProof/>
            <w:webHidden/>
          </w:rPr>
          <w:fldChar w:fldCharType="end"/>
        </w:r>
      </w:hyperlink>
    </w:p>
    <w:p w14:paraId="53C01971"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79" w:history="1">
        <w:r w:rsidR="009234AD" w:rsidRPr="00773C3E">
          <w:rPr>
            <w:rStyle w:val="afffa"/>
            <w:noProof/>
          </w:rPr>
          <w:t>Приложение 5. Перспективные показатели прироста газоснабжения</w:t>
        </w:r>
        <w:r w:rsidR="009234AD">
          <w:rPr>
            <w:noProof/>
            <w:webHidden/>
          </w:rPr>
          <w:tab/>
        </w:r>
        <w:r w:rsidR="009234AD">
          <w:rPr>
            <w:noProof/>
            <w:webHidden/>
          </w:rPr>
          <w:fldChar w:fldCharType="begin"/>
        </w:r>
        <w:r w:rsidR="009234AD">
          <w:rPr>
            <w:noProof/>
            <w:webHidden/>
          </w:rPr>
          <w:instrText xml:space="preserve"> PAGEREF _Toc533415479 \h </w:instrText>
        </w:r>
        <w:r w:rsidR="009234AD">
          <w:rPr>
            <w:noProof/>
            <w:webHidden/>
          </w:rPr>
        </w:r>
        <w:r w:rsidR="009234AD">
          <w:rPr>
            <w:noProof/>
            <w:webHidden/>
          </w:rPr>
          <w:fldChar w:fldCharType="separate"/>
        </w:r>
        <w:r w:rsidR="000D6E78">
          <w:rPr>
            <w:noProof/>
            <w:webHidden/>
          </w:rPr>
          <w:t>104</w:t>
        </w:r>
        <w:r w:rsidR="009234AD">
          <w:rPr>
            <w:noProof/>
            <w:webHidden/>
          </w:rPr>
          <w:fldChar w:fldCharType="end"/>
        </w:r>
      </w:hyperlink>
    </w:p>
    <w:p w14:paraId="0B9CD61A"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80" w:history="1">
        <w:r w:rsidR="009234AD" w:rsidRPr="00773C3E">
          <w:rPr>
            <w:rStyle w:val="afffa"/>
            <w:noProof/>
          </w:rPr>
          <w:t>Приложение 6. Перспективные показатели прироста объемов ТКО</w:t>
        </w:r>
        <w:r w:rsidR="009234AD">
          <w:rPr>
            <w:noProof/>
            <w:webHidden/>
          </w:rPr>
          <w:tab/>
        </w:r>
        <w:r w:rsidR="009234AD">
          <w:rPr>
            <w:noProof/>
            <w:webHidden/>
          </w:rPr>
          <w:fldChar w:fldCharType="begin"/>
        </w:r>
        <w:r w:rsidR="009234AD">
          <w:rPr>
            <w:noProof/>
            <w:webHidden/>
          </w:rPr>
          <w:instrText xml:space="preserve"> PAGEREF _Toc533415480 \h </w:instrText>
        </w:r>
        <w:r w:rsidR="009234AD">
          <w:rPr>
            <w:noProof/>
            <w:webHidden/>
          </w:rPr>
        </w:r>
        <w:r w:rsidR="009234AD">
          <w:rPr>
            <w:noProof/>
            <w:webHidden/>
          </w:rPr>
          <w:fldChar w:fldCharType="separate"/>
        </w:r>
        <w:r w:rsidR="000D6E78">
          <w:rPr>
            <w:noProof/>
            <w:webHidden/>
          </w:rPr>
          <w:t>105</w:t>
        </w:r>
        <w:r w:rsidR="009234AD">
          <w:rPr>
            <w:noProof/>
            <w:webHidden/>
          </w:rPr>
          <w:fldChar w:fldCharType="end"/>
        </w:r>
      </w:hyperlink>
    </w:p>
    <w:p w14:paraId="1ACE52F4"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81" w:history="1">
        <w:r w:rsidR="009234AD" w:rsidRPr="00773C3E">
          <w:rPr>
            <w:rStyle w:val="afffa"/>
            <w:noProof/>
          </w:rPr>
          <w:t>Приложение 7. Программа инвестиционных проектов в теплоснабжении</w:t>
        </w:r>
        <w:r w:rsidR="009234AD">
          <w:rPr>
            <w:noProof/>
            <w:webHidden/>
          </w:rPr>
          <w:tab/>
        </w:r>
        <w:r w:rsidR="009234AD">
          <w:rPr>
            <w:noProof/>
            <w:webHidden/>
          </w:rPr>
          <w:fldChar w:fldCharType="begin"/>
        </w:r>
        <w:r w:rsidR="009234AD">
          <w:rPr>
            <w:noProof/>
            <w:webHidden/>
          </w:rPr>
          <w:instrText xml:space="preserve"> PAGEREF _Toc533415481 \h </w:instrText>
        </w:r>
        <w:r w:rsidR="009234AD">
          <w:rPr>
            <w:noProof/>
            <w:webHidden/>
          </w:rPr>
        </w:r>
        <w:r w:rsidR="009234AD">
          <w:rPr>
            <w:noProof/>
            <w:webHidden/>
          </w:rPr>
          <w:fldChar w:fldCharType="separate"/>
        </w:r>
        <w:r w:rsidR="000D6E78">
          <w:rPr>
            <w:noProof/>
            <w:webHidden/>
          </w:rPr>
          <w:t>106</w:t>
        </w:r>
        <w:r w:rsidR="009234AD">
          <w:rPr>
            <w:noProof/>
            <w:webHidden/>
          </w:rPr>
          <w:fldChar w:fldCharType="end"/>
        </w:r>
      </w:hyperlink>
    </w:p>
    <w:p w14:paraId="78511442"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82" w:history="1">
        <w:r w:rsidR="009234AD" w:rsidRPr="00773C3E">
          <w:rPr>
            <w:rStyle w:val="afffa"/>
            <w:noProof/>
          </w:rPr>
          <w:t>Приложение 8. Программа инвестиционных проектов в водоснабжении</w:t>
        </w:r>
        <w:r w:rsidR="009234AD">
          <w:rPr>
            <w:noProof/>
            <w:webHidden/>
          </w:rPr>
          <w:tab/>
        </w:r>
        <w:r w:rsidR="009234AD">
          <w:rPr>
            <w:noProof/>
            <w:webHidden/>
          </w:rPr>
          <w:fldChar w:fldCharType="begin"/>
        </w:r>
        <w:r w:rsidR="009234AD">
          <w:rPr>
            <w:noProof/>
            <w:webHidden/>
          </w:rPr>
          <w:instrText xml:space="preserve"> PAGEREF _Toc533415482 \h </w:instrText>
        </w:r>
        <w:r w:rsidR="009234AD">
          <w:rPr>
            <w:noProof/>
            <w:webHidden/>
          </w:rPr>
        </w:r>
        <w:r w:rsidR="009234AD">
          <w:rPr>
            <w:noProof/>
            <w:webHidden/>
          </w:rPr>
          <w:fldChar w:fldCharType="separate"/>
        </w:r>
        <w:r w:rsidR="000D6E78">
          <w:rPr>
            <w:noProof/>
            <w:webHidden/>
          </w:rPr>
          <w:t>117</w:t>
        </w:r>
        <w:r w:rsidR="009234AD">
          <w:rPr>
            <w:noProof/>
            <w:webHidden/>
          </w:rPr>
          <w:fldChar w:fldCharType="end"/>
        </w:r>
      </w:hyperlink>
    </w:p>
    <w:p w14:paraId="59831BF7"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83" w:history="1">
        <w:r w:rsidR="009234AD" w:rsidRPr="00773C3E">
          <w:rPr>
            <w:rStyle w:val="afffa"/>
            <w:noProof/>
          </w:rPr>
          <w:t>Приложение 9. Программа инвестиционных проектов в водоотведении</w:t>
        </w:r>
        <w:r w:rsidR="009234AD">
          <w:rPr>
            <w:noProof/>
            <w:webHidden/>
          </w:rPr>
          <w:tab/>
        </w:r>
        <w:r w:rsidR="009234AD">
          <w:rPr>
            <w:noProof/>
            <w:webHidden/>
          </w:rPr>
          <w:fldChar w:fldCharType="begin"/>
        </w:r>
        <w:r w:rsidR="009234AD">
          <w:rPr>
            <w:noProof/>
            <w:webHidden/>
          </w:rPr>
          <w:instrText xml:space="preserve"> PAGEREF _Toc533415483 \h </w:instrText>
        </w:r>
        <w:r w:rsidR="009234AD">
          <w:rPr>
            <w:noProof/>
            <w:webHidden/>
          </w:rPr>
        </w:r>
        <w:r w:rsidR="009234AD">
          <w:rPr>
            <w:noProof/>
            <w:webHidden/>
          </w:rPr>
          <w:fldChar w:fldCharType="separate"/>
        </w:r>
        <w:r w:rsidR="000D6E78">
          <w:rPr>
            <w:noProof/>
            <w:webHidden/>
          </w:rPr>
          <w:t>127</w:t>
        </w:r>
        <w:r w:rsidR="009234AD">
          <w:rPr>
            <w:noProof/>
            <w:webHidden/>
          </w:rPr>
          <w:fldChar w:fldCharType="end"/>
        </w:r>
      </w:hyperlink>
    </w:p>
    <w:p w14:paraId="15D4B377"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84" w:history="1">
        <w:r w:rsidR="009234AD" w:rsidRPr="00773C3E">
          <w:rPr>
            <w:rStyle w:val="afffa"/>
            <w:noProof/>
          </w:rPr>
          <w:t>Приложение 10. Программа инвестиционных проектов в электроснабжении</w:t>
        </w:r>
        <w:r w:rsidR="009234AD">
          <w:rPr>
            <w:noProof/>
            <w:webHidden/>
          </w:rPr>
          <w:tab/>
        </w:r>
        <w:r w:rsidR="009234AD">
          <w:rPr>
            <w:noProof/>
            <w:webHidden/>
          </w:rPr>
          <w:fldChar w:fldCharType="begin"/>
        </w:r>
        <w:r w:rsidR="009234AD">
          <w:rPr>
            <w:noProof/>
            <w:webHidden/>
          </w:rPr>
          <w:instrText xml:space="preserve"> PAGEREF _Toc533415484 \h </w:instrText>
        </w:r>
        <w:r w:rsidR="009234AD">
          <w:rPr>
            <w:noProof/>
            <w:webHidden/>
          </w:rPr>
        </w:r>
        <w:r w:rsidR="009234AD">
          <w:rPr>
            <w:noProof/>
            <w:webHidden/>
          </w:rPr>
          <w:fldChar w:fldCharType="separate"/>
        </w:r>
        <w:r w:rsidR="000D6E78">
          <w:rPr>
            <w:noProof/>
            <w:webHidden/>
          </w:rPr>
          <w:t>142</w:t>
        </w:r>
        <w:r w:rsidR="009234AD">
          <w:rPr>
            <w:noProof/>
            <w:webHidden/>
          </w:rPr>
          <w:fldChar w:fldCharType="end"/>
        </w:r>
      </w:hyperlink>
    </w:p>
    <w:p w14:paraId="1BF5A2D1"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85" w:history="1">
        <w:r w:rsidR="009234AD" w:rsidRPr="00773C3E">
          <w:rPr>
            <w:rStyle w:val="afffa"/>
            <w:noProof/>
          </w:rPr>
          <w:t>Приложение 11. Программа инвестиционных проектов в газоснабжении</w:t>
        </w:r>
        <w:r w:rsidR="009234AD">
          <w:rPr>
            <w:noProof/>
            <w:webHidden/>
          </w:rPr>
          <w:tab/>
        </w:r>
        <w:r w:rsidR="009234AD">
          <w:rPr>
            <w:noProof/>
            <w:webHidden/>
          </w:rPr>
          <w:fldChar w:fldCharType="begin"/>
        </w:r>
        <w:r w:rsidR="009234AD">
          <w:rPr>
            <w:noProof/>
            <w:webHidden/>
          </w:rPr>
          <w:instrText xml:space="preserve"> PAGEREF _Toc533415485 \h </w:instrText>
        </w:r>
        <w:r w:rsidR="009234AD">
          <w:rPr>
            <w:noProof/>
            <w:webHidden/>
          </w:rPr>
        </w:r>
        <w:r w:rsidR="009234AD">
          <w:rPr>
            <w:noProof/>
            <w:webHidden/>
          </w:rPr>
          <w:fldChar w:fldCharType="separate"/>
        </w:r>
        <w:r w:rsidR="000D6E78">
          <w:rPr>
            <w:noProof/>
            <w:webHidden/>
          </w:rPr>
          <w:t>156</w:t>
        </w:r>
        <w:r w:rsidR="009234AD">
          <w:rPr>
            <w:noProof/>
            <w:webHidden/>
          </w:rPr>
          <w:fldChar w:fldCharType="end"/>
        </w:r>
      </w:hyperlink>
    </w:p>
    <w:p w14:paraId="3973E373" w14:textId="77777777" w:rsidR="009234AD" w:rsidRDefault="00DF56AD">
      <w:pPr>
        <w:pStyle w:val="12"/>
        <w:tabs>
          <w:tab w:val="right" w:leader="dot" w:pos="9911"/>
        </w:tabs>
        <w:rPr>
          <w:rFonts w:asciiTheme="minorHAnsi" w:eastAsiaTheme="minorEastAsia" w:hAnsiTheme="minorHAnsi" w:cstheme="minorBidi"/>
          <w:b w:val="0"/>
          <w:bCs w:val="0"/>
          <w:caps w:val="0"/>
          <w:noProof/>
          <w:sz w:val="22"/>
          <w:szCs w:val="22"/>
        </w:rPr>
      </w:pPr>
      <w:hyperlink w:anchor="_Toc533415486" w:history="1">
        <w:r w:rsidR="009234AD" w:rsidRPr="00773C3E">
          <w:rPr>
            <w:rStyle w:val="afffa"/>
            <w:noProof/>
          </w:rPr>
          <w:t>Приложение 12. Программа инвестиционных проектов в СИСТЕМЕ ОБРАЩЕНИЯ С ТКО</w:t>
        </w:r>
        <w:r w:rsidR="009234AD">
          <w:rPr>
            <w:noProof/>
            <w:webHidden/>
          </w:rPr>
          <w:tab/>
        </w:r>
        <w:r w:rsidR="009234AD">
          <w:rPr>
            <w:noProof/>
            <w:webHidden/>
          </w:rPr>
          <w:fldChar w:fldCharType="begin"/>
        </w:r>
        <w:r w:rsidR="009234AD">
          <w:rPr>
            <w:noProof/>
            <w:webHidden/>
          </w:rPr>
          <w:instrText xml:space="preserve"> PAGEREF _Toc533415486 \h </w:instrText>
        </w:r>
        <w:r w:rsidR="009234AD">
          <w:rPr>
            <w:noProof/>
            <w:webHidden/>
          </w:rPr>
        </w:r>
        <w:r w:rsidR="009234AD">
          <w:rPr>
            <w:noProof/>
            <w:webHidden/>
          </w:rPr>
          <w:fldChar w:fldCharType="separate"/>
        </w:r>
        <w:r w:rsidR="000D6E78">
          <w:rPr>
            <w:noProof/>
            <w:webHidden/>
          </w:rPr>
          <w:t>160</w:t>
        </w:r>
        <w:r w:rsidR="009234AD">
          <w:rPr>
            <w:noProof/>
            <w:webHidden/>
          </w:rPr>
          <w:fldChar w:fldCharType="end"/>
        </w:r>
      </w:hyperlink>
    </w:p>
    <w:p w14:paraId="3AC5BC6E" w14:textId="77777777" w:rsidR="00014E3A" w:rsidRPr="009234AD" w:rsidRDefault="00014E3A" w:rsidP="00014E3A">
      <w:pPr>
        <w:spacing w:after="120"/>
        <w:jc w:val="center"/>
        <w:rPr>
          <w:sz w:val="20"/>
          <w:szCs w:val="20"/>
        </w:rPr>
      </w:pPr>
      <w:r w:rsidRPr="009234AD">
        <w:rPr>
          <w:sz w:val="20"/>
          <w:szCs w:val="20"/>
        </w:rPr>
        <w:fldChar w:fldCharType="end"/>
      </w:r>
    </w:p>
    <w:p w14:paraId="3AC5BC6F" w14:textId="77777777" w:rsidR="00014E3A" w:rsidRPr="009234AD" w:rsidRDefault="00014E3A" w:rsidP="00014E3A">
      <w:pPr>
        <w:jc w:val="center"/>
        <w:rPr>
          <w:sz w:val="20"/>
          <w:szCs w:val="20"/>
        </w:rPr>
      </w:pPr>
    </w:p>
    <w:p w14:paraId="3AC5BC70" w14:textId="77777777" w:rsidR="00014E3A" w:rsidRPr="009234AD" w:rsidRDefault="00014E3A" w:rsidP="00014E3A">
      <w:pPr>
        <w:jc w:val="center"/>
      </w:pPr>
    </w:p>
    <w:p w14:paraId="3AC5BC71" w14:textId="77777777" w:rsidR="00014E3A" w:rsidRPr="009234AD" w:rsidRDefault="00014E3A" w:rsidP="00014E3A">
      <w:pPr>
        <w:pStyle w:val="1"/>
        <w:ind w:firstLine="0"/>
      </w:pPr>
      <w:bookmarkStart w:id="1" w:name="_Toc483490355"/>
      <w:bookmarkStart w:id="2" w:name="_Toc483491372"/>
      <w:bookmarkStart w:id="3" w:name="_Toc483996619"/>
      <w:bookmarkStart w:id="4" w:name="_Toc484005626"/>
      <w:bookmarkStart w:id="5" w:name="_Toc484006873"/>
      <w:bookmarkStart w:id="6" w:name="_Toc484012232"/>
      <w:bookmarkStart w:id="7" w:name="_Toc484012377"/>
      <w:bookmarkStart w:id="8" w:name="_Toc484013168"/>
      <w:bookmarkStart w:id="9" w:name="_Toc526950257"/>
      <w:bookmarkStart w:id="10" w:name="_Toc526956616"/>
      <w:bookmarkStart w:id="11" w:name="_Toc527022655"/>
      <w:bookmarkStart w:id="12" w:name="_Toc527037938"/>
      <w:bookmarkStart w:id="13" w:name="_Toc527039601"/>
      <w:bookmarkStart w:id="14" w:name="_Toc527043001"/>
      <w:bookmarkStart w:id="15" w:name="_Toc527562139"/>
      <w:bookmarkStart w:id="16" w:name="_Toc527637706"/>
      <w:bookmarkStart w:id="17" w:name="_Toc527639045"/>
      <w:bookmarkStart w:id="18" w:name="_Toc533415408"/>
      <w:r w:rsidRPr="009234AD">
        <w:lastRenderedPageBreak/>
        <w:t>Перспективные показатели развития территории</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AC5BC72" w14:textId="77777777" w:rsidR="00014E3A" w:rsidRPr="009234AD" w:rsidRDefault="00014E3A" w:rsidP="008E41BE">
      <w:pPr>
        <w:pStyle w:val="2"/>
        <w:ind w:left="567" w:firstLine="0"/>
      </w:pPr>
      <w:bookmarkStart w:id="19" w:name="_Toc483490356"/>
      <w:bookmarkStart w:id="20" w:name="_Toc483491373"/>
      <w:bookmarkStart w:id="21" w:name="_Toc483996620"/>
      <w:bookmarkStart w:id="22" w:name="_Toc484005627"/>
      <w:bookmarkStart w:id="23" w:name="_Toc484006874"/>
      <w:bookmarkStart w:id="24" w:name="_Toc484012233"/>
      <w:bookmarkStart w:id="25" w:name="_Toc484012378"/>
      <w:bookmarkStart w:id="26" w:name="_Toc484013169"/>
      <w:bookmarkStart w:id="27" w:name="_Toc526950258"/>
      <w:bookmarkStart w:id="28" w:name="_Toc526956617"/>
      <w:bookmarkStart w:id="29" w:name="_Toc527022656"/>
      <w:bookmarkStart w:id="30" w:name="_Toc527037939"/>
      <w:bookmarkStart w:id="31" w:name="_Toc527039602"/>
      <w:bookmarkStart w:id="32" w:name="_Toc527043002"/>
      <w:bookmarkStart w:id="33" w:name="_Toc527562140"/>
      <w:bookmarkStart w:id="34" w:name="_Toc527637707"/>
      <w:bookmarkStart w:id="35" w:name="_Toc527639046"/>
      <w:bookmarkStart w:id="36" w:name="_Toc533415409"/>
      <w:r w:rsidRPr="009234AD">
        <w:t>Характеристика муниципального образования</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2A6BCE4" w14:textId="4BA16EA1" w:rsidR="00026F18" w:rsidRPr="009234AD" w:rsidRDefault="00026F18" w:rsidP="00026F18">
      <w:pPr>
        <w:ind w:firstLine="708"/>
        <w:jc w:val="both"/>
      </w:pPr>
      <w:r w:rsidRPr="009234AD">
        <w:t xml:space="preserve">По строительно-климатическому районированию в соответствии с </w:t>
      </w:r>
      <w:hyperlink r:id="rId15" w:history="1">
        <w:r w:rsidRPr="009234AD">
          <w:t>СП 131.13330.2012</w:t>
        </w:r>
      </w:hyperlink>
      <w:r w:rsidRPr="009234AD">
        <w:t xml:space="preserve"> «СНиП 23-01-99* «Строительная климатология» территория сельского поселения Усть-Юган относится к району – I, подрайону – </w:t>
      </w:r>
      <w:proofErr w:type="gramStart"/>
      <w:r w:rsidRPr="009234AD">
        <w:t>I</w:t>
      </w:r>
      <w:proofErr w:type="gramEnd"/>
      <w:r w:rsidRPr="009234AD">
        <w:t>Д.</w:t>
      </w:r>
    </w:p>
    <w:p w14:paraId="41A933E5" w14:textId="77777777" w:rsidR="00026F18" w:rsidRPr="009234AD" w:rsidRDefault="00026F18" w:rsidP="00026F18">
      <w:pPr>
        <w:ind w:firstLine="708"/>
        <w:jc w:val="both"/>
      </w:pPr>
      <w:r w:rsidRPr="009234AD">
        <w:t>Климат территории имеет черты типичные для крайнего севера и для умеренной зоны, отличается суровой продолжительной зимой и коротким теплым летом. Средняя температура января – минус 22</w:t>
      </w:r>
      <w:proofErr w:type="gramStart"/>
      <w:r w:rsidRPr="009234AD">
        <w:sym w:font="Symbol" w:char="F0B0"/>
      </w:r>
      <w:r w:rsidRPr="009234AD">
        <w:t xml:space="preserve"> С</w:t>
      </w:r>
      <w:proofErr w:type="gramEnd"/>
      <w:r w:rsidRPr="009234AD">
        <w:t xml:space="preserve"> - минус 21</w:t>
      </w:r>
      <w:r w:rsidRPr="009234AD">
        <w:sym w:font="Symbol" w:char="F0B0"/>
      </w:r>
      <w:r w:rsidRPr="009234AD">
        <w:t xml:space="preserve"> С, июля – плюс 17</w:t>
      </w:r>
      <w:r w:rsidRPr="009234AD">
        <w:sym w:font="Symbol" w:char="F0B0"/>
      </w:r>
      <w:r w:rsidRPr="009234AD">
        <w:t xml:space="preserve"> С – плюс 16</w:t>
      </w:r>
      <w:r w:rsidRPr="009234AD">
        <w:sym w:font="Symbol" w:char="F0B0"/>
      </w:r>
      <w:r w:rsidRPr="009234AD">
        <w:t xml:space="preserve"> С. Продолжительность устойчивых морозов составляет 160-170 дней, безморозного периода - 100 дней. Продолжительность залегания снежного покрова составляет 190-200 дней, высота снежного покрова 50-</w:t>
      </w:r>
      <w:smartTag w:uri="urn:schemas-microsoft-com:office:smarttags" w:element="metricconverter">
        <w:smartTagPr>
          <w:attr w:name="ProductID" w:val="70 см"/>
        </w:smartTagPr>
        <w:r w:rsidRPr="009234AD">
          <w:t>70 см</w:t>
        </w:r>
      </w:smartTag>
      <w:r w:rsidRPr="009234AD">
        <w:t>. Годовые суммы осадков 550-</w:t>
      </w:r>
      <w:smartTag w:uri="urn:schemas-microsoft-com:office:smarttags" w:element="metricconverter">
        <w:smartTagPr>
          <w:attr w:name="ProductID" w:val="650 мм"/>
        </w:smartTagPr>
        <w:r w:rsidRPr="009234AD">
          <w:t>650 мм</w:t>
        </w:r>
      </w:smartTag>
      <w:r w:rsidRPr="009234AD">
        <w:t xml:space="preserve">. Средняя скорость ветра за зимний период 3-4 м/сек. Наибольшие скорости ветра отмечаются в переходные сезоны. </w:t>
      </w:r>
    </w:p>
    <w:p w14:paraId="1338B375" w14:textId="182EE5F5" w:rsidR="00026F18" w:rsidRPr="009234AD" w:rsidRDefault="00026F18" w:rsidP="00026F18">
      <w:pPr>
        <w:ind w:firstLine="708"/>
        <w:jc w:val="both"/>
      </w:pPr>
      <w:r w:rsidRPr="009234AD">
        <w:t xml:space="preserve">Территория сельского поселения Усть-Юган характеризуется отсутствием сплошной вечной мерзлоты, сложными почвенно-грунтовыми условиями, сильной </w:t>
      </w:r>
      <w:proofErr w:type="spellStart"/>
      <w:r w:rsidRPr="009234AD">
        <w:t>заторфованностью</w:t>
      </w:r>
      <w:proofErr w:type="spellEnd"/>
      <w:r w:rsidRPr="009234AD">
        <w:t xml:space="preserve"> и увлажненностью. Для рельефа характерно незначительное колебание высот, абсолютные отметки поверхности изменяются от </w:t>
      </w:r>
      <w:smartTag w:uri="urn:schemas-microsoft-com:office:smarttags" w:element="metricconverter">
        <w:smartTagPr>
          <w:attr w:name="ProductID" w:val="30 м"/>
        </w:smartTagPr>
        <w:r w:rsidRPr="009234AD">
          <w:t>30 м</w:t>
        </w:r>
      </w:smartTag>
      <w:r w:rsidRPr="009234AD">
        <w:t xml:space="preserve"> до </w:t>
      </w:r>
      <w:smartTag w:uri="urn:schemas-microsoft-com:office:smarttags" w:element="metricconverter">
        <w:smartTagPr>
          <w:attr w:name="ProductID" w:val="45 м"/>
        </w:smartTagPr>
        <w:r w:rsidRPr="009234AD">
          <w:t>45 м</w:t>
        </w:r>
      </w:smartTag>
      <w:r w:rsidRPr="009234AD">
        <w:t xml:space="preserve">. В рельефе отчетливо выделяются геоморфологические уровни поймы и первой надпойменной </w:t>
      </w:r>
      <w:proofErr w:type="spellStart"/>
      <w:r w:rsidRPr="009234AD">
        <w:t>терассы</w:t>
      </w:r>
      <w:proofErr w:type="spellEnd"/>
      <w:r w:rsidRPr="009234AD">
        <w:t xml:space="preserve">. Рельеф слабоволнистый, поймы плоские с гривами, </w:t>
      </w:r>
      <w:proofErr w:type="spellStart"/>
      <w:r w:rsidRPr="009234AD">
        <w:t>сегменто</w:t>
      </w:r>
      <w:proofErr w:type="spellEnd"/>
      <w:r w:rsidRPr="009234AD">
        <w:t xml:space="preserve">-островные и </w:t>
      </w:r>
      <w:proofErr w:type="spellStart"/>
      <w:r w:rsidRPr="009234AD">
        <w:t>сегменто</w:t>
      </w:r>
      <w:proofErr w:type="spellEnd"/>
      <w:r w:rsidRPr="009234AD">
        <w:t>-гривистые.</w:t>
      </w:r>
    </w:p>
    <w:p w14:paraId="01494C20" w14:textId="77777777" w:rsidR="00026F18" w:rsidRPr="009234AD" w:rsidRDefault="00026F18" w:rsidP="00026F18">
      <w:pPr>
        <w:ind w:firstLine="708"/>
        <w:jc w:val="both"/>
      </w:pPr>
      <w:r w:rsidRPr="009234AD">
        <w:t xml:space="preserve">Речная сеть территории представлена протоками Юганская Обь, </w:t>
      </w:r>
      <w:proofErr w:type="spellStart"/>
      <w:r w:rsidRPr="009234AD">
        <w:t>Очимкина</w:t>
      </w:r>
      <w:proofErr w:type="spellEnd"/>
      <w:r w:rsidRPr="009234AD">
        <w:t xml:space="preserve">, </w:t>
      </w:r>
      <w:proofErr w:type="spellStart"/>
      <w:r w:rsidRPr="009234AD">
        <w:t>Сортымъёган</w:t>
      </w:r>
      <w:proofErr w:type="spellEnd"/>
      <w:r w:rsidRPr="009234AD">
        <w:t xml:space="preserve">. Русла всех рек сильно </w:t>
      </w:r>
      <w:proofErr w:type="spellStart"/>
      <w:r w:rsidRPr="009234AD">
        <w:t>меандрируют</w:t>
      </w:r>
      <w:proofErr w:type="spellEnd"/>
      <w:r w:rsidRPr="009234AD">
        <w:t>.</w:t>
      </w:r>
    </w:p>
    <w:p w14:paraId="20F13730" w14:textId="2E3EDCB4" w:rsidR="004A047D" w:rsidRPr="009234AD" w:rsidRDefault="004A047D" w:rsidP="004A047D">
      <w:pPr>
        <w:pStyle w:val="a3"/>
      </w:pPr>
      <w:r w:rsidRPr="009234AD">
        <w:t xml:space="preserve">Планировочная организация населенных пунктов сельского поселения </w:t>
      </w:r>
      <w:r w:rsidR="008938C2" w:rsidRPr="009234AD">
        <w:t>определена в генеральном плане и представлена ниже (</w:t>
      </w:r>
      <w:r w:rsidR="008938C2" w:rsidRPr="009234AD">
        <w:fldChar w:fldCharType="begin"/>
      </w:r>
      <w:r w:rsidR="008938C2" w:rsidRPr="009234AD">
        <w:instrText xml:space="preserve"> REF _Ref530410412 \h </w:instrText>
      </w:r>
      <w:r w:rsidR="00FA2EF6" w:rsidRPr="009234AD">
        <w:instrText xml:space="preserve"> \* MERGEFORMAT </w:instrText>
      </w:r>
      <w:r w:rsidR="008938C2" w:rsidRPr="009234AD">
        <w:fldChar w:fldCharType="separate"/>
      </w:r>
      <w:r w:rsidR="000D6E78" w:rsidRPr="009234AD">
        <w:t xml:space="preserve">Рисунок </w:t>
      </w:r>
      <w:r w:rsidR="000D6E78">
        <w:rPr>
          <w:noProof/>
        </w:rPr>
        <w:t>1</w:t>
      </w:r>
      <w:r w:rsidR="008938C2" w:rsidRPr="009234AD">
        <w:fldChar w:fldCharType="end"/>
      </w:r>
      <w:r w:rsidR="008938C2" w:rsidRPr="009234AD">
        <w:t xml:space="preserve">, </w:t>
      </w:r>
      <w:r w:rsidR="008938C2" w:rsidRPr="009234AD">
        <w:fldChar w:fldCharType="begin"/>
      </w:r>
      <w:r w:rsidR="008938C2" w:rsidRPr="009234AD">
        <w:instrText xml:space="preserve"> REF _Ref530410421 \h </w:instrText>
      </w:r>
      <w:r w:rsidR="00FA2EF6" w:rsidRPr="009234AD">
        <w:instrText xml:space="preserve"> \* MERGEFORMAT </w:instrText>
      </w:r>
      <w:r w:rsidR="008938C2" w:rsidRPr="009234AD">
        <w:fldChar w:fldCharType="separate"/>
      </w:r>
      <w:r w:rsidR="000D6E78" w:rsidRPr="009234AD">
        <w:t xml:space="preserve">Рисунок </w:t>
      </w:r>
      <w:r w:rsidR="000D6E78">
        <w:rPr>
          <w:noProof/>
        </w:rPr>
        <w:t>2</w:t>
      </w:r>
      <w:r w:rsidR="008938C2" w:rsidRPr="009234AD">
        <w:fldChar w:fldCharType="end"/>
      </w:r>
      <w:r w:rsidR="008938C2" w:rsidRPr="009234AD">
        <w:t>).</w:t>
      </w:r>
    </w:p>
    <w:p w14:paraId="4D925E6E" w14:textId="5E2D1A7F" w:rsidR="004A047D" w:rsidRPr="009234AD" w:rsidRDefault="004A047D" w:rsidP="001E63C6">
      <w:pPr>
        <w:pStyle w:val="a0"/>
        <w:numPr>
          <w:ilvl w:val="0"/>
          <w:numId w:val="0"/>
        </w:numPr>
        <w:ind w:left="993"/>
      </w:pPr>
      <w:r w:rsidRPr="009234AD">
        <w:rPr>
          <w:noProof/>
          <w:snapToGrid/>
          <w:lang w:val="ru-RU" w:eastAsia="ru-RU"/>
        </w:rPr>
        <w:drawing>
          <wp:inline distT="0" distB="0" distL="0" distR="0" wp14:anchorId="2D22C749" wp14:editId="7ED0C3B6">
            <wp:extent cx="5149972" cy="46767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5416" cy="4681719"/>
                    </a:xfrm>
                    <a:prstGeom prst="rect">
                      <a:avLst/>
                    </a:prstGeom>
                  </pic:spPr>
                </pic:pic>
              </a:graphicData>
            </a:graphic>
          </wp:inline>
        </w:drawing>
      </w:r>
    </w:p>
    <w:p w14:paraId="033D8C70" w14:textId="6C7CFA34" w:rsidR="004A047D" w:rsidRPr="009234AD" w:rsidRDefault="004A047D" w:rsidP="001A6713">
      <w:pPr>
        <w:pStyle w:val="ad"/>
      </w:pPr>
      <w:bookmarkStart w:id="37" w:name="_Ref530410412"/>
      <w:r w:rsidRPr="009234AD">
        <w:t xml:space="preserve">Рисунок </w:t>
      </w:r>
      <w:r w:rsidR="006239C2" w:rsidRPr="009234AD">
        <w:rPr>
          <w:noProof/>
        </w:rPr>
        <w:fldChar w:fldCharType="begin"/>
      </w:r>
      <w:r w:rsidR="006239C2" w:rsidRPr="009234AD">
        <w:rPr>
          <w:noProof/>
        </w:rPr>
        <w:instrText xml:space="preserve"> SEQ Рисунок \* ARABIC </w:instrText>
      </w:r>
      <w:r w:rsidR="006239C2" w:rsidRPr="009234AD">
        <w:rPr>
          <w:noProof/>
        </w:rPr>
        <w:fldChar w:fldCharType="separate"/>
      </w:r>
      <w:r w:rsidR="000D6E78">
        <w:rPr>
          <w:noProof/>
        </w:rPr>
        <w:t>1</w:t>
      </w:r>
      <w:r w:rsidR="006239C2" w:rsidRPr="009234AD">
        <w:rPr>
          <w:noProof/>
        </w:rPr>
        <w:fldChar w:fldCharType="end"/>
      </w:r>
      <w:bookmarkEnd w:id="37"/>
      <w:r w:rsidRPr="009234AD">
        <w:t xml:space="preserve"> Схема планировочной организации п. Юганская Обь</w:t>
      </w:r>
    </w:p>
    <w:p w14:paraId="79B92F05" w14:textId="60DBBA35" w:rsidR="008938C2" w:rsidRPr="009234AD" w:rsidRDefault="008938C2" w:rsidP="008938C2">
      <w:pPr>
        <w:pStyle w:val="a3"/>
      </w:pPr>
      <w:r w:rsidRPr="009234AD">
        <w:lastRenderedPageBreak/>
        <w:t xml:space="preserve">Основной модульный элемент планировочной структуры – планировочный квартал. </w:t>
      </w:r>
    </w:p>
    <w:p w14:paraId="5CF932A6" w14:textId="77777777" w:rsidR="00A166D6" w:rsidRPr="009234AD" w:rsidRDefault="00A166D6" w:rsidP="00A166D6">
      <w:pPr>
        <w:pStyle w:val="a3"/>
      </w:pPr>
      <w:r w:rsidRPr="009234AD">
        <w:t xml:space="preserve">Планировочный квартал включает территории, ограниченные жилыми улицами, границами земельных участков производственных предприятий и другими обоснованными границами. </w:t>
      </w:r>
    </w:p>
    <w:p w14:paraId="5B5843FB" w14:textId="623E7EC1" w:rsidR="00A166D6" w:rsidRPr="009234AD" w:rsidRDefault="00A166D6" w:rsidP="00F43329">
      <w:pPr>
        <w:pStyle w:val="a0"/>
        <w:numPr>
          <w:ilvl w:val="0"/>
          <w:numId w:val="0"/>
        </w:numPr>
        <w:ind w:left="-142"/>
        <w:jc w:val="center"/>
      </w:pPr>
      <w:r w:rsidRPr="009234AD">
        <w:rPr>
          <w:noProof/>
          <w:snapToGrid/>
          <w:lang w:val="ru-RU" w:eastAsia="ru-RU"/>
        </w:rPr>
        <w:drawing>
          <wp:inline distT="0" distB="0" distL="0" distR="0" wp14:anchorId="7DB76D41" wp14:editId="536CDAAA">
            <wp:extent cx="5275779" cy="493395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9575" cy="4937500"/>
                    </a:xfrm>
                    <a:prstGeom prst="rect">
                      <a:avLst/>
                    </a:prstGeom>
                  </pic:spPr>
                </pic:pic>
              </a:graphicData>
            </a:graphic>
          </wp:inline>
        </w:drawing>
      </w:r>
    </w:p>
    <w:p w14:paraId="4583ED8F" w14:textId="3493B485" w:rsidR="004A047D" w:rsidRPr="009234AD" w:rsidRDefault="004A047D" w:rsidP="001A6713">
      <w:pPr>
        <w:pStyle w:val="ad"/>
      </w:pPr>
      <w:bookmarkStart w:id="38" w:name="_Ref530410421"/>
      <w:r w:rsidRPr="009234AD">
        <w:t xml:space="preserve">Рисунок </w:t>
      </w:r>
      <w:r w:rsidR="00BF21F2" w:rsidRPr="009234AD">
        <w:rPr>
          <w:noProof/>
        </w:rPr>
        <w:fldChar w:fldCharType="begin"/>
      </w:r>
      <w:r w:rsidR="00BF21F2" w:rsidRPr="009234AD">
        <w:rPr>
          <w:noProof/>
        </w:rPr>
        <w:instrText xml:space="preserve"> SEQ Рисунок \* ARABIC </w:instrText>
      </w:r>
      <w:r w:rsidR="00BF21F2" w:rsidRPr="009234AD">
        <w:rPr>
          <w:noProof/>
        </w:rPr>
        <w:fldChar w:fldCharType="separate"/>
      </w:r>
      <w:r w:rsidR="000D6E78">
        <w:rPr>
          <w:noProof/>
        </w:rPr>
        <w:t>2</w:t>
      </w:r>
      <w:r w:rsidR="00BF21F2" w:rsidRPr="009234AD">
        <w:rPr>
          <w:noProof/>
        </w:rPr>
        <w:fldChar w:fldCharType="end"/>
      </w:r>
      <w:bookmarkEnd w:id="38"/>
      <w:r w:rsidRPr="009234AD">
        <w:t xml:space="preserve"> Схема планировочной организации п. Усть-Юган</w:t>
      </w:r>
    </w:p>
    <w:p w14:paraId="35AA0EDB" w14:textId="2D798BBD" w:rsidR="00C74D0C" w:rsidRPr="009234AD" w:rsidRDefault="00C74D0C" w:rsidP="007765DC">
      <w:pPr>
        <w:pStyle w:val="a3"/>
      </w:pPr>
    </w:p>
    <w:p w14:paraId="5FCB7501" w14:textId="4818ABAA" w:rsidR="007765DC" w:rsidRPr="009234AD" w:rsidRDefault="007765DC" w:rsidP="007765DC">
      <w:pPr>
        <w:pStyle w:val="a3"/>
      </w:pPr>
      <w:r w:rsidRPr="009234AD">
        <w:t>Прогнозы развития застройки и численности населения выполнены в разрезе расчетных элементов территориального деления. В качестве расчетного элемента территориального деления приняты произвольные территориальные зоны, каждая из которых имеет только один источник тепло- и водоснабжения:</w:t>
      </w:r>
    </w:p>
    <w:p w14:paraId="7061D2FD" w14:textId="4A63D5EE" w:rsidR="007765DC" w:rsidRPr="009234AD" w:rsidRDefault="007765DC" w:rsidP="001E63C6">
      <w:pPr>
        <w:pStyle w:val="a0"/>
      </w:pPr>
      <w:r w:rsidRPr="009234AD">
        <w:t>п. Усть-Юган (ст. Усть-Юган)</w:t>
      </w:r>
      <w:r w:rsidR="00A166D6" w:rsidRPr="009234AD">
        <w:rPr>
          <w:lang w:val="ru-RU"/>
        </w:rPr>
        <w:t>;</w:t>
      </w:r>
    </w:p>
    <w:p w14:paraId="73E81D2E" w14:textId="7312E4D9" w:rsidR="007765DC" w:rsidRPr="009234AD" w:rsidRDefault="007765DC" w:rsidP="001E63C6">
      <w:pPr>
        <w:pStyle w:val="a0"/>
      </w:pPr>
      <w:r w:rsidRPr="009234AD">
        <w:t>п. Усть-Юган (северная часть)</w:t>
      </w:r>
      <w:r w:rsidR="00A166D6" w:rsidRPr="009234AD">
        <w:rPr>
          <w:lang w:val="ru-RU"/>
        </w:rPr>
        <w:t>;</w:t>
      </w:r>
    </w:p>
    <w:p w14:paraId="076585ED" w14:textId="36E24D6C" w:rsidR="007765DC" w:rsidRPr="009234AD" w:rsidRDefault="007765DC" w:rsidP="001E63C6">
      <w:pPr>
        <w:pStyle w:val="a0"/>
      </w:pPr>
      <w:r w:rsidRPr="009234AD">
        <w:t>п. Юганская Обь</w:t>
      </w:r>
      <w:r w:rsidR="00A166D6" w:rsidRPr="009234AD">
        <w:rPr>
          <w:lang w:val="ru-RU"/>
        </w:rPr>
        <w:t>.</w:t>
      </w:r>
    </w:p>
    <w:p w14:paraId="1EB1FE68" w14:textId="3E61D9F8" w:rsidR="004A047D" w:rsidRPr="009234AD" w:rsidRDefault="004A047D" w:rsidP="00026F18">
      <w:pPr>
        <w:ind w:firstLine="708"/>
        <w:jc w:val="both"/>
      </w:pPr>
    </w:p>
    <w:p w14:paraId="3AC5BC98" w14:textId="77777777" w:rsidR="00014E3A" w:rsidRPr="009234AD" w:rsidRDefault="00014E3A" w:rsidP="00014E3A">
      <w:pPr>
        <w:pStyle w:val="2"/>
        <w:ind w:left="567" w:hanging="142"/>
      </w:pPr>
      <w:bookmarkStart w:id="39" w:name="_Toc483490357"/>
      <w:bookmarkStart w:id="40" w:name="_Toc483491374"/>
      <w:bookmarkStart w:id="41" w:name="_Toc483996621"/>
      <w:bookmarkStart w:id="42" w:name="_Toc484005628"/>
      <w:bookmarkStart w:id="43" w:name="_Toc484006875"/>
      <w:bookmarkStart w:id="44" w:name="_Toc484012234"/>
      <w:bookmarkStart w:id="45" w:name="_Toc484012379"/>
      <w:bookmarkStart w:id="46" w:name="_Toc484013170"/>
      <w:bookmarkStart w:id="47" w:name="_Toc526950259"/>
      <w:bookmarkStart w:id="48" w:name="_Toc526956618"/>
      <w:bookmarkStart w:id="49" w:name="_Toc527022657"/>
      <w:bookmarkStart w:id="50" w:name="_Toc527037940"/>
      <w:bookmarkStart w:id="51" w:name="_Toc527039603"/>
      <w:bookmarkStart w:id="52" w:name="_Toc527043003"/>
      <w:bookmarkStart w:id="53" w:name="_Toc527562141"/>
      <w:bookmarkStart w:id="54" w:name="_Toc527637708"/>
      <w:bookmarkStart w:id="55" w:name="_Toc527639047"/>
      <w:bookmarkStart w:id="56" w:name="_Toc533415410"/>
      <w:r w:rsidRPr="009234AD">
        <w:t>Демографический прогноз</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E269751" w14:textId="6EB96EAF" w:rsidR="008E41BE" w:rsidRPr="009234AD" w:rsidRDefault="00394D14" w:rsidP="008E41BE">
      <w:pPr>
        <w:pStyle w:val="a3"/>
      </w:pPr>
      <w:r w:rsidRPr="009234AD">
        <w:t>Прогнозная численность населения принята в соответствии с генеральным планом сельского поселения Усть-Юган и составит на расчетный срок – 2,1 тыс. человек (</w:t>
      </w:r>
      <w:r w:rsidRPr="009234AD">
        <w:fldChar w:fldCharType="begin"/>
      </w:r>
      <w:r w:rsidRPr="009234AD">
        <w:instrText xml:space="preserve"> REF _Ref526938698 \h </w:instrText>
      </w:r>
      <w:r w:rsidR="00281227" w:rsidRPr="009234AD">
        <w:instrText xml:space="preserve"> \* MERGEFORMAT </w:instrText>
      </w:r>
      <w:r w:rsidRPr="009234AD">
        <w:fldChar w:fldCharType="separate"/>
      </w:r>
      <w:r w:rsidR="000D6E78" w:rsidRPr="009234AD">
        <w:t xml:space="preserve">Таблица </w:t>
      </w:r>
      <w:r w:rsidR="000D6E78">
        <w:rPr>
          <w:noProof/>
        </w:rPr>
        <w:t>1</w:t>
      </w:r>
      <w:r w:rsidRPr="009234AD">
        <w:fldChar w:fldCharType="end"/>
      </w:r>
      <w:r w:rsidRPr="009234AD">
        <w:t>).</w:t>
      </w:r>
    </w:p>
    <w:p w14:paraId="4FFDEBD3" w14:textId="687FF486" w:rsidR="001A6713" w:rsidRPr="009234AD" w:rsidRDefault="001A6713" w:rsidP="008E41BE">
      <w:pPr>
        <w:pStyle w:val="a3"/>
      </w:pPr>
    </w:p>
    <w:p w14:paraId="57AB7A4E" w14:textId="77777777" w:rsidR="001A6713" w:rsidRPr="009234AD" w:rsidRDefault="001A6713" w:rsidP="008E41BE">
      <w:pPr>
        <w:pStyle w:val="a3"/>
      </w:pPr>
    </w:p>
    <w:p w14:paraId="441AEFD5" w14:textId="476AF81E" w:rsidR="00394D14" w:rsidRPr="009234AD" w:rsidRDefault="00394D14" w:rsidP="00E0052D">
      <w:pPr>
        <w:pStyle w:val="ad"/>
      </w:pPr>
      <w:bookmarkStart w:id="57" w:name="_Ref526938698"/>
      <w:r w:rsidRPr="009234AD">
        <w:lastRenderedPageBreak/>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1</w:t>
      </w:r>
      <w:r w:rsidR="007B5F25" w:rsidRPr="009234AD">
        <w:rPr>
          <w:noProof/>
        </w:rPr>
        <w:fldChar w:fldCharType="end"/>
      </w:r>
      <w:bookmarkEnd w:id="57"/>
      <w:r w:rsidRPr="009234AD">
        <w:t xml:space="preserve"> Перспективные показатели численности населения сельского поселения Усть-Юган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058"/>
        <w:gridCol w:w="802"/>
        <w:gridCol w:w="723"/>
        <w:gridCol w:w="723"/>
        <w:gridCol w:w="723"/>
        <w:gridCol w:w="723"/>
        <w:gridCol w:w="725"/>
        <w:gridCol w:w="725"/>
        <w:gridCol w:w="722"/>
        <w:gridCol w:w="695"/>
      </w:tblGrid>
      <w:tr w:rsidR="009234AD" w:rsidRPr="009234AD" w14:paraId="0910A3CA" w14:textId="77777777" w:rsidTr="00394D14">
        <w:tc>
          <w:tcPr>
            <w:tcW w:w="259" w:type="pct"/>
            <w:shd w:val="clear" w:color="auto" w:fill="auto"/>
            <w:vAlign w:val="center"/>
          </w:tcPr>
          <w:p w14:paraId="794986BD" w14:textId="28557468" w:rsidR="00394D14" w:rsidRPr="009234AD" w:rsidRDefault="00394D14" w:rsidP="00394D14">
            <w:pPr>
              <w:pStyle w:val="af0"/>
            </w:pPr>
            <w:r w:rsidRPr="009234AD">
              <w:t>№ п/п</w:t>
            </w:r>
          </w:p>
        </w:tc>
        <w:tc>
          <w:tcPr>
            <w:tcW w:w="1512" w:type="pct"/>
            <w:shd w:val="clear" w:color="auto" w:fill="auto"/>
            <w:vAlign w:val="center"/>
          </w:tcPr>
          <w:p w14:paraId="14C3013D" w14:textId="77777777" w:rsidR="00394D14" w:rsidRPr="009234AD" w:rsidRDefault="00394D14" w:rsidP="00394D14">
            <w:pPr>
              <w:pStyle w:val="af0"/>
            </w:pPr>
            <w:r w:rsidRPr="009234AD">
              <w:t>Показатели/конец года</w:t>
            </w:r>
          </w:p>
        </w:tc>
        <w:tc>
          <w:tcPr>
            <w:tcW w:w="361" w:type="pct"/>
            <w:shd w:val="clear" w:color="auto" w:fill="auto"/>
            <w:vAlign w:val="center"/>
          </w:tcPr>
          <w:p w14:paraId="18134F50" w14:textId="77777777" w:rsidR="00394D14" w:rsidRPr="009234AD" w:rsidRDefault="00394D14" w:rsidP="00394D14">
            <w:pPr>
              <w:pStyle w:val="af0"/>
            </w:pPr>
            <w:r w:rsidRPr="009234AD">
              <w:t>2017</w:t>
            </w:r>
          </w:p>
          <w:p w14:paraId="37D674D9" w14:textId="77777777" w:rsidR="00394D14" w:rsidRPr="009234AD" w:rsidRDefault="00394D14" w:rsidP="00394D14">
            <w:pPr>
              <w:pStyle w:val="af0"/>
            </w:pPr>
            <w:r w:rsidRPr="009234AD">
              <w:t>(факт)</w:t>
            </w:r>
          </w:p>
        </w:tc>
        <w:tc>
          <w:tcPr>
            <w:tcW w:w="360" w:type="pct"/>
            <w:shd w:val="clear" w:color="auto" w:fill="auto"/>
            <w:vAlign w:val="center"/>
          </w:tcPr>
          <w:p w14:paraId="394D78EE" w14:textId="77777777" w:rsidR="00394D14" w:rsidRPr="009234AD" w:rsidRDefault="00394D14" w:rsidP="00394D14">
            <w:pPr>
              <w:pStyle w:val="af0"/>
            </w:pPr>
            <w:r w:rsidRPr="009234AD">
              <w:t>2018</w:t>
            </w:r>
          </w:p>
        </w:tc>
        <w:tc>
          <w:tcPr>
            <w:tcW w:w="360" w:type="pct"/>
            <w:shd w:val="clear" w:color="auto" w:fill="auto"/>
            <w:vAlign w:val="center"/>
          </w:tcPr>
          <w:p w14:paraId="6C2522F7" w14:textId="77777777" w:rsidR="00394D14" w:rsidRPr="009234AD" w:rsidRDefault="00394D14" w:rsidP="00394D14">
            <w:pPr>
              <w:pStyle w:val="af0"/>
            </w:pPr>
            <w:r w:rsidRPr="009234AD">
              <w:t>2019</w:t>
            </w:r>
          </w:p>
        </w:tc>
        <w:tc>
          <w:tcPr>
            <w:tcW w:w="360" w:type="pct"/>
            <w:shd w:val="clear" w:color="auto" w:fill="auto"/>
            <w:vAlign w:val="center"/>
          </w:tcPr>
          <w:p w14:paraId="67BB5C22" w14:textId="77777777" w:rsidR="00394D14" w:rsidRPr="009234AD" w:rsidRDefault="00394D14" w:rsidP="00394D14">
            <w:pPr>
              <w:pStyle w:val="af0"/>
            </w:pPr>
            <w:r w:rsidRPr="009234AD">
              <w:t>2020</w:t>
            </w:r>
          </w:p>
        </w:tc>
        <w:tc>
          <w:tcPr>
            <w:tcW w:w="360" w:type="pct"/>
            <w:shd w:val="clear" w:color="auto" w:fill="auto"/>
            <w:vAlign w:val="center"/>
          </w:tcPr>
          <w:p w14:paraId="19CA6EAD" w14:textId="77777777" w:rsidR="00394D14" w:rsidRPr="009234AD" w:rsidRDefault="00394D14" w:rsidP="00394D14">
            <w:pPr>
              <w:pStyle w:val="af0"/>
            </w:pPr>
            <w:r w:rsidRPr="009234AD">
              <w:t>2021</w:t>
            </w:r>
          </w:p>
        </w:tc>
        <w:tc>
          <w:tcPr>
            <w:tcW w:w="361" w:type="pct"/>
            <w:shd w:val="clear" w:color="auto" w:fill="auto"/>
            <w:vAlign w:val="center"/>
          </w:tcPr>
          <w:p w14:paraId="0604B306" w14:textId="77777777" w:rsidR="00394D14" w:rsidRPr="009234AD" w:rsidRDefault="00394D14" w:rsidP="00394D14">
            <w:pPr>
              <w:pStyle w:val="af0"/>
            </w:pPr>
            <w:r w:rsidRPr="009234AD">
              <w:t>2022</w:t>
            </w:r>
          </w:p>
        </w:tc>
        <w:tc>
          <w:tcPr>
            <w:tcW w:w="361" w:type="pct"/>
            <w:shd w:val="clear" w:color="auto" w:fill="auto"/>
            <w:vAlign w:val="center"/>
          </w:tcPr>
          <w:p w14:paraId="7D54AE4A" w14:textId="7A5B8B45" w:rsidR="00394D14" w:rsidRPr="009234AD" w:rsidRDefault="00394D14" w:rsidP="00394D14">
            <w:pPr>
              <w:pStyle w:val="af0"/>
            </w:pPr>
            <w:r w:rsidRPr="009234AD">
              <w:t>2027</w:t>
            </w:r>
          </w:p>
        </w:tc>
        <w:tc>
          <w:tcPr>
            <w:tcW w:w="359" w:type="pct"/>
            <w:shd w:val="clear" w:color="auto" w:fill="auto"/>
            <w:vAlign w:val="center"/>
          </w:tcPr>
          <w:p w14:paraId="34AF472B" w14:textId="06C94326" w:rsidR="00394D14" w:rsidRPr="009234AD" w:rsidRDefault="00394D14" w:rsidP="00394D14">
            <w:pPr>
              <w:pStyle w:val="af0"/>
            </w:pPr>
            <w:r w:rsidRPr="009234AD">
              <w:t>2032</w:t>
            </w:r>
          </w:p>
        </w:tc>
        <w:tc>
          <w:tcPr>
            <w:tcW w:w="346" w:type="pct"/>
            <w:shd w:val="clear" w:color="auto" w:fill="auto"/>
            <w:vAlign w:val="center"/>
          </w:tcPr>
          <w:p w14:paraId="434A00E2" w14:textId="75626B2E" w:rsidR="00394D14" w:rsidRPr="009234AD" w:rsidRDefault="00394D14" w:rsidP="00394D14">
            <w:pPr>
              <w:pStyle w:val="af0"/>
            </w:pPr>
            <w:r w:rsidRPr="009234AD">
              <w:t>2037</w:t>
            </w:r>
          </w:p>
        </w:tc>
      </w:tr>
      <w:tr w:rsidR="009234AD" w:rsidRPr="009234AD" w14:paraId="0D1AE7AB" w14:textId="77777777" w:rsidTr="00394D14">
        <w:tc>
          <w:tcPr>
            <w:tcW w:w="259" w:type="pct"/>
            <w:shd w:val="clear" w:color="auto" w:fill="auto"/>
            <w:vAlign w:val="center"/>
          </w:tcPr>
          <w:p w14:paraId="5E682D02" w14:textId="77777777" w:rsidR="00394D14" w:rsidRPr="009234AD" w:rsidRDefault="00394D14" w:rsidP="00394D14">
            <w:pPr>
              <w:pStyle w:val="afd"/>
              <w:jc w:val="center"/>
              <w:rPr>
                <w:b/>
                <w:sz w:val="20"/>
                <w:szCs w:val="20"/>
              </w:rPr>
            </w:pPr>
            <w:r w:rsidRPr="009234AD">
              <w:rPr>
                <w:b/>
                <w:sz w:val="20"/>
                <w:szCs w:val="20"/>
              </w:rPr>
              <w:t>1</w:t>
            </w:r>
          </w:p>
        </w:tc>
        <w:tc>
          <w:tcPr>
            <w:tcW w:w="1512" w:type="pct"/>
            <w:shd w:val="clear" w:color="auto" w:fill="auto"/>
          </w:tcPr>
          <w:p w14:paraId="5D93A182" w14:textId="77777777" w:rsidR="00394D14" w:rsidRPr="009234AD" w:rsidRDefault="00394D14" w:rsidP="00394D14">
            <w:pPr>
              <w:pStyle w:val="af1"/>
              <w:jc w:val="left"/>
              <w:rPr>
                <w:b/>
                <w:sz w:val="20"/>
                <w:szCs w:val="20"/>
                <w:lang w:val="en-US"/>
              </w:rPr>
            </w:pPr>
            <w:r w:rsidRPr="009234AD">
              <w:rPr>
                <w:b/>
                <w:sz w:val="20"/>
                <w:szCs w:val="20"/>
              </w:rPr>
              <w:t>Численность населения, тыс. чел.</w:t>
            </w:r>
          </w:p>
        </w:tc>
        <w:tc>
          <w:tcPr>
            <w:tcW w:w="361" w:type="pct"/>
            <w:shd w:val="clear" w:color="auto" w:fill="auto"/>
            <w:vAlign w:val="center"/>
          </w:tcPr>
          <w:p w14:paraId="03A7D4C4" w14:textId="77777777" w:rsidR="00394D14" w:rsidRPr="009234AD" w:rsidRDefault="00394D14" w:rsidP="00394D14">
            <w:pPr>
              <w:pStyle w:val="af1"/>
              <w:rPr>
                <w:sz w:val="20"/>
                <w:szCs w:val="20"/>
              </w:rPr>
            </w:pPr>
            <w:r w:rsidRPr="009234AD">
              <w:rPr>
                <w:sz w:val="20"/>
                <w:szCs w:val="20"/>
              </w:rPr>
              <w:t>1,8</w:t>
            </w:r>
          </w:p>
        </w:tc>
        <w:tc>
          <w:tcPr>
            <w:tcW w:w="360" w:type="pct"/>
            <w:shd w:val="clear" w:color="auto" w:fill="auto"/>
            <w:vAlign w:val="center"/>
          </w:tcPr>
          <w:p w14:paraId="589A2331" w14:textId="77777777" w:rsidR="00394D14" w:rsidRPr="009234AD" w:rsidRDefault="00394D14" w:rsidP="00394D14">
            <w:pPr>
              <w:pStyle w:val="af1"/>
              <w:rPr>
                <w:sz w:val="20"/>
                <w:szCs w:val="20"/>
              </w:rPr>
            </w:pPr>
            <w:r w:rsidRPr="009234AD">
              <w:rPr>
                <w:sz w:val="20"/>
                <w:szCs w:val="20"/>
              </w:rPr>
              <w:t>1,9</w:t>
            </w:r>
          </w:p>
        </w:tc>
        <w:tc>
          <w:tcPr>
            <w:tcW w:w="360" w:type="pct"/>
            <w:shd w:val="clear" w:color="auto" w:fill="auto"/>
            <w:vAlign w:val="center"/>
          </w:tcPr>
          <w:p w14:paraId="2C44ED49" w14:textId="77777777" w:rsidR="00394D14" w:rsidRPr="009234AD" w:rsidRDefault="00394D14" w:rsidP="00394D14">
            <w:pPr>
              <w:pStyle w:val="af1"/>
              <w:rPr>
                <w:sz w:val="20"/>
                <w:szCs w:val="20"/>
              </w:rPr>
            </w:pPr>
            <w:r w:rsidRPr="009234AD">
              <w:rPr>
                <w:sz w:val="20"/>
                <w:szCs w:val="20"/>
              </w:rPr>
              <w:t>2,0</w:t>
            </w:r>
          </w:p>
        </w:tc>
        <w:tc>
          <w:tcPr>
            <w:tcW w:w="360" w:type="pct"/>
            <w:shd w:val="clear" w:color="auto" w:fill="auto"/>
            <w:vAlign w:val="center"/>
          </w:tcPr>
          <w:p w14:paraId="6B4FE53B" w14:textId="77777777" w:rsidR="00394D14" w:rsidRPr="009234AD" w:rsidRDefault="00394D14" w:rsidP="00394D14">
            <w:pPr>
              <w:pStyle w:val="af1"/>
              <w:rPr>
                <w:sz w:val="20"/>
                <w:szCs w:val="20"/>
              </w:rPr>
            </w:pPr>
            <w:r w:rsidRPr="009234AD">
              <w:rPr>
                <w:sz w:val="20"/>
                <w:szCs w:val="20"/>
              </w:rPr>
              <w:t>2,1</w:t>
            </w:r>
          </w:p>
        </w:tc>
        <w:tc>
          <w:tcPr>
            <w:tcW w:w="360" w:type="pct"/>
            <w:shd w:val="clear" w:color="auto" w:fill="auto"/>
            <w:vAlign w:val="center"/>
          </w:tcPr>
          <w:p w14:paraId="7319EEDC" w14:textId="77777777" w:rsidR="00394D14" w:rsidRPr="009234AD" w:rsidRDefault="00394D14" w:rsidP="00394D14">
            <w:pPr>
              <w:pStyle w:val="af1"/>
              <w:rPr>
                <w:sz w:val="20"/>
                <w:szCs w:val="20"/>
              </w:rPr>
            </w:pPr>
            <w:r w:rsidRPr="009234AD">
              <w:rPr>
                <w:sz w:val="20"/>
                <w:szCs w:val="20"/>
              </w:rPr>
              <w:t>2,1</w:t>
            </w:r>
          </w:p>
        </w:tc>
        <w:tc>
          <w:tcPr>
            <w:tcW w:w="361" w:type="pct"/>
            <w:shd w:val="clear" w:color="auto" w:fill="auto"/>
            <w:vAlign w:val="center"/>
          </w:tcPr>
          <w:p w14:paraId="44ED5373" w14:textId="77777777" w:rsidR="00394D14" w:rsidRPr="009234AD" w:rsidRDefault="00394D14" w:rsidP="00394D14">
            <w:pPr>
              <w:pStyle w:val="af1"/>
              <w:rPr>
                <w:sz w:val="20"/>
                <w:szCs w:val="20"/>
              </w:rPr>
            </w:pPr>
            <w:r w:rsidRPr="009234AD">
              <w:rPr>
                <w:sz w:val="20"/>
                <w:szCs w:val="20"/>
              </w:rPr>
              <w:t>2,1</w:t>
            </w:r>
          </w:p>
        </w:tc>
        <w:tc>
          <w:tcPr>
            <w:tcW w:w="361" w:type="pct"/>
            <w:shd w:val="clear" w:color="auto" w:fill="auto"/>
            <w:vAlign w:val="center"/>
          </w:tcPr>
          <w:p w14:paraId="5FA74169" w14:textId="77777777" w:rsidR="00394D14" w:rsidRPr="009234AD" w:rsidRDefault="00394D14" w:rsidP="00394D14">
            <w:pPr>
              <w:pStyle w:val="af1"/>
              <w:rPr>
                <w:sz w:val="20"/>
                <w:szCs w:val="20"/>
              </w:rPr>
            </w:pPr>
            <w:r w:rsidRPr="009234AD">
              <w:rPr>
                <w:sz w:val="20"/>
                <w:szCs w:val="20"/>
              </w:rPr>
              <w:t>2,1</w:t>
            </w:r>
          </w:p>
        </w:tc>
        <w:tc>
          <w:tcPr>
            <w:tcW w:w="359" w:type="pct"/>
            <w:shd w:val="clear" w:color="auto" w:fill="auto"/>
            <w:vAlign w:val="center"/>
          </w:tcPr>
          <w:p w14:paraId="2E8542CB" w14:textId="77777777" w:rsidR="00394D14" w:rsidRPr="009234AD" w:rsidRDefault="00394D14" w:rsidP="00394D14">
            <w:pPr>
              <w:pStyle w:val="af1"/>
              <w:rPr>
                <w:sz w:val="20"/>
                <w:szCs w:val="20"/>
              </w:rPr>
            </w:pPr>
            <w:r w:rsidRPr="009234AD">
              <w:rPr>
                <w:sz w:val="20"/>
                <w:szCs w:val="20"/>
              </w:rPr>
              <w:t>2,1</w:t>
            </w:r>
          </w:p>
        </w:tc>
        <w:tc>
          <w:tcPr>
            <w:tcW w:w="346" w:type="pct"/>
            <w:shd w:val="clear" w:color="auto" w:fill="auto"/>
            <w:vAlign w:val="center"/>
          </w:tcPr>
          <w:p w14:paraId="496043EE" w14:textId="77777777" w:rsidR="00394D14" w:rsidRPr="009234AD" w:rsidRDefault="00394D14" w:rsidP="00394D14">
            <w:pPr>
              <w:pStyle w:val="af1"/>
              <w:rPr>
                <w:sz w:val="20"/>
                <w:szCs w:val="20"/>
              </w:rPr>
            </w:pPr>
            <w:r w:rsidRPr="009234AD">
              <w:rPr>
                <w:sz w:val="20"/>
                <w:szCs w:val="20"/>
              </w:rPr>
              <w:t>2,1</w:t>
            </w:r>
          </w:p>
        </w:tc>
      </w:tr>
      <w:tr w:rsidR="009234AD" w:rsidRPr="009234AD" w14:paraId="771D471F" w14:textId="77777777" w:rsidTr="00394D14">
        <w:tc>
          <w:tcPr>
            <w:tcW w:w="259" w:type="pct"/>
            <w:shd w:val="clear" w:color="auto" w:fill="auto"/>
            <w:vAlign w:val="center"/>
          </w:tcPr>
          <w:p w14:paraId="5C36354E" w14:textId="77777777" w:rsidR="00394D14" w:rsidRPr="009234AD" w:rsidRDefault="00394D14" w:rsidP="00394D14">
            <w:pPr>
              <w:pStyle w:val="afd"/>
              <w:jc w:val="center"/>
              <w:rPr>
                <w:sz w:val="20"/>
                <w:szCs w:val="20"/>
              </w:rPr>
            </w:pPr>
            <w:r w:rsidRPr="009234AD">
              <w:rPr>
                <w:sz w:val="20"/>
                <w:szCs w:val="20"/>
              </w:rPr>
              <w:t>1.1</w:t>
            </w:r>
          </w:p>
        </w:tc>
        <w:tc>
          <w:tcPr>
            <w:tcW w:w="1512" w:type="pct"/>
            <w:shd w:val="clear" w:color="auto" w:fill="auto"/>
            <w:vAlign w:val="center"/>
          </w:tcPr>
          <w:p w14:paraId="26A7D54B" w14:textId="2B3BCE99" w:rsidR="00394D14" w:rsidRPr="009234AD" w:rsidRDefault="00394D14" w:rsidP="00394D14">
            <w:pPr>
              <w:pStyle w:val="af1"/>
              <w:jc w:val="left"/>
              <w:rPr>
                <w:sz w:val="20"/>
                <w:szCs w:val="20"/>
              </w:rPr>
            </w:pPr>
            <w:r w:rsidRPr="009234AD">
              <w:rPr>
                <w:sz w:val="20"/>
                <w:szCs w:val="20"/>
              </w:rPr>
              <w:t>п. Усть-Юган (</w:t>
            </w:r>
            <w:r w:rsidR="00B6759E" w:rsidRPr="009234AD">
              <w:rPr>
                <w:sz w:val="20"/>
                <w:szCs w:val="20"/>
              </w:rPr>
              <w:t>ст. Усть-Юган</w:t>
            </w:r>
            <w:r w:rsidRPr="009234AD">
              <w:rPr>
                <w:sz w:val="20"/>
                <w:szCs w:val="20"/>
              </w:rPr>
              <w:t>)</w:t>
            </w:r>
          </w:p>
        </w:tc>
        <w:tc>
          <w:tcPr>
            <w:tcW w:w="361" w:type="pct"/>
            <w:shd w:val="clear" w:color="auto" w:fill="auto"/>
            <w:vAlign w:val="center"/>
          </w:tcPr>
          <w:p w14:paraId="0FAE5D90" w14:textId="77777777" w:rsidR="00394D14" w:rsidRPr="009234AD" w:rsidRDefault="00394D14" w:rsidP="00394D14">
            <w:pPr>
              <w:pStyle w:val="af1"/>
              <w:rPr>
                <w:sz w:val="20"/>
                <w:szCs w:val="20"/>
              </w:rPr>
            </w:pPr>
            <w:r w:rsidRPr="009234AD">
              <w:rPr>
                <w:rFonts w:ascii="Calibri" w:hAnsi="Calibri"/>
                <w:sz w:val="20"/>
                <w:szCs w:val="20"/>
              </w:rPr>
              <w:t>0,4</w:t>
            </w:r>
          </w:p>
        </w:tc>
        <w:tc>
          <w:tcPr>
            <w:tcW w:w="360" w:type="pct"/>
            <w:shd w:val="clear" w:color="auto" w:fill="auto"/>
            <w:vAlign w:val="center"/>
          </w:tcPr>
          <w:p w14:paraId="2F482372" w14:textId="77777777" w:rsidR="00394D14" w:rsidRPr="009234AD" w:rsidRDefault="00394D14" w:rsidP="00394D14">
            <w:pPr>
              <w:pStyle w:val="af1"/>
              <w:rPr>
                <w:sz w:val="20"/>
                <w:szCs w:val="20"/>
              </w:rPr>
            </w:pPr>
            <w:r w:rsidRPr="009234AD">
              <w:rPr>
                <w:sz w:val="20"/>
                <w:szCs w:val="20"/>
              </w:rPr>
              <w:t>0,4</w:t>
            </w:r>
          </w:p>
        </w:tc>
        <w:tc>
          <w:tcPr>
            <w:tcW w:w="360" w:type="pct"/>
            <w:shd w:val="clear" w:color="auto" w:fill="auto"/>
            <w:vAlign w:val="center"/>
          </w:tcPr>
          <w:p w14:paraId="7D84A6D9" w14:textId="77777777" w:rsidR="00394D14" w:rsidRPr="009234AD" w:rsidRDefault="00394D14" w:rsidP="00394D14">
            <w:pPr>
              <w:pStyle w:val="af1"/>
              <w:rPr>
                <w:sz w:val="20"/>
                <w:szCs w:val="20"/>
              </w:rPr>
            </w:pPr>
            <w:r w:rsidRPr="009234AD">
              <w:rPr>
                <w:sz w:val="20"/>
                <w:szCs w:val="20"/>
              </w:rPr>
              <w:t>0,4</w:t>
            </w:r>
          </w:p>
        </w:tc>
        <w:tc>
          <w:tcPr>
            <w:tcW w:w="360" w:type="pct"/>
            <w:shd w:val="clear" w:color="auto" w:fill="auto"/>
            <w:vAlign w:val="center"/>
          </w:tcPr>
          <w:p w14:paraId="6501DC40" w14:textId="77777777" w:rsidR="00394D14" w:rsidRPr="009234AD" w:rsidRDefault="00394D14" w:rsidP="00394D14">
            <w:pPr>
              <w:pStyle w:val="af1"/>
              <w:rPr>
                <w:sz w:val="20"/>
                <w:szCs w:val="20"/>
              </w:rPr>
            </w:pPr>
            <w:r w:rsidRPr="009234AD">
              <w:rPr>
                <w:sz w:val="20"/>
                <w:szCs w:val="20"/>
              </w:rPr>
              <w:t>0,4</w:t>
            </w:r>
          </w:p>
        </w:tc>
        <w:tc>
          <w:tcPr>
            <w:tcW w:w="360" w:type="pct"/>
            <w:shd w:val="clear" w:color="auto" w:fill="auto"/>
            <w:vAlign w:val="center"/>
          </w:tcPr>
          <w:p w14:paraId="136B620A" w14:textId="77777777" w:rsidR="00394D14" w:rsidRPr="009234AD" w:rsidRDefault="00394D14" w:rsidP="00394D14">
            <w:pPr>
              <w:pStyle w:val="af1"/>
              <w:rPr>
                <w:sz w:val="20"/>
                <w:szCs w:val="20"/>
              </w:rPr>
            </w:pPr>
            <w:r w:rsidRPr="009234AD">
              <w:rPr>
                <w:sz w:val="20"/>
                <w:szCs w:val="20"/>
              </w:rPr>
              <w:t>0,4</w:t>
            </w:r>
          </w:p>
        </w:tc>
        <w:tc>
          <w:tcPr>
            <w:tcW w:w="361" w:type="pct"/>
            <w:shd w:val="clear" w:color="auto" w:fill="auto"/>
            <w:vAlign w:val="center"/>
          </w:tcPr>
          <w:p w14:paraId="199CC47F" w14:textId="77777777" w:rsidR="00394D14" w:rsidRPr="009234AD" w:rsidRDefault="00394D14" w:rsidP="00394D14">
            <w:pPr>
              <w:pStyle w:val="af1"/>
              <w:rPr>
                <w:sz w:val="20"/>
                <w:szCs w:val="20"/>
              </w:rPr>
            </w:pPr>
            <w:r w:rsidRPr="009234AD">
              <w:rPr>
                <w:sz w:val="20"/>
                <w:szCs w:val="20"/>
              </w:rPr>
              <w:t>0,4</w:t>
            </w:r>
          </w:p>
        </w:tc>
        <w:tc>
          <w:tcPr>
            <w:tcW w:w="361" w:type="pct"/>
            <w:shd w:val="clear" w:color="auto" w:fill="auto"/>
            <w:vAlign w:val="center"/>
          </w:tcPr>
          <w:p w14:paraId="2E2AEBB8" w14:textId="77777777" w:rsidR="00394D14" w:rsidRPr="009234AD" w:rsidRDefault="00394D14" w:rsidP="00394D14">
            <w:pPr>
              <w:pStyle w:val="af1"/>
              <w:rPr>
                <w:sz w:val="20"/>
                <w:szCs w:val="20"/>
              </w:rPr>
            </w:pPr>
            <w:r w:rsidRPr="009234AD">
              <w:rPr>
                <w:sz w:val="20"/>
                <w:szCs w:val="20"/>
              </w:rPr>
              <w:t>0,3</w:t>
            </w:r>
          </w:p>
        </w:tc>
        <w:tc>
          <w:tcPr>
            <w:tcW w:w="359" w:type="pct"/>
            <w:shd w:val="clear" w:color="auto" w:fill="auto"/>
            <w:vAlign w:val="center"/>
          </w:tcPr>
          <w:p w14:paraId="3FA1B26F" w14:textId="77777777" w:rsidR="00394D14" w:rsidRPr="009234AD" w:rsidRDefault="00394D14" w:rsidP="00394D14">
            <w:pPr>
              <w:pStyle w:val="af1"/>
              <w:rPr>
                <w:sz w:val="20"/>
                <w:szCs w:val="20"/>
              </w:rPr>
            </w:pPr>
            <w:r w:rsidRPr="009234AD">
              <w:rPr>
                <w:sz w:val="20"/>
                <w:szCs w:val="20"/>
              </w:rPr>
              <w:t>0,3</w:t>
            </w:r>
          </w:p>
        </w:tc>
        <w:tc>
          <w:tcPr>
            <w:tcW w:w="346" w:type="pct"/>
            <w:shd w:val="clear" w:color="auto" w:fill="auto"/>
            <w:vAlign w:val="center"/>
          </w:tcPr>
          <w:p w14:paraId="394715D4" w14:textId="77777777" w:rsidR="00394D14" w:rsidRPr="009234AD" w:rsidRDefault="00394D14" w:rsidP="00394D14">
            <w:pPr>
              <w:pStyle w:val="af1"/>
              <w:rPr>
                <w:sz w:val="20"/>
                <w:szCs w:val="20"/>
              </w:rPr>
            </w:pPr>
            <w:r w:rsidRPr="009234AD">
              <w:rPr>
                <w:sz w:val="20"/>
                <w:szCs w:val="20"/>
              </w:rPr>
              <w:t>0,4</w:t>
            </w:r>
          </w:p>
        </w:tc>
      </w:tr>
      <w:tr w:rsidR="009234AD" w:rsidRPr="009234AD" w14:paraId="7DAA21F9" w14:textId="77777777" w:rsidTr="00394D14">
        <w:tc>
          <w:tcPr>
            <w:tcW w:w="259" w:type="pct"/>
            <w:shd w:val="clear" w:color="auto" w:fill="auto"/>
            <w:vAlign w:val="center"/>
          </w:tcPr>
          <w:p w14:paraId="393E59B0" w14:textId="77777777" w:rsidR="00394D14" w:rsidRPr="009234AD" w:rsidRDefault="00394D14" w:rsidP="00394D14">
            <w:pPr>
              <w:pStyle w:val="afd"/>
              <w:jc w:val="center"/>
              <w:rPr>
                <w:sz w:val="20"/>
                <w:szCs w:val="20"/>
              </w:rPr>
            </w:pPr>
            <w:r w:rsidRPr="009234AD">
              <w:rPr>
                <w:sz w:val="20"/>
                <w:szCs w:val="20"/>
              </w:rPr>
              <w:t>1.2</w:t>
            </w:r>
          </w:p>
        </w:tc>
        <w:tc>
          <w:tcPr>
            <w:tcW w:w="1512" w:type="pct"/>
            <w:shd w:val="clear" w:color="auto" w:fill="auto"/>
            <w:vAlign w:val="center"/>
          </w:tcPr>
          <w:p w14:paraId="28037E4B" w14:textId="77777777" w:rsidR="00394D14" w:rsidRPr="009234AD" w:rsidRDefault="00394D14" w:rsidP="00394D14">
            <w:pPr>
              <w:pStyle w:val="af1"/>
              <w:jc w:val="left"/>
              <w:rPr>
                <w:sz w:val="20"/>
                <w:szCs w:val="20"/>
              </w:rPr>
            </w:pPr>
            <w:r w:rsidRPr="009234AD">
              <w:rPr>
                <w:sz w:val="20"/>
                <w:szCs w:val="20"/>
              </w:rPr>
              <w:t>п. Усть-Юган (северная часть)</w:t>
            </w:r>
          </w:p>
        </w:tc>
        <w:tc>
          <w:tcPr>
            <w:tcW w:w="361" w:type="pct"/>
            <w:shd w:val="clear" w:color="auto" w:fill="auto"/>
            <w:vAlign w:val="center"/>
          </w:tcPr>
          <w:p w14:paraId="2910D66B" w14:textId="77777777" w:rsidR="00394D14" w:rsidRPr="009234AD" w:rsidRDefault="00394D14" w:rsidP="00394D14">
            <w:pPr>
              <w:pStyle w:val="af1"/>
              <w:rPr>
                <w:sz w:val="20"/>
                <w:szCs w:val="20"/>
              </w:rPr>
            </w:pPr>
            <w:r w:rsidRPr="009234AD">
              <w:rPr>
                <w:rFonts w:ascii="Calibri" w:hAnsi="Calibri"/>
                <w:sz w:val="20"/>
                <w:szCs w:val="20"/>
              </w:rPr>
              <w:t>0,2</w:t>
            </w:r>
          </w:p>
        </w:tc>
        <w:tc>
          <w:tcPr>
            <w:tcW w:w="360" w:type="pct"/>
            <w:shd w:val="clear" w:color="auto" w:fill="auto"/>
            <w:vAlign w:val="center"/>
          </w:tcPr>
          <w:p w14:paraId="05FE922E" w14:textId="77777777" w:rsidR="00394D14" w:rsidRPr="009234AD" w:rsidRDefault="00394D14" w:rsidP="00394D14">
            <w:pPr>
              <w:pStyle w:val="af1"/>
              <w:rPr>
                <w:sz w:val="20"/>
                <w:szCs w:val="20"/>
              </w:rPr>
            </w:pPr>
            <w:r w:rsidRPr="009234AD">
              <w:rPr>
                <w:sz w:val="20"/>
                <w:szCs w:val="20"/>
              </w:rPr>
              <w:t>0,2</w:t>
            </w:r>
          </w:p>
        </w:tc>
        <w:tc>
          <w:tcPr>
            <w:tcW w:w="360" w:type="pct"/>
            <w:shd w:val="clear" w:color="auto" w:fill="auto"/>
            <w:vAlign w:val="center"/>
          </w:tcPr>
          <w:p w14:paraId="123A90E2" w14:textId="77777777" w:rsidR="00394D14" w:rsidRPr="009234AD" w:rsidRDefault="00394D14" w:rsidP="00394D14">
            <w:pPr>
              <w:pStyle w:val="af1"/>
              <w:rPr>
                <w:sz w:val="20"/>
                <w:szCs w:val="20"/>
              </w:rPr>
            </w:pPr>
            <w:r w:rsidRPr="009234AD">
              <w:rPr>
                <w:sz w:val="20"/>
                <w:szCs w:val="20"/>
              </w:rPr>
              <w:t>0,3</w:t>
            </w:r>
          </w:p>
        </w:tc>
        <w:tc>
          <w:tcPr>
            <w:tcW w:w="360" w:type="pct"/>
            <w:shd w:val="clear" w:color="auto" w:fill="auto"/>
            <w:vAlign w:val="center"/>
          </w:tcPr>
          <w:p w14:paraId="6BD4DAFB" w14:textId="77777777" w:rsidR="00394D14" w:rsidRPr="009234AD" w:rsidRDefault="00394D14" w:rsidP="00394D14">
            <w:pPr>
              <w:pStyle w:val="af1"/>
              <w:rPr>
                <w:sz w:val="20"/>
                <w:szCs w:val="20"/>
              </w:rPr>
            </w:pPr>
            <w:r w:rsidRPr="009234AD">
              <w:rPr>
                <w:sz w:val="20"/>
                <w:szCs w:val="20"/>
              </w:rPr>
              <w:t>0,4</w:t>
            </w:r>
          </w:p>
        </w:tc>
        <w:tc>
          <w:tcPr>
            <w:tcW w:w="360" w:type="pct"/>
            <w:shd w:val="clear" w:color="auto" w:fill="auto"/>
            <w:vAlign w:val="center"/>
          </w:tcPr>
          <w:p w14:paraId="5FE1C7D1" w14:textId="77777777" w:rsidR="00394D14" w:rsidRPr="009234AD" w:rsidRDefault="00394D14" w:rsidP="00394D14">
            <w:pPr>
              <w:pStyle w:val="af1"/>
              <w:rPr>
                <w:sz w:val="20"/>
                <w:szCs w:val="20"/>
              </w:rPr>
            </w:pPr>
            <w:r w:rsidRPr="009234AD">
              <w:rPr>
                <w:sz w:val="20"/>
                <w:szCs w:val="20"/>
              </w:rPr>
              <w:t>0,4</w:t>
            </w:r>
          </w:p>
        </w:tc>
        <w:tc>
          <w:tcPr>
            <w:tcW w:w="361" w:type="pct"/>
            <w:shd w:val="clear" w:color="auto" w:fill="auto"/>
            <w:vAlign w:val="center"/>
          </w:tcPr>
          <w:p w14:paraId="73BB87B2" w14:textId="77777777" w:rsidR="00394D14" w:rsidRPr="009234AD" w:rsidRDefault="00394D14" w:rsidP="00394D14">
            <w:pPr>
              <w:pStyle w:val="af1"/>
              <w:rPr>
                <w:sz w:val="20"/>
                <w:szCs w:val="20"/>
              </w:rPr>
            </w:pPr>
            <w:r w:rsidRPr="009234AD">
              <w:rPr>
                <w:sz w:val="20"/>
                <w:szCs w:val="20"/>
              </w:rPr>
              <w:t>0,4</w:t>
            </w:r>
          </w:p>
        </w:tc>
        <w:tc>
          <w:tcPr>
            <w:tcW w:w="361" w:type="pct"/>
            <w:shd w:val="clear" w:color="auto" w:fill="auto"/>
            <w:vAlign w:val="center"/>
          </w:tcPr>
          <w:p w14:paraId="7C51B1A5" w14:textId="77777777" w:rsidR="00394D14" w:rsidRPr="009234AD" w:rsidRDefault="00394D14" w:rsidP="00394D14">
            <w:pPr>
              <w:pStyle w:val="af1"/>
              <w:rPr>
                <w:sz w:val="20"/>
                <w:szCs w:val="20"/>
              </w:rPr>
            </w:pPr>
            <w:r w:rsidRPr="009234AD">
              <w:rPr>
                <w:sz w:val="20"/>
                <w:szCs w:val="20"/>
              </w:rPr>
              <w:t>0,5</w:t>
            </w:r>
          </w:p>
        </w:tc>
        <w:tc>
          <w:tcPr>
            <w:tcW w:w="359" w:type="pct"/>
            <w:shd w:val="clear" w:color="auto" w:fill="auto"/>
            <w:vAlign w:val="center"/>
          </w:tcPr>
          <w:p w14:paraId="6518FC0D" w14:textId="77777777" w:rsidR="00394D14" w:rsidRPr="009234AD" w:rsidRDefault="00394D14" w:rsidP="00394D14">
            <w:pPr>
              <w:pStyle w:val="af1"/>
              <w:rPr>
                <w:sz w:val="20"/>
                <w:szCs w:val="20"/>
              </w:rPr>
            </w:pPr>
            <w:r w:rsidRPr="009234AD">
              <w:rPr>
                <w:sz w:val="20"/>
                <w:szCs w:val="20"/>
              </w:rPr>
              <w:t>0,5</w:t>
            </w:r>
          </w:p>
        </w:tc>
        <w:tc>
          <w:tcPr>
            <w:tcW w:w="346" w:type="pct"/>
            <w:shd w:val="clear" w:color="auto" w:fill="auto"/>
            <w:vAlign w:val="center"/>
          </w:tcPr>
          <w:p w14:paraId="0A8A7B55" w14:textId="77777777" w:rsidR="00394D14" w:rsidRPr="009234AD" w:rsidRDefault="00394D14" w:rsidP="00394D14">
            <w:pPr>
              <w:pStyle w:val="af1"/>
              <w:rPr>
                <w:sz w:val="20"/>
                <w:szCs w:val="20"/>
              </w:rPr>
            </w:pPr>
            <w:r w:rsidRPr="009234AD">
              <w:rPr>
                <w:sz w:val="20"/>
                <w:szCs w:val="20"/>
              </w:rPr>
              <w:t>0,4</w:t>
            </w:r>
          </w:p>
        </w:tc>
      </w:tr>
      <w:tr w:rsidR="00394D14" w:rsidRPr="009234AD" w14:paraId="29D5F632" w14:textId="77777777" w:rsidTr="00394D14">
        <w:tc>
          <w:tcPr>
            <w:tcW w:w="259" w:type="pct"/>
            <w:shd w:val="clear" w:color="auto" w:fill="auto"/>
            <w:vAlign w:val="center"/>
          </w:tcPr>
          <w:p w14:paraId="02E65335" w14:textId="77777777" w:rsidR="00394D14" w:rsidRPr="009234AD" w:rsidRDefault="00394D14" w:rsidP="00394D14">
            <w:pPr>
              <w:pStyle w:val="afd"/>
              <w:jc w:val="center"/>
              <w:rPr>
                <w:sz w:val="20"/>
                <w:szCs w:val="20"/>
              </w:rPr>
            </w:pPr>
            <w:r w:rsidRPr="009234AD">
              <w:rPr>
                <w:sz w:val="20"/>
                <w:szCs w:val="20"/>
              </w:rPr>
              <w:t>1.3</w:t>
            </w:r>
          </w:p>
        </w:tc>
        <w:tc>
          <w:tcPr>
            <w:tcW w:w="1512" w:type="pct"/>
            <w:shd w:val="clear" w:color="auto" w:fill="auto"/>
            <w:vAlign w:val="center"/>
          </w:tcPr>
          <w:p w14:paraId="5912D492" w14:textId="77777777" w:rsidR="00394D14" w:rsidRPr="009234AD" w:rsidRDefault="00394D14" w:rsidP="00394D14">
            <w:pPr>
              <w:pStyle w:val="af1"/>
              <w:jc w:val="left"/>
              <w:rPr>
                <w:sz w:val="20"/>
                <w:szCs w:val="20"/>
              </w:rPr>
            </w:pPr>
            <w:r w:rsidRPr="009234AD">
              <w:rPr>
                <w:sz w:val="20"/>
                <w:szCs w:val="20"/>
              </w:rPr>
              <w:t>п. Юганская Обь</w:t>
            </w:r>
          </w:p>
        </w:tc>
        <w:tc>
          <w:tcPr>
            <w:tcW w:w="361" w:type="pct"/>
            <w:shd w:val="clear" w:color="auto" w:fill="auto"/>
            <w:vAlign w:val="center"/>
          </w:tcPr>
          <w:p w14:paraId="4271C759" w14:textId="77777777" w:rsidR="00394D14" w:rsidRPr="009234AD" w:rsidRDefault="00394D14" w:rsidP="00394D14">
            <w:pPr>
              <w:pStyle w:val="af1"/>
              <w:rPr>
                <w:sz w:val="20"/>
                <w:szCs w:val="20"/>
              </w:rPr>
            </w:pPr>
            <w:r w:rsidRPr="009234AD">
              <w:rPr>
                <w:rFonts w:ascii="Calibri" w:hAnsi="Calibri"/>
                <w:sz w:val="20"/>
                <w:szCs w:val="20"/>
              </w:rPr>
              <w:t>1,2</w:t>
            </w:r>
          </w:p>
        </w:tc>
        <w:tc>
          <w:tcPr>
            <w:tcW w:w="360" w:type="pct"/>
            <w:shd w:val="clear" w:color="auto" w:fill="auto"/>
            <w:vAlign w:val="center"/>
          </w:tcPr>
          <w:p w14:paraId="21F977CD" w14:textId="77777777" w:rsidR="00394D14" w:rsidRPr="009234AD" w:rsidRDefault="00394D14" w:rsidP="00394D14">
            <w:pPr>
              <w:pStyle w:val="af1"/>
              <w:rPr>
                <w:sz w:val="20"/>
                <w:szCs w:val="20"/>
              </w:rPr>
            </w:pPr>
            <w:r w:rsidRPr="009234AD">
              <w:rPr>
                <w:sz w:val="20"/>
                <w:szCs w:val="20"/>
              </w:rPr>
              <w:t>1,3</w:t>
            </w:r>
          </w:p>
        </w:tc>
        <w:tc>
          <w:tcPr>
            <w:tcW w:w="360" w:type="pct"/>
            <w:shd w:val="clear" w:color="auto" w:fill="auto"/>
            <w:vAlign w:val="center"/>
          </w:tcPr>
          <w:p w14:paraId="7A75BE79" w14:textId="77777777" w:rsidR="00394D14" w:rsidRPr="009234AD" w:rsidRDefault="00394D14" w:rsidP="00394D14">
            <w:pPr>
              <w:pStyle w:val="af1"/>
              <w:rPr>
                <w:sz w:val="20"/>
                <w:szCs w:val="20"/>
              </w:rPr>
            </w:pPr>
            <w:r w:rsidRPr="009234AD">
              <w:rPr>
                <w:sz w:val="20"/>
                <w:szCs w:val="20"/>
              </w:rPr>
              <w:t>1,3</w:t>
            </w:r>
          </w:p>
        </w:tc>
        <w:tc>
          <w:tcPr>
            <w:tcW w:w="360" w:type="pct"/>
            <w:shd w:val="clear" w:color="auto" w:fill="auto"/>
            <w:vAlign w:val="center"/>
          </w:tcPr>
          <w:p w14:paraId="12192158" w14:textId="77777777" w:rsidR="00394D14" w:rsidRPr="009234AD" w:rsidRDefault="00394D14" w:rsidP="00394D14">
            <w:pPr>
              <w:pStyle w:val="af1"/>
              <w:rPr>
                <w:sz w:val="20"/>
                <w:szCs w:val="20"/>
              </w:rPr>
            </w:pPr>
            <w:r w:rsidRPr="009234AD">
              <w:rPr>
                <w:sz w:val="20"/>
                <w:szCs w:val="20"/>
              </w:rPr>
              <w:t>1,3</w:t>
            </w:r>
          </w:p>
        </w:tc>
        <w:tc>
          <w:tcPr>
            <w:tcW w:w="360" w:type="pct"/>
            <w:shd w:val="clear" w:color="auto" w:fill="auto"/>
            <w:vAlign w:val="center"/>
          </w:tcPr>
          <w:p w14:paraId="6920EA55" w14:textId="77777777" w:rsidR="00394D14" w:rsidRPr="009234AD" w:rsidRDefault="00394D14" w:rsidP="00394D14">
            <w:pPr>
              <w:pStyle w:val="af1"/>
              <w:rPr>
                <w:sz w:val="20"/>
                <w:szCs w:val="20"/>
              </w:rPr>
            </w:pPr>
            <w:r w:rsidRPr="009234AD">
              <w:rPr>
                <w:sz w:val="20"/>
                <w:szCs w:val="20"/>
              </w:rPr>
              <w:t>1,3</w:t>
            </w:r>
          </w:p>
        </w:tc>
        <w:tc>
          <w:tcPr>
            <w:tcW w:w="361" w:type="pct"/>
            <w:shd w:val="clear" w:color="auto" w:fill="auto"/>
            <w:vAlign w:val="center"/>
          </w:tcPr>
          <w:p w14:paraId="2ECAB604" w14:textId="77777777" w:rsidR="00394D14" w:rsidRPr="009234AD" w:rsidRDefault="00394D14" w:rsidP="00394D14">
            <w:pPr>
              <w:pStyle w:val="af1"/>
              <w:rPr>
                <w:sz w:val="20"/>
                <w:szCs w:val="20"/>
              </w:rPr>
            </w:pPr>
            <w:r w:rsidRPr="009234AD">
              <w:rPr>
                <w:sz w:val="20"/>
                <w:szCs w:val="20"/>
              </w:rPr>
              <w:t>1,3</w:t>
            </w:r>
          </w:p>
        </w:tc>
        <w:tc>
          <w:tcPr>
            <w:tcW w:w="361" w:type="pct"/>
            <w:shd w:val="clear" w:color="auto" w:fill="auto"/>
            <w:vAlign w:val="center"/>
          </w:tcPr>
          <w:p w14:paraId="31B589F3" w14:textId="77777777" w:rsidR="00394D14" w:rsidRPr="009234AD" w:rsidRDefault="00394D14" w:rsidP="00394D14">
            <w:pPr>
              <w:pStyle w:val="af1"/>
              <w:rPr>
                <w:sz w:val="20"/>
                <w:szCs w:val="20"/>
              </w:rPr>
            </w:pPr>
            <w:r w:rsidRPr="009234AD">
              <w:rPr>
                <w:sz w:val="20"/>
                <w:szCs w:val="20"/>
              </w:rPr>
              <w:t>1,3</w:t>
            </w:r>
          </w:p>
        </w:tc>
        <w:tc>
          <w:tcPr>
            <w:tcW w:w="359" w:type="pct"/>
            <w:shd w:val="clear" w:color="auto" w:fill="auto"/>
            <w:vAlign w:val="center"/>
          </w:tcPr>
          <w:p w14:paraId="1C7A0898" w14:textId="77777777" w:rsidR="00394D14" w:rsidRPr="009234AD" w:rsidRDefault="00394D14" w:rsidP="00394D14">
            <w:pPr>
              <w:pStyle w:val="af1"/>
              <w:rPr>
                <w:sz w:val="20"/>
                <w:szCs w:val="20"/>
              </w:rPr>
            </w:pPr>
            <w:r w:rsidRPr="009234AD">
              <w:rPr>
                <w:sz w:val="20"/>
                <w:szCs w:val="20"/>
              </w:rPr>
              <w:t>1,3</w:t>
            </w:r>
          </w:p>
        </w:tc>
        <w:tc>
          <w:tcPr>
            <w:tcW w:w="346" w:type="pct"/>
            <w:shd w:val="clear" w:color="auto" w:fill="auto"/>
            <w:vAlign w:val="center"/>
          </w:tcPr>
          <w:p w14:paraId="10A8767B" w14:textId="77777777" w:rsidR="00394D14" w:rsidRPr="009234AD" w:rsidRDefault="00394D14" w:rsidP="00394D14">
            <w:pPr>
              <w:pStyle w:val="af1"/>
              <w:rPr>
                <w:sz w:val="20"/>
                <w:szCs w:val="20"/>
              </w:rPr>
            </w:pPr>
            <w:r w:rsidRPr="009234AD">
              <w:rPr>
                <w:sz w:val="20"/>
                <w:szCs w:val="20"/>
              </w:rPr>
              <w:t>1,3</w:t>
            </w:r>
          </w:p>
        </w:tc>
      </w:tr>
    </w:tbl>
    <w:p w14:paraId="1B8A953D" w14:textId="77777777" w:rsidR="008E41BE" w:rsidRPr="009234AD" w:rsidRDefault="008E41BE" w:rsidP="008E41BE">
      <w:pPr>
        <w:pStyle w:val="a3"/>
      </w:pPr>
      <w:bookmarkStart w:id="58" w:name="_Toc483490358"/>
      <w:bookmarkStart w:id="59" w:name="_Toc483491375"/>
      <w:bookmarkStart w:id="60" w:name="_Toc483996622"/>
      <w:bookmarkStart w:id="61" w:name="_Toc484005629"/>
      <w:bookmarkStart w:id="62" w:name="_Toc484006876"/>
      <w:bookmarkStart w:id="63" w:name="_Toc484012235"/>
      <w:bookmarkStart w:id="64" w:name="_Toc484012380"/>
      <w:bookmarkStart w:id="65" w:name="_Toc484013171"/>
    </w:p>
    <w:p w14:paraId="3AC5BD2F" w14:textId="77777777" w:rsidR="00014E3A" w:rsidRPr="009234AD" w:rsidRDefault="00014E3A" w:rsidP="00014E3A">
      <w:pPr>
        <w:pStyle w:val="2"/>
        <w:ind w:left="567" w:hanging="142"/>
      </w:pPr>
      <w:bookmarkStart w:id="66" w:name="_Toc526950260"/>
      <w:bookmarkStart w:id="67" w:name="_Toc526956619"/>
      <w:bookmarkStart w:id="68" w:name="_Toc527022658"/>
      <w:bookmarkStart w:id="69" w:name="_Toc527037941"/>
      <w:bookmarkStart w:id="70" w:name="_Toc527039604"/>
      <w:bookmarkStart w:id="71" w:name="_Toc527043004"/>
      <w:bookmarkStart w:id="72" w:name="_Toc527562142"/>
      <w:bookmarkStart w:id="73" w:name="_Toc527637709"/>
      <w:bookmarkStart w:id="74" w:name="_Toc527639048"/>
      <w:bookmarkStart w:id="75" w:name="_Toc533415411"/>
      <w:r w:rsidRPr="009234AD">
        <w:t>Прогноз развития промышленности</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4C40CA1" w14:textId="77777777" w:rsidR="00394D14" w:rsidRPr="009234AD" w:rsidRDefault="00394D14" w:rsidP="00394D14">
      <w:pPr>
        <w:pStyle w:val="a3"/>
        <w:rPr>
          <w:lang w:eastAsia="x-none"/>
        </w:rPr>
      </w:pPr>
      <w:r w:rsidRPr="009234AD">
        <w:rPr>
          <w:lang w:eastAsia="x-none"/>
        </w:rPr>
        <w:t>Промышленное производство на территории муниципального образования не развито. Ранее на территории поселения свою деятельность осуществляли предприятия по следующим видам экономической деятельности: оптовая и розничная торговля, транспорт и связь.</w:t>
      </w:r>
    </w:p>
    <w:p w14:paraId="40253ECD" w14:textId="77777777" w:rsidR="00394D14" w:rsidRPr="009234AD" w:rsidRDefault="00394D14" w:rsidP="00394D14">
      <w:pPr>
        <w:pStyle w:val="a3"/>
      </w:pPr>
      <w:r w:rsidRPr="009234AD">
        <w:rPr>
          <w:lang w:eastAsia="x-none"/>
        </w:rPr>
        <w:t xml:space="preserve">В области </w:t>
      </w:r>
      <w:r w:rsidRPr="009234AD">
        <w:t xml:space="preserve">агропромышленного комплекса СТП ХМАО–Югры территория муниципального образования отнесена к шестой зоне благоприятного развития, для которой определены следующие направления специализации: мясо-молочное скотоводство, птицеводство, свиноводство, оленеводство, сбор и заготовка дикорастущих и </w:t>
      </w:r>
      <w:proofErr w:type="spellStart"/>
      <w:r w:rsidRPr="009234AD">
        <w:t>недревесных</w:t>
      </w:r>
      <w:proofErr w:type="spellEnd"/>
      <w:r w:rsidRPr="009234AD">
        <w:t xml:space="preserve"> </w:t>
      </w:r>
      <w:proofErr w:type="spellStart"/>
      <w:r w:rsidRPr="009234AD">
        <w:t>лесопродуктов</w:t>
      </w:r>
      <w:proofErr w:type="spellEnd"/>
      <w:r w:rsidRPr="009234AD">
        <w:t>, а также рыбная промышленность.</w:t>
      </w:r>
    </w:p>
    <w:p w14:paraId="6FE70ECB" w14:textId="77777777" w:rsidR="00394D14" w:rsidRPr="009234AD" w:rsidRDefault="00394D14" w:rsidP="00394D14">
      <w:pPr>
        <w:pStyle w:val="a3"/>
      </w:pPr>
      <w:r w:rsidRPr="009234AD">
        <w:t xml:space="preserve">Территория и соответственно природно-климатические условия сельского поселения Усть-Юган относятся к неблагоприятным </w:t>
      </w:r>
      <w:proofErr w:type="spellStart"/>
      <w:r w:rsidRPr="009234AD">
        <w:t>высокорисковым</w:t>
      </w:r>
      <w:proofErr w:type="spellEnd"/>
      <w:r w:rsidRPr="009234AD">
        <w:t xml:space="preserve"> районам. Особенно остро это отражается на возможности развития отрасли растениеводства. За период 2012 – 2016 годы наблюдается снижение валового сбора растениеводческой продукции более чем в 2 раза по отношению к 2012 году. </w:t>
      </w:r>
    </w:p>
    <w:p w14:paraId="0E2F7729" w14:textId="77777777" w:rsidR="00394D14" w:rsidRPr="009234AD" w:rsidRDefault="00394D14" w:rsidP="00394D14">
      <w:pPr>
        <w:pStyle w:val="a3"/>
        <w:rPr>
          <w:rFonts w:eastAsia="Calibri"/>
        </w:rPr>
      </w:pPr>
      <w:r w:rsidRPr="009234AD">
        <w:rPr>
          <w:lang w:eastAsia="x-none"/>
        </w:rPr>
        <w:t>Еще одним направлением сельскохозяйственного производства в муниципальном образовании является животноводство (разведение крупнорогатого скота, свиней, овец и коз, птицы).</w:t>
      </w:r>
    </w:p>
    <w:p w14:paraId="4DFB2BA6" w14:textId="77777777" w:rsidR="00394D14" w:rsidRPr="009234AD" w:rsidRDefault="00394D14" w:rsidP="00394D14">
      <w:pPr>
        <w:pStyle w:val="a3"/>
        <w:rPr>
          <w:lang w:eastAsia="x-none"/>
        </w:rPr>
      </w:pPr>
      <w:r w:rsidRPr="009234AD">
        <w:rPr>
          <w:lang w:eastAsia="x-none"/>
        </w:rPr>
        <w:t>С целью развития приоритетных направлений экономики сельского поселения Усть-Юган генеральным планом предусмотрены 2 инвестиционные площадки в агропромышленном комплексе с размещением ферм по разведению животных (крупнорогатый скот, свиньи, овцы, птицы). Формирование одной инвестиционной площадки предложено в северной части муниципального образования вблизи п. Юганская Обь, ориентировочная площадь – 3,6 га. Вторая инвестиционная площадка определена в южной части сельского поселения вблизи п. Усть-Юган, ориентировочная площадь – 4,2 га.</w:t>
      </w:r>
    </w:p>
    <w:p w14:paraId="37C64B48" w14:textId="77777777" w:rsidR="00394D14" w:rsidRPr="009234AD" w:rsidRDefault="00394D14" w:rsidP="00394D14">
      <w:pPr>
        <w:pStyle w:val="a3"/>
      </w:pPr>
      <w:r w:rsidRPr="009234AD">
        <w:t>В соответствии со Схемой территориального планирования Ханты-Мансийского автономного округа - Югры применительно к территории сельского поселения Усть-Юган предусмотрено размещение инвестиционной площадки регионального значения в сфере развития лесопромышленного комплекса – 3,7 га (размещение пилорамы и столярного цеха).</w:t>
      </w:r>
    </w:p>
    <w:p w14:paraId="4D42EA0A" w14:textId="77777777" w:rsidR="00394D14" w:rsidRPr="009234AD" w:rsidRDefault="00394D14" w:rsidP="00394D14">
      <w:pPr>
        <w:pStyle w:val="a3"/>
        <w:rPr>
          <w:lang w:eastAsia="x-none"/>
        </w:rPr>
      </w:pPr>
      <w:r w:rsidRPr="009234AD">
        <w:rPr>
          <w:lang w:eastAsia="x-none"/>
        </w:rPr>
        <w:t xml:space="preserve">В соответствии с ориентирами экономического развития, заложенными в Стратегии социально-экономического развития муниципального образования </w:t>
      </w:r>
      <w:proofErr w:type="spellStart"/>
      <w:r w:rsidRPr="009234AD">
        <w:rPr>
          <w:lang w:eastAsia="x-none"/>
        </w:rPr>
        <w:t>Нефтеюганский</w:t>
      </w:r>
      <w:proofErr w:type="spellEnd"/>
      <w:r w:rsidRPr="009234AD">
        <w:rPr>
          <w:lang w:eastAsia="x-none"/>
        </w:rPr>
        <w:t xml:space="preserve"> район на период до 2030 года, территория сельского поселения Усть-Юган является перспективной для создания транспортно-логистического центра. В связи с этим, в северной части муниципального образования предложена инвестиционная площадка ориентировочной площадью 1,7 га.</w:t>
      </w:r>
    </w:p>
    <w:p w14:paraId="1B195628" w14:textId="77777777" w:rsidR="00394D14" w:rsidRPr="009234AD" w:rsidRDefault="00394D14" w:rsidP="00394D14">
      <w:pPr>
        <w:pStyle w:val="a3"/>
        <w:rPr>
          <w:lang w:eastAsia="x-none"/>
        </w:rPr>
      </w:pPr>
      <w:r w:rsidRPr="009234AD">
        <w:rPr>
          <w:lang w:eastAsia="x-none"/>
        </w:rPr>
        <w:t>На территории сельского поселения Усть-Юган в качестве перспективного направления предложено развитие промышленного производства, в связи с чем, в северной части муниципального образования определена инвестиционная площадка для размещения производственной базы, ориентировочная площадь составит 1,8 га.</w:t>
      </w:r>
    </w:p>
    <w:p w14:paraId="3AC5BD33" w14:textId="77777777" w:rsidR="00014E3A" w:rsidRPr="009234AD" w:rsidRDefault="00014E3A" w:rsidP="00014E3A">
      <w:pPr>
        <w:pStyle w:val="2"/>
        <w:ind w:left="567" w:hanging="142"/>
        <w:rPr>
          <w:rFonts w:cs="Calibri"/>
        </w:rPr>
      </w:pPr>
      <w:bookmarkStart w:id="76" w:name="_Toc483490359"/>
      <w:bookmarkStart w:id="77" w:name="_Toc483491376"/>
      <w:bookmarkStart w:id="78" w:name="_Toc483996623"/>
      <w:bookmarkStart w:id="79" w:name="_Toc484005630"/>
      <w:bookmarkStart w:id="80" w:name="_Toc484006877"/>
      <w:bookmarkStart w:id="81" w:name="_Toc484012236"/>
      <w:bookmarkStart w:id="82" w:name="_Toc484012381"/>
      <w:bookmarkStart w:id="83" w:name="_Toc484013172"/>
      <w:bookmarkStart w:id="84" w:name="_Toc526950261"/>
      <w:bookmarkStart w:id="85" w:name="_Toc526956620"/>
      <w:bookmarkStart w:id="86" w:name="_Toc527022659"/>
      <w:bookmarkStart w:id="87" w:name="_Toc527037942"/>
      <w:bookmarkStart w:id="88" w:name="_Toc527039605"/>
      <w:bookmarkStart w:id="89" w:name="_Toc527043005"/>
      <w:bookmarkStart w:id="90" w:name="_Toc527562143"/>
      <w:bookmarkStart w:id="91" w:name="_Toc527637710"/>
      <w:bookmarkStart w:id="92" w:name="_Toc527639049"/>
      <w:bookmarkStart w:id="93" w:name="_Toc533415412"/>
      <w:r w:rsidRPr="009234AD">
        <w:lastRenderedPageBreak/>
        <w:t xml:space="preserve">Прогноз развития </w:t>
      </w:r>
      <w:r w:rsidRPr="009234AD">
        <w:rPr>
          <w:rFonts w:cs="Calibri"/>
        </w:rPr>
        <w:t>застройки</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37DA1FC" w14:textId="77777777" w:rsidR="004158BC" w:rsidRPr="009234AD" w:rsidRDefault="004158BC" w:rsidP="00E0052D">
      <w:pPr>
        <w:pStyle w:val="a3"/>
      </w:pPr>
      <w:r w:rsidRPr="009234AD">
        <w:t>Обеспечение жителей качественным и доступным жильем является одной из главных целей муниципальной политики муниципального образования. Для достижения поставленной цели необходимым является наращивание темпов жилищного строительства.</w:t>
      </w:r>
    </w:p>
    <w:p w14:paraId="19963ECB" w14:textId="4E28DAF2" w:rsidR="007F46FE" w:rsidRPr="009234AD" w:rsidRDefault="007F46FE" w:rsidP="00E0052D">
      <w:pPr>
        <w:pStyle w:val="a3"/>
      </w:pPr>
      <w:r w:rsidRPr="009234AD">
        <w:t>Прогноз развития застройки включает прогноз развития жилищного фонда (в том числе ввод, снос многоквартирных и индивидуальных жилых домов) и прогноз ввода и сноса зданий социально значимых организаций. Прогноз выполнен на основе генерального плана и проекта планировки сельского поселения Усть-Юган.</w:t>
      </w:r>
    </w:p>
    <w:p w14:paraId="5493523E" w14:textId="7F2A02B3" w:rsidR="008E41BE" w:rsidRPr="009234AD" w:rsidRDefault="00AE708B" w:rsidP="00E0052D">
      <w:pPr>
        <w:pStyle w:val="a3"/>
        <w:rPr>
          <w:lang w:bidi="ru-RU"/>
        </w:rPr>
      </w:pPr>
      <w:r w:rsidRPr="009234AD">
        <w:rPr>
          <w:lang w:bidi="ru-RU"/>
        </w:rPr>
        <w:t>За период 2018-20137 гг. прогнозный объем строительства жилого фонда по сельскому поселению Усть-Юган в целом составит 20,7 тыс. кв. м общей площади, при этом к сносу предусмотрено</w:t>
      </w:r>
      <w:r w:rsidR="008A0BBE" w:rsidRPr="009234AD">
        <w:rPr>
          <w:lang w:bidi="ru-RU"/>
        </w:rPr>
        <w:t xml:space="preserve"> порядка 8,7 тыс. кв. м жилья</w:t>
      </w:r>
      <w:r w:rsidR="00177612" w:rsidRPr="009234AD">
        <w:rPr>
          <w:lang w:bidi="ru-RU"/>
        </w:rPr>
        <w:t xml:space="preserve"> (</w:t>
      </w:r>
      <w:r w:rsidR="00177612" w:rsidRPr="009234AD">
        <w:rPr>
          <w:lang w:bidi="ru-RU"/>
        </w:rPr>
        <w:fldChar w:fldCharType="begin"/>
      </w:r>
      <w:r w:rsidR="00177612" w:rsidRPr="009234AD">
        <w:rPr>
          <w:lang w:bidi="ru-RU"/>
        </w:rPr>
        <w:instrText xml:space="preserve"> REF _Ref527557176 \h </w:instrText>
      </w:r>
      <w:r w:rsidR="00FA2EF6" w:rsidRPr="009234AD">
        <w:rPr>
          <w:lang w:bidi="ru-RU"/>
        </w:rPr>
        <w:instrText xml:space="preserve"> \* MERGEFORMAT </w:instrText>
      </w:r>
      <w:r w:rsidR="00177612" w:rsidRPr="009234AD">
        <w:rPr>
          <w:lang w:bidi="ru-RU"/>
        </w:rPr>
      </w:r>
      <w:r w:rsidR="00177612" w:rsidRPr="009234AD">
        <w:rPr>
          <w:lang w:bidi="ru-RU"/>
        </w:rPr>
        <w:fldChar w:fldCharType="separate"/>
      </w:r>
      <w:r w:rsidR="000D6E78" w:rsidRPr="009234AD">
        <w:t xml:space="preserve">Таблица </w:t>
      </w:r>
      <w:r w:rsidR="000D6E78">
        <w:rPr>
          <w:noProof/>
        </w:rPr>
        <w:t>2</w:t>
      </w:r>
      <w:r w:rsidR="00177612" w:rsidRPr="009234AD">
        <w:rPr>
          <w:lang w:bidi="ru-RU"/>
        </w:rPr>
        <w:fldChar w:fldCharType="end"/>
      </w:r>
      <w:r w:rsidR="00177612" w:rsidRPr="009234AD">
        <w:rPr>
          <w:lang w:bidi="ru-RU"/>
        </w:rPr>
        <w:t xml:space="preserve">, </w:t>
      </w:r>
      <w:r w:rsidR="00177612" w:rsidRPr="009234AD">
        <w:rPr>
          <w:lang w:bidi="ru-RU"/>
        </w:rPr>
        <w:fldChar w:fldCharType="begin"/>
      </w:r>
      <w:r w:rsidR="00177612" w:rsidRPr="009234AD">
        <w:rPr>
          <w:lang w:bidi="ru-RU"/>
        </w:rPr>
        <w:instrText xml:space="preserve"> REF _Ref531107918 \h </w:instrText>
      </w:r>
      <w:r w:rsidR="00FA2EF6" w:rsidRPr="009234AD">
        <w:rPr>
          <w:lang w:bidi="ru-RU"/>
        </w:rPr>
        <w:instrText xml:space="preserve"> \* MERGEFORMAT </w:instrText>
      </w:r>
      <w:r w:rsidR="00177612" w:rsidRPr="009234AD">
        <w:rPr>
          <w:lang w:bidi="ru-RU"/>
        </w:rPr>
      </w:r>
      <w:r w:rsidR="00177612" w:rsidRPr="009234AD">
        <w:rPr>
          <w:lang w:bidi="ru-RU"/>
        </w:rPr>
        <w:fldChar w:fldCharType="separate"/>
      </w:r>
      <w:r w:rsidR="000D6E78" w:rsidRPr="009234AD">
        <w:t xml:space="preserve">Таблица </w:t>
      </w:r>
      <w:r w:rsidR="000D6E78">
        <w:rPr>
          <w:noProof/>
        </w:rPr>
        <w:t>3</w:t>
      </w:r>
      <w:r w:rsidR="00177612" w:rsidRPr="009234AD">
        <w:rPr>
          <w:lang w:bidi="ru-RU"/>
        </w:rPr>
        <w:fldChar w:fldCharType="end"/>
      </w:r>
      <w:r w:rsidR="00177612" w:rsidRPr="009234AD">
        <w:rPr>
          <w:lang w:bidi="ru-RU"/>
        </w:rPr>
        <w:t xml:space="preserve">, </w:t>
      </w:r>
      <w:r w:rsidR="00177612" w:rsidRPr="009234AD">
        <w:rPr>
          <w:lang w:bidi="ru-RU"/>
        </w:rPr>
        <w:fldChar w:fldCharType="begin"/>
      </w:r>
      <w:r w:rsidR="00177612" w:rsidRPr="009234AD">
        <w:rPr>
          <w:lang w:bidi="ru-RU"/>
        </w:rPr>
        <w:instrText xml:space="preserve"> REF _Ref531107920 \h </w:instrText>
      </w:r>
      <w:r w:rsidR="00FA2EF6" w:rsidRPr="009234AD">
        <w:rPr>
          <w:lang w:bidi="ru-RU"/>
        </w:rPr>
        <w:instrText xml:space="preserve"> \* MERGEFORMAT </w:instrText>
      </w:r>
      <w:r w:rsidR="00177612" w:rsidRPr="009234AD">
        <w:rPr>
          <w:lang w:bidi="ru-RU"/>
        </w:rPr>
      </w:r>
      <w:r w:rsidR="00177612" w:rsidRPr="009234AD">
        <w:rPr>
          <w:lang w:bidi="ru-RU"/>
        </w:rPr>
        <w:fldChar w:fldCharType="separate"/>
      </w:r>
      <w:r w:rsidR="000D6E78" w:rsidRPr="009234AD">
        <w:t xml:space="preserve">Таблица </w:t>
      </w:r>
      <w:r w:rsidR="000D6E78">
        <w:rPr>
          <w:noProof/>
        </w:rPr>
        <w:t>4</w:t>
      </w:r>
      <w:r w:rsidR="00177612" w:rsidRPr="009234AD">
        <w:rPr>
          <w:lang w:bidi="ru-RU"/>
        </w:rPr>
        <w:fldChar w:fldCharType="end"/>
      </w:r>
      <w:r w:rsidR="00177612" w:rsidRPr="009234AD">
        <w:rPr>
          <w:lang w:bidi="ru-RU"/>
        </w:rPr>
        <w:t>)</w:t>
      </w:r>
      <w:r w:rsidRPr="009234AD">
        <w:rPr>
          <w:lang w:bidi="ru-RU"/>
        </w:rPr>
        <w:t>. В течение прогнозного периода объем ввода объектов общественно-деловой застройки по муниципальному образованию составит порядка 0,5 тыс. кв. м (</w:t>
      </w:r>
      <w:r w:rsidR="00177612" w:rsidRPr="009234AD">
        <w:rPr>
          <w:lang w:bidi="ru-RU"/>
        </w:rPr>
        <w:fldChar w:fldCharType="begin"/>
      </w:r>
      <w:r w:rsidR="00177612" w:rsidRPr="009234AD">
        <w:rPr>
          <w:lang w:bidi="ru-RU"/>
        </w:rPr>
        <w:instrText xml:space="preserve"> REF _Ref531107938 \h </w:instrText>
      </w:r>
      <w:r w:rsidR="00FA2EF6" w:rsidRPr="009234AD">
        <w:rPr>
          <w:lang w:bidi="ru-RU"/>
        </w:rPr>
        <w:instrText xml:space="preserve"> \* MERGEFORMAT </w:instrText>
      </w:r>
      <w:r w:rsidR="00177612" w:rsidRPr="009234AD">
        <w:rPr>
          <w:lang w:bidi="ru-RU"/>
        </w:rPr>
      </w:r>
      <w:r w:rsidR="00177612" w:rsidRPr="009234AD">
        <w:rPr>
          <w:lang w:bidi="ru-RU"/>
        </w:rPr>
        <w:fldChar w:fldCharType="separate"/>
      </w:r>
      <w:r w:rsidR="000D6E78" w:rsidRPr="009234AD">
        <w:t xml:space="preserve">Таблица </w:t>
      </w:r>
      <w:r w:rsidR="000D6E78">
        <w:rPr>
          <w:noProof/>
        </w:rPr>
        <w:t>5</w:t>
      </w:r>
      <w:r w:rsidR="00177612" w:rsidRPr="009234AD">
        <w:rPr>
          <w:lang w:bidi="ru-RU"/>
        </w:rPr>
        <w:fldChar w:fldCharType="end"/>
      </w:r>
      <w:r w:rsidRPr="009234AD">
        <w:rPr>
          <w:lang w:bidi="ru-RU"/>
        </w:rPr>
        <w:t>).</w:t>
      </w:r>
    </w:p>
    <w:p w14:paraId="7639DE9D" w14:textId="0B8939D0" w:rsidR="00AE708B" w:rsidRPr="009234AD" w:rsidRDefault="005F5A42" w:rsidP="00E0052D">
      <w:pPr>
        <w:pStyle w:val="ad"/>
      </w:pPr>
      <w:bookmarkStart w:id="94" w:name="_Ref527557176"/>
      <w:r w:rsidRPr="009234AD">
        <w:t xml:space="preserve">Таблица </w:t>
      </w:r>
      <w:r w:rsidR="00A65E0C" w:rsidRPr="009234AD">
        <w:rPr>
          <w:noProof/>
        </w:rPr>
        <w:fldChar w:fldCharType="begin"/>
      </w:r>
      <w:r w:rsidR="00A65E0C" w:rsidRPr="009234AD">
        <w:rPr>
          <w:noProof/>
        </w:rPr>
        <w:instrText xml:space="preserve"> SEQ Таблица \* ARABIC </w:instrText>
      </w:r>
      <w:r w:rsidR="00A65E0C" w:rsidRPr="009234AD">
        <w:rPr>
          <w:noProof/>
        </w:rPr>
        <w:fldChar w:fldCharType="separate"/>
      </w:r>
      <w:r w:rsidR="000D6E78">
        <w:rPr>
          <w:noProof/>
        </w:rPr>
        <w:t>2</w:t>
      </w:r>
      <w:r w:rsidR="00A65E0C" w:rsidRPr="009234AD">
        <w:rPr>
          <w:noProof/>
        </w:rPr>
        <w:fldChar w:fldCharType="end"/>
      </w:r>
      <w:bookmarkEnd w:id="94"/>
      <w:r w:rsidRPr="009234AD">
        <w:t xml:space="preserve"> Прогноз развития жилой застройки сельского поселения Усть-Юган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02"/>
        <w:gridCol w:w="802"/>
        <w:gridCol w:w="722"/>
        <w:gridCol w:w="720"/>
        <w:gridCol w:w="728"/>
        <w:gridCol w:w="791"/>
        <w:gridCol w:w="856"/>
        <w:gridCol w:w="874"/>
        <w:gridCol w:w="874"/>
        <w:gridCol w:w="852"/>
      </w:tblGrid>
      <w:tr w:rsidR="009234AD" w:rsidRPr="009234AD" w14:paraId="3CA9A8F0" w14:textId="77777777" w:rsidTr="00320D29">
        <w:trPr>
          <w:cantSplit/>
          <w:tblHeader/>
        </w:trPr>
        <w:tc>
          <w:tcPr>
            <w:tcW w:w="304" w:type="pct"/>
            <w:shd w:val="clear" w:color="auto" w:fill="auto"/>
            <w:vAlign w:val="center"/>
          </w:tcPr>
          <w:p w14:paraId="1D4A04DB" w14:textId="2CBB54B9" w:rsidR="005F5A42" w:rsidRPr="009234AD" w:rsidRDefault="005F5A42" w:rsidP="003F43C4">
            <w:pPr>
              <w:jc w:val="center"/>
              <w:rPr>
                <w:b/>
                <w:sz w:val="20"/>
                <w:szCs w:val="20"/>
              </w:rPr>
            </w:pPr>
            <w:r w:rsidRPr="009234AD">
              <w:rPr>
                <w:b/>
                <w:sz w:val="20"/>
                <w:szCs w:val="20"/>
              </w:rPr>
              <w:t>№ п/п</w:t>
            </w:r>
          </w:p>
        </w:tc>
        <w:tc>
          <w:tcPr>
            <w:tcW w:w="1136" w:type="pct"/>
            <w:shd w:val="clear" w:color="auto" w:fill="auto"/>
            <w:vAlign w:val="center"/>
          </w:tcPr>
          <w:p w14:paraId="3BA8FE48" w14:textId="77777777" w:rsidR="005F5A42" w:rsidRPr="009234AD" w:rsidRDefault="005F5A42" w:rsidP="003F43C4">
            <w:pPr>
              <w:jc w:val="center"/>
              <w:rPr>
                <w:b/>
                <w:sz w:val="20"/>
                <w:szCs w:val="20"/>
              </w:rPr>
            </w:pPr>
            <w:r w:rsidRPr="009234AD">
              <w:rPr>
                <w:b/>
                <w:sz w:val="20"/>
                <w:szCs w:val="20"/>
              </w:rPr>
              <w:t>Показатели/год</w:t>
            </w:r>
          </w:p>
        </w:tc>
        <w:tc>
          <w:tcPr>
            <w:tcW w:w="396" w:type="pct"/>
            <w:shd w:val="clear" w:color="auto" w:fill="auto"/>
            <w:vAlign w:val="center"/>
          </w:tcPr>
          <w:p w14:paraId="5D2FD6E3" w14:textId="77777777" w:rsidR="005F5A42" w:rsidRPr="009234AD" w:rsidRDefault="005F5A42" w:rsidP="003F43C4">
            <w:pPr>
              <w:pStyle w:val="af0"/>
            </w:pPr>
            <w:r w:rsidRPr="009234AD">
              <w:t>2017</w:t>
            </w:r>
          </w:p>
          <w:p w14:paraId="0F53AE4A" w14:textId="77777777" w:rsidR="005F5A42" w:rsidRPr="009234AD" w:rsidRDefault="005F5A42" w:rsidP="003F43C4">
            <w:pPr>
              <w:jc w:val="center"/>
              <w:rPr>
                <w:b/>
                <w:sz w:val="20"/>
                <w:szCs w:val="20"/>
              </w:rPr>
            </w:pPr>
            <w:r w:rsidRPr="009234AD">
              <w:rPr>
                <w:b/>
                <w:sz w:val="20"/>
                <w:szCs w:val="20"/>
              </w:rPr>
              <w:t>(факт)</w:t>
            </w:r>
          </w:p>
        </w:tc>
        <w:tc>
          <w:tcPr>
            <w:tcW w:w="356" w:type="pct"/>
            <w:shd w:val="clear" w:color="auto" w:fill="auto"/>
            <w:vAlign w:val="center"/>
          </w:tcPr>
          <w:p w14:paraId="18520EF9" w14:textId="77777777" w:rsidR="005F5A42" w:rsidRPr="009234AD" w:rsidRDefault="005F5A42" w:rsidP="003F43C4">
            <w:pPr>
              <w:jc w:val="center"/>
              <w:rPr>
                <w:b/>
                <w:sz w:val="20"/>
                <w:szCs w:val="20"/>
              </w:rPr>
            </w:pPr>
            <w:r w:rsidRPr="009234AD">
              <w:rPr>
                <w:b/>
                <w:sz w:val="20"/>
                <w:szCs w:val="20"/>
              </w:rPr>
              <w:t>2018</w:t>
            </w:r>
          </w:p>
        </w:tc>
        <w:tc>
          <w:tcPr>
            <w:tcW w:w="355" w:type="pct"/>
            <w:shd w:val="clear" w:color="auto" w:fill="auto"/>
            <w:vAlign w:val="center"/>
          </w:tcPr>
          <w:p w14:paraId="1F1521E1" w14:textId="77777777" w:rsidR="005F5A42" w:rsidRPr="009234AD" w:rsidRDefault="005F5A42" w:rsidP="003F43C4">
            <w:pPr>
              <w:jc w:val="center"/>
              <w:rPr>
                <w:b/>
                <w:sz w:val="20"/>
                <w:szCs w:val="20"/>
              </w:rPr>
            </w:pPr>
            <w:r w:rsidRPr="009234AD">
              <w:rPr>
                <w:b/>
                <w:sz w:val="20"/>
                <w:szCs w:val="20"/>
              </w:rPr>
              <w:t>2019</w:t>
            </w:r>
          </w:p>
        </w:tc>
        <w:tc>
          <w:tcPr>
            <w:tcW w:w="359" w:type="pct"/>
            <w:shd w:val="clear" w:color="auto" w:fill="auto"/>
            <w:vAlign w:val="center"/>
          </w:tcPr>
          <w:p w14:paraId="08C169CB" w14:textId="77777777" w:rsidR="005F5A42" w:rsidRPr="009234AD" w:rsidRDefault="005F5A42" w:rsidP="003F43C4">
            <w:pPr>
              <w:jc w:val="center"/>
              <w:rPr>
                <w:b/>
                <w:sz w:val="20"/>
                <w:szCs w:val="20"/>
              </w:rPr>
            </w:pPr>
            <w:r w:rsidRPr="009234AD">
              <w:rPr>
                <w:b/>
                <w:sz w:val="20"/>
                <w:szCs w:val="20"/>
              </w:rPr>
              <w:t>2020</w:t>
            </w:r>
          </w:p>
        </w:tc>
        <w:tc>
          <w:tcPr>
            <w:tcW w:w="390" w:type="pct"/>
            <w:shd w:val="clear" w:color="auto" w:fill="auto"/>
            <w:vAlign w:val="center"/>
          </w:tcPr>
          <w:p w14:paraId="7F0434EF" w14:textId="77777777" w:rsidR="005F5A42" w:rsidRPr="009234AD" w:rsidRDefault="005F5A42" w:rsidP="003F43C4">
            <w:pPr>
              <w:jc w:val="center"/>
              <w:rPr>
                <w:b/>
                <w:sz w:val="20"/>
                <w:szCs w:val="20"/>
              </w:rPr>
            </w:pPr>
            <w:r w:rsidRPr="009234AD">
              <w:rPr>
                <w:b/>
                <w:sz w:val="20"/>
                <w:szCs w:val="20"/>
              </w:rPr>
              <w:t>2021</w:t>
            </w:r>
          </w:p>
        </w:tc>
        <w:tc>
          <w:tcPr>
            <w:tcW w:w="422" w:type="pct"/>
            <w:shd w:val="clear" w:color="auto" w:fill="auto"/>
            <w:vAlign w:val="center"/>
          </w:tcPr>
          <w:p w14:paraId="5F6FAAC2" w14:textId="77777777" w:rsidR="005F5A42" w:rsidRPr="009234AD" w:rsidRDefault="005F5A42" w:rsidP="003F43C4">
            <w:pPr>
              <w:jc w:val="center"/>
              <w:rPr>
                <w:b/>
                <w:sz w:val="20"/>
                <w:szCs w:val="20"/>
              </w:rPr>
            </w:pPr>
            <w:r w:rsidRPr="009234AD">
              <w:rPr>
                <w:b/>
                <w:sz w:val="20"/>
                <w:szCs w:val="20"/>
              </w:rPr>
              <w:t>2022</w:t>
            </w:r>
          </w:p>
        </w:tc>
        <w:tc>
          <w:tcPr>
            <w:tcW w:w="431" w:type="pct"/>
            <w:shd w:val="clear" w:color="auto" w:fill="auto"/>
            <w:vAlign w:val="center"/>
          </w:tcPr>
          <w:p w14:paraId="59F6D0EE" w14:textId="77777777" w:rsidR="005F5A42" w:rsidRPr="009234AD" w:rsidRDefault="005F5A42" w:rsidP="003F43C4">
            <w:pPr>
              <w:jc w:val="center"/>
              <w:rPr>
                <w:b/>
                <w:sz w:val="20"/>
                <w:szCs w:val="20"/>
              </w:rPr>
            </w:pPr>
            <w:r w:rsidRPr="009234AD">
              <w:rPr>
                <w:b/>
                <w:sz w:val="20"/>
                <w:szCs w:val="20"/>
              </w:rPr>
              <w:t>2027</w:t>
            </w:r>
          </w:p>
        </w:tc>
        <w:tc>
          <w:tcPr>
            <w:tcW w:w="431" w:type="pct"/>
            <w:shd w:val="clear" w:color="auto" w:fill="auto"/>
            <w:vAlign w:val="center"/>
          </w:tcPr>
          <w:p w14:paraId="6CBA2F59" w14:textId="77777777" w:rsidR="005F5A42" w:rsidRPr="009234AD" w:rsidRDefault="005F5A42" w:rsidP="003F43C4">
            <w:pPr>
              <w:jc w:val="center"/>
              <w:rPr>
                <w:b/>
                <w:sz w:val="20"/>
                <w:szCs w:val="20"/>
              </w:rPr>
            </w:pPr>
            <w:r w:rsidRPr="009234AD">
              <w:rPr>
                <w:b/>
                <w:sz w:val="20"/>
                <w:szCs w:val="20"/>
              </w:rPr>
              <w:t>2032</w:t>
            </w:r>
          </w:p>
        </w:tc>
        <w:tc>
          <w:tcPr>
            <w:tcW w:w="421" w:type="pct"/>
            <w:shd w:val="clear" w:color="auto" w:fill="auto"/>
            <w:vAlign w:val="center"/>
          </w:tcPr>
          <w:p w14:paraId="3DB750F5" w14:textId="77777777" w:rsidR="005F5A42" w:rsidRPr="009234AD" w:rsidRDefault="005F5A42" w:rsidP="003F43C4">
            <w:pPr>
              <w:jc w:val="center"/>
              <w:rPr>
                <w:b/>
                <w:sz w:val="20"/>
                <w:szCs w:val="20"/>
              </w:rPr>
            </w:pPr>
            <w:r w:rsidRPr="009234AD">
              <w:rPr>
                <w:b/>
                <w:sz w:val="20"/>
                <w:szCs w:val="20"/>
              </w:rPr>
              <w:t>2037</w:t>
            </w:r>
          </w:p>
        </w:tc>
      </w:tr>
      <w:tr w:rsidR="009234AD" w:rsidRPr="009234AD" w14:paraId="70132498" w14:textId="77777777" w:rsidTr="00320D29">
        <w:trPr>
          <w:cantSplit/>
        </w:trPr>
        <w:tc>
          <w:tcPr>
            <w:tcW w:w="304" w:type="pct"/>
            <w:shd w:val="clear" w:color="auto" w:fill="auto"/>
            <w:vAlign w:val="center"/>
          </w:tcPr>
          <w:p w14:paraId="53C2C22C" w14:textId="77777777" w:rsidR="00B14A32" w:rsidRPr="009234AD" w:rsidRDefault="00B14A32" w:rsidP="003F43C4">
            <w:pPr>
              <w:jc w:val="center"/>
              <w:rPr>
                <w:b/>
                <w:sz w:val="20"/>
                <w:szCs w:val="20"/>
              </w:rPr>
            </w:pPr>
            <w:r w:rsidRPr="009234AD">
              <w:rPr>
                <w:b/>
                <w:sz w:val="20"/>
                <w:szCs w:val="20"/>
              </w:rPr>
              <w:t>1</w:t>
            </w:r>
          </w:p>
        </w:tc>
        <w:tc>
          <w:tcPr>
            <w:tcW w:w="1136" w:type="pct"/>
            <w:shd w:val="clear" w:color="auto" w:fill="auto"/>
            <w:vAlign w:val="center"/>
          </w:tcPr>
          <w:p w14:paraId="719FFAA8" w14:textId="0EA32D16" w:rsidR="00B14A32" w:rsidRPr="009234AD" w:rsidRDefault="00B14A32" w:rsidP="003F43C4">
            <w:pPr>
              <w:rPr>
                <w:b/>
                <w:sz w:val="20"/>
                <w:szCs w:val="20"/>
              </w:rPr>
            </w:pPr>
            <w:r w:rsidRPr="009234AD">
              <w:rPr>
                <w:b/>
                <w:sz w:val="20"/>
                <w:szCs w:val="20"/>
              </w:rPr>
              <w:t>п. Усть-Юган (</w:t>
            </w:r>
            <w:r w:rsidR="00B6759E" w:rsidRPr="009234AD">
              <w:rPr>
                <w:b/>
                <w:sz w:val="20"/>
                <w:szCs w:val="20"/>
              </w:rPr>
              <w:t>ст. Усть-Юган</w:t>
            </w:r>
            <w:r w:rsidRPr="009234AD">
              <w:rPr>
                <w:b/>
                <w:sz w:val="20"/>
                <w:szCs w:val="20"/>
              </w:rPr>
              <w:t>)</w:t>
            </w:r>
          </w:p>
        </w:tc>
        <w:tc>
          <w:tcPr>
            <w:tcW w:w="396" w:type="pct"/>
            <w:shd w:val="clear" w:color="auto" w:fill="auto"/>
            <w:vAlign w:val="center"/>
          </w:tcPr>
          <w:p w14:paraId="215FF5B8" w14:textId="77777777" w:rsidR="00B14A32" w:rsidRPr="009234AD" w:rsidRDefault="00B14A32" w:rsidP="00B14A32">
            <w:pPr>
              <w:jc w:val="center"/>
              <w:rPr>
                <w:sz w:val="20"/>
                <w:szCs w:val="20"/>
              </w:rPr>
            </w:pPr>
          </w:p>
        </w:tc>
        <w:tc>
          <w:tcPr>
            <w:tcW w:w="356" w:type="pct"/>
            <w:shd w:val="clear" w:color="auto" w:fill="auto"/>
            <w:vAlign w:val="center"/>
          </w:tcPr>
          <w:p w14:paraId="796262E4" w14:textId="77777777" w:rsidR="00B14A32" w:rsidRPr="009234AD" w:rsidRDefault="00B14A32" w:rsidP="00B14A32">
            <w:pPr>
              <w:jc w:val="center"/>
              <w:rPr>
                <w:sz w:val="20"/>
                <w:szCs w:val="20"/>
              </w:rPr>
            </w:pPr>
          </w:p>
        </w:tc>
        <w:tc>
          <w:tcPr>
            <w:tcW w:w="355" w:type="pct"/>
            <w:shd w:val="clear" w:color="auto" w:fill="auto"/>
            <w:vAlign w:val="center"/>
          </w:tcPr>
          <w:p w14:paraId="4E78B6DE" w14:textId="77777777" w:rsidR="00B14A32" w:rsidRPr="009234AD" w:rsidRDefault="00B14A32" w:rsidP="00B14A32">
            <w:pPr>
              <w:jc w:val="center"/>
              <w:rPr>
                <w:sz w:val="20"/>
                <w:szCs w:val="20"/>
              </w:rPr>
            </w:pPr>
          </w:p>
        </w:tc>
        <w:tc>
          <w:tcPr>
            <w:tcW w:w="359" w:type="pct"/>
            <w:shd w:val="clear" w:color="auto" w:fill="auto"/>
            <w:vAlign w:val="center"/>
          </w:tcPr>
          <w:p w14:paraId="080C4E06" w14:textId="77777777" w:rsidR="00B14A32" w:rsidRPr="009234AD" w:rsidRDefault="00B14A32" w:rsidP="00B14A32">
            <w:pPr>
              <w:jc w:val="center"/>
              <w:rPr>
                <w:sz w:val="20"/>
                <w:szCs w:val="20"/>
              </w:rPr>
            </w:pPr>
          </w:p>
        </w:tc>
        <w:tc>
          <w:tcPr>
            <w:tcW w:w="390" w:type="pct"/>
            <w:shd w:val="clear" w:color="auto" w:fill="auto"/>
            <w:vAlign w:val="center"/>
          </w:tcPr>
          <w:p w14:paraId="5B19FAD2" w14:textId="77777777" w:rsidR="00B14A32" w:rsidRPr="009234AD" w:rsidRDefault="00B14A32" w:rsidP="00B14A32">
            <w:pPr>
              <w:jc w:val="center"/>
              <w:rPr>
                <w:sz w:val="20"/>
                <w:szCs w:val="20"/>
              </w:rPr>
            </w:pPr>
          </w:p>
        </w:tc>
        <w:tc>
          <w:tcPr>
            <w:tcW w:w="422" w:type="pct"/>
            <w:shd w:val="clear" w:color="auto" w:fill="auto"/>
            <w:vAlign w:val="center"/>
          </w:tcPr>
          <w:p w14:paraId="0EB81E70" w14:textId="77777777" w:rsidR="00B14A32" w:rsidRPr="009234AD" w:rsidRDefault="00B14A32" w:rsidP="00B14A32">
            <w:pPr>
              <w:jc w:val="center"/>
              <w:rPr>
                <w:sz w:val="20"/>
                <w:szCs w:val="20"/>
              </w:rPr>
            </w:pPr>
          </w:p>
        </w:tc>
        <w:tc>
          <w:tcPr>
            <w:tcW w:w="431" w:type="pct"/>
            <w:shd w:val="clear" w:color="auto" w:fill="auto"/>
            <w:vAlign w:val="center"/>
          </w:tcPr>
          <w:p w14:paraId="4874617D" w14:textId="77777777" w:rsidR="00B14A32" w:rsidRPr="009234AD" w:rsidRDefault="00B14A32" w:rsidP="00B14A32">
            <w:pPr>
              <w:jc w:val="center"/>
              <w:rPr>
                <w:sz w:val="20"/>
                <w:szCs w:val="20"/>
              </w:rPr>
            </w:pPr>
          </w:p>
        </w:tc>
        <w:tc>
          <w:tcPr>
            <w:tcW w:w="431" w:type="pct"/>
            <w:shd w:val="clear" w:color="auto" w:fill="auto"/>
            <w:vAlign w:val="center"/>
          </w:tcPr>
          <w:p w14:paraId="33CCD818" w14:textId="77777777" w:rsidR="00B14A32" w:rsidRPr="009234AD" w:rsidRDefault="00B14A32" w:rsidP="00B14A32">
            <w:pPr>
              <w:jc w:val="center"/>
              <w:rPr>
                <w:sz w:val="20"/>
                <w:szCs w:val="20"/>
              </w:rPr>
            </w:pPr>
          </w:p>
        </w:tc>
        <w:tc>
          <w:tcPr>
            <w:tcW w:w="421" w:type="pct"/>
            <w:shd w:val="clear" w:color="auto" w:fill="auto"/>
            <w:vAlign w:val="center"/>
          </w:tcPr>
          <w:p w14:paraId="548AE8D5" w14:textId="77777777" w:rsidR="00B14A32" w:rsidRPr="009234AD" w:rsidRDefault="00B14A32" w:rsidP="00B14A32">
            <w:pPr>
              <w:jc w:val="center"/>
              <w:rPr>
                <w:sz w:val="20"/>
                <w:szCs w:val="20"/>
              </w:rPr>
            </w:pPr>
          </w:p>
        </w:tc>
      </w:tr>
      <w:tr w:rsidR="009234AD" w:rsidRPr="009234AD" w14:paraId="34A13E00" w14:textId="77777777" w:rsidTr="00320D29">
        <w:trPr>
          <w:cantSplit/>
        </w:trPr>
        <w:tc>
          <w:tcPr>
            <w:tcW w:w="304" w:type="pct"/>
            <w:shd w:val="clear" w:color="auto" w:fill="auto"/>
            <w:vAlign w:val="center"/>
          </w:tcPr>
          <w:p w14:paraId="296FC6AB" w14:textId="77777777" w:rsidR="00B14A32" w:rsidRPr="009234AD" w:rsidRDefault="00B14A32" w:rsidP="003F43C4">
            <w:pPr>
              <w:jc w:val="center"/>
              <w:rPr>
                <w:sz w:val="20"/>
                <w:szCs w:val="20"/>
              </w:rPr>
            </w:pPr>
            <w:r w:rsidRPr="009234AD">
              <w:rPr>
                <w:sz w:val="20"/>
                <w:szCs w:val="20"/>
              </w:rPr>
              <w:t>1.1</w:t>
            </w:r>
          </w:p>
        </w:tc>
        <w:tc>
          <w:tcPr>
            <w:tcW w:w="1136" w:type="pct"/>
            <w:shd w:val="clear" w:color="auto" w:fill="auto"/>
            <w:vAlign w:val="center"/>
          </w:tcPr>
          <w:p w14:paraId="402553BB" w14:textId="77777777" w:rsidR="00B14A32" w:rsidRPr="009234AD" w:rsidRDefault="00B14A32" w:rsidP="003F43C4">
            <w:pPr>
              <w:rPr>
                <w:sz w:val="20"/>
                <w:szCs w:val="20"/>
              </w:rPr>
            </w:pPr>
            <w:r w:rsidRPr="009234AD">
              <w:rPr>
                <w:sz w:val="20"/>
                <w:szCs w:val="20"/>
              </w:rPr>
              <w:t xml:space="preserve">Общая площадь жилых домов, тыс. кв. м </w:t>
            </w:r>
          </w:p>
        </w:tc>
        <w:tc>
          <w:tcPr>
            <w:tcW w:w="396" w:type="pct"/>
            <w:shd w:val="clear" w:color="auto" w:fill="auto"/>
            <w:vAlign w:val="center"/>
          </w:tcPr>
          <w:p w14:paraId="7309FCF4" w14:textId="501126A4" w:rsidR="00B14A32" w:rsidRPr="009234AD" w:rsidRDefault="00B14A32" w:rsidP="00B14A32">
            <w:pPr>
              <w:jc w:val="center"/>
              <w:rPr>
                <w:sz w:val="20"/>
                <w:szCs w:val="20"/>
              </w:rPr>
            </w:pPr>
            <w:r w:rsidRPr="009234AD">
              <w:rPr>
                <w:sz w:val="20"/>
                <w:szCs w:val="20"/>
              </w:rPr>
              <w:t>5,9</w:t>
            </w:r>
          </w:p>
        </w:tc>
        <w:tc>
          <w:tcPr>
            <w:tcW w:w="356" w:type="pct"/>
            <w:shd w:val="clear" w:color="auto" w:fill="auto"/>
            <w:vAlign w:val="center"/>
          </w:tcPr>
          <w:p w14:paraId="613A1C8B" w14:textId="3D044F46" w:rsidR="00B14A32" w:rsidRPr="009234AD" w:rsidRDefault="00B14A32" w:rsidP="00B14A32">
            <w:pPr>
              <w:jc w:val="center"/>
              <w:rPr>
                <w:sz w:val="20"/>
                <w:szCs w:val="20"/>
              </w:rPr>
            </w:pPr>
            <w:r w:rsidRPr="009234AD">
              <w:rPr>
                <w:sz w:val="20"/>
                <w:szCs w:val="20"/>
              </w:rPr>
              <w:t>5,9</w:t>
            </w:r>
          </w:p>
        </w:tc>
        <w:tc>
          <w:tcPr>
            <w:tcW w:w="355" w:type="pct"/>
            <w:shd w:val="clear" w:color="auto" w:fill="auto"/>
            <w:vAlign w:val="center"/>
          </w:tcPr>
          <w:p w14:paraId="0D65DCBC" w14:textId="69620745" w:rsidR="00B14A32" w:rsidRPr="009234AD" w:rsidRDefault="00B14A32" w:rsidP="00B14A32">
            <w:pPr>
              <w:jc w:val="center"/>
              <w:rPr>
                <w:sz w:val="20"/>
                <w:szCs w:val="20"/>
              </w:rPr>
            </w:pPr>
            <w:r w:rsidRPr="009234AD">
              <w:rPr>
                <w:sz w:val="20"/>
                <w:szCs w:val="20"/>
              </w:rPr>
              <w:t>5,9</w:t>
            </w:r>
          </w:p>
        </w:tc>
        <w:tc>
          <w:tcPr>
            <w:tcW w:w="359" w:type="pct"/>
            <w:shd w:val="clear" w:color="auto" w:fill="auto"/>
            <w:vAlign w:val="center"/>
          </w:tcPr>
          <w:p w14:paraId="17D1E2C7" w14:textId="70BDCFE9" w:rsidR="00B14A32" w:rsidRPr="009234AD" w:rsidRDefault="00B14A32" w:rsidP="00B14A32">
            <w:pPr>
              <w:jc w:val="center"/>
              <w:rPr>
                <w:sz w:val="20"/>
                <w:szCs w:val="20"/>
              </w:rPr>
            </w:pPr>
            <w:r w:rsidRPr="009234AD">
              <w:rPr>
                <w:sz w:val="20"/>
                <w:szCs w:val="20"/>
              </w:rPr>
              <w:t>5,9</w:t>
            </w:r>
          </w:p>
        </w:tc>
        <w:tc>
          <w:tcPr>
            <w:tcW w:w="390" w:type="pct"/>
            <w:shd w:val="clear" w:color="auto" w:fill="auto"/>
            <w:vAlign w:val="center"/>
          </w:tcPr>
          <w:p w14:paraId="69F5B4E5" w14:textId="3CDE026C" w:rsidR="00B14A32" w:rsidRPr="009234AD" w:rsidRDefault="00B14A32" w:rsidP="00B14A32">
            <w:pPr>
              <w:jc w:val="center"/>
              <w:rPr>
                <w:sz w:val="20"/>
                <w:szCs w:val="20"/>
              </w:rPr>
            </w:pPr>
            <w:r w:rsidRPr="009234AD">
              <w:rPr>
                <w:sz w:val="20"/>
                <w:szCs w:val="20"/>
              </w:rPr>
              <w:t>5,9</w:t>
            </w:r>
          </w:p>
        </w:tc>
        <w:tc>
          <w:tcPr>
            <w:tcW w:w="422" w:type="pct"/>
            <w:shd w:val="clear" w:color="auto" w:fill="auto"/>
            <w:vAlign w:val="center"/>
          </w:tcPr>
          <w:p w14:paraId="1229B5C5" w14:textId="2C0FCEEA" w:rsidR="00B14A32" w:rsidRPr="009234AD" w:rsidRDefault="00B14A32" w:rsidP="00B14A32">
            <w:pPr>
              <w:jc w:val="center"/>
              <w:rPr>
                <w:sz w:val="20"/>
                <w:szCs w:val="20"/>
              </w:rPr>
            </w:pPr>
            <w:r w:rsidRPr="009234AD">
              <w:rPr>
                <w:sz w:val="20"/>
                <w:szCs w:val="20"/>
              </w:rPr>
              <w:t>5,9</w:t>
            </w:r>
          </w:p>
        </w:tc>
        <w:tc>
          <w:tcPr>
            <w:tcW w:w="431" w:type="pct"/>
            <w:shd w:val="clear" w:color="auto" w:fill="auto"/>
            <w:vAlign w:val="center"/>
          </w:tcPr>
          <w:p w14:paraId="652F14B7" w14:textId="7581AD23" w:rsidR="00B14A32" w:rsidRPr="009234AD" w:rsidRDefault="00B14A32" w:rsidP="00B14A32">
            <w:pPr>
              <w:jc w:val="center"/>
              <w:rPr>
                <w:sz w:val="20"/>
                <w:szCs w:val="20"/>
              </w:rPr>
            </w:pPr>
            <w:r w:rsidRPr="009234AD">
              <w:rPr>
                <w:sz w:val="20"/>
                <w:szCs w:val="20"/>
              </w:rPr>
              <w:t>6,3</w:t>
            </w:r>
          </w:p>
        </w:tc>
        <w:tc>
          <w:tcPr>
            <w:tcW w:w="431" w:type="pct"/>
            <w:shd w:val="clear" w:color="auto" w:fill="auto"/>
            <w:vAlign w:val="center"/>
          </w:tcPr>
          <w:p w14:paraId="5A3A9BA0" w14:textId="0ADC1885" w:rsidR="00B14A32" w:rsidRPr="009234AD" w:rsidRDefault="00B14A32" w:rsidP="00B14A32">
            <w:pPr>
              <w:jc w:val="center"/>
              <w:rPr>
                <w:sz w:val="20"/>
                <w:szCs w:val="20"/>
              </w:rPr>
            </w:pPr>
            <w:r w:rsidRPr="009234AD">
              <w:rPr>
                <w:sz w:val="20"/>
                <w:szCs w:val="20"/>
              </w:rPr>
              <w:t>7,9</w:t>
            </w:r>
          </w:p>
        </w:tc>
        <w:tc>
          <w:tcPr>
            <w:tcW w:w="421" w:type="pct"/>
            <w:shd w:val="clear" w:color="auto" w:fill="auto"/>
            <w:vAlign w:val="center"/>
          </w:tcPr>
          <w:p w14:paraId="15713F97" w14:textId="38A56316" w:rsidR="00B14A32" w:rsidRPr="009234AD" w:rsidRDefault="00B14A32" w:rsidP="00B14A32">
            <w:pPr>
              <w:jc w:val="center"/>
              <w:rPr>
                <w:sz w:val="20"/>
                <w:szCs w:val="20"/>
              </w:rPr>
            </w:pPr>
            <w:r w:rsidRPr="009234AD">
              <w:rPr>
                <w:sz w:val="20"/>
                <w:szCs w:val="20"/>
              </w:rPr>
              <w:t>10,2</w:t>
            </w:r>
          </w:p>
        </w:tc>
      </w:tr>
      <w:tr w:rsidR="009234AD" w:rsidRPr="009234AD" w14:paraId="0D9D9F8B" w14:textId="77777777" w:rsidTr="00320D29">
        <w:trPr>
          <w:cantSplit/>
        </w:trPr>
        <w:tc>
          <w:tcPr>
            <w:tcW w:w="304" w:type="pct"/>
            <w:shd w:val="clear" w:color="auto" w:fill="auto"/>
            <w:vAlign w:val="center"/>
          </w:tcPr>
          <w:p w14:paraId="28D45E0B" w14:textId="77777777" w:rsidR="00B14A32" w:rsidRPr="009234AD" w:rsidRDefault="00B14A32" w:rsidP="003F43C4">
            <w:pPr>
              <w:jc w:val="center"/>
              <w:rPr>
                <w:sz w:val="20"/>
                <w:szCs w:val="20"/>
              </w:rPr>
            </w:pPr>
            <w:r w:rsidRPr="009234AD">
              <w:rPr>
                <w:sz w:val="20"/>
                <w:szCs w:val="20"/>
              </w:rPr>
              <w:t>1.2</w:t>
            </w:r>
          </w:p>
        </w:tc>
        <w:tc>
          <w:tcPr>
            <w:tcW w:w="1136" w:type="pct"/>
            <w:shd w:val="clear" w:color="auto" w:fill="auto"/>
            <w:vAlign w:val="center"/>
          </w:tcPr>
          <w:p w14:paraId="76288FE1" w14:textId="77777777" w:rsidR="00B14A32" w:rsidRPr="009234AD" w:rsidRDefault="00B14A32" w:rsidP="003F43C4">
            <w:pPr>
              <w:rPr>
                <w:sz w:val="20"/>
                <w:szCs w:val="20"/>
              </w:rPr>
            </w:pPr>
            <w:r w:rsidRPr="009234AD">
              <w:rPr>
                <w:sz w:val="20"/>
                <w:szCs w:val="20"/>
              </w:rPr>
              <w:t>Темп прироста</w:t>
            </w:r>
          </w:p>
        </w:tc>
        <w:tc>
          <w:tcPr>
            <w:tcW w:w="396" w:type="pct"/>
            <w:vAlign w:val="center"/>
          </w:tcPr>
          <w:p w14:paraId="0D249A4F" w14:textId="77777777" w:rsidR="00B14A32" w:rsidRPr="009234AD" w:rsidRDefault="00B14A32" w:rsidP="00B14A32">
            <w:pPr>
              <w:jc w:val="center"/>
              <w:rPr>
                <w:sz w:val="20"/>
                <w:szCs w:val="20"/>
              </w:rPr>
            </w:pPr>
          </w:p>
        </w:tc>
        <w:tc>
          <w:tcPr>
            <w:tcW w:w="356" w:type="pct"/>
            <w:vAlign w:val="center"/>
          </w:tcPr>
          <w:p w14:paraId="50408E02" w14:textId="77777777" w:rsidR="00B14A32" w:rsidRPr="009234AD" w:rsidRDefault="00B14A32" w:rsidP="00B14A32">
            <w:pPr>
              <w:jc w:val="center"/>
              <w:rPr>
                <w:sz w:val="20"/>
                <w:szCs w:val="20"/>
              </w:rPr>
            </w:pPr>
          </w:p>
        </w:tc>
        <w:tc>
          <w:tcPr>
            <w:tcW w:w="355" w:type="pct"/>
            <w:vAlign w:val="center"/>
          </w:tcPr>
          <w:p w14:paraId="5794BD3D" w14:textId="77777777" w:rsidR="00B14A32" w:rsidRPr="009234AD" w:rsidRDefault="00B14A32" w:rsidP="00B14A32">
            <w:pPr>
              <w:jc w:val="center"/>
              <w:rPr>
                <w:sz w:val="20"/>
                <w:szCs w:val="20"/>
              </w:rPr>
            </w:pPr>
          </w:p>
        </w:tc>
        <w:tc>
          <w:tcPr>
            <w:tcW w:w="359" w:type="pct"/>
            <w:vAlign w:val="center"/>
          </w:tcPr>
          <w:p w14:paraId="002CB730" w14:textId="77777777" w:rsidR="00B14A32" w:rsidRPr="009234AD" w:rsidRDefault="00B14A32" w:rsidP="00B14A32">
            <w:pPr>
              <w:jc w:val="center"/>
              <w:rPr>
                <w:sz w:val="20"/>
                <w:szCs w:val="20"/>
              </w:rPr>
            </w:pPr>
          </w:p>
        </w:tc>
        <w:tc>
          <w:tcPr>
            <w:tcW w:w="390" w:type="pct"/>
            <w:vAlign w:val="center"/>
          </w:tcPr>
          <w:p w14:paraId="4E7C60BD" w14:textId="77777777" w:rsidR="00B14A32" w:rsidRPr="009234AD" w:rsidRDefault="00B14A32" w:rsidP="00B14A32">
            <w:pPr>
              <w:jc w:val="center"/>
              <w:rPr>
                <w:sz w:val="20"/>
                <w:szCs w:val="20"/>
              </w:rPr>
            </w:pPr>
          </w:p>
        </w:tc>
        <w:tc>
          <w:tcPr>
            <w:tcW w:w="422" w:type="pct"/>
            <w:vAlign w:val="center"/>
          </w:tcPr>
          <w:p w14:paraId="14980443" w14:textId="77777777" w:rsidR="00B14A32" w:rsidRPr="009234AD" w:rsidRDefault="00B14A32" w:rsidP="00B14A32">
            <w:pPr>
              <w:jc w:val="center"/>
              <w:rPr>
                <w:sz w:val="20"/>
                <w:szCs w:val="20"/>
              </w:rPr>
            </w:pPr>
          </w:p>
        </w:tc>
        <w:tc>
          <w:tcPr>
            <w:tcW w:w="431" w:type="pct"/>
            <w:vAlign w:val="center"/>
          </w:tcPr>
          <w:p w14:paraId="26E838C9" w14:textId="77777777" w:rsidR="00B14A32" w:rsidRPr="009234AD" w:rsidRDefault="00B14A32" w:rsidP="00B14A32">
            <w:pPr>
              <w:jc w:val="center"/>
              <w:rPr>
                <w:sz w:val="20"/>
                <w:szCs w:val="20"/>
              </w:rPr>
            </w:pPr>
          </w:p>
        </w:tc>
        <w:tc>
          <w:tcPr>
            <w:tcW w:w="431" w:type="pct"/>
            <w:vAlign w:val="center"/>
          </w:tcPr>
          <w:p w14:paraId="35D74492" w14:textId="77777777" w:rsidR="00B14A32" w:rsidRPr="009234AD" w:rsidRDefault="00B14A32" w:rsidP="00B14A32">
            <w:pPr>
              <w:jc w:val="center"/>
              <w:rPr>
                <w:sz w:val="20"/>
                <w:szCs w:val="20"/>
              </w:rPr>
            </w:pPr>
          </w:p>
        </w:tc>
        <w:tc>
          <w:tcPr>
            <w:tcW w:w="421" w:type="pct"/>
            <w:vAlign w:val="center"/>
          </w:tcPr>
          <w:p w14:paraId="1E6E6ECE" w14:textId="77777777" w:rsidR="00B14A32" w:rsidRPr="009234AD" w:rsidRDefault="00B14A32" w:rsidP="00B14A32">
            <w:pPr>
              <w:jc w:val="center"/>
              <w:rPr>
                <w:sz w:val="20"/>
                <w:szCs w:val="20"/>
              </w:rPr>
            </w:pPr>
          </w:p>
        </w:tc>
      </w:tr>
      <w:tr w:rsidR="009234AD" w:rsidRPr="009234AD" w14:paraId="5A83315C" w14:textId="77777777" w:rsidTr="00320D29">
        <w:trPr>
          <w:cantSplit/>
        </w:trPr>
        <w:tc>
          <w:tcPr>
            <w:tcW w:w="304" w:type="pct"/>
            <w:shd w:val="clear" w:color="auto" w:fill="auto"/>
          </w:tcPr>
          <w:p w14:paraId="72FE4EA4" w14:textId="77777777" w:rsidR="00B14A32" w:rsidRPr="009234AD" w:rsidRDefault="00B14A32" w:rsidP="003F43C4">
            <w:pPr>
              <w:jc w:val="center"/>
              <w:rPr>
                <w:sz w:val="20"/>
                <w:szCs w:val="20"/>
              </w:rPr>
            </w:pPr>
            <w:r w:rsidRPr="009234AD">
              <w:rPr>
                <w:sz w:val="20"/>
                <w:szCs w:val="20"/>
              </w:rPr>
              <w:t>1.2.1</w:t>
            </w:r>
          </w:p>
        </w:tc>
        <w:tc>
          <w:tcPr>
            <w:tcW w:w="1136" w:type="pct"/>
            <w:shd w:val="clear" w:color="auto" w:fill="auto"/>
            <w:vAlign w:val="center"/>
          </w:tcPr>
          <w:p w14:paraId="211BDDCB" w14:textId="77777777" w:rsidR="00B14A32" w:rsidRPr="009234AD" w:rsidRDefault="00B14A32" w:rsidP="003F43C4">
            <w:pPr>
              <w:rPr>
                <w:sz w:val="20"/>
                <w:szCs w:val="20"/>
              </w:rPr>
            </w:pPr>
            <w:r w:rsidRPr="009234AD">
              <w:rPr>
                <w:sz w:val="20"/>
                <w:szCs w:val="20"/>
              </w:rPr>
              <w:t>Абсолютный, тыс. кв. м общей площади</w:t>
            </w:r>
          </w:p>
        </w:tc>
        <w:tc>
          <w:tcPr>
            <w:tcW w:w="396" w:type="pct"/>
            <w:shd w:val="clear" w:color="auto" w:fill="auto"/>
            <w:vAlign w:val="center"/>
          </w:tcPr>
          <w:p w14:paraId="45188418" w14:textId="3BD70262" w:rsidR="00B14A32" w:rsidRPr="009234AD" w:rsidRDefault="00B14A32" w:rsidP="00B14A32">
            <w:pPr>
              <w:jc w:val="center"/>
              <w:rPr>
                <w:sz w:val="20"/>
                <w:szCs w:val="20"/>
              </w:rPr>
            </w:pPr>
            <w:r w:rsidRPr="009234AD">
              <w:rPr>
                <w:sz w:val="20"/>
                <w:szCs w:val="20"/>
              </w:rPr>
              <w:t>0,0</w:t>
            </w:r>
          </w:p>
        </w:tc>
        <w:tc>
          <w:tcPr>
            <w:tcW w:w="356" w:type="pct"/>
            <w:shd w:val="clear" w:color="auto" w:fill="auto"/>
            <w:vAlign w:val="center"/>
          </w:tcPr>
          <w:p w14:paraId="58907445" w14:textId="428336B4" w:rsidR="00B14A32" w:rsidRPr="009234AD" w:rsidRDefault="00B14A32" w:rsidP="00B14A32">
            <w:pPr>
              <w:jc w:val="center"/>
              <w:rPr>
                <w:sz w:val="20"/>
                <w:szCs w:val="20"/>
              </w:rPr>
            </w:pPr>
            <w:r w:rsidRPr="009234AD">
              <w:rPr>
                <w:sz w:val="20"/>
                <w:szCs w:val="20"/>
              </w:rPr>
              <w:t>0,0</w:t>
            </w:r>
          </w:p>
        </w:tc>
        <w:tc>
          <w:tcPr>
            <w:tcW w:w="355" w:type="pct"/>
            <w:shd w:val="clear" w:color="auto" w:fill="auto"/>
            <w:vAlign w:val="center"/>
          </w:tcPr>
          <w:p w14:paraId="38C955F5" w14:textId="3ED66DB5" w:rsidR="00B14A32" w:rsidRPr="009234AD" w:rsidRDefault="00B14A32" w:rsidP="00B14A32">
            <w:pPr>
              <w:jc w:val="center"/>
              <w:rPr>
                <w:sz w:val="20"/>
                <w:szCs w:val="20"/>
              </w:rPr>
            </w:pPr>
            <w:r w:rsidRPr="009234AD">
              <w:rPr>
                <w:sz w:val="20"/>
                <w:szCs w:val="20"/>
              </w:rPr>
              <w:t>0,0</w:t>
            </w:r>
          </w:p>
        </w:tc>
        <w:tc>
          <w:tcPr>
            <w:tcW w:w="359" w:type="pct"/>
            <w:shd w:val="clear" w:color="auto" w:fill="auto"/>
            <w:vAlign w:val="center"/>
          </w:tcPr>
          <w:p w14:paraId="1EF35825" w14:textId="433B9C2F" w:rsidR="00B14A32" w:rsidRPr="009234AD" w:rsidRDefault="00B14A32" w:rsidP="00B14A32">
            <w:pPr>
              <w:jc w:val="center"/>
              <w:rPr>
                <w:sz w:val="20"/>
                <w:szCs w:val="20"/>
              </w:rPr>
            </w:pPr>
            <w:r w:rsidRPr="009234AD">
              <w:rPr>
                <w:sz w:val="20"/>
                <w:szCs w:val="20"/>
              </w:rPr>
              <w:t>0,0</w:t>
            </w:r>
          </w:p>
        </w:tc>
        <w:tc>
          <w:tcPr>
            <w:tcW w:w="390" w:type="pct"/>
            <w:shd w:val="clear" w:color="auto" w:fill="auto"/>
            <w:vAlign w:val="center"/>
          </w:tcPr>
          <w:p w14:paraId="7889497F" w14:textId="60E39256" w:rsidR="00B14A32" w:rsidRPr="009234AD" w:rsidRDefault="00B14A32" w:rsidP="00B14A32">
            <w:pPr>
              <w:jc w:val="center"/>
              <w:rPr>
                <w:sz w:val="20"/>
                <w:szCs w:val="20"/>
              </w:rPr>
            </w:pPr>
            <w:r w:rsidRPr="009234AD">
              <w:rPr>
                <w:sz w:val="20"/>
                <w:szCs w:val="20"/>
              </w:rPr>
              <w:t>0,0</w:t>
            </w:r>
          </w:p>
        </w:tc>
        <w:tc>
          <w:tcPr>
            <w:tcW w:w="422" w:type="pct"/>
            <w:shd w:val="clear" w:color="auto" w:fill="auto"/>
            <w:vAlign w:val="center"/>
          </w:tcPr>
          <w:p w14:paraId="45D586F8" w14:textId="1571D03A" w:rsidR="00B14A32" w:rsidRPr="009234AD" w:rsidRDefault="00B14A32" w:rsidP="00B14A32">
            <w:pPr>
              <w:jc w:val="center"/>
              <w:rPr>
                <w:sz w:val="20"/>
                <w:szCs w:val="20"/>
              </w:rPr>
            </w:pPr>
            <w:r w:rsidRPr="009234AD">
              <w:rPr>
                <w:sz w:val="20"/>
                <w:szCs w:val="20"/>
              </w:rPr>
              <w:t>0,0</w:t>
            </w:r>
          </w:p>
        </w:tc>
        <w:tc>
          <w:tcPr>
            <w:tcW w:w="431" w:type="pct"/>
            <w:shd w:val="clear" w:color="auto" w:fill="auto"/>
            <w:vAlign w:val="center"/>
          </w:tcPr>
          <w:p w14:paraId="2BA7BF46" w14:textId="4A4DF286" w:rsidR="00B14A32" w:rsidRPr="009234AD" w:rsidRDefault="00B14A32" w:rsidP="00B14A32">
            <w:pPr>
              <w:jc w:val="center"/>
              <w:rPr>
                <w:sz w:val="20"/>
                <w:szCs w:val="20"/>
              </w:rPr>
            </w:pPr>
            <w:r w:rsidRPr="009234AD">
              <w:rPr>
                <w:sz w:val="20"/>
                <w:szCs w:val="20"/>
              </w:rPr>
              <w:t>0,4</w:t>
            </w:r>
          </w:p>
        </w:tc>
        <w:tc>
          <w:tcPr>
            <w:tcW w:w="431" w:type="pct"/>
            <w:shd w:val="clear" w:color="auto" w:fill="auto"/>
            <w:vAlign w:val="center"/>
          </w:tcPr>
          <w:p w14:paraId="5D619879" w14:textId="2B5DD406" w:rsidR="00B14A32" w:rsidRPr="009234AD" w:rsidRDefault="00B14A32" w:rsidP="00B14A32">
            <w:pPr>
              <w:jc w:val="center"/>
              <w:rPr>
                <w:sz w:val="20"/>
                <w:szCs w:val="20"/>
              </w:rPr>
            </w:pPr>
            <w:r w:rsidRPr="009234AD">
              <w:rPr>
                <w:sz w:val="20"/>
                <w:szCs w:val="20"/>
              </w:rPr>
              <w:t>1,6</w:t>
            </w:r>
          </w:p>
        </w:tc>
        <w:tc>
          <w:tcPr>
            <w:tcW w:w="421" w:type="pct"/>
            <w:shd w:val="clear" w:color="auto" w:fill="auto"/>
            <w:vAlign w:val="center"/>
          </w:tcPr>
          <w:p w14:paraId="04235511" w14:textId="499BBFBF" w:rsidR="00B14A32" w:rsidRPr="009234AD" w:rsidRDefault="00B14A32" w:rsidP="00B14A32">
            <w:pPr>
              <w:jc w:val="center"/>
              <w:rPr>
                <w:sz w:val="20"/>
                <w:szCs w:val="20"/>
              </w:rPr>
            </w:pPr>
            <w:r w:rsidRPr="009234AD">
              <w:rPr>
                <w:sz w:val="20"/>
                <w:szCs w:val="20"/>
              </w:rPr>
              <w:t>2,3</w:t>
            </w:r>
          </w:p>
        </w:tc>
      </w:tr>
      <w:tr w:rsidR="009234AD" w:rsidRPr="009234AD" w14:paraId="5591FBA0" w14:textId="77777777" w:rsidTr="00320D29">
        <w:trPr>
          <w:cantSplit/>
        </w:trPr>
        <w:tc>
          <w:tcPr>
            <w:tcW w:w="304" w:type="pct"/>
            <w:shd w:val="clear" w:color="auto" w:fill="auto"/>
          </w:tcPr>
          <w:p w14:paraId="76097B7F" w14:textId="77777777" w:rsidR="00B14A32" w:rsidRPr="009234AD" w:rsidRDefault="00B14A32" w:rsidP="003F43C4">
            <w:pPr>
              <w:jc w:val="center"/>
              <w:rPr>
                <w:sz w:val="20"/>
                <w:szCs w:val="20"/>
              </w:rPr>
            </w:pPr>
            <w:r w:rsidRPr="009234AD">
              <w:rPr>
                <w:sz w:val="20"/>
                <w:szCs w:val="20"/>
              </w:rPr>
              <w:t>1.2.2</w:t>
            </w:r>
          </w:p>
        </w:tc>
        <w:tc>
          <w:tcPr>
            <w:tcW w:w="1136" w:type="pct"/>
            <w:shd w:val="clear" w:color="auto" w:fill="auto"/>
            <w:vAlign w:val="center"/>
          </w:tcPr>
          <w:p w14:paraId="64D3B89C" w14:textId="77777777" w:rsidR="00B14A32" w:rsidRPr="009234AD" w:rsidRDefault="00B14A32" w:rsidP="003F43C4">
            <w:pPr>
              <w:rPr>
                <w:sz w:val="20"/>
                <w:szCs w:val="20"/>
              </w:rPr>
            </w:pPr>
            <w:r w:rsidRPr="009234AD">
              <w:rPr>
                <w:sz w:val="20"/>
                <w:szCs w:val="20"/>
              </w:rPr>
              <w:t>Относительный, %</w:t>
            </w:r>
          </w:p>
        </w:tc>
        <w:tc>
          <w:tcPr>
            <w:tcW w:w="396" w:type="pct"/>
            <w:shd w:val="clear" w:color="auto" w:fill="auto"/>
            <w:vAlign w:val="center"/>
          </w:tcPr>
          <w:p w14:paraId="295E3415" w14:textId="7717ECDB" w:rsidR="00B14A32" w:rsidRPr="009234AD" w:rsidRDefault="00B14A32" w:rsidP="00B14A32">
            <w:pPr>
              <w:jc w:val="center"/>
              <w:rPr>
                <w:sz w:val="20"/>
                <w:szCs w:val="20"/>
              </w:rPr>
            </w:pPr>
            <w:r w:rsidRPr="009234AD">
              <w:rPr>
                <w:sz w:val="20"/>
                <w:szCs w:val="20"/>
              </w:rPr>
              <w:t>-</w:t>
            </w:r>
          </w:p>
        </w:tc>
        <w:tc>
          <w:tcPr>
            <w:tcW w:w="356" w:type="pct"/>
            <w:shd w:val="clear" w:color="auto" w:fill="auto"/>
            <w:vAlign w:val="center"/>
          </w:tcPr>
          <w:p w14:paraId="1E00C353" w14:textId="6BE69208" w:rsidR="00B14A32" w:rsidRPr="009234AD" w:rsidRDefault="00B14A32" w:rsidP="00B14A32">
            <w:pPr>
              <w:jc w:val="center"/>
              <w:rPr>
                <w:sz w:val="20"/>
                <w:szCs w:val="20"/>
              </w:rPr>
            </w:pPr>
            <w:r w:rsidRPr="009234AD">
              <w:rPr>
                <w:sz w:val="20"/>
                <w:szCs w:val="20"/>
              </w:rPr>
              <w:t>-</w:t>
            </w:r>
          </w:p>
        </w:tc>
        <w:tc>
          <w:tcPr>
            <w:tcW w:w="355" w:type="pct"/>
            <w:shd w:val="clear" w:color="auto" w:fill="auto"/>
            <w:vAlign w:val="center"/>
          </w:tcPr>
          <w:p w14:paraId="1E521BC0" w14:textId="077D1C25" w:rsidR="00B14A32" w:rsidRPr="009234AD" w:rsidRDefault="00B14A32" w:rsidP="00B14A32">
            <w:pPr>
              <w:jc w:val="center"/>
              <w:rPr>
                <w:sz w:val="20"/>
                <w:szCs w:val="20"/>
              </w:rPr>
            </w:pPr>
            <w:r w:rsidRPr="009234AD">
              <w:rPr>
                <w:sz w:val="20"/>
                <w:szCs w:val="20"/>
              </w:rPr>
              <w:t>-</w:t>
            </w:r>
          </w:p>
        </w:tc>
        <w:tc>
          <w:tcPr>
            <w:tcW w:w="359" w:type="pct"/>
            <w:shd w:val="clear" w:color="auto" w:fill="auto"/>
            <w:vAlign w:val="center"/>
          </w:tcPr>
          <w:p w14:paraId="4EFF4AFF" w14:textId="65AD65D2" w:rsidR="00B14A32" w:rsidRPr="009234AD" w:rsidRDefault="00B14A32" w:rsidP="00B14A32">
            <w:pPr>
              <w:jc w:val="center"/>
              <w:rPr>
                <w:sz w:val="20"/>
                <w:szCs w:val="20"/>
              </w:rPr>
            </w:pPr>
            <w:r w:rsidRPr="009234AD">
              <w:rPr>
                <w:sz w:val="20"/>
                <w:szCs w:val="20"/>
              </w:rPr>
              <w:t>-</w:t>
            </w:r>
          </w:p>
        </w:tc>
        <w:tc>
          <w:tcPr>
            <w:tcW w:w="390" w:type="pct"/>
            <w:shd w:val="clear" w:color="auto" w:fill="auto"/>
            <w:vAlign w:val="center"/>
          </w:tcPr>
          <w:p w14:paraId="32ED05F5" w14:textId="482813D6" w:rsidR="00B14A32" w:rsidRPr="009234AD" w:rsidRDefault="00B14A32" w:rsidP="00B14A32">
            <w:pPr>
              <w:jc w:val="center"/>
              <w:rPr>
                <w:sz w:val="20"/>
                <w:szCs w:val="20"/>
              </w:rPr>
            </w:pPr>
            <w:r w:rsidRPr="009234AD">
              <w:rPr>
                <w:sz w:val="20"/>
                <w:szCs w:val="20"/>
              </w:rPr>
              <w:t>-</w:t>
            </w:r>
          </w:p>
        </w:tc>
        <w:tc>
          <w:tcPr>
            <w:tcW w:w="422" w:type="pct"/>
            <w:shd w:val="clear" w:color="auto" w:fill="auto"/>
            <w:vAlign w:val="center"/>
          </w:tcPr>
          <w:p w14:paraId="4A0A625E" w14:textId="448DDDD2" w:rsidR="00B14A32" w:rsidRPr="009234AD" w:rsidRDefault="00B14A32" w:rsidP="00B14A32">
            <w:pPr>
              <w:jc w:val="center"/>
              <w:rPr>
                <w:sz w:val="20"/>
                <w:szCs w:val="20"/>
              </w:rPr>
            </w:pPr>
            <w:r w:rsidRPr="009234AD">
              <w:rPr>
                <w:sz w:val="20"/>
                <w:szCs w:val="20"/>
              </w:rPr>
              <w:t>-</w:t>
            </w:r>
          </w:p>
        </w:tc>
        <w:tc>
          <w:tcPr>
            <w:tcW w:w="431" w:type="pct"/>
            <w:shd w:val="clear" w:color="auto" w:fill="auto"/>
            <w:vAlign w:val="center"/>
          </w:tcPr>
          <w:p w14:paraId="0B6C8C3D" w14:textId="11839C68" w:rsidR="00B14A32" w:rsidRPr="009234AD" w:rsidRDefault="00B14A32" w:rsidP="00B14A32">
            <w:pPr>
              <w:jc w:val="center"/>
              <w:rPr>
                <w:sz w:val="20"/>
                <w:szCs w:val="20"/>
              </w:rPr>
            </w:pPr>
            <w:r w:rsidRPr="009234AD">
              <w:rPr>
                <w:sz w:val="20"/>
                <w:szCs w:val="20"/>
              </w:rPr>
              <w:t>106,8</w:t>
            </w:r>
          </w:p>
        </w:tc>
        <w:tc>
          <w:tcPr>
            <w:tcW w:w="431" w:type="pct"/>
            <w:shd w:val="clear" w:color="auto" w:fill="auto"/>
            <w:vAlign w:val="center"/>
          </w:tcPr>
          <w:p w14:paraId="5E4CBCB3" w14:textId="0113F077" w:rsidR="00B14A32" w:rsidRPr="009234AD" w:rsidRDefault="00B14A32" w:rsidP="00B14A32">
            <w:pPr>
              <w:jc w:val="center"/>
              <w:rPr>
                <w:sz w:val="20"/>
                <w:szCs w:val="20"/>
              </w:rPr>
            </w:pPr>
            <w:r w:rsidRPr="009234AD">
              <w:rPr>
                <w:sz w:val="20"/>
                <w:szCs w:val="20"/>
              </w:rPr>
              <w:t>125,4</w:t>
            </w:r>
          </w:p>
        </w:tc>
        <w:tc>
          <w:tcPr>
            <w:tcW w:w="421" w:type="pct"/>
            <w:shd w:val="clear" w:color="auto" w:fill="auto"/>
            <w:vAlign w:val="center"/>
          </w:tcPr>
          <w:p w14:paraId="40F0163D" w14:textId="74FCBEEC" w:rsidR="00B14A32" w:rsidRPr="009234AD" w:rsidRDefault="00B14A32" w:rsidP="00B14A32">
            <w:pPr>
              <w:jc w:val="center"/>
              <w:rPr>
                <w:sz w:val="20"/>
                <w:szCs w:val="20"/>
              </w:rPr>
            </w:pPr>
            <w:r w:rsidRPr="009234AD">
              <w:rPr>
                <w:sz w:val="20"/>
                <w:szCs w:val="20"/>
              </w:rPr>
              <w:t>129,1</w:t>
            </w:r>
          </w:p>
        </w:tc>
      </w:tr>
      <w:tr w:rsidR="009234AD" w:rsidRPr="009234AD" w14:paraId="24A3F462" w14:textId="77777777" w:rsidTr="00320D29">
        <w:trPr>
          <w:cantSplit/>
        </w:trPr>
        <w:tc>
          <w:tcPr>
            <w:tcW w:w="304" w:type="pct"/>
            <w:shd w:val="clear" w:color="auto" w:fill="auto"/>
          </w:tcPr>
          <w:p w14:paraId="5C6EFE51" w14:textId="77777777" w:rsidR="00B14A32" w:rsidRPr="009234AD" w:rsidRDefault="00B14A32" w:rsidP="003F43C4">
            <w:pPr>
              <w:jc w:val="center"/>
              <w:rPr>
                <w:sz w:val="20"/>
                <w:szCs w:val="20"/>
              </w:rPr>
            </w:pPr>
            <w:r w:rsidRPr="009234AD">
              <w:rPr>
                <w:sz w:val="20"/>
                <w:szCs w:val="20"/>
              </w:rPr>
              <w:t>1.3</w:t>
            </w:r>
          </w:p>
        </w:tc>
        <w:tc>
          <w:tcPr>
            <w:tcW w:w="1136" w:type="pct"/>
            <w:shd w:val="clear" w:color="auto" w:fill="auto"/>
            <w:vAlign w:val="center"/>
          </w:tcPr>
          <w:p w14:paraId="291F576C" w14:textId="77777777" w:rsidR="00B14A32" w:rsidRPr="009234AD" w:rsidRDefault="00B14A32" w:rsidP="003F43C4">
            <w:pPr>
              <w:rPr>
                <w:sz w:val="20"/>
                <w:szCs w:val="20"/>
              </w:rPr>
            </w:pPr>
            <w:r w:rsidRPr="009234AD">
              <w:rPr>
                <w:sz w:val="20"/>
                <w:szCs w:val="20"/>
              </w:rPr>
              <w:t>Ввод нового жилья, тыс. кв. м общей площади</w:t>
            </w:r>
          </w:p>
        </w:tc>
        <w:tc>
          <w:tcPr>
            <w:tcW w:w="396" w:type="pct"/>
            <w:shd w:val="clear" w:color="auto" w:fill="auto"/>
            <w:vAlign w:val="center"/>
          </w:tcPr>
          <w:p w14:paraId="32699696" w14:textId="1F355EB2" w:rsidR="00B14A32" w:rsidRPr="009234AD" w:rsidRDefault="00B14A32" w:rsidP="00B14A32">
            <w:pPr>
              <w:jc w:val="center"/>
              <w:rPr>
                <w:sz w:val="20"/>
                <w:szCs w:val="20"/>
              </w:rPr>
            </w:pPr>
            <w:r w:rsidRPr="009234AD">
              <w:rPr>
                <w:sz w:val="20"/>
                <w:szCs w:val="20"/>
              </w:rPr>
              <w:t>0,0</w:t>
            </w:r>
          </w:p>
        </w:tc>
        <w:tc>
          <w:tcPr>
            <w:tcW w:w="356" w:type="pct"/>
            <w:shd w:val="clear" w:color="auto" w:fill="auto"/>
            <w:vAlign w:val="center"/>
          </w:tcPr>
          <w:p w14:paraId="17C2D5DB" w14:textId="5D7E9460" w:rsidR="00B14A32" w:rsidRPr="009234AD" w:rsidRDefault="00B14A32" w:rsidP="00B14A32">
            <w:pPr>
              <w:jc w:val="center"/>
              <w:rPr>
                <w:sz w:val="20"/>
                <w:szCs w:val="20"/>
              </w:rPr>
            </w:pPr>
            <w:r w:rsidRPr="009234AD">
              <w:rPr>
                <w:sz w:val="20"/>
                <w:szCs w:val="20"/>
              </w:rPr>
              <w:t>0,0</w:t>
            </w:r>
          </w:p>
        </w:tc>
        <w:tc>
          <w:tcPr>
            <w:tcW w:w="355" w:type="pct"/>
            <w:shd w:val="clear" w:color="auto" w:fill="auto"/>
            <w:vAlign w:val="center"/>
          </w:tcPr>
          <w:p w14:paraId="2892F279" w14:textId="5C0F0C2D" w:rsidR="00B14A32" w:rsidRPr="009234AD" w:rsidRDefault="00B14A32" w:rsidP="00B14A32">
            <w:pPr>
              <w:jc w:val="center"/>
              <w:rPr>
                <w:sz w:val="20"/>
                <w:szCs w:val="20"/>
              </w:rPr>
            </w:pPr>
            <w:r w:rsidRPr="009234AD">
              <w:rPr>
                <w:sz w:val="20"/>
                <w:szCs w:val="20"/>
              </w:rPr>
              <w:t>0,0</w:t>
            </w:r>
          </w:p>
        </w:tc>
        <w:tc>
          <w:tcPr>
            <w:tcW w:w="359" w:type="pct"/>
            <w:shd w:val="clear" w:color="auto" w:fill="auto"/>
            <w:vAlign w:val="center"/>
          </w:tcPr>
          <w:p w14:paraId="286CE37A" w14:textId="48530A5E" w:rsidR="00B14A32" w:rsidRPr="009234AD" w:rsidRDefault="00B14A32" w:rsidP="00B14A32">
            <w:pPr>
              <w:jc w:val="center"/>
              <w:rPr>
                <w:sz w:val="20"/>
                <w:szCs w:val="20"/>
              </w:rPr>
            </w:pPr>
            <w:r w:rsidRPr="009234AD">
              <w:rPr>
                <w:sz w:val="20"/>
                <w:szCs w:val="20"/>
              </w:rPr>
              <w:t>0,0</w:t>
            </w:r>
          </w:p>
        </w:tc>
        <w:tc>
          <w:tcPr>
            <w:tcW w:w="390" w:type="pct"/>
            <w:shd w:val="clear" w:color="auto" w:fill="auto"/>
            <w:vAlign w:val="center"/>
          </w:tcPr>
          <w:p w14:paraId="745F78CA" w14:textId="34C180D4" w:rsidR="00B14A32" w:rsidRPr="009234AD" w:rsidRDefault="00B14A32" w:rsidP="00B14A32">
            <w:pPr>
              <w:jc w:val="center"/>
              <w:rPr>
                <w:sz w:val="20"/>
                <w:szCs w:val="20"/>
              </w:rPr>
            </w:pPr>
            <w:r w:rsidRPr="009234AD">
              <w:rPr>
                <w:sz w:val="20"/>
                <w:szCs w:val="20"/>
              </w:rPr>
              <w:t>0,0</w:t>
            </w:r>
          </w:p>
        </w:tc>
        <w:tc>
          <w:tcPr>
            <w:tcW w:w="422" w:type="pct"/>
            <w:shd w:val="clear" w:color="auto" w:fill="auto"/>
            <w:vAlign w:val="center"/>
          </w:tcPr>
          <w:p w14:paraId="0DA9C370" w14:textId="7E782632" w:rsidR="00B14A32" w:rsidRPr="009234AD" w:rsidRDefault="00B14A32" w:rsidP="00B14A32">
            <w:pPr>
              <w:jc w:val="center"/>
              <w:rPr>
                <w:sz w:val="20"/>
                <w:szCs w:val="20"/>
              </w:rPr>
            </w:pPr>
            <w:r w:rsidRPr="009234AD">
              <w:rPr>
                <w:sz w:val="20"/>
                <w:szCs w:val="20"/>
              </w:rPr>
              <w:t>0,0</w:t>
            </w:r>
          </w:p>
        </w:tc>
        <w:tc>
          <w:tcPr>
            <w:tcW w:w="431" w:type="pct"/>
            <w:shd w:val="clear" w:color="auto" w:fill="auto"/>
            <w:vAlign w:val="center"/>
          </w:tcPr>
          <w:p w14:paraId="44BB624C" w14:textId="625E3C8E" w:rsidR="00B14A32" w:rsidRPr="009234AD" w:rsidRDefault="00B14A32" w:rsidP="00B14A32">
            <w:pPr>
              <w:jc w:val="center"/>
              <w:rPr>
                <w:sz w:val="20"/>
                <w:szCs w:val="20"/>
              </w:rPr>
            </w:pPr>
            <w:r w:rsidRPr="009234AD">
              <w:rPr>
                <w:sz w:val="20"/>
                <w:szCs w:val="20"/>
              </w:rPr>
              <w:t>0,4</w:t>
            </w:r>
          </w:p>
        </w:tc>
        <w:tc>
          <w:tcPr>
            <w:tcW w:w="431" w:type="pct"/>
            <w:shd w:val="clear" w:color="auto" w:fill="auto"/>
            <w:vAlign w:val="center"/>
          </w:tcPr>
          <w:p w14:paraId="63B6E9CE" w14:textId="5445FF1B" w:rsidR="00B14A32" w:rsidRPr="009234AD" w:rsidRDefault="00B14A32" w:rsidP="00B14A32">
            <w:pPr>
              <w:jc w:val="center"/>
              <w:rPr>
                <w:sz w:val="20"/>
                <w:szCs w:val="20"/>
              </w:rPr>
            </w:pPr>
            <w:r w:rsidRPr="009234AD">
              <w:rPr>
                <w:sz w:val="20"/>
                <w:szCs w:val="20"/>
              </w:rPr>
              <w:t>1,6</w:t>
            </w:r>
          </w:p>
        </w:tc>
        <w:tc>
          <w:tcPr>
            <w:tcW w:w="421" w:type="pct"/>
            <w:shd w:val="clear" w:color="auto" w:fill="auto"/>
            <w:vAlign w:val="center"/>
          </w:tcPr>
          <w:p w14:paraId="7B3468C3" w14:textId="1C58A1C0" w:rsidR="00B14A32" w:rsidRPr="009234AD" w:rsidRDefault="00B14A32" w:rsidP="00B14A32">
            <w:pPr>
              <w:jc w:val="center"/>
              <w:rPr>
                <w:sz w:val="20"/>
                <w:szCs w:val="20"/>
              </w:rPr>
            </w:pPr>
            <w:r w:rsidRPr="009234AD">
              <w:rPr>
                <w:sz w:val="20"/>
                <w:szCs w:val="20"/>
              </w:rPr>
              <w:t>2,3</w:t>
            </w:r>
          </w:p>
        </w:tc>
      </w:tr>
      <w:tr w:rsidR="009234AD" w:rsidRPr="009234AD" w14:paraId="0B5E9BBB" w14:textId="77777777" w:rsidTr="00320D29">
        <w:trPr>
          <w:cantSplit/>
        </w:trPr>
        <w:tc>
          <w:tcPr>
            <w:tcW w:w="304" w:type="pct"/>
            <w:shd w:val="clear" w:color="auto" w:fill="auto"/>
          </w:tcPr>
          <w:p w14:paraId="40E30A86" w14:textId="77777777" w:rsidR="00B14A32" w:rsidRPr="009234AD" w:rsidRDefault="00B14A32" w:rsidP="003F43C4">
            <w:pPr>
              <w:jc w:val="center"/>
              <w:rPr>
                <w:sz w:val="20"/>
                <w:szCs w:val="20"/>
              </w:rPr>
            </w:pPr>
            <w:r w:rsidRPr="009234AD">
              <w:rPr>
                <w:sz w:val="20"/>
                <w:szCs w:val="20"/>
              </w:rPr>
              <w:t>1.4</w:t>
            </w:r>
          </w:p>
        </w:tc>
        <w:tc>
          <w:tcPr>
            <w:tcW w:w="1136" w:type="pct"/>
            <w:shd w:val="clear" w:color="auto" w:fill="auto"/>
            <w:vAlign w:val="center"/>
          </w:tcPr>
          <w:p w14:paraId="611795FD" w14:textId="77777777" w:rsidR="00B14A32" w:rsidRPr="009234AD" w:rsidRDefault="00B14A32" w:rsidP="003F43C4">
            <w:pPr>
              <w:rPr>
                <w:sz w:val="20"/>
                <w:szCs w:val="20"/>
              </w:rPr>
            </w:pPr>
            <w:r w:rsidRPr="009234AD">
              <w:rPr>
                <w:sz w:val="20"/>
                <w:szCs w:val="20"/>
              </w:rPr>
              <w:t>Снос домов, тыс. кв. м общей площади</w:t>
            </w:r>
          </w:p>
        </w:tc>
        <w:tc>
          <w:tcPr>
            <w:tcW w:w="396" w:type="pct"/>
            <w:shd w:val="clear" w:color="auto" w:fill="auto"/>
            <w:vAlign w:val="center"/>
          </w:tcPr>
          <w:p w14:paraId="60E1E68C" w14:textId="0F420EA8" w:rsidR="00B14A32" w:rsidRPr="009234AD" w:rsidRDefault="00B14A32" w:rsidP="00B14A32">
            <w:pPr>
              <w:jc w:val="center"/>
              <w:rPr>
                <w:sz w:val="20"/>
                <w:szCs w:val="20"/>
              </w:rPr>
            </w:pPr>
            <w:r w:rsidRPr="009234AD">
              <w:rPr>
                <w:sz w:val="20"/>
                <w:szCs w:val="20"/>
              </w:rPr>
              <w:t>0,0</w:t>
            </w:r>
          </w:p>
        </w:tc>
        <w:tc>
          <w:tcPr>
            <w:tcW w:w="356" w:type="pct"/>
            <w:shd w:val="clear" w:color="auto" w:fill="auto"/>
            <w:vAlign w:val="center"/>
          </w:tcPr>
          <w:p w14:paraId="55566851" w14:textId="7438F694" w:rsidR="00B14A32" w:rsidRPr="009234AD" w:rsidRDefault="00B14A32" w:rsidP="00B14A32">
            <w:pPr>
              <w:jc w:val="center"/>
              <w:rPr>
                <w:sz w:val="20"/>
                <w:szCs w:val="20"/>
              </w:rPr>
            </w:pPr>
            <w:r w:rsidRPr="009234AD">
              <w:rPr>
                <w:sz w:val="20"/>
                <w:szCs w:val="20"/>
              </w:rPr>
              <w:t>0,0</w:t>
            </w:r>
          </w:p>
        </w:tc>
        <w:tc>
          <w:tcPr>
            <w:tcW w:w="355" w:type="pct"/>
            <w:shd w:val="clear" w:color="auto" w:fill="auto"/>
            <w:vAlign w:val="center"/>
          </w:tcPr>
          <w:p w14:paraId="6EECD4FF" w14:textId="48588AC5" w:rsidR="00B14A32" w:rsidRPr="009234AD" w:rsidRDefault="00B14A32" w:rsidP="00B14A32">
            <w:pPr>
              <w:jc w:val="center"/>
              <w:rPr>
                <w:sz w:val="20"/>
                <w:szCs w:val="20"/>
              </w:rPr>
            </w:pPr>
            <w:r w:rsidRPr="009234AD">
              <w:rPr>
                <w:sz w:val="20"/>
                <w:szCs w:val="20"/>
              </w:rPr>
              <w:t>0,0</w:t>
            </w:r>
          </w:p>
        </w:tc>
        <w:tc>
          <w:tcPr>
            <w:tcW w:w="359" w:type="pct"/>
            <w:shd w:val="clear" w:color="auto" w:fill="auto"/>
            <w:vAlign w:val="center"/>
          </w:tcPr>
          <w:p w14:paraId="0EB43838" w14:textId="07D07CEA" w:rsidR="00B14A32" w:rsidRPr="009234AD" w:rsidRDefault="00B14A32" w:rsidP="00B14A32">
            <w:pPr>
              <w:jc w:val="center"/>
              <w:rPr>
                <w:sz w:val="20"/>
                <w:szCs w:val="20"/>
              </w:rPr>
            </w:pPr>
            <w:r w:rsidRPr="009234AD">
              <w:rPr>
                <w:sz w:val="20"/>
                <w:szCs w:val="20"/>
              </w:rPr>
              <w:t>0,0</w:t>
            </w:r>
          </w:p>
        </w:tc>
        <w:tc>
          <w:tcPr>
            <w:tcW w:w="390" w:type="pct"/>
            <w:shd w:val="clear" w:color="auto" w:fill="auto"/>
            <w:vAlign w:val="center"/>
          </w:tcPr>
          <w:p w14:paraId="32DD804E" w14:textId="6454CC36" w:rsidR="00B14A32" w:rsidRPr="009234AD" w:rsidRDefault="00B14A32" w:rsidP="00B14A32">
            <w:pPr>
              <w:jc w:val="center"/>
              <w:rPr>
                <w:sz w:val="20"/>
                <w:szCs w:val="20"/>
              </w:rPr>
            </w:pPr>
            <w:r w:rsidRPr="009234AD">
              <w:rPr>
                <w:sz w:val="20"/>
                <w:szCs w:val="20"/>
              </w:rPr>
              <w:t>0,0</w:t>
            </w:r>
          </w:p>
        </w:tc>
        <w:tc>
          <w:tcPr>
            <w:tcW w:w="422" w:type="pct"/>
            <w:shd w:val="clear" w:color="auto" w:fill="auto"/>
            <w:vAlign w:val="center"/>
          </w:tcPr>
          <w:p w14:paraId="76900082" w14:textId="242B1E18" w:rsidR="00B14A32" w:rsidRPr="009234AD" w:rsidRDefault="00B14A32" w:rsidP="00B14A32">
            <w:pPr>
              <w:jc w:val="center"/>
              <w:rPr>
                <w:sz w:val="20"/>
                <w:szCs w:val="20"/>
              </w:rPr>
            </w:pPr>
            <w:r w:rsidRPr="009234AD">
              <w:rPr>
                <w:sz w:val="20"/>
                <w:szCs w:val="20"/>
              </w:rPr>
              <w:t>0,0</w:t>
            </w:r>
          </w:p>
        </w:tc>
        <w:tc>
          <w:tcPr>
            <w:tcW w:w="431" w:type="pct"/>
            <w:shd w:val="clear" w:color="auto" w:fill="auto"/>
            <w:vAlign w:val="center"/>
          </w:tcPr>
          <w:p w14:paraId="0D7062B5" w14:textId="252E3678" w:rsidR="00B14A32" w:rsidRPr="009234AD" w:rsidRDefault="00B14A32" w:rsidP="00B14A32">
            <w:pPr>
              <w:jc w:val="center"/>
              <w:rPr>
                <w:sz w:val="20"/>
                <w:szCs w:val="20"/>
              </w:rPr>
            </w:pPr>
            <w:r w:rsidRPr="009234AD">
              <w:rPr>
                <w:sz w:val="20"/>
                <w:szCs w:val="20"/>
              </w:rPr>
              <w:t>0,0</w:t>
            </w:r>
          </w:p>
        </w:tc>
        <w:tc>
          <w:tcPr>
            <w:tcW w:w="431" w:type="pct"/>
            <w:shd w:val="clear" w:color="auto" w:fill="auto"/>
            <w:vAlign w:val="center"/>
          </w:tcPr>
          <w:p w14:paraId="2B876763" w14:textId="78EC5276" w:rsidR="00B14A32" w:rsidRPr="009234AD" w:rsidRDefault="00B14A32" w:rsidP="00B14A32">
            <w:pPr>
              <w:jc w:val="center"/>
              <w:rPr>
                <w:sz w:val="20"/>
                <w:szCs w:val="20"/>
              </w:rPr>
            </w:pPr>
            <w:r w:rsidRPr="009234AD">
              <w:rPr>
                <w:sz w:val="20"/>
                <w:szCs w:val="20"/>
              </w:rPr>
              <w:t>0,0</w:t>
            </w:r>
          </w:p>
        </w:tc>
        <w:tc>
          <w:tcPr>
            <w:tcW w:w="421" w:type="pct"/>
            <w:shd w:val="clear" w:color="auto" w:fill="auto"/>
            <w:vAlign w:val="center"/>
          </w:tcPr>
          <w:p w14:paraId="04960C32" w14:textId="1D2473E7" w:rsidR="00B14A32" w:rsidRPr="009234AD" w:rsidRDefault="00B14A32" w:rsidP="00B14A32">
            <w:pPr>
              <w:jc w:val="center"/>
              <w:rPr>
                <w:sz w:val="20"/>
                <w:szCs w:val="20"/>
              </w:rPr>
            </w:pPr>
            <w:r w:rsidRPr="009234AD">
              <w:rPr>
                <w:sz w:val="20"/>
                <w:szCs w:val="20"/>
              </w:rPr>
              <w:t>0,0</w:t>
            </w:r>
          </w:p>
        </w:tc>
      </w:tr>
      <w:tr w:rsidR="009234AD" w:rsidRPr="009234AD" w14:paraId="7E8104FE" w14:textId="77777777" w:rsidTr="00320D29">
        <w:trPr>
          <w:cantSplit/>
        </w:trPr>
        <w:tc>
          <w:tcPr>
            <w:tcW w:w="304" w:type="pct"/>
            <w:shd w:val="clear" w:color="auto" w:fill="auto"/>
            <w:vAlign w:val="center"/>
          </w:tcPr>
          <w:p w14:paraId="15A15EE4" w14:textId="6385AEA7" w:rsidR="00B14A32" w:rsidRPr="009234AD" w:rsidRDefault="00B14A32" w:rsidP="005F5A42">
            <w:pPr>
              <w:jc w:val="center"/>
              <w:rPr>
                <w:sz w:val="20"/>
                <w:szCs w:val="20"/>
              </w:rPr>
            </w:pPr>
            <w:r w:rsidRPr="009234AD">
              <w:rPr>
                <w:b/>
                <w:sz w:val="20"/>
                <w:szCs w:val="20"/>
              </w:rPr>
              <w:t>2</w:t>
            </w:r>
          </w:p>
        </w:tc>
        <w:tc>
          <w:tcPr>
            <w:tcW w:w="1136" w:type="pct"/>
            <w:shd w:val="clear" w:color="auto" w:fill="auto"/>
            <w:vAlign w:val="center"/>
          </w:tcPr>
          <w:p w14:paraId="6AC20593" w14:textId="0F567797" w:rsidR="00B14A32" w:rsidRPr="009234AD" w:rsidRDefault="00B14A32" w:rsidP="005F5A42">
            <w:pPr>
              <w:rPr>
                <w:sz w:val="20"/>
                <w:szCs w:val="20"/>
              </w:rPr>
            </w:pPr>
            <w:r w:rsidRPr="009234AD">
              <w:rPr>
                <w:b/>
                <w:sz w:val="20"/>
                <w:szCs w:val="20"/>
              </w:rPr>
              <w:t>п. Усть-Юган (северная часть)</w:t>
            </w:r>
          </w:p>
        </w:tc>
        <w:tc>
          <w:tcPr>
            <w:tcW w:w="396" w:type="pct"/>
            <w:shd w:val="clear" w:color="auto" w:fill="auto"/>
            <w:vAlign w:val="center"/>
          </w:tcPr>
          <w:p w14:paraId="305CD3CF" w14:textId="77777777" w:rsidR="00B14A32" w:rsidRPr="009234AD" w:rsidRDefault="00B14A32" w:rsidP="00B14A32">
            <w:pPr>
              <w:jc w:val="center"/>
              <w:rPr>
                <w:sz w:val="20"/>
                <w:szCs w:val="20"/>
              </w:rPr>
            </w:pPr>
          </w:p>
        </w:tc>
        <w:tc>
          <w:tcPr>
            <w:tcW w:w="356" w:type="pct"/>
            <w:shd w:val="clear" w:color="auto" w:fill="auto"/>
            <w:vAlign w:val="center"/>
          </w:tcPr>
          <w:p w14:paraId="74368C41" w14:textId="77777777" w:rsidR="00B14A32" w:rsidRPr="009234AD" w:rsidRDefault="00B14A32" w:rsidP="00B14A32">
            <w:pPr>
              <w:jc w:val="center"/>
              <w:rPr>
                <w:sz w:val="20"/>
                <w:szCs w:val="20"/>
              </w:rPr>
            </w:pPr>
          </w:p>
        </w:tc>
        <w:tc>
          <w:tcPr>
            <w:tcW w:w="355" w:type="pct"/>
            <w:shd w:val="clear" w:color="auto" w:fill="auto"/>
            <w:vAlign w:val="center"/>
          </w:tcPr>
          <w:p w14:paraId="6BAF9491" w14:textId="77777777" w:rsidR="00B14A32" w:rsidRPr="009234AD" w:rsidRDefault="00B14A32" w:rsidP="00B14A32">
            <w:pPr>
              <w:jc w:val="center"/>
              <w:rPr>
                <w:sz w:val="20"/>
                <w:szCs w:val="20"/>
              </w:rPr>
            </w:pPr>
          </w:p>
        </w:tc>
        <w:tc>
          <w:tcPr>
            <w:tcW w:w="359" w:type="pct"/>
            <w:shd w:val="clear" w:color="auto" w:fill="auto"/>
            <w:vAlign w:val="center"/>
          </w:tcPr>
          <w:p w14:paraId="49E381BA" w14:textId="77777777" w:rsidR="00B14A32" w:rsidRPr="009234AD" w:rsidRDefault="00B14A32" w:rsidP="00B14A32">
            <w:pPr>
              <w:jc w:val="center"/>
              <w:rPr>
                <w:sz w:val="20"/>
                <w:szCs w:val="20"/>
              </w:rPr>
            </w:pPr>
          </w:p>
        </w:tc>
        <w:tc>
          <w:tcPr>
            <w:tcW w:w="390" w:type="pct"/>
            <w:shd w:val="clear" w:color="auto" w:fill="auto"/>
            <w:vAlign w:val="center"/>
          </w:tcPr>
          <w:p w14:paraId="37F48A92" w14:textId="77777777" w:rsidR="00B14A32" w:rsidRPr="009234AD" w:rsidRDefault="00B14A32" w:rsidP="00B14A32">
            <w:pPr>
              <w:jc w:val="center"/>
              <w:rPr>
                <w:sz w:val="20"/>
                <w:szCs w:val="20"/>
              </w:rPr>
            </w:pPr>
          </w:p>
        </w:tc>
        <w:tc>
          <w:tcPr>
            <w:tcW w:w="422" w:type="pct"/>
            <w:shd w:val="clear" w:color="auto" w:fill="auto"/>
            <w:vAlign w:val="center"/>
          </w:tcPr>
          <w:p w14:paraId="3B74E040" w14:textId="77777777" w:rsidR="00B14A32" w:rsidRPr="009234AD" w:rsidRDefault="00B14A32" w:rsidP="00B14A32">
            <w:pPr>
              <w:jc w:val="center"/>
              <w:rPr>
                <w:sz w:val="20"/>
                <w:szCs w:val="20"/>
              </w:rPr>
            </w:pPr>
          </w:p>
        </w:tc>
        <w:tc>
          <w:tcPr>
            <w:tcW w:w="431" w:type="pct"/>
            <w:shd w:val="clear" w:color="auto" w:fill="auto"/>
            <w:vAlign w:val="center"/>
          </w:tcPr>
          <w:p w14:paraId="0DCBCF98" w14:textId="77777777" w:rsidR="00B14A32" w:rsidRPr="009234AD" w:rsidRDefault="00B14A32" w:rsidP="00B14A32">
            <w:pPr>
              <w:jc w:val="center"/>
              <w:rPr>
                <w:sz w:val="20"/>
                <w:szCs w:val="20"/>
              </w:rPr>
            </w:pPr>
          </w:p>
        </w:tc>
        <w:tc>
          <w:tcPr>
            <w:tcW w:w="431" w:type="pct"/>
            <w:shd w:val="clear" w:color="auto" w:fill="auto"/>
            <w:vAlign w:val="center"/>
          </w:tcPr>
          <w:p w14:paraId="5EE7B39D" w14:textId="77777777" w:rsidR="00B14A32" w:rsidRPr="009234AD" w:rsidRDefault="00B14A32" w:rsidP="00B14A32">
            <w:pPr>
              <w:jc w:val="center"/>
              <w:rPr>
                <w:sz w:val="20"/>
                <w:szCs w:val="20"/>
              </w:rPr>
            </w:pPr>
          </w:p>
        </w:tc>
        <w:tc>
          <w:tcPr>
            <w:tcW w:w="421" w:type="pct"/>
            <w:shd w:val="clear" w:color="auto" w:fill="auto"/>
            <w:vAlign w:val="center"/>
          </w:tcPr>
          <w:p w14:paraId="79E26D1E" w14:textId="20CC4680" w:rsidR="00B14A32" w:rsidRPr="009234AD" w:rsidRDefault="00B14A32" w:rsidP="00B14A32">
            <w:pPr>
              <w:jc w:val="center"/>
              <w:rPr>
                <w:sz w:val="20"/>
                <w:szCs w:val="20"/>
              </w:rPr>
            </w:pPr>
          </w:p>
        </w:tc>
      </w:tr>
      <w:tr w:rsidR="009234AD" w:rsidRPr="009234AD" w14:paraId="15723CF2" w14:textId="77777777" w:rsidTr="00320D29">
        <w:trPr>
          <w:cantSplit/>
        </w:trPr>
        <w:tc>
          <w:tcPr>
            <w:tcW w:w="304" w:type="pct"/>
            <w:shd w:val="clear" w:color="auto" w:fill="auto"/>
            <w:vAlign w:val="center"/>
          </w:tcPr>
          <w:p w14:paraId="471824B2" w14:textId="5F124852" w:rsidR="00B14A32" w:rsidRPr="009234AD" w:rsidRDefault="00B14A32" w:rsidP="005F5A42">
            <w:pPr>
              <w:jc w:val="center"/>
              <w:rPr>
                <w:sz w:val="20"/>
                <w:szCs w:val="20"/>
              </w:rPr>
            </w:pPr>
            <w:r w:rsidRPr="009234AD">
              <w:rPr>
                <w:sz w:val="20"/>
                <w:szCs w:val="20"/>
              </w:rPr>
              <w:t>2.1</w:t>
            </w:r>
          </w:p>
        </w:tc>
        <w:tc>
          <w:tcPr>
            <w:tcW w:w="1136" w:type="pct"/>
            <w:shd w:val="clear" w:color="auto" w:fill="auto"/>
            <w:vAlign w:val="center"/>
          </w:tcPr>
          <w:p w14:paraId="04449CE8" w14:textId="13DD6DBA" w:rsidR="00B14A32" w:rsidRPr="009234AD" w:rsidRDefault="00B14A32" w:rsidP="003F43C4">
            <w:pPr>
              <w:rPr>
                <w:sz w:val="20"/>
                <w:szCs w:val="20"/>
              </w:rPr>
            </w:pPr>
            <w:r w:rsidRPr="009234AD">
              <w:rPr>
                <w:sz w:val="20"/>
                <w:szCs w:val="20"/>
              </w:rPr>
              <w:t xml:space="preserve">Общая площадь жилых домов, тыс. кв. м </w:t>
            </w:r>
          </w:p>
        </w:tc>
        <w:tc>
          <w:tcPr>
            <w:tcW w:w="396" w:type="pct"/>
            <w:shd w:val="clear" w:color="auto" w:fill="auto"/>
            <w:vAlign w:val="center"/>
          </w:tcPr>
          <w:p w14:paraId="57441465" w14:textId="1A7F2223" w:rsidR="00B14A32" w:rsidRPr="009234AD" w:rsidRDefault="00B14A32" w:rsidP="00B14A32">
            <w:pPr>
              <w:jc w:val="center"/>
              <w:rPr>
                <w:sz w:val="20"/>
                <w:szCs w:val="20"/>
              </w:rPr>
            </w:pPr>
            <w:r w:rsidRPr="009234AD">
              <w:rPr>
                <w:sz w:val="20"/>
                <w:szCs w:val="20"/>
              </w:rPr>
              <w:t>8,2</w:t>
            </w:r>
          </w:p>
        </w:tc>
        <w:tc>
          <w:tcPr>
            <w:tcW w:w="356" w:type="pct"/>
            <w:shd w:val="clear" w:color="auto" w:fill="auto"/>
            <w:vAlign w:val="center"/>
          </w:tcPr>
          <w:p w14:paraId="69CF55A8" w14:textId="1A4D5B8E" w:rsidR="00B14A32" w:rsidRPr="009234AD" w:rsidRDefault="00B14A32" w:rsidP="00B14A32">
            <w:pPr>
              <w:jc w:val="center"/>
              <w:rPr>
                <w:sz w:val="20"/>
                <w:szCs w:val="20"/>
              </w:rPr>
            </w:pPr>
            <w:r w:rsidRPr="009234AD">
              <w:rPr>
                <w:sz w:val="20"/>
                <w:szCs w:val="20"/>
              </w:rPr>
              <w:t>10,3</w:t>
            </w:r>
          </w:p>
        </w:tc>
        <w:tc>
          <w:tcPr>
            <w:tcW w:w="355" w:type="pct"/>
            <w:shd w:val="clear" w:color="auto" w:fill="auto"/>
            <w:vAlign w:val="center"/>
          </w:tcPr>
          <w:p w14:paraId="52160E9B" w14:textId="24BE0AF6" w:rsidR="00B14A32" w:rsidRPr="009234AD" w:rsidRDefault="00B14A32" w:rsidP="00B14A32">
            <w:pPr>
              <w:jc w:val="center"/>
              <w:rPr>
                <w:sz w:val="20"/>
                <w:szCs w:val="20"/>
              </w:rPr>
            </w:pPr>
            <w:r w:rsidRPr="009234AD">
              <w:rPr>
                <w:sz w:val="20"/>
                <w:szCs w:val="20"/>
              </w:rPr>
              <w:t>10,4</w:t>
            </w:r>
          </w:p>
        </w:tc>
        <w:tc>
          <w:tcPr>
            <w:tcW w:w="359" w:type="pct"/>
            <w:shd w:val="clear" w:color="auto" w:fill="auto"/>
            <w:vAlign w:val="center"/>
          </w:tcPr>
          <w:p w14:paraId="333B44D3" w14:textId="29B757EF" w:rsidR="00B14A32" w:rsidRPr="009234AD" w:rsidRDefault="00B14A32" w:rsidP="00B14A32">
            <w:pPr>
              <w:jc w:val="center"/>
              <w:rPr>
                <w:sz w:val="20"/>
                <w:szCs w:val="20"/>
              </w:rPr>
            </w:pPr>
            <w:r w:rsidRPr="009234AD">
              <w:rPr>
                <w:sz w:val="20"/>
                <w:szCs w:val="20"/>
              </w:rPr>
              <w:t>10,6</w:t>
            </w:r>
          </w:p>
        </w:tc>
        <w:tc>
          <w:tcPr>
            <w:tcW w:w="390" w:type="pct"/>
            <w:shd w:val="clear" w:color="auto" w:fill="auto"/>
            <w:vAlign w:val="center"/>
          </w:tcPr>
          <w:p w14:paraId="03CC1771" w14:textId="79B53A1F" w:rsidR="00B14A32" w:rsidRPr="009234AD" w:rsidRDefault="00B14A32" w:rsidP="00B14A32">
            <w:pPr>
              <w:jc w:val="center"/>
              <w:rPr>
                <w:sz w:val="20"/>
                <w:szCs w:val="20"/>
              </w:rPr>
            </w:pPr>
            <w:r w:rsidRPr="009234AD">
              <w:rPr>
                <w:sz w:val="20"/>
                <w:szCs w:val="20"/>
              </w:rPr>
              <w:t>10,7</w:t>
            </w:r>
          </w:p>
        </w:tc>
        <w:tc>
          <w:tcPr>
            <w:tcW w:w="422" w:type="pct"/>
            <w:shd w:val="clear" w:color="auto" w:fill="auto"/>
            <w:vAlign w:val="center"/>
          </w:tcPr>
          <w:p w14:paraId="47ABF3C9" w14:textId="3883B059" w:rsidR="00B14A32" w:rsidRPr="009234AD" w:rsidRDefault="00B14A32" w:rsidP="00B14A32">
            <w:pPr>
              <w:jc w:val="center"/>
              <w:rPr>
                <w:sz w:val="20"/>
                <w:szCs w:val="20"/>
              </w:rPr>
            </w:pPr>
            <w:r w:rsidRPr="009234AD">
              <w:rPr>
                <w:sz w:val="20"/>
                <w:szCs w:val="20"/>
              </w:rPr>
              <w:t>11,0</w:t>
            </w:r>
          </w:p>
        </w:tc>
        <w:tc>
          <w:tcPr>
            <w:tcW w:w="431" w:type="pct"/>
            <w:shd w:val="clear" w:color="auto" w:fill="auto"/>
            <w:vAlign w:val="center"/>
          </w:tcPr>
          <w:p w14:paraId="2AB44687" w14:textId="2F110E31" w:rsidR="00B14A32" w:rsidRPr="009234AD" w:rsidRDefault="00B14A32" w:rsidP="00B14A32">
            <w:pPr>
              <w:jc w:val="center"/>
              <w:rPr>
                <w:sz w:val="20"/>
                <w:szCs w:val="20"/>
              </w:rPr>
            </w:pPr>
            <w:r w:rsidRPr="009234AD">
              <w:rPr>
                <w:sz w:val="20"/>
                <w:szCs w:val="20"/>
              </w:rPr>
              <w:t>11,8</w:t>
            </w:r>
          </w:p>
        </w:tc>
        <w:tc>
          <w:tcPr>
            <w:tcW w:w="431" w:type="pct"/>
            <w:shd w:val="clear" w:color="auto" w:fill="auto"/>
            <w:vAlign w:val="center"/>
          </w:tcPr>
          <w:p w14:paraId="61028115" w14:textId="3C5A28B2" w:rsidR="00B14A32" w:rsidRPr="009234AD" w:rsidRDefault="00B14A32" w:rsidP="00B14A32">
            <w:pPr>
              <w:jc w:val="center"/>
              <w:rPr>
                <w:sz w:val="20"/>
                <w:szCs w:val="20"/>
              </w:rPr>
            </w:pPr>
            <w:r w:rsidRPr="009234AD">
              <w:rPr>
                <w:sz w:val="20"/>
                <w:szCs w:val="20"/>
              </w:rPr>
              <w:t>12,3</w:t>
            </w:r>
          </w:p>
        </w:tc>
        <w:tc>
          <w:tcPr>
            <w:tcW w:w="421" w:type="pct"/>
            <w:shd w:val="clear" w:color="auto" w:fill="auto"/>
            <w:vAlign w:val="center"/>
          </w:tcPr>
          <w:p w14:paraId="381EECE1" w14:textId="69D805A9" w:rsidR="00B14A32" w:rsidRPr="009234AD" w:rsidRDefault="00B14A32" w:rsidP="00B14A32">
            <w:pPr>
              <w:jc w:val="center"/>
              <w:rPr>
                <w:sz w:val="20"/>
                <w:szCs w:val="20"/>
              </w:rPr>
            </w:pPr>
            <w:r w:rsidRPr="009234AD">
              <w:rPr>
                <w:sz w:val="20"/>
                <w:szCs w:val="20"/>
              </w:rPr>
              <w:t>12,3</w:t>
            </w:r>
          </w:p>
        </w:tc>
      </w:tr>
      <w:tr w:rsidR="009234AD" w:rsidRPr="009234AD" w14:paraId="4FAC3FE8" w14:textId="77777777" w:rsidTr="00320D29">
        <w:trPr>
          <w:cantSplit/>
        </w:trPr>
        <w:tc>
          <w:tcPr>
            <w:tcW w:w="304" w:type="pct"/>
            <w:shd w:val="clear" w:color="auto" w:fill="auto"/>
            <w:vAlign w:val="center"/>
          </w:tcPr>
          <w:p w14:paraId="7FFE708E" w14:textId="447800C9" w:rsidR="00B14A32" w:rsidRPr="009234AD" w:rsidRDefault="00B14A32" w:rsidP="005F5A42">
            <w:pPr>
              <w:jc w:val="center"/>
              <w:rPr>
                <w:sz w:val="20"/>
                <w:szCs w:val="20"/>
              </w:rPr>
            </w:pPr>
            <w:r w:rsidRPr="009234AD">
              <w:rPr>
                <w:sz w:val="20"/>
                <w:szCs w:val="20"/>
              </w:rPr>
              <w:t>2.2</w:t>
            </w:r>
          </w:p>
        </w:tc>
        <w:tc>
          <w:tcPr>
            <w:tcW w:w="1136" w:type="pct"/>
            <w:shd w:val="clear" w:color="auto" w:fill="auto"/>
            <w:vAlign w:val="center"/>
          </w:tcPr>
          <w:p w14:paraId="5F30E68E" w14:textId="30C73497" w:rsidR="00B14A32" w:rsidRPr="009234AD" w:rsidRDefault="00B14A32" w:rsidP="003F43C4">
            <w:pPr>
              <w:rPr>
                <w:sz w:val="20"/>
                <w:szCs w:val="20"/>
              </w:rPr>
            </w:pPr>
            <w:r w:rsidRPr="009234AD">
              <w:rPr>
                <w:sz w:val="20"/>
                <w:szCs w:val="20"/>
              </w:rPr>
              <w:t>Темп прироста</w:t>
            </w:r>
          </w:p>
        </w:tc>
        <w:tc>
          <w:tcPr>
            <w:tcW w:w="396" w:type="pct"/>
            <w:shd w:val="clear" w:color="auto" w:fill="auto"/>
            <w:vAlign w:val="center"/>
          </w:tcPr>
          <w:p w14:paraId="7209AFDF" w14:textId="77777777" w:rsidR="00B14A32" w:rsidRPr="009234AD" w:rsidRDefault="00B14A32" w:rsidP="00B14A32">
            <w:pPr>
              <w:jc w:val="center"/>
              <w:rPr>
                <w:sz w:val="20"/>
                <w:szCs w:val="20"/>
              </w:rPr>
            </w:pPr>
          </w:p>
        </w:tc>
        <w:tc>
          <w:tcPr>
            <w:tcW w:w="356" w:type="pct"/>
            <w:shd w:val="clear" w:color="auto" w:fill="auto"/>
            <w:vAlign w:val="center"/>
          </w:tcPr>
          <w:p w14:paraId="78ACF97E" w14:textId="77777777" w:rsidR="00B14A32" w:rsidRPr="009234AD" w:rsidRDefault="00B14A32" w:rsidP="00B14A32">
            <w:pPr>
              <w:jc w:val="center"/>
              <w:rPr>
                <w:sz w:val="20"/>
                <w:szCs w:val="20"/>
              </w:rPr>
            </w:pPr>
          </w:p>
        </w:tc>
        <w:tc>
          <w:tcPr>
            <w:tcW w:w="355" w:type="pct"/>
            <w:shd w:val="clear" w:color="auto" w:fill="auto"/>
            <w:vAlign w:val="center"/>
          </w:tcPr>
          <w:p w14:paraId="1EEC3DCD" w14:textId="77777777" w:rsidR="00B14A32" w:rsidRPr="009234AD" w:rsidRDefault="00B14A32" w:rsidP="00B14A32">
            <w:pPr>
              <w:jc w:val="center"/>
              <w:rPr>
                <w:sz w:val="20"/>
                <w:szCs w:val="20"/>
              </w:rPr>
            </w:pPr>
          </w:p>
        </w:tc>
        <w:tc>
          <w:tcPr>
            <w:tcW w:w="359" w:type="pct"/>
            <w:shd w:val="clear" w:color="auto" w:fill="auto"/>
            <w:vAlign w:val="center"/>
          </w:tcPr>
          <w:p w14:paraId="680BB205" w14:textId="77777777" w:rsidR="00B14A32" w:rsidRPr="009234AD" w:rsidRDefault="00B14A32" w:rsidP="00B14A32">
            <w:pPr>
              <w:jc w:val="center"/>
              <w:rPr>
                <w:sz w:val="20"/>
                <w:szCs w:val="20"/>
              </w:rPr>
            </w:pPr>
          </w:p>
        </w:tc>
        <w:tc>
          <w:tcPr>
            <w:tcW w:w="390" w:type="pct"/>
            <w:shd w:val="clear" w:color="auto" w:fill="auto"/>
            <w:vAlign w:val="center"/>
          </w:tcPr>
          <w:p w14:paraId="23B94DC6" w14:textId="77777777" w:rsidR="00B14A32" w:rsidRPr="009234AD" w:rsidRDefault="00B14A32" w:rsidP="00B14A32">
            <w:pPr>
              <w:jc w:val="center"/>
              <w:rPr>
                <w:sz w:val="20"/>
                <w:szCs w:val="20"/>
              </w:rPr>
            </w:pPr>
          </w:p>
        </w:tc>
        <w:tc>
          <w:tcPr>
            <w:tcW w:w="422" w:type="pct"/>
            <w:shd w:val="clear" w:color="auto" w:fill="auto"/>
            <w:vAlign w:val="center"/>
          </w:tcPr>
          <w:p w14:paraId="16E9643F" w14:textId="77777777" w:rsidR="00B14A32" w:rsidRPr="009234AD" w:rsidRDefault="00B14A32" w:rsidP="00B14A32">
            <w:pPr>
              <w:jc w:val="center"/>
              <w:rPr>
                <w:sz w:val="20"/>
                <w:szCs w:val="20"/>
              </w:rPr>
            </w:pPr>
          </w:p>
        </w:tc>
        <w:tc>
          <w:tcPr>
            <w:tcW w:w="431" w:type="pct"/>
            <w:shd w:val="clear" w:color="auto" w:fill="auto"/>
            <w:vAlign w:val="center"/>
          </w:tcPr>
          <w:p w14:paraId="12B78B06" w14:textId="77777777" w:rsidR="00B14A32" w:rsidRPr="009234AD" w:rsidRDefault="00B14A32" w:rsidP="00B14A32">
            <w:pPr>
              <w:jc w:val="center"/>
              <w:rPr>
                <w:sz w:val="20"/>
                <w:szCs w:val="20"/>
              </w:rPr>
            </w:pPr>
          </w:p>
        </w:tc>
        <w:tc>
          <w:tcPr>
            <w:tcW w:w="431" w:type="pct"/>
            <w:shd w:val="clear" w:color="auto" w:fill="auto"/>
            <w:vAlign w:val="center"/>
          </w:tcPr>
          <w:p w14:paraId="265D1942" w14:textId="77777777" w:rsidR="00B14A32" w:rsidRPr="009234AD" w:rsidRDefault="00B14A32" w:rsidP="00B14A32">
            <w:pPr>
              <w:jc w:val="center"/>
              <w:rPr>
                <w:sz w:val="20"/>
                <w:szCs w:val="20"/>
              </w:rPr>
            </w:pPr>
          </w:p>
        </w:tc>
        <w:tc>
          <w:tcPr>
            <w:tcW w:w="421" w:type="pct"/>
            <w:shd w:val="clear" w:color="auto" w:fill="auto"/>
            <w:vAlign w:val="center"/>
          </w:tcPr>
          <w:p w14:paraId="5C9EB5AB" w14:textId="3A4927D2" w:rsidR="00B14A32" w:rsidRPr="009234AD" w:rsidRDefault="00B14A32" w:rsidP="00B14A32">
            <w:pPr>
              <w:jc w:val="center"/>
              <w:rPr>
                <w:sz w:val="20"/>
                <w:szCs w:val="20"/>
              </w:rPr>
            </w:pPr>
          </w:p>
        </w:tc>
      </w:tr>
      <w:tr w:rsidR="009234AD" w:rsidRPr="009234AD" w14:paraId="4CE63543" w14:textId="77777777" w:rsidTr="00320D29">
        <w:trPr>
          <w:cantSplit/>
        </w:trPr>
        <w:tc>
          <w:tcPr>
            <w:tcW w:w="304" w:type="pct"/>
            <w:shd w:val="clear" w:color="auto" w:fill="auto"/>
            <w:vAlign w:val="center"/>
          </w:tcPr>
          <w:p w14:paraId="2DA70798" w14:textId="4AC30080" w:rsidR="00B14A32" w:rsidRPr="009234AD" w:rsidRDefault="00B14A32" w:rsidP="005F5A42">
            <w:pPr>
              <w:jc w:val="center"/>
              <w:rPr>
                <w:sz w:val="20"/>
                <w:szCs w:val="20"/>
              </w:rPr>
            </w:pPr>
            <w:r w:rsidRPr="009234AD">
              <w:rPr>
                <w:sz w:val="20"/>
                <w:szCs w:val="20"/>
              </w:rPr>
              <w:t>2.2.1</w:t>
            </w:r>
          </w:p>
        </w:tc>
        <w:tc>
          <w:tcPr>
            <w:tcW w:w="1136" w:type="pct"/>
            <w:shd w:val="clear" w:color="auto" w:fill="auto"/>
            <w:vAlign w:val="center"/>
          </w:tcPr>
          <w:p w14:paraId="7BDB1739" w14:textId="65394B49" w:rsidR="00B14A32" w:rsidRPr="009234AD" w:rsidRDefault="00B14A32" w:rsidP="003F43C4">
            <w:pPr>
              <w:rPr>
                <w:sz w:val="20"/>
                <w:szCs w:val="20"/>
              </w:rPr>
            </w:pPr>
            <w:r w:rsidRPr="009234AD">
              <w:rPr>
                <w:sz w:val="20"/>
                <w:szCs w:val="20"/>
              </w:rPr>
              <w:t>Абсолютный, тыс. кв. м общей площади</w:t>
            </w:r>
          </w:p>
        </w:tc>
        <w:tc>
          <w:tcPr>
            <w:tcW w:w="396" w:type="pct"/>
            <w:shd w:val="clear" w:color="auto" w:fill="auto"/>
            <w:vAlign w:val="center"/>
          </w:tcPr>
          <w:p w14:paraId="1F16F113" w14:textId="1F5E0BCC" w:rsidR="00B14A32" w:rsidRPr="009234AD" w:rsidRDefault="00B14A32" w:rsidP="00B14A32">
            <w:pPr>
              <w:jc w:val="center"/>
              <w:rPr>
                <w:sz w:val="20"/>
                <w:szCs w:val="20"/>
              </w:rPr>
            </w:pPr>
            <w:r w:rsidRPr="009234AD">
              <w:rPr>
                <w:sz w:val="20"/>
                <w:szCs w:val="20"/>
              </w:rPr>
              <w:t>-</w:t>
            </w:r>
          </w:p>
        </w:tc>
        <w:tc>
          <w:tcPr>
            <w:tcW w:w="356" w:type="pct"/>
            <w:shd w:val="clear" w:color="auto" w:fill="auto"/>
            <w:vAlign w:val="center"/>
          </w:tcPr>
          <w:p w14:paraId="4E2B3A0C" w14:textId="75F75E0F" w:rsidR="00B14A32" w:rsidRPr="009234AD" w:rsidRDefault="00B14A32" w:rsidP="00B14A32">
            <w:pPr>
              <w:jc w:val="center"/>
              <w:rPr>
                <w:sz w:val="20"/>
                <w:szCs w:val="20"/>
              </w:rPr>
            </w:pPr>
            <w:r w:rsidRPr="009234AD">
              <w:rPr>
                <w:sz w:val="20"/>
                <w:szCs w:val="20"/>
              </w:rPr>
              <w:t>2,1</w:t>
            </w:r>
          </w:p>
        </w:tc>
        <w:tc>
          <w:tcPr>
            <w:tcW w:w="355" w:type="pct"/>
            <w:shd w:val="clear" w:color="auto" w:fill="auto"/>
            <w:vAlign w:val="center"/>
          </w:tcPr>
          <w:p w14:paraId="6B5EB786" w14:textId="2DE05432" w:rsidR="00B14A32" w:rsidRPr="009234AD" w:rsidRDefault="00B14A32" w:rsidP="00B14A32">
            <w:pPr>
              <w:jc w:val="center"/>
              <w:rPr>
                <w:sz w:val="20"/>
                <w:szCs w:val="20"/>
              </w:rPr>
            </w:pPr>
            <w:r w:rsidRPr="009234AD">
              <w:rPr>
                <w:sz w:val="20"/>
                <w:szCs w:val="20"/>
              </w:rPr>
              <w:t>0,1</w:t>
            </w:r>
          </w:p>
        </w:tc>
        <w:tc>
          <w:tcPr>
            <w:tcW w:w="359" w:type="pct"/>
            <w:shd w:val="clear" w:color="auto" w:fill="auto"/>
            <w:vAlign w:val="center"/>
          </w:tcPr>
          <w:p w14:paraId="2BB36F5D" w14:textId="120AC77A" w:rsidR="00B14A32" w:rsidRPr="009234AD" w:rsidRDefault="00B14A32" w:rsidP="00B14A32">
            <w:pPr>
              <w:jc w:val="center"/>
              <w:rPr>
                <w:sz w:val="20"/>
                <w:szCs w:val="20"/>
              </w:rPr>
            </w:pPr>
            <w:r w:rsidRPr="009234AD">
              <w:rPr>
                <w:sz w:val="20"/>
                <w:szCs w:val="20"/>
              </w:rPr>
              <w:t>0,2</w:t>
            </w:r>
          </w:p>
        </w:tc>
        <w:tc>
          <w:tcPr>
            <w:tcW w:w="390" w:type="pct"/>
            <w:shd w:val="clear" w:color="auto" w:fill="auto"/>
            <w:vAlign w:val="center"/>
          </w:tcPr>
          <w:p w14:paraId="1DC41AFA" w14:textId="42934778" w:rsidR="00B14A32" w:rsidRPr="009234AD" w:rsidRDefault="00B14A32" w:rsidP="00B14A32">
            <w:pPr>
              <w:jc w:val="center"/>
              <w:rPr>
                <w:sz w:val="20"/>
                <w:szCs w:val="20"/>
              </w:rPr>
            </w:pPr>
            <w:r w:rsidRPr="009234AD">
              <w:rPr>
                <w:sz w:val="20"/>
                <w:szCs w:val="20"/>
              </w:rPr>
              <w:t>0,1</w:t>
            </w:r>
          </w:p>
        </w:tc>
        <w:tc>
          <w:tcPr>
            <w:tcW w:w="422" w:type="pct"/>
            <w:shd w:val="clear" w:color="auto" w:fill="auto"/>
            <w:vAlign w:val="center"/>
          </w:tcPr>
          <w:p w14:paraId="074BBAA5" w14:textId="2729B09E" w:rsidR="00B14A32" w:rsidRPr="009234AD" w:rsidRDefault="00B14A32" w:rsidP="00B14A32">
            <w:pPr>
              <w:jc w:val="center"/>
              <w:rPr>
                <w:sz w:val="20"/>
                <w:szCs w:val="20"/>
              </w:rPr>
            </w:pPr>
            <w:r w:rsidRPr="009234AD">
              <w:rPr>
                <w:sz w:val="20"/>
                <w:szCs w:val="20"/>
              </w:rPr>
              <w:t>0,3</w:t>
            </w:r>
          </w:p>
        </w:tc>
        <w:tc>
          <w:tcPr>
            <w:tcW w:w="431" w:type="pct"/>
            <w:shd w:val="clear" w:color="auto" w:fill="auto"/>
            <w:vAlign w:val="center"/>
          </w:tcPr>
          <w:p w14:paraId="7F440CE7" w14:textId="05697811" w:rsidR="00B14A32" w:rsidRPr="009234AD" w:rsidRDefault="00B14A32" w:rsidP="00B14A32">
            <w:pPr>
              <w:jc w:val="center"/>
              <w:rPr>
                <w:sz w:val="20"/>
                <w:szCs w:val="20"/>
              </w:rPr>
            </w:pPr>
            <w:r w:rsidRPr="009234AD">
              <w:rPr>
                <w:sz w:val="20"/>
                <w:szCs w:val="20"/>
              </w:rPr>
              <w:t>0,8</w:t>
            </w:r>
          </w:p>
        </w:tc>
        <w:tc>
          <w:tcPr>
            <w:tcW w:w="431" w:type="pct"/>
            <w:shd w:val="clear" w:color="auto" w:fill="auto"/>
            <w:vAlign w:val="center"/>
          </w:tcPr>
          <w:p w14:paraId="70AFE643" w14:textId="3A2FCF69" w:rsidR="00B14A32" w:rsidRPr="009234AD" w:rsidRDefault="00B14A32" w:rsidP="00B14A32">
            <w:pPr>
              <w:jc w:val="center"/>
              <w:rPr>
                <w:sz w:val="20"/>
                <w:szCs w:val="20"/>
              </w:rPr>
            </w:pPr>
            <w:r w:rsidRPr="009234AD">
              <w:rPr>
                <w:sz w:val="20"/>
                <w:szCs w:val="20"/>
              </w:rPr>
              <w:t>0,5</w:t>
            </w:r>
          </w:p>
        </w:tc>
        <w:tc>
          <w:tcPr>
            <w:tcW w:w="421" w:type="pct"/>
            <w:shd w:val="clear" w:color="auto" w:fill="auto"/>
            <w:vAlign w:val="center"/>
          </w:tcPr>
          <w:p w14:paraId="27218B35" w14:textId="5734C191" w:rsidR="00B14A32" w:rsidRPr="009234AD" w:rsidRDefault="00B14A32" w:rsidP="00B14A32">
            <w:pPr>
              <w:jc w:val="center"/>
              <w:rPr>
                <w:sz w:val="20"/>
                <w:szCs w:val="20"/>
              </w:rPr>
            </w:pPr>
            <w:r w:rsidRPr="009234AD">
              <w:rPr>
                <w:sz w:val="20"/>
                <w:szCs w:val="20"/>
              </w:rPr>
              <w:t>-</w:t>
            </w:r>
          </w:p>
        </w:tc>
      </w:tr>
      <w:tr w:rsidR="009234AD" w:rsidRPr="009234AD" w14:paraId="3ACFACC0" w14:textId="77777777" w:rsidTr="00320D29">
        <w:trPr>
          <w:cantSplit/>
        </w:trPr>
        <w:tc>
          <w:tcPr>
            <w:tcW w:w="304" w:type="pct"/>
            <w:shd w:val="clear" w:color="auto" w:fill="auto"/>
            <w:vAlign w:val="center"/>
          </w:tcPr>
          <w:p w14:paraId="0FBAD12E" w14:textId="35F71467" w:rsidR="00B14A32" w:rsidRPr="009234AD" w:rsidRDefault="00B14A32" w:rsidP="005F5A42">
            <w:pPr>
              <w:jc w:val="center"/>
              <w:rPr>
                <w:sz w:val="20"/>
                <w:szCs w:val="20"/>
              </w:rPr>
            </w:pPr>
            <w:r w:rsidRPr="009234AD">
              <w:rPr>
                <w:sz w:val="20"/>
                <w:szCs w:val="20"/>
              </w:rPr>
              <w:t>2.2.2</w:t>
            </w:r>
          </w:p>
        </w:tc>
        <w:tc>
          <w:tcPr>
            <w:tcW w:w="1136" w:type="pct"/>
            <w:shd w:val="clear" w:color="auto" w:fill="auto"/>
            <w:vAlign w:val="center"/>
          </w:tcPr>
          <w:p w14:paraId="0CF77BC0" w14:textId="620A25D4" w:rsidR="00B14A32" w:rsidRPr="009234AD" w:rsidRDefault="00B14A32" w:rsidP="003F43C4">
            <w:pPr>
              <w:rPr>
                <w:sz w:val="20"/>
                <w:szCs w:val="20"/>
              </w:rPr>
            </w:pPr>
            <w:r w:rsidRPr="009234AD">
              <w:rPr>
                <w:sz w:val="20"/>
                <w:szCs w:val="20"/>
              </w:rPr>
              <w:t>Относительный, %</w:t>
            </w:r>
          </w:p>
        </w:tc>
        <w:tc>
          <w:tcPr>
            <w:tcW w:w="396" w:type="pct"/>
            <w:shd w:val="clear" w:color="auto" w:fill="auto"/>
            <w:vAlign w:val="center"/>
          </w:tcPr>
          <w:p w14:paraId="0D532468" w14:textId="1DF2AA06" w:rsidR="00B14A32" w:rsidRPr="009234AD" w:rsidRDefault="00B14A32" w:rsidP="00B14A32">
            <w:pPr>
              <w:jc w:val="center"/>
              <w:rPr>
                <w:sz w:val="20"/>
                <w:szCs w:val="20"/>
              </w:rPr>
            </w:pPr>
            <w:r w:rsidRPr="009234AD">
              <w:rPr>
                <w:sz w:val="20"/>
                <w:szCs w:val="20"/>
              </w:rPr>
              <w:t>-</w:t>
            </w:r>
          </w:p>
        </w:tc>
        <w:tc>
          <w:tcPr>
            <w:tcW w:w="356" w:type="pct"/>
            <w:shd w:val="clear" w:color="auto" w:fill="auto"/>
            <w:vAlign w:val="center"/>
          </w:tcPr>
          <w:p w14:paraId="49A87156" w14:textId="01717390" w:rsidR="00B14A32" w:rsidRPr="009234AD" w:rsidRDefault="00B14A32" w:rsidP="00B14A32">
            <w:pPr>
              <w:jc w:val="center"/>
              <w:rPr>
                <w:sz w:val="20"/>
                <w:szCs w:val="20"/>
              </w:rPr>
            </w:pPr>
            <w:r w:rsidRPr="009234AD">
              <w:rPr>
                <w:sz w:val="20"/>
                <w:szCs w:val="20"/>
              </w:rPr>
              <w:t>125,6</w:t>
            </w:r>
          </w:p>
        </w:tc>
        <w:tc>
          <w:tcPr>
            <w:tcW w:w="355" w:type="pct"/>
            <w:shd w:val="clear" w:color="auto" w:fill="auto"/>
            <w:vAlign w:val="center"/>
          </w:tcPr>
          <w:p w14:paraId="5E10DBFD" w14:textId="786B0472" w:rsidR="00B14A32" w:rsidRPr="009234AD" w:rsidRDefault="00B14A32" w:rsidP="00B14A32">
            <w:pPr>
              <w:jc w:val="center"/>
              <w:rPr>
                <w:sz w:val="20"/>
                <w:szCs w:val="20"/>
              </w:rPr>
            </w:pPr>
            <w:r w:rsidRPr="009234AD">
              <w:rPr>
                <w:sz w:val="20"/>
                <w:szCs w:val="20"/>
              </w:rPr>
              <w:t>101,0</w:t>
            </w:r>
          </w:p>
        </w:tc>
        <w:tc>
          <w:tcPr>
            <w:tcW w:w="359" w:type="pct"/>
            <w:shd w:val="clear" w:color="auto" w:fill="auto"/>
            <w:vAlign w:val="center"/>
          </w:tcPr>
          <w:p w14:paraId="47D45A64" w14:textId="3C967EE7" w:rsidR="00B14A32" w:rsidRPr="009234AD" w:rsidRDefault="00B14A32" w:rsidP="00B14A32">
            <w:pPr>
              <w:jc w:val="center"/>
              <w:rPr>
                <w:sz w:val="20"/>
                <w:szCs w:val="20"/>
              </w:rPr>
            </w:pPr>
            <w:r w:rsidRPr="009234AD">
              <w:rPr>
                <w:sz w:val="20"/>
                <w:szCs w:val="20"/>
              </w:rPr>
              <w:t>101,9</w:t>
            </w:r>
          </w:p>
        </w:tc>
        <w:tc>
          <w:tcPr>
            <w:tcW w:w="390" w:type="pct"/>
            <w:shd w:val="clear" w:color="auto" w:fill="auto"/>
            <w:vAlign w:val="center"/>
          </w:tcPr>
          <w:p w14:paraId="389C943B" w14:textId="748F421A" w:rsidR="00B14A32" w:rsidRPr="009234AD" w:rsidRDefault="00B14A32" w:rsidP="00B14A32">
            <w:pPr>
              <w:jc w:val="center"/>
              <w:rPr>
                <w:sz w:val="20"/>
                <w:szCs w:val="20"/>
              </w:rPr>
            </w:pPr>
            <w:r w:rsidRPr="009234AD">
              <w:rPr>
                <w:sz w:val="20"/>
                <w:szCs w:val="20"/>
              </w:rPr>
              <w:t>101,0</w:t>
            </w:r>
          </w:p>
        </w:tc>
        <w:tc>
          <w:tcPr>
            <w:tcW w:w="422" w:type="pct"/>
            <w:shd w:val="clear" w:color="auto" w:fill="auto"/>
            <w:vAlign w:val="center"/>
          </w:tcPr>
          <w:p w14:paraId="69EF7678" w14:textId="36E7C5A6" w:rsidR="00B14A32" w:rsidRPr="009234AD" w:rsidRDefault="00B14A32" w:rsidP="00B14A32">
            <w:pPr>
              <w:jc w:val="center"/>
              <w:rPr>
                <w:sz w:val="20"/>
                <w:szCs w:val="20"/>
              </w:rPr>
            </w:pPr>
            <w:r w:rsidRPr="009234AD">
              <w:rPr>
                <w:sz w:val="20"/>
                <w:szCs w:val="20"/>
              </w:rPr>
              <w:t>102,8</w:t>
            </w:r>
          </w:p>
        </w:tc>
        <w:tc>
          <w:tcPr>
            <w:tcW w:w="431" w:type="pct"/>
            <w:shd w:val="clear" w:color="auto" w:fill="auto"/>
            <w:vAlign w:val="center"/>
          </w:tcPr>
          <w:p w14:paraId="22A0CE09" w14:textId="749641DA" w:rsidR="00B14A32" w:rsidRPr="009234AD" w:rsidRDefault="00B14A32" w:rsidP="00B14A32">
            <w:pPr>
              <w:jc w:val="center"/>
              <w:rPr>
                <w:sz w:val="20"/>
                <w:szCs w:val="20"/>
              </w:rPr>
            </w:pPr>
            <w:r w:rsidRPr="009234AD">
              <w:rPr>
                <w:sz w:val="20"/>
                <w:szCs w:val="20"/>
              </w:rPr>
              <w:t>107,3</w:t>
            </w:r>
          </w:p>
        </w:tc>
        <w:tc>
          <w:tcPr>
            <w:tcW w:w="431" w:type="pct"/>
            <w:shd w:val="clear" w:color="auto" w:fill="auto"/>
            <w:vAlign w:val="center"/>
          </w:tcPr>
          <w:p w14:paraId="0E0CED17" w14:textId="43692C26" w:rsidR="00B14A32" w:rsidRPr="009234AD" w:rsidRDefault="00B14A32" w:rsidP="00B14A32">
            <w:pPr>
              <w:jc w:val="center"/>
              <w:rPr>
                <w:sz w:val="20"/>
                <w:szCs w:val="20"/>
              </w:rPr>
            </w:pPr>
            <w:r w:rsidRPr="009234AD">
              <w:rPr>
                <w:sz w:val="20"/>
                <w:szCs w:val="20"/>
              </w:rPr>
              <w:t>104,2</w:t>
            </w:r>
          </w:p>
        </w:tc>
        <w:tc>
          <w:tcPr>
            <w:tcW w:w="421" w:type="pct"/>
            <w:shd w:val="clear" w:color="auto" w:fill="auto"/>
            <w:vAlign w:val="center"/>
          </w:tcPr>
          <w:p w14:paraId="20F03937" w14:textId="34CF937C" w:rsidR="00B14A32" w:rsidRPr="009234AD" w:rsidRDefault="00B14A32" w:rsidP="00B14A32">
            <w:pPr>
              <w:jc w:val="center"/>
              <w:rPr>
                <w:sz w:val="20"/>
                <w:szCs w:val="20"/>
              </w:rPr>
            </w:pPr>
            <w:r w:rsidRPr="009234AD">
              <w:rPr>
                <w:sz w:val="20"/>
                <w:szCs w:val="20"/>
              </w:rPr>
              <w:t>-</w:t>
            </w:r>
          </w:p>
        </w:tc>
      </w:tr>
      <w:tr w:rsidR="009234AD" w:rsidRPr="009234AD" w14:paraId="49B18239" w14:textId="77777777" w:rsidTr="00320D29">
        <w:trPr>
          <w:cantSplit/>
        </w:trPr>
        <w:tc>
          <w:tcPr>
            <w:tcW w:w="304" w:type="pct"/>
            <w:shd w:val="clear" w:color="auto" w:fill="auto"/>
            <w:vAlign w:val="center"/>
          </w:tcPr>
          <w:p w14:paraId="7AFA0436" w14:textId="62D68E74" w:rsidR="00B14A32" w:rsidRPr="009234AD" w:rsidRDefault="00B14A32" w:rsidP="005F5A42">
            <w:pPr>
              <w:jc w:val="center"/>
              <w:rPr>
                <w:sz w:val="20"/>
                <w:szCs w:val="20"/>
              </w:rPr>
            </w:pPr>
            <w:r w:rsidRPr="009234AD">
              <w:rPr>
                <w:sz w:val="20"/>
                <w:szCs w:val="20"/>
              </w:rPr>
              <w:t>2.3</w:t>
            </w:r>
          </w:p>
        </w:tc>
        <w:tc>
          <w:tcPr>
            <w:tcW w:w="1136" w:type="pct"/>
            <w:shd w:val="clear" w:color="auto" w:fill="auto"/>
            <w:vAlign w:val="center"/>
          </w:tcPr>
          <w:p w14:paraId="64808A78" w14:textId="3A5A2EF3" w:rsidR="00B14A32" w:rsidRPr="009234AD" w:rsidRDefault="00B14A32" w:rsidP="003F43C4">
            <w:pPr>
              <w:rPr>
                <w:sz w:val="20"/>
                <w:szCs w:val="20"/>
              </w:rPr>
            </w:pPr>
            <w:r w:rsidRPr="009234AD">
              <w:rPr>
                <w:sz w:val="20"/>
                <w:szCs w:val="20"/>
              </w:rPr>
              <w:t>Ввод нового жилья, тыс. кв. м общей площади</w:t>
            </w:r>
          </w:p>
        </w:tc>
        <w:tc>
          <w:tcPr>
            <w:tcW w:w="396" w:type="pct"/>
            <w:shd w:val="clear" w:color="auto" w:fill="auto"/>
            <w:vAlign w:val="center"/>
          </w:tcPr>
          <w:p w14:paraId="324D0B5D" w14:textId="1A59C22F" w:rsidR="00B14A32" w:rsidRPr="009234AD" w:rsidRDefault="00B14A32" w:rsidP="00B14A32">
            <w:pPr>
              <w:jc w:val="center"/>
              <w:rPr>
                <w:sz w:val="20"/>
                <w:szCs w:val="20"/>
              </w:rPr>
            </w:pPr>
            <w:r w:rsidRPr="009234AD">
              <w:rPr>
                <w:sz w:val="20"/>
                <w:szCs w:val="20"/>
              </w:rPr>
              <w:t>2,0</w:t>
            </w:r>
          </w:p>
        </w:tc>
        <w:tc>
          <w:tcPr>
            <w:tcW w:w="356" w:type="pct"/>
            <w:shd w:val="clear" w:color="auto" w:fill="auto"/>
            <w:vAlign w:val="center"/>
          </w:tcPr>
          <w:p w14:paraId="50B9CC98" w14:textId="007B3927" w:rsidR="00B14A32" w:rsidRPr="009234AD" w:rsidRDefault="00B14A32" w:rsidP="00B14A32">
            <w:pPr>
              <w:jc w:val="center"/>
              <w:rPr>
                <w:sz w:val="20"/>
                <w:szCs w:val="20"/>
              </w:rPr>
            </w:pPr>
            <w:r w:rsidRPr="009234AD">
              <w:rPr>
                <w:sz w:val="20"/>
                <w:szCs w:val="20"/>
              </w:rPr>
              <w:t>0,1</w:t>
            </w:r>
          </w:p>
        </w:tc>
        <w:tc>
          <w:tcPr>
            <w:tcW w:w="355" w:type="pct"/>
            <w:shd w:val="clear" w:color="auto" w:fill="auto"/>
            <w:vAlign w:val="center"/>
          </w:tcPr>
          <w:p w14:paraId="02EACCF2" w14:textId="124C49DD" w:rsidR="00B14A32" w:rsidRPr="009234AD" w:rsidRDefault="00B14A32" w:rsidP="00B14A32">
            <w:pPr>
              <w:jc w:val="center"/>
              <w:rPr>
                <w:sz w:val="20"/>
                <w:szCs w:val="20"/>
              </w:rPr>
            </w:pPr>
            <w:r w:rsidRPr="009234AD">
              <w:rPr>
                <w:sz w:val="20"/>
                <w:szCs w:val="20"/>
              </w:rPr>
              <w:t>0,5</w:t>
            </w:r>
          </w:p>
        </w:tc>
        <w:tc>
          <w:tcPr>
            <w:tcW w:w="359" w:type="pct"/>
            <w:shd w:val="clear" w:color="auto" w:fill="auto"/>
            <w:vAlign w:val="center"/>
          </w:tcPr>
          <w:p w14:paraId="04C51EB5" w14:textId="13BA5BB6" w:rsidR="00B14A32" w:rsidRPr="009234AD" w:rsidRDefault="00B14A32" w:rsidP="00B14A32">
            <w:pPr>
              <w:jc w:val="center"/>
              <w:rPr>
                <w:sz w:val="20"/>
                <w:szCs w:val="20"/>
              </w:rPr>
            </w:pPr>
            <w:r w:rsidRPr="009234AD">
              <w:rPr>
                <w:sz w:val="20"/>
                <w:szCs w:val="20"/>
              </w:rPr>
              <w:t>0,3</w:t>
            </w:r>
          </w:p>
        </w:tc>
        <w:tc>
          <w:tcPr>
            <w:tcW w:w="390" w:type="pct"/>
            <w:shd w:val="clear" w:color="auto" w:fill="auto"/>
            <w:vAlign w:val="center"/>
          </w:tcPr>
          <w:p w14:paraId="1937C17A" w14:textId="6F5D0B7A" w:rsidR="00B14A32" w:rsidRPr="009234AD" w:rsidRDefault="00B14A32" w:rsidP="00B14A32">
            <w:pPr>
              <w:jc w:val="center"/>
              <w:rPr>
                <w:sz w:val="20"/>
                <w:szCs w:val="20"/>
              </w:rPr>
            </w:pPr>
            <w:r w:rsidRPr="009234AD">
              <w:rPr>
                <w:sz w:val="20"/>
                <w:szCs w:val="20"/>
              </w:rPr>
              <w:t>0,4</w:t>
            </w:r>
          </w:p>
        </w:tc>
        <w:tc>
          <w:tcPr>
            <w:tcW w:w="422" w:type="pct"/>
            <w:shd w:val="clear" w:color="auto" w:fill="auto"/>
            <w:vAlign w:val="center"/>
          </w:tcPr>
          <w:p w14:paraId="0B0626E2" w14:textId="5F8E2BE9" w:rsidR="00B14A32" w:rsidRPr="009234AD" w:rsidRDefault="00B14A32" w:rsidP="00B14A32">
            <w:pPr>
              <w:jc w:val="center"/>
              <w:rPr>
                <w:sz w:val="20"/>
                <w:szCs w:val="20"/>
              </w:rPr>
            </w:pPr>
            <w:r w:rsidRPr="009234AD">
              <w:rPr>
                <w:sz w:val="20"/>
                <w:szCs w:val="20"/>
              </w:rPr>
              <w:t>0,3</w:t>
            </w:r>
          </w:p>
        </w:tc>
        <w:tc>
          <w:tcPr>
            <w:tcW w:w="431" w:type="pct"/>
            <w:shd w:val="clear" w:color="auto" w:fill="auto"/>
            <w:vAlign w:val="center"/>
          </w:tcPr>
          <w:p w14:paraId="060E557C" w14:textId="6C3770F8" w:rsidR="00B14A32" w:rsidRPr="009234AD" w:rsidRDefault="00B14A32" w:rsidP="00B14A32">
            <w:pPr>
              <w:jc w:val="center"/>
              <w:rPr>
                <w:sz w:val="20"/>
                <w:szCs w:val="20"/>
              </w:rPr>
            </w:pPr>
            <w:r w:rsidRPr="009234AD">
              <w:rPr>
                <w:sz w:val="20"/>
                <w:szCs w:val="20"/>
              </w:rPr>
              <w:t>1,3</w:t>
            </w:r>
          </w:p>
        </w:tc>
        <w:tc>
          <w:tcPr>
            <w:tcW w:w="431" w:type="pct"/>
            <w:shd w:val="clear" w:color="auto" w:fill="auto"/>
            <w:vAlign w:val="center"/>
          </w:tcPr>
          <w:p w14:paraId="6EF22BDD" w14:textId="25F5C671" w:rsidR="00B14A32" w:rsidRPr="009234AD" w:rsidRDefault="00B14A32" w:rsidP="00B14A32">
            <w:pPr>
              <w:jc w:val="center"/>
              <w:rPr>
                <w:sz w:val="20"/>
                <w:szCs w:val="20"/>
              </w:rPr>
            </w:pPr>
            <w:r w:rsidRPr="009234AD">
              <w:rPr>
                <w:sz w:val="20"/>
                <w:szCs w:val="20"/>
              </w:rPr>
              <w:t>0,5</w:t>
            </w:r>
          </w:p>
        </w:tc>
        <w:tc>
          <w:tcPr>
            <w:tcW w:w="421" w:type="pct"/>
            <w:shd w:val="clear" w:color="auto" w:fill="auto"/>
            <w:vAlign w:val="center"/>
          </w:tcPr>
          <w:p w14:paraId="5B899F4F" w14:textId="60CAA98D" w:rsidR="00B14A32" w:rsidRPr="009234AD" w:rsidRDefault="00B14A32" w:rsidP="00B14A32">
            <w:pPr>
              <w:jc w:val="center"/>
              <w:rPr>
                <w:sz w:val="20"/>
                <w:szCs w:val="20"/>
              </w:rPr>
            </w:pPr>
            <w:r w:rsidRPr="009234AD">
              <w:rPr>
                <w:sz w:val="20"/>
                <w:szCs w:val="20"/>
              </w:rPr>
              <w:t>0,0</w:t>
            </w:r>
          </w:p>
        </w:tc>
      </w:tr>
      <w:tr w:rsidR="009234AD" w:rsidRPr="009234AD" w14:paraId="0062F0AE" w14:textId="77777777" w:rsidTr="00320D29">
        <w:trPr>
          <w:cantSplit/>
        </w:trPr>
        <w:tc>
          <w:tcPr>
            <w:tcW w:w="304" w:type="pct"/>
            <w:shd w:val="clear" w:color="auto" w:fill="auto"/>
            <w:vAlign w:val="center"/>
          </w:tcPr>
          <w:p w14:paraId="50C24B3E" w14:textId="5C23EC94" w:rsidR="00B14A32" w:rsidRPr="009234AD" w:rsidRDefault="00B14A32" w:rsidP="005F5A42">
            <w:pPr>
              <w:jc w:val="center"/>
              <w:rPr>
                <w:sz w:val="20"/>
                <w:szCs w:val="20"/>
              </w:rPr>
            </w:pPr>
            <w:r w:rsidRPr="009234AD">
              <w:rPr>
                <w:sz w:val="20"/>
                <w:szCs w:val="20"/>
              </w:rPr>
              <w:t>2.4</w:t>
            </w:r>
          </w:p>
        </w:tc>
        <w:tc>
          <w:tcPr>
            <w:tcW w:w="1136" w:type="pct"/>
            <w:shd w:val="clear" w:color="auto" w:fill="auto"/>
            <w:vAlign w:val="center"/>
          </w:tcPr>
          <w:p w14:paraId="48CD5F9E" w14:textId="30C80090" w:rsidR="00B14A32" w:rsidRPr="009234AD" w:rsidRDefault="00B14A32" w:rsidP="003F43C4">
            <w:pPr>
              <w:rPr>
                <w:sz w:val="20"/>
                <w:szCs w:val="20"/>
              </w:rPr>
            </w:pPr>
            <w:r w:rsidRPr="009234AD">
              <w:rPr>
                <w:sz w:val="20"/>
                <w:szCs w:val="20"/>
              </w:rPr>
              <w:t>Снос домов, тыс. кв. м общей площади</w:t>
            </w:r>
          </w:p>
        </w:tc>
        <w:tc>
          <w:tcPr>
            <w:tcW w:w="396" w:type="pct"/>
            <w:shd w:val="clear" w:color="auto" w:fill="auto"/>
            <w:vAlign w:val="center"/>
          </w:tcPr>
          <w:p w14:paraId="09D9FEED" w14:textId="59D77185" w:rsidR="00B14A32" w:rsidRPr="009234AD" w:rsidRDefault="00B14A32" w:rsidP="00B14A32">
            <w:pPr>
              <w:jc w:val="center"/>
              <w:rPr>
                <w:sz w:val="20"/>
                <w:szCs w:val="20"/>
              </w:rPr>
            </w:pPr>
            <w:r w:rsidRPr="009234AD">
              <w:rPr>
                <w:sz w:val="20"/>
                <w:szCs w:val="20"/>
              </w:rPr>
              <w:t>0,0</w:t>
            </w:r>
          </w:p>
        </w:tc>
        <w:tc>
          <w:tcPr>
            <w:tcW w:w="356" w:type="pct"/>
            <w:shd w:val="clear" w:color="auto" w:fill="auto"/>
            <w:vAlign w:val="center"/>
          </w:tcPr>
          <w:p w14:paraId="0B158B5D" w14:textId="392AD95A" w:rsidR="00B14A32" w:rsidRPr="009234AD" w:rsidRDefault="00B14A32" w:rsidP="00B14A32">
            <w:pPr>
              <w:jc w:val="center"/>
              <w:rPr>
                <w:sz w:val="20"/>
                <w:szCs w:val="20"/>
              </w:rPr>
            </w:pPr>
            <w:r w:rsidRPr="009234AD">
              <w:rPr>
                <w:sz w:val="20"/>
                <w:szCs w:val="20"/>
              </w:rPr>
              <w:t>0,0</w:t>
            </w:r>
          </w:p>
        </w:tc>
        <w:tc>
          <w:tcPr>
            <w:tcW w:w="355" w:type="pct"/>
            <w:shd w:val="clear" w:color="auto" w:fill="auto"/>
            <w:vAlign w:val="center"/>
          </w:tcPr>
          <w:p w14:paraId="54902A47" w14:textId="3BE129F6" w:rsidR="00B14A32" w:rsidRPr="009234AD" w:rsidRDefault="00B14A32" w:rsidP="00B14A32">
            <w:pPr>
              <w:jc w:val="center"/>
              <w:rPr>
                <w:sz w:val="20"/>
                <w:szCs w:val="20"/>
              </w:rPr>
            </w:pPr>
            <w:r w:rsidRPr="009234AD">
              <w:rPr>
                <w:sz w:val="20"/>
                <w:szCs w:val="20"/>
              </w:rPr>
              <w:t>0,4</w:t>
            </w:r>
          </w:p>
        </w:tc>
        <w:tc>
          <w:tcPr>
            <w:tcW w:w="359" w:type="pct"/>
            <w:shd w:val="clear" w:color="auto" w:fill="auto"/>
            <w:vAlign w:val="center"/>
          </w:tcPr>
          <w:p w14:paraId="39B2C82D" w14:textId="48139B28" w:rsidR="00B14A32" w:rsidRPr="009234AD" w:rsidRDefault="00B14A32" w:rsidP="00B14A32">
            <w:pPr>
              <w:jc w:val="center"/>
              <w:rPr>
                <w:sz w:val="20"/>
                <w:szCs w:val="20"/>
              </w:rPr>
            </w:pPr>
            <w:r w:rsidRPr="009234AD">
              <w:rPr>
                <w:sz w:val="20"/>
                <w:szCs w:val="20"/>
              </w:rPr>
              <w:t>0,1</w:t>
            </w:r>
          </w:p>
        </w:tc>
        <w:tc>
          <w:tcPr>
            <w:tcW w:w="390" w:type="pct"/>
            <w:shd w:val="clear" w:color="auto" w:fill="auto"/>
            <w:vAlign w:val="center"/>
          </w:tcPr>
          <w:p w14:paraId="1AB62CC8" w14:textId="333430BD" w:rsidR="00B14A32" w:rsidRPr="009234AD" w:rsidRDefault="00B14A32" w:rsidP="00B14A32">
            <w:pPr>
              <w:jc w:val="center"/>
              <w:rPr>
                <w:sz w:val="20"/>
                <w:szCs w:val="20"/>
              </w:rPr>
            </w:pPr>
            <w:r w:rsidRPr="009234AD">
              <w:rPr>
                <w:sz w:val="20"/>
                <w:szCs w:val="20"/>
              </w:rPr>
              <w:t>0,3</w:t>
            </w:r>
          </w:p>
        </w:tc>
        <w:tc>
          <w:tcPr>
            <w:tcW w:w="422" w:type="pct"/>
            <w:shd w:val="clear" w:color="auto" w:fill="auto"/>
            <w:vAlign w:val="center"/>
          </w:tcPr>
          <w:p w14:paraId="59E0C49A" w14:textId="743E8904" w:rsidR="00B14A32" w:rsidRPr="009234AD" w:rsidRDefault="00B14A32" w:rsidP="00B14A32">
            <w:pPr>
              <w:jc w:val="center"/>
              <w:rPr>
                <w:sz w:val="20"/>
                <w:szCs w:val="20"/>
              </w:rPr>
            </w:pPr>
            <w:r w:rsidRPr="009234AD">
              <w:rPr>
                <w:sz w:val="20"/>
                <w:szCs w:val="20"/>
              </w:rPr>
              <w:t>0,0</w:t>
            </w:r>
          </w:p>
        </w:tc>
        <w:tc>
          <w:tcPr>
            <w:tcW w:w="431" w:type="pct"/>
            <w:shd w:val="clear" w:color="auto" w:fill="auto"/>
            <w:vAlign w:val="center"/>
          </w:tcPr>
          <w:p w14:paraId="1EE340E2" w14:textId="1E1B4DCD" w:rsidR="00B14A32" w:rsidRPr="009234AD" w:rsidRDefault="00B14A32" w:rsidP="00B14A32">
            <w:pPr>
              <w:jc w:val="center"/>
              <w:rPr>
                <w:sz w:val="20"/>
                <w:szCs w:val="20"/>
              </w:rPr>
            </w:pPr>
            <w:r w:rsidRPr="009234AD">
              <w:rPr>
                <w:sz w:val="20"/>
                <w:szCs w:val="20"/>
              </w:rPr>
              <w:t>0,5</w:t>
            </w:r>
          </w:p>
        </w:tc>
        <w:tc>
          <w:tcPr>
            <w:tcW w:w="431" w:type="pct"/>
            <w:shd w:val="clear" w:color="auto" w:fill="auto"/>
            <w:vAlign w:val="center"/>
          </w:tcPr>
          <w:p w14:paraId="0F3CD806" w14:textId="188461CE" w:rsidR="00B14A32" w:rsidRPr="009234AD" w:rsidRDefault="00B14A32" w:rsidP="00B14A32">
            <w:pPr>
              <w:jc w:val="center"/>
              <w:rPr>
                <w:sz w:val="20"/>
                <w:szCs w:val="20"/>
              </w:rPr>
            </w:pPr>
            <w:r w:rsidRPr="009234AD">
              <w:rPr>
                <w:sz w:val="20"/>
                <w:szCs w:val="20"/>
              </w:rPr>
              <w:t>0,0</w:t>
            </w:r>
          </w:p>
        </w:tc>
        <w:tc>
          <w:tcPr>
            <w:tcW w:w="421" w:type="pct"/>
            <w:shd w:val="clear" w:color="auto" w:fill="auto"/>
            <w:vAlign w:val="center"/>
          </w:tcPr>
          <w:p w14:paraId="2C382151" w14:textId="29A8D562" w:rsidR="00B14A32" w:rsidRPr="009234AD" w:rsidRDefault="00B14A32" w:rsidP="00B14A32">
            <w:pPr>
              <w:jc w:val="center"/>
              <w:rPr>
                <w:sz w:val="20"/>
                <w:szCs w:val="20"/>
              </w:rPr>
            </w:pPr>
            <w:r w:rsidRPr="009234AD">
              <w:rPr>
                <w:sz w:val="20"/>
                <w:szCs w:val="20"/>
              </w:rPr>
              <w:t>0,0</w:t>
            </w:r>
          </w:p>
        </w:tc>
      </w:tr>
      <w:tr w:rsidR="009234AD" w:rsidRPr="009234AD" w14:paraId="77C1F169" w14:textId="77777777" w:rsidTr="00320D29">
        <w:trPr>
          <w:cantSplit/>
        </w:trPr>
        <w:tc>
          <w:tcPr>
            <w:tcW w:w="304" w:type="pct"/>
            <w:shd w:val="clear" w:color="auto" w:fill="auto"/>
            <w:vAlign w:val="center"/>
          </w:tcPr>
          <w:p w14:paraId="51C68CCF" w14:textId="4865E063" w:rsidR="00B14A32" w:rsidRPr="009234AD" w:rsidRDefault="00B14A32" w:rsidP="005F5A42">
            <w:pPr>
              <w:jc w:val="center"/>
              <w:rPr>
                <w:b/>
                <w:sz w:val="20"/>
                <w:szCs w:val="20"/>
              </w:rPr>
            </w:pPr>
            <w:r w:rsidRPr="009234AD">
              <w:rPr>
                <w:b/>
                <w:sz w:val="20"/>
                <w:szCs w:val="20"/>
              </w:rPr>
              <w:t>3</w:t>
            </w:r>
          </w:p>
        </w:tc>
        <w:tc>
          <w:tcPr>
            <w:tcW w:w="1136" w:type="pct"/>
            <w:shd w:val="clear" w:color="auto" w:fill="auto"/>
            <w:vAlign w:val="center"/>
          </w:tcPr>
          <w:p w14:paraId="4914CD05" w14:textId="062B5B9A" w:rsidR="00B14A32" w:rsidRPr="009234AD" w:rsidRDefault="00B14A32" w:rsidP="005F5A42">
            <w:pPr>
              <w:rPr>
                <w:sz w:val="20"/>
                <w:szCs w:val="20"/>
              </w:rPr>
            </w:pPr>
            <w:r w:rsidRPr="009234AD">
              <w:rPr>
                <w:b/>
                <w:sz w:val="20"/>
                <w:szCs w:val="20"/>
              </w:rPr>
              <w:t>п. Юганская Обь</w:t>
            </w:r>
          </w:p>
        </w:tc>
        <w:tc>
          <w:tcPr>
            <w:tcW w:w="396" w:type="pct"/>
            <w:shd w:val="clear" w:color="auto" w:fill="auto"/>
            <w:vAlign w:val="center"/>
          </w:tcPr>
          <w:p w14:paraId="3E0A2144" w14:textId="77777777" w:rsidR="00B14A32" w:rsidRPr="009234AD" w:rsidRDefault="00B14A32" w:rsidP="00B14A32">
            <w:pPr>
              <w:jc w:val="center"/>
              <w:rPr>
                <w:sz w:val="20"/>
                <w:szCs w:val="20"/>
              </w:rPr>
            </w:pPr>
          </w:p>
        </w:tc>
        <w:tc>
          <w:tcPr>
            <w:tcW w:w="356" w:type="pct"/>
            <w:shd w:val="clear" w:color="auto" w:fill="auto"/>
            <w:vAlign w:val="center"/>
          </w:tcPr>
          <w:p w14:paraId="25AB0F7D" w14:textId="77777777" w:rsidR="00B14A32" w:rsidRPr="009234AD" w:rsidRDefault="00B14A32" w:rsidP="00B14A32">
            <w:pPr>
              <w:jc w:val="center"/>
              <w:rPr>
                <w:sz w:val="20"/>
                <w:szCs w:val="20"/>
              </w:rPr>
            </w:pPr>
          </w:p>
        </w:tc>
        <w:tc>
          <w:tcPr>
            <w:tcW w:w="355" w:type="pct"/>
            <w:shd w:val="clear" w:color="auto" w:fill="auto"/>
            <w:vAlign w:val="center"/>
          </w:tcPr>
          <w:p w14:paraId="2E7DE376" w14:textId="77777777" w:rsidR="00B14A32" w:rsidRPr="009234AD" w:rsidRDefault="00B14A32" w:rsidP="00B14A32">
            <w:pPr>
              <w:jc w:val="center"/>
              <w:rPr>
                <w:sz w:val="20"/>
                <w:szCs w:val="20"/>
              </w:rPr>
            </w:pPr>
          </w:p>
        </w:tc>
        <w:tc>
          <w:tcPr>
            <w:tcW w:w="359" w:type="pct"/>
            <w:shd w:val="clear" w:color="auto" w:fill="auto"/>
            <w:vAlign w:val="center"/>
          </w:tcPr>
          <w:p w14:paraId="2E8BF06C" w14:textId="77777777" w:rsidR="00B14A32" w:rsidRPr="009234AD" w:rsidRDefault="00B14A32" w:rsidP="00B14A32">
            <w:pPr>
              <w:jc w:val="center"/>
              <w:rPr>
                <w:sz w:val="20"/>
                <w:szCs w:val="20"/>
              </w:rPr>
            </w:pPr>
          </w:p>
        </w:tc>
        <w:tc>
          <w:tcPr>
            <w:tcW w:w="390" w:type="pct"/>
            <w:shd w:val="clear" w:color="auto" w:fill="auto"/>
            <w:vAlign w:val="center"/>
          </w:tcPr>
          <w:p w14:paraId="49932ECF" w14:textId="77777777" w:rsidR="00B14A32" w:rsidRPr="009234AD" w:rsidRDefault="00B14A32" w:rsidP="00B14A32">
            <w:pPr>
              <w:jc w:val="center"/>
              <w:rPr>
                <w:sz w:val="20"/>
                <w:szCs w:val="20"/>
              </w:rPr>
            </w:pPr>
          </w:p>
        </w:tc>
        <w:tc>
          <w:tcPr>
            <w:tcW w:w="422" w:type="pct"/>
            <w:shd w:val="clear" w:color="auto" w:fill="auto"/>
            <w:vAlign w:val="center"/>
          </w:tcPr>
          <w:p w14:paraId="2E77914B" w14:textId="77777777" w:rsidR="00B14A32" w:rsidRPr="009234AD" w:rsidRDefault="00B14A32" w:rsidP="00B14A32">
            <w:pPr>
              <w:jc w:val="center"/>
              <w:rPr>
                <w:sz w:val="20"/>
                <w:szCs w:val="20"/>
              </w:rPr>
            </w:pPr>
          </w:p>
        </w:tc>
        <w:tc>
          <w:tcPr>
            <w:tcW w:w="431" w:type="pct"/>
            <w:shd w:val="clear" w:color="auto" w:fill="auto"/>
            <w:vAlign w:val="center"/>
          </w:tcPr>
          <w:p w14:paraId="3C0DB8C6" w14:textId="77777777" w:rsidR="00B14A32" w:rsidRPr="009234AD" w:rsidRDefault="00B14A32" w:rsidP="00B14A32">
            <w:pPr>
              <w:jc w:val="center"/>
              <w:rPr>
                <w:sz w:val="20"/>
                <w:szCs w:val="20"/>
              </w:rPr>
            </w:pPr>
          </w:p>
        </w:tc>
        <w:tc>
          <w:tcPr>
            <w:tcW w:w="431" w:type="pct"/>
            <w:shd w:val="clear" w:color="auto" w:fill="auto"/>
            <w:vAlign w:val="center"/>
          </w:tcPr>
          <w:p w14:paraId="75764530" w14:textId="77777777" w:rsidR="00B14A32" w:rsidRPr="009234AD" w:rsidRDefault="00B14A32" w:rsidP="00B14A32">
            <w:pPr>
              <w:jc w:val="center"/>
              <w:rPr>
                <w:sz w:val="20"/>
                <w:szCs w:val="20"/>
              </w:rPr>
            </w:pPr>
          </w:p>
        </w:tc>
        <w:tc>
          <w:tcPr>
            <w:tcW w:w="421" w:type="pct"/>
            <w:shd w:val="clear" w:color="auto" w:fill="auto"/>
            <w:vAlign w:val="center"/>
          </w:tcPr>
          <w:p w14:paraId="55494AA8" w14:textId="35FAB5D0" w:rsidR="00B14A32" w:rsidRPr="009234AD" w:rsidRDefault="00B14A32" w:rsidP="00B14A32">
            <w:pPr>
              <w:jc w:val="center"/>
              <w:rPr>
                <w:sz w:val="20"/>
                <w:szCs w:val="20"/>
              </w:rPr>
            </w:pPr>
          </w:p>
        </w:tc>
      </w:tr>
      <w:tr w:rsidR="009234AD" w:rsidRPr="009234AD" w14:paraId="337E0BA9" w14:textId="77777777" w:rsidTr="00320D29">
        <w:trPr>
          <w:cantSplit/>
        </w:trPr>
        <w:tc>
          <w:tcPr>
            <w:tcW w:w="304" w:type="pct"/>
            <w:shd w:val="clear" w:color="auto" w:fill="auto"/>
            <w:vAlign w:val="center"/>
          </w:tcPr>
          <w:p w14:paraId="525C4B26" w14:textId="77F7A8C8" w:rsidR="00B14A32" w:rsidRPr="009234AD" w:rsidRDefault="00B14A32" w:rsidP="005F5A42">
            <w:pPr>
              <w:jc w:val="center"/>
              <w:rPr>
                <w:sz w:val="20"/>
                <w:szCs w:val="20"/>
              </w:rPr>
            </w:pPr>
            <w:r w:rsidRPr="009234AD">
              <w:rPr>
                <w:sz w:val="20"/>
                <w:szCs w:val="20"/>
              </w:rPr>
              <w:t>3.1</w:t>
            </w:r>
          </w:p>
        </w:tc>
        <w:tc>
          <w:tcPr>
            <w:tcW w:w="1136" w:type="pct"/>
            <w:shd w:val="clear" w:color="auto" w:fill="auto"/>
            <w:vAlign w:val="center"/>
          </w:tcPr>
          <w:p w14:paraId="39BBD8A8" w14:textId="196B3B29" w:rsidR="00B14A32" w:rsidRPr="009234AD" w:rsidRDefault="00B14A32" w:rsidP="003F43C4">
            <w:pPr>
              <w:rPr>
                <w:sz w:val="20"/>
                <w:szCs w:val="20"/>
              </w:rPr>
            </w:pPr>
            <w:r w:rsidRPr="009234AD">
              <w:rPr>
                <w:sz w:val="20"/>
                <w:szCs w:val="20"/>
              </w:rPr>
              <w:t xml:space="preserve">Общая площадь жилых домов, тыс. кв. м </w:t>
            </w:r>
          </w:p>
        </w:tc>
        <w:tc>
          <w:tcPr>
            <w:tcW w:w="396" w:type="pct"/>
            <w:shd w:val="clear" w:color="auto" w:fill="auto"/>
            <w:vAlign w:val="center"/>
          </w:tcPr>
          <w:p w14:paraId="7673756D" w14:textId="4D0ED742" w:rsidR="00B14A32" w:rsidRPr="009234AD" w:rsidRDefault="00B14A32" w:rsidP="00B14A32">
            <w:pPr>
              <w:jc w:val="center"/>
              <w:rPr>
                <w:sz w:val="20"/>
                <w:szCs w:val="20"/>
              </w:rPr>
            </w:pPr>
            <w:r w:rsidRPr="009234AD">
              <w:rPr>
                <w:sz w:val="20"/>
                <w:szCs w:val="20"/>
              </w:rPr>
              <w:t>25,1</w:t>
            </w:r>
          </w:p>
        </w:tc>
        <w:tc>
          <w:tcPr>
            <w:tcW w:w="356" w:type="pct"/>
            <w:shd w:val="clear" w:color="auto" w:fill="auto"/>
            <w:vAlign w:val="center"/>
          </w:tcPr>
          <w:p w14:paraId="466CD2FB" w14:textId="4D64E3D4" w:rsidR="00B14A32" w:rsidRPr="009234AD" w:rsidRDefault="00B14A32" w:rsidP="00B14A32">
            <w:pPr>
              <w:jc w:val="center"/>
              <w:rPr>
                <w:sz w:val="20"/>
                <w:szCs w:val="20"/>
              </w:rPr>
            </w:pPr>
            <w:r w:rsidRPr="009234AD">
              <w:rPr>
                <w:sz w:val="20"/>
                <w:szCs w:val="20"/>
              </w:rPr>
              <w:t>26,6</w:t>
            </w:r>
          </w:p>
        </w:tc>
        <w:tc>
          <w:tcPr>
            <w:tcW w:w="355" w:type="pct"/>
            <w:shd w:val="clear" w:color="auto" w:fill="auto"/>
            <w:vAlign w:val="center"/>
          </w:tcPr>
          <w:p w14:paraId="57E6AEBD" w14:textId="32852896" w:rsidR="00B14A32" w:rsidRPr="009234AD" w:rsidRDefault="00B14A32" w:rsidP="00B14A32">
            <w:pPr>
              <w:jc w:val="center"/>
              <w:rPr>
                <w:sz w:val="20"/>
                <w:szCs w:val="20"/>
              </w:rPr>
            </w:pPr>
            <w:r w:rsidRPr="009234AD">
              <w:rPr>
                <w:sz w:val="20"/>
                <w:szCs w:val="20"/>
              </w:rPr>
              <w:t>26,7</w:t>
            </w:r>
          </w:p>
        </w:tc>
        <w:tc>
          <w:tcPr>
            <w:tcW w:w="359" w:type="pct"/>
            <w:shd w:val="clear" w:color="auto" w:fill="auto"/>
            <w:vAlign w:val="center"/>
          </w:tcPr>
          <w:p w14:paraId="47CA7468" w14:textId="3972E3E6" w:rsidR="00B14A32" w:rsidRPr="009234AD" w:rsidRDefault="00B14A32" w:rsidP="00B14A32">
            <w:pPr>
              <w:jc w:val="center"/>
              <w:rPr>
                <w:sz w:val="20"/>
                <w:szCs w:val="20"/>
              </w:rPr>
            </w:pPr>
            <w:r w:rsidRPr="009234AD">
              <w:rPr>
                <w:sz w:val="20"/>
                <w:szCs w:val="20"/>
              </w:rPr>
              <w:t>28,4</w:t>
            </w:r>
          </w:p>
        </w:tc>
        <w:tc>
          <w:tcPr>
            <w:tcW w:w="390" w:type="pct"/>
            <w:shd w:val="clear" w:color="auto" w:fill="auto"/>
            <w:vAlign w:val="center"/>
          </w:tcPr>
          <w:p w14:paraId="3CE09B43" w14:textId="079DCD7E" w:rsidR="00B14A32" w:rsidRPr="009234AD" w:rsidRDefault="00B14A32" w:rsidP="00B14A32">
            <w:pPr>
              <w:jc w:val="center"/>
              <w:rPr>
                <w:sz w:val="20"/>
                <w:szCs w:val="20"/>
              </w:rPr>
            </w:pPr>
            <w:r w:rsidRPr="009234AD">
              <w:rPr>
                <w:sz w:val="20"/>
                <w:szCs w:val="20"/>
              </w:rPr>
              <w:t>28,5</w:t>
            </w:r>
          </w:p>
        </w:tc>
        <w:tc>
          <w:tcPr>
            <w:tcW w:w="422" w:type="pct"/>
            <w:shd w:val="clear" w:color="auto" w:fill="auto"/>
            <w:vAlign w:val="center"/>
          </w:tcPr>
          <w:p w14:paraId="0FB13F3F" w14:textId="4BE11392" w:rsidR="00B14A32" w:rsidRPr="009234AD" w:rsidRDefault="00B14A32" w:rsidP="00B14A32">
            <w:pPr>
              <w:jc w:val="center"/>
              <w:rPr>
                <w:sz w:val="20"/>
                <w:szCs w:val="20"/>
              </w:rPr>
            </w:pPr>
            <w:r w:rsidRPr="009234AD">
              <w:rPr>
                <w:sz w:val="20"/>
                <w:szCs w:val="20"/>
              </w:rPr>
              <w:t>28,7</w:t>
            </w:r>
          </w:p>
        </w:tc>
        <w:tc>
          <w:tcPr>
            <w:tcW w:w="431" w:type="pct"/>
            <w:shd w:val="clear" w:color="auto" w:fill="auto"/>
            <w:vAlign w:val="center"/>
          </w:tcPr>
          <w:p w14:paraId="1DD40890" w14:textId="14B895BE" w:rsidR="00B14A32" w:rsidRPr="009234AD" w:rsidRDefault="00B14A32" w:rsidP="00B14A32">
            <w:pPr>
              <w:jc w:val="center"/>
              <w:rPr>
                <w:sz w:val="20"/>
                <w:szCs w:val="20"/>
              </w:rPr>
            </w:pPr>
            <w:r w:rsidRPr="009234AD">
              <w:rPr>
                <w:sz w:val="20"/>
                <w:szCs w:val="20"/>
              </w:rPr>
              <w:t>29,9</w:t>
            </w:r>
          </w:p>
        </w:tc>
        <w:tc>
          <w:tcPr>
            <w:tcW w:w="431" w:type="pct"/>
            <w:shd w:val="clear" w:color="auto" w:fill="auto"/>
            <w:vAlign w:val="center"/>
          </w:tcPr>
          <w:p w14:paraId="6A594A63" w14:textId="08555B5D" w:rsidR="00B14A32" w:rsidRPr="009234AD" w:rsidRDefault="00B14A32" w:rsidP="00B14A32">
            <w:pPr>
              <w:jc w:val="center"/>
              <w:rPr>
                <w:sz w:val="20"/>
                <w:szCs w:val="20"/>
              </w:rPr>
            </w:pPr>
            <w:r w:rsidRPr="009234AD">
              <w:rPr>
                <w:sz w:val="20"/>
                <w:szCs w:val="20"/>
              </w:rPr>
              <w:t>30,4</w:t>
            </w:r>
          </w:p>
        </w:tc>
        <w:tc>
          <w:tcPr>
            <w:tcW w:w="421" w:type="pct"/>
            <w:shd w:val="clear" w:color="auto" w:fill="auto"/>
            <w:vAlign w:val="center"/>
          </w:tcPr>
          <w:p w14:paraId="7E879C24" w14:textId="4D9EC13F" w:rsidR="00B14A32" w:rsidRPr="009234AD" w:rsidRDefault="00B14A32" w:rsidP="00B14A32">
            <w:pPr>
              <w:jc w:val="center"/>
              <w:rPr>
                <w:sz w:val="20"/>
                <w:szCs w:val="20"/>
              </w:rPr>
            </w:pPr>
            <w:r w:rsidRPr="009234AD">
              <w:rPr>
                <w:sz w:val="20"/>
                <w:szCs w:val="20"/>
              </w:rPr>
              <w:t>32,7</w:t>
            </w:r>
          </w:p>
        </w:tc>
      </w:tr>
      <w:tr w:rsidR="009234AD" w:rsidRPr="009234AD" w14:paraId="218CD34F" w14:textId="77777777" w:rsidTr="00320D29">
        <w:trPr>
          <w:cantSplit/>
        </w:trPr>
        <w:tc>
          <w:tcPr>
            <w:tcW w:w="304" w:type="pct"/>
            <w:shd w:val="clear" w:color="auto" w:fill="auto"/>
            <w:vAlign w:val="center"/>
          </w:tcPr>
          <w:p w14:paraId="4E7C8A02" w14:textId="389C661F" w:rsidR="00B14A32" w:rsidRPr="009234AD" w:rsidRDefault="00B14A32" w:rsidP="005F5A42">
            <w:pPr>
              <w:jc w:val="center"/>
              <w:rPr>
                <w:sz w:val="20"/>
                <w:szCs w:val="20"/>
              </w:rPr>
            </w:pPr>
            <w:r w:rsidRPr="009234AD">
              <w:rPr>
                <w:sz w:val="20"/>
                <w:szCs w:val="20"/>
              </w:rPr>
              <w:t>3.2</w:t>
            </w:r>
          </w:p>
        </w:tc>
        <w:tc>
          <w:tcPr>
            <w:tcW w:w="1136" w:type="pct"/>
            <w:shd w:val="clear" w:color="auto" w:fill="auto"/>
            <w:vAlign w:val="center"/>
          </w:tcPr>
          <w:p w14:paraId="1AC744BF" w14:textId="41C95382" w:rsidR="00B14A32" w:rsidRPr="009234AD" w:rsidRDefault="00B14A32" w:rsidP="003F43C4">
            <w:pPr>
              <w:rPr>
                <w:sz w:val="20"/>
                <w:szCs w:val="20"/>
              </w:rPr>
            </w:pPr>
            <w:r w:rsidRPr="009234AD">
              <w:rPr>
                <w:sz w:val="20"/>
                <w:szCs w:val="20"/>
              </w:rPr>
              <w:t>Темп прироста</w:t>
            </w:r>
          </w:p>
        </w:tc>
        <w:tc>
          <w:tcPr>
            <w:tcW w:w="396" w:type="pct"/>
            <w:shd w:val="clear" w:color="auto" w:fill="auto"/>
            <w:vAlign w:val="center"/>
          </w:tcPr>
          <w:p w14:paraId="69A51AF1" w14:textId="77777777" w:rsidR="00B14A32" w:rsidRPr="009234AD" w:rsidRDefault="00B14A32" w:rsidP="00B14A32">
            <w:pPr>
              <w:jc w:val="center"/>
              <w:rPr>
                <w:sz w:val="20"/>
                <w:szCs w:val="20"/>
              </w:rPr>
            </w:pPr>
          </w:p>
        </w:tc>
        <w:tc>
          <w:tcPr>
            <w:tcW w:w="356" w:type="pct"/>
            <w:shd w:val="clear" w:color="auto" w:fill="auto"/>
            <w:vAlign w:val="center"/>
          </w:tcPr>
          <w:p w14:paraId="7E077B4B" w14:textId="77777777" w:rsidR="00B14A32" w:rsidRPr="009234AD" w:rsidRDefault="00B14A32" w:rsidP="00B14A32">
            <w:pPr>
              <w:jc w:val="center"/>
              <w:rPr>
                <w:sz w:val="20"/>
                <w:szCs w:val="20"/>
              </w:rPr>
            </w:pPr>
          </w:p>
        </w:tc>
        <w:tc>
          <w:tcPr>
            <w:tcW w:w="355" w:type="pct"/>
            <w:shd w:val="clear" w:color="auto" w:fill="auto"/>
            <w:vAlign w:val="center"/>
          </w:tcPr>
          <w:p w14:paraId="0011F418" w14:textId="77777777" w:rsidR="00B14A32" w:rsidRPr="009234AD" w:rsidRDefault="00B14A32" w:rsidP="00B14A32">
            <w:pPr>
              <w:jc w:val="center"/>
              <w:rPr>
                <w:sz w:val="20"/>
                <w:szCs w:val="20"/>
              </w:rPr>
            </w:pPr>
          </w:p>
        </w:tc>
        <w:tc>
          <w:tcPr>
            <w:tcW w:w="359" w:type="pct"/>
            <w:shd w:val="clear" w:color="auto" w:fill="auto"/>
            <w:vAlign w:val="center"/>
          </w:tcPr>
          <w:p w14:paraId="4BCDFC55" w14:textId="77777777" w:rsidR="00B14A32" w:rsidRPr="009234AD" w:rsidRDefault="00B14A32" w:rsidP="00B14A32">
            <w:pPr>
              <w:jc w:val="center"/>
              <w:rPr>
                <w:sz w:val="20"/>
                <w:szCs w:val="20"/>
              </w:rPr>
            </w:pPr>
          </w:p>
        </w:tc>
        <w:tc>
          <w:tcPr>
            <w:tcW w:w="390" w:type="pct"/>
            <w:shd w:val="clear" w:color="auto" w:fill="auto"/>
            <w:vAlign w:val="center"/>
          </w:tcPr>
          <w:p w14:paraId="38562AE3" w14:textId="77777777" w:rsidR="00B14A32" w:rsidRPr="009234AD" w:rsidRDefault="00B14A32" w:rsidP="00B14A32">
            <w:pPr>
              <w:jc w:val="center"/>
              <w:rPr>
                <w:sz w:val="20"/>
                <w:szCs w:val="20"/>
              </w:rPr>
            </w:pPr>
          </w:p>
        </w:tc>
        <w:tc>
          <w:tcPr>
            <w:tcW w:w="422" w:type="pct"/>
            <w:shd w:val="clear" w:color="auto" w:fill="auto"/>
            <w:vAlign w:val="center"/>
          </w:tcPr>
          <w:p w14:paraId="5CB81E0E" w14:textId="77777777" w:rsidR="00B14A32" w:rsidRPr="009234AD" w:rsidRDefault="00B14A32" w:rsidP="00B14A32">
            <w:pPr>
              <w:jc w:val="center"/>
              <w:rPr>
                <w:sz w:val="20"/>
                <w:szCs w:val="20"/>
              </w:rPr>
            </w:pPr>
          </w:p>
        </w:tc>
        <w:tc>
          <w:tcPr>
            <w:tcW w:w="431" w:type="pct"/>
            <w:shd w:val="clear" w:color="auto" w:fill="auto"/>
            <w:vAlign w:val="center"/>
          </w:tcPr>
          <w:p w14:paraId="1E65E5E4" w14:textId="77777777" w:rsidR="00B14A32" w:rsidRPr="009234AD" w:rsidRDefault="00B14A32" w:rsidP="00B14A32">
            <w:pPr>
              <w:jc w:val="center"/>
              <w:rPr>
                <w:sz w:val="20"/>
                <w:szCs w:val="20"/>
              </w:rPr>
            </w:pPr>
          </w:p>
        </w:tc>
        <w:tc>
          <w:tcPr>
            <w:tcW w:w="431" w:type="pct"/>
            <w:shd w:val="clear" w:color="auto" w:fill="auto"/>
            <w:vAlign w:val="center"/>
          </w:tcPr>
          <w:p w14:paraId="46311765" w14:textId="77777777" w:rsidR="00B14A32" w:rsidRPr="009234AD" w:rsidRDefault="00B14A32" w:rsidP="00B14A32">
            <w:pPr>
              <w:jc w:val="center"/>
              <w:rPr>
                <w:sz w:val="20"/>
                <w:szCs w:val="20"/>
              </w:rPr>
            </w:pPr>
          </w:p>
        </w:tc>
        <w:tc>
          <w:tcPr>
            <w:tcW w:w="421" w:type="pct"/>
            <w:shd w:val="clear" w:color="auto" w:fill="auto"/>
            <w:vAlign w:val="center"/>
          </w:tcPr>
          <w:p w14:paraId="645B670A" w14:textId="63D3EEAB" w:rsidR="00B14A32" w:rsidRPr="009234AD" w:rsidRDefault="00B14A32" w:rsidP="00B14A32">
            <w:pPr>
              <w:jc w:val="center"/>
              <w:rPr>
                <w:sz w:val="20"/>
                <w:szCs w:val="20"/>
              </w:rPr>
            </w:pPr>
          </w:p>
        </w:tc>
      </w:tr>
      <w:tr w:rsidR="009234AD" w:rsidRPr="009234AD" w14:paraId="05E0D217" w14:textId="77777777" w:rsidTr="00320D29">
        <w:trPr>
          <w:cantSplit/>
        </w:trPr>
        <w:tc>
          <w:tcPr>
            <w:tcW w:w="304" w:type="pct"/>
            <w:shd w:val="clear" w:color="auto" w:fill="auto"/>
            <w:vAlign w:val="center"/>
          </w:tcPr>
          <w:p w14:paraId="63BB12C8" w14:textId="0C407D0E" w:rsidR="00B14A32" w:rsidRPr="009234AD" w:rsidRDefault="00B14A32" w:rsidP="005F5A42">
            <w:pPr>
              <w:jc w:val="center"/>
              <w:rPr>
                <w:sz w:val="20"/>
                <w:szCs w:val="20"/>
              </w:rPr>
            </w:pPr>
            <w:r w:rsidRPr="009234AD">
              <w:rPr>
                <w:sz w:val="20"/>
                <w:szCs w:val="20"/>
              </w:rPr>
              <w:t>3.2.1</w:t>
            </w:r>
          </w:p>
        </w:tc>
        <w:tc>
          <w:tcPr>
            <w:tcW w:w="1136" w:type="pct"/>
            <w:shd w:val="clear" w:color="auto" w:fill="auto"/>
            <w:vAlign w:val="center"/>
          </w:tcPr>
          <w:p w14:paraId="1ACC5E72" w14:textId="6395843B" w:rsidR="00B14A32" w:rsidRPr="009234AD" w:rsidRDefault="00B14A32" w:rsidP="003F43C4">
            <w:pPr>
              <w:rPr>
                <w:sz w:val="20"/>
                <w:szCs w:val="20"/>
              </w:rPr>
            </w:pPr>
            <w:r w:rsidRPr="009234AD">
              <w:rPr>
                <w:sz w:val="20"/>
                <w:szCs w:val="20"/>
              </w:rPr>
              <w:t>Абсолютный, тыс. кв. м общей площади</w:t>
            </w:r>
          </w:p>
        </w:tc>
        <w:tc>
          <w:tcPr>
            <w:tcW w:w="396" w:type="pct"/>
            <w:shd w:val="clear" w:color="auto" w:fill="auto"/>
            <w:vAlign w:val="center"/>
          </w:tcPr>
          <w:p w14:paraId="2D500273" w14:textId="5E686C25" w:rsidR="00B14A32" w:rsidRPr="009234AD" w:rsidRDefault="00B14A32" w:rsidP="00B14A32">
            <w:pPr>
              <w:jc w:val="center"/>
              <w:rPr>
                <w:sz w:val="20"/>
                <w:szCs w:val="20"/>
              </w:rPr>
            </w:pPr>
            <w:r w:rsidRPr="009234AD">
              <w:rPr>
                <w:sz w:val="20"/>
                <w:szCs w:val="20"/>
              </w:rPr>
              <w:t>-</w:t>
            </w:r>
          </w:p>
        </w:tc>
        <w:tc>
          <w:tcPr>
            <w:tcW w:w="356" w:type="pct"/>
            <w:shd w:val="clear" w:color="auto" w:fill="auto"/>
            <w:vAlign w:val="center"/>
          </w:tcPr>
          <w:p w14:paraId="717AB0BE" w14:textId="6709B49C" w:rsidR="00B14A32" w:rsidRPr="009234AD" w:rsidRDefault="00B14A32" w:rsidP="00B14A32">
            <w:pPr>
              <w:jc w:val="center"/>
              <w:rPr>
                <w:sz w:val="20"/>
                <w:szCs w:val="20"/>
              </w:rPr>
            </w:pPr>
            <w:r w:rsidRPr="009234AD">
              <w:rPr>
                <w:sz w:val="20"/>
                <w:szCs w:val="20"/>
              </w:rPr>
              <w:t>1,5</w:t>
            </w:r>
          </w:p>
        </w:tc>
        <w:tc>
          <w:tcPr>
            <w:tcW w:w="355" w:type="pct"/>
            <w:shd w:val="clear" w:color="auto" w:fill="auto"/>
            <w:vAlign w:val="center"/>
          </w:tcPr>
          <w:p w14:paraId="0ADB675B" w14:textId="7A62B775" w:rsidR="00B14A32" w:rsidRPr="009234AD" w:rsidRDefault="00B14A32" w:rsidP="00B14A32">
            <w:pPr>
              <w:jc w:val="center"/>
              <w:rPr>
                <w:sz w:val="20"/>
                <w:szCs w:val="20"/>
              </w:rPr>
            </w:pPr>
            <w:r w:rsidRPr="009234AD">
              <w:rPr>
                <w:sz w:val="20"/>
                <w:szCs w:val="20"/>
              </w:rPr>
              <w:t>0,1</w:t>
            </w:r>
          </w:p>
        </w:tc>
        <w:tc>
          <w:tcPr>
            <w:tcW w:w="359" w:type="pct"/>
            <w:shd w:val="clear" w:color="auto" w:fill="auto"/>
            <w:vAlign w:val="center"/>
          </w:tcPr>
          <w:p w14:paraId="1E18CAFA" w14:textId="38250E32" w:rsidR="00B14A32" w:rsidRPr="009234AD" w:rsidRDefault="00B14A32" w:rsidP="00B14A32">
            <w:pPr>
              <w:jc w:val="center"/>
              <w:rPr>
                <w:sz w:val="20"/>
                <w:szCs w:val="20"/>
              </w:rPr>
            </w:pPr>
            <w:r w:rsidRPr="009234AD">
              <w:rPr>
                <w:sz w:val="20"/>
                <w:szCs w:val="20"/>
              </w:rPr>
              <w:t>1,7</w:t>
            </w:r>
          </w:p>
        </w:tc>
        <w:tc>
          <w:tcPr>
            <w:tcW w:w="390" w:type="pct"/>
            <w:shd w:val="clear" w:color="auto" w:fill="auto"/>
            <w:vAlign w:val="center"/>
          </w:tcPr>
          <w:p w14:paraId="382FA626" w14:textId="009E7666" w:rsidR="00B14A32" w:rsidRPr="009234AD" w:rsidRDefault="00B14A32" w:rsidP="00B14A32">
            <w:pPr>
              <w:jc w:val="center"/>
              <w:rPr>
                <w:sz w:val="20"/>
                <w:szCs w:val="20"/>
              </w:rPr>
            </w:pPr>
            <w:r w:rsidRPr="009234AD">
              <w:rPr>
                <w:sz w:val="20"/>
                <w:szCs w:val="20"/>
              </w:rPr>
              <w:t>0,1</w:t>
            </w:r>
          </w:p>
        </w:tc>
        <w:tc>
          <w:tcPr>
            <w:tcW w:w="422" w:type="pct"/>
            <w:shd w:val="clear" w:color="auto" w:fill="auto"/>
            <w:vAlign w:val="center"/>
          </w:tcPr>
          <w:p w14:paraId="1705C4AB" w14:textId="5A30DF8D" w:rsidR="00B14A32" w:rsidRPr="009234AD" w:rsidRDefault="00B14A32" w:rsidP="00B14A32">
            <w:pPr>
              <w:jc w:val="center"/>
              <w:rPr>
                <w:sz w:val="20"/>
                <w:szCs w:val="20"/>
              </w:rPr>
            </w:pPr>
            <w:r w:rsidRPr="009234AD">
              <w:rPr>
                <w:sz w:val="20"/>
                <w:szCs w:val="20"/>
              </w:rPr>
              <w:t>0,2</w:t>
            </w:r>
          </w:p>
        </w:tc>
        <w:tc>
          <w:tcPr>
            <w:tcW w:w="431" w:type="pct"/>
            <w:shd w:val="clear" w:color="auto" w:fill="auto"/>
            <w:vAlign w:val="center"/>
          </w:tcPr>
          <w:p w14:paraId="535684D3" w14:textId="1FFCFC6B" w:rsidR="00B14A32" w:rsidRPr="009234AD" w:rsidRDefault="00B14A32" w:rsidP="00B14A32">
            <w:pPr>
              <w:jc w:val="center"/>
              <w:rPr>
                <w:sz w:val="20"/>
                <w:szCs w:val="20"/>
              </w:rPr>
            </w:pPr>
            <w:r w:rsidRPr="009234AD">
              <w:rPr>
                <w:sz w:val="20"/>
                <w:szCs w:val="20"/>
              </w:rPr>
              <w:t>1,2</w:t>
            </w:r>
          </w:p>
        </w:tc>
        <w:tc>
          <w:tcPr>
            <w:tcW w:w="431" w:type="pct"/>
            <w:shd w:val="clear" w:color="auto" w:fill="auto"/>
            <w:vAlign w:val="center"/>
          </w:tcPr>
          <w:p w14:paraId="39326F0A" w14:textId="476C4BCB" w:rsidR="00B14A32" w:rsidRPr="009234AD" w:rsidRDefault="00B14A32" w:rsidP="00B14A32">
            <w:pPr>
              <w:jc w:val="center"/>
              <w:rPr>
                <w:sz w:val="20"/>
                <w:szCs w:val="20"/>
              </w:rPr>
            </w:pPr>
            <w:r w:rsidRPr="009234AD">
              <w:rPr>
                <w:sz w:val="20"/>
                <w:szCs w:val="20"/>
              </w:rPr>
              <w:t>0,5</w:t>
            </w:r>
          </w:p>
        </w:tc>
        <w:tc>
          <w:tcPr>
            <w:tcW w:w="421" w:type="pct"/>
            <w:shd w:val="clear" w:color="auto" w:fill="auto"/>
            <w:vAlign w:val="center"/>
          </w:tcPr>
          <w:p w14:paraId="5EDAAB0C" w14:textId="20A48A0F" w:rsidR="00B14A32" w:rsidRPr="009234AD" w:rsidRDefault="00B14A32" w:rsidP="00B14A32">
            <w:pPr>
              <w:jc w:val="center"/>
              <w:rPr>
                <w:sz w:val="20"/>
                <w:szCs w:val="20"/>
              </w:rPr>
            </w:pPr>
            <w:r w:rsidRPr="009234AD">
              <w:rPr>
                <w:sz w:val="20"/>
                <w:szCs w:val="20"/>
              </w:rPr>
              <w:t>2,3</w:t>
            </w:r>
          </w:p>
        </w:tc>
      </w:tr>
      <w:tr w:rsidR="009234AD" w:rsidRPr="009234AD" w14:paraId="1FAA0457" w14:textId="77777777" w:rsidTr="00320D29">
        <w:trPr>
          <w:cantSplit/>
        </w:trPr>
        <w:tc>
          <w:tcPr>
            <w:tcW w:w="304" w:type="pct"/>
            <w:shd w:val="clear" w:color="auto" w:fill="auto"/>
            <w:vAlign w:val="center"/>
          </w:tcPr>
          <w:p w14:paraId="6C9821F0" w14:textId="1E28F8D5" w:rsidR="00B14A32" w:rsidRPr="009234AD" w:rsidRDefault="00B14A32" w:rsidP="005F5A42">
            <w:pPr>
              <w:jc w:val="center"/>
              <w:rPr>
                <w:sz w:val="20"/>
                <w:szCs w:val="20"/>
              </w:rPr>
            </w:pPr>
            <w:r w:rsidRPr="009234AD">
              <w:rPr>
                <w:sz w:val="20"/>
                <w:szCs w:val="20"/>
              </w:rPr>
              <w:t>3.2.2</w:t>
            </w:r>
          </w:p>
        </w:tc>
        <w:tc>
          <w:tcPr>
            <w:tcW w:w="1136" w:type="pct"/>
            <w:shd w:val="clear" w:color="auto" w:fill="auto"/>
            <w:vAlign w:val="center"/>
          </w:tcPr>
          <w:p w14:paraId="235AE841" w14:textId="79FEBBBF" w:rsidR="00B14A32" w:rsidRPr="009234AD" w:rsidRDefault="00B14A32" w:rsidP="003F43C4">
            <w:pPr>
              <w:rPr>
                <w:sz w:val="20"/>
                <w:szCs w:val="20"/>
              </w:rPr>
            </w:pPr>
            <w:r w:rsidRPr="009234AD">
              <w:rPr>
                <w:sz w:val="20"/>
                <w:szCs w:val="20"/>
              </w:rPr>
              <w:t>Относительный, %</w:t>
            </w:r>
          </w:p>
        </w:tc>
        <w:tc>
          <w:tcPr>
            <w:tcW w:w="396" w:type="pct"/>
            <w:shd w:val="clear" w:color="auto" w:fill="auto"/>
            <w:vAlign w:val="center"/>
          </w:tcPr>
          <w:p w14:paraId="718CC706" w14:textId="635116B9" w:rsidR="00B14A32" w:rsidRPr="009234AD" w:rsidRDefault="00B14A32" w:rsidP="00B14A32">
            <w:pPr>
              <w:jc w:val="center"/>
              <w:rPr>
                <w:sz w:val="20"/>
                <w:szCs w:val="20"/>
              </w:rPr>
            </w:pPr>
            <w:r w:rsidRPr="009234AD">
              <w:rPr>
                <w:sz w:val="20"/>
                <w:szCs w:val="20"/>
              </w:rPr>
              <w:t>-</w:t>
            </w:r>
          </w:p>
        </w:tc>
        <w:tc>
          <w:tcPr>
            <w:tcW w:w="356" w:type="pct"/>
            <w:shd w:val="clear" w:color="auto" w:fill="auto"/>
            <w:vAlign w:val="center"/>
          </w:tcPr>
          <w:p w14:paraId="40BC20F9" w14:textId="38E196AB" w:rsidR="00B14A32" w:rsidRPr="009234AD" w:rsidRDefault="00B14A32" w:rsidP="00B14A32">
            <w:pPr>
              <w:jc w:val="center"/>
              <w:rPr>
                <w:sz w:val="20"/>
                <w:szCs w:val="20"/>
              </w:rPr>
            </w:pPr>
            <w:r w:rsidRPr="009234AD">
              <w:rPr>
                <w:sz w:val="20"/>
                <w:szCs w:val="20"/>
              </w:rPr>
              <w:t>106,0</w:t>
            </w:r>
          </w:p>
        </w:tc>
        <w:tc>
          <w:tcPr>
            <w:tcW w:w="355" w:type="pct"/>
            <w:shd w:val="clear" w:color="auto" w:fill="auto"/>
            <w:vAlign w:val="center"/>
          </w:tcPr>
          <w:p w14:paraId="0C49CA99" w14:textId="415DE155" w:rsidR="00B14A32" w:rsidRPr="009234AD" w:rsidRDefault="00B14A32" w:rsidP="00B14A32">
            <w:pPr>
              <w:jc w:val="center"/>
              <w:rPr>
                <w:sz w:val="20"/>
                <w:szCs w:val="20"/>
              </w:rPr>
            </w:pPr>
            <w:r w:rsidRPr="009234AD">
              <w:rPr>
                <w:sz w:val="20"/>
                <w:szCs w:val="20"/>
              </w:rPr>
              <w:t>100,4</w:t>
            </w:r>
          </w:p>
        </w:tc>
        <w:tc>
          <w:tcPr>
            <w:tcW w:w="359" w:type="pct"/>
            <w:shd w:val="clear" w:color="auto" w:fill="auto"/>
            <w:vAlign w:val="center"/>
          </w:tcPr>
          <w:p w14:paraId="05EE16C5" w14:textId="499A5118" w:rsidR="00B14A32" w:rsidRPr="009234AD" w:rsidRDefault="00B14A32" w:rsidP="00B14A32">
            <w:pPr>
              <w:jc w:val="center"/>
              <w:rPr>
                <w:sz w:val="20"/>
                <w:szCs w:val="20"/>
              </w:rPr>
            </w:pPr>
            <w:r w:rsidRPr="009234AD">
              <w:rPr>
                <w:sz w:val="20"/>
                <w:szCs w:val="20"/>
              </w:rPr>
              <w:t>106,4</w:t>
            </w:r>
          </w:p>
        </w:tc>
        <w:tc>
          <w:tcPr>
            <w:tcW w:w="390" w:type="pct"/>
            <w:shd w:val="clear" w:color="auto" w:fill="auto"/>
            <w:vAlign w:val="center"/>
          </w:tcPr>
          <w:p w14:paraId="19EC261C" w14:textId="4025F00B" w:rsidR="00B14A32" w:rsidRPr="009234AD" w:rsidRDefault="00B14A32" w:rsidP="00B14A32">
            <w:pPr>
              <w:jc w:val="center"/>
              <w:rPr>
                <w:sz w:val="20"/>
                <w:szCs w:val="20"/>
              </w:rPr>
            </w:pPr>
            <w:r w:rsidRPr="009234AD">
              <w:rPr>
                <w:sz w:val="20"/>
                <w:szCs w:val="20"/>
              </w:rPr>
              <w:t>100,4</w:t>
            </w:r>
          </w:p>
        </w:tc>
        <w:tc>
          <w:tcPr>
            <w:tcW w:w="422" w:type="pct"/>
            <w:shd w:val="clear" w:color="auto" w:fill="auto"/>
            <w:vAlign w:val="center"/>
          </w:tcPr>
          <w:p w14:paraId="137ECFE6" w14:textId="0A76A62C" w:rsidR="00B14A32" w:rsidRPr="009234AD" w:rsidRDefault="00B14A32" w:rsidP="00B14A32">
            <w:pPr>
              <w:jc w:val="center"/>
              <w:rPr>
                <w:sz w:val="20"/>
                <w:szCs w:val="20"/>
              </w:rPr>
            </w:pPr>
            <w:r w:rsidRPr="009234AD">
              <w:rPr>
                <w:sz w:val="20"/>
                <w:szCs w:val="20"/>
              </w:rPr>
              <w:t>100,7</w:t>
            </w:r>
          </w:p>
        </w:tc>
        <w:tc>
          <w:tcPr>
            <w:tcW w:w="431" w:type="pct"/>
            <w:shd w:val="clear" w:color="auto" w:fill="auto"/>
            <w:vAlign w:val="center"/>
          </w:tcPr>
          <w:p w14:paraId="02FA683A" w14:textId="04D1A71A" w:rsidR="00B14A32" w:rsidRPr="009234AD" w:rsidRDefault="00B14A32" w:rsidP="00B14A32">
            <w:pPr>
              <w:jc w:val="center"/>
              <w:rPr>
                <w:sz w:val="20"/>
                <w:szCs w:val="20"/>
              </w:rPr>
            </w:pPr>
            <w:r w:rsidRPr="009234AD">
              <w:rPr>
                <w:sz w:val="20"/>
                <w:szCs w:val="20"/>
              </w:rPr>
              <w:t>104,2</w:t>
            </w:r>
          </w:p>
        </w:tc>
        <w:tc>
          <w:tcPr>
            <w:tcW w:w="431" w:type="pct"/>
            <w:shd w:val="clear" w:color="auto" w:fill="auto"/>
            <w:vAlign w:val="center"/>
          </w:tcPr>
          <w:p w14:paraId="5B7D18FD" w14:textId="7A043E00" w:rsidR="00B14A32" w:rsidRPr="009234AD" w:rsidRDefault="00B14A32" w:rsidP="00B14A32">
            <w:pPr>
              <w:jc w:val="center"/>
              <w:rPr>
                <w:sz w:val="20"/>
                <w:szCs w:val="20"/>
              </w:rPr>
            </w:pPr>
            <w:r w:rsidRPr="009234AD">
              <w:rPr>
                <w:sz w:val="20"/>
                <w:szCs w:val="20"/>
              </w:rPr>
              <w:t>101,7</w:t>
            </w:r>
          </w:p>
        </w:tc>
        <w:tc>
          <w:tcPr>
            <w:tcW w:w="421" w:type="pct"/>
            <w:shd w:val="clear" w:color="auto" w:fill="auto"/>
            <w:vAlign w:val="center"/>
          </w:tcPr>
          <w:p w14:paraId="69348A49" w14:textId="0FCB70A0" w:rsidR="00B14A32" w:rsidRPr="009234AD" w:rsidRDefault="00B14A32" w:rsidP="00B14A32">
            <w:pPr>
              <w:jc w:val="center"/>
              <w:rPr>
                <w:sz w:val="20"/>
                <w:szCs w:val="20"/>
              </w:rPr>
            </w:pPr>
            <w:r w:rsidRPr="009234AD">
              <w:rPr>
                <w:sz w:val="20"/>
                <w:szCs w:val="20"/>
              </w:rPr>
              <w:t>107,6</w:t>
            </w:r>
          </w:p>
        </w:tc>
      </w:tr>
      <w:tr w:rsidR="009234AD" w:rsidRPr="009234AD" w14:paraId="63F63CB8" w14:textId="77777777" w:rsidTr="00320D29">
        <w:trPr>
          <w:cantSplit/>
        </w:trPr>
        <w:tc>
          <w:tcPr>
            <w:tcW w:w="304" w:type="pct"/>
            <w:shd w:val="clear" w:color="auto" w:fill="auto"/>
            <w:vAlign w:val="center"/>
          </w:tcPr>
          <w:p w14:paraId="1976B8AD" w14:textId="13C58B6F" w:rsidR="00B14A32" w:rsidRPr="009234AD" w:rsidRDefault="00B14A32" w:rsidP="005F5A42">
            <w:pPr>
              <w:jc w:val="center"/>
              <w:rPr>
                <w:sz w:val="20"/>
                <w:szCs w:val="20"/>
              </w:rPr>
            </w:pPr>
            <w:r w:rsidRPr="009234AD">
              <w:rPr>
                <w:sz w:val="20"/>
                <w:szCs w:val="20"/>
              </w:rPr>
              <w:t>3.3</w:t>
            </w:r>
          </w:p>
        </w:tc>
        <w:tc>
          <w:tcPr>
            <w:tcW w:w="1136" w:type="pct"/>
            <w:shd w:val="clear" w:color="auto" w:fill="auto"/>
            <w:vAlign w:val="center"/>
          </w:tcPr>
          <w:p w14:paraId="7A978429" w14:textId="3C75994E" w:rsidR="00B14A32" w:rsidRPr="009234AD" w:rsidRDefault="00B14A32" w:rsidP="003F43C4">
            <w:pPr>
              <w:rPr>
                <w:sz w:val="20"/>
                <w:szCs w:val="20"/>
              </w:rPr>
            </w:pPr>
            <w:r w:rsidRPr="009234AD">
              <w:rPr>
                <w:sz w:val="20"/>
                <w:szCs w:val="20"/>
              </w:rPr>
              <w:t>Ввод нового жилья, тыс. кв. м общей площади</w:t>
            </w:r>
          </w:p>
        </w:tc>
        <w:tc>
          <w:tcPr>
            <w:tcW w:w="396" w:type="pct"/>
            <w:shd w:val="clear" w:color="auto" w:fill="auto"/>
            <w:vAlign w:val="center"/>
          </w:tcPr>
          <w:p w14:paraId="21B60565" w14:textId="0AAC6FE3" w:rsidR="00B14A32" w:rsidRPr="009234AD" w:rsidRDefault="00B14A32" w:rsidP="00B14A32">
            <w:pPr>
              <w:jc w:val="center"/>
              <w:rPr>
                <w:sz w:val="20"/>
                <w:szCs w:val="20"/>
              </w:rPr>
            </w:pPr>
            <w:r w:rsidRPr="009234AD">
              <w:rPr>
                <w:sz w:val="20"/>
                <w:szCs w:val="20"/>
              </w:rPr>
              <w:t>2,0</w:t>
            </w:r>
          </w:p>
        </w:tc>
        <w:tc>
          <w:tcPr>
            <w:tcW w:w="356" w:type="pct"/>
            <w:shd w:val="clear" w:color="auto" w:fill="auto"/>
            <w:vAlign w:val="center"/>
          </w:tcPr>
          <w:p w14:paraId="5EF9A7C4" w14:textId="144D0F11" w:rsidR="00B14A32" w:rsidRPr="009234AD" w:rsidRDefault="00B14A32" w:rsidP="00B14A32">
            <w:pPr>
              <w:jc w:val="center"/>
              <w:rPr>
                <w:sz w:val="20"/>
                <w:szCs w:val="20"/>
              </w:rPr>
            </w:pPr>
            <w:r w:rsidRPr="009234AD">
              <w:rPr>
                <w:sz w:val="20"/>
                <w:szCs w:val="20"/>
              </w:rPr>
              <w:t>0,1</w:t>
            </w:r>
          </w:p>
        </w:tc>
        <w:tc>
          <w:tcPr>
            <w:tcW w:w="355" w:type="pct"/>
            <w:shd w:val="clear" w:color="auto" w:fill="auto"/>
            <w:vAlign w:val="center"/>
          </w:tcPr>
          <w:p w14:paraId="2AA5ED43" w14:textId="6B47AA1B" w:rsidR="00B14A32" w:rsidRPr="009234AD" w:rsidRDefault="00B14A32" w:rsidP="00B14A32">
            <w:pPr>
              <w:jc w:val="center"/>
              <w:rPr>
                <w:sz w:val="20"/>
                <w:szCs w:val="20"/>
              </w:rPr>
            </w:pPr>
            <w:r w:rsidRPr="009234AD">
              <w:rPr>
                <w:sz w:val="20"/>
                <w:szCs w:val="20"/>
              </w:rPr>
              <w:t>0,3</w:t>
            </w:r>
          </w:p>
        </w:tc>
        <w:tc>
          <w:tcPr>
            <w:tcW w:w="359" w:type="pct"/>
            <w:shd w:val="clear" w:color="auto" w:fill="auto"/>
            <w:vAlign w:val="center"/>
          </w:tcPr>
          <w:p w14:paraId="3A8BDBC3" w14:textId="3755D115" w:rsidR="00B14A32" w:rsidRPr="009234AD" w:rsidRDefault="00B14A32" w:rsidP="00B14A32">
            <w:pPr>
              <w:jc w:val="center"/>
              <w:rPr>
                <w:sz w:val="20"/>
                <w:szCs w:val="20"/>
              </w:rPr>
            </w:pPr>
            <w:r w:rsidRPr="009234AD">
              <w:rPr>
                <w:sz w:val="20"/>
                <w:szCs w:val="20"/>
              </w:rPr>
              <w:t>2,2</w:t>
            </w:r>
          </w:p>
        </w:tc>
        <w:tc>
          <w:tcPr>
            <w:tcW w:w="390" w:type="pct"/>
            <w:shd w:val="clear" w:color="auto" w:fill="auto"/>
            <w:vAlign w:val="center"/>
          </w:tcPr>
          <w:p w14:paraId="227A9910" w14:textId="7242F575" w:rsidR="00B14A32" w:rsidRPr="009234AD" w:rsidRDefault="00B14A32" w:rsidP="00B14A32">
            <w:pPr>
              <w:jc w:val="center"/>
              <w:rPr>
                <w:sz w:val="20"/>
                <w:szCs w:val="20"/>
              </w:rPr>
            </w:pPr>
            <w:r w:rsidRPr="009234AD">
              <w:rPr>
                <w:sz w:val="20"/>
                <w:szCs w:val="20"/>
              </w:rPr>
              <w:t>0,3</w:t>
            </w:r>
          </w:p>
        </w:tc>
        <w:tc>
          <w:tcPr>
            <w:tcW w:w="422" w:type="pct"/>
            <w:shd w:val="clear" w:color="auto" w:fill="auto"/>
            <w:vAlign w:val="center"/>
          </w:tcPr>
          <w:p w14:paraId="544ED0C1" w14:textId="0DCF79C0" w:rsidR="00B14A32" w:rsidRPr="009234AD" w:rsidRDefault="00B14A32" w:rsidP="00B14A32">
            <w:pPr>
              <w:jc w:val="center"/>
              <w:rPr>
                <w:sz w:val="20"/>
                <w:szCs w:val="20"/>
              </w:rPr>
            </w:pPr>
            <w:r w:rsidRPr="009234AD">
              <w:rPr>
                <w:sz w:val="20"/>
                <w:szCs w:val="20"/>
              </w:rPr>
              <w:t>0,5</w:t>
            </w:r>
          </w:p>
        </w:tc>
        <w:tc>
          <w:tcPr>
            <w:tcW w:w="431" w:type="pct"/>
            <w:shd w:val="clear" w:color="auto" w:fill="auto"/>
            <w:vAlign w:val="center"/>
          </w:tcPr>
          <w:p w14:paraId="6EAB6310" w14:textId="6B7E71F8" w:rsidR="00B14A32" w:rsidRPr="009234AD" w:rsidRDefault="00B14A32" w:rsidP="00B14A32">
            <w:pPr>
              <w:jc w:val="center"/>
              <w:rPr>
                <w:sz w:val="20"/>
                <w:szCs w:val="20"/>
              </w:rPr>
            </w:pPr>
            <w:r w:rsidRPr="009234AD">
              <w:rPr>
                <w:sz w:val="20"/>
                <w:szCs w:val="20"/>
              </w:rPr>
              <w:t>3,4</w:t>
            </w:r>
          </w:p>
        </w:tc>
        <w:tc>
          <w:tcPr>
            <w:tcW w:w="431" w:type="pct"/>
            <w:shd w:val="clear" w:color="auto" w:fill="auto"/>
            <w:vAlign w:val="center"/>
          </w:tcPr>
          <w:p w14:paraId="40044CAE" w14:textId="6CE73246" w:rsidR="00B14A32" w:rsidRPr="009234AD" w:rsidRDefault="00B14A32" w:rsidP="00B14A32">
            <w:pPr>
              <w:jc w:val="center"/>
              <w:rPr>
                <w:sz w:val="20"/>
                <w:szCs w:val="20"/>
              </w:rPr>
            </w:pPr>
            <w:r w:rsidRPr="009234AD">
              <w:rPr>
                <w:sz w:val="20"/>
                <w:szCs w:val="20"/>
              </w:rPr>
              <w:t>3,1</w:t>
            </w:r>
          </w:p>
        </w:tc>
        <w:tc>
          <w:tcPr>
            <w:tcW w:w="421" w:type="pct"/>
            <w:shd w:val="clear" w:color="auto" w:fill="auto"/>
            <w:vAlign w:val="center"/>
          </w:tcPr>
          <w:p w14:paraId="7FFE9064" w14:textId="7C8098F1" w:rsidR="00B14A32" w:rsidRPr="009234AD" w:rsidRDefault="00B14A32" w:rsidP="00B14A32">
            <w:pPr>
              <w:jc w:val="center"/>
              <w:rPr>
                <w:sz w:val="20"/>
                <w:szCs w:val="20"/>
              </w:rPr>
            </w:pPr>
            <w:r w:rsidRPr="009234AD">
              <w:rPr>
                <w:sz w:val="20"/>
                <w:szCs w:val="20"/>
              </w:rPr>
              <w:t>3,1</w:t>
            </w:r>
          </w:p>
        </w:tc>
      </w:tr>
      <w:tr w:rsidR="009234AD" w:rsidRPr="009234AD" w14:paraId="2B6AF1D9" w14:textId="77777777" w:rsidTr="00320D29">
        <w:trPr>
          <w:cantSplit/>
        </w:trPr>
        <w:tc>
          <w:tcPr>
            <w:tcW w:w="304" w:type="pct"/>
            <w:shd w:val="clear" w:color="auto" w:fill="auto"/>
            <w:vAlign w:val="center"/>
          </w:tcPr>
          <w:p w14:paraId="6BA38F2E" w14:textId="63E53A3A" w:rsidR="00B14A32" w:rsidRPr="009234AD" w:rsidRDefault="00B14A32" w:rsidP="005F5A42">
            <w:pPr>
              <w:jc w:val="center"/>
              <w:rPr>
                <w:sz w:val="20"/>
                <w:szCs w:val="20"/>
              </w:rPr>
            </w:pPr>
            <w:r w:rsidRPr="009234AD">
              <w:rPr>
                <w:sz w:val="20"/>
                <w:szCs w:val="20"/>
              </w:rPr>
              <w:t>3.4</w:t>
            </w:r>
          </w:p>
        </w:tc>
        <w:tc>
          <w:tcPr>
            <w:tcW w:w="1136" w:type="pct"/>
            <w:shd w:val="clear" w:color="auto" w:fill="auto"/>
            <w:vAlign w:val="center"/>
          </w:tcPr>
          <w:p w14:paraId="7CB8D284" w14:textId="0687160A" w:rsidR="00B14A32" w:rsidRPr="009234AD" w:rsidRDefault="00B14A32" w:rsidP="003F43C4">
            <w:pPr>
              <w:rPr>
                <w:sz w:val="20"/>
                <w:szCs w:val="20"/>
              </w:rPr>
            </w:pPr>
            <w:r w:rsidRPr="009234AD">
              <w:rPr>
                <w:sz w:val="20"/>
                <w:szCs w:val="20"/>
              </w:rPr>
              <w:t>Снос домов, тыс. кв. м общей площади</w:t>
            </w:r>
          </w:p>
        </w:tc>
        <w:tc>
          <w:tcPr>
            <w:tcW w:w="396" w:type="pct"/>
            <w:shd w:val="clear" w:color="auto" w:fill="auto"/>
            <w:vAlign w:val="center"/>
          </w:tcPr>
          <w:p w14:paraId="59710711" w14:textId="6C785CF2" w:rsidR="00B14A32" w:rsidRPr="009234AD" w:rsidRDefault="00B14A32" w:rsidP="00B14A32">
            <w:pPr>
              <w:jc w:val="center"/>
              <w:rPr>
                <w:sz w:val="20"/>
                <w:szCs w:val="20"/>
              </w:rPr>
            </w:pPr>
            <w:r w:rsidRPr="009234AD">
              <w:rPr>
                <w:sz w:val="20"/>
                <w:szCs w:val="20"/>
              </w:rPr>
              <w:t>0,0</w:t>
            </w:r>
          </w:p>
        </w:tc>
        <w:tc>
          <w:tcPr>
            <w:tcW w:w="356" w:type="pct"/>
            <w:shd w:val="clear" w:color="auto" w:fill="auto"/>
            <w:vAlign w:val="center"/>
          </w:tcPr>
          <w:p w14:paraId="6028ED6B" w14:textId="60929271" w:rsidR="00B14A32" w:rsidRPr="009234AD" w:rsidRDefault="00B14A32" w:rsidP="00B14A32">
            <w:pPr>
              <w:jc w:val="center"/>
              <w:rPr>
                <w:sz w:val="20"/>
                <w:szCs w:val="20"/>
              </w:rPr>
            </w:pPr>
            <w:r w:rsidRPr="009234AD">
              <w:rPr>
                <w:sz w:val="20"/>
                <w:szCs w:val="20"/>
              </w:rPr>
              <w:t>0,6</w:t>
            </w:r>
          </w:p>
        </w:tc>
        <w:tc>
          <w:tcPr>
            <w:tcW w:w="355" w:type="pct"/>
            <w:shd w:val="clear" w:color="auto" w:fill="auto"/>
            <w:vAlign w:val="center"/>
          </w:tcPr>
          <w:p w14:paraId="1D28FE56" w14:textId="7208F3DB" w:rsidR="00B14A32" w:rsidRPr="009234AD" w:rsidRDefault="00B14A32" w:rsidP="00B14A32">
            <w:pPr>
              <w:jc w:val="center"/>
              <w:rPr>
                <w:sz w:val="20"/>
                <w:szCs w:val="20"/>
              </w:rPr>
            </w:pPr>
            <w:r w:rsidRPr="009234AD">
              <w:rPr>
                <w:sz w:val="20"/>
                <w:szCs w:val="20"/>
              </w:rPr>
              <w:t>0,2</w:t>
            </w:r>
          </w:p>
        </w:tc>
        <w:tc>
          <w:tcPr>
            <w:tcW w:w="359" w:type="pct"/>
            <w:shd w:val="clear" w:color="auto" w:fill="auto"/>
            <w:vAlign w:val="center"/>
          </w:tcPr>
          <w:p w14:paraId="48B1E243" w14:textId="5C800D98" w:rsidR="00B14A32" w:rsidRPr="009234AD" w:rsidRDefault="00B14A32" w:rsidP="00B14A32">
            <w:pPr>
              <w:jc w:val="center"/>
              <w:rPr>
                <w:sz w:val="20"/>
                <w:szCs w:val="20"/>
              </w:rPr>
            </w:pPr>
            <w:r w:rsidRPr="009234AD">
              <w:rPr>
                <w:sz w:val="20"/>
                <w:szCs w:val="20"/>
              </w:rPr>
              <w:t>0,5</w:t>
            </w:r>
          </w:p>
        </w:tc>
        <w:tc>
          <w:tcPr>
            <w:tcW w:w="390" w:type="pct"/>
            <w:shd w:val="clear" w:color="auto" w:fill="auto"/>
            <w:vAlign w:val="center"/>
          </w:tcPr>
          <w:p w14:paraId="6B4206F1" w14:textId="379675C8" w:rsidR="00B14A32" w:rsidRPr="009234AD" w:rsidRDefault="00B14A32" w:rsidP="00B14A32">
            <w:pPr>
              <w:jc w:val="center"/>
              <w:rPr>
                <w:sz w:val="20"/>
                <w:szCs w:val="20"/>
              </w:rPr>
            </w:pPr>
            <w:r w:rsidRPr="009234AD">
              <w:rPr>
                <w:sz w:val="20"/>
                <w:szCs w:val="20"/>
              </w:rPr>
              <w:t>0,2</w:t>
            </w:r>
          </w:p>
        </w:tc>
        <w:tc>
          <w:tcPr>
            <w:tcW w:w="422" w:type="pct"/>
            <w:shd w:val="clear" w:color="auto" w:fill="auto"/>
            <w:vAlign w:val="center"/>
          </w:tcPr>
          <w:p w14:paraId="5F114D40" w14:textId="22315346" w:rsidR="00B14A32" w:rsidRPr="009234AD" w:rsidRDefault="00B14A32" w:rsidP="00B14A32">
            <w:pPr>
              <w:jc w:val="center"/>
              <w:rPr>
                <w:sz w:val="20"/>
                <w:szCs w:val="20"/>
              </w:rPr>
            </w:pPr>
            <w:r w:rsidRPr="009234AD">
              <w:rPr>
                <w:sz w:val="20"/>
                <w:szCs w:val="20"/>
              </w:rPr>
              <w:t>0,3</w:t>
            </w:r>
          </w:p>
        </w:tc>
        <w:tc>
          <w:tcPr>
            <w:tcW w:w="431" w:type="pct"/>
            <w:shd w:val="clear" w:color="auto" w:fill="auto"/>
            <w:vAlign w:val="center"/>
          </w:tcPr>
          <w:p w14:paraId="35CD7A46" w14:textId="59546132" w:rsidR="00B14A32" w:rsidRPr="009234AD" w:rsidRDefault="00B14A32" w:rsidP="00B14A32">
            <w:pPr>
              <w:jc w:val="center"/>
              <w:rPr>
                <w:sz w:val="20"/>
                <w:szCs w:val="20"/>
              </w:rPr>
            </w:pPr>
            <w:r w:rsidRPr="009234AD">
              <w:rPr>
                <w:sz w:val="20"/>
                <w:szCs w:val="20"/>
              </w:rPr>
              <w:t>2,2</w:t>
            </w:r>
          </w:p>
        </w:tc>
        <w:tc>
          <w:tcPr>
            <w:tcW w:w="431" w:type="pct"/>
            <w:shd w:val="clear" w:color="auto" w:fill="auto"/>
            <w:vAlign w:val="center"/>
          </w:tcPr>
          <w:p w14:paraId="26D8AA18" w14:textId="1521A0EB" w:rsidR="00B14A32" w:rsidRPr="009234AD" w:rsidRDefault="00B14A32" w:rsidP="00B14A32">
            <w:pPr>
              <w:jc w:val="center"/>
              <w:rPr>
                <w:sz w:val="20"/>
                <w:szCs w:val="20"/>
              </w:rPr>
            </w:pPr>
            <w:r w:rsidRPr="009234AD">
              <w:rPr>
                <w:sz w:val="20"/>
                <w:szCs w:val="20"/>
              </w:rPr>
              <w:t>2,6</w:t>
            </w:r>
          </w:p>
        </w:tc>
        <w:tc>
          <w:tcPr>
            <w:tcW w:w="421" w:type="pct"/>
            <w:shd w:val="clear" w:color="auto" w:fill="auto"/>
            <w:vAlign w:val="center"/>
          </w:tcPr>
          <w:p w14:paraId="61022C50" w14:textId="46272479" w:rsidR="00B14A32" w:rsidRPr="009234AD" w:rsidRDefault="00B14A32" w:rsidP="00B14A32">
            <w:pPr>
              <w:jc w:val="center"/>
              <w:rPr>
                <w:sz w:val="20"/>
                <w:szCs w:val="20"/>
              </w:rPr>
            </w:pPr>
            <w:r w:rsidRPr="009234AD">
              <w:rPr>
                <w:sz w:val="20"/>
                <w:szCs w:val="20"/>
              </w:rPr>
              <w:t>0,8</w:t>
            </w:r>
          </w:p>
        </w:tc>
      </w:tr>
      <w:tr w:rsidR="009234AD" w:rsidRPr="009234AD" w14:paraId="71F09B12" w14:textId="77777777" w:rsidTr="00320D29">
        <w:trPr>
          <w:cantSplit/>
        </w:trPr>
        <w:tc>
          <w:tcPr>
            <w:tcW w:w="304" w:type="pct"/>
            <w:shd w:val="clear" w:color="auto" w:fill="auto"/>
            <w:vAlign w:val="center"/>
          </w:tcPr>
          <w:p w14:paraId="51A91518" w14:textId="4B9AF344" w:rsidR="00B14A32" w:rsidRPr="009234AD" w:rsidRDefault="00B14A32" w:rsidP="005F5A42">
            <w:pPr>
              <w:jc w:val="center"/>
              <w:rPr>
                <w:b/>
                <w:sz w:val="20"/>
                <w:szCs w:val="20"/>
              </w:rPr>
            </w:pPr>
            <w:r w:rsidRPr="009234AD">
              <w:rPr>
                <w:b/>
                <w:sz w:val="20"/>
                <w:szCs w:val="20"/>
              </w:rPr>
              <w:t>4</w:t>
            </w:r>
          </w:p>
        </w:tc>
        <w:tc>
          <w:tcPr>
            <w:tcW w:w="1136" w:type="pct"/>
            <w:shd w:val="clear" w:color="auto" w:fill="auto"/>
            <w:vAlign w:val="center"/>
          </w:tcPr>
          <w:p w14:paraId="5E9B1D99" w14:textId="4AF8F34F" w:rsidR="00B14A32" w:rsidRPr="009234AD" w:rsidRDefault="00B14A32" w:rsidP="003F43C4">
            <w:pPr>
              <w:rPr>
                <w:b/>
                <w:sz w:val="20"/>
                <w:szCs w:val="20"/>
              </w:rPr>
            </w:pPr>
            <w:r w:rsidRPr="009234AD">
              <w:rPr>
                <w:b/>
                <w:sz w:val="20"/>
                <w:szCs w:val="20"/>
              </w:rPr>
              <w:t>сельское поселение Усть-Юган</w:t>
            </w:r>
          </w:p>
        </w:tc>
        <w:tc>
          <w:tcPr>
            <w:tcW w:w="396" w:type="pct"/>
            <w:shd w:val="clear" w:color="auto" w:fill="auto"/>
            <w:vAlign w:val="center"/>
          </w:tcPr>
          <w:p w14:paraId="7FCB554A" w14:textId="77777777" w:rsidR="00B14A32" w:rsidRPr="009234AD" w:rsidRDefault="00B14A32" w:rsidP="00B14A32">
            <w:pPr>
              <w:jc w:val="center"/>
              <w:rPr>
                <w:sz w:val="20"/>
                <w:szCs w:val="20"/>
              </w:rPr>
            </w:pPr>
          </w:p>
        </w:tc>
        <w:tc>
          <w:tcPr>
            <w:tcW w:w="356" w:type="pct"/>
            <w:shd w:val="clear" w:color="auto" w:fill="auto"/>
            <w:vAlign w:val="center"/>
          </w:tcPr>
          <w:p w14:paraId="3693E880" w14:textId="77777777" w:rsidR="00B14A32" w:rsidRPr="009234AD" w:rsidRDefault="00B14A32" w:rsidP="00B14A32">
            <w:pPr>
              <w:jc w:val="center"/>
              <w:rPr>
                <w:sz w:val="20"/>
                <w:szCs w:val="20"/>
              </w:rPr>
            </w:pPr>
          </w:p>
        </w:tc>
        <w:tc>
          <w:tcPr>
            <w:tcW w:w="355" w:type="pct"/>
            <w:shd w:val="clear" w:color="auto" w:fill="auto"/>
            <w:vAlign w:val="center"/>
          </w:tcPr>
          <w:p w14:paraId="634B50A3" w14:textId="77777777" w:rsidR="00B14A32" w:rsidRPr="009234AD" w:rsidRDefault="00B14A32" w:rsidP="00B14A32">
            <w:pPr>
              <w:jc w:val="center"/>
              <w:rPr>
                <w:sz w:val="20"/>
                <w:szCs w:val="20"/>
              </w:rPr>
            </w:pPr>
          </w:p>
        </w:tc>
        <w:tc>
          <w:tcPr>
            <w:tcW w:w="359" w:type="pct"/>
            <w:shd w:val="clear" w:color="auto" w:fill="auto"/>
            <w:vAlign w:val="center"/>
          </w:tcPr>
          <w:p w14:paraId="5B616AC2" w14:textId="77777777" w:rsidR="00B14A32" w:rsidRPr="009234AD" w:rsidRDefault="00B14A32" w:rsidP="00B14A32">
            <w:pPr>
              <w:jc w:val="center"/>
              <w:rPr>
                <w:sz w:val="20"/>
                <w:szCs w:val="20"/>
              </w:rPr>
            </w:pPr>
          </w:p>
        </w:tc>
        <w:tc>
          <w:tcPr>
            <w:tcW w:w="390" w:type="pct"/>
            <w:shd w:val="clear" w:color="auto" w:fill="auto"/>
            <w:vAlign w:val="center"/>
          </w:tcPr>
          <w:p w14:paraId="434983BF" w14:textId="77777777" w:rsidR="00B14A32" w:rsidRPr="009234AD" w:rsidRDefault="00B14A32" w:rsidP="00B14A32">
            <w:pPr>
              <w:jc w:val="center"/>
              <w:rPr>
                <w:sz w:val="20"/>
                <w:szCs w:val="20"/>
              </w:rPr>
            </w:pPr>
          </w:p>
        </w:tc>
        <w:tc>
          <w:tcPr>
            <w:tcW w:w="422" w:type="pct"/>
            <w:shd w:val="clear" w:color="auto" w:fill="auto"/>
            <w:vAlign w:val="center"/>
          </w:tcPr>
          <w:p w14:paraId="7650061C" w14:textId="77777777" w:rsidR="00B14A32" w:rsidRPr="009234AD" w:rsidRDefault="00B14A32" w:rsidP="00B14A32">
            <w:pPr>
              <w:jc w:val="center"/>
              <w:rPr>
                <w:sz w:val="20"/>
                <w:szCs w:val="20"/>
              </w:rPr>
            </w:pPr>
          </w:p>
        </w:tc>
        <w:tc>
          <w:tcPr>
            <w:tcW w:w="431" w:type="pct"/>
            <w:shd w:val="clear" w:color="auto" w:fill="auto"/>
            <w:vAlign w:val="center"/>
          </w:tcPr>
          <w:p w14:paraId="77074433" w14:textId="77777777" w:rsidR="00B14A32" w:rsidRPr="009234AD" w:rsidRDefault="00B14A32" w:rsidP="00B14A32">
            <w:pPr>
              <w:jc w:val="center"/>
              <w:rPr>
                <w:sz w:val="20"/>
                <w:szCs w:val="20"/>
              </w:rPr>
            </w:pPr>
          </w:p>
        </w:tc>
        <w:tc>
          <w:tcPr>
            <w:tcW w:w="431" w:type="pct"/>
            <w:shd w:val="clear" w:color="auto" w:fill="auto"/>
            <w:vAlign w:val="center"/>
          </w:tcPr>
          <w:p w14:paraId="6CD0453F" w14:textId="77777777" w:rsidR="00B14A32" w:rsidRPr="009234AD" w:rsidRDefault="00B14A32" w:rsidP="00B14A32">
            <w:pPr>
              <w:jc w:val="center"/>
              <w:rPr>
                <w:sz w:val="20"/>
                <w:szCs w:val="20"/>
              </w:rPr>
            </w:pPr>
          </w:p>
        </w:tc>
        <w:tc>
          <w:tcPr>
            <w:tcW w:w="421" w:type="pct"/>
            <w:shd w:val="clear" w:color="auto" w:fill="auto"/>
            <w:vAlign w:val="center"/>
          </w:tcPr>
          <w:p w14:paraId="0CFD714F" w14:textId="71FE9D6E" w:rsidR="00B14A32" w:rsidRPr="009234AD" w:rsidRDefault="00B14A32" w:rsidP="00B14A32">
            <w:pPr>
              <w:jc w:val="center"/>
              <w:rPr>
                <w:sz w:val="20"/>
                <w:szCs w:val="20"/>
              </w:rPr>
            </w:pPr>
          </w:p>
        </w:tc>
      </w:tr>
      <w:tr w:rsidR="009234AD" w:rsidRPr="009234AD" w14:paraId="18B4D055" w14:textId="77777777" w:rsidTr="00320D29">
        <w:trPr>
          <w:cantSplit/>
        </w:trPr>
        <w:tc>
          <w:tcPr>
            <w:tcW w:w="304" w:type="pct"/>
            <w:shd w:val="clear" w:color="auto" w:fill="auto"/>
            <w:vAlign w:val="center"/>
          </w:tcPr>
          <w:p w14:paraId="2E90705A" w14:textId="0BDB7563" w:rsidR="00B14A32" w:rsidRPr="009234AD" w:rsidRDefault="00B14A32" w:rsidP="005F5A42">
            <w:pPr>
              <w:jc w:val="center"/>
              <w:rPr>
                <w:sz w:val="20"/>
                <w:szCs w:val="20"/>
              </w:rPr>
            </w:pPr>
            <w:r w:rsidRPr="009234AD">
              <w:rPr>
                <w:sz w:val="20"/>
                <w:szCs w:val="20"/>
              </w:rPr>
              <w:lastRenderedPageBreak/>
              <w:t>4.1</w:t>
            </w:r>
          </w:p>
        </w:tc>
        <w:tc>
          <w:tcPr>
            <w:tcW w:w="1136" w:type="pct"/>
            <w:shd w:val="clear" w:color="auto" w:fill="auto"/>
            <w:vAlign w:val="center"/>
          </w:tcPr>
          <w:p w14:paraId="76330662" w14:textId="0E152036" w:rsidR="00B14A32" w:rsidRPr="009234AD" w:rsidRDefault="00B14A32" w:rsidP="003F43C4">
            <w:pPr>
              <w:rPr>
                <w:sz w:val="20"/>
                <w:szCs w:val="20"/>
              </w:rPr>
            </w:pPr>
            <w:r w:rsidRPr="009234AD">
              <w:rPr>
                <w:sz w:val="20"/>
                <w:szCs w:val="20"/>
              </w:rPr>
              <w:t xml:space="preserve">Общая площадь жилых домов, тыс. кв. м </w:t>
            </w:r>
          </w:p>
        </w:tc>
        <w:tc>
          <w:tcPr>
            <w:tcW w:w="396" w:type="pct"/>
            <w:shd w:val="clear" w:color="auto" w:fill="auto"/>
            <w:vAlign w:val="center"/>
          </w:tcPr>
          <w:p w14:paraId="1E88C7B4" w14:textId="66AF0C46" w:rsidR="00B14A32" w:rsidRPr="009234AD" w:rsidRDefault="00B14A32" w:rsidP="00B14A32">
            <w:pPr>
              <w:jc w:val="center"/>
              <w:rPr>
                <w:sz w:val="20"/>
                <w:szCs w:val="20"/>
              </w:rPr>
            </w:pPr>
            <w:r w:rsidRPr="009234AD">
              <w:rPr>
                <w:bCs/>
                <w:sz w:val="20"/>
                <w:szCs w:val="20"/>
              </w:rPr>
              <w:t>39,2</w:t>
            </w:r>
          </w:p>
        </w:tc>
        <w:tc>
          <w:tcPr>
            <w:tcW w:w="356" w:type="pct"/>
            <w:shd w:val="clear" w:color="auto" w:fill="auto"/>
            <w:vAlign w:val="center"/>
          </w:tcPr>
          <w:p w14:paraId="0061FFAA" w14:textId="6476BCDC" w:rsidR="00B14A32" w:rsidRPr="009234AD" w:rsidRDefault="00B14A32" w:rsidP="00B14A32">
            <w:pPr>
              <w:jc w:val="center"/>
              <w:rPr>
                <w:sz w:val="20"/>
                <w:szCs w:val="20"/>
              </w:rPr>
            </w:pPr>
            <w:r w:rsidRPr="009234AD">
              <w:rPr>
                <w:bCs/>
                <w:sz w:val="20"/>
                <w:szCs w:val="20"/>
              </w:rPr>
              <w:t>42,8</w:t>
            </w:r>
          </w:p>
        </w:tc>
        <w:tc>
          <w:tcPr>
            <w:tcW w:w="355" w:type="pct"/>
            <w:shd w:val="clear" w:color="auto" w:fill="auto"/>
            <w:vAlign w:val="center"/>
          </w:tcPr>
          <w:p w14:paraId="4A99C3DF" w14:textId="3A381F2F" w:rsidR="00B14A32" w:rsidRPr="009234AD" w:rsidRDefault="00B14A32" w:rsidP="00B14A32">
            <w:pPr>
              <w:jc w:val="center"/>
              <w:rPr>
                <w:sz w:val="20"/>
                <w:szCs w:val="20"/>
              </w:rPr>
            </w:pPr>
            <w:r w:rsidRPr="009234AD">
              <w:rPr>
                <w:bCs/>
                <w:sz w:val="20"/>
                <w:szCs w:val="20"/>
              </w:rPr>
              <w:t>43,0</w:t>
            </w:r>
          </w:p>
        </w:tc>
        <w:tc>
          <w:tcPr>
            <w:tcW w:w="359" w:type="pct"/>
            <w:shd w:val="clear" w:color="auto" w:fill="auto"/>
            <w:vAlign w:val="center"/>
          </w:tcPr>
          <w:p w14:paraId="07FC14D0" w14:textId="1611310F" w:rsidR="00B14A32" w:rsidRPr="009234AD" w:rsidRDefault="00B14A32" w:rsidP="00B14A32">
            <w:pPr>
              <w:jc w:val="center"/>
              <w:rPr>
                <w:sz w:val="20"/>
                <w:szCs w:val="20"/>
              </w:rPr>
            </w:pPr>
            <w:r w:rsidRPr="009234AD">
              <w:rPr>
                <w:bCs/>
                <w:sz w:val="20"/>
                <w:szCs w:val="20"/>
              </w:rPr>
              <w:t>44,9</w:t>
            </w:r>
          </w:p>
        </w:tc>
        <w:tc>
          <w:tcPr>
            <w:tcW w:w="390" w:type="pct"/>
            <w:shd w:val="clear" w:color="auto" w:fill="auto"/>
            <w:vAlign w:val="center"/>
          </w:tcPr>
          <w:p w14:paraId="6CB72668" w14:textId="2C93BDE7" w:rsidR="00B14A32" w:rsidRPr="009234AD" w:rsidRDefault="00B14A32" w:rsidP="00B14A32">
            <w:pPr>
              <w:jc w:val="center"/>
              <w:rPr>
                <w:sz w:val="20"/>
                <w:szCs w:val="20"/>
              </w:rPr>
            </w:pPr>
            <w:r w:rsidRPr="009234AD">
              <w:rPr>
                <w:bCs/>
                <w:sz w:val="20"/>
                <w:szCs w:val="20"/>
              </w:rPr>
              <w:t>45,1</w:t>
            </w:r>
          </w:p>
        </w:tc>
        <w:tc>
          <w:tcPr>
            <w:tcW w:w="422" w:type="pct"/>
            <w:shd w:val="clear" w:color="auto" w:fill="auto"/>
            <w:vAlign w:val="center"/>
          </w:tcPr>
          <w:p w14:paraId="4949627C" w14:textId="3AE91C43" w:rsidR="00B14A32" w:rsidRPr="009234AD" w:rsidRDefault="00B14A32" w:rsidP="00B14A32">
            <w:pPr>
              <w:jc w:val="center"/>
              <w:rPr>
                <w:sz w:val="20"/>
                <w:szCs w:val="20"/>
              </w:rPr>
            </w:pPr>
            <w:r w:rsidRPr="009234AD">
              <w:rPr>
                <w:bCs/>
                <w:sz w:val="20"/>
                <w:szCs w:val="20"/>
              </w:rPr>
              <w:t>45,6</w:t>
            </w:r>
          </w:p>
        </w:tc>
        <w:tc>
          <w:tcPr>
            <w:tcW w:w="431" w:type="pct"/>
            <w:shd w:val="clear" w:color="auto" w:fill="auto"/>
            <w:vAlign w:val="center"/>
          </w:tcPr>
          <w:p w14:paraId="1F540EE2" w14:textId="1BEE0BE9" w:rsidR="00B14A32" w:rsidRPr="009234AD" w:rsidRDefault="00B14A32" w:rsidP="00B14A32">
            <w:pPr>
              <w:jc w:val="center"/>
              <w:rPr>
                <w:sz w:val="20"/>
                <w:szCs w:val="20"/>
              </w:rPr>
            </w:pPr>
            <w:r w:rsidRPr="009234AD">
              <w:rPr>
                <w:bCs/>
                <w:sz w:val="20"/>
                <w:szCs w:val="20"/>
              </w:rPr>
              <w:t>48,0</w:t>
            </w:r>
          </w:p>
        </w:tc>
        <w:tc>
          <w:tcPr>
            <w:tcW w:w="431" w:type="pct"/>
            <w:shd w:val="clear" w:color="auto" w:fill="auto"/>
            <w:vAlign w:val="center"/>
          </w:tcPr>
          <w:p w14:paraId="76CBB3CA" w14:textId="164BADC2" w:rsidR="00B14A32" w:rsidRPr="009234AD" w:rsidRDefault="00B14A32" w:rsidP="00B14A32">
            <w:pPr>
              <w:jc w:val="center"/>
              <w:rPr>
                <w:sz w:val="20"/>
                <w:szCs w:val="20"/>
              </w:rPr>
            </w:pPr>
            <w:r w:rsidRPr="009234AD">
              <w:rPr>
                <w:bCs/>
                <w:sz w:val="20"/>
                <w:szCs w:val="20"/>
              </w:rPr>
              <w:t>50,6</w:t>
            </w:r>
          </w:p>
        </w:tc>
        <w:tc>
          <w:tcPr>
            <w:tcW w:w="421" w:type="pct"/>
            <w:shd w:val="clear" w:color="auto" w:fill="auto"/>
            <w:vAlign w:val="center"/>
          </w:tcPr>
          <w:p w14:paraId="7FBD355B" w14:textId="7055A338" w:rsidR="00B14A32" w:rsidRPr="009234AD" w:rsidRDefault="00B14A32" w:rsidP="00B14A32">
            <w:pPr>
              <w:jc w:val="center"/>
              <w:rPr>
                <w:sz w:val="20"/>
                <w:szCs w:val="20"/>
              </w:rPr>
            </w:pPr>
            <w:r w:rsidRPr="009234AD">
              <w:rPr>
                <w:bCs/>
                <w:sz w:val="20"/>
                <w:szCs w:val="20"/>
              </w:rPr>
              <w:t>55,2</w:t>
            </w:r>
          </w:p>
        </w:tc>
      </w:tr>
      <w:tr w:rsidR="009234AD" w:rsidRPr="009234AD" w14:paraId="64D876CC" w14:textId="77777777" w:rsidTr="00320D29">
        <w:trPr>
          <w:cantSplit/>
        </w:trPr>
        <w:tc>
          <w:tcPr>
            <w:tcW w:w="304" w:type="pct"/>
            <w:shd w:val="clear" w:color="auto" w:fill="auto"/>
            <w:vAlign w:val="center"/>
          </w:tcPr>
          <w:p w14:paraId="2D137FBC" w14:textId="2A77BEF9" w:rsidR="00B14A32" w:rsidRPr="009234AD" w:rsidRDefault="00B14A32" w:rsidP="005F5A42">
            <w:pPr>
              <w:jc w:val="center"/>
              <w:rPr>
                <w:sz w:val="20"/>
                <w:szCs w:val="20"/>
              </w:rPr>
            </w:pPr>
            <w:r w:rsidRPr="009234AD">
              <w:rPr>
                <w:sz w:val="20"/>
                <w:szCs w:val="20"/>
              </w:rPr>
              <w:t>4.2</w:t>
            </w:r>
          </w:p>
        </w:tc>
        <w:tc>
          <w:tcPr>
            <w:tcW w:w="1136" w:type="pct"/>
            <w:shd w:val="clear" w:color="auto" w:fill="auto"/>
            <w:vAlign w:val="center"/>
          </w:tcPr>
          <w:p w14:paraId="60181820" w14:textId="5B81737C" w:rsidR="00B14A32" w:rsidRPr="009234AD" w:rsidRDefault="00B14A32" w:rsidP="003F43C4">
            <w:pPr>
              <w:rPr>
                <w:sz w:val="20"/>
                <w:szCs w:val="20"/>
              </w:rPr>
            </w:pPr>
            <w:r w:rsidRPr="009234AD">
              <w:rPr>
                <w:sz w:val="20"/>
                <w:szCs w:val="20"/>
              </w:rPr>
              <w:t>Темп прироста</w:t>
            </w:r>
          </w:p>
        </w:tc>
        <w:tc>
          <w:tcPr>
            <w:tcW w:w="396" w:type="pct"/>
            <w:shd w:val="clear" w:color="auto" w:fill="auto"/>
            <w:vAlign w:val="center"/>
          </w:tcPr>
          <w:p w14:paraId="176272BF" w14:textId="77777777" w:rsidR="00B14A32" w:rsidRPr="009234AD" w:rsidRDefault="00B14A32" w:rsidP="00B14A32">
            <w:pPr>
              <w:jc w:val="center"/>
              <w:rPr>
                <w:sz w:val="20"/>
                <w:szCs w:val="20"/>
              </w:rPr>
            </w:pPr>
          </w:p>
        </w:tc>
        <w:tc>
          <w:tcPr>
            <w:tcW w:w="356" w:type="pct"/>
            <w:shd w:val="clear" w:color="auto" w:fill="auto"/>
            <w:vAlign w:val="center"/>
          </w:tcPr>
          <w:p w14:paraId="36D8CB2D" w14:textId="77777777" w:rsidR="00B14A32" w:rsidRPr="009234AD" w:rsidRDefault="00B14A32" w:rsidP="00B14A32">
            <w:pPr>
              <w:jc w:val="center"/>
              <w:rPr>
                <w:sz w:val="20"/>
                <w:szCs w:val="20"/>
              </w:rPr>
            </w:pPr>
          </w:p>
        </w:tc>
        <w:tc>
          <w:tcPr>
            <w:tcW w:w="355" w:type="pct"/>
            <w:shd w:val="clear" w:color="auto" w:fill="auto"/>
            <w:vAlign w:val="center"/>
          </w:tcPr>
          <w:p w14:paraId="35F74342" w14:textId="77777777" w:rsidR="00B14A32" w:rsidRPr="009234AD" w:rsidRDefault="00B14A32" w:rsidP="00B14A32">
            <w:pPr>
              <w:jc w:val="center"/>
              <w:rPr>
                <w:sz w:val="20"/>
                <w:szCs w:val="20"/>
              </w:rPr>
            </w:pPr>
          </w:p>
        </w:tc>
        <w:tc>
          <w:tcPr>
            <w:tcW w:w="359" w:type="pct"/>
            <w:shd w:val="clear" w:color="auto" w:fill="auto"/>
            <w:vAlign w:val="center"/>
          </w:tcPr>
          <w:p w14:paraId="69DC0082" w14:textId="77777777" w:rsidR="00B14A32" w:rsidRPr="009234AD" w:rsidRDefault="00B14A32" w:rsidP="00B14A32">
            <w:pPr>
              <w:jc w:val="center"/>
              <w:rPr>
                <w:sz w:val="20"/>
                <w:szCs w:val="20"/>
              </w:rPr>
            </w:pPr>
          </w:p>
        </w:tc>
        <w:tc>
          <w:tcPr>
            <w:tcW w:w="390" w:type="pct"/>
            <w:shd w:val="clear" w:color="auto" w:fill="auto"/>
            <w:vAlign w:val="center"/>
          </w:tcPr>
          <w:p w14:paraId="380C6AA5" w14:textId="77777777" w:rsidR="00B14A32" w:rsidRPr="009234AD" w:rsidRDefault="00B14A32" w:rsidP="00B14A32">
            <w:pPr>
              <w:jc w:val="center"/>
              <w:rPr>
                <w:sz w:val="20"/>
                <w:szCs w:val="20"/>
              </w:rPr>
            </w:pPr>
          </w:p>
        </w:tc>
        <w:tc>
          <w:tcPr>
            <w:tcW w:w="422" w:type="pct"/>
            <w:shd w:val="clear" w:color="auto" w:fill="auto"/>
            <w:vAlign w:val="center"/>
          </w:tcPr>
          <w:p w14:paraId="4F64199A" w14:textId="77777777" w:rsidR="00B14A32" w:rsidRPr="009234AD" w:rsidRDefault="00B14A32" w:rsidP="00B14A32">
            <w:pPr>
              <w:jc w:val="center"/>
              <w:rPr>
                <w:sz w:val="20"/>
                <w:szCs w:val="20"/>
              </w:rPr>
            </w:pPr>
          </w:p>
        </w:tc>
        <w:tc>
          <w:tcPr>
            <w:tcW w:w="431" w:type="pct"/>
            <w:shd w:val="clear" w:color="auto" w:fill="auto"/>
            <w:vAlign w:val="center"/>
          </w:tcPr>
          <w:p w14:paraId="4E3704BB" w14:textId="77777777" w:rsidR="00B14A32" w:rsidRPr="009234AD" w:rsidRDefault="00B14A32" w:rsidP="00B14A32">
            <w:pPr>
              <w:jc w:val="center"/>
              <w:rPr>
                <w:sz w:val="20"/>
                <w:szCs w:val="20"/>
              </w:rPr>
            </w:pPr>
          </w:p>
        </w:tc>
        <w:tc>
          <w:tcPr>
            <w:tcW w:w="431" w:type="pct"/>
            <w:shd w:val="clear" w:color="auto" w:fill="auto"/>
            <w:vAlign w:val="center"/>
          </w:tcPr>
          <w:p w14:paraId="2FBD6755" w14:textId="77777777" w:rsidR="00B14A32" w:rsidRPr="009234AD" w:rsidRDefault="00B14A32" w:rsidP="00B14A32">
            <w:pPr>
              <w:jc w:val="center"/>
              <w:rPr>
                <w:sz w:val="20"/>
                <w:szCs w:val="20"/>
              </w:rPr>
            </w:pPr>
          </w:p>
        </w:tc>
        <w:tc>
          <w:tcPr>
            <w:tcW w:w="421" w:type="pct"/>
            <w:shd w:val="clear" w:color="auto" w:fill="auto"/>
            <w:vAlign w:val="center"/>
          </w:tcPr>
          <w:p w14:paraId="1031E2DA" w14:textId="30CD0713" w:rsidR="00B14A32" w:rsidRPr="009234AD" w:rsidRDefault="00B14A32" w:rsidP="00B14A32">
            <w:pPr>
              <w:jc w:val="center"/>
              <w:rPr>
                <w:sz w:val="20"/>
                <w:szCs w:val="20"/>
              </w:rPr>
            </w:pPr>
          </w:p>
        </w:tc>
      </w:tr>
      <w:tr w:rsidR="009234AD" w:rsidRPr="009234AD" w14:paraId="70F71B38" w14:textId="77777777" w:rsidTr="00320D29">
        <w:trPr>
          <w:cantSplit/>
        </w:trPr>
        <w:tc>
          <w:tcPr>
            <w:tcW w:w="304" w:type="pct"/>
            <w:shd w:val="clear" w:color="auto" w:fill="auto"/>
            <w:vAlign w:val="center"/>
          </w:tcPr>
          <w:p w14:paraId="7ECEE106" w14:textId="6F1FAD8E" w:rsidR="00B14A32" w:rsidRPr="009234AD" w:rsidRDefault="00B14A32" w:rsidP="005F5A42">
            <w:pPr>
              <w:jc w:val="center"/>
              <w:rPr>
                <w:sz w:val="20"/>
                <w:szCs w:val="20"/>
              </w:rPr>
            </w:pPr>
            <w:r w:rsidRPr="009234AD">
              <w:rPr>
                <w:sz w:val="20"/>
                <w:szCs w:val="20"/>
              </w:rPr>
              <w:t>4.2.1</w:t>
            </w:r>
          </w:p>
        </w:tc>
        <w:tc>
          <w:tcPr>
            <w:tcW w:w="1136" w:type="pct"/>
            <w:shd w:val="clear" w:color="auto" w:fill="auto"/>
            <w:vAlign w:val="center"/>
          </w:tcPr>
          <w:p w14:paraId="619BA5B4" w14:textId="10383AE9" w:rsidR="00B14A32" w:rsidRPr="009234AD" w:rsidRDefault="00B14A32" w:rsidP="003F43C4">
            <w:pPr>
              <w:rPr>
                <w:sz w:val="20"/>
                <w:szCs w:val="20"/>
              </w:rPr>
            </w:pPr>
            <w:r w:rsidRPr="009234AD">
              <w:rPr>
                <w:sz w:val="20"/>
                <w:szCs w:val="20"/>
              </w:rPr>
              <w:t>Абсолютный, тыс. кв. м общей площади</w:t>
            </w:r>
          </w:p>
        </w:tc>
        <w:tc>
          <w:tcPr>
            <w:tcW w:w="396" w:type="pct"/>
            <w:shd w:val="clear" w:color="auto" w:fill="auto"/>
            <w:vAlign w:val="center"/>
          </w:tcPr>
          <w:p w14:paraId="2B30D444" w14:textId="2063A0F1" w:rsidR="00B14A32" w:rsidRPr="009234AD" w:rsidRDefault="00B14A32" w:rsidP="00B14A32">
            <w:pPr>
              <w:jc w:val="center"/>
              <w:rPr>
                <w:sz w:val="20"/>
                <w:szCs w:val="20"/>
              </w:rPr>
            </w:pPr>
            <w:r w:rsidRPr="009234AD">
              <w:rPr>
                <w:sz w:val="20"/>
                <w:szCs w:val="20"/>
              </w:rPr>
              <w:t>-</w:t>
            </w:r>
          </w:p>
        </w:tc>
        <w:tc>
          <w:tcPr>
            <w:tcW w:w="356" w:type="pct"/>
            <w:shd w:val="clear" w:color="auto" w:fill="auto"/>
            <w:vAlign w:val="center"/>
          </w:tcPr>
          <w:p w14:paraId="0B4C016F" w14:textId="2922124C" w:rsidR="00B14A32" w:rsidRPr="009234AD" w:rsidRDefault="00B14A32" w:rsidP="00B14A32">
            <w:pPr>
              <w:jc w:val="center"/>
              <w:rPr>
                <w:sz w:val="20"/>
                <w:szCs w:val="20"/>
              </w:rPr>
            </w:pPr>
            <w:r w:rsidRPr="009234AD">
              <w:rPr>
                <w:sz w:val="20"/>
                <w:szCs w:val="20"/>
              </w:rPr>
              <w:t>3,6</w:t>
            </w:r>
          </w:p>
        </w:tc>
        <w:tc>
          <w:tcPr>
            <w:tcW w:w="355" w:type="pct"/>
            <w:shd w:val="clear" w:color="auto" w:fill="auto"/>
            <w:vAlign w:val="center"/>
          </w:tcPr>
          <w:p w14:paraId="7DDFB2CC" w14:textId="1B24B1CC" w:rsidR="00B14A32" w:rsidRPr="009234AD" w:rsidRDefault="00B14A32" w:rsidP="00B14A32">
            <w:pPr>
              <w:jc w:val="center"/>
              <w:rPr>
                <w:sz w:val="20"/>
                <w:szCs w:val="20"/>
              </w:rPr>
            </w:pPr>
            <w:r w:rsidRPr="009234AD">
              <w:rPr>
                <w:sz w:val="20"/>
                <w:szCs w:val="20"/>
              </w:rPr>
              <w:t>0,2</w:t>
            </w:r>
          </w:p>
        </w:tc>
        <w:tc>
          <w:tcPr>
            <w:tcW w:w="359" w:type="pct"/>
            <w:shd w:val="clear" w:color="auto" w:fill="auto"/>
            <w:vAlign w:val="center"/>
          </w:tcPr>
          <w:p w14:paraId="09DB3426" w14:textId="69C59DD2" w:rsidR="00B14A32" w:rsidRPr="009234AD" w:rsidRDefault="00B14A32" w:rsidP="00B14A32">
            <w:pPr>
              <w:jc w:val="center"/>
              <w:rPr>
                <w:sz w:val="20"/>
                <w:szCs w:val="20"/>
              </w:rPr>
            </w:pPr>
            <w:r w:rsidRPr="009234AD">
              <w:rPr>
                <w:sz w:val="20"/>
                <w:szCs w:val="20"/>
              </w:rPr>
              <w:t>1,9</w:t>
            </w:r>
          </w:p>
        </w:tc>
        <w:tc>
          <w:tcPr>
            <w:tcW w:w="390" w:type="pct"/>
            <w:shd w:val="clear" w:color="auto" w:fill="auto"/>
            <w:vAlign w:val="center"/>
          </w:tcPr>
          <w:p w14:paraId="396C48D5" w14:textId="5D4482C4" w:rsidR="00B14A32" w:rsidRPr="009234AD" w:rsidRDefault="00B14A32" w:rsidP="00B14A32">
            <w:pPr>
              <w:jc w:val="center"/>
              <w:rPr>
                <w:sz w:val="20"/>
                <w:szCs w:val="20"/>
              </w:rPr>
            </w:pPr>
            <w:r w:rsidRPr="009234AD">
              <w:rPr>
                <w:sz w:val="20"/>
                <w:szCs w:val="20"/>
              </w:rPr>
              <w:t>0,2</w:t>
            </w:r>
          </w:p>
        </w:tc>
        <w:tc>
          <w:tcPr>
            <w:tcW w:w="422" w:type="pct"/>
            <w:shd w:val="clear" w:color="auto" w:fill="auto"/>
            <w:vAlign w:val="center"/>
          </w:tcPr>
          <w:p w14:paraId="0A32E19C" w14:textId="28596E40" w:rsidR="00B14A32" w:rsidRPr="009234AD" w:rsidRDefault="00B14A32" w:rsidP="00B14A32">
            <w:pPr>
              <w:jc w:val="center"/>
              <w:rPr>
                <w:sz w:val="20"/>
                <w:szCs w:val="20"/>
              </w:rPr>
            </w:pPr>
            <w:r w:rsidRPr="009234AD">
              <w:rPr>
                <w:sz w:val="20"/>
                <w:szCs w:val="20"/>
              </w:rPr>
              <w:t>0,5</w:t>
            </w:r>
          </w:p>
        </w:tc>
        <w:tc>
          <w:tcPr>
            <w:tcW w:w="431" w:type="pct"/>
            <w:shd w:val="clear" w:color="auto" w:fill="auto"/>
            <w:vAlign w:val="center"/>
          </w:tcPr>
          <w:p w14:paraId="5D05C30F" w14:textId="09E746F3" w:rsidR="00B14A32" w:rsidRPr="009234AD" w:rsidRDefault="00B14A32" w:rsidP="00B14A32">
            <w:pPr>
              <w:jc w:val="center"/>
              <w:rPr>
                <w:sz w:val="20"/>
                <w:szCs w:val="20"/>
              </w:rPr>
            </w:pPr>
            <w:r w:rsidRPr="009234AD">
              <w:rPr>
                <w:sz w:val="20"/>
                <w:szCs w:val="20"/>
              </w:rPr>
              <w:t>2,4</w:t>
            </w:r>
          </w:p>
        </w:tc>
        <w:tc>
          <w:tcPr>
            <w:tcW w:w="431" w:type="pct"/>
            <w:shd w:val="clear" w:color="auto" w:fill="auto"/>
            <w:vAlign w:val="center"/>
          </w:tcPr>
          <w:p w14:paraId="411908CA" w14:textId="08998683" w:rsidR="00B14A32" w:rsidRPr="009234AD" w:rsidRDefault="00B14A32" w:rsidP="00B14A32">
            <w:pPr>
              <w:jc w:val="center"/>
              <w:rPr>
                <w:sz w:val="20"/>
                <w:szCs w:val="20"/>
              </w:rPr>
            </w:pPr>
            <w:r w:rsidRPr="009234AD">
              <w:rPr>
                <w:sz w:val="20"/>
                <w:szCs w:val="20"/>
              </w:rPr>
              <w:t>2,6</w:t>
            </w:r>
          </w:p>
        </w:tc>
        <w:tc>
          <w:tcPr>
            <w:tcW w:w="421" w:type="pct"/>
            <w:shd w:val="clear" w:color="auto" w:fill="auto"/>
            <w:vAlign w:val="center"/>
          </w:tcPr>
          <w:p w14:paraId="78730E43" w14:textId="04CA05D8" w:rsidR="00B14A32" w:rsidRPr="009234AD" w:rsidRDefault="00B14A32" w:rsidP="00B14A32">
            <w:pPr>
              <w:jc w:val="center"/>
              <w:rPr>
                <w:sz w:val="20"/>
                <w:szCs w:val="20"/>
              </w:rPr>
            </w:pPr>
            <w:r w:rsidRPr="009234AD">
              <w:rPr>
                <w:sz w:val="20"/>
                <w:szCs w:val="20"/>
              </w:rPr>
              <w:t>4,6</w:t>
            </w:r>
          </w:p>
        </w:tc>
      </w:tr>
      <w:tr w:rsidR="009234AD" w:rsidRPr="009234AD" w14:paraId="4E871A59" w14:textId="77777777" w:rsidTr="00320D29">
        <w:trPr>
          <w:cantSplit/>
        </w:trPr>
        <w:tc>
          <w:tcPr>
            <w:tcW w:w="304" w:type="pct"/>
            <w:shd w:val="clear" w:color="auto" w:fill="auto"/>
            <w:vAlign w:val="center"/>
          </w:tcPr>
          <w:p w14:paraId="61932D59" w14:textId="41F7802F" w:rsidR="00B14A32" w:rsidRPr="009234AD" w:rsidRDefault="00B14A32" w:rsidP="005F5A42">
            <w:pPr>
              <w:jc w:val="center"/>
              <w:rPr>
                <w:sz w:val="20"/>
                <w:szCs w:val="20"/>
              </w:rPr>
            </w:pPr>
            <w:r w:rsidRPr="009234AD">
              <w:rPr>
                <w:sz w:val="20"/>
                <w:szCs w:val="20"/>
              </w:rPr>
              <w:t>4.2.2</w:t>
            </w:r>
          </w:p>
        </w:tc>
        <w:tc>
          <w:tcPr>
            <w:tcW w:w="1136" w:type="pct"/>
            <w:shd w:val="clear" w:color="auto" w:fill="auto"/>
            <w:vAlign w:val="center"/>
          </w:tcPr>
          <w:p w14:paraId="663FA591" w14:textId="5838AE78" w:rsidR="00B14A32" w:rsidRPr="009234AD" w:rsidRDefault="00B14A32" w:rsidP="003F43C4">
            <w:pPr>
              <w:rPr>
                <w:sz w:val="20"/>
                <w:szCs w:val="20"/>
              </w:rPr>
            </w:pPr>
            <w:r w:rsidRPr="009234AD">
              <w:rPr>
                <w:sz w:val="20"/>
                <w:szCs w:val="20"/>
              </w:rPr>
              <w:t>Относительный, %</w:t>
            </w:r>
          </w:p>
        </w:tc>
        <w:tc>
          <w:tcPr>
            <w:tcW w:w="396" w:type="pct"/>
            <w:shd w:val="clear" w:color="auto" w:fill="auto"/>
            <w:vAlign w:val="center"/>
          </w:tcPr>
          <w:p w14:paraId="32BF9DA5" w14:textId="554ED010" w:rsidR="00B14A32" w:rsidRPr="009234AD" w:rsidRDefault="00B14A32" w:rsidP="00B14A32">
            <w:pPr>
              <w:jc w:val="center"/>
              <w:rPr>
                <w:sz w:val="20"/>
                <w:szCs w:val="20"/>
              </w:rPr>
            </w:pPr>
            <w:r w:rsidRPr="009234AD">
              <w:rPr>
                <w:sz w:val="20"/>
                <w:szCs w:val="20"/>
              </w:rPr>
              <w:t>-</w:t>
            </w:r>
          </w:p>
        </w:tc>
        <w:tc>
          <w:tcPr>
            <w:tcW w:w="356" w:type="pct"/>
            <w:shd w:val="clear" w:color="auto" w:fill="auto"/>
            <w:vAlign w:val="center"/>
          </w:tcPr>
          <w:p w14:paraId="7C0F80FB" w14:textId="4B90D02D" w:rsidR="00B14A32" w:rsidRPr="009234AD" w:rsidRDefault="00B14A32" w:rsidP="00B14A32">
            <w:pPr>
              <w:jc w:val="center"/>
              <w:rPr>
                <w:sz w:val="20"/>
                <w:szCs w:val="20"/>
              </w:rPr>
            </w:pPr>
            <w:r w:rsidRPr="009234AD">
              <w:rPr>
                <w:sz w:val="20"/>
                <w:szCs w:val="20"/>
              </w:rPr>
              <w:t>109,2</w:t>
            </w:r>
          </w:p>
        </w:tc>
        <w:tc>
          <w:tcPr>
            <w:tcW w:w="355" w:type="pct"/>
            <w:shd w:val="clear" w:color="auto" w:fill="auto"/>
            <w:vAlign w:val="center"/>
          </w:tcPr>
          <w:p w14:paraId="79D4064E" w14:textId="0D8F2A70" w:rsidR="00B14A32" w:rsidRPr="009234AD" w:rsidRDefault="00B14A32" w:rsidP="00B14A32">
            <w:pPr>
              <w:jc w:val="center"/>
              <w:rPr>
                <w:sz w:val="20"/>
                <w:szCs w:val="20"/>
              </w:rPr>
            </w:pPr>
            <w:r w:rsidRPr="009234AD">
              <w:rPr>
                <w:sz w:val="20"/>
                <w:szCs w:val="20"/>
              </w:rPr>
              <w:t>100,5</w:t>
            </w:r>
          </w:p>
        </w:tc>
        <w:tc>
          <w:tcPr>
            <w:tcW w:w="359" w:type="pct"/>
            <w:shd w:val="clear" w:color="auto" w:fill="auto"/>
            <w:vAlign w:val="center"/>
          </w:tcPr>
          <w:p w14:paraId="5602D88B" w14:textId="485BC73B" w:rsidR="00B14A32" w:rsidRPr="009234AD" w:rsidRDefault="00B14A32" w:rsidP="00B14A32">
            <w:pPr>
              <w:jc w:val="center"/>
              <w:rPr>
                <w:sz w:val="20"/>
                <w:szCs w:val="20"/>
              </w:rPr>
            </w:pPr>
            <w:r w:rsidRPr="009234AD">
              <w:rPr>
                <w:sz w:val="20"/>
                <w:szCs w:val="20"/>
              </w:rPr>
              <w:t>104,4</w:t>
            </w:r>
          </w:p>
        </w:tc>
        <w:tc>
          <w:tcPr>
            <w:tcW w:w="390" w:type="pct"/>
            <w:shd w:val="clear" w:color="auto" w:fill="auto"/>
            <w:vAlign w:val="center"/>
          </w:tcPr>
          <w:p w14:paraId="463A303A" w14:textId="03F6F349" w:rsidR="00B14A32" w:rsidRPr="009234AD" w:rsidRDefault="00B14A32" w:rsidP="00B14A32">
            <w:pPr>
              <w:jc w:val="center"/>
              <w:rPr>
                <w:sz w:val="20"/>
                <w:szCs w:val="20"/>
              </w:rPr>
            </w:pPr>
            <w:r w:rsidRPr="009234AD">
              <w:rPr>
                <w:sz w:val="20"/>
                <w:szCs w:val="20"/>
              </w:rPr>
              <w:t>100,5</w:t>
            </w:r>
          </w:p>
        </w:tc>
        <w:tc>
          <w:tcPr>
            <w:tcW w:w="422" w:type="pct"/>
            <w:shd w:val="clear" w:color="auto" w:fill="auto"/>
            <w:vAlign w:val="center"/>
          </w:tcPr>
          <w:p w14:paraId="4158F1D8" w14:textId="33DFEA9F" w:rsidR="00B14A32" w:rsidRPr="009234AD" w:rsidRDefault="00B14A32" w:rsidP="00B14A32">
            <w:pPr>
              <w:jc w:val="center"/>
              <w:rPr>
                <w:sz w:val="20"/>
                <w:szCs w:val="20"/>
              </w:rPr>
            </w:pPr>
            <w:r w:rsidRPr="009234AD">
              <w:rPr>
                <w:sz w:val="20"/>
                <w:szCs w:val="20"/>
              </w:rPr>
              <w:t>101,1</w:t>
            </w:r>
          </w:p>
        </w:tc>
        <w:tc>
          <w:tcPr>
            <w:tcW w:w="431" w:type="pct"/>
            <w:shd w:val="clear" w:color="auto" w:fill="auto"/>
            <w:vAlign w:val="center"/>
          </w:tcPr>
          <w:p w14:paraId="0C42BDF8" w14:textId="3038AAF5" w:rsidR="00B14A32" w:rsidRPr="009234AD" w:rsidRDefault="00B14A32" w:rsidP="00B14A32">
            <w:pPr>
              <w:jc w:val="center"/>
              <w:rPr>
                <w:sz w:val="20"/>
                <w:szCs w:val="20"/>
              </w:rPr>
            </w:pPr>
            <w:r w:rsidRPr="009234AD">
              <w:rPr>
                <w:sz w:val="20"/>
                <w:szCs w:val="20"/>
              </w:rPr>
              <w:t>105,3</w:t>
            </w:r>
          </w:p>
        </w:tc>
        <w:tc>
          <w:tcPr>
            <w:tcW w:w="431" w:type="pct"/>
            <w:shd w:val="clear" w:color="auto" w:fill="auto"/>
            <w:vAlign w:val="center"/>
          </w:tcPr>
          <w:p w14:paraId="777E860B" w14:textId="090340A4" w:rsidR="00B14A32" w:rsidRPr="009234AD" w:rsidRDefault="00B14A32" w:rsidP="00B14A32">
            <w:pPr>
              <w:jc w:val="center"/>
              <w:rPr>
                <w:sz w:val="20"/>
                <w:szCs w:val="20"/>
              </w:rPr>
            </w:pPr>
            <w:r w:rsidRPr="009234AD">
              <w:rPr>
                <w:sz w:val="20"/>
                <w:szCs w:val="20"/>
              </w:rPr>
              <w:t>105,4</w:t>
            </w:r>
          </w:p>
        </w:tc>
        <w:tc>
          <w:tcPr>
            <w:tcW w:w="421" w:type="pct"/>
            <w:shd w:val="clear" w:color="auto" w:fill="auto"/>
            <w:vAlign w:val="center"/>
          </w:tcPr>
          <w:p w14:paraId="4BE9419E" w14:textId="5CD37991" w:rsidR="00B14A32" w:rsidRPr="009234AD" w:rsidRDefault="00B14A32" w:rsidP="00B14A32">
            <w:pPr>
              <w:jc w:val="center"/>
              <w:rPr>
                <w:sz w:val="20"/>
                <w:szCs w:val="20"/>
              </w:rPr>
            </w:pPr>
            <w:r w:rsidRPr="009234AD">
              <w:rPr>
                <w:sz w:val="20"/>
                <w:szCs w:val="20"/>
              </w:rPr>
              <w:t>109,1</w:t>
            </w:r>
          </w:p>
        </w:tc>
      </w:tr>
      <w:tr w:rsidR="009234AD" w:rsidRPr="009234AD" w14:paraId="1D80AA3E" w14:textId="77777777" w:rsidTr="00320D29">
        <w:trPr>
          <w:cantSplit/>
        </w:trPr>
        <w:tc>
          <w:tcPr>
            <w:tcW w:w="304" w:type="pct"/>
            <w:shd w:val="clear" w:color="auto" w:fill="auto"/>
            <w:vAlign w:val="center"/>
          </w:tcPr>
          <w:p w14:paraId="742E10CB" w14:textId="684C2B3E" w:rsidR="00B14A32" w:rsidRPr="009234AD" w:rsidRDefault="00B14A32" w:rsidP="005F5A42">
            <w:pPr>
              <w:jc w:val="center"/>
              <w:rPr>
                <w:sz w:val="20"/>
                <w:szCs w:val="20"/>
              </w:rPr>
            </w:pPr>
            <w:r w:rsidRPr="009234AD">
              <w:rPr>
                <w:sz w:val="20"/>
                <w:szCs w:val="20"/>
              </w:rPr>
              <w:t>4.3</w:t>
            </w:r>
          </w:p>
        </w:tc>
        <w:tc>
          <w:tcPr>
            <w:tcW w:w="1136" w:type="pct"/>
            <w:shd w:val="clear" w:color="auto" w:fill="auto"/>
            <w:vAlign w:val="center"/>
          </w:tcPr>
          <w:p w14:paraId="264733C8" w14:textId="118A29C8" w:rsidR="00B14A32" w:rsidRPr="009234AD" w:rsidRDefault="00B14A32" w:rsidP="003F43C4">
            <w:pPr>
              <w:rPr>
                <w:sz w:val="20"/>
                <w:szCs w:val="20"/>
              </w:rPr>
            </w:pPr>
            <w:r w:rsidRPr="009234AD">
              <w:rPr>
                <w:sz w:val="20"/>
                <w:szCs w:val="20"/>
              </w:rPr>
              <w:t>Ввод нового жилья, тыс. кв. м общей площади</w:t>
            </w:r>
          </w:p>
        </w:tc>
        <w:tc>
          <w:tcPr>
            <w:tcW w:w="396" w:type="pct"/>
            <w:shd w:val="clear" w:color="auto" w:fill="auto"/>
            <w:vAlign w:val="center"/>
          </w:tcPr>
          <w:p w14:paraId="149A590C" w14:textId="37EB8D0A" w:rsidR="00B14A32" w:rsidRPr="009234AD" w:rsidRDefault="00B14A32" w:rsidP="00B14A32">
            <w:pPr>
              <w:jc w:val="center"/>
              <w:rPr>
                <w:sz w:val="20"/>
                <w:szCs w:val="20"/>
              </w:rPr>
            </w:pPr>
            <w:r w:rsidRPr="009234AD">
              <w:rPr>
                <w:bCs/>
                <w:sz w:val="20"/>
                <w:szCs w:val="20"/>
              </w:rPr>
              <w:t>4,0</w:t>
            </w:r>
          </w:p>
        </w:tc>
        <w:tc>
          <w:tcPr>
            <w:tcW w:w="356" w:type="pct"/>
            <w:shd w:val="clear" w:color="auto" w:fill="auto"/>
            <w:vAlign w:val="center"/>
          </w:tcPr>
          <w:p w14:paraId="0056EF97" w14:textId="628E788B" w:rsidR="00B14A32" w:rsidRPr="009234AD" w:rsidRDefault="00B14A32" w:rsidP="00B14A32">
            <w:pPr>
              <w:jc w:val="center"/>
              <w:rPr>
                <w:sz w:val="20"/>
                <w:szCs w:val="20"/>
              </w:rPr>
            </w:pPr>
            <w:r w:rsidRPr="009234AD">
              <w:rPr>
                <w:bCs/>
                <w:sz w:val="20"/>
                <w:szCs w:val="20"/>
              </w:rPr>
              <w:t>0,2</w:t>
            </w:r>
          </w:p>
        </w:tc>
        <w:tc>
          <w:tcPr>
            <w:tcW w:w="355" w:type="pct"/>
            <w:shd w:val="clear" w:color="auto" w:fill="auto"/>
            <w:vAlign w:val="center"/>
          </w:tcPr>
          <w:p w14:paraId="2232193F" w14:textId="0EB36A61" w:rsidR="00B14A32" w:rsidRPr="009234AD" w:rsidRDefault="00B14A32" w:rsidP="00B14A32">
            <w:pPr>
              <w:jc w:val="center"/>
              <w:rPr>
                <w:sz w:val="20"/>
                <w:szCs w:val="20"/>
              </w:rPr>
            </w:pPr>
            <w:r w:rsidRPr="009234AD">
              <w:rPr>
                <w:bCs/>
                <w:sz w:val="20"/>
                <w:szCs w:val="20"/>
              </w:rPr>
              <w:t>0,8</w:t>
            </w:r>
          </w:p>
        </w:tc>
        <w:tc>
          <w:tcPr>
            <w:tcW w:w="359" w:type="pct"/>
            <w:shd w:val="clear" w:color="auto" w:fill="auto"/>
            <w:vAlign w:val="center"/>
          </w:tcPr>
          <w:p w14:paraId="76FF51DD" w14:textId="1404C4B6" w:rsidR="00B14A32" w:rsidRPr="009234AD" w:rsidRDefault="00B14A32" w:rsidP="00B14A32">
            <w:pPr>
              <w:jc w:val="center"/>
              <w:rPr>
                <w:sz w:val="20"/>
                <w:szCs w:val="20"/>
              </w:rPr>
            </w:pPr>
            <w:r w:rsidRPr="009234AD">
              <w:rPr>
                <w:bCs/>
                <w:sz w:val="20"/>
                <w:szCs w:val="20"/>
              </w:rPr>
              <w:t>2,5</w:t>
            </w:r>
          </w:p>
        </w:tc>
        <w:tc>
          <w:tcPr>
            <w:tcW w:w="390" w:type="pct"/>
            <w:shd w:val="clear" w:color="auto" w:fill="auto"/>
            <w:vAlign w:val="center"/>
          </w:tcPr>
          <w:p w14:paraId="3BF47A8E" w14:textId="15FB39CF" w:rsidR="00B14A32" w:rsidRPr="009234AD" w:rsidRDefault="00B14A32" w:rsidP="00B14A32">
            <w:pPr>
              <w:jc w:val="center"/>
              <w:rPr>
                <w:sz w:val="20"/>
                <w:szCs w:val="20"/>
              </w:rPr>
            </w:pPr>
            <w:r w:rsidRPr="009234AD">
              <w:rPr>
                <w:bCs/>
                <w:sz w:val="20"/>
                <w:szCs w:val="20"/>
              </w:rPr>
              <w:t>0,7</w:t>
            </w:r>
          </w:p>
        </w:tc>
        <w:tc>
          <w:tcPr>
            <w:tcW w:w="422" w:type="pct"/>
            <w:shd w:val="clear" w:color="auto" w:fill="auto"/>
            <w:vAlign w:val="center"/>
          </w:tcPr>
          <w:p w14:paraId="2D0E6963" w14:textId="61E57CCF" w:rsidR="00B14A32" w:rsidRPr="009234AD" w:rsidRDefault="00B14A32" w:rsidP="00B14A32">
            <w:pPr>
              <w:jc w:val="center"/>
              <w:rPr>
                <w:sz w:val="20"/>
                <w:szCs w:val="20"/>
              </w:rPr>
            </w:pPr>
            <w:r w:rsidRPr="009234AD">
              <w:rPr>
                <w:bCs/>
                <w:sz w:val="20"/>
                <w:szCs w:val="20"/>
              </w:rPr>
              <w:t>0,8</w:t>
            </w:r>
          </w:p>
        </w:tc>
        <w:tc>
          <w:tcPr>
            <w:tcW w:w="431" w:type="pct"/>
            <w:shd w:val="clear" w:color="auto" w:fill="auto"/>
            <w:vAlign w:val="center"/>
          </w:tcPr>
          <w:p w14:paraId="1CEDBF9A" w14:textId="3BF1FD65" w:rsidR="00B14A32" w:rsidRPr="009234AD" w:rsidRDefault="00B14A32" w:rsidP="00B14A32">
            <w:pPr>
              <w:jc w:val="center"/>
              <w:rPr>
                <w:sz w:val="20"/>
                <w:szCs w:val="20"/>
              </w:rPr>
            </w:pPr>
            <w:r w:rsidRPr="009234AD">
              <w:rPr>
                <w:bCs/>
                <w:sz w:val="20"/>
                <w:szCs w:val="20"/>
              </w:rPr>
              <w:t>5,1</w:t>
            </w:r>
          </w:p>
        </w:tc>
        <w:tc>
          <w:tcPr>
            <w:tcW w:w="431" w:type="pct"/>
            <w:shd w:val="clear" w:color="auto" w:fill="auto"/>
            <w:vAlign w:val="center"/>
          </w:tcPr>
          <w:p w14:paraId="67DC391B" w14:textId="4D92F09F" w:rsidR="00B14A32" w:rsidRPr="009234AD" w:rsidRDefault="00B14A32" w:rsidP="00B14A32">
            <w:pPr>
              <w:jc w:val="center"/>
              <w:rPr>
                <w:sz w:val="20"/>
                <w:szCs w:val="20"/>
              </w:rPr>
            </w:pPr>
            <w:r w:rsidRPr="009234AD">
              <w:rPr>
                <w:bCs/>
                <w:sz w:val="20"/>
                <w:szCs w:val="20"/>
              </w:rPr>
              <w:t>5,2</w:t>
            </w:r>
          </w:p>
        </w:tc>
        <w:tc>
          <w:tcPr>
            <w:tcW w:w="421" w:type="pct"/>
            <w:shd w:val="clear" w:color="auto" w:fill="auto"/>
            <w:vAlign w:val="center"/>
          </w:tcPr>
          <w:p w14:paraId="0687A990" w14:textId="1925D0F1" w:rsidR="00B14A32" w:rsidRPr="009234AD" w:rsidRDefault="00B14A32" w:rsidP="00B14A32">
            <w:pPr>
              <w:jc w:val="center"/>
              <w:rPr>
                <w:sz w:val="20"/>
                <w:szCs w:val="20"/>
              </w:rPr>
            </w:pPr>
            <w:r w:rsidRPr="009234AD">
              <w:rPr>
                <w:bCs/>
                <w:sz w:val="20"/>
                <w:szCs w:val="20"/>
              </w:rPr>
              <w:t>5,4</w:t>
            </w:r>
          </w:p>
        </w:tc>
      </w:tr>
      <w:tr w:rsidR="00E0052D" w:rsidRPr="009234AD" w14:paraId="486F5D80" w14:textId="77777777" w:rsidTr="00320D29">
        <w:trPr>
          <w:cantSplit/>
        </w:trPr>
        <w:tc>
          <w:tcPr>
            <w:tcW w:w="304" w:type="pct"/>
            <w:shd w:val="clear" w:color="auto" w:fill="auto"/>
            <w:vAlign w:val="center"/>
          </w:tcPr>
          <w:p w14:paraId="3AE2D963" w14:textId="706F33EE" w:rsidR="00B14A32" w:rsidRPr="009234AD" w:rsidRDefault="00B14A32" w:rsidP="005F5A42">
            <w:pPr>
              <w:jc w:val="center"/>
              <w:rPr>
                <w:sz w:val="20"/>
                <w:szCs w:val="20"/>
              </w:rPr>
            </w:pPr>
            <w:r w:rsidRPr="009234AD">
              <w:rPr>
                <w:sz w:val="20"/>
                <w:szCs w:val="20"/>
              </w:rPr>
              <w:t>4.4</w:t>
            </w:r>
          </w:p>
        </w:tc>
        <w:tc>
          <w:tcPr>
            <w:tcW w:w="1136" w:type="pct"/>
            <w:shd w:val="clear" w:color="auto" w:fill="auto"/>
            <w:vAlign w:val="center"/>
          </w:tcPr>
          <w:p w14:paraId="2BBA7AB1" w14:textId="7C719E9E" w:rsidR="00B14A32" w:rsidRPr="009234AD" w:rsidRDefault="00B14A32" w:rsidP="003F43C4">
            <w:pPr>
              <w:rPr>
                <w:sz w:val="20"/>
                <w:szCs w:val="20"/>
              </w:rPr>
            </w:pPr>
            <w:r w:rsidRPr="009234AD">
              <w:rPr>
                <w:sz w:val="20"/>
                <w:szCs w:val="20"/>
              </w:rPr>
              <w:t>Снос домов, тыс. кв. м общей площади</w:t>
            </w:r>
          </w:p>
        </w:tc>
        <w:tc>
          <w:tcPr>
            <w:tcW w:w="396" w:type="pct"/>
            <w:shd w:val="clear" w:color="auto" w:fill="auto"/>
            <w:vAlign w:val="center"/>
          </w:tcPr>
          <w:p w14:paraId="2C0195F8" w14:textId="5ACD6479" w:rsidR="00B14A32" w:rsidRPr="009234AD" w:rsidRDefault="00B14A32" w:rsidP="00B14A32">
            <w:pPr>
              <w:jc w:val="center"/>
              <w:rPr>
                <w:sz w:val="20"/>
                <w:szCs w:val="20"/>
              </w:rPr>
            </w:pPr>
            <w:r w:rsidRPr="009234AD">
              <w:rPr>
                <w:bCs/>
                <w:sz w:val="20"/>
                <w:szCs w:val="20"/>
              </w:rPr>
              <w:t>0,0</w:t>
            </w:r>
          </w:p>
        </w:tc>
        <w:tc>
          <w:tcPr>
            <w:tcW w:w="356" w:type="pct"/>
            <w:shd w:val="clear" w:color="auto" w:fill="auto"/>
            <w:vAlign w:val="center"/>
          </w:tcPr>
          <w:p w14:paraId="53E31160" w14:textId="14945545" w:rsidR="00B14A32" w:rsidRPr="009234AD" w:rsidRDefault="00B14A32" w:rsidP="00B14A32">
            <w:pPr>
              <w:jc w:val="center"/>
              <w:rPr>
                <w:sz w:val="20"/>
                <w:szCs w:val="20"/>
              </w:rPr>
            </w:pPr>
            <w:r w:rsidRPr="009234AD">
              <w:rPr>
                <w:bCs/>
                <w:sz w:val="20"/>
                <w:szCs w:val="20"/>
              </w:rPr>
              <w:t>0,6</w:t>
            </w:r>
          </w:p>
        </w:tc>
        <w:tc>
          <w:tcPr>
            <w:tcW w:w="355" w:type="pct"/>
            <w:shd w:val="clear" w:color="auto" w:fill="auto"/>
            <w:vAlign w:val="center"/>
          </w:tcPr>
          <w:p w14:paraId="491E7840" w14:textId="1997ED58" w:rsidR="00B14A32" w:rsidRPr="009234AD" w:rsidRDefault="00B14A32" w:rsidP="00B14A32">
            <w:pPr>
              <w:jc w:val="center"/>
              <w:rPr>
                <w:sz w:val="20"/>
                <w:szCs w:val="20"/>
              </w:rPr>
            </w:pPr>
            <w:r w:rsidRPr="009234AD">
              <w:rPr>
                <w:bCs/>
                <w:sz w:val="20"/>
                <w:szCs w:val="20"/>
              </w:rPr>
              <w:t>0,6</w:t>
            </w:r>
          </w:p>
        </w:tc>
        <w:tc>
          <w:tcPr>
            <w:tcW w:w="359" w:type="pct"/>
            <w:shd w:val="clear" w:color="auto" w:fill="auto"/>
            <w:vAlign w:val="center"/>
          </w:tcPr>
          <w:p w14:paraId="30F80A10" w14:textId="74790210" w:rsidR="00B14A32" w:rsidRPr="009234AD" w:rsidRDefault="00B14A32" w:rsidP="00B14A32">
            <w:pPr>
              <w:jc w:val="center"/>
              <w:rPr>
                <w:sz w:val="20"/>
                <w:szCs w:val="20"/>
              </w:rPr>
            </w:pPr>
            <w:r w:rsidRPr="009234AD">
              <w:rPr>
                <w:bCs/>
                <w:sz w:val="20"/>
                <w:szCs w:val="20"/>
              </w:rPr>
              <w:t>0,6</w:t>
            </w:r>
          </w:p>
        </w:tc>
        <w:tc>
          <w:tcPr>
            <w:tcW w:w="390" w:type="pct"/>
            <w:shd w:val="clear" w:color="auto" w:fill="auto"/>
            <w:vAlign w:val="center"/>
          </w:tcPr>
          <w:p w14:paraId="36A6E759" w14:textId="61510962" w:rsidR="00B14A32" w:rsidRPr="009234AD" w:rsidRDefault="00B14A32" w:rsidP="00B14A32">
            <w:pPr>
              <w:jc w:val="center"/>
              <w:rPr>
                <w:sz w:val="20"/>
                <w:szCs w:val="20"/>
              </w:rPr>
            </w:pPr>
            <w:r w:rsidRPr="009234AD">
              <w:rPr>
                <w:bCs/>
                <w:sz w:val="20"/>
                <w:szCs w:val="20"/>
              </w:rPr>
              <w:t>0,5</w:t>
            </w:r>
          </w:p>
        </w:tc>
        <w:tc>
          <w:tcPr>
            <w:tcW w:w="422" w:type="pct"/>
            <w:shd w:val="clear" w:color="auto" w:fill="auto"/>
            <w:vAlign w:val="center"/>
          </w:tcPr>
          <w:p w14:paraId="3C060B83" w14:textId="7CE1F241" w:rsidR="00B14A32" w:rsidRPr="009234AD" w:rsidRDefault="00B14A32" w:rsidP="00B14A32">
            <w:pPr>
              <w:jc w:val="center"/>
              <w:rPr>
                <w:sz w:val="20"/>
                <w:szCs w:val="20"/>
              </w:rPr>
            </w:pPr>
            <w:r w:rsidRPr="009234AD">
              <w:rPr>
                <w:bCs/>
                <w:sz w:val="20"/>
                <w:szCs w:val="20"/>
              </w:rPr>
              <w:t>0,3</w:t>
            </w:r>
          </w:p>
        </w:tc>
        <w:tc>
          <w:tcPr>
            <w:tcW w:w="431" w:type="pct"/>
            <w:shd w:val="clear" w:color="auto" w:fill="auto"/>
            <w:vAlign w:val="center"/>
          </w:tcPr>
          <w:p w14:paraId="4EF473AF" w14:textId="031798E9" w:rsidR="00B14A32" w:rsidRPr="009234AD" w:rsidRDefault="00B14A32" w:rsidP="00B14A32">
            <w:pPr>
              <w:jc w:val="center"/>
              <w:rPr>
                <w:sz w:val="20"/>
                <w:szCs w:val="20"/>
              </w:rPr>
            </w:pPr>
            <w:r w:rsidRPr="009234AD">
              <w:rPr>
                <w:bCs/>
                <w:sz w:val="20"/>
                <w:szCs w:val="20"/>
              </w:rPr>
              <w:t>2,7</w:t>
            </w:r>
          </w:p>
        </w:tc>
        <w:tc>
          <w:tcPr>
            <w:tcW w:w="431" w:type="pct"/>
            <w:shd w:val="clear" w:color="auto" w:fill="auto"/>
            <w:vAlign w:val="center"/>
          </w:tcPr>
          <w:p w14:paraId="1306EB46" w14:textId="3B51C856" w:rsidR="00B14A32" w:rsidRPr="009234AD" w:rsidRDefault="00B14A32" w:rsidP="00B14A32">
            <w:pPr>
              <w:jc w:val="center"/>
              <w:rPr>
                <w:sz w:val="20"/>
                <w:szCs w:val="20"/>
              </w:rPr>
            </w:pPr>
            <w:r w:rsidRPr="009234AD">
              <w:rPr>
                <w:bCs/>
                <w:sz w:val="20"/>
                <w:szCs w:val="20"/>
              </w:rPr>
              <w:t>2,6</w:t>
            </w:r>
          </w:p>
        </w:tc>
        <w:tc>
          <w:tcPr>
            <w:tcW w:w="421" w:type="pct"/>
            <w:shd w:val="clear" w:color="auto" w:fill="auto"/>
            <w:vAlign w:val="center"/>
          </w:tcPr>
          <w:p w14:paraId="0B7CA916" w14:textId="4B7F4CBB" w:rsidR="00B14A32" w:rsidRPr="009234AD" w:rsidRDefault="00B14A32" w:rsidP="00B14A32">
            <w:pPr>
              <w:jc w:val="center"/>
              <w:rPr>
                <w:sz w:val="20"/>
                <w:szCs w:val="20"/>
              </w:rPr>
            </w:pPr>
            <w:r w:rsidRPr="009234AD">
              <w:rPr>
                <w:bCs/>
                <w:sz w:val="20"/>
                <w:szCs w:val="20"/>
              </w:rPr>
              <w:t>0,8</w:t>
            </w:r>
          </w:p>
        </w:tc>
      </w:tr>
    </w:tbl>
    <w:p w14:paraId="1D99C188" w14:textId="77777777" w:rsidR="00E0052D" w:rsidRPr="009234AD" w:rsidRDefault="00E0052D" w:rsidP="008E41BE">
      <w:pPr>
        <w:pStyle w:val="a3"/>
        <w:rPr>
          <w:lang w:bidi="ru-RU"/>
        </w:rPr>
      </w:pPr>
    </w:p>
    <w:p w14:paraId="2C9BB8AB" w14:textId="3E9F0E14" w:rsidR="008E41BE" w:rsidRPr="009234AD" w:rsidRDefault="006A5E16" w:rsidP="00E0052D">
      <w:pPr>
        <w:pStyle w:val="ad"/>
        <w:rPr>
          <w:lang w:bidi="ru-RU"/>
        </w:rPr>
      </w:pPr>
      <w:bookmarkStart w:id="95" w:name="_Ref531107918"/>
      <w:r w:rsidRPr="009234AD">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3</w:t>
      </w:r>
      <w:r w:rsidR="007B5F25" w:rsidRPr="009234AD">
        <w:rPr>
          <w:noProof/>
        </w:rPr>
        <w:fldChar w:fldCharType="end"/>
      </w:r>
      <w:bookmarkEnd w:id="95"/>
      <w:r w:rsidRPr="009234AD">
        <w:t xml:space="preserve"> Перспективные показатели ввода и сноса многоквартирных домов сельского поселения Усть-Юган, тыс. кв. 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719"/>
        <w:gridCol w:w="902"/>
        <w:gridCol w:w="746"/>
        <w:gridCol w:w="746"/>
        <w:gridCol w:w="744"/>
        <w:gridCol w:w="744"/>
        <w:gridCol w:w="744"/>
        <w:gridCol w:w="744"/>
        <w:gridCol w:w="744"/>
        <w:gridCol w:w="742"/>
      </w:tblGrid>
      <w:tr w:rsidR="009234AD" w:rsidRPr="009234AD" w14:paraId="3C2CABEB" w14:textId="77777777" w:rsidTr="009010BF">
        <w:trPr>
          <w:cantSplit/>
          <w:tblHeader/>
          <w:jc w:val="center"/>
        </w:trPr>
        <w:tc>
          <w:tcPr>
            <w:tcW w:w="277" w:type="pct"/>
            <w:shd w:val="clear" w:color="auto" w:fill="E7E6E6"/>
            <w:vAlign w:val="center"/>
          </w:tcPr>
          <w:p w14:paraId="01C00D05" w14:textId="0C0CB86D" w:rsidR="00D94509" w:rsidRPr="009234AD" w:rsidRDefault="00D94509" w:rsidP="003F43C4">
            <w:pPr>
              <w:jc w:val="center"/>
              <w:rPr>
                <w:b/>
                <w:sz w:val="20"/>
                <w:szCs w:val="20"/>
              </w:rPr>
            </w:pPr>
            <w:r w:rsidRPr="009234AD">
              <w:rPr>
                <w:b/>
                <w:sz w:val="20"/>
                <w:szCs w:val="20"/>
              </w:rPr>
              <w:t xml:space="preserve">№ </w:t>
            </w:r>
            <w:proofErr w:type="spellStart"/>
            <w:r w:rsidRPr="009234AD">
              <w:rPr>
                <w:b/>
                <w:sz w:val="20"/>
                <w:szCs w:val="20"/>
              </w:rPr>
              <w:t>п.п</w:t>
            </w:r>
            <w:proofErr w:type="spellEnd"/>
          </w:p>
        </w:tc>
        <w:tc>
          <w:tcPr>
            <w:tcW w:w="1341" w:type="pct"/>
            <w:shd w:val="clear" w:color="auto" w:fill="E7E6E6"/>
            <w:vAlign w:val="center"/>
          </w:tcPr>
          <w:p w14:paraId="3FC02D31" w14:textId="77777777" w:rsidR="00D94509" w:rsidRPr="009234AD" w:rsidRDefault="00D94509" w:rsidP="003F43C4">
            <w:pPr>
              <w:jc w:val="center"/>
              <w:rPr>
                <w:b/>
                <w:sz w:val="20"/>
                <w:szCs w:val="20"/>
              </w:rPr>
            </w:pPr>
            <w:r w:rsidRPr="009234AD">
              <w:rPr>
                <w:b/>
                <w:sz w:val="20"/>
                <w:szCs w:val="20"/>
              </w:rPr>
              <w:t>Показатели/год</w:t>
            </w:r>
          </w:p>
        </w:tc>
        <w:tc>
          <w:tcPr>
            <w:tcW w:w="445" w:type="pct"/>
            <w:shd w:val="clear" w:color="auto" w:fill="E7E6E6"/>
            <w:vAlign w:val="center"/>
          </w:tcPr>
          <w:p w14:paraId="4A92895E" w14:textId="77777777" w:rsidR="00D94509" w:rsidRPr="009234AD" w:rsidRDefault="00D94509" w:rsidP="003F43C4">
            <w:pPr>
              <w:pStyle w:val="af0"/>
            </w:pPr>
            <w:r w:rsidRPr="009234AD">
              <w:t>2017.</w:t>
            </w:r>
          </w:p>
          <w:p w14:paraId="72ACC073" w14:textId="77777777" w:rsidR="00D94509" w:rsidRPr="009234AD" w:rsidRDefault="00D94509" w:rsidP="003F43C4">
            <w:pPr>
              <w:jc w:val="center"/>
              <w:rPr>
                <w:b/>
                <w:sz w:val="20"/>
                <w:szCs w:val="20"/>
              </w:rPr>
            </w:pPr>
            <w:r w:rsidRPr="009234AD">
              <w:rPr>
                <w:b/>
                <w:sz w:val="20"/>
                <w:szCs w:val="20"/>
              </w:rPr>
              <w:t>(факт)</w:t>
            </w:r>
          </w:p>
        </w:tc>
        <w:tc>
          <w:tcPr>
            <w:tcW w:w="368" w:type="pct"/>
            <w:shd w:val="clear" w:color="auto" w:fill="E7E6E6"/>
            <w:vAlign w:val="center"/>
          </w:tcPr>
          <w:p w14:paraId="685FEBCB" w14:textId="77777777" w:rsidR="00D94509" w:rsidRPr="009234AD" w:rsidRDefault="00D94509" w:rsidP="003F43C4">
            <w:pPr>
              <w:jc w:val="center"/>
              <w:rPr>
                <w:b/>
                <w:sz w:val="20"/>
                <w:szCs w:val="20"/>
              </w:rPr>
            </w:pPr>
            <w:r w:rsidRPr="009234AD">
              <w:rPr>
                <w:b/>
                <w:sz w:val="20"/>
                <w:szCs w:val="20"/>
              </w:rPr>
              <w:t>2018</w:t>
            </w:r>
          </w:p>
        </w:tc>
        <w:tc>
          <w:tcPr>
            <w:tcW w:w="368" w:type="pct"/>
            <w:shd w:val="clear" w:color="auto" w:fill="E7E6E6"/>
            <w:vAlign w:val="center"/>
          </w:tcPr>
          <w:p w14:paraId="42E5B9DD" w14:textId="77777777" w:rsidR="00D94509" w:rsidRPr="009234AD" w:rsidRDefault="00D94509" w:rsidP="003F43C4">
            <w:pPr>
              <w:jc w:val="center"/>
              <w:rPr>
                <w:b/>
                <w:sz w:val="20"/>
                <w:szCs w:val="20"/>
              </w:rPr>
            </w:pPr>
            <w:r w:rsidRPr="009234AD">
              <w:rPr>
                <w:b/>
                <w:sz w:val="20"/>
                <w:szCs w:val="20"/>
              </w:rPr>
              <w:t>2019</w:t>
            </w:r>
          </w:p>
        </w:tc>
        <w:tc>
          <w:tcPr>
            <w:tcW w:w="367" w:type="pct"/>
            <w:shd w:val="clear" w:color="auto" w:fill="E7E6E6"/>
            <w:vAlign w:val="center"/>
          </w:tcPr>
          <w:p w14:paraId="02183B71" w14:textId="77777777" w:rsidR="00D94509" w:rsidRPr="009234AD" w:rsidRDefault="00D94509" w:rsidP="003F43C4">
            <w:pPr>
              <w:jc w:val="center"/>
              <w:rPr>
                <w:b/>
                <w:sz w:val="20"/>
                <w:szCs w:val="20"/>
              </w:rPr>
            </w:pPr>
            <w:r w:rsidRPr="009234AD">
              <w:rPr>
                <w:b/>
                <w:sz w:val="20"/>
                <w:szCs w:val="20"/>
              </w:rPr>
              <w:t>2020</w:t>
            </w:r>
          </w:p>
        </w:tc>
        <w:tc>
          <w:tcPr>
            <w:tcW w:w="367" w:type="pct"/>
            <w:shd w:val="clear" w:color="auto" w:fill="E7E6E6"/>
            <w:vAlign w:val="center"/>
          </w:tcPr>
          <w:p w14:paraId="76ACFD98" w14:textId="77777777" w:rsidR="00D94509" w:rsidRPr="009234AD" w:rsidRDefault="00D94509" w:rsidP="003F43C4">
            <w:pPr>
              <w:jc w:val="center"/>
              <w:rPr>
                <w:b/>
                <w:sz w:val="20"/>
                <w:szCs w:val="20"/>
              </w:rPr>
            </w:pPr>
            <w:r w:rsidRPr="009234AD">
              <w:rPr>
                <w:b/>
                <w:sz w:val="20"/>
                <w:szCs w:val="20"/>
              </w:rPr>
              <w:t>2021</w:t>
            </w:r>
          </w:p>
        </w:tc>
        <w:tc>
          <w:tcPr>
            <w:tcW w:w="367" w:type="pct"/>
            <w:shd w:val="clear" w:color="auto" w:fill="E7E6E6"/>
            <w:vAlign w:val="center"/>
          </w:tcPr>
          <w:p w14:paraId="65899C1E" w14:textId="77777777" w:rsidR="00D94509" w:rsidRPr="009234AD" w:rsidRDefault="00D94509" w:rsidP="003F43C4">
            <w:pPr>
              <w:jc w:val="center"/>
              <w:rPr>
                <w:b/>
                <w:sz w:val="20"/>
                <w:szCs w:val="20"/>
              </w:rPr>
            </w:pPr>
            <w:r w:rsidRPr="009234AD">
              <w:rPr>
                <w:b/>
                <w:sz w:val="20"/>
                <w:szCs w:val="20"/>
              </w:rPr>
              <w:t>2022</w:t>
            </w:r>
          </w:p>
        </w:tc>
        <w:tc>
          <w:tcPr>
            <w:tcW w:w="367" w:type="pct"/>
            <w:shd w:val="clear" w:color="auto" w:fill="E7E6E6"/>
            <w:vAlign w:val="center"/>
          </w:tcPr>
          <w:p w14:paraId="6B370AE1" w14:textId="77777777" w:rsidR="00D94509" w:rsidRPr="009234AD" w:rsidRDefault="00D94509" w:rsidP="003F43C4">
            <w:pPr>
              <w:jc w:val="center"/>
              <w:rPr>
                <w:b/>
                <w:sz w:val="20"/>
                <w:szCs w:val="20"/>
              </w:rPr>
            </w:pPr>
            <w:r w:rsidRPr="009234AD">
              <w:rPr>
                <w:b/>
                <w:sz w:val="20"/>
                <w:szCs w:val="20"/>
              </w:rPr>
              <w:t>2027</w:t>
            </w:r>
          </w:p>
        </w:tc>
        <w:tc>
          <w:tcPr>
            <w:tcW w:w="367" w:type="pct"/>
            <w:shd w:val="clear" w:color="auto" w:fill="E7E6E6"/>
            <w:vAlign w:val="center"/>
          </w:tcPr>
          <w:p w14:paraId="39A94DBA" w14:textId="77777777" w:rsidR="00D94509" w:rsidRPr="009234AD" w:rsidRDefault="00D94509" w:rsidP="003F43C4">
            <w:pPr>
              <w:jc w:val="center"/>
              <w:rPr>
                <w:b/>
                <w:sz w:val="20"/>
                <w:szCs w:val="20"/>
              </w:rPr>
            </w:pPr>
            <w:r w:rsidRPr="009234AD">
              <w:rPr>
                <w:b/>
                <w:sz w:val="20"/>
                <w:szCs w:val="20"/>
              </w:rPr>
              <w:t>2032</w:t>
            </w:r>
          </w:p>
        </w:tc>
        <w:tc>
          <w:tcPr>
            <w:tcW w:w="366" w:type="pct"/>
            <w:shd w:val="clear" w:color="auto" w:fill="E7E6E6"/>
            <w:vAlign w:val="center"/>
          </w:tcPr>
          <w:p w14:paraId="2F17B94E" w14:textId="77777777" w:rsidR="00D94509" w:rsidRPr="009234AD" w:rsidRDefault="00D94509" w:rsidP="003F43C4">
            <w:pPr>
              <w:tabs>
                <w:tab w:val="left" w:pos="258"/>
                <w:tab w:val="center" w:pos="287"/>
              </w:tabs>
              <w:jc w:val="center"/>
              <w:rPr>
                <w:b/>
                <w:sz w:val="20"/>
                <w:szCs w:val="20"/>
              </w:rPr>
            </w:pPr>
            <w:r w:rsidRPr="009234AD">
              <w:rPr>
                <w:b/>
                <w:sz w:val="20"/>
                <w:szCs w:val="20"/>
              </w:rPr>
              <w:t>2037</w:t>
            </w:r>
          </w:p>
        </w:tc>
      </w:tr>
      <w:tr w:rsidR="009234AD" w:rsidRPr="009234AD" w14:paraId="35A6165F" w14:textId="77777777" w:rsidTr="009010BF">
        <w:trPr>
          <w:cantSplit/>
          <w:jc w:val="center"/>
        </w:trPr>
        <w:tc>
          <w:tcPr>
            <w:tcW w:w="277" w:type="pct"/>
            <w:shd w:val="clear" w:color="auto" w:fill="auto"/>
            <w:vAlign w:val="center"/>
          </w:tcPr>
          <w:p w14:paraId="18CC3442" w14:textId="1C8EFE23" w:rsidR="00B14A32" w:rsidRPr="009234AD" w:rsidRDefault="009010BF" w:rsidP="00D94509">
            <w:pPr>
              <w:jc w:val="center"/>
              <w:rPr>
                <w:sz w:val="20"/>
              </w:rPr>
            </w:pPr>
            <w:r w:rsidRPr="009234AD">
              <w:rPr>
                <w:sz w:val="20"/>
                <w:szCs w:val="20"/>
              </w:rPr>
              <w:t>1</w:t>
            </w:r>
          </w:p>
        </w:tc>
        <w:tc>
          <w:tcPr>
            <w:tcW w:w="1341" w:type="pct"/>
            <w:shd w:val="clear" w:color="auto" w:fill="auto"/>
            <w:vAlign w:val="center"/>
          </w:tcPr>
          <w:p w14:paraId="6CFD924E" w14:textId="5A50778E" w:rsidR="00B14A32" w:rsidRPr="009234AD" w:rsidRDefault="00B14A32" w:rsidP="00B71A66">
            <w:pPr>
              <w:rPr>
                <w:b/>
                <w:sz w:val="20"/>
                <w:szCs w:val="20"/>
              </w:rPr>
            </w:pPr>
            <w:r w:rsidRPr="009234AD">
              <w:rPr>
                <w:b/>
                <w:sz w:val="20"/>
                <w:szCs w:val="20"/>
              </w:rPr>
              <w:t>п. Усть-Юган (</w:t>
            </w:r>
            <w:r w:rsidR="00B6759E" w:rsidRPr="009234AD">
              <w:rPr>
                <w:b/>
                <w:sz w:val="20"/>
                <w:szCs w:val="20"/>
              </w:rPr>
              <w:t>ст. Усть-Юган</w:t>
            </w:r>
            <w:r w:rsidRPr="009234AD">
              <w:rPr>
                <w:b/>
                <w:sz w:val="20"/>
                <w:szCs w:val="20"/>
              </w:rPr>
              <w:t>)</w:t>
            </w:r>
          </w:p>
        </w:tc>
        <w:tc>
          <w:tcPr>
            <w:tcW w:w="445" w:type="pct"/>
            <w:shd w:val="clear" w:color="auto" w:fill="auto"/>
            <w:vAlign w:val="center"/>
          </w:tcPr>
          <w:p w14:paraId="56E29B5E" w14:textId="77777777" w:rsidR="00B14A32" w:rsidRPr="009234AD" w:rsidRDefault="00B14A32" w:rsidP="00B14A32">
            <w:pPr>
              <w:jc w:val="center"/>
              <w:rPr>
                <w:sz w:val="20"/>
                <w:szCs w:val="20"/>
              </w:rPr>
            </w:pPr>
          </w:p>
        </w:tc>
        <w:tc>
          <w:tcPr>
            <w:tcW w:w="368" w:type="pct"/>
            <w:shd w:val="clear" w:color="auto" w:fill="auto"/>
            <w:vAlign w:val="center"/>
          </w:tcPr>
          <w:p w14:paraId="4E6F47AE" w14:textId="77777777" w:rsidR="00B14A32" w:rsidRPr="009234AD" w:rsidRDefault="00B14A32" w:rsidP="00B14A32">
            <w:pPr>
              <w:jc w:val="center"/>
              <w:rPr>
                <w:sz w:val="20"/>
                <w:szCs w:val="20"/>
              </w:rPr>
            </w:pPr>
          </w:p>
        </w:tc>
        <w:tc>
          <w:tcPr>
            <w:tcW w:w="368" w:type="pct"/>
            <w:shd w:val="clear" w:color="auto" w:fill="auto"/>
            <w:vAlign w:val="center"/>
          </w:tcPr>
          <w:p w14:paraId="1E1DB295" w14:textId="77777777" w:rsidR="00B14A32" w:rsidRPr="009234AD" w:rsidRDefault="00B14A32" w:rsidP="00B14A32">
            <w:pPr>
              <w:jc w:val="center"/>
              <w:rPr>
                <w:sz w:val="20"/>
                <w:szCs w:val="20"/>
              </w:rPr>
            </w:pPr>
          </w:p>
        </w:tc>
        <w:tc>
          <w:tcPr>
            <w:tcW w:w="367" w:type="pct"/>
            <w:shd w:val="clear" w:color="auto" w:fill="auto"/>
            <w:vAlign w:val="center"/>
          </w:tcPr>
          <w:p w14:paraId="7458C5D5" w14:textId="77777777" w:rsidR="00B14A32" w:rsidRPr="009234AD" w:rsidRDefault="00B14A32" w:rsidP="00B14A32">
            <w:pPr>
              <w:jc w:val="center"/>
              <w:rPr>
                <w:sz w:val="20"/>
                <w:szCs w:val="20"/>
              </w:rPr>
            </w:pPr>
          </w:p>
        </w:tc>
        <w:tc>
          <w:tcPr>
            <w:tcW w:w="367" w:type="pct"/>
            <w:vAlign w:val="center"/>
          </w:tcPr>
          <w:p w14:paraId="0CAA7611" w14:textId="77777777" w:rsidR="00B14A32" w:rsidRPr="009234AD" w:rsidRDefault="00B14A32" w:rsidP="00B14A32">
            <w:pPr>
              <w:jc w:val="center"/>
              <w:rPr>
                <w:sz w:val="20"/>
                <w:szCs w:val="20"/>
              </w:rPr>
            </w:pPr>
          </w:p>
        </w:tc>
        <w:tc>
          <w:tcPr>
            <w:tcW w:w="367" w:type="pct"/>
            <w:shd w:val="clear" w:color="auto" w:fill="auto"/>
            <w:vAlign w:val="center"/>
          </w:tcPr>
          <w:p w14:paraId="02801D0E" w14:textId="77777777" w:rsidR="00B14A32" w:rsidRPr="009234AD" w:rsidRDefault="00B14A32" w:rsidP="00B14A32">
            <w:pPr>
              <w:jc w:val="center"/>
              <w:rPr>
                <w:sz w:val="20"/>
                <w:szCs w:val="20"/>
              </w:rPr>
            </w:pPr>
          </w:p>
        </w:tc>
        <w:tc>
          <w:tcPr>
            <w:tcW w:w="367" w:type="pct"/>
            <w:shd w:val="clear" w:color="auto" w:fill="auto"/>
            <w:vAlign w:val="center"/>
          </w:tcPr>
          <w:p w14:paraId="07E76261" w14:textId="77777777" w:rsidR="00B14A32" w:rsidRPr="009234AD" w:rsidRDefault="00B14A32" w:rsidP="00B14A32">
            <w:pPr>
              <w:jc w:val="center"/>
              <w:rPr>
                <w:sz w:val="20"/>
                <w:szCs w:val="20"/>
              </w:rPr>
            </w:pPr>
          </w:p>
        </w:tc>
        <w:tc>
          <w:tcPr>
            <w:tcW w:w="367" w:type="pct"/>
            <w:shd w:val="clear" w:color="auto" w:fill="auto"/>
            <w:vAlign w:val="center"/>
          </w:tcPr>
          <w:p w14:paraId="52B5D0DF" w14:textId="77777777" w:rsidR="00B14A32" w:rsidRPr="009234AD" w:rsidRDefault="00B14A32" w:rsidP="00B14A32">
            <w:pPr>
              <w:jc w:val="center"/>
              <w:rPr>
                <w:sz w:val="20"/>
                <w:szCs w:val="20"/>
              </w:rPr>
            </w:pPr>
          </w:p>
        </w:tc>
        <w:tc>
          <w:tcPr>
            <w:tcW w:w="366" w:type="pct"/>
            <w:vAlign w:val="center"/>
          </w:tcPr>
          <w:p w14:paraId="241ADD3C" w14:textId="77777777" w:rsidR="00B14A32" w:rsidRPr="009234AD" w:rsidRDefault="00B14A32" w:rsidP="00B14A32">
            <w:pPr>
              <w:jc w:val="center"/>
              <w:rPr>
                <w:sz w:val="20"/>
                <w:szCs w:val="20"/>
              </w:rPr>
            </w:pPr>
          </w:p>
        </w:tc>
      </w:tr>
      <w:tr w:rsidR="009234AD" w:rsidRPr="009234AD" w14:paraId="33317092" w14:textId="77777777" w:rsidTr="009010BF">
        <w:trPr>
          <w:cantSplit/>
          <w:trHeight w:val="407"/>
          <w:jc w:val="center"/>
        </w:trPr>
        <w:tc>
          <w:tcPr>
            <w:tcW w:w="277" w:type="pct"/>
            <w:shd w:val="clear" w:color="auto" w:fill="auto"/>
            <w:vAlign w:val="center"/>
          </w:tcPr>
          <w:p w14:paraId="3FB5109B" w14:textId="2FAE4F98" w:rsidR="00B14A32" w:rsidRPr="009234AD" w:rsidRDefault="009010BF" w:rsidP="00D94509">
            <w:pPr>
              <w:jc w:val="center"/>
              <w:rPr>
                <w:sz w:val="20"/>
              </w:rPr>
            </w:pPr>
            <w:r w:rsidRPr="009234AD">
              <w:rPr>
                <w:sz w:val="20"/>
                <w:szCs w:val="20"/>
              </w:rPr>
              <w:t>1.1</w:t>
            </w:r>
          </w:p>
        </w:tc>
        <w:tc>
          <w:tcPr>
            <w:tcW w:w="1341" w:type="pct"/>
            <w:shd w:val="clear" w:color="auto" w:fill="auto"/>
            <w:vAlign w:val="center"/>
          </w:tcPr>
          <w:p w14:paraId="204AD8D6" w14:textId="77777777" w:rsidR="00B14A32" w:rsidRPr="009234AD" w:rsidRDefault="00B14A32" w:rsidP="003F43C4">
            <w:pPr>
              <w:rPr>
                <w:sz w:val="20"/>
                <w:szCs w:val="20"/>
              </w:rPr>
            </w:pPr>
            <w:r w:rsidRPr="009234AD">
              <w:rPr>
                <w:sz w:val="20"/>
                <w:szCs w:val="20"/>
              </w:rPr>
              <w:t xml:space="preserve">Общая площадь ввода жилых домов </w:t>
            </w:r>
          </w:p>
        </w:tc>
        <w:tc>
          <w:tcPr>
            <w:tcW w:w="445" w:type="pct"/>
            <w:shd w:val="clear" w:color="auto" w:fill="auto"/>
            <w:vAlign w:val="center"/>
          </w:tcPr>
          <w:p w14:paraId="726D4B01" w14:textId="4CA6DC1C"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65E34738" w14:textId="3856FC5C"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5B3011B9" w14:textId="7C1C1542"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5E24D300" w14:textId="5C687BE3" w:rsidR="00B14A32" w:rsidRPr="009234AD" w:rsidRDefault="00B14A32" w:rsidP="00B14A32">
            <w:pPr>
              <w:jc w:val="center"/>
              <w:rPr>
                <w:sz w:val="20"/>
                <w:szCs w:val="20"/>
              </w:rPr>
            </w:pPr>
            <w:r w:rsidRPr="009234AD">
              <w:rPr>
                <w:sz w:val="20"/>
                <w:szCs w:val="20"/>
              </w:rPr>
              <w:t>0,0</w:t>
            </w:r>
          </w:p>
        </w:tc>
        <w:tc>
          <w:tcPr>
            <w:tcW w:w="367" w:type="pct"/>
            <w:vAlign w:val="center"/>
          </w:tcPr>
          <w:p w14:paraId="45BF9D50" w14:textId="2F65977F"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6302D8A2" w14:textId="6771A96B"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7F3D9F22" w14:textId="0E7D5640"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7A0EC4D9" w14:textId="796289B2" w:rsidR="00B14A32" w:rsidRPr="009234AD" w:rsidRDefault="00B14A32" w:rsidP="00B14A32">
            <w:pPr>
              <w:jc w:val="center"/>
              <w:rPr>
                <w:sz w:val="20"/>
                <w:szCs w:val="20"/>
              </w:rPr>
            </w:pPr>
            <w:r w:rsidRPr="009234AD">
              <w:rPr>
                <w:sz w:val="20"/>
                <w:szCs w:val="20"/>
              </w:rPr>
              <w:t>0,0</w:t>
            </w:r>
          </w:p>
        </w:tc>
        <w:tc>
          <w:tcPr>
            <w:tcW w:w="366" w:type="pct"/>
            <w:vAlign w:val="center"/>
          </w:tcPr>
          <w:p w14:paraId="23A2AF72" w14:textId="5449778F" w:rsidR="00B14A32" w:rsidRPr="009234AD" w:rsidRDefault="00B14A32" w:rsidP="00B14A32">
            <w:pPr>
              <w:jc w:val="center"/>
              <w:rPr>
                <w:sz w:val="20"/>
                <w:szCs w:val="20"/>
              </w:rPr>
            </w:pPr>
            <w:r w:rsidRPr="009234AD">
              <w:rPr>
                <w:sz w:val="20"/>
                <w:szCs w:val="20"/>
              </w:rPr>
              <w:t>1,8</w:t>
            </w:r>
          </w:p>
        </w:tc>
      </w:tr>
      <w:tr w:rsidR="009234AD" w:rsidRPr="009234AD" w14:paraId="4C58A2DD" w14:textId="77777777" w:rsidTr="009010BF">
        <w:trPr>
          <w:cantSplit/>
          <w:trHeight w:val="371"/>
          <w:jc w:val="center"/>
        </w:trPr>
        <w:tc>
          <w:tcPr>
            <w:tcW w:w="277" w:type="pct"/>
            <w:shd w:val="clear" w:color="auto" w:fill="auto"/>
            <w:vAlign w:val="center"/>
          </w:tcPr>
          <w:p w14:paraId="0AB867CF" w14:textId="563D3439" w:rsidR="00B14A32" w:rsidRPr="009234AD" w:rsidRDefault="009010BF" w:rsidP="00D94509">
            <w:pPr>
              <w:jc w:val="center"/>
              <w:rPr>
                <w:sz w:val="20"/>
              </w:rPr>
            </w:pPr>
            <w:r w:rsidRPr="009234AD">
              <w:rPr>
                <w:sz w:val="20"/>
                <w:szCs w:val="20"/>
              </w:rPr>
              <w:t>1.2</w:t>
            </w:r>
          </w:p>
        </w:tc>
        <w:tc>
          <w:tcPr>
            <w:tcW w:w="1341" w:type="pct"/>
            <w:shd w:val="clear" w:color="auto" w:fill="auto"/>
            <w:vAlign w:val="center"/>
          </w:tcPr>
          <w:p w14:paraId="5F7330B6" w14:textId="77777777" w:rsidR="00B14A32" w:rsidRPr="009234AD" w:rsidRDefault="00B14A32" w:rsidP="003F43C4">
            <w:pPr>
              <w:rPr>
                <w:sz w:val="20"/>
                <w:szCs w:val="20"/>
              </w:rPr>
            </w:pPr>
            <w:r w:rsidRPr="009234AD">
              <w:rPr>
                <w:sz w:val="20"/>
                <w:szCs w:val="20"/>
              </w:rPr>
              <w:t xml:space="preserve">Общая площадь сноса жилых домов </w:t>
            </w:r>
          </w:p>
        </w:tc>
        <w:tc>
          <w:tcPr>
            <w:tcW w:w="445" w:type="pct"/>
            <w:shd w:val="clear" w:color="auto" w:fill="auto"/>
            <w:vAlign w:val="center"/>
          </w:tcPr>
          <w:p w14:paraId="61209F04" w14:textId="217C9992"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3B8141AF" w14:textId="441C29BD"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68C19942" w14:textId="077A1E3E"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66216C24" w14:textId="72E6D72F" w:rsidR="00B14A32" w:rsidRPr="009234AD" w:rsidRDefault="00B14A32" w:rsidP="00B14A32">
            <w:pPr>
              <w:jc w:val="center"/>
              <w:rPr>
                <w:sz w:val="20"/>
                <w:szCs w:val="20"/>
              </w:rPr>
            </w:pPr>
            <w:r w:rsidRPr="009234AD">
              <w:rPr>
                <w:sz w:val="20"/>
                <w:szCs w:val="20"/>
              </w:rPr>
              <w:t>0,0</w:t>
            </w:r>
          </w:p>
        </w:tc>
        <w:tc>
          <w:tcPr>
            <w:tcW w:w="367" w:type="pct"/>
            <w:vAlign w:val="center"/>
          </w:tcPr>
          <w:p w14:paraId="2B3E81E3" w14:textId="1CDA1BCA"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1809AF05" w14:textId="7668D5A4"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468C0638" w14:textId="2ED8FCCD"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04D75D0D" w14:textId="5567007D" w:rsidR="00B14A32" w:rsidRPr="009234AD" w:rsidRDefault="00B14A32" w:rsidP="00B14A32">
            <w:pPr>
              <w:jc w:val="center"/>
              <w:rPr>
                <w:sz w:val="20"/>
                <w:szCs w:val="20"/>
              </w:rPr>
            </w:pPr>
            <w:r w:rsidRPr="009234AD">
              <w:rPr>
                <w:sz w:val="20"/>
                <w:szCs w:val="20"/>
              </w:rPr>
              <w:t>0,0</w:t>
            </w:r>
          </w:p>
        </w:tc>
        <w:tc>
          <w:tcPr>
            <w:tcW w:w="366" w:type="pct"/>
            <w:vAlign w:val="center"/>
          </w:tcPr>
          <w:p w14:paraId="551972DE" w14:textId="6B8AA834" w:rsidR="00B14A32" w:rsidRPr="009234AD" w:rsidRDefault="00B14A32" w:rsidP="00B14A32">
            <w:pPr>
              <w:jc w:val="center"/>
              <w:rPr>
                <w:sz w:val="20"/>
                <w:szCs w:val="20"/>
              </w:rPr>
            </w:pPr>
            <w:r w:rsidRPr="009234AD">
              <w:rPr>
                <w:sz w:val="20"/>
                <w:szCs w:val="20"/>
              </w:rPr>
              <w:t>0,0</w:t>
            </w:r>
          </w:p>
        </w:tc>
      </w:tr>
      <w:tr w:rsidR="009234AD" w:rsidRPr="009234AD" w14:paraId="094C277B" w14:textId="77777777" w:rsidTr="009010BF">
        <w:trPr>
          <w:cantSplit/>
          <w:trHeight w:val="371"/>
          <w:jc w:val="center"/>
        </w:trPr>
        <w:tc>
          <w:tcPr>
            <w:tcW w:w="277" w:type="pct"/>
            <w:shd w:val="clear" w:color="auto" w:fill="auto"/>
            <w:vAlign w:val="center"/>
          </w:tcPr>
          <w:p w14:paraId="797A5E82" w14:textId="05095D28" w:rsidR="00B14A32" w:rsidRPr="009234AD" w:rsidRDefault="009010BF" w:rsidP="00D94509">
            <w:pPr>
              <w:jc w:val="center"/>
              <w:rPr>
                <w:sz w:val="20"/>
              </w:rPr>
            </w:pPr>
            <w:r w:rsidRPr="009234AD">
              <w:rPr>
                <w:sz w:val="20"/>
                <w:szCs w:val="20"/>
              </w:rPr>
              <w:t>2</w:t>
            </w:r>
          </w:p>
        </w:tc>
        <w:tc>
          <w:tcPr>
            <w:tcW w:w="1341" w:type="pct"/>
            <w:shd w:val="clear" w:color="auto" w:fill="auto"/>
            <w:vAlign w:val="center"/>
          </w:tcPr>
          <w:p w14:paraId="6688899A" w14:textId="42332CE3" w:rsidR="00B14A32" w:rsidRPr="009234AD" w:rsidRDefault="00B14A32" w:rsidP="003F43C4">
            <w:pPr>
              <w:rPr>
                <w:sz w:val="20"/>
                <w:szCs w:val="20"/>
              </w:rPr>
            </w:pPr>
            <w:r w:rsidRPr="009234AD">
              <w:rPr>
                <w:b/>
                <w:sz w:val="20"/>
                <w:szCs w:val="20"/>
              </w:rPr>
              <w:t>п. Усть-Юган (северная часть)</w:t>
            </w:r>
          </w:p>
        </w:tc>
        <w:tc>
          <w:tcPr>
            <w:tcW w:w="445" w:type="pct"/>
            <w:shd w:val="clear" w:color="auto" w:fill="auto"/>
            <w:vAlign w:val="center"/>
          </w:tcPr>
          <w:p w14:paraId="1F13B3D6" w14:textId="77777777" w:rsidR="00B14A32" w:rsidRPr="009234AD" w:rsidRDefault="00B14A32" w:rsidP="00B14A32">
            <w:pPr>
              <w:jc w:val="center"/>
              <w:rPr>
                <w:sz w:val="20"/>
                <w:szCs w:val="20"/>
              </w:rPr>
            </w:pPr>
          </w:p>
        </w:tc>
        <w:tc>
          <w:tcPr>
            <w:tcW w:w="368" w:type="pct"/>
            <w:shd w:val="clear" w:color="auto" w:fill="auto"/>
            <w:vAlign w:val="center"/>
          </w:tcPr>
          <w:p w14:paraId="51E6D8E1" w14:textId="77777777" w:rsidR="00B14A32" w:rsidRPr="009234AD" w:rsidRDefault="00B14A32" w:rsidP="00B14A32">
            <w:pPr>
              <w:jc w:val="center"/>
              <w:rPr>
                <w:sz w:val="20"/>
                <w:szCs w:val="20"/>
              </w:rPr>
            </w:pPr>
          </w:p>
        </w:tc>
        <w:tc>
          <w:tcPr>
            <w:tcW w:w="368" w:type="pct"/>
            <w:shd w:val="clear" w:color="auto" w:fill="auto"/>
            <w:vAlign w:val="center"/>
          </w:tcPr>
          <w:p w14:paraId="201B1C29" w14:textId="77777777" w:rsidR="00B14A32" w:rsidRPr="009234AD" w:rsidRDefault="00B14A32" w:rsidP="00B14A32">
            <w:pPr>
              <w:jc w:val="center"/>
              <w:rPr>
                <w:sz w:val="20"/>
                <w:szCs w:val="20"/>
              </w:rPr>
            </w:pPr>
          </w:p>
        </w:tc>
        <w:tc>
          <w:tcPr>
            <w:tcW w:w="367" w:type="pct"/>
            <w:shd w:val="clear" w:color="auto" w:fill="auto"/>
            <w:vAlign w:val="center"/>
          </w:tcPr>
          <w:p w14:paraId="4B14245D" w14:textId="77777777" w:rsidR="00B14A32" w:rsidRPr="009234AD" w:rsidRDefault="00B14A32" w:rsidP="00B14A32">
            <w:pPr>
              <w:jc w:val="center"/>
              <w:rPr>
                <w:sz w:val="20"/>
                <w:szCs w:val="20"/>
              </w:rPr>
            </w:pPr>
          </w:p>
        </w:tc>
        <w:tc>
          <w:tcPr>
            <w:tcW w:w="367" w:type="pct"/>
            <w:vAlign w:val="center"/>
          </w:tcPr>
          <w:p w14:paraId="5EC3EAF6" w14:textId="77777777" w:rsidR="00B14A32" w:rsidRPr="009234AD" w:rsidRDefault="00B14A32" w:rsidP="00B14A32">
            <w:pPr>
              <w:jc w:val="center"/>
              <w:rPr>
                <w:sz w:val="20"/>
                <w:szCs w:val="20"/>
              </w:rPr>
            </w:pPr>
          </w:p>
        </w:tc>
        <w:tc>
          <w:tcPr>
            <w:tcW w:w="367" w:type="pct"/>
            <w:shd w:val="clear" w:color="auto" w:fill="auto"/>
            <w:vAlign w:val="center"/>
          </w:tcPr>
          <w:p w14:paraId="1D19BDC7" w14:textId="77777777" w:rsidR="00B14A32" w:rsidRPr="009234AD" w:rsidRDefault="00B14A32" w:rsidP="00B14A32">
            <w:pPr>
              <w:jc w:val="center"/>
              <w:rPr>
                <w:sz w:val="20"/>
                <w:szCs w:val="20"/>
              </w:rPr>
            </w:pPr>
          </w:p>
        </w:tc>
        <w:tc>
          <w:tcPr>
            <w:tcW w:w="367" w:type="pct"/>
            <w:shd w:val="clear" w:color="auto" w:fill="auto"/>
            <w:vAlign w:val="center"/>
          </w:tcPr>
          <w:p w14:paraId="7F925009" w14:textId="77777777" w:rsidR="00B14A32" w:rsidRPr="009234AD" w:rsidRDefault="00B14A32" w:rsidP="00B14A32">
            <w:pPr>
              <w:jc w:val="center"/>
              <w:rPr>
                <w:sz w:val="20"/>
                <w:szCs w:val="20"/>
              </w:rPr>
            </w:pPr>
          </w:p>
        </w:tc>
        <w:tc>
          <w:tcPr>
            <w:tcW w:w="367" w:type="pct"/>
            <w:shd w:val="clear" w:color="auto" w:fill="auto"/>
            <w:vAlign w:val="center"/>
          </w:tcPr>
          <w:p w14:paraId="2B1553D2" w14:textId="77777777" w:rsidR="00B14A32" w:rsidRPr="009234AD" w:rsidRDefault="00B14A32" w:rsidP="00B14A32">
            <w:pPr>
              <w:jc w:val="center"/>
              <w:rPr>
                <w:sz w:val="20"/>
                <w:szCs w:val="20"/>
              </w:rPr>
            </w:pPr>
          </w:p>
        </w:tc>
        <w:tc>
          <w:tcPr>
            <w:tcW w:w="366" w:type="pct"/>
            <w:vAlign w:val="center"/>
          </w:tcPr>
          <w:p w14:paraId="6C3D5E00" w14:textId="381DB889" w:rsidR="00B14A32" w:rsidRPr="009234AD" w:rsidRDefault="00B14A32" w:rsidP="00B14A32">
            <w:pPr>
              <w:jc w:val="center"/>
              <w:rPr>
                <w:sz w:val="20"/>
                <w:szCs w:val="20"/>
              </w:rPr>
            </w:pPr>
          </w:p>
        </w:tc>
      </w:tr>
      <w:tr w:rsidR="009234AD" w:rsidRPr="009234AD" w14:paraId="19DF281E" w14:textId="77777777" w:rsidTr="009010BF">
        <w:trPr>
          <w:cantSplit/>
          <w:trHeight w:val="371"/>
          <w:jc w:val="center"/>
        </w:trPr>
        <w:tc>
          <w:tcPr>
            <w:tcW w:w="277" w:type="pct"/>
            <w:shd w:val="clear" w:color="auto" w:fill="auto"/>
            <w:vAlign w:val="center"/>
          </w:tcPr>
          <w:p w14:paraId="24421A37" w14:textId="1AF9B249" w:rsidR="00B14A32" w:rsidRPr="009234AD" w:rsidRDefault="009010BF" w:rsidP="00D94509">
            <w:pPr>
              <w:jc w:val="center"/>
              <w:rPr>
                <w:sz w:val="20"/>
              </w:rPr>
            </w:pPr>
            <w:r w:rsidRPr="009234AD">
              <w:rPr>
                <w:sz w:val="20"/>
                <w:szCs w:val="20"/>
              </w:rPr>
              <w:t>2.1</w:t>
            </w:r>
          </w:p>
        </w:tc>
        <w:tc>
          <w:tcPr>
            <w:tcW w:w="1341" w:type="pct"/>
            <w:shd w:val="clear" w:color="auto" w:fill="auto"/>
            <w:vAlign w:val="center"/>
          </w:tcPr>
          <w:p w14:paraId="16F47332" w14:textId="6216DA31" w:rsidR="00B14A32" w:rsidRPr="009234AD" w:rsidRDefault="00B14A32" w:rsidP="003F43C4">
            <w:pPr>
              <w:rPr>
                <w:sz w:val="20"/>
                <w:szCs w:val="20"/>
              </w:rPr>
            </w:pPr>
            <w:r w:rsidRPr="009234AD">
              <w:rPr>
                <w:sz w:val="20"/>
                <w:szCs w:val="20"/>
              </w:rPr>
              <w:t xml:space="preserve">Общая площадь ввода жилых домов </w:t>
            </w:r>
          </w:p>
        </w:tc>
        <w:tc>
          <w:tcPr>
            <w:tcW w:w="445" w:type="pct"/>
            <w:shd w:val="clear" w:color="auto" w:fill="auto"/>
            <w:vAlign w:val="center"/>
          </w:tcPr>
          <w:p w14:paraId="3AF3F605" w14:textId="4163C934" w:rsidR="00B14A32" w:rsidRPr="009234AD" w:rsidRDefault="00B14A32" w:rsidP="00B14A32">
            <w:pPr>
              <w:jc w:val="center"/>
              <w:rPr>
                <w:sz w:val="20"/>
                <w:szCs w:val="20"/>
              </w:rPr>
            </w:pPr>
            <w:r w:rsidRPr="009234AD">
              <w:rPr>
                <w:sz w:val="20"/>
                <w:szCs w:val="20"/>
              </w:rPr>
              <w:t>2,0</w:t>
            </w:r>
          </w:p>
        </w:tc>
        <w:tc>
          <w:tcPr>
            <w:tcW w:w="368" w:type="pct"/>
            <w:shd w:val="clear" w:color="auto" w:fill="auto"/>
            <w:vAlign w:val="center"/>
          </w:tcPr>
          <w:p w14:paraId="3C31E1C7" w14:textId="2C2AA28A"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60AF5F77" w14:textId="7AAA4904"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42EE3FB5" w14:textId="71C02A31" w:rsidR="00B14A32" w:rsidRPr="009234AD" w:rsidRDefault="00B14A32" w:rsidP="00B14A32">
            <w:pPr>
              <w:jc w:val="center"/>
              <w:rPr>
                <w:sz w:val="20"/>
                <w:szCs w:val="20"/>
              </w:rPr>
            </w:pPr>
            <w:r w:rsidRPr="009234AD">
              <w:rPr>
                <w:sz w:val="20"/>
                <w:szCs w:val="20"/>
              </w:rPr>
              <w:t>0,0</w:t>
            </w:r>
          </w:p>
        </w:tc>
        <w:tc>
          <w:tcPr>
            <w:tcW w:w="367" w:type="pct"/>
            <w:vAlign w:val="center"/>
          </w:tcPr>
          <w:p w14:paraId="490ED6AC" w14:textId="741F90DC"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594E6F1B" w14:textId="7A0539E2"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31094ADB" w14:textId="358A9DF2"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4C898A8D" w14:textId="21DA16B8" w:rsidR="00B14A32" w:rsidRPr="009234AD" w:rsidRDefault="00B14A32" w:rsidP="00B14A32">
            <w:pPr>
              <w:jc w:val="center"/>
              <w:rPr>
                <w:sz w:val="20"/>
                <w:szCs w:val="20"/>
              </w:rPr>
            </w:pPr>
            <w:r w:rsidRPr="009234AD">
              <w:rPr>
                <w:sz w:val="20"/>
                <w:szCs w:val="20"/>
              </w:rPr>
              <w:t>0,0</w:t>
            </w:r>
          </w:p>
        </w:tc>
        <w:tc>
          <w:tcPr>
            <w:tcW w:w="366" w:type="pct"/>
            <w:vAlign w:val="center"/>
          </w:tcPr>
          <w:p w14:paraId="539518A4" w14:textId="46A66776" w:rsidR="00B14A32" w:rsidRPr="009234AD" w:rsidRDefault="00B14A32" w:rsidP="00B14A32">
            <w:pPr>
              <w:jc w:val="center"/>
              <w:rPr>
                <w:sz w:val="20"/>
                <w:szCs w:val="20"/>
              </w:rPr>
            </w:pPr>
            <w:r w:rsidRPr="009234AD">
              <w:rPr>
                <w:sz w:val="20"/>
                <w:szCs w:val="20"/>
              </w:rPr>
              <w:t>0,0</w:t>
            </w:r>
          </w:p>
        </w:tc>
      </w:tr>
      <w:tr w:rsidR="009234AD" w:rsidRPr="009234AD" w14:paraId="49A87E66" w14:textId="77777777" w:rsidTr="009010BF">
        <w:trPr>
          <w:cantSplit/>
          <w:trHeight w:val="371"/>
          <w:jc w:val="center"/>
        </w:trPr>
        <w:tc>
          <w:tcPr>
            <w:tcW w:w="277" w:type="pct"/>
            <w:shd w:val="clear" w:color="auto" w:fill="auto"/>
            <w:vAlign w:val="center"/>
          </w:tcPr>
          <w:p w14:paraId="07E0D319" w14:textId="7EF89D4D" w:rsidR="00B14A32" w:rsidRPr="009234AD" w:rsidRDefault="009010BF" w:rsidP="00D94509">
            <w:pPr>
              <w:jc w:val="center"/>
              <w:rPr>
                <w:sz w:val="20"/>
              </w:rPr>
            </w:pPr>
            <w:r w:rsidRPr="009234AD">
              <w:rPr>
                <w:sz w:val="20"/>
                <w:szCs w:val="20"/>
              </w:rPr>
              <w:t>2.2</w:t>
            </w:r>
          </w:p>
        </w:tc>
        <w:tc>
          <w:tcPr>
            <w:tcW w:w="1341" w:type="pct"/>
            <w:shd w:val="clear" w:color="auto" w:fill="auto"/>
            <w:vAlign w:val="center"/>
          </w:tcPr>
          <w:p w14:paraId="570F1968" w14:textId="21BD8655" w:rsidR="00B14A32" w:rsidRPr="009234AD" w:rsidRDefault="00B14A32" w:rsidP="003F43C4">
            <w:pPr>
              <w:rPr>
                <w:sz w:val="20"/>
                <w:szCs w:val="20"/>
              </w:rPr>
            </w:pPr>
            <w:r w:rsidRPr="009234AD">
              <w:rPr>
                <w:sz w:val="20"/>
                <w:szCs w:val="20"/>
              </w:rPr>
              <w:t xml:space="preserve">Общая площадь сноса жилых домов </w:t>
            </w:r>
          </w:p>
        </w:tc>
        <w:tc>
          <w:tcPr>
            <w:tcW w:w="445" w:type="pct"/>
            <w:shd w:val="clear" w:color="auto" w:fill="auto"/>
            <w:vAlign w:val="center"/>
          </w:tcPr>
          <w:p w14:paraId="794E94E0" w14:textId="78DBF2CE"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56B25D5E" w14:textId="28FEB9FB"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13B4D311" w14:textId="4F31904C" w:rsidR="00B14A32" w:rsidRPr="009234AD" w:rsidRDefault="00B14A32" w:rsidP="00B14A32">
            <w:pPr>
              <w:jc w:val="center"/>
              <w:rPr>
                <w:sz w:val="20"/>
                <w:szCs w:val="20"/>
              </w:rPr>
            </w:pPr>
            <w:r w:rsidRPr="009234AD">
              <w:rPr>
                <w:sz w:val="20"/>
                <w:szCs w:val="20"/>
              </w:rPr>
              <w:t>0,2</w:t>
            </w:r>
          </w:p>
        </w:tc>
        <w:tc>
          <w:tcPr>
            <w:tcW w:w="367" w:type="pct"/>
            <w:shd w:val="clear" w:color="auto" w:fill="auto"/>
            <w:vAlign w:val="center"/>
          </w:tcPr>
          <w:p w14:paraId="1B11E694" w14:textId="3B79A3B4" w:rsidR="00B14A32" w:rsidRPr="009234AD" w:rsidRDefault="00B14A32" w:rsidP="00B14A32">
            <w:pPr>
              <w:jc w:val="center"/>
              <w:rPr>
                <w:sz w:val="20"/>
                <w:szCs w:val="20"/>
              </w:rPr>
            </w:pPr>
            <w:r w:rsidRPr="009234AD">
              <w:rPr>
                <w:sz w:val="20"/>
                <w:szCs w:val="20"/>
              </w:rPr>
              <w:t>0,0</w:t>
            </w:r>
          </w:p>
        </w:tc>
        <w:tc>
          <w:tcPr>
            <w:tcW w:w="367" w:type="pct"/>
            <w:vAlign w:val="center"/>
          </w:tcPr>
          <w:p w14:paraId="18C78679" w14:textId="448A000A" w:rsidR="00B14A32" w:rsidRPr="009234AD" w:rsidRDefault="00B14A32" w:rsidP="00B14A32">
            <w:pPr>
              <w:jc w:val="center"/>
              <w:rPr>
                <w:sz w:val="20"/>
                <w:szCs w:val="20"/>
              </w:rPr>
            </w:pPr>
            <w:r w:rsidRPr="009234AD">
              <w:rPr>
                <w:sz w:val="20"/>
                <w:szCs w:val="20"/>
              </w:rPr>
              <w:t>0,2</w:t>
            </w:r>
          </w:p>
        </w:tc>
        <w:tc>
          <w:tcPr>
            <w:tcW w:w="367" w:type="pct"/>
            <w:shd w:val="clear" w:color="auto" w:fill="auto"/>
            <w:vAlign w:val="center"/>
          </w:tcPr>
          <w:p w14:paraId="397E871B" w14:textId="7D305CB1"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4611E4A9" w14:textId="4360E311" w:rsidR="00B14A32" w:rsidRPr="009234AD" w:rsidRDefault="00B14A32" w:rsidP="00B14A32">
            <w:pPr>
              <w:jc w:val="center"/>
              <w:rPr>
                <w:sz w:val="20"/>
                <w:szCs w:val="20"/>
              </w:rPr>
            </w:pPr>
            <w:r w:rsidRPr="009234AD">
              <w:rPr>
                <w:sz w:val="20"/>
                <w:szCs w:val="20"/>
              </w:rPr>
              <w:t>0,5</w:t>
            </w:r>
          </w:p>
        </w:tc>
        <w:tc>
          <w:tcPr>
            <w:tcW w:w="367" w:type="pct"/>
            <w:shd w:val="clear" w:color="auto" w:fill="auto"/>
            <w:vAlign w:val="center"/>
          </w:tcPr>
          <w:p w14:paraId="377DF6AB" w14:textId="76F3EB40" w:rsidR="00B14A32" w:rsidRPr="009234AD" w:rsidRDefault="00B14A32" w:rsidP="00B14A32">
            <w:pPr>
              <w:jc w:val="center"/>
              <w:rPr>
                <w:sz w:val="20"/>
                <w:szCs w:val="20"/>
              </w:rPr>
            </w:pPr>
            <w:r w:rsidRPr="009234AD">
              <w:rPr>
                <w:sz w:val="20"/>
                <w:szCs w:val="20"/>
              </w:rPr>
              <w:t>0,0</w:t>
            </w:r>
          </w:p>
        </w:tc>
        <w:tc>
          <w:tcPr>
            <w:tcW w:w="366" w:type="pct"/>
            <w:vAlign w:val="center"/>
          </w:tcPr>
          <w:p w14:paraId="766CDEB3" w14:textId="0694DB8F" w:rsidR="00B14A32" w:rsidRPr="009234AD" w:rsidRDefault="00B14A32" w:rsidP="00B14A32">
            <w:pPr>
              <w:jc w:val="center"/>
              <w:rPr>
                <w:sz w:val="20"/>
                <w:szCs w:val="20"/>
              </w:rPr>
            </w:pPr>
            <w:r w:rsidRPr="009234AD">
              <w:rPr>
                <w:sz w:val="20"/>
                <w:szCs w:val="20"/>
              </w:rPr>
              <w:t>0,0</w:t>
            </w:r>
          </w:p>
        </w:tc>
      </w:tr>
      <w:tr w:rsidR="009234AD" w:rsidRPr="009234AD" w14:paraId="32D4ABBD" w14:textId="77777777" w:rsidTr="009010BF">
        <w:trPr>
          <w:cantSplit/>
          <w:trHeight w:val="371"/>
          <w:jc w:val="center"/>
        </w:trPr>
        <w:tc>
          <w:tcPr>
            <w:tcW w:w="277" w:type="pct"/>
            <w:shd w:val="clear" w:color="auto" w:fill="auto"/>
            <w:vAlign w:val="center"/>
          </w:tcPr>
          <w:p w14:paraId="46164B72" w14:textId="34CB3B82" w:rsidR="00B14A32" w:rsidRPr="009234AD" w:rsidRDefault="009010BF" w:rsidP="00D94509">
            <w:pPr>
              <w:jc w:val="center"/>
              <w:rPr>
                <w:sz w:val="20"/>
              </w:rPr>
            </w:pPr>
            <w:r w:rsidRPr="009234AD">
              <w:rPr>
                <w:sz w:val="20"/>
                <w:szCs w:val="20"/>
              </w:rPr>
              <w:t>3</w:t>
            </w:r>
          </w:p>
        </w:tc>
        <w:tc>
          <w:tcPr>
            <w:tcW w:w="1341" w:type="pct"/>
            <w:shd w:val="clear" w:color="auto" w:fill="auto"/>
            <w:vAlign w:val="center"/>
          </w:tcPr>
          <w:p w14:paraId="605933A5" w14:textId="61989DAF" w:rsidR="00B14A32" w:rsidRPr="009234AD" w:rsidRDefault="00B14A32" w:rsidP="003F43C4">
            <w:pPr>
              <w:rPr>
                <w:sz w:val="20"/>
                <w:szCs w:val="20"/>
              </w:rPr>
            </w:pPr>
            <w:r w:rsidRPr="009234AD">
              <w:rPr>
                <w:b/>
                <w:sz w:val="20"/>
                <w:szCs w:val="20"/>
              </w:rPr>
              <w:t>п. Юганская Обь</w:t>
            </w:r>
          </w:p>
        </w:tc>
        <w:tc>
          <w:tcPr>
            <w:tcW w:w="445" w:type="pct"/>
            <w:shd w:val="clear" w:color="auto" w:fill="auto"/>
            <w:vAlign w:val="center"/>
          </w:tcPr>
          <w:p w14:paraId="591F3BF9" w14:textId="77777777" w:rsidR="00B14A32" w:rsidRPr="009234AD" w:rsidRDefault="00B14A32" w:rsidP="00B14A32">
            <w:pPr>
              <w:jc w:val="center"/>
              <w:rPr>
                <w:sz w:val="20"/>
                <w:szCs w:val="20"/>
              </w:rPr>
            </w:pPr>
          </w:p>
        </w:tc>
        <w:tc>
          <w:tcPr>
            <w:tcW w:w="368" w:type="pct"/>
            <w:shd w:val="clear" w:color="auto" w:fill="auto"/>
            <w:vAlign w:val="center"/>
          </w:tcPr>
          <w:p w14:paraId="1E4CA30A" w14:textId="77777777" w:rsidR="00B14A32" w:rsidRPr="009234AD" w:rsidRDefault="00B14A32" w:rsidP="00B14A32">
            <w:pPr>
              <w:jc w:val="center"/>
              <w:rPr>
                <w:sz w:val="20"/>
                <w:szCs w:val="20"/>
              </w:rPr>
            </w:pPr>
          </w:p>
        </w:tc>
        <w:tc>
          <w:tcPr>
            <w:tcW w:w="368" w:type="pct"/>
            <w:shd w:val="clear" w:color="auto" w:fill="auto"/>
            <w:vAlign w:val="center"/>
          </w:tcPr>
          <w:p w14:paraId="7D177977" w14:textId="77777777" w:rsidR="00B14A32" w:rsidRPr="009234AD" w:rsidRDefault="00B14A32" w:rsidP="00B14A32">
            <w:pPr>
              <w:jc w:val="center"/>
              <w:rPr>
                <w:sz w:val="20"/>
                <w:szCs w:val="20"/>
              </w:rPr>
            </w:pPr>
          </w:p>
        </w:tc>
        <w:tc>
          <w:tcPr>
            <w:tcW w:w="367" w:type="pct"/>
            <w:shd w:val="clear" w:color="auto" w:fill="auto"/>
            <w:vAlign w:val="center"/>
          </w:tcPr>
          <w:p w14:paraId="089BCB56" w14:textId="77777777" w:rsidR="00B14A32" w:rsidRPr="009234AD" w:rsidRDefault="00B14A32" w:rsidP="00B14A32">
            <w:pPr>
              <w:jc w:val="center"/>
              <w:rPr>
                <w:sz w:val="20"/>
                <w:szCs w:val="20"/>
              </w:rPr>
            </w:pPr>
          </w:p>
        </w:tc>
        <w:tc>
          <w:tcPr>
            <w:tcW w:w="367" w:type="pct"/>
            <w:vAlign w:val="center"/>
          </w:tcPr>
          <w:p w14:paraId="5BD45485" w14:textId="77777777" w:rsidR="00B14A32" w:rsidRPr="009234AD" w:rsidRDefault="00B14A32" w:rsidP="00B14A32">
            <w:pPr>
              <w:jc w:val="center"/>
              <w:rPr>
                <w:sz w:val="20"/>
                <w:szCs w:val="20"/>
              </w:rPr>
            </w:pPr>
          </w:p>
        </w:tc>
        <w:tc>
          <w:tcPr>
            <w:tcW w:w="367" w:type="pct"/>
            <w:shd w:val="clear" w:color="auto" w:fill="auto"/>
            <w:vAlign w:val="center"/>
          </w:tcPr>
          <w:p w14:paraId="7BBB4795" w14:textId="77777777" w:rsidR="00B14A32" w:rsidRPr="009234AD" w:rsidRDefault="00B14A32" w:rsidP="00B14A32">
            <w:pPr>
              <w:jc w:val="center"/>
              <w:rPr>
                <w:sz w:val="20"/>
                <w:szCs w:val="20"/>
              </w:rPr>
            </w:pPr>
          </w:p>
        </w:tc>
        <w:tc>
          <w:tcPr>
            <w:tcW w:w="367" w:type="pct"/>
            <w:shd w:val="clear" w:color="auto" w:fill="auto"/>
            <w:vAlign w:val="center"/>
          </w:tcPr>
          <w:p w14:paraId="5AB61417" w14:textId="77777777" w:rsidR="00B14A32" w:rsidRPr="009234AD" w:rsidRDefault="00B14A32" w:rsidP="00B14A32">
            <w:pPr>
              <w:jc w:val="center"/>
              <w:rPr>
                <w:sz w:val="20"/>
                <w:szCs w:val="20"/>
              </w:rPr>
            </w:pPr>
          </w:p>
        </w:tc>
        <w:tc>
          <w:tcPr>
            <w:tcW w:w="367" w:type="pct"/>
            <w:shd w:val="clear" w:color="auto" w:fill="auto"/>
            <w:vAlign w:val="center"/>
          </w:tcPr>
          <w:p w14:paraId="162DA507" w14:textId="77777777" w:rsidR="00B14A32" w:rsidRPr="009234AD" w:rsidRDefault="00B14A32" w:rsidP="00B14A32">
            <w:pPr>
              <w:jc w:val="center"/>
              <w:rPr>
                <w:sz w:val="20"/>
                <w:szCs w:val="20"/>
              </w:rPr>
            </w:pPr>
          </w:p>
        </w:tc>
        <w:tc>
          <w:tcPr>
            <w:tcW w:w="366" w:type="pct"/>
            <w:vAlign w:val="center"/>
          </w:tcPr>
          <w:p w14:paraId="7020BBE1" w14:textId="145DDC41" w:rsidR="00B14A32" w:rsidRPr="009234AD" w:rsidRDefault="00B14A32" w:rsidP="00B14A32">
            <w:pPr>
              <w:jc w:val="center"/>
              <w:rPr>
                <w:sz w:val="20"/>
                <w:szCs w:val="20"/>
              </w:rPr>
            </w:pPr>
          </w:p>
        </w:tc>
      </w:tr>
      <w:tr w:rsidR="009234AD" w:rsidRPr="009234AD" w14:paraId="55C84AC9" w14:textId="77777777" w:rsidTr="009010BF">
        <w:trPr>
          <w:cantSplit/>
          <w:trHeight w:val="371"/>
          <w:jc w:val="center"/>
        </w:trPr>
        <w:tc>
          <w:tcPr>
            <w:tcW w:w="277" w:type="pct"/>
            <w:shd w:val="clear" w:color="auto" w:fill="auto"/>
            <w:vAlign w:val="center"/>
          </w:tcPr>
          <w:p w14:paraId="0F256C65" w14:textId="38B14347" w:rsidR="00B14A32" w:rsidRPr="009234AD" w:rsidRDefault="009010BF" w:rsidP="00D94509">
            <w:pPr>
              <w:jc w:val="center"/>
              <w:rPr>
                <w:sz w:val="20"/>
              </w:rPr>
            </w:pPr>
            <w:r w:rsidRPr="009234AD">
              <w:rPr>
                <w:sz w:val="20"/>
                <w:szCs w:val="20"/>
              </w:rPr>
              <w:t>3.1</w:t>
            </w:r>
          </w:p>
        </w:tc>
        <w:tc>
          <w:tcPr>
            <w:tcW w:w="1341" w:type="pct"/>
            <w:shd w:val="clear" w:color="auto" w:fill="auto"/>
            <w:vAlign w:val="center"/>
          </w:tcPr>
          <w:p w14:paraId="29BC15FD" w14:textId="7C02E072" w:rsidR="00B14A32" w:rsidRPr="009234AD" w:rsidRDefault="00B14A32" w:rsidP="003F43C4">
            <w:pPr>
              <w:rPr>
                <w:sz w:val="20"/>
                <w:szCs w:val="20"/>
              </w:rPr>
            </w:pPr>
            <w:r w:rsidRPr="009234AD">
              <w:rPr>
                <w:sz w:val="20"/>
                <w:szCs w:val="20"/>
              </w:rPr>
              <w:t xml:space="preserve">Общая площадь ввода жилых домов </w:t>
            </w:r>
          </w:p>
        </w:tc>
        <w:tc>
          <w:tcPr>
            <w:tcW w:w="445" w:type="pct"/>
            <w:shd w:val="clear" w:color="auto" w:fill="auto"/>
            <w:vAlign w:val="center"/>
          </w:tcPr>
          <w:p w14:paraId="2FA466B3" w14:textId="17B7A03E" w:rsidR="00B14A32" w:rsidRPr="009234AD" w:rsidRDefault="00B14A32" w:rsidP="00B14A32">
            <w:pPr>
              <w:jc w:val="center"/>
              <w:rPr>
                <w:sz w:val="20"/>
                <w:szCs w:val="20"/>
              </w:rPr>
            </w:pPr>
            <w:r w:rsidRPr="009234AD">
              <w:rPr>
                <w:sz w:val="20"/>
                <w:szCs w:val="20"/>
              </w:rPr>
              <w:t>2,0</w:t>
            </w:r>
          </w:p>
        </w:tc>
        <w:tc>
          <w:tcPr>
            <w:tcW w:w="368" w:type="pct"/>
            <w:shd w:val="clear" w:color="auto" w:fill="auto"/>
            <w:vAlign w:val="center"/>
          </w:tcPr>
          <w:p w14:paraId="5104A80F" w14:textId="7A8B3333"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3AB028C8" w14:textId="49383313" w:rsidR="00B14A32" w:rsidRPr="009234AD" w:rsidRDefault="00B14A32" w:rsidP="00B14A32">
            <w:pPr>
              <w:jc w:val="center"/>
              <w:rPr>
                <w:sz w:val="20"/>
                <w:szCs w:val="20"/>
              </w:rPr>
            </w:pPr>
            <w:r w:rsidRPr="009234AD">
              <w:rPr>
                <w:sz w:val="20"/>
                <w:szCs w:val="20"/>
              </w:rPr>
              <w:t>0,3</w:t>
            </w:r>
          </w:p>
        </w:tc>
        <w:tc>
          <w:tcPr>
            <w:tcW w:w="367" w:type="pct"/>
            <w:shd w:val="clear" w:color="auto" w:fill="auto"/>
            <w:vAlign w:val="center"/>
          </w:tcPr>
          <w:p w14:paraId="131958A0" w14:textId="0C0C2A03" w:rsidR="00B14A32" w:rsidRPr="009234AD" w:rsidRDefault="00B14A32" w:rsidP="00B14A32">
            <w:pPr>
              <w:jc w:val="center"/>
              <w:rPr>
                <w:sz w:val="20"/>
                <w:szCs w:val="20"/>
              </w:rPr>
            </w:pPr>
            <w:r w:rsidRPr="009234AD">
              <w:rPr>
                <w:sz w:val="20"/>
                <w:szCs w:val="20"/>
              </w:rPr>
              <w:t>2,2</w:t>
            </w:r>
          </w:p>
        </w:tc>
        <w:tc>
          <w:tcPr>
            <w:tcW w:w="367" w:type="pct"/>
            <w:vAlign w:val="center"/>
          </w:tcPr>
          <w:p w14:paraId="4E69AF0B" w14:textId="49B45ADA" w:rsidR="00B14A32" w:rsidRPr="009234AD" w:rsidRDefault="00B14A32" w:rsidP="00B14A32">
            <w:pPr>
              <w:jc w:val="center"/>
              <w:rPr>
                <w:sz w:val="20"/>
                <w:szCs w:val="20"/>
              </w:rPr>
            </w:pPr>
            <w:r w:rsidRPr="009234AD">
              <w:rPr>
                <w:sz w:val="20"/>
                <w:szCs w:val="20"/>
              </w:rPr>
              <w:t>0,3</w:t>
            </w:r>
          </w:p>
        </w:tc>
        <w:tc>
          <w:tcPr>
            <w:tcW w:w="367" w:type="pct"/>
            <w:shd w:val="clear" w:color="auto" w:fill="auto"/>
            <w:vAlign w:val="center"/>
          </w:tcPr>
          <w:p w14:paraId="476D0652" w14:textId="270E4C04" w:rsidR="00B14A32" w:rsidRPr="009234AD" w:rsidRDefault="00B14A32" w:rsidP="00B14A32">
            <w:pPr>
              <w:jc w:val="center"/>
              <w:rPr>
                <w:sz w:val="20"/>
                <w:szCs w:val="20"/>
              </w:rPr>
            </w:pPr>
            <w:r w:rsidRPr="009234AD">
              <w:rPr>
                <w:sz w:val="20"/>
                <w:szCs w:val="20"/>
              </w:rPr>
              <w:t>0,5</w:t>
            </w:r>
          </w:p>
        </w:tc>
        <w:tc>
          <w:tcPr>
            <w:tcW w:w="367" w:type="pct"/>
            <w:shd w:val="clear" w:color="auto" w:fill="auto"/>
            <w:vAlign w:val="center"/>
          </w:tcPr>
          <w:p w14:paraId="3C986303" w14:textId="6A8701BA" w:rsidR="00B14A32" w:rsidRPr="009234AD" w:rsidRDefault="00B14A32" w:rsidP="00B14A32">
            <w:pPr>
              <w:jc w:val="center"/>
              <w:rPr>
                <w:sz w:val="20"/>
                <w:szCs w:val="20"/>
              </w:rPr>
            </w:pPr>
            <w:r w:rsidRPr="009234AD">
              <w:rPr>
                <w:sz w:val="20"/>
                <w:szCs w:val="20"/>
              </w:rPr>
              <w:t>3,4</w:t>
            </w:r>
          </w:p>
        </w:tc>
        <w:tc>
          <w:tcPr>
            <w:tcW w:w="367" w:type="pct"/>
            <w:shd w:val="clear" w:color="auto" w:fill="auto"/>
            <w:vAlign w:val="center"/>
          </w:tcPr>
          <w:p w14:paraId="3D1B4128" w14:textId="585A3953" w:rsidR="00B14A32" w:rsidRPr="009234AD" w:rsidRDefault="00B14A32" w:rsidP="00B14A32">
            <w:pPr>
              <w:jc w:val="center"/>
              <w:rPr>
                <w:sz w:val="20"/>
                <w:szCs w:val="20"/>
              </w:rPr>
            </w:pPr>
            <w:r w:rsidRPr="009234AD">
              <w:rPr>
                <w:sz w:val="20"/>
                <w:szCs w:val="20"/>
              </w:rPr>
              <w:t>3,1</w:t>
            </w:r>
          </w:p>
        </w:tc>
        <w:tc>
          <w:tcPr>
            <w:tcW w:w="366" w:type="pct"/>
            <w:vAlign w:val="center"/>
          </w:tcPr>
          <w:p w14:paraId="599F77EB" w14:textId="18560F8E" w:rsidR="00B14A32" w:rsidRPr="009234AD" w:rsidRDefault="00B14A32" w:rsidP="00B14A32">
            <w:pPr>
              <w:jc w:val="center"/>
              <w:rPr>
                <w:sz w:val="20"/>
                <w:szCs w:val="20"/>
              </w:rPr>
            </w:pPr>
            <w:r w:rsidRPr="009234AD">
              <w:rPr>
                <w:sz w:val="20"/>
                <w:szCs w:val="20"/>
              </w:rPr>
              <w:t>3,1</w:t>
            </w:r>
          </w:p>
        </w:tc>
      </w:tr>
      <w:tr w:rsidR="009234AD" w:rsidRPr="009234AD" w14:paraId="6B75E4B0" w14:textId="77777777" w:rsidTr="009010BF">
        <w:trPr>
          <w:cantSplit/>
          <w:trHeight w:val="371"/>
          <w:jc w:val="center"/>
        </w:trPr>
        <w:tc>
          <w:tcPr>
            <w:tcW w:w="277" w:type="pct"/>
            <w:shd w:val="clear" w:color="auto" w:fill="auto"/>
            <w:vAlign w:val="center"/>
          </w:tcPr>
          <w:p w14:paraId="4930F10D" w14:textId="6CDC873B" w:rsidR="00B14A32" w:rsidRPr="009234AD" w:rsidRDefault="009010BF" w:rsidP="00D94509">
            <w:pPr>
              <w:jc w:val="center"/>
              <w:rPr>
                <w:sz w:val="20"/>
              </w:rPr>
            </w:pPr>
            <w:r w:rsidRPr="009234AD">
              <w:rPr>
                <w:sz w:val="20"/>
                <w:szCs w:val="20"/>
              </w:rPr>
              <w:t>3.2</w:t>
            </w:r>
          </w:p>
        </w:tc>
        <w:tc>
          <w:tcPr>
            <w:tcW w:w="1341" w:type="pct"/>
            <w:shd w:val="clear" w:color="auto" w:fill="auto"/>
            <w:vAlign w:val="center"/>
          </w:tcPr>
          <w:p w14:paraId="759C5703" w14:textId="15697971" w:rsidR="00B14A32" w:rsidRPr="009234AD" w:rsidRDefault="00B14A32" w:rsidP="003F43C4">
            <w:pPr>
              <w:rPr>
                <w:sz w:val="20"/>
                <w:szCs w:val="20"/>
              </w:rPr>
            </w:pPr>
            <w:r w:rsidRPr="009234AD">
              <w:rPr>
                <w:sz w:val="20"/>
                <w:szCs w:val="20"/>
              </w:rPr>
              <w:t xml:space="preserve">Общая площадь сноса жилых домов </w:t>
            </w:r>
          </w:p>
        </w:tc>
        <w:tc>
          <w:tcPr>
            <w:tcW w:w="445" w:type="pct"/>
            <w:shd w:val="clear" w:color="auto" w:fill="auto"/>
            <w:vAlign w:val="center"/>
          </w:tcPr>
          <w:p w14:paraId="09C2FF63" w14:textId="389F6B5D"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18CC1EA8" w14:textId="56E6B224" w:rsidR="00B14A32" w:rsidRPr="009234AD" w:rsidRDefault="00B14A32" w:rsidP="00B14A32">
            <w:pPr>
              <w:jc w:val="center"/>
              <w:rPr>
                <w:sz w:val="20"/>
                <w:szCs w:val="20"/>
              </w:rPr>
            </w:pPr>
            <w:r w:rsidRPr="009234AD">
              <w:rPr>
                <w:sz w:val="20"/>
                <w:szCs w:val="20"/>
              </w:rPr>
              <w:t>0,6</w:t>
            </w:r>
          </w:p>
        </w:tc>
        <w:tc>
          <w:tcPr>
            <w:tcW w:w="368" w:type="pct"/>
            <w:shd w:val="clear" w:color="auto" w:fill="auto"/>
            <w:vAlign w:val="center"/>
          </w:tcPr>
          <w:p w14:paraId="69C0D484" w14:textId="6B4CE35F" w:rsidR="00B14A32" w:rsidRPr="009234AD" w:rsidRDefault="00B14A32" w:rsidP="00B14A32">
            <w:pPr>
              <w:jc w:val="center"/>
              <w:rPr>
                <w:sz w:val="20"/>
                <w:szCs w:val="20"/>
              </w:rPr>
            </w:pPr>
            <w:r w:rsidRPr="009234AD">
              <w:rPr>
                <w:sz w:val="20"/>
                <w:szCs w:val="20"/>
              </w:rPr>
              <w:t>0,2</w:t>
            </w:r>
          </w:p>
        </w:tc>
        <w:tc>
          <w:tcPr>
            <w:tcW w:w="367" w:type="pct"/>
            <w:shd w:val="clear" w:color="auto" w:fill="auto"/>
            <w:vAlign w:val="center"/>
          </w:tcPr>
          <w:p w14:paraId="25A5C2B7" w14:textId="7FBB9A9C" w:rsidR="00B14A32" w:rsidRPr="009234AD" w:rsidRDefault="00B14A32" w:rsidP="00B14A32">
            <w:pPr>
              <w:jc w:val="center"/>
              <w:rPr>
                <w:sz w:val="20"/>
                <w:szCs w:val="20"/>
              </w:rPr>
            </w:pPr>
            <w:r w:rsidRPr="009234AD">
              <w:rPr>
                <w:sz w:val="20"/>
                <w:szCs w:val="20"/>
              </w:rPr>
              <w:t>0,5</w:t>
            </w:r>
          </w:p>
        </w:tc>
        <w:tc>
          <w:tcPr>
            <w:tcW w:w="367" w:type="pct"/>
            <w:vAlign w:val="center"/>
          </w:tcPr>
          <w:p w14:paraId="632BBC7F" w14:textId="5B27507A" w:rsidR="00B14A32" w:rsidRPr="009234AD" w:rsidRDefault="00B14A32" w:rsidP="00B14A32">
            <w:pPr>
              <w:jc w:val="center"/>
              <w:rPr>
                <w:sz w:val="20"/>
                <w:szCs w:val="20"/>
              </w:rPr>
            </w:pPr>
            <w:r w:rsidRPr="009234AD">
              <w:rPr>
                <w:sz w:val="20"/>
                <w:szCs w:val="20"/>
              </w:rPr>
              <w:t>0,2</w:t>
            </w:r>
          </w:p>
        </w:tc>
        <w:tc>
          <w:tcPr>
            <w:tcW w:w="367" w:type="pct"/>
            <w:shd w:val="clear" w:color="auto" w:fill="auto"/>
            <w:vAlign w:val="center"/>
          </w:tcPr>
          <w:p w14:paraId="1FEB420F" w14:textId="0E473143" w:rsidR="00B14A32" w:rsidRPr="009234AD" w:rsidRDefault="00B14A32" w:rsidP="00B14A32">
            <w:pPr>
              <w:jc w:val="center"/>
              <w:rPr>
                <w:sz w:val="20"/>
                <w:szCs w:val="20"/>
              </w:rPr>
            </w:pPr>
            <w:r w:rsidRPr="009234AD">
              <w:rPr>
                <w:sz w:val="20"/>
                <w:szCs w:val="20"/>
              </w:rPr>
              <w:t>0,3</w:t>
            </w:r>
          </w:p>
        </w:tc>
        <w:tc>
          <w:tcPr>
            <w:tcW w:w="367" w:type="pct"/>
            <w:shd w:val="clear" w:color="auto" w:fill="auto"/>
            <w:vAlign w:val="center"/>
          </w:tcPr>
          <w:p w14:paraId="1F51FED6" w14:textId="5C39A21E" w:rsidR="00B14A32" w:rsidRPr="009234AD" w:rsidRDefault="00B14A32" w:rsidP="00B14A32">
            <w:pPr>
              <w:jc w:val="center"/>
              <w:rPr>
                <w:sz w:val="20"/>
                <w:szCs w:val="20"/>
              </w:rPr>
            </w:pPr>
            <w:r w:rsidRPr="009234AD">
              <w:rPr>
                <w:sz w:val="20"/>
                <w:szCs w:val="20"/>
              </w:rPr>
              <w:t>2,2</w:t>
            </w:r>
          </w:p>
        </w:tc>
        <w:tc>
          <w:tcPr>
            <w:tcW w:w="367" w:type="pct"/>
            <w:shd w:val="clear" w:color="auto" w:fill="auto"/>
            <w:vAlign w:val="center"/>
          </w:tcPr>
          <w:p w14:paraId="27AA12DD" w14:textId="2A0D3D61" w:rsidR="00B14A32" w:rsidRPr="009234AD" w:rsidRDefault="00B14A32" w:rsidP="00B14A32">
            <w:pPr>
              <w:jc w:val="center"/>
              <w:rPr>
                <w:sz w:val="20"/>
                <w:szCs w:val="20"/>
              </w:rPr>
            </w:pPr>
            <w:r w:rsidRPr="009234AD">
              <w:rPr>
                <w:sz w:val="20"/>
                <w:szCs w:val="20"/>
              </w:rPr>
              <w:t>2,6</w:t>
            </w:r>
          </w:p>
        </w:tc>
        <w:tc>
          <w:tcPr>
            <w:tcW w:w="366" w:type="pct"/>
            <w:vAlign w:val="center"/>
          </w:tcPr>
          <w:p w14:paraId="42A267D3" w14:textId="58F87BF7" w:rsidR="00B14A32" w:rsidRPr="009234AD" w:rsidRDefault="00B14A32" w:rsidP="00B14A32">
            <w:pPr>
              <w:jc w:val="center"/>
              <w:rPr>
                <w:sz w:val="20"/>
                <w:szCs w:val="20"/>
              </w:rPr>
            </w:pPr>
            <w:r w:rsidRPr="009234AD">
              <w:rPr>
                <w:sz w:val="20"/>
                <w:szCs w:val="20"/>
              </w:rPr>
              <w:t>0,8</w:t>
            </w:r>
          </w:p>
        </w:tc>
      </w:tr>
      <w:tr w:rsidR="009234AD" w:rsidRPr="009234AD" w14:paraId="573A2F00" w14:textId="77777777" w:rsidTr="009010BF">
        <w:trPr>
          <w:cantSplit/>
          <w:trHeight w:val="371"/>
          <w:jc w:val="center"/>
        </w:trPr>
        <w:tc>
          <w:tcPr>
            <w:tcW w:w="277" w:type="pct"/>
            <w:shd w:val="clear" w:color="auto" w:fill="auto"/>
            <w:vAlign w:val="center"/>
          </w:tcPr>
          <w:p w14:paraId="307682D0" w14:textId="0C2DCDFE" w:rsidR="00B14A32" w:rsidRPr="009234AD" w:rsidRDefault="009010BF" w:rsidP="00D94509">
            <w:pPr>
              <w:jc w:val="center"/>
              <w:rPr>
                <w:sz w:val="20"/>
              </w:rPr>
            </w:pPr>
            <w:r w:rsidRPr="009234AD">
              <w:rPr>
                <w:sz w:val="20"/>
                <w:szCs w:val="20"/>
              </w:rPr>
              <w:t>4</w:t>
            </w:r>
          </w:p>
        </w:tc>
        <w:tc>
          <w:tcPr>
            <w:tcW w:w="1341" w:type="pct"/>
            <w:shd w:val="clear" w:color="auto" w:fill="auto"/>
            <w:vAlign w:val="center"/>
          </w:tcPr>
          <w:p w14:paraId="4D852181" w14:textId="6D7F80C2" w:rsidR="00B14A32" w:rsidRPr="009234AD" w:rsidRDefault="00B14A32" w:rsidP="003F43C4">
            <w:pPr>
              <w:rPr>
                <w:sz w:val="20"/>
                <w:szCs w:val="20"/>
              </w:rPr>
            </w:pPr>
            <w:r w:rsidRPr="009234AD">
              <w:rPr>
                <w:b/>
                <w:sz w:val="20"/>
                <w:szCs w:val="20"/>
              </w:rPr>
              <w:t>сельское поселение Усть-Юган</w:t>
            </w:r>
          </w:p>
        </w:tc>
        <w:tc>
          <w:tcPr>
            <w:tcW w:w="445" w:type="pct"/>
            <w:shd w:val="clear" w:color="auto" w:fill="auto"/>
            <w:vAlign w:val="center"/>
          </w:tcPr>
          <w:p w14:paraId="076337B2" w14:textId="77777777" w:rsidR="00B14A32" w:rsidRPr="009234AD" w:rsidRDefault="00B14A32" w:rsidP="00B14A32">
            <w:pPr>
              <w:jc w:val="center"/>
              <w:rPr>
                <w:sz w:val="20"/>
                <w:szCs w:val="20"/>
              </w:rPr>
            </w:pPr>
          </w:p>
        </w:tc>
        <w:tc>
          <w:tcPr>
            <w:tcW w:w="368" w:type="pct"/>
            <w:shd w:val="clear" w:color="auto" w:fill="auto"/>
            <w:vAlign w:val="center"/>
          </w:tcPr>
          <w:p w14:paraId="045C5560" w14:textId="77777777" w:rsidR="00B14A32" w:rsidRPr="009234AD" w:rsidRDefault="00B14A32" w:rsidP="00B14A32">
            <w:pPr>
              <w:jc w:val="center"/>
              <w:rPr>
                <w:sz w:val="20"/>
                <w:szCs w:val="20"/>
              </w:rPr>
            </w:pPr>
          </w:p>
        </w:tc>
        <w:tc>
          <w:tcPr>
            <w:tcW w:w="368" w:type="pct"/>
            <w:shd w:val="clear" w:color="auto" w:fill="auto"/>
            <w:vAlign w:val="center"/>
          </w:tcPr>
          <w:p w14:paraId="6543EFB5" w14:textId="77777777" w:rsidR="00B14A32" w:rsidRPr="009234AD" w:rsidRDefault="00B14A32" w:rsidP="00B14A32">
            <w:pPr>
              <w:jc w:val="center"/>
              <w:rPr>
                <w:sz w:val="20"/>
                <w:szCs w:val="20"/>
              </w:rPr>
            </w:pPr>
          </w:p>
        </w:tc>
        <w:tc>
          <w:tcPr>
            <w:tcW w:w="367" w:type="pct"/>
            <w:shd w:val="clear" w:color="auto" w:fill="auto"/>
            <w:vAlign w:val="center"/>
          </w:tcPr>
          <w:p w14:paraId="7A4FD68E" w14:textId="77777777" w:rsidR="00B14A32" w:rsidRPr="009234AD" w:rsidRDefault="00B14A32" w:rsidP="00B14A32">
            <w:pPr>
              <w:jc w:val="center"/>
              <w:rPr>
                <w:sz w:val="20"/>
                <w:szCs w:val="20"/>
              </w:rPr>
            </w:pPr>
          </w:p>
        </w:tc>
        <w:tc>
          <w:tcPr>
            <w:tcW w:w="367" w:type="pct"/>
            <w:vAlign w:val="center"/>
          </w:tcPr>
          <w:p w14:paraId="63E703B0" w14:textId="77777777" w:rsidR="00B14A32" w:rsidRPr="009234AD" w:rsidRDefault="00B14A32" w:rsidP="00B14A32">
            <w:pPr>
              <w:jc w:val="center"/>
              <w:rPr>
                <w:sz w:val="20"/>
                <w:szCs w:val="20"/>
              </w:rPr>
            </w:pPr>
          </w:p>
        </w:tc>
        <w:tc>
          <w:tcPr>
            <w:tcW w:w="367" w:type="pct"/>
            <w:shd w:val="clear" w:color="auto" w:fill="auto"/>
            <w:vAlign w:val="center"/>
          </w:tcPr>
          <w:p w14:paraId="30856BC1" w14:textId="77777777" w:rsidR="00B14A32" w:rsidRPr="009234AD" w:rsidRDefault="00B14A32" w:rsidP="00B14A32">
            <w:pPr>
              <w:jc w:val="center"/>
              <w:rPr>
                <w:sz w:val="20"/>
                <w:szCs w:val="20"/>
              </w:rPr>
            </w:pPr>
          </w:p>
        </w:tc>
        <w:tc>
          <w:tcPr>
            <w:tcW w:w="367" w:type="pct"/>
            <w:shd w:val="clear" w:color="auto" w:fill="auto"/>
            <w:vAlign w:val="center"/>
          </w:tcPr>
          <w:p w14:paraId="09838569" w14:textId="77777777" w:rsidR="00B14A32" w:rsidRPr="009234AD" w:rsidRDefault="00B14A32" w:rsidP="00B14A32">
            <w:pPr>
              <w:jc w:val="center"/>
              <w:rPr>
                <w:sz w:val="20"/>
                <w:szCs w:val="20"/>
              </w:rPr>
            </w:pPr>
          </w:p>
        </w:tc>
        <w:tc>
          <w:tcPr>
            <w:tcW w:w="367" w:type="pct"/>
            <w:shd w:val="clear" w:color="auto" w:fill="auto"/>
            <w:vAlign w:val="center"/>
          </w:tcPr>
          <w:p w14:paraId="15A1CCC3" w14:textId="77777777" w:rsidR="00B14A32" w:rsidRPr="009234AD" w:rsidRDefault="00B14A32" w:rsidP="00B14A32">
            <w:pPr>
              <w:jc w:val="center"/>
              <w:rPr>
                <w:sz w:val="20"/>
                <w:szCs w:val="20"/>
              </w:rPr>
            </w:pPr>
          </w:p>
        </w:tc>
        <w:tc>
          <w:tcPr>
            <w:tcW w:w="366" w:type="pct"/>
            <w:vAlign w:val="center"/>
          </w:tcPr>
          <w:p w14:paraId="7B39107B" w14:textId="540E6109" w:rsidR="00B14A32" w:rsidRPr="009234AD" w:rsidRDefault="00B14A32" w:rsidP="00B14A32">
            <w:pPr>
              <w:jc w:val="center"/>
              <w:rPr>
                <w:sz w:val="20"/>
                <w:szCs w:val="20"/>
              </w:rPr>
            </w:pPr>
          </w:p>
        </w:tc>
      </w:tr>
      <w:tr w:rsidR="009234AD" w:rsidRPr="009234AD" w14:paraId="1D535855" w14:textId="77777777" w:rsidTr="009010BF">
        <w:trPr>
          <w:cantSplit/>
          <w:trHeight w:val="371"/>
          <w:jc w:val="center"/>
        </w:trPr>
        <w:tc>
          <w:tcPr>
            <w:tcW w:w="277" w:type="pct"/>
            <w:shd w:val="clear" w:color="auto" w:fill="auto"/>
            <w:vAlign w:val="center"/>
          </w:tcPr>
          <w:p w14:paraId="1CB9D8E7" w14:textId="3996BDFB" w:rsidR="00B14A32" w:rsidRPr="009234AD" w:rsidRDefault="009010BF" w:rsidP="00D94509">
            <w:pPr>
              <w:jc w:val="center"/>
              <w:rPr>
                <w:sz w:val="20"/>
              </w:rPr>
            </w:pPr>
            <w:r w:rsidRPr="009234AD">
              <w:rPr>
                <w:sz w:val="20"/>
                <w:szCs w:val="20"/>
              </w:rPr>
              <w:t>4.1</w:t>
            </w:r>
          </w:p>
        </w:tc>
        <w:tc>
          <w:tcPr>
            <w:tcW w:w="1341" w:type="pct"/>
            <w:shd w:val="clear" w:color="auto" w:fill="auto"/>
            <w:vAlign w:val="center"/>
          </w:tcPr>
          <w:p w14:paraId="20C2D708" w14:textId="1E6F11E2" w:rsidR="00B14A32" w:rsidRPr="009234AD" w:rsidRDefault="00B14A32" w:rsidP="003F43C4">
            <w:pPr>
              <w:rPr>
                <w:sz w:val="20"/>
                <w:szCs w:val="20"/>
              </w:rPr>
            </w:pPr>
            <w:r w:rsidRPr="009234AD">
              <w:rPr>
                <w:sz w:val="20"/>
                <w:szCs w:val="20"/>
              </w:rPr>
              <w:t xml:space="preserve">Общая площадь ввода жилых домов </w:t>
            </w:r>
          </w:p>
        </w:tc>
        <w:tc>
          <w:tcPr>
            <w:tcW w:w="445" w:type="pct"/>
            <w:shd w:val="clear" w:color="auto" w:fill="auto"/>
            <w:vAlign w:val="center"/>
          </w:tcPr>
          <w:p w14:paraId="6DC021D3" w14:textId="4FB8A8BE" w:rsidR="00B14A32" w:rsidRPr="009234AD" w:rsidRDefault="00B14A32" w:rsidP="00B14A32">
            <w:pPr>
              <w:jc w:val="center"/>
              <w:rPr>
                <w:sz w:val="20"/>
                <w:szCs w:val="20"/>
              </w:rPr>
            </w:pPr>
            <w:r w:rsidRPr="009234AD">
              <w:rPr>
                <w:bCs/>
                <w:sz w:val="20"/>
                <w:szCs w:val="20"/>
              </w:rPr>
              <w:t>4,0</w:t>
            </w:r>
          </w:p>
        </w:tc>
        <w:tc>
          <w:tcPr>
            <w:tcW w:w="368" w:type="pct"/>
            <w:shd w:val="clear" w:color="auto" w:fill="auto"/>
            <w:vAlign w:val="center"/>
          </w:tcPr>
          <w:p w14:paraId="7EDE8646" w14:textId="7A2E5E15" w:rsidR="00B14A32" w:rsidRPr="009234AD" w:rsidRDefault="00B14A32" w:rsidP="00B14A32">
            <w:pPr>
              <w:jc w:val="center"/>
              <w:rPr>
                <w:sz w:val="20"/>
                <w:szCs w:val="20"/>
              </w:rPr>
            </w:pPr>
            <w:r w:rsidRPr="009234AD">
              <w:rPr>
                <w:bCs/>
                <w:sz w:val="20"/>
                <w:szCs w:val="20"/>
              </w:rPr>
              <w:t>0,0</w:t>
            </w:r>
          </w:p>
        </w:tc>
        <w:tc>
          <w:tcPr>
            <w:tcW w:w="368" w:type="pct"/>
            <w:shd w:val="clear" w:color="auto" w:fill="auto"/>
            <w:vAlign w:val="center"/>
          </w:tcPr>
          <w:p w14:paraId="39D2178D" w14:textId="5FDC3C65" w:rsidR="00B14A32" w:rsidRPr="009234AD" w:rsidRDefault="00B14A32" w:rsidP="00B14A32">
            <w:pPr>
              <w:jc w:val="center"/>
              <w:rPr>
                <w:sz w:val="20"/>
                <w:szCs w:val="20"/>
              </w:rPr>
            </w:pPr>
            <w:r w:rsidRPr="009234AD">
              <w:rPr>
                <w:bCs/>
                <w:sz w:val="20"/>
                <w:szCs w:val="20"/>
              </w:rPr>
              <w:t>0,3</w:t>
            </w:r>
          </w:p>
        </w:tc>
        <w:tc>
          <w:tcPr>
            <w:tcW w:w="367" w:type="pct"/>
            <w:shd w:val="clear" w:color="auto" w:fill="auto"/>
            <w:vAlign w:val="center"/>
          </w:tcPr>
          <w:p w14:paraId="4BDE5A42" w14:textId="1F05D6C5" w:rsidR="00B14A32" w:rsidRPr="009234AD" w:rsidRDefault="00B14A32" w:rsidP="00B14A32">
            <w:pPr>
              <w:jc w:val="center"/>
              <w:rPr>
                <w:sz w:val="20"/>
                <w:szCs w:val="20"/>
              </w:rPr>
            </w:pPr>
            <w:r w:rsidRPr="009234AD">
              <w:rPr>
                <w:bCs/>
                <w:sz w:val="20"/>
                <w:szCs w:val="20"/>
              </w:rPr>
              <w:t>2,2</w:t>
            </w:r>
          </w:p>
        </w:tc>
        <w:tc>
          <w:tcPr>
            <w:tcW w:w="367" w:type="pct"/>
            <w:vAlign w:val="center"/>
          </w:tcPr>
          <w:p w14:paraId="2C396E3E" w14:textId="3E0D0282" w:rsidR="00B14A32" w:rsidRPr="009234AD" w:rsidRDefault="00B14A32" w:rsidP="00B14A32">
            <w:pPr>
              <w:jc w:val="center"/>
              <w:rPr>
                <w:sz w:val="20"/>
                <w:szCs w:val="20"/>
              </w:rPr>
            </w:pPr>
            <w:r w:rsidRPr="009234AD">
              <w:rPr>
                <w:bCs/>
                <w:sz w:val="20"/>
                <w:szCs w:val="20"/>
              </w:rPr>
              <w:t>0,3</w:t>
            </w:r>
          </w:p>
        </w:tc>
        <w:tc>
          <w:tcPr>
            <w:tcW w:w="367" w:type="pct"/>
            <w:shd w:val="clear" w:color="auto" w:fill="auto"/>
            <w:vAlign w:val="center"/>
          </w:tcPr>
          <w:p w14:paraId="32471951" w14:textId="1425FEE2" w:rsidR="00B14A32" w:rsidRPr="009234AD" w:rsidRDefault="00B14A32" w:rsidP="00B14A32">
            <w:pPr>
              <w:jc w:val="center"/>
              <w:rPr>
                <w:sz w:val="20"/>
                <w:szCs w:val="20"/>
              </w:rPr>
            </w:pPr>
            <w:r w:rsidRPr="009234AD">
              <w:rPr>
                <w:bCs/>
                <w:sz w:val="20"/>
                <w:szCs w:val="20"/>
              </w:rPr>
              <w:t>0,5</w:t>
            </w:r>
          </w:p>
        </w:tc>
        <w:tc>
          <w:tcPr>
            <w:tcW w:w="367" w:type="pct"/>
            <w:shd w:val="clear" w:color="auto" w:fill="auto"/>
            <w:vAlign w:val="center"/>
          </w:tcPr>
          <w:p w14:paraId="6CA2F544" w14:textId="10AFECC9" w:rsidR="00B14A32" w:rsidRPr="009234AD" w:rsidRDefault="00B14A32" w:rsidP="00B14A32">
            <w:pPr>
              <w:jc w:val="center"/>
              <w:rPr>
                <w:sz w:val="20"/>
                <w:szCs w:val="20"/>
              </w:rPr>
            </w:pPr>
            <w:r w:rsidRPr="009234AD">
              <w:rPr>
                <w:bCs/>
                <w:sz w:val="20"/>
                <w:szCs w:val="20"/>
              </w:rPr>
              <w:t>3,4</w:t>
            </w:r>
          </w:p>
        </w:tc>
        <w:tc>
          <w:tcPr>
            <w:tcW w:w="367" w:type="pct"/>
            <w:shd w:val="clear" w:color="auto" w:fill="auto"/>
            <w:vAlign w:val="center"/>
          </w:tcPr>
          <w:p w14:paraId="42A81E6D" w14:textId="481B95D7" w:rsidR="00B14A32" w:rsidRPr="009234AD" w:rsidRDefault="00B14A32" w:rsidP="00B14A32">
            <w:pPr>
              <w:jc w:val="center"/>
              <w:rPr>
                <w:sz w:val="20"/>
                <w:szCs w:val="20"/>
              </w:rPr>
            </w:pPr>
            <w:r w:rsidRPr="009234AD">
              <w:rPr>
                <w:bCs/>
                <w:sz w:val="20"/>
                <w:szCs w:val="20"/>
              </w:rPr>
              <w:t>3,1</w:t>
            </w:r>
          </w:p>
        </w:tc>
        <w:tc>
          <w:tcPr>
            <w:tcW w:w="366" w:type="pct"/>
            <w:vAlign w:val="center"/>
          </w:tcPr>
          <w:p w14:paraId="46A404A7" w14:textId="65502322" w:rsidR="00B14A32" w:rsidRPr="009234AD" w:rsidRDefault="00B14A32" w:rsidP="00B14A32">
            <w:pPr>
              <w:jc w:val="center"/>
              <w:rPr>
                <w:sz w:val="20"/>
                <w:szCs w:val="20"/>
              </w:rPr>
            </w:pPr>
            <w:r w:rsidRPr="009234AD">
              <w:rPr>
                <w:bCs/>
                <w:sz w:val="20"/>
                <w:szCs w:val="20"/>
              </w:rPr>
              <w:t>4,9</w:t>
            </w:r>
          </w:p>
        </w:tc>
      </w:tr>
      <w:tr w:rsidR="00E0052D" w:rsidRPr="009234AD" w14:paraId="397F2C03" w14:textId="77777777" w:rsidTr="009010BF">
        <w:trPr>
          <w:cantSplit/>
          <w:trHeight w:val="371"/>
          <w:jc w:val="center"/>
        </w:trPr>
        <w:tc>
          <w:tcPr>
            <w:tcW w:w="277" w:type="pct"/>
            <w:shd w:val="clear" w:color="auto" w:fill="auto"/>
            <w:vAlign w:val="center"/>
          </w:tcPr>
          <w:p w14:paraId="46C5C5EF" w14:textId="55542B80" w:rsidR="00B14A32" w:rsidRPr="009234AD" w:rsidRDefault="009010BF" w:rsidP="00D94509">
            <w:pPr>
              <w:jc w:val="center"/>
              <w:rPr>
                <w:sz w:val="20"/>
              </w:rPr>
            </w:pPr>
            <w:r w:rsidRPr="009234AD">
              <w:rPr>
                <w:sz w:val="20"/>
                <w:szCs w:val="20"/>
              </w:rPr>
              <w:t>4.2</w:t>
            </w:r>
          </w:p>
        </w:tc>
        <w:tc>
          <w:tcPr>
            <w:tcW w:w="1341" w:type="pct"/>
            <w:shd w:val="clear" w:color="auto" w:fill="auto"/>
            <w:vAlign w:val="center"/>
          </w:tcPr>
          <w:p w14:paraId="2C472962" w14:textId="260DC7CC" w:rsidR="00B14A32" w:rsidRPr="009234AD" w:rsidRDefault="00B14A32" w:rsidP="003F43C4">
            <w:pPr>
              <w:rPr>
                <w:sz w:val="20"/>
                <w:szCs w:val="20"/>
              </w:rPr>
            </w:pPr>
            <w:r w:rsidRPr="009234AD">
              <w:rPr>
                <w:sz w:val="20"/>
                <w:szCs w:val="20"/>
              </w:rPr>
              <w:t xml:space="preserve">Общая площадь сноса жилых домов </w:t>
            </w:r>
          </w:p>
        </w:tc>
        <w:tc>
          <w:tcPr>
            <w:tcW w:w="445" w:type="pct"/>
            <w:shd w:val="clear" w:color="auto" w:fill="auto"/>
            <w:vAlign w:val="center"/>
          </w:tcPr>
          <w:p w14:paraId="410B59FC" w14:textId="4E60BAE0" w:rsidR="00B14A32" w:rsidRPr="009234AD" w:rsidRDefault="00B14A32" w:rsidP="00B14A32">
            <w:pPr>
              <w:jc w:val="center"/>
              <w:rPr>
                <w:sz w:val="20"/>
                <w:szCs w:val="20"/>
              </w:rPr>
            </w:pPr>
            <w:r w:rsidRPr="009234AD">
              <w:rPr>
                <w:bCs/>
                <w:sz w:val="20"/>
                <w:szCs w:val="20"/>
              </w:rPr>
              <w:t>0,0</w:t>
            </w:r>
          </w:p>
        </w:tc>
        <w:tc>
          <w:tcPr>
            <w:tcW w:w="368" w:type="pct"/>
            <w:shd w:val="clear" w:color="auto" w:fill="auto"/>
            <w:vAlign w:val="center"/>
          </w:tcPr>
          <w:p w14:paraId="6B87FA07" w14:textId="6FEDEFF3" w:rsidR="00B14A32" w:rsidRPr="009234AD" w:rsidRDefault="00B14A32" w:rsidP="00B14A32">
            <w:pPr>
              <w:jc w:val="center"/>
              <w:rPr>
                <w:sz w:val="20"/>
                <w:szCs w:val="20"/>
              </w:rPr>
            </w:pPr>
            <w:r w:rsidRPr="009234AD">
              <w:rPr>
                <w:bCs/>
                <w:sz w:val="20"/>
                <w:szCs w:val="20"/>
              </w:rPr>
              <w:t>0,6</w:t>
            </w:r>
          </w:p>
        </w:tc>
        <w:tc>
          <w:tcPr>
            <w:tcW w:w="368" w:type="pct"/>
            <w:shd w:val="clear" w:color="auto" w:fill="auto"/>
            <w:vAlign w:val="center"/>
          </w:tcPr>
          <w:p w14:paraId="5A8FC472" w14:textId="161B2F8C" w:rsidR="00B14A32" w:rsidRPr="009234AD" w:rsidRDefault="00B14A32" w:rsidP="00B14A32">
            <w:pPr>
              <w:jc w:val="center"/>
              <w:rPr>
                <w:sz w:val="20"/>
                <w:szCs w:val="20"/>
              </w:rPr>
            </w:pPr>
            <w:r w:rsidRPr="009234AD">
              <w:rPr>
                <w:bCs/>
                <w:sz w:val="20"/>
                <w:szCs w:val="20"/>
              </w:rPr>
              <w:t>0,4</w:t>
            </w:r>
          </w:p>
        </w:tc>
        <w:tc>
          <w:tcPr>
            <w:tcW w:w="367" w:type="pct"/>
            <w:shd w:val="clear" w:color="auto" w:fill="auto"/>
            <w:vAlign w:val="center"/>
          </w:tcPr>
          <w:p w14:paraId="58702473" w14:textId="2BFBC17D" w:rsidR="00B14A32" w:rsidRPr="009234AD" w:rsidRDefault="00B14A32" w:rsidP="00B14A32">
            <w:pPr>
              <w:jc w:val="center"/>
              <w:rPr>
                <w:sz w:val="20"/>
                <w:szCs w:val="20"/>
              </w:rPr>
            </w:pPr>
            <w:r w:rsidRPr="009234AD">
              <w:rPr>
                <w:bCs/>
                <w:sz w:val="20"/>
                <w:szCs w:val="20"/>
              </w:rPr>
              <w:t>0,5</w:t>
            </w:r>
          </w:p>
        </w:tc>
        <w:tc>
          <w:tcPr>
            <w:tcW w:w="367" w:type="pct"/>
            <w:vAlign w:val="center"/>
          </w:tcPr>
          <w:p w14:paraId="61334437" w14:textId="743A91A7" w:rsidR="00B14A32" w:rsidRPr="009234AD" w:rsidRDefault="00B14A32" w:rsidP="00B14A32">
            <w:pPr>
              <w:jc w:val="center"/>
              <w:rPr>
                <w:sz w:val="20"/>
                <w:szCs w:val="20"/>
              </w:rPr>
            </w:pPr>
            <w:r w:rsidRPr="009234AD">
              <w:rPr>
                <w:bCs/>
                <w:sz w:val="20"/>
                <w:szCs w:val="20"/>
              </w:rPr>
              <w:t>0,4</w:t>
            </w:r>
          </w:p>
        </w:tc>
        <w:tc>
          <w:tcPr>
            <w:tcW w:w="367" w:type="pct"/>
            <w:shd w:val="clear" w:color="auto" w:fill="auto"/>
            <w:vAlign w:val="center"/>
          </w:tcPr>
          <w:p w14:paraId="06CCD62A" w14:textId="05F2AB2F" w:rsidR="00B14A32" w:rsidRPr="009234AD" w:rsidRDefault="00B14A32" w:rsidP="00B14A32">
            <w:pPr>
              <w:jc w:val="center"/>
              <w:rPr>
                <w:sz w:val="20"/>
                <w:szCs w:val="20"/>
              </w:rPr>
            </w:pPr>
            <w:r w:rsidRPr="009234AD">
              <w:rPr>
                <w:bCs/>
                <w:sz w:val="20"/>
                <w:szCs w:val="20"/>
              </w:rPr>
              <w:t>0,3</w:t>
            </w:r>
          </w:p>
        </w:tc>
        <w:tc>
          <w:tcPr>
            <w:tcW w:w="367" w:type="pct"/>
            <w:shd w:val="clear" w:color="auto" w:fill="auto"/>
            <w:vAlign w:val="center"/>
          </w:tcPr>
          <w:p w14:paraId="7B40B71C" w14:textId="499DD2C3" w:rsidR="00B14A32" w:rsidRPr="009234AD" w:rsidRDefault="00B14A32" w:rsidP="00B14A32">
            <w:pPr>
              <w:jc w:val="center"/>
              <w:rPr>
                <w:sz w:val="20"/>
                <w:szCs w:val="20"/>
              </w:rPr>
            </w:pPr>
            <w:r w:rsidRPr="009234AD">
              <w:rPr>
                <w:bCs/>
                <w:sz w:val="20"/>
                <w:szCs w:val="20"/>
              </w:rPr>
              <w:t>2,7</w:t>
            </w:r>
          </w:p>
        </w:tc>
        <w:tc>
          <w:tcPr>
            <w:tcW w:w="367" w:type="pct"/>
            <w:shd w:val="clear" w:color="auto" w:fill="auto"/>
            <w:vAlign w:val="center"/>
          </w:tcPr>
          <w:p w14:paraId="7CBDB3AA" w14:textId="46AB4E84" w:rsidR="00B14A32" w:rsidRPr="009234AD" w:rsidRDefault="00B14A32" w:rsidP="00B14A32">
            <w:pPr>
              <w:jc w:val="center"/>
              <w:rPr>
                <w:sz w:val="20"/>
                <w:szCs w:val="20"/>
              </w:rPr>
            </w:pPr>
            <w:r w:rsidRPr="009234AD">
              <w:rPr>
                <w:bCs/>
                <w:sz w:val="20"/>
                <w:szCs w:val="20"/>
              </w:rPr>
              <w:t>2,6</w:t>
            </w:r>
          </w:p>
        </w:tc>
        <w:tc>
          <w:tcPr>
            <w:tcW w:w="366" w:type="pct"/>
            <w:vAlign w:val="center"/>
          </w:tcPr>
          <w:p w14:paraId="14A282C3" w14:textId="34F00954" w:rsidR="00B14A32" w:rsidRPr="009234AD" w:rsidRDefault="00B14A32" w:rsidP="00B14A32">
            <w:pPr>
              <w:jc w:val="center"/>
              <w:rPr>
                <w:sz w:val="20"/>
                <w:szCs w:val="20"/>
              </w:rPr>
            </w:pPr>
            <w:r w:rsidRPr="009234AD">
              <w:rPr>
                <w:bCs/>
                <w:sz w:val="20"/>
                <w:szCs w:val="20"/>
              </w:rPr>
              <w:t>0,8</w:t>
            </w:r>
          </w:p>
        </w:tc>
      </w:tr>
    </w:tbl>
    <w:p w14:paraId="12209AFD" w14:textId="2929248E" w:rsidR="00AE708B" w:rsidRPr="009234AD" w:rsidRDefault="00AE708B" w:rsidP="008E41BE">
      <w:pPr>
        <w:pStyle w:val="a3"/>
        <w:rPr>
          <w:lang w:bidi="ru-RU"/>
        </w:rPr>
      </w:pPr>
    </w:p>
    <w:p w14:paraId="399F23B2" w14:textId="1FA4B1AC" w:rsidR="00AE708B" w:rsidRPr="009234AD" w:rsidRDefault="00D94509" w:rsidP="00E0052D">
      <w:pPr>
        <w:pStyle w:val="ad"/>
        <w:rPr>
          <w:lang w:bidi="ru-RU"/>
        </w:rPr>
      </w:pPr>
      <w:bookmarkStart w:id="96" w:name="_Ref531107920"/>
      <w:r w:rsidRPr="009234AD">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4</w:t>
      </w:r>
      <w:r w:rsidR="007B5F25" w:rsidRPr="009234AD">
        <w:rPr>
          <w:noProof/>
        </w:rPr>
        <w:fldChar w:fldCharType="end"/>
      </w:r>
      <w:bookmarkEnd w:id="96"/>
      <w:r w:rsidRPr="009234AD">
        <w:t xml:space="preserve"> Перспективные показатели ввода и сноса индивидуальной жилой застройки сельского поселения Усть-Юган, тыс. кв. 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719"/>
        <w:gridCol w:w="902"/>
        <w:gridCol w:w="746"/>
        <w:gridCol w:w="746"/>
        <w:gridCol w:w="744"/>
        <w:gridCol w:w="744"/>
        <w:gridCol w:w="744"/>
        <w:gridCol w:w="744"/>
        <w:gridCol w:w="744"/>
        <w:gridCol w:w="742"/>
      </w:tblGrid>
      <w:tr w:rsidR="009234AD" w:rsidRPr="009234AD" w14:paraId="6E79A932" w14:textId="77777777" w:rsidTr="00B6759E">
        <w:trPr>
          <w:cantSplit/>
          <w:tblHeader/>
          <w:jc w:val="center"/>
        </w:trPr>
        <w:tc>
          <w:tcPr>
            <w:tcW w:w="277" w:type="pct"/>
            <w:shd w:val="clear" w:color="auto" w:fill="E7E6E6"/>
            <w:vAlign w:val="center"/>
          </w:tcPr>
          <w:p w14:paraId="716D74CC" w14:textId="3DDCB4CD" w:rsidR="00D94509" w:rsidRPr="009234AD" w:rsidRDefault="00D94509" w:rsidP="003F43C4">
            <w:pPr>
              <w:jc w:val="center"/>
              <w:rPr>
                <w:b/>
                <w:sz w:val="20"/>
                <w:szCs w:val="20"/>
              </w:rPr>
            </w:pPr>
            <w:r w:rsidRPr="009234AD">
              <w:rPr>
                <w:b/>
                <w:sz w:val="20"/>
                <w:szCs w:val="20"/>
              </w:rPr>
              <w:t xml:space="preserve">№ </w:t>
            </w:r>
            <w:proofErr w:type="spellStart"/>
            <w:r w:rsidRPr="009234AD">
              <w:rPr>
                <w:b/>
                <w:sz w:val="20"/>
                <w:szCs w:val="20"/>
              </w:rPr>
              <w:t>п.п</w:t>
            </w:r>
            <w:proofErr w:type="spellEnd"/>
          </w:p>
        </w:tc>
        <w:tc>
          <w:tcPr>
            <w:tcW w:w="1341" w:type="pct"/>
            <w:shd w:val="clear" w:color="auto" w:fill="E7E6E6"/>
            <w:vAlign w:val="center"/>
          </w:tcPr>
          <w:p w14:paraId="0F26A708" w14:textId="77777777" w:rsidR="00D94509" w:rsidRPr="009234AD" w:rsidRDefault="00D94509" w:rsidP="003F43C4">
            <w:pPr>
              <w:jc w:val="center"/>
              <w:rPr>
                <w:b/>
                <w:sz w:val="20"/>
                <w:szCs w:val="20"/>
              </w:rPr>
            </w:pPr>
            <w:r w:rsidRPr="009234AD">
              <w:rPr>
                <w:b/>
                <w:sz w:val="20"/>
                <w:szCs w:val="20"/>
              </w:rPr>
              <w:t>Показатели/год</w:t>
            </w:r>
          </w:p>
        </w:tc>
        <w:tc>
          <w:tcPr>
            <w:tcW w:w="445" w:type="pct"/>
            <w:shd w:val="clear" w:color="auto" w:fill="E7E6E6"/>
            <w:vAlign w:val="center"/>
          </w:tcPr>
          <w:p w14:paraId="58E28731" w14:textId="77777777" w:rsidR="00D94509" w:rsidRPr="009234AD" w:rsidRDefault="00D94509" w:rsidP="003F43C4">
            <w:pPr>
              <w:pStyle w:val="af0"/>
            </w:pPr>
            <w:r w:rsidRPr="009234AD">
              <w:t>2017.</w:t>
            </w:r>
          </w:p>
          <w:p w14:paraId="05693FDE" w14:textId="77777777" w:rsidR="00D94509" w:rsidRPr="009234AD" w:rsidRDefault="00D94509" w:rsidP="003F43C4">
            <w:pPr>
              <w:jc w:val="center"/>
              <w:rPr>
                <w:b/>
                <w:sz w:val="20"/>
                <w:szCs w:val="20"/>
              </w:rPr>
            </w:pPr>
            <w:r w:rsidRPr="009234AD">
              <w:rPr>
                <w:b/>
                <w:sz w:val="20"/>
                <w:szCs w:val="20"/>
              </w:rPr>
              <w:t>(факт)</w:t>
            </w:r>
          </w:p>
        </w:tc>
        <w:tc>
          <w:tcPr>
            <w:tcW w:w="368" w:type="pct"/>
            <w:shd w:val="clear" w:color="auto" w:fill="E7E6E6"/>
            <w:vAlign w:val="center"/>
          </w:tcPr>
          <w:p w14:paraId="31C3CBB1" w14:textId="77777777" w:rsidR="00D94509" w:rsidRPr="009234AD" w:rsidRDefault="00D94509" w:rsidP="003F43C4">
            <w:pPr>
              <w:jc w:val="center"/>
              <w:rPr>
                <w:b/>
                <w:sz w:val="20"/>
                <w:szCs w:val="20"/>
              </w:rPr>
            </w:pPr>
            <w:r w:rsidRPr="009234AD">
              <w:rPr>
                <w:b/>
                <w:sz w:val="20"/>
                <w:szCs w:val="20"/>
              </w:rPr>
              <w:t>2018</w:t>
            </w:r>
          </w:p>
        </w:tc>
        <w:tc>
          <w:tcPr>
            <w:tcW w:w="368" w:type="pct"/>
            <w:shd w:val="clear" w:color="auto" w:fill="E7E6E6"/>
            <w:vAlign w:val="center"/>
          </w:tcPr>
          <w:p w14:paraId="3F6A06F0" w14:textId="77777777" w:rsidR="00D94509" w:rsidRPr="009234AD" w:rsidRDefault="00D94509" w:rsidP="003F43C4">
            <w:pPr>
              <w:jc w:val="center"/>
              <w:rPr>
                <w:b/>
                <w:sz w:val="20"/>
                <w:szCs w:val="20"/>
              </w:rPr>
            </w:pPr>
            <w:r w:rsidRPr="009234AD">
              <w:rPr>
                <w:b/>
                <w:sz w:val="20"/>
                <w:szCs w:val="20"/>
              </w:rPr>
              <w:t>2019</w:t>
            </w:r>
          </w:p>
        </w:tc>
        <w:tc>
          <w:tcPr>
            <w:tcW w:w="367" w:type="pct"/>
            <w:shd w:val="clear" w:color="auto" w:fill="E7E6E6"/>
            <w:vAlign w:val="center"/>
          </w:tcPr>
          <w:p w14:paraId="61990385" w14:textId="77777777" w:rsidR="00D94509" w:rsidRPr="009234AD" w:rsidRDefault="00D94509" w:rsidP="003F43C4">
            <w:pPr>
              <w:jc w:val="center"/>
              <w:rPr>
                <w:b/>
                <w:sz w:val="20"/>
                <w:szCs w:val="20"/>
              </w:rPr>
            </w:pPr>
            <w:r w:rsidRPr="009234AD">
              <w:rPr>
                <w:b/>
                <w:sz w:val="20"/>
                <w:szCs w:val="20"/>
              </w:rPr>
              <w:t>2020</w:t>
            </w:r>
          </w:p>
        </w:tc>
        <w:tc>
          <w:tcPr>
            <w:tcW w:w="367" w:type="pct"/>
            <w:shd w:val="clear" w:color="auto" w:fill="E7E6E6"/>
            <w:vAlign w:val="center"/>
          </w:tcPr>
          <w:p w14:paraId="4628F975" w14:textId="77777777" w:rsidR="00D94509" w:rsidRPr="009234AD" w:rsidRDefault="00D94509" w:rsidP="003F43C4">
            <w:pPr>
              <w:jc w:val="center"/>
              <w:rPr>
                <w:b/>
                <w:sz w:val="20"/>
                <w:szCs w:val="20"/>
              </w:rPr>
            </w:pPr>
            <w:r w:rsidRPr="009234AD">
              <w:rPr>
                <w:b/>
                <w:sz w:val="20"/>
                <w:szCs w:val="20"/>
              </w:rPr>
              <w:t>2021</w:t>
            </w:r>
          </w:p>
        </w:tc>
        <w:tc>
          <w:tcPr>
            <w:tcW w:w="367" w:type="pct"/>
            <w:shd w:val="clear" w:color="auto" w:fill="E7E6E6"/>
            <w:vAlign w:val="center"/>
          </w:tcPr>
          <w:p w14:paraId="2CF6C5D0" w14:textId="77777777" w:rsidR="00D94509" w:rsidRPr="009234AD" w:rsidRDefault="00D94509" w:rsidP="003F43C4">
            <w:pPr>
              <w:jc w:val="center"/>
              <w:rPr>
                <w:b/>
                <w:sz w:val="20"/>
                <w:szCs w:val="20"/>
              </w:rPr>
            </w:pPr>
            <w:r w:rsidRPr="009234AD">
              <w:rPr>
                <w:b/>
                <w:sz w:val="20"/>
                <w:szCs w:val="20"/>
              </w:rPr>
              <w:t>2022</w:t>
            </w:r>
          </w:p>
        </w:tc>
        <w:tc>
          <w:tcPr>
            <w:tcW w:w="367" w:type="pct"/>
            <w:shd w:val="clear" w:color="auto" w:fill="E7E6E6"/>
            <w:vAlign w:val="center"/>
          </w:tcPr>
          <w:p w14:paraId="120F7AE8" w14:textId="77777777" w:rsidR="00D94509" w:rsidRPr="009234AD" w:rsidRDefault="00D94509" w:rsidP="003F43C4">
            <w:pPr>
              <w:jc w:val="center"/>
              <w:rPr>
                <w:b/>
                <w:sz w:val="20"/>
                <w:szCs w:val="20"/>
              </w:rPr>
            </w:pPr>
            <w:r w:rsidRPr="009234AD">
              <w:rPr>
                <w:b/>
                <w:sz w:val="20"/>
                <w:szCs w:val="20"/>
              </w:rPr>
              <w:t>2027</w:t>
            </w:r>
          </w:p>
        </w:tc>
        <w:tc>
          <w:tcPr>
            <w:tcW w:w="367" w:type="pct"/>
            <w:shd w:val="clear" w:color="auto" w:fill="E7E6E6"/>
            <w:vAlign w:val="center"/>
          </w:tcPr>
          <w:p w14:paraId="76EACE8D" w14:textId="77777777" w:rsidR="00D94509" w:rsidRPr="009234AD" w:rsidRDefault="00D94509" w:rsidP="003F43C4">
            <w:pPr>
              <w:jc w:val="center"/>
              <w:rPr>
                <w:b/>
                <w:sz w:val="20"/>
                <w:szCs w:val="20"/>
              </w:rPr>
            </w:pPr>
            <w:r w:rsidRPr="009234AD">
              <w:rPr>
                <w:b/>
                <w:sz w:val="20"/>
                <w:szCs w:val="20"/>
              </w:rPr>
              <w:t>2032</w:t>
            </w:r>
          </w:p>
        </w:tc>
        <w:tc>
          <w:tcPr>
            <w:tcW w:w="366" w:type="pct"/>
            <w:shd w:val="clear" w:color="auto" w:fill="E7E6E6"/>
            <w:vAlign w:val="center"/>
          </w:tcPr>
          <w:p w14:paraId="2902E0E0" w14:textId="77777777" w:rsidR="00D94509" w:rsidRPr="009234AD" w:rsidRDefault="00D94509" w:rsidP="003F43C4">
            <w:pPr>
              <w:tabs>
                <w:tab w:val="left" w:pos="258"/>
                <w:tab w:val="center" w:pos="287"/>
              </w:tabs>
              <w:jc w:val="center"/>
              <w:rPr>
                <w:b/>
                <w:sz w:val="20"/>
                <w:szCs w:val="20"/>
              </w:rPr>
            </w:pPr>
            <w:r w:rsidRPr="009234AD">
              <w:rPr>
                <w:b/>
                <w:sz w:val="20"/>
                <w:szCs w:val="20"/>
              </w:rPr>
              <w:t>2037</w:t>
            </w:r>
          </w:p>
        </w:tc>
      </w:tr>
      <w:tr w:rsidR="009234AD" w:rsidRPr="009234AD" w14:paraId="4A99D0D8" w14:textId="77777777" w:rsidTr="00B6759E">
        <w:trPr>
          <w:cantSplit/>
          <w:jc w:val="center"/>
        </w:trPr>
        <w:tc>
          <w:tcPr>
            <w:tcW w:w="277" w:type="pct"/>
            <w:shd w:val="clear" w:color="auto" w:fill="auto"/>
            <w:vAlign w:val="center"/>
          </w:tcPr>
          <w:p w14:paraId="4C5CC95E" w14:textId="01DB5EAF" w:rsidR="00B14A32" w:rsidRPr="009234AD" w:rsidRDefault="00B6759E" w:rsidP="003F43C4">
            <w:pPr>
              <w:jc w:val="center"/>
              <w:rPr>
                <w:b/>
                <w:sz w:val="20"/>
                <w:szCs w:val="20"/>
              </w:rPr>
            </w:pPr>
            <w:r w:rsidRPr="009234AD">
              <w:rPr>
                <w:sz w:val="20"/>
                <w:szCs w:val="20"/>
              </w:rPr>
              <w:t>1</w:t>
            </w:r>
          </w:p>
        </w:tc>
        <w:tc>
          <w:tcPr>
            <w:tcW w:w="1341" w:type="pct"/>
            <w:shd w:val="clear" w:color="auto" w:fill="auto"/>
            <w:vAlign w:val="center"/>
          </w:tcPr>
          <w:p w14:paraId="1EA5EBB3" w14:textId="24E6EB70" w:rsidR="00B14A32" w:rsidRPr="009234AD" w:rsidRDefault="00B14A32" w:rsidP="003F43C4">
            <w:pPr>
              <w:jc w:val="center"/>
              <w:rPr>
                <w:b/>
                <w:sz w:val="20"/>
                <w:szCs w:val="20"/>
              </w:rPr>
            </w:pPr>
            <w:r w:rsidRPr="009234AD">
              <w:rPr>
                <w:b/>
                <w:sz w:val="20"/>
                <w:szCs w:val="20"/>
              </w:rPr>
              <w:t>п. Усть-Юган (</w:t>
            </w:r>
            <w:r w:rsidR="00B6759E" w:rsidRPr="009234AD">
              <w:rPr>
                <w:b/>
                <w:sz w:val="20"/>
                <w:szCs w:val="20"/>
              </w:rPr>
              <w:t>ст. Усть-Юган</w:t>
            </w:r>
            <w:r w:rsidRPr="009234AD">
              <w:rPr>
                <w:b/>
                <w:sz w:val="20"/>
                <w:szCs w:val="20"/>
              </w:rPr>
              <w:t>)</w:t>
            </w:r>
          </w:p>
        </w:tc>
        <w:tc>
          <w:tcPr>
            <w:tcW w:w="445" w:type="pct"/>
            <w:shd w:val="clear" w:color="auto" w:fill="auto"/>
            <w:vAlign w:val="center"/>
          </w:tcPr>
          <w:p w14:paraId="5E4FEF9E" w14:textId="77777777" w:rsidR="00B14A32" w:rsidRPr="009234AD" w:rsidRDefault="00B14A32" w:rsidP="00B14A32">
            <w:pPr>
              <w:jc w:val="center"/>
              <w:rPr>
                <w:sz w:val="20"/>
                <w:szCs w:val="20"/>
              </w:rPr>
            </w:pPr>
          </w:p>
        </w:tc>
        <w:tc>
          <w:tcPr>
            <w:tcW w:w="368" w:type="pct"/>
            <w:shd w:val="clear" w:color="auto" w:fill="auto"/>
            <w:vAlign w:val="center"/>
          </w:tcPr>
          <w:p w14:paraId="3BA86614" w14:textId="77777777" w:rsidR="00B14A32" w:rsidRPr="009234AD" w:rsidRDefault="00B14A32" w:rsidP="00B14A32">
            <w:pPr>
              <w:jc w:val="center"/>
              <w:rPr>
                <w:sz w:val="20"/>
                <w:szCs w:val="20"/>
              </w:rPr>
            </w:pPr>
          </w:p>
        </w:tc>
        <w:tc>
          <w:tcPr>
            <w:tcW w:w="368" w:type="pct"/>
            <w:shd w:val="clear" w:color="auto" w:fill="auto"/>
            <w:vAlign w:val="center"/>
          </w:tcPr>
          <w:p w14:paraId="4660D366" w14:textId="77777777" w:rsidR="00B14A32" w:rsidRPr="009234AD" w:rsidRDefault="00B14A32" w:rsidP="00B14A32">
            <w:pPr>
              <w:jc w:val="center"/>
              <w:rPr>
                <w:sz w:val="20"/>
                <w:szCs w:val="20"/>
              </w:rPr>
            </w:pPr>
          </w:p>
        </w:tc>
        <w:tc>
          <w:tcPr>
            <w:tcW w:w="367" w:type="pct"/>
            <w:shd w:val="clear" w:color="auto" w:fill="auto"/>
            <w:vAlign w:val="center"/>
          </w:tcPr>
          <w:p w14:paraId="0B9ACA7F" w14:textId="77777777" w:rsidR="00B14A32" w:rsidRPr="009234AD" w:rsidRDefault="00B14A32" w:rsidP="00B14A32">
            <w:pPr>
              <w:jc w:val="center"/>
              <w:rPr>
                <w:sz w:val="20"/>
                <w:szCs w:val="20"/>
              </w:rPr>
            </w:pPr>
          </w:p>
        </w:tc>
        <w:tc>
          <w:tcPr>
            <w:tcW w:w="367" w:type="pct"/>
            <w:vAlign w:val="center"/>
          </w:tcPr>
          <w:p w14:paraId="4C5726D4" w14:textId="77777777" w:rsidR="00B14A32" w:rsidRPr="009234AD" w:rsidRDefault="00B14A32" w:rsidP="00B14A32">
            <w:pPr>
              <w:jc w:val="center"/>
              <w:rPr>
                <w:sz w:val="20"/>
                <w:szCs w:val="20"/>
              </w:rPr>
            </w:pPr>
          </w:p>
        </w:tc>
        <w:tc>
          <w:tcPr>
            <w:tcW w:w="367" w:type="pct"/>
            <w:shd w:val="clear" w:color="auto" w:fill="auto"/>
            <w:vAlign w:val="center"/>
          </w:tcPr>
          <w:p w14:paraId="467971CD" w14:textId="77777777" w:rsidR="00B14A32" w:rsidRPr="009234AD" w:rsidRDefault="00B14A32" w:rsidP="00B14A32">
            <w:pPr>
              <w:jc w:val="center"/>
              <w:rPr>
                <w:sz w:val="20"/>
                <w:szCs w:val="20"/>
              </w:rPr>
            </w:pPr>
          </w:p>
        </w:tc>
        <w:tc>
          <w:tcPr>
            <w:tcW w:w="367" w:type="pct"/>
            <w:shd w:val="clear" w:color="auto" w:fill="auto"/>
            <w:vAlign w:val="center"/>
          </w:tcPr>
          <w:p w14:paraId="3C0F96B2" w14:textId="77777777" w:rsidR="00B14A32" w:rsidRPr="009234AD" w:rsidRDefault="00B14A32" w:rsidP="00B14A32">
            <w:pPr>
              <w:jc w:val="center"/>
              <w:rPr>
                <w:sz w:val="20"/>
                <w:szCs w:val="20"/>
              </w:rPr>
            </w:pPr>
          </w:p>
        </w:tc>
        <w:tc>
          <w:tcPr>
            <w:tcW w:w="367" w:type="pct"/>
            <w:shd w:val="clear" w:color="auto" w:fill="auto"/>
            <w:vAlign w:val="center"/>
          </w:tcPr>
          <w:p w14:paraId="3D15009B" w14:textId="77777777" w:rsidR="00B14A32" w:rsidRPr="009234AD" w:rsidRDefault="00B14A32" w:rsidP="00B14A32">
            <w:pPr>
              <w:jc w:val="center"/>
              <w:rPr>
                <w:sz w:val="20"/>
                <w:szCs w:val="20"/>
              </w:rPr>
            </w:pPr>
          </w:p>
        </w:tc>
        <w:tc>
          <w:tcPr>
            <w:tcW w:w="366" w:type="pct"/>
            <w:vAlign w:val="center"/>
          </w:tcPr>
          <w:p w14:paraId="69C52142" w14:textId="77777777" w:rsidR="00B14A32" w:rsidRPr="009234AD" w:rsidRDefault="00B14A32" w:rsidP="00B14A32">
            <w:pPr>
              <w:jc w:val="center"/>
              <w:rPr>
                <w:sz w:val="20"/>
                <w:szCs w:val="20"/>
              </w:rPr>
            </w:pPr>
          </w:p>
        </w:tc>
      </w:tr>
      <w:tr w:rsidR="009234AD" w:rsidRPr="009234AD" w14:paraId="2CE022F0" w14:textId="77777777" w:rsidTr="00B6759E">
        <w:trPr>
          <w:cantSplit/>
          <w:trHeight w:val="407"/>
          <w:jc w:val="center"/>
        </w:trPr>
        <w:tc>
          <w:tcPr>
            <w:tcW w:w="277" w:type="pct"/>
            <w:shd w:val="clear" w:color="auto" w:fill="auto"/>
            <w:vAlign w:val="center"/>
          </w:tcPr>
          <w:p w14:paraId="09EDCF94" w14:textId="57CC1D8A" w:rsidR="00B14A32" w:rsidRPr="009234AD" w:rsidRDefault="00B6759E" w:rsidP="003F43C4">
            <w:pPr>
              <w:jc w:val="center"/>
              <w:rPr>
                <w:b/>
                <w:sz w:val="20"/>
                <w:szCs w:val="20"/>
              </w:rPr>
            </w:pPr>
            <w:r w:rsidRPr="009234AD">
              <w:rPr>
                <w:sz w:val="20"/>
                <w:szCs w:val="20"/>
              </w:rPr>
              <w:t>1.1</w:t>
            </w:r>
          </w:p>
        </w:tc>
        <w:tc>
          <w:tcPr>
            <w:tcW w:w="1341" w:type="pct"/>
            <w:shd w:val="clear" w:color="auto" w:fill="auto"/>
            <w:vAlign w:val="center"/>
          </w:tcPr>
          <w:p w14:paraId="034123D5" w14:textId="77777777" w:rsidR="00B14A32" w:rsidRPr="009234AD" w:rsidRDefault="00B14A32" w:rsidP="003F43C4">
            <w:pPr>
              <w:rPr>
                <w:sz w:val="20"/>
                <w:szCs w:val="20"/>
              </w:rPr>
            </w:pPr>
            <w:r w:rsidRPr="009234AD">
              <w:rPr>
                <w:sz w:val="20"/>
                <w:szCs w:val="20"/>
              </w:rPr>
              <w:t xml:space="preserve">Общая площадь ввода жилых домов </w:t>
            </w:r>
          </w:p>
        </w:tc>
        <w:tc>
          <w:tcPr>
            <w:tcW w:w="445" w:type="pct"/>
            <w:shd w:val="clear" w:color="auto" w:fill="auto"/>
            <w:vAlign w:val="center"/>
          </w:tcPr>
          <w:p w14:paraId="7508454B" w14:textId="5527ED1B"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595740D0" w14:textId="77BFF7AD"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035E51FE" w14:textId="1A8DA402"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547C3C5D" w14:textId="46D99374" w:rsidR="00B14A32" w:rsidRPr="009234AD" w:rsidRDefault="00B14A32" w:rsidP="00B14A32">
            <w:pPr>
              <w:jc w:val="center"/>
              <w:rPr>
                <w:sz w:val="20"/>
                <w:szCs w:val="20"/>
              </w:rPr>
            </w:pPr>
            <w:r w:rsidRPr="009234AD">
              <w:rPr>
                <w:sz w:val="20"/>
                <w:szCs w:val="20"/>
              </w:rPr>
              <w:t>0,0</w:t>
            </w:r>
          </w:p>
        </w:tc>
        <w:tc>
          <w:tcPr>
            <w:tcW w:w="367" w:type="pct"/>
            <w:vAlign w:val="center"/>
          </w:tcPr>
          <w:p w14:paraId="3D249360" w14:textId="23FAA1DC"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3F36B0AD" w14:textId="61202ACB"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3024BEC8" w14:textId="2A169E97" w:rsidR="00B14A32" w:rsidRPr="009234AD" w:rsidRDefault="00B14A32" w:rsidP="00B14A32">
            <w:pPr>
              <w:jc w:val="center"/>
              <w:rPr>
                <w:sz w:val="20"/>
                <w:szCs w:val="20"/>
              </w:rPr>
            </w:pPr>
            <w:r w:rsidRPr="009234AD">
              <w:rPr>
                <w:sz w:val="20"/>
                <w:szCs w:val="20"/>
              </w:rPr>
              <w:t>0,4</w:t>
            </w:r>
          </w:p>
        </w:tc>
        <w:tc>
          <w:tcPr>
            <w:tcW w:w="367" w:type="pct"/>
            <w:shd w:val="clear" w:color="auto" w:fill="auto"/>
            <w:vAlign w:val="center"/>
          </w:tcPr>
          <w:p w14:paraId="0CB7C1A5" w14:textId="40CECF76" w:rsidR="00B14A32" w:rsidRPr="009234AD" w:rsidRDefault="00B14A32" w:rsidP="00B14A32">
            <w:pPr>
              <w:jc w:val="center"/>
              <w:rPr>
                <w:sz w:val="20"/>
                <w:szCs w:val="20"/>
              </w:rPr>
            </w:pPr>
            <w:r w:rsidRPr="009234AD">
              <w:rPr>
                <w:sz w:val="20"/>
                <w:szCs w:val="20"/>
              </w:rPr>
              <w:t>1,6</w:t>
            </w:r>
          </w:p>
        </w:tc>
        <w:tc>
          <w:tcPr>
            <w:tcW w:w="366" w:type="pct"/>
            <w:vAlign w:val="center"/>
          </w:tcPr>
          <w:p w14:paraId="008C9942" w14:textId="58F9BC14" w:rsidR="00B14A32" w:rsidRPr="009234AD" w:rsidRDefault="00B14A32" w:rsidP="00B14A32">
            <w:pPr>
              <w:jc w:val="center"/>
              <w:rPr>
                <w:sz w:val="20"/>
                <w:szCs w:val="20"/>
              </w:rPr>
            </w:pPr>
            <w:r w:rsidRPr="009234AD">
              <w:rPr>
                <w:sz w:val="20"/>
                <w:szCs w:val="20"/>
              </w:rPr>
              <w:t>0,5</w:t>
            </w:r>
          </w:p>
        </w:tc>
      </w:tr>
      <w:tr w:rsidR="009234AD" w:rsidRPr="009234AD" w14:paraId="06CB2E45" w14:textId="77777777" w:rsidTr="00B6759E">
        <w:trPr>
          <w:cantSplit/>
          <w:trHeight w:val="371"/>
          <w:jc w:val="center"/>
        </w:trPr>
        <w:tc>
          <w:tcPr>
            <w:tcW w:w="277" w:type="pct"/>
            <w:shd w:val="clear" w:color="auto" w:fill="auto"/>
            <w:vAlign w:val="center"/>
          </w:tcPr>
          <w:p w14:paraId="2DA9203D" w14:textId="4C96194A" w:rsidR="00B14A32" w:rsidRPr="009234AD" w:rsidRDefault="00B6759E" w:rsidP="003F43C4">
            <w:pPr>
              <w:jc w:val="center"/>
              <w:rPr>
                <w:b/>
                <w:sz w:val="20"/>
                <w:szCs w:val="20"/>
              </w:rPr>
            </w:pPr>
            <w:r w:rsidRPr="009234AD">
              <w:rPr>
                <w:sz w:val="20"/>
                <w:szCs w:val="20"/>
              </w:rPr>
              <w:t>1.2</w:t>
            </w:r>
          </w:p>
        </w:tc>
        <w:tc>
          <w:tcPr>
            <w:tcW w:w="1341" w:type="pct"/>
            <w:shd w:val="clear" w:color="auto" w:fill="auto"/>
            <w:vAlign w:val="center"/>
          </w:tcPr>
          <w:p w14:paraId="4C469B57" w14:textId="77777777" w:rsidR="00B14A32" w:rsidRPr="009234AD" w:rsidRDefault="00B14A32" w:rsidP="003F43C4">
            <w:pPr>
              <w:rPr>
                <w:sz w:val="20"/>
                <w:szCs w:val="20"/>
              </w:rPr>
            </w:pPr>
            <w:r w:rsidRPr="009234AD">
              <w:rPr>
                <w:sz w:val="20"/>
                <w:szCs w:val="20"/>
              </w:rPr>
              <w:t xml:space="preserve">Общая площадь сноса жилых домов </w:t>
            </w:r>
          </w:p>
        </w:tc>
        <w:tc>
          <w:tcPr>
            <w:tcW w:w="445" w:type="pct"/>
            <w:shd w:val="clear" w:color="auto" w:fill="auto"/>
            <w:vAlign w:val="center"/>
          </w:tcPr>
          <w:p w14:paraId="4BC22C43" w14:textId="7FB13FC7"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7328EBCA" w14:textId="4DE8A071"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03EAA257" w14:textId="705FDF26"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5B62A41E" w14:textId="29009550" w:rsidR="00B14A32" w:rsidRPr="009234AD" w:rsidRDefault="00B14A32" w:rsidP="00B14A32">
            <w:pPr>
              <w:jc w:val="center"/>
              <w:rPr>
                <w:sz w:val="20"/>
                <w:szCs w:val="20"/>
              </w:rPr>
            </w:pPr>
            <w:r w:rsidRPr="009234AD">
              <w:rPr>
                <w:sz w:val="20"/>
                <w:szCs w:val="20"/>
              </w:rPr>
              <w:t>0,0</w:t>
            </w:r>
          </w:p>
        </w:tc>
        <w:tc>
          <w:tcPr>
            <w:tcW w:w="367" w:type="pct"/>
            <w:vAlign w:val="center"/>
          </w:tcPr>
          <w:p w14:paraId="723EFBCC" w14:textId="166CF61B"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754EA656" w14:textId="6D2A2DB1"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65501A5D" w14:textId="0627CEDF"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4D105BFE" w14:textId="40380652" w:rsidR="00B14A32" w:rsidRPr="009234AD" w:rsidRDefault="00B14A32" w:rsidP="00B14A32">
            <w:pPr>
              <w:jc w:val="center"/>
              <w:rPr>
                <w:sz w:val="20"/>
                <w:szCs w:val="20"/>
              </w:rPr>
            </w:pPr>
            <w:r w:rsidRPr="009234AD">
              <w:rPr>
                <w:sz w:val="20"/>
                <w:szCs w:val="20"/>
              </w:rPr>
              <w:t>0,0</w:t>
            </w:r>
          </w:p>
        </w:tc>
        <w:tc>
          <w:tcPr>
            <w:tcW w:w="366" w:type="pct"/>
            <w:vAlign w:val="center"/>
          </w:tcPr>
          <w:p w14:paraId="07A602EF" w14:textId="4057524E" w:rsidR="00B14A32" w:rsidRPr="009234AD" w:rsidRDefault="00B14A32" w:rsidP="00B14A32">
            <w:pPr>
              <w:jc w:val="center"/>
              <w:rPr>
                <w:sz w:val="20"/>
                <w:szCs w:val="20"/>
              </w:rPr>
            </w:pPr>
            <w:r w:rsidRPr="009234AD">
              <w:rPr>
                <w:sz w:val="20"/>
                <w:szCs w:val="20"/>
              </w:rPr>
              <w:t>0,0</w:t>
            </w:r>
          </w:p>
        </w:tc>
      </w:tr>
      <w:tr w:rsidR="009234AD" w:rsidRPr="009234AD" w14:paraId="46388CB9" w14:textId="77777777" w:rsidTr="00B6759E">
        <w:trPr>
          <w:cantSplit/>
          <w:trHeight w:val="371"/>
          <w:jc w:val="center"/>
        </w:trPr>
        <w:tc>
          <w:tcPr>
            <w:tcW w:w="277" w:type="pct"/>
            <w:shd w:val="clear" w:color="auto" w:fill="auto"/>
            <w:vAlign w:val="center"/>
          </w:tcPr>
          <w:p w14:paraId="3BBABD52" w14:textId="35551AC7" w:rsidR="00B14A32" w:rsidRPr="009234AD" w:rsidRDefault="00B6759E" w:rsidP="003F43C4">
            <w:pPr>
              <w:jc w:val="center"/>
              <w:rPr>
                <w:b/>
                <w:sz w:val="20"/>
                <w:szCs w:val="20"/>
              </w:rPr>
            </w:pPr>
            <w:r w:rsidRPr="009234AD">
              <w:rPr>
                <w:sz w:val="20"/>
                <w:szCs w:val="20"/>
              </w:rPr>
              <w:t>2</w:t>
            </w:r>
          </w:p>
        </w:tc>
        <w:tc>
          <w:tcPr>
            <w:tcW w:w="1341" w:type="pct"/>
            <w:shd w:val="clear" w:color="auto" w:fill="auto"/>
            <w:vAlign w:val="center"/>
          </w:tcPr>
          <w:p w14:paraId="05FDCBBC" w14:textId="77777777" w:rsidR="00B14A32" w:rsidRPr="009234AD" w:rsidRDefault="00B14A32" w:rsidP="003F43C4">
            <w:pPr>
              <w:rPr>
                <w:sz w:val="20"/>
                <w:szCs w:val="20"/>
              </w:rPr>
            </w:pPr>
            <w:r w:rsidRPr="009234AD">
              <w:rPr>
                <w:b/>
                <w:sz w:val="20"/>
                <w:szCs w:val="20"/>
              </w:rPr>
              <w:t>п. Усть-Юган (северная часть)</w:t>
            </w:r>
          </w:p>
        </w:tc>
        <w:tc>
          <w:tcPr>
            <w:tcW w:w="445" w:type="pct"/>
            <w:shd w:val="clear" w:color="auto" w:fill="auto"/>
            <w:vAlign w:val="center"/>
          </w:tcPr>
          <w:p w14:paraId="747D8FB6" w14:textId="77777777" w:rsidR="00B14A32" w:rsidRPr="009234AD" w:rsidRDefault="00B14A32" w:rsidP="00B14A32">
            <w:pPr>
              <w:jc w:val="center"/>
              <w:rPr>
                <w:sz w:val="20"/>
                <w:szCs w:val="20"/>
              </w:rPr>
            </w:pPr>
          </w:p>
        </w:tc>
        <w:tc>
          <w:tcPr>
            <w:tcW w:w="368" w:type="pct"/>
            <w:shd w:val="clear" w:color="auto" w:fill="auto"/>
            <w:vAlign w:val="center"/>
          </w:tcPr>
          <w:p w14:paraId="0FFF1D99" w14:textId="77777777" w:rsidR="00B14A32" w:rsidRPr="009234AD" w:rsidRDefault="00B14A32" w:rsidP="00B14A32">
            <w:pPr>
              <w:jc w:val="center"/>
              <w:rPr>
                <w:sz w:val="20"/>
                <w:szCs w:val="20"/>
              </w:rPr>
            </w:pPr>
          </w:p>
        </w:tc>
        <w:tc>
          <w:tcPr>
            <w:tcW w:w="368" w:type="pct"/>
            <w:shd w:val="clear" w:color="auto" w:fill="auto"/>
            <w:vAlign w:val="center"/>
          </w:tcPr>
          <w:p w14:paraId="491F4063" w14:textId="77777777" w:rsidR="00B14A32" w:rsidRPr="009234AD" w:rsidRDefault="00B14A32" w:rsidP="00B14A32">
            <w:pPr>
              <w:jc w:val="center"/>
              <w:rPr>
                <w:sz w:val="20"/>
                <w:szCs w:val="20"/>
              </w:rPr>
            </w:pPr>
          </w:p>
        </w:tc>
        <w:tc>
          <w:tcPr>
            <w:tcW w:w="367" w:type="pct"/>
            <w:shd w:val="clear" w:color="auto" w:fill="auto"/>
            <w:vAlign w:val="center"/>
          </w:tcPr>
          <w:p w14:paraId="4EF5EC95" w14:textId="77777777" w:rsidR="00B14A32" w:rsidRPr="009234AD" w:rsidRDefault="00B14A32" w:rsidP="00B14A32">
            <w:pPr>
              <w:jc w:val="center"/>
              <w:rPr>
                <w:sz w:val="20"/>
                <w:szCs w:val="20"/>
              </w:rPr>
            </w:pPr>
          </w:p>
        </w:tc>
        <w:tc>
          <w:tcPr>
            <w:tcW w:w="367" w:type="pct"/>
            <w:vAlign w:val="center"/>
          </w:tcPr>
          <w:p w14:paraId="4B81E912" w14:textId="77777777" w:rsidR="00B14A32" w:rsidRPr="009234AD" w:rsidRDefault="00B14A32" w:rsidP="00B14A32">
            <w:pPr>
              <w:jc w:val="center"/>
              <w:rPr>
                <w:sz w:val="20"/>
                <w:szCs w:val="20"/>
              </w:rPr>
            </w:pPr>
          </w:p>
        </w:tc>
        <w:tc>
          <w:tcPr>
            <w:tcW w:w="367" w:type="pct"/>
            <w:shd w:val="clear" w:color="auto" w:fill="auto"/>
            <w:vAlign w:val="center"/>
          </w:tcPr>
          <w:p w14:paraId="51D72251" w14:textId="77777777" w:rsidR="00B14A32" w:rsidRPr="009234AD" w:rsidRDefault="00B14A32" w:rsidP="00B14A32">
            <w:pPr>
              <w:jc w:val="center"/>
              <w:rPr>
                <w:sz w:val="20"/>
                <w:szCs w:val="20"/>
              </w:rPr>
            </w:pPr>
          </w:p>
        </w:tc>
        <w:tc>
          <w:tcPr>
            <w:tcW w:w="367" w:type="pct"/>
            <w:shd w:val="clear" w:color="auto" w:fill="auto"/>
            <w:vAlign w:val="center"/>
          </w:tcPr>
          <w:p w14:paraId="454C61E8" w14:textId="77777777" w:rsidR="00B14A32" w:rsidRPr="009234AD" w:rsidRDefault="00B14A32" w:rsidP="00B14A32">
            <w:pPr>
              <w:jc w:val="center"/>
              <w:rPr>
                <w:sz w:val="20"/>
                <w:szCs w:val="20"/>
              </w:rPr>
            </w:pPr>
          </w:p>
        </w:tc>
        <w:tc>
          <w:tcPr>
            <w:tcW w:w="367" w:type="pct"/>
            <w:shd w:val="clear" w:color="auto" w:fill="auto"/>
            <w:vAlign w:val="center"/>
          </w:tcPr>
          <w:p w14:paraId="1E54CB03" w14:textId="77777777" w:rsidR="00B14A32" w:rsidRPr="009234AD" w:rsidRDefault="00B14A32" w:rsidP="00B14A32">
            <w:pPr>
              <w:jc w:val="center"/>
              <w:rPr>
                <w:sz w:val="20"/>
                <w:szCs w:val="20"/>
              </w:rPr>
            </w:pPr>
          </w:p>
        </w:tc>
        <w:tc>
          <w:tcPr>
            <w:tcW w:w="366" w:type="pct"/>
            <w:vAlign w:val="center"/>
          </w:tcPr>
          <w:p w14:paraId="35FD01BD" w14:textId="77777777" w:rsidR="00B14A32" w:rsidRPr="009234AD" w:rsidRDefault="00B14A32" w:rsidP="00B14A32">
            <w:pPr>
              <w:jc w:val="center"/>
              <w:rPr>
                <w:sz w:val="20"/>
                <w:szCs w:val="20"/>
              </w:rPr>
            </w:pPr>
          </w:p>
        </w:tc>
      </w:tr>
      <w:tr w:rsidR="009234AD" w:rsidRPr="009234AD" w14:paraId="4913A8A9" w14:textId="77777777" w:rsidTr="00B6759E">
        <w:trPr>
          <w:cantSplit/>
          <w:trHeight w:val="371"/>
          <w:jc w:val="center"/>
        </w:trPr>
        <w:tc>
          <w:tcPr>
            <w:tcW w:w="277" w:type="pct"/>
            <w:shd w:val="clear" w:color="auto" w:fill="auto"/>
            <w:vAlign w:val="center"/>
          </w:tcPr>
          <w:p w14:paraId="027B5F9D" w14:textId="1CF1178A" w:rsidR="00B14A32" w:rsidRPr="009234AD" w:rsidRDefault="00B6759E" w:rsidP="003F43C4">
            <w:pPr>
              <w:jc w:val="center"/>
              <w:rPr>
                <w:b/>
                <w:sz w:val="20"/>
                <w:szCs w:val="20"/>
              </w:rPr>
            </w:pPr>
            <w:r w:rsidRPr="009234AD">
              <w:rPr>
                <w:sz w:val="20"/>
                <w:szCs w:val="20"/>
              </w:rPr>
              <w:t>2.1</w:t>
            </w:r>
          </w:p>
        </w:tc>
        <w:tc>
          <w:tcPr>
            <w:tcW w:w="1341" w:type="pct"/>
            <w:shd w:val="clear" w:color="auto" w:fill="auto"/>
            <w:vAlign w:val="center"/>
          </w:tcPr>
          <w:p w14:paraId="520FCBAC" w14:textId="77777777" w:rsidR="00B14A32" w:rsidRPr="009234AD" w:rsidRDefault="00B14A32" w:rsidP="003F43C4">
            <w:pPr>
              <w:rPr>
                <w:sz w:val="20"/>
                <w:szCs w:val="20"/>
              </w:rPr>
            </w:pPr>
            <w:r w:rsidRPr="009234AD">
              <w:rPr>
                <w:sz w:val="20"/>
                <w:szCs w:val="20"/>
              </w:rPr>
              <w:t xml:space="preserve">Общая площадь ввода жилых домов </w:t>
            </w:r>
          </w:p>
        </w:tc>
        <w:tc>
          <w:tcPr>
            <w:tcW w:w="445" w:type="pct"/>
            <w:shd w:val="clear" w:color="auto" w:fill="auto"/>
            <w:vAlign w:val="center"/>
          </w:tcPr>
          <w:p w14:paraId="430563D2" w14:textId="70FD3DFE"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40D35411" w14:textId="3E403A4D" w:rsidR="00B14A32" w:rsidRPr="009234AD" w:rsidRDefault="00B14A32" w:rsidP="00B14A32">
            <w:pPr>
              <w:jc w:val="center"/>
              <w:rPr>
                <w:sz w:val="20"/>
                <w:szCs w:val="20"/>
              </w:rPr>
            </w:pPr>
            <w:r w:rsidRPr="009234AD">
              <w:rPr>
                <w:sz w:val="20"/>
                <w:szCs w:val="20"/>
              </w:rPr>
              <w:t>0,1</w:t>
            </w:r>
          </w:p>
        </w:tc>
        <w:tc>
          <w:tcPr>
            <w:tcW w:w="368" w:type="pct"/>
            <w:shd w:val="clear" w:color="auto" w:fill="auto"/>
            <w:vAlign w:val="center"/>
          </w:tcPr>
          <w:p w14:paraId="064CF5C8" w14:textId="41096D92" w:rsidR="00B14A32" w:rsidRPr="009234AD" w:rsidRDefault="00B14A32" w:rsidP="00B14A32">
            <w:pPr>
              <w:jc w:val="center"/>
              <w:rPr>
                <w:sz w:val="20"/>
                <w:szCs w:val="20"/>
              </w:rPr>
            </w:pPr>
            <w:r w:rsidRPr="009234AD">
              <w:rPr>
                <w:sz w:val="20"/>
                <w:szCs w:val="20"/>
              </w:rPr>
              <w:t>0,5</w:t>
            </w:r>
          </w:p>
        </w:tc>
        <w:tc>
          <w:tcPr>
            <w:tcW w:w="367" w:type="pct"/>
            <w:shd w:val="clear" w:color="auto" w:fill="auto"/>
            <w:vAlign w:val="center"/>
          </w:tcPr>
          <w:p w14:paraId="517DB8D2" w14:textId="21BD4C76" w:rsidR="00B14A32" w:rsidRPr="009234AD" w:rsidRDefault="00B14A32" w:rsidP="00B14A32">
            <w:pPr>
              <w:jc w:val="center"/>
              <w:rPr>
                <w:sz w:val="20"/>
                <w:szCs w:val="20"/>
              </w:rPr>
            </w:pPr>
            <w:r w:rsidRPr="009234AD">
              <w:rPr>
                <w:sz w:val="20"/>
                <w:szCs w:val="20"/>
              </w:rPr>
              <w:t>0,3</w:t>
            </w:r>
          </w:p>
        </w:tc>
        <w:tc>
          <w:tcPr>
            <w:tcW w:w="367" w:type="pct"/>
            <w:vAlign w:val="center"/>
          </w:tcPr>
          <w:p w14:paraId="5F282ED9" w14:textId="762B1D36" w:rsidR="00B14A32" w:rsidRPr="009234AD" w:rsidRDefault="00B14A32" w:rsidP="00B14A32">
            <w:pPr>
              <w:jc w:val="center"/>
              <w:rPr>
                <w:sz w:val="20"/>
                <w:szCs w:val="20"/>
              </w:rPr>
            </w:pPr>
            <w:r w:rsidRPr="009234AD">
              <w:rPr>
                <w:sz w:val="20"/>
                <w:szCs w:val="20"/>
              </w:rPr>
              <w:t>0,4</w:t>
            </w:r>
          </w:p>
        </w:tc>
        <w:tc>
          <w:tcPr>
            <w:tcW w:w="367" w:type="pct"/>
            <w:shd w:val="clear" w:color="auto" w:fill="auto"/>
            <w:vAlign w:val="center"/>
          </w:tcPr>
          <w:p w14:paraId="239A1D84" w14:textId="6F0C925B" w:rsidR="00B14A32" w:rsidRPr="009234AD" w:rsidRDefault="00B14A32" w:rsidP="00B14A32">
            <w:pPr>
              <w:jc w:val="center"/>
              <w:rPr>
                <w:sz w:val="20"/>
                <w:szCs w:val="20"/>
              </w:rPr>
            </w:pPr>
            <w:r w:rsidRPr="009234AD">
              <w:rPr>
                <w:sz w:val="20"/>
                <w:szCs w:val="20"/>
              </w:rPr>
              <w:t>0,3</w:t>
            </w:r>
          </w:p>
        </w:tc>
        <w:tc>
          <w:tcPr>
            <w:tcW w:w="367" w:type="pct"/>
            <w:shd w:val="clear" w:color="auto" w:fill="auto"/>
            <w:vAlign w:val="center"/>
          </w:tcPr>
          <w:p w14:paraId="6A6B0CE5" w14:textId="5057A2EC" w:rsidR="00B14A32" w:rsidRPr="009234AD" w:rsidRDefault="00B14A32" w:rsidP="00B14A32">
            <w:pPr>
              <w:jc w:val="center"/>
              <w:rPr>
                <w:sz w:val="20"/>
                <w:szCs w:val="20"/>
              </w:rPr>
            </w:pPr>
            <w:r w:rsidRPr="009234AD">
              <w:rPr>
                <w:sz w:val="20"/>
                <w:szCs w:val="20"/>
              </w:rPr>
              <w:t>1,3</w:t>
            </w:r>
          </w:p>
        </w:tc>
        <w:tc>
          <w:tcPr>
            <w:tcW w:w="367" w:type="pct"/>
            <w:shd w:val="clear" w:color="auto" w:fill="auto"/>
            <w:vAlign w:val="center"/>
          </w:tcPr>
          <w:p w14:paraId="27DA9305" w14:textId="4D1206EF" w:rsidR="00B14A32" w:rsidRPr="009234AD" w:rsidRDefault="00B14A32" w:rsidP="00B14A32">
            <w:pPr>
              <w:jc w:val="center"/>
              <w:rPr>
                <w:sz w:val="20"/>
                <w:szCs w:val="20"/>
              </w:rPr>
            </w:pPr>
            <w:r w:rsidRPr="009234AD">
              <w:rPr>
                <w:sz w:val="20"/>
                <w:szCs w:val="20"/>
              </w:rPr>
              <w:t>0,5</w:t>
            </w:r>
          </w:p>
        </w:tc>
        <w:tc>
          <w:tcPr>
            <w:tcW w:w="366" w:type="pct"/>
            <w:vAlign w:val="center"/>
          </w:tcPr>
          <w:p w14:paraId="0746FAE4" w14:textId="47A0D870" w:rsidR="00B14A32" w:rsidRPr="009234AD" w:rsidRDefault="00B14A32" w:rsidP="00B14A32">
            <w:pPr>
              <w:jc w:val="center"/>
              <w:rPr>
                <w:sz w:val="20"/>
                <w:szCs w:val="20"/>
              </w:rPr>
            </w:pPr>
            <w:r w:rsidRPr="009234AD">
              <w:rPr>
                <w:sz w:val="20"/>
                <w:szCs w:val="20"/>
              </w:rPr>
              <w:t>0,0</w:t>
            </w:r>
          </w:p>
        </w:tc>
      </w:tr>
      <w:tr w:rsidR="009234AD" w:rsidRPr="009234AD" w14:paraId="7B5B9816" w14:textId="77777777" w:rsidTr="00B6759E">
        <w:trPr>
          <w:cantSplit/>
          <w:trHeight w:val="371"/>
          <w:jc w:val="center"/>
        </w:trPr>
        <w:tc>
          <w:tcPr>
            <w:tcW w:w="277" w:type="pct"/>
            <w:shd w:val="clear" w:color="auto" w:fill="auto"/>
            <w:vAlign w:val="center"/>
          </w:tcPr>
          <w:p w14:paraId="123A3F34" w14:textId="6820DB67" w:rsidR="00B14A32" w:rsidRPr="009234AD" w:rsidRDefault="00B6759E" w:rsidP="003F43C4">
            <w:pPr>
              <w:jc w:val="center"/>
              <w:rPr>
                <w:b/>
                <w:sz w:val="20"/>
                <w:szCs w:val="20"/>
              </w:rPr>
            </w:pPr>
            <w:r w:rsidRPr="009234AD">
              <w:rPr>
                <w:sz w:val="20"/>
                <w:szCs w:val="20"/>
              </w:rPr>
              <w:lastRenderedPageBreak/>
              <w:t>2.2</w:t>
            </w:r>
          </w:p>
        </w:tc>
        <w:tc>
          <w:tcPr>
            <w:tcW w:w="1341" w:type="pct"/>
            <w:shd w:val="clear" w:color="auto" w:fill="auto"/>
            <w:vAlign w:val="center"/>
          </w:tcPr>
          <w:p w14:paraId="5F975F44" w14:textId="77777777" w:rsidR="00B14A32" w:rsidRPr="009234AD" w:rsidRDefault="00B14A32" w:rsidP="003F43C4">
            <w:pPr>
              <w:rPr>
                <w:sz w:val="20"/>
                <w:szCs w:val="20"/>
              </w:rPr>
            </w:pPr>
            <w:r w:rsidRPr="009234AD">
              <w:rPr>
                <w:sz w:val="20"/>
                <w:szCs w:val="20"/>
              </w:rPr>
              <w:t xml:space="preserve">Общая площадь сноса жилых домов </w:t>
            </w:r>
          </w:p>
        </w:tc>
        <w:tc>
          <w:tcPr>
            <w:tcW w:w="445" w:type="pct"/>
            <w:shd w:val="clear" w:color="auto" w:fill="auto"/>
            <w:vAlign w:val="center"/>
          </w:tcPr>
          <w:p w14:paraId="4D2EA871" w14:textId="009C23D2"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1200D0BE" w14:textId="0116EEAF"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4454CCC2" w14:textId="67CF5650" w:rsidR="00B14A32" w:rsidRPr="009234AD" w:rsidRDefault="00B14A32" w:rsidP="00B14A32">
            <w:pPr>
              <w:jc w:val="center"/>
              <w:rPr>
                <w:sz w:val="20"/>
                <w:szCs w:val="20"/>
              </w:rPr>
            </w:pPr>
            <w:r w:rsidRPr="009234AD">
              <w:rPr>
                <w:sz w:val="20"/>
                <w:szCs w:val="20"/>
              </w:rPr>
              <w:t>0,2</w:t>
            </w:r>
          </w:p>
        </w:tc>
        <w:tc>
          <w:tcPr>
            <w:tcW w:w="367" w:type="pct"/>
            <w:shd w:val="clear" w:color="auto" w:fill="auto"/>
            <w:vAlign w:val="center"/>
          </w:tcPr>
          <w:p w14:paraId="0440101D" w14:textId="182F1CE2" w:rsidR="00B14A32" w:rsidRPr="009234AD" w:rsidRDefault="00B14A32" w:rsidP="00B14A32">
            <w:pPr>
              <w:jc w:val="center"/>
              <w:rPr>
                <w:sz w:val="20"/>
                <w:szCs w:val="20"/>
              </w:rPr>
            </w:pPr>
            <w:r w:rsidRPr="009234AD">
              <w:rPr>
                <w:sz w:val="20"/>
                <w:szCs w:val="20"/>
              </w:rPr>
              <w:t>0,1</w:t>
            </w:r>
          </w:p>
        </w:tc>
        <w:tc>
          <w:tcPr>
            <w:tcW w:w="367" w:type="pct"/>
            <w:vAlign w:val="center"/>
          </w:tcPr>
          <w:p w14:paraId="28B6CFA6" w14:textId="6273BED9" w:rsidR="00B14A32" w:rsidRPr="009234AD" w:rsidRDefault="00B14A32" w:rsidP="00B14A32">
            <w:pPr>
              <w:jc w:val="center"/>
              <w:rPr>
                <w:sz w:val="20"/>
                <w:szCs w:val="20"/>
              </w:rPr>
            </w:pPr>
            <w:r w:rsidRPr="009234AD">
              <w:rPr>
                <w:sz w:val="20"/>
                <w:szCs w:val="20"/>
              </w:rPr>
              <w:t>0,1</w:t>
            </w:r>
          </w:p>
        </w:tc>
        <w:tc>
          <w:tcPr>
            <w:tcW w:w="367" w:type="pct"/>
            <w:shd w:val="clear" w:color="auto" w:fill="auto"/>
            <w:vAlign w:val="center"/>
          </w:tcPr>
          <w:p w14:paraId="0848E61B" w14:textId="0D6D863E"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6FB04244" w14:textId="3DC3B238"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57EB2E33" w14:textId="1798E2F1" w:rsidR="00B14A32" w:rsidRPr="009234AD" w:rsidRDefault="00B14A32" w:rsidP="00B14A32">
            <w:pPr>
              <w:jc w:val="center"/>
              <w:rPr>
                <w:sz w:val="20"/>
                <w:szCs w:val="20"/>
              </w:rPr>
            </w:pPr>
            <w:r w:rsidRPr="009234AD">
              <w:rPr>
                <w:sz w:val="20"/>
                <w:szCs w:val="20"/>
              </w:rPr>
              <w:t>0,0</w:t>
            </w:r>
          </w:p>
        </w:tc>
        <w:tc>
          <w:tcPr>
            <w:tcW w:w="366" w:type="pct"/>
            <w:vAlign w:val="center"/>
          </w:tcPr>
          <w:p w14:paraId="74585256" w14:textId="5F46EDCC" w:rsidR="00B14A32" w:rsidRPr="009234AD" w:rsidRDefault="00B14A32" w:rsidP="00B14A32">
            <w:pPr>
              <w:jc w:val="center"/>
              <w:rPr>
                <w:sz w:val="20"/>
                <w:szCs w:val="20"/>
              </w:rPr>
            </w:pPr>
            <w:r w:rsidRPr="009234AD">
              <w:rPr>
                <w:sz w:val="20"/>
                <w:szCs w:val="20"/>
              </w:rPr>
              <w:t>0,0</w:t>
            </w:r>
          </w:p>
        </w:tc>
      </w:tr>
      <w:tr w:rsidR="009234AD" w:rsidRPr="009234AD" w14:paraId="2D0737AE" w14:textId="77777777" w:rsidTr="00B6759E">
        <w:trPr>
          <w:cantSplit/>
          <w:trHeight w:val="371"/>
          <w:jc w:val="center"/>
        </w:trPr>
        <w:tc>
          <w:tcPr>
            <w:tcW w:w="277" w:type="pct"/>
            <w:shd w:val="clear" w:color="auto" w:fill="auto"/>
            <w:vAlign w:val="center"/>
          </w:tcPr>
          <w:p w14:paraId="03E684F3" w14:textId="4F8DE931" w:rsidR="00B14A32" w:rsidRPr="009234AD" w:rsidRDefault="00B6759E" w:rsidP="003F43C4">
            <w:pPr>
              <w:jc w:val="center"/>
              <w:rPr>
                <w:b/>
                <w:sz w:val="20"/>
                <w:szCs w:val="20"/>
              </w:rPr>
            </w:pPr>
            <w:r w:rsidRPr="009234AD">
              <w:rPr>
                <w:sz w:val="20"/>
                <w:szCs w:val="20"/>
              </w:rPr>
              <w:t>3</w:t>
            </w:r>
          </w:p>
        </w:tc>
        <w:tc>
          <w:tcPr>
            <w:tcW w:w="1341" w:type="pct"/>
            <w:shd w:val="clear" w:color="auto" w:fill="auto"/>
            <w:vAlign w:val="center"/>
          </w:tcPr>
          <w:p w14:paraId="3D87029E" w14:textId="77777777" w:rsidR="00B14A32" w:rsidRPr="009234AD" w:rsidRDefault="00B14A32" w:rsidP="003F43C4">
            <w:pPr>
              <w:rPr>
                <w:sz w:val="20"/>
                <w:szCs w:val="20"/>
              </w:rPr>
            </w:pPr>
            <w:r w:rsidRPr="009234AD">
              <w:rPr>
                <w:b/>
                <w:sz w:val="20"/>
                <w:szCs w:val="20"/>
              </w:rPr>
              <w:t>п. Юганская Обь</w:t>
            </w:r>
          </w:p>
        </w:tc>
        <w:tc>
          <w:tcPr>
            <w:tcW w:w="445" w:type="pct"/>
            <w:shd w:val="clear" w:color="auto" w:fill="auto"/>
            <w:vAlign w:val="center"/>
          </w:tcPr>
          <w:p w14:paraId="7F7C44E8" w14:textId="77777777" w:rsidR="00B14A32" w:rsidRPr="009234AD" w:rsidRDefault="00B14A32" w:rsidP="00B14A32">
            <w:pPr>
              <w:jc w:val="center"/>
              <w:rPr>
                <w:sz w:val="20"/>
                <w:szCs w:val="20"/>
              </w:rPr>
            </w:pPr>
          </w:p>
        </w:tc>
        <w:tc>
          <w:tcPr>
            <w:tcW w:w="368" w:type="pct"/>
            <w:shd w:val="clear" w:color="auto" w:fill="auto"/>
            <w:vAlign w:val="center"/>
          </w:tcPr>
          <w:p w14:paraId="5D6C6C7E" w14:textId="77777777" w:rsidR="00B14A32" w:rsidRPr="009234AD" w:rsidRDefault="00B14A32" w:rsidP="00B14A32">
            <w:pPr>
              <w:jc w:val="center"/>
              <w:rPr>
                <w:sz w:val="20"/>
                <w:szCs w:val="20"/>
              </w:rPr>
            </w:pPr>
          </w:p>
        </w:tc>
        <w:tc>
          <w:tcPr>
            <w:tcW w:w="368" w:type="pct"/>
            <w:shd w:val="clear" w:color="auto" w:fill="auto"/>
            <w:vAlign w:val="center"/>
          </w:tcPr>
          <w:p w14:paraId="238B137D" w14:textId="77777777" w:rsidR="00B14A32" w:rsidRPr="009234AD" w:rsidRDefault="00B14A32" w:rsidP="00B14A32">
            <w:pPr>
              <w:jc w:val="center"/>
              <w:rPr>
                <w:sz w:val="20"/>
                <w:szCs w:val="20"/>
              </w:rPr>
            </w:pPr>
          </w:p>
        </w:tc>
        <w:tc>
          <w:tcPr>
            <w:tcW w:w="367" w:type="pct"/>
            <w:shd w:val="clear" w:color="auto" w:fill="auto"/>
            <w:vAlign w:val="center"/>
          </w:tcPr>
          <w:p w14:paraId="29776399" w14:textId="77777777" w:rsidR="00B14A32" w:rsidRPr="009234AD" w:rsidRDefault="00B14A32" w:rsidP="00B14A32">
            <w:pPr>
              <w:jc w:val="center"/>
              <w:rPr>
                <w:sz w:val="20"/>
                <w:szCs w:val="20"/>
              </w:rPr>
            </w:pPr>
          </w:p>
        </w:tc>
        <w:tc>
          <w:tcPr>
            <w:tcW w:w="367" w:type="pct"/>
            <w:vAlign w:val="center"/>
          </w:tcPr>
          <w:p w14:paraId="6434BF78" w14:textId="77777777" w:rsidR="00B14A32" w:rsidRPr="009234AD" w:rsidRDefault="00B14A32" w:rsidP="00B14A32">
            <w:pPr>
              <w:jc w:val="center"/>
              <w:rPr>
                <w:sz w:val="20"/>
                <w:szCs w:val="20"/>
              </w:rPr>
            </w:pPr>
          </w:p>
        </w:tc>
        <w:tc>
          <w:tcPr>
            <w:tcW w:w="367" w:type="pct"/>
            <w:shd w:val="clear" w:color="auto" w:fill="auto"/>
            <w:vAlign w:val="center"/>
          </w:tcPr>
          <w:p w14:paraId="56A24518" w14:textId="77777777" w:rsidR="00B14A32" w:rsidRPr="009234AD" w:rsidRDefault="00B14A32" w:rsidP="00B14A32">
            <w:pPr>
              <w:jc w:val="center"/>
              <w:rPr>
                <w:sz w:val="20"/>
                <w:szCs w:val="20"/>
              </w:rPr>
            </w:pPr>
          </w:p>
        </w:tc>
        <w:tc>
          <w:tcPr>
            <w:tcW w:w="367" w:type="pct"/>
            <w:shd w:val="clear" w:color="auto" w:fill="auto"/>
            <w:vAlign w:val="center"/>
          </w:tcPr>
          <w:p w14:paraId="2A419624" w14:textId="77777777" w:rsidR="00B14A32" w:rsidRPr="009234AD" w:rsidRDefault="00B14A32" w:rsidP="00B14A32">
            <w:pPr>
              <w:jc w:val="center"/>
              <w:rPr>
                <w:sz w:val="20"/>
                <w:szCs w:val="20"/>
              </w:rPr>
            </w:pPr>
          </w:p>
        </w:tc>
        <w:tc>
          <w:tcPr>
            <w:tcW w:w="367" w:type="pct"/>
            <w:shd w:val="clear" w:color="auto" w:fill="auto"/>
            <w:vAlign w:val="center"/>
          </w:tcPr>
          <w:p w14:paraId="3129B68D" w14:textId="77777777" w:rsidR="00B14A32" w:rsidRPr="009234AD" w:rsidRDefault="00B14A32" w:rsidP="00B14A32">
            <w:pPr>
              <w:jc w:val="center"/>
              <w:rPr>
                <w:sz w:val="20"/>
                <w:szCs w:val="20"/>
              </w:rPr>
            </w:pPr>
          </w:p>
        </w:tc>
        <w:tc>
          <w:tcPr>
            <w:tcW w:w="366" w:type="pct"/>
            <w:vAlign w:val="center"/>
          </w:tcPr>
          <w:p w14:paraId="284D000A" w14:textId="77777777" w:rsidR="00B14A32" w:rsidRPr="009234AD" w:rsidRDefault="00B14A32" w:rsidP="00B14A32">
            <w:pPr>
              <w:jc w:val="center"/>
              <w:rPr>
                <w:sz w:val="20"/>
                <w:szCs w:val="20"/>
              </w:rPr>
            </w:pPr>
          </w:p>
        </w:tc>
      </w:tr>
      <w:tr w:rsidR="009234AD" w:rsidRPr="009234AD" w14:paraId="56D2135C" w14:textId="77777777" w:rsidTr="00B6759E">
        <w:trPr>
          <w:cantSplit/>
          <w:trHeight w:val="371"/>
          <w:jc w:val="center"/>
        </w:trPr>
        <w:tc>
          <w:tcPr>
            <w:tcW w:w="277" w:type="pct"/>
            <w:shd w:val="clear" w:color="auto" w:fill="auto"/>
            <w:vAlign w:val="center"/>
          </w:tcPr>
          <w:p w14:paraId="08EFE2F5" w14:textId="1237D06D" w:rsidR="00B14A32" w:rsidRPr="009234AD" w:rsidRDefault="00B6759E" w:rsidP="003F43C4">
            <w:pPr>
              <w:jc w:val="center"/>
              <w:rPr>
                <w:b/>
                <w:sz w:val="20"/>
                <w:szCs w:val="20"/>
              </w:rPr>
            </w:pPr>
            <w:r w:rsidRPr="009234AD">
              <w:rPr>
                <w:sz w:val="20"/>
                <w:szCs w:val="20"/>
              </w:rPr>
              <w:t>3.1</w:t>
            </w:r>
          </w:p>
        </w:tc>
        <w:tc>
          <w:tcPr>
            <w:tcW w:w="1341" w:type="pct"/>
            <w:shd w:val="clear" w:color="auto" w:fill="auto"/>
            <w:vAlign w:val="center"/>
          </w:tcPr>
          <w:p w14:paraId="75E29530" w14:textId="77777777" w:rsidR="00B14A32" w:rsidRPr="009234AD" w:rsidRDefault="00B14A32" w:rsidP="003F43C4">
            <w:pPr>
              <w:rPr>
                <w:sz w:val="20"/>
                <w:szCs w:val="20"/>
              </w:rPr>
            </w:pPr>
            <w:r w:rsidRPr="009234AD">
              <w:rPr>
                <w:sz w:val="20"/>
                <w:szCs w:val="20"/>
              </w:rPr>
              <w:t xml:space="preserve">Общая площадь ввода жилых домов </w:t>
            </w:r>
          </w:p>
        </w:tc>
        <w:tc>
          <w:tcPr>
            <w:tcW w:w="445" w:type="pct"/>
            <w:shd w:val="clear" w:color="auto" w:fill="auto"/>
            <w:vAlign w:val="center"/>
          </w:tcPr>
          <w:p w14:paraId="10823785" w14:textId="3F1D986E"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6E989E23" w14:textId="6D6D8E52" w:rsidR="00B14A32" w:rsidRPr="009234AD" w:rsidRDefault="00B14A32" w:rsidP="00B14A32">
            <w:pPr>
              <w:jc w:val="center"/>
              <w:rPr>
                <w:sz w:val="20"/>
                <w:szCs w:val="20"/>
              </w:rPr>
            </w:pPr>
            <w:r w:rsidRPr="009234AD">
              <w:rPr>
                <w:sz w:val="20"/>
                <w:szCs w:val="20"/>
              </w:rPr>
              <w:t>0,1</w:t>
            </w:r>
          </w:p>
        </w:tc>
        <w:tc>
          <w:tcPr>
            <w:tcW w:w="368" w:type="pct"/>
            <w:shd w:val="clear" w:color="auto" w:fill="auto"/>
            <w:vAlign w:val="center"/>
          </w:tcPr>
          <w:p w14:paraId="6FF7A716" w14:textId="1EF9E23E"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0AD1F94C" w14:textId="73692123" w:rsidR="00B14A32" w:rsidRPr="009234AD" w:rsidRDefault="00B14A32" w:rsidP="00B14A32">
            <w:pPr>
              <w:jc w:val="center"/>
              <w:rPr>
                <w:sz w:val="20"/>
                <w:szCs w:val="20"/>
              </w:rPr>
            </w:pPr>
            <w:r w:rsidRPr="009234AD">
              <w:rPr>
                <w:sz w:val="20"/>
                <w:szCs w:val="20"/>
              </w:rPr>
              <w:t>0,0</w:t>
            </w:r>
          </w:p>
        </w:tc>
        <w:tc>
          <w:tcPr>
            <w:tcW w:w="367" w:type="pct"/>
            <w:vAlign w:val="center"/>
          </w:tcPr>
          <w:p w14:paraId="3455874A" w14:textId="232939E5"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503401F1" w14:textId="7F9EDB88"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763B4F24" w14:textId="0C58EC57"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5C581B0D" w14:textId="4A6F89B7" w:rsidR="00B14A32" w:rsidRPr="009234AD" w:rsidRDefault="00B14A32" w:rsidP="00B14A32">
            <w:pPr>
              <w:jc w:val="center"/>
              <w:rPr>
                <w:sz w:val="20"/>
                <w:szCs w:val="20"/>
              </w:rPr>
            </w:pPr>
            <w:r w:rsidRPr="009234AD">
              <w:rPr>
                <w:sz w:val="20"/>
                <w:szCs w:val="20"/>
              </w:rPr>
              <w:t>0,0</w:t>
            </w:r>
          </w:p>
        </w:tc>
        <w:tc>
          <w:tcPr>
            <w:tcW w:w="366" w:type="pct"/>
            <w:vAlign w:val="center"/>
          </w:tcPr>
          <w:p w14:paraId="3B12AF0B" w14:textId="34030F97" w:rsidR="00B14A32" w:rsidRPr="009234AD" w:rsidRDefault="00B14A32" w:rsidP="00B14A32">
            <w:pPr>
              <w:jc w:val="center"/>
              <w:rPr>
                <w:sz w:val="20"/>
                <w:szCs w:val="20"/>
              </w:rPr>
            </w:pPr>
            <w:r w:rsidRPr="009234AD">
              <w:rPr>
                <w:sz w:val="20"/>
                <w:szCs w:val="20"/>
              </w:rPr>
              <w:t>0,0</w:t>
            </w:r>
          </w:p>
        </w:tc>
      </w:tr>
      <w:tr w:rsidR="009234AD" w:rsidRPr="009234AD" w14:paraId="1B8B9F8E" w14:textId="77777777" w:rsidTr="00B6759E">
        <w:trPr>
          <w:cantSplit/>
          <w:trHeight w:val="371"/>
          <w:jc w:val="center"/>
        </w:trPr>
        <w:tc>
          <w:tcPr>
            <w:tcW w:w="277" w:type="pct"/>
            <w:shd w:val="clear" w:color="auto" w:fill="auto"/>
            <w:vAlign w:val="center"/>
          </w:tcPr>
          <w:p w14:paraId="543D8C82" w14:textId="02438DFD" w:rsidR="00B14A32" w:rsidRPr="009234AD" w:rsidRDefault="00B6759E" w:rsidP="003F43C4">
            <w:pPr>
              <w:jc w:val="center"/>
              <w:rPr>
                <w:b/>
                <w:sz w:val="20"/>
                <w:szCs w:val="20"/>
              </w:rPr>
            </w:pPr>
            <w:r w:rsidRPr="009234AD">
              <w:rPr>
                <w:sz w:val="20"/>
                <w:szCs w:val="20"/>
              </w:rPr>
              <w:t>3.2</w:t>
            </w:r>
          </w:p>
        </w:tc>
        <w:tc>
          <w:tcPr>
            <w:tcW w:w="1341" w:type="pct"/>
            <w:shd w:val="clear" w:color="auto" w:fill="auto"/>
            <w:vAlign w:val="center"/>
          </w:tcPr>
          <w:p w14:paraId="58443A21" w14:textId="77777777" w:rsidR="00B14A32" w:rsidRPr="009234AD" w:rsidRDefault="00B14A32" w:rsidP="003F43C4">
            <w:pPr>
              <w:rPr>
                <w:sz w:val="20"/>
                <w:szCs w:val="20"/>
              </w:rPr>
            </w:pPr>
            <w:r w:rsidRPr="009234AD">
              <w:rPr>
                <w:sz w:val="20"/>
                <w:szCs w:val="20"/>
              </w:rPr>
              <w:t xml:space="preserve">Общая площадь сноса жилых домов </w:t>
            </w:r>
          </w:p>
        </w:tc>
        <w:tc>
          <w:tcPr>
            <w:tcW w:w="445" w:type="pct"/>
            <w:shd w:val="clear" w:color="auto" w:fill="auto"/>
            <w:vAlign w:val="center"/>
          </w:tcPr>
          <w:p w14:paraId="4C76FB33" w14:textId="7479F316"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0B8FACFF" w14:textId="056F8E07" w:rsidR="00B14A32" w:rsidRPr="009234AD" w:rsidRDefault="00B14A32" w:rsidP="00B14A32">
            <w:pPr>
              <w:jc w:val="center"/>
              <w:rPr>
                <w:sz w:val="20"/>
                <w:szCs w:val="20"/>
              </w:rPr>
            </w:pPr>
            <w:r w:rsidRPr="009234AD">
              <w:rPr>
                <w:sz w:val="20"/>
                <w:szCs w:val="20"/>
              </w:rPr>
              <w:t>0,0</w:t>
            </w:r>
          </w:p>
        </w:tc>
        <w:tc>
          <w:tcPr>
            <w:tcW w:w="368" w:type="pct"/>
            <w:shd w:val="clear" w:color="auto" w:fill="auto"/>
            <w:vAlign w:val="center"/>
          </w:tcPr>
          <w:p w14:paraId="21EC6178" w14:textId="23A85FC3"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0464003B" w14:textId="0D6E7EAE" w:rsidR="00B14A32" w:rsidRPr="009234AD" w:rsidRDefault="00B14A32" w:rsidP="00B14A32">
            <w:pPr>
              <w:jc w:val="center"/>
              <w:rPr>
                <w:sz w:val="20"/>
                <w:szCs w:val="20"/>
              </w:rPr>
            </w:pPr>
            <w:r w:rsidRPr="009234AD">
              <w:rPr>
                <w:sz w:val="20"/>
                <w:szCs w:val="20"/>
              </w:rPr>
              <w:t>0,0</w:t>
            </w:r>
          </w:p>
        </w:tc>
        <w:tc>
          <w:tcPr>
            <w:tcW w:w="367" w:type="pct"/>
            <w:vAlign w:val="center"/>
          </w:tcPr>
          <w:p w14:paraId="0B697D6D" w14:textId="62FE8D96"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68FD7598" w14:textId="5A8A8C0E"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5E952E7F" w14:textId="102BE9C1" w:rsidR="00B14A32" w:rsidRPr="009234AD" w:rsidRDefault="00B14A32" w:rsidP="00B14A32">
            <w:pPr>
              <w:jc w:val="center"/>
              <w:rPr>
                <w:sz w:val="20"/>
                <w:szCs w:val="20"/>
              </w:rPr>
            </w:pPr>
            <w:r w:rsidRPr="009234AD">
              <w:rPr>
                <w:sz w:val="20"/>
                <w:szCs w:val="20"/>
              </w:rPr>
              <w:t>0,0</w:t>
            </w:r>
          </w:p>
        </w:tc>
        <w:tc>
          <w:tcPr>
            <w:tcW w:w="367" w:type="pct"/>
            <w:shd w:val="clear" w:color="auto" w:fill="auto"/>
            <w:vAlign w:val="center"/>
          </w:tcPr>
          <w:p w14:paraId="1C2595A8" w14:textId="7FB33D78" w:rsidR="00B14A32" w:rsidRPr="009234AD" w:rsidRDefault="00B14A32" w:rsidP="00B14A32">
            <w:pPr>
              <w:jc w:val="center"/>
              <w:rPr>
                <w:sz w:val="20"/>
                <w:szCs w:val="20"/>
              </w:rPr>
            </w:pPr>
            <w:r w:rsidRPr="009234AD">
              <w:rPr>
                <w:sz w:val="20"/>
                <w:szCs w:val="20"/>
              </w:rPr>
              <w:t>0,0</w:t>
            </w:r>
          </w:p>
        </w:tc>
        <w:tc>
          <w:tcPr>
            <w:tcW w:w="366" w:type="pct"/>
            <w:vAlign w:val="center"/>
          </w:tcPr>
          <w:p w14:paraId="68EB0780" w14:textId="1A4A12D1" w:rsidR="00B14A32" w:rsidRPr="009234AD" w:rsidRDefault="00B14A32" w:rsidP="00B14A32">
            <w:pPr>
              <w:jc w:val="center"/>
              <w:rPr>
                <w:sz w:val="20"/>
                <w:szCs w:val="20"/>
              </w:rPr>
            </w:pPr>
            <w:r w:rsidRPr="009234AD">
              <w:rPr>
                <w:sz w:val="20"/>
                <w:szCs w:val="20"/>
              </w:rPr>
              <w:t>0,0</w:t>
            </w:r>
          </w:p>
        </w:tc>
      </w:tr>
      <w:tr w:rsidR="009234AD" w:rsidRPr="009234AD" w14:paraId="1F0D5401" w14:textId="77777777" w:rsidTr="00B6759E">
        <w:trPr>
          <w:cantSplit/>
          <w:trHeight w:val="371"/>
          <w:jc w:val="center"/>
        </w:trPr>
        <w:tc>
          <w:tcPr>
            <w:tcW w:w="277" w:type="pct"/>
            <w:shd w:val="clear" w:color="auto" w:fill="auto"/>
            <w:vAlign w:val="center"/>
          </w:tcPr>
          <w:p w14:paraId="5674CD32" w14:textId="74AAD2B6" w:rsidR="00B14A32" w:rsidRPr="009234AD" w:rsidRDefault="00B6759E" w:rsidP="003F43C4">
            <w:pPr>
              <w:jc w:val="center"/>
              <w:rPr>
                <w:b/>
                <w:sz w:val="20"/>
                <w:szCs w:val="20"/>
              </w:rPr>
            </w:pPr>
            <w:r w:rsidRPr="009234AD">
              <w:rPr>
                <w:sz w:val="20"/>
                <w:szCs w:val="20"/>
              </w:rPr>
              <w:t>4</w:t>
            </w:r>
          </w:p>
        </w:tc>
        <w:tc>
          <w:tcPr>
            <w:tcW w:w="1341" w:type="pct"/>
            <w:shd w:val="clear" w:color="auto" w:fill="auto"/>
            <w:vAlign w:val="center"/>
          </w:tcPr>
          <w:p w14:paraId="59F0E35C" w14:textId="77777777" w:rsidR="00B14A32" w:rsidRPr="009234AD" w:rsidRDefault="00B14A32" w:rsidP="003F43C4">
            <w:pPr>
              <w:rPr>
                <w:sz w:val="20"/>
                <w:szCs w:val="20"/>
              </w:rPr>
            </w:pPr>
            <w:r w:rsidRPr="009234AD">
              <w:rPr>
                <w:b/>
                <w:sz w:val="20"/>
                <w:szCs w:val="20"/>
              </w:rPr>
              <w:t>сельское поселение Усть-Юган</w:t>
            </w:r>
          </w:p>
        </w:tc>
        <w:tc>
          <w:tcPr>
            <w:tcW w:w="445" w:type="pct"/>
            <w:shd w:val="clear" w:color="auto" w:fill="auto"/>
            <w:vAlign w:val="center"/>
          </w:tcPr>
          <w:p w14:paraId="094F255B" w14:textId="77777777" w:rsidR="00B14A32" w:rsidRPr="009234AD" w:rsidRDefault="00B14A32" w:rsidP="00B14A32">
            <w:pPr>
              <w:jc w:val="center"/>
              <w:rPr>
                <w:sz w:val="20"/>
                <w:szCs w:val="20"/>
              </w:rPr>
            </w:pPr>
          </w:p>
        </w:tc>
        <w:tc>
          <w:tcPr>
            <w:tcW w:w="368" w:type="pct"/>
            <w:shd w:val="clear" w:color="auto" w:fill="auto"/>
            <w:vAlign w:val="center"/>
          </w:tcPr>
          <w:p w14:paraId="3C58BADF" w14:textId="77777777" w:rsidR="00B14A32" w:rsidRPr="009234AD" w:rsidRDefault="00B14A32" w:rsidP="00B14A32">
            <w:pPr>
              <w:jc w:val="center"/>
              <w:rPr>
                <w:sz w:val="20"/>
                <w:szCs w:val="20"/>
              </w:rPr>
            </w:pPr>
          </w:p>
        </w:tc>
        <w:tc>
          <w:tcPr>
            <w:tcW w:w="368" w:type="pct"/>
            <w:shd w:val="clear" w:color="auto" w:fill="auto"/>
            <w:vAlign w:val="center"/>
          </w:tcPr>
          <w:p w14:paraId="3305DA4C" w14:textId="77777777" w:rsidR="00B14A32" w:rsidRPr="009234AD" w:rsidRDefault="00B14A32" w:rsidP="00B14A32">
            <w:pPr>
              <w:jc w:val="center"/>
              <w:rPr>
                <w:sz w:val="20"/>
                <w:szCs w:val="20"/>
              </w:rPr>
            </w:pPr>
          </w:p>
        </w:tc>
        <w:tc>
          <w:tcPr>
            <w:tcW w:w="367" w:type="pct"/>
            <w:shd w:val="clear" w:color="auto" w:fill="auto"/>
            <w:vAlign w:val="center"/>
          </w:tcPr>
          <w:p w14:paraId="029474EC" w14:textId="77777777" w:rsidR="00B14A32" w:rsidRPr="009234AD" w:rsidRDefault="00B14A32" w:rsidP="00B14A32">
            <w:pPr>
              <w:jc w:val="center"/>
              <w:rPr>
                <w:sz w:val="20"/>
                <w:szCs w:val="20"/>
              </w:rPr>
            </w:pPr>
          </w:p>
        </w:tc>
        <w:tc>
          <w:tcPr>
            <w:tcW w:w="367" w:type="pct"/>
            <w:vAlign w:val="center"/>
          </w:tcPr>
          <w:p w14:paraId="14563703" w14:textId="77777777" w:rsidR="00B14A32" w:rsidRPr="009234AD" w:rsidRDefault="00B14A32" w:rsidP="00B14A32">
            <w:pPr>
              <w:jc w:val="center"/>
              <w:rPr>
                <w:sz w:val="20"/>
                <w:szCs w:val="20"/>
              </w:rPr>
            </w:pPr>
          </w:p>
        </w:tc>
        <w:tc>
          <w:tcPr>
            <w:tcW w:w="367" w:type="pct"/>
            <w:shd w:val="clear" w:color="auto" w:fill="auto"/>
            <w:vAlign w:val="center"/>
          </w:tcPr>
          <w:p w14:paraId="4A892730" w14:textId="77777777" w:rsidR="00B14A32" w:rsidRPr="009234AD" w:rsidRDefault="00B14A32" w:rsidP="00B14A32">
            <w:pPr>
              <w:jc w:val="center"/>
              <w:rPr>
                <w:sz w:val="20"/>
                <w:szCs w:val="20"/>
              </w:rPr>
            </w:pPr>
          </w:p>
        </w:tc>
        <w:tc>
          <w:tcPr>
            <w:tcW w:w="367" w:type="pct"/>
            <w:shd w:val="clear" w:color="auto" w:fill="auto"/>
            <w:vAlign w:val="center"/>
          </w:tcPr>
          <w:p w14:paraId="0AB136A8" w14:textId="77777777" w:rsidR="00B14A32" w:rsidRPr="009234AD" w:rsidRDefault="00B14A32" w:rsidP="00B14A32">
            <w:pPr>
              <w:jc w:val="center"/>
              <w:rPr>
                <w:sz w:val="20"/>
                <w:szCs w:val="20"/>
              </w:rPr>
            </w:pPr>
          </w:p>
        </w:tc>
        <w:tc>
          <w:tcPr>
            <w:tcW w:w="367" w:type="pct"/>
            <w:shd w:val="clear" w:color="auto" w:fill="auto"/>
            <w:vAlign w:val="center"/>
          </w:tcPr>
          <w:p w14:paraId="4B8A72D1" w14:textId="77777777" w:rsidR="00B14A32" w:rsidRPr="009234AD" w:rsidRDefault="00B14A32" w:rsidP="00B14A32">
            <w:pPr>
              <w:jc w:val="center"/>
              <w:rPr>
                <w:sz w:val="20"/>
                <w:szCs w:val="20"/>
              </w:rPr>
            </w:pPr>
          </w:p>
        </w:tc>
        <w:tc>
          <w:tcPr>
            <w:tcW w:w="366" w:type="pct"/>
            <w:vAlign w:val="center"/>
          </w:tcPr>
          <w:p w14:paraId="1963A713" w14:textId="77777777" w:rsidR="00B14A32" w:rsidRPr="009234AD" w:rsidRDefault="00B14A32" w:rsidP="00B14A32">
            <w:pPr>
              <w:jc w:val="center"/>
              <w:rPr>
                <w:sz w:val="20"/>
                <w:szCs w:val="20"/>
              </w:rPr>
            </w:pPr>
          </w:p>
        </w:tc>
      </w:tr>
      <w:tr w:rsidR="009234AD" w:rsidRPr="009234AD" w14:paraId="45736DA9" w14:textId="77777777" w:rsidTr="00B6759E">
        <w:trPr>
          <w:cantSplit/>
          <w:trHeight w:val="371"/>
          <w:jc w:val="center"/>
        </w:trPr>
        <w:tc>
          <w:tcPr>
            <w:tcW w:w="277" w:type="pct"/>
            <w:shd w:val="clear" w:color="auto" w:fill="auto"/>
            <w:vAlign w:val="center"/>
          </w:tcPr>
          <w:p w14:paraId="5D5C6482" w14:textId="58628BFA" w:rsidR="00B14A32" w:rsidRPr="009234AD" w:rsidRDefault="00B6759E" w:rsidP="003F43C4">
            <w:pPr>
              <w:jc w:val="center"/>
              <w:rPr>
                <w:b/>
                <w:sz w:val="20"/>
                <w:szCs w:val="20"/>
              </w:rPr>
            </w:pPr>
            <w:r w:rsidRPr="009234AD">
              <w:rPr>
                <w:sz w:val="20"/>
                <w:szCs w:val="20"/>
              </w:rPr>
              <w:t>4.1</w:t>
            </w:r>
          </w:p>
        </w:tc>
        <w:tc>
          <w:tcPr>
            <w:tcW w:w="1341" w:type="pct"/>
            <w:shd w:val="clear" w:color="auto" w:fill="auto"/>
            <w:vAlign w:val="center"/>
          </w:tcPr>
          <w:p w14:paraId="3C88A745" w14:textId="77777777" w:rsidR="00B14A32" w:rsidRPr="009234AD" w:rsidRDefault="00B14A32" w:rsidP="003F43C4">
            <w:pPr>
              <w:rPr>
                <w:sz w:val="20"/>
                <w:szCs w:val="20"/>
              </w:rPr>
            </w:pPr>
            <w:r w:rsidRPr="009234AD">
              <w:rPr>
                <w:sz w:val="20"/>
                <w:szCs w:val="20"/>
              </w:rPr>
              <w:t xml:space="preserve">Общая площадь ввода жилых домов </w:t>
            </w:r>
          </w:p>
        </w:tc>
        <w:tc>
          <w:tcPr>
            <w:tcW w:w="445" w:type="pct"/>
            <w:shd w:val="clear" w:color="auto" w:fill="auto"/>
            <w:vAlign w:val="center"/>
          </w:tcPr>
          <w:p w14:paraId="6185C5F3" w14:textId="26C096E5" w:rsidR="00B14A32" w:rsidRPr="009234AD" w:rsidRDefault="00B14A32" w:rsidP="00B14A32">
            <w:pPr>
              <w:jc w:val="center"/>
              <w:rPr>
                <w:sz w:val="20"/>
                <w:szCs w:val="20"/>
              </w:rPr>
            </w:pPr>
            <w:r w:rsidRPr="009234AD">
              <w:rPr>
                <w:bCs/>
                <w:sz w:val="20"/>
                <w:szCs w:val="20"/>
              </w:rPr>
              <w:t>0,0</w:t>
            </w:r>
          </w:p>
        </w:tc>
        <w:tc>
          <w:tcPr>
            <w:tcW w:w="368" w:type="pct"/>
            <w:shd w:val="clear" w:color="auto" w:fill="auto"/>
            <w:vAlign w:val="center"/>
          </w:tcPr>
          <w:p w14:paraId="6407EAD8" w14:textId="4569A728" w:rsidR="00B14A32" w:rsidRPr="009234AD" w:rsidRDefault="00B14A32" w:rsidP="00B14A32">
            <w:pPr>
              <w:jc w:val="center"/>
              <w:rPr>
                <w:sz w:val="20"/>
                <w:szCs w:val="20"/>
              </w:rPr>
            </w:pPr>
            <w:r w:rsidRPr="009234AD">
              <w:rPr>
                <w:bCs/>
                <w:sz w:val="20"/>
                <w:szCs w:val="20"/>
              </w:rPr>
              <w:t>0,2</w:t>
            </w:r>
          </w:p>
        </w:tc>
        <w:tc>
          <w:tcPr>
            <w:tcW w:w="368" w:type="pct"/>
            <w:shd w:val="clear" w:color="auto" w:fill="auto"/>
            <w:vAlign w:val="center"/>
          </w:tcPr>
          <w:p w14:paraId="1EC94C11" w14:textId="013E8CD1" w:rsidR="00B14A32" w:rsidRPr="009234AD" w:rsidRDefault="00B14A32" w:rsidP="00B14A32">
            <w:pPr>
              <w:jc w:val="center"/>
              <w:rPr>
                <w:sz w:val="20"/>
                <w:szCs w:val="20"/>
              </w:rPr>
            </w:pPr>
            <w:r w:rsidRPr="009234AD">
              <w:rPr>
                <w:bCs/>
                <w:sz w:val="20"/>
                <w:szCs w:val="20"/>
              </w:rPr>
              <w:t>0,5</w:t>
            </w:r>
          </w:p>
        </w:tc>
        <w:tc>
          <w:tcPr>
            <w:tcW w:w="367" w:type="pct"/>
            <w:shd w:val="clear" w:color="auto" w:fill="auto"/>
            <w:vAlign w:val="center"/>
          </w:tcPr>
          <w:p w14:paraId="2B77FBB9" w14:textId="57ACD4E3" w:rsidR="00B14A32" w:rsidRPr="009234AD" w:rsidRDefault="00B14A32" w:rsidP="00B14A32">
            <w:pPr>
              <w:jc w:val="center"/>
              <w:rPr>
                <w:sz w:val="20"/>
                <w:szCs w:val="20"/>
              </w:rPr>
            </w:pPr>
            <w:r w:rsidRPr="009234AD">
              <w:rPr>
                <w:bCs/>
                <w:sz w:val="20"/>
                <w:szCs w:val="20"/>
              </w:rPr>
              <w:t>0,3</w:t>
            </w:r>
          </w:p>
        </w:tc>
        <w:tc>
          <w:tcPr>
            <w:tcW w:w="367" w:type="pct"/>
            <w:vAlign w:val="center"/>
          </w:tcPr>
          <w:p w14:paraId="3500AFFD" w14:textId="1C6FF3B1" w:rsidR="00B14A32" w:rsidRPr="009234AD" w:rsidRDefault="00B14A32" w:rsidP="00B14A32">
            <w:pPr>
              <w:jc w:val="center"/>
              <w:rPr>
                <w:sz w:val="20"/>
                <w:szCs w:val="20"/>
              </w:rPr>
            </w:pPr>
            <w:r w:rsidRPr="009234AD">
              <w:rPr>
                <w:bCs/>
                <w:sz w:val="20"/>
                <w:szCs w:val="20"/>
              </w:rPr>
              <w:t>0,4</w:t>
            </w:r>
          </w:p>
        </w:tc>
        <w:tc>
          <w:tcPr>
            <w:tcW w:w="367" w:type="pct"/>
            <w:shd w:val="clear" w:color="auto" w:fill="auto"/>
            <w:vAlign w:val="center"/>
          </w:tcPr>
          <w:p w14:paraId="766C5732" w14:textId="0DE48979" w:rsidR="00B14A32" w:rsidRPr="009234AD" w:rsidRDefault="00B14A32" w:rsidP="00B14A32">
            <w:pPr>
              <w:jc w:val="center"/>
              <w:rPr>
                <w:sz w:val="20"/>
                <w:szCs w:val="20"/>
              </w:rPr>
            </w:pPr>
            <w:r w:rsidRPr="009234AD">
              <w:rPr>
                <w:bCs/>
                <w:sz w:val="20"/>
                <w:szCs w:val="20"/>
              </w:rPr>
              <w:t>0,3</w:t>
            </w:r>
          </w:p>
        </w:tc>
        <w:tc>
          <w:tcPr>
            <w:tcW w:w="367" w:type="pct"/>
            <w:shd w:val="clear" w:color="auto" w:fill="auto"/>
            <w:vAlign w:val="center"/>
          </w:tcPr>
          <w:p w14:paraId="355A14A6" w14:textId="137A94F7" w:rsidR="00B14A32" w:rsidRPr="009234AD" w:rsidRDefault="00B14A32" w:rsidP="00B14A32">
            <w:pPr>
              <w:jc w:val="center"/>
              <w:rPr>
                <w:sz w:val="20"/>
                <w:szCs w:val="20"/>
              </w:rPr>
            </w:pPr>
            <w:r w:rsidRPr="009234AD">
              <w:rPr>
                <w:bCs/>
                <w:sz w:val="20"/>
                <w:szCs w:val="20"/>
              </w:rPr>
              <w:t>1,7</w:t>
            </w:r>
          </w:p>
        </w:tc>
        <w:tc>
          <w:tcPr>
            <w:tcW w:w="367" w:type="pct"/>
            <w:shd w:val="clear" w:color="auto" w:fill="auto"/>
            <w:vAlign w:val="center"/>
          </w:tcPr>
          <w:p w14:paraId="5BD6E4F7" w14:textId="60B18F6F" w:rsidR="00B14A32" w:rsidRPr="009234AD" w:rsidRDefault="00B14A32" w:rsidP="00B14A32">
            <w:pPr>
              <w:jc w:val="center"/>
              <w:rPr>
                <w:sz w:val="20"/>
                <w:szCs w:val="20"/>
              </w:rPr>
            </w:pPr>
            <w:r w:rsidRPr="009234AD">
              <w:rPr>
                <w:bCs/>
                <w:sz w:val="20"/>
                <w:szCs w:val="20"/>
              </w:rPr>
              <w:t>2,1</w:t>
            </w:r>
          </w:p>
        </w:tc>
        <w:tc>
          <w:tcPr>
            <w:tcW w:w="366" w:type="pct"/>
            <w:vAlign w:val="center"/>
          </w:tcPr>
          <w:p w14:paraId="5E1ACE91" w14:textId="16D88F03" w:rsidR="00B14A32" w:rsidRPr="009234AD" w:rsidRDefault="00B14A32" w:rsidP="00B14A32">
            <w:pPr>
              <w:jc w:val="center"/>
              <w:rPr>
                <w:sz w:val="20"/>
                <w:szCs w:val="20"/>
              </w:rPr>
            </w:pPr>
            <w:r w:rsidRPr="009234AD">
              <w:rPr>
                <w:bCs/>
                <w:sz w:val="20"/>
                <w:szCs w:val="20"/>
              </w:rPr>
              <w:t>0,5</w:t>
            </w:r>
          </w:p>
        </w:tc>
      </w:tr>
      <w:tr w:rsidR="00E0052D" w:rsidRPr="009234AD" w14:paraId="5602BA72" w14:textId="77777777" w:rsidTr="00B6759E">
        <w:trPr>
          <w:cantSplit/>
          <w:trHeight w:val="371"/>
          <w:jc w:val="center"/>
        </w:trPr>
        <w:tc>
          <w:tcPr>
            <w:tcW w:w="277" w:type="pct"/>
            <w:shd w:val="clear" w:color="auto" w:fill="auto"/>
            <w:vAlign w:val="center"/>
          </w:tcPr>
          <w:p w14:paraId="7842D631" w14:textId="57A0C9F7" w:rsidR="00B14A32" w:rsidRPr="009234AD" w:rsidRDefault="00B6759E" w:rsidP="003F43C4">
            <w:pPr>
              <w:jc w:val="center"/>
              <w:rPr>
                <w:b/>
                <w:sz w:val="20"/>
                <w:szCs w:val="20"/>
              </w:rPr>
            </w:pPr>
            <w:r w:rsidRPr="009234AD">
              <w:rPr>
                <w:sz w:val="20"/>
                <w:szCs w:val="20"/>
              </w:rPr>
              <w:t>4.2</w:t>
            </w:r>
          </w:p>
        </w:tc>
        <w:tc>
          <w:tcPr>
            <w:tcW w:w="1341" w:type="pct"/>
            <w:shd w:val="clear" w:color="auto" w:fill="auto"/>
            <w:vAlign w:val="center"/>
          </w:tcPr>
          <w:p w14:paraId="372001EC" w14:textId="77777777" w:rsidR="00B14A32" w:rsidRPr="009234AD" w:rsidRDefault="00B14A32" w:rsidP="003F43C4">
            <w:pPr>
              <w:rPr>
                <w:sz w:val="20"/>
                <w:szCs w:val="20"/>
              </w:rPr>
            </w:pPr>
            <w:r w:rsidRPr="009234AD">
              <w:rPr>
                <w:sz w:val="20"/>
                <w:szCs w:val="20"/>
              </w:rPr>
              <w:t xml:space="preserve">Общая площадь сноса жилых домов </w:t>
            </w:r>
          </w:p>
        </w:tc>
        <w:tc>
          <w:tcPr>
            <w:tcW w:w="445" w:type="pct"/>
            <w:shd w:val="clear" w:color="auto" w:fill="auto"/>
            <w:vAlign w:val="center"/>
          </w:tcPr>
          <w:p w14:paraId="61F698C5" w14:textId="0CF318F8" w:rsidR="00B14A32" w:rsidRPr="009234AD" w:rsidRDefault="00B14A32" w:rsidP="00B14A32">
            <w:pPr>
              <w:jc w:val="center"/>
              <w:rPr>
                <w:sz w:val="20"/>
                <w:szCs w:val="20"/>
              </w:rPr>
            </w:pPr>
            <w:r w:rsidRPr="009234AD">
              <w:rPr>
                <w:bCs/>
                <w:sz w:val="20"/>
                <w:szCs w:val="20"/>
              </w:rPr>
              <w:t>0,0</w:t>
            </w:r>
          </w:p>
        </w:tc>
        <w:tc>
          <w:tcPr>
            <w:tcW w:w="368" w:type="pct"/>
            <w:shd w:val="clear" w:color="auto" w:fill="auto"/>
            <w:vAlign w:val="center"/>
          </w:tcPr>
          <w:p w14:paraId="4C4F95D5" w14:textId="6511A261" w:rsidR="00B14A32" w:rsidRPr="009234AD" w:rsidRDefault="00B14A32" w:rsidP="00B14A32">
            <w:pPr>
              <w:jc w:val="center"/>
              <w:rPr>
                <w:sz w:val="20"/>
                <w:szCs w:val="20"/>
              </w:rPr>
            </w:pPr>
            <w:r w:rsidRPr="009234AD">
              <w:rPr>
                <w:bCs/>
                <w:sz w:val="20"/>
                <w:szCs w:val="20"/>
              </w:rPr>
              <w:t>0,0</w:t>
            </w:r>
          </w:p>
        </w:tc>
        <w:tc>
          <w:tcPr>
            <w:tcW w:w="368" w:type="pct"/>
            <w:shd w:val="clear" w:color="auto" w:fill="auto"/>
            <w:vAlign w:val="center"/>
          </w:tcPr>
          <w:p w14:paraId="2433E52C" w14:textId="708F5D98" w:rsidR="00B14A32" w:rsidRPr="009234AD" w:rsidRDefault="00B14A32" w:rsidP="00B14A32">
            <w:pPr>
              <w:jc w:val="center"/>
              <w:rPr>
                <w:sz w:val="20"/>
                <w:szCs w:val="20"/>
              </w:rPr>
            </w:pPr>
            <w:r w:rsidRPr="009234AD">
              <w:rPr>
                <w:bCs/>
                <w:sz w:val="20"/>
                <w:szCs w:val="20"/>
              </w:rPr>
              <w:t>0,2</w:t>
            </w:r>
          </w:p>
        </w:tc>
        <w:tc>
          <w:tcPr>
            <w:tcW w:w="367" w:type="pct"/>
            <w:shd w:val="clear" w:color="auto" w:fill="auto"/>
            <w:vAlign w:val="center"/>
          </w:tcPr>
          <w:p w14:paraId="75EB85D3" w14:textId="470681CF" w:rsidR="00B14A32" w:rsidRPr="009234AD" w:rsidRDefault="00B14A32" w:rsidP="00B14A32">
            <w:pPr>
              <w:jc w:val="center"/>
              <w:rPr>
                <w:sz w:val="20"/>
                <w:szCs w:val="20"/>
              </w:rPr>
            </w:pPr>
            <w:r w:rsidRPr="009234AD">
              <w:rPr>
                <w:bCs/>
                <w:sz w:val="20"/>
                <w:szCs w:val="20"/>
              </w:rPr>
              <w:t>0,1</w:t>
            </w:r>
          </w:p>
        </w:tc>
        <w:tc>
          <w:tcPr>
            <w:tcW w:w="367" w:type="pct"/>
            <w:vAlign w:val="center"/>
          </w:tcPr>
          <w:p w14:paraId="6779DC5F" w14:textId="5FAECA20" w:rsidR="00B14A32" w:rsidRPr="009234AD" w:rsidRDefault="00B14A32" w:rsidP="00B14A32">
            <w:pPr>
              <w:jc w:val="center"/>
              <w:rPr>
                <w:sz w:val="20"/>
                <w:szCs w:val="20"/>
              </w:rPr>
            </w:pPr>
            <w:r w:rsidRPr="009234AD">
              <w:rPr>
                <w:bCs/>
                <w:sz w:val="20"/>
                <w:szCs w:val="20"/>
              </w:rPr>
              <w:t>0,1</w:t>
            </w:r>
          </w:p>
        </w:tc>
        <w:tc>
          <w:tcPr>
            <w:tcW w:w="367" w:type="pct"/>
            <w:shd w:val="clear" w:color="auto" w:fill="auto"/>
            <w:vAlign w:val="center"/>
          </w:tcPr>
          <w:p w14:paraId="490817EE" w14:textId="4F8D04FE" w:rsidR="00B14A32" w:rsidRPr="009234AD" w:rsidRDefault="00B14A32" w:rsidP="00B14A32">
            <w:pPr>
              <w:jc w:val="center"/>
              <w:rPr>
                <w:sz w:val="20"/>
                <w:szCs w:val="20"/>
              </w:rPr>
            </w:pPr>
            <w:r w:rsidRPr="009234AD">
              <w:rPr>
                <w:bCs/>
                <w:sz w:val="20"/>
                <w:szCs w:val="20"/>
              </w:rPr>
              <w:t>0,0</w:t>
            </w:r>
          </w:p>
        </w:tc>
        <w:tc>
          <w:tcPr>
            <w:tcW w:w="367" w:type="pct"/>
            <w:shd w:val="clear" w:color="auto" w:fill="auto"/>
            <w:vAlign w:val="center"/>
          </w:tcPr>
          <w:p w14:paraId="568AE31F" w14:textId="7005562B" w:rsidR="00B14A32" w:rsidRPr="009234AD" w:rsidRDefault="00B14A32" w:rsidP="00B14A32">
            <w:pPr>
              <w:jc w:val="center"/>
              <w:rPr>
                <w:sz w:val="20"/>
                <w:szCs w:val="20"/>
              </w:rPr>
            </w:pPr>
            <w:r w:rsidRPr="009234AD">
              <w:rPr>
                <w:bCs/>
                <w:sz w:val="20"/>
                <w:szCs w:val="20"/>
              </w:rPr>
              <w:t>0,0</w:t>
            </w:r>
          </w:p>
        </w:tc>
        <w:tc>
          <w:tcPr>
            <w:tcW w:w="367" w:type="pct"/>
            <w:shd w:val="clear" w:color="auto" w:fill="auto"/>
            <w:vAlign w:val="center"/>
          </w:tcPr>
          <w:p w14:paraId="2937F80D" w14:textId="17C79DEB" w:rsidR="00B14A32" w:rsidRPr="009234AD" w:rsidRDefault="00B14A32" w:rsidP="00B14A32">
            <w:pPr>
              <w:jc w:val="center"/>
              <w:rPr>
                <w:sz w:val="20"/>
                <w:szCs w:val="20"/>
              </w:rPr>
            </w:pPr>
            <w:r w:rsidRPr="009234AD">
              <w:rPr>
                <w:bCs/>
                <w:sz w:val="20"/>
                <w:szCs w:val="20"/>
              </w:rPr>
              <w:t>0,0</w:t>
            </w:r>
          </w:p>
        </w:tc>
        <w:tc>
          <w:tcPr>
            <w:tcW w:w="366" w:type="pct"/>
            <w:vAlign w:val="center"/>
          </w:tcPr>
          <w:p w14:paraId="6333D1C1" w14:textId="6002023B" w:rsidR="00B14A32" w:rsidRPr="009234AD" w:rsidRDefault="00B14A32" w:rsidP="00B14A32">
            <w:pPr>
              <w:jc w:val="center"/>
              <w:rPr>
                <w:sz w:val="20"/>
                <w:szCs w:val="20"/>
              </w:rPr>
            </w:pPr>
            <w:r w:rsidRPr="009234AD">
              <w:rPr>
                <w:bCs/>
                <w:sz w:val="20"/>
                <w:szCs w:val="20"/>
              </w:rPr>
              <w:t>0,0</w:t>
            </w:r>
          </w:p>
        </w:tc>
      </w:tr>
    </w:tbl>
    <w:p w14:paraId="3C264624" w14:textId="77777777" w:rsidR="00AE708B" w:rsidRPr="009234AD" w:rsidRDefault="00AE708B" w:rsidP="008E41BE">
      <w:pPr>
        <w:pStyle w:val="a3"/>
        <w:rPr>
          <w:lang w:bidi="ru-RU"/>
        </w:rPr>
      </w:pPr>
    </w:p>
    <w:p w14:paraId="1D27FA5B" w14:textId="67271849" w:rsidR="00AE708B" w:rsidRPr="009234AD" w:rsidRDefault="00D94509" w:rsidP="00E0052D">
      <w:pPr>
        <w:pStyle w:val="ad"/>
        <w:rPr>
          <w:lang w:bidi="ru-RU"/>
        </w:rPr>
      </w:pPr>
      <w:bookmarkStart w:id="97" w:name="_Ref531107938"/>
      <w:r w:rsidRPr="009234AD">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5</w:t>
      </w:r>
      <w:r w:rsidR="007B5F25" w:rsidRPr="009234AD">
        <w:rPr>
          <w:noProof/>
        </w:rPr>
        <w:fldChar w:fldCharType="end"/>
      </w:r>
      <w:bookmarkEnd w:id="97"/>
      <w:r w:rsidRPr="009234AD">
        <w:t xml:space="preserve"> Прогноз развития общественно-деловой застройки сельского поселения Усть-Юган, тыс. кв. 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792"/>
        <w:gridCol w:w="1040"/>
        <w:gridCol w:w="716"/>
        <w:gridCol w:w="716"/>
        <w:gridCol w:w="716"/>
        <w:gridCol w:w="716"/>
        <w:gridCol w:w="716"/>
        <w:gridCol w:w="716"/>
        <w:gridCol w:w="716"/>
        <w:gridCol w:w="716"/>
      </w:tblGrid>
      <w:tr w:rsidR="009234AD" w:rsidRPr="009234AD" w14:paraId="2D21974C" w14:textId="77777777" w:rsidTr="00320D29">
        <w:trPr>
          <w:cantSplit/>
          <w:tblHeader/>
          <w:jc w:val="center"/>
        </w:trPr>
        <w:tc>
          <w:tcPr>
            <w:tcW w:w="285" w:type="pct"/>
            <w:shd w:val="clear" w:color="auto" w:fill="E7E6E6"/>
            <w:vAlign w:val="center"/>
          </w:tcPr>
          <w:p w14:paraId="7A21FE7C" w14:textId="43641FDC" w:rsidR="00D94509" w:rsidRPr="009234AD" w:rsidRDefault="00D94509" w:rsidP="003F43C4">
            <w:pPr>
              <w:jc w:val="center"/>
              <w:rPr>
                <w:b/>
                <w:sz w:val="20"/>
                <w:szCs w:val="20"/>
              </w:rPr>
            </w:pPr>
            <w:r w:rsidRPr="009234AD">
              <w:rPr>
                <w:b/>
                <w:sz w:val="20"/>
                <w:szCs w:val="20"/>
              </w:rPr>
              <w:t xml:space="preserve">№ </w:t>
            </w:r>
            <w:proofErr w:type="spellStart"/>
            <w:r w:rsidRPr="009234AD">
              <w:rPr>
                <w:b/>
                <w:sz w:val="20"/>
                <w:szCs w:val="20"/>
              </w:rPr>
              <w:t>п.п</w:t>
            </w:r>
            <w:proofErr w:type="spellEnd"/>
          </w:p>
        </w:tc>
        <w:tc>
          <w:tcPr>
            <w:tcW w:w="1377" w:type="pct"/>
            <w:shd w:val="clear" w:color="auto" w:fill="E7E6E6"/>
            <w:vAlign w:val="center"/>
          </w:tcPr>
          <w:p w14:paraId="052CC3CD" w14:textId="77777777" w:rsidR="00D94509" w:rsidRPr="009234AD" w:rsidRDefault="00D94509" w:rsidP="003F43C4">
            <w:pPr>
              <w:jc w:val="center"/>
              <w:rPr>
                <w:b/>
                <w:sz w:val="20"/>
                <w:szCs w:val="20"/>
              </w:rPr>
            </w:pPr>
            <w:r w:rsidRPr="009234AD">
              <w:rPr>
                <w:b/>
                <w:sz w:val="20"/>
                <w:szCs w:val="20"/>
              </w:rPr>
              <w:t>Показатели/год</w:t>
            </w:r>
          </w:p>
        </w:tc>
        <w:tc>
          <w:tcPr>
            <w:tcW w:w="513" w:type="pct"/>
            <w:shd w:val="clear" w:color="auto" w:fill="E7E6E6"/>
            <w:vAlign w:val="center"/>
          </w:tcPr>
          <w:p w14:paraId="21604067" w14:textId="77777777" w:rsidR="00D94509" w:rsidRPr="009234AD" w:rsidRDefault="00D94509" w:rsidP="003F43C4">
            <w:pPr>
              <w:pStyle w:val="af0"/>
            </w:pPr>
            <w:r w:rsidRPr="009234AD">
              <w:t>2017</w:t>
            </w:r>
          </w:p>
          <w:p w14:paraId="04937A5A" w14:textId="77777777" w:rsidR="00D94509" w:rsidRPr="009234AD" w:rsidRDefault="00D94509" w:rsidP="003F43C4">
            <w:pPr>
              <w:jc w:val="center"/>
              <w:rPr>
                <w:b/>
                <w:sz w:val="20"/>
                <w:szCs w:val="20"/>
              </w:rPr>
            </w:pPr>
            <w:r w:rsidRPr="009234AD">
              <w:rPr>
                <w:b/>
                <w:sz w:val="20"/>
                <w:szCs w:val="20"/>
              </w:rPr>
              <w:t>(факт)</w:t>
            </w:r>
          </w:p>
        </w:tc>
        <w:tc>
          <w:tcPr>
            <w:tcW w:w="353" w:type="pct"/>
            <w:shd w:val="clear" w:color="auto" w:fill="E7E6E6"/>
            <w:vAlign w:val="center"/>
          </w:tcPr>
          <w:p w14:paraId="28C97463" w14:textId="77777777" w:rsidR="00D94509" w:rsidRPr="009234AD" w:rsidRDefault="00D94509" w:rsidP="003F43C4">
            <w:pPr>
              <w:jc w:val="center"/>
              <w:rPr>
                <w:b/>
                <w:sz w:val="20"/>
                <w:szCs w:val="20"/>
              </w:rPr>
            </w:pPr>
            <w:r w:rsidRPr="009234AD">
              <w:rPr>
                <w:b/>
                <w:sz w:val="20"/>
                <w:szCs w:val="20"/>
              </w:rPr>
              <w:t>2018</w:t>
            </w:r>
          </w:p>
        </w:tc>
        <w:tc>
          <w:tcPr>
            <w:tcW w:w="353" w:type="pct"/>
            <w:shd w:val="clear" w:color="auto" w:fill="E7E6E6"/>
            <w:vAlign w:val="center"/>
          </w:tcPr>
          <w:p w14:paraId="5382BB74" w14:textId="77777777" w:rsidR="00D94509" w:rsidRPr="009234AD" w:rsidRDefault="00D94509" w:rsidP="003F43C4">
            <w:pPr>
              <w:jc w:val="center"/>
              <w:rPr>
                <w:b/>
                <w:sz w:val="20"/>
                <w:szCs w:val="20"/>
              </w:rPr>
            </w:pPr>
            <w:r w:rsidRPr="009234AD">
              <w:rPr>
                <w:b/>
                <w:sz w:val="20"/>
                <w:szCs w:val="20"/>
              </w:rPr>
              <w:t>2019</w:t>
            </w:r>
          </w:p>
        </w:tc>
        <w:tc>
          <w:tcPr>
            <w:tcW w:w="353" w:type="pct"/>
            <w:shd w:val="clear" w:color="auto" w:fill="E7E6E6"/>
            <w:vAlign w:val="center"/>
          </w:tcPr>
          <w:p w14:paraId="595E218A" w14:textId="77777777" w:rsidR="00D94509" w:rsidRPr="009234AD" w:rsidRDefault="00D94509" w:rsidP="003F43C4">
            <w:pPr>
              <w:jc w:val="center"/>
              <w:rPr>
                <w:b/>
                <w:sz w:val="20"/>
                <w:szCs w:val="20"/>
              </w:rPr>
            </w:pPr>
            <w:r w:rsidRPr="009234AD">
              <w:rPr>
                <w:b/>
                <w:sz w:val="20"/>
                <w:szCs w:val="20"/>
              </w:rPr>
              <w:t>2020</w:t>
            </w:r>
          </w:p>
        </w:tc>
        <w:tc>
          <w:tcPr>
            <w:tcW w:w="353" w:type="pct"/>
            <w:shd w:val="clear" w:color="auto" w:fill="E7E6E6"/>
            <w:vAlign w:val="center"/>
          </w:tcPr>
          <w:p w14:paraId="0B398127" w14:textId="77777777" w:rsidR="00D94509" w:rsidRPr="009234AD" w:rsidRDefault="00D94509" w:rsidP="003F43C4">
            <w:pPr>
              <w:jc w:val="center"/>
              <w:rPr>
                <w:b/>
                <w:sz w:val="20"/>
                <w:szCs w:val="20"/>
              </w:rPr>
            </w:pPr>
            <w:r w:rsidRPr="009234AD">
              <w:rPr>
                <w:b/>
                <w:sz w:val="20"/>
                <w:szCs w:val="20"/>
              </w:rPr>
              <w:t>2021</w:t>
            </w:r>
          </w:p>
        </w:tc>
        <w:tc>
          <w:tcPr>
            <w:tcW w:w="353" w:type="pct"/>
            <w:shd w:val="clear" w:color="auto" w:fill="E7E6E6"/>
            <w:vAlign w:val="center"/>
          </w:tcPr>
          <w:p w14:paraId="381C7CBA" w14:textId="77777777" w:rsidR="00D94509" w:rsidRPr="009234AD" w:rsidRDefault="00D94509" w:rsidP="003F43C4">
            <w:pPr>
              <w:jc w:val="center"/>
              <w:rPr>
                <w:b/>
                <w:sz w:val="20"/>
                <w:szCs w:val="20"/>
              </w:rPr>
            </w:pPr>
            <w:r w:rsidRPr="009234AD">
              <w:rPr>
                <w:b/>
                <w:sz w:val="20"/>
                <w:szCs w:val="20"/>
              </w:rPr>
              <w:t>2022</w:t>
            </w:r>
          </w:p>
        </w:tc>
        <w:tc>
          <w:tcPr>
            <w:tcW w:w="353" w:type="pct"/>
            <w:shd w:val="clear" w:color="auto" w:fill="E7E6E6"/>
            <w:vAlign w:val="center"/>
          </w:tcPr>
          <w:p w14:paraId="37E9B0F4" w14:textId="77777777" w:rsidR="00D94509" w:rsidRPr="009234AD" w:rsidRDefault="00D94509" w:rsidP="003F43C4">
            <w:pPr>
              <w:jc w:val="center"/>
              <w:rPr>
                <w:b/>
                <w:sz w:val="20"/>
                <w:szCs w:val="20"/>
              </w:rPr>
            </w:pPr>
            <w:r w:rsidRPr="009234AD">
              <w:rPr>
                <w:b/>
                <w:sz w:val="20"/>
                <w:szCs w:val="20"/>
              </w:rPr>
              <w:t>2027</w:t>
            </w:r>
          </w:p>
        </w:tc>
        <w:tc>
          <w:tcPr>
            <w:tcW w:w="353" w:type="pct"/>
            <w:shd w:val="clear" w:color="auto" w:fill="E7E6E6"/>
            <w:vAlign w:val="center"/>
          </w:tcPr>
          <w:p w14:paraId="1B366220" w14:textId="77777777" w:rsidR="00D94509" w:rsidRPr="009234AD" w:rsidRDefault="00D94509" w:rsidP="003F43C4">
            <w:pPr>
              <w:jc w:val="center"/>
              <w:rPr>
                <w:b/>
                <w:sz w:val="20"/>
                <w:szCs w:val="20"/>
              </w:rPr>
            </w:pPr>
            <w:r w:rsidRPr="009234AD">
              <w:rPr>
                <w:b/>
                <w:sz w:val="20"/>
                <w:szCs w:val="20"/>
              </w:rPr>
              <w:t>2032</w:t>
            </w:r>
          </w:p>
        </w:tc>
        <w:tc>
          <w:tcPr>
            <w:tcW w:w="353" w:type="pct"/>
            <w:shd w:val="clear" w:color="auto" w:fill="E7E6E6"/>
            <w:vAlign w:val="center"/>
          </w:tcPr>
          <w:p w14:paraId="105F252B" w14:textId="77777777" w:rsidR="00D94509" w:rsidRPr="009234AD" w:rsidRDefault="00D94509" w:rsidP="003F43C4">
            <w:pPr>
              <w:jc w:val="center"/>
              <w:rPr>
                <w:b/>
                <w:sz w:val="20"/>
                <w:szCs w:val="20"/>
              </w:rPr>
            </w:pPr>
            <w:r w:rsidRPr="009234AD">
              <w:rPr>
                <w:b/>
                <w:sz w:val="20"/>
                <w:szCs w:val="20"/>
              </w:rPr>
              <w:t>2037</w:t>
            </w:r>
          </w:p>
        </w:tc>
      </w:tr>
      <w:tr w:rsidR="009234AD" w:rsidRPr="009234AD" w14:paraId="4262486F" w14:textId="77777777" w:rsidTr="00320D29">
        <w:trPr>
          <w:cantSplit/>
          <w:jc w:val="center"/>
        </w:trPr>
        <w:tc>
          <w:tcPr>
            <w:tcW w:w="285" w:type="pct"/>
            <w:shd w:val="clear" w:color="auto" w:fill="auto"/>
            <w:vAlign w:val="center"/>
          </w:tcPr>
          <w:p w14:paraId="7CB60CAE" w14:textId="1F4E65DE" w:rsidR="0038214D" w:rsidRPr="009234AD" w:rsidRDefault="0038214D" w:rsidP="003F43C4">
            <w:pPr>
              <w:jc w:val="center"/>
              <w:rPr>
                <w:sz w:val="20"/>
              </w:rPr>
            </w:pPr>
            <w:r w:rsidRPr="009234AD">
              <w:rPr>
                <w:sz w:val="20"/>
              </w:rPr>
              <w:t>1</w:t>
            </w:r>
          </w:p>
        </w:tc>
        <w:tc>
          <w:tcPr>
            <w:tcW w:w="1377" w:type="pct"/>
            <w:shd w:val="clear" w:color="auto" w:fill="auto"/>
            <w:vAlign w:val="center"/>
          </w:tcPr>
          <w:p w14:paraId="0E2A1C75" w14:textId="77777777" w:rsidR="00320D29" w:rsidRPr="009234AD" w:rsidRDefault="0038214D" w:rsidP="00320D29">
            <w:pPr>
              <w:rPr>
                <w:b/>
                <w:sz w:val="20"/>
                <w:szCs w:val="20"/>
              </w:rPr>
            </w:pPr>
            <w:r w:rsidRPr="009234AD">
              <w:rPr>
                <w:b/>
                <w:sz w:val="20"/>
                <w:szCs w:val="20"/>
              </w:rPr>
              <w:t xml:space="preserve">п. Усть-Юган </w:t>
            </w:r>
          </w:p>
          <w:p w14:paraId="6F1179C0" w14:textId="00927732" w:rsidR="0038214D" w:rsidRPr="009234AD" w:rsidRDefault="0038214D" w:rsidP="00320D29">
            <w:pPr>
              <w:rPr>
                <w:b/>
                <w:sz w:val="20"/>
                <w:szCs w:val="20"/>
              </w:rPr>
            </w:pPr>
            <w:r w:rsidRPr="009234AD">
              <w:rPr>
                <w:b/>
                <w:sz w:val="20"/>
                <w:szCs w:val="20"/>
              </w:rPr>
              <w:t>(</w:t>
            </w:r>
            <w:r w:rsidR="00B6759E" w:rsidRPr="009234AD">
              <w:rPr>
                <w:b/>
                <w:sz w:val="20"/>
                <w:szCs w:val="20"/>
              </w:rPr>
              <w:t>ст. Усть-Юган</w:t>
            </w:r>
            <w:r w:rsidRPr="009234AD">
              <w:rPr>
                <w:b/>
                <w:sz w:val="20"/>
                <w:szCs w:val="20"/>
              </w:rPr>
              <w:t>)</w:t>
            </w:r>
          </w:p>
        </w:tc>
        <w:tc>
          <w:tcPr>
            <w:tcW w:w="513" w:type="pct"/>
            <w:shd w:val="clear" w:color="auto" w:fill="auto"/>
            <w:vAlign w:val="center"/>
          </w:tcPr>
          <w:p w14:paraId="0C78B569" w14:textId="77777777" w:rsidR="0038214D" w:rsidRPr="009234AD" w:rsidRDefault="0038214D" w:rsidP="0038214D">
            <w:pPr>
              <w:jc w:val="center"/>
              <w:rPr>
                <w:b/>
                <w:sz w:val="20"/>
                <w:szCs w:val="20"/>
              </w:rPr>
            </w:pPr>
          </w:p>
        </w:tc>
        <w:tc>
          <w:tcPr>
            <w:tcW w:w="353" w:type="pct"/>
            <w:shd w:val="clear" w:color="auto" w:fill="auto"/>
            <w:vAlign w:val="center"/>
          </w:tcPr>
          <w:p w14:paraId="0DD43DF6" w14:textId="77777777" w:rsidR="0038214D" w:rsidRPr="009234AD" w:rsidRDefault="0038214D" w:rsidP="0038214D">
            <w:pPr>
              <w:jc w:val="center"/>
              <w:rPr>
                <w:b/>
                <w:sz w:val="20"/>
                <w:szCs w:val="20"/>
              </w:rPr>
            </w:pPr>
          </w:p>
        </w:tc>
        <w:tc>
          <w:tcPr>
            <w:tcW w:w="353" w:type="pct"/>
            <w:shd w:val="clear" w:color="auto" w:fill="auto"/>
            <w:vAlign w:val="center"/>
          </w:tcPr>
          <w:p w14:paraId="2259BE6A" w14:textId="77777777" w:rsidR="0038214D" w:rsidRPr="009234AD" w:rsidRDefault="0038214D" w:rsidP="0038214D">
            <w:pPr>
              <w:jc w:val="center"/>
              <w:rPr>
                <w:b/>
                <w:sz w:val="20"/>
                <w:szCs w:val="20"/>
              </w:rPr>
            </w:pPr>
          </w:p>
        </w:tc>
        <w:tc>
          <w:tcPr>
            <w:tcW w:w="353" w:type="pct"/>
            <w:shd w:val="clear" w:color="auto" w:fill="auto"/>
            <w:vAlign w:val="center"/>
          </w:tcPr>
          <w:p w14:paraId="67EABD40" w14:textId="77777777" w:rsidR="0038214D" w:rsidRPr="009234AD" w:rsidRDefault="0038214D" w:rsidP="0038214D">
            <w:pPr>
              <w:jc w:val="center"/>
              <w:rPr>
                <w:b/>
                <w:sz w:val="20"/>
                <w:szCs w:val="20"/>
              </w:rPr>
            </w:pPr>
          </w:p>
        </w:tc>
        <w:tc>
          <w:tcPr>
            <w:tcW w:w="353" w:type="pct"/>
            <w:vAlign w:val="center"/>
          </w:tcPr>
          <w:p w14:paraId="336B2ACD" w14:textId="77777777" w:rsidR="0038214D" w:rsidRPr="009234AD" w:rsidRDefault="0038214D" w:rsidP="0038214D">
            <w:pPr>
              <w:jc w:val="center"/>
              <w:rPr>
                <w:b/>
                <w:sz w:val="20"/>
                <w:szCs w:val="20"/>
              </w:rPr>
            </w:pPr>
          </w:p>
        </w:tc>
        <w:tc>
          <w:tcPr>
            <w:tcW w:w="353" w:type="pct"/>
            <w:shd w:val="clear" w:color="auto" w:fill="auto"/>
            <w:vAlign w:val="center"/>
          </w:tcPr>
          <w:p w14:paraId="3155B930" w14:textId="77777777" w:rsidR="0038214D" w:rsidRPr="009234AD" w:rsidRDefault="0038214D" w:rsidP="0038214D">
            <w:pPr>
              <w:jc w:val="center"/>
              <w:rPr>
                <w:b/>
                <w:sz w:val="20"/>
                <w:szCs w:val="20"/>
              </w:rPr>
            </w:pPr>
          </w:p>
        </w:tc>
        <w:tc>
          <w:tcPr>
            <w:tcW w:w="353" w:type="pct"/>
            <w:shd w:val="clear" w:color="auto" w:fill="auto"/>
            <w:vAlign w:val="center"/>
          </w:tcPr>
          <w:p w14:paraId="40AE418D" w14:textId="77777777" w:rsidR="0038214D" w:rsidRPr="009234AD" w:rsidRDefault="0038214D" w:rsidP="0038214D">
            <w:pPr>
              <w:jc w:val="center"/>
              <w:rPr>
                <w:b/>
                <w:sz w:val="20"/>
                <w:szCs w:val="20"/>
              </w:rPr>
            </w:pPr>
          </w:p>
        </w:tc>
        <w:tc>
          <w:tcPr>
            <w:tcW w:w="353" w:type="pct"/>
            <w:shd w:val="clear" w:color="auto" w:fill="auto"/>
            <w:vAlign w:val="center"/>
          </w:tcPr>
          <w:p w14:paraId="78159343" w14:textId="77777777" w:rsidR="0038214D" w:rsidRPr="009234AD" w:rsidRDefault="0038214D" w:rsidP="0038214D">
            <w:pPr>
              <w:jc w:val="center"/>
              <w:rPr>
                <w:b/>
                <w:sz w:val="20"/>
                <w:szCs w:val="20"/>
              </w:rPr>
            </w:pPr>
          </w:p>
        </w:tc>
        <w:tc>
          <w:tcPr>
            <w:tcW w:w="353" w:type="pct"/>
            <w:vAlign w:val="center"/>
          </w:tcPr>
          <w:p w14:paraId="6EBF77C2" w14:textId="4BB2A41A" w:rsidR="0038214D" w:rsidRPr="009234AD" w:rsidRDefault="0038214D" w:rsidP="0038214D">
            <w:pPr>
              <w:jc w:val="center"/>
              <w:rPr>
                <w:b/>
                <w:sz w:val="20"/>
                <w:szCs w:val="20"/>
              </w:rPr>
            </w:pPr>
          </w:p>
        </w:tc>
      </w:tr>
      <w:tr w:rsidR="009234AD" w:rsidRPr="009234AD" w14:paraId="27505DA2" w14:textId="77777777" w:rsidTr="00320D29">
        <w:trPr>
          <w:cantSplit/>
          <w:jc w:val="center"/>
        </w:trPr>
        <w:tc>
          <w:tcPr>
            <w:tcW w:w="285" w:type="pct"/>
            <w:shd w:val="clear" w:color="auto" w:fill="auto"/>
            <w:vAlign w:val="center"/>
          </w:tcPr>
          <w:p w14:paraId="4F81A703" w14:textId="77777777" w:rsidR="0038214D" w:rsidRPr="009234AD" w:rsidRDefault="0038214D" w:rsidP="003F43C4">
            <w:pPr>
              <w:jc w:val="center"/>
              <w:rPr>
                <w:sz w:val="20"/>
              </w:rPr>
            </w:pPr>
            <w:r w:rsidRPr="009234AD">
              <w:rPr>
                <w:sz w:val="20"/>
              </w:rPr>
              <w:t>1.1</w:t>
            </w:r>
          </w:p>
        </w:tc>
        <w:tc>
          <w:tcPr>
            <w:tcW w:w="1377" w:type="pct"/>
            <w:shd w:val="clear" w:color="auto" w:fill="auto"/>
            <w:vAlign w:val="center"/>
          </w:tcPr>
          <w:p w14:paraId="3BF0EC04" w14:textId="77777777" w:rsidR="0038214D" w:rsidRPr="009234AD" w:rsidRDefault="0038214D" w:rsidP="003F43C4">
            <w:pPr>
              <w:rPr>
                <w:sz w:val="20"/>
                <w:szCs w:val="20"/>
              </w:rPr>
            </w:pPr>
            <w:r w:rsidRPr="009234AD">
              <w:rPr>
                <w:sz w:val="20"/>
                <w:szCs w:val="20"/>
              </w:rPr>
              <w:t xml:space="preserve">Общая площадь общественных зданий </w:t>
            </w:r>
          </w:p>
        </w:tc>
        <w:tc>
          <w:tcPr>
            <w:tcW w:w="513" w:type="pct"/>
            <w:shd w:val="clear" w:color="auto" w:fill="auto"/>
            <w:vAlign w:val="center"/>
          </w:tcPr>
          <w:p w14:paraId="249B2BB3" w14:textId="176A73F1" w:rsidR="0038214D" w:rsidRPr="009234AD" w:rsidRDefault="0038214D" w:rsidP="0038214D">
            <w:pPr>
              <w:jc w:val="center"/>
              <w:rPr>
                <w:sz w:val="20"/>
                <w:szCs w:val="20"/>
              </w:rPr>
            </w:pPr>
            <w:r w:rsidRPr="009234AD">
              <w:rPr>
                <w:sz w:val="20"/>
                <w:szCs w:val="20"/>
              </w:rPr>
              <w:t>1,8</w:t>
            </w:r>
          </w:p>
        </w:tc>
        <w:tc>
          <w:tcPr>
            <w:tcW w:w="353" w:type="pct"/>
            <w:shd w:val="clear" w:color="auto" w:fill="auto"/>
            <w:vAlign w:val="center"/>
          </w:tcPr>
          <w:p w14:paraId="6FE8281F" w14:textId="69EE9B52" w:rsidR="0038214D" w:rsidRPr="009234AD" w:rsidRDefault="0038214D" w:rsidP="0038214D">
            <w:pPr>
              <w:jc w:val="center"/>
              <w:rPr>
                <w:sz w:val="20"/>
                <w:szCs w:val="20"/>
              </w:rPr>
            </w:pPr>
            <w:r w:rsidRPr="009234AD">
              <w:rPr>
                <w:sz w:val="20"/>
                <w:szCs w:val="20"/>
              </w:rPr>
              <w:t>1,8</w:t>
            </w:r>
          </w:p>
        </w:tc>
        <w:tc>
          <w:tcPr>
            <w:tcW w:w="353" w:type="pct"/>
            <w:shd w:val="clear" w:color="auto" w:fill="auto"/>
            <w:vAlign w:val="center"/>
          </w:tcPr>
          <w:p w14:paraId="38583302" w14:textId="01C99087" w:rsidR="0038214D" w:rsidRPr="009234AD" w:rsidRDefault="0038214D" w:rsidP="0038214D">
            <w:pPr>
              <w:jc w:val="center"/>
              <w:rPr>
                <w:sz w:val="20"/>
                <w:szCs w:val="20"/>
              </w:rPr>
            </w:pPr>
            <w:r w:rsidRPr="009234AD">
              <w:rPr>
                <w:sz w:val="20"/>
                <w:szCs w:val="20"/>
              </w:rPr>
              <w:t>1,8</w:t>
            </w:r>
          </w:p>
        </w:tc>
        <w:tc>
          <w:tcPr>
            <w:tcW w:w="353" w:type="pct"/>
            <w:shd w:val="clear" w:color="auto" w:fill="auto"/>
            <w:vAlign w:val="center"/>
          </w:tcPr>
          <w:p w14:paraId="2AA9B669" w14:textId="2CBA4890" w:rsidR="0038214D" w:rsidRPr="009234AD" w:rsidRDefault="0038214D" w:rsidP="0038214D">
            <w:pPr>
              <w:jc w:val="center"/>
              <w:rPr>
                <w:sz w:val="20"/>
                <w:szCs w:val="20"/>
              </w:rPr>
            </w:pPr>
            <w:r w:rsidRPr="009234AD">
              <w:rPr>
                <w:sz w:val="20"/>
                <w:szCs w:val="20"/>
              </w:rPr>
              <w:t>1,8</w:t>
            </w:r>
          </w:p>
        </w:tc>
        <w:tc>
          <w:tcPr>
            <w:tcW w:w="353" w:type="pct"/>
            <w:vAlign w:val="center"/>
          </w:tcPr>
          <w:p w14:paraId="4BC79616" w14:textId="017E74AA" w:rsidR="0038214D" w:rsidRPr="009234AD" w:rsidRDefault="0038214D" w:rsidP="0038214D">
            <w:pPr>
              <w:jc w:val="center"/>
              <w:rPr>
                <w:sz w:val="20"/>
                <w:szCs w:val="20"/>
              </w:rPr>
            </w:pPr>
            <w:r w:rsidRPr="009234AD">
              <w:rPr>
                <w:sz w:val="20"/>
                <w:szCs w:val="20"/>
              </w:rPr>
              <w:t>1,8</w:t>
            </w:r>
          </w:p>
        </w:tc>
        <w:tc>
          <w:tcPr>
            <w:tcW w:w="353" w:type="pct"/>
            <w:shd w:val="clear" w:color="auto" w:fill="auto"/>
            <w:vAlign w:val="center"/>
          </w:tcPr>
          <w:p w14:paraId="42D5AFD2" w14:textId="6B4E58A6" w:rsidR="0038214D" w:rsidRPr="009234AD" w:rsidRDefault="0038214D" w:rsidP="0038214D">
            <w:pPr>
              <w:jc w:val="center"/>
              <w:rPr>
                <w:sz w:val="20"/>
                <w:szCs w:val="20"/>
              </w:rPr>
            </w:pPr>
            <w:r w:rsidRPr="009234AD">
              <w:rPr>
                <w:sz w:val="20"/>
                <w:szCs w:val="20"/>
              </w:rPr>
              <w:t>1,8</w:t>
            </w:r>
          </w:p>
        </w:tc>
        <w:tc>
          <w:tcPr>
            <w:tcW w:w="353" w:type="pct"/>
            <w:shd w:val="clear" w:color="auto" w:fill="auto"/>
            <w:vAlign w:val="center"/>
          </w:tcPr>
          <w:p w14:paraId="1AC6DF5C" w14:textId="37ABCFAB" w:rsidR="0038214D" w:rsidRPr="009234AD" w:rsidRDefault="0038214D" w:rsidP="0038214D">
            <w:pPr>
              <w:jc w:val="center"/>
              <w:rPr>
                <w:sz w:val="20"/>
                <w:szCs w:val="20"/>
              </w:rPr>
            </w:pPr>
            <w:r w:rsidRPr="009234AD">
              <w:rPr>
                <w:sz w:val="20"/>
                <w:szCs w:val="20"/>
              </w:rPr>
              <w:t>1,8</w:t>
            </w:r>
          </w:p>
        </w:tc>
        <w:tc>
          <w:tcPr>
            <w:tcW w:w="353" w:type="pct"/>
            <w:shd w:val="clear" w:color="auto" w:fill="auto"/>
            <w:vAlign w:val="center"/>
          </w:tcPr>
          <w:p w14:paraId="5A739E9E" w14:textId="554A9F9F" w:rsidR="0038214D" w:rsidRPr="009234AD" w:rsidRDefault="0038214D" w:rsidP="0038214D">
            <w:pPr>
              <w:jc w:val="center"/>
              <w:rPr>
                <w:sz w:val="20"/>
                <w:szCs w:val="20"/>
              </w:rPr>
            </w:pPr>
            <w:r w:rsidRPr="009234AD">
              <w:rPr>
                <w:sz w:val="20"/>
                <w:szCs w:val="20"/>
              </w:rPr>
              <w:t>1,8</w:t>
            </w:r>
          </w:p>
        </w:tc>
        <w:tc>
          <w:tcPr>
            <w:tcW w:w="353" w:type="pct"/>
            <w:vAlign w:val="center"/>
          </w:tcPr>
          <w:p w14:paraId="2098F735" w14:textId="2ADA8210" w:rsidR="0038214D" w:rsidRPr="009234AD" w:rsidRDefault="0038214D" w:rsidP="0038214D">
            <w:pPr>
              <w:jc w:val="center"/>
              <w:rPr>
                <w:sz w:val="20"/>
                <w:szCs w:val="20"/>
              </w:rPr>
            </w:pPr>
            <w:r w:rsidRPr="009234AD">
              <w:rPr>
                <w:sz w:val="20"/>
                <w:szCs w:val="20"/>
              </w:rPr>
              <w:t>1,8</w:t>
            </w:r>
          </w:p>
        </w:tc>
      </w:tr>
      <w:tr w:rsidR="009234AD" w:rsidRPr="009234AD" w14:paraId="2E802399" w14:textId="77777777" w:rsidTr="00320D29">
        <w:trPr>
          <w:cantSplit/>
          <w:jc w:val="center"/>
        </w:trPr>
        <w:tc>
          <w:tcPr>
            <w:tcW w:w="285" w:type="pct"/>
            <w:shd w:val="clear" w:color="auto" w:fill="auto"/>
            <w:vAlign w:val="center"/>
          </w:tcPr>
          <w:p w14:paraId="5124DE3A" w14:textId="77777777" w:rsidR="0038214D" w:rsidRPr="009234AD" w:rsidRDefault="0038214D" w:rsidP="003F43C4">
            <w:pPr>
              <w:jc w:val="center"/>
              <w:rPr>
                <w:sz w:val="20"/>
              </w:rPr>
            </w:pPr>
            <w:r w:rsidRPr="009234AD">
              <w:rPr>
                <w:sz w:val="20"/>
              </w:rPr>
              <w:t>1.2</w:t>
            </w:r>
          </w:p>
        </w:tc>
        <w:tc>
          <w:tcPr>
            <w:tcW w:w="1377" w:type="pct"/>
            <w:shd w:val="clear" w:color="auto" w:fill="auto"/>
            <w:vAlign w:val="center"/>
          </w:tcPr>
          <w:p w14:paraId="0E6E30C3" w14:textId="77777777" w:rsidR="0038214D" w:rsidRPr="009234AD" w:rsidRDefault="0038214D" w:rsidP="003F43C4">
            <w:pPr>
              <w:rPr>
                <w:sz w:val="20"/>
                <w:szCs w:val="20"/>
              </w:rPr>
            </w:pPr>
            <w:r w:rsidRPr="009234AD">
              <w:rPr>
                <w:sz w:val="20"/>
                <w:szCs w:val="20"/>
              </w:rPr>
              <w:t xml:space="preserve">Общая площадь ввода зданий </w:t>
            </w:r>
          </w:p>
        </w:tc>
        <w:tc>
          <w:tcPr>
            <w:tcW w:w="513" w:type="pct"/>
            <w:shd w:val="clear" w:color="auto" w:fill="auto"/>
            <w:vAlign w:val="center"/>
          </w:tcPr>
          <w:p w14:paraId="34516C93" w14:textId="1BBC577D"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32BF2509" w14:textId="23750851"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69FC97BE" w14:textId="5BCCBDDA"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1A564D2F" w14:textId="589C3766" w:rsidR="0038214D" w:rsidRPr="009234AD" w:rsidRDefault="0038214D" w:rsidP="0038214D">
            <w:pPr>
              <w:jc w:val="center"/>
              <w:rPr>
                <w:sz w:val="20"/>
                <w:szCs w:val="20"/>
              </w:rPr>
            </w:pPr>
            <w:r w:rsidRPr="009234AD">
              <w:rPr>
                <w:sz w:val="20"/>
                <w:szCs w:val="20"/>
              </w:rPr>
              <w:t>0,0</w:t>
            </w:r>
          </w:p>
        </w:tc>
        <w:tc>
          <w:tcPr>
            <w:tcW w:w="353" w:type="pct"/>
            <w:vAlign w:val="center"/>
          </w:tcPr>
          <w:p w14:paraId="7BDBD2E5" w14:textId="7C0630C6"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3B369EB1" w14:textId="148A0B47"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3972BDC0" w14:textId="0EDF5320"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01E6333D" w14:textId="2884AC2C" w:rsidR="0038214D" w:rsidRPr="009234AD" w:rsidRDefault="0038214D" w:rsidP="0038214D">
            <w:pPr>
              <w:jc w:val="center"/>
              <w:rPr>
                <w:sz w:val="20"/>
                <w:szCs w:val="20"/>
              </w:rPr>
            </w:pPr>
            <w:r w:rsidRPr="009234AD">
              <w:rPr>
                <w:sz w:val="20"/>
                <w:szCs w:val="20"/>
              </w:rPr>
              <w:t>0,0</w:t>
            </w:r>
          </w:p>
        </w:tc>
        <w:tc>
          <w:tcPr>
            <w:tcW w:w="353" w:type="pct"/>
            <w:vAlign w:val="center"/>
          </w:tcPr>
          <w:p w14:paraId="77485F62" w14:textId="04CDDAA5" w:rsidR="0038214D" w:rsidRPr="009234AD" w:rsidRDefault="0038214D" w:rsidP="0038214D">
            <w:pPr>
              <w:jc w:val="center"/>
              <w:rPr>
                <w:sz w:val="20"/>
                <w:szCs w:val="20"/>
              </w:rPr>
            </w:pPr>
            <w:r w:rsidRPr="009234AD">
              <w:rPr>
                <w:sz w:val="20"/>
                <w:szCs w:val="20"/>
              </w:rPr>
              <w:t>0,0</w:t>
            </w:r>
          </w:p>
        </w:tc>
      </w:tr>
      <w:tr w:rsidR="009234AD" w:rsidRPr="009234AD" w14:paraId="32C75971" w14:textId="77777777" w:rsidTr="00320D29">
        <w:trPr>
          <w:cantSplit/>
          <w:jc w:val="center"/>
        </w:trPr>
        <w:tc>
          <w:tcPr>
            <w:tcW w:w="285" w:type="pct"/>
            <w:shd w:val="clear" w:color="auto" w:fill="auto"/>
            <w:vAlign w:val="center"/>
          </w:tcPr>
          <w:p w14:paraId="04E26BB1" w14:textId="77777777" w:rsidR="0038214D" w:rsidRPr="009234AD" w:rsidRDefault="0038214D" w:rsidP="003F43C4">
            <w:pPr>
              <w:jc w:val="center"/>
              <w:rPr>
                <w:sz w:val="20"/>
              </w:rPr>
            </w:pPr>
            <w:r w:rsidRPr="009234AD">
              <w:rPr>
                <w:sz w:val="20"/>
              </w:rPr>
              <w:t>1.3</w:t>
            </w:r>
          </w:p>
        </w:tc>
        <w:tc>
          <w:tcPr>
            <w:tcW w:w="1377" w:type="pct"/>
            <w:shd w:val="clear" w:color="auto" w:fill="auto"/>
            <w:vAlign w:val="center"/>
          </w:tcPr>
          <w:p w14:paraId="7D4A273C" w14:textId="77777777" w:rsidR="0038214D" w:rsidRPr="009234AD" w:rsidRDefault="0038214D" w:rsidP="003F43C4">
            <w:pPr>
              <w:rPr>
                <w:sz w:val="20"/>
                <w:szCs w:val="20"/>
              </w:rPr>
            </w:pPr>
            <w:r w:rsidRPr="009234AD">
              <w:rPr>
                <w:sz w:val="20"/>
                <w:szCs w:val="20"/>
              </w:rPr>
              <w:t xml:space="preserve">Общая площадь сноса зданий </w:t>
            </w:r>
          </w:p>
        </w:tc>
        <w:tc>
          <w:tcPr>
            <w:tcW w:w="513" w:type="pct"/>
            <w:shd w:val="clear" w:color="auto" w:fill="auto"/>
            <w:vAlign w:val="center"/>
          </w:tcPr>
          <w:p w14:paraId="20D02302" w14:textId="6849AA6E"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6BDBC117" w14:textId="6D1C2A88"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688B867D" w14:textId="6C9884D0"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4BB36245" w14:textId="322BFE7F" w:rsidR="0038214D" w:rsidRPr="009234AD" w:rsidRDefault="0038214D" w:rsidP="0038214D">
            <w:pPr>
              <w:jc w:val="center"/>
              <w:rPr>
                <w:sz w:val="20"/>
                <w:szCs w:val="20"/>
              </w:rPr>
            </w:pPr>
            <w:r w:rsidRPr="009234AD">
              <w:rPr>
                <w:sz w:val="20"/>
                <w:szCs w:val="20"/>
              </w:rPr>
              <w:t>0,0</w:t>
            </w:r>
          </w:p>
        </w:tc>
        <w:tc>
          <w:tcPr>
            <w:tcW w:w="353" w:type="pct"/>
            <w:vAlign w:val="center"/>
          </w:tcPr>
          <w:p w14:paraId="3BCDCA62" w14:textId="5CCF2D5F"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60D9D8DB" w14:textId="130C6A2F"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20613FCC" w14:textId="5E524A4A"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4DD940B6" w14:textId="15F8E216" w:rsidR="0038214D" w:rsidRPr="009234AD" w:rsidRDefault="0038214D" w:rsidP="0038214D">
            <w:pPr>
              <w:jc w:val="center"/>
              <w:rPr>
                <w:sz w:val="20"/>
                <w:szCs w:val="20"/>
              </w:rPr>
            </w:pPr>
            <w:r w:rsidRPr="009234AD">
              <w:rPr>
                <w:sz w:val="20"/>
                <w:szCs w:val="20"/>
              </w:rPr>
              <w:t>0,0</w:t>
            </w:r>
          </w:p>
        </w:tc>
        <w:tc>
          <w:tcPr>
            <w:tcW w:w="353" w:type="pct"/>
            <w:vAlign w:val="center"/>
          </w:tcPr>
          <w:p w14:paraId="22946A86" w14:textId="08061A5F" w:rsidR="0038214D" w:rsidRPr="009234AD" w:rsidRDefault="0038214D" w:rsidP="0038214D">
            <w:pPr>
              <w:jc w:val="center"/>
              <w:rPr>
                <w:sz w:val="20"/>
                <w:szCs w:val="20"/>
              </w:rPr>
            </w:pPr>
            <w:r w:rsidRPr="009234AD">
              <w:rPr>
                <w:sz w:val="20"/>
                <w:szCs w:val="20"/>
              </w:rPr>
              <w:t>0,0</w:t>
            </w:r>
          </w:p>
        </w:tc>
      </w:tr>
      <w:tr w:rsidR="009234AD" w:rsidRPr="009234AD" w14:paraId="45F2DCC7" w14:textId="77777777" w:rsidTr="00320D29">
        <w:trPr>
          <w:cantSplit/>
          <w:jc w:val="center"/>
        </w:trPr>
        <w:tc>
          <w:tcPr>
            <w:tcW w:w="285" w:type="pct"/>
            <w:shd w:val="clear" w:color="auto" w:fill="auto"/>
            <w:vAlign w:val="center"/>
          </w:tcPr>
          <w:p w14:paraId="6F6C97E2" w14:textId="70FCB07E" w:rsidR="0038214D" w:rsidRPr="009234AD" w:rsidRDefault="00B6759E" w:rsidP="003F43C4">
            <w:pPr>
              <w:jc w:val="center"/>
              <w:rPr>
                <w:sz w:val="20"/>
              </w:rPr>
            </w:pPr>
            <w:r w:rsidRPr="009234AD">
              <w:rPr>
                <w:sz w:val="20"/>
                <w:szCs w:val="20"/>
              </w:rPr>
              <w:t>2</w:t>
            </w:r>
          </w:p>
        </w:tc>
        <w:tc>
          <w:tcPr>
            <w:tcW w:w="1377" w:type="pct"/>
            <w:shd w:val="clear" w:color="auto" w:fill="auto"/>
            <w:vAlign w:val="center"/>
          </w:tcPr>
          <w:p w14:paraId="4FAA002A" w14:textId="77777777" w:rsidR="00320D29" w:rsidRPr="009234AD" w:rsidRDefault="0038214D" w:rsidP="003F43C4">
            <w:pPr>
              <w:rPr>
                <w:b/>
                <w:sz w:val="20"/>
                <w:szCs w:val="20"/>
              </w:rPr>
            </w:pPr>
            <w:r w:rsidRPr="009234AD">
              <w:rPr>
                <w:b/>
                <w:sz w:val="20"/>
                <w:szCs w:val="20"/>
              </w:rPr>
              <w:t xml:space="preserve">п. Усть-Юган </w:t>
            </w:r>
          </w:p>
          <w:p w14:paraId="340BA7FF" w14:textId="47D533B5" w:rsidR="0038214D" w:rsidRPr="009234AD" w:rsidRDefault="0038214D" w:rsidP="003F43C4">
            <w:pPr>
              <w:rPr>
                <w:sz w:val="20"/>
                <w:szCs w:val="20"/>
              </w:rPr>
            </w:pPr>
            <w:r w:rsidRPr="009234AD">
              <w:rPr>
                <w:b/>
                <w:sz w:val="20"/>
                <w:szCs w:val="20"/>
              </w:rPr>
              <w:t>(северная часть)</w:t>
            </w:r>
          </w:p>
        </w:tc>
        <w:tc>
          <w:tcPr>
            <w:tcW w:w="513" w:type="pct"/>
            <w:shd w:val="clear" w:color="auto" w:fill="auto"/>
            <w:vAlign w:val="center"/>
          </w:tcPr>
          <w:p w14:paraId="3E38B4E2" w14:textId="77777777" w:rsidR="0038214D" w:rsidRPr="009234AD" w:rsidRDefault="0038214D" w:rsidP="0038214D">
            <w:pPr>
              <w:jc w:val="center"/>
              <w:rPr>
                <w:sz w:val="20"/>
                <w:szCs w:val="20"/>
              </w:rPr>
            </w:pPr>
          </w:p>
        </w:tc>
        <w:tc>
          <w:tcPr>
            <w:tcW w:w="353" w:type="pct"/>
            <w:shd w:val="clear" w:color="auto" w:fill="auto"/>
            <w:vAlign w:val="center"/>
          </w:tcPr>
          <w:p w14:paraId="20801460" w14:textId="77777777" w:rsidR="0038214D" w:rsidRPr="009234AD" w:rsidRDefault="0038214D" w:rsidP="0038214D">
            <w:pPr>
              <w:jc w:val="center"/>
              <w:rPr>
                <w:sz w:val="20"/>
                <w:szCs w:val="20"/>
              </w:rPr>
            </w:pPr>
          </w:p>
        </w:tc>
        <w:tc>
          <w:tcPr>
            <w:tcW w:w="353" w:type="pct"/>
            <w:shd w:val="clear" w:color="auto" w:fill="auto"/>
            <w:vAlign w:val="center"/>
          </w:tcPr>
          <w:p w14:paraId="6C9A6B48" w14:textId="77777777" w:rsidR="0038214D" w:rsidRPr="009234AD" w:rsidRDefault="0038214D" w:rsidP="0038214D">
            <w:pPr>
              <w:jc w:val="center"/>
              <w:rPr>
                <w:sz w:val="20"/>
                <w:szCs w:val="20"/>
              </w:rPr>
            </w:pPr>
          </w:p>
        </w:tc>
        <w:tc>
          <w:tcPr>
            <w:tcW w:w="353" w:type="pct"/>
            <w:shd w:val="clear" w:color="auto" w:fill="auto"/>
            <w:vAlign w:val="center"/>
          </w:tcPr>
          <w:p w14:paraId="7B12A323" w14:textId="77777777" w:rsidR="0038214D" w:rsidRPr="009234AD" w:rsidRDefault="0038214D" w:rsidP="0038214D">
            <w:pPr>
              <w:jc w:val="center"/>
              <w:rPr>
                <w:sz w:val="20"/>
                <w:szCs w:val="20"/>
              </w:rPr>
            </w:pPr>
          </w:p>
        </w:tc>
        <w:tc>
          <w:tcPr>
            <w:tcW w:w="353" w:type="pct"/>
            <w:vAlign w:val="center"/>
          </w:tcPr>
          <w:p w14:paraId="15096AD5" w14:textId="77777777" w:rsidR="0038214D" w:rsidRPr="009234AD" w:rsidRDefault="0038214D" w:rsidP="0038214D">
            <w:pPr>
              <w:jc w:val="center"/>
              <w:rPr>
                <w:sz w:val="20"/>
                <w:szCs w:val="20"/>
              </w:rPr>
            </w:pPr>
          </w:p>
        </w:tc>
        <w:tc>
          <w:tcPr>
            <w:tcW w:w="353" w:type="pct"/>
            <w:shd w:val="clear" w:color="auto" w:fill="auto"/>
            <w:vAlign w:val="center"/>
          </w:tcPr>
          <w:p w14:paraId="25541D43" w14:textId="77777777" w:rsidR="0038214D" w:rsidRPr="009234AD" w:rsidRDefault="0038214D" w:rsidP="0038214D">
            <w:pPr>
              <w:jc w:val="center"/>
              <w:rPr>
                <w:sz w:val="20"/>
                <w:szCs w:val="20"/>
              </w:rPr>
            </w:pPr>
          </w:p>
        </w:tc>
        <w:tc>
          <w:tcPr>
            <w:tcW w:w="353" w:type="pct"/>
            <w:shd w:val="clear" w:color="auto" w:fill="auto"/>
            <w:vAlign w:val="center"/>
          </w:tcPr>
          <w:p w14:paraId="26F34971" w14:textId="77777777" w:rsidR="0038214D" w:rsidRPr="009234AD" w:rsidRDefault="0038214D" w:rsidP="0038214D">
            <w:pPr>
              <w:jc w:val="center"/>
              <w:rPr>
                <w:sz w:val="20"/>
                <w:szCs w:val="20"/>
              </w:rPr>
            </w:pPr>
          </w:p>
        </w:tc>
        <w:tc>
          <w:tcPr>
            <w:tcW w:w="353" w:type="pct"/>
            <w:shd w:val="clear" w:color="auto" w:fill="auto"/>
            <w:vAlign w:val="center"/>
          </w:tcPr>
          <w:p w14:paraId="5E552D12" w14:textId="77777777" w:rsidR="0038214D" w:rsidRPr="009234AD" w:rsidRDefault="0038214D" w:rsidP="0038214D">
            <w:pPr>
              <w:jc w:val="center"/>
              <w:rPr>
                <w:sz w:val="20"/>
                <w:szCs w:val="20"/>
              </w:rPr>
            </w:pPr>
          </w:p>
        </w:tc>
        <w:tc>
          <w:tcPr>
            <w:tcW w:w="353" w:type="pct"/>
            <w:vAlign w:val="center"/>
          </w:tcPr>
          <w:p w14:paraId="04AEEE26" w14:textId="184613D8" w:rsidR="0038214D" w:rsidRPr="009234AD" w:rsidRDefault="0038214D" w:rsidP="0038214D">
            <w:pPr>
              <w:jc w:val="center"/>
              <w:rPr>
                <w:sz w:val="20"/>
                <w:szCs w:val="20"/>
              </w:rPr>
            </w:pPr>
          </w:p>
        </w:tc>
      </w:tr>
      <w:tr w:rsidR="009234AD" w:rsidRPr="009234AD" w14:paraId="01AB935F" w14:textId="77777777" w:rsidTr="00320D29">
        <w:trPr>
          <w:cantSplit/>
          <w:jc w:val="center"/>
        </w:trPr>
        <w:tc>
          <w:tcPr>
            <w:tcW w:w="285" w:type="pct"/>
            <w:shd w:val="clear" w:color="auto" w:fill="auto"/>
            <w:vAlign w:val="center"/>
          </w:tcPr>
          <w:p w14:paraId="10D703C3" w14:textId="3D7222EC" w:rsidR="0038214D" w:rsidRPr="009234AD" w:rsidRDefault="00B6759E" w:rsidP="003F43C4">
            <w:pPr>
              <w:jc w:val="center"/>
              <w:rPr>
                <w:sz w:val="20"/>
              </w:rPr>
            </w:pPr>
            <w:r w:rsidRPr="009234AD">
              <w:rPr>
                <w:sz w:val="20"/>
                <w:szCs w:val="20"/>
              </w:rPr>
              <w:t>2.1</w:t>
            </w:r>
          </w:p>
        </w:tc>
        <w:tc>
          <w:tcPr>
            <w:tcW w:w="1377" w:type="pct"/>
            <w:shd w:val="clear" w:color="auto" w:fill="auto"/>
            <w:vAlign w:val="center"/>
          </w:tcPr>
          <w:p w14:paraId="23B80EC8" w14:textId="3D58CB8E" w:rsidR="0038214D" w:rsidRPr="009234AD" w:rsidRDefault="0038214D" w:rsidP="003F43C4">
            <w:pPr>
              <w:rPr>
                <w:sz w:val="20"/>
                <w:szCs w:val="20"/>
              </w:rPr>
            </w:pPr>
            <w:r w:rsidRPr="009234AD">
              <w:rPr>
                <w:sz w:val="20"/>
                <w:szCs w:val="20"/>
              </w:rPr>
              <w:t xml:space="preserve">Общая площадь общественных зданий </w:t>
            </w:r>
          </w:p>
        </w:tc>
        <w:tc>
          <w:tcPr>
            <w:tcW w:w="513" w:type="pct"/>
            <w:shd w:val="clear" w:color="auto" w:fill="auto"/>
            <w:vAlign w:val="center"/>
          </w:tcPr>
          <w:p w14:paraId="671BD84F" w14:textId="6D2E60B6" w:rsidR="0038214D" w:rsidRPr="009234AD" w:rsidRDefault="0038214D" w:rsidP="0038214D">
            <w:pPr>
              <w:jc w:val="center"/>
              <w:rPr>
                <w:sz w:val="20"/>
                <w:szCs w:val="20"/>
              </w:rPr>
            </w:pPr>
            <w:r w:rsidRPr="009234AD">
              <w:rPr>
                <w:sz w:val="20"/>
                <w:szCs w:val="20"/>
              </w:rPr>
              <w:t>2,0</w:t>
            </w:r>
          </w:p>
        </w:tc>
        <w:tc>
          <w:tcPr>
            <w:tcW w:w="353" w:type="pct"/>
            <w:shd w:val="clear" w:color="auto" w:fill="auto"/>
            <w:vAlign w:val="center"/>
          </w:tcPr>
          <w:p w14:paraId="32463DBE" w14:textId="27411AC8" w:rsidR="0038214D" w:rsidRPr="009234AD" w:rsidRDefault="0038214D" w:rsidP="0038214D">
            <w:pPr>
              <w:jc w:val="center"/>
              <w:rPr>
                <w:sz w:val="20"/>
                <w:szCs w:val="20"/>
              </w:rPr>
            </w:pPr>
            <w:r w:rsidRPr="009234AD">
              <w:rPr>
                <w:sz w:val="20"/>
                <w:szCs w:val="20"/>
              </w:rPr>
              <w:t>2,0</w:t>
            </w:r>
          </w:p>
        </w:tc>
        <w:tc>
          <w:tcPr>
            <w:tcW w:w="353" w:type="pct"/>
            <w:shd w:val="clear" w:color="auto" w:fill="auto"/>
            <w:vAlign w:val="center"/>
          </w:tcPr>
          <w:p w14:paraId="4BBB8334" w14:textId="07AD3D75" w:rsidR="0038214D" w:rsidRPr="009234AD" w:rsidRDefault="0038214D" w:rsidP="0038214D">
            <w:pPr>
              <w:jc w:val="center"/>
              <w:rPr>
                <w:sz w:val="20"/>
                <w:szCs w:val="20"/>
              </w:rPr>
            </w:pPr>
            <w:r w:rsidRPr="009234AD">
              <w:rPr>
                <w:sz w:val="20"/>
                <w:szCs w:val="20"/>
              </w:rPr>
              <w:t>2,0</w:t>
            </w:r>
          </w:p>
        </w:tc>
        <w:tc>
          <w:tcPr>
            <w:tcW w:w="353" w:type="pct"/>
            <w:shd w:val="clear" w:color="auto" w:fill="auto"/>
            <w:vAlign w:val="center"/>
          </w:tcPr>
          <w:p w14:paraId="73A55248" w14:textId="1C1B59F8" w:rsidR="0038214D" w:rsidRPr="009234AD" w:rsidRDefault="0038214D" w:rsidP="0038214D">
            <w:pPr>
              <w:jc w:val="center"/>
              <w:rPr>
                <w:sz w:val="20"/>
                <w:szCs w:val="20"/>
              </w:rPr>
            </w:pPr>
            <w:r w:rsidRPr="009234AD">
              <w:rPr>
                <w:sz w:val="20"/>
                <w:szCs w:val="20"/>
              </w:rPr>
              <w:t>2,0</w:t>
            </w:r>
          </w:p>
        </w:tc>
        <w:tc>
          <w:tcPr>
            <w:tcW w:w="353" w:type="pct"/>
            <w:vAlign w:val="center"/>
          </w:tcPr>
          <w:p w14:paraId="28527FAE" w14:textId="605735DD" w:rsidR="0038214D" w:rsidRPr="009234AD" w:rsidRDefault="0038214D" w:rsidP="0038214D">
            <w:pPr>
              <w:jc w:val="center"/>
              <w:rPr>
                <w:sz w:val="20"/>
                <w:szCs w:val="20"/>
              </w:rPr>
            </w:pPr>
            <w:r w:rsidRPr="009234AD">
              <w:rPr>
                <w:sz w:val="20"/>
                <w:szCs w:val="20"/>
              </w:rPr>
              <w:t>2,0</w:t>
            </w:r>
          </w:p>
        </w:tc>
        <w:tc>
          <w:tcPr>
            <w:tcW w:w="353" w:type="pct"/>
            <w:shd w:val="clear" w:color="auto" w:fill="auto"/>
            <w:vAlign w:val="center"/>
          </w:tcPr>
          <w:p w14:paraId="7FF902DC" w14:textId="0CBA5706" w:rsidR="0038214D" w:rsidRPr="009234AD" w:rsidRDefault="0038214D" w:rsidP="0038214D">
            <w:pPr>
              <w:jc w:val="center"/>
              <w:rPr>
                <w:sz w:val="20"/>
                <w:szCs w:val="20"/>
              </w:rPr>
            </w:pPr>
            <w:r w:rsidRPr="009234AD">
              <w:rPr>
                <w:sz w:val="20"/>
                <w:szCs w:val="20"/>
              </w:rPr>
              <w:t>2,0</w:t>
            </w:r>
          </w:p>
        </w:tc>
        <w:tc>
          <w:tcPr>
            <w:tcW w:w="353" w:type="pct"/>
            <w:shd w:val="clear" w:color="auto" w:fill="auto"/>
            <w:vAlign w:val="center"/>
          </w:tcPr>
          <w:p w14:paraId="0EEFAB29" w14:textId="63A93EB2" w:rsidR="0038214D" w:rsidRPr="009234AD" w:rsidRDefault="0038214D" w:rsidP="0038214D">
            <w:pPr>
              <w:jc w:val="center"/>
              <w:rPr>
                <w:sz w:val="20"/>
                <w:szCs w:val="20"/>
              </w:rPr>
            </w:pPr>
            <w:r w:rsidRPr="009234AD">
              <w:rPr>
                <w:sz w:val="20"/>
                <w:szCs w:val="20"/>
              </w:rPr>
              <w:t>2,0</w:t>
            </w:r>
          </w:p>
        </w:tc>
        <w:tc>
          <w:tcPr>
            <w:tcW w:w="353" w:type="pct"/>
            <w:shd w:val="clear" w:color="auto" w:fill="auto"/>
            <w:vAlign w:val="center"/>
          </w:tcPr>
          <w:p w14:paraId="1B85F354" w14:textId="6ED7115F" w:rsidR="0038214D" w:rsidRPr="009234AD" w:rsidRDefault="0038214D" w:rsidP="0038214D">
            <w:pPr>
              <w:jc w:val="center"/>
              <w:rPr>
                <w:sz w:val="20"/>
                <w:szCs w:val="20"/>
              </w:rPr>
            </w:pPr>
            <w:r w:rsidRPr="009234AD">
              <w:rPr>
                <w:sz w:val="20"/>
                <w:szCs w:val="20"/>
              </w:rPr>
              <w:t>2,0</w:t>
            </w:r>
          </w:p>
        </w:tc>
        <w:tc>
          <w:tcPr>
            <w:tcW w:w="353" w:type="pct"/>
            <w:vAlign w:val="center"/>
          </w:tcPr>
          <w:p w14:paraId="7CD4902A" w14:textId="4BC25A21" w:rsidR="0038214D" w:rsidRPr="009234AD" w:rsidRDefault="0038214D" w:rsidP="0038214D">
            <w:pPr>
              <w:jc w:val="center"/>
              <w:rPr>
                <w:sz w:val="20"/>
                <w:szCs w:val="20"/>
              </w:rPr>
            </w:pPr>
            <w:r w:rsidRPr="009234AD">
              <w:rPr>
                <w:sz w:val="20"/>
                <w:szCs w:val="20"/>
              </w:rPr>
              <w:t>2,5</w:t>
            </w:r>
          </w:p>
        </w:tc>
      </w:tr>
      <w:tr w:rsidR="009234AD" w:rsidRPr="009234AD" w14:paraId="3882A9D2" w14:textId="77777777" w:rsidTr="00320D29">
        <w:trPr>
          <w:cantSplit/>
          <w:jc w:val="center"/>
        </w:trPr>
        <w:tc>
          <w:tcPr>
            <w:tcW w:w="285" w:type="pct"/>
            <w:shd w:val="clear" w:color="auto" w:fill="auto"/>
            <w:vAlign w:val="center"/>
          </w:tcPr>
          <w:p w14:paraId="3D7C558B" w14:textId="7C0E9B31" w:rsidR="0038214D" w:rsidRPr="009234AD" w:rsidRDefault="00B6759E" w:rsidP="003F43C4">
            <w:pPr>
              <w:jc w:val="center"/>
              <w:rPr>
                <w:sz w:val="20"/>
              </w:rPr>
            </w:pPr>
            <w:r w:rsidRPr="009234AD">
              <w:rPr>
                <w:sz w:val="20"/>
                <w:szCs w:val="20"/>
              </w:rPr>
              <w:t>2.2</w:t>
            </w:r>
          </w:p>
        </w:tc>
        <w:tc>
          <w:tcPr>
            <w:tcW w:w="1377" w:type="pct"/>
            <w:shd w:val="clear" w:color="auto" w:fill="auto"/>
            <w:vAlign w:val="center"/>
          </w:tcPr>
          <w:p w14:paraId="65EA7C00" w14:textId="1285C8AD" w:rsidR="0038214D" w:rsidRPr="009234AD" w:rsidRDefault="0038214D" w:rsidP="003F43C4">
            <w:pPr>
              <w:rPr>
                <w:sz w:val="20"/>
                <w:szCs w:val="20"/>
              </w:rPr>
            </w:pPr>
            <w:r w:rsidRPr="009234AD">
              <w:rPr>
                <w:sz w:val="20"/>
                <w:szCs w:val="20"/>
              </w:rPr>
              <w:t xml:space="preserve">Общая площадь ввода зданий </w:t>
            </w:r>
          </w:p>
        </w:tc>
        <w:tc>
          <w:tcPr>
            <w:tcW w:w="513" w:type="pct"/>
            <w:shd w:val="clear" w:color="auto" w:fill="auto"/>
            <w:vAlign w:val="center"/>
          </w:tcPr>
          <w:p w14:paraId="6FA40947" w14:textId="7A087E20"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0304DD9C" w14:textId="32DB7F2C"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6CB6640A" w14:textId="29AA83E4"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2C28C095" w14:textId="0D92918E" w:rsidR="0038214D" w:rsidRPr="009234AD" w:rsidRDefault="0038214D" w:rsidP="0038214D">
            <w:pPr>
              <w:jc w:val="center"/>
              <w:rPr>
                <w:sz w:val="20"/>
                <w:szCs w:val="20"/>
              </w:rPr>
            </w:pPr>
            <w:r w:rsidRPr="009234AD">
              <w:rPr>
                <w:sz w:val="20"/>
                <w:szCs w:val="20"/>
              </w:rPr>
              <w:t>0,0</w:t>
            </w:r>
          </w:p>
        </w:tc>
        <w:tc>
          <w:tcPr>
            <w:tcW w:w="353" w:type="pct"/>
            <w:vAlign w:val="center"/>
          </w:tcPr>
          <w:p w14:paraId="3270E294" w14:textId="4AE6B240"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2FB1286D" w14:textId="0F512DE6"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3A689D36" w14:textId="385A9291"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5A64029F" w14:textId="05B59F7E" w:rsidR="0038214D" w:rsidRPr="009234AD" w:rsidRDefault="0038214D" w:rsidP="0038214D">
            <w:pPr>
              <w:jc w:val="center"/>
              <w:rPr>
                <w:sz w:val="20"/>
                <w:szCs w:val="20"/>
              </w:rPr>
            </w:pPr>
            <w:r w:rsidRPr="009234AD">
              <w:rPr>
                <w:sz w:val="20"/>
                <w:szCs w:val="20"/>
              </w:rPr>
              <w:t>0,0</w:t>
            </w:r>
          </w:p>
        </w:tc>
        <w:tc>
          <w:tcPr>
            <w:tcW w:w="353" w:type="pct"/>
            <w:vAlign w:val="center"/>
          </w:tcPr>
          <w:p w14:paraId="49C57E14" w14:textId="23B45DF2" w:rsidR="0038214D" w:rsidRPr="009234AD" w:rsidRDefault="0038214D" w:rsidP="0038214D">
            <w:pPr>
              <w:jc w:val="center"/>
              <w:rPr>
                <w:sz w:val="20"/>
                <w:szCs w:val="20"/>
              </w:rPr>
            </w:pPr>
            <w:r w:rsidRPr="009234AD">
              <w:rPr>
                <w:sz w:val="20"/>
                <w:szCs w:val="20"/>
              </w:rPr>
              <w:t>0,5</w:t>
            </w:r>
          </w:p>
        </w:tc>
      </w:tr>
      <w:tr w:rsidR="009234AD" w:rsidRPr="009234AD" w14:paraId="401A9C71" w14:textId="77777777" w:rsidTr="00320D29">
        <w:trPr>
          <w:cantSplit/>
          <w:jc w:val="center"/>
        </w:trPr>
        <w:tc>
          <w:tcPr>
            <w:tcW w:w="285" w:type="pct"/>
            <w:shd w:val="clear" w:color="auto" w:fill="auto"/>
            <w:vAlign w:val="center"/>
          </w:tcPr>
          <w:p w14:paraId="0C762C1A" w14:textId="0D2C14F0" w:rsidR="0038214D" w:rsidRPr="009234AD" w:rsidRDefault="00B6759E" w:rsidP="003F43C4">
            <w:pPr>
              <w:jc w:val="center"/>
              <w:rPr>
                <w:sz w:val="20"/>
              </w:rPr>
            </w:pPr>
            <w:r w:rsidRPr="009234AD">
              <w:rPr>
                <w:sz w:val="20"/>
                <w:szCs w:val="20"/>
              </w:rPr>
              <w:t>2.3</w:t>
            </w:r>
          </w:p>
        </w:tc>
        <w:tc>
          <w:tcPr>
            <w:tcW w:w="1377" w:type="pct"/>
            <w:shd w:val="clear" w:color="auto" w:fill="auto"/>
            <w:vAlign w:val="center"/>
          </w:tcPr>
          <w:p w14:paraId="2C86929A" w14:textId="31705044" w:rsidR="0038214D" w:rsidRPr="009234AD" w:rsidRDefault="0038214D" w:rsidP="003F43C4">
            <w:pPr>
              <w:rPr>
                <w:sz w:val="20"/>
                <w:szCs w:val="20"/>
              </w:rPr>
            </w:pPr>
            <w:r w:rsidRPr="009234AD">
              <w:rPr>
                <w:sz w:val="20"/>
                <w:szCs w:val="20"/>
              </w:rPr>
              <w:t xml:space="preserve">Общая площадь сноса зданий </w:t>
            </w:r>
          </w:p>
        </w:tc>
        <w:tc>
          <w:tcPr>
            <w:tcW w:w="513" w:type="pct"/>
            <w:shd w:val="clear" w:color="auto" w:fill="auto"/>
            <w:vAlign w:val="center"/>
          </w:tcPr>
          <w:p w14:paraId="41B2D76A" w14:textId="5984D718"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04FEE390" w14:textId="583C86D0"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416CCDED" w14:textId="250CC443"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0624C2EF" w14:textId="75D20AFD" w:rsidR="0038214D" w:rsidRPr="009234AD" w:rsidRDefault="0038214D" w:rsidP="0038214D">
            <w:pPr>
              <w:jc w:val="center"/>
              <w:rPr>
                <w:sz w:val="20"/>
                <w:szCs w:val="20"/>
              </w:rPr>
            </w:pPr>
            <w:r w:rsidRPr="009234AD">
              <w:rPr>
                <w:sz w:val="20"/>
                <w:szCs w:val="20"/>
              </w:rPr>
              <w:t>0,0</w:t>
            </w:r>
          </w:p>
        </w:tc>
        <w:tc>
          <w:tcPr>
            <w:tcW w:w="353" w:type="pct"/>
            <w:vAlign w:val="center"/>
          </w:tcPr>
          <w:p w14:paraId="4B570964" w14:textId="15FC8526"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65100E81" w14:textId="138CB23D"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34094826" w14:textId="179E80D1"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6321B91D" w14:textId="36C07D4F" w:rsidR="0038214D" w:rsidRPr="009234AD" w:rsidRDefault="0038214D" w:rsidP="0038214D">
            <w:pPr>
              <w:jc w:val="center"/>
              <w:rPr>
                <w:sz w:val="20"/>
                <w:szCs w:val="20"/>
              </w:rPr>
            </w:pPr>
            <w:r w:rsidRPr="009234AD">
              <w:rPr>
                <w:sz w:val="20"/>
                <w:szCs w:val="20"/>
              </w:rPr>
              <w:t>0,0</w:t>
            </w:r>
          </w:p>
        </w:tc>
        <w:tc>
          <w:tcPr>
            <w:tcW w:w="353" w:type="pct"/>
            <w:vAlign w:val="center"/>
          </w:tcPr>
          <w:p w14:paraId="1FC7692D" w14:textId="1194200F" w:rsidR="0038214D" w:rsidRPr="009234AD" w:rsidRDefault="0038214D" w:rsidP="0038214D">
            <w:pPr>
              <w:jc w:val="center"/>
              <w:rPr>
                <w:sz w:val="20"/>
                <w:szCs w:val="20"/>
              </w:rPr>
            </w:pPr>
            <w:r w:rsidRPr="009234AD">
              <w:rPr>
                <w:sz w:val="20"/>
                <w:szCs w:val="20"/>
              </w:rPr>
              <w:t>0,0</w:t>
            </w:r>
          </w:p>
        </w:tc>
      </w:tr>
      <w:tr w:rsidR="009234AD" w:rsidRPr="009234AD" w14:paraId="51F7CCED" w14:textId="77777777" w:rsidTr="00320D29">
        <w:trPr>
          <w:cantSplit/>
          <w:jc w:val="center"/>
        </w:trPr>
        <w:tc>
          <w:tcPr>
            <w:tcW w:w="285" w:type="pct"/>
            <w:shd w:val="clear" w:color="auto" w:fill="auto"/>
            <w:vAlign w:val="center"/>
          </w:tcPr>
          <w:p w14:paraId="26CF25E9" w14:textId="6F2BF388" w:rsidR="0038214D" w:rsidRPr="009234AD" w:rsidRDefault="00B6759E" w:rsidP="003F43C4">
            <w:pPr>
              <w:jc w:val="center"/>
              <w:rPr>
                <w:sz w:val="20"/>
              </w:rPr>
            </w:pPr>
            <w:r w:rsidRPr="009234AD">
              <w:rPr>
                <w:sz w:val="20"/>
                <w:szCs w:val="20"/>
              </w:rPr>
              <w:t>3</w:t>
            </w:r>
          </w:p>
        </w:tc>
        <w:tc>
          <w:tcPr>
            <w:tcW w:w="1377" w:type="pct"/>
            <w:shd w:val="clear" w:color="auto" w:fill="auto"/>
            <w:vAlign w:val="center"/>
          </w:tcPr>
          <w:p w14:paraId="73EE1FE7" w14:textId="405DEF38" w:rsidR="0038214D" w:rsidRPr="009234AD" w:rsidRDefault="0038214D" w:rsidP="003F43C4">
            <w:pPr>
              <w:rPr>
                <w:sz w:val="20"/>
                <w:szCs w:val="20"/>
              </w:rPr>
            </w:pPr>
            <w:r w:rsidRPr="009234AD">
              <w:rPr>
                <w:b/>
                <w:sz w:val="20"/>
                <w:szCs w:val="20"/>
              </w:rPr>
              <w:t>п. Юганская Обь</w:t>
            </w:r>
          </w:p>
        </w:tc>
        <w:tc>
          <w:tcPr>
            <w:tcW w:w="513" w:type="pct"/>
            <w:shd w:val="clear" w:color="auto" w:fill="auto"/>
            <w:vAlign w:val="center"/>
          </w:tcPr>
          <w:p w14:paraId="114ACCF8" w14:textId="77777777" w:rsidR="0038214D" w:rsidRPr="009234AD" w:rsidRDefault="0038214D" w:rsidP="0038214D">
            <w:pPr>
              <w:jc w:val="center"/>
              <w:rPr>
                <w:sz w:val="20"/>
                <w:szCs w:val="20"/>
              </w:rPr>
            </w:pPr>
          </w:p>
        </w:tc>
        <w:tc>
          <w:tcPr>
            <w:tcW w:w="353" w:type="pct"/>
            <w:shd w:val="clear" w:color="auto" w:fill="auto"/>
            <w:vAlign w:val="center"/>
          </w:tcPr>
          <w:p w14:paraId="7DA5F6B8" w14:textId="77777777" w:rsidR="0038214D" w:rsidRPr="009234AD" w:rsidRDefault="0038214D" w:rsidP="0038214D">
            <w:pPr>
              <w:jc w:val="center"/>
              <w:rPr>
                <w:sz w:val="20"/>
                <w:szCs w:val="20"/>
              </w:rPr>
            </w:pPr>
          </w:p>
        </w:tc>
        <w:tc>
          <w:tcPr>
            <w:tcW w:w="353" w:type="pct"/>
            <w:shd w:val="clear" w:color="auto" w:fill="auto"/>
            <w:vAlign w:val="center"/>
          </w:tcPr>
          <w:p w14:paraId="62F6ECA0" w14:textId="77777777" w:rsidR="0038214D" w:rsidRPr="009234AD" w:rsidRDefault="0038214D" w:rsidP="0038214D">
            <w:pPr>
              <w:jc w:val="center"/>
              <w:rPr>
                <w:sz w:val="20"/>
                <w:szCs w:val="20"/>
              </w:rPr>
            </w:pPr>
          </w:p>
        </w:tc>
        <w:tc>
          <w:tcPr>
            <w:tcW w:w="353" w:type="pct"/>
            <w:shd w:val="clear" w:color="auto" w:fill="auto"/>
            <w:vAlign w:val="center"/>
          </w:tcPr>
          <w:p w14:paraId="35E092AA" w14:textId="77777777" w:rsidR="0038214D" w:rsidRPr="009234AD" w:rsidRDefault="0038214D" w:rsidP="0038214D">
            <w:pPr>
              <w:jc w:val="center"/>
              <w:rPr>
                <w:sz w:val="20"/>
                <w:szCs w:val="20"/>
              </w:rPr>
            </w:pPr>
          </w:p>
        </w:tc>
        <w:tc>
          <w:tcPr>
            <w:tcW w:w="353" w:type="pct"/>
            <w:vAlign w:val="center"/>
          </w:tcPr>
          <w:p w14:paraId="036743C0" w14:textId="77777777" w:rsidR="0038214D" w:rsidRPr="009234AD" w:rsidRDefault="0038214D" w:rsidP="0038214D">
            <w:pPr>
              <w:jc w:val="center"/>
              <w:rPr>
                <w:sz w:val="20"/>
                <w:szCs w:val="20"/>
              </w:rPr>
            </w:pPr>
          </w:p>
        </w:tc>
        <w:tc>
          <w:tcPr>
            <w:tcW w:w="353" w:type="pct"/>
            <w:shd w:val="clear" w:color="auto" w:fill="auto"/>
            <w:vAlign w:val="center"/>
          </w:tcPr>
          <w:p w14:paraId="2B9ED4DF" w14:textId="77777777" w:rsidR="0038214D" w:rsidRPr="009234AD" w:rsidRDefault="0038214D" w:rsidP="0038214D">
            <w:pPr>
              <w:jc w:val="center"/>
              <w:rPr>
                <w:sz w:val="20"/>
                <w:szCs w:val="20"/>
              </w:rPr>
            </w:pPr>
          </w:p>
        </w:tc>
        <w:tc>
          <w:tcPr>
            <w:tcW w:w="353" w:type="pct"/>
            <w:shd w:val="clear" w:color="auto" w:fill="auto"/>
            <w:vAlign w:val="center"/>
          </w:tcPr>
          <w:p w14:paraId="07594ABA" w14:textId="77777777" w:rsidR="0038214D" w:rsidRPr="009234AD" w:rsidRDefault="0038214D" w:rsidP="0038214D">
            <w:pPr>
              <w:jc w:val="center"/>
              <w:rPr>
                <w:sz w:val="20"/>
                <w:szCs w:val="20"/>
              </w:rPr>
            </w:pPr>
          </w:p>
        </w:tc>
        <w:tc>
          <w:tcPr>
            <w:tcW w:w="353" w:type="pct"/>
            <w:shd w:val="clear" w:color="auto" w:fill="auto"/>
            <w:vAlign w:val="center"/>
          </w:tcPr>
          <w:p w14:paraId="079481A3" w14:textId="77777777" w:rsidR="0038214D" w:rsidRPr="009234AD" w:rsidRDefault="0038214D" w:rsidP="0038214D">
            <w:pPr>
              <w:jc w:val="center"/>
              <w:rPr>
                <w:sz w:val="20"/>
                <w:szCs w:val="20"/>
              </w:rPr>
            </w:pPr>
          </w:p>
        </w:tc>
        <w:tc>
          <w:tcPr>
            <w:tcW w:w="353" w:type="pct"/>
            <w:vAlign w:val="center"/>
          </w:tcPr>
          <w:p w14:paraId="673E094D" w14:textId="0552C465" w:rsidR="0038214D" w:rsidRPr="009234AD" w:rsidRDefault="0038214D" w:rsidP="0038214D">
            <w:pPr>
              <w:jc w:val="center"/>
              <w:rPr>
                <w:sz w:val="20"/>
                <w:szCs w:val="20"/>
              </w:rPr>
            </w:pPr>
          </w:p>
        </w:tc>
      </w:tr>
      <w:tr w:rsidR="009234AD" w:rsidRPr="009234AD" w14:paraId="7D118958" w14:textId="77777777" w:rsidTr="00320D29">
        <w:trPr>
          <w:cantSplit/>
          <w:jc w:val="center"/>
        </w:trPr>
        <w:tc>
          <w:tcPr>
            <w:tcW w:w="285" w:type="pct"/>
            <w:shd w:val="clear" w:color="auto" w:fill="auto"/>
            <w:vAlign w:val="center"/>
          </w:tcPr>
          <w:p w14:paraId="5C2EC7C1" w14:textId="52CBEC09" w:rsidR="0038214D" w:rsidRPr="009234AD" w:rsidRDefault="00B6759E" w:rsidP="003F43C4">
            <w:pPr>
              <w:jc w:val="center"/>
              <w:rPr>
                <w:sz w:val="20"/>
              </w:rPr>
            </w:pPr>
            <w:r w:rsidRPr="009234AD">
              <w:rPr>
                <w:sz w:val="20"/>
                <w:szCs w:val="20"/>
              </w:rPr>
              <w:t>3.1</w:t>
            </w:r>
          </w:p>
        </w:tc>
        <w:tc>
          <w:tcPr>
            <w:tcW w:w="1377" w:type="pct"/>
            <w:shd w:val="clear" w:color="auto" w:fill="auto"/>
            <w:vAlign w:val="center"/>
          </w:tcPr>
          <w:p w14:paraId="09B22EA1" w14:textId="4F2298E3" w:rsidR="0038214D" w:rsidRPr="009234AD" w:rsidRDefault="0038214D" w:rsidP="003F43C4">
            <w:pPr>
              <w:rPr>
                <w:sz w:val="20"/>
                <w:szCs w:val="20"/>
              </w:rPr>
            </w:pPr>
            <w:r w:rsidRPr="009234AD">
              <w:rPr>
                <w:sz w:val="20"/>
                <w:szCs w:val="20"/>
              </w:rPr>
              <w:t xml:space="preserve">Общая площадь общественных зданий </w:t>
            </w:r>
          </w:p>
        </w:tc>
        <w:tc>
          <w:tcPr>
            <w:tcW w:w="513" w:type="pct"/>
            <w:shd w:val="clear" w:color="auto" w:fill="auto"/>
            <w:vAlign w:val="center"/>
          </w:tcPr>
          <w:p w14:paraId="13B37F1A" w14:textId="7A9EA98D" w:rsidR="0038214D" w:rsidRPr="009234AD" w:rsidRDefault="0038214D" w:rsidP="0038214D">
            <w:pPr>
              <w:jc w:val="center"/>
              <w:rPr>
                <w:sz w:val="20"/>
                <w:szCs w:val="20"/>
              </w:rPr>
            </w:pPr>
            <w:r w:rsidRPr="009234AD">
              <w:rPr>
                <w:sz w:val="20"/>
                <w:szCs w:val="20"/>
              </w:rPr>
              <w:t>5,2</w:t>
            </w:r>
          </w:p>
        </w:tc>
        <w:tc>
          <w:tcPr>
            <w:tcW w:w="353" w:type="pct"/>
            <w:shd w:val="clear" w:color="auto" w:fill="auto"/>
            <w:vAlign w:val="center"/>
          </w:tcPr>
          <w:p w14:paraId="681FCD27" w14:textId="33DB78B7" w:rsidR="0038214D" w:rsidRPr="009234AD" w:rsidRDefault="0038214D" w:rsidP="0038214D">
            <w:pPr>
              <w:jc w:val="center"/>
              <w:rPr>
                <w:sz w:val="20"/>
                <w:szCs w:val="20"/>
              </w:rPr>
            </w:pPr>
            <w:r w:rsidRPr="009234AD">
              <w:rPr>
                <w:sz w:val="20"/>
                <w:szCs w:val="20"/>
              </w:rPr>
              <w:t>9,0</w:t>
            </w:r>
          </w:p>
        </w:tc>
        <w:tc>
          <w:tcPr>
            <w:tcW w:w="353" w:type="pct"/>
            <w:shd w:val="clear" w:color="auto" w:fill="auto"/>
            <w:vAlign w:val="center"/>
          </w:tcPr>
          <w:p w14:paraId="270E40AA" w14:textId="05B2CCF1" w:rsidR="0038214D" w:rsidRPr="009234AD" w:rsidRDefault="0038214D" w:rsidP="0038214D">
            <w:pPr>
              <w:jc w:val="center"/>
              <w:rPr>
                <w:sz w:val="20"/>
                <w:szCs w:val="20"/>
              </w:rPr>
            </w:pPr>
            <w:r w:rsidRPr="009234AD">
              <w:rPr>
                <w:sz w:val="20"/>
                <w:szCs w:val="20"/>
              </w:rPr>
              <w:t>8,1</w:t>
            </w:r>
          </w:p>
        </w:tc>
        <w:tc>
          <w:tcPr>
            <w:tcW w:w="353" w:type="pct"/>
            <w:shd w:val="clear" w:color="auto" w:fill="auto"/>
            <w:vAlign w:val="center"/>
          </w:tcPr>
          <w:p w14:paraId="68D37805" w14:textId="376CDF77" w:rsidR="0038214D" w:rsidRPr="009234AD" w:rsidRDefault="0038214D" w:rsidP="0038214D">
            <w:pPr>
              <w:jc w:val="center"/>
              <w:rPr>
                <w:sz w:val="20"/>
                <w:szCs w:val="20"/>
              </w:rPr>
            </w:pPr>
            <w:r w:rsidRPr="009234AD">
              <w:rPr>
                <w:sz w:val="20"/>
                <w:szCs w:val="20"/>
              </w:rPr>
              <w:t>8,1</w:t>
            </w:r>
          </w:p>
        </w:tc>
        <w:tc>
          <w:tcPr>
            <w:tcW w:w="353" w:type="pct"/>
            <w:vAlign w:val="center"/>
          </w:tcPr>
          <w:p w14:paraId="13B055D9" w14:textId="66C5AE9F" w:rsidR="0038214D" w:rsidRPr="009234AD" w:rsidRDefault="0038214D" w:rsidP="0038214D">
            <w:pPr>
              <w:jc w:val="center"/>
              <w:rPr>
                <w:sz w:val="20"/>
                <w:szCs w:val="20"/>
              </w:rPr>
            </w:pPr>
            <w:r w:rsidRPr="009234AD">
              <w:rPr>
                <w:sz w:val="20"/>
                <w:szCs w:val="20"/>
              </w:rPr>
              <w:t>8,1</w:t>
            </w:r>
          </w:p>
        </w:tc>
        <w:tc>
          <w:tcPr>
            <w:tcW w:w="353" w:type="pct"/>
            <w:shd w:val="clear" w:color="auto" w:fill="auto"/>
            <w:vAlign w:val="center"/>
          </w:tcPr>
          <w:p w14:paraId="6EDA2D3C" w14:textId="48C8F429" w:rsidR="0038214D" w:rsidRPr="009234AD" w:rsidRDefault="0038214D" w:rsidP="0038214D">
            <w:pPr>
              <w:jc w:val="center"/>
              <w:rPr>
                <w:sz w:val="20"/>
                <w:szCs w:val="20"/>
              </w:rPr>
            </w:pPr>
            <w:r w:rsidRPr="009234AD">
              <w:rPr>
                <w:sz w:val="20"/>
                <w:szCs w:val="20"/>
              </w:rPr>
              <w:t>8,1</w:t>
            </w:r>
          </w:p>
        </w:tc>
        <w:tc>
          <w:tcPr>
            <w:tcW w:w="353" w:type="pct"/>
            <w:shd w:val="clear" w:color="auto" w:fill="auto"/>
            <w:vAlign w:val="center"/>
          </w:tcPr>
          <w:p w14:paraId="43065AF8" w14:textId="604BA009" w:rsidR="0038214D" w:rsidRPr="009234AD" w:rsidRDefault="0038214D" w:rsidP="0038214D">
            <w:pPr>
              <w:jc w:val="center"/>
              <w:rPr>
                <w:sz w:val="20"/>
                <w:szCs w:val="20"/>
              </w:rPr>
            </w:pPr>
            <w:r w:rsidRPr="009234AD">
              <w:rPr>
                <w:sz w:val="20"/>
                <w:szCs w:val="20"/>
              </w:rPr>
              <w:t>8,1</w:t>
            </w:r>
          </w:p>
        </w:tc>
        <w:tc>
          <w:tcPr>
            <w:tcW w:w="353" w:type="pct"/>
            <w:shd w:val="clear" w:color="auto" w:fill="auto"/>
            <w:vAlign w:val="center"/>
          </w:tcPr>
          <w:p w14:paraId="65DCC5D1" w14:textId="50475CA0" w:rsidR="0038214D" w:rsidRPr="009234AD" w:rsidRDefault="0038214D" w:rsidP="0038214D">
            <w:pPr>
              <w:jc w:val="center"/>
              <w:rPr>
                <w:sz w:val="20"/>
                <w:szCs w:val="20"/>
              </w:rPr>
            </w:pPr>
            <w:r w:rsidRPr="009234AD">
              <w:rPr>
                <w:sz w:val="20"/>
                <w:szCs w:val="20"/>
              </w:rPr>
              <w:t>8,1</w:t>
            </w:r>
          </w:p>
        </w:tc>
        <w:tc>
          <w:tcPr>
            <w:tcW w:w="353" w:type="pct"/>
            <w:vAlign w:val="center"/>
          </w:tcPr>
          <w:p w14:paraId="619DC814" w14:textId="5CB93A6B" w:rsidR="0038214D" w:rsidRPr="009234AD" w:rsidRDefault="0038214D" w:rsidP="0038214D">
            <w:pPr>
              <w:jc w:val="center"/>
              <w:rPr>
                <w:sz w:val="20"/>
                <w:szCs w:val="20"/>
              </w:rPr>
            </w:pPr>
            <w:r w:rsidRPr="009234AD">
              <w:rPr>
                <w:sz w:val="20"/>
                <w:szCs w:val="20"/>
              </w:rPr>
              <w:t>8,1</w:t>
            </w:r>
          </w:p>
        </w:tc>
      </w:tr>
      <w:tr w:rsidR="009234AD" w:rsidRPr="009234AD" w14:paraId="2A7A5A47" w14:textId="77777777" w:rsidTr="00320D29">
        <w:trPr>
          <w:cantSplit/>
          <w:jc w:val="center"/>
        </w:trPr>
        <w:tc>
          <w:tcPr>
            <w:tcW w:w="285" w:type="pct"/>
            <w:shd w:val="clear" w:color="auto" w:fill="auto"/>
            <w:vAlign w:val="center"/>
          </w:tcPr>
          <w:p w14:paraId="4AD011CE" w14:textId="66B66BF0" w:rsidR="0038214D" w:rsidRPr="009234AD" w:rsidRDefault="00B6759E" w:rsidP="003F43C4">
            <w:pPr>
              <w:jc w:val="center"/>
              <w:rPr>
                <w:sz w:val="20"/>
              </w:rPr>
            </w:pPr>
            <w:r w:rsidRPr="009234AD">
              <w:rPr>
                <w:sz w:val="20"/>
                <w:szCs w:val="20"/>
              </w:rPr>
              <w:t>3.2</w:t>
            </w:r>
          </w:p>
        </w:tc>
        <w:tc>
          <w:tcPr>
            <w:tcW w:w="1377" w:type="pct"/>
            <w:shd w:val="clear" w:color="auto" w:fill="auto"/>
            <w:vAlign w:val="center"/>
          </w:tcPr>
          <w:p w14:paraId="2B47E048" w14:textId="7D500DFC" w:rsidR="0038214D" w:rsidRPr="009234AD" w:rsidRDefault="0038214D" w:rsidP="003F43C4">
            <w:pPr>
              <w:rPr>
                <w:sz w:val="20"/>
                <w:szCs w:val="20"/>
              </w:rPr>
            </w:pPr>
            <w:r w:rsidRPr="009234AD">
              <w:rPr>
                <w:sz w:val="20"/>
                <w:szCs w:val="20"/>
              </w:rPr>
              <w:t xml:space="preserve">Общая площадь ввода зданий </w:t>
            </w:r>
          </w:p>
        </w:tc>
        <w:tc>
          <w:tcPr>
            <w:tcW w:w="513" w:type="pct"/>
            <w:shd w:val="clear" w:color="auto" w:fill="auto"/>
            <w:vAlign w:val="center"/>
          </w:tcPr>
          <w:p w14:paraId="7F73F8D4" w14:textId="490301F9"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1F1DD295" w14:textId="136F84E7" w:rsidR="0038214D" w:rsidRPr="009234AD" w:rsidRDefault="0038214D" w:rsidP="0038214D">
            <w:pPr>
              <w:jc w:val="center"/>
              <w:rPr>
                <w:sz w:val="20"/>
                <w:szCs w:val="20"/>
              </w:rPr>
            </w:pPr>
            <w:r w:rsidRPr="009234AD">
              <w:rPr>
                <w:sz w:val="20"/>
                <w:szCs w:val="20"/>
              </w:rPr>
              <w:t>3,8</w:t>
            </w:r>
          </w:p>
        </w:tc>
        <w:tc>
          <w:tcPr>
            <w:tcW w:w="353" w:type="pct"/>
            <w:shd w:val="clear" w:color="auto" w:fill="auto"/>
            <w:vAlign w:val="center"/>
          </w:tcPr>
          <w:p w14:paraId="56245174" w14:textId="384A446C"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4A55B93D" w14:textId="142FA70C" w:rsidR="0038214D" w:rsidRPr="009234AD" w:rsidRDefault="0038214D" w:rsidP="0038214D">
            <w:pPr>
              <w:jc w:val="center"/>
              <w:rPr>
                <w:sz w:val="20"/>
                <w:szCs w:val="20"/>
              </w:rPr>
            </w:pPr>
            <w:r w:rsidRPr="009234AD">
              <w:rPr>
                <w:sz w:val="20"/>
                <w:szCs w:val="20"/>
              </w:rPr>
              <w:t>0,0</w:t>
            </w:r>
          </w:p>
        </w:tc>
        <w:tc>
          <w:tcPr>
            <w:tcW w:w="353" w:type="pct"/>
            <w:vAlign w:val="center"/>
          </w:tcPr>
          <w:p w14:paraId="55B03ACA" w14:textId="0328399A"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64CC4B38" w14:textId="39366BF0"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0C6E9C82" w14:textId="77D7A95B"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0A76CFB1" w14:textId="278910BB" w:rsidR="0038214D" w:rsidRPr="009234AD" w:rsidRDefault="0038214D" w:rsidP="0038214D">
            <w:pPr>
              <w:jc w:val="center"/>
              <w:rPr>
                <w:sz w:val="20"/>
                <w:szCs w:val="20"/>
              </w:rPr>
            </w:pPr>
            <w:r w:rsidRPr="009234AD">
              <w:rPr>
                <w:sz w:val="20"/>
                <w:szCs w:val="20"/>
              </w:rPr>
              <w:t>0,0</w:t>
            </w:r>
          </w:p>
        </w:tc>
        <w:tc>
          <w:tcPr>
            <w:tcW w:w="353" w:type="pct"/>
            <w:vAlign w:val="center"/>
          </w:tcPr>
          <w:p w14:paraId="0B0A7014" w14:textId="50539566" w:rsidR="0038214D" w:rsidRPr="009234AD" w:rsidRDefault="0038214D" w:rsidP="0038214D">
            <w:pPr>
              <w:jc w:val="center"/>
              <w:rPr>
                <w:sz w:val="20"/>
                <w:szCs w:val="20"/>
              </w:rPr>
            </w:pPr>
            <w:r w:rsidRPr="009234AD">
              <w:rPr>
                <w:sz w:val="20"/>
                <w:szCs w:val="20"/>
              </w:rPr>
              <w:t>0,0</w:t>
            </w:r>
          </w:p>
        </w:tc>
      </w:tr>
      <w:tr w:rsidR="009234AD" w:rsidRPr="009234AD" w14:paraId="467CA63D" w14:textId="77777777" w:rsidTr="00320D29">
        <w:trPr>
          <w:cantSplit/>
          <w:jc w:val="center"/>
        </w:trPr>
        <w:tc>
          <w:tcPr>
            <w:tcW w:w="285" w:type="pct"/>
            <w:shd w:val="clear" w:color="auto" w:fill="auto"/>
            <w:vAlign w:val="center"/>
          </w:tcPr>
          <w:p w14:paraId="043FF606" w14:textId="7AA0FE89" w:rsidR="0038214D" w:rsidRPr="009234AD" w:rsidRDefault="00B6759E" w:rsidP="003F43C4">
            <w:pPr>
              <w:jc w:val="center"/>
              <w:rPr>
                <w:sz w:val="20"/>
              </w:rPr>
            </w:pPr>
            <w:r w:rsidRPr="009234AD">
              <w:rPr>
                <w:sz w:val="20"/>
                <w:szCs w:val="20"/>
              </w:rPr>
              <w:t>3.3</w:t>
            </w:r>
          </w:p>
        </w:tc>
        <w:tc>
          <w:tcPr>
            <w:tcW w:w="1377" w:type="pct"/>
            <w:shd w:val="clear" w:color="auto" w:fill="auto"/>
            <w:vAlign w:val="center"/>
          </w:tcPr>
          <w:p w14:paraId="24CE0033" w14:textId="03356E5E" w:rsidR="0038214D" w:rsidRPr="009234AD" w:rsidRDefault="0038214D" w:rsidP="003F43C4">
            <w:pPr>
              <w:rPr>
                <w:sz w:val="20"/>
                <w:szCs w:val="20"/>
              </w:rPr>
            </w:pPr>
            <w:r w:rsidRPr="009234AD">
              <w:rPr>
                <w:sz w:val="20"/>
                <w:szCs w:val="20"/>
              </w:rPr>
              <w:t xml:space="preserve">Общая площадь сноса зданий </w:t>
            </w:r>
          </w:p>
        </w:tc>
        <w:tc>
          <w:tcPr>
            <w:tcW w:w="513" w:type="pct"/>
            <w:shd w:val="clear" w:color="auto" w:fill="auto"/>
            <w:vAlign w:val="center"/>
          </w:tcPr>
          <w:p w14:paraId="0DEA6AF7" w14:textId="31973E20"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75162F50" w14:textId="123723D3"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6F2208FF" w14:textId="68661317" w:rsidR="0038214D" w:rsidRPr="009234AD" w:rsidRDefault="0038214D" w:rsidP="0038214D">
            <w:pPr>
              <w:jc w:val="center"/>
              <w:rPr>
                <w:sz w:val="20"/>
                <w:szCs w:val="20"/>
              </w:rPr>
            </w:pPr>
            <w:r w:rsidRPr="009234AD">
              <w:rPr>
                <w:sz w:val="20"/>
                <w:szCs w:val="20"/>
              </w:rPr>
              <w:t>0,9</w:t>
            </w:r>
          </w:p>
        </w:tc>
        <w:tc>
          <w:tcPr>
            <w:tcW w:w="353" w:type="pct"/>
            <w:shd w:val="clear" w:color="auto" w:fill="auto"/>
            <w:vAlign w:val="center"/>
          </w:tcPr>
          <w:p w14:paraId="07BFFEEC" w14:textId="2EF75776" w:rsidR="0038214D" w:rsidRPr="009234AD" w:rsidRDefault="0038214D" w:rsidP="0038214D">
            <w:pPr>
              <w:jc w:val="center"/>
              <w:rPr>
                <w:sz w:val="20"/>
                <w:szCs w:val="20"/>
              </w:rPr>
            </w:pPr>
            <w:r w:rsidRPr="009234AD">
              <w:rPr>
                <w:sz w:val="20"/>
                <w:szCs w:val="20"/>
              </w:rPr>
              <w:t>0,0</w:t>
            </w:r>
          </w:p>
        </w:tc>
        <w:tc>
          <w:tcPr>
            <w:tcW w:w="353" w:type="pct"/>
            <w:vAlign w:val="center"/>
          </w:tcPr>
          <w:p w14:paraId="6BA366F1" w14:textId="61E3183E"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76B12921" w14:textId="6025DC36"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0583C151" w14:textId="277DEDB8" w:rsidR="0038214D" w:rsidRPr="009234AD" w:rsidRDefault="0038214D" w:rsidP="0038214D">
            <w:pPr>
              <w:jc w:val="center"/>
              <w:rPr>
                <w:sz w:val="20"/>
                <w:szCs w:val="20"/>
              </w:rPr>
            </w:pPr>
            <w:r w:rsidRPr="009234AD">
              <w:rPr>
                <w:sz w:val="20"/>
                <w:szCs w:val="20"/>
              </w:rPr>
              <w:t>0,0</w:t>
            </w:r>
          </w:p>
        </w:tc>
        <w:tc>
          <w:tcPr>
            <w:tcW w:w="353" w:type="pct"/>
            <w:shd w:val="clear" w:color="auto" w:fill="auto"/>
            <w:vAlign w:val="center"/>
          </w:tcPr>
          <w:p w14:paraId="2A9BEA50" w14:textId="2515671D" w:rsidR="0038214D" w:rsidRPr="009234AD" w:rsidRDefault="0038214D" w:rsidP="0038214D">
            <w:pPr>
              <w:jc w:val="center"/>
              <w:rPr>
                <w:sz w:val="20"/>
                <w:szCs w:val="20"/>
              </w:rPr>
            </w:pPr>
            <w:r w:rsidRPr="009234AD">
              <w:rPr>
                <w:sz w:val="20"/>
                <w:szCs w:val="20"/>
              </w:rPr>
              <w:t>0,0</w:t>
            </w:r>
          </w:p>
        </w:tc>
        <w:tc>
          <w:tcPr>
            <w:tcW w:w="353" w:type="pct"/>
            <w:vAlign w:val="center"/>
          </w:tcPr>
          <w:p w14:paraId="3A78C725" w14:textId="41219103" w:rsidR="0038214D" w:rsidRPr="009234AD" w:rsidRDefault="0038214D" w:rsidP="0038214D">
            <w:pPr>
              <w:jc w:val="center"/>
              <w:rPr>
                <w:sz w:val="20"/>
                <w:szCs w:val="20"/>
              </w:rPr>
            </w:pPr>
            <w:r w:rsidRPr="009234AD">
              <w:rPr>
                <w:sz w:val="20"/>
                <w:szCs w:val="20"/>
              </w:rPr>
              <w:t>0,0</w:t>
            </w:r>
          </w:p>
        </w:tc>
      </w:tr>
      <w:tr w:rsidR="009234AD" w:rsidRPr="009234AD" w14:paraId="1B35A5AE" w14:textId="77777777" w:rsidTr="00320D29">
        <w:trPr>
          <w:cantSplit/>
          <w:jc w:val="center"/>
        </w:trPr>
        <w:tc>
          <w:tcPr>
            <w:tcW w:w="285" w:type="pct"/>
            <w:shd w:val="clear" w:color="auto" w:fill="auto"/>
            <w:vAlign w:val="center"/>
          </w:tcPr>
          <w:p w14:paraId="6F929FA5" w14:textId="0D51CE93" w:rsidR="0038214D" w:rsidRPr="009234AD" w:rsidRDefault="00B6759E" w:rsidP="003F43C4">
            <w:pPr>
              <w:jc w:val="center"/>
              <w:rPr>
                <w:sz w:val="20"/>
              </w:rPr>
            </w:pPr>
            <w:r w:rsidRPr="009234AD">
              <w:rPr>
                <w:sz w:val="20"/>
                <w:szCs w:val="20"/>
              </w:rPr>
              <w:t>4</w:t>
            </w:r>
          </w:p>
        </w:tc>
        <w:tc>
          <w:tcPr>
            <w:tcW w:w="1377" w:type="pct"/>
            <w:shd w:val="clear" w:color="auto" w:fill="auto"/>
            <w:vAlign w:val="center"/>
          </w:tcPr>
          <w:p w14:paraId="67037340" w14:textId="2E57874A" w:rsidR="0038214D" w:rsidRPr="009234AD" w:rsidRDefault="0038214D" w:rsidP="003F43C4">
            <w:pPr>
              <w:rPr>
                <w:sz w:val="20"/>
                <w:szCs w:val="20"/>
              </w:rPr>
            </w:pPr>
            <w:r w:rsidRPr="009234AD">
              <w:rPr>
                <w:b/>
                <w:sz w:val="20"/>
                <w:szCs w:val="20"/>
              </w:rPr>
              <w:t>сельское поселение Усть-Юган</w:t>
            </w:r>
          </w:p>
        </w:tc>
        <w:tc>
          <w:tcPr>
            <w:tcW w:w="513" w:type="pct"/>
            <w:shd w:val="clear" w:color="auto" w:fill="auto"/>
            <w:vAlign w:val="center"/>
          </w:tcPr>
          <w:p w14:paraId="0A695743" w14:textId="77777777" w:rsidR="0038214D" w:rsidRPr="009234AD" w:rsidRDefault="0038214D" w:rsidP="0038214D">
            <w:pPr>
              <w:jc w:val="center"/>
              <w:rPr>
                <w:sz w:val="20"/>
                <w:szCs w:val="20"/>
              </w:rPr>
            </w:pPr>
          </w:p>
        </w:tc>
        <w:tc>
          <w:tcPr>
            <w:tcW w:w="353" w:type="pct"/>
            <w:shd w:val="clear" w:color="auto" w:fill="auto"/>
            <w:vAlign w:val="center"/>
          </w:tcPr>
          <w:p w14:paraId="0645663B" w14:textId="77777777" w:rsidR="0038214D" w:rsidRPr="009234AD" w:rsidRDefault="0038214D" w:rsidP="0038214D">
            <w:pPr>
              <w:jc w:val="center"/>
              <w:rPr>
                <w:sz w:val="20"/>
                <w:szCs w:val="20"/>
              </w:rPr>
            </w:pPr>
          </w:p>
        </w:tc>
        <w:tc>
          <w:tcPr>
            <w:tcW w:w="353" w:type="pct"/>
            <w:shd w:val="clear" w:color="auto" w:fill="auto"/>
            <w:vAlign w:val="center"/>
          </w:tcPr>
          <w:p w14:paraId="2F6FA473" w14:textId="77777777" w:rsidR="0038214D" w:rsidRPr="009234AD" w:rsidRDefault="0038214D" w:rsidP="0038214D">
            <w:pPr>
              <w:jc w:val="center"/>
              <w:rPr>
                <w:sz w:val="20"/>
                <w:szCs w:val="20"/>
              </w:rPr>
            </w:pPr>
          </w:p>
        </w:tc>
        <w:tc>
          <w:tcPr>
            <w:tcW w:w="353" w:type="pct"/>
            <w:shd w:val="clear" w:color="auto" w:fill="auto"/>
            <w:vAlign w:val="center"/>
          </w:tcPr>
          <w:p w14:paraId="6904A066" w14:textId="77777777" w:rsidR="0038214D" w:rsidRPr="009234AD" w:rsidRDefault="0038214D" w:rsidP="0038214D">
            <w:pPr>
              <w:jc w:val="center"/>
              <w:rPr>
                <w:sz w:val="20"/>
                <w:szCs w:val="20"/>
              </w:rPr>
            </w:pPr>
          </w:p>
        </w:tc>
        <w:tc>
          <w:tcPr>
            <w:tcW w:w="353" w:type="pct"/>
            <w:vAlign w:val="center"/>
          </w:tcPr>
          <w:p w14:paraId="718A53FA" w14:textId="77777777" w:rsidR="0038214D" w:rsidRPr="009234AD" w:rsidRDefault="0038214D" w:rsidP="0038214D">
            <w:pPr>
              <w:jc w:val="center"/>
              <w:rPr>
                <w:sz w:val="20"/>
                <w:szCs w:val="20"/>
              </w:rPr>
            </w:pPr>
          </w:p>
        </w:tc>
        <w:tc>
          <w:tcPr>
            <w:tcW w:w="353" w:type="pct"/>
            <w:shd w:val="clear" w:color="auto" w:fill="auto"/>
            <w:vAlign w:val="center"/>
          </w:tcPr>
          <w:p w14:paraId="62C47F60" w14:textId="77777777" w:rsidR="0038214D" w:rsidRPr="009234AD" w:rsidRDefault="0038214D" w:rsidP="0038214D">
            <w:pPr>
              <w:jc w:val="center"/>
              <w:rPr>
                <w:sz w:val="20"/>
                <w:szCs w:val="20"/>
              </w:rPr>
            </w:pPr>
          </w:p>
        </w:tc>
        <w:tc>
          <w:tcPr>
            <w:tcW w:w="353" w:type="pct"/>
            <w:shd w:val="clear" w:color="auto" w:fill="auto"/>
            <w:vAlign w:val="center"/>
          </w:tcPr>
          <w:p w14:paraId="275772BF" w14:textId="77777777" w:rsidR="0038214D" w:rsidRPr="009234AD" w:rsidRDefault="0038214D" w:rsidP="0038214D">
            <w:pPr>
              <w:jc w:val="center"/>
              <w:rPr>
                <w:sz w:val="20"/>
                <w:szCs w:val="20"/>
              </w:rPr>
            </w:pPr>
          </w:p>
        </w:tc>
        <w:tc>
          <w:tcPr>
            <w:tcW w:w="353" w:type="pct"/>
            <w:shd w:val="clear" w:color="auto" w:fill="auto"/>
            <w:vAlign w:val="center"/>
          </w:tcPr>
          <w:p w14:paraId="60D9E04D" w14:textId="77777777" w:rsidR="0038214D" w:rsidRPr="009234AD" w:rsidRDefault="0038214D" w:rsidP="0038214D">
            <w:pPr>
              <w:jc w:val="center"/>
              <w:rPr>
                <w:sz w:val="20"/>
                <w:szCs w:val="20"/>
              </w:rPr>
            </w:pPr>
          </w:p>
        </w:tc>
        <w:tc>
          <w:tcPr>
            <w:tcW w:w="353" w:type="pct"/>
            <w:vAlign w:val="center"/>
          </w:tcPr>
          <w:p w14:paraId="217EDECA" w14:textId="2945C6A1" w:rsidR="0038214D" w:rsidRPr="009234AD" w:rsidRDefault="0038214D" w:rsidP="0038214D">
            <w:pPr>
              <w:jc w:val="center"/>
              <w:rPr>
                <w:sz w:val="20"/>
                <w:szCs w:val="20"/>
              </w:rPr>
            </w:pPr>
          </w:p>
        </w:tc>
      </w:tr>
      <w:tr w:rsidR="009234AD" w:rsidRPr="009234AD" w14:paraId="6FF2BA03" w14:textId="77777777" w:rsidTr="00320D29">
        <w:trPr>
          <w:cantSplit/>
          <w:jc w:val="center"/>
        </w:trPr>
        <w:tc>
          <w:tcPr>
            <w:tcW w:w="285" w:type="pct"/>
            <w:shd w:val="clear" w:color="auto" w:fill="auto"/>
            <w:vAlign w:val="center"/>
          </w:tcPr>
          <w:p w14:paraId="4B7737BC" w14:textId="7F93B9B3" w:rsidR="0038214D" w:rsidRPr="009234AD" w:rsidRDefault="00B6759E" w:rsidP="003F43C4">
            <w:pPr>
              <w:jc w:val="center"/>
              <w:rPr>
                <w:sz w:val="20"/>
              </w:rPr>
            </w:pPr>
            <w:r w:rsidRPr="009234AD">
              <w:rPr>
                <w:sz w:val="20"/>
                <w:szCs w:val="20"/>
              </w:rPr>
              <w:t>4.1</w:t>
            </w:r>
          </w:p>
        </w:tc>
        <w:tc>
          <w:tcPr>
            <w:tcW w:w="1377" w:type="pct"/>
            <w:shd w:val="clear" w:color="auto" w:fill="auto"/>
            <w:vAlign w:val="center"/>
          </w:tcPr>
          <w:p w14:paraId="37A1F9B8" w14:textId="31DDDFD6" w:rsidR="0038214D" w:rsidRPr="009234AD" w:rsidRDefault="0038214D" w:rsidP="003F43C4">
            <w:pPr>
              <w:rPr>
                <w:sz w:val="20"/>
                <w:szCs w:val="20"/>
              </w:rPr>
            </w:pPr>
            <w:r w:rsidRPr="009234AD">
              <w:rPr>
                <w:sz w:val="20"/>
                <w:szCs w:val="20"/>
              </w:rPr>
              <w:t xml:space="preserve">Общая площадь общественных зданий </w:t>
            </w:r>
          </w:p>
        </w:tc>
        <w:tc>
          <w:tcPr>
            <w:tcW w:w="513" w:type="pct"/>
            <w:shd w:val="clear" w:color="auto" w:fill="auto"/>
            <w:vAlign w:val="center"/>
          </w:tcPr>
          <w:p w14:paraId="5BF5DA30" w14:textId="3FC4F2E3" w:rsidR="0038214D" w:rsidRPr="009234AD" w:rsidRDefault="0038214D" w:rsidP="0038214D">
            <w:pPr>
              <w:jc w:val="center"/>
              <w:rPr>
                <w:sz w:val="20"/>
                <w:szCs w:val="20"/>
              </w:rPr>
            </w:pPr>
            <w:r w:rsidRPr="009234AD">
              <w:rPr>
                <w:bCs/>
                <w:sz w:val="20"/>
                <w:szCs w:val="20"/>
              </w:rPr>
              <w:t>9,0</w:t>
            </w:r>
          </w:p>
        </w:tc>
        <w:tc>
          <w:tcPr>
            <w:tcW w:w="353" w:type="pct"/>
            <w:shd w:val="clear" w:color="auto" w:fill="auto"/>
            <w:vAlign w:val="center"/>
          </w:tcPr>
          <w:p w14:paraId="01C0552F" w14:textId="01A6BD4B" w:rsidR="0038214D" w:rsidRPr="009234AD" w:rsidRDefault="0038214D" w:rsidP="0038214D">
            <w:pPr>
              <w:jc w:val="center"/>
              <w:rPr>
                <w:sz w:val="20"/>
                <w:szCs w:val="20"/>
              </w:rPr>
            </w:pPr>
            <w:r w:rsidRPr="009234AD">
              <w:rPr>
                <w:bCs/>
                <w:sz w:val="20"/>
                <w:szCs w:val="20"/>
              </w:rPr>
              <w:t>12,8</w:t>
            </w:r>
          </w:p>
        </w:tc>
        <w:tc>
          <w:tcPr>
            <w:tcW w:w="353" w:type="pct"/>
            <w:shd w:val="clear" w:color="auto" w:fill="auto"/>
            <w:vAlign w:val="center"/>
          </w:tcPr>
          <w:p w14:paraId="4A909536" w14:textId="74B89D04" w:rsidR="0038214D" w:rsidRPr="009234AD" w:rsidRDefault="0038214D" w:rsidP="0038214D">
            <w:pPr>
              <w:jc w:val="center"/>
              <w:rPr>
                <w:sz w:val="20"/>
                <w:szCs w:val="20"/>
              </w:rPr>
            </w:pPr>
            <w:r w:rsidRPr="009234AD">
              <w:rPr>
                <w:bCs/>
                <w:sz w:val="20"/>
                <w:szCs w:val="20"/>
              </w:rPr>
              <w:t>11,9</w:t>
            </w:r>
          </w:p>
        </w:tc>
        <w:tc>
          <w:tcPr>
            <w:tcW w:w="353" w:type="pct"/>
            <w:shd w:val="clear" w:color="auto" w:fill="auto"/>
            <w:vAlign w:val="center"/>
          </w:tcPr>
          <w:p w14:paraId="27B907BF" w14:textId="696C9A30" w:rsidR="0038214D" w:rsidRPr="009234AD" w:rsidRDefault="0038214D" w:rsidP="0038214D">
            <w:pPr>
              <w:jc w:val="center"/>
              <w:rPr>
                <w:sz w:val="20"/>
                <w:szCs w:val="20"/>
              </w:rPr>
            </w:pPr>
            <w:r w:rsidRPr="009234AD">
              <w:rPr>
                <w:bCs/>
                <w:sz w:val="20"/>
                <w:szCs w:val="20"/>
              </w:rPr>
              <w:t>11,9</w:t>
            </w:r>
          </w:p>
        </w:tc>
        <w:tc>
          <w:tcPr>
            <w:tcW w:w="353" w:type="pct"/>
            <w:vAlign w:val="center"/>
          </w:tcPr>
          <w:p w14:paraId="006AEDAD" w14:textId="066412DC" w:rsidR="0038214D" w:rsidRPr="009234AD" w:rsidRDefault="0038214D" w:rsidP="0038214D">
            <w:pPr>
              <w:jc w:val="center"/>
              <w:rPr>
                <w:sz w:val="20"/>
                <w:szCs w:val="20"/>
              </w:rPr>
            </w:pPr>
            <w:r w:rsidRPr="009234AD">
              <w:rPr>
                <w:bCs/>
                <w:sz w:val="20"/>
                <w:szCs w:val="20"/>
              </w:rPr>
              <w:t>11,9</w:t>
            </w:r>
          </w:p>
        </w:tc>
        <w:tc>
          <w:tcPr>
            <w:tcW w:w="353" w:type="pct"/>
            <w:shd w:val="clear" w:color="auto" w:fill="auto"/>
            <w:vAlign w:val="center"/>
          </w:tcPr>
          <w:p w14:paraId="212CBDAC" w14:textId="48343938" w:rsidR="0038214D" w:rsidRPr="009234AD" w:rsidRDefault="0038214D" w:rsidP="0038214D">
            <w:pPr>
              <w:jc w:val="center"/>
              <w:rPr>
                <w:sz w:val="20"/>
                <w:szCs w:val="20"/>
              </w:rPr>
            </w:pPr>
            <w:r w:rsidRPr="009234AD">
              <w:rPr>
                <w:bCs/>
                <w:sz w:val="20"/>
                <w:szCs w:val="20"/>
              </w:rPr>
              <w:t>11,9</w:t>
            </w:r>
          </w:p>
        </w:tc>
        <w:tc>
          <w:tcPr>
            <w:tcW w:w="353" w:type="pct"/>
            <w:shd w:val="clear" w:color="auto" w:fill="auto"/>
            <w:vAlign w:val="center"/>
          </w:tcPr>
          <w:p w14:paraId="4C752F53" w14:textId="1683F522" w:rsidR="0038214D" w:rsidRPr="009234AD" w:rsidRDefault="0038214D" w:rsidP="0038214D">
            <w:pPr>
              <w:jc w:val="center"/>
              <w:rPr>
                <w:sz w:val="20"/>
                <w:szCs w:val="20"/>
              </w:rPr>
            </w:pPr>
            <w:r w:rsidRPr="009234AD">
              <w:rPr>
                <w:bCs/>
                <w:sz w:val="20"/>
                <w:szCs w:val="20"/>
              </w:rPr>
              <w:t>11,9</w:t>
            </w:r>
          </w:p>
        </w:tc>
        <w:tc>
          <w:tcPr>
            <w:tcW w:w="353" w:type="pct"/>
            <w:shd w:val="clear" w:color="auto" w:fill="auto"/>
            <w:vAlign w:val="center"/>
          </w:tcPr>
          <w:p w14:paraId="46A55F34" w14:textId="5F5FE062" w:rsidR="0038214D" w:rsidRPr="009234AD" w:rsidRDefault="0038214D" w:rsidP="0038214D">
            <w:pPr>
              <w:jc w:val="center"/>
              <w:rPr>
                <w:sz w:val="20"/>
                <w:szCs w:val="20"/>
              </w:rPr>
            </w:pPr>
            <w:r w:rsidRPr="009234AD">
              <w:rPr>
                <w:bCs/>
                <w:sz w:val="20"/>
                <w:szCs w:val="20"/>
              </w:rPr>
              <w:t>11,9</w:t>
            </w:r>
          </w:p>
        </w:tc>
        <w:tc>
          <w:tcPr>
            <w:tcW w:w="353" w:type="pct"/>
            <w:vAlign w:val="center"/>
          </w:tcPr>
          <w:p w14:paraId="51421A2B" w14:textId="7C2FF0EE" w:rsidR="0038214D" w:rsidRPr="009234AD" w:rsidRDefault="0038214D" w:rsidP="0038214D">
            <w:pPr>
              <w:jc w:val="center"/>
              <w:rPr>
                <w:sz w:val="20"/>
                <w:szCs w:val="20"/>
              </w:rPr>
            </w:pPr>
            <w:r w:rsidRPr="009234AD">
              <w:rPr>
                <w:bCs/>
                <w:sz w:val="20"/>
                <w:szCs w:val="20"/>
              </w:rPr>
              <w:t>12,4</w:t>
            </w:r>
          </w:p>
        </w:tc>
      </w:tr>
      <w:tr w:rsidR="009234AD" w:rsidRPr="009234AD" w14:paraId="65E086FB" w14:textId="77777777" w:rsidTr="00320D29">
        <w:trPr>
          <w:cantSplit/>
          <w:jc w:val="center"/>
        </w:trPr>
        <w:tc>
          <w:tcPr>
            <w:tcW w:w="285" w:type="pct"/>
            <w:shd w:val="clear" w:color="auto" w:fill="auto"/>
            <w:vAlign w:val="center"/>
          </w:tcPr>
          <w:p w14:paraId="76FB098F" w14:textId="10491F62" w:rsidR="0038214D" w:rsidRPr="009234AD" w:rsidRDefault="00B6759E" w:rsidP="003F43C4">
            <w:pPr>
              <w:jc w:val="center"/>
              <w:rPr>
                <w:sz w:val="20"/>
              </w:rPr>
            </w:pPr>
            <w:r w:rsidRPr="009234AD">
              <w:rPr>
                <w:sz w:val="20"/>
                <w:szCs w:val="20"/>
              </w:rPr>
              <w:t>4.2</w:t>
            </w:r>
          </w:p>
        </w:tc>
        <w:tc>
          <w:tcPr>
            <w:tcW w:w="1377" w:type="pct"/>
            <w:shd w:val="clear" w:color="auto" w:fill="auto"/>
            <w:vAlign w:val="center"/>
          </w:tcPr>
          <w:p w14:paraId="17AAAFA2" w14:textId="27E0E3B8" w:rsidR="0038214D" w:rsidRPr="009234AD" w:rsidRDefault="0038214D" w:rsidP="003F43C4">
            <w:pPr>
              <w:rPr>
                <w:sz w:val="20"/>
                <w:szCs w:val="20"/>
              </w:rPr>
            </w:pPr>
            <w:r w:rsidRPr="009234AD">
              <w:rPr>
                <w:sz w:val="20"/>
                <w:szCs w:val="20"/>
              </w:rPr>
              <w:t xml:space="preserve">Общая площадь ввода зданий </w:t>
            </w:r>
          </w:p>
        </w:tc>
        <w:tc>
          <w:tcPr>
            <w:tcW w:w="513" w:type="pct"/>
            <w:shd w:val="clear" w:color="auto" w:fill="auto"/>
            <w:vAlign w:val="center"/>
          </w:tcPr>
          <w:p w14:paraId="0A2096EC" w14:textId="563AD8CA"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1F4A90A3" w14:textId="2A9BA0AA" w:rsidR="0038214D" w:rsidRPr="009234AD" w:rsidRDefault="0038214D" w:rsidP="0038214D">
            <w:pPr>
              <w:jc w:val="center"/>
              <w:rPr>
                <w:sz w:val="20"/>
                <w:szCs w:val="20"/>
              </w:rPr>
            </w:pPr>
            <w:r w:rsidRPr="009234AD">
              <w:rPr>
                <w:bCs/>
                <w:sz w:val="20"/>
                <w:szCs w:val="20"/>
              </w:rPr>
              <w:t>3,8</w:t>
            </w:r>
          </w:p>
        </w:tc>
        <w:tc>
          <w:tcPr>
            <w:tcW w:w="353" w:type="pct"/>
            <w:shd w:val="clear" w:color="auto" w:fill="auto"/>
            <w:vAlign w:val="center"/>
          </w:tcPr>
          <w:p w14:paraId="0A9B79D6" w14:textId="2F6F6716"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099DB833" w14:textId="5FD27BDA" w:rsidR="0038214D" w:rsidRPr="009234AD" w:rsidRDefault="0038214D" w:rsidP="0038214D">
            <w:pPr>
              <w:jc w:val="center"/>
              <w:rPr>
                <w:sz w:val="20"/>
                <w:szCs w:val="20"/>
              </w:rPr>
            </w:pPr>
            <w:r w:rsidRPr="009234AD">
              <w:rPr>
                <w:bCs/>
                <w:sz w:val="20"/>
                <w:szCs w:val="20"/>
              </w:rPr>
              <w:t>0,0</w:t>
            </w:r>
          </w:p>
        </w:tc>
        <w:tc>
          <w:tcPr>
            <w:tcW w:w="353" w:type="pct"/>
            <w:vAlign w:val="center"/>
          </w:tcPr>
          <w:p w14:paraId="02B02B83" w14:textId="28E63144"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3B81EFCC" w14:textId="21FCB3BB"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02D9293A" w14:textId="7687BEFC"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600F3E74" w14:textId="50B6B046" w:rsidR="0038214D" w:rsidRPr="009234AD" w:rsidRDefault="0038214D" w:rsidP="0038214D">
            <w:pPr>
              <w:jc w:val="center"/>
              <w:rPr>
                <w:sz w:val="20"/>
                <w:szCs w:val="20"/>
              </w:rPr>
            </w:pPr>
            <w:r w:rsidRPr="009234AD">
              <w:rPr>
                <w:bCs/>
                <w:sz w:val="20"/>
                <w:szCs w:val="20"/>
              </w:rPr>
              <w:t>0,0</w:t>
            </w:r>
          </w:p>
        </w:tc>
        <w:tc>
          <w:tcPr>
            <w:tcW w:w="353" w:type="pct"/>
            <w:vAlign w:val="center"/>
          </w:tcPr>
          <w:p w14:paraId="43DBE4AD" w14:textId="0B954879" w:rsidR="0038214D" w:rsidRPr="009234AD" w:rsidRDefault="0038214D" w:rsidP="0038214D">
            <w:pPr>
              <w:jc w:val="center"/>
              <w:rPr>
                <w:sz w:val="20"/>
                <w:szCs w:val="20"/>
              </w:rPr>
            </w:pPr>
            <w:r w:rsidRPr="009234AD">
              <w:rPr>
                <w:bCs/>
                <w:sz w:val="20"/>
                <w:szCs w:val="20"/>
              </w:rPr>
              <w:t>0,5</w:t>
            </w:r>
          </w:p>
        </w:tc>
      </w:tr>
      <w:tr w:rsidR="00E0052D" w:rsidRPr="009234AD" w14:paraId="09185A3F" w14:textId="77777777" w:rsidTr="00320D29">
        <w:trPr>
          <w:cantSplit/>
          <w:jc w:val="center"/>
        </w:trPr>
        <w:tc>
          <w:tcPr>
            <w:tcW w:w="285" w:type="pct"/>
            <w:shd w:val="clear" w:color="auto" w:fill="auto"/>
            <w:vAlign w:val="center"/>
          </w:tcPr>
          <w:p w14:paraId="61B220B1" w14:textId="60703804" w:rsidR="0038214D" w:rsidRPr="009234AD" w:rsidRDefault="00B6759E" w:rsidP="003F43C4">
            <w:pPr>
              <w:jc w:val="center"/>
              <w:rPr>
                <w:sz w:val="20"/>
              </w:rPr>
            </w:pPr>
            <w:r w:rsidRPr="009234AD">
              <w:rPr>
                <w:sz w:val="20"/>
                <w:szCs w:val="20"/>
              </w:rPr>
              <w:t>4.3</w:t>
            </w:r>
          </w:p>
        </w:tc>
        <w:tc>
          <w:tcPr>
            <w:tcW w:w="1377" w:type="pct"/>
            <w:shd w:val="clear" w:color="auto" w:fill="auto"/>
            <w:vAlign w:val="center"/>
          </w:tcPr>
          <w:p w14:paraId="099D1426" w14:textId="798CCE8D" w:rsidR="0038214D" w:rsidRPr="009234AD" w:rsidRDefault="0038214D" w:rsidP="003F43C4">
            <w:pPr>
              <w:rPr>
                <w:sz w:val="20"/>
                <w:szCs w:val="20"/>
              </w:rPr>
            </w:pPr>
            <w:r w:rsidRPr="009234AD">
              <w:rPr>
                <w:sz w:val="20"/>
                <w:szCs w:val="20"/>
              </w:rPr>
              <w:t xml:space="preserve">Общая площадь сноса зданий </w:t>
            </w:r>
          </w:p>
        </w:tc>
        <w:tc>
          <w:tcPr>
            <w:tcW w:w="513" w:type="pct"/>
            <w:shd w:val="clear" w:color="auto" w:fill="auto"/>
            <w:vAlign w:val="center"/>
          </w:tcPr>
          <w:p w14:paraId="6A1AB438" w14:textId="7909F1AA"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1D80ADF3" w14:textId="0D89114E"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6C9E0271" w14:textId="5E698B44" w:rsidR="0038214D" w:rsidRPr="009234AD" w:rsidRDefault="0038214D" w:rsidP="0038214D">
            <w:pPr>
              <w:jc w:val="center"/>
              <w:rPr>
                <w:sz w:val="20"/>
                <w:szCs w:val="20"/>
              </w:rPr>
            </w:pPr>
            <w:r w:rsidRPr="009234AD">
              <w:rPr>
                <w:bCs/>
                <w:sz w:val="20"/>
                <w:szCs w:val="20"/>
              </w:rPr>
              <w:t>0,9</w:t>
            </w:r>
          </w:p>
        </w:tc>
        <w:tc>
          <w:tcPr>
            <w:tcW w:w="353" w:type="pct"/>
            <w:shd w:val="clear" w:color="auto" w:fill="auto"/>
            <w:vAlign w:val="center"/>
          </w:tcPr>
          <w:p w14:paraId="04D0879D" w14:textId="121096CF" w:rsidR="0038214D" w:rsidRPr="009234AD" w:rsidRDefault="0038214D" w:rsidP="0038214D">
            <w:pPr>
              <w:jc w:val="center"/>
              <w:rPr>
                <w:sz w:val="20"/>
                <w:szCs w:val="20"/>
              </w:rPr>
            </w:pPr>
            <w:r w:rsidRPr="009234AD">
              <w:rPr>
                <w:bCs/>
                <w:sz w:val="20"/>
                <w:szCs w:val="20"/>
              </w:rPr>
              <w:t>0,0</w:t>
            </w:r>
          </w:p>
        </w:tc>
        <w:tc>
          <w:tcPr>
            <w:tcW w:w="353" w:type="pct"/>
            <w:vAlign w:val="center"/>
          </w:tcPr>
          <w:p w14:paraId="4EEF4E5A" w14:textId="21763448"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4D9DB500" w14:textId="4EC060A8"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3635A6D4" w14:textId="4548F734" w:rsidR="0038214D" w:rsidRPr="009234AD" w:rsidRDefault="0038214D" w:rsidP="0038214D">
            <w:pPr>
              <w:jc w:val="center"/>
              <w:rPr>
                <w:sz w:val="20"/>
                <w:szCs w:val="20"/>
              </w:rPr>
            </w:pPr>
            <w:r w:rsidRPr="009234AD">
              <w:rPr>
                <w:bCs/>
                <w:sz w:val="20"/>
                <w:szCs w:val="20"/>
              </w:rPr>
              <w:t>0,0</w:t>
            </w:r>
          </w:p>
        </w:tc>
        <w:tc>
          <w:tcPr>
            <w:tcW w:w="353" w:type="pct"/>
            <w:shd w:val="clear" w:color="auto" w:fill="auto"/>
            <w:vAlign w:val="center"/>
          </w:tcPr>
          <w:p w14:paraId="434DE716" w14:textId="1B406E7E" w:rsidR="0038214D" w:rsidRPr="009234AD" w:rsidRDefault="0038214D" w:rsidP="0038214D">
            <w:pPr>
              <w:jc w:val="center"/>
              <w:rPr>
                <w:sz w:val="20"/>
                <w:szCs w:val="20"/>
              </w:rPr>
            </w:pPr>
            <w:r w:rsidRPr="009234AD">
              <w:rPr>
                <w:bCs/>
                <w:sz w:val="20"/>
                <w:szCs w:val="20"/>
              </w:rPr>
              <w:t>0,0</w:t>
            </w:r>
          </w:p>
        </w:tc>
        <w:tc>
          <w:tcPr>
            <w:tcW w:w="353" w:type="pct"/>
            <w:vAlign w:val="center"/>
          </w:tcPr>
          <w:p w14:paraId="1EA70931" w14:textId="11DBA122" w:rsidR="0038214D" w:rsidRPr="009234AD" w:rsidRDefault="0038214D" w:rsidP="0038214D">
            <w:pPr>
              <w:jc w:val="center"/>
              <w:rPr>
                <w:sz w:val="20"/>
                <w:szCs w:val="20"/>
              </w:rPr>
            </w:pPr>
            <w:r w:rsidRPr="009234AD">
              <w:rPr>
                <w:bCs/>
                <w:sz w:val="20"/>
                <w:szCs w:val="20"/>
              </w:rPr>
              <w:t>0,0</w:t>
            </w:r>
          </w:p>
        </w:tc>
      </w:tr>
    </w:tbl>
    <w:p w14:paraId="5023A809" w14:textId="77777777" w:rsidR="008E41BE" w:rsidRPr="009234AD" w:rsidRDefault="008E41BE" w:rsidP="008E41BE">
      <w:pPr>
        <w:pStyle w:val="a3"/>
      </w:pPr>
    </w:p>
    <w:p w14:paraId="57557ADF" w14:textId="03CFF3F3" w:rsidR="00D94509" w:rsidRPr="009234AD" w:rsidRDefault="001262E3" w:rsidP="00E0052D">
      <w:pPr>
        <w:pStyle w:val="ad"/>
      </w:pPr>
      <w:r w:rsidRPr="009234AD">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6</w:t>
      </w:r>
      <w:r w:rsidR="007B5F25" w:rsidRPr="009234AD">
        <w:rPr>
          <w:noProof/>
        </w:rPr>
        <w:fldChar w:fldCharType="end"/>
      </w:r>
      <w:r w:rsidRPr="009234AD">
        <w:t xml:space="preserve"> Суммарные показатели ввода и сноса жилой и общественной застройки сельского поселения Усть-Юган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025"/>
        <w:gridCol w:w="888"/>
        <w:gridCol w:w="710"/>
        <w:gridCol w:w="710"/>
        <w:gridCol w:w="710"/>
        <w:gridCol w:w="710"/>
        <w:gridCol w:w="710"/>
        <w:gridCol w:w="710"/>
        <w:gridCol w:w="710"/>
        <w:gridCol w:w="691"/>
      </w:tblGrid>
      <w:tr w:rsidR="009234AD" w:rsidRPr="009234AD" w14:paraId="613BC0B2" w14:textId="77777777" w:rsidTr="00B6759E">
        <w:trPr>
          <w:cantSplit/>
          <w:tblHeader/>
          <w:jc w:val="center"/>
        </w:trPr>
        <w:tc>
          <w:tcPr>
            <w:tcW w:w="278" w:type="pct"/>
            <w:shd w:val="clear" w:color="auto" w:fill="E7E6E6"/>
            <w:vAlign w:val="center"/>
          </w:tcPr>
          <w:p w14:paraId="12BEF382" w14:textId="77777777" w:rsidR="001262E3" w:rsidRPr="009234AD" w:rsidRDefault="001262E3" w:rsidP="003F43C4">
            <w:pPr>
              <w:jc w:val="center"/>
              <w:rPr>
                <w:b/>
                <w:sz w:val="20"/>
                <w:szCs w:val="20"/>
              </w:rPr>
            </w:pPr>
            <w:r w:rsidRPr="009234AD">
              <w:rPr>
                <w:b/>
                <w:sz w:val="20"/>
                <w:szCs w:val="20"/>
              </w:rPr>
              <w:t xml:space="preserve">№ </w:t>
            </w:r>
            <w:proofErr w:type="spellStart"/>
            <w:r w:rsidRPr="009234AD">
              <w:rPr>
                <w:b/>
                <w:sz w:val="20"/>
                <w:szCs w:val="20"/>
              </w:rPr>
              <w:t>п.п</w:t>
            </w:r>
            <w:proofErr w:type="spellEnd"/>
          </w:p>
        </w:tc>
        <w:tc>
          <w:tcPr>
            <w:tcW w:w="1492" w:type="pct"/>
            <w:shd w:val="clear" w:color="auto" w:fill="E7E6E6"/>
            <w:vAlign w:val="center"/>
          </w:tcPr>
          <w:p w14:paraId="4290710F" w14:textId="77777777" w:rsidR="001262E3" w:rsidRPr="009234AD" w:rsidRDefault="001262E3" w:rsidP="003F43C4">
            <w:pPr>
              <w:jc w:val="center"/>
              <w:rPr>
                <w:b/>
                <w:sz w:val="20"/>
                <w:szCs w:val="20"/>
              </w:rPr>
            </w:pPr>
            <w:r w:rsidRPr="009234AD">
              <w:rPr>
                <w:b/>
                <w:sz w:val="20"/>
                <w:szCs w:val="20"/>
              </w:rPr>
              <w:t>Показатели</w:t>
            </w:r>
          </w:p>
        </w:tc>
        <w:tc>
          <w:tcPr>
            <w:tcW w:w="438" w:type="pct"/>
            <w:shd w:val="clear" w:color="auto" w:fill="E7E6E6"/>
            <w:vAlign w:val="center"/>
          </w:tcPr>
          <w:p w14:paraId="3A4E1415" w14:textId="77777777" w:rsidR="001262E3" w:rsidRPr="009234AD" w:rsidRDefault="001262E3" w:rsidP="003F43C4">
            <w:pPr>
              <w:pStyle w:val="af0"/>
            </w:pPr>
            <w:r w:rsidRPr="009234AD">
              <w:t>2017</w:t>
            </w:r>
          </w:p>
          <w:p w14:paraId="606535FB" w14:textId="77777777" w:rsidR="001262E3" w:rsidRPr="009234AD" w:rsidRDefault="001262E3" w:rsidP="003F43C4">
            <w:pPr>
              <w:jc w:val="center"/>
              <w:rPr>
                <w:b/>
                <w:sz w:val="20"/>
                <w:szCs w:val="20"/>
              </w:rPr>
            </w:pPr>
            <w:r w:rsidRPr="009234AD">
              <w:rPr>
                <w:b/>
                <w:sz w:val="20"/>
                <w:szCs w:val="20"/>
              </w:rPr>
              <w:t>(факт)</w:t>
            </w:r>
          </w:p>
        </w:tc>
        <w:tc>
          <w:tcPr>
            <w:tcW w:w="350" w:type="pct"/>
            <w:shd w:val="clear" w:color="auto" w:fill="E7E6E6"/>
            <w:vAlign w:val="center"/>
          </w:tcPr>
          <w:p w14:paraId="25D4BB8C" w14:textId="77777777" w:rsidR="001262E3" w:rsidRPr="009234AD" w:rsidRDefault="001262E3" w:rsidP="003F43C4">
            <w:pPr>
              <w:jc w:val="center"/>
              <w:rPr>
                <w:b/>
                <w:sz w:val="20"/>
                <w:szCs w:val="20"/>
              </w:rPr>
            </w:pPr>
            <w:r w:rsidRPr="009234AD">
              <w:rPr>
                <w:b/>
                <w:sz w:val="20"/>
                <w:szCs w:val="20"/>
              </w:rPr>
              <w:t>2018</w:t>
            </w:r>
          </w:p>
        </w:tc>
        <w:tc>
          <w:tcPr>
            <w:tcW w:w="350" w:type="pct"/>
            <w:shd w:val="clear" w:color="auto" w:fill="E7E6E6"/>
            <w:vAlign w:val="center"/>
          </w:tcPr>
          <w:p w14:paraId="6D2BA9C5" w14:textId="77777777" w:rsidR="001262E3" w:rsidRPr="009234AD" w:rsidRDefault="001262E3" w:rsidP="003F43C4">
            <w:pPr>
              <w:jc w:val="center"/>
              <w:rPr>
                <w:b/>
                <w:sz w:val="20"/>
                <w:szCs w:val="20"/>
              </w:rPr>
            </w:pPr>
            <w:r w:rsidRPr="009234AD">
              <w:rPr>
                <w:b/>
                <w:sz w:val="20"/>
                <w:szCs w:val="20"/>
              </w:rPr>
              <w:t>2019</w:t>
            </w:r>
          </w:p>
        </w:tc>
        <w:tc>
          <w:tcPr>
            <w:tcW w:w="350" w:type="pct"/>
            <w:shd w:val="clear" w:color="auto" w:fill="E7E6E6"/>
            <w:vAlign w:val="center"/>
          </w:tcPr>
          <w:p w14:paraId="3F1CE872" w14:textId="77777777" w:rsidR="001262E3" w:rsidRPr="009234AD" w:rsidRDefault="001262E3" w:rsidP="003F43C4">
            <w:pPr>
              <w:jc w:val="center"/>
              <w:rPr>
                <w:b/>
                <w:sz w:val="20"/>
                <w:szCs w:val="20"/>
              </w:rPr>
            </w:pPr>
            <w:r w:rsidRPr="009234AD">
              <w:rPr>
                <w:b/>
                <w:sz w:val="20"/>
                <w:szCs w:val="20"/>
              </w:rPr>
              <w:t>2020</w:t>
            </w:r>
          </w:p>
        </w:tc>
        <w:tc>
          <w:tcPr>
            <w:tcW w:w="350" w:type="pct"/>
            <w:shd w:val="clear" w:color="auto" w:fill="E7E6E6"/>
            <w:vAlign w:val="center"/>
          </w:tcPr>
          <w:p w14:paraId="530E3D3F" w14:textId="77777777" w:rsidR="001262E3" w:rsidRPr="009234AD" w:rsidRDefault="001262E3" w:rsidP="003F43C4">
            <w:pPr>
              <w:jc w:val="center"/>
              <w:rPr>
                <w:b/>
                <w:sz w:val="20"/>
                <w:szCs w:val="20"/>
              </w:rPr>
            </w:pPr>
            <w:r w:rsidRPr="009234AD">
              <w:rPr>
                <w:b/>
                <w:sz w:val="20"/>
                <w:szCs w:val="20"/>
              </w:rPr>
              <w:t>2021</w:t>
            </w:r>
          </w:p>
        </w:tc>
        <w:tc>
          <w:tcPr>
            <w:tcW w:w="350" w:type="pct"/>
            <w:shd w:val="clear" w:color="auto" w:fill="E7E6E6"/>
            <w:vAlign w:val="center"/>
          </w:tcPr>
          <w:p w14:paraId="64507FF0" w14:textId="77777777" w:rsidR="001262E3" w:rsidRPr="009234AD" w:rsidRDefault="001262E3" w:rsidP="003F43C4">
            <w:pPr>
              <w:jc w:val="center"/>
              <w:rPr>
                <w:b/>
                <w:sz w:val="20"/>
                <w:szCs w:val="20"/>
              </w:rPr>
            </w:pPr>
            <w:r w:rsidRPr="009234AD">
              <w:rPr>
                <w:b/>
                <w:sz w:val="20"/>
                <w:szCs w:val="20"/>
              </w:rPr>
              <w:t>2022</w:t>
            </w:r>
          </w:p>
        </w:tc>
        <w:tc>
          <w:tcPr>
            <w:tcW w:w="350" w:type="pct"/>
            <w:shd w:val="clear" w:color="auto" w:fill="E7E6E6"/>
            <w:vAlign w:val="center"/>
          </w:tcPr>
          <w:p w14:paraId="7F490329" w14:textId="77777777" w:rsidR="001262E3" w:rsidRPr="009234AD" w:rsidRDefault="001262E3" w:rsidP="003F43C4">
            <w:pPr>
              <w:jc w:val="center"/>
              <w:rPr>
                <w:b/>
                <w:sz w:val="20"/>
                <w:szCs w:val="20"/>
              </w:rPr>
            </w:pPr>
            <w:r w:rsidRPr="009234AD">
              <w:rPr>
                <w:b/>
                <w:sz w:val="20"/>
                <w:szCs w:val="20"/>
              </w:rPr>
              <w:t>2027</w:t>
            </w:r>
          </w:p>
        </w:tc>
        <w:tc>
          <w:tcPr>
            <w:tcW w:w="350" w:type="pct"/>
            <w:shd w:val="clear" w:color="auto" w:fill="E7E6E6"/>
            <w:vAlign w:val="center"/>
          </w:tcPr>
          <w:p w14:paraId="2F0B2818" w14:textId="77777777" w:rsidR="001262E3" w:rsidRPr="009234AD" w:rsidRDefault="001262E3" w:rsidP="003F43C4">
            <w:pPr>
              <w:jc w:val="center"/>
              <w:rPr>
                <w:b/>
                <w:sz w:val="20"/>
                <w:szCs w:val="20"/>
              </w:rPr>
            </w:pPr>
            <w:r w:rsidRPr="009234AD">
              <w:rPr>
                <w:b/>
                <w:sz w:val="20"/>
                <w:szCs w:val="20"/>
              </w:rPr>
              <w:t>2032</w:t>
            </w:r>
          </w:p>
        </w:tc>
        <w:tc>
          <w:tcPr>
            <w:tcW w:w="341" w:type="pct"/>
            <w:shd w:val="clear" w:color="auto" w:fill="E7E6E6"/>
            <w:vAlign w:val="center"/>
          </w:tcPr>
          <w:p w14:paraId="5A0DDF48" w14:textId="77777777" w:rsidR="001262E3" w:rsidRPr="009234AD" w:rsidRDefault="001262E3" w:rsidP="003F43C4">
            <w:pPr>
              <w:jc w:val="center"/>
              <w:rPr>
                <w:b/>
                <w:sz w:val="20"/>
                <w:szCs w:val="20"/>
              </w:rPr>
            </w:pPr>
            <w:r w:rsidRPr="009234AD">
              <w:rPr>
                <w:b/>
                <w:sz w:val="20"/>
                <w:szCs w:val="20"/>
              </w:rPr>
              <w:t>2037</w:t>
            </w:r>
          </w:p>
        </w:tc>
      </w:tr>
      <w:tr w:rsidR="009234AD" w:rsidRPr="009234AD" w14:paraId="3C4585C5" w14:textId="77777777" w:rsidTr="00B6759E">
        <w:trPr>
          <w:cantSplit/>
          <w:jc w:val="center"/>
        </w:trPr>
        <w:tc>
          <w:tcPr>
            <w:tcW w:w="278" w:type="pct"/>
            <w:shd w:val="clear" w:color="auto" w:fill="auto"/>
            <w:vAlign w:val="center"/>
          </w:tcPr>
          <w:p w14:paraId="4C5C49F3" w14:textId="1FDBD43C" w:rsidR="001262E3" w:rsidRPr="009234AD" w:rsidRDefault="001262E3" w:rsidP="003F43C4">
            <w:pPr>
              <w:jc w:val="center"/>
              <w:rPr>
                <w:b/>
                <w:sz w:val="20"/>
                <w:szCs w:val="20"/>
              </w:rPr>
            </w:pPr>
            <w:r w:rsidRPr="009234AD">
              <w:rPr>
                <w:sz w:val="20"/>
              </w:rPr>
              <w:t>1</w:t>
            </w:r>
          </w:p>
        </w:tc>
        <w:tc>
          <w:tcPr>
            <w:tcW w:w="1492" w:type="pct"/>
            <w:shd w:val="clear" w:color="auto" w:fill="auto"/>
            <w:vAlign w:val="center"/>
          </w:tcPr>
          <w:p w14:paraId="0B8DCE97" w14:textId="6723ACDF" w:rsidR="001262E3" w:rsidRPr="009234AD" w:rsidRDefault="001262E3" w:rsidP="003F43C4">
            <w:pPr>
              <w:jc w:val="center"/>
              <w:rPr>
                <w:b/>
                <w:sz w:val="20"/>
              </w:rPr>
            </w:pPr>
            <w:r w:rsidRPr="009234AD">
              <w:rPr>
                <w:b/>
                <w:sz w:val="20"/>
                <w:szCs w:val="20"/>
              </w:rPr>
              <w:t>п. Усть-Юган (</w:t>
            </w:r>
            <w:r w:rsidR="00B6759E" w:rsidRPr="009234AD">
              <w:rPr>
                <w:b/>
                <w:sz w:val="20"/>
                <w:szCs w:val="20"/>
              </w:rPr>
              <w:t>ст. Усть-Юган</w:t>
            </w:r>
            <w:r w:rsidRPr="009234AD">
              <w:rPr>
                <w:b/>
                <w:sz w:val="20"/>
                <w:szCs w:val="20"/>
              </w:rPr>
              <w:t>)</w:t>
            </w:r>
          </w:p>
        </w:tc>
        <w:tc>
          <w:tcPr>
            <w:tcW w:w="438" w:type="pct"/>
            <w:shd w:val="clear" w:color="auto" w:fill="auto"/>
            <w:vAlign w:val="center"/>
          </w:tcPr>
          <w:p w14:paraId="5A3B2C21" w14:textId="77777777" w:rsidR="001262E3" w:rsidRPr="009234AD" w:rsidRDefault="001262E3" w:rsidP="003F43C4">
            <w:pPr>
              <w:jc w:val="center"/>
              <w:rPr>
                <w:sz w:val="20"/>
                <w:szCs w:val="20"/>
              </w:rPr>
            </w:pPr>
          </w:p>
        </w:tc>
        <w:tc>
          <w:tcPr>
            <w:tcW w:w="350" w:type="pct"/>
            <w:shd w:val="clear" w:color="auto" w:fill="auto"/>
            <w:vAlign w:val="center"/>
          </w:tcPr>
          <w:p w14:paraId="2B18CD73" w14:textId="77777777" w:rsidR="001262E3" w:rsidRPr="009234AD" w:rsidRDefault="001262E3" w:rsidP="003F43C4">
            <w:pPr>
              <w:jc w:val="center"/>
              <w:rPr>
                <w:sz w:val="20"/>
                <w:szCs w:val="20"/>
              </w:rPr>
            </w:pPr>
          </w:p>
        </w:tc>
        <w:tc>
          <w:tcPr>
            <w:tcW w:w="350" w:type="pct"/>
            <w:shd w:val="clear" w:color="auto" w:fill="auto"/>
            <w:vAlign w:val="center"/>
          </w:tcPr>
          <w:p w14:paraId="718E77FC" w14:textId="77777777" w:rsidR="001262E3" w:rsidRPr="009234AD" w:rsidRDefault="001262E3" w:rsidP="003F43C4">
            <w:pPr>
              <w:jc w:val="center"/>
              <w:rPr>
                <w:sz w:val="20"/>
                <w:szCs w:val="20"/>
              </w:rPr>
            </w:pPr>
          </w:p>
        </w:tc>
        <w:tc>
          <w:tcPr>
            <w:tcW w:w="350" w:type="pct"/>
            <w:shd w:val="clear" w:color="auto" w:fill="auto"/>
            <w:vAlign w:val="center"/>
          </w:tcPr>
          <w:p w14:paraId="019DFC21" w14:textId="77777777" w:rsidR="001262E3" w:rsidRPr="009234AD" w:rsidRDefault="001262E3" w:rsidP="003F43C4">
            <w:pPr>
              <w:jc w:val="center"/>
              <w:rPr>
                <w:sz w:val="20"/>
                <w:szCs w:val="20"/>
              </w:rPr>
            </w:pPr>
          </w:p>
        </w:tc>
        <w:tc>
          <w:tcPr>
            <w:tcW w:w="350" w:type="pct"/>
            <w:vAlign w:val="center"/>
          </w:tcPr>
          <w:p w14:paraId="24DE41F3" w14:textId="77777777" w:rsidR="001262E3" w:rsidRPr="009234AD" w:rsidRDefault="001262E3" w:rsidP="003F43C4">
            <w:pPr>
              <w:jc w:val="center"/>
              <w:rPr>
                <w:sz w:val="20"/>
                <w:szCs w:val="20"/>
              </w:rPr>
            </w:pPr>
          </w:p>
        </w:tc>
        <w:tc>
          <w:tcPr>
            <w:tcW w:w="350" w:type="pct"/>
            <w:shd w:val="clear" w:color="auto" w:fill="auto"/>
            <w:vAlign w:val="center"/>
          </w:tcPr>
          <w:p w14:paraId="7D94D773" w14:textId="77777777" w:rsidR="001262E3" w:rsidRPr="009234AD" w:rsidRDefault="001262E3" w:rsidP="003F43C4">
            <w:pPr>
              <w:jc w:val="center"/>
              <w:rPr>
                <w:sz w:val="20"/>
                <w:szCs w:val="20"/>
              </w:rPr>
            </w:pPr>
          </w:p>
        </w:tc>
        <w:tc>
          <w:tcPr>
            <w:tcW w:w="350" w:type="pct"/>
            <w:shd w:val="clear" w:color="auto" w:fill="auto"/>
            <w:vAlign w:val="center"/>
          </w:tcPr>
          <w:p w14:paraId="521A49C1" w14:textId="77777777" w:rsidR="001262E3" w:rsidRPr="009234AD" w:rsidRDefault="001262E3" w:rsidP="003F43C4">
            <w:pPr>
              <w:jc w:val="center"/>
              <w:rPr>
                <w:sz w:val="20"/>
                <w:szCs w:val="20"/>
              </w:rPr>
            </w:pPr>
          </w:p>
        </w:tc>
        <w:tc>
          <w:tcPr>
            <w:tcW w:w="350" w:type="pct"/>
            <w:shd w:val="clear" w:color="auto" w:fill="auto"/>
            <w:vAlign w:val="center"/>
          </w:tcPr>
          <w:p w14:paraId="558C53A5" w14:textId="77777777" w:rsidR="001262E3" w:rsidRPr="009234AD" w:rsidRDefault="001262E3" w:rsidP="003F43C4">
            <w:pPr>
              <w:jc w:val="center"/>
              <w:rPr>
                <w:sz w:val="20"/>
                <w:szCs w:val="20"/>
              </w:rPr>
            </w:pPr>
          </w:p>
        </w:tc>
        <w:tc>
          <w:tcPr>
            <w:tcW w:w="341" w:type="pct"/>
            <w:vAlign w:val="center"/>
          </w:tcPr>
          <w:p w14:paraId="0371B551" w14:textId="29BF02D1" w:rsidR="001262E3" w:rsidRPr="009234AD" w:rsidRDefault="001262E3" w:rsidP="003F43C4">
            <w:pPr>
              <w:jc w:val="center"/>
              <w:rPr>
                <w:sz w:val="20"/>
                <w:szCs w:val="20"/>
              </w:rPr>
            </w:pPr>
          </w:p>
        </w:tc>
      </w:tr>
      <w:tr w:rsidR="009234AD" w:rsidRPr="009234AD" w14:paraId="659907A6" w14:textId="77777777" w:rsidTr="00B6759E">
        <w:trPr>
          <w:cantSplit/>
          <w:jc w:val="center"/>
        </w:trPr>
        <w:tc>
          <w:tcPr>
            <w:tcW w:w="278" w:type="pct"/>
            <w:shd w:val="clear" w:color="auto" w:fill="auto"/>
            <w:vAlign w:val="center"/>
          </w:tcPr>
          <w:p w14:paraId="5229A9E3" w14:textId="44206492" w:rsidR="00D7426F" w:rsidRPr="009234AD" w:rsidRDefault="00D7426F" w:rsidP="003F43C4">
            <w:pPr>
              <w:jc w:val="center"/>
              <w:rPr>
                <w:b/>
                <w:sz w:val="20"/>
                <w:szCs w:val="20"/>
              </w:rPr>
            </w:pPr>
            <w:r w:rsidRPr="009234AD">
              <w:rPr>
                <w:sz w:val="20"/>
              </w:rPr>
              <w:t>1.1</w:t>
            </w:r>
          </w:p>
        </w:tc>
        <w:tc>
          <w:tcPr>
            <w:tcW w:w="1492" w:type="pct"/>
            <w:shd w:val="clear" w:color="auto" w:fill="auto"/>
            <w:vAlign w:val="center"/>
          </w:tcPr>
          <w:p w14:paraId="236742B5" w14:textId="77777777" w:rsidR="00D7426F" w:rsidRPr="009234AD" w:rsidRDefault="00D7426F" w:rsidP="003F43C4">
            <w:pPr>
              <w:rPr>
                <w:sz w:val="20"/>
                <w:szCs w:val="20"/>
              </w:rPr>
            </w:pPr>
            <w:r w:rsidRPr="009234AD">
              <w:rPr>
                <w:sz w:val="20"/>
                <w:szCs w:val="20"/>
              </w:rPr>
              <w:t>Общая площадь общественных зданий и жилых домов</w:t>
            </w:r>
          </w:p>
        </w:tc>
        <w:tc>
          <w:tcPr>
            <w:tcW w:w="438" w:type="pct"/>
            <w:shd w:val="clear" w:color="auto" w:fill="auto"/>
            <w:vAlign w:val="center"/>
          </w:tcPr>
          <w:p w14:paraId="4B76DA0B" w14:textId="44CEF19E" w:rsidR="00D7426F" w:rsidRPr="009234AD" w:rsidRDefault="00D7426F" w:rsidP="00D7426F">
            <w:pPr>
              <w:jc w:val="center"/>
              <w:rPr>
                <w:sz w:val="20"/>
                <w:szCs w:val="20"/>
              </w:rPr>
            </w:pPr>
            <w:r w:rsidRPr="009234AD">
              <w:rPr>
                <w:sz w:val="20"/>
                <w:szCs w:val="20"/>
              </w:rPr>
              <w:t>7,7</w:t>
            </w:r>
          </w:p>
        </w:tc>
        <w:tc>
          <w:tcPr>
            <w:tcW w:w="350" w:type="pct"/>
            <w:shd w:val="clear" w:color="auto" w:fill="auto"/>
            <w:vAlign w:val="center"/>
          </w:tcPr>
          <w:p w14:paraId="2997ABFE" w14:textId="52180CD2" w:rsidR="00D7426F" w:rsidRPr="009234AD" w:rsidRDefault="00D7426F" w:rsidP="00D7426F">
            <w:pPr>
              <w:jc w:val="center"/>
              <w:rPr>
                <w:sz w:val="20"/>
                <w:szCs w:val="20"/>
              </w:rPr>
            </w:pPr>
            <w:r w:rsidRPr="009234AD">
              <w:rPr>
                <w:sz w:val="20"/>
                <w:szCs w:val="20"/>
              </w:rPr>
              <w:t>7,7</w:t>
            </w:r>
          </w:p>
        </w:tc>
        <w:tc>
          <w:tcPr>
            <w:tcW w:w="350" w:type="pct"/>
            <w:shd w:val="clear" w:color="auto" w:fill="auto"/>
            <w:vAlign w:val="center"/>
          </w:tcPr>
          <w:p w14:paraId="3AADFA81" w14:textId="7FB0A6A2" w:rsidR="00D7426F" w:rsidRPr="009234AD" w:rsidRDefault="00D7426F" w:rsidP="00D7426F">
            <w:pPr>
              <w:jc w:val="center"/>
              <w:rPr>
                <w:sz w:val="20"/>
                <w:szCs w:val="20"/>
              </w:rPr>
            </w:pPr>
            <w:r w:rsidRPr="009234AD">
              <w:rPr>
                <w:sz w:val="20"/>
                <w:szCs w:val="20"/>
              </w:rPr>
              <w:t>7,7</w:t>
            </w:r>
          </w:p>
        </w:tc>
        <w:tc>
          <w:tcPr>
            <w:tcW w:w="350" w:type="pct"/>
            <w:shd w:val="clear" w:color="auto" w:fill="auto"/>
            <w:vAlign w:val="center"/>
          </w:tcPr>
          <w:p w14:paraId="3F6FE86D" w14:textId="36F58698" w:rsidR="00D7426F" w:rsidRPr="009234AD" w:rsidRDefault="00D7426F" w:rsidP="00D7426F">
            <w:pPr>
              <w:jc w:val="center"/>
              <w:rPr>
                <w:sz w:val="20"/>
                <w:szCs w:val="20"/>
              </w:rPr>
            </w:pPr>
            <w:r w:rsidRPr="009234AD">
              <w:rPr>
                <w:sz w:val="20"/>
                <w:szCs w:val="20"/>
              </w:rPr>
              <w:t>7,7</w:t>
            </w:r>
          </w:p>
        </w:tc>
        <w:tc>
          <w:tcPr>
            <w:tcW w:w="350" w:type="pct"/>
            <w:vAlign w:val="center"/>
          </w:tcPr>
          <w:p w14:paraId="433474F7" w14:textId="043944B9" w:rsidR="00D7426F" w:rsidRPr="009234AD" w:rsidRDefault="00D7426F" w:rsidP="00D7426F">
            <w:pPr>
              <w:jc w:val="center"/>
              <w:rPr>
                <w:sz w:val="20"/>
                <w:szCs w:val="20"/>
              </w:rPr>
            </w:pPr>
            <w:r w:rsidRPr="009234AD">
              <w:rPr>
                <w:sz w:val="20"/>
                <w:szCs w:val="20"/>
              </w:rPr>
              <w:t>7,7</w:t>
            </w:r>
          </w:p>
        </w:tc>
        <w:tc>
          <w:tcPr>
            <w:tcW w:w="350" w:type="pct"/>
            <w:shd w:val="clear" w:color="auto" w:fill="auto"/>
            <w:vAlign w:val="center"/>
          </w:tcPr>
          <w:p w14:paraId="4E77F9A0" w14:textId="240E15F8" w:rsidR="00D7426F" w:rsidRPr="009234AD" w:rsidRDefault="00D7426F" w:rsidP="00D7426F">
            <w:pPr>
              <w:jc w:val="center"/>
              <w:rPr>
                <w:sz w:val="20"/>
                <w:szCs w:val="20"/>
              </w:rPr>
            </w:pPr>
            <w:r w:rsidRPr="009234AD">
              <w:rPr>
                <w:sz w:val="20"/>
                <w:szCs w:val="20"/>
              </w:rPr>
              <w:t>7,7</w:t>
            </w:r>
          </w:p>
        </w:tc>
        <w:tc>
          <w:tcPr>
            <w:tcW w:w="350" w:type="pct"/>
            <w:shd w:val="clear" w:color="auto" w:fill="auto"/>
            <w:vAlign w:val="center"/>
          </w:tcPr>
          <w:p w14:paraId="6BB05D6B" w14:textId="4B6D9DBD" w:rsidR="00D7426F" w:rsidRPr="009234AD" w:rsidRDefault="00D7426F" w:rsidP="00D7426F">
            <w:pPr>
              <w:jc w:val="center"/>
              <w:rPr>
                <w:sz w:val="20"/>
                <w:szCs w:val="20"/>
              </w:rPr>
            </w:pPr>
            <w:r w:rsidRPr="009234AD">
              <w:rPr>
                <w:sz w:val="20"/>
                <w:szCs w:val="20"/>
              </w:rPr>
              <w:t>8,1</w:t>
            </w:r>
          </w:p>
        </w:tc>
        <w:tc>
          <w:tcPr>
            <w:tcW w:w="350" w:type="pct"/>
            <w:shd w:val="clear" w:color="auto" w:fill="auto"/>
            <w:vAlign w:val="center"/>
          </w:tcPr>
          <w:p w14:paraId="67FCBA18" w14:textId="474942E9" w:rsidR="00D7426F" w:rsidRPr="009234AD" w:rsidRDefault="00D7426F" w:rsidP="00D7426F">
            <w:pPr>
              <w:jc w:val="center"/>
              <w:rPr>
                <w:sz w:val="20"/>
                <w:szCs w:val="20"/>
              </w:rPr>
            </w:pPr>
            <w:r w:rsidRPr="009234AD">
              <w:rPr>
                <w:sz w:val="20"/>
                <w:szCs w:val="20"/>
              </w:rPr>
              <w:t>9,7</w:t>
            </w:r>
          </w:p>
        </w:tc>
        <w:tc>
          <w:tcPr>
            <w:tcW w:w="341" w:type="pct"/>
            <w:vAlign w:val="center"/>
          </w:tcPr>
          <w:p w14:paraId="657C1E08" w14:textId="194D436D" w:rsidR="00D7426F" w:rsidRPr="009234AD" w:rsidRDefault="00D7426F" w:rsidP="00D7426F">
            <w:pPr>
              <w:jc w:val="center"/>
              <w:rPr>
                <w:sz w:val="20"/>
                <w:szCs w:val="20"/>
              </w:rPr>
            </w:pPr>
            <w:r w:rsidRPr="009234AD">
              <w:rPr>
                <w:sz w:val="20"/>
                <w:szCs w:val="20"/>
              </w:rPr>
              <w:t>12,0</w:t>
            </w:r>
          </w:p>
        </w:tc>
      </w:tr>
      <w:tr w:rsidR="009234AD" w:rsidRPr="009234AD" w14:paraId="76E31A5C" w14:textId="77777777" w:rsidTr="00B6759E">
        <w:trPr>
          <w:cantSplit/>
          <w:jc w:val="center"/>
        </w:trPr>
        <w:tc>
          <w:tcPr>
            <w:tcW w:w="278" w:type="pct"/>
            <w:shd w:val="clear" w:color="auto" w:fill="auto"/>
            <w:vAlign w:val="center"/>
          </w:tcPr>
          <w:p w14:paraId="3AC756FA" w14:textId="406FBA5C" w:rsidR="00823BB6" w:rsidRPr="009234AD" w:rsidRDefault="00823BB6" w:rsidP="003F43C4">
            <w:pPr>
              <w:jc w:val="center"/>
              <w:rPr>
                <w:b/>
                <w:sz w:val="20"/>
                <w:szCs w:val="20"/>
              </w:rPr>
            </w:pPr>
            <w:r w:rsidRPr="009234AD">
              <w:rPr>
                <w:sz w:val="20"/>
              </w:rPr>
              <w:t>1.2</w:t>
            </w:r>
          </w:p>
        </w:tc>
        <w:tc>
          <w:tcPr>
            <w:tcW w:w="1492" w:type="pct"/>
            <w:shd w:val="clear" w:color="auto" w:fill="auto"/>
            <w:vAlign w:val="center"/>
          </w:tcPr>
          <w:p w14:paraId="0C608F56" w14:textId="77777777" w:rsidR="00823BB6" w:rsidRPr="009234AD" w:rsidRDefault="00823BB6" w:rsidP="003F43C4">
            <w:pPr>
              <w:rPr>
                <w:sz w:val="20"/>
                <w:szCs w:val="20"/>
              </w:rPr>
            </w:pPr>
            <w:r w:rsidRPr="009234AD">
              <w:rPr>
                <w:sz w:val="20"/>
                <w:szCs w:val="20"/>
              </w:rPr>
              <w:t>Общая площадь ввода общественных зданий и жилых домов</w:t>
            </w:r>
          </w:p>
        </w:tc>
        <w:tc>
          <w:tcPr>
            <w:tcW w:w="438" w:type="pct"/>
            <w:shd w:val="clear" w:color="auto" w:fill="auto"/>
            <w:vAlign w:val="center"/>
          </w:tcPr>
          <w:p w14:paraId="6F6799E6" w14:textId="6DE4B0B6" w:rsidR="00823BB6" w:rsidRPr="009234AD" w:rsidRDefault="00823BB6" w:rsidP="00823BB6">
            <w:pPr>
              <w:jc w:val="center"/>
              <w:rPr>
                <w:sz w:val="20"/>
                <w:szCs w:val="20"/>
              </w:rPr>
            </w:pPr>
            <w:r w:rsidRPr="009234AD">
              <w:rPr>
                <w:sz w:val="20"/>
                <w:szCs w:val="20"/>
              </w:rPr>
              <w:t>0,0</w:t>
            </w:r>
          </w:p>
        </w:tc>
        <w:tc>
          <w:tcPr>
            <w:tcW w:w="350" w:type="pct"/>
            <w:shd w:val="clear" w:color="auto" w:fill="auto"/>
            <w:vAlign w:val="center"/>
          </w:tcPr>
          <w:p w14:paraId="74880D94" w14:textId="46C13B62" w:rsidR="00823BB6" w:rsidRPr="009234AD" w:rsidRDefault="00823BB6" w:rsidP="00823BB6">
            <w:pPr>
              <w:jc w:val="center"/>
              <w:rPr>
                <w:sz w:val="20"/>
                <w:szCs w:val="20"/>
              </w:rPr>
            </w:pPr>
            <w:r w:rsidRPr="009234AD">
              <w:rPr>
                <w:sz w:val="20"/>
                <w:szCs w:val="20"/>
              </w:rPr>
              <w:t>0,0</w:t>
            </w:r>
          </w:p>
        </w:tc>
        <w:tc>
          <w:tcPr>
            <w:tcW w:w="350" w:type="pct"/>
            <w:shd w:val="clear" w:color="auto" w:fill="auto"/>
            <w:vAlign w:val="center"/>
          </w:tcPr>
          <w:p w14:paraId="227DDEBA" w14:textId="468CAF48" w:rsidR="00823BB6" w:rsidRPr="009234AD" w:rsidRDefault="00823BB6" w:rsidP="00823BB6">
            <w:pPr>
              <w:jc w:val="center"/>
              <w:rPr>
                <w:sz w:val="20"/>
                <w:szCs w:val="20"/>
              </w:rPr>
            </w:pPr>
            <w:r w:rsidRPr="009234AD">
              <w:rPr>
                <w:sz w:val="20"/>
                <w:szCs w:val="20"/>
              </w:rPr>
              <w:t>0,0</w:t>
            </w:r>
          </w:p>
        </w:tc>
        <w:tc>
          <w:tcPr>
            <w:tcW w:w="350" w:type="pct"/>
            <w:shd w:val="clear" w:color="auto" w:fill="auto"/>
            <w:vAlign w:val="center"/>
          </w:tcPr>
          <w:p w14:paraId="51D65811" w14:textId="487E1C7B" w:rsidR="00823BB6" w:rsidRPr="009234AD" w:rsidRDefault="00823BB6" w:rsidP="00823BB6">
            <w:pPr>
              <w:jc w:val="center"/>
              <w:rPr>
                <w:sz w:val="20"/>
                <w:szCs w:val="20"/>
              </w:rPr>
            </w:pPr>
            <w:r w:rsidRPr="009234AD">
              <w:rPr>
                <w:sz w:val="20"/>
                <w:szCs w:val="20"/>
              </w:rPr>
              <w:t>0,0</w:t>
            </w:r>
          </w:p>
        </w:tc>
        <w:tc>
          <w:tcPr>
            <w:tcW w:w="350" w:type="pct"/>
            <w:vAlign w:val="center"/>
          </w:tcPr>
          <w:p w14:paraId="26FD5D7E" w14:textId="02DB55FF" w:rsidR="00823BB6" w:rsidRPr="009234AD" w:rsidRDefault="00823BB6" w:rsidP="00823BB6">
            <w:pPr>
              <w:jc w:val="center"/>
              <w:rPr>
                <w:sz w:val="20"/>
                <w:szCs w:val="20"/>
              </w:rPr>
            </w:pPr>
            <w:r w:rsidRPr="009234AD">
              <w:rPr>
                <w:sz w:val="20"/>
                <w:szCs w:val="20"/>
              </w:rPr>
              <w:t>0,0</w:t>
            </w:r>
          </w:p>
        </w:tc>
        <w:tc>
          <w:tcPr>
            <w:tcW w:w="350" w:type="pct"/>
            <w:shd w:val="clear" w:color="auto" w:fill="auto"/>
            <w:vAlign w:val="center"/>
          </w:tcPr>
          <w:p w14:paraId="60F87207" w14:textId="2048FFF9" w:rsidR="00823BB6" w:rsidRPr="009234AD" w:rsidRDefault="00823BB6" w:rsidP="00823BB6">
            <w:pPr>
              <w:jc w:val="center"/>
              <w:rPr>
                <w:sz w:val="20"/>
                <w:szCs w:val="20"/>
              </w:rPr>
            </w:pPr>
            <w:r w:rsidRPr="009234AD">
              <w:rPr>
                <w:sz w:val="20"/>
                <w:szCs w:val="20"/>
              </w:rPr>
              <w:t>0,0</w:t>
            </w:r>
          </w:p>
        </w:tc>
        <w:tc>
          <w:tcPr>
            <w:tcW w:w="350" w:type="pct"/>
            <w:shd w:val="clear" w:color="auto" w:fill="auto"/>
            <w:vAlign w:val="center"/>
          </w:tcPr>
          <w:p w14:paraId="363B6CC8" w14:textId="52ECECA7" w:rsidR="00823BB6" w:rsidRPr="009234AD" w:rsidRDefault="00823BB6" w:rsidP="00823BB6">
            <w:pPr>
              <w:jc w:val="center"/>
              <w:rPr>
                <w:sz w:val="20"/>
                <w:szCs w:val="20"/>
              </w:rPr>
            </w:pPr>
            <w:r w:rsidRPr="009234AD">
              <w:rPr>
                <w:sz w:val="20"/>
                <w:szCs w:val="20"/>
              </w:rPr>
              <w:t>0,4</w:t>
            </w:r>
          </w:p>
        </w:tc>
        <w:tc>
          <w:tcPr>
            <w:tcW w:w="350" w:type="pct"/>
            <w:shd w:val="clear" w:color="auto" w:fill="auto"/>
            <w:vAlign w:val="center"/>
          </w:tcPr>
          <w:p w14:paraId="20C90043" w14:textId="663F98D5" w:rsidR="00823BB6" w:rsidRPr="009234AD" w:rsidRDefault="00823BB6" w:rsidP="00823BB6">
            <w:pPr>
              <w:jc w:val="center"/>
              <w:rPr>
                <w:sz w:val="20"/>
                <w:szCs w:val="20"/>
              </w:rPr>
            </w:pPr>
            <w:r w:rsidRPr="009234AD">
              <w:rPr>
                <w:sz w:val="20"/>
                <w:szCs w:val="20"/>
              </w:rPr>
              <w:t>1,6</w:t>
            </w:r>
          </w:p>
        </w:tc>
        <w:tc>
          <w:tcPr>
            <w:tcW w:w="341" w:type="pct"/>
            <w:vAlign w:val="center"/>
          </w:tcPr>
          <w:p w14:paraId="5A1BC861" w14:textId="062B267A" w:rsidR="00823BB6" w:rsidRPr="009234AD" w:rsidRDefault="00823BB6" w:rsidP="00823BB6">
            <w:pPr>
              <w:jc w:val="center"/>
              <w:rPr>
                <w:sz w:val="20"/>
                <w:szCs w:val="20"/>
              </w:rPr>
            </w:pPr>
            <w:r w:rsidRPr="009234AD">
              <w:rPr>
                <w:sz w:val="20"/>
                <w:szCs w:val="20"/>
              </w:rPr>
              <w:t>2,3</w:t>
            </w:r>
          </w:p>
        </w:tc>
      </w:tr>
      <w:tr w:rsidR="009234AD" w:rsidRPr="009234AD" w14:paraId="04B48538" w14:textId="77777777" w:rsidTr="00B6759E">
        <w:trPr>
          <w:cantSplit/>
          <w:jc w:val="center"/>
        </w:trPr>
        <w:tc>
          <w:tcPr>
            <w:tcW w:w="278" w:type="pct"/>
            <w:shd w:val="clear" w:color="auto" w:fill="auto"/>
            <w:vAlign w:val="center"/>
          </w:tcPr>
          <w:p w14:paraId="0177358F" w14:textId="39A4E67D" w:rsidR="00421AD8" w:rsidRPr="009234AD" w:rsidRDefault="00421AD8" w:rsidP="003F43C4">
            <w:pPr>
              <w:jc w:val="center"/>
              <w:rPr>
                <w:b/>
                <w:sz w:val="20"/>
                <w:szCs w:val="20"/>
              </w:rPr>
            </w:pPr>
            <w:r w:rsidRPr="009234AD">
              <w:rPr>
                <w:sz w:val="20"/>
              </w:rPr>
              <w:lastRenderedPageBreak/>
              <w:t>1.3</w:t>
            </w:r>
          </w:p>
        </w:tc>
        <w:tc>
          <w:tcPr>
            <w:tcW w:w="1492" w:type="pct"/>
            <w:shd w:val="clear" w:color="auto" w:fill="auto"/>
            <w:vAlign w:val="center"/>
          </w:tcPr>
          <w:p w14:paraId="554E6545" w14:textId="77777777" w:rsidR="00421AD8" w:rsidRPr="009234AD" w:rsidRDefault="00421AD8" w:rsidP="003F43C4">
            <w:pPr>
              <w:rPr>
                <w:sz w:val="20"/>
                <w:szCs w:val="20"/>
              </w:rPr>
            </w:pPr>
            <w:r w:rsidRPr="009234AD">
              <w:rPr>
                <w:sz w:val="20"/>
                <w:szCs w:val="20"/>
              </w:rPr>
              <w:t xml:space="preserve">Общая площадь сноса общественных зданий и жилых домов </w:t>
            </w:r>
          </w:p>
        </w:tc>
        <w:tc>
          <w:tcPr>
            <w:tcW w:w="438" w:type="pct"/>
            <w:shd w:val="clear" w:color="auto" w:fill="auto"/>
            <w:vAlign w:val="center"/>
          </w:tcPr>
          <w:p w14:paraId="3B8FFC5B" w14:textId="673F8439"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1DD110C4" w14:textId="12D204D9"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787D03A5" w14:textId="04891804"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6F01C5FA" w14:textId="177AC6B2" w:rsidR="00421AD8" w:rsidRPr="009234AD" w:rsidRDefault="00421AD8" w:rsidP="00421AD8">
            <w:pPr>
              <w:jc w:val="center"/>
              <w:rPr>
                <w:sz w:val="20"/>
                <w:szCs w:val="20"/>
              </w:rPr>
            </w:pPr>
            <w:r w:rsidRPr="009234AD">
              <w:rPr>
                <w:sz w:val="20"/>
                <w:szCs w:val="20"/>
              </w:rPr>
              <w:t>0,0</w:t>
            </w:r>
          </w:p>
        </w:tc>
        <w:tc>
          <w:tcPr>
            <w:tcW w:w="350" w:type="pct"/>
            <w:vAlign w:val="center"/>
          </w:tcPr>
          <w:p w14:paraId="3214FD62" w14:textId="1F0B230E"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6A49724A" w14:textId="56FB6182"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1EB26AFC" w14:textId="07B55652"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3DBF00D1" w14:textId="3FB45B98" w:rsidR="00421AD8" w:rsidRPr="009234AD" w:rsidRDefault="00421AD8" w:rsidP="00421AD8">
            <w:pPr>
              <w:jc w:val="center"/>
              <w:rPr>
                <w:sz w:val="20"/>
                <w:szCs w:val="20"/>
              </w:rPr>
            </w:pPr>
            <w:r w:rsidRPr="009234AD">
              <w:rPr>
                <w:sz w:val="20"/>
                <w:szCs w:val="20"/>
              </w:rPr>
              <w:t>0,0</w:t>
            </w:r>
          </w:p>
        </w:tc>
        <w:tc>
          <w:tcPr>
            <w:tcW w:w="341" w:type="pct"/>
            <w:vAlign w:val="center"/>
          </w:tcPr>
          <w:p w14:paraId="638F1F66" w14:textId="5B3C76C2" w:rsidR="00421AD8" w:rsidRPr="009234AD" w:rsidRDefault="00421AD8" w:rsidP="00421AD8">
            <w:pPr>
              <w:jc w:val="center"/>
              <w:rPr>
                <w:sz w:val="20"/>
                <w:szCs w:val="20"/>
              </w:rPr>
            </w:pPr>
            <w:r w:rsidRPr="009234AD">
              <w:rPr>
                <w:sz w:val="20"/>
                <w:szCs w:val="20"/>
              </w:rPr>
              <w:t>0,0</w:t>
            </w:r>
          </w:p>
        </w:tc>
      </w:tr>
      <w:tr w:rsidR="009234AD" w:rsidRPr="009234AD" w14:paraId="012DE553" w14:textId="77777777" w:rsidTr="00B6759E">
        <w:trPr>
          <w:cantSplit/>
          <w:jc w:val="center"/>
        </w:trPr>
        <w:tc>
          <w:tcPr>
            <w:tcW w:w="278" w:type="pct"/>
            <w:shd w:val="clear" w:color="auto" w:fill="auto"/>
            <w:vAlign w:val="center"/>
          </w:tcPr>
          <w:p w14:paraId="317FD503" w14:textId="7BB49EC9" w:rsidR="001262E3" w:rsidRPr="009234AD" w:rsidRDefault="00B6759E" w:rsidP="003F43C4">
            <w:pPr>
              <w:jc w:val="center"/>
              <w:rPr>
                <w:b/>
                <w:sz w:val="20"/>
                <w:szCs w:val="20"/>
              </w:rPr>
            </w:pPr>
            <w:r w:rsidRPr="009234AD">
              <w:rPr>
                <w:sz w:val="20"/>
                <w:szCs w:val="20"/>
              </w:rPr>
              <w:t>2</w:t>
            </w:r>
          </w:p>
        </w:tc>
        <w:tc>
          <w:tcPr>
            <w:tcW w:w="1492" w:type="pct"/>
            <w:shd w:val="clear" w:color="auto" w:fill="auto"/>
            <w:vAlign w:val="center"/>
          </w:tcPr>
          <w:p w14:paraId="101BA16B" w14:textId="2E452033" w:rsidR="001262E3" w:rsidRPr="009234AD" w:rsidRDefault="001262E3" w:rsidP="003F43C4">
            <w:pPr>
              <w:rPr>
                <w:sz w:val="20"/>
                <w:szCs w:val="20"/>
              </w:rPr>
            </w:pPr>
            <w:r w:rsidRPr="009234AD">
              <w:rPr>
                <w:b/>
                <w:sz w:val="20"/>
                <w:szCs w:val="20"/>
              </w:rPr>
              <w:t>п. Усть-Юган (северная часть)</w:t>
            </w:r>
          </w:p>
        </w:tc>
        <w:tc>
          <w:tcPr>
            <w:tcW w:w="438" w:type="pct"/>
            <w:shd w:val="clear" w:color="auto" w:fill="auto"/>
            <w:vAlign w:val="center"/>
          </w:tcPr>
          <w:p w14:paraId="0F0C4ABC" w14:textId="77777777" w:rsidR="001262E3" w:rsidRPr="009234AD" w:rsidRDefault="001262E3" w:rsidP="003F43C4">
            <w:pPr>
              <w:jc w:val="center"/>
              <w:rPr>
                <w:sz w:val="20"/>
                <w:szCs w:val="20"/>
              </w:rPr>
            </w:pPr>
          </w:p>
        </w:tc>
        <w:tc>
          <w:tcPr>
            <w:tcW w:w="350" w:type="pct"/>
            <w:shd w:val="clear" w:color="auto" w:fill="auto"/>
            <w:vAlign w:val="center"/>
          </w:tcPr>
          <w:p w14:paraId="659BBF00" w14:textId="77777777" w:rsidR="001262E3" w:rsidRPr="009234AD" w:rsidRDefault="001262E3" w:rsidP="003F43C4">
            <w:pPr>
              <w:jc w:val="center"/>
              <w:rPr>
                <w:sz w:val="20"/>
                <w:szCs w:val="20"/>
              </w:rPr>
            </w:pPr>
          </w:p>
        </w:tc>
        <w:tc>
          <w:tcPr>
            <w:tcW w:w="350" w:type="pct"/>
            <w:shd w:val="clear" w:color="auto" w:fill="auto"/>
            <w:vAlign w:val="center"/>
          </w:tcPr>
          <w:p w14:paraId="22FB3F64" w14:textId="77777777" w:rsidR="001262E3" w:rsidRPr="009234AD" w:rsidRDefault="001262E3" w:rsidP="003F43C4">
            <w:pPr>
              <w:jc w:val="center"/>
              <w:rPr>
                <w:sz w:val="20"/>
                <w:szCs w:val="20"/>
              </w:rPr>
            </w:pPr>
          </w:p>
        </w:tc>
        <w:tc>
          <w:tcPr>
            <w:tcW w:w="350" w:type="pct"/>
            <w:shd w:val="clear" w:color="auto" w:fill="auto"/>
            <w:vAlign w:val="center"/>
          </w:tcPr>
          <w:p w14:paraId="1BBB9162" w14:textId="77777777" w:rsidR="001262E3" w:rsidRPr="009234AD" w:rsidRDefault="001262E3" w:rsidP="003F43C4">
            <w:pPr>
              <w:jc w:val="center"/>
              <w:rPr>
                <w:sz w:val="20"/>
                <w:szCs w:val="20"/>
              </w:rPr>
            </w:pPr>
          </w:p>
        </w:tc>
        <w:tc>
          <w:tcPr>
            <w:tcW w:w="350" w:type="pct"/>
            <w:vAlign w:val="center"/>
          </w:tcPr>
          <w:p w14:paraId="05C51CF8" w14:textId="77777777" w:rsidR="001262E3" w:rsidRPr="009234AD" w:rsidRDefault="001262E3" w:rsidP="003F43C4">
            <w:pPr>
              <w:jc w:val="center"/>
              <w:rPr>
                <w:sz w:val="20"/>
                <w:szCs w:val="20"/>
              </w:rPr>
            </w:pPr>
          </w:p>
        </w:tc>
        <w:tc>
          <w:tcPr>
            <w:tcW w:w="350" w:type="pct"/>
            <w:shd w:val="clear" w:color="auto" w:fill="auto"/>
            <w:vAlign w:val="center"/>
          </w:tcPr>
          <w:p w14:paraId="75F50AB1" w14:textId="77777777" w:rsidR="001262E3" w:rsidRPr="009234AD" w:rsidRDefault="001262E3" w:rsidP="003F43C4">
            <w:pPr>
              <w:jc w:val="center"/>
              <w:rPr>
                <w:sz w:val="20"/>
                <w:szCs w:val="20"/>
              </w:rPr>
            </w:pPr>
          </w:p>
        </w:tc>
        <w:tc>
          <w:tcPr>
            <w:tcW w:w="350" w:type="pct"/>
            <w:shd w:val="clear" w:color="auto" w:fill="auto"/>
            <w:vAlign w:val="center"/>
          </w:tcPr>
          <w:p w14:paraId="54A815C5" w14:textId="77777777" w:rsidR="001262E3" w:rsidRPr="009234AD" w:rsidRDefault="001262E3" w:rsidP="003F43C4">
            <w:pPr>
              <w:jc w:val="center"/>
              <w:rPr>
                <w:sz w:val="20"/>
                <w:szCs w:val="20"/>
              </w:rPr>
            </w:pPr>
          </w:p>
        </w:tc>
        <w:tc>
          <w:tcPr>
            <w:tcW w:w="350" w:type="pct"/>
            <w:shd w:val="clear" w:color="auto" w:fill="auto"/>
            <w:vAlign w:val="center"/>
          </w:tcPr>
          <w:p w14:paraId="4F580EF1" w14:textId="77777777" w:rsidR="001262E3" w:rsidRPr="009234AD" w:rsidRDefault="001262E3" w:rsidP="003F43C4">
            <w:pPr>
              <w:jc w:val="center"/>
              <w:rPr>
                <w:sz w:val="20"/>
                <w:szCs w:val="20"/>
              </w:rPr>
            </w:pPr>
          </w:p>
        </w:tc>
        <w:tc>
          <w:tcPr>
            <w:tcW w:w="341" w:type="pct"/>
            <w:vAlign w:val="center"/>
          </w:tcPr>
          <w:p w14:paraId="00420E5E" w14:textId="2E653525" w:rsidR="001262E3" w:rsidRPr="009234AD" w:rsidRDefault="001262E3" w:rsidP="003F43C4">
            <w:pPr>
              <w:jc w:val="center"/>
              <w:rPr>
                <w:sz w:val="20"/>
                <w:szCs w:val="20"/>
              </w:rPr>
            </w:pPr>
          </w:p>
        </w:tc>
      </w:tr>
      <w:tr w:rsidR="009234AD" w:rsidRPr="009234AD" w14:paraId="3A1F4814" w14:textId="77777777" w:rsidTr="00B6759E">
        <w:trPr>
          <w:cantSplit/>
          <w:jc w:val="center"/>
        </w:trPr>
        <w:tc>
          <w:tcPr>
            <w:tcW w:w="278" w:type="pct"/>
            <w:shd w:val="clear" w:color="auto" w:fill="auto"/>
            <w:vAlign w:val="center"/>
          </w:tcPr>
          <w:p w14:paraId="09ABB9B5" w14:textId="6D3F3F1D" w:rsidR="00D7426F" w:rsidRPr="009234AD" w:rsidRDefault="00B6759E" w:rsidP="003F43C4">
            <w:pPr>
              <w:jc w:val="center"/>
              <w:rPr>
                <w:b/>
                <w:sz w:val="20"/>
                <w:szCs w:val="20"/>
              </w:rPr>
            </w:pPr>
            <w:r w:rsidRPr="009234AD">
              <w:rPr>
                <w:sz w:val="20"/>
                <w:szCs w:val="20"/>
              </w:rPr>
              <w:t>2.1</w:t>
            </w:r>
          </w:p>
        </w:tc>
        <w:tc>
          <w:tcPr>
            <w:tcW w:w="1492" w:type="pct"/>
            <w:shd w:val="clear" w:color="auto" w:fill="auto"/>
            <w:vAlign w:val="center"/>
          </w:tcPr>
          <w:p w14:paraId="1C000A55" w14:textId="05DC6EFA" w:rsidR="00D7426F" w:rsidRPr="009234AD" w:rsidRDefault="00D7426F" w:rsidP="003F43C4">
            <w:pPr>
              <w:rPr>
                <w:sz w:val="20"/>
                <w:szCs w:val="20"/>
              </w:rPr>
            </w:pPr>
            <w:r w:rsidRPr="009234AD">
              <w:rPr>
                <w:sz w:val="20"/>
                <w:szCs w:val="20"/>
              </w:rPr>
              <w:t>Общая площадь общественных зданий и жилых домов</w:t>
            </w:r>
          </w:p>
        </w:tc>
        <w:tc>
          <w:tcPr>
            <w:tcW w:w="438" w:type="pct"/>
            <w:shd w:val="clear" w:color="auto" w:fill="auto"/>
            <w:vAlign w:val="center"/>
          </w:tcPr>
          <w:p w14:paraId="48990D7C" w14:textId="4B623DD3" w:rsidR="00D7426F" w:rsidRPr="009234AD" w:rsidRDefault="00D7426F" w:rsidP="00D7426F">
            <w:pPr>
              <w:jc w:val="center"/>
              <w:rPr>
                <w:sz w:val="20"/>
                <w:szCs w:val="20"/>
              </w:rPr>
            </w:pPr>
            <w:r w:rsidRPr="009234AD">
              <w:rPr>
                <w:sz w:val="20"/>
                <w:szCs w:val="20"/>
              </w:rPr>
              <w:t>10,2</w:t>
            </w:r>
          </w:p>
        </w:tc>
        <w:tc>
          <w:tcPr>
            <w:tcW w:w="350" w:type="pct"/>
            <w:shd w:val="clear" w:color="auto" w:fill="auto"/>
            <w:vAlign w:val="center"/>
          </w:tcPr>
          <w:p w14:paraId="32A72723" w14:textId="12EAA910" w:rsidR="00D7426F" w:rsidRPr="009234AD" w:rsidRDefault="00D7426F" w:rsidP="00D7426F">
            <w:pPr>
              <w:jc w:val="center"/>
              <w:rPr>
                <w:sz w:val="20"/>
                <w:szCs w:val="20"/>
              </w:rPr>
            </w:pPr>
            <w:r w:rsidRPr="009234AD">
              <w:rPr>
                <w:sz w:val="20"/>
                <w:szCs w:val="20"/>
              </w:rPr>
              <w:t>12,3</w:t>
            </w:r>
          </w:p>
        </w:tc>
        <w:tc>
          <w:tcPr>
            <w:tcW w:w="350" w:type="pct"/>
            <w:shd w:val="clear" w:color="auto" w:fill="auto"/>
            <w:vAlign w:val="center"/>
          </w:tcPr>
          <w:p w14:paraId="5195426E" w14:textId="4F648362" w:rsidR="00D7426F" w:rsidRPr="009234AD" w:rsidRDefault="00D7426F" w:rsidP="00D7426F">
            <w:pPr>
              <w:jc w:val="center"/>
              <w:rPr>
                <w:sz w:val="20"/>
                <w:szCs w:val="20"/>
              </w:rPr>
            </w:pPr>
            <w:r w:rsidRPr="009234AD">
              <w:rPr>
                <w:sz w:val="20"/>
                <w:szCs w:val="20"/>
              </w:rPr>
              <w:t>12,4</w:t>
            </w:r>
          </w:p>
        </w:tc>
        <w:tc>
          <w:tcPr>
            <w:tcW w:w="350" w:type="pct"/>
            <w:shd w:val="clear" w:color="auto" w:fill="auto"/>
            <w:vAlign w:val="center"/>
          </w:tcPr>
          <w:p w14:paraId="66225232" w14:textId="5E1125C2" w:rsidR="00D7426F" w:rsidRPr="009234AD" w:rsidRDefault="00D7426F" w:rsidP="00D7426F">
            <w:pPr>
              <w:jc w:val="center"/>
              <w:rPr>
                <w:sz w:val="20"/>
                <w:szCs w:val="20"/>
              </w:rPr>
            </w:pPr>
            <w:r w:rsidRPr="009234AD">
              <w:rPr>
                <w:sz w:val="20"/>
                <w:szCs w:val="20"/>
              </w:rPr>
              <w:t>12,6</w:t>
            </w:r>
          </w:p>
        </w:tc>
        <w:tc>
          <w:tcPr>
            <w:tcW w:w="350" w:type="pct"/>
            <w:vAlign w:val="center"/>
          </w:tcPr>
          <w:p w14:paraId="4DB83901" w14:textId="52E2778A" w:rsidR="00D7426F" w:rsidRPr="009234AD" w:rsidRDefault="00D7426F" w:rsidP="00D7426F">
            <w:pPr>
              <w:jc w:val="center"/>
              <w:rPr>
                <w:sz w:val="20"/>
                <w:szCs w:val="20"/>
              </w:rPr>
            </w:pPr>
            <w:r w:rsidRPr="009234AD">
              <w:rPr>
                <w:sz w:val="20"/>
                <w:szCs w:val="20"/>
              </w:rPr>
              <w:t>12,7</w:t>
            </w:r>
          </w:p>
        </w:tc>
        <w:tc>
          <w:tcPr>
            <w:tcW w:w="350" w:type="pct"/>
            <w:shd w:val="clear" w:color="auto" w:fill="auto"/>
            <w:vAlign w:val="center"/>
          </w:tcPr>
          <w:p w14:paraId="2F6FCA55" w14:textId="5510D0D5" w:rsidR="00D7426F" w:rsidRPr="009234AD" w:rsidRDefault="00D7426F" w:rsidP="00D7426F">
            <w:pPr>
              <w:jc w:val="center"/>
              <w:rPr>
                <w:sz w:val="20"/>
                <w:szCs w:val="20"/>
              </w:rPr>
            </w:pPr>
            <w:r w:rsidRPr="009234AD">
              <w:rPr>
                <w:sz w:val="20"/>
                <w:szCs w:val="20"/>
              </w:rPr>
              <w:t>13</w:t>
            </w:r>
          </w:p>
        </w:tc>
        <w:tc>
          <w:tcPr>
            <w:tcW w:w="350" w:type="pct"/>
            <w:shd w:val="clear" w:color="auto" w:fill="auto"/>
            <w:vAlign w:val="center"/>
          </w:tcPr>
          <w:p w14:paraId="6EB1F917" w14:textId="01286435" w:rsidR="00D7426F" w:rsidRPr="009234AD" w:rsidRDefault="00D7426F" w:rsidP="00D7426F">
            <w:pPr>
              <w:jc w:val="center"/>
              <w:rPr>
                <w:sz w:val="20"/>
                <w:szCs w:val="20"/>
              </w:rPr>
            </w:pPr>
            <w:r w:rsidRPr="009234AD">
              <w:rPr>
                <w:sz w:val="20"/>
                <w:szCs w:val="20"/>
              </w:rPr>
              <w:t>13,8</w:t>
            </w:r>
          </w:p>
        </w:tc>
        <w:tc>
          <w:tcPr>
            <w:tcW w:w="350" w:type="pct"/>
            <w:shd w:val="clear" w:color="auto" w:fill="auto"/>
            <w:vAlign w:val="center"/>
          </w:tcPr>
          <w:p w14:paraId="3CADDBDF" w14:textId="0598FD28" w:rsidR="00D7426F" w:rsidRPr="009234AD" w:rsidRDefault="00D7426F" w:rsidP="00D7426F">
            <w:pPr>
              <w:jc w:val="center"/>
              <w:rPr>
                <w:sz w:val="20"/>
                <w:szCs w:val="20"/>
              </w:rPr>
            </w:pPr>
            <w:r w:rsidRPr="009234AD">
              <w:rPr>
                <w:sz w:val="20"/>
                <w:szCs w:val="20"/>
              </w:rPr>
              <w:t>14,3</w:t>
            </w:r>
          </w:p>
        </w:tc>
        <w:tc>
          <w:tcPr>
            <w:tcW w:w="341" w:type="pct"/>
            <w:vAlign w:val="center"/>
          </w:tcPr>
          <w:p w14:paraId="74D8BEDE" w14:textId="1680FB8E" w:rsidR="00D7426F" w:rsidRPr="009234AD" w:rsidRDefault="00D7426F" w:rsidP="00D7426F">
            <w:pPr>
              <w:jc w:val="center"/>
              <w:rPr>
                <w:sz w:val="20"/>
                <w:szCs w:val="20"/>
              </w:rPr>
            </w:pPr>
            <w:r w:rsidRPr="009234AD">
              <w:rPr>
                <w:sz w:val="20"/>
                <w:szCs w:val="20"/>
              </w:rPr>
              <w:t>14,8</w:t>
            </w:r>
          </w:p>
        </w:tc>
      </w:tr>
      <w:tr w:rsidR="009234AD" w:rsidRPr="009234AD" w14:paraId="75503643" w14:textId="77777777" w:rsidTr="00B6759E">
        <w:trPr>
          <w:cantSplit/>
          <w:jc w:val="center"/>
        </w:trPr>
        <w:tc>
          <w:tcPr>
            <w:tcW w:w="278" w:type="pct"/>
            <w:shd w:val="clear" w:color="auto" w:fill="auto"/>
            <w:vAlign w:val="center"/>
          </w:tcPr>
          <w:p w14:paraId="2D1D4610" w14:textId="1C196D40" w:rsidR="00AA7BCF" w:rsidRPr="009234AD" w:rsidRDefault="00B6759E" w:rsidP="003F43C4">
            <w:pPr>
              <w:jc w:val="center"/>
              <w:rPr>
                <w:b/>
                <w:sz w:val="20"/>
                <w:szCs w:val="20"/>
              </w:rPr>
            </w:pPr>
            <w:r w:rsidRPr="009234AD">
              <w:rPr>
                <w:sz w:val="20"/>
                <w:szCs w:val="20"/>
              </w:rPr>
              <w:t>2.2</w:t>
            </w:r>
          </w:p>
        </w:tc>
        <w:tc>
          <w:tcPr>
            <w:tcW w:w="1492" w:type="pct"/>
            <w:shd w:val="clear" w:color="auto" w:fill="auto"/>
            <w:vAlign w:val="center"/>
          </w:tcPr>
          <w:p w14:paraId="5715ACD4" w14:textId="749A2623" w:rsidR="00AA7BCF" w:rsidRPr="009234AD" w:rsidRDefault="00AA7BCF" w:rsidP="003F43C4">
            <w:pPr>
              <w:rPr>
                <w:sz w:val="20"/>
                <w:szCs w:val="20"/>
              </w:rPr>
            </w:pPr>
            <w:r w:rsidRPr="009234AD">
              <w:rPr>
                <w:sz w:val="20"/>
                <w:szCs w:val="20"/>
              </w:rPr>
              <w:t>Общая площадь ввода общественных зданий и жилых домов</w:t>
            </w:r>
          </w:p>
        </w:tc>
        <w:tc>
          <w:tcPr>
            <w:tcW w:w="438" w:type="pct"/>
            <w:shd w:val="clear" w:color="auto" w:fill="auto"/>
            <w:vAlign w:val="center"/>
          </w:tcPr>
          <w:p w14:paraId="759412C2" w14:textId="34F02CD0" w:rsidR="00AA7BCF" w:rsidRPr="009234AD" w:rsidRDefault="00AA7BCF" w:rsidP="00AA7BCF">
            <w:pPr>
              <w:jc w:val="center"/>
              <w:rPr>
                <w:sz w:val="20"/>
                <w:szCs w:val="20"/>
              </w:rPr>
            </w:pPr>
            <w:r w:rsidRPr="009234AD">
              <w:rPr>
                <w:sz w:val="20"/>
                <w:szCs w:val="20"/>
              </w:rPr>
              <w:t>2,0</w:t>
            </w:r>
          </w:p>
        </w:tc>
        <w:tc>
          <w:tcPr>
            <w:tcW w:w="350" w:type="pct"/>
            <w:shd w:val="clear" w:color="auto" w:fill="auto"/>
            <w:vAlign w:val="center"/>
          </w:tcPr>
          <w:p w14:paraId="4CA0A332" w14:textId="580B9D1B" w:rsidR="00AA7BCF" w:rsidRPr="009234AD" w:rsidRDefault="00AA7BCF" w:rsidP="00AA7BCF">
            <w:pPr>
              <w:jc w:val="center"/>
              <w:rPr>
                <w:sz w:val="20"/>
                <w:szCs w:val="20"/>
              </w:rPr>
            </w:pPr>
            <w:r w:rsidRPr="009234AD">
              <w:rPr>
                <w:sz w:val="20"/>
                <w:szCs w:val="20"/>
              </w:rPr>
              <w:t>0,1</w:t>
            </w:r>
          </w:p>
        </w:tc>
        <w:tc>
          <w:tcPr>
            <w:tcW w:w="350" w:type="pct"/>
            <w:shd w:val="clear" w:color="auto" w:fill="auto"/>
            <w:vAlign w:val="center"/>
          </w:tcPr>
          <w:p w14:paraId="49A1A5A2" w14:textId="5096F10B" w:rsidR="00AA7BCF" w:rsidRPr="009234AD" w:rsidRDefault="00AA7BCF" w:rsidP="00AA7BCF">
            <w:pPr>
              <w:jc w:val="center"/>
              <w:rPr>
                <w:sz w:val="20"/>
                <w:szCs w:val="20"/>
              </w:rPr>
            </w:pPr>
            <w:r w:rsidRPr="009234AD">
              <w:rPr>
                <w:sz w:val="20"/>
                <w:szCs w:val="20"/>
              </w:rPr>
              <w:t>0,5</w:t>
            </w:r>
          </w:p>
        </w:tc>
        <w:tc>
          <w:tcPr>
            <w:tcW w:w="350" w:type="pct"/>
            <w:shd w:val="clear" w:color="auto" w:fill="auto"/>
            <w:vAlign w:val="center"/>
          </w:tcPr>
          <w:p w14:paraId="595C03FA" w14:textId="49AA23D6" w:rsidR="00AA7BCF" w:rsidRPr="009234AD" w:rsidRDefault="00AA7BCF" w:rsidP="00AA7BCF">
            <w:pPr>
              <w:jc w:val="center"/>
              <w:rPr>
                <w:sz w:val="20"/>
                <w:szCs w:val="20"/>
              </w:rPr>
            </w:pPr>
            <w:r w:rsidRPr="009234AD">
              <w:rPr>
                <w:sz w:val="20"/>
                <w:szCs w:val="20"/>
              </w:rPr>
              <w:t>0,3</w:t>
            </w:r>
          </w:p>
        </w:tc>
        <w:tc>
          <w:tcPr>
            <w:tcW w:w="350" w:type="pct"/>
            <w:vAlign w:val="center"/>
          </w:tcPr>
          <w:p w14:paraId="3A117CA4" w14:textId="1F2DB7B7" w:rsidR="00AA7BCF" w:rsidRPr="009234AD" w:rsidRDefault="00AA7BCF" w:rsidP="00AA7BCF">
            <w:pPr>
              <w:jc w:val="center"/>
              <w:rPr>
                <w:sz w:val="20"/>
                <w:szCs w:val="20"/>
              </w:rPr>
            </w:pPr>
            <w:r w:rsidRPr="009234AD">
              <w:rPr>
                <w:sz w:val="20"/>
                <w:szCs w:val="20"/>
              </w:rPr>
              <w:t>0,4</w:t>
            </w:r>
          </w:p>
        </w:tc>
        <w:tc>
          <w:tcPr>
            <w:tcW w:w="350" w:type="pct"/>
            <w:shd w:val="clear" w:color="auto" w:fill="auto"/>
            <w:vAlign w:val="center"/>
          </w:tcPr>
          <w:p w14:paraId="4BE76BDB" w14:textId="37ED9B55" w:rsidR="00AA7BCF" w:rsidRPr="009234AD" w:rsidRDefault="00AA7BCF" w:rsidP="00AA7BCF">
            <w:pPr>
              <w:jc w:val="center"/>
              <w:rPr>
                <w:sz w:val="20"/>
                <w:szCs w:val="20"/>
              </w:rPr>
            </w:pPr>
            <w:r w:rsidRPr="009234AD">
              <w:rPr>
                <w:sz w:val="20"/>
                <w:szCs w:val="20"/>
              </w:rPr>
              <w:t>0,3</w:t>
            </w:r>
          </w:p>
        </w:tc>
        <w:tc>
          <w:tcPr>
            <w:tcW w:w="350" w:type="pct"/>
            <w:shd w:val="clear" w:color="auto" w:fill="auto"/>
            <w:vAlign w:val="center"/>
          </w:tcPr>
          <w:p w14:paraId="082186F4" w14:textId="316CDA08" w:rsidR="00AA7BCF" w:rsidRPr="009234AD" w:rsidRDefault="00AA7BCF" w:rsidP="00AA7BCF">
            <w:pPr>
              <w:jc w:val="center"/>
              <w:rPr>
                <w:sz w:val="20"/>
                <w:szCs w:val="20"/>
              </w:rPr>
            </w:pPr>
            <w:r w:rsidRPr="009234AD">
              <w:rPr>
                <w:sz w:val="20"/>
                <w:szCs w:val="20"/>
              </w:rPr>
              <w:t>1,3</w:t>
            </w:r>
          </w:p>
        </w:tc>
        <w:tc>
          <w:tcPr>
            <w:tcW w:w="350" w:type="pct"/>
            <w:shd w:val="clear" w:color="auto" w:fill="auto"/>
            <w:vAlign w:val="center"/>
          </w:tcPr>
          <w:p w14:paraId="094302AE" w14:textId="37F529B1" w:rsidR="00AA7BCF" w:rsidRPr="009234AD" w:rsidRDefault="00AA7BCF" w:rsidP="00AA7BCF">
            <w:pPr>
              <w:jc w:val="center"/>
              <w:rPr>
                <w:sz w:val="20"/>
                <w:szCs w:val="20"/>
              </w:rPr>
            </w:pPr>
            <w:r w:rsidRPr="009234AD">
              <w:rPr>
                <w:sz w:val="20"/>
                <w:szCs w:val="20"/>
              </w:rPr>
              <w:t>0,5</w:t>
            </w:r>
          </w:p>
        </w:tc>
        <w:tc>
          <w:tcPr>
            <w:tcW w:w="341" w:type="pct"/>
            <w:vAlign w:val="center"/>
          </w:tcPr>
          <w:p w14:paraId="6ACA7DFD" w14:textId="49A6B924" w:rsidR="00AA7BCF" w:rsidRPr="009234AD" w:rsidRDefault="00AA7BCF" w:rsidP="00AA7BCF">
            <w:pPr>
              <w:jc w:val="center"/>
              <w:rPr>
                <w:sz w:val="20"/>
                <w:szCs w:val="20"/>
              </w:rPr>
            </w:pPr>
            <w:r w:rsidRPr="009234AD">
              <w:rPr>
                <w:sz w:val="20"/>
                <w:szCs w:val="20"/>
              </w:rPr>
              <w:t>0,5</w:t>
            </w:r>
          </w:p>
        </w:tc>
      </w:tr>
      <w:tr w:rsidR="009234AD" w:rsidRPr="009234AD" w14:paraId="3C4EB024" w14:textId="77777777" w:rsidTr="00B6759E">
        <w:trPr>
          <w:cantSplit/>
          <w:jc w:val="center"/>
        </w:trPr>
        <w:tc>
          <w:tcPr>
            <w:tcW w:w="278" w:type="pct"/>
            <w:shd w:val="clear" w:color="auto" w:fill="auto"/>
            <w:vAlign w:val="center"/>
          </w:tcPr>
          <w:p w14:paraId="29F18E68" w14:textId="67FC005C" w:rsidR="00421AD8" w:rsidRPr="009234AD" w:rsidRDefault="00B6759E" w:rsidP="003F43C4">
            <w:pPr>
              <w:jc w:val="center"/>
              <w:rPr>
                <w:b/>
                <w:sz w:val="20"/>
                <w:szCs w:val="20"/>
              </w:rPr>
            </w:pPr>
            <w:r w:rsidRPr="009234AD">
              <w:rPr>
                <w:sz w:val="20"/>
                <w:szCs w:val="20"/>
              </w:rPr>
              <w:t>2.3</w:t>
            </w:r>
          </w:p>
        </w:tc>
        <w:tc>
          <w:tcPr>
            <w:tcW w:w="1492" w:type="pct"/>
            <w:shd w:val="clear" w:color="auto" w:fill="auto"/>
            <w:vAlign w:val="center"/>
          </w:tcPr>
          <w:p w14:paraId="32F0F4D6" w14:textId="58B60B31" w:rsidR="00421AD8" w:rsidRPr="009234AD" w:rsidRDefault="00421AD8" w:rsidP="003F43C4">
            <w:pPr>
              <w:rPr>
                <w:sz w:val="20"/>
                <w:szCs w:val="20"/>
              </w:rPr>
            </w:pPr>
            <w:r w:rsidRPr="009234AD">
              <w:rPr>
                <w:sz w:val="20"/>
                <w:szCs w:val="20"/>
              </w:rPr>
              <w:t xml:space="preserve">Общая площадь сноса общественных зданий и жилых домов </w:t>
            </w:r>
          </w:p>
        </w:tc>
        <w:tc>
          <w:tcPr>
            <w:tcW w:w="438" w:type="pct"/>
            <w:shd w:val="clear" w:color="auto" w:fill="auto"/>
            <w:vAlign w:val="center"/>
          </w:tcPr>
          <w:p w14:paraId="60ED9367" w14:textId="3ECDE8A8"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153CB235" w14:textId="7C6344E7"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548D6249" w14:textId="619497A1" w:rsidR="00421AD8" w:rsidRPr="009234AD" w:rsidRDefault="00421AD8" w:rsidP="00421AD8">
            <w:pPr>
              <w:jc w:val="center"/>
              <w:rPr>
                <w:sz w:val="20"/>
                <w:szCs w:val="20"/>
              </w:rPr>
            </w:pPr>
            <w:r w:rsidRPr="009234AD">
              <w:rPr>
                <w:sz w:val="20"/>
                <w:szCs w:val="20"/>
              </w:rPr>
              <w:t>0,4</w:t>
            </w:r>
          </w:p>
        </w:tc>
        <w:tc>
          <w:tcPr>
            <w:tcW w:w="350" w:type="pct"/>
            <w:shd w:val="clear" w:color="auto" w:fill="auto"/>
            <w:vAlign w:val="center"/>
          </w:tcPr>
          <w:p w14:paraId="4F006BDA" w14:textId="1C89D495" w:rsidR="00421AD8" w:rsidRPr="009234AD" w:rsidRDefault="00421AD8" w:rsidP="00421AD8">
            <w:pPr>
              <w:jc w:val="center"/>
              <w:rPr>
                <w:sz w:val="20"/>
                <w:szCs w:val="20"/>
              </w:rPr>
            </w:pPr>
            <w:r w:rsidRPr="009234AD">
              <w:rPr>
                <w:sz w:val="20"/>
                <w:szCs w:val="20"/>
              </w:rPr>
              <w:t>0,1</w:t>
            </w:r>
          </w:p>
        </w:tc>
        <w:tc>
          <w:tcPr>
            <w:tcW w:w="350" w:type="pct"/>
            <w:vAlign w:val="center"/>
          </w:tcPr>
          <w:p w14:paraId="5E366229" w14:textId="6EAD0A7A" w:rsidR="00421AD8" w:rsidRPr="009234AD" w:rsidRDefault="00421AD8" w:rsidP="00421AD8">
            <w:pPr>
              <w:jc w:val="center"/>
              <w:rPr>
                <w:sz w:val="20"/>
                <w:szCs w:val="20"/>
              </w:rPr>
            </w:pPr>
            <w:r w:rsidRPr="009234AD">
              <w:rPr>
                <w:sz w:val="20"/>
                <w:szCs w:val="20"/>
              </w:rPr>
              <w:t>0,3</w:t>
            </w:r>
          </w:p>
        </w:tc>
        <w:tc>
          <w:tcPr>
            <w:tcW w:w="350" w:type="pct"/>
            <w:shd w:val="clear" w:color="auto" w:fill="auto"/>
            <w:vAlign w:val="center"/>
          </w:tcPr>
          <w:p w14:paraId="6760A22C" w14:textId="13F54B1A"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013A65AE" w14:textId="36C8E44A" w:rsidR="00421AD8" w:rsidRPr="009234AD" w:rsidRDefault="00421AD8" w:rsidP="00421AD8">
            <w:pPr>
              <w:jc w:val="center"/>
              <w:rPr>
                <w:sz w:val="20"/>
                <w:szCs w:val="20"/>
              </w:rPr>
            </w:pPr>
            <w:r w:rsidRPr="009234AD">
              <w:rPr>
                <w:sz w:val="20"/>
                <w:szCs w:val="20"/>
              </w:rPr>
              <w:t>0,5</w:t>
            </w:r>
          </w:p>
        </w:tc>
        <w:tc>
          <w:tcPr>
            <w:tcW w:w="350" w:type="pct"/>
            <w:shd w:val="clear" w:color="auto" w:fill="auto"/>
            <w:vAlign w:val="center"/>
          </w:tcPr>
          <w:p w14:paraId="385B62B5" w14:textId="075743E3" w:rsidR="00421AD8" w:rsidRPr="009234AD" w:rsidRDefault="00421AD8" w:rsidP="00421AD8">
            <w:pPr>
              <w:jc w:val="center"/>
              <w:rPr>
                <w:sz w:val="20"/>
                <w:szCs w:val="20"/>
              </w:rPr>
            </w:pPr>
            <w:r w:rsidRPr="009234AD">
              <w:rPr>
                <w:sz w:val="20"/>
                <w:szCs w:val="20"/>
              </w:rPr>
              <w:t>0,0</w:t>
            </w:r>
          </w:p>
        </w:tc>
        <w:tc>
          <w:tcPr>
            <w:tcW w:w="341" w:type="pct"/>
            <w:vAlign w:val="center"/>
          </w:tcPr>
          <w:p w14:paraId="24E690D3" w14:textId="23B814A0" w:rsidR="00421AD8" w:rsidRPr="009234AD" w:rsidRDefault="00421AD8" w:rsidP="00421AD8">
            <w:pPr>
              <w:jc w:val="center"/>
              <w:rPr>
                <w:sz w:val="20"/>
                <w:szCs w:val="20"/>
              </w:rPr>
            </w:pPr>
            <w:r w:rsidRPr="009234AD">
              <w:rPr>
                <w:sz w:val="20"/>
                <w:szCs w:val="20"/>
              </w:rPr>
              <w:t>0,0</w:t>
            </w:r>
          </w:p>
        </w:tc>
      </w:tr>
      <w:tr w:rsidR="009234AD" w:rsidRPr="009234AD" w14:paraId="36741C18" w14:textId="77777777" w:rsidTr="00B6759E">
        <w:trPr>
          <w:cantSplit/>
          <w:jc w:val="center"/>
        </w:trPr>
        <w:tc>
          <w:tcPr>
            <w:tcW w:w="278" w:type="pct"/>
            <w:shd w:val="clear" w:color="auto" w:fill="auto"/>
            <w:vAlign w:val="center"/>
          </w:tcPr>
          <w:p w14:paraId="2CE7A66A" w14:textId="2787E710" w:rsidR="001262E3" w:rsidRPr="009234AD" w:rsidRDefault="00B6759E" w:rsidP="003F43C4">
            <w:pPr>
              <w:jc w:val="center"/>
              <w:rPr>
                <w:b/>
                <w:sz w:val="20"/>
                <w:szCs w:val="20"/>
              </w:rPr>
            </w:pPr>
            <w:r w:rsidRPr="009234AD">
              <w:rPr>
                <w:sz w:val="20"/>
                <w:szCs w:val="20"/>
              </w:rPr>
              <w:t>3</w:t>
            </w:r>
          </w:p>
        </w:tc>
        <w:tc>
          <w:tcPr>
            <w:tcW w:w="1492" w:type="pct"/>
            <w:shd w:val="clear" w:color="auto" w:fill="auto"/>
            <w:vAlign w:val="center"/>
          </w:tcPr>
          <w:p w14:paraId="4DE80759" w14:textId="5F65C044" w:rsidR="001262E3" w:rsidRPr="009234AD" w:rsidRDefault="001262E3" w:rsidP="003F43C4">
            <w:pPr>
              <w:rPr>
                <w:sz w:val="20"/>
                <w:szCs w:val="20"/>
              </w:rPr>
            </w:pPr>
            <w:r w:rsidRPr="009234AD">
              <w:rPr>
                <w:b/>
                <w:sz w:val="20"/>
                <w:szCs w:val="20"/>
              </w:rPr>
              <w:t>п. Юганская Обь</w:t>
            </w:r>
          </w:p>
        </w:tc>
        <w:tc>
          <w:tcPr>
            <w:tcW w:w="438" w:type="pct"/>
            <w:shd w:val="clear" w:color="auto" w:fill="auto"/>
            <w:vAlign w:val="center"/>
          </w:tcPr>
          <w:p w14:paraId="596ECF2D" w14:textId="77777777" w:rsidR="001262E3" w:rsidRPr="009234AD" w:rsidRDefault="001262E3" w:rsidP="003F43C4">
            <w:pPr>
              <w:jc w:val="center"/>
              <w:rPr>
                <w:sz w:val="20"/>
                <w:szCs w:val="20"/>
              </w:rPr>
            </w:pPr>
          </w:p>
        </w:tc>
        <w:tc>
          <w:tcPr>
            <w:tcW w:w="350" w:type="pct"/>
            <w:shd w:val="clear" w:color="auto" w:fill="auto"/>
            <w:vAlign w:val="center"/>
          </w:tcPr>
          <w:p w14:paraId="0B0ED621" w14:textId="77777777" w:rsidR="001262E3" w:rsidRPr="009234AD" w:rsidRDefault="001262E3" w:rsidP="003F43C4">
            <w:pPr>
              <w:jc w:val="center"/>
              <w:rPr>
                <w:sz w:val="20"/>
                <w:szCs w:val="20"/>
              </w:rPr>
            </w:pPr>
          </w:p>
        </w:tc>
        <w:tc>
          <w:tcPr>
            <w:tcW w:w="350" w:type="pct"/>
            <w:shd w:val="clear" w:color="auto" w:fill="auto"/>
            <w:vAlign w:val="center"/>
          </w:tcPr>
          <w:p w14:paraId="53396F3A" w14:textId="77777777" w:rsidR="001262E3" w:rsidRPr="009234AD" w:rsidRDefault="001262E3" w:rsidP="003F43C4">
            <w:pPr>
              <w:jc w:val="center"/>
              <w:rPr>
                <w:sz w:val="20"/>
                <w:szCs w:val="20"/>
              </w:rPr>
            </w:pPr>
          </w:p>
        </w:tc>
        <w:tc>
          <w:tcPr>
            <w:tcW w:w="350" w:type="pct"/>
            <w:shd w:val="clear" w:color="auto" w:fill="auto"/>
            <w:vAlign w:val="center"/>
          </w:tcPr>
          <w:p w14:paraId="5D6CE999" w14:textId="77777777" w:rsidR="001262E3" w:rsidRPr="009234AD" w:rsidRDefault="001262E3" w:rsidP="003F43C4">
            <w:pPr>
              <w:jc w:val="center"/>
              <w:rPr>
                <w:sz w:val="20"/>
                <w:szCs w:val="20"/>
              </w:rPr>
            </w:pPr>
          </w:p>
        </w:tc>
        <w:tc>
          <w:tcPr>
            <w:tcW w:w="350" w:type="pct"/>
            <w:vAlign w:val="center"/>
          </w:tcPr>
          <w:p w14:paraId="364A7124" w14:textId="77777777" w:rsidR="001262E3" w:rsidRPr="009234AD" w:rsidRDefault="001262E3" w:rsidP="003F43C4">
            <w:pPr>
              <w:jc w:val="center"/>
              <w:rPr>
                <w:sz w:val="20"/>
                <w:szCs w:val="20"/>
              </w:rPr>
            </w:pPr>
          </w:p>
        </w:tc>
        <w:tc>
          <w:tcPr>
            <w:tcW w:w="350" w:type="pct"/>
            <w:shd w:val="clear" w:color="auto" w:fill="auto"/>
            <w:vAlign w:val="center"/>
          </w:tcPr>
          <w:p w14:paraId="60E354C2" w14:textId="77777777" w:rsidR="001262E3" w:rsidRPr="009234AD" w:rsidRDefault="001262E3" w:rsidP="003F43C4">
            <w:pPr>
              <w:jc w:val="center"/>
              <w:rPr>
                <w:sz w:val="20"/>
                <w:szCs w:val="20"/>
              </w:rPr>
            </w:pPr>
          </w:p>
        </w:tc>
        <w:tc>
          <w:tcPr>
            <w:tcW w:w="350" w:type="pct"/>
            <w:shd w:val="clear" w:color="auto" w:fill="auto"/>
            <w:vAlign w:val="center"/>
          </w:tcPr>
          <w:p w14:paraId="0C3778C9" w14:textId="77777777" w:rsidR="001262E3" w:rsidRPr="009234AD" w:rsidRDefault="001262E3" w:rsidP="003F43C4">
            <w:pPr>
              <w:jc w:val="center"/>
              <w:rPr>
                <w:sz w:val="20"/>
                <w:szCs w:val="20"/>
              </w:rPr>
            </w:pPr>
          </w:p>
        </w:tc>
        <w:tc>
          <w:tcPr>
            <w:tcW w:w="350" w:type="pct"/>
            <w:shd w:val="clear" w:color="auto" w:fill="auto"/>
            <w:vAlign w:val="center"/>
          </w:tcPr>
          <w:p w14:paraId="4721767C" w14:textId="77777777" w:rsidR="001262E3" w:rsidRPr="009234AD" w:rsidRDefault="001262E3" w:rsidP="003F43C4">
            <w:pPr>
              <w:jc w:val="center"/>
              <w:rPr>
                <w:sz w:val="20"/>
                <w:szCs w:val="20"/>
              </w:rPr>
            </w:pPr>
          </w:p>
        </w:tc>
        <w:tc>
          <w:tcPr>
            <w:tcW w:w="341" w:type="pct"/>
            <w:vAlign w:val="center"/>
          </w:tcPr>
          <w:p w14:paraId="69CB471D" w14:textId="5CF7BFDA" w:rsidR="001262E3" w:rsidRPr="009234AD" w:rsidRDefault="001262E3" w:rsidP="003F43C4">
            <w:pPr>
              <w:jc w:val="center"/>
              <w:rPr>
                <w:sz w:val="20"/>
                <w:szCs w:val="20"/>
              </w:rPr>
            </w:pPr>
          </w:p>
        </w:tc>
      </w:tr>
      <w:tr w:rsidR="009234AD" w:rsidRPr="009234AD" w14:paraId="2BFC4EC3" w14:textId="77777777" w:rsidTr="00B6759E">
        <w:trPr>
          <w:cantSplit/>
          <w:jc w:val="center"/>
        </w:trPr>
        <w:tc>
          <w:tcPr>
            <w:tcW w:w="278" w:type="pct"/>
            <w:shd w:val="clear" w:color="auto" w:fill="auto"/>
            <w:vAlign w:val="center"/>
          </w:tcPr>
          <w:p w14:paraId="69B88380" w14:textId="2FBC117D" w:rsidR="00D7426F" w:rsidRPr="009234AD" w:rsidRDefault="00B6759E" w:rsidP="003F43C4">
            <w:pPr>
              <w:jc w:val="center"/>
              <w:rPr>
                <w:b/>
                <w:sz w:val="20"/>
                <w:szCs w:val="20"/>
              </w:rPr>
            </w:pPr>
            <w:r w:rsidRPr="009234AD">
              <w:rPr>
                <w:sz w:val="20"/>
                <w:szCs w:val="20"/>
              </w:rPr>
              <w:t>3.1</w:t>
            </w:r>
          </w:p>
        </w:tc>
        <w:tc>
          <w:tcPr>
            <w:tcW w:w="1492" w:type="pct"/>
            <w:shd w:val="clear" w:color="auto" w:fill="auto"/>
            <w:vAlign w:val="center"/>
          </w:tcPr>
          <w:p w14:paraId="6699BC42" w14:textId="2BB18A8F" w:rsidR="00D7426F" w:rsidRPr="009234AD" w:rsidRDefault="00D7426F" w:rsidP="003F43C4">
            <w:pPr>
              <w:rPr>
                <w:sz w:val="20"/>
                <w:szCs w:val="20"/>
              </w:rPr>
            </w:pPr>
            <w:r w:rsidRPr="009234AD">
              <w:rPr>
                <w:sz w:val="20"/>
                <w:szCs w:val="20"/>
              </w:rPr>
              <w:t>Общая площадь общественных зданий и жилых домов</w:t>
            </w:r>
          </w:p>
        </w:tc>
        <w:tc>
          <w:tcPr>
            <w:tcW w:w="438" w:type="pct"/>
            <w:shd w:val="clear" w:color="auto" w:fill="auto"/>
            <w:vAlign w:val="center"/>
          </w:tcPr>
          <w:p w14:paraId="32D82C5C" w14:textId="3B3AD79E" w:rsidR="00D7426F" w:rsidRPr="009234AD" w:rsidRDefault="00D7426F" w:rsidP="00D7426F">
            <w:pPr>
              <w:jc w:val="center"/>
              <w:rPr>
                <w:sz w:val="20"/>
                <w:szCs w:val="20"/>
              </w:rPr>
            </w:pPr>
            <w:r w:rsidRPr="009234AD">
              <w:rPr>
                <w:sz w:val="20"/>
                <w:szCs w:val="20"/>
              </w:rPr>
              <w:t>30,3</w:t>
            </w:r>
          </w:p>
        </w:tc>
        <w:tc>
          <w:tcPr>
            <w:tcW w:w="350" w:type="pct"/>
            <w:shd w:val="clear" w:color="auto" w:fill="auto"/>
            <w:vAlign w:val="center"/>
          </w:tcPr>
          <w:p w14:paraId="2A2A8CFB" w14:textId="5B6E91C0" w:rsidR="00D7426F" w:rsidRPr="009234AD" w:rsidRDefault="00D7426F" w:rsidP="00D7426F">
            <w:pPr>
              <w:jc w:val="center"/>
              <w:rPr>
                <w:sz w:val="20"/>
                <w:szCs w:val="20"/>
              </w:rPr>
            </w:pPr>
            <w:r w:rsidRPr="009234AD">
              <w:rPr>
                <w:sz w:val="20"/>
                <w:szCs w:val="20"/>
              </w:rPr>
              <w:t>35,6</w:t>
            </w:r>
          </w:p>
        </w:tc>
        <w:tc>
          <w:tcPr>
            <w:tcW w:w="350" w:type="pct"/>
            <w:shd w:val="clear" w:color="auto" w:fill="auto"/>
            <w:vAlign w:val="center"/>
          </w:tcPr>
          <w:p w14:paraId="3D6F3E91" w14:textId="3BDA6C49" w:rsidR="00D7426F" w:rsidRPr="009234AD" w:rsidRDefault="00D7426F" w:rsidP="00D7426F">
            <w:pPr>
              <w:jc w:val="center"/>
              <w:rPr>
                <w:sz w:val="20"/>
                <w:szCs w:val="20"/>
              </w:rPr>
            </w:pPr>
            <w:r w:rsidRPr="009234AD">
              <w:rPr>
                <w:sz w:val="20"/>
                <w:szCs w:val="20"/>
              </w:rPr>
              <w:t>34,8</w:t>
            </w:r>
          </w:p>
        </w:tc>
        <w:tc>
          <w:tcPr>
            <w:tcW w:w="350" w:type="pct"/>
            <w:shd w:val="clear" w:color="auto" w:fill="auto"/>
            <w:vAlign w:val="center"/>
          </w:tcPr>
          <w:p w14:paraId="6FC02228" w14:textId="4578F7D3" w:rsidR="00D7426F" w:rsidRPr="009234AD" w:rsidRDefault="00D7426F" w:rsidP="00D7426F">
            <w:pPr>
              <w:jc w:val="center"/>
              <w:rPr>
                <w:sz w:val="20"/>
                <w:szCs w:val="20"/>
              </w:rPr>
            </w:pPr>
            <w:r w:rsidRPr="009234AD">
              <w:rPr>
                <w:sz w:val="20"/>
                <w:szCs w:val="20"/>
              </w:rPr>
              <w:t>36,5</w:t>
            </w:r>
          </w:p>
        </w:tc>
        <w:tc>
          <w:tcPr>
            <w:tcW w:w="350" w:type="pct"/>
            <w:vAlign w:val="center"/>
          </w:tcPr>
          <w:p w14:paraId="38EB3E6F" w14:textId="4CC8222F" w:rsidR="00D7426F" w:rsidRPr="009234AD" w:rsidRDefault="00D7426F" w:rsidP="00D7426F">
            <w:pPr>
              <w:jc w:val="center"/>
              <w:rPr>
                <w:sz w:val="20"/>
                <w:szCs w:val="20"/>
              </w:rPr>
            </w:pPr>
            <w:r w:rsidRPr="009234AD">
              <w:rPr>
                <w:sz w:val="20"/>
                <w:szCs w:val="20"/>
              </w:rPr>
              <w:t>36,6</w:t>
            </w:r>
          </w:p>
        </w:tc>
        <w:tc>
          <w:tcPr>
            <w:tcW w:w="350" w:type="pct"/>
            <w:shd w:val="clear" w:color="auto" w:fill="auto"/>
            <w:vAlign w:val="center"/>
          </w:tcPr>
          <w:p w14:paraId="33C7035D" w14:textId="34D43852" w:rsidR="00D7426F" w:rsidRPr="009234AD" w:rsidRDefault="00D7426F" w:rsidP="00D7426F">
            <w:pPr>
              <w:jc w:val="center"/>
              <w:rPr>
                <w:sz w:val="20"/>
                <w:szCs w:val="20"/>
              </w:rPr>
            </w:pPr>
            <w:r w:rsidRPr="009234AD">
              <w:rPr>
                <w:sz w:val="20"/>
                <w:szCs w:val="20"/>
              </w:rPr>
              <w:t>36,8</w:t>
            </w:r>
          </w:p>
        </w:tc>
        <w:tc>
          <w:tcPr>
            <w:tcW w:w="350" w:type="pct"/>
            <w:shd w:val="clear" w:color="auto" w:fill="auto"/>
            <w:vAlign w:val="center"/>
          </w:tcPr>
          <w:p w14:paraId="74D8D4DC" w14:textId="4C81740F" w:rsidR="00D7426F" w:rsidRPr="009234AD" w:rsidRDefault="00D7426F" w:rsidP="00D7426F">
            <w:pPr>
              <w:jc w:val="center"/>
              <w:rPr>
                <w:sz w:val="20"/>
                <w:szCs w:val="20"/>
              </w:rPr>
            </w:pPr>
            <w:r w:rsidRPr="009234AD">
              <w:rPr>
                <w:sz w:val="20"/>
                <w:szCs w:val="20"/>
              </w:rPr>
              <w:t>38</w:t>
            </w:r>
          </w:p>
        </w:tc>
        <w:tc>
          <w:tcPr>
            <w:tcW w:w="350" w:type="pct"/>
            <w:shd w:val="clear" w:color="auto" w:fill="auto"/>
            <w:vAlign w:val="center"/>
          </w:tcPr>
          <w:p w14:paraId="3D6AE01A" w14:textId="1D4E4E39" w:rsidR="00D7426F" w:rsidRPr="009234AD" w:rsidRDefault="00D7426F" w:rsidP="00D7426F">
            <w:pPr>
              <w:jc w:val="center"/>
              <w:rPr>
                <w:sz w:val="20"/>
                <w:szCs w:val="20"/>
              </w:rPr>
            </w:pPr>
            <w:r w:rsidRPr="009234AD">
              <w:rPr>
                <w:sz w:val="20"/>
                <w:szCs w:val="20"/>
              </w:rPr>
              <w:t>38,5</w:t>
            </w:r>
          </w:p>
        </w:tc>
        <w:tc>
          <w:tcPr>
            <w:tcW w:w="341" w:type="pct"/>
            <w:vAlign w:val="center"/>
          </w:tcPr>
          <w:p w14:paraId="482419BD" w14:textId="5D3E07BF" w:rsidR="00D7426F" w:rsidRPr="009234AD" w:rsidRDefault="00D7426F" w:rsidP="00D7426F">
            <w:pPr>
              <w:jc w:val="center"/>
              <w:rPr>
                <w:sz w:val="20"/>
                <w:szCs w:val="20"/>
              </w:rPr>
            </w:pPr>
            <w:r w:rsidRPr="009234AD">
              <w:rPr>
                <w:sz w:val="20"/>
                <w:szCs w:val="20"/>
              </w:rPr>
              <w:t>40,8</w:t>
            </w:r>
          </w:p>
        </w:tc>
      </w:tr>
      <w:tr w:rsidR="009234AD" w:rsidRPr="009234AD" w14:paraId="59036C95" w14:textId="77777777" w:rsidTr="00B6759E">
        <w:trPr>
          <w:cantSplit/>
          <w:jc w:val="center"/>
        </w:trPr>
        <w:tc>
          <w:tcPr>
            <w:tcW w:w="278" w:type="pct"/>
            <w:shd w:val="clear" w:color="auto" w:fill="auto"/>
            <w:vAlign w:val="center"/>
          </w:tcPr>
          <w:p w14:paraId="639AE0CB" w14:textId="27756204" w:rsidR="00421AD8" w:rsidRPr="009234AD" w:rsidRDefault="00B6759E" w:rsidP="003F43C4">
            <w:pPr>
              <w:jc w:val="center"/>
              <w:rPr>
                <w:b/>
                <w:sz w:val="20"/>
                <w:szCs w:val="20"/>
              </w:rPr>
            </w:pPr>
            <w:r w:rsidRPr="009234AD">
              <w:rPr>
                <w:sz w:val="20"/>
                <w:szCs w:val="20"/>
              </w:rPr>
              <w:t>3.2</w:t>
            </w:r>
          </w:p>
        </w:tc>
        <w:tc>
          <w:tcPr>
            <w:tcW w:w="1492" w:type="pct"/>
            <w:shd w:val="clear" w:color="auto" w:fill="auto"/>
            <w:vAlign w:val="center"/>
          </w:tcPr>
          <w:p w14:paraId="47AEC79A" w14:textId="551D5CF9" w:rsidR="00421AD8" w:rsidRPr="009234AD" w:rsidRDefault="00421AD8" w:rsidP="003F43C4">
            <w:pPr>
              <w:rPr>
                <w:sz w:val="20"/>
                <w:szCs w:val="20"/>
              </w:rPr>
            </w:pPr>
            <w:r w:rsidRPr="009234AD">
              <w:rPr>
                <w:sz w:val="20"/>
                <w:szCs w:val="20"/>
              </w:rPr>
              <w:t>Общая площадь ввода общественных зданий и жилых домов</w:t>
            </w:r>
          </w:p>
        </w:tc>
        <w:tc>
          <w:tcPr>
            <w:tcW w:w="438" w:type="pct"/>
            <w:shd w:val="clear" w:color="auto" w:fill="auto"/>
            <w:vAlign w:val="center"/>
          </w:tcPr>
          <w:p w14:paraId="172C4274" w14:textId="18E632DC" w:rsidR="00421AD8" w:rsidRPr="009234AD" w:rsidRDefault="00421AD8" w:rsidP="00421AD8">
            <w:pPr>
              <w:jc w:val="center"/>
              <w:rPr>
                <w:sz w:val="20"/>
                <w:szCs w:val="20"/>
              </w:rPr>
            </w:pPr>
            <w:r w:rsidRPr="009234AD">
              <w:rPr>
                <w:sz w:val="20"/>
                <w:szCs w:val="20"/>
              </w:rPr>
              <w:t>2,0</w:t>
            </w:r>
          </w:p>
        </w:tc>
        <w:tc>
          <w:tcPr>
            <w:tcW w:w="350" w:type="pct"/>
            <w:shd w:val="clear" w:color="auto" w:fill="auto"/>
            <w:vAlign w:val="center"/>
          </w:tcPr>
          <w:p w14:paraId="17FE1803" w14:textId="3AB147F5" w:rsidR="00421AD8" w:rsidRPr="009234AD" w:rsidRDefault="00421AD8" w:rsidP="00421AD8">
            <w:pPr>
              <w:jc w:val="center"/>
              <w:rPr>
                <w:sz w:val="20"/>
                <w:szCs w:val="20"/>
              </w:rPr>
            </w:pPr>
            <w:r w:rsidRPr="009234AD">
              <w:rPr>
                <w:sz w:val="20"/>
                <w:szCs w:val="20"/>
              </w:rPr>
              <w:t>3,9</w:t>
            </w:r>
          </w:p>
        </w:tc>
        <w:tc>
          <w:tcPr>
            <w:tcW w:w="350" w:type="pct"/>
            <w:shd w:val="clear" w:color="auto" w:fill="auto"/>
            <w:vAlign w:val="center"/>
          </w:tcPr>
          <w:p w14:paraId="09EBE397" w14:textId="3E226296" w:rsidR="00421AD8" w:rsidRPr="009234AD" w:rsidRDefault="00421AD8" w:rsidP="00421AD8">
            <w:pPr>
              <w:jc w:val="center"/>
              <w:rPr>
                <w:sz w:val="20"/>
                <w:szCs w:val="20"/>
              </w:rPr>
            </w:pPr>
            <w:r w:rsidRPr="009234AD">
              <w:rPr>
                <w:sz w:val="20"/>
                <w:szCs w:val="20"/>
              </w:rPr>
              <w:t>0,3</w:t>
            </w:r>
          </w:p>
        </w:tc>
        <w:tc>
          <w:tcPr>
            <w:tcW w:w="350" w:type="pct"/>
            <w:shd w:val="clear" w:color="auto" w:fill="auto"/>
            <w:vAlign w:val="center"/>
          </w:tcPr>
          <w:p w14:paraId="3986C9AF" w14:textId="482CF380" w:rsidR="00421AD8" w:rsidRPr="009234AD" w:rsidRDefault="00421AD8" w:rsidP="00421AD8">
            <w:pPr>
              <w:jc w:val="center"/>
              <w:rPr>
                <w:sz w:val="20"/>
                <w:szCs w:val="20"/>
              </w:rPr>
            </w:pPr>
            <w:r w:rsidRPr="009234AD">
              <w:rPr>
                <w:sz w:val="20"/>
                <w:szCs w:val="20"/>
              </w:rPr>
              <w:t>2,2</w:t>
            </w:r>
          </w:p>
        </w:tc>
        <w:tc>
          <w:tcPr>
            <w:tcW w:w="350" w:type="pct"/>
            <w:vAlign w:val="center"/>
          </w:tcPr>
          <w:p w14:paraId="02F41066" w14:textId="7F865BA0" w:rsidR="00421AD8" w:rsidRPr="009234AD" w:rsidRDefault="00421AD8" w:rsidP="00421AD8">
            <w:pPr>
              <w:jc w:val="center"/>
              <w:rPr>
                <w:sz w:val="20"/>
                <w:szCs w:val="20"/>
              </w:rPr>
            </w:pPr>
            <w:r w:rsidRPr="009234AD">
              <w:rPr>
                <w:sz w:val="20"/>
                <w:szCs w:val="20"/>
              </w:rPr>
              <w:t>0,3</w:t>
            </w:r>
          </w:p>
        </w:tc>
        <w:tc>
          <w:tcPr>
            <w:tcW w:w="350" w:type="pct"/>
            <w:shd w:val="clear" w:color="auto" w:fill="auto"/>
            <w:vAlign w:val="center"/>
          </w:tcPr>
          <w:p w14:paraId="6825DA04" w14:textId="6075F911" w:rsidR="00421AD8" w:rsidRPr="009234AD" w:rsidRDefault="00421AD8" w:rsidP="00421AD8">
            <w:pPr>
              <w:jc w:val="center"/>
              <w:rPr>
                <w:sz w:val="20"/>
                <w:szCs w:val="20"/>
              </w:rPr>
            </w:pPr>
            <w:r w:rsidRPr="009234AD">
              <w:rPr>
                <w:sz w:val="20"/>
                <w:szCs w:val="20"/>
              </w:rPr>
              <w:t>0,5</w:t>
            </w:r>
          </w:p>
        </w:tc>
        <w:tc>
          <w:tcPr>
            <w:tcW w:w="350" w:type="pct"/>
            <w:shd w:val="clear" w:color="auto" w:fill="auto"/>
            <w:vAlign w:val="center"/>
          </w:tcPr>
          <w:p w14:paraId="0F29B7CE" w14:textId="28E0E941" w:rsidR="00421AD8" w:rsidRPr="009234AD" w:rsidRDefault="00421AD8" w:rsidP="00421AD8">
            <w:pPr>
              <w:jc w:val="center"/>
              <w:rPr>
                <w:sz w:val="20"/>
                <w:szCs w:val="20"/>
              </w:rPr>
            </w:pPr>
            <w:r w:rsidRPr="009234AD">
              <w:rPr>
                <w:sz w:val="20"/>
                <w:szCs w:val="20"/>
              </w:rPr>
              <w:t>3,4</w:t>
            </w:r>
          </w:p>
        </w:tc>
        <w:tc>
          <w:tcPr>
            <w:tcW w:w="350" w:type="pct"/>
            <w:shd w:val="clear" w:color="auto" w:fill="auto"/>
            <w:vAlign w:val="center"/>
          </w:tcPr>
          <w:p w14:paraId="4E7D16FA" w14:textId="5761218D" w:rsidR="00421AD8" w:rsidRPr="009234AD" w:rsidRDefault="00421AD8" w:rsidP="00421AD8">
            <w:pPr>
              <w:jc w:val="center"/>
              <w:rPr>
                <w:sz w:val="20"/>
                <w:szCs w:val="20"/>
              </w:rPr>
            </w:pPr>
            <w:r w:rsidRPr="009234AD">
              <w:rPr>
                <w:sz w:val="20"/>
                <w:szCs w:val="20"/>
              </w:rPr>
              <w:t>3,1</w:t>
            </w:r>
          </w:p>
        </w:tc>
        <w:tc>
          <w:tcPr>
            <w:tcW w:w="341" w:type="pct"/>
            <w:vAlign w:val="center"/>
          </w:tcPr>
          <w:p w14:paraId="2FE7570D" w14:textId="32E21CBE" w:rsidR="00421AD8" w:rsidRPr="009234AD" w:rsidRDefault="00421AD8" w:rsidP="00421AD8">
            <w:pPr>
              <w:jc w:val="center"/>
              <w:rPr>
                <w:sz w:val="20"/>
                <w:szCs w:val="20"/>
              </w:rPr>
            </w:pPr>
            <w:r w:rsidRPr="009234AD">
              <w:rPr>
                <w:sz w:val="20"/>
                <w:szCs w:val="20"/>
              </w:rPr>
              <w:t>3,1</w:t>
            </w:r>
          </w:p>
        </w:tc>
      </w:tr>
      <w:tr w:rsidR="009234AD" w:rsidRPr="009234AD" w14:paraId="2475A6D4" w14:textId="77777777" w:rsidTr="00B6759E">
        <w:trPr>
          <w:cantSplit/>
          <w:jc w:val="center"/>
        </w:trPr>
        <w:tc>
          <w:tcPr>
            <w:tcW w:w="278" w:type="pct"/>
            <w:shd w:val="clear" w:color="auto" w:fill="auto"/>
            <w:vAlign w:val="center"/>
          </w:tcPr>
          <w:p w14:paraId="7B743177" w14:textId="32A9B06D" w:rsidR="00421AD8" w:rsidRPr="009234AD" w:rsidRDefault="00B6759E" w:rsidP="003F43C4">
            <w:pPr>
              <w:jc w:val="center"/>
              <w:rPr>
                <w:b/>
                <w:sz w:val="20"/>
                <w:szCs w:val="20"/>
              </w:rPr>
            </w:pPr>
            <w:r w:rsidRPr="009234AD">
              <w:rPr>
                <w:sz w:val="20"/>
                <w:szCs w:val="20"/>
              </w:rPr>
              <w:t>3.3</w:t>
            </w:r>
          </w:p>
        </w:tc>
        <w:tc>
          <w:tcPr>
            <w:tcW w:w="1492" w:type="pct"/>
            <w:shd w:val="clear" w:color="auto" w:fill="auto"/>
            <w:vAlign w:val="center"/>
          </w:tcPr>
          <w:p w14:paraId="339A9638" w14:textId="6284B22B" w:rsidR="00421AD8" w:rsidRPr="009234AD" w:rsidRDefault="00421AD8" w:rsidP="003F43C4">
            <w:pPr>
              <w:rPr>
                <w:sz w:val="20"/>
                <w:szCs w:val="20"/>
              </w:rPr>
            </w:pPr>
            <w:r w:rsidRPr="009234AD">
              <w:rPr>
                <w:sz w:val="20"/>
                <w:szCs w:val="20"/>
              </w:rPr>
              <w:t xml:space="preserve">Общая площадь сноса общественных зданий и жилых домов </w:t>
            </w:r>
          </w:p>
        </w:tc>
        <w:tc>
          <w:tcPr>
            <w:tcW w:w="438" w:type="pct"/>
            <w:shd w:val="clear" w:color="auto" w:fill="auto"/>
            <w:vAlign w:val="center"/>
          </w:tcPr>
          <w:p w14:paraId="4C81C313" w14:textId="5239F192" w:rsidR="00421AD8" w:rsidRPr="009234AD" w:rsidRDefault="00421AD8" w:rsidP="00421AD8">
            <w:pPr>
              <w:jc w:val="center"/>
              <w:rPr>
                <w:sz w:val="20"/>
                <w:szCs w:val="20"/>
              </w:rPr>
            </w:pPr>
            <w:r w:rsidRPr="009234AD">
              <w:rPr>
                <w:sz w:val="20"/>
                <w:szCs w:val="20"/>
              </w:rPr>
              <w:t>0,0</w:t>
            </w:r>
          </w:p>
        </w:tc>
        <w:tc>
          <w:tcPr>
            <w:tcW w:w="350" w:type="pct"/>
            <w:shd w:val="clear" w:color="auto" w:fill="auto"/>
            <w:vAlign w:val="center"/>
          </w:tcPr>
          <w:p w14:paraId="29259CDA" w14:textId="797E798B" w:rsidR="00421AD8" w:rsidRPr="009234AD" w:rsidRDefault="00421AD8" w:rsidP="00421AD8">
            <w:pPr>
              <w:jc w:val="center"/>
              <w:rPr>
                <w:sz w:val="20"/>
                <w:szCs w:val="20"/>
              </w:rPr>
            </w:pPr>
            <w:r w:rsidRPr="009234AD">
              <w:rPr>
                <w:sz w:val="20"/>
                <w:szCs w:val="20"/>
              </w:rPr>
              <w:t>0,6</w:t>
            </w:r>
          </w:p>
        </w:tc>
        <w:tc>
          <w:tcPr>
            <w:tcW w:w="350" w:type="pct"/>
            <w:shd w:val="clear" w:color="auto" w:fill="auto"/>
            <w:vAlign w:val="center"/>
          </w:tcPr>
          <w:p w14:paraId="22FF0EB8" w14:textId="0409B852" w:rsidR="00421AD8" w:rsidRPr="009234AD" w:rsidRDefault="00421AD8" w:rsidP="00421AD8">
            <w:pPr>
              <w:jc w:val="center"/>
              <w:rPr>
                <w:sz w:val="20"/>
                <w:szCs w:val="20"/>
              </w:rPr>
            </w:pPr>
            <w:r w:rsidRPr="009234AD">
              <w:rPr>
                <w:sz w:val="20"/>
                <w:szCs w:val="20"/>
              </w:rPr>
              <w:t>1,1</w:t>
            </w:r>
          </w:p>
        </w:tc>
        <w:tc>
          <w:tcPr>
            <w:tcW w:w="350" w:type="pct"/>
            <w:shd w:val="clear" w:color="auto" w:fill="auto"/>
            <w:vAlign w:val="center"/>
          </w:tcPr>
          <w:p w14:paraId="2DE4732D" w14:textId="03F0C7C8" w:rsidR="00421AD8" w:rsidRPr="009234AD" w:rsidRDefault="00421AD8" w:rsidP="00421AD8">
            <w:pPr>
              <w:jc w:val="center"/>
              <w:rPr>
                <w:sz w:val="20"/>
                <w:szCs w:val="20"/>
              </w:rPr>
            </w:pPr>
            <w:r w:rsidRPr="009234AD">
              <w:rPr>
                <w:sz w:val="20"/>
                <w:szCs w:val="20"/>
              </w:rPr>
              <w:t>0,5</w:t>
            </w:r>
          </w:p>
        </w:tc>
        <w:tc>
          <w:tcPr>
            <w:tcW w:w="350" w:type="pct"/>
            <w:vAlign w:val="center"/>
          </w:tcPr>
          <w:p w14:paraId="30234005" w14:textId="472CFAA7" w:rsidR="00421AD8" w:rsidRPr="009234AD" w:rsidRDefault="00421AD8" w:rsidP="00421AD8">
            <w:pPr>
              <w:jc w:val="center"/>
              <w:rPr>
                <w:sz w:val="20"/>
                <w:szCs w:val="20"/>
              </w:rPr>
            </w:pPr>
            <w:r w:rsidRPr="009234AD">
              <w:rPr>
                <w:sz w:val="20"/>
                <w:szCs w:val="20"/>
              </w:rPr>
              <w:t>0,2</w:t>
            </w:r>
          </w:p>
        </w:tc>
        <w:tc>
          <w:tcPr>
            <w:tcW w:w="350" w:type="pct"/>
            <w:shd w:val="clear" w:color="auto" w:fill="auto"/>
            <w:vAlign w:val="center"/>
          </w:tcPr>
          <w:p w14:paraId="535BBBE8" w14:textId="2398BEF2" w:rsidR="00421AD8" w:rsidRPr="009234AD" w:rsidRDefault="00421AD8" w:rsidP="00421AD8">
            <w:pPr>
              <w:jc w:val="center"/>
              <w:rPr>
                <w:sz w:val="20"/>
                <w:szCs w:val="20"/>
              </w:rPr>
            </w:pPr>
            <w:r w:rsidRPr="009234AD">
              <w:rPr>
                <w:sz w:val="20"/>
                <w:szCs w:val="20"/>
              </w:rPr>
              <w:t>0,3</w:t>
            </w:r>
          </w:p>
        </w:tc>
        <w:tc>
          <w:tcPr>
            <w:tcW w:w="350" w:type="pct"/>
            <w:shd w:val="clear" w:color="auto" w:fill="auto"/>
            <w:vAlign w:val="center"/>
          </w:tcPr>
          <w:p w14:paraId="0144A70D" w14:textId="35E2216E" w:rsidR="00421AD8" w:rsidRPr="009234AD" w:rsidRDefault="00421AD8" w:rsidP="00421AD8">
            <w:pPr>
              <w:jc w:val="center"/>
              <w:rPr>
                <w:sz w:val="20"/>
                <w:szCs w:val="20"/>
              </w:rPr>
            </w:pPr>
            <w:r w:rsidRPr="009234AD">
              <w:rPr>
                <w:sz w:val="20"/>
                <w:szCs w:val="20"/>
              </w:rPr>
              <w:t>2,2</w:t>
            </w:r>
          </w:p>
        </w:tc>
        <w:tc>
          <w:tcPr>
            <w:tcW w:w="350" w:type="pct"/>
            <w:shd w:val="clear" w:color="auto" w:fill="auto"/>
            <w:vAlign w:val="center"/>
          </w:tcPr>
          <w:p w14:paraId="41C94330" w14:textId="3F2958CB" w:rsidR="00421AD8" w:rsidRPr="009234AD" w:rsidRDefault="00421AD8" w:rsidP="00421AD8">
            <w:pPr>
              <w:jc w:val="center"/>
              <w:rPr>
                <w:sz w:val="20"/>
                <w:szCs w:val="20"/>
              </w:rPr>
            </w:pPr>
            <w:r w:rsidRPr="009234AD">
              <w:rPr>
                <w:sz w:val="20"/>
                <w:szCs w:val="20"/>
              </w:rPr>
              <w:t>2,6</w:t>
            </w:r>
          </w:p>
        </w:tc>
        <w:tc>
          <w:tcPr>
            <w:tcW w:w="341" w:type="pct"/>
            <w:vAlign w:val="center"/>
          </w:tcPr>
          <w:p w14:paraId="61235B62" w14:textId="7AD0ADD5" w:rsidR="00421AD8" w:rsidRPr="009234AD" w:rsidRDefault="00421AD8" w:rsidP="00421AD8">
            <w:pPr>
              <w:jc w:val="center"/>
              <w:rPr>
                <w:sz w:val="20"/>
                <w:szCs w:val="20"/>
              </w:rPr>
            </w:pPr>
            <w:r w:rsidRPr="009234AD">
              <w:rPr>
                <w:sz w:val="20"/>
                <w:szCs w:val="20"/>
              </w:rPr>
              <w:t>0,8</w:t>
            </w:r>
          </w:p>
        </w:tc>
      </w:tr>
      <w:tr w:rsidR="009234AD" w:rsidRPr="009234AD" w14:paraId="245D51F3" w14:textId="77777777" w:rsidTr="00B6759E">
        <w:trPr>
          <w:cantSplit/>
          <w:jc w:val="center"/>
        </w:trPr>
        <w:tc>
          <w:tcPr>
            <w:tcW w:w="278" w:type="pct"/>
            <w:shd w:val="clear" w:color="auto" w:fill="auto"/>
            <w:vAlign w:val="center"/>
          </w:tcPr>
          <w:p w14:paraId="6445235C" w14:textId="3A5570AF" w:rsidR="001262E3" w:rsidRPr="009234AD" w:rsidRDefault="00B6759E" w:rsidP="003F43C4">
            <w:pPr>
              <w:jc w:val="center"/>
              <w:rPr>
                <w:b/>
                <w:sz w:val="20"/>
                <w:szCs w:val="20"/>
              </w:rPr>
            </w:pPr>
            <w:r w:rsidRPr="009234AD">
              <w:rPr>
                <w:sz w:val="20"/>
                <w:szCs w:val="20"/>
              </w:rPr>
              <w:t>4</w:t>
            </w:r>
          </w:p>
        </w:tc>
        <w:tc>
          <w:tcPr>
            <w:tcW w:w="1492" w:type="pct"/>
            <w:shd w:val="clear" w:color="auto" w:fill="auto"/>
            <w:vAlign w:val="center"/>
          </w:tcPr>
          <w:p w14:paraId="4B6A6B1F" w14:textId="2CFCEAF7" w:rsidR="001262E3" w:rsidRPr="009234AD" w:rsidRDefault="001262E3" w:rsidP="003F43C4">
            <w:pPr>
              <w:rPr>
                <w:sz w:val="20"/>
                <w:szCs w:val="20"/>
              </w:rPr>
            </w:pPr>
            <w:r w:rsidRPr="009234AD">
              <w:rPr>
                <w:b/>
                <w:sz w:val="20"/>
                <w:szCs w:val="20"/>
              </w:rPr>
              <w:t>сельское поселение Усть-Юган</w:t>
            </w:r>
          </w:p>
        </w:tc>
        <w:tc>
          <w:tcPr>
            <w:tcW w:w="438" w:type="pct"/>
            <w:shd w:val="clear" w:color="auto" w:fill="auto"/>
            <w:vAlign w:val="center"/>
          </w:tcPr>
          <w:p w14:paraId="4C9C50EA" w14:textId="77777777" w:rsidR="001262E3" w:rsidRPr="009234AD" w:rsidRDefault="001262E3" w:rsidP="003F43C4">
            <w:pPr>
              <w:jc w:val="center"/>
              <w:rPr>
                <w:sz w:val="20"/>
                <w:szCs w:val="20"/>
              </w:rPr>
            </w:pPr>
          </w:p>
        </w:tc>
        <w:tc>
          <w:tcPr>
            <w:tcW w:w="350" w:type="pct"/>
            <w:shd w:val="clear" w:color="auto" w:fill="auto"/>
            <w:vAlign w:val="center"/>
          </w:tcPr>
          <w:p w14:paraId="23D8F3E1" w14:textId="77777777" w:rsidR="001262E3" w:rsidRPr="009234AD" w:rsidRDefault="001262E3" w:rsidP="003F43C4">
            <w:pPr>
              <w:jc w:val="center"/>
              <w:rPr>
                <w:sz w:val="20"/>
                <w:szCs w:val="20"/>
              </w:rPr>
            </w:pPr>
          </w:p>
        </w:tc>
        <w:tc>
          <w:tcPr>
            <w:tcW w:w="350" w:type="pct"/>
            <w:shd w:val="clear" w:color="auto" w:fill="auto"/>
            <w:vAlign w:val="center"/>
          </w:tcPr>
          <w:p w14:paraId="5510D488" w14:textId="77777777" w:rsidR="001262E3" w:rsidRPr="009234AD" w:rsidRDefault="001262E3" w:rsidP="003F43C4">
            <w:pPr>
              <w:jc w:val="center"/>
              <w:rPr>
                <w:sz w:val="20"/>
                <w:szCs w:val="20"/>
              </w:rPr>
            </w:pPr>
          </w:p>
        </w:tc>
        <w:tc>
          <w:tcPr>
            <w:tcW w:w="350" w:type="pct"/>
            <w:shd w:val="clear" w:color="auto" w:fill="auto"/>
            <w:vAlign w:val="center"/>
          </w:tcPr>
          <w:p w14:paraId="01B63E6D" w14:textId="77777777" w:rsidR="001262E3" w:rsidRPr="009234AD" w:rsidRDefault="001262E3" w:rsidP="003F43C4">
            <w:pPr>
              <w:jc w:val="center"/>
              <w:rPr>
                <w:sz w:val="20"/>
                <w:szCs w:val="20"/>
              </w:rPr>
            </w:pPr>
          </w:p>
        </w:tc>
        <w:tc>
          <w:tcPr>
            <w:tcW w:w="350" w:type="pct"/>
            <w:vAlign w:val="center"/>
          </w:tcPr>
          <w:p w14:paraId="478586FB" w14:textId="77777777" w:rsidR="001262E3" w:rsidRPr="009234AD" w:rsidRDefault="001262E3" w:rsidP="003F43C4">
            <w:pPr>
              <w:jc w:val="center"/>
              <w:rPr>
                <w:sz w:val="20"/>
                <w:szCs w:val="20"/>
              </w:rPr>
            </w:pPr>
          </w:p>
        </w:tc>
        <w:tc>
          <w:tcPr>
            <w:tcW w:w="350" w:type="pct"/>
            <w:shd w:val="clear" w:color="auto" w:fill="auto"/>
            <w:vAlign w:val="center"/>
          </w:tcPr>
          <w:p w14:paraId="68982B8B" w14:textId="77777777" w:rsidR="001262E3" w:rsidRPr="009234AD" w:rsidRDefault="001262E3" w:rsidP="003F43C4">
            <w:pPr>
              <w:jc w:val="center"/>
              <w:rPr>
                <w:sz w:val="20"/>
                <w:szCs w:val="20"/>
              </w:rPr>
            </w:pPr>
          </w:p>
        </w:tc>
        <w:tc>
          <w:tcPr>
            <w:tcW w:w="350" w:type="pct"/>
            <w:shd w:val="clear" w:color="auto" w:fill="auto"/>
            <w:vAlign w:val="center"/>
          </w:tcPr>
          <w:p w14:paraId="30CB549B" w14:textId="77777777" w:rsidR="001262E3" w:rsidRPr="009234AD" w:rsidRDefault="001262E3" w:rsidP="003F43C4">
            <w:pPr>
              <w:jc w:val="center"/>
              <w:rPr>
                <w:sz w:val="20"/>
                <w:szCs w:val="20"/>
              </w:rPr>
            </w:pPr>
          </w:p>
        </w:tc>
        <w:tc>
          <w:tcPr>
            <w:tcW w:w="350" w:type="pct"/>
            <w:shd w:val="clear" w:color="auto" w:fill="auto"/>
            <w:vAlign w:val="center"/>
          </w:tcPr>
          <w:p w14:paraId="03798160" w14:textId="77777777" w:rsidR="001262E3" w:rsidRPr="009234AD" w:rsidRDefault="001262E3" w:rsidP="003F43C4">
            <w:pPr>
              <w:jc w:val="center"/>
              <w:rPr>
                <w:sz w:val="20"/>
                <w:szCs w:val="20"/>
              </w:rPr>
            </w:pPr>
          </w:p>
        </w:tc>
        <w:tc>
          <w:tcPr>
            <w:tcW w:w="341" w:type="pct"/>
            <w:vAlign w:val="center"/>
          </w:tcPr>
          <w:p w14:paraId="6764E2CA" w14:textId="7D0B6CAF" w:rsidR="001262E3" w:rsidRPr="009234AD" w:rsidRDefault="001262E3" w:rsidP="003F43C4">
            <w:pPr>
              <w:jc w:val="center"/>
              <w:rPr>
                <w:sz w:val="20"/>
                <w:szCs w:val="20"/>
              </w:rPr>
            </w:pPr>
          </w:p>
        </w:tc>
      </w:tr>
      <w:tr w:rsidR="009234AD" w:rsidRPr="009234AD" w14:paraId="4A0B82D6" w14:textId="77777777" w:rsidTr="00B6759E">
        <w:trPr>
          <w:cantSplit/>
          <w:jc w:val="center"/>
        </w:trPr>
        <w:tc>
          <w:tcPr>
            <w:tcW w:w="278" w:type="pct"/>
            <w:shd w:val="clear" w:color="auto" w:fill="auto"/>
            <w:vAlign w:val="center"/>
          </w:tcPr>
          <w:p w14:paraId="2F346DFE" w14:textId="1AD874F4" w:rsidR="00D46AC6" w:rsidRPr="009234AD" w:rsidRDefault="00B6759E" w:rsidP="003F43C4">
            <w:pPr>
              <w:jc w:val="center"/>
              <w:rPr>
                <w:b/>
                <w:sz w:val="20"/>
                <w:szCs w:val="20"/>
              </w:rPr>
            </w:pPr>
            <w:r w:rsidRPr="009234AD">
              <w:rPr>
                <w:sz w:val="20"/>
                <w:szCs w:val="20"/>
              </w:rPr>
              <w:t>4.1</w:t>
            </w:r>
          </w:p>
        </w:tc>
        <w:tc>
          <w:tcPr>
            <w:tcW w:w="1492" w:type="pct"/>
            <w:shd w:val="clear" w:color="auto" w:fill="auto"/>
            <w:vAlign w:val="center"/>
          </w:tcPr>
          <w:p w14:paraId="096C8510" w14:textId="62198EF8" w:rsidR="00D46AC6" w:rsidRPr="009234AD" w:rsidRDefault="00D46AC6" w:rsidP="003F43C4">
            <w:pPr>
              <w:rPr>
                <w:sz w:val="20"/>
                <w:szCs w:val="20"/>
              </w:rPr>
            </w:pPr>
            <w:r w:rsidRPr="009234AD">
              <w:rPr>
                <w:sz w:val="20"/>
                <w:szCs w:val="20"/>
              </w:rPr>
              <w:t>Общая площадь общественных зданий и жилых домов</w:t>
            </w:r>
          </w:p>
        </w:tc>
        <w:tc>
          <w:tcPr>
            <w:tcW w:w="438" w:type="pct"/>
            <w:shd w:val="clear" w:color="auto" w:fill="auto"/>
            <w:vAlign w:val="center"/>
          </w:tcPr>
          <w:p w14:paraId="23397DD9" w14:textId="60985BE6" w:rsidR="00D46AC6" w:rsidRPr="009234AD" w:rsidRDefault="00D46AC6" w:rsidP="003F43C4">
            <w:pPr>
              <w:jc w:val="center"/>
              <w:rPr>
                <w:sz w:val="20"/>
                <w:szCs w:val="20"/>
              </w:rPr>
            </w:pPr>
            <w:r w:rsidRPr="009234AD">
              <w:rPr>
                <w:sz w:val="20"/>
                <w:szCs w:val="20"/>
              </w:rPr>
              <w:t>48,2</w:t>
            </w:r>
          </w:p>
        </w:tc>
        <w:tc>
          <w:tcPr>
            <w:tcW w:w="350" w:type="pct"/>
            <w:shd w:val="clear" w:color="auto" w:fill="auto"/>
            <w:vAlign w:val="center"/>
          </w:tcPr>
          <w:p w14:paraId="6F9DA8CC" w14:textId="4486615F" w:rsidR="00D46AC6" w:rsidRPr="009234AD" w:rsidRDefault="00D46AC6" w:rsidP="003F43C4">
            <w:pPr>
              <w:jc w:val="center"/>
              <w:rPr>
                <w:sz w:val="20"/>
                <w:szCs w:val="20"/>
              </w:rPr>
            </w:pPr>
            <w:r w:rsidRPr="009234AD">
              <w:rPr>
                <w:sz w:val="20"/>
                <w:szCs w:val="20"/>
              </w:rPr>
              <w:t>55,6</w:t>
            </w:r>
          </w:p>
        </w:tc>
        <w:tc>
          <w:tcPr>
            <w:tcW w:w="350" w:type="pct"/>
            <w:shd w:val="clear" w:color="auto" w:fill="auto"/>
            <w:vAlign w:val="center"/>
          </w:tcPr>
          <w:p w14:paraId="0E619871" w14:textId="6FA7B659" w:rsidR="00D46AC6" w:rsidRPr="009234AD" w:rsidRDefault="00D46AC6" w:rsidP="003F43C4">
            <w:pPr>
              <w:jc w:val="center"/>
              <w:rPr>
                <w:sz w:val="20"/>
                <w:szCs w:val="20"/>
              </w:rPr>
            </w:pPr>
            <w:r w:rsidRPr="009234AD">
              <w:rPr>
                <w:sz w:val="20"/>
                <w:szCs w:val="20"/>
              </w:rPr>
              <w:t>54,9</w:t>
            </w:r>
          </w:p>
        </w:tc>
        <w:tc>
          <w:tcPr>
            <w:tcW w:w="350" w:type="pct"/>
            <w:shd w:val="clear" w:color="auto" w:fill="auto"/>
            <w:vAlign w:val="center"/>
          </w:tcPr>
          <w:p w14:paraId="5121E3F7" w14:textId="51F27174" w:rsidR="00D46AC6" w:rsidRPr="009234AD" w:rsidRDefault="00D46AC6" w:rsidP="003F43C4">
            <w:pPr>
              <w:jc w:val="center"/>
              <w:rPr>
                <w:sz w:val="20"/>
                <w:szCs w:val="20"/>
              </w:rPr>
            </w:pPr>
            <w:r w:rsidRPr="009234AD">
              <w:rPr>
                <w:sz w:val="20"/>
                <w:szCs w:val="20"/>
              </w:rPr>
              <w:t>56,8</w:t>
            </w:r>
          </w:p>
        </w:tc>
        <w:tc>
          <w:tcPr>
            <w:tcW w:w="350" w:type="pct"/>
            <w:vAlign w:val="center"/>
          </w:tcPr>
          <w:p w14:paraId="1C336E6C" w14:textId="11B113FC" w:rsidR="00D46AC6" w:rsidRPr="009234AD" w:rsidRDefault="00D46AC6" w:rsidP="003F43C4">
            <w:pPr>
              <w:jc w:val="center"/>
              <w:rPr>
                <w:sz w:val="20"/>
                <w:szCs w:val="20"/>
              </w:rPr>
            </w:pPr>
            <w:r w:rsidRPr="009234AD">
              <w:rPr>
                <w:sz w:val="20"/>
                <w:szCs w:val="20"/>
              </w:rPr>
              <w:t>57,0</w:t>
            </w:r>
          </w:p>
        </w:tc>
        <w:tc>
          <w:tcPr>
            <w:tcW w:w="350" w:type="pct"/>
            <w:shd w:val="clear" w:color="auto" w:fill="auto"/>
            <w:vAlign w:val="center"/>
          </w:tcPr>
          <w:p w14:paraId="7C1FEA17" w14:textId="0E3E47B5" w:rsidR="00D46AC6" w:rsidRPr="009234AD" w:rsidRDefault="00D46AC6" w:rsidP="003F43C4">
            <w:pPr>
              <w:jc w:val="center"/>
              <w:rPr>
                <w:sz w:val="20"/>
                <w:szCs w:val="20"/>
              </w:rPr>
            </w:pPr>
            <w:r w:rsidRPr="009234AD">
              <w:rPr>
                <w:sz w:val="20"/>
                <w:szCs w:val="20"/>
              </w:rPr>
              <w:t>57,5</w:t>
            </w:r>
          </w:p>
        </w:tc>
        <w:tc>
          <w:tcPr>
            <w:tcW w:w="350" w:type="pct"/>
            <w:shd w:val="clear" w:color="auto" w:fill="auto"/>
            <w:vAlign w:val="center"/>
          </w:tcPr>
          <w:p w14:paraId="6F6471C8" w14:textId="1D280DB4" w:rsidR="00D46AC6" w:rsidRPr="009234AD" w:rsidRDefault="00D46AC6" w:rsidP="003F43C4">
            <w:pPr>
              <w:jc w:val="center"/>
              <w:rPr>
                <w:sz w:val="20"/>
                <w:szCs w:val="20"/>
              </w:rPr>
            </w:pPr>
            <w:r w:rsidRPr="009234AD">
              <w:rPr>
                <w:sz w:val="20"/>
                <w:szCs w:val="20"/>
              </w:rPr>
              <w:t>59,9</w:t>
            </w:r>
          </w:p>
        </w:tc>
        <w:tc>
          <w:tcPr>
            <w:tcW w:w="350" w:type="pct"/>
            <w:shd w:val="clear" w:color="auto" w:fill="auto"/>
            <w:vAlign w:val="center"/>
          </w:tcPr>
          <w:p w14:paraId="7B6E0867" w14:textId="5491DCA5" w:rsidR="00D46AC6" w:rsidRPr="009234AD" w:rsidRDefault="00D46AC6" w:rsidP="003F43C4">
            <w:pPr>
              <w:jc w:val="center"/>
              <w:rPr>
                <w:sz w:val="20"/>
                <w:szCs w:val="20"/>
              </w:rPr>
            </w:pPr>
            <w:r w:rsidRPr="009234AD">
              <w:rPr>
                <w:sz w:val="20"/>
                <w:szCs w:val="20"/>
              </w:rPr>
              <w:t>62,5</w:t>
            </w:r>
          </w:p>
        </w:tc>
        <w:tc>
          <w:tcPr>
            <w:tcW w:w="341" w:type="pct"/>
            <w:vAlign w:val="center"/>
          </w:tcPr>
          <w:p w14:paraId="47455645" w14:textId="54389C7E" w:rsidR="00D46AC6" w:rsidRPr="009234AD" w:rsidRDefault="00D46AC6" w:rsidP="003F43C4">
            <w:pPr>
              <w:jc w:val="center"/>
              <w:rPr>
                <w:sz w:val="20"/>
                <w:szCs w:val="20"/>
              </w:rPr>
            </w:pPr>
            <w:r w:rsidRPr="009234AD">
              <w:rPr>
                <w:sz w:val="20"/>
                <w:szCs w:val="20"/>
              </w:rPr>
              <w:t>67,6</w:t>
            </w:r>
          </w:p>
        </w:tc>
      </w:tr>
      <w:tr w:rsidR="009234AD" w:rsidRPr="009234AD" w14:paraId="5AD061CD" w14:textId="77777777" w:rsidTr="00B6759E">
        <w:trPr>
          <w:cantSplit/>
          <w:jc w:val="center"/>
        </w:trPr>
        <w:tc>
          <w:tcPr>
            <w:tcW w:w="278" w:type="pct"/>
            <w:shd w:val="clear" w:color="auto" w:fill="auto"/>
            <w:vAlign w:val="center"/>
          </w:tcPr>
          <w:p w14:paraId="7725620F" w14:textId="23B790BE" w:rsidR="00D46AC6" w:rsidRPr="009234AD" w:rsidRDefault="00B6759E" w:rsidP="003F43C4">
            <w:pPr>
              <w:jc w:val="center"/>
              <w:rPr>
                <w:b/>
                <w:sz w:val="20"/>
                <w:szCs w:val="20"/>
              </w:rPr>
            </w:pPr>
            <w:r w:rsidRPr="009234AD">
              <w:rPr>
                <w:sz w:val="20"/>
                <w:szCs w:val="20"/>
              </w:rPr>
              <w:t>4.2</w:t>
            </w:r>
          </w:p>
        </w:tc>
        <w:tc>
          <w:tcPr>
            <w:tcW w:w="1492" w:type="pct"/>
            <w:shd w:val="clear" w:color="auto" w:fill="auto"/>
            <w:vAlign w:val="center"/>
          </w:tcPr>
          <w:p w14:paraId="702FD215" w14:textId="098EADF2" w:rsidR="00D46AC6" w:rsidRPr="009234AD" w:rsidRDefault="00D46AC6" w:rsidP="003F43C4">
            <w:pPr>
              <w:rPr>
                <w:sz w:val="20"/>
                <w:szCs w:val="20"/>
              </w:rPr>
            </w:pPr>
            <w:r w:rsidRPr="009234AD">
              <w:rPr>
                <w:sz w:val="20"/>
                <w:szCs w:val="20"/>
              </w:rPr>
              <w:t>Общая площадь ввода общественных зданий и жилых домов</w:t>
            </w:r>
          </w:p>
        </w:tc>
        <w:tc>
          <w:tcPr>
            <w:tcW w:w="438" w:type="pct"/>
            <w:shd w:val="clear" w:color="auto" w:fill="auto"/>
            <w:vAlign w:val="center"/>
          </w:tcPr>
          <w:p w14:paraId="759B5A66" w14:textId="500A74D9" w:rsidR="00D46AC6" w:rsidRPr="009234AD" w:rsidRDefault="00D46AC6" w:rsidP="003F43C4">
            <w:pPr>
              <w:jc w:val="center"/>
              <w:rPr>
                <w:sz w:val="20"/>
                <w:szCs w:val="20"/>
              </w:rPr>
            </w:pPr>
            <w:r w:rsidRPr="009234AD">
              <w:rPr>
                <w:sz w:val="20"/>
                <w:szCs w:val="20"/>
              </w:rPr>
              <w:t>4,0</w:t>
            </w:r>
          </w:p>
        </w:tc>
        <w:tc>
          <w:tcPr>
            <w:tcW w:w="350" w:type="pct"/>
            <w:shd w:val="clear" w:color="auto" w:fill="auto"/>
            <w:vAlign w:val="center"/>
          </w:tcPr>
          <w:p w14:paraId="63E7F51C" w14:textId="725254D9" w:rsidR="00D46AC6" w:rsidRPr="009234AD" w:rsidRDefault="00D46AC6" w:rsidP="003F43C4">
            <w:pPr>
              <w:jc w:val="center"/>
              <w:rPr>
                <w:sz w:val="20"/>
                <w:szCs w:val="20"/>
              </w:rPr>
            </w:pPr>
            <w:r w:rsidRPr="009234AD">
              <w:rPr>
                <w:sz w:val="20"/>
                <w:szCs w:val="20"/>
              </w:rPr>
              <w:t>4,0</w:t>
            </w:r>
          </w:p>
        </w:tc>
        <w:tc>
          <w:tcPr>
            <w:tcW w:w="350" w:type="pct"/>
            <w:shd w:val="clear" w:color="auto" w:fill="auto"/>
            <w:vAlign w:val="center"/>
          </w:tcPr>
          <w:p w14:paraId="54B32F54" w14:textId="100B706B" w:rsidR="00D46AC6" w:rsidRPr="009234AD" w:rsidRDefault="00D46AC6" w:rsidP="003F43C4">
            <w:pPr>
              <w:jc w:val="center"/>
              <w:rPr>
                <w:sz w:val="20"/>
                <w:szCs w:val="20"/>
              </w:rPr>
            </w:pPr>
            <w:r w:rsidRPr="009234AD">
              <w:rPr>
                <w:sz w:val="20"/>
                <w:szCs w:val="20"/>
              </w:rPr>
              <w:t>0,8</w:t>
            </w:r>
          </w:p>
        </w:tc>
        <w:tc>
          <w:tcPr>
            <w:tcW w:w="350" w:type="pct"/>
            <w:shd w:val="clear" w:color="auto" w:fill="auto"/>
            <w:vAlign w:val="center"/>
          </w:tcPr>
          <w:p w14:paraId="792B8287" w14:textId="5CF74F1F" w:rsidR="00D46AC6" w:rsidRPr="009234AD" w:rsidRDefault="00D46AC6" w:rsidP="003F43C4">
            <w:pPr>
              <w:jc w:val="center"/>
              <w:rPr>
                <w:sz w:val="20"/>
                <w:szCs w:val="20"/>
              </w:rPr>
            </w:pPr>
            <w:r w:rsidRPr="009234AD">
              <w:rPr>
                <w:sz w:val="20"/>
                <w:szCs w:val="20"/>
              </w:rPr>
              <w:t>2,5</w:t>
            </w:r>
          </w:p>
        </w:tc>
        <w:tc>
          <w:tcPr>
            <w:tcW w:w="350" w:type="pct"/>
            <w:vAlign w:val="center"/>
          </w:tcPr>
          <w:p w14:paraId="153B6D28" w14:textId="51587121" w:rsidR="00D46AC6" w:rsidRPr="009234AD" w:rsidRDefault="00D46AC6" w:rsidP="003F43C4">
            <w:pPr>
              <w:jc w:val="center"/>
              <w:rPr>
                <w:sz w:val="20"/>
                <w:szCs w:val="20"/>
              </w:rPr>
            </w:pPr>
            <w:r w:rsidRPr="009234AD">
              <w:rPr>
                <w:sz w:val="20"/>
                <w:szCs w:val="20"/>
              </w:rPr>
              <w:t>0,7</w:t>
            </w:r>
          </w:p>
        </w:tc>
        <w:tc>
          <w:tcPr>
            <w:tcW w:w="350" w:type="pct"/>
            <w:shd w:val="clear" w:color="auto" w:fill="auto"/>
            <w:vAlign w:val="center"/>
          </w:tcPr>
          <w:p w14:paraId="23D7519A" w14:textId="0651A56D" w:rsidR="00D46AC6" w:rsidRPr="009234AD" w:rsidRDefault="00D46AC6" w:rsidP="003F43C4">
            <w:pPr>
              <w:jc w:val="center"/>
              <w:rPr>
                <w:sz w:val="20"/>
                <w:szCs w:val="20"/>
              </w:rPr>
            </w:pPr>
            <w:r w:rsidRPr="009234AD">
              <w:rPr>
                <w:sz w:val="20"/>
                <w:szCs w:val="20"/>
              </w:rPr>
              <w:t>0,8</w:t>
            </w:r>
          </w:p>
        </w:tc>
        <w:tc>
          <w:tcPr>
            <w:tcW w:w="350" w:type="pct"/>
            <w:shd w:val="clear" w:color="auto" w:fill="auto"/>
            <w:vAlign w:val="center"/>
          </w:tcPr>
          <w:p w14:paraId="16625205" w14:textId="24A27E38" w:rsidR="00D46AC6" w:rsidRPr="009234AD" w:rsidRDefault="00D46AC6" w:rsidP="003F43C4">
            <w:pPr>
              <w:jc w:val="center"/>
              <w:rPr>
                <w:sz w:val="20"/>
                <w:szCs w:val="20"/>
              </w:rPr>
            </w:pPr>
            <w:r w:rsidRPr="009234AD">
              <w:rPr>
                <w:sz w:val="20"/>
                <w:szCs w:val="20"/>
              </w:rPr>
              <w:t>5,1</w:t>
            </w:r>
          </w:p>
        </w:tc>
        <w:tc>
          <w:tcPr>
            <w:tcW w:w="350" w:type="pct"/>
            <w:shd w:val="clear" w:color="auto" w:fill="auto"/>
            <w:vAlign w:val="center"/>
          </w:tcPr>
          <w:p w14:paraId="54F151D2" w14:textId="7ACA7AD5" w:rsidR="00D46AC6" w:rsidRPr="009234AD" w:rsidRDefault="00D46AC6" w:rsidP="003F43C4">
            <w:pPr>
              <w:jc w:val="center"/>
              <w:rPr>
                <w:sz w:val="20"/>
                <w:szCs w:val="20"/>
              </w:rPr>
            </w:pPr>
            <w:r w:rsidRPr="009234AD">
              <w:rPr>
                <w:sz w:val="20"/>
                <w:szCs w:val="20"/>
              </w:rPr>
              <w:t>5,2</w:t>
            </w:r>
          </w:p>
        </w:tc>
        <w:tc>
          <w:tcPr>
            <w:tcW w:w="341" w:type="pct"/>
            <w:vAlign w:val="center"/>
          </w:tcPr>
          <w:p w14:paraId="48DCD47C" w14:textId="1D3C0C7B" w:rsidR="00D46AC6" w:rsidRPr="009234AD" w:rsidRDefault="00D46AC6" w:rsidP="003F43C4">
            <w:pPr>
              <w:jc w:val="center"/>
              <w:rPr>
                <w:sz w:val="20"/>
                <w:szCs w:val="20"/>
              </w:rPr>
            </w:pPr>
            <w:r w:rsidRPr="009234AD">
              <w:rPr>
                <w:sz w:val="20"/>
                <w:szCs w:val="20"/>
              </w:rPr>
              <w:t>5,9</w:t>
            </w:r>
          </w:p>
        </w:tc>
      </w:tr>
      <w:tr w:rsidR="0000058E" w:rsidRPr="009234AD" w14:paraId="63F6EF65" w14:textId="77777777" w:rsidTr="00B6759E">
        <w:trPr>
          <w:cantSplit/>
          <w:jc w:val="center"/>
        </w:trPr>
        <w:tc>
          <w:tcPr>
            <w:tcW w:w="278" w:type="pct"/>
            <w:shd w:val="clear" w:color="auto" w:fill="auto"/>
            <w:vAlign w:val="center"/>
          </w:tcPr>
          <w:p w14:paraId="7315FE9E" w14:textId="39A22A43" w:rsidR="00D46AC6" w:rsidRPr="009234AD" w:rsidRDefault="00B6759E" w:rsidP="003F43C4">
            <w:pPr>
              <w:jc w:val="center"/>
              <w:rPr>
                <w:b/>
                <w:sz w:val="20"/>
                <w:szCs w:val="20"/>
              </w:rPr>
            </w:pPr>
            <w:r w:rsidRPr="009234AD">
              <w:rPr>
                <w:sz w:val="20"/>
                <w:szCs w:val="20"/>
              </w:rPr>
              <w:t>4.3</w:t>
            </w:r>
          </w:p>
        </w:tc>
        <w:tc>
          <w:tcPr>
            <w:tcW w:w="1492" w:type="pct"/>
            <w:shd w:val="clear" w:color="auto" w:fill="auto"/>
            <w:vAlign w:val="center"/>
          </w:tcPr>
          <w:p w14:paraId="2DD5EEA8" w14:textId="41B3CBF8" w:rsidR="00D46AC6" w:rsidRPr="009234AD" w:rsidRDefault="00D46AC6" w:rsidP="003F43C4">
            <w:pPr>
              <w:rPr>
                <w:sz w:val="20"/>
                <w:szCs w:val="20"/>
              </w:rPr>
            </w:pPr>
            <w:r w:rsidRPr="009234AD">
              <w:rPr>
                <w:sz w:val="20"/>
                <w:szCs w:val="20"/>
              </w:rPr>
              <w:t xml:space="preserve">Общая площадь сноса общественных зданий и жилых домов </w:t>
            </w:r>
          </w:p>
        </w:tc>
        <w:tc>
          <w:tcPr>
            <w:tcW w:w="438" w:type="pct"/>
            <w:shd w:val="clear" w:color="auto" w:fill="auto"/>
            <w:vAlign w:val="center"/>
          </w:tcPr>
          <w:p w14:paraId="0331753B" w14:textId="3C31910F" w:rsidR="00D46AC6" w:rsidRPr="009234AD" w:rsidRDefault="00D46AC6" w:rsidP="003F43C4">
            <w:pPr>
              <w:jc w:val="center"/>
              <w:rPr>
                <w:sz w:val="20"/>
                <w:szCs w:val="20"/>
              </w:rPr>
            </w:pPr>
            <w:r w:rsidRPr="009234AD">
              <w:rPr>
                <w:sz w:val="20"/>
                <w:szCs w:val="20"/>
              </w:rPr>
              <w:t>0,0</w:t>
            </w:r>
          </w:p>
        </w:tc>
        <w:tc>
          <w:tcPr>
            <w:tcW w:w="350" w:type="pct"/>
            <w:shd w:val="clear" w:color="auto" w:fill="auto"/>
            <w:vAlign w:val="center"/>
          </w:tcPr>
          <w:p w14:paraId="1B6B15E1" w14:textId="5B8DF2C7" w:rsidR="00D46AC6" w:rsidRPr="009234AD" w:rsidRDefault="00D46AC6" w:rsidP="003F43C4">
            <w:pPr>
              <w:jc w:val="center"/>
              <w:rPr>
                <w:sz w:val="20"/>
                <w:szCs w:val="20"/>
              </w:rPr>
            </w:pPr>
            <w:r w:rsidRPr="009234AD">
              <w:rPr>
                <w:sz w:val="20"/>
                <w:szCs w:val="20"/>
              </w:rPr>
              <w:t>0,6</w:t>
            </w:r>
          </w:p>
        </w:tc>
        <w:tc>
          <w:tcPr>
            <w:tcW w:w="350" w:type="pct"/>
            <w:shd w:val="clear" w:color="auto" w:fill="auto"/>
            <w:vAlign w:val="center"/>
          </w:tcPr>
          <w:p w14:paraId="76330A1E" w14:textId="21E4648E" w:rsidR="00D46AC6" w:rsidRPr="009234AD" w:rsidRDefault="00D46AC6" w:rsidP="003F43C4">
            <w:pPr>
              <w:jc w:val="center"/>
              <w:rPr>
                <w:sz w:val="20"/>
                <w:szCs w:val="20"/>
              </w:rPr>
            </w:pPr>
            <w:r w:rsidRPr="009234AD">
              <w:rPr>
                <w:sz w:val="20"/>
                <w:szCs w:val="20"/>
              </w:rPr>
              <w:t>1,5</w:t>
            </w:r>
          </w:p>
        </w:tc>
        <w:tc>
          <w:tcPr>
            <w:tcW w:w="350" w:type="pct"/>
            <w:shd w:val="clear" w:color="auto" w:fill="auto"/>
            <w:vAlign w:val="center"/>
          </w:tcPr>
          <w:p w14:paraId="1F180647" w14:textId="16A34C41" w:rsidR="00D46AC6" w:rsidRPr="009234AD" w:rsidRDefault="00D46AC6" w:rsidP="003F43C4">
            <w:pPr>
              <w:jc w:val="center"/>
              <w:rPr>
                <w:sz w:val="20"/>
                <w:szCs w:val="20"/>
              </w:rPr>
            </w:pPr>
            <w:r w:rsidRPr="009234AD">
              <w:rPr>
                <w:sz w:val="20"/>
                <w:szCs w:val="20"/>
              </w:rPr>
              <w:t>0,6</w:t>
            </w:r>
          </w:p>
        </w:tc>
        <w:tc>
          <w:tcPr>
            <w:tcW w:w="350" w:type="pct"/>
            <w:vAlign w:val="center"/>
          </w:tcPr>
          <w:p w14:paraId="77B5A27D" w14:textId="48F8DCE0" w:rsidR="00D46AC6" w:rsidRPr="009234AD" w:rsidRDefault="00D46AC6" w:rsidP="003F43C4">
            <w:pPr>
              <w:jc w:val="center"/>
              <w:rPr>
                <w:sz w:val="20"/>
                <w:szCs w:val="20"/>
              </w:rPr>
            </w:pPr>
            <w:r w:rsidRPr="009234AD">
              <w:rPr>
                <w:sz w:val="20"/>
                <w:szCs w:val="20"/>
              </w:rPr>
              <w:t>0,5</w:t>
            </w:r>
          </w:p>
        </w:tc>
        <w:tc>
          <w:tcPr>
            <w:tcW w:w="350" w:type="pct"/>
            <w:shd w:val="clear" w:color="auto" w:fill="auto"/>
            <w:vAlign w:val="center"/>
          </w:tcPr>
          <w:p w14:paraId="0E27874E" w14:textId="054402B2" w:rsidR="00D46AC6" w:rsidRPr="009234AD" w:rsidRDefault="00D46AC6" w:rsidP="003F43C4">
            <w:pPr>
              <w:jc w:val="center"/>
              <w:rPr>
                <w:sz w:val="20"/>
                <w:szCs w:val="20"/>
              </w:rPr>
            </w:pPr>
            <w:r w:rsidRPr="009234AD">
              <w:rPr>
                <w:sz w:val="20"/>
                <w:szCs w:val="20"/>
              </w:rPr>
              <w:t>0,3</w:t>
            </w:r>
          </w:p>
        </w:tc>
        <w:tc>
          <w:tcPr>
            <w:tcW w:w="350" w:type="pct"/>
            <w:shd w:val="clear" w:color="auto" w:fill="auto"/>
            <w:vAlign w:val="center"/>
          </w:tcPr>
          <w:p w14:paraId="1D7E7269" w14:textId="08D0FD4B" w:rsidR="00D46AC6" w:rsidRPr="009234AD" w:rsidRDefault="00D46AC6" w:rsidP="003F43C4">
            <w:pPr>
              <w:jc w:val="center"/>
              <w:rPr>
                <w:sz w:val="20"/>
                <w:szCs w:val="20"/>
              </w:rPr>
            </w:pPr>
            <w:r w:rsidRPr="009234AD">
              <w:rPr>
                <w:sz w:val="20"/>
                <w:szCs w:val="20"/>
              </w:rPr>
              <w:t>2,7</w:t>
            </w:r>
          </w:p>
        </w:tc>
        <w:tc>
          <w:tcPr>
            <w:tcW w:w="350" w:type="pct"/>
            <w:shd w:val="clear" w:color="auto" w:fill="auto"/>
            <w:vAlign w:val="center"/>
          </w:tcPr>
          <w:p w14:paraId="16F7ED08" w14:textId="44D735DD" w:rsidR="00D46AC6" w:rsidRPr="009234AD" w:rsidRDefault="00D46AC6" w:rsidP="003F43C4">
            <w:pPr>
              <w:jc w:val="center"/>
              <w:rPr>
                <w:sz w:val="20"/>
                <w:szCs w:val="20"/>
              </w:rPr>
            </w:pPr>
            <w:r w:rsidRPr="009234AD">
              <w:rPr>
                <w:sz w:val="20"/>
                <w:szCs w:val="20"/>
              </w:rPr>
              <w:t>2,6</w:t>
            </w:r>
          </w:p>
        </w:tc>
        <w:tc>
          <w:tcPr>
            <w:tcW w:w="341" w:type="pct"/>
            <w:vAlign w:val="center"/>
          </w:tcPr>
          <w:p w14:paraId="404CF8F0" w14:textId="0E9D0A55" w:rsidR="00D46AC6" w:rsidRPr="009234AD" w:rsidRDefault="00D46AC6" w:rsidP="003F43C4">
            <w:pPr>
              <w:jc w:val="center"/>
              <w:rPr>
                <w:sz w:val="20"/>
                <w:szCs w:val="20"/>
              </w:rPr>
            </w:pPr>
            <w:r w:rsidRPr="009234AD">
              <w:rPr>
                <w:sz w:val="20"/>
                <w:szCs w:val="20"/>
              </w:rPr>
              <w:t>0,8</w:t>
            </w:r>
          </w:p>
        </w:tc>
      </w:tr>
    </w:tbl>
    <w:p w14:paraId="326A996E" w14:textId="77777777" w:rsidR="0000058E" w:rsidRPr="009234AD" w:rsidRDefault="0000058E" w:rsidP="0000058E">
      <w:pPr>
        <w:pStyle w:val="a3"/>
      </w:pPr>
      <w:bookmarkStart w:id="98" w:name="_Toc483490360"/>
      <w:bookmarkStart w:id="99" w:name="_Toc483491377"/>
      <w:bookmarkStart w:id="100" w:name="_Toc483996624"/>
      <w:bookmarkStart w:id="101" w:name="_Toc484005631"/>
      <w:bookmarkStart w:id="102" w:name="_Toc484006878"/>
      <w:bookmarkStart w:id="103" w:name="_Toc484012237"/>
      <w:bookmarkStart w:id="104" w:name="_Toc484012382"/>
      <w:bookmarkStart w:id="105" w:name="_Toc484013173"/>
      <w:bookmarkStart w:id="106" w:name="_Toc526950262"/>
      <w:bookmarkStart w:id="107" w:name="_Toc526956621"/>
      <w:bookmarkStart w:id="108" w:name="_Toc527022660"/>
      <w:bookmarkStart w:id="109" w:name="_Toc527037943"/>
      <w:bookmarkStart w:id="110" w:name="_Toc527039606"/>
      <w:bookmarkStart w:id="111" w:name="_Toc527043006"/>
      <w:bookmarkStart w:id="112" w:name="_Toc527562144"/>
      <w:bookmarkStart w:id="113" w:name="_Toc527637711"/>
      <w:bookmarkStart w:id="114" w:name="_Toc527639050"/>
    </w:p>
    <w:p w14:paraId="3AC5BF37" w14:textId="77777777" w:rsidR="00014E3A" w:rsidRPr="009234AD" w:rsidRDefault="00014E3A" w:rsidP="00014E3A">
      <w:pPr>
        <w:pStyle w:val="2"/>
        <w:ind w:left="567" w:hanging="142"/>
      </w:pPr>
      <w:bookmarkStart w:id="115" w:name="_Toc533415413"/>
      <w:r w:rsidRPr="009234AD">
        <w:t>Прогноз изменения доходов населения</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28996DD" w14:textId="572EA49C" w:rsidR="00D545FB" w:rsidRPr="009234AD" w:rsidRDefault="00D545FB" w:rsidP="00D545FB">
      <w:pPr>
        <w:spacing w:before="120" w:after="60"/>
        <w:ind w:firstLine="567"/>
        <w:jc w:val="both"/>
      </w:pPr>
      <w:r w:rsidRPr="009234AD">
        <w:t xml:space="preserve">В связи с нехваткой данных для прогнозирования изменения доходов населения в сельском поселении </w:t>
      </w:r>
      <w:r w:rsidR="00A81133" w:rsidRPr="009234AD">
        <w:t>Усть-Юган</w:t>
      </w:r>
      <w:r w:rsidRPr="009234AD">
        <w:t xml:space="preserve"> на расчетный срок, в настоящей пояснительной записке проведен прогноз изменения доходов населения Нефтеюганского муниципального района.</w:t>
      </w:r>
    </w:p>
    <w:p w14:paraId="7BE380D2" w14:textId="77777777" w:rsidR="00753F46" w:rsidRPr="009234AD" w:rsidRDefault="00753F46" w:rsidP="00753F46">
      <w:pPr>
        <w:spacing w:before="120" w:after="60"/>
        <w:ind w:firstLine="567"/>
        <w:jc w:val="both"/>
      </w:pPr>
      <w:r w:rsidRPr="009234AD">
        <w:t>Среднемесячная номинальная начисленная заработная плата в целом по региону за 2017 год составила 69462,5 рублей. Среднедушевые денежные доходы населения Нефтеюганского муниципального района в месяц в 2017 году составили 48919,3 рублей.</w:t>
      </w:r>
    </w:p>
    <w:p w14:paraId="18AD030F" w14:textId="77777777" w:rsidR="00D545FB" w:rsidRPr="009234AD" w:rsidRDefault="00D545FB" w:rsidP="00D545FB">
      <w:pPr>
        <w:spacing w:before="120" w:after="60"/>
        <w:ind w:firstLine="567"/>
        <w:jc w:val="both"/>
      </w:pPr>
      <w:r w:rsidRPr="009234AD">
        <w:t>Наибольшую долю в формировании денежных доходов населения Нефтеюганского муниципального района занимает заработная плата, примерно 90%, доля социальных выплат и прочих поступлений составляет соответственно около 10% и менее 1%.</w:t>
      </w:r>
    </w:p>
    <w:p w14:paraId="566D3B66" w14:textId="6F83AFBB" w:rsidR="00753F46" w:rsidRPr="009234AD" w:rsidRDefault="00753F46" w:rsidP="00D545FB">
      <w:pPr>
        <w:spacing w:before="120" w:after="60"/>
        <w:ind w:firstLine="567"/>
        <w:jc w:val="both"/>
      </w:pPr>
      <w:r w:rsidRPr="009234AD">
        <w:t>Прогноз доходов населения Нефтеюганского района приведен ниже (</w:t>
      </w:r>
      <w:r w:rsidRPr="009234AD">
        <w:fldChar w:fldCharType="begin"/>
      </w:r>
      <w:r w:rsidRPr="009234AD">
        <w:instrText xml:space="preserve"> REF _Ref482894701 \h </w:instrText>
      </w:r>
      <w:r w:rsidR="002E2D7C" w:rsidRPr="009234AD">
        <w:instrText xml:space="preserve"> \* MERGEFORMAT </w:instrText>
      </w:r>
      <w:r w:rsidRPr="009234AD">
        <w:fldChar w:fldCharType="separate"/>
      </w:r>
      <w:r w:rsidR="000D6E78" w:rsidRPr="000D6E78">
        <w:rPr>
          <w:bCs/>
        </w:rPr>
        <w:t xml:space="preserve">Таблица </w:t>
      </w:r>
      <w:r w:rsidR="000D6E78" w:rsidRPr="000D6E78">
        <w:rPr>
          <w:bCs/>
          <w:noProof/>
        </w:rPr>
        <w:t>7</w:t>
      </w:r>
      <w:r w:rsidRPr="009234AD">
        <w:fldChar w:fldCharType="end"/>
      </w:r>
      <w:r w:rsidRPr="009234AD">
        <w:t>).</w:t>
      </w:r>
    </w:p>
    <w:p w14:paraId="7F8CE42A" w14:textId="77777777" w:rsidR="0000058E" w:rsidRPr="009234AD" w:rsidRDefault="0000058E" w:rsidP="00D545FB">
      <w:pPr>
        <w:spacing w:before="120" w:after="60"/>
        <w:ind w:firstLine="567"/>
        <w:jc w:val="both"/>
      </w:pPr>
    </w:p>
    <w:p w14:paraId="0216BE10" w14:textId="469B8443" w:rsidR="00D545FB" w:rsidRPr="009234AD" w:rsidRDefault="00D545FB" w:rsidP="0000058E">
      <w:pPr>
        <w:pStyle w:val="ad"/>
        <w:spacing w:before="0" w:after="0"/>
      </w:pPr>
      <w:bookmarkStart w:id="116" w:name="_Ref482894701"/>
      <w:r w:rsidRPr="009234AD">
        <w:t xml:space="preserve">Таблица </w:t>
      </w:r>
      <w:r w:rsidR="00A65E0C" w:rsidRPr="009234AD">
        <w:rPr>
          <w:noProof/>
        </w:rPr>
        <w:fldChar w:fldCharType="begin"/>
      </w:r>
      <w:r w:rsidR="00A65E0C" w:rsidRPr="009234AD">
        <w:rPr>
          <w:noProof/>
        </w:rPr>
        <w:instrText xml:space="preserve"> SEQ Таблица \* ARABIC </w:instrText>
      </w:r>
      <w:r w:rsidR="00A65E0C" w:rsidRPr="009234AD">
        <w:rPr>
          <w:noProof/>
        </w:rPr>
        <w:fldChar w:fldCharType="separate"/>
      </w:r>
      <w:r w:rsidR="000D6E78">
        <w:rPr>
          <w:noProof/>
        </w:rPr>
        <w:t>7</w:t>
      </w:r>
      <w:r w:rsidR="00A65E0C" w:rsidRPr="009234AD">
        <w:rPr>
          <w:noProof/>
        </w:rPr>
        <w:fldChar w:fldCharType="end"/>
      </w:r>
      <w:bookmarkEnd w:id="116"/>
      <w:r w:rsidRPr="009234AD">
        <w:t xml:space="preserve"> Динамика доходов населения Нефтеюганского муниципального района за 201</w:t>
      </w:r>
      <w:r w:rsidR="00753F46" w:rsidRPr="009234AD">
        <w:t>8</w:t>
      </w:r>
      <w:r w:rsidRPr="009234AD">
        <w:t xml:space="preserve"> - 2037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312"/>
        <w:gridCol w:w="866"/>
        <w:gridCol w:w="866"/>
        <w:gridCol w:w="866"/>
        <w:gridCol w:w="866"/>
        <w:gridCol w:w="966"/>
        <w:gridCol w:w="966"/>
        <w:gridCol w:w="966"/>
        <w:gridCol w:w="966"/>
      </w:tblGrid>
      <w:tr w:rsidR="009234AD" w:rsidRPr="009234AD" w14:paraId="1DA5F8C4" w14:textId="77777777" w:rsidTr="00320D29">
        <w:trPr>
          <w:trHeight w:val="20"/>
        </w:trPr>
        <w:tc>
          <w:tcPr>
            <w:tcW w:w="258" w:type="pct"/>
            <w:shd w:val="clear" w:color="auto" w:fill="auto"/>
            <w:vAlign w:val="center"/>
          </w:tcPr>
          <w:p w14:paraId="3D8624AF" w14:textId="77777777" w:rsidR="00753F46" w:rsidRPr="009234AD" w:rsidRDefault="00753F46" w:rsidP="00A6269E">
            <w:pPr>
              <w:spacing w:line="360" w:lineRule="auto"/>
              <w:jc w:val="both"/>
              <w:rPr>
                <w:b/>
                <w:sz w:val="20"/>
                <w:szCs w:val="20"/>
              </w:rPr>
            </w:pPr>
            <w:r w:rsidRPr="009234AD">
              <w:rPr>
                <w:b/>
                <w:sz w:val="20"/>
                <w:szCs w:val="20"/>
              </w:rPr>
              <w:t xml:space="preserve">№ </w:t>
            </w:r>
            <w:proofErr w:type="spellStart"/>
            <w:r w:rsidRPr="009234AD">
              <w:rPr>
                <w:b/>
                <w:sz w:val="20"/>
                <w:szCs w:val="20"/>
              </w:rPr>
              <w:t>п.п</w:t>
            </w:r>
            <w:proofErr w:type="spellEnd"/>
          </w:p>
        </w:tc>
        <w:tc>
          <w:tcPr>
            <w:tcW w:w="1197" w:type="pct"/>
            <w:shd w:val="clear" w:color="auto" w:fill="auto"/>
            <w:vAlign w:val="center"/>
          </w:tcPr>
          <w:p w14:paraId="5E3A223E" w14:textId="77777777" w:rsidR="00753F46" w:rsidRPr="009234AD" w:rsidRDefault="00753F46" w:rsidP="004961FC">
            <w:pPr>
              <w:spacing w:line="360" w:lineRule="auto"/>
              <w:jc w:val="center"/>
              <w:rPr>
                <w:b/>
                <w:sz w:val="20"/>
                <w:szCs w:val="20"/>
              </w:rPr>
            </w:pPr>
            <w:r w:rsidRPr="009234AD">
              <w:rPr>
                <w:b/>
                <w:sz w:val="20"/>
                <w:szCs w:val="20"/>
              </w:rPr>
              <w:t>Показатель/год</w:t>
            </w:r>
          </w:p>
        </w:tc>
        <w:tc>
          <w:tcPr>
            <w:tcW w:w="443" w:type="pct"/>
            <w:shd w:val="clear" w:color="auto" w:fill="auto"/>
            <w:vAlign w:val="center"/>
          </w:tcPr>
          <w:p w14:paraId="0524AEF2" w14:textId="77777777" w:rsidR="00753F46" w:rsidRPr="009234AD" w:rsidRDefault="00753F46" w:rsidP="00A6269E">
            <w:pPr>
              <w:jc w:val="center"/>
              <w:rPr>
                <w:b/>
                <w:sz w:val="20"/>
                <w:szCs w:val="20"/>
              </w:rPr>
            </w:pPr>
            <w:r w:rsidRPr="009234AD">
              <w:rPr>
                <w:b/>
                <w:sz w:val="20"/>
                <w:szCs w:val="20"/>
              </w:rPr>
              <w:t>2018</w:t>
            </w:r>
          </w:p>
        </w:tc>
        <w:tc>
          <w:tcPr>
            <w:tcW w:w="443" w:type="pct"/>
            <w:shd w:val="clear" w:color="auto" w:fill="auto"/>
            <w:vAlign w:val="center"/>
          </w:tcPr>
          <w:p w14:paraId="6B582F30" w14:textId="77777777" w:rsidR="00753F46" w:rsidRPr="009234AD" w:rsidRDefault="00753F46" w:rsidP="00A6269E">
            <w:pPr>
              <w:jc w:val="center"/>
              <w:rPr>
                <w:b/>
                <w:sz w:val="20"/>
                <w:szCs w:val="20"/>
              </w:rPr>
            </w:pPr>
            <w:r w:rsidRPr="009234AD">
              <w:rPr>
                <w:b/>
                <w:sz w:val="20"/>
                <w:szCs w:val="20"/>
              </w:rPr>
              <w:t>2019</w:t>
            </w:r>
          </w:p>
        </w:tc>
        <w:tc>
          <w:tcPr>
            <w:tcW w:w="443" w:type="pct"/>
            <w:shd w:val="clear" w:color="auto" w:fill="auto"/>
            <w:vAlign w:val="center"/>
          </w:tcPr>
          <w:p w14:paraId="311723E6" w14:textId="77777777" w:rsidR="00753F46" w:rsidRPr="009234AD" w:rsidRDefault="00753F46" w:rsidP="00A6269E">
            <w:pPr>
              <w:jc w:val="center"/>
              <w:rPr>
                <w:b/>
                <w:sz w:val="20"/>
                <w:szCs w:val="20"/>
              </w:rPr>
            </w:pPr>
            <w:r w:rsidRPr="009234AD">
              <w:rPr>
                <w:b/>
                <w:sz w:val="20"/>
                <w:szCs w:val="20"/>
              </w:rPr>
              <w:t>2020</w:t>
            </w:r>
          </w:p>
        </w:tc>
        <w:tc>
          <w:tcPr>
            <w:tcW w:w="443" w:type="pct"/>
            <w:shd w:val="clear" w:color="auto" w:fill="auto"/>
            <w:vAlign w:val="center"/>
          </w:tcPr>
          <w:p w14:paraId="5FC8F1C4" w14:textId="77777777" w:rsidR="00753F46" w:rsidRPr="009234AD" w:rsidRDefault="00753F46" w:rsidP="00A6269E">
            <w:pPr>
              <w:jc w:val="center"/>
              <w:rPr>
                <w:b/>
                <w:sz w:val="20"/>
                <w:szCs w:val="20"/>
              </w:rPr>
            </w:pPr>
            <w:r w:rsidRPr="009234AD">
              <w:rPr>
                <w:b/>
                <w:sz w:val="20"/>
                <w:szCs w:val="20"/>
              </w:rPr>
              <w:t>2021</w:t>
            </w:r>
          </w:p>
        </w:tc>
        <w:tc>
          <w:tcPr>
            <w:tcW w:w="443" w:type="pct"/>
            <w:shd w:val="clear" w:color="auto" w:fill="auto"/>
            <w:vAlign w:val="center"/>
          </w:tcPr>
          <w:p w14:paraId="3AEFC36C" w14:textId="77777777" w:rsidR="00753F46" w:rsidRPr="009234AD" w:rsidRDefault="00753F46" w:rsidP="00A6269E">
            <w:pPr>
              <w:jc w:val="center"/>
              <w:rPr>
                <w:b/>
                <w:sz w:val="20"/>
                <w:szCs w:val="20"/>
              </w:rPr>
            </w:pPr>
            <w:r w:rsidRPr="009234AD">
              <w:rPr>
                <w:b/>
                <w:sz w:val="20"/>
                <w:szCs w:val="20"/>
              </w:rPr>
              <w:t>2022</w:t>
            </w:r>
          </w:p>
        </w:tc>
        <w:tc>
          <w:tcPr>
            <w:tcW w:w="443" w:type="pct"/>
            <w:shd w:val="clear" w:color="auto" w:fill="auto"/>
            <w:vAlign w:val="center"/>
          </w:tcPr>
          <w:p w14:paraId="1B28CA32" w14:textId="77777777" w:rsidR="00753F46" w:rsidRPr="009234AD" w:rsidRDefault="00753F46" w:rsidP="00A6269E">
            <w:pPr>
              <w:jc w:val="center"/>
              <w:rPr>
                <w:b/>
                <w:sz w:val="20"/>
                <w:szCs w:val="20"/>
              </w:rPr>
            </w:pPr>
            <w:r w:rsidRPr="009234AD">
              <w:rPr>
                <w:b/>
                <w:sz w:val="20"/>
                <w:szCs w:val="20"/>
              </w:rPr>
              <w:t>2027</w:t>
            </w:r>
          </w:p>
        </w:tc>
        <w:tc>
          <w:tcPr>
            <w:tcW w:w="443" w:type="pct"/>
            <w:shd w:val="clear" w:color="auto" w:fill="auto"/>
            <w:vAlign w:val="center"/>
          </w:tcPr>
          <w:p w14:paraId="06E1B057" w14:textId="77777777" w:rsidR="00753F46" w:rsidRPr="009234AD" w:rsidRDefault="00753F46" w:rsidP="00A6269E">
            <w:pPr>
              <w:jc w:val="center"/>
              <w:rPr>
                <w:b/>
                <w:sz w:val="20"/>
                <w:szCs w:val="20"/>
              </w:rPr>
            </w:pPr>
            <w:r w:rsidRPr="009234AD">
              <w:rPr>
                <w:b/>
                <w:sz w:val="20"/>
                <w:szCs w:val="20"/>
              </w:rPr>
              <w:t>2032</w:t>
            </w:r>
          </w:p>
        </w:tc>
        <w:tc>
          <w:tcPr>
            <w:tcW w:w="443" w:type="pct"/>
            <w:shd w:val="clear" w:color="auto" w:fill="auto"/>
            <w:vAlign w:val="center"/>
          </w:tcPr>
          <w:p w14:paraId="1B36BAB9" w14:textId="77777777" w:rsidR="00753F46" w:rsidRPr="009234AD" w:rsidRDefault="00753F46" w:rsidP="00A6269E">
            <w:pPr>
              <w:jc w:val="center"/>
              <w:rPr>
                <w:b/>
                <w:sz w:val="20"/>
                <w:szCs w:val="20"/>
              </w:rPr>
            </w:pPr>
            <w:r w:rsidRPr="009234AD">
              <w:rPr>
                <w:b/>
                <w:sz w:val="20"/>
                <w:szCs w:val="20"/>
              </w:rPr>
              <w:t>2037</w:t>
            </w:r>
          </w:p>
        </w:tc>
      </w:tr>
      <w:tr w:rsidR="009234AD" w:rsidRPr="009234AD" w14:paraId="1143DDC7" w14:textId="77777777" w:rsidTr="00320D29">
        <w:trPr>
          <w:trHeight w:val="20"/>
        </w:trPr>
        <w:tc>
          <w:tcPr>
            <w:tcW w:w="258" w:type="pct"/>
            <w:shd w:val="clear" w:color="auto" w:fill="auto"/>
            <w:vAlign w:val="center"/>
          </w:tcPr>
          <w:p w14:paraId="03453B78" w14:textId="77777777" w:rsidR="00753F46" w:rsidRPr="009234AD" w:rsidRDefault="00753F46" w:rsidP="00A6269E">
            <w:pPr>
              <w:jc w:val="both"/>
              <w:rPr>
                <w:sz w:val="20"/>
                <w:szCs w:val="20"/>
              </w:rPr>
            </w:pPr>
            <w:r w:rsidRPr="009234AD">
              <w:rPr>
                <w:sz w:val="20"/>
                <w:szCs w:val="20"/>
              </w:rPr>
              <w:t>1</w:t>
            </w:r>
          </w:p>
        </w:tc>
        <w:tc>
          <w:tcPr>
            <w:tcW w:w="1197" w:type="pct"/>
            <w:shd w:val="clear" w:color="auto" w:fill="auto"/>
            <w:vAlign w:val="center"/>
          </w:tcPr>
          <w:p w14:paraId="120709EB" w14:textId="77777777" w:rsidR="00753F46" w:rsidRPr="009234AD" w:rsidRDefault="00753F46" w:rsidP="00A6269E">
            <w:pPr>
              <w:jc w:val="both"/>
              <w:rPr>
                <w:sz w:val="20"/>
                <w:szCs w:val="20"/>
              </w:rPr>
            </w:pPr>
            <w:r w:rsidRPr="009234AD">
              <w:rPr>
                <w:sz w:val="20"/>
                <w:szCs w:val="20"/>
              </w:rPr>
              <w:t>Денежные доходы населения за год, млн руб.</w:t>
            </w:r>
          </w:p>
        </w:tc>
        <w:tc>
          <w:tcPr>
            <w:tcW w:w="443" w:type="pct"/>
            <w:shd w:val="clear" w:color="auto" w:fill="auto"/>
            <w:vAlign w:val="center"/>
          </w:tcPr>
          <w:p w14:paraId="280F456C" w14:textId="77777777" w:rsidR="00753F46" w:rsidRPr="009234AD" w:rsidRDefault="00753F46" w:rsidP="00A6269E">
            <w:pPr>
              <w:jc w:val="center"/>
              <w:rPr>
                <w:sz w:val="20"/>
                <w:szCs w:val="20"/>
              </w:rPr>
            </w:pPr>
            <w:r w:rsidRPr="009234AD">
              <w:rPr>
                <w:sz w:val="20"/>
                <w:szCs w:val="20"/>
              </w:rPr>
              <w:t>34523,2</w:t>
            </w:r>
          </w:p>
        </w:tc>
        <w:tc>
          <w:tcPr>
            <w:tcW w:w="443" w:type="pct"/>
            <w:shd w:val="clear" w:color="auto" w:fill="auto"/>
            <w:vAlign w:val="center"/>
          </w:tcPr>
          <w:p w14:paraId="6CE713B4" w14:textId="77777777" w:rsidR="00753F46" w:rsidRPr="009234AD" w:rsidRDefault="00753F46" w:rsidP="00A6269E">
            <w:pPr>
              <w:jc w:val="center"/>
              <w:rPr>
                <w:sz w:val="20"/>
                <w:szCs w:val="20"/>
              </w:rPr>
            </w:pPr>
            <w:r w:rsidRPr="009234AD">
              <w:rPr>
                <w:sz w:val="20"/>
                <w:szCs w:val="20"/>
              </w:rPr>
              <w:t>37496,2</w:t>
            </w:r>
          </w:p>
        </w:tc>
        <w:tc>
          <w:tcPr>
            <w:tcW w:w="443" w:type="pct"/>
            <w:shd w:val="clear" w:color="auto" w:fill="auto"/>
            <w:vAlign w:val="center"/>
          </w:tcPr>
          <w:p w14:paraId="77EBC790" w14:textId="77777777" w:rsidR="00753F46" w:rsidRPr="009234AD" w:rsidRDefault="00753F46" w:rsidP="00A6269E">
            <w:pPr>
              <w:jc w:val="center"/>
              <w:rPr>
                <w:sz w:val="20"/>
                <w:szCs w:val="20"/>
              </w:rPr>
            </w:pPr>
            <w:r w:rsidRPr="009234AD">
              <w:rPr>
                <w:sz w:val="20"/>
                <w:szCs w:val="20"/>
              </w:rPr>
              <w:t>40469,3</w:t>
            </w:r>
          </w:p>
        </w:tc>
        <w:tc>
          <w:tcPr>
            <w:tcW w:w="443" w:type="pct"/>
            <w:shd w:val="clear" w:color="auto" w:fill="auto"/>
            <w:vAlign w:val="center"/>
          </w:tcPr>
          <w:p w14:paraId="2B53E429" w14:textId="77777777" w:rsidR="00753F46" w:rsidRPr="009234AD" w:rsidRDefault="00753F46" w:rsidP="00A6269E">
            <w:pPr>
              <w:jc w:val="center"/>
              <w:rPr>
                <w:sz w:val="20"/>
                <w:szCs w:val="20"/>
              </w:rPr>
            </w:pPr>
            <w:r w:rsidRPr="009234AD">
              <w:rPr>
                <w:sz w:val="20"/>
                <w:szCs w:val="20"/>
              </w:rPr>
              <w:t>43442,3</w:t>
            </w:r>
          </w:p>
        </w:tc>
        <w:tc>
          <w:tcPr>
            <w:tcW w:w="443" w:type="pct"/>
            <w:shd w:val="clear" w:color="auto" w:fill="auto"/>
            <w:vAlign w:val="center"/>
          </w:tcPr>
          <w:p w14:paraId="4C64D4AE" w14:textId="77777777" w:rsidR="00753F46" w:rsidRPr="009234AD" w:rsidRDefault="00753F46" w:rsidP="00A6269E">
            <w:pPr>
              <w:jc w:val="center"/>
              <w:rPr>
                <w:sz w:val="20"/>
                <w:szCs w:val="20"/>
              </w:rPr>
            </w:pPr>
            <w:r w:rsidRPr="009234AD">
              <w:rPr>
                <w:sz w:val="20"/>
                <w:szCs w:val="20"/>
              </w:rPr>
              <w:t>46415,39</w:t>
            </w:r>
          </w:p>
        </w:tc>
        <w:tc>
          <w:tcPr>
            <w:tcW w:w="443" w:type="pct"/>
            <w:shd w:val="clear" w:color="auto" w:fill="auto"/>
            <w:vAlign w:val="center"/>
          </w:tcPr>
          <w:p w14:paraId="5340049B" w14:textId="77777777" w:rsidR="00753F46" w:rsidRPr="009234AD" w:rsidRDefault="00753F46" w:rsidP="00A6269E">
            <w:pPr>
              <w:jc w:val="center"/>
              <w:rPr>
                <w:sz w:val="20"/>
                <w:szCs w:val="20"/>
              </w:rPr>
            </w:pPr>
            <w:r w:rsidRPr="009234AD">
              <w:rPr>
                <w:sz w:val="20"/>
                <w:szCs w:val="20"/>
              </w:rPr>
              <w:t>61280,66</w:t>
            </w:r>
          </w:p>
        </w:tc>
        <w:tc>
          <w:tcPr>
            <w:tcW w:w="443" w:type="pct"/>
            <w:shd w:val="clear" w:color="auto" w:fill="auto"/>
            <w:vAlign w:val="center"/>
          </w:tcPr>
          <w:p w14:paraId="59FD8FA4" w14:textId="77777777" w:rsidR="00753F46" w:rsidRPr="009234AD" w:rsidRDefault="00753F46" w:rsidP="00A6269E">
            <w:pPr>
              <w:jc w:val="center"/>
              <w:rPr>
                <w:sz w:val="20"/>
                <w:szCs w:val="20"/>
              </w:rPr>
            </w:pPr>
            <w:r w:rsidRPr="009234AD">
              <w:rPr>
                <w:sz w:val="20"/>
                <w:szCs w:val="20"/>
              </w:rPr>
              <w:t>76145,93</w:t>
            </w:r>
          </w:p>
        </w:tc>
        <w:tc>
          <w:tcPr>
            <w:tcW w:w="443" w:type="pct"/>
            <w:shd w:val="clear" w:color="auto" w:fill="auto"/>
            <w:vAlign w:val="center"/>
          </w:tcPr>
          <w:p w14:paraId="6F7C5E8B" w14:textId="77777777" w:rsidR="00753F46" w:rsidRPr="009234AD" w:rsidRDefault="00753F46" w:rsidP="00A6269E">
            <w:pPr>
              <w:jc w:val="center"/>
              <w:rPr>
                <w:sz w:val="20"/>
                <w:szCs w:val="20"/>
              </w:rPr>
            </w:pPr>
            <w:r w:rsidRPr="009234AD">
              <w:rPr>
                <w:sz w:val="20"/>
                <w:szCs w:val="20"/>
              </w:rPr>
              <w:t>91011,21</w:t>
            </w:r>
          </w:p>
        </w:tc>
      </w:tr>
      <w:tr w:rsidR="009234AD" w:rsidRPr="009234AD" w14:paraId="5B706C99" w14:textId="77777777" w:rsidTr="00320D29">
        <w:trPr>
          <w:trHeight w:val="20"/>
        </w:trPr>
        <w:tc>
          <w:tcPr>
            <w:tcW w:w="258" w:type="pct"/>
            <w:shd w:val="clear" w:color="auto" w:fill="auto"/>
            <w:vAlign w:val="center"/>
          </w:tcPr>
          <w:p w14:paraId="739FE8B1" w14:textId="77777777" w:rsidR="00753F46" w:rsidRPr="009234AD" w:rsidRDefault="00753F46" w:rsidP="00A6269E">
            <w:pPr>
              <w:jc w:val="both"/>
              <w:rPr>
                <w:sz w:val="20"/>
                <w:szCs w:val="20"/>
              </w:rPr>
            </w:pPr>
            <w:r w:rsidRPr="009234AD">
              <w:rPr>
                <w:sz w:val="20"/>
                <w:szCs w:val="20"/>
              </w:rPr>
              <w:t>2</w:t>
            </w:r>
          </w:p>
        </w:tc>
        <w:tc>
          <w:tcPr>
            <w:tcW w:w="1197" w:type="pct"/>
            <w:shd w:val="clear" w:color="auto" w:fill="auto"/>
            <w:vAlign w:val="center"/>
          </w:tcPr>
          <w:p w14:paraId="58AEC07E" w14:textId="77777777" w:rsidR="00753F46" w:rsidRPr="009234AD" w:rsidRDefault="00753F46" w:rsidP="00A6269E">
            <w:pPr>
              <w:jc w:val="both"/>
              <w:rPr>
                <w:sz w:val="20"/>
                <w:szCs w:val="20"/>
              </w:rPr>
            </w:pPr>
            <w:r w:rsidRPr="009234AD">
              <w:rPr>
                <w:sz w:val="20"/>
                <w:szCs w:val="20"/>
              </w:rPr>
              <w:t xml:space="preserve">Заработная плата за год, </w:t>
            </w:r>
            <w:r w:rsidRPr="009234AD">
              <w:rPr>
                <w:sz w:val="20"/>
                <w:szCs w:val="20"/>
              </w:rPr>
              <w:lastRenderedPageBreak/>
              <w:t>млн руб.</w:t>
            </w:r>
          </w:p>
        </w:tc>
        <w:tc>
          <w:tcPr>
            <w:tcW w:w="443" w:type="pct"/>
            <w:shd w:val="clear" w:color="auto" w:fill="auto"/>
            <w:vAlign w:val="center"/>
          </w:tcPr>
          <w:p w14:paraId="0F59939C" w14:textId="77777777" w:rsidR="00753F46" w:rsidRPr="009234AD" w:rsidRDefault="00753F46" w:rsidP="00A6269E">
            <w:pPr>
              <w:jc w:val="center"/>
              <w:rPr>
                <w:sz w:val="20"/>
                <w:szCs w:val="20"/>
              </w:rPr>
            </w:pPr>
            <w:r w:rsidRPr="009234AD">
              <w:rPr>
                <w:sz w:val="20"/>
                <w:szCs w:val="20"/>
              </w:rPr>
              <w:lastRenderedPageBreak/>
              <w:t>30458,0</w:t>
            </w:r>
          </w:p>
        </w:tc>
        <w:tc>
          <w:tcPr>
            <w:tcW w:w="443" w:type="pct"/>
            <w:shd w:val="clear" w:color="auto" w:fill="auto"/>
            <w:vAlign w:val="center"/>
          </w:tcPr>
          <w:p w14:paraId="7A807633" w14:textId="77777777" w:rsidR="00753F46" w:rsidRPr="009234AD" w:rsidRDefault="00753F46" w:rsidP="00A6269E">
            <w:pPr>
              <w:jc w:val="center"/>
              <w:rPr>
                <w:sz w:val="20"/>
                <w:szCs w:val="20"/>
              </w:rPr>
            </w:pPr>
            <w:r w:rsidRPr="009234AD">
              <w:rPr>
                <w:sz w:val="20"/>
                <w:szCs w:val="20"/>
              </w:rPr>
              <w:t>33077,6</w:t>
            </w:r>
          </w:p>
        </w:tc>
        <w:tc>
          <w:tcPr>
            <w:tcW w:w="443" w:type="pct"/>
            <w:shd w:val="clear" w:color="auto" w:fill="auto"/>
            <w:vAlign w:val="center"/>
          </w:tcPr>
          <w:p w14:paraId="2D437B03" w14:textId="77777777" w:rsidR="00753F46" w:rsidRPr="009234AD" w:rsidRDefault="00753F46" w:rsidP="00A6269E">
            <w:pPr>
              <w:jc w:val="center"/>
              <w:rPr>
                <w:sz w:val="20"/>
                <w:szCs w:val="20"/>
              </w:rPr>
            </w:pPr>
            <w:r w:rsidRPr="009234AD">
              <w:rPr>
                <w:sz w:val="20"/>
                <w:szCs w:val="20"/>
              </w:rPr>
              <w:t>35697,2</w:t>
            </w:r>
          </w:p>
        </w:tc>
        <w:tc>
          <w:tcPr>
            <w:tcW w:w="443" w:type="pct"/>
            <w:shd w:val="clear" w:color="auto" w:fill="auto"/>
            <w:vAlign w:val="center"/>
          </w:tcPr>
          <w:p w14:paraId="10D2FEEE" w14:textId="77777777" w:rsidR="00753F46" w:rsidRPr="009234AD" w:rsidRDefault="00753F46" w:rsidP="00A6269E">
            <w:pPr>
              <w:jc w:val="center"/>
              <w:rPr>
                <w:sz w:val="20"/>
                <w:szCs w:val="20"/>
              </w:rPr>
            </w:pPr>
            <w:r w:rsidRPr="009234AD">
              <w:rPr>
                <w:sz w:val="20"/>
                <w:szCs w:val="20"/>
              </w:rPr>
              <w:t>38316,8</w:t>
            </w:r>
          </w:p>
        </w:tc>
        <w:tc>
          <w:tcPr>
            <w:tcW w:w="443" w:type="pct"/>
            <w:shd w:val="clear" w:color="auto" w:fill="auto"/>
            <w:vAlign w:val="center"/>
          </w:tcPr>
          <w:p w14:paraId="098AA5F7" w14:textId="77777777" w:rsidR="00753F46" w:rsidRPr="009234AD" w:rsidRDefault="00753F46" w:rsidP="00A6269E">
            <w:pPr>
              <w:jc w:val="center"/>
              <w:rPr>
                <w:sz w:val="20"/>
                <w:szCs w:val="20"/>
              </w:rPr>
            </w:pPr>
            <w:r w:rsidRPr="009234AD">
              <w:rPr>
                <w:sz w:val="20"/>
                <w:szCs w:val="20"/>
              </w:rPr>
              <w:t>40936,43</w:t>
            </w:r>
          </w:p>
        </w:tc>
        <w:tc>
          <w:tcPr>
            <w:tcW w:w="443" w:type="pct"/>
            <w:shd w:val="clear" w:color="auto" w:fill="auto"/>
            <w:vAlign w:val="center"/>
          </w:tcPr>
          <w:p w14:paraId="270D9C5F" w14:textId="77777777" w:rsidR="00753F46" w:rsidRPr="009234AD" w:rsidRDefault="00753F46" w:rsidP="00A6269E">
            <w:pPr>
              <w:jc w:val="center"/>
              <w:rPr>
                <w:sz w:val="20"/>
                <w:szCs w:val="20"/>
              </w:rPr>
            </w:pPr>
            <w:r w:rsidRPr="009234AD">
              <w:rPr>
                <w:sz w:val="20"/>
                <w:szCs w:val="20"/>
              </w:rPr>
              <w:t>54034,41</w:t>
            </w:r>
          </w:p>
        </w:tc>
        <w:tc>
          <w:tcPr>
            <w:tcW w:w="443" w:type="pct"/>
            <w:shd w:val="clear" w:color="auto" w:fill="auto"/>
            <w:vAlign w:val="center"/>
          </w:tcPr>
          <w:p w14:paraId="50349F5C" w14:textId="77777777" w:rsidR="00753F46" w:rsidRPr="009234AD" w:rsidRDefault="00753F46" w:rsidP="00A6269E">
            <w:pPr>
              <w:jc w:val="center"/>
              <w:rPr>
                <w:sz w:val="20"/>
                <w:szCs w:val="20"/>
              </w:rPr>
            </w:pPr>
            <w:r w:rsidRPr="009234AD">
              <w:rPr>
                <w:sz w:val="20"/>
                <w:szCs w:val="20"/>
              </w:rPr>
              <w:t>67132,39</w:t>
            </w:r>
          </w:p>
        </w:tc>
        <w:tc>
          <w:tcPr>
            <w:tcW w:w="443" w:type="pct"/>
            <w:shd w:val="clear" w:color="auto" w:fill="auto"/>
            <w:vAlign w:val="center"/>
          </w:tcPr>
          <w:p w14:paraId="0DD264C4" w14:textId="77777777" w:rsidR="00753F46" w:rsidRPr="009234AD" w:rsidRDefault="00753F46" w:rsidP="00A6269E">
            <w:pPr>
              <w:jc w:val="center"/>
              <w:rPr>
                <w:sz w:val="20"/>
                <w:szCs w:val="20"/>
              </w:rPr>
            </w:pPr>
            <w:r w:rsidRPr="009234AD">
              <w:rPr>
                <w:sz w:val="20"/>
                <w:szCs w:val="20"/>
              </w:rPr>
              <w:t>80230,36</w:t>
            </w:r>
          </w:p>
        </w:tc>
      </w:tr>
      <w:tr w:rsidR="009234AD" w:rsidRPr="009234AD" w14:paraId="007C5E67" w14:textId="77777777" w:rsidTr="00320D29">
        <w:trPr>
          <w:trHeight w:val="20"/>
        </w:trPr>
        <w:tc>
          <w:tcPr>
            <w:tcW w:w="258" w:type="pct"/>
            <w:shd w:val="clear" w:color="auto" w:fill="auto"/>
            <w:vAlign w:val="center"/>
          </w:tcPr>
          <w:p w14:paraId="030308AC" w14:textId="77777777" w:rsidR="00753F46" w:rsidRPr="009234AD" w:rsidRDefault="00753F46" w:rsidP="00A6269E">
            <w:pPr>
              <w:jc w:val="both"/>
              <w:rPr>
                <w:sz w:val="20"/>
                <w:szCs w:val="20"/>
              </w:rPr>
            </w:pPr>
            <w:r w:rsidRPr="009234AD">
              <w:rPr>
                <w:sz w:val="20"/>
                <w:szCs w:val="20"/>
              </w:rPr>
              <w:lastRenderedPageBreak/>
              <w:t>3</w:t>
            </w:r>
          </w:p>
        </w:tc>
        <w:tc>
          <w:tcPr>
            <w:tcW w:w="1197" w:type="pct"/>
            <w:shd w:val="clear" w:color="auto" w:fill="auto"/>
            <w:vAlign w:val="center"/>
          </w:tcPr>
          <w:p w14:paraId="26704EDB" w14:textId="77777777" w:rsidR="00753F46" w:rsidRPr="009234AD" w:rsidRDefault="00753F46" w:rsidP="00A6269E">
            <w:pPr>
              <w:jc w:val="both"/>
              <w:rPr>
                <w:sz w:val="20"/>
                <w:szCs w:val="20"/>
              </w:rPr>
            </w:pPr>
            <w:r w:rsidRPr="009234AD">
              <w:rPr>
                <w:sz w:val="20"/>
                <w:szCs w:val="20"/>
              </w:rPr>
              <w:t>Реальные располагаемые доходы населения, млн руб.</w:t>
            </w:r>
          </w:p>
        </w:tc>
        <w:tc>
          <w:tcPr>
            <w:tcW w:w="443" w:type="pct"/>
            <w:shd w:val="clear" w:color="auto" w:fill="auto"/>
            <w:vAlign w:val="center"/>
          </w:tcPr>
          <w:p w14:paraId="08CAB1E9" w14:textId="77777777" w:rsidR="00753F46" w:rsidRPr="009234AD" w:rsidRDefault="00753F46" w:rsidP="00A6269E">
            <w:pPr>
              <w:jc w:val="center"/>
              <w:rPr>
                <w:sz w:val="20"/>
                <w:szCs w:val="20"/>
              </w:rPr>
            </w:pPr>
            <w:r w:rsidRPr="009234AD">
              <w:rPr>
                <w:sz w:val="20"/>
                <w:szCs w:val="20"/>
              </w:rPr>
              <w:t>32941,9</w:t>
            </w:r>
          </w:p>
        </w:tc>
        <w:tc>
          <w:tcPr>
            <w:tcW w:w="443" w:type="pct"/>
            <w:shd w:val="clear" w:color="auto" w:fill="auto"/>
            <w:vAlign w:val="center"/>
          </w:tcPr>
          <w:p w14:paraId="6317E9FF" w14:textId="77777777" w:rsidR="00753F46" w:rsidRPr="009234AD" w:rsidRDefault="00753F46" w:rsidP="00A6269E">
            <w:pPr>
              <w:jc w:val="center"/>
              <w:rPr>
                <w:sz w:val="20"/>
                <w:szCs w:val="20"/>
              </w:rPr>
            </w:pPr>
            <w:r w:rsidRPr="009234AD">
              <w:rPr>
                <w:sz w:val="20"/>
                <w:szCs w:val="20"/>
              </w:rPr>
              <w:t>35778,8</w:t>
            </w:r>
          </w:p>
        </w:tc>
        <w:tc>
          <w:tcPr>
            <w:tcW w:w="443" w:type="pct"/>
            <w:shd w:val="clear" w:color="auto" w:fill="auto"/>
            <w:vAlign w:val="center"/>
          </w:tcPr>
          <w:p w14:paraId="2778B7E0" w14:textId="77777777" w:rsidR="00753F46" w:rsidRPr="009234AD" w:rsidRDefault="00753F46" w:rsidP="00A6269E">
            <w:pPr>
              <w:jc w:val="center"/>
              <w:rPr>
                <w:sz w:val="20"/>
                <w:szCs w:val="20"/>
              </w:rPr>
            </w:pPr>
            <w:r w:rsidRPr="009234AD">
              <w:rPr>
                <w:sz w:val="20"/>
                <w:szCs w:val="20"/>
              </w:rPr>
              <w:t>38838,1</w:t>
            </w:r>
          </w:p>
        </w:tc>
        <w:tc>
          <w:tcPr>
            <w:tcW w:w="443" w:type="pct"/>
            <w:shd w:val="clear" w:color="auto" w:fill="auto"/>
            <w:vAlign w:val="center"/>
          </w:tcPr>
          <w:p w14:paraId="5D32D6DA" w14:textId="77777777" w:rsidR="00753F46" w:rsidRPr="009234AD" w:rsidRDefault="00753F46" w:rsidP="00A6269E">
            <w:pPr>
              <w:jc w:val="center"/>
              <w:rPr>
                <w:sz w:val="20"/>
                <w:szCs w:val="20"/>
              </w:rPr>
            </w:pPr>
            <w:r w:rsidRPr="009234AD">
              <w:rPr>
                <w:sz w:val="20"/>
                <w:szCs w:val="20"/>
              </w:rPr>
              <w:t>41651,3</w:t>
            </w:r>
          </w:p>
        </w:tc>
        <w:tc>
          <w:tcPr>
            <w:tcW w:w="443" w:type="pct"/>
            <w:shd w:val="clear" w:color="auto" w:fill="auto"/>
            <w:vAlign w:val="center"/>
          </w:tcPr>
          <w:p w14:paraId="0269582B" w14:textId="77777777" w:rsidR="00753F46" w:rsidRPr="009234AD" w:rsidRDefault="00753F46" w:rsidP="00A6269E">
            <w:pPr>
              <w:jc w:val="center"/>
              <w:rPr>
                <w:sz w:val="20"/>
                <w:szCs w:val="20"/>
              </w:rPr>
            </w:pPr>
            <w:r w:rsidRPr="009234AD">
              <w:rPr>
                <w:sz w:val="20"/>
                <w:szCs w:val="20"/>
              </w:rPr>
              <w:t>44587,31</w:t>
            </w:r>
          </w:p>
        </w:tc>
        <w:tc>
          <w:tcPr>
            <w:tcW w:w="443" w:type="pct"/>
            <w:shd w:val="clear" w:color="auto" w:fill="auto"/>
            <w:vAlign w:val="center"/>
          </w:tcPr>
          <w:p w14:paraId="1E681D79" w14:textId="77777777" w:rsidR="00753F46" w:rsidRPr="009234AD" w:rsidRDefault="00753F46" w:rsidP="00A6269E">
            <w:pPr>
              <w:jc w:val="center"/>
              <w:rPr>
                <w:sz w:val="20"/>
                <w:szCs w:val="20"/>
              </w:rPr>
            </w:pPr>
            <w:r w:rsidRPr="009234AD">
              <w:rPr>
                <w:sz w:val="20"/>
                <w:szCs w:val="20"/>
              </w:rPr>
              <w:t>59669,58</w:t>
            </w:r>
          </w:p>
        </w:tc>
        <w:tc>
          <w:tcPr>
            <w:tcW w:w="443" w:type="pct"/>
            <w:shd w:val="clear" w:color="auto" w:fill="auto"/>
            <w:vAlign w:val="center"/>
          </w:tcPr>
          <w:p w14:paraId="1B3F791D" w14:textId="77777777" w:rsidR="00753F46" w:rsidRPr="009234AD" w:rsidRDefault="00753F46" w:rsidP="00A6269E">
            <w:pPr>
              <w:jc w:val="center"/>
              <w:rPr>
                <w:sz w:val="20"/>
                <w:szCs w:val="20"/>
              </w:rPr>
            </w:pPr>
            <w:r w:rsidRPr="009234AD">
              <w:rPr>
                <w:sz w:val="20"/>
                <w:szCs w:val="20"/>
              </w:rPr>
              <w:t>74506,79</w:t>
            </w:r>
          </w:p>
        </w:tc>
        <w:tc>
          <w:tcPr>
            <w:tcW w:w="443" w:type="pct"/>
            <w:shd w:val="clear" w:color="auto" w:fill="auto"/>
            <w:vAlign w:val="center"/>
          </w:tcPr>
          <w:p w14:paraId="6D1602F5" w14:textId="77777777" w:rsidR="00753F46" w:rsidRPr="009234AD" w:rsidRDefault="00753F46" w:rsidP="00A6269E">
            <w:pPr>
              <w:jc w:val="center"/>
              <w:rPr>
                <w:sz w:val="20"/>
                <w:szCs w:val="20"/>
              </w:rPr>
            </w:pPr>
            <w:r w:rsidRPr="009234AD">
              <w:rPr>
                <w:sz w:val="20"/>
                <w:szCs w:val="20"/>
              </w:rPr>
              <w:t>89052,06</w:t>
            </w:r>
          </w:p>
        </w:tc>
      </w:tr>
      <w:tr w:rsidR="009234AD" w:rsidRPr="009234AD" w14:paraId="5B7A03E9" w14:textId="77777777" w:rsidTr="00320D29">
        <w:trPr>
          <w:trHeight w:val="20"/>
        </w:trPr>
        <w:tc>
          <w:tcPr>
            <w:tcW w:w="258" w:type="pct"/>
            <w:shd w:val="clear" w:color="auto" w:fill="auto"/>
            <w:vAlign w:val="center"/>
          </w:tcPr>
          <w:p w14:paraId="3E3E5063" w14:textId="77777777" w:rsidR="00753F46" w:rsidRPr="009234AD" w:rsidRDefault="00753F46" w:rsidP="00A6269E">
            <w:pPr>
              <w:jc w:val="both"/>
              <w:rPr>
                <w:sz w:val="20"/>
                <w:szCs w:val="20"/>
              </w:rPr>
            </w:pPr>
            <w:r w:rsidRPr="009234AD">
              <w:rPr>
                <w:sz w:val="20"/>
                <w:szCs w:val="20"/>
              </w:rPr>
              <w:t>4</w:t>
            </w:r>
          </w:p>
        </w:tc>
        <w:tc>
          <w:tcPr>
            <w:tcW w:w="1197" w:type="pct"/>
            <w:shd w:val="clear" w:color="auto" w:fill="auto"/>
            <w:vAlign w:val="center"/>
          </w:tcPr>
          <w:p w14:paraId="779EBDEE" w14:textId="77777777" w:rsidR="00753F46" w:rsidRPr="009234AD" w:rsidRDefault="00753F46" w:rsidP="00A6269E">
            <w:pPr>
              <w:jc w:val="both"/>
              <w:rPr>
                <w:sz w:val="20"/>
                <w:szCs w:val="20"/>
              </w:rPr>
            </w:pPr>
            <w:r w:rsidRPr="009234AD">
              <w:rPr>
                <w:sz w:val="20"/>
                <w:szCs w:val="20"/>
              </w:rPr>
              <w:t>Среднедушевой доход населения, руб./чел. в месяц</w:t>
            </w:r>
          </w:p>
        </w:tc>
        <w:tc>
          <w:tcPr>
            <w:tcW w:w="443" w:type="pct"/>
            <w:shd w:val="clear" w:color="auto" w:fill="auto"/>
            <w:vAlign w:val="center"/>
          </w:tcPr>
          <w:p w14:paraId="529DB090" w14:textId="77777777" w:rsidR="00753F46" w:rsidRPr="009234AD" w:rsidRDefault="00753F46" w:rsidP="00A6269E">
            <w:pPr>
              <w:jc w:val="center"/>
              <w:rPr>
                <w:sz w:val="20"/>
                <w:szCs w:val="20"/>
              </w:rPr>
            </w:pPr>
            <w:r w:rsidRPr="009234AD">
              <w:rPr>
                <w:sz w:val="20"/>
                <w:szCs w:val="20"/>
              </w:rPr>
              <w:t>63931,8</w:t>
            </w:r>
          </w:p>
        </w:tc>
        <w:tc>
          <w:tcPr>
            <w:tcW w:w="443" w:type="pct"/>
            <w:shd w:val="clear" w:color="auto" w:fill="auto"/>
            <w:vAlign w:val="center"/>
          </w:tcPr>
          <w:p w14:paraId="068B5ED4" w14:textId="77777777" w:rsidR="00753F46" w:rsidRPr="009234AD" w:rsidRDefault="00753F46" w:rsidP="00A6269E">
            <w:pPr>
              <w:jc w:val="center"/>
              <w:rPr>
                <w:sz w:val="20"/>
                <w:szCs w:val="20"/>
              </w:rPr>
            </w:pPr>
            <w:r w:rsidRPr="009234AD">
              <w:rPr>
                <w:sz w:val="20"/>
                <w:szCs w:val="20"/>
              </w:rPr>
              <w:t>69437,5</w:t>
            </w:r>
          </w:p>
        </w:tc>
        <w:tc>
          <w:tcPr>
            <w:tcW w:w="443" w:type="pct"/>
            <w:shd w:val="clear" w:color="auto" w:fill="auto"/>
            <w:vAlign w:val="center"/>
          </w:tcPr>
          <w:p w14:paraId="2BC1AEAD" w14:textId="77777777" w:rsidR="00753F46" w:rsidRPr="009234AD" w:rsidRDefault="00753F46" w:rsidP="00A6269E">
            <w:pPr>
              <w:jc w:val="center"/>
              <w:rPr>
                <w:sz w:val="20"/>
                <w:szCs w:val="20"/>
              </w:rPr>
            </w:pPr>
            <w:r w:rsidRPr="009234AD">
              <w:rPr>
                <w:sz w:val="20"/>
                <w:szCs w:val="20"/>
              </w:rPr>
              <w:t>74611,5</w:t>
            </w:r>
          </w:p>
        </w:tc>
        <w:tc>
          <w:tcPr>
            <w:tcW w:w="443" w:type="pct"/>
            <w:shd w:val="clear" w:color="auto" w:fill="auto"/>
            <w:vAlign w:val="center"/>
          </w:tcPr>
          <w:p w14:paraId="4056FD83" w14:textId="77777777" w:rsidR="00753F46" w:rsidRPr="009234AD" w:rsidRDefault="00753F46" w:rsidP="00A6269E">
            <w:pPr>
              <w:jc w:val="center"/>
              <w:rPr>
                <w:sz w:val="20"/>
                <w:szCs w:val="20"/>
              </w:rPr>
            </w:pPr>
            <w:r w:rsidRPr="009234AD">
              <w:rPr>
                <w:sz w:val="20"/>
                <w:szCs w:val="20"/>
              </w:rPr>
              <w:t>80092,8</w:t>
            </w:r>
          </w:p>
        </w:tc>
        <w:tc>
          <w:tcPr>
            <w:tcW w:w="443" w:type="pct"/>
            <w:shd w:val="clear" w:color="auto" w:fill="auto"/>
            <w:vAlign w:val="center"/>
          </w:tcPr>
          <w:p w14:paraId="64485C2F" w14:textId="77777777" w:rsidR="00753F46" w:rsidRPr="009234AD" w:rsidRDefault="00753F46" w:rsidP="00A6269E">
            <w:pPr>
              <w:jc w:val="center"/>
              <w:rPr>
                <w:sz w:val="20"/>
                <w:szCs w:val="20"/>
              </w:rPr>
            </w:pPr>
            <w:r w:rsidRPr="009234AD">
              <w:rPr>
                <w:sz w:val="20"/>
                <w:szCs w:val="20"/>
              </w:rPr>
              <w:t>85385,19</w:t>
            </w:r>
          </w:p>
        </w:tc>
        <w:tc>
          <w:tcPr>
            <w:tcW w:w="443" w:type="pct"/>
            <w:shd w:val="clear" w:color="auto" w:fill="auto"/>
            <w:vAlign w:val="center"/>
          </w:tcPr>
          <w:p w14:paraId="47056FDC" w14:textId="77777777" w:rsidR="00753F46" w:rsidRPr="009234AD" w:rsidRDefault="00753F46" w:rsidP="00A6269E">
            <w:pPr>
              <w:jc w:val="center"/>
              <w:rPr>
                <w:sz w:val="20"/>
                <w:szCs w:val="20"/>
              </w:rPr>
            </w:pPr>
            <w:r w:rsidRPr="009234AD">
              <w:rPr>
                <w:sz w:val="20"/>
                <w:szCs w:val="20"/>
              </w:rPr>
              <w:t>107405,9</w:t>
            </w:r>
          </w:p>
        </w:tc>
        <w:tc>
          <w:tcPr>
            <w:tcW w:w="443" w:type="pct"/>
            <w:shd w:val="clear" w:color="auto" w:fill="auto"/>
            <w:vAlign w:val="center"/>
          </w:tcPr>
          <w:p w14:paraId="36A11D45" w14:textId="77777777" w:rsidR="00753F46" w:rsidRPr="009234AD" w:rsidRDefault="00753F46" w:rsidP="00A6269E">
            <w:pPr>
              <w:jc w:val="center"/>
              <w:rPr>
                <w:sz w:val="20"/>
                <w:szCs w:val="20"/>
              </w:rPr>
            </w:pPr>
            <w:r w:rsidRPr="009234AD">
              <w:rPr>
                <w:sz w:val="20"/>
                <w:szCs w:val="20"/>
              </w:rPr>
              <w:t>130158,7</w:t>
            </w:r>
          </w:p>
        </w:tc>
        <w:tc>
          <w:tcPr>
            <w:tcW w:w="443" w:type="pct"/>
            <w:shd w:val="clear" w:color="auto" w:fill="auto"/>
            <w:vAlign w:val="center"/>
          </w:tcPr>
          <w:p w14:paraId="5DECAB71" w14:textId="77777777" w:rsidR="00753F46" w:rsidRPr="009234AD" w:rsidRDefault="00753F46" w:rsidP="00A6269E">
            <w:pPr>
              <w:jc w:val="center"/>
              <w:rPr>
                <w:sz w:val="20"/>
                <w:szCs w:val="20"/>
              </w:rPr>
            </w:pPr>
            <w:r w:rsidRPr="009234AD">
              <w:rPr>
                <w:sz w:val="20"/>
                <w:szCs w:val="20"/>
              </w:rPr>
              <w:t>158832,8</w:t>
            </w:r>
          </w:p>
        </w:tc>
      </w:tr>
    </w:tbl>
    <w:p w14:paraId="72F4F721" w14:textId="77777777" w:rsidR="00D545FB" w:rsidRPr="009234AD" w:rsidRDefault="00D545FB" w:rsidP="00D545FB">
      <w:pPr>
        <w:spacing w:before="120" w:after="60"/>
        <w:ind w:firstLine="567"/>
        <w:jc w:val="both"/>
      </w:pPr>
      <w:r w:rsidRPr="009234AD">
        <w:t>Методику прогнозирования данных показателей можно посмотреть в разделе 17 «Модель для расчета программы» данного документа.</w:t>
      </w:r>
    </w:p>
    <w:p w14:paraId="6FF37527" w14:textId="77777777" w:rsidR="006E6C20" w:rsidRPr="009234AD" w:rsidRDefault="006E6C20" w:rsidP="008E41BE">
      <w:pPr>
        <w:pStyle w:val="a3"/>
      </w:pPr>
      <w:bookmarkStart w:id="117" w:name="_Ref412541541"/>
    </w:p>
    <w:p w14:paraId="3AC5BF72" w14:textId="77777777" w:rsidR="00014E3A" w:rsidRPr="009234AD" w:rsidRDefault="00014E3A" w:rsidP="00014E3A">
      <w:pPr>
        <w:pStyle w:val="1"/>
        <w:ind w:firstLine="0"/>
        <w:rPr>
          <w:lang w:val="ru-RU"/>
        </w:rPr>
      </w:pPr>
      <w:bookmarkStart w:id="118" w:name="_Toc483490361"/>
      <w:bookmarkStart w:id="119" w:name="_Toc483491378"/>
      <w:bookmarkStart w:id="120" w:name="_Toc483996625"/>
      <w:bookmarkStart w:id="121" w:name="_Toc484005632"/>
      <w:bookmarkStart w:id="122" w:name="_Toc484006879"/>
      <w:bookmarkStart w:id="123" w:name="_Toc484012238"/>
      <w:bookmarkStart w:id="124" w:name="_Toc484012383"/>
      <w:bookmarkStart w:id="125" w:name="_Toc484013174"/>
      <w:bookmarkStart w:id="126" w:name="_Toc526950263"/>
      <w:bookmarkStart w:id="127" w:name="_Toc526956622"/>
      <w:bookmarkStart w:id="128" w:name="_Toc527022661"/>
      <w:bookmarkStart w:id="129" w:name="_Toc527037944"/>
      <w:bookmarkStart w:id="130" w:name="_Toc527039607"/>
      <w:bookmarkStart w:id="131" w:name="_Toc527043007"/>
      <w:bookmarkStart w:id="132" w:name="_Toc527562145"/>
      <w:bookmarkStart w:id="133" w:name="_Toc527637712"/>
      <w:bookmarkStart w:id="134" w:name="_Toc527639051"/>
      <w:bookmarkStart w:id="135" w:name="_Toc533415414"/>
      <w:bookmarkEnd w:id="117"/>
      <w:r w:rsidRPr="009234AD">
        <w:lastRenderedPageBreak/>
        <w:t>Перспективные показатели спроса на коммунальные ресурсы</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AC5BF73" w14:textId="77777777" w:rsidR="00014E3A" w:rsidRPr="009234AD" w:rsidRDefault="00014E3A" w:rsidP="00014E3A">
      <w:pPr>
        <w:pStyle w:val="2"/>
        <w:ind w:left="567" w:hanging="142"/>
      </w:pPr>
      <w:bookmarkStart w:id="136" w:name="_Toc483490362"/>
      <w:bookmarkStart w:id="137" w:name="_Toc483491379"/>
      <w:bookmarkStart w:id="138" w:name="_Toc483996626"/>
      <w:bookmarkStart w:id="139" w:name="_Toc484005633"/>
      <w:bookmarkStart w:id="140" w:name="_Toc484006880"/>
      <w:bookmarkStart w:id="141" w:name="_Toc484012239"/>
      <w:bookmarkStart w:id="142" w:name="_Toc484012384"/>
      <w:bookmarkStart w:id="143" w:name="_Toc484013175"/>
      <w:bookmarkStart w:id="144" w:name="_Toc526950264"/>
      <w:bookmarkStart w:id="145" w:name="_Toc526956623"/>
      <w:bookmarkStart w:id="146" w:name="_Toc527022662"/>
      <w:bookmarkStart w:id="147" w:name="_Toc527037945"/>
      <w:bookmarkStart w:id="148" w:name="_Toc527039608"/>
      <w:bookmarkStart w:id="149" w:name="_Toc527043008"/>
      <w:bookmarkStart w:id="150" w:name="_Toc527562146"/>
      <w:bookmarkStart w:id="151" w:name="_Toc527637713"/>
      <w:bookmarkStart w:id="152" w:name="_Toc527639052"/>
      <w:bookmarkStart w:id="153" w:name="_Toc533415415"/>
      <w:bookmarkStart w:id="154" w:name="_Ref305060137"/>
      <w:r w:rsidRPr="009234AD">
        <w:t>Теплоснабжение</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75C97DBB" w14:textId="33F76B27" w:rsidR="00EA6D1E" w:rsidRPr="009234AD" w:rsidRDefault="00EA6D1E" w:rsidP="00EA6D1E">
      <w:pPr>
        <w:pStyle w:val="a3"/>
      </w:pPr>
      <w:r w:rsidRPr="009234AD">
        <w:t xml:space="preserve">Перспективными показателями спроса на услуги теплоснабжения являются объемы приростов тепловой нагрузки и теплопотребления. Данные показатели определены с детализацией по многоквартирным жилым домам, индивидуальной жилой застройке и потребителям общественно-делового назначения на основе прогнозных данных </w:t>
      </w:r>
      <w:r w:rsidRPr="009234AD">
        <w:rPr>
          <w:rStyle w:val="afffffff7"/>
        </w:rPr>
        <w:t xml:space="preserve">генерального плана сельского поселения </w:t>
      </w:r>
      <w:r w:rsidR="00D16FB6" w:rsidRPr="009234AD">
        <w:rPr>
          <w:rStyle w:val="afffffff7"/>
        </w:rPr>
        <w:t>Усть-Юган</w:t>
      </w:r>
      <w:r w:rsidRPr="009234AD">
        <w:t>. Прогноз представлен в виде приростов нагрузки и годового теплопотребления для целей отопления, вентиляции и горячего водоснабжения.</w:t>
      </w:r>
    </w:p>
    <w:p w14:paraId="4DE963BF" w14:textId="7AFF529F" w:rsidR="00EA6D1E" w:rsidRPr="009234AD" w:rsidRDefault="00EA6D1E" w:rsidP="00EA6D1E">
      <w:pPr>
        <w:pStyle w:val="a3"/>
      </w:pPr>
      <w:r w:rsidRPr="009234AD">
        <w:t xml:space="preserve">К 2037 г. объем потребления тепловой энергии по отношению к 2017 г. увеличится на </w:t>
      </w:r>
      <w:r w:rsidR="00D16FB6" w:rsidRPr="009234AD">
        <w:t>41,3</w:t>
      </w:r>
      <w:r w:rsidRPr="009234AD">
        <w:t xml:space="preserve"> % и составит </w:t>
      </w:r>
      <w:r w:rsidR="00D16FB6" w:rsidRPr="009234AD">
        <w:t>22009</w:t>
      </w:r>
      <w:r w:rsidRPr="009234AD">
        <w:t xml:space="preserve"> Гкал/год. Увеличение потребления тепловой энергии обусловлено увеличением численности населения, улучшением жилищных условий, строительством жилых домов, объектов общественно-делового назначения.</w:t>
      </w:r>
    </w:p>
    <w:p w14:paraId="0DA4771F" w14:textId="77777777" w:rsidR="00EA6D1E" w:rsidRPr="009234AD" w:rsidRDefault="00EA6D1E" w:rsidP="00EA6D1E">
      <w:pPr>
        <w:pStyle w:val="a3"/>
      </w:pPr>
      <w:r w:rsidRPr="009234AD">
        <w:t>Показатели объемов приростов тепловой нагрузки и теплопотребления приведены в Приложении 1.</w:t>
      </w:r>
    </w:p>
    <w:p w14:paraId="3AC5BF77" w14:textId="77777777" w:rsidR="00014E3A" w:rsidRPr="009234AD" w:rsidRDefault="00014E3A" w:rsidP="00014E3A">
      <w:pPr>
        <w:pStyle w:val="2"/>
        <w:ind w:left="567" w:hanging="142"/>
      </w:pPr>
      <w:bookmarkStart w:id="155" w:name="_Toc483490363"/>
      <w:bookmarkStart w:id="156" w:name="_Toc483491380"/>
      <w:bookmarkStart w:id="157" w:name="_Toc483996627"/>
      <w:bookmarkStart w:id="158" w:name="_Toc484005634"/>
      <w:bookmarkStart w:id="159" w:name="_Toc484006881"/>
      <w:bookmarkStart w:id="160" w:name="_Toc484012240"/>
      <w:bookmarkStart w:id="161" w:name="_Toc484012385"/>
      <w:bookmarkStart w:id="162" w:name="_Toc484013176"/>
      <w:bookmarkStart w:id="163" w:name="_Toc526950265"/>
      <w:bookmarkStart w:id="164" w:name="_Toc526956624"/>
      <w:bookmarkStart w:id="165" w:name="_Toc527022663"/>
      <w:bookmarkStart w:id="166" w:name="_Toc527037946"/>
      <w:bookmarkStart w:id="167" w:name="_Toc527039609"/>
      <w:bookmarkStart w:id="168" w:name="_Toc527043009"/>
      <w:bookmarkStart w:id="169" w:name="_Toc527562147"/>
      <w:bookmarkStart w:id="170" w:name="_Toc527637714"/>
      <w:bookmarkStart w:id="171" w:name="_Toc527639053"/>
      <w:bookmarkStart w:id="172" w:name="_Toc533415416"/>
      <w:r w:rsidRPr="009234AD">
        <w:t>Водоснабжение</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693EF69" w14:textId="77777777" w:rsidR="000C7127" w:rsidRPr="009234AD" w:rsidRDefault="000C7127" w:rsidP="000C7127">
      <w:pPr>
        <w:pStyle w:val="a3"/>
      </w:pPr>
      <w:r w:rsidRPr="009234AD">
        <w:t xml:space="preserve">Перспективные показатели спроса на услуги водоснабжения в сельском поселении Усть-Юган представлены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w:t>
      </w:r>
    </w:p>
    <w:p w14:paraId="34547AD1" w14:textId="03501D0F" w:rsidR="000C7127" w:rsidRPr="009234AD" w:rsidRDefault="000C7127" w:rsidP="000C7127">
      <w:pPr>
        <w:pStyle w:val="a3"/>
      </w:pPr>
      <w:r w:rsidRPr="009234AD">
        <w:rPr>
          <w:rStyle w:val="afffffff7"/>
        </w:rPr>
        <w:t xml:space="preserve">Генеральным планом сельского поселения Усть-Юган </w:t>
      </w:r>
      <w:r w:rsidRPr="009234AD">
        <w:t xml:space="preserve">предусмотрено сохранение централизации системы водоснабжения. Совокупное водопотребление сельского поселения определяется как сумма водопотребления по всем категориям потребителей. Оценка совокупного водопотребления проводится по основным категориям: население и прочие потребители. </w:t>
      </w:r>
    </w:p>
    <w:p w14:paraId="3D1E224E" w14:textId="6AC3AB07" w:rsidR="008E41BE" w:rsidRPr="009234AD" w:rsidRDefault="000C7127" w:rsidP="006414CD">
      <w:pPr>
        <w:pStyle w:val="a3"/>
      </w:pPr>
      <w:r w:rsidRPr="009234AD">
        <w:t>Перспективные показатели спроса на услуги водоснабжения выражены через показатели приростов водопотребления и представлены в Приложении 2.</w:t>
      </w:r>
    </w:p>
    <w:p w14:paraId="3AC5BF7B" w14:textId="77777777" w:rsidR="00014E3A" w:rsidRPr="009234AD" w:rsidRDefault="00014E3A" w:rsidP="00014E3A">
      <w:pPr>
        <w:pStyle w:val="2"/>
        <w:ind w:left="567" w:hanging="142"/>
      </w:pPr>
      <w:bookmarkStart w:id="173" w:name="_Toc483490364"/>
      <w:bookmarkStart w:id="174" w:name="_Toc483491381"/>
      <w:bookmarkStart w:id="175" w:name="_Toc483996628"/>
      <w:bookmarkStart w:id="176" w:name="_Toc484005635"/>
      <w:bookmarkStart w:id="177" w:name="_Toc484006882"/>
      <w:bookmarkStart w:id="178" w:name="_Toc484012241"/>
      <w:bookmarkStart w:id="179" w:name="_Toc484012386"/>
      <w:bookmarkStart w:id="180" w:name="_Toc484013177"/>
      <w:bookmarkStart w:id="181" w:name="_Toc526950266"/>
      <w:bookmarkStart w:id="182" w:name="_Toc526956625"/>
      <w:bookmarkStart w:id="183" w:name="_Toc527022664"/>
      <w:bookmarkStart w:id="184" w:name="_Toc527037947"/>
      <w:bookmarkStart w:id="185" w:name="_Toc527039610"/>
      <w:bookmarkStart w:id="186" w:name="_Toc527043010"/>
      <w:bookmarkStart w:id="187" w:name="_Toc527562148"/>
      <w:bookmarkStart w:id="188" w:name="_Toc527637715"/>
      <w:bookmarkStart w:id="189" w:name="_Toc527639054"/>
      <w:bookmarkStart w:id="190" w:name="_Toc533415417"/>
      <w:r w:rsidRPr="009234AD">
        <w:t>Водоотведение</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287B2306" w14:textId="77777777" w:rsidR="000C7127" w:rsidRPr="009234AD" w:rsidRDefault="000C7127" w:rsidP="000C7127">
      <w:pPr>
        <w:pStyle w:val="a3"/>
      </w:pPr>
      <w:r w:rsidRPr="009234AD">
        <w:t xml:space="preserve">Перспективные показатели спроса на услуги водоотведения в сельском поселении Усть-Юган представлены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w:t>
      </w:r>
    </w:p>
    <w:p w14:paraId="16FB6C02" w14:textId="7A1D36BD" w:rsidR="000C7127" w:rsidRPr="009234AD" w:rsidRDefault="000C7127" w:rsidP="000C7127">
      <w:pPr>
        <w:pStyle w:val="a3"/>
      </w:pPr>
      <w:r w:rsidRPr="009234AD">
        <w:rPr>
          <w:rStyle w:val="afffffff7"/>
        </w:rPr>
        <w:t xml:space="preserve">Генеральным планом </w:t>
      </w:r>
      <w:r w:rsidRPr="009234AD">
        <w:t>сельского поселения Усть-Юган предусмотрено развитие системы водоотведения. Совокупные объемы отводимых сточных вод определены по основным категориям: население и прочие потребители.</w:t>
      </w:r>
    </w:p>
    <w:p w14:paraId="466B3F80" w14:textId="77777777" w:rsidR="000C7127" w:rsidRPr="009234AD" w:rsidRDefault="000C7127" w:rsidP="000C7127">
      <w:pPr>
        <w:pStyle w:val="a3"/>
      </w:pPr>
      <w:r w:rsidRPr="009234AD">
        <w:t>При оценке объемов водоотведения от населения учитываются прогнозируемые значения численности населения и площади жилищного фонда, с учетом его ввода и выбытия на рассматриваемый период.</w:t>
      </w:r>
    </w:p>
    <w:p w14:paraId="01452555" w14:textId="679BC10D" w:rsidR="008E41BE" w:rsidRPr="009234AD" w:rsidRDefault="000C7127" w:rsidP="00227536">
      <w:pPr>
        <w:pStyle w:val="a3"/>
      </w:pPr>
      <w:r w:rsidRPr="009234AD">
        <w:t>Перспективные показатели спроса на услуги водоотведения выражены через показатели приростов водоотведения и представлены в Приложении 3.</w:t>
      </w:r>
    </w:p>
    <w:p w14:paraId="3AC5BF7F" w14:textId="77777777" w:rsidR="00014E3A" w:rsidRPr="009234AD" w:rsidRDefault="00014E3A" w:rsidP="00014E3A">
      <w:pPr>
        <w:pStyle w:val="2"/>
        <w:ind w:left="567" w:hanging="142"/>
      </w:pPr>
      <w:bookmarkStart w:id="191" w:name="_Toc483490365"/>
      <w:bookmarkStart w:id="192" w:name="_Toc483491382"/>
      <w:bookmarkStart w:id="193" w:name="_Toc483996629"/>
      <w:bookmarkStart w:id="194" w:name="_Toc484005636"/>
      <w:bookmarkStart w:id="195" w:name="_Toc484006883"/>
      <w:bookmarkStart w:id="196" w:name="_Toc484012242"/>
      <w:bookmarkStart w:id="197" w:name="_Toc484012387"/>
      <w:bookmarkStart w:id="198" w:name="_Toc484013178"/>
      <w:bookmarkStart w:id="199" w:name="_Toc526950267"/>
      <w:bookmarkStart w:id="200" w:name="_Toc526956626"/>
      <w:bookmarkStart w:id="201" w:name="_Toc527022665"/>
      <w:bookmarkStart w:id="202" w:name="_Toc527037948"/>
      <w:bookmarkStart w:id="203" w:name="_Toc527039611"/>
      <w:bookmarkStart w:id="204" w:name="_Toc527043011"/>
      <w:bookmarkStart w:id="205" w:name="_Toc527562149"/>
      <w:bookmarkStart w:id="206" w:name="_Toc527637716"/>
      <w:bookmarkStart w:id="207" w:name="_Toc527639055"/>
      <w:bookmarkStart w:id="208" w:name="_Toc533415418"/>
      <w:r w:rsidRPr="009234AD">
        <w:t>Электроснабжение</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578B9F40" w14:textId="2CF9A432" w:rsidR="00E33D9C" w:rsidRPr="009234AD" w:rsidRDefault="00E33D9C" w:rsidP="00E33D9C">
      <w:pPr>
        <w:pStyle w:val="a3"/>
      </w:pPr>
      <w:r w:rsidRPr="009234AD">
        <w:t xml:space="preserve">При разработке Программы важную роль играет прогнозная оценка энергопотребления с учетом перспективного спроса на услуги электроснабжения, а также оценка качества услуг предоставляемых снабжающей организацией. Объемы энергопотребления с учетом </w:t>
      </w:r>
      <w:r w:rsidRPr="009234AD">
        <w:lastRenderedPageBreak/>
        <w:t>перспективного спроса на услуги электроснабжения должны быть обеспечены соответствующей мощностью питающих понизительных подстанций (ПС), и трансформаторных подстанций (ТП), находящихся на балансе снабжающей организации. Система электроснабжения должна обеспечивать надежное и бесперебойное снабжение потребителей электрической энергией нормативного качества.</w:t>
      </w:r>
    </w:p>
    <w:p w14:paraId="22693F55" w14:textId="77777777" w:rsidR="00E33D9C" w:rsidRPr="009234AD" w:rsidRDefault="00E33D9C" w:rsidP="00E33D9C">
      <w:pPr>
        <w:pStyle w:val="a3"/>
      </w:pPr>
      <w:r w:rsidRPr="009234AD">
        <w:t>Общее энергопотребление и суммарная нагрузка определяются по трем видам потребителей: население, бюджетные организации и прочие юридические лица.</w:t>
      </w:r>
    </w:p>
    <w:p w14:paraId="3AAF54A1" w14:textId="1D8E651D" w:rsidR="00E33D9C" w:rsidRPr="009234AD" w:rsidRDefault="00E33D9C" w:rsidP="00E33D9C">
      <w:pPr>
        <w:pStyle w:val="a3"/>
      </w:pPr>
      <w:r w:rsidRPr="009234AD">
        <w:t>Расчет электрических нагрузок выполнен согласно:</w:t>
      </w:r>
    </w:p>
    <w:p w14:paraId="734E7987" w14:textId="77777777" w:rsidR="00E33D9C" w:rsidRPr="009234AD" w:rsidRDefault="00E33D9C" w:rsidP="001E63C6">
      <w:pPr>
        <w:pStyle w:val="a0"/>
      </w:pPr>
      <w:r w:rsidRPr="009234AD">
        <w:t>СП 31-110-2003 «Проектирование и монтаж электроустановок жилых и общественных зданий»;</w:t>
      </w:r>
    </w:p>
    <w:p w14:paraId="24993677" w14:textId="77777777" w:rsidR="00E33D9C" w:rsidRPr="009234AD" w:rsidRDefault="00E33D9C" w:rsidP="001E63C6">
      <w:pPr>
        <w:pStyle w:val="a0"/>
      </w:pPr>
      <w:r w:rsidRPr="009234AD">
        <w:t>РД 34.20.185-94 «Инструкция по проектированию городских электрических сетей».</w:t>
      </w:r>
    </w:p>
    <w:p w14:paraId="24CB47D4" w14:textId="77777777" w:rsidR="00E33D9C" w:rsidRPr="009234AD" w:rsidRDefault="00E33D9C" w:rsidP="001E63C6">
      <w:pPr>
        <w:pStyle w:val="a3"/>
      </w:pPr>
      <w:r w:rsidRPr="009234AD">
        <w:t>Перспективные показатели спроса на услуги электроснабжения выражены через показатели приростов электропотребления и представлены в Приложении 4.</w:t>
      </w:r>
    </w:p>
    <w:p w14:paraId="3AC5BF82" w14:textId="77777777" w:rsidR="00014E3A" w:rsidRPr="009234AD" w:rsidRDefault="00014E3A" w:rsidP="00014E3A">
      <w:pPr>
        <w:pStyle w:val="2"/>
        <w:ind w:left="567" w:hanging="142"/>
      </w:pPr>
      <w:bookmarkStart w:id="209" w:name="_Toc483490366"/>
      <w:bookmarkStart w:id="210" w:name="_Toc483491383"/>
      <w:bookmarkStart w:id="211" w:name="_Toc483996630"/>
      <w:bookmarkStart w:id="212" w:name="_Toc484005637"/>
      <w:bookmarkStart w:id="213" w:name="_Toc484006884"/>
      <w:bookmarkStart w:id="214" w:name="_Toc484012243"/>
      <w:bookmarkStart w:id="215" w:name="_Toc484012388"/>
      <w:bookmarkStart w:id="216" w:name="_Toc484013179"/>
      <w:bookmarkStart w:id="217" w:name="_Toc526950268"/>
      <w:bookmarkStart w:id="218" w:name="_Toc526956627"/>
      <w:bookmarkStart w:id="219" w:name="_Toc527022666"/>
      <w:bookmarkStart w:id="220" w:name="_Toc527037949"/>
      <w:bookmarkStart w:id="221" w:name="_Toc527039612"/>
      <w:bookmarkStart w:id="222" w:name="_Toc527043012"/>
      <w:bookmarkStart w:id="223" w:name="_Toc527562150"/>
      <w:bookmarkStart w:id="224" w:name="_Toc527637717"/>
      <w:bookmarkStart w:id="225" w:name="_Toc527639056"/>
      <w:bookmarkStart w:id="226" w:name="_Toc533415419"/>
      <w:r w:rsidRPr="009234AD">
        <w:t>Газоснабжение</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264770F5" w14:textId="77777777" w:rsidR="00967D92" w:rsidRPr="009234AD" w:rsidRDefault="00967D92" w:rsidP="008F76B6">
      <w:pPr>
        <w:pStyle w:val="a3"/>
      </w:pPr>
      <w:r w:rsidRPr="009234AD">
        <w:t xml:space="preserve">Перспективными показателями спроса на услуги централизованного газоснабжения является прирост объемов потребления природного газа. Объём </w:t>
      </w:r>
      <w:proofErr w:type="spellStart"/>
      <w:r w:rsidRPr="009234AD">
        <w:t>газопотребления</w:t>
      </w:r>
      <w:proofErr w:type="spellEnd"/>
      <w:r w:rsidRPr="009234AD">
        <w:t xml:space="preserve"> определяется для коммунально-бытовых потребителей (котельных).</w:t>
      </w:r>
    </w:p>
    <w:p w14:paraId="1DC52CEA" w14:textId="77777777" w:rsidR="00967D92" w:rsidRPr="009234AD" w:rsidRDefault="00967D92" w:rsidP="008F76B6">
      <w:pPr>
        <w:pStyle w:val="a3"/>
      </w:pPr>
      <w:r w:rsidRPr="009234AD">
        <w:t>Годовые расходы газа для каждой категории потребителей определены на конец 2037 года с учетом перспективы развития объектов – потребителей газа, исходя из расчетов теплопотребления, представленных в разделе «Теплоснабжение».</w:t>
      </w:r>
    </w:p>
    <w:p w14:paraId="3058D28B" w14:textId="77777777" w:rsidR="00967D92" w:rsidRPr="009234AD" w:rsidRDefault="00967D92" w:rsidP="008F76B6">
      <w:pPr>
        <w:pStyle w:val="a3"/>
      </w:pPr>
      <w:r w:rsidRPr="009234AD">
        <w:t xml:space="preserve">Перспективные показатели спроса на услуги газоснабжения выражены через показатели приростов </w:t>
      </w:r>
      <w:proofErr w:type="spellStart"/>
      <w:r w:rsidRPr="009234AD">
        <w:t>газопотребления</w:t>
      </w:r>
      <w:proofErr w:type="spellEnd"/>
      <w:r w:rsidRPr="009234AD">
        <w:t xml:space="preserve"> и представлены в Приложении 5.</w:t>
      </w:r>
    </w:p>
    <w:p w14:paraId="3AC5BF86" w14:textId="7BE0C641" w:rsidR="00014E3A" w:rsidRPr="009234AD" w:rsidRDefault="00026F18" w:rsidP="00014E3A">
      <w:pPr>
        <w:pStyle w:val="2"/>
        <w:ind w:left="567" w:hanging="142"/>
      </w:pPr>
      <w:bookmarkStart w:id="227" w:name="_Toc483490367"/>
      <w:bookmarkStart w:id="228" w:name="_Toc483491384"/>
      <w:bookmarkStart w:id="229" w:name="_Toc483996631"/>
      <w:bookmarkStart w:id="230" w:name="_Toc484005638"/>
      <w:bookmarkStart w:id="231" w:name="_Toc484006885"/>
      <w:bookmarkStart w:id="232" w:name="_Toc484012244"/>
      <w:bookmarkStart w:id="233" w:name="_Toc484012389"/>
      <w:bookmarkStart w:id="234" w:name="_Toc484013180"/>
      <w:bookmarkStart w:id="235" w:name="_Toc526950269"/>
      <w:bookmarkStart w:id="236" w:name="_Toc526956628"/>
      <w:bookmarkStart w:id="237" w:name="_Toc527022667"/>
      <w:bookmarkStart w:id="238" w:name="_Toc527037950"/>
      <w:bookmarkStart w:id="239" w:name="_Toc527039613"/>
      <w:bookmarkStart w:id="240" w:name="_Toc527043013"/>
      <w:bookmarkStart w:id="241" w:name="_Toc527562151"/>
      <w:bookmarkStart w:id="242" w:name="_Toc527637718"/>
      <w:bookmarkStart w:id="243" w:name="_Toc527639057"/>
      <w:bookmarkStart w:id="244" w:name="_Toc533415420"/>
      <w:r w:rsidRPr="009234AD">
        <w:t>Сбор и утилизация ТК</w:t>
      </w:r>
      <w:r w:rsidR="00014E3A" w:rsidRPr="009234AD">
        <w:t>О</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755FEBC7" w14:textId="6793BD70" w:rsidR="00026F18" w:rsidRPr="009234AD" w:rsidRDefault="00026F18" w:rsidP="00026F18">
      <w:pPr>
        <w:pStyle w:val="a3"/>
        <w:rPr>
          <w:rFonts w:eastAsia="Calibri"/>
        </w:rPr>
      </w:pPr>
      <w:r w:rsidRPr="009234AD">
        <w:rPr>
          <w:rFonts w:eastAsia="Calibri"/>
        </w:rPr>
        <w:t xml:space="preserve">Перспективными показателями спроса на услуги по сбору, транспортированию и захоронению твердых коммунальных отходов (далее </w:t>
      </w:r>
      <w:r w:rsidR="009E5232" w:rsidRPr="009234AD">
        <w:rPr>
          <w:rFonts w:eastAsia="Calibri"/>
        </w:rPr>
        <w:t xml:space="preserve">также </w:t>
      </w:r>
      <w:r w:rsidRPr="009234AD">
        <w:rPr>
          <w:rFonts w:eastAsia="Calibri"/>
        </w:rPr>
        <w:t xml:space="preserve">- ТКО) являются показатели прироста объемов ТКО. Перспективное количество твердых коммунальных отходов по годам рассчитано на основе нормы накопления ТКО и перспективных показателей численности населения сельского поселения Усть-Юган. </w:t>
      </w:r>
    </w:p>
    <w:p w14:paraId="39F577A9" w14:textId="2EC28440" w:rsidR="00B6417A" w:rsidRPr="009234AD" w:rsidRDefault="00B6417A" w:rsidP="00B6417A">
      <w:pPr>
        <w:pStyle w:val="a3"/>
        <w:rPr>
          <w:rFonts w:eastAsia="Calibri"/>
        </w:rPr>
      </w:pPr>
      <w:r w:rsidRPr="009234AD">
        <w:rPr>
          <w:rFonts w:eastAsia="Calibri"/>
        </w:rPr>
        <w:t>В соответствии с Постановлением Администрации сельского поселения Усть-Юган от 05.12.2017 № 182-па «Об утверждении нормативов накопления твердых коммунальных отходов в сельском поселении Усть-Юган» расчётные нормативы накопления твердых коммунальных отходов на территории сельского поселения Усть-Юган представлены ниже (</w:t>
      </w:r>
      <w:r w:rsidR="00E832D0" w:rsidRPr="009234AD">
        <w:rPr>
          <w:rFonts w:eastAsia="Calibri"/>
        </w:rPr>
        <w:fldChar w:fldCharType="begin"/>
      </w:r>
      <w:r w:rsidR="00E832D0" w:rsidRPr="009234AD">
        <w:rPr>
          <w:rFonts w:eastAsia="Calibri"/>
        </w:rPr>
        <w:instrText xml:space="preserve"> REF _Ref526418120 \h </w:instrText>
      </w:r>
      <w:r w:rsidR="00281227" w:rsidRPr="009234AD">
        <w:rPr>
          <w:rFonts w:eastAsia="Calibri"/>
        </w:rPr>
        <w:instrText xml:space="preserve"> \* MERGEFORMAT </w:instrText>
      </w:r>
      <w:r w:rsidR="00E832D0" w:rsidRPr="009234AD">
        <w:rPr>
          <w:rFonts w:eastAsia="Calibri"/>
        </w:rPr>
      </w:r>
      <w:r w:rsidR="00E832D0" w:rsidRPr="009234AD">
        <w:rPr>
          <w:rFonts w:eastAsia="Calibri"/>
        </w:rPr>
        <w:fldChar w:fldCharType="separate"/>
      </w:r>
      <w:r w:rsidR="000D6E78" w:rsidRPr="009234AD">
        <w:t xml:space="preserve">Таблица </w:t>
      </w:r>
      <w:r w:rsidR="000D6E78">
        <w:rPr>
          <w:noProof/>
        </w:rPr>
        <w:t>8</w:t>
      </w:r>
      <w:r w:rsidR="00E832D0" w:rsidRPr="009234AD">
        <w:rPr>
          <w:rFonts w:eastAsia="Calibri"/>
        </w:rPr>
        <w:fldChar w:fldCharType="end"/>
      </w:r>
      <w:r w:rsidRPr="009234AD">
        <w:rPr>
          <w:rFonts w:eastAsia="Calibri"/>
        </w:rPr>
        <w:t>).</w:t>
      </w:r>
    </w:p>
    <w:p w14:paraId="098986C3" w14:textId="294B6057" w:rsidR="00E832D0" w:rsidRPr="009234AD" w:rsidRDefault="00E832D0" w:rsidP="00E0052D">
      <w:pPr>
        <w:pStyle w:val="ad"/>
        <w:rPr>
          <w:rFonts w:eastAsia="Calibri"/>
        </w:rPr>
      </w:pPr>
      <w:bookmarkStart w:id="245" w:name="_Ref526418120"/>
      <w:r w:rsidRPr="009234AD">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8</w:t>
      </w:r>
      <w:r w:rsidR="007B5F25" w:rsidRPr="009234AD">
        <w:rPr>
          <w:noProof/>
        </w:rPr>
        <w:fldChar w:fldCharType="end"/>
      </w:r>
      <w:bookmarkEnd w:id="245"/>
      <w:r w:rsidRPr="009234AD">
        <w:rPr>
          <w:rFonts w:eastAsia="Calibri"/>
        </w:rPr>
        <w:t xml:space="preserve"> Расчётные нормативы накопления твердых коммунальных отходов на территории сельского поселения Усть-Юган</w:t>
      </w:r>
    </w:p>
    <w:tbl>
      <w:tblPr>
        <w:tblStyle w:val="afe"/>
        <w:tblW w:w="5000" w:type="pct"/>
        <w:tblLook w:val="04A0" w:firstRow="1" w:lastRow="0" w:firstColumn="1" w:lastColumn="0" w:noHBand="0" w:noVBand="1"/>
      </w:tblPr>
      <w:tblGrid>
        <w:gridCol w:w="753"/>
        <w:gridCol w:w="3149"/>
        <w:gridCol w:w="3209"/>
        <w:gridCol w:w="1512"/>
        <w:gridCol w:w="1514"/>
      </w:tblGrid>
      <w:tr w:rsidR="009234AD" w:rsidRPr="009234AD" w14:paraId="246B15F0" w14:textId="77777777" w:rsidTr="00433588">
        <w:trPr>
          <w:trHeight w:val="431"/>
        </w:trPr>
        <w:tc>
          <w:tcPr>
            <w:tcW w:w="371" w:type="pct"/>
            <w:vMerge w:val="restart"/>
            <w:tcBorders>
              <w:top w:val="single" w:sz="4" w:space="0" w:color="000000"/>
              <w:left w:val="single" w:sz="4" w:space="0" w:color="000000"/>
              <w:bottom w:val="single" w:sz="4" w:space="0" w:color="000000"/>
              <w:right w:val="single" w:sz="4" w:space="0" w:color="000000"/>
            </w:tcBorders>
            <w:vAlign w:val="center"/>
            <w:hideMark/>
          </w:tcPr>
          <w:p w14:paraId="3F664080" w14:textId="14B262CF" w:rsidR="00B6417A" w:rsidRPr="009234AD" w:rsidRDefault="00B6417A" w:rsidP="00B6417A">
            <w:pPr>
              <w:tabs>
                <w:tab w:val="left" w:pos="3159"/>
              </w:tabs>
              <w:jc w:val="center"/>
              <w:rPr>
                <w:b/>
                <w:sz w:val="20"/>
              </w:rPr>
            </w:pPr>
            <w:r w:rsidRPr="009234AD">
              <w:rPr>
                <w:b/>
                <w:sz w:val="20"/>
              </w:rPr>
              <w:t>№ п/п</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hideMark/>
          </w:tcPr>
          <w:p w14:paraId="3C77B7A3" w14:textId="5BDD6377" w:rsidR="00B6417A" w:rsidRPr="009234AD" w:rsidRDefault="00B6417A" w:rsidP="00B6417A">
            <w:pPr>
              <w:tabs>
                <w:tab w:val="left" w:pos="3159"/>
              </w:tabs>
              <w:jc w:val="center"/>
              <w:rPr>
                <w:b/>
                <w:sz w:val="20"/>
              </w:rPr>
            </w:pPr>
            <w:r w:rsidRPr="009234AD">
              <w:rPr>
                <w:b/>
                <w:sz w:val="20"/>
              </w:rPr>
              <w:t>Наименование категории объекта</w:t>
            </w:r>
          </w:p>
        </w:tc>
        <w:tc>
          <w:tcPr>
            <w:tcW w:w="1583" w:type="pct"/>
            <w:vMerge w:val="restart"/>
            <w:tcBorders>
              <w:top w:val="single" w:sz="4" w:space="0" w:color="000000"/>
              <w:left w:val="single" w:sz="4" w:space="0" w:color="000000"/>
              <w:bottom w:val="single" w:sz="4" w:space="0" w:color="000000"/>
              <w:right w:val="single" w:sz="4" w:space="0" w:color="000000"/>
            </w:tcBorders>
            <w:vAlign w:val="center"/>
            <w:hideMark/>
          </w:tcPr>
          <w:p w14:paraId="57CCCE57" w14:textId="57BFEFB1" w:rsidR="00B6417A" w:rsidRPr="009234AD" w:rsidRDefault="00B6417A" w:rsidP="00B6417A">
            <w:pPr>
              <w:tabs>
                <w:tab w:val="left" w:pos="3159"/>
              </w:tabs>
              <w:jc w:val="center"/>
              <w:rPr>
                <w:b/>
                <w:sz w:val="20"/>
              </w:rPr>
            </w:pPr>
            <w:r w:rsidRPr="009234AD">
              <w:rPr>
                <w:b/>
                <w:sz w:val="20"/>
              </w:rPr>
              <w:t>Расчётная единица, в отношении которой устанавливается норматив</w:t>
            </w:r>
          </w:p>
        </w:tc>
        <w:tc>
          <w:tcPr>
            <w:tcW w:w="1493" w:type="pct"/>
            <w:gridSpan w:val="2"/>
            <w:tcBorders>
              <w:top w:val="single" w:sz="4" w:space="0" w:color="000000"/>
              <w:left w:val="single" w:sz="4" w:space="0" w:color="000000"/>
              <w:bottom w:val="single" w:sz="4" w:space="0" w:color="000000"/>
              <w:right w:val="single" w:sz="4" w:space="0" w:color="000000"/>
            </w:tcBorders>
            <w:vAlign w:val="center"/>
            <w:hideMark/>
          </w:tcPr>
          <w:p w14:paraId="6714CF8C" w14:textId="77777777" w:rsidR="00B6417A" w:rsidRPr="009234AD" w:rsidRDefault="00B6417A" w:rsidP="00B6417A">
            <w:pPr>
              <w:tabs>
                <w:tab w:val="left" w:pos="3159"/>
              </w:tabs>
              <w:jc w:val="center"/>
              <w:rPr>
                <w:b/>
                <w:sz w:val="20"/>
              </w:rPr>
            </w:pPr>
            <w:r w:rsidRPr="009234AD">
              <w:rPr>
                <w:b/>
                <w:sz w:val="20"/>
              </w:rPr>
              <w:t>Норматив накопления отходов</w:t>
            </w:r>
          </w:p>
        </w:tc>
      </w:tr>
      <w:tr w:rsidR="009234AD" w:rsidRPr="009234AD" w14:paraId="2DEDD613" w14:textId="77777777" w:rsidTr="00433588">
        <w:trPr>
          <w:trHeight w:val="188"/>
        </w:trPr>
        <w:tc>
          <w:tcPr>
            <w:tcW w:w="371" w:type="pct"/>
            <w:vMerge/>
            <w:tcBorders>
              <w:top w:val="single" w:sz="4" w:space="0" w:color="000000"/>
              <w:left w:val="single" w:sz="4" w:space="0" w:color="000000"/>
              <w:bottom w:val="single" w:sz="4" w:space="0" w:color="000000"/>
              <w:right w:val="single" w:sz="4" w:space="0" w:color="000000"/>
            </w:tcBorders>
            <w:vAlign w:val="center"/>
            <w:hideMark/>
          </w:tcPr>
          <w:p w14:paraId="3B355721" w14:textId="77777777" w:rsidR="00B6417A" w:rsidRPr="009234AD" w:rsidRDefault="00B6417A" w:rsidP="00433588">
            <w:pPr>
              <w:jc w:val="center"/>
              <w:rPr>
                <w:b/>
                <w:sz w:val="20"/>
                <w:lang w:eastAsia="en-US"/>
              </w:rPr>
            </w:pPr>
          </w:p>
        </w:tc>
        <w:tc>
          <w:tcPr>
            <w:tcW w:w="1553" w:type="pct"/>
            <w:vMerge/>
            <w:tcBorders>
              <w:top w:val="single" w:sz="4" w:space="0" w:color="000000"/>
              <w:left w:val="single" w:sz="4" w:space="0" w:color="000000"/>
              <w:bottom w:val="single" w:sz="4" w:space="0" w:color="000000"/>
              <w:right w:val="single" w:sz="4" w:space="0" w:color="000000"/>
            </w:tcBorders>
            <w:vAlign w:val="center"/>
            <w:hideMark/>
          </w:tcPr>
          <w:p w14:paraId="085C56A6" w14:textId="77777777" w:rsidR="00B6417A" w:rsidRPr="009234AD" w:rsidRDefault="00B6417A" w:rsidP="00433588">
            <w:pPr>
              <w:jc w:val="center"/>
              <w:rPr>
                <w:b/>
                <w:sz w:val="20"/>
                <w:lang w:eastAsia="en-US"/>
              </w:rPr>
            </w:pPr>
          </w:p>
        </w:tc>
        <w:tc>
          <w:tcPr>
            <w:tcW w:w="1583" w:type="pct"/>
            <w:vMerge/>
            <w:tcBorders>
              <w:top w:val="single" w:sz="4" w:space="0" w:color="000000"/>
              <w:left w:val="single" w:sz="4" w:space="0" w:color="000000"/>
              <w:bottom w:val="single" w:sz="4" w:space="0" w:color="000000"/>
              <w:right w:val="single" w:sz="4" w:space="0" w:color="000000"/>
            </w:tcBorders>
            <w:vAlign w:val="center"/>
            <w:hideMark/>
          </w:tcPr>
          <w:p w14:paraId="5974C09F" w14:textId="77777777" w:rsidR="00B6417A" w:rsidRPr="009234AD" w:rsidRDefault="00B6417A" w:rsidP="00433588">
            <w:pPr>
              <w:jc w:val="center"/>
              <w:rPr>
                <w:b/>
                <w:sz w:val="20"/>
                <w:lang w:eastAsia="en-US"/>
              </w:rPr>
            </w:pPr>
          </w:p>
        </w:tc>
        <w:tc>
          <w:tcPr>
            <w:tcW w:w="746" w:type="pct"/>
            <w:tcBorders>
              <w:top w:val="single" w:sz="4" w:space="0" w:color="000000"/>
              <w:left w:val="single" w:sz="4" w:space="0" w:color="000000"/>
              <w:bottom w:val="single" w:sz="4" w:space="0" w:color="000000"/>
              <w:right w:val="single" w:sz="4" w:space="0" w:color="000000"/>
            </w:tcBorders>
            <w:vAlign w:val="center"/>
            <w:hideMark/>
          </w:tcPr>
          <w:p w14:paraId="6F0E74F1" w14:textId="77777777" w:rsidR="00B6417A" w:rsidRPr="009234AD" w:rsidRDefault="00B6417A">
            <w:pPr>
              <w:tabs>
                <w:tab w:val="left" w:pos="3159"/>
              </w:tabs>
              <w:jc w:val="center"/>
              <w:rPr>
                <w:b/>
                <w:sz w:val="20"/>
              </w:rPr>
            </w:pPr>
            <w:r w:rsidRPr="009234AD">
              <w:rPr>
                <w:b/>
                <w:sz w:val="20"/>
              </w:rPr>
              <w:t>кг/год</w:t>
            </w:r>
          </w:p>
        </w:tc>
        <w:tc>
          <w:tcPr>
            <w:tcW w:w="747" w:type="pct"/>
            <w:tcBorders>
              <w:top w:val="single" w:sz="4" w:space="0" w:color="000000"/>
              <w:left w:val="single" w:sz="4" w:space="0" w:color="000000"/>
              <w:bottom w:val="single" w:sz="4" w:space="0" w:color="000000"/>
              <w:right w:val="single" w:sz="4" w:space="0" w:color="000000"/>
            </w:tcBorders>
            <w:vAlign w:val="center"/>
            <w:hideMark/>
          </w:tcPr>
          <w:p w14:paraId="18A931F2" w14:textId="77777777" w:rsidR="00B6417A" w:rsidRPr="009234AD" w:rsidRDefault="00B6417A">
            <w:pPr>
              <w:tabs>
                <w:tab w:val="left" w:pos="3159"/>
              </w:tabs>
              <w:jc w:val="center"/>
              <w:rPr>
                <w:b/>
                <w:sz w:val="20"/>
              </w:rPr>
            </w:pPr>
            <w:r w:rsidRPr="009234AD">
              <w:rPr>
                <w:b/>
                <w:sz w:val="20"/>
              </w:rPr>
              <w:t>м</w:t>
            </w:r>
            <w:r w:rsidRPr="009234AD">
              <w:rPr>
                <w:b/>
                <w:sz w:val="20"/>
                <w:vertAlign w:val="superscript"/>
              </w:rPr>
              <w:t>3</w:t>
            </w:r>
            <w:r w:rsidRPr="009234AD">
              <w:rPr>
                <w:b/>
                <w:sz w:val="20"/>
              </w:rPr>
              <w:t>/год</w:t>
            </w:r>
          </w:p>
        </w:tc>
      </w:tr>
      <w:tr w:rsidR="009234AD" w:rsidRPr="009234AD" w14:paraId="16062169" w14:textId="77777777" w:rsidTr="00433588">
        <w:tc>
          <w:tcPr>
            <w:tcW w:w="371" w:type="pct"/>
            <w:tcBorders>
              <w:top w:val="single" w:sz="4" w:space="0" w:color="000000"/>
              <w:left w:val="single" w:sz="4" w:space="0" w:color="000000"/>
              <w:bottom w:val="single" w:sz="4" w:space="0" w:color="000000"/>
              <w:right w:val="single" w:sz="4" w:space="0" w:color="000000"/>
            </w:tcBorders>
            <w:hideMark/>
          </w:tcPr>
          <w:p w14:paraId="183A637B" w14:textId="77777777" w:rsidR="00B6417A" w:rsidRPr="009234AD" w:rsidRDefault="00B6417A">
            <w:pPr>
              <w:tabs>
                <w:tab w:val="left" w:pos="3159"/>
              </w:tabs>
              <w:jc w:val="center"/>
              <w:rPr>
                <w:sz w:val="20"/>
              </w:rPr>
            </w:pPr>
            <w:r w:rsidRPr="009234AD">
              <w:rPr>
                <w:sz w:val="20"/>
              </w:rPr>
              <w:t>1</w:t>
            </w:r>
          </w:p>
        </w:tc>
        <w:tc>
          <w:tcPr>
            <w:tcW w:w="4629" w:type="pct"/>
            <w:gridSpan w:val="4"/>
            <w:tcBorders>
              <w:top w:val="single" w:sz="4" w:space="0" w:color="000000"/>
              <w:left w:val="single" w:sz="4" w:space="0" w:color="000000"/>
              <w:bottom w:val="single" w:sz="4" w:space="0" w:color="000000"/>
              <w:right w:val="single" w:sz="4" w:space="0" w:color="000000"/>
            </w:tcBorders>
            <w:hideMark/>
          </w:tcPr>
          <w:p w14:paraId="13073197" w14:textId="22033080" w:rsidR="00B6417A" w:rsidRPr="009234AD" w:rsidRDefault="00B6417A">
            <w:pPr>
              <w:tabs>
                <w:tab w:val="left" w:pos="3159"/>
              </w:tabs>
              <w:jc w:val="center"/>
              <w:rPr>
                <w:sz w:val="20"/>
              </w:rPr>
            </w:pPr>
            <w:r w:rsidRPr="009234AD">
              <w:rPr>
                <w:sz w:val="20"/>
              </w:rPr>
              <w:t>Домовладения</w:t>
            </w:r>
          </w:p>
        </w:tc>
      </w:tr>
      <w:tr w:rsidR="009234AD" w:rsidRPr="009234AD" w14:paraId="55BF19B3" w14:textId="77777777" w:rsidTr="00433588">
        <w:tc>
          <w:tcPr>
            <w:tcW w:w="371" w:type="pct"/>
            <w:tcBorders>
              <w:top w:val="single" w:sz="4" w:space="0" w:color="000000"/>
              <w:left w:val="single" w:sz="4" w:space="0" w:color="000000"/>
              <w:bottom w:val="single" w:sz="4" w:space="0" w:color="000000"/>
              <w:right w:val="single" w:sz="4" w:space="0" w:color="000000"/>
            </w:tcBorders>
            <w:hideMark/>
          </w:tcPr>
          <w:p w14:paraId="043C6B6D" w14:textId="77777777" w:rsidR="00B6417A" w:rsidRPr="009234AD" w:rsidRDefault="00B6417A" w:rsidP="00B6417A">
            <w:pPr>
              <w:tabs>
                <w:tab w:val="left" w:pos="3159"/>
              </w:tabs>
              <w:jc w:val="center"/>
              <w:rPr>
                <w:sz w:val="20"/>
              </w:rPr>
            </w:pPr>
            <w:r w:rsidRPr="009234AD">
              <w:rPr>
                <w:sz w:val="20"/>
              </w:rPr>
              <w:t>1.1</w:t>
            </w:r>
          </w:p>
        </w:tc>
        <w:tc>
          <w:tcPr>
            <w:tcW w:w="1553" w:type="pct"/>
            <w:tcBorders>
              <w:top w:val="single" w:sz="4" w:space="0" w:color="000000"/>
              <w:left w:val="single" w:sz="4" w:space="0" w:color="000000"/>
              <w:bottom w:val="single" w:sz="4" w:space="0" w:color="000000"/>
              <w:right w:val="single" w:sz="4" w:space="0" w:color="000000"/>
            </w:tcBorders>
            <w:hideMark/>
          </w:tcPr>
          <w:p w14:paraId="1CF1E381" w14:textId="5E3B7C86" w:rsidR="00B6417A" w:rsidRPr="009234AD" w:rsidRDefault="00B6417A" w:rsidP="00B6417A">
            <w:pPr>
              <w:tabs>
                <w:tab w:val="left" w:pos="3159"/>
              </w:tabs>
              <w:jc w:val="center"/>
              <w:rPr>
                <w:sz w:val="20"/>
              </w:rPr>
            </w:pPr>
            <w:r w:rsidRPr="009234AD">
              <w:rPr>
                <w:sz w:val="20"/>
              </w:rPr>
              <w:t xml:space="preserve">многоквартирные дома </w:t>
            </w:r>
          </w:p>
        </w:tc>
        <w:tc>
          <w:tcPr>
            <w:tcW w:w="1583" w:type="pct"/>
            <w:tcBorders>
              <w:top w:val="single" w:sz="4" w:space="0" w:color="000000"/>
              <w:left w:val="single" w:sz="4" w:space="0" w:color="000000"/>
              <w:bottom w:val="single" w:sz="4" w:space="0" w:color="000000"/>
              <w:right w:val="single" w:sz="4" w:space="0" w:color="000000"/>
            </w:tcBorders>
            <w:hideMark/>
          </w:tcPr>
          <w:p w14:paraId="06B19A78" w14:textId="1A2B2377" w:rsidR="00B6417A" w:rsidRPr="009234AD" w:rsidRDefault="00B6417A" w:rsidP="00B6417A">
            <w:pPr>
              <w:tabs>
                <w:tab w:val="left" w:pos="3159"/>
              </w:tabs>
              <w:jc w:val="center"/>
              <w:rPr>
                <w:sz w:val="20"/>
              </w:rPr>
            </w:pPr>
            <w:r w:rsidRPr="009234AD">
              <w:rPr>
                <w:sz w:val="20"/>
              </w:rPr>
              <w:t>1 проживающий</w:t>
            </w:r>
          </w:p>
        </w:tc>
        <w:tc>
          <w:tcPr>
            <w:tcW w:w="746" w:type="pct"/>
            <w:tcBorders>
              <w:top w:val="single" w:sz="4" w:space="0" w:color="000000"/>
              <w:left w:val="single" w:sz="4" w:space="0" w:color="000000"/>
              <w:bottom w:val="single" w:sz="4" w:space="0" w:color="000000"/>
              <w:right w:val="single" w:sz="4" w:space="0" w:color="000000"/>
            </w:tcBorders>
            <w:hideMark/>
          </w:tcPr>
          <w:p w14:paraId="667F8F76" w14:textId="7F0255F9" w:rsidR="00B6417A" w:rsidRPr="009234AD" w:rsidRDefault="00B6417A" w:rsidP="00B6417A">
            <w:pPr>
              <w:tabs>
                <w:tab w:val="left" w:pos="3159"/>
              </w:tabs>
              <w:jc w:val="center"/>
              <w:rPr>
                <w:sz w:val="20"/>
              </w:rPr>
            </w:pPr>
            <w:r w:rsidRPr="009234AD">
              <w:rPr>
                <w:sz w:val="20"/>
              </w:rPr>
              <w:t>198,414</w:t>
            </w:r>
          </w:p>
        </w:tc>
        <w:tc>
          <w:tcPr>
            <w:tcW w:w="747" w:type="pct"/>
            <w:tcBorders>
              <w:top w:val="single" w:sz="4" w:space="0" w:color="000000"/>
              <w:left w:val="single" w:sz="4" w:space="0" w:color="000000"/>
              <w:bottom w:val="single" w:sz="4" w:space="0" w:color="000000"/>
              <w:right w:val="single" w:sz="4" w:space="0" w:color="000000"/>
            </w:tcBorders>
            <w:hideMark/>
          </w:tcPr>
          <w:p w14:paraId="46AF7F9A" w14:textId="527B1FC7" w:rsidR="00B6417A" w:rsidRPr="009234AD" w:rsidRDefault="00B6417A" w:rsidP="00B6417A">
            <w:pPr>
              <w:tabs>
                <w:tab w:val="left" w:pos="3159"/>
              </w:tabs>
              <w:jc w:val="center"/>
              <w:rPr>
                <w:sz w:val="20"/>
              </w:rPr>
            </w:pPr>
            <w:r w:rsidRPr="009234AD">
              <w:rPr>
                <w:sz w:val="20"/>
              </w:rPr>
              <w:t>2,19</w:t>
            </w:r>
          </w:p>
        </w:tc>
      </w:tr>
      <w:tr w:rsidR="009234AD" w:rsidRPr="009234AD" w14:paraId="764947AB" w14:textId="77777777" w:rsidTr="00433588">
        <w:tc>
          <w:tcPr>
            <w:tcW w:w="371" w:type="pct"/>
            <w:tcBorders>
              <w:top w:val="single" w:sz="4" w:space="0" w:color="000000"/>
              <w:left w:val="single" w:sz="4" w:space="0" w:color="000000"/>
              <w:bottom w:val="single" w:sz="4" w:space="0" w:color="000000"/>
              <w:right w:val="single" w:sz="4" w:space="0" w:color="000000"/>
            </w:tcBorders>
          </w:tcPr>
          <w:p w14:paraId="3AB6ED13" w14:textId="2F861D60" w:rsidR="00B6417A" w:rsidRPr="009234AD" w:rsidRDefault="00B6417A" w:rsidP="00B6417A">
            <w:pPr>
              <w:tabs>
                <w:tab w:val="left" w:pos="3159"/>
              </w:tabs>
              <w:jc w:val="center"/>
              <w:rPr>
                <w:sz w:val="20"/>
              </w:rPr>
            </w:pPr>
            <w:r w:rsidRPr="009234AD">
              <w:rPr>
                <w:sz w:val="20"/>
              </w:rPr>
              <w:t>1.2</w:t>
            </w:r>
          </w:p>
        </w:tc>
        <w:tc>
          <w:tcPr>
            <w:tcW w:w="1553" w:type="pct"/>
            <w:tcBorders>
              <w:top w:val="single" w:sz="4" w:space="0" w:color="000000"/>
              <w:left w:val="single" w:sz="4" w:space="0" w:color="000000"/>
              <w:bottom w:val="single" w:sz="4" w:space="0" w:color="000000"/>
              <w:right w:val="single" w:sz="4" w:space="0" w:color="000000"/>
            </w:tcBorders>
          </w:tcPr>
          <w:p w14:paraId="16B1CD8B" w14:textId="2B250443" w:rsidR="00B6417A" w:rsidRPr="009234AD" w:rsidRDefault="00B6417A" w:rsidP="00B6417A">
            <w:pPr>
              <w:tabs>
                <w:tab w:val="left" w:pos="3159"/>
              </w:tabs>
              <w:jc w:val="center"/>
              <w:rPr>
                <w:sz w:val="20"/>
              </w:rPr>
            </w:pPr>
            <w:r w:rsidRPr="009234AD">
              <w:rPr>
                <w:sz w:val="20"/>
              </w:rPr>
              <w:t>индивидуальный жилой дом</w:t>
            </w:r>
          </w:p>
        </w:tc>
        <w:tc>
          <w:tcPr>
            <w:tcW w:w="1583" w:type="pct"/>
            <w:tcBorders>
              <w:top w:val="single" w:sz="4" w:space="0" w:color="000000"/>
              <w:left w:val="single" w:sz="4" w:space="0" w:color="000000"/>
              <w:bottom w:val="single" w:sz="4" w:space="0" w:color="000000"/>
              <w:right w:val="single" w:sz="4" w:space="0" w:color="000000"/>
            </w:tcBorders>
          </w:tcPr>
          <w:p w14:paraId="3E270698" w14:textId="587EEBE9" w:rsidR="00B6417A" w:rsidRPr="009234AD" w:rsidRDefault="00B6417A" w:rsidP="00B6417A">
            <w:pPr>
              <w:tabs>
                <w:tab w:val="left" w:pos="3159"/>
              </w:tabs>
              <w:jc w:val="center"/>
              <w:rPr>
                <w:sz w:val="20"/>
              </w:rPr>
            </w:pPr>
            <w:r w:rsidRPr="009234AD">
              <w:rPr>
                <w:sz w:val="20"/>
              </w:rPr>
              <w:t>1 проживающий</w:t>
            </w:r>
          </w:p>
        </w:tc>
        <w:tc>
          <w:tcPr>
            <w:tcW w:w="746" w:type="pct"/>
            <w:tcBorders>
              <w:top w:val="single" w:sz="4" w:space="0" w:color="000000"/>
              <w:left w:val="single" w:sz="4" w:space="0" w:color="000000"/>
              <w:bottom w:val="single" w:sz="4" w:space="0" w:color="000000"/>
              <w:right w:val="single" w:sz="4" w:space="0" w:color="000000"/>
            </w:tcBorders>
          </w:tcPr>
          <w:p w14:paraId="7A34B86D" w14:textId="182D2296" w:rsidR="00B6417A" w:rsidRPr="009234AD" w:rsidRDefault="00B6417A" w:rsidP="00B6417A">
            <w:pPr>
              <w:tabs>
                <w:tab w:val="left" w:pos="3159"/>
              </w:tabs>
              <w:jc w:val="center"/>
              <w:rPr>
                <w:sz w:val="20"/>
              </w:rPr>
            </w:pPr>
            <w:r w:rsidRPr="009234AD">
              <w:rPr>
                <w:sz w:val="20"/>
              </w:rPr>
              <w:t>283,919</w:t>
            </w:r>
          </w:p>
        </w:tc>
        <w:tc>
          <w:tcPr>
            <w:tcW w:w="747" w:type="pct"/>
            <w:tcBorders>
              <w:top w:val="single" w:sz="4" w:space="0" w:color="000000"/>
              <w:left w:val="single" w:sz="4" w:space="0" w:color="000000"/>
              <w:bottom w:val="single" w:sz="4" w:space="0" w:color="000000"/>
              <w:right w:val="single" w:sz="4" w:space="0" w:color="000000"/>
            </w:tcBorders>
          </w:tcPr>
          <w:p w14:paraId="53942B2D" w14:textId="16949F46" w:rsidR="00B6417A" w:rsidRPr="009234AD" w:rsidRDefault="00B6417A" w:rsidP="00B6417A">
            <w:pPr>
              <w:tabs>
                <w:tab w:val="left" w:pos="3159"/>
              </w:tabs>
              <w:jc w:val="center"/>
              <w:rPr>
                <w:sz w:val="20"/>
              </w:rPr>
            </w:pPr>
            <w:r w:rsidRPr="009234AD">
              <w:rPr>
                <w:sz w:val="20"/>
              </w:rPr>
              <w:t>3,285</w:t>
            </w:r>
          </w:p>
        </w:tc>
      </w:tr>
    </w:tbl>
    <w:p w14:paraId="23EA9867" w14:textId="77777777" w:rsidR="00026F18" w:rsidRPr="009234AD" w:rsidRDefault="00026F18" w:rsidP="00026F18">
      <w:pPr>
        <w:pStyle w:val="a3"/>
        <w:rPr>
          <w:rFonts w:eastAsia="Calibri"/>
        </w:rPr>
      </w:pPr>
      <w:r w:rsidRPr="009234AD">
        <w:rPr>
          <w:rFonts w:eastAsia="Calibri"/>
        </w:rPr>
        <w:t>На общее накопление ТКО влияют следующие факторы:</w:t>
      </w:r>
    </w:p>
    <w:p w14:paraId="79E56049" w14:textId="77777777" w:rsidR="00026F18" w:rsidRPr="009234AD" w:rsidRDefault="00026F18" w:rsidP="001E63C6">
      <w:pPr>
        <w:pStyle w:val="a0"/>
        <w:rPr>
          <w:rFonts w:eastAsia="Calibri"/>
        </w:rPr>
      </w:pPr>
      <w:r w:rsidRPr="009234AD">
        <w:rPr>
          <w:rFonts w:eastAsia="Calibri"/>
        </w:rPr>
        <w:t>степень благоустройства зданий (наличие мусоропроводов, системы отопления, тепловой энергии для приготовления пищи, водопровода и канализации);</w:t>
      </w:r>
    </w:p>
    <w:p w14:paraId="6FABCB8D" w14:textId="77777777" w:rsidR="00026F18" w:rsidRPr="009234AD" w:rsidRDefault="00026F18" w:rsidP="001E63C6">
      <w:pPr>
        <w:pStyle w:val="a0"/>
        <w:rPr>
          <w:rFonts w:eastAsia="Calibri"/>
        </w:rPr>
      </w:pPr>
      <w:r w:rsidRPr="009234AD">
        <w:rPr>
          <w:rFonts w:eastAsia="Calibri"/>
        </w:rPr>
        <w:t>развитие сети общественного питания и бытовых услуг;</w:t>
      </w:r>
    </w:p>
    <w:p w14:paraId="2CACC3F4" w14:textId="77777777" w:rsidR="00026F18" w:rsidRPr="009234AD" w:rsidRDefault="00026F18" w:rsidP="001E63C6">
      <w:pPr>
        <w:pStyle w:val="a0"/>
        <w:rPr>
          <w:rFonts w:eastAsia="Calibri"/>
        </w:rPr>
      </w:pPr>
      <w:r w:rsidRPr="009234AD">
        <w:rPr>
          <w:rFonts w:eastAsia="Calibri"/>
        </w:rPr>
        <w:t>уровень производства товаров массового спроса и культура торговли;</w:t>
      </w:r>
    </w:p>
    <w:p w14:paraId="7AE6387C" w14:textId="77777777" w:rsidR="00026F18" w:rsidRPr="009234AD" w:rsidRDefault="00026F18" w:rsidP="001E63C6">
      <w:pPr>
        <w:pStyle w:val="a0"/>
        <w:rPr>
          <w:rFonts w:eastAsia="Calibri"/>
        </w:rPr>
      </w:pPr>
      <w:r w:rsidRPr="009234AD">
        <w:rPr>
          <w:rFonts w:eastAsia="Calibri"/>
        </w:rPr>
        <w:lastRenderedPageBreak/>
        <w:t>уровень охвата коммунальной очисткой культурно-бытовых и общественных организаций;</w:t>
      </w:r>
    </w:p>
    <w:p w14:paraId="6D11ECDF" w14:textId="77777777" w:rsidR="00026F18" w:rsidRPr="009234AD" w:rsidRDefault="00026F18" w:rsidP="001E63C6">
      <w:pPr>
        <w:pStyle w:val="a0"/>
        <w:rPr>
          <w:rFonts w:eastAsia="Calibri"/>
        </w:rPr>
      </w:pPr>
      <w:r w:rsidRPr="009234AD">
        <w:rPr>
          <w:rFonts w:eastAsia="Calibri"/>
        </w:rPr>
        <w:t>климатические условия.</w:t>
      </w:r>
    </w:p>
    <w:p w14:paraId="6AD235AF" w14:textId="77777777" w:rsidR="00026F18" w:rsidRPr="009234AD" w:rsidRDefault="00026F18" w:rsidP="00026F18">
      <w:pPr>
        <w:pStyle w:val="a3"/>
        <w:rPr>
          <w:rFonts w:eastAsia="Calibri"/>
        </w:rPr>
      </w:pPr>
      <w:r w:rsidRPr="009234AD">
        <w:rPr>
          <w:rFonts w:eastAsia="Calibri"/>
        </w:rPr>
        <w:t>Перспективные показатели прироста объемов твердых коммунальных отходов представлены в Приложении 6.</w:t>
      </w:r>
    </w:p>
    <w:p w14:paraId="41627F4E" w14:textId="77777777" w:rsidR="00F6564B" w:rsidRPr="009234AD" w:rsidRDefault="00F6564B" w:rsidP="00F6564B">
      <w:pPr>
        <w:pStyle w:val="a3"/>
      </w:pPr>
    </w:p>
    <w:p w14:paraId="2319FFCE" w14:textId="77777777" w:rsidR="00F6564B" w:rsidRPr="009234AD" w:rsidRDefault="00F6564B" w:rsidP="00F6564B">
      <w:pPr>
        <w:pStyle w:val="a3"/>
      </w:pPr>
    </w:p>
    <w:p w14:paraId="7A4336EA" w14:textId="77777777" w:rsidR="00C0114C" w:rsidRPr="009234AD" w:rsidRDefault="00C0114C" w:rsidP="00F6564B">
      <w:pPr>
        <w:pStyle w:val="a3"/>
      </w:pPr>
    </w:p>
    <w:p w14:paraId="3AC5BF89" w14:textId="77777777" w:rsidR="00014E3A" w:rsidRPr="009234AD" w:rsidRDefault="00014E3A" w:rsidP="00014E3A">
      <w:pPr>
        <w:pStyle w:val="1"/>
        <w:ind w:firstLine="0"/>
      </w:pPr>
      <w:bookmarkStart w:id="246" w:name="_Toc483490368"/>
      <w:bookmarkStart w:id="247" w:name="_Toc483491385"/>
      <w:bookmarkStart w:id="248" w:name="_Toc483996632"/>
      <w:bookmarkStart w:id="249" w:name="_Toc484005639"/>
      <w:bookmarkStart w:id="250" w:name="_Toc484006886"/>
      <w:bookmarkStart w:id="251" w:name="_Toc484012245"/>
      <w:bookmarkStart w:id="252" w:name="_Toc484012390"/>
      <w:bookmarkStart w:id="253" w:name="_Toc484013181"/>
      <w:bookmarkStart w:id="254" w:name="_Toc526950270"/>
      <w:bookmarkStart w:id="255" w:name="_Toc526956629"/>
      <w:bookmarkStart w:id="256" w:name="_Toc527022668"/>
      <w:bookmarkStart w:id="257" w:name="_Toc527037951"/>
      <w:bookmarkStart w:id="258" w:name="_Toc527039614"/>
      <w:bookmarkStart w:id="259" w:name="_Toc527043014"/>
      <w:bookmarkStart w:id="260" w:name="_Toc527562152"/>
      <w:bookmarkStart w:id="261" w:name="_Toc527637719"/>
      <w:bookmarkStart w:id="262" w:name="_Toc527639058"/>
      <w:bookmarkStart w:id="263" w:name="_Toc533415421"/>
      <w:r w:rsidRPr="009234AD">
        <w:lastRenderedPageBreak/>
        <w:t>Характеристика состояния и проблем коммунальной инфраструктуры</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3AC5BF8A" w14:textId="77777777" w:rsidR="00014E3A" w:rsidRPr="009234AD" w:rsidRDefault="00014E3A" w:rsidP="00F6564B">
      <w:pPr>
        <w:pStyle w:val="2"/>
        <w:ind w:left="567" w:firstLine="0"/>
      </w:pPr>
      <w:bookmarkStart w:id="264" w:name="_Toc483490369"/>
      <w:bookmarkStart w:id="265" w:name="_Toc483491386"/>
      <w:bookmarkStart w:id="266" w:name="_Toc483996633"/>
      <w:bookmarkStart w:id="267" w:name="_Toc484005640"/>
      <w:bookmarkStart w:id="268" w:name="_Toc484006887"/>
      <w:bookmarkStart w:id="269" w:name="_Toc484012246"/>
      <w:bookmarkStart w:id="270" w:name="_Toc484012391"/>
      <w:bookmarkStart w:id="271" w:name="_Toc484013182"/>
      <w:bookmarkStart w:id="272" w:name="_Toc526950271"/>
      <w:bookmarkStart w:id="273" w:name="_Toc526956630"/>
      <w:bookmarkStart w:id="274" w:name="_Toc527022669"/>
      <w:bookmarkStart w:id="275" w:name="_Toc527037952"/>
      <w:bookmarkStart w:id="276" w:name="_Toc527039615"/>
      <w:bookmarkStart w:id="277" w:name="_Toc527043015"/>
      <w:bookmarkStart w:id="278" w:name="_Toc527562153"/>
      <w:bookmarkStart w:id="279" w:name="_Toc527637720"/>
      <w:bookmarkStart w:id="280" w:name="_Toc527639059"/>
      <w:bookmarkStart w:id="281" w:name="_Toc533415422"/>
      <w:r w:rsidRPr="009234AD">
        <w:t>Теплоснабжение</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343CC98C" w14:textId="77777777" w:rsidR="009239E2" w:rsidRPr="009234AD" w:rsidRDefault="009239E2" w:rsidP="009239E2">
      <w:pPr>
        <w:pStyle w:val="3"/>
        <w:ind w:left="709" w:hanging="142"/>
      </w:pPr>
      <w:bookmarkStart w:id="282" w:name="_Toc412552219"/>
      <w:bookmarkStart w:id="283" w:name="_Toc422129797"/>
      <w:bookmarkStart w:id="284" w:name="_Toc483490370"/>
      <w:bookmarkStart w:id="285" w:name="_Toc483491387"/>
      <w:bookmarkStart w:id="286" w:name="_Toc483996634"/>
      <w:bookmarkStart w:id="287" w:name="_Toc484005641"/>
      <w:bookmarkStart w:id="288" w:name="_Toc484006888"/>
      <w:bookmarkStart w:id="289" w:name="_Toc484012247"/>
      <w:bookmarkStart w:id="290" w:name="_Toc484012392"/>
      <w:bookmarkStart w:id="291" w:name="_Toc484013183"/>
      <w:bookmarkStart w:id="292" w:name="_Toc526950272"/>
      <w:bookmarkStart w:id="293" w:name="_Toc526956631"/>
      <w:bookmarkStart w:id="294" w:name="_Toc527022670"/>
      <w:bookmarkStart w:id="295" w:name="_Toc527037953"/>
      <w:bookmarkStart w:id="296" w:name="_Toc527039616"/>
      <w:bookmarkStart w:id="297" w:name="_Toc527043016"/>
      <w:bookmarkStart w:id="298" w:name="_Toc527562154"/>
      <w:bookmarkStart w:id="299" w:name="_Toc527637721"/>
      <w:bookmarkStart w:id="300" w:name="_Toc527639060"/>
      <w:bookmarkStart w:id="301" w:name="_Toc533415423"/>
      <w:r w:rsidRPr="009234AD">
        <w:t>Описание организационной структуры</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44EEFDCC" w14:textId="6EE90988" w:rsidR="00F6564B" w:rsidRPr="009234AD" w:rsidRDefault="00733F80" w:rsidP="00976168">
      <w:pPr>
        <w:pStyle w:val="a3"/>
      </w:pPr>
      <w:r w:rsidRPr="009234AD">
        <w:rPr>
          <w:lang w:eastAsia="x-none"/>
        </w:rPr>
        <w:t>Услуги по ц</w:t>
      </w:r>
      <w:r w:rsidR="00365433" w:rsidRPr="009234AD">
        <w:rPr>
          <w:lang w:eastAsia="x-none"/>
        </w:rPr>
        <w:t>ентрализованно</w:t>
      </w:r>
      <w:r w:rsidRPr="009234AD">
        <w:rPr>
          <w:lang w:eastAsia="x-none"/>
        </w:rPr>
        <w:t>му</w:t>
      </w:r>
      <w:r w:rsidR="00365433" w:rsidRPr="009234AD">
        <w:rPr>
          <w:lang w:eastAsia="x-none"/>
        </w:rPr>
        <w:t xml:space="preserve"> теплоснабжени</w:t>
      </w:r>
      <w:r w:rsidRPr="009234AD">
        <w:rPr>
          <w:lang w:eastAsia="x-none"/>
        </w:rPr>
        <w:t>ю</w:t>
      </w:r>
      <w:r w:rsidR="00365433" w:rsidRPr="009234AD">
        <w:rPr>
          <w:lang w:eastAsia="x-none"/>
        </w:rPr>
        <w:t xml:space="preserve"> потребителей сельского поселения Усть-Юган осуществляет </w:t>
      </w:r>
      <w:proofErr w:type="spellStart"/>
      <w:r w:rsidRPr="009234AD">
        <w:rPr>
          <w:lang w:eastAsia="x-none"/>
        </w:rPr>
        <w:t>По</w:t>
      </w:r>
      <w:r w:rsidR="00A902AB" w:rsidRPr="009234AD">
        <w:rPr>
          <w:lang w:eastAsia="x-none"/>
        </w:rPr>
        <w:t>йковское</w:t>
      </w:r>
      <w:proofErr w:type="spellEnd"/>
      <w:r w:rsidR="00365433" w:rsidRPr="009234AD">
        <w:rPr>
          <w:lang w:eastAsia="x-none"/>
        </w:rPr>
        <w:t xml:space="preserve"> муниципально</w:t>
      </w:r>
      <w:r w:rsidRPr="009234AD">
        <w:rPr>
          <w:lang w:eastAsia="x-none"/>
        </w:rPr>
        <w:t>е</w:t>
      </w:r>
      <w:r w:rsidR="00365433" w:rsidRPr="009234AD">
        <w:rPr>
          <w:lang w:eastAsia="x-none"/>
        </w:rPr>
        <w:t xml:space="preserve"> унитарно</w:t>
      </w:r>
      <w:r w:rsidRPr="009234AD">
        <w:rPr>
          <w:lang w:eastAsia="x-none"/>
        </w:rPr>
        <w:t>е</w:t>
      </w:r>
      <w:r w:rsidR="00365433" w:rsidRPr="009234AD">
        <w:rPr>
          <w:lang w:eastAsia="x-none"/>
        </w:rPr>
        <w:t xml:space="preserve"> предприятие «Управление </w:t>
      </w:r>
      <w:proofErr w:type="spellStart"/>
      <w:r w:rsidR="00365433" w:rsidRPr="009234AD">
        <w:rPr>
          <w:lang w:eastAsia="x-none"/>
        </w:rPr>
        <w:t>тепловодоснабжения</w:t>
      </w:r>
      <w:proofErr w:type="spellEnd"/>
      <w:r w:rsidR="00365433" w:rsidRPr="009234AD">
        <w:rPr>
          <w:lang w:eastAsia="x-none"/>
        </w:rPr>
        <w:t>» (ПМУП «УТВС»).</w:t>
      </w:r>
    </w:p>
    <w:p w14:paraId="6218818F" w14:textId="77777777" w:rsidR="009239E2" w:rsidRPr="009234AD" w:rsidRDefault="009239E2" w:rsidP="009239E2">
      <w:pPr>
        <w:pStyle w:val="3"/>
        <w:ind w:left="709" w:hanging="142"/>
      </w:pPr>
      <w:bookmarkStart w:id="302" w:name="_Toc412552220"/>
      <w:bookmarkStart w:id="303" w:name="_Toc416357884"/>
      <w:bookmarkStart w:id="304" w:name="_Toc422129798"/>
      <w:bookmarkStart w:id="305" w:name="_Toc483490371"/>
      <w:bookmarkStart w:id="306" w:name="_Toc483491388"/>
      <w:bookmarkStart w:id="307" w:name="_Toc483996635"/>
      <w:bookmarkStart w:id="308" w:name="_Toc484005642"/>
      <w:bookmarkStart w:id="309" w:name="_Toc484006889"/>
      <w:bookmarkStart w:id="310" w:name="_Toc484012248"/>
      <w:bookmarkStart w:id="311" w:name="_Toc484012393"/>
      <w:bookmarkStart w:id="312" w:name="_Toc484013184"/>
      <w:bookmarkStart w:id="313" w:name="_Toc526950273"/>
      <w:bookmarkStart w:id="314" w:name="_Toc526956632"/>
      <w:bookmarkStart w:id="315" w:name="_Toc527022671"/>
      <w:bookmarkStart w:id="316" w:name="_Toc527037954"/>
      <w:bookmarkStart w:id="317" w:name="_Toc527039617"/>
      <w:bookmarkStart w:id="318" w:name="_Toc527043017"/>
      <w:bookmarkStart w:id="319" w:name="_Toc527562155"/>
      <w:bookmarkStart w:id="320" w:name="_Toc527637722"/>
      <w:bookmarkStart w:id="321" w:name="_Toc527639061"/>
      <w:bookmarkStart w:id="322" w:name="_Toc533415424"/>
      <w:r w:rsidRPr="009234AD">
        <w:t>Анализ существующего технического состояния системы</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694CA90E" w14:textId="6E4EB9FD" w:rsidR="00F6564B" w:rsidRPr="009234AD" w:rsidRDefault="00733F80" w:rsidP="009239E2">
      <w:pPr>
        <w:pStyle w:val="a3"/>
        <w:rPr>
          <w:lang w:eastAsia="x-none"/>
        </w:rPr>
      </w:pPr>
      <w:r w:rsidRPr="009234AD">
        <w:rPr>
          <w:bCs/>
        </w:rPr>
        <w:t>Выработка тепловой энергии для централизованного теплоснабжения потребителей сельского поселения осуществляется</w:t>
      </w:r>
      <w:r w:rsidRPr="009234AD">
        <w:rPr>
          <w:lang w:eastAsia="x-none"/>
        </w:rPr>
        <w:t xml:space="preserve"> на трех котельных</w:t>
      </w:r>
      <w:r w:rsidR="003015AE" w:rsidRPr="009234AD">
        <w:rPr>
          <w:lang w:eastAsia="x-none"/>
        </w:rPr>
        <w:t>.</w:t>
      </w:r>
    </w:p>
    <w:p w14:paraId="11C78639" w14:textId="77777777" w:rsidR="003015AE" w:rsidRPr="009234AD" w:rsidRDefault="003015AE" w:rsidP="003015AE">
      <w:pPr>
        <w:pStyle w:val="a3"/>
        <w:rPr>
          <w:lang w:eastAsia="x-none"/>
        </w:rPr>
      </w:pPr>
      <w:r w:rsidRPr="009234AD">
        <w:rPr>
          <w:lang w:eastAsia="x-none"/>
        </w:rPr>
        <w:t>Котельные работают на собственные автономные зоны теплоснабжения, резервные связи между источниками тепла отсутствуют.</w:t>
      </w:r>
    </w:p>
    <w:p w14:paraId="2E74E969" w14:textId="77585F04" w:rsidR="003015AE" w:rsidRPr="009234AD" w:rsidRDefault="003015AE" w:rsidP="003015AE">
      <w:pPr>
        <w:pStyle w:val="a3"/>
        <w:rPr>
          <w:lang w:eastAsia="x-none"/>
        </w:rPr>
      </w:pPr>
      <w:r w:rsidRPr="009234AD">
        <w:rPr>
          <w:lang w:eastAsia="x-none"/>
        </w:rPr>
        <w:t>Основные технические характеристики котельных представлены ниже (</w:t>
      </w:r>
      <w:r w:rsidRPr="009234AD">
        <w:rPr>
          <w:lang w:eastAsia="x-none"/>
        </w:rPr>
        <w:fldChar w:fldCharType="begin"/>
      </w:r>
      <w:r w:rsidRPr="009234AD">
        <w:rPr>
          <w:lang w:eastAsia="x-none"/>
        </w:rPr>
        <w:instrText xml:space="preserve"> REF _Ref515889839 \h </w:instrText>
      </w:r>
      <w:r w:rsidR="00281227" w:rsidRPr="009234AD">
        <w:rPr>
          <w:lang w:eastAsia="x-none"/>
        </w:rPr>
        <w:instrText xml:space="preserve"> \* MERGEFORMAT </w:instrText>
      </w:r>
      <w:r w:rsidRPr="009234AD">
        <w:rPr>
          <w:lang w:eastAsia="x-none"/>
        </w:rPr>
      </w:r>
      <w:r w:rsidRPr="009234AD">
        <w:rPr>
          <w:lang w:eastAsia="x-none"/>
        </w:rPr>
        <w:fldChar w:fldCharType="separate"/>
      </w:r>
      <w:r w:rsidR="000D6E78" w:rsidRPr="009234AD">
        <w:t xml:space="preserve">Таблица </w:t>
      </w:r>
      <w:r w:rsidR="000D6E78">
        <w:rPr>
          <w:noProof/>
        </w:rPr>
        <w:t>9</w:t>
      </w:r>
      <w:r w:rsidRPr="009234AD">
        <w:rPr>
          <w:lang w:eastAsia="x-none"/>
        </w:rPr>
        <w:fldChar w:fldCharType="end"/>
      </w:r>
      <w:r w:rsidRPr="009234AD">
        <w:rPr>
          <w:lang w:eastAsia="x-none"/>
        </w:rPr>
        <w:t>).</w:t>
      </w:r>
    </w:p>
    <w:p w14:paraId="562B3D88" w14:textId="1D0D8C6C" w:rsidR="003015AE" w:rsidRPr="009234AD" w:rsidRDefault="003015AE" w:rsidP="00E0052D">
      <w:pPr>
        <w:pStyle w:val="af"/>
      </w:pPr>
      <w:bookmarkStart w:id="323" w:name="_Ref503775300"/>
      <w:bookmarkStart w:id="324" w:name="_Ref515889839"/>
      <w:r w:rsidRPr="009234AD">
        <w:t xml:space="preserve">Таблица </w:t>
      </w:r>
      <w:r w:rsidR="000C7127" w:rsidRPr="009234AD">
        <w:rPr>
          <w:noProof/>
        </w:rPr>
        <w:fldChar w:fldCharType="begin"/>
      </w:r>
      <w:r w:rsidR="000C7127" w:rsidRPr="009234AD">
        <w:rPr>
          <w:noProof/>
        </w:rPr>
        <w:instrText xml:space="preserve"> SEQ Таблица \* ARABIC </w:instrText>
      </w:r>
      <w:r w:rsidR="000C7127" w:rsidRPr="009234AD">
        <w:rPr>
          <w:noProof/>
        </w:rPr>
        <w:fldChar w:fldCharType="separate"/>
      </w:r>
      <w:r w:rsidR="000D6E78">
        <w:rPr>
          <w:noProof/>
        </w:rPr>
        <w:t>9</w:t>
      </w:r>
      <w:r w:rsidR="000C7127" w:rsidRPr="009234AD">
        <w:rPr>
          <w:noProof/>
        </w:rPr>
        <w:fldChar w:fldCharType="end"/>
      </w:r>
      <w:bookmarkEnd w:id="323"/>
      <w:bookmarkEnd w:id="324"/>
      <w:r w:rsidRPr="009234AD">
        <w:t xml:space="preserve"> Основные технические характеристики котельных</w:t>
      </w:r>
    </w:p>
    <w:tbl>
      <w:tblPr>
        <w:tblStyle w:val="afe"/>
        <w:tblW w:w="5000" w:type="pct"/>
        <w:tblLook w:val="04A0" w:firstRow="1" w:lastRow="0" w:firstColumn="1" w:lastColumn="0" w:noHBand="0" w:noVBand="1"/>
      </w:tblPr>
      <w:tblGrid>
        <w:gridCol w:w="844"/>
        <w:gridCol w:w="3368"/>
        <w:gridCol w:w="1871"/>
        <w:gridCol w:w="2027"/>
        <w:gridCol w:w="2027"/>
      </w:tblGrid>
      <w:tr w:rsidR="009234AD" w:rsidRPr="009234AD" w14:paraId="1B5D5FDF" w14:textId="77777777" w:rsidTr="00A361BB">
        <w:tc>
          <w:tcPr>
            <w:tcW w:w="416" w:type="pct"/>
            <w:vAlign w:val="center"/>
          </w:tcPr>
          <w:p w14:paraId="53E462D2" w14:textId="77777777" w:rsidR="003015AE" w:rsidRPr="009234AD" w:rsidRDefault="003015AE" w:rsidP="00A361BB">
            <w:pPr>
              <w:pStyle w:val="af0"/>
            </w:pPr>
            <w:r w:rsidRPr="009234AD">
              <w:t xml:space="preserve">№ </w:t>
            </w:r>
          </w:p>
          <w:p w14:paraId="7BAFF903" w14:textId="77777777" w:rsidR="003015AE" w:rsidRPr="009234AD" w:rsidRDefault="003015AE" w:rsidP="00A361BB">
            <w:pPr>
              <w:pStyle w:val="af0"/>
            </w:pPr>
            <w:r w:rsidRPr="009234AD">
              <w:t>п/п</w:t>
            </w:r>
          </w:p>
        </w:tc>
        <w:tc>
          <w:tcPr>
            <w:tcW w:w="1661" w:type="pct"/>
            <w:vAlign w:val="center"/>
          </w:tcPr>
          <w:p w14:paraId="28F0E96B" w14:textId="77777777" w:rsidR="003015AE" w:rsidRPr="009234AD" w:rsidRDefault="003015AE" w:rsidP="00A361BB">
            <w:pPr>
              <w:pStyle w:val="af0"/>
            </w:pPr>
            <w:r w:rsidRPr="009234AD">
              <w:t>Наименование котельной</w:t>
            </w:r>
          </w:p>
        </w:tc>
        <w:tc>
          <w:tcPr>
            <w:tcW w:w="923" w:type="pct"/>
            <w:vAlign w:val="center"/>
          </w:tcPr>
          <w:p w14:paraId="3D377521" w14:textId="77777777" w:rsidR="003015AE" w:rsidRPr="009234AD" w:rsidRDefault="003015AE" w:rsidP="00A361BB">
            <w:pPr>
              <w:pStyle w:val="af0"/>
            </w:pPr>
            <w:r w:rsidRPr="009234AD">
              <w:t>Установленная мощность, Гкал/ч</w:t>
            </w:r>
          </w:p>
        </w:tc>
        <w:tc>
          <w:tcPr>
            <w:tcW w:w="1000" w:type="pct"/>
            <w:vAlign w:val="center"/>
          </w:tcPr>
          <w:p w14:paraId="139542DD" w14:textId="77777777" w:rsidR="003015AE" w:rsidRPr="009234AD" w:rsidRDefault="003015AE" w:rsidP="00A361BB">
            <w:pPr>
              <w:pStyle w:val="af0"/>
            </w:pPr>
            <w:r w:rsidRPr="009234AD">
              <w:t>Присоединенная тепловая нагрузка, Гкал/ч</w:t>
            </w:r>
          </w:p>
        </w:tc>
        <w:tc>
          <w:tcPr>
            <w:tcW w:w="1000" w:type="pct"/>
            <w:vAlign w:val="center"/>
          </w:tcPr>
          <w:p w14:paraId="6032E3E3" w14:textId="77777777" w:rsidR="003015AE" w:rsidRPr="009234AD" w:rsidRDefault="003015AE" w:rsidP="00A361BB">
            <w:pPr>
              <w:pStyle w:val="af0"/>
            </w:pPr>
            <w:r w:rsidRPr="009234AD">
              <w:t>Основное топливо</w:t>
            </w:r>
          </w:p>
        </w:tc>
      </w:tr>
      <w:tr w:rsidR="009234AD" w:rsidRPr="009234AD" w14:paraId="713392A3" w14:textId="77777777" w:rsidTr="00A361BB">
        <w:tc>
          <w:tcPr>
            <w:tcW w:w="416" w:type="pct"/>
            <w:vAlign w:val="center"/>
          </w:tcPr>
          <w:p w14:paraId="6833B0C5" w14:textId="77777777" w:rsidR="003015AE" w:rsidRPr="009234AD" w:rsidRDefault="003015AE" w:rsidP="00A361BB">
            <w:pPr>
              <w:pStyle w:val="af1"/>
              <w:rPr>
                <w:sz w:val="20"/>
                <w:szCs w:val="20"/>
              </w:rPr>
            </w:pPr>
            <w:r w:rsidRPr="009234AD">
              <w:rPr>
                <w:sz w:val="20"/>
                <w:szCs w:val="20"/>
              </w:rPr>
              <w:t>1</w:t>
            </w:r>
          </w:p>
        </w:tc>
        <w:tc>
          <w:tcPr>
            <w:tcW w:w="1661" w:type="pct"/>
            <w:vAlign w:val="center"/>
          </w:tcPr>
          <w:p w14:paraId="22116FB4" w14:textId="77777777" w:rsidR="003015AE" w:rsidRPr="009234AD" w:rsidRDefault="003015AE" w:rsidP="00A361BB">
            <w:pPr>
              <w:pStyle w:val="af1"/>
              <w:jc w:val="left"/>
              <w:rPr>
                <w:sz w:val="20"/>
                <w:szCs w:val="20"/>
              </w:rPr>
            </w:pPr>
            <w:r w:rsidRPr="009234AD">
              <w:rPr>
                <w:sz w:val="20"/>
                <w:szCs w:val="20"/>
              </w:rPr>
              <w:t>Котельная п. Усть-Юган</w:t>
            </w:r>
          </w:p>
        </w:tc>
        <w:tc>
          <w:tcPr>
            <w:tcW w:w="923" w:type="pct"/>
            <w:vAlign w:val="center"/>
          </w:tcPr>
          <w:p w14:paraId="11F702B7" w14:textId="77777777" w:rsidR="003015AE" w:rsidRPr="009234AD" w:rsidRDefault="003015AE" w:rsidP="00A361BB">
            <w:pPr>
              <w:pStyle w:val="af1"/>
              <w:rPr>
                <w:sz w:val="20"/>
                <w:szCs w:val="20"/>
              </w:rPr>
            </w:pPr>
            <w:r w:rsidRPr="009234AD">
              <w:rPr>
                <w:sz w:val="20"/>
                <w:szCs w:val="20"/>
              </w:rPr>
              <w:t>7,82</w:t>
            </w:r>
          </w:p>
        </w:tc>
        <w:tc>
          <w:tcPr>
            <w:tcW w:w="1000" w:type="pct"/>
            <w:vAlign w:val="center"/>
          </w:tcPr>
          <w:p w14:paraId="4C2FF468" w14:textId="77777777" w:rsidR="003015AE" w:rsidRPr="009234AD" w:rsidRDefault="003015AE" w:rsidP="00A361BB">
            <w:pPr>
              <w:pStyle w:val="af1"/>
              <w:rPr>
                <w:sz w:val="20"/>
                <w:szCs w:val="20"/>
              </w:rPr>
            </w:pPr>
            <w:r w:rsidRPr="009234AD">
              <w:rPr>
                <w:sz w:val="20"/>
                <w:szCs w:val="20"/>
              </w:rPr>
              <w:t>2,1</w:t>
            </w:r>
          </w:p>
        </w:tc>
        <w:tc>
          <w:tcPr>
            <w:tcW w:w="1000" w:type="pct"/>
            <w:vAlign w:val="center"/>
          </w:tcPr>
          <w:p w14:paraId="66C01006" w14:textId="77777777" w:rsidR="003015AE" w:rsidRPr="009234AD" w:rsidRDefault="003015AE" w:rsidP="00A361BB">
            <w:pPr>
              <w:pStyle w:val="af1"/>
              <w:rPr>
                <w:sz w:val="20"/>
                <w:szCs w:val="20"/>
              </w:rPr>
            </w:pPr>
            <w:r w:rsidRPr="009234AD">
              <w:rPr>
                <w:sz w:val="20"/>
                <w:szCs w:val="20"/>
              </w:rPr>
              <w:t>нефть</w:t>
            </w:r>
          </w:p>
        </w:tc>
      </w:tr>
      <w:tr w:rsidR="009234AD" w:rsidRPr="009234AD" w14:paraId="47F04582" w14:textId="77777777" w:rsidTr="00A361BB">
        <w:tc>
          <w:tcPr>
            <w:tcW w:w="416" w:type="pct"/>
            <w:vAlign w:val="center"/>
          </w:tcPr>
          <w:p w14:paraId="628D7CF6" w14:textId="77777777" w:rsidR="003015AE" w:rsidRPr="009234AD" w:rsidRDefault="003015AE" w:rsidP="00A361BB">
            <w:pPr>
              <w:pStyle w:val="af1"/>
              <w:rPr>
                <w:sz w:val="20"/>
                <w:szCs w:val="20"/>
              </w:rPr>
            </w:pPr>
            <w:r w:rsidRPr="009234AD">
              <w:rPr>
                <w:sz w:val="20"/>
                <w:szCs w:val="20"/>
              </w:rPr>
              <w:t>2</w:t>
            </w:r>
          </w:p>
        </w:tc>
        <w:tc>
          <w:tcPr>
            <w:tcW w:w="1661" w:type="pct"/>
            <w:vAlign w:val="center"/>
          </w:tcPr>
          <w:p w14:paraId="68FFCC0C" w14:textId="77777777" w:rsidR="003015AE" w:rsidRPr="009234AD" w:rsidRDefault="003015AE" w:rsidP="00A361BB">
            <w:pPr>
              <w:pStyle w:val="af1"/>
              <w:jc w:val="left"/>
              <w:rPr>
                <w:sz w:val="20"/>
                <w:szCs w:val="20"/>
              </w:rPr>
            </w:pPr>
            <w:r w:rsidRPr="009234AD">
              <w:rPr>
                <w:sz w:val="20"/>
                <w:szCs w:val="20"/>
              </w:rPr>
              <w:t>Котельная Станция Усть-Юган</w:t>
            </w:r>
          </w:p>
        </w:tc>
        <w:tc>
          <w:tcPr>
            <w:tcW w:w="923" w:type="pct"/>
            <w:vAlign w:val="center"/>
          </w:tcPr>
          <w:p w14:paraId="3843CAAB" w14:textId="77777777" w:rsidR="003015AE" w:rsidRPr="009234AD" w:rsidRDefault="003015AE" w:rsidP="00A361BB">
            <w:pPr>
              <w:pStyle w:val="af1"/>
              <w:rPr>
                <w:sz w:val="20"/>
                <w:szCs w:val="20"/>
              </w:rPr>
            </w:pPr>
            <w:r w:rsidRPr="009234AD">
              <w:rPr>
                <w:sz w:val="20"/>
                <w:szCs w:val="20"/>
              </w:rPr>
              <w:t>4,14</w:t>
            </w:r>
          </w:p>
        </w:tc>
        <w:tc>
          <w:tcPr>
            <w:tcW w:w="1000" w:type="pct"/>
            <w:vAlign w:val="center"/>
          </w:tcPr>
          <w:p w14:paraId="1BC2C197" w14:textId="77777777" w:rsidR="003015AE" w:rsidRPr="009234AD" w:rsidRDefault="003015AE" w:rsidP="00A361BB">
            <w:pPr>
              <w:pStyle w:val="af1"/>
              <w:rPr>
                <w:sz w:val="20"/>
                <w:szCs w:val="20"/>
              </w:rPr>
            </w:pPr>
            <w:r w:rsidRPr="009234AD">
              <w:rPr>
                <w:sz w:val="20"/>
                <w:szCs w:val="20"/>
              </w:rPr>
              <w:t>1,9</w:t>
            </w:r>
          </w:p>
        </w:tc>
        <w:tc>
          <w:tcPr>
            <w:tcW w:w="1000" w:type="pct"/>
            <w:vAlign w:val="center"/>
          </w:tcPr>
          <w:p w14:paraId="19896B90" w14:textId="77777777" w:rsidR="003015AE" w:rsidRPr="009234AD" w:rsidRDefault="003015AE" w:rsidP="00A361BB">
            <w:pPr>
              <w:pStyle w:val="af1"/>
              <w:rPr>
                <w:sz w:val="20"/>
                <w:szCs w:val="20"/>
              </w:rPr>
            </w:pPr>
            <w:r w:rsidRPr="009234AD">
              <w:rPr>
                <w:sz w:val="20"/>
                <w:szCs w:val="20"/>
              </w:rPr>
              <w:t>нефть</w:t>
            </w:r>
          </w:p>
        </w:tc>
      </w:tr>
      <w:tr w:rsidR="009234AD" w:rsidRPr="009234AD" w14:paraId="0FF8B14E" w14:textId="77777777" w:rsidTr="00A361BB">
        <w:tc>
          <w:tcPr>
            <w:tcW w:w="416" w:type="pct"/>
            <w:vAlign w:val="center"/>
          </w:tcPr>
          <w:p w14:paraId="67A77007" w14:textId="77777777" w:rsidR="003015AE" w:rsidRPr="009234AD" w:rsidRDefault="003015AE" w:rsidP="00A361BB">
            <w:pPr>
              <w:pStyle w:val="af1"/>
              <w:rPr>
                <w:sz w:val="20"/>
                <w:szCs w:val="20"/>
              </w:rPr>
            </w:pPr>
            <w:r w:rsidRPr="009234AD">
              <w:rPr>
                <w:sz w:val="20"/>
                <w:szCs w:val="20"/>
              </w:rPr>
              <w:t>3</w:t>
            </w:r>
          </w:p>
        </w:tc>
        <w:tc>
          <w:tcPr>
            <w:tcW w:w="1661" w:type="pct"/>
            <w:vAlign w:val="center"/>
          </w:tcPr>
          <w:p w14:paraId="1D81BAA6" w14:textId="77777777" w:rsidR="003015AE" w:rsidRPr="009234AD" w:rsidRDefault="003015AE" w:rsidP="00A361BB">
            <w:pPr>
              <w:pStyle w:val="af1"/>
              <w:jc w:val="left"/>
              <w:rPr>
                <w:sz w:val="20"/>
                <w:szCs w:val="20"/>
              </w:rPr>
            </w:pPr>
            <w:r w:rsidRPr="009234AD">
              <w:rPr>
                <w:sz w:val="20"/>
                <w:szCs w:val="20"/>
              </w:rPr>
              <w:t>Котельная п. Юганская Обь</w:t>
            </w:r>
          </w:p>
        </w:tc>
        <w:tc>
          <w:tcPr>
            <w:tcW w:w="923" w:type="pct"/>
            <w:vAlign w:val="center"/>
          </w:tcPr>
          <w:p w14:paraId="14E240AF" w14:textId="77777777" w:rsidR="003015AE" w:rsidRPr="009234AD" w:rsidRDefault="003015AE" w:rsidP="00A361BB">
            <w:pPr>
              <w:pStyle w:val="af1"/>
              <w:rPr>
                <w:sz w:val="20"/>
                <w:szCs w:val="20"/>
              </w:rPr>
            </w:pPr>
            <w:r w:rsidRPr="009234AD">
              <w:rPr>
                <w:sz w:val="20"/>
                <w:szCs w:val="20"/>
              </w:rPr>
              <w:t>8,6</w:t>
            </w:r>
          </w:p>
        </w:tc>
        <w:tc>
          <w:tcPr>
            <w:tcW w:w="1000" w:type="pct"/>
            <w:vAlign w:val="center"/>
          </w:tcPr>
          <w:p w14:paraId="46D82CE6" w14:textId="77777777" w:rsidR="003015AE" w:rsidRPr="009234AD" w:rsidRDefault="003015AE" w:rsidP="00A361BB">
            <w:pPr>
              <w:pStyle w:val="af1"/>
              <w:rPr>
                <w:sz w:val="20"/>
                <w:szCs w:val="20"/>
              </w:rPr>
            </w:pPr>
            <w:r w:rsidRPr="009234AD">
              <w:rPr>
                <w:sz w:val="20"/>
                <w:szCs w:val="20"/>
              </w:rPr>
              <w:t>5,8</w:t>
            </w:r>
          </w:p>
        </w:tc>
        <w:tc>
          <w:tcPr>
            <w:tcW w:w="1000" w:type="pct"/>
            <w:vAlign w:val="center"/>
          </w:tcPr>
          <w:p w14:paraId="6E3F5DA7" w14:textId="77777777" w:rsidR="003015AE" w:rsidRPr="009234AD" w:rsidRDefault="003015AE" w:rsidP="00A361BB">
            <w:pPr>
              <w:pStyle w:val="af1"/>
              <w:rPr>
                <w:sz w:val="20"/>
                <w:szCs w:val="20"/>
              </w:rPr>
            </w:pPr>
            <w:r w:rsidRPr="009234AD">
              <w:rPr>
                <w:sz w:val="20"/>
                <w:szCs w:val="20"/>
              </w:rPr>
              <w:t>нефть</w:t>
            </w:r>
          </w:p>
        </w:tc>
      </w:tr>
      <w:tr w:rsidR="00FA2EF6" w:rsidRPr="009234AD" w14:paraId="6B945FFE" w14:textId="77777777" w:rsidTr="00A361BB">
        <w:tc>
          <w:tcPr>
            <w:tcW w:w="2077" w:type="pct"/>
            <w:gridSpan w:val="2"/>
            <w:vAlign w:val="center"/>
          </w:tcPr>
          <w:p w14:paraId="52B6A486" w14:textId="77777777" w:rsidR="003015AE" w:rsidRPr="009234AD" w:rsidRDefault="003015AE" w:rsidP="00A361BB">
            <w:pPr>
              <w:pStyle w:val="af1"/>
              <w:rPr>
                <w:sz w:val="20"/>
                <w:szCs w:val="20"/>
              </w:rPr>
            </w:pPr>
            <w:r w:rsidRPr="009234AD">
              <w:rPr>
                <w:sz w:val="20"/>
                <w:szCs w:val="20"/>
              </w:rPr>
              <w:t>Итого</w:t>
            </w:r>
          </w:p>
        </w:tc>
        <w:tc>
          <w:tcPr>
            <w:tcW w:w="923" w:type="pct"/>
            <w:vAlign w:val="center"/>
          </w:tcPr>
          <w:p w14:paraId="43D28272" w14:textId="77777777" w:rsidR="003015AE" w:rsidRPr="009234AD" w:rsidRDefault="003015AE" w:rsidP="00A361BB">
            <w:pPr>
              <w:pStyle w:val="af1"/>
              <w:rPr>
                <w:sz w:val="20"/>
                <w:szCs w:val="20"/>
              </w:rPr>
            </w:pPr>
            <w:r w:rsidRPr="009234AD">
              <w:rPr>
                <w:sz w:val="20"/>
                <w:szCs w:val="20"/>
              </w:rPr>
              <w:t>20,56</w:t>
            </w:r>
          </w:p>
        </w:tc>
        <w:tc>
          <w:tcPr>
            <w:tcW w:w="1000" w:type="pct"/>
            <w:vAlign w:val="center"/>
          </w:tcPr>
          <w:p w14:paraId="7DE31A1D" w14:textId="77777777" w:rsidR="003015AE" w:rsidRPr="009234AD" w:rsidRDefault="003015AE" w:rsidP="00A361BB">
            <w:pPr>
              <w:pStyle w:val="af1"/>
              <w:rPr>
                <w:sz w:val="20"/>
                <w:szCs w:val="20"/>
              </w:rPr>
            </w:pPr>
            <w:r w:rsidRPr="009234AD">
              <w:rPr>
                <w:sz w:val="20"/>
                <w:szCs w:val="20"/>
              </w:rPr>
              <w:t>9,8</w:t>
            </w:r>
          </w:p>
        </w:tc>
        <w:tc>
          <w:tcPr>
            <w:tcW w:w="1000" w:type="pct"/>
            <w:vAlign w:val="center"/>
          </w:tcPr>
          <w:p w14:paraId="0C6DCE6A" w14:textId="77777777" w:rsidR="003015AE" w:rsidRPr="009234AD" w:rsidRDefault="003015AE" w:rsidP="00A361BB">
            <w:pPr>
              <w:pStyle w:val="af1"/>
              <w:rPr>
                <w:sz w:val="20"/>
                <w:szCs w:val="20"/>
              </w:rPr>
            </w:pPr>
          </w:p>
        </w:tc>
      </w:tr>
    </w:tbl>
    <w:p w14:paraId="79BE0C0A" w14:textId="77777777" w:rsidR="00E813CE" w:rsidRPr="009234AD" w:rsidRDefault="00E813CE" w:rsidP="003015AE">
      <w:pPr>
        <w:pStyle w:val="a3"/>
        <w:rPr>
          <w:lang w:eastAsia="x-none"/>
        </w:rPr>
      </w:pPr>
    </w:p>
    <w:p w14:paraId="363388E9" w14:textId="77777777" w:rsidR="003015AE" w:rsidRPr="009234AD" w:rsidRDefault="003015AE" w:rsidP="003015AE">
      <w:pPr>
        <w:pStyle w:val="a3"/>
        <w:rPr>
          <w:lang w:eastAsia="x-none"/>
        </w:rPr>
      </w:pPr>
      <w:r w:rsidRPr="009234AD">
        <w:rPr>
          <w:lang w:eastAsia="x-none"/>
        </w:rPr>
        <w:t xml:space="preserve">Котельная п. Усть-Юган обеспечивает централизованное теплоснабжение потребителей поселка Усть-Юган. Горячее водоснабжение (ГВС) осуществляется по открытой схеме. Регулирование отпуска тепла выполняется по температурному графику 95/70 </w:t>
      </w:r>
      <w:r w:rsidRPr="009234AD">
        <w:rPr>
          <w:vertAlign w:val="superscript"/>
          <w:lang w:eastAsia="x-none"/>
        </w:rPr>
        <w:t>0</w:t>
      </w:r>
      <w:r w:rsidRPr="009234AD">
        <w:rPr>
          <w:lang w:eastAsia="x-none"/>
        </w:rPr>
        <w:t>С. Схема тепловых сетей двухтрубная. Прокладка тепловых сетей выполнена надземным способом совместно с водопроводом. Общая протяженность тепловых сетей от котельной в двухтрубном исчислении составляет 3,12 км.</w:t>
      </w:r>
    </w:p>
    <w:p w14:paraId="72183360" w14:textId="77777777" w:rsidR="003015AE" w:rsidRPr="009234AD" w:rsidRDefault="003015AE" w:rsidP="003015AE">
      <w:pPr>
        <w:pStyle w:val="a3"/>
        <w:rPr>
          <w:lang w:eastAsia="x-none"/>
        </w:rPr>
      </w:pPr>
      <w:r w:rsidRPr="009234AD">
        <w:rPr>
          <w:lang w:eastAsia="x-none"/>
        </w:rPr>
        <w:t xml:space="preserve">Котельная Станции п. Усть-Юган обеспечивает централизованное теплоснабжение потребителей поселка Усть-Юган и объекты ОАО «РЖД». Горячее водоснабжение (ГВС) осуществляется по закрытой схеме. Регулирование отпуска тепла выполняется по температурному графику 95/70 </w:t>
      </w:r>
      <w:r w:rsidRPr="009234AD">
        <w:rPr>
          <w:vertAlign w:val="superscript"/>
          <w:lang w:eastAsia="x-none"/>
        </w:rPr>
        <w:t>0</w:t>
      </w:r>
      <w:r w:rsidRPr="009234AD">
        <w:rPr>
          <w:lang w:eastAsia="x-none"/>
        </w:rPr>
        <w:t xml:space="preserve">С. Схема тепловых сетей </w:t>
      </w:r>
      <w:proofErr w:type="spellStart"/>
      <w:r w:rsidRPr="009234AD">
        <w:rPr>
          <w:lang w:eastAsia="x-none"/>
        </w:rPr>
        <w:t>четырехтрубная</w:t>
      </w:r>
      <w:proofErr w:type="spellEnd"/>
      <w:r w:rsidRPr="009234AD">
        <w:rPr>
          <w:lang w:eastAsia="x-none"/>
        </w:rPr>
        <w:t xml:space="preserve">. Прокладка тепловых сетей выполнена надземным способом совместно с водопроводом. Общая протяженность тепловых сетей от котельной в </w:t>
      </w:r>
      <w:proofErr w:type="spellStart"/>
      <w:r w:rsidRPr="009234AD">
        <w:rPr>
          <w:lang w:eastAsia="x-none"/>
        </w:rPr>
        <w:t>четырехтрубном</w:t>
      </w:r>
      <w:proofErr w:type="spellEnd"/>
      <w:r w:rsidRPr="009234AD">
        <w:rPr>
          <w:lang w:eastAsia="x-none"/>
        </w:rPr>
        <w:t xml:space="preserve"> исчислении составляет 2,96 км.</w:t>
      </w:r>
    </w:p>
    <w:p w14:paraId="2577D6D3" w14:textId="77777777" w:rsidR="003015AE" w:rsidRPr="009234AD" w:rsidRDefault="003015AE" w:rsidP="003015AE">
      <w:pPr>
        <w:pStyle w:val="a3"/>
        <w:rPr>
          <w:lang w:eastAsia="x-none"/>
        </w:rPr>
      </w:pPr>
      <w:r w:rsidRPr="009234AD">
        <w:rPr>
          <w:lang w:eastAsia="x-none"/>
        </w:rPr>
        <w:t xml:space="preserve">Котельная п. Юганская Обь обеспечивает централизованное теплоснабжение потребителей поселка Юганская Обь. Горячее водоснабжение (ГВС) осуществляется по открытой схеме. Регулирование отпуска тепла выполняется по температурному графику 95/70 </w:t>
      </w:r>
      <w:r w:rsidRPr="009234AD">
        <w:rPr>
          <w:vertAlign w:val="superscript"/>
          <w:lang w:eastAsia="x-none"/>
        </w:rPr>
        <w:t>0</w:t>
      </w:r>
      <w:r w:rsidRPr="009234AD">
        <w:rPr>
          <w:lang w:eastAsia="x-none"/>
        </w:rPr>
        <w:t>С. Схема тепловых сетей двухтрубная. Прокладка тепловых сетей выполнена надземным способом совместно с водопроводом. Общая протяженность тепловых сетей от котельной в двухтрубном исчислении составляет 4,0 км.</w:t>
      </w:r>
    </w:p>
    <w:p w14:paraId="224CC16A" w14:textId="77777777" w:rsidR="00192E79" w:rsidRPr="009234AD" w:rsidRDefault="00192E79" w:rsidP="00192E79">
      <w:pPr>
        <w:pStyle w:val="a3"/>
        <w:rPr>
          <w:lang w:eastAsia="x-none"/>
        </w:rPr>
      </w:pPr>
      <w:r w:rsidRPr="009234AD">
        <w:rPr>
          <w:lang w:eastAsia="x-none"/>
        </w:rPr>
        <w:t>Анализируя существующее состояние локальных систем централизованного теплоснабжения от котельных, можно выделить следующие основные проблемы:</w:t>
      </w:r>
    </w:p>
    <w:p w14:paraId="75A4C3C4" w14:textId="77777777" w:rsidR="00192E79" w:rsidRPr="009234AD" w:rsidRDefault="00192E79" w:rsidP="001E63C6">
      <w:pPr>
        <w:pStyle w:val="a0"/>
      </w:pPr>
      <w:r w:rsidRPr="009234AD">
        <w:t>высокий износ оборудования котельных и тепловых сетей;</w:t>
      </w:r>
    </w:p>
    <w:p w14:paraId="4CF72240" w14:textId="77777777" w:rsidR="00192E79" w:rsidRPr="009234AD" w:rsidRDefault="00192E79" w:rsidP="001E63C6">
      <w:pPr>
        <w:pStyle w:val="a0"/>
      </w:pPr>
      <w:r w:rsidRPr="009234AD">
        <w:t xml:space="preserve">отсутствие систем </w:t>
      </w:r>
      <w:proofErr w:type="spellStart"/>
      <w:r w:rsidRPr="009234AD">
        <w:t>химводоподготовки</w:t>
      </w:r>
      <w:proofErr w:type="spellEnd"/>
      <w:r w:rsidRPr="009234AD">
        <w:t xml:space="preserve"> на котельных;</w:t>
      </w:r>
    </w:p>
    <w:p w14:paraId="06B987B0" w14:textId="77777777" w:rsidR="00192E79" w:rsidRPr="009234AD" w:rsidRDefault="00192E79" w:rsidP="001E63C6">
      <w:pPr>
        <w:pStyle w:val="a0"/>
      </w:pPr>
      <w:r w:rsidRPr="009234AD">
        <w:t>отсутствие утверждённых санитарно-защитных зон котельных;</w:t>
      </w:r>
    </w:p>
    <w:p w14:paraId="169718DF" w14:textId="77777777" w:rsidR="00192E79" w:rsidRPr="009234AD" w:rsidRDefault="00192E79" w:rsidP="001E63C6">
      <w:pPr>
        <w:pStyle w:val="a0"/>
      </w:pPr>
      <w:r w:rsidRPr="009234AD">
        <w:t xml:space="preserve">отсутствие у потребителей систем регулирования потребления тепла. </w:t>
      </w:r>
    </w:p>
    <w:p w14:paraId="6CE37533" w14:textId="4F1E53AD" w:rsidR="008531CC" w:rsidRPr="009234AD" w:rsidRDefault="008531CC" w:rsidP="008F76B6">
      <w:pPr>
        <w:pStyle w:val="a3"/>
      </w:pPr>
      <w:r w:rsidRPr="009234AD">
        <w:lastRenderedPageBreak/>
        <w:t xml:space="preserve">В целях решения проблем, имеющих место в теплоэнергетическом хозяйстве, разработана Схема теплоснабжения сельского поселения </w:t>
      </w:r>
      <w:r w:rsidR="00101399" w:rsidRPr="009234AD">
        <w:t>Усть-Юган Нефтеюганского района на период 2014-2029 гг.</w:t>
      </w:r>
      <w:r w:rsidRPr="009234AD">
        <w:t xml:space="preserve">, </w:t>
      </w:r>
      <w:r w:rsidR="00101399" w:rsidRPr="009234AD">
        <w:t xml:space="preserve">актуализированная редакция </w:t>
      </w:r>
      <w:r w:rsidR="004C54DA" w:rsidRPr="009234AD">
        <w:t xml:space="preserve">которой </w:t>
      </w:r>
      <w:r w:rsidR="00101399" w:rsidRPr="009234AD">
        <w:t xml:space="preserve">на 2018 год </w:t>
      </w:r>
      <w:r w:rsidRPr="009234AD">
        <w:t xml:space="preserve">утверждена Постановлением администрации сельского поселения </w:t>
      </w:r>
      <w:r w:rsidR="00101399" w:rsidRPr="009234AD">
        <w:t>Усть-Юган</w:t>
      </w:r>
      <w:r w:rsidRPr="009234AD">
        <w:t xml:space="preserve"> от 1</w:t>
      </w:r>
      <w:r w:rsidR="00101399" w:rsidRPr="009234AD">
        <w:t>4</w:t>
      </w:r>
      <w:r w:rsidRPr="009234AD">
        <w:t>.04.2017 № 5</w:t>
      </w:r>
      <w:r w:rsidR="00101399" w:rsidRPr="009234AD">
        <w:t>3</w:t>
      </w:r>
      <w:r w:rsidRPr="009234AD">
        <w:t>-па (далее – Схема теплоснабжения).</w:t>
      </w:r>
    </w:p>
    <w:p w14:paraId="6D140848" w14:textId="77777777" w:rsidR="008531CC" w:rsidRPr="009234AD" w:rsidRDefault="008531CC" w:rsidP="008F76B6">
      <w:pPr>
        <w:pStyle w:val="a3"/>
      </w:pPr>
      <w:r w:rsidRPr="009234AD">
        <w:t>Схема теплоснабжения предполагает поэтапную реализацию запланированных мероприятий, направленных на достижение следующих целей:</w:t>
      </w:r>
    </w:p>
    <w:p w14:paraId="348E9B95" w14:textId="77777777" w:rsidR="008531CC" w:rsidRPr="009234AD" w:rsidRDefault="008531CC" w:rsidP="001E63C6">
      <w:pPr>
        <w:pStyle w:val="a0"/>
      </w:pPr>
      <w:r w:rsidRPr="009234AD">
        <w:t>обеспечение безопасности и надежности теплоснабжения потребителей в соответствии с требованиями технических регламентов;</w:t>
      </w:r>
    </w:p>
    <w:p w14:paraId="5DF36C7B" w14:textId="77777777" w:rsidR="008531CC" w:rsidRPr="009234AD" w:rsidRDefault="008531CC" w:rsidP="001E63C6">
      <w:pPr>
        <w:pStyle w:val="a0"/>
      </w:pPr>
      <w:r w:rsidRPr="009234AD">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5E95A437" w14:textId="77777777" w:rsidR="008531CC" w:rsidRPr="009234AD" w:rsidRDefault="008531CC" w:rsidP="001E63C6">
      <w:pPr>
        <w:pStyle w:val="a0"/>
      </w:pPr>
      <w:r w:rsidRPr="009234AD">
        <w:t>соблюдение баланса экономических интересов теплоснабжающих организаций и потребителей;</w:t>
      </w:r>
    </w:p>
    <w:p w14:paraId="2DC9C3A6" w14:textId="77777777" w:rsidR="008531CC" w:rsidRPr="009234AD" w:rsidRDefault="008531CC" w:rsidP="001E63C6">
      <w:pPr>
        <w:pStyle w:val="a0"/>
      </w:pPr>
      <w:r w:rsidRPr="009234AD">
        <w:t>минимизации затрат на теплоснабжение в расчете на каждого потребителя в долгосрочной перспективе;</w:t>
      </w:r>
    </w:p>
    <w:p w14:paraId="30637FD6" w14:textId="77777777" w:rsidR="008531CC" w:rsidRPr="009234AD" w:rsidRDefault="008531CC" w:rsidP="001E63C6">
      <w:pPr>
        <w:pStyle w:val="a0"/>
      </w:pPr>
      <w:r w:rsidRPr="009234AD">
        <w:t>минимизации вредного воздействия на окружающую среду;</w:t>
      </w:r>
    </w:p>
    <w:p w14:paraId="742C07FC" w14:textId="77777777" w:rsidR="008531CC" w:rsidRPr="009234AD" w:rsidRDefault="008531CC" w:rsidP="001E63C6">
      <w:pPr>
        <w:pStyle w:val="a0"/>
      </w:pPr>
      <w:r w:rsidRPr="009234AD">
        <w:t>обеспечение не дискриминационных и стабильных условий осуществления предпринимательской деятельности в сфере теплоснабжения.</w:t>
      </w:r>
    </w:p>
    <w:p w14:paraId="3AC5C112" w14:textId="77777777" w:rsidR="00014E3A" w:rsidRPr="009234AD" w:rsidRDefault="00014E3A" w:rsidP="00014E3A">
      <w:pPr>
        <w:pStyle w:val="3"/>
        <w:ind w:left="709" w:hanging="142"/>
      </w:pPr>
      <w:bookmarkStart w:id="325" w:name="_Toc483490372"/>
      <w:bookmarkStart w:id="326" w:name="_Toc483491389"/>
      <w:bookmarkStart w:id="327" w:name="_Toc483996636"/>
      <w:bookmarkStart w:id="328" w:name="_Toc484005643"/>
      <w:bookmarkStart w:id="329" w:name="_Toc484006890"/>
      <w:bookmarkStart w:id="330" w:name="_Toc484012249"/>
      <w:bookmarkStart w:id="331" w:name="_Toc484012394"/>
      <w:bookmarkStart w:id="332" w:name="_Toc484013185"/>
      <w:bookmarkStart w:id="333" w:name="_Toc526950274"/>
      <w:bookmarkStart w:id="334" w:name="_Toc526956633"/>
      <w:bookmarkStart w:id="335" w:name="_Toc527022672"/>
      <w:bookmarkStart w:id="336" w:name="_Toc527037955"/>
      <w:bookmarkStart w:id="337" w:name="_Toc527039618"/>
      <w:bookmarkStart w:id="338" w:name="_Toc527043018"/>
      <w:bookmarkStart w:id="339" w:name="_Toc527562156"/>
      <w:bookmarkStart w:id="340" w:name="_Toc527637723"/>
      <w:bookmarkStart w:id="341" w:name="_Toc527639062"/>
      <w:bookmarkStart w:id="342" w:name="_Toc533415425"/>
      <w:r w:rsidRPr="009234AD">
        <w:t>Анализ финансового состояния организаций коммунального комплекса</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39031DD0" w14:textId="464B669C" w:rsidR="007733E7" w:rsidRPr="009234AD" w:rsidRDefault="007733E7" w:rsidP="008F76B6">
      <w:pPr>
        <w:pStyle w:val="a3"/>
      </w:pPr>
      <w:r w:rsidRPr="009234AD">
        <w:t xml:space="preserve">Услуги по централизованному теплоснабжению потребителей сельского поселения Усть-Юган осуществляет </w:t>
      </w:r>
      <w:proofErr w:type="spellStart"/>
      <w:r w:rsidRPr="009234AD">
        <w:t>По</w:t>
      </w:r>
      <w:r w:rsidR="00020FEF" w:rsidRPr="009234AD">
        <w:t>й</w:t>
      </w:r>
      <w:r w:rsidRPr="009234AD">
        <w:t>ковское</w:t>
      </w:r>
      <w:proofErr w:type="spellEnd"/>
      <w:r w:rsidRPr="009234AD">
        <w:t xml:space="preserve"> муниципальное унитарное предприятие «Управление </w:t>
      </w:r>
      <w:proofErr w:type="spellStart"/>
      <w:r w:rsidRPr="009234AD">
        <w:t>тепловодоснабжения</w:t>
      </w:r>
      <w:proofErr w:type="spellEnd"/>
      <w:r w:rsidRPr="009234AD">
        <w:t>» (ПМУП «УТВС»).</w:t>
      </w:r>
    </w:p>
    <w:p w14:paraId="7BDFE4DD" w14:textId="224E8143" w:rsidR="007733E7" w:rsidRPr="009234AD" w:rsidRDefault="007733E7" w:rsidP="007733E7">
      <w:pPr>
        <w:spacing w:before="120" w:after="120"/>
        <w:ind w:firstLine="709"/>
        <w:jc w:val="both"/>
        <w:rPr>
          <w:b/>
          <w:i/>
        </w:rPr>
      </w:pPr>
      <w:r w:rsidRPr="009234AD">
        <w:rPr>
          <w:b/>
          <w:i/>
        </w:rPr>
        <w:t>Анализ финансового состояния ПМУП «УТВС»</w:t>
      </w:r>
    </w:p>
    <w:p w14:paraId="08C2957A" w14:textId="6D94C7D2" w:rsidR="007733E7" w:rsidRPr="009234AD" w:rsidRDefault="007733E7" w:rsidP="008F76B6">
      <w:pPr>
        <w:pStyle w:val="a3"/>
      </w:pPr>
      <w:r w:rsidRPr="009234AD">
        <w:t>Анализ финансового состояния ПМУП «УТВС» выполнен на основе годовой бухгалтерской отчетности.</w:t>
      </w:r>
    </w:p>
    <w:p w14:paraId="2BED20D8" w14:textId="0DFFF005" w:rsidR="007733E7" w:rsidRPr="009234AD" w:rsidRDefault="007733E7" w:rsidP="008F76B6">
      <w:pPr>
        <w:pStyle w:val="a3"/>
      </w:pPr>
      <w:r w:rsidRPr="009234AD">
        <w:t xml:space="preserve">ПМУП «УТВС» было зарегистрировано 30.05.1996 года. Численность работников организации составляет около </w:t>
      </w:r>
      <w:r w:rsidR="009C018C" w:rsidRPr="009234AD">
        <w:t>437</w:t>
      </w:r>
      <w:r w:rsidRPr="009234AD">
        <w:t xml:space="preserve"> человек.</w:t>
      </w:r>
    </w:p>
    <w:p w14:paraId="4311C8CC" w14:textId="7FC2A7FD" w:rsidR="007733E7" w:rsidRPr="009234AD" w:rsidRDefault="007733E7" w:rsidP="008F76B6">
      <w:pPr>
        <w:pStyle w:val="a3"/>
      </w:pPr>
      <w:r w:rsidRPr="009234AD">
        <w:t>Источники средств ПМУП «УТВС» на 100% сформированы за счет заемных средств, большую часть из которых составляет кредиторская задолженность, собственные средства отсутствуют, характеризуются наличием непокрытых убытков.</w:t>
      </w:r>
    </w:p>
    <w:p w14:paraId="1C511B25" w14:textId="69B399E8" w:rsidR="007733E7" w:rsidRPr="009234AD" w:rsidRDefault="007733E7" w:rsidP="008F76B6">
      <w:pPr>
        <w:pStyle w:val="a3"/>
      </w:pPr>
      <w:r w:rsidRPr="009234AD">
        <w:t>Деятельность ПМУП «УТВС» характеризуется низким уровнем ликвидности, что объясняется в первую очередь отсутствием достаточного объема текущих оборотных активов, необходимого для погашения задолженности. Низкий коэффициент быстрой и абсолютной ликвидности свидетельствует о недостаточном объеме высоколиквидных активов (таких как денежные средства, краткосрочные финансовые вложения, дебиторская задолженность платежи по которой ожидаются в течение 12 месяцев после отчетной даты), которые можно использовать на погашение краткосрочных обязательств.</w:t>
      </w:r>
    </w:p>
    <w:p w14:paraId="6E8B1688" w14:textId="77777777" w:rsidR="007733E7" w:rsidRPr="009234AD" w:rsidRDefault="007733E7" w:rsidP="008F76B6">
      <w:pPr>
        <w:pStyle w:val="a3"/>
      </w:pPr>
      <w:r w:rsidRPr="009234AD">
        <w:t xml:space="preserve">Коэффициент автономии с отрицательным значением свидетельствует об отсутствии собственных средств, а также о наличии непокрытых убытков. Уровень финансовой зависимости от внешних источников очень высокий, имеющийся оборотный капитал не обеспечен собственными источниками финансирования. </w:t>
      </w:r>
    </w:p>
    <w:p w14:paraId="68EC532B" w14:textId="77777777" w:rsidR="007733E7" w:rsidRPr="009234AD" w:rsidRDefault="007733E7" w:rsidP="008F76B6">
      <w:pPr>
        <w:pStyle w:val="a3"/>
      </w:pPr>
      <w:r w:rsidRPr="009234AD">
        <w:t xml:space="preserve">Рентабельность продаж по прибыли (отношение прибыли от продаж к выручке) в анализируемый период составила 6 – 9%. </w:t>
      </w:r>
    </w:p>
    <w:p w14:paraId="4D3F8AE3" w14:textId="77777777" w:rsidR="007733E7" w:rsidRPr="009234AD" w:rsidRDefault="007733E7" w:rsidP="008F76B6">
      <w:pPr>
        <w:pStyle w:val="a3"/>
      </w:pPr>
      <w:r w:rsidRPr="009234AD">
        <w:t>Рентабельность активов (отношение прибыли до налогообложения к среднегодовой стоимости основных средств) составила 3 – 5%.</w:t>
      </w:r>
    </w:p>
    <w:p w14:paraId="19C00062" w14:textId="77777777" w:rsidR="007733E7" w:rsidRPr="009234AD" w:rsidRDefault="007733E7" w:rsidP="008F76B6">
      <w:pPr>
        <w:pStyle w:val="a3"/>
      </w:pPr>
      <w:r w:rsidRPr="009234AD">
        <w:lastRenderedPageBreak/>
        <w:t xml:space="preserve">Рентабельность прямых затрат (отношение валовой прибыли (убытка) к себестоимости продаж) за анализируемый период отрицательна, что свидетельствует о том, что вложенные средства и понесенные расходы не окупаются полученной за данный период прибылью. </w:t>
      </w:r>
    </w:p>
    <w:p w14:paraId="75DB61E0" w14:textId="76AB3CF5" w:rsidR="007733E7" w:rsidRPr="009234AD" w:rsidRDefault="007733E7" w:rsidP="008F76B6">
      <w:pPr>
        <w:pStyle w:val="a3"/>
      </w:pPr>
      <w:r w:rsidRPr="009234AD">
        <w:t>Результаты проведения финансовой диагностики ПМУП «УТВС» свидетельствуют об абсолютной финансовой зависимости от внешних источников финансирования, низкой ликвидности и рентабельности.</w:t>
      </w:r>
    </w:p>
    <w:p w14:paraId="3AC5C118" w14:textId="77777777" w:rsidR="00014E3A" w:rsidRPr="009234AD" w:rsidRDefault="00014E3A" w:rsidP="00F6564B">
      <w:pPr>
        <w:pStyle w:val="2"/>
        <w:ind w:left="567" w:firstLine="0"/>
      </w:pPr>
      <w:bookmarkStart w:id="343" w:name="_Toc483490373"/>
      <w:bookmarkStart w:id="344" w:name="_Toc483491390"/>
      <w:bookmarkStart w:id="345" w:name="_Toc483996637"/>
      <w:bookmarkStart w:id="346" w:name="_Toc484005644"/>
      <w:bookmarkStart w:id="347" w:name="_Toc484006891"/>
      <w:bookmarkStart w:id="348" w:name="_Toc484012250"/>
      <w:bookmarkStart w:id="349" w:name="_Toc484012395"/>
      <w:bookmarkStart w:id="350" w:name="_Toc484013186"/>
      <w:bookmarkStart w:id="351" w:name="_Toc526950275"/>
      <w:bookmarkStart w:id="352" w:name="_Toc526956634"/>
      <w:bookmarkStart w:id="353" w:name="_Toc527022673"/>
      <w:bookmarkStart w:id="354" w:name="_Toc527037956"/>
      <w:bookmarkStart w:id="355" w:name="_Toc527039619"/>
      <w:bookmarkStart w:id="356" w:name="_Toc527043019"/>
      <w:bookmarkStart w:id="357" w:name="_Toc527562157"/>
      <w:bookmarkStart w:id="358" w:name="_Toc527637724"/>
      <w:bookmarkStart w:id="359" w:name="_Toc527639063"/>
      <w:bookmarkStart w:id="360" w:name="_Toc533415426"/>
      <w:r w:rsidRPr="009234AD">
        <w:t>Водоснабжение</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3AC5C119" w14:textId="77777777" w:rsidR="00014E3A" w:rsidRPr="009234AD" w:rsidRDefault="00014E3A" w:rsidP="00014E3A">
      <w:pPr>
        <w:pStyle w:val="3"/>
        <w:ind w:left="709" w:hanging="142"/>
      </w:pPr>
      <w:bookmarkStart w:id="361" w:name="_Toc483490374"/>
      <w:bookmarkStart w:id="362" w:name="_Toc483491391"/>
      <w:bookmarkStart w:id="363" w:name="_Toc483996638"/>
      <w:bookmarkStart w:id="364" w:name="_Toc484005645"/>
      <w:bookmarkStart w:id="365" w:name="_Toc484006892"/>
      <w:bookmarkStart w:id="366" w:name="_Toc484012251"/>
      <w:bookmarkStart w:id="367" w:name="_Toc484012396"/>
      <w:bookmarkStart w:id="368" w:name="_Toc484013187"/>
      <w:bookmarkStart w:id="369" w:name="_Toc526950276"/>
      <w:bookmarkStart w:id="370" w:name="_Toc526956635"/>
      <w:bookmarkStart w:id="371" w:name="_Toc527022674"/>
      <w:bookmarkStart w:id="372" w:name="_Toc527037957"/>
      <w:bookmarkStart w:id="373" w:name="_Toc527039620"/>
      <w:bookmarkStart w:id="374" w:name="_Toc527043020"/>
      <w:bookmarkStart w:id="375" w:name="_Toc527562158"/>
      <w:bookmarkStart w:id="376" w:name="_Toc527637725"/>
      <w:bookmarkStart w:id="377" w:name="_Toc527639064"/>
      <w:bookmarkStart w:id="378" w:name="_Toc533415427"/>
      <w:r w:rsidRPr="009234AD">
        <w:t>Описание организационной структуры</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44D71AE0" w14:textId="40F1D562" w:rsidR="00C26DB4" w:rsidRPr="009234AD" w:rsidRDefault="00C26DB4" w:rsidP="008F76B6">
      <w:pPr>
        <w:pStyle w:val="a3"/>
      </w:pPr>
      <w:bookmarkStart w:id="379" w:name="_Toc483490375"/>
      <w:bookmarkStart w:id="380" w:name="_Toc483491392"/>
      <w:r w:rsidRPr="009234AD">
        <w:t>Организацией, осуществляющей водоснабжение сельского поселения, является ПМУП «УТВС». В ведении ПМУП «УТВС»</w:t>
      </w:r>
      <w:r w:rsidRPr="009234AD">
        <w:rPr>
          <w:rFonts w:eastAsia="Calibri"/>
        </w:rPr>
        <w:t xml:space="preserve"> </w:t>
      </w:r>
      <w:r w:rsidRPr="009234AD">
        <w:t xml:space="preserve">находится система централизованного водоснабжения сельского поселения, обеспечивающая </w:t>
      </w:r>
      <w:r w:rsidR="00DE0632" w:rsidRPr="009234AD">
        <w:t>централизованным водоснабжением</w:t>
      </w:r>
      <w:r w:rsidRPr="009234AD">
        <w:t xml:space="preserve"> 96% населения сельского поселения Усть-Юган.</w:t>
      </w:r>
    </w:p>
    <w:p w14:paraId="0B2EE22A" w14:textId="77777777" w:rsidR="00C26DB4" w:rsidRPr="009234AD" w:rsidRDefault="00C26DB4" w:rsidP="008F76B6">
      <w:pPr>
        <w:pStyle w:val="a3"/>
      </w:pPr>
      <w:r w:rsidRPr="009234AD">
        <w:t>Взаимоотношения с абонентами (потребителями) ПМУП «УТВС»</w:t>
      </w:r>
      <w:r w:rsidRPr="009234AD">
        <w:rPr>
          <w:rFonts w:eastAsia="Calibri"/>
        </w:rPr>
        <w:t xml:space="preserve"> </w:t>
      </w:r>
      <w:r w:rsidRPr="009234AD">
        <w:t>осуществляются на основании договора, относящегося к публичным договорам, предметом которого является оказание услуг по отпуску питьевой воды и приему сточных вод.</w:t>
      </w:r>
    </w:p>
    <w:p w14:paraId="20A7101E" w14:textId="3D66040A" w:rsidR="00C26DB4" w:rsidRPr="009234AD" w:rsidRDefault="00C26DB4" w:rsidP="008F76B6">
      <w:pPr>
        <w:pStyle w:val="a3"/>
      </w:pPr>
      <w:r w:rsidRPr="009234AD">
        <w:t>Тарифы в сфере холодного водоснабжения для потребителей устанавливаются на основании приказа региональной службы по тарифам Ханты-Мансийского автономного округа-Югры «Об установлении тарифов в сфере холодного водоснабжения и водоотведения для организаций, осущес</w:t>
      </w:r>
      <w:r w:rsidR="00B8522C" w:rsidRPr="009234AD">
        <w:t>твляющих холодное водоснабжение и</w:t>
      </w:r>
      <w:r w:rsidRPr="009234AD">
        <w:t xml:space="preserve"> водоотведение», утверждаемого ежегодно.</w:t>
      </w:r>
    </w:p>
    <w:p w14:paraId="6C3DE423" w14:textId="1270964D" w:rsidR="00F70F50" w:rsidRPr="009234AD" w:rsidRDefault="00C26DB4" w:rsidP="008F76B6">
      <w:pPr>
        <w:pStyle w:val="a3"/>
      </w:pPr>
      <w:r w:rsidRPr="009234AD">
        <w:t>В соответствии подпунктом 2 пункта 1 статьи 6 Федерального</w:t>
      </w:r>
      <w:r w:rsidR="00B8522C" w:rsidRPr="009234AD">
        <w:t xml:space="preserve"> закона от 07.12.2011     № 416</w:t>
      </w:r>
      <w:r w:rsidRPr="009234AD">
        <w:t>-ФЗ «О водоснабжении и водоотведении» постановлением администрации сельского поселения Усть-Юган от 15.04.2016 № 49-па «О наделении организации, осуществляющей холодное водоснабжение и водоотведение, статусом гарантирующей организации» гарантирующей организацией для централизованной системы водоснабжения на территории сельского поселения Усть-Юган определено ПМУП «УТВС».</w:t>
      </w:r>
    </w:p>
    <w:p w14:paraId="3AC5C11D" w14:textId="77777777" w:rsidR="00014E3A" w:rsidRPr="009234AD" w:rsidRDefault="00014E3A" w:rsidP="00014E3A">
      <w:pPr>
        <w:pStyle w:val="3"/>
        <w:ind w:left="709" w:hanging="142"/>
      </w:pPr>
      <w:bookmarkStart w:id="381" w:name="_Toc483996639"/>
      <w:bookmarkStart w:id="382" w:name="_Toc484005646"/>
      <w:bookmarkStart w:id="383" w:name="_Toc484006893"/>
      <w:bookmarkStart w:id="384" w:name="_Toc484012252"/>
      <w:bookmarkStart w:id="385" w:name="_Toc484012397"/>
      <w:bookmarkStart w:id="386" w:name="_Toc484013188"/>
      <w:bookmarkStart w:id="387" w:name="_Toc526950277"/>
      <w:bookmarkStart w:id="388" w:name="_Toc526956636"/>
      <w:bookmarkStart w:id="389" w:name="_Toc527022675"/>
      <w:bookmarkStart w:id="390" w:name="_Toc527037958"/>
      <w:bookmarkStart w:id="391" w:name="_Toc527039621"/>
      <w:bookmarkStart w:id="392" w:name="_Toc527043021"/>
      <w:bookmarkStart w:id="393" w:name="_Toc527562159"/>
      <w:bookmarkStart w:id="394" w:name="_Toc527637726"/>
      <w:bookmarkStart w:id="395" w:name="_Toc527639065"/>
      <w:bookmarkStart w:id="396" w:name="_Toc533415428"/>
      <w:r w:rsidRPr="009234AD">
        <w:t>Анализ существующего технического состояния системы</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2EFA50D7" w14:textId="77777777" w:rsidR="00B8522C" w:rsidRPr="009234AD" w:rsidRDefault="00B8522C" w:rsidP="008F76B6">
      <w:pPr>
        <w:pStyle w:val="a3"/>
      </w:pPr>
      <w:bookmarkStart w:id="397" w:name="_Ref409776930"/>
      <w:r w:rsidRPr="009234AD">
        <w:t xml:space="preserve">Приоритетными источниками системы водоснабжения являются подземные воды. В настоящее время водоснабжение населенных пунктов сельского поселения Усть-Юган представлено тремя автономными централизованными системами водоснабжения от 7 водозаборных скважин. </w:t>
      </w:r>
    </w:p>
    <w:p w14:paraId="53FC01F3" w14:textId="77777777" w:rsidR="00B8522C" w:rsidRPr="009234AD" w:rsidRDefault="00B8522C" w:rsidP="008F76B6">
      <w:pPr>
        <w:pStyle w:val="a3"/>
      </w:pPr>
      <w:r w:rsidRPr="009234AD">
        <w:t xml:space="preserve">На территории поселка Усть-Юган размещено два водозабора, которые образуют две технологические зоны централизованного водоснабжения в северной и южной частях населенного пункта. </w:t>
      </w:r>
    </w:p>
    <w:p w14:paraId="05E3A9D0" w14:textId="77777777" w:rsidR="00B8522C" w:rsidRPr="009234AD" w:rsidRDefault="00B8522C" w:rsidP="008F76B6">
      <w:pPr>
        <w:pStyle w:val="a3"/>
      </w:pPr>
      <w:r w:rsidRPr="009234AD">
        <w:t>В северной части поселка водоснабжение осуществляется от двух водозаборных скважин: № А-20, №20-5А. Рабочей является скважина №А-20, скважина №20-5А находится в резерве. Для целей пожаротушения предусмотрено пять пожарных резервуаров. На территории южной части поселка водоснабжение осуществляется от двух водозаборных скважин №1 и №2, которые подают воду на станцию обезжелезивания, а затем в водопроводную сеть. На территории станции расположена водонапорная башня.</w:t>
      </w:r>
    </w:p>
    <w:p w14:paraId="09F63E92" w14:textId="14421F81" w:rsidR="00B8522C" w:rsidRPr="009234AD" w:rsidRDefault="00B8522C" w:rsidP="008F76B6">
      <w:pPr>
        <w:pStyle w:val="a3"/>
      </w:pPr>
      <w:r w:rsidRPr="009234AD">
        <w:t>Водоснабжение п. Юганская Обь осуществляется от водозабора, состоящего из трех водозаборных скважин: № 20-911, №20-912, № СР-479. Рабочими являются скважины № 20-911, № СР-479, скважина №20-912 находится в резерве. На территории водозабора расположена водонапорная башня. Технические характеристики артезианских скважин представлены ниже (</w:t>
      </w:r>
      <w:r w:rsidRPr="009234AD">
        <w:fldChar w:fldCharType="begin"/>
      </w:r>
      <w:r w:rsidRPr="009234AD">
        <w:instrText xml:space="preserve"> REF _Ref526934902 \h </w:instrText>
      </w:r>
      <w:r w:rsidR="00281227" w:rsidRPr="009234AD">
        <w:instrText xml:space="preserve"> \* MERGEFORMAT </w:instrText>
      </w:r>
      <w:r w:rsidRPr="009234AD">
        <w:fldChar w:fldCharType="separate"/>
      </w:r>
      <w:r w:rsidR="000D6E78" w:rsidRPr="009234AD">
        <w:t xml:space="preserve">Таблица </w:t>
      </w:r>
      <w:r w:rsidR="000D6E78">
        <w:t>10</w:t>
      </w:r>
      <w:r w:rsidRPr="009234AD">
        <w:fldChar w:fldCharType="end"/>
      </w:r>
      <w:r w:rsidRPr="009234AD">
        <w:t>).</w:t>
      </w:r>
    </w:p>
    <w:p w14:paraId="3B4DC7B7" w14:textId="77777777" w:rsidR="00E813CE" w:rsidRPr="009234AD" w:rsidRDefault="00E813CE" w:rsidP="008F76B6">
      <w:pPr>
        <w:pStyle w:val="a3"/>
      </w:pPr>
    </w:p>
    <w:p w14:paraId="46CB2EBF" w14:textId="197B815A" w:rsidR="00B8522C" w:rsidRPr="009234AD" w:rsidRDefault="00B8522C" w:rsidP="00E0052D">
      <w:pPr>
        <w:pStyle w:val="ad"/>
      </w:pPr>
      <w:bookmarkStart w:id="398" w:name="_Ref526934902"/>
      <w:r w:rsidRPr="009234AD">
        <w:lastRenderedPageBreak/>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10</w:t>
      </w:r>
      <w:r w:rsidR="007B5F25" w:rsidRPr="009234AD">
        <w:rPr>
          <w:noProof/>
        </w:rPr>
        <w:fldChar w:fldCharType="end"/>
      </w:r>
      <w:bookmarkEnd w:id="398"/>
      <w:r w:rsidRPr="009234AD">
        <w:t xml:space="preserve"> Технические характеристики артезианских скважин</w:t>
      </w: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8"/>
        <w:gridCol w:w="1229"/>
        <w:gridCol w:w="769"/>
        <w:gridCol w:w="3074"/>
        <w:gridCol w:w="4158"/>
      </w:tblGrid>
      <w:tr w:rsidR="009234AD" w:rsidRPr="009234AD" w14:paraId="64F6D90A" w14:textId="77777777" w:rsidTr="00B8522C">
        <w:trPr>
          <w:trHeight w:val="423"/>
          <w:tblHeader/>
        </w:trPr>
        <w:tc>
          <w:tcPr>
            <w:tcW w:w="403" w:type="pct"/>
            <w:vMerge w:val="restart"/>
            <w:shd w:val="clear" w:color="auto" w:fill="FFFFFF"/>
            <w:noWrap/>
            <w:vAlign w:val="center"/>
          </w:tcPr>
          <w:p w14:paraId="7BCD28B4" w14:textId="77777777" w:rsidR="00B8522C" w:rsidRPr="009234AD" w:rsidRDefault="00B8522C" w:rsidP="00FA7362">
            <w:pPr>
              <w:contextualSpacing/>
              <w:jc w:val="center"/>
              <w:rPr>
                <w:b/>
                <w:sz w:val="20"/>
                <w:szCs w:val="20"/>
              </w:rPr>
            </w:pPr>
            <w:r w:rsidRPr="009234AD">
              <w:rPr>
                <w:b/>
                <w:sz w:val="20"/>
                <w:szCs w:val="20"/>
              </w:rPr>
              <w:t xml:space="preserve">№ </w:t>
            </w:r>
            <w:proofErr w:type="spellStart"/>
            <w:r w:rsidRPr="009234AD">
              <w:rPr>
                <w:b/>
                <w:sz w:val="20"/>
                <w:szCs w:val="20"/>
              </w:rPr>
              <w:t>скв</w:t>
            </w:r>
            <w:proofErr w:type="spellEnd"/>
            <w:r w:rsidRPr="009234AD">
              <w:rPr>
                <w:b/>
                <w:sz w:val="20"/>
                <w:szCs w:val="20"/>
              </w:rPr>
              <w:t>.</w:t>
            </w:r>
          </w:p>
        </w:tc>
        <w:tc>
          <w:tcPr>
            <w:tcW w:w="612" w:type="pct"/>
            <w:vMerge w:val="restart"/>
            <w:shd w:val="clear" w:color="auto" w:fill="FFFFFF"/>
            <w:vAlign w:val="center"/>
          </w:tcPr>
          <w:p w14:paraId="089F80FF" w14:textId="77777777" w:rsidR="00B8522C" w:rsidRPr="009234AD" w:rsidRDefault="00B8522C" w:rsidP="00FA7362">
            <w:pPr>
              <w:contextualSpacing/>
              <w:jc w:val="center"/>
              <w:rPr>
                <w:b/>
                <w:sz w:val="20"/>
                <w:szCs w:val="20"/>
              </w:rPr>
            </w:pPr>
            <w:r w:rsidRPr="009234AD">
              <w:rPr>
                <w:b/>
                <w:sz w:val="20"/>
                <w:szCs w:val="20"/>
              </w:rPr>
              <w:t xml:space="preserve">Год ввода в </w:t>
            </w:r>
            <w:proofErr w:type="spellStart"/>
            <w:r w:rsidRPr="009234AD">
              <w:rPr>
                <w:b/>
                <w:sz w:val="20"/>
                <w:szCs w:val="20"/>
              </w:rPr>
              <w:t>экспл</w:t>
            </w:r>
            <w:proofErr w:type="spellEnd"/>
            <w:r w:rsidRPr="009234AD">
              <w:rPr>
                <w:b/>
                <w:sz w:val="20"/>
                <w:szCs w:val="20"/>
              </w:rPr>
              <w:t>.</w:t>
            </w:r>
          </w:p>
        </w:tc>
        <w:tc>
          <w:tcPr>
            <w:tcW w:w="383" w:type="pct"/>
            <w:vMerge w:val="restart"/>
            <w:shd w:val="clear" w:color="auto" w:fill="FFFFFF"/>
            <w:vAlign w:val="center"/>
          </w:tcPr>
          <w:p w14:paraId="6A2476FF" w14:textId="4744C6D7" w:rsidR="00B8522C" w:rsidRPr="009234AD" w:rsidRDefault="00320D29" w:rsidP="00FA7362">
            <w:pPr>
              <w:contextualSpacing/>
              <w:jc w:val="center"/>
              <w:rPr>
                <w:b/>
                <w:sz w:val="20"/>
                <w:szCs w:val="20"/>
              </w:rPr>
            </w:pPr>
            <w:proofErr w:type="spellStart"/>
            <w:r w:rsidRPr="009234AD">
              <w:rPr>
                <w:b/>
                <w:sz w:val="20"/>
                <w:szCs w:val="20"/>
              </w:rPr>
              <w:t>Глуб</w:t>
            </w:r>
            <w:proofErr w:type="spellEnd"/>
            <w:r w:rsidRPr="009234AD">
              <w:rPr>
                <w:b/>
                <w:sz w:val="20"/>
                <w:szCs w:val="20"/>
              </w:rPr>
              <w:t xml:space="preserve">. </w:t>
            </w:r>
            <w:proofErr w:type="spellStart"/>
            <w:r w:rsidRPr="009234AD">
              <w:rPr>
                <w:b/>
                <w:sz w:val="20"/>
                <w:szCs w:val="20"/>
              </w:rPr>
              <w:t>скв</w:t>
            </w:r>
            <w:proofErr w:type="spellEnd"/>
            <w:r w:rsidRPr="009234AD">
              <w:rPr>
                <w:b/>
                <w:sz w:val="20"/>
                <w:szCs w:val="20"/>
              </w:rPr>
              <w:t xml:space="preserve">., </w:t>
            </w:r>
            <w:r w:rsidR="00B8522C" w:rsidRPr="009234AD">
              <w:rPr>
                <w:b/>
                <w:sz w:val="20"/>
                <w:szCs w:val="20"/>
              </w:rPr>
              <w:t>м</w:t>
            </w:r>
          </w:p>
        </w:tc>
        <w:tc>
          <w:tcPr>
            <w:tcW w:w="1531" w:type="pct"/>
            <w:vMerge w:val="restart"/>
            <w:shd w:val="clear" w:color="auto" w:fill="FFFFFF"/>
            <w:noWrap/>
            <w:vAlign w:val="center"/>
          </w:tcPr>
          <w:p w14:paraId="13F615F7" w14:textId="77777777" w:rsidR="00B8522C" w:rsidRPr="009234AD" w:rsidRDefault="00B8522C" w:rsidP="00FA7362">
            <w:pPr>
              <w:jc w:val="center"/>
              <w:rPr>
                <w:b/>
                <w:sz w:val="20"/>
                <w:szCs w:val="20"/>
              </w:rPr>
            </w:pPr>
            <w:r w:rsidRPr="009234AD">
              <w:rPr>
                <w:b/>
                <w:sz w:val="20"/>
                <w:szCs w:val="20"/>
              </w:rPr>
              <w:t>№ скважины по паспорту/по эксплуатации</w:t>
            </w:r>
          </w:p>
        </w:tc>
        <w:tc>
          <w:tcPr>
            <w:tcW w:w="2070" w:type="pct"/>
            <w:vMerge w:val="restart"/>
            <w:shd w:val="clear" w:color="auto" w:fill="FFFFFF"/>
            <w:vAlign w:val="center"/>
          </w:tcPr>
          <w:p w14:paraId="62B56BD6" w14:textId="77777777" w:rsidR="00B8522C" w:rsidRPr="009234AD" w:rsidRDefault="00B8522C" w:rsidP="00FA7362">
            <w:pPr>
              <w:jc w:val="center"/>
              <w:rPr>
                <w:b/>
                <w:sz w:val="20"/>
                <w:szCs w:val="20"/>
              </w:rPr>
            </w:pPr>
            <w:r w:rsidRPr="009234AD">
              <w:rPr>
                <w:b/>
                <w:sz w:val="20"/>
                <w:szCs w:val="20"/>
              </w:rPr>
              <w:t>Качество воды согласно СанПиН 2.1.4.1074-01</w:t>
            </w:r>
          </w:p>
        </w:tc>
      </w:tr>
      <w:tr w:rsidR="009234AD" w:rsidRPr="009234AD" w14:paraId="5AE59B46" w14:textId="77777777" w:rsidTr="00B8522C">
        <w:trPr>
          <w:trHeight w:val="423"/>
          <w:tblHeader/>
        </w:trPr>
        <w:tc>
          <w:tcPr>
            <w:tcW w:w="403" w:type="pct"/>
            <w:vMerge/>
            <w:shd w:val="clear" w:color="auto" w:fill="FFFFFF"/>
            <w:vAlign w:val="center"/>
          </w:tcPr>
          <w:p w14:paraId="6CF14ED7" w14:textId="77777777" w:rsidR="00B8522C" w:rsidRPr="009234AD" w:rsidRDefault="00B8522C" w:rsidP="00FA7362">
            <w:pPr>
              <w:jc w:val="center"/>
              <w:rPr>
                <w:b/>
                <w:sz w:val="20"/>
                <w:szCs w:val="20"/>
              </w:rPr>
            </w:pPr>
          </w:p>
        </w:tc>
        <w:tc>
          <w:tcPr>
            <w:tcW w:w="612" w:type="pct"/>
            <w:vMerge/>
            <w:shd w:val="clear" w:color="auto" w:fill="FFFFFF"/>
            <w:vAlign w:val="center"/>
          </w:tcPr>
          <w:p w14:paraId="006A71C4" w14:textId="77777777" w:rsidR="00B8522C" w:rsidRPr="009234AD" w:rsidRDefault="00B8522C" w:rsidP="00FA7362">
            <w:pPr>
              <w:jc w:val="center"/>
              <w:rPr>
                <w:b/>
                <w:sz w:val="20"/>
                <w:szCs w:val="20"/>
              </w:rPr>
            </w:pPr>
          </w:p>
        </w:tc>
        <w:tc>
          <w:tcPr>
            <w:tcW w:w="383" w:type="pct"/>
            <w:vMerge/>
            <w:shd w:val="clear" w:color="auto" w:fill="FFFFFF"/>
            <w:vAlign w:val="center"/>
          </w:tcPr>
          <w:p w14:paraId="0E9B0FCC" w14:textId="77777777" w:rsidR="00B8522C" w:rsidRPr="009234AD" w:rsidRDefault="00B8522C" w:rsidP="00FA7362">
            <w:pPr>
              <w:jc w:val="center"/>
              <w:rPr>
                <w:b/>
                <w:sz w:val="20"/>
                <w:szCs w:val="20"/>
              </w:rPr>
            </w:pPr>
          </w:p>
        </w:tc>
        <w:tc>
          <w:tcPr>
            <w:tcW w:w="1531" w:type="pct"/>
            <w:vMerge/>
            <w:shd w:val="clear" w:color="auto" w:fill="FFFFFF"/>
            <w:vAlign w:val="center"/>
          </w:tcPr>
          <w:p w14:paraId="6DB9C34C" w14:textId="77777777" w:rsidR="00B8522C" w:rsidRPr="009234AD" w:rsidRDefault="00B8522C" w:rsidP="00FA7362">
            <w:pPr>
              <w:jc w:val="center"/>
              <w:rPr>
                <w:b/>
                <w:sz w:val="20"/>
                <w:szCs w:val="20"/>
              </w:rPr>
            </w:pPr>
          </w:p>
        </w:tc>
        <w:tc>
          <w:tcPr>
            <w:tcW w:w="2070" w:type="pct"/>
            <w:vMerge/>
            <w:shd w:val="clear" w:color="auto" w:fill="FFFFFF"/>
            <w:vAlign w:val="center"/>
          </w:tcPr>
          <w:p w14:paraId="0A863D2D" w14:textId="77777777" w:rsidR="00B8522C" w:rsidRPr="009234AD" w:rsidRDefault="00B8522C" w:rsidP="00FA7362">
            <w:pPr>
              <w:jc w:val="center"/>
              <w:rPr>
                <w:b/>
                <w:sz w:val="20"/>
                <w:szCs w:val="20"/>
              </w:rPr>
            </w:pPr>
          </w:p>
        </w:tc>
      </w:tr>
      <w:tr w:rsidR="009234AD" w:rsidRPr="009234AD" w14:paraId="6F7C5EE2" w14:textId="77777777" w:rsidTr="00B8522C">
        <w:trPr>
          <w:trHeight w:val="329"/>
        </w:trPr>
        <w:tc>
          <w:tcPr>
            <w:tcW w:w="5000" w:type="pct"/>
            <w:gridSpan w:val="5"/>
            <w:noWrap/>
            <w:vAlign w:val="center"/>
          </w:tcPr>
          <w:p w14:paraId="3582A18D" w14:textId="77777777" w:rsidR="00B8522C" w:rsidRPr="009234AD" w:rsidRDefault="00B8522C" w:rsidP="00FA7362">
            <w:pPr>
              <w:contextualSpacing/>
              <w:jc w:val="center"/>
              <w:rPr>
                <w:sz w:val="20"/>
                <w:szCs w:val="20"/>
              </w:rPr>
            </w:pPr>
            <w:r w:rsidRPr="009234AD">
              <w:rPr>
                <w:sz w:val="20"/>
                <w:szCs w:val="20"/>
              </w:rPr>
              <w:t>Поселок Усть-Юган</w:t>
            </w:r>
          </w:p>
        </w:tc>
      </w:tr>
      <w:tr w:rsidR="009234AD" w:rsidRPr="009234AD" w14:paraId="52DD3CA6" w14:textId="77777777" w:rsidTr="00B8522C">
        <w:trPr>
          <w:trHeight w:val="329"/>
        </w:trPr>
        <w:tc>
          <w:tcPr>
            <w:tcW w:w="403" w:type="pct"/>
            <w:noWrap/>
            <w:vAlign w:val="center"/>
          </w:tcPr>
          <w:p w14:paraId="1150FAF1" w14:textId="77777777" w:rsidR="00B8522C" w:rsidRPr="009234AD" w:rsidRDefault="00B8522C" w:rsidP="00FA7362">
            <w:pPr>
              <w:ind w:left="-113" w:right="-159"/>
              <w:contextualSpacing/>
              <w:jc w:val="center"/>
              <w:rPr>
                <w:sz w:val="20"/>
                <w:szCs w:val="20"/>
              </w:rPr>
            </w:pPr>
            <w:proofErr w:type="spellStart"/>
            <w:r w:rsidRPr="009234AD">
              <w:rPr>
                <w:sz w:val="20"/>
                <w:szCs w:val="20"/>
              </w:rPr>
              <w:t>скв</w:t>
            </w:r>
            <w:proofErr w:type="spellEnd"/>
            <w:r w:rsidRPr="009234AD">
              <w:rPr>
                <w:sz w:val="20"/>
                <w:szCs w:val="20"/>
              </w:rPr>
              <w:t>. 2</w:t>
            </w:r>
          </w:p>
        </w:tc>
        <w:tc>
          <w:tcPr>
            <w:tcW w:w="612" w:type="pct"/>
            <w:noWrap/>
            <w:vAlign w:val="center"/>
          </w:tcPr>
          <w:p w14:paraId="6AB7A652" w14:textId="43F1564A" w:rsidR="00B8522C" w:rsidRPr="009234AD" w:rsidRDefault="00B8522C" w:rsidP="00FA7362">
            <w:pPr>
              <w:contextualSpacing/>
              <w:jc w:val="center"/>
              <w:rPr>
                <w:sz w:val="20"/>
                <w:szCs w:val="20"/>
              </w:rPr>
            </w:pPr>
            <w:r w:rsidRPr="009234AD">
              <w:rPr>
                <w:sz w:val="20"/>
                <w:szCs w:val="20"/>
              </w:rPr>
              <w:t>1995</w:t>
            </w:r>
          </w:p>
        </w:tc>
        <w:tc>
          <w:tcPr>
            <w:tcW w:w="383" w:type="pct"/>
            <w:noWrap/>
            <w:vAlign w:val="center"/>
          </w:tcPr>
          <w:p w14:paraId="22748F87" w14:textId="77777777" w:rsidR="00B8522C" w:rsidRPr="009234AD" w:rsidRDefault="00B8522C" w:rsidP="00FA7362">
            <w:pPr>
              <w:contextualSpacing/>
              <w:jc w:val="center"/>
              <w:rPr>
                <w:sz w:val="20"/>
                <w:szCs w:val="20"/>
              </w:rPr>
            </w:pPr>
            <w:r w:rsidRPr="009234AD">
              <w:rPr>
                <w:sz w:val="20"/>
                <w:szCs w:val="20"/>
              </w:rPr>
              <w:t>300</w:t>
            </w:r>
          </w:p>
        </w:tc>
        <w:tc>
          <w:tcPr>
            <w:tcW w:w="1531" w:type="pct"/>
            <w:noWrap/>
            <w:vAlign w:val="center"/>
          </w:tcPr>
          <w:p w14:paraId="6CB2EB8F" w14:textId="77777777" w:rsidR="00B8522C" w:rsidRPr="009234AD" w:rsidRDefault="00B8522C" w:rsidP="00FA7362">
            <w:pPr>
              <w:contextualSpacing/>
              <w:jc w:val="center"/>
              <w:rPr>
                <w:sz w:val="20"/>
                <w:szCs w:val="20"/>
              </w:rPr>
            </w:pPr>
            <w:r w:rsidRPr="009234AD">
              <w:rPr>
                <w:sz w:val="20"/>
                <w:szCs w:val="20"/>
              </w:rPr>
              <w:t>№ А-20</w:t>
            </w:r>
          </w:p>
        </w:tc>
        <w:tc>
          <w:tcPr>
            <w:tcW w:w="2070" w:type="pct"/>
            <w:noWrap/>
            <w:vAlign w:val="center"/>
          </w:tcPr>
          <w:p w14:paraId="2703ABA9" w14:textId="77777777" w:rsidR="00B8522C" w:rsidRPr="009234AD" w:rsidRDefault="00B8522C" w:rsidP="00FA7362">
            <w:pPr>
              <w:contextualSpacing/>
              <w:jc w:val="center"/>
              <w:rPr>
                <w:sz w:val="20"/>
                <w:szCs w:val="20"/>
              </w:rPr>
            </w:pPr>
            <w:r w:rsidRPr="009234AD">
              <w:rPr>
                <w:sz w:val="20"/>
                <w:szCs w:val="20"/>
              </w:rPr>
              <w:t xml:space="preserve"> </w:t>
            </w: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r w:rsidR="009234AD" w:rsidRPr="009234AD" w14:paraId="7BB019F9" w14:textId="77777777" w:rsidTr="00B8522C">
        <w:trPr>
          <w:trHeight w:val="330"/>
        </w:trPr>
        <w:tc>
          <w:tcPr>
            <w:tcW w:w="403" w:type="pct"/>
            <w:noWrap/>
            <w:vAlign w:val="center"/>
          </w:tcPr>
          <w:p w14:paraId="0C6C865F" w14:textId="77777777" w:rsidR="00B8522C" w:rsidRPr="009234AD" w:rsidRDefault="00B8522C" w:rsidP="00FA7362">
            <w:pPr>
              <w:contextualSpacing/>
              <w:jc w:val="center"/>
              <w:rPr>
                <w:sz w:val="20"/>
                <w:szCs w:val="20"/>
              </w:rPr>
            </w:pPr>
            <w:proofErr w:type="spellStart"/>
            <w:r w:rsidRPr="009234AD">
              <w:rPr>
                <w:sz w:val="20"/>
                <w:szCs w:val="20"/>
              </w:rPr>
              <w:t>скв</w:t>
            </w:r>
            <w:proofErr w:type="spellEnd"/>
            <w:r w:rsidRPr="009234AD">
              <w:rPr>
                <w:sz w:val="20"/>
                <w:szCs w:val="20"/>
              </w:rPr>
              <w:t>.</w:t>
            </w:r>
            <w:r w:rsidRPr="009234AD">
              <w:t xml:space="preserve"> </w:t>
            </w:r>
            <w:r w:rsidRPr="009234AD">
              <w:rPr>
                <w:sz w:val="20"/>
                <w:szCs w:val="20"/>
              </w:rPr>
              <w:t>1</w:t>
            </w:r>
          </w:p>
        </w:tc>
        <w:tc>
          <w:tcPr>
            <w:tcW w:w="612" w:type="pct"/>
            <w:noWrap/>
            <w:vAlign w:val="center"/>
          </w:tcPr>
          <w:p w14:paraId="3A6BAABA" w14:textId="1C8832FF" w:rsidR="00B8522C" w:rsidRPr="009234AD" w:rsidRDefault="00B8522C" w:rsidP="00FA7362">
            <w:pPr>
              <w:contextualSpacing/>
              <w:jc w:val="center"/>
              <w:rPr>
                <w:sz w:val="20"/>
                <w:szCs w:val="20"/>
              </w:rPr>
            </w:pPr>
            <w:r w:rsidRPr="009234AD">
              <w:rPr>
                <w:sz w:val="20"/>
                <w:szCs w:val="20"/>
              </w:rPr>
              <w:t>1977</w:t>
            </w:r>
          </w:p>
        </w:tc>
        <w:tc>
          <w:tcPr>
            <w:tcW w:w="383" w:type="pct"/>
            <w:noWrap/>
            <w:vAlign w:val="center"/>
          </w:tcPr>
          <w:p w14:paraId="4F816E99" w14:textId="77777777" w:rsidR="00B8522C" w:rsidRPr="009234AD" w:rsidRDefault="00B8522C" w:rsidP="00FA7362">
            <w:pPr>
              <w:contextualSpacing/>
              <w:jc w:val="center"/>
              <w:rPr>
                <w:sz w:val="20"/>
                <w:szCs w:val="20"/>
              </w:rPr>
            </w:pPr>
            <w:r w:rsidRPr="009234AD">
              <w:rPr>
                <w:sz w:val="20"/>
                <w:szCs w:val="20"/>
              </w:rPr>
              <w:t>290</w:t>
            </w:r>
          </w:p>
        </w:tc>
        <w:tc>
          <w:tcPr>
            <w:tcW w:w="1531" w:type="pct"/>
            <w:noWrap/>
            <w:vAlign w:val="center"/>
          </w:tcPr>
          <w:p w14:paraId="337CB2EF" w14:textId="77777777" w:rsidR="00B8522C" w:rsidRPr="009234AD" w:rsidRDefault="00B8522C" w:rsidP="00FA7362">
            <w:pPr>
              <w:contextualSpacing/>
              <w:jc w:val="center"/>
              <w:rPr>
                <w:sz w:val="20"/>
                <w:szCs w:val="20"/>
              </w:rPr>
            </w:pPr>
            <w:r w:rsidRPr="009234AD">
              <w:rPr>
                <w:sz w:val="20"/>
                <w:szCs w:val="20"/>
              </w:rPr>
              <w:t>№ 20-5А</w:t>
            </w:r>
          </w:p>
        </w:tc>
        <w:tc>
          <w:tcPr>
            <w:tcW w:w="2070" w:type="pct"/>
            <w:noWrap/>
            <w:vAlign w:val="center"/>
          </w:tcPr>
          <w:p w14:paraId="51E93C03" w14:textId="77777777" w:rsidR="00B8522C" w:rsidRPr="009234AD" w:rsidRDefault="00B8522C" w:rsidP="00FA7362">
            <w:pPr>
              <w:contextualSpacing/>
              <w:jc w:val="center"/>
              <w:rPr>
                <w:sz w:val="20"/>
                <w:szCs w:val="20"/>
              </w:rPr>
            </w:pP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r w:rsidR="009234AD" w:rsidRPr="009234AD" w14:paraId="2B0F59A7" w14:textId="77777777" w:rsidTr="00B8522C">
        <w:trPr>
          <w:trHeight w:val="329"/>
        </w:trPr>
        <w:tc>
          <w:tcPr>
            <w:tcW w:w="403" w:type="pct"/>
            <w:noWrap/>
            <w:vAlign w:val="center"/>
          </w:tcPr>
          <w:p w14:paraId="2DE17253" w14:textId="77777777" w:rsidR="00B8522C" w:rsidRPr="009234AD" w:rsidRDefault="00B8522C" w:rsidP="00FA7362">
            <w:pPr>
              <w:contextualSpacing/>
              <w:jc w:val="center"/>
              <w:rPr>
                <w:sz w:val="20"/>
                <w:szCs w:val="20"/>
              </w:rPr>
            </w:pPr>
            <w:proofErr w:type="spellStart"/>
            <w:r w:rsidRPr="009234AD">
              <w:rPr>
                <w:sz w:val="20"/>
                <w:szCs w:val="20"/>
              </w:rPr>
              <w:t>скв</w:t>
            </w:r>
            <w:proofErr w:type="spellEnd"/>
            <w:r w:rsidRPr="009234AD">
              <w:rPr>
                <w:sz w:val="20"/>
                <w:szCs w:val="20"/>
              </w:rPr>
              <w:t>. 1</w:t>
            </w:r>
          </w:p>
        </w:tc>
        <w:tc>
          <w:tcPr>
            <w:tcW w:w="612" w:type="pct"/>
            <w:noWrap/>
            <w:vAlign w:val="center"/>
          </w:tcPr>
          <w:p w14:paraId="3CEBA036" w14:textId="77777777" w:rsidR="00B8522C" w:rsidRPr="009234AD" w:rsidRDefault="00B8522C" w:rsidP="00FA7362">
            <w:pPr>
              <w:contextualSpacing/>
              <w:jc w:val="center"/>
              <w:rPr>
                <w:sz w:val="20"/>
                <w:szCs w:val="20"/>
              </w:rPr>
            </w:pPr>
            <w:r w:rsidRPr="009234AD">
              <w:rPr>
                <w:sz w:val="20"/>
                <w:szCs w:val="20"/>
              </w:rPr>
              <w:t>-</w:t>
            </w:r>
          </w:p>
        </w:tc>
        <w:tc>
          <w:tcPr>
            <w:tcW w:w="383" w:type="pct"/>
            <w:noWrap/>
            <w:vAlign w:val="center"/>
          </w:tcPr>
          <w:p w14:paraId="366E0B17" w14:textId="77777777" w:rsidR="00B8522C" w:rsidRPr="009234AD" w:rsidRDefault="00B8522C" w:rsidP="00FA7362">
            <w:pPr>
              <w:contextualSpacing/>
              <w:jc w:val="center"/>
              <w:rPr>
                <w:sz w:val="20"/>
                <w:szCs w:val="20"/>
              </w:rPr>
            </w:pPr>
            <w:r w:rsidRPr="009234AD">
              <w:rPr>
                <w:sz w:val="20"/>
                <w:szCs w:val="20"/>
              </w:rPr>
              <w:t>-</w:t>
            </w:r>
          </w:p>
        </w:tc>
        <w:tc>
          <w:tcPr>
            <w:tcW w:w="1531" w:type="pct"/>
            <w:noWrap/>
            <w:vAlign w:val="center"/>
          </w:tcPr>
          <w:p w14:paraId="36AC322B" w14:textId="77777777" w:rsidR="00B8522C" w:rsidRPr="009234AD" w:rsidRDefault="00B8522C" w:rsidP="00FA7362">
            <w:pPr>
              <w:contextualSpacing/>
              <w:jc w:val="center"/>
              <w:rPr>
                <w:sz w:val="20"/>
                <w:szCs w:val="20"/>
              </w:rPr>
            </w:pPr>
            <w:r w:rsidRPr="009234AD">
              <w:rPr>
                <w:sz w:val="20"/>
                <w:szCs w:val="20"/>
              </w:rPr>
              <w:t>-</w:t>
            </w:r>
          </w:p>
        </w:tc>
        <w:tc>
          <w:tcPr>
            <w:tcW w:w="2070" w:type="pct"/>
            <w:noWrap/>
            <w:vAlign w:val="center"/>
          </w:tcPr>
          <w:p w14:paraId="070D7A09" w14:textId="77777777" w:rsidR="00B8522C" w:rsidRPr="009234AD" w:rsidRDefault="00B8522C" w:rsidP="00FA7362">
            <w:pPr>
              <w:contextualSpacing/>
              <w:jc w:val="center"/>
            </w:pP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r w:rsidR="009234AD" w:rsidRPr="009234AD" w14:paraId="19066E66" w14:textId="77777777" w:rsidTr="00B8522C">
        <w:trPr>
          <w:trHeight w:val="329"/>
        </w:trPr>
        <w:tc>
          <w:tcPr>
            <w:tcW w:w="403" w:type="pct"/>
            <w:noWrap/>
            <w:vAlign w:val="center"/>
          </w:tcPr>
          <w:p w14:paraId="06EF1FDB" w14:textId="77777777" w:rsidR="00B8522C" w:rsidRPr="009234AD" w:rsidRDefault="00B8522C" w:rsidP="00FA7362">
            <w:pPr>
              <w:contextualSpacing/>
              <w:jc w:val="center"/>
              <w:rPr>
                <w:sz w:val="20"/>
                <w:szCs w:val="20"/>
              </w:rPr>
            </w:pPr>
            <w:proofErr w:type="spellStart"/>
            <w:r w:rsidRPr="009234AD">
              <w:rPr>
                <w:sz w:val="20"/>
                <w:szCs w:val="20"/>
              </w:rPr>
              <w:t>скв</w:t>
            </w:r>
            <w:proofErr w:type="spellEnd"/>
            <w:r w:rsidRPr="009234AD">
              <w:rPr>
                <w:sz w:val="20"/>
                <w:szCs w:val="20"/>
              </w:rPr>
              <w:t>. 2</w:t>
            </w:r>
          </w:p>
        </w:tc>
        <w:tc>
          <w:tcPr>
            <w:tcW w:w="612" w:type="pct"/>
            <w:noWrap/>
            <w:vAlign w:val="center"/>
          </w:tcPr>
          <w:p w14:paraId="1EA5D347" w14:textId="77777777" w:rsidR="00B8522C" w:rsidRPr="009234AD" w:rsidRDefault="00B8522C" w:rsidP="00FA7362">
            <w:pPr>
              <w:contextualSpacing/>
              <w:jc w:val="center"/>
              <w:rPr>
                <w:sz w:val="20"/>
                <w:szCs w:val="20"/>
              </w:rPr>
            </w:pPr>
            <w:r w:rsidRPr="009234AD">
              <w:rPr>
                <w:sz w:val="20"/>
                <w:szCs w:val="20"/>
              </w:rPr>
              <w:t>-</w:t>
            </w:r>
          </w:p>
        </w:tc>
        <w:tc>
          <w:tcPr>
            <w:tcW w:w="383" w:type="pct"/>
            <w:noWrap/>
            <w:vAlign w:val="center"/>
          </w:tcPr>
          <w:p w14:paraId="5AA6FF8B" w14:textId="77777777" w:rsidR="00B8522C" w:rsidRPr="009234AD" w:rsidRDefault="00B8522C" w:rsidP="00FA7362">
            <w:pPr>
              <w:contextualSpacing/>
              <w:jc w:val="center"/>
              <w:rPr>
                <w:sz w:val="20"/>
                <w:szCs w:val="20"/>
              </w:rPr>
            </w:pPr>
            <w:r w:rsidRPr="009234AD">
              <w:rPr>
                <w:sz w:val="20"/>
                <w:szCs w:val="20"/>
              </w:rPr>
              <w:t>-</w:t>
            </w:r>
          </w:p>
        </w:tc>
        <w:tc>
          <w:tcPr>
            <w:tcW w:w="1531" w:type="pct"/>
            <w:noWrap/>
            <w:vAlign w:val="center"/>
          </w:tcPr>
          <w:p w14:paraId="53A64C8A" w14:textId="77777777" w:rsidR="00B8522C" w:rsidRPr="009234AD" w:rsidRDefault="00B8522C" w:rsidP="00FA7362">
            <w:pPr>
              <w:contextualSpacing/>
              <w:jc w:val="center"/>
              <w:rPr>
                <w:sz w:val="20"/>
                <w:szCs w:val="20"/>
              </w:rPr>
            </w:pPr>
            <w:r w:rsidRPr="009234AD">
              <w:rPr>
                <w:sz w:val="20"/>
                <w:szCs w:val="20"/>
              </w:rPr>
              <w:t>-</w:t>
            </w:r>
          </w:p>
        </w:tc>
        <w:tc>
          <w:tcPr>
            <w:tcW w:w="2070" w:type="pct"/>
            <w:noWrap/>
            <w:vAlign w:val="center"/>
          </w:tcPr>
          <w:p w14:paraId="2DD32A31" w14:textId="77777777" w:rsidR="00B8522C" w:rsidRPr="009234AD" w:rsidRDefault="00B8522C" w:rsidP="00FA7362">
            <w:pPr>
              <w:contextualSpacing/>
              <w:jc w:val="center"/>
            </w:pP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r w:rsidR="009234AD" w:rsidRPr="009234AD" w14:paraId="1360784C" w14:textId="77777777" w:rsidTr="00B8522C">
        <w:trPr>
          <w:trHeight w:val="330"/>
        </w:trPr>
        <w:tc>
          <w:tcPr>
            <w:tcW w:w="5000" w:type="pct"/>
            <w:gridSpan w:val="5"/>
            <w:noWrap/>
            <w:vAlign w:val="center"/>
          </w:tcPr>
          <w:p w14:paraId="26C5F54E" w14:textId="77777777" w:rsidR="00B8522C" w:rsidRPr="009234AD" w:rsidRDefault="00B8522C" w:rsidP="00FA7362">
            <w:pPr>
              <w:contextualSpacing/>
              <w:jc w:val="center"/>
              <w:rPr>
                <w:sz w:val="20"/>
                <w:szCs w:val="20"/>
              </w:rPr>
            </w:pPr>
            <w:r w:rsidRPr="009234AD">
              <w:rPr>
                <w:sz w:val="20"/>
                <w:szCs w:val="20"/>
              </w:rPr>
              <w:t>Поселок Юганская Обь</w:t>
            </w:r>
          </w:p>
        </w:tc>
      </w:tr>
      <w:tr w:rsidR="009234AD" w:rsidRPr="009234AD" w14:paraId="74DBC2CF" w14:textId="77777777" w:rsidTr="00B8522C">
        <w:trPr>
          <w:trHeight w:val="329"/>
        </w:trPr>
        <w:tc>
          <w:tcPr>
            <w:tcW w:w="403" w:type="pct"/>
            <w:noWrap/>
            <w:vAlign w:val="center"/>
          </w:tcPr>
          <w:p w14:paraId="76F3AF9B" w14:textId="77777777" w:rsidR="00B8522C" w:rsidRPr="009234AD" w:rsidRDefault="00B8522C" w:rsidP="00FA7362">
            <w:pPr>
              <w:ind w:left="-113" w:right="-108"/>
              <w:contextualSpacing/>
              <w:jc w:val="center"/>
              <w:rPr>
                <w:sz w:val="20"/>
                <w:szCs w:val="20"/>
              </w:rPr>
            </w:pPr>
            <w:proofErr w:type="spellStart"/>
            <w:r w:rsidRPr="009234AD">
              <w:rPr>
                <w:sz w:val="20"/>
                <w:szCs w:val="20"/>
              </w:rPr>
              <w:t>скв</w:t>
            </w:r>
            <w:proofErr w:type="spellEnd"/>
            <w:r w:rsidRPr="009234AD">
              <w:rPr>
                <w:sz w:val="20"/>
                <w:szCs w:val="20"/>
              </w:rPr>
              <w:t>. 1</w:t>
            </w:r>
          </w:p>
        </w:tc>
        <w:tc>
          <w:tcPr>
            <w:tcW w:w="612" w:type="pct"/>
            <w:shd w:val="clear" w:color="auto" w:fill="auto"/>
            <w:noWrap/>
            <w:vAlign w:val="center"/>
          </w:tcPr>
          <w:p w14:paraId="7DA4CFC1" w14:textId="30191982" w:rsidR="00B8522C" w:rsidRPr="009234AD" w:rsidRDefault="00B8522C" w:rsidP="00FA7362">
            <w:pPr>
              <w:contextualSpacing/>
              <w:jc w:val="center"/>
              <w:rPr>
                <w:sz w:val="20"/>
                <w:szCs w:val="20"/>
              </w:rPr>
            </w:pPr>
            <w:r w:rsidRPr="009234AD">
              <w:rPr>
                <w:sz w:val="20"/>
                <w:szCs w:val="20"/>
              </w:rPr>
              <w:t>1985</w:t>
            </w:r>
          </w:p>
        </w:tc>
        <w:tc>
          <w:tcPr>
            <w:tcW w:w="383" w:type="pct"/>
            <w:noWrap/>
            <w:vAlign w:val="center"/>
          </w:tcPr>
          <w:p w14:paraId="36C32875" w14:textId="77777777" w:rsidR="00B8522C" w:rsidRPr="009234AD" w:rsidRDefault="00B8522C" w:rsidP="00FA7362">
            <w:pPr>
              <w:contextualSpacing/>
              <w:jc w:val="center"/>
              <w:rPr>
                <w:sz w:val="20"/>
                <w:szCs w:val="20"/>
              </w:rPr>
            </w:pPr>
            <w:r w:rsidRPr="009234AD">
              <w:rPr>
                <w:sz w:val="20"/>
                <w:szCs w:val="20"/>
              </w:rPr>
              <w:t>300</w:t>
            </w:r>
          </w:p>
        </w:tc>
        <w:tc>
          <w:tcPr>
            <w:tcW w:w="1531" w:type="pct"/>
            <w:noWrap/>
            <w:vAlign w:val="center"/>
          </w:tcPr>
          <w:p w14:paraId="77F3E864" w14:textId="77777777" w:rsidR="00B8522C" w:rsidRPr="009234AD" w:rsidRDefault="00B8522C" w:rsidP="00FA7362">
            <w:pPr>
              <w:contextualSpacing/>
              <w:jc w:val="center"/>
              <w:rPr>
                <w:sz w:val="20"/>
                <w:szCs w:val="20"/>
              </w:rPr>
            </w:pPr>
            <w:r w:rsidRPr="009234AD">
              <w:rPr>
                <w:sz w:val="20"/>
                <w:szCs w:val="20"/>
              </w:rPr>
              <w:t>№ 20-911</w:t>
            </w:r>
          </w:p>
        </w:tc>
        <w:tc>
          <w:tcPr>
            <w:tcW w:w="2070" w:type="pct"/>
            <w:noWrap/>
            <w:vAlign w:val="center"/>
          </w:tcPr>
          <w:p w14:paraId="63274700" w14:textId="77777777" w:rsidR="00B8522C" w:rsidRPr="009234AD" w:rsidRDefault="00B8522C" w:rsidP="00FA7362">
            <w:pPr>
              <w:contextualSpacing/>
              <w:jc w:val="center"/>
            </w:pP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r w:rsidR="009234AD" w:rsidRPr="009234AD" w14:paraId="6095BDC3" w14:textId="77777777" w:rsidTr="00B8522C">
        <w:trPr>
          <w:trHeight w:val="329"/>
        </w:trPr>
        <w:tc>
          <w:tcPr>
            <w:tcW w:w="403" w:type="pct"/>
            <w:noWrap/>
            <w:vAlign w:val="center"/>
          </w:tcPr>
          <w:p w14:paraId="2DCD6A0C" w14:textId="77777777" w:rsidR="00B8522C" w:rsidRPr="009234AD" w:rsidRDefault="00B8522C" w:rsidP="00FA7362">
            <w:pPr>
              <w:ind w:left="-113" w:right="-108"/>
              <w:contextualSpacing/>
              <w:jc w:val="center"/>
              <w:rPr>
                <w:sz w:val="20"/>
                <w:szCs w:val="20"/>
              </w:rPr>
            </w:pPr>
            <w:proofErr w:type="spellStart"/>
            <w:r w:rsidRPr="009234AD">
              <w:rPr>
                <w:sz w:val="20"/>
                <w:szCs w:val="20"/>
              </w:rPr>
              <w:t>скв</w:t>
            </w:r>
            <w:proofErr w:type="spellEnd"/>
            <w:r w:rsidRPr="009234AD">
              <w:rPr>
                <w:sz w:val="20"/>
                <w:szCs w:val="20"/>
              </w:rPr>
              <w:t>. 2</w:t>
            </w:r>
          </w:p>
        </w:tc>
        <w:tc>
          <w:tcPr>
            <w:tcW w:w="612" w:type="pct"/>
            <w:shd w:val="clear" w:color="auto" w:fill="auto"/>
            <w:noWrap/>
            <w:vAlign w:val="center"/>
          </w:tcPr>
          <w:p w14:paraId="3C6A2919" w14:textId="4DF464E5" w:rsidR="00B8522C" w:rsidRPr="009234AD" w:rsidRDefault="00B8522C" w:rsidP="00FA7362">
            <w:pPr>
              <w:contextualSpacing/>
              <w:jc w:val="center"/>
              <w:rPr>
                <w:sz w:val="20"/>
                <w:szCs w:val="20"/>
              </w:rPr>
            </w:pPr>
            <w:r w:rsidRPr="009234AD">
              <w:rPr>
                <w:sz w:val="20"/>
                <w:szCs w:val="20"/>
              </w:rPr>
              <w:t>1985</w:t>
            </w:r>
          </w:p>
        </w:tc>
        <w:tc>
          <w:tcPr>
            <w:tcW w:w="383" w:type="pct"/>
            <w:noWrap/>
            <w:vAlign w:val="center"/>
          </w:tcPr>
          <w:p w14:paraId="4FB77CA6" w14:textId="77777777" w:rsidR="00B8522C" w:rsidRPr="009234AD" w:rsidRDefault="00B8522C" w:rsidP="00FA7362">
            <w:pPr>
              <w:contextualSpacing/>
              <w:jc w:val="center"/>
              <w:rPr>
                <w:sz w:val="20"/>
                <w:szCs w:val="20"/>
              </w:rPr>
            </w:pPr>
            <w:r w:rsidRPr="009234AD">
              <w:rPr>
                <w:sz w:val="20"/>
                <w:szCs w:val="20"/>
              </w:rPr>
              <w:t>300</w:t>
            </w:r>
          </w:p>
        </w:tc>
        <w:tc>
          <w:tcPr>
            <w:tcW w:w="1531" w:type="pct"/>
            <w:noWrap/>
            <w:vAlign w:val="center"/>
          </w:tcPr>
          <w:p w14:paraId="4D35BA9B" w14:textId="77777777" w:rsidR="00B8522C" w:rsidRPr="009234AD" w:rsidRDefault="00B8522C" w:rsidP="00FA7362">
            <w:pPr>
              <w:contextualSpacing/>
              <w:jc w:val="center"/>
              <w:rPr>
                <w:sz w:val="20"/>
                <w:szCs w:val="20"/>
              </w:rPr>
            </w:pPr>
            <w:r w:rsidRPr="009234AD">
              <w:rPr>
                <w:sz w:val="20"/>
                <w:szCs w:val="20"/>
              </w:rPr>
              <w:t>№ 20-912</w:t>
            </w:r>
          </w:p>
        </w:tc>
        <w:tc>
          <w:tcPr>
            <w:tcW w:w="2070" w:type="pct"/>
            <w:noWrap/>
            <w:vAlign w:val="center"/>
          </w:tcPr>
          <w:p w14:paraId="21449F08" w14:textId="77777777" w:rsidR="00B8522C" w:rsidRPr="009234AD" w:rsidRDefault="00B8522C" w:rsidP="00FA7362">
            <w:pPr>
              <w:contextualSpacing/>
              <w:jc w:val="center"/>
            </w:pP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r w:rsidR="00FA2EF6" w:rsidRPr="009234AD" w14:paraId="1552AD09" w14:textId="77777777" w:rsidTr="00B8522C">
        <w:trPr>
          <w:trHeight w:val="329"/>
        </w:trPr>
        <w:tc>
          <w:tcPr>
            <w:tcW w:w="403" w:type="pct"/>
            <w:noWrap/>
            <w:vAlign w:val="center"/>
          </w:tcPr>
          <w:p w14:paraId="6B9DC318" w14:textId="77777777" w:rsidR="00B8522C" w:rsidRPr="009234AD" w:rsidRDefault="00B8522C" w:rsidP="00FA7362">
            <w:pPr>
              <w:ind w:left="-113" w:right="-108"/>
              <w:contextualSpacing/>
              <w:jc w:val="center"/>
              <w:rPr>
                <w:sz w:val="20"/>
                <w:szCs w:val="20"/>
              </w:rPr>
            </w:pPr>
            <w:proofErr w:type="spellStart"/>
            <w:r w:rsidRPr="009234AD">
              <w:rPr>
                <w:sz w:val="20"/>
                <w:szCs w:val="20"/>
              </w:rPr>
              <w:t>скв</w:t>
            </w:r>
            <w:proofErr w:type="spellEnd"/>
            <w:r w:rsidRPr="009234AD">
              <w:rPr>
                <w:sz w:val="20"/>
                <w:szCs w:val="20"/>
              </w:rPr>
              <w:t>. 3</w:t>
            </w:r>
          </w:p>
        </w:tc>
        <w:tc>
          <w:tcPr>
            <w:tcW w:w="612" w:type="pct"/>
            <w:shd w:val="clear" w:color="auto" w:fill="auto"/>
            <w:noWrap/>
            <w:vAlign w:val="center"/>
          </w:tcPr>
          <w:p w14:paraId="1E526715" w14:textId="77777777" w:rsidR="00B8522C" w:rsidRPr="009234AD" w:rsidRDefault="00B8522C" w:rsidP="00FA7362">
            <w:pPr>
              <w:contextualSpacing/>
              <w:jc w:val="center"/>
              <w:rPr>
                <w:sz w:val="20"/>
                <w:szCs w:val="20"/>
              </w:rPr>
            </w:pPr>
            <w:r w:rsidRPr="009234AD">
              <w:rPr>
                <w:sz w:val="20"/>
                <w:szCs w:val="20"/>
              </w:rPr>
              <w:t>1988</w:t>
            </w:r>
          </w:p>
        </w:tc>
        <w:tc>
          <w:tcPr>
            <w:tcW w:w="383" w:type="pct"/>
            <w:noWrap/>
            <w:vAlign w:val="center"/>
          </w:tcPr>
          <w:p w14:paraId="5A4951BE" w14:textId="77777777" w:rsidR="00B8522C" w:rsidRPr="009234AD" w:rsidRDefault="00B8522C" w:rsidP="00FA7362">
            <w:pPr>
              <w:contextualSpacing/>
              <w:jc w:val="center"/>
              <w:rPr>
                <w:sz w:val="20"/>
                <w:szCs w:val="20"/>
              </w:rPr>
            </w:pPr>
            <w:r w:rsidRPr="009234AD">
              <w:rPr>
                <w:sz w:val="20"/>
                <w:szCs w:val="20"/>
              </w:rPr>
              <w:t>315</w:t>
            </w:r>
          </w:p>
        </w:tc>
        <w:tc>
          <w:tcPr>
            <w:tcW w:w="1531" w:type="pct"/>
            <w:noWrap/>
            <w:vAlign w:val="center"/>
          </w:tcPr>
          <w:p w14:paraId="49D1B9F1" w14:textId="77777777" w:rsidR="00B8522C" w:rsidRPr="009234AD" w:rsidRDefault="00B8522C" w:rsidP="00FA7362">
            <w:pPr>
              <w:contextualSpacing/>
              <w:jc w:val="center"/>
              <w:rPr>
                <w:sz w:val="20"/>
                <w:szCs w:val="20"/>
              </w:rPr>
            </w:pPr>
            <w:r w:rsidRPr="009234AD">
              <w:rPr>
                <w:sz w:val="20"/>
                <w:szCs w:val="20"/>
              </w:rPr>
              <w:t>№ СР-479</w:t>
            </w:r>
          </w:p>
        </w:tc>
        <w:tc>
          <w:tcPr>
            <w:tcW w:w="2070" w:type="pct"/>
            <w:noWrap/>
            <w:vAlign w:val="center"/>
          </w:tcPr>
          <w:p w14:paraId="0DD73D2D" w14:textId="77777777" w:rsidR="00B8522C" w:rsidRPr="009234AD" w:rsidRDefault="00B8522C" w:rsidP="00FA7362">
            <w:pPr>
              <w:contextualSpacing/>
              <w:jc w:val="center"/>
            </w:pP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bl>
    <w:p w14:paraId="0DA95E14" w14:textId="77777777" w:rsidR="00E813CE" w:rsidRPr="009234AD" w:rsidRDefault="00E813CE" w:rsidP="008F76B6">
      <w:pPr>
        <w:pStyle w:val="a3"/>
      </w:pPr>
    </w:p>
    <w:p w14:paraId="1FC4E2E6" w14:textId="1414CFEF" w:rsidR="00B8522C" w:rsidRPr="009234AD" w:rsidRDefault="00B8522C" w:rsidP="008F76B6">
      <w:pPr>
        <w:pStyle w:val="a3"/>
      </w:pPr>
      <w:r w:rsidRPr="009234AD">
        <w:t xml:space="preserve"> Водопроводные очистные сооружения (ВОС) на территории сельского поселения Усть-Юган расположены только в южной части п. Усть-Юган. ВОС состоят из станции обезжелезивания с очисткой воды на напорных фильтрах (загруженных кварцевым песком). Производительность станции обезжелезивания – 152 м3/</w:t>
      </w:r>
      <w:proofErr w:type="spellStart"/>
      <w:r w:rsidRPr="009234AD">
        <w:t>сут</w:t>
      </w:r>
      <w:proofErr w:type="spellEnd"/>
      <w:r w:rsidRPr="009234AD">
        <w:t xml:space="preserve">. </w:t>
      </w:r>
    </w:p>
    <w:p w14:paraId="5F4166F9" w14:textId="77777777" w:rsidR="00B8522C" w:rsidRPr="009234AD" w:rsidRDefault="00B8522C" w:rsidP="008F76B6">
      <w:pPr>
        <w:pStyle w:val="a3"/>
      </w:pPr>
      <w:r w:rsidRPr="009234AD">
        <w:t>Показатели требуемого качества воды для хозяйственно-бытовых нужд определяются согласно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Проверка проб на сетях водоснабжения проводится химико-аналитической лабораторией ПМУП «УТВС».</w:t>
      </w:r>
    </w:p>
    <w:p w14:paraId="6B183AFE" w14:textId="6BAC691B" w:rsidR="00B8522C" w:rsidRPr="009234AD" w:rsidRDefault="00B8522C" w:rsidP="008F76B6">
      <w:pPr>
        <w:pStyle w:val="a3"/>
      </w:pPr>
      <w:r w:rsidRPr="009234AD">
        <w:t>Основным технологическим процессом при оч</w:t>
      </w:r>
      <w:r w:rsidR="0088558A" w:rsidRPr="009234AD">
        <w:t>истке является обезжелезивание.</w:t>
      </w:r>
    </w:p>
    <w:p w14:paraId="1B9C08A1" w14:textId="77777777" w:rsidR="00B8522C" w:rsidRPr="009234AD" w:rsidRDefault="00B8522C" w:rsidP="008F76B6">
      <w:pPr>
        <w:pStyle w:val="a3"/>
      </w:pPr>
      <w:r w:rsidRPr="009234AD">
        <w:t xml:space="preserve">Существующая технологическая схема не позволяет обеспечить нормативное качество воды по химическому составу, в частности – цветности, мутности, железу, </w:t>
      </w:r>
      <w:proofErr w:type="spellStart"/>
      <w:r w:rsidRPr="009234AD">
        <w:t>перманганатной</w:t>
      </w:r>
      <w:proofErr w:type="spellEnd"/>
      <w:r w:rsidRPr="009234AD">
        <w:t xml:space="preserve"> окисляемости, азоту аммония и концентрации фтора. Основным технологическим процессом при данной очистке является частичное обезжелезивание воды.</w:t>
      </w:r>
    </w:p>
    <w:p w14:paraId="1F262FEB" w14:textId="47BF65DD" w:rsidR="0053595E" w:rsidRPr="009234AD" w:rsidRDefault="00B8522C" w:rsidP="008F76B6">
      <w:pPr>
        <w:pStyle w:val="a3"/>
      </w:pPr>
      <w:r w:rsidRPr="009234AD">
        <w:t>Для обеспечения необходимого напора в сети водоснабжения населенных пунктов сельского поселения, на территориях водозаборных сооружений расположены водонапорные башни, объемом 100 м3</w:t>
      </w:r>
      <w:r w:rsidR="0053595E" w:rsidRPr="009234AD">
        <w:t xml:space="preserve"> и водопроводные насосные станции первого и второго </w:t>
      </w:r>
      <w:r w:rsidR="00FA7362" w:rsidRPr="009234AD">
        <w:t>подъема</w:t>
      </w:r>
      <w:r w:rsidR="0053595E" w:rsidRPr="009234AD">
        <w:t>. Характеристик</w:t>
      </w:r>
      <w:r w:rsidR="00FA7362" w:rsidRPr="009234AD">
        <w:t>и</w:t>
      </w:r>
      <w:r w:rsidR="0053595E" w:rsidRPr="009234AD">
        <w:t xml:space="preserve"> насосных станций сельского поселения Усть-Юган представлены ниже (</w:t>
      </w:r>
      <w:r w:rsidR="00431333" w:rsidRPr="009234AD">
        <w:fldChar w:fldCharType="begin"/>
      </w:r>
      <w:r w:rsidR="00431333" w:rsidRPr="009234AD">
        <w:instrText xml:space="preserve"> REF _Ref526946220 \h </w:instrText>
      </w:r>
      <w:r w:rsidR="00281227" w:rsidRPr="009234AD">
        <w:instrText xml:space="preserve"> \* MERGEFORMAT </w:instrText>
      </w:r>
      <w:r w:rsidR="00431333" w:rsidRPr="009234AD">
        <w:fldChar w:fldCharType="separate"/>
      </w:r>
      <w:r w:rsidR="000D6E78" w:rsidRPr="009234AD">
        <w:t xml:space="preserve">Таблица </w:t>
      </w:r>
      <w:r w:rsidR="000D6E78">
        <w:t>11</w:t>
      </w:r>
      <w:r w:rsidR="00431333" w:rsidRPr="009234AD">
        <w:fldChar w:fldCharType="end"/>
      </w:r>
      <w:r w:rsidR="0053595E" w:rsidRPr="009234AD">
        <w:t>).</w:t>
      </w:r>
    </w:p>
    <w:p w14:paraId="4B5AC4AB" w14:textId="459C7DEB" w:rsidR="00E813CE" w:rsidRPr="009234AD" w:rsidRDefault="00E813CE" w:rsidP="008F76B6">
      <w:pPr>
        <w:pStyle w:val="a3"/>
      </w:pPr>
    </w:p>
    <w:p w14:paraId="5F7FD1B2" w14:textId="77777777" w:rsidR="00E813CE" w:rsidRPr="009234AD" w:rsidRDefault="00E813CE" w:rsidP="008F76B6">
      <w:pPr>
        <w:pStyle w:val="a3"/>
      </w:pPr>
    </w:p>
    <w:p w14:paraId="497C724E" w14:textId="77777777" w:rsidR="00E813CE" w:rsidRPr="009234AD" w:rsidRDefault="00E813CE" w:rsidP="008F76B6">
      <w:pPr>
        <w:pStyle w:val="a3"/>
      </w:pPr>
    </w:p>
    <w:p w14:paraId="7A96FBF6" w14:textId="3DF33611" w:rsidR="00B8522C" w:rsidRPr="009234AD" w:rsidRDefault="0053595E" w:rsidP="00E0052D">
      <w:pPr>
        <w:pStyle w:val="ad"/>
        <w:rPr>
          <w:sz w:val="20"/>
          <w:szCs w:val="20"/>
        </w:rPr>
      </w:pPr>
      <w:bookmarkStart w:id="399" w:name="_Ref526946220"/>
      <w:r w:rsidRPr="009234AD">
        <w:lastRenderedPageBreak/>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11</w:t>
      </w:r>
      <w:r w:rsidR="007B5F25" w:rsidRPr="009234AD">
        <w:rPr>
          <w:noProof/>
        </w:rPr>
        <w:fldChar w:fldCharType="end"/>
      </w:r>
      <w:bookmarkEnd w:id="399"/>
      <w:r w:rsidRPr="009234AD">
        <w:rPr>
          <w:sz w:val="20"/>
          <w:szCs w:val="20"/>
        </w:rPr>
        <w:t xml:space="preserve"> </w:t>
      </w:r>
      <w:r w:rsidR="00B8522C" w:rsidRPr="009234AD">
        <w:t>Характеристик</w:t>
      </w:r>
      <w:r w:rsidR="00FA7362" w:rsidRPr="009234AD">
        <w:t>и</w:t>
      </w:r>
      <w:r w:rsidR="00B8522C" w:rsidRPr="009234AD">
        <w:t xml:space="preserve"> насосных станций сельского поселения Усть-Юган</w:t>
      </w:r>
    </w:p>
    <w:tbl>
      <w:tblPr>
        <w:tblW w:w="5012" w:type="pct"/>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
        <w:gridCol w:w="937"/>
        <w:gridCol w:w="2120"/>
        <w:gridCol w:w="2272"/>
        <w:gridCol w:w="849"/>
        <w:gridCol w:w="3546"/>
      </w:tblGrid>
      <w:tr w:rsidR="009234AD" w:rsidRPr="009234AD" w14:paraId="6B27BD2A" w14:textId="77777777" w:rsidTr="004961FC">
        <w:trPr>
          <w:trHeight w:val="20"/>
          <w:jc w:val="center"/>
        </w:trPr>
        <w:tc>
          <w:tcPr>
            <w:tcW w:w="215" w:type="pct"/>
            <w:shd w:val="clear" w:color="auto" w:fill="auto"/>
            <w:vAlign w:val="center"/>
          </w:tcPr>
          <w:p w14:paraId="0D4D16B0" w14:textId="77777777" w:rsidR="00B8522C" w:rsidRPr="009234AD" w:rsidRDefault="00B8522C" w:rsidP="00FA7362">
            <w:pPr>
              <w:keepNext/>
              <w:keepLines/>
              <w:jc w:val="center"/>
              <w:rPr>
                <w:b/>
                <w:sz w:val="20"/>
                <w:szCs w:val="20"/>
              </w:rPr>
            </w:pPr>
            <w:r w:rsidRPr="009234AD">
              <w:rPr>
                <w:b/>
                <w:sz w:val="20"/>
                <w:szCs w:val="20"/>
              </w:rPr>
              <w:t>№ п/п</w:t>
            </w:r>
          </w:p>
        </w:tc>
        <w:tc>
          <w:tcPr>
            <w:tcW w:w="461" w:type="pct"/>
            <w:shd w:val="clear" w:color="auto" w:fill="auto"/>
            <w:vAlign w:val="center"/>
          </w:tcPr>
          <w:p w14:paraId="616C1D66" w14:textId="77777777" w:rsidR="00B8522C" w:rsidRPr="009234AD" w:rsidRDefault="00B8522C" w:rsidP="00FA7362">
            <w:pPr>
              <w:keepNext/>
              <w:keepLines/>
              <w:ind w:left="-95"/>
              <w:jc w:val="center"/>
              <w:rPr>
                <w:b/>
                <w:sz w:val="20"/>
                <w:szCs w:val="20"/>
              </w:rPr>
            </w:pPr>
            <w:r w:rsidRPr="009234AD">
              <w:rPr>
                <w:b/>
                <w:sz w:val="20"/>
                <w:szCs w:val="20"/>
              </w:rPr>
              <w:t>Наименование</w:t>
            </w:r>
          </w:p>
        </w:tc>
        <w:tc>
          <w:tcPr>
            <w:tcW w:w="1043" w:type="pct"/>
            <w:shd w:val="clear" w:color="auto" w:fill="auto"/>
            <w:vAlign w:val="center"/>
          </w:tcPr>
          <w:p w14:paraId="0BB0CC7E" w14:textId="77777777" w:rsidR="00B8522C" w:rsidRPr="009234AD" w:rsidRDefault="00B8522C" w:rsidP="00FA7362">
            <w:pPr>
              <w:keepNext/>
              <w:keepLines/>
              <w:jc w:val="center"/>
              <w:rPr>
                <w:b/>
                <w:sz w:val="20"/>
                <w:szCs w:val="20"/>
              </w:rPr>
            </w:pPr>
            <w:r w:rsidRPr="009234AD">
              <w:rPr>
                <w:b/>
                <w:sz w:val="20"/>
                <w:szCs w:val="20"/>
              </w:rPr>
              <w:t xml:space="preserve">Адрес объекта </w:t>
            </w:r>
          </w:p>
        </w:tc>
        <w:tc>
          <w:tcPr>
            <w:tcW w:w="1118" w:type="pct"/>
            <w:shd w:val="clear" w:color="auto" w:fill="auto"/>
            <w:vAlign w:val="center"/>
          </w:tcPr>
          <w:p w14:paraId="18A1A99C" w14:textId="77777777" w:rsidR="00B8522C" w:rsidRPr="009234AD" w:rsidRDefault="00B8522C" w:rsidP="00FA7362">
            <w:pPr>
              <w:keepNext/>
              <w:keepLines/>
              <w:jc w:val="center"/>
              <w:rPr>
                <w:b/>
                <w:sz w:val="20"/>
                <w:szCs w:val="20"/>
              </w:rPr>
            </w:pPr>
            <w:r w:rsidRPr="009234AD">
              <w:rPr>
                <w:b/>
                <w:sz w:val="20"/>
                <w:szCs w:val="20"/>
              </w:rPr>
              <w:t>Год ввода в эксплуатацию</w:t>
            </w:r>
          </w:p>
        </w:tc>
        <w:tc>
          <w:tcPr>
            <w:tcW w:w="418" w:type="pct"/>
            <w:shd w:val="clear" w:color="auto" w:fill="auto"/>
            <w:vAlign w:val="center"/>
          </w:tcPr>
          <w:p w14:paraId="0CF4831E" w14:textId="77777777" w:rsidR="00B8522C" w:rsidRPr="009234AD" w:rsidRDefault="00B8522C" w:rsidP="00FA7362">
            <w:pPr>
              <w:keepNext/>
              <w:keepLines/>
              <w:ind w:left="-60" w:right="-99"/>
              <w:jc w:val="center"/>
              <w:rPr>
                <w:b/>
                <w:sz w:val="20"/>
                <w:szCs w:val="20"/>
              </w:rPr>
            </w:pPr>
            <w:r w:rsidRPr="009234AD">
              <w:rPr>
                <w:b/>
                <w:sz w:val="20"/>
                <w:szCs w:val="20"/>
              </w:rPr>
              <w:t>Напор, м</w:t>
            </w:r>
          </w:p>
        </w:tc>
        <w:tc>
          <w:tcPr>
            <w:tcW w:w="1745" w:type="pct"/>
            <w:shd w:val="clear" w:color="auto" w:fill="auto"/>
            <w:vAlign w:val="center"/>
          </w:tcPr>
          <w:p w14:paraId="1B56C747" w14:textId="77777777" w:rsidR="00B8522C" w:rsidRPr="009234AD" w:rsidRDefault="00B8522C" w:rsidP="00FA7362">
            <w:pPr>
              <w:keepNext/>
              <w:keepLines/>
              <w:jc w:val="center"/>
              <w:rPr>
                <w:b/>
                <w:sz w:val="20"/>
                <w:szCs w:val="20"/>
              </w:rPr>
            </w:pPr>
            <w:r w:rsidRPr="009234AD">
              <w:rPr>
                <w:b/>
                <w:sz w:val="20"/>
                <w:szCs w:val="20"/>
              </w:rPr>
              <w:t>Качество воды согласно СанПиН 2.1.4.1074-01</w:t>
            </w:r>
          </w:p>
        </w:tc>
      </w:tr>
      <w:tr w:rsidR="009234AD" w:rsidRPr="009234AD" w14:paraId="75A60E0A" w14:textId="77777777" w:rsidTr="004961FC">
        <w:trPr>
          <w:trHeight w:val="20"/>
          <w:jc w:val="center"/>
        </w:trPr>
        <w:tc>
          <w:tcPr>
            <w:tcW w:w="215" w:type="pct"/>
            <w:shd w:val="clear" w:color="auto" w:fill="auto"/>
            <w:vAlign w:val="center"/>
          </w:tcPr>
          <w:p w14:paraId="6E90F44F" w14:textId="77777777" w:rsidR="00B8522C" w:rsidRPr="009234AD" w:rsidRDefault="00B8522C" w:rsidP="00FA7362">
            <w:pPr>
              <w:jc w:val="center"/>
              <w:rPr>
                <w:sz w:val="20"/>
                <w:szCs w:val="20"/>
              </w:rPr>
            </w:pPr>
            <w:r w:rsidRPr="009234AD">
              <w:rPr>
                <w:sz w:val="20"/>
                <w:szCs w:val="20"/>
              </w:rPr>
              <w:t>1</w:t>
            </w:r>
          </w:p>
        </w:tc>
        <w:tc>
          <w:tcPr>
            <w:tcW w:w="461" w:type="pct"/>
            <w:shd w:val="clear" w:color="auto" w:fill="auto"/>
            <w:vAlign w:val="center"/>
          </w:tcPr>
          <w:p w14:paraId="49F964DF" w14:textId="77777777" w:rsidR="00B8522C" w:rsidRPr="009234AD" w:rsidRDefault="00B8522C" w:rsidP="00FA7362">
            <w:pPr>
              <w:jc w:val="center"/>
              <w:rPr>
                <w:sz w:val="20"/>
                <w:szCs w:val="20"/>
              </w:rPr>
            </w:pPr>
            <w:r w:rsidRPr="009234AD">
              <w:rPr>
                <w:sz w:val="18"/>
                <w:szCs w:val="18"/>
              </w:rPr>
              <w:t xml:space="preserve">ВНС первого подъема            </w:t>
            </w:r>
          </w:p>
        </w:tc>
        <w:tc>
          <w:tcPr>
            <w:tcW w:w="1043" w:type="pct"/>
            <w:shd w:val="clear" w:color="auto" w:fill="auto"/>
            <w:vAlign w:val="center"/>
          </w:tcPr>
          <w:p w14:paraId="7F9FA7AF" w14:textId="77777777" w:rsidR="00B8522C" w:rsidRPr="009234AD" w:rsidRDefault="00B8522C" w:rsidP="00FA7362">
            <w:pPr>
              <w:jc w:val="center"/>
              <w:rPr>
                <w:sz w:val="20"/>
                <w:szCs w:val="20"/>
              </w:rPr>
            </w:pPr>
            <w:r w:rsidRPr="009234AD">
              <w:rPr>
                <w:sz w:val="18"/>
                <w:szCs w:val="18"/>
              </w:rPr>
              <w:t xml:space="preserve">4 </w:t>
            </w:r>
            <w:proofErr w:type="spellStart"/>
            <w:r w:rsidRPr="009234AD">
              <w:rPr>
                <w:sz w:val="18"/>
                <w:szCs w:val="18"/>
              </w:rPr>
              <w:t>артскважины</w:t>
            </w:r>
            <w:proofErr w:type="spellEnd"/>
            <w:r w:rsidRPr="009234AD">
              <w:rPr>
                <w:sz w:val="18"/>
                <w:szCs w:val="18"/>
              </w:rPr>
              <w:t xml:space="preserve"> на территории п. Усть-Юган и 3 </w:t>
            </w:r>
            <w:proofErr w:type="spellStart"/>
            <w:r w:rsidRPr="009234AD">
              <w:rPr>
                <w:sz w:val="18"/>
                <w:szCs w:val="18"/>
              </w:rPr>
              <w:t>артскважины</w:t>
            </w:r>
            <w:proofErr w:type="spellEnd"/>
            <w:r w:rsidRPr="009234AD">
              <w:rPr>
                <w:sz w:val="18"/>
                <w:szCs w:val="18"/>
              </w:rPr>
              <w:t xml:space="preserve"> на территории Юганской Оби</w:t>
            </w:r>
          </w:p>
        </w:tc>
        <w:tc>
          <w:tcPr>
            <w:tcW w:w="1118" w:type="pct"/>
            <w:shd w:val="clear" w:color="auto" w:fill="auto"/>
            <w:vAlign w:val="center"/>
          </w:tcPr>
          <w:p w14:paraId="2AF0DB43" w14:textId="77777777" w:rsidR="00B8522C" w:rsidRPr="009234AD" w:rsidRDefault="00B8522C" w:rsidP="00FA7362">
            <w:pPr>
              <w:jc w:val="center"/>
              <w:rPr>
                <w:sz w:val="18"/>
                <w:szCs w:val="18"/>
              </w:rPr>
            </w:pPr>
            <w:r w:rsidRPr="009234AD">
              <w:rPr>
                <w:sz w:val="18"/>
                <w:szCs w:val="18"/>
              </w:rPr>
              <w:t xml:space="preserve">В п. Усть-Юган -  4 </w:t>
            </w:r>
            <w:proofErr w:type="spellStart"/>
            <w:r w:rsidRPr="009234AD">
              <w:rPr>
                <w:sz w:val="18"/>
                <w:szCs w:val="18"/>
              </w:rPr>
              <w:t>скв</w:t>
            </w:r>
            <w:proofErr w:type="spellEnd"/>
            <w:r w:rsidRPr="009234AD">
              <w:rPr>
                <w:sz w:val="18"/>
                <w:szCs w:val="18"/>
              </w:rPr>
              <w:t>. – 1995-1997г.</w:t>
            </w:r>
          </w:p>
          <w:p w14:paraId="75186863" w14:textId="77777777" w:rsidR="00B8522C" w:rsidRPr="009234AD" w:rsidRDefault="00B8522C" w:rsidP="00FA7362">
            <w:pPr>
              <w:jc w:val="center"/>
              <w:rPr>
                <w:sz w:val="20"/>
                <w:szCs w:val="20"/>
              </w:rPr>
            </w:pPr>
            <w:r w:rsidRPr="009234AD">
              <w:rPr>
                <w:sz w:val="18"/>
                <w:szCs w:val="18"/>
              </w:rPr>
              <w:t xml:space="preserve">В п. Юганская Обь - 3 </w:t>
            </w:r>
            <w:proofErr w:type="spellStart"/>
            <w:r w:rsidRPr="009234AD">
              <w:rPr>
                <w:sz w:val="18"/>
                <w:szCs w:val="18"/>
              </w:rPr>
              <w:t>скв</w:t>
            </w:r>
            <w:proofErr w:type="spellEnd"/>
            <w:r w:rsidRPr="009234AD">
              <w:rPr>
                <w:sz w:val="18"/>
                <w:szCs w:val="18"/>
              </w:rPr>
              <w:t>. – 1985-1988г.</w:t>
            </w:r>
          </w:p>
        </w:tc>
        <w:tc>
          <w:tcPr>
            <w:tcW w:w="418" w:type="pct"/>
            <w:shd w:val="clear" w:color="auto" w:fill="auto"/>
            <w:vAlign w:val="center"/>
          </w:tcPr>
          <w:p w14:paraId="44699001" w14:textId="77777777" w:rsidR="00B8522C" w:rsidRPr="009234AD" w:rsidRDefault="00B8522C" w:rsidP="00FA7362">
            <w:pPr>
              <w:jc w:val="center"/>
              <w:rPr>
                <w:sz w:val="20"/>
                <w:szCs w:val="20"/>
              </w:rPr>
            </w:pPr>
            <w:r w:rsidRPr="009234AD">
              <w:rPr>
                <w:sz w:val="18"/>
                <w:szCs w:val="18"/>
              </w:rPr>
              <w:t>80-100</w:t>
            </w:r>
          </w:p>
        </w:tc>
        <w:tc>
          <w:tcPr>
            <w:tcW w:w="1745" w:type="pct"/>
            <w:shd w:val="clear" w:color="auto" w:fill="auto"/>
            <w:vAlign w:val="center"/>
          </w:tcPr>
          <w:p w14:paraId="20C661E3" w14:textId="77777777" w:rsidR="00B8522C" w:rsidRPr="009234AD" w:rsidRDefault="00B8522C" w:rsidP="00FA7362">
            <w:pPr>
              <w:jc w:val="center"/>
              <w:rPr>
                <w:sz w:val="20"/>
                <w:szCs w:val="20"/>
              </w:rPr>
            </w:pP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r w:rsidR="009234AD" w:rsidRPr="009234AD" w14:paraId="547A57E4" w14:textId="77777777" w:rsidTr="004961FC">
        <w:trPr>
          <w:trHeight w:val="20"/>
          <w:jc w:val="center"/>
        </w:trPr>
        <w:tc>
          <w:tcPr>
            <w:tcW w:w="215" w:type="pct"/>
            <w:shd w:val="clear" w:color="auto" w:fill="auto"/>
            <w:vAlign w:val="center"/>
          </w:tcPr>
          <w:p w14:paraId="7E7587E5" w14:textId="77777777" w:rsidR="00B8522C" w:rsidRPr="009234AD" w:rsidRDefault="00B8522C" w:rsidP="00FA7362">
            <w:pPr>
              <w:jc w:val="center"/>
              <w:rPr>
                <w:sz w:val="20"/>
                <w:szCs w:val="20"/>
              </w:rPr>
            </w:pPr>
            <w:r w:rsidRPr="009234AD">
              <w:rPr>
                <w:sz w:val="20"/>
                <w:szCs w:val="20"/>
              </w:rPr>
              <w:t>2</w:t>
            </w:r>
          </w:p>
        </w:tc>
        <w:tc>
          <w:tcPr>
            <w:tcW w:w="461" w:type="pct"/>
            <w:shd w:val="clear" w:color="auto" w:fill="auto"/>
            <w:vAlign w:val="center"/>
          </w:tcPr>
          <w:p w14:paraId="7DEB5C8A" w14:textId="77777777" w:rsidR="00B8522C" w:rsidRPr="009234AD" w:rsidRDefault="00B8522C" w:rsidP="00FA7362">
            <w:pPr>
              <w:jc w:val="center"/>
              <w:rPr>
                <w:sz w:val="20"/>
                <w:szCs w:val="20"/>
              </w:rPr>
            </w:pPr>
            <w:r w:rsidRPr="009234AD">
              <w:rPr>
                <w:sz w:val="18"/>
                <w:szCs w:val="18"/>
              </w:rPr>
              <w:t>ВНС второго подъема</w:t>
            </w:r>
          </w:p>
        </w:tc>
        <w:tc>
          <w:tcPr>
            <w:tcW w:w="1043" w:type="pct"/>
            <w:shd w:val="clear" w:color="auto" w:fill="auto"/>
            <w:vAlign w:val="center"/>
          </w:tcPr>
          <w:p w14:paraId="494A202E" w14:textId="77777777" w:rsidR="00B8522C" w:rsidRPr="009234AD" w:rsidRDefault="00B8522C" w:rsidP="00FA7362">
            <w:pPr>
              <w:jc w:val="center"/>
              <w:rPr>
                <w:sz w:val="18"/>
                <w:szCs w:val="18"/>
              </w:rPr>
            </w:pPr>
            <w:r w:rsidRPr="009234AD">
              <w:rPr>
                <w:sz w:val="18"/>
                <w:szCs w:val="18"/>
              </w:rPr>
              <w:t>На территории водозабора п. Юганская Обь</w:t>
            </w:r>
          </w:p>
        </w:tc>
        <w:tc>
          <w:tcPr>
            <w:tcW w:w="1118" w:type="pct"/>
            <w:shd w:val="clear" w:color="auto" w:fill="auto"/>
            <w:vAlign w:val="center"/>
          </w:tcPr>
          <w:p w14:paraId="3BC15CE7" w14:textId="77777777" w:rsidR="00B8522C" w:rsidRPr="009234AD" w:rsidRDefault="00B8522C" w:rsidP="00FA7362">
            <w:pPr>
              <w:jc w:val="center"/>
              <w:rPr>
                <w:sz w:val="20"/>
                <w:szCs w:val="20"/>
              </w:rPr>
            </w:pPr>
            <w:r w:rsidRPr="009234AD">
              <w:rPr>
                <w:sz w:val="18"/>
                <w:szCs w:val="18"/>
              </w:rPr>
              <w:t>-</w:t>
            </w:r>
          </w:p>
        </w:tc>
        <w:tc>
          <w:tcPr>
            <w:tcW w:w="418" w:type="pct"/>
            <w:shd w:val="clear" w:color="auto" w:fill="auto"/>
            <w:vAlign w:val="center"/>
          </w:tcPr>
          <w:p w14:paraId="0415DBBE" w14:textId="77777777" w:rsidR="00B8522C" w:rsidRPr="009234AD" w:rsidRDefault="00B8522C" w:rsidP="00FA7362">
            <w:pPr>
              <w:jc w:val="center"/>
              <w:rPr>
                <w:sz w:val="20"/>
                <w:szCs w:val="20"/>
              </w:rPr>
            </w:pPr>
            <w:r w:rsidRPr="009234AD">
              <w:rPr>
                <w:sz w:val="18"/>
                <w:szCs w:val="18"/>
              </w:rPr>
              <w:t>-</w:t>
            </w:r>
          </w:p>
        </w:tc>
        <w:tc>
          <w:tcPr>
            <w:tcW w:w="1745" w:type="pct"/>
            <w:shd w:val="clear" w:color="auto" w:fill="auto"/>
            <w:vAlign w:val="center"/>
          </w:tcPr>
          <w:p w14:paraId="559BC8FC" w14:textId="77777777" w:rsidR="00B8522C" w:rsidRPr="009234AD" w:rsidRDefault="00B8522C" w:rsidP="00FA7362">
            <w:pPr>
              <w:jc w:val="center"/>
              <w:rPr>
                <w:sz w:val="20"/>
                <w:szCs w:val="20"/>
              </w:rPr>
            </w:pP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r w:rsidR="00FA2EF6" w:rsidRPr="009234AD" w14:paraId="5788A7D3" w14:textId="77777777" w:rsidTr="004961FC">
        <w:trPr>
          <w:trHeight w:val="20"/>
          <w:jc w:val="center"/>
        </w:trPr>
        <w:tc>
          <w:tcPr>
            <w:tcW w:w="215" w:type="pct"/>
            <w:shd w:val="clear" w:color="auto" w:fill="auto"/>
            <w:vAlign w:val="center"/>
          </w:tcPr>
          <w:p w14:paraId="748AB8B1" w14:textId="77777777" w:rsidR="00B8522C" w:rsidRPr="009234AD" w:rsidRDefault="00B8522C" w:rsidP="00FA7362">
            <w:pPr>
              <w:jc w:val="center"/>
              <w:rPr>
                <w:sz w:val="20"/>
                <w:szCs w:val="20"/>
              </w:rPr>
            </w:pPr>
            <w:r w:rsidRPr="009234AD">
              <w:rPr>
                <w:sz w:val="20"/>
                <w:szCs w:val="20"/>
              </w:rPr>
              <w:t>3</w:t>
            </w:r>
          </w:p>
        </w:tc>
        <w:tc>
          <w:tcPr>
            <w:tcW w:w="461" w:type="pct"/>
            <w:shd w:val="clear" w:color="auto" w:fill="auto"/>
            <w:vAlign w:val="center"/>
          </w:tcPr>
          <w:p w14:paraId="08DC499A" w14:textId="77777777" w:rsidR="00B8522C" w:rsidRPr="009234AD" w:rsidRDefault="00B8522C" w:rsidP="00FA7362">
            <w:pPr>
              <w:jc w:val="center"/>
              <w:rPr>
                <w:sz w:val="18"/>
                <w:szCs w:val="18"/>
              </w:rPr>
            </w:pPr>
            <w:r w:rsidRPr="009234AD">
              <w:rPr>
                <w:sz w:val="18"/>
                <w:szCs w:val="18"/>
              </w:rPr>
              <w:t>ВНС второго подъема</w:t>
            </w:r>
          </w:p>
        </w:tc>
        <w:tc>
          <w:tcPr>
            <w:tcW w:w="1043" w:type="pct"/>
            <w:shd w:val="clear" w:color="auto" w:fill="auto"/>
            <w:vAlign w:val="center"/>
          </w:tcPr>
          <w:p w14:paraId="0600509F" w14:textId="77777777" w:rsidR="00B8522C" w:rsidRPr="009234AD" w:rsidRDefault="00B8522C" w:rsidP="00FA7362">
            <w:pPr>
              <w:jc w:val="center"/>
              <w:rPr>
                <w:sz w:val="18"/>
                <w:szCs w:val="18"/>
              </w:rPr>
            </w:pPr>
            <w:r w:rsidRPr="009234AD">
              <w:rPr>
                <w:sz w:val="18"/>
                <w:szCs w:val="18"/>
              </w:rPr>
              <w:t>В здании скважины</w:t>
            </w:r>
          </w:p>
          <w:p w14:paraId="552195AA" w14:textId="77777777" w:rsidR="00B8522C" w:rsidRPr="009234AD" w:rsidRDefault="00B8522C" w:rsidP="00FA7362">
            <w:pPr>
              <w:jc w:val="center"/>
              <w:rPr>
                <w:sz w:val="18"/>
                <w:szCs w:val="18"/>
              </w:rPr>
            </w:pPr>
            <w:r w:rsidRPr="009234AD">
              <w:rPr>
                <w:sz w:val="18"/>
                <w:szCs w:val="18"/>
              </w:rPr>
              <w:t xml:space="preserve"> №А-20, п. Усть-Юган</w:t>
            </w:r>
          </w:p>
        </w:tc>
        <w:tc>
          <w:tcPr>
            <w:tcW w:w="1118" w:type="pct"/>
            <w:shd w:val="clear" w:color="auto" w:fill="auto"/>
            <w:vAlign w:val="center"/>
          </w:tcPr>
          <w:p w14:paraId="0477738D" w14:textId="77777777" w:rsidR="00B8522C" w:rsidRPr="009234AD" w:rsidRDefault="00B8522C" w:rsidP="00FA7362">
            <w:pPr>
              <w:jc w:val="center"/>
              <w:rPr>
                <w:sz w:val="18"/>
                <w:szCs w:val="18"/>
              </w:rPr>
            </w:pPr>
            <w:r w:rsidRPr="009234AD">
              <w:rPr>
                <w:sz w:val="18"/>
                <w:szCs w:val="18"/>
              </w:rPr>
              <w:t>-</w:t>
            </w:r>
          </w:p>
        </w:tc>
        <w:tc>
          <w:tcPr>
            <w:tcW w:w="418" w:type="pct"/>
            <w:shd w:val="clear" w:color="auto" w:fill="auto"/>
            <w:vAlign w:val="center"/>
          </w:tcPr>
          <w:p w14:paraId="7598A510" w14:textId="77777777" w:rsidR="00B8522C" w:rsidRPr="009234AD" w:rsidRDefault="00B8522C" w:rsidP="00FA7362">
            <w:pPr>
              <w:jc w:val="center"/>
              <w:rPr>
                <w:sz w:val="18"/>
                <w:szCs w:val="18"/>
              </w:rPr>
            </w:pPr>
            <w:r w:rsidRPr="009234AD">
              <w:rPr>
                <w:sz w:val="18"/>
                <w:szCs w:val="18"/>
              </w:rPr>
              <w:t>-</w:t>
            </w:r>
          </w:p>
        </w:tc>
        <w:tc>
          <w:tcPr>
            <w:tcW w:w="1745" w:type="pct"/>
            <w:shd w:val="clear" w:color="auto" w:fill="auto"/>
            <w:vAlign w:val="center"/>
          </w:tcPr>
          <w:p w14:paraId="7C014388" w14:textId="77777777" w:rsidR="00B8522C" w:rsidRPr="009234AD" w:rsidRDefault="00B8522C" w:rsidP="00FA7362">
            <w:pPr>
              <w:jc w:val="center"/>
              <w:rPr>
                <w:sz w:val="18"/>
                <w:szCs w:val="18"/>
              </w:rPr>
            </w:pPr>
            <w:r w:rsidRPr="009234AD">
              <w:rPr>
                <w:sz w:val="18"/>
                <w:szCs w:val="18"/>
              </w:rPr>
              <w:t xml:space="preserve">не соответствует по </w:t>
            </w:r>
            <w:r w:rsidRPr="009234AD">
              <w:rPr>
                <w:sz w:val="20"/>
                <w:szCs w:val="20"/>
              </w:rPr>
              <w:t xml:space="preserve">цветности, мутности, железу, </w:t>
            </w:r>
            <w:proofErr w:type="spellStart"/>
            <w:r w:rsidRPr="009234AD">
              <w:rPr>
                <w:sz w:val="20"/>
                <w:szCs w:val="20"/>
              </w:rPr>
              <w:t>перманганатной</w:t>
            </w:r>
            <w:proofErr w:type="spellEnd"/>
            <w:r w:rsidRPr="009234AD">
              <w:rPr>
                <w:sz w:val="20"/>
                <w:szCs w:val="20"/>
              </w:rPr>
              <w:t xml:space="preserve"> окисляемости, азоту аммония, концентрации фтора</w:t>
            </w:r>
          </w:p>
        </w:tc>
      </w:tr>
    </w:tbl>
    <w:p w14:paraId="65FC077B" w14:textId="77777777" w:rsidR="00E813CE" w:rsidRPr="009234AD" w:rsidRDefault="00E813CE" w:rsidP="008F76B6">
      <w:pPr>
        <w:pStyle w:val="a3"/>
      </w:pPr>
    </w:p>
    <w:p w14:paraId="377EDE67" w14:textId="77777777" w:rsidR="00FA7362" w:rsidRPr="009234AD" w:rsidRDefault="00FA7362" w:rsidP="008F76B6">
      <w:pPr>
        <w:pStyle w:val="a3"/>
      </w:pPr>
      <w:r w:rsidRPr="009234AD">
        <w:t xml:space="preserve">Горячим водоснабжением (ГВС) жилой фонд сельского поселения Усть-Юган обеспечивается от трех котельных, находящихся в хозяйственном ведении </w:t>
      </w:r>
      <w:proofErr w:type="spellStart"/>
      <w:r w:rsidRPr="009234AD">
        <w:t>Пойковского</w:t>
      </w:r>
      <w:proofErr w:type="spellEnd"/>
      <w:r w:rsidRPr="009234AD">
        <w:t xml:space="preserve"> муниципального унитарного предприятие «Управление </w:t>
      </w:r>
      <w:proofErr w:type="spellStart"/>
      <w:r w:rsidRPr="009234AD">
        <w:t>тепловодоснабжения</w:t>
      </w:r>
      <w:proofErr w:type="spellEnd"/>
      <w:r w:rsidRPr="009234AD">
        <w:t xml:space="preserve">» (ПМУП «УТВС»). Котельные работают на собственные автономные зоны теплоснабжения. </w:t>
      </w:r>
    </w:p>
    <w:p w14:paraId="1926E020" w14:textId="666E0D3A" w:rsidR="00FA7362" w:rsidRPr="009234AD" w:rsidRDefault="00FA7362" w:rsidP="008F76B6">
      <w:pPr>
        <w:pStyle w:val="a3"/>
      </w:pPr>
      <w:r w:rsidRPr="009234AD">
        <w:t xml:space="preserve">Горячее водоснабжение п. Усть-Юган и п. Юганская Обь осуществляется из системы теплоснабжения по открытой схеме </w:t>
      </w:r>
      <w:r w:rsidR="008F3086" w:rsidRPr="009234AD">
        <w:t>и частично от электрообогревателей</w:t>
      </w:r>
      <w:r w:rsidRPr="009234AD">
        <w:t xml:space="preserve">. </w:t>
      </w:r>
    </w:p>
    <w:p w14:paraId="52B476A3" w14:textId="1CB893C8" w:rsidR="00FA7362" w:rsidRPr="009234AD" w:rsidRDefault="00FA7362" w:rsidP="008F76B6">
      <w:pPr>
        <w:pStyle w:val="a3"/>
      </w:pPr>
      <w:r w:rsidRPr="009234AD">
        <w:t xml:space="preserve">Котельная Станции п. Усть-Юган обеспечивает горячее водоснабжение потребителей поселка Усть-Юган и объекты ОАО «РЖД». ГВС осуществляется по закрытой схеме в </w:t>
      </w:r>
      <w:proofErr w:type="spellStart"/>
      <w:r w:rsidRPr="009234AD">
        <w:t>четырехтрубном</w:t>
      </w:r>
      <w:proofErr w:type="spellEnd"/>
      <w:r w:rsidRPr="009234AD">
        <w:t xml:space="preserve"> исполнении тепловых сетей.</w:t>
      </w:r>
      <w:r w:rsidR="00B8522C" w:rsidRPr="009234AD">
        <w:t xml:space="preserve"> </w:t>
      </w:r>
    </w:p>
    <w:p w14:paraId="309B2764" w14:textId="7038360F" w:rsidR="00B8522C" w:rsidRPr="009234AD" w:rsidRDefault="00B8522C" w:rsidP="008F76B6">
      <w:pPr>
        <w:pStyle w:val="a3"/>
      </w:pPr>
      <w:r w:rsidRPr="009234AD">
        <w:t>Важнейшим элементом системы водоснабжения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на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Магистрали соединяются рядом перемычек для переключений в случае аварии. Распределительные сети подают воду к отдельным объектам, и транзитные потоки там незначительны.</w:t>
      </w:r>
    </w:p>
    <w:p w14:paraId="4B42E3B8" w14:textId="508F7D3B" w:rsidR="00B8522C" w:rsidRPr="009234AD" w:rsidRDefault="00B8522C" w:rsidP="008F76B6">
      <w:pPr>
        <w:pStyle w:val="a3"/>
      </w:pPr>
      <w:r w:rsidRPr="009234AD">
        <w:t xml:space="preserve">Магистральные водопроводные сети выполнены из стальных и чугунных труб диаметрами 32-150 мм. Общая протяженность магистральных сетей водоснабжения составляет 8,8 км. </w:t>
      </w:r>
    </w:p>
    <w:p w14:paraId="61464BBE" w14:textId="13C42DCA" w:rsidR="00B8522C" w:rsidRPr="009234AD" w:rsidRDefault="00B8522C" w:rsidP="00B8522C">
      <w:pPr>
        <w:pStyle w:val="a3"/>
      </w:pPr>
      <w:r w:rsidRPr="009234AD">
        <w:t>Вся вода, забранная из подземных источников, используемая для собственных нужд предприятия, и поданная для реализации, учитывается расходомерами. Для коммерческого учета воды на комплексе водозаборных сооружений используются приборы учета, перечень которых представлен ниже (</w:t>
      </w:r>
      <w:r w:rsidR="00794B9D" w:rsidRPr="009234AD">
        <w:fldChar w:fldCharType="begin"/>
      </w:r>
      <w:r w:rsidR="00794B9D" w:rsidRPr="009234AD">
        <w:instrText xml:space="preserve"> REF _Ref526947445 \h </w:instrText>
      </w:r>
      <w:r w:rsidR="00A005A1" w:rsidRPr="009234AD">
        <w:instrText xml:space="preserve"> \* MERGEFORMAT </w:instrText>
      </w:r>
      <w:r w:rsidR="00794B9D" w:rsidRPr="009234AD">
        <w:fldChar w:fldCharType="separate"/>
      </w:r>
      <w:r w:rsidR="000D6E78" w:rsidRPr="009234AD">
        <w:t xml:space="preserve">Таблица </w:t>
      </w:r>
      <w:r w:rsidR="000D6E78">
        <w:rPr>
          <w:noProof/>
        </w:rPr>
        <w:t>12</w:t>
      </w:r>
      <w:r w:rsidR="00794B9D" w:rsidRPr="009234AD">
        <w:fldChar w:fldCharType="end"/>
      </w:r>
      <w:r w:rsidRPr="009234AD">
        <w:t>).</w:t>
      </w:r>
    </w:p>
    <w:p w14:paraId="60D49B74" w14:textId="620D813E" w:rsidR="00B8522C" w:rsidRPr="009234AD" w:rsidRDefault="00B8522C" w:rsidP="00E0052D">
      <w:pPr>
        <w:pStyle w:val="ad"/>
      </w:pPr>
      <w:bookmarkStart w:id="400" w:name="_Ref526947445"/>
      <w:r w:rsidRPr="009234AD">
        <w:t xml:space="preserve">Таблица </w:t>
      </w:r>
      <w:r w:rsidR="00E0052D" w:rsidRPr="009234AD">
        <w:rPr>
          <w:noProof/>
        </w:rPr>
        <w:fldChar w:fldCharType="begin"/>
      </w:r>
      <w:r w:rsidR="00E0052D" w:rsidRPr="009234AD">
        <w:rPr>
          <w:noProof/>
        </w:rPr>
        <w:instrText xml:space="preserve"> SEQ Таблица \* ARABIC </w:instrText>
      </w:r>
      <w:r w:rsidR="00E0052D" w:rsidRPr="009234AD">
        <w:rPr>
          <w:noProof/>
        </w:rPr>
        <w:fldChar w:fldCharType="separate"/>
      </w:r>
      <w:r w:rsidR="000D6E78">
        <w:rPr>
          <w:noProof/>
        </w:rPr>
        <w:t>12</w:t>
      </w:r>
      <w:r w:rsidR="00E0052D" w:rsidRPr="009234AD">
        <w:rPr>
          <w:noProof/>
        </w:rPr>
        <w:fldChar w:fldCharType="end"/>
      </w:r>
      <w:bookmarkEnd w:id="400"/>
      <w:r w:rsidRPr="009234AD">
        <w:t xml:space="preserve"> Сведения о приборах учета водозаборных сооружений сельского поселения Усть-Юган</w:t>
      </w:r>
    </w:p>
    <w:tbl>
      <w:tblPr>
        <w:tblW w:w="5000" w:type="pct"/>
        <w:tblCellMar>
          <w:left w:w="0" w:type="dxa"/>
          <w:right w:w="0" w:type="dxa"/>
        </w:tblCellMar>
        <w:tblLook w:val="04A0" w:firstRow="1" w:lastRow="0" w:firstColumn="1" w:lastColumn="0" w:noHBand="0" w:noVBand="1"/>
      </w:tblPr>
      <w:tblGrid>
        <w:gridCol w:w="572"/>
        <w:gridCol w:w="2483"/>
        <w:gridCol w:w="3438"/>
        <w:gridCol w:w="3438"/>
      </w:tblGrid>
      <w:tr w:rsidR="009234AD" w:rsidRPr="009234AD" w14:paraId="4549EA99" w14:textId="77777777" w:rsidTr="00E813CE">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5C8C67" w14:textId="77777777" w:rsidR="00B8522C" w:rsidRPr="009234AD" w:rsidRDefault="00B8522C" w:rsidP="00FA7362">
            <w:pPr>
              <w:pStyle w:val="af0"/>
              <w:rPr>
                <w:rFonts w:eastAsia="Arial Unicode MS"/>
              </w:rPr>
            </w:pPr>
            <w:r w:rsidRPr="009234AD">
              <w:rPr>
                <w:rFonts w:eastAsia="Arial Unicode MS"/>
              </w:rPr>
              <w:t>№</w:t>
            </w:r>
          </w:p>
          <w:p w14:paraId="14832E67" w14:textId="77777777" w:rsidR="00B8522C" w:rsidRPr="009234AD" w:rsidRDefault="00B8522C" w:rsidP="00FA7362">
            <w:pPr>
              <w:pStyle w:val="af0"/>
              <w:rPr>
                <w:rFonts w:eastAsia="Arial Unicode MS"/>
              </w:rPr>
            </w:pPr>
            <w:r w:rsidRPr="009234AD">
              <w:rPr>
                <w:rFonts w:eastAsia="Arial Unicode MS"/>
              </w:rPr>
              <w:t>п/п</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97D6E0" w14:textId="77777777" w:rsidR="00B8522C" w:rsidRPr="009234AD" w:rsidRDefault="00B8522C" w:rsidP="00FA7362">
            <w:pPr>
              <w:pStyle w:val="af0"/>
              <w:rPr>
                <w:rFonts w:eastAsia="Arial Unicode MS"/>
              </w:rPr>
            </w:pPr>
            <w:r w:rsidRPr="009234AD">
              <w:rPr>
                <w:rFonts w:eastAsia="Arial Unicode MS"/>
              </w:rPr>
              <w:t>Наименование узла учета</w:t>
            </w:r>
          </w:p>
        </w:tc>
        <w:tc>
          <w:tcPr>
            <w:tcW w:w="17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1AFE5A" w14:textId="77777777" w:rsidR="00B8522C" w:rsidRPr="009234AD" w:rsidRDefault="00B8522C" w:rsidP="00FA7362">
            <w:pPr>
              <w:pStyle w:val="af0"/>
              <w:rPr>
                <w:rFonts w:eastAsia="Arial Unicode MS"/>
              </w:rPr>
            </w:pPr>
            <w:r w:rsidRPr="009234AD">
              <w:rPr>
                <w:rFonts w:eastAsia="Arial Unicode MS"/>
              </w:rPr>
              <w:t>Тип приборов</w:t>
            </w:r>
          </w:p>
        </w:tc>
        <w:tc>
          <w:tcPr>
            <w:tcW w:w="1731" w:type="pct"/>
            <w:tcBorders>
              <w:top w:val="single" w:sz="4" w:space="0" w:color="auto"/>
              <w:left w:val="single" w:sz="4" w:space="0" w:color="auto"/>
              <w:bottom w:val="single" w:sz="4" w:space="0" w:color="auto"/>
              <w:right w:val="single" w:sz="4" w:space="0" w:color="auto"/>
            </w:tcBorders>
            <w:shd w:val="clear" w:color="auto" w:fill="FFFFFF"/>
            <w:vAlign w:val="center"/>
          </w:tcPr>
          <w:p w14:paraId="119CBEA1" w14:textId="77777777" w:rsidR="00B8522C" w:rsidRPr="009234AD" w:rsidRDefault="00B8522C" w:rsidP="00FA7362">
            <w:pPr>
              <w:pStyle w:val="af0"/>
              <w:rPr>
                <w:rFonts w:eastAsia="Arial Unicode MS"/>
              </w:rPr>
            </w:pPr>
            <w:r w:rsidRPr="009234AD">
              <w:rPr>
                <w:rFonts w:eastAsia="Arial Unicode MS"/>
              </w:rPr>
              <w:t>Год установки</w:t>
            </w:r>
          </w:p>
        </w:tc>
      </w:tr>
      <w:tr w:rsidR="009234AD" w:rsidRPr="009234AD" w14:paraId="5614DE89" w14:textId="77777777" w:rsidTr="00FA7362">
        <w:trPr>
          <w:trHeight w:val="30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B9CDB1" w14:textId="77777777" w:rsidR="00B8522C" w:rsidRPr="009234AD" w:rsidRDefault="00B8522C" w:rsidP="00FA7362">
            <w:pPr>
              <w:pStyle w:val="af1"/>
              <w:rPr>
                <w:rFonts w:eastAsia="Arial Unicode MS"/>
                <w:sz w:val="20"/>
                <w:szCs w:val="20"/>
              </w:rPr>
            </w:pPr>
            <w:r w:rsidRPr="009234AD">
              <w:rPr>
                <w:rFonts w:eastAsia="Arial Unicode MS"/>
                <w:sz w:val="20"/>
                <w:szCs w:val="20"/>
              </w:rPr>
              <w:t>Поселок Усть-Юган</w:t>
            </w:r>
          </w:p>
        </w:tc>
      </w:tr>
      <w:tr w:rsidR="009234AD" w:rsidRPr="009234AD" w14:paraId="63A0A67C" w14:textId="77777777" w:rsidTr="00FA736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79AA026F" w14:textId="77777777" w:rsidR="00B8522C" w:rsidRPr="009234AD" w:rsidRDefault="00B8522C" w:rsidP="00FA7362">
            <w:pPr>
              <w:pStyle w:val="af1"/>
              <w:rPr>
                <w:rFonts w:eastAsia="Arial Unicode MS"/>
                <w:sz w:val="20"/>
                <w:szCs w:val="20"/>
              </w:rPr>
            </w:pPr>
            <w:r w:rsidRPr="009234AD">
              <w:rPr>
                <w:rFonts w:eastAsia="Arial Unicode MS"/>
                <w:sz w:val="20"/>
                <w:szCs w:val="20"/>
              </w:rPr>
              <w:t>1</w:t>
            </w:r>
          </w:p>
        </w:tc>
        <w:tc>
          <w:tcPr>
            <w:tcW w:w="1250" w:type="pct"/>
            <w:tcBorders>
              <w:top w:val="single" w:sz="4" w:space="0" w:color="auto"/>
              <w:left w:val="single" w:sz="4" w:space="0" w:color="auto"/>
              <w:bottom w:val="single" w:sz="4" w:space="0" w:color="auto"/>
              <w:right w:val="single" w:sz="4" w:space="0" w:color="auto"/>
            </w:tcBorders>
            <w:shd w:val="clear" w:color="auto" w:fill="FFFFFF"/>
            <w:hideMark/>
          </w:tcPr>
          <w:p w14:paraId="0A2C6645" w14:textId="77777777" w:rsidR="00B8522C" w:rsidRPr="009234AD" w:rsidRDefault="00B8522C" w:rsidP="00FA7362">
            <w:pPr>
              <w:pStyle w:val="af1"/>
              <w:rPr>
                <w:rFonts w:eastAsia="Arial Unicode MS"/>
                <w:sz w:val="20"/>
                <w:szCs w:val="20"/>
              </w:rPr>
            </w:pPr>
            <w:r w:rsidRPr="009234AD">
              <w:rPr>
                <w:rFonts w:eastAsia="Arial Unicode MS"/>
                <w:sz w:val="20"/>
                <w:szCs w:val="20"/>
              </w:rPr>
              <w:t>№ А-20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645C27FA" w14:textId="77777777" w:rsidR="00B8522C" w:rsidRPr="009234AD" w:rsidRDefault="00B8522C" w:rsidP="00FA7362">
            <w:pPr>
              <w:pStyle w:val="af1"/>
              <w:rPr>
                <w:rFonts w:eastAsia="Arial Unicode MS"/>
                <w:sz w:val="20"/>
                <w:szCs w:val="20"/>
              </w:rPr>
            </w:pPr>
            <w:r w:rsidRPr="009234AD">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3E768387" w14:textId="77777777" w:rsidR="00B8522C" w:rsidRPr="009234AD" w:rsidRDefault="00B8522C" w:rsidP="00FA7362">
            <w:pPr>
              <w:pStyle w:val="af1"/>
              <w:rPr>
                <w:rFonts w:eastAsia="Arial Unicode MS"/>
                <w:sz w:val="20"/>
                <w:szCs w:val="20"/>
              </w:rPr>
            </w:pPr>
            <w:r w:rsidRPr="009234AD">
              <w:rPr>
                <w:rFonts w:eastAsia="Arial Unicode MS"/>
                <w:sz w:val="20"/>
                <w:szCs w:val="20"/>
              </w:rPr>
              <w:t>-</w:t>
            </w:r>
          </w:p>
        </w:tc>
      </w:tr>
      <w:tr w:rsidR="009234AD" w:rsidRPr="009234AD" w14:paraId="702E3BF7" w14:textId="77777777" w:rsidTr="00FA736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251FD816" w14:textId="77777777" w:rsidR="00B8522C" w:rsidRPr="009234AD" w:rsidRDefault="00B8522C" w:rsidP="00FA7362">
            <w:pPr>
              <w:pStyle w:val="af1"/>
              <w:rPr>
                <w:rFonts w:eastAsia="Arial Unicode MS"/>
                <w:sz w:val="20"/>
                <w:szCs w:val="20"/>
              </w:rPr>
            </w:pPr>
            <w:r w:rsidRPr="009234AD">
              <w:rPr>
                <w:rFonts w:eastAsia="Arial Unicode MS"/>
                <w:sz w:val="20"/>
                <w:szCs w:val="20"/>
              </w:rPr>
              <w:t>2</w:t>
            </w:r>
          </w:p>
        </w:tc>
        <w:tc>
          <w:tcPr>
            <w:tcW w:w="1250" w:type="pct"/>
            <w:tcBorders>
              <w:top w:val="single" w:sz="4" w:space="0" w:color="auto"/>
              <w:left w:val="single" w:sz="4" w:space="0" w:color="auto"/>
              <w:bottom w:val="single" w:sz="4" w:space="0" w:color="auto"/>
              <w:right w:val="single" w:sz="4" w:space="0" w:color="auto"/>
            </w:tcBorders>
            <w:shd w:val="clear" w:color="auto" w:fill="FFFFFF"/>
            <w:hideMark/>
          </w:tcPr>
          <w:p w14:paraId="51B19331" w14:textId="77777777" w:rsidR="00B8522C" w:rsidRPr="009234AD" w:rsidRDefault="00B8522C" w:rsidP="00FA7362">
            <w:pPr>
              <w:pStyle w:val="af1"/>
              <w:rPr>
                <w:rFonts w:eastAsia="Arial Unicode MS"/>
                <w:sz w:val="20"/>
                <w:szCs w:val="20"/>
              </w:rPr>
            </w:pPr>
            <w:r w:rsidRPr="009234AD">
              <w:rPr>
                <w:rFonts w:eastAsia="Arial Unicode MS"/>
                <w:sz w:val="20"/>
                <w:szCs w:val="20"/>
              </w:rPr>
              <w:t>№ 20-5А</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2468986B" w14:textId="77777777" w:rsidR="00B8522C" w:rsidRPr="009234AD" w:rsidRDefault="00B8522C" w:rsidP="00FA7362">
            <w:pPr>
              <w:pStyle w:val="af1"/>
              <w:rPr>
                <w:rFonts w:eastAsia="Arial Unicode MS"/>
                <w:sz w:val="20"/>
                <w:szCs w:val="20"/>
              </w:rPr>
            </w:pPr>
            <w:r w:rsidRPr="009234AD">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5BABFDA3" w14:textId="77777777" w:rsidR="00B8522C" w:rsidRPr="009234AD" w:rsidRDefault="00B8522C" w:rsidP="00FA7362">
            <w:pPr>
              <w:pStyle w:val="af1"/>
              <w:rPr>
                <w:rFonts w:eastAsia="Arial Unicode MS"/>
                <w:sz w:val="20"/>
                <w:szCs w:val="20"/>
              </w:rPr>
            </w:pPr>
            <w:r w:rsidRPr="009234AD">
              <w:rPr>
                <w:rFonts w:eastAsia="Arial Unicode MS"/>
                <w:sz w:val="20"/>
                <w:szCs w:val="20"/>
              </w:rPr>
              <w:t>-</w:t>
            </w:r>
          </w:p>
        </w:tc>
      </w:tr>
      <w:tr w:rsidR="009234AD" w:rsidRPr="009234AD" w14:paraId="55BC985E" w14:textId="77777777" w:rsidTr="00FA736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38BF6632" w14:textId="77777777" w:rsidR="00B8522C" w:rsidRPr="009234AD" w:rsidRDefault="00B8522C" w:rsidP="00FA7362">
            <w:pPr>
              <w:pStyle w:val="af1"/>
              <w:rPr>
                <w:rFonts w:eastAsia="Arial Unicode MS"/>
                <w:sz w:val="20"/>
                <w:szCs w:val="20"/>
              </w:rPr>
            </w:pPr>
            <w:r w:rsidRPr="009234AD">
              <w:rPr>
                <w:rFonts w:eastAsia="Arial Unicode MS"/>
                <w:sz w:val="20"/>
                <w:szCs w:val="20"/>
              </w:rPr>
              <w:t>3</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1C0628F" w14:textId="77777777" w:rsidR="00B8522C" w:rsidRPr="009234AD" w:rsidRDefault="00B8522C" w:rsidP="00FA7362">
            <w:pPr>
              <w:pStyle w:val="af1"/>
              <w:rPr>
                <w:rFonts w:eastAsia="Arial Unicode MS"/>
                <w:sz w:val="20"/>
                <w:szCs w:val="20"/>
              </w:rPr>
            </w:pPr>
            <w:proofErr w:type="spellStart"/>
            <w:r w:rsidRPr="009234AD">
              <w:rPr>
                <w:rFonts w:eastAsia="Arial Unicode MS"/>
                <w:sz w:val="20"/>
                <w:szCs w:val="20"/>
              </w:rPr>
              <w:t>Скв</w:t>
            </w:r>
            <w:proofErr w:type="spellEnd"/>
            <w:r w:rsidRPr="009234AD">
              <w:rPr>
                <w:rFonts w:eastAsia="Arial Unicode MS"/>
                <w:sz w:val="20"/>
                <w:szCs w:val="20"/>
              </w:rPr>
              <w:t>. 1</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6C91CBFB" w14:textId="77777777" w:rsidR="00B8522C" w:rsidRPr="009234AD" w:rsidRDefault="00B8522C" w:rsidP="00FA7362">
            <w:pPr>
              <w:pStyle w:val="af1"/>
              <w:rPr>
                <w:rFonts w:eastAsia="Arial Unicode MS"/>
                <w:sz w:val="20"/>
                <w:szCs w:val="20"/>
              </w:rPr>
            </w:pPr>
            <w:r w:rsidRPr="009234AD">
              <w:rPr>
                <w:rFonts w:eastAsia="Arial Unicode MS"/>
                <w:sz w:val="20"/>
                <w:szCs w:val="20"/>
              </w:rPr>
              <w:t>-</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304B59B1" w14:textId="77777777" w:rsidR="00B8522C" w:rsidRPr="009234AD" w:rsidRDefault="00B8522C" w:rsidP="00FA7362">
            <w:pPr>
              <w:pStyle w:val="af1"/>
              <w:rPr>
                <w:rFonts w:eastAsia="Arial Unicode MS"/>
                <w:sz w:val="20"/>
                <w:szCs w:val="20"/>
              </w:rPr>
            </w:pPr>
            <w:r w:rsidRPr="009234AD">
              <w:rPr>
                <w:rFonts w:eastAsia="Arial Unicode MS"/>
                <w:sz w:val="20"/>
                <w:szCs w:val="20"/>
              </w:rPr>
              <w:t>-</w:t>
            </w:r>
          </w:p>
        </w:tc>
      </w:tr>
      <w:tr w:rsidR="009234AD" w:rsidRPr="009234AD" w14:paraId="7B29BB55" w14:textId="77777777" w:rsidTr="00FA736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3F2E2969" w14:textId="77777777" w:rsidR="00B8522C" w:rsidRPr="009234AD" w:rsidRDefault="00B8522C" w:rsidP="00FA7362">
            <w:pPr>
              <w:pStyle w:val="af1"/>
              <w:rPr>
                <w:rFonts w:eastAsia="Arial Unicode MS"/>
                <w:sz w:val="20"/>
                <w:szCs w:val="20"/>
              </w:rPr>
            </w:pPr>
            <w:r w:rsidRPr="009234AD">
              <w:rPr>
                <w:rFonts w:eastAsia="Arial Unicode MS"/>
                <w:sz w:val="20"/>
                <w:szCs w:val="20"/>
              </w:rPr>
              <w:t>4</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8F7841F" w14:textId="77777777" w:rsidR="00B8522C" w:rsidRPr="009234AD" w:rsidRDefault="00B8522C" w:rsidP="00FA7362">
            <w:pPr>
              <w:pStyle w:val="af1"/>
              <w:rPr>
                <w:rFonts w:eastAsia="Arial Unicode MS"/>
                <w:sz w:val="20"/>
                <w:szCs w:val="20"/>
              </w:rPr>
            </w:pPr>
            <w:proofErr w:type="spellStart"/>
            <w:r w:rsidRPr="009234AD">
              <w:rPr>
                <w:rFonts w:eastAsia="Arial Unicode MS"/>
                <w:sz w:val="20"/>
                <w:szCs w:val="20"/>
              </w:rPr>
              <w:t>Скв</w:t>
            </w:r>
            <w:proofErr w:type="spellEnd"/>
            <w:r w:rsidRPr="009234AD">
              <w:rPr>
                <w:rFonts w:eastAsia="Arial Unicode MS"/>
                <w:sz w:val="20"/>
                <w:szCs w:val="20"/>
              </w:rPr>
              <w:t>. 2</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7A949770" w14:textId="77777777" w:rsidR="00B8522C" w:rsidRPr="009234AD" w:rsidRDefault="00B8522C" w:rsidP="00FA7362">
            <w:pPr>
              <w:pStyle w:val="af1"/>
              <w:rPr>
                <w:rFonts w:eastAsia="Arial Unicode MS"/>
                <w:sz w:val="20"/>
                <w:szCs w:val="20"/>
              </w:rPr>
            </w:pPr>
            <w:r w:rsidRPr="009234AD">
              <w:rPr>
                <w:rFonts w:eastAsia="Arial Unicode MS"/>
                <w:sz w:val="20"/>
                <w:szCs w:val="20"/>
              </w:rPr>
              <w:t>-</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31829F65" w14:textId="77777777" w:rsidR="00B8522C" w:rsidRPr="009234AD" w:rsidRDefault="00B8522C" w:rsidP="00FA7362">
            <w:pPr>
              <w:pStyle w:val="af1"/>
              <w:rPr>
                <w:rFonts w:eastAsia="Arial Unicode MS"/>
                <w:sz w:val="20"/>
                <w:szCs w:val="20"/>
              </w:rPr>
            </w:pPr>
            <w:r w:rsidRPr="009234AD">
              <w:rPr>
                <w:rFonts w:eastAsia="Arial Unicode MS"/>
                <w:sz w:val="20"/>
                <w:szCs w:val="20"/>
              </w:rPr>
              <w:t>-</w:t>
            </w:r>
          </w:p>
        </w:tc>
      </w:tr>
      <w:tr w:rsidR="009234AD" w:rsidRPr="009234AD" w14:paraId="4B142CED" w14:textId="77777777" w:rsidTr="00FA7362">
        <w:trPr>
          <w:trHeight w:val="30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B049D53" w14:textId="77777777" w:rsidR="00B8522C" w:rsidRPr="009234AD" w:rsidRDefault="00B8522C" w:rsidP="00FA7362">
            <w:pPr>
              <w:pStyle w:val="af1"/>
              <w:rPr>
                <w:rFonts w:eastAsia="Arial Unicode MS"/>
                <w:sz w:val="20"/>
                <w:szCs w:val="20"/>
              </w:rPr>
            </w:pPr>
            <w:r w:rsidRPr="009234AD">
              <w:rPr>
                <w:rFonts w:eastAsia="Arial Unicode MS"/>
                <w:sz w:val="20"/>
                <w:szCs w:val="20"/>
              </w:rPr>
              <w:t>Поселок Юганская Обь</w:t>
            </w:r>
          </w:p>
        </w:tc>
      </w:tr>
      <w:tr w:rsidR="009234AD" w:rsidRPr="009234AD" w14:paraId="07D68DC3" w14:textId="77777777" w:rsidTr="00FA736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600C6DA4" w14:textId="77777777" w:rsidR="00B8522C" w:rsidRPr="009234AD" w:rsidRDefault="00B8522C" w:rsidP="00FA7362">
            <w:pPr>
              <w:pStyle w:val="af1"/>
              <w:rPr>
                <w:rFonts w:eastAsia="Arial Unicode MS"/>
                <w:sz w:val="20"/>
                <w:szCs w:val="20"/>
              </w:rPr>
            </w:pPr>
            <w:r w:rsidRPr="009234AD">
              <w:rPr>
                <w:rFonts w:eastAsia="Arial Unicode MS"/>
                <w:sz w:val="20"/>
                <w:szCs w:val="20"/>
              </w:rPr>
              <w:lastRenderedPageBreak/>
              <w:t>5</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7D71BD8" w14:textId="77777777" w:rsidR="00B8522C" w:rsidRPr="009234AD" w:rsidRDefault="00B8522C" w:rsidP="00FA7362">
            <w:pPr>
              <w:pStyle w:val="af1"/>
              <w:rPr>
                <w:rFonts w:eastAsia="Arial Unicode MS"/>
                <w:sz w:val="20"/>
                <w:szCs w:val="20"/>
              </w:rPr>
            </w:pPr>
            <w:r w:rsidRPr="009234AD">
              <w:rPr>
                <w:rFonts w:eastAsia="Arial Unicode MS"/>
                <w:sz w:val="20"/>
                <w:szCs w:val="20"/>
              </w:rPr>
              <w:t>№ 20-911</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7254238E" w14:textId="77777777" w:rsidR="00B8522C" w:rsidRPr="009234AD" w:rsidRDefault="00B8522C" w:rsidP="00FA7362">
            <w:pPr>
              <w:pStyle w:val="af1"/>
              <w:rPr>
                <w:rFonts w:eastAsia="Arial Unicode MS"/>
                <w:sz w:val="20"/>
                <w:szCs w:val="20"/>
              </w:rPr>
            </w:pPr>
            <w:r w:rsidRPr="009234AD">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20E4E29E" w14:textId="77777777" w:rsidR="00B8522C" w:rsidRPr="009234AD" w:rsidRDefault="00B8522C" w:rsidP="00FA7362">
            <w:pPr>
              <w:pStyle w:val="af1"/>
              <w:rPr>
                <w:rFonts w:eastAsia="Arial Unicode MS"/>
                <w:sz w:val="20"/>
                <w:szCs w:val="20"/>
              </w:rPr>
            </w:pPr>
            <w:r w:rsidRPr="009234AD">
              <w:rPr>
                <w:rFonts w:eastAsia="Arial Unicode MS"/>
                <w:sz w:val="20"/>
                <w:szCs w:val="20"/>
              </w:rPr>
              <w:t>-</w:t>
            </w:r>
          </w:p>
        </w:tc>
      </w:tr>
      <w:tr w:rsidR="009234AD" w:rsidRPr="009234AD" w14:paraId="4A1212CD" w14:textId="77777777" w:rsidTr="00FA736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4D091475" w14:textId="77777777" w:rsidR="00B8522C" w:rsidRPr="009234AD" w:rsidRDefault="00B8522C" w:rsidP="00FA7362">
            <w:pPr>
              <w:pStyle w:val="af1"/>
              <w:rPr>
                <w:rFonts w:eastAsia="Arial Unicode MS"/>
                <w:sz w:val="20"/>
                <w:szCs w:val="20"/>
              </w:rPr>
            </w:pPr>
            <w:r w:rsidRPr="009234AD">
              <w:rPr>
                <w:rFonts w:eastAsia="Arial Unicode MS"/>
                <w:sz w:val="20"/>
                <w:szCs w:val="20"/>
              </w:rPr>
              <w:t>6</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062A331" w14:textId="77777777" w:rsidR="00B8522C" w:rsidRPr="009234AD" w:rsidRDefault="00B8522C" w:rsidP="00FA7362">
            <w:pPr>
              <w:pStyle w:val="af1"/>
              <w:rPr>
                <w:rFonts w:eastAsia="Arial Unicode MS"/>
                <w:sz w:val="20"/>
                <w:szCs w:val="20"/>
              </w:rPr>
            </w:pPr>
            <w:r w:rsidRPr="009234AD">
              <w:rPr>
                <w:rFonts w:eastAsia="Arial Unicode MS"/>
                <w:sz w:val="20"/>
                <w:szCs w:val="20"/>
              </w:rPr>
              <w:t>№ 20-912</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131B9513" w14:textId="77777777" w:rsidR="00B8522C" w:rsidRPr="009234AD" w:rsidRDefault="00B8522C" w:rsidP="00FA7362">
            <w:pPr>
              <w:pStyle w:val="af1"/>
              <w:rPr>
                <w:rFonts w:eastAsia="Arial Unicode MS"/>
                <w:sz w:val="20"/>
                <w:szCs w:val="20"/>
              </w:rPr>
            </w:pPr>
            <w:r w:rsidRPr="009234AD">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2432C090" w14:textId="77777777" w:rsidR="00B8522C" w:rsidRPr="009234AD" w:rsidRDefault="00B8522C" w:rsidP="00FA7362">
            <w:pPr>
              <w:pStyle w:val="af1"/>
              <w:rPr>
                <w:rFonts w:eastAsia="Arial Unicode MS"/>
                <w:sz w:val="20"/>
                <w:szCs w:val="20"/>
              </w:rPr>
            </w:pPr>
            <w:r w:rsidRPr="009234AD">
              <w:rPr>
                <w:rFonts w:eastAsia="Arial Unicode MS"/>
                <w:sz w:val="20"/>
                <w:szCs w:val="20"/>
              </w:rPr>
              <w:t>-</w:t>
            </w:r>
          </w:p>
        </w:tc>
      </w:tr>
      <w:tr w:rsidR="009234AD" w:rsidRPr="009234AD" w14:paraId="55C9EE42" w14:textId="77777777" w:rsidTr="00FA736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tcPr>
          <w:p w14:paraId="32682F0B" w14:textId="77777777" w:rsidR="00B8522C" w:rsidRPr="009234AD" w:rsidRDefault="00B8522C" w:rsidP="00FA7362">
            <w:pPr>
              <w:pStyle w:val="af1"/>
              <w:rPr>
                <w:rFonts w:eastAsia="Arial Unicode MS"/>
                <w:sz w:val="20"/>
                <w:szCs w:val="20"/>
              </w:rPr>
            </w:pPr>
            <w:r w:rsidRPr="009234AD">
              <w:rPr>
                <w:rFonts w:eastAsia="Arial Unicode MS"/>
                <w:sz w:val="20"/>
                <w:szCs w:val="20"/>
              </w:rPr>
              <w:t>7</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tcPr>
          <w:p w14:paraId="61E19A67" w14:textId="77777777" w:rsidR="00B8522C" w:rsidRPr="009234AD" w:rsidRDefault="00B8522C" w:rsidP="00FA7362">
            <w:pPr>
              <w:pStyle w:val="af1"/>
              <w:rPr>
                <w:rFonts w:eastAsia="Arial Unicode MS"/>
                <w:sz w:val="20"/>
                <w:szCs w:val="20"/>
              </w:rPr>
            </w:pPr>
            <w:r w:rsidRPr="009234AD">
              <w:rPr>
                <w:rFonts w:eastAsia="Arial Unicode MS"/>
                <w:sz w:val="20"/>
                <w:szCs w:val="20"/>
              </w:rPr>
              <w:t>№ СР-479</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26ED405B" w14:textId="77777777" w:rsidR="00B8522C" w:rsidRPr="009234AD" w:rsidRDefault="00B8522C" w:rsidP="00FA7362">
            <w:pPr>
              <w:pStyle w:val="af1"/>
              <w:rPr>
                <w:rFonts w:eastAsia="Arial Unicode MS"/>
                <w:sz w:val="20"/>
                <w:szCs w:val="20"/>
              </w:rPr>
            </w:pPr>
            <w:r w:rsidRPr="009234AD">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76CA9BDA" w14:textId="77777777" w:rsidR="00B8522C" w:rsidRPr="009234AD" w:rsidRDefault="00B8522C" w:rsidP="00FA7362">
            <w:pPr>
              <w:pStyle w:val="af1"/>
              <w:rPr>
                <w:rFonts w:eastAsia="Arial Unicode MS"/>
                <w:sz w:val="20"/>
                <w:szCs w:val="20"/>
              </w:rPr>
            </w:pPr>
            <w:r w:rsidRPr="009234AD">
              <w:rPr>
                <w:rFonts w:eastAsia="Arial Unicode MS"/>
                <w:sz w:val="20"/>
                <w:szCs w:val="20"/>
              </w:rPr>
              <w:t>-</w:t>
            </w:r>
          </w:p>
        </w:tc>
      </w:tr>
    </w:tbl>
    <w:p w14:paraId="39B7F2B2" w14:textId="77777777" w:rsidR="008F76B6" w:rsidRPr="009234AD" w:rsidRDefault="008F76B6" w:rsidP="00B8522C">
      <w:pPr>
        <w:pStyle w:val="a3"/>
      </w:pPr>
    </w:p>
    <w:p w14:paraId="3EC641C1" w14:textId="77777777" w:rsidR="00B8522C" w:rsidRPr="009234AD" w:rsidRDefault="00B8522C" w:rsidP="00B8522C">
      <w:pPr>
        <w:pStyle w:val="a3"/>
      </w:pPr>
      <w:r w:rsidRPr="009234AD">
        <w:t>Таким образом учету подлежит 100% поднятой из скважин и поданной в сеть воды.</w:t>
      </w:r>
    </w:p>
    <w:p w14:paraId="56D5528B" w14:textId="77777777" w:rsidR="00B8522C" w:rsidRPr="009234AD" w:rsidRDefault="00B8522C" w:rsidP="00B8522C">
      <w:pPr>
        <w:pStyle w:val="a3"/>
        <w:rPr>
          <w:b/>
        </w:rPr>
      </w:pPr>
      <w:r w:rsidRPr="009234AD">
        <w:rPr>
          <w:lang w:eastAsia="en-US"/>
        </w:rPr>
        <w:t>В сельском поселении Усть-Юган три технологических зоны</w:t>
      </w:r>
      <w:r w:rsidRPr="009234AD">
        <w:t xml:space="preserve"> </w:t>
      </w:r>
      <w:r w:rsidRPr="009234AD">
        <w:rPr>
          <w:lang w:eastAsia="en-US"/>
        </w:rPr>
        <w:t>водоснабжения, обслуживаемых ПМУП «УТВС».</w:t>
      </w:r>
    </w:p>
    <w:p w14:paraId="50CC78A2" w14:textId="77777777" w:rsidR="00B8522C" w:rsidRPr="009234AD" w:rsidRDefault="00B8522C" w:rsidP="00B8522C">
      <w:pPr>
        <w:pStyle w:val="a3"/>
      </w:pPr>
      <w:r w:rsidRPr="009234AD">
        <w:t>Также можно выделить следующее зонирование:</w:t>
      </w:r>
    </w:p>
    <w:p w14:paraId="4F3CCC65" w14:textId="77777777" w:rsidR="00B8522C" w:rsidRPr="009234AD" w:rsidRDefault="00B8522C" w:rsidP="00CD4EDA">
      <w:pPr>
        <w:pStyle w:val="Standard"/>
        <w:numPr>
          <w:ilvl w:val="0"/>
          <w:numId w:val="18"/>
        </w:numPr>
        <w:spacing w:before="120" w:after="120" w:line="276" w:lineRule="auto"/>
        <w:jc w:val="both"/>
        <w:rPr>
          <w:sz w:val="24"/>
          <w:szCs w:val="24"/>
        </w:rPr>
      </w:pPr>
      <w:r w:rsidRPr="009234AD">
        <w:rPr>
          <w:sz w:val="24"/>
          <w:szCs w:val="24"/>
        </w:rPr>
        <w:t>По холодному водоснабжению:</w:t>
      </w:r>
    </w:p>
    <w:p w14:paraId="6A7A2DF5" w14:textId="77777777" w:rsidR="00B8522C" w:rsidRPr="009234AD" w:rsidRDefault="00B8522C" w:rsidP="001E63C6">
      <w:pPr>
        <w:pStyle w:val="a0"/>
      </w:pPr>
      <w:r w:rsidRPr="009234AD">
        <w:t>объекты жилья, соцкультбыта и прочие в микрорайонах поселка (вода, прошедшая очистку на станции обезжелезивания);</w:t>
      </w:r>
    </w:p>
    <w:p w14:paraId="6C420617" w14:textId="77777777" w:rsidR="00B8522C" w:rsidRPr="009234AD" w:rsidRDefault="00B8522C" w:rsidP="001E63C6">
      <w:pPr>
        <w:pStyle w:val="a0"/>
      </w:pPr>
      <w:r w:rsidRPr="009234AD">
        <w:t xml:space="preserve">объекты жилья, соцкультбыта и прочие в микрорайонах поселка (вода непосредственно от </w:t>
      </w:r>
      <w:proofErr w:type="spellStart"/>
      <w:r w:rsidRPr="009234AD">
        <w:t>артскважин</w:t>
      </w:r>
      <w:proofErr w:type="spellEnd"/>
      <w:r w:rsidRPr="009234AD">
        <w:t xml:space="preserve"> без очистки на ВОС).</w:t>
      </w:r>
    </w:p>
    <w:p w14:paraId="3BF08463" w14:textId="77777777" w:rsidR="00B8522C" w:rsidRPr="009234AD" w:rsidRDefault="00B8522C" w:rsidP="00CD4EDA">
      <w:pPr>
        <w:pStyle w:val="Standard"/>
        <w:numPr>
          <w:ilvl w:val="0"/>
          <w:numId w:val="18"/>
        </w:numPr>
        <w:spacing w:before="120" w:after="120" w:line="276" w:lineRule="auto"/>
        <w:jc w:val="both"/>
        <w:rPr>
          <w:sz w:val="24"/>
          <w:szCs w:val="24"/>
        </w:rPr>
      </w:pPr>
      <w:r w:rsidRPr="009234AD">
        <w:rPr>
          <w:sz w:val="24"/>
          <w:szCs w:val="24"/>
        </w:rPr>
        <w:t>По горячему водоснабжению:</w:t>
      </w:r>
    </w:p>
    <w:p w14:paraId="15139053" w14:textId="77777777" w:rsidR="00B8522C" w:rsidRPr="009234AD" w:rsidRDefault="00B8522C" w:rsidP="001E63C6">
      <w:pPr>
        <w:pStyle w:val="a0"/>
      </w:pPr>
      <w:r w:rsidRPr="009234AD">
        <w:t>объекты жилья, соцкультбыта и прочие в микрорайонах поселка (ГВС по открытой схеме);</w:t>
      </w:r>
    </w:p>
    <w:p w14:paraId="2A948922" w14:textId="77777777" w:rsidR="00B8522C" w:rsidRPr="009234AD" w:rsidRDefault="00B8522C" w:rsidP="001E63C6">
      <w:pPr>
        <w:pStyle w:val="a0"/>
      </w:pPr>
      <w:r w:rsidRPr="009234AD">
        <w:t>объекты жилья, соцкультбыта и прочие в микрорайонах поселка (ГВС по закрытой схеме).</w:t>
      </w:r>
    </w:p>
    <w:p w14:paraId="22250CD2" w14:textId="77777777" w:rsidR="00FB2E63" w:rsidRPr="009234AD" w:rsidRDefault="00B8522C" w:rsidP="008F76B6">
      <w:pPr>
        <w:pStyle w:val="a3"/>
      </w:pPr>
      <w:r w:rsidRPr="009234AD">
        <w:t xml:space="preserve"> Общая максимальная производительность водозаборов сельского поселения Усть-Юган составляет 3 тыс. </w:t>
      </w:r>
      <w:proofErr w:type="spellStart"/>
      <w:r w:rsidRPr="009234AD">
        <w:t>куб.м</w:t>
      </w:r>
      <w:proofErr w:type="spellEnd"/>
      <w:r w:rsidRPr="009234AD">
        <w:t>/</w:t>
      </w:r>
      <w:proofErr w:type="spellStart"/>
      <w:r w:rsidRPr="009234AD">
        <w:t>сут</w:t>
      </w:r>
      <w:proofErr w:type="spellEnd"/>
      <w:r w:rsidRPr="009234AD">
        <w:t xml:space="preserve">. Установленная мощность сооружений водоподготовки сельского поселения Усть-Юган составляет 0,152 тыс. </w:t>
      </w:r>
      <w:proofErr w:type="spellStart"/>
      <w:r w:rsidRPr="009234AD">
        <w:t>куб.м</w:t>
      </w:r>
      <w:proofErr w:type="spellEnd"/>
      <w:r w:rsidRPr="009234AD">
        <w:t>/</w:t>
      </w:r>
      <w:proofErr w:type="spellStart"/>
      <w:r w:rsidRPr="009234AD">
        <w:t>сут</w:t>
      </w:r>
      <w:proofErr w:type="spellEnd"/>
      <w:r w:rsidRPr="009234AD">
        <w:t xml:space="preserve">. </w:t>
      </w:r>
    </w:p>
    <w:p w14:paraId="68D0E9E7" w14:textId="77777777" w:rsidR="00B8522C" w:rsidRPr="009234AD" w:rsidRDefault="00B8522C" w:rsidP="008F76B6">
      <w:pPr>
        <w:pStyle w:val="a3"/>
      </w:pPr>
      <w:r w:rsidRPr="009234AD">
        <w:t>Развитие населенных пунктов сельского поселения на расчетный срок (конец 2037 года) требует строительства новых водозаборов для водоснабжения северной части п. Усть-Юган и п. Юганская Обь, реконструкции водозабора на базе скважины №2 для водоснабжения южной части п. Усть-Юган, строительство новых ВОС в южной части п. Усть-Юган и п. Юганская Обь, а также строительство сетей для обеспечения качественным централизованным водоснабжением существующей и планируемой застройки.</w:t>
      </w:r>
    </w:p>
    <w:p w14:paraId="34CEEE2E" w14:textId="77777777" w:rsidR="007C75F1" w:rsidRPr="009234AD" w:rsidRDefault="00B8522C" w:rsidP="008F76B6">
      <w:pPr>
        <w:pStyle w:val="a3"/>
      </w:pPr>
      <w:r w:rsidRPr="009234AD">
        <w:t>К показателям надежности</w:t>
      </w:r>
      <w:r w:rsidR="007C75F1" w:rsidRPr="009234AD">
        <w:t xml:space="preserve"> системы водоснабжения относятся</w:t>
      </w:r>
      <w:r w:rsidRPr="009234AD">
        <w:t>: аварийность, уровень потерь и неучтенных расходов, износ водопроводной сети, удельный вес аварийных и ветхих сетей, индекс реконструируемых сетей. Надежность системы водоснабжения сельского поселения Усть-Юган характеризуется как неудовлетворительная.</w:t>
      </w:r>
      <w:r w:rsidR="007C75F1" w:rsidRPr="009234AD">
        <w:t xml:space="preserve"> </w:t>
      </w:r>
    </w:p>
    <w:p w14:paraId="4D2D8F4C" w14:textId="77777777" w:rsidR="00B8522C" w:rsidRPr="009234AD" w:rsidRDefault="00B8522C" w:rsidP="008F76B6">
      <w:pPr>
        <w:pStyle w:val="a3"/>
      </w:pPr>
      <w:r w:rsidRPr="009234AD">
        <w:t>Существующая технологическая схема не позволяет обеспечить качество воды по химическому составу в соответствии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67DF358B" w14:textId="77777777" w:rsidR="00B8522C" w:rsidRPr="009234AD" w:rsidRDefault="00B8522C" w:rsidP="008F76B6">
      <w:pPr>
        <w:pStyle w:val="a3"/>
      </w:pPr>
      <w:r w:rsidRPr="009234AD">
        <w:t>Для решения проблемы необходимы строительство водопроводных очистных сооружений, реконструкция и строительство новых водозаборов.</w:t>
      </w:r>
    </w:p>
    <w:p w14:paraId="7915F4A7" w14:textId="77777777" w:rsidR="00B8522C" w:rsidRPr="009234AD" w:rsidRDefault="00B8522C" w:rsidP="008F76B6">
      <w:pPr>
        <w:pStyle w:val="a3"/>
      </w:pPr>
      <w:r w:rsidRPr="009234AD">
        <w:t>Существующие технические и технологические проблемы, возникающие при водоснабжении сельского поселения по данным ПМУП «УТВС»:</w:t>
      </w:r>
    </w:p>
    <w:p w14:paraId="5A579EBB" w14:textId="77777777" w:rsidR="00B8522C" w:rsidRPr="009234AD" w:rsidRDefault="00B8522C" w:rsidP="001E63C6">
      <w:pPr>
        <w:pStyle w:val="a0"/>
      </w:pPr>
      <w:r w:rsidRPr="009234AD">
        <w:t>отсутствуют сооружения по обработке воды до нормативных требований в п. Усть-Юган, п. Юганская Обь. Подача воды в сеть осуществляется с нарушением норматива на питьевую воду. По качеству вода соответствует понятию «техническая».</w:t>
      </w:r>
    </w:p>
    <w:p w14:paraId="6E7153B5" w14:textId="77777777" w:rsidR="00B8522C" w:rsidRPr="009234AD" w:rsidRDefault="00B8522C" w:rsidP="001E63C6">
      <w:pPr>
        <w:pStyle w:val="a0"/>
      </w:pPr>
      <w:r w:rsidRPr="009234AD">
        <w:t>не все потребители воды оснащены приборами учета;</w:t>
      </w:r>
    </w:p>
    <w:p w14:paraId="392A7300" w14:textId="77777777" w:rsidR="00B8522C" w:rsidRPr="009234AD" w:rsidRDefault="00B8522C" w:rsidP="001E63C6">
      <w:pPr>
        <w:pStyle w:val="a0"/>
      </w:pPr>
      <w:r w:rsidRPr="009234AD">
        <w:lastRenderedPageBreak/>
        <w:t>часть жилого фонда имеет индивидуальные источники водоснабжения;</w:t>
      </w:r>
    </w:p>
    <w:p w14:paraId="2C8A8E2F" w14:textId="77777777" w:rsidR="00B8522C" w:rsidRPr="009234AD" w:rsidRDefault="00B8522C" w:rsidP="001E63C6">
      <w:pPr>
        <w:pStyle w:val="a0"/>
      </w:pPr>
      <w:r w:rsidRPr="009234AD">
        <w:t>сети водоснабжения п. Усть-Юган, станции Усть-Юган не закольцованы;</w:t>
      </w:r>
    </w:p>
    <w:p w14:paraId="5A7D69FA" w14:textId="0DE66261" w:rsidR="00B8522C" w:rsidRPr="009234AD" w:rsidRDefault="00B8522C" w:rsidP="001E63C6">
      <w:pPr>
        <w:pStyle w:val="a0"/>
      </w:pPr>
      <w:r w:rsidRPr="009234AD">
        <w:t xml:space="preserve">пожаротушение поселков частично обеспечено из сетей централизованного водоснабжения: станция Усть-Юган - 5 пожарных гидрантов, п. Усть-Юган - из противопожарных резервуаров (100м3-1 </w:t>
      </w:r>
      <w:proofErr w:type="spellStart"/>
      <w:r w:rsidRPr="009234AD">
        <w:t>шт</w:t>
      </w:r>
      <w:proofErr w:type="spellEnd"/>
      <w:r w:rsidRPr="009234AD">
        <w:t xml:space="preserve">, 2х50м3 - 2шт.), п. Юганская Обь - </w:t>
      </w:r>
      <w:r w:rsidR="0088558A" w:rsidRPr="009234AD">
        <w:rPr>
          <w:lang w:val="ru-RU"/>
        </w:rPr>
        <w:t>8</w:t>
      </w:r>
      <w:r w:rsidRPr="009234AD">
        <w:t xml:space="preserve"> пожарных гидрант</w:t>
      </w:r>
      <w:r w:rsidR="0088558A" w:rsidRPr="009234AD">
        <w:rPr>
          <w:lang w:val="ru-RU"/>
        </w:rPr>
        <w:t>ов</w:t>
      </w:r>
      <w:r w:rsidRPr="009234AD">
        <w:t>.</w:t>
      </w:r>
    </w:p>
    <w:p w14:paraId="185791E9" w14:textId="77777777" w:rsidR="00B8522C" w:rsidRPr="009234AD" w:rsidRDefault="00B8522C" w:rsidP="008F76B6">
      <w:pPr>
        <w:pStyle w:val="a3"/>
      </w:pPr>
      <w:r w:rsidRPr="009234AD">
        <w:t>Также Управлением Федеральной службы по надзору в сфере защиты прав потребителей и благополучия человека по ХМАО-Югре ПМУП "УТВС" выдано предписание № 395, предписывающее обеспечение нормативного качества питьевой воды.</w:t>
      </w:r>
    </w:p>
    <w:p w14:paraId="7285554F" w14:textId="77777777" w:rsidR="00B8522C" w:rsidRPr="009234AD" w:rsidRDefault="00B8522C" w:rsidP="008F76B6">
      <w:pPr>
        <w:pStyle w:val="a3"/>
      </w:pPr>
      <w:r w:rsidRPr="009234AD">
        <w:t>Для выполнения данного предписания необходимо выполнить строительство водопроводных очистных сооружений, реконструкцию и строительство новых водозаборов. Кроме того, необходимо решение вопросов снижения аварийности сетей водоснабжения, улучшения качества и надежности оказания услуг за счет строительства новых и реконструкции старых объектов водоснабжения с целью обеспечения устойчивой работы систем жизнеобеспечения.</w:t>
      </w:r>
    </w:p>
    <w:p w14:paraId="0026A459" w14:textId="77777777" w:rsidR="00B8522C" w:rsidRPr="009234AD" w:rsidRDefault="00B8522C" w:rsidP="008F76B6">
      <w:pPr>
        <w:pStyle w:val="a3"/>
      </w:pPr>
      <w:r w:rsidRPr="009234AD">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все потребители холодной воды должны быть оснащены приборами учета.</w:t>
      </w:r>
    </w:p>
    <w:p w14:paraId="657BAC7E" w14:textId="77777777" w:rsidR="00B8522C" w:rsidRPr="009234AD" w:rsidRDefault="00B8522C" w:rsidP="008F76B6">
      <w:pPr>
        <w:pStyle w:val="a3"/>
      </w:pPr>
      <w:r w:rsidRPr="009234AD">
        <w:t>В настоящее время активно оснащаются приборами учета воды промышленные предприятия, прочие потребители, а также дома ЖСК, ТСЖ, УК, общежития. Планируется обеспечить на 100% данных абонентов приборами учета воды.</w:t>
      </w:r>
    </w:p>
    <w:p w14:paraId="54954686" w14:textId="73FCF274" w:rsidR="00B8522C" w:rsidRPr="009234AD" w:rsidRDefault="00B8522C" w:rsidP="008F76B6">
      <w:pPr>
        <w:pStyle w:val="a3"/>
      </w:pPr>
      <w:r w:rsidRPr="009234AD">
        <w:t xml:space="preserve">Приоритетной группой потребителей, для которых требуется решение задачи по обеспечению коммерческого учета, является население. </w:t>
      </w:r>
    </w:p>
    <w:p w14:paraId="7DBF685B" w14:textId="77777777" w:rsidR="00B8522C" w:rsidRPr="009234AD" w:rsidRDefault="00B8522C" w:rsidP="008F76B6">
      <w:pPr>
        <w:pStyle w:val="a3"/>
      </w:pPr>
      <w:r w:rsidRPr="009234AD">
        <w:t xml:space="preserve">В целях обеспечения выполнения вышеуказанного закона разработана программа мероприятий по стимулированию населения на установку общедомовых и индивидуальных поквартирных приборов учета, включающая в себя вопросы финансирования, материально-технического, кадрового обеспечения. </w:t>
      </w:r>
    </w:p>
    <w:p w14:paraId="6661BBD6" w14:textId="02DB51C5" w:rsidR="00F70F50" w:rsidRPr="009234AD" w:rsidRDefault="00B8522C" w:rsidP="008F76B6">
      <w:pPr>
        <w:pStyle w:val="a3"/>
      </w:pPr>
      <w:r w:rsidRPr="009234AD">
        <w:t>Немаловажным направлением работы по установке коммерческих приборов учета является переход на установку приборов высокого класса точности (С вместо В),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учета.</w:t>
      </w:r>
      <w:bookmarkEnd w:id="397"/>
    </w:p>
    <w:p w14:paraId="155DD81B" w14:textId="4AD6973D" w:rsidR="0026748D" w:rsidRPr="009234AD" w:rsidRDefault="0026748D" w:rsidP="008F76B6">
      <w:pPr>
        <w:pStyle w:val="a3"/>
      </w:pPr>
      <w:r w:rsidRPr="009234AD">
        <w:t>В целях решения проблем, имеющих место в системе водоснабжения, разработана Схема водоснабжения и водоотведения муниципального образования сельского поселения Усть-Юган на период до 2024 года (далее – Схема водоснабжения и водоотведения). Схема водоснабжения и водоотведения утверждена Постановлением администрации сельского поселения Усть-Юган от 02.12.2014 № 117-па.</w:t>
      </w:r>
    </w:p>
    <w:p w14:paraId="3AC5C604" w14:textId="77777777" w:rsidR="00014E3A" w:rsidRPr="009234AD" w:rsidRDefault="00014E3A" w:rsidP="00014E3A">
      <w:pPr>
        <w:pStyle w:val="3"/>
        <w:ind w:left="709" w:hanging="142"/>
      </w:pPr>
      <w:bookmarkStart w:id="401" w:name="_Toc483490376"/>
      <w:bookmarkStart w:id="402" w:name="_Toc483491393"/>
      <w:bookmarkStart w:id="403" w:name="_Toc483996640"/>
      <w:bookmarkStart w:id="404" w:name="_Toc484005647"/>
      <w:bookmarkStart w:id="405" w:name="_Toc484006894"/>
      <w:bookmarkStart w:id="406" w:name="_Toc484012253"/>
      <w:bookmarkStart w:id="407" w:name="_Toc484012398"/>
      <w:bookmarkStart w:id="408" w:name="_Toc484013189"/>
      <w:bookmarkStart w:id="409" w:name="_Toc526950278"/>
      <w:bookmarkStart w:id="410" w:name="_Toc526956637"/>
      <w:bookmarkStart w:id="411" w:name="_Toc527022676"/>
      <w:bookmarkStart w:id="412" w:name="_Toc527037959"/>
      <w:bookmarkStart w:id="413" w:name="_Toc527039622"/>
      <w:bookmarkStart w:id="414" w:name="_Toc527043022"/>
      <w:bookmarkStart w:id="415" w:name="_Toc527562160"/>
      <w:bookmarkStart w:id="416" w:name="_Toc527637727"/>
      <w:bookmarkStart w:id="417" w:name="_Toc527639066"/>
      <w:bookmarkStart w:id="418" w:name="_Toc533415429"/>
      <w:r w:rsidRPr="009234AD">
        <w:t>Анализ финансового состояния организаций коммунального комплекса</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584111DE" w14:textId="141999B5" w:rsidR="00C0014A" w:rsidRPr="009234AD" w:rsidRDefault="00C0014A" w:rsidP="00C0014A">
      <w:pPr>
        <w:spacing w:before="120" w:after="60"/>
        <w:ind w:firstLine="567"/>
        <w:jc w:val="both"/>
      </w:pPr>
      <w:r w:rsidRPr="009234AD">
        <w:t>Организацией, осуществляющей водоснабжение сельского поселения, является ПМУП «УТВС». Анализ финансового состояния данной компании приведен в разделе 3.1.3.</w:t>
      </w:r>
    </w:p>
    <w:p w14:paraId="3AC5C60A" w14:textId="77777777" w:rsidR="00014E3A" w:rsidRPr="009234AD" w:rsidRDefault="00014E3A" w:rsidP="00F70F50">
      <w:pPr>
        <w:pStyle w:val="2"/>
        <w:ind w:left="567" w:firstLine="0"/>
      </w:pPr>
      <w:bookmarkStart w:id="419" w:name="_Toc483490377"/>
      <w:bookmarkStart w:id="420" w:name="_Toc483491394"/>
      <w:bookmarkStart w:id="421" w:name="_Toc483996641"/>
      <w:bookmarkStart w:id="422" w:name="_Toc484005648"/>
      <w:bookmarkStart w:id="423" w:name="_Toc484006895"/>
      <w:bookmarkStart w:id="424" w:name="_Toc484012254"/>
      <w:bookmarkStart w:id="425" w:name="_Toc484012399"/>
      <w:bookmarkStart w:id="426" w:name="_Toc484013190"/>
      <w:bookmarkStart w:id="427" w:name="_Toc526950279"/>
      <w:bookmarkStart w:id="428" w:name="_Toc526956638"/>
      <w:bookmarkStart w:id="429" w:name="_Toc527022677"/>
      <w:bookmarkStart w:id="430" w:name="_Toc527037960"/>
      <w:bookmarkStart w:id="431" w:name="_Toc527039623"/>
      <w:bookmarkStart w:id="432" w:name="_Toc527043023"/>
      <w:bookmarkStart w:id="433" w:name="_Toc527562161"/>
      <w:bookmarkStart w:id="434" w:name="_Toc527637728"/>
      <w:bookmarkStart w:id="435" w:name="_Toc527639067"/>
      <w:bookmarkStart w:id="436" w:name="_Toc533415430"/>
      <w:r w:rsidRPr="009234AD">
        <w:t>Водоотведение</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3AC5C60B" w14:textId="77777777" w:rsidR="00014E3A" w:rsidRPr="009234AD" w:rsidRDefault="00014E3A" w:rsidP="00014E3A">
      <w:pPr>
        <w:pStyle w:val="3"/>
        <w:ind w:left="709" w:hanging="142"/>
      </w:pPr>
      <w:bookmarkStart w:id="437" w:name="_Toc483490378"/>
      <w:bookmarkStart w:id="438" w:name="_Toc483491395"/>
      <w:bookmarkStart w:id="439" w:name="_Toc483996642"/>
      <w:bookmarkStart w:id="440" w:name="_Toc484005649"/>
      <w:bookmarkStart w:id="441" w:name="_Toc484006896"/>
      <w:bookmarkStart w:id="442" w:name="_Toc484012255"/>
      <w:bookmarkStart w:id="443" w:name="_Toc484012400"/>
      <w:bookmarkStart w:id="444" w:name="_Toc484013191"/>
      <w:bookmarkStart w:id="445" w:name="_Toc526950280"/>
      <w:bookmarkStart w:id="446" w:name="_Toc526956639"/>
      <w:bookmarkStart w:id="447" w:name="_Toc527022678"/>
      <w:bookmarkStart w:id="448" w:name="_Toc527037961"/>
      <w:bookmarkStart w:id="449" w:name="_Toc527039624"/>
      <w:bookmarkStart w:id="450" w:name="_Toc527043024"/>
      <w:bookmarkStart w:id="451" w:name="_Toc527562162"/>
      <w:bookmarkStart w:id="452" w:name="_Toc527637729"/>
      <w:bookmarkStart w:id="453" w:name="_Toc527639068"/>
      <w:bookmarkStart w:id="454" w:name="_Toc533415431"/>
      <w:r w:rsidRPr="009234AD">
        <w:t>Описание организационной структуры</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747FC5B1" w14:textId="31FDA3B8" w:rsidR="005F2666" w:rsidRPr="009234AD" w:rsidRDefault="005F2666" w:rsidP="008F76B6">
      <w:pPr>
        <w:pStyle w:val="a3"/>
      </w:pPr>
      <w:bookmarkStart w:id="455" w:name="_Toc483490379"/>
      <w:bookmarkStart w:id="456" w:name="_Toc483491396"/>
      <w:r w:rsidRPr="009234AD">
        <w:t xml:space="preserve">Организацией, в ведомственном подчинении которой находятся объекты системы водоотведения сельского поселения Усть-Юган, является ПМУП «УТВС». В ведении ПМУП «УТВС» находится система централизованного водоотведения, обеспечивающая отвод стоков от </w:t>
      </w:r>
      <w:r w:rsidR="00C03043" w:rsidRPr="009234AD">
        <w:t>21</w:t>
      </w:r>
      <w:r w:rsidRPr="009234AD">
        <w:t xml:space="preserve"> % населения сельского поселения. </w:t>
      </w:r>
    </w:p>
    <w:p w14:paraId="64D0097D" w14:textId="77777777" w:rsidR="005F2666" w:rsidRPr="009234AD" w:rsidRDefault="005F2666" w:rsidP="008F76B6">
      <w:pPr>
        <w:pStyle w:val="a3"/>
      </w:pPr>
      <w:r w:rsidRPr="009234AD">
        <w:lastRenderedPageBreak/>
        <w:t>Взаимоотношения с абонентами (потребителями) осуществляются на основании договора, относящегося к публичным договорам, предметом которого является оказание услуг по отпуску питьевой воды и приему сточных вод.</w:t>
      </w:r>
    </w:p>
    <w:p w14:paraId="768FA204" w14:textId="36EA3DB6" w:rsidR="005F2666" w:rsidRPr="009234AD" w:rsidRDefault="004726E4" w:rsidP="008F76B6">
      <w:pPr>
        <w:pStyle w:val="a3"/>
      </w:pPr>
      <w:proofErr w:type="spellStart"/>
      <w:r w:rsidRPr="009234AD">
        <w:t>Одно</w:t>
      </w:r>
      <w:r w:rsidR="005F2666" w:rsidRPr="009234AD">
        <w:t>ставочные</w:t>
      </w:r>
      <w:proofErr w:type="spellEnd"/>
      <w:r w:rsidR="005F2666" w:rsidRPr="009234AD">
        <w:t xml:space="preserve"> тарифы в сфере водоотведения для организаций, осуществляющих водоотведение, устанавливаются ежегодно приказом Региональной службы по тарифам Ханты-Мансийского автономного округа-Югры «Об установлении тарифов в сфере холодного водоснабжения и водоотведения для организаций, осуществляющих холодное водоснабжение и водоотведение».</w:t>
      </w:r>
    </w:p>
    <w:p w14:paraId="59AF1C0E" w14:textId="6217EF0C" w:rsidR="00F70F50" w:rsidRPr="009234AD" w:rsidRDefault="005F2666" w:rsidP="008F76B6">
      <w:pPr>
        <w:pStyle w:val="a3"/>
        <w:rPr>
          <w:rFonts w:eastAsia="Arial Unicode MS"/>
        </w:rPr>
      </w:pPr>
      <w:r w:rsidRPr="009234AD">
        <w:rPr>
          <w:rFonts w:eastAsia="Arial Unicode MS"/>
        </w:rPr>
        <w:t xml:space="preserve"> Постановлением администрации сельского поселения Усть-Юган от 15.04.2016 № 49-па «О наделении организации, осуществляющей холодное водоснабжение и водоотведение, статусом гарантирующей организации» гарантирующей организацией </w:t>
      </w:r>
      <w:r w:rsidRPr="009234AD">
        <w:t>для централизованной системы водоотведения на территории сельского поселения Усть-Юган определено ПМУП «УТВС»</w:t>
      </w:r>
      <w:r w:rsidRPr="009234AD">
        <w:rPr>
          <w:rFonts w:eastAsia="Arial Unicode MS"/>
        </w:rPr>
        <w:t>.</w:t>
      </w:r>
    </w:p>
    <w:p w14:paraId="3AC5C610" w14:textId="77777777" w:rsidR="00014E3A" w:rsidRPr="009234AD" w:rsidRDefault="00014E3A" w:rsidP="00014E3A">
      <w:pPr>
        <w:pStyle w:val="3"/>
        <w:ind w:left="709" w:hanging="142"/>
      </w:pPr>
      <w:bookmarkStart w:id="457" w:name="_Toc483996643"/>
      <w:bookmarkStart w:id="458" w:name="_Toc484005650"/>
      <w:bookmarkStart w:id="459" w:name="_Toc484006897"/>
      <w:bookmarkStart w:id="460" w:name="_Toc484012256"/>
      <w:bookmarkStart w:id="461" w:name="_Toc484012401"/>
      <w:bookmarkStart w:id="462" w:name="_Toc484013192"/>
      <w:bookmarkStart w:id="463" w:name="_Toc526950281"/>
      <w:bookmarkStart w:id="464" w:name="_Toc526956640"/>
      <w:bookmarkStart w:id="465" w:name="_Toc527022679"/>
      <w:bookmarkStart w:id="466" w:name="_Toc527037962"/>
      <w:bookmarkStart w:id="467" w:name="_Toc527039625"/>
      <w:bookmarkStart w:id="468" w:name="_Toc527043025"/>
      <w:bookmarkStart w:id="469" w:name="_Toc527562163"/>
      <w:bookmarkStart w:id="470" w:name="_Toc527637730"/>
      <w:bookmarkStart w:id="471" w:name="_Toc527639069"/>
      <w:bookmarkStart w:id="472" w:name="_Toc533415432"/>
      <w:r w:rsidRPr="009234AD">
        <w:t>Анализ существующего технического состояния системы</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054CAFB6" w14:textId="7DF2701B" w:rsidR="004726E4" w:rsidRPr="009234AD" w:rsidRDefault="004726E4" w:rsidP="008F76B6">
      <w:pPr>
        <w:pStyle w:val="a3"/>
      </w:pPr>
      <w:r w:rsidRPr="009234AD">
        <w:t>На территории сельского поселения Усть-Юган централизованная система водоотведения организована только в южной части п. Усть-Юган</w:t>
      </w:r>
      <w:r w:rsidR="007851CF" w:rsidRPr="009234AD">
        <w:t xml:space="preserve"> и охватывает 100% населения.</w:t>
      </w:r>
      <w:r w:rsidRPr="009234AD">
        <w:t xml:space="preserve"> Сточные воды от потребителей по самотечным канализационным коллекторам диаметром 100-200 мм поступают на канализационную насосную станцию (КНС). Откуда по напорным коллекторам диаметром 150 мм транспортируются на </w:t>
      </w:r>
      <w:r w:rsidRPr="009234AD">
        <w:rPr>
          <w:rFonts w:eastAsia="Calibri"/>
        </w:rPr>
        <w:t>канализационные очистные сооружения (далее КОС).</w:t>
      </w:r>
      <w:r w:rsidRPr="009234AD">
        <w:t xml:space="preserve"> Сброс очищенных сточных вод осуществляется в протоку. Общая протяженность магистральных сетей водоотведения, состоящих на балансе эксплуатирующей организации, составляет 3,4 км.</w:t>
      </w:r>
    </w:p>
    <w:p w14:paraId="07BD161E" w14:textId="0E287559" w:rsidR="007851CF" w:rsidRPr="009234AD" w:rsidRDefault="004726E4" w:rsidP="008F76B6">
      <w:pPr>
        <w:pStyle w:val="a3"/>
        <w:rPr>
          <w:rFonts w:eastAsia="Calibri"/>
        </w:rPr>
      </w:pPr>
      <w:r w:rsidRPr="009234AD">
        <w:t>В северной части п. Усть-Юган и на территории п. Юганская Обь организована децентрализованная система водоотведения. О</w:t>
      </w:r>
      <w:r w:rsidRPr="009234AD">
        <w:rPr>
          <w:rFonts w:eastAsia="Calibri"/>
        </w:rPr>
        <w:t>твод сточных вод осуществляется в выгребные ямы, надворные туалеты с последующим вывозом стоков специализированным автотранспортом на КОС п. Усть-Юган.</w:t>
      </w:r>
    </w:p>
    <w:p w14:paraId="38F7B09C" w14:textId="0C3ED4D0" w:rsidR="00354365" w:rsidRPr="009234AD" w:rsidRDefault="00354365" w:rsidP="008F76B6">
      <w:pPr>
        <w:pStyle w:val="a3"/>
      </w:pPr>
      <w:r w:rsidRPr="009234AD">
        <w:t xml:space="preserve">Канализационные очистные сооружения </w:t>
      </w:r>
      <w:r w:rsidRPr="009234AD">
        <w:rPr>
          <w:bCs/>
        </w:rPr>
        <w:t>введены</w:t>
      </w:r>
      <w:r w:rsidRPr="009234AD">
        <w:t xml:space="preserve"> в эксплуатацию в 1978 </w:t>
      </w:r>
      <w:r w:rsidR="00BF2119" w:rsidRPr="009234AD">
        <w:t>году и работают</w:t>
      </w:r>
      <w:r w:rsidRPr="009234AD">
        <w:t xml:space="preserve"> </w:t>
      </w:r>
      <w:r w:rsidR="00BF2119" w:rsidRPr="009234AD">
        <w:t xml:space="preserve">в непрерывном режиме (круглосуточно в течение всего года) – 365 дней. </w:t>
      </w:r>
      <w:r w:rsidRPr="009234AD">
        <w:t>Проектная производительность составляет 400 м3/</w:t>
      </w:r>
      <w:proofErr w:type="spellStart"/>
      <w:r w:rsidRPr="009234AD">
        <w:t>сут</w:t>
      </w:r>
      <w:proofErr w:type="spellEnd"/>
      <w:r w:rsidRPr="009234AD">
        <w:t xml:space="preserve">. </w:t>
      </w:r>
    </w:p>
    <w:p w14:paraId="3641FD32" w14:textId="5897E318" w:rsidR="006D3D55" w:rsidRPr="009234AD" w:rsidRDefault="006D3D55" w:rsidP="006D3D55">
      <w:pPr>
        <w:pStyle w:val="a3"/>
      </w:pPr>
      <w:r w:rsidRPr="009234AD">
        <w:t>Сточные воды проходят механическую очистку, а также химическое обеззараживание хлорной известью.</w:t>
      </w:r>
      <w:r w:rsidRPr="009234AD">
        <w:rPr>
          <w:rFonts w:ascii="Arial" w:hAnsi="Arial" w:cs="Arial"/>
          <w:sz w:val="26"/>
          <w:szCs w:val="26"/>
        </w:rPr>
        <w:t xml:space="preserve"> </w:t>
      </w:r>
      <w:r w:rsidRPr="009234AD">
        <w:t xml:space="preserve">Данная технология очистки не обеспечивает качество очистки сточной воды до требуемых нормативов. В настоящее время для повышения эффективности очистки сточных вод ведутся работы по реконструкции сооружений. </w:t>
      </w:r>
    </w:p>
    <w:p w14:paraId="407FB1FC" w14:textId="4A0E4854" w:rsidR="006D3D55" w:rsidRPr="009234AD" w:rsidRDefault="006D3D55" w:rsidP="008F76B6">
      <w:pPr>
        <w:pStyle w:val="a3"/>
        <w:rPr>
          <w:rFonts w:eastAsia="Calibri"/>
        </w:rPr>
      </w:pPr>
      <w:r w:rsidRPr="009234AD">
        <w:rPr>
          <w:rFonts w:eastAsia="Calibri"/>
        </w:rPr>
        <w:t xml:space="preserve">В состав очистных сооружений входит: горизонтальная песколовка, двухъярусный отстойник, ершовый смеситель, </w:t>
      </w:r>
      <w:proofErr w:type="spellStart"/>
      <w:r w:rsidRPr="009234AD">
        <w:rPr>
          <w:rFonts w:eastAsia="Calibri"/>
        </w:rPr>
        <w:t>хлораторная</w:t>
      </w:r>
      <w:proofErr w:type="spellEnd"/>
      <w:r w:rsidRPr="009234AD">
        <w:rPr>
          <w:rFonts w:eastAsia="Calibri"/>
        </w:rPr>
        <w:t xml:space="preserve"> установка. На территории очистных сооружений расположены: контактный резервуар, иловые площадки.</w:t>
      </w:r>
    </w:p>
    <w:p w14:paraId="1B0EBA2C" w14:textId="3786087A" w:rsidR="004726E4" w:rsidRPr="009234AD" w:rsidRDefault="004726E4" w:rsidP="008F76B6">
      <w:pPr>
        <w:pStyle w:val="a3"/>
      </w:pPr>
      <w:r w:rsidRPr="009234AD">
        <w:t xml:space="preserve">Прием сточных вод </w:t>
      </w:r>
      <w:r w:rsidR="00BF2119" w:rsidRPr="009234AD">
        <w:t xml:space="preserve">от абонентов южной части п. Усть-Юган </w:t>
      </w:r>
      <w:r w:rsidRPr="009234AD">
        <w:t>осуществляется</w:t>
      </w:r>
      <w:r w:rsidR="00BF2119" w:rsidRPr="009234AD">
        <w:t xml:space="preserve"> </w:t>
      </w:r>
      <w:r w:rsidRPr="009234AD">
        <w:t xml:space="preserve">по самотечным </w:t>
      </w:r>
      <w:r w:rsidR="00BF2119" w:rsidRPr="009234AD">
        <w:t xml:space="preserve">канализационным </w:t>
      </w:r>
      <w:r w:rsidRPr="009234AD">
        <w:t xml:space="preserve">коллекторам в </w:t>
      </w:r>
      <w:r w:rsidR="00BF2119" w:rsidRPr="009234AD">
        <w:t>КНС</w:t>
      </w:r>
      <w:r w:rsidRPr="009234AD">
        <w:t xml:space="preserve">, которая имеет наземную и подземную части. Подземная часть КНС разделена на машинный зал и приемную емкость. В машинном зале установлено два насоса мощностью 5,0 кВт, </w:t>
      </w:r>
      <w:r w:rsidR="00BF2119" w:rsidRPr="009234AD">
        <w:t>(введенных</w:t>
      </w:r>
      <w:r w:rsidRPr="009234AD">
        <w:t xml:space="preserve"> в эксплуатацию </w:t>
      </w:r>
      <w:r w:rsidR="00BF2119" w:rsidRPr="009234AD">
        <w:t>в</w:t>
      </w:r>
      <w:r w:rsidRPr="009234AD">
        <w:t xml:space="preserve"> 1978г.</w:t>
      </w:r>
      <w:r w:rsidR="00BF2119" w:rsidRPr="009234AD">
        <w:t>).</w:t>
      </w:r>
      <w:r w:rsidRPr="009234AD">
        <w:t xml:space="preserve"> Здание КНС, отапливается, перед </w:t>
      </w:r>
      <w:r w:rsidR="00BF2119" w:rsidRPr="009234AD">
        <w:t>канализационной насосной станцией</w:t>
      </w:r>
      <w:r w:rsidRPr="009234AD">
        <w:t xml:space="preserve"> расположен колодец с отсекающей арматурой и штоком, выведенным выше поверхности земли.</w:t>
      </w:r>
    </w:p>
    <w:p w14:paraId="3BF76733" w14:textId="77777777" w:rsidR="00B14960" w:rsidRPr="009234AD" w:rsidRDefault="00B14960" w:rsidP="008F76B6">
      <w:pPr>
        <w:pStyle w:val="a3"/>
      </w:pPr>
      <w:r w:rsidRPr="009234AD">
        <w:t>Сбор дождевых и талых сточных вод с территории сельского поселения Усть-Юган не осуществляется. Анализ современного состояния территории выявил необходимость вертикальной планировки территории, организации поверхностного стока на территории населенных пунктов, его сбора, очистки и сброса.</w:t>
      </w:r>
    </w:p>
    <w:p w14:paraId="1D3ED48A" w14:textId="77777777" w:rsidR="00B14960" w:rsidRPr="009234AD" w:rsidRDefault="00B14960" w:rsidP="008F76B6">
      <w:pPr>
        <w:pStyle w:val="a3"/>
      </w:pPr>
      <w:r w:rsidRPr="009234AD">
        <w:lastRenderedPageBreak/>
        <w:t>Для лучшего обеспечения сбора и отвода поверхностных вод с территории предлагается устройство ливневой канализации. Для очистки сбрасываемых вод предусматривается устройство очистных сооружений закрытого типа.</w:t>
      </w:r>
    </w:p>
    <w:p w14:paraId="6C2675FC" w14:textId="5F06F610" w:rsidR="004726E4" w:rsidRPr="009234AD" w:rsidRDefault="004726E4" w:rsidP="008F76B6">
      <w:pPr>
        <w:pStyle w:val="a3"/>
      </w:pPr>
      <w:r w:rsidRPr="009234AD">
        <w:t xml:space="preserve">В настоящее время коммерческий и технический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Здания, строения, сооружения приборами учета принимаемых сточных вод не оснащены. </w:t>
      </w:r>
    </w:p>
    <w:p w14:paraId="1A8935EA" w14:textId="77777777" w:rsidR="004726E4" w:rsidRPr="009234AD" w:rsidRDefault="004726E4" w:rsidP="008F76B6">
      <w:pPr>
        <w:pStyle w:val="a3"/>
      </w:pPr>
      <w:r w:rsidRPr="009234AD">
        <w:t>Исходя из определения технологической зоны водоотведения, в системе водоотведения сельского поселения Усть-Юган можно выделить одну технологическую зону КОС-400, которая полностью покрывает всю южную часть п. Усть-Юган.</w:t>
      </w:r>
    </w:p>
    <w:p w14:paraId="442A4125" w14:textId="77777777" w:rsidR="004726E4" w:rsidRPr="009234AD" w:rsidRDefault="004726E4" w:rsidP="008F76B6">
      <w:pPr>
        <w:pStyle w:val="a3"/>
      </w:pPr>
      <w:r w:rsidRPr="009234AD">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14:paraId="2411F518" w14:textId="77777777" w:rsidR="004726E4" w:rsidRPr="009234AD" w:rsidRDefault="004726E4" w:rsidP="008F76B6">
      <w:pPr>
        <w:pStyle w:val="a3"/>
      </w:pPr>
      <w:r w:rsidRPr="009234AD">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Для реконструируемых и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14:paraId="5FF46C96" w14:textId="77777777" w:rsidR="004726E4" w:rsidRPr="009234AD" w:rsidRDefault="004726E4" w:rsidP="008F76B6">
      <w:pPr>
        <w:pStyle w:val="a3"/>
      </w:pPr>
      <w:r w:rsidRPr="009234AD">
        <w:t>Безопасность и надежность очистных сооружений обеспечивается:</w:t>
      </w:r>
    </w:p>
    <w:p w14:paraId="3EF6B2A6" w14:textId="77777777" w:rsidR="004726E4" w:rsidRPr="009234AD" w:rsidRDefault="004726E4" w:rsidP="001E63C6">
      <w:pPr>
        <w:pStyle w:val="a0"/>
      </w:pPr>
      <w:r w:rsidRPr="009234AD">
        <w:t>строгим соблюдением технологических регламентов;</w:t>
      </w:r>
    </w:p>
    <w:p w14:paraId="19306352" w14:textId="77777777" w:rsidR="004726E4" w:rsidRPr="009234AD" w:rsidRDefault="004726E4" w:rsidP="001E63C6">
      <w:pPr>
        <w:pStyle w:val="a0"/>
      </w:pPr>
      <w:r w:rsidRPr="009234AD">
        <w:t>регулярным обучением и повышением квалификации работников;</w:t>
      </w:r>
    </w:p>
    <w:p w14:paraId="705F1289" w14:textId="77777777" w:rsidR="004726E4" w:rsidRPr="009234AD" w:rsidRDefault="004726E4" w:rsidP="001E63C6">
      <w:pPr>
        <w:pStyle w:val="a0"/>
      </w:pPr>
      <w:r w:rsidRPr="009234AD">
        <w:t>контролем за ходом технологического процесса;</w:t>
      </w:r>
    </w:p>
    <w:p w14:paraId="0A56F222" w14:textId="77777777" w:rsidR="004726E4" w:rsidRPr="009234AD" w:rsidRDefault="004726E4" w:rsidP="001E63C6">
      <w:pPr>
        <w:pStyle w:val="a0"/>
      </w:pPr>
      <w:r w:rsidRPr="009234AD">
        <w:t>регулярным мониторингом состояния вод, сбрасываемых в водоемы, с целью недопущения отклонений от установленных параметров;</w:t>
      </w:r>
    </w:p>
    <w:p w14:paraId="4493A63E" w14:textId="77777777" w:rsidR="004726E4" w:rsidRPr="009234AD" w:rsidRDefault="004726E4" w:rsidP="001E63C6">
      <w:pPr>
        <w:pStyle w:val="a0"/>
      </w:pPr>
      <w:r w:rsidRPr="009234AD">
        <w:t>регулярным мониторингом существующих технологий очистки сточных вод;</w:t>
      </w:r>
    </w:p>
    <w:p w14:paraId="6F5D7296" w14:textId="77777777" w:rsidR="004726E4" w:rsidRPr="009234AD" w:rsidRDefault="004726E4" w:rsidP="001E63C6">
      <w:pPr>
        <w:pStyle w:val="a0"/>
      </w:pPr>
      <w:r w:rsidRPr="009234AD">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w:t>
      </w:r>
    </w:p>
    <w:p w14:paraId="6F01CB11" w14:textId="77777777" w:rsidR="004726E4" w:rsidRPr="009234AD" w:rsidRDefault="004726E4" w:rsidP="008F76B6">
      <w:pPr>
        <w:pStyle w:val="a3"/>
      </w:pPr>
      <w:r w:rsidRPr="009234AD">
        <w:t>Для целей комплексного развития систем водоотведения главным интегральным критерием эффективности выступает надежность функционирования сетей.</w:t>
      </w:r>
    </w:p>
    <w:p w14:paraId="4953F2A9" w14:textId="77777777" w:rsidR="00B14960" w:rsidRPr="009234AD" w:rsidRDefault="00B14960" w:rsidP="008F76B6">
      <w:pPr>
        <w:pStyle w:val="a3"/>
      </w:pPr>
      <w:r w:rsidRPr="009234AD">
        <w:t xml:space="preserve">Качество сбрасываемых сточных вод не соответствует требованиям по предельно допустимому сбросу. Одним из приоритетов развития канализационного хозяйства сельского поселения является повышение качества очистки стоков и приведение содержания загрязняющих веществ в сбрасываемых сточных водах до нормативных показателей. Это достигается путем реконструкции существующей системы очистки стоков. </w:t>
      </w:r>
    </w:p>
    <w:p w14:paraId="670A819C" w14:textId="77777777" w:rsidR="004726E4" w:rsidRPr="009234AD" w:rsidRDefault="004726E4" w:rsidP="008F76B6">
      <w:pPr>
        <w:pStyle w:val="a3"/>
      </w:pPr>
      <w:r w:rsidRPr="009234AD">
        <w:t>Развитие населенных пунктов сельского поселения на расчетный срок (конец 2037 года) требует реконструкции КОС-400 в п. Усть-Юган, строительства новой КНС для приема и транспортировки сточных вод с северной части п. Усть-Юган, строительства КОС и КНС для организации централизованной системы водоотведения в п. Юганская Обь, а также строительства сетей во всех населенных пунктах сельского поселения, для обеспечения качественным централизованным водоотведением существующей и планируемой застройки.</w:t>
      </w:r>
    </w:p>
    <w:p w14:paraId="191B2839" w14:textId="77777777" w:rsidR="004726E4" w:rsidRPr="009234AD" w:rsidRDefault="004726E4" w:rsidP="008F76B6">
      <w:pPr>
        <w:pStyle w:val="a3"/>
      </w:pPr>
      <w:r w:rsidRPr="009234AD">
        <w:t xml:space="preserve">Для предотвращения негативного воздействия на водные объекты и выполнения требований нормативных документов Российского законодательства с целью снижения негативного воздействия на окружающую среду, планируется реконструкция существующих </w:t>
      </w:r>
      <w:r w:rsidRPr="009234AD">
        <w:lastRenderedPageBreak/>
        <w:t>КОС-400 (требуется предварительное обследование физического состояния существующих сооружений) с внедрением технологий глубокого удаления биогенных элементов, доочистки и обеззараживания сточных вод.</w:t>
      </w:r>
    </w:p>
    <w:p w14:paraId="41E2D16C" w14:textId="77777777" w:rsidR="004726E4" w:rsidRPr="009234AD" w:rsidRDefault="004726E4" w:rsidP="008F76B6">
      <w:pPr>
        <w:pStyle w:val="a3"/>
      </w:pPr>
      <w:r w:rsidRPr="009234AD">
        <w:t>Ввод в эксплуатацию КОС после реконструкции позволит:</w:t>
      </w:r>
    </w:p>
    <w:p w14:paraId="3588F759" w14:textId="77777777" w:rsidR="004726E4" w:rsidRPr="009234AD" w:rsidRDefault="004726E4" w:rsidP="001E63C6">
      <w:pPr>
        <w:pStyle w:val="a0"/>
      </w:pPr>
      <w:r w:rsidRPr="009234AD">
        <w:t xml:space="preserve">достичь качества очистки сточных вод до требований, предъявляемым к воде водоемов </w:t>
      </w:r>
      <w:proofErr w:type="spellStart"/>
      <w:r w:rsidRPr="009234AD">
        <w:t>рыбохозяйственного</w:t>
      </w:r>
      <w:proofErr w:type="spellEnd"/>
      <w:r w:rsidRPr="009234AD">
        <w:t xml:space="preserve"> назначения;</w:t>
      </w:r>
    </w:p>
    <w:p w14:paraId="6285E660" w14:textId="77777777" w:rsidR="004726E4" w:rsidRPr="009234AD" w:rsidRDefault="004726E4" w:rsidP="001E63C6">
      <w:pPr>
        <w:pStyle w:val="a0"/>
      </w:pPr>
      <w:r w:rsidRPr="009234AD">
        <w:t>предотвратить возможный экологический ущерб.</w:t>
      </w:r>
    </w:p>
    <w:p w14:paraId="45E3D0EF" w14:textId="77777777" w:rsidR="004726E4" w:rsidRPr="009234AD" w:rsidRDefault="004726E4" w:rsidP="008F76B6">
      <w:pPr>
        <w:pStyle w:val="a3"/>
      </w:pPr>
      <w:r w:rsidRPr="009234AD">
        <w:t xml:space="preserve">Рекомендуется строительство технологической линии термической сушки осадков от очистки сточных вод и их использование. При очистке сточных вод на КОС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обезвоживание на центрифугах, что позволяет снизить влажность осадка до 70 % и, как следствие, уменьшить объем осадка. Вторая стадия – сушка осадка при 250-280 ºС в </w:t>
      </w:r>
      <w:proofErr w:type="spellStart"/>
      <w:r w:rsidRPr="009234AD">
        <w:t>турбосушилке</w:t>
      </w:r>
      <w:proofErr w:type="spellEnd"/>
      <w:r w:rsidRPr="009234AD">
        <w:t>, что дает возможность полностью обезвредить осадок и высушить его до влажности 20 % и менее – это обеспечивает снижение объемов осадков.</w:t>
      </w:r>
    </w:p>
    <w:p w14:paraId="4FD3356B" w14:textId="77777777" w:rsidR="004726E4" w:rsidRPr="009234AD" w:rsidRDefault="004726E4" w:rsidP="008F76B6">
      <w:pPr>
        <w:pStyle w:val="a3"/>
      </w:pPr>
      <w:r w:rsidRPr="009234AD">
        <w:t>Высушенный осадок гранулируется и далее загружается в печь сжигания. При сгорании образуются зола. Таким образом, реконструкция КОС позволит снизить объем (массу) образующихся осадков сточных вод порядка 100 раз.</w:t>
      </w:r>
    </w:p>
    <w:p w14:paraId="74B5267B" w14:textId="77777777" w:rsidR="004726E4" w:rsidRPr="009234AD" w:rsidRDefault="004726E4" w:rsidP="008F76B6">
      <w:pPr>
        <w:pStyle w:val="a3"/>
      </w:pPr>
      <w:r w:rsidRPr="009234AD">
        <w:t>Количество установленных стационарных приборов учета отводимых сточных вод равно нулю. В тоже время объем сточных вод, отводимых от каждого абонента можно установить по указанному в нормативных документах равенству между объемами потребляемой воды и отводимым объемом сточных вод, без учета воды, используемой для полива зеленых насаждений в летнее время.</w:t>
      </w:r>
    </w:p>
    <w:p w14:paraId="64922A01" w14:textId="77777777" w:rsidR="004726E4" w:rsidRPr="009234AD" w:rsidRDefault="004726E4" w:rsidP="008F76B6">
      <w:pPr>
        <w:pStyle w:val="a3"/>
      </w:pPr>
      <w:r w:rsidRPr="009234AD">
        <w:t>Таким образом, можно сказать, что фактический уровень обеспеченности приборами учета отводимых сточных вод будет равен аналогичному показателю обеспеченности абонентов приборами учета потребляемой воды.</w:t>
      </w:r>
    </w:p>
    <w:p w14:paraId="566242CD" w14:textId="77777777" w:rsidR="004726E4" w:rsidRPr="009234AD" w:rsidRDefault="004726E4" w:rsidP="008F76B6">
      <w:pPr>
        <w:pStyle w:val="a3"/>
      </w:pPr>
      <w:r w:rsidRPr="009234AD">
        <w:t>При необходимости проведения фактических замеров объемов сточных вод, на выпуске каждого из абонентов предусмотрен контрольный колодец, в котором устанавливаются мобильные средства измерения.</w:t>
      </w:r>
    </w:p>
    <w:p w14:paraId="0E997F26" w14:textId="2CBB5C27" w:rsidR="0026748D" w:rsidRPr="009234AD" w:rsidRDefault="0026748D" w:rsidP="008F76B6">
      <w:pPr>
        <w:pStyle w:val="a3"/>
      </w:pPr>
      <w:r w:rsidRPr="009234AD">
        <w:t>В целях решения проблем, имеющих место в системе водоотведения, разработана Схема водоснабжения и водоотведения муниципального образования сельского поселения Усть-Юган на период до 2024 года (далее – Схема водоснабжения и водоотведения). Схема водоснабжения и водоотведения утверждена Постановлением администрации сельского поселения Усть-Юган от 02.12.2014 № 117-па.</w:t>
      </w:r>
    </w:p>
    <w:p w14:paraId="3AC5C80E" w14:textId="77777777" w:rsidR="00014E3A" w:rsidRPr="009234AD" w:rsidRDefault="00014E3A" w:rsidP="00014E3A">
      <w:pPr>
        <w:pStyle w:val="3"/>
        <w:ind w:left="709" w:hanging="142"/>
      </w:pPr>
      <w:bookmarkStart w:id="473" w:name="_Toc483490380"/>
      <w:bookmarkStart w:id="474" w:name="_Toc483491397"/>
      <w:bookmarkStart w:id="475" w:name="_Toc483996644"/>
      <w:bookmarkStart w:id="476" w:name="_Toc484005651"/>
      <w:bookmarkStart w:id="477" w:name="_Toc484006898"/>
      <w:bookmarkStart w:id="478" w:name="_Toc484012257"/>
      <w:bookmarkStart w:id="479" w:name="_Toc484012402"/>
      <w:bookmarkStart w:id="480" w:name="_Toc484013193"/>
      <w:bookmarkStart w:id="481" w:name="_Toc526950282"/>
      <w:bookmarkStart w:id="482" w:name="_Toc526956641"/>
      <w:bookmarkStart w:id="483" w:name="_Toc527022680"/>
      <w:bookmarkStart w:id="484" w:name="_Toc527037963"/>
      <w:bookmarkStart w:id="485" w:name="_Toc527039626"/>
      <w:bookmarkStart w:id="486" w:name="_Toc527043026"/>
      <w:bookmarkStart w:id="487" w:name="_Toc527562164"/>
      <w:bookmarkStart w:id="488" w:name="_Toc527637731"/>
      <w:bookmarkStart w:id="489" w:name="_Toc527639070"/>
      <w:bookmarkStart w:id="490" w:name="_Toc533415433"/>
      <w:r w:rsidRPr="009234AD">
        <w:t>Анализ финансового состояния организаций коммунального комплекса</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040D4519" w14:textId="77777777" w:rsidR="00480D8D" w:rsidRPr="009234AD" w:rsidRDefault="00480D8D" w:rsidP="008F76B6">
      <w:pPr>
        <w:pStyle w:val="a3"/>
      </w:pPr>
      <w:r w:rsidRPr="009234AD">
        <w:t>Организацией, в ведомственном подчинении которой находятся объекты системы водоотведения сельского поселения Усть-Юган, является ПМУП «УТВС». Анализ финансового состояния данной компании приведен в разделе 3.1.3.</w:t>
      </w:r>
    </w:p>
    <w:p w14:paraId="3AC5C814" w14:textId="77777777" w:rsidR="00014E3A" w:rsidRPr="009234AD" w:rsidRDefault="00014E3A" w:rsidP="00F70F50">
      <w:pPr>
        <w:pStyle w:val="2"/>
        <w:ind w:left="567" w:firstLine="0"/>
      </w:pPr>
      <w:bookmarkStart w:id="491" w:name="_Toc483490381"/>
      <w:bookmarkStart w:id="492" w:name="_Toc483491398"/>
      <w:bookmarkStart w:id="493" w:name="_Toc483996645"/>
      <w:bookmarkStart w:id="494" w:name="_Toc484005652"/>
      <w:bookmarkStart w:id="495" w:name="_Toc484006899"/>
      <w:bookmarkStart w:id="496" w:name="_Toc484012258"/>
      <w:bookmarkStart w:id="497" w:name="_Toc484012403"/>
      <w:bookmarkStart w:id="498" w:name="_Toc484013194"/>
      <w:bookmarkStart w:id="499" w:name="_Toc526950283"/>
      <w:bookmarkStart w:id="500" w:name="_Toc526956642"/>
      <w:bookmarkStart w:id="501" w:name="_Toc527022681"/>
      <w:bookmarkStart w:id="502" w:name="_Toc527037964"/>
      <w:bookmarkStart w:id="503" w:name="_Toc527039627"/>
      <w:bookmarkStart w:id="504" w:name="_Toc527043027"/>
      <w:bookmarkStart w:id="505" w:name="_Toc527562165"/>
      <w:bookmarkStart w:id="506" w:name="_Toc527637732"/>
      <w:bookmarkStart w:id="507" w:name="_Toc527639071"/>
      <w:bookmarkStart w:id="508" w:name="_Toc533415434"/>
      <w:r w:rsidRPr="009234AD">
        <w:t>Электроснабжение</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3AC5C815" w14:textId="77777777" w:rsidR="00014E3A" w:rsidRPr="009234AD" w:rsidRDefault="00014E3A" w:rsidP="00014E3A">
      <w:pPr>
        <w:pStyle w:val="3"/>
        <w:ind w:left="709" w:hanging="142"/>
      </w:pPr>
      <w:bookmarkStart w:id="509" w:name="_Toc483490382"/>
      <w:bookmarkStart w:id="510" w:name="_Toc483491399"/>
      <w:bookmarkStart w:id="511" w:name="_Toc483996646"/>
      <w:bookmarkStart w:id="512" w:name="_Toc484005653"/>
      <w:bookmarkStart w:id="513" w:name="_Toc484006900"/>
      <w:bookmarkStart w:id="514" w:name="_Toc484012259"/>
      <w:bookmarkStart w:id="515" w:name="_Toc484012404"/>
      <w:bookmarkStart w:id="516" w:name="_Toc484013195"/>
      <w:bookmarkStart w:id="517" w:name="_Toc526950284"/>
      <w:bookmarkStart w:id="518" w:name="_Toc526956643"/>
      <w:bookmarkStart w:id="519" w:name="_Toc527022682"/>
      <w:bookmarkStart w:id="520" w:name="_Toc527037965"/>
      <w:bookmarkStart w:id="521" w:name="_Toc527039628"/>
      <w:bookmarkStart w:id="522" w:name="_Toc527043028"/>
      <w:bookmarkStart w:id="523" w:name="_Toc527562166"/>
      <w:bookmarkStart w:id="524" w:name="_Toc527637733"/>
      <w:bookmarkStart w:id="525" w:name="_Toc527639072"/>
      <w:bookmarkStart w:id="526" w:name="_Toc533415435"/>
      <w:r w:rsidRPr="009234AD">
        <w:t>Описание организационной структуры</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0811EFD2" w14:textId="384E83D9" w:rsidR="00904A09" w:rsidRPr="009234AD" w:rsidRDefault="00904A09" w:rsidP="00904A09">
      <w:pPr>
        <w:pStyle w:val="a3"/>
      </w:pPr>
      <w:r w:rsidRPr="009234AD">
        <w:t>Главной электросетевой организацией на территории сельского поселения Усть-Юган является ПАО «Городские электрические сети» – филиал «</w:t>
      </w:r>
      <w:proofErr w:type="spellStart"/>
      <w:r w:rsidRPr="009234AD">
        <w:t>Пойковские</w:t>
      </w:r>
      <w:proofErr w:type="spellEnd"/>
      <w:r w:rsidRPr="009234AD">
        <w:t xml:space="preserve"> электрические сети».</w:t>
      </w:r>
    </w:p>
    <w:p w14:paraId="3329F0AE" w14:textId="011E4E90" w:rsidR="00904A09" w:rsidRPr="009234AD" w:rsidRDefault="00904A09" w:rsidP="00904A09">
      <w:pPr>
        <w:pStyle w:val="a3"/>
      </w:pPr>
      <w:r w:rsidRPr="009234AD">
        <w:t>Основными видами деятельности «ПЭС» являются:</w:t>
      </w:r>
    </w:p>
    <w:p w14:paraId="6B030F30" w14:textId="77777777" w:rsidR="00904A09" w:rsidRPr="009234AD" w:rsidRDefault="00904A09" w:rsidP="001E63C6">
      <w:pPr>
        <w:pStyle w:val="a0"/>
      </w:pPr>
      <w:r w:rsidRPr="009234AD">
        <w:t xml:space="preserve">транспортировка и реализация электрической энергии; </w:t>
      </w:r>
    </w:p>
    <w:p w14:paraId="6F6A8551" w14:textId="6867B784" w:rsidR="00904A09" w:rsidRPr="009234AD" w:rsidRDefault="00904A09" w:rsidP="001E63C6">
      <w:pPr>
        <w:pStyle w:val="a0"/>
      </w:pPr>
      <w:r w:rsidRPr="009234AD">
        <w:lastRenderedPageBreak/>
        <w:t>эксплуатация, содержание распределительных линий электропередачи (далее - ЛЭП) класса напряжения 0,4-</w:t>
      </w:r>
      <w:r w:rsidR="00325BFA" w:rsidRPr="009234AD">
        <w:rPr>
          <w:lang w:val="ru-RU"/>
        </w:rPr>
        <w:t>6</w:t>
      </w:r>
      <w:r w:rsidR="009107A9" w:rsidRPr="009234AD">
        <w:rPr>
          <w:lang w:val="ru-RU"/>
        </w:rPr>
        <w:t>(10)</w:t>
      </w:r>
      <w:r w:rsidRPr="009234AD">
        <w:t xml:space="preserve"> </w:t>
      </w:r>
      <w:proofErr w:type="spellStart"/>
      <w:r w:rsidRPr="009234AD">
        <w:t>кВ</w:t>
      </w:r>
      <w:proofErr w:type="spellEnd"/>
      <w:r w:rsidRPr="009234AD">
        <w:t xml:space="preserve">; </w:t>
      </w:r>
    </w:p>
    <w:p w14:paraId="64896F62" w14:textId="6B6768F0" w:rsidR="00904A09" w:rsidRPr="009234AD" w:rsidRDefault="00904A09" w:rsidP="001E63C6">
      <w:pPr>
        <w:pStyle w:val="a0"/>
      </w:pPr>
      <w:r w:rsidRPr="009234AD">
        <w:t>эксплуатация и содержание</w:t>
      </w:r>
      <w:r w:rsidRPr="009234AD">
        <w:rPr>
          <w:lang w:val="ru-RU"/>
        </w:rPr>
        <w:t xml:space="preserve"> </w:t>
      </w:r>
      <w:r w:rsidRPr="009234AD">
        <w:t xml:space="preserve">трансформаторных подстанций ТП 6/0,4 </w:t>
      </w:r>
      <w:proofErr w:type="spellStart"/>
      <w:r w:rsidRPr="009234AD">
        <w:t>кВ</w:t>
      </w:r>
      <w:proofErr w:type="spellEnd"/>
      <w:r w:rsidRPr="009234AD">
        <w:t>;</w:t>
      </w:r>
    </w:p>
    <w:p w14:paraId="0782DF4B" w14:textId="77777777" w:rsidR="00DF1E17" w:rsidRPr="009234AD" w:rsidRDefault="00DF1E17" w:rsidP="001E63C6">
      <w:pPr>
        <w:pStyle w:val="a0"/>
      </w:pPr>
      <w:r w:rsidRPr="009234AD">
        <w:t xml:space="preserve">своевременное выполнение технического обслуживания и текущего ремонта; </w:t>
      </w:r>
    </w:p>
    <w:p w14:paraId="42BCE7CF" w14:textId="77777777" w:rsidR="00DF1E17" w:rsidRPr="009234AD" w:rsidRDefault="00DF1E17" w:rsidP="001E63C6">
      <w:pPr>
        <w:pStyle w:val="a0"/>
      </w:pPr>
      <w:r w:rsidRPr="009234AD">
        <w:t>внедрение энергосберегающих технологий, сдерживающих рост тарифа.</w:t>
      </w:r>
    </w:p>
    <w:p w14:paraId="6415C671" w14:textId="4FF8FD20" w:rsidR="00475209" w:rsidRPr="009234AD" w:rsidRDefault="00325BFA" w:rsidP="008F76B6">
      <w:pPr>
        <w:pStyle w:val="a3"/>
      </w:pPr>
      <w:r w:rsidRPr="009234AD">
        <w:t xml:space="preserve">Эксплуатацией сетей напряжением 35 </w:t>
      </w:r>
      <w:proofErr w:type="spellStart"/>
      <w:r w:rsidRPr="009234AD">
        <w:t>кВ</w:t>
      </w:r>
      <w:proofErr w:type="spellEnd"/>
      <w:r w:rsidRPr="009234AD">
        <w:t xml:space="preserve"> </w:t>
      </w:r>
      <w:r w:rsidR="00BD4586" w:rsidRPr="009234AD">
        <w:t>на территории сельского поселения</w:t>
      </w:r>
      <w:r w:rsidRPr="009234AD">
        <w:t xml:space="preserve"> занимается «РН-</w:t>
      </w:r>
      <w:proofErr w:type="spellStart"/>
      <w:r w:rsidRPr="009234AD">
        <w:t>Юганскнефтегаз</w:t>
      </w:r>
      <w:proofErr w:type="spellEnd"/>
      <w:r w:rsidRPr="009234AD">
        <w:t>».</w:t>
      </w:r>
      <w:r w:rsidR="00BD4586" w:rsidRPr="009234AD">
        <w:t xml:space="preserve"> </w:t>
      </w:r>
      <w:r w:rsidR="00904A09" w:rsidRPr="009234AD">
        <w:t>Также</w:t>
      </w:r>
      <w:r w:rsidR="00475209" w:rsidRPr="009234AD">
        <w:t xml:space="preserve"> на территории сельского поселения </w:t>
      </w:r>
      <w:r w:rsidR="00BD4586" w:rsidRPr="009234AD">
        <w:t>есть</w:t>
      </w:r>
      <w:r w:rsidR="00904A09" w:rsidRPr="009234AD">
        <w:t xml:space="preserve"> сети и объекты ОАО «РЖД».</w:t>
      </w:r>
    </w:p>
    <w:p w14:paraId="326AB983" w14:textId="77777777" w:rsidR="00475209" w:rsidRPr="009234AD" w:rsidRDefault="00475209" w:rsidP="008F76B6">
      <w:pPr>
        <w:pStyle w:val="a3"/>
      </w:pPr>
      <w:r w:rsidRPr="009234AD">
        <w:t>Основными потребителями услуг электроснабжения являются промышленные предприятия и население.</w:t>
      </w:r>
    </w:p>
    <w:p w14:paraId="435BB5F9" w14:textId="729C260A" w:rsidR="00905652" w:rsidRPr="009234AD" w:rsidRDefault="006F4467" w:rsidP="008F76B6">
      <w:pPr>
        <w:pStyle w:val="a3"/>
      </w:pPr>
      <w:r w:rsidRPr="009234AD">
        <w:t>По</w:t>
      </w:r>
      <w:r w:rsidR="00905652" w:rsidRPr="009234AD">
        <w:t xml:space="preserve"> территории сельского поселения </w:t>
      </w:r>
      <w:r w:rsidR="00510258" w:rsidRPr="009234AD">
        <w:t xml:space="preserve">проходят транзитные ЛЭП 35 </w:t>
      </w:r>
      <w:proofErr w:type="spellStart"/>
      <w:r w:rsidR="00510258" w:rsidRPr="009234AD">
        <w:t>кВ</w:t>
      </w:r>
      <w:proofErr w:type="spellEnd"/>
      <w:r w:rsidR="00510258" w:rsidRPr="009234AD">
        <w:t xml:space="preserve"> и </w:t>
      </w:r>
      <w:r w:rsidR="00905652" w:rsidRPr="009234AD">
        <w:t xml:space="preserve">расположены 14 трансформаторных подстанций 6/0,4 </w:t>
      </w:r>
      <w:proofErr w:type="spellStart"/>
      <w:r w:rsidR="00905652" w:rsidRPr="009234AD">
        <w:t>кВ</w:t>
      </w:r>
      <w:proofErr w:type="spellEnd"/>
      <w:r w:rsidR="00905652" w:rsidRPr="009234AD">
        <w:t xml:space="preserve"> мощностями от 160 до 630 </w:t>
      </w:r>
      <w:proofErr w:type="spellStart"/>
      <w:r w:rsidR="00905652" w:rsidRPr="009234AD">
        <w:t>кВА</w:t>
      </w:r>
      <w:proofErr w:type="spellEnd"/>
      <w:r w:rsidR="00905652" w:rsidRPr="009234AD">
        <w:t>.</w:t>
      </w:r>
      <w:r w:rsidR="00510258" w:rsidRPr="009234AD">
        <w:t xml:space="preserve"> </w:t>
      </w:r>
    </w:p>
    <w:p w14:paraId="3060F410" w14:textId="77777777" w:rsidR="00905652" w:rsidRPr="009234AD" w:rsidRDefault="00905652" w:rsidP="008F76B6">
      <w:pPr>
        <w:pStyle w:val="a3"/>
      </w:pPr>
      <w:r w:rsidRPr="009234AD">
        <w:t>Общая протяженность линий электропередачи в границах сельского поселения составляет:</w:t>
      </w:r>
    </w:p>
    <w:p w14:paraId="127FE527" w14:textId="77777777" w:rsidR="00905652" w:rsidRPr="009234AD" w:rsidRDefault="00905652" w:rsidP="001E63C6">
      <w:pPr>
        <w:pStyle w:val="a0"/>
      </w:pPr>
      <w:r w:rsidRPr="009234AD">
        <w:t xml:space="preserve">ВЛ-35 </w:t>
      </w:r>
      <w:proofErr w:type="spellStart"/>
      <w:r w:rsidRPr="009234AD">
        <w:t>кВ</w:t>
      </w:r>
      <w:proofErr w:type="spellEnd"/>
      <w:r w:rsidRPr="009234AD">
        <w:t xml:space="preserve"> – 9,8 км;</w:t>
      </w:r>
    </w:p>
    <w:p w14:paraId="4F86CCC1" w14:textId="77777777" w:rsidR="00905652" w:rsidRPr="009234AD" w:rsidRDefault="00905652" w:rsidP="001E63C6">
      <w:pPr>
        <w:pStyle w:val="a0"/>
      </w:pPr>
      <w:r w:rsidRPr="009234AD">
        <w:t xml:space="preserve">ВЛ-6 </w:t>
      </w:r>
      <w:proofErr w:type="spellStart"/>
      <w:r w:rsidRPr="009234AD">
        <w:t>кВ</w:t>
      </w:r>
      <w:proofErr w:type="spellEnd"/>
      <w:r w:rsidRPr="009234AD">
        <w:t xml:space="preserve"> – 31,6 км;</w:t>
      </w:r>
    </w:p>
    <w:p w14:paraId="0169DBD0" w14:textId="77777777" w:rsidR="00905652" w:rsidRPr="009234AD" w:rsidRDefault="00905652" w:rsidP="001E63C6">
      <w:pPr>
        <w:pStyle w:val="a0"/>
      </w:pPr>
      <w:r w:rsidRPr="009234AD">
        <w:t xml:space="preserve">ВЛ-0,4 </w:t>
      </w:r>
      <w:proofErr w:type="spellStart"/>
      <w:r w:rsidRPr="009234AD">
        <w:t>кВ</w:t>
      </w:r>
      <w:proofErr w:type="spellEnd"/>
      <w:r w:rsidRPr="009234AD">
        <w:t xml:space="preserve"> – 14,4 км.</w:t>
      </w:r>
    </w:p>
    <w:p w14:paraId="552269EB" w14:textId="77777777" w:rsidR="00996B43" w:rsidRPr="009234AD" w:rsidRDefault="00996B43" w:rsidP="008F76B6">
      <w:pPr>
        <w:pStyle w:val="a3"/>
      </w:pPr>
      <w:r w:rsidRPr="009234AD">
        <w:t>Для обеспечения существующих и проектируемых потребителей бесперебойным снабжением качественной электроэнергией, увеличения пропускных показателей сетей, создания устойчивой системы электроснабжения необходимы следующие мероприятия:</w:t>
      </w:r>
    </w:p>
    <w:p w14:paraId="24462E6C" w14:textId="77777777" w:rsidR="00996B43" w:rsidRPr="009234AD" w:rsidRDefault="00996B43" w:rsidP="001E63C6">
      <w:pPr>
        <w:pStyle w:val="a0"/>
      </w:pPr>
      <w:r w:rsidRPr="009234AD">
        <w:t>реконструкция существующих ТП с установкой второго трансформатора и заменой коммутационного оборудования;</w:t>
      </w:r>
    </w:p>
    <w:p w14:paraId="336FA034" w14:textId="77777777" w:rsidR="00996B43" w:rsidRPr="009234AD" w:rsidRDefault="00996B43" w:rsidP="001E63C6">
      <w:pPr>
        <w:pStyle w:val="a0"/>
      </w:pPr>
      <w:r w:rsidRPr="009234AD">
        <w:t>строительство новых ТП для питания объектов нового строительства;</w:t>
      </w:r>
    </w:p>
    <w:p w14:paraId="5C61C2DB" w14:textId="77777777" w:rsidR="00996B43" w:rsidRPr="009234AD" w:rsidRDefault="00996B43" w:rsidP="001E63C6">
      <w:pPr>
        <w:pStyle w:val="a0"/>
      </w:pPr>
      <w:r w:rsidRPr="009234AD">
        <w:t xml:space="preserve">строительство и реконструкция (вынос) воздушных и кабельных ЛЭП 0,4-6 </w:t>
      </w:r>
      <w:proofErr w:type="spellStart"/>
      <w:r w:rsidRPr="009234AD">
        <w:t>кВ.</w:t>
      </w:r>
      <w:proofErr w:type="spellEnd"/>
    </w:p>
    <w:p w14:paraId="2D7D2ED7" w14:textId="77777777" w:rsidR="00996B43" w:rsidRPr="009234AD" w:rsidRDefault="00996B43" w:rsidP="00996B43">
      <w:pPr>
        <w:pStyle w:val="a3"/>
      </w:pPr>
      <w:r w:rsidRPr="009234AD">
        <w:t>Основными факторами, отрицательно влияющими на здоровье людей и окружающую среду, в системе электроснабжения являются:</w:t>
      </w:r>
    </w:p>
    <w:p w14:paraId="367ABB6F" w14:textId="77777777" w:rsidR="00996B43" w:rsidRPr="009234AD" w:rsidRDefault="00996B43" w:rsidP="001E63C6">
      <w:pPr>
        <w:pStyle w:val="a0"/>
      </w:pPr>
      <w:r w:rsidRPr="009234AD">
        <w:t xml:space="preserve">переменное электромагнитное поле, создаваемое проходящими по территории воздушными ЛЭП 35 </w:t>
      </w:r>
      <w:proofErr w:type="spellStart"/>
      <w:r w:rsidRPr="009234AD">
        <w:t>кВ</w:t>
      </w:r>
      <w:proofErr w:type="spellEnd"/>
      <w:r w:rsidRPr="009234AD">
        <w:t>;</w:t>
      </w:r>
    </w:p>
    <w:p w14:paraId="1D755630" w14:textId="77777777" w:rsidR="00996B43" w:rsidRPr="009234AD" w:rsidRDefault="00996B43" w:rsidP="001E63C6">
      <w:pPr>
        <w:pStyle w:val="a0"/>
      </w:pPr>
      <w:r w:rsidRPr="009234AD">
        <w:t>шум и вибрации, главными источниками которых являются силовые трансформаторы на  ТП;</w:t>
      </w:r>
    </w:p>
    <w:p w14:paraId="39782024" w14:textId="77777777" w:rsidR="00996B43" w:rsidRPr="009234AD" w:rsidRDefault="00996B43" w:rsidP="001E63C6">
      <w:pPr>
        <w:pStyle w:val="a0"/>
      </w:pPr>
      <w:r w:rsidRPr="009234AD">
        <w:t xml:space="preserve">потенциальная опасность поражения электрическим током при возникновении обрывов неизолированных проводов воздушных ЛЭП 6-0,4 </w:t>
      </w:r>
      <w:proofErr w:type="spellStart"/>
      <w:r w:rsidRPr="009234AD">
        <w:t>кВ</w:t>
      </w:r>
      <w:proofErr w:type="spellEnd"/>
      <w:r w:rsidRPr="009234AD">
        <w:t>;</w:t>
      </w:r>
    </w:p>
    <w:p w14:paraId="5075E177" w14:textId="77777777" w:rsidR="00996B43" w:rsidRPr="009234AD" w:rsidRDefault="00996B43" w:rsidP="001E63C6">
      <w:pPr>
        <w:pStyle w:val="a0"/>
      </w:pPr>
      <w:r w:rsidRPr="009234AD">
        <w:t xml:space="preserve">повышенная </w:t>
      </w:r>
      <w:proofErr w:type="spellStart"/>
      <w:r w:rsidRPr="009234AD">
        <w:t>пожароопасность</w:t>
      </w:r>
      <w:proofErr w:type="spellEnd"/>
      <w:r w:rsidRPr="009234AD">
        <w:t xml:space="preserve"> применяемого маслонаполненного электрооборудования ТП, усугубленная значительным износом большого количества эксплуатируемых силовых трансформаторов и выключателей.</w:t>
      </w:r>
    </w:p>
    <w:p w14:paraId="3AC5C819" w14:textId="77777777" w:rsidR="00014E3A" w:rsidRPr="009234AD" w:rsidRDefault="00014E3A" w:rsidP="00014E3A">
      <w:pPr>
        <w:pStyle w:val="3"/>
        <w:ind w:left="709" w:hanging="142"/>
      </w:pPr>
      <w:bookmarkStart w:id="527" w:name="_Toc483490383"/>
      <w:bookmarkStart w:id="528" w:name="_Toc483491400"/>
      <w:bookmarkStart w:id="529" w:name="_Toc483996647"/>
      <w:bookmarkStart w:id="530" w:name="_Toc484005654"/>
      <w:bookmarkStart w:id="531" w:name="_Toc484006901"/>
      <w:bookmarkStart w:id="532" w:name="_Toc484012260"/>
      <w:bookmarkStart w:id="533" w:name="_Toc484012405"/>
      <w:bookmarkStart w:id="534" w:name="_Toc484013196"/>
      <w:bookmarkStart w:id="535" w:name="_Toc526950285"/>
      <w:bookmarkStart w:id="536" w:name="_Toc526956644"/>
      <w:bookmarkStart w:id="537" w:name="_Toc527022683"/>
      <w:bookmarkStart w:id="538" w:name="_Toc527037966"/>
      <w:bookmarkStart w:id="539" w:name="_Toc527039629"/>
      <w:bookmarkStart w:id="540" w:name="_Toc527043029"/>
      <w:bookmarkStart w:id="541" w:name="_Toc527562167"/>
      <w:bookmarkStart w:id="542" w:name="_Toc527637734"/>
      <w:bookmarkStart w:id="543" w:name="_Toc527639073"/>
      <w:bookmarkStart w:id="544" w:name="_Toc533415436"/>
      <w:r w:rsidRPr="009234AD">
        <w:t>Анализ существующего технического состояния системы</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0A632EA8" w14:textId="77777777" w:rsidR="00905652" w:rsidRPr="009234AD" w:rsidRDefault="00905652" w:rsidP="008F76B6">
      <w:pPr>
        <w:pStyle w:val="a3"/>
        <w:rPr>
          <w:rStyle w:val="afffffff9"/>
          <w:color w:val="auto"/>
        </w:rPr>
      </w:pPr>
      <w:r w:rsidRPr="009234AD">
        <w:t xml:space="preserve">Система электроснабжения </w:t>
      </w:r>
      <w:r w:rsidRPr="009234AD">
        <w:rPr>
          <w:lang w:eastAsia="x-none"/>
        </w:rPr>
        <w:t xml:space="preserve">сельского поселения Усть-Юган </w:t>
      </w:r>
      <w:r w:rsidRPr="009234AD">
        <w:t xml:space="preserve">централизованная. Источником централизованного электроснабжения является понизительная подстанция (ПС) </w:t>
      </w:r>
      <w:r w:rsidRPr="009234AD">
        <w:rPr>
          <w:rStyle w:val="afffffff9"/>
          <w:color w:val="auto"/>
        </w:rPr>
        <w:t xml:space="preserve">35/6 </w:t>
      </w:r>
      <w:proofErr w:type="spellStart"/>
      <w:r w:rsidRPr="009234AD">
        <w:rPr>
          <w:rStyle w:val="afffffff9"/>
          <w:color w:val="auto"/>
        </w:rPr>
        <w:t>кВ</w:t>
      </w:r>
      <w:proofErr w:type="spellEnd"/>
      <w:r w:rsidRPr="009234AD">
        <w:t xml:space="preserve"> №180 пласта Б10</w:t>
      </w:r>
      <w:r w:rsidRPr="009234AD">
        <w:rPr>
          <w:rStyle w:val="afffffff9"/>
          <w:color w:val="auto"/>
        </w:rPr>
        <w:t>, расположенная за границей территории сельского поселения, а также электрические сети железной дороги.</w:t>
      </w:r>
    </w:p>
    <w:p w14:paraId="1A01AABE" w14:textId="72421AD2" w:rsidR="00905652" w:rsidRPr="009234AD" w:rsidRDefault="00905652" w:rsidP="008F76B6">
      <w:pPr>
        <w:pStyle w:val="a3"/>
      </w:pPr>
      <w:r w:rsidRPr="009234AD">
        <w:t xml:space="preserve">От ПС 35 </w:t>
      </w:r>
      <w:proofErr w:type="spellStart"/>
      <w:r w:rsidRPr="009234AD">
        <w:t>кВ</w:t>
      </w:r>
      <w:proofErr w:type="spellEnd"/>
      <w:r w:rsidRPr="009234AD">
        <w:t xml:space="preserve"> и сетей железной дороги по линиям электропередачи (ЛЭП) напряжением 6 </w:t>
      </w:r>
      <w:proofErr w:type="spellStart"/>
      <w:r w:rsidRPr="009234AD">
        <w:t>кВ</w:t>
      </w:r>
      <w:proofErr w:type="spellEnd"/>
      <w:r w:rsidRPr="009234AD">
        <w:t xml:space="preserve"> подключены 1</w:t>
      </w:r>
      <w:r w:rsidR="002E4C41" w:rsidRPr="009234AD">
        <w:t>4</w:t>
      </w:r>
      <w:r w:rsidRPr="009234AD">
        <w:t xml:space="preserve"> трансформаторных подстанций (ТП) класса напряжения 6/0,4 </w:t>
      </w:r>
      <w:proofErr w:type="spellStart"/>
      <w:r w:rsidRPr="009234AD">
        <w:t>кВ.</w:t>
      </w:r>
      <w:proofErr w:type="spellEnd"/>
      <w:r w:rsidRPr="009234AD">
        <w:t xml:space="preserve"> От ТП 6/0,4 </w:t>
      </w:r>
      <w:proofErr w:type="spellStart"/>
      <w:r w:rsidRPr="009234AD">
        <w:t>кВ</w:t>
      </w:r>
      <w:proofErr w:type="spellEnd"/>
      <w:r w:rsidRPr="009234AD">
        <w:t xml:space="preserve"> осуществляется передача электрической энергии по распределительным сетям напряжением 0,4 </w:t>
      </w:r>
      <w:proofErr w:type="spellStart"/>
      <w:r w:rsidRPr="009234AD">
        <w:t>кВ</w:t>
      </w:r>
      <w:proofErr w:type="spellEnd"/>
      <w:r w:rsidRPr="009234AD">
        <w:t xml:space="preserve"> различным потребителям.</w:t>
      </w:r>
    </w:p>
    <w:p w14:paraId="1BE5B345" w14:textId="3E11A276" w:rsidR="00F70F50" w:rsidRPr="009234AD" w:rsidRDefault="00905652" w:rsidP="008F76B6">
      <w:pPr>
        <w:pStyle w:val="a3"/>
      </w:pPr>
      <w:r w:rsidRPr="009234AD">
        <w:t>Потребители электрической энергии в основном относятся ко второй и третьей категориям надежности.</w:t>
      </w:r>
    </w:p>
    <w:p w14:paraId="3AC5C84E" w14:textId="77777777" w:rsidR="00014E3A" w:rsidRPr="009234AD" w:rsidRDefault="00014E3A" w:rsidP="00014E3A">
      <w:pPr>
        <w:pStyle w:val="3"/>
        <w:ind w:left="709" w:hanging="142"/>
      </w:pPr>
      <w:bookmarkStart w:id="545" w:name="_Toc483490384"/>
      <w:bookmarkStart w:id="546" w:name="_Toc483491401"/>
      <w:bookmarkStart w:id="547" w:name="_Toc483996648"/>
      <w:bookmarkStart w:id="548" w:name="_Toc484005655"/>
      <w:bookmarkStart w:id="549" w:name="_Toc484006902"/>
      <w:bookmarkStart w:id="550" w:name="_Toc484012261"/>
      <w:bookmarkStart w:id="551" w:name="_Toc484012406"/>
      <w:bookmarkStart w:id="552" w:name="_Toc484013197"/>
      <w:bookmarkStart w:id="553" w:name="_Toc526950286"/>
      <w:bookmarkStart w:id="554" w:name="_Toc526956645"/>
      <w:bookmarkStart w:id="555" w:name="_Toc527022684"/>
      <w:bookmarkStart w:id="556" w:name="_Toc527037967"/>
      <w:bookmarkStart w:id="557" w:name="_Toc527039630"/>
      <w:bookmarkStart w:id="558" w:name="_Toc527043030"/>
      <w:bookmarkStart w:id="559" w:name="_Toc527562168"/>
      <w:bookmarkStart w:id="560" w:name="_Toc527637735"/>
      <w:bookmarkStart w:id="561" w:name="_Toc527639074"/>
      <w:bookmarkStart w:id="562" w:name="_Toc533415437"/>
      <w:r w:rsidRPr="009234AD">
        <w:lastRenderedPageBreak/>
        <w:t>Анализ финансового состояния организаций коммунального комплекса</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7082A977" w14:textId="0A3DA34D" w:rsidR="00F70F50" w:rsidRPr="009234AD" w:rsidRDefault="003D5A5A" w:rsidP="00F70F50">
      <w:pPr>
        <w:pStyle w:val="a3"/>
      </w:pPr>
      <w:r w:rsidRPr="009234AD">
        <w:t xml:space="preserve">Главной электросетевой организацией на территории сельского поселения Усть-Юган является </w:t>
      </w:r>
      <w:r w:rsidR="00BD7B99" w:rsidRPr="009234AD">
        <w:t>ОАО</w:t>
      </w:r>
      <w:r w:rsidRPr="009234AD">
        <w:t xml:space="preserve"> «</w:t>
      </w:r>
      <w:proofErr w:type="spellStart"/>
      <w:r w:rsidRPr="009234AD">
        <w:t>Пойковские</w:t>
      </w:r>
      <w:proofErr w:type="spellEnd"/>
      <w:r w:rsidRPr="009234AD">
        <w:t xml:space="preserve"> электрические сети».</w:t>
      </w:r>
    </w:p>
    <w:p w14:paraId="4FDDF5A7" w14:textId="77777777" w:rsidR="0058432F" w:rsidRPr="009234AD" w:rsidRDefault="0058432F" w:rsidP="0058432F">
      <w:pPr>
        <w:pStyle w:val="a3"/>
      </w:pPr>
      <w:r w:rsidRPr="009234AD">
        <w:t>Открытое акционерное общество «</w:t>
      </w:r>
      <w:proofErr w:type="spellStart"/>
      <w:r w:rsidRPr="009234AD">
        <w:t>Пойковские</w:t>
      </w:r>
      <w:proofErr w:type="spellEnd"/>
      <w:r w:rsidRPr="009234AD">
        <w:t xml:space="preserve"> электрические сети» в соответствии с действующим законодательством РФ в области электроэнергетики имеет статус территориальной сетевой организации. Среднесписочная численность работающих за 2016 год составила 86 человек.</w:t>
      </w:r>
    </w:p>
    <w:p w14:paraId="363AECAE" w14:textId="77777777" w:rsidR="002E1B85" w:rsidRPr="009234AD" w:rsidRDefault="002E1B85" w:rsidP="002E1B85">
      <w:pPr>
        <w:pStyle w:val="a3"/>
      </w:pPr>
      <w:r w:rsidRPr="009234AD">
        <w:t>Основной вид деятельности предприятия – оказание услуг по передаче электроэнергии потребителям, присоединенным к электрическим сетям ОАО «ПЭС»</w:t>
      </w:r>
    </w:p>
    <w:p w14:paraId="1005DEF5" w14:textId="77777777" w:rsidR="002E1B85" w:rsidRPr="009234AD" w:rsidRDefault="002E1B85" w:rsidP="002E1B85">
      <w:pPr>
        <w:pStyle w:val="a3"/>
      </w:pPr>
      <w:r w:rsidRPr="009234AD">
        <w:t>Главной задачей ОАО «ПЭС» является бесперебойное обеспечение электроэнергией требуемого качества всех групп потребителей, технологически присоединенных к сетям организации, на основе экономичной, безопасной и надежной работы электрических сетей ОАО «ПЭС».</w:t>
      </w:r>
    </w:p>
    <w:p w14:paraId="69CF1D7C" w14:textId="34740394" w:rsidR="002E1B85" w:rsidRPr="009234AD" w:rsidRDefault="002E1B85" w:rsidP="002E1B85">
      <w:pPr>
        <w:pStyle w:val="a3"/>
      </w:pPr>
      <w:r w:rsidRPr="009234AD">
        <w:t>Инвестиционная программа ОАО «ПЭС» рассчитана на 2015-2018 гг. Общий объем финансирования на реализацию инвестиционной программы в 2017 году - 32,984 млн руб. в том числе:</w:t>
      </w:r>
    </w:p>
    <w:p w14:paraId="49AB029A" w14:textId="77777777" w:rsidR="002E1B85" w:rsidRPr="009234AD" w:rsidRDefault="002E1B85" w:rsidP="001E63C6">
      <w:pPr>
        <w:pStyle w:val="a0"/>
      </w:pPr>
      <w:r w:rsidRPr="009234AD">
        <w:t>прибыль, направляемая на инвестиции – 14,610 млн руб.;</w:t>
      </w:r>
    </w:p>
    <w:p w14:paraId="408F9EA5" w14:textId="77777777" w:rsidR="002E1B85" w:rsidRPr="009234AD" w:rsidRDefault="002E1B85" w:rsidP="001E63C6">
      <w:pPr>
        <w:pStyle w:val="a0"/>
      </w:pPr>
      <w:r w:rsidRPr="009234AD">
        <w:t>амортизация – 18,374 млн. руб.</w:t>
      </w:r>
    </w:p>
    <w:p w14:paraId="369C620D" w14:textId="60C5EB78" w:rsidR="00F70F50" w:rsidRPr="009234AD" w:rsidRDefault="002E1B85" w:rsidP="002E1B85">
      <w:pPr>
        <w:pStyle w:val="a3"/>
      </w:pPr>
      <w:r w:rsidRPr="009234AD">
        <w:t>На 31 декабря 2016 года дебиторская задолженность ОАО «ПЭС» на основании бухгалтерского баланса составила 27876 тыс. руб., что на 27,9 % больше, чем в 2015 году. Кредиторская задолженность по сравнению с 2015 годом снизилась на 9,6% и составила на 31 декабря 2016 года 10742 тыс. рублей.</w:t>
      </w:r>
    </w:p>
    <w:p w14:paraId="50DCAEB4" w14:textId="77777777" w:rsidR="002E1B85" w:rsidRPr="009234AD" w:rsidRDefault="002E1B85" w:rsidP="002E1B85">
      <w:pPr>
        <w:pStyle w:val="a3"/>
      </w:pPr>
      <w:r w:rsidRPr="009234AD">
        <w:t>Выручка предприятия в 2016 году составляла 123581 тыс. руб., снизившись относительно 2015 года на 0,53%. В 2016 году по сравнению с 2015 годом чистая прибыль ОАО «ПЭС» уменьшилась более чем в 5 раз и составила 2791 тыс. рублей.</w:t>
      </w:r>
    </w:p>
    <w:p w14:paraId="3AC5C86A" w14:textId="77777777" w:rsidR="00014E3A" w:rsidRPr="009234AD" w:rsidRDefault="00014E3A" w:rsidP="00F70F50">
      <w:pPr>
        <w:pStyle w:val="2"/>
        <w:ind w:left="567" w:firstLine="0"/>
      </w:pPr>
      <w:bookmarkStart w:id="563" w:name="_Toc483490385"/>
      <w:bookmarkStart w:id="564" w:name="_Toc483491402"/>
      <w:bookmarkStart w:id="565" w:name="_Toc483996649"/>
      <w:bookmarkStart w:id="566" w:name="_Toc484005656"/>
      <w:bookmarkStart w:id="567" w:name="_Toc484006903"/>
      <w:bookmarkStart w:id="568" w:name="_Toc484012262"/>
      <w:bookmarkStart w:id="569" w:name="_Toc484012407"/>
      <w:bookmarkStart w:id="570" w:name="_Toc484013198"/>
      <w:bookmarkStart w:id="571" w:name="_Toc526950287"/>
      <w:bookmarkStart w:id="572" w:name="_Toc526956646"/>
      <w:bookmarkStart w:id="573" w:name="_Toc527022685"/>
      <w:bookmarkStart w:id="574" w:name="_Toc527037968"/>
      <w:bookmarkStart w:id="575" w:name="_Toc527039631"/>
      <w:bookmarkStart w:id="576" w:name="_Toc527043031"/>
      <w:bookmarkStart w:id="577" w:name="_Toc527562169"/>
      <w:bookmarkStart w:id="578" w:name="_Toc527637736"/>
      <w:bookmarkStart w:id="579" w:name="_Toc527639075"/>
      <w:bookmarkStart w:id="580" w:name="_Toc533415438"/>
      <w:r w:rsidRPr="009234AD">
        <w:t>Газоснабжение</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56AD10F0" w14:textId="4A1114CB" w:rsidR="00B373A3" w:rsidRPr="009234AD" w:rsidRDefault="00B373A3" w:rsidP="00B373A3">
      <w:pPr>
        <w:spacing w:before="120" w:after="60"/>
        <w:ind w:firstLine="567"/>
        <w:jc w:val="both"/>
      </w:pPr>
      <w:r w:rsidRPr="009234AD">
        <w:t xml:space="preserve">В настоящее время централизованная система газоснабжения населения сельского поселения Усть-Юган природным газом отсутствует. </w:t>
      </w:r>
    </w:p>
    <w:p w14:paraId="3AC5C8A3" w14:textId="78E2ECAC" w:rsidR="00014E3A" w:rsidRPr="009234AD" w:rsidRDefault="0020610B" w:rsidP="00F70F50">
      <w:pPr>
        <w:pStyle w:val="2"/>
        <w:ind w:left="567" w:firstLine="0"/>
      </w:pPr>
      <w:bookmarkStart w:id="581" w:name="_Toc483490389"/>
      <w:bookmarkStart w:id="582" w:name="_Toc483491406"/>
      <w:bookmarkStart w:id="583" w:name="_Toc483996653"/>
      <w:bookmarkStart w:id="584" w:name="_Toc484005660"/>
      <w:bookmarkStart w:id="585" w:name="_Toc484006907"/>
      <w:bookmarkStart w:id="586" w:name="_Toc484012266"/>
      <w:bookmarkStart w:id="587" w:name="_Toc484012411"/>
      <w:bookmarkStart w:id="588" w:name="_Toc484013202"/>
      <w:bookmarkStart w:id="589" w:name="_Toc526950291"/>
      <w:bookmarkStart w:id="590" w:name="_Toc526956650"/>
      <w:bookmarkStart w:id="591" w:name="_Toc527022689"/>
      <w:bookmarkStart w:id="592" w:name="_Toc527037972"/>
      <w:bookmarkStart w:id="593" w:name="_Toc527039635"/>
      <w:bookmarkStart w:id="594" w:name="_Toc527043035"/>
      <w:bookmarkStart w:id="595" w:name="_Toc527562170"/>
      <w:bookmarkStart w:id="596" w:name="_Toc527637737"/>
      <w:bookmarkStart w:id="597" w:name="_Toc527639076"/>
      <w:bookmarkStart w:id="598" w:name="_Toc533415439"/>
      <w:r w:rsidRPr="009234AD">
        <w:t>Обращение с</w:t>
      </w:r>
      <w:r w:rsidR="006A00DC" w:rsidRPr="009234AD">
        <w:t xml:space="preserve"> ТК</w:t>
      </w:r>
      <w:r w:rsidR="00014E3A" w:rsidRPr="009234AD">
        <w:t>О</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3AC5C8A4" w14:textId="77777777" w:rsidR="00014E3A" w:rsidRPr="009234AD" w:rsidRDefault="00014E3A" w:rsidP="00014E3A">
      <w:pPr>
        <w:pStyle w:val="3"/>
        <w:ind w:left="709" w:hanging="142"/>
      </w:pPr>
      <w:bookmarkStart w:id="599" w:name="_Toc410145612"/>
      <w:bookmarkStart w:id="600" w:name="_Toc483490390"/>
      <w:bookmarkStart w:id="601" w:name="_Toc483491407"/>
      <w:bookmarkStart w:id="602" w:name="_Toc483996654"/>
      <w:bookmarkStart w:id="603" w:name="_Toc484005661"/>
      <w:bookmarkStart w:id="604" w:name="_Toc484006908"/>
      <w:bookmarkStart w:id="605" w:name="_Toc484012267"/>
      <w:bookmarkStart w:id="606" w:name="_Toc484012412"/>
      <w:bookmarkStart w:id="607" w:name="_Toc484013203"/>
      <w:bookmarkStart w:id="608" w:name="_Toc526950292"/>
      <w:bookmarkStart w:id="609" w:name="_Toc526956651"/>
      <w:bookmarkStart w:id="610" w:name="_Toc527022690"/>
      <w:bookmarkStart w:id="611" w:name="_Toc527037973"/>
      <w:bookmarkStart w:id="612" w:name="_Toc527039636"/>
      <w:bookmarkStart w:id="613" w:name="_Toc527043036"/>
      <w:bookmarkStart w:id="614" w:name="_Toc527562171"/>
      <w:bookmarkStart w:id="615" w:name="_Toc527637738"/>
      <w:bookmarkStart w:id="616" w:name="_Toc527639077"/>
      <w:bookmarkStart w:id="617" w:name="_Toc533415440"/>
      <w:r w:rsidRPr="009234AD">
        <w:t>Описание организационной структуры</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7C46AFEB" w14:textId="77777777" w:rsidR="0020610B" w:rsidRPr="009234AD" w:rsidRDefault="0020610B" w:rsidP="008F76B6">
      <w:pPr>
        <w:pStyle w:val="a3"/>
      </w:pPr>
      <w:bookmarkStart w:id="618" w:name="_Toc415125172"/>
      <w:bookmarkStart w:id="619" w:name="_Toc410145613"/>
      <w:r w:rsidRPr="009234AD">
        <w:t>В соответствии с Федеральным законом Российской Федерации от 24.06.1998 № 89-ФЗ «Об отходах производства и потребления» обращение с отходами - деятельность по сбору, накоплению, транспортированию, обработке, утилизации, обезвреживанию, размещению отходов.</w:t>
      </w:r>
    </w:p>
    <w:p w14:paraId="772A1F15" w14:textId="77777777" w:rsidR="0020610B" w:rsidRPr="009234AD" w:rsidRDefault="0020610B" w:rsidP="008F76B6">
      <w:pPr>
        <w:pStyle w:val="a3"/>
      </w:pPr>
      <w:r w:rsidRPr="009234AD">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677215C0" w14:textId="577FCB2A" w:rsidR="009E5232" w:rsidRPr="009234AD" w:rsidRDefault="009F7654" w:rsidP="008F76B6">
      <w:pPr>
        <w:pStyle w:val="a3"/>
      </w:pPr>
      <w:r w:rsidRPr="009234AD">
        <w:t>С</w:t>
      </w:r>
      <w:r w:rsidR="009E5232" w:rsidRPr="009234AD">
        <w:t xml:space="preserve">бор твердых коммунальных отходов на территории сельского поселения Усть-Юган </w:t>
      </w:r>
      <w:r w:rsidRPr="009234AD">
        <w:t>происходит по несменяемой контейнерной системе</w:t>
      </w:r>
      <w:r w:rsidR="009E5232" w:rsidRPr="009234AD">
        <w:t xml:space="preserve">. Сбор, транспортирование и размещение </w:t>
      </w:r>
      <w:r w:rsidR="00153A27" w:rsidRPr="009234AD">
        <w:t xml:space="preserve">ТКО согласно Генеральной схеме санитарной очистки территории населенных пунктов муниципального образования </w:t>
      </w:r>
      <w:proofErr w:type="spellStart"/>
      <w:r w:rsidR="00153A27" w:rsidRPr="009234AD">
        <w:t>Нефтеюганский</w:t>
      </w:r>
      <w:proofErr w:type="spellEnd"/>
      <w:r w:rsidR="00153A27" w:rsidRPr="009234AD">
        <w:t xml:space="preserve"> район, утвержденной Постановлением </w:t>
      </w:r>
      <w:r w:rsidR="00153A27" w:rsidRPr="009234AD">
        <w:lastRenderedPageBreak/>
        <w:t>Администрации Нефтеюганского района 10.08.2018 № 1343-па-нпа осуществляет ООО «ПТК». Захоронение отходов осуществляется на Полигоне СГМУП «СКЦ Природа» г. Сургут</w:t>
      </w:r>
      <w:r w:rsidR="009E5232" w:rsidRPr="009234AD">
        <w:t xml:space="preserve">, зарегистрированном в государственном </w:t>
      </w:r>
      <w:r w:rsidR="00153A27" w:rsidRPr="009234AD">
        <w:t xml:space="preserve">регистрационном </w:t>
      </w:r>
      <w:r w:rsidR="009E5232" w:rsidRPr="009234AD">
        <w:t>реестре объектов размещения отходов № 86-</w:t>
      </w:r>
      <w:r w:rsidR="00153A27" w:rsidRPr="009234AD">
        <w:t>00477-3-00758-281114</w:t>
      </w:r>
      <w:r w:rsidR="009E5232" w:rsidRPr="009234AD">
        <w:t>.</w:t>
      </w:r>
    </w:p>
    <w:p w14:paraId="2C6C6D12" w14:textId="07116A70" w:rsidR="00630F0A" w:rsidRPr="009234AD" w:rsidRDefault="00470532" w:rsidP="008F76B6">
      <w:pPr>
        <w:pStyle w:val="a3"/>
      </w:pPr>
      <w:r w:rsidRPr="009234AD">
        <w:t xml:space="preserve">В настоящее время проводится работа по организации раздельного сбора </w:t>
      </w:r>
      <w:r w:rsidR="00013206" w:rsidRPr="009234AD">
        <w:t>ТКО</w:t>
      </w:r>
      <w:r w:rsidRPr="009234AD">
        <w:t xml:space="preserve"> на территориях поселений Нефтеюганского района</w:t>
      </w:r>
      <w:r w:rsidR="00CF4C74" w:rsidRPr="009234AD">
        <w:t>.</w:t>
      </w:r>
      <w:r w:rsidR="00630F0A" w:rsidRPr="009234AD">
        <w:t xml:space="preserve"> Необходимо совершенствование системы раздельного сбора ТКО на территории сельского поселения Усть-Юган с целью извлечения ценных компонентов из ТКО и уменьшения объемов образования ТКО на Полигоне </w:t>
      </w:r>
      <w:r w:rsidR="00153A27" w:rsidRPr="009234AD">
        <w:t>СГМУП «СКЦ Природа» г. Сургут</w:t>
      </w:r>
      <w:r w:rsidR="00630F0A" w:rsidRPr="009234AD">
        <w:t>.</w:t>
      </w:r>
    </w:p>
    <w:p w14:paraId="72F0C549" w14:textId="39708AB1" w:rsidR="00630F0A" w:rsidRPr="009234AD" w:rsidRDefault="00630F0A" w:rsidP="008F76B6">
      <w:pPr>
        <w:pStyle w:val="a3"/>
      </w:pPr>
      <w:bookmarkStart w:id="620" w:name="_Toc483490391"/>
      <w:bookmarkStart w:id="621" w:name="_Toc483491408"/>
      <w:bookmarkStart w:id="622" w:name="_Toc483996655"/>
      <w:bookmarkStart w:id="623" w:name="_Toc484005662"/>
      <w:bookmarkStart w:id="624" w:name="_Toc484006909"/>
      <w:bookmarkStart w:id="625" w:name="_Toc484012268"/>
      <w:bookmarkStart w:id="626" w:name="_Toc484012413"/>
      <w:bookmarkStart w:id="627" w:name="_Toc484013204"/>
      <w:bookmarkEnd w:id="618"/>
      <w:r w:rsidRPr="009234AD">
        <w:t xml:space="preserve">Накопление крупногабаритных отходов (далее – КГО) и строительных отходов происходит навалом на контейнерных площадках с транспортированием их по мере накопления на Полигон </w:t>
      </w:r>
      <w:r w:rsidR="00153A27" w:rsidRPr="009234AD">
        <w:t>СГМУП «СКЦ Природа»</w:t>
      </w:r>
      <w:r w:rsidRPr="009234AD">
        <w:t xml:space="preserve"> г. </w:t>
      </w:r>
      <w:r w:rsidR="00153A27" w:rsidRPr="009234AD">
        <w:t>Сургут</w:t>
      </w:r>
      <w:r w:rsidRPr="009234AD">
        <w:t>.</w:t>
      </w:r>
    </w:p>
    <w:p w14:paraId="3AC5C8A6" w14:textId="77777777" w:rsidR="00014E3A" w:rsidRPr="009234AD" w:rsidRDefault="00014E3A" w:rsidP="00014E3A">
      <w:pPr>
        <w:pStyle w:val="3"/>
        <w:ind w:left="709" w:hanging="142"/>
      </w:pPr>
      <w:bookmarkStart w:id="628" w:name="_Toc526950293"/>
      <w:bookmarkStart w:id="629" w:name="_Toc526956652"/>
      <w:bookmarkStart w:id="630" w:name="_Toc527022691"/>
      <w:bookmarkStart w:id="631" w:name="_Toc527037974"/>
      <w:bookmarkStart w:id="632" w:name="_Toc527039637"/>
      <w:bookmarkStart w:id="633" w:name="_Toc527043037"/>
      <w:bookmarkStart w:id="634" w:name="_Toc527562172"/>
      <w:bookmarkStart w:id="635" w:name="_Toc527637739"/>
      <w:bookmarkStart w:id="636" w:name="_Toc527639078"/>
      <w:bookmarkStart w:id="637" w:name="_Toc533415441"/>
      <w:r w:rsidRPr="009234AD">
        <w:t>Анализ существующего технического состояния системы</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32804893" w14:textId="14B3AC80" w:rsidR="00CF4C74" w:rsidRPr="009234AD" w:rsidRDefault="00CF4C74" w:rsidP="008F76B6">
      <w:pPr>
        <w:pStyle w:val="a3"/>
      </w:pPr>
      <w:r w:rsidRPr="009234AD">
        <w:t xml:space="preserve">В целях выполнения работ по организации раздельного сбора </w:t>
      </w:r>
      <w:r w:rsidR="00013206" w:rsidRPr="009234AD">
        <w:t>ТКО</w:t>
      </w:r>
      <w:r w:rsidRPr="009234AD">
        <w:t xml:space="preserve"> на территории сельского поселения Усть-Юган приобретены контейнеры для раздельного (селективного) сбора </w:t>
      </w:r>
      <w:r w:rsidR="0020610B" w:rsidRPr="009234AD">
        <w:t>ТКО</w:t>
      </w:r>
      <w:r w:rsidRPr="009234AD">
        <w:t>. Сведения о местах санкционированного размещения твердых коммунальных отходов на территории сельского поселения Усть-Юган представлены ниже (</w:t>
      </w:r>
      <w:r w:rsidRPr="009234AD">
        <w:fldChar w:fldCharType="begin"/>
      </w:r>
      <w:r w:rsidRPr="009234AD">
        <w:instrText xml:space="preserve"> REF _Ref526345438 \h </w:instrText>
      </w:r>
      <w:r w:rsidR="00281227" w:rsidRPr="009234AD">
        <w:instrText xml:space="preserve"> \* MERGEFORMAT </w:instrText>
      </w:r>
      <w:r w:rsidRPr="009234AD">
        <w:fldChar w:fldCharType="separate"/>
      </w:r>
      <w:r w:rsidR="000D6E78" w:rsidRPr="009234AD">
        <w:t xml:space="preserve">Таблица </w:t>
      </w:r>
      <w:r w:rsidR="000D6E78">
        <w:rPr>
          <w:noProof/>
        </w:rPr>
        <w:t>13</w:t>
      </w:r>
      <w:r w:rsidRPr="009234AD">
        <w:fldChar w:fldCharType="end"/>
      </w:r>
      <w:r w:rsidRPr="009234AD">
        <w:t>).</w:t>
      </w:r>
    </w:p>
    <w:p w14:paraId="7E6CFD40" w14:textId="77777777" w:rsidR="00CF4C74" w:rsidRPr="009234AD" w:rsidRDefault="00CF4C74" w:rsidP="00E0052D">
      <w:pPr>
        <w:pStyle w:val="ad"/>
      </w:pPr>
      <w:bookmarkStart w:id="638" w:name="_Ref526345438"/>
      <w:r w:rsidRPr="009234AD">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13</w:t>
      </w:r>
      <w:r w:rsidR="007B5F25" w:rsidRPr="009234AD">
        <w:rPr>
          <w:noProof/>
        </w:rPr>
        <w:fldChar w:fldCharType="end"/>
      </w:r>
      <w:bookmarkEnd w:id="638"/>
      <w:r w:rsidRPr="009234AD">
        <w:t xml:space="preserve"> Сведения о местах санкционированного размещения твердых коммунальных отходов на территории сельского поселения Усть-Юган</w:t>
      </w:r>
    </w:p>
    <w:tbl>
      <w:tblPr>
        <w:tblW w:w="10060" w:type="dxa"/>
        <w:tblLayout w:type="fixed"/>
        <w:tblLook w:val="04A0" w:firstRow="1" w:lastRow="0" w:firstColumn="1" w:lastColumn="0" w:noHBand="0" w:noVBand="1"/>
      </w:tblPr>
      <w:tblGrid>
        <w:gridCol w:w="704"/>
        <w:gridCol w:w="2381"/>
        <w:gridCol w:w="1418"/>
        <w:gridCol w:w="1417"/>
        <w:gridCol w:w="4140"/>
      </w:tblGrid>
      <w:tr w:rsidR="009234AD" w:rsidRPr="009234AD" w14:paraId="717DC531" w14:textId="77777777" w:rsidTr="00320D29">
        <w:trPr>
          <w:tblHeader/>
        </w:trPr>
        <w:tc>
          <w:tcPr>
            <w:tcW w:w="704" w:type="dxa"/>
            <w:tcBorders>
              <w:top w:val="single" w:sz="4" w:space="0" w:color="auto"/>
              <w:left w:val="single" w:sz="4" w:space="0" w:color="auto"/>
              <w:bottom w:val="single" w:sz="4" w:space="0" w:color="auto"/>
              <w:right w:val="single" w:sz="4" w:space="0" w:color="auto"/>
            </w:tcBorders>
            <w:vAlign w:val="center"/>
          </w:tcPr>
          <w:p w14:paraId="363C75E3" w14:textId="77777777" w:rsidR="00CF4C74" w:rsidRPr="009234AD" w:rsidRDefault="00CF4C74" w:rsidP="00212255">
            <w:pPr>
              <w:jc w:val="center"/>
              <w:rPr>
                <w:b/>
                <w:sz w:val="20"/>
              </w:rPr>
            </w:pPr>
            <w:r w:rsidRPr="009234AD">
              <w:rPr>
                <w:b/>
                <w:sz w:val="20"/>
              </w:rPr>
              <w:t>№ п/п</w:t>
            </w:r>
          </w:p>
        </w:tc>
        <w:tc>
          <w:tcPr>
            <w:tcW w:w="2381" w:type="dxa"/>
            <w:tcBorders>
              <w:top w:val="single" w:sz="4" w:space="0" w:color="auto"/>
              <w:left w:val="single" w:sz="4" w:space="0" w:color="auto"/>
              <w:bottom w:val="single" w:sz="4" w:space="0" w:color="auto"/>
              <w:right w:val="single" w:sz="4" w:space="0" w:color="auto"/>
            </w:tcBorders>
            <w:vAlign w:val="center"/>
          </w:tcPr>
          <w:p w14:paraId="48836632" w14:textId="77777777" w:rsidR="00CF4C74" w:rsidRPr="009234AD" w:rsidRDefault="00CF4C74" w:rsidP="00212255">
            <w:pPr>
              <w:jc w:val="center"/>
              <w:rPr>
                <w:b/>
                <w:sz w:val="20"/>
              </w:rPr>
            </w:pPr>
            <w:r w:rsidRPr="009234AD">
              <w:rPr>
                <w:b/>
                <w:sz w:val="20"/>
              </w:rPr>
              <w:t>Место санкционированного размещения твердых коммунальных отходов</w:t>
            </w:r>
          </w:p>
        </w:tc>
        <w:tc>
          <w:tcPr>
            <w:tcW w:w="1418" w:type="dxa"/>
            <w:tcBorders>
              <w:top w:val="single" w:sz="4" w:space="0" w:color="auto"/>
              <w:left w:val="single" w:sz="4" w:space="0" w:color="auto"/>
              <w:bottom w:val="single" w:sz="4" w:space="0" w:color="auto"/>
              <w:right w:val="single" w:sz="4" w:space="0" w:color="auto"/>
            </w:tcBorders>
            <w:vAlign w:val="center"/>
          </w:tcPr>
          <w:p w14:paraId="73F4791B" w14:textId="77777777" w:rsidR="00CF4C74" w:rsidRPr="009234AD" w:rsidRDefault="00CF4C74" w:rsidP="00212255">
            <w:pPr>
              <w:jc w:val="center"/>
              <w:rPr>
                <w:b/>
                <w:sz w:val="20"/>
              </w:rPr>
            </w:pPr>
            <w:r w:rsidRPr="009234AD">
              <w:rPr>
                <w:b/>
                <w:sz w:val="20"/>
              </w:rPr>
              <w:t>Координата, X</w:t>
            </w:r>
          </w:p>
        </w:tc>
        <w:tc>
          <w:tcPr>
            <w:tcW w:w="1417" w:type="dxa"/>
            <w:tcBorders>
              <w:top w:val="single" w:sz="4" w:space="0" w:color="auto"/>
              <w:left w:val="single" w:sz="4" w:space="0" w:color="auto"/>
              <w:bottom w:val="single" w:sz="4" w:space="0" w:color="auto"/>
              <w:right w:val="single" w:sz="4" w:space="0" w:color="auto"/>
            </w:tcBorders>
            <w:vAlign w:val="center"/>
          </w:tcPr>
          <w:p w14:paraId="04D70510" w14:textId="77777777" w:rsidR="00CF4C74" w:rsidRPr="009234AD" w:rsidRDefault="00CF4C74" w:rsidP="00212255">
            <w:pPr>
              <w:jc w:val="center"/>
              <w:rPr>
                <w:b/>
                <w:sz w:val="20"/>
              </w:rPr>
            </w:pPr>
            <w:r w:rsidRPr="009234AD">
              <w:rPr>
                <w:b/>
                <w:sz w:val="20"/>
              </w:rPr>
              <w:t>Координата, Y</w:t>
            </w:r>
          </w:p>
        </w:tc>
        <w:tc>
          <w:tcPr>
            <w:tcW w:w="4140" w:type="dxa"/>
            <w:tcBorders>
              <w:top w:val="single" w:sz="4" w:space="0" w:color="auto"/>
              <w:left w:val="single" w:sz="4" w:space="0" w:color="auto"/>
              <w:bottom w:val="single" w:sz="4" w:space="0" w:color="auto"/>
              <w:right w:val="single" w:sz="4" w:space="0" w:color="auto"/>
            </w:tcBorders>
            <w:vAlign w:val="center"/>
          </w:tcPr>
          <w:p w14:paraId="47E9DADA" w14:textId="77777777" w:rsidR="00CF4C74" w:rsidRPr="009234AD" w:rsidRDefault="00CF4C74" w:rsidP="00212255">
            <w:pPr>
              <w:jc w:val="center"/>
              <w:rPr>
                <w:b/>
                <w:sz w:val="20"/>
              </w:rPr>
            </w:pPr>
            <w:r w:rsidRPr="009234AD">
              <w:rPr>
                <w:b/>
                <w:sz w:val="20"/>
              </w:rPr>
              <w:t>Адрес места санкционированного размещения твердых коммунальных отходов</w:t>
            </w:r>
          </w:p>
        </w:tc>
      </w:tr>
      <w:tr w:rsidR="009234AD" w:rsidRPr="009234AD" w14:paraId="768BF5C5"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0102ED81"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685E1559"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7C65ECF8" w14:textId="77777777" w:rsidR="00CF4C74" w:rsidRPr="009234AD" w:rsidRDefault="00CF4C74" w:rsidP="00212255">
            <w:pPr>
              <w:jc w:val="center"/>
              <w:rPr>
                <w:sz w:val="20"/>
              </w:rPr>
            </w:pPr>
            <w:r w:rsidRPr="009234AD">
              <w:rPr>
                <w:sz w:val="20"/>
              </w:rPr>
              <w:t>61.060444</w:t>
            </w:r>
          </w:p>
        </w:tc>
        <w:tc>
          <w:tcPr>
            <w:tcW w:w="1417" w:type="dxa"/>
            <w:tcBorders>
              <w:top w:val="single" w:sz="4" w:space="0" w:color="auto"/>
              <w:left w:val="single" w:sz="4" w:space="0" w:color="auto"/>
              <w:bottom w:val="single" w:sz="4" w:space="0" w:color="auto"/>
              <w:right w:val="single" w:sz="4" w:space="0" w:color="auto"/>
            </w:tcBorders>
            <w:vAlign w:val="center"/>
          </w:tcPr>
          <w:p w14:paraId="6D40D223" w14:textId="77777777" w:rsidR="00CF4C74" w:rsidRPr="009234AD" w:rsidRDefault="00CF4C74" w:rsidP="00212255">
            <w:pPr>
              <w:jc w:val="center"/>
              <w:rPr>
                <w:sz w:val="20"/>
              </w:rPr>
            </w:pPr>
            <w:r w:rsidRPr="009234AD">
              <w:rPr>
                <w:sz w:val="20"/>
              </w:rPr>
              <w:t>73.138547</w:t>
            </w:r>
          </w:p>
        </w:tc>
        <w:tc>
          <w:tcPr>
            <w:tcW w:w="4140" w:type="dxa"/>
            <w:tcBorders>
              <w:top w:val="single" w:sz="4" w:space="0" w:color="auto"/>
              <w:left w:val="single" w:sz="4" w:space="0" w:color="auto"/>
              <w:bottom w:val="single" w:sz="4" w:space="0" w:color="auto"/>
              <w:right w:val="single" w:sz="4" w:space="0" w:color="auto"/>
            </w:tcBorders>
            <w:vAlign w:val="center"/>
          </w:tcPr>
          <w:p w14:paraId="6ACA8638"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Криворожская</w:t>
            </w:r>
          </w:p>
        </w:tc>
      </w:tr>
      <w:tr w:rsidR="009234AD" w:rsidRPr="009234AD" w14:paraId="62C8311F"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72608844"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7C5882B9"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6A9BF44E" w14:textId="77777777" w:rsidR="00CF4C74" w:rsidRPr="009234AD" w:rsidRDefault="00CF4C74" w:rsidP="00212255">
            <w:pPr>
              <w:jc w:val="center"/>
              <w:rPr>
                <w:sz w:val="20"/>
              </w:rPr>
            </w:pPr>
            <w:r w:rsidRPr="009234AD">
              <w:rPr>
                <w:sz w:val="20"/>
              </w:rPr>
              <w:t>61.060613</w:t>
            </w:r>
          </w:p>
        </w:tc>
        <w:tc>
          <w:tcPr>
            <w:tcW w:w="1417" w:type="dxa"/>
            <w:tcBorders>
              <w:top w:val="single" w:sz="4" w:space="0" w:color="auto"/>
              <w:left w:val="single" w:sz="4" w:space="0" w:color="auto"/>
              <w:bottom w:val="single" w:sz="4" w:space="0" w:color="auto"/>
              <w:right w:val="single" w:sz="4" w:space="0" w:color="auto"/>
            </w:tcBorders>
            <w:vAlign w:val="center"/>
          </w:tcPr>
          <w:p w14:paraId="7BF85356" w14:textId="77777777" w:rsidR="00CF4C74" w:rsidRPr="009234AD" w:rsidRDefault="00CF4C74" w:rsidP="00212255">
            <w:pPr>
              <w:jc w:val="center"/>
              <w:rPr>
                <w:sz w:val="20"/>
              </w:rPr>
            </w:pPr>
            <w:r w:rsidRPr="009234AD">
              <w:rPr>
                <w:sz w:val="20"/>
              </w:rPr>
              <w:t>73.135318</w:t>
            </w:r>
          </w:p>
        </w:tc>
        <w:tc>
          <w:tcPr>
            <w:tcW w:w="4140" w:type="dxa"/>
            <w:tcBorders>
              <w:top w:val="single" w:sz="4" w:space="0" w:color="auto"/>
              <w:left w:val="single" w:sz="4" w:space="0" w:color="auto"/>
              <w:bottom w:val="single" w:sz="4" w:space="0" w:color="auto"/>
              <w:right w:val="single" w:sz="4" w:space="0" w:color="auto"/>
            </w:tcBorders>
            <w:vAlign w:val="center"/>
          </w:tcPr>
          <w:p w14:paraId="00A205E1"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Криворожская</w:t>
            </w:r>
          </w:p>
        </w:tc>
      </w:tr>
      <w:tr w:rsidR="009234AD" w:rsidRPr="009234AD" w14:paraId="5B48BB1B"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35116ECB"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78D442B3"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020FCEE2" w14:textId="77777777" w:rsidR="00CF4C74" w:rsidRPr="009234AD" w:rsidRDefault="00CF4C74" w:rsidP="00212255">
            <w:pPr>
              <w:jc w:val="center"/>
              <w:rPr>
                <w:sz w:val="20"/>
              </w:rPr>
            </w:pPr>
            <w:r w:rsidRPr="009234AD">
              <w:rPr>
                <w:sz w:val="20"/>
              </w:rPr>
              <w:t>61.061277</w:t>
            </w:r>
          </w:p>
        </w:tc>
        <w:tc>
          <w:tcPr>
            <w:tcW w:w="1417" w:type="dxa"/>
            <w:tcBorders>
              <w:top w:val="single" w:sz="4" w:space="0" w:color="auto"/>
              <w:left w:val="single" w:sz="4" w:space="0" w:color="auto"/>
              <w:bottom w:val="single" w:sz="4" w:space="0" w:color="auto"/>
              <w:right w:val="single" w:sz="4" w:space="0" w:color="auto"/>
            </w:tcBorders>
            <w:vAlign w:val="center"/>
          </w:tcPr>
          <w:p w14:paraId="33805F56" w14:textId="77777777" w:rsidR="00CF4C74" w:rsidRPr="009234AD" w:rsidRDefault="00CF4C74" w:rsidP="00212255">
            <w:pPr>
              <w:jc w:val="center"/>
              <w:rPr>
                <w:sz w:val="20"/>
              </w:rPr>
            </w:pPr>
            <w:r w:rsidRPr="009234AD">
              <w:rPr>
                <w:sz w:val="20"/>
              </w:rPr>
              <w:t>73.129154</w:t>
            </w:r>
          </w:p>
        </w:tc>
        <w:tc>
          <w:tcPr>
            <w:tcW w:w="4140" w:type="dxa"/>
            <w:tcBorders>
              <w:top w:val="single" w:sz="4" w:space="0" w:color="auto"/>
              <w:left w:val="single" w:sz="4" w:space="0" w:color="auto"/>
              <w:bottom w:val="single" w:sz="4" w:space="0" w:color="auto"/>
              <w:right w:val="single" w:sz="4" w:space="0" w:color="auto"/>
            </w:tcBorders>
            <w:vAlign w:val="center"/>
          </w:tcPr>
          <w:p w14:paraId="5ED638AA"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Криворожская</w:t>
            </w:r>
          </w:p>
        </w:tc>
      </w:tr>
      <w:tr w:rsidR="009234AD" w:rsidRPr="009234AD" w14:paraId="399C7A29"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103EE37D"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57A9DC5E"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2A77F790" w14:textId="77777777" w:rsidR="00CF4C74" w:rsidRPr="009234AD" w:rsidRDefault="00CF4C74" w:rsidP="00212255">
            <w:pPr>
              <w:jc w:val="center"/>
              <w:rPr>
                <w:sz w:val="20"/>
              </w:rPr>
            </w:pPr>
            <w:r w:rsidRPr="009234AD">
              <w:rPr>
                <w:sz w:val="20"/>
              </w:rPr>
              <w:t>61.059780</w:t>
            </w:r>
          </w:p>
        </w:tc>
        <w:tc>
          <w:tcPr>
            <w:tcW w:w="1417" w:type="dxa"/>
            <w:tcBorders>
              <w:top w:val="single" w:sz="4" w:space="0" w:color="auto"/>
              <w:left w:val="single" w:sz="4" w:space="0" w:color="auto"/>
              <w:bottom w:val="single" w:sz="4" w:space="0" w:color="auto"/>
              <w:right w:val="single" w:sz="4" w:space="0" w:color="auto"/>
            </w:tcBorders>
            <w:vAlign w:val="center"/>
          </w:tcPr>
          <w:p w14:paraId="57611AFD" w14:textId="77777777" w:rsidR="00CF4C74" w:rsidRPr="009234AD" w:rsidRDefault="00CF4C74" w:rsidP="00212255">
            <w:pPr>
              <w:jc w:val="center"/>
              <w:rPr>
                <w:sz w:val="20"/>
              </w:rPr>
            </w:pPr>
            <w:r w:rsidRPr="009234AD">
              <w:rPr>
                <w:sz w:val="20"/>
              </w:rPr>
              <w:t>73.136605</w:t>
            </w:r>
          </w:p>
        </w:tc>
        <w:tc>
          <w:tcPr>
            <w:tcW w:w="4140" w:type="dxa"/>
            <w:tcBorders>
              <w:top w:val="single" w:sz="4" w:space="0" w:color="auto"/>
              <w:left w:val="single" w:sz="4" w:space="0" w:color="auto"/>
              <w:bottom w:val="single" w:sz="4" w:space="0" w:color="auto"/>
              <w:right w:val="single" w:sz="4" w:space="0" w:color="auto"/>
            </w:tcBorders>
            <w:vAlign w:val="center"/>
          </w:tcPr>
          <w:p w14:paraId="43554748"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Мостовиков</w:t>
            </w:r>
          </w:p>
        </w:tc>
      </w:tr>
      <w:tr w:rsidR="009234AD" w:rsidRPr="009234AD" w14:paraId="67D7E629"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43074B0A"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09D697CD"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088A4CCC" w14:textId="77777777" w:rsidR="00CF4C74" w:rsidRPr="009234AD" w:rsidRDefault="00CF4C74" w:rsidP="00212255">
            <w:pPr>
              <w:jc w:val="center"/>
              <w:rPr>
                <w:sz w:val="20"/>
              </w:rPr>
            </w:pPr>
            <w:r w:rsidRPr="009234AD">
              <w:rPr>
                <w:sz w:val="20"/>
              </w:rPr>
              <w:t>61.059930</w:t>
            </w:r>
          </w:p>
        </w:tc>
        <w:tc>
          <w:tcPr>
            <w:tcW w:w="1417" w:type="dxa"/>
            <w:tcBorders>
              <w:top w:val="single" w:sz="4" w:space="0" w:color="auto"/>
              <w:left w:val="single" w:sz="4" w:space="0" w:color="auto"/>
              <w:bottom w:val="single" w:sz="4" w:space="0" w:color="auto"/>
              <w:right w:val="single" w:sz="4" w:space="0" w:color="auto"/>
            </w:tcBorders>
            <w:vAlign w:val="center"/>
          </w:tcPr>
          <w:p w14:paraId="3CB0DFDD" w14:textId="77777777" w:rsidR="00CF4C74" w:rsidRPr="009234AD" w:rsidRDefault="00CF4C74" w:rsidP="00212255">
            <w:pPr>
              <w:jc w:val="center"/>
              <w:rPr>
                <w:sz w:val="20"/>
              </w:rPr>
            </w:pPr>
            <w:r w:rsidRPr="009234AD">
              <w:rPr>
                <w:sz w:val="20"/>
              </w:rPr>
              <w:t>73.132775</w:t>
            </w:r>
          </w:p>
        </w:tc>
        <w:tc>
          <w:tcPr>
            <w:tcW w:w="4140" w:type="dxa"/>
            <w:tcBorders>
              <w:top w:val="single" w:sz="4" w:space="0" w:color="auto"/>
              <w:left w:val="single" w:sz="4" w:space="0" w:color="auto"/>
              <w:bottom w:val="single" w:sz="4" w:space="0" w:color="auto"/>
              <w:right w:val="single" w:sz="4" w:space="0" w:color="auto"/>
            </w:tcBorders>
            <w:vAlign w:val="center"/>
          </w:tcPr>
          <w:p w14:paraId="6888EC23"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Мостовиков</w:t>
            </w:r>
          </w:p>
        </w:tc>
      </w:tr>
      <w:tr w:rsidR="009234AD" w:rsidRPr="009234AD" w14:paraId="3E6C8E7C"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60A59EDD"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4CCC7AAC"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5B8AF206" w14:textId="77777777" w:rsidR="00CF4C74" w:rsidRPr="009234AD" w:rsidRDefault="00CF4C74" w:rsidP="00212255">
            <w:pPr>
              <w:jc w:val="center"/>
              <w:rPr>
                <w:sz w:val="20"/>
              </w:rPr>
            </w:pPr>
            <w:r w:rsidRPr="009234AD">
              <w:rPr>
                <w:sz w:val="20"/>
              </w:rPr>
              <w:t>61.060086</w:t>
            </w:r>
          </w:p>
        </w:tc>
        <w:tc>
          <w:tcPr>
            <w:tcW w:w="1417" w:type="dxa"/>
            <w:tcBorders>
              <w:top w:val="single" w:sz="4" w:space="0" w:color="auto"/>
              <w:left w:val="single" w:sz="4" w:space="0" w:color="auto"/>
              <w:bottom w:val="single" w:sz="4" w:space="0" w:color="auto"/>
              <w:right w:val="single" w:sz="4" w:space="0" w:color="auto"/>
            </w:tcBorders>
            <w:vAlign w:val="center"/>
          </w:tcPr>
          <w:p w14:paraId="7C73AC57" w14:textId="77777777" w:rsidR="00CF4C74" w:rsidRPr="009234AD" w:rsidRDefault="00CF4C74" w:rsidP="00212255">
            <w:pPr>
              <w:jc w:val="center"/>
              <w:rPr>
                <w:sz w:val="20"/>
              </w:rPr>
            </w:pPr>
            <w:r w:rsidRPr="009234AD">
              <w:rPr>
                <w:sz w:val="20"/>
              </w:rPr>
              <w:t>73.131482</w:t>
            </w:r>
          </w:p>
        </w:tc>
        <w:tc>
          <w:tcPr>
            <w:tcW w:w="4140" w:type="dxa"/>
            <w:tcBorders>
              <w:top w:val="single" w:sz="4" w:space="0" w:color="auto"/>
              <w:left w:val="single" w:sz="4" w:space="0" w:color="auto"/>
              <w:bottom w:val="single" w:sz="4" w:space="0" w:color="auto"/>
              <w:right w:val="single" w:sz="4" w:space="0" w:color="auto"/>
            </w:tcBorders>
            <w:vAlign w:val="center"/>
          </w:tcPr>
          <w:p w14:paraId="7CA76F7A"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Мостовиков</w:t>
            </w:r>
          </w:p>
        </w:tc>
      </w:tr>
      <w:tr w:rsidR="009234AD" w:rsidRPr="009234AD" w14:paraId="37B4C05D"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65A30BED"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3B0D7DFB"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0FA6DBD4" w14:textId="77777777" w:rsidR="00CF4C74" w:rsidRPr="009234AD" w:rsidRDefault="00CF4C74" w:rsidP="00212255">
            <w:pPr>
              <w:jc w:val="center"/>
              <w:rPr>
                <w:sz w:val="20"/>
              </w:rPr>
            </w:pPr>
            <w:r w:rsidRPr="009234AD">
              <w:rPr>
                <w:sz w:val="20"/>
              </w:rPr>
              <w:t>61.060390</w:t>
            </w:r>
          </w:p>
        </w:tc>
        <w:tc>
          <w:tcPr>
            <w:tcW w:w="1417" w:type="dxa"/>
            <w:tcBorders>
              <w:top w:val="single" w:sz="4" w:space="0" w:color="auto"/>
              <w:left w:val="single" w:sz="4" w:space="0" w:color="auto"/>
              <w:bottom w:val="single" w:sz="4" w:space="0" w:color="auto"/>
              <w:right w:val="single" w:sz="4" w:space="0" w:color="auto"/>
            </w:tcBorders>
            <w:vAlign w:val="center"/>
          </w:tcPr>
          <w:p w14:paraId="0F4C1F19" w14:textId="77777777" w:rsidR="00CF4C74" w:rsidRPr="009234AD" w:rsidRDefault="00CF4C74" w:rsidP="00212255">
            <w:pPr>
              <w:jc w:val="center"/>
              <w:rPr>
                <w:sz w:val="20"/>
              </w:rPr>
            </w:pPr>
            <w:r w:rsidRPr="009234AD">
              <w:rPr>
                <w:sz w:val="20"/>
              </w:rPr>
              <w:t>73.129047</w:t>
            </w:r>
          </w:p>
        </w:tc>
        <w:tc>
          <w:tcPr>
            <w:tcW w:w="4140" w:type="dxa"/>
            <w:tcBorders>
              <w:top w:val="single" w:sz="4" w:space="0" w:color="auto"/>
              <w:left w:val="single" w:sz="4" w:space="0" w:color="auto"/>
              <w:bottom w:val="single" w:sz="4" w:space="0" w:color="auto"/>
              <w:right w:val="single" w:sz="4" w:space="0" w:color="auto"/>
            </w:tcBorders>
            <w:vAlign w:val="center"/>
          </w:tcPr>
          <w:p w14:paraId="7651B5B4"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Мостовиков</w:t>
            </w:r>
          </w:p>
        </w:tc>
      </w:tr>
      <w:tr w:rsidR="009234AD" w:rsidRPr="009234AD" w14:paraId="0A4A8CFC"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2C4480EF"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5B131FCC"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07B7C030" w14:textId="77777777" w:rsidR="00CF4C74" w:rsidRPr="009234AD" w:rsidRDefault="00CF4C74" w:rsidP="00212255">
            <w:pPr>
              <w:jc w:val="center"/>
              <w:rPr>
                <w:sz w:val="20"/>
              </w:rPr>
            </w:pPr>
            <w:r w:rsidRPr="009234AD">
              <w:rPr>
                <w:sz w:val="20"/>
              </w:rPr>
              <w:t>61.061306</w:t>
            </w:r>
          </w:p>
        </w:tc>
        <w:tc>
          <w:tcPr>
            <w:tcW w:w="1417" w:type="dxa"/>
            <w:tcBorders>
              <w:top w:val="single" w:sz="4" w:space="0" w:color="auto"/>
              <w:left w:val="single" w:sz="4" w:space="0" w:color="auto"/>
              <w:bottom w:val="single" w:sz="4" w:space="0" w:color="auto"/>
              <w:right w:val="single" w:sz="4" w:space="0" w:color="auto"/>
            </w:tcBorders>
            <w:vAlign w:val="center"/>
          </w:tcPr>
          <w:p w14:paraId="2F549435" w14:textId="77777777" w:rsidR="00CF4C74" w:rsidRPr="009234AD" w:rsidRDefault="00CF4C74" w:rsidP="00212255">
            <w:pPr>
              <w:jc w:val="center"/>
              <w:rPr>
                <w:sz w:val="20"/>
              </w:rPr>
            </w:pPr>
            <w:r w:rsidRPr="009234AD">
              <w:rPr>
                <w:sz w:val="20"/>
              </w:rPr>
              <w:t>73.124793</w:t>
            </w:r>
          </w:p>
        </w:tc>
        <w:tc>
          <w:tcPr>
            <w:tcW w:w="4140" w:type="dxa"/>
            <w:tcBorders>
              <w:top w:val="single" w:sz="4" w:space="0" w:color="auto"/>
              <w:left w:val="single" w:sz="4" w:space="0" w:color="auto"/>
              <w:bottom w:val="single" w:sz="4" w:space="0" w:color="auto"/>
              <w:right w:val="single" w:sz="4" w:space="0" w:color="auto"/>
            </w:tcBorders>
            <w:vAlign w:val="center"/>
          </w:tcPr>
          <w:p w14:paraId="5AC67385"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Мостовиков</w:t>
            </w:r>
          </w:p>
        </w:tc>
      </w:tr>
      <w:tr w:rsidR="009234AD" w:rsidRPr="009234AD" w14:paraId="0FD9BEC0"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690F66F4"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0EED7C74"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47CC3180" w14:textId="77777777" w:rsidR="00CF4C74" w:rsidRPr="009234AD" w:rsidRDefault="00CF4C74" w:rsidP="00212255">
            <w:pPr>
              <w:jc w:val="center"/>
              <w:rPr>
                <w:sz w:val="20"/>
              </w:rPr>
            </w:pPr>
            <w:r w:rsidRPr="009234AD">
              <w:rPr>
                <w:sz w:val="20"/>
              </w:rPr>
              <w:t>61.061306</w:t>
            </w:r>
          </w:p>
        </w:tc>
        <w:tc>
          <w:tcPr>
            <w:tcW w:w="1417" w:type="dxa"/>
            <w:tcBorders>
              <w:top w:val="single" w:sz="4" w:space="0" w:color="auto"/>
              <w:left w:val="single" w:sz="4" w:space="0" w:color="auto"/>
              <w:bottom w:val="single" w:sz="4" w:space="0" w:color="auto"/>
              <w:right w:val="single" w:sz="4" w:space="0" w:color="auto"/>
            </w:tcBorders>
            <w:vAlign w:val="center"/>
          </w:tcPr>
          <w:p w14:paraId="7F93E0A6" w14:textId="77777777" w:rsidR="00CF4C74" w:rsidRPr="009234AD" w:rsidRDefault="00CF4C74" w:rsidP="00212255">
            <w:pPr>
              <w:jc w:val="center"/>
              <w:rPr>
                <w:sz w:val="20"/>
              </w:rPr>
            </w:pPr>
            <w:r w:rsidRPr="009234AD">
              <w:rPr>
                <w:sz w:val="20"/>
              </w:rPr>
              <w:t>73.124793</w:t>
            </w:r>
          </w:p>
        </w:tc>
        <w:tc>
          <w:tcPr>
            <w:tcW w:w="4140" w:type="dxa"/>
            <w:tcBorders>
              <w:top w:val="single" w:sz="4" w:space="0" w:color="auto"/>
              <w:left w:val="single" w:sz="4" w:space="0" w:color="auto"/>
              <w:bottom w:val="single" w:sz="4" w:space="0" w:color="auto"/>
              <w:right w:val="single" w:sz="4" w:space="0" w:color="auto"/>
            </w:tcBorders>
            <w:vAlign w:val="center"/>
          </w:tcPr>
          <w:p w14:paraId="671E48BF"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Мостовиков</w:t>
            </w:r>
          </w:p>
        </w:tc>
      </w:tr>
      <w:tr w:rsidR="009234AD" w:rsidRPr="009234AD" w14:paraId="7424A3C3"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2F778CCA"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1860EE56"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59A4219F" w14:textId="77777777" w:rsidR="00CF4C74" w:rsidRPr="009234AD" w:rsidRDefault="00CF4C74" w:rsidP="00212255">
            <w:pPr>
              <w:jc w:val="center"/>
              <w:rPr>
                <w:sz w:val="20"/>
              </w:rPr>
            </w:pPr>
            <w:r w:rsidRPr="009234AD">
              <w:rPr>
                <w:sz w:val="20"/>
              </w:rPr>
              <w:t>61.060078</w:t>
            </w:r>
          </w:p>
        </w:tc>
        <w:tc>
          <w:tcPr>
            <w:tcW w:w="1417" w:type="dxa"/>
            <w:tcBorders>
              <w:top w:val="single" w:sz="4" w:space="0" w:color="auto"/>
              <w:left w:val="single" w:sz="4" w:space="0" w:color="auto"/>
              <w:bottom w:val="single" w:sz="4" w:space="0" w:color="auto"/>
              <w:right w:val="single" w:sz="4" w:space="0" w:color="auto"/>
            </w:tcBorders>
            <w:vAlign w:val="center"/>
          </w:tcPr>
          <w:p w14:paraId="08AABC70" w14:textId="77777777" w:rsidR="00CF4C74" w:rsidRPr="009234AD" w:rsidRDefault="00CF4C74" w:rsidP="00212255">
            <w:pPr>
              <w:jc w:val="center"/>
              <w:rPr>
                <w:sz w:val="20"/>
              </w:rPr>
            </w:pPr>
            <w:r w:rsidRPr="009234AD">
              <w:rPr>
                <w:sz w:val="20"/>
              </w:rPr>
              <w:t>73.131225</w:t>
            </w:r>
          </w:p>
        </w:tc>
        <w:tc>
          <w:tcPr>
            <w:tcW w:w="4140" w:type="dxa"/>
            <w:tcBorders>
              <w:top w:val="single" w:sz="4" w:space="0" w:color="auto"/>
              <w:left w:val="single" w:sz="4" w:space="0" w:color="auto"/>
              <w:bottom w:val="single" w:sz="4" w:space="0" w:color="auto"/>
              <w:right w:val="single" w:sz="4" w:space="0" w:color="auto"/>
            </w:tcBorders>
            <w:vAlign w:val="center"/>
          </w:tcPr>
          <w:p w14:paraId="190BC8D7"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Мостовиков</w:t>
            </w:r>
          </w:p>
        </w:tc>
      </w:tr>
      <w:tr w:rsidR="009234AD" w:rsidRPr="009234AD" w14:paraId="0A7B51E7"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3CAB70DE"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1815C666"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1668F10D" w14:textId="77777777" w:rsidR="00CF4C74" w:rsidRPr="009234AD" w:rsidRDefault="00CF4C74" w:rsidP="00212255">
            <w:pPr>
              <w:jc w:val="center"/>
              <w:rPr>
                <w:sz w:val="20"/>
              </w:rPr>
            </w:pPr>
            <w:r w:rsidRPr="009234AD">
              <w:rPr>
                <w:sz w:val="20"/>
              </w:rPr>
              <w:t>61.062998</w:t>
            </w:r>
          </w:p>
        </w:tc>
        <w:tc>
          <w:tcPr>
            <w:tcW w:w="1417" w:type="dxa"/>
            <w:tcBorders>
              <w:top w:val="single" w:sz="4" w:space="0" w:color="auto"/>
              <w:left w:val="single" w:sz="4" w:space="0" w:color="auto"/>
              <w:bottom w:val="single" w:sz="4" w:space="0" w:color="auto"/>
              <w:right w:val="single" w:sz="4" w:space="0" w:color="auto"/>
            </w:tcBorders>
            <w:vAlign w:val="center"/>
          </w:tcPr>
          <w:p w14:paraId="52F449D3" w14:textId="77777777" w:rsidR="00CF4C74" w:rsidRPr="009234AD" w:rsidRDefault="00CF4C74" w:rsidP="00212255">
            <w:pPr>
              <w:jc w:val="center"/>
              <w:rPr>
                <w:sz w:val="20"/>
              </w:rPr>
            </w:pPr>
            <w:r w:rsidRPr="009234AD">
              <w:rPr>
                <w:sz w:val="20"/>
              </w:rPr>
              <w:t>73.123543</w:t>
            </w:r>
          </w:p>
        </w:tc>
        <w:tc>
          <w:tcPr>
            <w:tcW w:w="4140" w:type="dxa"/>
            <w:tcBorders>
              <w:top w:val="single" w:sz="4" w:space="0" w:color="auto"/>
              <w:left w:val="single" w:sz="4" w:space="0" w:color="auto"/>
              <w:bottom w:val="single" w:sz="4" w:space="0" w:color="auto"/>
              <w:right w:val="single" w:sz="4" w:space="0" w:color="auto"/>
            </w:tcBorders>
            <w:vAlign w:val="center"/>
          </w:tcPr>
          <w:p w14:paraId="00C11626"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Тобольская</w:t>
            </w:r>
          </w:p>
        </w:tc>
      </w:tr>
      <w:tr w:rsidR="009234AD" w:rsidRPr="009234AD" w14:paraId="173B61B0"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3801B0D5"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33E9BD46"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290EF927" w14:textId="77777777" w:rsidR="00CF4C74" w:rsidRPr="009234AD" w:rsidRDefault="00CF4C74" w:rsidP="00212255">
            <w:pPr>
              <w:jc w:val="center"/>
              <w:rPr>
                <w:sz w:val="20"/>
              </w:rPr>
            </w:pPr>
            <w:r w:rsidRPr="009234AD">
              <w:rPr>
                <w:sz w:val="20"/>
              </w:rPr>
              <w:t>61.061423</w:t>
            </w:r>
          </w:p>
        </w:tc>
        <w:tc>
          <w:tcPr>
            <w:tcW w:w="1417" w:type="dxa"/>
            <w:tcBorders>
              <w:top w:val="single" w:sz="4" w:space="0" w:color="auto"/>
              <w:left w:val="single" w:sz="4" w:space="0" w:color="auto"/>
              <w:bottom w:val="single" w:sz="4" w:space="0" w:color="auto"/>
              <w:right w:val="single" w:sz="4" w:space="0" w:color="auto"/>
            </w:tcBorders>
            <w:vAlign w:val="center"/>
          </w:tcPr>
          <w:p w14:paraId="3E791506" w14:textId="77777777" w:rsidR="00CF4C74" w:rsidRPr="009234AD" w:rsidRDefault="00CF4C74" w:rsidP="00212255">
            <w:pPr>
              <w:jc w:val="center"/>
              <w:rPr>
                <w:sz w:val="20"/>
              </w:rPr>
            </w:pPr>
            <w:r w:rsidRPr="009234AD">
              <w:rPr>
                <w:sz w:val="20"/>
              </w:rPr>
              <w:t>73.138891</w:t>
            </w:r>
          </w:p>
        </w:tc>
        <w:tc>
          <w:tcPr>
            <w:tcW w:w="4140" w:type="dxa"/>
            <w:tcBorders>
              <w:top w:val="single" w:sz="4" w:space="0" w:color="auto"/>
              <w:left w:val="single" w:sz="4" w:space="0" w:color="auto"/>
              <w:bottom w:val="single" w:sz="4" w:space="0" w:color="auto"/>
              <w:right w:val="single" w:sz="4" w:space="0" w:color="auto"/>
            </w:tcBorders>
            <w:vAlign w:val="center"/>
          </w:tcPr>
          <w:p w14:paraId="46286870"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Тобольская</w:t>
            </w:r>
          </w:p>
        </w:tc>
      </w:tr>
      <w:tr w:rsidR="009234AD" w:rsidRPr="009234AD" w14:paraId="67C08D33"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5C1F5DF9"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3A650CC6"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51A7D04F" w14:textId="77777777" w:rsidR="00CF4C74" w:rsidRPr="009234AD" w:rsidRDefault="00CF4C74" w:rsidP="00212255">
            <w:pPr>
              <w:jc w:val="center"/>
              <w:rPr>
                <w:sz w:val="20"/>
              </w:rPr>
            </w:pPr>
            <w:r w:rsidRPr="009234AD">
              <w:rPr>
                <w:sz w:val="20"/>
              </w:rPr>
              <w:t>61.062217</w:t>
            </w:r>
          </w:p>
        </w:tc>
        <w:tc>
          <w:tcPr>
            <w:tcW w:w="1417" w:type="dxa"/>
            <w:tcBorders>
              <w:top w:val="single" w:sz="4" w:space="0" w:color="auto"/>
              <w:left w:val="single" w:sz="4" w:space="0" w:color="auto"/>
              <w:bottom w:val="single" w:sz="4" w:space="0" w:color="auto"/>
              <w:right w:val="single" w:sz="4" w:space="0" w:color="auto"/>
            </w:tcBorders>
            <w:vAlign w:val="center"/>
          </w:tcPr>
          <w:p w14:paraId="2DEF525F" w14:textId="77777777" w:rsidR="00CF4C74" w:rsidRPr="009234AD" w:rsidRDefault="00CF4C74" w:rsidP="00212255">
            <w:pPr>
              <w:jc w:val="center"/>
              <w:rPr>
                <w:sz w:val="20"/>
              </w:rPr>
            </w:pPr>
            <w:r w:rsidRPr="009234AD">
              <w:rPr>
                <w:sz w:val="20"/>
              </w:rPr>
              <w:t>73.141675</w:t>
            </w:r>
          </w:p>
        </w:tc>
        <w:tc>
          <w:tcPr>
            <w:tcW w:w="4140" w:type="dxa"/>
            <w:tcBorders>
              <w:top w:val="single" w:sz="4" w:space="0" w:color="auto"/>
              <w:left w:val="single" w:sz="4" w:space="0" w:color="auto"/>
              <w:bottom w:val="single" w:sz="4" w:space="0" w:color="auto"/>
              <w:right w:val="single" w:sz="4" w:space="0" w:color="auto"/>
            </w:tcBorders>
            <w:vAlign w:val="center"/>
          </w:tcPr>
          <w:p w14:paraId="5137E106"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Железнодорожная</w:t>
            </w:r>
          </w:p>
        </w:tc>
      </w:tr>
      <w:tr w:rsidR="009234AD" w:rsidRPr="009234AD" w14:paraId="7C4E6F3E"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60F5DE8D"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5367BF2F"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4E1E407F" w14:textId="77777777" w:rsidR="00CF4C74" w:rsidRPr="009234AD" w:rsidRDefault="00CF4C74" w:rsidP="00212255">
            <w:pPr>
              <w:jc w:val="center"/>
              <w:rPr>
                <w:sz w:val="20"/>
              </w:rPr>
            </w:pPr>
            <w:r w:rsidRPr="009234AD">
              <w:rPr>
                <w:sz w:val="20"/>
              </w:rPr>
              <w:t>61.062383</w:t>
            </w:r>
          </w:p>
        </w:tc>
        <w:tc>
          <w:tcPr>
            <w:tcW w:w="1417" w:type="dxa"/>
            <w:tcBorders>
              <w:top w:val="single" w:sz="4" w:space="0" w:color="auto"/>
              <w:left w:val="single" w:sz="4" w:space="0" w:color="auto"/>
              <w:bottom w:val="single" w:sz="4" w:space="0" w:color="auto"/>
              <w:right w:val="single" w:sz="4" w:space="0" w:color="auto"/>
            </w:tcBorders>
            <w:vAlign w:val="center"/>
          </w:tcPr>
          <w:p w14:paraId="799D1A7B" w14:textId="77777777" w:rsidR="00CF4C74" w:rsidRPr="009234AD" w:rsidRDefault="00CF4C74" w:rsidP="00212255">
            <w:pPr>
              <w:jc w:val="center"/>
              <w:rPr>
                <w:sz w:val="20"/>
              </w:rPr>
            </w:pPr>
            <w:r w:rsidRPr="009234AD">
              <w:rPr>
                <w:sz w:val="20"/>
              </w:rPr>
              <w:t>73.137088</w:t>
            </w:r>
          </w:p>
        </w:tc>
        <w:tc>
          <w:tcPr>
            <w:tcW w:w="4140" w:type="dxa"/>
            <w:tcBorders>
              <w:top w:val="single" w:sz="4" w:space="0" w:color="auto"/>
              <w:left w:val="single" w:sz="4" w:space="0" w:color="auto"/>
              <w:bottom w:val="single" w:sz="4" w:space="0" w:color="auto"/>
              <w:right w:val="single" w:sz="4" w:space="0" w:color="auto"/>
            </w:tcBorders>
            <w:vAlign w:val="center"/>
          </w:tcPr>
          <w:p w14:paraId="1B0DD26D"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13937DEB"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680EA0F2"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144154D6"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29603EF4" w14:textId="77777777" w:rsidR="00CF4C74" w:rsidRPr="009234AD" w:rsidRDefault="00CF4C74" w:rsidP="00212255">
            <w:pPr>
              <w:jc w:val="center"/>
              <w:rPr>
                <w:sz w:val="20"/>
              </w:rPr>
            </w:pPr>
            <w:r w:rsidRPr="009234AD">
              <w:rPr>
                <w:sz w:val="20"/>
              </w:rPr>
              <w:t>61.062580</w:t>
            </w:r>
          </w:p>
        </w:tc>
        <w:tc>
          <w:tcPr>
            <w:tcW w:w="1417" w:type="dxa"/>
            <w:tcBorders>
              <w:top w:val="single" w:sz="4" w:space="0" w:color="auto"/>
              <w:left w:val="single" w:sz="4" w:space="0" w:color="auto"/>
              <w:bottom w:val="single" w:sz="4" w:space="0" w:color="auto"/>
              <w:right w:val="single" w:sz="4" w:space="0" w:color="auto"/>
            </w:tcBorders>
            <w:vAlign w:val="center"/>
          </w:tcPr>
          <w:p w14:paraId="6C5BECBB" w14:textId="77777777" w:rsidR="00CF4C74" w:rsidRPr="009234AD" w:rsidRDefault="00CF4C74" w:rsidP="00212255">
            <w:pPr>
              <w:jc w:val="center"/>
              <w:rPr>
                <w:sz w:val="20"/>
              </w:rPr>
            </w:pPr>
            <w:r w:rsidRPr="009234AD">
              <w:rPr>
                <w:sz w:val="20"/>
              </w:rPr>
              <w:t>73.135919</w:t>
            </w:r>
          </w:p>
        </w:tc>
        <w:tc>
          <w:tcPr>
            <w:tcW w:w="4140" w:type="dxa"/>
            <w:tcBorders>
              <w:top w:val="single" w:sz="4" w:space="0" w:color="auto"/>
              <w:left w:val="single" w:sz="4" w:space="0" w:color="auto"/>
              <w:bottom w:val="single" w:sz="4" w:space="0" w:color="auto"/>
              <w:right w:val="single" w:sz="4" w:space="0" w:color="auto"/>
            </w:tcBorders>
            <w:vAlign w:val="center"/>
          </w:tcPr>
          <w:p w14:paraId="1D95B6D3"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6462E7E3"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1C525BDE"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1E9B0FAB"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3DB4D98E" w14:textId="77777777" w:rsidR="00CF4C74" w:rsidRPr="009234AD" w:rsidRDefault="00CF4C74" w:rsidP="00212255">
            <w:pPr>
              <w:jc w:val="center"/>
              <w:rPr>
                <w:sz w:val="20"/>
              </w:rPr>
            </w:pPr>
            <w:r w:rsidRPr="009234AD">
              <w:rPr>
                <w:sz w:val="20"/>
              </w:rPr>
              <w:t>61.062741</w:t>
            </w:r>
          </w:p>
        </w:tc>
        <w:tc>
          <w:tcPr>
            <w:tcW w:w="1417" w:type="dxa"/>
            <w:tcBorders>
              <w:top w:val="single" w:sz="4" w:space="0" w:color="auto"/>
              <w:left w:val="single" w:sz="4" w:space="0" w:color="auto"/>
              <w:bottom w:val="single" w:sz="4" w:space="0" w:color="auto"/>
              <w:right w:val="single" w:sz="4" w:space="0" w:color="auto"/>
            </w:tcBorders>
            <w:vAlign w:val="center"/>
          </w:tcPr>
          <w:p w14:paraId="5E0AEC88" w14:textId="77777777" w:rsidR="00CF4C74" w:rsidRPr="009234AD" w:rsidRDefault="00CF4C74" w:rsidP="00212255">
            <w:pPr>
              <w:jc w:val="center"/>
              <w:rPr>
                <w:sz w:val="20"/>
              </w:rPr>
            </w:pPr>
            <w:r w:rsidRPr="009234AD">
              <w:rPr>
                <w:sz w:val="20"/>
              </w:rPr>
              <w:t>73.134706</w:t>
            </w:r>
          </w:p>
        </w:tc>
        <w:tc>
          <w:tcPr>
            <w:tcW w:w="4140" w:type="dxa"/>
            <w:tcBorders>
              <w:top w:val="single" w:sz="4" w:space="0" w:color="auto"/>
              <w:left w:val="single" w:sz="4" w:space="0" w:color="auto"/>
              <w:bottom w:val="single" w:sz="4" w:space="0" w:color="auto"/>
              <w:right w:val="single" w:sz="4" w:space="0" w:color="auto"/>
            </w:tcBorders>
            <w:vAlign w:val="center"/>
          </w:tcPr>
          <w:p w14:paraId="64211657"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21DA39AA"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4166D8F7"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219E4BFB"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50D5A444" w14:textId="77777777" w:rsidR="00CF4C74" w:rsidRPr="009234AD" w:rsidRDefault="00CF4C74" w:rsidP="00212255">
            <w:pPr>
              <w:jc w:val="center"/>
              <w:rPr>
                <w:sz w:val="20"/>
              </w:rPr>
            </w:pPr>
            <w:r w:rsidRPr="009234AD">
              <w:rPr>
                <w:sz w:val="20"/>
              </w:rPr>
              <w:t>61.062988</w:t>
            </w:r>
          </w:p>
        </w:tc>
        <w:tc>
          <w:tcPr>
            <w:tcW w:w="1417" w:type="dxa"/>
            <w:tcBorders>
              <w:top w:val="single" w:sz="4" w:space="0" w:color="auto"/>
              <w:left w:val="single" w:sz="4" w:space="0" w:color="auto"/>
              <w:bottom w:val="single" w:sz="4" w:space="0" w:color="auto"/>
              <w:right w:val="single" w:sz="4" w:space="0" w:color="auto"/>
            </w:tcBorders>
            <w:vAlign w:val="center"/>
          </w:tcPr>
          <w:p w14:paraId="2F0B9481" w14:textId="77777777" w:rsidR="00CF4C74" w:rsidRPr="009234AD" w:rsidRDefault="00CF4C74" w:rsidP="00212255">
            <w:pPr>
              <w:jc w:val="center"/>
              <w:rPr>
                <w:sz w:val="20"/>
              </w:rPr>
            </w:pPr>
            <w:r w:rsidRPr="009234AD">
              <w:rPr>
                <w:sz w:val="20"/>
              </w:rPr>
              <w:t>73.133081</w:t>
            </w:r>
          </w:p>
        </w:tc>
        <w:tc>
          <w:tcPr>
            <w:tcW w:w="4140" w:type="dxa"/>
            <w:tcBorders>
              <w:top w:val="single" w:sz="4" w:space="0" w:color="auto"/>
              <w:left w:val="single" w:sz="4" w:space="0" w:color="auto"/>
              <w:bottom w:val="single" w:sz="4" w:space="0" w:color="auto"/>
              <w:right w:val="single" w:sz="4" w:space="0" w:color="auto"/>
            </w:tcBorders>
            <w:vAlign w:val="center"/>
          </w:tcPr>
          <w:p w14:paraId="6A4CDD7F"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04D178F0"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4BE2F125"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5C49EFBB"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1B7ECA3A" w14:textId="77777777" w:rsidR="00CF4C74" w:rsidRPr="009234AD" w:rsidRDefault="00CF4C74" w:rsidP="00212255">
            <w:pPr>
              <w:jc w:val="center"/>
              <w:rPr>
                <w:sz w:val="20"/>
              </w:rPr>
            </w:pPr>
            <w:r w:rsidRPr="009234AD">
              <w:rPr>
                <w:sz w:val="20"/>
              </w:rPr>
              <w:t>61.063307</w:t>
            </w:r>
          </w:p>
        </w:tc>
        <w:tc>
          <w:tcPr>
            <w:tcW w:w="1417" w:type="dxa"/>
            <w:tcBorders>
              <w:top w:val="single" w:sz="4" w:space="0" w:color="auto"/>
              <w:left w:val="single" w:sz="4" w:space="0" w:color="auto"/>
              <w:bottom w:val="single" w:sz="4" w:space="0" w:color="auto"/>
              <w:right w:val="single" w:sz="4" w:space="0" w:color="auto"/>
            </w:tcBorders>
            <w:vAlign w:val="center"/>
          </w:tcPr>
          <w:p w14:paraId="6A20DF1F" w14:textId="77777777" w:rsidR="00CF4C74" w:rsidRPr="009234AD" w:rsidRDefault="00CF4C74" w:rsidP="00212255">
            <w:pPr>
              <w:jc w:val="center"/>
              <w:rPr>
                <w:sz w:val="20"/>
              </w:rPr>
            </w:pPr>
            <w:r w:rsidRPr="009234AD">
              <w:rPr>
                <w:sz w:val="20"/>
              </w:rPr>
              <w:t>73.131016</w:t>
            </w:r>
          </w:p>
        </w:tc>
        <w:tc>
          <w:tcPr>
            <w:tcW w:w="4140" w:type="dxa"/>
            <w:tcBorders>
              <w:top w:val="single" w:sz="4" w:space="0" w:color="auto"/>
              <w:left w:val="single" w:sz="4" w:space="0" w:color="auto"/>
              <w:bottom w:val="single" w:sz="4" w:space="0" w:color="auto"/>
              <w:right w:val="single" w:sz="4" w:space="0" w:color="auto"/>
            </w:tcBorders>
            <w:vAlign w:val="center"/>
          </w:tcPr>
          <w:p w14:paraId="0A1C901E"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0932401B"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73193ED7"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2A8CAC07"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71B04E00" w14:textId="77777777" w:rsidR="00CF4C74" w:rsidRPr="009234AD" w:rsidRDefault="00CF4C74" w:rsidP="00212255">
            <w:pPr>
              <w:jc w:val="center"/>
              <w:rPr>
                <w:sz w:val="20"/>
              </w:rPr>
            </w:pPr>
            <w:r w:rsidRPr="009234AD">
              <w:rPr>
                <w:sz w:val="20"/>
              </w:rPr>
              <w:t>61.063502</w:t>
            </w:r>
          </w:p>
        </w:tc>
        <w:tc>
          <w:tcPr>
            <w:tcW w:w="1417" w:type="dxa"/>
            <w:tcBorders>
              <w:top w:val="single" w:sz="4" w:space="0" w:color="auto"/>
              <w:left w:val="single" w:sz="4" w:space="0" w:color="auto"/>
              <w:bottom w:val="single" w:sz="4" w:space="0" w:color="auto"/>
              <w:right w:val="single" w:sz="4" w:space="0" w:color="auto"/>
            </w:tcBorders>
            <w:vAlign w:val="center"/>
          </w:tcPr>
          <w:p w14:paraId="13AD3E74" w14:textId="77777777" w:rsidR="00CF4C74" w:rsidRPr="009234AD" w:rsidRDefault="00CF4C74" w:rsidP="00212255">
            <w:pPr>
              <w:jc w:val="center"/>
              <w:rPr>
                <w:sz w:val="20"/>
              </w:rPr>
            </w:pPr>
            <w:r w:rsidRPr="009234AD">
              <w:rPr>
                <w:sz w:val="20"/>
              </w:rPr>
              <w:t>73.129578</w:t>
            </w:r>
          </w:p>
        </w:tc>
        <w:tc>
          <w:tcPr>
            <w:tcW w:w="4140" w:type="dxa"/>
            <w:tcBorders>
              <w:top w:val="single" w:sz="4" w:space="0" w:color="auto"/>
              <w:left w:val="single" w:sz="4" w:space="0" w:color="auto"/>
              <w:bottom w:val="single" w:sz="4" w:space="0" w:color="auto"/>
              <w:right w:val="single" w:sz="4" w:space="0" w:color="auto"/>
            </w:tcBorders>
            <w:vAlign w:val="center"/>
          </w:tcPr>
          <w:p w14:paraId="7841A3B5"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507BD8F5"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67D20E45"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007A4B55"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6EA89C52" w14:textId="77777777" w:rsidR="00CF4C74" w:rsidRPr="009234AD" w:rsidRDefault="00CF4C74" w:rsidP="00212255">
            <w:pPr>
              <w:jc w:val="center"/>
              <w:rPr>
                <w:sz w:val="20"/>
              </w:rPr>
            </w:pPr>
            <w:r w:rsidRPr="009234AD">
              <w:rPr>
                <w:sz w:val="20"/>
              </w:rPr>
              <w:t>61.063673</w:t>
            </w:r>
          </w:p>
        </w:tc>
        <w:tc>
          <w:tcPr>
            <w:tcW w:w="1417" w:type="dxa"/>
            <w:tcBorders>
              <w:top w:val="single" w:sz="4" w:space="0" w:color="auto"/>
              <w:left w:val="single" w:sz="4" w:space="0" w:color="auto"/>
              <w:bottom w:val="single" w:sz="4" w:space="0" w:color="auto"/>
              <w:right w:val="single" w:sz="4" w:space="0" w:color="auto"/>
            </w:tcBorders>
            <w:vAlign w:val="center"/>
          </w:tcPr>
          <w:p w14:paraId="5581E894" w14:textId="77777777" w:rsidR="00CF4C74" w:rsidRPr="009234AD" w:rsidRDefault="00CF4C74" w:rsidP="00212255">
            <w:pPr>
              <w:jc w:val="center"/>
              <w:rPr>
                <w:sz w:val="20"/>
              </w:rPr>
            </w:pPr>
            <w:r w:rsidRPr="009234AD">
              <w:rPr>
                <w:sz w:val="20"/>
              </w:rPr>
              <w:t>73.128097</w:t>
            </w:r>
          </w:p>
        </w:tc>
        <w:tc>
          <w:tcPr>
            <w:tcW w:w="4140" w:type="dxa"/>
            <w:tcBorders>
              <w:top w:val="single" w:sz="4" w:space="0" w:color="auto"/>
              <w:left w:val="single" w:sz="4" w:space="0" w:color="auto"/>
              <w:bottom w:val="single" w:sz="4" w:space="0" w:color="auto"/>
              <w:right w:val="single" w:sz="4" w:space="0" w:color="auto"/>
            </w:tcBorders>
            <w:vAlign w:val="center"/>
          </w:tcPr>
          <w:p w14:paraId="73C465A1"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421C2183"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3A3F186E"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2198FD3E"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0537FFBB" w14:textId="77777777" w:rsidR="00CF4C74" w:rsidRPr="009234AD" w:rsidRDefault="00CF4C74" w:rsidP="00212255">
            <w:pPr>
              <w:jc w:val="center"/>
              <w:rPr>
                <w:sz w:val="20"/>
              </w:rPr>
            </w:pPr>
            <w:r w:rsidRPr="009234AD">
              <w:rPr>
                <w:sz w:val="20"/>
              </w:rPr>
              <w:t>61.063772</w:t>
            </w:r>
          </w:p>
        </w:tc>
        <w:tc>
          <w:tcPr>
            <w:tcW w:w="1417" w:type="dxa"/>
            <w:tcBorders>
              <w:top w:val="single" w:sz="4" w:space="0" w:color="auto"/>
              <w:left w:val="single" w:sz="4" w:space="0" w:color="auto"/>
              <w:bottom w:val="single" w:sz="4" w:space="0" w:color="auto"/>
              <w:right w:val="single" w:sz="4" w:space="0" w:color="auto"/>
            </w:tcBorders>
            <w:vAlign w:val="center"/>
          </w:tcPr>
          <w:p w14:paraId="505A51FE" w14:textId="77777777" w:rsidR="00CF4C74" w:rsidRPr="009234AD" w:rsidRDefault="00CF4C74" w:rsidP="00212255">
            <w:pPr>
              <w:jc w:val="center"/>
              <w:rPr>
                <w:sz w:val="20"/>
              </w:rPr>
            </w:pPr>
            <w:r w:rsidRPr="009234AD">
              <w:rPr>
                <w:sz w:val="20"/>
              </w:rPr>
              <w:t>73.127346</w:t>
            </w:r>
          </w:p>
        </w:tc>
        <w:tc>
          <w:tcPr>
            <w:tcW w:w="4140" w:type="dxa"/>
            <w:tcBorders>
              <w:top w:val="single" w:sz="4" w:space="0" w:color="auto"/>
              <w:left w:val="single" w:sz="4" w:space="0" w:color="auto"/>
              <w:bottom w:val="single" w:sz="4" w:space="0" w:color="auto"/>
              <w:right w:val="single" w:sz="4" w:space="0" w:color="auto"/>
            </w:tcBorders>
            <w:vAlign w:val="center"/>
          </w:tcPr>
          <w:p w14:paraId="34086BCB"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51E7B48F"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4C3E8577"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15930F22"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45B84A37" w14:textId="77777777" w:rsidR="00CF4C74" w:rsidRPr="009234AD" w:rsidRDefault="00CF4C74" w:rsidP="00212255">
            <w:pPr>
              <w:jc w:val="center"/>
              <w:rPr>
                <w:sz w:val="20"/>
              </w:rPr>
            </w:pPr>
            <w:r w:rsidRPr="009234AD">
              <w:rPr>
                <w:sz w:val="20"/>
              </w:rPr>
              <w:t>61.063896</w:t>
            </w:r>
          </w:p>
        </w:tc>
        <w:tc>
          <w:tcPr>
            <w:tcW w:w="1417" w:type="dxa"/>
            <w:tcBorders>
              <w:top w:val="single" w:sz="4" w:space="0" w:color="auto"/>
              <w:left w:val="single" w:sz="4" w:space="0" w:color="auto"/>
              <w:bottom w:val="single" w:sz="4" w:space="0" w:color="auto"/>
              <w:right w:val="single" w:sz="4" w:space="0" w:color="auto"/>
            </w:tcBorders>
            <w:vAlign w:val="center"/>
          </w:tcPr>
          <w:p w14:paraId="4A040908" w14:textId="77777777" w:rsidR="00CF4C74" w:rsidRPr="009234AD" w:rsidRDefault="00CF4C74" w:rsidP="00212255">
            <w:pPr>
              <w:jc w:val="center"/>
              <w:rPr>
                <w:sz w:val="20"/>
              </w:rPr>
            </w:pPr>
            <w:r w:rsidRPr="009234AD">
              <w:rPr>
                <w:sz w:val="20"/>
              </w:rPr>
              <w:t>73.126569</w:t>
            </w:r>
          </w:p>
        </w:tc>
        <w:tc>
          <w:tcPr>
            <w:tcW w:w="4140" w:type="dxa"/>
            <w:tcBorders>
              <w:top w:val="single" w:sz="4" w:space="0" w:color="auto"/>
              <w:left w:val="single" w:sz="4" w:space="0" w:color="auto"/>
              <w:bottom w:val="single" w:sz="4" w:space="0" w:color="auto"/>
              <w:right w:val="single" w:sz="4" w:space="0" w:color="auto"/>
            </w:tcBorders>
            <w:vAlign w:val="center"/>
          </w:tcPr>
          <w:p w14:paraId="17DB44B6"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6F004A74"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4106C5DD"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3BE1890D"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5653826D" w14:textId="77777777" w:rsidR="00CF4C74" w:rsidRPr="009234AD" w:rsidRDefault="00CF4C74" w:rsidP="00212255">
            <w:pPr>
              <w:jc w:val="center"/>
              <w:rPr>
                <w:sz w:val="20"/>
              </w:rPr>
            </w:pPr>
            <w:r w:rsidRPr="009234AD">
              <w:rPr>
                <w:sz w:val="20"/>
              </w:rPr>
              <w:t>61.063367</w:t>
            </w:r>
          </w:p>
        </w:tc>
        <w:tc>
          <w:tcPr>
            <w:tcW w:w="1417" w:type="dxa"/>
            <w:tcBorders>
              <w:top w:val="single" w:sz="4" w:space="0" w:color="auto"/>
              <w:left w:val="single" w:sz="4" w:space="0" w:color="auto"/>
              <w:bottom w:val="single" w:sz="4" w:space="0" w:color="auto"/>
              <w:right w:val="single" w:sz="4" w:space="0" w:color="auto"/>
            </w:tcBorders>
            <w:vAlign w:val="center"/>
          </w:tcPr>
          <w:p w14:paraId="5CBF6D1B" w14:textId="77777777" w:rsidR="00CF4C74" w:rsidRPr="009234AD" w:rsidRDefault="00CF4C74" w:rsidP="00212255">
            <w:pPr>
              <w:jc w:val="center"/>
              <w:rPr>
                <w:sz w:val="20"/>
              </w:rPr>
            </w:pPr>
            <w:r w:rsidRPr="009234AD">
              <w:rPr>
                <w:sz w:val="20"/>
              </w:rPr>
              <w:t>73.124648</w:t>
            </w:r>
          </w:p>
        </w:tc>
        <w:tc>
          <w:tcPr>
            <w:tcW w:w="4140" w:type="dxa"/>
            <w:tcBorders>
              <w:top w:val="single" w:sz="4" w:space="0" w:color="auto"/>
              <w:left w:val="single" w:sz="4" w:space="0" w:color="auto"/>
              <w:bottom w:val="single" w:sz="4" w:space="0" w:color="auto"/>
              <w:right w:val="single" w:sz="4" w:space="0" w:color="auto"/>
            </w:tcBorders>
            <w:vAlign w:val="center"/>
          </w:tcPr>
          <w:p w14:paraId="36C99906"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2F07B787"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793524B8"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06CEAC4B"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41B4800E" w14:textId="77777777" w:rsidR="00CF4C74" w:rsidRPr="009234AD" w:rsidRDefault="00CF4C74" w:rsidP="00212255">
            <w:pPr>
              <w:jc w:val="center"/>
              <w:rPr>
                <w:sz w:val="20"/>
              </w:rPr>
            </w:pPr>
            <w:r w:rsidRPr="009234AD">
              <w:rPr>
                <w:sz w:val="20"/>
              </w:rPr>
              <w:t>61.062964</w:t>
            </w:r>
          </w:p>
        </w:tc>
        <w:tc>
          <w:tcPr>
            <w:tcW w:w="1417" w:type="dxa"/>
            <w:tcBorders>
              <w:top w:val="single" w:sz="4" w:space="0" w:color="auto"/>
              <w:left w:val="single" w:sz="4" w:space="0" w:color="auto"/>
              <w:bottom w:val="single" w:sz="4" w:space="0" w:color="auto"/>
              <w:right w:val="single" w:sz="4" w:space="0" w:color="auto"/>
            </w:tcBorders>
            <w:vAlign w:val="center"/>
          </w:tcPr>
          <w:p w14:paraId="44A16583" w14:textId="77777777" w:rsidR="00CF4C74" w:rsidRPr="009234AD" w:rsidRDefault="00CF4C74" w:rsidP="00212255">
            <w:pPr>
              <w:jc w:val="center"/>
              <w:rPr>
                <w:sz w:val="20"/>
              </w:rPr>
            </w:pPr>
            <w:r w:rsidRPr="009234AD">
              <w:rPr>
                <w:sz w:val="20"/>
              </w:rPr>
              <w:t>73.133178</w:t>
            </w:r>
          </w:p>
        </w:tc>
        <w:tc>
          <w:tcPr>
            <w:tcW w:w="4140" w:type="dxa"/>
            <w:tcBorders>
              <w:top w:val="single" w:sz="4" w:space="0" w:color="auto"/>
              <w:left w:val="single" w:sz="4" w:space="0" w:color="auto"/>
              <w:bottom w:val="single" w:sz="4" w:space="0" w:color="auto"/>
              <w:right w:val="single" w:sz="4" w:space="0" w:color="auto"/>
            </w:tcBorders>
            <w:vAlign w:val="center"/>
          </w:tcPr>
          <w:p w14:paraId="7EC036EA"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Юганская Обь, ул. Объездная</w:t>
            </w:r>
          </w:p>
        </w:tc>
      </w:tr>
      <w:tr w:rsidR="009234AD" w:rsidRPr="009234AD" w14:paraId="7FC8DB79"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56188E15"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070FA5E2"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7E5B71F1" w14:textId="77777777" w:rsidR="00CF4C74" w:rsidRPr="009234AD" w:rsidRDefault="00CF4C74" w:rsidP="00212255">
            <w:pPr>
              <w:jc w:val="center"/>
              <w:rPr>
                <w:sz w:val="20"/>
              </w:rPr>
            </w:pPr>
            <w:r w:rsidRPr="009234AD">
              <w:rPr>
                <w:sz w:val="20"/>
              </w:rPr>
              <w:t>60.934136</w:t>
            </w:r>
          </w:p>
        </w:tc>
        <w:tc>
          <w:tcPr>
            <w:tcW w:w="1417" w:type="dxa"/>
            <w:tcBorders>
              <w:top w:val="single" w:sz="4" w:space="0" w:color="auto"/>
              <w:left w:val="single" w:sz="4" w:space="0" w:color="auto"/>
              <w:bottom w:val="single" w:sz="4" w:space="0" w:color="auto"/>
              <w:right w:val="single" w:sz="4" w:space="0" w:color="auto"/>
            </w:tcBorders>
            <w:vAlign w:val="center"/>
          </w:tcPr>
          <w:p w14:paraId="152F1627" w14:textId="77777777" w:rsidR="00CF4C74" w:rsidRPr="009234AD" w:rsidRDefault="00CF4C74" w:rsidP="00212255">
            <w:pPr>
              <w:jc w:val="center"/>
              <w:rPr>
                <w:sz w:val="20"/>
              </w:rPr>
            </w:pPr>
            <w:r w:rsidRPr="009234AD">
              <w:rPr>
                <w:sz w:val="20"/>
              </w:rPr>
              <w:t>73.112077</w:t>
            </w:r>
          </w:p>
        </w:tc>
        <w:tc>
          <w:tcPr>
            <w:tcW w:w="4140" w:type="dxa"/>
            <w:tcBorders>
              <w:top w:val="single" w:sz="4" w:space="0" w:color="auto"/>
              <w:left w:val="single" w:sz="4" w:space="0" w:color="auto"/>
              <w:bottom w:val="single" w:sz="4" w:space="0" w:color="auto"/>
              <w:right w:val="single" w:sz="4" w:space="0" w:color="auto"/>
            </w:tcBorders>
            <w:vAlign w:val="center"/>
          </w:tcPr>
          <w:p w14:paraId="4A718359"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Усть-Юган, квартал 2-1</w:t>
            </w:r>
          </w:p>
        </w:tc>
      </w:tr>
      <w:tr w:rsidR="009234AD" w:rsidRPr="009234AD" w14:paraId="23B67CC5"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5798B19C"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17E282DE"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67C34647" w14:textId="77777777" w:rsidR="00CF4C74" w:rsidRPr="009234AD" w:rsidRDefault="00CF4C74" w:rsidP="00212255">
            <w:pPr>
              <w:jc w:val="center"/>
              <w:rPr>
                <w:sz w:val="20"/>
              </w:rPr>
            </w:pPr>
            <w:r w:rsidRPr="009234AD">
              <w:rPr>
                <w:sz w:val="20"/>
              </w:rPr>
              <w:t>60.932584</w:t>
            </w:r>
          </w:p>
        </w:tc>
        <w:tc>
          <w:tcPr>
            <w:tcW w:w="1417" w:type="dxa"/>
            <w:tcBorders>
              <w:top w:val="single" w:sz="4" w:space="0" w:color="auto"/>
              <w:left w:val="single" w:sz="4" w:space="0" w:color="auto"/>
              <w:bottom w:val="single" w:sz="4" w:space="0" w:color="auto"/>
              <w:right w:val="single" w:sz="4" w:space="0" w:color="auto"/>
            </w:tcBorders>
            <w:vAlign w:val="center"/>
          </w:tcPr>
          <w:p w14:paraId="496C0482" w14:textId="77777777" w:rsidR="00CF4C74" w:rsidRPr="009234AD" w:rsidRDefault="00CF4C74" w:rsidP="00212255">
            <w:pPr>
              <w:jc w:val="center"/>
              <w:rPr>
                <w:sz w:val="20"/>
              </w:rPr>
            </w:pPr>
            <w:r w:rsidRPr="009234AD">
              <w:rPr>
                <w:sz w:val="20"/>
              </w:rPr>
              <w:t>73.111328</w:t>
            </w:r>
          </w:p>
        </w:tc>
        <w:tc>
          <w:tcPr>
            <w:tcW w:w="4140" w:type="dxa"/>
            <w:tcBorders>
              <w:top w:val="single" w:sz="4" w:space="0" w:color="auto"/>
              <w:left w:val="single" w:sz="4" w:space="0" w:color="auto"/>
              <w:bottom w:val="single" w:sz="4" w:space="0" w:color="auto"/>
              <w:right w:val="single" w:sz="4" w:space="0" w:color="auto"/>
            </w:tcBorders>
            <w:vAlign w:val="center"/>
          </w:tcPr>
          <w:p w14:paraId="4FF5CC96" w14:textId="77777777" w:rsidR="00CF4C74" w:rsidRPr="009234AD" w:rsidRDefault="00CF4C74" w:rsidP="00203962">
            <w:pPr>
              <w:rPr>
                <w:sz w:val="20"/>
              </w:rPr>
            </w:pPr>
            <w:r w:rsidRPr="009234AD">
              <w:rPr>
                <w:sz w:val="20"/>
              </w:rPr>
              <w:t xml:space="preserve">РФ, ХМАО-Югра, </w:t>
            </w:r>
            <w:proofErr w:type="spellStart"/>
            <w:r w:rsidRPr="009234AD">
              <w:rPr>
                <w:sz w:val="20"/>
              </w:rPr>
              <w:t>Нефтеюганский</w:t>
            </w:r>
            <w:proofErr w:type="spellEnd"/>
            <w:r w:rsidRPr="009234AD">
              <w:rPr>
                <w:sz w:val="20"/>
              </w:rPr>
              <w:t xml:space="preserve"> район, сельское поселение Усть-Юган, п. Усть-Юган, квартал 2-1</w:t>
            </w:r>
          </w:p>
        </w:tc>
      </w:tr>
      <w:tr w:rsidR="009234AD" w:rsidRPr="009234AD" w14:paraId="4B86AA30"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2ADD6916"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0B152A77"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460AD6EB" w14:textId="77777777" w:rsidR="00CF4C74" w:rsidRPr="009234AD" w:rsidRDefault="00CF4C74" w:rsidP="00212255">
            <w:pPr>
              <w:jc w:val="center"/>
              <w:rPr>
                <w:sz w:val="20"/>
              </w:rPr>
            </w:pPr>
            <w:r w:rsidRPr="009234AD">
              <w:rPr>
                <w:sz w:val="20"/>
              </w:rPr>
              <w:t>60.933117</w:t>
            </w:r>
          </w:p>
        </w:tc>
        <w:tc>
          <w:tcPr>
            <w:tcW w:w="1417" w:type="dxa"/>
            <w:tcBorders>
              <w:top w:val="single" w:sz="4" w:space="0" w:color="auto"/>
              <w:left w:val="single" w:sz="4" w:space="0" w:color="auto"/>
              <w:bottom w:val="single" w:sz="4" w:space="0" w:color="auto"/>
              <w:right w:val="single" w:sz="4" w:space="0" w:color="auto"/>
            </w:tcBorders>
            <w:vAlign w:val="center"/>
          </w:tcPr>
          <w:p w14:paraId="28E3DE59" w14:textId="77777777" w:rsidR="00CF4C74" w:rsidRPr="009234AD" w:rsidRDefault="00CF4C74" w:rsidP="00212255">
            <w:pPr>
              <w:jc w:val="center"/>
              <w:rPr>
                <w:sz w:val="20"/>
              </w:rPr>
            </w:pPr>
            <w:r w:rsidRPr="009234AD">
              <w:rPr>
                <w:sz w:val="20"/>
              </w:rPr>
              <w:t>73.108976</w:t>
            </w:r>
          </w:p>
        </w:tc>
        <w:tc>
          <w:tcPr>
            <w:tcW w:w="4140" w:type="dxa"/>
            <w:tcBorders>
              <w:top w:val="single" w:sz="4" w:space="0" w:color="auto"/>
              <w:left w:val="single" w:sz="4" w:space="0" w:color="auto"/>
              <w:bottom w:val="single" w:sz="4" w:space="0" w:color="auto"/>
              <w:right w:val="single" w:sz="4" w:space="0" w:color="auto"/>
            </w:tcBorders>
            <w:vAlign w:val="center"/>
          </w:tcPr>
          <w:p w14:paraId="48D5C22A"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Усть-Юган, квартал 2-1</w:t>
            </w:r>
          </w:p>
        </w:tc>
      </w:tr>
      <w:tr w:rsidR="009234AD" w:rsidRPr="009234AD" w14:paraId="2938F88C"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083BC09E"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77592451"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31D33D19" w14:textId="77777777" w:rsidR="00CF4C74" w:rsidRPr="009234AD" w:rsidRDefault="00CF4C74" w:rsidP="00212255">
            <w:pPr>
              <w:jc w:val="center"/>
              <w:rPr>
                <w:sz w:val="20"/>
              </w:rPr>
            </w:pPr>
            <w:r w:rsidRPr="009234AD">
              <w:rPr>
                <w:sz w:val="20"/>
              </w:rPr>
              <w:t>60.935688</w:t>
            </w:r>
          </w:p>
        </w:tc>
        <w:tc>
          <w:tcPr>
            <w:tcW w:w="1417" w:type="dxa"/>
            <w:tcBorders>
              <w:top w:val="single" w:sz="4" w:space="0" w:color="auto"/>
              <w:left w:val="single" w:sz="4" w:space="0" w:color="auto"/>
              <w:bottom w:val="single" w:sz="4" w:space="0" w:color="auto"/>
              <w:right w:val="single" w:sz="4" w:space="0" w:color="auto"/>
            </w:tcBorders>
            <w:vAlign w:val="center"/>
          </w:tcPr>
          <w:p w14:paraId="0FDBC3B9" w14:textId="77777777" w:rsidR="00CF4C74" w:rsidRPr="009234AD" w:rsidRDefault="00CF4C74" w:rsidP="00212255">
            <w:pPr>
              <w:jc w:val="center"/>
              <w:rPr>
                <w:sz w:val="20"/>
              </w:rPr>
            </w:pPr>
            <w:r w:rsidRPr="009234AD">
              <w:rPr>
                <w:sz w:val="20"/>
              </w:rPr>
              <w:t>73.111993</w:t>
            </w:r>
          </w:p>
        </w:tc>
        <w:tc>
          <w:tcPr>
            <w:tcW w:w="4140" w:type="dxa"/>
            <w:tcBorders>
              <w:top w:val="single" w:sz="4" w:space="0" w:color="auto"/>
              <w:left w:val="single" w:sz="4" w:space="0" w:color="auto"/>
              <w:bottom w:val="single" w:sz="4" w:space="0" w:color="auto"/>
              <w:right w:val="single" w:sz="4" w:space="0" w:color="auto"/>
            </w:tcBorders>
            <w:vAlign w:val="center"/>
          </w:tcPr>
          <w:p w14:paraId="7CF0494D"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Усть-Юган, квартал 2-1</w:t>
            </w:r>
          </w:p>
        </w:tc>
      </w:tr>
      <w:tr w:rsidR="009234AD" w:rsidRPr="009234AD" w14:paraId="514D11CA"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09A3EA28"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705AA518"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607C7C22" w14:textId="77777777" w:rsidR="00CF4C74" w:rsidRPr="009234AD" w:rsidRDefault="00CF4C74" w:rsidP="00212255">
            <w:pPr>
              <w:jc w:val="center"/>
              <w:rPr>
                <w:sz w:val="20"/>
              </w:rPr>
            </w:pPr>
            <w:r w:rsidRPr="009234AD">
              <w:rPr>
                <w:sz w:val="20"/>
              </w:rPr>
              <w:t>60.932770</w:t>
            </w:r>
          </w:p>
        </w:tc>
        <w:tc>
          <w:tcPr>
            <w:tcW w:w="1417" w:type="dxa"/>
            <w:tcBorders>
              <w:top w:val="single" w:sz="4" w:space="0" w:color="auto"/>
              <w:left w:val="single" w:sz="4" w:space="0" w:color="auto"/>
              <w:bottom w:val="single" w:sz="4" w:space="0" w:color="auto"/>
              <w:right w:val="single" w:sz="4" w:space="0" w:color="auto"/>
            </w:tcBorders>
            <w:vAlign w:val="center"/>
          </w:tcPr>
          <w:p w14:paraId="22B30C47" w14:textId="77777777" w:rsidR="00CF4C74" w:rsidRPr="009234AD" w:rsidRDefault="00CF4C74" w:rsidP="00212255">
            <w:pPr>
              <w:jc w:val="center"/>
              <w:rPr>
                <w:sz w:val="20"/>
              </w:rPr>
            </w:pPr>
            <w:r w:rsidRPr="009234AD">
              <w:rPr>
                <w:sz w:val="20"/>
              </w:rPr>
              <w:t>73.104293</w:t>
            </w:r>
          </w:p>
        </w:tc>
        <w:tc>
          <w:tcPr>
            <w:tcW w:w="4140" w:type="dxa"/>
            <w:tcBorders>
              <w:top w:val="single" w:sz="4" w:space="0" w:color="auto"/>
              <w:left w:val="single" w:sz="4" w:space="0" w:color="auto"/>
              <w:bottom w:val="single" w:sz="4" w:space="0" w:color="auto"/>
              <w:right w:val="single" w:sz="4" w:space="0" w:color="auto"/>
            </w:tcBorders>
            <w:vAlign w:val="center"/>
          </w:tcPr>
          <w:p w14:paraId="49EAD729"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Усть-Юган, квартал 2-2</w:t>
            </w:r>
          </w:p>
        </w:tc>
      </w:tr>
      <w:tr w:rsidR="009234AD" w:rsidRPr="009234AD" w14:paraId="7957BB3B"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14B060AE"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4D79B513"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512466C7" w14:textId="77777777" w:rsidR="00CF4C74" w:rsidRPr="009234AD" w:rsidRDefault="00CF4C74" w:rsidP="00212255">
            <w:pPr>
              <w:jc w:val="center"/>
              <w:rPr>
                <w:sz w:val="20"/>
              </w:rPr>
            </w:pPr>
            <w:r w:rsidRPr="009234AD">
              <w:rPr>
                <w:sz w:val="20"/>
              </w:rPr>
              <w:t>60.935873</w:t>
            </w:r>
          </w:p>
        </w:tc>
        <w:tc>
          <w:tcPr>
            <w:tcW w:w="1417" w:type="dxa"/>
            <w:tcBorders>
              <w:top w:val="single" w:sz="4" w:space="0" w:color="auto"/>
              <w:left w:val="single" w:sz="4" w:space="0" w:color="auto"/>
              <w:bottom w:val="single" w:sz="4" w:space="0" w:color="auto"/>
              <w:right w:val="single" w:sz="4" w:space="0" w:color="auto"/>
            </w:tcBorders>
            <w:vAlign w:val="center"/>
          </w:tcPr>
          <w:p w14:paraId="7C87C811" w14:textId="77777777" w:rsidR="00CF4C74" w:rsidRPr="009234AD" w:rsidRDefault="00CF4C74" w:rsidP="00212255">
            <w:pPr>
              <w:jc w:val="center"/>
              <w:rPr>
                <w:sz w:val="20"/>
              </w:rPr>
            </w:pPr>
            <w:r w:rsidRPr="009234AD">
              <w:rPr>
                <w:sz w:val="20"/>
              </w:rPr>
              <w:t>73.106270</w:t>
            </w:r>
          </w:p>
        </w:tc>
        <w:tc>
          <w:tcPr>
            <w:tcW w:w="4140" w:type="dxa"/>
            <w:tcBorders>
              <w:top w:val="single" w:sz="4" w:space="0" w:color="auto"/>
              <w:left w:val="single" w:sz="4" w:space="0" w:color="auto"/>
              <w:bottom w:val="single" w:sz="4" w:space="0" w:color="auto"/>
              <w:right w:val="single" w:sz="4" w:space="0" w:color="auto"/>
            </w:tcBorders>
            <w:vAlign w:val="center"/>
          </w:tcPr>
          <w:p w14:paraId="001323F9"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Усть-Юган, квартал 2-2</w:t>
            </w:r>
          </w:p>
        </w:tc>
      </w:tr>
      <w:tr w:rsidR="009234AD" w:rsidRPr="009234AD" w14:paraId="0F5F461A"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35B6B3FB"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3D237AE0"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152DC349" w14:textId="77777777" w:rsidR="00CF4C74" w:rsidRPr="009234AD" w:rsidRDefault="00CF4C74" w:rsidP="00212255">
            <w:pPr>
              <w:jc w:val="center"/>
              <w:rPr>
                <w:sz w:val="20"/>
              </w:rPr>
            </w:pPr>
            <w:r w:rsidRPr="009234AD">
              <w:rPr>
                <w:sz w:val="20"/>
              </w:rPr>
              <w:t>60.935216</w:t>
            </w:r>
          </w:p>
        </w:tc>
        <w:tc>
          <w:tcPr>
            <w:tcW w:w="1417" w:type="dxa"/>
            <w:tcBorders>
              <w:top w:val="single" w:sz="4" w:space="0" w:color="auto"/>
              <w:left w:val="single" w:sz="4" w:space="0" w:color="auto"/>
              <w:bottom w:val="single" w:sz="4" w:space="0" w:color="auto"/>
              <w:right w:val="single" w:sz="4" w:space="0" w:color="auto"/>
            </w:tcBorders>
            <w:vAlign w:val="center"/>
          </w:tcPr>
          <w:p w14:paraId="17A98E2E" w14:textId="77777777" w:rsidR="00CF4C74" w:rsidRPr="009234AD" w:rsidRDefault="00CF4C74" w:rsidP="00212255">
            <w:pPr>
              <w:jc w:val="center"/>
              <w:rPr>
                <w:sz w:val="20"/>
              </w:rPr>
            </w:pPr>
            <w:r w:rsidRPr="009234AD">
              <w:rPr>
                <w:sz w:val="20"/>
              </w:rPr>
              <w:t>73.104998</w:t>
            </w:r>
          </w:p>
        </w:tc>
        <w:tc>
          <w:tcPr>
            <w:tcW w:w="4140" w:type="dxa"/>
            <w:tcBorders>
              <w:top w:val="single" w:sz="4" w:space="0" w:color="auto"/>
              <w:left w:val="single" w:sz="4" w:space="0" w:color="auto"/>
              <w:bottom w:val="single" w:sz="4" w:space="0" w:color="auto"/>
              <w:right w:val="single" w:sz="4" w:space="0" w:color="auto"/>
            </w:tcBorders>
            <w:vAlign w:val="center"/>
          </w:tcPr>
          <w:p w14:paraId="5EC03933"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Усть-Юган, квартал 2-2</w:t>
            </w:r>
          </w:p>
        </w:tc>
      </w:tr>
      <w:tr w:rsidR="009234AD" w:rsidRPr="009234AD" w14:paraId="4FF7F2E9"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55110E7D"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0A65B059"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7A2AFF20" w14:textId="77777777" w:rsidR="00CF4C74" w:rsidRPr="009234AD" w:rsidRDefault="00CF4C74" w:rsidP="00212255">
            <w:pPr>
              <w:jc w:val="center"/>
              <w:rPr>
                <w:sz w:val="20"/>
              </w:rPr>
            </w:pPr>
            <w:r w:rsidRPr="009234AD">
              <w:rPr>
                <w:sz w:val="20"/>
              </w:rPr>
              <w:t>60.935591</w:t>
            </w:r>
          </w:p>
        </w:tc>
        <w:tc>
          <w:tcPr>
            <w:tcW w:w="1417" w:type="dxa"/>
            <w:tcBorders>
              <w:top w:val="single" w:sz="4" w:space="0" w:color="auto"/>
              <w:left w:val="single" w:sz="4" w:space="0" w:color="auto"/>
              <w:bottom w:val="single" w:sz="4" w:space="0" w:color="auto"/>
              <w:right w:val="single" w:sz="4" w:space="0" w:color="auto"/>
            </w:tcBorders>
            <w:vAlign w:val="center"/>
          </w:tcPr>
          <w:p w14:paraId="5E8A62B0" w14:textId="77777777" w:rsidR="00CF4C74" w:rsidRPr="009234AD" w:rsidRDefault="00CF4C74" w:rsidP="00212255">
            <w:pPr>
              <w:jc w:val="center"/>
              <w:rPr>
                <w:sz w:val="20"/>
              </w:rPr>
            </w:pPr>
            <w:r w:rsidRPr="009234AD">
              <w:rPr>
                <w:sz w:val="20"/>
              </w:rPr>
              <w:t>73.109950</w:t>
            </w:r>
          </w:p>
        </w:tc>
        <w:tc>
          <w:tcPr>
            <w:tcW w:w="4140" w:type="dxa"/>
            <w:tcBorders>
              <w:top w:val="single" w:sz="4" w:space="0" w:color="auto"/>
              <w:left w:val="single" w:sz="4" w:space="0" w:color="auto"/>
              <w:bottom w:val="single" w:sz="4" w:space="0" w:color="auto"/>
              <w:right w:val="single" w:sz="4" w:space="0" w:color="auto"/>
            </w:tcBorders>
            <w:vAlign w:val="center"/>
          </w:tcPr>
          <w:p w14:paraId="7DF8E1B6"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Усть-Юган, квартал 2-2</w:t>
            </w:r>
          </w:p>
        </w:tc>
      </w:tr>
      <w:tr w:rsidR="009234AD" w:rsidRPr="009234AD" w14:paraId="39798398" w14:textId="77777777" w:rsidTr="00320D29">
        <w:tc>
          <w:tcPr>
            <w:tcW w:w="704" w:type="dxa"/>
            <w:tcBorders>
              <w:top w:val="single" w:sz="4" w:space="0" w:color="auto"/>
              <w:left w:val="single" w:sz="4" w:space="0" w:color="auto"/>
              <w:bottom w:val="single" w:sz="4" w:space="0" w:color="auto"/>
              <w:right w:val="single" w:sz="4" w:space="0" w:color="auto"/>
            </w:tcBorders>
            <w:vAlign w:val="center"/>
          </w:tcPr>
          <w:p w14:paraId="762EAEC8"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77F41C33"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6AEABFF2" w14:textId="77777777" w:rsidR="00CF4C74" w:rsidRPr="009234AD" w:rsidRDefault="00CF4C74" w:rsidP="00212255">
            <w:pPr>
              <w:jc w:val="center"/>
              <w:rPr>
                <w:sz w:val="20"/>
              </w:rPr>
            </w:pPr>
            <w:r w:rsidRPr="009234AD">
              <w:rPr>
                <w:sz w:val="20"/>
              </w:rPr>
              <w:t>60.934036</w:t>
            </w:r>
          </w:p>
        </w:tc>
        <w:tc>
          <w:tcPr>
            <w:tcW w:w="1417" w:type="dxa"/>
            <w:tcBorders>
              <w:top w:val="single" w:sz="4" w:space="0" w:color="auto"/>
              <w:left w:val="single" w:sz="4" w:space="0" w:color="auto"/>
              <w:bottom w:val="single" w:sz="4" w:space="0" w:color="auto"/>
              <w:right w:val="single" w:sz="4" w:space="0" w:color="auto"/>
            </w:tcBorders>
            <w:vAlign w:val="center"/>
          </w:tcPr>
          <w:p w14:paraId="4AD284A6" w14:textId="77777777" w:rsidR="00CF4C74" w:rsidRPr="009234AD" w:rsidRDefault="00CF4C74" w:rsidP="00212255">
            <w:pPr>
              <w:jc w:val="center"/>
              <w:rPr>
                <w:sz w:val="20"/>
              </w:rPr>
            </w:pPr>
            <w:r w:rsidRPr="009234AD">
              <w:rPr>
                <w:sz w:val="20"/>
              </w:rPr>
              <w:t>73.108399</w:t>
            </w:r>
          </w:p>
        </w:tc>
        <w:tc>
          <w:tcPr>
            <w:tcW w:w="4140" w:type="dxa"/>
            <w:tcBorders>
              <w:top w:val="single" w:sz="4" w:space="0" w:color="auto"/>
              <w:left w:val="single" w:sz="4" w:space="0" w:color="auto"/>
              <w:bottom w:val="single" w:sz="4" w:space="0" w:color="auto"/>
              <w:right w:val="single" w:sz="4" w:space="0" w:color="auto"/>
            </w:tcBorders>
            <w:vAlign w:val="center"/>
          </w:tcPr>
          <w:p w14:paraId="0937B724"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п. Усть-Юган, улица Берёзовая</w:t>
            </w:r>
          </w:p>
        </w:tc>
      </w:tr>
      <w:tr w:rsidR="009234AD" w:rsidRPr="009234AD" w14:paraId="791DB007" w14:textId="77777777" w:rsidTr="00320D29">
        <w:trPr>
          <w:trHeight w:val="1044"/>
        </w:trPr>
        <w:tc>
          <w:tcPr>
            <w:tcW w:w="704" w:type="dxa"/>
            <w:tcBorders>
              <w:top w:val="single" w:sz="4" w:space="0" w:color="auto"/>
              <w:left w:val="single" w:sz="4" w:space="0" w:color="auto"/>
              <w:bottom w:val="single" w:sz="4" w:space="0" w:color="auto"/>
              <w:right w:val="single" w:sz="4" w:space="0" w:color="auto"/>
            </w:tcBorders>
            <w:vAlign w:val="center"/>
          </w:tcPr>
          <w:p w14:paraId="05BA3BCF"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549522A7"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785F522E" w14:textId="77777777" w:rsidR="00CF4C74" w:rsidRPr="009234AD" w:rsidRDefault="00CF4C74" w:rsidP="00212255">
            <w:pPr>
              <w:jc w:val="center"/>
              <w:rPr>
                <w:sz w:val="20"/>
              </w:rPr>
            </w:pPr>
            <w:r w:rsidRPr="009234AD">
              <w:rPr>
                <w:sz w:val="20"/>
              </w:rPr>
              <w:t>60.928125</w:t>
            </w:r>
          </w:p>
        </w:tc>
        <w:tc>
          <w:tcPr>
            <w:tcW w:w="1417" w:type="dxa"/>
            <w:tcBorders>
              <w:top w:val="single" w:sz="4" w:space="0" w:color="auto"/>
              <w:left w:val="single" w:sz="4" w:space="0" w:color="auto"/>
              <w:bottom w:val="single" w:sz="4" w:space="0" w:color="auto"/>
              <w:right w:val="single" w:sz="4" w:space="0" w:color="auto"/>
            </w:tcBorders>
            <w:vAlign w:val="center"/>
          </w:tcPr>
          <w:p w14:paraId="7BE0B607" w14:textId="77777777" w:rsidR="00CF4C74" w:rsidRPr="009234AD" w:rsidRDefault="00CF4C74" w:rsidP="00212255">
            <w:pPr>
              <w:jc w:val="center"/>
              <w:rPr>
                <w:sz w:val="20"/>
              </w:rPr>
            </w:pPr>
            <w:r w:rsidRPr="009234AD">
              <w:rPr>
                <w:sz w:val="20"/>
              </w:rPr>
              <w:t>73.099385</w:t>
            </w:r>
          </w:p>
        </w:tc>
        <w:tc>
          <w:tcPr>
            <w:tcW w:w="4140" w:type="dxa"/>
            <w:tcBorders>
              <w:top w:val="single" w:sz="4" w:space="0" w:color="auto"/>
              <w:left w:val="single" w:sz="4" w:space="0" w:color="auto"/>
              <w:bottom w:val="single" w:sz="4" w:space="0" w:color="auto"/>
              <w:right w:val="single" w:sz="4" w:space="0" w:color="auto"/>
            </w:tcBorders>
            <w:vAlign w:val="center"/>
          </w:tcPr>
          <w:p w14:paraId="76B42C8A"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ст. Усть-Юган, дом 16</w:t>
            </w:r>
          </w:p>
        </w:tc>
      </w:tr>
      <w:tr w:rsidR="009234AD" w:rsidRPr="009234AD" w14:paraId="386DAD18" w14:textId="77777777" w:rsidTr="00320D29">
        <w:trPr>
          <w:trHeight w:val="221"/>
        </w:trPr>
        <w:tc>
          <w:tcPr>
            <w:tcW w:w="704" w:type="dxa"/>
            <w:tcBorders>
              <w:top w:val="single" w:sz="4" w:space="0" w:color="auto"/>
              <w:left w:val="single" w:sz="4" w:space="0" w:color="auto"/>
              <w:bottom w:val="single" w:sz="4" w:space="0" w:color="auto"/>
              <w:right w:val="single" w:sz="4" w:space="0" w:color="auto"/>
            </w:tcBorders>
            <w:vAlign w:val="center"/>
          </w:tcPr>
          <w:p w14:paraId="02F6ED2A"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55F51808"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36A7D874" w14:textId="77777777" w:rsidR="00CF4C74" w:rsidRPr="009234AD" w:rsidRDefault="00CF4C74" w:rsidP="00212255">
            <w:pPr>
              <w:jc w:val="center"/>
              <w:rPr>
                <w:sz w:val="20"/>
              </w:rPr>
            </w:pPr>
            <w:r w:rsidRPr="009234AD">
              <w:rPr>
                <w:sz w:val="20"/>
              </w:rPr>
              <w:t>60.924434</w:t>
            </w:r>
          </w:p>
        </w:tc>
        <w:tc>
          <w:tcPr>
            <w:tcW w:w="1417" w:type="dxa"/>
            <w:tcBorders>
              <w:top w:val="single" w:sz="4" w:space="0" w:color="auto"/>
              <w:left w:val="single" w:sz="4" w:space="0" w:color="auto"/>
              <w:bottom w:val="single" w:sz="4" w:space="0" w:color="auto"/>
              <w:right w:val="single" w:sz="4" w:space="0" w:color="auto"/>
            </w:tcBorders>
            <w:vAlign w:val="center"/>
          </w:tcPr>
          <w:p w14:paraId="6027BA0C" w14:textId="77777777" w:rsidR="00CF4C74" w:rsidRPr="009234AD" w:rsidRDefault="00CF4C74" w:rsidP="00212255">
            <w:pPr>
              <w:jc w:val="center"/>
              <w:rPr>
                <w:sz w:val="20"/>
              </w:rPr>
            </w:pPr>
            <w:r w:rsidRPr="009234AD">
              <w:rPr>
                <w:sz w:val="20"/>
              </w:rPr>
              <w:t>73.085421</w:t>
            </w:r>
          </w:p>
        </w:tc>
        <w:tc>
          <w:tcPr>
            <w:tcW w:w="4140" w:type="dxa"/>
            <w:tcBorders>
              <w:top w:val="single" w:sz="4" w:space="0" w:color="auto"/>
              <w:left w:val="single" w:sz="4" w:space="0" w:color="auto"/>
              <w:bottom w:val="single" w:sz="4" w:space="0" w:color="auto"/>
              <w:right w:val="single" w:sz="4" w:space="0" w:color="auto"/>
            </w:tcBorders>
            <w:vAlign w:val="center"/>
          </w:tcPr>
          <w:p w14:paraId="6F194B61"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ст. Усть-Юган</w:t>
            </w:r>
          </w:p>
        </w:tc>
      </w:tr>
      <w:tr w:rsidR="009234AD" w:rsidRPr="009234AD" w14:paraId="2452F8B8" w14:textId="77777777" w:rsidTr="00320D29">
        <w:trPr>
          <w:trHeight w:val="264"/>
        </w:trPr>
        <w:tc>
          <w:tcPr>
            <w:tcW w:w="704" w:type="dxa"/>
            <w:tcBorders>
              <w:top w:val="single" w:sz="4" w:space="0" w:color="auto"/>
              <w:left w:val="single" w:sz="4" w:space="0" w:color="auto"/>
              <w:bottom w:val="single" w:sz="4" w:space="0" w:color="auto"/>
              <w:right w:val="single" w:sz="4" w:space="0" w:color="auto"/>
            </w:tcBorders>
            <w:vAlign w:val="center"/>
          </w:tcPr>
          <w:p w14:paraId="62963813"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37F2203F"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5ECBE794" w14:textId="77777777" w:rsidR="00CF4C74" w:rsidRPr="009234AD" w:rsidRDefault="00CF4C74" w:rsidP="00212255">
            <w:pPr>
              <w:jc w:val="center"/>
              <w:rPr>
                <w:sz w:val="20"/>
              </w:rPr>
            </w:pPr>
            <w:r w:rsidRPr="009234AD">
              <w:rPr>
                <w:sz w:val="20"/>
              </w:rPr>
              <w:t>60.925787</w:t>
            </w:r>
          </w:p>
        </w:tc>
        <w:tc>
          <w:tcPr>
            <w:tcW w:w="1417" w:type="dxa"/>
            <w:tcBorders>
              <w:top w:val="single" w:sz="4" w:space="0" w:color="auto"/>
              <w:left w:val="single" w:sz="4" w:space="0" w:color="auto"/>
              <w:bottom w:val="single" w:sz="4" w:space="0" w:color="auto"/>
              <w:right w:val="single" w:sz="4" w:space="0" w:color="auto"/>
            </w:tcBorders>
            <w:vAlign w:val="center"/>
          </w:tcPr>
          <w:p w14:paraId="4F7FF8AC" w14:textId="77777777" w:rsidR="00CF4C74" w:rsidRPr="009234AD" w:rsidRDefault="00CF4C74" w:rsidP="00212255">
            <w:pPr>
              <w:jc w:val="center"/>
              <w:rPr>
                <w:sz w:val="20"/>
              </w:rPr>
            </w:pPr>
            <w:r w:rsidRPr="009234AD">
              <w:rPr>
                <w:sz w:val="20"/>
              </w:rPr>
              <w:t>73.088382</w:t>
            </w:r>
          </w:p>
        </w:tc>
        <w:tc>
          <w:tcPr>
            <w:tcW w:w="4140" w:type="dxa"/>
            <w:tcBorders>
              <w:top w:val="single" w:sz="4" w:space="0" w:color="auto"/>
              <w:left w:val="single" w:sz="4" w:space="0" w:color="auto"/>
              <w:bottom w:val="single" w:sz="4" w:space="0" w:color="auto"/>
              <w:right w:val="single" w:sz="4" w:space="0" w:color="auto"/>
            </w:tcBorders>
            <w:vAlign w:val="center"/>
          </w:tcPr>
          <w:p w14:paraId="7B73CB80"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ст. Усть-Юган</w:t>
            </w:r>
          </w:p>
        </w:tc>
      </w:tr>
      <w:tr w:rsidR="009234AD" w:rsidRPr="009234AD" w14:paraId="45495B6B" w14:textId="77777777" w:rsidTr="00320D29">
        <w:trPr>
          <w:trHeight w:val="240"/>
        </w:trPr>
        <w:tc>
          <w:tcPr>
            <w:tcW w:w="704" w:type="dxa"/>
            <w:tcBorders>
              <w:top w:val="single" w:sz="4" w:space="0" w:color="auto"/>
              <w:left w:val="single" w:sz="4" w:space="0" w:color="auto"/>
              <w:bottom w:val="single" w:sz="4" w:space="0" w:color="auto"/>
              <w:right w:val="single" w:sz="4" w:space="0" w:color="auto"/>
            </w:tcBorders>
            <w:vAlign w:val="center"/>
          </w:tcPr>
          <w:p w14:paraId="1E1C7134"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442FA0DF"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723B61B3" w14:textId="77777777" w:rsidR="00CF4C74" w:rsidRPr="009234AD" w:rsidRDefault="00CF4C74" w:rsidP="00212255">
            <w:pPr>
              <w:jc w:val="center"/>
              <w:rPr>
                <w:sz w:val="20"/>
              </w:rPr>
            </w:pPr>
            <w:r w:rsidRPr="009234AD">
              <w:rPr>
                <w:sz w:val="20"/>
              </w:rPr>
              <w:t>60.926321</w:t>
            </w:r>
          </w:p>
        </w:tc>
        <w:tc>
          <w:tcPr>
            <w:tcW w:w="1417" w:type="dxa"/>
            <w:tcBorders>
              <w:top w:val="single" w:sz="4" w:space="0" w:color="auto"/>
              <w:left w:val="single" w:sz="4" w:space="0" w:color="auto"/>
              <w:bottom w:val="single" w:sz="4" w:space="0" w:color="auto"/>
              <w:right w:val="single" w:sz="4" w:space="0" w:color="auto"/>
            </w:tcBorders>
            <w:vAlign w:val="center"/>
          </w:tcPr>
          <w:p w14:paraId="6B20164C" w14:textId="77777777" w:rsidR="00CF4C74" w:rsidRPr="009234AD" w:rsidRDefault="00CF4C74" w:rsidP="00212255">
            <w:pPr>
              <w:jc w:val="center"/>
              <w:rPr>
                <w:sz w:val="20"/>
              </w:rPr>
            </w:pPr>
            <w:r w:rsidRPr="009234AD">
              <w:rPr>
                <w:sz w:val="20"/>
              </w:rPr>
              <w:t>73.087285</w:t>
            </w:r>
          </w:p>
        </w:tc>
        <w:tc>
          <w:tcPr>
            <w:tcW w:w="4140" w:type="dxa"/>
            <w:tcBorders>
              <w:top w:val="single" w:sz="4" w:space="0" w:color="auto"/>
              <w:left w:val="single" w:sz="4" w:space="0" w:color="auto"/>
              <w:bottom w:val="single" w:sz="4" w:space="0" w:color="auto"/>
              <w:right w:val="single" w:sz="4" w:space="0" w:color="auto"/>
            </w:tcBorders>
            <w:vAlign w:val="center"/>
          </w:tcPr>
          <w:p w14:paraId="49044EA1"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 ст. Усть-Юган</w:t>
            </w:r>
          </w:p>
        </w:tc>
      </w:tr>
      <w:tr w:rsidR="009234AD" w:rsidRPr="009234AD" w14:paraId="54E3374F" w14:textId="77777777" w:rsidTr="00320D29">
        <w:trPr>
          <w:trHeight w:val="852"/>
        </w:trPr>
        <w:tc>
          <w:tcPr>
            <w:tcW w:w="704" w:type="dxa"/>
            <w:tcBorders>
              <w:top w:val="single" w:sz="4" w:space="0" w:color="auto"/>
              <w:left w:val="single" w:sz="4" w:space="0" w:color="auto"/>
              <w:bottom w:val="single" w:sz="4" w:space="0" w:color="auto"/>
              <w:right w:val="single" w:sz="4" w:space="0" w:color="auto"/>
            </w:tcBorders>
            <w:vAlign w:val="center"/>
          </w:tcPr>
          <w:p w14:paraId="2A44E50D"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3013DAA5"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04B7CB41" w14:textId="77777777" w:rsidR="00CF4C74" w:rsidRPr="009234AD" w:rsidRDefault="00CF4C74" w:rsidP="00212255">
            <w:pPr>
              <w:jc w:val="center"/>
              <w:rPr>
                <w:sz w:val="20"/>
              </w:rPr>
            </w:pPr>
            <w:r w:rsidRPr="009234AD">
              <w:rPr>
                <w:sz w:val="20"/>
              </w:rPr>
              <w:t>60.940116</w:t>
            </w:r>
          </w:p>
        </w:tc>
        <w:tc>
          <w:tcPr>
            <w:tcW w:w="1417" w:type="dxa"/>
            <w:tcBorders>
              <w:top w:val="single" w:sz="4" w:space="0" w:color="auto"/>
              <w:left w:val="single" w:sz="4" w:space="0" w:color="auto"/>
              <w:bottom w:val="single" w:sz="4" w:space="0" w:color="auto"/>
              <w:right w:val="single" w:sz="4" w:space="0" w:color="auto"/>
            </w:tcBorders>
            <w:vAlign w:val="center"/>
          </w:tcPr>
          <w:p w14:paraId="19FD31E4" w14:textId="77777777" w:rsidR="00CF4C74" w:rsidRPr="009234AD" w:rsidRDefault="00CF4C74" w:rsidP="00212255">
            <w:pPr>
              <w:jc w:val="center"/>
              <w:rPr>
                <w:sz w:val="20"/>
              </w:rPr>
            </w:pPr>
            <w:r w:rsidRPr="009234AD">
              <w:rPr>
                <w:sz w:val="20"/>
              </w:rPr>
              <w:t>73.118563</w:t>
            </w:r>
          </w:p>
        </w:tc>
        <w:tc>
          <w:tcPr>
            <w:tcW w:w="4140" w:type="dxa"/>
            <w:tcBorders>
              <w:top w:val="single" w:sz="4" w:space="0" w:color="auto"/>
              <w:left w:val="single" w:sz="4" w:space="0" w:color="auto"/>
              <w:bottom w:val="single" w:sz="4" w:space="0" w:color="auto"/>
              <w:right w:val="single" w:sz="4" w:space="0" w:color="auto"/>
            </w:tcBorders>
            <w:vAlign w:val="center"/>
          </w:tcPr>
          <w:p w14:paraId="216FB0ED"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w:t>
            </w:r>
          </w:p>
        </w:tc>
      </w:tr>
      <w:tr w:rsidR="00CF4C74" w:rsidRPr="009234AD" w14:paraId="308DF60A" w14:textId="77777777" w:rsidTr="00320D29">
        <w:trPr>
          <w:trHeight w:val="264"/>
        </w:trPr>
        <w:tc>
          <w:tcPr>
            <w:tcW w:w="704" w:type="dxa"/>
            <w:tcBorders>
              <w:top w:val="single" w:sz="4" w:space="0" w:color="auto"/>
              <w:left w:val="single" w:sz="4" w:space="0" w:color="auto"/>
              <w:bottom w:val="single" w:sz="4" w:space="0" w:color="auto"/>
              <w:right w:val="single" w:sz="4" w:space="0" w:color="auto"/>
            </w:tcBorders>
            <w:vAlign w:val="center"/>
          </w:tcPr>
          <w:p w14:paraId="2BCDA8EB" w14:textId="77777777" w:rsidR="00CF4C74" w:rsidRPr="009234AD" w:rsidRDefault="00CF4C74" w:rsidP="00CD4EDA">
            <w:pPr>
              <w:pStyle w:val="aff1"/>
              <w:numPr>
                <w:ilvl w:val="0"/>
                <w:numId w:val="38"/>
              </w:numPr>
              <w:jc w:val="center"/>
              <w:rPr>
                <w:sz w:val="20"/>
              </w:rPr>
            </w:pPr>
          </w:p>
        </w:tc>
        <w:tc>
          <w:tcPr>
            <w:tcW w:w="2381" w:type="dxa"/>
            <w:tcBorders>
              <w:top w:val="single" w:sz="4" w:space="0" w:color="auto"/>
              <w:left w:val="single" w:sz="4" w:space="0" w:color="auto"/>
              <w:bottom w:val="single" w:sz="4" w:space="0" w:color="auto"/>
              <w:right w:val="single" w:sz="4" w:space="0" w:color="auto"/>
            </w:tcBorders>
            <w:vAlign w:val="center"/>
          </w:tcPr>
          <w:p w14:paraId="0BD60356" w14:textId="77777777" w:rsidR="00CF4C74" w:rsidRPr="009234AD" w:rsidRDefault="00CF4C74" w:rsidP="00203962">
            <w:pPr>
              <w:rPr>
                <w:sz w:val="20"/>
              </w:rPr>
            </w:pPr>
            <w:r w:rsidRPr="009234AD">
              <w:rPr>
                <w:sz w:val="20"/>
              </w:rPr>
              <w:t>Контейнерная площадка для сбора мусора (ТКО)</w:t>
            </w:r>
          </w:p>
        </w:tc>
        <w:tc>
          <w:tcPr>
            <w:tcW w:w="1418" w:type="dxa"/>
            <w:tcBorders>
              <w:top w:val="single" w:sz="4" w:space="0" w:color="auto"/>
              <w:left w:val="single" w:sz="4" w:space="0" w:color="auto"/>
              <w:bottom w:val="single" w:sz="4" w:space="0" w:color="auto"/>
              <w:right w:val="single" w:sz="4" w:space="0" w:color="auto"/>
            </w:tcBorders>
            <w:vAlign w:val="center"/>
          </w:tcPr>
          <w:p w14:paraId="2C4AA40E" w14:textId="77777777" w:rsidR="00CF4C74" w:rsidRPr="009234AD" w:rsidRDefault="00CF4C74" w:rsidP="00212255">
            <w:pPr>
              <w:jc w:val="center"/>
              <w:rPr>
                <w:sz w:val="20"/>
              </w:rPr>
            </w:pPr>
            <w:r w:rsidRPr="009234AD">
              <w:rPr>
                <w:sz w:val="20"/>
              </w:rPr>
              <w:t>60.938080</w:t>
            </w:r>
          </w:p>
        </w:tc>
        <w:tc>
          <w:tcPr>
            <w:tcW w:w="1417" w:type="dxa"/>
            <w:tcBorders>
              <w:top w:val="single" w:sz="4" w:space="0" w:color="auto"/>
              <w:left w:val="single" w:sz="4" w:space="0" w:color="auto"/>
              <w:bottom w:val="single" w:sz="4" w:space="0" w:color="auto"/>
              <w:right w:val="single" w:sz="4" w:space="0" w:color="auto"/>
            </w:tcBorders>
            <w:vAlign w:val="center"/>
          </w:tcPr>
          <w:p w14:paraId="46846E33" w14:textId="77777777" w:rsidR="00CF4C74" w:rsidRPr="009234AD" w:rsidRDefault="00CF4C74" w:rsidP="00212255">
            <w:pPr>
              <w:jc w:val="center"/>
              <w:rPr>
                <w:sz w:val="20"/>
              </w:rPr>
            </w:pPr>
            <w:r w:rsidRPr="009234AD">
              <w:rPr>
                <w:sz w:val="20"/>
              </w:rPr>
              <w:t>73.121447</w:t>
            </w:r>
          </w:p>
        </w:tc>
        <w:tc>
          <w:tcPr>
            <w:tcW w:w="4140" w:type="dxa"/>
            <w:tcBorders>
              <w:top w:val="single" w:sz="4" w:space="0" w:color="auto"/>
              <w:left w:val="single" w:sz="4" w:space="0" w:color="auto"/>
              <w:bottom w:val="single" w:sz="4" w:space="0" w:color="auto"/>
              <w:right w:val="single" w:sz="4" w:space="0" w:color="auto"/>
            </w:tcBorders>
            <w:vAlign w:val="center"/>
          </w:tcPr>
          <w:p w14:paraId="61846E72" w14:textId="77777777" w:rsidR="00CF4C74" w:rsidRPr="009234AD" w:rsidRDefault="00CF4C74" w:rsidP="00203962">
            <w:pPr>
              <w:rPr>
                <w:sz w:val="20"/>
              </w:rPr>
            </w:pPr>
            <w:proofErr w:type="spellStart"/>
            <w:r w:rsidRPr="009234AD">
              <w:rPr>
                <w:sz w:val="20"/>
              </w:rPr>
              <w:t>Нефтеюганский</w:t>
            </w:r>
            <w:proofErr w:type="spellEnd"/>
            <w:r w:rsidRPr="009234AD">
              <w:rPr>
                <w:sz w:val="20"/>
              </w:rPr>
              <w:t xml:space="preserve"> район, сельское поселение Усть-Юган</w:t>
            </w:r>
          </w:p>
        </w:tc>
      </w:tr>
    </w:tbl>
    <w:p w14:paraId="4B4D53EC" w14:textId="77777777" w:rsidR="00CF4C74" w:rsidRPr="009234AD" w:rsidRDefault="00CF4C74" w:rsidP="00CF4C74">
      <w:pPr>
        <w:pStyle w:val="ConsPlusNormal0"/>
        <w:widowControl/>
        <w:ind w:firstLine="709"/>
        <w:jc w:val="both"/>
      </w:pPr>
    </w:p>
    <w:p w14:paraId="5124A351" w14:textId="66D19990" w:rsidR="00CF4C74" w:rsidRPr="009234AD" w:rsidRDefault="00CF4C74" w:rsidP="00CF4C74">
      <w:pPr>
        <w:pStyle w:val="a3"/>
      </w:pPr>
      <w:r w:rsidRPr="009234AD">
        <w:t xml:space="preserve">Обустройство и размещение контейнерных площадок </w:t>
      </w:r>
      <w:r w:rsidR="00471D0A" w:rsidRPr="009234AD">
        <w:t>должно</w:t>
      </w:r>
      <w:r w:rsidRPr="009234AD">
        <w:t xml:space="preserve"> соответств</w:t>
      </w:r>
      <w:r w:rsidR="00471D0A" w:rsidRPr="009234AD">
        <w:t>овать</w:t>
      </w:r>
      <w:r w:rsidRPr="009234AD">
        <w:t xml:space="preserve"> СанПиН 42-128-4690-88 «Санитарные правила содержания территорий населенных мест».</w:t>
      </w:r>
    </w:p>
    <w:p w14:paraId="295A2B91" w14:textId="5CA61F53" w:rsidR="00C63D4C" w:rsidRPr="009234AD" w:rsidRDefault="00C63D4C" w:rsidP="00630F0A">
      <w:pPr>
        <w:pStyle w:val="a3"/>
      </w:pPr>
      <w:r w:rsidRPr="009234AD">
        <w:t>Для транспортирования ТКО с территории сельского поселения используется техника, характеристики которой представлены ниже (</w:t>
      </w:r>
      <w:r w:rsidRPr="009234AD">
        <w:fldChar w:fldCharType="begin"/>
      </w:r>
      <w:r w:rsidRPr="009234AD">
        <w:instrText xml:space="preserve"> REF _Ref526862892 \h </w:instrText>
      </w:r>
      <w:r w:rsidR="00630F0A" w:rsidRPr="009234AD">
        <w:instrText xml:space="preserve"> \* MERGEFORMAT </w:instrText>
      </w:r>
      <w:r w:rsidRPr="009234AD">
        <w:fldChar w:fldCharType="separate"/>
      </w:r>
      <w:r w:rsidR="000D6E78" w:rsidRPr="009234AD">
        <w:t xml:space="preserve">Таблица </w:t>
      </w:r>
      <w:r w:rsidR="000D6E78">
        <w:t>14</w:t>
      </w:r>
      <w:r w:rsidRPr="009234AD">
        <w:fldChar w:fldCharType="end"/>
      </w:r>
      <w:r w:rsidRPr="009234AD">
        <w:t>).</w:t>
      </w:r>
    </w:p>
    <w:p w14:paraId="03462236" w14:textId="327E121C" w:rsidR="00C63D4C" w:rsidRPr="009234AD" w:rsidRDefault="00C63D4C" w:rsidP="00E0052D">
      <w:pPr>
        <w:pStyle w:val="ad"/>
      </w:pPr>
      <w:bookmarkStart w:id="639" w:name="_Ref526862892"/>
      <w:r w:rsidRPr="009234AD">
        <w:t xml:space="preserve">Таблица </w:t>
      </w:r>
      <w:r w:rsidR="00450BB8" w:rsidRPr="009234AD">
        <w:rPr>
          <w:noProof/>
        </w:rPr>
        <w:fldChar w:fldCharType="begin"/>
      </w:r>
      <w:r w:rsidR="00450BB8" w:rsidRPr="009234AD">
        <w:rPr>
          <w:noProof/>
        </w:rPr>
        <w:instrText xml:space="preserve"> SEQ Таблица \* ARABIC </w:instrText>
      </w:r>
      <w:r w:rsidR="00450BB8" w:rsidRPr="009234AD">
        <w:rPr>
          <w:noProof/>
        </w:rPr>
        <w:fldChar w:fldCharType="separate"/>
      </w:r>
      <w:r w:rsidR="000D6E78">
        <w:rPr>
          <w:noProof/>
        </w:rPr>
        <w:t>14</w:t>
      </w:r>
      <w:r w:rsidR="00450BB8" w:rsidRPr="009234AD">
        <w:rPr>
          <w:noProof/>
        </w:rPr>
        <w:fldChar w:fldCharType="end"/>
      </w:r>
      <w:bookmarkEnd w:id="639"/>
      <w:r w:rsidRPr="009234AD">
        <w:t xml:space="preserve"> Характеристики техники, используемой для транспортирования ТКО с территории сельского поселения Усть-Юган</w:t>
      </w: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1417"/>
        <w:gridCol w:w="993"/>
        <w:gridCol w:w="1275"/>
        <w:gridCol w:w="1928"/>
        <w:gridCol w:w="1758"/>
        <w:gridCol w:w="1928"/>
      </w:tblGrid>
      <w:tr w:rsidR="009234AD" w:rsidRPr="009234AD" w14:paraId="1B324DE3" w14:textId="77777777" w:rsidTr="004961FC">
        <w:trPr>
          <w:trHeight w:val="20"/>
        </w:trPr>
        <w:tc>
          <w:tcPr>
            <w:tcW w:w="624" w:type="dxa"/>
            <w:tcBorders>
              <w:top w:val="single" w:sz="4" w:space="0" w:color="auto"/>
              <w:left w:val="single" w:sz="4" w:space="0" w:color="auto"/>
              <w:bottom w:val="single" w:sz="4" w:space="0" w:color="auto"/>
              <w:right w:val="single" w:sz="4" w:space="0" w:color="auto"/>
            </w:tcBorders>
            <w:vAlign w:val="center"/>
          </w:tcPr>
          <w:p w14:paraId="264187E4" w14:textId="67C109B3" w:rsidR="00C63D4C" w:rsidRPr="009234AD" w:rsidRDefault="00C63D4C" w:rsidP="00C63D4C">
            <w:pPr>
              <w:jc w:val="center"/>
              <w:rPr>
                <w:b/>
                <w:sz w:val="20"/>
              </w:rPr>
            </w:pPr>
            <w:bookmarkStart w:id="640" w:name="_Toc483490392"/>
            <w:bookmarkStart w:id="641" w:name="_Toc483491409"/>
            <w:bookmarkStart w:id="642" w:name="_Toc483996656"/>
            <w:bookmarkStart w:id="643" w:name="_Toc484005663"/>
            <w:bookmarkStart w:id="644" w:name="_Toc484006910"/>
            <w:bookmarkStart w:id="645" w:name="_Toc484012269"/>
            <w:bookmarkStart w:id="646" w:name="_Toc484012414"/>
            <w:bookmarkStart w:id="647" w:name="_Toc484013205"/>
            <w:r w:rsidRPr="009234AD">
              <w:rPr>
                <w:b/>
                <w:sz w:val="20"/>
              </w:rPr>
              <w:t>№ п/п</w:t>
            </w:r>
          </w:p>
        </w:tc>
        <w:tc>
          <w:tcPr>
            <w:tcW w:w="1417" w:type="dxa"/>
            <w:tcBorders>
              <w:top w:val="single" w:sz="4" w:space="0" w:color="auto"/>
              <w:left w:val="single" w:sz="4" w:space="0" w:color="auto"/>
              <w:bottom w:val="single" w:sz="4" w:space="0" w:color="auto"/>
              <w:right w:val="single" w:sz="4" w:space="0" w:color="auto"/>
            </w:tcBorders>
            <w:vAlign w:val="center"/>
          </w:tcPr>
          <w:p w14:paraId="14C954A5" w14:textId="77777777" w:rsidR="00C63D4C" w:rsidRPr="009234AD" w:rsidRDefault="00C63D4C" w:rsidP="00C63D4C">
            <w:pPr>
              <w:jc w:val="center"/>
              <w:rPr>
                <w:b/>
                <w:sz w:val="20"/>
              </w:rPr>
            </w:pPr>
            <w:r w:rsidRPr="009234AD">
              <w:rPr>
                <w:b/>
                <w:sz w:val="20"/>
              </w:rPr>
              <w:t>Владелец техники</w:t>
            </w:r>
          </w:p>
        </w:tc>
        <w:tc>
          <w:tcPr>
            <w:tcW w:w="993" w:type="dxa"/>
            <w:tcBorders>
              <w:top w:val="single" w:sz="4" w:space="0" w:color="auto"/>
              <w:left w:val="single" w:sz="4" w:space="0" w:color="auto"/>
              <w:bottom w:val="single" w:sz="4" w:space="0" w:color="auto"/>
              <w:right w:val="single" w:sz="4" w:space="0" w:color="auto"/>
            </w:tcBorders>
            <w:vAlign w:val="center"/>
          </w:tcPr>
          <w:p w14:paraId="0AC10D98" w14:textId="77777777" w:rsidR="00C63D4C" w:rsidRPr="009234AD" w:rsidRDefault="00C63D4C" w:rsidP="00C63D4C">
            <w:pPr>
              <w:jc w:val="center"/>
              <w:rPr>
                <w:b/>
                <w:sz w:val="20"/>
              </w:rPr>
            </w:pPr>
            <w:r w:rsidRPr="009234AD">
              <w:rPr>
                <w:b/>
                <w:sz w:val="20"/>
              </w:rPr>
              <w:t>Марка</w:t>
            </w:r>
          </w:p>
        </w:tc>
        <w:tc>
          <w:tcPr>
            <w:tcW w:w="1275" w:type="dxa"/>
            <w:tcBorders>
              <w:top w:val="single" w:sz="4" w:space="0" w:color="auto"/>
              <w:left w:val="single" w:sz="4" w:space="0" w:color="auto"/>
              <w:bottom w:val="single" w:sz="4" w:space="0" w:color="auto"/>
              <w:right w:val="single" w:sz="4" w:space="0" w:color="auto"/>
            </w:tcBorders>
            <w:vAlign w:val="center"/>
          </w:tcPr>
          <w:p w14:paraId="2B3336EB" w14:textId="77777777" w:rsidR="00C63D4C" w:rsidRPr="009234AD" w:rsidRDefault="00C63D4C" w:rsidP="00C63D4C">
            <w:pPr>
              <w:jc w:val="center"/>
              <w:rPr>
                <w:b/>
                <w:sz w:val="20"/>
              </w:rPr>
            </w:pPr>
            <w:r w:rsidRPr="009234AD">
              <w:rPr>
                <w:b/>
                <w:sz w:val="20"/>
              </w:rPr>
              <w:t>Количество единиц техники, ед.</w:t>
            </w:r>
          </w:p>
        </w:tc>
        <w:tc>
          <w:tcPr>
            <w:tcW w:w="1928" w:type="dxa"/>
            <w:tcBorders>
              <w:top w:val="single" w:sz="4" w:space="0" w:color="auto"/>
              <w:left w:val="single" w:sz="4" w:space="0" w:color="auto"/>
              <w:bottom w:val="single" w:sz="4" w:space="0" w:color="auto"/>
              <w:right w:val="single" w:sz="4" w:space="0" w:color="auto"/>
            </w:tcBorders>
            <w:vAlign w:val="center"/>
          </w:tcPr>
          <w:p w14:paraId="66CE9FC6" w14:textId="77777777" w:rsidR="00C63D4C" w:rsidRPr="009234AD" w:rsidRDefault="00C63D4C" w:rsidP="00C63D4C">
            <w:pPr>
              <w:jc w:val="center"/>
              <w:rPr>
                <w:b/>
                <w:sz w:val="20"/>
              </w:rPr>
            </w:pPr>
            <w:r w:rsidRPr="009234AD">
              <w:rPr>
                <w:b/>
                <w:sz w:val="20"/>
              </w:rPr>
              <w:t>Год выпуска/состояние</w:t>
            </w:r>
          </w:p>
        </w:tc>
        <w:tc>
          <w:tcPr>
            <w:tcW w:w="1758" w:type="dxa"/>
            <w:tcBorders>
              <w:top w:val="single" w:sz="4" w:space="0" w:color="auto"/>
              <w:left w:val="single" w:sz="4" w:space="0" w:color="auto"/>
              <w:bottom w:val="single" w:sz="4" w:space="0" w:color="auto"/>
              <w:right w:val="single" w:sz="4" w:space="0" w:color="auto"/>
            </w:tcBorders>
            <w:vAlign w:val="center"/>
          </w:tcPr>
          <w:p w14:paraId="1FD456EF" w14:textId="77777777" w:rsidR="00C63D4C" w:rsidRPr="009234AD" w:rsidRDefault="00C63D4C" w:rsidP="00C63D4C">
            <w:pPr>
              <w:jc w:val="center"/>
              <w:rPr>
                <w:b/>
                <w:sz w:val="20"/>
              </w:rPr>
            </w:pPr>
            <w:r w:rsidRPr="009234AD">
              <w:rPr>
                <w:b/>
                <w:sz w:val="20"/>
              </w:rPr>
              <w:t>Вместимость кузова без учета уплотнения отходов, м3</w:t>
            </w:r>
          </w:p>
        </w:tc>
        <w:tc>
          <w:tcPr>
            <w:tcW w:w="1928" w:type="dxa"/>
            <w:tcBorders>
              <w:top w:val="single" w:sz="4" w:space="0" w:color="auto"/>
              <w:left w:val="single" w:sz="4" w:space="0" w:color="auto"/>
              <w:bottom w:val="single" w:sz="4" w:space="0" w:color="auto"/>
              <w:right w:val="single" w:sz="4" w:space="0" w:color="auto"/>
            </w:tcBorders>
            <w:vAlign w:val="center"/>
          </w:tcPr>
          <w:p w14:paraId="3017C6CC" w14:textId="77777777" w:rsidR="00C63D4C" w:rsidRPr="009234AD" w:rsidRDefault="00C63D4C">
            <w:pPr>
              <w:autoSpaceDE w:val="0"/>
              <w:autoSpaceDN w:val="0"/>
              <w:adjustRightInd w:val="0"/>
              <w:jc w:val="center"/>
              <w:rPr>
                <w:b/>
                <w:sz w:val="20"/>
              </w:rPr>
            </w:pPr>
            <w:r w:rsidRPr="009234AD">
              <w:rPr>
                <w:b/>
                <w:sz w:val="20"/>
              </w:rPr>
              <w:t>Общая вместимость ТС с учетом уплотнения, м</w:t>
            </w:r>
            <w:r w:rsidRPr="009234AD">
              <w:rPr>
                <w:b/>
                <w:sz w:val="20"/>
                <w:vertAlign w:val="superscript"/>
              </w:rPr>
              <w:t>3</w:t>
            </w:r>
          </w:p>
        </w:tc>
      </w:tr>
      <w:tr w:rsidR="009234AD" w:rsidRPr="009234AD" w14:paraId="3FDE3FFD" w14:textId="77777777" w:rsidTr="004961FC">
        <w:trPr>
          <w:trHeight w:val="20"/>
        </w:trPr>
        <w:tc>
          <w:tcPr>
            <w:tcW w:w="624" w:type="dxa"/>
            <w:tcBorders>
              <w:top w:val="single" w:sz="4" w:space="0" w:color="auto"/>
              <w:left w:val="single" w:sz="4" w:space="0" w:color="auto"/>
              <w:bottom w:val="single" w:sz="4" w:space="0" w:color="auto"/>
              <w:right w:val="single" w:sz="4" w:space="0" w:color="auto"/>
            </w:tcBorders>
          </w:tcPr>
          <w:p w14:paraId="73E2C5C5" w14:textId="77777777" w:rsidR="00C63D4C" w:rsidRPr="009234AD" w:rsidRDefault="00C63D4C">
            <w:pPr>
              <w:autoSpaceDE w:val="0"/>
              <w:autoSpaceDN w:val="0"/>
              <w:adjustRightInd w:val="0"/>
              <w:rPr>
                <w:sz w:val="20"/>
              </w:rPr>
            </w:pPr>
            <w:r w:rsidRPr="009234AD">
              <w:rPr>
                <w:sz w:val="20"/>
              </w:rPr>
              <w:t>1</w:t>
            </w:r>
          </w:p>
        </w:tc>
        <w:tc>
          <w:tcPr>
            <w:tcW w:w="1417" w:type="dxa"/>
            <w:vMerge w:val="restart"/>
            <w:tcBorders>
              <w:top w:val="single" w:sz="4" w:space="0" w:color="auto"/>
              <w:left w:val="single" w:sz="4" w:space="0" w:color="auto"/>
              <w:bottom w:val="single" w:sz="4" w:space="0" w:color="auto"/>
              <w:right w:val="single" w:sz="4" w:space="0" w:color="auto"/>
            </w:tcBorders>
          </w:tcPr>
          <w:p w14:paraId="5B8B2BC4" w14:textId="436AD9EC" w:rsidR="00C63D4C" w:rsidRPr="009234AD" w:rsidRDefault="00C63D4C" w:rsidP="00C63D4C">
            <w:pPr>
              <w:autoSpaceDE w:val="0"/>
              <w:autoSpaceDN w:val="0"/>
              <w:adjustRightInd w:val="0"/>
              <w:rPr>
                <w:sz w:val="20"/>
                <w:szCs w:val="20"/>
              </w:rPr>
            </w:pPr>
            <w:r w:rsidRPr="009234AD">
              <w:rPr>
                <w:sz w:val="20"/>
                <w:szCs w:val="20"/>
              </w:rPr>
              <w:t>ООО «ПТК»</w:t>
            </w:r>
          </w:p>
          <w:p w14:paraId="28B964B4" w14:textId="0E011B90" w:rsidR="00C63D4C" w:rsidRPr="009234AD" w:rsidRDefault="00C63D4C">
            <w:pPr>
              <w:autoSpaceDE w:val="0"/>
              <w:autoSpaceDN w:val="0"/>
              <w:adjustRightInd w:val="0"/>
              <w:rPr>
                <w:sz w:val="20"/>
              </w:rPr>
            </w:pPr>
          </w:p>
        </w:tc>
        <w:tc>
          <w:tcPr>
            <w:tcW w:w="993" w:type="dxa"/>
            <w:tcBorders>
              <w:top w:val="single" w:sz="4" w:space="0" w:color="auto"/>
              <w:left w:val="single" w:sz="4" w:space="0" w:color="auto"/>
              <w:bottom w:val="single" w:sz="4" w:space="0" w:color="auto"/>
              <w:right w:val="single" w:sz="4" w:space="0" w:color="auto"/>
            </w:tcBorders>
          </w:tcPr>
          <w:p w14:paraId="6B5910AD" w14:textId="2CBEFF28" w:rsidR="00C63D4C" w:rsidRPr="009234AD" w:rsidRDefault="00C63D4C">
            <w:pPr>
              <w:autoSpaceDE w:val="0"/>
              <w:autoSpaceDN w:val="0"/>
              <w:adjustRightInd w:val="0"/>
              <w:rPr>
                <w:sz w:val="20"/>
                <w:szCs w:val="20"/>
              </w:rPr>
            </w:pPr>
            <w:r w:rsidRPr="009234AD">
              <w:rPr>
                <w:sz w:val="20"/>
                <w:szCs w:val="20"/>
              </w:rPr>
              <w:t>КАМАЗ МКМ 4801-01</w:t>
            </w:r>
          </w:p>
        </w:tc>
        <w:tc>
          <w:tcPr>
            <w:tcW w:w="1275" w:type="dxa"/>
            <w:tcBorders>
              <w:top w:val="single" w:sz="4" w:space="0" w:color="auto"/>
              <w:left w:val="single" w:sz="4" w:space="0" w:color="auto"/>
              <w:bottom w:val="single" w:sz="4" w:space="0" w:color="auto"/>
              <w:right w:val="single" w:sz="4" w:space="0" w:color="auto"/>
            </w:tcBorders>
            <w:vAlign w:val="center"/>
          </w:tcPr>
          <w:p w14:paraId="52E19B08" w14:textId="76646CEF" w:rsidR="00C63D4C" w:rsidRPr="009234AD" w:rsidRDefault="00C63D4C">
            <w:pPr>
              <w:autoSpaceDE w:val="0"/>
              <w:autoSpaceDN w:val="0"/>
              <w:adjustRightInd w:val="0"/>
              <w:jc w:val="center"/>
              <w:rPr>
                <w:sz w:val="20"/>
                <w:szCs w:val="20"/>
              </w:rPr>
            </w:pPr>
            <w:r w:rsidRPr="009234AD">
              <w:rPr>
                <w:sz w:val="20"/>
                <w:szCs w:val="20"/>
              </w:rPr>
              <w:t>1</w:t>
            </w:r>
          </w:p>
        </w:tc>
        <w:tc>
          <w:tcPr>
            <w:tcW w:w="1928" w:type="dxa"/>
            <w:tcBorders>
              <w:top w:val="single" w:sz="4" w:space="0" w:color="auto"/>
              <w:left w:val="single" w:sz="4" w:space="0" w:color="auto"/>
              <w:bottom w:val="single" w:sz="4" w:space="0" w:color="auto"/>
              <w:right w:val="single" w:sz="4" w:space="0" w:color="auto"/>
            </w:tcBorders>
            <w:vAlign w:val="center"/>
          </w:tcPr>
          <w:p w14:paraId="3405682F" w14:textId="492B8F47" w:rsidR="00C63D4C" w:rsidRPr="009234AD" w:rsidRDefault="00C63D4C" w:rsidP="00C63D4C">
            <w:pPr>
              <w:autoSpaceDE w:val="0"/>
              <w:autoSpaceDN w:val="0"/>
              <w:adjustRightInd w:val="0"/>
              <w:jc w:val="center"/>
              <w:rPr>
                <w:sz w:val="20"/>
                <w:szCs w:val="20"/>
              </w:rPr>
            </w:pPr>
            <w:r w:rsidRPr="009234AD">
              <w:rPr>
                <w:sz w:val="20"/>
                <w:szCs w:val="20"/>
              </w:rPr>
              <w:t>2014 г./</w:t>
            </w:r>
            <w:r w:rsidR="00203962" w:rsidRPr="009234AD">
              <w:rPr>
                <w:sz w:val="20"/>
                <w:szCs w:val="20"/>
              </w:rPr>
              <w:t xml:space="preserve"> </w:t>
            </w:r>
            <w:r w:rsidRPr="009234AD">
              <w:rPr>
                <w:sz w:val="20"/>
                <w:szCs w:val="20"/>
              </w:rPr>
              <w:t>удовлетворительное</w:t>
            </w:r>
          </w:p>
        </w:tc>
        <w:tc>
          <w:tcPr>
            <w:tcW w:w="1758" w:type="dxa"/>
            <w:tcBorders>
              <w:top w:val="single" w:sz="4" w:space="0" w:color="auto"/>
              <w:left w:val="single" w:sz="4" w:space="0" w:color="auto"/>
              <w:bottom w:val="single" w:sz="4" w:space="0" w:color="auto"/>
              <w:right w:val="single" w:sz="4" w:space="0" w:color="auto"/>
            </w:tcBorders>
            <w:vAlign w:val="center"/>
          </w:tcPr>
          <w:p w14:paraId="4E7AAA97" w14:textId="4A9D3BDD" w:rsidR="00C63D4C" w:rsidRPr="009234AD" w:rsidRDefault="00C63D4C">
            <w:pPr>
              <w:autoSpaceDE w:val="0"/>
              <w:autoSpaceDN w:val="0"/>
              <w:adjustRightInd w:val="0"/>
              <w:jc w:val="center"/>
              <w:rPr>
                <w:sz w:val="20"/>
                <w:szCs w:val="20"/>
              </w:rPr>
            </w:pPr>
            <w:r w:rsidRPr="009234AD">
              <w:rPr>
                <w:sz w:val="20"/>
                <w:szCs w:val="20"/>
              </w:rPr>
              <w:t>20</w:t>
            </w:r>
          </w:p>
        </w:tc>
        <w:tc>
          <w:tcPr>
            <w:tcW w:w="1928" w:type="dxa"/>
            <w:tcBorders>
              <w:top w:val="single" w:sz="4" w:space="0" w:color="auto"/>
              <w:left w:val="single" w:sz="4" w:space="0" w:color="auto"/>
              <w:bottom w:val="single" w:sz="4" w:space="0" w:color="auto"/>
              <w:right w:val="single" w:sz="4" w:space="0" w:color="auto"/>
            </w:tcBorders>
            <w:vAlign w:val="center"/>
          </w:tcPr>
          <w:p w14:paraId="52EF42B0" w14:textId="61538E00" w:rsidR="00C63D4C" w:rsidRPr="009234AD" w:rsidRDefault="00C63D4C">
            <w:pPr>
              <w:autoSpaceDE w:val="0"/>
              <w:autoSpaceDN w:val="0"/>
              <w:adjustRightInd w:val="0"/>
              <w:jc w:val="center"/>
              <w:rPr>
                <w:sz w:val="20"/>
                <w:szCs w:val="20"/>
              </w:rPr>
            </w:pPr>
            <w:r w:rsidRPr="009234AD">
              <w:rPr>
                <w:sz w:val="20"/>
                <w:szCs w:val="20"/>
              </w:rPr>
              <w:t>40</w:t>
            </w:r>
          </w:p>
        </w:tc>
      </w:tr>
      <w:tr w:rsidR="00C63D4C" w:rsidRPr="009234AD" w14:paraId="7F1BF655" w14:textId="77777777" w:rsidTr="004961FC">
        <w:trPr>
          <w:trHeight w:val="20"/>
        </w:trPr>
        <w:tc>
          <w:tcPr>
            <w:tcW w:w="624" w:type="dxa"/>
            <w:tcBorders>
              <w:top w:val="single" w:sz="4" w:space="0" w:color="auto"/>
              <w:left w:val="single" w:sz="4" w:space="0" w:color="auto"/>
              <w:bottom w:val="single" w:sz="4" w:space="0" w:color="auto"/>
              <w:right w:val="single" w:sz="4" w:space="0" w:color="auto"/>
            </w:tcBorders>
          </w:tcPr>
          <w:p w14:paraId="4C49B5E2" w14:textId="31F7AA7D" w:rsidR="00C63D4C" w:rsidRPr="009234AD" w:rsidRDefault="00C63D4C">
            <w:pPr>
              <w:autoSpaceDE w:val="0"/>
              <w:autoSpaceDN w:val="0"/>
              <w:adjustRightInd w:val="0"/>
              <w:rPr>
                <w:sz w:val="20"/>
              </w:rPr>
            </w:pPr>
            <w:r w:rsidRPr="009234AD">
              <w:rPr>
                <w:sz w:val="20"/>
              </w:rPr>
              <w:t>2</w:t>
            </w:r>
          </w:p>
        </w:tc>
        <w:tc>
          <w:tcPr>
            <w:tcW w:w="1417" w:type="dxa"/>
            <w:vMerge/>
            <w:tcBorders>
              <w:top w:val="single" w:sz="4" w:space="0" w:color="auto"/>
              <w:left w:val="single" w:sz="4" w:space="0" w:color="auto"/>
              <w:bottom w:val="single" w:sz="4" w:space="0" w:color="auto"/>
              <w:right w:val="single" w:sz="4" w:space="0" w:color="auto"/>
            </w:tcBorders>
          </w:tcPr>
          <w:p w14:paraId="4893C78A" w14:textId="77777777" w:rsidR="00C63D4C" w:rsidRPr="009234AD" w:rsidRDefault="00C63D4C">
            <w:pPr>
              <w:autoSpaceDE w:val="0"/>
              <w:autoSpaceDN w:val="0"/>
              <w:adjustRightInd w:val="0"/>
              <w:rPr>
                <w:sz w:val="20"/>
              </w:rPr>
            </w:pPr>
          </w:p>
        </w:tc>
        <w:tc>
          <w:tcPr>
            <w:tcW w:w="993" w:type="dxa"/>
            <w:tcBorders>
              <w:top w:val="single" w:sz="4" w:space="0" w:color="auto"/>
              <w:left w:val="single" w:sz="4" w:space="0" w:color="auto"/>
              <w:bottom w:val="single" w:sz="4" w:space="0" w:color="auto"/>
              <w:right w:val="single" w:sz="4" w:space="0" w:color="auto"/>
            </w:tcBorders>
          </w:tcPr>
          <w:p w14:paraId="685AC64F" w14:textId="34B22578" w:rsidR="00C63D4C" w:rsidRPr="009234AD" w:rsidRDefault="00C63D4C">
            <w:pPr>
              <w:autoSpaceDE w:val="0"/>
              <w:autoSpaceDN w:val="0"/>
              <w:adjustRightInd w:val="0"/>
              <w:rPr>
                <w:sz w:val="20"/>
                <w:szCs w:val="20"/>
              </w:rPr>
            </w:pPr>
            <w:r w:rsidRPr="009234AD">
              <w:rPr>
                <w:sz w:val="20"/>
                <w:szCs w:val="20"/>
              </w:rPr>
              <w:t>МАЗ КО 440-8</w:t>
            </w:r>
          </w:p>
        </w:tc>
        <w:tc>
          <w:tcPr>
            <w:tcW w:w="1275" w:type="dxa"/>
            <w:tcBorders>
              <w:top w:val="single" w:sz="4" w:space="0" w:color="auto"/>
              <w:left w:val="single" w:sz="4" w:space="0" w:color="auto"/>
              <w:bottom w:val="single" w:sz="4" w:space="0" w:color="auto"/>
              <w:right w:val="single" w:sz="4" w:space="0" w:color="auto"/>
            </w:tcBorders>
            <w:vAlign w:val="center"/>
          </w:tcPr>
          <w:p w14:paraId="7D76A1FB" w14:textId="671F9A64" w:rsidR="00C63D4C" w:rsidRPr="009234AD" w:rsidRDefault="00C63D4C">
            <w:pPr>
              <w:autoSpaceDE w:val="0"/>
              <w:autoSpaceDN w:val="0"/>
              <w:adjustRightInd w:val="0"/>
              <w:jc w:val="center"/>
              <w:rPr>
                <w:sz w:val="20"/>
                <w:szCs w:val="20"/>
              </w:rPr>
            </w:pPr>
            <w:r w:rsidRPr="009234AD">
              <w:rPr>
                <w:sz w:val="20"/>
                <w:szCs w:val="20"/>
              </w:rPr>
              <w:t>1</w:t>
            </w:r>
          </w:p>
        </w:tc>
        <w:tc>
          <w:tcPr>
            <w:tcW w:w="1928" w:type="dxa"/>
            <w:tcBorders>
              <w:top w:val="single" w:sz="4" w:space="0" w:color="auto"/>
              <w:left w:val="single" w:sz="4" w:space="0" w:color="auto"/>
              <w:bottom w:val="single" w:sz="4" w:space="0" w:color="auto"/>
              <w:right w:val="single" w:sz="4" w:space="0" w:color="auto"/>
            </w:tcBorders>
            <w:vAlign w:val="center"/>
          </w:tcPr>
          <w:p w14:paraId="4B311FDB" w14:textId="786EF204" w:rsidR="00C63D4C" w:rsidRPr="009234AD" w:rsidRDefault="00C63D4C" w:rsidP="00C63D4C">
            <w:pPr>
              <w:autoSpaceDE w:val="0"/>
              <w:autoSpaceDN w:val="0"/>
              <w:adjustRightInd w:val="0"/>
              <w:jc w:val="center"/>
              <w:rPr>
                <w:sz w:val="20"/>
                <w:szCs w:val="20"/>
              </w:rPr>
            </w:pPr>
            <w:r w:rsidRPr="009234AD">
              <w:rPr>
                <w:sz w:val="20"/>
                <w:szCs w:val="20"/>
              </w:rPr>
              <w:t>2010 г./</w:t>
            </w:r>
            <w:r w:rsidR="00203962" w:rsidRPr="009234AD">
              <w:rPr>
                <w:sz w:val="20"/>
                <w:szCs w:val="20"/>
              </w:rPr>
              <w:t xml:space="preserve"> </w:t>
            </w:r>
            <w:r w:rsidRPr="009234AD">
              <w:rPr>
                <w:sz w:val="20"/>
                <w:szCs w:val="20"/>
              </w:rPr>
              <w:t>удовлетворительное</w:t>
            </w:r>
          </w:p>
        </w:tc>
        <w:tc>
          <w:tcPr>
            <w:tcW w:w="1758" w:type="dxa"/>
            <w:tcBorders>
              <w:top w:val="single" w:sz="4" w:space="0" w:color="auto"/>
              <w:left w:val="single" w:sz="4" w:space="0" w:color="auto"/>
              <w:bottom w:val="single" w:sz="4" w:space="0" w:color="auto"/>
              <w:right w:val="single" w:sz="4" w:space="0" w:color="auto"/>
            </w:tcBorders>
            <w:vAlign w:val="center"/>
          </w:tcPr>
          <w:p w14:paraId="369FF032" w14:textId="79E98DA9" w:rsidR="00C63D4C" w:rsidRPr="009234AD" w:rsidRDefault="00C63D4C">
            <w:pPr>
              <w:autoSpaceDE w:val="0"/>
              <w:autoSpaceDN w:val="0"/>
              <w:adjustRightInd w:val="0"/>
              <w:jc w:val="center"/>
              <w:rPr>
                <w:sz w:val="20"/>
                <w:szCs w:val="20"/>
              </w:rPr>
            </w:pPr>
            <w:r w:rsidRPr="009234AD">
              <w:rPr>
                <w:sz w:val="20"/>
                <w:szCs w:val="20"/>
              </w:rPr>
              <w:t>20</w:t>
            </w:r>
          </w:p>
        </w:tc>
        <w:tc>
          <w:tcPr>
            <w:tcW w:w="1928" w:type="dxa"/>
            <w:tcBorders>
              <w:top w:val="single" w:sz="4" w:space="0" w:color="auto"/>
              <w:left w:val="single" w:sz="4" w:space="0" w:color="auto"/>
              <w:bottom w:val="single" w:sz="4" w:space="0" w:color="auto"/>
              <w:right w:val="single" w:sz="4" w:space="0" w:color="auto"/>
            </w:tcBorders>
            <w:vAlign w:val="center"/>
          </w:tcPr>
          <w:p w14:paraId="30CE8DA0" w14:textId="20B3EF7F" w:rsidR="00C63D4C" w:rsidRPr="009234AD" w:rsidRDefault="00C63D4C">
            <w:pPr>
              <w:autoSpaceDE w:val="0"/>
              <w:autoSpaceDN w:val="0"/>
              <w:adjustRightInd w:val="0"/>
              <w:jc w:val="center"/>
              <w:rPr>
                <w:sz w:val="20"/>
                <w:szCs w:val="20"/>
              </w:rPr>
            </w:pPr>
            <w:r w:rsidRPr="009234AD">
              <w:rPr>
                <w:sz w:val="20"/>
                <w:szCs w:val="20"/>
              </w:rPr>
              <w:t>40</w:t>
            </w:r>
          </w:p>
        </w:tc>
      </w:tr>
    </w:tbl>
    <w:p w14:paraId="66556047" w14:textId="77777777" w:rsidR="00C63D4C" w:rsidRPr="009234AD" w:rsidRDefault="00C63D4C" w:rsidP="00C63D4C">
      <w:pPr>
        <w:autoSpaceDE w:val="0"/>
        <w:autoSpaceDN w:val="0"/>
        <w:adjustRightInd w:val="0"/>
        <w:jc w:val="both"/>
      </w:pPr>
    </w:p>
    <w:p w14:paraId="3AC5C8A9" w14:textId="77777777" w:rsidR="00014E3A" w:rsidRPr="009234AD" w:rsidRDefault="00014E3A" w:rsidP="00014E3A">
      <w:pPr>
        <w:pStyle w:val="3"/>
        <w:ind w:left="709" w:hanging="142"/>
      </w:pPr>
      <w:bookmarkStart w:id="648" w:name="_Toc526950294"/>
      <w:bookmarkStart w:id="649" w:name="_Toc526956653"/>
      <w:bookmarkStart w:id="650" w:name="_Toc527022692"/>
      <w:bookmarkStart w:id="651" w:name="_Toc527037975"/>
      <w:bookmarkStart w:id="652" w:name="_Toc527039638"/>
      <w:bookmarkStart w:id="653" w:name="_Toc527043038"/>
      <w:bookmarkStart w:id="654" w:name="_Toc527562173"/>
      <w:bookmarkStart w:id="655" w:name="_Toc527637740"/>
      <w:bookmarkStart w:id="656" w:name="_Toc527639079"/>
      <w:bookmarkStart w:id="657" w:name="_Toc533415442"/>
      <w:r w:rsidRPr="009234AD">
        <w:t>Анализ финансового состояния организаций коммунального комплекса</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1A77F8C" w14:textId="77777777" w:rsidR="00AE0CC7" w:rsidRPr="009234AD" w:rsidRDefault="00AE0CC7" w:rsidP="008F76B6">
      <w:pPr>
        <w:pStyle w:val="a3"/>
      </w:pPr>
      <w:r w:rsidRPr="009234AD">
        <w:t>В настоящее время на территории сельского поселения необходимо совершенствование системы раздельного сбора ТКО с целью извлечения ценных компонентов из ТКО и уменьшения объемов образования ТКО на полигоне ТКО.</w:t>
      </w:r>
    </w:p>
    <w:p w14:paraId="759C6843" w14:textId="77777777" w:rsidR="00F70F50" w:rsidRPr="009234AD" w:rsidRDefault="00F70F50" w:rsidP="00726368">
      <w:pPr>
        <w:pStyle w:val="a3"/>
      </w:pPr>
    </w:p>
    <w:p w14:paraId="3AC5C8AE" w14:textId="77777777" w:rsidR="00014E3A" w:rsidRPr="009234AD" w:rsidRDefault="00014E3A" w:rsidP="00014E3A">
      <w:pPr>
        <w:pStyle w:val="1"/>
        <w:ind w:firstLine="0"/>
        <w:rPr>
          <w:lang w:val="ru-RU"/>
        </w:rPr>
      </w:pPr>
      <w:bookmarkStart w:id="658" w:name="_Toc483490393"/>
      <w:bookmarkStart w:id="659" w:name="_Toc483491410"/>
      <w:bookmarkStart w:id="660" w:name="_Toc483996657"/>
      <w:bookmarkStart w:id="661" w:name="_Toc484005664"/>
      <w:bookmarkStart w:id="662" w:name="_Toc484006911"/>
      <w:bookmarkStart w:id="663" w:name="_Toc484012270"/>
      <w:bookmarkStart w:id="664" w:name="_Toc484012415"/>
      <w:bookmarkStart w:id="665" w:name="_Toc484013206"/>
      <w:bookmarkStart w:id="666" w:name="_Toc526950295"/>
      <w:bookmarkStart w:id="667" w:name="_Toc526956654"/>
      <w:bookmarkStart w:id="668" w:name="_Toc527022693"/>
      <w:bookmarkStart w:id="669" w:name="_Toc527037976"/>
      <w:bookmarkStart w:id="670" w:name="_Toc527039639"/>
      <w:bookmarkStart w:id="671" w:name="_Toc527043039"/>
      <w:bookmarkStart w:id="672" w:name="_Toc527562174"/>
      <w:bookmarkStart w:id="673" w:name="_Toc527637741"/>
      <w:bookmarkStart w:id="674" w:name="_Toc527639080"/>
      <w:bookmarkStart w:id="675" w:name="_Toc533415443"/>
      <w:r w:rsidRPr="009234AD">
        <w:lastRenderedPageBreak/>
        <w:t>Характеристика состояния и проблем в реализации энергоресурсосбережения</w:t>
      </w:r>
      <w:r w:rsidRPr="009234AD">
        <w:rPr>
          <w:lang w:val="ru-RU"/>
        </w:rPr>
        <w:t>,</w:t>
      </w:r>
      <w:r w:rsidRPr="009234AD">
        <w:t xml:space="preserve"> учета и сбора информации</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3AC5C8AF" w14:textId="77777777" w:rsidR="00014E3A" w:rsidRPr="009234AD" w:rsidRDefault="00014E3A" w:rsidP="00F70F50">
      <w:pPr>
        <w:pStyle w:val="2"/>
        <w:ind w:left="567" w:firstLine="0"/>
      </w:pPr>
      <w:bookmarkStart w:id="676" w:name="_Toc483490394"/>
      <w:bookmarkStart w:id="677" w:name="_Toc483491411"/>
      <w:bookmarkStart w:id="678" w:name="_Toc483996658"/>
      <w:bookmarkStart w:id="679" w:name="_Toc484005665"/>
      <w:bookmarkStart w:id="680" w:name="_Toc484006912"/>
      <w:bookmarkStart w:id="681" w:name="_Toc484012271"/>
      <w:bookmarkStart w:id="682" w:name="_Toc484012416"/>
      <w:bookmarkStart w:id="683" w:name="_Toc484013207"/>
      <w:bookmarkStart w:id="684" w:name="_Toc526950296"/>
      <w:bookmarkStart w:id="685" w:name="_Toc526956655"/>
      <w:bookmarkStart w:id="686" w:name="_Toc527022694"/>
      <w:bookmarkStart w:id="687" w:name="_Toc527037977"/>
      <w:bookmarkStart w:id="688" w:name="_Toc527039640"/>
      <w:bookmarkStart w:id="689" w:name="_Toc527043040"/>
      <w:bookmarkStart w:id="690" w:name="_Toc527562175"/>
      <w:bookmarkStart w:id="691" w:name="_Toc527637742"/>
      <w:bookmarkStart w:id="692" w:name="_Toc527639081"/>
      <w:bookmarkStart w:id="693" w:name="_Toc533415444"/>
      <w:r w:rsidRPr="009234AD">
        <w:t xml:space="preserve">Анализ состояния </w:t>
      </w:r>
      <w:proofErr w:type="spellStart"/>
      <w:r w:rsidRPr="009234AD">
        <w:t>энергоресурсосбережения</w:t>
      </w:r>
      <w:proofErr w:type="spellEnd"/>
      <w:r w:rsidRPr="009234AD">
        <w:t xml:space="preserve"> в МО</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71F2EA0C" w14:textId="77777777" w:rsidR="00EF44C2" w:rsidRPr="009234AD" w:rsidRDefault="00EF44C2" w:rsidP="008F76B6">
      <w:pPr>
        <w:pStyle w:val="a3"/>
      </w:pPr>
      <w:r w:rsidRPr="009234AD">
        <w:t>Повышение эффективности использования энергоресурсов на сегодняшний день является одной из приоритетных задач.</w:t>
      </w:r>
    </w:p>
    <w:p w14:paraId="0F09D336" w14:textId="77777777" w:rsidR="00EF44C2" w:rsidRPr="009234AD" w:rsidRDefault="00EF44C2" w:rsidP="008F76B6">
      <w:pPr>
        <w:pStyle w:val="a3"/>
      </w:pPr>
      <w:r w:rsidRPr="009234AD">
        <w:t xml:space="preserve">Действующая на территории Ханты-Мансийского автономного округа – Югры программа «Развитие жилищно-коммунального комплекса и повышение энергетической эффективности в Ханты-Мансийском автономном округе – Югре на 2014 - 2020 годы», утверждённая постановлением Правительства Ханты-Мансийского автономного округа – Югры от 09.10.2013 № 423-п, направлена на активизацию действий в сфере энергосбережения с целью повышения уровня </w:t>
      </w:r>
      <w:proofErr w:type="spellStart"/>
      <w:r w:rsidRPr="009234AD">
        <w:t>энергоэффективности</w:t>
      </w:r>
      <w:proofErr w:type="spellEnd"/>
      <w:r w:rsidRPr="009234AD">
        <w:t xml:space="preserve"> жилищно-коммунального хозяйства, а также на реализацию задач по оснащению объектов жилого сектора и бюджетной сферы приборами учета.</w:t>
      </w:r>
    </w:p>
    <w:p w14:paraId="06F8740B" w14:textId="77777777" w:rsidR="00EF44C2" w:rsidRPr="009234AD" w:rsidRDefault="00EF44C2" w:rsidP="008F76B6">
      <w:pPr>
        <w:pStyle w:val="a3"/>
      </w:pPr>
      <w:r w:rsidRPr="009234AD">
        <w:t xml:space="preserve">В целом инженерная инфраструктура сельского поселения находится в удовлетворительном состоянии. Особого внимания на сегодняшний день требуют инженерные сети, поскольку значения некоторых показателей </w:t>
      </w:r>
      <w:proofErr w:type="spellStart"/>
      <w:r w:rsidRPr="009234AD">
        <w:t>энергоэффективности</w:t>
      </w:r>
      <w:proofErr w:type="spellEnd"/>
      <w:r w:rsidRPr="009234AD">
        <w:t xml:space="preserve"> ниже, чем в среднем по округу. В данной программе представлены следующие ключевые показатели, характеризующие состояние инженерных систем сельского поселения на момент её разработки:</w:t>
      </w:r>
    </w:p>
    <w:p w14:paraId="04889108" w14:textId="77777777" w:rsidR="00EF44C2" w:rsidRPr="009234AD" w:rsidRDefault="00EF44C2" w:rsidP="001E63C6">
      <w:pPr>
        <w:pStyle w:val="a0"/>
      </w:pPr>
      <w:r w:rsidRPr="009234AD">
        <w:t>потери в электрических сетях составляют 6,65 % (при нормативных по Ханты-Мансийскому автономному округу - Югре в 6,5 %);</w:t>
      </w:r>
    </w:p>
    <w:p w14:paraId="06309AE1" w14:textId="1D18FDAD" w:rsidR="00EF44C2" w:rsidRPr="009234AD" w:rsidRDefault="0023017B" w:rsidP="001E63C6">
      <w:pPr>
        <w:pStyle w:val="a0"/>
      </w:pPr>
      <w:r w:rsidRPr="009234AD">
        <w:t xml:space="preserve">средний </w:t>
      </w:r>
      <w:r w:rsidR="00EF44C2" w:rsidRPr="009234AD">
        <w:t xml:space="preserve">удельный расход топлива при производстве тепловой энергии составляет </w:t>
      </w:r>
      <w:r w:rsidRPr="009234AD">
        <w:t>18</w:t>
      </w:r>
      <w:r w:rsidR="001B597E" w:rsidRPr="009234AD">
        <w:t>4,9</w:t>
      </w:r>
      <w:r w:rsidR="00EF44C2" w:rsidRPr="009234AD">
        <w:t xml:space="preserve"> кг </w:t>
      </w:r>
      <w:proofErr w:type="spellStart"/>
      <w:r w:rsidR="00EF44C2" w:rsidRPr="009234AD">
        <w:t>у.т</w:t>
      </w:r>
      <w:proofErr w:type="spellEnd"/>
      <w:r w:rsidR="00EF44C2" w:rsidRPr="009234AD">
        <w:t>./Гкал, что практически соответствует требуемому уровню;</w:t>
      </w:r>
      <w:r w:rsidR="001B597E" w:rsidRPr="009234AD">
        <w:t xml:space="preserve"> </w:t>
      </w:r>
    </w:p>
    <w:p w14:paraId="11B25B58" w14:textId="5B480A06" w:rsidR="00EF44C2" w:rsidRPr="009234AD" w:rsidRDefault="00EF44C2" w:rsidP="001E63C6">
      <w:pPr>
        <w:pStyle w:val="a0"/>
      </w:pPr>
      <w:r w:rsidRPr="009234AD">
        <w:t>удельный расход тепловой энергии на цели отопления в жилых домах, в том числе в многоквартирных домах, составляет 0,</w:t>
      </w:r>
      <w:r w:rsidR="00DD672E" w:rsidRPr="009234AD">
        <w:t>47</w:t>
      </w:r>
      <w:r w:rsidRPr="009234AD">
        <w:t xml:space="preserve"> Гкал/кв. м в год, что соответствует требованиям Государственной программы «Энергосбережение и повышение энергетической эффективности на период до 2020 года»;</w:t>
      </w:r>
    </w:p>
    <w:p w14:paraId="1D5D309C" w14:textId="77777777" w:rsidR="00EF44C2" w:rsidRPr="009234AD" w:rsidRDefault="00EF44C2" w:rsidP="00EF44C2">
      <w:pPr>
        <w:pStyle w:val="a3"/>
      </w:pPr>
      <w:r w:rsidRPr="009234AD">
        <w:t xml:space="preserve">Значения показателей удельного потребления энергоресурсов в жилом фонде на момент разработки данной программы: </w:t>
      </w:r>
    </w:p>
    <w:p w14:paraId="1B1E9861" w14:textId="38CE18AB" w:rsidR="00EF44C2" w:rsidRPr="009234AD" w:rsidRDefault="00EF44C2" w:rsidP="001E63C6">
      <w:pPr>
        <w:pStyle w:val="a0"/>
      </w:pPr>
      <w:r w:rsidRPr="009234AD">
        <w:t xml:space="preserve">тепловой энергии – </w:t>
      </w:r>
      <w:r w:rsidR="00DD672E" w:rsidRPr="009234AD">
        <w:t>8,7</w:t>
      </w:r>
      <w:r w:rsidRPr="009234AD">
        <w:t xml:space="preserve"> Гкал/</w:t>
      </w:r>
      <w:r w:rsidR="00DD672E" w:rsidRPr="009234AD">
        <w:t>чел</w:t>
      </w:r>
      <w:r w:rsidRPr="009234AD">
        <w:t xml:space="preserve"> в год, что ниже, чем среднее значение по Ханты-Мансийскому автономному округу – Югре;</w:t>
      </w:r>
    </w:p>
    <w:p w14:paraId="4CF80B30" w14:textId="7EB3894A" w:rsidR="00EF44C2" w:rsidRPr="009234AD" w:rsidRDefault="00EF44C2" w:rsidP="001E63C6">
      <w:pPr>
        <w:pStyle w:val="a0"/>
      </w:pPr>
      <w:r w:rsidRPr="009234AD">
        <w:t xml:space="preserve">электрической энергии – </w:t>
      </w:r>
      <w:r w:rsidR="00C477EA" w:rsidRPr="009234AD">
        <w:t>1150</w:t>
      </w:r>
      <w:r w:rsidRPr="009234AD">
        <w:t xml:space="preserve"> кВт*ч/чел в год, что существенно ниже среднего по Ханты-Мансийскому автономному округу – Югре. </w:t>
      </w:r>
    </w:p>
    <w:p w14:paraId="62D2172A" w14:textId="77777777" w:rsidR="00EF44C2" w:rsidRPr="009234AD" w:rsidRDefault="00EF44C2" w:rsidP="008F76B6">
      <w:pPr>
        <w:pStyle w:val="a3"/>
      </w:pPr>
      <w:r w:rsidRPr="009234AD">
        <w:t xml:space="preserve">На территории сельского поселения реализуется муниципальная программа «Развитие жилищно-коммунального комплекса и повышение энергетической эффективности в муниципальном образовании </w:t>
      </w:r>
      <w:proofErr w:type="spellStart"/>
      <w:r w:rsidRPr="009234AD">
        <w:t>Нефтеюганский</w:t>
      </w:r>
      <w:proofErr w:type="spellEnd"/>
      <w:r w:rsidRPr="009234AD">
        <w:t xml:space="preserve"> район на 2017-2020 годы». Программой определены общие целевые показатели, перечень необходимых мероприятий и источники финансирования.</w:t>
      </w:r>
    </w:p>
    <w:p w14:paraId="30CF8139" w14:textId="77777777" w:rsidR="00EF44C2" w:rsidRPr="009234AD" w:rsidRDefault="00EF44C2" w:rsidP="008F76B6">
      <w:pPr>
        <w:pStyle w:val="a3"/>
      </w:pPr>
      <w:r w:rsidRPr="009234AD">
        <w:t>Органы местного самоуправления муниципального образования ежегодно проводят корректировку планируемых значений целевых показателей в области энергосбережения и повышения энергетической эффективности с учетом фактически достигнутых результатов реализации Программы и изменения социально-экономической ситуации.</w:t>
      </w:r>
    </w:p>
    <w:p w14:paraId="3AC5C8B3" w14:textId="77777777" w:rsidR="00014E3A" w:rsidRPr="009234AD" w:rsidRDefault="00014E3A" w:rsidP="00014E3A">
      <w:pPr>
        <w:pStyle w:val="2"/>
        <w:ind w:left="567" w:hanging="142"/>
      </w:pPr>
      <w:bookmarkStart w:id="694" w:name="_Toc483490395"/>
      <w:bookmarkStart w:id="695" w:name="_Toc483491412"/>
      <w:bookmarkStart w:id="696" w:name="_Toc483996659"/>
      <w:bookmarkStart w:id="697" w:name="_Toc484005666"/>
      <w:bookmarkStart w:id="698" w:name="_Toc484006913"/>
      <w:bookmarkStart w:id="699" w:name="_Toc484012272"/>
      <w:bookmarkStart w:id="700" w:name="_Toc484012417"/>
      <w:bookmarkStart w:id="701" w:name="_Toc484013208"/>
      <w:bookmarkStart w:id="702" w:name="_Toc526950297"/>
      <w:bookmarkStart w:id="703" w:name="_Toc526956656"/>
      <w:bookmarkStart w:id="704" w:name="_Toc527022695"/>
      <w:bookmarkStart w:id="705" w:name="_Toc527037978"/>
      <w:bookmarkStart w:id="706" w:name="_Toc527039641"/>
      <w:bookmarkStart w:id="707" w:name="_Toc527043041"/>
      <w:bookmarkStart w:id="708" w:name="_Toc527562176"/>
      <w:bookmarkStart w:id="709" w:name="_Toc527637743"/>
      <w:bookmarkStart w:id="710" w:name="_Toc527639082"/>
      <w:bookmarkStart w:id="711" w:name="_Toc533415445"/>
      <w:r w:rsidRPr="009234AD">
        <w:t>Анализ состояния учета потребления ресурсов, используемых приборов учета и программно-аппаратных комплексов</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03534189" w14:textId="77777777" w:rsidR="00EF44C2" w:rsidRPr="009234AD" w:rsidRDefault="00EF44C2" w:rsidP="008F76B6">
      <w:pPr>
        <w:pStyle w:val="a3"/>
      </w:pPr>
      <w:r w:rsidRPr="009234AD">
        <w:t xml:space="preserve">Одной из основных, первоочередных задач, обозначенных программой «Развитие жилищно-коммунального комплекса и повышение энергетической эффективности в Ханты-Мансийском автономном округе – Югре на 2014 - 2020 годы», является обеспечение 100%-ого </w:t>
      </w:r>
      <w:r w:rsidRPr="009234AD">
        <w:lastRenderedPageBreak/>
        <w:t xml:space="preserve">учета потребления топливно-энергетических ресурсов объектами бюджетной сферы и жилого сектора и переход на оплату за фактическое </w:t>
      </w:r>
      <w:proofErr w:type="spellStart"/>
      <w:r w:rsidRPr="009234AD">
        <w:t>ресурсопотребление</w:t>
      </w:r>
      <w:proofErr w:type="spellEnd"/>
      <w:r w:rsidRPr="009234AD">
        <w:t>.</w:t>
      </w:r>
    </w:p>
    <w:p w14:paraId="2C05CA29" w14:textId="77777777" w:rsidR="00EF44C2" w:rsidRPr="009234AD" w:rsidRDefault="00EF44C2" w:rsidP="008F76B6">
      <w:pPr>
        <w:pStyle w:val="a3"/>
      </w:pPr>
      <w:r w:rsidRPr="009234AD">
        <w:t xml:space="preserve">В настоящее время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ведется работа по установке приборов учета потребления теплоэнергетических ресурсов. </w:t>
      </w:r>
    </w:p>
    <w:p w14:paraId="752952DF" w14:textId="77777777" w:rsidR="00EF44C2" w:rsidRPr="009234AD" w:rsidRDefault="00EF44C2" w:rsidP="008F76B6">
      <w:pPr>
        <w:pStyle w:val="a3"/>
      </w:pPr>
      <w:r w:rsidRPr="009234AD">
        <w:t>Оснащенность приборами учета на территории сельского поселения составляет:</w:t>
      </w:r>
    </w:p>
    <w:p w14:paraId="4D5D2CE6" w14:textId="77777777" w:rsidR="00EF44C2" w:rsidRPr="009234AD" w:rsidRDefault="00EF44C2" w:rsidP="001E63C6">
      <w:pPr>
        <w:pStyle w:val="a0"/>
      </w:pPr>
      <w:r w:rsidRPr="009234AD">
        <w:t>электроснабжение – 100 %;</w:t>
      </w:r>
    </w:p>
    <w:p w14:paraId="5ACE0631" w14:textId="77777777" w:rsidR="00EF44C2" w:rsidRPr="009234AD" w:rsidRDefault="00EF44C2" w:rsidP="001E63C6">
      <w:pPr>
        <w:pStyle w:val="a0"/>
      </w:pPr>
      <w:r w:rsidRPr="009234AD">
        <w:t>теплоснабжение (население и объекты общественно-делового назначения) - 0 %.</w:t>
      </w:r>
    </w:p>
    <w:p w14:paraId="2CD0772B" w14:textId="77777777" w:rsidR="00EF44C2" w:rsidRPr="009234AD" w:rsidRDefault="00EF44C2" w:rsidP="008F76B6">
      <w:pPr>
        <w:pStyle w:val="a3"/>
      </w:pPr>
      <w:r w:rsidRPr="009234AD">
        <w:t>С населением ведется информационно-агитационная работа о необходимости исполнения требований Федерального закона от 23.11.2009 № 261-ФЗ в части, касающейся оснащения жилых помещений индивидуальными приборами учета потребления ресурсов.</w:t>
      </w:r>
    </w:p>
    <w:p w14:paraId="54CE2CE7" w14:textId="77777777" w:rsidR="00F70F50" w:rsidRPr="009234AD" w:rsidRDefault="00F70F50" w:rsidP="00F70F50">
      <w:pPr>
        <w:pStyle w:val="a3"/>
      </w:pPr>
    </w:p>
    <w:p w14:paraId="3AC5C8B5" w14:textId="77777777" w:rsidR="00014E3A" w:rsidRPr="009234AD" w:rsidRDefault="00014E3A" w:rsidP="00F70F50">
      <w:pPr>
        <w:pStyle w:val="a3"/>
      </w:pPr>
    </w:p>
    <w:p w14:paraId="7861F271" w14:textId="77777777" w:rsidR="00F70F50" w:rsidRPr="009234AD" w:rsidRDefault="00F70F50" w:rsidP="00F70F50">
      <w:pPr>
        <w:pStyle w:val="a3"/>
      </w:pPr>
    </w:p>
    <w:p w14:paraId="3AC5C8B8" w14:textId="5DDF5A7E" w:rsidR="00014E3A" w:rsidRPr="009234AD" w:rsidRDefault="00014E3A" w:rsidP="00486495">
      <w:pPr>
        <w:pStyle w:val="1"/>
        <w:ind w:firstLine="0"/>
      </w:pPr>
      <w:bookmarkStart w:id="712" w:name="_Toc483490396"/>
      <w:bookmarkStart w:id="713" w:name="_Toc483491413"/>
      <w:bookmarkStart w:id="714" w:name="_Toc483996660"/>
      <w:bookmarkStart w:id="715" w:name="_Toc484005667"/>
      <w:bookmarkStart w:id="716" w:name="_Toc484006914"/>
      <w:bookmarkStart w:id="717" w:name="_Toc484012273"/>
      <w:bookmarkStart w:id="718" w:name="_Toc484012418"/>
      <w:bookmarkStart w:id="719" w:name="_Toc484013209"/>
      <w:bookmarkStart w:id="720" w:name="_Toc526950298"/>
      <w:bookmarkStart w:id="721" w:name="_Toc526956657"/>
      <w:bookmarkStart w:id="722" w:name="_Toc527022696"/>
      <w:bookmarkStart w:id="723" w:name="_Toc527037979"/>
      <w:bookmarkStart w:id="724" w:name="_Toc527039642"/>
      <w:bookmarkStart w:id="725" w:name="_Toc527043042"/>
      <w:bookmarkStart w:id="726" w:name="_Toc527562177"/>
      <w:bookmarkStart w:id="727" w:name="_Toc527637744"/>
      <w:bookmarkStart w:id="728" w:name="_Toc527639083"/>
      <w:bookmarkStart w:id="729" w:name="_Toc533415446"/>
      <w:r w:rsidRPr="009234AD">
        <w:lastRenderedPageBreak/>
        <w:t>Целевые показатели развития коммунальной инфраструктуры</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sidR="00516E54" w:rsidRPr="009234AD">
        <w:rPr>
          <w:lang w:val="ru-RU"/>
        </w:rPr>
        <w:t xml:space="preserve"> </w:t>
      </w:r>
    </w:p>
    <w:p w14:paraId="3AC5C8B9" w14:textId="11738994" w:rsidR="00014E3A" w:rsidRPr="009234AD" w:rsidRDefault="00014E3A" w:rsidP="00773107">
      <w:pPr>
        <w:pStyle w:val="2"/>
        <w:ind w:left="567" w:firstLine="0"/>
      </w:pPr>
      <w:bookmarkStart w:id="730" w:name="_Toc483490397"/>
      <w:bookmarkStart w:id="731" w:name="_Toc483491414"/>
      <w:bookmarkStart w:id="732" w:name="_Toc483996661"/>
      <w:bookmarkStart w:id="733" w:name="_Toc484005668"/>
      <w:bookmarkStart w:id="734" w:name="_Toc484006915"/>
      <w:bookmarkStart w:id="735" w:name="_Toc484012274"/>
      <w:bookmarkStart w:id="736" w:name="_Toc484012419"/>
      <w:bookmarkStart w:id="737" w:name="_Toc484013210"/>
      <w:bookmarkStart w:id="738" w:name="_Toc526950299"/>
      <w:bookmarkStart w:id="739" w:name="_Toc526956658"/>
      <w:bookmarkStart w:id="740" w:name="_Toc527022697"/>
      <w:bookmarkStart w:id="741" w:name="_Toc527037980"/>
      <w:bookmarkStart w:id="742" w:name="_Toc527039643"/>
      <w:bookmarkStart w:id="743" w:name="_Toc527043043"/>
      <w:bookmarkStart w:id="744" w:name="_Toc527562178"/>
      <w:bookmarkStart w:id="745" w:name="_Toc527637745"/>
      <w:bookmarkStart w:id="746" w:name="_Toc527639084"/>
      <w:bookmarkStart w:id="747" w:name="_Toc533415447"/>
      <w:r w:rsidRPr="009234AD">
        <w:t>Теплоснабжение</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00AE6B00" w14:textId="77777777" w:rsidR="00FC3939" w:rsidRPr="009234AD" w:rsidRDefault="00FC3939" w:rsidP="0066521A">
      <w:pPr>
        <w:pStyle w:val="a3"/>
      </w:pPr>
      <w:r w:rsidRPr="009234AD">
        <w:t xml:space="preserve">Показатели доступности услуг теплоснабжения для населения определяются в целях выявления необходимости организации и развития централизованной системы теплоснабжения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bookmarkStart w:id="748" w:name="_Toc412615789"/>
    </w:p>
    <w:p w14:paraId="3E4B9F37" w14:textId="77777777" w:rsidR="00FC3939" w:rsidRPr="009234AD" w:rsidRDefault="00FC3939" w:rsidP="0066521A">
      <w:pPr>
        <w:pStyle w:val="a3"/>
      </w:pPr>
      <w:r w:rsidRPr="009234AD">
        <w:t>Показатели спроса на коммунальные ресурсы и перспективной нагрузки</w:t>
      </w:r>
      <w:bookmarkEnd w:id="748"/>
      <w:r w:rsidRPr="009234AD">
        <w:t xml:space="preserve"> устанавливаются в целях определения нагрузки на систему централизованного теплоснабжения, необходимости увеличения мощностей теплоисточников и (или) пропускной способности магистральных тепловых сетей. Фактические объемы производства и отпуска тепловой энергии определяются по показаниям приборов учета, а в случае их отсутствия – по нормативам потребления для различных категорий потребителей, установленным в соответствии с действующими НПД. Перспективные объемы теплопотребления и нагрузки определяются на основании действующей нормативно-технической документации.</w:t>
      </w:r>
    </w:p>
    <w:p w14:paraId="7627CE01" w14:textId="77777777" w:rsidR="00FC3939" w:rsidRPr="009234AD" w:rsidRDefault="00FC3939" w:rsidP="0066521A">
      <w:pPr>
        <w:pStyle w:val="a3"/>
      </w:pPr>
      <w:r w:rsidRPr="009234AD">
        <w:t>Показатели величины новых нагрузок, присоединяемых к системам централизованного теплоснабжения в перспективе, позволят оценить на сколько возрастет потребление тепловой энергии и нагрузку на системы в целом. Прирост теплопотребления определяется как разница объема потребления ресурса за текущий и прошлый год. Индекс прироста определяется как отношение прироста текущего объема теплопотребления к объему теплопотребления за предыдущий период.</w:t>
      </w:r>
    </w:p>
    <w:p w14:paraId="7016FD89" w14:textId="77777777" w:rsidR="00FC3939" w:rsidRPr="009234AD" w:rsidRDefault="00FC3939" w:rsidP="0066521A">
      <w:pPr>
        <w:pStyle w:val="a3"/>
      </w:pPr>
      <w:r w:rsidRPr="009234AD">
        <w:t>Показатели качества поставляемой тепловой энергии позволяют выявить его соответствие или несоответствие совокупности установленных нормативными правовыми актами Российской Федерации и (или) договорами теплоснабжения характеристик теплоснабжения, в том числе термодинамических параметров теплоносителя.</w:t>
      </w:r>
    </w:p>
    <w:p w14:paraId="3D0976AB" w14:textId="77777777" w:rsidR="00FC3939" w:rsidRPr="009234AD" w:rsidRDefault="00FC3939" w:rsidP="0066521A">
      <w:pPr>
        <w:pStyle w:val="a3"/>
      </w:pPr>
      <w:r w:rsidRPr="009234AD">
        <w:t>Показатель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всех потребителей приборами коммерческого учета тепловой энергии. Обеспеченность потребителей приборами учета устанавливается по предоставленным данным организации коммунального комплекса.</w:t>
      </w:r>
    </w:p>
    <w:p w14:paraId="2F1A4860" w14:textId="77777777" w:rsidR="00FC3939" w:rsidRPr="009234AD" w:rsidRDefault="00FC3939" w:rsidP="0066521A">
      <w:pPr>
        <w:pStyle w:val="a3"/>
      </w:pPr>
      <w:r w:rsidRPr="009234AD">
        <w:t xml:space="preserve">Показатели надежности позволят выявить слабые стороны системы теплоснабжения и разработать комплекс мероприятий, направленных на повышение ее надежности и устойчивой работы. Важнейшими элементами системы теплоснабжения сельского поселения являются котельные и тепловые сети. К ним предъявляются повышенные требования бесперебойной подачи тепловой энергии в течение суток в требуемом количестве и надлежащего качества. Физический износ тепловых сетей и котельных устанавливается как отношение фактического срока службы оборудования к сумме нормативного и возможного остаточного срока. Удельный </w:t>
      </w:r>
      <w:r w:rsidRPr="009234AD">
        <w:lastRenderedPageBreak/>
        <w:t>вес тепловых сетей, нуждающихся в замене, определяется как отношение протяженности тепловых сетей, нуждающихся в замене, к общей протяженности тепловых сетей. Аварийность системы теплоснабжения устанавливается как отношение количества аварий к общей протяженности тепловых сетей.</w:t>
      </w:r>
    </w:p>
    <w:p w14:paraId="1E5764F1" w14:textId="77777777" w:rsidR="00FC3939" w:rsidRPr="009234AD" w:rsidRDefault="00FC3939" w:rsidP="0066521A">
      <w:pPr>
        <w:pStyle w:val="a3"/>
      </w:pPr>
      <w:r w:rsidRPr="009234AD">
        <w:t>Показатели эффективности производства и транспорта тепловой энергии позволяют выявить дефицит или резерв мощности теплоисточников, определить необходимость разработки мероприятий по увеличению установленной мощности, уровень технологических потерь в тепловых сетях. Уровень загрузки производственных мощностей определяется как отношение фактической производительности оборудования котельных к их установленной мощности. Уровень потерь определяется как отношение объема потерь тепловой энергии к объёму отпуска в сеть. Коэффициент потерь определяется как отношение объема потерь к протяженности сети.</w:t>
      </w:r>
    </w:p>
    <w:p w14:paraId="19C831C4" w14:textId="77777777" w:rsidR="00FC3939" w:rsidRPr="009234AD" w:rsidRDefault="00FC3939" w:rsidP="0066521A">
      <w:pPr>
        <w:pStyle w:val="a3"/>
      </w:pPr>
      <w:r w:rsidRPr="009234AD">
        <w:t>Показатели эффективности потребления тепловой энергии позволяют оценить динамику объемов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теплопотребление на одного жителя определяется как отношение объема реализации товаров и услуг к численности населения, получающего товары и услуги организации.</w:t>
      </w:r>
    </w:p>
    <w:p w14:paraId="3029F93B" w14:textId="77777777" w:rsidR="00FC3939" w:rsidRPr="009234AD" w:rsidRDefault="00FC3939" w:rsidP="0066521A">
      <w:pPr>
        <w:pStyle w:val="a3"/>
      </w:pPr>
      <w:r w:rsidRPr="009234AD">
        <w:t xml:space="preserve"> 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14:paraId="554B1BC8" w14:textId="4BED5C7A" w:rsidR="00FC3939" w:rsidRPr="009234AD" w:rsidRDefault="00FC3939" w:rsidP="0066521A">
      <w:pPr>
        <w:pStyle w:val="a3"/>
      </w:pPr>
      <w:r w:rsidRPr="009234AD">
        <w:t>Целевые показатели развития системы теплоснабжения приведены ниже (</w:t>
      </w:r>
      <w:r w:rsidR="00F54D91" w:rsidRPr="009234AD">
        <w:fldChar w:fldCharType="begin"/>
      </w:r>
      <w:r w:rsidR="00F54D91" w:rsidRPr="009234AD">
        <w:instrText xml:space="preserve"> REF _Ref412730805 \h </w:instrText>
      </w:r>
      <w:r w:rsidR="00281227" w:rsidRPr="009234AD">
        <w:instrText xml:space="preserve"> \* MERGEFORMAT </w:instrText>
      </w:r>
      <w:r w:rsidR="00F54D91" w:rsidRPr="009234AD">
        <w:fldChar w:fldCharType="separate"/>
      </w:r>
      <w:r w:rsidR="000D6E78" w:rsidRPr="009234AD">
        <w:t xml:space="preserve">Таблица </w:t>
      </w:r>
      <w:r w:rsidR="000D6E78">
        <w:t>15</w:t>
      </w:r>
      <w:r w:rsidR="00F54D91" w:rsidRPr="009234AD">
        <w:fldChar w:fldCharType="end"/>
      </w:r>
      <w:r w:rsidRPr="009234AD">
        <w:t>).</w:t>
      </w:r>
    </w:p>
    <w:p w14:paraId="75359F1B" w14:textId="77777777" w:rsidR="00F70F50" w:rsidRPr="009234AD" w:rsidRDefault="00F70F50" w:rsidP="00F70F50">
      <w:pPr>
        <w:pStyle w:val="a3"/>
      </w:pPr>
    </w:p>
    <w:p w14:paraId="3303C289" w14:textId="77777777" w:rsidR="00F70F50" w:rsidRPr="009234AD" w:rsidRDefault="00F70F50" w:rsidP="00F70F50">
      <w:pPr>
        <w:pStyle w:val="a3"/>
      </w:pPr>
    </w:p>
    <w:p w14:paraId="40E26085" w14:textId="77777777" w:rsidR="00F70F50" w:rsidRPr="009234AD" w:rsidRDefault="00F70F50" w:rsidP="00F70F50">
      <w:pPr>
        <w:pStyle w:val="a3"/>
      </w:pPr>
    </w:p>
    <w:p w14:paraId="3F5821EB" w14:textId="77777777" w:rsidR="00F70F50" w:rsidRPr="009234AD" w:rsidRDefault="00F70F50" w:rsidP="00F70F50">
      <w:pPr>
        <w:pStyle w:val="a3"/>
      </w:pPr>
    </w:p>
    <w:p w14:paraId="2831C3E6" w14:textId="77777777" w:rsidR="00F70F50" w:rsidRPr="009234AD" w:rsidRDefault="00F70F50" w:rsidP="00F70F50">
      <w:pPr>
        <w:pStyle w:val="a3"/>
      </w:pPr>
    </w:p>
    <w:p w14:paraId="3AC5C8BC" w14:textId="4EB58E3E" w:rsidR="00014E3A" w:rsidRPr="009234AD" w:rsidRDefault="00014E3A" w:rsidP="00E0052D">
      <w:pPr>
        <w:pStyle w:val="ad"/>
        <w:sectPr w:rsidR="00014E3A" w:rsidRPr="009234AD" w:rsidSect="005F0E82">
          <w:headerReference w:type="default" r:id="rId18"/>
          <w:footerReference w:type="default" r:id="rId19"/>
          <w:pgSz w:w="11906" w:h="16838"/>
          <w:pgMar w:top="1134" w:right="851" w:bottom="1134" w:left="1134" w:header="709" w:footer="402" w:gutter="0"/>
          <w:cols w:space="708"/>
          <w:docGrid w:linePitch="360"/>
        </w:sectPr>
      </w:pPr>
    </w:p>
    <w:p w14:paraId="3AC5C8BD" w14:textId="30A1C8BA" w:rsidR="00014E3A" w:rsidRPr="009234AD" w:rsidRDefault="00014E3A" w:rsidP="00E0052D">
      <w:pPr>
        <w:pStyle w:val="ad"/>
      </w:pPr>
      <w:bookmarkStart w:id="749" w:name="_Ref412730805"/>
      <w:r w:rsidRPr="009234AD">
        <w:lastRenderedPageBreak/>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15</w:t>
      </w:r>
      <w:r w:rsidR="002976CA" w:rsidRPr="009234AD">
        <w:rPr>
          <w:noProof/>
        </w:rPr>
        <w:fldChar w:fldCharType="end"/>
      </w:r>
      <w:bookmarkEnd w:id="749"/>
      <w:r w:rsidRPr="009234AD">
        <w:t xml:space="preserve"> Целевые показатели развития системы теплоснабжения</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4931"/>
        <w:gridCol w:w="1095"/>
        <w:gridCol w:w="958"/>
        <w:gridCol w:w="958"/>
        <w:gridCol w:w="958"/>
        <w:gridCol w:w="958"/>
        <w:gridCol w:w="958"/>
        <w:gridCol w:w="958"/>
        <w:gridCol w:w="958"/>
        <w:gridCol w:w="958"/>
      </w:tblGrid>
      <w:tr w:rsidR="009234AD" w:rsidRPr="009234AD" w14:paraId="7943C208" w14:textId="77777777" w:rsidTr="00BA5E01">
        <w:trPr>
          <w:cantSplit/>
          <w:tblHeader/>
        </w:trPr>
        <w:tc>
          <w:tcPr>
            <w:tcW w:w="1018" w:type="dxa"/>
            <w:shd w:val="clear" w:color="auto" w:fill="auto"/>
            <w:vAlign w:val="center"/>
          </w:tcPr>
          <w:p w14:paraId="2C487EB7" w14:textId="77777777" w:rsidR="005946A7" w:rsidRPr="009234AD" w:rsidRDefault="005946A7" w:rsidP="00AA3B48">
            <w:pPr>
              <w:pStyle w:val="af0"/>
            </w:pPr>
            <w:r w:rsidRPr="009234AD">
              <w:t xml:space="preserve">№ </w:t>
            </w:r>
            <w:proofErr w:type="spellStart"/>
            <w:r w:rsidRPr="009234AD">
              <w:t>п.п</w:t>
            </w:r>
            <w:proofErr w:type="spellEnd"/>
          </w:p>
        </w:tc>
        <w:tc>
          <w:tcPr>
            <w:tcW w:w="4931" w:type="dxa"/>
            <w:shd w:val="clear" w:color="auto" w:fill="auto"/>
            <w:vAlign w:val="center"/>
          </w:tcPr>
          <w:p w14:paraId="74321037" w14:textId="77777777" w:rsidR="005946A7" w:rsidRPr="009234AD" w:rsidRDefault="005946A7" w:rsidP="00AA3B48">
            <w:pPr>
              <w:pStyle w:val="af0"/>
            </w:pPr>
            <w:r w:rsidRPr="009234AD">
              <w:t>Показатели/год</w:t>
            </w:r>
          </w:p>
        </w:tc>
        <w:tc>
          <w:tcPr>
            <w:tcW w:w="1095" w:type="dxa"/>
            <w:shd w:val="clear" w:color="auto" w:fill="auto"/>
            <w:vAlign w:val="center"/>
          </w:tcPr>
          <w:p w14:paraId="3FA4F0BC" w14:textId="3636DB5D" w:rsidR="005946A7" w:rsidRPr="009234AD" w:rsidRDefault="000F396C" w:rsidP="00AA3B48">
            <w:pPr>
              <w:pStyle w:val="af0"/>
            </w:pPr>
            <w:r w:rsidRPr="009234AD">
              <w:t>2017</w:t>
            </w:r>
            <w:r w:rsidR="005946A7" w:rsidRPr="009234AD">
              <w:t xml:space="preserve"> (факт)**</w:t>
            </w:r>
          </w:p>
        </w:tc>
        <w:tc>
          <w:tcPr>
            <w:tcW w:w="958" w:type="dxa"/>
            <w:shd w:val="clear" w:color="auto" w:fill="auto"/>
            <w:vAlign w:val="center"/>
          </w:tcPr>
          <w:p w14:paraId="35B445B9" w14:textId="643FFABE" w:rsidR="005946A7" w:rsidRPr="009234AD" w:rsidRDefault="000F396C" w:rsidP="00AA3B48">
            <w:pPr>
              <w:pStyle w:val="af0"/>
            </w:pPr>
            <w:r w:rsidRPr="009234AD">
              <w:t>2018</w:t>
            </w:r>
          </w:p>
        </w:tc>
        <w:tc>
          <w:tcPr>
            <w:tcW w:w="958" w:type="dxa"/>
            <w:shd w:val="clear" w:color="auto" w:fill="auto"/>
            <w:vAlign w:val="center"/>
          </w:tcPr>
          <w:p w14:paraId="5FE3937C" w14:textId="15DBE4EC" w:rsidR="005946A7" w:rsidRPr="009234AD" w:rsidRDefault="000F396C" w:rsidP="00AA3B48">
            <w:pPr>
              <w:pStyle w:val="af0"/>
            </w:pPr>
            <w:r w:rsidRPr="009234AD">
              <w:t>2019</w:t>
            </w:r>
          </w:p>
        </w:tc>
        <w:tc>
          <w:tcPr>
            <w:tcW w:w="958" w:type="dxa"/>
            <w:shd w:val="clear" w:color="auto" w:fill="auto"/>
            <w:vAlign w:val="center"/>
          </w:tcPr>
          <w:p w14:paraId="389DEE9D" w14:textId="3C3BCC95" w:rsidR="005946A7" w:rsidRPr="009234AD" w:rsidRDefault="000F396C" w:rsidP="00AA3B48">
            <w:pPr>
              <w:pStyle w:val="af0"/>
            </w:pPr>
            <w:r w:rsidRPr="009234AD">
              <w:t>2020</w:t>
            </w:r>
          </w:p>
        </w:tc>
        <w:tc>
          <w:tcPr>
            <w:tcW w:w="958" w:type="dxa"/>
            <w:shd w:val="clear" w:color="auto" w:fill="auto"/>
            <w:vAlign w:val="center"/>
          </w:tcPr>
          <w:p w14:paraId="1DD7CC76" w14:textId="51EC1B26" w:rsidR="005946A7" w:rsidRPr="009234AD" w:rsidRDefault="000F396C" w:rsidP="00AA3B48">
            <w:pPr>
              <w:pStyle w:val="af0"/>
            </w:pPr>
            <w:r w:rsidRPr="009234AD">
              <w:t>2021</w:t>
            </w:r>
          </w:p>
        </w:tc>
        <w:tc>
          <w:tcPr>
            <w:tcW w:w="958" w:type="dxa"/>
            <w:shd w:val="clear" w:color="auto" w:fill="auto"/>
            <w:vAlign w:val="center"/>
          </w:tcPr>
          <w:p w14:paraId="7ACB9305" w14:textId="78448414" w:rsidR="005946A7" w:rsidRPr="009234AD" w:rsidRDefault="000F396C" w:rsidP="00AA3B48">
            <w:pPr>
              <w:pStyle w:val="af0"/>
            </w:pPr>
            <w:r w:rsidRPr="009234AD">
              <w:t>2022</w:t>
            </w:r>
          </w:p>
        </w:tc>
        <w:tc>
          <w:tcPr>
            <w:tcW w:w="958" w:type="dxa"/>
            <w:shd w:val="clear" w:color="auto" w:fill="auto"/>
            <w:vAlign w:val="center"/>
          </w:tcPr>
          <w:p w14:paraId="6ED423F2" w14:textId="4B593EC2" w:rsidR="005946A7" w:rsidRPr="009234AD" w:rsidRDefault="000F396C" w:rsidP="00AA3B48">
            <w:pPr>
              <w:pStyle w:val="af0"/>
            </w:pPr>
            <w:r w:rsidRPr="009234AD">
              <w:t>2027</w:t>
            </w:r>
          </w:p>
        </w:tc>
        <w:tc>
          <w:tcPr>
            <w:tcW w:w="958" w:type="dxa"/>
            <w:shd w:val="clear" w:color="auto" w:fill="auto"/>
            <w:vAlign w:val="center"/>
          </w:tcPr>
          <w:p w14:paraId="5B73E1F0" w14:textId="02894434" w:rsidR="005946A7" w:rsidRPr="009234AD" w:rsidRDefault="000F396C" w:rsidP="00AA3B48">
            <w:pPr>
              <w:pStyle w:val="af0"/>
            </w:pPr>
            <w:r w:rsidRPr="009234AD">
              <w:t>2032</w:t>
            </w:r>
          </w:p>
        </w:tc>
        <w:tc>
          <w:tcPr>
            <w:tcW w:w="958" w:type="dxa"/>
            <w:shd w:val="clear" w:color="auto" w:fill="auto"/>
            <w:vAlign w:val="center"/>
          </w:tcPr>
          <w:p w14:paraId="07AFAB1A" w14:textId="0B2FE95D" w:rsidR="005946A7" w:rsidRPr="009234AD" w:rsidRDefault="005946A7" w:rsidP="002976CA">
            <w:pPr>
              <w:jc w:val="center"/>
              <w:rPr>
                <w:b/>
                <w:sz w:val="20"/>
                <w:szCs w:val="20"/>
              </w:rPr>
            </w:pPr>
            <w:r w:rsidRPr="009234AD">
              <w:rPr>
                <w:b/>
                <w:sz w:val="20"/>
                <w:szCs w:val="20"/>
              </w:rPr>
              <w:t>203</w:t>
            </w:r>
            <w:r w:rsidR="002976CA" w:rsidRPr="009234AD">
              <w:rPr>
                <w:b/>
                <w:sz w:val="20"/>
                <w:szCs w:val="20"/>
              </w:rPr>
              <w:t>7</w:t>
            </w:r>
          </w:p>
        </w:tc>
      </w:tr>
      <w:tr w:rsidR="009234AD" w:rsidRPr="009234AD" w14:paraId="00F55E75" w14:textId="77777777" w:rsidTr="00BA5E01">
        <w:trPr>
          <w:cantSplit/>
        </w:trPr>
        <w:tc>
          <w:tcPr>
            <w:tcW w:w="1018" w:type="dxa"/>
            <w:shd w:val="clear" w:color="auto" w:fill="auto"/>
            <w:vAlign w:val="center"/>
          </w:tcPr>
          <w:p w14:paraId="3777B8F3" w14:textId="77777777" w:rsidR="005946A7" w:rsidRPr="009234AD" w:rsidRDefault="005946A7" w:rsidP="00E70AC3">
            <w:pPr>
              <w:pStyle w:val="aff1"/>
              <w:numPr>
                <w:ilvl w:val="0"/>
                <w:numId w:val="11"/>
              </w:numPr>
              <w:spacing w:line="240" w:lineRule="auto"/>
              <w:contextualSpacing/>
              <w:jc w:val="center"/>
              <w:rPr>
                <w:b/>
                <w:sz w:val="20"/>
                <w:szCs w:val="20"/>
              </w:rPr>
            </w:pPr>
          </w:p>
        </w:tc>
        <w:tc>
          <w:tcPr>
            <w:tcW w:w="13690" w:type="dxa"/>
            <w:gridSpan w:val="10"/>
            <w:shd w:val="clear" w:color="auto" w:fill="auto"/>
          </w:tcPr>
          <w:p w14:paraId="06FF087D" w14:textId="77777777" w:rsidR="005946A7" w:rsidRPr="009234AD" w:rsidRDefault="005946A7" w:rsidP="00747E57">
            <w:pPr>
              <w:jc w:val="center"/>
              <w:rPr>
                <w:b/>
                <w:sz w:val="20"/>
                <w:szCs w:val="20"/>
              </w:rPr>
            </w:pPr>
            <w:r w:rsidRPr="009234AD">
              <w:rPr>
                <w:b/>
                <w:sz w:val="20"/>
                <w:szCs w:val="20"/>
              </w:rPr>
              <w:t>Доступность для населения коммунальной услуги</w:t>
            </w:r>
          </w:p>
        </w:tc>
      </w:tr>
      <w:tr w:rsidR="009234AD" w:rsidRPr="009234AD" w14:paraId="73CF8788" w14:textId="77777777" w:rsidTr="00BA5E01">
        <w:trPr>
          <w:cantSplit/>
        </w:trPr>
        <w:tc>
          <w:tcPr>
            <w:tcW w:w="1018" w:type="dxa"/>
            <w:shd w:val="clear" w:color="auto" w:fill="auto"/>
            <w:vAlign w:val="center"/>
          </w:tcPr>
          <w:p w14:paraId="60356713" w14:textId="77777777"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7BC0230F" w14:textId="77777777" w:rsidR="005946A7" w:rsidRPr="009234AD" w:rsidRDefault="005946A7" w:rsidP="00747E57">
            <w:pPr>
              <w:rPr>
                <w:sz w:val="20"/>
                <w:szCs w:val="20"/>
              </w:rPr>
            </w:pPr>
            <w:r w:rsidRPr="009234AD">
              <w:rPr>
                <w:sz w:val="20"/>
                <w:szCs w:val="20"/>
              </w:rPr>
              <w:t>Доля потребителей в жилых домах, обеспеченных доступом к коммунальной инфраструктуре, %</w:t>
            </w:r>
          </w:p>
        </w:tc>
        <w:tc>
          <w:tcPr>
            <w:tcW w:w="1095" w:type="dxa"/>
            <w:shd w:val="clear" w:color="auto" w:fill="auto"/>
            <w:vAlign w:val="center"/>
          </w:tcPr>
          <w:p w14:paraId="150DF5FB" w14:textId="3D21E12B" w:rsidR="005946A7" w:rsidRPr="009234AD" w:rsidRDefault="007567E6" w:rsidP="00747E57">
            <w:pPr>
              <w:jc w:val="center"/>
              <w:rPr>
                <w:sz w:val="20"/>
                <w:szCs w:val="20"/>
              </w:rPr>
            </w:pPr>
            <w:r w:rsidRPr="009234AD">
              <w:rPr>
                <w:sz w:val="20"/>
                <w:szCs w:val="20"/>
                <w:lang w:val="en-US"/>
              </w:rPr>
              <w:t>100</w:t>
            </w:r>
          </w:p>
        </w:tc>
        <w:tc>
          <w:tcPr>
            <w:tcW w:w="958" w:type="dxa"/>
            <w:shd w:val="clear" w:color="auto" w:fill="auto"/>
            <w:vAlign w:val="center"/>
          </w:tcPr>
          <w:p w14:paraId="53A257A7" w14:textId="57C80F6D" w:rsidR="005946A7" w:rsidRPr="009234AD" w:rsidRDefault="007567E6" w:rsidP="00747E57">
            <w:pPr>
              <w:jc w:val="center"/>
              <w:rPr>
                <w:sz w:val="20"/>
                <w:szCs w:val="20"/>
              </w:rPr>
            </w:pPr>
            <w:r w:rsidRPr="009234AD">
              <w:rPr>
                <w:sz w:val="20"/>
                <w:szCs w:val="20"/>
                <w:lang w:val="en-US"/>
              </w:rPr>
              <w:t>100</w:t>
            </w:r>
          </w:p>
        </w:tc>
        <w:tc>
          <w:tcPr>
            <w:tcW w:w="958" w:type="dxa"/>
            <w:shd w:val="clear" w:color="auto" w:fill="auto"/>
            <w:vAlign w:val="center"/>
          </w:tcPr>
          <w:p w14:paraId="160987B9" w14:textId="3104BC83" w:rsidR="005946A7" w:rsidRPr="009234AD" w:rsidRDefault="007567E6" w:rsidP="00747E57">
            <w:pPr>
              <w:jc w:val="center"/>
              <w:rPr>
                <w:sz w:val="20"/>
                <w:szCs w:val="20"/>
              </w:rPr>
            </w:pPr>
            <w:r w:rsidRPr="009234AD">
              <w:rPr>
                <w:sz w:val="20"/>
                <w:szCs w:val="20"/>
                <w:lang w:val="en-US"/>
              </w:rPr>
              <w:t>100</w:t>
            </w:r>
          </w:p>
        </w:tc>
        <w:tc>
          <w:tcPr>
            <w:tcW w:w="958" w:type="dxa"/>
            <w:shd w:val="clear" w:color="auto" w:fill="auto"/>
            <w:vAlign w:val="center"/>
          </w:tcPr>
          <w:p w14:paraId="06A886D2" w14:textId="1DC0C75B" w:rsidR="005946A7" w:rsidRPr="009234AD" w:rsidRDefault="007567E6" w:rsidP="00747E57">
            <w:pPr>
              <w:jc w:val="center"/>
              <w:rPr>
                <w:sz w:val="20"/>
                <w:szCs w:val="20"/>
              </w:rPr>
            </w:pPr>
            <w:r w:rsidRPr="009234AD">
              <w:rPr>
                <w:sz w:val="20"/>
                <w:szCs w:val="20"/>
                <w:lang w:val="en-US"/>
              </w:rPr>
              <w:t>100</w:t>
            </w:r>
          </w:p>
        </w:tc>
        <w:tc>
          <w:tcPr>
            <w:tcW w:w="958" w:type="dxa"/>
            <w:shd w:val="clear" w:color="auto" w:fill="auto"/>
            <w:vAlign w:val="center"/>
          </w:tcPr>
          <w:p w14:paraId="0A48EC20" w14:textId="07ACB8C4" w:rsidR="005946A7" w:rsidRPr="009234AD" w:rsidRDefault="007567E6" w:rsidP="00747E57">
            <w:pPr>
              <w:jc w:val="center"/>
              <w:rPr>
                <w:sz w:val="20"/>
                <w:szCs w:val="20"/>
              </w:rPr>
            </w:pPr>
            <w:r w:rsidRPr="009234AD">
              <w:rPr>
                <w:sz w:val="20"/>
                <w:szCs w:val="20"/>
                <w:lang w:val="en-US"/>
              </w:rPr>
              <w:t>100</w:t>
            </w:r>
          </w:p>
        </w:tc>
        <w:tc>
          <w:tcPr>
            <w:tcW w:w="958" w:type="dxa"/>
            <w:shd w:val="clear" w:color="auto" w:fill="auto"/>
            <w:vAlign w:val="center"/>
          </w:tcPr>
          <w:p w14:paraId="2A974631" w14:textId="0838EE5B" w:rsidR="005946A7" w:rsidRPr="009234AD" w:rsidRDefault="007567E6" w:rsidP="00747E57">
            <w:pPr>
              <w:jc w:val="center"/>
              <w:rPr>
                <w:sz w:val="20"/>
                <w:szCs w:val="20"/>
              </w:rPr>
            </w:pPr>
            <w:r w:rsidRPr="009234AD">
              <w:rPr>
                <w:sz w:val="20"/>
                <w:szCs w:val="20"/>
                <w:lang w:val="en-US"/>
              </w:rPr>
              <w:t>100</w:t>
            </w:r>
          </w:p>
        </w:tc>
        <w:tc>
          <w:tcPr>
            <w:tcW w:w="958" w:type="dxa"/>
            <w:shd w:val="clear" w:color="auto" w:fill="auto"/>
            <w:vAlign w:val="center"/>
          </w:tcPr>
          <w:p w14:paraId="086C92FB" w14:textId="0B1CC08D" w:rsidR="005946A7" w:rsidRPr="009234AD" w:rsidRDefault="007567E6" w:rsidP="00747E57">
            <w:pPr>
              <w:jc w:val="center"/>
              <w:rPr>
                <w:sz w:val="20"/>
                <w:szCs w:val="20"/>
              </w:rPr>
            </w:pPr>
            <w:r w:rsidRPr="009234AD">
              <w:rPr>
                <w:sz w:val="20"/>
                <w:szCs w:val="20"/>
                <w:lang w:val="en-US"/>
              </w:rPr>
              <w:t>100</w:t>
            </w:r>
          </w:p>
        </w:tc>
        <w:tc>
          <w:tcPr>
            <w:tcW w:w="958" w:type="dxa"/>
            <w:shd w:val="clear" w:color="auto" w:fill="auto"/>
            <w:vAlign w:val="center"/>
          </w:tcPr>
          <w:p w14:paraId="484F5E1B" w14:textId="69138A22" w:rsidR="005946A7" w:rsidRPr="009234AD" w:rsidRDefault="007567E6" w:rsidP="00747E57">
            <w:pPr>
              <w:jc w:val="center"/>
              <w:rPr>
                <w:sz w:val="20"/>
                <w:szCs w:val="20"/>
              </w:rPr>
            </w:pPr>
            <w:r w:rsidRPr="009234AD">
              <w:rPr>
                <w:sz w:val="20"/>
                <w:szCs w:val="20"/>
                <w:lang w:val="en-US"/>
              </w:rPr>
              <w:t>100</w:t>
            </w:r>
          </w:p>
        </w:tc>
        <w:tc>
          <w:tcPr>
            <w:tcW w:w="958" w:type="dxa"/>
            <w:shd w:val="clear" w:color="auto" w:fill="auto"/>
            <w:vAlign w:val="center"/>
          </w:tcPr>
          <w:p w14:paraId="27DA111F" w14:textId="2DA71AF0" w:rsidR="005946A7" w:rsidRPr="009234AD" w:rsidRDefault="007567E6" w:rsidP="00747E57">
            <w:pPr>
              <w:jc w:val="center"/>
              <w:rPr>
                <w:sz w:val="20"/>
                <w:szCs w:val="20"/>
              </w:rPr>
            </w:pPr>
            <w:r w:rsidRPr="009234AD">
              <w:rPr>
                <w:sz w:val="20"/>
                <w:szCs w:val="20"/>
                <w:lang w:val="en-US"/>
              </w:rPr>
              <w:t>100</w:t>
            </w:r>
          </w:p>
        </w:tc>
      </w:tr>
      <w:tr w:rsidR="009234AD" w:rsidRPr="009234AD" w14:paraId="58342B55" w14:textId="77777777" w:rsidTr="00EB75DB">
        <w:trPr>
          <w:cantSplit/>
          <w:trHeight w:val="277"/>
        </w:trPr>
        <w:tc>
          <w:tcPr>
            <w:tcW w:w="1018" w:type="dxa"/>
            <w:shd w:val="clear" w:color="auto" w:fill="auto"/>
            <w:vAlign w:val="center"/>
          </w:tcPr>
          <w:p w14:paraId="7B8F723A" w14:textId="77777777"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491E04CB" w14:textId="77777777" w:rsidR="005946A7" w:rsidRPr="009234AD" w:rsidRDefault="005946A7" w:rsidP="00747E57">
            <w:pPr>
              <w:pStyle w:val="100"/>
              <w:jc w:val="left"/>
              <w:rPr>
                <w:szCs w:val="20"/>
              </w:rPr>
            </w:pPr>
            <w:r w:rsidRPr="009234AD">
              <w:rPr>
                <w:szCs w:val="20"/>
              </w:rPr>
              <w:t>Общая протяженность сетей, км</w:t>
            </w:r>
          </w:p>
        </w:tc>
        <w:tc>
          <w:tcPr>
            <w:tcW w:w="1095" w:type="dxa"/>
            <w:shd w:val="clear" w:color="auto" w:fill="auto"/>
            <w:vAlign w:val="center"/>
          </w:tcPr>
          <w:p w14:paraId="1FAAC4FA" w14:textId="54236734" w:rsidR="005946A7" w:rsidRPr="009234AD" w:rsidRDefault="00CC4583" w:rsidP="00747E57">
            <w:pPr>
              <w:jc w:val="center"/>
              <w:rPr>
                <w:sz w:val="20"/>
                <w:szCs w:val="20"/>
              </w:rPr>
            </w:pPr>
            <w:r w:rsidRPr="009234AD">
              <w:rPr>
                <w:sz w:val="20"/>
                <w:szCs w:val="20"/>
              </w:rPr>
              <w:t>10,1</w:t>
            </w:r>
          </w:p>
        </w:tc>
        <w:tc>
          <w:tcPr>
            <w:tcW w:w="958" w:type="dxa"/>
            <w:shd w:val="clear" w:color="auto" w:fill="auto"/>
            <w:vAlign w:val="center"/>
          </w:tcPr>
          <w:p w14:paraId="75536D81" w14:textId="09F49D2C" w:rsidR="005946A7" w:rsidRPr="009234AD" w:rsidRDefault="00CC4583" w:rsidP="00747E57">
            <w:pPr>
              <w:jc w:val="center"/>
              <w:rPr>
                <w:sz w:val="20"/>
                <w:szCs w:val="20"/>
              </w:rPr>
            </w:pPr>
            <w:r w:rsidRPr="009234AD">
              <w:rPr>
                <w:sz w:val="20"/>
                <w:szCs w:val="20"/>
              </w:rPr>
              <w:t>10,1</w:t>
            </w:r>
          </w:p>
        </w:tc>
        <w:tc>
          <w:tcPr>
            <w:tcW w:w="958" w:type="dxa"/>
            <w:shd w:val="clear" w:color="auto" w:fill="auto"/>
            <w:vAlign w:val="center"/>
          </w:tcPr>
          <w:p w14:paraId="1C9CE108" w14:textId="6D5201BB" w:rsidR="005946A7" w:rsidRPr="009234AD" w:rsidRDefault="00CC4583" w:rsidP="00747E57">
            <w:pPr>
              <w:jc w:val="center"/>
              <w:rPr>
                <w:sz w:val="20"/>
                <w:szCs w:val="20"/>
              </w:rPr>
            </w:pPr>
            <w:r w:rsidRPr="009234AD">
              <w:rPr>
                <w:sz w:val="20"/>
                <w:szCs w:val="20"/>
              </w:rPr>
              <w:t>10,1</w:t>
            </w:r>
          </w:p>
        </w:tc>
        <w:tc>
          <w:tcPr>
            <w:tcW w:w="958" w:type="dxa"/>
            <w:shd w:val="clear" w:color="auto" w:fill="auto"/>
            <w:vAlign w:val="center"/>
          </w:tcPr>
          <w:p w14:paraId="4971AA6D" w14:textId="3728EB26" w:rsidR="005946A7" w:rsidRPr="009234AD" w:rsidRDefault="00D37AA5" w:rsidP="00747E57">
            <w:pPr>
              <w:jc w:val="center"/>
              <w:rPr>
                <w:sz w:val="20"/>
                <w:szCs w:val="20"/>
              </w:rPr>
            </w:pPr>
            <w:r w:rsidRPr="009234AD">
              <w:rPr>
                <w:sz w:val="20"/>
                <w:szCs w:val="20"/>
              </w:rPr>
              <w:t>11,55</w:t>
            </w:r>
          </w:p>
        </w:tc>
        <w:tc>
          <w:tcPr>
            <w:tcW w:w="958" w:type="dxa"/>
            <w:shd w:val="clear" w:color="auto" w:fill="auto"/>
            <w:vAlign w:val="center"/>
          </w:tcPr>
          <w:p w14:paraId="28A3EC1E" w14:textId="73BF37F4" w:rsidR="005946A7" w:rsidRPr="009234AD" w:rsidRDefault="00D37AA5" w:rsidP="00747E57">
            <w:pPr>
              <w:jc w:val="center"/>
              <w:rPr>
                <w:sz w:val="20"/>
                <w:szCs w:val="20"/>
              </w:rPr>
            </w:pPr>
            <w:r w:rsidRPr="009234AD">
              <w:rPr>
                <w:sz w:val="20"/>
                <w:szCs w:val="20"/>
              </w:rPr>
              <w:t>13,0</w:t>
            </w:r>
          </w:p>
        </w:tc>
        <w:tc>
          <w:tcPr>
            <w:tcW w:w="958" w:type="dxa"/>
            <w:shd w:val="clear" w:color="auto" w:fill="auto"/>
            <w:vAlign w:val="center"/>
          </w:tcPr>
          <w:p w14:paraId="33A6108B" w14:textId="27DC6168" w:rsidR="005946A7" w:rsidRPr="009234AD" w:rsidRDefault="00D37AA5" w:rsidP="00747E57">
            <w:pPr>
              <w:jc w:val="center"/>
              <w:rPr>
                <w:sz w:val="20"/>
                <w:szCs w:val="20"/>
              </w:rPr>
            </w:pPr>
            <w:r w:rsidRPr="009234AD">
              <w:rPr>
                <w:sz w:val="20"/>
                <w:szCs w:val="20"/>
              </w:rPr>
              <w:t>13,2</w:t>
            </w:r>
          </w:p>
        </w:tc>
        <w:tc>
          <w:tcPr>
            <w:tcW w:w="958" w:type="dxa"/>
            <w:shd w:val="clear" w:color="auto" w:fill="auto"/>
            <w:vAlign w:val="center"/>
          </w:tcPr>
          <w:p w14:paraId="04D56F94" w14:textId="02210DCA" w:rsidR="005946A7" w:rsidRPr="009234AD" w:rsidRDefault="00D37AA5" w:rsidP="00747E57">
            <w:pPr>
              <w:jc w:val="center"/>
              <w:rPr>
                <w:sz w:val="20"/>
                <w:szCs w:val="20"/>
              </w:rPr>
            </w:pPr>
            <w:r w:rsidRPr="009234AD">
              <w:rPr>
                <w:sz w:val="20"/>
                <w:szCs w:val="20"/>
              </w:rPr>
              <w:t>14,9</w:t>
            </w:r>
          </w:p>
        </w:tc>
        <w:tc>
          <w:tcPr>
            <w:tcW w:w="958" w:type="dxa"/>
            <w:shd w:val="clear" w:color="auto" w:fill="auto"/>
            <w:vAlign w:val="center"/>
          </w:tcPr>
          <w:p w14:paraId="0B263465" w14:textId="5C6BE304" w:rsidR="005946A7" w:rsidRPr="009234AD" w:rsidRDefault="00D37AA5" w:rsidP="00747E57">
            <w:pPr>
              <w:jc w:val="center"/>
              <w:rPr>
                <w:sz w:val="20"/>
                <w:szCs w:val="20"/>
              </w:rPr>
            </w:pPr>
            <w:r w:rsidRPr="009234AD">
              <w:rPr>
                <w:sz w:val="20"/>
                <w:szCs w:val="20"/>
              </w:rPr>
              <w:t>15,6</w:t>
            </w:r>
          </w:p>
        </w:tc>
        <w:tc>
          <w:tcPr>
            <w:tcW w:w="958" w:type="dxa"/>
            <w:shd w:val="clear" w:color="auto" w:fill="auto"/>
            <w:vAlign w:val="center"/>
          </w:tcPr>
          <w:p w14:paraId="53B4BFF0" w14:textId="15E964BA" w:rsidR="005946A7" w:rsidRPr="009234AD" w:rsidRDefault="00D37AA5" w:rsidP="00747E57">
            <w:pPr>
              <w:jc w:val="center"/>
              <w:rPr>
                <w:sz w:val="20"/>
                <w:szCs w:val="20"/>
              </w:rPr>
            </w:pPr>
            <w:r w:rsidRPr="009234AD">
              <w:rPr>
                <w:sz w:val="20"/>
                <w:szCs w:val="20"/>
              </w:rPr>
              <w:t>16,4</w:t>
            </w:r>
          </w:p>
        </w:tc>
      </w:tr>
      <w:tr w:rsidR="009234AD" w:rsidRPr="009234AD" w14:paraId="39E210A1" w14:textId="77777777" w:rsidTr="007C5746">
        <w:trPr>
          <w:cantSplit/>
          <w:trHeight w:val="184"/>
        </w:trPr>
        <w:tc>
          <w:tcPr>
            <w:tcW w:w="1018" w:type="dxa"/>
            <w:shd w:val="clear" w:color="auto" w:fill="auto"/>
            <w:vAlign w:val="center"/>
          </w:tcPr>
          <w:p w14:paraId="52E8C109" w14:textId="2304B1FD" w:rsidR="00CC4583" w:rsidRPr="009234AD" w:rsidRDefault="00CC4583" w:rsidP="00CC4583">
            <w:pPr>
              <w:pStyle w:val="aff1"/>
              <w:spacing w:line="240" w:lineRule="auto"/>
              <w:ind w:left="0" w:firstLine="0"/>
              <w:contextualSpacing/>
              <w:rPr>
                <w:b/>
                <w:sz w:val="20"/>
                <w:szCs w:val="20"/>
              </w:rPr>
            </w:pPr>
            <w:r w:rsidRPr="009234AD">
              <w:rPr>
                <w:b/>
                <w:sz w:val="20"/>
                <w:szCs w:val="20"/>
              </w:rPr>
              <w:t>1.2.1</w:t>
            </w:r>
          </w:p>
        </w:tc>
        <w:tc>
          <w:tcPr>
            <w:tcW w:w="4931" w:type="dxa"/>
            <w:shd w:val="clear" w:color="auto" w:fill="auto"/>
            <w:vAlign w:val="center"/>
          </w:tcPr>
          <w:p w14:paraId="46425C9F" w14:textId="5ADC6D38" w:rsidR="00CC4583" w:rsidRPr="009234AD" w:rsidRDefault="00CC4583" w:rsidP="00CC4583">
            <w:pPr>
              <w:pStyle w:val="100"/>
              <w:jc w:val="left"/>
              <w:rPr>
                <w:noProof/>
                <w:szCs w:val="20"/>
              </w:rPr>
            </w:pPr>
            <w:r w:rsidRPr="009234AD">
              <w:rPr>
                <w:noProof/>
                <w:szCs w:val="20"/>
              </w:rPr>
              <w:t>п. Усть-Юган</w:t>
            </w:r>
          </w:p>
        </w:tc>
        <w:tc>
          <w:tcPr>
            <w:tcW w:w="1095" w:type="dxa"/>
            <w:shd w:val="clear" w:color="auto" w:fill="auto"/>
            <w:vAlign w:val="center"/>
          </w:tcPr>
          <w:p w14:paraId="7AE81E3E" w14:textId="184FFD93" w:rsidR="00CC4583" w:rsidRPr="009234AD" w:rsidRDefault="00CC4583" w:rsidP="00CC4583">
            <w:pPr>
              <w:jc w:val="center"/>
              <w:rPr>
                <w:sz w:val="20"/>
                <w:szCs w:val="20"/>
              </w:rPr>
            </w:pPr>
            <w:r w:rsidRPr="009234AD">
              <w:rPr>
                <w:sz w:val="20"/>
                <w:szCs w:val="20"/>
              </w:rPr>
              <w:t>6,1</w:t>
            </w:r>
          </w:p>
        </w:tc>
        <w:tc>
          <w:tcPr>
            <w:tcW w:w="958" w:type="dxa"/>
            <w:shd w:val="clear" w:color="auto" w:fill="auto"/>
            <w:vAlign w:val="center"/>
          </w:tcPr>
          <w:p w14:paraId="35DD329A" w14:textId="083E4926" w:rsidR="00CC4583" w:rsidRPr="009234AD" w:rsidRDefault="00CC4583" w:rsidP="00CC4583">
            <w:pPr>
              <w:jc w:val="center"/>
              <w:rPr>
                <w:sz w:val="20"/>
                <w:szCs w:val="20"/>
              </w:rPr>
            </w:pPr>
            <w:r w:rsidRPr="009234AD">
              <w:rPr>
                <w:sz w:val="20"/>
                <w:szCs w:val="20"/>
              </w:rPr>
              <w:t>6,1</w:t>
            </w:r>
          </w:p>
        </w:tc>
        <w:tc>
          <w:tcPr>
            <w:tcW w:w="958" w:type="dxa"/>
            <w:shd w:val="clear" w:color="auto" w:fill="auto"/>
            <w:vAlign w:val="center"/>
          </w:tcPr>
          <w:p w14:paraId="01EAFE03" w14:textId="2F2545A7" w:rsidR="00CC4583" w:rsidRPr="009234AD" w:rsidRDefault="00CC4583" w:rsidP="00CC4583">
            <w:pPr>
              <w:jc w:val="center"/>
              <w:rPr>
                <w:sz w:val="20"/>
                <w:szCs w:val="20"/>
              </w:rPr>
            </w:pPr>
            <w:r w:rsidRPr="009234AD">
              <w:rPr>
                <w:sz w:val="20"/>
                <w:szCs w:val="20"/>
              </w:rPr>
              <w:t>6,1</w:t>
            </w:r>
          </w:p>
        </w:tc>
        <w:tc>
          <w:tcPr>
            <w:tcW w:w="958" w:type="dxa"/>
            <w:shd w:val="clear" w:color="auto" w:fill="auto"/>
            <w:vAlign w:val="center"/>
          </w:tcPr>
          <w:p w14:paraId="2F1F782E" w14:textId="68644EDE" w:rsidR="00CC4583" w:rsidRPr="009234AD" w:rsidRDefault="003A1176" w:rsidP="003A1176">
            <w:pPr>
              <w:jc w:val="center"/>
              <w:rPr>
                <w:sz w:val="20"/>
                <w:szCs w:val="20"/>
              </w:rPr>
            </w:pPr>
            <w:r w:rsidRPr="009234AD">
              <w:rPr>
                <w:sz w:val="20"/>
                <w:szCs w:val="20"/>
              </w:rPr>
              <w:t>6</w:t>
            </w:r>
            <w:r w:rsidR="00080F18" w:rsidRPr="009234AD">
              <w:rPr>
                <w:sz w:val="20"/>
                <w:szCs w:val="20"/>
              </w:rPr>
              <w:t>,95</w:t>
            </w:r>
          </w:p>
        </w:tc>
        <w:tc>
          <w:tcPr>
            <w:tcW w:w="958" w:type="dxa"/>
            <w:shd w:val="clear" w:color="auto" w:fill="auto"/>
            <w:vAlign w:val="center"/>
          </w:tcPr>
          <w:p w14:paraId="6552544D" w14:textId="63862F46" w:rsidR="00CC4583" w:rsidRPr="009234AD" w:rsidRDefault="003A1176" w:rsidP="00CC4583">
            <w:pPr>
              <w:jc w:val="center"/>
              <w:rPr>
                <w:sz w:val="20"/>
                <w:szCs w:val="20"/>
              </w:rPr>
            </w:pPr>
            <w:r w:rsidRPr="009234AD">
              <w:rPr>
                <w:sz w:val="20"/>
                <w:szCs w:val="20"/>
              </w:rPr>
              <w:t>7,8</w:t>
            </w:r>
          </w:p>
        </w:tc>
        <w:tc>
          <w:tcPr>
            <w:tcW w:w="958" w:type="dxa"/>
            <w:shd w:val="clear" w:color="auto" w:fill="auto"/>
            <w:vAlign w:val="center"/>
          </w:tcPr>
          <w:p w14:paraId="22790BC8" w14:textId="327FD9BF" w:rsidR="00CC4583" w:rsidRPr="009234AD" w:rsidRDefault="00080F18" w:rsidP="00CC4583">
            <w:pPr>
              <w:jc w:val="center"/>
              <w:rPr>
                <w:sz w:val="20"/>
                <w:szCs w:val="20"/>
              </w:rPr>
            </w:pPr>
            <w:r w:rsidRPr="009234AD">
              <w:rPr>
                <w:sz w:val="20"/>
                <w:szCs w:val="20"/>
              </w:rPr>
              <w:t>8</w:t>
            </w:r>
            <w:r w:rsidR="003A1176" w:rsidRPr="009234AD">
              <w:rPr>
                <w:sz w:val="20"/>
                <w:szCs w:val="20"/>
              </w:rPr>
              <w:t>,0</w:t>
            </w:r>
          </w:p>
        </w:tc>
        <w:tc>
          <w:tcPr>
            <w:tcW w:w="958" w:type="dxa"/>
            <w:shd w:val="clear" w:color="auto" w:fill="auto"/>
            <w:vAlign w:val="center"/>
          </w:tcPr>
          <w:p w14:paraId="18C5AA29" w14:textId="70EB08F5" w:rsidR="00CC4583" w:rsidRPr="009234AD" w:rsidRDefault="003A1176" w:rsidP="003A1176">
            <w:pPr>
              <w:jc w:val="center"/>
              <w:rPr>
                <w:sz w:val="20"/>
                <w:szCs w:val="20"/>
              </w:rPr>
            </w:pPr>
            <w:r w:rsidRPr="009234AD">
              <w:rPr>
                <w:sz w:val="20"/>
                <w:szCs w:val="20"/>
              </w:rPr>
              <w:t>8,9</w:t>
            </w:r>
          </w:p>
        </w:tc>
        <w:tc>
          <w:tcPr>
            <w:tcW w:w="958" w:type="dxa"/>
            <w:shd w:val="clear" w:color="auto" w:fill="auto"/>
            <w:vAlign w:val="center"/>
          </w:tcPr>
          <w:p w14:paraId="721DAAB4" w14:textId="55F7CF1A" w:rsidR="00CC4583" w:rsidRPr="009234AD" w:rsidRDefault="00080F18" w:rsidP="003A1176">
            <w:pPr>
              <w:jc w:val="center"/>
              <w:rPr>
                <w:sz w:val="20"/>
                <w:szCs w:val="20"/>
              </w:rPr>
            </w:pPr>
            <w:r w:rsidRPr="009234AD">
              <w:rPr>
                <w:sz w:val="20"/>
                <w:szCs w:val="20"/>
              </w:rPr>
              <w:t>9,</w:t>
            </w:r>
            <w:r w:rsidR="003A1176" w:rsidRPr="009234AD">
              <w:rPr>
                <w:sz w:val="20"/>
                <w:szCs w:val="20"/>
              </w:rPr>
              <w:t>2</w:t>
            </w:r>
          </w:p>
        </w:tc>
        <w:tc>
          <w:tcPr>
            <w:tcW w:w="958" w:type="dxa"/>
            <w:shd w:val="clear" w:color="auto" w:fill="auto"/>
            <w:vAlign w:val="center"/>
          </w:tcPr>
          <w:p w14:paraId="772AA3FD" w14:textId="6001784F" w:rsidR="00CC4583" w:rsidRPr="009234AD" w:rsidRDefault="003A1176" w:rsidP="003A1176">
            <w:pPr>
              <w:jc w:val="center"/>
              <w:rPr>
                <w:sz w:val="20"/>
                <w:szCs w:val="20"/>
              </w:rPr>
            </w:pPr>
            <w:r w:rsidRPr="009234AD">
              <w:rPr>
                <w:sz w:val="20"/>
                <w:szCs w:val="20"/>
              </w:rPr>
              <w:t>9,9</w:t>
            </w:r>
          </w:p>
        </w:tc>
      </w:tr>
      <w:tr w:rsidR="009234AD" w:rsidRPr="009234AD" w14:paraId="1E1D32E6" w14:textId="77777777" w:rsidTr="007C5746">
        <w:trPr>
          <w:cantSplit/>
          <w:trHeight w:val="273"/>
        </w:trPr>
        <w:tc>
          <w:tcPr>
            <w:tcW w:w="1018" w:type="dxa"/>
            <w:shd w:val="clear" w:color="auto" w:fill="auto"/>
            <w:vAlign w:val="center"/>
          </w:tcPr>
          <w:p w14:paraId="5521BBA7" w14:textId="7582944B" w:rsidR="00CC4583" w:rsidRPr="009234AD" w:rsidRDefault="00CC4583" w:rsidP="00CC4583">
            <w:pPr>
              <w:pStyle w:val="aff1"/>
              <w:spacing w:line="240" w:lineRule="auto"/>
              <w:ind w:left="0" w:firstLine="0"/>
              <w:contextualSpacing/>
              <w:rPr>
                <w:b/>
                <w:sz w:val="20"/>
                <w:szCs w:val="20"/>
              </w:rPr>
            </w:pPr>
            <w:r w:rsidRPr="009234AD">
              <w:rPr>
                <w:b/>
                <w:sz w:val="20"/>
                <w:szCs w:val="20"/>
              </w:rPr>
              <w:t>1.2.2</w:t>
            </w:r>
          </w:p>
        </w:tc>
        <w:tc>
          <w:tcPr>
            <w:tcW w:w="4931" w:type="dxa"/>
            <w:shd w:val="clear" w:color="auto" w:fill="auto"/>
            <w:vAlign w:val="center"/>
          </w:tcPr>
          <w:p w14:paraId="0A28E564" w14:textId="01DCFCFB" w:rsidR="00CC4583" w:rsidRPr="009234AD" w:rsidRDefault="00CC4583" w:rsidP="00CC4583">
            <w:pPr>
              <w:pStyle w:val="100"/>
              <w:jc w:val="left"/>
              <w:rPr>
                <w:noProof/>
                <w:szCs w:val="20"/>
              </w:rPr>
            </w:pPr>
            <w:r w:rsidRPr="009234AD">
              <w:rPr>
                <w:noProof/>
                <w:szCs w:val="20"/>
              </w:rPr>
              <w:t>п. Юганская Обь</w:t>
            </w:r>
          </w:p>
        </w:tc>
        <w:tc>
          <w:tcPr>
            <w:tcW w:w="1095" w:type="dxa"/>
            <w:shd w:val="clear" w:color="auto" w:fill="auto"/>
            <w:vAlign w:val="center"/>
          </w:tcPr>
          <w:p w14:paraId="5DF4DA22" w14:textId="4B43901A" w:rsidR="00CC4583" w:rsidRPr="009234AD" w:rsidRDefault="00CC4583" w:rsidP="00CC4583">
            <w:pPr>
              <w:jc w:val="center"/>
              <w:rPr>
                <w:sz w:val="20"/>
                <w:szCs w:val="20"/>
              </w:rPr>
            </w:pPr>
            <w:r w:rsidRPr="009234AD">
              <w:rPr>
                <w:sz w:val="20"/>
                <w:szCs w:val="20"/>
              </w:rPr>
              <w:t>4,0</w:t>
            </w:r>
          </w:p>
        </w:tc>
        <w:tc>
          <w:tcPr>
            <w:tcW w:w="958" w:type="dxa"/>
            <w:shd w:val="clear" w:color="auto" w:fill="auto"/>
            <w:vAlign w:val="center"/>
          </w:tcPr>
          <w:p w14:paraId="15613C05" w14:textId="5888F811" w:rsidR="00CC4583" w:rsidRPr="009234AD" w:rsidRDefault="00CC4583" w:rsidP="00CC4583">
            <w:pPr>
              <w:jc w:val="center"/>
              <w:rPr>
                <w:sz w:val="20"/>
                <w:szCs w:val="20"/>
              </w:rPr>
            </w:pPr>
            <w:r w:rsidRPr="009234AD">
              <w:rPr>
                <w:sz w:val="20"/>
                <w:szCs w:val="20"/>
              </w:rPr>
              <w:t>4,0</w:t>
            </w:r>
          </w:p>
        </w:tc>
        <w:tc>
          <w:tcPr>
            <w:tcW w:w="958" w:type="dxa"/>
            <w:shd w:val="clear" w:color="auto" w:fill="auto"/>
            <w:vAlign w:val="center"/>
          </w:tcPr>
          <w:p w14:paraId="4E485459" w14:textId="186E2FE3" w:rsidR="00CC4583" w:rsidRPr="009234AD" w:rsidRDefault="00CC4583" w:rsidP="00CC4583">
            <w:pPr>
              <w:jc w:val="center"/>
              <w:rPr>
                <w:sz w:val="20"/>
                <w:szCs w:val="20"/>
              </w:rPr>
            </w:pPr>
            <w:r w:rsidRPr="009234AD">
              <w:rPr>
                <w:sz w:val="20"/>
                <w:szCs w:val="20"/>
              </w:rPr>
              <w:t>4,0</w:t>
            </w:r>
          </w:p>
        </w:tc>
        <w:tc>
          <w:tcPr>
            <w:tcW w:w="958" w:type="dxa"/>
            <w:shd w:val="clear" w:color="auto" w:fill="auto"/>
            <w:vAlign w:val="center"/>
          </w:tcPr>
          <w:p w14:paraId="47D8AD94" w14:textId="736F72BC" w:rsidR="00CC4583" w:rsidRPr="009234AD" w:rsidRDefault="00080F18" w:rsidP="00CC4583">
            <w:pPr>
              <w:jc w:val="center"/>
              <w:rPr>
                <w:sz w:val="20"/>
                <w:szCs w:val="20"/>
              </w:rPr>
            </w:pPr>
            <w:r w:rsidRPr="009234AD">
              <w:rPr>
                <w:sz w:val="20"/>
                <w:szCs w:val="20"/>
              </w:rPr>
              <w:t>4,6</w:t>
            </w:r>
          </w:p>
        </w:tc>
        <w:tc>
          <w:tcPr>
            <w:tcW w:w="958" w:type="dxa"/>
            <w:shd w:val="clear" w:color="auto" w:fill="auto"/>
            <w:vAlign w:val="center"/>
          </w:tcPr>
          <w:p w14:paraId="5E87D909" w14:textId="421E1DD6" w:rsidR="00CC4583" w:rsidRPr="009234AD" w:rsidRDefault="00080F18" w:rsidP="00CC4583">
            <w:pPr>
              <w:jc w:val="center"/>
              <w:rPr>
                <w:sz w:val="20"/>
                <w:szCs w:val="20"/>
              </w:rPr>
            </w:pPr>
            <w:r w:rsidRPr="009234AD">
              <w:rPr>
                <w:sz w:val="20"/>
                <w:szCs w:val="20"/>
              </w:rPr>
              <w:t>5,2</w:t>
            </w:r>
          </w:p>
        </w:tc>
        <w:tc>
          <w:tcPr>
            <w:tcW w:w="958" w:type="dxa"/>
            <w:shd w:val="clear" w:color="auto" w:fill="auto"/>
            <w:vAlign w:val="center"/>
          </w:tcPr>
          <w:p w14:paraId="1C9E190B" w14:textId="2A096836" w:rsidR="00CC4583" w:rsidRPr="009234AD" w:rsidRDefault="00080F18" w:rsidP="00CC4583">
            <w:pPr>
              <w:jc w:val="center"/>
              <w:rPr>
                <w:sz w:val="20"/>
                <w:szCs w:val="20"/>
              </w:rPr>
            </w:pPr>
            <w:r w:rsidRPr="009234AD">
              <w:rPr>
                <w:sz w:val="20"/>
                <w:szCs w:val="20"/>
              </w:rPr>
              <w:t>5,2</w:t>
            </w:r>
          </w:p>
        </w:tc>
        <w:tc>
          <w:tcPr>
            <w:tcW w:w="958" w:type="dxa"/>
            <w:shd w:val="clear" w:color="auto" w:fill="auto"/>
            <w:vAlign w:val="center"/>
          </w:tcPr>
          <w:p w14:paraId="78338E9D" w14:textId="09E9EF5E" w:rsidR="00CC4583" w:rsidRPr="009234AD" w:rsidRDefault="00080F18" w:rsidP="00CC4583">
            <w:pPr>
              <w:jc w:val="center"/>
              <w:rPr>
                <w:sz w:val="20"/>
                <w:szCs w:val="20"/>
              </w:rPr>
            </w:pPr>
            <w:r w:rsidRPr="009234AD">
              <w:rPr>
                <w:sz w:val="20"/>
                <w:szCs w:val="20"/>
              </w:rPr>
              <w:t>6,0</w:t>
            </w:r>
          </w:p>
        </w:tc>
        <w:tc>
          <w:tcPr>
            <w:tcW w:w="958" w:type="dxa"/>
            <w:shd w:val="clear" w:color="auto" w:fill="auto"/>
            <w:vAlign w:val="center"/>
          </w:tcPr>
          <w:p w14:paraId="6CF31225" w14:textId="68439F8D" w:rsidR="00CC4583" w:rsidRPr="009234AD" w:rsidRDefault="00080F18" w:rsidP="00CC4583">
            <w:pPr>
              <w:jc w:val="center"/>
              <w:rPr>
                <w:sz w:val="20"/>
                <w:szCs w:val="20"/>
              </w:rPr>
            </w:pPr>
            <w:r w:rsidRPr="009234AD">
              <w:rPr>
                <w:sz w:val="20"/>
                <w:szCs w:val="20"/>
              </w:rPr>
              <w:t>6,4</w:t>
            </w:r>
          </w:p>
        </w:tc>
        <w:tc>
          <w:tcPr>
            <w:tcW w:w="958" w:type="dxa"/>
            <w:shd w:val="clear" w:color="auto" w:fill="auto"/>
            <w:vAlign w:val="center"/>
          </w:tcPr>
          <w:p w14:paraId="440C120C" w14:textId="0B4D2C6D" w:rsidR="00CC4583" w:rsidRPr="009234AD" w:rsidRDefault="00080F18" w:rsidP="00CC4583">
            <w:pPr>
              <w:jc w:val="center"/>
              <w:rPr>
                <w:sz w:val="20"/>
                <w:szCs w:val="20"/>
              </w:rPr>
            </w:pPr>
            <w:r w:rsidRPr="009234AD">
              <w:rPr>
                <w:sz w:val="20"/>
                <w:szCs w:val="20"/>
              </w:rPr>
              <w:t>6,5</w:t>
            </w:r>
          </w:p>
        </w:tc>
      </w:tr>
      <w:tr w:rsidR="009234AD" w:rsidRPr="009234AD" w14:paraId="5C480AAC" w14:textId="77777777" w:rsidTr="00BA5E01">
        <w:trPr>
          <w:cantSplit/>
        </w:trPr>
        <w:tc>
          <w:tcPr>
            <w:tcW w:w="1018" w:type="dxa"/>
            <w:shd w:val="clear" w:color="auto" w:fill="auto"/>
            <w:vAlign w:val="center"/>
          </w:tcPr>
          <w:p w14:paraId="646F5137" w14:textId="77777777"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0F086038" w14:textId="5375A3B4" w:rsidR="005946A7" w:rsidRPr="009234AD" w:rsidRDefault="005946A7" w:rsidP="00BA5E01">
            <w:pPr>
              <w:pStyle w:val="100"/>
              <w:jc w:val="left"/>
              <w:rPr>
                <w:szCs w:val="20"/>
              </w:rPr>
            </w:pPr>
            <w:r w:rsidRPr="009234AD">
              <w:rPr>
                <w:szCs w:val="20"/>
              </w:rPr>
              <w:t>Протяженность построенных</w:t>
            </w:r>
            <w:r w:rsidR="00BA5E01" w:rsidRPr="009234AD">
              <w:rPr>
                <w:szCs w:val="20"/>
              </w:rPr>
              <w:t xml:space="preserve"> </w:t>
            </w:r>
            <w:r w:rsidRPr="009234AD">
              <w:rPr>
                <w:szCs w:val="20"/>
              </w:rPr>
              <w:t>тепловых сетей, км</w:t>
            </w:r>
          </w:p>
        </w:tc>
        <w:tc>
          <w:tcPr>
            <w:tcW w:w="1095" w:type="dxa"/>
            <w:shd w:val="clear" w:color="auto" w:fill="auto"/>
            <w:vAlign w:val="center"/>
          </w:tcPr>
          <w:p w14:paraId="4F60029C" w14:textId="7FFEA95A" w:rsidR="005946A7" w:rsidRPr="009234AD" w:rsidRDefault="00CC4583" w:rsidP="00747E57">
            <w:pPr>
              <w:jc w:val="center"/>
              <w:rPr>
                <w:sz w:val="20"/>
                <w:szCs w:val="20"/>
              </w:rPr>
            </w:pPr>
            <w:r w:rsidRPr="009234AD">
              <w:rPr>
                <w:sz w:val="20"/>
                <w:szCs w:val="20"/>
              </w:rPr>
              <w:t>-</w:t>
            </w:r>
          </w:p>
        </w:tc>
        <w:tc>
          <w:tcPr>
            <w:tcW w:w="958" w:type="dxa"/>
            <w:shd w:val="clear" w:color="auto" w:fill="auto"/>
            <w:vAlign w:val="center"/>
          </w:tcPr>
          <w:p w14:paraId="3150F257" w14:textId="19A18609" w:rsidR="005946A7" w:rsidRPr="009234AD" w:rsidRDefault="00CC4583" w:rsidP="00747E57">
            <w:pPr>
              <w:jc w:val="center"/>
              <w:rPr>
                <w:sz w:val="20"/>
                <w:szCs w:val="20"/>
              </w:rPr>
            </w:pPr>
            <w:r w:rsidRPr="009234AD">
              <w:rPr>
                <w:sz w:val="20"/>
                <w:szCs w:val="20"/>
              </w:rPr>
              <w:t>-</w:t>
            </w:r>
          </w:p>
        </w:tc>
        <w:tc>
          <w:tcPr>
            <w:tcW w:w="958" w:type="dxa"/>
            <w:shd w:val="clear" w:color="auto" w:fill="auto"/>
            <w:vAlign w:val="center"/>
          </w:tcPr>
          <w:p w14:paraId="096DBB04" w14:textId="562FD488" w:rsidR="005946A7" w:rsidRPr="009234AD" w:rsidRDefault="00CC4583" w:rsidP="00747E57">
            <w:pPr>
              <w:jc w:val="center"/>
              <w:rPr>
                <w:sz w:val="20"/>
                <w:szCs w:val="20"/>
              </w:rPr>
            </w:pPr>
            <w:r w:rsidRPr="009234AD">
              <w:rPr>
                <w:sz w:val="20"/>
                <w:szCs w:val="20"/>
              </w:rPr>
              <w:t>-</w:t>
            </w:r>
          </w:p>
        </w:tc>
        <w:tc>
          <w:tcPr>
            <w:tcW w:w="958" w:type="dxa"/>
            <w:shd w:val="clear" w:color="auto" w:fill="auto"/>
            <w:vAlign w:val="center"/>
          </w:tcPr>
          <w:p w14:paraId="51AC3FE6" w14:textId="1D6E488B" w:rsidR="005946A7" w:rsidRPr="009234AD" w:rsidRDefault="00D37AA5" w:rsidP="00747E57">
            <w:pPr>
              <w:jc w:val="center"/>
              <w:rPr>
                <w:sz w:val="20"/>
                <w:szCs w:val="20"/>
              </w:rPr>
            </w:pPr>
            <w:r w:rsidRPr="009234AD">
              <w:rPr>
                <w:sz w:val="20"/>
                <w:szCs w:val="20"/>
              </w:rPr>
              <w:t>1,45</w:t>
            </w:r>
          </w:p>
        </w:tc>
        <w:tc>
          <w:tcPr>
            <w:tcW w:w="958" w:type="dxa"/>
            <w:shd w:val="clear" w:color="auto" w:fill="auto"/>
            <w:vAlign w:val="center"/>
          </w:tcPr>
          <w:p w14:paraId="581C4447" w14:textId="22D6F938" w:rsidR="005946A7" w:rsidRPr="009234AD" w:rsidRDefault="00D37AA5" w:rsidP="00747E57">
            <w:pPr>
              <w:jc w:val="center"/>
              <w:rPr>
                <w:sz w:val="20"/>
                <w:szCs w:val="20"/>
              </w:rPr>
            </w:pPr>
            <w:r w:rsidRPr="009234AD">
              <w:rPr>
                <w:sz w:val="20"/>
                <w:szCs w:val="20"/>
              </w:rPr>
              <w:t>1,45</w:t>
            </w:r>
          </w:p>
        </w:tc>
        <w:tc>
          <w:tcPr>
            <w:tcW w:w="958" w:type="dxa"/>
            <w:shd w:val="clear" w:color="auto" w:fill="auto"/>
            <w:vAlign w:val="center"/>
          </w:tcPr>
          <w:p w14:paraId="4F743CF2" w14:textId="3E51D174" w:rsidR="005946A7" w:rsidRPr="009234AD" w:rsidRDefault="00D37AA5" w:rsidP="00747E57">
            <w:pPr>
              <w:jc w:val="center"/>
              <w:rPr>
                <w:sz w:val="20"/>
                <w:szCs w:val="20"/>
              </w:rPr>
            </w:pPr>
            <w:r w:rsidRPr="009234AD">
              <w:rPr>
                <w:sz w:val="20"/>
                <w:szCs w:val="20"/>
              </w:rPr>
              <w:t>0,2</w:t>
            </w:r>
          </w:p>
        </w:tc>
        <w:tc>
          <w:tcPr>
            <w:tcW w:w="958" w:type="dxa"/>
            <w:shd w:val="clear" w:color="auto" w:fill="auto"/>
            <w:vAlign w:val="center"/>
          </w:tcPr>
          <w:p w14:paraId="3952F1FF" w14:textId="3D3DAE3A" w:rsidR="005946A7" w:rsidRPr="009234AD" w:rsidRDefault="00D37AA5" w:rsidP="00747E57">
            <w:pPr>
              <w:jc w:val="center"/>
              <w:rPr>
                <w:sz w:val="20"/>
                <w:szCs w:val="20"/>
              </w:rPr>
            </w:pPr>
            <w:r w:rsidRPr="009234AD">
              <w:rPr>
                <w:sz w:val="20"/>
                <w:szCs w:val="20"/>
              </w:rPr>
              <w:t>1,7</w:t>
            </w:r>
            <w:r w:rsidR="003D401C" w:rsidRPr="009234AD">
              <w:rPr>
                <w:sz w:val="20"/>
                <w:szCs w:val="20"/>
              </w:rPr>
              <w:t>*</w:t>
            </w:r>
          </w:p>
        </w:tc>
        <w:tc>
          <w:tcPr>
            <w:tcW w:w="958" w:type="dxa"/>
            <w:shd w:val="clear" w:color="auto" w:fill="auto"/>
            <w:vAlign w:val="center"/>
          </w:tcPr>
          <w:p w14:paraId="3E1A948F" w14:textId="54A3BBFB" w:rsidR="005946A7" w:rsidRPr="009234AD" w:rsidRDefault="00D37AA5" w:rsidP="00747E57">
            <w:pPr>
              <w:jc w:val="center"/>
              <w:rPr>
                <w:sz w:val="20"/>
                <w:szCs w:val="20"/>
              </w:rPr>
            </w:pPr>
            <w:r w:rsidRPr="009234AD">
              <w:rPr>
                <w:sz w:val="20"/>
                <w:szCs w:val="20"/>
              </w:rPr>
              <w:t>0,7</w:t>
            </w:r>
            <w:r w:rsidR="003D401C" w:rsidRPr="009234AD">
              <w:rPr>
                <w:sz w:val="20"/>
                <w:szCs w:val="20"/>
              </w:rPr>
              <w:t>*</w:t>
            </w:r>
          </w:p>
        </w:tc>
        <w:tc>
          <w:tcPr>
            <w:tcW w:w="958" w:type="dxa"/>
            <w:shd w:val="clear" w:color="auto" w:fill="auto"/>
            <w:vAlign w:val="center"/>
          </w:tcPr>
          <w:p w14:paraId="1CC21262" w14:textId="2009E4BD" w:rsidR="005946A7" w:rsidRPr="009234AD" w:rsidRDefault="00D37AA5" w:rsidP="00747E57">
            <w:pPr>
              <w:jc w:val="center"/>
              <w:rPr>
                <w:sz w:val="20"/>
                <w:szCs w:val="20"/>
              </w:rPr>
            </w:pPr>
            <w:r w:rsidRPr="009234AD">
              <w:rPr>
                <w:sz w:val="20"/>
                <w:szCs w:val="20"/>
              </w:rPr>
              <w:t>0,8</w:t>
            </w:r>
            <w:r w:rsidR="003D401C" w:rsidRPr="009234AD">
              <w:rPr>
                <w:sz w:val="20"/>
                <w:szCs w:val="20"/>
              </w:rPr>
              <w:t>*</w:t>
            </w:r>
          </w:p>
        </w:tc>
      </w:tr>
      <w:tr w:rsidR="009234AD" w:rsidRPr="009234AD" w14:paraId="40300D64" w14:textId="77777777" w:rsidTr="00BA5E01">
        <w:trPr>
          <w:cantSplit/>
        </w:trPr>
        <w:tc>
          <w:tcPr>
            <w:tcW w:w="1018" w:type="dxa"/>
            <w:shd w:val="clear" w:color="auto" w:fill="auto"/>
            <w:vAlign w:val="center"/>
          </w:tcPr>
          <w:p w14:paraId="6615D63B" w14:textId="162525EA" w:rsidR="00DE0A15" w:rsidRPr="009234AD" w:rsidRDefault="00DE0A15" w:rsidP="00DE0A15">
            <w:pPr>
              <w:pStyle w:val="aff1"/>
              <w:spacing w:line="240" w:lineRule="auto"/>
              <w:ind w:left="0" w:firstLine="0"/>
              <w:contextualSpacing/>
              <w:rPr>
                <w:b/>
                <w:sz w:val="20"/>
                <w:szCs w:val="20"/>
              </w:rPr>
            </w:pPr>
            <w:r w:rsidRPr="009234AD">
              <w:rPr>
                <w:b/>
                <w:sz w:val="20"/>
                <w:szCs w:val="20"/>
                <w:lang w:val="en-US"/>
              </w:rPr>
              <w:t>1</w:t>
            </w:r>
            <w:r w:rsidRPr="009234AD">
              <w:rPr>
                <w:b/>
                <w:sz w:val="20"/>
                <w:szCs w:val="20"/>
              </w:rPr>
              <w:t>.3.1</w:t>
            </w:r>
          </w:p>
        </w:tc>
        <w:tc>
          <w:tcPr>
            <w:tcW w:w="4931" w:type="dxa"/>
            <w:shd w:val="clear" w:color="auto" w:fill="auto"/>
            <w:vAlign w:val="center"/>
          </w:tcPr>
          <w:p w14:paraId="6EC88839" w14:textId="1D43A0C7" w:rsidR="00DE0A15" w:rsidRPr="009234AD" w:rsidRDefault="00DE0A15" w:rsidP="00DE0A15">
            <w:pPr>
              <w:pStyle w:val="100"/>
              <w:jc w:val="left"/>
              <w:rPr>
                <w:szCs w:val="20"/>
              </w:rPr>
            </w:pPr>
            <w:r w:rsidRPr="009234AD">
              <w:rPr>
                <w:noProof/>
                <w:szCs w:val="20"/>
              </w:rPr>
              <w:t>п. Усть-Юган</w:t>
            </w:r>
          </w:p>
        </w:tc>
        <w:tc>
          <w:tcPr>
            <w:tcW w:w="1095" w:type="dxa"/>
            <w:shd w:val="clear" w:color="auto" w:fill="auto"/>
            <w:vAlign w:val="center"/>
          </w:tcPr>
          <w:p w14:paraId="1E1ED70A" w14:textId="6118447B"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202C5681" w14:textId="649FC349"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5FFF4B5C" w14:textId="03F940AC"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5FFAE09C" w14:textId="376B4132" w:rsidR="00DE0A15" w:rsidRPr="009234AD" w:rsidRDefault="00DE0A15" w:rsidP="00DE0A15">
            <w:pPr>
              <w:jc w:val="center"/>
              <w:rPr>
                <w:sz w:val="20"/>
                <w:szCs w:val="20"/>
              </w:rPr>
            </w:pPr>
            <w:r w:rsidRPr="009234AD">
              <w:rPr>
                <w:sz w:val="20"/>
                <w:szCs w:val="20"/>
              </w:rPr>
              <w:t>0,85</w:t>
            </w:r>
          </w:p>
        </w:tc>
        <w:tc>
          <w:tcPr>
            <w:tcW w:w="958" w:type="dxa"/>
            <w:shd w:val="clear" w:color="auto" w:fill="auto"/>
            <w:vAlign w:val="center"/>
          </w:tcPr>
          <w:p w14:paraId="3687B8DC" w14:textId="6A89AAD8" w:rsidR="00DE0A15" w:rsidRPr="009234AD" w:rsidRDefault="00DE0A15" w:rsidP="00DE0A15">
            <w:pPr>
              <w:jc w:val="center"/>
              <w:rPr>
                <w:sz w:val="20"/>
                <w:szCs w:val="20"/>
              </w:rPr>
            </w:pPr>
            <w:r w:rsidRPr="009234AD">
              <w:rPr>
                <w:sz w:val="20"/>
                <w:szCs w:val="20"/>
              </w:rPr>
              <w:t>0,85</w:t>
            </w:r>
          </w:p>
        </w:tc>
        <w:tc>
          <w:tcPr>
            <w:tcW w:w="958" w:type="dxa"/>
            <w:shd w:val="clear" w:color="auto" w:fill="auto"/>
            <w:vAlign w:val="center"/>
          </w:tcPr>
          <w:p w14:paraId="0FCB90E3" w14:textId="2186806B" w:rsidR="00DE0A15" w:rsidRPr="009234AD" w:rsidRDefault="00711282" w:rsidP="00DE0A15">
            <w:pPr>
              <w:jc w:val="center"/>
              <w:rPr>
                <w:sz w:val="20"/>
                <w:szCs w:val="20"/>
              </w:rPr>
            </w:pPr>
            <w:r w:rsidRPr="009234AD">
              <w:rPr>
                <w:sz w:val="20"/>
                <w:szCs w:val="20"/>
              </w:rPr>
              <w:t>0,2</w:t>
            </w:r>
          </w:p>
        </w:tc>
        <w:tc>
          <w:tcPr>
            <w:tcW w:w="958" w:type="dxa"/>
            <w:shd w:val="clear" w:color="auto" w:fill="auto"/>
            <w:vAlign w:val="center"/>
          </w:tcPr>
          <w:p w14:paraId="0F821A73" w14:textId="20BF281B" w:rsidR="00DE0A15" w:rsidRPr="009234AD" w:rsidRDefault="00711282" w:rsidP="00DE0A15">
            <w:pPr>
              <w:jc w:val="center"/>
              <w:rPr>
                <w:sz w:val="20"/>
                <w:szCs w:val="20"/>
              </w:rPr>
            </w:pPr>
            <w:r w:rsidRPr="009234AD">
              <w:rPr>
                <w:sz w:val="20"/>
                <w:szCs w:val="20"/>
              </w:rPr>
              <w:t>0,9</w:t>
            </w:r>
            <w:r w:rsidR="003D401C" w:rsidRPr="009234AD">
              <w:rPr>
                <w:sz w:val="20"/>
                <w:szCs w:val="20"/>
              </w:rPr>
              <w:t>*</w:t>
            </w:r>
          </w:p>
        </w:tc>
        <w:tc>
          <w:tcPr>
            <w:tcW w:w="958" w:type="dxa"/>
            <w:shd w:val="clear" w:color="auto" w:fill="auto"/>
            <w:vAlign w:val="center"/>
          </w:tcPr>
          <w:p w14:paraId="0D3D7A48" w14:textId="62D7AA00" w:rsidR="00DE0A15" w:rsidRPr="009234AD" w:rsidRDefault="00711282" w:rsidP="00DE0A15">
            <w:pPr>
              <w:jc w:val="center"/>
              <w:rPr>
                <w:sz w:val="20"/>
                <w:szCs w:val="20"/>
              </w:rPr>
            </w:pPr>
            <w:r w:rsidRPr="009234AD">
              <w:rPr>
                <w:sz w:val="20"/>
                <w:szCs w:val="20"/>
              </w:rPr>
              <w:t>0,3</w:t>
            </w:r>
            <w:r w:rsidR="003D401C" w:rsidRPr="009234AD">
              <w:rPr>
                <w:sz w:val="20"/>
                <w:szCs w:val="20"/>
              </w:rPr>
              <w:t>*</w:t>
            </w:r>
          </w:p>
        </w:tc>
        <w:tc>
          <w:tcPr>
            <w:tcW w:w="958" w:type="dxa"/>
            <w:shd w:val="clear" w:color="auto" w:fill="auto"/>
            <w:vAlign w:val="center"/>
          </w:tcPr>
          <w:p w14:paraId="0A88E118" w14:textId="0CA78536" w:rsidR="00DE0A15" w:rsidRPr="009234AD" w:rsidRDefault="00D37AA5" w:rsidP="00DE0A15">
            <w:pPr>
              <w:jc w:val="center"/>
              <w:rPr>
                <w:sz w:val="20"/>
                <w:szCs w:val="20"/>
              </w:rPr>
            </w:pPr>
            <w:r w:rsidRPr="009234AD">
              <w:rPr>
                <w:sz w:val="20"/>
                <w:szCs w:val="20"/>
              </w:rPr>
              <w:t>0,7</w:t>
            </w:r>
            <w:r w:rsidR="003D401C" w:rsidRPr="009234AD">
              <w:rPr>
                <w:sz w:val="20"/>
                <w:szCs w:val="20"/>
              </w:rPr>
              <w:t>*</w:t>
            </w:r>
          </w:p>
        </w:tc>
      </w:tr>
      <w:tr w:rsidR="009234AD" w:rsidRPr="009234AD" w14:paraId="286618C2" w14:textId="77777777" w:rsidTr="00BA5E01">
        <w:trPr>
          <w:cantSplit/>
        </w:trPr>
        <w:tc>
          <w:tcPr>
            <w:tcW w:w="1018" w:type="dxa"/>
            <w:shd w:val="clear" w:color="auto" w:fill="auto"/>
            <w:vAlign w:val="center"/>
          </w:tcPr>
          <w:p w14:paraId="235919E0" w14:textId="526AD29B" w:rsidR="00DE0A15" w:rsidRPr="009234AD" w:rsidRDefault="00DE0A15" w:rsidP="00DE0A15">
            <w:pPr>
              <w:pStyle w:val="aff1"/>
              <w:spacing w:line="240" w:lineRule="auto"/>
              <w:ind w:left="0" w:firstLine="0"/>
              <w:contextualSpacing/>
              <w:rPr>
                <w:b/>
                <w:sz w:val="20"/>
                <w:szCs w:val="20"/>
              </w:rPr>
            </w:pPr>
            <w:r w:rsidRPr="009234AD">
              <w:rPr>
                <w:b/>
                <w:sz w:val="20"/>
                <w:szCs w:val="20"/>
              </w:rPr>
              <w:t>1.3.2</w:t>
            </w:r>
          </w:p>
        </w:tc>
        <w:tc>
          <w:tcPr>
            <w:tcW w:w="4931" w:type="dxa"/>
            <w:shd w:val="clear" w:color="auto" w:fill="auto"/>
            <w:vAlign w:val="center"/>
          </w:tcPr>
          <w:p w14:paraId="2C4269BD" w14:textId="467BB607" w:rsidR="00DE0A15" w:rsidRPr="009234AD" w:rsidRDefault="00DE0A15" w:rsidP="00DE0A15">
            <w:pPr>
              <w:pStyle w:val="100"/>
              <w:jc w:val="left"/>
              <w:rPr>
                <w:szCs w:val="20"/>
              </w:rPr>
            </w:pPr>
            <w:r w:rsidRPr="009234AD">
              <w:rPr>
                <w:noProof/>
                <w:szCs w:val="20"/>
              </w:rPr>
              <w:t>п. Юганская Обь</w:t>
            </w:r>
          </w:p>
        </w:tc>
        <w:tc>
          <w:tcPr>
            <w:tcW w:w="1095" w:type="dxa"/>
            <w:shd w:val="clear" w:color="auto" w:fill="auto"/>
            <w:vAlign w:val="center"/>
          </w:tcPr>
          <w:p w14:paraId="0ADF3674" w14:textId="5A8F7E42"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3038BBDC" w14:textId="6013B450"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0B8BB7D9" w14:textId="0C32C31B"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0A18B9E8" w14:textId="28B0F754" w:rsidR="00DE0A15" w:rsidRPr="009234AD" w:rsidRDefault="00DE0A15" w:rsidP="00DE0A15">
            <w:pPr>
              <w:jc w:val="center"/>
              <w:rPr>
                <w:sz w:val="20"/>
                <w:szCs w:val="20"/>
              </w:rPr>
            </w:pPr>
            <w:r w:rsidRPr="009234AD">
              <w:rPr>
                <w:sz w:val="20"/>
                <w:szCs w:val="20"/>
              </w:rPr>
              <w:t>0,6</w:t>
            </w:r>
          </w:p>
        </w:tc>
        <w:tc>
          <w:tcPr>
            <w:tcW w:w="958" w:type="dxa"/>
            <w:shd w:val="clear" w:color="auto" w:fill="auto"/>
            <w:vAlign w:val="center"/>
          </w:tcPr>
          <w:p w14:paraId="71A0A3FD" w14:textId="3E6BFEF4" w:rsidR="00DE0A15" w:rsidRPr="009234AD" w:rsidRDefault="00DE0A15" w:rsidP="00DE0A15">
            <w:pPr>
              <w:jc w:val="center"/>
              <w:rPr>
                <w:sz w:val="20"/>
                <w:szCs w:val="20"/>
              </w:rPr>
            </w:pPr>
            <w:r w:rsidRPr="009234AD">
              <w:rPr>
                <w:sz w:val="20"/>
                <w:szCs w:val="20"/>
              </w:rPr>
              <w:t>0,6</w:t>
            </w:r>
          </w:p>
        </w:tc>
        <w:tc>
          <w:tcPr>
            <w:tcW w:w="958" w:type="dxa"/>
            <w:shd w:val="clear" w:color="auto" w:fill="auto"/>
            <w:vAlign w:val="center"/>
          </w:tcPr>
          <w:p w14:paraId="3AC00F48" w14:textId="3FF9427E" w:rsidR="00DE0A15" w:rsidRPr="009234AD" w:rsidRDefault="00711282" w:rsidP="00DE0A15">
            <w:pPr>
              <w:jc w:val="center"/>
              <w:rPr>
                <w:sz w:val="20"/>
                <w:szCs w:val="20"/>
              </w:rPr>
            </w:pPr>
            <w:r w:rsidRPr="009234AD">
              <w:rPr>
                <w:sz w:val="20"/>
                <w:szCs w:val="20"/>
              </w:rPr>
              <w:t>-</w:t>
            </w:r>
          </w:p>
        </w:tc>
        <w:tc>
          <w:tcPr>
            <w:tcW w:w="958" w:type="dxa"/>
            <w:shd w:val="clear" w:color="auto" w:fill="auto"/>
            <w:vAlign w:val="center"/>
          </w:tcPr>
          <w:p w14:paraId="7517060F" w14:textId="57416ED1" w:rsidR="00DE0A15" w:rsidRPr="009234AD" w:rsidRDefault="00711282" w:rsidP="00DE0A15">
            <w:pPr>
              <w:jc w:val="center"/>
              <w:rPr>
                <w:sz w:val="20"/>
                <w:szCs w:val="20"/>
              </w:rPr>
            </w:pPr>
            <w:r w:rsidRPr="009234AD">
              <w:rPr>
                <w:sz w:val="20"/>
                <w:szCs w:val="20"/>
              </w:rPr>
              <w:t>0,8</w:t>
            </w:r>
            <w:r w:rsidR="003D401C" w:rsidRPr="009234AD">
              <w:rPr>
                <w:sz w:val="20"/>
                <w:szCs w:val="20"/>
              </w:rPr>
              <w:t>*</w:t>
            </w:r>
          </w:p>
        </w:tc>
        <w:tc>
          <w:tcPr>
            <w:tcW w:w="958" w:type="dxa"/>
            <w:shd w:val="clear" w:color="auto" w:fill="auto"/>
            <w:vAlign w:val="center"/>
          </w:tcPr>
          <w:p w14:paraId="0F50638A" w14:textId="1DE2C440" w:rsidR="00DE0A15" w:rsidRPr="009234AD" w:rsidRDefault="00711282" w:rsidP="00DE0A15">
            <w:pPr>
              <w:jc w:val="center"/>
              <w:rPr>
                <w:sz w:val="20"/>
                <w:szCs w:val="20"/>
              </w:rPr>
            </w:pPr>
            <w:r w:rsidRPr="009234AD">
              <w:rPr>
                <w:sz w:val="20"/>
                <w:szCs w:val="20"/>
              </w:rPr>
              <w:t>0,4</w:t>
            </w:r>
            <w:r w:rsidR="003D401C" w:rsidRPr="009234AD">
              <w:rPr>
                <w:sz w:val="20"/>
                <w:szCs w:val="20"/>
              </w:rPr>
              <w:t>*</w:t>
            </w:r>
          </w:p>
        </w:tc>
        <w:tc>
          <w:tcPr>
            <w:tcW w:w="958" w:type="dxa"/>
            <w:shd w:val="clear" w:color="auto" w:fill="auto"/>
            <w:vAlign w:val="center"/>
          </w:tcPr>
          <w:p w14:paraId="1A0762CD" w14:textId="475E5BCE" w:rsidR="00DE0A15" w:rsidRPr="009234AD" w:rsidRDefault="00D37AA5" w:rsidP="00DE0A15">
            <w:pPr>
              <w:jc w:val="center"/>
              <w:rPr>
                <w:sz w:val="20"/>
                <w:szCs w:val="20"/>
              </w:rPr>
            </w:pPr>
            <w:r w:rsidRPr="009234AD">
              <w:rPr>
                <w:sz w:val="20"/>
                <w:szCs w:val="20"/>
              </w:rPr>
              <w:t>0,1</w:t>
            </w:r>
            <w:r w:rsidR="003D401C" w:rsidRPr="009234AD">
              <w:rPr>
                <w:sz w:val="20"/>
                <w:szCs w:val="20"/>
              </w:rPr>
              <w:t>*</w:t>
            </w:r>
          </w:p>
        </w:tc>
      </w:tr>
      <w:tr w:rsidR="009234AD" w:rsidRPr="009234AD" w14:paraId="7A0AE612" w14:textId="77777777" w:rsidTr="00BA5E01">
        <w:trPr>
          <w:cantSplit/>
        </w:trPr>
        <w:tc>
          <w:tcPr>
            <w:tcW w:w="1018" w:type="dxa"/>
            <w:shd w:val="clear" w:color="auto" w:fill="auto"/>
            <w:vAlign w:val="center"/>
          </w:tcPr>
          <w:p w14:paraId="52CE56DA" w14:textId="5484F5FC"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43083D15" w14:textId="6F5D0A5F" w:rsidR="005946A7" w:rsidRPr="009234AD" w:rsidRDefault="005946A7" w:rsidP="00BA5E01">
            <w:pPr>
              <w:pStyle w:val="100"/>
              <w:jc w:val="left"/>
              <w:rPr>
                <w:b/>
                <w:szCs w:val="20"/>
              </w:rPr>
            </w:pPr>
            <w:r w:rsidRPr="009234AD">
              <w:rPr>
                <w:szCs w:val="20"/>
              </w:rPr>
              <w:t>Индекс нового строительства</w:t>
            </w:r>
            <w:r w:rsidR="00BA5E01" w:rsidRPr="009234AD">
              <w:rPr>
                <w:szCs w:val="20"/>
              </w:rPr>
              <w:t xml:space="preserve"> </w:t>
            </w:r>
            <w:r w:rsidRPr="009234AD">
              <w:rPr>
                <w:szCs w:val="20"/>
              </w:rPr>
              <w:t>тепловых сетей, %</w:t>
            </w:r>
          </w:p>
        </w:tc>
        <w:tc>
          <w:tcPr>
            <w:tcW w:w="1095" w:type="dxa"/>
            <w:shd w:val="clear" w:color="auto" w:fill="auto"/>
            <w:vAlign w:val="center"/>
          </w:tcPr>
          <w:p w14:paraId="2E1C36C8" w14:textId="539C93E3" w:rsidR="005946A7" w:rsidRPr="009234AD" w:rsidRDefault="00DE0A15" w:rsidP="00747E57">
            <w:pPr>
              <w:jc w:val="center"/>
              <w:rPr>
                <w:sz w:val="20"/>
                <w:szCs w:val="20"/>
              </w:rPr>
            </w:pPr>
            <w:r w:rsidRPr="009234AD">
              <w:rPr>
                <w:sz w:val="20"/>
                <w:szCs w:val="20"/>
              </w:rPr>
              <w:t>-</w:t>
            </w:r>
          </w:p>
        </w:tc>
        <w:tc>
          <w:tcPr>
            <w:tcW w:w="958" w:type="dxa"/>
            <w:shd w:val="clear" w:color="auto" w:fill="auto"/>
            <w:vAlign w:val="center"/>
          </w:tcPr>
          <w:p w14:paraId="0B6E5C91" w14:textId="6EF9575F" w:rsidR="005946A7" w:rsidRPr="009234AD" w:rsidRDefault="00DE0A15" w:rsidP="00747E57">
            <w:pPr>
              <w:jc w:val="center"/>
              <w:rPr>
                <w:sz w:val="20"/>
                <w:szCs w:val="20"/>
              </w:rPr>
            </w:pPr>
            <w:r w:rsidRPr="009234AD">
              <w:rPr>
                <w:sz w:val="20"/>
                <w:szCs w:val="20"/>
              </w:rPr>
              <w:t>-</w:t>
            </w:r>
          </w:p>
        </w:tc>
        <w:tc>
          <w:tcPr>
            <w:tcW w:w="958" w:type="dxa"/>
            <w:shd w:val="clear" w:color="auto" w:fill="auto"/>
            <w:vAlign w:val="center"/>
          </w:tcPr>
          <w:p w14:paraId="23E1EC36" w14:textId="12739444" w:rsidR="005946A7" w:rsidRPr="009234AD" w:rsidRDefault="00DE0A15" w:rsidP="00747E57">
            <w:pPr>
              <w:jc w:val="center"/>
              <w:rPr>
                <w:sz w:val="20"/>
                <w:szCs w:val="20"/>
              </w:rPr>
            </w:pPr>
            <w:r w:rsidRPr="009234AD">
              <w:rPr>
                <w:sz w:val="20"/>
                <w:szCs w:val="20"/>
              </w:rPr>
              <w:t>-</w:t>
            </w:r>
          </w:p>
        </w:tc>
        <w:tc>
          <w:tcPr>
            <w:tcW w:w="958" w:type="dxa"/>
            <w:shd w:val="clear" w:color="auto" w:fill="auto"/>
            <w:vAlign w:val="center"/>
          </w:tcPr>
          <w:p w14:paraId="2D2F9CAC" w14:textId="1CA7B635" w:rsidR="005946A7" w:rsidRPr="009234AD" w:rsidRDefault="00043EEA" w:rsidP="00747E57">
            <w:pPr>
              <w:jc w:val="center"/>
              <w:rPr>
                <w:sz w:val="20"/>
                <w:szCs w:val="20"/>
              </w:rPr>
            </w:pPr>
            <w:r w:rsidRPr="009234AD">
              <w:rPr>
                <w:sz w:val="20"/>
                <w:szCs w:val="20"/>
              </w:rPr>
              <w:t>12,6</w:t>
            </w:r>
          </w:p>
        </w:tc>
        <w:tc>
          <w:tcPr>
            <w:tcW w:w="958" w:type="dxa"/>
            <w:shd w:val="clear" w:color="auto" w:fill="auto"/>
            <w:vAlign w:val="center"/>
          </w:tcPr>
          <w:p w14:paraId="169A5026" w14:textId="47BCD2B5" w:rsidR="005946A7" w:rsidRPr="009234AD" w:rsidRDefault="00043EEA" w:rsidP="00747E57">
            <w:pPr>
              <w:jc w:val="center"/>
              <w:rPr>
                <w:sz w:val="20"/>
                <w:szCs w:val="20"/>
              </w:rPr>
            </w:pPr>
            <w:r w:rsidRPr="009234AD">
              <w:rPr>
                <w:sz w:val="20"/>
                <w:szCs w:val="20"/>
              </w:rPr>
              <w:t>11,2</w:t>
            </w:r>
          </w:p>
        </w:tc>
        <w:tc>
          <w:tcPr>
            <w:tcW w:w="958" w:type="dxa"/>
            <w:shd w:val="clear" w:color="auto" w:fill="auto"/>
            <w:vAlign w:val="center"/>
          </w:tcPr>
          <w:p w14:paraId="3901773B" w14:textId="701B500E" w:rsidR="005946A7" w:rsidRPr="009234AD" w:rsidRDefault="00043EEA" w:rsidP="00747E57">
            <w:pPr>
              <w:jc w:val="center"/>
              <w:rPr>
                <w:sz w:val="20"/>
                <w:szCs w:val="20"/>
              </w:rPr>
            </w:pPr>
            <w:r w:rsidRPr="009234AD">
              <w:rPr>
                <w:sz w:val="20"/>
                <w:szCs w:val="20"/>
              </w:rPr>
              <w:t>1,5</w:t>
            </w:r>
          </w:p>
        </w:tc>
        <w:tc>
          <w:tcPr>
            <w:tcW w:w="958" w:type="dxa"/>
            <w:shd w:val="clear" w:color="auto" w:fill="auto"/>
            <w:vAlign w:val="center"/>
          </w:tcPr>
          <w:p w14:paraId="0847D978" w14:textId="79AABDDA" w:rsidR="005946A7" w:rsidRPr="009234AD" w:rsidRDefault="00043EEA" w:rsidP="00747E57">
            <w:pPr>
              <w:jc w:val="center"/>
              <w:rPr>
                <w:sz w:val="20"/>
                <w:szCs w:val="20"/>
              </w:rPr>
            </w:pPr>
            <w:r w:rsidRPr="009234AD">
              <w:rPr>
                <w:sz w:val="20"/>
                <w:szCs w:val="20"/>
              </w:rPr>
              <w:t>11,4</w:t>
            </w:r>
            <w:r w:rsidR="003D401C" w:rsidRPr="009234AD">
              <w:rPr>
                <w:sz w:val="20"/>
                <w:szCs w:val="20"/>
              </w:rPr>
              <w:t>*</w:t>
            </w:r>
          </w:p>
        </w:tc>
        <w:tc>
          <w:tcPr>
            <w:tcW w:w="958" w:type="dxa"/>
            <w:shd w:val="clear" w:color="auto" w:fill="auto"/>
            <w:vAlign w:val="center"/>
          </w:tcPr>
          <w:p w14:paraId="476E8B90" w14:textId="6F7020D5" w:rsidR="005946A7" w:rsidRPr="009234AD" w:rsidRDefault="00043EEA" w:rsidP="00747E57">
            <w:pPr>
              <w:jc w:val="center"/>
              <w:rPr>
                <w:sz w:val="20"/>
                <w:szCs w:val="20"/>
              </w:rPr>
            </w:pPr>
            <w:r w:rsidRPr="009234AD">
              <w:rPr>
                <w:sz w:val="20"/>
                <w:szCs w:val="20"/>
              </w:rPr>
              <w:t>4,5</w:t>
            </w:r>
            <w:r w:rsidR="003D401C" w:rsidRPr="009234AD">
              <w:rPr>
                <w:sz w:val="20"/>
                <w:szCs w:val="20"/>
              </w:rPr>
              <w:t>*</w:t>
            </w:r>
          </w:p>
        </w:tc>
        <w:tc>
          <w:tcPr>
            <w:tcW w:w="958" w:type="dxa"/>
            <w:shd w:val="clear" w:color="auto" w:fill="auto"/>
            <w:vAlign w:val="center"/>
          </w:tcPr>
          <w:p w14:paraId="76ECEB46" w14:textId="4F29880D" w:rsidR="005946A7" w:rsidRPr="009234AD" w:rsidRDefault="00043EEA" w:rsidP="00747E57">
            <w:pPr>
              <w:jc w:val="center"/>
              <w:rPr>
                <w:sz w:val="20"/>
                <w:szCs w:val="20"/>
              </w:rPr>
            </w:pPr>
            <w:r w:rsidRPr="009234AD">
              <w:rPr>
                <w:sz w:val="20"/>
                <w:szCs w:val="20"/>
              </w:rPr>
              <w:t>4,9</w:t>
            </w:r>
            <w:r w:rsidR="003D401C" w:rsidRPr="009234AD">
              <w:rPr>
                <w:sz w:val="20"/>
                <w:szCs w:val="20"/>
              </w:rPr>
              <w:t>*</w:t>
            </w:r>
          </w:p>
        </w:tc>
      </w:tr>
      <w:tr w:rsidR="009234AD" w:rsidRPr="009234AD" w14:paraId="792843BD" w14:textId="77777777" w:rsidTr="00BA5E01">
        <w:trPr>
          <w:cantSplit/>
        </w:trPr>
        <w:tc>
          <w:tcPr>
            <w:tcW w:w="1018" w:type="dxa"/>
            <w:shd w:val="clear" w:color="auto" w:fill="auto"/>
            <w:vAlign w:val="center"/>
          </w:tcPr>
          <w:p w14:paraId="298FCCA4" w14:textId="7D82B16A" w:rsidR="00DE0A15" w:rsidRPr="009234AD" w:rsidRDefault="00DE0A15" w:rsidP="00DE0A15">
            <w:pPr>
              <w:pStyle w:val="aff1"/>
              <w:spacing w:line="240" w:lineRule="auto"/>
              <w:ind w:left="0" w:firstLine="0"/>
              <w:contextualSpacing/>
              <w:rPr>
                <w:b/>
                <w:sz w:val="20"/>
                <w:szCs w:val="20"/>
              </w:rPr>
            </w:pPr>
            <w:r w:rsidRPr="009234AD">
              <w:rPr>
                <w:b/>
                <w:sz w:val="20"/>
                <w:szCs w:val="20"/>
              </w:rPr>
              <w:t>1.4.1</w:t>
            </w:r>
          </w:p>
        </w:tc>
        <w:tc>
          <w:tcPr>
            <w:tcW w:w="4931" w:type="dxa"/>
            <w:shd w:val="clear" w:color="auto" w:fill="auto"/>
            <w:vAlign w:val="center"/>
          </w:tcPr>
          <w:p w14:paraId="0CAA89A5" w14:textId="69C1430F" w:rsidR="00DE0A15" w:rsidRPr="009234AD" w:rsidRDefault="00DE0A15" w:rsidP="00DE0A15">
            <w:pPr>
              <w:pStyle w:val="100"/>
              <w:jc w:val="left"/>
              <w:rPr>
                <w:szCs w:val="20"/>
              </w:rPr>
            </w:pPr>
            <w:r w:rsidRPr="009234AD">
              <w:rPr>
                <w:noProof/>
                <w:szCs w:val="20"/>
              </w:rPr>
              <w:t>п. Усть-Юган</w:t>
            </w:r>
          </w:p>
        </w:tc>
        <w:tc>
          <w:tcPr>
            <w:tcW w:w="1095" w:type="dxa"/>
            <w:shd w:val="clear" w:color="auto" w:fill="auto"/>
            <w:vAlign w:val="center"/>
          </w:tcPr>
          <w:p w14:paraId="056F3F29" w14:textId="5FC1A7D2"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17D6AE8F" w14:textId="6E99D072"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21F3734D" w14:textId="770BA3AE"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139B122A" w14:textId="3D58D136" w:rsidR="00DE0A15" w:rsidRPr="009234AD" w:rsidRDefault="006F104D" w:rsidP="00DE0A15">
            <w:pPr>
              <w:jc w:val="center"/>
              <w:rPr>
                <w:sz w:val="20"/>
                <w:szCs w:val="20"/>
              </w:rPr>
            </w:pPr>
            <w:r w:rsidRPr="009234AD">
              <w:rPr>
                <w:sz w:val="20"/>
                <w:szCs w:val="20"/>
              </w:rPr>
              <w:t>12,2</w:t>
            </w:r>
          </w:p>
        </w:tc>
        <w:tc>
          <w:tcPr>
            <w:tcW w:w="958" w:type="dxa"/>
            <w:shd w:val="clear" w:color="auto" w:fill="auto"/>
            <w:vAlign w:val="center"/>
          </w:tcPr>
          <w:p w14:paraId="3F1489C8" w14:textId="5F14018D" w:rsidR="00DE0A15" w:rsidRPr="009234AD" w:rsidRDefault="006C25A0" w:rsidP="00DE0A15">
            <w:pPr>
              <w:jc w:val="center"/>
              <w:rPr>
                <w:sz w:val="20"/>
                <w:szCs w:val="20"/>
              </w:rPr>
            </w:pPr>
            <w:r w:rsidRPr="009234AD">
              <w:rPr>
                <w:sz w:val="20"/>
                <w:szCs w:val="20"/>
              </w:rPr>
              <w:t>10,9</w:t>
            </w:r>
          </w:p>
        </w:tc>
        <w:tc>
          <w:tcPr>
            <w:tcW w:w="958" w:type="dxa"/>
            <w:shd w:val="clear" w:color="auto" w:fill="auto"/>
            <w:vAlign w:val="center"/>
          </w:tcPr>
          <w:p w14:paraId="11F6A429" w14:textId="28FECF82" w:rsidR="00DE0A15" w:rsidRPr="009234AD" w:rsidRDefault="006C25A0" w:rsidP="00DE0A15">
            <w:pPr>
              <w:jc w:val="center"/>
              <w:rPr>
                <w:sz w:val="20"/>
                <w:szCs w:val="20"/>
              </w:rPr>
            </w:pPr>
            <w:r w:rsidRPr="009234AD">
              <w:rPr>
                <w:sz w:val="20"/>
                <w:szCs w:val="20"/>
              </w:rPr>
              <w:t>2,5</w:t>
            </w:r>
          </w:p>
        </w:tc>
        <w:tc>
          <w:tcPr>
            <w:tcW w:w="958" w:type="dxa"/>
            <w:shd w:val="clear" w:color="auto" w:fill="auto"/>
            <w:vAlign w:val="center"/>
          </w:tcPr>
          <w:p w14:paraId="3E047EF4" w14:textId="63BD3FF5" w:rsidR="00DE0A15" w:rsidRPr="009234AD" w:rsidRDefault="006C25A0" w:rsidP="00DE0A15">
            <w:pPr>
              <w:jc w:val="center"/>
              <w:rPr>
                <w:sz w:val="20"/>
                <w:szCs w:val="20"/>
              </w:rPr>
            </w:pPr>
            <w:r w:rsidRPr="009234AD">
              <w:rPr>
                <w:sz w:val="20"/>
                <w:szCs w:val="20"/>
              </w:rPr>
              <w:t>10,1</w:t>
            </w:r>
            <w:r w:rsidR="003D401C" w:rsidRPr="009234AD">
              <w:rPr>
                <w:sz w:val="20"/>
                <w:szCs w:val="20"/>
              </w:rPr>
              <w:t>*</w:t>
            </w:r>
          </w:p>
        </w:tc>
        <w:tc>
          <w:tcPr>
            <w:tcW w:w="958" w:type="dxa"/>
            <w:shd w:val="clear" w:color="auto" w:fill="auto"/>
            <w:vAlign w:val="center"/>
          </w:tcPr>
          <w:p w14:paraId="4D872A1C" w14:textId="66EAE6D4" w:rsidR="00DE0A15" w:rsidRPr="009234AD" w:rsidRDefault="006C25A0" w:rsidP="006C25A0">
            <w:pPr>
              <w:jc w:val="center"/>
              <w:rPr>
                <w:sz w:val="20"/>
                <w:szCs w:val="20"/>
              </w:rPr>
            </w:pPr>
            <w:r w:rsidRPr="009234AD">
              <w:rPr>
                <w:sz w:val="20"/>
                <w:szCs w:val="20"/>
              </w:rPr>
              <w:t>3,3</w:t>
            </w:r>
            <w:r w:rsidR="003D401C" w:rsidRPr="009234AD">
              <w:rPr>
                <w:sz w:val="20"/>
                <w:szCs w:val="20"/>
              </w:rPr>
              <w:t>*</w:t>
            </w:r>
          </w:p>
        </w:tc>
        <w:tc>
          <w:tcPr>
            <w:tcW w:w="958" w:type="dxa"/>
            <w:shd w:val="clear" w:color="auto" w:fill="auto"/>
            <w:vAlign w:val="center"/>
          </w:tcPr>
          <w:p w14:paraId="55675B59" w14:textId="2E976D9B" w:rsidR="00DE0A15" w:rsidRPr="009234AD" w:rsidRDefault="006C25A0" w:rsidP="00DE0A15">
            <w:pPr>
              <w:jc w:val="center"/>
              <w:rPr>
                <w:sz w:val="20"/>
                <w:szCs w:val="20"/>
              </w:rPr>
            </w:pPr>
            <w:r w:rsidRPr="009234AD">
              <w:rPr>
                <w:sz w:val="20"/>
                <w:szCs w:val="20"/>
              </w:rPr>
              <w:t>7,1</w:t>
            </w:r>
            <w:r w:rsidR="003D401C" w:rsidRPr="009234AD">
              <w:rPr>
                <w:sz w:val="20"/>
                <w:szCs w:val="20"/>
              </w:rPr>
              <w:t>*</w:t>
            </w:r>
          </w:p>
        </w:tc>
      </w:tr>
      <w:tr w:rsidR="009234AD" w:rsidRPr="009234AD" w14:paraId="5B0553CF" w14:textId="77777777" w:rsidTr="00BA5E01">
        <w:trPr>
          <w:cantSplit/>
        </w:trPr>
        <w:tc>
          <w:tcPr>
            <w:tcW w:w="1018" w:type="dxa"/>
            <w:shd w:val="clear" w:color="auto" w:fill="auto"/>
            <w:vAlign w:val="center"/>
          </w:tcPr>
          <w:p w14:paraId="1F753400" w14:textId="20F28A92" w:rsidR="00DE0A15" w:rsidRPr="009234AD" w:rsidRDefault="00DE0A15" w:rsidP="00DE0A15">
            <w:pPr>
              <w:pStyle w:val="aff1"/>
              <w:spacing w:line="240" w:lineRule="auto"/>
              <w:ind w:left="0" w:firstLine="0"/>
              <w:contextualSpacing/>
              <w:rPr>
                <w:b/>
                <w:sz w:val="20"/>
                <w:szCs w:val="20"/>
              </w:rPr>
            </w:pPr>
            <w:r w:rsidRPr="009234AD">
              <w:rPr>
                <w:b/>
                <w:sz w:val="20"/>
                <w:szCs w:val="20"/>
              </w:rPr>
              <w:t>1.4.2</w:t>
            </w:r>
          </w:p>
        </w:tc>
        <w:tc>
          <w:tcPr>
            <w:tcW w:w="4931" w:type="dxa"/>
            <w:shd w:val="clear" w:color="auto" w:fill="auto"/>
            <w:vAlign w:val="center"/>
          </w:tcPr>
          <w:p w14:paraId="6E58B18C" w14:textId="363692E8" w:rsidR="00DE0A15" w:rsidRPr="009234AD" w:rsidRDefault="00DE0A15" w:rsidP="00DE0A15">
            <w:pPr>
              <w:pStyle w:val="100"/>
              <w:jc w:val="left"/>
              <w:rPr>
                <w:szCs w:val="20"/>
              </w:rPr>
            </w:pPr>
            <w:r w:rsidRPr="009234AD">
              <w:rPr>
                <w:noProof/>
                <w:szCs w:val="20"/>
              </w:rPr>
              <w:t>п. Юганская Обь</w:t>
            </w:r>
          </w:p>
        </w:tc>
        <w:tc>
          <w:tcPr>
            <w:tcW w:w="1095" w:type="dxa"/>
            <w:shd w:val="clear" w:color="auto" w:fill="auto"/>
            <w:vAlign w:val="center"/>
          </w:tcPr>
          <w:p w14:paraId="5BA047FC" w14:textId="377B10BA"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2EF67FC4" w14:textId="1DDE85D9"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4190474A" w14:textId="14934625" w:rsidR="00DE0A15" w:rsidRPr="009234AD" w:rsidRDefault="00DE0A15" w:rsidP="00DE0A15">
            <w:pPr>
              <w:jc w:val="center"/>
              <w:rPr>
                <w:sz w:val="20"/>
                <w:szCs w:val="20"/>
              </w:rPr>
            </w:pPr>
            <w:r w:rsidRPr="009234AD">
              <w:rPr>
                <w:sz w:val="20"/>
                <w:szCs w:val="20"/>
              </w:rPr>
              <w:t>-</w:t>
            </w:r>
          </w:p>
        </w:tc>
        <w:tc>
          <w:tcPr>
            <w:tcW w:w="958" w:type="dxa"/>
            <w:shd w:val="clear" w:color="auto" w:fill="auto"/>
            <w:vAlign w:val="center"/>
          </w:tcPr>
          <w:p w14:paraId="570BA77D" w14:textId="348F9D47" w:rsidR="00DE0A15" w:rsidRPr="009234AD" w:rsidRDefault="00384C58" w:rsidP="00DE0A15">
            <w:pPr>
              <w:jc w:val="center"/>
              <w:rPr>
                <w:sz w:val="20"/>
                <w:szCs w:val="20"/>
              </w:rPr>
            </w:pPr>
            <w:r w:rsidRPr="009234AD">
              <w:rPr>
                <w:sz w:val="20"/>
                <w:szCs w:val="20"/>
              </w:rPr>
              <w:t>13,0</w:t>
            </w:r>
          </w:p>
        </w:tc>
        <w:tc>
          <w:tcPr>
            <w:tcW w:w="958" w:type="dxa"/>
            <w:shd w:val="clear" w:color="auto" w:fill="auto"/>
            <w:vAlign w:val="center"/>
          </w:tcPr>
          <w:p w14:paraId="75255CCB" w14:textId="63B12111" w:rsidR="00DE0A15" w:rsidRPr="009234AD" w:rsidRDefault="00384C58" w:rsidP="00DE0A15">
            <w:pPr>
              <w:jc w:val="center"/>
              <w:rPr>
                <w:sz w:val="20"/>
                <w:szCs w:val="20"/>
              </w:rPr>
            </w:pPr>
            <w:r w:rsidRPr="009234AD">
              <w:rPr>
                <w:sz w:val="20"/>
                <w:szCs w:val="20"/>
              </w:rPr>
              <w:t>11,5</w:t>
            </w:r>
          </w:p>
        </w:tc>
        <w:tc>
          <w:tcPr>
            <w:tcW w:w="958" w:type="dxa"/>
            <w:shd w:val="clear" w:color="auto" w:fill="auto"/>
            <w:vAlign w:val="center"/>
          </w:tcPr>
          <w:p w14:paraId="3565D7A6" w14:textId="1D4E784C" w:rsidR="00DE0A15" w:rsidRPr="009234AD" w:rsidRDefault="00384C58" w:rsidP="00DE0A15">
            <w:pPr>
              <w:jc w:val="center"/>
              <w:rPr>
                <w:sz w:val="20"/>
                <w:szCs w:val="20"/>
              </w:rPr>
            </w:pPr>
            <w:r w:rsidRPr="009234AD">
              <w:rPr>
                <w:sz w:val="20"/>
                <w:szCs w:val="20"/>
              </w:rPr>
              <w:t>-</w:t>
            </w:r>
          </w:p>
        </w:tc>
        <w:tc>
          <w:tcPr>
            <w:tcW w:w="958" w:type="dxa"/>
            <w:shd w:val="clear" w:color="auto" w:fill="auto"/>
            <w:vAlign w:val="center"/>
          </w:tcPr>
          <w:p w14:paraId="1F0ED78B" w14:textId="3F076214" w:rsidR="00DE0A15" w:rsidRPr="009234AD" w:rsidRDefault="00384C58" w:rsidP="00DE0A15">
            <w:pPr>
              <w:jc w:val="center"/>
              <w:rPr>
                <w:sz w:val="20"/>
                <w:szCs w:val="20"/>
              </w:rPr>
            </w:pPr>
            <w:r w:rsidRPr="009234AD">
              <w:rPr>
                <w:sz w:val="20"/>
                <w:szCs w:val="20"/>
              </w:rPr>
              <w:t>13,3</w:t>
            </w:r>
            <w:r w:rsidR="003D401C" w:rsidRPr="009234AD">
              <w:rPr>
                <w:sz w:val="20"/>
                <w:szCs w:val="20"/>
              </w:rPr>
              <w:t>*</w:t>
            </w:r>
          </w:p>
        </w:tc>
        <w:tc>
          <w:tcPr>
            <w:tcW w:w="958" w:type="dxa"/>
            <w:shd w:val="clear" w:color="auto" w:fill="auto"/>
            <w:vAlign w:val="center"/>
          </w:tcPr>
          <w:p w14:paraId="176FB9FA" w14:textId="34F734FB" w:rsidR="00DE0A15" w:rsidRPr="009234AD" w:rsidRDefault="00384C58" w:rsidP="00DE0A15">
            <w:pPr>
              <w:jc w:val="center"/>
              <w:rPr>
                <w:sz w:val="20"/>
                <w:szCs w:val="20"/>
              </w:rPr>
            </w:pPr>
            <w:r w:rsidRPr="009234AD">
              <w:rPr>
                <w:sz w:val="20"/>
                <w:szCs w:val="20"/>
              </w:rPr>
              <w:t>6,3</w:t>
            </w:r>
            <w:r w:rsidR="003D401C" w:rsidRPr="009234AD">
              <w:rPr>
                <w:sz w:val="20"/>
                <w:szCs w:val="20"/>
              </w:rPr>
              <w:t>*</w:t>
            </w:r>
          </w:p>
        </w:tc>
        <w:tc>
          <w:tcPr>
            <w:tcW w:w="958" w:type="dxa"/>
            <w:shd w:val="clear" w:color="auto" w:fill="auto"/>
            <w:vAlign w:val="center"/>
          </w:tcPr>
          <w:p w14:paraId="343E746D" w14:textId="29C8B304" w:rsidR="00DE0A15" w:rsidRPr="009234AD" w:rsidRDefault="00384C58" w:rsidP="00DE0A15">
            <w:pPr>
              <w:jc w:val="center"/>
              <w:rPr>
                <w:sz w:val="20"/>
                <w:szCs w:val="20"/>
              </w:rPr>
            </w:pPr>
            <w:r w:rsidRPr="009234AD">
              <w:rPr>
                <w:sz w:val="20"/>
                <w:szCs w:val="20"/>
              </w:rPr>
              <w:t>10,8</w:t>
            </w:r>
            <w:r w:rsidR="003D401C" w:rsidRPr="009234AD">
              <w:rPr>
                <w:sz w:val="20"/>
                <w:szCs w:val="20"/>
              </w:rPr>
              <w:t>*</w:t>
            </w:r>
          </w:p>
        </w:tc>
      </w:tr>
      <w:tr w:rsidR="009234AD" w:rsidRPr="009234AD" w14:paraId="3420DE13" w14:textId="77777777" w:rsidTr="00BA5E01">
        <w:trPr>
          <w:cantSplit/>
        </w:trPr>
        <w:tc>
          <w:tcPr>
            <w:tcW w:w="1018" w:type="dxa"/>
            <w:shd w:val="clear" w:color="auto" w:fill="auto"/>
            <w:vAlign w:val="center"/>
          </w:tcPr>
          <w:p w14:paraId="0F29344E" w14:textId="4093B3F5" w:rsidR="005946A7" w:rsidRPr="009234AD" w:rsidRDefault="005946A7" w:rsidP="00E70AC3">
            <w:pPr>
              <w:pStyle w:val="aff1"/>
              <w:numPr>
                <w:ilvl w:val="0"/>
                <w:numId w:val="11"/>
              </w:numPr>
              <w:spacing w:line="240" w:lineRule="auto"/>
              <w:contextualSpacing/>
              <w:jc w:val="center"/>
              <w:rPr>
                <w:b/>
                <w:sz w:val="20"/>
                <w:szCs w:val="20"/>
              </w:rPr>
            </w:pPr>
          </w:p>
        </w:tc>
        <w:tc>
          <w:tcPr>
            <w:tcW w:w="13690" w:type="dxa"/>
            <w:gridSpan w:val="10"/>
            <w:shd w:val="clear" w:color="auto" w:fill="auto"/>
          </w:tcPr>
          <w:p w14:paraId="3AC8603D" w14:textId="5AC4879F" w:rsidR="005946A7" w:rsidRPr="009234AD" w:rsidRDefault="005946A7" w:rsidP="00747E57">
            <w:pPr>
              <w:jc w:val="center"/>
              <w:rPr>
                <w:b/>
                <w:sz w:val="20"/>
                <w:szCs w:val="20"/>
              </w:rPr>
            </w:pPr>
            <w:r w:rsidRPr="009234AD">
              <w:rPr>
                <w:b/>
                <w:sz w:val="20"/>
                <w:szCs w:val="20"/>
              </w:rPr>
              <w:t>Показатели спроса на коммунальные ресурсы и перспективной нагрузки</w:t>
            </w:r>
          </w:p>
        </w:tc>
      </w:tr>
      <w:tr w:rsidR="009234AD" w:rsidRPr="009234AD" w14:paraId="4DB6604F" w14:textId="77777777" w:rsidTr="00BA5E01">
        <w:trPr>
          <w:cantSplit/>
        </w:trPr>
        <w:tc>
          <w:tcPr>
            <w:tcW w:w="1018" w:type="dxa"/>
            <w:shd w:val="clear" w:color="auto" w:fill="auto"/>
            <w:vAlign w:val="center"/>
          </w:tcPr>
          <w:p w14:paraId="6BF4578A" w14:textId="154A3449"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058DE1F5" w14:textId="0C5D98A3" w:rsidR="005946A7" w:rsidRPr="009234AD" w:rsidRDefault="005946A7" w:rsidP="00BA5E01">
            <w:pPr>
              <w:rPr>
                <w:sz w:val="20"/>
                <w:szCs w:val="20"/>
              </w:rPr>
            </w:pPr>
            <w:r w:rsidRPr="009234AD">
              <w:rPr>
                <w:sz w:val="20"/>
                <w:szCs w:val="20"/>
              </w:rPr>
              <w:t>Объем реализации товаров и услуг, Гкал</w:t>
            </w:r>
          </w:p>
        </w:tc>
        <w:tc>
          <w:tcPr>
            <w:tcW w:w="1095" w:type="dxa"/>
            <w:shd w:val="clear" w:color="auto" w:fill="auto"/>
            <w:vAlign w:val="center"/>
          </w:tcPr>
          <w:p w14:paraId="2F2223CF" w14:textId="482ABD90" w:rsidR="005946A7" w:rsidRPr="009234AD" w:rsidRDefault="00006875" w:rsidP="00747E57">
            <w:pPr>
              <w:jc w:val="center"/>
              <w:rPr>
                <w:sz w:val="20"/>
                <w:szCs w:val="20"/>
              </w:rPr>
            </w:pPr>
            <w:r w:rsidRPr="009234AD">
              <w:rPr>
                <w:sz w:val="20"/>
                <w:szCs w:val="20"/>
              </w:rPr>
              <w:t>15612</w:t>
            </w:r>
          </w:p>
        </w:tc>
        <w:tc>
          <w:tcPr>
            <w:tcW w:w="958" w:type="dxa"/>
            <w:shd w:val="clear" w:color="auto" w:fill="auto"/>
            <w:vAlign w:val="center"/>
          </w:tcPr>
          <w:p w14:paraId="4BC491B1" w14:textId="2AB713DB" w:rsidR="005946A7" w:rsidRPr="009234AD" w:rsidRDefault="00006875" w:rsidP="00747E57">
            <w:pPr>
              <w:jc w:val="center"/>
              <w:rPr>
                <w:sz w:val="20"/>
                <w:szCs w:val="20"/>
              </w:rPr>
            </w:pPr>
            <w:r w:rsidRPr="009234AD">
              <w:rPr>
                <w:sz w:val="20"/>
                <w:szCs w:val="20"/>
              </w:rPr>
              <w:t>18369</w:t>
            </w:r>
          </w:p>
        </w:tc>
        <w:tc>
          <w:tcPr>
            <w:tcW w:w="958" w:type="dxa"/>
            <w:shd w:val="clear" w:color="auto" w:fill="auto"/>
            <w:vAlign w:val="center"/>
          </w:tcPr>
          <w:p w14:paraId="4F1616CE" w14:textId="4C818A88" w:rsidR="005946A7" w:rsidRPr="009234AD" w:rsidRDefault="00006875" w:rsidP="00747E57">
            <w:pPr>
              <w:jc w:val="center"/>
              <w:rPr>
                <w:sz w:val="20"/>
                <w:szCs w:val="20"/>
              </w:rPr>
            </w:pPr>
            <w:r w:rsidRPr="009234AD">
              <w:rPr>
                <w:sz w:val="20"/>
                <w:szCs w:val="20"/>
              </w:rPr>
              <w:t>18034</w:t>
            </w:r>
          </w:p>
        </w:tc>
        <w:tc>
          <w:tcPr>
            <w:tcW w:w="958" w:type="dxa"/>
            <w:shd w:val="clear" w:color="auto" w:fill="auto"/>
            <w:vAlign w:val="center"/>
          </w:tcPr>
          <w:p w14:paraId="1D75BF12" w14:textId="20AC524F" w:rsidR="005946A7" w:rsidRPr="009234AD" w:rsidRDefault="00006875" w:rsidP="00747E57">
            <w:pPr>
              <w:jc w:val="center"/>
              <w:rPr>
                <w:sz w:val="20"/>
                <w:szCs w:val="20"/>
              </w:rPr>
            </w:pPr>
            <w:r w:rsidRPr="009234AD">
              <w:rPr>
                <w:sz w:val="20"/>
                <w:szCs w:val="20"/>
              </w:rPr>
              <w:t>18589</w:t>
            </w:r>
          </w:p>
        </w:tc>
        <w:tc>
          <w:tcPr>
            <w:tcW w:w="958" w:type="dxa"/>
            <w:shd w:val="clear" w:color="auto" w:fill="auto"/>
            <w:vAlign w:val="center"/>
          </w:tcPr>
          <w:p w14:paraId="492FCE09" w14:textId="0DDE5E72" w:rsidR="005946A7" w:rsidRPr="009234AD" w:rsidRDefault="00006875" w:rsidP="00747E57">
            <w:pPr>
              <w:jc w:val="center"/>
              <w:rPr>
                <w:sz w:val="20"/>
                <w:szCs w:val="20"/>
              </w:rPr>
            </w:pPr>
            <w:r w:rsidRPr="009234AD">
              <w:rPr>
                <w:sz w:val="20"/>
                <w:szCs w:val="20"/>
              </w:rPr>
              <w:t>18661</w:t>
            </w:r>
          </w:p>
        </w:tc>
        <w:tc>
          <w:tcPr>
            <w:tcW w:w="958" w:type="dxa"/>
            <w:shd w:val="clear" w:color="auto" w:fill="auto"/>
            <w:vAlign w:val="center"/>
          </w:tcPr>
          <w:p w14:paraId="4A000776" w14:textId="26D9E24E" w:rsidR="005946A7" w:rsidRPr="009234AD" w:rsidRDefault="00006875" w:rsidP="00747E57">
            <w:pPr>
              <w:jc w:val="center"/>
              <w:rPr>
                <w:sz w:val="20"/>
                <w:szCs w:val="20"/>
              </w:rPr>
            </w:pPr>
            <w:r w:rsidRPr="009234AD">
              <w:rPr>
                <w:sz w:val="20"/>
                <w:szCs w:val="20"/>
              </w:rPr>
              <w:t>18819</w:t>
            </w:r>
          </w:p>
        </w:tc>
        <w:tc>
          <w:tcPr>
            <w:tcW w:w="958" w:type="dxa"/>
            <w:shd w:val="clear" w:color="auto" w:fill="auto"/>
            <w:vAlign w:val="center"/>
          </w:tcPr>
          <w:p w14:paraId="7E2B0BAF" w14:textId="529EAC74" w:rsidR="005946A7" w:rsidRPr="009234AD" w:rsidRDefault="00006875" w:rsidP="00747E57">
            <w:pPr>
              <w:jc w:val="center"/>
              <w:rPr>
                <w:sz w:val="20"/>
                <w:szCs w:val="20"/>
              </w:rPr>
            </w:pPr>
            <w:r w:rsidRPr="009234AD">
              <w:rPr>
                <w:sz w:val="20"/>
                <w:szCs w:val="20"/>
              </w:rPr>
              <w:t>19590</w:t>
            </w:r>
            <w:r w:rsidR="00A14627" w:rsidRPr="009234AD">
              <w:rPr>
                <w:sz w:val="20"/>
                <w:szCs w:val="20"/>
              </w:rPr>
              <w:t>*</w:t>
            </w:r>
          </w:p>
        </w:tc>
        <w:tc>
          <w:tcPr>
            <w:tcW w:w="958" w:type="dxa"/>
            <w:shd w:val="clear" w:color="auto" w:fill="auto"/>
            <w:vAlign w:val="center"/>
          </w:tcPr>
          <w:p w14:paraId="546C4643" w14:textId="622A3E8E" w:rsidR="005946A7" w:rsidRPr="009234AD" w:rsidRDefault="00006875" w:rsidP="00747E57">
            <w:pPr>
              <w:jc w:val="center"/>
              <w:rPr>
                <w:sz w:val="20"/>
                <w:szCs w:val="20"/>
              </w:rPr>
            </w:pPr>
            <w:r w:rsidRPr="009234AD">
              <w:rPr>
                <w:sz w:val="20"/>
                <w:szCs w:val="20"/>
              </w:rPr>
              <w:t>20438</w:t>
            </w:r>
            <w:r w:rsidR="00A14627" w:rsidRPr="009234AD">
              <w:rPr>
                <w:sz w:val="20"/>
                <w:szCs w:val="20"/>
              </w:rPr>
              <w:t>*</w:t>
            </w:r>
          </w:p>
        </w:tc>
        <w:tc>
          <w:tcPr>
            <w:tcW w:w="958" w:type="dxa"/>
            <w:shd w:val="clear" w:color="auto" w:fill="auto"/>
            <w:vAlign w:val="center"/>
          </w:tcPr>
          <w:p w14:paraId="58D064C3" w14:textId="3BB5AFF6" w:rsidR="005946A7" w:rsidRPr="009234AD" w:rsidRDefault="00006875" w:rsidP="00747E57">
            <w:pPr>
              <w:jc w:val="center"/>
              <w:rPr>
                <w:sz w:val="20"/>
                <w:szCs w:val="20"/>
              </w:rPr>
            </w:pPr>
            <w:r w:rsidRPr="009234AD">
              <w:rPr>
                <w:sz w:val="20"/>
                <w:szCs w:val="20"/>
              </w:rPr>
              <w:t>22009</w:t>
            </w:r>
            <w:r w:rsidR="00A14627" w:rsidRPr="009234AD">
              <w:rPr>
                <w:sz w:val="20"/>
                <w:szCs w:val="20"/>
              </w:rPr>
              <w:t>*</w:t>
            </w:r>
          </w:p>
        </w:tc>
      </w:tr>
      <w:tr w:rsidR="009234AD" w:rsidRPr="009234AD" w14:paraId="18287B6F" w14:textId="77777777" w:rsidTr="00BA5E01">
        <w:trPr>
          <w:cantSplit/>
        </w:trPr>
        <w:tc>
          <w:tcPr>
            <w:tcW w:w="1018" w:type="dxa"/>
            <w:shd w:val="clear" w:color="auto" w:fill="auto"/>
            <w:vAlign w:val="center"/>
          </w:tcPr>
          <w:p w14:paraId="46D6FB6C" w14:textId="4C38B195" w:rsidR="008112D9" w:rsidRPr="009234AD" w:rsidRDefault="008112D9" w:rsidP="008112D9">
            <w:pPr>
              <w:pStyle w:val="aff1"/>
              <w:spacing w:line="240" w:lineRule="auto"/>
              <w:ind w:left="0" w:firstLine="0"/>
              <w:contextualSpacing/>
              <w:rPr>
                <w:b/>
                <w:sz w:val="20"/>
                <w:szCs w:val="20"/>
              </w:rPr>
            </w:pPr>
            <w:r w:rsidRPr="009234AD">
              <w:rPr>
                <w:b/>
                <w:sz w:val="20"/>
                <w:szCs w:val="20"/>
              </w:rPr>
              <w:t>2.1.1</w:t>
            </w:r>
          </w:p>
        </w:tc>
        <w:tc>
          <w:tcPr>
            <w:tcW w:w="4931" w:type="dxa"/>
            <w:shd w:val="clear" w:color="auto" w:fill="auto"/>
            <w:vAlign w:val="center"/>
          </w:tcPr>
          <w:p w14:paraId="40782BB6" w14:textId="7A75C5B9" w:rsidR="008112D9" w:rsidRPr="009234AD" w:rsidRDefault="00006875" w:rsidP="00DE0A15">
            <w:pPr>
              <w:rPr>
                <w:sz w:val="20"/>
                <w:szCs w:val="20"/>
              </w:rPr>
            </w:pPr>
            <w:r w:rsidRPr="009234AD">
              <w:rPr>
                <w:noProof/>
                <w:sz w:val="20"/>
                <w:szCs w:val="20"/>
              </w:rPr>
              <w:t>п. Усть-Юган</w:t>
            </w:r>
          </w:p>
        </w:tc>
        <w:tc>
          <w:tcPr>
            <w:tcW w:w="1095" w:type="dxa"/>
            <w:shd w:val="clear" w:color="auto" w:fill="auto"/>
            <w:vAlign w:val="center"/>
          </w:tcPr>
          <w:p w14:paraId="5D31B7E9" w14:textId="4B1EEED2" w:rsidR="008112D9" w:rsidRPr="009234AD" w:rsidRDefault="0015724C" w:rsidP="00DE0A15">
            <w:pPr>
              <w:jc w:val="center"/>
              <w:rPr>
                <w:sz w:val="20"/>
                <w:szCs w:val="20"/>
              </w:rPr>
            </w:pPr>
            <w:r w:rsidRPr="009234AD">
              <w:rPr>
                <w:sz w:val="20"/>
                <w:szCs w:val="20"/>
              </w:rPr>
              <w:t>6011</w:t>
            </w:r>
          </w:p>
        </w:tc>
        <w:tc>
          <w:tcPr>
            <w:tcW w:w="958" w:type="dxa"/>
            <w:shd w:val="clear" w:color="auto" w:fill="auto"/>
            <w:vAlign w:val="center"/>
          </w:tcPr>
          <w:p w14:paraId="57695AD5" w14:textId="1E65C9C7" w:rsidR="008112D9" w:rsidRPr="009234AD" w:rsidRDefault="0015724C" w:rsidP="00DE0A15">
            <w:pPr>
              <w:jc w:val="center"/>
              <w:rPr>
                <w:sz w:val="20"/>
                <w:szCs w:val="20"/>
              </w:rPr>
            </w:pPr>
            <w:r w:rsidRPr="009234AD">
              <w:rPr>
                <w:sz w:val="20"/>
                <w:szCs w:val="20"/>
              </w:rPr>
              <w:t>6617</w:t>
            </w:r>
          </w:p>
        </w:tc>
        <w:tc>
          <w:tcPr>
            <w:tcW w:w="958" w:type="dxa"/>
            <w:shd w:val="clear" w:color="auto" w:fill="auto"/>
            <w:vAlign w:val="center"/>
          </w:tcPr>
          <w:p w14:paraId="7FCE7A83" w14:textId="281C7371" w:rsidR="008112D9" w:rsidRPr="009234AD" w:rsidRDefault="0015724C" w:rsidP="00DE0A15">
            <w:pPr>
              <w:jc w:val="center"/>
              <w:rPr>
                <w:sz w:val="20"/>
                <w:szCs w:val="20"/>
              </w:rPr>
            </w:pPr>
            <w:r w:rsidRPr="009234AD">
              <w:rPr>
                <w:sz w:val="20"/>
                <w:szCs w:val="20"/>
              </w:rPr>
              <w:t>6660</w:t>
            </w:r>
          </w:p>
        </w:tc>
        <w:tc>
          <w:tcPr>
            <w:tcW w:w="958" w:type="dxa"/>
            <w:shd w:val="clear" w:color="auto" w:fill="auto"/>
            <w:vAlign w:val="center"/>
          </w:tcPr>
          <w:p w14:paraId="2F3EEB54" w14:textId="5F538A92" w:rsidR="008112D9" w:rsidRPr="009234AD" w:rsidRDefault="0015724C" w:rsidP="00DE0A15">
            <w:pPr>
              <w:jc w:val="center"/>
              <w:rPr>
                <w:sz w:val="20"/>
                <w:szCs w:val="20"/>
              </w:rPr>
            </w:pPr>
            <w:r w:rsidRPr="009234AD">
              <w:rPr>
                <w:sz w:val="20"/>
                <w:szCs w:val="20"/>
              </w:rPr>
              <w:t>6727</w:t>
            </w:r>
          </w:p>
        </w:tc>
        <w:tc>
          <w:tcPr>
            <w:tcW w:w="958" w:type="dxa"/>
            <w:shd w:val="clear" w:color="auto" w:fill="auto"/>
            <w:vAlign w:val="center"/>
          </w:tcPr>
          <w:p w14:paraId="1BD6B32F" w14:textId="32D38990" w:rsidR="008112D9" w:rsidRPr="009234AD" w:rsidRDefault="0015724C" w:rsidP="00DE0A15">
            <w:pPr>
              <w:jc w:val="center"/>
              <w:rPr>
                <w:sz w:val="20"/>
                <w:szCs w:val="20"/>
              </w:rPr>
            </w:pPr>
            <w:r w:rsidRPr="009234AD">
              <w:rPr>
                <w:sz w:val="20"/>
                <w:szCs w:val="20"/>
              </w:rPr>
              <w:t>6770</w:t>
            </w:r>
          </w:p>
        </w:tc>
        <w:tc>
          <w:tcPr>
            <w:tcW w:w="958" w:type="dxa"/>
            <w:shd w:val="clear" w:color="auto" w:fill="auto"/>
            <w:vAlign w:val="center"/>
          </w:tcPr>
          <w:p w14:paraId="16A4D85C" w14:textId="6AC5C869" w:rsidR="008112D9" w:rsidRPr="009234AD" w:rsidRDefault="0015724C" w:rsidP="00DE0A15">
            <w:pPr>
              <w:jc w:val="center"/>
              <w:rPr>
                <w:sz w:val="20"/>
                <w:szCs w:val="20"/>
              </w:rPr>
            </w:pPr>
            <w:r w:rsidRPr="009234AD">
              <w:rPr>
                <w:sz w:val="20"/>
                <w:szCs w:val="20"/>
              </w:rPr>
              <w:t>6871</w:t>
            </w:r>
          </w:p>
        </w:tc>
        <w:tc>
          <w:tcPr>
            <w:tcW w:w="958" w:type="dxa"/>
            <w:shd w:val="clear" w:color="auto" w:fill="auto"/>
            <w:vAlign w:val="center"/>
          </w:tcPr>
          <w:p w14:paraId="4D0D036F" w14:textId="2E7FBFA4" w:rsidR="008112D9" w:rsidRPr="009234AD" w:rsidRDefault="0015724C" w:rsidP="00DE0A15">
            <w:pPr>
              <w:jc w:val="center"/>
              <w:rPr>
                <w:sz w:val="20"/>
                <w:szCs w:val="20"/>
              </w:rPr>
            </w:pPr>
            <w:r w:rsidRPr="009234AD">
              <w:rPr>
                <w:sz w:val="20"/>
                <w:szCs w:val="20"/>
              </w:rPr>
              <w:t>7298</w:t>
            </w:r>
            <w:r w:rsidR="00A14627" w:rsidRPr="009234AD">
              <w:rPr>
                <w:sz w:val="20"/>
                <w:szCs w:val="20"/>
              </w:rPr>
              <w:t>*</w:t>
            </w:r>
          </w:p>
        </w:tc>
        <w:tc>
          <w:tcPr>
            <w:tcW w:w="958" w:type="dxa"/>
            <w:shd w:val="clear" w:color="auto" w:fill="auto"/>
            <w:vAlign w:val="center"/>
          </w:tcPr>
          <w:p w14:paraId="07499424" w14:textId="588951A4" w:rsidR="008112D9" w:rsidRPr="009234AD" w:rsidRDefault="0015724C" w:rsidP="00DE0A15">
            <w:pPr>
              <w:jc w:val="center"/>
              <w:rPr>
                <w:sz w:val="20"/>
                <w:szCs w:val="20"/>
              </w:rPr>
            </w:pPr>
            <w:r w:rsidRPr="009234AD">
              <w:rPr>
                <w:sz w:val="20"/>
                <w:szCs w:val="20"/>
              </w:rPr>
              <w:t>8002</w:t>
            </w:r>
            <w:r w:rsidR="00A14627" w:rsidRPr="009234AD">
              <w:rPr>
                <w:sz w:val="20"/>
                <w:szCs w:val="20"/>
              </w:rPr>
              <w:t>*</w:t>
            </w:r>
          </w:p>
        </w:tc>
        <w:tc>
          <w:tcPr>
            <w:tcW w:w="958" w:type="dxa"/>
            <w:shd w:val="clear" w:color="auto" w:fill="auto"/>
            <w:vAlign w:val="center"/>
          </w:tcPr>
          <w:p w14:paraId="2CC4E240" w14:textId="40498726" w:rsidR="008112D9" w:rsidRPr="009234AD" w:rsidRDefault="006C1FE0" w:rsidP="00DE0A15">
            <w:pPr>
              <w:jc w:val="center"/>
              <w:rPr>
                <w:sz w:val="20"/>
                <w:szCs w:val="20"/>
              </w:rPr>
            </w:pPr>
            <w:r w:rsidRPr="009234AD">
              <w:rPr>
                <w:sz w:val="20"/>
                <w:szCs w:val="20"/>
              </w:rPr>
              <w:t>8913</w:t>
            </w:r>
            <w:r w:rsidR="00A14627" w:rsidRPr="009234AD">
              <w:rPr>
                <w:sz w:val="20"/>
                <w:szCs w:val="20"/>
              </w:rPr>
              <w:t>*</w:t>
            </w:r>
          </w:p>
        </w:tc>
      </w:tr>
      <w:tr w:rsidR="009234AD" w:rsidRPr="009234AD" w14:paraId="7852F115" w14:textId="77777777" w:rsidTr="00BA5E01">
        <w:trPr>
          <w:cantSplit/>
        </w:trPr>
        <w:tc>
          <w:tcPr>
            <w:tcW w:w="1018" w:type="dxa"/>
            <w:shd w:val="clear" w:color="auto" w:fill="auto"/>
            <w:vAlign w:val="center"/>
          </w:tcPr>
          <w:p w14:paraId="37C129BB" w14:textId="360179D8" w:rsidR="008112D9" w:rsidRPr="009234AD" w:rsidRDefault="008112D9" w:rsidP="008112D9">
            <w:pPr>
              <w:pStyle w:val="aff1"/>
              <w:spacing w:line="240" w:lineRule="auto"/>
              <w:ind w:left="0" w:firstLine="0"/>
              <w:contextualSpacing/>
              <w:rPr>
                <w:b/>
                <w:sz w:val="20"/>
                <w:szCs w:val="20"/>
              </w:rPr>
            </w:pPr>
            <w:r w:rsidRPr="009234AD">
              <w:rPr>
                <w:b/>
                <w:sz w:val="20"/>
                <w:szCs w:val="20"/>
              </w:rPr>
              <w:t>2.1.2</w:t>
            </w:r>
          </w:p>
        </w:tc>
        <w:tc>
          <w:tcPr>
            <w:tcW w:w="4931" w:type="dxa"/>
            <w:shd w:val="clear" w:color="auto" w:fill="auto"/>
            <w:vAlign w:val="center"/>
          </w:tcPr>
          <w:p w14:paraId="086AABE6" w14:textId="132F4E29" w:rsidR="008112D9" w:rsidRPr="009234AD" w:rsidRDefault="009A3BB5" w:rsidP="00DE0A15">
            <w:pPr>
              <w:rPr>
                <w:sz w:val="20"/>
                <w:szCs w:val="20"/>
              </w:rPr>
            </w:pPr>
            <w:r w:rsidRPr="009234AD">
              <w:rPr>
                <w:noProof/>
                <w:sz w:val="20"/>
                <w:szCs w:val="20"/>
              </w:rPr>
              <w:t>п. Юганская Обь</w:t>
            </w:r>
          </w:p>
        </w:tc>
        <w:tc>
          <w:tcPr>
            <w:tcW w:w="1095" w:type="dxa"/>
            <w:shd w:val="clear" w:color="auto" w:fill="auto"/>
            <w:vAlign w:val="center"/>
          </w:tcPr>
          <w:p w14:paraId="7F515C89" w14:textId="6447A17B" w:rsidR="008112D9" w:rsidRPr="009234AD" w:rsidRDefault="009A3BB5" w:rsidP="00DE0A15">
            <w:pPr>
              <w:jc w:val="center"/>
              <w:rPr>
                <w:sz w:val="20"/>
                <w:szCs w:val="20"/>
              </w:rPr>
            </w:pPr>
            <w:r w:rsidRPr="009234AD">
              <w:rPr>
                <w:sz w:val="20"/>
                <w:szCs w:val="20"/>
              </w:rPr>
              <w:t>9601</w:t>
            </w:r>
          </w:p>
        </w:tc>
        <w:tc>
          <w:tcPr>
            <w:tcW w:w="958" w:type="dxa"/>
            <w:shd w:val="clear" w:color="auto" w:fill="auto"/>
            <w:vAlign w:val="center"/>
          </w:tcPr>
          <w:p w14:paraId="6F57E6A2" w14:textId="2B0AD93B" w:rsidR="008112D9" w:rsidRPr="009234AD" w:rsidRDefault="009A3BB5" w:rsidP="00DE0A15">
            <w:pPr>
              <w:jc w:val="center"/>
              <w:rPr>
                <w:sz w:val="20"/>
                <w:szCs w:val="20"/>
              </w:rPr>
            </w:pPr>
            <w:r w:rsidRPr="009234AD">
              <w:rPr>
                <w:sz w:val="20"/>
                <w:szCs w:val="20"/>
              </w:rPr>
              <w:t>11752</w:t>
            </w:r>
          </w:p>
        </w:tc>
        <w:tc>
          <w:tcPr>
            <w:tcW w:w="958" w:type="dxa"/>
            <w:shd w:val="clear" w:color="auto" w:fill="auto"/>
            <w:vAlign w:val="center"/>
          </w:tcPr>
          <w:p w14:paraId="1A37C03A" w14:textId="5A3C7556" w:rsidR="008112D9" w:rsidRPr="009234AD" w:rsidRDefault="009A3BB5" w:rsidP="00DE0A15">
            <w:pPr>
              <w:jc w:val="center"/>
              <w:rPr>
                <w:sz w:val="20"/>
                <w:szCs w:val="20"/>
              </w:rPr>
            </w:pPr>
            <w:r w:rsidRPr="009234AD">
              <w:rPr>
                <w:sz w:val="20"/>
                <w:szCs w:val="20"/>
              </w:rPr>
              <w:t>11374</w:t>
            </w:r>
          </w:p>
        </w:tc>
        <w:tc>
          <w:tcPr>
            <w:tcW w:w="958" w:type="dxa"/>
            <w:shd w:val="clear" w:color="auto" w:fill="auto"/>
            <w:vAlign w:val="center"/>
          </w:tcPr>
          <w:p w14:paraId="67D62FC8" w14:textId="5C6E5A54" w:rsidR="008112D9" w:rsidRPr="009234AD" w:rsidRDefault="009A3BB5" w:rsidP="00DE0A15">
            <w:pPr>
              <w:jc w:val="center"/>
              <w:rPr>
                <w:sz w:val="20"/>
                <w:szCs w:val="20"/>
              </w:rPr>
            </w:pPr>
            <w:r w:rsidRPr="009234AD">
              <w:rPr>
                <w:sz w:val="20"/>
                <w:szCs w:val="20"/>
              </w:rPr>
              <w:t>11862</w:t>
            </w:r>
          </w:p>
        </w:tc>
        <w:tc>
          <w:tcPr>
            <w:tcW w:w="958" w:type="dxa"/>
            <w:shd w:val="clear" w:color="auto" w:fill="auto"/>
            <w:vAlign w:val="center"/>
          </w:tcPr>
          <w:p w14:paraId="1EF40D22" w14:textId="108C2C8C" w:rsidR="008112D9" w:rsidRPr="009234AD" w:rsidRDefault="009A3BB5" w:rsidP="00DE0A15">
            <w:pPr>
              <w:jc w:val="center"/>
              <w:rPr>
                <w:sz w:val="20"/>
                <w:szCs w:val="20"/>
              </w:rPr>
            </w:pPr>
            <w:r w:rsidRPr="009234AD">
              <w:rPr>
                <w:sz w:val="20"/>
                <w:szCs w:val="20"/>
              </w:rPr>
              <w:t>11891</w:t>
            </w:r>
          </w:p>
        </w:tc>
        <w:tc>
          <w:tcPr>
            <w:tcW w:w="958" w:type="dxa"/>
            <w:shd w:val="clear" w:color="auto" w:fill="auto"/>
            <w:vAlign w:val="center"/>
          </w:tcPr>
          <w:p w14:paraId="13A8A666" w14:textId="6C95BD24" w:rsidR="008112D9" w:rsidRPr="009234AD" w:rsidRDefault="009A3BB5" w:rsidP="00DE0A15">
            <w:pPr>
              <w:jc w:val="center"/>
              <w:rPr>
                <w:sz w:val="20"/>
                <w:szCs w:val="20"/>
              </w:rPr>
            </w:pPr>
            <w:r w:rsidRPr="009234AD">
              <w:rPr>
                <w:sz w:val="20"/>
                <w:szCs w:val="20"/>
              </w:rPr>
              <w:t>11948</w:t>
            </w:r>
          </w:p>
        </w:tc>
        <w:tc>
          <w:tcPr>
            <w:tcW w:w="958" w:type="dxa"/>
            <w:shd w:val="clear" w:color="auto" w:fill="auto"/>
            <w:vAlign w:val="center"/>
          </w:tcPr>
          <w:p w14:paraId="480450C0" w14:textId="039A7958" w:rsidR="008112D9" w:rsidRPr="009234AD" w:rsidRDefault="009A3BB5" w:rsidP="00DE0A15">
            <w:pPr>
              <w:jc w:val="center"/>
              <w:rPr>
                <w:sz w:val="20"/>
                <w:szCs w:val="20"/>
              </w:rPr>
            </w:pPr>
            <w:r w:rsidRPr="009234AD">
              <w:rPr>
                <w:sz w:val="20"/>
                <w:szCs w:val="20"/>
              </w:rPr>
              <w:t>12292</w:t>
            </w:r>
            <w:r w:rsidR="00A14627" w:rsidRPr="009234AD">
              <w:rPr>
                <w:sz w:val="20"/>
                <w:szCs w:val="20"/>
              </w:rPr>
              <w:t>*</w:t>
            </w:r>
          </w:p>
        </w:tc>
        <w:tc>
          <w:tcPr>
            <w:tcW w:w="958" w:type="dxa"/>
            <w:shd w:val="clear" w:color="auto" w:fill="auto"/>
            <w:vAlign w:val="center"/>
          </w:tcPr>
          <w:p w14:paraId="689AAA58" w14:textId="75E5C8B3" w:rsidR="008112D9" w:rsidRPr="009234AD" w:rsidRDefault="009A3BB5" w:rsidP="00DE0A15">
            <w:pPr>
              <w:jc w:val="center"/>
              <w:rPr>
                <w:sz w:val="20"/>
                <w:szCs w:val="20"/>
              </w:rPr>
            </w:pPr>
            <w:r w:rsidRPr="009234AD">
              <w:rPr>
                <w:sz w:val="20"/>
                <w:szCs w:val="20"/>
              </w:rPr>
              <w:t>12436</w:t>
            </w:r>
            <w:r w:rsidR="00A14627" w:rsidRPr="009234AD">
              <w:rPr>
                <w:sz w:val="20"/>
                <w:szCs w:val="20"/>
              </w:rPr>
              <w:t>*</w:t>
            </w:r>
          </w:p>
        </w:tc>
        <w:tc>
          <w:tcPr>
            <w:tcW w:w="958" w:type="dxa"/>
            <w:shd w:val="clear" w:color="auto" w:fill="auto"/>
            <w:vAlign w:val="center"/>
          </w:tcPr>
          <w:p w14:paraId="1085CE95" w14:textId="38244E8D" w:rsidR="008112D9" w:rsidRPr="009234AD" w:rsidRDefault="009A3BB5" w:rsidP="00DE0A15">
            <w:pPr>
              <w:jc w:val="center"/>
              <w:rPr>
                <w:sz w:val="20"/>
                <w:szCs w:val="20"/>
              </w:rPr>
            </w:pPr>
            <w:r w:rsidRPr="009234AD">
              <w:rPr>
                <w:sz w:val="20"/>
                <w:szCs w:val="20"/>
              </w:rPr>
              <w:t>13096</w:t>
            </w:r>
            <w:r w:rsidR="00A14627" w:rsidRPr="009234AD">
              <w:rPr>
                <w:sz w:val="20"/>
                <w:szCs w:val="20"/>
              </w:rPr>
              <w:t>*</w:t>
            </w:r>
          </w:p>
        </w:tc>
      </w:tr>
      <w:tr w:rsidR="009234AD" w:rsidRPr="009234AD" w14:paraId="78615FC4" w14:textId="77777777" w:rsidTr="00BA5E01">
        <w:trPr>
          <w:cantSplit/>
          <w:trHeight w:val="327"/>
        </w:trPr>
        <w:tc>
          <w:tcPr>
            <w:tcW w:w="1018" w:type="dxa"/>
            <w:shd w:val="clear" w:color="auto" w:fill="auto"/>
            <w:vAlign w:val="center"/>
          </w:tcPr>
          <w:p w14:paraId="68999DE0" w14:textId="74AAF280"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684A78C8" w14:textId="77777777" w:rsidR="005946A7" w:rsidRPr="009234AD" w:rsidRDefault="005946A7" w:rsidP="00747E57">
            <w:pPr>
              <w:rPr>
                <w:sz w:val="20"/>
                <w:szCs w:val="20"/>
              </w:rPr>
            </w:pPr>
            <w:r w:rsidRPr="009234AD">
              <w:rPr>
                <w:sz w:val="20"/>
                <w:szCs w:val="20"/>
              </w:rPr>
              <w:t>Тепловая нагрузка, Гкал/час</w:t>
            </w:r>
          </w:p>
        </w:tc>
        <w:tc>
          <w:tcPr>
            <w:tcW w:w="1095" w:type="dxa"/>
            <w:shd w:val="clear" w:color="auto" w:fill="auto"/>
            <w:vAlign w:val="center"/>
          </w:tcPr>
          <w:p w14:paraId="0C088BC4" w14:textId="2D9A2E70" w:rsidR="005946A7" w:rsidRPr="009234AD" w:rsidRDefault="00A83E49" w:rsidP="00747E57">
            <w:pPr>
              <w:jc w:val="center"/>
              <w:rPr>
                <w:sz w:val="20"/>
                <w:szCs w:val="20"/>
              </w:rPr>
            </w:pPr>
            <w:r w:rsidRPr="009234AD">
              <w:rPr>
                <w:sz w:val="20"/>
                <w:szCs w:val="20"/>
              </w:rPr>
              <w:t>4,17</w:t>
            </w:r>
          </w:p>
        </w:tc>
        <w:tc>
          <w:tcPr>
            <w:tcW w:w="958" w:type="dxa"/>
            <w:shd w:val="clear" w:color="auto" w:fill="auto"/>
            <w:vAlign w:val="center"/>
          </w:tcPr>
          <w:p w14:paraId="3EE6A263" w14:textId="5DF68739" w:rsidR="005946A7" w:rsidRPr="009234AD" w:rsidRDefault="00AA43CB" w:rsidP="00747E57">
            <w:pPr>
              <w:jc w:val="center"/>
              <w:rPr>
                <w:sz w:val="20"/>
                <w:szCs w:val="20"/>
              </w:rPr>
            </w:pPr>
            <w:r w:rsidRPr="009234AD">
              <w:rPr>
                <w:sz w:val="20"/>
                <w:szCs w:val="20"/>
              </w:rPr>
              <w:t>4,98</w:t>
            </w:r>
          </w:p>
        </w:tc>
        <w:tc>
          <w:tcPr>
            <w:tcW w:w="958" w:type="dxa"/>
            <w:shd w:val="clear" w:color="auto" w:fill="auto"/>
            <w:vAlign w:val="center"/>
          </w:tcPr>
          <w:p w14:paraId="30F0950B" w14:textId="24A309DD" w:rsidR="005946A7" w:rsidRPr="009234AD" w:rsidRDefault="00AA43CB" w:rsidP="00747E57">
            <w:pPr>
              <w:jc w:val="center"/>
              <w:rPr>
                <w:sz w:val="20"/>
                <w:szCs w:val="20"/>
              </w:rPr>
            </w:pPr>
            <w:r w:rsidRPr="009234AD">
              <w:rPr>
                <w:sz w:val="20"/>
                <w:szCs w:val="20"/>
              </w:rPr>
              <w:t>4,87</w:t>
            </w:r>
          </w:p>
        </w:tc>
        <w:tc>
          <w:tcPr>
            <w:tcW w:w="958" w:type="dxa"/>
            <w:shd w:val="clear" w:color="auto" w:fill="auto"/>
            <w:vAlign w:val="center"/>
          </w:tcPr>
          <w:p w14:paraId="1892A21D" w14:textId="22D4CD7C" w:rsidR="005946A7" w:rsidRPr="009234AD" w:rsidRDefault="00AA43CB" w:rsidP="00747E57">
            <w:pPr>
              <w:jc w:val="center"/>
              <w:rPr>
                <w:sz w:val="20"/>
                <w:szCs w:val="20"/>
              </w:rPr>
            </w:pPr>
            <w:r w:rsidRPr="009234AD">
              <w:rPr>
                <w:sz w:val="20"/>
                <w:szCs w:val="20"/>
              </w:rPr>
              <w:t>5,0</w:t>
            </w:r>
          </w:p>
        </w:tc>
        <w:tc>
          <w:tcPr>
            <w:tcW w:w="958" w:type="dxa"/>
            <w:shd w:val="clear" w:color="auto" w:fill="auto"/>
            <w:vAlign w:val="center"/>
          </w:tcPr>
          <w:p w14:paraId="4C61E137" w14:textId="04B27FCA" w:rsidR="005946A7" w:rsidRPr="009234AD" w:rsidRDefault="00AA43CB" w:rsidP="00747E57">
            <w:pPr>
              <w:jc w:val="center"/>
              <w:rPr>
                <w:sz w:val="20"/>
                <w:szCs w:val="20"/>
              </w:rPr>
            </w:pPr>
            <w:r w:rsidRPr="009234AD">
              <w:rPr>
                <w:sz w:val="20"/>
                <w:szCs w:val="20"/>
              </w:rPr>
              <w:t>5,02</w:t>
            </w:r>
          </w:p>
        </w:tc>
        <w:tc>
          <w:tcPr>
            <w:tcW w:w="958" w:type="dxa"/>
            <w:shd w:val="clear" w:color="auto" w:fill="auto"/>
            <w:vAlign w:val="center"/>
          </w:tcPr>
          <w:p w14:paraId="6209DB09" w14:textId="1614DAFB" w:rsidR="005946A7" w:rsidRPr="009234AD" w:rsidRDefault="00AA43CB" w:rsidP="00747E57">
            <w:pPr>
              <w:jc w:val="center"/>
              <w:rPr>
                <w:sz w:val="20"/>
                <w:szCs w:val="20"/>
              </w:rPr>
            </w:pPr>
            <w:r w:rsidRPr="009234AD">
              <w:rPr>
                <w:sz w:val="20"/>
                <w:szCs w:val="20"/>
              </w:rPr>
              <w:t>5,06</w:t>
            </w:r>
          </w:p>
        </w:tc>
        <w:tc>
          <w:tcPr>
            <w:tcW w:w="958" w:type="dxa"/>
            <w:shd w:val="clear" w:color="auto" w:fill="auto"/>
            <w:vAlign w:val="center"/>
          </w:tcPr>
          <w:p w14:paraId="2F24E33A" w14:textId="6E67CA1D" w:rsidR="005946A7" w:rsidRPr="009234AD" w:rsidRDefault="00AA43CB" w:rsidP="00747E57">
            <w:pPr>
              <w:jc w:val="center"/>
              <w:rPr>
                <w:sz w:val="20"/>
                <w:szCs w:val="20"/>
              </w:rPr>
            </w:pPr>
            <w:r w:rsidRPr="009234AD">
              <w:rPr>
                <w:sz w:val="20"/>
                <w:szCs w:val="20"/>
              </w:rPr>
              <w:t>5,26</w:t>
            </w:r>
            <w:r w:rsidR="00A14627" w:rsidRPr="009234AD">
              <w:rPr>
                <w:sz w:val="20"/>
                <w:szCs w:val="20"/>
              </w:rPr>
              <w:t>*</w:t>
            </w:r>
          </w:p>
        </w:tc>
        <w:tc>
          <w:tcPr>
            <w:tcW w:w="958" w:type="dxa"/>
            <w:shd w:val="clear" w:color="auto" w:fill="auto"/>
            <w:vAlign w:val="center"/>
          </w:tcPr>
          <w:p w14:paraId="352E04AF" w14:textId="12DDB235" w:rsidR="005946A7" w:rsidRPr="009234AD" w:rsidRDefault="00AA43CB" w:rsidP="00747E57">
            <w:pPr>
              <w:jc w:val="center"/>
              <w:rPr>
                <w:sz w:val="20"/>
                <w:szCs w:val="20"/>
              </w:rPr>
            </w:pPr>
            <w:r w:rsidRPr="009234AD">
              <w:rPr>
                <w:sz w:val="20"/>
                <w:szCs w:val="20"/>
              </w:rPr>
              <w:t>5,48</w:t>
            </w:r>
            <w:r w:rsidR="00A14627" w:rsidRPr="009234AD">
              <w:rPr>
                <w:sz w:val="20"/>
                <w:szCs w:val="20"/>
              </w:rPr>
              <w:t>*</w:t>
            </w:r>
          </w:p>
        </w:tc>
        <w:tc>
          <w:tcPr>
            <w:tcW w:w="958" w:type="dxa"/>
            <w:shd w:val="clear" w:color="auto" w:fill="auto"/>
            <w:vAlign w:val="center"/>
          </w:tcPr>
          <w:p w14:paraId="41767488" w14:textId="6C4745B2" w:rsidR="005946A7" w:rsidRPr="009234AD" w:rsidRDefault="00AA43CB" w:rsidP="00747E57">
            <w:pPr>
              <w:jc w:val="center"/>
              <w:rPr>
                <w:sz w:val="20"/>
                <w:szCs w:val="20"/>
              </w:rPr>
            </w:pPr>
            <w:r w:rsidRPr="009234AD">
              <w:rPr>
                <w:sz w:val="20"/>
                <w:szCs w:val="20"/>
              </w:rPr>
              <w:t>5,89</w:t>
            </w:r>
            <w:r w:rsidR="00A14627" w:rsidRPr="009234AD">
              <w:rPr>
                <w:sz w:val="20"/>
                <w:szCs w:val="20"/>
              </w:rPr>
              <w:t>*</w:t>
            </w:r>
          </w:p>
        </w:tc>
      </w:tr>
      <w:tr w:rsidR="009234AD" w:rsidRPr="009234AD" w14:paraId="7FCAE346" w14:textId="77777777" w:rsidTr="00006875">
        <w:trPr>
          <w:cantSplit/>
          <w:trHeight w:val="285"/>
        </w:trPr>
        <w:tc>
          <w:tcPr>
            <w:tcW w:w="1018" w:type="dxa"/>
            <w:shd w:val="clear" w:color="auto" w:fill="auto"/>
            <w:vAlign w:val="center"/>
          </w:tcPr>
          <w:p w14:paraId="5B95563D" w14:textId="71AC2FB4" w:rsidR="008112D9" w:rsidRPr="009234AD" w:rsidRDefault="008112D9" w:rsidP="008112D9">
            <w:pPr>
              <w:pStyle w:val="aff1"/>
              <w:spacing w:line="240" w:lineRule="auto"/>
              <w:ind w:left="0" w:firstLine="0"/>
              <w:contextualSpacing/>
              <w:rPr>
                <w:b/>
                <w:sz w:val="20"/>
                <w:szCs w:val="20"/>
              </w:rPr>
            </w:pPr>
            <w:r w:rsidRPr="009234AD">
              <w:rPr>
                <w:b/>
                <w:sz w:val="20"/>
                <w:szCs w:val="20"/>
              </w:rPr>
              <w:t>2.2.1</w:t>
            </w:r>
          </w:p>
        </w:tc>
        <w:tc>
          <w:tcPr>
            <w:tcW w:w="4931" w:type="dxa"/>
            <w:shd w:val="clear" w:color="auto" w:fill="auto"/>
            <w:vAlign w:val="center"/>
          </w:tcPr>
          <w:p w14:paraId="0B1A5388" w14:textId="132EE01E" w:rsidR="008112D9" w:rsidRPr="009234AD" w:rsidRDefault="00AA43CB" w:rsidP="00DE0A15">
            <w:pPr>
              <w:rPr>
                <w:sz w:val="20"/>
                <w:szCs w:val="20"/>
              </w:rPr>
            </w:pPr>
            <w:r w:rsidRPr="009234AD">
              <w:rPr>
                <w:noProof/>
                <w:sz w:val="20"/>
                <w:szCs w:val="20"/>
              </w:rPr>
              <w:t>п. Усть-Юган</w:t>
            </w:r>
          </w:p>
        </w:tc>
        <w:tc>
          <w:tcPr>
            <w:tcW w:w="1095" w:type="dxa"/>
            <w:shd w:val="clear" w:color="auto" w:fill="auto"/>
            <w:vAlign w:val="center"/>
          </w:tcPr>
          <w:p w14:paraId="0C033511" w14:textId="5125F5CA" w:rsidR="008112D9" w:rsidRPr="009234AD" w:rsidRDefault="00A83E49" w:rsidP="00DE0A15">
            <w:pPr>
              <w:jc w:val="center"/>
              <w:rPr>
                <w:sz w:val="20"/>
                <w:szCs w:val="20"/>
              </w:rPr>
            </w:pPr>
            <w:r w:rsidRPr="009234AD">
              <w:rPr>
                <w:sz w:val="20"/>
                <w:szCs w:val="20"/>
              </w:rPr>
              <w:t>1,64</w:t>
            </w:r>
          </w:p>
        </w:tc>
        <w:tc>
          <w:tcPr>
            <w:tcW w:w="958" w:type="dxa"/>
            <w:shd w:val="clear" w:color="auto" w:fill="auto"/>
            <w:vAlign w:val="center"/>
          </w:tcPr>
          <w:p w14:paraId="72178A8A" w14:textId="74D671C5" w:rsidR="008112D9" w:rsidRPr="009234AD" w:rsidRDefault="006C1FE0" w:rsidP="00DE0A15">
            <w:pPr>
              <w:jc w:val="center"/>
              <w:rPr>
                <w:sz w:val="20"/>
                <w:szCs w:val="20"/>
              </w:rPr>
            </w:pPr>
            <w:r w:rsidRPr="009234AD">
              <w:rPr>
                <w:sz w:val="20"/>
                <w:szCs w:val="20"/>
              </w:rPr>
              <w:t>1,79</w:t>
            </w:r>
          </w:p>
        </w:tc>
        <w:tc>
          <w:tcPr>
            <w:tcW w:w="958" w:type="dxa"/>
            <w:shd w:val="clear" w:color="auto" w:fill="auto"/>
            <w:vAlign w:val="center"/>
          </w:tcPr>
          <w:p w14:paraId="0C2AC746" w14:textId="5B4AE9E8" w:rsidR="008112D9" w:rsidRPr="009234AD" w:rsidRDefault="006C1FE0" w:rsidP="00DE0A15">
            <w:pPr>
              <w:jc w:val="center"/>
              <w:rPr>
                <w:sz w:val="20"/>
                <w:szCs w:val="20"/>
              </w:rPr>
            </w:pPr>
            <w:r w:rsidRPr="009234AD">
              <w:rPr>
                <w:sz w:val="20"/>
                <w:szCs w:val="20"/>
              </w:rPr>
              <w:t>1,8</w:t>
            </w:r>
          </w:p>
        </w:tc>
        <w:tc>
          <w:tcPr>
            <w:tcW w:w="958" w:type="dxa"/>
            <w:shd w:val="clear" w:color="auto" w:fill="auto"/>
            <w:vAlign w:val="center"/>
          </w:tcPr>
          <w:p w14:paraId="602B74B6" w14:textId="29794A90" w:rsidR="008112D9" w:rsidRPr="009234AD" w:rsidRDefault="006C1FE0" w:rsidP="00DE0A15">
            <w:pPr>
              <w:jc w:val="center"/>
              <w:rPr>
                <w:sz w:val="20"/>
                <w:szCs w:val="20"/>
              </w:rPr>
            </w:pPr>
            <w:r w:rsidRPr="009234AD">
              <w:rPr>
                <w:sz w:val="20"/>
                <w:szCs w:val="20"/>
              </w:rPr>
              <w:t>1,81</w:t>
            </w:r>
          </w:p>
        </w:tc>
        <w:tc>
          <w:tcPr>
            <w:tcW w:w="958" w:type="dxa"/>
            <w:shd w:val="clear" w:color="auto" w:fill="auto"/>
            <w:vAlign w:val="center"/>
          </w:tcPr>
          <w:p w14:paraId="7E29515D" w14:textId="788FA7F4" w:rsidR="008112D9" w:rsidRPr="009234AD" w:rsidRDefault="006C1FE0" w:rsidP="00DE0A15">
            <w:pPr>
              <w:jc w:val="center"/>
              <w:rPr>
                <w:sz w:val="20"/>
                <w:szCs w:val="20"/>
              </w:rPr>
            </w:pPr>
            <w:r w:rsidRPr="009234AD">
              <w:rPr>
                <w:sz w:val="20"/>
                <w:szCs w:val="20"/>
              </w:rPr>
              <w:t>1,83</w:t>
            </w:r>
          </w:p>
        </w:tc>
        <w:tc>
          <w:tcPr>
            <w:tcW w:w="958" w:type="dxa"/>
            <w:shd w:val="clear" w:color="auto" w:fill="auto"/>
            <w:vAlign w:val="center"/>
          </w:tcPr>
          <w:p w14:paraId="12236888" w14:textId="758FDB71" w:rsidR="008112D9" w:rsidRPr="009234AD" w:rsidRDefault="006C1FE0" w:rsidP="00DE0A15">
            <w:pPr>
              <w:jc w:val="center"/>
              <w:rPr>
                <w:sz w:val="20"/>
                <w:szCs w:val="20"/>
              </w:rPr>
            </w:pPr>
            <w:r w:rsidRPr="009234AD">
              <w:rPr>
                <w:sz w:val="20"/>
                <w:szCs w:val="20"/>
              </w:rPr>
              <w:t>1,85</w:t>
            </w:r>
          </w:p>
        </w:tc>
        <w:tc>
          <w:tcPr>
            <w:tcW w:w="958" w:type="dxa"/>
            <w:shd w:val="clear" w:color="auto" w:fill="auto"/>
            <w:vAlign w:val="center"/>
          </w:tcPr>
          <w:p w14:paraId="736DD3BD" w14:textId="41D41FC4" w:rsidR="008112D9" w:rsidRPr="009234AD" w:rsidRDefault="006C1FE0" w:rsidP="00DE0A15">
            <w:pPr>
              <w:jc w:val="center"/>
              <w:rPr>
                <w:sz w:val="20"/>
                <w:szCs w:val="20"/>
              </w:rPr>
            </w:pPr>
            <w:r w:rsidRPr="009234AD">
              <w:rPr>
                <w:sz w:val="20"/>
                <w:szCs w:val="20"/>
              </w:rPr>
              <w:t>1,97</w:t>
            </w:r>
            <w:r w:rsidR="00A14627" w:rsidRPr="009234AD">
              <w:rPr>
                <w:sz w:val="20"/>
                <w:szCs w:val="20"/>
              </w:rPr>
              <w:t>*</w:t>
            </w:r>
          </w:p>
        </w:tc>
        <w:tc>
          <w:tcPr>
            <w:tcW w:w="958" w:type="dxa"/>
            <w:shd w:val="clear" w:color="auto" w:fill="auto"/>
            <w:vAlign w:val="center"/>
          </w:tcPr>
          <w:p w14:paraId="5760EB8D" w14:textId="10B9D0BD" w:rsidR="008112D9" w:rsidRPr="009234AD" w:rsidRDefault="006C1FE0" w:rsidP="00DE0A15">
            <w:pPr>
              <w:jc w:val="center"/>
              <w:rPr>
                <w:sz w:val="20"/>
                <w:szCs w:val="20"/>
              </w:rPr>
            </w:pPr>
            <w:r w:rsidRPr="009234AD">
              <w:rPr>
                <w:sz w:val="20"/>
                <w:szCs w:val="20"/>
              </w:rPr>
              <w:t>2,15</w:t>
            </w:r>
            <w:r w:rsidR="00A14627" w:rsidRPr="009234AD">
              <w:rPr>
                <w:sz w:val="20"/>
                <w:szCs w:val="20"/>
              </w:rPr>
              <w:t>*</w:t>
            </w:r>
          </w:p>
        </w:tc>
        <w:tc>
          <w:tcPr>
            <w:tcW w:w="958" w:type="dxa"/>
            <w:shd w:val="clear" w:color="auto" w:fill="auto"/>
            <w:vAlign w:val="center"/>
          </w:tcPr>
          <w:p w14:paraId="3C395DA9" w14:textId="6C8C660C" w:rsidR="008112D9" w:rsidRPr="009234AD" w:rsidRDefault="006C1FE0" w:rsidP="00DE0A15">
            <w:pPr>
              <w:jc w:val="center"/>
              <w:rPr>
                <w:sz w:val="20"/>
                <w:szCs w:val="20"/>
              </w:rPr>
            </w:pPr>
            <w:r w:rsidRPr="009234AD">
              <w:rPr>
                <w:sz w:val="20"/>
                <w:szCs w:val="20"/>
              </w:rPr>
              <w:t>2,4</w:t>
            </w:r>
            <w:r w:rsidR="00A14627" w:rsidRPr="009234AD">
              <w:rPr>
                <w:sz w:val="20"/>
                <w:szCs w:val="20"/>
              </w:rPr>
              <w:t>*</w:t>
            </w:r>
          </w:p>
        </w:tc>
      </w:tr>
      <w:tr w:rsidR="009234AD" w:rsidRPr="009234AD" w14:paraId="64DCF067" w14:textId="77777777" w:rsidTr="00006875">
        <w:trPr>
          <w:cantSplit/>
          <w:trHeight w:val="262"/>
        </w:trPr>
        <w:tc>
          <w:tcPr>
            <w:tcW w:w="1018" w:type="dxa"/>
            <w:shd w:val="clear" w:color="auto" w:fill="auto"/>
            <w:vAlign w:val="center"/>
          </w:tcPr>
          <w:p w14:paraId="400AD01A" w14:textId="75AEFD3B" w:rsidR="008112D9" w:rsidRPr="009234AD" w:rsidRDefault="008112D9" w:rsidP="008112D9">
            <w:pPr>
              <w:pStyle w:val="aff1"/>
              <w:spacing w:line="240" w:lineRule="auto"/>
              <w:ind w:left="0" w:firstLine="0"/>
              <w:contextualSpacing/>
              <w:rPr>
                <w:b/>
                <w:sz w:val="20"/>
                <w:szCs w:val="20"/>
              </w:rPr>
            </w:pPr>
            <w:r w:rsidRPr="009234AD">
              <w:rPr>
                <w:b/>
                <w:sz w:val="20"/>
                <w:szCs w:val="20"/>
              </w:rPr>
              <w:t>2.2.2</w:t>
            </w:r>
          </w:p>
        </w:tc>
        <w:tc>
          <w:tcPr>
            <w:tcW w:w="4931" w:type="dxa"/>
            <w:shd w:val="clear" w:color="auto" w:fill="auto"/>
            <w:vAlign w:val="center"/>
          </w:tcPr>
          <w:p w14:paraId="79DE5965" w14:textId="085895AD" w:rsidR="008112D9" w:rsidRPr="009234AD" w:rsidRDefault="00AA43CB" w:rsidP="00DE0A15">
            <w:pPr>
              <w:rPr>
                <w:sz w:val="20"/>
                <w:szCs w:val="20"/>
              </w:rPr>
            </w:pPr>
            <w:r w:rsidRPr="009234AD">
              <w:rPr>
                <w:noProof/>
                <w:sz w:val="20"/>
                <w:szCs w:val="20"/>
              </w:rPr>
              <w:t>п. Юганская Обь</w:t>
            </w:r>
          </w:p>
        </w:tc>
        <w:tc>
          <w:tcPr>
            <w:tcW w:w="1095" w:type="dxa"/>
            <w:shd w:val="clear" w:color="auto" w:fill="auto"/>
            <w:vAlign w:val="center"/>
          </w:tcPr>
          <w:p w14:paraId="621883BB" w14:textId="19F052B3" w:rsidR="008112D9" w:rsidRPr="009234AD" w:rsidRDefault="00A83E49" w:rsidP="00DE0A15">
            <w:pPr>
              <w:jc w:val="center"/>
              <w:rPr>
                <w:sz w:val="20"/>
                <w:szCs w:val="20"/>
              </w:rPr>
            </w:pPr>
            <w:r w:rsidRPr="009234AD">
              <w:rPr>
                <w:sz w:val="20"/>
                <w:szCs w:val="20"/>
              </w:rPr>
              <w:t>2,53</w:t>
            </w:r>
          </w:p>
        </w:tc>
        <w:tc>
          <w:tcPr>
            <w:tcW w:w="958" w:type="dxa"/>
            <w:shd w:val="clear" w:color="auto" w:fill="auto"/>
            <w:vAlign w:val="center"/>
          </w:tcPr>
          <w:p w14:paraId="61828981" w14:textId="6C166E9D" w:rsidR="008112D9" w:rsidRPr="009234AD" w:rsidRDefault="0015724C" w:rsidP="00DE0A15">
            <w:pPr>
              <w:jc w:val="center"/>
              <w:rPr>
                <w:sz w:val="20"/>
                <w:szCs w:val="20"/>
              </w:rPr>
            </w:pPr>
            <w:r w:rsidRPr="009234AD">
              <w:rPr>
                <w:sz w:val="20"/>
                <w:szCs w:val="20"/>
              </w:rPr>
              <w:t>3,19</w:t>
            </w:r>
          </w:p>
        </w:tc>
        <w:tc>
          <w:tcPr>
            <w:tcW w:w="958" w:type="dxa"/>
            <w:shd w:val="clear" w:color="auto" w:fill="auto"/>
            <w:vAlign w:val="center"/>
          </w:tcPr>
          <w:p w14:paraId="67E1FB45" w14:textId="559088B9" w:rsidR="008112D9" w:rsidRPr="009234AD" w:rsidRDefault="0015724C" w:rsidP="00DE0A15">
            <w:pPr>
              <w:jc w:val="center"/>
              <w:rPr>
                <w:sz w:val="20"/>
                <w:szCs w:val="20"/>
              </w:rPr>
            </w:pPr>
            <w:r w:rsidRPr="009234AD">
              <w:rPr>
                <w:sz w:val="20"/>
                <w:szCs w:val="20"/>
              </w:rPr>
              <w:t>3,07</w:t>
            </w:r>
          </w:p>
        </w:tc>
        <w:tc>
          <w:tcPr>
            <w:tcW w:w="958" w:type="dxa"/>
            <w:shd w:val="clear" w:color="auto" w:fill="auto"/>
            <w:vAlign w:val="center"/>
          </w:tcPr>
          <w:p w14:paraId="63716500" w14:textId="4CFB3AB4" w:rsidR="008112D9" w:rsidRPr="009234AD" w:rsidRDefault="0015724C" w:rsidP="00DE0A15">
            <w:pPr>
              <w:jc w:val="center"/>
              <w:rPr>
                <w:sz w:val="20"/>
                <w:szCs w:val="20"/>
              </w:rPr>
            </w:pPr>
            <w:r w:rsidRPr="009234AD">
              <w:rPr>
                <w:sz w:val="20"/>
                <w:szCs w:val="20"/>
              </w:rPr>
              <w:t>3,19</w:t>
            </w:r>
          </w:p>
        </w:tc>
        <w:tc>
          <w:tcPr>
            <w:tcW w:w="958" w:type="dxa"/>
            <w:shd w:val="clear" w:color="auto" w:fill="auto"/>
            <w:vAlign w:val="center"/>
          </w:tcPr>
          <w:p w14:paraId="103C902A" w14:textId="354D67BF" w:rsidR="008112D9" w:rsidRPr="009234AD" w:rsidRDefault="0015724C" w:rsidP="00DE0A15">
            <w:pPr>
              <w:jc w:val="center"/>
              <w:rPr>
                <w:sz w:val="20"/>
                <w:szCs w:val="20"/>
              </w:rPr>
            </w:pPr>
            <w:r w:rsidRPr="009234AD">
              <w:rPr>
                <w:sz w:val="20"/>
                <w:szCs w:val="20"/>
              </w:rPr>
              <w:t>3,19</w:t>
            </w:r>
          </w:p>
        </w:tc>
        <w:tc>
          <w:tcPr>
            <w:tcW w:w="958" w:type="dxa"/>
            <w:shd w:val="clear" w:color="auto" w:fill="auto"/>
            <w:vAlign w:val="center"/>
          </w:tcPr>
          <w:p w14:paraId="7E734297" w14:textId="24383575" w:rsidR="008112D9" w:rsidRPr="009234AD" w:rsidRDefault="0015724C" w:rsidP="00DE0A15">
            <w:pPr>
              <w:jc w:val="center"/>
              <w:rPr>
                <w:sz w:val="20"/>
                <w:szCs w:val="20"/>
              </w:rPr>
            </w:pPr>
            <w:r w:rsidRPr="009234AD">
              <w:rPr>
                <w:sz w:val="20"/>
                <w:szCs w:val="20"/>
              </w:rPr>
              <w:t>3,21</w:t>
            </w:r>
          </w:p>
        </w:tc>
        <w:tc>
          <w:tcPr>
            <w:tcW w:w="958" w:type="dxa"/>
            <w:shd w:val="clear" w:color="auto" w:fill="auto"/>
            <w:vAlign w:val="center"/>
          </w:tcPr>
          <w:p w14:paraId="26CEA8EC" w14:textId="5BE9ED9B" w:rsidR="008112D9" w:rsidRPr="009234AD" w:rsidRDefault="0015724C" w:rsidP="00DE0A15">
            <w:pPr>
              <w:jc w:val="center"/>
              <w:rPr>
                <w:sz w:val="20"/>
                <w:szCs w:val="20"/>
              </w:rPr>
            </w:pPr>
            <w:r w:rsidRPr="009234AD">
              <w:rPr>
                <w:sz w:val="20"/>
                <w:szCs w:val="20"/>
              </w:rPr>
              <w:t>3,29</w:t>
            </w:r>
            <w:r w:rsidR="00A14627" w:rsidRPr="009234AD">
              <w:rPr>
                <w:sz w:val="20"/>
                <w:szCs w:val="20"/>
              </w:rPr>
              <w:t>*</w:t>
            </w:r>
          </w:p>
        </w:tc>
        <w:tc>
          <w:tcPr>
            <w:tcW w:w="958" w:type="dxa"/>
            <w:shd w:val="clear" w:color="auto" w:fill="auto"/>
            <w:vAlign w:val="center"/>
          </w:tcPr>
          <w:p w14:paraId="61332832" w14:textId="47245477" w:rsidR="008112D9" w:rsidRPr="009234AD" w:rsidRDefault="0015724C" w:rsidP="00DE0A15">
            <w:pPr>
              <w:jc w:val="center"/>
              <w:rPr>
                <w:sz w:val="20"/>
                <w:szCs w:val="20"/>
              </w:rPr>
            </w:pPr>
            <w:r w:rsidRPr="009234AD">
              <w:rPr>
                <w:sz w:val="20"/>
                <w:szCs w:val="20"/>
              </w:rPr>
              <w:t>3,33</w:t>
            </w:r>
            <w:r w:rsidR="00A14627" w:rsidRPr="009234AD">
              <w:rPr>
                <w:sz w:val="20"/>
                <w:szCs w:val="20"/>
              </w:rPr>
              <w:t>*</w:t>
            </w:r>
          </w:p>
        </w:tc>
        <w:tc>
          <w:tcPr>
            <w:tcW w:w="958" w:type="dxa"/>
            <w:shd w:val="clear" w:color="auto" w:fill="auto"/>
            <w:vAlign w:val="center"/>
          </w:tcPr>
          <w:p w14:paraId="0299E46E" w14:textId="2DF21E84" w:rsidR="008112D9" w:rsidRPr="009234AD" w:rsidRDefault="0015724C" w:rsidP="00DE0A15">
            <w:pPr>
              <w:jc w:val="center"/>
              <w:rPr>
                <w:sz w:val="20"/>
                <w:szCs w:val="20"/>
              </w:rPr>
            </w:pPr>
            <w:r w:rsidRPr="009234AD">
              <w:rPr>
                <w:sz w:val="20"/>
                <w:szCs w:val="20"/>
              </w:rPr>
              <w:t>3,49</w:t>
            </w:r>
            <w:r w:rsidR="00A14627" w:rsidRPr="009234AD">
              <w:rPr>
                <w:sz w:val="20"/>
                <w:szCs w:val="20"/>
              </w:rPr>
              <w:t>*</w:t>
            </w:r>
          </w:p>
        </w:tc>
      </w:tr>
      <w:tr w:rsidR="009234AD" w:rsidRPr="009234AD" w14:paraId="4E83611F" w14:textId="77777777" w:rsidTr="00BA5E01">
        <w:trPr>
          <w:cantSplit/>
        </w:trPr>
        <w:tc>
          <w:tcPr>
            <w:tcW w:w="1018" w:type="dxa"/>
            <w:shd w:val="clear" w:color="auto" w:fill="auto"/>
            <w:vAlign w:val="center"/>
          </w:tcPr>
          <w:p w14:paraId="4AA3E4A7" w14:textId="42E1202E" w:rsidR="005946A7" w:rsidRPr="009234AD" w:rsidRDefault="005946A7" w:rsidP="00E70AC3">
            <w:pPr>
              <w:pStyle w:val="aff1"/>
              <w:numPr>
                <w:ilvl w:val="0"/>
                <w:numId w:val="11"/>
              </w:numPr>
              <w:spacing w:line="240" w:lineRule="auto"/>
              <w:contextualSpacing/>
              <w:jc w:val="center"/>
              <w:rPr>
                <w:b/>
                <w:sz w:val="20"/>
                <w:szCs w:val="20"/>
              </w:rPr>
            </w:pPr>
          </w:p>
        </w:tc>
        <w:tc>
          <w:tcPr>
            <w:tcW w:w="13690" w:type="dxa"/>
            <w:gridSpan w:val="10"/>
            <w:shd w:val="clear" w:color="auto" w:fill="auto"/>
          </w:tcPr>
          <w:p w14:paraId="0C87BDA7" w14:textId="2CC2A92E" w:rsidR="005946A7" w:rsidRPr="009234AD" w:rsidRDefault="005946A7" w:rsidP="00747E57">
            <w:pPr>
              <w:jc w:val="center"/>
              <w:rPr>
                <w:b/>
                <w:sz w:val="20"/>
                <w:szCs w:val="20"/>
              </w:rPr>
            </w:pPr>
            <w:r w:rsidRPr="009234AD">
              <w:rPr>
                <w:b/>
                <w:sz w:val="20"/>
                <w:szCs w:val="20"/>
              </w:rPr>
              <w:t>Величины новых нагрузок, присоединяемых в перспективе</w:t>
            </w:r>
          </w:p>
        </w:tc>
      </w:tr>
      <w:tr w:rsidR="009234AD" w:rsidRPr="009234AD" w14:paraId="43054226" w14:textId="77777777" w:rsidTr="00BA5E01">
        <w:trPr>
          <w:cantSplit/>
        </w:trPr>
        <w:tc>
          <w:tcPr>
            <w:tcW w:w="1018" w:type="dxa"/>
            <w:shd w:val="clear" w:color="auto" w:fill="auto"/>
            <w:vAlign w:val="center"/>
          </w:tcPr>
          <w:p w14:paraId="2131B79B" w14:textId="21F0C502"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0B5D8AE1" w14:textId="77777777" w:rsidR="005946A7" w:rsidRPr="009234AD" w:rsidRDefault="005946A7" w:rsidP="00747E57">
            <w:pPr>
              <w:rPr>
                <w:sz w:val="20"/>
                <w:szCs w:val="20"/>
              </w:rPr>
            </w:pPr>
            <w:r w:rsidRPr="009234AD">
              <w:rPr>
                <w:sz w:val="20"/>
                <w:szCs w:val="20"/>
              </w:rPr>
              <w:t>Прирост тепловой нагрузки, Гкал/час</w:t>
            </w:r>
          </w:p>
        </w:tc>
        <w:tc>
          <w:tcPr>
            <w:tcW w:w="1095" w:type="dxa"/>
            <w:shd w:val="clear" w:color="auto" w:fill="auto"/>
            <w:vAlign w:val="center"/>
          </w:tcPr>
          <w:p w14:paraId="1EA59DDA" w14:textId="1A65706D" w:rsidR="005946A7" w:rsidRPr="009234AD" w:rsidRDefault="00A14627" w:rsidP="00747E57">
            <w:pPr>
              <w:jc w:val="center"/>
              <w:rPr>
                <w:sz w:val="20"/>
                <w:szCs w:val="20"/>
              </w:rPr>
            </w:pPr>
            <w:r w:rsidRPr="009234AD">
              <w:rPr>
                <w:sz w:val="20"/>
                <w:szCs w:val="20"/>
              </w:rPr>
              <w:t>-</w:t>
            </w:r>
          </w:p>
        </w:tc>
        <w:tc>
          <w:tcPr>
            <w:tcW w:w="958" w:type="dxa"/>
            <w:shd w:val="clear" w:color="auto" w:fill="auto"/>
            <w:vAlign w:val="center"/>
          </w:tcPr>
          <w:p w14:paraId="52A56BF1" w14:textId="1C44ED1E" w:rsidR="005946A7" w:rsidRPr="009234AD" w:rsidRDefault="00783205" w:rsidP="00747E57">
            <w:pPr>
              <w:jc w:val="center"/>
              <w:rPr>
                <w:sz w:val="20"/>
                <w:szCs w:val="20"/>
              </w:rPr>
            </w:pPr>
            <w:r w:rsidRPr="009234AD">
              <w:rPr>
                <w:sz w:val="20"/>
                <w:szCs w:val="20"/>
              </w:rPr>
              <w:t>0,81</w:t>
            </w:r>
          </w:p>
        </w:tc>
        <w:tc>
          <w:tcPr>
            <w:tcW w:w="958" w:type="dxa"/>
            <w:shd w:val="clear" w:color="auto" w:fill="auto"/>
            <w:vAlign w:val="center"/>
          </w:tcPr>
          <w:p w14:paraId="2F2ADBC9" w14:textId="379F1CE8" w:rsidR="005946A7" w:rsidRPr="009234AD" w:rsidRDefault="00783205" w:rsidP="00747E57">
            <w:pPr>
              <w:jc w:val="center"/>
              <w:rPr>
                <w:sz w:val="20"/>
                <w:szCs w:val="20"/>
              </w:rPr>
            </w:pPr>
            <w:r w:rsidRPr="009234AD">
              <w:rPr>
                <w:sz w:val="20"/>
                <w:szCs w:val="20"/>
              </w:rPr>
              <w:t>-0,11</w:t>
            </w:r>
          </w:p>
        </w:tc>
        <w:tc>
          <w:tcPr>
            <w:tcW w:w="958" w:type="dxa"/>
            <w:shd w:val="clear" w:color="auto" w:fill="auto"/>
            <w:vAlign w:val="center"/>
          </w:tcPr>
          <w:p w14:paraId="1A3E82B1" w14:textId="72DC9DEA" w:rsidR="005946A7" w:rsidRPr="009234AD" w:rsidRDefault="00783205" w:rsidP="00747E57">
            <w:pPr>
              <w:jc w:val="center"/>
              <w:rPr>
                <w:sz w:val="20"/>
                <w:szCs w:val="20"/>
              </w:rPr>
            </w:pPr>
            <w:r w:rsidRPr="009234AD">
              <w:rPr>
                <w:sz w:val="20"/>
                <w:szCs w:val="20"/>
              </w:rPr>
              <w:t>0,13</w:t>
            </w:r>
          </w:p>
        </w:tc>
        <w:tc>
          <w:tcPr>
            <w:tcW w:w="958" w:type="dxa"/>
            <w:shd w:val="clear" w:color="auto" w:fill="auto"/>
            <w:vAlign w:val="center"/>
          </w:tcPr>
          <w:p w14:paraId="6B287D84" w14:textId="7B806572" w:rsidR="005946A7" w:rsidRPr="009234AD" w:rsidRDefault="00783205" w:rsidP="00747E57">
            <w:pPr>
              <w:jc w:val="center"/>
              <w:rPr>
                <w:sz w:val="20"/>
                <w:szCs w:val="20"/>
              </w:rPr>
            </w:pPr>
            <w:r w:rsidRPr="009234AD">
              <w:rPr>
                <w:sz w:val="20"/>
                <w:szCs w:val="20"/>
              </w:rPr>
              <w:t>0,02</w:t>
            </w:r>
          </w:p>
        </w:tc>
        <w:tc>
          <w:tcPr>
            <w:tcW w:w="958" w:type="dxa"/>
            <w:shd w:val="clear" w:color="auto" w:fill="auto"/>
            <w:vAlign w:val="center"/>
          </w:tcPr>
          <w:p w14:paraId="0B641A28" w14:textId="65C5EBB1" w:rsidR="005946A7" w:rsidRPr="009234AD" w:rsidRDefault="00783205" w:rsidP="00747E57">
            <w:pPr>
              <w:jc w:val="center"/>
              <w:rPr>
                <w:sz w:val="20"/>
                <w:szCs w:val="20"/>
              </w:rPr>
            </w:pPr>
            <w:r w:rsidRPr="009234AD">
              <w:rPr>
                <w:sz w:val="20"/>
                <w:szCs w:val="20"/>
              </w:rPr>
              <w:t>0,04</w:t>
            </w:r>
          </w:p>
        </w:tc>
        <w:tc>
          <w:tcPr>
            <w:tcW w:w="958" w:type="dxa"/>
            <w:shd w:val="clear" w:color="auto" w:fill="auto"/>
            <w:vAlign w:val="center"/>
          </w:tcPr>
          <w:p w14:paraId="1A4C24E9" w14:textId="77440BFB" w:rsidR="005946A7" w:rsidRPr="009234AD" w:rsidRDefault="00783205" w:rsidP="00747E57">
            <w:pPr>
              <w:jc w:val="center"/>
              <w:rPr>
                <w:sz w:val="20"/>
                <w:szCs w:val="20"/>
              </w:rPr>
            </w:pPr>
            <w:r w:rsidRPr="009234AD">
              <w:rPr>
                <w:sz w:val="20"/>
                <w:szCs w:val="20"/>
              </w:rPr>
              <w:t>0,2*</w:t>
            </w:r>
          </w:p>
        </w:tc>
        <w:tc>
          <w:tcPr>
            <w:tcW w:w="958" w:type="dxa"/>
            <w:shd w:val="clear" w:color="auto" w:fill="auto"/>
            <w:vAlign w:val="center"/>
          </w:tcPr>
          <w:p w14:paraId="7630B0D8" w14:textId="1A1C4769" w:rsidR="005946A7" w:rsidRPr="009234AD" w:rsidRDefault="00783205" w:rsidP="00747E57">
            <w:pPr>
              <w:jc w:val="center"/>
              <w:rPr>
                <w:sz w:val="20"/>
                <w:szCs w:val="20"/>
              </w:rPr>
            </w:pPr>
            <w:r w:rsidRPr="009234AD">
              <w:rPr>
                <w:sz w:val="20"/>
                <w:szCs w:val="20"/>
              </w:rPr>
              <w:t>0,22*</w:t>
            </w:r>
          </w:p>
        </w:tc>
        <w:tc>
          <w:tcPr>
            <w:tcW w:w="958" w:type="dxa"/>
            <w:shd w:val="clear" w:color="auto" w:fill="auto"/>
            <w:vAlign w:val="center"/>
          </w:tcPr>
          <w:p w14:paraId="44FD4322" w14:textId="6FC38611" w:rsidR="005946A7" w:rsidRPr="009234AD" w:rsidRDefault="00783205" w:rsidP="00747E57">
            <w:pPr>
              <w:jc w:val="center"/>
              <w:rPr>
                <w:sz w:val="20"/>
                <w:szCs w:val="20"/>
              </w:rPr>
            </w:pPr>
            <w:r w:rsidRPr="009234AD">
              <w:rPr>
                <w:sz w:val="20"/>
                <w:szCs w:val="20"/>
              </w:rPr>
              <w:t>0,41*</w:t>
            </w:r>
          </w:p>
        </w:tc>
      </w:tr>
      <w:tr w:rsidR="009234AD" w:rsidRPr="009234AD" w14:paraId="0CDBC03F" w14:textId="77777777" w:rsidTr="00BA5E01">
        <w:trPr>
          <w:cantSplit/>
        </w:trPr>
        <w:tc>
          <w:tcPr>
            <w:tcW w:w="1018" w:type="dxa"/>
            <w:shd w:val="clear" w:color="auto" w:fill="auto"/>
            <w:vAlign w:val="center"/>
          </w:tcPr>
          <w:p w14:paraId="1A0C9178" w14:textId="03AF288F" w:rsidR="00F04105" w:rsidRPr="009234AD" w:rsidRDefault="00F04105" w:rsidP="00F04105">
            <w:pPr>
              <w:pStyle w:val="aff1"/>
              <w:spacing w:line="240" w:lineRule="auto"/>
              <w:ind w:left="0" w:firstLine="0"/>
              <w:contextualSpacing/>
              <w:rPr>
                <w:b/>
                <w:sz w:val="20"/>
                <w:szCs w:val="20"/>
              </w:rPr>
            </w:pPr>
            <w:r w:rsidRPr="009234AD">
              <w:rPr>
                <w:b/>
                <w:sz w:val="20"/>
                <w:szCs w:val="20"/>
              </w:rPr>
              <w:t>3.1.1</w:t>
            </w:r>
          </w:p>
        </w:tc>
        <w:tc>
          <w:tcPr>
            <w:tcW w:w="4931" w:type="dxa"/>
            <w:shd w:val="clear" w:color="auto" w:fill="auto"/>
            <w:vAlign w:val="center"/>
          </w:tcPr>
          <w:p w14:paraId="6F355FBD" w14:textId="4C82934D" w:rsidR="00F04105" w:rsidRPr="009234AD" w:rsidRDefault="00F04105" w:rsidP="00F04105">
            <w:pPr>
              <w:rPr>
                <w:sz w:val="20"/>
                <w:szCs w:val="20"/>
              </w:rPr>
            </w:pPr>
            <w:r w:rsidRPr="009234AD">
              <w:rPr>
                <w:noProof/>
                <w:sz w:val="20"/>
                <w:szCs w:val="20"/>
              </w:rPr>
              <w:t>п. Усть-Юган</w:t>
            </w:r>
          </w:p>
        </w:tc>
        <w:tc>
          <w:tcPr>
            <w:tcW w:w="1095" w:type="dxa"/>
            <w:shd w:val="clear" w:color="auto" w:fill="auto"/>
            <w:vAlign w:val="center"/>
          </w:tcPr>
          <w:p w14:paraId="6DA6C9DF" w14:textId="69B4615E" w:rsidR="00F04105" w:rsidRPr="009234AD" w:rsidRDefault="00A14627" w:rsidP="00F04105">
            <w:pPr>
              <w:jc w:val="center"/>
              <w:rPr>
                <w:sz w:val="20"/>
                <w:szCs w:val="20"/>
              </w:rPr>
            </w:pPr>
            <w:r w:rsidRPr="009234AD">
              <w:rPr>
                <w:sz w:val="20"/>
                <w:szCs w:val="20"/>
              </w:rPr>
              <w:t>-</w:t>
            </w:r>
          </w:p>
        </w:tc>
        <w:tc>
          <w:tcPr>
            <w:tcW w:w="958" w:type="dxa"/>
            <w:shd w:val="clear" w:color="auto" w:fill="auto"/>
            <w:vAlign w:val="center"/>
          </w:tcPr>
          <w:p w14:paraId="329B65BA" w14:textId="58BC56ED" w:rsidR="00F04105" w:rsidRPr="009234AD" w:rsidRDefault="00BB1401" w:rsidP="00F04105">
            <w:pPr>
              <w:jc w:val="center"/>
              <w:rPr>
                <w:sz w:val="20"/>
                <w:szCs w:val="20"/>
              </w:rPr>
            </w:pPr>
            <w:r w:rsidRPr="009234AD">
              <w:rPr>
                <w:sz w:val="20"/>
                <w:szCs w:val="20"/>
              </w:rPr>
              <w:t>0,15</w:t>
            </w:r>
          </w:p>
        </w:tc>
        <w:tc>
          <w:tcPr>
            <w:tcW w:w="958" w:type="dxa"/>
            <w:shd w:val="clear" w:color="auto" w:fill="auto"/>
            <w:vAlign w:val="center"/>
          </w:tcPr>
          <w:p w14:paraId="0E9A51D6" w14:textId="7056019C" w:rsidR="00F04105" w:rsidRPr="009234AD" w:rsidRDefault="00BB1401" w:rsidP="00F04105">
            <w:pPr>
              <w:jc w:val="center"/>
              <w:rPr>
                <w:sz w:val="20"/>
                <w:szCs w:val="20"/>
              </w:rPr>
            </w:pPr>
            <w:r w:rsidRPr="009234AD">
              <w:rPr>
                <w:sz w:val="20"/>
                <w:szCs w:val="20"/>
              </w:rPr>
              <w:t>0,01</w:t>
            </w:r>
          </w:p>
        </w:tc>
        <w:tc>
          <w:tcPr>
            <w:tcW w:w="958" w:type="dxa"/>
            <w:shd w:val="clear" w:color="auto" w:fill="auto"/>
            <w:vAlign w:val="center"/>
          </w:tcPr>
          <w:p w14:paraId="51423A3C" w14:textId="3F768823" w:rsidR="00F04105" w:rsidRPr="009234AD" w:rsidRDefault="00BB1401" w:rsidP="00F04105">
            <w:pPr>
              <w:jc w:val="center"/>
              <w:rPr>
                <w:sz w:val="20"/>
                <w:szCs w:val="20"/>
              </w:rPr>
            </w:pPr>
            <w:r w:rsidRPr="009234AD">
              <w:rPr>
                <w:sz w:val="20"/>
                <w:szCs w:val="20"/>
              </w:rPr>
              <w:t>0,01</w:t>
            </w:r>
          </w:p>
        </w:tc>
        <w:tc>
          <w:tcPr>
            <w:tcW w:w="958" w:type="dxa"/>
            <w:shd w:val="clear" w:color="auto" w:fill="auto"/>
            <w:vAlign w:val="center"/>
          </w:tcPr>
          <w:p w14:paraId="74C0F22D" w14:textId="07D90876" w:rsidR="00F04105" w:rsidRPr="009234AD" w:rsidRDefault="00BB1401" w:rsidP="00F04105">
            <w:pPr>
              <w:jc w:val="center"/>
              <w:rPr>
                <w:sz w:val="20"/>
                <w:szCs w:val="20"/>
              </w:rPr>
            </w:pPr>
            <w:r w:rsidRPr="009234AD">
              <w:rPr>
                <w:sz w:val="20"/>
                <w:szCs w:val="20"/>
              </w:rPr>
              <w:t>0,02</w:t>
            </w:r>
          </w:p>
        </w:tc>
        <w:tc>
          <w:tcPr>
            <w:tcW w:w="958" w:type="dxa"/>
            <w:shd w:val="clear" w:color="auto" w:fill="auto"/>
            <w:vAlign w:val="center"/>
          </w:tcPr>
          <w:p w14:paraId="29179525" w14:textId="4C8D5306" w:rsidR="00F04105" w:rsidRPr="009234AD" w:rsidRDefault="00BB1401" w:rsidP="00F04105">
            <w:pPr>
              <w:jc w:val="center"/>
              <w:rPr>
                <w:sz w:val="20"/>
                <w:szCs w:val="20"/>
              </w:rPr>
            </w:pPr>
            <w:r w:rsidRPr="009234AD">
              <w:rPr>
                <w:sz w:val="20"/>
                <w:szCs w:val="20"/>
              </w:rPr>
              <w:t>0,02</w:t>
            </w:r>
          </w:p>
        </w:tc>
        <w:tc>
          <w:tcPr>
            <w:tcW w:w="958" w:type="dxa"/>
            <w:shd w:val="clear" w:color="auto" w:fill="auto"/>
            <w:vAlign w:val="center"/>
          </w:tcPr>
          <w:p w14:paraId="08C17C65" w14:textId="7C1758AF" w:rsidR="00F04105" w:rsidRPr="009234AD" w:rsidRDefault="00BB1401" w:rsidP="00F04105">
            <w:pPr>
              <w:jc w:val="center"/>
              <w:rPr>
                <w:sz w:val="20"/>
                <w:szCs w:val="20"/>
              </w:rPr>
            </w:pPr>
            <w:r w:rsidRPr="009234AD">
              <w:rPr>
                <w:sz w:val="20"/>
                <w:szCs w:val="20"/>
              </w:rPr>
              <w:t>0,12*</w:t>
            </w:r>
          </w:p>
        </w:tc>
        <w:tc>
          <w:tcPr>
            <w:tcW w:w="958" w:type="dxa"/>
            <w:shd w:val="clear" w:color="auto" w:fill="auto"/>
            <w:vAlign w:val="center"/>
          </w:tcPr>
          <w:p w14:paraId="01CDDAE7" w14:textId="1912AA2E" w:rsidR="00F04105" w:rsidRPr="009234AD" w:rsidRDefault="00BB1401" w:rsidP="00F04105">
            <w:pPr>
              <w:jc w:val="center"/>
              <w:rPr>
                <w:sz w:val="20"/>
                <w:szCs w:val="20"/>
              </w:rPr>
            </w:pPr>
            <w:r w:rsidRPr="009234AD">
              <w:rPr>
                <w:sz w:val="20"/>
                <w:szCs w:val="20"/>
              </w:rPr>
              <w:t>0,18*</w:t>
            </w:r>
          </w:p>
        </w:tc>
        <w:tc>
          <w:tcPr>
            <w:tcW w:w="958" w:type="dxa"/>
            <w:shd w:val="clear" w:color="auto" w:fill="auto"/>
            <w:vAlign w:val="center"/>
          </w:tcPr>
          <w:p w14:paraId="515389D6" w14:textId="0AAA404A" w:rsidR="00F04105" w:rsidRPr="009234AD" w:rsidRDefault="00BB1401" w:rsidP="00F04105">
            <w:pPr>
              <w:jc w:val="center"/>
              <w:rPr>
                <w:sz w:val="20"/>
                <w:szCs w:val="20"/>
              </w:rPr>
            </w:pPr>
            <w:r w:rsidRPr="009234AD">
              <w:rPr>
                <w:sz w:val="20"/>
                <w:szCs w:val="20"/>
              </w:rPr>
              <w:t>0,25*</w:t>
            </w:r>
          </w:p>
        </w:tc>
      </w:tr>
      <w:tr w:rsidR="009234AD" w:rsidRPr="009234AD" w14:paraId="77B0DFD8" w14:textId="77777777" w:rsidTr="00BA5E01">
        <w:trPr>
          <w:cantSplit/>
        </w:trPr>
        <w:tc>
          <w:tcPr>
            <w:tcW w:w="1018" w:type="dxa"/>
            <w:shd w:val="clear" w:color="auto" w:fill="auto"/>
            <w:vAlign w:val="center"/>
          </w:tcPr>
          <w:p w14:paraId="4F6578F0" w14:textId="71B3B8EF" w:rsidR="00F04105" w:rsidRPr="009234AD" w:rsidRDefault="00F04105" w:rsidP="00F04105">
            <w:pPr>
              <w:pStyle w:val="aff1"/>
              <w:spacing w:line="240" w:lineRule="auto"/>
              <w:ind w:left="0" w:firstLine="0"/>
              <w:contextualSpacing/>
              <w:rPr>
                <w:b/>
                <w:sz w:val="20"/>
                <w:szCs w:val="20"/>
              </w:rPr>
            </w:pPr>
            <w:r w:rsidRPr="009234AD">
              <w:rPr>
                <w:b/>
                <w:sz w:val="20"/>
                <w:szCs w:val="20"/>
              </w:rPr>
              <w:t>3.1.2</w:t>
            </w:r>
          </w:p>
        </w:tc>
        <w:tc>
          <w:tcPr>
            <w:tcW w:w="4931" w:type="dxa"/>
            <w:shd w:val="clear" w:color="auto" w:fill="auto"/>
            <w:vAlign w:val="center"/>
          </w:tcPr>
          <w:p w14:paraId="02DD63EF" w14:textId="4859C4BE" w:rsidR="00F04105" w:rsidRPr="009234AD" w:rsidRDefault="00F04105" w:rsidP="00F04105">
            <w:pPr>
              <w:rPr>
                <w:sz w:val="20"/>
                <w:szCs w:val="20"/>
              </w:rPr>
            </w:pPr>
            <w:r w:rsidRPr="009234AD">
              <w:rPr>
                <w:noProof/>
                <w:sz w:val="20"/>
                <w:szCs w:val="20"/>
              </w:rPr>
              <w:t>п. Юганская Обь</w:t>
            </w:r>
          </w:p>
        </w:tc>
        <w:tc>
          <w:tcPr>
            <w:tcW w:w="1095" w:type="dxa"/>
            <w:shd w:val="clear" w:color="auto" w:fill="auto"/>
            <w:vAlign w:val="center"/>
          </w:tcPr>
          <w:p w14:paraId="024F8C03" w14:textId="1FFD1130" w:rsidR="00F04105" w:rsidRPr="009234AD" w:rsidRDefault="00A14627" w:rsidP="00F04105">
            <w:pPr>
              <w:jc w:val="center"/>
              <w:rPr>
                <w:sz w:val="20"/>
                <w:szCs w:val="20"/>
              </w:rPr>
            </w:pPr>
            <w:r w:rsidRPr="009234AD">
              <w:rPr>
                <w:sz w:val="20"/>
                <w:szCs w:val="20"/>
              </w:rPr>
              <w:t>-</w:t>
            </w:r>
          </w:p>
        </w:tc>
        <w:tc>
          <w:tcPr>
            <w:tcW w:w="958" w:type="dxa"/>
            <w:shd w:val="clear" w:color="auto" w:fill="auto"/>
            <w:vAlign w:val="center"/>
          </w:tcPr>
          <w:p w14:paraId="40BB0DCF" w14:textId="666A88F6" w:rsidR="00F04105" w:rsidRPr="009234AD" w:rsidRDefault="00BB1401" w:rsidP="00F04105">
            <w:pPr>
              <w:jc w:val="center"/>
              <w:rPr>
                <w:sz w:val="20"/>
                <w:szCs w:val="20"/>
              </w:rPr>
            </w:pPr>
            <w:r w:rsidRPr="009234AD">
              <w:rPr>
                <w:sz w:val="20"/>
                <w:szCs w:val="20"/>
              </w:rPr>
              <w:t>0,66</w:t>
            </w:r>
          </w:p>
        </w:tc>
        <w:tc>
          <w:tcPr>
            <w:tcW w:w="958" w:type="dxa"/>
            <w:shd w:val="clear" w:color="auto" w:fill="auto"/>
            <w:vAlign w:val="center"/>
          </w:tcPr>
          <w:p w14:paraId="630D89F2" w14:textId="2D6DC10F" w:rsidR="00F04105" w:rsidRPr="009234AD" w:rsidRDefault="00BB1401" w:rsidP="00F04105">
            <w:pPr>
              <w:jc w:val="center"/>
              <w:rPr>
                <w:sz w:val="20"/>
                <w:szCs w:val="20"/>
              </w:rPr>
            </w:pPr>
            <w:r w:rsidRPr="009234AD">
              <w:rPr>
                <w:sz w:val="20"/>
                <w:szCs w:val="20"/>
              </w:rPr>
              <w:t>-0,12</w:t>
            </w:r>
          </w:p>
        </w:tc>
        <w:tc>
          <w:tcPr>
            <w:tcW w:w="958" w:type="dxa"/>
            <w:shd w:val="clear" w:color="auto" w:fill="auto"/>
            <w:vAlign w:val="center"/>
          </w:tcPr>
          <w:p w14:paraId="1971F39D" w14:textId="58051BCD" w:rsidR="00F04105" w:rsidRPr="009234AD" w:rsidRDefault="00BB1401" w:rsidP="00F04105">
            <w:pPr>
              <w:jc w:val="center"/>
              <w:rPr>
                <w:sz w:val="20"/>
                <w:szCs w:val="20"/>
              </w:rPr>
            </w:pPr>
            <w:r w:rsidRPr="009234AD">
              <w:rPr>
                <w:sz w:val="20"/>
                <w:szCs w:val="20"/>
              </w:rPr>
              <w:t>0,12</w:t>
            </w:r>
          </w:p>
        </w:tc>
        <w:tc>
          <w:tcPr>
            <w:tcW w:w="958" w:type="dxa"/>
            <w:shd w:val="clear" w:color="auto" w:fill="auto"/>
            <w:vAlign w:val="center"/>
          </w:tcPr>
          <w:p w14:paraId="439B9AB0" w14:textId="42F7917C" w:rsidR="00F04105" w:rsidRPr="009234AD" w:rsidRDefault="00BB1401" w:rsidP="00F04105">
            <w:pPr>
              <w:jc w:val="center"/>
              <w:rPr>
                <w:sz w:val="20"/>
                <w:szCs w:val="20"/>
              </w:rPr>
            </w:pPr>
            <w:r w:rsidRPr="009234AD">
              <w:rPr>
                <w:sz w:val="20"/>
                <w:szCs w:val="20"/>
              </w:rPr>
              <w:t>0</w:t>
            </w:r>
          </w:p>
        </w:tc>
        <w:tc>
          <w:tcPr>
            <w:tcW w:w="958" w:type="dxa"/>
            <w:shd w:val="clear" w:color="auto" w:fill="auto"/>
            <w:vAlign w:val="center"/>
          </w:tcPr>
          <w:p w14:paraId="438A24CF" w14:textId="4D395783" w:rsidR="00F04105" w:rsidRPr="009234AD" w:rsidRDefault="00BB1401" w:rsidP="00F04105">
            <w:pPr>
              <w:jc w:val="center"/>
              <w:rPr>
                <w:sz w:val="20"/>
                <w:szCs w:val="20"/>
              </w:rPr>
            </w:pPr>
            <w:r w:rsidRPr="009234AD">
              <w:rPr>
                <w:sz w:val="20"/>
                <w:szCs w:val="20"/>
              </w:rPr>
              <w:t>0,02</w:t>
            </w:r>
          </w:p>
        </w:tc>
        <w:tc>
          <w:tcPr>
            <w:tcW w:w="958" w:type="dxa"/>
            <w:shd w:val="clear" w:color="auto" w:fill="auto"/>
            <w:vAlign w:val="center"/>
          </w:tcPr>
          <w:p w14:paraId="25B2EEFE" w14:textId="1BA0DAFA" w:rsidR="00F04105" w:rsidRPr="009234AD" w:rsidRDefault="00BB1401" w:rsidP="00F04105">
            <w:pPr>
              <w:jc w:val="center"/>
              <w:rPr>
                <w:sz w:val="20"/>
                <w:szCs w:val="20"/>
              </w:rPr>
            </w:pPr>
            <w:r w:rsidRPr="009234AD">
              <w:rPr>
                <w:sz w:val="20"/>
                <w:szCs w:val="20"/>
              </w:rPr>
              <w:t>0,08*</w:t>
            </w:r>
          </w:p>
        </w:tc>
        <w:tc>
          <w:tcPr>
            <w:tcW w:w="958" w:type="dxa"/>
            <w:shd w:val="clear" w:color="auto" w:fill="auto"/>
            <w:vAlign w:val="center"/>
          </w:tcPr>
          <w:p w14:paraId="5C875F49" w14:textId="4796FC96" w:rsidR="00F04105" w:rsidRPr="009234AD" w:rsidRDefault="00BB1401" w:rsidP="00F04105">
            <w:pPr>
              <w:jc w:val="center"/>
              <w:rPr>
                <w:sz w:val="20"/>
                <w:szCs w:val="20"/>
              </w:rPr>
            </w:pPr>
            <w:r w:rsidRPr="009234AD">
              <w:rPr>
                <w:sz w:val="20"/>
                <w:szCs w:val="20"/>
              </w:rPr>
              <w:t>0,04*</w:t>
            </w:r>
          </w:p>
        </w:tc>
        <w:tc>
          <w:tcPr>
            <w:tcW w:w="958" w:type="dxa"/>
            <w:shd w:val="clear" w:color="auto" w:fill="auto"/>
            <w:vAlign w:val="center"/>
          </w:tcPr>
          <w:p w14:paraId="505F6BA1" w14:textId="3DC1C61C" w:rsidR="00F04105" w:rsidRPr="009234AD" w:rsidRDefault="00BB1401" w:rsidP="00F04105">
            <w:pPr>
              <w:jc w:val="center"/>
              <w:rPr>
                <w:sz w:val="20"/>
                <w:szCs w:val="20"/>
              </w:rPr>
            </w:pPr>
            <w:r w:rsidRPr="009234AD">
              <w:rPr>
                <w:sz w:val="20"/>
                <w:szCs w:val="20"/>
              </w:rPr>
              <w:t>0,16*</w:t>
            </w:r>
          </w:p>
        </w:tc>
      </w:tr>
      <w:tr w:rsidR="009234AD" w:rsidRPr="009234AD" w14:paraId="021B6D29" w14:textId="77777777" w:rsidTr="00BA5E01">
        <w:trPr>
          <w:cantSplit/>
        </w:trPr>
        <w:tc>
          <w:tcPr>
            <w:tcW w:w="1018" w:type="dxa"/>
            <w:shd w:val="clear" w:color="auto" w:fill="auto"/>
            <w:vAlign w:val="center"/>
          </w:tcPr>
          <w:p w14:paraId="3BC77AA1" w14:textId="18266DFC"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6EB84F9F" w14:textId="77777777" w:rsidR="005946A7" w:rsidRPr="009234AD" w:rsidRDefault="005946A7" w:rsidP="00747E57">
            <w:pPr>
              <w:rPr>
                <w:sz w:val="20"/>
                <w:szCs w:val="20"/>
              </w:rPr>
            </w:pPr>
            <w:r w:rsidRPr="009234AD">
              <w:rPr>
                <w:sz w:val="20"/>
                <w:szCs w:val="20"/>
              </w:rPr>
              <w:t>Индекс прироста, %</w:t>
            </w:r>
          </w:p>
        </w:tc>
        <w:tc>
          <w:tcPr>
            <w:tcW w:w="1095" w:type="dxa"/>
            <w:shd w:val="clear" w:color="auto" w:fill="auto"/>
            <w:vAlign w:val="center"/>
          </w:tcPr>
          <w:p w14:paraId="2FD37E80" w14:textId="011127BB" w:rsidR="005946A7" w:rsidRPr="009234AD" w:rsidRDefault="00A14627" w:rsidP="00747E57">
            <w:pPr>
              <w:jc w:val="center"/>
              <w:rPr>
                <w:sz w:val="20"/>
                <w:szCs w:val="20"/>
              </w:rPr>
            </w:pPr>
            <w:r w:rsidRPr="009234AD">
              <w:rPr>
                <w:sz w:val="20"/>
                <w:szCs w:val="20"/>
              </w:rPr>
              <w:t>-</w:t>
            </w:r>
          </w:p>
        </w:tc>
        <w:tc>
          <w:tcPr>
            <w:tcW w:w="958" w:type="dxa"/>
            <w:shd w:val="clear" w:color="auto" w:fill="auto"/>
            <w:vAlign w:val="center"/>
          </w:tcPr>
          <w:p w14:paraId="5FA8B22A" w14:textId="6DB16741" w:rsidR="005946A7" w:rsidRPr="009234AD" w:rsidRDefault="006F6F15" w:rsidP="00747E57">
            <w:pPr>
              <w:jc w:val="center"/>
              <w:rPr>
                <w:sz w:val="20"/>
                <w:szCs w:val="20"/>
              </w:rPr>
            </w:pPr>
            <w:r w:rsidRPr="009234AD">
              <w:rPr>
                <w:sz w:val="20"/>
                <w:szCs w:val="20"/>
              </w:rPr>
              <w:t>16,3</w:t>
            </w:r>
          </w:p>
        </w:tc>
        <w:tc>
          <w:tcPr>
            <w:tcW w:w="958" w:type="dxa"/>
            <w:shd w:val="clear" w:color="auto" w:fill="auto"/>
            <w:vAlign w:val="center"/>
          </w:tcPr>
          <w:p w14:paraId="65C7E1E7" w14:textId="15A51E31" w:rsidR="005946A7" w:rsidRPr="009234AD" w:rsidRDefault="006F6F15" w:rsidP="00747E57">
            <w:pPr>
              <w:jc w:val="center"/>
              <w:rPr>
                <w:sz w:val="20"/>
                <w:szCs w:val="20"/>
              </w:rPr>
            </w:pPr>
            <w:r w:rsidRPr="009234AD">
              <w:rPr>
                <w:sz w:val="20"/>
                <w:szCs w:val="20"/>
              </w:rPr>
              <w:t>-2,3</w:t>
            </w:r>
          </w:p>
        </w:tc>
        <w:tc>
          <w:tcPr>
            <w:tcW w:w="958" w:type="dxa"/>
            <w:shd w:val="clear" w:color="auto" w:fill="auto"/>
            <w:vAlign w:val="center"/>
          </w:tcPr>
          <w:p w14:paraId="4032434B" w14:textId="2E5474CA" w:rsidR="005946A7" w:rsidRPr="009234AD" w:rsidRDefault="006F6F15" w:rsidP="00747E57">
            <w:pPr>
              <w:jc w:val="center"/>
              <w:rPr>
                <w:sz w:val="20"/>
                <w:szCs w:val="20"/>
              </w:rPr>
            </w:pPr>
            <w:r w:rsidRPr="009234AD">
              <w:rPr>
                <w:sz w:val="20"/>
                <w:szCs w:val="20"/>
              </w:rPr>
              <w:t>2,6</w:t>
            </w:r>
          </w:p>
        </w:tc>
        <w:tc>
          <w:tcPr>
            <w:tcW w:w="958" w:type="dxa"/>
            <w:shd w:val="clear" w:color="auto" w:fill="auto"/>
            <w:vAlign w:val="center"/>
          </w:tcPr>
          <w:p w14:paraId="634C6F0F" w14:textId="149C00CE" w:rsidR="005946A7" w:rsidRPr="009234AD" w:rsidRDefault="006F6F15" w:rsidP="00747E57">
            <w:pPr>
              <w:jc w:val="center"/>
              <w:rPr>
                <w:sz w:val="20"/>
                <w:szCs w:val="20"/>
              </w:rPr>
            </w:pPr>
            <w:r w:rsidRPr="009234AD">
              <w:rPr>
                <w:sz w:val="20"/>
                <w:szCs w:val="20"/>
              </w:rPr>
              <w:t>0,4</w:t>
            </w:r>
          </w:p>
        </w:tc>
        <w:tc>
          <w:tcPr>
            <w:tcW w:w="958" w:type="dxa"/>
            <w:shd w:val="clear" w:color="auto" w:fill="auto"/>
            <w:vAlign w:val="center"/>
          </w:tcPr>
          <w:p w14:paraId="064D71FD" w14:textId="70C3A8F7" w:rsidR="005946A7" w:rsidRPr="009234AD" w:rsidRDefault="006F6F15" w:rsidP="00747E57">
            <w:pPr>
              <w:jc w:val="center"/>
              <w:rPr>
                <w:sz w:val="20"/>
                <w:szCs w:val="20"/>
              </w:rPr>
            </w:pPr>
            <w:r w:rsidRPr="009234AD">
              <w:rPr>
                <w:sz w:val="20"/>
                <w:szCs w:val="20"/>
              </w:rPr>
              <w:t>0,8</w:t>
            </w:r>
          </w:p>
        </w:tc>
        <w:tc>
          <w:tcPr>
            <w:tcW w:w="958" w:type="dxa"/>
            <w:shd w:val="clear" w:color="auto" w:fill="auto"/>
            <w:vAlign w:val="center"/>
          </w:tcPr>
          <w:p w14:paraId="641A9AB9" w14:textId="673733FA" w:rsidR="005946A7" w:rsidRPr="009234AD" w:rsidRDefault="006F6F15" w:rsidP="00747E57">
            <w:pPr>
              <w:jc w:val="center"/>
              <w:rPr>
                <w:sz w:val="20"/>
                <w:szCs w:val="20"/>
              </w:rPr>
            </w:pPr>
            <w:r w:rsidRPr="009234AD">
              <w:rPr>
                <w:sz w:val="20"/>
                <w:szCs w:val="20"/>
              </w:rPr>
              <w:t>3,8*</w:t>
            </w:r>
          </w:p>
        </w:tc>
        <w:tc>
          <w:tcPr>
            <w:tcW w:w="958" w:type="dxa"/>
            <w:shd w:val="clear" w:color="auto" w:fill="auto"/>
            <w:vAlign w:val="center"/>
          </w:tcPr>
          <w:p w14:paraId="6BAEA4AA" w14:textId="5FF03ABA" w:rsidR="005946A7" w:rsidRPr="009234AD" w:rsidRDefault="006F6F15" w:rsidP="00747E57">
            <w:pPr>
              <w:jc w:val="center"/>
              <w:rPr>
                <w:sz w:val="20"/>
                <w:szCs w:val="20"/>
              </w:rPr>
            </w:pPr>
            <w:r w:rsidRPr="009234AD">
              <w:rPr>
                <w:sz w:val="20"/>
                <w:szCs w:val="20"/>
              </w:rPr>
              <w:t>4,0*</w:t>
            </w:r>
          </w:p>
        </w:tc>
        <w:tc>
          <w:tcPr>
            <w:tcW w:w="958" w:type="dxa"/>
            <w:shd w:val="clear" w:color="auto" w:fill="auto"/>
            <w:vAlign w:val="center"/>
          </w:tcPr>
          <w:p w14:paraId="25EFF875" w14:textId="794711DE" w:rsidR="005946A7" w:rsidRPr="009234AD" w:rsidRDefault="006F6F15" w:rsidP="00747E57">
            <w:pPr>
              <w:jc w:val="center"/>
              <w:rPr>
                <w:sz w:val="20"/>
                <w:szCs w:val="20"/>
              </w:rPr>
            </w:pPr>
            <w:r w:rsidRPr="009234AD">
              <w:rPr>
                <w:sz w:val="20"/>
                <w:szCs w:val="20"/>
              </w:rPr>
              <w:t>7,0*</w:t>
            </w:r>
          </w:p>
        </w:tc>
      </w:tr>
      <w:tr w:rsidR="009234AD" w:rsidRPr="009234AD" w14:paraId="620F31CB" w14:textId="77777777" w:rsidTr="00BA5E01">
        <w:trPr>
          <w:cantSplit/>
        </w:trPr>
        <w:tc>
          <w:tcPr>
            <w:tcW w:w="1018" w:type="dxa"/>
            <w:shd w:val="clear" w:color="auto" w:fill="auto"/>
            <w:vAlign w:val="center"/>
          </w:tcPr>
          <w:p w14:paraId="4555799E" w14:textId="519BDA67" w:rsidR="00F04105" w:rsidRPr="009234AD" w:rsidRDefault="00F04105" w:rsidP="00F04105">
            <w:pPr>
              <w:pStyle w:val="aff1"/>
              <w:spacing w:line="240" w:lineRule="auto"/>
              <w:ind w:left="0" w:firstLine="0"/>
              <w:contextualSpacing/>
              <w:rPr>
                <w:b/>
                <w:sz w:val="20"/>
                <w:szCs w:val="20"/>
              </w:rPr>
            </w:pPr>
            <w:r w:rsidRPr="009234AD">
              <w:rPr>
                <w:b/>
                <w:sz w:val="20"/>
                <w:szCs w:val="20"/>
              </w:rPr>
              <w:t>3.2.1</w:t>
            </w:r>
          </w:p>
        </w:tc>
        <w:tc>
          <w:tcPr>
            <w:tcW w:w="4931" w:type="dxa"/>
            <w:shd w:val="clear" w:color="auto" w:fill="auto"/>
            <w:vAlign w:val="center"/>
          </w:tcPr>
          <w:p w14:paraId="7B278B4B" w14:textId="59274539" w:rsidR="00F04105" w:rsidRPr="009234AD" w:rsidRDefault="00F04105" w:rsidP="00F04105">
            <w:pPr>
              <w:rPr>
                <w:sz w:val="20"/>
                <w:szCs w:val="20"/>
              </w:rPr>
            </w:pPr>
            <w:r w:rsidRPr="009234AD">
              <w:rPr>
                <w:noProof/>
                <w:sz w:val="20"/>
                <w:szCs w:val="20"/>
              </w:rPr>
              <w:t>п. Усть-Юган</w:t>
            </w:r>
          </w:p>
        </w:tc>
        <w:tc>
          <w:tcPr>
            <w:tcW w:w="1095" w:type="dxa"/>
            <w:shd w:val="clear" w:color="auto" w:fill="auto"/>
            <w:vAlign w:val="center"/>
          </w:tcPr>
          <w:p w14:paraId="3717C7D7" w14:textId="7B383F66" w:rsidR="00F04105" w:rsidRPr="009234AD" w:rsidRDefault="00A14627" w:rsidP="00F04105">
            <w:pPr>
              <w:jc w:val="center"/>
              <w:rPr>
                <w:sz w:val="20"/>
                <w:szCs w:val="20"/>
              </w:rPr>
            </w:pPr>
            <w:r w:rsidRPr="009234AD">
              <w:rPr>
                <w:sz w:val="20"/>
                <w:szCs w:val="20"/>
              </w:rPr>
              <w:t>-</w:t>
            </w:r>
          </w:p>
        </w:tc>
        <w:tc>
          <w:tcPr>
            <w:tcW w:w="958" w:type="dxa"/>
            <w:shd w:val="clear" w:color="auto" w:fill="auto"/>
            <w:vAlign w:val="center"/>
          </w:tcPr>
          <w:p w14:paraId="265A45DE" w14:textId="5AD505BF" w:rsidR="00F04105" w:rsidRPr="009234AD" w:rsidRDefault="006F6F15" w:rsidP="00F04105">
            <w:pPr>
              <w:jc w:val="center"/>
              <w:rPr>
                <w:sz w:val="20"/>
                <w:szCs w:val="20"/>
              </w:rPr>
            </w:pPr>
            <w:r w:rsidRPr="009234AD">
              <w:rPr>
                <w:sz w:val="20"/>
                <w:szCs w:val="20"/>
              </w:rPr>
              <w:t>8,4</w:t>
            </w:r>
          </w:p>
        </w:tc>
        <w:tc>
          <w:tcPr>
            <w:tcW w:w="958" w:type="dxa"/>
            <w:shd w:val="clear" w:color="auto" w:fill="auto"/>
            <w:vAlign w:val="center"/>
          </w:tcPr>
          <w:p w14:paraId="7037296A" w14:textId="658135F5" w:rsidR="00F04105" w:rsidRPr="009234AD" w:rsidRDefault="006F6F15" w:rsidP="00F04105">
            <w:pPr>
              <w:jc w:val="center"/>
              <w:rPr>
                <w:sz w:val="20"/>
                <w:szCs w:val="20"/>
              </w:rPr>
            </w:pPr>
            <w:r w:rsidRPr="009234AD">
              <w:rPr>
                <w:sz w:val="20"/>
                <w:szCs w:val="20"/>
              </w:rPr>
              <w:t>0,6</w:t>
            </w:r>
          </w:p>
        </w:tc>
        <w:tc>
          <w:tcPr>
            <w:tcW w:w="958" w:type="dxa"/>
            <w:shd w:val="clear" w:color="auto" w:fill="auto"/>
            <w:vAlign w:val="center"/>
          </w:tcPr>
          <w:p w14:paraId="0F3CCA90" w14:textId="7A9FD83E" w:rsidR="00F04105" w:rsidRPr="009234AD" w:rsidRDefault="006F6F15" w:rsidP="00F04105">
            <w:pPr>
              <w:jc w:val="center"/>
              <w:rPr>
                <w:sz w:val="20"/>
                <w:szCs w:val="20"/>
              </w:rPr>
            </w:pPr>
            <w:r w:rsidRPr="009234AD">
              <w:rPr>
                <w:sz w:val="20"/>
                <w:szCs w:val="20"/>
              </w:rPr>
              <w:t>0,6</w:t>
            </w:r>
          </w:p>
        </w:tc>
        <w:tc>
          <w:tcPr>
            <w:tcW w:w="958" w:type="dxa"/>
            <w:shd w:val="clear" w:color="auto" w:fill="auto"/>
            <w:vAlign w:val="center"/>
          </w:tcPr>
          <w:p w14:paraId="2A339DF4" w14:textId="796393A0" w:rsidR="00F04105" w:rsidRPr="009234AD" w:rsidRDefault="006F6F15" w:rsidP="00F04105">
            <w:pPr>
              <w:jc w:val="center"/>
              <w:rPr>
                <w:sz w:val="20"/>
                <w:szCs w:val="20"/>
              </w:rPr>
            </w:pPr>
            <w:r w:rsidRPr="009234AD">
              <w:rPr>
                <w:sz w:val="20"/>
                <w:szCs w:val="20"/>
              </w:rPr>
              <w:t>1,1</w:t>
            </w:r>
          </w:p>
        </w:tc>
        <w:tc>
          <w:tcPr>
            <w:tcW w:w="958" w:type="dxa"/>
            <w:shd w:val="clear" w:color="auto" w:fill="auto"/>
            <w:vAlign w:val="center"/>
          </w:tcPr>
          <w:p w14:paraId="193F507E" w14:textId="688DF3B5" w:rsidR="00F04105" w:rsidRPr="009234AD" w:rsidRDefault="006F6F15" w:rsidP="00F04105">
            <w:pPr>
              <w:jc w:val="center"/>
              <w:rPr>
                <w:sz w:val="20"/>
                <w:szCs w:val="20"/>
              </w:rPr>
            </w:pPr>
            <w:r w:rsidRPr="009234AD">
              <w:rPr>
                <w:sz w:val="20"/>
                <w:szCs w:val="20"/>
              </w:rPr>
              <w:t>1,1</w:t>
            </w:r>
          </w:p>
        </w:tc>
        <w:tc>
          <w:tcPr>
            <w:tcW w:w="958" w:type="dxa"/>
            <w:shd w:val="clear" w:color="auto" w:fill="auto"/>
            <w:vAlign w:val="center"/>
          </w:tcPr>
          <w:p w14:paraId="2CFFA3C1" w14:textId="5C42774E" w:rsidR="00F04105" w:rsidRPr="009234AD" w:rsidRDefault="006F6F15" w:rsidP="00F04105">
            <w:pPr>
              <w:jc w:val="center"/>
              <w:rPr>
                <w:sz w:val="20"/>
                <w:szCs w:val="20"/>
              </w:rPr>
            </w:pPr>
            <w:r w:rsidRPr="009234AD">
              <w:rPr>
                <w:sz w:val="20"/>
                <w:szCs w:val="20"/>
              </w:rPr>
              <w:t>6,1*</w:t>
            </w:r>
          </w:p>
        </w:tc>
        <w:tc>
          <w:tcPr>
            <w:tcW w:w="958" w:type="dxa"/>
            <w:shd w:val="clear" w:color="auto" w:fill="auto"/>
            <w:vAlign w:val="center"/>
          </w:tcPr>
          <w:p w14:paraId="6639DC82" w14:textId="5503CA7E" w:rsidR="00F04105" w:rsidRPr="009234AD" w:rsidRDefault="006F6F15" w:rsidP="00F04105">
            <w:pPr>
              <w:jc w:val="center"/>
              <w:rPr>
                <w:sz w:val="20"/>
                <w:szCs w:val="20"/>
              </w:rPr>
            </w:pPr>
            <w:r w:rsidRPr="009234AD">
              <w:rPr>
                <w:sz w:val="20"/>
                <w:szCs w:val="20"/>
              </w:rPr>
              <w:t>8,4*</w:t>
            </w:r>
          </w:p>
        </w:tc>
        <w:tc>
          <w:tcPr>
            <w:tcW w:w="958" w:type="dxa"/>
            <w:shd w:val="clear" w:color="auto" w:fill="auto"/>
            <w:vAlign w:val="center"/>
          </w:tcPr>
          <w:p w14:paraId="54CD464F" w14:textId="01E4321B" w:rsidR="00F04105" w:rsidRPr="009234AD" w:rsidRDefault="006F6F15" w:rsidP="00F04105">
            <w:pPr>
              <w:jc w:val="center"/>
              <w:rPr>
                <w:sz w:val="20"/>
                <w:szCs w:val="20"/>
              </w:rPr>
            </w:pPr>
            <w:r w:rsidRPr="009234AD">
              <w:rPr>
                <w:sz w:val="20"/>
                <w:szCs w:val="20"/>
              </w:rPr>
              <w:t>10,4*</w:t>
            </w:r>
          </w:p>
        </w:tc>
      </w:tr>
      <w:tr w:rsidR="009234AD" w:rsidRPr="009234AD" w14:paraId="1EE191B8" w14:textId="77777777" w:rsidTr="00BA5E01">
        <w:trPr>
          <w:cantSplit/>
        </w:trPr>
        <w:tc>
          <w:tcPr>
            <w:tcW w:w="1018" w:type="dxa"/>
            <w:shd w:val="clear" w:color="auto" w:fill="auto"/>
            <w:vAlign w:val="center"/>
          </w:tcPr>
          <w:p w14:paraId="59B2D0B0" w14:textId="7FE18EA0" w:rsidR="00F04105" w:rsidRPr="009234AD" w:rsidRDefault="00F04105" w:rsidP="00F04105">
            <w:pPr>
              <w:pStyle w:val="aff1"/>
              <w:spacing w:line="240" w:lineRule="auto"/>
              <w:ind w:left="0" w:firstLine="0"/>
              <w:contextualSpacing/>
              <w:rPr>
                <w:b/>
                <w:sz w:val="20"/>
                <w:szCs w:val="20"/>
              </w:rPr>
            </w:pPr>
            <w:r w:rsidRPr="009234AD">
              <w:rPr>
                <w:b/>
                <w:sz w:val="20"/>
                <w:szCs w:val="20"/>
              </w:rPr>
              <w:t>3.2.2</w:t>
            </w:r>
          </w:p>
        </w:tc>
        <w:tc>
          <w:tcPr>
            <w:tcW w:w="4931" w:type="dxa"/>
            <w:shd w:val="clear" w:color="auto" w:fill="auto"/>
            <w:vAlign w:val="center"/>
          </w:tcPr>
          <w:p w14:paraId="3BFCE55A" w14:textId="52979324" w:rsidR="00F04105" w:rsidRPr="009234AD" w:rsidRDefault="00F04105" w:rsidP="00F04105">
            <w:pPr>
              <w:rPr>
                <w:sz w:val="20"/>
                <w:szCs w:val="20"/>
              </w:rPr>
            </w:pPr>
            <w:r w:rsidRPr="009234AD">
              <w:rPr>
                <w:noProof/>
                <w:sz w:val="20"/>
                <w:szCs w:val="20"/>
              </w:rPr>
              <w:t>п. Юганская Обь</w:t>
            </w:r>
          </w:p>
        </w:tc>
        <w:tc>
          <w:tcPr>
            <w:tcW w:w="1095" w:type="dxa"/>
            <w:shd w:val="clear" w:color="auto" w:fill="auto"/>
            <w:vAlign w:val="center"/>
          </w:tcPr>
          <w:p w14:paraId="6FF7795F" w14:textId="1A1D80F7" w:rsidR="00F04105" w:rsidRPr="009234AD" w:rsidRDefault="00A14627" w:rsidP="00F04105">
            <w:pPr>
              <w:jc w:val="center"/>
              <w:rPr>
                <w:sz w:val="20"/>
                <w:szCs w:val="20"/>
              </w:rPr>
            </w:pPr>
            <w:r w:rsidRPr="009234AD">
              <w:rPr>
                <w:sz w:val="20"/>
                <w:szCs w:val="20"/>
              </w:rPr>
              <w:t>-</w:t>
            </w:r>
          </w:p>
        </w:tc>
        <w:tc>
          <w:tcPr>
            <w:tcW w:w="958" w:type="dxa"/>
            <w:shd w:val="clear" w:color="auto" w:fill="auto"/>
            <w:vAlign w:val="center"/>
          </w:tcPr>
          <w:p w14:paraId="03F81CE3" w14:textId="52A2B1C0" w:rsidR="00F04105" w:rsidRPr="009234AD" w:rsidRDefault="00A907F4" w:rsidP="00F04105">
            <w:pPr>
              <w:jc w:val="center"/>
              <w:rPr>
                <w:sz w:val="20"/>
                <w:szCs w:val="20"/>
              </w:rPr>
            </w:pPr>
            <w:r w:rsidRPr="009234AD">
              <w:rPr>
                <w:sz w:val="20"/>
                <w:szCs w:val="20"/>
              </w:rPr>
              <w:t>20,7</w:t>
            </w:r>
          </w:p>
        </w:tc>
        <w:tc>
          <w:tcPr>
            <w:tcW w:w="958" w:type="dxa"/>
            <w:shd w:val="clear" w:color="auto" w:fill="auto"/>
            <w:vAlign w:val="center"/>
          </w:tcPr>
          <w:p w14:paraId="6078EF2E" w14:textId="2DE12EA2" w:rsidR="00F04105" w:rsidRPr="009234AD" w:rsidRDefault="00A907F4" w:rsidP="00F04105">
            <w:pPr>
              <w:jc w:val="center"/>
              <w:rPr>
                <w:sz w:val="20"/>
                <w:szCs w:val="20"/>
              </w:rPr>
            </w:pPr>
            <w:r w:rsidRPr="009234AD">
              <w:rPr>
                <w:sz w:val="20"/>
                <w:szCs w:val="20"/>
              </w:rPr>
              <w:t>-3,9</w:t>
            </w:r>
          </w:p>
        </w:tc>
        <w:tc>
          <w:tcPr>
            <w:tcW w:w="958" w:type="dxa"/>
            <w:shd w:val="clear" w:color="auto" w:fill="auto"/>
            <w:vAlign w:val="center"/>
          </w:tcPr>
          <w:p w14:paraId="1A7C92D4" w14:textId="6CA35E4A" w:rsidR="00F04105" w:rsidRPr="009234AD" w:rsidRDefault="00A907F4" w:rsidP="00F04105">
            <w:pPr>
              <w:jc w:val="center"/>
              <w:rPr>
                <w:sz w:val="20"/>
                <w:szCs w:val="20"/>
              </w:rPr>
            </w:pPr>
            <w:r w:rsidRPr="009234AD">
              <w:rPr>
                <w:sz w:val="20"/>
                <w:szCs w:val="20"/>
              </w:rPr>
              <w:t>3,8</w:t>
            </w:r>
          </w:p>
        </w:tc>
        <w:tc>
          <w:tcPr>
            <w:tcW w:w="958" w:type="dxa"/>
            <w:shd w:val="clear" w:color="auto" w:fill="auto"/>
            <w:vAlign w:val="center"/>
          </w:tcPr>
          <w:p w14:paraId="38197DB2" w14:textId="5265306C" w:rsidR="00F04105" w:rsidRPr="009234AD" w:rsidRDefault="00A907F4" w:rsidP="00F04105">
            <w:pPr>
              <w:jc w:val="center"/>
              <w:rPr>
                <w:sz w:val="20"/>
                <w:szCs w:val="20"/>
              </w:rPr>
            </w:pPr>
            <w:r w:rsidRPr="009234AD">
              <w:rPr>
                <w:sz w:val="20"/>
                <w:szCs w:val="20"/>
              </w:rPr>
              <w:t>0</w:t>
            </w:r>
          </w:p>
        </w:tc>
        <w:tc>
          <w:tcPr>
            <w:tcW w:w="958" w:type="dxa"/>
            <w:shd w:val="clear" w:color="auto" w:fill="auto"/>
            <w:vAlign w:val="center"/>
          </w:tcPr>
          <w:p w14:paraId="44F7F5B9" w14:textId="7C25F4FE" w:rsidR="00F04105" w:rsidRPr="009234AD" w:rsidRDefault="00A907F4" w:rsidP="00F04105">
            <w:pPr>
              <w:jc w:val="center"/>
              <w:rPr>
                <w:sz w:val="20"/>
                <w:szCs w:val="20"/>
              </w:rPr>
            </w:pPr>
            <w:r w:rsidRPr="009234AD">
              <w:rPr>
                <w:sz w:val="20"/>
                <w:szCs w:val="20"/>
              </w:rPr>
              <w:t>0,6</w:t>
            </w:r>
          </w:p>
        </w:tc>
        <w:tc>
          <w:tcPr>
            <w:tcW w:w="958" w:type="dxa"/>
            <w:shd w:val="clear" w:color="auto" w:fill="auto"/>
            <w:vAlign w:val="center"/>
          </w:tcPr>
          <w:p w14:paraId="779A8ECC" w14:textId="7EA8A5B5" w:rsidR="00F04105" w:rsidRPr="009234AD" w:rsidRDefault="00A907F4" w:rsidP="00F04105">
            <w:pPr>
              <w:jc w:val="center"/>
              <w:rPr>
                <w:sz w:val="20"/>
                <w:szCs w:val="20"/>
              </w:rPr>
            </w:pPr>
            <w:r w:rsidRPr="009234AD">
              <w:rPr>
                <w:sz w:val="20"/>
                <w:szCs w:val="20"/>
              </w:rPr>
              <w:t>2,4*</w:t>
            </w:r>
          </w:p>
        </w:tc>
        <w:tc>
          <w:tcPr>
            <w:tcW w:w="958" w:type="dxa"/>
            <w:shd w:val="clear" w:color="auto" w:fill="auto"/>
            <w:vAlign w:val="center"/>
          </w:tcPr>
          <w:p w14:paraId="7F652B15" w14:textId="4B0590A7" w:rsidR="00F04105" w:rsidRPr="009234AD" w:rsidRDefault="00A907F4" w:rsidP="00F04105">
            <w:pPr>
              <w:jc w:val="center"/>
              <w:rPr>
                <w:sz w:val="20"/>
                <w:szCs w:val="20"/>
              </w:rPr>
            </w:pPr>
            <w:r w:rsidRPr="009234AD">
              <w:rPr>
                <w:sz w:val="20"/>
                <w:szCs w:val="20"/>
              </w:rPr>
              <w:t>1,2*</w:t>
            </w:r>
          </w:p>
        </w:tc>
        <w:tc>
          <w:tcPr>
            <w:tcW w:w="958" w:type="dxa"/>
            <w:shd w:val="clear" w:color="auto" w:fill="auto"/>
            <w:vAlign w:val="center"/>
          </w:tcPr>
          <w:p w14:paraId="6732B1F2" w14:textId="3093AF94" w:rsidR="00F04105" w:rsidRPr="009234AD" w:rsidRDefault="00A907F4" w:rsidP="00F04105">
            <w:pPr>
              <w:jc w:val="center"/>
              <w:rPr>
                <w:sz w:val="20"/>
                <w:szCs w:val="20"/>
              </w:rPr>
            </w:pPr>
            <w:r w:rsidRPr="009234AD">
              <w:rPr>
                <w:sz w:val="20"/>
                <w:szCs w:val="20"/>
              </w:rPr>
              <w:t>4,6*</w:t>
            </w:r>
          </w:p>
        </w:tc>
      </w:tr>
      <w:tr w:rsidR="009234AD" w:rsidRPr="009234AD" w14:paraId="0A5C52A3" w14:textId="77777777" w:rsidTr="00BA5E01">
        <w:trPr>
          <w:cantSplit/>
        </w:trPr>
        <w:tc>
          <w:tcPr>
            <w:tcW w:w="1018" w:type="dxa"/>
            <w:shd w:val="clear" w:color="auto" w:fill="auto"/>
            <w:vAlign w:val="center"/>
          </w:tcPr>
          <w:p w14:paraId="71376A66" w14:textId="2FFA84E1" w:rsidR="005946A7" w:rsidRPr="009234AD" w:rsidRDefault="005946A7" w:rsidP="00E70AC3">
            <w:pPr>
              <w:pStyle w:val="aff1"/>
              <w:numPr>
                <w:ilvl w:val="0"/>
                <w:numId w:val="11"/>
              </w:numPr>
              <w:spacing w:line="240" w:lineRule="auto"/>
              <w:contextualSpacing/>
              <w:jc w:val="center"/>
              <w:rPr>
                <w:b/>
                <w:sz w:val="20"/>
                <w:szCs w:val="20"/>
              </w:rPr>
            </w:pPr>
          </w:p>
        </w:tc>
        <w:tc>
          <w:tcPr>
            <w:tcW w:w="13690" w:type="dxa"/>
            <w:gridSpan w:val="10"/>
            <w:shd w:val="clear" w:color="auto" w:fill="auto"/>
          </w:tcPr>
          <w:p w14:paraId="75F9C736" w14:textId="2B0D1565" w:rsidR="005946A7" w:rsidRPr="009234AD" w:rsidRDefault="005946A7" w:rsidP="00747E57">
            <w:pPr>
              <w:jc w:val="center"/>
              <w:rPr>
                <w:sz w:val="20"/>
                <w:szCs w:val="20"/>
              </w:rPr>
            </w:pPr>
            <w:r w:rsidRPr="009234AD">
              <w:rPr>
                <w:b/>
                <w:sz w:val="20"/>
                <w:szCs w:val="20"/>
              </w:rPr>
              <w:t>Показатели качества поставляемого коммунального ресурса</w:t>
            </w:r>
          </w:p>
        </w:tc>
      </w:tr>
      <w:tr w:rsidR="009234AD" w:rsidRPr="009234AD" w14:paraId="1D1AEDD6" w14:textId="77777777" w:rsidTr="00BA5E01">
        <w:trPr>
          <w:cantSplit/>
        </w:trPr>
        <w:tc>
          <w:tcPr>
            <w:tcW w:w="1018" w:type="dxa"/>
            <w:shd w:val="clear" w:color="auto" w:fill="auto"/>
            <w:vAlign w:val="center"/>
          </w:tcPr>
          <w:p w14:paraId="12DAFFF9" w14:textId="2D658787"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769AB53E" w14:textId="2517579F" w:rsidR="005946A7" w:rsidRPr="009234AD" w:rsidRDefault="005946A7" w:rsidP="00747E57">
            <w:pPr>
              <w:rPr>
                <w:sz w:val="20"/>
                <w:szCs w:val="20"/>
              </w:rPr>
            </w:pPr>
            <w:r w:rsidRPr="009234AD">
              <w:rPr>
                <w:sz w:val="20"/>
                <w:szCs w:val="20"/>
              </w:rPr>
              <w:t>Перебои в снабжении потребителей, час</w:t>
            </w:r>
            <w:r w:rsidR="009B7D93" w:rsidRPr="009234AD">
              <w:rPr>
                <w:sz w:val="20"/>
                <w:szCs w:val="20"/>
              </w:rPr>
              <w:t>. /</w:t>
            </w:r>
            <w:r w:rsidRPr="009234AD">
              <w:rPr>
                <w:sz w:val="20"/>
                <w:szCs w:val="20"/>
              </w:rPr>
              <w:t>чел.</w:t>
            </w:r>
          </w:p>
        </w:tc>
        <w:tc>
          <w:tcPr>
            <w:tcW w:w="1095" w:type="dxa"/>
            <w:shd w:val="clear" w:color="auto" w:fill="auto"/>
            <w:vAlign w:val="center"/>
          </w:tcPr>
          <w:p w14:paraId="2827F7CC" w14:textId="72B5D2C1"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205A12B8" w14:textId="4463186B"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3A8CECDE" w14:textId="28ACA6B3"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4B67DA30" w14:textId="0283F51A"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6A2A3F99" w14:textId="1B5E9248"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71D6BA74" w14:textId="161E919A"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55BBE73B" w14:textId="2DC48954"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24A29C46" w14:textId="67D520D2"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0D51FB1B" w14:textId="7659192A" w:rsidR="005946A7" w:rsidRPr="009234AD" w:rsidRDefault="009B7D93" w:rsidP="00747E57">
            <w:pPr>
              <w:jc w:val="center"/>
              <w:rPr>
                <w:sz w:val="20"/>
                <w:szCs w:val="20"/>
              </w:rPr>
            </w:pPr>
            <w:r w:rsidRPr="009234AD">
              <w:rPr>
                <w:sz w:val="20"/>
                <w:szCs w:val="20"/>
              </w:rPr>
              <w:t>0</w:t>
            </w:r>
          </w:p>
        </w:tc>
      </w:tr>
      <w:tr w:rsidR="009234AD" w:rsidRPr="009234AD" w14:paraId="4F4CEE72" w14:textId="77777777" w:rsidTr="00BA5E01">
        <w:trPr>
          <w:cantSplit/>
          <w:trHeight w:val="233"/>
        </w:trPr>
        <w:tc>
          <w:tcPr>
            <w:tcW w:w="1018" w:type="dxa"/>
            <w:shd w:val="clear" w:color="auto" w:fill="auto"/>
            <w:vAlign w:val="center"/>
          </w:tcPr>
          <w:p w14:paraId="2D22F8F8" w14:textId="26002967"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31B60DD9" w14:textId="77777777" w:rsidR="005946A7" w:rsidRPr="009234AD" w:rsidRDefault="005946A7" w:rsidP="00747E57">
            <w:pPr>
              <w:rPr>
                <w:sz w:val="20"/>
                <w:szCs w:val="20"/>
              </w:rPr>
            </w:pPr>
            <w:r w:rsidRPr="009234AD">
              <w:rPr>
                <w:sz w:val="20"/>
                <w:szCs w:val="20"/>
              </w:rPr>
              <w:t>Продолжительность (бесперебойность) поставки Т, час/день</w:t>
            </w:r>
          </w:p>
        </w:tc>
        <w:tc>
          <w:tcPr>
            <w:tcW w:w="1095" w:type="dxa"/>
            <w:shd w:val="clear" w:color="auto" w:fill="auto"/>
            <w:vAlign w:val="center"/>
          </w:tcPr>
          <w:p w14:paraId="303E09D0" w14:textId="53274A48" w:rsidR="005946A7" w:rsidRPr="009234AD" w:rsidRDefault="009B7D93" w:rsidP="00747E57">
            <w:pPr>
              <w:jc w:val="center"/>
              <w:rPr>
                <w:sz w:val="20"/>
                <w:szCs w:val="20"/>
              </w:rPr>
            </w:pPr>
            <w:r w:rsidRPr="009234AD">
              <w:rPr>
                <w:sz w:val="20"/>
                <w:szCs w:val="20"/>
              </w:rPr>
              <w:t>24</w:t>
            </w:r>
          </w:p>
        </w:tc>
        <w:tc>
          <w:tcPr>
            <w:tcW w:w="958" w:type="dxa"/>
            <w:shd w:val="clear" w:color="auto" w:fill="auto"/>
            <w:vAlign w:val="center"/>
          </w:tcPr>
          <w:p w14:paraId="570B2B15" w14:textId="255986E5" w:rsidR="005946A7" w:rsidRPr="009234AD" w:rsidRDefault="009B7D93" w:rsidP="00747E57">
            <w:pPr>
              <w:jc w:val="center"/>
              <w:rPr>
                <w:sz w:val="20"/>
                <w:szCs w:val="20"/>
              </w:rPr>
            </w:pPr>
            <w:r w:rsidRPr="009234AD">
              <w:rPr>
                <w:sz w:val="20"/>
                <w:szCs w:val="20"/>
              </w:rPr>
              <w:t>24</w:t>
            </w:r>
          </w:p>
        </w:tc>
        <w:tc>
          <w:tcPr>
            <w:tcW w:w="958" w:type="dxa"/>
            <w:shd w:val="clear" w:color="auto" w:fill="auto"/>
            <w:vAlign w:val="center"/>
          </w:tcPr>
          <w:p w14:paraId="62809925" w14:textId="7698D7C1" w:rsidR="005946A7" w:rsidRPr="009234AD" w:rsidRDefault="009B7D93" w:rsidP="00747E57">
            <w:pPr>
              <w:jc w:val="center"/>
              <w:rPr>
                <w:sz w:val="20"/>
                <w:szCs w:val="20"/>
              </w:rPr>
            </w:pPr>
            <w:r w:rsidRPr="009234AD">
              <w:rPr>
                <w:sz w:val="20"/>
                <w:szCs w:val="20"/>
              </w:rPr>
              <w:t>24</w:t>
            </w:r>
          </w:p>
        </w:tc>
        <w:tc>
          <w:tcPr>
            <w:tcW w:w="958" w:type="dxa"/>
            <w:shd w:val="clear" w:color="auto" w:fill="auto"/>
            <w:vAlign w:val="center"/>
          </w:tcPr>
          <w:p w14:paraId="7A801C72" w14:textId="6099FBC6" w:rsidR="005946A7" w:rsidRPr="009234AD" w:rsidRDefault="009B7D93" w:rsidP="00747E57">
            <w:pPr>
              <w:jc w:val="center"/>
              <w:rPr>
                <w:sz w:val="20"/>
                <w:szCs w:val="20"/>
              </w:rPr>
            </w:pPr>
            <w:r w:rsidRPr="009234AD">
              <w:rPr>
                <w:sz w:val="20"/>
                <w:szCs w:val="20"/>
              </w:rPr>
              <w:t>24</w:t>
            </w:r>
          </w:p>
        </w:tc>
        <w:tc>
          <w:tcPr>
            <w:tcW w:w="958" w:type="dxa"/>
            <w:shd w:val="clear" w:color="auto" w:fill="auto"/>
            <w:vAlign w:val="center"/>
          </w:tcPr>
          <w:p w14:paraId="1FD032DC" w14:textId="0E5CD418" w:rsidR="005946A7" w:rsidRPr="009234AD" w:rsidRDefault="009B7D93" w:rsidP="00747E57">
            <w:pPr>
              <w:jc w:val="center"/>
              <w:rPr>
                <w:sz w:val="20"/>
                <w:szCs w:val="20"/>
              </w:rPr>
            </w:pPr>
            <w:r w:rsidRPr="009234AD">
              <w:rPr>
                <w:sz w:val="20"/>
                <w:szCs w:val="20"/>
              </w:rPr>
              <w:t>24</w:t>
            </w:r>
          </w:p>
        </w:tc>
        <w:tc>
          <w:tcPr>
            <w:tcW w:w="958" w:type="dxa"/>
            <w:shd w:val="clear" w:color="auto" w:fill="auto"/>
            <w:vAlign w:val="center"/>
          </w:tcPr>
          <w:p w14:paraId="113BD5B3" w14:textId="1A41452F" w:rsidR="005946A7" w:rsidRPr="009234AD" w:rsidRDefault="009B7D93" w:rsidP="00747E57">
            <w:pPr>
              <w:jc w:val="center"/>
              <w:rPr>
                <w:sz w:val="20"/>
                <w:szCs w:val="20"/>
              </w:rPr>
            </w:pPr>
            <w:r w:rsidRPr="009234AD">
              <w:rPr>
                <w:sz w:val="20"/>
                <w:szCs w:val="20"/>
              </w:rPr>
              <w:t>24</w:t>
            </w:r>
          </w:p>
        </w:tc>
        <w:tc>
          <w:tcPr>
            <w:tcW w:w="958" w:type="dxa"/>
            <w:shd w:val="clear" w:color="auto" w:fill="auto"/>
            <w:vAlign w:val="center"/>
          </w:tcPr>
          <w:p w14:paraId="3F81FB36" w14:textId="5507D2D9" w:rsidR="005946A7" w:rsidRPr="009234AD" w:rsidRDefault="009B7D93" w:rsidP="00747E57">
            <w:pPr>
              <w:jc w:val="center"/>
              <w:rPr>
                <w:sz w:val="20"/>
                <w:szCs w:val="20"/>
              </w:rPr>
            </w:pPr>
            <w:r w:rsidRPr="009234AD">
              <w:rPr>
                <w:sz w:val="20"/>
                <w:szCs w:val="20"/>
              </w:rPr>
              <w:t>24</w:t>
            </w:r>
          </w:p>
        </w:tc>
        <w:tc>
          <w:tcPr>
            <w:tcW w:w="958" w:type="dxa"/>
            <w:shd w:val="clear" w:color="auto" w:fill="auto"/>
            <w:vAlign w:val="center"/>
          </w:tcPr>
          <w:p w14:paraId="788F0F85" w14:textId="2830A035" w:rsidR="005946A7" w:rsidRPr="009234AD" w:rsidRDefault="009B7D93" w:rsidP="00747E57">
            <w:pPr>
              <w:jc w:val="center"/>
              <w:rPr>
                <w:sz w:val="20"/>
                <w:szCs w:val="20"/>
              </w:rPr>
            </w:pPr>
            <w:r w:rsidRPr="009234AD">
              <w:rPr>
                <w:sz w:val="20"/>
                <w:szCs w:val="20"/>
              </w:rPr>
              <w:t>24</w:t>
            </w:r>
          </w:p>
        </w:tc>
        <w:tc>
          <w:tcPr>
            <w:tcW w:w="958" w:type="dxa"/>
            <w:shd w:val="clear" w:color="auto" w:fill="auto"/>
            <w:vAlign w:val="center"/>
          </w:tcPr>
          <w:p w14:paraId="23535768" w14:textId="6C7ECEC5" w:rsidR="005946A7" w:rsidRPr="009234AD" w:rsidRDefault="009B7D93" w:rsidP="00747E57">
            <w:pPr>
              <w:jc w:val="center"/>
              <w:rPr>
                <w:sz w:val="20"/>
                <w:szCs w:val="20"/>
              </w:rPr>
            </w:pPr>
            <w:r w:rsidRPr="009234AD">
              <w:rPr>
                <w:sz w:val="20"/>
                <w:szCs w:val="20"/>
              </w:rPr>
              <w:t>24</w:t>
            </w:r>
          </w:p>
        </w:tc>
      </w:tr>
      <w:tr w:rsidR="009234AD" w:rsidRPr="009234AD" w14:paraId="304D37AC" w14:textId="77777777" w:rsidTr="00BA5E01">
        <w:trPr>
          <w:cantSplit/>
          <w:trHeight w:val="623"/>
        </w:trPr>
        <w:tc>
          <w:tcPr>
            <w:tcW w:w="1018" w:type="dxa"/>
            <w:shd w:val="clear" w:color="auto" w:fill="auto"/>
            <w:vAlign w:val="center"/>
          </w:tcPr>
          <w:p w14:paraId="5564780F" w14:textId="74AF4C9E"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0A5EBFD4" w14:textId="77777777" w:rsidR="005946A7" w:rsidRPr="009234AD" w:rsidRDefault="005946A7" w:rsidP="00747E57">
            <w:pPr>
              <w:rPr>
                <w:sz w:val="20"/>
                <w:szCs w:val="20"/>
              </w:rPr>
            </w:pPr>
            <w:r w:rsidRPr="009234AD">
              <w:rPr>
                <w:sz w:val="20"/>
                <w:szCs w:val="20"/>
              </w:rPr>
              <w:t xml:space="preserve">Количество прекращений подачи тепловой энергии, теплоносителя в результате технологических нарушений на тепловых сетях, </w:t>
            </w:r>
            <w:proofErr w:type="spellStart"/>
            <w:r w:rsidRPr="009234AD">
              <w:rPr>
                <w:sz w:val="20"/>
                <w:szCs w:val="20"/>
              </w:rPr>
              <w:t>ед</w:t>
            </w:r>
            <w:proofErr w:type="spellEnd"/>
            <w:r w:rsidRPr="009234AD">
              <w:rPr>
                <w:sz w:val="20"/>
                <w:szCs w:val="20"/>
              </w:rPr>
              <w:t>/км</w:t>
            </w:r>
          </w:p>
        </w:tc>
        <w:tc>
          <w:tcPr>
            <w:tcW w:w="1095" w:type="dxa"/>
            <w:shd w:val="clear" w:color="auto" w:fill="auto"/>
            <w:vAlign w:val="center"/>
          </w:tcPr>
          <w:p w14:paraId="6FF1DC76" w14:textId="57CF3A46"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2CA3A0C4" w14:textId="43FB800C"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1C5B4976" w14:textId="226C266D"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751DE791" w14:textId="2A0AE3D0"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17498C41" w14:textId="7ED26F96"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7B9666B6" w14:textId="6A0FC334"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53EF50CC" w14:textId="79C08983"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1EFB858B" w14:textId="6A686ECF" w:rsidR="005946A7" w:rsidRPr="009234AD" w:rsidRDefault="009B7D93" w:rsidP="00747E57">
            <w:pPr>
              <w:jc w:val="center"/>
              <w:rPr>
                <w:sz w:val="20"/>
                <w:szCs w:val="20"/>
              </w:rPr>
            </w:pPr>
            <w:r w:rsidRPr="009234AD">
              <w:rPr>
                <w:sz w:val="20"/>
                <w:szCs w:val="20"/>
              </w:rPr>
              <w:t>0</w:t>
            </w:r>
          </w:p>
        </w:tc>
        <w:tc>
          <w:tcPr>
            <w:tcW w:w="958" w:type="dxa"/>
            <w:shd w:val="clear" w:color="auto" w:fill="auto"/>
            <w:vAlign w:val="center"/>
          </w:tcPr>
          <w:p w14:paraId="323EDA66" w14:textId="436FDDBB" w:rsidR="005946A7" w:rsidRPr="009234AD" w:rsidRDefault="009B7D93" w:rsidP="00747E57">
            <w:pPr>
              <w:jc w:val="center"/>
              <w:rPr>
                <w:sz w:val="20"/>
                <w:szCs w:val="20"/>
              </w:rPr>
            </w:pPr>
            <w:r w:rsidRPr="009234AD">
              <w:rPr>
                <w:sz w:val="20"/>
                <w:szCs w:val="20"/>
              </w:rPr>
              <w:t>0</w:t>
            </w:r>
          </w:p>
        </w:tc>
      </w:tr>
      <w:tr w:rsidR="009234AD" w:rsidRPr="009234AD" w14:paraId="607F9CFE" w14:textId="77777777" w:rsidTr="00BA5E01">
        <w:trPr>
          <w:cantSplit/>
        </w:trPr>
        <w:tc>
          <w:tcPr>
            <w:tcW w:w="1018" w:type="dxa"/>
            <w:shd w:val="clear" w:color="auto" w:fill="auto"/>
            <w:vAlign w:val="center"/>
          </w:tcPr>
          <w:p w14:paraId="1D5D994E" w14:textId="50555505" w:rsidR="005946A7" w:rsidRPr="009234AD" w:rsidRDefault="005946A7" w:rsidP="00E70AC3">
            <w:pPr>
              <w:pStyle w:val="aff1"/>
              <w:numPr>
                <w:ilvl w:val="0"/>
                <w:numId w:val="11"/>
              </w:numPr>
              <w:spacing w:line="240" w:lineRule="auto"/>
              <w:contextualSpacing/>
              <w:jc w:val="center"/>
              <w:rPr>
                <w:b/>
                <w:sz w:val="20"/>
                <w:szCs w:val="20"/>
              </w:rPr>
            </w:pPr>
          </w:p>
        </w:tc>
        <w:tc>
          <w:tcPr>
            <w:tcW w:w="13690" w:type="dxa"/>
            <w:gridSpan w:val="10"/>
            <w:shd w:val="clear" w:color="auto" w:fill="auto"/>
          </w:tcPr>
          <w:p w14:paraId="2ACEF451" w14:textId="09B3C33B" w:rsidR="005946A7" w:rsidRPr="009234AD" w:rsidRDefault="005946A7" w:rsidP="00747E57">
            <w:pPr>
              <w:jc w:val="center"/>
              <w:rPr>
                <w:b/>
                <w:sz w:val="20"/>
                <w:szCs w:val="20"/>
              </w:rPr>
            </w:pPr>
            <w:r w:rsidRPr="009234AD">
              <w:rPr>
                <w:b/>
                <w:sz w:val="20"/>
                <w:szCs w:val="20"/>
              </w:rPr>
              <w:t>Показатели степени охвата потребителей приборами учета</w:t>
            </w:r>
          </w:p>
        </w:tc>
      </w:tr>
      <w:tr w:rsidR="009234AD" w:rsidRPr="009234AD" w14:paraId="07C1974A" w14:textId="77777777" w:rsidTr="00BA5E01">
        <w:trPr>
          <w:cantSplit/>
        </w:trPr>
        <w:tc>
          <w:tcPr>
            <w:tcW w:w="1018" w:type="dxa"/>
            <w:shd w:val="clear" w:color="auto" w:fill="auto"/>
            <w:vAlign w:val="center"/>
          </w:tcPr>
          <w:p w14:paraId="1AB6A6C0" w14:textId="6BBE9700"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6C27CB7F" w14:textId="77777777" w:rsidR="005946A7" w:rsidRPr="009234AD" w:rsidRDefault="005946A7" w:rsidP="00747E57">
            <w:pPr>
              <w:rPr>
                <w:sz w:val="20"/>
                <w:szCs w:val="20"/>
              </w:rPr>
            </w:pPr>
            <w:r w:rsidRPr="009234AD">
              <w:rPr>
                <w:sz w:val="20"/>
                <w:szCs w:val="20"/>
              </w:rPr>
              <w:t>Обеспеченность потребителей товаров и услуг приборами учета, %</w:t>
            </w:r>
          </w:p>
        </w:tc>
        <w:tc>
          <w:tcPr>
            <w:tcW w:w="1095" w:type="dxa"/>
            <w:shd w:val="clear" w:color="auto" w:fill="auto"/>
            <w:vAlign w:val="center"/>
          </w:tcPr>
          <w:p w14:paraId="4DB6A65F" w14:textId="411D3C93" w:rsidR="005946A7" w:rsidRPr="009234AD" w:rsidRDefault="00F3111B" w:rsidP="00747E57">
            <w:pPr>
              <w:jc w:val="center"/>
              <w:rPr>
                <w:sz w:val="20"/>
                <w:szCs w:val="20"/>
              </w:rPr>
            </w:pPr>
            <w:r w:rsidRPr="009234AD">
              <w:rPr>
                <w:sz w:val="20"/>
                <w:szCs w:val="20"/>
              </w:rPr>
              <w:t>0</w:t>
            </w:r>
          </w:p>
        </w:tc>
        <w:tc>
          <w:tcPr>
            <w:tcW w:w="958" w:type="dxa"/>
            <w:shd w:val="clear" w:color="auto" w:fill="auto"/>
            <w:vAlign w:val="center"/>
          </w:tcPr>
          <w:p w14:paraId="73195F41" w14:textId="19A9A3A7" w:rsidR="005946A7" w:rsidRPr="009234AD" w:rsidRDefault="00F3111B" w:rsidP="00747E57">
            <w:pPr>
              <w:jc w:val="center"/>
              <w:rPr>
                <w:sz w:val="20"/>
                <w:szCs w:val="20"/>
              </w:rPr>
            </w:pPr>
            <w:r w:rsidRPr="009234AD">
              <w:rPr>
                <w:sz w:val="20"/>
                <w:szCs w:val="20"/>
              </w:rPr>
              <w:t>50</w:t>
            </w:r>
          </w:p>
        </w:tc>
        <w:tc>
          <w:tcPr>
            <w:tcW w:w="958" w:type="dxa"/>
            <w:shd w:val="clear" w:color="auto" w:fill="auto"/>
            <w:vAlign w:val="center"/>
          </w:tcPr>
          <w:p w14:paraId="2F682B2A" w14:textId="1BF805C0" w:rsidR="005946A7" w:rsidRPr="009234AD" w:rsidRDefault="00F3111B" w:rsidP="00747E57">
            <w:pPr>
              <w:jc w:val="center"/>
              <w:rPr>
                <w:sz w:val="20"/>
                <w:szCs w:val="20"/>
              </w:rPr>
            </w:pPr>
            <w:r w:rsidRPr="009234AD">
              <w:rPr>
                <w:sz w:val="20"/>
                <w:szCs w:val="20"/>
                <w:lang w:val="en-US"/>
              </w:rPr>
              <w:t>70</w:t>
            </w:r>
          </w:p>
        </w:tc>
        <w:tc>
          <w:tcPr>
            <w:tcW w:w="958" w:type="dxa"/>
            <w:shd w:val="clear" w:color="auto" w:fill="auto"/>
            <w:vAlign w:val="center"/>
          </w:tcPr>
          <w:p w14:paraId="4A4CA91F" w14:textId="1501668D" w:rsidR="005946A7" w:rsidRPr="009234AD" w:rsidRDefault="00F3111B" w:rsidP="00747E57">
            <w:pPr>
              <w:jc w:val="center"/>
              <w:rPr>
                <w:sz w:val="20"/>
                <w:szCs w:val="20"/>
              </w:rPr>
            </w:pPr>
            <w:r w:rsidRPr="009234AD">
              <w:rPr>
                <w:sz w:val="20"/>
                <w:szCs w:val="20"/>
              </w:rPr>
              <w:t>100</w:t>
            </w:r>
          </w:p>
        </w:tc>
        <w:tc>
          <w:tcPr>
            <w:tcW w:w="958" w:type="dxa"/>
            <w:shd w:val="clear" w:color="auto" w:fill="auto"/>
            <w:vAlign w:val="center"/>
          </w:tcPr>
          <w:p w14:paraId="7A00F34F" w14:textId="71C7F3DB" w:rsidR="005946A7" w:rsidRPr="009234AD" w:rsidRDefault="00F3111B" w:rsidP="00747E57">
            <w:pPr>
              <w:jc w:val="center"/>
              <w:rPr>
                <w:sz w:val="20"/>
                <w:szCs w:val="20"/>
              </w:rPr>
            </w:pPr>
            <w:r w:rsidRPr="009234AD">
              <w:rPr>
                <w:sz w:val="20"/>
                <w:szCs w:val="20"/>
              </w:rPr>
              <w:t>100</w:t>
            </w:r>
          </w:p>
        </w:tc>
        <w:tc>
          <w:tcPr>
            <w:tcW w:w="958" w:type="dxa"/>
            <w:shd w:val="clear" w:color="auto" w:fill="auto"/>
            <w:vAlign w:val="center"/>
          </w:tcPr>
          <w:p w14:paraId="118310DE" w14:textId="1EE30116" w:rsidR="005946A7" w:rsidRPr="009234AD" w:rsidRDefault="00F3111B" w:rsidP="00747E57">
            <w:pPr>
              <w:jc w:val="center"/>
              <w:rPr>
                <w:sz w:val="20"/>
                <w:szCs w:val="20"/>
              </w:rPr>
            </w:pPr>
            <w:r w:rsidRPr="009234AD">
              <w:rPr>
                <w:sz w:val="20"/>
                <w:szCs w:val="20"/>
              </w:rPr>
              <w:t>100</w:t>
            </w:r>
          </w:p>
        </w:tc>
        <w:tc>
          <w:tcPr>
            <w:tcW w:w="958" w:type="dxa"/>
            <w:shd w:val="clear" w:color="auto" w:fill="auto"/>
            <w:vAlign w:val="center"/>
          </w:tcPr>
          <w:p w14:paraId="6C2ACF2A" w14:textId="05AD6B75" w:rsidR="005946A7" w:rsidRPr="009234AD" w:rsidRDefault="00F3111B" w:rsidP="00747E57">
            <w:pPr>
              <w:jc w:val="center"/>
              <w:rPr>
                <w:sz w:val="20"/>
                <w:szCs w:val="20"/>
              </w:rPr>
            </w:pPr>
            <w:r w:rsidRPr="009234AD">
              <w:rPr>
                <w:sz w:val="20"/>
                <w:szCs w:val="20"/>
              </w:rPr>
              <w:t>100</w:t>
            </w:r>
          </w:p>
        </w:tc>
        <w:tc>
          <w:tcPr>
            <w:tcW w:w="958" w:type="dxa"/>
            <w:shd w:val="clear" w:color="auto" w:fill="auto"/>
            <w:vAlign w:val="center"/>
          </w:tcPr>
          <w:p w14:paraId="415A7924" w14:textId="69001F66" w:rsidR="005946A7" w:rsidRPr="009234AD" w:rsidRDefault="00F3111B" w:rsidP="00747E57">
            <w:pPr>
              <w:jc w:val="center"/>
              <w:rPr>
                <w:sz w:val="20"/>
                <w:szCs w:val="20"/>
              </w:rPr>
            </w:pPr>
            <w:r w:rsidRPr="009234AD">
              <w:rPr>
                <w:sz w:val="20"/>
                <w:szCs w:val="20"/>
              </w:rPr>
              <w:t>100</w:t>
            </w:r>
          </w:p>
        </w:tc>
        <w:tc>
          <w:tcPr>
            <w:tcW w:w="958" w:type="dxa"/>
            <w:shd w:val="clear" w:color="auto" w:fill="auto"/>
            <w:vAlign w:val="center"/>
          </w:tcPr>
          <w:p w14:paraId="46E62FB9" w14:textId="44C1793A" w:rsidR="005946A7" w:rsidRPr="009234AD" w:rsidRDefault="00F3111B" w:rsidP="00747E57">
            <w:pPr>
              <w:jc w:val="center"/>
              <w:rPr>
                <w:sz w:val="20"/>
                <w:szCs w:val="20"/>
              </w:rPr>
            </w:pPr>
            <w:r w:rsidRPr="009234AD">
              <w:rPr>
                <w:sz w:val="20"/>
                <w:szCs w:val="20"/>
              </w:rPr>
              <w:t>100</w:t>
            </w:r>
          </w:p>
        </w:tc>
      </w:tr>
      <w:tr w:rsidR="009234AD" w:rsidRPr="009234AD" w14:paraId="089E4360" w14:textId="77777777" w:rsidTr="00BA5E01">
        <w:trPr>
          <w:cantSplit/>
        </w:trPr>
        <w:tc>
          <w:tcPr>
            <w:tcW w:w="1018" w:type="dxa"/>
            <w:shd w:val="clear" w:color="auto" w:fill="auto"/>
            <w:vAlign w:val="center"/>
          </w:tcPr>
          <w:p w14:paraId="56968AF9" w14:textId="6FB3B26D" w:rsidR="005946A7" w:rsidRPr="009234AD" w:rsidRDefault="005946A7" w:rsidP="00E70AC3">
            <w:pPr>
              <w:pStyle w:val="aff1"/>
              <w:numPr>
                <w:ilvl w:val="0"/>
                <w:numId w:val="11"/>
              </w:numPr>
              <w:spacing w:line="240" w:lineRule="auto"/>
              <w:contextualSpacing/>
              <w:jc w:val="center"/>
              <w:rPr>
                <w:b/>
                <w:sz w:val="20"/>
                <w:szCs w:val="20"/>
              </w:rPr>
            </w:pPr>
          </w:p>
        </w:tc>
        <w:tc>
          <w:tcPr>
            <w:tcW w:w="13690" w:type="dxa"/>
            <w:gridSpan w:val="10"/>
            <w:shd w:val="clear" w:color="auto" w:fill="auto"/>
          </w:tcPr>
          <w:p w14:paraId="685E66E5" w14:textId="47DC7650" w:rsidR="005946A7" w:rsidRPr="009234AD" w:rsidRDefault="005946A7" w:rsidP="00747E57">
            <w:pPr>
              <w:jc w:val="center"/>
              <w:rPr>
                <w:sz w:val="20"/>
                <w:szCs w:val="20"/>
              </w:rPr>
            </w:pPr>
            <w:r w:rsidRPr="009234AD">
              <w:rPr>
                <w:b/>
                <w:sz w:val="20"/>
                <w:szCs w:val="20"/>
              </w:rPr>
              <w:t>Показатели надежности</w:t>
            </w:r>
          </w:p>
        </w:tc>
      </w:tr>
      <w:tr w:rsidR="009234AD" w:rsidRPr="009234AD" w14:paraId="54D5CB4D" w14:textId="77777777" w:rsidTr="00BA5E01">
        <w:trPr>
          <w:cantSplit/>
        </w:trPr>
        <w:tc>
          <w:tcPr>
            <w:tcW w:w="1018" w:type="dxa"/>
            <w:shd w:val="clear" w:color="auto" w:fill="auto"/>
            <w:vAlign w:val="center"/>
          </w:tcPr>
          <w:p w14:paraId="3A8B67BB" w14:textId="4E91BBBF"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11175112" w14:textId="77777777" w:rsidR="005946A7" w:rsidRPr="009234AD" w:rsidRDefault="005946A7" w:rsidP="00747E57">
            <w:pPr>
              <w:rPr>
                <w:sz w:val="20"/>
                <w:szCs w:val="20"/>
              </w:rPr>
            </w:pPr>
            <w:r w:rsidRPr="009234AD">
              <w:rPr>
                <w:sz w:val="20"/>
                <w:szCs w:val="20"/>
              </w:rPr>
              <w:t>Физический износ сетей, %</w:t>
            </w:r>
          </w:p>
        </w:tc>
        <w:tc>
          <w:tcPr>
            <w:tcW w:w="1095" w:type="dxa"/>
            <w:shd w:val="clear" w:color="auto" w:fill="auto"/>
            <w:vAlign w:val="center"/>
          </w:tcPr>
          <w:p w14:paraId="468DD4BD" w14:textId="21F5FD9B" w:rsidR="005946A7" w:rsidRPr="009234AD" w:rsidRDefault="00BD4B4E" w:rsidP="00747E57">
            <w:pPr>
              <w:jc w:val="center"/>
              <w:rPr>
                <w:sz w:val="20"/>
                <w:szCs w:val="20"/>
              </w:rPr>
            </w:pPr>
            <w:r w:rsidRPr="009234AD">
              <w:rPr>
                <w:sz w:val="20"/>
              </w:rPr>
              <w:t>62</w:t>
            </w:r>
            <w:r w:rsidR="00AF6147" w:rsidRPr="009234AD">
              <w:rPr>
                <w:sz w:val="20"/>
                <w:szCs w:val="20"/>
              </w:rPr>
              <w:t>,0</w:t>
            </w:r>
          </w:p>
        </w:tc>
        <w:tc>
          <w:tcPr>
            <w:tcW w:w="958" w:type="dxa"/>
            <w:shd w:val="clear" w:color="auto" w:fill="auto"/>
            <w:vAlign w:val="center"/>
          </w:tcPr>
          <w:p w14:paraId="4A272F26" w14:textId="55A04B33" w:rsidR="005946A7" w:rsidRPr="009234AD" w:rsidRDefault="00BD4B4E" w:rsidP="00747E57">
            <w:pPr>
              <w:jc w:val="center"/>
              <w:rPr>
                <w:sz w:val="20"/>
                <w:szCs w:val="20"/>
              </w:rPr>
            </w:pPr>
            <w:r w:rsidRPr="009234AD">
              <w:rPr>
                <w:sz w:val="20"/>
                <w:szCs w:val="20"/>
              </w:rPr>
              <w:t>63,0</w:t>
            </w:r>
          </w:p>
        </w:tc>
        <w:tc>
          <w:tcPr>
            <w:tcW w:w="958" w:type="dxa"/>
            <w:shd w:val="clear" w:color="auto" w:fill="auto"/>
            <w:vAlign w:val="center"/>
          </w:tcPr>
          <w:p w14:paraId="5C48B280" w14:textId="03FECAE0" w:rsidR="005946A7" w:rsidRPr="009234AD" w:rsidRDefault="00BD4B4E" w:rsidP="00747E57">
            <w:pPr>
              <w:jc w:val="center"/>
              <w:rPr>
                <w:sz w:val="20"/>
                <w:szCs w:val="20"/>
              </w:rPr>
            </w:pPr>
            <w:r w:rsidRPr="009234AD">
              <w:rPr>
                <w:sz w:val="20"/>
                <w:szCs w:val="20"/>
              </w:rPr>
              <w:t>64</w:t>
            </w:r>
            <w:r w:rsidR="00AF6147" w:rsidRPr="009234AD">
              <w:rPr>
                <w:sz w:val="20"/>
                <w:szCs w:val="20"/>
              </w:rPr>
              <w:t>,0</w:t>
            </w:r>
          </w:p>
        </w:tc>
        <w:tc>
          <w:tcPr>
            <w:tcW w:w="958" w:type="dxa"/>
            <w:shd w:val="clear" w:color="auto" w:fill="auto"/>
            <w:vAlign w:val="center"/>
          </w:tcPr>
          <w:p w14:paraId="6BF4AF57" w14:textId="4D87D342" w:rsidR="005946A7" w:rsidRPr="009234AD" w:rsidRDefault="00BD4B4E" w:rsidP="00747E57">
            <w:pPr>
              <w:jc w:val="center"/>
              <w:rPr>
                <w:sz w:val="20"/>
                <w:szCs w:val="20"/>
              </w:rPr>
            </w:pPr>
            <w:r w:rsidRPr="009234AD">
              <w:rPr>
                <w:sz w:val="20"/>
                <w:szCs w:val="20"/>
              </w:rPr>
              <w:t>60</w:t>
            </w:r>
            <w:r w:rsidR="00AF6147" w:rsidRPr="009234AD">
              <w:rPr>
                <w:sz w:val="20"/>
                <w:szCs w:val="20"/>
              </w:rPr>
              <w:t>,0</w:t>
            </w:r>
          </w:p>
        </w:tc>
        <w:tc>
          <w:tcPr>
            <w:tcW w:w="958" w:type="dxa"/>
            <w:shd w:val="clear" w:color="auto" w:fill="auto"/>
            <w:vAlign w:val="center"/>
          </w:tcPr>
          <w:p w14:paraId="24F78A74" w14:textId="69525048" w:rsidR="005946A7" w:rsidRPr="009234AD" w:rsidRDefault="00BD4B4E" w:rsidP="00747E57">
            <w:pPr>
              <w:jc w:val="center"/>
              <w:rPr>
                <w:sz w:val="20"/>
                <w:szCs w:val="20"/>
              </w:rPr>
            </w:pPr>
            <w:r w:rsidRPr="009234AD">
              <w:rPr>
                <w:sz w:val="20"/>
                <w:szCs w:val="20"/>
              </w:rPr>
              <w:t>57</w:t>
            </w:r>
            <w:r w:rsidR="00AF6147" w:rsidRPr="009234AD">
              <w:rPr>
                <w:sz w:val="20"/>
                <w:szCs w:val="20"/>
              </w:rPr>
              <w:t>,0</w:t>
            </w:r>
          </w:p>
        </w:tc>
        <w:tc>
          <w:tcPr>
            <w:tcW w:w="958" w:type="dxa"/>
            <w:shd w:val="clear" w:color="auto" w:fill="auto"/>
            <w:vAlign w:val="center"/>
          </w:tcPr>
          <w:p w14:paraId="478742B5" w14:textId="1D9A7911" w:rsidR="005946A7" w:rsidRPr="009234AD" w:rsidRDefault="00BD4B4E" w:rsidP="00747E57">
            <w:pPr>
              <w:jc w:val="center"/>
              <w:rPr>
                <w:sz w:val="20"/>
                <w:szCs w:val="20"/>
              </w:rPr>
            </w:pPr>
            <w:r w:rsidRPr="009234AD">
              <w:rPr>
                <w:sz w:val="20"/>
                <w:szCs w:val="20"/>
              </w:rPr>
              <w:t>55</w:t>
            </w:r>
            <w:r w:rsidR="00AF6147" w:rsidRPr="009234AD">
              <w:rPr>
                <w:sz w:val="20"/>
                <w:szCs w:val="20"/>
              </w:rPr>
              <w:t>,0</w:t>
            </w:r>
          </w:p>
        </w:tc>
        <w:tc>
          <w:tcPr>
            <w:tcW w:w="958" w:type="dxa"/>
            <w:shd w:val="clear" w:color="auto" w:fill="auto"/>
            <w:vAlign w:val="center"/>
          </w:tcPr>
          <w:p w14:paraId="2B16E6EF" w14:textId="4698DA75" w:rsidR="005946A7" w:rsidRPr="009234AD" w:rsidRDefault="00BD4B4E" w:rsidP="00747E57">
            <w:pPr>
              <w:jc w:val="center"/>
              <w:rPr>
                <w:sz w:val="20"/>
                <w:szCs w:val="20"/>
              </w:rPr>
            </w:pPr>
            <w:r w:rsidRPr="009234AD">
              <w:rPr>
                <w:sz w:val="20"/>
                <w:szCs w:val="20"/>
              </w:rPr>
              <w:t>43</w:t>
            </w:r>
            <w:r w:rsidR="00AF6147" w:rsidRPr="009234AD">
              <w:rPr>
                <w:sz w:val="20"/>
                <w:szCs w:val="20"/>
              </w:rPr>
              <w:t>,0</w:t>
            </w:r>
          </w:p>
        </w:tc>
        <w:tc>
          <w:tcPr>
            <w:tcW w:w="958" w:type="dxa"/>
            <w:shd w:val="clear" w:color="auto" w:fill="auto"/>
            <w:vAlign w:val="center"/>
          </w:tcPr>
          <w:p w14:paraId="28A615C0" w14:textId="63BECFFC" w:rsidR="005946A7" w:rsidRPr="009234AD" w:rsidRDefault="00BD4B4E" w:rsidP="00747E57">
            <w:pPr>
              <w:jc w:val="center"/>
              <w:rPr>
                <w:sz w:val="20"/>
                <w:szCs w:val="20"/>
              </w:rPr>
            </w:pPr>
            <w:r w:rsidRPr="009234AD">
              <w:rPr>
                <w:sz w:val="20"/>
                <w:szCs w:val="20"/>
              </w:rPr>
              <w:t>28</w:t>
            </w:r>
            <w:r w:rsidR="00AF6147" w:rsidRPr="009234AD">
              <w:rPr>
                <w:sz w:val="20"/>
                <w:szCs w:val="20"/>
              </w:rPr>
              <w:t>,0</w:t>
            </w:r>
          </w:p>
        </w:tc>
        <w:tc>
          <w:tcPr>
            <w:tcW w:w="958" w:type="dxa"/>
            <w:shd w:val="clear" w:color="auto" w:fill="auto"/>
            <w:vAlign w:val="center"/>
          </w:tcPr>
          <w:p w14:paraId="069D1FB3" w14:textId="1DE72E07" w:rsidR="005946A7" w:rsidRPr="009234AD" w:rsidRDefault="00AF6147" w:rsidP="00747E57">
            <w:pPr>
              <w:jc w:val="center"/>
              <w:rPr>
                <w:sz w:val="20"/>
                <w:szCs w:val="20"/>
              </w:rPr>
            </w:pPr>
            <w:r w:rsidRPr="009234AD">
              <w:rPr>
                <w:sz w:val="20"/>
                <w:szCs w:val="20"/>
              </w:rPr>
              <w:t>15,0</w:t>
            </w:r>
          </w:p>
        </w:tc>
      </w:tr>
      <w:tr w:rsidR="009234AD" w:rsidRPr="009234AD" w14:paraId="2CA04AE0" w14:textId="77777777" w:rsidTr="00BA5E01">
        <w:trPr>
          <w:cantSplit/>
        </w:trPr>
        <w:tc>
          <w:tcPr>
            <w:tcW w:w="1018" w:type="dxa"/>
            <w:shd w:val="clear" w:color="auto" w:fill="auto"/>
            <w:vAlign w:val="center"/>
          </w:tcPr>
          <w:p w14:paraId="28E5286F" w14:textId="0246A008"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7A4CED88" w14:textId="77777777" w:rsidR="005946A7" w:rsidRPr="009234AD" w:rsidRDefault="005946A7" w:rsidP="00747E57">
            <w:pPr>
              <w:rPr>
                <w:sz w:val="20"/>
                <w:szCs w:val="20"/>
              </w:rPr>
            </w:pPr>
            <w:r w:rsidRPr="009234AD">
              <w:rPr>
                <w:sz w:val="20"/>
                <w:szCs w:val="20"/>
              </w:rPr>
              <w:t>Физический износ источников тепла, %</w:t>
            </w:r>
          </w:p>
        </w:tc>
        <w:tc>
          <w:tcPr>
            <w:tcW w:w="1095" w:type="dxa"/>
            <w:shd w:val="clear" w:color="auto" w:fill="auto"/>
            <w:vAlign w:val="center"/>
          </w:tcPr>
          <w:p w14:paraId="744177FC" w14:textId="3736A25D" w:rsidR="005946A7" w:rsidRPr="009234AD" w:rsidRDefault="00BD4B4E" w:rsidP="00747E57">
            <w:pPr>
              <w:jc w:val="center"/>
              <w:rPr>
                <w:sz w:val="20"/>
                <w:szCs w:val="20"/>
              </w:rPr>
            </w:pPr>
            <w:r w:rsidRPr="009234AD">
              <w:rPr>
                <w:sz w:val="20"/>
              </w:rPr>
              <w:t>69</w:t>
            </w:r>
            <w:r w:rsidR="00AF6147" w:rsidRPr="009234AD">
              <w:rPr>
                <w:sz w:val="20"/>
                <w:szCs w:val="20"/>
              </w:rPr>
              <w:t>,0</w:t>
            </w:r>
          </w:p>
        </w:tc>
        <w:tc>
          <w:tcPr>
            <w:tcW w:w="958" w:type="dxa"/>
            <w:shd w:val="clear" w:color="auto" w:fill="auto"/>
            <w:vAlign w:val="center"/>
          </w:tcPr>
          <w:p w14:paraId="0EA4E8E0" w14:textId="7BBEFC96" w:rsidR="005946A7" w:rsidRPr="009234AD" w:rsidRDefault="00BD4B4E" w:rsidP="00747E57">
            <w:pPr>
              <w:jc w:val="center"/>
              <w:rPr>
                <w:sz w:val="20"/>
                <w:szCs w:val="20"/>
              </w:rPr>
            </w:pPr>
            <w:r w:rsidRPr="009234AD">
              <w:rPr>
                <w:sz w:val="20"/>
              </w:rPr>
              <w:t>70</w:t>
            </w:r>
            <w:r w:rsidR="00EB023E" w:rsidRPr="009234AD">
              <w:rPr>
                <w:sz w:val="20"/>
                <w:szCs w:val="20"/>
              </w:rPr>
              <w:t>,0</w:t>
            </w:r>
          </w:p>
        </w:tc>
        <w:tc>
          <w:tcPr>
            <w:tcW w:w="958" w:type="dxa"/>
            <w:shd w:val="clear" w:color="auto" w:fill="auto"/>
            <w:vAlign w:val="center"/>
          </w:tcPr>
          <w:p w14:paraId="67868342" w14:textId="672F7788" w:rsidR="005946A7" w:rsidRPr="009234AD" w:rsidRDefault="00BD4B4E" w:rsidP="00747E57">
            <w:pPr>
              <w:jc w:val="center"/>
              <w:rPr>
                <w:sz w:val="20"/>
                <w:szCs w:val="20"/>
              </w:rPr>
            </w:pPr>
            <w:r w:rsidRPr="009234AD">
              <w:rPr>
                <w:sz w:val="20"/>
              </w:rPr>
              <w:t>71</w:t>
            </w:r>
            <w:r w:rsidR="00EB023E" w:rsidRPr="009234AD">
              <w:rPr>
                <w:sz w:val="20"/>
                <w:szCs w:val="20"/>
              </w:rPr>
              <w:t>,0</w:t>
            </w:r>
          </w:p>
        </w:tc>
        <w:tc>
          <w:tcPr>
            <w:tcW w:w="958" w:type="dxa"/>
            <w:shd w:val="clear" w:color="auto" w:fill="auto"/>
            <w:vAlign w:val="center"/>
          </w:tcPr>
          <w:p w14:paraId="2E66696C" w14:textId="4EC4F1B0" w:rsidR="005946A7" w:rsidRPr="009234AD" w:rsidRDefault="00EB023E" w:rsidP="00747E57">
            <w:pPr>
              <w:jc w:val="center"/>
              <w:rPr>
                <w:sz w:val="20"/>
                <w:szCs w:val="20"/>
              </w:rPr>
            </w:pPr>
            <w:r w:rsidRPr="009234AD">
              <w:rPr>
                <w:sz w:val="20"/>
                <w:szCs w:val="20"/>
              </w:rPr>
              <w:t>35,0</w:t>
            </w:r>
          </w:p>
        </w:tc>
        <w:tc>
          <w:tcPr>
            <w:tcW w:w="958" w:type="dxa"/>
            <w:shd w:val="clear" w:color="auto" w:fill="auto"/>
            <w:vAlign w:val="center"/>
          </w:tcPr>
          <w:p w14:paraId="29E72409" w14:textId="5AF0020A" w:rsidR="005946A7" w:rsidRPr="009234AD" w:rsidRDefault="00EB023E" w:rsidP="00747E57">
            <w:pPr>
              <w:jc w:val="center"/>
              <w:rPr>
                <w:sz w:val="20"/>
                <w:szCs w:val="20"/>
              </w:rPr>
            </w:pPr>
            <w:r w:rsidRPr="009234AD">
              <w:rPr>
                <w:sz w:val="20"/>
                <w:szCs w:val="20"/>
              </w:rPr>
              <w:t>37,0</w:t>
            </w:r>
          </w:p>
        </w:tc>
        <w:tc>
          <w:tcPr>
            <w:tcW w:w="958" w:type="dxa"/>
            <w:shd w:val="clear" w:color="auto" w:fill="auto"/>
            <w:vAlign w:val="center"/>
          </w:tcPr>
          <w:p w14:paraId="235E31E8" w14:textId="500CD8D5" w:rsidR="005946A7" w:rsidRPr="009234AD" w:rsidRDefault="00EB023E" w:rsidP="00747E57">
            <w:pPr>
              <w:jc w:val="center"/>
              <w:rPr>
                <w:sz w:val="20"/>
                <w:szCs w:val="20"/>
              </w:rPr>
            </w:pPr>
            <w:r w:rsidRPr="009234AD">
              <w:rPr>
                <w:sz w:val="20"/>
                <w:szCs w:val="20"/>
              </w:rPr>
              <w:t>39,0</w:t>
            </w:r>
          </w:p>
        </w:tc>
        <w:tc>
          <w:tcPr>
            <w:tcW w:w="958" w:type="dxa"/>
            <w:shd w:val="clear" w:color="auto" w:fill="auto"/>
            <w:vAlign w:val="center"/>
          </w:tcPr>
          <w:p w14:paraId="6FAD5371" w14:textId="4473F034" w:rsidR="005946A7" w:rsidRPr="009234AD" w:rsidRDefault="00EB023E" w:rsidP="00747E57">
            <w:pPr>
              <w:jc w:val="center"/>
              <w:rPr>
                <w:sz w:val="20"/>
                <w:szCs w:val="20"/>
              </w:rPr>
            </w:pPr>
            <w:r w:rsidRPr="009234AD">
              <w:rPr>
                <w:sz w:val="20"/>
                <w:szCs w:val="20"/>
              </w:rPr>
              <w:t>41,0</w:t>
            </w:r>
          </w:p>
        </w:tc>
        <w:tc>
          <w:tcPr>
            <w:tcW w:w="958" w:type="dxa"/>
            <w:shd w:val="clear" w:color="auto" w:fill="auto"/>
            <w:vAlign w:val="center"/>
          </w:tcPr>
          <w:p w14:paraId="6766FECC" w14:textId="74B6EE65" w:rsidR="005946A7" w:rsidRPr="009234AD" w:rsidRDefault="00EB023E" w:rsidP="00747E57">
            <w:pPr>
              <w:jc w:val="center"/>
              <w:rPr>
                <w:sz w:val="20"/>
                <w:szCs w:val="20"/>
              </w:rPr>
            </w:pPr>
            <w:r w:rsidRPr="009234AD">
              <w:rPr>
                <w:sz w:val="20"/>
                <w:szCs w:val="20"/>
              </w:rPr>
              <w:t>26,0</w:t>
            </w:r>
          </w:p>
        </w:tc>
        <w:tc>
          <w:tcPr>
            <w:tcW w:w="958" w:type="dxa"/>
            <w:shd w:val="clear" w:color="auto" w:fill="auto"/>
            <w:vAlign w:val="center"/>
          </w:tcPr>
          <w:p w14:paraId="7549D5E9" w14:textId="5578EFAE" w:rsidR="005946A7" w:rsidRPr="009234AD" w:rsidRDefault="00EB023E" w:rsidP="00747E57">
            <w:pPr>
              <w:jc w:val="center"/>
              <w:rPr>
                <w:sz w:val="20"/>
                <w:szCs w:val="20"/>
              </w:rPr>
            </w:pPr>
            <w:r w:rsidRPr="009234AD">
              <w:rPr>
                <w:sz w:val="20"/>
                <w:szCs w:val="20"/>
              </w:rPr>
              <w:t>11,0</w:t>
            </w:r>
          </w:p>
        </w:tc>
      </w:tr>
      <w:tr w:rsidR="009234AD" w:rsidRPr="009234AD" w14:paraId="02343D74" w14:textId="77777777" w:rsidTr="00BA5E01">
        <w:trPr>
          <w:cantSplit/>
        </w:trPr>
        <w:tc>
          <w:tcPr>
            <w:tcW w:w="1018" w:type="dxa"/>
            <w:shd w:val="clear" w:color="auto" w:fill="auto"/>
            <w:vAlign w:val="center"/>
          </w:tcPr>
          <w:p w14:paraId="44CA003D" w14:textId="013D6C0F"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1477FAA1" w14:textId="77777777" w:rsidR="005946A7" w:rsidRPr="009234AD" w:rsidRDefault="005946A7" w:rsidP="00747E57">
            <w:pPr>
              <w:rPr>
                <w:sz w:val="20"/>
                <w:szCs w:val="20"/>
              </w:rPr>
            </w:pPr>
            <w:r w:rsidRPr="009234AD">
              <w:rPr>
                <w:sz w:val="20"/>
                <w:szCs w:val="20"/>
              </w:rPr>
              <w:t xml:space="preserve">Аварийность системы, </w:t>
            </w:r>
            <w:proofErr w:type="spellStart"/>
            <w:r w:rsidRPr="009234AD">
              <w:rPr>
                <w:sz w:val="20"/>
                <w:szCs w:val="20"/>
              </w:rPr>
              <w:t>ед</w:t>
            </w:r>
            <w:proofErr w:type="spellEnd"/>
            <w:r w:rsidRPr="009234AD">
              <w:rPr>
                <w:sz w:val="20"/>
                <w:szCs w:val="20"/>
              </w:rPr>
              <w:t>/км</w:t>
            </w:r>
          </w:p>
        </w:tc>
        <w:tc>
          <w:tcPr>
            <w:tcW w:w="1095" w:type="dxa"/>
            <w:shd w:val="clear" w:color="auto" w:fill="auto"/>
            <w:vAlign w:val="center"/>
          </w:tcPr>
          <w:p w14:paraId="59D6BD7E" w14:textId="3BA3B088" w:rsidR="005946A7" w:rsidRPr="009234AD" w:rsidRDefault="00AF6147" w:rsidP="00747E57">
            <w:pPr>
              <w:jc w:val="center"/>
              <w:rPr>
                <w:sz w:val="20"/>
                <w:szCs w:val="20"/>
              </w:rPr>
            </w:pPr>
            <w:r w:rsidRPr="009234AD">
              <w:rPr>
                <w:sz w:val="20"/>
                <w:szCs w:val="20"/>
              </w:rPr>
              <w:t>0</w:t>
            </w:r>
          </w:p>
        </w:tc>
        <w:tc>
          <w:tcPr>
            <w:tcW w:w="958" w:type="dxa"/>
            <w:shd w:val="clear" w:color="auto" w:fill="auto"/>
            <w:vAlign w:val="center"/>
          </w:tcPr>
          <w:p w14:paraId="1E305DCC" w14:textId="11B81E49" w:rsidR="005946A7" w:rsidRPr="009234AD" w:rsidRDefault="00AF6147" w:rsidP="00747E57">
            <w:pPr>
              <w:jc w:val="center"/>
              <w:rPr>
                <w:sz w:val="20"/>
                <w:szCs w:val="20"/>
              </w:rPr>
            </w:pPr>
            <w:r w:rsidRPr="009234AD">
              <w:rPr>
                <w:sz w:val="20"/>
                <w:szCs w:val="20"/>
              </w:rPr>
              <w:t>0</w:t>
            </w:r>
          </w:p>
        </w:tc>
        <w:tc>
          <w:tcPr>
            <w:tcW w:w="958" w:type="dxa"/>
            <w:shd w:val="clear" w:color="auto" w:fill="auto"/>
            <w:vAlign w:val="center"/>
          </w:tcPr>
          <w:p w14:paraId="408B187A" w14:textId="5F6E97EE" w:rsidR="005946A7" w:rsidRPr="009234AD" w:rsidRDefault="00AF6147" w:rsidP="00747E57">
            <w:pPr>
              <w:jc w:val="center"/>
              <w:rPr>
                <w:sz w:val="20"/>
                <w:szCs w:val="20"/>
              </w:rPr>
            </w:pPr>
            <w:r w:rsidRPr="009234AD">
              <w:rPr>
                <w:sz w:val="20"/>
                <w:szCs w:val="20"/>
              </w:rPr>
              <w:t>0</w:t>
            </w:r>
          </w:p>
        </w:tc>
        <w:tc>
          <w:tcPr>
            <w:tcW w:w="958" w:type="dxa"/>
            <w:shd w:val="clear" w:color="auto" w:fill="auto"/>
            <w:vAlign w:val="center"/>
          </w:tcPr>
          <w:p w14:paraId="3336D118" w14:textId="30C77541" w:rsidR="005946A7" w:rsidRPr="009234AD" w:rsidRDefault="00AF6147" w:rsidP="00747E57">
            <w:pPr>
              <w:jc w:val="center"/>
              <w:rPr>
                <w:sz w:val="20"/>
                <w:szCs w:val="20"/>
              </w:rPr>
            </w:pPr>
            <w:r w:rsidRPr="009234AD">
              <w:rPr>
                <w:sz w:val="20"/>
                <w:szCs w:val="20"/>
              </w:rPr>
              <w:t>0</w:t>
            </w:r>
          </w:p>
        </w:tc>
        <w:tc>
          <w:tcPr>
            <w:tcW w:w="958" w:type="dxa"/>
            <w:shd w:val="clear" w:color="auto" w:fill="auto"/>
            <w:vAlign w:val="center"/>
          </w:tcPr>
          <w:p w14:paraId="59005837" w14:textId="6EEA18C0" w:rsidR="005946A7" w:rsidRPr="009234AD" w:rsidRDefault="00AF6147" w:rsidP="00747E57">
            <w:pPr>
              <w:jc w:val="center"/>
              <w:rPr>
                <w:sz w:val="20"/>
                <w:szCs w:val="20"/>
              </w:rPr>
            </w:pPr>
            <w:r w:rsidRPr="009234AD">
              <w:rPr>
                <w:sz w:val="20"/>
                <w:szCs w:val="20"/>
              </w:rPr>
              <w:t>0</w:t>
            </w:r>
          </w:p>
        </w:tc>
        <w:tc>
          <w:tcPr>
            <w:tcW w:w="958" w:type="dxa"/>
            <w:shd w:val="clear" w:color="auto" w:fill="auto"/>
            <w:vAlign w:val="center"/>
          </w:tcPr>
          <w:p w14:paraId="7D450F4B" w14:textId="25C46B4C" w:rsidR="005946A7" w:rsidRPr="009234AD" w:rsidRDefault="00AF6147" w:rsidP="00747E57">
            <w:pPr>
              <w:jc w:val="center"/>
              <w:rPr>
                <w:sz w:val="20"/>
                <w:szCs w:val="20"/>
              </w:rPr>
            </w:pPr>
            <w:r w:rsidRPr="009234AD">
              <w:rPr>
                <w:sz w:val="20"/>
                <w:szCs w:val="20"/>
              </w:rPr>
              <w:t>0</w:t>
            </w:r>
          </w:p>
        </w:tc>
        <w:tc>
          <w:tcPr>
            <w:tcW w:w="958" w:type="dxa"/>
            <w:shd w:val="clear" w:color="auto" w:fill="auto"/>
            <w:vAlign w:val="center"/>
          </w:tcPr>
          <w:p w14:paraId="5D689DDD" w14:textId="7B550BA9" w:rsidR="005946A7" w:rsidRPr="009234AD" w:rsidRDefault="00AF6147" w:rsidP="00747E57">
            <w:pPr>
              <w:jc w:val="center"/>
              <w:rPr>
                <w:sz w:val="20"/>
                <w:szCs w:val="20"/>
              </w:rPr>
            </w:pPr>
            <w:r w:rsidRPr="009234AD">
              <w:rPr>
                <w:sz w:val="20"/>
                <w:szCs w:val="20"/>
              </w:rPr>
              <w:t>0</w:t>
            </w:r>
          </w:p>
        </w:tc>
        <w:tc>
          <w:tcPr>
            <w:tcW w:w="958" w:type="dxa"/>
            <w:shd w:val="clear" w:color="auto" w:fill="auto"/>
            <w:vAlign w:val="center"/>
          </w:tcPr>
          <w:p w14:paraId="117D1D9A" w14:textId="08AD566C" w:rsidR="005946A7" w:rsidRPr="009234AD" w:rsidRDefault="00AF6147" w:rsidP="00747E57">
            <w:pPr>
              <w:jc w:val="center"/>
              <w:rPr>
                <w:sz w:val="20"/>
                <w:szCs w:val="20"/>
              </w:rPr>
            </w:pPr>
            <w:r w:rsidRPr="009234AD">
              <w:rPr>
                <w:sz w:val="20"/>
                <w:szCs w:val="20"/>
              </w:rPr>
              <w:t>0</w:t>
            </w:r>
          </w:p>
        </w:tc>
        <w:tc>
          <w:tcPr>
            <w:tcW w:w="958" w:type="dxa"/>
            <w:shd w:val="clear" w:color="auto" w:fill="auto"/>
            <w:vAlign w:val="center"/>
          </w:tcPr>
          <w:p w14:paraId="07E54928" w14:textId="109A0EFB" w:rsidR="005946A7" w:rsidRPr="009234AD" w:rsidRDefault="00AF6147" w:rsidP="00747E57">
            <w:pPr>
              <w:jc w:val="center"/>
              <w:rPr>
                <w:sz w:val="20"/>
                <w:szCs w:val="20"/>
              </w:rPr>
            </w:pPr>
            <w:r w:rsidRPr="009234AD">
              <w:rPr>
                <w:sz w:val="20"/>
                <w:szCs w:val="20"/>
              </w:rPr>
              <w:t>0</w:t>
            </w:r>
          </w:p>
        </w:tc>
      </w:tr>
      <w:tr w:rsidR="009234AD" w:rsidRPr="009234AD" w14:paraId="3DD1D75D" w14:textId="77777777" w:rsidTr="00BA5E01">
        <w:trPr>
          <w:cantSplit/>
        </w:trPr>
        <w:tc>
          <w:tcPr>
            <w:tcW w:w="1018" w:type="dxa"/>
            <w:shd w:val="clear" w:color="auto" w:fill="auto"/>
            <w:vAlign w:val="center"/>
          </w:tcPr>
          <w:p w14:paraId="29264E47" w14:textId="506D6A76" w:rsidR="00BA5E01" w:rsidRPr="009234AD" w:rsidRDefault="00BA5E01" w:rsidP="00E70AC3">
            <w:pPr>
              <w:pStyle w:val="aff1"/>
              <w:numPr>
                <w:ilvl w:val="0"/>
                <w:numId w:val="11"/>
              </w:numPr>
              <w:spacing w:line="240" w:lineRule="auto"/>
              <w:contextualSpacing/>
              <w:jc w:val="center"/>
              <w:rPr>
                <w:b/>
                <w:sz w:val="20"/>
                <w:szCs w:val="20"/>
              </w:rPr>
            </w:pPr>
          </w:p>
        </w:tc>
        <w:tc>
          <w:tcPr>
            <w:tcW w:w="13690" w:type="dxa"/>
            <w:gridSpan w:val="10"/>
            <w:shd w:val="clear" w:color="auto" w:fill="auto"/>
          </w:tcPr>
          <w:p w14:paraId="3674E715" w14:textId="6834E621" w:rsidR="00BA5E01" w:rsidRPr="009234AD" w:rsidRDefault="00BA5E01" w:rsidP="00747E57">
            <w:pPr>
              <w:jc w:val="center"/>
              <w:rPr>
                <w:sz w:val="20"/>
                <w:szCs w:val="20"/>
              </w:rPr>
            </w:pPr>
            <w:r w:rsidRPr="009234AD">
              <w:rPr>
                <w:b/>
                <w:sz w:val="20"/>
                <w:szCs w:val="20"/>
              </w:rPr>
              <w:t>Показатели эффективности производства и транспортировки ресурса</w:t>
            </w:r>
          </w:p>
        </w:tc>
      </w:tr>
      <w:tr w:rsidR="009234AD" w:rsidRPr="009234AD" w14:paraId="3306DE11" w14:textId="77777777" w:rsidTr="00BA5E01">
        <w:trPr>
          <w:cantSplit/>
        </w:trPr>
        <w:tc>
          <w:tcPr>
            <w:tcW w:w="1018" w:type="dxa"/>
            <w:shd w:val="clear" w:color="auto" w:fill="auto"/>
            <w:vAlign w:val="center"/>
          </w:tcPr>
          <w:p w14:paraId="363FD03F" w14:textId="2C3429D0"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4924C2F9" w14:textId="77777777" w:rsidR="005946A7" w:rsidRPr="009234AD" w:rsidRDefault="005946A7" w:rsidP="00747E57">
            <w:pPr>
              <w:rPr>
                <w:sz w:val="20"/>
                <w:szCs w:val="20"/>
              </w:rPr>
            </w:pPr>
            <w:r w:rsidRPr="009234AD">
              <w:rPr>
                <w:sz w:val="20"/>
                <w:szCs w:val="20"/>
              </w:rPr>
              <w:t>Уровень потерь тепла, %</w:t>
            </w:r>
          </w:p>
        </w:tc>
        <w:tc>
          <w:tcPr>
            <w:tcW w:w="1095" w:type="dxa"/>
            <w:shd w:val="clear" w:color="auto" w:fill="auto"/>
            <w:vAlign w:val="center"/>
          </w:tcPr>
          <w:p w14:paraId="2258AC3E" w14:textId="615E30C2" w:rsidR="005946A7" w:rsidRPr="009234AD" w:rsidRDefault="00AF6147" w:rsidP="00747E57">
            <w:pPr>
              <w:jc w:val="center"/>
              <w:rPr>
                <w:sz w:val="20"/>
                <w:szCs w:val="20"/>
              </w:rPr>
            </w:pPr>
            <w:r w:rsidRPr="009234AD">
              <w:rPr>
                <w:sz w:val="20"/>
                <w:szCs w:val="20"/>
              </w:rPr>
              <w:t>19,5</w:t>
            </w:r>
          </w:p>
        </w:tc>
        <w:tc>
          <w:tcPr>
            <w:tcW w:w="958" w:type="dxa"/>
            <w:shd w:val="clear" w:color="auto" w:fill="auto"/>
            <w:vAlign w:val="center"/>
          </w:tcPr>
          <w:p w14:paraId="3ED47B93" w14:textId="5CE535A8" w:rsidR="005946A7" w:rsidRPr="009234AD" w:rsidRDefault="00526571" w:rsidP="00747E57">
            <w:pPr>
              <w:jc w:val="center"/>
              <w:rPr>
                <w:sz w:val="20"/>
                <w:szCs w:val="20"/>
              </w:rPr>
            </w:pPr>
            <w:r w:rsidRPr="009234AD">
              <w:rPr>
                <w:sz w:val="20"/>
                <w:szCs w:val="20"/>
              </w:rPr>
              <w:t>20,0</w:t>
            </w:r>
          </w:p>
        </w:tc>
        <w:tc>
          <w:tcPr>
            <w:tcW w:w="958" w:type="dxa"/>
            <w:shd w:val="clear" w:color="auto" w:fill="auto"/>
            <w:vAlign w:val="center"/>
          </w:tcPr>
          <w:p w14:paraId="789580F4" w14:textId="40A3F015" w:rsidR="005946A7" w:rsidRPr="009234AD" w:rsidRDefault="00526571" w:rsidP="00747E57">
            <w:pPr>
              <w:jc w:val="center"/>
              <w:rPr>
                <w:sz w:val="20"/>
                <w:szCs w:val="20"/>
              </w:rPr>
            </w:pPr>
            <w:r w:rsidRPr="009234AD">
              <w:rPr>
                <w:sz w:val="20"/>
                <w:szCs w:val="20"/>
              </w:rPr>
              <w:t>20,5</w:t>
            </w:r>
          </w:p>
        </w:tc>
        <w:tc>
          <w:tcPr>
            <w:tcW w:w="958" w:type="dxa"/>
            <w:shd w:val="clear" w:color="auto" w:fill="auto"/>
            <w:vAlign w:val="center"/>
          </w:tcPr>
          <w:p w14:paraId="1A810695" w14:textId="46696AB1" w:rsidR="005946A7" w:rsidRPr="009234AD" w:rsidRDefault="00526571" w:rsidP="00747E57">
            <w:pPr>
              <w:jc w:val="center"/>
              <w:rPr>
                <w:sz w:val="20"/>
                <w:szCs w:val="20"/>
              </w:rPr>
            </w:pPr>
            <w:r w:rsidRPr="009234AD">
              <w:rPr>
                <w:sz w:val="20"/>
                <w:szCs w:val="20"/>
              </w:rPr>
              <w:t>19,5</w:t>
            </w:r>
          </w:p>
        </w:tc>
        <w:tc>
          <w:tcPr>
            <w:tcW w:w="958" w:type="dxa"/>
            <w:shd w:val="clear" w:color="auto" w:fill="auto"/>
            <w:vAlign w:val="center"/>
          </w:tcPr>
          <w:p w14:paraId="62E63202" w14:textId="35B0361F" w:rsidR="005946A7" w:rsidRPr="009234AD" w:rsidRDefault="00526571" w:rsidP="00747E57">
            <w:pPr>
              <w:jc w:val="center"/>
              <w:rPr>
                <w:sz w:val="20"/>
                <w:szCs w:val="20"/>
              </w:rPr>
            </w:pPr>
            <w:r w:rsidRPr="009234AD">
              <w:rPr>
                <w:sz w:val="20"/>
                <w:szCs w:val="20"/>
              </w:rPr>
              <w:t>17,0</w:t>
            </w:r>
          </w:p>
        </w:tc>
        <w:tc>
          <w:tcPr>
            <w:tcW w:w="958" w:type="dxa"/>
            <w:shd w:val="clear" w:color="auto" w:fill="auto"/>
            <w:vAlign w:val="center"/>
          </w:tcPr>
          <w:p w14:paraId="34195330" w14:textId="0358865D" w:rsidR="005946A7" w:rsidRPr="009234AD" w:rsidRDefault="00526571" w:rsidP="00747E57">
            <w:pPr>
              <w:jc w:val="center"/>
              <w:rPr>
                <w:sz w:val="20"/>
                <w:szCs w:val="20"/>
              </w:rPr>
            </w:pPr>
            <w:r w:rsidRPr="009234AD">
              <w:rPr>
                <w:sz w:val="20"/>
                <w:szCs w:val="20"/>
              </w:rPr>
              <w:t>14,5</w:t>
            </w:r>
          </w:p>
        </w:tc>
        <w:tc>
          <w:tcPr>
            <w:tcW w:w="958" w:type="dxa"/>
            <w:shd w:val="clear" w:color="auto" w:fill="auto"/>
            <w:vAlign w:val="center"/>
          </w:tcPr>
          <w:p w14:paraId="4A9937D2" w14:textId="48D81272" w:rsidR="005946A7" w:rsidRPr="009234AD" w:rsidRDefault="00526571" w:rsidP="00747E57">
            <w:pPr>
              <w:jc w:val="center"/>
              <w:rPr>
                <w:sz w:val="20"/>
                <w:szCs w:val="20"/>
              </w:rPr>
            </w:pPr>
            <w:r w:rsidRPr="009234AD">
              <w:rPr>
                <w:sz w:val="20"/>
                <w:szCs w:val="20"/>
              </w:rPr>
              <w:t>10,0</w:t>
            </w:r>
          </w:p>
        </w:tc>
        <w:tc>
          <w:tcPr>
            <w:tcW w:w="958" w:type="dxa"/>
            <w:shd w:val="clear" w:color="auto" w:fill="auto"/>
            <w:vAlign w:val="center"/>
          </w:tcPr>
          <w:p w14:paraId="72FF55E4" w14:textId="4A8EAD82" w:rsidR="005946A7" w:rsidRPr="009234AD" w:rsidRDefault="00526571" w:rsidP="00747E57">
            <w:pPr>
              <w:jc w:val="center"/>
              <w:rPr>
                <w:sz w:val="20"/>
                <w:szCs w:val="20"/>
              </w:rPr>
            </w:pPr>
            <w:r w:rsidRPr="009234AD">
              <w:rPr>
                <w:sz w:val="20"/>
                <w:szCs w:val="20"/>
              </w:rPr>
              <w:t>6,5</w:t>
            </w:r>
          </w:p>
        </w:tc>
        <w:tc>
          <w:tcPr>
            <w:tcW w:w="958" w:type="dxa"/>
            <w:shd w:val="clear" w:color="auto" w:fill="auto"/>
            <w:vAlign w:val="center"/>
          </w:tcPr>
          <w:p w14:paraId="488F0D87" w14:textId="1CAB9812" w:rsidR="005946A7" w:rsidRPr="009234AD" w:rsidRDefault="00526571" w:rsidP="00747E57">
            <w:pPr>
              <w:jc w:val="center"/>
              <w:rPr>
                <w:sz w:val="20"/>
                <w:szCs w:val="20"/>
              </w:rPr>
            </w:pPr>
            <w:r w:rsidRPr="009234AD">
              <w:rPr>
                <w:sz w:val="20"/>
                <w:szCs w:val="20"/>
              </w:rPr>
              <w:t>3,0</w:t>
            </w:r>
          </w:p>
        </w:tc>
      </w:tr>
      <w:tr w:rsidR="009234AD" w:rsidRPr="009234AD" w14:paraId="5EC3B803" w14:textId="77777777" w:rsidTr="00BA5E01">
        <w:trPr>
          <w:cantSplit/>
        </w:trPr>
        <w:tc>
          <w:tcPr>
            <w:tcW w:w="1018" w:type="dxa"/>
            <w:shd w:val="clear" w:color="auto" w:fill="auto"/>
            <w:vAlign w:val="center"/>
          </w:tcPr>
          <w:p w14:paraId="29820CD7" w14:textId="4E5A94B3"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7D3365B3" w14:textId="77777777" w:rsidR="005946A7" w:rsidRPr="009234AD" w:rsidRDefault="005946A7" w:rsidP="00747E57">
            <w:pPr>
              <w:rPr>
                <w:sz w:val="20"/>
                <w:szCs w:val="20"/>
              </w:rPr>
            </w:pPr>
            <w:r w:rsidRPr="009234AD">
              <w:rPr>
                <w:sz w:val="20"/>
                <w:szCs w:val="20"/>
              </w:rPr>
              <w:t>Коэффициент потерь, Гкал/км</w:t>
            </w:r>
          </w:p>
        </w:tc>
        <w:tc>
          <w:tcPr>
            <w:tcW w:w="1095" w:type="dxa"/>
            <w:shd w:val="clear" w:color="auto" w:fill="auto"/>
            <w:vAlign w:val="center"/>
          </w:tcPr>
          <w:p w14:paraId="37D17CD0" w14:textId="0DB4DEF8" w:rsidR="005946A7" w:rsidRPr="009234AD" w:rsidRDefault="005946A7" w:rsidP="00747E57">
            <w:pPr>
              <w:jc w:val="center"/>
              <w:rPr>
                <w:sz w:val="20"/>
                <w:szCs w:val="20"/>
              </w:rPr>
            </w:pPr>
          </w:p>
        </w:tc>
        <w:tc>
          <w:tcPr>
            <w:tcW w:w="958" w:type="dxa"/>
            <w:shd w:val="clear" w:color="auto" w:fill="auto"/>
            <w:vAlign w:val="center"/>
          </w:tcPr>
          <w:p w14:paraId="7AAE09E8" w14:textId="15D0FE34" w:rsidR="005946A7" w:rsidRPr="009234AD" w:rsidRDefault="005946A7" w:rsidP="00747E57">
            <w:pPr>
              <w:jc w:val="center"/>
              <w:rPr>
                <w:sz w:val="20"/>
                <w:szCs w:val="20"/>
              </w:rPr>
            </w:pPr>
          </w:p>
        </w:tc>
        <w:tc>
          <w:tcPr>
            <w:tcW w:w="958" w:type="dxa"/>
            <w:shd w:val="clear" w:color="auto" w:fill="auto"/>
            <w:vAlign w:val="center"/>
          </w:tcPr>
          <w:p w14:paraId="01BEFB07" w14:textId="55FAE932" w:rsidR="005946A7" w:rsidRPr="009234AD" w:rsidRDefault="005946A7" w:rsidP="00747E57">
            <w:pPr>
              <w:jc w:val="center"/>
              <w:rPr>
                <w:sz w:val="20"/>
                <w:szCs w:val="20"/>
              </w:rPr>
            </w:pPr>
          </w:p>
        </w:tc>
        <w:tc>
          <w:tcPr>
            <w:tcW w:w="958" w:type="dxa"/>
            <w:shd w:val="clear" w:color="auto" w:fill="auto"/>
            <w:vAlign w:val="center"/>
          </w:tcPr>
          <w:p w14:paraId="16B0E4D5" w14:textId="7161F4D8" w:rsidR="005946A7" w:rsidRPr="009234AD" w:rsidRDefault="005946A7" w:rsidP="00747E57">
            <w:pPr>
              <w:jc w:val="center"/>
              <w:rPr>
                <w:sz w:val="20"/>
                <w:szCs w:val="20"/>
              </w:rPr>
            </w:pPr>
          </w:p>
        </w:tc>
        <w:tc>
          <w:tcPr>
            <w:tcW w:w="958" w:type="dxa"/>
            <w:shd w:val="clear" w:color="auto" w:fill="auto"/>
            <w:vAlign w:val="center"/>
          </w:tcPr>
          <w:p w14:paraId="1B477615" w14:textId="3FAD2B46" w:rsidR="005946A7" w:rsidRPr="009234AD" w:rsidRDefault="005946A7" w:rsidP="00747E57">
            <w:pPr>
              <w:jc w:val="center"/>
              <w:rPr>
                <w:sz w:val="20"/>
                <w:szCs w:val="20"/>
              </w:rPr>
            </w:pPr>
          </w:p>
        </w:tc>
        <w:tc>
          <w:tcPr>
            <w:tcW w:w="958" w:type="dxa"/>
            <w:shd w:val="clear" w:color="auto" w:fill="auto"/>
            <w:vAlign w:val="center"/>
          </w:tcPr>
          <w:p w14:paraId="1F89BEAD" w14:textId="6008763F" w:rsidR="005946A7" w:rsidRPr="009234AD" w:rsidRDefault="005946A7" w:rsidP="00747E57">
            <w:pPr>
              <w:jc w:val="center"/>
              <w:rPr>
                <w:sz w:val="20"/>
                <w:szCs w:val="20"/>
              </w:rPr>
            </w:pPr>
          </w:p>
        </w:tc>
        <w:tc>
          <w:tcPr>
            <w:tcW w:w="958" w:type="dxa"/>
            <w:shd w:val="clear" w:color="auto" w:fill="auto"/>
            <w:vAlign w:val="center"/>
          </w:tcPr>
          <w:p w14:paraId="0264AB6C" w14:textId="6B7E1C16" w:rsidR="005946A7" w:rsidRPr="009234AD" w:rsidRDefault="005946A7" w:rsidP="00747E57">
            <w:pPr>
              <w:jc w:val="center"/>
              <w:rPr>
                <w:sz w:val="20"/>
                <w:szCs w:val="20"/>
              </w:rPr>
            </w:pPr>
          </w:p>
        </w:tc>
        <w:tc>
          <w:tcPr>
            <w:tcW w:w="958" w:type="dxa"/>
            <w:shd w:val="clear" w:color="auto" w:fill="auto"/>
            <w:vAlign w:val="center"/>
          </w:tcPr>
          <w:p w14:paraId="6B110707" w14:textId="236EC4BC" w:rsidR="005946A7" w:rsidRPr="009234AD" w:rsidRDefault="005946A7" w:rsidP="00747E57">
            <w:pPr>
              <w:jc w:val="center"/>
              <w:rPr>
                <w:sz w:val="20"/>
                <w:szCs w:val="20"/>
              </w:rPr>
            </w:pPr>
          </w:p>
        </w:tc>
        <w:tc>
          <w:tcPr>
            <w:tcW w:w="958" w:type="dxa"/>
            <w:shd w:val="clear" w:color="auto" w:fill="auto"/>
            <w:vAlign w:val="center"/>
          </w:tcPr>
          <w:p w14:paraId="07478B9D" w14:textId="067EED19" w:rsidR="005946A7" w:rsidRPr="009234AD" w:rsidRDefault="005946A7" w:rsidP="00747E57">
            <w:pPr>
              <w:jc w:val="center"/>
              <w:rPr>
                <w:sz w:val="20"/>
                <w:szCs w:val="20"/>
              </w:rPr>
            </w:pPr>
          </w:p>
        </w:tc>
      </w:tr>
      <w:tr w:rsidR="009234AD" w:rsidRPr="009234AD" w14:paraId="1F274C20" w14:textId="77777777" w:rsidTr="00BA5E01">
        <w:trPr>
          <w:cantSplit/>
          <w:trHeight w:val="305"/>
        </w:trPr>
        <w:tc>
          <w:tcPr>
            <w:tcW w:w="1018" w:type="dxa"/>
            <w:shd w:val="clear" w:color="auto" w:fill="auto"/>
            <w:vAlign w:val="center"/>
          </w:tcPr>
          <w:p w14:paraId="15772ADA" w14:textId="08C4F1DA"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17B3A5EB" w14:textId="77777777" w:rsidR="005946A7" w:rsidRPr="009234AD" w:rsidRDefault="005946A7" w:rsidP="00747E57">
            <w:pPr>
              <w:rPr>
                <w:sz w:val="20"/>
                <w:szCs w:val="20"/>
              </w:rPr>
            </w:pPr>
            <w:r w:rsidRPr="009234AD">
              <w:rPr>
                <w:sz w:val="20"/>
                <w:szCs w:val="20"/>
              </w:rPr>
              <w:t xml:space="preserve">Эффективность использования топлива, </w:t>
            </w:r>
            <w:proofErr w:type="spellStart"/>
            <w:r w:rsidRPr="009234AD">
              <w:rPr>
                <w:sz w:val="20"/>
                <w:szCs w:val="20"/>
              </w:rPr>
              <w:t>кг.у.т</w:t>
            </w:r>
            <w:proofErr w:type="spellEnd"/>
            <w:r w:rsidRPr="009234AD">
              <w:rPr>
                <w:sz w:val="20"/>
                <w:szCs w:val="20"/>
              </w:rPr>
              <w:t>./Гкал</w:t>
            </w:r>
          </w:p>
        </w:tc>
        <w:tc>
          <w:tcPr>
            <w:tcW w:w="1095" w:type="dxa"/>
            <w:shd w:val="clear" w:color="auto" w:fill="auto"/>
            <w:vAlign w:val="center"/>
          </w:tcPr>
          <w:p w14:paraId="61F0EF1A" w14:textId="4D4A759A" w:rsidR="005946A7" w:rsidRPr="009234AD" w:rsidRDefault="003E5BF5" w:rsidP="00747E57">
            <w:pPr>
              <w:jc w:val="center"/>
              <w:rPr>
                <w:sz w:val="20"/>
                <w:szCs w:val="20"/>
              </w:rPr>
            </w:pPr>
            <w:r w:rsidRPr="009234AD">
              <w:rPr>
                <w:sz w:val="20"/>
                <w:szCs w:val="20"/>
              </w:rPr>
              <w:t>184,9</w:t>
            </w:r>
          </w:p>
        </w:tc>
        <w:tc>
          <w:tcPr>
            <w:tcW w:w="958" w:type="dxa"/>
            <w:shd w:val="clear" w:color="auto" w:fill="auto"/>
            <w:vAlign w:val="center"/>
          </w:tcPr>
          <w:p w14:paraId="7311A444" w14:textId="6BA16BD5" w:rsidR="005946A7" w:rsidRPr="009234AD" w:rsidRDefault="001255A1" w:rsidP="00747E57">
            <w:pPr>
              <w:jc w:val="center"/>
              <w:rPr>
                <w:sz w:val="20"/>
                <w:szCs w:val="20"/>
              </w:rPr>
            </w:pPr>
            <w:r w:rsidRPr="009234AD">
              <w:rPr>
                <w:sz w:val="20"/>
                <w:szCs w:val="20"/>
              </w:rPr>
              <w:t>184,9</w:t>
            </w:r>
          </w:p>
        </w:tc>
        <w:tc>
          <w:tcPr>
            <w:tcW w:w="958" w:type="dxa"/>
            <w:shd w:val="clear" w:color="auto" w:fill="auto"/>
            <w:vAlign w:val="center"/>
          </w:tcPr>
          <w:p w14:paraId="06D7AD28" w14:textId="0FCA0172" w:rsidR="005946A7" w:rsidRPr="009234AD" w:rsidRDefault="001255A1" w:rsidP="00747E57">
            <w:pPr>
              <w:jc w:val="center"/>
              <w:rPr>
                <w:sz w:val="20"/>
                <w:szCs w:val="20"/>
              </w:rPr>
            </w:pPr>
            <w:r w:rsidRPr="009234AD">
              <w:rPr>
                <w:sz w:val="20"/>
                <w:szCs w:val="20"/>
              </w:rPr>
              <w:t>184,9</w:t>
            </w:r>
          </w:p>
        </w:tc>
        <w:tc>
          <w:tcPr>
            <w:tcW w:w="958" w:type="dxa"/>
            <w:shd w:val="clear" w:color="auto" w:fill="auto"/>
            <w:vAlign w:val="center"/>
          </w:tcPr>
          <w:p w14:paraId="1B1A931A" w14:textId="5446B375" w:rsidR="005946A7" w:rsidRPr="009234AD" w:rsidRDefault="001255A1" w:rsidP="00747E57">
            <w:pPr>
              <w:jc w:val="center"/>
              <w:rPr>
                <w:sz w:val="20"/>
                <w:szCs w:val="20"/>
              </w:rPr>
            </w:pPr>
            <w:r w:rsidRPr="009234AD">
              <w:rPr>
                <w:sz w:val="20"/>
                <w:szCs w:val="20"/>
              </w:rPr>
              <w:t>184,9</w:t>
            </w:r>
          </w:p>
        </w:tc>
        <w:tc>
          <w:tcPr>
            <w:tcW w:w="958" w:type="dxa"/>
            <w:shd w:val="clear" w:color="auto" w:fill="auto"/>
            <w:vAlign w:val="center"/>
          </w:tcPr>
          <w:p w14:paraId="658A0F6E" w14:textId="6543B2BE" w:rsidR="005946A7" w:rsidRPr="009234AD" w:rsidRDefault="001255A1" w:rsidP="00747E57">
            <w:pPr>
              <w:jc w:val="center"/>
              <w:rPr>
                <w:sz w:val="20"/>
                <w:szCs w:val="20"/>
              </w:rPr>
            </w:pPr>
            <w:r w:rsidRPr="009234AD">
              <w:rPr>
                <w:sz w:val="20"/>
                <w:szCs w:val="20"/>
              </w:rPr>
              <w:t>184,9</w:t>
            </w:r>
          </w:p>
        </w:tc>
        <w:tc>
          <w:tcPr>
            <w:tcW w:w="958" w:type="dxa"/>
            <w:shd w:val="clear" w:color="auto" w:fill="auto"/>
            <w:vAlign w:val="center"/>
          </w:tcPr>
          <w:p w14:paraId="7C7ED7A2" w14:textId="28E4E931" w:rsidR="005946A7" w:rsidRPr="009234AD" w:rsidRDefault="001255A1" w:rsidP="00747E57">
            <w:pPr>
              <w:jc w:val="center"/>
              <w:rPr>
                <w:sz w:val="20"/>
                <w:szCs w:val="20"/>
              </w:rPr>
            </w:pPr>
            <w:r w:rsidRPr="009234AD">
              <w:rPr>
                <w:sz w:val="20"/>
                <w:szCs w:val="20"/>
              </w:rPr>
              <w:t>184,9</w:t>
            </w:r>
          </w:p>
        </w:tc>
        <w:tc>
          <w:tcPr>
            <w:tcW w:w="958" w:type="dxa"/>
            <w:shd w:val="clear" w:color="auto" w:fill="auto"/>
            <w:vAlign w:val="center"/>
          </w:tcPr>
          <w:p w14:paraId="2923588A" w14:textId="7197DB0A" w:rsidR="005946A7" w:rsidRPr="009234AD" w:rsidRDefault="001255A1" w:rsidP="00747E57">
            <w:pPr>
              <w:jc w:val="center"/>
              <w:rPr>
                <w:sz w:val="20"/>
                <w:szCs w:val="20"/>
              </w:rPr>
            </w:pPr>
            <w:r w:rsidRPr="009234AD">
              <w:rPr>
                <w:sz w:val="20"/>
                <w:szCs w:val="20"/>
              </w:rPr>
              <w:t>179,0</w:t>
            </w:r>
          </w:p>
        </w:tc>
        <w:tc>
          <w:tcPr>
            <w:tcW w:w="958" w:type="dxa"/>
            <w:shd w:val="clear" w:color="auto" w:fill="auto"/>
            <w:vAlign w:val="center"/>
          </w:tcPr>
          <w:p w14:paraId="4C08752F" w14:textId="5AFA0A8B" w:rsidR="005946A7" w:rsidRPr="009234AD" w:rsidRDefault="001255A1" w:rsidP="00747E57">
            <w:pPr>
              <w:jc w:val="center"/>
              <w:rPr>
                <w:sz w:val="20"/>
                <w:szCs w:val="20"/>
              </w:rPr>
            </w:pPr>
            <w:r w:rsidRPr="009234AD">
              <w:rPr>
                <w:sz w:val="20"/>
                <w:szCs w:val="20"/>
              </w:rPr>
              <w:t>165,0</w:t>
            </w:r>
          </w:p>
        </w:tc>
        <w:tc>
          <w:tcPr>
            <w:tcW w:w="958" w:type="dxa"/>
            <w:shd w:val="clear" w:color="auto" w:fill="auto"/>
            <w:vAlign w:val="center"/>
          </w:tcPr>
          <w:p w14:paraId="7B8457C0" w14:textId="3907C7C6" w:rsidR="005946A7" w:rsidRPr="009234AD" w:rsidRDefault="001255A1" w:rsidP="00747E57">
            <w:pPr>
              <w:jc w:val="center"/>
              <w:rPr>
                <w:sz w:val="20"/>
                <w:szCs w:val="20"/>
              </w:rPr>
            </w:pPr>
            <w:r w:rsidRPr="009234AD">
              <w:rPr>
                <w:sz w:val="20"/>
                <w:szCs w:val="20"/>
              </w:rPr>
              <w:t>157,0</w:t>
            </w:r>
          </w:p>
        </w:tc>
      </w:tr>
      <w:tr w:rsidR="009234AD" w:rsidRPr="009234AD" w14:paraId="3EC5FD8E" w14:textId="77777777" w:rsidTr="00BA5E01">
        <w:trPr>
          <w:cantSplit/>
        </w:trPr>
        <w:tc>
          <w:tcPr>
            <w:tcW w:w="1018" w:type="dxa"/>
            <w:shd w:val="clear" w:color="auto" w:fill="auto"/>
            <w:vAlign w:val="center"/>
          </w:tcPr>
          <w:p w14:paraId="390416AD" w14:textId="4E3A14DC"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6CE6CDAD" w14:textId="77777777" w:rsidR="005946A7" w:rsidRPr="009234AD" w:rsidRDefault="005946A7" w:rsidP="00747E57">
            <w:pPr>
              <w:rPr>
                <w:sz w:val="20"/>
                <w:szCs w:val="20"/>
              </w:rPr>
            </w:pPr>
            <w:r w:rsidRPr="009234AD">
              <w:rPr>
                <w:sz w:val="20"/>
                <w:szCs w:val="20"/>
              </w:rPr>
              <w:t xml:space="preserve">Величина технологических потерь при передаче тепловой энергии, теплоносителя по тепловым сетям, </w:t>
            </w:r>
          </w:p>
          <w:p w14:paraId="6D6D5616" w14:textId="3F26C8C1" w:rsidR="005946A7" w:rsidRPr="009234AD" w:rsidRDefault="005946A7" w:rsidP="00747E57">
            <w:pPr>
              <w:rPr>
                <w:sz w:val="20"/>
                <w:szCs w:val="20"/>
              </w:rPr>
            </w:pPr>
            <w:r w:rsidRPr="009234AD">
              <w:rPr>
                <w:sz w:val="20"/>
                <w:szCs w:val="20"/>
              </w:rPr>
              <w:t>Гкал</w:t>
            </w:r>
          </w:p>
        </w:tc>
        <w:tc>
          <w:tcPr>
            <w:tcW w:w="1095" w:type="dxa"/>
            <w:shd w:val="clear" w:color="auto" w:fill="auto"/>
            <w:vAlign w:val="center"/>
          </w:tcPr>
          <w:p w14:paraId="168C8E18" w14:textId="2D790F4A" w:rsidR="005946A7" w:rsidRPr="009234AD" w:rsidRDefault="008D23F7" w:rsidP="00747E57">
            <w:pPr>
              <w:jc w:val="center"/>
              <w:rPr>
                <w:sz w:val="20"/>
                <w:szCs w:val="20"/>
              </w:rPr>
            </w:pPr>
            <w:r w:rsidRPr="009234AD">
              <w:rPr>
                <w:sz w:val="20"/>
                <w:szCs w:val="20"/>
              </w:rPr>
              <w:t>3044</w:t>
            </w:r>
          </w:p>
        </w:tc>
        <w:tc>
          <w:tcPr>
            <w:tcW w:w="958" w:type="dxa"/>
            <w:shd w:val="clear" w:color="auto" w:fill="auto"/>
            <w:vAlign w:val="center"/>
          </w:tcPr>
          <w:p w14:paraId="2933EB30" w14:textId="6DC36046" w:rsidR="005946A7" w:rsidRPr="009234AD" w:rsidRDefault="008D23F7" w:rsidP="00747E57">
            <w:pPr>
              <w:jc w:val="center"/>
              <w:rPr>
                <w:sz w:val="20"/>
                <w:szCs w:val="20"/>
              </w:rPr>
            </w:pPr>
            <w:r w:rsidRPr="009234AD">
              <w:rPr>
                <w:sz w:val="20"/>
                <w:szCs w:val="20"/>
              </w:rPr>
              <w:t>3674</w:t>
            </w:r>
          </w:p>
        </w:tc>
        <w:tc>
          <w:tcPr>
            <w:tcW w:w="958" w:type="dxa"/>
            <w:shd w:val="clear" w:color="auto" w:fill="auto"/>
            <w:vAlign w:val="center"/>
          </w:tcPr>
          <w:p w14:paraId="47D25A51" w14:textId="587A0EDF" w:rsidR="005946A7" w:rsidRPr="009234AD" w:rsidRDefault="008D23F7" w:rsidP="00747E57">
            <w:pPr>
              <w:jc w:val="center"/>
              <w:rPr>
                <w:sz w:val="20"/>
                <w:szCs w:val="20"/>
              </w:rPr>
            </w:pPr>
            <w:r w:rsidRPr="009234AD">
              <w:rPr>
                <w:sz w:val="20"/>
                <w:szCs w:val="20"/>
              </w:rPr>
              <w:t>3697</w:t>
            </w:r>
          </w:p>
        </w:tc>
        <w:tc>
          <w:tcPr>
            <w:tcW w:w="958" w:type="dxa"/>
            <w:shd w:val="clear" w:color="auto" w:fill="auto"/>
            <w:vAlign w:val="center"/>
          </w:tcPr>
          <w:p w14:paraId="6BDFB302" w14:textId="512196EB" w:rsidR="005946A7" w:rsidRPr="009234AD" w:rsidRDefault="008D23F7" w:rsidP="00747E57">
            <w:pPr>
              <w:jc w:val="center"/>
              <w:rPr>
                <w:sz w:val="20"/>
                <w:szCs w:val="20"/>
              </w:rPr>
            </w:pPr>
            <w:r w:rsidRPr="009234AD">
              <w:rPr>
                <w:sz w:val="20"/>
                <w:szCs w:val="20"/>
              </w:rPr>
              <w:t>3625</w:t>
            </w:r>
          </w:p>
        </w:tc>
        <w:tc>
          <w:tcPr>
            <w:tcW w:w="958" w:type="dxa"/>
            <w:shd w:val="clear" w:color="auto" w:fill="auto"/>
            <w:vAlign w:val="center"/>
          </w:tcPr>
          <w:p w14:paraId="7FE34EE8" w14:textId="54C4E9F1" w:rsidR="005946A7" w:rsidRPr="009234AD" w:rsidRDefault="008D23F7" w:rsidP="00747E57">
            <w:pPr>
              <w:jc w:val="center"/>
              <w:rPr>
                <w:sz w:val="20"/>
                <w:szCs w:val="20"/>
              </w:rPr>
            </w:pPr>
            <w:r w:rsidRPr="009234AD">
              <w:rPr>
                <w:sz w:val="20"/>
                <w:szCs w:val="20"/>
              </w:rPr>
              <w:t>3172</w:t>
            </w:r>
          </w:p>
        </w:tc>
        <w:tc>
          <w:tcPr>
            <w:tcW w:w="958" w:type="dxa"/>
            <w:shd w:val="clear" w:color="auto" w:fill="auto"/>
            <w:vAlign w:val="center"/>
          </w:tcPr>
          <w:p w14:paraId="4E570BCC" w14:textId="1FB767F2" w:rsidR="005946A7" w:rsidRPr="009234AD" w:rsidRDefault="008D23F7" w:rsidP="00747E57">
            <w:pPr>
              <w:jc w:val="center"/>
              <w:rPr>
                <w:sz w:val="20"/>
                <w:szCs w:val="20"/>
              </w:rPr>
            </w:pPr>
            <w:r w:rsidRPr="009234AD">
              <w:rPr>
                <w:sz w:val="20"/>
                <w:szCs w:val="20"/>
              </w:rPr>
              <w:t>2729</w:t>
            </w:r>
          </w:p>
        </w:tc>
        <w:tc>
          <w:tcPr>
            <w:tcW w:w="958" w:type="dxa"/>
            <w:shd w:val="clear" w:color="auto" w:fill="auto"/>
            <w:vAlign w:val="center"/>
          </w:tcPr>
          <w:p w14:paraId="7C6C7223" w14:textId="77C2C13F" w:rsidR="005946A7" w:rsidRPr="009234AD" w:rsidRDefault="008D23F7" w:rsidP="00747E57">
            <w:pPr>
              <w:jc w:val="center"/>
              <w:rPr>
                <w:sz w:val="20"/>
                <w:szCs w:val="20"/>
              </w:rPr>
            </w:pPr>
            <w:r w:rsidRPr="009234AD">
              <w:rPr>
                <w:sz w:val="20"/>
                <w:szCs w:val="20"/>
              </w:rPr>
              <w:t>1959</w:t>
            </w:r>
          </w:p>
        </w:tc>
        <w:tc>
          <w:tcPr>
            <w:tcW w:w="958" w:type="dxa"/>
            <w:shd w:val="clear" w:color="auto" w:fill="auto"/>
            <w:vAlign w:val="center"/>
          </w:tcPr>
          <w:p w14:paraId="6763B188" w14:textId="5B039FB4" w:rsidR="005946A7" w:rsidRPr="009234AD" w:rsidRDefault="005E47EB" w:rsidP="00747E57">
            <w:pPr>
              <w:jc w:val="center"/>
              <w:rPr>
                <w:sz w:val="20"/>
                <w:szCs w:val="20"/>
              </w:rPr>
            </w:pPr>
            <w:r w:rsidRPr="009234AD">
              <w:rPr>
                <w:sz w:val="20"/>
                <w:szCs w:val="20"/>
              </w:rPr>
              <w:t>1329</w:t>
            </w:r>
          </w:p>
        </w:tc>
        <w:tc>
          <w:tcPr>
            <w:tcW w:w="958" w:type="dxa"/>
            <w:shd w:val="clear" w:color="auto" w:fill="auto"/>
            <w:vAlign w:val="center"/>
          </w:tcPr>
          <w:p w14:paraId="769EA251" w14:textId="6D4E8B8F" w:rsidR="005946A7" w:rsidRPr="009234AD" w:rsidRDefault="005E47EB" w:rsidP="00747E57">
            <w:pPr>
              <w:jc w:val="center"/>
              <w:rPr>
                <w:sz w:val="20"/>
                <w:szCs w:val="20"/>
              </w:rPr>
            </w:pPr>
            <w:r w:rsidRPr="009234AD">
              <w:rPr>
                <w:sz w:val="20"/>
                <w:szCs w:val="20"/>
              </w:rPr>
              <w:t>660</w:t>
            </w:r>
          </w:p>
        </w:tc>
      </w:tr>
      <w:tr w:rsidR="009234AD" w:rsidRPr="009234AD" w14:paraId="2F247B53" w14:textId="77777777" w:rsidTr="00BA5E01">
        <w:trPr>
          <w:cantSplit/>
        </w:trPr>
        <w:tc>
          <w:tcPr>
            <w:tcW w:w="1018" w:type="dxa"/>
            <w:shd w:val="clear" w:color="auto" w:fill="auto"/>
            <w:vAlign w:val="center"/>
          </w:tcPr>
          <w:p w14:paraId="4C9CFB70" w14:textId="2AA9C26B" w:rsidR="005946A7" w:rsidRPr="009234AD" w:rsidRDefault="005946A7" w:rsidP="00E70AC3">
            <w:pPr>
              <w:pStyle w:val="aff1"/>
              <w:numPr>
                <w:ilvl w:val="0"/>
                <w:numId w:val="11"/>
              </w:numPr>
              <w:spacing w:line="240" w:lineRule="auto"/>
              <w:contextualSpacing/>
              <w:jc w:val="left"/>
              <w:rPr>
                <w:b/>
                <w:sz w:val="20"/>
                <w:szCs w:val="20"/>
              </w:rPr>
            </w:pPr>
          </w:p>
        </w:tc>
        <w:tc>
          <w:tcPr>
            <w:tcW w:w="13690" w:type="dxa"/>
            <w:gridSpan w:val="10"/>
            <w:shd w:val="clear" w:color="auto" w:fill="auto"/>
          </w:tcPr>
          <w:p w14:paraId="3D66E323" w14:textId="2341B42C" w:rsidR="005946A7" w:rsidRPr="009234AD" w:rsidRDefault="005946A7" w:rsidP="00747E57">
            <w:pPr>
              <w:jc w:val="center"/>
              <w:rPr>
                <w:b/>
                <w:sz w:val="20"/>
                <w:szCs w:val="20"/>
              </w:rPr>
            </w:pPr>
            <w:r w:rsidRPr="009234AD">
              <w:rPr>
                <w:b/>
                <w:sz w:val="20"/>
                <w:szCs w:val="20"/>
              </w:rPr>
              <w:t>Показатели эффективности потребления коммунального ресурса</w:t>
            </w:r>
          </w:p>
        </w:tc>
      </w:tr>
      <w:tr w:rsidR="009234AD" w:rsidRPr="009234AD" w14:paraId="27149C05" w14:textId="77777777" w:rsidTr="00BA5E01">
        <w:trPr>
          <w:cantSplit/>
        </w:trPr>
        <w:tc>
          <w:tcPr>
            <w:tcW w:w="1018" w:type="dxa"/>
            <w:shd w:val="clear" w:color="auto" w:fill="auto"/>
            <w:vAlign w:val="center"/>
          </w:tcPr>
          <w:p w14:paraId="259BEF2D" w14:textId="54322852"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6A336AE2" w14:textId="77777777" w:rsidR="005946A7" w:rsidRPr="009234AD" w:rsidRDefault="005946A7" w:rsidP="00747E57">
            <w:pPr>
              <w:rPr>
                <w:sz w:val="20"/>
                <w:szCs w:val="20"/>
              </w:rPr>
            </w:pPr>
            <w:r w:rsidRPr="009234AD">
              <w:rPr>
                <w:sz w:val="20"/>
                <w:szCs w:val="20"/>
              </w:rPr>
              <w:t xml:space="preserve">Средний удельный расход тепловой энергии на цели отопления в жилых домах, в том числе в многоквартирных домах, подключенных к СЦТ, </w:t>
            </w:r>
          </w:p>
          <w:p w14:paraId="519862A0" w14:textId="77777777" w:rsidR="005946A7" w:rsidRPr="009234AD" w:rsidRDefault="005946A7" w:rsidP="00747E57">
            <w:pPr>
              <w:rPr>
                <w:sz w:val="20"/>
                <w:szCs w:val="20"/>
              </w:rPr>
            </w:pPr>
            <w:r w:rsidRPr="009234AD">
              <w:rPr>
                <w:sz w:val="20"/>
                <w:szCs w:val="20"/>
              </w:rPr>
              <w:t>Гкал/кв. м в год</w:t>
            </w:r>
          </w:p>
        </w:tc>
        <w:tc>
          <w:tcPr>
            <w:tcW w:w="1095" w:type="dxa"/>
            <w:shd w:val="clear" w:color="auto" w:fill="auto"/>
            <w:vAlign w:val="center"/>
          </w:tcPr>
          <w:p w14:paraId="5E0C7DFF" w14:textId="13D28058" w:rsidR="005946A7" w:rsidRPr="009234AD" w:rsidRDefault="00A7002F" w:rsidP="00747E57">
            <w:pPr>
              <w:jc w:val="center"/>
              <w:rPr>
                <w:sz w:val="20"/>
                <w:szCs w:val="20"/>
              </w:rPr>
            </w:pPr>
            <w:r w:rsidRPr="009234AD">
              <w:rPr>
                <w:sz w:val="20"/>
                <w:szCs w:val="20"/>
              </w:rPr>
              <w:t>0,47</w:t>
            </w:r>
          </w:p>
        </w:tc>
        <w:tc>
          <w:tcPr>
            <w:tcW w:w="958" w:type="dxa"/>
            <w:shd w:val="clear" w:color="auto" w:fill="auto"/>
            <w:vAlign w:val="center"/>
          </w:tcPr>
          <w:p w14:paraId="204A92BB" w14:textId="070F9FBE" w:rsidR="005946A7" w:rsidRPr="009234AD" w:rsidRDefault="00A7002F" w:rsidP="00747E57">
            <w:pPr>
              <w:jc w:val="center"/>
              <w:rPr>
                <w:sz w:val="20"/>
                <w:szCs w:val="20"/>
              </w:rPr>
            </w:pPr>
            <w:r w:rsidRPr="009234AD">
              <w:rPr>
                <w:sz w:val="20"/>
                <w:szCs w:val="20"/>
              </w:rPr>
              <w:t>0,5</w:t>
            </w:r>
          </w:p>
        </w:tc>
        <w:tc>
          <w:tcPr>
            <w:tcW w:w="958" w:type="dxa"/>
            <w:shd w:val="clear" w:color="auto" w:fill="auto"/>
            <w:vAlign w:val="center"/>
          </w:tcPr>
          <w:p w14:paraId="67EBC368" w14:textId="75AE374F" w:rsidR="005946A7" w:rsidRPr="009234AD" w:rsidRDefault="00A7002F" w:rsidP="00747E57">
            <w:pPr>
              <w:jc w:val="center"/>
              <w:rPr>
                <w:sz w:val="20"/>
                <w:szCs w:val="20"/>
              </w:rPr>
            </w:pPr>
            <w:r w:rsidRPr="009234AD">
              <w:rPr>
                <w:sz w:val="20"/>
                <w:szCs w:val="20"/>
              </w:rPr>
              <w:t>0,5</w:t>
            </w:r>
          </w:p>
        </w:tc>
        <w:tc>
          <w:tcPr>
            <w:tcW w:w="958" w:type="dxa"/>
            <w:shd w:val="clear" w:color="auto" w:fill="auto"/>
            <w:vAlign w:val="center"/>
          </w:tcPr>
          <w:p w14:paraId="5AB464D1" w14:textId="241D4C11" w:rsidR="005946A7" w:rsidRPr="009234AD" w:rsidRDefault="00A7002F" w:rsidP="00747E57">
            <w:pPr>
              <w:jc w:val="center"/>
              <w:rPr>
                <w:sz w:val="20"/>
                <w:szCs w:val="20"/>
              </w:rPr>
            </w:pPr>
            <w:r w:rsidRPr="009234AD">
              <w:rPr>
                <w:sz w:val="20"/>
                <w:szCs w:val="20"/>
              </w:rPr>
              <w:t>0,49</w:t>
            </w:r>
          </w:p>
        </w:tc>
        <w:tc>
          <w:tcPr>
            <w:tcW w:w="958" w:type="dxa"/>
            <w:shd w:val="clear" w:color="auto" w:fill="auto"/>
            <w:vAlign w:val="center"/>
          </w:tcPr>
          <w:p w14:paraId="558C7F50" w14:textId="28CD84B2" w:rsidR="005946A7" w:rsidRPr="009234AD" w:rsidRDefault="00A7002F" w:rsidP="00747E57">
            <w:pPr>
              <w:jc w:val="center"/>
              <w:rPr>
                <w:sz w:val="20"/>
                <w:szCs w:val="20"/>
              </w:rPr>
            </w:pPr>
            <w:r w:rsidRPr="009234AD">
              <w:rPr>
                <w:sz w:val="20"/>
                <w:szCs w:val="20"/>
              </w:rPr>
              <w:t>0,49</w:t>
            </w:r>
          </w:p>
        </w:tc>
        <w:tc>
          <w:tcPr>
            <w:tcW w:w="958" w:type="dxa"/>
            <w:shd w:val="clear" w:color="auto" w:fill="auto"/>
            <w:vAlign w:val="center"/>
          </w:tcPr>
          <w:p w14:paraId="09FD14A8" w14:textId="694B89A2" w:rsidR="005946A7" w:rsidRPr="009234AD" w:rsidRDefault="0042180F" w:rsidP="00747E57">
            <w:pPr>
              <w:jc w:val="center"/>
              <w:rPr>
                <w:sz w:val="20"/>
                <w:szCs w:val="20"/>
              </w:rPr>
            </w:pPr>
            <w:r w:rsidRPr="009234AD">
              <w:rPr>
                <w:sz w:val="20"/>
                <w:szCs w:val="20"/>
              </w:rPr>
              <w:t>0,49</w:t>
            </w:r>
          </w:p>
        </w:tc>
        <w:tc>
          <w:tcPr>
            <w:tcW w:w="958" w:type="dxa"/>
            <w:shd w:val="clear" w:color="auto" w:fill="auto"/>
            <w:vAlign w:val="center"/>
          </w:tcPr>
          <w:p w14:paraId="4D0E166C" w14:textId="682F8369" w:rsidR="005946A7" w:rsidRPr="009234AD" w:rsidRDefault="0042180F" w:rsidP="00747E57">
            <w:pPr>
              <w:jc w:val="center"/>
              <w:rPr>
                <w:sz w:val="20"/>
                <w:szCs w:val="20"/>
              </w:rPr>
            </w:pPr>
            <w:r w:rsidRPr="009234AD">
              <w:rPr>
                <w:sz w:val="20"/>
                <w:szCs w:val="20"/>
              </w:rPr>
              <w:t>0,51</w:t>
            </w:r>
          </w:p>
        </w:tc>
        <w:tc>
          <w:tcPr>
            <w:tcW w:w="958" w:type="dxa"/>
            <w:shd w:val="clear" w:color="auto" w:fill="auto"/>
            <w:vAlign w:val="center"/>
          </w:tcPr>
          <w:p w14:paraId="307EF937" w14:textId="7CFC774C" w:rsidR="005946A7" w:rsidRPr="009234AD" w:rsidRDefault="0042180F" w:rsidP="00747E57">
            <w:pPr>
              <w:jc w:val="center"/>
              <w:rPr>
                <w:rStyle w:val="afc"/>
                <w:sz w:val="20"/>
                <w:szCs w:val="20"/>
              </w:rPr>
            </w:pPr>
            <w:r w:rsidRPr="009234AD">
              <w:rPr>
                <w:rStyle w:val="afc"/>
                <w:sz w:val="20"/>
                <w:szCs w:val="20"/>
              </w:rPr>
              <w:t>0,52</w:t>
            </w:r>
          </w:p>
        </w:tc>
        <w:tc>
          <w:tcPr>
            <w:tcW w:w="958" w:type="dxa"/>
            <w:shd w:val="clear" w:color="auto" w:fill="auto"/>
            <w:vAlign w:val="center"/>
          </w:tcPr>
          <w:p w14:paraId="122B6D81" w14:textId="18F732E4" w:rsidR="005946A7" w:rsidRPr="009234AD" w:rsidRDefault="0042180F" w:rsidP="00747E57">
            <w:pPr>
              <w:jc w:val="center"/>
              <w:rPr>
                <w:sz w:val="20"/>
                <w:szCs w:val="20"/>
              </w:rPr>
            </w:pPr>
            <w:r w:rsidRPr="009234AD">
              <w:rPr>
                <w:sz w:val="20"/>
                <w:szCs w:val="20"/>
              </w:rPr>
              <w:t>0,51</w:t>
            </w:r>
          </w:p>
        </w:tc>
      </w:tr>
      <w:tr w:rsidR="009234AD" w:rsidRPr="009234AD" w14:paraId="057CD306" w14:textId="77777777" w:rsidTr="00BA5E01">
        <w:trPr>
          <w:cantSplit/>
        </w:trPr>
        <w:tc>
          <w:tcPr>
            <w:tcW w:w="1018" w:type="dxa"/>
            <w:shd w:val="clear" w:color="auto" w:fill="auto"/>
            <w:vAlign w:val="center"/>
          </w:tcPr>
          <w:p w14:paraId="5CB24175" w14:textId="0DBB3620"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3D8616F2" w14:textId="77777777" w:rsidR="005946A7" w:rsidRPr="009234AD" w:rsidRDefault="005946A7" w:rsidP="00747E57">
            <w:pPr>
              <w:rPr>
                <w:sz w:val="20"/>
                <w:szCs w:val="20"/>
              </w:rPr>
            </w:pPr>
            <w:r w:rsidRPr="009234AD">
              <w:rPr>
                <w:sz w:val="20"/>
                <w:szCs w:val="20"/>
              </w:rPr>
              <w:t>Удельное теплопотребление, Гкал/чел в год</w:t>
            </w:r>
          </w:p>
        </w:tc>
        <w:tc>
          <w:tcPr>
            <w:tcW w:w="1095" w:type="dxa"/>
            <w:shd w:val="clear" w:color="auto" w:fill="auto"/>
            <w:vAlign w:val="center"/>
          </w:tcPr>
          <w:p w14:paraId="5C2B1BE7" w14:textId="788031D2" w:rsidR="005946A7" w:rsidRPr="009234AD" w:rsidRDefault="00027C59" w:rsidP="00747E57">
            <w:pPr>
              <w:jc w:val="center"/>
              <w:rPr>
                <w:sz w:val="20"/>
                <w:szCs w:val="20"/>
              </w:rPr>
            </w:pPr>
            <w:r w:rsidRPr="009234AD">
              <w:rPr>
                <w:sz w:val="20"/>
                <w:szCs w:val="20"/>
              </w:rPr>
              <w:t>8,7</w:t>
            </w:r>
          </w:p>
        </w:tc>
        <w:tc>
          <w:tcPr>
            <w:tcW w:w="958" w:type="dxa"/>
            <w:shd w:val="clear" w:color="auto" w:fill="auto"/>
            <w:vAlign w:val="center"/>
          </w:tcPr>
          <w:p w14:paraId="7CDA4C86" w14:textId="684CB905" w:rsidR="005946A7" w:rsidRPr="009234AD" w:rsidRDefault="00027C59" w:rsidP="00747E57">
            <w:pPr>
              <w:jc w:val="center"/>
              <w:rPr>
                <w:sz w:val="20"/>
                <w:szCs w:val="20"/>
              </w:rPr>
            </w:pPr>
            <w:r w:rsidRPr="009234AD">
              <w:rPr>
                <w:sz w:val="20"/>
                <w:szCs w:val="20"/>
              </w:rPr>
              <w:t>9,7</w:t>
            </w:r>
          </w:p>
        </w:tc>
        <w:tc>
          <w:tcPr>
            <w:tcW w:w="958" w:type="dxa"/>
            <w:shd w:val="clear" w:color="auto" w:fill="auto"/>
            <w:vAlign w:val="center"/>
          </w:tcPr>
          <w:p w14:paraId="5DB6A830" w14:textId="2C347617" w:rsidR="005946A7" w:rsidRPr="009234AD" w:rsidRDefault="003F214F" w:rsidP="00747E57">
            <w:pPr>
              <w:jc w:val="center"/>
              <w:rPr>
                <w:sz w:val="20"/>
                <w:szCs w:val="20"/>
              </w:rPr>
            </w:pPr>
            <w:r w:rsidRPr="009234AD">
              <w:rPr>
                <w:sz w:val="20"/>
                <w:szCs w:val="20"/>
              </w:rPr>
              <w:t>9,0</w:t>
            </w:r>
          </w:p>
        </w:tc>
        <w:tc>
          <w:tcPr>
            <w:tcW w:w="958" w:type="dxa"/>
            <w:shd w:val="clear" w:color="auto" w:fill="auto"/>
            <w:vAlign w:val="center"/>
          </w:tcPr>
          <w:p w14:paraId="435F2EDA" w14:textId="55C83A0A" w:rsidR="005946A7" w:rsidRPr="009234AD" w:rsidRDefault="003F214F" w:rsidP="00747E57">
            <w:pPr>
              <w:jc w:val="center"/>
              <w:rPr>
                <w:sz w:val="20"/>
                <w:szCs w:val="20"/>
              </w:rPr>
            </w:pPr>
            <w:r w:rsidRPr="009234AD">
              <w:rPr>
                <w:sz w:val="20"/>
                <w:szCs w:val="20"/>
              </w:rPr>
              <w:t>8,9</w:t>
            </w:r>
          </w:p>
        </w:tc>
        <w:tc>
          <w:tcPr>
            <w:tcW w:w="958" w:type="dxa"/>
            <w:shd w:val="clear" w:color="auto" w:fill="auto"/>
            <w:vAlign w:val="center"/>
          </w:tcPr>
          <w:p w14:paraId="35952CE0" w14:textId="374421A5" w:rsidR="005946A7" w:rsidRPr="009234AD" w:rsidRDefault="003F214F" w:rsidP="00747E57">
            <w:pPr>
              <w:jc w:val="center"/>
              <w:rPr>
                <w:sz w:val="20"/>
                <w:szCs w:val="20"/>
              </w:rPr>
            </w:pPr>
            <w:r w:rsidRPr="009234AD">
              <w:rPr>
                <w:sz w:val="20"/>
                <w:szCs w:val="20"/>
              </w:rPr>
              <w:t>8,9</w:t>
            </w:r>
          </w:p>
        </w:tc>
        <w:tc>
          <w:tcPr>
            <w:tcW w:w="958" w:type="dxa"/>
            <w:shd w:val="clear" w:color="auto" w:fill="auto"/>
            <w:vAlign w:val="center"/>
          </w:tcPr>
          <w:p w14:paraId="36E75263" w14:textId="6CB484FF" w:rsidR="005946A7" w:rsidRPr="009234AD" w:rsidRDefault="003F214F" w:rsidP="00747E57">
            <w:pPr>
              <w:jc w:val="center"/>
              <w:rPr>
                <w:sz w:val="20"/>
                <w:szCs w:val="20"/>
              </w:rPr>
            </w:pPr>
            <w:r w:rsidRPr="009234AD">
              <w:rPr>
                <w:sz w:val="20"/>
                <w:szCs w:val="20"/>
              </w:rPr>
              <w:t>9,0</w:t>
            </w:r>
          </w:p>
        </w:tc>
        <w:tc>
          <w:tcPr>
            <w:tcW w:w="958" w:type="dxa"/>
            <w:shd w:val="clear" w:color="auto" w:fill="auto"/>
            <w:vAlign w:val="center"/>
          </w:tcPr>
          <w:p w14:paraId="63505E9A" w14:textId="5214C98D" w:rsidR="005946A7" w:rsidRPr="009234AD" w:rsidRDefault="003F214F" w:rsidP="00747E57">
            <w:pPr>
              <w:jc w:val="center"/>
              <w:rPr>
                <w:sz w:val="20"/>
                <w:szCs w:val="20"/>
              </w:rPr>
            </w:pPr>
            <w:r w:rsidRPr="009234AD">
              <w:rPr>
                <w:sz w:val="20"/>
                <w:szCs w:val="20"/>
              </w:rPr>
              <w:t>9,3</w:t>
            </w:r>
          </w:p>
        </w:tc>
        <w:tc>
          <w:tcPr>
            <w:tcW w:w="958" w:type="dxa"/>
            <w:shd w:val="clear" w:color="auto" w:fill="auto"/>
            <w:vAlign w:val="center"/>
          </w:tcPr>
          <w:p w14:paraId="1D4A3475" w14:textId="207C1B0C" w:rsidR="005946A7" w:rsidRPr="009234AD" w:rsidRDefault="003F214F" w:rsidP="00747E57">
            <w:pPr>
              <w:jc w:val="center"/>
              <w:rPr>
                <w:sz w:val="20"/>
                <w:szCs w:val="20"/>
              </w:rPr>
            </w:pPr>
            <w:r w:rsidRPr="009234AD">
              <w:rPr>
                <w:sz w:val="20"/>
                <w:szCs w:val="20"/>
              </w:rPr>
              <w:t>9,7</w:t>
            </w:r>
          </w:p>
        </w:tc>
        <w:tc>
          <w:tcPr>
            <w:tcW w:w="958" w:type="dxa"/>
            <w:shd w:val="clear" w:color="auto" w:fill="auto"/>
            <w:vAlign w:val="center"/>
          </w:tcPr>
          <w:p w14:paraId="42CB1F4E" w14:textId="0909C6DA" w:rsidR="005946A7" w:rsidRPr="009234AD" w:rsidRDefault="003F214F" w:rsidP="00747E57">
            <w:pPr>
              <w:jc w:val="center"/>
              <w:rPr>
                <w:sz w:val="20"/>
                <w:szCs w:val="20"/>
              </w:rPr>
            </w:pPr>
            <w:r w:rsidRPr="009234AD">
              <w:rPr>
                <w:sz w:val="20"/>
                <w:szCs w:val="20"/>
              </w:rPr>
              <w:t>10,5</w:t>
            </w:r>
          </w:p>
        </w:tc>
      </w:tr>
      <w:tr w:rsidR="009234AD" w:rsidRPr="009234AD" w14:paraId="2B3FD54C" w14:textId="77777777" w:rsidTr="00BA5E01">
        <w:trPr>
          <w:cantSplit/>
        </w:trPr>
        <w:tc>
          <w:tcPr>
            <w:tcW w:w="1018" w:type="dxa"/>
            <w:shd w:val="clear" w:color="auto" w:fill="auto"/>
            <w:vAlign w:val="center"/>
          </w:tcPr>
          <w:p w14:paraId="20B83EEF" w14:textId="0546665A" w:rsidR="005946A7" w:rsidRPr="009234AD" w:rsidRDefault="005946A7" w:rsidP="00E70AC3">
            <w:pPr>
              <w:pStyle w:val="aff1"/>
              <w:numPr>
                <w:ilvl w:val="0"/>
                <w:numId w:val="11"/>
              </w:numPr>
              <w:spacing w:line="240" w:lineRule="auto"/>
              <w:contextualSpacing/>
              <w:jc w:val="left"/>
              <w:rPr>
                <w:b/>
                <w:sz w:val="20"/>
                <w:szCs w:val="20"/>
              </w:rPr>
            </w:pPr>
          </w:p>
        </w:tc>
        <w:tc>
          <w:tcPr>
            <w:tcW w:w="13690" w:type="dxa"/>
            <w:gridSpan w:val="10"/>
            <w:shd w:val="clear" w:color="auto" w:fill="auto"/>
          </w:tcPr>
          <w:p w14:paraId="575321AD" w14:textId="164C397E" w:rsidR="005946A7" w:rsidRPr="009234AD" w:rsidRDefault="005946A7" w:rsidP="00747E57">
            <w:pPr>
              <w:jc w:val="center"/>
              <w:rPr>
                <w:sz w:val="20"/>
                <w:szCs w:val="20"/>
              </w:rPr>
            </w:pPr>
            <w:r w:rsidRPr="009234AD">
              <w:rPr>
                <w:b/>
                <w:sz w:val="20"/>
                <w:szCs w:val="20"/>
              </w:rPr>
              <w:t>Показатели воздействия на окружающую среду</w:t>
            </w:r>
          </w:p>
        </w:tc>
      </w:tr>
      <w:tr w:rsidR="009234AD" w:rsidRPr="009234AD" w14:paraId="4C778BE6" w14:textId="77777777" w:rsidTr="00BA5E01">
        <w:trPr>
          <w:cantSplit/>
        </w:trPr>
        <w:tc>
          <w:tcPr>
            <w:tcW w:w="1018" w:type="dxa"/>
            <w:shd w:val="clear" w:color="auto" w:fill="auto"/>
            <w:vAlign w:val="center"/>
          </w:tcPr>
          <w:p w14:paraId="4AE68A38" w14:textId="076A5BB1"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0951565F" w14:textId="77777777" w:rsidR="005946A7" w:rsidRPr="009234AD" w:rsidRDefault="005946A7" w:rsidP="00747E57">
            <w:pPr>
              <w:rPr>
                <w:sz w:val="20"/>
                <w:szCs w:val="20"/>
              </w:rPr>
            </w:pPr>
            <w:r w:rsidRPr="009234AD">
              <w:rPr>
                <w:sz w:val="20"/>
                <w:szCs w:val="20"/>
              </w:rPr>
              <w:t>Негативное воздействие на окружающую среду (использование СДЯВ), да/нет</w:t>
            </w:r>
          </w:p>
        </w:tc>
        <w:tc>
          <w:tcPr>
            <w:tcW w:w="1095" w:type="dxa"/>
            <w:shd w:val="clear" w:color="auto" w:fill="auto"/>
            <w:vAlign w:val="center"/>
          </w:tcPr>
          <w:p w14:paraId="106B2DB1" w14:textId="24CAB46A"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7AC49519" w14:textId="0F781004"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6298C9F4" w14:textId="0C0B2433"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1A8888CF" w14:textId="22787B97"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02F527A6" w14:textId="032A1924"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11FEB27F" w14:textId="01131FEC"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73126589" w14:textId="55BC49CC"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23CE40D7" w14:textId="3367F643" w:rsidR="005946A7" w:rsidRPr="009234AD" w:rsidRDefault="00AF6147" w:rsidP="00747E57">
            <w:pPr>
              <w:jc w:val="center"/>
              <w:rPr>
                <w:rStyle w:val="afc"/>
                <w:sz w:val="20"/>
                <w:szCs w:val="20"/>
              </w:rPr>
            </w:pPr>
            <w:r w:rsidRPr="009234AD">
              <w:rPr>
                <w:sz w:val="20"/>
                <w:szCs w:val="20"/>
              </w:rPr>
              <w:t>нет</w:t>
            </w:r>
          </w:p>
        </w:tc>
        <w:tc>
          <w:tcPr>
            <w:tcW w:w="958" w:type="dxa"/>
            <w:shd w:val="clear" w:color="auto" w:fill="auto"/>
            <w:vAlign w:val="center"/>
          </w:tcPr>
          <w:p w14:paraId="3A9A4C8D" w14:textId="5CBE30FE" w:rsidR="005946A7" w:rsidRPr="009234AD" w:rsidRDefault="00AF6147" w:rsidP="00747E57">
            <w:pPr>
              <w:jc w:val="center"/>
              <w:rPr>
                <w:sz w:val="20"/>
                <w:szCs w:val="20"/>
              </w:rPr>
            </w:pPr>
            <w:r w:rsidRPr="009234AD">
              <w:rPr>
                <w:sz w:val="20"/>
                <w:szCs w:val="20"/>
              </w:rPr>
              <w:t>нет</w:t>
            </w:r>
          </w:p>
        </w:tc>
      </w:tr>
      <w:tr w:rsidR="009234AD" w:rsidRPr="009234AD" w14:paraId="23167BF1" w14:textId="77777777" w:rsidTr="00BA5E01">
        <w:trPr>
          <w:cantSplit/>
        </w:trPr>
        <w:tc>
          <w:tcPr>
            <w:tcW w:w="1018" w:type="dxa"/>
            <w:shd w:val="clear" w:color="auto" w:fill="auto"/>
            <w:vAlign w:val="center"/>
          </w:tcPr>
          <w:p w14:paraId="213EC5C2" w14:textId="10886CAF" w:rsidR="005946A7" w:rsidRPr="009234AD" w:rsidRDefault="005946A7" w:rsidP="00E70AC3">
            <w:pPr>
              <w:pStyle w:val="aff1"/>
              <w:numPr>
                <w:ilvl w:val="1"/>
                <w:numId w:val="11"/>
              </w:numPr>
              <w:spacing w:line="240" w:lineRule="auto"/>
              <w:ind w:left="0" w:firstLine="0"/>
              <w:contextualSpacing/>
              <w:jc w:val="center"/>
              <w:rPr>
                <w:b/>
                <w:sz w:val="20"/>
                <w:szCs w:val="20"/>
              </w:rPr>
            </w:pPr>
          </w:p>
        </w:tc>
        <w:tc>
          <w:tcPr>
            <w:tcW w:w="4931" w:type="dxa"/>
            <w:shd w:val="clear" w:color="auto" w:fill="auto"/>
            <w:vAlign w:val="center"/>
          </w:tcPr>
          <w:p w14:paraId="003556BB" w14:textId="77777777" w:rsidR="005946A7" w:rsidRPr="009234AD" w:rsidRDefault="005946A7" w:rsidP="00747E57">
            <w:pPr>
              <w:rPr>
                <w:sz w:val="20"/>
                <w:szCs w:val="20"/>
              </w:rPr>
            </w:pPr>
            <w:r w:rsidRPr="009234AD">
              <w:rPr>
                <w:sz w:val="20"/>
                <w:szCs w:val="20"/>
              </w:rPr>
              <w:t>Превышение выбросов вредных веществ ПДК</w:t>
            </w:r>
          </w:p>
        </w:tc>
        <w:tc>
          <w:tcPr>
            <w:tcW w:w="1095" w:type="dxa"/>
            <w:shd w:val="clear" w:color="auto" w:fill="auto"/>
            <w:vAlign w:val="center"/>
          </w:tcPr>
          <w:p w14:paraId="194D00B4" w14:textId="008BC41A"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3A20B8C8" w14:textId="0CEEC49C"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145DAC21" w14:textId="3EF939C3"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68A12103" w14:textId="7A29CFCE"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087C64AF" w14:textId="311611D1"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272F32F7" w14:textId="36B63BB2"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58C2F9B5" w14:textId="081CDB0F" w:rsidR="005946A7" w:rsidRPr="009234AD" w:rsidRDefault="00AF6147" w:rsidP="00747E57">
            <w:pPr>
              <w:jc w:val="center"/>
              <w:rPr>
                <w:sz w:val="20"/>
                <w:szCs w:val="20"/>
              </w:rPr>
            </w:pPr>
            <w:r w:rsidRPr="009234AD">
              <w:rPr>
                <w:sz w:val="20"/>
                <w:szCs w:val="20"/>
              </w:rPr>
              <w:t>нет</w:t>
            </w:r>
          </w:p>
        </w:tc>
        <w:tc>
          <w:tcPr>
            <w:tcW w:w="958" w:type="dxa"/>
            <w:shd w:val="clear" w:color="auto" w:fill="auto"/>
            <w:vAlign w:val="center"/>
          </w:tcPr>
          <w:p w14:paraId="4AF275A3" w14:textId="560C7530" w:rsidR="005946A7" w:rsidRPr="009234AD" w:rsidRDefault="00AF6147" w:rsidP="00747E57">
            <w:pPr>
              <w:jc w:val="center"/>
              <w:rPr>
                <w:rStyle w:val="afc"/>
                <w:sz w:val="20"/>
                <w:szCs w:val="20"/>
              </w:rPr>
            </w:pPr>
            <w:r w:rsidRPr="009234AD">
              <w:rPr>
                <w:sz w:val="20"/>
                <w:szCs w:val="20"/>
              </w:rPr>
              <w:t>нет</w:t>
            </w:r>
          </w:p>
        </w:tc>
        <w:tc>
          <w:tcPr>
            <w:tcW w:w="958" w:type="dxa"/>
            <w:shd w:val="clear" w:color="auto" w:fill="auto"/>
            <w:vAlign w:val="center"/>
          </w:tcPr>
          <w:p w14:paraId="5297C2BC" w14:textId="69377B77" w:rsidR="005946A7" w:rsidRPr="009234AD" w:rsidRDefault="00AF6147" w:rsidP="00747E57">
            <w:pPr>
              <w:jc w:val="center"/>
              <w:rPr>
                <w:sz w:val="20"/>
                <w:szCs w:val="20"/>
              </w:rPr>
            </w:pPr>
            <w:r w:rsidRPr="009234AD">
              <w:rPr>
                <w:sz w:val="20"/>
                <w:szCs w:val="20"/>
              </w:rPr>
              <w:t>нет</w:t>
            </w:r>
          </w:p>
        </w:tc>
      </w:tr>
      <w:tr w:rsidR="009234AD" w:rsidRPr="009234AD" w14:paraId="4EC20E91" w14:textId="77777777" w:rsidTr="00BA5E01">
        <w:trPr>
          <w:cantSplit/>
        </w:trPr>
        <w:tc>
          <w:tcPr>
            <w:tcW w:w="14708" w:type="dxa"/>
            <w:gridSpan w:val="11"/>
            <w:shd w:val="clear" w:color="auto" w:fill="auto"/>
            <w:vAlign w:val="center"/>
          </w:tcPr>
          <w:p w14:paraId="72033C0A" w14:textId="4BC1E9E9" w:rsidR="00FF7763" w:rsidRPr="009234AD" w:rsidRDefault="00FF7763" w:rsidP="00FF7763">
            <w:pPr>
              <w:pStyle w:val="aff1"/>
              <w:spacing w:line="240" w:lineRule="auto"/>
              <w:ind w:left="0" w:firstLine="0"/>
              <w:contextualSpacing/>
              <w:rPr>
                <w:sz w:val="20"/>
                <w:szCs w:val="20"/>
              </w:rPr>
            </w:pPr>
            <w:r w:rsidRPr="009234AD">
              <w:rPr>
                <w:sz w:val="20"/>
                <w:szCs w:val="20"/>
              </w:rPr>
              <w:t xml:space="preserve">* показатель рассчитан за пятилетний период. </w:t>
            </w:r>
          </w:p>
          <w:p w14:paraId="7B2B7F5D" w14:textId="52276105" w:rsidR="00FF7763" w:rsidRPr="009234AD" w:rsidRDefault="00FF7763" w:rsidP="00FF7763">
            <w:pPr>
              <w:pStyle w:val="aff1"/>
              <w:spacing w:line="240" w:lineRule="auto"/>
              <w:ind w:left="0" w:firstLine="0"/>
              <w:contextualSpacing/>
              <w:rPr>
                <w:b/>
                <w:sz w:val="20"/>
                <w:szCs w:val="20"/>
              </w:rPr>
            </w:pPr>
            <w:r w:rsidRPr="009234AD">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3AC5CA58" w14:textId="3FCF90CB" w:rsidR="00014E3A" w:rsidRPr="009234AD" w:rsidRDefault="005946A7" w:rsidP="00984AB4">
      <w:pPr>
        <w:rPr>
          <w:b/>
        </w:rPr>
        <w:sectPr w:rsidR="00014E3A" w:rsidRPr="009234AD" w:rsidSect="005F0E82">
          <w:headerReference w:type="default" r:id="rId20"/>
          <w:footerReference w:type="default" r:id="rId21"/>
          <w:pgSz w:w="16838" w:h="11906" w:orient="landscape"/>
          <w:pgMar w:top="1134" w:right="851" w:bottom="1134" w:left="1134" w:header="709" w:footer="403" w:gutter="0"/>
          <w:cols w:space="708"/>
          <w:docGrid w:linePitch="360"/>
        </w:sectPr>
      </w:pPr>
      <w:r w:rsidRPr="009234AD">
        <w:rPr>
          <w:sz w:val="18"/>
          <w:szCs w:val="18"/>
        </w:rPr>
        <w:t>.</w:t>
      </w:r>
    </w:p>
    <w:p w14:paraId="3AC5CA59" w14:textId="77777777" w:rsidR="00014E3A" w:rsidRPr="009234AD" w:rsidRDefault="00014E3A" w:rsidP="00773107">
      <w:pPr>
        <w:pStyle w:val="2"/>
        <w:ind w:left="567" w:firstLine="0"/>
      </w:pPr>
      <w:bookmarkStart w:id="750" w:name="_Toc483490398"/>
      <w:bookmarkStart w:id="751" w:name="_Toc483491415"/>
      <w:bookmarkStart w:id="752" w:name="_Toc483996662"/>
      <w:bookmarkStart w:id="753" w:name="_Toc484005669"/>
      <w:bookmarkStart w:id="754" w:name="_Toc484006916"/>
      <w:bookmarkStart w:id="755" w:name="_Toc484012275"/>
      <w:bookmarkStart w:id="756" w:name="_Toc484012420"/>
      <w:bookmarkStart w:id="757" w:name="_Toc484013211"/>
      <w:bookmarkStart w:id="758" w:name="_Toc526950300"/>
      <w:bookmarkStart w:id="759" w:name="_Toc526956659"/>
      <w:bookmarkStart w:id="760" w:name="_Toc527022698"/>
      <w:bookmarkStart w:id="761" w:name="_Toc527037981"/>
      <w:bookmarkStart w:id="762" w:name="_Toc527039644"/>
      <w:bookmarkStart w:id="763" w:name="_Toc527043044"/>
      <w:bookmarkStart w:id="764" w:name="_Toc527562179"/>
      <w:bookmarkStart w:id="765" w:name="_Toc527637746"/>
      <w:bookmarkStart w:id="766" w:name="_Toc527639085"/>
      <w:bookmarkStart w:id="767" w:name="_Toc533415448"/>
      <w:r w:rsidRPr="009234AD">
        <w:rPr>
          <w:rFonts w:cs="Calibri"/>
        </w:rPr>
        <w:lastRenderedPageBreak/>
        <w:t>В</w:t>
      </w:r>
      <w:r w:rsidRPr="009234AD">
        <w:t>одоснабжение</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17E87B25" w14:textId="77777777" w:rsidR="00554AB5" w:rsidRPr="009234AD" w:rsidRDefault="00554AB5" w:rsidP="00554AB5">
      <w:pPr>
        <w:pStyle w:val="a3"/>
      </w:pPr>
      <w:r w:rsidRPr="009234AD">
        <w:t xml:space="preserve">Показатели доступности для населения услуги водоснабжения определяются в целях выявления необходимости организации и развития централизованной системы водоснабжения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bookmarkStart w:id="768" w:name="_Toc410145631"/>
    </w:p>
    <w:p w14:paraId="4CC909A4" w14:textId="77777777" w:rsidR="00554AB5" w:rsidRPr="009234AD" w:rsidRDefault="00554AB5" w:rsidP="00554AB5">
      <w:pPr>
        <w:pStyle w:val="a3"/>
      </w:pPr>
      <w:r w:rsidRPr="009234AD">
        <w:t>Показатели спроса на коммунальные ресурсы и перспективной нагрузки</w:t>
      </w:r>
      <w:bookmarkEnd w:id="768"/>
      <w:r w:rsidRPr="009234AD">
        <w:t xml:space="preserve"> устанавливаются в целях определения нагрузки на систему, необходимости увеличения мощностей водозаборных, водоочистных сооружений и диаметров магистральных сетей водоснабжения. Объем производства товаров и услуг определяется по ежедневным записям в технических журналах насосных станций на основании показаний водомеров, а при отсутствии – по времени работы насосов и их установленной производительности в час или по другим, более точным методам учета (например, по объему резервуаров, расположенных на территории насосных станций). Фактический объем реализации товаров и услуг (количество реализованной воды) определяется по показаниям приборов учета,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объемы водопотребления определяются на основании действующей нормативно-технической документации.</w:t>
      </w:r>
    </w:p>
    <w:p w14:paraId="5783B231" w14:textId="77777777" w:rsidR="00554AB5" w:rsidRPr="009234AD" w:rsidRDefault="00554AB5" w:rsidP="00554AB5">
      <w:pPr>
        <w:pStyle w:val="a3"/>
      </w:pPr>
      <w:r w:rsidRPr="009234AD">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производительность водозаборных и водоочистных сооружений. Прирост водопотребления определяется как разница объемов потребления ресурса за текущий и прошлый год. Индекс прироста определяется как отношение текущего прироста объема потребления ресурса к объему потребления ресурса за предыдущий период.</w:t>
      </w:r>
    </w:p>
    <w:p w14:paraId="7257E4EE" w14:textId="77777777" w:rsidR="00554AB5" w:rsidRPr="009234AD" w:rsidRDefault="00554AB5" w:rsidP="00554AB5">
      <w:pPr>
        <w:pStyle w:val="a3"/>
      </w:pPr>
      <w:r w:rsidRPr="009234AD">
        <w:t>Показатели качества поставляемого ресурса позволяют выявить соответствие или несоответствие качества питьевой воды, подаваемой системой водоснабжения, гигиеническим требованиям. В соответствии с Федеральным законом от 30.03.1999 № 52-ФЗ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Качество питьевой воды, подаваемой системой водоснабжения, должно соответствовать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ГОСТ Р 51232-98 «Вода питьевая. Общие требования к организации и методам контроля качества». Производственный контроль качества питьевой воды обеспечивается индивидуальным предпринимателем или юридическим лицом, осуществляющим эксплуатацию системы водоснабжения, по рабочей программе.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w:t>
      </w:r>
    </w:p>
    <w:p w14:paraId="30F66437" w14:textId="77777777" w:rsidR="00554AB5" w:rsidRPr="009234AD" w:rsidRDefault="00554AB5" w:rsidP="00554AB5">
      <w:pPr>
        <w:pStyle w:val="a3"/>
      </w:pPr>
      <w:r w:rsidRPr="009234AD">
        <w:t xml:space="preserve">Показатели степени охвата потребителей приборами учета позволяют установить какое количество потребителей необходимо обеспечить приборами учета воды.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w:t>
      </w:r>
      <w:r w:rsidRPr="009234AD">
        <w:lastRenderedPageBreak/>
        <w:t>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Для обеспечения 100 % оснащенности приборами коммерческого учета воды необходимо выполнять мероприятия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Обеспеченность потребителей товаров и услуг приборами учета устанавливается по предоставленным данным организацией коммунального комплекса.</w:t>
      </w:r>
    </w:p>
    <w:p w14:paraId="776F5F3A" w14:textId="77777777" w:rsidR="00554AB5" w:rsidRPr="009234AD" w:rsidRDefault="00554AB5" w:rsidP="00554AB5">
      <w:pPr>
        <w:pStyle w:val="a3"/>
      </w:pPr>
      <w:r w:rsidRPr="009234AD">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водоснабжения, обеспечить ее устойчивую работу. Важнейшими элементами системы водоснабжения являются водозаборные и водоочистные сооружения, водопроводные сети. К ним предъявляются повышенные требования бесперебойной подачи воды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14:paraId="06A53EB1" w14:textId="77777777" w:rsidR="00554AB5" w:rsidRPr="009234AD" w:rsidRDefault="00554AB5" w:rsidP="00554AB5">
      <w:pPr>
        <w:pStyle w:val="a3"/>
      </w:pPr>
      <w:r w:rsidRPr="009234AD">
        <w:t>Показатели эффективности производства позволяют выявить дефицит или резерв мощностей водозаборных и водоочистных сооружений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уровень потерь при транспортировке ресурса для разработки мероприятий по рациональному использованию воды.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объема потерь к объёму отпуска в сеть. Коэффициент потерь определяется как отношение объема потерь к протяженности сети.</w:t>
      </w:r>
    </w:p>
    <w:p w14:paraId="0C62C147" w14:textId="77777777" w:rsidR="00554AB5" w:rsidRPr="009234AD" w:rsidRDefault="00554AB5" w:rsidP="00554AB5">
      <w:pPr>
        <w:pStyle w:val="a3"/>
      </w:pPr>
      <w:r w:rsidRPr="009234AD">
        <w:t>Показатели эффективности потребления коммунального ресурса позволяют оценить динамику объемов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водопотребление на одного жителя определяется как отношение объема реализации товаров и услуг населению к численности населения, получающего товары и услуги организации.</w:t>
      </w:r>
    </w:p>
    <w:p w14:paraId="439D8461" w14:textId="77777777" w:rsidR="00554AB5" w:rsidRPr="009234AD" w:rsidRDefault="00554AB5" w:rsidP="00554AB5">
      <w:pPr>
        <w:pStyle w:val="a3"/>
      </w:pPr>
      <w:r w:rsidRPr="009234AD">
        <w:t xml:space="preserve"> Показатели воздействия на окружающую среду устанавливается с целью выявления наличия или отсутствия негативного воздействия на окружающую среду от токсичных веществ, используемых в технологии дезинфекции воды,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превышение выбросов вредных веществ ПДК устанавливается по предоставленным данным организацией коммунального комплекса.</w:t>
      </w:r>
    </w:p>
    <w:p w14:paraId="0CEC50F0" w14:textId="6C019414" w:rsidR="00554AB5" w:rsidRPr="009234AD" w:rsidRDefault="00554AB5" w:rsidP="00554AB5">
      <w:pPr>
        <w:pStyle w:val="a3"/>
      </w:pPr>
      <w:r w:rsidRPr="009234AD">
        <w:t>Целевые показатели развития системы водоснабжения приведены ниже (</w:t>
      </w:r>
      <w:r w:rsidR="00732572" w:rsidRPr="009234AD">
        <w:fldChar w:fldCharType="begin"/>
      </w:r>
      <w:r w:rsidR="00732572" w:rsidRPr="009234AD">
        <w:instrText xml:space="preserve"> REF _Ref526954571 \h </w:instrText>
      </w:r>
      <w:r w:rsidR="00281227" w:rsidRPr="009234AD">
        <w:instrText xml:space="preserve"> \* MERGEFORMAT </w:instrText>
      </w:r>
      <w:r w:rsidR="00732572" w:rsidRPr="009234AD">
        <w:fldChar w:fldCharType="separate"/>
      </w:r>
      <w:r w:rsidR="000D6E78" w:rsidRPr="009234AD">
        <w:t xml:space="preserve">Таблица </w:t>
      </w:r>
      <w:r w:rsidR="000D6E78">
        <w:rPr>
          <w:noProof/>
        </w:rPr>
        <w:t>16</w:t>
      </w:r>
      <w:r w:rsidR="00732572" w:rsidRPr="009234AD">
        <w:fldChar w:fldCharType="end"/>
      </w:r>
      <w:r w:rsidRPr="009234AD">
        <w:t xml:space="preserve">). </w:t>
      </w:r>
    </w:p>
    <w:p w14:paraId="20241BCA" w14:textId="77777777" w:rsidR="00BA5E01" w:rsidRPr="009234AD" w:rsidRDefault="00BA5E01" w:rsidP="00BA5E01">
      <w:pPr>
        <w:pStyle w:val="a3"/>
      </w:pPr>
    </w:p>
    <w:p w14:paraId="3AC5CA5C" w14:textId="18ED04D5" w:rsidR="00014E3A" w:rsidRPr="009234AD" w:rsidRDefault="00014E3A" w:rsidP="00BA5E01">
      <w:pPr>
        <w:pStyle w:val="a3"/>
      </w:pPr>
    </w:p>
    <w:p w14:paraId="3BC89446" w14:textId="77777777" w:rsidR="00BA5E01" w:rsidRPr="009234AD" w:rsidRDefault="00BA5E01" w:rsidP="00BA5E01">
      <w:pPr>
        <w:pStyle w:val="a3"/>
      </w:pPr>
    </w:p>
    <w:p w14:paraId="3AC5CA5D" w14:textId="77777777" w:rsidR="00014E3A" w:rsidRPr="009234AD" w:rsidRDefault="00014E3A" w:rsidP="00B14F7F">
      <w:pPr>
        <w:pStyle w:val="a3"/>
        <w:sectPr w:rsidR="00014E3A" w:rsidRPr="009234AD" w:rsidSect="005F0E82">
          <w:headerReference w:type="default" r:id="rId22"/>
          <w:footerReference w:type="default" r:id="rId23"/>
          <w:pgSz w:w="11906" w:h="16838"/>
          <w:pgMar w:top="1134" w:right="851" w:bottom="1134" w:left="1134" w:header="709" w:footer="402" w:gutter="0"/>
          <w:cols w:space="708"/>
          <w:docGrid w:linePitch="360"/>
        </w:sectPr>
      </w:pPr>
    </w:p>
    <w:p w14:paraId="3AC5CA5E" w14:textId="6709EF10" w:rsidR="00014E3A" w:rsidRPr="009234AD" w:rsidRDefault="00014E3A" w:rsidP="00E0052D">
      <w:pPr>
        <w:pStyle w:val="ad"/>
      </w:pPr>
      <w:bookmarkStart w:id="769" w:name="_Ref526954571"/>
      <w:r w:rsidRPr="009234AD">
        <w:lastRenderedPageBreak/>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16</w:t>
      </w:r>
      <w:r w:rsidR="002976CA" w:rsidRPr="009234AD">
        <w:rPr>
          <w:noProof/>
        </w:rPr>
        <w:fldChar w:fldCharType="end"/>
      </w:r>
      <w:bookmarkEnd w:id="769"/>
      <w:r w:rsidRPr="009234AD">
        <w:t xml:space="preserve"> Целевые показатели развития системы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5680"/>
        <w:gridCol w:w="1094"/>
        <w:gridCol w:w="1094"/>
        <w:gridCol w:w="1094"/>
        <w:gridCol w:w="1094"/>
        <w:gridCol w:w="1094"/>
        <w:gridCol w:w="1094"/>
        <w:gridCol w:w="1094"/>
        <w:gridCol w:w="1094"/>
      </w:tblGrid>
      <w:tr w:rsidR="009234AD" w:rsidRPr="009234AD" w14:paraId="7FC8D142" w14:textId="77777777" w:rsidTr="006C219A">
        <w:trPr>
          <w:cantSplit/>
          <w:tblHeader/>
        </w:trPr>
        <w:tc>
          <w:tcPr>
            <w:tcW w:w="0" w:type="auto"/>
            <w:shd w:val="clear" w:color="auto" w:fill="auto"/>
            <w:vAlign w:val="center"/>
          </w:tcPr>
          <w:p w14:paraId="339064CE" w14:textId="77777777" w:rsidR="00837D95" w:rsidRPr="009234AD" w:rsidRDefault="00837D95" w:rsidP="00837D95">
            <w:pPr>
              <w:jc w:val="center"/>
              <w:rPr>
                <w:b/>
                <w:sz w:val="20"/>
                <w:szCs w:val="20"/>
              </w:rPr>
            </w:pPr>
            <w:r w:rsidRPr="009234AD">
              <w:rPr>
                <w:b/>
                <w:sz w:val="20"/>
                <w:szCs w:val="20"/>
              </w:rPr>
              <w:t>№ п. п</w:t>
            </w:r>
          </w:p>
        </w:tc>
        <w:tc>
          <w:tcPr>
            <w:tcW w:w="0" w:type="auto"/>
            <w:shd w:val="clear" w:color="auto" w:fill="auto"/>
            <w:vAlign w:val="center"/>
          </w:tcPr>
          <w:p w14:paraId="457807A8" w14:textId="77777777" w:rsidR="00837D95" w:rsidRPr="009234AD" w:rsidRDefault="00837D95" w:rsidP="00837D95">
            <w:pPr>
              <w:jc w:val="center"/>
              <w:rPr>
                <w:b/>
                <w:sz w:val="20"/>
                <w:szCs w:val="20"/>
              </w:rPr>
            </w:pPr>
            <w:r w:rsidRPr="009234AD">
              <w:rPr>
                <w:b/>
                <w:sz w:val="20"/>
                <w:szCs w:val="20"/>
              </w:rPr>
              <w:t>Показатели/год</w:t>
            </w:r>
          </w:p>
        </w:tc>
        <w:tc>
          <w:tcPr>
            <w:tcW w:w="1094" w:type="dxa"/>
            <w:shd w:val="clear" w:color="auto" w:fill="auto"/>
            <w:vAlign w:val="center"/>
          </w:tcPr>
          <w:p w14:paraId="28CA9A30" w14:textId="1DAB03F3" w:rsidR="00837D95" w:rsidRPr="009234AD" w:rsidRDefault="00E93894" w:rsidP="00837D95">
            <w:pPr>
              <w:jc w:val="center"/>
              <w:rPr>
                <w:b/>
                <w:sz w:val="20"/>
                <w:szCs w:val="20"/>
              </w:rPr>
            </w:pPr>
            <w:r w:rsidRPr="009234AD">
              <w:rPr>
                <w:b/>
                <w:sz w:val="20"/>
                <w:szCs w:val="20"/>
              </w:rPr>
              <w:t>2018</w:t>
            </w:r>
            <w:r w:rsidR="00837D95" w:rsidRPr="009234AD">
              <w:rPr>
                <w:b/>
                <w:sz w:val="20"/>
                <w:szCs w:val="20"/>
              </w:rPr>
              <w:t xml:space="preserve"> (факт)**</w:t>
            </w:r>
          </w:p>
        </w:tc>
        <w:tc>
          <w:tcPr>
            <w:tcW w:w="1094" w:type="dxa"/>
            <w:shd w:val="clear" w:color="auto" w:fill="auto"/>
            <w:vAlign w:val="center"/>
          </w:tcPr>
          <w:p w14:paraId="7F89FB53" w14:textId="02A1D6E8" w:rsidR="00837D95" w:rsidRPr="009234AD" w:rsidRDefault="00E93894" w:rsidP="00837D95">
            <w:pPr>
              <w:jc w:val="center"/>
              <w:rPr>
                <w:b/>
                <w:sz w:val="20"/>
                <w:szCs w:val="20"/>
              </w:rPr>
            </w:pPr>
            <w:r w:rsidRPr="009234AD">
              <w:rPr>
                <w:b/>
                <w:sz w:val="20"/>
                <w:szCs w:val="20"/>
              </w:rPr>
              <w:t>2019</w:t>
            </w:r>
          </w:p>
        </w:tc>
        <w:tc>
          <w:tcPr>
            <w:tcW w:w="1094" w:type="dxa"/>
            <w:shd w:val="clear" w:color="auto" w:fill="auto"/>
            <w:vAlign w:val="center"/>
          </w:tcPr>
          <w:p w14:paraId="6B7BA1D3" w14:textId="4B307329" w:rsidR="00837D95" w:rsidRPr="009234AD" w:rsidRDefault="00E93894" w:rsidP="00837D95">
            <w:pPr>
              <w:jc w:val="center"/>
              <w:rPr>
                <w:b/>
                <w:sz w:val="20"/>
                <w:szCs w:val="20"/>
              </w:rPr>
            </w:pPr>
            <w:r w:rsidRPr="009234AD">
              <w:rPr>
                <w:b/>
                <w:sz w:val="20"/>
                <w:szCs w:val="20"/>
              </w:rPr>
              <w:t>2020</w:t>
            </w:r>
          </w:p>
        </w:tc>
        <w:tc>
          <w:tcPr>
            <w:tcW w:w="1094" w:type="dxa"/>
            <w:shd w:val="clear" w:color="auto" w:fill="auto"/>
            <w:vAlign w:val="center"/>
          </w:tcPr>
          <w:p w14:paraId="00FC1378" w14:textId="53EB9A43" w:rsidR="00837D95" w:rsidRPr="009234AD" w:rsidRDefault="00E93894" w:rsidP="00837D95">
            <w:pPr>
              <w:jc w:val="center"/>
              <w:rPr>
                <w:b/>
                <w:sz w:val="20"/>
                <w:szCs w:val="20"/>
              </w:rPr>
            </w:pPr>
            <w:r w:rsidRPr="009234AD">
              <w:rPr>
                <w:b/>
                <w:sz w:val="20"/>
                <w:szCs w:val="20"/>
              </w:rPr>
              <w:t>2021</w:t>
            </w:r>
          </w:p>
        </w:tc>
        <w:tc>
          <w:tcPr>
            <w:tcW w:w="1094" w:type="dxa"/>
            <w:shd w:val="clear" w:color="auto" w:fill="auto"/>
            <w:vAlign w:val="center"/>
          </w:tcPr>
          <w:p w14:paraId="618380CA" w14:textId="14C1DF2D" w:rsidR="00837D95" w:rsidRPr="009234AD" w:rsidRDefault="00E93894" w:rsidP="00837D95">
            <w:pPr>
              <w:jc w:val="center"/>
              <w:rPr>
                <w:b/>
                <w:sz w:val="20"/>
                <w:szCs w:val="20"/>
              </w:rPr>
            </w:pPr>
            <w:r w:rsidRPr="009234AD">
              <w:rPr>
                <w:b/>
                <w:sz w:val="20"/>
                <w:szCs w:val="20"/>
              </w:rPr>
              <w:t>2022</w:t>
            </w:r>
          </w:p>
        </w:tc>
        <w:tc>
          <w:tcPr>
            <w:tcW w:w="1094" w:type="dxa"/>
            <w:shd w:val="clear" w:color="auto" w:fill="auto"/>
            <w:vAlign w:val="center"/>
          </w:tcPr>
          <w:p w14:paraId="0CF0A6F2" w14:textId="48649A85" w:rsidR="00837D95" w:rsidRPr="009234AD" w:rsidRDefault="00E93894" w:rsidP="00837D95">
            <w:pPr>
              <w:jc w:val="center"/>
              <w:rPr>
                <w:b/>
                <w:sz w:val="20"/>
                <w:szCs w:val="20"/>
              </w:rPr>
            </w:pPr>
            <w:r w:rsidRPr="009234AD">
              <w:rPr>
                <w:b/>
                <w:sz w:val="20"/>
                <w:szCs w:val="20"/>
              </w:rPr>
              <w:t>2027</w:t>
            </w:r>
          </w:p>
        </w:tc>
        <w:tc>
          <w:tcPr>
            <w:tcW w:w="1094" w:type="dxa"/>
            <w:shd w:val="clear" w:color="auto" w:fill="auto"/>
            <w:vAlign w:val="center"/>
          </w:tcPr>
          <w:p w14:paraId="07413D87" w14:textId="350B86FD" w:rsidR="00837D95" w:rsidRPr="009234AD" w:rsidRDefault="00E93894" w:rsidP="00837D95">
            <w:pPr>
              <w:jc w:val="center"/>
              <w:rPr>
                <w:b/>
                <w:sz w:val="20"/>
                <w:szCs w:val="20"/>
              </w:rPr>
            </w:pPr>
            <w:r w:rsidRPr="009234AD">
              <w:rPr>
                <w:b/>
                <w:sz w:val="20"/>
                <w:szCs w:val="20"/>
              </w:rPr>
              <w:t>2032</w:t>
            </w:r>
          </w:p>
        </w:tc>
        <w:tc>
          <w:tcPr>
            <w:tcW w:w="1094" w:type="dxa"/>
            <w:shd w:val="clear" w:color="auto" w:fill="auto"/>
            <w:vAlign w:val="center"/>
          </w:tcPr>
          <w:p w14:paraId="37096DDF" w14:textId="0F58EE0B" w:rsidR="00837D95" w:rsidRPr="009234AD" w:rsidRDefault="00837D95" w:rsidP="002976CA">
            <w:pPr>
              <w:jc w:val="center"/>
              <w:rPr>
                <w:b/>
                <w:sz w:val="20"/>
                <w:szCs w:val="20"/>
              </w:rPr>
            </w:pPr>
            <w:r w:rsidRPr="009234AD">
              <w:rPr>
                <w:b/>
                <w:sz w:val="20"/>
                <w:szCs w:val="20"/>
              </w:rPr>
              <w:t>203</w:t>
            </w:r>
            <w:r w:rsidR="002976CA" w:rsidRPr="009234AD">
              <w:rPr>
                <w:b/>
                <w:sz w:val="20"/>
                <w:szCs w:val="20"/>
              </w:rPr>
              <w:t>7</w:t>
            </w:r>
          </w:p>
        </w:tc>
      </w:tr>
      <w:tr w:rsidR="009234AD" w:rsidRPr="009234AD" w14:paraId="2B053ECB" w14:textId="77777777" w:rsidTr="00036923">
        <w:trPr>
          <w:cantSplit/>
        </w:trPr>
        <w:tc>
          <w:tcPr>
            <w:tcW w:w="0" w:type="auto"/>
            <w:shd w:val="clear" w:color="auto" w:fill="auto"/>
            <w:vAlign w:val="center"/>
          </w:tcPr>
          <w:p w14:paraId="5610DB98" w14:textId="77777777" w:rsidR="00837D95" w:rsidRPr="009234AD" w:rsidRDefault="00837D95" w:rsidP="00837D95">
            <w:pPr>
              <w:pStyle w:val="aff1"/>
              <w:numPr>
                <w:ilvl w:val="0"/>
                <w:numId w:val="9"/>
              </w:numPr>
              <w:spacing w:line="240" w:lineRule="auto"/>
              <w:ind w:left="0" w:firstLine="0"/>
              <w:contextualSpacing/>
              <w:jc w:val="center"/>
              <w:rPr>
                <w:b/>
                <w:sz w:val="20"/>
                <w:szCs w:val="20"/>
              </w:rPr>
            </w:pPr>
          </w:p>
        </w:tc>
        <w:tc>
          <w:tcPr>
            <w:tcW w:w="13861" w:type="dxa"/>
            <w:gridSpan w:val="9"/>
            <w:shd w:val="clear" w:color="auto" w:fill="auto"/>
          </w:tcPr>
          <w:p w14:paraId="5FC53168" w14:textId="77777777" w:rsidR="00837D95" w:rsidRPr="009234AD" w:rsidRDefault="00837D95" w:rsidP="00837D95">
            <w:pPr>
              <w:jc w:val="center"/>
              <w:rPr>
                <w:b/>
                <w:sz w:val="20"/>
                <w:szCs w:val="20"/>
              </w:rPr>
            </w:pPr>
            <w:r w:rsidRPr="009234AD">
              <w:rPr>
                <w:b/>
                <w:sz w:val="20"/>
                <w:szCs w:val="20"/>
              </w:rPr>
              <w:t>Доступность для населения коммунальной услуги</w:t>
            </w:r>
          </w:p>
        </w:tc>
      </w:tr>
      <w:tr w:rsidR="009234AD" w:rsidRPr="009234AD" w14:paraId="61D312FC" w14:textId="77777777" w:rsidTr="006C219A">
        <w:trPr>
          <w:cantSplit/>
        </w:trPr>
        <w:tc>
          <w:tcPr>
            <w:tcW w:w="0" w:type="auto"/>
            <w:shd w:val="clear" w:color="auto" w:fill="auto"/>
            <w:vAlign w:val="center"/>
          </w:tcPr>
          <w:p w14:paraId="0346CDB0"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4E4D878B" w14:textId="77777777" w:rsidR="00837D95" w:rsidRPr="009234AD" w:rsidRDefault="00837D95" w:rsidP="00837D95">
            <w:pPr>
              <w:rPr>
                <w:b/>
                <w:sz w:val="20"/>
                <w:szCs w:val="20"/>
              </w:rPr>
            </w:pPr>
            <w:r w:rsidRPr="009234AD">
              <w:rPr>
                <w:sz w:val="20"/>
                <w:szCs w:val="20"/>
              </w:rPr>
              <w:t>Доля потребителей в жилых домах, обеспеченных доступом к коммунальной инфраструктуре, %</w:t>
            </w:r>
          </w:p>
        </w:tc>
        <w:tc>
          <w:tcPr>
            <w:tcW w:w="1094" w:type="dxa"/>
            <w:shd w:val="clear" w:color="auto" w:fill="auto"/>
            <w:vAlign w:val="center"/>
          </w:tcPr>
          <w:p w14:paraId="0F55B897" w14:textId="0FB95731" w:rsidR="00837D95" w:rsidRPr="009234AD" w:rsidRDefault="00E93894" w:rsidP="00837D95">
            <w:pPr>
              <w:jc w:val="center"/>
              <w:rPr>
                <w:sz w:val="20"/>
                <w:szCs w:val="20"/>
              </w:rPr>
            </w:pPr>
            <w:r w:rsidRPr="009234AD">
              <w:rPr>
                <w:sz w:val="20"/>
                <w:szCs w:val="20"/>
              </w:rPr>
              <w:t>96</w:t>
            </w:r>
          </w:p>
        </w:tc>
        <w:tc>
          <w:tcPr>
            <w:tcW w:w="1094" w:type="dxa"/>
            <w:shd w:val="clear" w:color="auto" w:fill="auto"/>
            <w:vAlign w:val="center"/>
          </w:tcPr>
          <w:p w14:paraId="66974235" w14:textId="17776830" w:rsidR="00837D95" w:rsidRPr="009234AD" w:rsidRDefault="0091717A" w:rsidP="00837D95">
            <w:pPr>
              <w:jc w:val="center"/>
              <w:rPr>
                <w:sz w:val="20"/>
                <w:szCs w:val="20"/>
              </w:rPr>
            </w:pPr>
            <w:r w:rsidRPr="009234AD">
              <w:rPr>
                <w:sz w:val="20"/>
                <w:szCs w:val="20"/>
              </w:rPr>
              <w:t>96</w:t>
            </w:r>
          </w:p>
        </w:tc>
        <w:tc>
          <w:tcPr>
            <w:tcW w:w="1094" w:type="dxa"/>
            <w:shd w:val="clear" w:color="auto" w:fill="auto"/>
            <w:vAlign w:val="center"/>
          </w:tcPr>
          <w:p w14:paraId="53D3E4C9" w14:textId="1EA7A0E9" w:rsidR="00837D95" w:rsidRPr="009234AD" w:rsidRDefault="0091717A" w:rsidP="00837D95">
            <w:pPr>
              <w:jc w:val="center"/>
              <w:rPr>
                <w:sz w:val="20"/>
                <w:szCs w:val="20"/>
              </w:rPr>
            </w:pPr>
            <w:r w:rsidRPr="009234AD">
              <w:rPr>
                <w:sz w:val="20"/>
                <w:szCs w:val="20"/>
              </w:rPr>
              <w:t>100</w:t>
            </w:r>
          </w:p>
        </w:tc>
        <w:tc>
          <w:tcPr>
            <w:tcW w:w="1094" w:type="dxa"/>
            <w:shd w:val="clear" w:color="auto" w:fill="auto"/>
            <w:vAlign w:val="center"/>
          </w:tcPr>
          <w:p w14:paraId="02FCE4B1" w14:textId="34D08F89" w:rsidR="00837D95" w:rsidRPr="009234AD" w:rsidRDefault="0091717A" w:rsidP="00837D95">
            <w:pPr>
              <w:jc w:val="center"/>
              <w:rPr>
                <w:sz w:val="20"/>
                <w:szCs w:val="20"/>
              </w:rPr>
            </w:pPr>
            <w:r w:rsidRPr="009234AD">
              <w:rPr>
                <w:sz w:val="20"/>
                <w:szCs w:val="20"/>
              </w:rPr>
              <w:t>100</w:t>
            </w:r>
          </w:p>
        </w:tc>
        <w:tc>
          <w:tcPr>
            <w:tcW w:w="1094" w:type="dxa"/>
            <w:shd w:val="clear" w:color="auto" w:fill="auto"/>
            <w:vAlign w:val="center"/>
          </w:tcPr>
          <w:p w14:paraId="3ADDFC78" w14:textId="40A9FDBA" w:rsidR="00837D95" w:rsidRPr="009234AD" w:rsidRDefault="0091717A" w:rsidP="00837D95">
            <w:pPr>
              <w:jc w:val="center"/>
              <w:rPr>
                <w:sz w:val="20"/>
                <w:szCs w:val="20"/>
              </w:rPr>
            </w:pPr>
            <w:r w:rsidRPr="009234AD">
              <w:rPr>
                <w:sz w:val="20"/>
                <w:szCs w:val="20"/>
              </w:rPr>
              <w:t>100</w:t>
            </w:r>
          </w:p>
        </w:tc>
        <w:tc>
          <w:tcPr>
            <w:tcW w:w="1094" w:type="dxa"/>
            <w:shd w:val="clear" w:color="auto" w:fill="auto"/>
            <w:vAlign w:val="center"/>
          </w:tcPr>
          <w:p w14:paraId="712B5AD7" w14:textId="0AA2F547" w:rsidR="00837D95" w:rsidRPr="009234AD" w:rsidRDefault="0091717A" w:rsidP="00837D95">
            <w:pPr>
              <w:jc w:val="center"/>
              <w:rPr>
                <w:sz w:val="20"/>
                <w:szCs w:val="20"/>
              </w:rPr>
            </w:pPr>
            <w:r w:rsidRPr="009234AD">
              <w:rPr>
                <w:sz w:val="20"/>
                <w:szCs w:val="20"/>
              </w:rPr>
              <w:t>100</w:t>
            </w:r>
          </w:p>
        </w:tc>
        <w:tc>
          <w:tcPr>
            <w:tcW w:w="1094" w:type="dxa"/>
            <w:shd w:val="clear" w:color="auto" w:fill="auto"/>
            <w:vAlign w:val="center"/>
          </w:tcPr>
          <w:p w14:paraId="2748D362" w14:textId="7092BA16" w:rsidR="00837D95" w:rsidRPr="009234AD" w:rsidRDefault="0091717A" w:rsidP="00837D95">
            <w:pPr>
              <w:jc w:val="center"/>
              <w:rPr>
                <w:sz w:val="20"/>
                <w:szCs w:val="20"/>
              </w:rPr>
            </w:pPr>
            <w:r w:rsidRPr="009234AD">
              <w:rPr>
                <w:sz w:val="20"/>
                <w:szCs w:val="20"/>
              </w:rPr>
              <w:t>100</w:t>
            </w:r>
          </w:p>
        </w:tc>
        <w:tc>
          <w:tcPr>
            <w:tcW w:w="1094" w:type="dxa"/>
            <w:shd w:val="clear" w:color="auto" w:fill="auto"/>
            <w:vAlign w:val="center"/>
          </w:tcPr>
          <w:p w14:paraId="0EDA253B" w14:textId="6A57B7FF" w:rsidR="00837D95" w:rsidRPr="009234AD" w:rsidRDefault="0091717A" w:rsidP="00837D95">
            <w:pPr>
              <w:jc w:val="center"/>
              <w:rPr>
                <w:sz w:val="20"/>
                <w:szCs w:val="20"/>
              </w:rPr>
            </w:pPr>
            <w:r w:rsidRPr="009234AD">
              <w:rPr>
                <w:sz w:val="20"/>
                <w:szCs w:val="20"/>
              </w:rPr>
              <w:t>100</w:t>
            </w:r>
          </w:p>
        </w:tc>
      </w:tr>
      <w:tr w:rsidR="009234AD" w:rsidRPr="009234AD" w14:paraId="3674581C" w14:textId="77777777" w:rsidTr="006C219A">
        <w:trPr>
          <w:cantSplit/>
        </w:trPr>
        <w:tc>
          <w:tcPr>
            <w:tcW w:w="0" w:type="auto"/>
            <w:shd w:val="clear" w:color="auto" w:fill="auto"/>
            <w:vAlign w:val="center"/>
          </w:tcPr>
          <w:p w14:paraId="798C437B"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1505C224" w14:textId="77777777" w:rsidR="00837D95" w:rsidRPr="009234AD" w:rsidRDefault="00837D95" w:rsidP="00837D95">
            <w:pPr>
              <w:rPr>
                <w:sz w:val="20"/>
                <w:szCs w:val="20"/>
              </w:rPr>
            </w:pPr>
            <w:r w:rsidRPr="009234AD">
              <w:rPr>
                <w:sz w:val="20"/>
                <w:szCs w:val="20"/>
              </w:rPr>
              <w:t>Протяженность построенных сетей, км</w:t>
            </w:r>
          </w:p>
        </w:tc>
        <w:tc>
          <w:tcPr>
            <w:tcW w:w="1094" w:type="dxa"/>
            <w:shd w:val="clear" w:color="auto" w:fill="auto"/>
            <w:vAlign w:val="center"/>
          </w:tcPr>
          <w:p w14:paraId="18F5ADAE" w14:textId="54529D95" w:rsidR="00837D95" w:rsidRPr="009234AD" w:rsidRDefault="00E93894" w:rsidP="00837D95">
            <w:pPr>
              <w:jc w:val="center"/>
              <w:rPr>
                <w:sz w:val="20"/>
                <w:szCs w:val="20"/>
              </w:rPr>
            </w:pPr>
            <w:r w:rsidRPr="009234AD">
              <w:rPr>
                <w:sz w:val="20"/>
                <w:szCs w:val="20"/>
              </w:rPr>
              <w:t>0</w:t>
            </w:r>
          </w:p>
        </w:tc>
        <w:tc>
          <w:tcPr>
            <w:tcW w:w="1094" w:type="dxa"/>
            <w:shd w:val="clear" w:color="auto" w:fill="auto"/>
            <w:vAlign w:val="center"/>
          </w:tcPr>
          <w:p w14:paraId="2414B472" w14:textId="6FA29B77" w:rsidR="00837D95" w:rsidRPr="009234AD" w:rsidRDefault="00E93894" w:rsidP="00837D95">
            <w:pPr>
              <w:jc w:val="center"/>
              <w:rPr>
                <w:sz w:val="20"/>
                <w:szCs w:val="20"/>
              </w:rPr>
            </w:pPr>
            <w:r w:rsidRPr="009234AD">
              <w:rPr>
                <w:sz w:val="20"/>
                <w:szCs w:val="20"/>
              </w:rPr>
              <w:t>0</w:t>
            </w:r>
          </w:p>
        </w:tc>
        <w:tc>
          <w:tcPr>
            <w:tcW w:w="1094" w:type="dxa"/>
            <w:shd w:val="clear" w:color="auto" w:fill="auto"/>
            <w:vAlign w:val="center"/>
          </w:tcPr>
          <w:p w14:paraId="495B30C9" w14:textId="0C542F9B" w:rsidR="00837D95" w:rsidRPr="009234AD" w:rsidRDefault="00A20285" w:rsidP="00837D95">
            <w:pPr>
              <w:jc w:val="center"/>
              <w:rPr>
                <w:sz w:val="20"/>
                <w:szCs w:val="20"/>
              </w:rPr>
            </w:pPr>
            <w:r w:rsidRPr="009234AD">
              <w:rPr>
                <w:sz w:val="20"/>
                <w:szCs w:val="20"/>
              </w:rPr>
              <w:t>1,5</w:t>
            </w:r>
          </w:p>
        </w:tc>
        <w:tc>
          <w:tcPr>
            <w:tcW w:w="1094" w:type="dxa"/>
            <w:shd w:val="clear" w:color="auto" w:fill="auto"/>
            <w:vAlign w:val="center"/>
          </w:tcPr>
          <w:p w14:paraId="4A6B71C6" w14:textId="2DF1B070" w:rsidR="00837D95" w:rsidRPr="009234AD" w:rsidRDefault="00A20285" w:rsidP="00837D95">
            <w:pPr>
              <w:jc w:val="center"/>
              <w:rPr>
                <w:sz w:val="20"/>
                <w:szCs w:val="20"/>
              </w:rPr>
            </w:pPr>
            <w:r w:rsidRPr="009234AD">
              <w:rPr>
                <w:sz w:val="20"/>
                <w:szCs w:val="20"/>
              </w:rPr>
              <w:t>1,5</w:t>
            </w:r>
          </w:p>
        </w:tc>
        <w:tc>
          <w:tcPr>
            <w:tcW w:w="1094" w:type="dxa"/>
            <w:shd w:val="clear" w:color="auto" w:fill="auto"/>
            <w:vAlign w:val="center"/>
          </w:tcPr>
          <w:p w14:paraId="16F8A235" w14:textId="1893CC62" w:rsidR="00837D95" w:rsidRPr="009234AD" w:rsidRDefault="00A20285" w:rsidP="00E27DDD">
            <w:pPr>
              <w:jc w:val="center"/>
              <w:rPr>
                <w:sz w:val="20"/>
                <w:szCs w:val="20"/>
              </w:rPr>
            </w:pPr>
            <w:r w:rsidRPr="009234AD">
              <w:rPr>
                <w:sz w:val="20"/>
                <w:szCs w:val="20"/>
              </w:rPr>
              <w:t>1,</w:t>
            </w:r>
            <w:r w:rsidR="00E27DDD" w:rsidRPr="009234AD">
              <w:rPr>
                <w:sz w:val="20"/>
                <w:szCs w:val="20"/>
              </w:rPr>
              <w:t>2</w:t>
            </w:r>
          </w:p>
        </w:tc>
        <w:tc>
          <w:tcPr>
            <w:tcW w:w="1094" w:type="dxa"/>
            <w:shd w:val="clear" w:color="auto" w:fill="auto"/>
            <w:vAlign w:val="center"/>
          </w:tcPr>
          <w:p w14:paraId="5B738699" w14:textId="6704BE5A" w:rsidR="00837D95" w:rsidRPr="009234AD" w:rsidRDefault="00E27DDD" w:rsidP="00837D95">
            <w:pPr>
              <w:jc w:val="center"/>
              <w:rPr>
                <w:sz w:val="20"/>
                <w:szCs w:val="20"/>
              </w:rPr>
            </w:pPr>
            <w:r w:rsidRPr="009234AD">
              <w:rPr>
                <w:sz w:val="20"/>
                <w:szCs w:val="20"/>
              </w:rPr>
              <w:t>1,4</w:t>
            </w:r>
            <w:r w:rsidR="00C0420E" w:rsidRPr="009234AD">
              <w:rPr>
                <w:sz w:val="20"/>
                <w:szCs w:val="20"/>
              </w:rPr>
              <w:t>*</w:t>
            </w:r>
          </w:p>
        </w:tc>
        <w:tc>
          <w:tcPr>
            <w:tcW w:w="1094" w:type="dxa"/>
            <w:shd w:val="clear" w:color="auto" w:fill="auto"/>
            <w:vAlign w:val="center"/>
          </w:tcPr>
          <w:p w14:paraId="79FF7006" w14:textId="0C4BA63A" w:rsidR="00837D95" w:rsidRPr="009234AD" w:rsidRDefault="00E27DDD" w:rsidP="00837D95">
            <w:pPr>
              <w:jc w:val="center"/>
              <w:rPr>
                <w:sz w:val="20"/>
                <w:szCs w:val="20"/>
              </w:rPr>
            </w:pPr>
            <w:r w:rsidRPr="009234AD">
              <w:rPr>
                <w:sz w:val="20"/>
                <w:szCs w:val="20"/>
              </w:rPr>
              <w:t>0,5</w:t>
            </w:r>
            <w:r w:rsidR="00C0420E" w:rsidRPr="009234AD">
              <w:rPr>
                <w:sz w:val="20"/>
                <w:szCs w:val="20"/>
              </w:rPr>
              <w:t>*</w:t>
            </w:r>
          </w:p>
        </w:tc>
        <w:tc>
          <w:tcPr>
            <w:tcW w:w="1094" w:type="dxa"/>
            <w:shd w:val="clear" w:color="auto" w:fill="auto"/>
            <w:vAlign w:val="center"/>
          </w:tcPr>
          <w:p w14:paraId="6CDEB28A" w14:textId="340E97F3" w:rsidR="00837D95" w:rsidRPr="009234AD" w:rsidRDefault="00E27DDD" w:rsidP="00837D95">
            <w:pPr>
              <w:jc w:val="center"/>
              <w:rPr>
                <w:sz w:val="20"/>
                <w:szCs w:val="20"/>
              </w:rPr>
            </w:pPr>
            <w:r w:rsidRPr="009234AD">
              <w:rPr>
                <w:sz w:val="20"/>
                <w:szCs w:val="20"/>
              </w:rPr>
              <w:t>0,5</w:t>
            </w:r>
            <w:r w:rsidR="00C0420E" w:rsidRPr="009234AD">
              <w:rPr>
                <w:sz w:val="20"/>
                <w:szCs w:val="20"/>
              </w:rPr>
              <w:t>*</w:t>
            </w:r>
          </w:p>
        </w:tc>
      </w:tr>
      <w:tr w:rsidR="009234AD" w:rsidRPr="009234AD" w14:paraId="75C4FB0E" w14:textId="77777777" w:rsidTr="006C219A">
        <w:trPr>
          <w:cantSplit/>
        </w:trPr>
        <w:tc>
          <w:tcPr>
            <w:tcW w:w="0" w:type="auto"/>
            <w:shd w:val="clear" w:color="auto" w:fill="auto"/>
            <w:vAlign w:val="center"/>
          </w:tcPr>
          <w:p w14:paraId="28650D4E"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47BC28BA" w14:textId="77777777" w:rsidR="00837D95" w:rsidRPr="009234AD" w:rsidRDefault="00837D95" w:rsidP="00837D95">
            <w:pPr>
              <w:rPr>
                <w:b/>
                <w:sz w:val="20"/>
                <w:szCs w:val="20"/>
              </w:rPr>
            </w:pPr>
            <w:r w:rsidRPr="009234AD">
              <w:rPr>
                <w:sz w:val="20"/>
                <w:szCs w:val="20"/>
              </w:rPr>
              <w:t>Индекс нового строительства, %</w:t>
            </w:r>
          </w:p>
        </w:tc>
        <w:tc>
          <w:tcPr>
            <w:tcW w:w="1094" w:type="dxa"/>
            <w:shd w:val="clear" w:color="auto" w:fill="auto"/>
            <w:vAlign w:val="center"/>
          </w:tcPr>
          <w:p w14:paraId="187334AD" w14:textId="74DD27BC" w:rsidR="00837D95" w:rsidRPr="009234AD" w:rsidRDefault="00E93894" w:rsidP="00837D95">
            <w:pPr>
              <w:jc w:val="center"/>
              <w:rPr>
                <w:sz w:val="20"/>
                <w:szCs w:val="20"/>
              </w:rPr>
            </w:pPr>
            <w:r w:rsidRPr="009234AD">
              <w:rPr>
                <w:sz w:val="20"/>
                <w:szCs w:val="20"/>
              </w:rPr>
              <w:t>0</w:t>
            </w:r>
          </w:p>
        </w:tc>
        <w:tc>
          <w:tcPr>
            <w:tcW w:w="1094" w:type="dxa"/>
            <w:shd w:val="clear" w:color="auto" w:fill="auto"/>
            <w:vAlign w:val="center"/>
          </w:tcPr>
          <w:p w14:paraId="16B880CE" w14:textId="415E3843" w:rsidR="00837D95" w:rsidRPr="009234AD" w:rsidRDefault="00E93894" w:rsidP="00837D95">
            <w:pPr>
              <w:jc w:val="center"/>
              <w:rPr>
                <w:sz w:val="20"/>
                <w:szCs w:val="20"/>
              </w:rPr>
            </w:pPr>
            <w:r w:rsidRPr="009234AD">
              <w:rPr>
                <w:sz w:val="20"/>
                <w:szCs w:val="20"/>
              </w:rPr>
              <w:t>0</w:t>
            </w:r>
          </w:p>
        </w:tc>
        <w:tc>
          <w:tcPr>
            <w:tcW w:w="1094" w:type="dxa"/>
            <w:shd w:val="clear" w:color="auto" w:fill="auto"/>
            <w:vAlign w:val="center"/>
          </w:tcPr>
          <w:p w14:paraId="3F321BE7" w14:textId="3326E33C" w:rsidR="00837D95" w:rsidRPr="009234AD" w:rsidRDefault="00A20285" w:rsidP="00837D95">
            <w:pPr>
              <w:jc w:val="center"/>
              <w:rPr>
                <w:sz w:val="20"/>
                <w:szCs w:val="20"/>
              </w:rPr>
            </w:pPr>
            <w:r w:rsidRPr="009234AD">
              <w:rPr>
                <w:sz w:val="20"/>
                <w:szCs w:val="20"/>
              </w:rPr>
              <w:t>17</w:t>
            </w:r>
          </w:p>
        </w:tc>
        <w:tc>
          <w:tcPr>
            <w:tcW w:w="1094" w:type="dxa"/>
            <w:shd w:val="clear" w:color="auto" w:fill="auto"/>
            <w:vAlign w:val="center"/>
          </w:tcPr>
          <w:p w14:paraId="0065482F" w14:textId="6E8146A8" w:rsidR="00837D95" w:rsidRPr="009234AD" w:rsidRDefault="00A20285" w:rsidP="00837D95">
            <w:pPr>
              <w:jc w:val="center"/>
              <w:rPr>
                <w:sz w:val="20"/>
                <w:szCs w:val="20"/>
              </w:rPr>
            </w:pPr>
            <w:r w:rsidRPr="009234AD">
              <w:rPr>
                <w:sz w:val="20"/>
                <w:szCs w:val="20"/>
              </w:rPr>
              <w:t>15</w:t>
            </w:r>
          </w:p>
        </w:tc>
        <w:tc>
          <w:tcPr>
            <w:tcW w:w="1094" w:type="dxa"/>
            <w:shd w:val="clear" w:color="auto" w:fill="auto"/>
            <w:vAlign w:val="center"/>
          </w:tcPr>
          <w:p w14:paraId="488EEFB1" w14:textId="3D69700C" w:rsidR="00837D95" w:rsidRPr="009234AD" w:rsidRDefault="00E27DDD" w:rsidP="00837D95">
            <w:pPr>
              <w:jc w:val="center"/>
              <w:rPr>
                <w:sz w:val="20"/>
                <w:szCs w:val="20"/>
              </w:rPr>
            </w:pPr>
            <w:r w:rsidRPr="009234AD">
              <w:rPr>
                <w:sz w:val="20"/>
                <w:szCs w:val="20"/>
              </w:rPr>
              <w:t>10</w:t>
            </w:r>
          </w:p>
        </w:tc>
        <w:tc>
          <w:tcPr>
            <w:tcW w:w="1094" w:type="dxa"/>
            <w:shd w:val="clear" w:color="auto" w:fill="auto"/>
            <w:vAlign w:val="center"/>
          </w:tcPr>
          <w:p w14:paraId="2E8E311F" w14:textId="7E6BC46A" w:rsidR="00837D95" w:rsidRPr="009234AD" w:rsidRDefault="00E27DDD" w:rsidP="00837D95">
            <w:pPr>
              <w:jc w:val="center"/>
              <w:rPr>
                <w:sz w:val="20"/>
                <w:szCs w:val="20"/>
              </w:rPr>
            </w:pPr>
            <w:r w:rsidRPr="009234AD">
              <w:rPr>
                <w:sz w:val="20"/>
                <w:szCs w:val="20"/>
              </w:rPr>
              <w:t>11</w:t>
            </w:r>
            <w:r w:rsidR="00C0420E" w:rsidRPr="009234AD">
              <w:rPr>
                <w:sz w:val="20"/>
                <w:szCs w:val="20"/>
              </w:rPr>
              <w:t>*</w:t>
            </w:r>
          </w:p>
        </w:tc>
        <w:tc>
          <w:tcPr>
            <w:tcW w:w="1094" w:type="dxa"/>
            <w:shd w:val="clear" w:color="auto" w:fill="auto"/>
            <w:vAlign w:val="center"/>
          </w:tcPr>
          <w:p w14:paraId="1FFF2FA1" w14:textId="05AB29B9" w:rsidR="00837D95" w:rsidRPr="009234AD" w:rsidRDefault="00E27DDD" w:rsidP="00837D95">
            <w:pPr>
              <w:jc w:val="center"/>
              <w:rPr>
                <w:sz w:val="20"/>
                <w:szCs w:val="20"/>
              </w:rPr>
            </w:pPr>
            <w:r w:rsidRPr="009234AD">
              <w:rPr>
                <w:sz w:val="20"/>
                <w:szCs w:val="20"/>
              </w:rPr>
              <w:t>3</w:t>
            </w:r>
            <w:r w:rsidR="00C0420E" w:rsidRPr="009234AD">
              <w:rPr>
                <w:sz w:val="20"/>
                <w:szCs w:val="20"/>
              </w:rPr>
              <w:t>*</w:t>
            </w:r>
          </w:p>
        </w:tc>
        <w:tc>
          <w:tcPr>
            <w:tcW w:w="1094" w:type="dxa"/>
            <w:shd w:val="clear" w:color="auto" w:fill="auto"/>
            <w:vAlign w:val="center"/>
          </w:tcPr>
          <w:p w14:paraId="095750D7" w14:textId="479666FC" w:rsidR="00837D95" w:rsidRPr="009234AD" w:rsidRDefault="00E27DDD" w:rsidP="00837D95">
            <w:pPr>
              <w:jc w:val="center"/>
              <w:rPr>
                <w:sz w:val="20"/>
                <w:szCs w:val="20"/>
              </w:rPr>
            </w:pPr>
            <w:r w:rsidRPr="009234AD">
              <w:rPr>
                <w:sz w:val="20"/>
                <w:szCs w:val="20"/>
              </w:rPr>
              <w:t>3</w:t>
            </w:r>
            <w:r w:rsidR="00C0420E" w:rsidRPr="009234AD">
              <w:rPr>
                <w:sz w:val="20"/>
                <w:szCs w:val="20"/>
              </w:rPr>
              <w:t>*</w:t>
            </w:r>
          </w:p>
        </w:tc>
      </w:tr>
      <w:tr w:rsidR="009234AD" w:rsidRPr="009234AD" w14:paraId="484E3BF6" w14:textId="77777777" w:rsidTr="00036923">
        <w:trPr>
          <w:cantSplit/>
        </w:trPr>
        <w:tc>
          <w:tcPr>
            <w:tcW w:w="0" w:type="auto"/>
            <w:shd w:val="clear" w:color="auto" w:fill="auto"/>
            <w:vAlign w:val="center"/>
          </w:tcPr>
          <w:p w14:paraId="20E035B5" w14:textId="77777777" w:rsidR="00837D95" w:rsidRPr="009234AD" w:rsidRDefault="00837D95" w:rsidP="00837D95">
            <w:pPr>
              <w:pStyle w:val="aff1"/>
              <w:numPr>
                <w:ilvl w:val="0"/>
                <w:numId w:val="9"/>
              </w:numPr>
              <w:spacing w:line="240" w:lineRule="auto"/>
              <w:ind w:left="0" w:firstLine="0"/>
              <w:contextualSpacing/>
              <w:jc w:val="center"/>
              <w:rPr>
                <w:b/>
                <w:sz w:val="20"/>
                <w:szCs w:val="20"/>
              </w:rPr>
            </w:pPr>
          </w:p>
        </w:tc>
        <w:tc>
          <w:tcPr>
            <w:tcW w:w="13861" w:type="dxa"/>
            <w:gridSpan w:val="9"/>
            <w:shd w:val="clear" w:color="auto" w:fill="auto"/>
          </w:tcPr>
          <w:p w14:paraId="547930B4" w14:textId="77777777" w:rsidR="00837D95" w:rsidRPr="009234AD" w:rsidRDefault="00837D95" w:rsidP="00837D95">
            <w:pPr>
              <w:jc w:val="center"/>
              <w:rPr>
                <w:b/>
                <w:sz w:val="20"/>
                <w:szCs w:val="20"/>
              </w:rPr>
            </w:pPr>
            <w:r w:rsidRPr="009234AD">
              <w:rPr>
                <w:b/>
                <w:sz w:val="20"/>
                <w:szCs w:val="20"/>
              </w:rPr>
              <w:t>Показатели спроса на коммунальные ресурсы и перспективной нагрузки</w:t>
            </w:r>
          </w:p>
        </w:tc>
      </w:tr>
      <w:tr w:rsidR="009234AD" w:rsidRPr="009234AD" w14:paraId="77F6C94B" w14:textId="77777777" w:rsidTr="006C219A">
        <w:trPr>
          <w:cantSplit/>
        </w:trPr>
        <w:tc>
          <w:tcPr>
            <w:tcW w:w="0" w:type="auto"/>
            <w:shd w:val="clear" w:color="auto" w:fill="auto"/>
            <w:vAlign w:val="center"/>
          </w:tcPr>
          <w:p w14:paraId="7C5F2CA6"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6A40C5CD" w14:textId="77777777" w:rsidR="00837D95" w:rsidRPr="009234AD" w:rsidRDefault="00837D95" w:rsidP="00837D95">
            <w:pPr>
              <w:rPr>
                <w:sz w:val="20"/>
                <w:szCs w:val="20"/>
              </w:rPr>
            </w:pPr>
            <w:r w:rsidRPr="009234AD">
              <w:rPr>
                <w:sz w:val="20"/>
                <w:szCs w:val="20"/>
              </w:rPr>
              <w:t>Объем производства товаров и услуг, тыс. куб. м</w:t>
            </w:r>
          </w:p>
        </w:tc>
        <w:tc>
          <w:tcPr>
            <w:tcW w:w="1094" w:type="dxa"/>
            <w:shd w:val="clear" w:color="auto" w:fill="auto"/>
            <w:vAlign w:val="center"/>
          </w:tcPr>
          <w:p w14:paraId="51F14015" w14:textId="21AA2FAB" w:rsidR="00837D95" w:rsidRPr="009234AD" w:rsidRDefault="00971789" w:rsidP="00837D95">
            <w:pPr>
              <w:jc w:val="center"/>
              <w:rPr>
                <w:sz w:val="20"/>
                <w:szCs w:val="20"/>
              </w:rPr>
            </w:pPr>
            <w:r w:rsidRPr="009234AD">
              <w:rPr>
                <w:sz w:val="20"/>
                <w:szCs w:val="20"/>
              </w:rPr>
              <w:t>238,44</w:t>
            </w:r>
          </w:p>
        </w:tc>
        <w:tc>
          <w:tcPr>
            <w:tcW w:w="1094" w:type="dxa"/>
            <w:shd w:val="clear" w:color="auto" w:fill="auto"/>
            <w:vAlign w:val="center"/>
          </w:tcPr>
          <w:p w14:paraId="2F345413" w14:textId="18F376EF" w:rsidR="00837D95" w:rsidRPr="009234AD" w:rsidRDefault="00971789" w:rsidP="00837D95">
            <w:pPr>
              <w:jc w:val="center"/>
              <w:rPr>
                <w:sz w:val="20"/>
                <w:szCs w:val="20"/>
              </w:rPr>
            </w:pPr>
            <w:r w:rsidRPr="009234AD">
              <w:rPr>
                <w:sz w:val="20"/>
                <w:szCs w:val="20"/>
              </w:rPr>
              <w:t>250,99</w:t>
            </w:r>
          </w:p>
        </w:tc>
        <w:tc>
          <w:tcPr>
            <w:tcW w:w="1094" w:type="dxa"/>
            <w:shd w:val="clear" w:color="auto" w:fill="auto"/>
            <w:vAlign w:val="center"/>
          </w:tcPr>
          <w:p w14:paraId="058A2CB4" w14:textId="4F26710F" w:rsidR="00837D95" w:rsidRPr="009234AD" w:rsidRDefault="00971789" w:rsidP="00837D95">
            <w:pPr>
              <w:jc w:val="center"/>
              <w:rPr>
                <w:sz w:val="20"/>
                <w:szCs w:val="20"/>
              </w:rPr>
            </w:pPr>
            <w:r w:rsidRPr="009234AD">
              <w:rPr>
                <w:sz w:val="20"/>
                <w:szCs w:val="20"/>
              </w:rPr>
              <w:t>263,54</w:t>
            </w:r>
          </w:p>
        </w:tc>
        <w:tc>
          <w:tcPr>
            <w:tcW w:w="1094" w:type="dxa"/>
            <w:shd w:val="clear" w:color="auto" w:fill="auto"/>
            <w:vAlign w:val="center"/>
          </w:tcPr>
          <w:p w14:paraId="20E1BA07" w14:textId="10CC3C2C" w:rsidR="00837D95" w:rsidRPr="009234AD" w:rsidRDefault="00971789" w:rsidP="00837D95">
            <w:pPr>
              <w:jc w:val="center"/>
              <w:rPr>
                <w:sz w:val="20"/>
                <w:szCs w:val="20"/>
              </w:rPr>
            </w:pPr>
            <w:r w:rsidRPr="009234AD">
              <w:rPr>
                <w:sz w:val="20"/>
                <w:szCs w:val="20"/>
              </w:rPr>
              <w:t>263,54</w:t>
            </w:r>
          </w:p>
        </w:tc>
        <w:tc>
          <w:tcPr>
            <w:tcW w:w="1094" w:type="dxa"/>
            <w:shd w:val="clear" w:color="auto" w:fill="auto"/>
            <w:vAlign w:val="center"/>
          </w:tcPr>
          <w:p w14:paraId="0EAA60B5" w14:textId="436B9E43" w:rsidR="00837D95" w:rsidRPr="009234AD" w:rsidRDefault="002149EE" w:rsidP="00837D95">
            <w:pPr>
              <w:jc w:val="center"/>
              <w:rPr>
                <w:sz w:val="20"/>
                <w:szCs w:val="20"/>
              </w:rPr>
            </w:pPr>
            <w:r w:rsidRPr="009234AD">
              <w:rPr>
                <w:sz w:val="20"/>
                <w:szCs w:val="20"/>
              </w:rPr>
              <w:t>256,12</w:t>
            </w:r>
          </w:p>
        </w:tc>
        <w:tc>
          <w:tcPr>
            <w:tcW w:w="1094" w:type="dxa"/>
            <w:shd w:val="clear" w:color="auto" w:fill="auto"/>
            <w:vAlign w:val="center"/>
          </w:tcPr>
          <w:p w14:paraId="394CC224" w14:textId="3F5EC60E" w:rsidR="00837D95" w:rsidRPr="009234AD" w:rsidRDefault="002149EE" w:rsidP="00837D95">
            <w:pPr>
              <w:jc w:val="center"/>
              <w:rPr>
                <w:sz w:val="20"/>
                <w:szCs w:val="20"/>
              </w:rPr>
            </w:pPr>
            <w:r w:rsidRPr="009234AD">
              <w:rPr>
                <w:sz w:val="20"/>
                <w:szCs w:val="20"/>
              </w:rPr>
              <w:t>255,69</w:t>
            </w:r>
          </w:p>
        </w:tc>
        <w:tc>
          <w:tcPr>
            <w:tcW w:w="1094" w:type="dxa"/>
            <w:shd w:val="clear" w:color="auto" w:fill="auto"/>
            <w:vAlign w:val="center"/>
          </w:tcPr>
          <w:p w14:paraId="50C0B65E" w14:textId="3236204B" w:rsidR="00837D95" w:rsidRPr="009234AD" w:rsidRDefault="002149EE" w:rsidP="00837D95">
            <w:pPr>
              <w:jc w:val="center"/>
              <w:rPr>
                <w:sz w:val="20"/>
                <w:szCs w:val="20"/>
              </w:rPr>
            </w:pPr>
            <w:r w:rsidRPr="009234AD">
              <w:rPr>
                <w:sz w:val="20"/>
                <w:szCs w:val="20"/>
              </w:rPr>
              <w:t>255,69</w:t>
            </w:r>
          </w:p>
        </w:tc>
        <w:tc>
          <w:tcPr>
            <w:tcW w:w="1094" w:type="dxa"/>
            <w:shd w:val="clear" w:color="auto" w:fill="auto"/>
            <w:vAlign w:val="center"/>
          </w:tcPr>
          <w:p w14:paraId="6EA62C1A" w14:textId="1EC2CCC3" w:rsidR="00837D95" w:rsidRPr="009234AD" w:rsidRDefault="002149EE" w:rsidP="00837D95">
            <w:pPr>
              <w:jc w:val="center"/>
              <w:rPr>
                <w:sz w:val="20"/>
                <w:szCs w:val="20"/>
              </w:rPr>
            </w:pPr>
            <w:r w:rsidRPr="009234AD">
              <w:rPr>
                <w:sz w:val="20"/>
                <w:szCs w:val="20"/>
              </w:rPr>
              <w:t>256,12</w:t>
            </w:r>
          </w:p>
        </w:tc>
      </w:tr>
      <w:tr w:rsidR="009234AD" w:rsidRPr="009234AD" w14:paraId="470E96B0" w14:textId="77777777" w:rsidTr="006C219A">
        <w:trPr>
          <w:cantSplit/>
        </w:trPr>
        <w:tc>
          <w:tcPr>
            <w:tcW w:w="0" w:type="auto"/>
            <w:shd w:val="clear" w:color="auto" w:fill="auto"/>
            <w:vAlign w:val="center"/>
          </w:tcPr>
          <w:p w14:paraId="51953902"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64B8D7D1" w14:textId="77777777" w:rsidR="00837D95" w:rsidRPr="009234AD" w:rsidRDefault="00837D95" w:rsidP="00837D95">
            <w:pPr>
              <w:rPr>
                <w:b/>
                <w:sz w:val="20"/>
                <w:szCs w:val="20"/>
              </w:rPr>
            </w:pPr>
            <w:r w:rsidRPr="009234AD">
              <w:rPr>
                <w:sz w:val="20"/>
                <w:szCs w:val="20"/>
              </w:rPr>
              <w:t>Объем реализации товаров и услуг, тыс. куб. м</w:t>
            </w:r>
          </w:p>
        </w:tc>
        <w:tc>
          <w:tcPr>
            <w:tcW w:w="1094" w:type="dxa"/>
            <w:shd w:val="clear" w:color="auto" w:fill="auto"/>
            <w:vAlign w:val="center"/>
          </w:tcPr>
          <w:p w14:paraId="223C61D1" w14:textId="3599E190" w:rsidR="00837D95" w:rsidRPr="009234AD" w:rsidRDefault="002149EE" w:rsidP="00837D95">
            <w:pPr>
              <w:jc w:val="center"/>
              <w:rPr>
                <w:sz w:val="20"/>
                <w:szCs w:val="20"/>
              </w:rPr>
            </w:pPr>
            <w:r w:rsidRPr="009234AD">
              <w:rPr>
                <w:sz w:val="20"/>
                <w:szCs w:val="20"/>
              </w:rPr>
              <w:t>203,</w:t>
            </w:r>
            <w:r w:rsidR="00971789" w:rsidRPr="009234AD">
              <w:rPr>
                <w:sz w:val="20"/>
                <w:szCs w:val="20"/>
              </w:rPr>
              <w:t>89</w:t>
            </w:r>
          </w:p>
        </w:tc>
        <w:tc>
          <w:tcPr>
            <w:tcW w:w="1094" w:type="dxa"/>
            <w:shd w:val="clear" w:color="auto" w:fill="auto"/>
            <w:vAlign w:val="center"/>
          </w:tcPr>
          <w:p w14:paraId="01815031" w14:textId="6B6F33B1" w:rsidR="00837D95" w:rsidRPr="009234AD" w:rsidRDefault="00971789" w:rsidP="00837D95">
            <w:pPr>
              <w:jc w:val="center"/>
              <w:rPr>
                <w:sz w:val="20"/>
                <w:szCs w:val="20"/>
              </w:rPr>
            </w:pPr>
            <w:r w:rsidRPr="009234AD">
              <w:rPr>
                <w:sz w:val="20"/>
                <w:szCs w:val="20"/>
              </w:rPr>
              <w:t>214,62</w:t>
            </w:r>
          </w:p>
        </w:tc>
        <w:tc>
          <w:tcPr>
            <w:tcW w:w="1094" w:type="dxa"/>
            <w:shd w:val="clear" w:color="auto" w:fill="auto"/>
            <w:vAlign w:val="center"/>
          </w:tcPr>
          <w:p w14:paraId="58EE234B" w14:textId="241EFA19" w:rsidR="00837D95" w:rsidRPr="009234AD" w:rsidRDefault="00971789" w:rsidP="00837D95">
            <w:pPr>
              <w:jc w:val="center"/>
              <w:rPr>
                <w:sz w:val="20"/>
                <w:szCs w:val="20"/>
              </w:rPr>
            </w:pPr>
            <w:r w:rsidRPr="009234AD">
              <w:rPr>
                <w:sz w:val="20"/>
                <w:szCs w:val="20"/>
              </w:rPr>
              <w:t>225,35</w:t>
            </w:r>
          </w:p>
        </w:tc>
        <w:tc>
          <w:tcPr>
            <w:tcW w:w="1094" w:type="dxa"/>
            <w:shd w:val="clear" w:color="auto" w:fill="auto"/>
            <w:vAlign w:val="center"/>
          </w:tcPr>
          <w:p w14:paraId="42CCD6A1" w14:textId="536D6108" w:rsidR="00837D95" w:rsidRPr="009234AD" w:rsidRDefault="00971789" w:rsidP="00837D95">
            <w:pPr>
              <w:jc w:val="center"/>
              <w:rPr>
                <w:sz w:val="20"/>
                <w:szCs w:val="20"/>
              </w:rPr>
            </w:pPr>
            <w:r w:rsidRPr="009234AD">
              <w:rPr>
                <w:sz w:val="20"/>
                <w:szCs w:val="20"/>
              </w:rPr>
              <w:t>225,35</w:t>
            </w:r>
          </w:p>
        </w:tc>
        <w:tc>
          <w:tcPr>
            <w:tcW w:w="1094" w:type="dxa"/>
            <w:shd w:val="clear" w:color="auto" w:fill="auto"/>
            <w:vAlign w:val="center"/>
          </w:tcPr>
          <w:p w14:paraId="4752B063" w14:textId="6D6BD963" w:rsidR="00837D95" w:rsidRPr="009234AD" w:rsidRDefault="002149EE" w:rsidP="00837D95">
            <w:pPr>
              <w:jc w:val="center"/>
              <w:rPr>
                <w:sz w:val="20"/>
                <w:szCs w:val="20"/>
              </w:rPr>
            </w:pPr>
            <w:r w:rsidRPr="009234AD">
              <w:rPr>
                <w:sz w:val="20"/>
                <w:szCs w:val="20"/>
              </w:rPr>
              <w:t>219,15</w:t>
            </w:r>
          </w:p>
        </w:tc>
        <w:tc>
          <w:tcPr>
            <w:tcW w:w="1094" w:type="dxa"/>
            <w:shd w:val="clear" w:color="auto" w:fill="auto"/>
            <w:vAlign w:val="center"/>
          </w:tcPr>
          <w:p w14:paraId="4A458DE5" w14:textId="5D7F9DD4" w:rsidR="00837D95" w:rsidRPr="009234AD" w:rsidRDefault="002149EE" w:rsidP="00837D95">
            <w:pPr>
              <w:jc w:val="center"/>
              <w:rPr>
                <w:sz w:val="20"/>
                <w:szCs w:val="20"/>
              </w:rPr>
            </w:pPr>
            <w:r w:rsidRPr="009234AD">
              <w:rPr>
                <w:sz w:val="20"/>
                <w:szCs w:val="20"/>
              </w:rPr>
              <w:t>218,78</w:t>
            </w:r>
          </w:p>
        </w:tc>
        <w:tc>
          <w:tcPr>
            <w:tcW w:w="1094" w:type="dxa"/>
            <w:shd w:val="clear" w:color="auto" w:fill="auto"/>
            <w:vAlign w:val="center"/>
          </w:tcPr>
          <w:p w14:paraId="6961726A" w14:textId="200151D7" w:rsidR="00837D95" w:rsidRPr="009234AD" w:rsidRDefault="002149EE" w:rsidP="00837D95">
            <w:pPr>
              <w:jc w:val="center"/>
              <w:rPr>
                <w:sz w:val="20"/>
                <w:szCs w:val="20"/>
              </w:rPr>
            </w:pPr>
            <w:r w:rsidRPr="009234AD">
              <w:rPr>
                <w:sz w:val="20"/>
                <w:szCs w:val="20"/>
              </w:rPr>
              <w:t>218,78</w:t>
            </w:r>
          </w:p>
        </w:tc>
        <w:tc>
          <w:tcPr>
            <w:tcW w:w="1094" w:type="dxa"/>
            <w:shd w:val="clear" w:color="auto" w:fill="auto"/>
            <w:vAlign w:val="center"/>
          </w:tcPr>
          <w:p w14:paraId="78ED6A29" w14:textId="1470A3C0" w:rsidR="00837D95" w:rsidRPr="009234AD" w:rsidRDefault="002149EE" w:rsidP="00837D95">
            <w:pPr>
              <w:jc w:val="center"/>
              <w:rPr>
                <w:sz w:val="20"/>
                <w:szCs w:val="20"/>
              </w:rPr>
            </w:pPr>
            <w:r w:rsidRPr="009234AD">
              <w:rPr>
                <w:sz w:val="20"/>
                <w:szCs w:val="20"/>
              </w:rPr>
              <w:t>219,15</w:t>
            </w:r>
          </w:p>
        </w:tc>
      </w:tr>
      <w:tr w:rsidR="009234AD" w:rsidRPr="009234AD" w14:paraId="56A7B49F" w14:textId="77777777" w:rsidTr="00A426A8">
        <w:trPr>
          <w:cantSplit/>
        </w:trPr>
        <w:tc>
          <w:tcPr>
            <w:tcW w:w="0" w:type="auto"/>
            <w:shd w:val="clear" w:color="auto" w:fill="auto"/>
            <w:vAlign w:val="center"/>
          </w:tcPr>
          <w:p w14:paraId="15B7B814"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441D9E73" w14:textId="77777777" w:rsidR="00837D95" w:rsidRPr="009234AD" w:rsidRDefault="00837D95" w:rsidP="00837D95">
            <w:pPr>
              <w:rPr>
                <w:sz w:val="20"/>
                <w:szCs w:val="20"/>
              </w:rPr>
            </w:pPr>
            <w:r w:rsidRPr="009234AD">
              <w:rPr>
                <w:sz w:val="20"/>
                <w:szCs w:val="20"/>
              </w:rPr>
              <w:t>Среднесуточное водопотребление, л/</w:t>
            </w:r>
            <w:proofErr w:type="spellStart"/>
            <w:r w:rsidRPr="009234AD">
              <w:rPr>
                <w:sz w:val="20"/>
                <w:szCs w:val="20"/>
              </w:rPr>
              <w:t>сут</w:t>
            </w:r>
            <w:proofErr w:type="spellEnd"/>
            <w:r w:rsidRPr="009234AD">
              <w:rPr>
                <w:sz w:val="20"/>
                <w:szCs w:val="20"/>
              </w:rPr>
              <w:t>. чел.</w:t>
            </w:r>
          </w:p>
        </w:tc>
        <w:tc>
          <w:tcPr>
            <w:tcW w:w="1094" w:type="dxa"/>
            <w:shd w:val="clear" w:color="auto" w:fill="auto"/>
            <w:vAlign w:val="center"/>
          </w:tcPr>
          <w:p w14:paraId="3F546AAF" w14:textId="051F096E" w:rsidR="00837D95" w:rsidRPr="009234AD" w:rsidRDefault="00D66F58" w:rsidP="00837D95">
            <w:pPr>
              <w:jc w:val="center"/>
              <w:rPr>
                <w:sz w:val="20"/>
                <w:szCs w:val="20"/>
              </w:rPr>
            </w:pPr>
            <w:r w:rsidRPr="009234AD">
              <w:rPr>
                <w:sz w:val="20"/>
                <w:szCs w:val="20"/>
              </w:rPr>
              <w:t>234-244</w:t>
            </w:r>
          </w:p>
        </w:tc>
        <w:tc>
          <w:tcPr>
            <w:tcW w:w="1094" w:type="dxa"/>
            <w:shd w:val="clear" w:color="auto" w:fill="auto"/>
            <w:vAlign w:val="center"/>
          </w:tcPr>
          <w:p w14:paraId="248D8B4D" w14:textId="4DE24484" w:rsidR="00837D95" w:rsidRPr="009234AD" w:rsidRDefault="00D66F58" w:rsidP="00837D95">
            <w:pPr>
              <w:jc w:val="center"/>
              <w:rPr>
                <w:sz w:val="20"/>
                <w:szCs w:val="20"/>
              </w:rPr>
            </w:pPr>
            <w:r w:rsidRPr="009234AD">
              <w:rPr>
                <w:sz w:val="20"/>
                <w:szCs w:val="20"/>
              </w:rPr>
              <w:t>234-244</w:t>
            </w:r>
          </w:p>
        </w:tc>
        <w:tc>
          <w:tcPr>
            <w:tcW w:w="1094" w:type="dxa"/>
            <w:shd w:val="clear" w:color="auto" w:fill="auto"/>
            <w:vAlign w:val="center"/>
          </w:tcPr>
          <w:p w14:paraId="6525C6A3" w14:textId="56C62F9B" w:rsidR="00837D95" w:rsidRPr="009234AD" w:rsidRDefault="00D66F58" w:rsidP="00837D95">
            <w:pPr>
              <w:jc w:val="center"/>
              <w:rPr>
                <w:sz w:val="20"/>
                <w:szCs w:val="20"/>
              </w:rPr>
            </w:pPr>
            <w:r w:rsidRPr="009234AD">
              <w:rPr>
                <w:sz w:val="20"/>
                <w:szCs w:val="20"/>
              </w:rPr>
              <w:t>234-244</w:t>
            </w:r>
          </w:p>
        </w:tc>
        <w:tc>
          <w:tcPr>
            <w:tcW w:w="1094" w:type="dxa"/>
            <w:shd w:val="clear" w:color="auto" w:fill="auto"/>
            <w:vAlign w:val="center"/>
          </w:tcPr>
          <w:p w14:paraId="754247DC" w14:textId="1CEC9238" w:rsidR="00837D95" w:rsidRPr="009234AD" w:rsidRDefault="00D66F58" w:rsidP="00837D95">
            <w:pPr>
              <w:jc w:val="center"/>
              <w:rPr>
                <w:sz w:val="20"/>
                <w:szCs w:val="20"/>
              </w:rPr>
            </w:pPr>
            <w:r w:rsidRPr="009234AD">
              <w:rPr>
                <w:sz w:val="20"/>
                <w:szCs w:val="20"/>
              </w:rPr>
              <w:t>234-244</w:t>
            </w:r>
          </w:p>
        </w:tc>
        <w:tc>
          <w:tcPr>
            <w:tcW w:w="1094" w:type="dxa"/>
            <w:shd w:val="clear" w:color="auto" w:fill="auto"/>
            <w:vAlign w:val="center"/>
          </w:tcPr>
          <w:p w14:paraId="0ACBAB4D" w14:textId="6EF14C4B" w:rsidR="00837D95" w:rsidRPr="009234AD" w:rsidRDefault="00D66F58" w:rsidP="00837D95">
            <w:pPr>
              <w:jc w:val="center"/>
              <w:rPr>
                <w:sz w:val="20"/>
                <w:szCs w:val="20"/>
              </w:rPr>
            </w:pPr>
            <w:r w:rsidRPr="009234AD">
              <w:rPr>
                <w:sz w:val="20"/>
                <w:szCs w:val="20"/>
              </w:rPr>
              <w:t>234-244</w:t>
            </w:r>
          </w:p>
        </w:tc>
        <w:tc>
          <w:tcPr>
            <w:tcW w:w="1094" w:type="dxa"/>
            <w:shd w:val="clear" w:color="auto" w:fill="auto"/>
            <w:vAlign w:val="center"/>
          </w:tcPr>
          <w:p w14:paraId="42775D7F" w14:textId="46B6FA4E" w:rsidR="00837D95" w:rsidRPr="009234AD" w:rsidRDefault="00D66F58" w:rsidP="00837D95">
            <w:pPr>
              <w:jc w:val="center"/>
              <w:rPr>
                <w:sz w:val="20"/>
                <w:szCs w:val="20"/>
              </w:rPr>
            </w:pPr>
            <w:r w:rsidRPr="009234AD">
              <w:rPr>
                <w:sz w:val="20"/>
                <w:szCs w:val="20"/>
              </w:rPr>
              <w:t>234-244</w:t>
            </w:r>
          </w:p>
        </w:tc>
        <w:tc>
          <w:tcPr>
            <w:tcW w:w="1094" w:type="dxa"/>
            <w:shd w:val="clear" w:color="auto" w:fill="auto"/>
            <w:vAlign w:val="center"/>
          </w:tcPr>
          <w:p w14:paraId="784AB7A3" w14:textId="6BDC2CB7" w:rsidR="00837D95" w:rsidRPr="009234AD" w:rsidRDefault="00D66F58" w:rsidP="00837D95">
            <w:pPr>
              <w:jc w:val="center"/>
              <w:rPr>
                <w:sz w:val="20"/>
                <w:szCs w:val="20"/>
              </w:rPr>
            </w:pPr>
            <w:r w:rsidRPr="009234AD">
              <w:rPr>
                <w:sz w:val="20"/>
                <w:szCs w:val="20"/>
              </w:rPr>
              <w:t>234-244</w:t>
            </w:r>
          </w:p>
        </w:tc>
        <w:tc>
          <w:tcPr>
            <w:tcW w:w="1094" w:type="dxa"/>
            <w:shd w:val="clear" w:color="auto" w:fill="auto"/>
            <w:vAlign w:val="center"/>
          </w:tcPr>
          <w:p w14:paraId="27B144C3" w14:textId="50866113" w:rsidR="00837D95" w:rsidRPr="009234AD" w:rsidRDefault="00D66F58" w:rsidP="00837D95">
            <w:pPr>
              <w:jc w:val="center"/>
              <w:rPr>
                <w:sz w:val="20"/>
                <w:szCs w:val="20"/>
              </w:rPr>
            </w:pPr>
            <w:r w:rsidRPr="009234AD">
              <w:rPr>
                <w:sz w:val="20"/>
                <w:szCs w:val="20"/>
              </w:rPr>
              <w:t>234-244</w:t>
            </w:r>
          </w:p>
        </w:tc>
      </w:tr>
      <w:tr w:rsidR="009234AD" w:rsidRPr="009234AD" w14:paraId="693E8C21" w14:textId="77777777" w:rsidTr="00036923">
        <w:trPr>
          <w:cantSplit/>
        </w:trPr>
        <w:tc>
          <w:tcPr>
            <w:tcW w:w="0" w:type="auto"/>
            <w:shd w:val="clear" w:color="auto" w:fill="auto"/>
            <w:vAlign w:val="center"/>
          </w:tcPr>
          <w:p w14:paraId="7AC9120C" w14:textId="77777777" w:rsidR="00837D95" w:rsidRPr="009234AD" w:rsidRDefault="00837D95" w:rsidP="00837D95">
            <w:pPr>
              <w:pStyle w:val="aff1"/>
              <w:numPr>
                <w:ilvl w:val="0"/>
                <w:numId w:val="9"/>
              </w:numPr>
              <w:spacing w:line="240" w:lineRule="auto"/>
              <w:ind w:left="0" w:firstLine="0"/>
              <w:contextualSpacing/>
              <w:jc w:val="center"/>
              <w:rPr>
                <w:b/>
                <w:sz w:val="20"/>
                <w:szCs w:val="20"/>
              </w:rPr>
            </w:pPr>
          </w:p>
        </w:tc>
        <w:tc>
          <w:tcPr>
            <w:tcW w:w="13861" w:type="dxa"/>
            <w:gridSpan w:val="9"/>
            <w:shd w:val="clear" w:color="auto" w:fill="auto"/>
          </w:tcPr>
          <w:p w14:paraId="0EC651D8" w14:textId="77777777" w:rsidR="00837D95" w:rsidRPr="009234AD" w:rsidRDefault="00837D95" w:rsidP="00837D95">
            <w:pPr>
              <w:jc w:val="center"/>
              <w:rPr>
                <w:b/>
                <w:sz w:val="20"/>
                <w:szCs w:val="20"/>
              </w:rPr>
            </w:pPr>
            <w:r w:rsidRPr="009234AD">
              <w:rPr>
                <w:b/>
                <w:sz w:val="20"/>
                <w:szCs w:val="20"/>
              </w:rPr>
              <w:t>Величины новых нагрузок, присоединяемых в перспективе</w:t>
            </w:r>
          </w:p>
        </w:tc>
      </w:tr>
      <w:tr w:rsidR="009234AD" w:rsidRPr="009234AD" w14:paraId="1F0EEBC6" w14:textId="77777777" w:rsidTr="00A426A8">
        <w:trPr>
          <w:cantSplit/>
        </w:trPr>
        <w:tc>
          <w:tcPr>
            <w:tcW w:w="0" w:type="auto"/>
            <w:shd w:val="clear" w:color="auto" w:fill="auto"/>
            <w:vAlign w:val="center"/>
          </w:tcPr>
          <w:p w14:paraId="1F92C4D4"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5C95AFA3" w14:textId="77777777" w:rsidR="00837D95" w:rsidRPr="009234AD" w:rsidRDefault="00837D95" w:rsidP="00837D95">
            <w:pPr>
              <w:rPr>
                <w:sz w:val="20"/>
                <w:szCs w:val="20"/>
              </w:rPr>
            </w:pPr>
            <w:r w:rsidRPr="009234AD">
              <w:rPr>
                <w:sz w:val="20"/>
                <w:szCs w:val="20"/>
              </w:rPr>
              <w:t>Прирост водопотребления, тыс. куб. м/</w:t>
            </w:r>
            <w:proofErr w:type="spellStart"/>
            <w:r w:rsidRPr="009234AD">
              <w:rPr>
                <w:sz w:val="20"/>
                <w:szCs w:val="20"/>
              </w:rPr>
              <w:t>сут</w:t>
            </w:r>
            <w:proofErr w:type="spellEnd"/>
            <w:r w:rsidRPr="009234AD">
              <w:rPr>
                <w:sz w:val="20"/>
                <w:szCs w:val="20"/>
              </w:rPr>
              <w:t>.</w:t>
            </w:r>
          </w:p>
        </w:tc>
        <w:tc>
          <w:tcPr>
            <w:tcW w:w="1094" w:type="dxa"/>
            <w:shd w:val="clear" w:color="auto" w:fill="auto"/>
            <w:vAlign w:val="center"/>
          </w:tcPr>
          <w:p w14:paraId="757FEA03" w14:textId="169A8582" w:rsidR="00837D95" w:rsidRPr="009234AD" w:rsidRDefault="006B19EE" w:rsidP="00837D95">
            <w:pPr>
              <w:jc w:val="center"/>
              <w:rPr>
                <w:sz w:val="20"/>
                <w:szCs w:val="20"/>
              </w:rPr>
            </w:pPr>
            <w:r w:rsidRPr="009234AD">
              <w:rPr>
                <w:sz w:val="20"/>
                <w:szCs w:val="20"/>
              </w:rPr>
              <w:t>-</w:t>
            </w:r>
          </w:p>
        </w:tc>
        <w:tc>
          <w:tcPr>
            <w:tcW w:w="1094" w:type="dxa"/>
            <w:shd w:val="clear" w:color="auto" w:fill="auto"/>
            <w:vAlign w:val="center"/>
          </w:tcPr>
          <w:p w14:paraId="47416136" w14:textId="5BF65AF1" w:rsidR="00837D95" w:rsidRPr="009234AD" w:rsidRDefault="00A426A8" w:rsidP="00837D95">
            <w:pPr>
              <w:jc w:val="center"/>
              <w:rPr>
                <w:sz w:val="20"/>
                <w:szCs w:val="20"/>
              </w:rPr>
            </w:pPr>
            <w:r w:rsidRPr="009234AD">
              <w:rPr>
                <w:sz w:val="20"/>
                <w:szCs w:val="20"/>
              </w:rPr>
              <w:t>10,73</w:t>
            </w:r>
          </w:p>
        </w:tc>
        <w:tc>
          <w:tcPr>
            <w:tcW w:w="1094" w:type="dxa"/>
            <w:shd w:val="clear" w:color="auto" w:fill="auto"/>
            <w:vAlign w:val="center"/>
          </w:tcPr>
          <w:p w14:paraId="323B32A7" w14:textId="156A2D57" w:rsidR="00837D95" w:rsidRPr="009234AD" w:rsidRDefault="00A426A8" w:rsidP="00837D95">
            <w:pPr>
              <w:jc w:val="center"/>
              <w:rPr>
                <w:sz w:val="20"/>
                <w:szCs w:val="20"/>
              </w:rPr>
            </w:pPr>
            <w:r w:rsidRPr="009234AD">
              <w:rPr>
                <w:sz w:val="20"/>
                <w:szCs w:val="20"/>
              </w:rPr>
              <w:t>10,73</w:t>
            </w:r>
          </w:p>
        </w:tc>
        <w:tc>
          <w:tcPr>
            <w:tcW w:w="1094" w:type="dxa"/>
            <w:shd w:val="clear" w:color="auto" w:fill="auto"/>
            <w:vAlign w:val="center"/>
          </w:tcPr>
          <w:p w14:paraId="241308EF" w14:textId="2951BA4A" w:rsidR="00837D95" w:rsidRPr="009234AD" w:rsidRDefault="001B393B" w:rsidP="00837D95">
            <w:pPr>
              <w:jc w:val="center"/>
              <w:rPr>
                <w:sz w:val="20"/>
                <w:szCs w:val="20"/>
              </w:rPr>
            </w:pPr>
            <w:r w:rsidRPr="009234AD">
              <w:rPr>
                <w:sz w:val="20"/>
                <w:szCs w:val="20"/>
              </w:rPr>
              <w:t>0</w:t>
            </w:r>
          </w:p>
        </w:tc>
        <w:tc>
          <w:tcPr>
            <w:tcW w:w="1094" w:type="dxa"/>
            <w:shd w:val="clear" w:color="auto" w:fill="auto"/>
            <w:vAlign w:val="center"/>
          </w:tcPr>
          <w:p w14:paraId="094A919E" w14:textId="7BB27D0C" w:rsidR="00837D95" w:rsidRPr="009234AD" w:rsidRDefault="001B393B" w:rsidP="00A426A8">
            <w:pPr>
              <w:jc w:val="center"/>
              <w:rPr>
                <w:sz w:val="20"/>
                <w:szCs w:val="20"/>
              </w:rPr>
            </w:pPr>
            <w:r w:rsidRPr="009234AD">
              <w:rPr>
                <w:sz w:val="20"/>
                <w:szCs w:val="20"/>
              </w:rPr>
              <w:t>-</w:t>
            </w:r>
            <w:r w:rsidR="00A426A8" w:rsidRPr="009234AD">
              <w:rPr>
                <w:sz w:val="20"/>
                <w:szCs w:val="20"/>
              </w:rPr>
              <w:t>6,20</w:t>
            </w:r>
          </w:p>
        </w:tc>
        <w:tc>
          <w:tcPr>
            <w:tcW w:w="1094" w:type="dxa"/>
            <w:shd w:val="clear" w:color="auto" w:fill="auto"/>
            <w:vAlign w:val="center"/>
          </w:tcPr>
          <w:p w14:paraId="0CC1173E" w14:textId="014B073D" w:rsidR="00837D95" w:rsidRPr="009234AD" w:rsidRDefault="001B393B" w:rsidP="00A426A8">
            <w:pPr>
              <w:jc w:val="center"/>
              <w:rPr>
                <w:sz w:val="20"/>
                <w:szCs w:val="20"/>
              </w:rPr>
            </w:pPr>
            <w:r w:rsidRPr="009234AD">
              <w:rPr>
                <w:sz w:val="20"/>
                <w:szCs w:val="20"/>
              </w:rPr>
              <w:t>-</w:t>
            </w:r>
            <w:r w:rsidR="00A426A8" w:rsidRPr="009234AD">
              <w:rPr>
                <w:sz w:val="20"/>
                <w:szCs w:val="20"/>
              </w:rPr>
              <w:t>0,37</w:t>
            </w:r>
            <w:r w:rsidR="00C0420E" w:rsidRPr="009234AD">
              <w:rPr>
                <w:sz w:val="20"/>
                <w:szCs w:val="20"/>
              </w:rPr>
              <w:t>*</w:t>
            </w:r>
          </w:p>
        </w:tc>
        <w:tc>
          <w:tcPr>
            <w:tcW w:w="1094" w:type="dxa"/>
            <w:shd w:val="clear" w:color="auto" w:fill="auto"/>
            <w:vAlign w:val="center"/>
          </w:tcPr>
          <w:p w14:paraId="66A56BE1" w14:textId="013648D8" w:rsidR="00837D95" w:rsidRPr="009234AD" w:rsidRDefault="001B393B" w:rsidP="00837D95">
            <w:pPr>
              <w:jc w:val="center"/>
              <w:rPr>
                <w:sz w:val="20"/>
                <w:szCs w:val="20"/>
              </w:rPr>
            </w:pPr>
            <w:r w:rsidRPr="009234AD">
              <w:rPr>
                <w:sz w:val="20"/>
                <w:szCs w:val="20"/>
              </w:rPr>
              <w:t>0</w:t>
            </w:r>
            <w:r w:rsidR="00C0420E" w:rsidRPr="009234AD">
              <w:rPr>
                <w:sz w:val="20"/>
                <w:szCs w:val="20"/>
              </w:rPr>
              <w:t>*</w:t>
            </w:r>
          </w:p>
        </w:tc>
        <w:tc>
          <w:tcPr>
            <w:tcW w:w="1094" w:type="dxa"/>
            <w:shd w:val="clear" w:color="auto" w:fill="auto"/>
            <w:vAlign w:val="center"/>
          </w:tcPr>
          <w:p w14:paraId="74ACAA51" w14:textId="6BDC1F9E" w:rsidR="00837D95" w:rsidRPr="009234AD" w:rsidRDefault="00A426A8" w:rsidP="00837D95">
            <w:pPr>
              <w:jc w:val="center"/>
              <w:rPr>
                <w:sz w:val="20"/>
                <w:szCs w:val="20"/>
              </w:rPr>
            </w:pPr>
            <w:r w:rsidRPr="009234AD">
              <w:rPr>
                <w:sz w:val="20"/>
                <w:szCs w:val="20"/>
              </w:rPr>
              <w:t>0,37</w:t>
            </w:r>
            <w:r w:rsidR="00C0420E" w:rsidRPr="009234AD">
              <w:rPr>
                <w:sz w:val="20"/>
                <w:szCs w:val="20"/>
              </w:rPr>
              <w:t>*</w:t>
            </w:r>
          </w:p>
        </w:tc>
      </w:tr>
      <w:tr w:rsidR="009234AD" w:rsidRPr="009234AD" w14:paraId="090D9CD3" w14:textId="77777777" w:rsidTr="00A426A8">
        <w:trPr>
          <w:cantSplit/>
        </w:trPr>
        <w:tc>
          <w:tcPr>
            <w:tcW w:w="0" w:type="auto"/>
            <w:shd w:val="clear" w:color="auto" w:fill="auto"/>
            <w:vAlign w:val="center"/>
          </w:tcPr>
          <w:p w14:paraId="1A77D8A2"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02BE8031" w14:textId="77777777" w:rsidR="00837D95" w:rsidRPr="009234AD" w:rsidRDefault="00837D95" w:rsidP="00837D95">
            <w:pPr>
              <w:rPr>
                <w:sz w:val="20"/>
                <w:szCs w:val="20"/>
              </w:rPr>
            </w:pPr>
            <w:r w:rsidRPr="009234AD">
              <w:rPr>
                <w:sz w:val="20"/>
                <w:szCs w:val="20"/>
              </w:rPr>
              <w:t>Индекс прироста, %</w:t>
            </w:r>
          </w:p>
        </w:tc>
        <w:tc>
          <w:tcPr>
            <w:tcW w:w="1094" w:type="dxa"/>
            <w:shd w:val="clear" w:color="auto" w:fill="auto"/>
            <w:vAlign w:val="center"/>
          </w:tcPr>
          <w:p w14:paraId="61489A43" w14:textId="436FE982" w:rsidR="00837D95" w:rsidRPr="009234AD" w:rsidRDefault="006B19EE" w:rsidP="00837D95">
            <w:pPr>
              <w:jc w:val="center"/>
              <w:rPr>
                <w:sz w:val="20"/>
                <w:szCs w:val="20"/>
              </w:rPr>
            </w:pPr>
            <w:r w:rsidRPr="009234AD">
              <w:rPr>
                <w:sz w:val="20"/>
                <w:szCs w:val="20"/>
              </w:rPr>
              <w:t>-</w:t>
            </w:r>
          </w:p>
        </w:tc>
        <w:tc>
          <w:tcPr>
            <w:tcW w:w="1094" w:type="dxa"/>
            <w:shd w:val="clear" w:color="auto" w:fill="auto"/>
            <w:vAlign w:val="center"/>
          </w:tcPr>
          <w:p w14:paraId="3952DA9A" w14:textId="2185AAEE" w:rsidR="00837D95" w:rsidRPr="009234AD" w:rsidRDefault="006B19EE" w:rsidP="00837D95">
            <w:pPr>
              <w:jc w:val="center"/>
              <w:rPr>
                <w:sz w:val="20"/>
                <w:szCs w:val="20"/>
              </w:rPr>
            </w:pPr>
            <w:r w:rsidRPr="009234AD">
              <w:rPr>
                <w:sz w:val="20"/>
                <w:szCs w:val="20"/>
              </w:rPr>
              <w:t>5</w:t>
            </w:r>
            <w:r w:rsidR="00A426A8" w:rsidRPr="009234AD">
              <w:rPr>
                <w:sz w:val="20"/>
                <w:szCs w:val="20"/>
              </w:rPr>
              <w:t>,3</w:t>
            </w:r>
          </w:p>
        </w:tc>
        <w:tc>
          <w:tcPr>
            <w:tcW w:w="1094" w:type="dxa"/>
            <w:shd w:val="clear" w:color="auto" w:fill="auto"/>
            <w:vAlign w:val="center"/>
          </w:tcPr>
          <w:p w14:paraId="3A9923C2" w14:textId="0653C7DD" w:rsidR="00837D95" w:rsidRPr="009234AD" w:rsidRDefault="00D522D1" w:rsidP="00837D95">
            <w:pPr>
              <w:jc w:val="center"/>
              <w:rPr>
                <w:sz w:val="20"/>
                <w:szCs w:val="20"/>
              </w:rPr>
            </w:pPr>
            <w:r w:rsidRPr="009234AD">
              <w:rPr>
                <w:sz w:val="20"/>
                <w:szCs w:val="20"/>
              </w:rPr>
              <w:t>5</w:t>
            </w:r>
            <w:r w:rsidR="00A426A8" w:rsidRPr="009234AD">
              <w:rPr>
                <w:sz w:val="20"/>
                <w:szCs w:val="20"/>
              </w:rPr>
              <w:t>,0</w:t>
            </w:r>
          </w:p>
        </w:tc>
        <w:tc>
          <w:tcPr>
            <w:tcW w:w="1094" w:type="dxa"/>
            <w:shd w:val="clear" w:color="auto" w:fill="auto"/>
            <w:vAlign w:val="center"/>
          </w:tcPr>
          <w:p w14:paraId="1FFD8CD7" w14:textId="08FFCF0D" w:rsidR="00837D95" w:rsidRPr="009234AD" w:rsidRDefault="00D522D1" w:rsidP="00837D95">
            <w:pPr>
              <w:jc w:val="center"/>
              <w:rPr>
                <w:sz w:val="20"/>
                <w:szCs w:val="20"/>
              </w:rPr>
            </w:pPr>
            <w:r w:rsidRPr="009234AD">
              <w:rPr>
                <w:sz w:val="20"/>
                <w:szCs w:val="20"/>
              </w:rPr>
              <w:t>0</w:t>
            </w:r>
          </w:p>
        </w:tc>
        <w:tc>
          <w:tcPr>
            <w:tcW w:w="1094" w:type="dxa"/>
            <w:shd w:val="clear" w:color="auto" w:fill="auto"/>
            <w:vAlign w:val="center"/>
          </w:tcPr>
          <w:p w14:paraId="5D10D2E5" w14:textId="2F7059EA" w:rsidR="00837D95" w:rsidRPr="009234AD" w:rsidRDefault="00D71339" w:rsidP="00A426A8">
            <w:pPr>
              <w:jc w:val="center"/>
              <w:rPr>
                <w:sz w:val="20"/>
                <w:szCs w:val="20"/>
              </w:rPr>
            </w:pPr>
            <w:r w:rsidRPr="009234AD">
              <w:rPr>
                <w:sz w:val="20"/>
                <w:szCs w:val="20"/>
              </w:rPr>
              <w:t>-</w:t>
            </w:r>
            <w:r w:rsidR="00A426A8" w:rsidRPr="009234AD">
              <w:rPr>
                <w:sz w:val="20"/>
                <w:szCs w:val="20"/>
              </w:rPr>
              <w:t>2,8</w:t>
            </w:r>
          </w:p>
        </w:tc>
        <w:tc>
          <w:tcPr>
            <w:tcW w:w="1094" w:type="dxa"/>
            <w:shd w:val="clear" w:color="auto" w:fill="auto"/>
            <w:vAlign w:val="center"/>
          </w:tcPr>
          <w:p w14:paraId="69777D45" w14:textId="6A510C6A" w:rsidR="00837D95" w:rsidRPr="009234AD" w:rsidRDefault="00D71339" w:rsidP="00837D95">
            <w:pPr>
              <w:jc w:val="center"/>
              <w:rPr>
                <w:sz w:val="20"/>
                <w:szCs w:val="20"/>
              </w:rPr>
            </w:pPr>
            <w:r w:rsidRPr="009234AD">
              <w:rPr>
                <w:sz w:val="20"/>
                <w:szCs w:val="20"/>
              </w:rPr>
              <w:t>-0,2</w:t>
            </w:r>
            <w:r w:rsidR="00C0420E" w:rsidRPr="009234AD">
              <w:rPr>
                <w:sz w:val="20"/>
                <w:szCs w:val="20"/>
              </w:rPr>
              <w:t>*</w:t>
            </w:r>
          </w:p>
        </w:tc>
        <w:tc>
          <w:tcPr>
            <w:tcW w:w="1094" w:type="dxa"/>
            <w:shd w:val="clear" w:color="auto" w:fill="auto"/>
            <w:vAlign w:val="center"/>
          </w:tcPr>
          <w:p w14:paraId="280DB75B" w14:textId="3EBFA200" w:rsidR="00837D95" w:rsidRPr="009234AD" w:rsidRDefault="00D71339" w:rsidP="00837D95">
            <w:pPr>
              <w:jc w:val="center"/>
              <w:rPr>
                <w:sz w:val="20"/>
                <w:szCs w:val="20"/>
              </w:rPr>
            </w:pPr>
            <w:r w:rsidRPr="009234AD">
              <w:rPr>
                <w:sz w:val="20"/>
                <w:szCs w:val="20"/>
              </w:rPr>
              <w:t>0</w:t>
            </w:r>
            <w:r w:rsidR="00C0420E" w:rsidRPr="009234AD">
              <w:rPr>
                <w:sz w:val="20"/>
                <w:szCs w:val="20"/>
              </w:rPr>
              <w:t>*</w:t>
            </w:r>
          </w:p>
        </w:tc>
        <w:tc>
          <w:tcPr>
            <w:tcW w:w="1094" w:type="dxa"/>
            <w:shd w:val="clear" w:color="auto" w:fill="auto"/>
            <w:vAlign w:val="center"/>
          </w:tcPr>
          <w:p w14:paraId="79533B0F" w14:textId="210F51CF" w:rsidR="00837D95" w:rsidRPr="009234AD" w:rsidRDefault="00D71339" w:rsidP="00837D95">
            <w:pPr>
              <w:jc w:val="center"/>
              <w:rPr>
                <w:sz w:val="20"/>
                <w:szCs w:val="20"/>
              </w:rPr>
            </w:pPr>
            <w:r w:rsidRPr="009234AD">
              <w:rPr>
                <w:sz w:val="20"/>
                <w:szCs w:val="20"/>
              </w:rPr>
              <w:t>0,2</w:t>
            </w:r>
            <w:r w:rsidR="00C0420E" w:rsidRPr="009234AD">
              <w:rPr>
                <w:sz w:val="20"/>
                <w:szCs w:val="20"/>
              </w:rPr>
              <w:t>*</w:t>
            </w:r>
          </w:p>
        </w:tc>
      </w:tr>
      <w:tr w:rsidR="009234AD" w:rsidRPr="009234AD" w14:paraId="58DCF67E" w14:textId="77777777" w:rsidTr="00036923">
        <w:trPr>
          <w:cantSplit/>
        </w:trPr>
        <w:tc>
          <w:tcPr>
            <w:tcW w:w="0" w:type="auto"/>
            <w:shd w:val="clear" w:color="auto" w:fill="auto"/>
            <w:vAlign w:val="center"/>
          </w:tcPr>
          <w:p w14:paraId="6A45ED31" w14:textId="77777777" w:rsidR="00837D95" w:rsidRPr="009234AD" w:rsidRDefault="00837D95" w:rsidP="00837D95">
            <w:pPr>
              <w:pStyle w:val="aff1"/>
              <w:numPr>
                <w:ilvl w:val="0"/>
                <w:numId w:val="9"/>
              </w:numPr>
              <w:spacing w:line="240" w:lineRule="auto"/>
              <w:ind w:left="0" w:firstLine="0"/>
              <w:contextualSpacing/>
              <w:jc w:val="center"/>
              <w:rPr>
                <w:b/>
                <w:sz w:val="20"/>
                <w:szCs w:val="20"/>
              </w:rPr>
            </w:pPr>
          </w:p>
        </w:tc>
        <w:tc>
          <w:tcPr>
            <w:tcW w:w="13861" w:type="dxa"/>
            <w:gridSpan w:val="9"/>
            <w:shd w:val="clear" w:color="auto" w:fill="auto"/>
          </w:tcPr>
          <w:p w14:paraId="17A966E4" w14:textId="77777777" w:rsidR="00837D95" w:rsidRPr="009234AD" w:rsidRDefault="00837D95" w:rsidP="00837D95">
            <w:pPr>
              <w:jc w:val="center"/>
              <w:rPr>
                <w:b/>
                <w:sz w:val="20"/>
                <w:szCs w:val="20"/>
              </w:rPr>
            </w:pPr>
            <w:r w:rsidRPr="009234AD">
              <w:rPr>
                <w:b/>
                <w:sz w:val="20"/>
                <w:szCs w:val="20"/>
              </w:rPr>
              <w:t>Показатели качества поставляемого коммунального ресурса</w:t>
            </w:r>
          </w:p>
        </w:tc>
      </w:tr>
      <w:tr w:rsidR="009234AD" w:rsidRPr="009234AD" w14:paraId="11DFD8AE" w14:textId="77777777" w:rsidTr="00775BCF">
        <w:trPr>
          <w:cantSplit/>
        </w:trPr>
        <w:tc>
          <w:tcPr>
            <w:tcW w:w="0" w:type="auto"/>
            <w:shd w:val="clear" w:color="auto" w:fill="auto"/>
            <w:vAlign w:val="center"/>
          </w:tcPr>
          <w:p w14:paraId="2FE92C6C"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1F59ED40" w14:textId="77777777" w:rsidR="00837D95" w:rsidRPr="009234AD" w:rsidRDefault="00837D95" w:rsidP="00837D95">
            <w:pPr>
              <w:rPr>
                <w:b/>
                <w:sz w:val="20"/>
                <w:szCs w:val="20"/>
              </w:rPr>
            </w:pPr>
            <w:r w:rsidRPr="009234AD">
              <w:rPr>
                <w:sz w:val="20"/>
                <w:szCs w:val="20"/>
              </w:rPr>
              <w:t>Наличие контроля качества товаров и услуг, %</w:t>
            </w:r>
          </w:p>
        </w:tc>
        <w:tc>
          <w:tcPr>
            <w:tcW w:w="1094" w:type="dxa"/>
            <w:shd w:val="clear" w:color="auto" w:fill="auto"/>
            <w:vAlign w:val="center"/>
          </w:tcPr>
          <w:p w14:paraId="57EF64B3" w14:textId="7F391A6D" w:rsidR="00837D95" w:rsidRPr="009234AD" w:rsidRDefault="00D71339" w:rsidP="00837D95">
            <w:pPr>
              <w:jc w:val="center"/>
              <w:rPr>
                <w:sz w:val="20"/>
                <w:szCs w:val="20"/>
              </w:rPr>
            </w:pPr>
            <w:r w:rsidRPr="009234AD">
              <w:rPr>
                <w:sz w:val="20"/>
                <w:szCs w:val="20"/>
              </w:rPr>
              <w:t>100</w:t>
            </w:r>
          </w:p>
        </w:tc>
        <w:tc>
          <w:tcPr>
            <w:tcW w:w="1094" w:type="dxa"/>
            <w:shd w:val="clear" w:color="auto" w:fill="auto"/>
          </w:tcPr>
          <w:p w14:paraId="15F70690" w14:textId="367814A4" w:rsidR="00837D95" w:rsidRPr="009234AD" w:rsidRDefault="00D71339" w:rsidP="00837D95">
            <w:pPr>
              <w:jc w:val="center"/>
              <w:rPr>
                <w:sz w:val="20"/>
                <w:szCs w:val="20"/>
              </w:rPr>
            </w:pPr>
            <w:r w:rsidRPr="009234AD">
              <w:rPr>
                <w:sz w:val="20"/>
                <w:szCs w:val="20"/>
              </w:rPr>
              <w:t>100</w:t>
            </w:r>
          </w:p>
        </w:tc>
        <w:tc>
          <w:tcPr>
            <w:tcW w:w="1094" w:type="dxa"/>
            <w:shd w:val="clear" w:color="auto" w:fill="auto"/>
          </w:tcPr>
          <w:p w14:paraId="40C38C7E" w14:textId="37BCB7F0" w:rsidR="00837D95" w:rsidRPr="009234AD" w:rsidRDefault="00D71339" w:rsidP="00837D95">
            <w:pPr>
              <w:jc w:val="center"/>
              <w:rPr>
                <w:sz w:val="20"/>
                <w:szCs w:val="20"/>
              </w:rPr>
            </w:pPr>
            <w:r w:rsidRPr="009234AD">
              <w:rPr>
                <w:sz w:val="20"/>
                <w:szCs w:val="20"/>
              </w:rPr>
              <w:t>100</w:t>
            </w:r>
          </w:p>
        </w:tc>
        <w:tc>
          <w:tcPr>
            <w:tcW w:w="1094" w:type="dxa"/>
            <w:shd w:val="clear" w:color="auto" w:fill="auto"/>
          </w:tcPr>
          <w:p w14:paraId="28F190DF" w14:textId="5DE93C4A" w:rsidR="00837D95" w:rsidRPr="009234AD" w:rsidRDefault="00D71339" w:rsidP="00837D95">
            <w:pPr>
              <w:jc w:val="center"/>
              <w:rPr>
                <w:sz w:val="20"/>
                <w:szCs w:val="20"/>
              </w:rPr>
            </w:pPr>
            <w:r w:rsidRPr="009234AD">
              <w:rPr>
                <w:sz w:val="20"/>
                <w:szCs w:val="20"/>
              </w:rPr>
              <w:t>100</w:t>
            </w:r>
          </w:p>
        </w:tc>
        <w:tc>
          <w:tcPr>
            <w:tcW w:w="1094" w:type="dxa"/>
            <w:shd w:val="clear" w:color="auto" w:fill="auto"/>
          </w:tcPr>
          <w:p w14:paraId="564F7F58" w14:textId="57BAD55F" w:rsidR="00837D95" w:rsidRPr="009234AD" w:rsidRDefault="00D71339" w:rsidP="00837D95">
            <w:pPr>
              <w:jc w:val="center"/>
              <w:rPr>
                <w:sz w:val="20"/>
                <w:szCs w:val="20"/>
              </w:rPr>
            </w:pPr>
            <w:r w:rsidRPr="009234AD">
              <w:rPr>
                <w:sz w:val="20"/>
                <w:szCs w:val="20"/>
              </w:rPr>
              <w:t>100</w:t>
            </w:r>
          </w:p>
        </w:tc>
        <w:tc>
          <w:tcPr>
            <w:tcW w:w="1094" w:type="dxa"/>
            <w:shd w:val="clear" w:color="auto" w:fill="auto"/>
          </w:tcPr>
          <w:p w14:paraId="42D545FC" w14:textId="35988C55" w:rsidR="00837D95" w:rsidRPr="009234AD" w:rsidRDefault="00D71339" w:rsidP="00837D95">
            <w:pPr>
              <w:jc w:val="center"/>
              <w:rPr>
                <w:sz w:val="20"/>
                <w:szCs w:val="20"/>
              </w:rPr>
            </w:pPr>
            <w:r w:rsidRPr="009234AD">
              <w:rPr>
                <w:sz w:val="20"/>
                <w:szCs w:val="20"/>
              </w:rPr>
              <w:t>100</w:t>
            </w:r>
          </w:p>
        </w:tc>
        <w:tc>
          <w:tcPr>
            <w:tcW w:w="1094" w:type="dxa"/>
            <w:shd w:val="clear" w:color="auto" w:fill="auto"/>
          </w:tcPr>
          <w:p w14:paraId="0AEAA76C" w14:textId="384C6528" w:rsidR="00837D95" w:rsidRPr="009234AD" w:rsidRDefault="00D71339" w:rsidP="00837D95">
            <w:pPr>
              <w:jc w:val="center"/>
              <w:rPr>
                <w:sz w:val="20"/>
                <w:szCs w:val="20"/>
              </w:rPr>
            </w:pPr>
            <w:r w:rsidRPr="009234AD">
              <w:rPr>
                <w:sz w:val="20"/>
                <w:szCs w:val="20"/>
              </w:rPr>
              <w:t>100</w:t>
            </w:r>
          </w:p>
        </w:tc>
        <w:tc>
          <w:tcPr>
            <w:tcW w:w="1094" w:type="dxa"/>
            <w:shd w:val="clear" w:color="auto" w:fill="auto"/>
          </w:tcPr>
          <w:p w14:paraId="261F17C6" w14:textId="65D185EC" w:rsidR="00837D95" w:rsidRPr="009234AD" w:rsidRDefault="00D71339" w:rsidP="00837D95">
            <w:pPr>
              <w:jc w:val="center"/>
              <w:rPr>
                <w:sz w:val="20"/>
                <w:szCs w:val="20"/>
              </w:rPr>
            </w:pPr>
            <w:r w:rsidRPr="009234AD">
              <w:rPr>
                <w:sz w:val="20"/>
                <w:szCs w:val="20"/>
              </w:rPr>
              <w:t>100</w:t>
            </w:r>
          </w:p>
        </w:tc>
      </w:tr>
      <w:tr w:rsidR="009234AD" w:rsidRPr="009234AD" w14:paraId="70945563" w14:textId="77777777" w:rsidTr="006C219A">
        <w:trPr>
          <w:cantSplit/>
        </w:trPr>
        <w:tc>
          <w:tcPr>
            <w:tcW w:w="0" w:type="auto"/>
            <w:shd w:val="clear" w:color="auto" w:fill="auto"/>
            <w:vAlign w:val="center"/>
          </w:tcPr>
          <w:p w14:paraId="53884534"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2DD3CC5C" w14:textId="77777777" w:rsidR="00837D95" w:rsidRPr="009234AD" w:rsidRDefault="00837D95" w:rsidP="00837D95">
            <w:pPr>
              <w:rPr>
                <w:b/>
                <w:sz w:val="20"/>
                <w:szCs w:val="20"/>
              </w:rPr>
            </w:pPr>
            <w:r w:rsidRPr="009234AD">
              <w:rPr>
                <w:sz w:val="20"/>
                <w:szCs w:val="20"/>
              </w:rPr>
              <w:t>Соответствие качества товаров и услуг установленным требованиям, %</w:t>
            </w:r>
          </w:p>
        </w:tc>
        <w:tc>
          <w:tcPr>
            <w:tcW w:w="1094" w:type="dxa"/>
            <w:shd w:val="clear" w:color="auto" w:fill="auto"/>
            <w:vAlign w:val="center"/>
          </w:tcPr>
          <w:p w14:paraId="3153B18D" w14:textId="21C0307E" w:rsidR="00837D95" w:rsidRPr="009234AD" w:rsidRDefault="00D71339" w:rsidP="00837D95">
            <w:pPr>
              <w:jc w:val="center"/>
              <w:rPr>
                <w:sz w:val="20"/>
                <w:szCs w:val="20"/>
              </w:rPr>
            </w:pPr>
            <w:r w:rsidRPr="009234AD">
              <w:rPr>
                <w:sz w:val="20"/>
                <w:szCs w:val="20"/>
              </w:rPr>
              <w:t>-</w:t>
            </w:r>
          </w:p>
        </w:tc>
        <w:tc>
          <w:tcPr>
            <w:tcW w:w="1094" w:type="dxa"/>
            <w:shd w:val="clear" w:color="auto" w:fill="auto"/>
            <w:vAlign w:val="center"/>
          </w:tcPr>
          <w:p w14:paraId="72CF36AD" w14:textId="6912474E" w:rsidR="00837D95" w:rsidRPr="009234AD" w:rsidRDefault="00D71339" w:rsidP="00837D95">
            <w:pPr>
              <w:jc w:val="center"/>
              <w:rPr>
                <w:sz w:val="20"/>
                <w:szCs w:val="20"/>
              </w:rPr>
            </w:pPr>
            <w:r w:rsidRPr="009234AD">
              <w:rPr>
                <w:sz w:val="20"/>
                <w:szCs w:val="20"/>
              </w:rPr>
              <w:t>20</w:t>
            </w:r>
          </w:p>
        </w:tc>
        <w:tc>
          <w:tcPr>
            <w:tcW w:w="1094" w:type="dxa"/>
            <w:shd w:val="clear" w:color="auto" w:fill="auto"/>
            <w:vAlign w:val="center"/>
          </w:tcPr>
          <w:p w14:paraId="12717D7E" w14:textId="57AA7A0D" w:rsidR="00837D95" w:rsidRPr="009234AD" w:rsidRDefault="00D71339" w:rsidP="00837D95">
            <w:pPr>
              <w:jc w:val="center"/>
              <w:rPr>
                <w:sz w:val="20"/>
                <w:szCs w:val="20"/>
              </w:rPr>
            </w:pPr>
            <w:r w:rsidRPr="009234AD">
              <w:rPr>
                <w:sz w:val="20"/>
                <w:szCs w:val="20"/>
              </w:rPr>
              <w:t>19</w:t>
            </w:r>
          </w:p>
        </w:tc>
        <w:tc>
          <w:tcPr>
            <w:tcW w:w="1094" w:type="dxa"/>
            <w:shd w:val="clear" w:color="auto" w:fill="auto"/>
            <w:vAlign w:val="center"/>
          </w:tcPr>
          <w:p w14:paraId="26E7FACE" w14:textId="4E49EE54" w:rsidR="00837D95" w:rsidRPr="009234AD" w:rsidRDefault="00D71339" w:rsidP="00837D95">
            <w:pPr>
              <w:jc w:val="center"/>
              <w:rPr>
                <w:sz w:val="20"/>
                <w:szCs w:val="20"/>
              </w:rPr>
            </w:pPr>
            <w:r w:rsidRPr="009234AD">
              <w:rPr>
                <w:sz w:val="20"/>
                <w:szCs w:val="20"/>
              </w:rPr>
              <w:t>19</w:t>
            </w:r>
          </w:p>
        </w:tc>
        <w:tc>
          <w:tcPr>
            <w:tcW w:w="1094" w:type="dxa"/>
            <w:shd w:val="clear" w:color="auto" w:fill="auto"/>
            <w:vAlign w:val="center"/>
          </w:tcPr>
          <w:p w14:paraId="2C8D74DF" w14:textId="3CD3BA56" w:rsidR="00837D95" w:rsidRPr="009234AD" w:rsidRDefault="00D71339" w:rsidP="00837D95">
            <w:pPr>
              <w:jc w:val="center"/>
              <w:rPr>
                <w:sz w:val="20"/>
                <w:szCs w:val="20"/>
              </w:rPr>
            </w:pPr>
            <w:r w:rsidRPr="009234AD">
              <w:rPr>
                <w:sz w:val="20"/>
                <w:szCs w:val="20"/>
              </w:rPr>
              <w:t>100</w:t>
            </w:r>
          </w:p>
        </w:tc>
        <w:tc>
          <w:tcPr>
            <w:tcW w:w="1094" w:type="dxa"/>
            <w:shd w:val="clear" w:color="auto" w:fill="auto"/>
            <w:vAlign w:val="center"/>
          </w:tcPr>
          <w:p w14:paraId="49C96627" w14:textId="19307BEF" w:rsidR="00837D95" w:rsidRPr="009234AD" w:rsidRDefault="00D71339" w:rsidP="00837D95">
            <w:pPr>
              <w:jc w:val="center"/>
              <w:rPr>
                <w:sz w:val="20"/>
                <w:szCs w:val="20"/>
              </w:rPr>
            </w:pPr>
            <w:r w:rsidRPr="009234AD">
              <w:rPr>
                <w:sz w:val="20"/>
                <w:szCs w:val="20"/>
              </w:rPr>
              <w:t>100</w:t>
            </w:r>
          </w:p>
        </w:tc>
        <w:tc>
          <w:tcPr>
            <w:tcW w:w="1094" w:type="dxa"/>
            <w:shd w:val="clear" w:color="auto" w:fill="auto"/>
            <w:vAlign w:val="center"/>
          </w:tcPr>
          <w:p w14:paraId="4E60C986" w14:textId="2CC6003C" w:rsidR="00837D95" w:rsidRPr="009234AD" w:rsidRDefault="00D71339" w:rsidP="00837D95">
            <w:pPr>
              <w:jc w:val="center"/>
              <w:rPr>
                <w:sz w:val="20"/>
                <w:szCs w:val="20"/>
              </w:rPr>
            </w:pPr>
            <w:r w:rsidRPr="009234AD">
              <w:rPr>
                <w:sz w:val="20"/>
                <w:szCs w:val="20"/>
              </w:rPr>
              <w:t>100</w:t>
            </w:r>
          </w:p>
        </w:tc>
        <w:tc>
          <w:tcPr>
            <w:tcW w:w="1094" w:type="dxa"/>
            <w:shd w:val="clear" w:color="auto" w:fill="auto"/>
            <w:vAlign w:val="center"/>
          </w:tcPr>
          <w:p w14:paraId="4DF9508F" w14:textId="28E33CC6" w:rsidR="00837D95" w:rsidRPr="009234AD" w:rsidRDefault="00D71339" w:rsidP="00837D95">
            <w:pPr>
              <w:jc w:val="center"/>
              <w:rPr>
                <w:sz w:val="20"/>
                <w:szCs w:val="20"/>
              </w:rPr>
            </w:pPr>
            <w:r w:rsidRPr="009234AD">
              <w:rPr>
                <w:sz w:val="20"/>
                <w:szCs w:val="20"/>
              </w:rPr>
              <w:t>100</w:t>
            </w:r>
          </w:p>
        </w:tc>
      </w:tr>
      <w:tr w:rsidR="009234AD" w:rsidRPr="009234AD" w14:paraId="579CBC0E" w14:textId="77777777" w:rsidTr="00036923">
        <w:trPr>
          <w:cantSplit/>
        </w:trPr>
        <w:tc>
          <w:tcPr>
            <w:tcW w:w="0" w:type="auto"/>
            <w:shd w:val="clear" w:color="auto" w:fill="auto"/>
            <w:vAlign w:val="center"/>
          </w:tcPr>
          <w:p w14:paraId="059CB632" w14:textId="77777777" w:rsidR="00837D95" w:rsidRPr="009234AD" w:rsidRDefault="00837D95" w:rsidP="00837D95">
            <w:pPr>
              <w:pStyle w:val="aff1"/>
              <w:numPr>
                <w:ilvl w:val="0"/>
                <w:numId w:val="9"/>
              </w:numPr>
              <w:spacing w:line="240" w:lineRule="auto"/>
              <w:ind w:left="0" w:firstLine="0"/>
              <w:contextualSpacing/>
              <w:jc w:val="center"/>
              <w:rPr>
                <w:b/>
                <w:sz w:val="20"/>
                <w:szCs w:val="20"/>
              </w:rPr>
            </w:pPr>
          </w:p>
        </w:tc>
        <w:tc>
          <w:tcPr>
            <w:tcW w:w="13861" w:type="dxa"/>
            <w:gridSpan w:val="9"/>
            <w:shd w:val="clear" w:color="auto" w:fill="auto"/>
          </w:tcPr>
          <w:p w14:paraId="68065FF9" w14:textId="77777777" w:rsidR="00837D95" w:rsidRPr="009234AD" w:rsidRDefault="00837D95" w:rsidP="00837D95">
            <w:pPr>
              <w:jc w:val="center"/>
              <w:rPr>
                <w:b/>
                <w:sz w:val="20"/>
                <w:szCs w:val="20"/>
              </w:rPr>
            </w:pPr>
            <w:r w:rsidRPr="009234AD">
              <w:rPr>
                <w:b/>
                <w:sz w:val="20"/>
                <w:szCs w:val="20"/>
              </w:rPr>
              <w:t>Показатели степени охвата потребителей приборами учета</w:t>
            </w:r>
          </w:p>
        </w:tc>
      </w:tr>
      <w:tr w:rsidR="009234AD" w:rsidRPr="009234AD" w14:paraId="36171324" w14:textId="77777777" w:rsidTr="00D71339">
        <w:trPr>
          <w:cantSplit/>
        </w:trPr>
        <w:tc>
          <w:tcPr>
            <w:tcW w:w="0" w:type="auto"/>
            <w:shd w:val="clear" w:color="auto" w:fill="auto"/>
            <w:vAlign w:val="center"/>
          </w:tcPr>
          <w:p w14:paraId="32E754CE"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6FAD3601" w14:textId="77777777" w:rsidR="00837D95" w:rsidRPr="009234AD" w:rsidRDefault="00837D95" w:rsidP="00837D95">
            <w:pPr>
              <w:rPr>
                <w:sz w:val="20"/>
                <w:szCs w:val="20"/>
              </w:rPr>
            </w:pPr>
            <w:r w:rsidRPr="009234AD">
              <w:rPr>
                <w:sz w:val="20"/>
                <w:szCs w:val="20"/>
              </w:rPr>
              <w:t>Обеспеченность потребителей товаров и услуг приборами учета, %</w:t>
            </w:r>
          </w:p>
        </w:tc>
        <w:tc>
          <w:tcPr>
            <w:tcW w:w="1094" w:type="dxa"/>
            <w:shd w:val="clear" w:color="auto" w:fill="auto"/>
            <w:vAlign w:val="center"/>
          </w:tcPr>
          <w:p w14:paraId="62FDB607" w14:textId="05848215" w:rsidR="00837D95" w:rsidRPr="009234AD" w:rsidRDefault="00D71339" w:rsidP="00837D95">
            <w:pPr>
              <w:jc w:val="center"/>
              <w:rPr>
                <w:sz w:val="20"/>
                <w:szCs w:val="20"/>
              </w:rPr>
            </w:pPr>
            <w:r w:rsidRPr="009234AD">
              <w:rPr>
                <w:sz w:val="20"/>
                <w:szCs w:val="20"/>
              </w:rPr>
              <w:t>-</w:t>
            </w:r>
          </w:p>
        </w:tc>
        <w:tc>
          <w:tcPr>
            <w:tcW w:w="1094" w:type="dxa"/>
            <w:shd w:val="clear" w:color="auto" w:fill="auto"/>
            <w:vAlign w:val="center"/>
          </w:tcPr>
          <w:p w14:paraId="3A3D1983" w14:textId="1B371D43" w:rsidR="00837D95" w:rsidRPr="009234AD" w:rsidRDefault="00D71339" w:rsidP="00837D95">
            <w:pPr>
              <w:jc w:val="center"/>
              <w:rPr>
                <w:sz w:val="20"/>
                <w:szCs w:val="20"/>
              </w:rPr>
            </w:pPr>
            <w:r w:rsidRPr="009234AD">
              <w:rPr>
                <w:sz w:val="20"/>
                <w:szCs w:val="20"/>
              </w:rPr>
              <w:t>-</w:t>
            </w:r>
          </w:p>
        </w:tc>
        <w:tc>
          <w:tcPr>
            <w:tcW w:w="1094" w:type="dxa"/>
            <w:shd w:val="clear" w:color="auto" w:fill="auto"/>
            <w:vAlign w:val="center"/>
          </w:tcPr>
          <w:p w14:paraId="550890CD" w14:textId="33958C55" w:rsidR="00837D95" w:rsidRPr="009234AD" w:rsidRDefault="00D71339" w:rsidP="00837D95">
            <w:pPr>
              <w:jc w:val="center"/>
              <w:rPr>
                <w:sz w:val="20"/>
                <w:szCs w:val="20"/>
              </w:rPr>
            </w:pPr>
            <w:r w:rsidRPr="009234AD">
              <w:rPr>
                <w:sz w:val="20"/>
                <w:szCs w:val="20"/>
              </w:rPr>
              <w:t>-</w:t>
            </w:r>
          </w:p>
        </w:tc>
        <w:tc>
          <w:tcPr>
            <w:tcW w:w="1094" w:type="dxa"/>
            <w:shd w:val="clear" w:color="auto" w:fill="auto"/>
            <w:vAlign w:val="center"/>
          </w:tcPr>
          <w:p w14:paraId="44A7FCFC" w14:textId="088C423D" w:rsidR="00837D95" w:rsidRPr="009234AD" w:rsidRDefault="00D71339" w:rsidP="00837D95">
            <w:pPr>
              <w:jc w:val="center"/>
              <w:rPr>
                <w:sz w:val="20"/>
                <w:szCs w:val="20"/>
              </w:rPr>
            </w:pPr>
            <w:r w:rsidRPr="009234AD">
              <w:rPr>
                <w:sz w:val="20"/>
                <w:szCs w:val="20"/>
              </w:rPr>
              <w:t>100</w:t>
            </w:r>
          </w:p>
        </w:tc>
        <w:tc>
          <w:tcPr>
            <w:tcW w:w="1094" w:type="dxa"/>
            <w:shd w:val="clear" w:color="auto" w:fill="auto"/>
            <w:vAlign w:val="center"/>
          </w:tcPr>
          <w:p w14:paraId="7BA13AB1" w14:textId="7C5969E7" w:rsidR="00837D95" w:rsidRPr="009234AD" w:rsidRDefault="00D71339" w:rsidP="00837D95">
            <w:pPr>
              <w:jc w:val="center"/>
              <w:rPr>
                <w:sz w:val="20"/>
                <w:szCs w:val="20"/>
              </w:rPr>
            </w:pPr>
            <w:r w:rsidRPr="009234AD">
              <w:rPr>
                <w:sz w:val="20"/>
                <w:szCs w:val="20"/>
              </w:rPr>
              <w:t>100</w:t>
            </w:r>
          </w:p>
        </w:tc>
        <w:tc>
          <w:tcPr>
            <w:tcW w:w="1094" w:type="dxa"/>
            <w:shd w:val="clear" w:color="auto" w:fill="auto"/>
            <w:vAlign w:val="center"/>
          </w:tcPr>
          <w:p w14:paraId="73558EC2" w14:textId="0D40B5DD" w:rsidR="00837D95" w:rsidRPr="009234AD" w:rsidRDefault="00D71339" w:rsidP="00837D95">
            <w:pPr>
              <w:jc w:val="center"/>
              <w:rPr>
                <w:sz w:val="20"/>
                <w:szCs w:val="20"/>
              </w:rPr>
            </w:pPr>
            <w:r w:rsidRPr="009234AD">
              <w:rPr>
                <w:sz w:val="20"/>
                <w:szCs w:val="20"/>
              </w:rPr>
              <w:t>100</w:t>
            </w:r>
          </w:p>
        </w:tc>
        <w:tc>
          <w:tcPr>
            <w:tcW w:w="1094" w:type="dxa"/>
            <w:shd w:val="clear" w:color="auto" w:fill="auto"/>
            <w:vAlign w:val="center"/>
          </w:tcPr>
          <w:p w14:paraId="3452AF6C" w14:textId="068D905E" w:rsidR="00837D95" w:rsidRPr="009234AD" w:rsidRDefault="00D71339" w:rsidP="00837D95">
            <w:pPr>
              <w:jc w:val="center"/>
              <w:rPr>
                <w:sz w:val="20"/>
                <w:szCs w:val="20"/>
              </w:rPr>
            </w:pPr>
            <w:r w:rsidRPr="009234AD">
              <w:rPr>
                <w:sz w:val="20"/>
                <w:szCs w:val="20"/>
              </w:rPr>
              <w:t>100</w:t>
            </w:r>
          </w:p>
        </w:tc>
        <w:tc>
          <w:tcPr>
            <w:tcW w:w="1094" w:type="dxa"/>
            <w:shd w:val="clear" w:color="auto" w:fill="auto"/>
            <w:vAlign w:val="center"/>
          </w:tcPr>
          <w:p w14:paraId="75D98D85" w14:textId="7FE818A6" w:rsidR="00837D95" w:rsidRPr="009234AD" w:rsidRDefault="00D71339" w:rsidP="00837D95">
            <w:pPr>
              <w:jc w:val="center"/>
              <w:rPr>
                <w:sz w:val="20"/>
                <w:szCs w:val="20"/>
              </w:rPr>
            </w:pPr>
            <w:r w:rsidRPr="009234AD">
              <w:rPr>
                <w:sz w:val="20"/>
                <w:szCs w:val="20"/>
              </w:rPr>
              <w:t>100</w:t>
            </w:r>
          </w:p>
        </w:tc>
      </w:tr>
      <w:tr w:rsidR="009234AD" w:rsidRPr="009234AD" w14:paraId="5FF6AF0F" w14:textId="77777777" w:rsidTr="006C219A">
        <w:trPr>
          <w:cantSplit/>
        </w:trPr>
        <w:tc>
          <w:tcPr>
            <w:tcW w:w="0" w:type="auto"/>
            <w:shd w:val="clear" w:color="auto" w:fill="auto"/>
            <w:vAlign w:val="center"/>
          </w:tcPr>
          <w:p w14:paraId="2E460E3E"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509D22E9" w14:textId="77777777" w:rsidR="00837D95" w:rsidRPr="009234AD" w:rsidRDefault="00837D95" w:rsidP="00837D95">
            <w:pPr>
              <w:rPr>
                <w:sz w:val="20"/>
                <w:szCs w:val="20"/>
              </w:rPr>
            </w:pPr>
            <w:r w:rsidRPr="009234AD">
              <w:rPr>
                <w:sz w:val="20"/>
                <w:szCs w:val="20"/>
              </w:rPr>
              <w:t>Многоквартирные дома</w:t>
            </w:r>
          </w:p>
        </w:tc>
        <w:tc>
          <w:tcPr>
            <w:tcW w:w="1094" w:type="dxa"/>
            <w:shd w:val="clear" w:color="auto" w:fill="auto"/>
            <w:vAlign w:val="center"/>
          </w:tcPr>
          <w:p w14:paraId="37511BF0" w14:textId="3957A475" w:rsidR="00837D95" w:rsidRPr="009234AD" w:rsidRDefault="00A20285" w:rsidP="00837D95">
            <w:pPr>
              <w:jc w:val="center"/>
              <w:rPr>
                <w:sz w:val="20"/>
                <w:szCs w:val="20"/>
              </w:rPr>
            </w:pPr>
            <w:r w:rsidRPr="009234AD">
              <w:rPr>
                <w:sz w:val="20"/>
                <w:szCs w:val="20"/>
              </w:rPr>
              <w:t>-</w:t>
            </w:r>
          </w:p>
        </w:tc>
        <w:tc>
          <w:tcPr>
            <w:tcW w:w="1094" w:type="dxa"/>
            <w:shd w:val="clear" w:color="auto" w:fill="auto"/>
            <w:vAlign w:val="center"/>
          </w:tcPr>
          <w:p w14:paraId="3DA9911E" w14:textId="724CDE37" w:rsidR="00837D95" w:rsidRPr="009234AD" w:rsidRDefault="00A20285" w:rsidP="00837D95">
            <w:pPr>
              <w:jc w:val="center"/>
              <w:rPr>
                <w:sz w:val="20"/>
                <w:szCs w:val="20"/>
              </w:rPr>
            </w:pPr>
            <w:r w:rsidRPr="009234AD">
              <w:rPr>
                <w:sz w:val="20"/>
                <w:szCs w:val="20"/>
              </w:rPr>
              <w:t>-</w:t>
            </w:r>
          </w:p>
        </w:tc>
        <w:tc>
          <w:tcPr>
            <w:tcW w:w="1094" w:type="dxa"/>
            <w:shd w:val="clear" w:color="auto" w:fill="auto"/>
            <w:vAlign w:val="center"/>
          </w:tcPr>
          <w:p w14:paraId="2D30F7F4" w14:textId="09F5C94A" w:rsidR="00837D95" w:rsidRPr="009234AD" w:rsidRDefault="00A20285" w:rsidP="00837D95">
            <w:pPr>
              <w:jc w:val="center"/>
              <w:rPr>
                <w:sz w:val="20"/>
                <w:szCs w:val="20"/>
              </w:rPr>
            </w:pPr>
            <w:r w:rsidRPr="009234AD">
              <w:rPr>
                <w:sz w:val="20"/>
                <w:szCs w:val="20"/>
              </w:rPr>
              <w:t>-</w:t>
            </w:r>
          </w:p>
        </w:tc>
        <w:tc>
          <w:tcPr>
            <w:tcW w:w="1094" w:type="dxa"/>
            <w:shd w:val="clear" w:color="auto" w:fill="auto"/>
            <w:vAlign w:val="center"/>
          </w:tcPr>
          <w:p w14:paraId="4AA50D21" w14:textId="3537BF2D" w:rsidR="00837D95" w:rsidRPr="009234AD" w:rsidRDefault="00A20285" w:rsidP="00837D95">
            <w:pPr>
              <w:jc w:val="center"/>
              <w:rPr>
                <w:sz w:val="20"/>
                <w:szCs w:val="20"/>
              </w:rPr>
            </w:pPr>
            <w:r w:rsidRPr="009234AD">
              <w:rPr>
                <w:sz w:val="20"/>
                <w:szCs w:val="20"/>
              </w:rPr>
              <w:t>100</w:t>
            </w:r>
          </w:p>
        </w:tc>
        <w:tc>
          <w:tcPr>
            <w:tcW w:w="1094" w:type="dxa"/>
            <w:shd w:val="clear" w:color="auto" w:fill="auto"/>
            <w:vAlign w:val="center"/>
          </w:tcPr>
          <w:p w14:paraId="38F57B63" w14:textId="36ADEA07" w:rsidR="00837D95" w:rsidRPr="009234AD" w:rsidRDefault="00A20285" w:rsidP="00837D95">
            <w:pPr>
              <w:jc w:val="center"/>
              <w:rPr>
                <w:sz w:val="20"/>
                <w:szCs w:val="20"/>
              </w:rPr>
            </w:pPr>
            <w:r w:rsidRPr="009234AD">
              <w:rPr>
                <w:sz w:val="20"/>
                <w:szCs w:val="20"/>
              </w:rPr>
              <w:t>100</w:t>
            </w:r>
          </w:p>
        </w:tc>
        <w:tc>
          <w:tcPr>
            <w:tcW w:w="1094" w:type="dxa"/>
            <w:shd w:val="clear" w:color="auto" w:fill="auto"/>
            <w:vAlign w:val="center"/>
          </w:tcPr>
          <w:p w14:paraId="3C8B5AFC" w14:textId="48F7EFBA" w:rsidR="00837D95" w:rsidRPr="009234AD" w:rsidRDefault="00A20285" w:rsidP="00837D95">
            <w:pPr>
              <w:jc w:val="center"/>
              <w:rPr>
                <w:sz w:val="20"/>
                <w:szCs w:val="20"/>
              </w:rPr>
            </w:pPr>
            <w:r w:rsidRPr="009234AD">
              <w:rPr>
                <w:sz w:val="20"/>
                <w:szCs w:val="20"/>
              </w:rPr>
              <w:t>100</w:t>
            </w:r>
          </w:p>
        </w:tc>
        <w:tc>
          <w:tcPr>
            <w:tcW w:w="1094" w:type="dxa"/>
            <w:shd w:val="clear" w:color="auto" w:fill="auto"/>
            <w:vAlign w:val="center"/>
          </w:tcPr>
          <w:p w14:paraId="492E3D1A" w14:textId="6AB47C99" w:rsidR="00837D95" w:rsidRPr="009234AD" w:rsidRDefault="00A20285" w:rsidP="00837D95">
            <w:pPr>
              <w:jc w:val="center"/>
              <w:rPr>
                <w:sz w:val="20"/>
                <w:szCs w:val="20"/>
              </w:rPr>
            </w:pPr>
            <w:r w:rsidRPr="009234AD">
              <w:rPr>
                <w:sz w:val="20"/>
                <w:szCs w:val="20"/>
              </w:rPr>
              <w:t>100</w:t>
            </w:r>
          </w:p>
        </w:tc>
        <w:tc>
          <w:tcPr>
            <w:tcW w:w="1094" w:type="dxa"/>
            <w:shd w:val="clear" w:color="auto" w:fill="auto"/>
            <w:vAlign w:val="center"/>
          </w:tcPr>
          <w:p w14:paraId="0A8D0B49" w14:textId="291CE51B" w:rsidR="00837D95" w:rsidRPr="009234AD" w:rsidRDefault="00A20285" w:rsidP="00837D95">
            <w:pPr>
              <w:jc w:val="center"/>
              <w:rPr>
                <w:sz w:val="20"/>
                <w:szCs w:val="20"/>
              </w:rPr>
            </w:pPr>
            <w:r w:rsidRPr="009234AD">
              <w:rPr>
                <w:sz w:val="20"/>
                <w:szCs w:val="20"/>
              </w:rPr>
              <w:t>100</w:t>
            </w:r>
          </w:p>
        </w:tc>
      </w:tr>
      <w:tr w:rsidR="009234AD" w:rsidRPr="009234AD" w14:paraId="29E3AD20" w14:textId="77777777" w:rsidTr="006C219A">
        <w:trPr>
          <w:cantSplit/>
        </w:trPr>
        <w:tc>
          <w:tcPr>
            <w:tcW w:w="0" w:type="auto"/>
            <w:shd w:val="clear" w:color="auto" w:fill="auto"/>
            <w:vAlign w:val="center"/>
          </w:tcPr>
          <w:p w14:paraId="15A6AD7D"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365A627D" w14:textId="77777777" w:rsidR="00837D95" w:rsidRPr="009234AD" w:rsidRDefault="00837D95" w:rsidP="00837D95">
            <w:pPr>
              <w:rPr>
                <w:sz w:val="20"/>
                <w:szCs w:val="20"/>
              </w:rPr>
            </w:pPr>
            <w:r w:rsidRPr="009234AD">
              <w:rPr>
                <w:sz w:val="20"/>
                <w:szCs w:val="20"/>
              </w:rPr>
              <w:t>Жилые дома (частный сектор)</w:t>
            </w:r>
          </w:p>
        </w:tc>
        <w:tc>
          <w:tcPr>
            <w:tcW w:w="1094" w:type="dxa"/>
            <w:shd w:val="clear" w:color="auto" w:fill="auto"/>
            <w:vAlign w:val="center"/>
          </w:tcPr>
          <w:p w14:paraId="4481133A" w14:textId="548E0962" w:rsidR="00837D95" w:rsidRPr="009234AD" w:rsidRDefault="00A20285" w:rsidP="00837D95">
            <w:pPr>
              <w:jc w:val="center"/>
              <w:rPr>
                <w:sz w:val="20"/>
                <w:szCs w:val="20"/>
              </w:rPr>
            </w:pPr>
            <w:r w:rsidRPr="009234AD">
              <w:rPr>
                <w:sz w:val="20"/>
                <w:szCs w:val="20"/>
              </w:rPr>
              <w:t>-</w:t>
            </w:r>
          </w:p>
        </w:tc>
        <w:tc>
          <w:tcPr>
            <w:tcW w:w="1094" w:type="dxa"/>
            <w:shd w:val="clear" w:color="auto" w:fill="auto"/>
            <w:vAlign w:val="center"/>
          </w:tcPr>
          <w:p w14:paraId="26CB6C4B" w14:textId="680AE6DD" w:rsidR="00837D95" w:rsidRPr="009234AD" w:rsidRDefault="00A20285" w:rsidP="00837D95">
            <w:pPr>
              <w:jc w:val="center"/>
              <w:rPr>
                <w:sz w:val="20"/>
                <w:szCs w:val="20"/>
              </w:rPr>
            </w:pPr>
            <w:r w:rsidRPr="009234AD">
              <w:rPr>
                <w:sz w:val="20"/>
                <w:szCs w:val="20"/>
              </w:rPr>
              <w:t>-</w:t>
            </w:r>
          </w:p>
        </w:tc>
        <w:tc>
          <w:tcPr>
            <w:tcW w:w="1094" w:type="dxa"/>
            <w:shd w:val="clear" w:color="auto" w:fill="auto"/>
            <w:vAlign w:val="center"/>
          </w:tcPr>
          <w:p w14:paraId="65063304" w14:textId="0547AC91" w:rsidR="00837D95" w:rsidRPr="009234AD" w:rsidRDefault="00A20285" w:rsidP="00837D95">
            <w:pPr>
              <w:jc w:val="center"/>
              <w:rPr>
                <w:sz w:val="20"/>
                <w:szCs w:val="20"/>
              </w:rPr>
            </w:pPr>
            <w:r w:rsidRPr="009234AD">
              <w:rPr>
                <w:sz w:val="20"/>
                <w:szCs w:val="20"/>
              </w:rPr>
              <w:t>-</w:t>
            </w:r>
          </w:p>
        </w:tc>
        <w:tc>
          <w:tcPr>
            <w:tcW w:w="1094" w:type="dxa"/>
            <w:shd w:val="clear" w:color="auto" w:fill="auto"/>
            <w:vAlign w:val="center"/>
          </w:tcPr>
          <w:p w14:paraId="39DFFC04" w14:textId="29B3E8F4" w:rsidR="00837D95" w:rsidRPr="009234AD" w:rsidRDefault="00A20285" w:rsidP="00837D95">
            <w:pPr>
              <w:jc w:val="center"/>
              <w:rPr>
                <w:sz w:val="20"/>
                <w:szCs w:val="20"/>
              </w:rPr>
            </w:pPr>
            <w:r w:rsidRPr="009234AD">
              <w:rPr>
                <w:sz w:val="20"/>
                <w:szCs w:val="20"/>
              </w:rPr>
              <w:t>100</w:t>
            </w:r>
          </w:p>
        </w:tc>
        <w:tc>
          <w:tcPr>
            <w:tcW w:w="1094" w:type="dxa"/>
            <w:shd w:val="clear" w:color="auto" w:fill="auto"/>
            <w:vAlign w:val="center"/>
          </w:tcPr>
          <w:p w14:paraId="60D3FDF1" w14:textId="75FCADE8" w:rsidR="00837D95" w:rsidRPr="009234AD" w:rsidRDefault="00A20285" w:rsidP="00837D95">
            <w:pPr>
              <w:jc w:val="center"/>
              <w:rPr>
                <w:sz w:val="20"/>
                <w:szCs w:val="20"/>
              </w:rPr>
            </w:pPr>
            <w:r w:rsidRPr="009234AD">
              <w:rPr>
                <w:sz w:val="20"/>
                <w:szCs w:val="20"/>
              </w:rPr>
              <w:t>100</w:t>
            </w:r>
          </w:p>
        </w:tc>
        <w:tc>
          <w:tcPr>
            <w:tcW w:w="1094" w:type="dxa"/>
            <w:shd w:val="clear" w:color="auto" w:fill="auto"/>
            <w:vAlign w:val="center"/>
          </w:tcPr>
          <w:p w14:paraId="3FC1F43F" w14:textId="79A8923E" w:rsidR="00837D95" w:rsidRPr="009234AD" w:rsidRDefault="00A20285" w:rsidP="00837D95">
            <w:pPr>
              <w:jc w:val="center"/>
              <w:rPr>
                <w:sz w:val="20"/>
                <w:szCs w:val="20"/>
              </w:rPr>
            </w:pPr>
            <w:r w:rsidRPr="009234AD">
              <w:rPr>
                <w:sz w:val="20"/>
                <w:szCs w:val="20"/>
              </w:rPr>
              <w:t>100</w:t>
            </w:r>
          </w:p>
        </w:tc>
        <w:tc>
          <w:tcPr>
            <w:tcW w:w="1094" w:type="dxa"/>
            <w:shd w:val="clear" w:color="auto" w:fill="auto"/>
            <w:vAlign w:val="center"/>
          </w:tcPr>
          <w:p w14:paraId="0EC3EBBB" w14:textId="52FF4331" w:rsidR="00837D95" w:rsidRPr="009234AD" w:rsidRDefault="00A20285" w:rsidP="00837D95">
            <w:pPr>
              <w:jc w:val="center"/>
              <w:rPr>
                <w:sz w:val="20"/>
                <w:szCs w:val="20"/>
              </w:rPr>
            </w:pPr>
            <w:r w:rsidRPr="009234AD">
              <w:rPr>
                <w:sz w:val="20"/>
                <w:szCs w:val="20"/>
              </w:rPr>
              <w:t>100</w:t>
            </w:r>
          </w:p>
        </w:tc>
        <w:tc>
          <w:tcPr>
            <w:tcW w:w="1094" w:type="dxa"/>
            <w:shd w:val="clear" w:color="auto" w:fill="auto"/>
            <w:vAlign w:val="center"/>
          </w:tcPr>
          <w:p w14:paraId="18AFC34A" w14:textId="25C19395" w:rsidR="00837D95" w:rsidRPr="009234AD" w:rsidRDefault="00A20285" w:rsidP="00837D95">
            <w:pPr>
              <w:jc w:val="center"/>
              <w:rPr>
                <w:sz w:val="20"/>
                <w:szCs w:val="20"/>
              </w:rPr>
            </w:pPr>
            <w:r w:rsidRPr="009234AD">
              <w:rPr>
                <w:sz w:val="20"/>
                <w:szCs w:val="20"/>
              </w:rPr>
              <w:t>100</w:t>
            </w:r>
          </w:p>
        </w:tc>
      </w:tr>
      <w:tr w:rsidR="009234AD" w:rsidRPr="009234AD" w14:paraId="5250723B" w14:textId="77777777" w:rsidTr="00036923">
        <w:trPr>
          <w:cantSplit/>
        </w:trPr>
        <w:tc>
          <w:tcPr>
            <w:tcW w:w="0" w:type="auto"/>
            <w:shd w:val="clear" w:color="auto" w:fill="auto"/>
            <w:vAlign w:val="center"/>
          </w:tcPr>
          <w:p w14:paraId="1E7563CB" w14:textId="77777777" w:rsidR="00837D95" w:rsidRPr="009234AD" w:rsidRDefault="00837D95" w:rsidP="00837D95">
            <w:pPr>
              <w:pStyle w:val="aff1"/>
              <w:numPr>
                <w:ilvl w:val="0"/>
                <w:numId w:val="9"/>
              </w:numPr>
              <w:spacing w:line="240" w:lineRule="auto"/>
              <w:ind w:left="0" w:firstLine="0"/>
              <w:contextualSpacing/>
              <w:jc w:val="center"/>
              <w:rPr>
                <w:b/>
                <w:sz w:val="20"/>
                <w:szCs w:val="20"/>
              </w:rPr>
            </w:pPr>
          </w:p>
        </w:tc>
        <w:tc>
          <w:tcPr>
            <w:tcW w:w="13861" w:type="dxa"/>
            <w:gridSpan w:val="9"/>
            <w:shd w:val="clear" w:color="auto" w:fill="auto"/>
          </w:tcPr>
          <w:p w14:paraId="18821AF2" w14:textId="77777777" w:rsidR="00837D95" w:rsidRPr="009234AD" w:rsidRDefault="00837D95" w:rsidP="00837D95">
            <w:pPr>
              <w:jc w:val="center"/>
              <w:rPr>
                <w:b/>
                <w:sz w:val="20"/>
                <w:szCs w:val="20"/>
              </w:rPr>
            </w:pPr>
            <w:r w:rsidRPr="009234AD">
              <w:rPr>
                <w:b/>
                <w:sz w:val="20"/>
                <w:szCs w:val="20"/>
              </w:rPr>
              <w:t>Показатели надежности</w:t>
            </w:r>
          </w:p>
        </w:tc>
      </w:tr>
      <w:tr w:rsidR="009234AD" w:rsidRPr="009234AD" w14:paraId="18278ADC" w14:textId="77777777" w:rsidTr="006C219A">
        <w:trPr>
          <w:cantSplit/>
        </w:trPr>
        <w:tc>
          <w:tcPr>
            <w:tcW w:w="0" w:type="auto"/>
            <w:shd w:val="clear" w:color="auto" w:fill="auto"/>
            <w:vAlign w:val="center"/>
          </w:tcPr>
          <w:p w14:paraId="733B23BD"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3ED6EF7D" w14:textId="77777777" w:rsidR="00837D95" w:rsidRPr="009234AD" w:rsidRDefault="00837D95" w:rsidP="00837D95">
            <w:pPr>
              <w:rPr>
                <w:sz w:val="20"/>
                <w:szCs w:val="20"/>
              </w:rPr>
            </w:pPr>
            <w:r w:rsidRPr="009234AD">
              <w:rPr>
                <w:sz w:val="20"/>
                <w:szCs w:val="20"/>
              </w:rPr>
              <w:t>Физический износ сетей, %</w:t>
            </w:r>
          </w:p>
        </w:tc>
        <w:tc>
          <w:tcPr>
            <w:tcW w:w="1094" w:type="dxa"/>
            <w:shd w:val="clear" w:color="auto" w:fill="auto"/>
            <w:vAlign w:val="center"/>
          </w:tcPr>
          <w:p w14:paraId="56AE628E" w14:textId="516141DE" w:rsidR="00837D95" w:rsidRPr="009234AD" w:rsidRDefault="00E27DDD" w:rsidP="00E27DDD">
            <w:pPr>
              <w:jc w:val="center"/>
              <w:rPr>
                <w:sz w:val="20"/>
                <w:szCs w:val="20"/>
              </w:rPr>
            </w:pPr>
            <w:r w:rsidRPr="009234AD">
              <w:rPr>
                <w:sz w:val="20"/>
                <w:szCs w:val="20"/>
              </w:rPr>
              <w:t>78</w:t>
            </w:r>
          </w:p>
        </w:tc>
        <w:tc>
          <w:tcPr>
            <w:tcW w:w="1094" w:type="dxa"/>
            <w:shd w:val="clear" w:color="auto" w:fill="auto"/>
            <w:vAlign w:val="bottom"/>
          </w:tcPr>
          <w:p w14:paraId="7B07BABF" w14:textId="341C33B3" w:rsidR="00837D95" w:rsidRPr="009234AD" w:rsidRDefault="00E27DDD" w:rsidP="00E27DDD">
            <w:pPr>
              <w:jc w:val="center"/>
              <w:rPr>
                <w:sz w:val="20"/>
                <w:szCs w:val="20"/>
              </w:rPr>
            </w:pPr>
            <w:r w:rsidRPr="009234AD">
              <w:rPr>
                <w:sz w:val="20"/>
                <w:szCs w:val="20"/>
              </w:rPr>
              <w:t>81</w:t>
            </w:r>
          </w:p>
        </w:tc>
        <w:tc>
          <w:tcPr>
            <w:tcW w:w="1094" w:type="dxa"/>
            <w:shd w:val="clear" w:color="auto" w:fill="auto"/>
            <w:vAlign w:val="bottom"/>
          </w:tcPr>
          <w:p w14:paraId="7294376E" w14:textId="2BE4E1F1" w:rsidR="00837D95" w:rsidRPr="009234AD" w:rsidRDefault="00E27DDD" w:rsidP="00837D95">
            <w:pPr>
              <w:jc w:val="center"/>
              <w:rPr>
                <w:sz w:val="20"/>
                <w:szCs w:val="20"/>
              </w:rPr>
            </w:pPr>
            <w:r w:rsidRPr="009234AD">
              <w:rPr>
                <w:sz w:val="20"/>
                <w:szCs w:val="20"/>
              </w:rPr>
              <w:t>77</w:t>
            </w:r>
          </w:p>
        </w:tc>
        <w:tc>
          <w:tcPr>
            <w:tcW w:w="1094" w:type="dxa"/>
            <w:shd w:val="clear" w:color="auto" w:fill="auto"/>
            <w:vAlign w:val="bottom"/>
          </w:tcPr>
          <w:p w14:paraId="3B1F7584" w14:textId="2D8C589D" w:rsidR="00837D95" w:rsidRPr="009234AD" w:rsidRDefault="00E27DDD" w:rsidP="00837D95">
            <w:pPr>
              <w:jc w:val="center"/>
              <w:rPr>
                <w:sz w:val="20"/>
                <w:szCs w:val="20"/>
              </w:rPr>
            </w:pPr>
            <w:r w:rsidRPr="009234AD">
              <w:rPr>
                <w:sz w:val="20"/>
                <w:szCs w:val="20"/>
              </w:rPr>
              <w:t>74</w:t>
            </w:r>
          </w:p>
        </w:tc>
        <w:tc>
          <w:tcPr>
            <w:tcW w:w="1094" w:type="dxa"/>
            <w:shd w:val="clear" w:color="auto" w:fill="auto"/>
            <w:vAlign w:val="bottom"/>
          </w:tcPr>
          <w:p w14:paraId="40EC1ADA" w14:textId="4BDA1045" w:rsidR="00837D95" w:rsidRPr="009234AD" w:rsidRDefault="00E27DDD" w:rsidP="00837D95">
            <w:pPr>
              <w:jc w:val="center"/>
              <w:rPr>
                <w:sz w:val="20"/>
                <w:szCs w:val="20"/>
              </w:rPr>
            </w:pPr>
            <w:r w:rsidRPr="009234AD">
              <w:rPr>
                <w:sz w:val="20"/>
                <w:szCs w:val="20"/>
              </w:rPr>
              <w:t>72</w:t>
            </w:r>
          </w:p>
        </w:tc>
        <w:tc>
          <w:tcPr>
            <w:tcW w:w="1094" w:type="dxa"/>
            <w:shd w:val="clear" w:color="auto" w:fill="auto"/>
            <w:vAlign w:val="bottom"/>
          </w:tcPr>
          <w:p w14:paraId="3CCEE521" w14:textId="2100ECB5" w:rsidR="00837D95" w:rsidRPr="009234AD" w:rsidRDefault="00E27DDD" w:rsidP="00837D95">
            <w:pPr>
              <w:jc w:val="center"/>
              <w:rPr>
                <w:sz w:val="20"/>
                <w:szCs w:val="20"/>
              </w:rPr>
            </w:pPr>
            <w:r w:rsidRPr="009234AD">
              <w:rPr>
                <w:sz w:val="20"/>
                <w:szCs w:val="20"/>
              </w:rPr>
              <w:t>63</w:t>
            </w:r>
          </w:p>
        </w:tc>
        <w:tc>
          <w:tcPr>
            <w:tcW w:w="1094" w:type="dxa"/>
            <w:shd w:val="clear" w:color="auto" w:fill="auto"/>
            <w:vAlign w:val="bottom"/>
          </w:tcPr>
          <w:p w14:paraId="6838E4D9" w14:textId="465EB9AB" w:rsidR="00837D95" w:rsidRPr="009234AD" w:rsidRDefault="00E27DDD" w:rsidP="00837D95">
            <w:pPr>
              <w:jc w:val="center"/>
              <w:rPr>
                <w:sz w:val="20"/>
                <w:szCs w:val="20"/>
              </w:rPr>
            </w:pPr>
            <w:r w:rsidRPr="009234AD">
              <w:rPr>
                <w:sz w:val="20"/>
                <w:szCs w:val="20"/>
              </w:rPr>
              <w:t>56</w:t>
            </w:r>
          </w:p>
        </w:tc>
        <w:tc>
          <w:tcPr>
            <w:tcW w:w="1094" w:type="dxa"/>
            <w:shd w:val="clear" w:color="auto" w:fill="auto"/>
            <w:vAlign w:val="bottom"/>
          </w:tcPr>
          <w:p w14:paraId="2B633651" w14:textId="37C1DE8E" w:rsidR="00837D95" w:rsidRPr="009234AD" w:rsidRDefault="00E27DDD" w:rsidP="00837D95">
            <w:pPr>
              <w:jc w:val="center"/>
              <w:rPr>
                <w:sz w:val="20"/>
                <w:szCs w:val="20"/>
              </w:rPr>
            </w:pPr>
            <w:r w:rsidRPr="009234AD">
              <w:rPr>
                <w:sz w:val="20"/>
                <w:szCs w:val="20"/>
              </w:rPr>
              <w:t>49</w:t>
            </w:r>
          </w:p>
        </w:tc>
      </w:tr>
      <w:tr w:rsidR="009234AD" w:rsidRPr="009234AD" w14:paraId="3D40FA5D" w14:textId="77777777" w:rsidTr="006C219A">
        <w:trPr>
          <w:cantSplit/>
        </w:trPr>
        <w:tc>
          <w:tcPr>
            <w:tcW w:w="0" w:type="auto"/>
            <w:shd w:val="clear" w:color="auto" w:fill="auto"/>
            <w:vAlign w:val="center"/>
          </w:tcPr>
          <w:p w14:paraId="4006CDB3"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600E1335" w14:textId="77777777" w:rsidR="00837D95" w:rsidRPr="009234AD" w:rsidRDefault="00837D95" w:rsidP="00837D95">
            <w:pPr>
              <w:rPr>
                <w:sz w:val="20"/>
                <w:szCs w:val="20"/>
              </w:rPr>
            </w:pPr>
            <w:r w:rsidRPr="009234AD">
              <w:rPr>
                <w:sz w:val="20"/>
                <w:szCs w:val="20"/>
              </w:rPr>
              <w:t>Физический износ водозаборных сооружений, %</w:t>
            </w:r>
          </w:p>
        </w:tc>
        <w:tc>
          <w:tcPr>
            <w:tcW w:w="1094" w:type="dxa"/>
            <w:shd w:val="clear" w:color="auto" w:fill="auto"/>
            <w:vAlign w:val="center"/>
          </w:tcPr>
          <w:p w14:paraId="1703C786" w14:textId="68E403A4" w:rsidR="00837D95" w:rsidRPr="009234AD" w:rsidRDefault="00E27DDD" w:rsidP="00837D95">
            <w:pPr>
              <w:jc w:val="center"/>
              <w:rPr>
                <w:sz w:val="20"/>
                <w:szCs w:val="20"/>
              </w:rPr>
            </w:pPr>
            <w:r w:rsidRPr="009234AD">
              <w:rPr>
                <w:sz w:val="20"/>
                <w:szCs w:val="20"/>
              </w:rPr>
              <w:t>70</w:t>
            </w:r>
          </w:p>
        </w:tc>
        <w:tc>
          <w:tcPr>
            <w:tcW w:w="1094" w:type="dxa"/>
            <w:shd w:val="clear" w:color="auto" w:fill="auto"/>
            <w:vAlign w:val="center"/>
          </w:tcPr>
          <w:p w14:paraId="070A2F68" w14:textId="24DB6273" w:rsidR="00837D95" w:rsidRPr="009234AD" w:rsidRDefault="00E27DDD" w:rsidP="00837D95">
            <w:pPr>
              <w:jc w:val="center"/>
              <w:rPr>
                <w:sz w:val="20"/>
                <w:szCs w:val="20"/>
              </w:rPr>
            </w:pPr>
            <w:r w:rsidRPr="009234AD">
              <w:rPr>
                <w:sz w:val="20"/>
                <w:szCs w:val="20"/>
              </w:rPr>
              <w:t>73</w:t>
            </w:r>
          </w:p>
        </w:tc>
        <w:tc>
          <w:tcPr>
            <w:tcW w:w="1094" w:type="dxa"/>
            <w:shd w:val="clear" w:color="auto" w:fill="auto"/>
            <w:vAlign w:val="center"/>
          </w:tcPr>
          <w:p w14:paraId="2CC96673" w14:textId="5EC9F5D5" w:rsidR="00837D95" w:rsidRPr="009234AD" w:rsidRDefault="00055CD5" w:rsidP="00837D95">
            <w:pPr>
              <w:jc w:val="center"/>
              <w:rPr>
                <w:sz w:val="20"/>
                <w:szCs w:val="20"/>
              </w:rPr>
            </w:pPr>
            <w:r w:rsidRPr="009234AD">
              <w:rPr>
                <w:sz w:val="20"/>
                <w:szCs w:val="20"/>
              </w:rPr>
              <w:t>76</w:t>
            </w:r>
          </w:p>
        </w:tc>
        <w:tc>
          <w:tcPr>
            <w:tcW w:w="1094" w:type="dxa"/>
            <w:shd w:val="clear" w:color="auto" w:fill="auto"/>
            <w:vAlign w:val="center"/>
          </w:tcPr>
          <w:p w14:paraId="456C100F" w14:textId="27CB0F6F" w:rsidR="00837D95" w:rsidRPr="009234AD" w:rsidRDefault="00055CD5" w:rsidP="00837D95">
            <w:pPr>
              <w:jc w:val="center"/>
              <w:rPr>
                <w:sz w:val="20"/>
                <w:szCs w:val="20"/>
              </w:rPr>
            </w:pPr>
            <w:r w:rsidRPr="009234AD">
              <w:rPr>
                <w:sz w:val="20"/>
                <w:szCs w:val="20"/>
              </w:rPr>
              <w:t>79</w:t>
            </w:r>
          </w:p>
        </w:tc>
        <w:tc>
          <w:tcPr>
            <w:tcW w:w="1094" w:type="dxa"/>
            <w:shd w:val="clear" w:color="auto" w:fill="auto"/>
            <w:vAlign w:val="center"/>
          </w:tcPr>
          <w:p w14:paraId="5DB0F7D3" w14:textId="00D38826" w:rsidR="00837D95" w:rsidRPr="009234AD" w:rsidRDefault="00A20285" w:rsidP="00837D95">
            <w:pPr>
              <w:jc w:val="center"/>
              <w:rPr>
                <w:sz w:val="20"/>
                <w:szCs w:val="20"/>
              </w:rPr>
            </w:pPr>
            <w:r w:rsidRPr="009234AD">
              <w:rPr>
                <w:sz w:val="20"/>
                <w:szCs w:val="20"/>
              </w:rPr>
              <w:t>15</w:t>
            </w:r>
          </w:p>
        </w:tc>
        <w:tc>
          <w:tcPr>
            <w:tcW w:w="1094" w:type="dxa"/>
            <w:shd w:val="clear" w:color="auto" w:fill="auto"/>
            <w:vAlign w:val="center"/>
          </w:tcPr>
          <w:p w14:paraId="69203477" w14:textId="2DF2F458" w:rsidR="00837D95" w:rsidRPr="009234AD" w:rsidRDefault="00C6603D" w:rsidP="00C6603D">
            <w:pPr>
              <w:jc w:val="center"/>
              <w:rPr>
                <w:sz w:val="20"/>
                <w:szCs w:val="20"/>
              </w:rPr>
            </w:pPr>
            <w:r w:rsidRPr="009234AD">
              <w:rPr>
                <w:sz w:val="20"/>
                <w:szCs w:val="20"/>
              </w:rPr>
              <w:t>20</w:t>
            </w:r>
          </w:p>
        </w:tc>
        <w:tc>
          <w:tcPr>
            <w:tcW w:w="1094" w:type="dxa"/>
            <w:shd w:val="clear" w:color="auto" w:fill="auto"/>
            <w:vAlign w:val="center"/>
          </w:tcPr>
          <w:p w14:paraId="138998C4" w14:textId="7AC3869E" w:rsidR="00837D95" w:rsidRPr="009234AD" w:rsidRDefault="00C6603D" w:rsidP="00C6603D">
            <w:pPr>
              <w:jc w:val="center"/>
              <w:rPr>
                <w:sz w:val="20"/>
                <w:szCs w:val="20"/>
              </w:rPr>
            </w:pPr>
            <w:r w:rsidRPr="009234AD">
              <w:rPr>
                <w:sz w:val="20"/>
                <w:szCs w:val="20"/>
              </w:rPr>
              <w:t>25</w:t>
            </w:r>
          </w:p>
        </w:tc>
        <w:tc>
          <w:tcPr>
            <w:tcW w:w="1094" w:type="dxa"/>
            <w:shd w:val="clear" w:color="auto" w:fill="auto"/>
            <w:vAlign w:val="center"/>
          </w:tcPr>
          <w:p w14:paraId="0FC2BFB3" w14:textId="195A5963" w:rsidR="00837D95" w:rsidRPr="009234AD" w:rsidRDefault="00C6603D" w:rsidP="00C6603D">
            <w:pPr>
              <w:jc w:val="center"/>
              <w:rPr>
                <w:sz w:val="20"/>
                <w:szCs w:val="20"/>
              </w:rPr>
            </w:pPr>
            <w:r w:rsidRPr="009234AD">
              <w:rPr>
                <w:sz w:val="20"/>
                <w:szCs w:val="20"/>
              </w:rPr>
              <w:t>30</w:t>
            </w:r>
          </w:p>
        </w:tc>
      </w:tr>
      <w:tr w:rsidR="009234AD" w:rsidRPr="009234AD" w14:paraId="6B9FD5A9" w14:textId="77777777" w:rsidTr="006C219A">
        <w:trPr>
          <w:cantSplit/>
        </w:trPr>
        <w:tc>
          <w:tcPr>
            <w:tcW w:w="0" w:type="auto"/>
            <w:shd w:val="clear" w:color="auto" w:fill="auto"/>
            <w:vAlign w:val="center"/>
          </w:tcPr>
          <w:p w14:paraId="00D18E71"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02523190" w14:textId="77777777" w:rsidR="00837D95" w:rsidRPr="009234AD" w:rsidRDefault="00837D95" w:rsidP="00837D95">
            <w:pPr>
              <w:rPr>
                <w:sz w:val="20"/>
                <w:szCs w:val="20"/>
              </w:rPr>
            </w:pPr>
            <w:r w:rsidRPr="009234AD">
              <w:rPr>
                <w:sz w:val="20"/>
                <w:szCs w:val="20"/>
              </w:rPr>
              <w:t>Физический износ водоочистных сооружений, %</w:t>
            </w:r>
          </w:p>
        </w:tc>
        <w:tc>
          <w:tcPr>
            <w:tcW w:w="1094" w:type="dxa"/>
            <w:shd w:val="clear" w:color="auto" w:fill="auto"/>
            <w:vAlign w:val="center"/>
          </w:tcPr>
          <w:p w14:paraId="264410BF" w14:textId="25CF80CB" w:rsidR="00837D95" w:rsidRPr="009234AD" w:rsidRDefault="00E27DDD" w:rsidP="00E27DDD">
            <w:pPr>
              <w:jc w:val="center"/>
              <w:rPr>
                <w:sz w:val="20"/>
                <w:szCs w:val="20"/>
              </w:rPr>
            </w:pPr>
            <w:r w:rsidRPr="009234AD">
              <w:rPr>
                <w:sz w:val="20"/>
                <w:szCs w:val="20"/>
              </w:rPr>
              <w:t>10</w:t>
            </w:r>
          </w:p>
        </w:tc>
        <w:tc>
          <w:tcPr>
            <w:tcW w:w="1094" w:type="dxa"/>
            <w:shd w:val="clear" w:color="auto" w:fill="auto"/>
            <w:vAlign w:val="center"/>
          </w:tcPr>
          <w:p w14:paraId="1C432D8A" w14:textId="5A1066A7" w:rsidR="00837D95" w:rsidRPr="009234AD" w:rsidRDefault="00E27DDD" w:rsidP="00E27DDD">
            <w:pPr>
              <w:jc w:val="center"/>
              <w:rPr>
                <w:sz w:val="20"/>
                <w:szCs w:val="20"/>
              </w:rPr>
            </w:pPr>
            <w:r w:rsidRPr="009234AD">
              <w:rPr>
                <w:sz w:val="20"/>
                <w:szCs w:val="20"/>
              </w:rPr>
              <w:t>12</w:t>
            </w:r>
          </w:p>
        </w:tc>
        <w:tc>
          <w:tcPr>
            <w:tcW w:w="1094" w:type="dxa"/>
            <w:shd w:val="clear" w:color="auto" w:fill="auto"/>
            <w:vAlign w:val="center"/>
          </w:tcPr>
          <w:p w14:paraId="5836D086" w14:textId="66BC1272" w:rsidR="00837D95" w:rsidRPr="009234AD" w:rsidRDefault="00E27DDD" w:rsidP="00E27DDD">
            <w:pPr>
              <w:jc w:val="center"/>
              <w:rPr>
                <w:sz w:val="20"/>
                <w:szCs w:val="20"/>
              </w:rPr>
            </w:pPr>
            <w:r w:rsidRPr="009234AD">
              <w:rPr>
                <w:sz w:val="20"/>
                <w:szCs w:val="20"/>
              </w:rPr>
              <w:t>14</w:t>
            </w:r>
          </w:p>
        </w:tc>
        <w:tc>
          <w:tcPr>
            <w:tcW w:w="1094" w:type="dxa"/>
            <w:shd w:val="clear" w:color="auto" w:fill="auto"/>
            <w:vAlign w:val="center"/>
          </w:tcPr>
          <w:p w14:paraId="49EA8E84" w14:textId="21444818" w:rsidR="00837D95" w:rsidRPr="009234AD" w:rsidRDefault="00E27DDD" w:rsidP="00E27DDD">
            <w:pPr>
              <w:jc w:val="center"/>
              <w:rPr>
                <w:sz w:val="20"/>
                <w:szCs w:val="20"/>
              </w:rPr>
            </w:pPr>
            <w:r w:rsidRPr="009234AD">
              <w:rPr>
                <w:sz w:val="20"/>
                <w:szCs w:val="20"/>
              </w:rPr>
              <w:t>16</w:t>
            </w:r>
          </w:p>
        </w:tc>
        <w:tc>
          <w:tcPr>
            <w:tcW w:w="1094" w:type="dxa"/>
            <w:shd w:val="clear" w:color="auto" w:fill="auto"/>
            <w:vAlign w:val="center"/>
          </w:tcPr>
          <w:p w14:paraId="466A3A6A" w14:textId="4E1AC929" w:rsidR="00837D95" w:rsidRPr="009234AD" w:rsidRDefault="00A20285" w:rsidP="00837D95">
            <w:pPr>
              <w:jc w:val="center"/>
              <w:rPr>
                <w:sz w:val="20"/>
                <w:szCs w:val="20"/>
              </w:rPr>
            </w:pPr>
            <w:r w:rsidRPr="009234AD">
              <w:rPr>
                <w:sz w:val="20"/>
                <w:szCs w:val="20"/>
              </w:rPr>
              <w:t>0</w:t>
            </w:r>
          </w:p>
        </w:tc>
        <w:tc>
          <w:tcPr>
            <w:tcW w:w="1094" w:type="dxa"/>
            <w:shd w:val="clear" w:color="auto" w:fill="auto"/>
            <w:vAlign w:val="center"/>
          </w:tcPr>
          <w:p w14:paraId="744FD3E3" w14:textId="7E4C686E" w:rsidR="00837D95" w:rsidRPr="009234AD" w:rsidRDefault="00E27DDD" w:rsidP="00E27DDD">
            <w:pPr>
              <w:jc w:val="center"/>
              <w:rPr>
                <w:sz w:val="20"/>
                <w:szCs w:val="20"/>
              </w:rPr>
            </w:pPr>
            <w:r w:rsidRPr="009234AD">
              <w:rPr>
                <w:sz w:val="20"/>
                <w:szCs w:val="20"/>
              </w:rPr>
              <w:t>10</w:t>
            </w:r>
          </w:p>
        </w:tc>
        <w:tc>
          <w:tcPr>
            <w:tcW w:w="1094" w:type="dxa"/>
            <w:shd w:val="clear" w:color="auto" w:fill="auto"/>
            <w:vAlign w:val="center"/>
          </w:tcPr>
          <w:p w14:paraId="3580B46F" w14:textId="0C34035E" w:rsidR="00837D95" w:rsidRPr="009234AD" w:rsidRDefault="00E27DDD" w:rsidP="00E27DDD">
            <w:pPr>
              <w:jc w:val="center"/>
              <w:rPr>
                <w:sz w:val="20"/>
                <w:szCs w:val="20"/>
              </w:rPr>
            </w:pPr>
            <w:r w:rsidRPr="009234AD">
              <w:rPr>
                <w:sz w:val="20"/>
                <w:szCs w:val="20"/>
              </w:rPr>
              <w:t>20</w:t>
            </w:r>
          </w:p>
        </w:tc>
        <w:tc>
          <w:tcPr>
            <w:tcW w:w="1094" w:type="dxa"/>
            <w:shd w:val="clear" w:color="auto" w:fill="auto"/>
            <w:vAlign w:val="center"/>
          </w:tcPr>
          <w:p w14:paraId="285BFA58" w14:textId="6F06B4FD" w:rsidR="00837D95" w:rsidRPr="009234AD" w:rsidRDefault="00E27DDD" w:rsidP="00E27DDD">
            <w:pPr>
              <w:jc w:val="center"/>
              <w:rPr>
                <w:sz w:val="20"/>
                <w:szCs w:val="20"/>
              </w:rPr>
            </w:pPr>
            <w:r w:rsidRPr="009234AD">
              <w:rPr>
                <w:sz w:val="20"/>
                <w:szCs w:val="20"/>
              </w:rPr>
              <w:t>30</w:t>
            </w:r>
          </w:p>
        </w:tc>
      </w:tr>
      <w:tr w:rsidR="009234AD" w:rsidRPr="009234AD" w14:paraId="110F0CA6" w14:textId="77777777" w:rsidTr="006C219A">
        <w:trPr>
          <w:cantSplit/>
        </w:trPr>
        <w:tc>
          <w:tcPr>
            <w:tcW w:w="0" w:type="auto"/>
            <w:shd w:val="clear" w:color="auto" w:fill="auto"/>
            <w:vAlign w:val="center"/>
          </w:tcPr>
          <w:p w14:paraId="6DD4B079"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13830A5F" w14:textId="77777777" w:rsidR="00837D95" w:rsidRPr="009234AD" w:rsidRDefault="00837D95" w:rsidP="00837D95">
            <w:pPr>
              <w:rPr>
                <w:sz w:val="20"/>
                <w:szCs w:val="20"/>
              </w:rPr>
            </w:pPr>
            <w:r w:rsidRPr="009234AD">
              <w:rPr>
                <w:sz w:val="20"/>
                <w:szCs w:val="20"/>
              </w:rPr>
              <w:t>Удельный вес сетей, нуждающихся в замене, %</w:t>
            </w:r>
          </w:p>
        </w:tc>
        <w:tc>
          <w:tcPr>
            <w:tcW w:w="1094" w:type="dxa"/>
            <w:shd w:val="clear" w:color="auto" w:fill="auto"/>
            <w:vAlign w:val="center"/>
          </w:tcPr>
          <w:p w14:paraId="25318E18" w14:textId="16DF5C36" w:rsidR="00837D95" w:rsidRPr="009234AD" w:rsidRDefault="00CD3B39" w:rsidP="00837D95">
            <w:pPr>
              <w:jc w:val="center"/>
              <w:rPr>
                <w:sz w:val="20"/>
                <w:szCs w:val="20"/>
              </w:rPr>
            </w:pPr>
            <w:r w:rsidRPr="009234AD">
              <w:rPr>
                <w:sz w:val="20"/>
                <w:szCs w:val="20"/>
              </w:rPr>
              <w:t>-</w:t>
            </w:r>
          </w:p>
        </w:tc>
        <w:tc>
          <w:tcPr>
            <w:tcW w:w="1094" w:type="dxa"/>
            <w:shd w:val="clear" w:color="auto" w:fill="auto"/>
            <w:vAlign w:val="center"/>
          </w:tcPr>
          <w:p w14:paraId="7924EF4E" w14:textId="12C45955" w:rsidR="00837D95" w:rsidRPr="009234AD" w:rsidRDefault="00CD3B39" w:rsidP="00837D95">
            <w:pPr>
              <w:jc w:val="center"/>
              <w:rPr>
                <w:sz w:val="20"/>
                <w:szCs w:val="20"/>
              </w:rPr>
            </w:pPr>
            <w:r w:rsidRPr="009234AD">
              <w:rPr>
                <w:sz w:val="20"/>
                <w:szCs w:val="20"/>
              </w:rPr>
              <w:t>-</w:t>
            </w:r>
          </w:p>
        </w:tc>
        <w:tc>
          <w:tcPr>
            <w:tcW w:w="1094" w:type="dxa"/>
            <w:shd w:val="clear" w:color="auto" w:fill="auto"/>
            <w:vAlign w:val="center"/>
          </w:tcPr>
          <w:p w14:paraId="18FD7335" w14:textId="1E03B053" w:rsidR="00837D95" w:rsidRPr="009234AD" w:rsidRDefault="00CD3B39" w:rsidP="00837D95">
            <w:pPr>
              <w:jc w:val="center"/>
              <w:rPr>
                <w:sz w:val="20"/>
                <w:szCs w:val="20"/>
              </w:rPr>
            </w:pPr>
            <w:r w:rsidRPr="009234AD">
              <w:rPr>
                <w:sz w:val="20"/>
                <w:szCs w:val="20"/>
              </w:rPr>
              <w:t>-</w:t>
            </w:r>
          </w:p>
        </w:tc>
        <w:tc>
          <w:tcPr>
            <w:tcW w:w="1094" w:type="dxa"/>
            <w:shd w:val="clear" w:color="auto" w:fill="auto"/>
            <w:vAlign w:val="center"/>
          </w:tcPr>
          <w:p w14:paraId="4E397312" w14:textId="35C27E40" w:rsidR="00837D95" w:rsidRPr="009234AD" w:rsidRDefault="00CD3B39" w:rsidP="00837D95">
            <w:pPr>
              <w:jc w:val="center"/>
              <w:rPr>
                <w:sz w:val="20"/>
                <w:szCs w:val="20"/>
              </w:rPr>
            </w:pPr>
            <w:r w:rsidRPr="009234AD">
              <w:rPr>
                <w:sz w:val="20"/>
                <w:szCs w:val="20"/>
              </w:rPr>
              <w:t>-</w:t>
            </w:r>
          </w:p>
        </w:tc>
        <w:tc>
          <w:tcPr>
            <w:tcW w:w="1094" w:type="dxa"/>
            <w:shd w:val="clear" w:color="auto" w:fill="auto"/>
            <w:vAlign w:val="center"/>
          </w:tcPr>
          <w:p w14:paraId="0D0069EF" w14:textId="5631AAA8" w:rsidR="00837D95" w:rsidRPr="009234AD" w:rsidRDefault="00CD3B39" w:rsidP="00837D95">
            <w:pPr>
              <w:jc w:val="center"/>
              <w:rPr>
                <w:sz w:val="20"/>
                <w:szCs w:val="20"/>
              </w:rPr>
            </w:pPr>
            <w:r w:rsidRPr="009234AD">
              <w:rPr>
                <w:sz w:val="20"/>
                <w:szCs w:val="20"/>
              </w:rPr>
              <w:t>-</w:t>
            </w:r>
          </w:p>
        </w:tc>
        <w:tc>
          <w:tcPr>
            <w:tcW w:w="1094" w:type="dxa"/>
            <w:shd w:val="clear" w:color="auto" w:fill="auto"/>
            <w:vAlign w:val="center"/>
          </w:tcPr>
          <w:p w14:paraId="63ECBAFB" w14:textId="11F658A9" w:rsidR="00837D95" w:rsidRPr="009234AD" w:rsidRDefault="00CD3B39" w:rsidP="00837D95">
            <w:pPr>
              <w:jc w:val="center"/>
              <w:rPr>
                <w:sz w:val="20"/>
                <w:szCs w:val="20"/>
              </w:rPr>
            </w:pPr>
            <w:r w:rsidRPr="009234AD">
              <w:rPr>
                <w:sz w:val="20"/>
                <w:szCs w:val="20"/>
              </w:rPr>
              <w:t>-</w:t>
            </w:r>
          </w:p>
        </w:tc>
        <w:tc>
          <w:tcPr>
            <w:tcW w:w="1094" w:type="dxa"/>
            <w:shd w:val="clear" w:color="auto" w:fill="auto"/>
            <w:vAlign w:val="center"/>
          </w:tcPr>
          <w:p w14:paraId="0BCE2221" w14:textId="0417BCB6" w:rsidR="00837D95" w:rsidRPr="009234AD" w:rsidRDefault="00CD3B39" w:rsidP="00837D95">
            <w:pPr>
              <w:jc w:val="center"/>
              <w:rPr>
                <w:sz w:val="20"/>
                <w:szCs w:val="20"/>
              </w:rPr>
            </w:pPr>
            <w:r w:rsidRPr="009234AD">
              <w:rPr>
                <w:sz w:val="20"/>
                <w:szCs w:val="20"/>
              </w:rPr>
              <w:t>-</w:t>
            </w:r>
          </w:p>
        </w:tc>
        <w:tc>
          <w:tcPr>
            <w:tcW w:w="1094" w:type="dxa"/>
            <w:shd w:val="clear" w:color="auto" w:fill="auto"/>
            <w:vAlign w:val="center"/>
          </w:tcPr>
          <w:p w14:paraId="5EE1A1F5" w14:textId="1E370AEE" w:rsidR="00837D95" w:rsidRPr="009234AD" w:rsidRDefault="00CD3B39" w:rsidP="00837D95">
            <w:pPr>
              <w:jc w:val="center"/>
              <w:rPr>
                <w:sz w:val="20"/>
                <w:szCs w:val="20"/>
              </w:rPr>
            </w:pPr>
            <w:r w:rsidRPr="009234AD">
              <w:rPr>
                <w:sz w:val="20"/>
                <w:szCs w:val="20"/>
              </w:rPr>
              <w:t>-</w:t>
            </w:r>
          </w:p>
        </w:tc>
      </w:tr>
      <w:tr w:rsidR="009234AD" w:rsidRPr="009234AD" w14:paraId="1A8B75D0" w14:textId="77777777" w:rsidTr="00A20285">
        <w:trPr>
          <w:cantSplit/>
        </w:trPr>
        <w:tc>
          <w:tcPr>
            <w:tcW w:w="0" w:type="auto"/>
            <w:shd w:val="clear" w:color="auto" w:fill="auto"/>
            <w:vAlign w:val="center"/>
          </w:tcPr>
          <w:p w14:paraId="0964EB37"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7FA04537" w14:textId="77777777" w:rsidR="00837D95" w:rsidRPr="009234AD" w:rsidRDefault="00837D95" w:rsidP="00837D95">
            <w:pPr>
              <w:rPr>
                <w:sz w:val="20"/>
                <w:szCs w:val="20"/>
              </w:rPr>
            </w:pPr>
            <w:r w:rsidRPr="009234AD">
              <w:rPr>
                <w:sz w:val="20"/>
                <w:szCs w:val="20"/>
              </w:rPr>
              <w:t xml:space="preserve">Аварийность систем коммунальной инфраструктуры, </w:t>
            </w:r>
            <w:proofErr w:type="spellStart"/>
            <w:r w:rsidRPr="009234AD">
              <w:rPr>
                <w:sz w:val="20"/>
                <w:szCs w:val="20"/>
              </w:rPr>
              <w:t>ед</w:t>
            </w:r>
            <w:proofErr w:type="spellEnd"/>
            <w:r w:rsidRPr="009234AD">
              <w:rPr>
                <w:sz w:val="20"/>
                <w:szCs w:val="20"/>
              </w:rPr>
              <w:t>/км</w:t>
            </w:r>
          </w:p>
        </w:tc>
        <w:tc>
          <w:tcPr>
            <w:tcW w:w="1094" w:type="dxa"/>
            <w:shd w:val="clear" w:color="auto" w:fill="auto"/>
            <w:vAlign w:val="center"/>
          </w:tcPr>
          <w:p w14:paraId="428C3D93" w14:textId="48C8C3DC" w:rsidR="00837D95" w:rsidRPr="009234AD" w:rsidRDefault="00362F25" w:rsidP="00837D95">
            <w:pPr>
              <w:jc w:val="center"/>
              <w:rPr>
                <w:sz w:val="20"/>
                <w:szCs w:val="20"/>
              </w:rPr>
            </w:pPr>
            <w:r w:rsidRPr="009234AD">
              <w:rPr>
                <w:sz w:val="20"/>
                <w:szCs w:val="20"/>
              </w:rPr>
              <w:t>-</w:t>
            </w:r>
          </w:p>
        </w:tc>
        <w:tc>
          <w:tcPr>
            <w:tcW w:w="1094" w:type="dxa"/>
            <w:shd w:val="clear" w:color="auto" w:fill="auto"/>
            <w:vAlign w:val="center"/>
          </w:tcPr>
          <w:p w14:paraId="19230E24" w14:textId="39DBC0E0" w:rsidR="00837D95" w:rsidRPr="009234AD" w:rsidRDefault="00A20285" w:rsidP="00837D95">
            <w:pPr>
              <w:jc w:val="center"/>
              <w:rPr>
                <w:sz w:val="20"/>
                <w:szCs w:val="20"/>
              </w:rPr>
            </w:pPr>
            <w:r w:rsidRPr="009234AD">
              <w:rPr>
                <w:sz w:val="20"/>
                <w:szCs w:val="20"/>
              </w:rPr>
              <w:t>0</w:t>
            </w:r>
          </w:p>
        </w:tc>
        <w:tc>
          <w:tcPr>
            <w:tcW w:w="1094" w:type="dxa"/>
            <w:shd w:val="clear" w:color="auto" w:fill="auto"/>
            <w:vAlign w:val="center"/>
          </w:tcPr>
          <w:p w14:paraId="70E23778" w14:textId="10475CC9" w:rsidR="00837D95" w:rsidRPr="009234AD" w:rsidRDefault="00A20285" w:rsidP="00837D95">
            <w:pPr>
              <w:jc w:val="center"/>
              <w:rPr>
                <w:sz w:val="20"/>
                <w:szCs w:val="20"/>
              </w:rPr>
            </w:pPr>
            <w:r w:rsidRPr="009234AD">
              <w:rPr>
                <w:sz w:val="20"/>
                <w:szCs w:val="20"/>
              </w:rPr>
              <w:t>0</w:t>
            </w:r>
          </w:p>
        </w:tc>
        <w:tc>
          <w:tcPr>
            <w:tcW w:w="1094" w:type="dxa"/>
            <w:shd w:val="clear" w:color="auto" w:fill="auto"/>
            <w:vAlign w:val="center"/>
          </w:tcPr>
          <w:p w14:paraId="3176DFDF" w14:textId="1CBF33C8" w:rsidR="00837D95" w:rsidRPr="009234AD" w:rsidRDefault="00A20285" w:rsidP="00837D95">
            <w:pPr>
              <w:jc w:val="center"/>
              <w:rPr>
                <w:sz w:val="20"/>
                <w:szCs w:val="20"/>
              </w:rPr>
            </w:pPr>
            <w:r w:rsidRPr="009234AD">
              <w:rPr>
                <w:sz w:val="20"/>
                <w:szCs w:val="20"/>
              </w:rPr>
              <w:t>0</w:t>
            </w:r>
          </w:p>
        </w:tc>
        <w:tc>
          <w:tcPr>
            <w:tcW w:w="1094" w:type="dxa"/>
            <w:shd w:val="clear" w:color="auto" w:fill="auto"/>
            <w:vAlign w:val="center"/>
          </w:tcPr>
          <w:p w14:paraId="3877296E" w14:textId="6E32524D" w:rsidR="00837D95" w:rsidRPr="009234AD" w:rsidRDefault="00A20285" w:rsidP="00837D95">
            <w:pPr>
              <w:jc w:val="center"/>
              <w:rPr>
                <w:sz w:val="20"/>
                <w:szCs w:val="20"/>
              </w:rPr>
            </w:pPr>
            <w:r w:rsidRPr="009234AD">
              <w:rPr>
                <w:sz w:val="20"/>
                <w:szCs w:val="20"/>
              </w:rPr>
              <w:t>0</w:t>
            </w:r>
          </w:p>
        </w:tc>
        <w:tc>
          <w:tcPr>
            <w:tcW w:w="1094" w:type="dxa"/>
            <w:shd w:val="clear" w:color="auto" w:fill="auto"/>
            <w:vAlign w:val="center"/>
          </w:tcPr>
          <w:p w14:paraId="4E7D3C5F" w14:textId="1B8C3B3A" w:rsidR="00837D95" w:rsidRPr="009234AD" w:rsidRDefault="00A20285" w:rsidP="00837D95">
            <w:pPr>
              <w:jc w:val="center"/>
              <w:rPr>
                <w:sz w:val="20"/>
                <w:szCs w:val="20"/>
              </w:rPr>
            </w:pPr>
            <w:r w:rsidRPr="009234AD">
              <w:rPr>
                <w:sz w:val="20"/>
                <w:szCs w:val="20"/>
              </w:rPr>
              <w:t>0</w:t>
            </w:r>
          </w:p>
        </w:tc>
        <w:tc>
          <w:tcPr>
            <w:tcW w:w="1094" w:type="dxa"/>
            <w:shd w:val="clear" w:color="auto" w:fill="auto"/>
            <w:vAlign w:val="center"/>
          </w:tcPr>
          <w:p w14:paraId="3581F96E" w14:textId="6DC8DF3B" w:rsidR="00837D95" w:rsidRPr="009234AD" w:rsidRDefault="00A20285" w:rsidP="00837D95">
            <w:pPr>
              <w:jc w:val="center"/>
              <w:rPr>
                <w:sz w:val="20"/>
                <w:szCs w:val="20"/>
              </w:rPr>
            </w:pPr>
            <w:r w:rsidRPr="009234AD">
              <w:rPr>
                <w:sz w:val="20"/>
                <w:szCs w:val="20"/>
              </w:rPr>
              <w:t>0</w:t>
            </w:r>
          </w:p>
        </w:tc>
        <w:tc>
          <w:tcPr>
            <w:tcW w:w="1094" w:type="dxa"/>
            <w:shd w:val="clear" w:color="auto" w:fill="auto"/>
            <w:vAlign w:val="center"/>
          </w:tcPr>
          <w:p w14:paraId="0CC91DDE" w14:textId="4E28DF5B" w:rsidR="00837D95" w:rsidRPr="009234AD" w:rsidRDefault="00A20285" w:rsidP="00837D95">
            <w:pPr>
              <w:jc w:val="center"/>
              <w:rPr>
                <w:sz w:val="20"/>
                <w:szCs w:val="20"/>
              </w:rPr>
            </w:pPr>
            <w:r w:rsidRPr="009234AD">
              <w:rPr>
                <w:sz w:val="20"/>
                <w:szCs w:val="20"/>
              </w:rPr>
              <w:t>0</w:t>
            </w:r>
          </w:p>
        </w:tc>
      </w:tr>
      <w:tr w:rsidR="009234AD" w:rsidRPr="009234AD" w14:paraId="423C452C" w14:textId="77777777" w:rsidTr="00775BCF">
        <w:trPr>
          <w:cantSplit/>
        </w:trPr>
        <w:tc>
          <w:tcPr>
            <w:tcW w:w="0" w:type="auto"/>
            <w:shd w:val="clear" w:color="auto" w:fill="auto"/>
            <w:vAlign w:val="center"/>
          </w:tcPr>
          <w:p w14:paraId="73336DD2"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17091983" w14:textId="77777777" w:rsidR="00837D95" w:rsidRPr="009234AD" w:rsidRDefault="00837D95" w:rsidP="00837D95">
            <w:pPr>
              <w:rPr>
                <w:sz w:val="20"/>
                <w:szCs w:val="20"/>
              </w:rPr>
            </w:pPr>
            <w:r w:rsidRPr="009234AD">
              <w:rPr>
                <w:sz w:val="20"/>
                <w:szCs w:val="20"/>
              </w:rPr>
              <w:t>Процент ежегодно заменяемых сетей, %</w:t>
            </w:r>
          </w:p>
        </w:tc>
        <w:tc>
          <w:tcPr>
            <w:tcW w:w="1094" w:type="dxa"/>
            <w:shd w:val="clear" w:color="auto" w:fill="auto"/>
            <w:vAlign w:val="center"/>
          </w:tcPr>
          <w:p w14:paraId="5324729B" w14:textId="452B7334" w:rsidR="00837D95" w:rsidRPr="009234AD" w:rsidRDefault="00CD24C1" w:rsidP="00837D95">
            <w:pPr>
              <w:jc w:val="center"/>
              <w:rPr>
                <w:sz w:val="20"/>
                <w:szCs w:val="20"/>
              </w:rPr>
            </w:pPr>
            <w:r w:rsidRPr="009234AD">
              <w:rPr>
                <w:sz w:val="20"/>
                <w:szCs w:val="20"/>
              </w:rPr>
              <w:t>-</w:t>
            </w:r>
          </w:p>
        </w:tc>
        <w:tc>
          <w:tcPr>
            <w:tcW w:w="1094" w:type="dxa"/>
            <w:shd w:val="clear" w:color="auto" w:fill="auto"/>
            <w:vAlign w:val="center"/>
          </w:tcPr>
          <w:p w14:paraId="384D911B" w14:textId="06B7685D" w:rsidR="00837D95" w:rsidRPr="009234AD" w:rsidRDefault="00CD24C1" w:rsidP="00837D95">
            <w:pPr>
              <w:jc w:val="center"/>
              <w:rPr>
                <w:sz w:val="20"/>
                <w:szCs w:val="20"/>
              </w:rPr>
            </w:pPr>
            <w:r w:rsidRPr="009234AD">
              <w:rPr>
                <w:sz w:val="20"/>
                <w:szCs w:val="20"/>
              </w:rPr>
              <w:t>-</w:t>
            </w:r>
          </w:p>
        </w:tc>
        <w:tc>
          <w:tcPr>
            <w:tcW w:w="1094" w:type="dxa"/>
            <w:shd w:val="clear" w:color="auto" w:fill="auto"/>
          </w:tcPr>
          <w:p w14:paraId="12C488C3" w14:textId="27C83942" w:rsidR="00837D95" w:rsidRPr="009234AD" w:rsidRDefault="00CD24C1" w:rsidP="00837D95">
            <w:pPr>
              <w:jc w:val="center"/>
              <w:rPr>
                <w:sz w:val="20"/>
                <w:szCs w:val="20"/>
              </w:rPr>
            </w:pPr>
            <w:r w:rsidRPr="009234AD">
              <w:rPr>
                <w:sz w:val="20"/>
                <w:szCs w:val="20"/>
              </w:rPr>
              <w:t>6</w:t>
            </w:r>
          </w:p>
        </w:tc>
        <w:tc>
          <w:tcPr>
            <w:tcW w:w="1094" w:type="dxa"/>
            <w:shd w:val="clear" w:color="auto" w:fill="auto"/>
          </w:tcPr>
          <w:p w14:paraId="18BF4D0D" w14:textId="2702ABBA" w:rsidR="00837D95" w:rsidRPr="009234AD" w:rsidRDefault="00A20285" w:rsidP="00837D95">
            <w:pPr>
              <w:jc w:val="center"/>
              <w:rPr>
                <w:sz w:val="20"/>
                <w:szCs w:val="20"/>
              </w:rPr>
            </w:pPr>
            <w:r w:rsidRPr="009234AD">
              <w:rPr>
                <w:sz w:val="20"/>
                <w:szCs w:val="20"/>
              </w:rPr>
              <w:t>5</w:t>
            </w:r>
          </w:p>
        </w:tc>
        <w:tc>
          <w:tcPr>
            <w:tcW w:w="1094" w:type="dxa"/>
            <w:shd w:val="clear" w:color="auto" w:fill="auto"/>
          </w:tcPr>
          <w:p w14:paraId="7DFBA5A4" w14:textId="67B82E3E" w:rsidR="00837D95" w:rsidRPr="009234AD" w:rsidRDefault="00CD24C1" w:rsidP="00837D95">
            <w:pPr>
              <w:jc w:val="center"/>
              <w:rPr>
                <w:sz w:val="20"/>
                <w:szCs w:val="20"/>
              </w:rPr>
            </w:pPr>
            <w:r w:rsidRPr="009234AD">
              <w:rPr>
                <w:sz w:val="20"/>
                <w:szCs w:val="20"/>
              </w:rPr>
              <w:t>4</w:t>
            </w:r>
          </w:p>
        </w:tc>
        <w:tc>
          <w:tcPr>
            <w:tcW w:w="1094" w:type="dxa"/>
            <w:shd w:val="clear" w:color="auto" w:fill="auto"/>
          </w:tcPr>
          <w:p w14:paraId="3A0E6E14" w14:textId="781F4AB7" w:rsidR="00837D95" w:rsidRPr="009234AD" w:rsidRDefault="00CD24C1" w:rsidP="00837D95">
            <w:pPr>
              <w:jc w:val="center"/>
              <w:rPr>
                <w:sz w:val="20"/>
                <w:szCs w:val="20"/>
              </w:rPr>
            </w:pPr>
            <w:r w:rsidRPr="009234AD">
              <w:rPr>
                <w:sz w:val="20"/>
                <w:szCs w:val="20"/>
              </w:rPr>
              <w:t>4</w:t>
            </w:r>
            <w:r w:rsidR="00C0420E" w:rsidRPr="009234AD">
              <w:rPr>
                <w:sz w:val="20"/>
                <w:szCs w:val="20"/>
              </w:rPr>
              <w:t>*</w:t>
            </w:r>
          </w:p>
        </w:tc>
        <w:tc>
          <w:tcPr>
            <w:tcW w:w="1094" w:type="dxa"/>
            <w:shd w:val="clear" w:color="auto" w:fill="auto"/>
          </w:tcPr>
          <w:p w14:paraId="56A1C583" w14:textId="5CC45799" w:rsidR="00837D95" w:rsidRPr="009234AD" w:rsidRDefault="00CD24C1" w:rsidP="00837D95">
            <w:pPr>
              <w:jc w:val="center"/>
              <w:rPr>
                <w:sz w:val="20"/>
                <w:szCs w:val="20"/>
              </w:rPr>
            </w:pPr>
            <w:r w:rsidRPr="009234AD">
              <w:rPr>
                <w:sz w:val="20"/>
                <w:szCs w:val="20"/>
              </w:rPr>
              <w:t>3</w:t>
            </w:r>
            <w:r w:rsidR="00C0420E" w:rsidRPr="009234AD">
              <w:rPr>
                <w:sz w:val="20"/>
                <w:szCs w:val="20"/>
              </w:rPr>
              <w:t>*</w:t>
            </w:r>
          </w:p>
        </w:tc>
        <w:tc>
          <w:tcPr>
            <w:tcW w:w="1094" w:type="dxa"/>
            <w:shd w:val="clear" w:color="auto" w:fill="auto"/>
          </w:tcPr>
          <w:p w14:paraId="39B72612" w14:textId="0C651447" w:rsidR="00837D95" w:rsidRPr="009234AD" w:rsidRDefault="00CD24C1" w:rsidP="00837D95">
            <w:pPr>
              <w:jc w:val="center"/>
              <w:rPr>
                <w:sz w:val="20"/>
                <w:szCs w:val="20"/>
              </w:rPr>
            </w:pPr>
            <w:r w:rsidRPr="009234AD">
              <w:rPr>
                <w:sz w:val="20"/>
                <w:szCs w:val="20"/>
              </w:rPr>
              <w:t>2</w:t>
            </w:r>
            <w:r w:rsidR="00C0420E" w:rsidRPr="009234AD">
              <w:rPr>
                <w:sz w:val="20"/>
                <w:szCs w:val="20"/>
              </w:rPr>
              <w:t>*</w:t>
            </w:r>
          </w:p>
        </w:tc>
      </w:tr>
      <w:tr w:rsidR="009234AD" w:rsidRPr="009234AD" w14:paraId="2C8D1E1D" w14:textId="77777777" w:rsidTr="00036923">
        <w:trPr>
          <w:cantSplit/>
        </w:trPr>
        <w:tc>
          <w:tcPr>
            <w:tcW w:w="0" w:type="auto"/>
            <w:shd w:val="clear" w:color="auto" w:fill="auto"/>
            <w:vAlign w:val="center"/>
          </w:tcPr>
          <w:p w14:paraId="1D369183" w14:textId="77777777" w:rsidR="00837D95" w:rsidRPr="009234AD" w:rsidRDefault="00837D95" w:rsidP="00837D95">
            <w:pPr>
              <w:pStyle w:val="aff1"/>
              <w:numPr>
                <w:ilvl w:val="0"/>
                <w:numId w:val="9"/>
              </w:numPr>
              <w:spacing w:line="240" w:lineRule="auto"/>
              <w:ind w:left="0" w:firstLine="0"/>
              <w:contextualSpacing/>
              <w:jc w:val="center"/>
              <w:rPr>
                <w:b/>
                <w:sz w:val="20"/>
                <w:szCs w:val="20"/>
              </w:rPr>
            </w:pPr>
          </w:p>
        </w:tc>
        <w:tc>
          <w:tcPr>
            <w:tcW w:w="13861" w:type="dxa"/>
            <w:gridSpan w:val="9"/>
            <w:shd w:val="clear" w:color="auto" w:fill="auto"/>
          </w:tcPr>
          <w:p w14:paraId="517910FA" w14:textId="77777777" w:rsidR="00837D95" w:rsidRPr="009234AD" w:rsidRDefault="00837D95" w:rsidP="00837D95">
            <w:pPr>
              <w:jc w:val="center"/>
              <w:rPr>
                <w:b/>
                <w:sz w:val="20"/>
                <w:szCs w:val="20"/>
              </w:rPr>
            </w:pPr>
            <w:r w:rsidRPr="009234AD">
              <w:rPr>
                <w:b/>
                <w:sz w:val="20"/>
                <w:szCs w:val="20"/>
              </w:rPr>
              <w:t>Показатели эффективности производства и транспортировки ресурса</w:t>
            </w:r>
          </w:p>
        </w:tc>
      </w:tr>
      <w:tr w:rsidR="009234AD" w:rsidRPr="009234AD" w14:paraId="29A4D34B" w14:textId="77777777" w:rsidTr="00990F22">
        <w:trPr>
          <w:cantSplit/>
        </w:trPr>
        <w:tc>
          <w:tcPr>
            <w:tcW w:w="0" w:type="auto"/>
            <w:shd w:val="clear" w:color="auto" w:fill="auto"/>
            <w:vAlign w:val="center"/>
          </w:tcPr>
          <w:p w14:paraId="3CC90977"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077CE649" w14:textId="77777777" w:rsidR="00837D95" w:rsidRPr="009234AD" w:rsidRDefault="00837D95" w:rsidP="00837D95">
            <w:pPr>
              <w:rPr>
                <w:sz w:val="20"/>
                <w:szCs w:val="20"/>
              </w:rPr>
            </w:pPr>
            <w:r w:rsidRPr="009234AD">
              <w:rPr>
                <w:sz w:val="20"/>
                <w:szCs w:val="20"/>
              </w:rPr>
              <w:t>Уровень загрузки водозаборных сооружений, %</w:t>
            </w:r>
          </w:p>
        </w:tc>
        <w:tc>
          <w:tcPr>
            <w:tcW w:w="1094" w:type="dxa"/>
            <w:shd w:val="clear" w:color="auto" w:fill="auto"/>
          </w:tcPr>
          <w:p w14:paraId="5D9B4001" w14:textId="4094DE06"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27F35D20" w14:textId="2A165C81"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3E486AA5" w14:textId="36E78FEA"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7B30037F" w14:textId="6C88CFAF" w:rsidR="00837D95" w:rsidRPr="009234AD" w:rsidRDefault="007E481F" w:rsidP="00837D95">
            <w:pPr>
              <w:jc w:val="center"/>
              <w:rPr>
                <w:sz w:val="20"/>
                <w:szCs w:val="20"/>
              </w:rPr>
            </w:pPr>
            <w:r w:rsidRPr="009234AD">
              <w:rPr>
                <w:sz w:val="20"/>
                <w:szCs w:val="20"/>
              </w:rPr>
              <w:t>100</w:t>
            </w:r>
          </w:p>
        </w:tc>
        <w:tc>
          <w:tcPr>
            <w:tcW w:w="1094" w:type="dxa"/>
            <w:shd w:val="clear" w:color="auto" w:fill="auto"/>
            <w:vAlign w:val="center"/>
          </w:tcPr>
          <w:p w14:paraId="7C030AE1" w14:textId="5B647282" w:rsidR="00837D95" w:rsidRPr="009234AD" w:rsidRDefault="007E481F" w:rsidP="00837D95">
            <w:pPr>
              <w:jc w:val="center"/>
              <w:rPr>
                <w:sz w:val="20"/>
                <w:szCs w:val="20"/>
              </w:rPr>
            </w:pPr>
            <w:r w:rsidRPr="009234AD">
              <w:rPr>
                <w:sz w:val="20"/>
                <w:szCs w:val="20"/>
              </w:rPr>
              <w:t>100</w:t>
            </w:r>
          </w:p>
        </w:tc>
        <w:tc>
          <w:tcPr>
            <w:tcW w:w="1094" w:type="dxa"/>
            <w:shd w:val="clear" w:color="auto" w:fill="auto"/>
            <w:vAlign w:val="center"/>
          </w:tcPr>
          <w:p w14:paraId="1BC56196" w14:textId="06995590" w:rsidR="00837D95" w:rsidRPr="009234AD" w:rsidRDefault="007E481F" w:rsidP="00837D95">
            <w:pPr>
              <w:jc w:val="center"/>
              <w:rPr>
                <w:sz w:val="20"/>
                <w:szCs w:val="20"/>
              </w:rPr>
            </w:pPr>
            <w:r w:rsidRPr="009234AD">
              <w:rPr>
                <w:sz w:val="20"/>
                <w:szCs w:val="20"/>
              </w:rPr>
              <w:t>100</w:t>
            </w:r>
          </w:p>
        </w:tc>
        <w:tc>
          <w:tcPr>
            <w:tcW w:w="1094" w:type="dxa"/>
            <w:shd w:val="clear" w:color="auto" w:fill="auto"/>
            <w:vAlign w:val="center"/>
          </w:tcPr>
          <w:p w14:paraId="7E3D771A" w14:textId="62C96F1A" w:rsidR="00837D95" w:rsidRPr="009234AD" w:rsidRDefault="007E481F" w:rsidP="00837D95">
            <w:pPr>
              <w:jc w:val="center"/>
              <w:rPr>
                <w:sz w:val="20"/>
                <w:szCs w:val="20"/>
              </w:rPr>
            </w:pPr>
            <w:r w:rsidRPr="009234AD">
              <w:rPr>
                <w:sz w:val="20"/>
                <w:szCs w:val="20"/>
              </w:rPr>
              <w:t>100</w:t>
            </w:r>
          </w:p>
        </w:tc>
        <w:tc>
          <w:tcPr>
            <w:tcW w:w="1094" w:type="dxa"/>
            <w:shd w:val="clear" w:color="auto" w:fill="auto"/>
            <w:vAlign w:val="center"/>
          </w:tcPr>
          <w:p w14:paraId="3B9DA3E1" w14:textId="6084BFD3" w:rsidR="00837D95" w:rsidRPr="009234AD" w:rsidRDefault="007E481F" w:rsidP="00837D95">
            <w:pPr>
              <w:jc w:val="center"/>
              <w:rPr>
                <w:sz w:val="20"/>
                <w:szCs w:val="20"/>
              </w:rPr>
            </w:pPr>
            <w:r w:rsidRPr="009234AD">
              <w:rPr>
                <w:sz w:val="20"/>
                <w:szCs w:val="20"/>
              </w:rPr>
              <w:t>100</w:t>
            </w:r>
          </w:p>
        </w:tc>
      </w:tr>
      <w:tr w:rsidR="009234AD" w:rsidRPr="009234AD" w14:paraId="657DB7B6" w14:textId="77777777" w:rsidTr="00990F22">
        <w:trPr>
          <w:cantSplit/>
        </w:trPr>
        <w:tc>
          <w:tcPr>
            <w:tcW w:w="0" w:type="auto"/>
            <w:shd w:val="clear" w:color="auto" w:fill="auto"/>
            <w:vAlign w:val="center"/>
          </w:tcPr>
          <w:p w14:paraId="334AB4F2"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540C7371" w14:textId="77777777" w:rsidR="00837D95" w:rsidRPr="009234AD" w:rsidRDefault="00837D95" w:rsidP="00837D95">
            <w:pPr>
              <w:rPr>
                <w:sz w:val="20"/>
                <w:szCs w:val="20"/>
              </w:rPr>
            </w:pPr>
            <w:r w:rsidRPr="009234AD">
              <w:rPr>
                <w:sz w:val="20"/>
                <w:szCs w:val="20"/>
              </w:rPr>
              <w:t>Уровень загрузки водоочистных сооружений, %</w:t>
            </w:r>
          </w:p>
        </w:tc>
        <w:tc>
          <w:tcPr>
            <w:tcW w:w="1094" w:type="dxa"/>
            <w:shd w:val="clear" w:color="auto" w:fill="auto"/>
          </w:tcPr>
          <w:p w14:paraId="7CB5937C" w14:textId="1382326C"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5CE7E94A" w14:textId="04D5116F"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47EDB5A4" w14:textId="7D0A8BA3"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055E34CA" w14:textId="189BF4E3"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0A1BE58E" w14:textId="320E67EE"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6B422697" w14:textId="6DB5E987"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63CF5CEC" w14:textId="76CCD899" w:rsidR="00837D95" w:rsidRPr="009234AD" w:rsidRDefault="007E481F" w:rsidP="00837D95">
            <w:pPr>
              <w:jc w:val="center"/>
              <w:rPr>
                <w:sz w:val="20"/>
                <w:szCs w:val="20"/>
              </w:rPr>
            </w:pPr>
            <w:r w:rsidRPr="009234AD">
              <w:rPr>
                <w:sz w:val="20"/>
                <w:szCs w:val="20"/>
              </w:rPr>
              <w:t>100</w:t>
            </w:r>
          </w:p>
        </w:tc>
        <w:tc>
          <w:tcPr>
            <w:tcW w:w="1094" w:type="dxa"/>
            <w:shd w:val="clear" w:color="auto" w:fill="auto"/>
          </w:tcPr>
          <w:p w14:paraId="415498FB" w14:textId="2B9E6FD4" w:rsidR="00837D95" w:rsidRPr="009234AD" w:rsidRDefault="007E481F" w:rsidP="00837D95">
            <w:pPr>
              <w:jc w:val="center"/>
              <w:rPr>
                <w:sz w:val="20"/>
                <w:szCs w:val="20"/>
              </w:rPr>
            </w:pPr>
            <w:r w:rsidRPr="009234AD">
              <w:rPr>
                <w:sz w:val="20"/>
                <w:szCs w:val="20"/>
              </w:rPr>
              <w:t>100</w:t>
            </w:r>
          </w:p>
        </w:tc>
      </w:tr>
      <w:tr w:rsidR="009234AD" w:rsidRPr="009234AD" w14:paraId="642CD014" w14:textId="77777777" w:rsidTr="00990F22">
        <w:trPr>
          <w:cantSplit/>
        </w:trPr>
        <w:tc>
          <w:tcPr>
            <w:tcW w:w="0" w:type="auto"/>
            <w:shd w:val="clear" w:color="auto" w:fill="auto"/>
            <w:vAlign w:val="center"/>
          </w:tcPr>
          <w:p w14:paraId="22FDBBDA" w14:textId="77777777" w:rsidR="00362F25" w:rsidRPr="009234AD" w:rsidRDefault="00362F2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7B1C61E6" w14:textId="77777777" w:rsidR="00362F25" w:rsidRPr="009234AD" w:rsidRDefault="00362F25" w:rsidP="00837D95">
            <w:pPr>
              <w:rPr>
                <w:sz w:val="20"/>
                <w:szCs w:val="20"/>
              </w:rPr>
            </w:pPr>
            <w:r w:rsidRPr="009234AD">
              <w:rPr>
                <w:sz w:val="20"/>
                <w:szCs w:val="20"/>
              </w:rPr>
              <w:t>Уровень потерь, %</w:t>
            </w:r>
          </w:p>
        </w:tc>
        <w:tc>
          <w:tcPr>
            <w:tcW w:w="1094" w:type="dxa"/>
            <w:shd w:val="clear" w:color="auto" w:fill="auto"/>
            <w:vAlign w:val="center"/>
          </w:tcPr>
          <w:p w14:paraId="0AE4AE3E" w14:textId="40ACEAF0" w:rsidR="00362F25" w:rsidRPr="009234AD" w:rsidRDefault="00362F25" w:rsidP="00837D95">
            <w:pPr>
              <w:jc w:val="center"/>
              <w:rPr>
                <w:sz w:val="20"/>
                <w:szCs w:val="20"/>
              </w:rPr>
            </w:pPr>
            <w:r w:rsidRPr="009234AD">
              <w:rPr>
                <w:sz w:val="20"/>
                <w:szCs w:val="20"/>
              </w:rPr>
              <w:t>11,1</w:t>
            </w:r>
          </w:p>
        </w:tc>
        <w:tc>
          <w:tcPr>
            <w:tcW w:w="1094" w:type="dxa"/>
            <w:shd w:val="clear" w:color="auto" w:fill="auto"/>
          </w:tcPr>
          <w:p w14:paraId="01FD3367" w14:textId="7521D216" w:rsidR="00362F25" w:rsidRPr="009234AD" w:rsidRDefault="00362F25" w:rsidP="00837D95">
            <w:pPr>
              <w:jc w:val="center"/>
              <w:rPr>
                <w:sz w:val="20"/>
                <w:szCs w:val="20"/>
              </w:rPr>
            </w:pPr>
            <w:r w:rsidRPr="009234AD">
              <w:rPr>
                <w:sz w:val="20"/>
                <w:szCs w:val="20"/>
              </w:rPr>
              <w:t>11,1</w:t>
            </w:r>
          </w:p>
        </w:tc>
        <w:tc>
          <w:tcPr>
            <w:tcW w:w="1094" w:type="dxa"/>
            <w:shd w:val="clear" w:color="auto" w:fill="auto"/>
          </w:tcPr>
          <w:p w14:paraId="69A9B6B4" w14:textId="74CF4AF6" w:rsidR="00362F25" w:rsidRPr="009234AD" w:rsidRDefault="00362F25" w:rsidP="00837D95">
            <w:pPr>
              <w:jc w:val="center"/>
              <w:rPr>
                <w:sz w:val="20"/>
                <w:szCs w:val="20"/>
              </w:rPr>
            </w:pPr>
            <w:r w:rsidRPr="009234AD">
              <w:rPr>
                <w:sz w:val="20"/>
                <w:szCs w:val="20"/>
              </w:rPr>
              <w:t>11,1</w:t>
            </w:r>
          </w:p>
        </w:tc>
        <w:tc>
          <w:tcPr>
            <w:tcW w:w="1094" w:type="dxa"/>
            <w:shd w:val="clear" w:color="auto" w:fill="auto"/>
          </w:tcPr>
          <w:p w14:paraId="2ED311C1" w14:textId="56F5D24A" w:rsidR="00362F25" w:rsidRPr="009234AD" w:rsidRDefault="00362F25" w:rsidP="00837D95">
            <w:pPr>
              <w:jc w:val="center"/>
              <w:rPr>
                <w:sz w:val="20"/>
                <w:szCs w:val="20"/>
              </w:rPr>
            </w:pPr>
            <w:r w:rsidRPr="009234AD">
              <w:rPr>
                <w:sz w:val="20"/>
                <w:szCs w:val="20"/>
              </w:rPr>
              <w:t>11,1</w:t>
            </w:r>
          </w:p>
        </w:tc>
        <w:tc>
          <w:tcPr>
            <w:tcW w:w="1094" w:type="dxa"/>
            <w:shd w:val="clear" w:color="auto" w:fill="auto"/>
          </w:tcPr>
          <w:p w14:paraId="725CD4FA" w14:textId="75B6CCA3" w:rsidR="00362F25" w:rsidRPr="009234AD" w:rsidRDefault="00362F25" w:rsidP="00837D95">
            <w:pPr>
              <w:jc w:val="center"/>
              <w:rPr>
                <w:sz w:val="20"/>
                <w:szCs w:val="20"/>
              </w:rPr>
            </w:pPr>
            <w:r w:rsidRPr="009234AD">
              <w:rPr>
                <w:sz w:val="20"/>
                <w:szCs w:val="20"/>
              </w:rPr>
              <w:t>11,1</w:t>
            </w:r>
          </w:p>
        </w:tc>
        <w:tc>
          <w:tcPr>
            <w:tcW w:w="1094" w:type="dxa"/>
            <w:shd w:val="clear" w:color="auto" w:fill="auto"/>
          </w:tcPr>
          <w:p w14:paraId="6E63800A" w14:textId="1A8FC4D9" w:rsidR="00362F25" w:rsidRPr="009234AD" w:rsidRDefault="00362F25" w:rsidP="00837D95">
            <w:pPr>
              <w:jc w:val="center"/>
              <w:rPr>
                <w:sz w:val="20"/>
                <w:szCs w:val="20"/>
              </w:rPr>
            </w:pPr>
            <w:r w:rsidRPr="009234AD">
              <w:rPr>
                <w:sz w:val="20"/>
                <w:szCs w:val="20"/>
              </w:rPr>
              <w:t>11,1</w:t>
            </w:r>
          </w:p>
        </w:tc>
        <w:tc>
          <w:tcPr>
            <w:tcW w:w="1094" w:type="dxa"/>
            <w:shd w:val="clear" w:color="auto" w:fill="auto"/>
          </w:tcPr>
          <w:p w14:paraId="7A33FE2F" w14:textId="6DACB5E0" w:rsidR="00362F25" w:rsidRPr="009234AD" w:rsidRDefault="00362F25" w:rsidP="00837D95">
            <w:pPr>
              <w:jc w:val="center"/>
              <w:rPr>
                <w:sz w:val="20"/>
                <w:szCs w:val="20"/>
              </w:rPr>
            </w:pPr>
            <w:r w:rsidRPr="009234AD">
              <w:rPr>
                <w:sz w:val="20"/>
                <w:szCs w:val="20"/>
              </w:rPr>
              <w:t>11,1</w:t>
            </w:r>
          </w:p>
        </w:tc>
        <w:tc>
          <w:tcPr>
            <w:tcW w:w="1094" w:type="dxa"/>
            <w:shd w:val="clear" w:color="auto" w:fill="auto"/>
          </w:tcPr>
          <w:p w14:paraId="41293040" w14:textId="0C888828" w:rsidR="00362F25" w:rsidRPr="009234AD" w:rsidRDefault="00362F25" w:rsidP="00837D95">
            <w:pPr>
              <w:jc w:val="center"/>
              <w:rPr>
                <w:sz w:val="20"/>
                <w:szCs w:val="20"/>
              </w:rPr>
            </w:pPr>
            <w:r w:rsidRPr="009234AD">
              <w:rPr>
                <w:sz w:val="20"/>
                <w:szCs w:val="20"/>
              </w:rPr>
              <w:t>11,1</w:t>
            </w:r>
          </w:p>
        </w:tc>
      </w:tr>
      <w:tr w:rsidR="009234AD" w:rsidRPr="009234AD" w14:paraId="03604B84" w14:textId="77777777" w:rsidTr="00990F22">
        <w:trPr>
          <w:cantSplit/>
        </w:trPr>
        <w:tc>
          <w:tcPr>
            <w:tcW w:w="0" w:type="auto"/>
            <w:shd w:val="clear" w:color="auto" w:fill="auto"/>
            <w:vAlign w:val="center"/>
          </w:tcPr>
          <w:p w14:paraId="26377E63"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39F85DC1" w14:textId="77777777" w:rsidR="00837D95" w:rsidRPr="009234AD" w:rsidRDefault="00837D95" w:rsidP="00837D95">
            <w:pPr>
              <w:rPr>
                <w:sz w:val="20"/>
                <w:szCs w:val="20"/>
              </w:rPr>
            </w:pPr>
            <w:r w:rsidRPr="009234AD">
              <w:rPr>
                <w:sz w:val="20"/>
                <w:szCs w:val="20"/>
              </w:rPr>
              <w:t>Коэффициент потерь, куб. м/км</w:t>
            </w:r>
          </w:p>
        </w:tc>
        <w:tc>
          <w:tcPr>
            <w:tcW w:w="1094" w:type="dxa"/>
            <w:shd w:val="clear" w:color="auto" w:fill="auto"/>
            <w:vAlign w:val="bottom"/>
          </w:tcPr>
          <w:p w14:paraId="08317B06" w14:textId="52D690F0" w:rsidR="00837D95" w:rsidRPr="009234AD" w:rsidRDefault="007E481F" w:rsidP="00837D95">
            <w:pPr>
              <w:jc w:val="center"/>
              <w:rPr>
                <w:sz w:val="20"/>
                <w:szCs w:val="20"/>
              </w:rPr>
            </w:pPr>
            <w:r w:rsidRPr="009234AD">
              <w:rPr>
                <w:sz w:val="20"/>
                <w:szCs w:val="20"/>
              </w:rPr>
              <w:t>2,9</w:t>
            </w:r>
          </w:p>
        </w:tc>
        <w:tc>
          <w:tcPr>
            <w:tcW w:w="1094" w:type="dxa"/>
            <w:shd w:val="clear" w:color="auto" w:fill="auto"/>
            <w:vAlign w:val="bottom"/>
          </w:tcPr>
          <w:p w14:paraId="6D495AB6" w14:textId="0C831E7C" w:rsidR="00837D95" w:rsidRPr="009234AD" w:rsidRDefault="007E481F" w:rsidP="00837D95">
            <w:pPr>
              <w:jc w:val="center"/>
              <w:rPr>
                <w:sz w:val="20"/>
                <w:szCs w:val="20"/>
              </w:rPr>
            </w:pPr>
            <w:r w:rsidRPr="009234AD">
              <w:rPr>
                <w:sz w:val="20"/>
                <w:szCs w:val="20"/>
              </w:rPr>
              <w:t>3,0</w:t>
            </w:r>
          </w:p>
        </w:tc>
        <w:tc>
          <w:tcPr>
            <w:tcW w:w="1094" w:type="dxa"/>
            <w:shd w:val="clear" w:color="auto" w:fill="auto"/>
            <w:vAlign w:val="bottom"/>
          </w:tcPr>
          <w:p w14:paraId="3229E789" w14:textId="1D351F9D" w:rsidR="00837D95" w:rsidRPr="009234AD" w:rsidRDefault="007E481F" w:rsidP="00837D95">
            <w:pPr>
              <w:jc w:val="center"/>
              <w:rPr>
                <w:sz w:val="20"/>
                <w:szCs w:val="20"/>
              </w:rPr>
            </w:pPr>
            <w:r w:rsidRPr="009234AD">
              <w:rPr>
                <w:sz w:val="20"/>
                <w:szCs w:val="20"/>
              </w:rPr>
              <w:t>3,2</w:t>
            </w:r>
          </w:p>
        </w:tc>
        <w:tc>
          <w:tcPr>
            <w:tcW w:w="1094" w:type="dxa"/>
            <w:shd w:val="clear" w:color="auto" w:fill="auto"/>
            <w:vAlign w:val="bottom"/>
          </w:tcPr>
          <w:p w14:paraId="0CA45082" w14:textId="1A0A9617" w:rsidR="00837D95" w:rsidRPr="009234AD" w:rsidRDefault="007E481F" w:rsidP="00837D95">
            <w:pPr>
              <w:jc w:val="center"/>
              <w:rPr>
                <w:sz w:val="20"/>
                <w:szCs w:val="20"/>
              </w:rPr>
            </w:pPr>
            <w:r w:rsidRPr="009234AD">
              <w:rPr>
                <w:sz w:val="20"/>
                <w:szCs w:val="20"/>
              </w:rPr>
              <w:t>2,7</w:t>
            </w:r>
          </w:p>
        </w:tc>
        <w:tc>
          <w:tcPr>
            <w:tcW w:w="1094" w:type="dxa"/>
            <w:shd w:val="clear" w:color="auto" w:fill="auto"/>
            <w:vAlign w:val="bottom"/>
          </w:tcPr>
          <w:p w14:paraId="16B1479F" w14:textId="232CB1D8" w:rsidR="00837D95" w:rsidRPr="009234AD" w:rsidRDefault="007E481F" w:rsidP="00837D95">
            <w:pPr>
              <w:jc w:val="center"/>
              <w:rPr>
                <w:sz w:val="20"/>
                <w:szCs w:val="20"/>
              </w:rPr>
            </w:pPr>
            <w:r w:rsidRPr="009234AD">
              <w:rPr>
                <w:sz w:val="20"/>
                <w:szCs w:val="20"/>
              </w:rPr>
              <w:t>2,3</w:t>
            </w:r>
          </w:p>
        </w:tc>
        <w:tc>
          <w:tcPr>
            <w:tcW w:w="1094" w:type="dxa"/>
            <w:shd w:val="clear" w:color="auto" w:fill="auto"/>
            <w:vAlign w:val="bottom"/>
          </w:tcPr>
          <w:p w14:paraId="2A1561AD" w14:textId="04AF7BDF" w:rsidR="00837D95" w:rsidRPr="009234AD" w:rsidRDefault="007E481F" w:rsidP="00837D95">
            <w:pPr>
              <w:jc w:val="center"/>
              <w:rPr>
                <w:sz w:val="20"/>
                <w:szCs w:val="20"/>
              </w:rPr>
            </w:pPr>
            <w:r w:rsidRPr="009234AD">
              <w:rPr>
                <w:sz w:val="20"/>
                <w:szCs w:val="20"/>
              </w:rPr>
              <w:t>2,0</w:t>
            </w:r>
          </w:p>
        </w:tc>
        <w:tc>
          <w:tcPr>
            <w:tcW w:w="1094" w:type="dxa"/>
            <w:shd w:val="clear" w:color="auto" w:fill="auto"/>
            <w:vAlign w:val="bottom"/>
          </w:tcPr>
          <w:p w14:paraId="1150E532" w14:textId="5B2FC9AA" w:rsidR="00837D95" w:rsidRPr="009234AD" w:rsidRDefault="007E481F" w:rsidP="00837D95">
            <w:pPr>
              <w:jc w:val="center"/>
              <w:rPr>
                <w:sz w:val="20"/>
                <w:szCs w:val="20"/>
              </w:rPr>
            </w:pPr>
            <w:r w:rsidRPr="009234AD">
              <w:rPr>
                <w:sz w:val="20"/>
                <w:szCs w:val="20"/>
              </w:rPr>
              <w:t>1,6</w:t>
            </w:r>
          </w:p>
        </w:tc>
        <w:tc>
          <w:tcPr>
            <w:tcW w:w="1094" w:type="dxa"/>
            <w:shd w:val="clear" w:color="auto" w:fill="auto"/>
            <w:vAlign w:val="bottom"/>
          </w:tcPr>
          <w:p w14:paraId="1C870890" w14:textId="53586CAD" w:rsidR="00837D95" w:rsidRPr="009234AD" w:rsidRDefault="007E481F" w:rsidP="00837D95">
            <w:pPr>
              <w:jc w:val="center"/>
              <w:rPr>
                <w:sz w:val="20"/>
                <w:szCs w:val="20"/>
              </w:rPr>
            </w:pPr>
            <w:r w:rsidRPr="009234AD">
              <w:rPr>
                <w:sz w:val="20"/>
                <w:szCs w:val="20"/>
              </w:rPr>
              <w:t>1,3</w:t>
            </w:r>
          </w:p>
        </w:tc>
      </w:tr>
      <w:tr w:rsidR="009234AD" w:rsidRPr="009234AD" w14:paraId="2C2DE592" w14:textId="77777777" w:rsidTr="00036923">
        <w:trPr>
          <w:cantSplit/>
        </w:trPr>
        <w:tc>
          <w:tcPr>
            <w:tcW w:w="0" w:type="auto"/>
            <w:shd w:val="clear" w:color="auto" w:fill="auto"/>
            <w:vAlign w:val="center"/>
          </w:tcPr>
          <w:p w14:paraId="203DBA35" w14:textId="77777777" w:rsidR="00837D95" w:rsidRPr="009234AD" w:rsidRDefault="00837D95" w:rsidP="00837D95">
            <w:pPr>
              <w:pStyle w:val="aff1"/>
              <w:numPr>
                <w:ilvl w:val="0"/>
                <w:numId w:val="9"/>
              </w:numPr>
              <w:spacing w:line="240" w:lineRule="auto"/>
              <w:ind w:left="0" w:firstLine="0"/>
              <w:contextualSpacing/>
              <w:jc w:val="center"/>
              <w:rPr>
                <w:sz w:val="20"/>
                <w:szCs w:val="20"/>
              </w:rPr>
            </w:pPr>
          </w:p>
        </w:tc>
        <w:tc>
          <w:tcPr>
            <w:tcW w:w="13861" w:type="dxa"/>
            <w:gridSpan w:val="9"/>
            <w:shd w:val="clear" w:color="auto" w:fill="auto"/>
          </w:tcPr>
          <w:p w14:paraId="7B1D4004" w14:textId="77777777" w:rsidR="00837D95" w:rsidRPr="009234AD" w:rsidRDefault="00837D95" w:rsidP="00837D95">
            <w:pPr>
              <w:jc w:val="center"/>
              <w:rPr>
                <w:b/>
                <w:sz w:val="20"/>
                <w:szCs w:val="20"/>
              </w:rPr>
            </w:pPr>
            <w:r w:rsidRPr="009234AD">
              <w:rPr>
                <w:b/>
                <w:sz w:val="20"/>
                <w:szCs w:val="20"/>
              </w:rPr>
              <w:t>Показатели эффективности потребления коммунального ресурса</w:t>
            </w:r>
          </w:p>
        </w:tc>
      </w:tr>
      <w:tr w:rsidR="009234AD" w:rsidRPr="009234AD" w14:paraId="342C0DF0" w14:textId="77777777" w:rsidTr="006C219A">
        <w:trPr>
          <w:cantSplit/>
        </w:trPr>
        <w:tc>
          <w:tcPr>
            <w:tcW w:w="0" w:type="auto"/>
            <w:shd w:val="clear" w:color="auto" w:fill="auto"/>
            <w:vAlign w:val="center"/>
          </w:tcPr>
          <w:p w14:paraId="77CCDF23" w14:textId="77777777" w:rsidR="00837D95" w:rsidRPr="009234AD" w:rsidRDefault="00837D95"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09993E66" w14:textId="77777777" w:rsidR="00837D95" w:rsidRPr="009234AD" w:rsidRDefault="00837D95" w:rsidP="00837D95">
            <w:pPr>
              <w:rPr>
                <w:sz w:val="20"/>
                <w:szCs w:val="20"/>
              </w:rPr>
            </w:pPr>
            <w:r w:rsidRPr="009234AD">
              <w:rPr>
                <w:sz w:val="20"/>
                <w:szCs w:val="20"/>
              </w:rPr>
              <w:t xml:space="preserve">Удельное водопотребление, куб. м/чел. </w:t>
            </w:r>
          </w:p>
        </w:tc>
        <w:tc>
          <w:tcPr>
            <w:tcW w:w="1094" w:type="dxa"/>
            <w:shd w:val="clear" w:color="auto" w:fill="auto"/>
            <w:vAlign w:val="center"/>
          </w:tcPr>
          <w:p w14:paraId="56FB8C1F" w14:textId="600D4F16" w:rsidR="00837D95" w:rsidRPr="009234AD" w:rsidRDefault="00036923" w:rsidP="00837D95">
            <w:pPr>
              <w:jc w:val="center"/>
              <w:rPr>
                <w:sz w:val="20"/>
                <w:szCs w:val="20"/>
              </w:rPr>
            </w:pPr>
            <w:r w:rsidRPr="009234AD">
              <w:rPr>
                <w:sz w:val="20"/>
                <w:szCs w:val="20"/>
              </w:rPr>
              <w:t>0,10</w:t>
            </w:r>
          </w:p>
        </w:tc>
        <w:tc>
          <w:tcPr>
            <w:tcW w:w="1094" w:type="dxa"/>
            <w:shd w:val="clear" w:color="auto" w:fill="auto"/>
            <w:vAlign w:val="center"/>
          </w:tcPr>
          <w:p w14:paraId="0B3B5C87" w14:textId="10EBB483" w:rsidR="00837D95" w:rsidRPr="009234AD" w:rsidRDefault="00036923" w:rsidP="00837D95">
            <w:pPr>
              <w:jc w:val="center"/>
              <w:rPr>
                <w:sz w:val="20"/>
                <w:szCs w:val="20"/>
              </w:rPr>
            </w:pPr>
            <w:r w:rsidRPr="009234AD">
              <w:rPr>
                <w:sz w:val="20"/>
                <w:szCs w:val="20"/>
              </w:rPr>
              <w:t>0,10</w:t>
            </w:r>
          </w:p>
        </w:tc>
        <w:tc>
          <w:tcPr>
            <w:tcW w:w="1094" w:type="dxa"/>
            <w:shd w:val="clear" w:color="auto" w:fill="auto"/>
            <w:vAlign w:val="center"/>
          </w:tcPr>
          <w:p w14:paraId="7F5963A8" w14:textId="4EDBD325" w:rsidR="00837D95" w:rsidRPr="009234AD" w:rsidRDefault="00036923" w:rsidP="00837D95">
            <w:pPr>
              <w:jc w:val="center"/>
              <w:rPr>
                <w:sz w:val="20"/>
                <w:szCs w:val="20"/>
              </w:rPr>
            </w:pPr>
            <w:r w:rsidRPr="009234AD">
              <w:rPr>
                <w:sz w:val="20"/>
                <w:szCs w:val="20"/>
              </w:rPr>
              <w:t>0,10</w:t>
            </w:r>
          </w:p>
        </w:tc>
        <w:tc>
          <w:tcPr>
            <w:tcW w:w="1094" w:type="dxa"/>
            <w:shd w:val="clear" w:color="auto" w:fill="auto"/>
            <w:vAlign w:val="center"/>
          </w:tcPr>
          <w:p w14:paraId="23512236" w14:textId="7749AC07" w:rsidR="00837D95" w:rsidRPr="009234AD" w:rsidRDefault="00036923" w:rsidP="00837D95">
            <w:pPr>
              <w:jc w:val="center"/>
              <w:rPr>
                <w:sz w:val="20"/>
                <w:szCs w:val="20"/>
              </w:rPr>
            </w:pPr>
            <w:r w:rsidRPr="009234AD">
              <w:rPr>
                <w:sz w:val="20"/>
                <w:szCs w:val="20"/>
              </w:rPr>
              <w:t>0,09</w:t>
            </w:r>
          </w:p>
        </w:tc>
        <w:tc>
          <w:tcPr>
            <w:tcW w:w="1094" w:type="dxa"/>
            <w:shd w:val="clear" w:color="auto" w:fill="auto"/>
            <w:vAlign w:val="center"/>
          </w:tcPr>
          <w:p w14:paraId="7A9A46F5" w14:textId="03569621" w:rsidR="00837D95" w:rsidRPr="009234AD" w:rsidRDefault="00036923" w:rsidP="00837D95">
            <w:pPr>
              <w:jc w:val="center"/>
              <w:rPr>
                <w:sz w:val="20"/>
                <w:szCs w:val="20"/>
              </w:rPr>
            </w:pPr>
            <w:r w:rsidRPr="009234AD">
              <w:rPr>
                <w:sz w:val="20"/>
                <w:szCs w:val="20"/>
              </w:rPr>
              <w:t>0,10</w:t>
            </w:r>
          </w:p>
        </w:tc>
        <w:tc>
          <w:tcPr>
            <w:tcW w:w="1094" w:type="dxa"/>
            <w:shd w:val="clear" w:color="auto" w:fill="auto"/>
            <w:vAlign w:val="center"/>
          </w:tcPr>
          <w:p w14:paraId="0BA120F0" w14:textId="70A1DD9B" w:rsidR="00837D95" w:rsidRPr="009234AD" w:rsidRDefault="00036923" w:rsidP="00837D95">
            <w:pPr>
              <w:jc w:val="center"/>
              <w:rPr>
                <w:sz w:val="20"/>
                <w:szCs w:val="20"/>
              </w:rPr>
            </w:pPr>
            <w:r w:rsidRPr="009234AD">
              <w:rPr>
                <w:sz w:val="20"/>
                <w:szCs w:val="20"/>
              </w:rPr>
              <w:t>0,10</w:t>
            </w:r>
          </w:p>
        </w:tc>
        <w:tc>
          <w:tcPr>
            <w:tcW w:w="1094" w:type="dxa"/>
            <w:shd w:val="clear" w:color="auto" w:fill="auto"/>
            <w:vAlign w:val="center"/>
          </w:tcPr>
          <w:p w14:paraId="3F795B4C" w14:textId="64EC2102" w:rsidR="00837D95" w:rsidRPr="009234AD" w:rsidRDefault="00036923" w:rsidP="00837D95">
            <w:pPr>
              <w:jc w:val="center"/>
              <w:rPr>
                <w:sz w:val="20"/>
                <w:szCs w:val="20"/>
              </w:rPr>
            </w:pPr>
            <w:r w:rsidRPr="009234AD">
              <w:rPr>
                <w:sz w:val="20"/>
                <w:szCs w:val="20"/>
              </w:rPr>
              <w:t>0,10</w:t>
            </w:r>
          </w:p>
        </w:tc>
        <w:tc>
          <w:tcPr>
            <w:tcW w:w="1094" w:type="dxa"/>
            <w:shd w:val="clear" w:color="auto" w:fill="auto"/>
            <w:vAlign w:val="center"/>
          </w:tcPr>
          <w:p w14:paraId="60158213" w14:textId="0D521111" w:rsidR="00837D95" w:rsidRPr="009234AD" w:rsidRDefault="00036923" w:rsidP="00837D95">
            <w:pPr>
              <w:jc w:val="center"/>
              <w:rPr>
                <w:sz w:val="20"/>
                <w:szCs w:val="20"/>
              </w:rPr>
            </w:pPr>
            <w:r w:rsidRPr="009234AD">
              <w:rPr>
                <w:sz w:val="20"/>
                <w:szCs w:val="20"/>
              </w:rPr>
              <w:t>0,10</w:t>
            </w:r>
          </w:p>
        </w:tc>
      </w:tr>
      <w:tr w:rsidR="009234AD" w:rsidRPr="009234AD" w14:paraId="69A61522" w14:textId="77777777" w:rsidTr="00014181">
        <w:trPr>
          <w:cantSplit/>
        </w:trPr>
        <w:tc>
          <w:tcPr>
            <w:tcW w:w="0" w:type="auto"/>
            <w:shd w:val="clear" w:color="auto" w:fill="auto"/>
            <w:vAlign w:val="center"/>
          </w:tcPr>
          <w:p w14:paraId="191F6D68" w14:textId="77777777" w:rsidR="00837D95" w:rsidRPr="009234AD" w:rsidRDefault="00837D95" w:rsidP="00837D95">
            <w:pPr>
              <w:pStyle w:val="aff1"/>
              <w:numPr>
                <w:ilvl w:val="0"/>
                <w:numId w:val="9"/>
              </w:numPr>
              <w:spacing w:line="240" w:lineRule="auto"/>
              <w:ind w:left="0" w:firstLine="0"/>
              <w:contextualSpacing/>
              <w:jc w:val="center"/>
              <w:rPr>
                <w:sz w:val="20"/>
                <w:szCs w:val="20"/>
              </w:rPr>
            </w:pPr>
          </w:p>
        </w:tc>
        <w:tc>
          <w:tcPr>
            <w:tcW w:w="0" w:type="auto"/>
            <w:gridSpan w:val="9"/>
            <w:shd w:val="clear" w:color="auto" w:fill="auto"/>
          </w:tcPr>
          <w:p w14:paraId="65B4F19E" w14:textId="77777777" w:rsidR="00837D95" w:rsidRPr="009234AD" w:rsidRDefault="00837D95" w:rsidP="00837D95">
            <w:pPr>
              <w:jc w:val="center"/>
              <w:rPr>
                <w:b/>
                <w:sz w:val="20"/>
                <w:szCs w:val="20"/>
              </w:rPr>
            </w:pPr>
            <w:r w:rsidRPr="009234AD">
              <w:rPr>
                <w:b/>
                <w:sz w:val="20"/>
                <w:szCs w:val="20"/>
              </w:rPr>
              <w:t>Показатели воздействия на окружающую среду</w:t>
            </w:r>
          </w:p>
        </w:tc>
      </w:tr>
      <w:tr w:rsidR="009234AD" w:rsidRPr="009234AD" w14:paraId="2100A87C" w14:textId="77777777" w:rsidTr="00014181">
        <w:trPr>
          <w:cantSplit/>
        </w:trPr>
        <w:tc>
          <w:tcPr>
            <w:tcW w:w="0" w:type="auto"/>
            <w:shd w:val="clear" w:color="auto" w:fill="auto"/>
            <w:vAlign w:val="center"/>
          </w:tcPr>
          <w:p w14:paraId="2385B848" w14:textId="77777777" w:rsidR="00036923" w:rsidRPr="009234AD" w:rsidRDefault="00036923"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5BFB7074" w14:textId="77777777" w:rsidR="00036923" w:rsidRPr="009234AD" w:rsidRDefault="00036923" w:rsidP="00837D95">
            <w:pPr>
              <w:rPr>
                <w:sz w:val="20"/>
                <w:szCs w:val="20"/>
              </w:rPr>
            </w:pPr>
            <w:r w:rsidRPr="009234AD">
              <w:rPr>
                <w:sz w:val="20"/>
                <w:szCs w:val="20"/>
              </w:rPr>
              <w:t>Негативное воздействие на окружающую среду (использование СДЯВ), да/нет</w:t>
            </w:r>
          </w:p>
        </w:tc>
        <w:tc>
          <w:tcPr>
            <w:tcW w:w="0" w:type="auto"/>
            <w:shd w:val="clear" w:color="auto" w:fill="auto"/>
            <w:vAlign w:val="center"/>
          </w:tcPr>
          <w:p w14:paraId="58160B39" w14:textId="1C01ACF1"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60B977ED" w14:textId="35BF062F"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463AA05B" w14:textId="1574AB44"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5226940E" w14:textId="475A64A9"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2D0AC47D" w14:textId="28628B7E"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1120BC5D" w14:textId="71C801B0"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2FE7042B" w14:textId="3A8A44E6"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718546F9" w14:textId="3D12DFE2" w:rsidR="00036923" w:rsidRPr="009234AD" w:rsidRDefault="00036923" w:rsidP="00837D95">
            <w:pPr>
              <w:jc w:val="center"/>
              <w:rPr>
                <w:sz w:val="20"/>
                <w:szCs w:val="20"/>
              </w:rPr>
            </w:pPr>
            <w:r w:rsidRPr="009234AD">
              <w:rPr>
                <w:sz w:val="20"/>
                <w:szCs w:val="20"/>
              </w:rPr>
              <w:t>нет</w:t>
            </w:r>
          </w:p>
        </w:tc>
      </w:tr>
      <w:tr w:rsidR="009234AD" w:rsidRPr="009234AD" w14:paraId="4002D89A" w14:textId="77777777" w:rsidTr="00014181">
        <w:trPr>
          <w:cantSplit/>
        </w:trPr>
        <w:tc>
          <w:tcPr>
            <w:tcW w:w="0" w:type="auto"/>
            <w:shd w:val="clear" w:color="auto" w:fill="auto"/>
            <w:vAlign w:val="center"/>
          </w:tcPr>
          <w:p w14:paraId="314C516C" w14:textId="77777777" w:rsidR="00036923" w:rsidRPr="009234AD" w:rsidRDefault="00036923" w:rsidP="00837D95">
            <w:pPr>
              <w:pStyle w:val="aff1"/>
              <w:numPr>
                <w:ilvl w:val="1"/>
                <w:numId w:val="9"/>
              </w:numPr>
              <w:spacing w:line="240" w:lineRule="auto"/>
              <w:ind w:left="0" w:firstLine="0"/>
              <w:contextualSpacing/>
              <w:jc w:val="center"/>
              <w:rPr>
                <w:b/>
                <w:sz w:val="20"/>
                <w:szCs w:val="20"/>
              </w:rPr>
            </w:pPr>
          </w:p>
        </w:tc>
        <w:tc>
          <w:tcPr>
            <w:tcW w:w="0" w:type="auto"/>
            <w:shd w:val="clear" w:color="auto" w:fill="auto"/>
            <w:vAlign w:val="center"/>
          </w:tcPr>
          <w:p w14:paraId="57DC74CC" w14:textId="77777777" w:rsidR="00036923" w:rsidRPr="009234AD" w:rsidRDefault="00036923" w:rsidP="00837D95">
            <w:pPr>
              <w:rPr>
                <w:sz w:val="20"/>
                <w:szCs w:val="20"/>
              </w:rPr>
            </w:pPr>
            <w:r w:rsidRPr="009234AD">
              <w:rPr>
                <w:sz w:val="20"/>
                <w:szCs w:val="20"/>
              </w:rPr>
              <w:t>Превышение сбросов вредных веществ ПДК</w:t>
            </w:r>
          </w:p>
        </w:tc>
        <w:tc>
          <w:tcPr>
            <w:tcW w:w="0" w:type="auto"/>
            <w:shd w:val="clear" w:color="auto" w:fill="auto"/>
            <w:vAlign w:val="center"/>
          </w:tcPr>
          <w:p w14:paraId="3F79AAC6" w14:textId="5556F6B3"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399940A7" w14:textId="7C5D1023"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47520E86" w14:textId="37DAFD2F"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32040BF0" w14:textId="71D49370"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604AC72F" w14:textId="678E17FE"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2FC83D7A" w14:textId="20F5A610"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2FEB3E46" w14:textId="658208C3" w:rsidR="00036923" w:rsidRPr="009234AD" w:rsidRDefault="00036923" w:rsidP="00837D95">
            <w:pPr>
              <w:jc w:val="center"/>
              <w:rPr>
                <w:sz w:val="20"/>
                <w:szCs w:val="20"/>
              </w:rPr>
            </w:pPr>
            <w:r w:rsidRPr="009234AD">
              <w:rPr>
                <w:sz w:val="20"/>
                <w:szCs w:val="20"/>
              </w:rPr>
              <w:t>нет</w:t>
            </w:r>
          </w:p>
        </w:tc>
        <w:tc>
          <w:tcPr>
            <w:tcW w:w="0" w:type="auto"/>
            <w:shd w:val="clear" w:color="auto" w:fill="auto"/>
            <w:vAlign w:val="center"/>
          </w:tcPr>
          <w:p w14:paraId="7557AFDE" w14:textId="18847268" w:rsidR="00036923" w:rsidRPr="009234AD" w:rsidRDefault="00036923" w:rsidP="00837D95">
            <w:pPr>
              <w:jc w:val="center"/>
              <w:rPr>
                <w:sz w:val="20"/>
                <w:szCs w:val="20"/>
              </w:rPr>
            </w:pPr>
            <w:r w:rsidRPr="009234AD">
              <w:rPr>
                <w:sz w:val="20"/>
                <w:szCs w:val="20"/>
              </w:rPr>
              <w:t>нет</w:t>
            </w:r>
          </w:p>
        </w:tc>
      </w:tr>
      <w:tr w:rsidR="005F0E82" w:rsidRPr="009234AD" w14:paraId="7ECD4EC6" w14:textId="77777777" w:rsidTr="00014181">
        <w:trPr>
          <w:cantSplit/>
        </w:trPr>
        <w:tc>
          <w:tcPr>
            <w:tcW w:w="0" w:type="auto"/>
            <w:gridSpan w:val="10"/>
            <w:shd w:val="clear" w:color="auto" w:fill="auto"/>
            <w:vAlign w:val="center"/>
          </w:tcPr>
          <w:p w14:paraId="483C56A6" w14:textId="77777777" w:rsidR="00036923" w:rsidRPr="009234AD" w:rsidRDefault="00036923" w:rsidP="00837D95">
            <w:pPr>
              <w:pStyle w:val="100"/>
              <w:jc w:val="left"/>
              <w:rPr>
                <w:szCs w:val="20"/>
              </w:rPr>
            </w:pPr>
            <w:r w:rsidRPr="009234AD">
              <w:rPr>
                <w:szCs w:val="20"/>
              </w:rPr>
              <w:t>* показатель рассчитан за пятилетний период.</w:t>
            </w:r>
          </w:p>
          <w:p w14:paraId="4DD4FBD1" w14:textId="77777777" w:rsidR="00036923" w:rsidRPr="009234AD" w:rsidRDefault="00036923" w:rsidP="00837D95">
            <w:pPr>
              <w:rPr>
                <w:sz w:val="20"/>
                <w:szCs w:val="20"/>
              </w:rPr>
            </w:pPr>
            <w:r w:rsidRPr="009234AD">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5FB559A6" w14:textId="77777777" w:rsidR="00837D95" w:rsidRPr="009234AD" w:rsidRDefault="00837D95" w:rsidP="00837D95"/>
    <w:p w14:paraId="47D82137" w14:textId="77777777" w:rsidR="00BA5E01" w:rsidRPr="009234AD" w:rsidRDefault="00BA5E01" w:rsidP="00837D95">
      <w:pPr>
        <w:sectPr w:rsidR="00BA5E01" w:rsidRPr="009234AD" w:rsidSect="005F0E82">
          <w:headerReference w:type="default" r:id="rId24"/>
          <w:footerReference w:type="default" r:id="rId25"/>
          <w:pgSz w:w="16838" w:h="11906" w:orient="landscape"/>
          <w:pgMar w:top="1134" w:right="851" w:bottom="1134" w:left="1134" w:header="709" w:footer="403" w:gutter="0"/>
          <w:cols w:space="708"/>
          <w:docGrid w:linePitch="360"/>
        </w:sectPr>
      </w:pPr>
    </w:p>
    <w:p w14:paraId="3AC5CBE8" w14:textId="77777777" w:rsidR="00014E3A" w:rsidRPr="009234AD" w:rsidRDefault="00014E3A" w:rsidP="00BA5E01">
      <w:pPr>
        <w:pStyle w:val="2"/>
        <w:ind w:left="567" w:firstLine="0"/>
      </w:pPr>
      <w:bookmarkStart w:id="770" w:name="_Toc483490399"/>
      <w:bookmarkStart w:id="771" w:name="_Toc483491416"/>
      <w:bookmarkStart w:id="772" w:name="_Toc483996663"/>
      <w:bookmarkStart w:id="773" w:name="_Toc484005670"/>
      <w:bookmarkStart w:id="774" w:name="_Toc484006917"/>
      <w:bookmarkStart w:id="775" w:name="_Toc484012276"/>
      <w:bookmarkStart w:id="776" w:name="_Toc484012421"/>
      <w:bookmarkStart w:id="777" w:name="_Toc484013212"/>
      <w:bookmarkStart w:id="778" w:name="_Toc526950301"/>
      <w:bookmarkStart w:id="779" w:name="_Toc526956660"/>
      <w:bookmarkStart w:id="780" w:name="_Toc527022699"/>
      <w:bookmarkStart w:id="781" w:name="_Toc527037982"/>
      <w:bookmarkStart w:id="782" w:name="_Toc527039645"/>
      <w:bookmarkStart w:id="783" w:name="_Toc527043045"/>
      <w:bookmarkStart w:id="784" w:name="_Toc527562180"/>
      <w:bookmarkStart w:id="785" w:name="_Toc527637747"/>
      <w:bookmarkStart w:id="786" w:name="_Toc527639086"/>
      <w:bookmarkStart w:id="787" w:name="_Toc533415449"/>
      <w:r w:rsidRPr="009234AD">
        <w:lastRenderedPageBreak/>
        <w:t>Водоотведение</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7C9A2819" w14:textId="77777777" w:rsidR="00732572" w:rsidRPr="009234AD" w:rsidRDefault="00732572" w:rsidP="00732572">
      <w:pPr>
        <w:pStyle w:val="a3"/>
      </w:pPr>
      <w:r w:rsidRPr="009234AD">
        <w:t>Показатели доступности для населения коммунальной услуги определяются в целях выявления необходимости организации и развития централизованной системы водоотведения для населения, не обеспеченного такой системой.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w:t>
      </w:r>
    </w:p>
    <w:p w14:paraId="410142A4" w14:textId="77777777" w:rsidR="00732572" w:rsidRPr="009234AD" w:rsidRDefault="00732572" w:rsidP="00732572">
      <w:pPr>
        <w:pStyle w:val="a3"/>
      </w:pPr>
      <w:r w:rsidRPr="009234AD">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канализационных насосных станций, очистных сооружений и диаметров магистральных сетей водоотведения. Фактический объем реализации товаров и услуг (количество отведенных сточных вод) определяется по показаниям приборов учета,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объемы водоотведения определяются на основании действующей нормативно-технической документации.</w:t>
      </w:r>
    </w:p>
    <w:p w14:paraId="68665548" w14:textId="77777777" w:rsidR="00732572" w:rsidRPr="009234AD" w:rsidRDefault="00732572" w:rsidP="00732572">
      <w:pPr>
        <w:pStyle w:val="a3"/>
      </w:pPr>
      <w:r w:rsidRPr="009234AD">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производительность канализационных насосных станций и очистных сооружений. Прирост потребления ресурса определяется как разница объема водоотведения ресурса за текущий и прошлый год. Индекс прироста определяется как отношение прироста текущего объема водоотведения к объему водоотведения за предыдущий период.</w:t>
      </w:r>
    </w:p>
    <w:p w14:paraId="38E2A4D7" w14:textId="77777777" w:rsidR="00732572" w:rsidRPr="009234AD" w:rsidRDefault="00732572" w:rsidP="00732572">
      <w:pPr>
        <w:pStyle w:val="a3"/>
      </w:pPr>
      <w:r w:rsidRPr="009234AD">
        <w:t>Показатели качества поставляемого ресурса позволяют выявить наличие или отсутствие негативного воздействия на водные объекты и разработать мероприятия по ликвидации вредного воздействия при его наличии.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 В соответствии с Федеральным законом от 30.03.1999 № 52-ФЗ «О санитарно-эпидемиологическом благополучии населения» является обязательным соблюдение гражданами, индивидуальными предпринимателями и юридическими лицами санитарных правил как составной части осуществляемой ими деятельности. СанПиН 2.1.5.980-00 «Гигиенические требования к охране поверхностных вод» устанавливает гигиенические требования к качеству воды водных объектов в пунктах питьевого, хозяйственно-бытового и рекреационного водопользования, к условиям отведения сточных вод в водные объекты, к объектам водоотведения, способных оказать влияние на состояние поверхностных вод, а также требования к организации контроля за качеством воды водных объектов.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водоохранах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14:paraId="69DAA558" w14:textId="77777777" w:rsidR="00732572" w:rsidRPr="009234AD" w:rsidRDefault="00732572" w:rsidP="00732572">
      <w:pPr>
        <w:pStyle w:val="a3"/>
      </w:pPr>
      <w:bookmarkStart w:id="788" w:name="_Toc410145644"/>
      <w:bookmarkStart w:id="789" w:name="_Toc410145645"/>
      <w:r w:rsidRPr="009234AD">
        <w:t>Показатели степени охвата потребителей приборами учета</w:t>
      </w:r>
      <w:bookmarkEnd w:id="788"/>
      <w:r w:rsidRPr="009234AD">
        <w:t xml:space="preserve"> отводимых сточных вод равны нулю. В тоже время объем сточных вод, отводимых от каждого абонента можно установить по указанному в нормативных документах равенству между объемами потребляемой воды и отводимым объемом сточных вод, без учета воды, используемой для полива зеленых насаждений в летнее время. Таким образом, можно сказать, что фактический уровень обеспеченности приборами учета отводимых сточных вод будет равен аналогичному показателю обеспеченности абонентов приборами учета потребляемой воды. При необходимости произвести фактические замеры объемов сточных вод, на выпуске каждого из </w:t>
      </w:r>
      <w:r w:rsidRPr="009234AD">
        <w:lastRenderedPageBreak/>
        <w:t>абонентов предусмотрен контрольный колодец, в который устанавливаются мобильные средства измерения. При необходимости произвести фактические замеры объемов сточных вод, на выпуске каждого из абонентов предусмотрен контрольный колодец, в который устанавливаются мобильные средства измерения. Обеспеченность потребителей товаров и услуг приборами учета устанавливается по предоставленным данным организацией коммунального комплекса.</w:t>
      </w:r>
    </w:p>
    <w:p w14:paraId="040607A0" w14:textId="77777777" w:rsidR="00732572" w:rsidRPr="009234AD" w:rsidRDefault="00732572" w:rsidP="00732572">
      <w:pPr>
        <w:pStyle w:val="a3"/>
      </w:pPr>
      <w:r w:rsidRPr="009234AD">
        <w:t xml:space="preserve">Показатели надежности позволят выявить «слабые стороны» системы и разработать комплекс мероприятий, направленных на повышение надежности, качества и экологической безопасности системы водоотведения, обеспечить ее устойчивую работу. </w:t>
      </w:r>
      <w:bookmarkEnd w:id="789"/>
      <w:r w:rsidRPr="009234AD">
        <w:t>Важнейшими элементами системы водоотведения являются канализационные насосные станции, очистные сооружения и канализационные сети. К ним предъявляются повышенные требования бесперебойного отведения сточных вод в течение суток в требуемом количестве.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14:paraId="765F32C1" w14:textId="77777777" w:rsidR="00732572" w:rsidRPr="009234AD" w:rsidRDefault="00732572" w:rsidP="00732572">
      <w:pPr>
        <w:pStyle w:val="a3"/>
      </w:pPr>
      <w:r w:rsidRPr="009234AD">
        <w:t>Показатели эффективности производства и транспортировки ресурса позволяют выявить дефицит или резерв мощностей очистных сооружений системы водоотведения и необходимость разработки мероприятий по увеличению производительности очистных сооружений для обеспечения принятия прогнозного объема сточных вод и требуемого запаса мощности для сглаживания пиковых нагрузок.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объема потерь к объёму сточных вод, поступающего в сеть. Коэффициент потерь определяется как отношение объема потерь к протяженности сети.</w:t>
      </w:r>
    </w:p>
    <w:p w14:paraId="3D2B07B4" w14:textId="77777777" w:rsidR="00732572" w:rsidRPr="009234AD" w:rsidRDefault="00732572" w:rsidP="00732572">
      <w:pPr>
        <w:pStyle w:val="a3"/>
      </w:pPr>
      <w:r w:rsidRPr="009234AD">
        <w:t>Показатели эффективности потребления коммунального ресурса позволяют оценить динамику объемов сточных вод и необходимость разработки мероприятия по увеличению производительности очистных сооружений для обеспечения принятия прогнозного объема сточных вод и требуемого запаса мощности для сглаживания пиковых нагрузок. Удельное водоотведение на одного жителя определяется как отношение объема реализации товаров и услуг населению к численности населения, получающего товары и услуги организации.</w:t>
      </w:r>
    </w:p>
    <w:p w14:paraId="36D36C51" w14:textId="77777777" w:rsidR="00732572" w:rsidRPr="009234AD" w:rsidRDefault="00732572" w:rsidP="00732572">
      <w:pPr>
        <w:pStyle w:val="a3"/>
      </w:pPr>
      <w:r w:rsidRPr="009234AD">
        <w:t>Показатели воздействия на окружающую среду устанавливаются с целью выявления наличия или отсутствия негативного воздействия на окружающую среду от токсичных веществ, используемых в технологии дезинфекции сточных вод,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устанавливается по предоставленным данным организацией коммунального комплекса.</w:t>
      </w:r>
    </w:p>
    <w:p w14:paraId="67EF36CA" w14:textId="139AA25A" w:rsidR="00732572" w:rsidRPr="009234AD" w:rsidRDefault="00732572" w:rsidP="00732572">
      <w:pPr>
        <w:pStyle w:val="a3"/>
      </w:pPr>
      <w:r w:rsidRPr="009234AD">
        <w:t>Целевые показатели развития системы водоотведения приведены ниже (</w:t>
      </w:r>
      <w:r w:rsidR="00E93894" w:rsidRPr="009234AD">
        <w:fldChar w:fldCharType="begin"/>
      </w:r>
      <w:r w:rsidR="00E93894" w:rsidRPr="009234AD">
        <w:instrText xml:space="preserve"> REF _Ref412732245 \h </w:instrText>
      </w:r>
      <w:r w:rsidR="00281227" w:rsidRPr="009234AD">
        <w:instrText xml:space="preserve"> \* MERGEFORMAT </w:instrText>
      </w:r>
      <w:r w:rsidR="00E93894" w:rsidRPr="009234AD">
        <w:fldChar w:fldCharType="separate"/>
      </w:r>
      <w:r w:rsidR="000D6E78" w:rsidRPr="009234AD">
        <w:t xml:space="preserve">Таблица </w:t>
      </w:r>
      <w:r w:rsidR="000D6E78">
        <w:rPr>
          <w:noProof/>
        </w:rPr>
        <w:t>17</w:t>
      </w:r>
      <w:r w:rsidR="00E93894" w:rsidRPr="009234AD">
        <w:fldChar w:fldCharType="end"/>
      </w:r>
      <w:r w:rsidRPr="009234AD">
        <w:t xml:space="preserve">). </w:t>
      </w:r>
    </w:p>
    <w:p w14:paraId="3132C733" w14:textId="68DC737D" w:rsidR="00BA5E01" w:rsidRPr="009234AD" w:rsidRDefault="00BA5E01" w:rsidP="00B14F7F">
      <w:pPr>
        <w:pStyle w:val="a3"/>
      </w:pPr>
    </w:p>
    <w:p w14:paraId="5200196E" w14:textId="77777777" w:rsidR="00BA5E01" w:rsidRPr="009234AD" w:rsidRDefault="00BA5E01" w:rsidP="00B14F7F">
      <w:pPr>
        <w:pStyle w:val="a3"/>
      </w:pPr>
    </w:p>
    <w:p w14:paraId="3AC5CBEC" w14:textId="77777777" w:rsidR="00014E3A" w:rsidRPr="009234AD" w:rsidRDefault="00014E3A" w:rsidP="00014E3A">
      <w:pPr>
        <w:pStyle w:val="a3"/>
        <w:rPr>
          <w:lang w:eastAsia="x-none"/>
        </w:rPr>
      </w:pPr>
    </w:p>
    <w:p w14:paraId="3AC5CBED" w14:textId="77777777" w:rsidR="00014E3A" w:rsidRPr="009234AD" w:rsidRDefault="00014E3A" w:rsidP="00E0052D">
      <w:pPr>
        <w:pStyle w:val="ad"/>
        <w:sectPr w:rsidR="00014E3A" w:rsidRPr="009234AD" w:rsidSect="005F0E82">
          <w:headerReference w:type="default" r:id="rId26"/>
          <w:footerReference w:type="default" r:id="rId27"/>
          <w:pgSz w:w="11906" w:h="16838"/>
          <w:pgMar w:top="1134" w:right="851" w:bottom="1134" w:left="1134" w:header="709" w:footer="402" w:gutter="0"/>
          <w:cols w:space="708"/>
          <w:docGrid w:linePitch="360"/>
        </w:sectPr>
      </w:pPr>
    </w:p>
    <w:p w14:paraId="3AC5CBEE" w14:textId="2C7F10B6" w:rsidR="00014E3A" w:rsidRPr="009234AD" w:rsidRDefault="00014E3A" w:rsidP="00E0052D">
      <w:pPr>
        <w:pStyle w:val="ad"/>
      </w:pPr>
      <w:bookmarkStart w:id="790" w:name="_Ref412732245"/>
      <w:r w:rsidRPr="009234AD">
        <w:lastRenderedPageBreak/>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17</w:t>
      </w:r>
      <w:r w:rsidR="002976CA" w:rsidRPr="009234AD">
        <w:rPr>
          <w:noProof/>
        </w:rPr>
        <w:fldChar w:fldCharType="end"/>
      </w:r>
      <w:bookmarkEnd w:id="790"/>
      <w:r w:rsidRPr="009234AD">
        <w:t xml:space="preserve"> Целевые показатели развития системы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4"/>
        <w:gridCol w:w="5333"/>
        <w:gridCol w:w="1089"/>
        <w:gridCol w:w="958"/>
        <w:gridCol w:w="958"/>
        <w:gridCol w:w="958"/>
        <w:gridCol w:w="958"/>
        <w:gridCol w:w="958"/>
        <w:gridCol w:w="958"/>
        <w:gridCol w:w="1916"/>
      </w:tblGrid>
      <w:tr w:rsidR="009234AD" w:rsidRPr="009234AD" w14:paraId="10B33096" w14:textId="77777777" w:rsidTr="00610A0B">
        <w:trPr>
          <w:cantSplit/>
          <w:tblHeader/>
        </w:trPr>
        <w:tc>
          <w:tcPr>
            <w:tcW w:w="474" w:type="dxa"/>
            <w:shd w:val="clear" w:color="auto" w:fill="auto"/>
            <w:vAlign w:val="center"/>
          </w:tcPr>
          <w:p w14:paraId="4182954A" w14:textId="77777777" w:rsidR="00610A0B" w:rsidRPr="009234AD" w:rsidRDefault="00610A0B" w:rsidP="004649B6">
            <w:pPr>
              <w:jc w:val="center"/>
              <w:rPr>
                <w:b/>
                <w:sz w:val="20"/>
                <w:szCs w:val="20"/>
              </w:rPr>
            </w:pPr>
            <w:r w:rsidRPr="009234AD">
              <w:rPr>
                <w:b/>
                <w:sz w:val="20"/>
                <w:szCs w:val="20"/>
              </w:rPr>
              <w:t xml:space="preserve">№ </w:t>
            </w:r>
            <w:proofErr w:type="spellStart"/>
            <w:r w:rsidRPr="009234AD">
              <w:rPr>
                <w:b/>
                <w:sz w:val="20"/>
                <w:szCs w:val="20"/>
              </w:rPr>
              <w:t>п.п</w:t>
            </w:r>
            <w:proofErr w:type="spellEnd"/>
          </w:p>
        </w:tc>
        <w:tc>
          <w:tcPr>
            <w:tcW w:w="5333" w:type="dxa"/>
            <w:shd w:val="clear" w:color="auto" w:fill="auto"/>
            <w:vAlign w:val="center"/>
          </w:tcPr>
          <w:p w14:paraId="49A61C49" w14:textId="77777777" w:rsidR="00610A0B" w:rsidRPr="009234AD" w:rsidRDefault="00610A0B" w:rsidP="004649B6">
            <w:pPr>
              <w:jc w:val="center"/>
              <w:rPr>
                <w:b/>
                <w:sz w:val="20"/>
                <w:szCs w:val="20"/>
              </w:rPr>
            </w:pPr>
            <w:r w:rsidRPr="009234AD">
              <w:rPr>
                <w:b/>
                <w:sz w:val="20"/>
                <w:szCs w:val="20"/>
              </w:rPr>
              <w:t>Показатели/год</w:t>
            </w:r>
          </w:p>
        </w:tc>
        <w:tc>
          <w:tcPr>
            <w:tcW w:w="1089" w:type="dxa"/>
            <w:shd w:val="clear" w:color="auto" w:fill="auto"/>
            <w:vAlign w:val="center"/>
          </w:tcPr>
          <w:p w14:paraId="049805A6" w14:textId="0C1866D4" w:rsidR="00610A0B" w:rsidRPr="009234AD" w:rsidRDefault="00610A0B" w:rsidP="004649B6">
            <w:pPr>
              <w:jc w:val="center"/>
              <w:rPr>
                <w:b/>
                <w:sz w:val="20"/>
                <w:szCs w:val="20"/>
              </w:rPr>
            </w:pPr>
            <w:r w:rsidRPr="009234AD">
              <w:rPr>
                <w:b/>
                <w:sz w:val="20"/>
                <w:szCs w:val="20"/>
              </w:rPr>
              <w:t>2018 (факт)**</w:t>
            </w:r>
          </w:p>
        </w:tc>
        <w:tc>
          <w:tcPr>
            <w:tcW w:w="958" w:type="dxa"/>
            <w:shd w:val="clear" w:color="auto" w:fill="auto"/>
            <w:vAlign w:val="center"/>
          </w:tcPr>
          <w:p w14:paraId="571D5EB6" w14:textId="2F934CB3" w:rsidR="00610A0B" w:rsidRPr="009234AD" w:rsidRDefault="00610A0B" w:rsidP="004649B6">
            <w:pPr>
              <w:jc w:val="center"/>
              <w:rPr>
                <w:b/>
                <w:sz w:val="20"/>
                <w:szCs w:val="20"/>
              </w:rPr>
            </w:pPr>
            <w:r w:rsidRPr="009234AD">
              <w:rPr>
                <w:b/>
                <w:sz w:val="20"/>
                <w:szCs w:val="20"/>
              </w:rPr>
              <w:t>2019</w:t>
            </w:r>
          </w:p>
        </w:tc>
        <w:tc>
          <w:tcPr>
            <w:tcW w:w="958" w:type="dxa"/>
            <w:shd w:val="clear" w:color="auto" w:fill="auto"/>
            <w:vAlign w:val="center"/>
          </w:tcPr>
          <w:p w14:paraId="1CC748CE" w14:textId="260E0A6C" w:rsidR="00610A0B" w:rsidRPr="009234AD" w:rsidRDefault="00610A0B" w:rsidP="004649B6">
            <w:pPr>
              <w:jc w:val="center"/>
              <w:rPr>
                <w:b/>
                <w:sz w:val="20"/>
                <w:szCs w:val="20"/>
              </w:rPr>
            </w:pPr>
            <w:r w:rsidRPr="009234AD">
              <w:rPr>
                <w:b/>
                <w:sz w:val="20"/>
                <w:szCs w:val="20"/>
              </w:rPr>
              <w:t>2020</w:t>
            </w:r>
          </w:p>
        </w:tc>
        <w:tc>
          <w:tcPr>
            <w:tcW w:w="958" w:type="dxa"/>
            <w:shd w:val="clear" w:color="auto" w:fill="auto"/>
            <w:vAlign w:val="center"/>
          </w:tcPr>
          <w:p w14:paraId="2440D4C3" w14:textId="762942CA" w:rsidR="00610A0B" w:rsidRPr="009234AD" w:rsidRDefault="00610A0B" w:rsidP="004649B6">
            <w:pPr>
              <w:jc w:val="center"/>
              <w:rPr>
                <w:b/>
                <w:sz w:val="20"/>
                <w:szCs w:val="20"/>
              </w:rPr>
            </w:pPr>
            <w:r w:rsidRPr="009234AD">
              <w:rPr>
                <w:b/>
                <w:sz w:val="20"/>
                <w:szCs w:val="20"/>
              </w:rPr>
              <w:t>2021</w:t>
            </w:r>
          </w:p>
        </w:tc>
        <w:tc>
          <w:tcPr>
            <w:tcW w:w="958" w:type="dxa"/>
            <w:shd w:val="clear" w:color="auto" w:fill="auto"/>
            <w:vAlign w:val="center"/>
          </w:tcPr>
          <w:p w14:paraId="662F1315" w14:textId="5FD9536E" w:rsidR="00610A0B" w:rsidRPr="009234AD" w:rsidRDefault="00610A0B" w:rsidP="004649B6">
            <w:pPr>
              <w:jc w:val="center"/>
              <w:rPr>
                <w:b/>
                <w:sz w:val="20"/>
                <w:szCs w:val="20"/>
              </w:rPr>
            </w:pPr>
            <w:r w:rsidRPr="009234AD">
              <w:rPr>
                <w:b/>
                <w:sz w:val="20"/>
                <w:szCs w:val="20"/>
              </w:rPr>
              <w:t>2022</w:t>
            </w:r>
          </w:p>
        </w:tc>
        <w:tc>
          <w:tcPr>
            <w:tcW w:w="958" w:type="dxa"/>
            <w:shd w:val="clear" w:color="auto" w:fill="auto"/>
            <w:vAlign w:val="center"/>
          </w:tcPr>
          <w:p w14:paraId="36FBE917" w14:textId="736B52D6" w:rsidR="00610A0B" w:rsidRPr="009234AD" w:rsidRDefault="00610A0B" w:rsidP="004649B6">
            <w:pPr>
              <w:jc w:val="center"/>
              <w:rPr>
                <w:b/>
                <w:sz w:val="20"/>
                <w:szCs w:val="20"/>
              </w:rPr>
            </w:pPr>
            <w:r w:rsidRPr="009234AD">
              <w:rPr>
                <w:b/>
                <w:sz w:val="20"/>
                <w:szCs w:val="20"/>
              </w:rPr>
              <w:t>2027</w:t>
            </w:r>
          </w:p>
        </w:tc>
        <w:tc>
          <w:tcPr>
            <w:tcW w:w="958" w:type="dxa"/>
            <w:shd w:val="clear" w:color="auto" w:fill="auto"/>
            <w:vAlign w:val="center"/>
          </w:tcPr>
          <w:p w14:paraId="7929F6BC" w14:textId="31F25AF6" w:rsidR="00610A0B" w:rsidRPr="009234AD" w:rsidRDefault="00610A0B" w:rsidP="004649B6">
            <w:pPr>
              <w:jc w:val="center"/>
              <w:rPr>
                <w:b/>
                <w:sz w:val="20"/>
                <w:szCs w:val="20"/>
              </w:rPr>
            </w:pPr>
            <w:r w:rsidRPr="009234AD">
              <w:rPr>
                <w:b/>
                <w:sz w:val="20"/>
                <w:szCs w:val="20"/>
              </w:rPr>
              <w:t>2032</w:t>
            </w:r>
          </w:p>
        </w:tc>
        <w:tc>
          <w:tcPr>
            <w:tcW w:w="1916" w:type="dxa"/>
            <w:shd w:val="clear" w:color="auto" w:fill="auto"/>
            <w:vAlign w:val="center"/>
          </w:tcPr>
          <w:p w14:paraId="3D7D730B" w14:textId="0DE7D036" w:rsidR="00610A0B" w:rsidRPr="009234AD" w:rsidRDefault="00610A0B" w:rsidP="00610A0B">
            <w:pPr>
              <w:jc w:val="center"/>
              <w:rPr>
                <w:b/>
                <w:sz w:val="20"/>
                <w:szCs w:val="20"/>
              </w:rPr>
            </w:pPr>
            <w:r w:rsidRPr="009234AD">
              <w:rPr>
                <w:b/>
                <w:sz w:val="20"/>
                <w:szCs w:val="20"/>
              </w:rPr>
              <w:t>2037</w:t>
            </w:r>
          </w:p>
        </w:tc>
      </w:tr>
      <w:tr w:rsidR="009234AD" w:rsidRPr="009234AD" w14:paraId="4FDDC18F" w14:textId="77777777" w:rsidTr="00BA5E01">
        <w:trPr>
          <w:cantSplit/>
        </w:trPr>
        <w:tc>
          <w:tcPr>
            <w:tcW w:w="474" w:type="dxa"/>
            <w:shd w:val="clear" w:color="auto" w:fill="auto"/>
            <w:vAlign w:val="center"/>
          </w:tcPr>
          <w:p w14:paraId="455B97D3" w14:textId="77777777" w:rsidR="00035EAA" w:rsidRPr="009234AD" w:rsidRDefault="00035EAA" w:rsidP="00CD4EDA">
            <w:pPr>
              <w:pStyle w:val="aff1"/>
              <w:numPr>
                <w:ilvl w:val="0"/>
                <w:numId w:val="19"/>
              </w:numPr>
              <w:spacing w:line="240" w:lineRule="auto"/>
              <w:ind w:left="0" w:firstLine="0"/>
              <w:contextualSpacing/>
              <w:jc w:val="center"/>
              <w:rPr>
                <w:b/>
                <w:sz w:val="20"/>
                <w:szCs w:val="20"/>
              </w:rPr>
            </w:pPr>
          </w:p>
        </w:tc>
        <w:tc>
          <w:tcPr>
            <w:tcW w:w="14086" w:type="dxa"/>
            <w:gridSpan w:val="9"/>
            <w:shd w:val="clear" w:color="auto" w:fill="auto"/>
            <w:vAlign w:val="center"/>
          </w:tcPr>
          <w:p w14:paraId="65DC4F5E" w14:textId="77777777" w:rsidR="00035EAA" w:rsidRPr="009234AD" w:rsidRDefault="00035EAA" w:rsidP="004649B6">
            <w:pPr>
              <w:jc w:val="center"/>
              <w:rPr>
                <w:b/>
                <w:sz w:val="20"/>
                <w:szCs w:val="20"/>
              </w:rPr>
            </w:pPr>
            <w:r w:rsidRPr="009234AD">
              <w:rPr>
                <w:b/>
                <w:sz w:val="20"/>
                <w:szCs w:val="20"/>
              </w:rPr>
              <w:t>Доступность для населения коммунальной услуги</w:t>
            </w:r>
          </w:p>
        </w:tc>
      </w:tr>
      <w:tr w:rsidR="009234AD" w:rsidRPr="009234AD" w14:paraId="688B018F" w14:textId="77777777" w:rsidTr="00610A0B">
        <w:trPr>
          <w:cantSplit/>
        </w:trPr>
        <w:tc>
          <w:tcPr>
            <w:tcW w:w="474" w:type="dxa"/>
            <w:shd w:val="clear" w:color="auto" w:fill="auto"/>
            <w:vAlign w:val="center"/>
          </w:tcPr>
          <w:p w14:paraId="095760D2" w14:textId="77777777" w:rsidR="000E2976" w:rsidRPr="009234AD" w:rsidRDefault="000E2976"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782A11E8" w14:textId="77777777" w:rsidR="000E2976" w:rsidRPr="009234AD" w:rsidRDefault="000E2976" w:rsidP="004649B6">
            <w:pPr>
              <w:rPr>
                <w:b/>
                <w:sz w:val="20"/>
                <w:szCs w:val="20"/>
              </w:rPr>
            </w:pPr>
            <w:r w:rsidRPr="009234AD">
              <w:rPr>
                <w:sz w:val="20"/>
                <w:szCs w:val="20"/>
              </w:rPr>
              <w:t>Доля потребителей в жилых домах, обеспеченных доступом к коммунальной инфраструктуре, %</w:t>
            </w:r>
          </w:p>
        </w:tc>
        <w:tc>
          <w:tcPr>
            <w:tcW w:w="1089" w:type="dxa"/>
            <w:shd w:val="clear" w:color="auto" w:fill="auto"/>
            <w:vAlign w:val="center"/>
          </w:tcPr>
          <w:p w14:paraId="00FDE546" w14:textId="43369347" w:rsidR="000E2976" w:rsidRPr="009234AD" w:rsidRDefault="000E2976" w:rsidP="004649B6">
            <w:pPr>
              <w:jc w:val="center"/>
              <w:rPr>
                <w:sz w:val="20"/>
                <w:szCs w:val="20"/>
              </w:rPr>
            </w:pPr>
            <w:r w:rsidRPr="009234AD">
              <w:rPr>
                <w:sz w:val="20"/>
                <w:szCs w:val="20"/>
              </w:rPr>
              <w:t>100</w:t>
            </w:r>
          </w:p>
        </w:tc>
        <w:tc>
          <w:tcPr>
            <w:tcW w:w="958" w:type="dxa"/>
            <w:shd w:val="clear" w:color="auto" w:fill="auto"/>
            <w:vAlign w:val="center"/>
          </w:tcPr>
          <w:p w14:paraId="275168CD" w14:textId="3C95814D" w:rsidR="000E2976" w:rsidRPr="009234AD" w:rsidRDefault="000E2976" w:rsidP="004649B6">
            <w:pPr>
              <w:jc w:val="center"/>
              <w:rPr>
                <w:sz w:val="20"/>
                <w:szCs w:val="20"/>
              </w:rPr>
            </w:pPr>
            <w:r w:rsidRPr="009234AD">
              <w:rPr>
                <w:sz w:val="20"/>
                <w:szCs w:val="20"/>
              </w:rPr>
              <w:t>100</w:t>
            </w:r>
          </w:p>
        </w:tc>
        <w:tc>
          <w:tcPr>
            <w:tcW w:w="958" w:type="dxa"/>
            <w:shd w:val="clear" w:color="auto" w:fill="auto"/>
            <w:vAlign w:val="center"/>
          </w:tcPr>
          <w:p w14:paraId="792E470E" w14:textId="77A845BC" w:rsidR="000E2976" w:rsidRPr="009234AD" w:rsidRDefault="000E2976" w:rsidP="004649B6">
            <w:pPr>
              <w:jc w:val="center"/>
              <w:rPr>
                <w:sz w:val="20"/>
                <w:szCs w:val="20"/>
              </w:rPr>
            </w:pPr>
            <w:r w:rsidRPr="009234AD">
              <w:rPr>
                <w:sz w:val="20"/>
                <w:szCs w:val="20"/>
              </w:rPr>
              <w:t>100</w:t>
            </w:r>
          </w:p>
        </w:tc>
        <w:tc>
          <w:tcPr>
            <w:tcW w:w="958" w:type="dxa"/>
            <w:shd w:val="clear" w:color="auto" w:fill="auto"/>
            <w:vAlign w:val="center"/>
          </w:tcPr>
          <w:p w14:paraId="7F68CD78" w14:textId="48E1FB23" w:rsidR="000E2976" w:rsidRPr="009234AD" w:rsidRDefault="000E2976" w:rsidP="004649B6">
            <w:pPr>
              <w:jc w:val="center"/>
              <w:rPr>
                <w:sz w:val="20"/>
                <w:szCs w:val="20"/>
              </w:rPr>
            </w:pPr>
            <w:r w:rsidRPr="009234AD">
              <w:rPr>
                <w:sz w:val="20"/>
                <w:szCs w:val="20"/>
              </w:rPr>
              <w:t>100</w:t>
            </w:r>
          </w:p>
        </w:tc>
        <w:tc>
          <w:tcPr>
            <w:tcW w:w="958" w:type="dxa"/>
            <w:shd w:val="clear" w:color="auto" w:fill="auto"/>
            <w:vAlign w:val="center"/>
          </w:tcPr>
          <w:p w14:paraId="729F73E5" w14:textId="002FD895" w:rsidR="000E2976" w:rsidRPr="009234AD" w:rsidRDefault="000E2976" w:rsidP="004649B6">
            <w:pPr>
              <w:jc w:val="center"/>
              <w:rPr>
                <w:sz w:val="20"/>
                <w:szCs w:val="20"/>
              </w:rPr>
            </w:pPr>
            <w:r w:rsidRPr="009234AD">
              <w:rPr>
                <w:sz w:val="20"/>
                <w:szCs w:val="20"/>
              </w:rPr>
              <w:t>100</w:t>
            </w:r>
          </w:p>
        </w:tc>
        <w:tc>
          <w:tcPr>
            <w:tcW w:w="958" w:type="dxa"/>
            <w:shd w:val="clear" w:color="auto" w:fill="auto"/>
            <w:vAlign w:val="center"/>
          </w:tcPr>
          <w:p w14:paraId="6A2E0968" w14:textId="457A9D18" w:rsidR="000E2976" w:rsidRPr="009234AD" w:rsidRDefault="000E2976" w:rsidP="004649B6">
            <w:pPr>
              <w:jc w:val="center"/>
              <w:rPr>
                <w:sz w:val="20"/>
                <w:szCs w:val="20"/>
              </w:rPr>
            </w:pPr>
            <w:r w:rsidRPr="009234AD">
              <w:rPr>
                <w:sz w:val="20"/>
                <w:szCs w:val="20"/>
              </w:rPr>
              <w:t>100</w:t>
            </w:r>
          </w:p>
        </w:tc>
        <w:tc>
          <w:tcPr>
            <w:tcW w:w="958" w:type="dxa"/>
            <w:shd w:val="clear" w:color="auto" w:fill="auto"/>
            <w:vAlign w:val="center"/>
          </w:tcPr>
          <w:p w14:paraId="032BC64F" w14:textId="1916CCDD" w:rsidR="000E2976" w:rsidRPr="009234AD" w:rsidRDefault="000E2976" w:rsidP="004649B6">
            <w:pPr>
              <w:jc w:val="center"/>
              <w:rPr>
                <w:sz w:val="20"/>
                <w:szCs w:val="20"/>
              </w:rPr>
            </w:pPr>
            <w:r w:rsidRPr="009234AD">
              <w:rPr>
                <w:sz w:val="20"/>
                <w:szCs w:val="20"/>
              </w:rPr>
              <w:t>100</w:t>
            </w:r>
          </w:p>
        </w:tc>
        <w:tc>
          <w:tcPr>
            <w:tcW w:w="1916" w:type="dxa"/>
            <w:shd w:val="clear" w:color="auto" w:fill="auto"/>
            <w:vAlign w:val="center"/>
          </w:tcPr>
          <w:p w14:paraId="1E095EEA" w14:textId="0714597F" w:rsidR="000E2976" w:rsidRPr="009234AD" w:rsidRDefault="000E2976" w:rsidP="004649B6">
            <w:pPr>
              <w:jc w:val="center"/>
              <w:rPr>
                <w:sz w:val="20"/>
                <w:szCs w:val="20"/>
              </w:rPr>
            </w:pPr>
            <w:r w:rsidRPr="009234AD">
              <w:rPr>
                <w:sz w:val="20"/>
                <w:szCs w:val="20"/>
              </w:rPr>
              <w:t>100</w:t>
            </w:r>
          </w:p>
        </w:tc>
      </w:tr>
      <w:tr w:rsidR="009234AD" w:rsidRPr="009234AD" w14:paraId="50FB44AF" w14:textId="77777777" w:rsidTr="00610A0B">
        <w:trPr>
          <w:cantSplit/>
        </w:trPr>
        <w:tc>
          <w:tcPr>
            <w:tcW w:w="474" w:type="dxa"/>
            <w:shd w:val="clear" w:color="auto" w:fill="auto"/>
            <w:vAlign w:val="center"/>
          </w:tcPr>
          <w:p w14:paraId="37C7C0E3" w14:textId="77777777" w:rsidR="000E2976" w:rsidRPr="009234AD" w:rsidRDefault="000E2976"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053F9A90" w14:textId="77777777" w:rsidR="000E2976" w:rsidRPr="009234AD" w:rsidRDefault="000E2976" w:rsidP="004649B6">
            <w:pPr>
              <w:rPr>
                <w:sz w:val="20"/>
                <w:szCs w:val="20"/>
              </w:rPr>
            </w:pPr>
            <w:r w:rsidRPr="009234AD">
              <w:rPr>
                <w:sz w:val="20"/>
                <w:szCs w:val="20"/>
              </w:rPr>
              <w:t>Из них централизовано, %</w:t>
            </w:r>
          </w:p>
        </w:tc>
        <w:tc>
          <w:tcPr>
            <w:tcW w:w="1089" w:type="dxa"/>
            <w:shd w:val="clear" w:color="auto" w:fill="auto"/>
            <w:vAlign w:val="center"/>
          </w:tcPr>
          <w:p w14:paraId="74192E79" w14:textId="1AF16D41" w:rsidR="000E2976" w:rsidRPr="009234AD" w:rsidRDefault="000E2976" w:rsidP="000E2976">
            <w:pPr>
              <w:jc w:val="center"/>
              <w:rPr>
                <w:sz w:val="20"/>
                <w:szCs w:val="20"/>
              </w:rPr>
            </w:pPr>
            <w:r w:rsidRPr="009234AD">
              <w:rPr>
                <w:sz w:val="20"/>
                <w:szCs w:val="20"/>
              </w:rPr>
              <w:t>21</w:t>
            </w:r>
          </w:p>
        </w:tc>
        <w:tc>
          <w:tcPr>
            <w:tcW w:w="958" w:type="dxa"/>
            <w:shd w:val="clear" w:color="auto" w:fill="auto"/>
            <w:vAlign w:val="center"/>
          </w:tcPr>
          <w:p w14:paraId="0518BF96" w14:textId="47931E89" w:rsidR="000E2976" w:rsidRPr="009234AD" w:rsidRDefault="000E2976" w:rsidP="000E2976">
            <w:pPr>
              <w:jc w:val="center"/>
              <w:rPr>
                <w:sz w:val="20"/>
                <w:szCs w:val="20"/>
              </w:rPr>
            </w:pPr>
            <w:r w:rsidRPr="009234AD">
              <w:rPr>
                <w:sz w:val="20"/>
                <w:szCs w:val="20"/>
              </w:rPr>
              <w:t>20</w:t>
            </w:r>
          </w:p>
        </w:tc>
        <w:tc>
          <w:tcPr>
            <w:tcW w:w="958" w:type="dxa"/>
            <w:shd w:val="clear" w:color="auto" w:fill="auto"/>
            <w:vAlign w:val="center"/>
          </w:tcPr>
          <w:p w14:paraId="217A9910" w14:textId="27F653A9" w:rsidR="000E2976" w:rsidRPr="009234AD" w:rsidRDefault="000E2976" w:rsidP="000E2976">
            <w:pPr>
              <w:jc w:val="center"/>
              <w:rPr>
                <w:sz w:val="20"/>
                <w:szCs w:val="20"/>
              </w:rPr>
            </w:pPr>
            <w:r w:rsidRPr="009234AD">
              <w:rPr>
                <w:sz w:val="20"/>
                <w:szCs w:val="20"/>
              </w:rPr>
              <w:t>19</w:t>
            </w:r>
          </w:p>
        </w:tc>
        <w:tc>
          <w:tcPr>
            <w:tcW w:w="958" w:type="dxa"/>
            <w:shd w:val="clear" w:color="auto" w:fill="auto"/>
            <w:vAlign w:val="center"/>
          </w:tcPr>
          <w:p w14:paraId="774EBDCC" w14:textId="6F69E4CA" w:rsidR="000E2976" w:rsidRPr="009234AD" w:rsidRDefault="000E2976" w:rsidP="004649B6">
            <w:pPr>
              <w:jc w:val="center"/>
              <w:rPr>
                <w:sz w:val="20"/>
                <w:szCs w:val="20"/>
              </w:rPr>
            </w:pPr>
            <w:r w:rsidRPr="009234AD">
              <w:rPr>
                <w:sz w:val="20"/>
                <w:szCs w:val="20"/>
              </w:rPr>
              <w:t>19</w:t>
            </w:r>
          </w:p>
        </w:tc>
        <w:tc>
          <w:tcPr>
            <w:tcW w:w="958" w:type="dxa"/>
            <w:shd w:val="clear" w:color="auto" w:fill="auto"/>
            <w:vAlign w:val="center"/>
          </w:tcPr>
          <w:p w14:paraId="22D423C9" w14:textId="042BD39F" w:rsidR="000E2976" w:rsidRPr="009234AD" w:rsidRDefault="000E2976" w:rsidP="004649B6">
            <w:pPr>
              <w:jc w:val="center"/>
              <w:rPr>
                <w:sz w:val="20"/>
                <w:szCs w:val="20"/>
              </w:rPr>
            </w:pPr>
            <w:r w:rsidRPr="009234AD">
              <w:rPr>
                <w:sz w:val="20"/>
                <w:szCs w:val="20"/>
              </w:rPr>
              <w:t>100</w:t>
            </w:r>
          </w:p>
        </w:tc>
        <w:tc>
          <w:tcPr>
            <w:tcW w:w="958" w:type="dxa"/>
            <w:shd w:val="clear" w:color="auto" w:fill="auto"/>
            <w:vAlign w:val="center"/>
          </w:tcPr>
          <w:p w14:paraId="3F6DA66B" w14:textId="0BE98381" w:rsidR="000E2976" w:rsidRPr="009234AD" w:rsidRDefault="000E2976" w:rsidP="004649B6">
            <w:pPr>
              <w:jc w:val="center"/>
              <w:rPr>
                <w:sz w:val="20"/>
                <w:szCs w:val="20"/>
              </w:rPr>
            </w:pPr>
            <w:r w:rsidRPr="009234AD">
              <w:rPr>
                <w:sz w:val="20"/>
                <w:szCs w:val="20"/>
              </w:rPr>
              <w:t>100</w:t>
            </w:r>
          </w:p>
        </w:tc>
        <w:tc>
          <w:tcPr>
            <w:tcW w:w="958" w:type="dxa"/>
            <w:shd w:val="clear" w:color="auto" w:fill="auto"/>
            <w:vAlign w:val="center"/>
          </w:tcPr>
          <w:p w14:paraId="6C962CE3" w14:textId="1ABE03A5" w:rsidR="000E2976" w:rsidRPr="009234AD" w:rsidRDefault="000E2976" w:rsidP="004649B6">
            <w:pPr>
              <w:jc w:val="center"/>
              <w:rPr>
                <w:sz w:val="20"/>
                <w:szCs w:val="20"/>
              </w:rPr>
            </w:pPr>
            <w:r w:rsidRPr="009234AD">
              <w:rPr>
                <w:sz w:val="20"/>
                <w:szCs w:val="20"/>
              </w:rPr>
              <w:t>100</w:t>
            </w:r>
          </w:p>
        </w:tc>
        <w:tc>
          <w:tcPr>
            <w:tcW w:w="1916" w:type="dxa"/>
            <w:shd w:val="clear" w:color="auto" w:fill="auto"/>
            <w:vAlign w:val="center"/>
          </w:tcPr>
          <w:p w14:paraId="677A116C" w14:textId="56AA9AEB" w:rsidR="000E2976" w:rsidRPr="009234AD" w:rsidRDefault="000E2976" w:rsidP="004649B6">
            <w:pPr>
              <w:jc w:val="center"/>
              <w:rPr>
                <w:sz w:val="20"/>
                <w:szCs w:val="20"/>
              </w:rPr>
            </w:pPr>
            <w:r w:rsidRPr="009234AD">
              <w:rPr>
                <w:sz w:val="20"/>
                <w:szCs w:val="20"/>
              </w:rPr>
              <w:t>100</w:t>
            </w:r>
          </w:p>
        </w:tc>
      </w:tr>
      <w:tr w:rsidR="009234AD" w:rsidRPr="009234AD" w14:paraId="53D2CF74" w14:textId="77777777" w:rsidTr="00610A0B">
        <w:trPr>
          <w:cantSplit/>
        </w:trPr>
        <w:tc>
          <w:tcPr>
            <w:tcW w:w="474" w:type="dxa"/>
            <w:shd w:val="clear" w:color="auto" w:fill="auto"/>
            <w:vAlign w:val="center"/>
          </w:tcPr>
          <w:p w14:paraId="5286CF5B" w14:textId="77777777" w:rsidR="00610A0B" w:rsidRPr="009234AD" w:rsidRDefault="00610A0B"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18CDB179" w14:textId="77777777" w:rsidR="00610A0B" w:rsidRPr="009234AD" w:rsidRDefault="00610A0B" w:rsidP="004649B6">
            <w:pPr>
              <w:rPr>
                <w:sz w:val="20"/>
                <w:szCs w:val="20"/>
              </w:rPr>
            </w:pPr>
            <w:r w:rsidRPr="009234AD">
              <w:rPr>
                <w:sz w:val="20"/>
                <w:szCs w:val="20"/>
              </w:rPr>
              <w:t>Протяженность построенных сетей, км</w:t>
            </w:r>
          </w:p>
        </w:tc>
        <w:tc>
          <w:tcPr>
            <w:tcW w:w="1089" w:type="dxa"/>
            <w:shd w:val="clear" w:color="auto" w:fill="auto"/>
            <w:vAlign w:val="center"/>
          </w:tcPr>
          <w:p w14:paraId="261E3983" w14:textId="68DBFF44" w:rsidR="00610A0B"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70912629" w14:textId="4CB534F8" w:rsidR="00610A0B"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0B71EF5B" w14:textId="0C3ADA6D" w:rsidR="00610A0B" w:rsidRPr="009234AD" w:rsidRDefault="00835EC1" w:rsidP="004649B6">
            <w:pPr>
              <w:jc w:val="center"/>
              <w:rPr>
                <w:sz w:val="20"/>
                <w:szCs w:val="20"/>
              </w:rPr>
            </w:pPr>
            <w:r w:rsidRPr="009234AD">
              <w:rPr>
                <w:sz w:val="20"/>
                <w:szCs w:val="20"/>
              </w:rPr>
              <w:t>1,9</w:t>
            </w:r>
          </w:p>
        </w:tc>
        <w:tc>
          <w:tcPr>
            <w:tcW w:w="958" w:type="dxa"/>
            <w:shd w:val="clear" w:color="auto" w:fill="auto"/>
            <w:vAlign w:val="center"/>
          </w:tcPr>
          <w:p w14:paraId="2CF81E4C" w14:textId="22FC1770" w:rsidR="00610A0B" w:rsidRPr="009234AD" w:rsidRDefault="00835EC1" w:rsidP="004649B6">
            <w:pPr>
              <w:jc w:val="center"/>
              <w:rPr>
                <w:sz w:val="20"/>
                <w:szCs w:val="20"/>
              </w:rPr>
            </w:pPr>
            <w:r w:rsidRPr="009234AD">
              <w:rPr>
                <w:sz w:val="20"/>
                <w:szCs w:val="20"/>
              </w:rPr>
              <w:t>1,7</w:t>
            </w:r>
          </w:p>
        </w:tc>
        <w:tc>
          <w:tcPr>
            <w:tcW w:w="958" w:type="dxa"/>
            <w:shd w:val="clear" w:color="auto" w:fill="auto"/>
            <w:vAlign w:val="center"/>
          </w:tcPr>
          <w:p w14:paraId="45AF11D7" w14:textId="53C54B91" w:rsidR="00610A0B" w:rsidRPr="009234AD" w:rsidRDefault="00835EC1" w:rsidP="004649B6">
            <w:pPr>
              <w:jc w:val="center"/>
              <w:rPr>
                <w:sz w:val="20"/>
                <w:szCs w:val="20"/>
              </w:rPr>
            </w:pPr>
            <w:r w:rsidRPr="009234AD">
              <w:rPr>
                <w:sz w:val="20"/>
                <w:szCs w:val="20"/>
              </w:rPr>
              <w:t>1,5</w:t>
            </w:r>
          </w:p>
        </w:tc>
        <w:tc>
          <w:tcPr>
            <w:tcW w:w="958" w:type="dxa"/>
            <w:shd w:val="clear" w:color="auto" w:fill="auto"/>
            <w:vAlign w:val="center"/>
          </w:tcPr>
          <w:p w14:paraId="684C42D7" w14:textId="1BF637D6" w:rsidR="00610A0B" w:rsidRPr="009234AD" w:rsidRDefault="00835EC1" w:rsidP="004649B6">
            <w:pPr>
              <w:jc w:val="center"/>
              <w:rPr>
                <w:sz w:val="20"/>
                <w:szCs w:val="20"/>
              </w:rPr>
            </w:pPr>
            <w:r w:rsidRPr="009234AD">
              <w:rPr>
                <w:sz w:val="20"/>
                <w:szCs w:val="20"/>
              </w:rPr>
              <w:t>2,6</w:t>
            </w:r>
            <w:r w:rsidR="00B43733" w:rsidRPr="009234AD">
              <w:rPr>
                <w:sz w:val="20"/>
                <w:szCs w:val="20"/>
              </w:rPr>
              <w:t>*</w:t>
            </w:r>
          </w:p>
        </w:tc>
        <w:tc>
          <w:tcPr>
            <w:tcW w:w="958" w:type="dxa"/>
            <w:shd w:val="clear" w:color="auto" w:fill="auto"/>
            <w:vAlign w:val="center"/>
          </w:tcPr>
          <w:p w14:paraId="50AD14DC" w14:textId="4FC8D4E6" w:rsidR="00610A0B" w:rsidRPr="009234AD" w:rsidRDefault="00835EC1" w:rsidP="004649B6">
            <w:pPr>
              <w:jc w:val="center"/>
              <w:rPr>
                <w:sz w:val="20"/>
                <w:szCs w:val="20"/>
              </w:rPr>
            </w:pPr>
            <w:r w:rsidRPr="009234AD">
              <w:rPr>
                <w:sz w:val="20"/>
                <w:szCs w:val="20"/>
              </w:rPr>
              <w:t>1,7</w:t>
            </w:r>
            <w:r w:rsidR="00B43733" w:rsidRPr="009234AD">
              <w:rPr>
                <w:sz w:val="20"/>
                <w:szCs w:val="20"/>
              </w:rPr>
              <w:t>*</w:t>
            </w:r>
          </w:p>
        </w:tc>
        <w:tc>
          <w:tcPr>
            <w:tcW w:w="1916" w:type="dxa"/>
            <w:shd w:val="clear" w:color="auto" w:fill="auto"/>
            <w:vAlign w:val="center"/>
          </w:tcPr>
          <w:p w14:paraId="55CDD0DF" w14:textId="669C5252" w:rsidR="00610A0B" w:rsidRPr="009234AD" w:rsidRDefault="00835EC1" w:rsidP="004649B6">
            <w:pPr>
              <w:jc w:val="center"/>
              <w:rPr>
                <w:sz w:val="20"/>
                <w:szCs w:val="20"/>
              </w:rPr>
            </w:pPr>
            <w:r w:rsidRPr="009234AD">
              <w:rPr>
                <w:sz w:val="20"/>
                <w:szCs w:val="20"/>
              </w:rPr>
              <w:t>0,2</w:t>
            </w:r>
            <w:r w:rsidR="00B43733" w:rsidRPr="009234AD">
              <w:rPr>
                <w:sz w:val="20"/>
                <w:szCs w:val="20"/>
              </w:rPr>
              <w:t>*</w:t>
            </w:r>
          </w:p>
        </w:tc>
      </w:tr>
      <w:tr w:rsidR="009234AD" w:rsidRPr="009234AD" w14:paraId="57B21FB4" w14:textId="77777777" w:rsidTr="00610A0B">
        <w:trPr>
          <w:cantSplit/>
        </w:trPr>
        <w:tc>
          <w:tcPr>
            <w:tcW w:w="474" w:type="dxa"/>
            <w:shd w:val="clear" w:color="auto" w:fill="auto"/>
            <w:vAlign w:val="center"/>
          </w:tcPr>
          <w:p w14:paraId="596D8A2D" w14:textId="77777777" w:rsidR="00610A0B" w:rsidRPr="009234AD" w:rsidRDefault="00610A0B"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5A5AD5E9" w14:textId="77777777" w:rsidR="00610A0B" w:rsidRPr="009234AD" w:rsidRDefault="00610A0B" w:rsidP="004649B6">
            <w:pPr>
              <w:rPr>
                <w:b/>
                <w:sz w:val="20"/>
                <w:szCs w:val="20"/>
              </w:rPr>
            </w:pPr>
            <w:r w:rsidRPr="009234AD">
              <w:rPr>
                <w:sz w:val="20"/>
                <w:szCs w:val="20"/>
              </w:rPr>
              <w:t>Индекс нового строительства, %</w:t>
            </w:r>
          </w:p>
        </w:tc>
        <w:tc>
          <w:tcPr>
            <w:tcW w:w="1089" w:type="dxa"/>
            <w:shd w:val="clear" w:color="auto" w:fill="auto"/>
            <w:vAlign w:val="center"/>
          </w:tcPr>
          <w:p w14:paraId="69CD2542" w14:textId="57AC5E78" w:rsidR="00610A0B"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7E1B381A" w14:textId="7D979D2F" w:rsidR="00610A0B"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7544498F" w14:textId="7DF7CA18" w:rsidR="00610A0B" w:rsidRPr="009234AD" w:rsidRDefault="00835EC1" w:rsidP="004649B6">
            <w:pPr>
              <w:jc w:val="center"/>
              <w:rPr>
                <w:sz w:val="20"/>
                <w:szCs w:val="20"/>
              </w:rPr>
            </w:pPr>
            <w:r w:rsidRPr="009234AD">
              <w:rPr>
                <w:sz w:val="20"/>
                <w:szCs w:val="20"/>
              </w:rPr>
              <w:t>56</w:t>
            </w:r>
          </w:p>
        </w:tc>
        <w:tc>
          <w:tcPr>
            <w:tcW w:w="958" w:type="dxa"/>
            <w:shd w:val="clear" w:color="auto" w:fill="auto"/>
            <w:vAlign w:val="center"/>
          </w:tcPr>
          <w:p w14:paraId="57C6E66A" w14:textId="121F6268" w:rsidR="00610A0B" w:rsidRPr="009234AD" w:rsidRDefault="00835EC1" w:rsidP="004649B6">
            <w:pPr>
              <w:jc w:val="center"/>
              <w:rPr>
                <w:sz w:val="20"/>
                <w:szCs w:val="20"/>
              </w:rPr>
            </w:pPr>
            <w:r w:rsidRPr="009234AD">
              <w:rPr>
                <w:sz w:val="20"/>
                <w:szCs w:val="20"/>
              </w:rPr>
              <w:t>32</w:t>
            </w:r>
          </w:p>
        </w:tc>
        <w:tc>
          <w:tcPr>
            <w:tcW w:w="958" w:type="dxa"/>
            <w:shd w:val="clear" w:color="auto" w:fill="auto"/>
            <w:vAlign w:val="center"/>
          </w:tcPr>
          <w:p w14:paraId="048246E7" w14:textId="37E0F4AA" w:rsidR="00610A0B" w:rsidRPr="009234AD" w:rsidRDefault="00835EC1" w:rsidP="004649B6">
            <w:pPr>
              <w:jc w:val="center"/>
              <w:rPr>
                <w:sz w:val="20"/>
                <w:szCs w:val="20"/>
              </w:rPr>
            </w:pPr>
            <w:r w:rsidRPr="009234AD">
              <w:rPr>
                <w:sz w:val="20"/>
                <w:szCs w:val="20"/>
              </w:rPr>
              <w:t>21</w:t>
            </w:r>
          </w:p>
        </w:tc>
        <w:tc>
          <w:tcPr>
            <w:tcW w:w="958" w:type="dxa"/>
            <w:shd w:val="clear" w:color="auto" w:fill="auto"/>
            <w:vAlign w:val="center"/>
          </w:tcPr>
          <w:p w14:paraId="14E6CFF5" w14:textId="10F7F643" w:rsidR="00610A0B" w:rsidRPr="009234AD" w:rsidRDefault="00835EC1" w:rsidP="004649B6">
            <w:pPr>
              <w:jc w:val="center"/>
              <w:rPr>
                <w:sz w:val="20"/>
                <w:szCs w:val="20"/>
              </w:rPr>
            </w:pPr>
            <w:r w:rsidRPr="009234AD">
              <w:rPr>
                <w:sz w:val="20"/>
                <w:szCs w:val="20"/>
              </w:rPr>
              <w:t>31</w:t>
            </w:r>
            <w:r w:rsidR="00B43733" w:rsidRPr="009234AD">
              <w:rPr>
                <w:sz w:val="20"/>
                <w:szCs w:val="20"/>
              </w:rPr>
              <w:t>*</w:t>
            </w:r>
          </w:p>
        </w:tc>
        <w:tc>
          <w:tcPr>
            <w:tcW w:w="958" w:type="dxa"/>
            <w:shd w:val="clear" w:color="auto" w:fill="auto"/>
            <w:vAlign w:val="center"/>
          </w:tcPr>
          <w:p w14:paraId="75C49AC7" w14:textId="57B334A8" w:rsidR="00610A0B" w:rsidRPr="009234AD" w:rsidRDefault="00835EC1" w:rsidP="004649B6">
            <w:pPr>
              <w:jc w:val="center"/>
              <w:rPr>
                <w:sz w:val="20"/>
                <w:szCs w:val="20"/>
              </w:rPr>
            </w:pPr>
            <w:r w:rsidRPr="009234AD">
              <w:rPr>
                <w:sz w:val="20"/>
                <w:szCs w:val="20"/>
              </w:rPr>
              <w:t>15</w:t>
            </w:r>
            <w:r w:rsidR="00B43733" w:rsidRPr="009234AD">
              <w:rPr>
                <w:sz w:val="20"/>
                <w:szCs w:val="20"/>
              </w:rPr>
              <w:t>*</w:t>
            </w:r>
          </w:p>
        </w:tc>
        <w:tc>
          <w:tcPr>
            <w:tcW w:w="1916" w:type="dxa"/>
            <w:shd w:val="clear" w:color="auto" w:fill="auto"/>
            <w:vAlign w:val="center"/>
          </w:tcPr>
          <w:p w14:paraId="59561D62" w14:textId="160EFAAB" w:rsidR="00610A0B" w:rsidRPr="009234AD" w:rsidRDefault="00835EC1" w:rsidP="004649B6">
            <w:pPr>
              <w:jc w:val="center"/>
              <w:rPr>
                <w:sz w:val="20"/>
                <w:szCs w:val="20"/>
              </w:rPr>
            </w:pPr>
            <w:r w:rsidRPr="009234AD">
              <w:rPr>
                <w:sz w:val="20"/>
                <w:szCs w:val="20"/>
              </w:rPr>
              <w:t>2</w:t>
            </w:r>
            <w:r w:rsidR="00B43733" w:rsidRPr="009234AD">
              <w:rPr>
                <w:sz w:val="20"/>
                <w:szCs w:val="20"/>
              </w:rPr>
              <w:t>*</w:t>
            </w:r>
          </w:p>
        </w:tc>
      </w:tr>
      <w:tr w:rsidR="009234AD" w:rsidRPr="009234AD" w14:paraId="71F653B2" w14:textId="77777777" w:rsidTr="00BA5E01">
        <w:trPr>
          <w:cantSplit/>
        </w:trPr>
        <w:tc>
          <w:tcPr>
            <w:tcW w:w="474" w:type="dxa"/>
            <w:shd w:val="clear" w:color="auto" w:fill="auto"/>
            <w:vAlign w:val="center"/>
          </w:tcPr>
          <w:p w14:paraId="677713D4" w14:textId="77777777" w:rsidR="00035EAA" w:rsidRPr="009234AD" w:rsidRDefault="00035EAA" w:rsidP="00CD4EDA">
            <w:pPr>
              <w:pStyle w:val="aff1"/>
              <w:numPr>
                <w:ilvl w:val="0"/>
                <w:numId w:val="19"/>
              </w:numPr>
              <w:spacing w:line="240" w:lineRule="auto"/>
              <w:ind w:left="0" w:firstLine="0"/>
              <w:contextualSpacing/>
              <w:jc w:val="center"/>
              <w:rPr>
                <w:b/>
                <w:sz w:val="20"/>
                <w:szCs w:val="20"/>
              </w:rPr>
            </w:pPr>
          </w:p>
        </w:tc>
        <w:tc>
          <w:tcPr>
            <w:tcW w:w="14086" w:type="dxa"/>
            <w:gridSpan w:val="9"/>
            <w:shd w:val="clear" w:color="auto" w:fill="auto"/>
            <w:vAlign w:val="center"/>
          </w:tcPr>
          <w:p w14:paraId="5E40AB3E" w14:textId="77777777" w:rsidR="00035EAA" w:rsidRPr="009234AD" w:rsidRDefault="00035EAA" w:rsidP="004649B6">
            <w:pPr>
              <w:jc w:val="center"/>
              <w:rPr>
                <w:b/>
                <w:sz w:val="20"/>
                <w:szCs w:val="20"/>
              </w:rPr>
            </w:pPr>
            <w:r w:rsidRPr="009234AD">
              <w:rPr>
                <w:b/>
                <w:sz w:val="20"/>
                <w:szCs w:val="20"/>
              </w:rPr>
              <w:t>Показатели спроса на коммунальные ресурсы и перспективной нагрузки</w:t>
            </w:r>
          </w:p>
        </w:tc>
      </w:tr>
      <w:tr w:rsidR="009234AD" w:rsidRPr="009234AD" w14:paraId="79383D7E" w14:textId="77777777" w:rsidTr="00610A0B">
        <w:trPr>
          <w:cantSplit/>
        </w:trPr>
        <w:tc>
          <w:tcPr>
            <w:tcW w:w="474" w:type="dxa"/>
            <w:shd w:val="clear" w:color="auto" w:fill="auto"/>
            <w:vAlign w:val="center"/>
          </w:tcPr>
          <w:p w14:paraId="11F5BC44" w14:textId="77777777" w:rsidR="00610A0B" w:rsidRPr="009234AD" w:rsidRDefault="00610A0B"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1B44460F" w14:textId="77777777" w:rsidR="00610A0B" w:rsidRPr="009234AD" w:rsidRDefault="00610A0B" w:rsidP="004649B6">
            <w:pPr>
              <w:rPr>
                <w:b/>
                <w:sz w:val="20"/>
                <w:szCs w:val="20"/>
              </w:rPr>
            </w:pPr>
            <w:r w:rsidRPr="009234AD">
              <w:rPr>
                <w:sz w:val="20"/>
                <w:szCs w:val="20"/>
              </w:rPr>
              <w:t xml:space="preserve">Объем реализации товаров и услуг, </w:t>
            </w:r>
            <w:proofErr w:type="spellStart"/>
            <w:r w:rsidRPr="009234AD">
              <w:rPr>
                <w:sz w:val="20"/>
                <w:szCs w:val="20"/>
              </w:rPr>
              <w:t>тыс.куб.м</w:t>
            </w:r>
            <w:proofErr w:type="spellEnd"/>
          </w:p>
        </w:tc>
        <w:tc>
          <w:tcPr>
            <w:tcW w:w="1089" w:type="dxa"/>
            <w:shd w:val="clear" w:color="auto" w:fill="auto"/>
            <w:vAlign w:val="center"/>
          </w:tcPr>
          <w:p w14:paraId="2540809F" w14:textId="5DC91961" w:rsidR="00610A0B" w:rsidRPr="009234AD" w:rsidRDefault="00835EC1" w:rsidP="00835EC1">
            <w:pPr>
              <w:jc w:val="center"/>
              <w:rPr>
                <w:sz w:val="20"/>
                <w:szCs w:val="20"/>
              </w:rPr>
            </w:pPr>
            <w:r w:rsidRPr="009234AD">
              <w:rPr>
                <w:sz w:val="20"/>
                <w:szCs w:val="20"/>
              </w:rPr>
              <w:t>169,21</w:t>
            </w:r>
          </w:p>
        </w:tc>
        <w:tc>
          <w:tcPr>
            <w:tcW w:w="958" w:type="dxa"/>
            <w:shd w:val="clear" w:color="auto" w:fill="auto"/>
            <w:vAlign w:val="center"/>
          </w:tcPr>
          <w:p w14:paraId="36931F11" w14:textId="2FA35BCE" w:rsidR="00610A0B" w:rsidRPr="009234AD" w:rsidRDefault="00835EC1" w:rsidP="00835EC1">
            <w:pPr>
              <w:jc w:val="center"/>
              <w:rPr>
                <w:sz w:val="20"/>
                <w:szCs w:val="20"/>
              </w:rPr>
            </w:pPr>
            <w:r w:rsidRPr="009234AD">
              <w:rPr>
                <w:sz w:val="20"/>
                <w:szCs w:val="20"/>
              </w:rPr>
              <w:t>178,12</w:t>
            </w:r>
          </w:p>
        </w:tc>
        <w:tc>
          <w:tcPr>
            <w:tcW w:w="958" w:type="dxa"/>
            <w:shd w:val="clear" w:color="auto" w:fill="auto"/>
            <w:vAlign w:val="center"/>
          </w:tcPr>
          <w:p w14:paraId="451B97B5" w14:textId="5B68E64F" w:rsidR="00610A0B" w:rsidRPr="009234AD" w:rsidRDefault="00835EC1" w:rsidP="00835EC1">
            <w:pPr>
              <w:jc w:val="center"/>
              <w:rPr>
                <w:sz w:val="20"/>
                <w:szCs w:val="20"/>
              </w:rPr>
            </w:pPr>
            <w:r w:rsidRPr="009234AD">
              <w:rPr>
                <w:sz w:val="20"/>
                <w:szCs w:val="20"/>
              </w:rPr>
              <w:t>187,03</w:t>
            </w:r>
          </w:p>
        </w:tc>
        <w:tc>
          <w:tcPr>
            <w:tcW w:w="958" w:type="dxa"/>
            <w:shd w:val="clear" w:color="auto" w:fill="auto"/>
            <w:vAlign w:val="center"/>
          </w:tcPr>
          <w:p w14:paraId="4E97CE00" w14:textId="76C4674E" w:rsidR="00610A0B" w:rsidRPr="009234AD" w:rsidRDefault="00835EC1" w:rsidP="00835EC1">
            <w:pPr>
              <w:jc w:val="center"/>
              <w:rPr>
                <w:sz w:val="20"/>
                <w:szCs w:val="20"/>
              </w:rPr>
            </w:pPr>
            <w:r w:rsidRPr="009234AD">
              <w:rPr>
                <w:sz w:val="20"/>
                <w:szCs w:val="20"/>
              </w:rPr>
              <w:t>187,03</w:t>
            </w:r>
          </w:p>
        </w:tc>
        <w:tc>
          <w:tcPr>
            <w:tcW w:w="958" w:type="dxa"/>
            <w:shd w:val="clear" w:color="auto" w:fill="auto"/>
            <w:vAlign w:val="center"/>
          </w:tcPr>
          <w:p w14:paraId="30C6A846" w14:textId="41C00802" w:rsidR="00610A0B" w:rsidRPr="009234AD" w:rsidRDefault="00835EC1" w:rsidP="00835EC1">
            <w:pPr>
              <w:jc w:val="center"/>
              <w:rPr>
                <w:sz w:val="20"/>
                <w:szCs w:val="20"/>
              </w:rPr>
            </w:pPr>
            <w:r w:rsidRPr="009234AD">
              <w:rPr>
                <w:sz w:val="20"/>
                <w:szCs w:val="20"/>
              </w:rPr>
              <w:t>180,82</w:t>
            </w:r>
          </w:p>
        </w:tc>
        <w:tc>
          <w:tcPr>
            <w:tcW w:w="958" w:type="dxa"/>
            <w:shd w:val="clear" w:color="auto" w:fill="auto"/>
            <w:vAlign w:val="center"/>
          </w:tcPr>
          <w:p w14:paraId="503249D7" w14:textId="6914B4D5" w:rsidR="00610A0B" w:rsidRPr="009234AD" w:rsidRDefault="00835EC1" w:rsidP="00835EC1">
            <w:pPr>
              <w:jc w:val="center"/>
              <w:rPr>
                <w:sz w:val="20"/>
                <w:szCs w:val="20"/>
              </w:rPr>
            </w:pPr>
            <w:r w:rsidRPr="009234AD">
              <w:rPr>
                <w:sz w:val="20"/>
                <w:szCs w:val="20"/>
              </w:rPr>
              <w:t>180,46</w:t>
            </w:r>
          </w:p>
        </w:tc>
        <w:tc>
          <w:tcPr>
            <w:tcW w:w="958" w:type="dxa"/>
            <w:shd w:val="clear" w:color="auto" w:fill="auto"/>
            <w:vAlign w:val="center"/>
          </w:tcPr>
          <w:p w14:paraId="344790BA" w14:textId="3D77B6C9" w:rsidR="00610A0B" w:rsidRPr="009234AD" w:rsidRDefault="00835EC1" w:rsidP="00835EC1">
            <w:pPr>
              <w:jc w:val="center"/>
              <w:rPr>
                <w:sz w:val="20"/>
                <w:szCs w:val="20"/>
              </w:rPr>
            </w:pPr>
            <w:r w:rsidRPr="009234AD">
              <w:rPr>
                <w:sz w:val="20"/>
                <w:szCs w:val="20"/>
              </w:rPr>
              <w:t>180,46</w:t>
            </w:r>
          </w:p>
        </w:tc>
        <w:tc>
          <w:tcPr>
            <w:tcW w:w="1916" w:type="dxa"/>
            <w:shd w:val="clear" w:color="auto" w:fill="auto"/>
            <w:vAlign w:val="center"/>
          </w:tcPr>
          <w:p w14:paraId="543465F5" w14:textId="0FF10EB0" w:rsidR="00610A0B" w:rsidRPr="009234AD" w:rsidRDefault="00835EC1" w:rsidP="00835EC1">
            <w:pPr>
              <w:jc w:val="center"/>
              <w:rPr>
                <w:sz w:val="20"/>
                <w:szCs w:val="20"/>
              </w:rPr>
            </w:pPr>
            <w:r w:rsidRPr="009234AD">
              <w:rPr>
                <w:sz w:val="20"/>
                <w:szCs w:val="20"/>
              </w:rPr>
              <w:t>180,82</w:t>
            </w:r>
          </w:p>
        </w:tc>
      </w:tr>
      <w:tr w:rsidR="009234AD" w:rsidRPr="009234AD" w14:paraId="4D751922" w14:textId="77777777" w:rsidTr="00BA5E01">
        <w:trPr>
          <w:cantSplit/>
        </w:trPr>
        <w:tc>
          <w:tcPr>
            <w:tcW w:w="474" w:type="dxa"/>
            <w:shd w:val="clear" w:color="auto" w:fill="auto"/>
            <w:vAlign w:val="center"/>
          </w:tcPr>
          <w:p w14:paraId="7D9C14A3" w14:textId="77777777" w:rsidR="00035EAA" w:rsidRPr="009234AD" w:rsidRDefault="00035EAA" w:rsidP="00CD4EDA">
            <w:pPr>
              <w:pStyle w:val="aff1"/>
              <w:numPr>
                <w:ilvl w:val="0"/>
                <w:numId w:val="19"/>
              </w:numPr>
              <w:spacing w:line="240" w:lineRule="auto"/>
              <w:ind w:left="0" w:firstLine="0"/>
              <w:contextualSpacing/>
              <w:jc w:val="center"/>
              <w:rPr>
                <w:b/>
                <w:sz w:val="20"/>
                <w:szCs w:val="20"/>
              </w:rPr>
            </w:pPr>
          </w:p>
        </w:tc>
        <w:tc>
          <w:tcPr>
            <w:tcW w:w="14086" w:type="dxa"/>
            <w:gridSpan w:val="9"/>
            <w:shd w:val="clear" w:color="auto" w:fill="auto"/>
            <w:vAlign w:val="center"/>
          </w:tcPr>
          <w:p w14:paraId="67D0B9CF" w14:textId="77777777" w:rsidR="00035EAA" w:rsidRPr="009234AD" w:rsidRDefault="00035EAA" w:rsidP="004649B6">
            <w:pPr>
              <w:jc w:val="center"/>
              <w:rPr>
                <w:b/>
                <w:sz w:val="20"/>
                <w:szCs w:val="20"/>
              </w:rPr>
            </w:pPr>
            <w:r w:rsidRPr="009234AD">
              <w:rPr>
                <w:b/>
                <w:sz w:val="20"/>
                <w:szCs w:val="20"/>
              </w:rPr>
              <w:t>Величины новых нагрузок, присоединяемых в перспективе</w:t>
            </w:r>
          </w:p>
        </w:tc>
      </w:tr>
      <w:tr w:rsidR="009234AD" w:rsidRPr="009234AD" w14:paraId="37F7D83C" w14:textId="77777777" w:rsidTr="00B43733">
        <w:trPr>
          <w:cantSplit/>
        </w:trPr>
        <w:tc>
          <w:tcPr>
            <w:tcW w:w="474" w:type="dxa"/>
            <w:shd w:val="clear" w:color="auto" w:fill="auto"/>
            <w:vAlign w:val="center"/>
          </w:tcPr>
          <w:p w14:paraId="20520C83"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06B6CB4B" w14:textId="77777777" w:rsidR="00835EC1" w:rsidRPr="009234AD" w:rsidRDefault="00835EC1" w:rsidP="004649B6">
            <w:pPr>
              <w:rPr>
                <w:sz w:val="20"/>
                <w:szCs w:val="20"/>
              </w:rPr>
            </w:pPr>
            <w:r w:rsidRPr="009234AD">
              <w:rPr>
                <w:sz w:val="20"/>
                <w:szCs w:val="20"/>
              </w:rPr>
              <w:t xml:space="preserve">Прирост потребления ресурса, </w:t>
            </w:r>
            <w:proofErr w:type="spellStart"/>
            <w:r w:rsidRPr="009234AD">
              <w:rPr>
                <w:sz w:val="20"/>
                <w:szCs w:val="20"/>
              </w:rPr>
              <w:t>тыс.куб.м</w:t>
            </w:r>
            <w:proofErr w:type="spellEnd"/>
          </w:p>
        </w:tc>
        <w:tc>
          <w:tcPr>
            <w:tcW w:w="1089" w:type="dxa"/>
            <w:shd w:val="clear" w:color="auto" w:fill="auto"/>
            <w:vAlign w:val="center"/>
          </w:tcPr>
          <w:p w14:paraId="2DA1BD96" w14:textId="4BF3BE8D" w:rsidR="00835EC1" w:rsidRPr="009234AD" w:rsidRDefault="00835EC1" w:rsidP="004649B6">
            <w:pPr>
              <w:jc w:val="center"/>
              <w:rPr>
                <w:sz w:val="20"/>
                <w:szCs w:val="20"/>
              </w:rPr>
            </w:pPr>
            <w:r w:rsidRPr="009234AD">
              <w:rPr>
                <w:sz w:val="20"/>
                <w:szCs w:val="20"/>
              </w:rPr>
              <w:t>-</w:t>
            </w:r>
          </w:p>
        </w:tc>
        <w:tc>
          <w:tcPr>
            <w:tcW w:w="958" w:type="dxa"/>
            <w:shd w:val="clear" w:color="auto" w:fill="auto"/>
            <w:vAlign w:val="bottom"/>
          </w:tcPr>
          <w:p w14:paraId="30F2E5F4" w14:textId="21004F08" w:rsidR="00835EC1" w:rsidRPr="009234AD" w:rsidRDefault="00835EC1" w:rsidP="004649B6">
            <w:pPr>
              <w:jc w:val="center"/>
              <w:rPr>
                <w:sz w:val="20"/>
                <w:szCs w:val="20"/>
              </w:rPr>
            </w:pPr>
            <w:r w:rsidRPr="009234AD">
              <w:rPr>
                <w:sz w:val="20"/>
                <w:szCs w:val="20"/>
              </w:rPr>
              <w:t>8,91</w:t>
            </w:r>
          </w:p>
        </w:tc>
        <w:tc>
          <w:tcPr>
            <w:tcW w:w="958" w:type="dxa"/>
            <w:shd w:val="clear" w:color="auto" w:fill="auto"/>
            <w:vAlign w:val="bottom"/>
          </w:tcPr>
          <w:p w14:paraId="716C9FE6" w14:textId="3925CA2A" w:rsidR="00835EC1" w:rsidRPr="009234AD" w:rsidRDefault="00835EC1" w:rsidP="004649B6">
            <w:pPr>
              <w:jc w:val="center"/>
              <w:rPr>
                <w:sz w:val="20"/>
                <w:szCs w:val="20"/>
              </w:rPr>
            </w:pPr>
            <w:r w:rsidRPr="009234AD">
              <w:rPr>
                <w:sz w:val="20"/>
                <w:szCs w:val="20"/>
              </w:rPr>
              <w:t>8,91</w:t>
            </w:r>
          </w:p>
        </w:tc>
        <w:tc>
          <w:tcPr>
            <w:tcW w:w="958" w:type="dxa"/>
            <w:shd w:val="clear" w:color="auto" w:fill="auto"/>
            <w:vAlign w:val="bottom"/>
          </w:tcPr>
          <w:p w14:paraId="6F3F27B9" w14:textId="49D97460" w:rsidR="00835EC1" w:rsidRPr="009234AD" w:rsidRDefault="00835EC1" w:rsidP="004649B6">
            <w:pPr>
              <w:jc w:val="center"/>
              <w:rPr>
                <w:sz w:val="20"/>
                <w:szCs w:val="20"/>
              </w:rPr>
            </w:pPr>
            <w:r w:rsidRPr="009234AD">
              <w:rPr>
                <w:sz w:val="20"/>
                <w:szCs w:val="20"/>
              </w:rPr>
              <w:t>0</w:t>
            </w:r>
          </w:p>
        </w:tc>
        <w:tc>
          <w:tcPr>
            <w:tcW w:w="958" w:type="dxa"/>
            <w:shd w:val="clear" w:color="auto" w:fill="auto"/>
            <w:vAlign w:val="bottom"/>
          </w:tcPr>
          <w:p w14:paraId="64E3D712" w14:textId="5860140A" w:rsidR="00835EC1" w:rsidRPr="009234AD" w:rsidRDefault="00835EC1" w:rsidP="004649B6">
            <w:pPr>
              <w:jc w:val="center"/>
              <w:rPr>
                <w:sz w:val="20"/>
                <w:szCs w:val="20"/>
              </w:rPr>
            </w:pPr>
            <w:r w:rsidRPr="009234AD">
              <w:rPr>
                <w:sz w:val="20"/>
                <w:szCs w:val="20"/>
              </w:rPr>
              <w:t>-6,21</w:t>
            </w:r>
          </w:p>
        </w:tc>
        <w:tc>
          <w:tcPr>
            <w:tcW w:w="958" w:type="dxa"/>
            <w:shd w:val="clear" w:color="auto" w:fill="auto"/>
            <w:vAlign w:val="bottom"/>
          </w:tcPr>
          <w:p w14:paraId="13BEB8EA" w14:textId="13AF2B07" w:rsidR="00835EC1" w:rsidRPr="009234AD" w:rsidRDefault="00835EC1" w:rsidP="004649B6">
            <w:pPr>
              <w:jc w:val="center"/>
              <w:rPr>
                <w:sz w:val="20"/>
                <w:szCs w:val="20"/>
              </w:rPr>
            </w:pPr>
            <w:r w:rsidRPr="009234AD">
              <w:rPr>
                <w:sz w:val="20"/>
                <w:szCs w:val="20"/>
              </w:rPr>
              <w:t>-0,36</w:t>
            </w:r>
            <w:r w:rsidR="00B43733" w:rsidRPr="009234AD">
              <w:rPr>
                <w:sz w:val="20"/>
                <w:szCs w:val="20"/>
              </w:rPr>
              <w:t>*</w:t>
            </w:r>
          </w:p>
        </w:tc>
        <w:tc>
          <w:tcPr>
            <w:tcW w:w="958" w:type="dxa"/>
            <w:shd w:val="clear" w:color="auto" w:fill="auto"/>
            <w:vAlign w:val="center"/>
          </w:tcPr>
          <w:p w14:paraId="16C8A7A7" w14:textId="599FA8C6" w:rsidR="00835EC1" w:rsidRPr="009234AD" w:rsidRDefault="00835EC1" w:rsidP="004649B6">
            <w:pPr>
              <w:jc w:val="center"/>
              <w:rPr>
                <w:sz w:val="20"/>
                <w:szCs w:val="20"/>
              </w:rPr>
            </w:pPr>
            <w:r w:rsidRPr="009234AD">
              <w:rPr>
                <w:sz w:val="20"/>
                <w:szCs w:val="20"/>
              </w:rPr>
              <w:t>0</w:t>
            </w:r>
            <w:r w:rsidR="00B43733" w:rsidRPr="009234AD">
              <w:rPr>
                <w:sz w:val="20"/>
                <w:szCs w:val="20"/>
              </w:rPr>
              <w:t>*</w:t>
            </w:r>
          </w:p>
        </w:tc>
        <w:tc>
          <w:tcPr>
            <w:tcW w:w="1916" w:type="dxa"/>
            <w:shd w:val="clear" w:color="auto" w:fill="auto"/>
            <w:vAlign w:val="bottom"/>
          </w:tcPr>
          <w:p w14:paraId="305E97F1" w14:textId="62A5E33B" w:rsidR="00835EC1" w:rsidRPr="009234AD" w:rsidRDefault="00835EC1" w:rsidP="004649B6">
            <w:pPr>
              <w:jc w:val="center"/>
              <w:rPr>
                <w:sz w:val="20"/>
                <w:szCs w:val="20"/>
              </w:rPr>
            </w:pPr>
            <w:r w:rsidRPr="009234AD">
              <w:rPr>
                <w:sz w:val="20"/>
                <w:szCs w:val="20"/>
              </w:rPr>
              <w:t>0,36</w:t>
            </w:r>
            <w:r w:rsidR="00B43733" w:rsidRPr="009234AD">
              <w:rPr>
                <w:sz w:val="20"/>
                <w:szCs w:val="20"/>
              </w:rPr>
              <w:t>*</w:t>
            </w:r>
          </w:p>
        </w:tc>
      </w:tr>
      <w:tr w:rsidR="009234AD" w:rsidRPr="009234AD" w14:paraId="72FA80D0" w14:textId="77777777" w:rsidTr="00B43733">
        <w:trPr>
          <w:cantSplit/>
        </w:trPr>
        <w:tc>
          <w:tcPr>
            <w:tcW w:w="474" w:type="dxa"/>
            <w:shd w:val="clear" w:color="auto" w:fill="auto"/>
            <w:vAlign w:val="center"/>
          </w:tcPr>
          <w:p w14:paraId="3A2F4DEA"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43CCD4DC" w14:textId="77777777" w:rsidR="00835EC1" w:rsidRPr="009234AD" w:rsidRDefault="00835EC1" w:rsidP="004649B6">
            <w:pPr>
              <w:rPr>
                <w:sz w:val="20"/>
                <w:szCs w:val="20"/>
              </w:rPr>
            </w:pPr>
            <w:r w:rsidRPr="009234AD">
              <w:rPr>
                <w:sz w:val="20"/>
                <w:szCs w:val="20"/>
              </w:rPr>
              <w:t>Индекс прироста потребления ресурса</w:t>
            </w:r>
          </w:p>
        </w:tc>
        <w:tc>
          <w:tcPr>
            <w:tcW w:w="1089" w:type="dxa"/>
            <w:shd w:val="clear" w:color="auto" w:fill="auto"/>
            <w:vAlign w:val="center"/>
          </w:tcPr>
          <w:p w14:paraId="240EE75F" w14:textId="7129A26F" w:rsidR="00835EC1" w:rsidRPr="009234AD" w:rsidRDefault="00835EC1" w:rsidP="004649B6">
            <w:pPr>
              <w:jc w:val="center"/>
              <w:rPr>
                <w:sz w:val="20"/>
                <w:szCs w:val="20"/>
              </w:rPr>
            </w:pPr>
            <w:r w:rsidRPr="009234AD">
              <w:rPr>
                <w:sz w:val="20"/>
                <w:szCs w:val="20"/>
              </w:rPr>
              <w:t>-</w:t>
            </w:r>
          </w:p>
        </w:tc>
        <w:tc>
          <w:tcPr>
            <w:tcW w:w="958" w:type="dxa"/>
            <w:shd w:val="clear" w:color="auto" w:fill="auto"/>
            <w:vAlign w:val="bottom"/>
          </w:tcPr>
          <w:p w14:paraId="6ACEED1E" w14:textId="23E4A453" w:rsidR="00835EC1" w:rsidRPr="009234AD" w:rsidRDefault="00835EC1" w:rsidP="004649B6">
            <w:pPr>
              <w:jc w:val="center"/>
              <w:rPr>
                <w:sz w:val="20"/>
                <w:szCs w:val="20"/>
              </w:rPr>
            </w:pPr>
            <w:r w:rsidRPr="009234AD">
              <w:rPr>
                <w:sz w:val="20"/>
                <w:szCs w:val="20"/>
              </w:rPr>
              <w:t>5,3</w:t>
            </w:r>
          </w:p>
        </w:tc>
        <w:tc>
          <w:tcPr>
            <w:tcW w:w="958" w:type="dxa"/>
            <w:shd w:val="clear" w:color="auto" w:fill="auto"/>
            <w:vAlign w:val="bottom"/>
          </w:tcPr>
          <w:p w14:paraId="1F6B8E4A" w14:textId="79C97B2E" w:rsidR="00835EC1" w:rsidRPr="009234AD" w:rsidRDefault="00835EC1" w:rsidP="004649B6">
            <w:pPr>
              <w:jc w:val="center"/>
              <w:rPr>
                <w:sz w:val="20"/>
                <w:szCs w:val="20"/>
              </w:rPr>
            </w:pPr>
            <w:r w:rsidRPr="009234AD">
              <w:rPr>
                <w:sz w:val="20"/>
                <w:szCs w:val="20"/>
              </w:rPr>
              <w:t>5,0</w:t>
            </w:r>
          </w:p>
        </w:tc>
        <w:tc>
          <w:tcPr>
            <w:tcW w:w="958" w:type="dxa"/>
            <w:shd w:val="clear" w:color="auto" w:fill="auto"/>
            <w:vAlign w:val="bottom"/>
          </w:tcPr>
          <w:p w14:paraId="7C3E600E" w14:textId="10E50333" w:rsidR="00835EC1" w:rsidRPr="009234AD" w:rsidRDefault="00835EC1" w:rsidP="004649B6">
            <w:pPr>
              <w:jc w:val="center"/>
              <w:rPr>
                <w:sz w:val="20"/>
                <w:szCs w:val="20"/>
              </w:rPr>
            </w:pPr>
            <w:r w:rsidRPr="009234AD">
              <w:rPr>
                <w:sz w:val="20"/>
                <w:szCs w:val="20"/>
              </w:rPr>
              <w:t>0</w:t>
            </w:r>
          </w:p>
        </w:tc>
        <w:tc>
          <w:tcPr>
            <w:tcW w:w="958" w:type="dxa"/>
            <w:shd w:val="clear" w:color="auto" w:fill="auto"/>
            <w:vAlign w:val="bottom"/>
          </w:tcPr>
          <w:p w14:paraId="7FF7FB9C" w14:textId="78EDB52F" w:rsidR="00835EC1" w:rsidRPr="009234AD" w:rsidRDefault="00835EC1" w:rsidP="004649B6">
            <w:pPr>
              <w:jc w:val="center"/>
              <w:rPr>
                <w:sz w:val="20"/>
                <w:szCs w:val="20"/>
              </w:rPr>
            </w:pPr>
            <w:r w:rsidRPr="009234AD">
              <w:rPr>
                <w:sz w:val="20"/>
                <w:szCs w:val="20"/>
              </w:rPr>
              <w:t>-3,3</w:t>
            </w:r>
          </w:p>
        </w:tc>
        <w:tc>
          <w:tcPr>
            <w:tcW w:w="958" w:type="dxa"/>
            <w:shd w:val="clear" w:color="auto" w:fill="auto"/>
            <w:vAlign w:val="bottom"/>
          </w:tcPr>
          <w:p w14:paraId="677C798B" w14:textId="42127858" w:rsidR="00835EC1" w:rsidRPr="009234AD" w:rsidRDefault="00835EC1" w:rsidP="004649B6">
            <w:pPr>
              <w:jc w:val="center"/>
              <w:rPr>
                <w:sz w:val="20"/>
                <w:szCs w:val="20"/>
              </w:rPr>
            </w:pPr>
            <w:r w:rsidRPr="009234AD">
              <w:rPr>
                <w:sz w:val="20"/>
                <w:szCs w:val="20"/>
              </w:rPr>
              <w:t>-0,2</w:t>
            </w:r>
            <w:r w:rsidR="00B43733" w:rsidRPr="009234AD">
              <w:rPr>
                <w:sz w:val="20"/>
                <w:szCs w:val="20"/>
              </w:rPr>
              <w:t>*</w:t>
            </w:r>
          </w:p>
        </w:tc>
        <w:tc>
          <w:tcPr>
            <w:tcW w:w="958" w:type="dxa"/>
            <w:shd w:val="clear" w:color="auto" w:fill="auto"/>
            <w:vAlign w:val="center"/>
          </w:tcPr>
          <w:p w14:paraId="2D4FBCAA" w14:textId="5D1AA7D8" w:rsidR="00835EC1" w:rsidRPr="009234AD" w:rsidRDefault="00835EC1" w:rsidP="004649B6">
            <w:pPr>
              <w:jc w:val="center"/>
              <w:rPr>
                <w:sz w:val="20"/>
                <w:szCs w:val="20"/>
              </w:rPr>
            </w:pPr>
            <w:r w:rsidRPr="009234AD">
              <w:rPr>
                <w:sz w:val="20"/>
                <w:szCs w:val="20"/>
              </w:rPr>
              <w:t>0</w:t>
            </w:r>
            <w:r w:rsidR="00B43733" w:rsidRPr="009234AD">
              <w:rPr>
                <w:sz w:val="20"/>
                <w:szCs w:val="20"/>
              </w:rPr>
              <w:t>*</w:t>
            </w:r>
          </w:p>
        </w:tc>
        <w:tc>
          <w:tcPr>
            <w:tcW w:w="1916" w:type="dxa"/>
            <w:shd w:val="clear" w:color="auto" w:fill="auto"/>
            <w:vAlign w:val="bottom"/>
          </w:tcPr>
          <w:p w14:paraId="59141871" w14:textId="110B3F81" w:rsidR="00835EC1" w:rsidRPr="009234AD" w:rsidRDefault="00835EC1" w:rsidP="004649B6">
            <w:pPr>
              <w:jc w:val="center"/>
              <w:rPr>
                <w:sz w:val="20"/>
                <w:szCs w:val="20"/>
              </w:rPr>
            </w:pPr>
            <w:r w:rsidRPr="009234AD">
              <w:rPr>
                <w:sz w:val="20"/>
                <w:szCs w:val="20"/>
              </w:rPr>
              <w:t>0,2</w:t>
            </w:r>
            <w:r w:rsidR="00B43733" w:rsidRPr="009234AD">
              <w:rPr>
                <w:sz w:val="20"/>
                <w:szCs w:val="20"/>
              </w:rPr>
              <w:t>*</w:t>
            </w:r>
          </w:p>
        </w:tc>
      </w:tr>
      <w:tr w:rsidR="009234AD" w:rsidRPr="009234AD" w14:paraId="32666FB9" w14:textId="77777777" w:rsidTr="00BA5E01">
        <w:trPr>
          <w:cantSplit/>
        </w:trPr>
        <w:tc>
          <w:tcPr>
            <w:tcW w:w="474" w:type="dxa"/>
            <w:shd w:val="clear" w:color="auto" w:fill="auto"/>
            <w:vAlign w:val="center"/>
          </w:tcPr>
          <w:p w14:paraId="0F2C9CA2" w14:textId="77777777" w:rsidR="00035EAA" w:rsidRPr="009234AD" w:rsidRDefault="00035EAA" w:rsidP="00CD4EDA">
            <w:pPr>
              <w:pStyle w:val="aff1"/>
              <w:numPr>
                <w:ilvl w:val="0"/>
                <w:numId w:val="19"/>
              </w:numPr>
              <w:spacing w:line="240" w:lineRule="auto"/>
              <w:ind w:left="0" w:firstLine="0"/>
              <w:contextualSpacing/>
              <w:jc w:val="center"/>
              <w:rPr>
                <w:b/>
                <w:sz w:val="20"/>
                <w:szCs w:val="20"/>
              </w:rPr>
            </w:pPr>
          </w:p>
        </w:tc>
        <w:tc>
          <w:tcPr>
            <w:tcW w:w="14086" w:type="dxa"/>
            <w:gridSpan w:val="9"/>
            <w:shd w:val="clear" w:color="auto" w:fill="auto"/>
            <w:vAlign w:val="center"/>
          </w:tcPr>
          <w:p w14:paraId="3D81AA13" w14:textId="77777777" w:rsidR="00035EAA" w:rsidRPr="009234AD" w:rsidRDefault="00035EAA" w:rsidP="004649B6">
            <w:pPr>
              <w:jc w:val="center"/>
              <w:rPr>
                <w:b/>
                <w:sz w:val="20"/>
                <w:szCs w:val="20"/>
              </w:rPr>
            </w:pPr>
            <w:r w:rsidRPr="009234AD">
              <w:rPr>
                <w:b/>
                <w:sz w:val="20"/>
                <w:szCs w:val="20"/>
              </w:rPr>
              <w:t>Показатели качества поставляемого коммунального ресурса</w:t>
            </w:r>
          </w:p>
        </w:tc>
      </w:tr>
      <w:tr w:rsidR="009234AD" w:rsidRPr="009234AD" w14:paraId="3A97DAB3" w14:textId="77777777" w:rsidTr="00610A0B">
        <w:trPr>
          <w:cantSplit/>
        </w:trPr>
        <w:tc>
          <w:tcPr>
            <w:tcW w:w="474" w:type="dxa"/>
            <w:shd w:val="clear" w:color="auto" w:fill="auto"/>
            <w:vAlign w:val="center"/>
          </w:tcPr>
          <w:p w14:paraId="1ED8D75D"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7FCAC560" w14:textId="77777777" w:rsidR="00835EC1" w:rsidRPr="009234AD" w:rsidRDefault="00835EC1" w:rsidP="004649B6">
            <w:pPr>
              <w:rPr>
                <w:b/>
                <w:sz w:val="20"/>
                <w:szCs w:val="20"/>
              </w:rPr>
            </w:pPr>
            <w:r w:rsidRPr="009234AD">
              <w:rPr>
                <w:sz w:val="20"/>
                <w:szCs w:val="20"/>
              </w:rPr>
              <w:t>Соответствие качества товаров и услуг установленным требованиям, %</w:t>
            </w:r>
          </w:p>
        </w:tc>
        <w:tc>
          <w:tcPr>
            <w:tcW w:w="1089" w:type="dxa"/>
            <w:shd w:val="clear" w:color="auto" w:fill="auto"/>
            <w:vAlign w:val="center"/>
          </w:tcPr>
          <w:p w14:paraId="2102F5BA" w14:textId="20326540"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0999B22C" w14:textId="48631CFE"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6854EE0A" w14:textId="1D5C26D3"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1D3CEE58" w14:textId="734A2B5D"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45907159" w14:textId="558EAA50"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515932D5" w14:textId="1474F0BF"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65FFE480" w14:textId="61FEDC63" w:rsidR="00835EC1" w:rsidRPr="009234AD" w:rsidRDefault="00835EC1" w:rsidP="004649B6">
            <w:pPr>
              <w:jc w:val="center"/>
              <w:rPr>
                <w:sz w:val="20"/>
                <w:szCs w:val="20"/>
              </w:rPr>
            </w:pPr>
            <w:r w:rsidRPr="009234AD">
              <w:rPr>
                <w:sz w:val="20"/>
                <w:szCs w:val="20"/>
              </w:rPr>
              <w:t>100</w:t>
            </w:r>
          </w:p>
        </w:tc>
        <w:tc>
          <w:tcPr>
            <w:tcW w:w="1916" w:type="dxa"/>
            <w:shd w:val="clear" w:color="auto" w:fill="auto"/>
            <w:vAlign w:val="center"/>
          </w:tcPr>
          <w:p w14:paraId="58D6917A" w14:textId="111C0268" w:rsidR="00835EC1" w:rsidRPr="009234AD" w:rsidRDefault="00835EC1" w:rsidP="004649B6">
            <w:pPr>
              <w:jc w:val="center"/>
              <w:rPr>
                <w:sz w:val="20"/>
                <w:szCs w:val="20"/>
              </w:rPr>
            </w:pPr>
            <w:r w:rsidRPr="009234AD">
              <w:rPr>
                <w:sz w:val="20"/>
                <w:szCs w:val="20"/>
              </w:rPr>
              <w:t>100</w:t>
            </w:r>
          </w:p>
        </w:tc>
      </w:tr>
      <w:tr w:rsidR="009234AD" w:rsidRPr="009234AD" w14:paraId="77FB9DE3" w14:textId="77777777" w:rsidTr="00610A0B">
        <w:trPr>
          <w:cantSplit/>
        </w:trPr>
        <w:tc>
          <w:tcPr>
            <w:tcW w:w="474" w:type="dxa"/>
            <w:shd w:val="clear" w:color="auto" w:fill="auto"/>
            <w:vAlign w:val="center"/>
          </w:tcPr>
          <w:p w14:paraId="6EADD5A6"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1DEA2C3B" w14:textId="77777777" w:rsidR="00835EC1" w:rsidRPr="009234AD" w:rsidRDefault="00835EC1" w:rsidP="004649B6">
            <w:pPr>
              <w:rPr>
                <w:b/>
                <w:sz w:val="20"/>
                <w:szCs w:val="20"/>
              </w:rPr>
            </w:pPr>
            <w:r w:rsidRPr="009234AD">
              <w:rPr>
                <w:sz w:val="20"/>
                <w:szCs w:val="20"/>
              </w:rPr>
              <w:t>Наличие контроля качества товаров и услуг, %</w:t>
            </w:r>
          </w:p>
        </w:tc>
        <w:tc>
          <w:tcPr>
            <w:tcW w:w="1089" w:type="dxa"/>
            <w:shd w:val="clear" w:color="auto" w:fill="auto"/>
            <w:vAlign w:val="center"/>
          </w:tcPr>
          <w:p w14:paraId="3BAF8EB4" w14:textId="0FEB597F"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59025CDE" w14:textId="7CCADC0D"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4AB18372" w14:textId="0D68D88F"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170C7B3E" w14:textId="0A48A6C4"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54E0B04C" w14:textId="3B1DE0CE"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4AD824FB" w14:textId="65449465"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610F9510" w14:textId="0959B44F" w:rsidR="00835EC1" w:rsidRPr="009234AD" w:rsidRDefault="00835EC1" w:rsidP="004649B6">
            <w:pPr>
              <w:jc w:val="center"/>
              <w:rPr>
                <w:sz w:val="20"/>
                <w:szCs w:val="20"/>
              </w:rPr>
            </w:pPr>
            <w:r w:rsidRPr="009234AD">
              <w:rPr>
                <w:sz w:val="20"/>
                <w:szCs w:val="20"/>
              </w:rPr>
              <w:t>100</w:t>
            </w:r>
          </w:p>
        </w:tc>
        <w:tc>
          <w:tcPr>
            <w:tcW w:w="1916" w:type="dxa"/>
            <w:shd w:val="clear" w:color="auto" w:fill="auto"/>
            <w:vAlign w:val="center"/>
          </w:tcPr>
          <w:p w14:paraId="15018FF0" w14:textId="17E22BC5" w:rsidR="00835EC1" w:rsidRPr="009234AD" w:rsidRDefault="00835EC1" w:rsidP="004649B6">
            <w:pPr>
              <w:jc w:val="center"/>
              <w:rPr>
                <w:sz w:val="20"/>
                <w:szCs w:val="20"/>
              </w:rPr>
            </w:pPr>
            <w:r w:rsidRPr="009234AD">
              <w:rPr>
                <w:sz w:val="20"/>
                <w:szCs w:val="20"/>
              </w:rPr>
              <w:t>100</w:t>
            </w:r>
          </w:p>
        </w:tc>
      </w:tr>
      <w:tr w:rsidR="009234AD" w:rsidRPr="009234AD" w14:paraId="3649F066" w14:textId="77777777" w:rsidTr="00BA5E01">
        <w:trPr>
          <w:cantSplit/>
        </w:trPr>
        <w:tc>
          <w:tcPr>
            <w:tcW w:w="474" w:type="dxa"/>
            <w:shd w:val="clear" w:color="auto" w:fill="auto"/>
            <w:vAlign w:val="center"/>
          </w:tcPr>
          <w:p w14:paraId="0AE4F40C" w14:textId="77777777" w:rsidR="00835EC1" w:rsidRPr="009234AD" w:rsidRDefault="00835EC1" w:rsidP="00CD4EDA">
            <w:pPr>
              <w:pStyle w:val="aff1"/>
              <w:numPr>
                <w:ilvl w:val="0"/>
                <w:numId w:val="19"/>
              </w:numPr>
              <w:spacing w:line="240" w:lineRule="auto"/>
              <w:ind w:left="0" w:firstLine="0"/>
              <w:contextualSpacing/>
              <w:jc w:val="center"/>
              <w:rPr>
                <w:b/>
                <w:sz w:val="20"/>
                <w:szCs w:val="20"/>
              </w:rPr>
            </w:pPr>
          </w:p>
        </w:tc>
        <w:tc>
          <w:tcPr>
            <w:tcW w:w="14086" w:type="dxa"/>
            <w:gridSpan w:val="9"/>
            <w:shd w:val="clear" w:color="auto" w:fill="auto"/>
            <w:vAlign w:val="center"/>
          </w:tcPr>
          <w:p w14:paraId="0C73171A" w14:textId="77777777" w:rsidR="00835EC1" w:rsidRPr="009234AD" w:rsidRDefault="00835EC1" w:rsidP="004649B6">
            <w:pPr>
              <w:jc w:val="center"/>
              <w:rPr>
                <w:b/>
                <w:sz w:val="20"/>
                <w:szCs w:val="20"/>
              </w:rPr>
            </w:pPr>
            <w:r w:rsidRPr="009234AD">
              <w:rPr>
                <w:b/>
                <w:sz w:val="20"/>
                <w:szCs w:val="20"/>
              </w:rPr>
              <w:t>Показатели степени охвата потребителей приборами учета</w:t>
            </w:r>
          </w:p>
        </w:tc>
      </w:tr>
      <w:tr w:rsidR="009234AD" w:rsidRPr="009234AD" w14:paraId="4F7A260F" w14:textId="77777777" w:rsidTr="00610A0B">
        <w:trPr>
          <w:cantSplit/>
        </w:trPr>
        <w:tc>
          <w:tcPr>
            <w:tcW w:w="474" w:type="dxa"/>
            <w:shd w:val="clear" w:color="auto" w:fill="auto"/>
            <w:vAlign w:val="center"/>
          </w:tcPr>
          <w:p w14:paraId="4D985C7C"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6920DC4F" w14:textId="77777777" w:rsidR="00835EC1" w:rsidRPr="009234AD" w:rsidRDefault="00835EC1" w:rsidP="004649B6">
            <w:pPr>
              <w:rPr>
                <w:sz w:val="20"/>
                <w:szCs w:val="20"/>
              </w:rPr>
            </w:pPr>
            <w:r w:rsidRPr="009234AD">
              <w:rPr>
                <w:sz w:val="20"/>
                <w:szCs w:val="20"/>
              </w:rPr>
              <w:t>Обеспеченность потребителей товаров и услуг приборами учета воды, %:</w:t>
            </w:r>
          </w:p>
        </w:tc>
        <w:tc>
          <w:tcPr>
            <w:tcW w:w="1089" w:type="dxa"/>
            <w:shd w:val="clear" w:color="auto" w:fill="auto"/>
            <w:vAlign w:val="center"/>
          </w:tcPr>
          <w:p w14:paraId="2CB0A5AE" w14:textId="552ECECF"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0FD0DC08" w14:textId="4872C2D6"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5A95CDE3" w14:textId="2C2A0A41"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40085309" w14:textId="7F6E9042"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1A664462" w14:textId="3399CBA6"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605A1B59" w14:textId="3F16A015"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7BD80490" w14:textId="60AE11E9" w:rsidR="00835EC1" w:rsidRPr="009234AD" w:rsidRDefault="00835EC1" w:rsidP="004649B6">
            <w:pPr>
              <w:jc w:val="center"/>
              <w:rPr>
                <w:sz w:val="20"/>
                <w:szCs w:val="20"/>
              </w:rPr>
            </w:pPr>
            <w:r w:rsidRPr="009234AD">
              <w:rPr>
                <w:sz w:val="20"/>
                <w:szCs w:val="20"/>
              </w:rPr>
              <w:t>100</w:t>
            </w:r>
          </w:p>
        </w:tc>
        <w:tc>
          <w:tcPr>
            <w:tcW w:w="1916" w:type="dxa"/>
            <w:shd w:val="clear" w:color="auto" w:fill="auto"/>
            <w:vAlign w:val="center"/>
          </w:tcPr>
          <w:p w14:paraId="4B712A8C" w14:textId="3DF7B889" w:rsidR="00835EC1" w:rsidRPr="009234AD" w:rsidRDefault="00835EC1" w:rsidP="004649B6">
            <w:pPr>
              <w:jc w:val="center"/>
              <w:rPr>
                <w:sz w:val="20"/>
                <w:szCs w:val="20"/>
              </w:rPr>
            </w:pPr>
            <w:r w:rsidRPr="009234AD">
              <w:rPr>
                <w:sz w:val="20"/>
                <w:szCs w:val="20"/>
              </w:rPr>
              <w:t>100</w:t>
            </w:r>
          </w:p>
        </w:tc>
      </w:tr>
      <w:tr w:rsidR="009234AD" w:rsidRPr="009234AD" w14:paraId="510BA12D" w14:textId="77777777" w:rsidTr="00610A0B">
        <w:trPr>
          <w:cantSplit/>
        </w:trPr>
        <w:tc>
          <w:tcPr>
            <w:tcW w:w="474" w:type="dxa"/>
            <w:shd w:val="clear" w:color="auto" w:fill="auto"/>
            <w:vAlign w:val="center"/>
          </w:tcPr>
          <w:p w14:paraId="1C12E831"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1C625201" w14:textId="77777777" w:rsidR="00835EC1" w:rsidRPr="009234AD" w:rsidRDefault="00835EC1" w:rsidP="004649B6">
            <w:pPr>
              <w:rPr>
                <w:sz w:val="20"/>
                <w:szCs w:val="20"/>
              </w:rPr>
            </w:pPr>
            <w:r w:rsidRPr="009234AD">
              <w:rPr>
                <w:sz w:val="20"/>
                <w:szCs w:val="20"/>
              </w:rPr>
              <w:t xml:space="preserve"> Многоквартирные дома</w:t>
            </w:r>
          </w:p>
        </w:tc>
        <w:tc>
          <w:tcPr>
            <w:tcW w:w="1089" w:type="dxa"/>
            <w:shd w:val="clear" w:color="auto" w:fill="auto"/>
            <w:vAlign w:val="center"/>
          </w:tcPr>
          <w:p w14:paraId="02F0BEAB" w14:textId="7FC0C2BF"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68CF527A" w14:textId="75A9673A"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749C008A" w14:textId="63D82273"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1FCDA665" w14:textId="4FA12F62"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2F7538B3" w14:textId="2E265EFF"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3F0CF3DC" w14:textId="62082A8E"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6EF407AD" w14:textId="10F1F708" w:rsidR="00835EC1" w:rsidRPr="009234AD" w:rsidRDefault="00835EC1" w:rsidP="004649B6">
            <w:pPr>
              <w:jc w:val="center"/>
              <w:rPr>
                <w:sz w:val="20"/>
                <w:szCs w:val="20"/>
              </w:rPr>
            </w:pPr>
            <w:r w:rsidRPr="009234AD">
              <w:rPr>
                <w:sz w:val="20"/>
                <w:szCs w:val="20"/>
              </w:rPr>
              <w:t>100</w:t>
            </w:r>
          </w:p>
        </w:tc>
        <w:tc>
          <w:tcPr>
            <w:tcW w:w="1916" w:type="dxa"/>
            <w:shd w:val="clear" w:color="auto" w:fill="auto"/>
            <w:vAlign w:val="center"/>
          </w:tcPr>
          <w:p w14:paraId="3B8AA5E9" w14:textId="324178F9" w:rsidR="00835EC1" w:rsidRPr="009234AD" w:rsidRDefault="00835EC1" w:rsidP="004649B6">
            <w:pPr>
              <w:jc w:val="center"/>
              <w:rPr>
                <w:sz w:val="20"/>
                <w:szCs w:val="20"/>
              </w:rPr>
            </w:pPr>
            <w:r w:rsidRPr="009234AD">
              <w:rPr>
                <w:sz w:val="20"/>
                <w:szCs w:val="20"/>
              </w:rPr>
              <w:t>100</w:t>
            </w:r>
          </w:p>
        </w:tc>
      </w:tr>
      <w:tr w:rsidR="009234AD" w:rsidRPr="009234AD" w14:paraId="12BFEEAA" w14:textId="77777777" w:rsidTr="00610A0B">
        <w:trPr>
          <w:cantSplit/>
        </w:trPr>
        <w:tc>
          <w:tcPr>
            <w:tcW w:w="474" w:type="dxa"/>
            <w:shd w:val="clear" w:color="auto" w:fill="auto"/>
            <w:vAlign w:val="center"/>
          </w:tcPr>
          <w:p w14:paraId="46332AC4"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33FC7EDD" w14:textId="77777777" w:rsidR="00835EC1" w:rsidRPr="009234AD" w:rsidRDefault="00835EC1" w:rsidP="004649B6">
            <w:pPr>
              <w:rPr>
                <w:sz w:val="20"/>
                <w:szCs w:val="20"/>
              </w:rPr>
            </w:pPr>
            <w:r w:rsidRPr="009234AD">
              <w:rPr>
                <w:sz w:val="20"/>
                <w:szCs w:val="20"/>
              </w:rPr>
              <w:t>Жилые дома (частный сектор)</w:t>
            </w:r>
          </w:p>
        </w:tc>
        <w:tc>
          <w:tcPr>
            <w:tcW w:w="1089" w:type="dxa"/>
            <w:shd w:val="clear" w:color="auto" w:fill="auto"/>
            <w:vAlign w:val="center"/>
          </w:tcPr>
          <w:p w14:paraId="789BC012" w14:textId="20FC1AA4"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0A245FF0" w14:textId="7EEA13F4"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30813528" w14:textId="75AE7083" w:rsidR="00835EC1" w:rsidRPr="009234AD" w:rsidRDefault="00835EC1" w:rsidP="004649B6">
            <w:pPr>
              <w:jc w:val="center"/>
              <w:rPr>
                <w:sz w:val="20"/>
                <w:szCs w:val="20"/>
              </w:rPr>
            </w:pPr>
            <w:r w:rsidRPr="009234AD">
              <w:rPr>
                <w:sz w:val="20"/>
                <w:szCs w:val="20"/>
              </w:rPr>
              <w:t>-</w:t>
            </w:r>
          </w:p>
        </w:tc>
        <w:tc>
          <w:tcPr>
            <w:tcW w:w="958" w:type="dxa"/>
            <w:shd w:val="clear" w:color="auto" w:fill="auto"/>
            <w:vAlign w:val="center"/>
          </w:tcPr>
          <w:p w14:paraId="67E1177F" w14:textId="75A3A2BB"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414F466B" w14:textId="11171F40"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194D4433" w14:textId="6E557D1F" w:rsidR="00835EC1" w:rsidRPr="009234AD" w:rsidRDefault="00835EC1" w:rsidP="004649B6">
            <w:pPr>
              <w:jc w:val="center"/>
              <w:rPr>
                <w:sz w:val="20"/>
                <w:szCs w:val="20"/>
              </w:rPr>
            </w:pPr>
            <w:r w:rsidRPr="009234AD">
              <w:rPr>
                <w:sz w:val="20"/>
                <w:szCs w:val="20"/>
              </w:rPr>
              <w:t>100</w:t>
            </w:r>
          </w:p>
        </w:tc>
        <w:tc>
          <w:tcPr>
            <w:tcW w:w="958" w:type="dxa"/>
            <w:shd w:val="clear" w:color="auto" w:fill="auto"/>
            <w:vAlign w:val="center"/>
          </w:tcPr>
          <w:p w14:paraId="443E1D63" w14:textId="2D9EAA26" w:rsidR="00835EC1" w:rsidRPr="009234AD" w:rsidRDefault="00835EC1" w:rsidP="004649B6">
            <w:pPr>
              <w:jc w:val="center"/>
              <w:rPr>
                <w:sz w:val="20"/>
                <w:szCs w:val="20"/>
              </w:rPr>
            </w:pPr>
            <w:r w:rsidRPr="009234AD">
              <w:rPr>
                <w:sz w:val="20"/>
                <w:szCs w:val="20"/>
              </w:rPr>
              <w:t>100</w:t>
            </w:r>
          </w:p>
        </w:tc>
        <w:tc>
          <w:tcPr>
            <w:tcW w:w="1916" w:type="dxa"/>
            <w:shd w:val="clear" w:color="auto" w:fill="auto"/>
            <w:vAlign w:val="center"/>
          </w:tcPr>
          <w:p w14:paraId="22F7AD4C" w14:textId="62E60412" w:rsidR="00835EC1" w:rsidRPr="009234AD" w:rsidRDefault="00835EC1" w:rsidP="004649B6">
            <w:pPr>
              <w:jc w:val="center"/>
              <w:rPr>
                <w:sz w:val="20"/>
                <w:szCs w:val="20"/>
              </w:rPr>
            </w:pPr>
            <w:r w:rsidRPr="009234AD">
              <w:rPr>
                <w:sz w:val="20"/>
                <w:szCs w:val="20"/>
              </w:rPr>
              <w:t>100</w:t>
            </w:r>
          </w:p>
        </w:tc>
      </w:tr>
      <w:tr w:rsidR="009234AD" w:rsidRPr="009234AD" w14:paraId="52F6282D" w14:textId="77777777" w:rsidTr="00BA5E01">
        <w:trPr>
          <w:cantSplit/>
        </w:trPr>
        <w:tc>
          <w:tcPr>
            <w:tcW w:w="474" w:type="dxa"/>
            <w:shd w:val="clear" w:color="auto" w:fill="auto"/>
            <w:vAlign w:val="center"/>
          </w:tcPr>
          <w:p w14:paraId="6833B01E" w14:textId="77777777" w:rsidR="00835EC1" w:rsidRPr="009234AD" w:rsidRDefault="00835EC1" w:rsidP="00CD4EDA">
            <w:pPr>
              <w:pStyle w:val="aff1"/>
              <w:numPr>
                <w:ilvl w:val="0"/>
                <w:numId w:val="19"/>
              </w:numPr>
              <w:spacing w:line="240" w:lineRule="auto"/>
              <w:ind w:left="0" w:firstLine="0"/>
              <w:contextualSpacing/>
              <w:jc w:val="center"/>
              <w:rPr>
                <w:b/>
                <w:sz w:val="20"/>
                <w:szCs w:val="20"/>
              </w:rPr>
            </w:pPr>
          </w:p>
        </w:tc>
        <w:tc>
          <w:tcPr>
            <w:tcW w:w="14086" w:type="dxa"/>
            <w:gridSpan w:val="9"/>
            <w:shd w:val="clear" w:color="auto" w:fill="auto"/>
            <w:vAlign w:val="center"/>
          </w:tcPr>
          <w:p w14:paraId="21F8703A" w14:textId="77777777" w:rsidR="00835EC1" w:rsidRPr="009234AD" w:rsidRDefault="00835EC1" w:rsidP="004649B6">
            <w:pPr>
              <w:jc w:val="center"/>
              <w:rPr>
                <w:sz w:val="20"/>
                <w:szCs w:val="20"/>
              </w:rPr>
            </w:pPr>
            <w:r w:rsidRPr="009234AD">
              <w:rPr>
                <w:sz w:val="20"/>
                <w:szCs w:val="20"/>
              </w:rPr>
              <w:t>Показатели надежности</w:t>
            </w:r>
          </w:p>
        </w:tc>
      </w:tr>
      <w:tr w:rsidR="009234AD" w:rsidRPr="009234AD" w14:paraId="14E0DB6E" w14:textId="77777777" w:rsidTr="00610A0B">
        <w:trPr>
          <w:cantSplit/>
        </w:trPr>
        <w:tc>
          <w:tcPr>
            <w:tcW w:w="474" w:type="dxa"/>
            <w:shd w:val="clear" w:color="auto" w:fill="auto"/>
            <w:vAlign w:val="center"/>
          </w:tcPr>
          <w:p w14:paraId="48702EA6"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12BA6A27" w14:textId="77777777" w:rsidR="00835EC1" w:rsidRPr="009234AD" w:rsidRDefault="00835EC1" w:rsidP="004649B6">
            <w:pPr>
              <w:rPr>
                <w:sz w:val="20"/>
                <w:szCs w:val="20"/>
              </w:rPr>
            </w:pPr>
            <w:r w:rsidRPr="009234AD">
              <w:rPr>
                <w:sz w:val="20"/>
                <w:szCs w:val="20"/>
              </w:rPr>
              <w:t xml:space="preserve">Аварийность систем коммунальной инфраструктуры, </w:t>
            </w:r>
            <w:proofErr w:type="spellStart"/>
            <w:r w:rsidRPr="009234AD">
              <w:rPr>
                <w:sz w:val="20"/>
                <w:szCs w:val="20"/>
              </w:rPr>
              <w:t>ед</w:t>
            </w:r>
            <w:proofErr w:type="spellEnd"/>
            <w:r w:rsidRPr="009234AD">
              <w:rPr>
                <w:sz w:val="20"/>
                <w:szCs w:val="20"/>
              </w:rPr>
              <w:t>/км</w:t>
            </w:r>
          </w:p>
        </w:tc>
        <w:tc>
          <w:tcPr>
            <w:tcW w:w="1089" w:type="dxa"/>
            <w:shd w:val="clear" w:color="auto" w:fill="auto"/>
            <w:vAlign w:val="center"/>
          </w:tcPr>
          <w:p w14:paraId="14871776" w14:textId="0B28D856" w:rsidR="00835EC1"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1D9BD3AD" w14:textId="39000E6B" w:rsidR="00835EC1"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7E144419" w14:textId="5235FB08" w:rsidR="00835EC1"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6A857262" w14:textId="7BEC4BC7" w:rsidR="00835EC1"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1C820AD2" w14:textId="33240462" w:rsidR="00835EC1"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43E5DF5F" w14:textId="07C8FD72" w:rsidR="00835EC1" w:rsidRPr="009234AD" w:rsidRDefault="00835EC1" w:rsidP="004649B6">
            <w:pPr>
              <w:jc w:val="center"/>
              <w:rPr>
                <w:sz w:val="20"/>
                <w:szCs w:val="20"/>
              </w:rPr>
            </w:pPr>
            <w:r w:rsidRPr="009234AD">
              <w:rPr>
                <w:sz w:val="20"/>
                <w:szCs w:val="20"/>
              </w:rPr>
              <w:t>0</w:t>
            </w:r>
          </w:p>
        </w:tc>
        <w:tc>
          <w:tcPr>
            <w:tcW w:w="958" w:type="dxa"/>
            <w:shd w:val="clear" w:color="auto" w:fill="auto"/>
            <w:vAlign w:val="center"/>
          </w:tcPr>
          <w:p w14:paraId="64B72B7B" w14:textId="44AFA9B9" w:rsidR="00835EC1" w:rsidRPr="009234AD" w:rsidRDefault="00835EC1" w:rsidP="004649B6">
            <w:pPr>
              <w:jc w:val="center"/>
              <w:rPr>
                <w:sz w:val="20"/>
                <w:szCs w:val="20"/>
              </w:rPr>
            </w:pPr>
            <w:r w:rsidRPr="009234AD">
              <w:rPr>
                <w:sz w:val="20"/>
                <w:szCs w:val="20"/>
              </w:rPr>
              <w:t>0</w:t>
            </w:r>
          </w:p>
        </w:tc>
        <w:tc>
          <w:tcPr>
            <w:tcW w:w="1916" w:type="dxa"/>
            <w:shd w:val="clear" w:color="auto" w:fill="auto"/>
            <w:vAlign w:val="center"/>
          </w:tcPr>
          <w:p w14:paraId="02050015" w14:textId="220EF799" w:rsidR="00835EC1" w:rsidRPr="009234AD" w:rsidRDefault="00835EC1" w:rsidP="004649B6">
            <w:pPr>
              <w:jc w:val="center"/>
              <w:rPr>
                <w:sz w:val="20"/>
                <w:szCs w:val="20"/>
              </w:rPr>
            </w:pPr>
            <w:r w:rsidRPr="009234AD">
              <w:rPr>
                <w:sz w:val="20"/>
                <w:szCs w:val="20"/>
              </w:rPr>
              <w:t>0</w:t>
            </w:r>
          </w:p>
        </w:tc>
      </w:tr>
      <w:tr w:rsidR="009234AD" w:rsidRPr="009234AD" w14:paraId="62292339" w14:textId="77777777" w:rsidTr="00B43733">
        <w:trPr>
          <w:cantSplit/>
        </w:trPr>
        <w:tc>
          <w:tcPr>
            <w:tcW w:w="474" w:type="dxa"/>
            <w:shd w:val="clear" w:color="auto" w:fill="auto"/>
            <w:vAlign w:val="center"/>
          </w:tcPr>
          <w:p w14:paraId="114ECE7A"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1753DBB0" w14:textId="77777777" w:rsidR="00835EC1" w:rsidRPr="009234AD" w:rsidRDefault="00835EC1" w:rsidP="004649B6">
            <w:pPr>
              <w:rPr>
                <w:sz w:val="20"/>
                <w:szCs w:val="20"/>
              </w:rPr>
            </w:pPr>
            <w:r w:rsidRPr="009234AD">
              <w:rPr>
                <w:sz w:val="20"/>
                <w:szCs w:val="20"/>
              </w:rPr>
              <w:t>Физический износ сетей, %</w:t>
            </w:r>
          </w:p>
        </w:tc>
        <w:tc>
          <w:tcPr>
            <w:tcW w:w="1089" w:type="dxa"/>
            <w:shd w:val="clear" w:color="auto" w:fill="auto"/>
            <w:vAlign w:val="bottom"/>
          </w:tcPr>
          <w:p w14:paraId="071FBFB7" w14:textId="2B5B833D" w:rsidR="00835EC1" w:rsidRPr="009234AD" w:rsidRDefault="00835EC1" w:rsidP="004649B6">
            <w:pPr>
              <w:jc w:val="center"/>
              <w:rPr>
                <w:sz w:val="20"/>
                <w:szCs w:val="20"/>
              </w:rPr>
            </w:pPr>
            <w:r w:rsidRPr="009234AD">
              <w:rPr>
                <w:sz w:val="20"/>
                <w:szCs w:val="20"/>
              </w:rPr>
              <w:t>70</w:t>
            </w:r>
          </w:p>
        </w:tc>
        <w:tc>
          <w:tcPr>
            <w:tcW w:w="958" w:type="dxa"/>
            <w:shd w:val="clear" w:color="auto" w:fill="auto"/>
            <w:vAlign w:val="bottom"/>
          </w:tcPr>
          <w:p w14:paraId="680A7B9C" w14:textId="70C67E12" w:rsidR="00835EC1" w:rsidRPr="009234AD" w:rsidRDefault="00835EC1" w:rsidP="004649B6">
            <w:pPr>
              <w:jc w:val="center"/>
              <w:rPr>
                <w:sz w:val="20"/>
                <w:szCs w:val="20"/>
              </w:rPr>
            </w:pPr>
            <w:r w:rsidRPr="009234AD">
              <w:rPr>
                <w:sz w:val="20"/>
                <w:szCs w:val="20"/>
              </w:rPr>
              <w:t>73</w:t>
            </w:r>
          </w:p>
        </w:tc>
        <w:tc>
          <w:tcPr>
            <w:tcW w:w="958" w:type="dxa"/>
            <w:shd w:val="clear" w:color="auto" w:fill="auto"/>
            <w:vAlign w:val="bottom"/>
          </w:tcPr>
          <w:p w14:paraId="75350F59" w14:textId="066132E7" w:rsidR="00835EC1" w:rsidRPr="009234AD" w:rsidRDefault="00B43733" w:rsidP="004649B6">
            <w:pPr>
              <w:jc w:val="center"/>
              <w:rPr>
                <w:sz w:val="20"/>
                <w:szCs w:val="20"/>
              </w:rPr>
            </w:pPr>
            <w:r w:rsidRPr="009234AD">
              <w:rPr>
                <w:sz w:val="20"/>
                <w:szCs w:val="20"/>
              </w:rPr>
              <w:t>15</w:t>
            </w:r>
          </w:p>
        </w:tc>
        <w:tc>
          <w:tcPr>
            <w:tcW w:w="958" w:type="dxa"/>
            <w:shd w:val="clear" w:color="auto" w:fill="auto"/>
            <w:vAlign w:val="bottom"/>
          </w:tcPr>
          <w:p w14:paraId="0F9AB6F5" w14:textId="09FAA7CC" w:rsidR="00835EC1" w:rsidRPr="009234AD" w:rsidRDefault="00B43733" w:rsidP="004649B6">
            <w:pPr>
              <w:jc w:val="center"/>
              <w:rPr>
                <w:sz w:val="20"/>
                <w:szCs w:val="20"/>
              </w:rPr>
            </w:pPr>
            <w:r w:rsidRPr="009234AD">
              <w:rPr>
                <w:sz w:val="20"/>
                <w:szCs w:val="20"/>
              </w:rPr>
              <w:t>10</w:t>
            </w:r>
          </w:p>
        </w:tc>
        <w:tc>
          <w:tcPr>
            <w:tcW w:w="958" w:type="dxa"/>
            <w:shd w:val="clear" w:color="auto" w:fill="auto"/>
            <w:vAlign w:val="bottom"/>
          </w:tcPr>
          <w:p w14:paraId="3D697E97" w14:textId="0ECCFA32" w:rsidR="00835EC1" w:rsidRPr="009234AD" w:rsidRDefault="00B43733" w:rsidP="004649B6">
            <w:pPr>
              <w:jc w:val="center"/>
              <w:rPr>
                <w:sz w:val="20"/>
                <w:szCs w:val="20"/>
              </w:rPr>
            </w:pPr>
            <w:r w:rsidRPr="009234AD">
              <w:rPr>
                <w:sz w:val="20"/>
                <w:szCs w:val="20"/>
              </w:rPr>
              <w:t>10</w:t>
            </w:r>
          </w:p>
        </w:tc>
        <w:tc>
          <w:tcPr>
            <w:tcW w:w="958" w:type="dxa"/>
            <w:shd w:val="clear" w:color="auto" w:fill="auto"/>
            <w:vAlign w:val="bottom"/>
          </w:tcPr>
          <w:p w14:paraId="132A396E" w14:textId="182981D2" w:rsidR="00835EC1" w:rsidRPr="009234AD" w:rsidRDefault="00B43733" w:rsidP="004649B6">
            <w:pPr>
              <w:jc w:val="center"/>
              <w:rPr>
                <w:sz w:val="20"/>
                <w:szCs w:val="20"/>
              </w:rPr>
            </w:pPr>
            <w:r w:rsidRPr="009234AD">
              <w:rPr>
                <w:sz w:val="20"/>
                <w:szCs w:val="20"/>
              </w:rPr>
              <w:t>15</w:t>
            </w:r>
          </w:p>
        </w:tc>
        <w:tc>
          <w:tcPr>
            <w:tcW w:w="958" w:type="dxa"/>
            <w:shd w:val="clear" w:color="auto" w:fill="auto"/>
            <w:vAlign w:val="bottom"/>
          </w:tcPr>
          <w:p w14:paraId="55E9EAE1" w14:textId="40C4B43F" w:rsidR="00835EC1" w:rsidRPr="009234AD" w:rsidRDefault="00B43733" w:rsidP="004649B6">
            <w:pPr>
              <w:jc w:val="center"/>
              <w:rPr>
                <w:sz w:val="20"/>
                <w:szCs w:val="20"/>
              </w:rPr>
            </w:pPr>
            <w:r w:rsidRPr="009234AD">
              <w:rPr>
                <w:sz w:val="20"/>
                <w:szCs w:val="20"/>
              </w:rPr>
              <w:t>25</w:t>
            </w:r>
          </w:p>
        </w:tc>
        <w:tc>
          <w:tcPr>
            <w:tcW w:w="1916" w:type="dxa"/>
            <w:shd w:val="clear" w:color="auto" w:fill="auto"/>
            <w:vAlign w:val="bottom"/>
          </w:tcPr>
          <w:p w14:paraId="23572B69" w14:textId="60889148" w:rsidR="00835EC1" w:rsidRPr="009234AD" w:rsidRDefault="00B43733" w:rsidP="004649B6">
            <w:pPr>
              <w:jc w:val="center"/>
              <w:rPr>
                <w:sz w:val="20"/>
                <w:szCs w:val="20"/>
              </w:rPr>
            </w:pPr>
            <w:r w:rsidRPr="009234AD">
              <w:rPr>
                <w:sz w:val="20"/>
                <w:szCs w:val="20"/>
              </w:rPr>
              <w:t>35</w:t>
            </w:r>
          </w:p>
        </w:tc>
      </w:tr>
      <w:tr w:rsidR="009234AD" w:rsidRPr="009234AD" w14:paraId="400A0793" w14:textId="77777777" w:rsidTr="00610A0B">
        <w:trPr>
          <w:cantSplit/>
        </w:trPr>
        <w:tc>
          <w:tcPr>
            <w:tcW w:w="474" w:type="dxa"/>
            <w:shd w:val="clear" w:color="auto" w:fill="auto"/>
            <w:vAlign w:val="center"/>
          </w:tcPr>
          <w:p w14:paraId="5F3937DE"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31212AA6" w14:textId="77777777" w:rsidR="00835EC1" w:rsidRPr="009234AD" w:rsidRDefault="00835EC1" w:rsidP="004649B6">
            <w:pPr>
              <w:rPr>
                <w:sz w:val="20"/>
                <w:szCs w:val="20"/>
              </w:rPr>
            </w:pPr>
            <w:r w:rsidRPr="009234AD">
              <w:rPr>
                <w:sz w:val="20"/>
                <w:szCs w:val="20"/>
              </w:rPr>
              <w:t>Физический износ КОС, %</w:t>
            </w:r>
          </w:p>
        </w:tc>
        <w:tc>
          <w:tcPr>
            <w:tcW w:w="1089" w:type="dxa"/>
            <w:shd w:val="clear" w:color="auto" w:fill="auto"/>
            <w:vAlign w:val="center"/>
          </w:tcPr>
          <w:p w14:paraId="606DE477" w14:textId="723A532A" w:rsidR="00835EC1" w:rsidRPr="009234AD" w:rsidRDefault="00B43733" w:rsidP="004649B6">
            <w:pPr>
              <w:jc w:val="center"/>
              <w:rPr>
                <w:sz w:val="20"/>
                <w:szCs w:val="20"/>
              </w:rPr>
            </w:pPr>
            <w:r w:rsidRPr="009234AD">
              <w:rPr>
                <w:sz w:val="20"/>
                <w:szCs w:val="20"/>
              </w:rPr>
              <w:t>70</w:t>
            </w:r>
          </w:p>
        </w:tc>
        <w:tc>
          <w:tcPr>
            <w:tcW w:w="958" w:type="dxa"/>
            <w:shd w:val="clear" w:color="auto" w:fill="auto"/>
            <w:vAlign w:val="center"/>
          </w:tcPr>
          <w:p w14:paraId="72E291FA" w14:textId="4295748F" w:rsidR="00835EC1" w:rsidRPr="009234AD" w:rsidRDefault="00B43733" w:rsidP="004649B6">
            <w:pPr>
              <w:jc w:val="center"/>
              <w:rPr>
                <w:sz w:val="20"/>
                <w:szCs w:val="20"/>
              </w:rPr>
            </w:pPr>
            <w:r w:rsidRPr="009234AD">
              <w:rPr>
                <w:sz w:val="20"/>
                <w:szCs w:val="20"/>
              </w:rPr>
              <w:t>72</w:t>
            </w:r>
          </w:p>
        </w:tc>
        <w:tc>
          <w:tcPr>
            <w:tcW w:w="958" w:type="dxa"/>
            <w:shd w:val="clear" w:color="auto" w:fill="auto"/>
            <w:vAlign w:val="center"/>
          </w:tcPr>
          <w:p w14:paraId="79072179" w14:textId="7AA566FD" w:rsidR="00835EC1" w:rsidRPr="009234AD" w:rsidRDefault="00B43733" w:rsidP="004649B6">
            <w:pPr>
              <w:jc w:val="center"/>
              <w:rPr>
                <w:sz w:val="20"/>
                <w:szCs w:val="20"/>
              </w:rPr>
            </w:pPr>
            <w:r w:rsidRPr="009234AD">
              <w:rPr>
                <w:sz w:val="20"/>
                <w:szCs w:val="20"/>
              </w:rPr>
              <w:t>74</w:t>
            </w:r>
          </w:p>
        </w:tc>
        <w:tc>
          <w:tcPr>
            <w:tcW w:w="958" w:type="dxa"/>
            <w:shd w:val="clear" w:color="auto" w:fill="auto"/>
            <w:vAlign w:val="center"/>
          </w:tcPr>
          <w:p w14:paraId="219C1053" w14:textId="366CFE55" w:rsidR="00835EC1" w:rsidRPr="009234AD" w:rsidRDefault="00B43733" w:rsidP="004649B6">
            <w:pPr>
              <w:jc w:val="center"/>
              <w:rPr>
                <w:sz w:val="20"/>
                <w:szCs w:val="20"/>
              </w:rPr>
            </w:pPr>
            <w:r w:rsidRPr="009234AD">
              <w:rPr>
                <w:sz w:val="20"/>
                <w:szCs w:val="20"/>
              </w:rPr>
              <w:t>76</w:t>
            </w:r>
          </w:p>
        </w:tc>
        <w:tc>
          <w:tcPr>
            <w:tcW w:w="958" w:type="dxa"/>
            <w:shd w:val="clear" w:color="auto" w:fill="auto"/>
            <w:vAlign w:val="center"/>
          </w:tcPr>
          <w:p w14:paraId="7B2B133F" w14:textId="0E65D77A" w:rsidR="00835EC1" w:rsidRPr="009234AD" w:rsidRDefault="00B43733" w:rsidP="004649B6">
            <w:pPr>
              <w:jc w:val="center"/>
              <w:rPr>
                <w:sz w:val="20"/>
                <w:szCs w:val="20"/>
              </w:rPr>
            </w:pPr>
            <w:r w:rsidRPr="009234AD">
              <w:rPr>
                <w:sz w:val="20"/>
                <w:szCs w:val="20"/>
              </w:rPr>
              <w:t>25</w:t>
            </w:r>
          </w:p>
        </w:tc>
        <w:tc>
          <w:tcPr>
            <w:tcW w:w="958" w:type="dxa"/>
            <w:shd w:val="clear" w:color="auto" w:fill="auto"/>
            <w:vAlign w:val="center"/>
          </w:tcPr>
          <w:p w14:paraId="3E8E4296" w14:textId="74081991" w:rsidR="00835EC1" w:rsidRPr="009234AD" w:rsidRDefault="00B43733" w:rsidP="004649B6">
            <w:pPr>
              <w:jc w:val="center"/>
              <w:rPr>
                <w:sz w:val="20"/>
                <w:szCs w:val="20"/>
              </w:rPr>
            </w:pPr>
            <w:r w:rsidRPr="009234AD">
              <w:rPr>
                <w:sz w:val="20"/>
                <w:szCs w:val="20"/>
              </w:rPr>
              <w:t>35</w:t>
            </w:r>
          </w:p>
        </w:tc>
        <w:tc>
          <w:tcPr>
            <w:tcW w:w="958" w:type="dxa"/>
            <w:shd w:val="clear" w:color="auto" w:fill="auto"/>
            <w:vAlign w:val="center"/>
          </w:tcPr>
          <w:p w14:paraId="729D4124" w14:textId="75C9BCFE" w:rsidR="00835EC1" w:rsidRPr="009234AD" w:rsidRDefault="00B43733" w:rsidP="004649B6">
            <w:pPr>
              <w:jc w:val="center"/>
              <w:rPr>
                <w:sz w:val="20"/>
                <w:szCs w:val="20"/>
              </w:rPr>
            </w:pPr>
            <w:r w:rsidRPr="009234AD">
              <w:rPr>
                <w:sz w:val="20"/>
                <w:szCs w:val="20"/>
              </w:rPr>
              <w:t>45</w:t>
            </w:r>
          </w:p>
        </w:tc>
        <w:tc>
          <w:tcPr>
            <w:tcW w:w="1916" w:type="dxa"/>
            <w:shd w:val="clear" w:color="auto" w:fill="auto"/>
            <w:vAlign w:val="center"/>
          </w:tcPr>
          <w:p w14:paraId="402E01DB" w14:textId="57645D13" w:rsidR="00835EC1" w:rsidRPr="009234AD" w:rsidRDefault="00B43733" w:rsidP="004649B6">
            <w:pPr>
              <w:jc w:val="center"/>
              <w:rPr>
                <w:sz w:val="20"/>
                <w:szCs w:val="20"/>
              </w:rPr>
            </w:pPr>
            <w:r w:rsidRPr="009234AD">
              <w:rPr>
                <w:sz w:val="20"/>
                <w:szCs w:val="20"/>
              </w:rPr>
              <w:t>55</w:t>
            </w:r>
          </w:p>
        </w:tc>
      </w:tr>
      <w:tr w:rsidR="009234AD" w:rsidRPr="009234AD" w14:paraId="3C2CA0A3" w14:textId="77777777" w:rsidTr="00610A0B">
        <w:trPr>
          <w:cantSplit/>
        </w:trPr>
        <w:tc>
          <w:tcPr>
            <w:tcW w:w="474" w:type="dxa"/>
            <w:shd w:val="clear" w:color="auto" w:fill="auto"/>
            <w:vAlign w:val="center"/>
          </w:tcPr>
          <w:p w14:paraId="5BD16426"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0AFBE62B" w14:textId="77777777" w:rsidR="00835EC1" w:rsidRPr="009234AD" w:rsidRDefault="00835EC1" w:rsidP="004649B6">
            <w:pPr>
              <w:rPr>
                <w:sz w:val="20"/>
                <w:szCs w:val="20"/>
              </w:rPr>
            </w:pPr>
            <w:r w:rsidRPr="009234AD">
              <w:rPr>
                <w:sz w:val="20"/>
                <w:szCs w:val="20"/>
              </w:rPr>
              <w:t>Удельный вес сетей, нуждающихся в замене, %</w:t>
            </w:r>
          </w:p>
        </w:tc>
        <w:tc>
          <w:tcPr>
            <w:tcW w:w="1089" w:type="dxa"/>
            <w:shd w:val="clear" w:color="auto" w:fill="auto"/>
            <w:vAlign w:val="center"/>
          </w:tcPr>
          <w:p w14:paraId="7CB9A35C" w14:textId="40538508" w:rsidR="00835EC1" w:rsidRPr="009234AD" w:rsidRDefault="00B43733" w:rsidP="004649B6">
            <w:pPr>
              <w:jc w:val="center"/>
              <w:rPr>
                <w:sz w:val="20"/>
                <w:szCs w:val="20"/>
              </w:rPr>
            </w:pPr>
            <w:r w:rsidRPr="009234AD">
              <w:rPr>
                <w:sz w:val="20"/>
                <w:szCs w:val="20"/>
              </w:rPr>
              <w:t>-</w:t>
            </w:r>
          </w:p>
        </w:tc>
        <w:tc>
          <w:tcPr>
            <w:tcW w:w="958" w:type="dxa"/>
            <w:shd w:val="clear" w:color="auto" w:fill="auto"/>
            <w:vAlign w:val="center"/>
          </w:tcPr>
          <w:p w14:paraId="78BCF2E9" w14:textId="5F2369A8" w:rsidR="00835EC1" w:rsidRPr="009234AD" w:rsidRDefault="00B43733" w:rsidP="004649B6">
            <w:pPr>
              <w:jc w:val="center"/>
              <w:rPr>
                <w:sz w:val="20"/>
                <w:szCs w:val="20"/>
              </w:rPr>
            </w:pPr>
            <w:r w:rsidRPr="009234AD">
              <w:rPr>
                <w:sz w:val="20"/>
                <w:szCs w:val="20"/>
              </w:rPr>
              <w:t>-</w:t>
            </w:r>
          </w:p>
        </w:tc>
        <w:tc>
          <w:tcPr>
            <w:tcW w:w="958" w:type="dxa"/>
            <w:shd w:val="clear" w:color="auto" w:fill="auto"/>
            <w:vAlign w:val="center"/>
          </w:tcPr>
          <w:p w14:paraId="03BFC378" w14:textId="6C99457E" w:rsidR="00835EC1" w:rsidRPr="009234AD" w:rsidRDefault="00B43733" w:rsidP="004649B6">
            <w:pPr>
              <w:jc w:val="center"/>
              <w:rPr>
                <w:sz w:val="20"/>
                <w:szCs w:val="20"/>
              </w:rPr>
            </w:pPr>
            <w:r w:rsidRPr="009234AD">
              <w:rPr>
                <w:sz w:val="20"/>
                <w:szCs w:val="20"/>
              </w:rPr>
              <w:t>-</w:t>
            </w:r>
          </w:p>
        </w:tc>
        <w:tc>
          <w:tcPr>
            <w:tcW w:w="958" w:type="dxa"/>
            <w:shd w:val="clear" w:color="auto" w:fill="auto"/>
            <w:vAlign w:val="center"/>
          </w:tcPr>
          <w:p w14:paraId="6EBA7894" w14:textId="4F0BEF74" w:rsidR="00835EC1" w:rsidRPr="009234AD" w:rsidRDefault="00B43733" w:rsidP="004649B6">
            <w:pPr>
              <w:jc w:val="center"/>
              <w:rPr>
                <w:sz w:val="20"/>
                <w:szCs w:val="20"/>
              </w:rPr>
            </w:pPr>
            <w:r w:rsidRPr="009234AD">
              <w:rPr>
                <w:sz w:val="20"/>
                <w:szCs w:val="20"/>
              </w:rPr>
              <w:t>-</w:t>
            </w:r>
          </w:p>
        </w:tc>
        <w:tc>
          <w:tcPr>
            <w:tcW w:w="958" w:type="dxa"/>
            <w:shd w:val="clear" w:color="auto" w:fill="auto"/>
            <w:vAlign w:val="center"/>
          </w:tcPr>
          <w:p w14:paraId="02B0C97E" w14:textId="17EE1893" w:rsidR="00835EC1" w:rsidRPr="009234AD" w:rsidRDefault="00B43733" w:rsidP="004649B6">
            <w:pPr>
              <w:jc w:val="center"/>
              <w:rPr>
                <w:sz w:val="20"/>
                <w:szCs w:val="20"/>
              </w:rPr>
            </w:pPr>
            <w:r w:rsidRPr="009234AD">
              <w:rPr>
                <w:sz w:val="20"/>
                <w:szCs w:val="20"/>
              </w:rPr>
              <w:t>-</w:t>
            </w:r>
          </w:p>
        </w:tc>
        <w:tc>
          <w:tcPr>
            <w:tcW w:w="958" w:type="dxa"/>
            <w:shd w:val="clear" w:color="auto" w:fill="auto"/>
            <w:vAlign w:val="center"/>
          </w:tcPr>
          <w:p w14:paraId="532EA6B0" w14:textId="2431744E" w:rsidR="00835EC1" w:rsidRPr="009234AD" w:rsidRDefault="00B43733" w:rsidP="004649B6">
            <w:pPr>
              <w:jc w:val="center"/>
              <w:rPr>
                <w:sz w:val="20"/>
                <w:szCs w:val="20"/>
              </w:rPr>
            </w:pPr>
            <w:r w:rsidRPr="009234AD">
              <w:rPr>
                <w:sz w:val="20"/>
                <w:szCs w:val="20"/>
              </w:rPr>
              <w:t>-</w:t>
            </w:r>
          </w:p>
        </w:tc>
        <w:tc>
          <w:tcPr>
            <w:tcW w:w="958" w:type="dxa"/>
            <w:shd w:val="clear" w:color="auto" w:fill="auto"/>
            <w:vAlign w:val="center"/>
          </w:tcPr>
          <w:p w14:paraId="3FBD8575" w14:textId="184790F5" w:rsidR="00835EC1" w:rsidRPr="009234AD" w:rsidRDefault="00B43733" w:rsidP="004649B6">
            <w:pPr>
              <w:jc w:val="center"/>
              <w:rPr>
                <w:sz w:val="20"/>
                <w:szCs w:val="20"/>
              </w:rPr>
            </w:pPr>
            <w:r w:rsidRPr="009234AD">
              <w:rPr>
                <w:sz w:val="20"/>
                <w:szCs w:val="20"/>
              </w:rPr>
              <w:t>-</w:t>
            </w:r>
          </w:p>
        </w:tc>
        <w:tc>
          <w:tcPr>
            <w:tcW w:w="1916" w:type="dxa"/>
            <w:shd w:val="clear" w:color="auto" w:fill="auto"/>
            <w:vAlign w:val="center"/>
          </w:tcPr>
          <w:p w14:paraId="2846B8CF" w14:textId="0C90B876" w:rsidR="00835EC1" w:rsidRPr="009234AD" w:rsidRDefault="00B43733" w:rsidP="004649B6">
            <w:pPr>
              <w:jc w:val="center"/>
              <w:rPr>
                <w:sz w:val="20"/>
                <w:szCs w:val="20"/>
              </w:rPr>
            </w:pPr>
            <w:r w:rsidRPr="009234AD">
              <w:rPr>
                <w:sz w:val="20"/>
                <w:szCs w:val="20"/>
              </w:rPr>
              <w:t>-</w:t>
            </w:r>
          </w:p>
        </w:tc>
      </w:tr>
      <w:tr w:rsidR="009234AD" w:rsidRPr="009234AD" w14:paraId="2C6DC159" w14:textId="77777777" w:rsidTr="00610A0B">
        <w:trPr>
          <w:cantSplit/>
        </w:trPr>
        <w:tc>
          <w:tcPr>
            <w:tcW w:w="474" w:type="dxa"/>
            <w:shd w:val="clear" w:color="auto" w:fill="auto"/>
            <w:vAlign w:val="center"/>
          </w:tcPr>
          <w:p w14:paraId="171B52FA"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0E4AF86C" w14:textId="77777777" w:rsidR="00835EC1" w:rsidRPr="009234AD" w:rsidRDefault="00835EC1" w:rsidP="004649B6">
            <w:pPr>
              <w:rPr>
                <w:sz w:val="20"/>
                <w:szCs w:val="20"/>
              </w:rPr>
            </w:pPr>
            <w:r w:rsidRPr="009234AD">
              <w:rPr>
                <w:sz w:val="20"/>
                <w:szCs w:val="20"/>
              </w:rPr>
              <w:t>Процент ежегодно заменяемых сетей, %</w:t>
            </w:r>
          </w:p>
        </w:tc>
        <w:tc>
          <w:tcPr>
            <w:tcW w:w="1089" w:type="dxa"/>
            <w:shd w:val="clear" w:color="auto" w:fill="auto"/>
            <w:vAlign w:val="center"/>
          </w:tcPr>
          <w:p w14:paraId="6D28F22A" w14:textId="270135D9" w:rsidR="00835EC1" w:rsidRPr="009234AD" w:rsidRDefault="00B43733" w:rsidP="004649B6">
            <w:pPr>
              <w:jc w:val="center"/>
              <w:rPr>
                <w:sz w:val="20"/>
                <w:szCs w:val="20"/>
              </w:rPr>
            </w:pPr>
            <w:r w:rsidRPr="009234AD">
              <w:rPr>
                <w:sz w:val="20"/>
                <w:szCs w:val="20"/>
              </w:rPr>
              <w:t>0</w:t>
            </w:r>
          </w:p>
        </w:tc>
        <w:tc>
          <w:tcPr>
            <w:tcW w:w="958" w:type="dxa"/>
            <w:shd w:val="clear" w:color="auto" w:fill="auto"/>
            <w:vAlign w:val="center"/>
          </w:tcPr>
          <w:p w14:paraId="56DF3888" w14:textId="747B9B66" w:rsidR="00835EC1" w:rsidRPr="009234AD" w:rsidRDefault="00B43733" w:rsidP="004649B6">
            <w:pPr>
              <w:jc w:val="center"/>
              <w:rPr>
                <w:sz w:val="20"/>
                <w:szCs w:val="20"/>
              </w:rPr>
            </w:pPr>
            <w:r w:rsidRPr="009234AD">
              <w:rPr>
                <w:sz w:val="20"/>
                <w:szCs w:val="20"/>
              </w:rPr>
              <w:t>0</w:t>
            </w:r>
          </w:p>
        </w:tc>
        <w:tc>
          <w:tcPr>
            <w:tcW w:w="958" w:type="dxa"/>
            <w:shd w:val="clear" w:color="auto" w:fill="auto"/>
            <w:vAlign w:val="center"/>
          </w:tcPr>
          <w:p w14:paraId="4C889C3C" w14:textId="45058287" w:rsidR="00835EC1" w:rsidRPr="009234AD" w:rsidRDefault="00B43733" w:rsidP="004649B6">
            <w:pPr>
              <w:jc w:val="center"/>
              <w:rPr>
                <w:sz w:val="20"/>
                <w:szCs w:val="20"/>
              </w:rPr>
            </w:pPr>
            <w:r w:rsidRPr="009234AD">
              <w:rPr>
                <w:sz w:val="20"/>
                <w:szCs w:val="20"/>
              </w:rPr>
              <w:t>15</w:t>
            </w:r>
          </w:p>
        </w:tc>
        <w:tc>
          <w:tcPr>
            <w:tcW w:w="958" w:type="dxa"/>
            <w:shd w:val="clear" w:color="auto" w:fill="auto"/>
            <w:vAlign w:val="center"/>
          </w:tcPr>
          <w:p w14:paraId="2FDE9A0A" w14:textId="7F6D5339" w:rsidR="00835EC1" w:rsidRPr="009234AD" w:rsidRDefault="00B43733" w:rsidP="004649B6">
            <w:pPr>
              <w:jc w:val="center"/>
              <w:rPr>
                <w:sz w:val="20"/>
                <w:szCs w:val="20"/>
              </w:rPr>
            </w:pPr>
            <w:r w:rsidRPr="009234AD">
              <w:rPr>
                <w:sz w:val="20"/>
                <w:szCs w:val="20"/>
              </w:rPr>
              <w:t>9</w:t>
            </w:r>
          </w:p>
        </w:tc>
        <w:tc>
          <w:tcPr>
            <w:tcW w:w="958" w:type="dxa"/>
            <w:shd w:val="clear" w:color="auto" w:fill="auto"/>
            <w:vAlign w:val="center"/>
          </w:tcPr>
          <w:p w14:paraId="09C84F39" w14:textId="201EBE46" w:rsidR="00835EC1" w:rsidRPr="009234AD" w:rsidRDefault="00B43733" w:rsidP="004649B6">
            <w:pPr>
              <w:jc w:val="center"/>
              <w:rPr>
                <w:sz w:val="20"/>
                <w:szCs w:val="20"/>
              </w:rPr>
            </w:pPr>
            <w:r w:rsidRPr="009234AD">
              <w:rPr>
                <w:sz w:val="20"/>
                <w:szCs w:val="20"/>
              </w:rPr>
              <w:t>7</w:t>
            </w:r>
          </w:p>
        </w:tc>
        <w:tc>
          <w:tcPr>
            <w:tcW w:w="958" w:type="dxa"/>
            <w:shd w:val="clear" w:color="auto" w:fill="auto"/>
            <w:vAlign w:val="center"/>
          </w:tcPr>
          <w:p w14:paraId="6493EC29" w14:textId="02431CCF" w:rsidR="00835EC1" w:rsidRPr="009234AD" w:rsidRDefault="00B43733" w:rsidP="004649B6">
            <w:pPr>
              <w:jc w:val="center"/>
              <w:rPr>
                <w:sz w:val="20"/>
                <w:szCs w:val="20"/>
              </w:rPr>
            </w:pPr>
            <w:r w:rsidRPr="009234AD">
              <w:rPr>
                <w:sz w:val="20"/>
                <w:szCs w:val="20"/>
              </w:rPr>
              <w:t>24*</w:t>
            </w:r>
          </w:p>
        </w:tc>
        <w:tc>
          <w:tcPr>
            <w:tcW w:w="958" w:type="dxa"/>
            <w:shd w:val="clear" w:color="auto" w:fill="auto"/>
            <w:vAlign w:val="center"/>
          </w:tcPr>
          <w:p w14:paraId="19D7D26A" w14:textId="63B4E546" w:rsidR="00835EC1" w:rsidRPr="009234AD" w:rsidRDefault="00B43733" w:rsidP="004649B6">
            <w:pPr>
              <w:jc w:val="center"/>
              <w:rPr>
                <w:sz w:val="20"/>
                <w:szCs w:val="20"/>
              </w:rPr>
            </w:pPr>
            <w:r w:rsidRPr="009234AD">
              <w:rPr>
                <w:sz w:val="20"/>
                <w:szCs w:val="20"/>
              </w:rPr>
              <w:t>14*</w:t>
            </w:r>
          </w:p>
        </w:tc>
        <w:tc>
          <w:tcPr>
            <w:tcW w:w="1916" w:type="dxa"/>
            <w:shd w:val="clear" w:color="auto" w:fill="auto"/>
            <w:vAlign w:val="center"/>
          </w:tcPr>
          <w:p w14:paraId="0241ABF0" w14:textId="2DCC917D" w:rsidR="00835EC1" w:rsidRPr="009234AD" w:rsidRDefault="00B43733" w:rsidP="004649B6">
            <w:pPr>
              <w:jc w:val="center"/>
              <w:rPr>
                <w:sz w:val="20"/>
                <w:szCs w:val="20"/>
              </w:rPr>
            </w:pPr>
            <w:r w:rsidRPr="009234AD">
              <w:rPr>
                <w:sz w:val="20"/>
                <w:szCs w:val="20"/>
              </w:rPr>
              <w:t>8*</w:t>
            </w:r>
          </w:p>
        </w:tc>
      </w:tr>
      <w:tr w:rsidR="009234AD" w:rsidRPr="009234AD" w14:paraId="3E58ADB6" w14:textId="77777777" w:rsidTr="00BA5E01">
        <w:trPr>
          <w:cantSplit/>
        </w:trPr>
        <w:tc>
          <w:tcPr>
            <w:tcW w:w="474" w:type="dxa"/>
            <w:shd w:val="clear" w:color="auto" w:fill="auto"/>
            <w:vAlign w:val="center"/>
          </w:tcPr>
          <w:p w14:paraId="099F3ECA" w14:textId="77777777" w:rsidR="00835EC1" w:rsidRPr="009234AD" w:rsidRDefault="00835EC1" w:rsidP="00CD4EDA">
            <w:pPr>
              <w:pStyle w:val="aff1"/>
              <w:numPr>
                <w:ilvl w:val="0"/>
                <w:numId w:val="19"/>
              </w:numPr>
              <w:spacing w:line="240" w:lineRule="auto"/>
              <w:ind w:left="0" w:firstLine="0"/>
              <w:contextualSpacing/>
              <w:jc w:val="center"/>
              <w:rPr>
                <w:b/>
                <w:sz w:val="20"/>
                <w:szCs w:val="20"/>
              </w:rPr>
            </w:pPr>
          </w:p>
        </w:tc>
        <w:tc>
          <w:tcPr>
            <w:tcW w:w="14086" w:type="dxa"/>
            <w:gridSpan w:val="9"/>
            <w:shd w:val="clear" w:color="auto" w:fill="auto"/>
            <w:vAlign w:val="center"/>
          </w:tcPr>
          <w:p w14:paraId="3D38927E" w14:textId="77777777" w:rsidR="00835EC1" w:rsidRPr="009234AD" w:rsidRDefault="00835EC1" w:rsidP="004649B6">
            <w:pPr>
              <w:jc w:val="center"/>
              <w:rPr>
                <w:b/>
                <w:sz w:val="20"/>
                <w:szCs w:val="20"/>
              </w:rPr>
            </w:pPr>
            <w:r w:rsidRPr="009234AD">
              <w:rPr>
                <w:b/>
                <w:sz w:val="20"/>
                <w:szCs w:val="20"/>
              </w:rPr>
              <w:t>Показатели эффективности производства и транспортировки ресурса</w:t>
            </w:r>
          </w:p>
        </w:tc>
      </w:tr>
      <w:tr w:rsidR="009234AD" w:rsidRPr="009234AD" w14:paraId="6ABF2A2D" w14:textId="77777777" w:rsidTr="00610A0B">
        <w:trPr>
          <w:cantSplit/>
        </w:trPr>
        <w:tc>
          <w:tcPr>
            <w:tcW w:w="474" w:type="dxa"/>
            <w:shd w:val="clear" w:color="auto" w:fill="auto"/>
            <w:vAlign w:val="center"/>
          </w:tcPr>
          <w:p w14:paraId="6B0CF2F6"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6AD1AB05" w14:textId="77777777" w:rsidR="00835EC1" w:rsidRPr="009234AD" w:rsidRDefault="00835EC1" w:rsidP="004649B6">
            <w:pPr>
              <w:rPr>
                <w:sz w:val="20"/>
                <w:szCs w:val="20"/>
              </w:rPr>
            </w:pPr>
            <w:r w:rsidRPr="009234AD">
              <w:rPr>
                <w:sz w:val="20"/>
                <w:szCs w:val="20"/>
              </w:rPr>
              <w:t>Уровень загрузки производственных мощностей, %</w:t>
            </w:r>
          </w:p>
        </w:tc>
        <w:tc>
          <w:tcPr>
            <w:tcW w:w="1089" w:type="dxa"/>
            <w:shd w:val="clear" w:color="auto" w:fill="auto"/>
            <w:vAlign w:val="center"/>
          </w:tcPr>
          <w:p w14:paraId="089ACEFD" w14:textId="1491EA55" w:rsidR="00835EC1" w:rsidRPr="009234AD" w:rsidRDefault="00E807B0" w:rsidP="004649B6">
            <w:pPr>
              <w:jc w:val="center"/>
              <w:rPr>
                <w:sz w:val="20"/>
                <w:szCs w:val="20"/>
              </w:rPr>
            </w:pPr>
            <w:r w:rsidRPr="009234AD">
              <w:rPr>
                <w:sz w:val="20"/>
                <w:szCs w:val="20"/>
              </w:rPr>
              <w:t>100</w:t>
            </w:r>
          </w:p>
        </w:tc>
        <w:tc>
          <w:tcPr>
            <w:tcW w:w="958" w:type="dxa"/>
            <w:shd w:val="clear" w:color="auto" w:fill="auto"/>
            <w:vAlign w:val="center"/>
          </w:tcPr>
          <w:p w14:paraId="3603703D" w14:textId="172189CC" w:rsidR="00835EC1" w:rsidRPr="009234AD" w:rsidRDefault="00E807B0" w:rsidP="004649B6">
            <w:pPr>
              <w:jc w:val="center"/>
              <w:rPr>
                <w:sz w:val="20"/>
                <w:szCs w:val="20"/>
              </w:rPr>
            </w:pPr>
            <w:r w:rsidRPr="009234AD">
              <w:rPr>
                <w:sz w:val="20"/>
                <w:szCs w:val="20"/>
              </w:rPr>
              <w:t>100</w:t>
            </w:r>
          </w:p>
        </w:tc>
        <w:tc>
          <w:tcPr>
            <w:tcW w:w="958" w:type="dxa"/>
            <w:shd w:val="clear" w:color="auto" w:fill="auto"/>
            <w:vAlign w:val="center"/>
          </w:tcPr>
          <w:p w14:paraId="3CF5B412" w14:textId="2FE26A86" w:rsidR="00835EC1" w:rsidRPr="009234AD" w:rsidRDefault="00E807B0" w:rsidP="004649B6">
            <w:pPr>
              <w:jc w:val="center"/>
              <w:rPr>
                <w:sz w:val="20"/>
                <w:szCs w:val="20"/>
              </w:rPr>
            </w:pPr>
            <w:r w:rsidRPr="009234AD">
              <w:rPr>
                <w:sz w:val="20"/>
                <w:szCs w:val="20"/>
              </w:rPr>
              <w:t>100</w:t>
            </w:r>
          </w:p>
        </w:tc>
        <w:tc>
          <w:tcPr>
            <w:tcW w:w="958" w:type="dxa"/>
            <w:shd w:val="clear" w:color="auto" w:fill="auto"/>
            <w:vAlign w:val="center"/>
          </w:tcPr>
          <w:p w14:paraId="3909DD32" w14:textId="004501DA" w:rsidR="00835EC1" w:rsidRPr="009234AD" w:rsidRDefault="00E807B0" w:rsidP="004649B6">
            <w:pPr>
              <w:jc w:val="center"/>
              <w:rPr>
                <w:sz w:val="20"/>
                <w:szCs w:val="20"/>
              </w:rPr>
            </w:pPr>
            <w:r w:rsidRPr="009234AD">
              <w:rPr>
                <w:sz w:val="20"/>
                <w:szCs w:val="20"/>
              </w:rPr>
              <w:t>100</w:t>
            </w:r>
          </w:p>
        </w:tc>
        <w:tc>
          <w:tcPr>
            <w:tcW w:w="958" w:type="dxa"/>
            <w:shd w:val="clear" w:color="auto" w:fill="auto"/>
            <w:vAlign w:val="center"/>
          </w:tcPr>
          <w:p w14:paraId="4A77AC04" w14:textId="56425A79" w:rsidR="00835EC1" w:rsidRPr="009234AD" w:rsidRDefault="00E807B0" w:rsidP="004649B6">
            <w:pPr>
              <w:jc w:val="center"/>
              <w:rPr>
                <w:sz w:val="20"/>
                <w:szCs w:val="20"/>
              </w:rPr>
            </w:pPr>
            <w:r w:rsidRPr="009234AD">
              <w:rPr>
                <w:sz w:val="20"/>
                <w:szCs w:val="20"/>
              </w:rPr>
              <w:t>100</w:t>
            </w:r>
          </w:p>
        </w:tc>
        <w:tc>
          <w:tcPr>
            <w:tcW w:w="958" w:type="dxa"/>
            <w:shd w:val="clear" w:color="auto" w:fill="auto"/>
            <w:vAlign w:val="center"/>
          </w:tcPr>
          <w:p w14:paraId="6C0F0206" w14:textId="072DAFB4" w:rsidR="00835EC1" w:rsidRPr="009234AD" w:rsidRDefault="00E807B0" w:rsidP="004649B6">
            <w:pPr>
              <w:jc w:val="center"/>
              <w:rPr>
                <w:sz w:val="20"/>
                <w:szCs w:val="20"/>
              </w:rPr>
            </w:pPr>
            <w:r w:rsidRPr="009234AD">
              <w:rPr>
                <w:sz w:val="20"/>
                <w:szCs w:val="20"/>
              </w:rPr>
              <w:t>100</w:t>
            </w:r>
          </w:p>
        </w:tc>
        <w:tc>
          <w:tcPr>
            <w:tcW w:w="958" w:type="dxa"/>
            <w:shd w:val="clear" w:color="auto" w:fill="auto"/>
            <w:vAlign w:val="center"/>
          </w:tcPr>
          <w:p w14:paraId="16CD8197" w14:textId="68AE346C" w:rsidR="00835EC1" w:rsidRPr="009234AD" w:rsidRDefault="00E807B0" w:rsidP="00E807B0">
            <w:pPr>
              <w:jc w:val="center"/>
              <w:rPr>
                <w:sz w:val="20"/>
                <w:szCs w:val="20"/>
              </w:rPr>
            </w:pPr>
            <w:r w:rsidRPr="009234AD">
              <w:rPr>
                <w:sz w:val="20"/>
                <w:szCs w:val="20"/>
              </w:rPr>
              <w:t>91</w:t>
            </w:r>
          </w:p>
        </w:tc>
        <w:tc>
          <w:tcPr>
            <w:tcW w:w="1916" w:type="dxa"/>
            <w:shd w:val="clear" w:color="auto" w:fill="auto"/>
            <w:vAlign w:val="center"/>
          </w:tcPr>
          <w:p w14:paraId="14C1D2C2" w14:textId="31CC1F71" w:rsidR="00835EC1" w:rsidRPr="009234AD" w:rsidRDefault="00E807B0" w:rsidP="004649B6">
            <w:pPr>
              <w:jc w:val="center"/>
              <w:rPr>
                <w:sz w:val="20"/>
                <w:szCs w:val="20"/>
              </w:rPr>
            </w:pPr>
            <w:r w:rsidRPr="009234AD">
              <w:rPr>
                <w:sz w:val="20"/>
                <w:szCs w:val="20"/>
              </w:rPr>
              <w:t>91</w:t>
            </w:r>
          </w:p>
        </w:tc>
      </w:tr>
      <w:tr w:rsidR="009234AD" w:rsidRPr="009234AD" w14:paraId="5C8BEFFB" w14:textId="77777777" w:rsidTr="00610A0B">
        <w:trPr>
          <w:cantSplit/>
        </w:trPr>
        <w:tc>
          <w:tcPr>
            <w:tcW w:w="474" w:type="dxa"/>
            <w:shd w:val="clear" w:color="auto" w:fill="auto"/>
            <w:vAlign w:val="center"/>
          </w:tcPr>
          <w:p w14:paraId="42C1E80C" w14:textId="77777777" w:rsidR="00835EC1" w:rsidRPr="009234AD" w:rsidRDefault="00835EC1"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23EFFD30" w14:textId="77777777" w:rsidR="00835EC1" w:rsidRPr="009234AD" w:rsidRDefault="00835EC1" w:rsidP="004649B6">
            <w:pPr>
              <w:rPr>
                <w:sz w:val="20"/>
                <w:szCs w:val="20"/>
              </w:rPr>
            </w:pPr>
            <w:r w:rsidRPr="009234AD">
              <w:rPr>
                <w:sz w:val="20"/>
                <w:szCs w:val="20"/>
              </w:rPr>
              <w:t>Уровень потерь, %</w:t>
            </w:r>
          </w:p>
        </w:tc>
        <w:tc>
          <w:tcPr>
            <w:tcW w:w="1089" w:type="dxa"/>
            <w:shd w:val="clear" w:color="auto" w:fill="auto"/>
            <w:vAlign w:val="center"/>
          </w:tcPr>
          <w:p w14:paraId="48D0D255" w14:textId="2B60C921" w:rsidR="00835EC1" w:rsidRPr="009234AD" w:rsidRDefault="00FE4D09" w:rsidP="004649B6">
            <w:pPr>
              <w:jc w:val="center"/>
              <w:rPr>
                <w:sz w:val="20"/>
                <w:szCs w:val="20"/>
                <w:lang w:val="en-US"/>
              </w:rPr>
            </w:pPr>
            <w:r w:rsidRPr="009234AD">
              <w:rPr>
                <w:sz w:val="20"/>
                <w:szCs w:val="20"/>
                <w:lang w:val="en-US"/>
              </w:rPr>
              <w:t>13</w:t>
            </w:r>
          </w:p>
        </w:tc>
        <w:tc>
          <w:tcPr>
            <w:tcW w:w="958" w:type="dxa"/>
            <w:shd w:val="clear" w:color="auto" w:fill="auto"/>
            <w:vAlign w:val="center"/>
          </w:tcPr>
          <w:p w14:paraId="0E21F40E" w14:textId="0BBBB56C" w:rsidR="00835EC1" w:rsidRPr="009234AD" w:rsidRDefault="00FE4D09" w:rsidP="004649B6">
            <w:pPr>
              <w:jc w:val="center"/>
              <w:rPr>
                <w:sz w:val="20"/>
                <w:szCs w:val="20"/>
              </w:rPr>
            </w:pPr>
            <w:r w:rsidRPr="009234AD">
              <w:rPr>
                <w:sz w:val="20"/>
                <w:szCs w:val="20"/>
                <w:lang w:val="en-US"/>
              </w:rPr>
              <w:t>13</w:t>
            </w:r>
          </w:p>
        </w:tc>
        <w:tc>
          <w:tcPr>
            <w:tcW w:w="958" w:type="dxa"/>
            <w:shd w:val="clear" w:color="auto" w:fill="auto"/>
            <w:vAlign w:val="center"/>
          </w:tcPr>
          <w:p w14:paraId="479C6326" w14:textId="7E8CB145" w:rsidR="00835EC1" w:rsidRPr="009234AD" w:rsidRDefault="00FE4D09" w:rsidP="004649B6">
            <w:pPr>
              <w:jc w:val="center"/>
              <w:rPr>
                <w:sz w:val="20"/>
                <w:szCs w:val="20"/>
              </w:rPr>
            </w:pPr>
            <w:r w:rsidRPr="009234AD">
              <w:rPr>
                <w:sz w:val="20"/>
                <w:szCs w:val="20"/>
                <w:lang w:val="en-US"/>
              </w:rPr>
              <w:t>13</w:t>
            </w:r>
          </w:p>
        </w:tc>
        <w:tc>
          <w:tcPr>
            <w:tcW w:w="958" w:type="dxa"/>
            <w:shd w:val="clear" w:color="auto" w:fill="auto"/>
            <w:vAlign w:val="center"/>
          </w:tcPr>
          <w:p w14:paraId="55948D22" w14:textId="39788994" w:rsidR="00835EC1" w:rsidRPr="009234AD" w:rsidRDefault="00FE4D09" w:rsidP="004649B6">
            <w:pPr>
              <w:jc w:val="center"/>
              <w:rPr>
                <w:sz w:val="20"/>
                <w:szCs w:val="20"/>
              </w:rPr>
            </w:pPr>
            <w:r w:rsidRPr="009234AD">
              <w:rPr>
                <w:sz w:val="20"/>
                <w:szCs w:val="20"/>
                <w:lang w:val="en-US"/>
              </w:rPr>
              <w:t>13</w:t>
            </w:r>
          </w:p>
        </w:tc>
        <w:tc>
          <w:tcPr>
            <w:tcW w:w="958" w:type="dxa"/>
            <w:shd w:val="clear" w:color="auto" w:fill="auto"/>
            <w:vAlign w:val="center"/>
          </w:tcPr>
          <w:p w14:paraId="3EF73382" w14:textId="79CD539E" w:rsidR="00835EC1" w:rsidRPr="009234AD" w:rsidRDefault="00FE4D09" w:rsidP="004649B6">
            <w:pPr>
              <w:jc w:val="center"/>
              <w:rPr>
                <w:sz w:val="20"/>
                <w:szCs w:val="20"/>
              </w:rPr>
            </w:pPr>
            <w:r w:rsidRPr="009234AD">
              <w:rPr>
                <w:sz w:val="20"/>
                <w:szCs w:val="20"/>
                <w:lang w:val="en-US"/>
              </w:rPr>
              <w:t>13</w:t>
            </w:r>
          </w:p>
        </w:tc>
        <w:tc>
          <w:tcPr>
            <w:tcW w:w="958" w:type="dxa"/>
            <w:shd w:val="clear" w:color="auto" w:fill="auto"/>
            <w:vAlign w:val="center"/>
          </w:tcPr>
          <w:p w14:paraId="2C7FDA1E" w14:textId="7F0A68D4" w:rsidR="00835EC1" w:rsidRPr="009234AD" w:rsidRDefault="00FE4D09" w:rsidP="004649B6">
            <w:pPr>
              <w:jc w:val="center"/>
              <w:rPr>
                <w:sz w:val="20"/>
                <w:szCs w:val="20"/>
              </w:rPr>
            </w:pPr>
            <w:r w:rsidRPr="009234AD">
              <w:rPr>
                <w:sz w:val="20"/>
                <w:szCs w:val="20"/>
                <w:lang w:val="en-US"/>
              </w:rPr>
              <w:t>13</w:t>
            </w:r>
          </w:p>
        </w:tc>
        <w:tc>
          <w:tcPr>
            <w:tcW w:w="958" w:type="dxa"/>
            <w:shd w:val="clear" w:color="auto" w:fill="auto"/>
            <w:vAlign w:val="center"/>
          </w:tcPr>
          <w:p w14:paraId="3FDF8D36" w14:textId="3CC9BAA0" w:rsidR="00835EC1" w:rsidRPr="009234AD" w:rsidRDefault="00FE4D09" w:rsidP="004649B6">
            <w:pPr>
              <w:jc w:val="center"/>
              <w:rPr>
                <w:sz w:val="20"/>
                <w:szCs w:val="20"/>
              </w:rPr>
            </w:pPr>
            <w:r w:rsidRPr="009234AD">
              <w:rPr>
                <w:sz w:val="20"/>
                <w:szCs w:val="20"/>
                <w:lang w:val="en-US"/>
              </w:rPr>
              <w:t>13</w:t>
            </w:r>
          </w:p>
        </w:tc>
        <w:tc>
          <w:tcPr>
            <w:tcW w:w="1916" w:type="dxa"/>
            <w:shd w:val="clear" w:color="auto" w:fill="auto"/>
            <w:vAlign w:val="center"/>
          </w:tcPr>
          <w:p w14:paraId="70DCAAA8" w14:textId="1CF8BA4F" w:rsidR="00835EC1" w:rsidRPr="009234AD" w:rsidRDefault="00FE4D09" w:rsidP="004649B6">
            <w:pPr>
              <w:jc w:val="center"/>
              <w:rPr>
                <w:sz w:val="20"/>
                <w:szCs w:val="20"/>
              </w:rPr>
            </w:pPr>
            <w:r w:rsidRPr="009234AD">
              <w:rPr>
                <w:sz w:val="20"/>
                <w:szCs w:val="20"/>
                <w:lang w:val="en-US"/>
              </w:rPr>
              <w:t>13</w:t>
            </w:r>
          </w:p>
        </w:tc>
      </w:tr>
      <w:tr w:rsidR="009234AD" w:rsidRPr="009234AD" w14:paraId="44A79092" w14:textId="77777777" w:rsidTr="00610A0B">
        <w:trPr>
          <w:cantSplit/>
        </w:trPr>
        <w:tc>
          <w:tcPr>
            <w:tcW w:w="474" w:type="dxa"/>
            <w:shd w:val="clear" w:color="auto" w:fill="auto"/>
            <w:vAlign w:val="center"/>
          </w:tcPr>
          <w:p w14:paraId="7F82613F" w14:textId="77777777" w:rsidR="00E807B0" w:rsidRPr="009234AD" w:rsidRDefault="00E807B0"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47D9B1C3" w14:textId="77777777" w:rsidR="00E807B0" w:rsidRPr="009234AD" w:rsidRDefault="00E807B0" w:rsidP="004649B6">
            <w:pPr>
              <w:rPr>
                <w:sz w:val="20"/>
                <w:szCs w:val="20"/>
              </w:rPr>
            </w:pPr>
            <w:r w:rsidRPr="009234AD">
              <w:rPr>
                <w:sz w:val="20"/>
                <w:szCs w:val="20"/>
              </w:rPr>
              <w:t>Коэффициент потерь, куб м/км</w:t>
            </w:r>
          </w:p>
        </w:tc>
        <w:tc>
          <w:tcPr>
            <w:tcW w:w="1089" w:type="dxa"/>
            <w:shd w:val="clear" w:color="auto" w:fill="auto"/>
            <w:vAlign w:val="center"/>
          </w:tcPr>
          <w:p w14:paraId="058553B2" w14:textId="22D9E2ED" w:rsidR="00E807B0" w:rsidRPr="009234AD" w:rsidRDefault="00E807B0" w:rsidP="004649B6">
            <w:pPr>
              <w:jc w:val="center"/>
              <w:rPr>
                <w:sz w:val="20"/>
                <w:szCs w:val="20"/>
              </w:rPr>
            </w:pPr>
            <w:r w:rsidRPr="009234AD">
              <w:rPr>
                <w:sz w:val="20"/>
                <w:szCs w:val="20"/>
                <w:lang w:val="en-US"/>
              </w:rPr>
              <w:t>7</w:t>
            </w:r>
            <w:r w:rsidRPr="009234AD">
              <w:rPr>
                <w:sz w:val="20"/>
                <w:szCs w:val="20"/>
              </w:rPr>
              <w:t>,47</w:t>
            </w:r>
          </w:p>
        </w:tc>
        <w:tc>
          <w:tcPr>
            <w:tcW w:w="958" w:type="dxa"/>
            <w:shd w:val="clear" w:color="auto" w:fill="auto"/>
            <w:vAlign w:val="center"/>
          </w:tcPr>
          <w:p w14:paraId="66E87C93" w14:textId="1BE354CC" w:rsidR="00E807B0" w:rsidRPr="009234AD" w:rsidRDefault="00E807B0" w:rsidP="004649B6">
            <w:pPr>
              <w:jc w:val="center"/>
              <w:rPr>
                <w:sz w:val="20"/>
                <w:szCs w:val="20"/>
              </w:rPr>
            </w:pPr>
            <w:r w:rsidRPr="009234AD">
              <w:rPr>
                <w:sz w:val="20"/>
                <w:szCs w:val="20"/>
              </w:rPr>
              <w:t>7,86</w:t>
            </w:r>
          </w:p>
        </w:tc>
        <w:tc>
          <w:tcPr>
            <w:tcW w:w="958" w:type="dxa"/>
            <w:shd w:val="clear" w:color="auto" w:fill="auto"/>
            <w:vAlign w:val="center"/>
          </w:tcPr>
          <w:p w14:paraId="7FFFF3FB" w14:textId="7B38E083" w:rsidR="00E807B0" w:rsidRPr="009234AD" w:rsidRDefault="00E807B0" w:rsidP="004649B6">
            <w:pPr>
              <w:jc w:val="center"/>
              <w:rPr>
                <w:sz w:val="20"/>
                <w:szCs w:val="20"/>
              </w:rPr>
            </w:pPr>
            <w:r w:rsidRPr="009234AD">
              <w:rPr>
                <w:sz w:val="20"/>
                <w:szCs w:val="20"/>
              </w:rPr>
              <w:t>8,25</w:t>
            </w:r>
          </w:p>
        </w:tc>
        <w:tc>
          <w:tcPr>
            <w:tcW w:w="958" w:type="dxa"/>
            <w:shd w:val="clear" w:color="auto" w:fill="auto"/>
            <w:vAlign w:val="center"/>
          </w:tcPr>
          <w:p w14:paraId="193FE98F" w14:textId="5009E997" w:rsidR="00E807B0" w:rsidRPr="009234AD" w:rsidRDefault="00E807B0" w:rsidP="004649B6">
            <w:pPr>
              <w:jc w:val="center"/>
              <w:rPr>
                <w:sz w:val="20"/>
                <w:szCs w:val="20"/>
              </w:rPr>
            </w:pPr>
            <w:r w:rsidRPr="009234AD">
              <w:rPr>
                <w:sz w:val="20"/>
                <w:szCs w:val="20"/>
              </w:rPr>
              <w:t>5,29</w:t>
            </w:r>
          </w:p>
        </w:tc>
        <w:tc>
          <w:tcPr>
            <w:tcW w:w="958" w:type="dxa"/>
            <w:shd w:val="clear" w:color="auto" w:fill="auto"/>
            <w:vAlign w:val="center"/>
          </w:tcPr>
          <w:p w14:paraId="43EFD2B7" w14:textId="27532431" w:rsidR="00E807B0" w:rsidRPr="009234AD" w:rsidRDefault="00E807B0" w:rsidP="004649B6">
            <w:pPr>
              <w:jc w:val="center"/>
              <w:rPr>
                <w:sz w:val="20"/>
                <w:szCs w:val="20"/>
              </w:rPr>
            </w:pPr>
            <w:r w:rsidRPr="009234AD">
              <w:rPr>
                <w:sz w:val="20"/>
                <w:szCs w:val="20"/>
              </w:rPr>
              <w:t>3,88</w:t>
            </w:r>
          </w:p>
        </w:tc>
        <w:tc>
          <w:tcPr>
            <w:tcW w:w="958" w:type="dxa"/>
            <w:shd w:val="clear" w:color="auto" w:fill="auto"/>
            <w:vAlign w:val="center"/>
          </w:tcPr>
          <w:p w14:paraId="6273800F" w14:textId="3BA03994" w:rsidR="00E807B0" w:rsidRPr="009234AD" w:rsidRDefault="00E807B0" w:rsidP="004649B6">
            <w:pPr>
              <w:jc w:val="center"/>
              <w:rPr>
                <w:sz w:val="20"/>
                <w:szCs w:val="20"/>
              </w:rPr>
            </w:pPr>
            <w:r w:rsidRPr="009234AD">
              <w:rPr>
                <w:sz w:val="20"/>
                <w:szCs w:val="20"/>
              </w:rPr>
              <w:t>3,18</w:t>
            </w:r>
          </w:p>
        </w:tc>
        <w:tc>
          <w:tcPr>
            <w:tcW w:w="958" w:type="dxa"/>
            <w:shd w:val="clear" w:color="auto" w:fill="auto"/>
            <w:vAlign w:val="center"/>
          </w:tcPr>
          <w:p w14:paraId="0404A787" w14:textId="0CCDAB13" w:rsidR="00E807B0" w:rsidRPr="009234AD" w:rsidRDefault="00E807B0" w:rsidP="004649B6">
            <w:pPr>
              <w:jc w:val="center"/>
              <w:rPr>
                <w:sz w:val="20"/>
                <w:szCs w:val="20"/>
              </w:rPr>
            </w:pPr>
            <w:r w:rsidRPr="009234AD">
              <w:rPr>
                <w:sz w:val="20"/>
                <w:szCs w:val="20"/>
              </w:rPr>
              <w:t>2,44</w:t>
            </w:r>
          </w:p>
        </w:tc>
        <w:tc>
          <w:tcPr>
            <w:tcW w:w="1916" w:type="dxa"/>
            <w:shd w:val="clear" w:color="auto" w:fill="auto"/>
            <w:vAlign w:val="center"/>
          </w:tcPr>
          <w:p w14:paraId="0B152134" w14:textId="4928B63E" w:rsidR="00E807B0" w:rsidRPr="009234AD" w:rsidRDefault="00E807B0" w:rsidP="004649B6">
            <w:pPr>
              <w:jc w:val="center"/>
              <w:rPr>
                <w:sz w:val="20"/>
                <w:szCs w:val="20"/>
              </w:rPr>
            </w:pPr>
            <w:r w:rsidRPr="009234AD">
              <w:rPr>
                <w:sz w:val="20"/>
                <w:szCs w:val="20"/>
              </w:rPr>
              <w:t>2,12</w:t>
            </w:r>
          </w:p>
        </w:tc>
      </w:tr>
      <w:tr w:rsidR="009234AD" w:rsidRPr="009234AD" w14:paraId="41AABDD2" w14:textId="77777777" w:rsidTr="00BA5E01">
        <w:trPr>
          <w:cantSplit/>
        </w:trPr>
        <w:tc>
          <w:tcPr>
            <w:tcW w:w="474" w:type="dxa"/>
            <w:shd w:val="clear" w:color="auto" w:fill="auto"/>
            <w:vAlign w:val="center"/>
          </w:tcPr>
          <w:p w14:paraId="6B621238" w14:textId="77777777" w:rsidR="00E807B0" w:rsidRPr="009234AD" w:rsidRDefault="00E807B0" w:rsidP="00CD4EDA">
            <w:pPr>
              <w:pStyle w:val="aff1"/>
              <w:numPr>
                <w:ilvl w:val="0"/>
                <w:numId w:val="19"/>
              </w:numPr>
              <w:spacing w:line="240" w:lineRule="auto"/>
              <w:ind w:left="0" w:firstLine="0"/>
              <w:contextualSpacing/>
              <w:jc w:val="center"/>
              <w:rPr>
                <w:sz w:val="20"/>
                <w:szCs w:val="20"/>
              </w:rPr>
            </w:pPr>
          </w:p>
        </w:tc>
        <w:tc>
          <w:tcPr>
            <w:tcW w:w="14086" w:type="dxa"/>
            <w:gridSpan w:val="9"/>
            <w:shd w:val="clear" w:color="auto" w:fill="auto"/>
            <w:vAlign w:val="center"/>
          </w:tcPr>
          <w:p w14:paraId="2C61DEBD" w14:textId="77777777" w:rsidR="00E807B0" w:rsidRPr="009234AD" w:rsidRDefault="00E807B0" w:rsidP="004649B6">
            <w:pPr>
              <w:jc w:val="center"/>
              <w:rPr>
                <w:b/>
                <w:sz w:val="20"/>
                <w:szCs w:val="20"/>
              </w:rPr>
            </w:pPr>
            <w:r w:rsidRPr="009234AD">
              <w:rPr>
                <w:b/>
                <w:sz w:val="20"/>
                <w:szCs w:val="20"/>
              </w:rPr>
              <w:t>Показатели эффективности потребления коммунального ресурса</w:t>
            </w:r>
          </w:p>
        </w:tc>
      </w:tr>
      <w:tr w:rsidR="009234AD" w:rsidRPr="009234AD" w14:paraId="1F93E8D6" w14:textId="77777777" w:rsidTr="00610A0B">
        <w:trPr>
          <w:cantSplit/>
        </w:trPr>
        <w:tc>
          <w:tcPr>
            <w:tcW w:w="474" w:type="dxa"/>
            <w:shd w:val="clear" w:color="auto" w:fill="auto"/>
            <w:vAlign w:val="center"/>
          </w:tcPr>
          <w:p w14:paraId="4E40EDDD" w14:textId="77777777" w:rsidR="00E807B0" w:rsidRPr="009234AD" w:rsidRDefault="00E807B0"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2BF2298D" w14:textId="77777777" w:rsidR="00E807B0" w:rsidRPr="009234AD" w:rsidRDefault="00E807B0" w:rsidP="004649B6">
            <w:pPr>
              <w:rPr>
                <w:sz w:val="20"/>
                <w:szCs w:val="20"/>
              </w:rPr>
            </w:pPr>
            <w:r w:rsidRPr="009234AD">
              <w:rPr>
                <w:sz w:val="20"/>
                <w:szCs w:val="20"/>
              </w:rPr>
              <w:t xml:space="preserve">Удельное водоотведение, </w:t>
            </w:r>
            <w:proofErr w:type="spellStart"/>
            <w:r w:rsidRPr="009234AD">
              <w:rPr>
                <w:sz w:val="20"/>
                <w:szCs w:val="20"/>
              </w:rPr>
              <w:t>куб.м</w:t>
            </w:r>
            <w:proofErr w:type="spellEnd"/>
            <w:r w:rsidRPr="009234AD">
              <w:rPr>
                <w:sz w:val="20"/>
                <w:szCs w:val="20"/>
              </w:rPr>
              <w:t xml:space="preserve">/чел. </w:t>
            </w:r>
          </w:p>
        </w:tc>
        <w:tc>
          <w:tcPr>
            <w:tcW w:w="1089" w:type="dxa"/>
            <w:shd w:val="clear" w:color="auto" w:fill="auto"/>
            <w:vAlign w:val="center"/>
          </w:tcPr>
          <w:p w14:paraId="0430E024" w14:textId="3F6BEC7B" w:rsidR="00E807B0" w:rsidRPr="009234AD" w:rsidRDefault="00E807B0" w:rsidP="004649B6">
            <w:pPr>
              <w:jc w:val="center"/>
              <w:rPr>
                <w:sz w:val="20"/>
                <w:szCs w:val="20"/>
              </w:rPr>
            </w:pPr>
            <w:r w:rsidRPr="009234AD">
              <w:rPr>
                <w:sz w:val="20"/>
                <w:szCs w:val="20"/>
              </w:rPr>
              <w:t>0,09</w:t>
            </w:r>
          </w:p>
        </w:tc>
        <w:tc>
          <w:tcPr>
            <w:tcW w:w="958" w:type="dxa"/>
            <w:shd w:val="clear" w:color="auto" w:fill="auto"/>
            <w:vAlign w:val="center"/>
          </w:tcPr>
          <w:p w14:paraId="6213775A" w14:textId="2A5BEF3F" w:rsidR="00E807B0" w:rsidRPr="009234AD" w:rsidRDefault="00E807B0" w:rsidP="004649B6">
            <w:pPr>
              <w:jc w:val="center"/>
              <w:rPr>
                <w:sz w:val="20"/>
                <w:szCs w:val="20"/>
              </w:rPr>
            </w:pPr>
            <w:r w:rsidRPr="009234AD">
              <w:rPr>
                <w:sz w:val="20"/>
                <w:szCs w:val="20"/>
              </w:rPr>
              <w:t>0,09</w:t>
            </w:r>
          </w:p>
        </w:tc>
        <w:tc>
          <w:tcPr>
            <w:tcW w:w="958" w:type="dxa"/>
            <w:shd w:val="clear" w:color="auto" w:fill="auto"/>
            <w:vAlign w:val="center"/>
          </w:tcPr>
          <w:p w14:paraId="1FD6B354" w14:textId="23F5FF15" w:rsidR="00E807B0" w:rsidRPr="009234AD" w:rsidRDefault="00E807B0" w:rsidP="004649B6">
            <w:pPr>
              <w:jc w:val="center"/>
              <w:rPr>
                <w:sz w:val="20"/>
                <w:szCs w:val="20"/>
              </w:rPr>
            </w:pPr>
            <w:r w:rsidRPr="009234AD">
              <w:rPr>
                <w:sz w:val="20"/>
                <w:szCs w:val="20"/>
              </w:rPr>
              <w:t>0,09</w:t>
            </w:r>
          </w:p>
        </w:tc>
        <w:tc>
          <w:tcPr>
            <w:tcW w:w="958" w:type="dxa"/>
            <w:shd w:val="clear" w:color="auto" w:fill="auto"/>
            <w:vAlign w:val="center"/>
          </w:tcPr>
          <w:p w14:paraId="0AAA6C1E" w14:textId="2F478F23" w:rsidR="00E807B0" w:rsidRPr="009234AD" w:rsidRDefault="00E807B0" w:rsidP="004649B6">
            <w:pPr>
              <w:jc w:val="center"/>
              <w:rPr>
                <w:sz w:val="20"/>
                <w:szCs w:val="20"/>
              </w:rPr>
            </w:pPr>
            <w:r w:rsidRPr="009234AD">
              <w:rPr>
                <w:sz w:val="20"/>
                <w:szCs w:val="20"/>
              </w:rPr>
              <w:t>0,08</w:t>
            </w:r>
          </w:p>
        </w:tc>
        <w:tc>
          <w:tcPr>
            <w:tcW w:w="958" w:type="dxa"/>
            <w:shd w:val="clear" w:color="auto" w:fill="auto"/>
            <w:vAlign w:val="center"/>
          </w:tcPr>
          <w:p w14:paraId="47028321" w14:textId="674B08A1" w:rsidR="00E807B0" w:rsidRPr="009234AD" w:rsidRDefault="00E807B0" w:rsidP="004649B6">
            <w:pPr>
              <w:jc w:val="center"/>
              <w:rPr>
                <w:sz w:val="20"/>
                <w:szCs w:val="20"/>
              </w:rPr>
            </w:pPr>
            <w:r w:rsidRPr="009234AD">
              <w:rPr>
                <w:sz w:val="20"/>
                <w:szCs w:val="20"/>
              </w:rPr>
              <w:t>0,08</w:t>
            </w:r>
          </w:p>
        </w:tc>
        <w:tc>
          <w:tcPr>
            <w:tcW w:w="958" w:type="dxa"/>
            <w:shd w:val="clear" w:color="auto" w:fill="auto"/>
            <w:vAlign w:val="center"/>
          </w:tcPr>
          <w:p w14:paraId="466D66B9" w14:textId="4496FD4D" w:rsidR="00E807B0" w:rsidRPr="009234AD" w:rsidRDefault="00E807B0" w:rsidP="004649B6">
            <w:pPr>
              <w:jc w:val="center"/>
              <w:rPr>
                <w:sz w:val="20"/>
                <w:szCs w:val="20"/>
              </w:rPr>
            </w:pPr>
            <w:r w:rsidRPr="009234AD">
              <w:rPr>
                <w:sz w:val="20"/>
                <w:szCs w:val="20"/>
              </w:rPr>
              <w:t>0,08</w:t>
            </w:r>
          </w:p>
        </w:tc>
        <w:tc>
          <w:tcPr>
            <w:tcW w:w="958" w:type="dxa"/>
            <w:shd w:val="clear" w:color="auto" w:fill="auto"/>
            <w:vAlign w:val="center"/>
          </w:tcPr>
          <w:p w14:paraId="6E0AA9F6" w14:textId="6F8053A1" w:rsidR="00E807B0" w:rsidRPr="009234AD" w:rsidRDefault="00E807B0" w:rsidP="004649B6">
            <w:pPr>
              <w:jc w:val="center"/>
              <w:rPr>
                <w:sz w:val="20"/>
                <w:szCs w:val="20"/>
              </w:rPr>
            </w:pPr>
            <w:r w:rsidRPr="009234AD">
              <w:rPr>
                <w:sz w:val="20"/>
                <w:szCs w:val="20"/>
              </w:rPr>
              <w:t>0,08</w:t>
            </w:r>
          </w:p>
        </w:tc>
        <w:tc>
          <w:tcPr>
            <w:tcW w:w="1916" w:type="dxa"/>
            <w:shd w:val="clear" w:color="auto" w:fill="auto"/>
            <w:vAlign w:val="center"/>
          </w:tcPr>
          <w:p w14:paraId="3BC2145C" w14:textId="29152D78" w:rsidR="00E807B0" w:rsidRPr="009234AD" w:rsidRDefault="00E807B0" w:rsidP="004649B6">
            <w:pPr>
              <w:jc w:val="center"/>
              <w:rPr>
                <w:sz w:val="20"/>
                <w:szCs w:val="20"/>
              </w:rPr>
            </w:pPr>
            <w:r w:rsidRPr="009234AD">
              <w:rPr>
                <w:sz w:val="20"/>
                <w:szCs w:val="20"/>
              </w:rPr>
              <w:t>0,08</w:t>
            </w:r>
          </w:p>
        </w:tc>
      </w:tr>
      <w:tr w:rsidR="009234AD" w:rsidRPr="009234AD" w14:paraId="0638AC2C" w14:textId="77777777" w:rsidTr="00BA5E01">
        <w:trPr>
          <w:cantSplit/>
        </w:trPr>
        <w:tc>
          <w:tcPr>
            <w:tcW w:w="474" w:type="dxa"/>
            <w:shd w:val="clear" w:color="auto" w:fill="auto"/>
            <w:vAlign w:val="center"/>
          </w:tcPr>
          <w:p w14:paraId="0858244D" w14:textId="77777777" w:rsidR="00E807B0" w:rsidRPr="009234AD" w:rsidRDefault="00E807B0" w:rsidP="00CD4EDA">
            <w:pPr>
              <w:pStyle w:val="aff1"/>
              <w:numPr>
                <w:ilvl w:val="0"/>
                <w:numId w:val="19"/>
              </w:numPr>
              <w:spacing w:line="240" w:lineRule="auto"/>
              <w:ind w:left="0" w:firstLine="0"/>
              <w:contextualSpacing/>
              <w:jc w:val="center"/>
              <w:rPr>
                <w:sz w:val="20"/>
                <w:szCs w:val="20"/>
              </w:rPr>
            </w:pPr>
          </w:p>
        </w:tc>
        <w:tc>
          <w:tcPr>
            <w:tcW w:w="14086" w:type="dxa"/>
            <w:gridSpan w:val="9"/>
            <w:shd w:val="clear" w:color="auto" w:fill="auto"/>
            <w:vAlign w:val="center"/>
          </w:tcPr>
          <w:p w14:paraId="3875472F" w14:textId="77777777" w:rsidR="00E807B0" w:rsidRPr="009234AD" w:rsidRDefault="00E807B0" w:rsidP="004649B6">
            <w:pPr>
              <w:jc w:val="center"/>
              <w:rPr>
                <w:b/>
                <w:sz w:val="20"/>
                <w:szCs w:val="20"/>
              </w:rPr>
            </w:pPr>
            <w:r w:rsidRPr="009234AD">
              <w:rPr>
                <w:b/>
                <w:sz w:val="20"/>
                <w:szCs w:val="20"/>
              </w:rPr>
              <w:t>Показатели воздействия на окружающую среду</w:t>
            </w:r>
          </w:p>
        </w:tc>
      </w:tr>
      <w:tr w:rsidR="009234AD" w:rsidRPr="009234AD" w14:paraId="4C61325E" w14:textId="77777777" w:rsidTr="00610A0B">
        <w:trPr>
          <w:cantSplit/>
        </w:trPr>
        <w:tc>
          <w:tcPr>
            <w:tcW w:w="474" w:type="dxa"/>
            <w:shd w:val="clear" w:color="auto" w:fill="auto"/>
            <w:vAlign w:val="center"/>
          </w:tcPr>
          <w:p w14:paraId="4731BC25" w14:textId="77777777" w:rsidR="00E807B0" w:rsidRPr="009234AD" w:rsidRDefault="00E807B0" w:rsidP="00CD4EDA">
            <w:pPr>
              <w:pStyle w:val="aff1"/>
              <w:numPr>
                <w:ilvl w:val="1"/>
                <w:numId w:val="19"/>
              </w:numPr>
              <w:spacing w:line="240" w:lineRule="auto"/>
              <w:ind w:left="0" w:firstLine="0"/>
              <w:contextualSpacing/>
              <w:jc w:val="center"/>
              <w:rPr>
                <w:b/>
                <w:sz w:val="20"/>
                <w:szCs w:val="20"/>
              </w:rPr>
            </w:pPr>
          </w:p>
        </w:tc>
        <w:tc>
          <w:tcPr>
            <w:tcW w:w="5333" w:type="dxa"/>
            <w:shd w:val="clear" w:color="auto" w:fill="auto"/>
            <w:vAlign w:val="center"/>
          </w:tcPr>
          <w:p w14:paraId="5A0BBF11" w14:textId="77777777" w:rsidR="00E807B0" w:rsidRPr="009234AD" w:rsidRDefault="00E807B0" w:rsidP="004649B6">
            <w:pPr>
              <w:rPr>
                <w:sz w:val="20"/>
                <w:szCs w:val="20"/>
              </w:rPr>
            </w:pPr>
            <w:r w:rsidRPr="009234AD">
              <w:rPr>
                <w:sz w:val="20"/>
                <w:szCs w:val="20"/>
              </w:rPr>
              <w:t>Негативное воздействие на окружающую среду (использование СДЯВ), да/нет</w:t>
            </w:r>
          </w:p>
        </w:tc>
        <w:tc>
          <w:tcPr>
            <w:tcW w:w="1089" w:type="dxa"/>
            <w:shd w:val="clear" w:color="auto" w:fill="auto"/>
            <w:vAlign w:val="center"/>
          </w:tcPr>
          <w:p w14:paraId="0FADD109" w14:textId="55C003FF" w:rsidR="00E807B0" w:rsidRPr="009234AD" w:rsidRDefault="00E807B0" w:rsidP="004649B6">
            <w:pPr>
              <w:jc w:val="center"/>
              <w:rPr>
                <w:sz w:val="20"/>
                <w:szCs w:val="20"/>
              </w:rPr>
            </w:pPr>
            <w:r w:rsidRPr="009234AD">
              <w:rPr>
                <w:sz w:val="20"/>
                <w:szCs w:val="20"/>
              </w:rPr>
              <w:t>нет</w:t>
            </w:r>
          </w:p>
        </w:tc>
        <w:tc>
          <w:tcPr>
            <w:tcW w:w="958" w:type="dxa"/>
            <w:shd w:val="clear" w:color="auto" w:fill="auto"/>
            <w:vAlign w:val="center"/>
          </w:tcPr>
          <w:p w14:paraId="1A39024A" w14:textId="589BC78A" w:rsidR="00E807B0" w:rsidRPr="009234AD" w:rsidRDefault="00E807B0" w:rsidP="004649B6">
            <w:pPr>
              <w:jc w:val="center"/>
              <w:rPr>
                <w:sz w:val="20"/>
                <w:szCs w:val="20"/>
              </w:rPr>
            </w:pPr>
            <w:r w:rsidRPr="009234AD">
              <w:rPr>
                <w:sz w:val="20"/>
                <w:szCs w:val="20"/>
              </w:rPr>
              <w:t>нет</w:t>
            </w:r>
          </w:p>
        </w:tc>
        <w:tc>
          <w:tcPr>
            <w:tcW w:w="958" w:type="dxa"/>
            <w:shd w:val="clear" w:color="auto" w:fill="auto"/>
            <w:vAlign w:val="center"/>
          </w:tcPr>
          <w:p w14:paraId="18199751" w14:textId="0036BBCA" w:rsidR="00E807B0" w:rsidRPr="009234AD" w:rsidRDefault="00E807B0" w:rsidP="004649B6">
            <w:pPr>
              <w:jc w:val="center"/>
              <w:rPr>
                <w:sz w:val="20"/>
                <w:szCs w:val="20"/>
              </w:rPr>
            </w:pPr>
            <w:r w:rsidRPr="009234AD">
              <w:rPr>
                <w:sz w:val="20"/>
                <w:szCs w:val="20"/>
              </w:rPr>
              <w:t>нет</w:t>
            </w:r>
          </w:p>
        </w:tc>
        <w:tc>
          <w:tcPr>
            <w:tcW w:w="958" w:type="dxa"/>
            <w:shd w:val="clear" w:color="auto" w:fill="auto"/>
            <w:vAlign w:val="center"/>
          </w:tcPr>
          <w:p w14:paraId="28CECE60" w14:textId="26E79550" w:rsidR="00E807B0" w:rsidRPr="009234AD" w:rsidRDefault="00E807B0" w:rsidP="004649B6">
            <w:pPr>
              <w:jc w:val="center"/>
              <w:rPr>
                <w:sz w:val="20"/>
                <w:szCs w:val="20"/>
              </w:rPr>
            </w:pPr>
            <w:r w:rsidRPr="009234AD">
              <w:rPr>
                <w:sz w:val="20"/>
                <w:szCs w:val="20"/>
              </w:rPr>
              <w:t>нет</w:t>
            </w:r>
          </w:p>
        </w:tc>
        <w:tc>
          <w:tcPr>
            <w:tcW w:w="958" w:type="dxa"/>
            <w:shd w:val="clear" w:color="auto" w:fill="auto"/>
            <w:vAlign w:val="center"/>
          </w:tcPr>
          <w:p w14:paraId="20D00B73" w14:textId="54FE53A2" w:rsidR="00E807B0" w:rsidRPr="009234AD" w:rsidRDefault="00E807B0" w:rsidP="004649B6">
            <w:pPr>
              <w:jc w:val="center"/>
              <w:rPr>
                <w:sz w:val="20"/>
                <w:szCs w:val="20"/>
              </w:rPr>
            </w:pPr>
            <w:r w:rsidRPr="009234AD">
              <w:rPr>
                <w:sz w:val="20"/>
                <w:szCs w:val="20"/>
              </w:rPr>
              <w:t>нет</w:t>
            </w:r>
          </w:p>
        </w:tc>
        <w:tc>
          <w:tcPr>
            <w:tcW w:w="958" w:type="dxa"/>
            <w:shd w:val="clear" w:color="auto" w:fill="auto"/>
            <w:vAlign w:val="center"/>
          </w:tcPr>
          <w:p w14:paraId="6853F4B2" w14:textId="5C1D43D5" w:rsidR="00E807B0" w:rsidRPr="009234AD" w:rsidRDefault="00E807B0" w:rsidP="004649B6">
            <w:pPr>
              <w:jc w:val="center"/>
              <w:rPr>
                <w:sz w:val="20"/>
                <w:szCs w:val="20"/>
              </w:rPr>
            </w:pPr>
            <w:r w:rsidRPr="009234AD">
              <w:rPr>
                <w:sz w:val="20"/>
                <w:szCs w:val="20"/>
              </w:rPr>
              <w:t>нет</w:t>
            </w:r>
          </w:p>
        </w:tc>
        <w:tc>
          <w:tcPr>
            <w:tcW w:w="958" w:type="dxa"/>
            <w:shd w:val="clear" w:color="auto" w:fill="auto"/>
            <w:vAlign w:val="center"/>
          </w:tcPr>
          <w:p w14:paraId="77DF3A29" w14:textId="0949AFBA" w:rsidR="00E807B0" w:rsidRPr="009234AD" w:rsidRDefault="00E807B0" w:rsidP="004649B6">
            <w:pPr>
              <w:jc w:val="center"/>
              <w:rPr>
                <w:sz w:val="20"/>
                <w:szCs w:val="20"/>
              </w:rPr>
            </w:pPr>
            <w:r w:rsidRPr="009234AD">
              <w:rPr>
                <w:sz w:val="20"/>
                <w:szCs w:val="20"/>
              </w:rPr>
              <w:t>нет</w:t>
            </w:r>
          </w:p>
        </w:tc>
        <w:tc>
          <w:tcPr>
            <w:tcW w:w="1916" w:type="dxa"/>
            <w:shd w:val="clear" w:color="auto" w:fill="auto"/>
            <w:vAlign w:val="center"/>
          </w:tcPr>
          <w:p w14:paraId="79299C61" w14:textId="2EEE91B3" w:rsidR="00E807B0" w:rsidRPr="009234AD" w:rsidRDefault="00E807B0" w:rsidP="004649B6">
            <w:pPr>
              <w:jc w:val="center"/>
              <w:rPr>
                <w:sz w:val="20"/>
                <w:szCs w:val="20"/>
              </w:rPr>
            </w:pPr>
            <w:r w:rsidRPr="009234AD">
              <w:rPr>
                <w:sz w:val="20"/>
                <w:szCs w:val="20"/>
              </w:rPr>
              <w:t>нет</w:t>
            </w:r>
          </w:p>
        </w:tc>
      </w:tr>
      <w:tr w:rsidR="009234AD" w:rsidRPr="009234AD" w14:paraId="16BDB67F" w14:textId="77777777" w:rsidTr="00BA5E01">
        <w:trPr>
          <w:cantSplit/>
        </w:trPr>
        <w:tc>
          <w:tcPr>
            <w:tcW w:w="14560" w:type="dxa"/>
            <w:gridSpan w:val="10"/>
            <w:shd w:val="clear" w:color="auto" w:fill="auto"/>
            <w:vAlign w:val="center"/>
          </w:tcPr>
          <w:p w14:paraId="47D62706" w14:textId="77777777" w:rsidR="00E807B0" w:rsidRPr="009234AD" w:rsidRDefault="00E807B0" w:rsidP="004649B6">
            <w:pPr>
              <w:rPr>
                <w:sz w:val="20"/>
                <w:szCs w:val="20"/>
              </w:rPr>
            </w:pPr>
            <w:r w:rsidRPr="009234AD">
              <w:rPr>
                <w:sz w:val="20"/>
                <w:szCs w:val="20"/>
              </w:rPr>
              <w:lastRenderedPageBreak/>
              <w:t>* показатель рассчитан за пятилетний период.</w:t>
            </w:r>
          </w:p>
          <w:p w14:paraId="7DA3FA13" w14:textId="77777777" w:rsidR="00E807B0" w:rsidRPr="009234AD" w:rsidRDefault="00E807B0" w:rsidP="004649B6">
            <w:pPr>
              <w:rPr>
                <w:sz w:val="20"/>
                <w:szCs w:val="20"/>
              </w:rPr>
            </w:pPr>
            <w:r w:rsidRPr="009234AD">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31C7D765" w14:textId="77777777" w:rsidR="00035EAA" w:rsidRPr="009234AD" w:rsidRDefault="00035EAA" w:rsidP="00035EAA">
      <w:pPr>
        <w:sectPr w:rsidR="00035EAA" w:rsidRPr="009234AD" w:rsidSect="005F0E82">
          <w:headerReference w:type="default" r:id="rId28"/>
          <w:footerReference w:type="default" r:id="rId29"/>
          <w:pgSz w:w="16838" w:h="11906" w:orient="landscape"/>
          <w:pgMar w:top="1134" w:right="851" w:bottom="1134" w:left="1134" w:header="709" w:footer="403" w:gutter="0"/>
          <w:cols w:space="708"/>
          <w:docGrid w:linePitch="360"/>
        </w:sectPr>
      </w:pPr>
    </w:p>
    <w:p w14:paraId="3AC5CD4E" w14:textId="77777777" w:rsidR="00014E3A" w:rsidRPr="009234AD" w:rsidRDefault="00014E3A" w:rsidP="00773107">
      <w:pPr>
        <w:pStyle w:val="2"/>
        <w:ind w:left="567" w:firstLine="0"/>
      </w:pPr>
      <w:bookmarkStart w:id="791" w:name="_Toc483490400"/>
      <w:bookmarkStart w:id="792" w:name="_Toc483491417"/>
      <w:bookmarkStart w:id="793" w:name="_Toc483996664"/>
      <w:bookmarkStart w:id="794" w:name="_Toc484005671"/>
      <w:bookmarkStart w:id="795" w:name="_Toc484006918"/>
      <w:bookmarkStart w:id="796" w:name="_Toc484012277"/>
      <w:bookmarkStart w:id="797" w:name="_Toc484012422"/>
      <w:bookmarkStart w:id="798" w:name="_Toc484013213"/>
      <w:bookmarkStart w:id="799" w:name="_Toc526950302"/>
      <w:bookmarkStart w:id="800" w:name="_Toc526956661"/>
      <w:bookmarkStart w:id="801" w:name="_Toc527022700"/>
      <w:bookmarkStart w:id="802" w:name="_Toc527037983"/>
      <w:bookmarkStart w:id="803" w:name="_Toc527039646"/>
      <w:bookmarkStart w:id="804" w:name="_Toc527043046"/>
      <w:bookmarkStart w:id="805" w:name="_Toc527562181"/>
      <w:bookmarkStart w:id="806" w:name="_Toc527637748"/>
      <w:bookmarkStart w:id="807" w:name="_Toc527639087"/>
      <w:bookmarkStart w:id="808" w:name="_Toc533415450"/>
      <w:r w:rsidRPr="009234AD">
        <w:lastRenderedPageBreak/>
        <w:t>Электроснабжение</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2062DAE4" w14:textId="77777777" w:rsidR="00F73F9F" w:rsidRPr="009234AD" w:rsidRDefault="00F73F9F" w:rsidP="00F73F9F">
      <w:pPr>
        <w:pStyle w:val="a3"/>
      </w:pPr>
      <w:r w:rsidRPr="009234AD">
        <w:t xml:space="preserve">Показатели доступности для населения услуги электроснабжения определяются в целях выявления необходимости организации и развития централизованной системы электроснабжения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14:paraId="0B741E8B" w14:textId="55105C1D" w:rsidR="00F73F9F" w:rsidRPr="009234AD" w:rsidRDefault="00F73F9F" w:rsidP="00F73F9F">
      <w:pPr>
        <w:pStyle w:val="a3"/>
      </w:pPr>
      <w:r w:rsidRPr="009234AD">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питающих подстанций, сечения питающих и магистральных сетей электроснабжения. Фактический объем реализации товаров и услуг (количество реализованной электроэнергии) определяется по показаниям приборов учета, в случае их отсутствия – по нормативам потребления, установленным в соответствии с законодательством. Объем реализации товаров и услуг представлен без учета потерь. Электрическая нагрузка – суммарная нагрузка всех потребителей, подключенных к сетям</w:t>
      </w:r>
      <w:r w:rsidR="00440027" w:rsidRPr="009234AD">
        <w:t xml:space="preserve"> </w:t>
      </w:r>
      <w:proofErr w:type="spellStart"/>
      <w:r w:rsidR="00440027" w:rsidRPr="009234AD">
        <w:t>электроснабжающей</w:t>
      </w:r>
      <w:proofErr w:type="spellEnd"/>
      <w:r w:rsidR="00440027" w:rsidRPr="009234AD">
        <w:t xml:space="preserve"> организации</w:t>
      </w:r>
      <w:r w:rsidRPr="009234AD">
        <w:t>, в режиме пикового потребления. Перспективные объемы электропотребления определяются на основании действующей нормативно-технической документации.</w:t>
      </w:r>
    </w:p>
    <w:p w14:paraId="00C47971" w14:textId="77777777" w:rsidR="00F73F9F" w:rsidRPr="009234AD" w:rsidRDefault="00F73F9F" w:rsidP="00F73F9F">
      <w:pPr>
        <w:pStyle w:val="a3"/>
      </w:pPr>
      <w:r w:rsidRPr="009234AD">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мощность питающих подстанций. Прирост электропотребления определяется как разница объема потребления ресурса за текущий и прошлый год. Индекс прироста определяется как отношение текущего объема прироста потребления ресурса к объему потребления ресурса за предыдущий период.</w:t>
      </w:r>
    </w:p>
    <w:p w14:paraId="0C738758" w14:textId="77777777" w:rsidR="00F73F9F" w:rsidRPr="009234AD" w:rsidRDefault="00F73F9F" w:rsidP="00F73F9F">
      <w:pPr>
        <w:pStyle w:val="a3"/>
      </w:pPr>
      <w:r w:rsidRPr="009234AD">
        <w:t>Основными показателями качества (эффективности) системы электроснабжения являются:</w:t>
      </w:r>
    </w:p>
    <w:p w14:paraId="471C03A6" w14:textId="77777777" w:rsidR="00F73F9F" w:rsidRPr="009234AD" w:rsidRDefault="00F73F9F" w:rsidP="001E63C6">
      <w:pPr>
        <w:pStyle w:val="a0"/>
      </w:pPr>
      <w:r w:rsidRPr="009234AD">
        <w:t>необходимое гарантированное количество электрической энергии;</w:t>
      </w:r>
    </w:p>
    <w:p w14:paraId="18C4E3FE" w14:textId="77777777" w:rsidR="00F73F9F" w:rsidRPr="009234AD" w:rsidRDefault="00F73F9F" w:rsidP="001E63C6">
      <w:pPr>
        <w:pStyle w:val="a0"/>
      </w:pPr>
      <w:r w:rsidRPr="009234AD">
        <w:t>обеспечение электроэнергией, отвечающей стандартам качества;</w:t>
      </w:r>
    </w:p>
    <w:p w14:paraId="546B39A0" w14:textId="77777777" w:rsidR="00F73F9F" w:rsidRPr="009234AD" w:rsidRDefault="00F73F9F" w:rsidP="001E63C6">
      <w:pPr>
        <w:pStyle w:val="a0"/>
      </w:pPr>
      <w:r w:rsidRPr="009234AD">
        <w:t>обеспечение резервирования системы электроснабжения.</w:t>
      </w:r>
    </w:p>
    <w:p w14:paraId="308E8B5D" w14:textId="5E4293AA" w:rsidR="00F73F9F" w:rsidRPr="009234AD" w:rsidRDefault="00F73F9F" w:rsidP="00F73F9F">
      <w:pPr>
        <w:pStyle w:val="a3"/>
      </w:pPr>
      <w:r w:rsidRPr="009234AD">
        <w:t xml:space="preserve">Большая часть потребителей сельского поселения Усть-Юган относится ко II и </w:t>
      </w:r>
      <w:r w:rsidRPr="009234AD">
        <w:rPr>
          <w:lang w:val="en-US"/>
        </w:rPr>
        <w:t>III</w:t>
      </w:r>
      <w:r w:rsidRPr="009234AD">
        <w:t xml:space="preserve"> категории по надёжности электроснабжения. Надёжность электроснабжения достигается за счет установки на большинстве ТП двух трансформаторов, обеспечивающих достаточный уровень резервирования </w:t>
      </w:r>
      <w:r w:rsidR="009D6442" w:rsidRPr="009234AD">
        <w:t>и надежности</w:t>
      </w:r>
      <w:r w:rsidRPr="009234AD">
        <w:t xml:space="preserve"> системы электроснабжения. </w:t>
      </w:r>
    </w:p>
    <w:p w14:paraId="67853943" w14:textId="77777777" w:rsidR="00F73F9F" w:rsidRPr="009234AD" w:rsidRDefault="00F73F9F" w:rsidP="00F73F9F">
      <w:pPr>
        <w:pStyle w:val="a3"/>
      </w:pPr>
      <w:r w:rsidRPr="009234AD">
        <w:t>Схема построения питающих сетей и распределительных соответствуют «Правилам устройства электроустановок (ПУЭ). Седьмое издание» и РД 34.20.185-94 «Инструкция по проектированию городских электрических сетей» по уровню надёжности электроснабжения.</w:t>
      </w:r>
    </w:p>
    <w:p w14:paraId="7CF2AE4E" w14:textId="77777777" w:rsidR="00F73F9F" w:rsidRPr="009234AD" w:rsidRDefault="00F73F9F" w:rsidP="00F73F9F">
      <w:pPr>
        <w:pStyle w:val="a3"/>
      </w:pPr>
      <w:r w:rsidRPr="009234AD">
        <w:t>Фактическое состояние уровня и качества электроснабжения подтверждается специализированным органом по сертификации на соответствие требованиям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по результатам инспекционных испытаний электрической энергии, проведённых аккредитованной испытательной лабораторией.</w:t>
      </w:r>
    </w:p>
    <w:p w14:paraId="0515E6EB" w14:textId="77777777" w:rsidR="00F73F9F" w:rsidRPr="009234AD" w:rsidRDefault="00F73F9F" w:rsidP="00F73F9F">
      <w:pPr>
        <w:pStyle w:val="a3"/>
      </w:pPr>
      <w:r w:rsidRPr="009234AD">
        <w:t xml:space="preserve">Показатели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w:t>
      </w:r>
      <w:r w:rsidRPr="009234AD">
        <w:lastRenderedPageBreak/>
        <w:t>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также – Федеральный закон № 261-ФЗ)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Обеспеченность потребителей товаров и услуг приборами учета устанавливается по предоставленным данным организацией коммунального комплекса. На 2016 год обеспеченность населения приборами коммерческого учета электроэнергии составила 100% (согласно предоставленным данным эксплуатирующей организации). Для поддержания 100% обеспечения приборами коммерческого учета электроэнергии необходимо выполнять мероприятия в соответствии с Федеральным законом № 261-ФЗ.</w:t>
      </w:r>
    </w:p>
    <w:p w14:paraId="34486D29" w14:textId="77777777" w:rsidR="00F73F9F" w:rsidRPr="009234AD" w:rsidRDefault="00F73F9F" w:rsidP="00F73F9F">
      <w:pPr>
        <w:pStyle w:val="a3"/>
      </w:pPr>
      <w:r w:rsidRPr="009234AD">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электроснабжения, обеспечить ее устойчивую работу. Важнейшими элементами системы электроснабжения являются питающие (опорные) понизительные подстанции, центральные распределительные пункты, трансформаторные подстанции и магистральные сети электроснабжения. К ним предъявляются повышенные требования бесперебойной подачи электрической энергии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14:paraId="599082AD" w14:textId="77777777" w:rsidR="00F73F9F" w:rsidRPr="009234AD" w:rsidRDefault="00F73F9F" w:rsidP="00F73F9F">
      <w:pPr>
        <w:pStyle w:val="a3"/>
      </w:pPr>
      <w:r w:rsidRPr="009234AD">
        <w:t>Показатели эффективности производства позволяют выявить дефицит или профицит мощностей на питающих понизительных подстанциях и необходимость разработки мероприятий по увеличению производительности этих объектов для обеспечения всех потребителей электрической энергией, а также для обеспечения требуемого запаса мощности. Уровень загрузки объектов электроснабжения определяется как отношение подключенной нагрузки к установленной мощности этих объектов. Уровень потерь определяется как отношение объема потерь к объёму отпуска в сеть. Коэффициент потерь определяется как отношение объема потерь к протяженности сети. Расчет показателей производится с учетом внедрении энергосберегающих технологий, согласно Федеральному закону № 261-ФЗ, снижение энергопотребления может составить до 30%.</w:t>
      </w:r>
    </w:p>
    <w:p w14:paraId="17F21D50" w14:textId="77777777" w:rsidR="00F73F9F" w:rsidRPr="009234AD" w:rsidRDefault="00F73F9F" w:rsidP="00F73F9F">
      <w:pPr>
        <w:pStyle w:val="a3"/>
      </w:pPr>
      <w:r w:rsidRPr="009234AD">
        <w:t>Показатели эффективности позволяют оценить динамику объемов потребления ресурса на одного жителя, также необходимость разработки мероприятий по увеличению производительности питающих подстанций для обеспечения всех потребителей электрической энергией. Удельное энергопотребление на одного жителя определяется как отношение объема реализации товаров и услуг, реализованных населению, к численности данного населения, проживающего в жилых домах, подключенных к системе централизованного электроснабжения и получающего услуги организации.</w:t>
      </w:r>
    </w:p>
    <w:p w14:paraId="3E5B4035" w14:textId="77777777" w:rsidR="00F73F9F" w:rsidRPr="009234AD" w:rsidRDefault="00F73F9F" w:rsidP="00F73F9F">
      <w:pPr>
        <w:pStyle w:val="a3"/>
      </w:pPr>
      <w:r w:rsidRPr="009234AD">
        <w:t xml:space="preserve"> Показатель воздействия на окружающую среду устанавливается с целью выявления наличия или отсутствия негативного воздействия на окружающую среду. Основными факторами, отрицательно влияющими на здоровье людей и окружающую среду, в системе электроснабжения являются:</w:t>
      </w:r>
    </w:p>
    <w:p w14:paraId="4DBB094B" w14:textId="33CC7F26" w:rsidR="00F73F9F" w:rsidRPr="009234AD" w:rsidRDefault="00F73F9F" w:rsidP="001E63C6">
      <w:pPr>
        <w:pStyle w:val="a0"/>
      </w:pPr>
      <w:r w:rsidRPr="009234AD">
        <w:lastRenderedPageBreak/>
        <w:t>переменное электромагнитное поле, создаваемое проходящими по территории населенного пункта высоковольтными линиями электропередачи;</w:t>
      </w:r>
    </w:p>
    <w:p w14:paraId="1B606C7F" w14:textId="2DD1C5EA" w:rsidR="00F73F9F" w:rsidRPr="009234AD" w:rsidRDefault="00F73F9F" w:rsidP="001E63C6">
      <w:pPr>
        <w:pStyle w:val="a0"/>
      </w:pPr>
      <w:r w:rsidRPr="009234AD">
        <w:t>шум и вибрации, главными источниками которых являются силовые трансформаторы ТП;</w:t>
      </w:r>
    </w:p>
    <w:p w14:paraId="5D2F0D57" w14:textId="3A229CCB" w:rsidR="00F73F9F" w:rsidRPr="009234AD" w:rsidRDefault="00F73F9F" w:rsidP="001E63C6">
      <w:pPr>
        <w:pStyle w:val="a0"/>
      </w:pPr>
      <w:r w:rsidRPr="009234AD">
        <w:t>потенциальная опасность поражения электрическим током при возникновении обрывов неизолированных проводов воздушных ЛЭП 0,4-</w:t>
      </w:r>
      <w:r w:rsidR="0076076A" w:rsidRPr="009234AD">
        <w:t>10(</w:t>
      </w:r>
      <w:r w:rsidRPr="009234AD">
        <w:t>6</w:t>
      </w:r>
      <w:r w:rsidR="0076076A" w:rsidRPr="009234AD">
        <w:t>)</w:t>
      </w:r>
      <w:r w:rsidRPr="009234AD">
        <w:t xml:space="preserve"> </w:t>
      </w:r>
      <w:proofErr w:type="spellStart"/>
      <w:r w:rsidRPr="009234AD">
        <w:t>кВ</w:t>
      </w:r>
      <w:proofErr w:type="spellEnd"/>
      <w:r w:rsidRPr="009234AD">
        <w:t>;</w:t>
      </w:r>
    </w:p>
    <w:p w14:paraId="711FAE33" w14:textId="200E54EB" w:rsidR="00F73F9F" w:rsidRPr="009234AD" w:rsidRDefault="00F73F9F" w:rsidP="001E63C6">
      <w:pPr>
        <w:pStyle w:val="a0"/>
      </w:pPr>
      <w:r w:rsidRPr="009234AD">
        <w:t xml:space="preserve">повышенная </w:t>
      </w:r>
      <w:proofErr w:type="spellStart"/>
      <w:r w:rsidRPr="009234AD">
        <w:t>пожароопасность</w:t>
      </w:r>
      <w:proofErr w:type="spellEnd"/>
      <w:r w:rsidRPr="009234AD">
        <w:t xml:space="preserve"> применяемого маслонаполненного электрооборудования ТП, усугубленная значительным износом большого количества эксплуатируемых силовых трансформаторов и выключателей.</w:t>
      </w:r>
    </w:p>
    <w:p w14:paraId="676AD46F" w14:textId="77777777" w:rsidR="00F73F9F" w:rsidRPr="009234AD" w:rsidRDefault="00F73F9F" w:rsidP="00F73F9F">
      <w:pPr>
        <w:pStyle w:val="a3"/>
      </w:pPr>
      <w:r w:rsidRPr="009234AD">
        <w:t>Отрицательное влияние опасных и вредных факторов действующих объектов системы электроснабжения находится в допустимых пределах.</w:t>
      </w:r>
    </w:p>
    <w:p w14:paraId="0864948C" w14:textId="77777777" w:rsidR="00F73F9F" w:rsidRPr="009234AD" w:rsidRDefault="00F73F9F" w:rsidP="00F73F9F">
      <w:pPr>
        <w:pStyle w:val="a3"/>
      </w:pPr>
      <w:r w:rsidRPr="009234AD">
        <w:t>Целевые показатели развития системы электроснабжения приведены ниже (</w:t>
      </w:r>
      <w:r w:rsidRPr="009234AD">
        <w:fldChar w:fldCharType="begin"/>
      </w:r>
      <w:r w:rsidRPr="009234AD">
        <w:instrText xml:space="preserve"> REF _Ref412731553 \h  \* MERGEFORMAT </w:instrText>
      </w:r>
      <w:r w:rsidRPr="009234AD">
        <w:fldChar w:fldCharType="separate"/>
      </w:r>
      <w:r w:rsidR="000D6E78" w:rsidRPr="009234AD">
        <w:t xml:space="preserve">Таблица </w:t>
      </w:r>
      <w:r w:rsidR="000D6E78">
        <w:t>18</w:t>
      </w:r>
      <w:r w:rsidRPr="009234AD">
        <w:fldChar w:fldCharType="end"/>
      </w:r>
      <w:r w:rsidRPr="009234AD">
        <w:t>).</w:t>
      </w:r>
    </w:p>
    <w:p w14:paraId="6CDA326E" w14:textId="77777777" w:rsidR="00BA5E01" w:rsidRPr="009234AD" w:rsidRDefault="00BA5E01" w:rsidP="00BA5E01">
      <w:pPr>
        <w:pStyle w:val="a3"/>
      </w:pPr>
    </w:p>
    <w:p w14:paraId="5CA8B23D" w14:textId="56608DA1" w:rsidR="008A079A" w:rsidRPr="009234AD" w:rsidRDefault="008A079A" w:rsidP="00BA5E01">
      <w:pPr>
        <w:pStyle w:val="a3"/>
      </w:pPr>
    </w:p>
    <w:p w14:paraId="15257DE7" w14:textId="77777777" w:rsidR="00BA5E01" w:rsidRPr="009234AD" w:rsidRDefault="00BA5E01" w:rsidP="00BA5E01">
      <w:pPr>
        <w:pStyle w:val="a3"/>
      </w:pPr>
    </w:p>
    <w:p w14:paraId="3AC5CD51" w14:textId="445AAFD3" w:rsidR="00014E3A" w:rsidRPr="009234AD" w:rsidRDefault="00014E3A" w:rsidP="00E0052D">
      <w:pPr>
        <w:pStyle w:val="ad"/>
      </w:pPr>
    </w:p>
    <w:p w14:paraId="447E8254" w14:textId="77777777" w:rsidR="00BA5E01" w:rsidRPr="009234AD" w:rsidRDefault="00BA5E01" w:rsidP="00BA5E01">
      <w:pPr>
        <w:sectPr w:rsidR="00BA5E01" w:rsidRPr="009234AD" w:rsidSect="005F0E82">
          <w:headerReference w:type="default" r:id="rId30"/>
          <w:footerReference w:type="default" r:id="rId31"/>
          <w:pgSz w:w="11906" w:h="16838"/>
          <w:pgMar w:top="1134" w:right="851" w:bottom="1134" w:left="1134" w:header="709" w:footer="402" w:gutter="0"/>
          <w:cols w:space="708"/>
          <w:docGrid w:linePitch="360"/>
        </w:sectPr>
      </w:pPr>
    </w:p>
    <w:p w14:paraId="3AC5CD52" w14:textId="29FA3F21" w:rsidR="00014E3A" w:rsidRPr="009234AD" w:rsidRDefault="00014E3A" w:rsidP="00E0052D">
      <w:pPr>
        <w:pStyle w:val="ad"/>
      </w:pPr>
      <w:bookmarkStart w:id="809" w:name="_Ref412731553"/>
      <w:r w:rsidRPr="009234AD">
        <w:lastRenderedPageBreak/>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18</w:t>
      </w:r>
      <w:r w:rsidR="002976CA" w:rsidRPr="009234AD">
        <w:rPr>
          <w:noProof/>
        </w:rPr>
        <w:fldChar w:fldCharType="end"/>
      </w:r>
      <w:bookmarkEnd w:id="809"/>
      <w:r w:rsidRPr="009234AD">
        <w:t xml:space="preserve"> Целевые показатели развития системы электроснабжения</w:t>
      </w:r>
    </w:p>
    <w:tbl>
      <w:tblPr>
        <w:tblW w:w="14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4801"/>
        <w:gridCol w:w="1271"/>
        <w:gridCol w:w="969"/>
        <w:gridCol w:w="969"/>
        <w:gridCol w:w="969"/>
        <w:gridCol w:w="969"/>
        <w:gridCol w:w="969"/>
        <w:gridCol w:w="969"/>
        <w:gridCol w:w="969"/>
        <w:gridCol w:w="969"/>
      </w:tblGrid>
      <w:tr w:rsidR="009234AD" w:rsidRPr="009234AD" w14:paraId="3AC5CD60" w14:textId="77777777" w:rsidTr="00FC344D">
        <w:trPr>
          <w:cantSplit/>
          <w:tblHeader/>
        </w:trPr>
        <w:tc>
          <w:tcPr>
            <w:tcW w:w="925" w:type="dxa"/>
            <w:shd w:val="clear" w:color="auto" w:fill="auto"/>
          </w:tcPr>
          <w:p w14:paraId="3AC5CD53" w14:textId="77777777" w:rsidR="00014E3A" w:rsidRPr="009234AD" w:rsidRDefault="00014E3A" w:rsidP="00014E3A">
            <w:pPr>
              <w:jc w:val="center"/>
              <w:rPr>
                <w:b/>
                <w:sz w:val="20"/>
                <w:szCs w:val="20"/>
              </w:rPr>
            </w:pPr>
            <w:r w:rsidRPr="009234AD">
              <w:rPr>
                <w:b/>
                <w:sz w:val="20"/>
                <w:szCs w:val="20"/>
              </w:rPr>
              <w:t xml:space="preserve">№ </w:t>
            </w:r>
            <w:proofErr w:type="spellStart"/>
            <w:r w:rsidRPr="009234AD">
              <w:rPr>
                <w:b/>
                <w:sz w:val="20"/>
                <w:szCs w:val="20"/>
              </w:rPr>
              <w:t>п.п</w:t>
            </w:r>
            <w:proofErr w:type="spellEnd"/>
          </w:p>
        </w:tc>
        <w:tc>
          <w:tcPr>
            <w:tcW w:w="4801" w:type="dxa"/>
            <w:shd w:val="clear" w:color="auto" w:fill="auto"/>
            <w:vAlign w:val="center"/>
          </w:tcPr>
          <w:p w14:paraId="3AC5CD54" w14:textId="1485CA11" w:rsidR="00014E3A" w:rsidRPr="009234AD" w:rsidRDefault="00291B80" w:rsidP="00014E3A">
            <w:pPr>
              <w:jc w:val="center"/>
              <w:rPr>
                <w:b/>
                <w:sz w:val="20"/>
                <w:szCs w:val="20"/>
              </w:rPr>
            </w:pPr>
            <w:r w:rsidRPr="009234AD">
              <w:rPr>
                <w:b/>
                <w:sz w:val="20"/>
                <w:szCs w:val="20"/>
              </w:rPr>
              <w:t>Показатель/год</w:t>
            </w:r>
          </w:p>
        </w:tc>
        <w:tc>
          <w:tcPr>
            <w:tcW w:w="1271" w:type="dxa"/>
            <w:shd w:val="clear" w:color="auto" w:fill="auto"/>
            <w:vAlign w:val="center"/>
          </w:tcPr>
          <w:p w14:paraId="3AC5CD55" w14:textId="1413C34A" w:rsidR="00014E3A" w:rsidRPr="009234AD" w:rsidRDefault="001D3067" w:rsidP="00782B1A">
            <w:pPr>
              <w:jc w:val="center"/>
              <w:rPr>
                <w:b/>
                <w:sz w:val="20"/>
                <w:szCs w:val="20"/>
                <w:lang w:val="en-US"/>
              </w:rPr>
            </w:pPr>
            <w:r w:rsidRPr="009234AD">
              <w:rPr>
                <w:b/>
                <w:sz w:val="20"/>
                <w:szCs w:val="20"/>
              </w:rPr>
              <w:t>2017</w:t>
            </w:r>
            <w:r w:rsidR="00014E3A" w:rsidRPr="009234AD">
              <w:rPr>
                <w:b/>
                <w:sz w:val="20"/>
                <w:szCs w:val="20"/>
              </w:rPr>
              <w:t xml:space="preserve"> (факт)</w:t>
            </w:r>
            <w:r w:rsidR="00747E57" w:rsidRPr="009234AD">
              <w:rPr>
                <w:b/>
                <w:sz w:val="20"/>
                <w:szCs w:val="20"/>
              </w:rPr>
              <w:t>*</w:t>
            </w:r>
            <w:r w:rsidR="000A3F0C" w:rsidRPr="009234AD">
              <w:rPr>
                <w:b/>
                <w:sz w:val="20"/>
                <w:szCs w:val="20"/>
                <w:lang w:val="en-US"/>
              </w:rPr>
              <w:t>*</w:t>
            </w:r>
          </w:p>
        </w:tc>
        <w:tc>
          <w:tcPr>
            <w:tcW w:w="969" w:type="dxa"/>
            <w:shd w:val="clear" w:color="auto" w:fill="auto"/>
            <w:vAlign w:val="center"/>
          </w:tcPr>
          <w:p w14:paraId="3AC5CD58" w14:textId="033ACF1D" w:rsidR="00014E3A" w:rsidRPr="009234AD" w:rsidRDefault="001D3067" w:rsidP="00B71EE1">
            <w:pPr>
              <w:jc w:val="center"/>
              <w:rPr>
                <w:b/>
                <w:sz w:val="20"/>
                <w:szCs w:val="20"/>
              </w:rPr>
            </w:pPr>
            <w:r w:rsidRPr="009234AD">
              <w:rPr>
                <w:b/>
                <w:sz w:val="20"/>
                <w:szCs w:val="20"/>
              </w:rPr>
              <w:t>2018</w:t>
            </w:r>
          </w:p>
        </w:tc>
        <w:tc>
          <w:tcPr>
            <w:tcW w:w="969" w:type="dxa"/>
            <w:shd w:val="clear" w:color="auto" w:fill="auto"/>
            <w:vAlign w:val="center"/>
          </w:tcPr>
          <w:p w14:paraId="3AC5CD59" w14:textId="5C25F1DA" w:rsidR="00014E3A" w:rsidRPr="009234AD" w:rsidRDefault="001D3067" w:rsidP="00014E3A">
            <w:pPr>
              <w:jc w:val="center"/>
              <w:rPr>
                <w:b/>
                <w:sz w:val="20"/>
                <w:szCs w:val="20"/>
              </w:rPr>
            </w:pPr>
            <w:r w:rsidRPr="009234AD">
              <w:rPr>
                <w:b/>
                <w:sz w:val="20"/>
                <w:szCs w:val="20"/>
              </w:rPr>
              <w:t>2019</w:t>
            </w:r>
          </w:p>
        </w:tc>
        <w:tc>
          <w:tcPr>
            <w:tcW w:w="969" w:type="dxa"/>
            <w:shd w:val="clear" w:color="auto" w:fill="auto"/>
            <w:vAlign w:val="center"/>
          </w:tcPr>
          <w:p w14:paraId="3AC5CD5A" w14:textId="67DBA922" w:rsidR="00014E3A" w:rsidRPr="009234AD" w:rsidRDefault="001D3067" w:rsidP="00014E3A">
            <w:pPr>
              <w:jc w:val="center"/>
              <w:rPr>
                <w:b/>
                <w:sz w:val="20"/>
                <w:szCs w:val="20"/>
              </w:rPr>
            </w:pPr>
            <w:r w:rsidRPr="009234AD">
              <w:rPr>
                <w:b/>
                <w:sz w:val="20"/>
                <w:szCs w:val="20"/>
              </w:rPr>
              <w:t>2020</w:t>
            </w:r>
          </w:p>
        </w:tc>
        <w:tc>
          <w:tcPr>
            <w:tcW w:w="969" w:type="dxa"/>
            <w:shd w:val="clear" w:color="auto" w:fill="auto"/>
            <w:vAlign w:val="center"/>
          </w:tcPr>
          <w:p w14:paraId="3AC5CD5B" w14:textId="6A685176" w:rsidR="00014E3A" w:rsidRPr="009234AD" w:rsidRDefault="001D3067" w:rsidP="00014E3A">
            <w:pPr>
              <w:jc w:val="center"/>
              <w:rPr>
                <w:b/>
                <w:sz w:val="20"/>
                <w:szCs w:val="20"/>
              </w:rPr>
            </w:pPr>
            <w:r w:rsidRPr="009234AD">
              <w:rPr>
                <w:b/>
                <w:sz w:val="20"/>
                <w:szCs w:val="20"/>
              </w:rPr>
              <w:t>2021</w:t>
            </w:r>
          </w:p>
        </w:tc>
        <w:tc>
          <w:tcPr>
            <w:tcW w:w="969" w:type="dxa"/>
            <w:shd w:val="clear" w:color="auto" w:fill="auto"/>
            <w:vAlign w:val="center"/>
          </w:tcPr>
          <w:p w14:paraId="3AC5CD5C" w14:textId="2D665284" w:rsidR="00014E3A" w:rsidRPr="009234AD" w:rsidRDefault="001D3067" w:rsidP="00014E3A">
            <w:pPr>
              <w:jc w:val="center"/>
              <w:rPr>
                <w:b/>
                <w:sz w:val="20"/>
                <w:szCs w:val="20"/>
              </w:rPr>
            </w:pPr>
            <w:r w:rsidRPr="009234AD">
              <w:rPr>
                <w:b/>
                <w:sz w:val="20"/>
                <w:szCs w:val="20"/>
              </w:rPr>
              <w:t>2022</w:t>
            </w:r>
          </w:p>
        </w:tc>
        <w:tc>
          <w:tcPr>
            <w:tcW w:w="969" w:type="dxa"/>
            <w:shd w:val="clear" w:color="auto" w:fill="auto"/>
            <w:vAlign w:val="center"/>
          </w:tcPr>
          <w:p w14:paraId="3AC5CD5D" w14:textId="3FAA1898" w:rsidR="00014E3A" w:rsidRPr="009234AD" w:rsidRDefault="001D3067" w:rsidP="00014E3A">
            <w:pPr>
              <w:jc w:val="center"/>
              <w:rPr>
                <w:b/>
                <w:sz w:val="20"/>
                <w:szCs w:val="20"/>
              </w:rPr>
            </w:pPr>
            <w:r w:rsidRPr="009234AD">
              <w:rPr>
                <w:b/>
                <w:sz w:val="20"/>
                <w:szCs w:val="20"/>
              </w:rPr>
              <w:t>2027</w:t>
            </w:r>
          </w:p>
        </w:tc>
        <w:tc>
          <w:tcPr>
            <w:tcW w:w="969" w:type="dxa"/>
            <w:shd w:val="clear" w:color="auto" w:fill="auto"/>
            <w:vAlign w:val="center"/>
          </w:tcPr>
          <w:p w14:paraId="3AC5CD5E" w14:textId="27095341" w:rsidR="00014E3A" w:rsidRPr="009234AD" w:rsidRDefault="001D3067" w:rsidP="00014E3A">
            <w:pPr>
              <w:jc w:val="center"/>
              <w:rPr>
                <w:b/>
                <w:sz w:val="20"/>
                <w:szCs w:val="20"/>
              </w:rPr>
            </w:pPr>
            <w:r w:rsidRPr="009234AD">
              <w:rPr>
                <w:b/>
                <w:sz w:val="20"/>
                <w:szCs w:val="20"/>
              </w:rPr>
              <w:t>2032</w:t>
            </w:r>
          </w:p>
        </w:tc>
        <w:tc>
          <w:tcPr>
            <w:tcW w:w="969" w:type="dxa"/>
            <w:shd w:val="clear" w:color="auto" w:fill="auto"/>
            <w:vAlign w:val="center"/>
          </w:tcPr>
          <w:p w14:paraId="3AC5CD5F" w14:textId="5C3BEC6A" w:rsidR="00014E3A" w:rsidRPr="009234AD" w:rsidRDefault="00014E3A" w:rsidP="002976CA">
            <w:pPr>
              <w:jc w:val="center"/>
              <w:rPr>
                <w:b/>
                <w:sz w:val="20"/>
                <w:szCs w:val="20"/>
              </w:rPr>
            </w:pPr>
            <w:r w:rsidRPr="009234AD">
              <w:rPr>
                <w:b/>
                <w:sz w:val="20"/>
                <w:szCs w:val="20"/>
              </w:rPr>
              <w:t>203</w:t>
            </w:r>
            <w:r w:rsidR="002976CA" w:rsidRPr="009234AD">
              <w:rPr>
                <w:b/>
                <w:sz w:val="20"/>
                <w:szCs w:val="20"/>
              </w:rPr>
              <w:t>7</w:t>
            </w:r>
          </w:p>
        </w:tc>
      </w:tr>
      <w:tr w:rsidR="009234AD" w:rsidRPr="009234AD" w14:paraId="3AC5CD63" w14:textId="77777777" w:rsidTr="00FC344D">
        <w:trPr>
          <w:cantSplit/>
        </w:trPr>
        <w:tc>
          <w:tcPr>
            <w:tcW w:w="925" w:type="dxa"/>
            <w:shd w:val="clear" w:color="auto" w:fill="auto"/>
          </w:tcPr>
          <w:p w14:paraId="3AC5CD61" w14:textId="77777777" w:rsidR="00014E3A" w:rsidRPr="009234AD" w:rsidRDefault="00014E3A" w:rsidP="00E70AC3">
            <w:pPr>
              <w:pStyle w:val="aff1"/>
              <w:numPr>
                <w:ilvl w:val="0"/>
                <w:numId w:val="10"/>
              </w:numPr>
              <w:spacing w:line="240" w:lineRule="auto"/>
              <w:ind w:left="0" w:firstLine="0"/>
              <w:contextualSpacing/>
              <w:jc w:val="center"/>
              <w:rPr>
                <w:b/>
                <w:sz w:val="20"/>
                <w:szCs w:val="20"/>
              </w:rPr>
            </w:pPr>
          </w:p>
        </w:tc>
        <w:tc>
          <w:tcPr>
            <w:tcW w:w="13824" w:type="dxa"/>
            <w:gridSpan w:val="10"/>
            <w:shd w:val="clear" w:color="auto" w:fill="auto"/>
          </w:tcPr>
          <w:p w14:paraId="3AC5CD62" w14:textId="77777777" w:rsidR="00014E3A" w:rsidRPr="009234AD" w:rsidRDefault="00014E3A" w:rsidP="00014E3A">
            <w:pPr>
              <w:jc w:val="center"/>
              <w:rPr>
                <w:b/>
                <w:sz w:val="20"/>
                <w:szCs w:val="20"/>
              </w:rPr>
            </w:pPr>
            <w:r w:rsidRPr="009234AD">
              <w:rPr>
                <w:b/>
                <w:sz w:val="20"/>
                <w:szCs w:val="20"/>
              </w:rPr>
              <w:t>Доступность для населения коммунальной услуги</w:t>
            </w:r>
          </w:p>
        </w:tc>
      </w:tr>
      <w:tr w:rsidR="009234AD" w:rsidRPr="009234AD" w14:paraId="3AC5CD71" w14:textId="77777777" w:rsidTr="00FC344D">
        <w:trPr>
          <w:cantSplit/>
        </w:trPr>
        <w:tc>
          <w:tcPr>
            <w:tcW w:w="925" w:type="dxa"/>
            <w:shd w:val="clear" w:color="auto" w:fill="auto"/>
          </w:tcPr>
          <w:p w14:paraId="3AC5CD64" w14:textId="77777777"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D65" w14:textId="77777777" w:rsidR="00014E3A" w:rsidRPr="009234AD" w:rsidRDefault="00014E3A" w:rsidP="00014E3A">
            <w:pPr>
              <w:rPr>
                <w:sz w:val="20"/>
                <w:szCs w:val="20"/>
              </w:rPr>
            </w:pPr>
            <w:r w:rsidRPr="009234AD">
              <w:rPr>
                <w:sz w:val="20"/>
                <w:szCs w:val="20"/>
              </w:rPr>
              <w:t>Доля потребителей в жилых домах, обеспеченных доступом к коммунальной инфраструктуре, %</w:t>
            </w:r>
          </w:p>
        </w:tc>
        <w:tc>
          <w:tcPr>
            <w:tcW w:w="1271" w:type="dxa"/>
            <w:shd w:val="clear" w:color="auto" w:fill="auto"/>
            <w:vAlign w:val="center"/>
          </w:tcPr>
          <w:p w14:paraId="3AC5CD66" w14:textId="6AF3F6B0" w:rsidR="00014E3A" w:rsidRPr="009234AD" w:rsidRDefault="00FC344D" w:rsidP="00014E3A">
            <w:pPr>
              <w:jc w:val="center"/>
              <w:rPr>
                <w:sz w:val="20"/>
                <w:szCs w:val="20"/>
              </w:rPr>
            </w:pPr>
            <w:r w:rsidRPr="009234AD">
              <w:rPr>
                <w:sz w:val="20"/>
                <w:szCs w:val="20"/>
              </w:rPr>
              <w:t>100</w:t>
            </w:r>
          </w:p>
        </w:tc>
        <w:tc>
          <w:tcPr>
            <w:tcW w:w="969" w:type="dxa"/>
            <w:shd w:val="clear" w:color="auto" w:fill="auto"/>
            <w:vAlign w:val="center"/>
          </w:tcPr>
          <w:p w14:paraId="3AC5CD69" w14:textId="2C4BAFFB" w:rsidR="00014E3A" w:rsidRPr="009234AD" w:rsidRDefault="00FC344D" w:rsidP="00014E3A">
            <w:pPr>
              <w:jc w:val="center"/>
              <w:rPr>
                <w:sz w:val="20"/>
                <w:szCs w:val="20"/>
              </w:rPr>
            </w:pPr>
            <w:r w:rsidRPr="009234AD">
              <w:rPr>
                <w:sz w:val="20"/>
                <w:szCs w:val="20"/>
              </w:rPr>
              <w:t>100</w:t>
            </w:r>
          </w:p>
        </w:tc>
        <w:tc>
          <w:tcPr>
            <w:tcW w:w="969" w:type="dxa"/>
            <w:shd w:val="clear" w:color="auto" w:fill="auto"/>
            <w:vAlign w:val="center"/>
          </w:tcPr>
          <w:p w14:paraId="3AC5CD6A" w14:textId="6EAAF531" w:rsidR="00014E3A" w:rsidRPr="009234AD" w:rsidRDefault="00FC344D" w:rsidP="00014E3A">
            <w:pPr>
              <w:jc w:val="center"/>
              <w:rPr>
                <w:sz w:val="20"/>
                <w:szCs w:val="20"/>
              </w:rPr>
            </w:pPr>
            <w:r w:rsidRPr="009234AD">
              <w:rPr>
                <w:sz w:val="20"/>
                <w:szCs w:val="20"/>
              </w:rPr>
              <w:t>100</w:t>
            </w:r>
          </w:p>
        </w:tc>
        <w:tc>
          <w:tcPr>
            <w:tcW w:w="969" w:type="dxa"/>
            <w:shd w:val="clear" w:color="auto" w:fill="auto"/>
            <w:vAlign w:val="center"/>
          </w:tcPr>
          <w:p w14:paraId="3AC5CD6B" w14:textId="2F8D3DCE" w:rsidR="00014E3A" w:rsidRPr="009234AD" w:rsidRDefault="00FC344D" w:rsidP="00014E3A">
            <w:pPr>
              <w:jc w:val="center"/>
              <w:rPr>
                <w:sz w:val="20"/>
                <w:szCs w:val="20"/>
              </w:rPr>
            </w:pPr>
            <w:r w:rsidRPr="009234AD">
              <w:rPr>
                <w:sz w:val="20"/>
                <w:szCs w:val="20"/>
              </w:rPr>
              <w:t>100</w:t>
            </w:r>
          </w:p>
        </w:tc>
        <w:tc>
          <w:tcPr>
            <w:tcW w:w="969" w:type="dxa"/>
            <w:shd w:val="clear" w:color="auto" w:fill="auto"/>
            <w:vAlign w:val="center"/>
          </w:tcPr>
          <w:p w14:paraId="3AC5CD6C" w14:textId="5888DBFB" w:rsidR="00014E3A" w:rsidRPr="009234AD" w:rsidRDefault="00FC344D" w:rsidP="00014E3A">
            <w:pPr>
              <w:jc w:val="center"/>
              <w:rPr>
                <w:sz w:val="20"/>
                <w:szCs w:val="20"/>
              </w:rPr>
            </w:pPr>
            <w:r w:rsidRPr="009234AD">
              <w:rPr>
                <w:sz w:val="20"/>
                <w:szCs w:val="20"/>
              </w:rPr>
              <w:t>100</w:t>
            </w:r>
          </w:p>
        </w:tc>
        <w:tc>
          <w:tcPr>
            <w:tcW w:w="969" w:type="dxa"/>
            <w:shd w:val="clear" w:color="auto" w:fill="auto"/>
            <w:vAlign w:val="center"/>
          </w:tcPr>
          <w:p w14:paraId="3AC5CD6D" w14:textId="156C055A" w:rsidR="00014E3A" w:rsidRPr="009234AD" w:rsidRDefault="00FC344D" w:rsidP="00014E3A">
            <w:pPr>
              <w:jc w:val="center"/>
              <w:rPr>
                <w:sz w:val="20"/>
                <w:szCs w:val="20"/>
              </w:rPr>
            </w:pPr>
            <w:r w:rsidRPr="009234AD">
              <w:rPr>
                <w:sz w:val="20"/>
                <w:szCs w:val="20"/>
              </w:rPr>
              <w:t>100</w:t>
            </w:r>
          </w:p>
        </w:tc>
        <w:tc>
          <w:tcPr>
            <w:tcW w:w="969" w:type="dxa"/>
            <w:shd w:val="clear" w:color="auto" w:fill="auto"/>
            <w:vAlign w:val="center"/>
          </w:tcPr>
          <w:p w14:paraId="3AC5CD6E" w14:textId="6C160703" w:rsidR="00014E3A" w:rsidRPr="009234AD" w:rsidRDefault="00FC344D" w:rsidP="00014E3A">
            <w:pPr>
              <w:jc w:val="center"/>
              <w:rPr>
                <w:sz w:val="20"/>
                <w:szCs w:val="20"/>
              </w:rPr>
            </w:pPr>
            <w:r w:rsidRPr="009234AD">
              <w:rPr>
                <w:sz w:val="20"/>
                <w:szCs w:val="20"/>
              </w:rPr>
              <w:t>100</w:t>
            </w:r>
          </w:p>
        </w:tc>
        <w:tc>
          <w:tcPr>
            <w:tcW w:w="969" w:type="dxa"/>
            <w:shd w:val="clear" w:color="auto" w:fill="auto"/>
            <w:vAlign w:val="center"/>
          </w:tcPr>
          <w:p w14:paraId="3AC5CD6F" w14:textId="2417FC92" w:rsidR="00014E3A" w:rsidRPr="009234AD" w:rsidRDefault="00FC344D" w:rsidP="00014E3A">
            <w:pPr>
              <w:jc w:val="center"/>
              <w:rPr>
                <w:sz w:val="20"/>
                <w:szCs w:val="20"/>
              </w:rPr>
            </w:pPr>
            <w:r w:rsidRPr="009234AD">
              <w:rPr>
                <w:sz w:val="20"/>
                <w:szCs w:val="20"/>
              </w:rPr>
              <w:t>100</w:t>
            </w:r>
          </w:p>
        </w:tc>
        <w:tc>
          <w:tcPr>
            <w:tcW w:w="969" w:type="dxa"/>
            <w:shd w:val="clear" w:color="auto" w:fill="auto"/>
            <w:vAlign w:val="center"/>
          </w:tcPr>
          <w:p w14:paraId="3AC5CD70" w14:textId="474137E4" w:rsidR="00014E3A" w:rsidRPr="009234AD" w:rsidRDefault="00FC344D" w:rsidP="00014E3A">
            <w:pPr>
              <w:jc w:val="center"/>
              <w:rPr>
                <w:sz w:val="20"/>
                <w:szCs w:val="20"/>
              </w:rPr>
            </w:pPr>
            <w:r w:rsidRPr="009234AD">
              <w:rPr>
                <w:sz w:val="20"/>
                <w:szCs w:val="20"/>
              </w:rPr>
              <w:t>100</w:t>
            </w:r>
          </w:p>
        </w:tc>
      </w:tr>
      <w:tr w:rsidR="009234AD" w:rsidRPr="009234AD" w14:paraId="3AC5CD7F" w14:textId="77777777" w:rsidTr="00FC344D">
        <w:trPr>
          <w:cantSplit/>
        </w:trPr>
        <w:tc>
          <w:tcPr>
            <w:tcW w:w="925" w:type="dxa"/>
            <w:shd w:val="clear" w:color="auto" w:fill="auto"/>
          </w:tcPr>
          <w:p w14:paraId="3AC5CD72" w14:textId="77777777"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D73" w14:textId="77777777" w:rsidR="00014E3A" w:rsidRPr="009234AD" w:rsidRDefault="00014E3A" w:rsidP="00014E3A">
            <w:pPr>
              <w:rPr>
                <w:sz w:val="20"/>
                <w:szCs w:val="20"/>
              </w:rPr>
            </w:pPr>
            <w:r w:rsidRPr="009234AD">
              <w:rPr>
                <w:sz w:val="20"/>
                <w:szCs w:val="20"/>
              </w:rPr>
              <w:t>Индекс нового строительства, %</w:t>
            </w:r>
          </w:p>
        </w:tc>
        <w:tc>
          <w:tcPr>
            <w:tcW w:w="1271" w:type="dxa"/>
            <w:shd w:val="clear" w:color="auto" w:fill="auto"/>
            <w:vAlign w:val="center"/>
          </w:tcPr>
          <w:p w14:paraId="3AC5CD74" w14:textId="60FA9086" w:rsidR="00014E3A" w:rsidRPr="009234AD" w:rsidRDefault="004C31D1" w:rsidP="00014E3A">
            <w:pPr>
              <w:jc w:val="center"/>
              <w:rPr>
                <w:sz w:val="20"/>
                <w:szCs w:val="20"/>
              </w:rPr>
            </w:pPr>
            <w:r w:rsidRPr="009234AD">
              <w:rPr>
                <w:sz w:val="20"/>
                <w:szCs w:val="20"/>
              </w:rPr>
              <w:t>-</w:t>
            </w:r>
          </w:p>
        </w:tc>
        <w:tc>
          <w:tcPr>
            <w:tcW w:w="969" w:type="dxa"/>
            <w:shd w:val="clear" w:color="auto" w:fill="auto"/>
            <w:vAlign w:val="center"/>
          </w:tcPr>
          <w:p w14:paraId="3AC5CD77" w14:textId="48CD7FA4" w:rsidR="00014E3A" w:rsidRPr="009234AD" w:rsidRDefault="00A50802" w:rsidP="00014E3A">
            <w:pPr>
              <w:jc w:val="center"/>
              <w:rPr>
                <w:sz w:val="20"/>
                <w:szCs w:val="20"/>
              </w:rPr>
            </w:pPr>
            <w:r w:rsidRPr="009234AD">
              <w:rPr>
                <w:sz w:val="20"/>
                <w:szCs w:val="20"/>
              </w:rPr>
              <w:t>0</w:t>
            </w:r>
          </w:p>
        </w:tc>
        <w:tc>
          <w:tcPr>
            <w:tcW w:w="969" w:type="dxa"/>
            <w:shd w:val="clear" w:color="auto" w:fill="auto"/>
            <w:vAlign w:val="center"/>
          </w:tcPr>
          <w:p w14:paraId="3AC5CD78" w14:textId="6D990061" w:rsidR="00014E3A" w:rsidRPr="009234AD" w:rsidRDefault="00A50802" w:rsidP="00014E3A">
            <w:pPr>
              <w:jc w:val="center"/>
              <w:rPr>
                <w:sz w:val="20"/>
                <w:szCs w:val="20"/>
              </w:rPr>
            </w:pPr>
            <w:r w:rsidRPr="009234AD">
              <w:rPr>
                <w:sz w:val="20"/>
                <w:szCs w:val="20"/>
              </w:rPr>
              <w:t>0</w:t>
            </w:r>
          </w:p>
        </w:tc>
        <w:tc>
          <w:tcPr>
            <w:tcW w:w="969" w:type="dxa"/>
            <w:shd w:val="clear" w:color="auto" w:fill="auto"/>
            <w:vAlign w:val="center"/>
          </w:tcPr>
          <w:p w14:paraId="3AC5CD79" w14:textId="11EE62E2" w:rsidR="00014E3A" w:rsidRPr="009234AD" w:rsidRDefault="007F2520" w:rsidP="00014E3A">
            <w:pPr>
              <w:jc w:val="center"/>
              <w:rPr>
                <w:sz w:val="20"/>
                <w:szCs w:val="20"/>
              </w:rPr>
            </w:pPr>
            <w:r w:rsidRPr="009234AD">
              <w:rPr>
                <w:sz w:val="20"/>
                <w:szCs w:val="20"/>
              </w:rPr>
              <w:t>11,1</w:t>
            </w:r>
          </w:p>
        </w:tc>
        <w:tc>
          <w:tcPr>
            <w:tcW w:w="969" w:type="dxa"/>
            <w:shd w:val="clear" w:color="auto" w:fill="auto"/>
            <w:vAlign w:val="center"/>
          </w:tcPr>
          <w:p w14:paraId="3AC5CD7A" w14:textId="082038F6" w:rsidR="00014E3A" w:rsidRPr="009234AD" w:rsidRDefault="007F2520" w:rsidP="00014E3A">
            <w:pPr>
              <w:jc w:val="center"/>
              <w:rPr>
                <w:sz w:val="20"/>
                <w:szCs w:val="20"/>
              </w:rPr>
            </w:pPr>
            <w:r w:rsidRPr="009234AD">
              <w:rPr>
                <w:sz w:val="20"/>
                <w:szCs w:val="20"/>
              </w:rPr>
              <w:t>1,6</w:t>
            </w:r>
          </w:p>
        </w:tc>
        <w:tc>
          <w:tcPr>
            <w:tcW w:w="969" w:type="dxa"/>
            <w:shd w:val="clear" w:color="auto" w:fill="auto"/>
            <w:vAlign w:val="center"/>
          </w:tcPr>
          <w:p w14:paraId="3AC5CD7B" w14:textId="15482691" w:rsidR="00014E3A" w:rsidRPr="009234AD" w:rsidRDefault="007F2520" w:rsidP="00014E3A">
            <w:pPr>
              <w:jc w:val="center"/>
              <w:rPr>
                <w:sz w:val="20"/>
                <w:szCs w:val="20"/>
              </w:rPr>
            </w:pPr>
            <w:r w:rsidRPr="009234AD">
              <w:rPr>
                <w:sz w:val="20"/>
                <w:szCs w:val="20"/>
              </w:rPr>
              <w:t>1,6</w:t>
            </w:r>
          </w:p>
        </w:tc>
        <w:tc>
          <w:tcPr>
            <w:tcW w:w="969" w:type="dxa"/>
            <w:shd w:val="clear" w:color="auto" w:fill="auto"/>
            <w:vAlign w:val="center"/>
          </w:tcPr>
          <w:p w14:paraId="3AC5CD7C" w14:textId="122C27BD" w:rsidR="00014E3A" w:rsidRPr="009234AD" w:rsidRDefault="007F2520" w:rsidP="00014E3A">
            <w:pPr>
              <w:jc w:val="center"/>
              <w:rPr>
                <w:sz w:val="20"/>
                <w:szCs w:val="20"/>
              </w:rPr>
            </w:pPr>
            <w:r w:rsidRPr="009234AD">
              <w:rPr>
                <w:sz w:val="20"/>
                <w:szCs w:val="20"/>
              </w:rPr>
              <w:t>3,8</w:t>
            </w:r>
          </w:p>
        </w:tc>
        <w:tc>
          <w:tcPr>
            <w:tcW w:w="969" w:type="dxa"/>
            <w:shd w:val="clear" w:color="auto" w:fill="auto"/>
            <w:vAlign w:val="center"/>
          </w:tcPr>
          <w:p w14:paraId="3AC5CD7D" w14:textId="343EEA8A" w:rsidR="00014E3A" w:rsidRPr="009234AD" w:rsidRDefault="007F2520" w:rsidP="00014E3A">
            <w:pPr>
              <w:jc w:val="center"/>
              <w:rPr>
                <w:sz w:val="20"/>
                <w:szCs w:val="20"/>
              </w:rPr>
            </w:pPr>
            <w:r w:rsidRPr="009234AD">
              <w:rPr>
                <w:sz w:val="20"/>
                <w:szCs w:val="20"/>
              </w:rPr>
              <w:t>3,7</w:t>
            </w:r>
          </w:p>
        </w:tc>
        <w:tc>
          <w:tcPr>
            <w:tcW w:w="969" w:type="dxa"/>
            <w:shd w:val="clear" w:color="auto" w:fill="auto"/>
            <w:vAlign w:val="center"/>
          </w:tcPr>
          <w:p w14:paraId="3AC5CD7E" w14:textId="459D48CF" w:rsidR="00014E3A" w:rsidRPr="009234AD" w:rsidRDefault="007F2520" w:rsidP="00014E3A">
            <w:pPr>
              <w:jc w:val="center"/>
              <w:rPr>
                <w:sz w:val="20"/>
                <w:szCs w:val="20"/>
              </w:rPr>
            </w:pPr>
            <w:r w:rsidRPr="009234AD">
              <w:rPr>
                <w:sz w:val="20"/>
                <w:szCs w:val="20"/>
              </w:rPr>
              <w:t>3,6</w:t>
            </w:r>
          </w:p>
        </w:tc>
      </w:tr>
      <w:tr w:rsidR="009234AD" w:rsidRPr="009234AD" w14:paraId="7C56726A" w14:textId="77777777" w:rsidTr="00FC344D">
        <w:trPr>
          <w:cantSplit/>
        </w:trPr>
        <w:tc>
          <w:tcPr>
            <w:tcW w:w="925" w:type="dxa"/>
            <w:shd w:val="clear" w:color="auto" w:fill="auto"/>
          </w:tcPr>
          <w:p w14:paraId="7B07FE67" w14:textId="40C130E5" w:rsidR="00511EE4" w:rsidRPr="009234AD" w:rsidRDefault="00511EE4" w:rsidP="00511EE4">
            <w:pPr>
              <w:pStyle w:val="aff1"/>
              <w:spacing w:line="240" w:lineRule="auto"/>
              <w:ind w:left="0" w:firstLine="0"/>
              <w:contextualSpacing/>
              <w:rPr>
                <w:b/>
                <w:sz w:val="20"/>
                <w:szCs w:val="20"/>
              </w:rPr>
            </w:pPr>
          </w:p>
        </w:tc>
        <w:tc>
          <w:tcPr>
            <w:tcW w:w="4801" w:type="dxa"/>
            <w:shd w:val="clear" w:color="auto" w:fill="auto"/>
            <w:vAlign w:val="center"/>
          </w:tcPr>
          <w:p w14:paraId="7CB7B1F2" w14:textId="09CE704B" w:rsidR="00511EE4" w:rsidRPr="009234AD" w:rsidRDefault="00511EE4" w:rsidP="00014E3A">
            <w:pPr>
              <w:rPr>
                <w:sz w:val="20"/>
                <w:szCs w:val="20"/>
              </w:rPr>
            </w:pPr>
            <w:r w:rsidRPr="009234AD">
              <w:rPr>
                <w:sz w:val="20"/>
                <w:szCs w:val="20"/>
              </w:rPr>
              <w:t>п. Усть-Юган</w:t>
            </w:r>
          </w:p>
        </w:tc>
        <w:tc>
          <w:tcPr>
            <w:tcW w:w="1271" w:type="dxa"/>
            <w:shd w:val="clear" w:color="auto" w:fill="auto"/>
            <w:vAlign w:val="center"/>
          </w:tcPr>
          <w:p w14:paraId="2E328CC6" w14:textId="28A185B0" w:rsidR="00511EE4" w:rsidRPr="009234AD" w:rsidRDefault="00D22CCE" w:rsidP="00014E3A">
            <w:pPr>
              <w:jc w:val="center"/>
              <w:rPr>
                <w:sz w:val="20"/>
                <w:szCs w:val="20"/>
              </w:rPr>
            </w:pPr>
            <w:r w:rsidRPr="009234AD">
              <w:rPr>
                <w:sz w:val="20"/>
                <w:szCs w:val="20"/>
              </w:rPr>
              <w:t>-</w:t>
            </w:r>
          </w:p>
        </w:tc>
        <w:tc>
          <w:tcPr>
            <w:tcW w:w="969" w:type="dxa"/>
            <w:shd w:val="clear" w:color="auto" w:fill="auto"/>
            <w:vAlign w:val="center"/>
          </w:tcPr>
          <w:p w14:paraId="644F4525" w14:textId="7B5D9B38" w:rsidR="00511EE4" w:rsidRPr="009234AD" w:rsidRDefault="00857A46" w:rsidP="00014E3A">
            <w:pPr>
              <w:jc w:val="center"/>
              <w:rPr>
                <w:sz w:val="20"/>
                <w:szCs w:val="20"/>
              </w:rPr>
            </w:pPr>
            <w:r w:rsidRPr="009234AD">
              <w:rPr>
                <w:sz w:val="20"/>
                <w:szCs w:val="20"/>
              </w:rPr>
              <w:t>0</w:t>
            </w:r>
          </w:p>
        </w:tc>
        <w:tc>
          <w:tcPr>
            <w:tcW w:w="969" w:type="dxa"/>
            <w:shd w:val="clear" w:color="auto" w:fill="auto"/>
            <w:vAlign w:val="center"/>
          </w:tcPr>
          <w:p w14:paraId="501C85A4" w14:textId="1EC21D31" w:rsidR="00511EE4" w:rsidRPr="009234AD" w:rsidRDefault="00857A46" w:rsidP="00014E3A">
            <w:pPr>
              <w:jc w:val="center"/>
              <w:rPr>
                <w:sz w:val="20"/>
                <w:szCs w:val="20"/>
              </w:rPr>
            </w:pPr>
            <w:r w:rsidRPr="009234AD">
              <w:rPr>
                <w:sz w:val="20"/>
                <w:szCs w:val="20"/>
              </w:rPr>
              <w:t>0</w:t>
            </w:r>
          </w:p>
        </w:tc>
        <w:tc>
          <w:tcPr>
            <w:tcW w:w="969" w:type="dxa"/>
            <w:shd w:val="clear" w:color="auto" w:fill="auto"/>
            <w:vAlign w:val="center"/>
          </w:tcPr>
          <w:p w14:paraId="713FBF50" w14:textId="034B9835" w:rsidR="00511EE4" w:rsidRPr="009234AD" w:rsidRDefault="00BB3273" w:rsidP="00014E3A">
            <w:pPr>
              <w:jc w:val="center"/>
              <w:rPr>
                <w:sz w:val="20"/>
                <w:szCs w:val="20"/>
              </w:rPr>
            </w:pPr>
            <w:r w:rsidRPr="009234AD">
              <w:rPr>
                <w:sz w:val="20"/>
                <w:szCs w:val="20"/>
              </w:rPr>
              <w:t>7,3</w:t>
            </w:r>
          </w:p>
        </w:tc>
        <w:tc>
          <w:tcPr>
            <w:tcW w:w="969" w:type="dxa"/>
            <w:shd w:val="clear" w:color="auto" w:fill="auto"/>
            <w:vAlign w:val="center"/>
          </w:tcPr>
          <w:p w14:paraId="359B5EFE" w14:textId="38FD51BA" w:rsidR="00511EE4" w:rsidRPr="009234AD" w:rsidRDefault="00F55485" w:rsidP="00014E3A">
            <w:pPr>
              <w:jc w:val="center"/>
              <w:rPr>
                <w:sz w:val="20"/>
                <w:szCs w:val="20"/>
              </w:rPr>
            </w:pPr>
            <w:r w:rsidRPr="009234AD">
              <w:rPr>
                <w:sz w:val="20"/>
                <w:szCs w:val="20"/>
              </w:rPr>
              <w:t>0,8</w:t>
            </w:r>
          </w:p>
        </w:tc>
        <w:tc>
          <w:tcPr>
            <w:tcW w:w="969" w:type="dxa"/>
            <w:shd w:val="clear" w:color="auto" w:fill="auto"/>
            <w:vAlign w:val="center"/>
          </w:tcPr>
          <w:p w14:paraId="24980493" w14:textId="4AAC320A" w:rsidR="00511EE4" w:rsidRPr="009234AD" w:rsidRDefault="00F55485" w:rsidP="00014E3A">
            <w:pPr>
              <w:jc w:val="center"/>
              <w:rPr>
                <w:sz w:val="20"/>
                <w:szCs w:val="20"/>
              </w:rPr>
            </w:pPr>
            <w:r w:rsidRPr="009234AD">
              <w:rPr>
                <w:sz w:val="20"/>
                <w:szCs w:val="20"/>
              </w:rPr>
              <w:t>0,8</w:t>
            </w:r>
          </w:p>
        </w:tc>
        <w:tc>
          <w:tcPr>
            <w:tcW w:w="969" w:type="dxa"/>
            <w:shd w:val="clear" w:color="auto" w:fill="auto"/>
            <w:vAlign w:val="center"/>
          </w:tcPr>
          <w:p w14:paraId="76F44E1F" w14:textId="7AE704EC" w:rsidR="00511EE4" w:rsidRPr="009234AD" w:rsidRDefault="00392E9B" w:rsidP="00014E3A">
            <w:pPr>
              <w:jc w:val="center"/>
              <w:rPr>
                <w:sz w:val="20"/>
                <w:szCs w:val="20"/>
              </w:rPr>
            </w:pPr>
            <w:r w:rsidRPr="009234AD">
              <w:rPr>
                <w:sz w:val="20"/>
                <w:szCs w:val="20"/>
              </w:rPr>
              <w:t>1,7</w:t>
            </w:r>
          </w:p>
        </w:tc>
        <w:tc>
          <w:tcPr>
            <w:tcW w:w="969" w:type="dxa"/>
            <w:shd w:val="clear" w:color="auto" w:fill="auto"/>
            <w:vAlign w:val="center"/>
          </w:tcPr>
          <w:p w14:paraId="1565E97C" w14:textId="468E45CF" w:rsidR="00511EE4" w:rsidRPr="009234AD" w:rsidRDefault="0073534B" w:rsidP="007F2520">
            <w:pPr>
              <w:jc w:val="center"/>
              <w:rPr>
                <w:sz w:val="20"/>
                <w:szCs w:val="20"/>
              </w:rPr>
            </w:pPr>
            <w:r w:rsidRPr="009234AD">
              <w:rPr>
                <w:sz w:val="20"/>
                <w:szCs w:val="20"/>
              </w:rPr>
              <w:t>1,</w:t>
            </w:r>
            <w:r w:rsidR="007F2520" w:rsidRPr="009234AD">
              <w:rPr>
                <w:sz w:val="20"/>
                <w:szCs w:val="20"/>
              </w:rPr>
              <w:t>8</w:t>
            </w:r>
          </w:p>
        </w:tc>
        <w:tc>
          <w:tcPr>
            <w:tcW w:w="969" w:type="dxa"/>
            <w:shd w:val="clear" w:color="auto" w:fill="auto"/>
            <w:vAlign w:val="center"/>
          </w:tcPr>
          <w:p w14:paraId="01BAF505" w14:textId="543CC533" w:rsidR="00511EE4" w:rsidRPr="009234AD" w:rsidRDefault="00392E9B" w:rsidP="00392E9B">
            <w:pPr>
              <w:jc w:val="center"/>
              <w:rPr>
                <w:sz w:val="20"/>
                <w:szCs w:val="20"/>
              </w:rPr>
            </w:pPr>
            <w:r w:rsidRPr="009234AD">
              <w:rPr>
                <w:sz w:val="20"/>
                <w:szCs w:val="20"/>
              </w:rPr>
              <w:t>1</w:t>
            </w:r>
            <w:r w:rsidR="00F55485" w:rsidRPr="009234AD">
              <w:rPr>
                <w:sz w:val="20"/>
                <w:szCs w:val="20"/>
              </w:rPr>
              <w:t>,</w:t>
            </w:r>
            <w:r w:rsidRPr="009234AD">
              <w:rPr>
                <w:sz w:val="20"/>
                <w:szCs w:val="20"/>
              </w:rPr>
              <w:t>3</w:t>
            </w:r>
          </w:p>
        </w:tc>
      </w:tr>
      <w:tr w:rsidR="009234AD" w:rsidRPr="009234AD" w14:paraId="06036D0E" w14:textId="77777777" w:rsidTr="00FC344D">
        <w:trPr>
          <w:cantSplit/>
        </w:trPr>
        <w:tc>
          <w:tcPr>
            <w:tcW w:w="925" w:type="dxa"/>
            <w:shd w:val="clear" w:color="auto" w:fill="auto"/>
          </w:tcPr>
          <w:p w14:paraId="586FDD83" w14:textId="2048334D" w:rsidR="00511EE4" w:rsidRPr="009234AD" w:rsidRDefault="00511EE4" w:rsidP="00511EE4">
            <w:pPr>
              <w:pStyle w:val="aff1"/>
              <w:spacing w:line="240" w:lineRule="auto"/>
              <w:ind w:left="0" w:firstLine="0"/>
              <w:contextualSpacing/>
              <w:rPr>
                <w:b/>
                <w:sz w:val="20"/>
                <w:szCs w:val="20"/>
              </w:rPr>
            </w:pPr>
          </w:p>
        </w:tc>
        <w:tc>
          <w:tcPr>
            <w:tcW w:w="4801" w:type="dxa"/>
            <w:shd w:val="clear" w:color="auto" w:fill="auto"/>
            <w:vAlign w:val="center"/>
          </w:tcPr>
          <w:p w14:paraId="5691DB48" w14:textId="4FB6958F" w:rsidR="00511EE4" w:rsidRPr="009234AD" w:rsidRDefault="00511EE4" w:rsidP="00014E3A">
            <w:pPr>
              <w:rPr>
                <w:sz w:val="20"/>
                <w:szCs w:val="20"/>
              </w:rPr>
            </w:pPr>
            <w:r w:rsidRPr="009234AD">
              <w:rPr>
                <w:sz w:val="20"/>
                <w:szCs w:val="20"/>
              </w:rPr>
              <w:t>п. Юганская Обь</w:t>
            </w:r>
          </w:p>
        </w:tc>
        <w:tc>
          <w:tcPr>
            <w:tcW w:w="1271" w:type="dxa"/>
            <w:shd w:val="clear" w:color="auto" w:fill="auto"/>
            <w:vAlign w:val="center"/>
          </w:tcPr>
          <w:p w14:paraId="34963A30" w14:textId="6A2F6B0A" w:rsidR="00511EE4" w:rsidRPr="009234AD" w:rsidRDefault="00857A46" w:rsidP="00857A46">
            <w:pPr>
              <w:jc w:val="center"/>
              <w:rPr>
                <w:sz w:val="20"/>
                <w:szCs w:val="20"/>
              </w:rPr>
            </w:pPr>
            <w:r w:rsidRPr="009234AD">
              <w:rPr>
                <w:sz w:val="20"/>
                <w:szCs w:val="20"/>
              </w:rPr>
              <w:t>-</w:t>
            </w:r>
          </w:p>
        </w:tc>
        <w:tc>
          <w:tcPr>
            <w:tcW w:w="969" w:type="dxa"/>
            <w:shd w:val="clear" w:color="auto" w:fill="auto"/>
            <w:vAlign w:val="center"/>
          </w:tcPr>
          <w:p w14:paraId="024325E6" w14:textId="7F671E07" w:rsidR="00511EE4" w:rsidRPr="009234AD" w:rsidRDefault="00857A46" w:rsidP="00014E3A">
            <w:pPr>
              <w:jc w:val="center"/>
              <w:rPr>
                <w:sz w:val="20"/>
                <w:szCs w:val="20"/>
              </w:rPr>
            </w:pPr>
            <w:r w:rsidRPr="009234AD">
              <w:rPr>
                <w:sz w:val="20"/>
                <w:szCs w:val="20"/>
              </w:rPr>
              <w:t>0</w:t>
            </w:r>
          </w:p>
        </w:tc>
        <w:tc>
          <w:tcPr>
            <w:tcW w:w="969" w:type="dxa"/>
            <w:shd w:val="clear" w:color="auto" w:fill="auto"/>
            <w:vAlign w:val="center"/>
          </w:tcPr>
          <w:p w14:paraId="65118F97" w14:textId="5210471B" w:rsidR="00511EE4" w:rsidRPr="009234AD" w:rsidRDefault="00857A46" w:rsidP="00857A46">
            <w:pPr>
              <w:jc w:val="center"/>
              <w:rPr>
                <w:sz w:val="20"/>
                <w:szCs w:val="20"/>
              </w:rPr>
            </w:pPr>
            <w:r w:rsidRPr="009234AD">
              <w:rPr>
                <w:sz w:val="20"/>
                <w:szCs w:val="20"/>
              </w:rPr>
              <w:t>0</w:t>
            </w:r>
          </w:p>
        </w:tc>
        <w:tc>
          <w:tcPr>
            <w:tcW w:w="969" w:type="dxa"/>
            <w:shd w:val="clear" w:color="auto" w:fill="auto"/>
            <w:vAlign w:val="center"/>
          </w:tcPr>
          <w:p w14:paraId="6DBE860C" w14:textId="5C70D9BA" w:rsidR="00511EE4" w:rsidRPr="009234AD" w:rsidRDefault="00392E9B" w:rsidP="00014E3A">
            <w:pPr>
              <w:jc w:val="center"/>
              <w:rPr>
                <w:sz w:val="20"/>
                <w:szCs w:val="20"/>
              </w:rPr>
            </w:pPr>
            <w:r w:rsidRPr="009234AD">
              <w:rPr>
                <w:sz w:val="20"/>
                <w:szCs w:val="20"/>
              </w:rPr>
              <w:t>3,8</w:t>
            </w:r>
          </w:p>
        </w:tc>
        <w:tc>
          <w:tcPr>
            <w:tcW w:w="969" w:type="dxa"/>
            <w:shd w:val="clear" w:color="auto" w:fill="auto"/>
            <w:vAlign w:val="center"/>
          </w:tcPr>
          <w:p w14:paraId="4129644F" w14:textId="2C58A73B" w:rsidR="00511EE4" w:rsidRPr="009234AD" w:rsidRDefault="00392E9B" w:rsidP="00014E3A">
            <w:pPr>
              <w:jc w:val="center"/>
              <w:rPr>
                <w:sz w:val="20"/>
                <w:szCs w:val="20"/>
              </w:rPr>
            </w:pPr>
            <w:r w:rsidRPr="009234AD">
              <w:rPr>
                <w:sz w:val="20"/>
                <w:szCs w:val="20"/>
              </w:rPr>
              <w:t>0,8</w:t>
            </w:r>
          </w:p>
        </w:tc>
        <w:tc>
          <w:tcPr>
            <w:tcW w:w="969" w:type="dxa"/>
            <w:shd w:val="clear" w:color="auto" w:fill="auto"/>
            <w:vAlign w:val="center"/>
          </w:tcPr>
          <w:p w14:paraId="6BF9FE64" w14:textId="082188C2" w:rsidR="00511EE4" w:rsidRPr="009234AD" w:rsidRDefault="00FC60B4" w:rsidP="00FC60B4">
            <w:pPr>
              <w:jc w:val="center"/>
              <w:rPr>
                <w:sz w:val="20"/>
                <w:szCs w:val="20"/>
              </w:rPr>
            </w:pPr>
            <w:r w:rsidRPr="009234AD">
              <w:rPr>
                <w:sz w:val="20"/>
                <w:szCs w:val="20"/>
              </w:rPr>
              <w:t>0</w:t>
            </w:r>
            <w:r w:rsidR="00392E9B" w:rsidRPr="009234AD">
              <w:rPr>
                <w:sz w:val="20"/>
                <w:szCs w:val="20"/>
              </w:rPr>
              <w:t>,</w:t>
            </w:r>
            <w:r w:rsidRPr="009234AD">
              <w:rPr>
                <w:sz w:val="20"/>
                <w:szCs w:val="20"/>
              </w:rPr>
              <w:t>8</w:t>
            </w:r>
          </w:p>
        </w:tc>
        <w:tc>
          <w:tcPr>
            <w:tcW w:w="969" w:type="dxa"/>
            <w:shd w:val="clear" w:color="auto" w:fill="auto"/>
            <w:vAlign w:val="center"/>
          </w:tcPr>
          <w:p w14:paraId="70A13E68" w14:textId="0AD84966" w:rsidR="00511EE4" w:rsidRPr="009234AD" w:rsidRDefault="00FC60B4" w:rsidP="00FC60B4">
            <w:pPr>
              <w:jc w:val="center"/>
              <w:rPr>
                <w:sz w:val="20"/>
                <w:szCs w:val="20"/>
              </w:rPr>
            </w:pPr>
            <w:r w:rsidRPr="009234AD">
              <w:rPr>
                <w:sz w:val="20"/>
                <w:szCs w:val="20"/>
              </w:rPr>
              <w:t>2</w:t>
            </w:r>
            <w:r w:rsidR="00392E9B" w:rsidRPr="009234AD">
              <w:rPr>
                <w:sz w:val="20"/>
                <w:szCs w:val="20"/>
              </w:rPr>
              <w:t>,</w:t>
            </w:r>
            <w:r w:rsidRPr="009234AD">
              <w:rPr>
                <w:sz w:val="20"/>
                <w:szCs w:val="20"/>
              </w:rPr>
              <w:t>1</w:t>
            </w:r>
          </w:p>
        </w:tc>
        <w:tc>
          <w:tcPr>
            <w:tcW w:w="969" w:type="dxa"/>
            <w:shd w:val="clear" w:color="auto" w:fill="auto"/>
            <w:vAlign w:val="center"/>
          </w:tcPr>
          <w:p w14:paraId="74E41430" w14:textId="70C65640" w:rsidR="00511EE4" w:rsidRPr="009234AD" w:rsidRDefault="00FC60B4" w:rsidP="00FC60B4">
            <w:pPr>
              <w:jc w:val="center"/>
              <w:rPr>
                <w:sz w:val="20"/>
                <w:szCs w:val="20"/>
              </w:rPr>
            </w:pPr>
            <w:r w:rsidRPr="009234AD">
              <w:rPr>
                <w:sz w:val="20"/>
                <w:szCs w:val="20"/>
              </w:rPr>
              <w:t>1</w:t>
            </w:r>
            <w:r w:rsidR="00F86B2F" w:rsidRPr="009234AD">
              <w:rPr>
                <w:sz w:val="20"/>
                <w:szCs w:val="20"/>
              </w:rPr>
              <w:t>,</w:t>
            </w:r>
            <w:r w:rsidRPr="009234AD">
              <w:rPr>
                <w:sz w:val="20"/>
                <w:szCs w:val="20"/>
              </w:rPr>
              <w:t>9</w:t>
            </w:r>
          </w:p>
        </w:tc>
        <w:tc>
          <w:tcPr>
            <w:tcW w:w="969" w:type="dxa"/>
            <w:shd w:val="clear" w:color="auto" w:fill="auto"/>
            <w:vAlign w:val="center"/>
          </w:tcPr>
          <w:p w14:paraId="6CE771BE" w14:textId="2D441BEB" w:rsidR="00511EE4" w:rsidRPr="009234AD" w:rsidRDefault="00392E9B" w:rsidP="00014E3A">
            <w:pPr>
              <w:jc w:val="center"/>
              <w:rPr>
                <w:sz w:val="20"/>
                <w:szCs w:val="20"/>
              </w:rPr>
            </w:pPr>
            <w:r w:rsidRPr="009234AD">
              <w:rPr>
                <w:sz w:val="20"/>
                <w:szCs w:val="20"/>
              </w:rPr>
              <w:t>2,3</w:t>
            </w:r>
          </w:p>
        </w:tc>
      </w:tr>
      <w:tr w:rsidR="009234AD" w:rsidRPr="009234AD" w14:paraId="3AC5CD82" w14:textId="77777777" w:rsidTr="00FC344D">
        <w:trPr>
          <w:cantSplit/>
        </w:trPr>
        <w:tc>
          <w:tcPr>
            <w:tcW w:w="925" w:type="dxa"/>
            <w:shd w:val="clear" w:color="auto" w:fill="auto"/>
          </w:tcPr>
          <w:p w14:paraId="3AC5CD80" w14:textId="77777777" w:rsidR="00014E3A" w:rsidRPr="009234AD" w:rsidRDefault="00014E3A" w:rsidP="00E70AC3">
            <w:pPr>
              <w:pStyle w:val="aff1"/>
              <w:numPr>
                <w:ilvl w:val="0"/>
                <w:numId w:val="10"/>
              </w:numPr>
              <w:spacing w:line="240" w:lineRule="auto"/>
              <w:ind w:left="0" w:firstLine="0"/>
              <w:contextualSpacing/>
              <w:jc w:val="center"/>
              <w:rPr>
                <w:b/>
                <w:sz w:val="20"/>
                <w:szCs w:val="20"/>
              </w:rPr>
            </w:pPr>
          </w:p>
        </w:tc>
        <w:tc>
          <w:tcPr>
            <w:tcW w:w="13824" w:type="dxa"/>
            <w:gridSpan w:val="10"/>
            <w:shd w:val="clear" w:color="auto" w:fill="auto"/>
          </w:tcPr>
          <w:p w14:paraId="3AC5CD81" w14:textId="77777777" w:rsidR="00014E3A" w:rsidRPr="009234AD" w:rsidRDefault="00014E3A" w:rsidP="00014E3A">
            <w:pPr>
              <w:jc w:val="center"/>
              <w:rPr>
                <w:sz w:val="20"/>
                <w:szCs w:val="20"/>
              </w:rPr>
            </w:pPr>
            <w:r w:rsidRPr="009234AD">
              <w:rPr>
                <w:b/>
                <w:sz w:val="20"/>
                <w:szCs w:val="20"/>
              </w:rPr>
              <w:t>Показатели спроса на коммунальные ресурсы и перспективной нагрузки</w:t>
            </w:r>
          </w:p>
        </w:tc>
      </w:tr>
      <w:tr w:rsidR="009234AD" w:rsidRPr="009234AD" w14:paraId="3AC5CD90" w14:textId="77777777" w:rsidTr="00FC344D">
        <w:trPr>
          <w:cantSplit/>
        </w:trPr>
        <w:tc>
          <w:tcPr>
            <w:tcW w:w="925" w:type="dxa"/>
            <w:shd w:val="clear" w:color="auto" w:fill="auto"/>
          </w:tcPr>
          <w:p w14:paraId="3AC5CD83" w14:textId="77777777" w:rsidR="007308E0" w:rsidRPr="009234AD" w:rsidRDefault="007308E0"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D84" w14:textId="77777777" w:rsidR="007308E0" w:rsidRPr="009234AD" w:rsidRDefault="007308E0" w:rsidP="00014E3A">
            <w:pPr>
              <w:rPr>
                <w:sz w:val="20"/>
                <w:szCs w:val="20"/>
              </w:rPr>
            </w:pPr>
            <w:r w:rsidRPr="009234AD">
              <w:rPr>
                <w:sz w:val="20"/>
                <w:szCs w:val="20"/>
              </w:rPr>
              <w:t>Объем реализации товаров и услуг, тыс. кВт*ч</w:t>
            </w:r>
          </w:p>
        </w:tc>
        <w:tc>
          <w:tcPr>
            <w:tcW w:w="1271" w:type="dxa"/>
            <w:shd w:val="clear" w:color="auto" w:fill="auto"/>
            <w:vAlign w:val="center"/>
          </w:tcPr>
          <w:p w14:paraId="3AC5CD85" w14:textId="2E4F23E5" w:rsidR="007308E0" w:rsidRPr="009234AD" w:rsidRDefault="00844F22" w:rsidP="002D3D6F">
            <w:pPr>
              <w:jc w:val="center"/>
              <w:rPr>
                <w:sz w:val="20"/>
                <w:szCs w:val="20"/>
              </w:rPr>
            </w:pPr>
            <w:r w:rsidRPr="009234AD">
              <w:rPr>
                <w:sz w:val="20"/>
                <w:szCs w:val="20"/>
              </w:rPr>
              <w:t>855,0</w:t>
            </w:r>
          </w:p>
        </w:tc>
        <w:tc>
          <w:tcPr>
            <w:tcW w:w="969" w:type="dxa"/>
            <w:shd w:val="clear" w:color="auto" w:fill="auto"/>
            <w:vAlign w:val="center"/>
          </w:tcPr>
          <w:p w14:paraId="3AC5CD88" w14:textId="00D7C704" w:rsidR="007308E0" w:rsidRPr="009234AD" w:rsidRDefault="0060288E" w:rsidP="002D3D6F">
            <w:pPr>
              <w:jc w:val="center"/>
              <w:rPr>
                <w:sz w:val="20"/>
                <w:szCs w:val="20"/>
              </w:rPr>
            </w:pPr>
            <w:r w:rsidRPr="009234AD">
              <w:rPr>
                <w:sz w:val="20"/>
                <w:szCs w:val="20"/>
              </w:rPr>
              <w:t>1064,4</w:t>
            </w:r>
          </w:p>
        </w:tc>
        <w:tc>
          <w:tcPr>
            <w:tcW w:w="969" w:type="dxa"/>
            <w:shd w:val="clear" w:color="auto" w:fill="auto"/>
            <w:vAlign w:val="center"/>
          </w:tcPr>
          <w:p w14:paraId="3AC5CD89" w14:textId="70FA8A97" w:rsidR="007308E0" w:rsidRPr="009234AD" w:rsidRDefault="0060288E" w:rsidP="002D3D6F">
            <w:pPr>
              <w:jc w:val="center"/>
              <w:rPr>
                <w:sz w:val="20"/>
                <w:szCs w:val="20"/>
              </w:rPr>
            </w:pPr>
            <w:r w:rsidRPr="009234AD">
              <w:rPr>
                <w:sz w:val="20"/>
                <w:szCs w:val="20"/>
              </w:rPr>
              <w:t>1257,2</w:t>
            </w:r>
          </w:p>
        </w:tc>
        <w:tc>
          <w:tcPr>
            <w:tcW w:w="969" w:type="dxa"/>
            <w:shd w:val="clear" w:color="auto" w:fill="auto"/>
            <w:vAlign w:val="center"/>
          </w:tcPr>
          <w:p w14:paraId="3AC5CD8A" w14:textId="56A3AE27" w:rsidR="007308E0" w:rsidRPr="009234AD" w:rsidRDefault="0060288E" w:rsidP="002D3D6F">
            <w:pPr>
              <w:jc w:val="center"/>
              <w:rPr>
                <w:sz w:val="20"/>
                <w:szCs w:val="20"/>
              </w:rPr>
            </w:pPr>
            <w:r w:rsidRPr="009234AD">
              <w:rPr>
                <w:sz w:val="20"/>
                <w:szCs w:val="20"/>
              </w:rPr>
              <w:t>1499,0</w:t>
            </w:r>
          </w:p>
        </w:tc>
        <w:tc>
          <w:tcPr>
            <w:tcW w:w="969" w:type="dxa"/>
            <w:shd w:val="clear" w:color="auto" w:fill="auto"/>
            <w:vAlign w:val="center"/>
          </w:tcPr>
          <w:p w14:paraId="3AC5CD8B" w14:textId="605CF7BE" w:rsidR="007308E0" w:rsidRPr="009234AD" w:rsidRDefault="0060288E" w:rsidP="002D3D6F">
            <w:pPr>
              <w:jc w:val="center"/>
              <w:rPr>
                <w:sz w:val="20"/>
                <w:szCs w:val="20"/>
              </w:rPr>
            </w:pPr>
            <w:r w:rsidRPr="009234AD">
              <w:rPr>
                <w:sz w:val="20"/>
                <w:szCs w:val="20"/>
              </w:rPr>
              <w:t>1677,9</w:t>
            </w:r>
          </w:p>
        </w:tc>
        <w:tc>
          <w:tcPr>
            <w:tcW w:w="969" w:type="dxa"/>
            <w:shd w:val="clear" w:color="auto" w:fill="auto"/>
            <w:vAlign w:val="center"/>
          </w:tcPr>
          <w:p w14:paraId="3AC5CD8C" w14:textId="69990B3D" w:rsidR="007308E0" w:rsidRPr="009234AD" w:rsidRDefault="0060288E" w:rsidP="002D3D6F">
            <w:pPr>
              <w:jc w:val="center"/>
              <w:rPr>
                <w:sz w:val="20"/>
                <w:szCs w:val="20"/>
              </w:rPr>
            </w:pPr>
            <w:r w:rsidRPr="009234AD">
              <w:rPr>
                <w:sz w:val="20"/>
                <w:szCs w:val="20"/>
              </w:rPr>
              <w:t>1856,8</w:t>
            </w:r>
          </w:p>
        </w:tc>
        <w:tc>
          <w:tcPr>
            <w:tcW w:w="969" w:type="dxa"/>
            <w:shd w:val="clear" w:color="auto" w:fill="auto"/>
            <w:vAlign w:val="center"/>
          </w:tcPr>
          <w:p w14:paraId="3AC5CD8D" w14:textId="2F510D7C" w:rsidR="007308E0" w:rsidRPr="009234AD" w:rsidRDefault="0060288E" w:rsidP="002D3D6F">
            <w:pPr>
              <w:jc w:val="center"/>
              <w:rPr>
                <w:sz w:val="20"/>
                <w:szCs w:val="20"/>
              </w:rPr>
            </w:pPr>
            <w:r w:rsidRPr="009234AD">
              <w:rPr>
                <w:sz w:val="20"/>
                <w:szCs w:val="20"/>
              </w:rPr>
              <w:t>1872,0</w:t>
            </w:r>
          </w:p>
        </w:tc>
        <w:tc>
          <w:tcPr>
            <w:tcW w:w="969" w:type="dxa"/>
            <w:shd w:val="clear" w:color="auto" w:fill="auto"/>
            <w:vAlign w:val="center"/>
          </w:tcPr>
          <w:p w14:paraId="3AC5CD8E" w14:textId="537F1E38" w:rsidR="007308E0" w:rsidRPr="009234AD" w:rsidRDefault="0060288E" w:rsidP="002D3D6F">
            <w:pPr>
              <w:jc w:val="center"/>
              <w:rPr>
                <w:sz w:val="20"/>
                <w:szCs w:val="20"/>
              </w:rPr>
            </w:pPr>
            <w:r w:rsidRPr="009234AD">
              <w:rPr>
                <w:sz w:val="20"/>
                <w:szCs w:val="20"/>
              </w:rPr>
              <w:t>1887,1</w:t>
            </w:r>
          </w:p>
        </w:tc>
        <w:tc>
          <w:tcPr>
            <w:tcW w:w="969" w:type="dxa"/>
            <w:shd w:val="clear" w:color="auto" w:fill="auto"/>
            <w:vAlign w:val="center"/>
          </w:tcPr>
          <w:p w14:paraId="3AC5CD8F" w14:textId="4EB731D2" w:rsidR="007308E0" w:rsidRPr="009234AD" w:rsidRDefault="0060288E" w:rsidP="002D3D6F">
            <w:pPr>
              <w:jc w:val="center"/>
              <w:rPr>
                <w:sz w:val="20"/>
                <w:szCs w:val="20"/>
              </w:rPr>
            </w:pPr>
            <w:r w:rsidRPr="009234AD">
              <w:rPr>
                <w:sz w:val="20"/>
                <w:szCs w:val="20"/>
              </w:rPr>
              <w:t>1911,9</w:t>
            </w:r>
          </w:p>
        </w:tc>
      </w:tr>
      <w:tr w:rsidR="009234AD" w:rsidRPr="009234AD" w14:paraId="4B68E23F" w14:textId="77777777" w:rsidTr="00FC344D">
        <w:trPr>
          <w:cantSplit/>
        </w:trPr>
        <w:tc>
          <w:tcPr>
            <w:tcW w:w="925" w:type="dxa"/>
            <w:shd w:val="clear" w:color="auto" w:fill="auto"/>
          </w:tcPr>
          <w:p w14:paraId="6A0B7082" w14:textId="77777777" w:rsidR="001668A3" w:rsidRPr="009234AD" w:rsidRDefault="001668A3" w:rsidP="001668A3">
            <w:pPr>
              <w:pStyle w:val="aff1"/>
              <w:spacing w:line="240" w:lineRule="auto"/>
              <w:ind w:left="0" w:firstLine="0"/>
              <w:contextualSpacing/>
              <w:rPr>
                <w:b/>
                <w:sz w:val="20"/>
                <w:szCs w:val="20"/>
              </w:rPr>
            </w:pPr>
          </w:p>
        </w:tc>
        <w:tc>
          <w:tcPr>
            <w:tcW w:w="4801" w:type="dxa"/>
            <w:shd w:val="clear" w:color="auto" w:fill="auto"/>
            <w:vAlign w:val="center"/>
          </w:tcPr>
          <w:p w14:paraId="53E80CDC" w14:textId="112667DC" w:rsidR="001668A3" w:rsidRPr="009234AD" w:rsidRDefault="001668A3" w:rsidP="00014E3A">
            <w:pPr>
              <w:rPr>
                <w:sz w:val="20"/>
                <w:szCs w:val="20"/>
              </w:rPr>
            </w:pPr>
            <w:r w:rsidRPr="009234AD">
              <w:rPr>
                <w:sz w:val="20"/>
                <w:szCs w:val="20"/>
              </w:rPr>
              <w:t>п. Усть-Юган</w:t>
            </w:r>
          </w:p>
        </w:tc>
        <w:tc>
          <w:tcPr>
            <w:tcW w:w="1271" w:type="dxa"/>
            <w:shd w:val="clear" w:color="auto" w:fill="auto"/>
            <w:vAlign w:val="center"/>
          </w:tcPr>
          <w:p w14:paraId="08422CDE" w14:textId="29DB4B66" w:rsidR="001668A3" w:rsidRPr="009234AD" w:rsidRDefault="00DF4876" w:rsidP="00DF4876">
            <w:pPr>
              <w:jc w:val="center"/>
              <w:rPr>
                <w:sz w:val="20"/>
                <w:szCs w:val="20"/>
              </w:rPr>
            </w:pPr>
            <w:r w:rsidRPr="009234AD">
              <w:rPr>
                <w:sz w:val="20"/>
                <w:szCs w:val="20"/>
              </w:rPr>
              <w:t>285,0</w:t>
            </w:r>
          </w:p>
        </w:tc>
        <w:tc>
          <w:tcPr>
            <w:tcW w:w="969" w:type="dxa"/>
            <w:shd w:val="clear" w:color="auto" w:fill="auto"/>
            <w:vAlign w:val="center"/>
          </w:tcPr>
          <w:p w14:paraId="6DBFE510" w14:textId="018F4627" w:rsidR="001668A3" w:rsidRPr="009234AD" w:rsidRDefault="0060288E" w:rsidP="002D3D6F">
            <w:pPr>
              <w:jc w:val="center"/>
              <w:rPr>
                <w:sz w:val="20"/>
                <w:szCs w:val="20"/>
              </w:rPr>
            </w:pPr>
            <w:r w:rsidRPr="009234AD">
              <w:rPr>
                <w:sz w:val="20"/>
                <w:szCs w:val="20"/>
              </w:rPr>
              <w:t>336,1</w:t>
            </w:r>
          </w:p>
        </w:tc>
        <w:tc>
          <w:tcPr>
            <w:tcW w:w="969" w:type="dxa"/>
            <w:shd w:val="clear" w:color="auto" w:fill="auto"/>
            <w:vAlign w:val="center"/>
          </w:tcPr>
          <w:p w14:paraId="75C37B4A" w14:textId="7083063B" w:rsidR="001668A3" w:rsidRPr="009234AD" w:rsidRDefault="0060288E" w:rsidP="002D3D6F">
            <w:pPr>
              <w:jc w:val="center"/>
              <w:rPr>
                <w:sz w:val="20"/>
                <w:szCs w:val="20"/>
              </w:rPr>
            </w:pPr>
            <w:r w:rsidRPr="009234AD">
              <w:rPr>
                <w:sz w:val="20"/>
                <w:szCs w:val="20"/>
              </w:rPr>
              <w:t>440,0</w:t>
            </w:r>
          </w:p>
        </w:tc>
        <w:tc>
          <w:tcPr>
            <w:tcW w:w="969" w:type="dxa"/>
            <w:shd w:val="clear" w:color="auto" w:fill="auto"/>
            <w:vAlign w:val="center"/>
          </w:tcPr>
          <w:p w14:paraId="675DB60C" w14:textId="6D92EAE3" w:rsidR="001668A3" w:rsidRPr="009234AD" w:rsidRDefault="0060288E" w:rsidP="002D3D6F">
            <w:pPr>
              <w:jc w:val="center"/>
              <w:rPr>
                <w:sz w:val="20"/>
                <w:szCs w:val="20"/>
              </w:rPr>
            </w:pPr>
            <w:r w:rsidRPr="009234AD">
              <w:rPr>
                <w:sz w:val="20"/>
                <w:szCs w:val="20"/>
              </w:rPr>
              <w:t>571,0</w:t>
            </w:r>
          </w:p>
        </w:tc>
        <w:tc>
          <w:tcPr>
            <w:tcW w:w="969" w:type="dxa"/>
            <w:shd w:val="clear" w:color="auto" w:fill="auto"/>
            <w:vAlign w:val="center"/>
          </w:tcPr>
          <w:p w14:paraId="111DE76B" w14:textId="3849E999" w:rsidR="001668A3" w:rsidRPr="009234AD" w:rsidRDefault="0060288E" w:rsidP="002D3D6F">
            <w:pPr>
              <w:jc w:val="center"/>
              <w:rPr>
                <w:sz w:val="20"/>
                <w:szCs w:val="20"/>
              </w:rPr>
            </w:pPr>
            <w:r w:rsidRPr="009234AD">
              <w:rPr>
                <w:sz w:val="20"/>
                <w:szCs w:val="20"/>
              </w:rPr>
              <w:t>639,2</w:t>
            </w:r>
          </w:p>
        </w:tc>
        <w:tc>
          <w:tcPr>
            <w:tcW w:w="969" w:type="dxa"/>
            <w:shd w:val="clear" w:color="auto" w:fill="auto"/>
            <w:vAlign w:val="center"/>
          </w:tcPr>
          <w:p w14:paraId="4343AD6B" w14:textId="0693520D" w:rsidR="001668A3" w:rsidRPr="009234AD" w:rsidRDefault="0060288E" w:rsidP="002D3D6F">
            <w:pPr>
              <w:jc w:val="center"/>
              <w:rPr>
                <w:sz w:val="20"/>
                <w:szCs w:val="20"/>
              </w:rPr>
            </w:pPr>
            <w:r w:rsidRPr="009234AD">
              <w:rPr>
                <w:sz w:val="20"/>
                <w:szCs w:val="20"/>
              </w:rPr>
              <w:t>707,4</w:t>
            </w:r>
          </w:p>
        </w:tc>
        <w:tc>
          <w:tcPr>
            <w:tcW w:w="969" w:type="dxa"/>
            <w:shd w:val="clear" w:color="auto" w:fill="auto"/>
            <w:vAlign w:val="center"/>
          </w:tcPr>
          <w:p w14:paraId="1660A888" w14:textId="5CBF6A6D" w:rsidR="001668A3" w:rsidRPr="009234AD" w:rsidRDefault="0060288E" w:rsidP="002D3D6F">
            <w:pPr>
              <w:jc w:val="center"/>
              <w:rPr>
                <w:sz w:val="20"/>
                <w:szCs w:val="20"/>
              </w:rPr>
            </w:pPr>
            <w:r w:rsidRPr="009234AD">
              <w:rPr>
                <w:sz w:val="20"/>
                <w:szCs w:val="20"/>
              </w:rPr>
              <w:t>713,2</w:t>
            </w:r>
          </w:p>
        </w:tc>
        <w:tc>
          <w:tcPr>
            <w:tcW w:w="969" w:type="dxa"/>
            <w:shd w:val="clear" w:color="auto" w:fill="auto"/>
            <w:vAlign w:val="center"/>
          </w:tcPr>
          <w:p w14:paraId="152E27E6" w14:textId="3662D028" w:rsidR="001668A3" w:rsidRPr="009234AD" w:rsidRDefault="0060288E" w:rsidP="002D3D6F">
            <w:pPr>
              <w:jc w:val="center"/>
              <w:rPr>
                <w:sz w:val="20"/>
                <w:szCs w:val="20"/>
              </w:rPr>
            </w:pPr>
            <w:r w:rsidRPr="009234AD">
              <w:rPr>
                <w:sz w:val="20"/>
                <w:szCs w:val="20"/>
              </w:rPr>
              <w:t>718,9</w:t>
            </w:r>
          </w:p>
        </w:tc>
        <w:tc>
          <w:tcPr>
            <w:tcW w:w="969" w:type="dxa"/>
            <w:shd w:val="clear" w:color="auto" w:fill="auto"/>
            <w:vAlign w:val="center"/>
          </w:tcPr>
          <w:p w14:paraId="26BD68C4" w14:textId="07D87257" w:rsidR="001668A3" w:rsidRPr="009234AD" w:rsidRDefault="0060288E" w:rsidP="002D3D6F">
            <w:pPr>
              <w:jc w:val="center"/>
              <w:rPr>
                <w:sz w:val="20"/>
                <w:szCs w:val="20"/>
              </w:rPr>
            </w:pPr>
            <w:r w:rsidRPr="009234AD">
              <w:rPr>
                <w:sz w:val="20"/>
                <w:szCs w:val="20"/>
              </w:rPr>
              <w:t>728,4</w:t>
            </w:r>
          </w:p>
        </w:tc>
      </w:tr>
      <w:tr w:rsidR="009234AD" w:rsidRPr="009234AD" w14:paraId="26C38593" w14:textId="77777777" w:rsidTr="00FC344D">
        <w:trPr>
          <w:cantSplit/>
        </w:trPr>
        <w:tc>
          <w:tcPr>
            <w:tcW w:w="925" w:type="dxa"/>
            <w:shd w:val="clear" w:color="auto" w:fill="auto"/>
          </w:tcPr>
          <w:p w14:paraId="34044B51" w14:textId="77777777" w:rsidR="001668A3" w:rsidRPr="009234AD" w:rsidRDefault="001668A3" w:rsidP="001668A3">
            <w:pPr>
              <w:pStyle w:val="aff1"/>
              <w:spacing w:line="240" w:lineRule="auto"/>
              <w:ind w:left="0" w:firstLine="0"/>
              <w:contextualSpacing/>
              <w:rPr>
                <w:b/>
                <w:sz w:val="20"/>
                <w:szCs w:val="20"/>
              </w:rPr>
            </w:pPr>
          </w:p>
        </w:tc>
        <w:tc>
          <w:tcPr>
            <w:tcW w:w="4801" w:type="dxa"/>
            <w:shd w:val="clear" w:color="auto" w:fill="auto"/>
            <w:vAlign w:val="center"/>
          </w:tcPr>
          <w:p w14:paraId="23CA21F8" w14:textId="4CF5724B" w:rsidR="001668A3" w:rsidRPr="009234AD" w:rsidRDefault="001668A3" w:rsidP="00014E3A">
            <w:pPr>
              <w:rPr>
                <w:sz w:val="20"/>
                <w:szCs w:val="20"/>
              </w:rPr>
            </w:pPr>
            <w:r w:rsidRPr="009234AD">
              <w:rPr>
                <w:sz w:val="20"/>
                <w:szCs w:val="20"/>
              </w:rPr>
              <w:t>п. Юганская Обь</w:t>
            </w:r>
          </w:p>
        </w:tc>
        <w:tc>
          <w:tcPr>
            <w:tcW w:w="1271" w:type="dxa"/>
            <w:shd w:val="clear" w:color="auto" w:fill="auto"/>
            <w:vAlign w:val="center"/>
          </w:tcPr>
          <w:p w14:paraId="1C85DBC5" w14:textId="058926F6" w:rsidR="001668A3" w:rsidRPr="009234AD" w:rsidRDefault="00DF4876" w:rsidP="002D3D6F">
            <w:pPr>
              <w:jc w:val="center"/>
              <w:rPr>
                <w:sz w:val="20"/>
                <w:szCs w:val="20"/>
              </w:rPr>
            </w:pPr>
            <w:r w:rsidRPr="009234AD">
              <w:rPr>
                <w:sz w:val="20"/>
                <w:szCs w:val="20"/>
              </w:rPr>
              <w:t>570,0</w:t>
            </w:r>
          </w:p>
        </w:tc>
        <w:tc>
          <w:tcPr>
            <w:tcW w:w="969" w:type="dxa"/>
            <w:shd w:val="clear" w:color="auto" w:fill="auto"/>
            <w:vAlign w:val="center"/>
          </w:tcPr>
          <w:p w14:paraId="564CE2A4" w14:textId="64FF1935" w:rsidR="001668A3" w:rsidRPr="009234AD" w:rsidRDefault="0060288E" w:rsidP="002D3D6F">
            <w:pPr>
              <w:jc w:val="center"/>
              <w:rPr>
                <w:sz w:val="20"/>
                <w:szCs w:val="20"/>
              </w:rPr>
            </w:pPr>
            <w:r w:rsidRPr="009234AD">
              <w:rPr>
                <w:sz w:val="20"/>
                <w:szCs w:val="20"/>
              </w:rPr>
              <w:t>728,3</w:t>
            </w:r>
          </w:p>
        </w:tc>
        <w:tc>
          <w:tcPr>
            <w:tcW w:w="969" w:type="dxa"/>
            <w:shd w:val="clear" w:color="auto" w:fill="auto"/>
            <w:vAlign w:val="center"/>
          </w:tcPr>
          <w:p w14:paraId="5E9F91C1" w14:textId="2976F0E1" w:rsidR="001668A3" w:rsidRPr="009234AD" w:rsidRDefault="0060288E" w:rsidP="002D3D6F">
            <w:pPr>
              <w:jc w:val="center"/>
              <w:rPr>
                <w:sz w:val="20"/>
                <w:szCs w:val="20"/>
              </w:rPr>
            </w:pPr>
            <w:r w:rsidRPr="009234AD">
              <w:rPr>
                <w:sz w:val="20"/>
                <w:szCs w:val="20"/>
              </w:rPr>
              <w:t>817,2</w:t>
            </w:r>
          </w:p>
        </w:tc>
        <w:tc>
          <w:tcPr>
            <w:tcW w:w="969" w:type="dxa"/>
            <w:shd w:val="clear" w:color="auto" w:fill="auto"/>
            <w:vAlign w:val="center"/>
          </w:tcPr>
          <w:p w14:paraId="2AA793B3" w14:textId="5303AD6C" w:rsidR="001668A3" w:rsidRPr="009234AD" w:rsidRDefault="0060288E" w:rsidP="002D3D6F">
            <w:pPr>
              <w:jc w:val="center"/>
              <w:rPr>
                <w:sz w:val="20"/>
                <w:szCs w:val="20"/>
              </w:rPr>
            </w:pPr>
            <w:r w:rsidRPr="009234AD">
              <w:rPr>
                <w:sz w:val="20"/>
                <w:szCs w:val="20"/>
              </w:rPr>
              <w:t>927,9</w:t>
            </w:r>
          </w:p>
        </w:tc>
        <w:tc>
          <w:tcPr>
            <w:tcW w:w="969" w:type="dxa"/>
            <w:shd w:val="clear" w:color="auto" w:fill="auto"/>
            <w:vAlign w:val="center"/>
          </w:tcPr>
          <w:p w14:paraId="79D9F3CB" w14:textId="4F20DF3A" w:rsidR="001668A3" w:rsidRPr="009234AD" w:rsidRDefault="0060288E" w:rsidP="002D3D6F">
            <w:pPr>
              <w:jc w:val="center"/>
              <w:rPr>
                <w:sz w:val="20"/>
                <w:szCs w:val="20"/>
              </w:rPr>
            </w:pPr>
            <w:r w:rsidRPr="009234AD">
              <w:rPr>
                <w:sz w:val="20"/>
                <w:szCs w:val="20"/>
              </w:rPr>
              <w:t>1038,7</w:t>
            </w:r>
          </w:p>
        </w:tc>
        <w:tc>
          <w:tcPr>
            <w:tcW w:w="969" w:type="dxa"/>
            <w:shd w:val="clear" w:color="auto" w:fill="auto"/>
            <w:vAlign w:val="center"/>
          </w:tcPr>
          <w:p w14:paraId="396AB4AC" w14:textId="3B20897D" w:rsidR="001668A3" w:rsidRPr="009234AD" w:rsidRDefault="0060288E" w:rsidP="002D3D6F">
            <w:pPr>
              <w:jc w:val="center"/>
              <w:rPr>
                <w:sz w:val="20"/>
                <w:szCs w:val="20"/>
              </w:rPr>
            </w:pPr>
            <w:r w:rsidRPr="009234AD">
              <w:rPr>
                <w:sz w:val="20"/>
                <w:szCs w:val="20"/>
              </w:rPr>
              <w:t>1149,5</w:t>
            </w:r>
          </w:p>
        </w:tc>
        <w:tc>
          <w:tcPr>
            <w:tcW w:w="969" w:type="dxa"/>
            <w:shd w:val="clear" w:color="auto" w:fill="auto"/>
            <w:vAlign w:val="center"/>
          </w:tcPr>
          <w:p w14:paraId="4DA202F9" w14:textId="6A475CF2" w:rsidR="001668A3" w:rsidRPr="009234AD" w:rsidRDefault="0060288E" w:rsidP="002D3D6F">
            <w:pPr>
              <w:jc w:val="center"/>
              <w:rPr>
                <w:sz w:val="20"/>
                <w:szCs w:val="20"/>
              </w:rPr>
            </w:pPr>
            <w:r w:rsidRPr="009234AD">
              <w:rPr>
                <w:sz w:val="20"/>
                <w:szCs w:val="20"/>
              </w:rPr>
              <w:t>1158,9</w:t>
            </w:r>
          </w:p>
        </w:tc>
        <w:tc>
          <w:tcPr>
            <w:tcW w:w="969" w:type="dxa"/>
            <w:shd w:val="clear" w:color="auto" w:fill="auto"/>
            <w:vAlign w:val="center"/>
          </w:tcPr>
          <w:p w14:paraId="5B58F827" w14:textId="4EC59644" w:rsidR="001668A3" w:rsidRPr="009234AD" w:rsidRDefault="0060288E" w:rsidP="002D3D6F">
            <w:pPr>
              <w:jc w:val="center"/>
              <w:rPr>
                <w:sz w:val="20"/>
                <w:szCs w:val="20"/>
              </w:rPr>
            </w:pPr>
            <w:r w:rsidRPr="009234AD">
              <w:rPr>
                <w:sz w:val="20"/>
                <w:szCs w:val="20"/>
              </w:rPr>
              <w:t>1168,2</w:t>
            </w:r>
          </w:p>
        </w:tc>
        <w:tc>
          <w:tcPr>
            <w:tcW w:w="969" w:type="dxa"/>
            <w:shd w:val="clear" w:color="auto" w:fill="auto"/>
            <w:vAlign w:val="center"/>
          </w:tcPr>
          <w:p w14:paraId="7F34C702" w14:textId="0D228D31" w:rsidR="001668A3" w:rsidRPr="009234AD" w:rsidRDefault="0060288E" w:rsidP="002D3D6F">
            <w:pPr>
              <w:jc w:val="center"/>
              <w:rPr>
                <w:sz w:val="20"/>
                <w:szCs w:val="20"/>
              </w:rPr>
            </w:pPr>
            <w:r w:rsidRPr="009234AD">
              <w:rPr>
                <w:sz w:val="20"/>
                <w:szCs w:val="20"/>
              </w:rPr>
              <w:t>1183,6</w:t>
            </w:r>
          </w:p>
        </w:tc>
      </w:tr>
      <w:tr w:rsidR="009234AD" w:rsidRPr="009234AD" w14:paraId="3AC5CD9E" w14:textId="77777777" w:rsidTr="00FC344D">
        <w:trPr>
          <w:cantSplit/>
        </w:trPr>
        <w:tc>
          <w:tcPr>
            <w:tcW w:w="925" w:type="dxa"/>
            <w:shd w:val="clear" w:color="auto" w:fill="auto"/>
          </w:tcPr>
          <w:p w14:paraId="3AC5CD91" w14:textId="77777777" w:rsidR="00304B6F" w:rsidRPr="009234AD" w:rsidRDefault="00304B6F"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2487C7F6" w14:textId="77777777" w:rsidR="00AC737C" w:rsidRPr="009234AD" w:rsidRDefault="00304B6F" w:rsidP="00AC737C">
            <w:pPr>
              <w:rPr>
                <w:sz w:val="20"/>
                <w:szCs w:val="20"/>
              </w:rPr>
            </w:pPr>
            <w:r w:rsidRPr="009234AD">
              <w:rPr>
                <w:sz w:val="20"/>
                <w:szCs w:val="20"/>
              </w:rPr>
              <w:t xml:space="preserve">Электрическая нагрузка </w:t>
            </w:r>
          </w:p>
          <w:p w14:paraId="3AC5CD92" w14:textId="78DA45B5" w:rsidR="00304B6F" w:rsidRPr="009234AD" w:rsidRDefault="00AC737C" w:rsidP="00AC737C">
            <w:pPr>
              <w:rPr>
                <w:sz w:val="20"/>
                <w:szCs w:val="20"/>
              </w:rPr>
            </w:pPr>
            <w:r w:rsidRPr="009234AD">
              <w:rPr>
                <w:sz w:val="20"/>
                <w:szCs w:val="20"/>
              </w:rPr>
              <w:t>(коммунально-бытовая)</w:t>
            </w:r>
            <w:r w:rsidR="00304B6F" w:rsidRPr="009234AD">
              <w:rPr>
                <w:sz w:val="20"/>
                <w:szCs w:val="20"/>
              </w:rPr>
              <w:t>, МВт</w:t>
            </w:r>
          </w:p>
        </w:tc>
        <w:tc>
          <w:tcPr>
            <w:tcW w:w="1271" w:type="dxa"/>
            <w:shd w:val="clear" w:color="auto" w:fill="auto"/>
            <w:vAlign w:val="center"/>
          </w:tcPr>
          <w:p w14:paraId="3AC5CD93" w14:textId="53EB62CA" w:rsidR="00304B6F" w:rsidRPr="009234AD" w:rsidRDefault="00D454DE" w:rsidP="00014E3A">
            <w:pPr>
              <w:jc w:val="center"/>
              <w:rPr>
                <w:sz w:val="20"/>
                <w:szCs w:val="20"/>
              </w:rPr>
            </w:pPr>
            <w:r w:rsidRPr="009234AD">
              <w:rPr>
                <w:sz w:val="20"/>
                <w:szCs w:val="20"/>
              </w:rPr>
              <w:t>0,97</w:t>
            </w:r>
          </w:p>
        </w:tc>
        <w:tc>
          <w:tcPr>
            <w:tcW w:w="969" w:type="dxa"/>
            <w:shd w:val="clear" w:color="auto" w:fill="auto"/>
            <w:vAlign w:val="center"/>
          </w:tcPr>
          <w:p w14:paraId="3AC5CD96" w14:textId="0CD7C553" w:rsidR="00304B6F" w:rsidRPr="009234AD" w:rsidRDefault="00D454DE" w:rsidP="00014E3A">
            <w:pPr>
              <w:jc w:val="center"/>
              <w:rPr>
                <w:sz w:val="20"/>
                <w:szCs w:val="20"/>
              </w:rPr>
            </w:pPr>
            <w:r w:rsidRPr="009234AD">
              <w:rPr>
                <w:sz w:val="20"/>
                <w:szCs w:val="20"/>
              </w:rPr>
              <w:t>1,15</w:t>
            </w:r>
          </w:p>
        </w:tc>
        <w:tc>
          <w:tcPr>
            <w:tcW w:w="969" w:type="dxa"/>
            <w:shd w:val="clear" w:color="auto" w:fill="auto"/>
            <w:vAlign w:val="center"/>
          </w:tcPr>
          <w:p w14:paraId="3AC5CD97" w14:textId="2DF7C2FB" w:rsidR="00304B6F" w:rsidRPr="009234AD" w:rsidRDefault="00D454DE" w:rsidP="00304B6F">
            <w:pPr>
              <w:jc w:val="center"/>
              <w:rPr>
                <w:sz w:val="20"/>
                <w:szCs w:val="20"/>
              </w:rPr>
            </w:pPr>
            <w:r w:rsidRPr="009234AD">
              <w:rPr>
                <w:sz w:val="20"/>
                <w:szCs w:val="20"/>
              </w:rPr>
              <w:t>1,12</w:t>
            </w:r>
          </w:p>
        </w:tc>
        <w:tc>
          <w:tcPr>
            <w:tcW w:w="969" w:type="dxa"/>
            <w:shd w:val="clear" w:color="auto" w:fill="auto"/>
            <w:vAlign w:val="center"/>
          </w:tcPr>
          <w:p w14:paraId="3AC5CD98" w14:textId="049C1C63" w:rsidR="00304B6F" w:rsidRPr="009234AD" w:rsidRDefault="00D454DE" w:rsidP="00304B6F">
            <w:pPr>
              <w:jc w:val="center"/>
              <w:rPr>
                <w:sz w:val="20"/>
                <w:szCs w:val="20"/>
              </w:rPr>
            </w:pPr>
            <w:r w:rsidRPr="009234AD">
              <w:rPr>
                <w:sz w:val="20"/>
                <w:szCs w:val="20"/>
              </w:rPr>
              <w:t>1,16</w:t>
            </w:r>
          </w:p>
        </w:tc>
        <w:tc>
          <w:tcPr>
            <w:tcW w:w="969" w:type="dxa"/>
            <w:shd w:val="clear" w:color="auto" w:fill="auto"/>
            <w:vAlign w:val="center"/>
          </w:tcPr>
          <w:p w14:paraId="3AC5CD99" w14:textId="2113209E" w:rsidR="00304B6F" w:rsidRPr="009234AD" w:rsidRDefault="00D454DE" w:rsidP="00304B6F">
            <w:pPr>
              <w:jc w:val="center"/>
              <w:rPr>
                <w:sz w:val="20"/>
                <w:szCs w:val="20"/>
              </w:rPr>
            </w:pPr>
            <w:r w:rsidRPr="009234AD">
              <w:rPr>
                <w:sz w:val="20"/>
                <w:szCs w:val="20"/>
              </w:rPr>
              <w:t>1,16</w:t>
            </w:r>
          </w:p>
        </w:tc>
        <w:tc>
          <w:tcPr>
            <w:tcW w:w="969" w:type="dxa"/>
            <w:shd w:val="clear" w:color="auto" w:fill="auto"/>
            <w:vAlign w:val="center"/>
          </w:tcPr>
          <w:p w14:paraId="3AC5CD9A" w14:textId="37A0A60F" w:rsidR="00304B6F" w:rsidRPr="009234AD" w:rsidRDefault="00D454DE" w:rsidP="00304B6F">
            <w:pPr>
              <w:jc w:val="center"/>
              <w:rPr>
                <w:sz w:val="20"/>
                <w:szCs w:val="20"/>
              </w:rPr>
            </w:pPr>
            <w:r w:rsidRPr="009234AD">
              <w:rPr>
                <w:sz w:val="20"/>
                <w:szCs w:val="20"/>
              </w:rPr>
              <w:t>1,17</w:t>
            </w:r>
          </w:p>
        </w:tc>
        <w:tc>
          <w:tcPr>
            <w:tcW w:w="969" w:type="dxa"/>
            <w:shd w:val="clear" w:color="auto" w:fill="auto"/>
            <w:vAlign w:val="center"/>
          </w:tcPr>
          <w:p w14:paraId="3AC5CD9B" w14:textId="79AEA379" w:rsidR="00304B6F" w:rsidRPr="009234AD" w:rsidRDefault="00D454DE" w:rsidP="00304B6F">
            <w:pPr>
              <w:jc w:val="center"/>
              <w:rPr>
                <w:sz w:val="20"/>
                <w:szCs w:val="20"/>
              </w:rPr>
            </w:pPr>
            <w:r w:rsidRPr="009234AD">
              <w:rPr>
                <w:sz w:val="20"/>
                <w:szCs w:val="20"/>
              </w:rPr>
              <w:t>1,</w:t>
            </w:r>
            <w:r w:rsidR="00A631D7" w:rsidRPr="009234AD">
              <w:rPr>
                <w:sz w:val="20"/>
                <w:szCs w:val="20"/>
              </w:rPr>
              <w:t>22</w:t>
            </w:r>
          </w:p>
        </w:tc>
        <w:tc>
          <w:tcPr>
            <w:tcW w:w="969" w:type="dxa"/>
            <w:shd w:val="clear" w:color="auto" w:fill="auto"/>
            <w:vAlign w:val="center"/>
          </w:tcPr>
          <w:p w14:paraId="3AC5CD9C" w14:textId="18BCFAC6" w:rsidR="00304B6F" w:rsidRPr="009234AD" w:rsidRDefault="00D454DE" w:rsidP="00304B6F">
            <w:pPr>
              <w:jc w:val="center"/>
              <w:rPr>
                <w:sz w:val="20"/>
                <w:szCs w:val="20"/>
              </w:rPr>
            </w:pPr>
            <w:r w:rsidRPr="009234AD">
              <w:rPr>
                <w:sz w:val="20"/>
                <w:szCs w:val="20"/>
              </w:rPr>
              <w:t>1,</w:t>
            </w:r>
            <w:r w:rsidR="00A631D7" w:rsidRPr="009234AD">
              <w:rPr>
                <w:sz w:val="20"/>
                <w:szCs w:val="20"/>
              </w:rPr>
              <w:t>2</w:t>
            </w:r>
            <w:r w:rsidR="003B3258" w:rsidRPr="009234AD">
              <w:rPr>
                <w:sz w:val="20"/>
                <w:szCs w:val="20"/>
              </w:rPr>
              <w:t>7</w:t>
            </w:r>
          </w:p>
        </w:tc>
        <w:tc>
          <w:tcPr>
            <w:tcW w:w="969" w:type="dxa"/>
            <w:shd w:val="clear" w:color="auto" w:fill="auto"/>
            <w:vAlign w:val="center"/>
          </w:tcPr>
          <w:p w14:paraId="3AC5CD9D" w14:textId="44A2A1FD" w:rsidR="00304B6F" w:rsidRPr="009234AD" w:rsidRDefault="00D454DE" w:rsidP="00304B6F">
            <w:pPr>
              <w:jc w:val="center"/>
              <w:rPr>
                <w:sz w:val="20"/>
                <w:szCs w:val="20"/>
              </w:rPr>
            </w:pPr>
            <w:r w:rsidRPr="009234AD">
              <w:rPr>
                <w:sz w:val="20"/>
                <w:szCs w:val="20"/>
              </w:rPr>
              <w:t>1,36</w:t>
            </w:r>
          </w:p>
        </w:tc>
      </w:tr>
      <w:tr w:rsidR="009234AD" w:rsidRPr="009234AD" w14:paraId="61829616" w14:textId="77777777" w:rsidTr="00FC344D">
        <w:trPr>
          <w:cantSplit/>
        </w:trPr>
        <w:tc>
          <w:tcPr>
            <w:tcW w:w="925" w:type="dxa"/>
            <w:shd w:val="clear" w:color="auto" w:fill="auto"/>
          </w:tcPr>
          <w:p w14:paraId="71CEA66A" w14:textId="6DAB4CA4" w:rsidR="008652EC" w:rsidRPr="009234AD" w:rsidRDefault="008652EC" w:rsidP="008652EC">
            <w:pPr>
              <w:pStyle w:val="aff1"/>
              <w:spacing w:line="240" w:lineRule="auto"/>
              <w:ind w:left="0" w:firstLine="0"/>
              <w:contextualSpacing/>
              <w:rPr>
                <w:b/>
                <w:sz w:val="20"/>
                <w:szCs w:val="20"/>
              </w:rPr>
            </w:pPr>
          </w:p>
        </w:tc>
        <w:tc>
          <w:tcPr>
            <w:tcW w:w="4801" w:type="dxa"/>
            <w:shd w:val="clear" w:color="auto" w:fill="auto"/>
            <w:vAlign w:val="center"/>
          </w:tcPr>
          <w:p w14:paraId="1FD3306A" w14:textId="45B15F3F" w:rsidR="008652EC" w:rsidRPr="009234AD" w:rsidRDefault="008652EC" w:rsidP="00014E3A">
            <w:pPr>
              <w:rPr>
                <w:sz w:val="20"/>
                <w:szCs w:val="20"/>
              </w:rPr>
            </w:pPr>
            <w:r w:rsidRPr="009234AD">
              <w:rPr>
                <w:sz w:val="20"/>
                <w:szCs w:val="20"/>
              </w:rPr>
              <w:t>п. Усть-Юган</w:t>
            </w:r>
          </w:p>
        </w:tc>
        <w:tc>
          <w:tcPr>
            <w:tcW w:w="1271" w:type="dxa"/>
            <w:shd w:val="clear" w:color="auto" w:fill="auto"/>
            <w:vAlign w:val="center"/>
          </w:tcPr>
          <w:p w14:paraId="03F50863" w14:textId="28755D8A" w:rsidR="008652EC" w:rsidRPr="009234AD" w:rsidRDefault="00A631D7" w:rsidP="00014E3A">
            <w:pPr>
              <w:jc w:val="center"/>
              <w:rPr>
                <w:sz w:val="20"/>
                <w:szCs w:val="20"/>
              </w:rPr>
            </w:pPr>
            <w:r w:rsidRPr="009234AD">
              <w:rPr>
                <w:sz w:val="20"/>
                <w:szCs w:val="20"/>
              </w:rPr>
              <w:t>0,36</w:t>
            </w:r>
          </w:p>
        </w:tc>
        <w:tc>
          <w:tcPr>
            <w:tcW w:w="969" w:type="dxa"/>
            <w:shd w:val="clear" w:color="auto" w:fill="auto"/>
            <w:vAlign w:val="center"/>
          </w:tcPr>
          <w:p w14:paraId="6A4F6214" w14:textId="5B1EAFA3" w:rsidR="008652EC" w:rsidRPr="009234AD" w:rsidRDefault="00A631D7" w:rsidP="00A631D7">
            <w:pPr>
              <w:jc w:val="center"/>
              <w:rPr>
                <w:sz w:val="20"/>
                <w:szCs w:val="20"/>
              </w:rPr>
            </w:pPr>
            <w:r w:rsidRPr="009234AD">
              <w:rPr>
                <w:sz w:val="20"/>
                <w:szCs w:val="20"/>
              </w:rPr>
              <w:t>0,41</w:t>
            </w:r>
          </w:p>
        </w:tc>
        <w:tc>
          <w:tcPr>
            <w:tcW w:w="969" w:type="dxa"/>
            <w:shd w:val="clear" w:color="auto" w:fill="auto"/>
            <w:vAlign w:val="center"/>
          </w:tcPr>
          <w:p w14:paraId="0272883D" w14:textId="3F99FC3B" w:rsidR="008652EC" w:rsidRPr="009234AD" w:rsidRDefault="00A631D7" w:rsidP="00A631D7">
            <w:pPr>
              <w:jc w:val="center"/>
              <w:rPr>
                <w:sz w:val="20"/>
                <w:szCs w:val="20"/>
              </w:rPr>
            </w:pPr>
            <w:r w:rsidRPr="009234AD">
              <w:rPr>
                <w:sz w:val="20"/>
                <w:szCs w:val="20"/>
              </w:rPr>
              <w:t>0,40</w:t>
            </w:r>
          </w:p>
        </w:tc>
        <w:tc>
          <w:tcPr>
            <w:tcW w:w="969" w:type="dxa"/>
            <w:shd w:val="clear" w:color="auto" w:fill="auto"/>
            <w:vAlign w:val="center"/>
          </w:tcPr>
          <w:p w14:paraId="7EE14002" w14:textId="3D860FDF" w:rsidR="008652EC" w:rsidRPr="009234AD" w:rsidRDefault="00A631D7" w:rsidP="00304B6F">
            <w:pPr>
              <w:jc w:val="center"/>
              <w:rPr>
                <w:sz w:val="20"/>
                <w:szCs w:val="20"/>
              </w:rPr>
            </w:pPr>
            <w:r w:rsidRPr="009234AD">
              <w:rPr>
                <w:sz w:val="20"/>
                <w:szCs w:val="20"/>
              </w:rPr>
              <w:t>0,41</w:t>
            </w:r>
          </w:p>
        </w:tc>
        <w:tc>
          <w:tcPr>
            <w:tcW w:w="969" w:type="dxa"/>
            <w:shd w:val="clear" w:color="auto" w:fill="auto"/>
            <w:vAlign w:val="center"/>
          </w:tcPr>
          <w:p w14:paraId="2261813F" w14:textId="22EB841D" w:rsidR="008652EC" w:rsidRPr="009234AD" w:rsidRDefault="00A631D7" w:rsidP="00304B6F">
            <w:pPr>
              <w:jc w:val="center"/>
              <w:rPr>
                <w:sz w:val="20"/>
                <w:szCs w:val="20"/>
              </w:rPr>
            </w:pPr>
            <w:r w:rsidRPr="009234AD">
              <w:rPr>
                <w:sz w:val="20"/>
                <w:szCs w:val="20"/>
              </w:rPr>
              <w:t>0,41</w:t>
            </w:r>
          </w:p>
        </w:tc>
        <w:tc>
          <w:tcPr>
            <w:tcW w:w="969" w:type="dxa"/>
            <w:shd w:val="clear" w:color="auto" w:fill="auto"/>
            <w:vAlign w:val="center"/>
          </w:tcPr>
          <w:p w14:paraId="11A80350" w14:textId="4DFD4FAD" w:rsidR="008652EC" w:rsidRPr="009234AD" w:rsidRDefault="00A631D7" w:rsidP="00304B6F">
            <w:pPr>
              <w:jc w:val="center"/>
              <w:rPr>
                <w:sz w:val="20"/>
                <w:szCs w:val="20"/>
              </w:rPr>
            </w:pPr>
            <w:r w:rsidRPr="009234AD">
              <w:rPr>
                <w:sz w:val="20"/>
                <w:szCs w:val="20"/>
              </w:rPr>
              <w:t>0,42</w:t>
            </w:r>
          </w:p>
        </w:tc>
        <w:tc>
          <w:tcPr>
            <w:tcW w:w="969" w:type="dxa"/>
            <w:shd w:val="clear" w:color="auto" w:fill="auto"/>
            <w:vAlign w:val="center"/>
          </w:tcPr>
          <w:p w14:paraId="7593DB17" w14:textId="2D290BF8" w:rsidR="008652EC" w:rsidRPr="009234AD" w:rsidRDefault="00A631D7" w:rsidP="00D454DE">
            <w:pPr>
              <w:jc w:val="center"/>
              <w:rPr>
                <w:sz w:val="20"/>
                <w:szCs w:val="20"/>
              </w:rPr>
            </w:pPr>
            <w:r w:rsidRPr="009234AD">
              <w:rPr>
                <w:sz w:val="20"/>
                <w:szCs w:val="20"/>
              </w:rPr>
              <w:t>0,44</w:t>
            </w:r>
          </w:p>
        </w:tc>
        <w:tc>
          <w:tcPr>
            <w:tcW w:w="969" w:type="dxa"/>
            <w:shd w:val="clear" w:color="auto" w:fill="auto"/>
            <w:vAlign w:val="center"/>
          </w:tcPr>
          <w:p w14:paraId="4449090D" w14:textId="0A79BA11" w:rsidR="008652EC" w:rsidRPr="009234AD" w:rsidRDefault="00A631D7" w:rsidP="00304B6F">
            <w:pPr>
              <w:jc w:val="center"/>
              <w:rPr>
                <w:sz w:val="20"/>
                <w:szCs w:val="20"/>
              </w:rPr>
            </w:pPr>
            <w:r w:rsidRPr="009234AD">
              <w:rPr>
                <w:sz w:val="20"/>
                <w:szCs w:val="20"/>
              </w:rPr>
              <w:t>0,48</w:t>
            </w:r>
          </w:p>
        </w:tc>
        <w:tc>
          <w:tcPr>
            <w:tcW w:w="969" w:type="dxa"/>
            <w:shd w:val="clear" w:color="auto" w:fill="auto"/>
            <w:vAlign w:val="center"/>
          </w:tcPr>
          <w:p w14:paraId="40ED0FC3" w14:textId="12393656" w:rsidR="008652EC" w:rsidRPr="009234AD" w:rsidRDefault="00A631D7" w:rsidP="00304B6F">
            <w:pPr>
              <w:jc w:val="center"/>
              <w:rPr>
                <w:sz w:val="20"/>
                <w:szCs w:val="20"/>
              </w:rPr>
            </w:pPr>
            <w:r w:rsidRPr="009234AD">
              <w:rPr>
                <w:sz w:val="20"/>
                <w:szCs w:val="20"/>
              </w:rPr>
              <w:t>0,53</w:t>
            </w:r>
          </w:p>
        </w:tc>
      </w:tr>
      <w:tr w:rsidR="009234AD" w:rsidRPr="009234AD" w14:paraId="23D8A68C" w14:textId="77777777" w:rsidTr="00FC344D">
        <w:trPr>
          <w:cantSplit/>
        </w:trPr>
        <w:tc>
          <w:tcPr>
            <w:tcW w:w="925" w:type="dxa"/>
            <w:shd w:val="clear" w:color="auto" w:fill="auto"/>
          </w:tcPr>
          <w:p w14:paraId="5458A992" w14:textId="7F3F26B1" w:rsidR="008652EC" w:rsidRPr="009234AD" w:rsidRDefault="008652EC" w:rsidP="008652EC">
            <w:pPr>
              <w:pStyle w:val="aff1"/>
              <w:spacing w:line="240" w:lineRule="auto"/>
              <w:ind w:left="0" w:firstLine="0"/>
              <w:contextualSpacing/>
              <w:rPr>
                <w:b/>
                <w:sz w:val="20"/>
                <w:szCs w:val="20"/>
              </w:rPr>
            </w:pPr>
          </w:p>
        </w:tc>
        <w:tc>
          <w:tcPr>
            <w:tcW w:w="4801" w:type="dxa"/>
            <w:shd w:val="clear" w:color="auto" w:fill="auto"/>
            <w:vAlign w:val="center"/>
          </w:tcPr>
          <w:p w14:paraId="686E28DE" w14:textId="409FC1BD" w:rsidR="008652EC" w:rsidRPr="009234AD" w:rsidRDefault="008652EC" w:rsidP="00014E3A">
            <w:pPr>
              <w:rPr>
                <w:sz w:val="20"/>
                <w:szCs w:val="20"/>
              </w:rPr>
            </w:pPr>
            <w:r w:rsidRPr="009234AD">
              <w:rPr>
                <w:sz w:val="20"/>
                <w:szCs w:val="20"/>
              </w:rPr>
              <w:t>п. Юганская Обь</w:t>
            </w:r>
          </w:p>
        </w:tc>
        <w:tc>
          <w:tcPr>
            <w:tcW w:w="1271" w:type="dxa"/>
            <w:shd w:val="clear" w:color="auto" w:fill="auto"/>
            <w:vAlign w:val="center"/>
          </w:tcPr>
          <w:p w14:paraId="6522BCE4" w14:textId="7E0F9F46" w:rsidR="008652EC" w:rsidRPr="009234AD" w:rsidRDefault="00A631D7" w:rsidP="00014E3A">
            <w:pPr>
              <w:jc w:val="center"/>
              <w:rPr>
                <w:sz w:val="20"/>
                <w:szCs w:val="20"/>
              </w:rPr>
            </w:pPr>
            <w:r w:rsidRPr="009234AD">
              <w:rPr>
                <w:sz w:val="20"/>
                <w:szCs w:val="20"/>
              </w:rPr>
              <w:t>0,61</w:t>
            </w:r>
          </w:p>
        </w:tc>
        <w:tc>
          <w:tcPr>
            <w:tcW w:w="969" w:type="dxa"/>
            <w:shd w:val="clear" w:color="auto" w:fill="auto"/>
            <w:vAlign w:val="center"/>
          </w:tcPr>
          <w:p w14:paraId="00B5546B" w14:textId="313301ED" w:rsidR="008652EC" w:rsidRPr="009234AD" w:rsidRDefault="00A631D7" w:rsidP="00014E3A">
            <w:pPr>
              <w:jc w:val="center"/>
              <w:rPr>
                <w:sz w:val="20"/>
                <w:szCs w:val="20"/>
              </w:rPr>
            </w:pPr>
            <w:r w:rsidRPr="009234AD">
              <w:rPr>
                <w:sz w:val="20"/>
                <w:szCs w:val="20"/>
              </w:rPr>
              <w:t>0,74</w:t>
            </w:r>
          </w:p>
        </w:tc>
        <w:tc>
          <w:tcPr>
            <w:tcW w:w="969" w:type="dxa"/>
            <w:shd w:val="clear" w:color="auto" w:fill="auto"/>
            <w:vAlign w:val="center"/>
          </w:tcPr>
          <w:p w14:paraId="47743B54" w14:textId="36469BC8" w:rsidR="008652EC" w:rsidRPr="009234AD" w:rsidRDefault="00A631D7" w:rsidP="00304B6F">
            <w:pPr>
              <w:jc w:val="center"/>
              <w:rPr>
                <w:sz w:val="20"/>
                <w:szCs w:val="20"/>
              </w:rPr>
            </w:pPr>
            <w:r w:rsidRPr="009234AD">
              <w:rPr>
                <w:sz w:val="20"/>
                <w:szCs w:val="20"/>
              </w:rPr>
              <w:t>0,72</w:t>
            </w:r>
          </w:p>
        </w:tc>
        <w:tc>
          <w:tcPr>
            <w:tcW w:w="969" w:type="dxa"/>
            <w:shd w:val="clear" w:color="auto" w:fill="auto"/>
            <w:vAlign w:val="center"/>
          </w:tcPr>
          <w:p w14:paraId="5114D0AB" w14:textId="3450E8D5" w:rsidR="008652EC" w:rsidRPr="009234AD" w:rsidRDefault="00A631D7" w:rsidP="00304B6F">
            <w:pPr>
              <w:jc w:val="center"/>
              <w:rPr>
                <w:sz w:val="20"/>
                <w:szCs w:val="20"/>
              </w:rPr>
            </w:pPr>
            <w:r w:rsidRPr="009234AD">
              <w:rPr>
                <w:sz w:val="20"/>
                <w:szCs w:val="20"/>
              </w:rPr>
              <w:t>0,75</w:t>
            </w:r>
          </w:p>
        </w:tc>
        <w:tc>
          <w:tcPr>
            <w:tcW w:w="969" w:type="dxa"/>
            <w:shd w:val="clear" w:color="auto" w:fill="auto"/>
            <w:vAlign w:val="center"/>
          </w:tcPr>
          <w:p w14:paraId="26961C8B" w14:textId="169552BF" w:rsidR="008652EC" w:rsidRPr="009234AD" w:rsidRDefault="00A631D7" w:rsidP="00304B6F">
            <w:pPr>
              <w:jc w:val="center"/>
              <w:rPr>
                <w:sz w:val="20"/>
                <w:szCs w:val="20"/>
              </w:rPr>
            </w:pPr>
            <w:r w:rsidRPr="009234AD">
              <w:rPr>
                <w:sz w:val="20"/>
                <w:szCs w:val="20"/>
              </w:rPr>
              <w:t>0,75</w:t>
            </w:r>
          </w:p>
        </w:tc>
        <w:tc>
          <w:tcPr>
            <w:tcW w:w="969" w:type="dxa"/>
            <w:shd w:val="clear" w:color="auto" w:fill="auto"/>
            <w:vAlign w:val="center"/>
          </w:tcPr>
          <w:p w14:paraId="67D1D3F7" w14:textId="76CC1126" w:rsidR="008652EC" w:rsidRPr="009234AD" w:rsidRDefault="00A631D7" w:rsidP="00304B6F">
            <w:pPr>
              <w:jc w:val="center"/>
              <w:rPr>
                <w:sz w:val="20"/>
                <w:szCs w:val="20"/>
              </w:rPr>
            </w:pPr>
            <w:r w:rsidRPr="009234AD">
              <w:rPr>
                <w:sz w:val="20"/>
                <w:szCs w:val="20"/>
              </w:rPr>
              <w:t>0,75</w:t>
            </w:r>
          </w:p>
        </w:tc>
        <w:tc>
          <w:tcPr>
            <w:tcW w:w="969" w:type="dxa"/>
            <w:shd w:val="clear" w:color="auto" w:fill="auto"/>
            <w:vAlign w:val="center"/>
          </w:tcPr>
          <w:p w14:paraId="77BD91E7" w14:textId="56432734" w:rsidR="008652EC" w:rsidRPr="009234AD" w:rsidRDefault="00A631D7" w:rsidP="00D454DE">
            <w:pPr>
              <w:jc w:val="center"/>
              <w:rPr>
                <w:sz w:val="20"/>
                <w:szCs w:val="20"/>
              </w:rPr>
            </w:pPr>
            <w:r w:rsidRPr="009234AD">
              <w:rPr>
                <w:sz w:val="20"/>
                <w:szCs w:val="20"/>
              </w:rPr>
              <w:t>0,78</w:t>
            </w:r>
          </w:p>
        </w:tc>
        <w:tc>
          <w:tcPr>
            <w:tcW w:w="969" w:type="dxa"/>
            <w:shd w:val="clear" w:color="auto" w:fill="auto"/>
            <w:vAlign w:val="center"/>
          </w:tcPr>
          <w:p w14:paraId="3E934FB1" w14:textId="7659C442" w:rsidR="008652EC" w:rsidRPr="009234AD" w:rsidRDefault="00A631D7" w:rsidP="00304B6F">
            <w:pPr>
              <w:jc w:val="center"/>
              <w:rPr>
                <w:sz w:val="20"/>
                <w:szCs w:val="20"/>
              </w:rPr>
            </w:pPr>
            <w:r w:rsidRPr="009234AD">
              <w:rPr>
                <w:sz w:val="20"/>
                <w:szCs w:val="20"/>
              </w:rPr>
              <w:t>0,79</w:t>
            </w:r>
          </w:p>
        </w:tc>
        <w:tc>
          <w:tcPr>
            <w:tcW w:w="969" w:type="dxa"/>
            <w:shd w:val="clear" w:color="auto" w:fill="auto"/>
            <w:vAlign w:val="center"/>
          </w:tcPr>
          <w:p w14:paraId="34650E0C" w14:textId="7076EB03" w:rsidR="008652EC" w:rsidRPr="009234AD" w:rsidRDefault="00A631D7" w:rsidP="00304B6F">
            <w:pPr>
              <w:jc w:val="center"/>
              <w:rPr>
                <w:sz w:val="20"/>
                <w:szCs w:val="20"/>
              </w:rPr>
            </w:pPr>
            <w:r w:rsidRPr="009234AD">
              <w:rPr>
                <w:sz w:val="20"/>
                <w:szCs w:val="20"/>
              </w:rPr>
              <w:t>0,83</w:t>
            </w:r>
          </w:p>
        </w:tc>
      </w:tr>
      <w:tr w:rsidR="009234AD" w:rsidRPr="009234AD" w14:paraId="3AC5CDA1" w14:textId="77777777" w:rsidTr="00FC344D">
        <w:trPr>
          <w:cantSplit/>
        </w:trPr>
        <w:tc>
          <w:tcPr>
            <w:tcW w:w="925" w:type="dxa"/>
            <w:shd w:val="clear" w:color="auto" w:fill="auto"/>
          </w:tcPr>
          <w:p w14:paraId="3AC5CD9F" w14:textId="77777777" w:rsidR="00014E3A" w:rsidRPr="009234AD" w:rsidRDefault="00014E3A" w:rsidP="00E70AC3">
            <w:pPr>
              <w:pStyle w:val="aff1"/>
              <w:numPr>
                <w:ilvl w:val="0"/>
                <w:numId w:val="10"/>
              </w:numPr>
              <w:spacing w:line="240" w:lineRule="auto"/>
              <w:ind w:left="0" w:firstLine="0"/>
              <w:contextualSpacing/>
              <w:jc w:val="center"/>
              <w:rPr>
                <w:b/>
                <w:sz w:val="20"/>
                <w:szCs w:val="20"/>
              </w:rPr>
            </w:pPr>
          </w:p>
        </w:tc>
        <w:tc>
          <w:tcPr>
            <w:tcW w:w="13824" w:type="dxa"/>
            <w:gridSpan w:val="10"/>
            <w:shd w:val="clear" w:color="auto" w:fill="auto"/>
          </w:tcPr>
          <w:p w14:paraId="3AC5CDA0" w14:textId="77777777" w:rsidR="00014E3A" w:rsidRPr="009234AD" w:rsidRDefault="00014E3A" w:rsidP="00014E3A">
            <w:pPr>
              <w:jc w:val="center"/>
              <w:rPr>
                <w:sz w:val="20"/>
                <w:szCs w:val="20"/>
              </w:rPr>
            </w:pPr>
            <w:r w:rsidRPr="009234AD">
              <w:rPr>
                <w:b/>
                <w:sz w:val="20"/>
                <w:szCs w:val="20"/>
              </w:rPr>
              <w:t>Величины новых нагрузок, присоединяемых в перспективе</w:t>
            </w:r>
          </w:p>
        </w:tc>
      </w:tr>
      <w:tr w:rsidR="009234AD" w:rsidRPr="009234AD" w14:paraId="3AC5CDAF" w14:textId="77777777" w:rsidTr="00FC344D">
        <w:trPr>
          <w:cantSplit/>
        </w:trPr>
        <w:tc>
          <w:tcPr>
            <w:tcW w:w="925" w:type="dxa"/>
            <w:shd w:val="clear" w:color="auto" w:fill="auto"/>
          </w:tcPr>
          <w:p w14:paraId="3AC5CDA2" w14:textId="77777777"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DA3" w14:textId="77777777" w:rsidR="00014E3A" w:rsidRPr="009234AD" w:rsidRDefault="00014E3A" w:rsidP="00014E3A">
            <w:pPr>
              <w:rPr>
                <w:sz w:val="20"/>
                <w:szCs w:val="20"/>
              </w:rPr>
            </w:pPr>
            <w:proofErr w:type="spellStart"/>
            <w:r w:rsidRPr="009234AD">
              <w:rPr>
                <w:sz w:val="20"/>
                <w:szCs w:val="20"/>
                <w:lang w:val="en-US"/>
              </w:rPr>
              <w:t>Прирост</w:t>
            </w:r>
            <w:proofErr w:type="spellEnd"/>
            <w:r w:rsidRPr="009234AD">
              <w:rPr>
                <w:sz w:val="20"/>
                <w:szCs w:val="20"/>
                <w:lang w:val="en-US"/>
              </w:rPr>
              <w:t xml:space="preserve"> </w:t>
            </w:r>
            <w:r w:rsidRPr="009234AD">
              <w:rPr>
                <w:sz w:val="20"/>
                <w:szCs w:val="20"/>
              </w:rPr>
              <w:t xml:space="preserve">электрической </w:t>
            </w:r>
            <w:proofErr w:type="spellStart"/>
            <w:r w:rsidRPr="009234AD">
              <w:rPr>
                <w:sz w:val="20"/>
                <w:szCs w:val="20"/>
                <w:lang w:val="en-US"/>
              </w:rPr>
              <w:t>нагруз</w:t>
            </w:r>
            <w:r w:rsidRPr="009234AD">
              <w:rPr>
                <w:sz w:val="20"/>
                <w:szCs w:val="20"/>
              </w:rPr>
              <w:t>ки</w:t>
            </w:r>
            <w:proofErr w:type="spellEnd"/>
            <w:r w:rsidRPr="009234AD">
              <w:rPr>
                <w:sz w:val="20"/>
                <w:szCs w:val="20"/>
                <w:lang w:val="en-US"/>
              </w:rPr>
              <w:t xml:space="preserve">, </w:t>
            </w:r>
            <w:proofErr w:type="spellStart"/>
            <w:r w:rsidRPr="009234AD">
              <w:rPr>
                <w:sz w:val="20"/>
                <w:szCs w:val="20"/>
                <w:lang w:val="en-US"/>
              </w:rPr>
              <w:t>МВт</w:t>
            </w:r>
            <w:proofErr w:type="spellEnd"/>
          </w:p>
        </w:tc>
        <w:tc>
          <w:tcPr>
            <w:tcW w:w="1271" w:type="dxa"/>
            <w:shd w:val="clear" w:color="auto" w:fill="auto"/>
            <w:vAlign w:val="center"/>
          </w:tcPr>
          <w:p w14:paraId="3AC5CDA4" w14:textId="7BAC0E20" w:rsidR="00014E3A" w:rsidRPr="009234AD" w:rsidRDefault="00485A46" w:rsidP="00014E3A">
            <w:pPr>
              <w:jc w:val="center"/>
              <w:rPr>
                <w:sz w:val="20"/>
                <w:szCs w:val="20"/>
              </w:rPr>
            </w:pPr>
            <w:r w:rsidRPr="009234AD">
              <w:rPr>
                <w:sz w:val="20"/>
                <w:szCs w:val="20"/>
              </w:rPr>
              <w:t>-</w:t>
            </w:r>
          </w:p>
        </w:tc>
        <w:tc>
          <w:tcPr>
            <w:tcW w:w="969" w:type="dxa"/>
            <w:shd w:val="clear" w:color="auto" w:fill="auto"/>
            <w:vAlign w:val="center"/>
          </w:tcPr>
          <w:p w14:paraId="3AC5CDA7" w14:textId="73A8D928" w:rsidR="00014E3A" w:rsidRPr="009234AD" w:rsidRDefault="00485A46" w:rsidP="00014E3A">
            <w:pPr>
              <w:jc w:val="center"/>
              <w:rPr>
                <w:sz w:val="20"/>
                <w:szCs w:val="20"/>
              </w:rPr>
            </w:pPr>
            <w:r w:rsidRPr="009234AD">
              <w:rPr>
                <w:sz w:val="20"/>
                <w:szCs w:val="20"/>
              </w:rPr>
              <w:t>0,18</w:t>
            </w:r>
          </w:p>
        </w:tc>
        <w:tc>
          <w:tcPr>
            <w:tcW w:w="969" w:type="dxa"/>
            <w:shd w:val="clear" w:color="auto" w:fill="auto"/>
            <w:vAlign w:val="center"/>
          </w:tcPr>
          <w:p w14:paraId="3AC5CDA8" w14:textId="05139823" w:rsidR="00014E3A" w:rsidRPr="009234AD" w:rsidRDefault="00485A46" w:rsidP="00014E3A">
            <w:pPr>
              <w:jc w:val="center"/>
              <w:rPr>
                <w:sz w:val="20"/>
                <w:szCs w:val="20"/>
              </w:rPr>
            </w:pPr>
            <w:r w:rsidRPr="009234AD">
              <w:rPr>
                <w:sz w:val="20"/>
                <w:szCs w:val="20"/>
              </w:rPr>
              <w:t>-0,03</w:t>
            </w:r>
          </w:p>
        </w:tc>
        <w:tc>
          <w:tcPr>
            <w:tcW w:w="969" w:type="dxa"/>
            <w:shd w:val="clear" w:color="auto" w:fill="auto"/>
            <w:vAlign w:val="center"/>
          </w:tcPr>
          <w:p w14:paraId="3AC5CDA9" w14:textId="01D3A6E2" w:rsidR="00014E3A" w:rsidRPr="009234AD" w:rsidRDefault="00485A46" w:rsidP="00014E3A">
            <w:pPr>
              <w:jc w:val="center"/>
              <w:rPr>
                <w:sz w:val="20"/>
                <w:szCs w:val="20"/>
              </w:rPr>
            </w:pPr>
            <w:r w:rsidRPr="009234AD">
              <w:rPr>
                <w:sz w:val="20"/>
                <w:szCs w:val="20"/>
              </w:rPr>
              <w:t>0,04</w:t>
            </w:r>
          </w:p>
        </w:tc>
        <w:tc>
          <w:tcPr>
            <w:tcW w:w="969" w:type="dxa"/>
            <w:shd w:val="clear" w:color="auto" w:fill="auto"/>
            <w:vAlign w:val="center"/>
          </w:tcPr>
          <w:p w14:paraId="3AC5CDAA" w14:textId="218C0084" w:rsidR="00014E3A" w:rsidRPr="009234AD" w:rsidRDefault="00485A46" w:rsidP="00014E3A">
            <w:pPr>
              <w:jc w:val="center"/>
              <w:rPr>
                <w:sz w:val="20"/>
                <w:szCs w:val="20"/>
              </w:rPr>
            </w:pPr>
            <w:r w:rsidRPr="009234AD">
              <w:rPr>
                <w:sz w:val="20"/>
                <w:szCs w:val="20"/>
              </w:rPr>
              <w:t>0</w:t>
            </w:r>
          </w:p>
        </w:tc>
        <w:tc>
          <w:tcPr>
            <w:tcW w:w="969" w:type="dxa"/>
            <w:shd w:val="clear" w:color="auto" w:fill="auto"/>
            <w:vAlign w:val="center"/>
          </w:tcPr>
          <w:p w14:paraId="3AC5CDAB" w14:textId="0A55D678" w:rsidR="00014E3A" w:rsidRPr="009234AD" w:rsidRDefault="00485A46" w:rsidP="00014E3A">
            <w:pPr>
              <w:jc w:val="center"/>
              <w:rPr>
                <w:sz w:val="20"/>
                <w:szCs w:val="20"/>
              </w:rPr>
            </w:pPr>
            <w:r w:rsidRPr="009234AD">
              <w:rPr>
                <w:sz w:val="20"/>
                <w:szCs w:val="20"/>
              </w:rPr>
              <w:t>0,01</w:t>
            </w:r>
          </w:p>
        </w:tc>
        <w:tc>
          <w:tcPr>
            <w:tcW w:w="969" w:type="dxa"/>
            <w:shd w:val="clear" w:color="auto" w:fill="auto"/>
            <w:vAlign w:val="center"/>
          </w:tcPr>
          <w:p w14:paraId="3AC5CDAC" w14:textId="161ACBF3" w:rsidR="00014E3A" w:rsidRPr="009234AD" w:rsidRDefault="00485A46" w:rsidP="00014E3A">
            <w:pPr>
              <w:jc w:val="center"/>
              <w:rPr>
                <w:sz w:val="20"/>
                <w:szCs w:val="20"/>
              </w:rPr>
            </w:pPr>
            <w:r w:rsidRPr="009234AD">
              <w:rPr>
                <w:sz w:val="20"/>
                <w:szCs w:val="20"/>
              </w:rPr>
              <w:t>0,0</w:t>
            </w:r>
            <w:r w:rsidR="0009713E" w:rsidRPr="009234AD">
              <w:rPr>
                <w:sz w:val="20"/>
                <w:szCs w:val="20"/>
              </w:rPr>
              <w:t>5</w:t>
            </w:r>
            <w:r w:rsidR="009F640C" w:rsidRPr="009234AD">
              <w:rPr>
                <w:sz w:val="20"/>
                <w:szCs w:val="20"/>
              </w:rPr>
              <w:t>*</w:t>
            </w:r>
          </w:p>
        </w:tc>
        <w:tc>
          <w:tcPr>
            <w:tcW w:w="969" w:type="dxa"/>
            <w:shd w:val="clear" w:color="auto" w:fill="auto"/>
            <w:vAlign w:val="center"/>
          </w:tcPr>
          <w:p w14:paraId="3AC5CDAD" w14:textId="1051CCF4" w:rsidR="00014E3A" w:rsidRPr="009234AD" w:rsidRDefault="00485A46" w:rsidP="00014E3A">
            <w:pPr>
              <w:jc w:val="center"/>
              <w:rPr>
                <w:sz w:val="20"/>
                <w:szCs w:val="20"/>
              </w:rPr>
            </w:pPr>
            <w:r w:rsidRPr="009234AD">
              <w:rPr>
                <w:sz w:val="20"/>
                <w:szCs w:val="20"/>
              </w:rPr>
              <w:t>0,</w:t>
            </w:r>
            <w:r w:rsidR="0009713E" w:rsidRPr="009234AD">
              <w:rPr>
                <w:sz w:val="20"/>
                <w:szCs w:val="20"/>
              </w:rPr>
              <w:t>0</w:t>
            </w:r>
            <w:r w:rsidR="003B3258" w:rsidRPr="009234AD">
              <w:rPr>
                <w:sz w:val="20"/>
                <w:szCs w:val="20"/>
              </w:rPr>
              <w:t>5</w:t>
            </w:r>
            <w:r w:rsidR="009F640C" w:rsidRPr="009234AD">
              <w:rPr>
                <w:sz w:val="20"/>
                <w:szCs w:val="20"/>
              </w:rPr>
              <w:t>*</w:t>
            </w:r>
          </w:p>
        </w:tc>
        <w:tc>
          <w:tcPr>
            <w:tcW w:w="969" w:type="dxa"/>
            <w:shd w:val="clear" w:color="auto" w:fill="auto"/>
            <w:vAlign w:val="center"/>
          </w:tcPr>
          <w:p w14:paraId="3AC5CDAE" w14:textId="6FC18C2D" w:rsidR="00014E3A" w:rsidRPr="009234AD" w:rsidRDefault="00485A46" w:rsidP="00014E3A">
            <w:pPr>
              <w:jc w:val="center"/>
              <w:rPr>
                <w:sz w:val="20"/>
                <w:szCs w:val="20"/>
              </w:rPr>
            </w:pPr>
            <w:r w:rsidRPr="009234AD">
              <w:rPr>
                <w:sz w:val="20"/>
                <w:szCs w:val="20"/>
              </w:rPr>
              <w:t>0</w:t>
            </w:r>
            <w:r w:rsidR="0009713E" w:rsidRPr="009234AD">
              <w:rPr>
                <w:sz w:val="20"/>
                <w:szCs w:val="20"/>
              </w:rPr>
              <w:t>,</w:t>
            </w:r>
            <w:r w:rsidR="003B3258" w:rsidRPr="009234AD">
              <w:rPr>
                <w:sz w:val="20"/>
                <w:szCs w:val="20"/>
              </w:rPr>
              <w:t>9</w:t>
            </w:r>
            <w:r w:rsidR="009F640C" w:rsidRPr="009234AD">
              <w:rPr>
                <w:sz w:val="20"/>
                <w:szCs w:val="20"/>
              </w:rPr>
              <w:t>*</w:t>
            </w:r>
          </w:p>
        </w:tc>
      </w:tr>
      <w:tr w:rsidR="009234AD" w:rsidRPr="009234AD" w14:paraId="3A595AC7" w14:textId="77777777" w:rsidTr="00FC344D">
        <w:trPr>
          <w:cantSplit/>
        </w:trPr>
        <w:tc>
          <w:tcPr>
            <w:tcW w:w="925" w:type="dxa"/>
            <w:shd w:val="clear" w:color="auto" w:fill="auto"/>
          </w:tcPr>
          <w:p w14:paraId="555C6B58" w14:textId="6832D83C" w:rsidR="002E1E5E" w:rsidRPr="009234AD" w:rsidRDefault="002E1E5E" w:rsidP="002E1E5E">
            <w:pPr>
              <w:pStyle w:val="aff1"/>
              <w:spacing w:line="240" w:lineRule="auto"/>
              <w:ind w:left="0" w:firstLine="0"/>
              <w:contextualSpacing/>
              <w:rPr>
                <w:b/>
                <w:sz w:val="20"/>
                <w:szCs w:val="20"/>
              </w:rPr>
            </w:pPr>
          </w:p>
        </w:tc>
        <w:tc>
          <w:tcPr>
            <w:tcW w:w="4801" w:type="dxa"/>
            <w:shd w:val="clear" w:color="auto" w:fill="auto"/>
            <w:vAlign w:val="center"/>
          </w:tcPr>
          <w:p w14:paraId="558EE942" w14:textId="22EC231B" w:rsidR="002E1E5E" w:rsidRPr="009234AD" w:rsidRDefault="002E1E5E" w:rsidP="00014E3A">
            <w:pPr>
              <w:rPr>
                <w:sz w:val="20"/>
                <w:szCs w:val="20"/>
                <w:lang w:val="en-US"/>
              </w:rPr>
            </w:pPr>
            <w:r w:rsidRPr="009234AD">
              <w:rPr>
                <w:sz w:val="20"/>
                <w:szCs w:val="20"/>
              </w:rPr>
              <w:t>п. Усть-Юган</w:t>
            </w:r>
          </w:p>
        </w:tc>
        <w:tc>
          <w:tcPr>
            <w:tcW w:w="1271" w:type="dxa"/>
            <w:shd w:val="clear" w:color="auto" w:fill="auto"/>
            <w:vAlign w:val="center"/>
          </w:tcPr>
          <w:p w14:paraId="66975E18" w14:textId="3FC705B5" w:rsidR="002E1E5E" w:rsidRPr="009234AD" w:rsidRDefault="0009713E" w:rsidP="00014E3A">
            <w:pPr>
              <w:jc w:val="center"/>
              <w:rPr>
                <w:sz w:val="20"/>
                <w:szCs w:val="20"/>
              </w:rPr>
            </w:pPr>
            <w:r w:rsidRPr="009234AD">
              <w:rPr>
                <w:sz w:val="20"/>
                <w:szCs w:val="20"/>
              </w:rPr>
              <w:t>-</w:t>
            </w:r>
          </w:p>
        </w:tc>
        <w:tc>
          <w:tcPr>
            <w:tcW w:w="969" w:type="dxa"/>
            <w:shd w:val="clear" w:color="auto" w:fill="auto"/>
            <w:vAlign w:val="center"/>
          </w:tcPr>
          <w:p w14:paraId="5801A5BE" w14:textId="00088064" w:rsidR="002E1E5E" w:rsidRPr="009234AD" w:rsidRDefault="003B3258" w:rsidP="00014E3A">
            <w:pPr>
              <w:jc w:val="center"/>
              <w:rPr>
                <w:sz w:val="20"/>
                <w:szCs w:val="20"/>
              </w:rPr>
            </w:pPr>
            <w:r w:rsidRPr="009234AD">
              <w:rPr>
                <w:sz w:val="20"/>
                <w:szCs w:val="20"/>
              </w:rPr>
              <w:t>0,05</w:t>
            </w:r>
          </w:p>
        </w:tc>
        <w:tc>
          <w:tcPr>
            <w:tcW w:w="969" w:type="dxa"/>
            <w:shd w:val="clear" w:color="auto" w:fill="auto"/>
            <w:vAlign w:val="center"/>
          </w:tcPr>
          <w:p w14:paraId="524060DC" w14:textId="26108869" w:rsidR="002E1E5E" w:rsidRPr="009234AD" w:rsidRDefault="003B3258" w:rsidP="00014E3A">
            <w:pPr>
              <w:jc w:val="center"/>
              <w:rPr>
                <w:sz w:val="20"/>
                <w:szCs w:val="20"/>
              </w:rPr>
            </w:pPr>
            <w:r w:rsidRPr="009234AD">
              <w:rPr>
                <w:sz w:val="20"/>
                <w:szCs w:val="20"/>
              </w:rPr>
              <w:t>-0,01</w:t>
            </w:r>
          </w:p>
        </w:tc>
        <w:tc>
          <w:tcPr>
            <w:tcW w:w="969" w:type="dxa"/>
            <w:shd w:val="clear" w:color="auto" w:fill="auto"/>
            <w:vAlign w:val="center"/>
          </w:tcPr>
          <w:p w14:paraId="0AD0B4E9" w14:textId="450A355C" w:rsidR="002E1E5E" w:rsidRPr="009234AD" w:rsidRDefault="003B3258" w:rsidP="00014E3A">
            <w:pPr>
              <w:jc w:val="center"/>
              <w:rPr>
                <w:sz w:val="20"/>
                <w:szCs w:val="20"/>
              </w:rPr>
            </w:pPr>
            <w:r w:rsidRPr="009234AD">
              <w:rPr>
                <w:sz w:val="20"/>
                <w:szCs w:val="20"/>
              </w:rPr>
              <w:t>0,01</w:t>
            </w:r>
          </w:p>
        </w:tc>
        <w:tc>
          <w:tcPr>
            <w:tcW w:w="969" w:type="dxa"/>
            <w:shd w:val="clear" w:color="auto" w:fill="auto"/>
            <w:vAlign w:val="center"/>
          </w:tcPr>
          <w:p w14:paraId="03B91216" w14:textId="52052C7B" w:rsidR="002E1E5E" w:rsidRPr="009234AD" w:rsidRDefault="003B3258" w:rsidP="00485A46">
            <w:pPr>
              <w:jc w:val="center"/>
              <w:rPr>
                <w:sz w:val="20"/>
                <w:szCs w:val="20"/>
              </w:rPr>
            </w:pPr>
            <w:r w:rsidRPr="009234AD">
              <w:rPr>
                <w:sz w:val="20"/>
                <w:szCs w:val="20"/>
              </w:rPr>
              <w:t>0</w:t>
            </w:r>
          </w:p>
        </w:tc>
        <w:tc>
          <w:tcPr>
            <w:tcW w:w="969" w:type="dxa"/>
            <w:shd w:val="clear" w:color="auto" w:fill="auto"/>
            <w:vAlign w:val="center"/>
          </w:tcPr>
          <w:p w14:paraId="6DF77562" w14:textId="266DFF6A" w:rsidR="002E1E5E" w:rsidRPr="009234AD" w:rsidRDefault="003B3258" w:rsidP="00014E3A">
            <w:pPr>
              <w:jc w:val="center"/>
              <w:rPr>
                <w:sz w:val="20"/>
                <w:szCs w:val="20"/>
              </w:rPr>
            </w:pPr>
            <w:r w:rsidRPr="009234AD">
              <w:rPr>
                <w:sz w:val="20"/>
                <w:szCs w:val="20"/>
              </w:rPr>
              <w:t>0,01</w:t>
            </w:r>
          </w:p>
        </w:tc>
        <w:tc>
          <w:tcPr>
            <w:tcW w:w="969" w:type="dxa"/>
            <w:shd w:val="clear" w:color="auto" w:fill="auto"/>
            <w:vAlign w:val="center"/>
          </w:tcPr>
          <w:p w14:paraId="495F34ED" w14:textId="74C7F6F9" w:rsidR="002E1E5E" w:rsidRPr="009234AD" w:rsidRDefault="003B3258" w:rsidP="003B3258">
            <w:pPr>
              <w:jc w:val="center"/>
              <w:rPr>
                <w:sz w:val="20"/>
                <w:szCs w:val="20"/>
              </w:rPr>
            </w:pPr>
            <w:r w:rsidRPr="009234AD">
              <w:rPr>
                <w:sz w:val="20"/>
                <w:szCs w:val="20"/>
              </w:rPr>
              <w:t>0,02</w:t>
            </w:r>
            <w:r w:rsidR="009F640C" w:rsidRPr="009234AD">
              <w:rPr>
                <w:sz w:val="20"/>
                <w:szCs w:val="20"/>
              </w:rPr>
              <w:t>*</w:t>
            </w:r>
          </w:p>
        </w:tc>
        <w:tc>
          <w:tcPr>
            <w:tcW w:w="969" w:type="dxa"/>
            <w:shd w:val="clear" w:color="auto" w:fill="auto"/>
            <w:vAlign w:val="center"/>
          </w:tcPr>
          <w:p w14:paraId="647E3965" w14:textId="6AFDAF72" w:rsidR="002E1E5E" w:rsidRPr="009234AD" w:rsidRDefault="003B3258" w:rsidP="00014E3A">
            <w:pPr>
              <w:jc w:val="center"/>
              <w:rPr>
                <w:sz w:val="20"/>
                <w:szCs w:val="20"/>
              </w:rPr>
            </w:pPr>
            <w:r w:rsidRPr="009234AD">
              <w:rPr>
                <w:sz w:val="20"/>
                <w:szCs w:val="20"/>
              </w:rPr>
              <w:t>0,04</w:t>
            </w:r>
            <w:r w:rsidR="009F640C" w:rsidRPr="009234AD">
              <w:rPr>
                <w:sz w:val="20"/>
                <w:szCs w:val="20"/>
              </w:rPr>
              <w:t>*</w:t>
            </w:r>
          </w:p>
        </w:tc>
        <w:tc>
          <w:tcPr>
            <w:tcW w:w="969" w:type="dxa"/>
            <w:shd w:val="clear" w:color="auto" w:fill="auto"/>
            <w:vAlign w:val="center"/>
          </w:tcPr>
          <w:p w14:paraId="596CB49A" w14:textId="25BACA5A" w:rsidR="002E1E5E" w:rsidRPr="009234AD" w:rsidRDefault="003B3258" w:rsidP="00014E3A">
            <w:pPr>
              <w:jc w:val="center"/>
              <w:rPr>
                <w:sz w:val="20"/>
                <w:szCs w:val="20"/>
              </w:rPr>
            </w:pPr>
            <w:r w:rsidRPr="009234AD">
              <w:rPr>
                <w:sz w:val="20"/>
                <w:szCs w:val="20"/>
              </w:rPr>
              <w:t>0,05</w:t>
            </w:r>
            <w:r w:rsidR="009F640C" w:rsidRPr="009234AD">
              <w:rPr>
                <w:sz w:val="20"/>
                <w:szCs w:val="20"/>
              </w:rPr>
              <w:t>*</w:t>
            </w:r>
          </w:p>
        </w:tc>
      </w:tr>
      <w:tr w:rsidR="009234AD" w:rsidRPr="009234AD" w14:paraId="4143E398" w14:textId="77777777" w:rsidTr="00FC344D">
        <w:trPr>
          <w:cantSplit/>
        </w:trPr>
        <w:tc>
          <w:tcPr>
            <w:tcW w:w="925" w:type="dxa"/>
            <w:shd w:val="clear" w:color="auto" w:fill="auto"/>
          </w:tcPr>
          <w:p w14:paraId="7F197BA8" w14:textId="6F8D0105" w:rsidR="002E1E5E" w:rsidRPr="009234AD" w:rsidRDefault="002E1E5E" w:rsidP="002E1E5E">
            <w:pPr>
              <w:pStyle w:val="aff1"/>
              <w:spacing w:line="240" w:lineRule="auto"/>
              <w:ind w:left="0" w:firstLine="0"/>
              <w:contextualSpacing/>
              <w:rPr>
                <w:b/>
                <w:sz w:val="20"/>
                <w:szCs w:val="20"/>
              </w:rPr>
            </w:pPr>
          </w:p>
        </w:tc>
        <w:tc>
          <w:tcPr>
            <w:tcW w:w="4801" w:type="dxa"/>
            <w:shd w:val="clear" w:color="auto" w:fill="auto"/>
            <w:vAlign w:val="center"/>
          </w:tcPr>
          <w:p w14:paraId="0FA9DA83" w14:textId="580B8DE3" w:rsidR="002E1E5E" w:rsidRPr="009234AD" w:rsidRDefault="002E1E5E" w:rsidP="00014E3A">
            <w:pPr>
              <w:rPr>
                <w:sz w:val="20"/>
                <w:szCs w:val="20"/>
                <w:lang w:val="en-US"/>
              </w:rPr>
            </w:pPr>
            <w:r w:rsidRPr="009234AD">
              <w:rPr>
                <w:sz w:val="20"/>
                <w:szCs w:val="20"/>
              </w:rPr>
              <w:t>п. Юганская Обь</w:t>
            </w:r>
          </w:p>
        </w:tc>
        <w:tc>
          <w:tcPr>
            <w:tcW w:w="1271" w:type="dxa"/>
            <w:shd w:val="clear" w:color="auto" w:fill="auto"/>
            <w:vAlign w:val="center"/>
          </w:tcPr>
          <w:p w14:paraId="02309E73" w14:textId="1DE43C99" w:rsidR="002E1E5E" w:rsidRPr="009234AD" w:rsidRDefault="0009713E" w:rsidP="00014E3A">
            <w:pPr>
              <w:jc w:val="center"/>
              <w:rPr>
                <w:sz w:val="20"/>
                <w:szCs w:val="20"/>
              </w:rPr>
            </w:pPr>
            <w:r w:rsidRPr="009234AD">
              <w:rPr>
                <w:sz w:val="20"/>
                <w:szCs w:val="20"/>
              </w:rPr>
              <w:t>-</w:t>
            </w:r>
          </w:p>
        </w:tc>
        <w:tc>
          <w:tcPr>
            <w:tcW w:w="969" w:type="dxa"/>
            <w:shd w:val="clear" w:color="auto" w:fill="auto"/>
            <w:vAlign w:val="center"/>
          </w:tcPr>
          <w:p w14:paraId="1E3B4080" w14:textId="79DFB498" w:rsidR="002E1E5E" w:rsidRPr="009234AD" w:rsidRDefault="003B3258" w:rsidP="00014E3A">
            <w:pPr>
              <w:jc w:val="center"/>
              <w:rPr>
                <w:sz w:val="20"/>
                <w:szCs w:val="20"/>
              </w:rPr>
            </w:pPr>
            <w:r w:rsidRPr="009234AD">
              <w:rPr>
                <w:sz w:val="20"/>
                <w:szCs w:val="20"/>
              </w:rPr>
              <w:t>0,13</w:t>
            </w:r>
          </w:p>
        </w:tc>
        <w:tc>
          <w:tcPr>
            <w:tcW w:w="969" w:type="dxa"/>
            <w:shd w:val="clear" w:color="auto" w:fill="auto"/>
            <w:vAlign w:val="center"/>
          </w:tcPr>
          <w:p w14:paraId="6226341C" w14:textId="0A7CA3E1" w:rsidR="002E1E5E" w:rsidRPr="009234AD" w:rsidRDefault="003B3258" w:rsidP="00014E3A">
            <w:pPr>
              <w:jc w:val="center"/>
              <w:rPr>
                <w:sz w:val="20"/>
                <w:szCs w:val="20"/>
              </w:rPr>
            </w:pPr>
            <w:r w:rsidRPr="009234AD">
              <w:rPr>
                <w:sz w:val="20"/>
                <w:szCs w:val="20"/>
              </w:rPr>
              <w:t>-0,02</w:t>
            </w:r>
          </w:p>
        </w:tc>
        <w:tc>
          <w:tcPr>
            <w:tcW w:w="969" w:type="dxa"/>
            <w:shd w:val="clear" w:color="auto" w:fill="auto"/>
            <w:vAlign w:val="center"/>
          </w:tcPr>
          <w:p w14:paraId="6EA9FD32" w14:textId="06B111D1" w:rsidR="002E1E5E" w:rsidRPr="009234AD" w:rsidRDefault="003B3258" w:rsidP="00014E3A">
            <w:pPr>
              <w:jc w:val="center"/>
              <w:rPr>
                <w:sz w:val="20"/>
                <w:szCs w:val="20"/>
              </w:rPr>
            </w:pPr>
            <w:r w:rsidRPr="009234AD">
              <w:rPr>
                <w:sz w:val="20"/>
                <w:szCs w:val="20"/>
              </w:rPr>
              <w:t>0,01</w:t>
            </w:r>
          </w:p>
        </w:tc>
        <w:tc>
          <w:tcPr>
            <w:tcW w:w="969" w:type="dxa"/>
            <w:shd w:val="clear" w:color="auto" w:fill="auto"/>
            <w:vAlign w:val="center"/>
          </w:tcPr>
          <w:p w14:paraId="0A635E01" w14:textId="59FFEF98" w:rsidR="002E1E5E" w:rsidRPr="009234AD" w:rsidRDefault="003B3258" w:rsidP="00485A46">
            <w:pPr>
              <w:jc w:val="center"/>
              <w:rPr>
                <w:sz w:val="20"/>
                <w:szCs w:val="20"/>
              </w:rPr>
            </w:pPr>
            <w:r w:rsidRPr="009234AD">
              <w:rPr>
                <w:sz w:val="20"/>
                <w:szCs w:val="20"/>
              </w:rPr>
              <w:t>0</w:t>
            </w:r>
          </w:p>
        </w:tc>
        <w:tc>
          <w:tcPr>
            <w:tcW w:w="969" w:type="dxa"/>
            <w:shd w:val="clear" w:color="auto" w:fill="auto"/>
            <w:vAlign w:val="center"/>
          </w:tcPr>
          <w:p w14:paraId="211A02FD" w14:textId="64EC4498" w:rsidR="002E1E5E" w:rsidRPr="009234AD" w:rsidRDefault="003B3258" w:rsidP="00014E3A">
            <w:pPr>
              <w:jc w:val="center"/>
              <w:rPr>
                <w:sz w:val="20"/>
                <w:szCs w:val="20"/>
              </w:rPr>
            </w:pPr>
            <w:r w:rsidRPr="009234AD">
              <w:rPr>
                <w:sz w:val="20"/>
                <w:szCs w:val="20"/>
              </w:rPr>
              <w:t>0</w:t>
            </w:r>
          </w:p>
        </w:tc>
        <w:tc>
          <w:tcPr>
            <w:tcW w:w="969" w:type="dxa"/>
            <w:shd w:val="clear" w:color="auto" w:fill="auto"/>
            <w:vAlign w:val="center"/>
          </w:tcPr>
          <w:p w14:paraId="7DF16758" w14:textId="0F248F55" w:rsidR="002E1E5E" w:rsidRPr="009234AD" w:rsidRDefault="003B3258" w:rsidP="003B3258">
            <w:pPr>
              <w:jc w:val="center"/>
              <w:rPr>
                <w:sz w:val="20"/>
                <w:szCs w:val="20"/>
              </w:rPr>
            </w:pPr>
            <w:r w:rsidRPr="009234AD">
              <w:rPr>
                <w:sz w:val="20"/>
                <w:szCs w:val="20"/>
              </w:rPr>
              <w:t>0,03</w:t>
            </w:r>
            <w:r w:rsidR="009F640C" w:rsidRPr="009234AD">
              <w:rPr>
                <w:sz w:val="20"/>
                <w:szCs w:val="20"/>
              </w:rPr>
              <w:t>*</w:t>
            </w:r>
          </w:p>
        </w:tc>
        <w:tc>
          <w:tcPr>
            <w:tcW w:w="969" w:type="dxa"/>
            <w:shd w:val="clear" w:color="auto" w:fill="auto"/>
            <w:vAlign w:val="center"/>
          </w:tcPr>
          <w:p w14:paraId="31168717" w14:textId="7C2EBC39" w:rsidR="002E1E5E" w:rsidRPr="009234AD" w:rsidRDefault="003B3258" w:rsidP="00014E3A">
            <w:pPr>
              <w:jc w:val="center"/>
              <w:rPr>
                <w:sz w:val="20"/>
                <w:szCs w:val="20"/>
              </w:rPr>
            </w:pPr>
            <w:r w:rsidRPr="009234AD">
              <w:rPr>
                <w:sz w:val="20"/>
                <w:szCs w:val="20"/>
              </w:rPr>
              <w:t>0,01</w:t>
            </w:r>
            <w:r w:rsidR="009F640C" w:rsidRPr="009234AD">
              <w:rPr>
                <w:sz w:val="20"/>
                <w:szCs w:val="20"/>
              </w:rPr>
              <w:t>*</w:t>
            </w:r>
          </w:p>
        </w:tc>
        <w:tc>
          <w:tcPr>
            <w:tcW w:w="969" w:type="dxa"/>
            <w:shd w:val="clear" w:color="auto" w:fill="auto"/>
            <w:vAlign w:val="center"/>
          </w:tcPr>
          <w:p w14:paraId="48495B64" w14:textId="22C2E49F" w:rsidR="002E1E5E" w:rsidRPr="009234AD" w:rsidRDefault="003B3258" w:rsidP="00014E3A">
            <w:pPr>
              <w:jc w:val="center"/>
              <w:rPr>
                <w:sz w:val="20"/>
                <w:szCs w:val="20"/>
              </w:rPr>
            </w:pPr>
            <w:r w:rsidRPr="009234AD">
              <w:rPr>
                <w:sz w:val="20"/>
                <w:szCs w:val="20"/>
              </w:rPr>
              <w:t>0,04</w:t>
            </w:r>
            <w:r w:rsidR="009F640C" w:rsidRPr="009234AD">
              <w:rPr>
                <w:sz w:val="20"/>
                <w:szCs w:val="20"/>
              </w:rPr>
              <w:t>*</w:t>
            </w:r>
          </w:p>
        </w:tc>
      </w:tr>
      <w:tr w:rsidR="009234AD" w:rsidRPr="009234AD" w14:paraId="3AC5CDBD" w14:textId="77777777" w:rsidTr="00FC344D">
        <w:trPr>
          <w:cantSplit/>
        </w:trPr>
        <w:tc>
          <w:tcPr>
            <w:tcW w:w="925" w:type="dxa"/>
            <w:shd w:val="clear" w:color="auto" w:fill="auto"/>
          </w:tcPr>
          <w:p w14:paraId="3AC5CDB0" w14:textId="77777777"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DB1" w14:textId="77777777" w:rsidR="00014E3A" w:rsidRPr="009234AD" w:rsidRDefault="00014E3A" w:rsidP="00014E3A">
            <w:pPr>
              <w:rPr>
                <w:sz w:val="20"/>
                <w:szCs w:val="20"/>
              </w:rPr>
            </w:pPr>
            <w:r w:rsidRPr="009234AD">
              <w:rPr>
                <w:sz w:val="20"/>
                <w:szCs w:val="20"/>
              </w:rPr>
              <w:t>Индекс п</w:t>
            </w:r>
            <w:proofErr w:type="spellStart"/>
            <w:r w:rsidRPr="009234AD">
              <w:rPr>
                <w:sz w:val="20"/>
                <w:szCs w:val="20"/>
                <w:lang w:val="en-US"/>
              </w:rPr>
              <w:t>рирост</w:t>
            </w:r>
            <w:proofErr w:type="spellEnd"/>
            <w:r w:rsidRPr="009234AD">
              <w:rPr>
                <w:sz w:val="20"/>
                <w:szCs w:val="20"/>
              </w:rPr>
              <w:t>а</w:t>
            </w:r>
            <w:r w:rsidRPr="009234AD">
              <w:rPr>
                <w:sz w:val="20"/>
                <w:szCs w:val="20"/>
                <w:lang w:val="en-US"/>
              </w:rPr>
              <w:t>, %</w:t>
            </w:r>
          </w:p>
        </w:tc>
        <w:tc>
          <w:tcPr>
            <w:tcW w:w="1271" w:type="dxa"/>
            <w:shd w:val="clear" w:color="auto" w:fill="auto"/>
            <w:vAlign w:val="center"/>
          </w:tcPr>
          <w:p w14:paraId="3AC5CDB2" w14:textId="31B78DC6" w:rsidR="00014E3A" w:rsidRPr="009234AD" w:rsidRDefault="00485A46" w:rsidP="00014E3A">
            <w:pPr>
              <w:jc w:val="center"/>
              <w:rPr>
                <w:sz w:val="20"/>
                <w:szCs w:val="20"/>
              </w:rPr>
            </w:pPr>
            <w:r w:rsidRPr="009234AD">
              <w:rPr>
                <w:sz w:val="20"/>
                <w:szCs w:val="20"/>
              </w:rPr>
              <w:t>-</w:t>
            </w:r>
          </w:p>
        </w:tc>
        <w:tc>
          <w:tcPr>
            <w:tcW w:w="969" w:type="dxa"/>
            <w:shd w:val="clear" w:color="auto" w:fill="auto"/>
            <w:vAlign w:val="center"/>
          </w:tcPr>
          <w:p w14:paraId="3AC5CDB5" w14:textId="1B2FDC38" w:rsidR="00014E3A" w:rsidRPr="009234AD" w:rsidRDefault="009E0AEF" w:rsidP="00014E3A">
            <w:pPr>
              <w:jc w:val="center"/>
              <w:rPr>
                <w:sz w:val="20"/>
                <w:szCs w:val="20"/>
              </w:rPr>
            </w:pPr>
            <w:r w:rsidRPr="009234AD">
              <w:rPr>
                <w:sz w:val="20"/>
                <w:szCs w:val="20"/>
              </w:rPr>
              <w:t>18</w:t>
            </w:r>
            <w:r w:rsidR="002E1E5E" w:rsidRPr="009234AD">
              <w:rPr>
                <w:sz w:val="20"/>
                <w:szCs w:val="20"/>
              </w:rPr>
              <w:t>,</w:t>
            </w:r>
            <w:r w:rsidRPr="009234AD">
              <w:rPr>
                <w:sz w:val="20"/>
                <w:szCs w:val="20"/>
              </w:rPr>
              <w:t>6</w:t>
            </w:r>
          </w:p>
        </w:tc>
        <w:tc>
          <w:tcPr>
            <w:tcW w:w="969" w:type="dxa"/>
            <w:shd w:val="clear" w:color="auto" w:fill="auto"/>
            <w:vAlign w:val="center"/>
          </w:tcPr>
          <w:p w14:paraId="3AC5CDB6" w14:textId="25F2FD44" w:rsidR="00014E3A" w:rsidRPr="009234AD" w:rsidRDefault="00280E87" w:rsidP="00014E3A">
            <w:pPr>
              <w:jc w:val="center"/>
              <w:rPr>
                <w:sz w:val="20"/>
                <w:szCs w:val="20"/>
              </w:rPr>
            </w:pPr>
            <w:r w:rsidRPr="009234AD">
              <w:rPr>
                <w:sz w:val="20"/>
                <w:szCs w:val="20"/>
              </w:rPr>
              <w:t>-2,6</w:t>
            </w:r>
          </w:p>
        </w:tc>
        <w:tc>
          <w:tcPr>
            <w:tcW w:w="969" w:type="dxa"/>
            <w:shd w:val="clear" w:color="auto" w:fill="auto"/>
            <w:vAlign w:val="center"/>
          </w:tcPr>
          <w:p w14:paraId="3AC5CDB7" w14:textId="5C8F4448" w:rsidR="00014E3A" w:rsidRPr="009234AD" w:rsidRDefault="00280E87" w:rsidP="00014E3A">
            <w:pPr>
              <w:jc w:val="center"/>
              <w:rPr>
                <w:sz w:val="20"/>
                <w:szCs w:val="20"/>
              </w:rPr>
            </w:pPr>
            <w:r w:rsidRPr="009234AD">
              <w:rPr>
                <w:sz w:val="20"/>
                <w:szCs w:val="20"/>
              </w:rPr>
              <w:t>3,6</w:t>
            </w:r>
          </w:p>
        </w:tc>
        <w:tc>
          <w:tcPr>
            <w:tcW w:w="969" w:type="dxa"/>
            <w:shd w:val="clear" w:color="auto" w:fill="auto"/>
            <w:vAlign w:val="center"/>
          </w:tcPr>
          <w:p w14:paraId="3AC5CDB8" w14:textId="7E333E38" w:rsidR="00014E3A" w:rsidRPr="009234AD" w:rsidRDefault="00280E87" w:rsidP="00014E3A">
            <w:pPr>
              <w:jc w:val="center"/>
              <w:rPr>
                <w:sz w:val="20"/>
                <w:szCs w:val="20"/>
              </w:rPr>
            </w:pPr>
            <w:r w:rsidRPr="009234AD">
              <w:rPr>
                <w:sz w:val="20"/>
                <w:szCs w:val="20"/>
              </w:rPr>
              <w:t>0</w:t>
            </w:r>
          </w:p>
        </w:tc>
        <w:tc>
          <w:tcPr>
            <w:tcW w:w="969" w:type="dxa"/>
            <w:shd w:val="clear" w:color="auto" w:fill="auto"/>
            <w:vAlign w:val="center"/>
          </w:tcPr>
          <w:p w14:paraId="3AC5CDB9" w14:textId="74DFA051" w:rsidR="00014E3A" w:rsidRPr="009234AD" w:rsidRDefault="00280E87" w:rsidP="00014E3A">
            <w:pPr>
              <w:jc w:val="center"/>
              <w:rPr>
                <w:sz w:val="20"/>
                <w:szCs w:val="20"/>
              </w:rPr>
            </w:pPr>
            <w:r w:rsidRPr="009234AD">
              <w:rPr>
                <w:sz w:val="20"/>
                <w:szCs w:val="20"/>
              </w:rPr>
              <w:t>0,9</w:t>
            </w:r>
          </w:p>
        </w:tc>
        <w:tc>
          <w:tcPr>
            <w:tcW w:w="969" w:type="dxa"/>
            <w:shd w:val="clear" w:color="auto" w:fill="auto"/>
            <w:vAlign w:val="center"/>
          </w:tcPr>
          <w:p w14:paraId="3AC5CDBA" w14:textId="6CA5EF1D" w:rsidR="00014E3A" w:rsidRPr="009234AD" w:rsidRDefault="009C156B" w:rsidP="00014E3A">
            <w:pPr>
              <w:jc w:val="center"/>
              <w:rPr>
                <w:sz w:val="20"/>
                <w:szCs w:val="20"/>
              </w:rPr>
            </w:pPr>
            <w:r w:rsidRPr="009234AD">
              <w:rPr>
                <w:sz w:val="20"/>
                <w:szCs w:val="20"/>
              </w:rPr>
              <w:t>4</w:t>
            </w:r>
            <w:r w:rsidR="002E1E5E" w:rsidRPr="009234AD">
              <w:rPr>
                <w:sz w:val="20"/>
                <w:szCs w:val="20"/>
              </w:rPr>
              <w:t>,</w:t>
            </w:r>
            <w:r w:rsidR="00280E87" w:rsidRPr="009234AD">
              <w:rPr>
                <w:sz w:val="20"/>
                <w:szCs w:val="20"/>
              </w:rPr>
              <w:t>3</w:t>
            </w:r>
            <w:r w:rsidR="009F640C" w:rsidRPr="009234AD">
              <w:rPr>
                <w:sz w:val="20"/>
                <w:szCs w:val="20"/>
              </w:rPr>
              <w:t>*</w:t>
            </w:r>
          </w:p>
        </w:tc>
        <w:tc>
          <w:tcPr>
            <w:tcW w:w="969" w:type="dxa"/>
            <w:shd w:val="clear" w:color="auto" w:fill="auto"/>
            <w:vAlign w:val="center"/>
          </w:tcPr>
          <w:p w14:paraId="3AC5CDBB" w14:textId="65A20F52" w:rsidR="00014E3A" w:rsidRPr="009234AD" w:rsidRDefault="009C156B" w:rsidP="00014E3A">
            <w:pPr>
              <w:jc w:val="center"/>
              <w:rPr>
                <w:sz w:val="20"/>
                <w:szCs w:val="20"/>
              </w:rPr>
            </w:pPr>
            <w:r w:rsidRPr="009234AD">
              <w:rPr>
                <w:sz w:val="20"/>
                <w:szCs w:val="20"/>
              </w:rPr>
              <w:t>4</w:t>
            </w:r>
            <w:r w:rsidR="002E1E5E" w:rsidRPr="009234AD">
              <w:rPr>
                <w:sz w:val="20"/>
                <w:szCs w:val="20"/>
              </w:rPr>
              <w:t>,</w:t>
            </w:r>
            <w:r w:rsidRPr="009234AD">
              <w:rPr>
                <w:sz w:val="20"/>
                <w:szCs w:val="20"/>
              </w:rPr>
              <w:t>1</w:t>
            </w:r>
            <w:r w:rsidR="009F640C" w:rsidRPr="009234AD">
              <w:rPr>
                <w:sz w:val="20"/>
                <w:szCs w:val="20"/>
              </w:rPr>
              <w:t>*</w:t>
            </w:r>
          </w:p>
        </w:tc>
        <w:tc>
          <w:tcPr>
            <w:tcW w:w="969" w:type="dxa"/>
            <w:shd w:val="clear" w:color="auto" w:fill="auto"/>
            <w:vAlign w:val="center"/>
          </w:tcPr>
          <w:p w14:paraId="3AC5CDBC" w14:textId="5716FFAC" w:rsidR="00014E3A" w:rsidRPr="009234AD" w:rsidRDefault="009C156B" w:rsidP="00014E3A">
            <w:pPr>
              <w:jc w:val="center"/>
              <w:rPr>
                <w:sz w:val="20"/>
                <w:szCs w:val="20"/>
              </w:rPr>
            </w:pPr>
            <w:r w:rsidRPr="009234AD">
              <w:rPr>
                <w:sz w:val="20"/>
                <w:szCs w:val="20"/>
              </w:rPr>
              <w:t>7,1</w:t>
            </w:r>
            <w:r w:rsidR="009F640C" w:rsidRPr="009234AD">
              <w:rPr>
                <w:sz w:val="20"/>
                <w:szCs w:val="20"/>
              </w:rPr>
              <w:t>*</w:t>
            </w:r>
          </w:p>
        </w:tc>
      </w:tr>
      <w:tr w:rsidR="009234AD" w:rsidRPr="009234AD" w14:paraId="505296C8" w14:textId="77777777" w:rsidTr="00FC344D">
        <w:trPr>
          <w:cantSplit/>
        </w:trPr>
        <w:tc>
          <w:tcPr>
            <w:tcW w:w="925" w:type="dxa"/>
            <w:shd w:val="clear" w:color="auto" w:fill="auto"/>
          </w:tcPr>
          <w:p w14:paraId="5F9DACA0" w14:textId="7D2E58F0" w:rsidR="003B3258" w:rsidRPr="009234AD" w:rsidRDefault="003B3258" w:rsidP="002E1E5E">
            <w:pPr>
              <w:pStyle w:val="aff1"/>
              <w:spacing w:line="240" w:lineRule="auto"/>
              <w:ind w:left="0" w:firstLine="0"/>
              <w:contextualSpacing/>
              <w:rPr>
                <w:b/>
                <w:sz w:val="20"/>
                <w:szCs w:val="20"/>
              </w:rPr>
            </w:pPr>
          </w:p>
        </w:tc>
        <w:tc>
          <w:tcPr>
            <w:tcW w:w="4801" w:type="dxa"/>
            <w:shd w:val="clear" w:color="auto" w:fill="auto"/>
            <w:vAlign w:val="center"/>
          </w:tcPr>
          <w:p w14:paraId="3EF45AE7" w14:textId="593CCA86" w:rsidR="003B3258" w:rsidRPr="009234AD" w:rsidRDefault="003B3258" w:rsidP="00014E3A">
            <w:pPr>
              <w:rPr>
                <w:sz w:val="20"/>
                <w:szCs w:val="20"/>
              </w:rPr>
            </w:pPr>
            <w:r w:rsidRPr="009234AD">
              <w:rPr>
                <w:sz w:val="20"/>
                <w:szCs w:val="20"/>
              </w:rPr>
              <w:t>п. Усть-Юган</w:t>
            </w:r>
          </w:p>
        </w:tc>
        <w:tc>
          <w:tcPr>
            <w:tcW w:w="1271" w:type="dxa"/>
            <w:shd w:val="clear" w:color="auto" w:fill="auto"/>
            <w:vAlign w:val="center"/>
          </w:tcPr>
          <w:p w14:paraId="3F503585" w14:textId="04A0237E" w:rsidR="003B3258" w:rsidRPr="009234AD" w:rsidRDefault="003B3258" w:rsidP="00014E3A">
            <w:pPr>
              <w:jc w:val="center"/>
              <w:rPr>
                <w:sz w:val="20"/>
                <w:szCs w:val="20"/>
              </w:rPr>
            </w:pPr>
            <w:r w:rsidRPr="009234AD">
              <w:rPr>
                <w:sz w:val="20"/>
                <w:szCs w:val="20"/>
              </w:rPr>
              <w:t>-</w:t>
            </w:r>
          </w:p>
        </w:tc>
        <w:tc>
          <w:tcPr>
            <w:tcW w:w="969" w:type="dxa"/>
            <w:shd w:val="clear" w:color="auto" w:fill="auto"/>
            <w:vAlign w:val="center"/>
          </w:tcPr>
          <w:p w14:paraId="032214D9" w14:textId="06298E35" w:rsidR="003B3258" w:rsidRPr="009234AD" w:rsidRDefault="003B3258" w:rsidP="00014E3A">
            <w:pPr>
              <w:jc w:val="center"/>
              <w:rPr>
                <w:sz w:val="20"/>
                <w:szCs w:val="20"/>
              </w:rPr>
            </w:pPr>
            <w:r w:rsidRPr="009234AD">
              <w:rPr>
                <w:sz w:val="20"/>
                <w:szCs w:val="20"/>
              </w:rPr>
              <w:t>13,9</w:t>
            </w:r>
          </w:p>
        </w:tc>
        <w:tc>
          <w:tcPr>
            <w:tcW w:w="969" w:type="dxa"/>
            <w:shd w:val="clear" w:color="auto" w:fill="auto"/>
            <w:vAlign w:val="center"/>
          </w:tcPr>
          <w:p w14:paraId="4D868107" w14:textId="571AAB2D" w:rsidR="003B3258" w:rsidRPr="009234AD" w:rsidRDefault="009E0AEF" w:rsidP="00014E3A">
            <w:pPr>
              <w:jc w:val="center"/>
              <w:rPr>
                <w:sz w:val="20"/>
                <w:szCs w:val="20"/>
              </w:rPr>
            </w:pPr>
            <w:r w:rsidRPr="009234AD">
              <w:rPr>
                <w:sz w:val="20"/>
                <w:szCs w:val="20"/>
              </w:rPr>
              <w:t>-2,4</w:t>
            </w:r>
          </w:p>
        </w:tc>
        <w:tc>
          <w:tcPr>
            <w:tcW w:w="969" w:type="dxa"/>
            <w:shd w:val="clear" w:color="auto" w:fill="auto"/>
            <w:vAlign w:val="center"/>
          </w:tcPr>
          <w:p w14:paraId="3C10CC3A" w14:textId="0E772421" w:rsidR="003B3258" w:rsidRPr="009234AD" w:rsidRDefault="009E0AEF" w:rsidP="00014E3A">
            <w:pPr>
              <w:jc w:val="center"/>
              <w:rPr>
                <w:sz w:val="20"/>
                <w:szCs w:val="20"/>
              </w:rPr>
            </w:pPr>
            <w:r w:rsidRPr="009234AD">
              <w:rPr>
                <w:sz w:val="20"/>
                <w:szCs w:val="20"/>
              </w:rPr>
              <w:t>2,5</w:t>
            </w:r>
          </w:p>
        </w:tc>
        <w:tc>
          <w:tcPr>
            <w:tcW w:w="969" w:type="dxa"/>
            <w:shd w:val="clear" w:color="auto" w:fill="auto"/>
            <w:vAlign w:val="center"/>
          </w:tcPr>
          <w:p w14:paraId="6B77A003" w14:textId="30312768" w:rsidR="003B3258" w:rsidRPr="009234AD" w:rsidRDefault="009E0AEF" w:rsidP="00014E3A">
            <w:pPr>
              <w:jc w:val="center"/>
              <w:rPr>
                <w:sz w:val="20"/>
                <w:szCs w:val="20"/>
              </w:rPr>
            </w:pPr>
            <w:r w:rsidRPr="009234AD">
              <w:rPr>
                <w:sz w:val="20"/>
                <w:szCs w:val="20"/>
              </w:rPr>
              <w:t>0</w:t>
            </w:r>
          </w:p>
        </w:tc>
        <w:tc>
          <w:tcPr>
            <w:tcW w:w="969" w:type="dxa"/>
            <w:shd w:val="clear" w:color="auto" w:fill="auto"/>
            <w:vAlign w:val="center"/>
          </w:tcPr>
          <w:p w14:paraId="67429636" w14:textId="042D1F33" w:rsidR="003B3258" w:rsidRPr="009234AD" w:rsidRDefault="009C156B" w:rsidP="00014E3A">
            <w:pPr>
              <w:jc w:val="center"/>
              <w:rPr>
                <w:sz w:val="20"/>
                <w:szCs w:val="20"/>
              </w:rPr>
            </w:pPr>
            <w:r w:rsidRPr="009234AD">
              <w:rPr>
                <w:sz w:val="20"/>
                <w:szCs w:val="20"/>
              </w:rPr>
              <w:t>2,4</w:t>
            </w:r>
          </w:p>
        </w:tc>
        <w:tc>
          <w:tcPr>
            <w:tcW w:w="969" w:type="dxa"/>
            <w:shd w:val="clear" w:color="auto" w:fill="auto"/>
            <w:vAlign w:val="center"/>
          </w:tcPr>
          <w:p w14:paraId="008990E1" w14:textId="25A7EC20" w:rsidR="003B3258" w:rsidRPr="009234AD" w:rsidRDefault="009C156B" w:rsidP="00014E3A">
            <w:pPr>
              <w:jc w:val="center"/>
              <w:rPr>
                <w:sz w:val="20"/>
                <w:szCs w:val="20"/>
              </w:rPr>
            </w:pPr>
            <w:r w:rsidRPr="009234AD">
              <w:rPr>
                <w:sz w:val="20"/>
                <w:szCs w:val="20"/>
              </w:rPr>
              <w:t>4,8</w:t>
            </w:r>
            <w:r w:rsidR="009F640C" w:rsidRPr="009234AD">
              <w:rPr>
                <w:sz w:val="20"/>
                <w:szCs w:val="20"/>
              </w:rPr>
              <w:t>*</w:t>
            </w:r>
          </w:p>
        </w:tc>
        <w:tc>
          <w:tcPr>
            <w:tcW w:w="969" w:type="dxa"/>
            <w:shd w:val="clear" w:color="auto" w:fill="auto"/>
            <w:vAlign w:val="center"/>
          </w:tcPr>
          <w:p w14:paraId="3887B37F" w14:textId="70D261F7" w:rsidR="003B3258" w:rsidRPr="009234AD" w:rsidRDefault="009C156B" w:rsidP="00014E3A">
            <w:pPr>
              <w:jc w:val="center"/>
              <w:rPr>
                <w:sz w:val="20"/>
                <w:szCs w:val="20"/>
              </w:rPr>
            </w:pPr>
            <w:r w:rsidRPr="009234AD">
              <w:rPr>
                <w:sz w:val="20"/>
                <w:szCs w:val="20"/>
              </w:rPr>
              <w:t>9,1</w:t>
            </w:r>
            <w:r w:rsidR="009F640C" w:rsidRPr="009234AD">
              <w:rPr>
                <w:sz w:val="20"/>
                <w:szCs w:val="20"/>
              </w:rPr>
              <w:t>*</w:t>
            </w:r>
          </w:p>
        </w:tc>
        <w:tc>
          <w:tcPr>
            <w:tcW w:w="969" w:type="dxa"/>
            <w:shd w:val="clear" w:color="auto" w:fill="auto"/>
            <w:vAlign w:val="center"/>
          </w:tcPr>
          <w:p w14:paraId="48FDEBF9" w14:textId="34761D72" w:rsidR="003B3258" w:rsidRPr="009234AD" w:rsidRDefault="009C156B" w:rsidP="00014E3A">
            <w:pPr>
              <w:jc w:val="center"/>
              <w:rPr>
                <w:sz w:val="20"/>
                <w:szCs w:val="20"/>
              </w:rPr>
            </w:pPr>
            <w:r w:rsidRPr="009234AD">
              <w:rPr>
                <w:sz w:val="20"/>
                <w:szCs w:val="20"/>
              </w:rPr>
              <w:t>10,4</w:t>
            </w:r>
            <w:r w:rsidR="009F640C" w:rsidRPr="009234AD">
              <w:rPr>
                <w:sz w:val="20"/>
                <w:szCs w:val="20"/>
              </w:rPr>
              <w:t>*</w:t>
            </w:r>
          </w:p>
        </w:tc>
      </w:tr>
      <w:tr w:rsidR="009234AD" w:rsidRPr="009234AD" w14:paraId="6DC6E35A" w14:textId="77777777" w:rsidTr="00FC344D">
        <w:trPr>
          <w:cantSplit/>
        </w:trPr>
        <w:tc>
          <w:tcPr>
            <w:tcW w:w="925" w:type="dxa"/>
            <w:shd w:val="clear" w:color="auto" w:fill="auto"/>
          </w:tcPr>
          <w:p w14:paraId="163A4E86" w14:textId="32D9B5B0" w:rsidR="003B3258" w:rsidRPr="009234AD" w:rsidRDefault="003B3258" w:rsidP="002E1E5E">
            <w:pPr>
              <w:pStyle w:val="aff1"/>
              <w:spacing w:line="240" w:lineRule="auto"/>
              <w:ind w:left="0" w:firstLine="0"/>
              <w:contextualSpacing/>
              <w:rPr>
                <w:b/>
                <w:sz w:val="20"/>
                <w:szCs w:val="20"/>
              </w:rPr>
            </w:pPr>
          </w:p>
        </w:tc>
        <w:tc>
          <w:tcPr>
            <w:tcW w:w="4801" w:type="dxa"/>
            <w:shd w:val="clear" w:color="auto" w:fill="auto"/>
            <w:vAlign w:val="center"/>
          </w:tcPr>
          <w:p w14:paraId="55E31F81" w14:textId="0C3265E0" w:rsidR="003B3258" w:rsidRPr="009234AD" w:rsidRDefault="003B3258" w:rsidP="00014E3A">
            <w:pPr>
              <w:rPr>
                <w:sz w:val="20"/>
                <w:szCs w:val="20"/>
              </w:rPr>
            </w:pPr>
            <w:r w:rsidRPr="009234AD">
              <w:rPr>
                <w:sz w:val="20"/>
                <w:szCs w:val="20"/>
              </w:rPr>
              <w:t>п. Юганская Обь</w:t>
            </w:r>
          </w:p>
        </w:tc>
        <w:tc>
          <w:tcPr>
            <w:tcW w:w="1271" w:type="dxa"/>
            <w:shd w:val="clear" w:color="auto" w:fill="auto"/>
            <w:vAlign w:val="center"/>
          </w:tcPr>
          <w:p w14:paraId="053C73E1" w14:textId="126CA861" w:rsidR="003B3258" w:rsidRPr="009234AD" w:rsidRDefault="003B3258" w:rsidP="00014E3A">
            <w:pPr>
              <w:jc w:val="center"/>
              <w:rPr>
                <w:sz w:val="20"/>
                <w:szCs w:val="20"/>
              </w:rPr>
            </w:pPr>
            <w:r w:rsidRPr="009234AD">
              <w:rPr>
                <w:sz w:val="20"/>
                <w:szCs w:val="20"/>
              </w:rPr>
              <w:t>-</w:t>
            </w:r>
          </w:p>
        </w:tc>
        <w:tc>
          <w:tcPr>
            <w:tcW w:w="969" w:type="dxa"/>
            <w:shd w:val="clear" w:color="auto" w:fill="auto"/>
            <w:vAlign w:val="center"/>
          </w:tcPr>
          <w:p w14:paraId="7B36344F" w14:textId="03414CB7" w:rsidR="003B3258" w:rsidRPr="009234AD" w:rsidRDefault="003B3258" w:rsidP="00014E3A">
            <w:pPr>
              <w:jc w:val="center"/>
              <w:rPr>
                <w:sz w:val="20"/>
                <w:szCs w:val="20"/>
              </w:rPr>
            </w:pPr>
            <w:r w:rsidRPr="009234AD">
              <w:rPr>
                <w:sz w:val="20"/>
                <w:szCs w:val="20"/>
              </w:rPr>
              <w:t>21,3</w:t>
            </w:r>
          </w:p>
        </w:tc>
        <w:tc>
          <w:tcPr>
            <w:tcW w:w="969" w:type="dxa"/>
            <w:shd w:val="clear" w:color="auto" w:fill="auto"/>
            <w:vAlign w:val="center"/>
          </w:tcPr>
          <w:p w14:paraId="6981B607" w14:textId="3A9BCD52" w:rsidR="003B3258" w:rsidRPr="009234AD" w:rsidRDefault="009E0AEF" w:rsidP="00014E3A">
            <w:pPr>
              <w:jc w:val="center"/>
              <w:rPr>
                <w:sz w:val="20"/>
                <w:szCs w:val="20"/>
              </w:rPr>
            </w:pPr>
            <w:r w:rsidRPr="009234AD">
              <w:rPr>
                <w:sz w:val="20"/>
                <w:szCs w:val="20"/>
              </w:rPr>
              <w:t>-2,7</w:t>
            </w:r>
          </w:p>
        </w:tc>
        <w:tc>
          <w:tcPr>
            <w:tcW w:w="969" w:type="dxa"/>
            <w:shd w:val="clear" w:color="auto" w:fill="auto"/>
            <w:vAlign w:val="center"/>
          </w:tcPr>
          <w:p w14:paraId="303129FF" w14:textId="4E9E7667" w:rsidR="003B3258" w:rsidRPr="009234AD" w:rsidRDefault="009E0AEF" w:rsidP="00014E3A">
            <w:pPr>
              <w:jc w:val="center"/>
              <w:rPr>
                <w:sz w:val="20"/>
                <w:szCs w:val="20"/>
              </w:rPr>
            </w:pPr>
            <w:r w:rsidRPr="009234AD">
              <w:rPr>
                <w:sz w:val="20"/>
                <w:szCs w:val="20"/>
              </w:rPr>
              <w:t>4,2</w:t>
            </w:r>
          </w:p>
        </w:tc>
        <w:tc>
          <w:tcPr>
            <w:tcW w:w="969" w:type="dxa"/>
            <w:shd w:val="clear" w:color="auto" w:fill="auto"/>
            <w:vAlign w:val="center"/>
          </w:tcPr>
          <w:p w14:paraId="6924F45A" w14:textId="27CD304C" w:rsidR="003B3258" w:rsidRPr="009234AD" w:rsidRDefault="009E0AEF" w:rsidP="00014E3A">
            <w:pPr>
              <w:jc w:val="center"/>
              <w:rPr>
                <w:sz w:val="20"/>
                <w:szCs w:val="20"/>
              </w:rPr>
            </w:pPr>
            <w:r w:rsidRPr="009234AD">
              <w:rPr>
                <w:sz w:val="20"/>
                <w:szCs w:val="20"/>
              </w:rPr>
              <w:t>0</w:t>
            </w:r>
          </w:p>
        </w:tc>
        <w:tc>
          <w:tcPr>
            <w:tcW w:w="969" w:type="dxa"/>
            <w:shd w:val="clear" w:color="auto" w:fill="auto"/>
            <w:vAlign w:val="center"/>
          </w:tcPr>
          <w:p w14:paraId="49BEFCEF" w14:textId="5212A92A" w:rsidR="003B3258" w:rsidRPr="009234AD" w:rsidRDefault="009C156B" w:rsidP="00014E3A">
            <w:pPr>
              <w:jc w:val="center"/>
              <w:rPr>
                <w:sz w:val="20"/>
                <w:szCs w:val="20"/>
              </w:rPr>
            </w:pPr>
            <w:r w:rsidRPr="009234AD">
              <w:rPr>
                <w:sz w:val="20"/>
                <w:szCs w:val="20"/>
              </w:rPr>
              <w:t>0</w:t>
            </w:r>
          </w:p>
        </w:tc>
        <w:tc>
          <w:tcPr>
            <w:tcW w:w="969" w:type="dxa"/>
            <w:shd w:val="clear" w:color="auto" w:fill="auto"/>
            <w:vAlign w:val="center"/>
          </w:tcPr>
          <w:p w14:paraId="3EFA274E" w14:textId="2815138F" w:rsidR="003B3258" w:rsidRPr="009234AD" w:rsidRDefault="009C156B" w:rsidP="00014E3A">
            <w:pPr>
              <w:jc w:val="center"/>
              <w:rPr>
                <w:sz w:val="20"/>
                <w:szCs w:val="20"/>
              </w:rPr>
            </w:pPr>
            <w:r w:rsidRPr="009234AD">
              <w:rPr>
                <w:sz w:val="20"/>
                <w:szCs w:val="20"/>
              </w:rPr>
              <w:t>4,0</w:t>
            </w:r>
            <w:r w:rsidR="009F640C" w:rsidRPr="009234AD">
              <w:rPr>
                <w:sz w:val="20"/>
                <w:szCs w:val="20"/>
              </w:rPr>
              <w:t>*</w:t>
            </w:r>
          </w:p>
        </w:tc>
        <w:tc>
          <w:tcPr>
            <w:tcW w:w="969" w:type="dxa"/>
            <w:shd w:val="clear" w:color="auto" w:fill="auto"/>
            <w:vAlign w:val="center"/>
          </w:tcPr>
          <w:p w14:paraId="1DC2A3F2" w14:textId="361108AA" w:rsidR="003B3258" w:rsidRPr="009234AD" w:rsidRDefault="009C156B" w:rsidP="00014E3A">
            <w:pPr>
              <w:jc w:val="center"/>
              <w:rPr>
                <w:sz w:val="20"/>
                <w:szCs w:val="20"/>
              </w:rPr>
            </w:pPr>
            <w:r w:rsidRPr="009234AD">
              <w:rPr>
                <w:sz w:val="20"/>
                <w:szCs w:val="20"/>
              </w:rPr>
              <w:t>1,3</w:t>
            </w:r>
            <w:r w:rsidR="009F640C" w:rsidRPr="009234AD">
              <w:rPr>
                <w:sz w:val="20"/>
                <w:szCs w:val="20"/>
              </w:rPr>
              <w:t>*</w:t>
            </w:r>
          </w:p>
        </w:tc>
        <w:tc>
          <w:tcPr>
            <w:tcW w:w="969" w:type="dxa"/>
            <w:shd w:val="clear" w:color="auto" w:fill="auto"/>
            <w:vAlign w:val="center"/>
          </w:tcPr>
          <w:p w14:paraId="4F182EC4" w14:textId="4259C2E4" w:rsidR="003B3258" w:rsidRPr="009234AD" w:rsidRDefault="009C156B" w:rsidP="00014E3A">
            <w:pPr>
              <w:jc w:val="center"/>
              <w:rPr>
                <w:sz w:val="20"/>
                <w:szCs w:val="20"/>
              </w:rPr>
            </w:pPr>
            <w:r w:rsidRPr="009234AD">
              <w:rPr>
                <w:sz w:val="20"/>
                <w:szCs w:val="20"/>
              </w:rPr>
              <w:t>5,1</w:t>
            </w:r>
            <w:r w:rsidR="009F640C" w:rsidRPr="009234AD">
              <w:rPr>
                <w:sz w:val="20"/>
                <w:szCs w:val="20"/>
              </w:rPr>
              <w:t>*</w:t>
            </w:r>
          </w:p>
        </w:tc>
      </w:tr>
      <w:tr w:rsidR="009234AD" w:rsidRPr="009234AD" w14:paraId="3AC5CDC0" w14:textId="77777777" w:rsidTr="00FC344D">
        <w:trPr>
          <w:cantSplit/>
        </w:trPr>
        <w:tc>
          <w:tcPr>
            <w:tcW w:w="925" w:type="dxa"/>
            <w:shd w:val="clear" w:color="auto" w:fill="auto"/>
          </w:tcPr>
          <w:p w14:paraId="3AC5CDBE" w14:textId="7E5B0A57" w:rsidR="00014E3A" w:rsidRPr="009234AD" w:rsidRDefault="00014E3A" w:rsidP="00E70AC3">
            <w:pPr>
              <w:pStyle w:val="aff1"/>
              <w:numPr>
                <w:ilvl w:val="0"/>
                <w:numId w:val="10"/>
              </w:numPr>
              <w:spacing w:line="240" w:lineRule="auto"/>
              <w:ind w:left="0" w:firstLine="0"/>
              <w:contextualSpacing/>
              <w:jc w:val="center"/>
              <w:rPr>
                <w:b/>
                <w:sz w:val="20"/>
                <w:szCs w:val="20"/>
              </w:rPr>
            </w:pPr>
          </w:p>
        </w:tc>
        <w:tc>
          <w:tcPr>
            <w:tcW w:w="13824" w:type="dxa"/>
            <w:gridSpan w:val="10"/>
            <w:shd w:val="clear" w:color="auto" w:fill="auto"/>
          </w:tcPr>
          <w:p w14:paraId="3AC5CDBF" w14:textId="3D444014" w:rsidR="00014E3A" w:rsidRPr="009234AD" w:rsidRDefault="00014E3A" w:rsidP="00014E3A">
            <w:pPr>
              <w:jc w:val="center"/>
              <w:rPr>
                <w:b/>
                <w:sz w:val="20"/>
                <w:szCs w:val="20"/>
              </w:rPr>
            </w:pPr>
            <w:r w:rsidRPr="009234AD">
              <w:rPr>
                <w:b/>
                <w:sz w:val="20"/>
                <w:szCs w:val="20"/>
              </w:rPr>
              <w:t>Показатели качества поставляемого коммунального ресурса</w:t>
            </w:r>
          </w:p>
        </w:tc>
      </w:tr>
      <w:tr w:rsidR="009234AD" w:rsidRPr="009234AD" w14:paraId="3AC5CDCE" w14:textId="77777777" w:rsidTr="009C296A">
        <w:trPr>
          <w:cantSplit/>
        </w:trPr>
        <w:tc>
          <w:tcPr>
            <w:tcW w:w="925" w:type="dxa"/>
            <w:shd w:val="clear" w:color="auto" w:fill="auto"/>
          </w:tcPr>
          <w:p w14:paraId="3AC5CDC1" w14:textId="1E79AF3C"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DC2" w14:textId="77777777" w:rsidR="00014E3A" w:rsidRPr="009234AD" w:rsidRDefault="00014E3A" w:rsidP="00014E3A">
            <w:pPr>
              <w:rPr>
                <w:sz w:val="20"/>
                <w:szCs w:val="20"/>
              </w:rPr>
            </w:pPr>
            <w:r w:rsidRPr="009234AD">
              <w:rPr>
                <w:sz w:val="20"/>
                <w:szCs w:val="20"/>
              </w:rPr>
              <w:t>Соответствие качества установленным требованиям (да/нет)</w:t>
            </w:r>
          </w:p>
        </w:tc>
        <w:tc>
          <w:tcPr>
            <w:tcW w:w="1271" w:type="dxa"/>
            <w:shd w:val="clear" w:color="auto" w:fill="auto"/>
            <w:vAlign w:val="center"/>
          </w:tcPr>
          <w:p w14:paraId="3AC5CDC3" w14:textId="0EBE9305" w:rsidR="00014E3A" w:rsidRPr="009234AD" w:rsidRDefault="009C296A" w:rsidP="00014E3A">
            <w:pPr>
              <w:jc w:val="center"/>
              <w:rPr>
                <w:sz w:val="20"/>
                <w:szCs w:val="20"/>
              </w:rPr>
            </w:pPr>
            <w:r w:rsidRPr="009234AD">
              <w:rPr>
                <w:sz w:val="20"/>
                <w:szCs w:val="20"/>
              </w:rPr>
              <w:t>да</w:t>
            </w:r>
          </w:p>
        </w:tc>
        <w:tc>
          <w:tcPr>
            <w:tcW w:w="969" w:type="dxa"/>
            <w:shd w:val="clear" w:color="auto" w:fill="auto"/>
            <w:vAlign w:val="center"/>
          </w:tcPr>
          <w:p w14:paraId="3AC5CDC6" w14:textId="10583841" w:rsidR="00014E3A" w:rsidRPr="009234AD" w:rsidRDefault="009C296A" w:rsidP="00014E3A">
            <w:pPr>
              <w:jc w:val="center"/>
              <w:rPr>
                <w:sz w:val="20"/>
                <w:szCs w:val="20"/>
              </w:rPr>
            </w:pPr>
            <w:r w:rsidRPr="009234AD">
              <w:rPr>
                <w:sz w:val="20"/>
                <w:szCs w:val="20"/>
              </w:rPr>
              <w:t>да</w:t>
            </w:r>
          </w:p>
        </w:tc>
        <w:tc>
          <w:tcPr>
            <w:tcW w:w="969" w:type="dxa"/>
            <w:shd w:val="clear" w:color="auto" w:fill="auto"/>
            <w:vAlign w:val="center"/>
          </w:tcPr>
          <w:p w14:paraId="3AC5CDC7" w14:textId="2372C63E" w:rsidR="00014E3A" w:rsidRPr="009234AD" w:rsidRDefault="009C296A" w:rsidP="00014E3A">
            <w:pPr>
              <w:jc w:val="center"/>
              <w:rPr>
                <w:sz w:val="20"/>
                <w:szCs w:val="20"/>
              </w:rPr>
            </w:pPr>
            <w:r w:rsidRPr="009234AD">
              <w:rPr>
                <w:sz w:val="20"/>
                <w:szCs w:val="20"/>
              </w:rPr>
              <w:t>да</w:t>
            </w:r>
          </w:p>
        </w:tc>
        <w:tc>
          <w:tcPr>
            <w:tcW w:w="969" w:type="dxa"/>
            <w:shd w:val="clear" w:color="auto" w:fill="auto"/>
            <w:vAlign w:val="center"/>
          </w:tcPr>
          <w:p w14:paraId="3AC5CDC8" w14:textId="052C0DF2" w:rsidR="00014E3A" w:rsidRPr="009234AD" w:rsidRDefault="009C296A" w:rsidP="00014E3A">
            <w:pPr>
              <w:jc w:val="center"/>
              <w:rPr>
                <w:sz w:val="20"/>
                <w:szCs w:val="20"/>
              </w:rPr>
            </w:pPr>
            <w:r w:rsidRPr="009234AD">
              <w:rPr>
                <w:sz w:val="20"/>
                <w:szCs w:val="20"/>
              </w:rPr>
              <w:t>да</w:t>
            </w:r>
          </w:p>
        </w:tc>
        <w:tc>
          <w:tcPr>
            <w:tcW w:w="969" w:type="dxa"/>
            <w:shd w:val="clear" w:color="auto" w:fill="auto"/>
            <w:vAlign w:val="center"/>
          </w:tcPr>
          <w:p w14:paraId="3AC5CDC9" w14:textId="061FB317" w:rsidR="00014E3A" w:rsidRPr="009234AD" w:rsidRDefault="009C296A" w:rsidP="00014E3A">
            <w:pPr>
              <w:jc w:val="center"/>
              <w:rPr>
                <w:sz w:val="20"/>
                <w:szCs w:val="20"/>
              </w:rPr>
            </w:pPr>
            <w:r w:rsidRPr="009234AD">
              <w:rPr>
                <w:sz w:val="20"/>
                <w:szCs w:val="20"/>
              </w:rPr>
              <w:t>да</w:t>
            </w:r>
          </w:p>
        </w:tc>
        <w:tc>
          <w:tcPr>
            <w:tcW w:w="969" w:type="dxa"/>
            <w:shd w:val="clear" w:color="auto" w:fill="auto"/>
            <w:vAlign w:val="center"/>
          </w:tcPr>
          <w:p w14:paraId="3AC5CDCA" w14:textId="09263959" w:rsidR="00014E3A" w:rsidRPr="009234AD" w:rsidRDefault="009C296A" w:rsidP="00014E3A">
            <w:pPr>
              <w:jc w:val="center"/>
              <w:rPr>
                <w:sz w:val="20"/>
                <w:szCs w:val="20"/>
              </w:rPr>
            </w:pPr>
            <w:r w:rsidRPr="009234AD">
              <w:rPr>
                <w:sz w:val="20"/>
                <w:szCs w:val="20"/>
              </w:rPr>
              <w:t>да</w:t>
            </w:r>
          </w:p>
        </w:tc>
        <w:tc>
          <w:tcPr>
            <w:tcW w:w="969" w:type="dxa"/>
            <w:shd w:val="clear" w:color="auto" w:fill="auto"/>
            <w:vAlign w:val="center"/>
          </w:tcPr>
          <w:p w14:paraId="3AC5CDCB" w14:textId="1A72C375" w:rsidR="00014E3A" w:rsidRPr="009234AD" w:rsidRDefault="009C296A" w:rsidP="00014E3A">
            <w:pPr>
              <w:jc w:val="center"/>
              <w:rPr>
                <w:sz w:val="20"/>
                <w:szCs w:val="20"/>
              </w:rPr>
            </w:pPr>
            <w:r w:rsidRPr="009234AD">
              <w:rPr>
                <w:sz w:val="20"/>
                <w:szCs w:val="20"/>
              </w:rPr>
              <w:t>да</w:t>
            </w:r>
          </w:p>
        </w:tc>
        <w:tc>
          <w:tcPr>
            <w:tcW w:w="969" w:type="dxa"/>
            <w:shd w:val="clear" w:color="auto" w:fill="auto"/>
            <w:vAlign w:val="center"/>
          </w:tcPr>
          <w:p w14:paraId="3AC5CDCC" w14:textId="3FC114DA" w:rsidR="00014E3A" w:rsidRPr="009234AD" w:rsidRDefault="009C296A" w:rsidP="00014E3A">
            <w:pPr>
              <w:jc w:val="center"/>
              <w:rPr>
                <w:sz w:val="20"/>
                <w:szCs w:val="20"/>
              </w:rPr>
            </w:pPr>
            <w:r w:rsidRPr="009234AD">
              <w:rPr>
                <w:sz w:val="20"/>
                <w:szCs w:val="20"/>
              </w:rPr>
              <w:t>да</w:t>
            </w:r>
          </w:p>
        </w:tc>
        <w:tc>
          <w:tcPr>
            <w:tcW w:w="969" w:type="dxa"/>
            <w:shd w:val="clear" w:color="auto" w:fill="auto"/>
            <w:vAlign w:val="center"/>
          </w:tcPr>
          <w:p w14:paraId="3AC5CDCD" w14:textId="7BF26E2D" w:rsidR="00014E3A" w:rsidRPr="009234AD" w:rsidRDefault="009C296A" w:rsidP="00014E3A">
            <w:pPr>
              <w:jc w:val="center"/>
              <w:rPr>
                <w:sz w:val="20"/>
                <w:szCs w:val="20"/>
              </w:rPr>
            </w:pPr>
            <w:r w:rsidRPr="009234AD">
              <w:rPr>
                <w:sz w:val="20"/>
                <w:szCs w:val="20"/>
              </w:rPr>
              <w:t>да</w:t>
            </w:r>
          </w:p>
        </w:tc>
      </w:tr>
      <w:tr w:rsidR="009234AD" w:rsidRPr="009234AD" w14:paraId="3AC5CDD1" w14:textId="77777777" w:rsidTr="00FC344D">
        <w:trPr>
          <w:cantSplit/>
        </w:trPr>
        <w:tc>
          <w:tcPr>
            <w:tcW w:w="925" w:type="dxa"/>
            <w:shd w:val="clear" w:color="auto" w:fill="auto"/>
          </w:tcPr>
          <w:p w14:paraId="3AC5CDCF" w14:textId="3665D6E9" w:rsidR="00014E3A" w:rsidRPr="009234AD" w:rsidRDefault="00014E3A" w:rsidP="00E70AC3">
            <w:pPr>
              <w:pStyle w:val="aff1"/>
              <w:numPr>
                <w:ilvl w:val="0"/>
                <w:numId w:val="10"/>
              </w:numPr>
              <w:spacing w:line="240" w:lineRule="auto"/>
              <w:ind w:left="0" w:firstLine="0"/>
              <w:contextualSpacing/>
              <w:jc w:val="center"/>
              <w:rPr>
                <w:b/>
                <w:sz w:val="20"/>
                <w:szCs w:val="20"/>
              </w:rPr>
            </w:pPr>
          </w:p>
        </w:tc>
        <w:tc>
          <w:tcPr>
            <w:tcW w:w="13824" w:type="dxa"/>
            <w:gridSpan w:val="10"/>
            <w:shd w:val="clear" w:color="auto" w:fill="auto"/>
          </w:tcPr>
          <w:p w14:paraId="3AC5CDD0" w14:textId="00EA4501" w:rsidR="00014E3A" w:rsidRPr="009234AD" w:rsidRDefault="00014E3A" w:rsidP="00014E3A">
            <w:pPr>
              <w:jc w:val="center"/>
              <w:rPr>
                <w:b/>
                <w:sz w:val="20"/>
                <w:szCs w:val="20"/>
              </w:rPr>
            </w:pPr>
            <w:r w:rsidRPr="009234AD">
              <w:rPr>
                <w:b/>
                <w:sz w:val="20"/>
                <w:szCs w:val="20"/>
              </w:rPr>
              <w:t>Показатели степени охвата потребителей приборами учета</w:t>
            </w:r>
          </w:p>
        </w:tc>
      </w:tr>
      <w:tr w:rsidR="009234AD" w:rsidRPr="009234AD" w14:paraId="3AC5CDDF" w14:textId="77777777" w:rsidTr="00FC344D">
        <w:trPr>
          <w:cantSplit/>
        </w:trPr>
        <w:tc>
          <w:tcPr>
            <w:tcW w:w="925" w:type="dxa"/>
            <w:shd w:val="clear" w:color="auto" w:fill="auto"/>
          </w:tcPr>
          <w:p w14:paraId="3AC5CDD2" w14:textId="0BBA30AE" w:rsidR="00B442FD" w:rsidRPr="009234AD" w:rsidRDefault="00B442FD"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DD3" w14:textId="77777777" w:rsidR="00B442FD" w:rsidRPr="009234AD" w:rsidRDefault="00B442FD" w:rsidP="00014E3A">
            <w:pPr>
              <w:rPr>
                <w:sz w:val="20"/>
                <w:szCs w:val="20"/>
              </w:rPr>
            </w:pPr>
            <w:r w:rsidRPr="009234AD">
              <w:rPr>
                <w:sz w:val="20"/>
                <w:szCs w:val="20"/>
              </w:rPr>
              <w:t>Обеспеченность потребления товаров и услуг приборами учета, %</w:t>
            </w:r>
          </w:p>
        </w:tc>
        <w:tc>
          <w:tcPr>
            <w:tcW w:w="1271" w:type="dxa"/>
            <w:shd w:val="clear" w:color="auto" w:fill="auto"/>
            <w:vAlign w:val="center"/>
          </w:tcPr>
          <w:p w14:paraId="3AC5CDD4" w14:textId="4473189B" w:rsidR="00B442FD" w:rsidRPr="009234AD" w:rsidRDefault="00781AE5" w:rsidP="00014E3A">
            <w:pPr>
              <w:jc w:val="center"/>
              <w:rPr>
                <w:sz w:val="20"/>
                <w:szCs w:val="20"/>
              </w:rPr>
            </w:pPr>
            <w:r w:rsidRPr="009234AD">
              <w:rPr>
                <w:sz w:val="20"/>
                <w:szCs w:val="20"/>
              </w:rPr>
              <w:t>100</w:t>
            </w:r>
          </w:p>
        </w:tc>
        <w:tc>
          <w:tcPr>
            <w:tcW w:w="969" w:type="dxa"/>
            <w:shd w:val="clear" w:color="auto" w:fill="auto"/>
            <w:vAlign w:val="center"/>
          </w:tcPr>
          <w:p w14:paraId="3AC5CDD7" w14:textId="7CE88856" w:rsidR="00B442FD" w:rsidRPr="009234AD" w:rsidRDefault="00781AE5" w:rsidP="00014E3A">
            <w:pPr>
              <w:jc w:val="center"/>
              <w:rPr>
                <w:sz w:val="20"/>
                <w:szCs w:val="20"/>
              </w:rPr>
            </w:pPr>
            <w:r w:rsidRPr="009234AD">
              <w:rPr>
                <w:sz w:val="20"/>
                <w:szCs w:val="20"/>
              </w:rPr>
              <w:t>100</w:t>
            </w:r>
          </w:p>
        </w:tc>
        <w:tc>
          <w:tcPr>
            <w:tcW w:w="969" w:type="dxa"/>
            <w:shd w:val="clear" w:color="auto" w:fill="auto"/>
            <w:vAlign w:val="center"/>
          </w:tcPr>
          <w:p w14:paraId="3AC5CDD8" w14:textId="7E0AA964" w:rsidR="00B442FD" w:rsidRPr="009234AD" w:rsidRDefault="00781AE5" w:rsidP="00014E3A">
            <w:pPr>
              <w:jc w:val="center"/>
              <w:rPr>
                <w:sz w:val="20"/>
                <w:szCs w:val="20"/>
              </w:rPr>
            </w:pPr>
            <w:r w:rsidRPr="009234AD">
              <w:rPr>
                <w:sz w:val="20"/>
                <w:szCs w:val="20"/>
              </w:rPr>
              <w:t>100</w:t>
            </w:r>
          </w:p>
        </w:tc>
        <w:tc>
          <w:tcPr>
            <w:tcW w:w="969" w:type="dxa"/>
            <w:shd w:val="clear" w:color="auto" w:fill="auto"/>
            <w:vAlign w:val="center"/>
          </w:tcPr>
          <w:p w14:paraId="3AC5CDD9" w14:textId="357C89D9" w:rsidR="00B442FD" w:rsidRPr="009234AD" w:rsidRDefault="00781AE5" w:rsidP="00014E3A">
            <w:pPr>
              <w:jc w:val="center"/>
              <w:rPr>
                <w:sz w:val="20"/>
                <w:szCs w:val="20"/>
              </w:rPr>
            </w:pPr>
            <w:r w:rsidRPr="009234AD">
              <w:rPr>
                <w:sz w:val="20"/>
                <w:szCs w:val="20"/>
              </w:rPr>
              <w:t>100</w:t>
            </w:r>
          </w:p>
        </w:tc>
        <w:tc>
          <w:tcPr>
            <w:tcW w:w="969" w:type="dxa"/>
            <w:shd w:val="clear" w:color="auto" w:fill="auto"/>
            <w:vAlign w:val="center"/>
          </w:tcPr>
          <w:p w14:paraId="3AC5CDDA" w14:textId="7D1B5B3E" w:rsidR="00B442FD" w:rsidRPr="009234AD" w:rsidRDefault="00781AE5" w:rsidP="00014E3A">
            <w:pPr>
              <w:jc w:val="center"/>
              <w:rPr>
                <w:sz w:val="20"/>
                <w:szCs w:val="20"/>
              </w:rPr>
            </w:pPr>
            <w:r w:rsidRPr="009234AD">
              <w:rPr>
                <w:sz w:val="20"/>
                <w:szCs w:val="20"/>
              </w:rPr>
              <w:t>100</w:t>
            </w:r>
          </w:p>
        </w:tc>
        <w:tc>
          <w:tcPr>
            <w:tcW w:w="969" w:type="dxa"/>
            <w:shd w:val="clear" w:color="auto" w:fill="auto"/>
            <w:vAlign w:val="center"/>
          </w:tcPr>
          <w:p w14:paraId="3AC5CDDB" w14:textId="65F2EE5D" w:rsidR="00B442FD" w:rsidRPr="009234AD" w:rsidRDefault="00781AE5" w:rsidP="00014E3A">
            <w:pPr>
              <w:jc w:val="center"/>
              <w:rPr>
                <w:sz w:val="20"/>
                <w:szCs w:val="20"/>
              </w:rPr>
            </w:pPr>
            <w:r w:rsidRPr="009234AD">
              <w:rPr>
                <w:sz w:val="20"/>
                <w:szCs w:val="20"/>
              </w:rPr>
              <w:t>100</w:t>
            </w:r>
          </w:p>
        </w:tc>
        <w:tc>
          <w:tcPr>
            <w:tcW w:w="969" w:type="dxa"/>
            <w:shd w:val="clear" w:color="auto" w:fill="auto"/>
            <w:vAlign w:val="center"/>
          </w:tcPr>
          <w:p w14:paraId="3AC5CDDC" w14:textId="4C7E9373" w:rsidR="00B442FD" w:rsidRPr="009234AD" w:rsidRDefault="00781AE5" w:rsidP="00014E3A">
            <w:pPr>
              <w:jc w:val="center"/>
              <w:rPr>
                <w:sz w:val="20"/>
                <w:szCs w:val="20"/>
              </w:rPr>
            </w:pPr>
            <w:r w:rsidRPr="009234AD">
              <w:rPr>
                <w:sz w:val="20"/>
                <w:szCs w:val="20"/>
              </w:rPr>
              <w:t>100</w:t>
            </w:r>
          </w:p>
        </w:tc>
        <w:tc>
          <w:tcPr>
            <w:tcW w:w="969" w:type="dxa"/>
            <w:shd w:val="clear" w:color="auto" w:fill="auto"/>
            <w:vAlign w:val="center"/>
          </w:tcPr>
          <w:p w14:paraId="3AC5CDDD" w14:textId="33164F92" w:rsidR="00B442FD" w:rsidRPr="009234AD" w:rsidRDefault="00781AE5" w:rsidP="00014E3A">
            <w:pPr>
              <w:jc w:val="center"/>
              <w:rPr>
                <w:sz w:val="20"/>
                <w:szCs w:val="20"/>
              </w:rPr>
            </w:pPr>
            <w:r w:rsidRPr="009234AD">
              <w:rPr>
                <w:sz w:val="20"/>
                <w:szCs w:val="20"/>
              </w:rPr>
              <w:t>100</w:t>
            </w:r>
          </w:p>
        </w:tc>
        <w:tc>
          <w:tcPr>
            <w:tcW w:w="969" w:type="dxa"/>
            <w:shd w:val="clear" w:color="auto" w:fill="auto"/>
            <w:vAlign w:val="center"/>
          </w:tcPr>
          <w:p w14:paraId="3AC5CDDE" w14:textId="631730DB" w:rsidR="00B442FD" w:rsidRPr="009234AD" w:rsidRDefault="00781AE5" w:rsidP="00014E3A">
            <w:pPr>
              <w:jc w:val="center"/>
              <w:rPr>
                <w:sz w:val="20"/>
                <w:szCs w:val="20"/>
              </w:rPr>
            </w:pPr>
            <w:r w:rsidRPr="009234AD">
              <w:rPr>
                <w:sz w:val="20"/>
                <w:szCs w:val="20"/>
              </w:rPr>
              <w:t>100</w:t>
            </w:r>
          </w:p>
        </w:tc>
      </w:tr>
      <w:tr w:rsidR="009234AD" w:rsidRPr="009234AD" w14:paraId="3AC5CDE2" w14:textId="77777777" w:rsidTr="00FC344D">
        <w:trPr>
          <w:cantSplit/>
        </w:trPr>
        <w:tc>
          <w:tcPr>
            <w:tcW w:w="925" w:type="dxa"/>
            <w:shd w:val="clear" w:color="auto" w:fill="auto"/>
          </w:tcPr>
          <w:p w14:paraId="3AC5CDE0" w14:textId="20EA99B3" w:rsidR="00014E3A" w:rsidRPr="009234AD" w:rsidRDefault="00014E3A" w:rsidP="00E70AC3">
            <w:pPr>
              <w:pStyle w:val="aff1"/>
              <w:numPr>
                <w:ilvl w:val="0"/>
                <w:numId w:val="10"/>
              </w:numPr>
              <w:spacing w:line="240" w:lineRule="auto"/>
              <w:ind w:left="0" w:firstLine="0"/>
              <w:contextualSpacing/>
              <w:jc w:val="center"/>
              <w:rPr>
                <w:b/>
                <w:sz w:val="20"/>
                <w:szCs w:val="20"/>
              </w:rPr>
            </w:pPr>
          </w:p>
        </w:tc>
        <w:tc>
          <w:tcPr>
            <w:tcW w:w="13824" w:type="dxa"/>
            <w:gridSpan w:val="10"/>
            <w:shd w:val="clear" w:color="auto" w:fill="auto"/>
          </w:tcPr>
          <w:p w14:paraId="3AC5CDE1" w14:textId="4AE07B64" w:rsidR="00014E3A" w:rsidRPr="009234AD" w:rsidRDefault="00014E3A" w:rsidP="00014E3A">
            <w:pPr>
              <w:jc w:val="center"/>
              <w:rPr>
                <w:b/>
                <w:sz w:val="20"/>
                <w:szCs w:val="20"/>
              </w:rPr>
            </w:pPr>
            <w:r w:rsidRPr="009234AD">
              <w:rPr>
                <w:b/>
                <w:sz w:val="20"/>
                <w:szCs w:val="20"/>
              </w:rPr>
              <w:t>Показатели надежности</w:t>
            </w:r>
          </w:p>
        </w:tc>
      </w:tr>
      <w:tr w:rsidR="009234AD" w:rsidRPr="009234AD" w14:paraId="3AC5CDF0" w14:textId="77777777" w:rsidTr="00FC344D">
        <w:trPr>
          <w:cantSplit/>
        </w:trPr>
        <w:tc>
          <w:tcPr>
            <w:tcW w:w="925" w:type="dxa"/>
            <w:shd w:val="clear" w:color="auto" w:fill="auto"/>
          </w:tcPr>
          <w:p w14:paraId="3AC5CDE3" w14:textId="47ACCA7A" w:rsidR="000B203F" w:rsidRPr="009234AD" w:rsidRDefault="000B203F"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DE4" w14:textId="77777777" w:rsidR="000B203F" w:rsidRPr="009234AD" w:rsidRDefault="000B203F" w:rsidP="00014E3A">
            <w:pPr>
              <w:rPr>
                <w:sz w:val="20"/>
                <w:szCs w:val="20"/>
              </w:rPr>
            </w:pPr>
            <w:r w:rsidRPr="009234AD">
              <w:rPr>
                <w:sz w:val="20"/>
                <w:szCs w:val="20"/>
              </w:rPr>
              <w:t>Физический износ сетей, %</w:t>
            </w:r>
          </w:p>
        </w:tc>
        <w:tc>
          <w:tcPr>
            <w:tcW w:w="1271" w:type="dxa"/>
            <w:shd w:val="clear" w:color="auto" w:fill="auto"/>
          </w:tcPr>
          <w:p w14:paraId="3AC5CDE5" w14:textId="2CE764E2" w:rsidR="000B203F" w:rsidRPr="009234AD" w:rsidRDefault="000B203F" w:rsidP="00014E3A">
            <w:pPr>
              <w:jc w:val="center"/>
              <w:rPr>
                <w:sz w:val="20"/>
                <w:szCs w:val="20"/>
                <w:lang w:val="en-US"/>
              </w:rPr>
            </w:pPr>
            <w:r w:rsidRPr="009234AD">
              <w:rPr>
                <w:sz w:val="20"/>
                <w:szCs w:val="20"/>
              </w:rPr>
              <w:t>Нет данных</w:t>
            </w:r>
          </w:p>
        </w:tc>
        <w:tc>
          <w:tcPr>
            <w:tcW w:w="969" w:type="dxa"/>
            <w:shd w:val="clear" w:color="auto" w:fill="auto"/>
            <w:vAlign w:val="center"/>
          </w:tcPr>
          <w:p w14:paraId="3AC5CDE8" w14:textId="57E57664" w:rsidR="000B203F" w:rsidRPr="009234AD" w:rsidRDefault="000B203F" w:rsidP="00014E3A">
            <w:pPr>
              <w:jc w:val="center"/>
              <w:rPr>
                <w:sz w:val="20"/>
                <w:szCs w:val="20"/>
                <w:lang w:val="en-US"/>
              </w:rPr>
            </w:pPr>
            <w:r w:rsidRPr="009234AD">
              <w:rPr>
                <w:sz w:val="20"/>
                <w:szCs w:val="20"/>
              </w:rPr>
              <w:t>60,6</w:t>
            </w:r>
          </w:p>
        </w:tc>
        <w:tc>
          <w:tcPr>
            <w:tcW w:w="969" w:type="dxa"/>
            <w:shd w:val="clear" w:color="auto" w:fill="auto"/>
            <w:vAlign w:val="center"/>
          </w:tcPr>
          <w:p w14:paraId="3AC5CDE9" w14:textId="0A55B1A5" w:rsidR="000B203F" w:rsidRPr="009234AD" w:rsidRDefault="000B203F" w:rsidP="00014E3A">
            <w:pPr>
              <w:jc w:val="center"/>
              <w:rPr>
                <w:sz w:val="20"/>
                <w:szCs w:val="20"/>
                <w:lang w:val="en-US"/>
              </w:rPr>
            </w:pPr>
            <w:r w:rsidRPr="009234AD">
              <w:rPr>
                <w:sz w:val="20"/>
                <w:szCs w:val="20"/>
              </w:rPr>
              <w:t>63,6</w:t>
            </w:r>
          </w:p>
        </w:tc>
        <w:tc>
          <w:tcPr>
            <w:tcW w:w="969" w:type="dxa"/>
            <w:shd w:val="clear" w:color="auto" w:fill="auto"/>
            <w:vAlign w:val="center"/>
          </w:tcPr>
          <w:p w14:paraId="3AC5CDEA" w14:textId="73714837" w:rsidR="000B203F" w:rsidRPr="009234AD" w:rsidRDefault="000B203F" w:rsidP="00014E3A">
            <w:pPr>
              <w:jc w:val="center"/>
              <w:rPr>
                <w:sz w:val="20"/>
                <w:szCs w:val="20"/>
                <w:lang w:val="en-US"/>
              </w:rPr>
            </w:pPr>
            <w:r w:rsidRPr="009234AD">
              <w:rPr>
                <w:sz w:val="20"/>
                <w:szCs w:val="20"/>
              </w:rPr>
              <w:t>52,8</w:t>
            </w:r>
          </w:p>
        </w:tc>
        <w:tc>
          <w:tcPr>
            <w:tcW w:w="969" w:type="dxa"/>
            <w:shd w:val="clear" w:color="auto" w:fill="auto"/>
            <w:vAlign w:val="center"/>
          </w:tcPr>
          <w:p w14:paraId="3AC5CDEB" w14:textId="16F66C60" w:rsidR="000B203F" w:rsidRPr="009234AD" w:rsidRDefault="000B203F" w:rsidP="00014E3A">
            <w:pPr>
              <w:jc w:val="center"/>
              <w:rPr>
                <w:sz w:val="20"/>
                <w:szCs w:val="20"/>
                <w:lang w:val="en-US"/>
              </w:rPr>
            </w:pPr>
            <w:r w:rsidRPr="009234AD">
              <w:rPr>
                <w:sz w:val="20"/>
                <w:szCs w:val="20"/>
              </w:rPr>
              <w:t>59,7</w:t>
            </w:r>
          </w:p>
        </w:tc>
        <w:tc>
          <w:tcPr>
            <w:tcW w:w="969" w:type="dxa"/>
            <w:shd w:val="clear" w:color="auto" w:fill="auto"/>
            <w:vAlign w:val="center"/>
          </w:tcPr>
          <w:p w14:paraId="3AC5CDEC" w14:textId="050F99FB" w:rsidR="000B203F" w:rsidRPr="009234AD" w:rsidRDefault="000B203F" w:rsidP="00014E3A">
            <w:pPr>
              <w:jc w:val="center"/>
              <w:rPr>
                <w:sz w:val="20"/>
                <w:szCs w:val="20"/>
                <w:lang w:val="en-US"/>
              </w:rPr>
            </w:pPr>
            <w:r w:rsidRPr="009234AD">
              <w:rPr>
                <w:sz w:val="20"/>
                <w:szCs w:val="20"/>
              </w:rPr>
              <w:t>63,7</w:t>
            </w:r>
          </w:p>
        </w:tc>
        <w:tc>
          <w:tcPr>
            <w:tcW w:w="969" w:type="dxa"/>
            <w:shd w:val="clear" w:color="auto" w:fill="auto"/>
            <w:vAlign w:val="center"/>
          </w:tcPr>
          <w:p w14:paraId="3AC5CDED" w14:textId="1708C703" w:rsidR="000B203F" w:rsidRPr="009234AD" w:rsidRDefault="000B203F" w:rsidP="00014E3A">
            <w:pPr>
              <w:jc w:val="center"/>
              <w:rPr>
                <w:sz w:val="20"/>
                <w:szCs w:val="20"/>
                <w:lang w:val="en-US"/>
              </w:rPr>
            </w:pPr>
            <w:r w:rsidRPr="009234AD">
              <w:rPr>
                <w:sz w:val="20"/>
                <w:szCs w:val="20"/>
              </w:rPr>
              <w:t>49,1</w:t>
            </w:r>
          </w:p>
        </w:tc>
        <w:tc>
          <w:tcPr>
            <w:tcW w:w="969" w:type="dxa"/>
            <w:shd w:val="clear" w:color="auto" w:fill="auto"/>
            <w:vAlign w:val="center"/>
          </w:tcPr>
          <w:p w14:paraId="3AC5CDEE" w14:textId="6CB5B556" w:rsidR="000B203F" w:rsidRPr="009234AD" w:rsidRDefault="000B203F" w:rsidP="00014E3A">
            <w:pPr>
              <w:jc w:val="center"/>
              <w:rPr>
                <w:sz w:val="20"/>
                <w:szCs w:val="20"/>
                <w:lang w:val="en-US"/>
              </w:rPr>
            </w:pPr>
            <w:r w:rsidRPr="009234AD">
              <w:rPr>
                <w:sz w:val="20"/>
                <w:szCs w:val="20"/>
              </w:rPr>
              <w:t>36,1</w:t>
            </w:r>
          </w:p>
        </w:tc>
        <w:tc>
          <w:tcPr>
            <w:tcW w:w="969" w:type="dxa"/>
            <w:shd w:val="clear" w:color="auto" w:fill="auto"/>
            <w:vAlign w:val="center"/>
          </w:tcPr>
          <w:p w14:paraId="3AC5CDEF" w14:textId="558C71B8" w:rsidR="000B203F" w:rsidRPr="009234AD" w:rsidRDefault="000B203F" w:rsidP="00014E3A">
            <w:pPr>
              <w:jc w:val="center"/>
              <w:rPr>
                <w:sz w:val="20"/>
                <w:szCs w:val="20"/>
                <w:lang w:val="en-US"/>
              </w:rPr>
            </w:pPr>
            <w:r w:rsidRPr="009234AD">
              <w:rPr>
                <w:sz w:val="20"/>
                <w:szCs w:val="20"/>
              </w:rPr>
              <w:t>20,9</w:t>
            </w:r>
          </w:p>
        </w:tc>
      </w:tr>
      <w:tr w:rsidR="009234AD" w:rsidRPr="009234AD" w14:paraId="3AC5CDFE" w14:textId="77777777" w:rsidTr="00FC344D">
        <w:trPr>
          <w:cantSplit/>
        </w:trPr>
        <w:tc>
          <w:tcPr>
            <w:tcW w:w="925" w:type="dxa"/>
            <w:shd w:val="clear" w:color="auto" w:fill="auto"/>
          </w:tcPr>
          <w:p w14:paraId="3AC5CDF1" w14:textId="3E6A1557" w:rsidR="000B203F" w:rsidRPr="009234AD" w:rsidRDefault="000B203F"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DF2" w14:textId="77777777" w:rsidR="000B203F" w:rsidRPr="009234AD" w:rsidRDefault="000B203F" w:rsidP="00014E3A">
            <w:pPr>
              <w:rPr>
                <w:sz w:val="20"/>
                <w:szCs w:val="20"/>
              </w:rPr>
            </w:pPr>
            <w:r w:rsidRPr="009234AD">
              <w:rPr>
                <w:sz w:val="20"/>
                <w:szCs w:val="20"/>
              </w:rPr>
              <w:t>Физический износ объектов, %</w:t>
            </w:r>
          </w:p>
        </w:tc>
        <w:tc>
          <w:tcPr>
            <w:tcW w:w="1271" w:type="dxa"/>
            <w:shd w:val="clear" w:color="auto" w:fill="auto"/>
          </w:tcPr>
          <w:p w14:paraId="3AC5CDF3" w14:textId="22E753A5" w:rsidR="000B203F" w:rsidRPr="009234AD" w:rsidRDefault="000B203F" w:rsidP="00014E3A">
            <w:pPr>
              <w:jc w:val="center"/>
              <w:rPr>
                <w:sz w:val="20"/>
                <w:szCs w:val="20"/>
                <w:lang w:val="en-US"/>
              </w:rPr>
            </w:pPr>
            <w:r w:rsidRPr="009234AD">
              <w:rPr>
                <w:sz w:val="20"/>
                <w:szCs w:val="20"/>
              </w:rPr>
              <w:t>Нет данных</w:t>
            </w:r>
          </w:p>
        </w:tc>
        <w:tc>
          <w:tcPr>
            <w:tcW w:w="969" w:type="dxa"/>
            <w:shd w:val="clear" w:color="auto" w:fill="auto"/>
            <w:vAlign w:val="center"/>
          </w:tcPr>
          <w:p w14:paraId="3AC5CDF6" w14:textId="2156AE58" w:rsidR="000B203F" w:rsidRPr="009234AD" w:rsidRDefault="000B203F" w:rsidP="00014E3A">
            <w:pPr>
              <w:jc w:val="center"/>
              <w:rPr>
                <w:sz w:val="20"/>
                <w:szCs w:val="20"/>
                <w:lang w:val="en-US"/>
              </w:rPr>
            </w:pPr>
            <w:r w:rsidRPr="009234AD">
              <w:rPr>
                <w:sz w:val="20"/>
                <w:szCs w:val="20"/>
              </w:rPr>
              <w:t>60,0</w:t>
            </w:r>
          </w:p>
        </w:tc>
        <w:tc>
          <w:tcPr>
            <w:tcW w:w="969" w:type="dxa"/>
            <w:shd w:val="clear" w:color="auto" w:fill="auto"/>
            <w:vAlign w:val="center"/>
          </w:tcPr>
          <w:p w14:paraId="3AC5CDF7" w14:textId="4CBE2DEB" w:rsidR="000B203F" w:rsidRPr="009234AD" w:rsidRDefault="000B203F" w:rsidP="00014E3A">
            <w:pPr>
              <w:jc w:val="center"/>
              <w:rPr>
                <w:sz w:val="20"/>
                <w:szCs w:val="20"/>
                <w:lang w:val="en-US"/>
              </w:rPr>
            </w:pPr>
            <w:r w:rsidRPr="009234AD">
              <w:rPr>
                <w:sz w:val="20"/>
                <w:szCs w:val="20"/>
              </w:rPr>
              <w:t>62,5</w:t>
            </w:r>
          </w:p>
        </w:tc>
        <w:tc>
          <w:tcPr>
            <w:tcW w:w="969" w:type="dxa"/>
            <w:shd w:val="clear" w:color="auto" w:fill="auto"/>
            <w:vAlign w:val="center"/>
          </w:tcPr>
          <w:p w14:paraId="3AC5CDF8" w14:textId="5787A337" w:rsidR="000B203F" w:rsidRPr="009234AD" w:rsidRDefault="000B203F" w:rsidP="00014E3A">
            <w:pPr>
              <w:jc w:val="center"/>
              <w:rPr>
                <w:sz w:val="20"/>
                <w:szCs w:val="20"/>
                <w:lang w:val="en-US"/>
              </w:rPr>
            </w:pPr>
            <w:r w:rsidRPr="009234AD">
              <w:rPr>
                <w:sz w:val="20"/>
                <w:szCs w:val="20"/>
              </w:rPr>
              <w:t>55,5</w:t>
            </w:r>
          </w:p>
        </w:tc>
        <w:tc>
          <w:tcPr>
            <w:tcW w:w="969" w:type="dxa"/>
            <w:shd w:val="clear" w:color="auto" w:fill="auto"/>
            <w:vAlign w:val="center"/>
          </w:tcPr>
          <w:p w14:paraId="3AC5CDF9" w14:textId="0C498926" w:rsidR="000B203F" w:rsidRPr="009234AD" w:rsidRDefault="000B203F" w:rsidP="00014E3A">
            <w:pPr>
              <w:jc w:val="center"/>
              <w:rPr>
                <w:sz w:val="20"/>
                <w:szCs w:val="20"/>
                <w:lang w:val="en-US"/>
              </w:rPr>
            </w:pPr>
            <w:r w:rsidRPr="009234AD">
              <w:rPr>
                <w:sz w:val="20"/>
                <w:szCs w:val="20"/>
              </w:rPr>
              <w:t>61,0</w:t>
            </w:r>
          </w:p>
        </w:tc>
        <w:tc>
          <w:tcPr>
            <w:tcW w:w="969" w:type="dxa"/>
            <w:shd w:val="clear" w:color="auto" w:fill="auto"/>
            <w:vAlign w:val="center"/>
          </w:tcPr>
          <w:p w14:paraId="3AC5CDFA" w14:textId="506F974E" w:rsidR="000B203F" w:rsidRPr="009234AD" w:rsidRDefault="000B203F" w:rsidP="00014E3A">
            <w:pPr>
              <w:jc w:val="center"/>
              <w:rPr>
                <w:sz w:val="20"/>
                <w:szCs w:val="20"/>
                <w:lang w:val="en-US"/>
              </w:rPr>
            </w:pPr>
            <w:r w:rsidRPr="009234AD">
              <w:rPr>
                <w:sz w:val="20"/>
                <w:szCs w:val="20"/>
              </w:rPr>
              <w:t>52,5</w:t>
            </w:r>
          </w:p>
        </w:tc>
        <w:tc>
          <w:tcPr>
            <w:tcW w:w="969" w:type="dxa"/>
            <w:shd w:val="clear" w:color="auto" w:fill="auto"/>
            <w:vAlign w:val="center"/>
          </w:tcPr>
          <w:p w14:paraId="3AC5CDFB" w14:textId="4B7276EF" w:rsidR="000B203F" w:rsidRPr="009234AD" w:rsidRDefault="000B203F" w:rsidP="00014E3A">
            <w:pPr>
              <w:jc w:val="center"/>
              <w:rPr>
                <w:sz w:val="20"/>
                <w:szCs w:val="20"/>
                <w:lang w:val="en-US"/>
              </w:rPr>
            </w:pPr>
            <w:r w:rsidRPr="009234AD">
              <w:rPr>
                <w:sz w:val="20"/>
                <w:szCs w:val="20"/>
              </w:rPr>
              <w:t>48,5</w:t>
            </w:r>
          </w:p>
        </w:tc>
        <w:tc>
          <w:tcPr>
            <w:tcW w:w="969" w:type="dxa"/>
            <w:shd w:val="clear" w:color="auto" w:fill="auto"/>
            <w:vAlign w:val="center"/>
          </w:tcPr>
          <w:p w14:paraId="3AC5CDFC" w14:textId="7ACDCD4B" w:rsidR="000B203F" w:rsidRPr="009234AD" w:rsidRDefault="000B203F" w:rsidP="00014E3A">
            <w:pPr>
              <w:jc w:val="center"/>
              <w:rPr>
                <w:sz w:val="20"/>
                <w:szCs w:val="20"/>
                <w:lang w:val="en-US"/>
              </w:rPr>
            </w:pPr>
            <w:r w:rsidRPr="009234AD">
              <w:rPr>
                <w:sz w:val="20"/>
                <w:szCs w:val="20"/>
              </w:rPr>
              <w:t>32,5</w:t>
            </w:r>
          </w:p>
        </w:tc>
        <w:tc>
          <w:tcPr>
            <w:tcW w:w="969" w:type="dxa"/>
            <w:shd w:val="clear" w:color="auto" w:fill="auto"/>
            <w:vAlign w:val="center"/>
          </w:tcPr>
          <w:p w14:paraId="3AC5CDFD" w14:textId="57E119D4" w:rsidR="000B203F" w:rsidRPr="009234AD" w:rsidRDefault="000B203F" w:rsidP="00014E3A">
            <w:pPr>
              <w:jc w:val="center"/>
              <w:rPr>
                <w:sz w:val="20"/>
                <w:szCs w:val="20"/>
                <w:lang w:val="en-US"/>
              </w:rPr>
            </w:pPr>
            <w:r w:rsidRPr="009234AD">
              <w:rPr>
                <w:sz w:val="20"/>
                <w:szCs w:val="20"/>
              </w:rPr>
              <w:t>25,0</w:t>
            </w:r>
          </w:p>
        </w:tc>
      </w:tr>
      <w:tr w:rsidR="009234AD" w:rsidRPr="009234AD" w14:paraId="3AC5CE0C" w14:textId="77777777" w:rsidTr="00FC344D">
        <w:trPr>
          <w:cantSplit/>
        </w:trPr>
        <w:tc>
          <w:tcPr>
            <w:tcW w:w="925" w:type="dxa"/>
            <w:shd w:val="clear" w:color="auto" w:fill="auto"/>
          </w:tcPr>
          <w:p w14:paraId="3AC5CDFF" w14:textId="706727F0"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E00" w14:textId="77777777" w:rsidR="00014E3A" w:rsidRPr="009234AD" w:rsidRDefault="00014E3A" w:rsidP="00014E3A">
            <w:pPr>
              <w:rPr>
                <w:sz w:val="20"/>
                <w:szCs w:val="20"/>
              </w:rPr>
            </w:pPr>
            <w:r w:rsidRPr="009234AD">
              <w:rPr>
                <w:sz w:val="20"/>
                <w:szCs w:val="20"/>
              </w:rPr>
              <w:t>Удельный вес сетей, нуждающихся в замене, %</w:t>
            </w:r>
          </w:p>
        </w:tc>
        <w:tc>
          <w:tcPr>
            <w:tcW w:w="1271" w:type="dxa"/>
            <w:shd w:val="clear" w:color="auto" w:fill="auto"/>
            <w:vAlign w:val="center"/>
          </w:tcPr>
          <w:p w14:paraId="3AC5CE01" w14:textId="1949B03F" w:rsidR="00014E3A" w:rsidRPr="009234AD" w:rsidRDefault="00D479BE" w:rsidP="00014E3A">
            <w:pPr>
              <w:jc w:val="center"/>
              <w:rPr>
                <w:sz w:val="20"/>
                <w:szCs w:val="20"/>
              </w:rPr>
            </w:pPr>
            <w:r w:rsidRPr="009234AD">
              <w:rPr>
                <w:sz w:val="20"/>
                <w:szCs w:val="20"/>
              </w:rPr>
              <w:t>40</w:t>
            </w:r>
          </w:p>
        </w:tc>
        <w:tc>
          <w:tcPr>
            <w:tcW w:w="969" w:type="dxa"/>
            <w:shd w:val="clear" w:color="auto" w:fill="auto"/>
            <w:vAlign w:val="center"/>
          </w:tcPr>
          <w:p w14:paraId="3AC5CE04" w14:textId="3AFB1796" w:rsidR="00014E3A" w:rsidRPr="009234AD" w:rsidRDefault="00D479BE" w:rsidP="00014E3A">
            <w:pPr>
              <w:jc w:val="center"/>
              <w:rPr>
                <w:sz w:val="20"/>
                <w:szCs w:val="20"/>
              </w:rPr>
            </w:pPr>
            <w:r w:rsidRPr="009234AD">
              <w:rPr>
                <w:sz w:val="20"/>
                <w:szCs w:val="20"/>
              </w:rPr>
              <w:t>-</w:t>
            </w:r>
          </w:p>
        </w:tc>
        <w:tc>
          <w:tcPr>
            <w:tcW w:w="969" w:type="dxa"/>
            <w:shd w:val="clear" w:color="auto" w:fill="auto"/>
            <w:vAlign w:val="center"/>
          </w:tcPr>
          <w:p w14:paraId="3AC5CE05" w14:textId="5775C222" w:rsidR="00014E3A" w:rsidRPr="009234AD" w:rsidRDefault="00D479BE" w:rsidP="00014E3A">
            <w:pPr>
              <w:jc w:val="center"/>
              <w:rPr>
                <w:sz w:val="20"/>
                <w:szCs w:val="20"/>
              </w:rPr>
            </w:pPr>
            <w:r w:rsidRPr="009234AD">
              <w:rPr>
                <w:sz w:val="20"/>
                <w:szCs w:val="20"/>
              </w:rPr>
              <w:t>-</w:t>
            </w:r>
          </w:p>
        </w:tc>
        <w:tc>
          <w:tcPr>
            <w:tcW w:w="969" w:type="dxa"/>
            <w:shd w:val="clear" w:color="auto" w:fill="auto"/>
            <w:vAlign w:val="center"/>
          </w:tcPr>
          <w:p w14:paraId="3AC5CE06" w14:textId="4BB0DBF8" w:rsidR="00014E3A" w:rsidRPr="009234AD" w:rsidRDefault="00D479BE" w:rsidP="00014E3A">
            <w:pPr>
              <w:jc w:val="center"/>
              <w:rPr>
                <w:sz w:val="20"/>
                <w:szCs w:val="20"/>
              </w:rPr>
            </w:pPr>
            <w:r w:rsidRPr="009234AD">
              <w:rPr>
                <w:sz w:val="20"/>
                <w:szCs w:val="20"/>
              </w:rPr>
              <w:t>-</w:t>
            </w:r>
          </w:p>
        </w:tc>
        <w:tc>
          <w:tcPr>
            <w:tcW w:w="969" w:type="dxa"/>
            <w:shd w:val="clear" w:color="auto" w:fill="auto"/>
            <w:vAlign w:val="center"/>
          </w:tcPr>
          <w:p w14:paraId="3AC5CE07" w14:textId="6F78D687" w:rsidR="00014E3A" w:rsidRPr="009234AD" w:rsidRDefault="00D479BE" w:rsidP="00014E3A">
            <w:pPr>
              <w:jc w:val="center"/>
              <w:rPr>
                <w:sz w:val="20"/>
                <w:szCs w:val="20"/>
              </w:rPr>
            </w:pPr>
            <w:r w:rsidRPr="009234AD">
              <w:rPr>
                <w:sz w:val="20"/>
                <w:szCs w:val="20"/>
              </w:rPr>
              <w:t>-</w:t>
            </w:r>
          </w:p>
        </w:tc>
        <w:tc>
          <w:tcPr>
            <w:tcW w:w="969" w:type="dxa"/>
            <w:shd w:val="clear" w:color="auto" w:fill="auto"/>
            <w:vAlign w:val="center"/>
          </w:tcPr>
          <w:p w14:paraId="3AC5CE08" w14:textId="17C53A48" w:rsidR="00014E3A" w:rsidRPr="009234AD" w:rsidRDefault="00D479BE" w:rsidP="00014E3A">
            <w:pPr>
              <w:jc w:val="center"/>
              <w:rPr>
                <w:sz w:val="20"/>
                <w:szCs w:val="20"/>
              </w:rPr>
            </w:pPr>
            <w:r w:rsidRPr="009234AD">
              <w:rPr>
                <w:sz w:val="20"/>
                <w:szCs w:val="20"/>
              </w:rPr>
              <w:t>-</w:t>
            </w:r>
          </w:p>
        </w:tc>
        <w:tc>
          <w:tcPr>
            <w:tcW w:w="969" w:type="dxa"/>
            <w:shd w:val="clear" w:color="auto" w:fill="auto"/>
            <w:vAlign w:val="center"/>
          </w:tcPr>
          <w:p w14:paraId="3AC5CE09" w14:textId="428447CB" w:rsidR="00014E3A" w:rsidRPr="009234AD" w:rsidRDefault="00D479BE" w:rsidP="00014E3A">
            <w:pPr>
              <w:jc w:val="center"/>
              <w:rPr>
                <w:sz w:val="20"/>
                <w:szCs w:val="20"/>
              </w:rPr>
            </w:pPr>
            <w:r w:rsidRPr="009234AD">
              <w:rPr>
                <w:sz w:val="20"/>
                <w:szCs w:val="20"/>
              </w:rPr>
              <w:t>-</w:t>
            </w:r>
          </w:p>
        </w:tc>
        <w:tc>
          <w:tcPr>
            <w:tcW w:w="969" w:type="dxa"/>
            <w:shd w:val="clear" w:color="auto" w:fill="auto"/>
            <w:vAlign w:val="center"/>
          </w:tcPr>
          <w:p w14:paraId="3AC5CE0A" w14:textId="09409B18" w:rsidR="00014E3A" w:rsidRPr="009234AD" w:rsidRDefault="00D479BE" w:rsidP="00014E3A">
            <w:pPr>
              <w:jc w:val="center"/>
              <w:rPr>
                <w:sz w:val="20"/>
                <w:szCs w:val="20"/>
              </w:rPr>
            </w:pPr>
            <w:r w:rsidRPr="009234AD">
              <w:rPr>
                <w:sz w:val="20"/>
                <w:szCs w:val="20"/>
              </w:rPr>
              <w:t>-</w:t>
            </w:r>
          </w:p>
        </w:tc>
        <w:tc>
          <w:tcPr>
            <w:tcW w:w="969" w:type="dxa"/>
            <w:shd w:val="clear" w:color="auto" w:fill="auto"/>
            <w:vAlign w:val="center"/>
          </w:tcPr>
          <w:p w14:paraId="3AC5CE0B" w14:textId="1D375FE9" w:rsidR="00014E3A" w:rsidRPr="009234AD" w:rsidRDefault="00D479BE" w:rsidP="00014E3A">
            <w:pPr>
              <w:jc w:val="center"/>
              <w:rPr>
                <w:sz w:val="20"/>
                <w:szCs w:val="20"/>
              </w:rPr>
            </w:pPr>
            <w:r w:rsidRPr="009234AD">
              <w:rPr>
                <w:sz w:val="20"/>
                <w:szCs w:val="20"/>
              </w:rPr>
              <w:t>-</w:t>
            </w:r>
          </w:p>
        </w:tc>
      </w:tr>
      <w:tr w:rsidR="009234AD" w:rsidRPr="009234AD" w14:paraId="3AC5CE1A" w14:textId="77777777" w:rsidTr="00FC344D">
        <w:trPr>
          <w:cantSplit/>
        </w:trPr>
        <w:tc>
          <w:tcPr>
            <w:tcW w:w="925" w:type="dxa"/>
            <w:shd w:val="clear" w:color="auto" w:fill="auto"/>
          </w:tcPr>
          <w:p w14:paraId="3AC5CE0D" w14:textId="192435F9"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E0E" w14:textId="77777777" w:rsidR="00014E3A" w:rsidRPr="009234AD" w:rsidRDefault="00014E3A" w:rsidP="00014E3A">
            <w:pPr>
              <w:rPr>
                <w:sz w:val="20"/>
                <w:szCs w:val="20"/>
              </w:rPr>
            </w:pPr>
            <w:r w:rsidRPr="009234AD">
              <w:rPr>
                <w:sz w:val="20"/>
                <w:szCs w:val="20"/>
              </w:rPr>
              <w:t>Аварийность системы, ед./км</w:t>
            </w:r>
          </w:p>
        </w:tc>
        <w:tc>
          <w:tcPr>
            <w:tcW w:w="1271" w:type="dxa"/>
            <w:shd w:val="clear" w:color="auto" w:fill="auto"/>
            <w:vAlign w:val="center"/>
          </w:tcPr>
          <w:p w14:paraId="3AC5CE0F" w14:textId="4C40AA65" w:rsidR="00014E3A" w:rsidRPr="009234AD" w:rsidRDefault="00347416" w:rsidP="00014E3A">
            <w:pPr>
              <w:jc w:val="center"/>
              <w:rPr>
                <w:sz w:val="20"/>
                <w:szCs w:val="20"/>
              </w:rPr>
            </w:pPr>
            <w:r w:rsidRPr="009234AD">
              <w:rPr>
                <w:sz w:val="20"/>
                <w:szCs w:val="20"/>
              </w:rPr>
              <w:t>0</w:t>
            </w:r>
          </w:p>
        </w:tc>
        <w:tc>
          <w:tcPr>
            <w:tcW w:w="969" w:type="dxa"/>
            <w:shd w:val="clear" w:color="auto" w:fill="auto"/>
            <w:vAlign w:val="center"/>
          </w:tcPr>
          <w:p w14:paraId="3AC5CE12" w14:textId="757F5119" w:rsidR="00014E3A" w:rsidRPr="009234AD" w:rsidRDefault="00347416" w:rsidP="00014E3A">
            <w:pPr>
              <w:jc w:val="center"/>
              <w:rPr>
                <w:sz w:val="20"/>
                <w:szCs w:val="20"/>
              </w:rPr>
            </w:pPr>
            <w:r w:rsidRPr="009234AD">
              <w:rPr>
                <w:sz w:val="20"/>
                <w:szCs w:val="20"/>
              </w:rPr>
              <w:t>0</w:t>
            </w:r>
          </w:p>
        </w:tc>
        <w:tc>
          <w:tcPr>
            <w:tcW w:w="969" w:type="dxa"/>
            <w:shd w:val="clear" w:color="auto" w:fill="auto"/>
            <w:vAlign w:val="center"/>
          </w:tcPr>
          <w:p w14:paraId="3AC5CE13" w14:textId="29B25B53" w:rsidR="00014E3A" w:rsidRPr="009234AD" w:rsidRDefault="00347416" w:rsidP="00014E3A">
            <w:pPr>
              <w:jc w:val="center"/>
              <w:rPr>
                <w:sz w:val="20"/>
                <w:szCs w:val="20"/>
              </w:rPr>
            </w:pPr>
            <w:r w:rsidRPr="009234AD">
              <w:rPr>
                <w:sz w:val="20"/>
                <w:szCs w:val="20"/>
              </w:rPr>
              <w:t>0</w:t>
            </w:r>
          </w:p>
        </w:tc>
        <w:tc>
          <w:tcPr>
            <w:tcW w:w="969" w:type="dxa"/>
            <w:shd w:val="clear" w:color="auto" w:fill="auto"/>
            <w:vAlign w:val="center"/>
          </w:tcPr>
          <w:p w14:paraId="3AC5CE14" w14:textId="2DBB19F3" w:rsidR="00014E3A" w:rsidRPr="009234AD" w:rsidRDefault="00347416" w:rsidP="00014E3A">
            <w:pPr>
              <w:jc w:val="center"/>
              <w:rPr>
                <w:sz w:val="20"/>
                <w:szCs w:val="20"/>
              </w:rPr>
            </w:pPr>
            <w:r w:rsidRPr="009234AD">
              <w:rPr>
                <w:sz w:val="20"/>
                <w:szCs w:val="20"/>
              </w:rPr>
              <w:t>0</w:t>
            </w:r>
          </w:p>
        </w:tc>
        <w:tc>
          <w:tcPr>
            <w:tcW w:w="969" w:type="dxa"/>
            <w:shd w:val="clear" w:color="auto" w:fill="auto"/>
            <w:vAlign w:val="center"/>
          </w:tcPr>
          <w:p w14:paraId="3AC5CE15" w14:textId="4E28168B" w:rsidR="00014E3A" w:rsidRPr="009234AD" w:rsidRDefault="00347416" w:rsidP="00014E3A">
            <w:pPr>
              <w:jc w:val="center"/>
              <w:rPr>
                <w:sz w:val="20"/>
                <w:szCs w:val="20"/>
              </w:rPr>
            </w:pPr>
            <w:r w:rsidRPr="009234AD">
              <w:rPr>
                <w:sz w:val="20"/>
                <w:szCs w:val="20"/>
              </w:rPr>
              <w:t>0</w:t>
            </w:r>
          </w:p>
        </w:tc>
        <w:tc>
          <w:tcPr>
            <w:tcW w:w="969" w:type="dxa"/>
            <w:shd w:val="clear" w:color="auto" w:fill="auto"/>
            <w:vAlign w:val="center"/>
          </w:tcPr>
          <w:p w14:paraId="3AC5CE16" w14:textId="662D16DF" w:rsidR="00014E3A" w:rsidRPr="009234AD" w:rsidRDefault="00347416" w:rsidP="00014E3A">
            <w:pPr>
              <w:jc w:val="center"/>
              <w:rPr>
                <w:sz w:val="20"/>
                <w:szCs w:val="20"/>
              </w:rPr>
            </w:pPr>
            <w:r w:rsidRPr="009234AD">
              <w:rPr>
                <w:sz w:val="20"/>
                <w:szCs w:val="20"/>
              </w:rPr>
              <w:t>0</w:t>
            </w:r>
          </w:p>
        </w:tc>
        <w:tc>
          <w:tcPr>
            <w:tcW w:w="969" w:type="dxa"/>
            <w:shd w:val="clear" w:color="auto" w:fill="auto"/>
            <w:vAlign w:val="center"/>
          </w:tcPr>
          <w:p w14:paraId="3AC5CE17" w14:textId="5688C569" w:rsidR="00014E3A" w:rsidRPr="009234AD" w:rsidRDefault="00347416" w:rsidP="00014E3A">
            <w:pPr>
              <w:jc w:val="center"/>
              <w:rPr>
                <w:sz w:val="20"/>
                <w:szCs w:val="20"/>
              </w:rPr>
            </w:pPr>
            <w:r w:rsidRPr="009234AD">
              <w:rPr>
                <w:sz w:val="20"/>
                <w:szCs w:val="20"/>
              </w:rPr>
              <w:t>0</w:t>
            </w:r>
          </w:p>
        </w:tc>
        <w:tc>
          <w:tcPr>
            <w:tcW w:w="969" w:type="dxa"/>
            <w:shd w:val="clear" w:color="auto" w:fill="auto"/>
            <w:vAlign w:val="center"/>
          </w:tcPr>
          <w:p w14:paraId="3AC5CE18" w14:textId="5EAE7E01" w:rsidR="00014E3A" w:rsidRPr="009234AD" w:rsidRDefault="00347416" w:rsidP="00014E3A">
            <w:pPr>
              <w:jc w:val="center"/>
              <w:rPr>
                <w:sz w:val="20"/>
                <w:szCs w:val="20"/>
              </w:rPr>
            </w:pPr>
            <w:r w:rsidRPr="009234AD">
              <w:rPr>
                <w:sz w:val="20"/>
                <w:szCs w:val="20"/>
              </w:rPr>
              <w:t>0</w:t>
            </w:r>
          </w:p>
        </w:tc>
        <w:tc>
          <w:tcPr>
            <w:tcW w:w="969" w:type="dxa"/>
            <w:shd w:val="clear" w:color="auto" w:fill="auto"/>
            <w:vAlign w:val="center"/>
          </w:tcPr>
          <w:p w14:paraId="3AC5CE19" w14:textId="6EBB0E65" w:rsidR="00014E3A" w:rsidRPr="009234AD" w:rsidRDefault="00347416" w:rsidP="00014E3A">
            <w:pPr>
              <w:jc w:val="center"/>
              <w:rPr>
                <w:sz w:val="20"/>
                <w:szCs w:val="20"/>
              </w:rPr>
            </w:pPr>
            <w:r w:rsidRPr="009234AD">
              <w:rPr>
                <w:sz w:val="20"/>
                <w:szCs w:val="20"/>
              </w:rPr>
              <w:t>0</w:t>
            </w:r>
          </w:p>
        </w:tc>
      </w:tr>
      <w:tr w:rsidR="009234AD" w:rsidRPr="009234AD" w14:paraId="3AC5CE28" w14:textId="77777777" w:rsidTr="00FC344D">
        <w:trPr>
          <w:cantSplit/>
        </w:trPr>
        <w:tc>
          <w:tcPr>
            <w:tcW w:w="925" w:type="dxa"/>
            <w:shd w:val="clear" w:color="auto" w:fill="auto"/>
          </w:tcPr>
          <w:p w14:paraId="3AC5CE1B" w14:textId="253EA134"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E1C" w14:textId="77777777" w:rsidR="00014E3A" w:rsidRPr="009234AD" w:rsidRDefault="00014E3A" w:rsidP="00014E3A">
            <w:pPr>
              <w:rPr>
                <w:sz w:val="20"/>
                <w:szCs w:val="20"/>
              </w:rPr>
            </w:pPr>
            <w:r w:rsidRPr="009234AD">
              <w:rPr>
                <w:sz w:val="20"/>
                <w:szCs w:val="20"/>
              </w:rPr>
              <w:t>Процент ежегодно заменяемых сетей, %</w:t>
            </w:r>
          </w:p>
        </w:tc>
        <w:tc>
          <w:tcPr>
            <w:tcW w:w="1271" w:type="dxa"/>
            <w:shd w:val="clear" w:color="auto" w:fill="auto"/>
            <w:vAlign w:val="center"/>
          </w:tcPr>
          <w:p w14:paraId="3AC5CE1D" w14:textId="51A7EB3E" w:rsidR="00014E3A" w:rsidRPr="009234AD" w:rsidRDefault="00FC344D" w:rsidP="00014E3A">
            <w:pPr>
              <w:jc w:val="center"/>
              <w:rPr>
                <w:sz w:val="20"/>
                <w:szCs w:val="20"/>
                <w:lang w:val="en-US"/>
              </w:rPr>
            </w:pPr>
            <w:r w:rsidRPr="009234AD">
              <w:rPr>
                <w:sz w:val="20"/>
                <w:szCs w:val="20"/>
              </w:rPr>
              <w:t>-</w:t>
            </w:r>
          </w:p>
        </w:tc>
        <w:tc>
          <w:tcPr>
            <w:tcW w:w="969" w:type="dxa"/>
            <w:shd w:val="clear" w:color="auto" w:fill="auto"/>
            <w:vAlign w:val="center"/>
          </w:tcPr>
          <w:p w14:paraId="3AC5CE20" w14:textId="31F891C0" w:rsidR="00014E3A" w:rsidRPr="009234AD" w:rsidRDefault="00FC344D" w:rsidP="00014E3A">
            <w:pPr>
              <w:jc w:val="center"/>
              <w:rPr>
                <w:sz w:val="20"/>
                <w:szCs w:val="20"/>
                <w:lang w:val="en-US"/>
              </w:rPr>
            </w:pPr>
            <w:r w:rsidRPr="009234AD">
              <w:rPr>
                <w:sz w:val="20"/>
                <w:szCs w:val="20"/>
              </w:rPr>
              <w:t>-</w:t>
            </w:r>
          </w:p>
        </w:tc>
        <w:tc>
          <w:tcPr>
            <w:tcW w:w="969" w:type="dxa"/>
            <w:shd w:val="clear" w:color="auto" w:fill="auto"/>
            <w:vAlign w:val="center"/>
          </w:tcPr>
          <w:p w14:paraId="3AC5CE21" w14:textId="27FC3FA1" w:rsidR="00014E3A" w:rsidRPr="009234AD" w:rsidRDefault="00FC344D" w:rsidP="00014E3A">
            <w:pPr>
              <w:jc w:val="center"/>
              <w:rPr>
                <w:sz w:val="20"/>
                <w:szCs w:val="20"/>
                <w:lang w:val="en-US"/>
              </w:rPr>
            </w:pPr>
            <w:r w:rsidRPr="009234AD">
              <w:rPr>
                <w:sz w:val="20"/>
                <w:szCs w:val="20"/>
              </w:rPr>
              <w:t>5</w:t>
            </w:r>
          </w:p>
        </w:tc>
        <w:tc>
          <w:tcPr>
            <w:tcW w:w="969" w:type="dxa"/>
            <w:shd w:val="clear" w:color="auto" w:fill="auto"/>
            <w:vAlign w:val="center"/>
          </w:tcPr>
          <w:p w14:paraId="3AC5CE22" w14:textId="1321C4E7" w:rsidR="00014E3A" w:rsidRPr="009234AD" w:rsidRDefault="00FC344D" w:rsidP="00014E3A">
            <w:pPr>
              <w:jc w:val="center"/>
              <w:rPr>
                <w:sz w:val="20"/>
                <w:szCs w:val="20"/>
                <w:lang w:val="en-US"/>
              </w:rPr>
            </w:pPr>
            <w:r w:rsidRPr="009234AD">
              <w:rPr>
                <w:sz w:val="20"/>
                <w:szCs w:val="20"/>
              </w:rPr>
              <w:t>5</w:t>
            </w:r>
          </w:p>
        </w:tc>
        <w:tc>
          <w:tcPr>
            <w:tcW w:w="969" w:type="dxa"/>
            <w:shd w:val="clear" w:color="auto" w:fill="auto"/>
            <w:vAlign w:val="center"/>
          </w:tcPr>
          <w:p w14:paraId="3AC5CE23" w14:textId="118B9B5A" w:rsidR="00014E3A" w:rsidRPr="009234AD" w:rsidRDefault="00FC344D" w:rsidP="00014E3A">
            <w:pPr>
              <w:jc w:val="center"/>
              <w:rPr>
                <w:sz w:val="20"/>
                <w:szCs w:val="20"/>
                <w:lang w:val="en-US"/>
              </w:rPr>
            </w:pPr>
            <w:r w:rsidRPr="009234AD">
              <w:rPr>
                <w:sz w:val="20"/>
                <w:szCs w:val="20"/>
              </w:rPr>
              <w:t>5</w:t>
            </w:r>
          </w:p>
        </w:tc>
        <w:tc>
          <w:tcPr>
            <w:tcW w:w="969" w:type="dxa"/>
            <w:shd w:val="clear" w:color="auto" w:fill="auto"/>
            <w:vAlign w:val="center"/>
          </w:tcPr>
          <w:p w14:paraId="3AC5CE24" w14:textId="33D37F79" w:rsidR="00014E3A" w:rsidRPr="009234AD" w:rsidRDefault="00FC344D" w:rsidP="00014E3A">
            <w:pPr>
              <w:jc w:val="center"/>
              <w:rPr>
                <w:sz w:val="20"/>
                <w:szCs w:val="20"/>
                <w:lang w:val="en-US"/>
              </w:rPr>
            </w:pPr>
            <w:r w:rsidRPr="009234AD">
              <w:rPr>
                <w:sz w:val="20"/>
                <w:szCs w:val="20"/>
              </w:rPr>
              <w:t>5</w:t>
            </w:r>
          </w:p>
        </w:tc>
        <w:tc>
          <w:tcPr>
            <w:tcW w:w="969" w:type="dxa"/>
            <w:shd w:val="clear" w:color="auto" w:fill="auto"/>
            <w:vAlign w:val="center"/>
          </w:tcPr>
          <w:p w14:paraId="3AC5CE25" w14:textId="53CE0C23" w:rsidR="00014E3A" w:rsidRPr="009234AD" w:rsidRDefault="00FC344D" w:rsidP="00014E3A">
            <w:pPr>
              <w:jc w:val="center"/>
              <w:rPr>
                <w:sz w:val="20"/>
                <w:szCs w:val="20"/>
                <w:lang w:val="en-US"/>
              </w:rPr>
            </w:pPr>
            <w:r w:rsidRPr="009234AD">
              <w:rPr>
                <w:sz w:val="20"/>
                <w:szCs w:val="20"/>
              </w:rPr>
              <w:t>5</w:t>
            </w:r>
          </w:p>
        </w:tc>
        <w:tc>
          <w:tcPr>
            <w:tcW w:w="969" w:type="dxa"/>
            <w:shd w:val="clear" w:color="auto" w:fill="auto"/>
            <w:vAlign w:val="center"/>
          </w:tcPr>
          <w:p w14:paraId="3AC5CE26" w14:textId="22B489FC" w:rsidR="00014E3A" w:rsidRPr="009234AD" w:rsidRDefault="00FC344D" w:rsidP="00014E3A">
            <w:pPr>
              <w:jc w:val="center"/>
              <w:rPr>
                <w:sz w:val="20"/>
                <w:szCs w:val="20"/>
                <w:lang w:val="en-US"/>
              </w:rPr>
            </w:pPr>
            <w:r w:rsidRPr="009234AD">
              <w:rPr>
                <w:sz w:val="20"/>
                <w:szCs w:val="20"/>
              </w:rPr>
              <w:t>5</w:t>
            </w:r>
          </w:p>
        </w:tc>
        <w:tc>
          <w:tcPr>
            <w:tcW w:w="969" w:type="dxa"/>
            <w:shd w:val="clear" w:color="auto" w:fill="auto"/>
            <w:vAlign w:val="center"/>
          </w:tcPr>
          <w:p w14:paraId="3AC5CE27" w14:textId="2312D9EA" w:rsidR="00014E3A" w:rsidRPr="009234AD" w:rsidRDefault="00FC344D" w:rsidP="00014E3A">
            <w:pPr>
              <w:jc w:val="center"/>
              <w:rPr>
                <w:sz w:val="20"/>
                <w:szCs w:val="20"/>
                <w:lang w:val="en-US"/>
              </w:rPr>
            </w:pPr>
            <w:r w:rsidRPr="009234AD">
              <w:rPr>
                <w:sz w:val="20"/>
                <w:szCs w:val="20"/>
              </w:rPr>
              <w:t>5</w:t>
            </w:r>
          </w:p>
        </w:tc>
      </w:tr>
      <w:tr w:rsidR="009234AD" w:rsidRPr="009234AD" w14:paraId="3AC5CE2B" w14:textId="77777777" w:rsidTr="00FC344D">
        <w:trPr>
          <w:cantSplit/>
        </w:trPr>
        <w:tc>
          <w:tcPr>
            <w:tcW w:w="925" w:type="dxa"/>
            <w:shd w:val="clear" w:color="auto" w:fill="auto"/>
          </w:tcPr>
          <w:p w14:paraId="3AC5CE29" w14:textId="605B2121" w:rsidR="00014E3A" w:rsidRPr="009234AD" w:rsidRDefault="00014E3A" w:rsidP="00E70AC3">
            <w:pPr>
              <w:pStyle w:val="aff1"/>
              <w:numPr>
                <w:ilvl w:val="0"/>
                <w:numId w:val="10"/>
              </w:numPr>
              <w:spacing w:line="240" w:lineRule="auto"/>
              <w:ind w:left="0" w:firstLine="0"/>
              <w:contextualSpacing/>
              <w:jc w:val="center"/>
              <w:rPr>
                <w:b/>
                <w:sz w:val="20"/>
                <w:szCs w:val="20"/>
              </w:rPr>
            </w:pPr>
          </w:p>
        </w:tc>
        <w:tc>
          <w:tcPr>
            <w:tcW w:w="13824" w:type="dxa"/>
            <w:gridSpan w:val="10"/>
            <w:shd w:val="clear" w:color="auto" w:fill="auto"/>
          </w:tcPr>
          <w:p w14:paraId="3AC5CE2A" w14:textId="57B54669" w:rsidR="00014E3A" w:rsidRPr="009234AD" w:rsidRDefault="00014E3A" w:rsidP="00014E3A">
            <w:pPr>
              <w:jc w:val="center"/>
              <w:rPr>
                <w:b/>
                <w:sz w:val="20"/>
                <w:szCs w:val="20"/>
              </w:rPr>
            </w:pPr>
            <w:r w:rsidRPr="009234AD">
              <w:rPr>
                <w:b/>
                <w:sz w:val="20"/>
                <w:szCs w:val="20"/>
              </w:rPr>
              <w:t>Показатели эффективности производства и транспортировки ресурса</w:t>
            </w:r>
          </w:p>
        </w:tc>
      </w:tr>
      <w:tr w:rsidR="009234AD" w:rsidRPr="009234AD" w14:paraId="3AC5CE39" w14:textId="77777777" w:rsidTr="002C5BE1">
        <w:trPr>
          <w:cantSplit/>
        </w:trPr>
        <w:tc>
          <w:tcPr>
            <w:tcW w:w="925" w:type="dxa"/>
            <w:shd w:val="clear" w:color="auto" w:fill="auto"/>
          </w:tcPr>
          <w:p w14:paraId="3AC5CE2C" w14:textId="1CD2A29E"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E2D" w14:textId="77777777" w:rsidR="00014E3A" w:rsidRPr="009234AD" w:rsidRDefault="00014E3A" w:rsidP="00014E3A">
            <w:pPr>
              <w:rPr>
                <w:sz w:val="20"/>
                <w:szCs w:val="20"/>
              </w:rPr>
            </w:pPr>
            <w:r w:rsidRPr="009234AD">
              <w:rPr>
                <w:sz w:val="20"/>
                <w:szCs w:val="20"/>
              </w:rPr>
              <w:t>Уровень потерь, %</w:t>
            </w:r>
          </w:p>
        </w:tc>
        <w:tc>
          <w:tcPr>
            <w:tcW w:w="1271" w:type="dxa"/>
            <w:shd w:val="clear" w:color="auto" w:fill="auto"/>
            <w:vAlign w:val="center"/>
          </w:tcPr>
          <w:p w14:paraId="3AC5CE2E" w14:textId="3A7A1D60" w:rsidR="00014E3A" w:rsidRPr="009234AD" w:rsidRDefault="005C35DA" w:rsidP="00014E3A">
            <w:pPr>
              <w:jc w:val="center"/>
              <w:rPr>
                <w:sz w:val="20"/>
                <w:szCs w:val="20"/>
              </w:rPr>
            </w:pPr>
            <w:r w:rsidRPr="009234AD">
              <w:rPr>
                <w:sz w:val="20"/>
                <w:szCs w:val="20"/>
              </w:rPr>
              <w:t>Нет данных</w:t>
            </w:r>
          </w:p>
        </w:tc>
        <w:tc>
          <w:tcPr>
            <w:tcW w:w="969" w:type="dxa"/>
            <w:shd w:val="clear" w:color="auto" w:fill="auto"/>
            <w:vAlign w:val="center"/>
          </w:tcPr>
          <w:p w14:paraId="3AC5CE31" w14:textId="185B26A6" w:rsidR="00014E3A" w:rsidRPr="009234AD" w:rsidRDefault="005C35DA" w:rsidP="00014E3A">
            <w:pPr>
              <w:jc w:val="center"/>
              <w:rPr>
                <w:sz w:val="20"/>
                <w:szCs w:val="20"/>
                <w:lang w:val="en-US"/>
              </w:rPr>
            </w:pPr>
            <w:r w:rsidRPr="009234AD">
              <w:rPr>
                <w:sz w:val="20"/>
                <w:szCs w:val="20"/>
              </w:rPr>
              <w:t>6,6</w:t>
            </w:r>
          </w:p>
        </w:tc>
        <w:tc>
          <w:tcPr>
            <w:tcW w:w="969" w:type="dxa"/>
            <w:shd w:val="clear" w:color="auto" w:fill="auto"/>
            <w:vAlign w:val="center"/>
          </w:tcPr>
          <w:p w14:paraId="3AC5CE32" w14:textId="32337B2E" w:rsidR="00014E3A" w:rsidRPr="009234AD" w:rsidRDefault="005C35DA" w:rsidP="00014E3A">
            <w:pPr>
              <w:jc w:val="center"/>
              <w:rPr>
                <w:sz w:val="20"/>
                <w:szCs w:val="20"/>
                <w:lang w:val="en-US"/>
              </w:rPr>
            </w:pPr>
            <w:r w:rsidRPr="009234AD">
              <w:rPr>
                <w:sz w:val="20"/>
                <w:szCs w:val="20"/>
                <w:lang w:val="en-US"/>
              </w:rPr>
              <w:t>6,55</w:t>
            </w:r>
          </w:p>
        </w:tc>
        <w:tc>
          <w:tcPr>
            <w:tcW w:w="969" w:type="dxa"/>
            <w:shd w:val="clear" w:color="auto" w:fill="auto"/>
            <w:vAlign w:val="center"/>
          </w:tcPr>
          <w:p w14:paraId="3AC5CE33" w14:textId="7C096CCC" w:rsidR="00014E3A" w:rsidRPr="009234AD" w:rsidRDefault="005C35DA" w:rsidP="00014E3A">
            <w:pPr>
              <w:jc w:val="center"/>
              <w:rPr>
                <w:sz w:val="20"/>
                <w:szCs w:val="20"/>
                <w:lang w:val="en-US"/>
              </w:rPr>
            </w:pPr>
            <w:r w:rsidRPr="009234AD">
              <w:rPr>
                <w:sz w:val="20"/>
                <w:szCs w:val="20"/>
                <w:lang w:val="en-US"/>
              </w:rPr>
              <w:t>6</w:t>
            </w:r>
            <w:r w:rsidRPr="009234AD">
              <w:rPr>
                <w:sz w:val="20"/>
                <w:szCs w:val="20"/>
              </w:rPr>
              <w:t>,5</w:t>
            </w:r>
          </w:p>
        </w:tc>
        <w:tc>
          <w:tcPr>
            <w:tcW w:w="969" w:type="dxa"/>
            <w:shd w:val="clear" w:color="auto" w:fill="auto"/>
            <w:vAlign w:val="center"/>
          </w:tcPr>
          <w:p w14:paraId="3AC5CE34" w14:textId="109FCD31" w:rsidR="00014E3A" w:rsidRPr="009234AD" w:rsidRDefault="005C35DA" w:rsidP="00014E3A">
            <w:pPr>
              <w:jc w:val="center"/>
              <w:rPr>
                <w:sz w:val="20"/>
                <w:szCs w:val="20"/>
                <w:lang w:val="en-US"/>
              </w:rPr>
            </w:pPr>
            <w:r w:rsidRPr="009234AD">
              <w:rPr>
                <w:sz w:val="20"/>
                <w:szCs w:val="20"/>
              </w:rPr>
              <w:t>6,5</w:t>
            </w:r>
          </w:p>
        </w:tc>
        <w:tc>
          <w:tcPr>
            <w:tcW w:w="969" w:type="dxa"/>
            <w:shd w:val="clear" w:color="auto" w:fill="auto"/>
            <w:vAlign w:val="center"/>
          </w:tcPr>
          <w:p w14:paraId="3AC5CE35" w14:textId="5D8F86AC" w:rsidR="00014E3A" w:rsidRPr="009234AD" w:rsidRDefault="005C35DA" w:rsidP="00014E3A">
            <w:pPr>
              <w:jc w:val="center"/>
              <w:rPr>
                <w:sz w:val="20"/>
                <w:szCs w:val="20"/>
                <w:lang w:val="en-US"/>
              </w:rPr>
            </w:pPr>
            <w:r w:rsidRPr="009234AD">
              <w:rPr>
                <w:sz w:val="20"/>
                <w:szCs w:val="20"/>
              </w:rPr>
              <w:t>6,5</w:t>
            </w:r>
          </w:p>
        </w:tc>
        <w:tc>
          <w:tcPr>
            <w:tcW w:w="969" w:type="dxa"/>
            <w:shd w:val="clear" w:color="auto" w:fill="auto"/>
            <w:vAlign w:val="center"/>
          </w:tcPr>
          <w:p w14:paraId="3AC5CE36" w14:textId="662E6553" w:rsidR="00014E3A" w:rsidRPr="009234AD" w:rsidRDefault="005C35DA" w:rsidP="00014E3A">
            <w:pPr>
              <w:jc w:val="center"/>
              <w:rPr>
                <w:sz w:val="20"/>
                <w:szCs w:val="20"/>
                <w:lang w:val="en-US"/>
              </w:rPr>
            </w:pPr>
            <w:r w:rsidRPr="009234AD">
              <w:rPr>
                <w:sz w:val="20"/>
                <w:szCs w:val="20"/>
              </w:rPr>
              <w:t>6,5</w:t>
            </w:r>
          </w:p>
        </w:tc>
        <w:tc>
          <w:tcPr>
            <w:tcW w:w="969" w:type="dxa"/>
            <w:shd w:val="clear" w:color="auto" w:fill="auto"/>
            <w:vAlign w:val="center"/>
          </w:tcPr>
          <w:p w14:paraId="3AC5CE37" w14:textId="1CF21020" w:rsidR="00014E3A" w:rsidRPr="009234AD" w:rsidRDefault="005C35DA" w:rsidP="00014E3A">
            <w:pPr>
              <w:jc w:val="center"/>
              <w:rPr>
                <w:sz w:val="20"/>
                <w:szCs w:val="20"/>
                <w:lang w:val="en-US"/>
              </w:rPr>
            </w:pPr>
            <w:r w:rsidRPr="009234AD">
              <w:rPr>
                <w:sz w:val="20"/>
                <w:szCs w:val="20"/>
              </w:rPr>
              <w:t>6,5</w:t>
            </w:r>
          </w:p>
        </w:tc>
        <w:tc>
          <w:tcPr>
            <w:tcW w:w="969" w:type="dxa"/>
            <w:shd w:val="clear" w:color="auto" w:fill="auto"/>
            <w:vAlign w:val="center"/>
          </w:tcPr>
          <w:p w14:paraId="3AC5CE38" w14:textId="38B89902" w:rsidR="00014E3A" w:rsidRPr="009234AD" w:rsidRDefault="005C35DA" w:rsidP="00014E3A">
            <w:pPr>
              <w:jc w:val="center"/>
              <w:rPr>
                <w:sz w:val="20"/>
                <w:szCs w:val="20"/>
              </w:rPr>
            </w:pPr>
            <w:r w:rsidRPr="009234AD">
              <w:rPr>
                <w:sz w:val="20"/>
                <w:szCs w:val="20"/>
              </w:rPr>
              <w:t>6,5</w:t>
            </w:r>
          </w:p>
        </w:tc>
      </w:tr>
      <w:tr w:rsidR="009234AD" w:rsidRPr="009234AD" w14:paraId="3AC5CE47" w14:textId="77777777" w:rsidTr="00FC344D">
        <w:trPr>
          <w:cantSplit/>
        </w:trPr>
        <w:tc>
          <w:tcPr>
            <w:tcW w:w="925" w:type="dxa"/>
            <w:shd w:val="clear" w:color="auto" w:fill="auto"/>
          </w:tcPr>
          <w:p w14:paraId="3AC5CE3A" w14:textId="5A7E420B"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E3B" w14:textId="77777777" w:rsidR="00014E3A" w:rsidRPr="009234AD" w:rsidRDefault="00014E3A" w:rsidP="00014E3A">
            <w:pPr>
              <w:rPr>
                <w:sz w:val="20"/>
                <w:szCs w:val="20"/>
              </w:rPr>
            </w:pPr>
            <w:r w:rsidRPr="009234AD">
              <w:rPr>
                <w:sz w:val="20"/>
                <w:szCs w:val="20"/>
              </w:rPr>
              <w:t xml:space="preserve">Коэффициент потерь, </w:t>
            </w:r>
            <w:proofErr w:type="spellStart"/>
            <w:r w:rsidRPr="009234AD">
              <w:rPr>
                <w:sz w:val="20"/>
                <w:szCs w:val="20"/>
              </w:rPr>
              <w:t>кВтч</w:t>
            </w:r>
            <w:proofErr w:type="spellEnd"/>
            <w:r w:rsidRPr="009234AD">
              <w:rPr>
                <w:sz w:val="20"/>
                <w:szCs w:val="20"/>
              </w:rPr>
              <w:t>/км</w:t>
            </w:r>
          </w:p>
        </w:tc>
        <w:tc>
          <w:tcPr>
            <w:tcW w:w="1271" w:type="dxa"/>
            <w:shd w:val="clear" w:color="auto" w:fill="auto"/>
            <w:vAlign w:val="center"/>
          </w:tcPr>
          <w:p w14:paraId="3AC5CE3C" w14:textId="13CFAFCF" w:rsidR="00014E3A" w:rsidRPr="009234AD" w:rsidRDefault="002D2304" w:rsidP="00014E3A">
            <w:pPr>
              <w:jc w:val="center"/>
              <w:rPr>
                <w:sz w:val="20"/>
                <w:szCs w:val="20"/>
              </w:rPr>
            </w:pPr>
            <w:r w:rsidRPr="009234AD">
              <w:rPr>
                <w:sz w:val="20"/>
                <w:szCs w:val="20"/>
              </w:rPr>
              <w:t>-</w:t>
            </w:r>
          </w:p>
        </w:tc>
        <w:tc>
          <w:tcPr>
            <w:tcW w:w="969" w:type="dxa"/>
            <w:shd w:val="clear" w:color="auto" w:fill="auto"/>
            <w:vAlign w:val="center"/>
          </w:tcPr>
          <w:p w14:paraId="3AC5CE3F" w14:textId="16B9CEDF" w:rsidR="00014E3A" w:rsidRPr="009234AD" w:rsidRDefault="005C3E2F" w:rsidP="00014E3A">
            <w:pPr>
              <w:jc w:val="center"/>
              <w:rPr>
                <w:sz w:val="20"/>
                <w:szCs w:val="20"/>
              </w:rPr>
            </w:pPr>
            <w:r w:rsidRPr="009234AD">
              <w:rPr>
                <w:sz w:val="20"/>
                <w:szCs w:val="20"/>
              </w:rPr>
              <w:t>1,29</w:t>
            </w:r>
          </w:p>
        </w:tc>
        <w:tc>
          <w:tcPr>
            <w:tcW w:w="969" w:type="dxa"/>
            <w:shd w:val="clear" w:color="auto" w:fill="auto"/>
            <w:vAlign w:val="center"/>
          </w:tcPr>
          <w:p w14:paraId="3AC5CE40" w14:textId="595D983C" w:rsidR="00014E3A" w:rsidRPr="009234AD" w:rsidRDefault="005C3E2F" w:rsidP="00014E3A">
            <w:pPr>
              <w:jc w:val="center"/>
              <w:rPr>
                <w:sz w:val="20"/>
                <w:szCs w:val="20"/>
              </w:rPr>
            </w:pPr>
            <w:r w:rsidRPr="009234AD">
              <w:rPr>
                <w:sz w:val="20"/>
                <w:szCs w:val="20"/>
              </w:rPr>
              <w:t>1,41</w:t>
            </w:r>
          </w:p>
        </w:tc>
        <w:tc>
          <w:tcPr>
            <w:tcW w:w="969" w:type="dxa"/>
            <w:shd w:val="clear" w:color="auto" w:fill="auto"/>
            <w:vAlign w:val="center"/>
          </w:tcPr>
          <w:p w14:paraId="3AC5CE41" w14:textId="40C069A9" w:rsidR="00014E3A" w:rsidRPr="009234AD" w:rsidRDefault="005C3E2F" w:rsidP="00014E3A">
            <w:pPr>
              <w:jc w:val="center"/>
              <w:rPr>
                <w:sz w:val="20"/>
                <w:szCs w:val="20"/>
              </w:rPr>
            </w:pPr>
            <w:r w:rsidRPr="009234AD">
              <w:rPr>
                <w:sz w:val="20"/>
                <w:szCs w:val="20"/>
              </w:rPr>
              <w:t>1,40</w:t>
            </w:r>
          </w:p>
        </w:tc>
        <w:tc>
          <w:tcPr>
            <w:tcW w:w="969" w:type="dxa"/>
            <w:shd w:val="clear" w:color="auto" w:fill="auto"/>
            <w:vAlign w:val="center"/>
          </w:tcPr>
          <w:p w14:paraId="3AC5CE42" w14:textId="7DB25C01" w:rsidR="00014E3A" w:rsidRPr="009234AD" w:rsidRDefault="005C3E2F" w:rsidP="00014E3A">
            <w:pPr>
              <w:jc w:val="center"/>
              <w:rPr>
                <w:sz w:val="20"/>
                <w:szCs w:val="20"/>
              </w:rPr>
            </w:pPr>
            <w:r w:rsidRPr="009234AD">
              <w:rPr>
                <w:sz w:val="20"/>
                <w:szCs w:val="20"/>
              </w:rPr>
              <w:t>1,40</w:t>
            </w:r>
          </w:p>
        </w:tc>
        <w:tc>
          <w:tcPr>
            <w:tcW w:w="969" w:type="dxa"/>
            <w:shd w:val="clear" w:color="auto" w:fill="auto"/>
            <w:vAlign w:val="center"/>
          </w:tcPr>
          <w:p w14:paraId="3AC5CE43" w14:textId="62D2B05E" w:rsidR="00014E3A" w:rsidRPr="009234AD" w:rsidRDefault="005C3E2F" w:rsidP="00014E3A">
            <w:pPr>
              <w:jc w:val="center"/>
              <w:rPr>
                <w:sz w:val="20"/>
                <w:szCs w:val="20"/>
              </w:rPr>
            </w:pPr>
            <w:r w:rsidRPr="009234AD">
              <w:rPr>
                <w:sz w:val="20"/>
                <w:szCs w:val="20"/>
              </w:rPr>
              <w:t>1,40</w:t>
            </w:r>
          </w:p>
        </w:tc>
        <w:tc>
          <w:tcPr>
            <w:tcW w:w="969" w:type="dxa"/>
            <w:shd w:val="clear" w:color="auto" w:fill="auto"/>
            <w:vAlign w:val="center"/>
          </w:tcPr>
          <w:p w14:paraId="3AC5CE44" w14:textId="1C753C4D" w:rsidR="00014E3A" w:rsidRPr="009234AD" w:rsidRDefault="005C3E2F" w:rsidP="00014E3A">
            <w:pPr>
              <w:jc w:val="center"/>
              <w:rPr>
                <w:sz w:val="20"/>
                <w:szCs w:val="20"/>
              </w:rPr>
            </w:pPr>
            <w:r w:rsidRPr="009234AD">
              <w:rPr>
                <w:sz w:val="20"/>
                <w:szCs w:val="20"/>
              </w:rPr>
              <w:t>1,65</w:t>
            </w:r>
          </w:p>
        </w:tc>
        <w:tc>
          <w:tcPr>
            <w:tcW w:w="969" w:type="dxa"/>
            <w:shd w:val="clear" w:color="auto" w:fill="auto"/>
            <w:vAlign w:val="center"/>
          </w:tcPr>
          <w:p w14:paraId="3AC5CE45" w14:textId="710465B3" w:rsidR="00014E3A" w:rsidRPr="009234AD" w:rsidRDefault="005C3E2F" w:rsidP="00014E3A">
            <w:pPr>
              <w:jc w:val="center"/>
              <w:rPr>
                <w:sz w:val="20"/>
                <w:szCs w:val="20"/>
              </w:rPr>
            </w:pPr>
            <w:r w:rsidRPr="009234AD">
              <w:rPr>
                <w:sz w:val="20"/>
                <w:szCs w:val="20"/>
              </w:rPr>
              <w:t>1,65</w:t>
            </w:r>
          </w:p>
        </w:tc>
        <w:tc>
          <w:tcPr>
            <w:tcW w:w="969" w:type="dxa"/>
            <w:shd w:val="clear" w:color="auto" w:fill="auto"/>
            <w:vAlign w:val="center"/>
          </w:tcPr>
          <w:p w14:paraId="3AC5CE46" w14:textId="237042B1" w:rsidR="00014E3A" w:rsidRPr="009234AD" w:rsidRDefault="005C3E2F" w:rsidP="00014E3A">
            <w:pPr>
              <w:jc w:val="center"/>
              <w:rPr>
                <w:sz w:val="20"/>
                <w:szCs w:val="20"/>
              </w:rPr>
            </w:pPr>
            <w:r w:rsidRPr="009234AD">
              <w:rPr>
                <w:sz w:val="20"/>
                <w:szCs w:val="20"/>
              </w:rPr>
              <w:t>1,65</w:t>
            </w:r>
          </w:p>
        </w:tc>
      </w:tr>
      <w:tr w:rsidR="009234AD" w:rsidRPr="009234AD" w14:paraId="3AC5CE58" w14:textId="77777777" w:rsidTr="00FC344D">
        <w:trPr>
          <w:cantSplit/>
        </w:trPr>
        <w:tc>
          <w:tcPr>
            <w:tcW w:w="925" w:type="dxa"/>
            <w:shd w:val="clear" w:color="auto" w:fill="auto"/>
          </w:tcPr>
          <w:p w14:paraId="3AC5CE56" w14:textId="53BED0A6" w:rsidR="00014E3A" w:rsidRPr="009234AD" w:rsidRDefault="00014E3A" w:rsidP="00E70AC3">
            <w:pPr>
              <w:pStyle w:val="aff1"/>
              <w:numPr>
                <w:ilvl w:val="0"/>
                <w:numId w:val="10"/>
              </w:numPr>
              <w:spacing w:line="240" w:lineRule="auto"/>
              <w:ind w:left="0" w:firstLine="0"/>
              <w:contextualSpacing/>
              <w:jc w:val="center"/>
              <w:rPr>
                <w:b/>
                <w:sz w:val="20"/>
                <w:szCs w:val="20"/>
              </w:rPr>
            </w:pPr>
          </w:p>
        </w:tc>
        <w:tc>
          <w:tcPr>
            <w:tcW w:w="13824" w:type="dxa"/>
            <w:gridSpan w:val="10"/>
            <w:shd w:val="clear" w:color="auto" w:fill="auto"/>
          </w:tcPr>
          <w:p w14:paraId="3AC5CE57" w14:textId="29CA5F82" w:rsidR="00014E3A" w:rsidRPr="009234AD" w:rsidRDefault="00014E3A" w:rsidP="00014E3A">
            <w:pPr>
              <w:jc w:val="center"/>
              <w:rPr>
                <w:b/>
                <w:sz w:val="20"/>
                <w:szCs w:val="20"/>
              </w:rPr>
            </w:pPr>
            <w:r w:rsidRPr="009234AD">
              <w:rPr>
                <w:b/>
                <w:sz w:val="20"/>
                <w:szCs w:val="20"/>
              </w:rPr>
              <w:t>Показатели эффективности потребления коммунального ресурса</w:t>
            </w:r>
          </w:p>
        </w:tc>
      </w:tr>
      <w:tr w:rsidR="009234AD" w:rsidRPr="009234AD" w14:paraId="3AC5CE66" w14:textId="77777777" w:rsidTr="00FC344D">
        <w:trPr>
          <w:cantSplit/>
        </w:trPr>
        <w:tc>
          <w:tcPr>
            <w:tcW w:w="925" w:type="dxa"/>
            <w:shd w:val="clear" w:color="auto" w:fill="auto"/>
          </w:tcPr>
          <w:p w14:paraId="3AC5CE59" w14:textId="03B3F4FE"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E5A" w14:textId="16DAC875" w:rsidR="00014E3A" w:rsidRPr="009234AD" w:rsidRDefault="00014E3A" w:rsidP="00014E3A">
            <w:pPr>
              <w:rPr>
                <w:sz w:val="20"/>
                <w:szCs w:val="20"/>
              </w:rPr>
            </w:pPr>
            <w:r w:rsidRPr="009234AD">
              <w:rPr>
                <w:sz w:val="20"/>
                <w:szCs w:val="20"/>
              </w:rPr>
              <w:t>Удельное электропотребление, кВт</w:t>
            </w:r>
            <w:r w:rsidR="000232E2" w:rsidRPr="009234AD">
              <w:rPr>
                <w:sz w:val="20"/>
                <w:szCs w:val="20"/>
              </w:rPr>
              <w:t>*</w:t>
            </w:r>
            <w:r w:rsidRPr="009234AD">
              <w:rPr>
                <w:sz w:val="20"/>
                <w:szCs w:val="20"/>
              </w:rPr>
              <w:t>ч/чел.</w:t>
            </w:r>
          </w:p>
        </w:tc>
        <w:tc>
          <w:tcPr>
            <w:tcW w:w="1271" w:type="dxa"/>
            <w:shd w:val="clear" w:color="auto" w:fill="auto"/>
            <w:vAlign w:val="center"/>
          </w:tcPr>
          <w:p w14:paraId="3AC5CE5B" w14:textId="3D59B3C9" w:rsidR="00014E3A" w:rsidRPr="009234AD" w:rsidRDefault="005C35DA" w:rsidP="00014E3A">
            <w:pPr>
              <w:jc w:val="center"/>
              <w:rPr>
                <w:sz w:val="20"/>
                <w:szCs w:val="20"/>
              </w:rPr>
            </w:pPr>
            <w:r w:rsidRPr="009234AD">
              <w:rPr>
                <w:sz w:val="20"/>
                <w:szCs w:val="20"/>
              </w:rPr>
              <w:t>-</w:t>
            </w:r>
          </w:p>
        </w:tc>
        <w:tc>
          <w:tcPr>
            <w:tcW w:w="969" w:type="dxa"/>
            <w:shd w:val="clear" w:color="auto" w:fill="auto"/>
            <w:vAlign w:val="center"/>
          </w:tcPr>
          <w:p w14:paraId="3AC5CE5E" w14:textId="5310D4D7" w:rsidR="00014E3A" w:rsidRPr="009234AD" w:rsidRDefault="008B7A4E" w:rsidP="00014E3A">
            <w:pPr>
              <w:jc w:val="center"/>
              <w:rPr>
                <w:sz w:val="20"/>
                <w:szCs w:val="20"/>
              </w:rPr>
            </w:pPr>
            <w:r w:rsidRPr="009234AD">
              <w:rPr>
                <w:sz w:val="20"/>
                <w:szCs w:val="20"/>
              </w:rPr>
              <w:t>1120,4</w:t>
            </w:r>
          </w:p>
        </w:tc>
        <w:tc>
          <w:tcPr>
            <w:tcW w:w="969" w:type="dxa"/>
            <w:shd w:val="clear" w:color="auto" w:fill="auto"/>
            <w:vAlign w:val="center"/>
          </w:tcPr>
          <w:p w14:paraId="3AC5CE5F" w14:textId="6CA217C9" w:rsidR="00014E3A" w:rsidRPr="009234AD" w:rsidRDefault="00E73A74" w:rsidP="00014E3A">
            <w:pPr>
              <w:jc w:val="center"/>
              <w:rPr>
                <w:sz w:val="20"/>
                <w:szCs w:val="20"/>
              </w:rPr>
            </w:pPr>
            <w:r w:rsidRPr="009234AD">
              <w:rPr>
                <w:sz w:val="20"/>
                <w:szCs w:val="20"/>
              </w:rPr>
              <w:t>1257,2</w:t>
            </w:r>
          </w:p>
        </w:tc>
        <w:tc>
          <w:tcPr>
            <w:tcW w:w="969" w:type="dxa"/>
            <w:shd w:val="clear" w:color="auto" w:fill="auto"/>
            <w:vAlign w:val="center"/>
          </w:tcPr>
          <w:p w14:paraId="3AC5CE60" w14:textId="21776F49" w:rsidR="00014E3A" w:rsidRPr="009234AD" w:rsidRDefault="00E73A74" w:rsidP="00014E3A">
            <w:pPr>
              <w:jc w:val="center"/>
              <w:rPr>
                <w:sz w:val="20"/>
                <w:szCs w:val="20"/>
              </w:rPr>
            </w:pPr>
            <w:r w:rsidRPr="009234AD">
              <w:rPr>
                <w:sz w:val="20"/>
                <w:szCs w:val="20"/>
              </w:rPr>
              <w:t>1427,6</w:t>
            </w:r>
          </w:p>
        </w:tc>
        <w:tc>
          <w:tcPr>
            <w:tcW w:w="969" w:type="dxa"/>
            <w:shd w:val="clear" w:color="auto" w:fill="auto"/>
            <w:vAlign w:val="center"/>
          </w:tcPr>
          <w:p w14:paraId="3AC5CE61" w14:textId="3B411476" w:rsidR="00014E3A" w:rsidRPr="009234AD" w:rsidRDefault="00E73A74" w:rsidP="00014E3A">
            <w:pPr>
              <w:jc w:val="center"/>
              <w:rPr>
                <w:sz w:val="20"/>
                <w:szCs w:val="20"/>
              </w:rPr>
            </w:pPr>
            <w:r w:rsidRPr="009234AD">
              <w:rPr>
                <w:sz w:val="20"/>
                <w:szCs w:val="20"/>
              </w:rPr>
              <w:t>1598,0</w:t>
            </w:r>
          </w:p>
        </w:tc>
        <w:tc>
          <w:tcPr>
            <w:tcW w:w="969" w:type="dxa"/>
            <w:shd w:val="clear" w:color="auto" w:fill="auto"/>
            <w:vAlign w:val="center"/>
          </w:tcPr>
          <w:p w14:paraId="3AC5CE62" w14:textId="4ABAD300" w:rsidR="00014E3A" w:rsidRPr="009234AD" w:rsidRDefault="00E73A74" w:rsidP="00014E3A">
            <w:pPr>
              <w:jc w:val="center"/>
              <w:rPr>
                <w:sz w:val="20"/>
                <w:szCs w:val="20"/>
              </w:rPr>
            </w:pPr>
            <w:r w:rsidRPr="009234AD">
              <w:rPr>
                <w:sz w:val="20"/>
                <w:szCs w:val="20"/>
              </w:rPr>
              <w:t>1768,4</w:t>
            </w:r>
          </w:p>
        </w:tc>
        <w:tc>
          <w:tcPr>
            <w:tcW w:w="969" w:type="dxa"/>
            <w:shd w:val="clear" w:color="auto" w:fill="auto"/>
            <w:vAlign w:val="center"/>
          </w:tcPr>
          <w:p w14:paraId="3AC5CE63" w14:textId="7C3D828F" w:rsidR="00014E3A" w:rsidRPr="009234AD" w:rsidRDefault="00E73A74" w:rsidP="00014E3A">
            <w:pPr>
              <w:jc w:val="center"/>
              <w:rPr>
                <w:sz w:val="20"/>
                <w:szCs w:val="20"/>
              </w:rPr>
            </w:pPr>
            <w:r w:rsidRPr="009234AD">
              <w:rPr>
                <w:sz w:val="20"/>
                <w:szCs w:val="20"/>
              </w:rPr>
              <w:t>1782,9</w:t>
            </w:r>
          </w:p>
        </w:tc>
        <w:tc>
          <w:tcPr>
            <w:tcW w:w="969" w:type="dxa"/>
            <w:shd w:val="clear" w:color="auto" w:fill="auto"/>
            <w:vAlign w:val="center"/>
          </w:tcPr>
          <w:p w14:paraId="3AC5CE64" w14:textId="5EC6A6CD" w:rsidR="00014E3A" w:rsidRPr="009234AD" w:rsidRDefault="00E73A74" w:rsidP="00014E3A">
            <w:pPr>
              <w:jc w:val="center"/>
              <w:rPr>
                <w:sz w:val="20"/>
                <w:szCs w:val="20"/>
              </w:rPr>
            </w:pPr>
            <w:r w:rsidRPr="009234AD">
              <w:rPr>
                <w:sz w:val="20"/>
                <w:szCs w:val="20"/>
              </w:rPr>
              <w:t>1797,2</w:t>
            </w:r>
          </w:p>
        </w:tc>
        <w:tc>
          <w:tcPr>
            <w:tcW w:w="969" w:type="dxa"/>
            <w:shd w:val="clear" w:color="auto" w:fill="auto"/>
            <w:vAlign w:val="center"/>
          </w:tcPr>
          <w:p w14:paraId="3AC5CE65" w14:textId="05F9F43F" w:rsidR="00014E3A" w:rsidRPr="009234AD" w:rsidRDefault="00E73A74" w:rsidP="00014E3A">
            <w:pPr>
              <w:jc w:val="center"/>
              <w:rPr>
                <w:sz w:val="20"/>
                <w:szCs w:val="20"/>
              </w:rPr>
            </w:pPr>
            <w:r w:rsidRPr="009234AD">
              <w:rPr>
                <w:sz w:val="20"/>
                <w:szCs w:val="20"/>
              </w:rPr>
              <w:t>1820,9</w:t>
            </w:r>
          </w:p>
        </w:tc>
      </w:tr>
      <w:tr w:rsidR="009234AD" w:rsidRPr="009234AD" w14:paraId="3AC5CE69" w14:textId="77777777" w:rsidTr="00FC344D">
        <w:trPr>
          <w:cantSplit/>
        </w:trPr>
        <w:tc>
          <w:tcPr>
            <w:tcW w:w="925" w:type="dxa"/>
            <w:shd w:val="clear" w:color="auto" w:fill="auto"/>
          </w:tcPr>
          <w:p w14:paraId="3AC5CE67" w14:textId="0A04CF7E" w:rsidR="00014E3A" w:rsidRPr="009234AD" w:rsidRDefault="00014E3A" w:rsidP="00E70AC3">
            <w:pPr>
              <w:pStyle w:val="aff1"/>
              <w:numPr>
                <w:ilvl w:val="0"/>
                <w:numId w:val="10"/>
              </w:numPr>
              <w:spacing w:line="240" w:lineRule="auto"/>
              <w:ind w:left="0" w:firstLine="0"/>
              <w:contextualSpacing/>
              <w:jc w:val="center"/>
              <w:rPr>
                <w:b/>
                <w:sz w:val="20"/>
                <w:szCs w:val="20"/>
              </w:rPr>
            </w:pPr>
          </w:p>
        </w:tc>
        <w:tc>
          <w:tcPr>
            <w:tcW w:w="13824" w:type="dxa"/>
            <w:gridSpan w:val="10"/>
            <w:shd w:val="clear" w:color="auto" w:fill="auto"/>
          </w:tcPr>
          <w:p w14:paraId="3AC5CE68" w14:textId="1F834543" w:rsidR="00014E3A" w:rsidRPr="009234AD" w:rsidRDefault="00014E3A" w:rsidP="00014E3A">
            <w:pPr>
              <w:jc w:val="center"/>
              <w:rPr>
                <w:b/>
                <w:sz w:val="20"/>
                <w:szCs w:val="20"/>
              </w:rPr>
            </w:pPr>
            <w:r w:rsidRPr="009234AD">
              <w:rPr>
                <w:b/>
                <w:sz w:val="20"/>
                <w:szCs w:val="20"/>
              </w:rPr>
              <w:t>Показатели воздействия на окружающую среду</w:t>
            </w:r>
          </w:p>
        </w:tc>
      </w:tr>
      <w:tr w:rsidR="009234AD" w:rsidRPr="009234AD" w14:paraId="3AC5CE77" w14:textId="77777777" w:rsidTr="009C296A">
        <w:trPr>
          <w:cantSplit/>
        </w:trPr>
        <w:tc>
          <w:tcPr>
            <w:tcW w:w="925" w:type="dxa"/>
            <w:shd w:val="clear" w:color="auto" w:fill="auto"/>
          </w:tcPr>
          <w:p w14:paraId="3AC5CE6A" w14:textId="4F703A8E" w:rsidR="00014E3A" w:rsidRPr="009234AD" w:rsidRDefault="00014E3A" w:rsidP="00E70AC3">
            <w:pPr>
              <w:pStyle w:val="aff1"/>
              <w:numPr>
                <w:ilvl w:val="1"/>
                <w:numId w:val="10"/>
              </w:numPr>
              <w:spacing w:line="240" w:lineRule="auto"/>
              <w:ind w:left="0" w:firstLine="0"/>
              <w:contextualSpacing/>
              <w:jc w:val="center"/>
              <w:rPr>
                <w:b/>
                <w:sz w:val="20"/>
                <w:szCs w:val="20"/>
              </w:rPr>
            </w:pPr>
          </w:p>
        </w:tc>
        <w:tc>
          <w:tcPr>
            <w:tcW w:w="4801" w:type="dxa"/>
            <w:shd w:val="clear" w:color="auto" w:fill="auto"/>
            <w:vAlign w:val="center"/>
          </w:tcPr>
          <w:p w14:paraId="3AC5CE6B" w14:textId="77777777" w:rsidR="00014E3A" w:rsidRPr="009234AD" w:rsidRDefault="00014E3A" w:rsidP="00014E3A">
            <w:pPr>
              <w:rPr>
                <w:b/>
                <w:sz w:val="20"/>
                <w:szCs w:val="20"/>
              </w:rPr>
            </w:pPr>
            <w:r w:rsidRPr="009234AD">
              <w:rPr>
                <w:sz w:val="20"/>
                <w:szCs w:val="20"/>
              </w:rPr>
              <w:t>Негативное воздействие на окружающую среду, да/нет</w:t>
            </w:r>
          </w:p>
        </w:tc>
        <w:tc>
          <w:tcPr>
            <w:tcW w:w="1271" w:type="dxa"/>
            <w:shd w:val="clear" w:color="auto" w:fill="auto"/>
            <w:vAlign w:val="center"/>
          </w:tcPr>
          <w:p w14:paraId="3AC5CE6C" w14:textId="6CCB15AF" w:rsidR="00014E3A" w:rsidRPr="009234AD" w:rsidRDefault="009C296A" w:rsidP="00014E3A">
            <w:pPr>
              <w:jc w:val="center"/>
              <w:rPr>
                <w:sz w:val="20"/>
                <w:szCs w:val="20"/>
              </w:rPr>
            </w:pPr>
            <w:r w:rsidRPr="009234AD">
              <w:rPr>
                <w:sz w:val="20"/>
                <w:szCs w:val="20"/>
              </w:rPr>
              <w:t>нет</w:t>
            </w:r>
          </w:p>
        </w:tc>
        <w:tc>
          <w:tcPr>
            <w:tcW w:w="969" w:type="dxa"/>
            <w:shd w:val="clear" w:color="auto" w:fill="auto"/>
            <w:vAlign w:val="center"/>
          </w:tcPr>
          <w:p w14:paraId="3AC5CE6F" w14:textId="5AA534E7" w:rsidR="00014E3A" w:rsidRPr="009234AD" w:rsidRDefault="009C296A" w:rsidP="00014E3A">
            <w:pPr>
              <w:jc w:val="center"/>
              <w:rPr>
                <w:sz w:val="20"/>
                <w:szCs w:val="20"/>
              </w:rPr>
            </w:pPr>
            <w:r w:rsidRPr="009234AD">
              <w:rPr>
                <w:sz w:val="20"/>
                <w:szCs w:val="20"/>
              </w:rPr>
              <w:t>нет</w:t>
            </w:r>
          </w:p>
        </w:tc>
        <w:tc>
          <w:tcPr>
            <w:tcW w:w="969" w:type="dxa"/>
            <w:shd w:val="clear" w:color="auto" w:fill="auto"/>
            <w:vAlign w:val="center"/>
          </w:tcPr>
          <w:p w14:paraId="3AC5CE70" w14:textId="763A5280" w:rsidR="00014E3A" w:rsidRPr="009234AD" w:rsidRDefault="009C296A" w:rsidP="00014E3A">
            <w:pPr>
              <w:jc w:val="center"/>
              <w:rPr>
                <w:sz w:val="20"/>
                <w:szCs w:val="20"/>
              </w:rPr>
            </w:pPr>
            <w:r w:rsidRPr="009234AD">
              <w:rPr>
                <w:sz w:val="20"/>
                <w:szCs w:val="20"/>
              </w:rPr>
              <w:t>нет</w:t>
            </w:r>
          </w:p>
        </w:tc>
        <w:tc>
          <w:tcPr>
            <w:tcW w:w="969" w:type="dxa"/>
            <w:shd w:val="clear" w:color="auto" w:fill="auto"/>
            <w:vAlign w:val="center"/>
          </w:tcPr>
          <w:p w14:paraId="3AC5CE71" w14:textId="49D92767" w:rsidR="00014E3A" w:rsidRPr="009234AD" w:rsidRDefault="009C296A" w:rsidP="00014E3A">
            <w:pPr>
              <w:jc w:val="center"/>
              <w:rPr>
                <w:sz w:val="20"/>
                <w:szCs w:val="20"/>
              </w:rPr>
            </w:pPr>
            <w:r w:rsidRPr="009234AD">
              <w:rPr>
                <w:sz w:val="20"/>
                <w:szCs w:val="20"/>
              </w:rPr>
              <w:t>нет</w:t>
            </w:r>
          </w:p>
        </w:tc>
        <w:tc>
          <w:tcPr>
            <w:tcW w:w="969" w:type="dxa"/>
            <w:shd w:val="clear" w:color="auto" w:fill="auto"/>
            <w:vAlign w:val="center"/>
          </w:tcPr>
          <w:p w14:paraId="3AC5CE72" w14:textId="0E7DAE24" w:rsidR="00014E3A" w:rsidRPr="009234AD" w:rsidRDefault="009C296A" w:rsidP="00014E3A">
            <w:pPr>
              <w:jc w:val="center"/>
              <w:rPr>
                <w:sz w:val="20"/>
                <w:szCs w:val="20"/>
              </w:rPr>
            </w:pPr>
            <w:r w:rsidRPr="009234AD">
              <w:rPr>
                <w:sz w:val="20"/>
                <w:szCs w:val="20"/>
              </w:rPr>
              <w:t>нет</w:t>
            </w:r>
          </w:p>
        </w:tc>
        <w:tc>
          <w:tcPr>
            <w:tcW w:w="969" w:type="dxa"/>
            <w:shd w:val="clear" w:color="auto" w:fill="auto"/>
            <w:vAlign w:val="center"/>
          </w:tcPr>
          <w:p w14:paraId="3AC5CE73" w14:textId="1EDDF2F0" w:rsidR="00014E3A" w:rsidRPr="009234AD" w:rsidRDefault="009C296A" w:rsidP="00014E3A">
            <w:pPr>
              <w:jc w:val="center"/>
              <w:rPr>
                <w:sz w:val="20"/>
                <w:szCs w:val="20"/>
              </w:rPr>
            </w:pPr>
            <w:r w:rsidRPr="009234AD">
              <w:rPr>
                <w:sz w:val="20"/>
                <w:szCs w:val="20"/>
              </w:rPr>
              <w:t>нет</w:t>
            </w:r>
          </w:p>
        </w:tc>
        <w:tc>
          <w:tcPr>
            <w:tcW w:w="969" w:type="dxa"/>
            <w:shd w:val="clear" w:color="auto" w:fill="auto"/>
            <w:vAlign w:val="center"/>
          </w:tcPr>
          <w:p w14:paraId="3AC5CE74" w14:textId="5DA650C7" w:rsidR="00014E3A" w:rsidRPr="009234AD" w:rsidRDefault="009C296A" w:rsidP="00014E3A">
            <w:pPr>
              <w:jc w:val="center"/>
              <w:rPr>
                <w:sz w:val="20"/>
                <w:szCs w:val="20"/>
              </w:rPr>
            </w:pPr>
            <w:r w:rsidRPr="009234AD">
              <w:rPr>
                <w:sz w:val="20"/>
                <w:szCs w:val="20"/>
              </w:rPr>
              <w:t>нет</w:t>
            </w:r>
          </w:p>
        </w:tc>
        <w:tc>
          <w:tcPr>
            <w:tcW w:w="969" w:type="dxa"/>
            <w:shd w:val="clear" w:color="auto" w:fill="auto"/>
            <w:vAlign w:val="center"/>
          </w:tcPr>
          <w:p w14:paraId="3AC5CE75" w14:textId="52CA32FA" w:rsidR="00014E3A" w:rsidRPr="009234AD" w:rsidRDefault="009C296A" w:rsidP="00014E3A">
            <w:pPr>
              <w:jc w:val="center"/>
              <w:rPr>
                <w:sz w:val="20"/>
                <w:szCs w:val="20"/>
              </w:rPr>
            </w:pPr>
            <w:r w:rsidRPr="009234AD">
              <w:rPr>
                <w:sz w:val="20"/>
                <w:szCs w:val="20"/>
              </w:rPr>
              <w:t>нет</w:t>
            </w:r>
          </w:p>
        </w:tc>
        <w:tc>
          <w:tcPr>
            <w:tcW w:w="969" w:type="dxa"/>
            <w:shd w:val="clear" w:color="auto" w:fill="auto"/>
            <w:vAlign w:val="center"/>
          </w:tcPr>
          <w:p w14:paraId="3AC5CE76" w14:textId="6D4A1E10" w:rsidR="00014E3A" w:rsidRPr="009234AD" w:rsidRDefault="009C296A" w:rsidP="00014E3A">
            <w:pPr>
              <w:jc w:val="center"/>
              <w:rPr>
                <w:sz w:val="20"/>
                <w:szCs w:val="20"/>
              </w:rPr>
            </w:pPr>
            <w:r w:rsidRPr="009234AD">
              <w:rPr>
                <w:sz w:val="20"/>
                <w:szCs w:val="20"/>
              </w:rPr>
              <w:t>нет</w:t>
            </w:r>
          </w:p>
        </w:tc>
      </w:tr>
      <w:tr w:rsidR="009234AD" w:rsidRPr="009234AD" w14:paraId="3B9CF462" w14:textId="77777777" w:rsidTr="00773107">
        <w:trPr>
          <w:cantSplit/>
        </w:trPr>
        <w:tc>
          <w:tcPr>
            <w:tcW w:w="14749" w:type="dxa"/>
            <w:gridSpan w:val="11"/>
            <w:shd w:val="clear" w:color="auto" w:fill="auto"/>
          </w:tcPr>
          <w:p w14:paraId="6487C8FA" w14:textId="5531A9C0" w:rsidR="000A3F0C" w:rsidRPr="009234AD" w:rsidRDefault="000A3F0C" w:rsidP="000A3F0C">
            <w:pPr>
              <w:pStyle w:val="aff1"/>
              <w:spacing w:line="240" w:lineRule="auto"/>
              <w:ind w:left="0" w:firstLine="0"/>
              <w:contextualSpacing/>
              <w:jc w:val="left"/>
              <w:rPr>
                <w:sz w:val="20"/>
                <w:szCs w:val="20"/>
              </w:rPr>
            </w:pPr>
            <w:r w:rsidRPr="009234AD">
              <w:rPr>
                <w:sz w:val="20"/>
                <w:szCs w:val="20"/>
              </w:rPr>
              <w:t>* показатель рассчитан за пятилетний период.</w:t>
            </w:r>
          </w:p>
          <w:p w14:paraId="25A16498" w14:textId="600FB222" w:rsidR="000A3F0C" w:rsidRPr="009234AD" w:rsidRDefault="000A3F0C" w:rsidP="000A3F0C">
            <w:pPr>
              <w:pStyle w:val="aff1"/>
              <w:spacing w:line="240" w:lineRule="auto"/>
              <w:ind w:left="0" w:firstLine="0"/>
              <w:contextualSpacing/>
              <w:rPr>
                <w:sz w:val="20"/>
                <w:szCs w:val="20"/>
              </w:rPr>
            </w:pPr>
            <w:r w:rsidRPr="009234AD">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3AC5CE79" w14:textId="77777777" w:rsidR="00014E3A" w:rsidRPr="009234AD" w:rsidRDefault="00014E3A" w:rsidP="00747E57">
      <w:pPr>
        <w:sectPr w:rsidR="00014E3A" w:rsidRPr="009234AD" w:rsidSect="005F0E82">
          <w:headerReference w:type="default" r:id="rId32"/>
          <w:footerReference w:type="default" r:id="rId33"/>
          <w:pgSz w:w="16838" w:h="11906" w:orient="landscape"/>
          <w:pgMar w:top="1134" w:right="851" w:bottom="1134" w:left="1134" w:header="709" w:footer="403" w:gutter="0"/>
          <w:cols w:space="708"/>
          <w:docGrid w:linePitch="360"/>
        </w:sectPr>
      </w:pPr>
    </w:p>
    <w:p w14:paraId="3AC5CE7A" w14:textId="77777777" w:rsidR="00014E3A" w:rsidRPr="009234AD" w:rsidRDefault="00014E3A" w:rsidP="00773107">
      <w:pPr>
        <w:pStyle w:val="2"/>
        <w:ind w:left="567" w:firstLine="0"/>
      </w:pPr>
      <w:bookmarkStart w:id="810" w:name="_Toc483490401"/>
      <w:bookmarkStart w:id="811" w:name="_Toc483491418"/>
      <w:bookmarkStart w:id="812" w:name="_Toc483996665"/>
      <w:bookmarkStart w:id="813" w:name="_Toc484005672"/>
      <w:bookmarkStart w:id="814" w:name="_Toc484006919"/>
      <w:bookmarkStart w:id="815" w:name="_Toc484012278"/>
      <w:bookmarkStart w:id="816" w:name="_Toc484012423"/>
      <w:bookmarkStart w:id="817" w:name="_Toc484013214"/>
      <w:bookmarkStart w:id="818" w:name="_Toc526950303"/>
      <w:bookmarkStart w:id="819" w:name="_Toc526956662"/>
      <w:bookmarkStart w:id="820" w:name="_Toc527022701"/>
      <w:bookmarkStart w:id="821" w:name="_Toc527037984"/>
      <w:bookmarkStart w:id="822" w:name="_Toc527039647"/>
      <w:bookmarkStart w:id="823" w:name="_Toc527043047"/>
      <w:bookmarkStart w:id="824" w:name="_Toc527562182"/>
      <w:bookmarkStart w:id="825" w:name="_Toc527637749"/>
      <w:bookmarkStart w:id="826" w:name="_Toc527639088"/>
      <w:bookmarkStart w:id="827" w:name="_Toc533415451"/>
      <w:r w:rsidRPr="009234AD">
        <w:rPr>
          <w:rFonts w:cs="Calibri"/>
        </w:rPr>
        <w:lastRenderedPageBreak/>
        <w:t>Г</w:t>
      </w:r>
      <w:r w:rsidRPr="009234AD">
        <w:t>азоснабжение</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05577020" w14:textId="77777777" w:rsidR="00203962" w:rsidRPr="009234AD" w:rsidRDefault="00203962" w:rsidP="00203962">
      <w:pPr>
        <w:pStyle w:val="a3"/>
      </w:pPr>
      <w:r w:rsidRPr="009234AD">
        <w:t>Показатели доступности для населения услуги газоснабжения определяются в целях выявления необходимости организации и развития централизованной системы газоснабжения для населения, не имеющего возможности воспользоваться услугой централизованного газоснабжения природным газом. К таким показателям относятся доля потребителей в жилых домах, обеспеченных доступом к системе газоснабжения и индекс нового строительства. Доля потребителей в жилых домах, обеспеченных доступом к централизованному газоснабжению, определяется как отношение численности населения, имеющих доступ к централизованному газоснабжению, к общей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w:t>
      </w:r>
    </w:p>
    <w:p w14:paraId="06753386" w14:textId="77777777" w:rsidR="00203962" w:rsidRPr="009234AD" w:rsidRDefault="00203962" w:rsidP="00203962">
      <w:pPr>
        <w:pStyle w:val="a3"/>
      </w:pPr>
      <w:r w:rsidRPr="009234AD">
        <w:t xml:space="preserve">Показатели спроса устанавливаются в целях определения нагрузки на систему, необходимости увеличения мощностей объектов газоснабжения и пропускной способности сетей газоснабжения. Фактический объем реализации природного газа определяется по показаниям приборов учета. Перспективные объемы </w:t>
      </w:r>
      <w:proofErr w:type="spellStart"/>
      <w:r w:rsidRPr="009234AD">
        <w:t>газопотребления</w:t>
      </w:r>
      <w:proofErr w:type="spellEnd"/>
      <w:r w:rsidRPr="009234AD">
        <w:t xml:space="preserve"> определяются на основании действующих нормативно-правовых актов или нормативно-технической документации.</w:t>
      </w:r>
    </w:p>
    <w:p w14:paraId="5946627C" w14:textId="77777777" w:rsidR="00203962" w:rsidRPr="009234AD" w:rsidRDefault="00203962" w:rsidP="00203962">
      <w:pPr>
        <w:pStyle w:val="a3"/>
      </w:pPr>
      <w:r w:rsidRPr="009234AD">
        <w:t xml:space="preserve">Показатели величины новых нагрузок, присоединяемых в перспективе, позволят оценить на сколько возрастет потребление ресурса и нагрузка на систему. Прирост </w:t>
      </w:r>
      <w:proofErr w:type="spellStart"/>
      <w:r w:rsidRPr="009234AD">
        <w:t>газопотребления</w:t>
      </w:r>
      <w:proofErr w:type="spellEnd"/>
      <w:r w:rsidRPr="009234AD">
        <w:t xml:space="preserve"> определяется как разница объема потребления ресурса за текущий и прошлый год. Индекс прироста определяется как отношение текущего прироста объема потребления ресурса к объему потребления ресурса за предыдущий период.</w:t>
      </w:r>
    </w:p>
    <w:p w14:paraId="7C3D21D5" w14:textId="77777777" w:rsidR="00203962" w:rsidRPr="009234AD" w:rsidRDefault="00203962" w:rsidP="00203962">
      <w:pPr>
        <w:pStyle w:val="a3"/>
      </w:pPr>
      <w:r w:rsidRPr="009234AD">
        <w:t>Показатели качества поставляемого ресурса позволяют выявить соответствие или несоответствие качества газа, подаваемой системой газоснабжения.</w:t>
      </w:r>
    </w:p>
    <w:p w14:paraId="5047F312" w14:textId="77777777" w:rsidR="00203962" w:rsidRPr="009234AD" w:rsidRDefault="00203962" w:rsidP="00203962">
      <w:pPr>
        <w:pStyle w:val="a3"/>
      </w:pPr>
      <w:r w:rsidRPr="009234AD">
        <w:t>Показатели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Ведется постоянный контроль качества газа, по результатам контроля выдается паспорт на газ.</w:t>
      </w:r>
    </w:p>
    <w:p w14:paraId="7344DBC4" w14:textId="77777777" w:rsidR="00203962" w:rsidRPr="009234AD" w:rsidRDefault="00203962" w:rsidP="00203962">
      <w:pPr>
        <w:pStyle w:val="a3"/>
      </w:pPr>
      <w:r w:rsidRPr="009234AD">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газоснабжения, обеспечить ее устойчивую работу.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14:paraId="33AFF36D" w14:textId="77777777" w:rsidR="00203962" w:rsidRPr="009234AD" w:rsidRDefault="00203962" w:rsidP="00203962">
      <w:pPr>
        <w:pStyle w:val="a3"/>
      </w:pPr>
      <w:r w:rsidRPr="009234AD">
        <w:t xml:space="preserve">Показатели эффективности производства позволяют оценить эффективность производства, вывить проблемные вопросы и найти пути повышению эффективности. Уровень потерь определяется как отношение объема потерь к объёму отпуска в сеть. </w:t>
      </w:r>
    </w:p>
    <w:p w14:paraId="001A74F1" w14:textId="77777777" w:rsidR="00203962" w:rsidRPr="009234AD" w:rsidRDefault="00203962" w:rsidP="00203962">
      <w:pPr>
        <w:pStyle w:val="a3"/>
      </w:pPr>
      <w:r w:rsidRPr="009234AD">
        <w:t>Показатели эффективности потребления коммунального ресурса позволяют оценить динамику объемов потребления ресурса и необходимость разработки мероприятий по увеличению производительности сооружений для обеспечения всех потребителей газом, а также для обеспечения требуемого запаса мощности в часы пиковых нагрузок. Удельное потребление газа на одного жителя определяется как отношение объема реализации товаров и услуг к численности населения, получающего товары и услуги организации.</w:t>
      </w:r>
    </w:p>
    <w:p w14:paraId="1204FAF3" w14:textId="77777777" w:rsidR="00203962" w:rsidRPr="009234AD" w:rsidRDefault="00203962" w:rsidP="00203962">
      <w:pPr>
        <w:pStyle w:val="a3"/>
      </w:pPr>
      <w:r w:rsidRPr="009234AD">
        <w:lastRenderedPageBreak/>
        <w:t xml:space="preserve"> Показатели воздействия на окружающую среду устанавливается с целью выявления наличия или отсутствия негативного воздействия на окружающую среду. </w:t>
      </w:r>
    </w:p>
    <w:p w14:paraId="5BC9E752" w14:textId="2E531D81" w:rsidR="00773107" w:rsidRPr="009234AD" w:rsidRDefault="00203962" w:rsidP="00773107">
      <w:pPr>
        <w:pStyle w:val="a3"/>
      </w:pPr>
      <w:r w:rsidRPr="009234AD">
        <w:t>Целевые показатели развития системы газоснабжения приведены ниже (</w:t>
      </w:r>
      <w:r w:rsidRPr="009234AD">
        <w:fldChar w:fldCharType="begin"/>
      </w:r>
      <w:r w:rsidRPr="009234AD">
        <w:instrText xml:space="preserve"> REF _Ref412732550 \h </w:instrText>
      </w:r>
      <w:r w:rsidR="00281227" w:rsidRPr="009234AD">
        <w:instrText xml:space="preserve"> \* MERGEFORMAT </w:instrText>
      </w:r>
      <w:r w:rsidRPr="009234AD">
        <w:fldChar w:fldCharType="separate"/>
      </w:r>
      <w:r w:rsidR="000D6E78" w:rsidRPr="009234AD">
        <w:t xml:space="preserve">Таблица </w:t>
      </w:r>
      <w:r w:rsidR="000D6E78">
        <w:rPr>
          <w:noProof/>
        </w:rPr>
        <w:t>19</w:t>
      </w:r>
      <w:r w:rsidRPr="009234AD">
        <w:fldChar w:fldCharType="end"/>
      </w:r>
      <w:r w:rsidRPr="009234AD">
        <w:t>).</w:t>
      </w:r>
    </w:p>
    <w:p w14:paraId="611DF908" w14:textId="77777777" w:rsidR="00773107" w:rsidRPr="009234AD" w:rsidRDefault="00773107" w:rsidP="00773107">
      <w:pPr>
        <w:pStyle w:val="a3"/>
      </w:pPr>
    </w:p>
    <w:p w14:paraId="233A68B4" w14:textId="77777777" w:rsidR="00773107" w:rsidRPr="009234AD" w:rsidRDefault="00773107" w:rsidP="00773107">
      <w:pPr>
        <w:pStyle w:val="a3"/>
      </w:pPr>
    </w:p>
    <w:p w14:paraId="3AC5CE7D" w14:textId="2CA95C1A" w:rsidR="00014E3A" w:rsidRPr="009234AD" w:rsidRDefault="00014E3A" w:rsidP="00BB18E4">
      <w:pPr>
        <w:pStyle w:val="a3"/>
        <w:rPr>
          <w:lang w:eastAsia="x-none"/>
        </w:rPr>
        <w:sectPr w:rsidR="00014E3A" w:rsidRPr="009234AD" w:rsidSect="005F0E82">
          <w:headerReference w:type="default" r:id="rId34"/>
          <w:footerReference w:type="default" r:id="rId35"/>
          <w:pgSz w:w="11906" w:h="16838"/>
          <w:pgMar w:top="1134" w:right="851" w:bottom="1134" w:left="1134" w:header="709" w:footer="402" w:gutter="0"/>
          <w:cols w:space="708"/>
          <w:docGrid w:linePitch="360"/>
        </w:sectPr>
      </w:pPr>
    </w:p>
    <w:p w14:paraId="3AC5CE7E" w14:textId="144E49BB" w:rsidR="00014E3A" w:rsidRPr="009234AD" w:rsidRDefault="00014E3A" w:rsidP="00E0052D">
      <w:pPr>
        <w:pStyle w:val="ad"/>
      </w:pPr>
      <w:bookmarkStart w:id="828" w:name="_Ref412732550"/>
      <w:r w:rsidRPr="009234AD">
        <w:lastRenderedPageBreak/>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19</w:t>
      </w:r>
      <w:r w:rsidR="002976CA" w:rsidRPr="009234AD">
        <w:rPr>
          <w:noProof/>
        </w:rPr>
        <w:fldChar w:fldCharType="end"/>
      </w:r>
      <w:bookmarkEnd w:id="828"/>
      <w:r w:rsidRPr="009234AD">
        <w:t xml:space="preserve"> Целевые показатели развития системы газоснабжения</w:t>
      </w: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5436"/>
        <w:gridCol w:w="1080"/>
        <w:gridCol w:w="913"/>
        <w:gridCol w:w="913"/>
        <w:gridCol w:w="913"/>
        <w:gridCol w:w="913"/>
        <w:gridCol w:w="913"/>
        <w:gridCol w:w="931"/>
        <w:gridCol w:w="942"/>
        <w:gridCol w:w="942"/>
      </w:tblGrid>
      <w:tr w:rsidR="009234AD" w:rsidRPr="009234AD" w14:paraId="3214F8CA" w14:textId="77777777" w:rsidTr="00A65E0C">
        <w:trPr>
          <w:cantSplit/>
          <w:trHeight w:val="20"/>
          <w:tblHeader/>
        </w:trPr>
        <w:tc>
          <w:tcPr>
            <w:tcW w:w="926" w:type="dxa"/>
            <w:shd w:val="clear" w:color="auto" w:fill="E7E6E6"/>
            <w:vAlign w:val="center"/>
          </w:tcPr>
          <w:p w14:paraId="4EFF6416" w14:textId="77777777" w:rsidR="00A65E0C" w:rsidRPr="009234AD" w:rsidRDefault="00A65E0C" w:rsidP="00A65E0C">
            <w:pPr>
              <w:ind w:left="-113" w:right="-44"/>
              <w:jc w:val="center"/>
              <w:rPr>
                <w:b/>
                <w:sz w:val="20"/>
                <w:szCs w:val="20"/>
              </w:rPr>
            </w:pPr>
            <w:r w:rsidRPr="009234AD">
              <w:rPr>
                <w:b/>
                <w:sz w:val="20"/>
                <w:szCs w:val="20"/>
              </w:rPr>
              <w:t xml:space="preserve">№ </w:t>
            </w:r>
            <w:proofErr w:type="spellStart"/>
            <w:r w:rsidRPr="009234AD">
              <w:rPr>
                <w:b/>
                <w:sz w:val="20"/>
                <w:szCs w:val="20"/>
              </w:rPr>
              <w:t>п.п</w:t>
            </w:r>
            <w:proofErr w:type="spellEnd"/>
          </w:p>
        </w:tc>
        <w:tc>
          <w:tcPr>
            <w:tcW w:w="5436" w:type="dxa"/>
            <w:shd w:val="clear" w:color="auto" w:fill="E7E6E6"/>
            <w:vAlign w:val="center"/>
          </w:tcPr>
          <w:p w14:paraId="36AF8E5D" w14:textId="77777777" w:rsidR="00A65E0C" w:rsidRPr="009234AD" w:rsidRDefault="00A65E0C" w:rsidP="00A65E0C">
            <w:pPr>
              <w:jc w:val="center"/>
              <w:rPr>
                <w:b/>
                <w:sz w:val="20"/>
                <w:szCs w:val="20"/>
              </w:rPr>
            </w:pPr>
            <w:r w:rsidRPr="009234AD">
              <w:rPr>
                <w:b/>
                <w:sz w:val="20"/>
                <w:szCs w:val="20"/>
              </w:rPr>
              <w:t>Показатель/год</w:t>
            </w:r>
          </w:p>
        </w:tc>
        <w:tc>
          <w:tcPr>
            <w:tcW w:w="1080" w:type="dxa"/>
            <w:shd w:val="clear" w:color="auto" w:fill="E7E6E6"/>
            <w:vAlign w:val="center"/>
          </w:tcPr>
          <w:p w14:paraId="07F54E9F" w14:textId="77777777" w:rsidR="00A65E0C" w:rsidRPr="009234AD" w:rsidRDefault="00A65E0C" w:rsidP="00A65E0C">
            <w:pPr>
              <w:jc w:val="center"/>
              <w:rPr>
                <w:b/>
                <w:sz w:val="20"/>
                <w:szCs w:val="20"/>
              </w:rPr>
            </w:pPr>
            <w:r w:rsidRPr="009234AD">
              <w:rPr>
                <w:b/>
                <w:sz w:val="20"/>
                <w:szCs w:val="20"/>
              </w:rPr>
              <w:t>201</w:t>
            </w:r>
            <w:r w:rsidRPr="009234AD">
              <w:rPr>
                <w:b/>
                <w:sz w:val="20"/>
                <w:szCs w:val="20"/>
                <w:lang w:val="en-US"/>
              </w:rPr>
              <w:t>7</w:t>
            </w:r>
            <w:r w:rsidRPr="009234AD">
              <w:rPr>
                <w:b/>
                <w:sz w:val="20"/>
                <w:szCs w:val="20"/>
              </w:rPr>
              <w:t xml:space="preserve"> (факт)**</w:t>
            </w:r>
          </w:p>
        </w:tc>
        <w:tc>
          <w:tcPr>
            <w:tcW w:w="913" w:type="dxa"/>
            <w:shd w:val="clear" w:color="auto" w:fill="E7E6E6"/>
            <w:vAlign w:val="center"/>
          </w:tcPr>
          <w:p w14:paraId="68D5CC27" w14:textId="77777777" w:rsidR="00A65E0C" w:rsidRPr="009234AD" w:rsidRDefault="00A65E0C" w:rsidP="00A65E0C">
            <w:pPr>
              <w:jc w:val="center"/>
              <w:rPr>
                <w:b/>
                <w:sz w:val="20"/>
                <w:szCs w:val="20"/>
              </w:rPr>
            </w:pPr>
            <w:r w:rsidRPr="009234AD">
              <w:rPr>
                <w:b/>
                <w:sz w:val="20"/>
                <w:szCs w:val="20"/>
              </w:rPr>
              <w:t>201</w:t>
            </w:r>
            <w:r w:rsidRPr="009234AD">
              <w:rPr>
                <w:b/>
                <w:sz w:val="20"/>
                <w:szCs w:val="20"/>
                <w:lang w:val="en-US"/>
              </w:rPr>
              <w:t>8</w:t>
            </w:r>
          </w:p>
        </w:tc>
        <w:tc>
          <w:tcPr>
            <w:tcW w:w="913" w:type="dxa"/>
            <w:shd w:val="clear" w:color="auto" w:fill="E7E6E6"/>
            <w:vAlign w:val="center"/>
          </w:tcPr>
          <w:p w14:paraId="6D05DC51" w14:textId="77777777" w:rsidR="00A65E0C" w:rsidRPr="009234AD" w:rsidRDefault="00A65E0C" w:rsidP="00A65E0C">
            <w:pPr>
              <w:jc w:val="center"/>
              <w:rPr>
                <w:b/>
                <w:sz w:val="20"/>
                <w:szCs w:val="20"/>
              </w:rPr>
            </w:pPr>
            <w:r w:rsidRPr="009234AD">
              <w:rPr>
                <w:b/>
                <w:sz w:val="20"/>
                <w:szCs w:val="20"/>
              </w:rPr>
              <w:t>201</w:t>
            </w:r>
            <w:r w:rsidRPr="009234AD">
              <w:rPr>
                <w:b/>
                <w:sz w:val="20"/>
                <w:szCs w:val="20"/>
                <w:lang w:val="en-US"/>
              </w:rPr>
              <w:t>9</w:t>
            </w:r>
          </w:p>
        </w:tc>
        <w:tc>
          <w:tcPr>
            <w:tcW w:w="913" w:type="dxa"/>
            <w:shd w:val="clear" w:color="auto" w:fill="E7E6E6"/>
            <w:vAlign w:val="center"/>
          </w:tcPr>
          <w:p w14:paraId="14E1FBB3" w14:textId="77777777" w:rsidR="00A65E0C" w:rsidRPr="009234AD" w:rsidRDefault="00A65E0C" w:rsidP="00A65E0C">
            <w:pPr>
              <w:jc w:val="center"/>
              <w:rPr>
                <w:b/>
                <w:sz w:val="20"/>
                <w:szCs w:val="20"/>
              </w:rPr>
            </w:pPr>
            <w:r w:rsidRPr="009234AD">
              <w:rPr>
                <w:b/>
                <w:sz w:val="20"/>
                <w:szCs w:val="20"/>
              </w:rPr>
              <w:t>20</w:t>
            </w:r>
            <w:r w:rsidRPr="009234AD">
              <w:rPr>
                <w:b/>
                <w:sz w:val="20"/>
                <w:szCs w:val="20"/>
                <w:lang w:val="en-US"/>
              </w:rPr>
              <w:t>20</w:t>
            </w:r>
          </w:p>
        </w:tc>
        <w:tc>
          <w:tcPr>
            <w:tcW w:w="913" w:type="dxa"/>
            <w:shd w:val="clear" w:color="auto" w:fill="E7E6E6"/>
            <w:vAlign w:val="center"/>
          </w:tcPr>
          <w:p w14:paraId="3C81C7A3" w14:textId="77777777" w:rsidR="00A65E0C" w:rsidRPr="009234AD" w:rsidRDefault="00A65E0C" w:rsidP="00A65E0C">
            <w:pPr>
              <w:jc w:val="center"/>
              <w:rPr>
                <w:b/>
                <w:sz w:val="20"/>
                <w:szCs w:val="20"/>
              </w:rPr>
            </w:pPr>
            <w:r w:rsidRPr="009234AD">
              <w:rPr>
                <w:b/>
                <w:sz w:val="20"/>
                <w:szCs w:val="20"/>
              </w:rPr>
              <w:t>202</w:t>
            </w:r>
            <w:r w:rsidRPr="009234AD">
              <w:rPr>
                <w:b/>
                <w:sz w:val="20"/>
                <w:szCs w:val="20"/>
                <w:lang w:val="en-US"/>
              </w:rPr>
              <w:t>1</w:t>
            </w:r>
          </w:p>
        </w:tc>
        <w:tc>
          <w:tcPr>
            <w:tcW w:w="913" w:type="dxa"/>
            <w:shd w:val="clear" w:color="auto" w:fill="E7E6E6"/>
            <w:vAlign w:val="center"/>
          </w:tcPr>
          <w:p w14:paraId="59D4883D" w14:textId="77777777" w:rsidR="00A65E0C" w:rsidRPr="009234AD" w:rsidRDefault="00A65E0C" w:rsidP="00A65E0C">
            <w:pPr>
              <w:jc w:val="center"/>
              <w:rPr>
                <w:b/>
                <w:sz w:val="20"/>
                <w:szCs w:val="20"/>
              </w:rPr>
            </w:pPr>
            <w:r w:rsidRPr="009234AD">
              <w:rPr>
                <w:b/>
                <w:sz w:val="20"/>
                <w:szCs w:val="20"/>
              </w:rPr>
              <w:t>202</w:t>
            </w:r>
            <w:r w:rsidRPr="009234AD">
              <w:rPr>
                <w:b/>
                <w:sz w:val="20"/>
                <w:szCs w:val="20"/>
                <w:lang w:val="en-US"/>
              </w:rPr>
              <w:t>2</w:t>
            </w:r>
          </w:p>
        </w:tc>
        <w:tc>
          <w:tcPr>
            <w:tcW w:w="931" w:type="dxa"/>
            <w:shd w:val="clear" w:color="auto" w:fill="E7E6E6"/>
            <w:vAlign w:val="center"/>
          </w:tcPr>
          <w:p w14:paraId="497B65B3" w14:textId="77777777" w:rsidR="00A65E0C" w:rsidRPr="009234AD" w:rsidRDefault="00A65E0C" w:rsidP="00A65E0C">
            <w:pPr>
              <w:jc w:val="center"/>
              <w:rPr>
                <w:b/>
                <w:sz w:val="20"/>
                <w:szCs w:val="20"/>
              </w:rPr>
            </w:pPr>
            <w:r w:rsidRPr="009234AD">
              <w:rPr>
                <w:b/>
                <w:sz w:val="20"/>
                <w:szCs w:val="20"/>
              </w:rPr>
              <w:t>202</w:t>
            </w:r>
            <w:r w:rsidRPr="009234AD">
              <w:rPr>
                <w:b/>
                <w:sz w:val="20"/>
                <w:szCs w:val="20"/>
                <w:lang w:val="en-US"/>
              </w:rPr>
              <w:t>7</w:t>
            </w:r>
          </w:p>
        </w:tc>
        <w:tc>
          <w:tcPr>
            <w:tcW w:w="942" w:type="dxa"/>
            <w:shd w:val="clear" w:color="auto" w:fill="E7E6E6"/>
            <w:vAlign w:val="center"/>
          </w:tcPr>
          <w:p w14:paraId="1DF96031" w14:textId="77777777" w:rsidR="00A65E0C" w:rsidRPr="009234AD" w:rsidRDefault="00A65E0C" w:rsidP="00A65E0C">
            <w:pPr>
              <w:jc w:val="center"/>
              <w:rPr>
                <w:b/>
                <w:sz w:val="20"/>
                <w:szCs w:val="20"/>
              </w:rPr>
            </w:pPr>
            <w:r w:rsidRPr="009234AD">
              <w:rPr>
                <w:b/>
                <w:sz w:val="20"/>
                <w:szCs w:val="20"/>
              </w:rPr>
              <w:t>203</w:t>
            </w:r>
            <w:r w:rsidRPr="009234AD">
              <w:rPr>
                <w:b/>
                <w:sz w:val="20"/>
                <w:szCs w:val="20"/>
                <w:lang w:val="en-US"/>
              </w:rPr>
              <w:t>2</w:t>
            </w:r>
          </w:p>
        </w:tc>
        <w:tc>
          <w:tcPr>
            <w:tcW w:w="942" w:type="dxa"/>
            <w:shd w:val="clear" w:color="auto" w:fill="E7E6E6"/>
            <w:vAlign w:val="center"/>
          </w:tcPr>
          <w:p w14:paraId="02EBFB51" w14:textId="77777777" w:rsidR="00A65E0C" w:rsidRPr="009234AD" w:rsidRDefault="00A65E0C" w:rsidP="00A65E0C">
            <w:pPr>
              <w:jc w:val="center"/>
              <w:rPr>
                <w:b/>
                <w:sz w:val="20"/>
                <w:szCs w:val="20"/>
              </w:rPr>
            </w:pPr>
            <w:r w:rsidRPr="009234AD">
              <w:rPr>
                <w:b/>
                <w:sz w:val="20"/>
                <w:szCs w:val="20"/>
              </w:rPr>
              <w:t>203</w:t>
            </w:r>
            <w:r w:rsidRPr="009234AD">
              <w:rPr>
                <w:b/>
                <w:sz w:val="20"/>
                <w:szCs w:val="20"/>
                <w:lang w:val="en-US"/>
              </w:rPr>
              <w:t>7</w:t>
            </w:r>
          </w:p>
        </w:tc>
      </w:tr>
      <w:tr w:rsidR="009234AD" w:rsidRPr="009234AD" w14:paraId="30DF75ED" w14:textId="77777777" w:rsidTr="00A65E0C">
        <w:trPr>
          <w:cantSplit/>
          <w:trHeight w:val="20"/>
        </w:trPr>
        <w:tc>
          <w:tcPr>
            <w:tcW w:w="926" w:type="dxa"/>
            <w:shd w:val="clear" w:color="auto" w:fill="auto"/>
            <w:vAlign w:val="center"/>
          </w:tcPr>
          <w:p w14:paraId="69993739" w14:textId="77777777" w:rsidR="00A65E0C" w:rsidRPr="009234AD" w:rsidRDefault="00A65E0C" w:rsidP="00A65E0C">
            <w:pPr>
              <w:pStyle w:val="aff1"/>
              <w:numPr>
                <w:ilvl w:val="0"/>
                <w:numId w:val="12"/>
              </w:numPr>
              <w:spacing w:line="240" w:lineRule="auto"/>
              <w:ind w:left="0" w:firstLine="0"/>
              <w:contextualSpacing/>
              <w:jc w:val="center"/>
              <w:rPr>
                <w:b/>
                <w:sz w:val="20"/>
                <w:szCs w:val="20"/>
              </w:rPr>
            </w:pPr>
          </w:p>
        </w:tc>
        <w:tc>
          <w:tcPr>
            <w:tcW w:w="13896" w:type="dxa"/>
            <w:gridSpan w:val="10"/>
          </w:tcPr>
          <w:p w14:paraId="35E86E62" w14:textId="77777777" w:rsidR="00A65E0C" w:rsidRPr="009234AD" w:rsidRDefault="00A65E0C" w:rsidP="00A65E0C">
            <w:pPr>
              <w:jc w:val="center"/>
              <w:rPr>
                <w:b/>
                <w:sz w:val="20"/>
                <w:szCs w:val="20"/>
              </w:rPr>
            </w:pPr>
            <w:r w:rsidRPr="009234AD">
              <w:rPr>
                <w:b/>
                <w:sz w:val="20"/>
                <w:szCs w:val="20"/>
              </w:rPr>
              <w:t>Доступность для населения коммунальной услуги</w:t>
            </w:r>
          </w:p>
        </w:tc>
      </w:tr>
      <w:tr w:rsidR="009234AD" w:rsidRPr="009234AD" w14:paraId="377D1E5A" w14:textId="77777777" w:rsidTr="00A65E0C">
        <w:trPr>
          <w:cantSplit/>
          <w:trHeight w:val="20"/>
        </w:trPr>
        <w:tc>
          <w:tcPr>
            <w:tcW w:w="926" w:type="dxa"/>
            <w:shd w:val="clear" w:color="auto" w:fill="auto"/>
            <w:vAlign w:val="center"/>
          </w:tcPr>
          <w:p w14:paraId="07BBD427"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4BC6817B" w14:textId="77777777" w:rsidR="00A65E0C" w:rsidRPr="009234AD" w:rsidRDefault="00A65E0C" w:rsidP="00A65E0C">
            <w:pPr>
              <w:rPr>
                <w:b/>
                <w:sz w:val="20"/>
                <w:szCs w:val="20"/>
              </w:rPr>
            </w:pPr>
            <w:r w:rsidRPr="009234AD">
              <w:rPr>
                <w:sz w:val="20"/>
                <w:szCs w:val="20"/>
              </w:rPr>
              <w:t>Обеспеченность жилья централизованным газоснабжением, % от общей площади</w:t>
            </w:r>
          </w:p>
        </w:tc>
        <w:tc>
          <w:tcPr>
            <w:tcW w:w="1080" w:type="dxa"/>
            <w:shd w:val="clear" w:color="auto" w:fill="auto"/>
            <w:vAlign w:val="center"/>
          </w:tcPr>
          <w:p w14:paraId="1962370F"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67E6F916"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22EEBB81"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3B9BF6AA"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vAlign w:val="center"/>
          </w:tcPr>
          <w:p w14:paraId="6952B770"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2554422B"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31" w:type="dxa"/>
            <w:shd w:val="clear" w:color="auto" w:fill="auto"/>
            <w:vAlign w:val="center"/>
          </w:tcPr>
          <w:p w14:paraId="2C7B367A"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0DE5AB68"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3EED7A64" w14:textId="77777777" w:rsidR="00A65E0C" w:rsidRPr="009234AD" w:rsidRDefault="00A65E0C" w:rsidP="00A65E0C">
            <w:pPr>
              <w:jc w:val="center"/>
              <w:rPr>
                <w:sz w:val="20"/>
                <w:szCs w:val="20"/>
              </w:rPr>
            </w:pPr>
            <w:r w:rsidRPr="009234AD">
              <w:rPr>
                <w:sz w:val="20"/>
                <w:szCs w:val="20"/>
              </w:rPr>
              <w:t>0</w:t>
            </w:r>
          </w:p>
        </w:tc>
      </w:tr>
      <w:tr w:rsidR="009234AD" w:rsidRPr="009234AD" w14:paraId="34EFC041" w14:textId="77777777" w:rsidTr="00A65E0C">
        <w:trPr>
          <w:cantSplit/>
          <w:trHeight w:val="20"/>
        </w:trPr>
        <w:tc>
          <w:tcPr>
            <w:tcW w:w="926" w:type="dxa"/>
            <w:shd w:val="clear" w:color="auto" w:fill="auto"/>
            <w:vAlign w:val="center"/>
          </w:tcPr>
          <w:p w14:paraId="56023C3C"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2ECDA5F6" w14:textId="77777777" w:rsidR="00A65E0C" w:rsidRPr="009234AD" w:rsidRDefault="00A65E0C" w:rsidP="00A65E0C">
            <w:pPr>
              <w:rPr>
                <w:b/>
                <w:sz w:val="20"/>
                <w:szCs w:val="20"/>
              </w:rPr>
            </w:pPr>
            <w:r w:rsidRPr="009234AD">
              <w:rPr>
                <w:b/>
                <w:sz w:val="20"/>
                <w:szCs w:val="20"/>
              </w:rPr>
              <w:t>Общая протяженность сетей, км</w:t>
            </w:r>
          </w:p>
        </w:tc>
        <w:tc>
          <w:tcPr>
            <w:tcW w:w="1080" w:type="dxa"/>
            <w:shd w:val="clear" w:color="auto" w:fill="auto"/>
            <w:vAlign w:val="center"/>
          </w:tcPr>
          <w:p w14:paraId="226491E1"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shd w:val="clear" w:color="auto" w:fill="auto"/>
            <w:vAlign w:val="center"/>
          </w:tcPr>
          <w:p w14:paraId="073D3178"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shd w:val="clear" w:color="auto" w:fill="auto"/>
            <w:vAlign w:val="center"/>
          </w:tcPr>
          <w:p w14:paraId="519F7C12"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shd w:val="clear" w:color="auto" w:fill="auto"/>
            <w:vAlign w:val="center"/>
          </w:tcPr>
          <w:p w14:paraId="6E679035"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vAlign w:val="center"/>
          </w:tcPr>
          <w:p w14:paraId="16144102"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shd w:val="clear" w:color="auto" w:fill="auto"/>
            <w:vAlign w:val="center"/>
          </w:tcPr>
          <w:p w14:paraId="220EB807"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31" w:type="dxa"/>
            <w:shd w:val="clear" w:color="auto" w:fill="auto"/>
            <w:vAlign w:val="center"/>
          </w:tcPr>
          <w:p w14:paraId="29B6B744" w14:textId="77777777" w:rsidR="00A65E0C" w:rsidRPr="009234AD" w:rsidRDefault="00A65E0C" w:rsidP="00A65E0C">
            <w:pPr>
              <w:jc w:val="center"/>
              <w:rPr>
                <w:rFonts w:eastAsia="Arial"/>
                <w:b/>
                <w:sz w:val="20"/>
                <w:szCs w:val="20"/>
              </w:rPr>
            </w:pPr>
            <w:r w:rsidRPr="009234AD">
              <w:rPr>
                <w:rFonts w:eastAsia="Arial"/>
                <w:b/>
                <w:sz w:val="20"/>
                <w:szCs w:val="20"/>
              </w:rPr>
              <w:t>0,3</w:t>
            </w:r>
          </w:p>
        </w:tc>
        <w:tc>
          <w:tcPr>
            <w:tcW w:w="942" w:type="dxa"/>
            <w:shd w:val="clear" w:color="auto" w:fill="auto"/>
            <w:vAlign w:val="center"/>
          </w:tcPr>
          <w:p w14:paraId="61A1738F" w14:textId="77777777" w:rsidR="00A65E0C" w:rsidRPr="009234AD" w:rsidRDefault="00A65E0C" w:rsidP="00A65E0C">
            <w:pPr>
              <w:jc w:val="center"/>
              <w:rPr>
                <w:rFonts w:eastAsia="Arial"/>
                <w:b/>
                <w:sz w:val="20"/>
                <w:szCs w:val="20"/>
              </w:rPr>
            </w:pPr>
            <w:r w:rsidRPr="009234AD">
              <w:rPr>
                <w:rFonts w:eastAsia="Arial"/>
                <w:b/>
                <w:sz w:val="20"/>
                <w:szCs w:val="20"/>
              </w:rPr>
              <w:t>0,7</w:t>
            </w:r>
          </w:p>
        </w:tc>
        <w:tc>
          <w:tcPr>
            <w:tcW w:w="942" w:type="dxa"/>
            <w:shd w:val="clear" w:color="auto" w:fill="auto"/>
            <w:vAlign w:val="center"/>
          </w:tcPr>
          <w:p w14:paraId="09DB1636" w14:textId="77777777" w:rsidR="00A65E0C" w:rsidRPr="009234AD" w:rsidRDefault="00A65E0C" w:rsidP="00A65E0C">
            <w:pPr>
              <w:jc w:val="center"/>
              <w:rPr>
                <w:rFonts w:eastAsia="Arial"/>
                <w:b/>
                <w:sz w:val="20"/>
                <w:szCs w:val="20"/>
              </w:rPr>
            </w:pPr>
            <w:r w:rsidRPr="009234AD">
              <w:rPr>
                <w:rFonts w:eastAsia="Arial"/>
                <w:b/>
                <w:sz w:val="20"/>
                <w:szCs w:val="20"/>
              </w:rPr>
              <w:t>0,7</w:t>
            </w:r>
          </w:p>
        </w:tc>
      </w:tr>
      <w:tr w:rsidR="009234AD" w:rsidRPr="009234AD" w14:paraId="1952B829" w14:textId="77777777" w:rsidTr="00A65E0C">
        <w:trPr>
          <w:cantSplit/>
          <w:trHeight w:val="20"/>
        </w:trPr>
        <w:tc>
          <w:tcPr>
            <w:tcW w:w="926" w:type="dxa"/>
            <w:shd w:val="clear" w:color="auto" w:fill="auto"/>
            <w:vAlign w:val="center"/>
          </w:tcPr>
          <w:p w14:paraId="6CAF3EA6" w14:textId="77777777" w:rsidR="00A65E0C" w:rsidRPr="009234AD" w:rsidRDefault="00A65E0C" w:rsidP="00A65E0C">
            <w:pPr>
              <w:pStyle w:val="aff1"/>
              <w:numPr>
                <w:ilvl w:val="2"/>
                <w:numId w:val="12"/>
              </w:numPr>
              <w:spacing w:line="240" w:lineRule="auto"/>
              <w:ind w:left="0" w:firstLine="0"/>
              <w:contextualSpacing/>
              <w:jc w:val="center"/>
              <w:rPr>
                <w:b/>
                <w:sz w:val="20"/>
                <w:szCs w:val="20"/>
              </w:rPr>
            </w:pPr>
          </w:p>
        </w:tc>
        <w:tc>
          <w:tcPr>
            <w:tcW w:w="5436" w:type="dxa"/>
            <w:shd w:val="clear" w:color="auto" w:fill="auto"/>
            <w:vAlign w:val="center"/>
          </w:tcPr>
          <w:p w14:paraId="1A03599F" w14:textId="77777777" w:rsidR="00A65E0C" w:rsidRPr="009234AD" w:rsidRDefault="00A65E0C" w:rsidP="00A65E0C">
            <w:pPr>
              <w:rPr>
                <w:sz w:val="20"/>
                <w:szCs w:val="20"/>
              </w:rPr>
            </w:pPr>
            <w:r w:rsidRPr="009234AD">
              <w:rPr>
                <w:sz w:val="20"/>
                <w:szCs w:val="20"/>
              </w:rPr>
              <w:t>п. Усть-Юган</w:t>
            </w:r>
          </w:p>
        </w:tc>
        <w:tc>
          <w:tcPr>
            <w:tcW w:w="1080" w:type="dxa"/>
            <w:shd w:val="clear" w:color="auto" w:fill="auto"/>
            <w:vAlign w:val="center"/>
          </w:tcPr>
          <w:p w14:paraId="0D91F139"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32DFBD9F"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4C7A5327"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0BD4E992"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vAlign w:val="center"/>
          </w:tcPr>
          <w:p w14:paraId="021136D2"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6970D347"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31" w:type="dxa"/>
            <w:shd w:val="clear" w:color="auto" w:fill="auto"/>
            <w:vAlign w:val="center"/>
          </w:tcPr>
          <w:p w14:paraId="28664574" w14:textId="77777777" w:rsidR="00A65E0C" w:rsidRPr="009234AD" w:rsidRDefault="00A65E0C" w:rsidP="00A65E0C">
            <w:pPr>
              <w:jc w:val="center"/>
              <w:rPr>
                <w:rFonts w:eastAsia="Arial"/>
                <w:sz w:val="20"/>
                <w:szCs w:val="20"/>
              </w:rPr>
            </w:pPr>
            <w:r w:rsidRPr="009234AD">
              <w:rPr>
                <w:rFonts w:eastAsia="Arial"/>
                <w:sz w:val="20"/>
                <w:szCs w:val="20"/>
              </w:rPr>
              <w:t>0,3</w:t>
            </w:r>
          </w:p>
        </w:tc>
        <w:tc>
          <w:tcPr>
            <w:tcW w:w="942" w:type="dxa"/>
            <w:shd w:val="clear" w:color="auto" w:fill="auto"/>
            <w:vAlign w:val="center"/>
          </w:tcPr>
          <w:p w14:paraId="76834AE1" w14:textId="77777777" w:rsidR="00A65E0C" w:rsidRPr="009234AD" w:rsidRDefault="00A65E0C" w:rsidP="00A65E0C">
            <w:pPr>
              <w:jc w:val="center"/>
              <w:rPr>
                <w:rFonts w:eastAsia="Arial"/>
                <w:sz w:val="20"/>
                <w:szCs w:val="20"/>
              </w:rPr>
            </w:pPr>
            <w:r w:rsidRPr="009234AD">
              <w:rPr>
                <w:rFonts w:eastAsia="Arial"/>
                <w:sz w:val="20"/>
                <w:szCs w:val="20"/>
              </w:rPr>
              <w:t>0,3</w:t>
            </w:r>
          </w:p>
        </w:tc>
        <w:tc>
          <w:tcPr>
            <w:tcW w:w="942" w:type="dxa"/>
            <w:shd w:val="clear" w:color="auto" w:fill="auto"/>
            <w:vAlign w:val="center"/>
          </w:tcPr>
          <w:p w14:paraId="25DC8E7A" w14:textId="77777777" w:rsidR="00A65E0C" w:rsidRPr="009234AD" w:rsidRDefault="00A65E0C" w:rsidP="00A65E0C">
            <w:pPr>
              <w:jc w:val="center"/>
              <w:rPr>
                <w:rFonts w:eastAsia="Arial"/>
                <w:sz w:val="20"/>
                <w:szCs w:val="20"/>
              </w:rPr>
            </w:pPr>
            <w:r w:rsidRPr="009234AD">
              <w:rPr>
                <w:rFonts w:eastAsia="Arial"/>
                <w:sz w:val="20"/>
                <w:szCs w:val="20"/>
              </w:rPr>
              <w:t>0,3</w:t>
            </w:r>
          </w:p>
        </w:tc>
      </w:tr>
      <w:tr w:rsidR="009234AD" w:rsidRPr="009234AD" w14:paraId="148A30F1" w14:textId="77777777" w:rsidTr="00A65E0C">
        <w:trPr>
          <w:cantSplit/>
          <w:trHeight w:val="20"/>
        </w:trPr>
        <w:tc>
          <w:tcPr>
            <w:tcW w:w="926" w:type="dxa"/>
            <w:shd w:val="clear" w:color="auto" w:fill="auto"/>
            <w:vAlign w:val="center"/>
          </w:tcPr>
          <w:p w14:paraId="156FCE92" w14:textId="77777777" w:rsidR="00A65E0C" w:rsidRPr="009234AD" w:rsidRDefault="00A65E0C" w:rsidP="00A65E0C">
            <w:pPr>
              <w:pStyle w:val="aff1"/>
              <w:numPr>
                <w:ilvl w:val="2"/>
                <w:numId w:val="12"/>
              </w:numPr>
              <w:spacing w:line="240" w:lineRule="auto"/>
              <w:ind w:left="0" w:firstLine="0"/>
              <w:contextualSpacing/>
              <w:jc w:val="center"/>
              <w:rPr>
                <w:b/>
                <w:sz w:val="20"/>
                <w:szCs w:val="20"/>
              </w:rPr>
            </w:pPr>
          </w:p>
        </w:tc>
        <w:tc>
          <w:tcPr>
            <w:tcW w:w="5436" w:type="dxa"/>
            <w:shd w:val="clear" w:color="auto" w:fill="auto"/>
            <w:vAlign w:val="center"/>
          </w:tcPr>
          <w:p w14:paraId="7D546A10" w14:textId="77777777" w:rsidR="00A65E0C" w:rsidRPr="009234AD" w:rsidRDefault="00A65E0C" w:rsidP="00A65E0C">
            <w:pPr>
              <w:rPr>
                <w:sz w:val="20"/>
                <w:szCs w:val="20"/>
              </w:rPr>
            </w:pPr>
            <w:r w:rsidRPr="009234AD">
              <w:rPr>
                <w:sz w:val="20"/>
                <w:szCs w:val="20"/>
              </w:rPr>
              <w:t>п. Юганская Обь</w:t>
            </w:r>
          </w:p>
        </w:tc>
        <w:tc>
          <w:tcPr>
            <w:tcW w:w="1080" w:type="dxa"/>
            <w:shd w:val="clear" w:color="auto" w:fill="auto"/>
            <w:vAlign w:val="center"/>
          </w:tcPr>
          <w:p w14:paraId="2A75DC67"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0695272D"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230C8EF7"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33D55440"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vAlign w:val="center"/>
          </w:tcPr>
          <w:p w14:paraId="1A0DEFC6"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23B42E36"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31" w:type="dxa"/>
            <w:shd w:val="clear" w:color="auto" w:fill="auto"/>
            <w:vAlign w:val="center"/>
          </w:tcPr>
          <w:p w14:paraId="525D98B2"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42" w:type="dxa"/>
            <w:shd w:val="clear" w:color="auto" w:fill="auto"/>
            <w:vAlign w:val="center"/>
          </w:tcPr>
          <w:p w14:paraId="6BB7BEA7" w14:textId="77777777" w:rsidR="00A65E0C" w:rsidRPr="009234AD" w:rsidRDefault="00A65E0C" w:rsidP="00A65E0C">
            <w:pPr>
              <w:jc w:val="center"/>
              <w:rPr>
                <w:rFonts w:eastAsia="Arial"/>
                <w:sz w:val="20"/>
                <w:szCs w:val="20"/>
              </w:rPr>
            </w:pPr>
            <w:r w:rsidRPr="009234AD">
              <w:rPr>
                <w:rFonts w:eastAsia="Arial"/>
                <w:sz w:val="20"/>
                <w:szCs w:val="20"/>
              </w:rPr>
              <w:t>0,4</w:t>
            </w:r>
          </w:p>
        </w:tc>
        <w:tc>
          <w:tcPr>
            <w:tcW w:w="942" w:type="dxa"/>
            <w:shd w:val="clear" w:color="auto" w:fill="auto"/>
            <w:vAlign w:val="center"/>
          </w:tcPr>
          <w:p w14:paraId="0319EC48" w14:textId="77777777" w:rsidR="00A65E0C" w:rsidRPr="009234AD" w:rsidRDefault="00A65E0C" w:rsidP="00A65E0C">
            <w:pPr>
              <w:jc w:val="center"/>
              <w:rPr>
                <w:rFonts w:eastAsia="Arial"/>
                <w:sz w:val="20"/>
                <w:szCs w:val="20"/>
              </w:rPr>
            </w:pPr>
            <w:r w:rsidRPr="009234AD">
              <w:rPr>
                <w:rFonts w:eastAsia="Arial"/>
                <w:sz w:val="20"/>
                <w:szCs w:val="20"/>
              </w:rPr>
              <w:t>0,4</w:t>
            </w:r>
          </w:p>
        </w:tc>
      </w:tr>
      <w:tr w:rsidR="009234AD" w:rsidRPr="009234AD" w14:paraId="23851ED8" w14:textId="77777777" w:rsidTr="00A65E0C">
        <w:trPr>
          <w:cantSplit/>
          <w:trHeight w:val="20"/>
        </w:trPr>
        <w:tc>
          <w:tcPr>
            <w:tcW w:w="926" w:type="dxa"/>
            <w:shd w:val="clear" w:color="auto" w:fill="auto"/>
            <w:vAlign w:val="center"/>
          </w:tcPr>
          <w:p w14:paraId="14845C88"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34DE82C2" w14:textId="77777777" w:rsidR="00A65E0C" w:rsidRPr="009234AD" w:rsidRDefault="00A65E0C" w:rsidP="00A65E0C">
            <w:pPr>
              <w:rPr>
                <w:b/>
                <w:sz w:val="20"/>
                <w:szCs w:val="20"/>
              </w:rPr>
            </w:pPr>
            <w:r w:rsidRPr="009234AD">
              <w:rPr>
                <w:b/>
                <w:sz w:val="20"/>
                <w:szCs w:val="20"/>
              </w:rPr>
              <w:t>Протяженность построенных газовых сетей, км</w:t>
            </w:r>
          </w:p>
        </w:tc>
        <w:tc>
          <w:tcPr>
            <w:tcW w:w="1080" w:type="dxa"/>
            <w:shd w:val="clear" w:color="auto" w:fill="auto"/>
            <w:vAlign w:val="center"/>
          </w:tcPr>
          <w:p w14:paraId="574B0C8A"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shd w:val="clear" w:color="auto" w:fill="auto"/>
            <w:vAlign w:val="center"/>
          </w:tcPr>
          <w:p w14:paraId="752CEF95"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shd w:val="clear" w:color="auto" w:fill="auto"/>
            <w:vAlign w:val="center"/>
          </w:tcPr>
          <w:p w14:paraId="57F02515"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shd w:val="clear" w:color="auto" w:fill="auto"/>
            <w:vAlign w:val="center"/>
          </w:tcPr>
          <w:p w14:paraId="32CB7D82"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vAlign w:val="center"/>
          </w:tcPr>
          <w:p w14:paraId="439AA6C3"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13" w:type="dxa"/>
            <w:shd w:val="clear" w:color="auto" w:fill="auto"/>
            <w:vAlign w:val="center"/>
          </w:tcPr>
          <w:p w14:paraId="1EFC6C12" w14:textId="77777777" w:rsidR="00A65E0C" w:rsidRPr="009234AD" w:rsidRDefault="00A65E0C" w:rsidP="00A65E0C">
            <w:pPr>
              <w:jc w:val="center"/>
              <w:rPr>
                <w:rFonts w:eastAsia="Arial"/>
                <w:b/>
                <w:sz w:val="20"/>
                <w:szCs w:val="20"/>
              </w:rPr>
            </w:pPr>
            <w:r w:rsidRPr="009234AD">
              <w:rPr>
                <w:rFonts w:eastAsia="Arial"/>
                <w:b/>
                <w:sz w:val="20"/>
                <w:szCs w:val="20"/>
              </w:rPr>
              <w:t>0</w:t>
            </w:r>
          </w:p>
        </w:tc>
        <w:tc>
          <w:tcPr>
            <w:tcW w:w="931" w:type="dxa"/>
            <w:shd w:val="clear" w:color="auto" w:fill="auto"/>
            <w:vAlign w:val="center"/>
          </w:tcPr>
          <w:p w14:paraId="54CAB139" w14:textId="77777777" w:rsidR="00A65E0C" w:rsidRPr="009234AD" w:rsidRDefault="00A65E0C" w:rsidP="00A65E0C">
            <w:pPr>
              <w:jc w:val="center"/>
              <w:rPr>
                <w:rFonts w:eastAsia="Arial"/>
                <w:b/>
                <w:sz w:val="20"/>
                <w:szCs w:val="20"/>
              </w:rPr>
            </w:pPr>
            <w:r w:rsidRPr="009234AD">
              <w:rPr>
                <w:rFonts w:eastAsia="Arial"/>
                <w:b/>
                <w:sz w:val="20"/>
                <w:szCs w:val="20"/>
              </w:rPr>
              <w:t>0,3</w:t>
            </w:r>
          </w:p>
        </w:tc>
        <w:tc>
          <w:tcPr>
            <w:tcW w:w="942" w:type="dxa"/>
            <w:shd w:val="clear" w:color="auto" w:fill="auto"/>
            <w:vAlign w:val="center"/>
          </w:tcPr>
          <w:p w14:paraId="7EFDCADE" w14:textId="77777777" w:rsidR="00A65E0C" w:rsidRPr="009234AD" w:rsidRDefault="00A65E0C" w:rsidP="00A65E0C">
            <w:pPr>
              <w:jc w:val="center"/>
              <w:rPr>
                <w:rFonts w:eastAsia="Arial"/>
                <w:b/>
                <w:sz w:val="20"/>
                <w:szCs w:val="20"/>
              </w:rPr>
            </w:pPr>
            <w:r w:rsidRPr="009234AD">
              <w:rPr>
                <w:rFonts w:eastAsia="Arial"/>
                <w:b/>
                <w:sz w:val="20"/>
                <w:szCs w:val="20"/>
              </w:rPr>
              <w:t>0,4</w:t>
            </w:r>
          </w:p>
        </w:tc>
        <w:tc>
          <w:tcPr>
            <w:tcW w:w="942" w:type="dxa"/>
            <w:shd w:val="clear" w:color="auto" w:fill="auto"/>
            <w:vAlign w:val="center"/>
          </w:tcPr>
          <w:p w14:paraId="695CADD1" w14:textId="77777777" w:rsidR="00A65E0C" w:rsidRPr="009234AD" w:rsidRDefault="00A65E0C" w:rsidP="00A65E0C">
            <w:pPr>
              <w:jc w:val="center"/>
              <w:rPr>
                <w:rFonts w:eastAsia="Arial"/>
                <w:b/>
                <w:sz w:val="20"/>
                <w:szCs w:val="20"/>
              </w:rPr>
            </w:pPr>
            <w:r w:rsidRPr="009234AD">
              <w:rPr>
                <w:rFonts w:eastAsia="Arial"/>
                <w:b/>
                <w:sz w:val="20"/>
                <w:szCs w:val="20"/>
              </w:rPr>
              <w:t>0</w:t>
            </w:r>
          </w:p>
        </w:tc>
      </w:tr>
      <w:tr w:rsidR="009234AD" w:rsidRPr="009234AD" w14:paraId="36FB2A4A" w14:textId="77777777" w:rsidTr="00A65E0C">
        <w:trPr>
          <w:cantSplit/>
          <w:trHeight w:val="20"/>
        </w:trPr>
        <w:tc>
          <w:tcPr>
            <w:tcW w:w="926" w:type="dxa"/>
            <w:shd w:val="clear" w:color="auto" w:fill="auto"/>
            <w:vAlign w:val="center"/>
          </w:tcPr>
          <w:p w14:paraId="44FCF7DF" w14:textId="77777777" w:rsidR="00A65E0C" w:rsidRPr="009234AD" w:rsidRDefault="00A65E0C" w:rsidP="00A65E0C">
            <w:pPr>
              <w:pStyle w:val="aff1"/>
              <w:numPr>
                <w:ilvl w:val="2"/>
                <w:numId w:val="12"/>
              </w:numPr>
              <w:spacing w:line="240" w:lineRule="auto"/>
              <w:ind w:left="0" w:firstLine="0"/>
              <w:contextualSpacing/>
              <w:jc w:val="center"/>
              <w:rPr>
                <w:b/>
                <w:sz w:val="20"/>
                <w:szCs w:val="20"/>
              </w:rPr>
            </w:pPr>
          </w:p>
        </w:tc>
        <w:tc>
          <w:tcPr>
            <w:tcW w:w="5436" w:type="dxa"/>
            <w:shd w:val="clear" w:color="auto" w:fill="auto"/>
            <w:vAlign w:val="center"/>
          </w:tcPr>
          <w:p w14:paraId="37BDF0B7" w14:textId="77777777" w:rsidR="00A65E0C" w:rsidRPr="009234AD" w:rsidRDefault="00A65E0C" w:rsidP="00A65E0C">
            <w:pPr>
              <w:rPr>
                <w:sz w:val="20"/>
                <w:szCs w:val="20"/>
              </w:rPr>
            </w:pPr>
            <w:r w:rsidRPr="009234AD">
              <w:rPr>
                <w:sz w:val="20"/>
                <w:szCs w:val="20"/>
              </w:rPr>
              <w:t>п. Усть-Юган</w:t>
            </w:r>
          </w:p>
        </w:tc>
        <w:tc>
          <w:tcPr>
            <w:tcW w:w="1080" w:type="dxa"/>
            <w:shd w:val="clear" w:color="auto" w:fill="auto"/>
            <w:vAlign w:val="center"/>
          </w:tcPr>
          <w:p w14:paraId="0CC879FF"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01FCD321"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5B3C41E6"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31B8F524"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vAlign w:val="center"/>
          </w:tcPr>
          <w:p w14:paraId="1FA135BB"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0696FDA3"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31" w:type="dxa"/>
            <w:shd w:val="clear" w:color="auto" w:fill="auto"/>
            <w:vAlign w:val="center"/>
          </w:tcPr>
          <w:p w14:paraId="698CFA41" w14:textId="77777777" w:rsidR="00A65E0C" w:rsidRPr="009234AD" w:rsidRDefault="00A65E0C" w:rsidP="00A65E0C">
            <w:pPr>
              <w:jc w:val="center"/>
              <w:rPr>
                <w:rFonts w:eastAsia="Arial"/>
                <w:sz w:val="20"/>
                <w:szCs w:val="20"/>
              </w:rPr>
            </w:pPr>
            <w:r w:rsidRPr="009234AD">
              <w:rPr>
                <w:sz w:val="20"/>
                <w:szCs w:val="20"/>
              </w:rPr>
              <w:t>0,3</w:t>
            </w:r>
          </w:p>
        </w:tc>
        <w:tc>
          <w:tcPr>
            <w:tcW w:w="942" w:type="dxa"/>
            <w:shd w:val="clear" w:color="auto" w:fill="auto"/>
            <w:vAlign w:val="center"/>
          </w:tcPr>
          <w:p w14:paraId="6069779D" w14:textId="77777777" w:rsidR="00A65E0C" w:rsidRPr="009234AD" w:rsidRDefault="00A65E0C" w:rsidP="00A65E0C">
            <w:pPr>
              <w:jc w:val="center"/>
              <w:rPr>
                <w:rFonts w:eastAsia="Arial"/>
                <w:sz w:val="20"/>
                <w:szCs w:val="20"/>
              </w:rPr>
            </w:pPr>
            <w:r w:rsidRPr="009234AD">
              <w:rPr>
                <w:sz w:val="20"/>
                <w:szCs w:val="20"/>
              </w:rPr>
              <w:t>0,4</w:t>
            </w:r>
          </w:p>
        </w:tc>
        <w:tc>
          <w:tcPr>
            <w:tcW w:w="942" w:type="dxa"/>
            <w:shd w:val="clear" w:color="auto" w:fill="auto"/>
            <w:vAlign w:val="center"/>
          </w:tcPr>
          <w:p w14:paraId="491EA05F" w14:textId="77777777" w:rsidR="00A65E0C" w:rsidRPr="009234AD" w:rsidRDefault="00A65E0C" w:rsidP="00A65E0C">
            <w:pPr>
              <w:jc w:val="center"/>
              <w:rPr>
                <w:rFonts w:eastAsia="Arial"/>
                <w:sz w:val="20"/>
                <w:szCs w:val="20"/>
              </w:rPr>
            </w:pPr>
            <w:r w:rsidRPr="009234AD">
              <w:rPr>
                <w:sz w:val="20"/>
                <w:szCs w:val="20"/>
              </w:rPr>
              <w:t>0</w:t>
            </w:r>
          </w:p>
        </w:tc>
      </w:tr>
      <w:tr w:rsidR="009234AD" w:rsidRPr="009234AD" w14:paraId="28D514D2" w14:textId="77777777" w:rsidTr="00A65E0C">
        <w:trPr>
          <w:cantSplit/>
          <w:trHeight w:val="20"/>
        </w:trPr>
        <w:tc>
          <w:tcPr>
            <w:tcW w:w="926" w:type="dxa"/>
            <w:shd w:val="clear" w:color="auto" w:fill="auto"/>
            <w:vAlign w:val="center"/>
          </w:tcPr>
          <w:p w14:paraId="5C922130" w14:textId="77777777" w:rsidR="00A65E0C" w:rsidRPr="009234AD" w:rsidRDefault="00A65E0C" w:rsidP="00A65E0C">
            <w:pPr>
              <w:pStyle w:val="aff1"/>
              <w:numPr>
                <w:ilvl w:val="2"/>
                <w:numId w:val="12"/>
              </w:numPr>
              <w:spacing w:line="240" w:lineRule="auto"/>
              <w:ind w:left="0" w:firstLine="0"/>
              <w:contextualSpacing/>
              <w:jc w:val="center"/>
              <w:rPr>
                <w:b/>
                <w:sz w:val="20"/>
                <w:szCs w:val="20"/>
              </w:rPr>
            </w:pPr>
          </w:p>
        </w:tc>
        <w:tc>
          <w:tcPr>
            <w:tcW w:w="5436" w:type="dxa"/>
            <w:shd w:val="clear" w:color="auto" w:fill="auto"/>
            <w:vAlign w:val="center"/>
          </w:tcPr>
          <w:p w14:paraId="6D101324" w14:textId="77777777" w:rsidR="00A65E0C" w:rsidRPr="009234AD" w:rsidRDefault="00A65E0C" w:rsidP="00A65E0C">
            <w:pPr>
              <w:rPr>
                <w:sz w:val="20"/>
                <w:szCs w:val="20"/>
              </w:rPr>
            </w:pPr>
            <w:r w:rsidRPr="009234AD">
              <w:rPr>
                <w:sz w:val="20"/>
                <w:szCs w:val="20"/>
              </w:rPr>
              <w:t>п. Юганская Обь</w:t>
            </w:r>
          </w:p>
        </w:tc>
        <w:tc>
          <w:tcPr>
            <w:tcW w:w="1080" w:type="dxa"/>
            <w:shd w:val="clear" w:color="auto" w:fill="auto"/>
            <w:vAlign w:val="center"/>
          </w:tcPr>
          <w:p w14:paraId="1CBB2AB7"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536271D7"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02B62A43"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2180080F"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vAlign w:val="center"/>
          </w:tcPr>
          <w:p w14:paraId="47C1F860"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13" w:type="dxa"/>
            <w:shd w:val="clear" w:color="auto" w:fill="auto"/>
            <w:vAlign w:val="center"/>
          </w:tcPr>
          <w:p w14:paraId="77624BF2" w14:textId="77777777" w:rsidR="00A65E0C" w:rsidRPr="009234AD" w:rsidRDefault="00A65E0C" w:rsidP="00A65E0C">
            <w:pPr>
              <w:jc w:val="center"/>
              <w:rPr>
                <w:rFonts w:eastAsia="Arial"/>
                <w:sz w:val="20"/>
                <w:szCs w:val="20"/>
              </w:rPr>
            </w:pPr>
            <w:r w:rsidRPr="009234AD">
              <w:rPr>
                <w:rFonts w:eastAsia="Arial"/>
                <w:sz w:val="20"/>
                <w:szCs w:val="20"/>
              </w:rPr>
              <w:t>0</w:t>
            </w:r>
          </w:p>
        </w:tc>
        <w:tc>
          <w:tcPr>
            <w:tcW w:w="931" w:type="dxa"/>
            <w:shd w:val="clear" w:color="auto" w:fill="auto"/>
            <w:vAlign w:val="center"/>
          </w:tcPr>
          <w:p w14:paraId="11087149" w14:textId="77777777" w:rsidR="00A65E0C" w:rsidRPr="009234AD" w:rsidRDefault="00A65E0C" w:rsidP="00A65E0C">
            <w:pPr>
              <w:jc w:val="center"/>
              <w:rPr>
                <w:rFonts w:eastAsia="Arial"/>
                <w:sz w:val="20"/>
                <w:szCs w:val="20"/>
              </w:rPr>
            </w:pPr>
            <w:r w:rsidRPr="009234AD">
              <w:rPr>
                <w:sz w:val="20"/>
                <w:szCs w:val="20"/>
              </w:rPr>
              <w:t>0</w:t>
            </w:r>
          </w:p>
        </w:tc>
        <w:tc>
          <w:tcPr>
            <w:tcW w:w="942" w:type="dxa"/>
            <w:shd w:val="clear" w:color="auto" w:fill="auto"/>
            <w:vAlign w:val="center"/>
          </w:tcPr>
          <w:p w14:paraId="0BEEC66E" w14:textId="77777777" w:rsidR="00A65E0C" w:rsidRPr="009234AD" w:rsidRDefault="00A65E0C" w:rsidP="00A65E0C">
            <w:pPr>
              <w:jc w:val="center"/>
              <w:rPr>
                <w:rFonts w:eastAsia="Arial"/>
                <w:sz w:val="20"/>
                <w:szCs w:val="20"/>
              </w:rPr>
            </w:pPr>
            <w:r w:rsidRPr="009234AD">
              <w:rPr>
                <w:sz w:val="20"/>
                <w:szCs w:val="20"/>
              </w:rPr>
              <w:t>0</w:t>
            </w:r>
          </w:p>
        </w:tc>
        <w:tc>
          <w:tcPr>
            <w:tcW w:w="942" w:type="dxa"/>
            <w:shd w:val="clear" w:color="auto" w:fill="auto"/>
            <w:vAlign w:val="center"/>
          </w:tcPr>
          <w:p w14:paraId="623F1352" w14:textId="77777777" w:rsidR="00A65E0C" w:rsidRPr="009234AD" w:rsidRDefault="00A65E0C" w:rsidP="00A65E0C">
            <w:pPr>
              <w:jc w:val="center"/>
              <w:rPr>
                <w:rFonts w:eastAsia="Arial"/>
                <w:sz w:val="20"/>
                <w:szCs w:val="20"/>
              </w:rPr>
            </w:pPr>
            <w:r w:rsidRPr="009234AD">
              <w:rPr>
                <w:sz w:val="20"/>
                <w:szCs w:val="20"/>
              </w:rPr>
              <w:t>0</w:t>
            </w:r>
          </w:p>
        </w:tc>
      </w:tr>
      <w:tr w:rsidR="009234AD" w:rsidRPr="009234AD" w14:paraId="10590062" w14:textId="77777777" w:rsidTr="00A65E0C">
        <w:trPr>
          <w:cantSplit/>
          <w:trHeight w:val="20"/>
        </w:trPr>
        <w:tc>
          <w:tcPr>
            <w:tcW w:w="926" w:type="dxa"/>
            <w:shd w:val="clear" w:color="auto" w:fill="auto"/>
            <w:vAlign w:val="center"/>
          </w:tcPr>
          <w:p w14:paraId="118C8293"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567A036A" w14:textId="77777777" w:rsidR="00A65E0C" w:rsidRPr="009234AD" w:rsidRDefault="00A65E0C" w:rsidP="00A65E0C">
            <w:pPr>
              <w:rPr>
                <w:b/>
                <w:sz w:val="20"/>
                <w:szCs w:val="20"/>
                <w:lang w:val="en-US"/>
              </w:rPr>
            </w:pPr>
            <w:r w:rsidRPr="009234AD">
              <w:rPr>
                <w:sz w:val="20"/>
                <w:szCs w:val="20"/>
              </w:rPr>
              <w:t xml:space="preserve">Индекс нового строительства, </w:t>
            </w:r>
            <w:r w:rsidRPr="009234AD">
              <w:rPr>
                <w:sz w:val="20"/>
                <w:szCs w:val="20"/>
                <w:lang w:val="en-US"/>
              </w:rPr>
              <w:t>%</w:t>
            </w:r>
          </w:p>
        </w:tc>
        <w:tc>
          <w:tcPr>
            <w:tcW w:w="1080" w:type="dxa"/>
            <w:shd w:val="clear" w:color="auto" w:fill="auto"/>
            <w:vAlign w:val="center"/>
          </w:tcPr>
          <w:p w14:paraId="21E1D453"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6F9B2D52"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2F269355"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75EEF71F"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6B8B58E5"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5BDE341D"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76821E2A" w14:textId="77777777" w:rsidR="00A65E0C" w:rsidRPr="009234AD" w:rsidRDefault="00A65E0C" w:rsidP="00A65E0C">
            <w:pPr>
              <w:jc w:val="center"/>
              <w:rPr>
                <w:sz w:val="20"/>
                <w:szCs w:val="20"/>
              </w:rPr>
            </w:pPr>
            <w:r w:rsidRPr="009234AD">
              <w:rPr>
                <w:sz w:val="20"/>
                <w:szCs w:val="20"/>
              </w:rPr>
              <w:t>100</w:t>
            </w:r>
          </w:p>
        </w:tc>
        <w:tc>
          <w:tcPr>
            <w:tcW w:w="942" w:type="dxa"/>
            <w:shd w:val="clear" w:color="auto" w:fill="auto"/>
            <w:vAlign w:val="center"/>
          </w:tcPr>
          <w:p w14:paraId="78CC2518" w14:textId="77777777" w:rsidR="00A65E0C" w:rsidRPr="009234AD" w:rsidRDefault="00A65E0C" w:rsidP="00A65E0C">
            <w:pPr>
              <w:jc w:val="center"/>
              <w:rPr>
                <w:sz w:val="20"/>
                <w:szCs w:val="20"/>
              </w:rPr>
            </w:pPr>
            <w:r w:rsidRPr="009234AD">
              <w:rPr>
                <w:sz w:val="20"/>
                <w:szCs w:val="20"/>
              </w:rPr>
              <w:t>133</w:t>
            </w:r>
          </w:p>
        </w:tc>
        <w:tc>
          <w:tcPr>
            <w:tcW w:w="942" w:type="dxa"/>
            <w:shd w:val="clear" w:color="auto" w:fill="auto"/>
            <w:vAlign w:val="center"/>
          </w:tcPr>
          <w:p w14:paraId="4AB80307" w14:textId="77777777" w:rsidR="00A65E0C" w:rsidRPr="009234AD" w:rsidRDefault="00A65E0C" w:rsidP="00A65E0C">
            <w:pPr>
              <w:jc w:val="center"/>
              <w:rPr>
                <w:sz w:val="20"/>
                <w:szCs w:val="20"/>
              </w:rPr>
            </w:pPr>
            <w:r w:rsidRPr="009234AD">
              <w:rPr>
                <w:sz w:val="20"/>
                <w:szCs w:val="20"/>
              </w:rPr>
              <w:t>0</w:t>
            </w:r>
          </w:p>
        </w:tc>
      </w:tr>
      <w:tr w:rsidR="009234AD" w:rsidRPr="009234AD" w14:paraId="219146A1" w14:textId="77777777" w:rsidTr="00A65E0C">
        <w:trPr>
          <w:cantSplit/>
          <w:trHeight w:val="20"/>
        </w:trPr>
        <w:tc>
          <w:tcPr>
            <w:tcW w:w="926" w:type="dxa"/>
            <w:shd w:val="clear" w:color="auto" w:fill="auto"/>
            <w:vAlign w:val="center"/>
          </w:tcPr>
          <w:p w14:paraId="4170651A" w14:textId="77777777" w:rsidR="00A65E0C" w:rsidRPr="009234AD" w:rsidRDefault="00A65E0C" w:rsidP="00A65E0C">
            <w:pPr>
              <w:pStyle w:val="aff1"/>
              <w:numPr>
                <w:ilvl w:val="0"/>
                <w:numId w:val="12"/>
              </w:numPr>
              <w:spacing w:line="240" w:lineRule="auto"/>
              <w:ind w:left="0" w:firstLine="0"/>
              <w:contextualSpacing/>
              <w:jc w:val="center"/>
              <w:rPr>
                <w:b/>
                <w:sz w:val="20"/>
                <w:szCs w:val="20"/>
              </w:rPr>
            </w:pPr>
          </w:p>
        </w:tc>
        <w:tc>
          <w:tcPr>
            <w:tcW w:w="13896" w:type="dxa"/>
            <w:gridSpan w:val="10"/>
            <w:vAlign w:val="center"/>
          </w:tcPr>
          <w:p w14:paraId="0FE36473" w14:textId="77777777" w:rsidR="00A65E0C" w:rsidRPr="009234AD" w:rsidRDefault="00A65E0C" w:rsidP="00A65E0C">
            <w:pPr>
              <w:jc w:val="center"/>
              <w:rPr>
                <w:b/>
                <w:sz w:val="20"/>
                <w:szCs w:val="20"/>
              </w:rPr>
            </w:pPr>
            <w:r w:rsidRPr="009234AD">
              <w:rPr>
                <w:b/>
                <w:sz w:val="20"/>
                <w:szCs w:val="20"/>
              </w:rPr>
              <w:t>Показатели спроса на коммунальные ресурсы и перспективной нагрузки</w:t>
            </w:r>
          </w:p>
        </w:tc>
      </w:tr>
      <w:tr w:rsidR="009234AD" w:rsidRPr="009234AD" w14:paraId="7029A671" w14:textId="77777777" w:rsidTr="00A65E0C">
        <w:trPr>
          <w:cantSplit/>
          <w:trHeight w:val="20"/>
        </w:trPr>
        <w:tc>
          <w:tcPr>
            <w:tcW w:w="926" w:type="dxa"/>
            <w:shd w:val="clear" w:color="auto" w:fill="auto"/>
            <w:vAlign w:val="center"/>
          </w:tcPr>
          <w:p w14:paraId="5D4F4077"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4468F4FD" w14:textId="77777777" w:rsidR="00A65E0C" w:rsidRPr="009234AD" w:rsidRDefault="00A65E0C" w:rsidP="00A65E0C">
            <w:pPr>
              <w:rPr>
                <w:b/>
                <w:sz w:val="20"/>
                <w:szCs w:val="20"/>
              </w:rPr>
            </w:pPr>
            <w:r w:rsidRPr="009234AD">
              <w:rPr>
                <w:b/>
                <w:sz w:val="20"/>
                <w:szCs w:val="20"/>
              </w:rPr>
              <w:t>Объем реализации природного газа, тыс. м3/год</w:t>
            </w:r>
          </w:p>
        </w:tc>
        <w:tc>
          <w:tcPr>
            <w:tcW w:w="1080" w:type="dxa"/>
            <w:shd w:val="clear" w:color="auto" w:fill="auto"/>
            <w:vAlign w:val="center"/>
          </w:tcPr>
          <w:p w14:paraId="098B6CFF" w14:textId="77777777" w:rsidR="00A65E0C" w:rsidRPr="009234AD" w:rsidRDefault="00A65E0C" w:rsidP="00A65E0C">
            <w:pPr>
              <w:jc w:val="center"/>
              <w:rPr>
                <w:b/>
                <w:sz w:val="20"/>
                <w:szCs w:val="20"/>
              </w:rPr>
            </w:pPr>
            <w:r w:rsidRPr="009234AD">
              <w:rPr>
                <w:b/>
                <w:sz w:val="20"/>
                <w:szCs w:val="20"/>
              </w:rPr>
              <w:t>0</w:t>
            </w:r>
          </w:p>
        </w:tc>
        <w:tc>
          <w:tcPr>
            <w:tcW w:w="913" w:type="dxa"/>
            <w:shd w:val="clear" w:color="auto" w:fill="auto"/>
            <w:vAlign w:val="center"/>
          </w:tcPr>
          <w:p w14:paraId="44E1395E" w14:textId="77777777" w:rsidR="00A65E0C" w:rsidRPr="009234AD" w:rsidRDefault="00A65E0C" w:rsidP="00A65E0C">
            <w:pPr>
              <w:jc w:val="center"/>
              <w:rPr>
                <w:b/>
                <w:sz w:val="20"/>
                <w:szCs w:val="20"/>
              </w:rPr>
            </w:pPr>
            <w:r w:rsidRPr="009234AD">
              <w:rPr>
                <w:b/>
                <w:sz w:val="20"/>
                <w:szCs w:val="20"/>
              </w:rPr>
              <w:t>0</w:t>
            </w:r>
          </w:p>
        </w:tc>
        <w:tc>
          <w:tcPr>
            <w:tcW w:w="913" w:type="dxa"/>
            <w:shd w:val="clear" w:color="auto" w:fill="auto"/>
            <w:vAlign w:val="center"/>
          </w:tcPr>
          <w:p w14:paraId="0F62B6F9" w14:textId="77777777" w:rsidR="00A65E0C" w:rsidRPr="009234AD" w:rsidRDefault="00A65E0C" w:rsidP="00A65E0C">
            <w:pPr>
              <w:jc w:val="center"/>
              <w:rPr>
                <w:b/>
                <w:sz w:val="20"/>
                <w:szCs w:val="20"/>
              </w:rPr>
            </w:pPr>
            <w:r w:rsidRPr="009234AD">
              <w:rPr>
                <w:b/>
                <w:sz w:val="20"/>
                <w:szCs w:val="20"/>
              </w:rPr>
              <w:t>0</w:t>
            </w:r>
          </w:p>
        </w:tc>
        <w:tc>
          <w:tcPr>
            <w:tcW w:w="913" w:type="dxa"/>
            <w:shd w:val="clear" w:color="auto" w:fill="auto"/>
            <w:vAlign w:val="center"/>
          </w:tcPr>
          <w:p w14:paraId="5912308B" w14:textId="77777777" w:rsidR="00A65E0C" w:rsidRPr="009234AD" w:rsidRDefault="00A65E0C" w:rsidP="00A65E0C">
            <w:pPr>
              <w:jc w:val="center"/>
              <w:rPr>
                <w:b/>
                <w:sz w:val="20"/>
                <w:szCs w:val="20"/>
              </w:rPr>
            </w:pPr>
            <w:r w:rsidRPr="009234AD">
              <w:rPr>
                <w:b/>
                <w:sz w:val="20"/>
                <w:szCs w:val="20"/>
              </w:rPr>
              <w:t>0</w:t>
            </w:r>
          </w:p>
        </w:tc>
        <w:tc>
          <w:tcPr>
            <w:tcW w:w="913" w:type="dxa"/>
            <w:vAlign w:val="center"/>
          </w:tcPr>
          <w:p w14:paraId="29DD2647" w14:textId="77777777" w:rsidR="00A65E0C" w:rsidRPr="009234AD" w:rsidRDefault="00A65E0C" w:rsidP="00A65E0C">
            <w:pPr>
              <w:jc w:val="center"/>
              <w:rPr>
                <w:b/>
                <w:sz w:val="20"/>
                <w:szCs w:val="20"/>
              </w:rPr>
            </w:pPr>
            <w:r w:rsidRPr="009234AD">
              <w:rPr>
                <w:b/>
                <w:sz w:val="20"/>
                <w:szCs w:val="20"/>
              </w:rPr>
              <w:t>0</w:t>
            </w:r>
          </w:p>
        </w:tc>
        <w:tc>
          <w:tcPr>
            <w:tcW w:w="913" w:type="dxa"/>
            <w:shd w:val="clear" w:color="auto" w:fill="auto"/>
            <w:vAlign w:val="center"/>
          </w:tcPr>
          <w:p w14:paraId="24124D35" w14:textId="77777777" w:rsidR="00A65E0C" w:rsidRPr="009234AD" w:rsidRDefault="00A65E0C" w:rsidP="00A65E0C">
            <w:pPr>
              <w:jc w:val="center"/>
              <w:rPr>
                <w:b/>
                <w:sz w:val="20"/>
                <w:szCs w:val="20"/>
              </w:rPr>
            </w:pPr>
            <w:r w:rsidRPr="009234AD">
              <w:rPr>
                <w:b/>
                <w:sz w:val="20"/>
                <w:szCs w:val="20"/>
              </w:rPr>
              <w:t>0</w:t>
            </w:r>
          </w:p>
        </w:tc>
        <w:tc>
          <w:tcPr>
            <w:tcW w:w="931" w:type="dxa"/>
            <w:shd w:val="clear" w:color="auto" w:fill="auto"/>
            <w:vAlign w:val="bottom"/>
          </w:tcPr>
          <w:p w14:paraId="6D28B4CE" w14:textId="77777777" w:rsidR="00A65E0C" w:rsidRPr="009234AD" w:rsidRDefault="00A65E0C" w:rsidP="00A65E0C">
            <w:pPr>
              <w:jc w:val="center"/>
              <w:rPr>
                <w:b/>
                <w:sz w:val="20"/>
                <w:szCs w:val="20"/>
              </w:rPr>
            </w:pPr>
            <w:r w:rsidRPr="009234AD">
              <w:rPr>
                <w:rFonts w:ascii="Calibri" w:hAnsi="Calibri"/>
                <w:b/>
                <w:sz w:val="20"/>
                <w:szCs w:val="20"/>
              </w:rPr>
              <w:t>1013,6</w:t>
            </w:r>
          </w:p>
        </w:tc>
        <w:tc>
          <w:tcPr>
            <w:tcW w:w="942" w:type="dxa"/>
            <w:shd w:val="clear" w:color="auto" w:fill="auto"/>
            <w:vAlign w:val="bottom"/>
          </w:tcPr>
          <w:p w14:paraId="4DAD38C6" w14:textId="77777777" w:rsidR="00A65E0C" w:rsidRPr="009234AD" w:rsidRDefault="00A65E0C" w:rsidP="00A65E0C">
            <w:pPr>
              <w:jc w:val="center"/>
              <w:rPr>
                <w:b/>
                <w:sz w:val="20"/>
                <w:szCs w:val="20"/>
              </w:rPr>
            </w:pPr>
            <w:r w:rsidRPr="009234AD">
              <w:rPr>
                <w:rFonts w:ascii="Calibri" w:hAnsi="Calibri"/>
                <w:b/>
                <w:sz w:val="20"/>
                <w:szCs w:val="20"/>
              </w:rPr>
              <w:t>2838,65</w:t>
            </w:r>
          </w:p>
        </w:tc>
        <w:tc>
          <w:tcPr>
            <w:tcW w:w="942" w:type="dxa"/>
            <w:shd w:val="clear" w:color="auto" w:fill="auto"/>
            <w:vAlign w:val="bottom"/>
          </w:tcPr>
          <w:p w14:paraId="0967DA2D" w14:textId="77777777" w:rsidR="00A65E0C" w:rsidRPr="009234AD" w:rsidRDefault="00A65E0C" w:rsidP="00A65E0C">
            <w:pPr>
              <w:jc w:val="center"/>
              <w:rPr>
                <w:b/>
                <w:sz w:val="20"/>
                <w:szCs w:val="20"/>
              </w:rPr>
            </w:pPr>
            <w:r w:rsidRPr="009234AD">
              <w:rPr>
                <w:rFonts w:ascii="Calibri" w:hAnsi="Calibri"/>
                <w:b/>
                <w:sz w:val="20"/>
                <w:szCs w:val="20"/>
              </w:rPr>
              <w:t>3056,74</w:t>
            </w:r>
          </w:p>
        </w:tc>
      </w:tr>
      <w:tr w:rsidR="009234AD" w:rsidRPr="009234AD" w14:paraId="34A0384F" w14:textId="77777777" w:rsidTr="00A65E0C">
        <w:trPr>
          <w:cantSplit/>
          <w:trHeight w:val="20"/>
        </w:trPr>
        <w:tc>
          <w:tcPr>
            <w:tcW w:w="926" w:type="dxa"/>
            <w:shd w:val="clear" w:color="auto" w:fill="auto"/>
            <w:vAlign w:val="center"/>
          </w:tcPr>
          <w:p w14:paraId="08E342CD" w14:textId="77777777" w:rsidR="00A65E0C" w:rsidRPr="009234AD" w:rsidRDefault="00A65E0C" w:rsidP="00A65E0C">
            <w:pPr>
              <w:pStyle w:val="aff1"/>
              <w:numPr>
                <w:ilvl w:val="2"/>
                <w:numId w:val="12"/>
              </w:numPr>
              <w:spacing w:line="240" w:lineRule="auto"/>
              <w:ind w:left="0" w:firstLine="0"/>
              <w:contextualSpacing/>
              <w:jc w:val="center"/>
              <w:rPr>
                <w:b/>
                <w:sz w:val="20"/>
                <w:szCs w:val="20"/>
              </w:rPr>
            </w:pPr>
          </w:p>
        </w:tc>
        <w:tc>
          <w:tcPr>
            <w:tcW w:w="5436" w:type="dxa"/>
            <w:shd w:val="clear" w:color="auto" w:fill="auto"/>
            <w:vAlign w:val="center"/>
          </w:tcPr>
          <w:p w14:paraId="11866ECB" w14:textId="77777777" w:rsidR="00A65E0C" w:rsidRPr="009234AD" w:rsidRDefault="00A65E0C" w:rsidP="00A65E0C">
            <w:pPr>
              <w:rPr>
                <w:sz w:val="20"/>
                <w:szCs w:val="20"/>
              </w:rPr>
            </w:pPr>
            <w:r w:rsidRPr="009234AD">
              <w:rPr>
                <w:sz w:val="20"/>
                <w:szCs w:val="20"/>
              </w:rPr>
              <w:t>п. Усть-Юган</w:t>
            </w:r>
          </w:p>
        </w:tc>
        <w:tc>
          <w:tcPr>
            <w:tcW w:w="1080" w:type="dxa"/>
            <w:shd w:val="clear" w:color="auto" w:fill="auto"/>
            <w:vAlign w:val="center"/>
          </w:tcPr>
          <w:p w14:paraId="6D551DB0"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7560CEC3"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1DE9095A"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10187493" w14:textId="77777777" w:rsidR="00A65E0C" w:rsidRPr="009234AD" w:rsidRDefault="00A65E0C" w:rsidP="00A65E0C">
            <w:pPr>
              <w:jc w:val="center"/>
              <w:rPr>
                <w:sz w:val="20"/>
                <w:szCs w:val="20"/>
              </w:rPr>
            </w:pPr>
            <w:r w:rsidRPr="009234AD">
              <w:rPr>
                <w:rFonts w:eastAsia="Arial"/>
                <w:sz w:val="20"/>
                <w:szCs w:val="20"/>
              </w:rPr>
              <w:t>0</w:t>
            </w:r>
          </w:p>
        </w:tc>
        <w:tc>
          <w:tcPr>
            <w:tcW w:w="913" w:type="dxa"/>
            <w:vAlign w:val="center"/>
          </w:tcPr>
          <w:p w14:paraId="153CEBB2"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5D2AB94B" w14:textId="77777777" w:rsidR="00A65E0C" w:rsidRPr="009234AD" w:rsidRDefault="00A65E0C" w:rsidP="00A65E0C">
            <w:pPr>
              <w:jc w:val="center"/>
              <w:rPr>
                <w:sz w:val="20"/>
                <w:szCs w:val="20"/>
              </w:rPr>
            </w:pPr>
            <w:r w:rsidRPr="009234AD">
              <w:rPr>
                <w:rFonts w:eastAsia="Arial"/>
                <w:sz w:val="20"/>
                <w:szCs w:val="20"/>
              </w:rPr>
              <w:t>0</w:t>
            </w:r>
          </w:p>
        </w:tc>
        <w:tc>
          <w:tcPr>
            <w:tcW w:w="931" w:type="dxa"/>
            <w:shd w:val="clear" w:color="auto" w:fill="auto"/>
            <w:vAlign w:val="center"/>
          </w:tcPr>
          <w:p w14:paraId="4B1363D6" w14:textId="77777777" w:rsidR="00A65E0C" w:rsidRPr="009234AD" w:rsidRDefault="00A65E0C" w:rsidP="00A65E0C">
            <w:pPr>
              <w:jc w:val="center"/>
              <w:rPr>
                <w:sz w:val="20"/>
                <w:szCs w:val="20"/>
              </w:rPr>
            </w:pPr>
            <w:r w:rsidRPr="009234AD">
              <w:rPr>
                <w:sz w:val="20"/>
                <w:szCs w:val="20"/>
              </w:rPr>
              <w:t>1013,6</w:t>
            </w:r>
          </w:p>
        </w:tc>
        <w:tc>
          <w:tcPr>
            <w:tcW w:w="942" w:type="dxa"/>
            <w:shd w:val="clear" w:color="auto" w:fill="auto"/>
            <w:vAlign w:val="center"/>
          </w:tcPr>
          <w:p w14:paraId="41E9F0AB" w14:textId="77777777" w:rsidR="00A65E0C" w:rsidRPr="009234AD" w:rsidRDefault="00A65E0C" w:rsidP="00A65E0C">
            <w:pPr>
              <w:jc w:val="center"/>
              <w:rPr>
                <w:sz w:val="20"/>
                <w:szCs w:val="20"/>
              </w:rPr>
            </w:pPr>
            <w:r w:rsidRPr="009234AD">
              <w:rPr>
                <w:sz w:val="20"/>
                <w:szCs w:val="20"/>
              </w:rPr>
              <w:t>1111,43</w:t>
            </w:r>
          </w:p>
        </w:tc>
        <w:tc>
          <w:tcPr>
            <w:tcW w:w="942" w:type="dxa"/>
            <w:shd w:val="clear" w:color="auto" w:fill="auto"/>
            <w:vAlign w:val="center"/>
          </w:tcPr>
          <w:p w14:paraId="46C2A77D" w14:textId="77777777" w:rsidR="00A65E0C" w:rsidRPr="009234AD" w:rsidRDefault="00A65E0C" w:rsidP="00A65E0C">
            <w:pPr>
              <w:jc w:val="center"/>
              <w:rPr>
                <w:sz w:val="20"/>
                <w:szCs w:val="20"/>
              </w:rPr>
            </w:pPr>
            <w:r w:rsidRPr="009234AD">
              <w:rPr>
                <w:sz w:val="20"/>
                <w:szCs w:val="20"/>
              </w:rPr>
              <w:t>1237,83</w:t>
            </w:r>
          </w:p>
        </w:tc>
      </w:tr>
      <w:tr w:rsidR="009234AD" w:rsidRPr="009234AD" w14:paraId="696E9F83" w14:textId="77777777" w:rsidTr="00A65E0C">
        <w:trPr>
          <w:cantSplit/>
          <w:trHeight w:val="20"/>
        </w:trPr>
        <w:tc>
          <w:tcPr>
            <w:tcW w:w="926" w:type="dxa"/>
            <w:shd w:val="clear" w:color="auto" w:fill="auto"/>
            <w:vAlign w:val="center"/>
          </w:tcPr>
          <w:p w14:paraId="019CF6A2" w14:textId="77777777" w:rsidR="00A65E0C" w:rsidRPr="009234AD" w:rsidRDefault="00A65E0C" w:rsidP="00A65E0C">
            <w:pPr>
              <w:pStyle w:val="aff1"/>
              <w:numPr>
                <w:ilvl w:val="2"/>
                <w:numId w:val="12"/>
              </w:numPr>
              <w:spacing w:line="240" w:lineRule="auto"/>
              <w:ind w:left="0" w:firstLine="0"/>
              <w:contextualSpacing/>
              <w:jc w:val="center"/>
              <w:rPr>
                <w:b/>
                <w:sz w:val="20"/>
                <w:szCs w:val="20"/>
              </w:rPr>
            </w:pPr>
          </w:p>
        </w:tc>
        <w:tc>
          <w:tcPr>
            <w:tcW w:w="5436" w:type="dxa"/>
            <w:shd w:val="clear" w:color="auto" w:fill="auto"/>
            <w:vAlign w:val="center"/>
          </w:tcPr>
          <w:p w14:paraId="7DAE66B6" w14:textId="77777777" w:rsidR="00A65E0C" w:rsidRPr="009234AD" w:rsidRDefault="00A65E0C" w:rsidP="00A65E0C">
            <w:pPr>
              <w:rPr>
                <w:sz w:val="20"/>
                <w:szCs w:val="20"/>
              </w:rPr>
            </w:pPr>
            <w:r w:rsidRPr="009234AD">
              <w:rPr>
                <w:sz w:val="20"/>
                <w:szCs w:val="20"/>
              </w:rPr>
              <w:t>п. Юганская Обь</w:t>
            </w:r>
          </w:p>
        </w:tc>
        <w:tc>
          <w:tcPr>
            <w:tcW w:w="1080" w:type="dxa"/>
            <w:shd w:val="clear" w:color="auto" w:fill="auto"/>
            <w:vAlign w:val="center"/>
          </w:tcPr>
          <w:p w14:paraId="26A7475C"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7A69615F"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37C96842"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44B1716F" w14:textId="77777777" w:rsidR="00A65E0C" w:rsidRPr="009234AD" w:rsidRDefault="00A65E0C" w:rsidP="00A65E0C">
            <w:pPr>
              <w:jc w:val="center"/>
              <w:rPr>
                <w:sz w:val="20"/>
                <w:szCs w:val="20"/>
              </w:rPr>
            </w:pPr>
            <w:r w:rsidRPr="009234AD">
              <w:rPr>
                <w:rFonts w:eastAsia="Arial"/>
                <w:sz w:val="20"/>
                <w:szCs w:val="20"/>
              </w:rPr>
              <w:t>0</w:t>
            </w:r>
          </w:p>
        </w:tc>
        <w:tc>
          <w:tcPr>
            <w:tcW w:w="913" w:type="dxa"/>
            <w:vAlign w:val="center"/>
          </w:tcPr>
          <w:p w14:paraId="665997C6"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162068B7" w14:textId="77777777" w:rsidR="00A65E0C" w:rsidRPr="009234AD" w:rsidRDefault="00A65E0C" w:rsidP="00A65E0C">
            <w:pPr>
              <w:jc w:val="center"/>
              <w:rPr>
                <w:sz w:val="20"/>
                <w:szCs w:val="20"/>
              </w:rPr>
            </w:pPr>
            <w:r w:rsidRPr="009234AD">
              <w:rPr>
                <w:rFonts w:eastAsia="Arial"/>
                <w:sz w:val="20"/>
                <w:szCs w:val="20"/>
              </w:rPr>
              <w:t>0</w:t>
            </w:r>
          </w:p>
        </w:tc>
        <w:tc>
          <w:tcPr>
            <w:tcW w:w="931" w:type="dxa"/>
            <w:shd w:val="clear" w:color="auto" w:fill="auto"/>
            <w:vAlign w:val="center"/>
          </w:tcPr>
          <w:p w14:paraId="745DE987" w14:textId="77777777" w:rsidR="00A65E0C" w:rsidRPr="009234AD" w:rsidRDefault="00A65E0C" w:rsidP="00A65E0C">
            <w:pPr>
              <w:jc w:val="center"/>
              <w:rPr>
                <w:sz w:val="20"/>
                <w:szCs w:val="20"/>
                <w:lang w:val="en-US"/>
              </w:rPr>
            </w:pPr>
            <w:r w:rsidRPr="009234AD">
              <w:rPr>
                <w:sz w:val="20"/>
                <w:szCs w:val="20"/>
              </w:rPr>
              <w:t>0</w:t>
            </w:r>
          </w:p>
        </w:tc>
        <w:tc>
          <w:tcPr>
            <w:tcW w:w="942" w:type="dxa"/>
            <w:shd w:val="clear" w:color="auto" w:fill="auto"/>
            <w:vAlign w:val="center"/>
          </w:tcPr>
          <w:p w14:paraId="51D4D0F6" w14:textId="77777777" w:rsidR="00A65E0C" w:rsidRPr="009234AD" w:rsidRDefault="00A65E0C" w:rsidP="00A65E0C">
            <w:pPr>
              <w:jc w:val="center"/>
              <w:rPr>
                <w:sz w:val="20"/>
                <w:szCs w:val="20"/>
              </w:rPr>
            </w:pPr>
            <w:r w:rsidRPr="009234AD">
              <w:rPr>
                <w:sz w:val="20"/>
                <w:szCs w:val="20"/>
              </w:rPr>
              <w:t>1727,22</w:t>
            </w:r>
          </w:p>
        </w:tc>
        <w:tc>
          <w:tcPr>
            <w:tcW w:w="942" w:type="dxa"/>
            <w:shd w:val="clear" w:color="auto" w:fill="auto"/>
            <w:vAlign w:val="center"/>
          </w:tcPr>
          <w:p w14:paraId="6C613D03" w14:textId="77777777" w:rsidR="00A65E0C" w:rsidRPr="009234AD" w:rsidRDefault="00A65E0C" w:rsidP="00A65E0C">
            <w:pPr>
              <w:jc w:val="center"/>
              <w:rPr>
                <w:sz w:val="20"/>
                <w:szCs w:val="20"/>
              </w:rPr>
            </w:pPr>
            <w:r w:rsidRPr="009234AD">
              <w:rPr>
                <w:sz w:val="20"/>
                <w:szCs w:val="20"/>
              </w:rPr>
              <w:t>1818,91</w:t>
            </w:r>
          </w:p>
        </w:tc>
      </w:tr>
      <w:tr w:rsidR="009234AD" w:rsidRPr="009234AD" w14:paraId="561FF8F7" w14:textId="77777777" w:rsidTr="00A65E0C">
        <w:trPr>
          <w:cantSplit/>
          <w:trHeight w:val="20"/>
        </w:trPr>
        <w:tc>
          <w:tcPr>
            <w:tcW w:w="926" w:type="dxa"/>
            <w:shd w:val="clear" w:color="auto" w:fill="auto"/>
            <w:vAlign w:val="center"/>
          </w:tcPr>
          <w:p w14:paraId="53EA5582"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5FDF2BCC" w14:textId="77777777" w:rsidR="00A65E0C" w:rsidRPr="009234AD" w:rsidRDefault="00A65E0C" w:rsidP="00A65E0C">
            <w:pPr>
              <w:rPr>
                <w:b/>
                <w:sz w:val="20"/>
                <w:szCs w:val="20"/>
              </w:rPr>
            </w:pPr>
            <w:r w:rsidRPr="009234AD">
              <w:rPr>
                <w:b/>
                <w:sz w:val="20"/>
                <w:szCs w:val="20"/>
              </w:rPr>
              <w:t>Присоединенная нагрузка, тыс. м3/час</w:t>
            </w:r>
          </w:p>
        </w:tc>
        <w:tc>
          <w:tcPr>
            <w:tcW w:w="1080" w:type="dxa"/>
            <w:shd w:val="clear" w:color="auto" w:fill="auto"/>
            <w:vAlign w:val="center"/>
          </w:tcPr>
          <w:p w14:paraId="0FA02D92" w14:textId="77777777" w:rsidR="00A65E0C" w:rsidRPr="009234AD" w:rsidRDefault="00A65E0C" w:rsidP="00A65E0C">
            <w:pPr>
              <w:jc w:val="center"/>
              <w:rPr>
                <w:b/>
                <w:sz w:val="20"/>
                <w:szCs w:val="20"/>
              </w:rPr>
            </w:pPr>
            <w:r w:rsidRPr="009234AD">
              <w:rPr>
                <w:b/>
                <w:sz w:val="20"/>
                <w:szCs w:val="20"/>
              </w:rPr>
              <w:t>0</w:t>
            </w:r>
          </w:p>
        </w:tc>
        <w:tc>
          <w:tcPr>
            <w:tcW w:w="913" w:type="dxa"/>
            <w:shd w:val="clear" w:color="auto" w:fill="auto"/>
            <w:vAlign w:val="center"/>
          </w:tcPr>
          <w:p w14:paraId="0F00E234" w14:textId="77777777" w:rsidR="00A65E0C" w:rsidRPr="009234AD" w:rsidRDefault="00A65E0C" w:rsidP="00A65E0C">
            <w:pPr>
              <w:jc w:val="center"/>
              <w:rPr>
                <w:b/>
                <w:sz w:val="20"/>
                <w:szCs w:val="20"/>
              </w:rPr>
            </w:pPr>
            <w:r w:rsidRPr="009234AD">
              <w:rPr>
                <w:b/>
                <w:sz w:val="20"/>
                <w:szCs w:val="20"/>
              </w:rPr>
              <w:t>0</w:t>
            </w:r>
          </w:p>
        </w:tc>
        <w:tc>
          <w:tcPr>
            <w:tcW w:w="913" w:type="dxa"/>
            <w:shd w:val="clear" w:color="auto" w:fill="auto"/>
            <w:vAlign w:val="center"/>
          </w:tcPr>
          <w:p w14:paraId="2FF2A628" w14:textId="77777777" w:rsidR="00A65E0C" w:rsidRPr="009234AD" w:rsidRDefault="00A65E0C" w:rsidP="00A65E0C">
            <w:pPr>
              <w:jc w:val="center"/>
              <w:rPr>
                <w:b/>
                <w:sz w:val="20"/>
                <w:szCs w:val="20"/>
              </w:rPr>
            </w:pPr>
            <w:r w:rsidRPr="009234AD">
              <w:rPr>
                <w:b/>
                <w:sz w:val="20"/>
                <w:szCs w:val="20"/>
              </w:rPr>
              <w:t>0</w:t>
            </w:r>
          </w:p>
        </w:tc>
        <w:tc>
          <w:tcPr>
            <w:tcW w:w="913" w:type="dxa"/>
            <w:shd w:val="clear" w:color="auto" w:fill="auto"/>
            <w:vAlign w:val="center"/>
          </w:tcPr>
          <w:p w14:paraId="0ADD0807" w14:textId="77777777" w:rsidR="00A65E0C" w:rsidRPr="009234AD" w:rsidRDefault="00A65E0C" w:rsidP="00A65E0C">
            <w:pPr>
              <w:jc w:val="center"/>
              <w:rPr>
                <w:b/>
                <w:sz w:val="20"/>
                <w:szCs w:val="20"/>
              </w:rPr>
            </w:pPr>
            <w:r w:rsidRPr="009234AD">
              <w:rPr>
                <w:b/>
                <w:sz w:val="20"/>
                <w:szCs w:val="20"/>
              </w:rPr>
              <w:t>0</w:t>
            </w:r>
          </w:p>
        </w:tc>
        <w:tc>
          <w:tcPr>
            <w:tcW w:w="913" w:type="dxa"/>
            <w:vAlign w:val="center"/>
          </w:tcPr>
          <w:p w14:paraId="5C89B08F" w14:textId="77777777" w:rsidR="00A65E0C" w:rsidRPr="009234AD" w:rsidRDefault="00A65E0C" w:rsidP="00A65E0C">
            <w:pPr>
              <w:jc w:val="center"/>
              <w:rPr>
                <w:b/>
                <w:sz w:val="20"/>
                <w:szCs w:val="20"/>
              </w:rPr>
            </w:pPr>
            <w:r w:rsidRPr="009234AD">
              <w:rPr>
                <w:b/>
                <w:sz w:val="20"/>
                <w:szCs w:val="20"/>
              </w:rPr>
              <w:t>0</w:t>
            </w:r>
          </w:p>
        </w:tc>
        <w:tc>
          <w:tcPr>
            <w:tcW w:w="913" w:type="dxa"/>
            <w:shd w:val="clear" w:color="auto" w:fill="auto"/>
            <w:vAlign w:val="center"/>
          </w:tcPr>
          <w:p w14:paraId="29474ABF" w14:textId="77777777" w:rsidR="00A65E0C" w:rsidRPr="009234AD" w:rsidRDefault="00A65E0C" w:rsidP="00A65E0C">
            <w:pPr>
              <w:jc w:val="center"/>
              <w:rPr>
                <w:b/>
                <w:sz w:val="20"/>
                <w:szCs w:val="20"/>
              </w:rPr>
            </w:pPr>
            <w:r w:rsidRPr="009234AD">
              <w:rPr>
                <w:b/>
                <w:sz w:val="20"/>
                <w:szCs w:val="20"/>
              </w:rPr>
              <w:t>0</w:t>
            </w:r>
          </w:p>
        </w:tc>
        <w:tc>
          <w:tcPr>
            <w:tcW w:w="931" w:type="dxa"/>
            <w:shd w:val="clear" w:color="auto" w:fill="auto"/>
            <w:vAlign w:val="bottom"/>
          </w:tcPr>
          <w:p w14:paraId="2F0B5156" w14:textId="77777777" w:rsidR="00A65E0C" w:rsidRPr="009234AD" w:rsidRDefault="00A65E0C" w:rsidP="00A65E0C">
            <w:pPr>
              <w:jc w:val="center"/>
              <w:rPr>
                <w:b/>
                <w:sz w:val="20"/>
                <w:szCs w:val="20"/>
                <w:lang w:val="en-US"/>
              </w:rPr>
            </w:pPr>
            <w:r w:rsidRPr="009234AD">
              <w:rPr>
                <w:rFonts w:ascii="Calibri" w:hAnsi="Calibri"/>
                <w:b/>
                <w:sz w:val="20"/>
                <w:szCs w:val="20"/>
              </w:rPr>
              <w:t>293,65</w:t>
            </w:r>
          </w:p>
        </w:tc>
        <w:tc>
          <w:tcPr>
            <w:tcW w:w="942" w:type="dxa"/>
            <w:shd w:val="clear" w:color="auto" w:fill="auto"/>
            <w:vAlign w:val="bottom"/>
          </w:tcPr>
          <w:p w14:paraId="603C22D0" w14:textId="77777777" w:rsidR="00A65E0C" w:rsidRPr="009234AD" w:rsidRDefault="00A65E0C" w:rsidP="00A65E0C">
            <w:pPr>
              <w:jc w:val="center"/>
              <w:rPr>
                <w:b/>
                <w:sz w:val="20"/>
                <w:szCs w:val="20"/>
                <w:lang w:val="en-US"/>
              </w:rPr>
            </w:pPr>
            <w:r w:rsidRPr="009234AD">
              <w:rPr>
                <w:rFonts w:ascii="Calibri" w:hAnsi="Calibri"/>
                <w:b/>
                <w:sz w:val="20"/>
                <w:szCs w:val="20"/>
              </w:rPr>
              <w:t>816,88</w:t>
            </w:r>
          </w:p>
        </w:tc>
        <w:tc>
          <w:tcPr>
            <w:tcW w:w="942" w:type="dxa"/>
            <w:shd w:val="clear" w:color="auto" w:fill="auto"/>
            <w:vAlign w:val="bottom"/>
          </w:tcPr>
          <w:p w14:paraId="7E1065D8" w14:textId="77777777" w:rsidR="00A65E0C" w:rsidRPr="009234AD" w:rsidRDefault="00A65E0C" w:rsidP="00A65E0C">
            <w:pPr>
              <w:jc w:val="center"/>
              <w:rPr>
                <w:b/>
                <w:sz w:val="20"/>
                <w:szCs w:val="20"/>
                <w:lang w:val="en-US"/>
              </w:rPr>
            </w:pPr>
            <w:r w:rsidRPr="009234AD">
              <w:rPr>
                <w:rFonts w:ascii="Calibri" w:hAnsi="Calibri"/>
                <w:b/>
                <w:sz w:val="20"/>
                <w:szCs w:val="20"/>
              </w:rPr>
              <w:t>876,89</w:t>
            </w:r>
          </w:p>
        </w:tc>
      </w:tr>
      <w:tr w:rsidR="009234AD" w:rsidRPr="009234AD" w14:paraId="3A33015C" w14:textId="77777777" w:rsidTr="00A65E0C">
        <w:trPr>
          <w:cantSplit/>
          <w:trHeight w:val="20"/>
        </w:trPr>
        <w:tc>
          <w:tcPr>
            <w:tcW w:w="926" w:type="dxa"/>
            <w:shd w:val="clear" w:color="auto" w:fill="auto"/>
            <w:vAlign w:val="center"/>
          </w:tcPr>
          <w:p w14:paraId="239F1258" w14:textId="77777777" w:rsidR="00A65E0C" w:rsidRPr="009234AD" w:rsidRDefault="00A65E0C" w:rsidP="00A65E0C">
            <w:pPr>
              <w:pStyle w:val="aff1"/>
              <w:numPr>
                <w:ilvl w:val="2"/>
                <w:numId w:val="12"/>
              </w:numPr>
              <w:spacing w:line="240" w:lineRule="auto"/>
              <w:ind w:left="0" w:firstLine="0"/>
              <w:contextualSpacing/>
              <w:jc w:val="center"/>
              <w:rPr>
                <w:b/>
                <w:sz w:val="20"/>
                <w:szCs w:val="20"/>
              </w:rPr>
            </w:pPr>
          </w:p>
        </w:tc>
        <w:tc>
          <w:tcPr>
            <w:tcW w:w="5436" w:type="dxa"/>
            <w:shd w:val="clear" w:color="auto" w:fill="auto"/>
            <w:vAlign w:val="center"/>
          </w:tcPr>
          <w:p w14:paraId="288F820D" w14:textId="77777777" w:rsidR="00A65E0C" w:rsidRPr="009234AD" w:rsidRDefault="00A65E0C" w:rsidP="00A65E0C">
            <w:pPr>
              <w:rPr>
                <w:sz w:val="20"/>
                <w:szCs w:val="20"/>
              </w:rPr>
            </w:pPr>
            <w:r w:rsidRPr="009234AD">
              <w:rPr>
                <w:sz w:val="20"/>
                <w:szCs w:val="20"/>
              </w:rPr>
              <w:t>п. Усть-Юган</w:t>
            </w:r>
          </w:p>
        </w:tc>
        <w:tc>
          <w:tcPr>
            <w:tcW w:w="1080" w:type="dxa"/>
            <w:shd w:val="clear" w:color="auto" w:fill="auto"/>
            <w:vAlign w:val="center"/>
          </w:tcPr>
          <w:p w14:paraId="247CFC86"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69F06550"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466B9696"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287CE13E" w14:textId="77777777" w:rsidR="00A65E0C" w:rsidRPr="009234AD" w:rsidRDefault="00A65E0C" w:rsidP="00A65E0C">
            <w:pPr>
              <w:jc w:val="center"/>
              <w:rPr>
                <w:sz w:val="20"/>
                <w:szCs w:val="20"/>
              </w:rPr>
            </w:pPr>
            <w:r w:rsidRPr="009234AD">
              <w:rPr>
                <w:rFonts w:eastAsia="Arial"/>
                <w:sz w:val="20"/>
                <w:szCs w:val="20"/>
              </w:rPr>
              <w:t>0</w:t>
            </w:r>
          </w:p>
        </w:tc>
        <w:tc>
          <w:tcPr>
            <w:tcW w:w="913" w:type="dxa"/>
            <w:vAlign w:val="center"/>
          </w:tcPr>
          <w:p w14:paraId="59D9DED0"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1645C2DB" w14:textId="77777777" w:rsidR="00A65E0C" w:rsidRPr="009234AD" w:rsidRDefault="00A65E0C" w:rsidP="00A65E0C">
            <w:pPr>
              <w:jc w:val="center"/>
              <w:rPr>
                <w:sz w:val="20"/>
                <w:szCs w:val="20"/>
              </w:rPr>
            </w:pPr>
            <w:r w:rsidRPr="009234AD">
              <w:rPr>
                <w:rFonts w:eastAsia="Arial"/>
                <w:sz w:val="20"/>
                <w:szCs w:val="20"/>
              </w:rPr>
              <w:t>0</w:t>
            </w:r>
          </w:p>
        </w:tc>
        <w:tc>
          <w:tcPr>
            <w:tcW w:w="931" w:type="dxa"/>
            <w:shd w:val="clear" w:color="auto" w:fill="auto"/>
            <w:vAlign w:val="center"/>
          </w:tcPr>
          <w:p w14:paraId="0D51179D" w14:textId="77777777" w:rsidR="00A65E0C" w:rsidRPr="009234AD" w:rsidRDefault="00A65E0C" w:rsidP="00A65E0C">
            <w:pPr>
              <w:jc w:val="center"/>
              <w:rPr>
                <w:sz w:val="20"/>
                <w:szCs w:val="20"/>
                <w:lang w:val="en-US"/>
              </w:rPr>
            </w:pPr>
            <w:r w:rsidRPr="009234AD">
              <w:rPr>
                <w:sz w:val="20"/>
                <w:szCs w:val="20"/>
              </w:rPr>
              <w:t>293,65</w:t>
            </w:r>
          </w:p>
        </w:tc>
        <w:tc>
          <w:tcPr>
            <w:tcW w:w="942" w:type="dxa"/>
            <w:shd w:val="clear" w:color="auto" w:fill="auto"/>
            <w:vAlign w:val="center"/>
          </w:tcPr>
          <w:p w14:paraId="7B03A385" w14:textId="77777777" w:rsidR="00A65E0C" w:rsidRPr="009234AD" w:rsidRDefault="00A65E0C" w:rsidP="00A65E0C">
            <w:pPr>
              <w:jc w:val="center"/>
              <w:rPr>
                <w:sz w:val="20"/>
                <w:szCs w:val="20"/>
                <w:lang w:val="en-US"/>
              </w:rPr>
            </w:pPr>
            <w:r w:rsidRPr="009234AD">
              <w:rPr>
                <w:sz w:val="20"/>
                <w:szCs w:val="20"/>
              </w:rPr>
              <w:t>321,41</w:t>
            </w:r>
          </w:p>
        </w:tc>
        <w:tc>
          <w:tcPr>
            <w:tcW w:w="942" w:type="dxa"/>
            <w:shd w:val="clear" w:color="auto" w:fill="auto"/>
            <w:vAlign w:val="center"/>
          </w:tcPr>
          <w:p w14:paraId="55A51C14" w14:textId="77777777" w:rsidR="00A65E0C" w:rsidRPr="009234AD" w:rsidRDefault="00A65E0C" w:rsidP="00A65E0C">
            <w:pPr>
              <w:jc w:val="center"/>
              <w:rPr>
                <w:sz w:val="20"/>
                <w:szCs w:val="20"/>
                <w:lang w:val="en-US"/>
              </w:rPr>
            </w:pPr>
            <w:r w:rsidRPr="009234AD">
              <w:rPr>
                <w:sz w:val="20"/>
                <w:szCs w:val="20"/>
              </w:rPr>
              <w:t>357,62</w:t>
            </w:r>
          </w:p>
        </w:tc>
      </w:tr>
      <w:tr w:rsidR="009234AD" w:rsidRPr="009234AD" w14:paraId="508F8E81" w14:textId="77777777" w:rsidTr="00A65E0C">
        <w:trPr>
          <w:cantSplit/>
          <w:trHeight w:val="20"/>
        </w:trPr>
        <w:tc>
          <w:tcPr>
            <w:tcW w:w="926" w:type="dxa"/>
            <w:shd w:val="clear" w:color="auto" w:fill="auto"/>
            <w:vAlign w:val="center"/>
          </w:tcPr>
          <w:p w14:paraId="51C7F4F2" w14:textId="77777777" w:rsidR="00A65E0C" w:rsidRPr="009234AD" w:rsidRDefault="00A65E0C" w:rsidP="00A65E0C">
            <w:pPr>
              <w:pStyle w:val="aff1"/>
              <w:numPr>
                <w:ilvl w:val="2"/>
                <w:numId w:val="12"/>
              </w:numPr>
              <w:spacing w:line="240" w:lineRule="auto"/>
              <w:ind w:left="0" w:firstLine="0"/>
              <w:contextualSpacing/>
              <w:jc w:val="center"/>
              <w:rPr>
                <w:b/>
                <w:sz w:val="20"/>
                <w:szCs w:val="20"/>
              </w:rPr>
            </w:pPr>
          </w:p>
        </w:tc>
        <w:tc>
          <w:tcPr>
            <w:tcW w:w="5436" w:type="dxa"/>
            <w:shd w:val="clear" w:color="auto" w:fill="auto"/>
            <w:vAlign w:val="center"/>
          </w:tcPr>
          <w:p w14:paraId="7F0CCF89" w14:textId="77777777" w:rsidR="00A65E0C" w:rsidRPr="009234AD" w:rsidRDefault="00A65E0C" w:rsidP="00A65E0C">
            <w:pPr>
              <w:rPr>
                <w:sz w:val="20"/>
                <w:szCs w:val="20"/>
              </w:rPr>
            </w:pPr>
            <w:r w:rsidRPr="009234AD">
              <w:rPr>
                <w:sz w:val="20"/>
                <w:szCs w:val="20"/>
              </w:rPr>
              <w:t>п. Юганская Обь</w:t>
            </w:r>
          </w:p>
        </w:tc>
        <w:tc>
          <w:tcPr>
            <w:tcW w:w="1080" w:type="dxa"/>
            <w:shd w:val="clear" w:color="auto" w:fill="auto"/>
            <w:vAlign w:val="center"/>
          </w:tcPr>
          <w:p w14:paraId="2982C2FE"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187F4672"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65BE316B"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4C7AC3F1" w14:textId="77777777" w:rsidR="00A65E0C" w:rsidRPr="009234AD" w:rsidRDefault="00A65E0C" w:rsidP="00A65E0C">
            <w:pPr>
              <w:jc w:val="center"/>
              <w:rPr>
                <w:sz w:val="20"/>
                <w:szCs w:val="20"/>
              </w:rPr>
            </w:pPr>
            <w:r w:rsidRPr="009234AD">
              <w:rPr>
                <w:rFonts w:eastAsia="Arial"/>
                <w:sz w:val="20"/>
                <w:szCs w:val="20"/>
              </w:rPr>
              <w:t>0</w:t>
            </w:r>
          </w:p>
        </w:tc>
        <w:tc>
          <w:tcPr>
            <w:tcW w:w="913" w:type="dxa"/>
            <w:vAlign w:val="center"/>
          </w:tcPr>
          <w:p w14:paraId="1CBBC7E0" w14:textId="77777777" w:rsidR="00A65E0C" w:rsidRPr="009234AD" w:rsidRDefault="00A65E0C" w:rsidP="00A65E0C">
            <w:pPr>
              <w:jc w:val="center"/>
              <w:rPr>
                <w:sz w:val="20"/>
                <w:szCs w:val="20"/>
              </w:rPr>
            </w:pPr>
            <w:r w:rsidRPr="009234AD">
              <w:rPr>
                <w:rFonts w:eastAsia="Arial"/>
                <w:sz w:val="20"/>
                <w:szCs w:val="20"/>
              </w:rPr>
              <w:t>0</w:t>
            </w:r>
          </w:p>
        </w:tc>
        <w:tc>
          <w:tcPr>
            <w:tcW w:w="913" w:type="dxa"/>
            <w:shd w:val="clear" w:color="auto" w:fill="auto"/>
            <w:vAlign w:val="center"/>
          </w:tcPr>
          <w:p w14:paraId="6AEF8F40" w14:textId="77777777" w:rsidR="00A65E0C" w:rsidRPr="009234AD" w:rsidRDefault="00A65E0C" w:rsidP="00A65E0C">
            <w:pPr>
              <w:jc w:val="center"/>
              <w:rPr>
                <w:sz w:val="20"/>
                <w:szCs w:val="20"/>
              </w:rPr>
            </w:pPr>
            <w:r w:rsidRPr="009234AD">
              <w:rPr>
                <w:rFonts w:eastAsia="Arial"/>
                <w:sz w:val="20"/>
                <w:szCs w:val="20"/>
              </w:rPr>
              <w:t>0</w:t>
            </w:r>
          </w:p>
        </w:tc>
        <w:tc>
          <w:tcPr>
            <w:tcW w:w="931" w:type="dxa"/>
            <w:shd w:val="clear" w:color="auto" w:fill="auto"/>
            <w:vAlign w:val="center"/>
          </w:tcPr>
          <w:p w14:paraId="035770E8" w14:textId="77777777" w:rsidR="00A65E0C" w:rsidRPr="009234AD" w:rsidRDefault="00A65E0C" w:rsidP="00A65E0C">
            <w:pPr>
              <w:jc w:val="center"/>
              <w:rPr>
                <w:sz w:val="20"/>
                <w:szCs w:val="20"/>
                <w:lang w:val="en-US"/>
              </w:rPr>
            </w:pPr>
            <w:r w:rsidRPr="009234AD">
              <w:rPr>
                <w:sz w:val="20"/>
                <w:szCs w:val="20"/>
              </w:rPr>
              <w:t>0</w:t>
            </w:r>
          </w:p>
        </w:tc>
        <w:tc>
          <w:tcPr>
            <w:tcW w:w="942" w:type="dxa"/>
            <w:shd w:val="clear" w:color="auto" w:fill="auto"/>
            <w:vAlign w:val="center"/>
          </w:tcPr>
          <w:p w14:paraId="4C932210" w14:textId="77777777" w:rsidR="00A65E0C" w:rsidRPr="009234AD" w:rsidRDefault="00A65E0C" w:rsidP="00A65E0C">
            <w:pPr>
              <w:jc w:val="center"/>
              <w:rPr>
                <w:sz w:val="20"/>
                <w:szCs w:val="20"/>
                <w:lang w:val="en-US"/>
              </w:rPr>
            </w:pPr>
            <w:r w:rsidRPr="009234AD">
              <w:rPr>
                <w:sz w:val="20"/>
                <w:szCs w:val="20"/>
              </w:rPr>
              <w:t>495,47</w:t>
            </w:r>
          </w:p>
        </w:tc>
        <w:tc>
          <w:tcPr>
            <w:tcW w:w="942" w:type="dxa"/>
            <w:shd w:val="clear" w:color="auto" w:fill="auto"/>
            <w:vAlign w:val="center"/>
          </w:tcPr>
          <w:p w14:paraId="438E98FA" w14:textId="77777777" w:rsidR="00A65E0C" w:rsidRPr="009234AD" w:rsidRDefault="00A65E0C" w:rsidP="00A65E0C">
            <w:pPr>
              <w:jc w:val="center"/>
              <w:rPr>
                <w:sz w:val="20"/>
                <w:szCs w:val="20"/>
                <w:lang w:val="en-US"/>
              </w:rPr>
            </w:pPr>
            <w:r w:rsidRPr="009234AD">
              <w:rPr>
                <w:sz w:val="20"/>
                <w:szCs w:val="20"/>
              </w:rPr>
              <w:t>519,27</w:t>
            </w:r>
          </w:p>
        </w:tc>
      </w:tr>
      <w:tr w:rsidR="009234AD" w:rsidRPr="009234AD" w14:paraId="1C4A5EB8" w14:textId="77777777" w:rsidTr="00A65E0C">
        <w:trPr>
          <w:cantSplit/>
          <w:trHeight w:val="20"/>
        </w:trPr>
        <w:tc>
          <w:tcPr>
            <w:tcW w:w="926" w:type="dxa"/>
            <w:shd w:val="clear" w:color="auto" w:fill="auto"/>
            <w:vAlign w:val="center"/>
          </w:tcPr>
          <w:p w14:paraId="2E5AC2FB" w14:textId="77777777" w:rsidR="00A65E0C" w:rsidRPr="009234AD" w:rsidRDefault="00A65E0C" w:rsidP="00A65E0C">
            <w:pPr>
              <w:pStyle w:val="aff1"/>
              <w:numPr>
                <w:ilvl w:val="0"/>
                <w:numId w:val="12"/>
              </w:numPr>
              <w:spacing w:line="240" w:lineRule="auto"/>
              <w:ind w:left="0" w:firstLine="0"/>
              <w:contextualSpacing/>
              <w:jc w:val="center"/>
              <w:rPr>
                <w:b/>
                <w:sz w:val="20"/>
                <w:szCs w:val="20"/>
              </w:rPr>
            </w:pPr>
          </w:p>
        </w:tc>
        <w:tc>
          <w:tcPr>
            <w:tcW w:w="13896" w:type="dxa"/>
            <w:gridSpan w:val="10"/>
            <w:vAlign w:val="center"/>
          </w:tcPr>
          <w:p w14:paraId="6AF6E209" w14:textId="77777777" w:rsidR="00A65E0C" w:rsidRPr="009234AD" w:rsidRDefault="00A65E0C" w:rsidP="00A65E0C">
            <w:pPr>
              <w:jc w:val="center"/>
              <w:rPr>
                <w:b/>
                <w:sz w:val="20"/>
                <w:szCs w:val="20"/>
              </w:rPr>
            </w:pPr>
            <w:r w:rsidRPr="009234AD">
              <w:rPr>
                <w:b/>
                <w:sz w:val="20"/>
                <w:szCs w:val="20"/>
              </w:rPr>
              <w:t>Величины новых нагрузок, присоединяемых в перспективе</w:t>
            </w:r>
          </w:p>
        </w:tc>
      </w:tr>
      <w:tr w:rsidR="009234AD" w:rsidRPr="009234AD" w14:paraId="49598B91" w14:textId="77777777" w:rsidTr="00A65E0C">
        <w:trPr>
          <w:cantSplit/>
          <w:trHeight w:val="20"/>
        </w:trPr>
        <w:tc>
          <w:tcPr>
            <w:tcW w:w="926" w:type="dxa"/>
            <w:shd w:val="clear" w:color="auto" w:fill="auto"/>
            <w:vAlign w:val="center"/>
          </w:tcPr>
          <w:p w14:paraId="6C207E9A"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35A5B7E8" w14:textId="77777777" w:rsidR="00A65E0C" w:rsidRPr="009234AD" w:rsidRDefault="00A65E0C" w:rsidP="00A65E0C">
            <w:pPr>
              <w:rPr>
                <w:sz w:val="20"/>
                <w:szCs w:val="20"/>
              </w:rPr>
            </w:pPr>
            <w:r w:rsidRPr="009234AD">
              <w:rPr>
                <w:sz w:val="20"/>
                <w:szCs w:val="20"/>
              </w:rPr>
              <w:t xml:space="preserve">Прирост </w:t>
            </w:r>
            <w:proofErr w:type="spellStart"/>
            <w:r w:rsidRPr="009234AD">
              <w:rPr>
                <w:sz w:val="20"/>
                <w:szCs w:val="20"/>
              </w:rPr>
              <w:t>газопотребления</w:t>
            </w:r>
            <w:proofErr w:type="spellEnd"/>
            <w:r w:rsidRPr="009234AD">
              <w:rPr>
                <w:sz w:val="20"/>
                <w:szCs w:val="20"/>
              </w:rPr>
              <w:t>, м3/час</w:t>
            </w:r>
          </w:p>
        </w:tc>
        <w:tc>
          <w:tcPr>
            <w:tcW w:w="1080" w:type="dxa"/>
            <w:shd w:val="clear" w:color="auto" w:fill="auto"/>
            <w:vAlign w:val="center"/>
          </w:tcPr>
          <w:p w14:paraId="318D10BB"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BC79A6C"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37BD577"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40B8DA7F"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0EA310AF"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20C3B52F"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0F0A9AFA" w14:textId="77777777" w:rsidR="00A65E0C" w:rsidRPr="009234AD" w:rsidRDefault="00A65E0C" w:rsidP="00A65E0C">
            <w:pPr>
              <w:jc w:val="center"/>
              <w:rPr>
                <w:sz w:val="20"/>
                <w:szCs w:val="20"/>
              </w:rPr>
            </w:pPr>
            <w:r w:rsidRPr="009234AD">
              <w:rPr>
                <w:sz w:val="20"/>
                <w:szCs w:val="20"/>
              </w:rPr>
              <w:t>293,65*</w:t>
            </w:r>
          </w:p>
        </w:tc>
        <w:tc>
          <w:tcPr>
            <w:tcW w:w="942" w:type="dxa"/>
            <w:shd w:val="clear" w:color="auto" w:fill="auto"/>
            <w:vAlign w:val="center"/>
          </w:tcPr>
          <w:p w14:paraId="24E82690" w14:textId="77777777" w:rsidR="00A65E0C" w:rsidRPr="009234AD" w:rsidRDefault="00A65E0C" w:rsidP="00A65E0C">
            <w:pPr>
              <w:jc w:val="center"/>
              <w:rPr>
                <w:sz w:val="20"/>
                <w:szCs w:val="20"/>
              </w:rPr>
            </w:pPr>
            <w:r w:rsidRPr="009234AD">
              <w:rPr>
                <w:sz w:val="20"/>
                <w:szCs w:val="20"/>
              </w:rPr>
              <w:t>1018,7*</w:t>
            </w:r>
          </w:p>
        </w:tc>
        <w:tc>
          <w:tcPr>
            <w:tcW w:w="942" w:type="dxa"/>
            <w:shd w:val="clear" w:color="auto" w:fill="auto"/>
            <w:vAlign w:val="center"/>
          </w:tcPr>
          <w:p w14:paraId="791C2F8F" w14:textId="77777777" w:rsidR="00A65E0C" w:rsidRPr="009234AD" w:rsidRDefault="00A65E0C" w:rsidP="00A65E0C">
            <w:pPr>
              <w:jc w:val="center"/>
              <w:rPr>
                <w:sz w:val="20"/>
                <w:szCs w:val="20"/>
                <w:lang w:val="en-US"/>
              </w:rPr>
            </w:pPr>
            <w:r w:rsidRPr="009234AD">
              <w:rPr>
                <w:sz w:val="20"/>
                <w:szCs w:val="20"/>
              </w:rPr>
              <w:t>60,01*</w:t>
            </w:r>
          </w:p>
        </w:tc>
      </w:tr>
      <w:tr w:rsidR="009234AD" w:rsidRPr="009234AD" w14:paraId="69D4F07D" w14:textId="77777777" w:rsidTr="00A65E0C">
        <w:trPr>
          <w:cantSplit/>
          <w:trHeight w:val="20"/>
        </w:trPr>
        <w:tc>
          <w:tcPr>
            <w:tcW w:w="926" w:type="dxa"/>
            <w:shd w:val="clear" w:color="auto" w:fill="auto"/>
            <w:vAlign w:val="center"/>
          </w:tcPr>
          <w:p w14:paraId="0B4C1504" w14:textId="77777777" w:rsidR="00A65E0C" w:rsidRPr="009234AD" w:rsidRDefault="00A65E0C" w:rsidP="00A65E0C">
            <w:pPr>
              <w:contextualSpacing/>
              <w:jc w:val="center"/>
              <w:rPr>
                <w:b/>
                <w:sz w:val="20"/>
                <w:szCs w:val="20"/>
              </w:rPr>
            </w:pPr>
          </w:p>
        </w:tc>
        <w:tc>
          <w:tcPr>
            <w:tcW w:w="5436" w:type="dxa"/>
            <w:shd w:val="clear" w:color="auto" w:fill="auto"/>
            <w:vAlign w:val="center"/>
          </w:tcPr>
          <w:p w14:paraId="00CEFE0B" w14:textId="77777777" w:rsidR="00A65E0C" w:rsidRPr="009234AD" w:rsidRDefault="00A65E0C" w:rsidP="00A65E0C">
            <w:pPr>
              <w:rPr>
                <w:sz w:val="20"/>
                <w:szCs w:val="20"/>
              </w:rPr>
            </w:pPr>
            <w:r w:rsidRPr="009234AD">
              <w:rPr>
                <w:sz w:val="20"/>
                <w:szCs w:val="20"/>
              </w:rPr>
              <w:t>п. Усть-Юган</w:t>
            </w:r>
          </w:p>
        </w:tc>
        <w:tc>
          <w:tcPr>
            <w:tcW w:w="1080" w:type="dxa"/>
            <w:shd w:val="clear" w:color="auto" w:fill="auto"/>
            <w:vAlign w:val="center"/>
          </w:tcPr>
          <w:p w14:paraId="1FF49954"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5AB013D"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C5B3859"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228D6C7D"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2687B172"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3EAF1CD2"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5EF18189" w14:textId="77777777" w:rsidR="00A65E0C" w:rsidRPr="009234AD" w:rsidRDefault="00A65E0C" w:rsidP="00A65E0C">
            <w:pPr>
              <w:jc w:val="center"/>
              <w:rPr>
                <w:sz w:val="20"/>
                <w:szCs w:val="20"/>
                <w:lang w:val="en-US"/>
              </w:rPr>
            </w:pPr>
            <w:r w:rsidRPr="009234AD">
              <w:rPr>
                <w:sz w:val="20"/>
                <w:szCs w:val="20"/>
              </w:rPr>
              <w:t>293,65*</w:t>
            </w:r>
          </w:p>
        </w:tc>
        <w:tc>
          <w:tcPr>
            <w:tcW w:w="942" w:type="dxa"/>
            <w:shd w:val="clear" w:color="auto" w:fill="auto"/>
            <w:vAlign w:val="center"/>
          </w:tcPr>
          <w:p w14:paraId="720353CF" w14:textId="77777777" w:rsidR="00A65E0C" w:rsidRPr="009234AD" w:rsidRDefault="00A65E0C" w:rsidP="00A65E0C">
            <w:pPr>
              <w:jc w:val="center"/>
              <w:rPr>
                <w:sz w:val="20"/>
                <w:szCs w:val="20"/>
              </w:rPr>
            </w:pPr>
            <w:r w:rsidRPr="009234AD">
              <w:rPr>
                <w:sz w:val="20"/>
                <w:szCs w:val="20"/>
              </w:rPr>
              <w:t>523,23*</w:t>
            </w:r>
          </w:p>
        </w:tc>
        <w:tc>
          <w:tcPr>
            <w:tcW w:w="942" w:type="dxa"/>
            <w:shd w:val="clear" w:color="auto" w:fill="auto"/>
            <w:vAlign w:val="center"/>
          </w:tcPr>
          <w:p w14:paraId="04B333C0" w14:textId="77777777" w:rsidR="00A65E0C" w:rsidRPr="009234AD" w:rsidRDefault="00A65E0C" w:rsidP="00A65E0C">
            <w:pPr>
              <w:jc w:val="center"/>
              <w:rPr>
                <w:sz w:val="20"/>
                <w:szCs w:val="20"/>
              </w:rPr>
            </w:pPr>
            <w:r w:rsidRPr="009234AD">
              <w:rPr>
                <w:sz w:val="20"/>
                <w:szCs w:val="20"/>
              </w:rPr>
              <w:t>36,21*</w:t>
            </w:r>
          </w:p>
        </w:tc>
      </w:tr>
      <w:tr w:rsidR="009234AD" w:rsidRPr="009234AD" w14:paraId="606EFDA3" w14:textId="77777777" w:rsidTr="00A65E0C">
        <w:trPr>
          <w:cantSplit/>
          <w:trHeight w:val="20"/>
        </w:trPr>
        <w:tc>
          <w:tcPr>
            <w:tcW w:w="926" w:type="dxa"/>
            <w:shd w:val="clear" w:color="auto" w:fill="auto"/>
            <w:vAlign w:val="center"/>
          </w:tcPr>
          <w:p w14:paraId="291ADDE7" w14:textId="77777777" w:rsidR="00A65E0C" w:rsidRPr="009234AD" w:rsidRDefault="00A65E0C" w:rsidP="00A65E0C">
            <w:pPr>
              <w:contextualSpacing/>
              <w:jc w:val="center"/>
              <w:rPr>
                <w:b/>
                <w:sz w:val="20"/>
                <w:szCs w:val="20"/>
              </w:rPr>
            </w:pPr>
          </w:p>
        </w:tc>
        <w:tc>
          <w:tcPr>
            <w:tcW w:w="5436" w:type="dxa"/>
            <w:shd w:val="clear" w:color="auto" w:fill="auto"/>
            <w:vAlign w:val="center"/>
          </w:tcPr>
          <w:p w14:paraId="06BFAF61" w14:textId="77777777" w:rsidR="00A65E0C" w:rsidRPr="009234AD" w:rsidRDefault="00A65E0C" w:rsidP="00A65E0C">
            <w:pPr>
              <w:rPr>
                <w:sz w:val="20"/>
                <w:szCs w:val="20"/>
              </w:rPr>
            </w:pPr>
            <w:r w:rsidRPr="009234AD">
              <w:rPr>
                <w:sz w:val="20"/>
                <w:szCs w:val="20"/>
              </w:rPr>
              <w:t>п. Юганская Обь</w:t>
            </w:r>
          </w:p>
        </w:tc>
        <w:tc>
          <w:tcPr>
            <w:tcW w:w="1080" w:type="dxa"/>
            <w:shd w:val="clear" w:color="auto" w:fill="auto"/>
            <w:vAlign w:val="center"/>
          </w:tcPr>
          <w:p w14:paraId="02B7C228"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5EA0288F"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4140E05A"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70EBA479"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1B11B69D"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119753DE"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75793347"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45B11D82" w14:textId="77777777" w:rsidR="00A65E0C" w:rsidRPr="009234AD" w:rsidRDefault="00A65E0C" w:rsidP="00A65E0C">
            <w:pPr>
              <w:jc w:val="center"/>
              <w:rPr>
                <w:sz w:val="20"/>
                <w:szCs w:val="20"/>
              </w:rPr>
            </w:pPr>
            <w:r w:rsidRPr="009234AD">
              <w:rPr>
                <w:sz w:val="20"/>
                <w:szCs w:val="20"/>
              </w:rPr>
              <w:t>495,47*</w:t>
            </w:r>
          </w:p>
        </w:tc>
        <w:tc>
          <w:tcPr>
            <w:tcW w:w="942" w:type="dxa"/>
            <w:shd w:val="clear" w:color="auto" w:fill="auto"/>
            <w:vAlign w:val="center"/>
          </w:tcPr>
          <w:p w14:paraId="36C5E1AA" w14:textId="77777777" w:rsidR="00A65E0C" w:rsidRPr="009234AD" w:rsidRDefault="00A65E0C" w:rsidP="00A65E0C">
            <w:pPr>
              <w:jc w:val="center"/>
              <w:rPr>
                <w:sz w:val="20"/>
                <w:szCs w:val="20"/>
              </w:rPr>
            </w:pPr>
            <w:r w:rsidRPr="009234AD">
              <w:rPr>
                <w:sz w:val="20"/>
                <w:szCs w:val="20"/>
              </w:rPr>
              <w:t>23,8*</w:t>
            </w:r>
          </w:p>
        </w:tc>
      </w:tr>
      <w:tr w:rsidR="009234AD" w:rsidRPr="009234AD" w14:paraId="5F97A654" w14:textId="77777777" w:rsidTr="00A65E0C">
        <w:trPr>
          <w:cantSplit/>
          <w:trHeight w:val="20"/>
        </w:trPr>
        <w:tc>
          <w:tcPr>
            <w:tcW w:w="926" w:type="dxa"/>
            <w:shd w:val="clear" w:color="auto" w:fill="auto"/>
            <w:vAlign w:val="center"/>
          </w:tcPr>
          <w:p w14:paraId="1D054FFA"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6FD9E3AA" w14:textId="77777777" w:rsidR="00A65E0C" w:rsidRPr="009234AD" w:rsidRDefault="00A65E0C" w:rsidP="00A65E0C">
            <w:pPr>
              <w:rPr>
                <w:sz w:val="20"/>
                <w:szCs w:val="20"/>
              </w:rPr>
            </w:pPr>
            <w:r w:rsidRPr="009234AD">
              <w:rPr>
                <w:sz w:val="20"/>
                <w:szCs w:val="20"/>
              </w:rPr>
              <w:t>Индекс прироста, %</w:t>
            </w:r>
          </w:p>
        </w:tc>
        <w:tc>
          <w:tcPr>
            <w:tcW w:w="1080" w:type="dxa"/>
            <w:shd w:val="clear" w:color="auto" w:fill="auto"/>
            <w:vAlign w:val="center"/>
          </w:tcPr>
          <w:p w14:paraId="14FFD34B"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35599254"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484F6F31"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2A697A00"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2B7A2B9E"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8E8092B"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48B47603" w14:textId="77777777" w:rsidR="00A65E0C" w:rsidRPr="009234AD" w:rsidRDefault="00A65E0C" w:rsidP="00A65E0C">
            <w:pPr>
              <w:jc w:val="center"/>
              <w:rPr>
                <w:sz w:val="20"/>
                <w:szCs w:val="20"/>
                <w:lang w:val="en-US"/>
              </w:rPr>
            </w:pPr>
            <w:r w:rsidRPr="009234AD">
              <w:rPr>
                <w:sz w:val="20"/>
                <w:szCs w:val="20"/>
              </w:rPr>
              <w:t>100*</w:t>
            </w:r>
          </w:p>
        </w:tc>
        <w:tc>
          <w:tcPr>
            <w:tcW w:w="942" w:type="dxa"/>
            <w:shd w:val="clear" w:color="auto" w:fill="auto"/>
            <w:vAlign w:val="center"/>
          </w:tcPr>
          <w:p w14:paraId="4E201E31" w14:textId="77777777" w:rsidR="00A65E0C" w:rsidRPr="009234AD" w:rsidRDefault="00A65E0C" w:rsidP="00A65E0C">
            <w:pPr>
              <w:jc w:val="center"/>
              <w:rPr>
                <w:sz w:val="20"/>
                <w:szCs w:val="20"/>
                <w:lang w:val="en-US"/>
              </w:rPr>
            </w:pPr>
            <w:r w:rsidRPr="009234AD">
              <w:rPr>
                <w:sz w:val="20"/>
                <w:szCs w:val="20"/>
              </w:rPr>
              <w:t>346,9*</w:t>
            </w:r>
          </w:p>
        </w:tc>
        <w:tc>
          <w:tcPr>
            <w:tcW w:w="942" w:type="dxa"/>
            <w:shd w:val="clear" w:color="auto" w:fill="auto"/>
            <w:vAlign w:val="center"/>
          </w:tcPr>
          <w:p w14:paraId="4133141E" w14:textId="77777777" w:rsidR="00A65E0C" w:rsidRPr="009234AD" w:rsidRDefault="00A65E0C" w:rsidP="00A65E0C">
            <w:pPr>
              <w:jc w:val="center"/>
              <w:rPr>
                <w:sz w:val="20"/>
                <w:szCs w:val="20"/>
                <w:lang w:val="en-US"/>
              </w:rPr>
            </w:pPr>
            <w:r w:rsidRPr="009234AD">
              <w:rPr>
                <w:sz w:val="20"/>
                <w:szCs w:val="20"/>
              </w:rPr>
              <w:t>5,89*</w:t>
            </w:r>
          </w:p>
        </w:tc>
      </w:tr>
      <w:tr w:rsidR="009234AD" w:rsidRPr="009234AD" w14:paraId="58860D3F" w14:textId="77777777" w:rsidTr="00A65E0C">
        <w:trPr>
          <w:cantSplit/>
          <w:trHeight w:val="20"/>
        </w:trPr>
        <w:tc>
          <w:tcPr>
            <w:tcW w:w="926" w:type="dxa"/>
            <w:shd w:val="clear" w:color="auto" w:fill="auto"/>
            <w:vAlign w:val="center"/>
          </w:tcPr>
          <w:p w14:paraId="57D4BFC7" w14:textId="77777777" w:rsidR="00A65E0C" w:rsidRPr="009234AD" w:rsidRDefault="00A65E0C" w:rsidP="00A65E0C">
            <w:pPr>
              <w:pStyle w:val="aff1"/>
              <w:numPr>
                <w:ilvl w:val="0"/>
                <w:numId w:val="12"/>
              </w:numPr>
              <w:spacing w:line="240" w:lineRule="auto"/>
              <w:ind w:left="0" w:firstLine="0"/>
              <w:contextualSpacing/>
              <w:jc w:val="center"/>
              <w:rPr>
                <w:b/>
                <w:sz w:val="20"/>
                <w:szCs w:val="20"/>
              </w:rPr>
            </w:pPr>
          </w:p>
        </w:tc>
        <w:tc>
          <w:tcPr>
            <w:tcW w:w="13896" w:type="dxa"/>
            <w:gridSpan w:val="10"/>
            <w:vAlign w:val="center"/>
          </w:tcPr>
          <w:p w14:paraId="17CE1847" w14:textId="77777777" w:rsidR="00A65E0C" w:rsidRPr="009234AD" w:rsidRDefault="00A65E0C" w:rsidP="00A65E0C">
            <w:pPr>
              <w:jc w:val="center"/>
              <w:rPr>
                <w:b/>
                <w:sz w:val="20"/>
                <w:szCs w:val="20"/>
              </w:rPr>
            </w:pPr>
            <w:r w:rsidRPr="009234AD">
              <w:rPr>
                <w:b/>
                <w:sz w:val="20"/>
                <w:szCs w:val="20"/>
              </w:rPr>
              <w:t>Показатели качества поставляемого коммунального ресурса</w:t>
            </w:r>
          </w:p>
        </w:tc>
      </w:tr>
      <w:tr w:rsidR="009234AD" w:rsidRPr="009234AD" w14:paraId="33BF41DE" w14:textId="77777777" w:rsidTr="00A65E0C">
        <w:trPr>
          <w:cantSplit/>
          <w:trHeight w:val="20"/>
        </w:trPr>
        <w:tc>
          <w:tcPr>
            <w:tcW w:w="926" w:type="dxa"/>
            <w:shd w:val="clear" w:color="auto" w:fill="auto"/>
            <w:vAlign w:val="center"/>
          </w:tcPr>
          <w:p w14:paraId="29B6FF3B"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6C6A5000" w14:textId="77777777" w:rsidR="00A65E0C" w:rsidRPr="009234AD" w:rsidRDefault="00A65E0C" w:rsidP="00A65E0C">
            <w:pPr>
              <w:rPr>
                <w:b/>
                <w:sz w:val="20"/>
                <w:szCs w:val="20"/>
              </w:rPr>
            </w:pPr>
            <w:r w:rsidRPr="009234AD">
              <w:rPr>
                <w:sz w:val="20"/>
                <w:szCs w:val="20"/>
              </w:rPr>
              <w:t>Наличие контроля качества товаров и услуг, %</w:t>
            </w:r>
          </w:p>
        </w:tc>
        <w:tc>
          <w:tcPr>
            <w:tcW w:w="1080" w:type="dxa"/>
            <w:shd w:val="clear" w:color="auto" w:fill="auto"/>
            <w:vAlign w:val="center"/>
          </w:tcPr>
          <w:p w14:paraId="458BFA79"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2614D225"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7CE9549"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1B41BBB5"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43CACC58"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560E31A5"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7993736F" w14:textId="77777777" w:rsidR="00A65E0C" w:rsidRPr="009234AD" w:rsidRDefault="00A65E0C" w:rsidP="00A65E0C">
            <w:pPr>
              <w:jc w:val="center"/>
              <w:rPr>
                <w:sz w:val="20"/>
                <w:szCs w:val="20"/>
              </w:rPr>
            </w:pPr>
            <w:r w:rsidRPr="009234AD">
              <w:rPr>
                <w:sz w:val="20"/>
                <w:szCs w:val="20"/>
              </w:rPr>
              <w:t>100</w:t>
            </w:r>
          </w:p>
        </w:tc>
        <w:tc>
          <w:tcPr>
            <w:tcW w:w="942" w:type="dxa"/>
            <w:shd w:val="clear" w:color="auto" w:fill="auto"/>
            <w:vAlign w:val="center"/>
          </w:tcPr>
          <w:p w14:paraId="28C06A21" w14:textId="77777777" w:rsidR="00A65E0C" w:rsidRPr="009234AD" w:rsidRDefault="00A65E0C" w:rsidP="00A65E0C">
            <w:pPr>
              <w:jc w:val="center"/>
              <w:rPr>
                <w:sz w:val="20"/>
                <w:szCs w:val="20"/>
              </w:rPr>
            </w:pPr>
            <w:r w:rsidRPr="009234AD">
              <w:rPr>
                <w:sz w:val="20"/>
                <w:szCs w:val="20"/>
              </w:rPr>
              <w:t>100</w:t>
            </w:r>
          </w:p>
        </w:tc>
        <w:tc>
          <w:tcPr>
            <w:tcW w:w="942" w:type="dxa"/>
            <w:shd w:val="clear" w:color="auto" w:fill="auto"/>
            <w:vAlign w:val="center"/>
          </w:tcPr>
          <w:p w14:paraId="78B430C1" w14:textId="77777777" w:rsidR="00A65E0C" w:rsidRPr="009234AD" w:rsidRDefault="00A65E0C" w:rsidP="00A65E0C">
            <w:pPr>
              <w:jc w:val="center"/>
              <w:rPr>
                <w:sz w:val="20"/>
                <w:szCs w:val="20"/>
              </w:rPr>
            </w:pPr>
            <w:r w:rsidRPr="009234AD">
              <w:rPr>
                <w:sz w:val="20"/>
                <w:szCs w:val="20"/>
              </w:rPr>
              <w:t>100</w:t>
            </w:r>
          </w:p>
        </w:tc>
      </w:tr>
      <w:tr w:rsidR="009234AD" w:rsidRPr="009234AD" w14:paraId="0791061F" w14:textId="77777777" w:rsidTr="00A65E0C">
        <w:trPr>
          <w:cantSplit/>
          <w:trHeight w:val="20"/>
        </w:trPr>
        <w:tc>
          <w:tcPr>
            <w:tcW w:w="926" w:type="dxa"/>
            <w:shd w:val="clear" w:color="auto" w:fill="auto"/>
            <w:vAlign w:val="center"/>
          </w:tcPr>
          <w:p w14:paraId="4B4EAEE6"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249891D0" w14:textId="77777777" w:rsidR="00A65E0C" w:rsidRPr="009234AD" w:rsidRDefault="00A65E0C" w:rsidP="00A65E0C">
            <w:pPr>
              <w:rPr>
                <w:b/>
                <w:sz w:val="20"/>
                <w:szCs w:val="20"/>
              </w:rPr>
            </w:pPr>
            <w:r w:rsidRPr="009234AD">
              <w:rPr>
                <w:sz w:val="20"/>
                <w:szCs w:val="20"/>
              </w:rPr>
              <w:t>Соответствие качества товаров и услуг установленным требованиям, %</w:t>
            </w:r>
          </w:p>
        </w:tc>
        <w:tc>
          <w:tcPr>
            <w:tcW w:w="1080" w:type="dxa"/>
            <w:shd w:val="clear" w:color="auto" w:fill="auto"/>
            <w:vAlign w:val="center"/>
          </w:tcPr>
          <w:p w14:paraId="0C1E8D64"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B22EAFB"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559D54C2"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FC96B73"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3D2BCD81"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5477A694"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0D3E5801" w14:textId="77777777" w:rsidR="00A65E0C" w:rsidRPr="009234AD" w:rsidRDefault="00A65E0C" w:rsidP="00A65E0C">
            <w:pPr>
              <w:jc w:val="center"/>
              <w:rPr>
                <w:sz w:val="20"/>
                <w:szCs w:val="20"/>
              </w:rPr>
            </w:pPr>
            <w:r w:rsidRPr="009234AD">
              <w:rPr>
                <w:sz w:val="20"/>
                <w:szCs w:val="20"/>
              </w:rPr>
              <w:t>100</w:t>
            </w:r>
          </w:p>
        </w:tc>
        <w:tc>
          <w:tcPr>
            <w:tcW w:w="942" w:type="dxa"/>
            <w:shd w:val="clear" w:color="auto" w:fill="auto"/>
            <w:vAlign w:val="center"/>
          </w:tcPr>
          <w:p w14:paraId="2BC2E8D8" w14:textId="77777777" w:rsidR="00A65E0C" w:rsidRPr="009234AD" w:rsidRDefault="00A65E0C" w:rsidP="00A65E0C">
            <w:pPr>
              <w:jc w:val="center"/>
              <w:rPr>
                <w:sz w:val="20"/>
                <w:szCs w:val="20"/>
              </w:rPr>
            </w:pPr>
            <w:r w:rsidRPr="009234AD">
              <w:rPr>
                <w:sz w:val="20"/>
                <w:szCs w:val="20"/>
              </w:rPr>
              <w:t>100</w:t>
            </w:r>
          </w:p>
        </w:tc>
        <w:tc>
          <w:tcPr>
            <w:tcW w:w="942" w:type="dxa"/>
            <w:shd w:val="clear" w:color="auto" w:fill="auto"/>
            <w:vAlign w:val="center"/>
          </w:tcPr>
          <w:p w14:paraId="6F6B6F12" w14:textId="77777777" w:rsidR="00A65E0C" w:rsidRPr="009234AD" w:rsidRDefault="00A65E0C" w:rsidP="00A65E0C">
            <w:pPr>
              <w:jc w:val="center"/>
              <w:rPr>
                <w:sz w:val="20"/>
                <w:szCs w:val="20"/>
              </w:rPr>
            </w:pPr>
            <w:r w:rsidRPr="009234AD">
              <w:rPr>
                <w:sz w:val="20"/>
                <w:szCs w:val="20"/>
              </w:rPr>
              <w:t>100</w:t>
            </w:r>
          </w:p>
        </w:tc>
      </w:tr>
      <w:tr w:rsidR="009234AD" w:rsidRPr="009234AD" w14:paraId="7C965952" w14:textId="77777777" w:rsidTr="00A65E0C">
        <w:trPr>
          <w:cantSplit/>
          <w:trHeight w:val="20"/>
        </w:trPr>
        <w:tc>
          <w:tcPr>
            <w:tcW w:w="926" w:type="dxa"/>
            <w:shd w:val="clear" w:color="auto" w:fill="auto"/>
            <w:vAlign w:val="center"/>
          </w:tcPr>
          <w:p w14:paraId="61A47B0C" w14:textId="77777777" w:rsidR="00A65E0C" w:rsidRPr="009234AD" w:rsidRDefault="00A65E0C" w:rsidP="00A65E0C">
            <w:pPr>
              <w:pStyle w:val="aff1"/>
              <w:numPr>
                <w:ilvl w:val="0"/>
                <w:numId w:val="12"/>
              </w:numPr>
              <w:spacing w:line="240" w:lineRule="auto"/>
              <w:ind w:left="0" w:firstLine="0"/>
              <w:contextualSpacing/>
              <w:jc w:val="center"/>
              <w:rPr>
                <w:b/>
                <w:sz w:val="20"/>
                <w:szCs w:val="20"/>
              </w:rPr>
            </w:pPr>
          </w:p>
        </w:tc>
        <w:tc>
          <w:tcPr>
            <w:tcW w:w="13896" w:type="dxa"/>
            <w:gridSpan w:val="10"/>
            <w:vAlign w:val="center"/>
          </w:tcPr>
          <w:p w14:paraId="7E116681" w14:textId="77777777" w:rsidR="00A65E0C" w:rsidRPr="009234AD" w:rsidRDefault="00A65E0C" w:rsidP="00A65E0C">
            <w:pPr>
              <w:jc w:val="center"/>
              <w:rPr>
                <w:b/>
                <w:sz w:val="20"/>
                <w:szCs w:val="20"/>
              </w:rPr>
            </w:pPr>
            <w:r w:rsidRPr="009234AD">
              <w:rPr>
                <w:b/>
                <w:sz w:val="20"/>
                <w:szCs w:val="20"/>
              </w:rPr>
              <w:t>Показатели степени охвата потребителей приборами учета</w:t>
            </w:r>
          </w:p>
        </w:tc>
      </w:tr>
      <w:tr w:rsidR="009234AD" w:rsidRPr="009234AD" w14:paraId="6488A4B3" w14:textId="77777777" w:rsidTr="00A65E0C">
        <w:trPr>
          <w:cantSplit/>
          <w:trHeight w:val="20"/>
        </w:trPr>
        <w:tc>
          <w:tcPr>
            <w:tcW w:w="926" w:type="dxa"/>
            <w:shd w:val="clear" w:color="auto" w:fill="auto"/>
            <w:vAlign w:val="center"/>
          </w:tcPr>
          <w:p w14:paraId="2EEDA5BC"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6DFBFC61" w14:textId="77777777" w:rsidR="00A65E0C" w:rsidRPr="009234AD" w:rsidRDefault="00A65E0C" w:rsidP="00A65E0C">
            <w:pPr>
              <w:rPr>
                <w:sz w:val="20"/>
                <w:szCs w:val="20"/>
              </w:rPr>
            </w:pPr>
            <w:r w:rsidRPr="009234AD">
              <w:rPr>
                <w:sz w:val="20"/>
                <w:szCs w:val="20"/>
              </w:rPr>
              <w:t>Обеспеченность потребителей товаров и услуг приборами учета, %</w:t>
            </w:r>
          </w:p>
        </w:tc>
        <w:tc>
          <w:tcPr>
            <w:tcW w:w="1080" w:type="dxa"/>
            <w:shd w:val="clear" w:color="auto" w:fill="auto"/>
            <w:vAlign w:val="center"/>
          </w:tcPr>
          <w:p w14:paraId="770E0255"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6F7C62B3"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11E3558E"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5955EB0C"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5027099E"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4A8DF93"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5D95B077" w14:textId="77777777" w:rsidR="00A65E0C" w:rsidRPr="009234AD" w:rsidRDefault="00A65E0C" w:rsidP="00A65E0C">
            <w:pPr>
              <w:jc w:val="center"/>
              <w:rPr>
                <w:sz w:val="20"/>
                <w:szCs w:val="20"/>
              </w:rPr>
            </w:pPr>
            <w:r w:rsidRPr="009234AD">
              <w:rPr>
                <w:sz w:val="20"/>
                <w:szCs w:val="20"/>
              </w:rPr>
              <w:t>100</w:t>
            </w:r>
          </w:p>
        </w:tc>
        <w:tc>
          <w:tcPr>
            <w:tcW w:w="942" w:type="dxa"/>
            <w:shd w:val="clear" w:color="auto" w:fill="auto"/>
            <w:vAlign w:val="center"/>
          </w:tcPr>
          <w:p w14:paraId="529FA98F" w14:textId="77777777" w:rsidR="00A65E0C" w:rsidRPr="009234AD" w:rsidRDefault="00A65E0C" w:rsidP="00A65E0C">
            <w:pPr>
              <w:jc w:val="center"/>
              <w:rPr>
                <w:sz w:val="20"/>
                <w:szCs w:val="20"/>
              </w:rPr>
            </w:pPr>
            <w:r w:rsidRPr="009234AD">
              <w:rPr>
                <w:sz w:val="20"/>
                <w:szCs w:val="20"/>
              </w:rPr>
              <w:t>100</w:t>
            </w:r>
          </w:p>
        </w:tc>
        <w:tc>
          <w:tcPr>
            <w:tcW w:w="942" w:type="dxa"/>
            <w:shd w:val="clear" w:color="auto" w:fill="auto"/>
            <w:vAlign w:val="center"/>
          </w:tcPr>
          <w:p w14:paraId="5238B51B" w14:textId="77777777" w:rsidR="00A65E0C" w:rsidRPr="009234AD" w:rsidRDefault="00A65E0C" w:rsidP="00A65E0C">
            <w:pPr>
              <w:jc w:val="center"/>
              <w:rPr>
                <w:sz w:val="20"/>
                <w:szCs w:val="20"/>
              </w:rPr>
            </w:pPr>
            <w:r w:rsidRPr="009234AD">
              <w:rPr>
                <w:sz w:val="20"/>
                <w:szCs w:val="20"/>
              </w:rPr>
              <w:t>100</w:t>
            </w:r>
          </w:p>
        </w:tc>
      </w:tr>
      <w:tr w:rsidR="009234AD" w:rsidRPr="009234AD" w14:paraId="5C1C0792" w14:textId="77777777" w:rsidTr="00A65E0C">
        <w:trPr>
          <w:cantSplit/>
          <w:trHeight w:val="20"/>
        </w:trPr>
        <w:tc>
          <w:tcPr>
            <w:tcW w:w="926" w:type="dxa"/>
            <w:shd w:val="clear" w:color="auto" w:fill="auto"/>
            <w:vAlign w:val="center"/>
          </w:tcPr>
          <w:p w14:paraId="69234356" w14:textId="77777777" w:rsidR="00A65E0C" w:rsidRPr="009234AD" w:rsidRDefault="00A65E0C" w:rsidP="00A65E0C">
            <w:pPr>
              <w:pStyle w:val="aff1"/>
              <w:numPr>
                <w:ilvl w:val="0"/>
                <w:numId w:val="12"/>
              </w:numPr>
              <w:spacing w:line="240" w:lineRule="auto"/>
              <w:ind w:left="0" w:firstLine="0"/>
              <w:contextualSpacing/>
              <w:jc w:val="center"/>
              <w:rPr>
                <w:b/>
                <w:sz w:val="20"/>
                <w:szCs w:val="20"/>
              </w:rPr>
            </w:pPr>
          </w:p>
        </w:tc>
        <w:tc>
          <w:tcPr>
            <w:tcW w:w="13896" w:type="dxa"/>
            <w:gridSpan w:val="10"/>
            <w:vAlign w:val="center"/>
          </w:tcPr>
          <w:p w14:paraId="08DB320E" w14:textId="77777777" w:rsidR="00A65E0C" w:rsidRPr="009234AD" w:rsidRDefault="00A65E0C" w:rsidP="00A65E0C">
            <w:pPr>
              <w:jc w:val="center"/>
              <w:rPr>
                <w:b/>
                <w:sz w:val="20"/>
                <w:szCs w:val="20"/>
              </w:rPr>
            </w:pPr>
            <w:r w:rsidRPr="009234AD">
              <w:rPr>
                <w:b/>
                <w:sz w:val="20"/>
                <w:szCs w:val="20"/>
              </w:rPr>
              <w:t>Показатели надежности</w:t>
            </w:r>
          </w:p>
        </w:tc>
      </w:tr>
      <w:tr w:rsidR="009234AD" w:rsidRPr="009234AD" w14:paraId="642FDD72" w14:textId="77777777" w:rsidTr="00A65E0C">
        <w:trPr>
          <w:cantSplit/>
          <w:trHeight w:val="20"/>
        </w:trPr>
        <w:tc>
          <w:tcPr>
            <w:tcW w:w="926" w:type="dxa"/>
            <w:shd w:val="clear" w:color="auto" w:fill="auto"/>
            <w:vAlign w:val="center"/>
          </w:tcPr>
          <w:p w14:paraId="3A5B46A1"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5AB1591E" w14:textId="77777777" w:rsidR="00A65E0C" w:rsidRPr="009234AD" w:rsidRDefault="00A65E0C" w:rsidP="00A65E0C">
            <w:pPr>
              <w:rPr>
                <w:sz w:val="20"/>
                <w:szCs w:val="20"/>
              </w:rPr>
            </w:pPr>
            <w:r w:rsidRPr="009234AD">
              <w:rPr>
                <w:sz w:val="20"/>
                <w:szCs w:val="20"/>
              </w:rPr>
              <w:t>Количество аварий и повреждений на 1 км сети в год, ед./км</w:t>
            </w:r>
          </w:p>
        </w:tc>
        <w:tc>
          <w:tcPr>
            <w:tcW w:w="1080" w:type="dxa"/>
            <w:shd w:val="clear" w:color="auto" w:fill="auto"/>
            <w:vAlign w:val="center"/>
          </w:tcPr>
          <w:p w14:paraId="60B4AA70"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DFB8307"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4DE4C15"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5F197F5E"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70382CC3"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361A1918"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2241890F"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4733C809"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288DD4F7" w14:textId="77777777" w:rsidR="00A65E0C" w:rsidRPr="009234AD" w:rsidRDefault="00A65E0C" w:rsidP="00A65E0C">
            <w:pPr>
              <w:jc w:val="center"/>
              <w:rPr>
                <w:sz w:val="20"/>
                <w:szCs w:val="20"/>
              </w:rPr>
            </w:pPr>
            <w:r w:rsidRPr="009234AD">
              <w:rPr>
                <w:sz w:val="20"/>
                <w:szCs w:val="20"/>
              </w:rPr>
              <w:t>0</w:t>
            </w:r>
          </w:p>
        </w:tc>
      </w:tr>
      <w:tr w:rsidR="009234AD" w:rsidRPr="009234AD" w14:paraId="6C3EC015" w14:textId="77777777" w:rsidTr="00A65E0C">
        <w:trPr>
          <w:cantSplit/>
          <w:trHeight w:val="20"/>
        </w:trPr>
        <w:tc>
          <w:tcPr>
            <w:tcW w:w="926" w:type="dxa"/>
            <w:shd w:val="clear" w:color="auto" w:fill="auto"/>
            <w:vAlign w:val="center"/>
          </w:tcPr>
          <w:p w14:paraId="1B4F56D4"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4DC2B285" w14:textId="77777777" w:rsidR="00A65E0C" w:rsidRPr="009234AD" w:rsidRDefault="00A65E0C" w:rsidP="00A65E0C">
            <w:pPr>
              <w:rPr>
                <w:sz w:val="20"/>
                <w:szCs w:val="20"/>
              </w:rPr>
            </w:pPr>
            <w:r w:rsidRPr="009234AD">
              <w:rPr>
                <w:sz w:val="20"/>
                <w:szCs w:val="20"/>
              </w:rPr>
              <w:t>Износ коммунальных систем, %</w:t>
            </w:r>
          </w:p>
        </w:tc>
        <w:tc>
          <w:tcPr>
            <w:tcW w:w="1080" w:type="dxa"/>
            <w:shd w:val="clear" w:color="auto" w:fill="auto"/>
            <w:vAlign w:val="center"/>
          </w:tcPr>
          <w:p w14:paraId="4147784D"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6DDEEF99"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1C9AA151"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732B6715"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631E757B"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228DDC68"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374D4AC3"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2B39F189" w14:textId="77777777" w:rsidR="00A65E0C" w:rsidRPr="009234AD" w:rsidRDefault="00A65E0C" w:rsidP="00A65E0C">
            <w:pPr>
              <w:jc w:val="center"/>
              <w:rPr>
                <w:sz w:val="20"/>
                <w:szCs w:val="20"/>
              </w:rPr>
            </w:pPr>
            <w:r w:rsidRPr="009234AD">
              <w:rPr>
                <w:sz w:val="20"/>
                <w:szCs w:val="20"/>
              </w:rPr>
              <w:t>10</w:t>
            </w:r>
          </w:p>
        </w:tc>
        <w:tc>
          <w:tcPr>
            <w:tcW w:w="942" w:type="dxa"/>
            <w:shd w:val="clear" w:color="auto" w:fill="auto"/>
            <w:vAlign w:val="center"/>
          </w:tcPr>
          <w:p w14:paraId="68F3CE50" w14:textId="77777777" w:rsidR="00A65E0C" w:rsidRPr="009234AD" w:rsidRDefault="00A65E0C" w:rsidP="00A65E0C">
            <w:pPr>
              <w:jc w:val="center"/>
              <w:rPr>
                <w:sz w:val="20"/>
                <w:szCs w:val="20"/>
              </w:rPr>
            </w:pPr>
            <w:r w:rsidRPr="009234AD">
              <w:rPr>
                <w:sz w:val="20"/>
                <w:szCs w:val="20"/>
              </w:rPr>
              <w:t>20</w:t>
            </w:r>
          </w:p>
        </w:tc>
      </w:tr>
      <w:tr w:rsidR="009234AD" w:rsidRPr="009234AD" w14:paraId="290D0B7F" w14:textId="77777777" w:rsidTr="00A65E0C">
        <w:trPr>
          <w:cantSplit/>
          <w:trHeight w:val="20"/>
        </w:trPr>
        <w:tc>
          <w:tcPr>
            <w:tcW w:w="926" w:type="dxa"/>
            <w:shd w:val="clear" w:color="auto" w:fill="auto"/>
            <w:vAlign w:val="center"/>
          </w:tcPr>
          <w:p w14:paraId="3E5BCA7C"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6273BD67" w14:textId="77777777" w:rsidR="00A65E0C" w:rsidRPr="009234AD" w:rsidRDefault="00A65E0C" w:rsidP="00A65E0C">
            <w:pPr>
              <w:rPr>
                <w:sz w:val="20"/>
                <w:szCs w:val="20"/>
              </w:rPr>
            </w:pPr>
            <w:r w:rsidRPr="009234AD">
              <w:rPr>
                <w:sz w:val="20"/>
                <w:szCs w:val="20"/>
              </w:rPr>
              <w:t>Протяженность сетей, нуждающихся в замене, км</w:t>
            </w:r>
          </w:p>
        </w:tc>
        <w:tc>
          <w:tcPr>
            <w:tcW w:w="1080" w:type="dxa"/>
            <w:shd w:val="clear" w:color="auto" w:fill="auto"/>
            <w:vAlign w:val="center"/>
          </w:tcPr>
          <w:p w14:paraId="0D3607C4"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6CD49A88"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33393351"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34727116"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2569177C"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4BB6B641"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3B7ABD05"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6EB247BF"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48776FE9" w14:textId="77777777" w:rsidR="00A65E0C" w:rsidRPr="009234AD" w:rsidRDefault="00A65E0C" w:rsidP="00A65E0C">
            <w:pPr>
              <w:jc w:val="center"/>
              <w:rPr>
                <w:sz w:val="20"/>
                <w:szCs w:val="20"/>
              </w:rPr>
            </w:pPr>
            <w:r w:rsidRPr="009234AD">
              <w:rPr>
                <w:sz w:val="20"/>
                <w:szCs w:val="20"/>
              </w:rPr>
              <w:t>0</w:t>
            </w:r>
          </w:p>
        </w:tc>
      </w:tr>
      <w:tr w:rsidR="009234AD" w:rsidRPr="009234AD" w14:paraId="64082FDE" w14:textId="77777777" w:rsidTr="00A65E0C">
        <w:trPr>
          <w:cantSplit/>
          <w:trHeight w:val="20"/>
        </w:trPr>
        <w:tc>
          <w:tcPr>
            <w:tcW w:w="926" w:type="dxa"/>
            <w:shd w:val="clear" w:color="auto" w:fill="auto"/>
            <w:vAlign w:val="center"/>
          </w:tcPr>
          <w:p w14:paraId="747ED668"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40F45ABA" w14:textId="77777777" w:rsidR="00A65E0C" w:rsidRPr="009234AD" w:rsidRDefault="00A65E0C" w:rsidP="00A65E0C">
            <w:pPr>
              <w:rPr>
                <w:sz w:val="20"/>
                <w:szCs w:val="20"/>
              </w:rPr>
            </w:pPr>
            <w:r w:rsidRPr="009234AD">
              <w:rPr>
                <w:sz w:val="20"/>
                <w:szCs w:val="20"/>
              </w:rPr>
              <w:t>Процент ежегодно заменяемых сетей, %</w:t>
            </w:r>
          </w:p>
        </w:tc>
        <w:tc>
          <w:tcPr>
            <w:tcW w:w="1080" w:type="dxa"/>
            <w:shd w:val="clear" w:color="auto" w:fill="auto"/>
            <w:vAlign w:val="center"/>
          </w:tcPr>
          <w:p w14:paraId="794970A7"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1173A3C4"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1C5E5BAA"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6AEF4AD8"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7917223F"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789CCBE"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4C804042"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6F2DF665"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51527966" w14:textId="77777777" w:rsidR="00A65E0C" w:rsidRPr="009234AD" w:rsidRDefault="00A65E0C" w:rsidP="00A65E0C">
            <w:pPr>
              <w:jc w:val="center"/>
              <w:rPr>
                <w:sz w:val="20"/>
                <w:szCs w:val="20"/>
              </w:rPr>
            </w:pPr>
            <w:r w:rsidRPr="009234AD">
              <w:rPr>
                <w:sz w:val="20"/>
                <w:szCs w:val="20"/>
              </w:rPr>
              <w:t>0</w:t>
            </w:r>
          </w:p>
        </w:tc>
      </w:tr>
      <w:tr w:rsidR="009234AD" w:rsidRPr="009234AD" w14:paraId="2A23DBF6" w14:textId="77777777" w:rsidTr="00A65E0C">
        <w:trPr>
          <w:cantSplit/>
          <w:trHeight w:val="20"/>
        </w:trPr>
        <w:tc>
          <w:tcPr>
            <w:tcW w:w="926" w:type="dxa"/>
            <w:shd w:val="clear" w:color="auto" w:fill="auto"/>
            <w:vAlign w:val="center"/>
          </w:tcPr>
          <w:p w14:paraId="2921547B" w14:textId="77777777" w:rsidR="00A65E0C" w:rsidRPr="009234AD" w:rsidRDefault="00A65E0C" w:rsidP="00A65E0C">
            <w:pPr>
              <w:pStyle w:val="aff1"/>
              <w:numPr>
                <w:ilvl w:val="0"/>
                <w:numId w:val="12"/>
              </w:numPr>
              <w:spacing w:line="240" w:lineRule="auto"/>
              <w:ind w:left="0" w:firstLine="0"/>
              <w:contextualSpacing/>
              <w:jc w:val="center"/>
              <w:rPr>
                <w:b/>
                <w:sz w:val="20"/>
                <w:szCs w:val="20"/>
              </w:rPr>
            </w:pPr>
          </w:p>
        </w:tc>
        <w:tc>
          <w:tcPr>
            <w:tcW w:w="13896" w:type="dxa"/>
            <w:gridSpan w:val="10"/>
            <w:vAlign w:val="center"/>
          </w:tcPr>
          <w:p w14:paraId="7EB2BDAF" w14:textId="77777777" w:rsidR="00A65E0C" w:rsidRPr="009234AD" w:rsidRDefault="00A65E0C" w:rsidP="00A65E0C">
            <w:pPr>
              <w:jc w:val="center"/>
              <w:rPr>
                <w:b/>
                <w:sz w:val="20"/>
                <w:szCs w:val="20"/>
              </w:rPr>
            </w:pPr>
            <w:r w:rsidRPr="009234AD">
              <w:rPr>
                <w:b/>
                <w:sz w:val="20"/>
                <w:szCs w:val="20"/>
              </w:rPr>
              <w:t>Показатели эффективности производства и транспортировки ресурса</w:t>
            </w:r>
          </w:p>
        </w:tc>
      </w:tr>
      <w:tr w:rsidR="009234AD" w:rsidRPr="009234AD" w14:paraId="246D9395" w14:textId="77777777" w:rsidTr="00A65E0C">
        <w:trPr>
          <w:cantSplit/>
          <w:trHeight w:val="20"/>
        </w:trPr>
        <w:tc>
          <w:tcPr>
            <w:tcW w:w="926" w:type="dxa"/>
            <w:shd w:val="clear" w:color="auto" w:fill="auto"/>
            <w:vAlign w:val="center"/>
          </w:tcPr>
          <w:p w14:paraId="3CBA29BC"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4CDFE212" w14:textId="77777777" w:rsidR="00A65E0C" w:rsidRPr="009234AD" w:rsidRDefault="00A65E0C" w:rsidP="00A65E0C">
            <w:pPr>
              <w:rPr>
                <w:sz w:val="20"/>
                <w:szCs w:val="20"/>
              </w:rPr>
            </w:pPr>
            <w:r w:rsidRPr="009234AD">
              <w:rPr>
                <w:sz w:val="20"/>
                <w:szCs w:val="20"/>
              </w:rPr>
              <w:t>Уровень потерь, %</w:t>
            </w:r>
          </w:p>
        </w:tc>
        <w:tc>
          <w:tcPr>
            <w:tcW w:w="1080" w:type="dxa"/>
            <w:shd w:val="clear" w:color="auto" w:fill="auto"/>
            <w:vAlign w:val="center"/>
          </w:tcPr>
          <w:p w14:paraId="43F09F09"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111F597"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290742C0"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16988FA1"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75CAC43A"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7ED6D81F"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132E06D7"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67C91708"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28857F33" w14:textId="77777777" w:rsidR="00A65E0C" w:rsidRPr="009234AD" w:rsidRDefault="00A65E0C" w:rsidP="00A65E0C">
            <w:pPr>
              <w:jc w:val="center"/>
              <w:rPr>
                <w:sz w:val="20"/>
                <w:szCs w:val="20"/>
              </w:rPr>
            </w:pPr>
            <w:r w:rsidRPr="009234AD">
              <w:rPr>
                <w:sz w:val="20"/>
                <w:szCs w:val="20"/>
              </w:rPr>
              <w:t>0</w:t>
            </w:r>
          </w:p>
        </w:tc>
      </w:tr>
      <w:tr w:rsidR="009234AD" w:rsidRPr="009234AD" w14:paraId="3C032D21" w14:textId="77777777" w:rsidTr="00A65E0C">
        <w:trPr>
          <w:cantSplit/>
          <w:trHeight w:val="20"/>
        </w:trPr>
        <w:tc>
          <w:tcPr>
            <w:tcW w:w="926" w:type="dxa"/>
            <w:shd w:val="clear" w:color="auto" w:fill="auto"/>
            <w:vAlign w:val="center"/>
          </w:tcPr>
          <w:p w14:paraId="1AC37C9E" w14:textId="77777777" w:rsidR="00A65E0C" w:rsidRPr="009234AD" w:rsidRDefault="00A65E0C" w:rsidP="00A65E0C">
            <w:pPr>
              <w:pStyle w:val="aff1"/>
              <w:numPr>
                <w:ilvl w:val="0"/>
                <w:numId w:val="12"/>
              </w:numPr>
              <w:spacing w:line="240" w:lineRule="auto"/>
              <w:ind w:left="0" w:firstLine="0"/>
              <w:contextualSpacing/>
              <w:jc w:val="center"/>
              <w:rPr>
                <w:sz w:val="20"/>
                <w:szCs w:val="20"/>
              </w:rPr>
            </w:pPr>
          </w:p>
        </w:tc>
        <w:tc>
          <w:tcPr>
            <w:tcW w:w="13896" w:type="dxa"/>
            <w:gridSpan w:val="10"/>
            <w:vAlign w:val="center"/>
          </w:tcPr>
          <w:p w14:paraId="589089CC" w14:textId="77777777" w:rsidR="00A65E0C" w:rsidRPr="009234AD" w:rsidRDefault="00A65E0C" w:rsidP="00A65E0C">
            <w:pPr>
              <w:jc w:val="center"/>
              <w:rPr>
                <w:b/>
                <w:sz w:val="20"/>
                <w:szCs w:val="20"/>
              </w:rPr>
            </w:pPr>
            <w:r w:rsidRPr="009234AD">
              <w:rPr>
                <w:b/>
                <w:sz w:val="20"/>
                <w:szCs w:val="20"/>
              </w:rPr>
              <w:t>Показатели эффективности потребления коммунального ресурса</w:t>
            </w:r>
          </w:p>
        </w:tc>
      </w:tr>
      <w:tr w:rsidR="009234AD" w:rsidRPr="009234AD" w14:paraId="419FE0E2" w14:textId="77777777" w:rsidTr="00A65E0C">
        <w:trPr>
          <w:cantSplit/>
          <w:trHeight w:val="20"/>
        </w:trPr>
        <w:tc>
          <w:tcPr>
            <w:tcW w:w="926" w:type="dxa"/>
            <w:shd w:val="clear" w:color="auto" w:fill="auto"/>
            <w:vAlign w:val="center"/>
          </w:tcPr>
          <w:p w14:paraId="60E7128B"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1BBF4A3F" w14:textId="77777777" w:rsidR="00A65E0C" w:rsidRPr="009234AD" w:rsidRDefault="00A65E0C" w:rsidP="00A65E0C">
            <w:pPr>
              <w:rPr>
                <w:sz w:val="20"/>
                <w:szCs w:val="20"/>
              </w:rPr>
            </w:pPr>
            <w:r w:rsidRPr="009234AD">
              <w:rPr>
                <w:sz w:val="20"/>
                <w:szCs w:val="20"/>
              </w:rPr>
              <w:t>Удельное потребление газа, м3/чел./год</w:t>
            </w:r>
          </w:p>
        </w:tc>
        <w:tc>
          <w:tcPr>
            <w:tcW w:w="1080" w:type="dxa"/>
            <w:shd w:val="clear" w:color="auto" w:fill="auto"/>
            <w:vAlign w:val="center"/>
          </w:tcPr>
          <w:p w14:paraId="14900E02"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75762243"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500D65BE"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2D04F82D"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32B19B22"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62993773"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2AF11749" w14:textId="77777777" w:rsidR="00A65E0C" w:rsidRPr="009234AD" w:rsidRDefault="00A65E0C" w:rsidP="00A65E0C">
            <w:pPr>
              <w:jc w:val="center"/>
              <w:rPr>
                <w:sz w:val="20"/>
                <w:szCs w:val="20"/>
              </w:rPr>
            </w:pPr>
            <w:r w:rsidRPr="009234AD">
              <w:rPr>
                <w:sz w:val="20"/>
                <w:szCs w:val="20"/>
              </w:rPr>
              <w:t>0,48</w:t>
            </w:r>
          </w:p>
        </w:tc>
        <w:tc>
          <w:tcPr>
            <w:tcW w:w="942" w:type="dxa"/>
            <w:shd w:val="clear" w:color="auto" w:fill="auto"/>
            <w:vAlign w:val="center"/>
          </w:tcPr>
          <w:p w14:paraId="7E17238F" w14:textId="77777777" w:rsidR="00A65E0C" w:rsidRPr="009234AD" w:rsidRDefault="00A65E0C" w:rsidP="00A65E0C">
            <w:pPr>
              <w:jc w:val="center"/>
              <w:rPr>
                <w:sz w:val="20"/>
                <w:szCs w:val="20"/>
              </w:rPr>
            </w:pPr>
            <w:r w:rsidRPr="009234AD">
              <w:rPr>
                <w:sz w:val="20"/>
                <w:szCs w:val="20"/>
              </w:rPr>
              <w:t>1,35</w:t>
            </w:r>
          </w:p>
        </w:tc>
        <w:tc>
          <w:tcPr>
            <w:tcW w:w="942" w:type="dxa"/>
            <w:shd w:val="clear" w:color="auto" w:fill="auto"/>
            <w:vAlign w:val="center"/>
          </w:tcPr>
          <w:p w14:paraId="58BC0F32" w14:textId="77777777" w:rsidR="00A65E0C" w:rsidRPr="009234AD" w:rsidRDefault="00A65E0C" w:rsidP="00A65E0C">
            <w:pPr>
              <w:jc w:val="center"/>
              <w:rPr>
                <w:sz w:val="20"/>
                <w:szCs w:val="20"/>
              </w:rPr>
            </w:pPr>
            <w:r w:rsidRPr="009234AD">
              <w:rPr>
                <w:sz w:val="20"/>
                <w:szCs w:val="20"/>
              </w:rPr>
              <w:t>1,46</w:t>
            </w:r>
          </w:p>
        </w:tc>
      </w:tr>
      <w:tr w:rsidR="009234AD" w:rsidRPr="009234AD" w14:paraId="02B20F52" w14:textId="77777777" w:rsidTr="00A65E0C">
        <w:trPr>
          <w:cantSplit/>
          <w:trHeight w:val="20"/>
        </w:trPr>
        <w:tc>
          <w:tcPr>
            <w:tcW w:w="926" w:type="dxa"/>
            <w:shd w:val="clear" w:color="auto" w:fill="auto"/>
            <w:vAlign w:val="center"/>
          </w:tcPr>
          <w:p w14:paraId="2D831146"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183A75BC" w14:textId="77777777" w:rsidR="00A65E0C" w:rsidRPr="009234AD" w:rsidRDefault="00A65E0C" w:rsidP="00A65E0C">
            <w:pPr>
              <w:rPr>
                <w:sz w:val="20"/>
                <w:szCs w:val="20"/>
              </w:rPr>
            </w:pPr>
            <w:r w:rsidRPr="009234AD">
              <w:rPr>
                <w:sz w:val="20"/>
                <w:szCs w:val="20"/>
              </w:rPr>
              <w:t>п. Усть-Юган</w:t>
            </w:r>
          </w:p>
        </w:tc>
        <w:tc>
          <w:tcPr>
            <w:tcW w:w="1080" w:type="dxa"/>
            <w:shd w:val="clear" w:color="auto" w:fill="auto"/>
            <w:vAlign w:val="center"/>
          </w:tcPr>
          <w:p w14:paraId="15C375D5"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68C1944"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47B1F19C"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108ED873"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53126108"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3216506"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332D46FC" w14:textId="77777777" w:rsidR="00A65E0C" w:rsidRPr="009234AD" w:rsidRDefault="00A65E0C" w:rsidP="00A65E0C">
            <w:pPr>
              <w:jc w:val="center"/>
              <w:rPr>
                <w:sz w:val="20"/>
                <w:szCs w:val="20"/>
              </w:rPr>
            </w:pPr>
            <w:r w:rsidRPr="009234AD">
              <w:rPr>
                <w:sz w:val="20"/>
                <w:szCs w:val="20"/>
              </w:rPr>
              <w:t>1,27</w:t>
            </w:r>
          </w:p>
        </w:tc>
        <w:tc>
          <w:tcPr>
            <w:tcW w:w="942" w:type="dxa"/>
            <w:shd w:val="clear" w:color="auto" w:fill="auto"/>
            <w:vAlign w:val="center"/>
          </w:tcPr>
          <w:p w14:paraId="6B09070A" w14:textId="77777777" w:rsidR="00A65E0C" w:rsidRPr="009234AD" w:rsidRDefault="00A65E0C" w:rsidP="00A65E0C">
            <w:pPr>
              <w:jc w:val="center"/>
              <w:rPr>
                <w:sz w:val="20"/>
                <w:szCs w:val="20"/>
              </w:rPr>
            </w:pPr>
            <w:r w:rsidRPr="009234AD">
              <w:rPr>
                <w:sz w:val="20"/>
                <w:szCs w:val="20"/>
              </w:rPr>
              <w:t>1,39</w:t>
            </w:r>
          </w:p>
        </w:tc>
        <w:tc>
          <w:tcPr>
            <w:tcW w:w="942" w:type="dxa"/>
            <w:shd w:val="clear" w:color="auto" w:fill="auto"/>
            <w:vAlign w:val="center"/>
          </w:tcPr>
          <w:p w14:paraId="54600524" w14:textId="77777777" w:rsidR="00A65E0C" w:rsidRPr="009234AD" w:rsidRDefault="00A65E0C" w:rsidP="00A65E0C">
            <w:pPr>
              <w:jc w:val="center"/>
              <w:rPr>
                <w:sz w:val="20"/>
                <w:szCs w:val="20"/>
              </w:rPr>
            </w:pPr>
            <w:r w:rsidRPr="009234AD">
              <w:rPr>
                <w:sz w:val="20"/>
                <w:szCs w:val="20"/>
              </w:rPr>
              <w:t>1,55</w:t>
            </w:r>
          </w:p>
        </w:tc>
      </w:tr>
      <w:tr w:rsidR="009234AD" w:rsidRPr="009234AD" w14:paraId="05C2B673" w14:textId="77777777" w:rsidTr="00A65E0C">
        <w:trPr>
          <w:cantSplit/>
          <w:trHeight w:val="20"/>
        </w:trPr>
        <w:tc>
          <w:tcPr>
            <w:tcW w:w="926" w:type="dxa"/>
            <w:shd w:val="clear" w:color="auto" w:fill="auto"/>
            <w:vAlign w:val="center"/>
          </w:tcPr>
          <w:p w14:paraId="04027D15"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6E853C43" w14:textId="77777777" w:rsidR="00A65E0C" w:rsidRPr="009234AD" w:rsidRDefault="00A65E0C" w:rsidP="00A65E0C">
            <w:pPr>
              <w:rPr>
                <w:sz w:val="20"/>
                <w:szCs w:val="20"/>
              </w:rPr>
            </w:pPr>
            <w:r w:rsidRPr="009234AD">
              <w:rPr>
                <w:sz w:val="20"/>
                <w:szCs w:val="20"/>
              </w:rPr>
              <w:t>п. Юганская Обь</w:t>
            </w:r>
          </w:p>
        </w:tc>
        <w:tc>
          <w:tcPr>
            <w:tcW w:w="1080" w:type="dxa"/>
            <w:shd w:val="clear" w:color="auto" w:fill="auto"/>
            <w:vAlign w:val="center"/>
          </w:tcPr>
          <w:p w14:paraId="0865B891"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41663BF6"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0A17296F"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359D2B5E" w14:textId="77777777" w:rsidR="00A65E0C" w:rsidRPr="009234AD" w:rsidRDefault="00A65E0C" w:rsidP="00A65E0C">
            <w:pPr>
              <w:jc w:val="center"/>
              <w:rPr>
                <w:sz w:val="20"/>
                <w:szCs w:val="20"/>
              </w:rPr>
            </w:pPr>
            <w:r w:rsidRPr="009234AD">
              <w:rPr>
                <w:sz w:val="20"/>
                <w:szCs w:val="20"/>
              </w:rPr>
              <w:t>0</w:t>
            </w:r>
          </w:p>
        </w:tc>
        <w:tc>
          <w:tcPr>
            <w:tcW w:w="913" w:type="dxa"/>
            <w:vAlign w:val="center"/>
          </w:tcPr>
          <w:p w14:paraId="699576C9" w14:textId="77777777" w:rsidR="00A65E0C" w:rsidRPr="009234AD" w:rsidRDefault="00A65E0C" w:rsidP="00A65E0C">
            <w:pPr>
              <w:jc w:val="center"/>
              <w:rPr>
                <w:sz w:val="20"/>
                <w:szCs w:val="20"/>
              </w:rPr>
            </w:pPr>
            <w:r w:rsidRPr="009234AD">
              <w:rPr>
                <w:sz w:val="20"/>
                <w:szCs w:val="20"/>
              </w:rPr>
              <w:t>0</w:t>
            </w:r>
          </w:p>
        </w:tc>
        <w:tc>
          <w:tcPr>
            <w:tcW w:w="913" w:type="dxa"/>
            <w:shd w:val="clear" w:color="auto" w:fill="auto"/>
            <w:vAlign w:val="center"/>
          </w:tcPr>
          <w:p w14:paraId="25FADB5B" w14:textId="77777777" w:rsidR="00A65E0C" w:rsidRPr="009234AD" w:rsidRDefault="00A65E0C" w:rsidP="00A65E0C">
            <w:pPr>
              <w:jc w:val="center"/>
              <w:rPr>
                <w:sz w:val="20"/>
                <w:szCs w:val="20"/>
              </w:rPr>
            </w:pPr>
            <w:r w:rsidRPr="009234AD">
              <w:rPr>
                <w:sz w:val="20"/>
                <w:szCs w:val="20"/>
              </w:rPr>
              <w:t>0</w:t>
            </w:r>
          </w:p>
        </w:tc>
        <w:tc>
          <w:tcPr>
            <w:tcW w:w="931" w:type="dxa"/>
            <w:shd w:val="clear" w:color="auto" w:fill="auto"/>
            <w:vAlign w:val="center"/>
          </w:tcPr>
          <w:p w14:paraId="23BDFFD6" w14:textId="77777777" w:rsidR="00A65E0C" w:rsidRPr="009234AD" w:rsidRDefault="00A65E0C" w:rsidP="00A65E0C">
            <w:pPr>
              <w:jc w:val="center"/>
              <w:rPr>
                <w:sz w:val="20"/>
                <w:szCs w:val="20"/>
              </w:rPr>
            </w:pPr>
            <w:r w:rsidRPr="009234AD">
              <w:rPr>
                <w:sz w:val="20"/>
                <w:szCs w:val="20"/>
              </w:rPr>
              <w:t>0</w:t>
            </w:r>
          </w:p>
        </w:tc>
        <w:tc>
          <w:tcPr>
            <w:tcW w:w="942" w:type="dxa"/>
            <w:shd w:val="clear" w:color="auto" w:fill="auto"/>
            <w:vAlign w:val="center"/>
          </w:tcPr>
          <w:p w14:paraId="4B0C7D0C" w14:textId="77777777" w:rsidR="00A65E0C" w:rsidRPr="009234AD" w:rsidRDefault="00A65E0C" w:rsidP="00A65E0C">
            <w:pPr>
              <w:jc w:val="center"/>
              <w:rPr>
                <w:sz w:val="20"/>
                <w:szCs w:val="20"/>
              </w:rPr>
            </w:pPr>
            <w:r w:rsidRPr="009234AD">
              <w:rPr>
                <w:sz w:val="20"/>
                <w:szCs w:val="20"/>
              </w:rPr>
              <w:t>0,38</w:t>
            </w:r>
          </w:p>
        </w:tc>
        <w:tc>
          <w:tcPr>
            <w:tcW w:w="942" w:type="dxa"/>
            <w:shd w:val="clear" w:color="auto" w:fill="auto"/>
            <w:vAlign w:val="center"/>
          </w:tcPr>
          <w:p w14:paraId="39261A10" w14:textId="77777777" w:rsidR="00A65E0C" w:rsidRPr="009234AD" w:rsidRDefault="00A65E0C" w:rsidP="00A65E0C">
            <w:pPr>
              <w:jc w:val="center"/>
              <w:rPr>
                <w:sz w:val="20"/>
                <w:szCs w:val="20"/>
              </w:rPr>
            </w:pPr>
            <w:r w:rsidRPr="009234AD">
              <w:rPr>
                <w:sz w:val="20"/>
                <w:szCs w:val="20"/>
              </w:rPr>
              <w:t>1,40</w:t>
            </w:r>
          </w:p>
        </w:tc>
      </w:tr>
      <w:tr w:rsidR="009234AD" w:rsidRPr="009234AD" w14:paraId="217E38D7" w14:textId="77777777" w:rsidTr="00A65E0C">
        <w:trPr>
          <w:cantSplit/>
          <w:trHeight w:val="20"/>
        </w:trPr>
        <w:tc>
          <w:tcPr>
            <w:tcW w:w="926" w:type="dxa"/>
            <w:shd w:val="clear" w:color="auto" w:fill="auto"/>
            <w:vAlign w:val="center"/>
          </w:tcPr>
          <w:p w14:paraId="19DE1D11" w14:textId="77777777" w:rsidR="00A65E0C" w:rsidRPr="009234AD" w:rsidRDefault="00A65E0C" w:rsidP="00A65E0C">
            <w:pPr>
              <w:pStyle w:val="aff1"/>
              <w:numPr>
                <w:ilvl w:val="0"/>
                <w:numId w:val="12"/>
              </w:numPr>
              <w:spacing w:line="240" w:lineRule="auto"/>
              <w:ind w:left="0" w:firstLine="0"/>
              <w:contextualSpacing/>
              <w:jc w:val="center"/>
              <w:rPr>
                <w:sz w:val="20"/>
                <w:szCs w:val="20"/>
              </w:rPr>
            </w:pPr>
          </w:p>
        </w:tc>
        <w:tc>
          <w:tcPr>
            <w:tcW w:w="13896" w:type="dxa"/>
            <w:gridSpan w:val="10"/>
            <w:vAlign w:val="center"/>
          </w:tcPr>
          <w:p w14:paraId="790DCCFF" w14:textId="77777777" w:rsidR="00A65E0C" w:rsidRPr="009234AD" w:rsidRDefault="00A65E0C" w:rsidP="00A65E0C">
            <w:pPr>
              <w:jc w:val="center"/>
              <w:rPr>
                <w:b/>
                <w:sz w:val="20"/>
                <w:szCs w:val="20"/>
              </w:rPr>
            </w:pPr>
            <w:r w:rsidRPr="009234AD">
              <w:rPr>
                <w:b/>
                <w:sz w:val="20"/>
                <w:szCs w:val="20"/>
              </w:rPr>
              <w:t>Показатели воздействия на окружающую среду</w:t>
            </w:r>
          </w:p>
        </w:tc>
      </w:tr>
      <w:tr w:rsidR="009234AD" w:rsidRPr="009234AD" w14:paraId="2EB429EC" w14:textId="77777777" w:rsidTr="00A65E0C">
        <w:trPr>
          <w:cantSplit/>
          <w:trHeight w:val="20"/>
        </w:trPr>
        <w:tc>
          <w:tcPr>
            <w:tcW w:w="926" w:type="dxa"/>
            <w:shd w:val="clear" w:color="auto" w:fill="auto"/>
            <w:vAlign w:val="center"/>
          </w:tcPr>
          <w:p w14:paraId="025760A8" w14:textId="77777777" w:rsidR="00A65E0C" w:rsidRPr="009234AD" w:rsidRDefault="00A65E0C" w:rsidP="00A65E0C">
            <w:pPr>
              <w:pStyle w:val="aff1"/>
              <w:numPr>
                <w:ilvl w:val="1"/>
                <w:numId w:val="12"/>
              </w:numPr>
              <w:spacing w:line="240" w:lineRule="auto"/>
              <w:ind w:left="0" w:firstLine="0"/>
              <w:contextualSpacing/>
              <w:jc w:val="center"/>
              <w:rPr>
                <w:b/>
                <w:sz w:val="20"/>
                <w:szCs w:val="20"/>
              </w:rPr>
            </w:pPr>
          </w:p>
        </w:tc>
        <w:tc>
          <w:tcPr>
            <w:tcW w:w="5436" w:type="dxa"/>
            <w:shd w:val="clear" w:color="auto" w:fill="auto"/>
            <w:vAlign w:val="center"/>
          </w:tcPr>
          <w:p w14:paraId="6D23CA9F" w14:textId="77777777" w:rsidR="00A65E0C" w:rsidRPr="009234AD" w:rsidRDefault="00A65E0C" w:rsidP="00A65E0C">
            <w:pPr>
              <w:rPr>
                <w:sz w:val="20"/>
                <w:szCs w:val="20"/>
              </w:rPr>
            </w:pPr>
            <w:r w:rsidRPr="009234AD">
              <w:rPr>
                <w:sz w:val="20"/>
                <w:szCs w:val="20"/>
              </w:rPr>
              <w:t>Негативное воздействие на окружающую среду, да/нет</w:t>
            </w:r>
          </w:p>
        </w:tc>
        <w:tc>
          <w:tcPr>
            <w:tcW w:w="1080" w:type="dxa"/>
            <w:shd w:val="clear" w:color="auto" w:fill="auto"/>
            <w:vAlign w:val="center"/>
          </w:tcPr>
          <w:p w14:paraId="11211B72" w14:textId="77777777" w:rsidR="00A65E0C" w:rsidRPr="009234AD" w:rsidRDefault="00A65E0C" w:rsidP="00A65E0C">
            <w:pPr>
              <w:jc w:val="center"/>
              <w:rPr>
                <w:sz w:val="20"/>
                <w:szCs w:val="20"/>
              </w:rPr>
            </w:pPr>
            <w:r w:rsidRPr="009234AD">
              <w:rPr>
                <w:sz w:val="20"/>
                <w:szCs w:val="20"/>
              </w:rPr>
              <w:t>нет</w:t>
            </w:r>
          </w:p>
        </w:tc>
        <w:tc>
          <w:tcPr>
            <w:tcW w:w="913" w:type="dxa"/>
            <w:shd w:val="clear" w:color="auto" w:fill="auto"/>
            <w:vAlign w:val="center"/>
          </w:tcPr>
          <w:p w14:paraId="3E269B30" w14:textId="77777777" w:rsidR="00A65E0C" w:rsidRPr="009234AD" w:rsidRDefault="00A65E0C" w:rsidP="00A65E0C">
            <w:pPr>
              <w:jc w:val="center"/>
              <w:rPr>
                <w:sz w:val="20"/>
                <w:szCs w:val="20"/>
              </w:rPr>
            </w:pPr>
            <w:r w:rsidRPr="009234AD">
              <w:rPr>
                <w:sz w:val="20"/>
                <w:szCs w:val="20"/>
              </w:rPr>
              <w:t>нет</w:t>
            </w:r>
          </w:p>
        </w:tc>
        <w:tc>
          <w:tcPr>
            <w:tcW w:w="913" w:type="dxa"/>
            <w:shd w:val="clear" w:color="auto" w:fill="auto"/>
            <w:vAlign w:val="center"/>
          </w:tcPr>
          <w:p w14:paraId="6A1C51CF" w14:textId="77777777" w:rsidR="00A65E0C" w:rsidRPr="009234AD" w:rsidRDefault="00A65E0C" w:rsidP="00A65E0C">
            <w:pPr>
              <w:jc w:val="center"/>
              <w:rPr>
                <w:sz w:val="20"/>
                <w:szCs w:val="20"/>
              </w:rPr>
            </w:pPr>
            <w:r w:rsidRPr="009234AD">
              <w:rPr>
                <w:sz w:val="20"/>
                <w:szCs w:val="20"/>
              </w:rPr>
              <w:t>нет</w:t>
            </w:r>
          </w:p>
        </w:tc>
        <w:tc>
          <w:tcPr>
            <w:tcW w:w="913" w:type="dxa"/>
            <w:shd w:val="clear" w:color="auto" w:fill="auto"/>
            <w:vAlign w:val="center"/>
          </w:tcPr>
          <w:p w14:paraId="5B7B5614" w14:textId="77777777" w:rsidR="00A65E0C" w:rsidRPr="009234AD" w:rsidRDefault="00A65E0C" w:rsidP="00A65E0C">
            <w:pPr>
              <w:jc w:val="center"/>
              <w:rPr>
                <w:sz w:val="20"/>
                <w:szCs w:val="20"/>
              </w:rPr>
            </w:pPr>
            <w:r w:rsidRPr="009234AD">
              <w:rPr>
                <w:sz w:val="20"/>
                <w:szCs w:val="20"/>
              </w:rPr>
              <w:t>нет</w:t>
            </w:r>
          </w:p>
        </w:tc>
        <w:tc>
          <w:tcPr>
            <w:tcW w:w="913" w:type="dxa"/>
            <w:vAlign w:val="center"/>
          </w:tcPr>
          <w:p w14:paraId="25A21BFA" w14:textId="77777777" w:rsidR="00A65E0C" w:rsidRPr="009234AD" w:rsidRDefault="00A65E0C" w:rsidP="00A65E0C">
            <w:pPr>
              <w:jc w:val="center"/>
              <w:rPr>
                <w:sz w:val="20"/>
                <w:szCs w:val="20"/>
              </w:rPr>
            </w:pPr>
            <w:r w:rsidRPr="009234AD">
              <w:rPr>
                <w:sz w:val="20"/>
                <w:szCs w:val="20"/>
              </w:rPr>
              <w:t>нет</w:t>
            </w:r>
          </w:p>
        </w:tc>
        <w:tc>
          <w:tcPr>
            <w:tcW w:w="913" w:type="dxa"/>
            <w:shd w:val="clear" w:color="auto" w:fill="auto"/>
            <w:vAlign w:val="center"/>
          </w:tcPr>
          <w:p w14:paraId="57181013" w14:textId="77777777" w:rsidR="00A65E0C" w:rsidRPr="009234AD" w:rsidRDefault="00A65E0C" w:rsidP="00A65E0C">
            <w:pPr>
              <w:jc w:val="center"/>
              <w:rPr>
                <w:sz w:val="20"/>
                <w:szCs w:val="20"/>
              </w:rPr>
            </w:pPr>
            <w:r w:rsidRPr="009234AD">
              <w:rPr>
                <w:sz w:val="20"/>
                <w:szCs w:val="20"/>
              </w:rPr>
              <w:t>нет</w:t>
            </w:r>
          </w:p>
        </w:tc>
        <w:tc>
          <w:tcPr>
            <w:tcW w:w="931" w:type="dxa"/>
            <w:shd w:val="clear" w:color="auto" w:fill="auto"/>
            <w:vAlign w:val="center"/>
          </w:tcPr>
          <w:p w14:paraId="512D82F7" w14:textId="77777777" w:rsidR="00A65E0C" w:rsidRPr="009234AD" w:rsidRDefault="00A65E0C" w:rsidP="00A65E0C">
            <w:pPr>
              <w:jc w:val="center"/>
              <w:rPr>
                <w:sz w:val="20"/>
                <w:szCs w:val="20"/>
              </w:rPr>
            </w:pPr>
            <w:r w:rsidRPr="009234AD">
              <w:rPr>
                <w:sz w:val="20"/>
                <w:szCs w:val="20"/>
              </w:rPr>
              <w:t>нет</w:t>
            </w:r>
          </w:p>
        </w:tc>
        <w:tc>
          <w:tcPr>
            <w:tcW w:w="942" w:type="dxa"/>
            <w:shd w:val="clear" w:color="auto" w:fill="auto"/>
            <w:vAlign w:val="center"/>
          </w:tcPr>
          <w:p w14:paraId="5A06244E" w14:textId="77777777" w:rsidR="00A65E0C" w:rsidRPr="009234AD" w:rsidRDefault="00A65E0C" w:rsidP="00A65E0C">
            <w:pPr>
              <w:jc w:val="center"/>
              <w:rPr>
                <w:sz w:val="20"/>
                <w:szCs w:val="20"/>
              </w:rPr>
            </w:pPr>
            <w:r w:rsidRPr="009234AD">
              <w:rPr>
                <w:sz w:val="20"/>
                <w:szCs w:val="20"/>
              </w:rPr>
              <w:t>нет</w:t>
            </w:r>
          </w:p>
        </w:tc>
        <w:tc>
          <w:tcPr>
            <w:tcW w:w="942" w:type="dxa"/>
            <w:shd w:val="clear" w:color="auto" w:fill="auto"/>
            <w:vAlign w:val="center"/>
          </w:tcPr>
          <w:p w14:paraId="38ABB7BA" w14:textId="77777777" w:rsidR="00A65E0C" w:rsidRPr="009234AD" w:rsidRDefault="00A65E0C" w:rsidP="00A65E0C">
            <w:pPr>
              <w:jc w:val="center"/>
              <w:rPr>
                <w:sz w:val="20"/>
                <w:szCs w:val="20"/>
              </w:rPr>
            </w:pPr>
            <w:r w:rsidRPr="009234AD">
              <w:rPr>
                <w:sz w:val="20"/>
                <w:szCs w:val="20"/>
              </w:rPr>
              <w:t>нет</w:t>
            </w:r>
          </w:p>
        </w:tc>
      </w:tr>
      <w:tr w:rsidR="00A65E0C" w:rsidRPr="009234AD" w14:paraId="59736D43" w14:textId="77777777" w:rsidTr="00A65E0C">
        <w:trPr>
          <w:cantSplit/>
          <w:trHeight w:val="20"/>
        </w:trPr>
        <w:tc>
          <w:tcPr>
            <w:tcW w:w="14822" w:type="dxa"/>
            <w:gridSpan w:val="11"/>
            <w:shd w:val="clear" w:color="auto" w:fill="auto"/>
            <w:vAlign w:val="center"/>
          </w:tcPr>
          <w:p w14:paraId="50B903EC" w14:textId="77777777" w:rsidR="00A65E0C" w:rsidRPr="009234AD" w:rsidRDefault="00A65E0C" w:rsidP="00A65E0C">
            <w:pPr>
              <w:pStyle w:val="aff1"/>
              <w:spacing w:line="240" w:lineRule="auto"/>
              <w:ind w:left="0" w:firstLine="0"/>
              <w:contextualSpacing/>
              <w:jc w:val="left"/>
              <w:rPr>
                <w:sz w:val="20"/>
                <w:szCs w:val="20"/>
              </w:rPr>
            </w:pPr>
            <w:r w:rsidRPr="009234AD">
              <w:rPr>
                <w:sz w:val="20"/>
                <w:szCs w:val="20"/>
              </w:rPr>
              <w:t>* показатель рассчитан за пятилетний период.</w:t>
            </w:r>
          </w:p>
          <w:p w14:paraId="64D84F9F" w14:textId="77777777" w:rsidR="00A65E0C" w:rsidRPr="009234AD" w:rsidRDefault="00A65E0C" w:rsidP="00A65E0C">
            <w:pPr>
              <w:rPr>
                <w:sz w:val="20"/>
                <w:szCs w:val="20"/>
              </w:rPr>
            </w:pPr>
            <w:r w:rsidRPr="009234AD">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3AC5CF96" w14:textId="79FA2C34" w:rsidR="00014E3A" w:rsidRPr="009234AD" w:rsidRDefault="00014E3A" w:rsidP="00E0052D">
      <w:pPr>
        <w:pStyle w:val="ad"/>
      </w:pPr>
    </w:p>
    <w:p w14:paraId="3AC5CF97" w14:textId="77777777" w:rsidR="00014E3A" w:rsidRPr="009234AD" w:rsidRDefault="00014E3A" w:rsidP="00E0052D">
      <w:pPr>
        <w:pStyle w:val="ad"/>
        <w:sectPr w:rsidR="00014E3A" w:rsidRPr="009234AD" w:rsidSect="005F0E82">
          <w:headerReference w:type="default" r:id="rId36"/>
          <w:footerReference w:type="default" r:id="rId37"/>
          <w:pgSz w:w="16838" w:h="11906" w:orient="landscape"/>
          <w:pgMar w:top="1134" w:right="851" w:bottom="1134" w:left="1134" w:header="709" w:footer="403" w:gutter="0"/>
          <w:cols w:space="708"/>
          <w:docGrid w:linePitch="360"/>
        </w:sectPr>
      </w:pPr>
    </w:p>
    <w:p w14:paraId="3AC5CF98" w14:textId="141D1A53" w:rsidR="00014E3A" w:rsidRPr="009234AD" w:rsidRDefault="00014E3A" w:rsidP="00773107">
      <w:pPr>
        <w:pStyle w:val="2"/>
        <w:tabs>
          <w:tab w:val="clear" w:pos="709"/>
          <w:tab w:val="left" w:pos="851"/>
        </w:tabs>
        <w:ind w:left="567" w:firstLine="0"/>
      </w:pPr>
      <w:bookmarkStart w:id="829" w:name="_Toc483490402"/>
      <w:bookmarkStart w:id="830" w:name="_Toc483491419"/>
      <w:bookmarkStart w:id="831" w:name="_Toc483996666"/>
      <w:bookmarkStart w:id="832" w:name="_Toc484005673"/>
      <w:bookmarkStart w:id="833" w:name="_Toc484006920"/>
      <w:bookmarkStart w:id="834" w:name="_Toc484012279"/>
      <w:bookmarkStart w:id="835" w:name="_Toc484012424"/>
      <w:bookmarkStart w:id="836" w:name="_Toc484013215"/>
      <w:bookmarkStart w:id="837" w:name="_Toc526950304"/>
      <w:bookmarkStart w:id="838" w:name="_Toc526956663"/>
      <w:bookmarkStart w:id="839" w:name="_Toc527022702"/>
      <w:bookmarkStart w:id="840" w:name="_Toc527037985"/>
      <w:bookmarkStart w:id="841" w:name="_Toc527039648"/>
      <w:bookmarkStart w:id="842" w:name="_Toc527043048"/>
      <w:bookmarkStart w:id="843" w:name="_Toc527562183"/>
      <w:bookmarkStart w:id="844" w:name="_Toc527637750"/>
      <w:bookmarkStart w:id="845" w:name="_Toc527639089"/>
      <w:bookmarkStart w:id="846" w:name="_Toc533415452"/>
      <w:r w:rsidRPr="009234AD">
        <w:lastRenderedPageBreak/>
        <w:t xml:space="preserve">Сбор и утилизация </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00153A27" w:rsidRPr="009234AD">
        <w:t>ТК</w:t>
      </w:r>
      <w:r w:rsidRPr="009234AD">
        <w:t>О</w:t>
      </w:r>
      <w:bookmarkEnd w:id="846"/>
    </w:p>
    <w:p w14:paraId="0F0CFA39" w14:textId="4D04E8A5" w:rsidR="00212255" w:rsidRPr="009234AD" w:rsidRDefault="00212255" w:rsidP="00212255">
      <w:pPr>
        <w:pStyle w:val="a3"/>
        <w:rPr>
          <w:lang w:eastAsia="x-none"/>
        </w:rPr>
      </w:pPr>
      <w:r w:rsidRPr="009234AD">
        <w:rPr>
          <w:lang w:eastAsia="x-none"/>
        </w:rPr>
        <w:t>Критерием доступности для населения услуги по сбору</w:t>
      </w:r>
      <w:r w:rsidR="00A6269E" w:rsidRPr="009234AD">
        <w:rPr>
          <w:lang w:eastAsia="x-none"/>
        </w:rPr>
        <w:t xml:space="preserve"> и транспортированию </w:t>
      </w:r>
      <w:r w:rsidRPr="009234AD">
        <w:rPr>
          <w:lang w:eastAsia="x-none"/>
        </w:rPr>
        <w:t xml:space="preserve">ТКО является уровень централизованного </w:t>
      </w:r>
      <w:r w:rsidR="00A6269E" w:rsidRPr="009234AD">
        <w:rPr>
          <w:lang w:eastAsia="x-none"/>
        </w:rPr>
        <w:t>сбора и транспортирования</w:t>
      </w:r>
      <w:r w:rsidRPr="009234AD">
        <w:rPr>
          <w:lang w:eastAsia="x-none"/>
        </w:rPr>
        <w:t xml:space="preserve"> ТКО. Значения данного показателя определены, как сохранение обеспечения до 203</w:t>
      </w:r>
      <w:r w:rsidR="00013206" w:rsidRPr="009234AD">
        <w:rPr>
          <w:lang w:eastAsia="x-none"/>
        </w:rPr>
        <w:t>7</w:t>
      </w:r>
      <w:r w:rsidRPr="009234AD">
        <w:rPr>
          <w:lang w:eastAsia="x-none"/>
        </w:rPr>
        <w:t xml:space="preserve"> года 100% сбора </w:t>
      </w:r>
      <w:r w:rsidR="00A6269E" w:rsidRPr="009234AD">
        <w:rPr>
          <w:lang w:eastAsia="x-none"/>
        </w:rPr>
        <w:t xml:space="preserve">и транспортирования </w:t>
      </w:r>
      <w:r w:rsidRPr="009234AD">
        <w:rPr>
          <w:lang w:eastAsia="x-none"/>
        </w:rPr>
        <w:t xml:space="preserve">ТКО с территории </w:t>
      </w:r>
      <w:r w:rsidRPr="009234AD">
        <w:t>сельского поселения Усть-Юган</w:t>
      </w:r>
      <w:r w:rsidRPr="009234AD">
        <w:rPr>
          <w:lang w:eastAsia="x-none"/>
        </w:rPr>
        <w:t>.</w:t>
      </w:r>
    </w:p>
    <w:p w14:paraId="7FE8131A" w14:textId="26C570D6" w:rsidR="00212255" w:rsidRPr="009234AD" w:rsidRDefault="00212255" w:rsidP="00212255">
      <w:pPr>
        <w:pStyle w:val="a3"/>
        <w:rPr>
          <w:lang w:eastAsia="x-none"/>
        </w:rPr>
      </w:pPr>
      <w:r w:rsidRPr="009234AD">
        <w:rPr>
          <w:lang w:eastAsia="x-none"/>
        </w:rPr>
        <w:t xml:space="preserve">Показателем спроса на услуги по сбору и </w:t>
      </w:r>
      <w:r w:rsidR="00A6269E" w:rsidRPr="009234AD">
        <w:rPr>
          <w:lang w:eastAsia="x-none"/>
        </w:rPr>
        <w:t>транспортированию</w:t>
      </w:r>
      <w:r w:rsidRPr="009234AD">
        <w:rPr>
          <w:lang w:eastAsia="x-none"/>
        </w:rPr>
        <w:t xml:space="preserve"> ТКО является объем образования ТКО</w:t>
      </w:r>
      <w:r w:rsidR="009F4714" w:rsidRPr="009234AD">
        <w:rPr>
          <w:lang w:eastAsia="x-none"/>
        </w:rPr>
        <w:t xml:space="preserve"> в многоквартирных домах и индивидуальных жилых домах</w:t>
      </w:r>
      <w:r w:rsidRPr="009234AD">
        <w:rPr>
          <w:lang w:eastAsia="x-none"/>
        </w:rPr>
        <w:t xml:space="preserve">. </w:t>
      </w:r>
    </w:p>
    <w:p w14:paraId="61C71696" w14:textId="6A7E2335" w:rsidR="00212255" w:rsidRPr="009234AD" w:rsidRDefault="00212255" w:rsidP="00212255">
      <w:pPr>
        <w:pStyle w:val="a3"/>
        <w:rPr>
          <w:lang w:eastAsia="x-none"/>
        </w:rPr>
      </w:pPr>
      <w:r w:rsidRPr="009234AD">
        <w:t>О</w:t>
      </w:r>
      <w:r w:rsidRPr="009234AD">
        <w:rPr>
          <w:lang w:eastAsia="x-none"/>
        </w:rPr>
        <w:t>хват образования твердых коммунальных отходов системой раздельного сбора выражается долей ТКО, направленных на обработку, в общем объеме ТКО. Значения показателя определены, как обеспечение к 202</w:t>
      </w:r>
      <w:r w:rsidR="0077222D" w:rsidRPr="009234AD">
        <w:rPr>
          <w:lang w:eastAsia="x-none"/>
        </w:rPr>
        <w:t>7</w:t>
      </w:r>
      <w:r w:rsidRPr="009234AD">
        <w:rPr>
          <w:lang w:eastAsia="x-none"/>
        </w:rPr>
        <w:t xml:space="preserve"> году 100% внедрения системы раздельного сбора ТКО, а </w:t>
      </w:r>
      <w:r w:rsidRPr="009234AD">
        <w:t>до 203</w:t>
      </w:r>
      <w:r w:rsidR="00667F1C" w:rsidRPr="009234AD">
        <w:t>7</w:t>
      </w:r>
      <w:r w:rsidRPr="009234AD">
        <w:t xml:space="preserve"> года - сохранение достигнутого уровня</w:t>
      </w:r>
      <w:r w:rsidRPr="009234AD">
        <w:rPr>
          <w:lang w:eastAsia="x-none"/>
        </w:rPr>
        <w:t>.</w:t>
      </w:r>
    </w:p>
    <w:p w14:paraId="6173A759" w14:textId="69C95270" w:rsidR="00212255" w:rsidRPr="009234AD" w:rsidRDefault="00212255" w:rsidP="00212255">
      <w:pPr>
        <w:pStyle w:val="a3"/>
        <w:rPr>
          <w:lang w:eastAsia="x-none"/>
        </w:rPr>
      </w:pPr>
      <w:bookmarkStart w:id="847" w:name="_Toc410145675"/>
      <w:r w:rsidRPr="009234AD">
        <w:t xml:space="preserve">Показателем качества поставляемой услуги по сбору </w:t>
      </w:r>
      <w:r w:rsidR="00A6269E" w:rsidRPr="009234AD">
        <w:t xml:space="preserve">и </w:t>
      </w:r>
      <w:r w:rsidR="00A6269E" w:rsidRPr="009234AD">
        <w:rPr>
          <w:lang w:eastAsia="x-none"/>
        </w:rPr>
        <w:t>транспортированию</w:t>
      </w:r>
      <w:r w:rsidR="00A6269E" w:rsidRPr="009234AD">
        <w:t xml:space="preserve"> </w:t>
      </w:r>
      <w:r w:rsidRPr="009234AD">
        <w:t xml:space="preserve">ТКО является соответствие качества данной услуги установленным требованиям. </w:t>
      </w:r>
      <w:r w:rsidRPr="009234AD">
        <w:rPr>
          <w:lang w:eastAsia="x-none"/>
        </w:rPr>
        <w:t>Значения данного показателя определены, как сохранение до 203</w:t>
      </w:r>
      <w:r w:rsidR="00667F1C" w:rsidRPr="009234AD">
        <w:rPr>
          <w:lang w:eastAsia="x-none"/>
        </w:rPr>
        <w:t>7</w:t>
      </w:r>
      <w:r w:rsidRPr="009234AD">
        <w:rPr>
          <w:lang w:eastAsia="x-none"/>
        </w:rPr>
        <w:t xml:space="preserve"> года 100% соответствия качества поставляемой услуги установленным требованиям.</w:t>
      </w:r>
    </w:p>
    <w:bookmarkEnd w:id="847"/>
    <w:p w14:paraId="2CE7F612" w14:textId="39255C6A" w:rsidR="00212255" w:rsidRPr="009234AD" w:rsidRDefault="00212255" w:rsidP="00212255">
      <w:pPr>
        <w:pStyle w:val="a3"/>
      </w:pPr>
      <w:r w:rsidRPr="009234AD">
        <w:t xml:space="preserve">Показатели надежности системы предоставления услуги по сбору </w:t>
      </w:r>
      <w:r w:rsidR="00075492" w:rsidRPr="009234AD">
        <w:t xml:space="preserve">и </w:t>
      </w:r>
      <w:r w:rsidR="00075492" w:rsidRPr="009234AD">
        <w:rPr>
          <w:lang w:eastAsia="x-none"/>
        </w:rPr>
        <w:t>транспортированию</w:t>
      </w:r>
      <w:r w:rsidR="00075492" w:rsidRPr="009234AD">
        <w:t xml:space="preserve"> </w:t>
      </w:r>
      <w:r w:rsidRPr="009234AD">
        <w:t>ТКО характеризуются устойчивостью в обеспечении населения данной услугой (продолжительностью (бесп</w:t>
      </w:r>
      <w:r w:rsidR="00075492" w:rsidRPr="009234AD">
        <w:t xml:space="preserve">еребойностью) централизованного </w:t>
      </w:r>
      <w:r w:rsidR="00075492" w:rsidRPr="009234AD">
        <w:rPr>
          <w:lang w:eastAsia="x-none"/>
        </w:rPr>
        <w:t>транспортировании</w:t>
      </w:r>
      <w:r w:rsidRPr="009234AD">
        <w:t xml:space="preserve"> ТКО, наличием контроля качества </w:t>
      </w:r>
      <w:r w:rsidR="00075492" w:rsidRPr="009234AD">
        <w:rPr>
          <w:lang w:eastAsia="x-none"/>
        </w:rPr>
        <w:t>транспортирования</w:t>
      </w:r>
      <w:r w:rsidRPr="009234AD">
        <w:t xml:space="preserve"> ТКО).</w:t>
      </w:r>
    </w:p>
    <w:p w14:paraId="11138FDD" w14:textId="77777777" w:rsidR="0077222D" w:rsidRPr="009234AD" w:rsidRDefault="00212255" w:rsidP="00212255">
      <w:pPr>
        <w:pStyle w:val="a3"/>
        <w:rPr>
          <w:lang w:eastAsia="x-none"/>
        </w:rPr>
      </w:pPr>
      <w:r w:rsidRPr="009234AD">
        <w:t xml:space="preserve">Показатели эффективности поставляемой услуги выражены долей отходов, направленных на обработку и захоронение, т.е. прекращение несанкционированного размещения отходов. </w:t>
      </w:r>
      <w:r w:rsidRPr="009234AD">
        <w:rPr>
          <w:lang w:eastAsia="x-none"/>
        </w:rPr>
        <w:t>Значения данного показателя определены, как сохранение обеспечения до 203</w:t>
      </w:r>
      <w:r w:rsidR="00667F1C" w:rsidRPr="009234AD">
        <w:rPr>
          <w:lang w:eastAsia="x-none"/>
        </w:rPr>
        <w:t>7</w:t>
      </w:r>
      <w:r w:rsidRPr="009234AD">
        <w:rPr>
          <w:lang w:eastAsia="x-none"/>
        </w:rPr>
        <w:t xml:space="preserve"> года 100% санкционированного размещения ТКО.</w:t>
      </w:r>
    </w:p>
    <w:p w14:paraId="24EB2F2F" w14:textId="3A7AB97F" w:rsidR="00667F1C" w:rsidRPr="009234AD" w:rsidRDefault="00667F1C" w:rsidP="00667F1C">
      <w:pPr>
        <w:pStyle w:val="a3"/>
      </w:pPr>
      <w:r w:rsidRPr="009234AD">
        <w:t>В качестве показателей воздействия на окружающую среду прин</w:t>
      </w:r>
      <w:r w:rsidR="00C566CD" w:rsidRPr="009234AD">
        <w:t>имаю</w:t>
      </w:r>
      <w:r w:rsidRPr="009234AD">
        <w:t>тся показатели негативно</w:t>
      </w:r>
      <w:r w:rsidR="00C566CD" w:rsidRPr="009234AD">
        <w:t>го</w:t>
      </w:r>
      <w:r w:rsidRPr="009234AD">
        <w:t xml:space="preserve"> воздействи</w:t>
      </w:r>
      <w:r w:rsidR="00C566CD" w:rsidRPr="009234AD">
        <w:t>я</w:t>
      </w:r>
      <w:r w:rsidRPr="009234AD">
        <w:t xml:space="preserve"> объект</w:t>
      </w:r>
      <w:r w:rsidR="00C566CD" w:rsidRPr="009234AD">
        <w:t>ов</w:t>
      </w:r>
      <w:r w:rsidRPr="009234AD">
        <w:t xml:space="preserve"> </w:t>
      </w:r>
      <w:r w:rsidR="00C566CD" w:rsidRPr="009234AD">
        <w:t>размещения</w:t>
      </w:r>
      <w:r w:rsidRPr="009234AD">
        <w:t xml:space="preserve"> отходов (</w:t>
      </w:r>
      <w:r w:rsidR="00C566CD" w:rsidRPr="009234AD">
        <w:t xml:space="preserve">полигонов, </w:t>
      </w:r>
      <w:r w:rsidRPr="009234AD">
        <w:t>свал</w:t>
      </w:r>
      <w:r w:rsidR="00C566CD" w:rsidRPr="009234AD">
        <w:t>о</w:t>
      </w:r>
      <w:r w:rsidRPr="009234AD">
        <w:t>к отходов</w:t>
      </w:r>
      <w:r w:rsidR="00C566CD" w:rsidRPr="009234AD">
        <w:t xml:space="preserve"> и др.</w:t>
      </w:r>
      <w:r w:rsidRPr="009234AD">
        <w:t xml:space="preserve">) на окружающую среду. На территории сельского поселения места </w:t>
      </w:r>
      <w:r w:rsidR="00C566CD" w:rsidRPr="009234AD">
        <w:t>размещения</w:t>
      </w:r>
      <w:r w:rsidRPr="009234AD">
        <w:t xml:space="preserve"> ТКО отсутствуют. </w:t>
      </w:r>
    </w:p>
    <w:p w14:paraId="60460026" w14:textId="459FAA4A" w:rsidR="00212255" w:rsidRPr="009234AD" w:rsidRDefault="00C87F6F" w:rsidP="00C566CD">
      <w:pPr>
        <w:pStyle w:val="a3"/>
      </w:pPr>
      <w:r w:rsidRPr="009234AD">
        <w:t>Целевые показатели развития системы обращения с ТКО приведены ниже (</w:t>
      </w:r>
      <w:r w:rsidRPr="009234AD">
        <w:fldChar w:fldCharType="begin"/>
      </w:r>
      <w:r w:rsidRPr="009234AD">
        <w:instrText xml:space="preserve"> REF _Ref526419921 \h </w:instrText>
      </w:r>
      <w:r w:rsidR="00281227" w:rsidRPr="009234AD">
        <w:instrText xml:space="preserve"> \* MERGEFORMAT </w:instrText>
      </w:r>
      <w:r w:rsidRPr="009234AD">
        <w:fldChar w:fldCharType="separate"/>
      </w:r>
      <w:r w:rsidR="000D6E78" w:rsidRPr="009234AD">
        <w:t xml:space="preserve">Таблица </w:t>
      </w:r>
      <w:r w:rsidR="000D6E78">
        <w:rPr>
          <w:noProof/>
        </w:rPr>
        <w:t>20</w:t>
      </w:r>
      <w:r w:rsidRPr="009234AD">
        <w:fldChar w:fldCharType="end"/>
      </w:r>
      <w:r w:rsidRPr="009234AD">
        <w:t>).</w:t>
      </w:r>
    </w:p>
    <w:p w14:paraId="7A961B47" w14:textId="549AFED3" w:rsidR="00212255" w:rsidRPr="009234AD" w:rsidRDefault="00C87F6F" w:rsidP="00E0052D">
      <w:pPr>
        <w:pStyle w:val="ad"/>
      </w:pPr>
      <w:bookmarkStart w:id="848" w:name="_Ref412732765"/>
      <w:bookmarkStart w:id="849" w:name="_Ref526419921"/>
      <w:bookmarkEnd w:id="848"/>
      <w:r w:rsidRPr="009234AD">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20</w:t>
      </w:r>
      <w:r w:rsidR="007B5F25" w:rsidRPr="009234AD">
        <w:rPr>
          <w:noProof/>
        </w:rPr>
        <w:fldChar w:fldCharType="end"/>
      </w:r>
      <w:bookmarkEnd w:id="849"/>
      <w:r w:rsidRPr="009234AD">
        <w:t xml:space="preserve"> </w:t>
      </w:r>
      <w:r w:rsidR="00212255" w:rsidRPr="009234AD">
        <w:t xml:space="preserve">Целевые показатели развития системы </w:t>
      </w:r>
      <w:r w:rsidRPr="009234AD">
        <w:t>обращения с ТК</w:t>
      </w:r>
      <w:r w:rsidR="00212255" w:rsidRPr="009234AD">
        <w:t xml:space="preserve">О на территории </w:t>
      </w:r>
      <w:r w:rsidRPr="009234AD">
        <w:t>сельского поселения Усть-Юган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870"/>
        <w:gridCol w:w="803"/>
        <w:gridCol w:w="777"/>
        <w:gridCol w:w="777"/>
        <w:gridCol w:w="801"/>
        <w:gridCol w:w="616"/>
        <w:gridCol w:w="679"/>
        <w:gridCol w:w="777"/>
        <w:gridCol w:w="779"/>
        <w:gridCol w:w="762"/>
      </w:tblGrid>
      <w:tr w:rsidR="009234AD" w:rsidRPr="009234AD" w14:paraId="62A3DD60" w14:textId="77777777" w:rsidTr="00D14F7A">
        <w:trPr>
          <w:cantSplit/>
          <w:trHeight w:val="465"/>
          <w:tblHeader/>
        </w:trPr>
        <w:tc>
          <w:tcPr>
            <w:tcW w:w="245" w:type="pct"/>
            <w:shd w:val="clear" w:color="auto" w:fill="auto"/>
            <w:vAlign w:val="center"/>
          </w:tcPr>
          <w:p w14:paraId="6BA16668" w14:textId="77777777" w:rsidR="00C87F6F" w:rsidRPr="009234AD" w:rsidRDefault="00C87F6F" w:rsidP="00C87F6F">
            <w:pPr>
              <w:jc w:val="center"/>
              <w:rPr>
                <w:b/>
                <w:sz w:val="20"/>
                <w:szCs w:val="20"/>
              </w:rPr>
            </w:pPr>
            <w:r w:rsidRPr="009234AD">
              <w:rPr>
                <w:b/>
                <w:sz w:val="20"/>
                <w:szCs w:val="20"/>
              </w:rPr>
              <w:t xml:space="preserve">№ </w:t>
            </w:r>
            <w:proofErr w:type="spellStart"/>
            <w:r w:rsidRPr="009234AD">
              <w:rPr>
                <w:b/>
                <w:sz w:val="20"/>
                <w:szCs w:val="20"/>
              </w:rPr>
              <w:t>п.п</w:t>
            </w:r>
            <w:proofErr w:type="spellEnd"/>
          </w:p>
        </w:tc>
        <w:tc>
          <w:tcPr>
            <w:tcW w:w="1416" w:type="pct"/>
            <w:shd w:val="clear" w:color="auto" w:fill="auto"/>
            <w:vAlign w:val="center"/>
          </w:tcPr>
          <w:p w14:paraId="29E2881D" w14:textId="77777777" w:rsidR="00C87F6F" w:rsidRPr="009234AD" w:rsidRDefault="00C87F6F" w:rsidP="00C87F6F">
            <w:pPr>
              <w:jc w:val="center"/>
              <w:rPr>
                <w:b/>
                <w:sz w:val="20"/>
                <w:szCs w:val="20"/>
              </w:rPr>
            </w:pPr>
            <w:r w:rsidRPr="009234AD">
              <w:rPr>
                <w:b/>
                <w:sz w:val="20"/>
                <w:szCs w:val="20"/>
              </w:rPr>
              <w:t>Показатель/год</w:t>
            </w:r>
          </w:p>
        </w:tc>
        <w:tc>
          <w:tcPr>
            <w:tcW w:w="396" w:type="pct"/>
          </w:tcPr>
          <w:p w14:paraId="395025C1" w14:textId="77777777" w:rsidR="00D14F7A" w:rsidRPr="009234AD" w:rsidRDefault="00D14F7A" w:rsidP="00D14F7A">
            <w:pPr>
              <w:jc w:val="center"/>
              <w:rPr>
                <w:b/>
                <w:sz w:val="20"/>
                <w:szCs w:val="20"/>
              </w:rPr>
            </w:pPr>
            <w:r w:rsidRPr="009234AD">
              <w:rPr>
                <w:b/>
                <w:sz w:val="20"/>
                <w:szCs w:val="20"/>
              </w:rPr>
              <w:t>2017</w:t>
            </w:r>
          </w:p>
          <w:p w14:paraId="4D3B3F74" w14:textId="52C52D36" w:rsidR="00D14F7A" w:rsidRPr="009234AD" w:rsidRDefault="00D14F7A" w:rsidP="00D14F7A">
            <w:pPr>
              <w:jc w:val="center"/>
              <w:rPr>
                <w:b/>
                <w:sz w:val="20"/>
                <w:szCs w:val="20"/>
              </w:rPr>
            </w:pPr>
            <w:r w:rsidRPr="009234AD">
              <w:rPr>
                <w:b/>
                <w:sz w:val="20"/>
                <w:szCs w:val="20"/>
              </w:rPr>
              <w:t>(факт)</w:t>
            </w:r>
          </w:p>
        </w:tc>
        <w:tc>
          <w:tcPr>
            <w:tcW w:w="383" w:type="pct"/>
            <w:shd w:val="clear" w:color="auto" w:fill="auto"/>
            <w:vAlign w:val="center"/>
          </w:tcPr>
          <w:p w14:paraId="728C7C66" w14:textId="2962C563" w:rsidR="00C87F6F" w:rsidRPr="009234AD" w:rsidRDefault="00C87F6F" w:rsidP="009F4714">
            <w:pPr>
              <w:jc w:val="center"/>
              <w:rPr>
                <w:sz w:val="20"/>
                <w:szCs w:val="20"/>
              </w:rPr>
            </w:pPr>
            <w:r w:rsidRPr="009234AD">
              <w:rPr>
                <w:b/>
                <w:sz w:val="20"/>
              </w:rPr>
              <w:t>2018</w:t>
            </w:r>
          </w:p>
        </w:tc>
        <w:tc>
          <w:tcPr>
            <w:tcW w:w="383" w:type="pct"/>
            <w:shd w:val="clear" w:color="auto" w:fill="auto"/>
            <w:vAlign w:val="center"/>
          </w:tcPr>
          <w:p w14:paraId="128D5A48" w14:textId="73D2BFB9" w:rsidR="00C87F6F" w:rsidRPr="009234AD" w:rsidRDefault="00C87F6F" w:rsidP="00C87F6F">
            <w:pPr>
              <w:jc w:val="center"/>
              <w:rPr>
                <w:b/>
                <w:sz w:val="20"/>
                <w:szCs w:val="20"/>
              </w:rPr>
            </w:pPr>
            <w:r w:rsidRPr="009234AD">
              <w:rPr>
                <w:b/>
                <w:sz w:val="20"/>
              </w:rPr>
              <w:t>2019</w:t>
            </w:r>
          </w:p>
        </w:tc>
        <w:tc>
          <w:tcPr>
            <w:tcW w:w="395" w:type="pct"/>
            <w:shd w:val="clear" w:color="auto" w:fill="auto"/>
            <w:vAlign w:val="center"/>
          </w:tcPr>
          <w:p w14:paraId="53CD2E22" w14:textId="08918B3E" w:rsidR="00C87F6F" w:rsidRPr="009234AD" w:rsidRDefault="00C87F6F" w:rsidP="00C87F6F">
            <w:pPr>
              <w:jc w:val="center"/>
              <w:rPr>
                <w:b/>
                <w:sz w:val="20"/>
                <w:szCs w:val="20"/>
              </w:rPr>
            </w:pPr>
            <w:r w:rsidRPr="009234AD">
              <w:rPr>
                <w:b/>
                <w:sz w:val="20"/>
              </w:rPr>
              <w:t>2020</w:t>
            </w:r>
          </w:p>
        </w:tc>
        <w:tc>
          <w:tcPr>
            <w:tcW w:w="304" w:type="pct"/>
            <w:shd w:val="clear" w:color="auto" w:fill="auto"/>
            <w:vAlign w:val="center"/>
          </w:tcPr>
          <w:p w14:paraId="016FAE1D" w14:textId="1A41280D" w:rsidR="00C87F6F" w:rsidRPr="009234AD" w:rsidRDefault="00C87F6F" w:rsidP="00C87F6F">
            <w:pPr>
              <w:jc w:val="center"/>
              <w:rPr>
                <w:b/>
                <w:sz w:val="20"/>
                <w:szCs w:val="20"/>
              </w:rPr>
            </w:pPr>
            <w:r w:rsidRPr="009234AD">
              <w:rPr>
                <w:b/>
                <w:sz w:val="20"/>
              </w:rPr>
              <w:t>2021</w:t>
            </w:r>
          </w:p>
        </w:tc>
        <w:tc>
          <w:tcPr>
            <w:tcW w:w="335" w:type="pct"/>
            <w:shd w:val="clear" w:color="auto" w:fill="auto"/>
            <w:vAlign w:val="center"/>
          </w:tcPr>
          <w:p w14:paraId="34774742" w14:textId="2EB7C9CD" w:rsidR="00C87F6F" w:rsidRPr="009234AD" w:rsidRDefault="00C87F6F" w:rsidP="00C87F6F">
            <w:pPr>
              <w:jc w:val="center"/>
              <w:rPr>
                <w:b/>
                <w:sz w:val="20"/>
                <w:szCs w:val="20"/>
              </w:rPr>
            </w:pPr>
            <w:r w:rsidRPr="009234AD">
              <w:rPr>
                <w:b/>
                <w:sz w:val="20"/>
              </w:rPr>
              <w:t>2022</w:t>
            </w:r>
          </w:p>
        </w:tc>
        <w:tc>
          <w:tcPr>
            <w:tcW w:w="383" w:type="pct"/>
            <w:shd w:val="clear" w:color="auto" w:fill="auto"/>
            <w:vAlign w:val="center"/>
          </w:tcPr>
          <w:p w14:paraId="5EF575B5" w14:textId="71547954" w:rsidR="00C87F6F" w:rsidRPr="009234AD" w:rsidRDefault="00C87F6F" w:rsidP="00C87F6F">
            <w:pPr>
              <w:jc w:val="center"/>
              <w:rPr>
                <w:b/>
                <w:sz w:val="20"/>
                <w:szCs w:val="20"/>
              </w:rPr>
            </w:pPr>
            <w:r w:rsidRPr="009234AD">
              <w:rPr>
                <w:b/>
                <w:sz w:val="20"/>
              </w:rPr>
              <w:t>2027</w:t>
            </w:r>
          </w:p>
        </w:tc>
        <w:tc>
          <w:tcPr>
            <w:tcW w:w="384" w:type="pct"/>
            <w:shd w:val="clear" w:color="auto" w:fill="auto"/>
            <w:vAlign w:val="center"/>
          </w:tcPr>
          <w:p w14:paraId="09B19815" w14:textId="36411434" w:rsidR="00C87F6F" w:rsidRPr="009234AD" w:rsidRDefault="00C87F6F" w:rsidP="00C87F6F">
            <w:pPr>
              <w:jc w:val="center"/>
              <w:rPr>
                <w:b/>
                <w:sz w:val="20"/>
                <w:szCs w:val="20"/>
              </w:rPr>
            </w:pPr>
            <w:r w:rsidRPr="009234AD">
              <w:rPr>
                <w:b/>
                <w:sz w:val="20"/>
              </w:rPr>
              <w:t>2032</w:t>
            </w:r>
          </w:p>
        </w:tc>
        <w:tc>
          <w:tcPr>
            <w:tcW w:w="375" w:type="pct"/>
            <w:shd w:val="clear" w:color="auto" w:fill="auto"/>
            <w:vAlign w:val="center"/>
          </w:tcPr>
          <w:p w14:paraId="6A553A20" w14:textId="18B95DAC" w:rsidR="00C87F6F" w:rsidRPr="009234AD" w:rsidRDefault="00C87F6F" w:rsidP="00C87F6F">
            <w:pPr>
              <w:jc w:val="center"/>
              <w:rPr>
                <w:b/>
                <w:sz w:val="20"/>
                <w:szCs w:val="20"/>
              </w:rPr>
            </w:pPr>
            <w:r w:rsidRPr="009234AD">
              <w:rPr>
                <w:b/>
                <w:sz w:val="20"/>
              </w:rPr>
              <w:t>2037</w:t>
            </w:r>
          </w:p>
        </w:tc>
      </w:tr>
      <w:tr w:rsidR="009234AD" w:rsidRPr="009234AD" w14:paraId="7AA04F85" w14:textId="77777777" w:rsidTr="00D14F7A">
        <w:trPr>
          <w:cantSplit/>
        </w:trPr>
        <w:tc>
          <w:tcPr>
            <w:tcW w:w="245" w:type="pct"/>
            <w:shd w:val="clear" w:color="auto" w:fill="auto"/>
            <w:vAlign w:val="center"/>
          </w:tcPr>
          <w:p w14:paraId="4370A077" w14:textId="77777777" w:rsidR="00212255" w:rsidRPr="009234AD" w:rsidRDefault="00212255" w:rsidP="00212255">
            <w:pPr>
              <w:jc w:val="center"/>
              <w:rPr>
                <w:b/>
                <w:sz w:val="20"/>
                <w:szCs w:val="20"/>
              </w:rPr>
            </w:pPr>
            <w:r w:rsidRPr="009234AD">
              <w:rPr>
                <w:b/>
                <w:sz w:val="20"/>
                <w:szCs w:val="20"/>
              </w:rPr>
              <w:t>1</w:t>
            </w:r>
          </w:p>
        </w:tc>
        <w:tc>
          <w:tcPr>
            <w:tcW w:w="4755" w:type="pct"/>
            <w:gridSpan w:val="10"/>
          </w:tcPr>
          <w:p w14:paraId="52C8C0FB" w14:textId="77777777" w:rsidR="00212255" w:rsidRPr="009234AD" w:rsidRDefault="00212255" w:rsidP="00212255">
            <w:pPr>
              <w:jc w:val="center"/>
              <w:rPr>
                <w:sz w:val="20"/>
                <w:szCs w:val="20"/>
              </w:rPr>
            </w:pPr>
            <w:r w:rsidRPr="009234AD">
              <w:rPr>
                <w:sz w:val="20"/>
                <w:szCs w:val="20"/>
              </w:rPr>
              <w:t>Доступность услуги для населения</w:t>
            </w:r>
          </w:p>
        </w:tc>
      </w:tr>
      <w:tr w:rsidR="009234AD" w:rsidRPr="009234AD" w14:paraId="320B38AE" w14:textId="77777777" w:rsidTr="00D14F7A">
        <w:trPr>
          <w:cantSplit/>
        </w:trPr>
        <w:tc>
          <w:tcPr>
            <w:tcW w:w="245" w:type="pct"/>
            <w:shd w:val="clear" w:color="auto" w:fill="auto"/>
            <w:vAlign w:val="center"/>
          </w:tcPr>
          <w:p w14:paraId="7317A88F" w14:textId="77777777" w:rsidR="00C87F6F" w:rsidRPr="009234AD" w:rsidRDefault="00C87F6F" w:rsidP="00212255">
            <w:pPr>
              <w:pStyle w:val="ConsPlusCell"/>
              <w:jc w:val="center"/>
              <w:rPr>
                <w:rFonts w:ascii="Times New Roman" w:eastAsia="Calibri" w:hAnsi="Times New Roman"/>
                <w:b/>
                <w:lang w:eastAsia="en-US"/>
              </w:rPr>
            </w:pPr>
            <w:r w:rsidRPr="009234AD">
              <w:rPr>
                <w:rFonts w:ascii="Times New Roman" w:eastAsia="Calibri" w:hAnsi="Times New Roman" w:cs="Times New Roman"/>
                <w:b/>
                <w:lang w:eastAsia="en-US"/>
              </w:rPr>
              <w:t>1.1</w:t>
            </w:r>
          </w:p>
        </w:tc>
        <w:tc>
          <w:tcPr>
            <w:tcW w:w="1416" w:type="pct"/>
            <w:shd w:val="clear" w:color="auto" w:fill="auto"/>
            <w:vAlign w:val="center"/>
          </w:tcPr>
          <w:p w14:paraId="6DAA70E7" w14:textId="439C3AAF" w:rsidR="00C87F6F" w:rsidRPr="009234AD" w:rsidRDefault="00C87F6F" w:rsidP="00212255">
            <w:pPr>
              <w:pStyle w:val="ConsPlusCell"/>
              <w:rPr>
                <w:rFonts w:ascii="Times New Roman" w:eastAsia="Calibri" w:hAnsi="Times New Roman" w:cs="Times New Roman"/>
                <w:lang w:eastAsia="en-US"/>
              </w:rPr>
            </w:pPr>
            <w:r w:rsidRPr="009234AD">
              <w:rPr>
                <w:rFonts w:ascii="Times New Roman" w:eastAsia="Calibri" w:hAnsi="Times New Roman" w:cs="Times New Roman"/>
                <w:lang w:eastAsia="en-US"/>
              </w:rPr>
              <w:t>Уровень централизованного сбора и транспортирования ТКО с территории сельского поселения Усть-Юган, %</w:t>
            </w:r>
          </w:p>
        </w:tc>
        <w:tc>
          <w:tcPr>
            <w:tcW w:w="396" w:type="pct"/>
            <w:vAlign w:val="center"/>
          </w:tcPr>
          <w:p w14:paraId="111110EF" w14:textId="5E00D41D" w:rsidR="00D14F7A" w:rsidRPr="009234AD" w:rsidRDefault="00D14F7A"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83" w:type="pct"/>
            <w:shd w:val="clear" w:color="auto" w:fill="auto"/>
            <w:vAlign w:val="center"/>
          </w:tcPr>
          <w:p w14:paraId="3EBA50F8" w14:textId="77777777" w:rsidR="00C87F6F" w:rsidRPr="009234AD" w:rsidRDefault="00C87F6F"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83" w:type="pct"/>
            <w:shd w:val="clear" w:color="auto" w:fill="auto"/>
            <w:vAlign w:val="center"/>
          </w:tcPr>
          <w:p w14:paraId="0CC10819" w14:textId="77777777" w:rsidR="00C87F6F" w:rsidRPr="009234AD" w:rsidRDefault="00C87F6F"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95" w:type="pct"/>
            <w:shd w:val="clear" w:color="auto" w:fill="auto"/>
            <w:vAlign w:val="center"/>
          </w:tcPr>
          <w:p w14:paraId="64605DED" w14:textId="77777777" w:rsidR="00C87F6F" w:rsidRPr="009234AD" w:rsidRDefault="00C87F6F"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04" w:type="pct"/>
            <w:shd w:val="clear" w:color="auto" w:fill="auto"/>
            <w:vAlign w:val="center"/>
          </w:tcPr>
          <w:p w14:paraId="60004BCD" w14:textId="77777777" w:rsidR="00C87F6F" w:rsidRPr="009234AD" w:rsidRDefault="00C87F6F"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35" w:type="pct"/>
            <w:shd w:val="clear" w:color="auto" w:fill="auto"/>
            <w:vAlign w:val="center"/>
          </w:tcPr>
          <w:p w14:paraId="0668D73C" w14:textId="77777777" w:rsidR="00C87F6F" w:rsidRPr="009234AD" w:rsidRDefault="00C87F6F"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83" w:type="pct"/>
            <w:shd w:val="clear" w:color="auto" w:fill="auto"/>
            <w:vAlign w:val="center"/>
          </w:tcPr>
          <w:p w14:paraId="7F15D184" w14:textId="77777777" w:rsidR="00C87F6F" w:rsidRPr="009234AD" w:rsidRDefault="00C87F6F"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84" w:type="pct"/>
            <w:shd w:val="clear" w:color="auto" w:fill="auto"/>
            <w:vAlign w:val="center"/>
          </w:tcPr>
          <w:p w14:paraId="0313A20E" w14:textId="77777777" w:rsidR="00C87F6F" w:rsidRPr="009234AD" w:rsidRDefault="00C87F6F"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75" w:type="pct"/>
            <w:shd w:val="clear" w:color="auto" w:fill="auto"/>
            <w:vAlign w:val="center"/>
          </w:tcPr>
          <w:p w14:paraId="65C0D729" w14:textId="409D93E0" w:rsidR="00C87F6F" w:rsidRPr="009234AD" w:rsidRDefault="00C87F6F" w:rsidP="0077222D">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r>
      <w:tr w:rsidR="009234AD" w:rsidRPr="009234AD" w14:paraId="5491002A" w14:textId="77777777" w:rsidTr="00D14F7A">
        <w:trPr>
          <w:cantSplit/>
        </w:trPr>
        <w:tc>
          <w:tcPr>
            <w:tcW w:w="245" w:type="pct"/>
            <w:shd w:val="clear" w:color="auto" w:fill="auto"/>
            <w:vAlign w:val="center"/>
          </w:tcPr>
          <w:p w14:paraId="738A3D8E" w14:textId="77777777" w:rsidR="00212255" w:rsidRPr="009234AD" w:rsidRDefault="00212255" w:rsidP="00212255">
            <w:pPr>
              <w:jc w:val="center"/>
              <w:rPr>
                <w:rFonts w:eastAsia="Calibri"/>
                <w:b/>
                <w:sz w:val="20"/>
                <w:lang w:eastAsia="en-US"/>
              </w:rPr>
            </w:pPr>
            <w:r w:rsidRPr="009234AD">
              <w:rPr>
                <w:b/>
                <w:sz w:val="20"/>
                <w:szCs w:val="20"/>
              </w:rPr>
              <w:t>2</w:t>
            </w:r>
          </w:p>
        </w:tc>
        <w:tc>
          <w:tcPr>
            <w:tcW w:w="4755" w:type="pct"/>
            <w:gridSpan w:val="10"/>
          </w:tcPr>
          <w:p w14:paraId="19686254" w14:textId="354E5D27" w:rsidR="00212255" w:rsidRPr="009234AD" w:rsidRDefault="00212255" w:rsidP="0077222D">
            <w:pPr>
              <w:jc w:val="center"/>
              <w:rPr>
                <w:rFonts w:eastAsia="Calibri"/>
                <w:lang w:eastAsia="en-US"/>
              </w:rPr>
            </w:pPr>
            <w:r w:rsidRPr="009234AD">
              <w:rPr>
                <w:sz w:val="20"/>
                <w:szCs w:val="20"/>
              </w:rPr>
              <w:t>Показатели спроса на услуги</w:t>
            </w:r>
            <w:r w:rsidR="0077222D" w:rsidRPr="009234AD">
              <w:rPr>
                <w:sz w:val="20"/>
                <w:szCs w:val="20"/>
              </w:rPr>
              <w:t xml:space="preserve"> по сбору и транспортированию ТКО</w:t>
            </w:r>
          </w:p>
        </w:tc>
      </w:tr>
      <w:tr w:rsidR="009234AD" w:rsidRPr="009234AD" w14:paraId="586CA008" w14:textId="77777777" w:rsidTr="00D14F7A">
        <w:trPr>
          <w:cantSplit/>
        </w:trPr>
        <w:tc>
          <w:tcPr>
            <w:tcW w:w="245" w:type="pct"/>
            <w:shd w:val="clear" w:color="auto" w:fill="auto"/>
            <w:vAlign w:val="center"/>
          </w:tcPr>
          <w:p w14:paraId="59C02851" w14:textId="77777777" w:rsidR="0077222D" w:rsidRPr="009234AD" w:rsidRDefault="0077222D" w:rsidP="00212255">
            <w:pPr>
              <w:pStyle w:val="ConsPlusCell"/>
              <w:jc w:val="center"/>
              <w:rPr>
                <w:rFonts w:ascii="Times New Roman" w:eastAsia="Calibri" w:hAnsi="Times New Roman"/>
                <w:b/>
                <w:lang w:eastAsia="en-US"/>
              </w:rPr>
            </w:pPr>
            <w:r w:rsidRPr="009234AD">
              <w:rPr>
                <w:rFonts w:ascii="Times New Roman" w:eastAsia="Calibri" w:hAnsi="Times New Roman" w:cs="Times New Roman"/>
                <w:b/>
                <w:lang w:eastAsia="en-US"/>
              </w:rPr>
              <w:t>2.1</w:t>
            </w:r>
          </w:p>
        </w:tc>
        <w:tc>
          <w:tcPr>
            <w:tcW w:w="1416" w:type="pct"/>
            <w:shd w:val="clear" w:color="auto" w:fill="auto"/>
            <w:vAlign w:val="center"/>
          </w:tcPr>
          <w:p w14:paraId="3BD79C32" w14:textId="079916A6" w:rsidR="0077222D" w:rsidRPr="009234AD" w:rsidRDefault="009F4714" w:rsidP="0077222D">
            <w:pPr>
              <w:pStyle w:val="ConsPlusCell"/>
              <w:rPr>
                <w:rFonts w:ascii="Times New Roman" w:eastAsia="Calibri" w:hAnsi="Times New Roman" w:cs="Times New Roman"/>
                <w:lang w:eastAsia="en-US"/>
              </w:rPr>
            </w:pPr>
            <w:r w:rsidRPr="009234AD">
              <w:rPr>
                <w:rFonts w:ascii="Times New Roman" w:eastAsia="Calibri" w:hAnsi="Times New Roman" w:cs="Times New Roman"/>
                <w:lang w:eastAsia="en-US"/>
              </w:rPr>
              <w:t xml:space="preserve">Образование ТКО в многоквартирных домах, </w:t>
            </w:r>
            <w:r w:rsidR="00D14F7A" w:rsidRPr="009234AD">
              <w:rPr>
                <w:rFonts w:ascii="Times New Roman" w:eastAsia="Calibri" w:hAnsi="Times New Roman" w:cs="Times New Roman"/>
                <w:lang w:eastAsia="en-US"/>
              </w:rPr>
              <w:t xml:space="preserve">тыс. </w:t>
            </w:r>
            <w:proofErr w:type="spellStart"/>
            <w:r w:rsidRPr="009234AD">
              <w:rPr>
                <w:rFonts w:ascii="Times New Roman" w:eastAsia="Calibri" w:hAnsi="Times New Roman" w:cs="Times New Roman"/>
                <w:lang w:eastAsia="en-US"/>
              </w:rPr>
              <w:t>куб.м</w:t>
            </w:r>
            <w:proofErr w:type="spellEnd"/>
            <w:r w:rsidRPr="009234AD">
              <w:rPr>
                <w:rFonts w:ascii="Times New Roman" w:eastAsia="Calibri" w:hAnsi="Times New Roman" w:cs="Times New Roman"/>
                <w:lang w:eastAsia="en-US"/>
              </w:rPr>
              <w:t xml:space="preserve"> /год</w:t>
            </w:r>
          </w:p>
        </w:tc>
        <w:tc>
          <w:tcPr>
            <w:tcW w:w="396" w:type="pct"/>
            <w:vAlign w:val="center"/>
          </w:tcPr>
          <w:p w14:paraId="212B936A" w14:textId="173FE219" w:rsidR="00D14F7A" w:rsidRPr="009234AD" w:rsidRDefault="00D14F7A" w:rsidP="00D14F7A">
            <w:pPr>
              <w:jc w:val="center"/>
              <w:rPr>
                <w:sz w:val="20"/>
                <w:szCs w:val="20"/>
              </w:rPr>
            </w:pPr>
            <w:r w:rsidRPr="009234AD">
              <w:rPr>
                <w:sz w:val="20"/>
                <w:szCs w:val="20"/>
              </w:rPr>
              <w:t>3,29</w:t>
            </w:r>
          </w:p>
        </w:tc>
        <w:tc>
          <w:tcPr>
            <w:tcW w:w="383" w:type="pct"/>
            <w:shd w:val="clear" w:color="auto" w:fill="auto"/>
            <w:vAlign w:val="center"/>
          </w:tcPr>
          <w:p w14:paraId="598FEBCD" w14:textId="6B4EED01" w:rsidR="0077222D" w:rsidRPr="009234AD" w:rsidRDefault="00D14F7A" w:rsidP="00212255">
            <w:pPr>
              <w:jc w:val="center"/>
              <w:rPr>
                <w:sz w:val="20"/>
              </w:rPr>
            </w:pPr>
            <w:r w:rsidRPr="009234AD">
              <w:rPr>
                <w:sz w:val="20"/>
                <w:szCs w:val="20"/>
              </w:rPr>
              <w:t>3,5</w:t>
            </w:r>
          </w:p>
        </w:tc>
        <w:tc>
          <w:tcPr>
            <w:tcW w:w="383" w:type="pct"/>
            <w:shd w:val="clear" w:color="auto" w:fill="auto"/>
            <w:vAlign w:val="center"/>
          </w:tcPr>
          <w:p w14:paraId="0155F5D0" w14:textId="3AA11975" w:rsidR="0077222D" w:rsidRPr="009234AD" w:rsidRDefault="00D14F7A" w:rsidP="00212255">
            <w:pPr>
              <w:jc w:val="center"/>
              <w:rPr>
                <w:sz w:val="20"/>
              </w:rPr>
            </w:pPr>
            <w:r w:rsidRPr="009234AD">
              <w:rPr>
                <w:sz w:val="20"/>
                <w:szCs w:val="20"/>
              </w:rPr>
              <w:t>3,72</w:t>
            </w:r>
          </w:p>
        </w:tc>
        <w:tc>
          <w:tcPr>
            <w:tcW w:w="395" w:type="pct"/>
            <w:shd w:val="clear" w:color="auto" w:fill="auto"/>
            <w:vAlign w:val="center"/>
          </w:tcPr>
          <w:p w14:paraId="59C3D3F9" w14:textId="1476759A" w:rsidR="0077222D" w:rsidRPr="009234AD" w:rsidRDefault="00D14F7A" w:rsidP="00212255">
            <w:pPr>
              <w:jc w:val="center"/>
              <w:rPr>
                <w:sz w:val="20"/>
              </w:rPr>
            </w:pPr>
            <w:r w:rsidRPr="009234AD">
              <w:rPr>
                <w:sz w:val="20"/>
                <w:szCs w:val="20"/>
              </w:rPr>
              <w:t>3,94</w:t>
            </w:r>
          </w:p>
        </w:tc>
        <w:tc>
          <w:tcPr>
            <w:tcW w:w="304" w:type="pct"/>
            <w:shd w:val="clear" w:color="auto" w:fill="auto"/>
            <w:vAlign w:val="center"/>
          </w:tcPr>
          <w:p w14:paraId="48A7E621" w14:textId="1B2DD930" w:rsidR="0077222D" w:rsidRPr="009234AD" w:rsidRDefault="00D14F7A" w:rsidP="00212255">
            <w:pPr>
              <w:jc w:val="center"/>
              <w:rPr>
                <w:sz w:val="20"/>
              </w:rPr>
            </w:pPr>
            <w:r w:rsidRPr="009234AD">
              <w:rPr>
                <w:sz w:val="20"/>
                <w:szCs w:val="20"/>
              </w:rPr>
              <w:t>3,94</w:t>
            </w:r>
          </w:p>
        </w:tc>
        <w:tc>
          <w:tcPr>
            <w:tcW w:w="335" w:type="pct"/>
            <w:shd w:val="clear" w:color="auto" w:fill="auto"/>
            <w:vAlign w:val="center"/>
          </w:tcPr>
          <w:p w14:paraId="6C3449CA" w14:textId="7E78A087" w:rsidR="0077222D" w:rsidRPr="009234AD" w:rsidRDefault="00D14F7A" w:rsidP="00212255">
            <w:pPr>
              <w:jc w:val="center"/>
              <w:rPr>
                <w:sz w:val="20"/>
              </w:rPr>
            </w:pPr>
            <w:r w:rsidRPr="009234AD">
              <w:rPr>
                <w:sz w:val="20"/>
                <w:szCs w:val="20"/>
              </w:rPr>
              <w:t>3,94</w:t>
            </w:r>
          </w:p>
        </w:tc>
        <w:tc>
          <w:tcPr>
            <w:tcW w:w="383" w:type="pct"/>
            <w:shd w:val="clear" w:color="auto" w:fill="auto"/>
            <w:vAlign w:val="center"/>
          </w:tcPr>
          <w:p w14:paraId="2CFFC75D" w14:textId="1E5EC178" w:rsidR="0077222D" w:rsidRPr="009234AD" w:rsidRDefault="00D14F7A" w:rsidP="00212255">
            <w:pPr>
              <w:jc w:val="center"/>
              <w:rPr>
                <w:sz w:val="20"/>
              </w:rPr>
            </w:pPr>
            <w:r w:rsidRPr="009234AD">
              <w:rPr>
                <w:sz w:val="20"/>
                <w:szCs w:val="20"/>
              </w:rPr>
              <w:t>3,72</w:t>
            </w:r>
          </w:p>
        </w:tc>
        <w:tc>
          <w:tcPr>
            <w:tcW w:w="384" w:type="pct"/>
            <w:shd w:val="clear" w:color="auto" w:fill="auto"/>
            <w:vAlign w:val="center"/>
          </w:tcPr>
          <w:p w14:paraId="6B9013B9" w14:textId="503C92C3" w:rsidR="0077222D" w:rsidRPr="009234AD" w:rsidRDefault="00D14F7A" w:rsidP="00212255">
            <w:pPr>
              <w:jc w:val="center"/>
              <w:rPr>
                <w:sz w:val="20"/>
              </w:rPr>
            </w:pPr>
            <w:r w:rsidRPr="009234AD">
              <w:rPr>
                <w:sz w:val="20"/>
                <w:szCs w:val="20"/>
              </w:rPr>
              <w:t>3,72</w:t>
            </w:r>
          </w:p>
        </w:tc>
        <w:tc>
          <w:tcPr>
            <w:tcW w:w="375" w:type="pct"/>
            <w:shd w:val="clear" w:color="auto" w:fill="auto"/>
            <w:vAlign w:val="center"/>
          </w:tcPr>
          <w:p w14:paraId="0141E7F7" w14:textId="3ED715A3" w:rsidR="0077222D" w:rsidRPr="009234AD" w:rsidRDefault="00D14F7A" w:rsidP="00212255">
            <w:pPr>
              <w:jc w:val="center"/>
              <w:rPr>
                <w:sz w:val="20"/>
              </w:rPr>
            </w:pPr>
            <w:r w:rsidRPr="009234AD">
              <w:rPr>
                <w:sz w:val="20"/>
                <w:szCs w:val="20"/>
              </w:rPr>
              <w:t>3,72</w:t>
            </w:r>
          </w:p>
        </w:tc>
      </w:tr>
      <w:tr w:rsidR="009234AD" w:rsidRPr="009234AD" w14:paraId="7252C40F" w14:textId="77777777" w:rsidTr="00D14F7A">
        <w:trPr>
          <w:cantSplit/>
        </w:trPr>
        <w:tc>
          <w:tcPr>
            <w:tcW w:w="245" w:type="pct"/>
            <w:shd w:val="clear" w:color="auto" w:fill="auto"/>
            <w:vAlign w:val="center"/>
          </w:tcPr>
          <w:p w14:paraId="063A0261" w14:textId="12EF0E92" w:rsidR="0077222D" w:rsidRPr="009234AD" w:rsidRDefault="0077222D" w:rsidP="00212255">
            <w:pPr>
              <w:pStyle w:val="ConsPlusCell"/>
              <w:jc w:val="center"/>
              <w:rPr>
                <w:rFonts w:ascii="Times New Roman" w:eastAsia="Calibri" w:hAnsi="Times New Roman" w:cs="Times New Roman"/>
                <w:b/>
                <w:lang w:eastAsia="en-US"/>
              </w:rPr>
            </w:pPr>
            <w:r w:rsidRPr="009234AD">
              <w:rPr>
                <w:rFonts w:ascii="Times New Roman" w:eastAsia="Calibri" w:hAnsi="Times New Roman" w:cs="Times New Roman"/>
                <w:b/>
                <w:lang w:eastAsia="en-US"/>
              </w:rPr>
              <w:t>2.2</w:t>
            </w:r>
          </w:p>
        </w:tc>
        <w:tc>
          <w:tcPr>
            <w:tcW w:w="1416" w:type="pct"/>
            <w:shd w:val="clear" w:color="auto" w:fill="auto"/>
            <w:vAlign w:val="center"/>
          </w:tcPr>
          <w:p w14:paraId="7A79EDB8" w14:textId="34F28CCA" w:rsidR="0077222D" w:rsidRPr="009234AD" w:rsidRDefault="009F4714" w:rsidP="00212255">
            <w:pPr>
              <w:pStyle w:val="ConsPlusCell"/>
              <w:rPr>
                <w:rFonts w:ascii="Times New Roman" w:eastAsia="Calibri" w:hAnsi="Times New Roman" w:cs="Times New Roman"/>
                <w:lang w:eastAsia="en-US"/>
              </w:rPr>
            </w:pPr>
            <w:r w:rsidRPr="009234AD">
              <w:rPr>
                <w:rFonts w:ascii="Times New Roman" w:eastAsia="Calibri" w:hAnsi="Times New Roman" w:cs="Times New Roman"/>
                <w:lang w:eastAsia="en-US"/>
              </w:rPr>
              <w:t xml:space="preserve">Образование ТКО в индивидуальных жилых домах, </w:t>
            </w:r>
            <w:r w:rsidR="00D14F7A" w:rsidRPr="009234AD">
              <w:rPr>
                <w:rFonts w:ascii="Times New Roman" w:eastAsia="Calibri" w:hAnsi="Times New Roman" w:cs="Times New Roman"/>
                <w:lang w:eastAsia="en-US"/>
              </w:rPr>
              <w:t xml:space="preserve">тыс. </w:t>
            </w:r>
            <w:proofErr w:type="spellStart"/>
            <w:r w:rsidRPr="009234AD">
              <w:rPr>
                <w:rFonts w:ascii="Times New Roman" w:eastAsia="Calibri" w:hAnsi="Times New Roman" w:cs="Times New Roman"/>
                <w:lang w:eastAsia="en-US"/>
              </w:rPr>
              <w:t>куб.м</w:t>
            </w:r>
            <w:proofErr w:type="spellEnd"/>
            <w:r w:rsidRPr="009234AD">
              <w:rPr>
                <w:rFonts w:ascii="Times New Roman" w:eastAsia="Calibri" w:hAnsi="Times New Roman" w:cs="Times New Roman"/>
                <w:lang w:eastAsia="en-US"/>
              </w:rPr>
              <w:t xml:space="preserve"> /год</w:t>
            </w:r>
          </w:p>
        </w:tc>
        <w:tc>
          <w:tcPr>
            <w:tcW w:w="396" w:type="pct"/>
            <w:vAlign w:val="center"/>
          </w:tcPr>
          <w:p w14:paraId="1BF2BAD0" w14:textId="60FE80CF" w:rsidR="00D14F7A" w:rsidRPr="009234AD" w:rsidRDefault="00D14F7A" w:rsidP="00D14F7A">
            <w:pPr>
              <w:jc w:val="center"/>
              <w:rPr>
                <w:sz w:val="20"/>
                <w:szCs w:val="20"/>
              </w:rPr>
            </w:pPr>
            <w:r w:rsidRPr="009234AD">
              <w:rPr>
                <w:sz w:val="20"/>
                <w:szCs w:val="20"/>
              </w:rPr>
              <w:t>0,99</w:t>
            </w:r>
          </w:p>
        </w:tc>
        <w:tc>
          <w:tcPr>
            <w:tcW w:w="383" w:type="pct"/>
            <w:shd w:val="clear" w:color="auto" w:fill="auto"/>
            <w:vAlign w:val="center"/>
          </w:tcPr>
          <w:p w14:paraId="32A1ABAC" w14:textId="1EA06F86" w:rsidR="0077222D" w:rsidRPr="009234AD" w:rsidRDefault="00D14F7A" w:rsidP="00212255">
            <w:pPr>
              <w:jc w:val="center"/>
              <w:rPr>
                <w:sz w:val="20"/>
              </w:rPr>
            </w:pPr>
            <w:r w:rsidRPr="009234AD">
              <w:rPr>
                <w:sz w:val="20"/>
                <w:szCs w:val="20"/>
              </w:rPr>
              <w:t>0,99</w:t>
            </w:r>
          </w:p>
        </w:tc>
        <w:tc>
          <w:tcPr>
            <w:tcW w:w="383" w:type="pct"/>
            <w:shd w:val="clear" w:color="auto" w:fill="auto"/>
            <w:vAlign w:val="center"/>
          </w:tcPr>
          <w:p w14:paraId="7F43BAD3" w14:textId="0BE337DB" w:rsidR="0077222D" w:rsidRPr="009234AD" w:rsidRDefault="00D14F7A" w:rsidP="00212255">
            <w:pPr>
              <w:jc w:val="center"/>
              <w:rPr>
                <w:sz w:val="20"/>
              </w:rPr>
            </w:pPr>
            <w:r w:rsidRPr="009234AD">
              <w:rPr>
                <w:sz w:val="20"/>
                <w:szCs w:val="20"/>
              </w:rPr>
              <w:t>0,99</w:t>
            </w:r>
          </w:p>
        </w:tc>
        <w:tc>
          <w:tcPr>
            <w:tcW w:w="395" w:type="pct"/>
            <w:shd w:val="clear" w:color="auto" w:fill="auto"/>
            <w:vAlign w:val="center"/>
          </w:tcPr>
          <w:p w14:paraId="64632C95" w14:textId="26E28DAC" w:rsidR="0077222D" w:rsidRPr="009234AD" w:rsidRDefault="00D14F7A" w:rsidP="00212255">
            <w:pPr>
              <w:jc w:val="center"/>
              <w:rPr>
                <w:sz w:val="20"/>
              </w:rPr>
            </w:pPr>
            <w:r w:rsidRPr="009234AD">
              <w:rPr>
                <w:sz w:val="20"/>
                <w:szCs w:val="20"/>
              </w:rPr>
              <w:t>0,99</w:t>
            </w:r>
          </w:p>
        </w:tc>
        <w:tc>
          <w:tcPr>
            <w:tcW w:w="304" w:type="pct"/>
            <w:shd w:val="clear" w:color="auto" w:fill="auto"/>
            <w:vAlign w:val="center"/>
          </w:tcPr>
          <w:p w14:paraId="4BB23AC0" w14:textId="5C61D367" w:rsidR="0077222D" w:rsidRPr="009234AD" w:rsidRDefault="00D14F7A" w:rsidP="00212255">
            <w:pPr>
              <w:jc w:val="center"/>
              <w:rPr>
                <w:sz w:val="20"/>
              </w:rPr>
            </w:pPr>
            <w:r w:rsidRPr="009234AD">
              <w:rPr>
                <w:sz w:val="20"/>
                <w:szCs w:val="20"/>
              </w:rPr>
              <w:t>0,99</w:t>
            </w:r>
          </w:p>
        </w:tc>
        <w:tc>
          <w:tcPr>
            <w:tcW w:w="335" w:type="pct"/>
            <w:shd w:val="clear" w:color="auto" w:fill="auto"/>
            <w:vAlign w:val="center"/>
          </w:tcPr>
          <w:p w14:paraId="0F84C3CD" w14:textId="2FF8010B" w:rsidR="0077222D" w:rsidRPr="009234AD" w:rsidRDefault="00D14F7A" w:rsidP="00212255">
            <w:pPr>
              <w:jc w:val="center"/>
              <w:rPr>
                <w:sz w:val="20"/>
              </w:rPr>
            </w:pPr>
            <w:r w:rsidRPr="009234AD">
              <w:rPr>
                <w:sz w:val="20"/>
                <w:szCs w:val="20"/>
              </w:rPr>
              <w:t>0,99</w:t>
            </w:r>
          </w:p>
        </w:tc>
        <w:tc>
          <w:tcPr>
            <w:tcW w:w="383" w:type="pct"/>
            <w:shd w:val="clear" w:color="auto" w:fill="auto"/>
            <w:vAlign w:val="center"/>
          </w:tcPr>
          <w:p w14:paraId="73584019" w14:textId="584CC8AE" w:rsidR="0077222D" w:rsidRPr="009234AD" w:rsidRDefault="00D14F7A" w:rsidP="00212255">
            <w:pPr>
              <w:jc w:val="center"/>
              <w:rPr>
                <w:sz w:val="20"/>
              </w:rPr>
            </w:pPr>
            <w:r w:rsidRPr="009234AD">
              <w:rPr>
                <w:sz w:val="20"/>
                <w:szCs w:val="20"/>
              </w:rPr>
              <w:t>1,31</w:t>
            </w:r>
          </w:p>
        </w:tc>
        <w:tc>
          <w:tcPr>
            <w:tcW w:w="384" w:type="pct"/>
            <w:shd w:val="clear" w:color="auto" w:fill="auto"/>
            <w:vAlign w:val="center"/>
          </w:tcPr>
          <w:p w14:paraId="1B9FFADE" w14:textId="14BB9235" w:rsidR="0077222D" w:rsidRPr="009234AD" w:rsidRDefault="00D14F7A" w:rsidP="00212255">
            <w:pPr>
              <w:jc w:val="center"/>
              <w:rPr>
                <w:sz w:val="20"/>
              </w:rPr>
            </w:pPr>
            <w:r w:rsidRPr="009234AD">
              <w:rPr>
                <w:sz w:val="20"/>
                <w:szCs w:val="20"/>
              </w:rPr>
              <w:t>1,31</w:t>
            </w:r>
          </w:p>
        </w:tc>
        <w:tc>
          <w:tcPr>
            <w:tcW w:w="375" w:type="pct"/>
            <w:shd w:val="clear" w:color="auto" w:fill="auto"/>
            <w:vAlign w:val="center"/>
          </w:tcPr>
          <w:p w14:paraId="20297AA5" w14:textId="7AE4AA4E" w:rsidR="0077222D" w:rsidRPr="009234AD" w:rsidRDefault="00D14F7A" w:rsidP="00212255">
            <w:pPr>
              <w:jc w:val="center"/>
              <w:rPr>
                <w:sz w:val="20"/>
              </w:rPr>
            </w:pPr>
            <w:r w:rsidRPr="009234AD">
              <w:rPr>
                <w:sz w:val="20"/>
                <w:szCs w:val="20"/>
              </w:rPr>
              <w:t>1,31</w:t>
            </w:r>
          </w:p>
        </w:tc>
      </w:tr>
      <w:tr w:rsidR="009234AD" w:rsidRPr="009234AD" w14:paraId="3EC784F8" w14:textId="77777777" w:rsidTr="00D14F7A">
        <w:trPr>
          <w:cantSplit/>
        </w:trPr>
        <w:tc>
          <w:tcPr>
            <w:tcW w:w="245" w:type="pct"/>
            <w:shd w:val="clear" w:color="auto" w:fill="auto"/>
            <w:vAlign w:val="center"/>
          </w:tcPr>
          <w:p w14:paraId="5A4440AD" w14:textId="77777777" w:rsidR="00212255" w:rsidRPr="009234AD" w:rsidRDefault="00212255" w:rsidP="00212255">
            <w:pPr>
              <w:jc w:val="center"/>
              <w:rPr>
                <w:b/>
                <w:sz w:val="20"/>
                <w:szCs w:val="20"/>
              </w:rPr>
            </w:pPr>
            <w:r w:rsidRPr="009234AD">
              <w:rPr>
                <w:b/>
                <w:sz w:val="20"/>
                <w:szCs w:val="20"/>
              </w:rPr>
              <w:t>3</w:t>
            </w:r>
          </w:p>
        </w:tc>
        <w:tc>
          <w:tcPr>
            <w:tcW w:w="4755" w:type="pct"/>
            <w:gridSpan w:val="10"/>
          </w:tcPr>
          <w:p w14:paraId="07721620" w14:textId="77777777" w:rsidR="00212255" w:rsidRPr="009234AD" w:rsidRDefault="00212255" w:rsidP="00212255">
            <w:pPr>
              <w:pStyle w:val="ConsPlusCell"/>
              <w:jc w:val="center"/>
              <w:rPr>
                <w:rFonts w:ascii="Times New Roman" w:hAnsi="Times New Roman"/>
              </w:rPr>
            </w:pPr>
            <w:r w:rsidRPr="009234AD">
              <w:rPr>
                <w:rFonts w:ascii="Times New Roman" w:hAnsi="Times New Roman" w:cs="Times New Roman"/>
              </w:rPr>
              <w:t>Охват образования ТКО системой раздельного сбора</w:t>
            </w:r>
          </w:p>
        </w:tc>
      </w:tr>
      <w:tr w:rsidR="009234AD" w:rsidRPr="009234AD" w14:paraId="6818AB18" w14:textId="77777777" w:rsidTr="00D14F7A">
        <w:trPr>
          <w:cantSplit/>
        </w:trPr>
        <w:tc>
          <w:tcPr>
            <w:tcW w:w="245" w:type="pct"/>
            <w:shd w:val="clear" w:color="auto" w:fill="auto"/>
            <w:vAlign w:val="center"/>
          </w:tcPr>
          <w:p w14:paraId="0744F28B" w14:textId="77777777" w:rsidR="0077222D" w:rsidRPr="009234AD" w:rsidRDefault="0077222D" w:rsidP="00212255">
            <w:pPr>
              <w:pStyle w:val="ConsPlusCell"/>
              <w:jc w:val="center"/>
              <w:rPr>
                <w:rFonts w:ascii="Times New Roman" w:eastAsia="Calibri" w:hAnsi="Times New Roman"/>
                <w:b/>
                <w:lang w:eastAsia="en-US"/>
              </w:rPr>
            </w:pPr>
            <w:r w:rsidRPr="009234AD">
              <w:rPr>
                <w:rFonts w:ascii="Times New Roman" w:eastAsia="Calibri" w:hAnsi="Times New Roman" w:cs="Times New Roman"/>
                <w:b/>
                <w:lang w:eastAsia="en-US"/>
              </w:rPr>
              <w:t>3.1</w:t>
            </w:r>
          </w:p>
        </w:tc>
        <w:tc>
          <w:tcPr>
            <w:tcW w:w="1416" w:type="pct"/>
            <w:shd w:val="clear" w:color="auto" w:fill="auto"/>
            <w:vAlign w:val="center"/>
          </w:tcPr>
          <w:p w14:paraId="7B1966CE" w14:textId="5FE6A950" w:rsidR="0077222D" w:rsidRPr="009234AD" w:rsidRDefault="0077222D" w:rsidP="00212255">
            <w:pPr>
              <w:pStyle w:val="ConsPlusCell"/>
              <w:rPr>
                <w:rFonts w:ascii="Times New Roman" w:eastAsia="Calibri" w:hAnsi="Times New Roman" w:cs="Times New Roman"/>
                <w:lang w:eastAsia="en-US"/>
              </w:rPr>
            </w:pPr>
            <w:r w:rsidRPr="009234AD">
              <w:rPr>
                <w:rFonts w:ascii="Times New Roman" w:eastAsia="Calibri" w:hAnsi="Times New Roman" w:cs="Times New Roman"/>
                <w:lang w:eastAsia="en-US"/>
              </w:rPr>
              <w:t>Доля ТКО, направленных на обработку, в общем объеме ТКО</w:t>
            </w:r>
            <w:r w:rsidR="00D14F7A" w:rsidRPr="009234AD">
              <w:rPr>
                <w:rFonts w:ascii="Times New Roman" w:eastAsia="Calibri" w:hAnsi="Times New Roman" w:cs="Times New Roman"/>
                <w:lang w:eastAsia="en-US"/>
              </w:rPr>
              <w:t>, %</w:t>
            </w:r>
          </w:p>
        </w:tc>
        <w:tc>
          <w:tcPr>
            <w:tcW w:w="396" w:type="pct"/>
            <w:vAlign w:val="center"/>
          </w:tcPr>
          <w:p w14:paraId="1BBE48BD" w14:textId="1B8CD514" w:rsidR="00D14F7A" w:rsidRPr="009234AD" w:rsidRDefault="00D14F7A" w:rsidP="00212255">
            <w:pPr>
              <w:jc w:val="center"/>
              <w:rPr>
                <w:sz w:val="20"/>
                <w:szCs w:val="20"/>
              </w:rPr>
            </w:pPr>
            <w:r w:rsidRPr="009234AD">
              <w:rPr>
                <w:sz w:val="20"/>
                <w:szCs w:val="20"/>
              </w:rPr>
              <w:t>2</w:t>
            </w:r>
          </w:p>
        </w:tc>
        <w:tc>
          <w:tcPr>
            <w:tcW w:w="383" w:type="pct"/>
            <w:shd w:val="clear" w:color="auto" w:fill="auto"/>
            <w:vAlign w:val="center"/>
          </w:tcPr>
          <w:p w14:paraId="1889E267" w14:textId="77777777" w:rsidR="0077222D" w:rsidRPr="009234AD" w:rsidRDefault="0077222D" w:rsidP="00212255">
            <w:pPr>
              <w:jc w:val="center"/>
              <w:rPr>
                <w:sz w:val="20"/>
                <w:szCs w:val="20"/>
              </w:rPr>
            </w:pPr>
            <w:r w:rsidRPr="009234AD">
              <w:rPr>
                <w:sz w:val="20"/>
                <w:szCs w:val="20"/>
              </w:rPr>
              <w:t>5</w:t>
            </w:r>
          </w:p>
        </w:tc>
        <w:tc>
          <w:tcPr>
            <w:tcW w:w="383" w:type="pct"/>
            <w:shd w:val="clear" w:color="auto" w:fill="auto"/>
            <w:vAlign w:val="center"/>
          </w:tcPr>
          <w:p w14:paraId="7CBF3CBE" w14:textId="77777777" w:rsidR="0077222D" w:rsidRPr="009234AD" w:rsidRDefault="0077222D" w:rsidP="00212255">
            <w:pPr>
              <w:jc w:val="center"/>
              <w:rPr>
                <w:sz w:val="20"/>
                <w:szCs w:val="20"/>
              </w:rPr>
            </w:pPr>
            <w:r w:rsidRPr="009234AD">
              <w:rPr>
                <w:sz w:val="20"/>
                <w:szCs w:val="20"/>
              </w:rPr>
              <w:t>20</w:t>
            </w:r>
          </w:p>
        </w:tc>
        <w:tc>
          <w:tcPr>
            <w:tcW w:w="395" w:type="pct"/>
            <w:shd w:val="clear" w:color="auto" w:fill="auto"/>
            <w:vAlign w:val="center"/>
          </w:tcPr>
          <w:p w14:paraId="4F8A2F1F" w14:textId="77777777" w:rsidR="0077222D" w:rsidRPr="009234AD" w:rsidRDefault="0077222D" w:rsidP="00212255">
            <w:pPr>
              <w:jc w:val="center"/>
              <w:rPr>
                <w:sz w:val="20"/>
                <w:szCs w:val="20"/>
              </w:rPr>
            </w:pPr>
            <w:r w:rsidRPr="009234AD">
              <w:rPr>
                <w:sz w:val="20"/>
                <w:szCs w:val="20"/>
              </w:rPr>
              <w:t>40</w:t>
            </w:r>
          </w:p>
        </w:tc>
        <w:tc>
          <w:tcPr>
            <w:tcW w:w="304" w:type="pct"/>
            <w:shd w:val="clear" w:color="auto" w:fill="auto"/>
            <w:vAlign w:val="center"/>
          </w:tcPr>
          <w:p w14:paraId="033E99E6" w14:textId="77777777" w:rsidR="0077222D" w:rsidRPr="009234AD" w:rsidRDefault="0077222D" w:rsidP="00212255">
            <w:pPr>
              <w:jc w:val="center"/>
              <w:rPr>
                <w:sz w:val="20"/>
                <w:szCs w:val="20"/>
              </w:rPr>
            </w:pPr>
            <w:r w:rsidRPr="009234AD">
              <w:rPr>
                <w:sz w:val="20"/>
                <w:szCs w:val="20"/>
              </w:rPr>
              <w:t>60</w:t>
            </w:r>
          </w:p>
        </w:tc>
        <w:tc>
          <w:tcPr>
            <w:tcW w:w="335" w:type="pct"/>
            <w:shd w:val="clear" w:color="auto" w:fill="auto"/>
            <w:vAlign w:val="center"/>
          </w:tcPr>
          <w:p w14:paraId="13A2B3AC" w14:textId="77777777" w:rsidR="0077222D" w:rsidRPr="009234AD" w:rsidRDefault="0077222D" w:rsidP="00212255">
            <w:pPr>
              <w:jc w:val="center"/>
              <w:rPr>
                <w:sz w:val="20"/>
                <w:szCs w:val="20"/>
              </w:rPr>
            </w:pPr>
            <w:r w:rsidRPr="009234AD">
              <w:rPr>
                <w:sz w:val="20"/>
                <w:szCs w:val="20"/>
              </w:rPr>
              <w:t>80</w:t>
            </w:r>
          </w:p>
        </w:tc>
        <w:tc>
          <w:tcPr>
            <w:tcW w:w="383" w:type="pct"/>
            <w:shd w:val="clear" w:color="auto" w:fill="auto"/>
            <w:vAlign w:val="center"/>
          </w:tcPr>
          <w:p w14:paraId="63D379EB" w14:textId="77777777" w:rsidR="0077222D" w:rsidRPr="009234AD" w:rsidRDefault="0077222D" w:rsidP="00212255">
            <w:pPr>
              <w:jc w:val="center"/>
              <w:rPr>
                <w:sz w:val="20"/>
                <w:szCs w:val="20"/>
              </w:rPr>
            </w:pPr>
            <w:r w:rsidRPr="009234AD">
              <w:rPr>
                <w:sz w:val="20"/>
                <w:szCs w:val="20"/>
              </w:rPr>
              <w:t>100</w:t>
            </w:r>
          </w:p>
        </w:tc>
        <w:tc>
          <w:tcPr>
            <w:tcW w:w="384" w:type="pct"/>
            <w:shd w:val="clear" w:color="auto" w:fill="auto"/>
            <w:vAlign w:val="center"/>
          </w:tcPr>
          <w:p w14:paraId="42F91233" w14:textId="77777777" w:rsidR="0077222D" w:rsidRPr="009234AD" w:rsidRDefault="0077222D" w:rsidP="00212255">
            <w:pPr>
              <w:jc w:val="center"/>
              <w:rPr>
                <w:sz w:val="20"/>
                <w:szCs w:val="20"/>
              </w:rPr>
            </w:pPr>
            <w:r w:rsidRPr="009234AD">
              <w:rPr>
                <w:sz w:val="20"/>
                <w:szCs w:val="20"/>
              </w:rPr>
              <w:t>100</w:t>
            </w:r>
          </w:p>
        </w:tc>
        <w:tc>
          <w:tcPr>
            <w:tcW w:w="375" w:type="pct"/>
            <w:shd w:val="clear" w:color="auto" w:fill="auto"/>
            <w:vAlign w:val="center"/>
          </w:tcPr>
          <w:p w14:paraId="613C79C7" w14:textId="70FCE757" w:rsidR="0077222D" w:rsidRPr="009234AD" w:rsidRDefault="0077222D" w:rsidP="0077222D">
            <w:pPr>
              <w:jc w:val="center"/>
              <w:rPr>
                <w:sz w:val="20"/>
                <w:szCs w:val="20"/>
              </w:rPr>
            </w:pPr>
            <w:r w:rsidRPr="009234AD">
              <w:rPr>
                <w:sz w:val="20"/>
                <w:szCs w:val="20"/>
              </w:rPr>
              <w:t>100</w:t>
            </w:r>
          </w:p>
        </w:tc>
      </w:tr>
      <w:tr w:rsidR="009234AD" w:rsidRPr="009234AD" w14:paraId="3A369C3C" w14:textId="77777777" w:rsidTr="00D14F7A">
        <w:trPr>
          <w:cantSplit/>
        </w:trPr>
        <w:tc>
          <w:tcPr>
            <w:tcW w:w="245" w:type="pct"/>
            <w:shd w:val="clear" w:color="auto" w:fill="auto"/>
            <w:vAlign w:val="center"/>
          </w:tcPr>
          <w:p w14:paraId="1568B5D3" w14:textId="77777777" w:rsidR="00212255" w:rsidRPr="009234AD" w:rsidRDefault="00212255" w:rsidP="00212255">
            <w:pPr>
              <w:jc w:val="center"/>
              <w:rPr>
                <w:b/>
                <w:sz w:val="20"/>
                <w:szCs w:val="20"/>
              </w:rPr>
            </w:pPr>
            <w:r w:rsidRPr="009234AD">
              <w:rPr>
                <w:b/>
                <w:sz w:val="20"/>
                <w:szCs w:val="20"/>
              </w:rPr>
              <w:t>4</w:t>
            </w:r>
          </w:p>
        </w:tc>
        <w:tc>
          <w:tcPr>
            <w:tcW w:w="4755" w:type="pct"/>
            <w:gridSpan w:val="10"/>
          </w:tcPr>
          <w:p w14:paraId="6D142E06" w14:textId="77777777" w:rsidR="00212255" w:rsidRPr="009234AD" w:rsidRDefault="00212255" w:rsidP="00212255">
            <w:pPr>
              <w:jc w:val="center"/>
              <w:rPr>
                <w:sz w:val="20"/>
                <w:szCs w:val="20"/>
              </w:rPr>
            </w:pPr>
            <w:r w:rsidRPr="009234AD">
              <w:rPr>
                <w:sz w:val="20"/>
                <w:szCs w:val="20"/>
              </w:rPr>
              <w:t>Показатели качества поставляемой услуги</w:t>
            </w:r>
          </w:p>
        </w:tc>
      </w:tr>
      <w:tr w:rsidR="009234AD" w:rsidRPr="009234AD" w14:paraId="682CC8B4" w14:textId="77777777" w:rsidTr="00D14F7A">
        <w:trPr>
          <w:cantSplit/>
        </w:trPr>
        <w:tc>
          <w:tcPr>
            <w:tcW w:w="245" w:type="pct"/>
            <w:shd w:val="clear" w:color="auto" w:fill="auto"/>
            <w:vAlign w:val="center"/>
          </w:tcPr>
          <w:p w14:paraId="5C146D9B" w14:textId="77777777" w:rsidR="0077222D" w:rsidRPr="009234AD" w:rsidRDefault="0077222D" w:rsidP="00212255">
            <w:pPr>
              <w:jc w:val="center"/>
              <w:rPr>
                <w:b/>
                <w:sz w:val="20"/>
                <w:szCs w:val="20"/>
              </w:rPr>
            </w:pPr>
            <w:r w:rsidRPr="009234AD">
              <w:rPr>
                <w:b/>
                <w:sz w:val="20"/>
                <w:szCs w:val="20"/>
              </w:rPr>
              <w:lastRenderedPageBreak/>
              <w:t>4.1</w:t>
            </w:r>
          </w:p>
        </w:tc>
        <w:tc>
          <w:tcPr>
            <w:tcW w:w="1416" w:type="pct"/>
            <w:shd w:val="clear" w:color="auto" w:fill="auto"/>
            <w:vAlign w:val="center"/>
          </w:tcPr>
          <w:p w14:paraId="16BDBBE9" w14:textId="77777777" w:rsidR="0077222D" w:rsidRPr="009234AD" w:rsidRDefault="0077222D" w:rsidP="00212255">
            <w:pPr>
              <w:pStyle w:val="ConsPlusCell"/>
              <w:rPr>
                <w:rFonts w:ascii="Times New Roman" w:eastAsia="Calibri" w:hAnsi="Times New Roman" w:cs="Times New Roman"/>
                <w:lang w:eastAsia="en-US"/>
              </w:rPr>
            </w:pPr>
            <w:r w:rsidRPr="009234AD">
              <w:rPr>
                <w:rFonts w:ascii="Times New Roman" w:eastAsia="Calibri" w:hAnsi="Times New Roman" w:cs="Times New Roman"/>
                <w:lang w:eastAsia="en-US"/>
              </w:rPr>
              <w:t>Соответствие качества поставляемой услуги установленным требованиям, %</w:t>
            </w:r>
          </w:p>
        </w:tc>
        <w:tc>
          <w:tcPr>
            <w:tcW w:w="396" w:type="pct"/>
            <w:vAlign w:val="center"/>
          </w:tcPr>
          <w:p w14:paraId="40B15F2A" w14:textId="5B851BA9" w:rsidR="00D14F7A" w:rsidRPr="009234AD" w:rsidRDefault="00D14F7A" w:rsidP="00212255">
            <w:pPr>
              <w:jc w:val="center"/>
              <w:rPr>
                <w:rFonts w:eastAsia="Calibri"/>
                <w:sz w:val="20"/>
                <w:lang w:eastAsia="en-US"/>
              </w:rPr>
            </w:pPr>
            <w:r w:rsidRPr="009234AD">
              <w:rPr>
                <w:rFonts w:eastAsia="Calibri"/>
                <w:sz w:val="20"/>
                <w:lang w:eastAsia="en-US"/>
              </w:rPr>
              <w:t>100</w:t>
            </w:r>
          </w:p>
        </w:tc>
        <w:tc>
          <w:tcPr>
            <w:tcW w:w="383" w:type="pct"/>
            <w:shd w:val="clear" w:color="auto" w:fill="auto"/>
            <w:vAlign w:val="center"/>
          </w:tcPr>
          <w:p w14:paraId="07DEA301" w14:textId="77777777" w:rsidR="0077222D" w:rsidRPr="009234AD" w:rsidRDefault="0077222D" w:rsidP="00212255">
            <w:pPr>
              <w:jc w:val="center"/>
              <w:rPr>
                <w:sz w:val="20"/>
              </w:rPr>
            </w:pPr>
            <w:r w:rsidRPr="009234AD">
              <w:rPr>
                <w:rFonts w:eastAsia="Calibri"/>
                <w:sz w:val="20"/>
                <w:lang w:eastAsia="en-US"/>
              </w:rPr>
              <w:t>100</w:t>
            </w:r>
          </w:p>
        </w:tc>
        <w:tc>
          <w:tcPr>
            <w:tcW w:w="383" w:type="pct"/>
            <w:shd w:val="clear" w:color="auto" w:fill="auto"/>
            <w:vAlign w:val="center"/>
          </w:tcPr>
          <w:p w14:paraId="03200A2D" w14:textId="77777777" w:rsidR="0077222D" w:rsidRPr="009234AD" w:rsidRDefault="0077222D"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95" w:type="pct"/>
            <w:shd w:val="clear" w:color="auto" w:fill="auto"/>
            <w:vAlign w:val="center"/>
          </w:tcPr>
          <w:p w14:paraId="7F330549" w14:textId="77777777" w:rsidR="0077222D" w:rsidRPr="009234AD" w:rsidRDefault="0077222D" w:rsidP="00212255">
            <w:pPr>
              <w:jc w:val="center"/>
              <w:rPr>
                <w:sz w:val="20"/>
              </w:rPr>
            </w:pPr>
            <w:r w:rsidRPr="009234AD">
              <w:rPr>
                <w:rFonts w:eastAsia="Calibri"/>
                <w:sz w:val="20"/>
                <w:lang w:eastAsia="en-US"/>
              </w:rPr>
              <w:t>100</w:t>
            </w:r>
          </w:p>
        </w:tc>
        <w:tc>
          <w:tcPr>
            <w:tcW w:w="304" w:type="pct"/>
            <w:shd w:val="clear" w:color="auto" w:fill="auto"/>
            <w:vAlign w:val="center"/>
          </w:tcPr>
          <w:p w14:paraId="635EB06A" w14:textId="77777777" w:rsidR="0077222D" w:rsidRPr="009234AD" w:rsidRDefault="0077222D"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35" w:type="pct"/>
            <w:shd w:val="clear" w:color="auto" w:fill="auto"/>
            <w:vAlign w:val="center"/>
          </w:tcPr>
          <w:p w14:paraId="42A2BCD5" w14:textId="77777777" w:rsidR="0077222D" w:rsidRPr="009234AD" w:rsidRDefault="0077222D" w:rsidP="00212255">
            <w:pPr>
              <w:jc w:val="center"/>
              <w:rPr>
                <w:sz w:val="20"/>
                <w:szCs w:val="20"/>
              </w:rPr>
            </w:pPr>
            <w:r w:rsidRPr="009234AD">
              <w:rPr>
                <w:rFonts w:eastAsia="Calibri"/>
                <w:sz w:val="20"/>
                <w:lang w:eastAsia="en-US"/>
              </w:rPr>
              <w:t>100</w:t>
            </w:r>
          </w:p>
        </w:tc>
        <w:tc>
          <w:tcPr>
            <w:tcW w:w="383" w:type="pct"/>
            <w:shd w:val="clear" w:color="auto" w:fill="auto"/>
            <w:vAlign w:val="center"/>
          </w:tcPr>
          <w:p w14:paraId="7833078D" w14:textId="77777777" w:rsidR="0077222D" w:rsidRPr="009234AD" w:rsidRDefault="0077222D" w:rsidP="00212255">
            <w:pPr>
              <w:jc w:val="center"/>
              <w:rPr>
                <w:sz w:val="20"/>
                <w:szCs w:val="20"/>
              </w:rPr>
            </w:pPr>
            <w:r w:rsidRPr="009234AD">
              <w:rPr>
                <w:rFonts w:eastAsia="Calibri"/>
                <w:sz w:val="20"/>
                <w:lang w:eastAsia="en-US"/>
              </w:rPr>
              <w:t>100</w:t>
            </w:r>
          </w:p>
        </w:tc>
        <w:tc>
          <w:tcPr>
            <w:tcW w:w="384" w:type="pct"/>
            <w:shd w:val="clear" w:color="auto" w:fill="auto"/>
            <w:vAlign w:val="center"/>
          </w:tcPr>
          <w:p w14:paraId="58B593B3" w14:textId="77777777" w:rsidR="0077222D" w:rsidRPr="009234AD" w:rsidRDefault="0077222D" w:rsidP="00212255">
            <w:pPr>
              <w:pStyle w:val="ConsPlusCell"/>
              <w:jc w:val="center"/>
              <w:rPr>
                <w:rFonts w:ascii="Times New Roman" w:eastAsia="Calibri" w:hAnsi="Times New Roman" w:cs="Times New Roman"/>
                <w:lang w:eastAsia="en-US"/>
              </w:rPr>
            </w:pPr>
            <w:r w:rsidRPr="009234AD">
              <w:rPr>
                <w:rFonts w:ascii="Times New Roman" w:eastAsia="Calibri" w:hAnsi="Times New Roman" w:cs="Times New Roman"/>
                <w:lang w:eastAsia="en-US"/>
              </w:rPr>
              <w:t>100</w:t>
            </w:r>
          </w:p>
        </w:tc>
        <w:tc>
          <w:tcPr>
            <w:tcW w:w="375" w:type="pct"/>
            <w:shd w:val="clear" w:color="auto" w:fill="auto"/>
            <w:vAlign w:val="center"/>
          </w:tcPr>
          <w:p w14:paraId="3C56C769" w14:textId="68959EFE" w:rsidR="0077222D" w:rsidRPr="009234AD" w:rsidRDefault="0077222D" w:rsidP="0077222D">
            <w:pPr>
              <w:jc w:val="center"/>
              <w:rPr>
                <w:rFonts w:eastAsia="Calibri"/>
                <w:lang w:eastAsia="en-US"/>
              </w:rPr>
            </w:pPr>
            <w:r w:rsidRPr="009234AD">
              <w:rPr>
                <w:rFonts w:eastAsia="Calibri"/>
                <w:sz w:val="20"/>
                <w:lang w:eastAsia="en-US"/>
              </w:rPr>
              <w:t>100</w:t>
            </w:r>
          </w:p>
        </w:tc>
      </w:tr>
      <w:tr w:rsidR="009234AD" w:rsidRPr="009234AD" w14:paraId="01F0FED4" w14:textId="77777777" w:rsidTr="00D14F7A">
        <w:trPr>
          <w:cantSplit/>
        </w:trPr>
        <w:tc>
          <w:tcPr>
            <w:tcW w:w="245" w:type="pct"/>
            <w:shd w:val="clear" w:color="auto" w:fill="auto"/>
            <w:vAlign w:val="center"/>
          </w:tcPr>
          <w:p w14:paraId="191C9F1F" w14:textId="77777777" w:rsidR="00212255" w:rsidRPr="009234AD" w:rsidRDefault="00212255" w:rsidP="00212255">
            <w:pPr>
              <w:jc w:val="center"/>
              <w:rPr>
                <w:b/>
                <w:sz w:val="20"/>
              </w:rPr>
            </w:pPr>
            <w:r w:rsidRPr="009234AD">
              <w:rPr>
                <w:b/>
                <w:sz w:val="20"/>
                <w:szCs w:val="20"/>
              </w:rPr>
              <w:t>5</w:t>
            </w:r>
          </w:p>
        </w:tc>
        <w:tc>
          <w:tcPr>
            <w:tcW w:w="4755" w:type="pct"/>
            <w:gridSpan w:val="10"/>
          </w:tcPr>
          <w:p w14:paraId="7A113A28" w14:textId="77777777" w:rsidR="00212255" w:rsidRPr="009234AD" w:rsidRDefault="00212255" w:rsidP="00212255">
            <w:pPr>
              <w:jc w:val="center"/>
              <w:rPr>
                <w:sz w:val="20"/>
              </w:rPr>
            </w:pPr>
            <w:r w:rsidRPr="009234AD">
              <w:rPr>
                <w:sz w:val="20"/>
              </w:rPr>
              <w:t xml:space="preserve">Показатели надежности </w:t>
            </w:r>
            <w:r w:rsidRPr="009234AD">
              <w:rPr>
                <w:sz w:val="20"/>
                <w:szCs w:val="20"/>
              </w:rPr>
              <w:t xml:space="preserve">системы </w:t>
            </w:r>
            <w:r w:rsidRPr="009234AD">
              <w:rPr>
                <w:sz w:val="20"/>
              </w:rPr>
              <w:t>предоставления услуги</w:t>
            </w:r>
          </w:p>
        </w:tc>
      </w:tr>
      <w:tr w:rsidR="009234AD" w:rsidRPr="009234AD" w14:paraId="75390B13" w14:textId="77777777" w:rsidTr="00D14F7A">
        <w:trPr>
          <w:cantSplit/>
        </w:trPr>
        <w:tc>
          <w:tcPr>
            <w:tcW w:w="245" w:type="pct"/>
            <w:shd w:val="clear" w:color="auto" w:fill="auto"/>
            <w:vAlign w:val="center"/>
          </w:tcPr>
          <w:p w14:paraId="156CCCE1" w14:textId="77777777" w:rsidR="0077222D" w:rsidRPr="009234AD" w:rsidRDefault="0077222D" w:rsidP="00212255">
            <w:pPr>
              <w:jc w:val="center"/>
              <w:rPr>
                <w:b/>
                <w:sz w:val="20"/>
              </w:rPr>
            </w:pPr>
            <w:r w:rsidRPr="009234AD">
              <w:rPr>
                <w:b/>
                <w:sz w:val="20"/>
              </w:rPr>
              <w:t>5.1</w:t>
            </w:r>
          </w:p>
        </w:tc>
        <w:tc>
          <w:tcPr>
            <w:tcW w:w="1416" w:type="pct"/>
            <w:shd w:val="clear" w:color="auto" w:fill="auto"/>
            <w:vAlign w:val="center"/>
          </w:tcPr>
          <w:p w14:paraId="09FCA09F" w14:textId="6A40BB93" w:rsidR="0077222D" w:rsidRPr="009234AD" w:rsidRDefault="0077222D" w:rsidP="0077222D">
            <w:pPr>
              <w:pStyle w:val="ConsPlusCell"/>
              <w:rPr>
                <w:rFonts w:ascii="Times New Roman" w:eastAsia="Calibri" w:hAnsi="Times New Roman"/>
                <w:lang w:eastAsia="en-US"/>
              </w:rPr>
            </w:pPr>
            <w:r w:rsidRPr="009234AD">
              <w:rPr>
                <w:rFonts w:ascii="Times New Roman" w:eastAsia="Calibri" w:hAnsi="Times New Roman" w:cs="Times New Roman"/>
                <w:lang w:eastAsia="en-US"/>
              </w:rPr>
              <w:t>Продолжительность (бесперебойность) централизованного транспортирования ТКО с территории сельского поселения, часов/сутки</w:t>
            </w:r>
          </w:p>
        </w:tc>
        <w:tc>
          <w:tcPr>
            <w:tcW w:w="396" w:type="pct"/>
            <w:vAlign w:val="center"/>
          </w:tcPr>
          <w:p w14:paraId="552FB6BB" w14:textId="441CB7E7" w:rsidR="00D14F7A" w:rsidRPr="009234AD" w:rsidRDefault="00D14F7A" w:rsidP="00212255">
            <w:pPr>
              <w:jc w:val="center"/>
              <w:rPr>
                <w:sz w:val="20"/>
                <w:szCs w:val="20"/>
              </w:rPr>
            </w:pPr>
            <w:r w:rsidRPr="009234AD">
              <w:rPr>
                <w:sz w:val="20"/>
                <w:szCs w:val="20"/>
              </w:rPr>
              <w:t>8</w:t>
            </w:r>
          </w:p>
        </w:tc>
        <w:tc>
          <w:tcPr>
            <w:tcW w:w="383" w:type="pct"/>
            <w:shd w:val="clear" w:color="auto" w:fill="auto"/>
            <w:vAlign w:val="center"/>
          </w:tcPr>
          <w:p w14:paraId="3BAAA5D0" w14:textId="6769F25B" w:rsidR="0077222D" w:rsidRPr="009234AD" w:rsidRDefault="0077222D" w:rsidP="00212255">
            <w:pPr>
              <w:jc w:val="center"/>
              <w:rPr>
                <w:sz w:val="20"/>
              </w:rPr>
            </w:pPr>
            <w:r w:rsidRPr="009234AD">
              <w:rPr>
                <w:sz w:val="20"/>
                <w:szCs w:val="20"/>
              </w:rPr>
              <w:t>8</w:t>
            </w:r>
          </w:p>
        </w:tc>
        <w:tc>
          <w:tcPr>
            <w:tcW w:w="383" w:type="pct"/>
            <w:shd w:val="clear" w:color="auto" w:fill="auto"/>
            <w:vAlign w:val="center"/>
          </w:tcPr>
          <w:p w14:paraId="1CA8034B" w14:textId="09CC73DE" w:rsidR="0077222D" w:rsidRPr="009234AD" w:rsidRDefault="0077222D" w:rsidP="00212255">
            <w:pPr>
              <w:pStyle w:val="ConsPlusCell"/>
              <w:jc w:val="center"/>
              <w:rPr>
                <w:rFonts w:ascii="Times New Roman" w:eastAsia="Calibri" w:hAnsi="Times New Roman"/>
              </w:rPr>
            </w:pPr>
            <w:r w:rsidRPr="009234AD">
              <w:rPr>
                <w:rFonts w:ascii="Times New Roman" w:hAnsi="Times New Roman" w:cs="Times New Roman"/>
              </w:rPr>
              <w:t>8</w:t>
            </w:r>
          </w:p>
        </w:tc>
        <w:tc>
          <w:tcPr>
            <w:tcW w:w="395" w:type="pct"/>
            <w:shd w:val="clear" w:color="auto" w:fill="auto"/>
            <w:vAlign w:val="center"/>
          </w:tcPr>
          <w:p w14:paraId="749308D8" w14:textId="214125FF" w:rsidR="0077222D" w:rsidRPr="009234AD" w:rsidRDefault="0077222D" w:rsidP="00212255">
            <w:pPr>
              <w:jc w:val="center"/>
              <w:rPr>
                <w:sz w:val="20"/>
              </w:rPr>
            </w:pPr>
            <w:r w:rsidRPr="009234AD">
              <w:rPr>
                <w:sz w:val="20"/>
              </w:rPr>
              <w:t>8</w:t>
            </w:r>
          </w:p>
        </w:tc>
        <w:tc>
          <w:tcPr>
            <w:tcW w:w="304" w:type="pct"/>
            <w:shd w:val="clear" w:color="auto" w:fill="auto"/>
            <w:vAlign w:val="center"/>
          </w:tcPr>
          <w:p w14:paraId="47C733F0" w14:textId="5B5B6FCB" w:rsidR="0077222D" w:rsidRPr="009234AD" w:rsidRDefault="0077222D" w:rsidP="00212255">
            <w:pPr>
              <w:jc w:val="center"/>
              <w:rPr>
                <w:sz w:val="20"/>
              </w:rPr>
            </w:pPr>
            <w:r w:rsidRPr="009234AD">
              <w:rPr>
                <w:sz w:val="20"/>
              </w:rPr>
              <w:t>8</w:t>
            </w:r>
          </w:p>
        </w:tc>
        <w:tc>
          <w:tcPr>
            <w:tcW w:w="335" w:type="pct"/>
            <w:shd w:val="clear" w:color="auto" w:fill="auto"/>
            <w:vAlign w:val="center"/>
          </w:tcPr>
          <w:p w14:paraId="40206690" w14:textId="5DDC9583" w:rsidR="0077222D" w:rsidRPr="009234AD" w:rsidRDefault="0077222D" w:rsidP="00212255">
            <w:pPr>
              <w:jc w:val="center"/>
              <w:rPr>
                <w:sz w:val="20"/>
              </w:rPr>
            </w:pPr>
            <w:r w:rsidRPr="009234AD">
              <w:rPr>
                <w:sz w:val="20"/>
              </w:rPr>
              <w:t>8</w:t>
            </w:r>
          </w:p>
        </w:tc>
        <w:tc>
          <w:tcPr>
            <w:tcW w:w="383" w:type="pct"/>
            <w:shd w:val="clear" w:color="auto" w:fill="auto"/>
            <w:vAlign w:val="center"/>
          </w:tcPr>
          <w:p w14:paraId="360B7D20" w14:textId="7260A977" w:rsidR="0077222D" w:rsidRPr="009234AD" w:rsidRDefault="0077222D" w:rsidP="00212255">
            <w:pPr>
              <w:jc w:val="center"/>
              <w:rPr>
                <w:sz w:val="20"/>
              </w:rPr>
            </w:pPr>
            <w:r w:rsidRPr="009234AD">
              <w:rPr>
                <w:sz w:val="20"/>
              </w:rPr>
              <w:t>8</w:t>
            </w:r>
          </w:p>
        </w:tc>
        <w:tc>
          <w:tcPr>
            <w:tcW w:w="384" w:type="pct"/>
            <w:shd w:val="clear" w:color="auto" w:fill="auto"/>
            <w:vAlign w:val="center"/>
          </w:tcPr>
          <w:p w14:paraId="71CC1428" w14:textId="01522322" w:rsidR="0077222D" w:rsidRPr="009234AD" w:rsidRDefault="0077222D" w:rsidP="00212255">
            <w:pPr>
              <w:jc w:val="center"/>
              <w:rPr>
                <w:sz w:val="20"/>
              </w:rPr>
            </w:pPr>
            <w:r w:rsidRPr="009234AD">
              <w:rPr>
                <w:sz w:val="20"/>
              </w:rPr>
              <w:t>8</w:t>
            </w:r>
          </w:p>
        </w:tc>
        <w:tc>
          <w:tcPr>
            <w:tcW w:w="375" w:type="pct"/>
            <w:shd w:val="clear" w:color="auto" w:fill="auto"/>
            <w:vAlign w:val="center"/>
          </w:tcPr>
          <w:p w14:paraId="306A3326" w14:textId="4E579856" w:rsidR="0077222D" w:rsidRPr="009234AD" w:rsidRDefault="0077222D" w:rsidP="0077222D">
            <w:pPr>
              <w:jc w:val="center"/>
              <w:rPr>
                <w:sz w:val="20"/>
              </w:rPr>
            </w:pPr>
            <w:r w:rsidRPr="009234AD">
              <w:rPr>
                <w:sz w:val="20"/>
              </w:rPr>
              <w:t>8</w:t>
            </w:r>
          </w:p>
        </w:tc>
      </w:tr>
      <w:tr w:rsidR="009234AD" w:rsidRPr="009234AD" w14:paraId="07377078" w14:textId="77777777" w:rsidTr="00D14F7A">
        <w:trPr>
          <w:cantSplit/>
        </w:trPr>
        <w:tc>
          <w:tcPr>
            <w:tcW w:w="245" w:type="pct"/>
            <w:shd w:val="clear" w:color="auto" w:fill="auto"/>
            <w:vAlign w:val="center"/>
          </w:tcPr>
          <w:p w14:paraId="286AC2AD" w14:textId="77777777" w:rsidR="0077222D" w:rsidRPr="009234AD" w:rsidRDefault="0077222D" w:rsidP="00212255">
            <w:pPr>
              <w:jc w:val="center"/>
              <w:rPr>
                <w:b/>
                <w:sz w:val="20"/>
                <w:szCs w:val="20"/>
              </w:rPr>
            </w:pPr>
            <w:r w:rsidRPr="009234AD">
              <w:rPr>
                <w:b/>
                <w:sz w:val="20"/>
                <w:szCs w:val="20"/>
              </w:rPr>
              <w:t>5.2</w:t>
            </w:r>
          </w:p>
        </w:tc>
        <w:tc>
          <w:tcPr>
            <w:tcW w:w="1416" w:type="pct"/>
            <w:shd w:val="clear" w:color="auto" w:fill="auto"/>
            <w:vAlign w:val="center"/>
          </w:tcPr>
          <w:p w14:paraId="22BB3A8B" w14:textId="19A0F3D7" w:rsidR="0077222D" w:rsidRPr="009234AD" w:rsidRDefault="0077222D" w:rsidP="00212255">
            <w:pPr>
              <w:pStyle w:val="ConsPlusCell"/>
              <w:rPr>
                <w:rFonts w:ascii="Times New Roman" w:eastAsia="Calibri" w:hAnsi="Times New Roman" w:cs="Times New Roman"/>
                <w:lang w:eastAsia="en-US"/>
              </w:rPr>
            </w:pPr>
            <w:r w:rsidRPr="009234AD">
              <w:rPr>
                <w:rFonts w:ascii="Times New Roman" w:eastAsia="Calibri" w:hAnsi="Times New Roman" w:cs="Times New Roman"/>
                <w:lang w:eastAsia="en-US"/>
              </w:rPr>
              <w:t>Наличие контроля качества транспортирования ТКО, %</w:t>
            </w:r>
          </w:p>
        </w:tc>
        <w:tc>
          <w:tcPr>
            <w:tcW w:w="396" w:type="pct"/>
            <w:vAlign w:val="center"/>
          </w:tcPr>
          <w:p w14:paraId="57805D55" w14:textId="1CC80138" w:rsidR="00D14F7A" w:rsidRPr="009234AD" w:rsidRDefault="00D14F7A" w:rsidP="00212255">
            <w:pPr>
              <w:jc w:val="center"/>
              <w:rPr>
                <w:sz w:val="20"/>
                <w:szCs w:val="20"/>
              </w:rPr>
            </w:pPr>
            <w:r w:rsidRPr="009234AD">
              <w:rPr>
                <w:sz w:val="20"/>
                <w:szCs w:val="20"/>
              </w:rPr>
              <w:t>100</w:t>
            </w:r>
          </w:p>
        </w:tc>
        <w:tc>
          <w:tcPr>
            <w:tcW w:w="383" w:type="pct"/>
            <w:shd w:val="clear" w:color="auto" w:fill="auto"/>
            <w:vAlign w:val="center"/>
          </w:tcPr>
          <w:p w14:paraId="03C1BC38" w14:textId="77777777" w:rsidR="0077222D" w:rsidRPr="009234AD" w:rsidRDefault="0077222D" w:rsidP="00212255">
            <w:pPr>
              <w:jc w:val="center"/>
              <w:rPr>
                <w:sz w:val="20"/>
                <w:szCs w:val="20"/>
              </w:rPr>
            </w:pPr>
            <w:r w:rsidRPr="009234AD">
              <w:rPr>
                <w:sz w:val="20"/>
                <w:szCs w:val="20"/>
              </w:rPr>
              <w:t>100</w:t>
            </w:r>
          </w:p>
        </w:tc>
        <w:tc>
          <w:tcPr>
            <w:tcW w:w="383" w:type="pct"/>
            <w:shd w:val="clear" w:color="auto" w:fill="auto"/>
            <w:vAlign w:val="center"/>
          </w:tcPr>
          <w:p w14:paraId="3A5E5C07" w14:textId="77777777" w:rsidR="0077222D" w:rsidRPr="009234AD" w:rsidRDefault="0077222D" w:rsidP="00212255">
            <w:pPr>
              <w:pStyle w:val="ConsPlusCell"/>
              <w:jc w:val="center"/>
              <w:rPr>
                <w:rFonts w:ascii="Times New Roman" w:hAnsi="Times New Roman" w:cs="Times New Roman"/>
              </w:rPr>
            </w:pPr>
            <w:r w:rsidRPr="009234AD">
              <w:rPr>
                <w:rFonts w:ascii="Times New Roman" w:hAnsi="Times New Roman" w:cs="Times New Roman"/>
              </w:rPr>
              <w:t>100</w:t>
            </w:r>
          </w:p>
        </w:tc>
        <w:tc>
          <w:tcPr>
            <w:tcW w:w="395" w:type="pct"/>
            <w:shd w:val="clear" w:color="auto" w:fill="auto"/>
            <w:vAlign w:val="center"/>
          </w:tcPr>
          <w:p w14:paraId="50FD4E69" w14:textId="77777777" w:rsidR="0077222D" w:rsidRPr="009234AD" w:rsidRDefault="0077222D" w:rsidP="00212255">
            <w:pPr>
              <w:jc w:val="center"/>
              <w:rPr>
                <w:sz w:val="20"/>
                <w:szCs w:val="20"/>
              </w:rPr>
            </w:pPr>
            <w:r w:rsidRPr="009234AD">
              <w:rPr>
                <w:sz w:val="20"/>
                <w:szCs w:val="20"/>
              </w:rPr>
              <w:t>100</w:t>
            </w:r>
          </w:p>
        </w:tc>
        <w:tc>
          <w:tcPr>
            <w:tcW w:w="304" w:type="pct"/>
            <w:shd w:val="clear" w:color="auto" w:fill="auto"/>
            <w:vAlign w:val="center"/>
          </w:tcPr>
          <w:p w14:paraId="20B5F221" w14:textId="77777777" w:rsidR="0077222D" w:rsidRPr="009234AD" w:rsidRDefault="0077222D" w:rsidP="00212255">
            <w:pPr>
              <w:jc w:val="center"/>
              <w:rPr>
                <w:sz w:val="20"/>
                <w:szCs w:val="20"/>
              </w:rPr>
            </w:pPr>
            <w:r w:rsidRPr="009234AD">
              <w:rPr>
                <w:sz w:val="20"/>
                <w:szCs w:val="20"/>
              </w:rPr>
              <w:t>100</w:t>
            </w:r>
          </w:p>
        </w:tc>
        <w:tc>
          <w:tcPr>
            <w:tcW w:w="335" w:type="pct"/>
            <w:shd w:val="clear" w:color="auto" w:fill="auto"/>
            <w:vAlign w:val="center"/>
          </w:tcPr>
          <w:p w14:paraId="7F16A99C" w14:textId="77777777" w:rsidR="0077222D" w:rsidRPr="009234AD" w:rsidRDefault="0077222D" w:rsidP="00212255">
            <w:pPr>
              <w:jc w:val="center"/>
              <w:rPr>
                <w:sz w:val="20"/>
                <w:szCs w:val="20"/>
              </w:rPr>
            </w:pPr>
            <w:r w:rsidRPr="009234AD">
              <w:rPr>
                <w:sz w:val="20"/>
                <w:szCs w:val="20"/>
              </w:rPr>
              <w:t>100</w:t>
            </w:r>
          </w:p>
        </w:tc>
        <w:tc>
          <w:tcPr>
            <w:tcW w:w="383" w:type="pct"/>
            <w:shd w:val="clear" w:color="auto" w:fill="auto"/>
            <w:vAlign w:val="center"/>
          </w:tcPr>
          <w:p w14:paraId="2375CCC5" w14:textId="77777777" w:rsidR="0077222D" w:rsidRPr="009234AD" w:rsidRDefault="0077222D" w:rsidP="00212255">
            <w:pPr>
              <w:jc w:val="center"/>
              <w:rPr>
                <w:sz w:val="20"/>
                <w:szCs w:val="20"/>
              </w:rPr>
            </w:pPr>
            <w:r w:rsidRPr="009234AD">
              <w:rPr>
                <w:sz w:val="20"/>
                <w:szCs w:val="20"/>
              </w:rPr>
              <w:t>100</w:t>
            </w:r>
          </w:p>
        </w:tc>
        <w:tc>
          <w:tcPr>
            <w:tcW w:w="384" w:type="pct"/>
            <w:shd w:val="clear" w:color="auto" w:fill="auto"/>
            <w:vAlign w:val="center"/>
          </w:tcPr>
          <w:p w14:paraId="793D6838" w14:textId="77777777" w:rsidR="0077222D" w:rsidRPr="009234AD" w:rsidRDefault="0077222D" w:rsidP="00212255">
            <w:pPr>
              <w:jc w:val="center"/>
              <w:rPr>
                <w:sz w:val="20"/>
                <w:szCs w:val="20"/>
              </w:rPr>
            </w:pPr>
            <w:r w:rsidRPr="009234AD">
              <w:rPr>
                <w:sz w:val="20"/>
                <w:szCs w:val="20"/>
              </w:rPr>
              <w:t>100</w:t>
            </w:r>
          </w:p>
        </w:tc>
        <w:tc>
          <w:tcPr>
            <w:tcW w:w="375" w:type="pct"/>
            <w:shd w:val="clear" w:color="auto" w:fill="auto"/>
            <w:vAlign w:val="center"/>
          </w:tcPr>
          <w:p w14:paraId="3F6455AC" w14:textId="466848C9" w:rsidR="0077222D" w:rsidRPr="009234AD" w:rsidRDefault="0077222D" w:rsidP="0077222D">
            <w:pPr>
              <w:jc w:val="center"/>
              <w:rPr>
                <w:sz w:val="20"/>
                <w:szCs w:val="20"/>
              </w:rPr>
            </w:pPr>
            <w:r w:rsidRPr="009234AD">
              <w:rPr>
                <w:sz w:val="20"/>
                <w:szCs w:val="20"/>
              </w:rPr>
              <w:t>100</w:t>
            </w:r>
          </w:p>
        </w:tc>
      </w:tr>
      <w:tr w:rsidR="009234AD" w:rsidRPr="009234AD" w14:paraId="6CA21C99" w14:textId="77777777" w:rsidTr="00D14F7A">
        <w:trPr>
          <w:cantSplit/>
        </w:trPr>
        <w:tc>
          <w:tcPr>
            <w:tcW w:w="245" w:type="pct"/>
            <w:shd w:val="clear" w:color="auto" w:fill="auto"/>
            <w:vAlign w:val="center"/>
          </w:tcPr>
          <w:p w14:paraId="74E25BEB" w14:textId="77777777" w:rsidR="00212255" w:rsidRPr="009234AD" w:rsidRDefault="00212255" w:rsidP="00212255">
            <w:pPr>
              <w:jc w:val="center"/>
              <w:rPr>
                <w:b/>
                <w:sz w:val="20"/>
                <w:szCs w:val="20"/>
              </w:rPr>
            </w:pPr>
            <w:r w:rsidRPr="009234AD">
              <w:rPr>
                <w:b/>
                <w:sz w:val="20"/>
                <w:szCs w:val="20"/>
              </w:rPr>
              <w:t>6</w:t>
            </w:r>
          </w:p>
        </w:tc>
        <w:tc>
          <w:tcPr>
            <w:tcW w:w="4755" w:type="pct"/>
            <w:gridSpan w:val="10"/>
          </w:tcPr>
          <w:p w14:paraId="2AED4CA5" w14:textId="77777777" w:rsidR="00212255" w:rsidRPr="009234AD" w:rsidRDefault="00212255" w:rsidP="00212255">
            <w:pPr>
              <w:jc w:val="center"/>
              <w:rPr>
                <w:sz w:val="20"/>
                <w:szCs w:val="20"/>
              </w:rPr>
            </w:pPr>
            <w:r w:rsidRPr="009234AD">
              <w:rPr>
                <w:sz w:val="20"/>
                <w:szCs w:val="20"/>
              </w:rPr>
              <w:t>Показатели эффективности поставляемой услуги</w:t>
            </w:r>
          </w:p>
        </w:tc>
      </w:tr>
      <w:tr w:rsidR="009234AD" w:rsidRPr="009234AD" w14:paraId="3362AC85" w14:textId="77777777" w:rsidTr="00D14F7A">
        <w:trPr>
          <w:cantSplit/>
        </w:trPr>
        <w:tc>
          <w:tcPr>
            <w:tcW w:w="245" w:type="pct"/>
            <w:shd w:val="clear" w:color="auto" w:fill="auto"/>
            <w:vAlign w:val="center"/>
          </w:tcPr>
          <w:p w14:paraId="222FFE70" w14:textId="77777777" w:rsidR="0077222D" w:rsidRPr="009234AD" w:rsidRDefault="0077222D" w:rsidP="00212255">
            <w:pPr>
              <w:jc w:val="center"/>
              <w:rPr>
                <w:b/>
                <w:sz w:val="20"/>
                <w:szCs w:val="20"/>
              </w:rPr>
            </w:pPr>
            <w:r w:rsidRPr="009234AD">
              <w:rPr>
                <w:b/>
                <w:sz w:val="20"/>
                <w:szCs w:val="20"/>
              </w:rPr>
              <w:t>6.1</w:t>
            </w:r>
          </w:p>
        </w:tc>
        <w:tc>
          <w:tcPr>
            <w:tcW w:w="1416" w:type="pct"/>
            <w:shd w:val="clear" w:color="auto" w:fill="auto"/>
            <w:vAlign w:val="center"/>
          </w:tcPr>
          <w:p w14:paraId="2640D50C" w14:textId="77777777" w:rsidR="0077222D" w:rsidRPr="009234AD" w:rsidRDefault="0077222D" w:rsidP="00212255">
            <w:pPr>
              <w:pStyle w:val="ConsPlusCell"/>
              <w:rPr>
                <w:rFonts w:ascii="Times New Roman" w:eastAsia="Calibri" w:hAnsi="Times New Roman" w:cs="Times New Roman"/>
                <w:lang w:eastAsia="en-US"/>
              </w:rPr>
            </w:pPr>
            <w:r w:rsidRPr="009234AD">
              <w:rPr>
                <w:rFonts w:ascii="Times New Roman" w:hAnsi="Times New Roman" w:cs="Times New Roman"/>
              </w:rPr>
              <w:t>Доля отходов, направленных на обработку и захоронение, в общем объеме образования отходов, %</w:t>
            </w:r>
          </w:p>
        </w:tc>
        <w:tc>
          <w:tcPr>
            <w:tcW w:w="396" w:type="pct"/>
            <w:vAlign w:val="center"/>
          </w:tcPr>
          <w:p w14:paraId="3D9396BA" w14:textId="5E374D90" w:rsidR="00D14F7A" w:rsidRPr="009234AD" w:rsidRDefault="00D14F7A" w:rsidP="00212255">
            <w:pPr>
              <w:jc w:val="center"/>
              <w:rPr>
                <w:sz w:val="20"/>
                <w:szCs w:val="20"/>
              </w:rPr>
            </w:pPr>
            <w:r w:rsidRPr="009234AD">
              <w:rPr>
                <w:sz w:val="20"/>
                <w:szCs w:val="20"/>
              </w:rPr>
              <w:t>100</w:t>
            </w:r>
          </w:p>
        </w:tc>
        <w:tc>
          <w:tcPr>
            <w:tcW w:w="383" w:type="pct"/>
            <w:shd w:val="clear" w:color="auto" w:fill="auto"/>
            <w:vAlign w:val="center"/>
          </w:tcPr>
          <w:p w14:paraId="2039F658" w14:textId="77777777" w:rsidR="0077222D" w:rsidRPr="009234AD" w:rsidRDefault="0077222D" w:rsidP="00212255">
            <w:pPr>
              <w:jc w:val="center"/>
              <w:rPr>
                <w:sz w:val="20"/>
                <w:szCs w:val="20"/>
              </w:rPr>
            </w:pPr>
            <w:r w:rsidRPr="009234AD">
              <w:rPr>
                <w:sz w:val="20"/>
                <w:szCs w:val="20"/>
              </w:rPr>
              <w:t>100</w:t>
            </w:r>
          </w:p>
        </w:tc>
        <w:tc>
          <w:tcPr>
            <w:tcW w:w="383" w:type="pct"/>
            <w:shd w:val="clear" w:color="auto" w:fill="auto"/>
            <w:vAlign w:val="center"/>
          </w:tcPr>
          <w:p w14:paraId="6AAC3E4C" w14:textId="77777777" w:rsidR="0077222D" w:rsidRPr="009234AD" w:rsidRDefault="0077222D" w:rsidP="00212255">
            <w:pPr>
              <w:pStyle w:val="ConsPlusCell"/>
              <w:jc w:val="center"/>
              <w:rPr>
                <w:rFonts w:ascii="Times New Roman" w:hAnsi="Times New Roman" w:cs="Times New Roman"/>
              </w:rPr>
            </w:pPr>
            <w:r w:rsidRPr="009234AD">
              <w:rPr>
                <w:rFonts w:ascii="Times New Roman" w:hAnsi="Times New Roman" w:cs="Times New Roman"/>
              </w:rPr>
              <w:t>100</w:t>
            </w:r>
          </w:p>
        </w:tc>
        <w:tc>
          <w:tcPr>
            <w:tcW w:w="395" w:type="pct"/>
            <w:shd w:val="clear" w:color="auto" w:fill="auto"/>
            <w:vAlign w:val="center"/>
          </w:tcPr>
          <w:p w14:paraId="6CDEC984" w14:textId="77777777" w:rsidR="0077222D" w:rsidRPr="009234AD" w:rsidRDefault="0077222D" w:rsidP="00212255">
            <w:pPr>
              <w:jc w:val="center"/>
              <w:rPr>
                <w:sz w:val="20"/>
                <w:szCs w:val="20"/>
              </w:rPr>
            </w:pPr>
            <w:r w:rsidRPr="009234AD">
              <w:rPr>
                <w:sz w:val="20"/>
                <w:szCs w:val="20"/>
              </w:rPr>
              <w:t>100</w:t>
            </w:r>
          </w:p>
        </w:tc>
        <w:tc>
          <w:tcPr>
            <w:tcW w:w="304" w:type="pct"/>
            <w:shd w:val="clear" w:color="auto" w:fill="auto"/>
            <w:vAlign w:val="center"/>
          </w:tcPr>
          <w:p w14:paraId="39E5B9F9" w14:textId="77777777" w:rsidR="0077222D" w:rsidRPr="009234AD" w:rsidRDefault="0077222D" w:rsidP="00212255">
            <w:pPr>
              <w:jc w:val="center"/>
              <w:rPr>
                <w:sz w:val="20"/>
                <w:szCs w:val="20"/>
              </w:rPr>
            </w:pPr>
            <w:r w:rsidRPr="009234AD">
              <w:rPr>
                <w:sz w:val="20"/>
                <w:szCs w:val="20"/>
              </w:rPr>
              <w:t>100</w:t>
            </w:r>
          </w:p>
        </w:tc>
        <w:tc>
          <w:tcPr>
            <w:tcW w:w="335" w:type="pct"/>
            <w:shd w:val="clear" w:color="auto" w:fill="auto"/>
            <w:vAlign w:val="center"/>
          </w:tcPr>
          <w:p w14:paraId="3D1C6A63" w14:textId="77777777" w:rsidR="0077222D" w:rsidRPr="009234AD" w:rsidRDefault="0077222D" w:rsidP="00212255">
            <w:pPr>
              <w:jc w:val="center"/>
              <w:rPr>
                <w:sz w:val="20"/>
                <w:szCs w:val="20"/>
              </w:rPr>
            </w:pPr>
            <w:r w:rsidRPr="009234AD">
              <w:rPr>
                <w:sz w:val="20"/>
                <w:szCs w:val="20"/>
              </w:rPr>
              <w:t>100</w:t>
            </w:r>
          </w:p>
        </w:tc>
        <w:tc>
          <w:tcPr>
            <w:tcW w:w="383" w:type="pct"/>
            <w:shd w:val="clear" w:color="auto" w:fill="auto"/>
            <w:vAlign w:val="center"/>
          </w:tcPr>
          <w:p w14:paraId="062A2525" w14:textId="77777777" w:rsidR="0077222D" w:rsidRPr="009234AD" w:rsidRDefault="0077222D" w:rsidP="00212255">
            <w:pPr>
              <w:jc w:val="center"/>
              <w:rPr>
                <w:sz w:val="20"/>
                <w:szCs w:val="20"/>
              </w:rPr>
            </w:pPr>
            <w:r w:rsidRPr="009234AD">
              <w:rPr>
                <w:sz w:val="20"/>
                <w:szCs w:val="20"/>
              </w:rPr>
              <w:t>100</w:t>
            </w:r>
          </w:p>
        </w:tc>
        <w:tc>
          <w:tcPr>
            <w:tcW w:w="384" w:type="pct"/>
            <w:shd w:val="clear" w:color="auto" w:fill="auto"/>
            <w:vAlign w:val="center"/>
          </w:tcPr>
          <w:p w14:paraId="19DFB35E" w14:textId="77777777" w:rsidR="0077222D" w:rsidRPr="009234AD" w:rsidRDefault="0077222D" w:rsidP="00212255">
            <w:pPr>
              <w:jc w:val="center"/>
              <w:rPr>
                <w:sz w:val="20"/>
                <w:szCs w:val="20"/>
              </w:rPr>
            </w:pPr>
            <w:r w:rsidRPr="009234AD">
              <w:rPr>
                <w:sz w:val="20"/>
                <w:szCs w:val="20"/>
              </w:rPr>
              <w:t>100</w:t>
            </w:r>
          </w:p>
        </w:tc>
        <w:tc>
          <w:tcPr>
            <w:tcW w:w="375" w:type="pct"/>
            <w:shd w:val="clear" w:color="auto" w:fill="auto"/>
            <w:vAlign w:val="center"/>
          </w:tcPr>
          <w:p w14:paraId="7352325A" w14:textId="4D7D2848" w:rsidR="0077222D" w:rsidRPr="009234AD" w:rsidRDefault="0077222D" w:rsidP="0077222D">
            <w:pPr>
              <w:jc w:val="center"/>
              <w:rPr>
                <w:sz w:val="20"/>
                <w:szCs w:val="20"/>
              </w:rPr>
            </w:pPr>
            <w:r w:rsidRPr="009234AD">
              <w:rPr>
                <w:sz w:val="20"/>
                <w:szCs w:val="20"/>
              </w:rPr>
              <w:t>100</w:t>
            </w:r>
          </w:p>
        </w:tc>
      </w:tr>
      <w:tr w:rsidR="009234AD" w:rsidRPr="009234AD" w14:paraId="14F8813C" w14:textId="77777777" w:rsidTr="00D14F7A">
        <w:trPr>
          <w:cantSplit/>
        </w:trPr>
        <w:tc>
          <w:tcPr>
            <w:tcW w:w="245" w:type="pct"/>
            <w:shd w:val="clear" w:color="auto" w:fill="auto"/>
            <w:vAlign w:val="center"/>
          </w:tcPr>
          <w:p w14:paraId="6B812DAD" w14:textId="77777777" w:rsidR="00212255" w:rsidRPr="009234AD" w:rsidRDefault="00212255" w:rsidP="00212255">
            <w:pPr>
              <w:jc w:val="center"/>
              <w:rPr>
                <w:b/>
                <w:sz w:val="20"/>
              </w:rPr>
            </w:pPr>
            <w:r w:rsidRPr="009234AD">
              <w:rPr>
                <w:b/>
                <w:sz w:val="20"/>
                <w:szCs w:val="20"/>
              </w:rPr>
              <w:t>7</w:t>
            </w:r>
          </w:p>
        </w:tc>
        <w:tc>
          <w:tcPr>
            <w:tcW w:w="4755" w:type="pct"/>
            <w:gridSpan w:val="10"/>
          </w:tcPr>
          <w:p w14:paraId="55C22B00" w14:textId="77777777" w:rsidR="00212255" w:rsidRPr="009234AD" w:rsidRDefault="00212255" w:rsidP="00212255">
            <w:pPr>
              <w:jc w:val="center"/>
              <w:rPr>
                <w:sz w:val="20"/>
              </w:rPr>
            </w:pPr>
            <w:r w:rsidRPr="009234AD">
              <w:rPr>
                <w:sz w:val="20"/>
              </w:rPr>
              <w:t>Показатели воздействия на окружающую среду</w:t>
            </w:r>
          </w:p>
        </w:tc>
      </w:tr>
      <w:tr w:rsidR="0077222D" w:rsidRPr="009234AD" w14:paraId="10FE8B0F" w14:textId="77777777" w:rsidTr="00D14F7A">
        <w:trPr>
          <w:cantSplit/>
        </w:trPr>
        <w:tc>
          <w:tcPr>
            <w:tcW w:w="245" w:type="pct"/>
            <w:shd w:val="clear" w:color="auto" w:fill="auto"/>
            <w:vAlign w:val="center"/>
          </w:tcPr>
          <w:p w14:paraId="60CF078D" w14:textId="0F003258" w:rsidR="0077222D" w:rsidRPr="009234AD" w:rsidRDefault="0077222D" w:rsidP="00C35583">
            <w:pPr>
              <w:pStyle w:val="ConsPlusCell"/>
              <w:jc w:val="center"/>
              <w:rPr>
                <w:rFonts w:ascii="Times New Roman" w:hAnsi="Times New Roman"/>
                <w:b/>
              </w:rPr>
            </w:pPr>
            <w:r w:rsidRPr="009234AD">
              <w:rPr>
                <w:rFonts w:ascii="Times New Roman" w:hAnsi="Times New Roman"/>
                <w:b/>
              </w:rPr>
              <w:t>7.</w:t>
            </w:r>
            <w:r w:rsidR="00D14F7A" w:rsidRPr="009234AD">
              <w:rPr>
                <w:rFonts w:ascii="Times New Roman" w:hAnsi="Times New Roman"/>
                <w:b/>
              </w:rPr>
              <w:t>1</w:t>
            </w:r>
          </w:p>
        </w:tc>
        <w:tc>
          <w:tcPr>
            <w:tcW w:w="1416" w:type="pct"/>
            <w:shd w:val="clear" w:color="auto" w:fill="auto"/>
            <w:vAlign w:val="center"/>
          </w:tcPr>
          <w:p w14:paraId="016188C3" w14:textId="1A436368" w:rsidR="0077222D" w:rsidRPr="009234AD" w:rsidRDefault="0077222D" w:rsidP="00C35583">
            <w:pPr>
              <w:pStyle w:val="ConsPlusCell"/>
              <w:rPr>
                <w:rFonts w:ascii="Times New Roman" w:hAnsi="Times New Roman"/>
              </w:rPr>
            </w:pPr>
            <w:r w:rsidRPr="009234AD">
              <w:rPr>
                <w:rFonts w:ascii="Times New Roman" w:hAnsi="Times New Roman" w:cs="Times New Roman"/>
                <w:szCs w:val="26"/>
              </w:rPr>
              <w:t>Негативное воздействие на окружающую среду, да/нет</w:t>
            </w:r>
          </w:p>
        </w:tc>
        <w:tc>
          <w:tcPr>
            <w:tcW w:w="396" w:type="pct"/>
          </w:tcPr>
          <w:p w14:paraId="6EC2C778" w14:textId="4D87DF0C" w:rsidR="00D14F7A" w:rsidRPr="009234AD" w:rsidRDefault="00D14F7A" w:rsidP="00C35583">
            <w:pPr>
              <w:pStyle w:val="ConsPlusCell"/>
              <w:jc w:val="center"/>
              <w:rPr>
                <w:rFonts w:ascii="Times New Roman" w:hAnsi="Times New Roman"/>
              </w:rPr>
            </w:pPr>
            <w:r w:rsidRPr="009234AD">
              <w:rPr>
                <w:rFonts w:ascii="Times New Roman" w:hAnsi="Times New Roman"/>
              </w:rPr>
              <w:t>нет</w:t>
            </w:r>
          </w:p>
        </w:tc>
        <w:tc>
          <w:tcPr>
            <w:tcW w:w="383" w:type="pct"/>
            <w:shd w:val="clear" w:color="auto" w:fill="auto"/>
          </w:tcPr>
          <w:p w14:paraId="15C860D5" w14:textId="4027F7D5" w:rsidR="0077222D" w:rsidRPr="009234AD" w:rsidRDefault="0077222D" w:rsidP="00C35583">
            <w:pPr>
              <w:pStyle w:val="ConsPlusCell"/>
              <w:jc w:val="center"/>
              <w:rPr>
                <w:rFonts w:ascii="Times New Roman" w:hAnsi="Times New Roman"/>
              </w:rPr>
            </w:pPr>
            <w:r w:rsidRPr="009234AD">
              <w:rPr>
                <w:rFonts w:ascii="Times New Roman" w:hAnsi="Times New Roman"/>
              </w:rPr>
              <w:t>нет</w:t>
            </w:r>
          </w:p>
        </w:tc>
        <w:tc>
          <w:tcPr>
            <w:tcW w:w="383" w:type="pct"/>
            <w:shd w:val="clear" w:color="auto" w:fill="auto"/>
          </w:tcPr>
          <w:p w14:paraId="43378380" w14:textId="4AA306E2" w:rsidR="0077222D" w:rsidRPr="009234AD" w:rsidRDefault="0077222D" w:rsidP="00C35583">
            <w:pPr>
              <w:pStyle w:val="ConsPlusCell"/>
              <w:jc w:val="center"/>
              <w:rPr>
                <w:rFonts w:ascii="Times New Roman" w:hAnsi="Times New Roman"/>
              </w:rPr>
            </w:pPr>
            <w:r w:rsidRPr="009234AD">
              <w:rPr>
                <w:rFonts w:ascii="Times New Roman" w:hAnsi="Times New Roman"/>
              </w:rPr>
              <w:t>нет</w:t>
            </w:r>
          </w:p>
        </w:tc>
        <w:tc>
          <w:tcPr>
            <w:tcW w:w="395" w:type="pct"/>
            <w:shd w:val="clear" w:color="auto" w:fill="auto"/>
          </w:tcPr>
          <w:p w14:paraId="43BCACB7" w14:textId="5C2B246B" w:rsidR="0077222D" w:rsidRPr="009234AD" w:rsidRDefault="0077222D" w:rsidP="00C35583">
            <w:pPr>
              <w:pStyle w:val="ConsPlusCell"/>
              <w:jc w:val="center"/>
              <w:rPr>
                <w:rFonts w:ascii="Times New Roman" w:hAnsi="Times New Roman"/>
              </w:rPr>
            </w:pPr>
            <w:r w:rsidRPr="009234AD">
              <w:rPr>
                <w:rFonts w:ascii="Times New Roman" w:hAnsi="Times New Roman"/>
              </w:rPr>
              <w:t>нет</w:t>
            </w:r>
          </w:p>
        </w:tc>
        <w:tc>
          <w:tcPr>
            <w:tcW w:w="304" w:type="pct"/>
            <w:shd w:val="clear" w:color="auto" w:fill="auto"/>
          </w:tcPr>
          <w:p w14:paraId="383AB728" w14:textId="510A3CC6" w:rsidR="0077222D" w:rsidRPr="009234AD" w:rsidRDefault="0077222D" w:rsidP="00C35583">
            <w:pPr>
              <w:pStyle w:val="ConsPlusCell"/>
              <w:jc w:val="center"/>
              <w:rPr>
                <w:rFonts w:ascii="Times New Roman" w:hAnsi="Times New Roman"/>
              </w:rPr>
            </w:pPr>
            <w:r w:rsidRPr="009234AD">
              <w:rPr>
                <w:rFonts w:ascii="Times New Roman" w:hAnsi="Times New Roman"/>
              </w:rPr>
              <w:t>нет</w:t>
            </w:r>
          </w:p>
        </w:tc>
        <w:tc>
          <w:tcPr>
            <w:tcW w:w="335" w:type="pct"/>
            <w:shd w:val="clear" w:color="auto" w:fill="auto"/>
          </w:tcPr>
          <w:p w14:paraId="3F9148BB" w14:textId="3B795235" w:rsidR="0077222D" w:rsidRPr="009234AD" w:rsidRDefault="0077222D" w:rsidP="00C35583">
            <w:pPr>
              <w:pStyle w:val="ConsPlusCell"/>
              <w:jc w:val="center"/>
              <w:rPr>
                <w:rFonts w:ascii="Times New Roman" w:hAnsi="Times New Roman"/>
              </w:rPr>
            </w:pPr>
            <w:r w:rsidRPr="009234AD">
              <w:rPr>
                <w:rFonts w:ascii="Times New Roman" w:hAnsi="Times New Roman"/>
              </w:rPr>
              <w:t>нет</w:t>
            </w:r>
          </w:p>
        </w:tc>
        <w:tc>
          <w:tcPr>
            <w:tcW w:w="383" w:type="pct"/>
            <w:shd w:val="clear" w:color="auto" w:fill="auto"/>
          </w:tcPr>
          <w:p w14:paraId="43A0078C" w14:textId="772FE68C" w:rsidR="0077222D" w:rsidRPr="009234AD" w:rsidRDefault="0077222D" w:rsidP="00C35583">
            <w:pPr>
              <w:pStyle w:val="ConsPlusCell"/>
              <w:jc w:val="center"/>
              <w:rPr>
                <w:rFonts w:ascii="Times New Roman" w:hAnsi="Times New Roman"/>
              </w:rPr>
            </w:pPr>
            <w:r w:rsidRPr="009234AD">
              <w:rPr>
                <w:rFonts w:ascii="Times New Roman" w:hAnsi="Times New Roman"/>
              </w:rPr>
              <w:t>нет</w:t>
            </w:r>
          </w:p>
        </w:tc>
        <w:tc>
          <w:tcPr>
            <w:tcW w:w="384" w:type="pct"/>
            <w:shd w:val="clear" w:color="auto" w:fill="auto"/>
          </w:tcPr>
          <w:p w14:paraId="6D4E68FD" w14:textId="0A781A91" w:rsidR="0077222D" w:rsidRPr="009234AD" w:rsidRDefault="0077222D" w:rsidP="00C35583">
            <w:pPr>
              <w:pStyle w:val="ConsPlusCell"/>
              <w:jc w:val="center"/>
              <w:rPr>
                <w:rFonts w:ascii="Times New Roman" w:hAnsi="Times New Roman"/>
              </w:rPr>
            </w:pPr>
            <w:r w:rsidRPr="009234AD">
              <w:rPr>
                <w:rFonts w:ascii="Times New Roman" w:hAnsi="Times New Roman"/>
              </w:rPr>
              <w:t>нет</w:t>
            </w:r>
          </w:p>
        </w:tc>
        <w:tc>
          <w:tcPr>
            <w:tcW w:w="375" w:type="pct"/>
            <w:shd w:val="clear" w:color="auto" w:fill="auto"/>
          </w:tcPr>
          <w:p w14:paraId="54AD2202" w14:textId="385EDC8A" w:rsidR="0077222D" w:rsidRPr="009234AD" w:rsidRDefault="0077222D" w:rsidP="0077222D">
            <w:pPr>
              <w:pStyle w:val="ConsPlusCell"/>
              <w:jc w:val="center"/>
              <w:rPr>
                <w:rFonts w:ascii="Times New Roman" w:hAnsi="Times New Roman"/>
              </w:rPr>
            </w:pPr>
            <w:r w:rsidRPr="009234AD">
              <w:rPr>
                <w:rFonts w:ascii="Times New Roman" w:hAnsi="Times New Roman"/>
              </w:rPr>
              <w:t>нет</w:t>
            </w:r>
          </w:p>
        </w:tc>
      </w:tr>
    </w:tbl>
    <w:p w14:paraId="10297A3F" w14:textId="77777777" w:rsidR="00212255" w:rsidRPr="009234AD" w:rsidRDefault="00212255" w:rsidP="001E63C6">
      <w:pPr>
        <w:pStyle w:val="a0"/>
        <w:numPr>
          <w:ilvl w:val="0"/>
          <w:numId w:val="0"/>
        </w:numPr>
        <w:ind w:left="720"/>
      </w:pPr>
    </w:p>
    <w:p w14:paraId="2243746B" w14:textId="77777777" w:rsidR="00212255" w:rsidRPr="009234AD" w:rsidRDefault="00212255" w:rsidP="00212255">
      <w:pPr>
        <w:pStyle w:val="a3"/>
        <w:rPr>
          <w:lang w:eastAsia="x-none"/>
        </w:rPr>
      </w:pPr>
    </w:p>
    <w:p w14:paraId="3AC5D002" w14:textId="323FC99F" w:rsidR="00881249" w:rsidRPr="009234AD" w:rsidRDefault="00881249" w:rsidP="00773107">
      <w:pPr>
        <w:pStyle w:val="a3"/>
      </w:pPr>
    </w:p>
    <w:p w14:paraId="24B44174" w14:textId="77777777" w:rsidR="00773107" w:rsidRPr="009234AD" w:rsidRDefault="00773107" w:rsidP="00773107">
      <w:pPr>
        <w:pStyle w:val="a3"/>
      </w:pPr>
    </w:p>
    <w:p w14:paraId="3AC5D003" w14:textId="77777777" w:rsidR="00014E3A" w:rsidRPr="009234AD" w:rsidRDefault="00014E3A" w:rsidP="00773107">
      <w:pPr>
        <w:pStyle w:val="a3"/>
      </w:pPr>
    </w:p>
    <w:p w14:paraId="3AC5D004" w14:textId="77777777" w:rsidR="00014E3A" w:rsidRPr="009234AD" w:rsidRDefault="00014E3A" w:rsidP="00014E3A">
      <w:pPr>
        <w:pStyle w:val="1"/>
        <w:ind w:firstLine="0"/>
      </w:pPr>
      <w:bookmarkStart w:id="850" w:name="_Toc483490403"/>
      <w:bookmarkStart w:id="851" w:name="_Toc483491420"/>
      <w:bookmarkStart w:id="852" w:name="_Toc483996667"/>
      <w:bookmarkStart w:id="853" w:name="_Toc484005674"/>
      <w:bookmarkStart w:id="854" w:name="_Toc484006921"/>
      <w:bookmarkStart w:id="855" w:name="_Toc484012280"/>
      <w:bookmarkStart w:id="856" w:name="_Toc484012425"/>
      <w:bookmarkStart w:id="857" w:name="_Toc484013216"/>
      <w:bookmarkStart w:id="858" w:name="_Toc526950305"/>
      <w:bookmarkStart w:id="859" w:name="_Toc526956664"/>
      <w:bookmarkStart w:id="860" w:name="_Toc527022703"/>
      <w:bookmarkStart w:id="861" w:name="_Toc527037986"/>
      <w:bookmarkStart w:id="862" w:name="_Toc527039649"/>
      <w:bookmarkStart w:id="863" w:name="_Toc527043049"/>
      <w:bookmarkStart w:id="864" w:name="_Toc527562184"/>
      <w:bookmarkStart w:id="865" w:name="_Toc527637751"/>
      <w:bookmarkStart w:id="866" w:name="_Toc527639090"/>
      <w:bookmarkStart w:id="867" w:name="_Toc533415453"/>
      <w:r w:rsidRPr="009234AD">
        <w:lastRenderedPageBreak/>
        <w:t>Перспективная схема теплоснабжения</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2520020" w14:textId="77777777" w:rsidR="008D64E6" w:rsidRPr="009234AD" w:rsidRDefault="008D64E6" w:rsidP="008D64E6">
      <w:pPr>
        <w:pStyle w:val="a3"/>
      </w:pPr>
      <w:r w:rsidRPr="009234AD">
        <w:t>Развитие системы теплоснабжения в соответствии с мероприятиями Программы позволит полностью покрыть существующие нагрузки системы теплоснабжения, их прогнозируемый прирост в течение 2018-2037 годов и создать резерв для устойчивого функционирования системы теплоснабжения и обеспечения прироста новых нагрузок последующего периода.</w:t>
      </w:r>
    </w:p>
    <w:p w14:paraId="5EDBB4BF" w14:textId="77777777" w:rsidR="008D64E6" w:rsidRPr="009234AD" w:rsidRDefault="008D64E6" w:rsidP="008D64E6">
      <w:pPr>
        <w:pStyle w:val="a3"/>
      </w:pPr>
      <w:r w:rsidRPr="009234AD">
        <w:t>Мероприятия инвестиционных проектов разработаны на основании следующих документов:</w:t>
      </w:r>
    </w:p>
    <w:p w14:paraId="2DB1FD85" w14:textId="3120B8C4" w:rsidR="008D64E6" w:rsidRPr="009234AD" w:rsidRDefault="008D64E6" w:rsidP="001E63C6">
      <w:pPr>
        <w:pStyle w:val="a0"/>
      </w:pPr>
      <w:r w:rsidRPr="009234AD">
        <w:t>генерального плана</w:t>
      </w:r>
      <w:r w:rsidRPr="009234AD">
        <w:rPr>
          <w:lang w:val="ru-RU"/>
        </w:rPr>
        <w:t xml:space="preserve"> сельского поселения Усть-Юган</w:t>
      </w:r>
      <w:r w:rsidRPr="009234AD">
        <w:t xml:space="preserve">, предусматривающего создание условий для комфортного проживания населения, определение основных направлений и параметров пространственного развития </w:t>
      </w:r>
      <w:r w:rsidRPr="009234AD">
        <w:rPr>
          <w:lang w:val="ru-RU"/>
        </w:rPr>
        <w:t>сельского</w:t>
      </w:r>
      <w:r w:rsidRPr="009234AD">
        <w:t xml:space="preserve"> поселения с учетом роста численности населения;</w:t>
      </w:r>
    </w:p>
    <w:p w14:paraId="2057B401" w14:textId="19EE7831" w:rsidR="008D64E6" w:rsidRPr="009234AD" w:rsidRDefault="008D64E6" w:rsidP="001E63C6">
      <w:pPr>
        <w:pStyle w:val="a0"/>
      </w:pPr>
      <w:r w:rsidRPr="009234AD">
        <w:rPr>
          <w:lang w:val="ru-RU"/>
        </w:rPr>
        <w:t>с</w:t>
      </w:r>
      <w:proofErr w:type="spellStart"/>
      <w:r w:rsidRPr="009234AD">
        <w:t>хем</w:t>
      </w:r>
      <w:r w:rsidRPr="009234AD">
        <w:rPr>
          <w:lang w:val="ru-RU"/>
        </w:rPr>
        <w:t>ы</w:t>
      </w:r>
      <w:proofErr w:type="spellEnd"/>
      <w:r w:rsidRPr="009234AD">
        <w:t xml:space="preserve"> теплоснабжения сельского поселения </w:t>
      </w:r>
      <w:r w:rsidRPr="009234AD">
        <w:rPr>
          <w:lang w:val="ru-RU"/>
        </w:rPr>
        <w:t>Усть-Юган</w:t>
      </w:r>
      <w:r w:rsidRPr="009234AD">
        <w:t>;</w:t>
      </w:r>
    </w:p>
    <w:p w14:paraId="5FA15849" w14:textId="77777777" w:rsidR="008D64E6" w:rsidRPr="009234AD" w:rsidRDefault="008D64E6" w:rsidP="001E63C6">
      <w:pPr>
        <w:pStyle w:val="a0"/>
      </w:pPr>
      <w:r w:rsidRPr="009234AD">
        <w:t>проектов планировки</w:t>
      </w:r>
      <w:r w:rsidRPr="009234AD">
        <w:rPr>
          <w:lang w:val="ru-RU"/>
        </w:rPr>
        <w:t xml:space="preserve"> и межевания территории</w:t>
      </w:r>
      <w:r w:rsidRPr="009234AD">
        <w:t>, предусматривающих установление параметров планируемого развития.</w:t>
      </w:r>
    </w:p>
    <w:p w14:paraId="3E4AB01C" w14:textId="22E2F6F5" w:rsidR="00474071" w:rsidRPr="009234AD" w:rsidRDefault="00474071" w:rsidP="00474071">
      <w:pPr>
        <w:pStyle w:val="a3"/>
      </w:pPr>
      <w:r w:rsidRPr="009234AD">
        <w:t>В настоящей Программе определены расчетные тепловые нагрузки потребителей по укрупненным показателям в зависимости от величины общей площади зданий и сооружений. Установленные мощности предусматриваемых к реконструкции котельных п. Усть-Юган и п. Юганская Обь необходимо определить при выполнении рабочей документации с учетом корректировки расчетных тепловых нагрузок потребителей, определении расходов тепловой энергии на технологические цели, расходов тепловой энергии на собственные нужды котельных, потерь тепловой энергии в котельных и тепловых сетях.</w:t>
      </w:r>
    </w:p>
    <w:p w14:paraId="4BC4E520" w14:textId="77777777" w:rsidR="008D64E6" w:rsidRPr="009234AD" w:rsidRDefault="008D64E6" w:rsidP="008D64E6">
      <w:pPr>
        <w:pStyle w:val="a3"/>
      </w:pPr>
      <w:r w:rsidRPr="009234AD">
        <w:t>Детальная характеристика инвестиционных проектов представлена в приложении 7.</w:t>
      </w:r>
    </w:p>
    <w:p w14:paraId="53DAD902" w14:textId="77777777" w:rsidR="00083ACC" w:rsidRPr="009234AD" w:rsidRDefault="00083ACC" w:rsidP="00083ACC">
      <w:pPr>
        <w:pStyle w:val="2"/>
        <w:ind w:left="567" w:firstLine="0"/>
      </w:pPr>
      <w:bookmarkStart w:id="868" w:name="_Toc526426622"/>
      <w:bookmarkStart w:id="869" w:name="_Toc526428894"/>
      <w:bookmarkStart w:id="870" w:name="_Toc526436022"/>
      <w:bookmarkStart w:id="871" w:name="_Toc526950306"/>
      <w:bookmarkStart w:id="872" w:name="_Toc526956665"/>
      <w:bookmarkStart w:id="873" w:name="_Toc527022704"/>
      <w:bookmarkStart w:id="874" w:name="_Toc527037987"/>
      <w:bookmarkStart w:id="875" w:name="_Toc527039650"/>
      <w:bookmarkStart w:id="876" w:name="_Toc527043050"/>
      <w:bookmarkStart w:id="877" w:name="_Toc527562185"/>
      <w:bookmarkStart w:id="878" w:name="_Toc527637752"/>
      <w:bookmarkStart w:id="879" w:name="_Toc527639091"/>
      <w:bookmarkStart w:id="880" w:name="_Toc533415454"/>
      <w:bookmarkStart w:id="881" w:name="_Toc412480080"/>
      <w:bookmarkStart w:id="882" w:name="_Toc416701134"/>
      <w:bookmarkStart w:id="883" w:name="_Toc422129831"/>
      <w:bookmarkStart w:id="884" w:name="_Toc483490404"/>
      <w:bookmarkStart w:id="885" w:name="_Toc483491421"/>
      <w:bookmarkStart w:id="886" w:name="_Toc483996668"/>
      <w:bookmarkStart w:id="887" w:name="_Toc484005675"/>
      <w:bookmarkStart w:id="888" w:name="_Toc484006922"/>
      <w:bookmarkStart w:id="889" w:name="_Toc484012281"/>
      <w:bookmarkStart w:id="890" w:name="_Toc484012426"/>
      <w:bookmarkStart w:id="891" w:name="_Toc484013217"/>
      <w:r w:rsidRPr="009234AD">
        <w:t>Реконструкция и техническое перевооружение источников тепловой энергии и тепловых сетей</w:t>
      </w:r>
      <w:bookmarkEnd w:id="868"/>
      <w:bookmarkEnd w:id="869"/>
      <w:bookmarkEnd w:id="870"/>
      <w:bookmarkEnd w:id="871"/>
      <w:bookmarkEnd w:id="872"/>
      <w:bookmarkEnd w:id="873"/>
      <w:bookmarkEnd w:id="874"/>
      <w:bookmarkEnd w:id="875"/>
      <w:bookmarkEnd w:id="876"/>
      <w:bookmarkEnd w:id="877"/>
      <w:bookmarkEnd w:id="878"/>
      <w:bookmarkEnd w:id="879"/>
      <w:bookmarkEnd w:id="880"/>
    </w:p>
    <w:p w14:paraId="23508235" w14:textId="32EDEC7C" w:rsidR="004628F8" w:rsidRPr="009234AD" w:rsidRDefault="004628F8" w:rsidP="00CD4EDA">
      <w:pPr>
        <w:pStyle w:val="14"/>
        <w:numPr>
          <w:ilvl w:val="0"/>
          <w:numId w:val="43"/>
        </w:numPr>
        <w:rPr>
          <w:b/>
        </w:rPr>
      </w:pPr>
      <w:r w:rsidRPr="009234AD">
        <w:rPr>
          <w:b/>
        </w:rPr>
        <w:t>Инвестиционный проект «Реконструкция котельной п. Усть-Юган»</w:t>
      </w:r>
    </w:p>
    <w:p w14:paraId="629FF26F" w14:textId="77777777" w:rsidR="004628F8" w:rsidRPr="009234AD" w:rsidRDefault="004628F8" w:rsidP="004628F8">
      <w:pPr>
        <w:pStyle w:val="a3"/>
      </w:pPr>
      <w:r w:rsidRPr="009234AD">
        <w:t>Номер инвестиционного проекта - № 1.1.1</w:t>
      </w:r>
    </w:p>
    <w:p w14:paraId="2D247B98" w14:textId="1A882182" w:rsidR="004628F8" w:rsidRPr="009234AD" w:rsidRDefault="004628F8" w:rsidP="004628F8">
      <w:pPr>
        <w:pStyle w:val="a3"/>
      </w:pPr>
      <w:r w:rsidRPr="009234AD">
        <w:t>Срок реализации проекта – 202</w:t>
      </w:r>
      <w:r w:rsidR="00B925E7" w:rsidRPr="009234AD">
        <w:t>3</w:t>
      </w:r>
      <w:r w:rsidRPr="009234AD">
        <w:t xml:space="preserve"> г.</w:t>
      </w:r>
    </w:p>
    <w:p w14:paraId="6BA645F1" w14:textId="2D0FC25D" w:rsidR="004628F8" w:rsidRPr="009234AD" w:rsidRDefault="004628F8" w:rsidP="004628F8">
      <w:pPr>
        <w:pStyle w:val="a3"/>
      </w:pPr>
      <w:r w:rsidRPr="009234AD">
        <w:t>Необходимые капитальные затраты – 17,5 млн. руб.</w:t>
      </w:r>
    </w:p>
    <w:p w14:paraId="64D61294" w14:textId="338C8791" w:rsidR="004628F8" w:rsidRPr="009234AD" w:rsidRDefault="004628F8" w:rsidP="004628F8">
      <w:pPr>
        <w:pStyle w:val="a3"/>
      </w:pPr>
      <w:r w:rsidRPr="009234AD">
        <w:t>Обоснование мероприятия – генеральный план сельского поселения Усть-Юган.</w:t>
      </w:r>
    </w:p>
    <w:p w14:paraId="0393A47E" w14:textId="1A3481B1" w:rsidR="004628F8" w:rsidRPr="009234AD" w:rsidRDefault="004628F8" w:rsidP="004628F8">
      <w:pPr>
        <w:pStyle w:val="a3"/>
      </w:pPr>
      <w:r w:rsidRPr="009234AD">
        <w:t>Целью реализации проекта является покрытие существующих и перспективных тепловых нагрузок потребителей п. Усть-Юган.</w:t>
      </w:r>
    </w:p>
    <w:p w14:paraId="521A1864" w14:textId="629B0D9F" w:rsidR="004628F8" w:rsidRPr="009234AD" w:rsidRDefault="004628F8" w:rsidP="004628F8">
      <w:pPr>
        <w:pStyle w:val="a3"/>
      </w:pPr>
      <w:r w:rsidRPr="009234AD">
        <w:t>Технические параметры проекта включают в себя реконструкцию котельной с заменой изношенного оборудования и переводом котлов на газ.</w:t>
      </w:r>
    </w:p>
    <w:p w14:paraId="4E268B05" w14:textId="32E28669" w:rsidR="004628F8" w:rsidRPr="009234AD" w:rsidRDefault="004628F8" w:rsidP="004628F8">
      <w:pPr>
        <w:pStyle w:val="a3"/>
      </w:pPr>
      <w:r w:rsidRPr="009234AD">
        <w:t xml:space="preserve">Ожидаемый эффект – снижение затрат на производство тепловой энергии, повышение </w:t>
      </w:r>
      <w:proofErr w:type="spellStart"/>
      <w:r w:rsidRPr="009234AD">
        <w:t>энергоэффективности</w:t>
      </w:r>
      <w:proofErr w:type="spellEnd"/>
      <w:r w:rsidRPr="009234AD">
        <w:t>, снижение себестоимости тепловой энергии.</w:t>
      </w:r>
    </w:p>
    <w:p w14:paraId="2FF67EBE" w14:textId="4B218699" w:rsidR="008D47F9" w:rsidRPr="009234AD" w:rsidRDefault="008D47F9" w:rsidP="00CD4EDA">
      <w:pPr>
        <w:pStyle w:val="14"/>
        <w:numPr>
          <w:ilvl w:val="0"/>
          <w:numId w:val="43"/>
        </w:numPr>
        <w:rPr>
          <w:b/>
        </w:rPr>
      </w:pPr>
      <w:r w:rsidRPr="009234AD">
        <w:rPr>
          <w:b/>
        </w:rPr>
        <w:t>Инвестиционный проект «Реконструкция котельной п. Юганская Обь»</w:t>
      </w:r>
    </w:p>
    <w:p w14:paraId="1E691B1D" w14:textId="7C2EB5B1" w:rsidR="008D47F9" w:rsidRPr="009234AD" w:rsidRDefault="008D47F9" w:rsidP="008D47F9">
      <w:pPr>
        <w:pStyle w:val="a3"/>
      </w:pPr>
      <w:r w:rsidRPr="009234AD">
        <w:t>Номер инвестиционного проекта - № 1.1.2</w:t>
      </w:r>
    </w:p>
    <w:p w14:paraId="4141E414" w14:textId="57F4D2CC" w:rsidR="008D47F9" w:rsidRPr="009234AD" w:rsidRDefault="008D47F9" w:rsidP="008D47F9">
      <w:pPr>
        <w:pStyle w:val="a3"/>
      </w:pPr>
      <w:r w:rsidRPr="009234AD">
        <w:t>Срок реализации проекта – 20</w:t>
      </w:r>
      <w:r w:rsidR="00B925E7" w:rsidRPr="009234AD">
        <w:t>2</w:t>
      </w:r>
      <w:r w:rsidRPr="009234AD">
        <w:t>3 г.</w:t>
      </w:r>
    </w:p>
    <w:p w14:paraId="17D7A41E" w14:textId="0228682A" w:rsidR="008D47F9" w:rsidRPr="009234AD" w:rsidRDefault="008D47F9" w:rsidP="008D47F9">
      <w:pPr>
        <w:pStyle w:val="a3"/>
      </w:pPr>
      <w:r w:rsidRPr="009234AD">
        <w:t>Необходимые капитальные затраты – 43,0 млн. руб.</w:t>
      </w:r>
    </w:p>
    <w:p w14:paraId="46BFC600" w14:textId="77777777" w:rsidR="008D47F9" w:rsidRPr="009234AD" w:rsidRDefault="008D47F9" w:rsidP="008D47F9">
      <w:pPr>
        <w:pStyle w:val="a3"/>
      </w:pPr>
      <w:r w:rsidRPr="009234AD">
        <w:t>Обоснование мероприятия – генеральный план сельского поселения Усть-Юган.</w:t>
      </w:r>
    </w:p>
    <w:p w14:paraId="461BC332" w14:textId="1BB2FF09" w:rsidR="008D47F9" w:rsidRPr="009234AD" w:rsidRDefault="008D47F9" w:rsidP="008D47F9">
      <w:pPr>
        <w:pStyle w:val="a3"/>
      </w:pPr>
      <w:r w:rsidRPr="009234AD">
        <w:t>Целью реализации проекта является покрытие существующих и перспективных тепловых нагрузок потребителей п. Юганская Обь.</w:t>
      </w:r>
    </w:p>
    <w:p w14:paraId="321C1CCC" w14:textId="77777777" w:rsidR="008D47F9" w:rsidRPr="009234AD" w:rsidRDefault="008D47F9" w:rsidP="008D47F9">
      <w:pPr>
        <w:pStyle w:val="a3"/>
      </w:pPr>
      <w:r w:rsidRPr="009234AD">
        <w:lastRenderedPageBreak/>
        <w:t>Технические параметры проекта включают в себя реконструкцию котельной с заменой изношенного оборудования и переводом котлов на газ.</w:t>
      </w:r>
    </w:p>
    <w:p w14:paraId="7B898A75" w14:textId="52AB5C7A" w:rsidR="008D47F9" w:rsidRPr="009234AD" w:rsidRDefault="008D47F9" w:rsidP="008D47F9">
      <w:pPr>
        <w:pStyle w:val="a3"/>
      </w:pPr>
      <w:r w:rsidRPr="009234AD">
        <w:t xml:space="preserve">Ожидаемый эффект – снижение затрат на производство тепловой энергии, повышение </w:t>
      </w:r>
      <w:proofErr w:type="spellStart"/>
      <w:r w:rsidRPr="009234AD">
        <w:t>энергоэффективности</w:t>
      </w:r>
      <w:proofErr w:type="spellEnd"/>
      <w:r w:rsidRPr="009234AD">
        <w:t>, снижение себестоимости тепловой энергии.</w:t>
      </w:r>
    </w:p>
    <w:p w14:paraId="17BFA865" w14:textId="26E0F024" w:rsidR="008D47F9" w:rsidRPr="009234AD" w:rsidRDefault="008D47F9" w:rsidP="00CD4EDA">
      <w:pPr>
        <w:pStyle w:val="14"/>
        <w:numPr>
          <w:ilvl w:val="0"/>
          <w:numId w:val="43"/>
        </w:numPr>
        <w:rPr>
          <w:b/>
        </w:rPr>
      </w:pPr>
      <w:r w:rsidRPr="009234AD">
        <w:rPr>
          <w:b/>
        </w:rPr>
        <w:t>Инвестиционный проект «Реконструкция магистральных тепловых сетей п. Усть-Юган»</w:t>
      </w:r>
    </w:p>
    <w:p w14:paraId="2EABE9B5" w14:textId="23B1AB43" w:rsidR="008D47F9" w:rsidRPr="009234AD" w:rsidRDefault="008D47F9" w:rsidP="008D47F9">
      <w:pPr>
        <w:pStyle w:val="a3"/>
      </w:pPr>
      <w:r w:rsidRPr="009234AD">
        <w:t>Номер инвестиционного проекта - № 1.1.3</w:t>
      </w:r>
      <w:r w:rsidR="002A29D6" w:rsidRPr="009234AD">
        <w:t>.</w:t>
      </w:r>
    </w:p>
    <w:p w14:paraId="14319561" w14:textId="35A4673F" w:rsidR="008D47F9" w:rsidRPr="009234AD" w:rsidRDefault="008D47F9" w:rsidP="008D47F9">
      <w:pPr>
        <w:pStyle w:val="a3"/>
      </w:pPr>
      <w:r w:rsidRPr="009234AD">
        <w:t>Срок реализации проекта – 2022 г.</w:t>
      </w:r>
    </w:p>
    <w:p w14:paraId="4D3C6ECC" w14:textId="164E4033" w:rsidR="008D47F9" w:rsidRPr="009234AD" w:rsidRDefault="008D47F9" w:rsidP="008D47F9">
      <w:pPr>
        <w:pStyle w:val="a3"/>
      </w:pPr>
      <w:r w:rsidRPr="009234AD">
        <w:t xml:space="preserve">Необходимые капитальные затраты – </w:t>
      </w:r>
      <w:r w:rsidR="002A29D6" w:rsidRPr="009234AD">
        <w:t>1,8</w:t>
      </w:r>
      <w:r w:rsidRPr="009234AD">
        <w:t xml:space="preserve"> млн. руб.</w:t>
      </w:r>
    </w:p>
    <w:p w14:paraId="227369AB" w14:textId="58BE232C" w:rsidR="008D47F9" w:rsidRPr="009234AD" w:rsidRDefault="008D47F9" w:rsidP="008D47F9">
      <w:pPr>
        <w:pStyle w:val="a3"/>
      </w:pPr>
      <w:r w:rsidRPr="009234AD">
        <w:t xml:space="preserve">Обоснование мероприятия – генеральный план сельского поселения </w:t>
      </w:r>
      <w:r w:rsidR="002A29D6" w:rsidRPr="009234AD">
        <w:t>Усть-Юган</w:t>
      </w:r>
      <w:r w:rsidRPr="009234AD">
        <w:t>.</w:t>
      </w:r>
    </w:p>
    <w:p w14:paraId="3EFC8B4A" w14:textId="36483FAF" w:rsidR="002A29D6" w:rsidRPr="009234AD" w:rsidRDefault="002A29D6" w:rsidP="002A29D6">
      <w:pPr>
        <w:pStyle w:val="a3"/>
      </w:pPr>
      <w:r w:rsidRPr="009234AD">
        <w:t xml:space="preserve">Целью реализации проекта является обеспечение возможности присоединения </w:t>
      </w:r>
      <w:r w:rsidR="00D92CA1" w:rsidRPr="009234AD">
        <w:t xml:space="preserve">сохраняемых и </w:t>
      </w:r>
      <w:r w:rsidRPr="009234AD">
        <w:t>проектируемых потребителей тепла, снижение общего уровня износа тепловых сетей, повышение эффективности и надежности при транспортировке и распределении тепловой энергии.</w:t>
      </w:r>
    </w:p>
    <w:p w14:paraId="435E7668" w14:textId="65630279" w:rsidR="008D47F9" w:rsidRPr="009234AD" w:rsidRDefault="008D47F9" w:rsidP="008D47F9">
      <w:pPr>
        <w:pStyle w:val="a3"/>
      </w:pPr>
      <w:r w:rsidRPr="009234AD">
        <w:t xml:space="preserve">Технические параметры проекта включают в себя </w:t>
      </w:r>
      <w:r w:rsidR="0034351E" w:rsidRPr="009234AD">
        <w:t>реконструкцию</w:t>
      </w:r>
      <w:r w:rsidRPr="009234AD">
        <w:t xml:space="preserve"> тепловых сетей </w:t>
      </w:r>
      <w:r w:rsidR="0034351E" w:rsidRPr="009234AD">
        <w:t xml:space="preserve">диаметром 2Ду 150 мм </w:t>
      </w:r>
      <w:r w:rsidRPr="009234AD">
        <w:t xml:space="preserve">протяженностью </w:t>
      </w:r>
      <w:r w:rsidR="002A29D6" w:rsidRPr="009234AD">
        <w:t>0,1</w:t>
      </w:r>
      <w:r w:rsidRPr="009234AD">
        <w:t xml:space="preserve"> км</w:t>
      </w:r>
      <w:r w:rsidR="004D2174" w:rsidRPr="009234AD">
        <w:t xml:space="preserve"> по ул. Школьная в п. Усть-Юган</w:t>
      </w:r>
      <w:r w:rsidRPr="009234AD">
        <w:t>.</w:t>
      </w:r>
    </w:p>
    <w:p w14:paraId="3CCD69B2" w14:textId="3AEFD718" w:rsidR="00D92CA1" w:rsidRPr="009234AD" w:rsidRDefault="00D92CA1" w:rsidP="00D92CA1">
      <w:pPr>
        <w:pStyle w:val="a3"/>
      </w:pPr>
      <w:r w:rsidRPr="009234AD">
        <w:t>Ожидаемый эффект – 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p w14:paraId="5575CB18" w14:textId="002EEF69" w:rsidR="003D5BD0" w:rsidRPr="009234AD" w:rsidRDefault="003D5BD0" w:rsidP="00CD4EDA">
      <w:pPr>
        <w:pStyle w:val="14"/>
        <w:numPr>
          <w:ilvl w:val="0"/>
          <w:numId w:val="43"/>
        </w:numPr>
        <w:rPr>
          <w:b/>
        </w:rPr>
      </w:pPr>
      <w:r w:rsidRPr="009234AD">
        <w:rPr>
          <w:b/>
        </w:rPr>
        <w:t xml:space="preserve">Инвестиционный проект «Реконструкция </w:t>
      </w:r>
      <w:r w:rsidR="00DE0C30" w:rsidRPr="009234AD">
        <w:rPr>
          <w:b/>
        </w:rPr>
        <w:t>(замена)</w:t>
      </w:r>
      <w:r w:rsidRPr="009234AD">
        <w:rPr>
          <w:b/>
        </w:rPr>
        <w:t xml:space="preserve"> тепловых сетей </w:t>
      </w:r>
      <w:r w:rsidR="00DE0C30" w:rsidRPr="009234AD">
        <w:rPr>
          <w:b/>
        </w:rPr>
        <w:t xml:space="preserve">в </w:t>
      </w:r>
      <w:r w:rsidRPr="009234AD">
        <w:rPr>
          <w:b/>
        </w:rPr>
        <w:t>п. Усть-Юган»</w:t>
      </w:r>
    </w:p>
    <w:p w14:paraId="22FD3229" w14:textId="6458A373" w:rsidR="003D5BD0" w:rsidRPr="009234AD" w:rsidRDefault="003D5BD0" w:rsidP="003D5BD0">
      <w:pPr>
        <w:pStyle w:val="a3"/>
      </w:pPr>
      <w:r w:rsidRPr="009234AD">
        <w:t>Номер инвестиционного проекта - № 1.1.4</w:t>
      </w:r>
    </w:p>
    <w:p w14:paraId="667A0B96" w14:textId="66319899" w:rsidR="003D5BD0" w:rsidRPr="009234AD" w:rsidRDefault="003D5BD0" w:rsidP="003D5BD0">
      <w:pPr>
        <w:pStyle w:val="a3"/>
      </w:pPr>
      <w:r w:rsidRPr="009234AD">
        <w:t>Срок реализации проекта – 2020-2037 гг.</w:t>
      </w:r>
    </w:p>
    <w:p w14:paraId="731B5846" w14:textId="2E47F543" w:rsidR="003D5BD0" w:rsidRPr="009234AD" w:rsidRDefault="003D5BD0" w:rsidP="003D5BD0">
      <w:pPr>
        <w:pStyle w:val="a3"/>
      </w:pPr>
      <w:r w:rsidRPr="009234AD">
        <w:t>Необходимые капитальные затраты – 37,2 млн. руб.</w:t>
      </w:r>
    </w:p>
    <w:p w14:paraId="7B166D03" w14:textId="3B4824A2" w:rsidR="003D5BD0" w:rsidRPr="009234AD" w:rsidRDefault="003D5BD0" w:rsidP="003D5BD0">
      <w:pPr>
        <w:pStyle w:val="a3"/>
      </w:pPr>
      <w:r w:rsidRPr="009234AD">
        <w:t>Обоснование мероприятия – генеральный план сельского поселения Усть-Юган.</w:t>
      </w:r>
    </w:p>
    <w:p w14:paraId="26610866" w14:textId="2334EC24" w:rsidR="003D5BD0" w:rsidRPr="009234AD" w:rsidRDefault="003D5BD0" w:rsidP="003D5BD0">
      <w:pPr>
        <w:pStyle w:val="a3"/>
      </w:pPr>
      <w:r w:rsidRPr="009234AD">
        <w:t>Целью реализации проекта является снижение общего уровня износа тепловых сетей, повышение эффективности и надежности при транспортировке и распределении тепловой энергии п. Усть-Юган.</w:t>
      </w:r>
    </w:p>
    <w:p w14:paraId="738BF1B7" w14:textId="5B4C1CD2" w:rsidR="003D5BD0" w:rsidRPr="009234AD" w:rsidRDefault="003D5BD0" w:rsidP="003D5BD0">
      <w:pPr>
        <w:pStyle w:val="a3"/>
      </w:pPr>
      <w:r w:rsidRPr="009234AD">
        <w:t>Технические параметры проекта включают в себя замену изношенных тепловых сетей диаметром 2Ду 32-150 мм протяженностью 3,0 км.</w:t>
      </w:r>
    </w:p>
    <w:p w14:paraId="5AC4F051" w14:textId="77777777" w:rsidR="003D5BD0" w:rsidRPr="009234AD" w:rsidRDefault="003D5BD0" w:rsidP="003D5BD0">
      <w:pPr>
        <w:pStyle w:val="a3"/>
      </w:pPr>
      <w:r w:rsidRPr="009234AD">
        <w:t>Ожидаемый эффект – снижение общего уровня износа тепловых сетей, повышение эффективности и надежности при транспортировке и распределении тепловой энергии.</w:t>
      </w:r>
    </w:p>
    <w:p w14:paraId="49B34C30" w14:textId="60A4586E" w:rsidR="003D5BD0" w:rsidRPr="009234AD" w:rsidRDefault="003D5BD0" w:rsidP="00CD4EDA">
      <w:pPr>
        <w:pStyle w:val="14"/>
        <w:numPr>
          <w:ilvl w:val="0"/>
          <w:numId w:val="43"/>
        </w:numPr>
        <w:rPr>
          <w:b/>
        </w:rPr>
      </w:pPr>
      <w:r w:rsidRPr="009234AD">
        <w:rPr>
          <w:b/>
        </w:rPr>
        <w:t xml:space="preserve">Инвестиционный проект «Реконструкция </w:t>
      </w:r>
      <w:r w:rsidR="00DE0C30" w:rsidRPr="009234AD">
        <w:rPr>
          <w:b/>
        </w:rPr>
        <w:t>(замена)</w:t>
      </w:r>
      <w:r w:rsidRPr="009234AD">
        <w:rPr>
          <w:b/>
        </w:rPr>
        <w:t xml:space="preserve"> тепловых сетей </w:t>
      </w:r>
      <w:r w:rsidR="00DE0C30" w:rsidRPr="009234AD">
        <w:rPr>
          <w:b/>
        </w:rPr>
        <w:t xml:space="preserve">в </w:t>
      </w:r>
      <w:r w:rsidRPr="009234AD">
        <w:rPr>
          <w:b/>
        </w:rPr>
        <w:t>п. Юганская Обь»</w:t>
      </w:r>
    </w:p>
    <w:p w14:paraId="7E7EAD44" w14:textId="78C46B97" w:rsidR="003D5BD0" w:rsidRPr="009234AD" w:rsidRDefault="003D5BD0" w:rsidP="003D5BD0">
      <w:pPr>
        <w:pStyle w:val="a3"/>
      </w:pPr>
      <w:r w:rsidRPr="009234AD">
        <w:t>Номер инвестиционного проекта - № 1.1.5</w:t>
      </w:r>
    </w:p>
    <w:p w14:paraId="5CCA161E" w14:textId="77777777" w:rsidR="003D5BD0" w:rsidRPr="009234AD" w:rsidRDefault="003D5BD0" w:rsidP="003D5BD0">
      <w:pPr>
        <w:pStyle w:val="a3"/>
      </w:pPr>
      <w:r w:rsidRPr="009234AD">
        <w:t>Срок реализации проекта – 2020-2037 гг.</w:t>
      </w:r>
    </w:p>
    <w:p w14:paraId="4FBF6606" w14:textId="23F7FC34" w:rsidR="003D5BD0" w:rsidRPr="009234AD" w:rsidRDefault="003D5BD0" w:rsidP="003D5BD0">
      <w:pPr>
        <w:pStyle w:val="a3"/>
      </w:pPr>
      <w:r w:rsidRPr="009234AD">
        <w:t>Необходимые капитальные затраты – 45,0 млн. руб.</w:t>
      </w:r>
    </w:p>
    <w:p w14:paraId="7CB9C7F2" w14:textId="77777777" w:rsidR="003D5BD0" w:rsidRPr="009234AD" w:rsidRDefault="003D5BD0" w:rsidP="003D5BD0">
      <w:pPr>
        <w:pStyle w:val="a3"/>
      </w:pPr>
      <w:r w:rsidRPr="009234AD">
        <w:t>Обоснование мероприятия – генеральный план сельского поселения Усть-Юган.</w:t>
      </w:r>
    </w:p>
    <w:p w14:paraId="7E3891F6" w14:textId="5D8B343F" w:rsidR="003D5BD0" w:rsidRPr="009234AD" w:rsidRDefault="003D5BD0" w:rsidP="003D5BD0">
      <w:pPr>
        <w:pStyle w:val="a3"/>
      </w:pPr>
      <w:r w:rsidRPr="009234AD">
        <w:t>Целью реализации проекта является снижение общего уровня износа тепловых сетей, повышение эффективности и надежности при транспортировке и распределении тепловой энергии п. Юган</w:t>
      </w:r>
      <w:r w:rsidR="008B24AC" w:rsidRPr="009234AD">
        <w:t>ская Обь</w:t>
      </w:r>
      <w:r w:rsidRPr="009234AD">
        <w:t>.</w:t>
      </w:r>
    </w:p>
    <w:p w14:paraId="5B447EBB" w14:textId="19DCC14A" w:rsidR="003D5BD0" w:rsidRPr="009234AD" w:rsidRDefault="003D5BD0" w:rsidP="003D5BD0">
      <w:pPr>
        <w:pStyle w:val="a3"/>
      </w:pPr>
      <w:r w:rsidRPr="009234AD">
        <w:lastRenderedPageBreak/>
        <w:t>Технические параметры проекта включают в себя замену изношенных тепловых сетей диаметром 2Ду 32-</w:t>
      </w:r>
      <w:r w:rsidR="008B24AC" w:rsidRPr="009234AD">
        <w:t>2</w:t>
      </w:r>
      <w:r w:rsidRPr="009234AD">
        <w:t>50 мм протяженностью 3,</w:t>
      </w:r>
      <w:r w:rsidR="008B24AC" w:rsidRPr="009234AD">
        <w:t>8</w:t>
      </w:r>
      <w:r w:rsidRPr="009234AD">
        <w:t xml:space="preserve"> км.</w:t>
      </w:r>
    </w:p>
    <w:p w14:paraId="6DBEA938" w14:textId="77777777" w:rsidR="003D5BD0" w:rsidRPr="009234AD" w:rsidRDefault="003D5BD0" w:rsidP="003D5BD0">
      <w:pPr>
        <w:pStyle w:val="a3"/>
      </w:pPr>
      <w:r w:rsidRPr="009234AD">
        <w:t>Ожидаемый эффект – снижение общего уровня износа тепловых сетей, повышение эффективности и надежности при транспортировке и распределении тепловой энергии.</w:t>
      </w:r>
    </w:p>
    <w:p w14:paraId="289C1FC5" w14:textId="77777777" w:rsidR="00E813CE" w:rsidRPr="009234AD" w:rsidRDefault="00E813CE" w:rsidP="003D5BD0">
      <w:pPr>
        <w:pStyle w:val="a3"/>
      </w:pPr>
    </w:p>
    <w:p w14:paraId="09F5ACDB" w14:textId="09C70243" w:rsidR="00083ACC" w:rsidRPr="009234AD" w:rsidRDefault="00083ACC" w:rsidP="00083ACC">
      <w:pPr>
        <w:pStyle w:val="2"/>
        <w:ind w:left="567" w:firstLine="0"/>
      </w:pPr>
      <w:bookmarkStart w:id="892" w:name="_Toc526426623"/>
      <w:bookmarkStart w:id="893" w:name="_Toc526428895"/>
      <w:bookmarkStart w:id="894" w:name="_Toc526436023"/>
      <w:bookmarkStart w:id="895" w:name="_Toc526950307"/>
      <w:bookmarkStart w:id="896" w:name="_Toc526956666"/>
      <w:bookmarkStart w:id="897" w:name="_Toc527022705"/>
      <w:bookmarkStart w:id="898" w:name="_Toc527037988"/>
      <w:bookmarkStart w:id="899" w:name="_Toc527039651"/>
      <w:bookmarkStart w:id="900" w:name="_Toc527043051"/>
      <w:bookmarkStart w:id="901" w:name="_Toc527562186"/>
      <w:bookmarkStart w:id="902" w:name="_Toc527637753"/>
      <w:bookmarkStart w:id="903" w:name="_Toc527639092"/>
      <w:bookmarkStart w:id="904" w:name="_Toc533415455"/>
      <w:r w:rsidRPr="009234AD">
        <w:t>Строительство источников тепловой энергии и тепловых сетей</w:t>
      </w:r>
      <w:bookmarkEnd w:id="892"/>
      <w:bookmarkEnd w:id="893"/>
      <w:bookmarkEnd w:id="894"/>
      <w:bookmarkEnd w:id="895"/>
      <w:bookmarkEnd w:id="896"/>
      <w:bookmarkEnd w:id="897"/>
      <w:bookmarkEnd w:id="898"/>
      <w:bookmarkEnd w:id="899"/>
      <w:bookmarkEnd w:id="900"/>
      <w:bookmarkEnd w:id="901"/>
      <w:bookmarkEnd w:id="902"/>
      <w:bookmarkEnd w:id="903"/>
      <w:bookmarkEnd w:id="904"/>
    </w:p>
    <w:p w14:paraId="41EC1822" w14:textId="6270CA4E" w:rsidR="004E316E" w:rsidRPr="009234AD" w:rsidRDefault="004E316E" w:rsidP="00CD4EDA">
      <w:pPr>
        <w:pStyle w:val="14"/>
        <w:numPr>
          <w:ilvl w:val="0"/>
          <w:numId w:val="44"/>
        </w:numPr>
        <w:rPr>
          <w:b/>
        </w:rPr>
      </w:pPr>
      <w:r w:rsidRPr="009234AD">
        <w:rPr>
          <w:b/>
        </w:rPr>
        <w:t xml:space="preserve">Инвестиционный проект «Строительство </w:t>
      </w:r>
      <w:proofErr w:type="spellStart"/>
      <w:r w:rsidRPr="009234AD">
        <w:rPr>
          <w:b/>
        </w:rPr>
        <w:t>блочно</w:t>
      </w:r>
      <w:proofErr w:type="spellEnd"/>
      <w:r w:rsidRPr="009234AD">
        <w:rPr>
          <w:b/>
        </w:rPr>
        <w:t>-модульной котельной станции Усть-Юган мощностью 3,0 МВт»</w:t>
      </w:r>
    </w:p>
    <w:p w14:paraId="196698F6" w14:textId="77777777" w:rsidR="004E316E" w:rsidRPr="009234AD" w:rsidRDefault="004E316E" w:rsidP="004E316E">
      <w:pPr>
        <w:pStyle w:val="a3"/>
      </w:pPr>
      <w:r w:rsidRPr="009234AD">
        <w:t>Номер инвестиционного проекта - № 1.2.1</w:t>
      </w:r>
    </w:p>
    <w:p w14:paraId="1006C939" w14:textId="06DE11B8" w:rsidR="004E316E" w:rsidRPr="009234AD" w:rsidRDefault="004E316E" w:rsidP="004E316E">
      <w:pPr>
        <w:pStyle w:val="a3"/>
      </w:pPr>
      <w:r w:rsidRPr="009234AD">
        <w:t xml:space="preserve">Срок реализации проекта – </w:t>
      </w:r>
      <w:r w:rsidRPr="009234AD">
        <w:rPr>
          <w:shd w:val="clear" w:color="auto" w:fill="FFFFFF"/>
        </w:rPr>
        <w:t>202</w:t>
      </w:r>
      <w:r w:rsidR="00775B19" w:rsidRPr="009234AD">
        <w:rPr>
          <w:shd w:val="clear" w:color="auto" w:fill="FFFFFF"/>
        </w:rPr>
        <w:t>1</w:t>
      </w:r>
      <w:r w:rsidRPr="009234AD">
        <w:rPr>
          <w:shd w:val="clear" w:color="auto" w:fill="FFFFFF"/>
        </w:rPr>
        <w:t xml:space="preserve"> г</w:t>
      </w:r>
      <w:r w:rsidR="007A1612" w:rsidRPr="009234AD">
        <w:rPr>
          <w:shd w:val="clear" w:color="auto" w:fill="FFFFFF"/>
        </w:rPr>
        <w:t>, 2027 г.</w:t>
      </w:r>
    </w:p>
    <w:p w14:paraId="6F62377E" w14:textId="6FD992E0" w:rsidR="004E316E" w:rsidRPr="009234AD" w:rsidRDefault="004E316E" w:rsidP="004E316E">
      <w:pPr>
        <w:pStyle w:val="a3"/>
      </w:pPr>
      <w:r w:rsidRPr="009234AD">
        <w:t>Необходимые капитальные затраты – 31,5 млн. руб.</w:t>
      </w:r>
    </w:p>
    <w:p w14:paraId="25F7C7EC" w14:textId="4E946130" w:rsidR="004E316E" w:rsidRPr="009234AD" w:rsidRDefault="004E316E" w:rsidP="004E316E">
      <w:pPr>
        <w:pStyle w:val="a3"/>
      </w:pPr>
      <w:r w:rsidRPr="009234AD">
        <w:t>Обоснование мероприятия – генеральный план сельского поселения Усть-Юган</w:t>
      </w:r>
      <w:r w:rsidRPr="009234AD">
        <w:rPr>
          <w:lang w:eastAsia="x-none"/>
        </w:rPr>
        <w:t>.</w:t>
      </w:r>
    </w:p>
    <w:p w14:paraId="2DBD78FC" w14:textId="11C08B0E" w:rsidR="004E316E" w:rsidRPr="009234AD" w:rsidRDefault="004E316E" w:rsidP="004E316E">
      <w:pPr>
        <w:pStyle w:val="a3"/>
      </w:pPr>
      <w:r w:rsidRPr="009234AD">
        <w:t xml:space="preserve">Целью реализации проекта является покрытие существующих и перспективных тепловых нагрузок потребителей </w:t>
      </w:r>
      <w:r w:rsidR="00BC7C9A" w:rsidRPr="009234AD">
        <w:t>станции</w:t>
      </w:r>
      <w:r w:rsidRPr="009234AD">
        <w:t xml:space="preserve"> Усть-Юган.</w:t>
      </w:r>
    </w:p>
    <w:p w14:paraId="58D723A0" w14:textId="1690209E" w:rsidR="004E316E" w:rsidRPr="009234AD" w:rsidRDefault="004E316E" w:rsidP="004E316E">
      <w:pPr>
        <w:pStyle w:val="a3"/>
      </w:pPr>
      <w:r w:rsidRPr="009234AD">
        <w:t xml:space="preserve">Технические параметры проекта включают в себя строительство </w:t>
      </w:r>
      <w:proofErr w:type="spellStart"/>
      <w:r w:rsidRPr="009234AD">
        <w:t>блочно</w:t>
      </w:r>
      <w:proofErr w:type="spellEnd"/>
      <w:r w:rsidRPr="009234AD">
        <w:t xml:space="preserve">-модульной котельной мощностью </w:t>
      </w:r>
      <w:r w:rsidR="00EC411A" w:rsidRPr="009234AD">
        <w:t>3</w:t>
      </w:r>
      <w:r w:rsidRPr="009234AD">
        <w:t>,0 МВт</w:t>
      </w:r>
      <w:r w:rsidR="007A1612" w:rsidRPr="009234AD">
        <w:t xml:space="preserve"> в 202</w:t>
      </w:r>
      <w:r w:rsidR="00266584" w:rsidRPr="009234AD">
        <w:t>1</w:t>
      </w:r>
      <w:r w:rsidR="007A1612" w:rsidRPr="009234AD">
        <w:t xml:space="preserve"> году, а также газификацию котельной к 2027 году</w:t>
      </w:r>
      <w:r w:rsidRPr="009234AD">
        <w:t>.</w:t>
      </w:r>
    </w:p>
    <w:p w14:paraId="507EA749" w14:textId="111577C8" w:rsidR="004E316E" w:rsidRPr="009234AD" w:rsidRDefault="004E316E" w:rsidP="004E316E">
      <w:pPr>
        <w:pStyle w:val="a3"/>
      </w:pPr>
      <w:r w:rsidRPr="009234AD">
        <w:t xml:space="preserve">Ожидаемый эффект - повышение эффективности и надежности системы централизованного теплоснабжения п. </w:t>
      </w:r>
      <w:r w:rsidR="00EC411A" w:rsidRPr="009234AD">
        <w:t>Усть-Юган</w:t>
      </w:r>
      <w:r w:rsidRPr="009234AD">
        <w:t>.</w:t>
      </w:r>
    </w:p>
    <w:p w14:paraId="264DD2FF" w14:textId="225445B0" w:rsidR="005254E1" w:rsidRPr="009234AD" w:rsidRDefault="005254E1" w:rsidP="00CD4EDA">
      <w:pPr>
        <w:pStyle w:val="14"/>
        <w:numPr>
          <w:ilvl w:val="0"/>
          <w:numId w:val="44"/>
        </w:numPr>
        <w:rPr>
          <w:b/>
        </w:rPr>
      </w:pPr>
      <w:r w:rsidRPr="009234AD">
        <w:rPr>
          <w:b/>
        </w:rPr>
        <w:t xml:space="preserve">Инвестиционный проект «Строительство магистральных тепловых сетей </w:t>
      </w:r>
      <w:r w:rsidR="001C7D3C" w:rsidRPr="009234AD">
        <w:rPr>
          <w:b/>
          <w:bCs/>
        </w:rPr>
        <w:t>для обеспечения территорий развития жилищного строительства в п. Усть-Юган</w:t>
      </w:r>
      <w:r w:rsidRPr="009234AD">
        <w:rPr>
          <w:b/>
        </w:rPr>
        <w:t>»</w:t>
      </w:r>
    </w:p>
    <w:p w14:paraId="12A435B0" w14:textId="631E0C4A" w:rsidR="005254E1" w:rsidRPr="009234AD" w:rsidRDefault="005254E1" w:rsidP="005254E1">
      <w:pPr>
        <w:pStyle w:val="a3"/>
      </w:pPr>
      <w:r w:rsidRPr="009234AD">
        <w:t>Номер инвестиционного проекта - № 1.2.2.</w:t>
      </w:r>
    </w:p>
    <w:p w14:paraId="40AC6B7E" w14:textId="53533D73" w:rsidR="005254E1" w:rsidRPr="009234AD" w:rsidRDefault="005254E1" w:rsidP="005254E1">
      <w:pPr>
        <w:pStyle w:val="a3"/>
      </w:pPr>
      <w:r w:rsidRPr="009234AD">
        <w:t>Срок реализации проекта – 2020-2037 гг.</w:t>
      </w:r>
    </w:p>
    <w:p w14:paraId="31A49059" w14:textId="3999E9BA" w:rsidR="005254E1" w:rsidRPr="009234AD" w:rsidRDefault="005254E1" w:rsidP="005254E1">
      <w:pPr>
        <w:pStyle w:val="a3"/>
      </w:pPr>
      <w:r w:rsidRPr="009234AD">
        <w:t>Необходимые капитальные затраты – 15,9 млн. руб.</w:t>
      </w:r>
    </w:p>
    <w:p w14:paraId="11427C6E" w14:textId="77777777" w:rsidR="005254E1" w:rsidRPr="009234AD" w:rsidRDefault="005254E1" w:rsidP="005254E1">
      <w:pPr>
        <w:pStyle w:val="a3"/>
      </w:pPr>
      <w:r w:rsidRPr="009234AD">
        <w:t>Обоснование мероприятия – генеральный план сельского поселения Усть-Юган.</w:t>
      </w:r>
    </w:p>
    <w:p w14:paraId="3EAC301F" w14:textId="77777777" w:rsidR="005254E1" w:rsidRPr="009234AD" w:rsidRDefault="005254E1" w:rsidP="005254E1">
      <w:pPr>
        <w:pStyle w:val="a3"/>
      </w:pPr>
      <w:r w:rsidRPr="009234AD">
        <w:t>Целью реализации проекта является обеспечение возможности присоединения сохраняемых и проектируемых потребителей тепла, снижение общего уровня износа тепловых сетей, повышение эффективности и надежности при транспортировке и распределении тепловой энергии.</w:t>
      </w:r>
    </w:p>
    <w:p w14:paraId="6EBEFCE3" w14:textId="226168C3" w:rsidR="005254E1" w:rsidRPr="009234AD" w:rsidRDefault="005254E1" w:rsidP="005254E1">
      <w:pPr>
        <w:pStyle w:val="a3"/>
      </w:pPr>
      <w:r w:rsidRPr="009234AD">
        <w:t>Технические параметры проекта включают в себя строительство тепловых сетей диаметром 2Ду 80-125 мм протяженностью 1,</w:t>
      </w:r>
      <w:r w:rsidR="00577DD6" w:rsidRPr="009234AD">
        <w:t>6</w:t>
      </w:r>
      <w:r w:rsidRPr="009234AD">
        <w:t xml:space="preserve"> </w:t>
      </w:r>
      <w:r w:rsidR="00577DD6" w:rsidRPr="009234AD">
        <w:t>км, в том числе:</w:t>
      </w:r>
    </w:p>
    <w:p w14:paraId="084D95B3" w14:textId="5C0E678F" w:rsidR="00577DD6" w:rsidRPr="009234AD" w:rsidRDefault="00577DD6" w:rsidP="001E63C6">
      <w:pPr>
        <w:pStyle w:val="a0"/>
      </w:pPr>
      <w:r w:rsidRPr="009234AD">
        <w:t xml:space="preserve">2Ду100 мм </w:t>
      </w:r>
      <w:r w:rsidRPr="009234AD">
        <w:rPr>
          <w:lang w:val="en-US"/>
        </w:rPr>
        <w:t>L</w:t>
      </w:r>
      <w:r w:rsidRPr="009234AD">
        <w:t>=0,35 км по ул. Набережная (2020 г.);</w:t>
      </w:r>
    </w:p>
    <w:p w14:paraId="23749F0A" w14:textId="2035A055" w:rsidR="00577DD6" w:rsidRPr="009234AD" w:rsidRDefault="00577DD6" w:rsidP="001E63C6">
      <w:pPr>
        <w:pStyle w:val="a0"/>
      </w:pPr>
      <w:r w:rsidRPr="009234AD">
        <w:t xml:space="preserve">2Ду125 мм </w:t>
      </w:r>
      <w:r w:rsidRPr="009234AD">
        <w:rPr>
          <w:lang w:val="en-US"/>
        </w:rPr>
        <w:t>L</w:t>
      </w:r>
      <w:r w:rsidRPr="009234AD">
        <w:t>=0,35 км по ул. Набережная (2021 г.);</w:t>
      </w:r>
    </w:p>
    <w:p w14:paraId="4C060BA6" w14:textId="40134924" w:rsidR="00577DD6" w:rsidRPr="009234AD" w:rsidRDefault="00577DD6" w:rsidP="001E63C6">
      <w:pPr>
        <w:pStyle w:val="a0"/>
      </w:pPr>
      <w:r w:rsidRPr="009234AD">
        <w:t xml:space="preserve">2Ду100 мм </w:t>
      </w:r>
      <w:r w:rsidRPr="009234AD">
        <w:rPr>
          <w:lang w:val="en-US"/>
        </w:rPr>
        <w:t>L</w:t>
      </w:r>
      <w:r w:rsidRPr="009234AD">
        <w:t>=0,2 км по ул. Березовая (2023-2027 гг.);</w:t>
      </w:r>
    </w:p>
    <w:p w14:paraId="1EF9CCAA" w14:textId="6F53D3B4" w:rsidR="00577DD6" w:rsidRPr="009234AD" w:rsidRDefault="00577DD6" w:rsidP="001E63C6">
      <w:pPr>
        <w:pStyle w:val="a0"/>
      </w:pPr>
      <w:r w:rsidRPr="009234AD">
        <w:t xml:space="preserve">4Ду80-100 мм </w:t>
      </w:r>
      <w:r w:rsidRPr="009234AD">
        <w:rPr>
          <w:lang w:val="en-US"/>
        </w:rPr>
        <w:t>L</w:t>
      </w:r>
      <w:r w:rsidRPr="009234AD">
        <w:t>=0,2 км в южной части п. Усть-Юган (2028-2032 гг.);</w:t>
      </w:r>
    </w:p>
    <w:p w14:paraId="23482934" w14:textId="6F5E6F02" w:rsidR="00577DD6" w:rsidRPr="009234AD" w:rsidRDefault="00577DD6" w:rsidP="001E63C6">
      <w:pPr>
        <w:pStyle w:val="a0"/>
      </w:pPr>
      <w:r w:rsidRPr="009234AD">
        <w:t xml:space="preserve">2Ду100 мм </w:t>
      </w:r>
      <w:r w:rsidRPr="009234AD">
        <w:rPr>
          <w:lang w:val="en-US"/>
        </w:rPr>
        <w:t>L</w:t>
      </w:r>
      <w:r w:rsidRPr="009234AD">
        <w:t>=0,5 км по ул. Восточная (2033-2037 гг.).</w:t>
      </w:r>
    </w:p>
    <w:p w14:paraId="1E2E5322" w14:textId="7042C6B5" w:rsidR="005254E1" w:rsidRPr="009234AD" w:rsidRDefault="005254E1" w:rsidP="005254E1">
      <w:pPr>
        <w:pStyle w:val="a3"/>
      </w:pPr>
      <w:r w:rsidRPr="009234AD">
        <w:t>Ожидаемый эффект – 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p w14:paraId="7DD07D57" w14:textId="19118466" w:rsidR="00800604" w:rsidRPr="009234AD" w:rsidRDefault="00800604" w:rsidP="00CD4EDA">
      <w:pPr>
        <w:pStyle w:val="14"/>
        <w:numPr>
          <w:ilvl w:val="0"/>
          <w:numId w:val="44"/>
        </w:numPr>
        <w:rPr>
          <w:b/>
        </w:rPr>
      </w:pPr>
      <w:r w:rsidRPr="009234AD">
        <w:rPr>
          <w:b/>
        </w:rPr>
        <w:t xml:space="preserve">Инвестиционный проект «Строительство распределительных тепловых сетей </w:t>
      </w:r>
      <w:r w:rsidR="001C7D3C" w:rsidRPr="009234AD">
        <w:rPr>
          <w:b/>
          <w:bCs/>
        </w:rPr>
        <w:t>для обеспечения территорий развития жилищного строительства</w:t>
      </w:r>
      <w:r w:rsidRPr="009234AD">
        <w:rPr>
          <w:b/>
        </w:rPr>
        <w:t xml:space="preserve"> </w:t>
      </w:r>
      <w:r w:rsidR="009D5A79" w:rsidRPr="009234AD">
        <w:rPr>
          <w:b/>
        </w:rPr>
        <w:t>п.</w:t>
      </w:r>
      <w:r w:rsidRPr="009234AD">
        <w:rPr>
          <w:b/>
        </w:rPr>
        <w:t xml:space="preserve"> Усть-Юган»</w:t>
      </w:r>
    </w:p>
    <w:p w14:paraId="426568C5" w14:textId="7865EE10" w:rsidR="00800604" w:rsidRPr="009234AD" w:rsidRDefault="00800604" w:rsidP="00800604">
      <w:pPr>
        <w:pStyle w:val="a3"/>
      </w:pPr>
      <w:r w:rsidRPr="009234AD">
        <w:t>Номер инвестиционного проекта - № 1.2.3.</w:t>
      </w:r>
    </w:p>
    <w:p w14:paraId="47711DD1" w14:textId="69F57FC6" w:rsidR="00800604" w:rsidRPr="009234AD" w:rsidRDefault="00800604" w:rsidP="00800604">
      <w:pPr>
        <w:pStyle w:val="a3"/>
      </w:pPr>
      <w:r w:rsidRPr="009234AD">
        <w:lastRenderedPageBreak/>
        <w:t>Срок реализации проекта – 2020-203</w:t>
      </w:r>
      <w:r w:rsidR="004B60BF" w:rsidRPr="009234AD">
        <w:t>7</w:t>
      </w:r>
      <w:r w:rsidRPr="009234AD">
        <w:t xml:space="preserve"> гг.</w:t>
      </w:r>
    </w:p>
    <w:p w14:paraId="5991A301" w14:textId="60F930E2" w:rsidR="00800604" w:rsidRPr="009234AD" w:rsidRDefault="00800604" w:rsidP="00800604">
      <w:pPr>
        <w:pStyle w:val="a3"/>
      </w:pPr>
      <w:r w:rsidRPr="009234AD">
        <w:t>Необходимые капитальные затраты – 29,6 млн. руб.</w:t>
      </w:r>
    </w:p>
    <w:p w14:paraId="43275386" w14:textId="77777777" w:rsidR="00800604" w:rsidRPr="009234AD" w:rsidRDefault="00800604" w:rsidP="00800604">
      <w:pPr>
        <w:pStyle w:val="a3"/>
      </w:pPr>
      <w:r w:rsidRPr="009234AD">
        <w:t>Обоснование мероприятия – генеральный план сельского поселения Усть-Юган.</w:t>
      </w:r>
    </w:p>
    <w:p w14:paraId="56BC26AD" w14:textId="77777777" w:rsidR="00800604" w:rsidRPr="009234AD" w:rsidRDefault="00800604" w:rsidP="00800604">
      <w:pPr>
        <w:pStyle w:val="a3"/>
      </w:pPr>
      <w:r w:rsidRPr="009234AD">
        <w:t>Целью реализации проекта является обеспечение возможности присоединения сохраняемых и проектируемых потребителей тепла, снижение общего уровня износа тепловых сетей, повышение эффективности и надежности при транспортировке и распределении тепловой энергии.</w:t>
      </w:r>
    </w:p>
    <w:p w14:paraId="0B24A360" w14:textId="61BD93BD" w:rsidR="00800604" w:rsidRPr="009234AD" w:rsidRDefault="00800604" w:rsidP="00800604">
      <w:pPr>
        <w:pStyle w:val="a3"/>
      </w:pPr>
      <w:r w:rsidRPr="009234AD">
        <w:t>Технические параметры проекта включают в себя строительство тепловых сетей диаметром 2Ду</w:t>
      </w:r>
      <w:r w:rsidR="001C1661" w:rsidRPr="009234AD">
        <w:t xml:space="preserve"> 50-80 мм протяженностью 2,5 км, в том числе:</w:t>
      </w:r>
    </w:p>
    <w:p w14:paraId="0AC2D715" w14:textId="77777777" w:rsidR="001C1661" w:rsidRPr="009234AD" w:rsidRDefault="001C1661" w:rsidP="001E63C6">
      <w:pPr>
        <w:pStyle w:val="a0"/>
      </w:pPr>
      <w:r w:rsidRPr="009234AD">
        <w:t xml:space="preserve">2Ду50 мм </w:t>
      </w:r>
      <w:r w:rsidRPr="009234AD">
        <w:rPr>
          <w:lang w:val="en-US"/>
        </w:rPr>
        <w:t>L</w:t>
      </w:r>
      <w:r w:rsidRPr="009234AD">
        <w:t>=0,4 км для теплоснабжения потребителей в квартале 03:01:01, 03:01:02, 03:01:03 (2020 г.);</w:t>
      </w:r>
    </w:p>
    <w:p w14:paraId="6FC1E438" w14:textId="5EA38F67" w:rsidR="001C1661" w:rsidRPr="009234AD" w:rsidRDefault="001C1661" w:rsidP="001E63C6">
      <w:pPr>
        <w:pStyle w:val="a0"/>
      </w:pPr>
      <w:r w:rsidRPr="009234AD">
        <w:t xml:space="preserve">2Ду80 мм </w:t>
      </w:r>
      <w:r w:rsidRPr="009234AD">
        <w:rPr>
          <w:lang w:val="en-US"/>
        </w:rPr>
        <w:t>L</w:t>
      </w:r>
      <w:r w:rsidRPr="009234AD">
        <w:t>=0,1 км для теплоснабжения потребителей в квартале 03:01:05 (2020 г.);</w:t>
      </w:r>
    </w:p>
    <w:p w14:paraId="7C5D1CE5" w14:textId="6ABAF8E9" w:rsidR="001C1661" w:rsidRPr="009234AD" w:rsidRDefault="001C1661" w:rsidP="001E63C6">
      <w:pPr>
        <w:pStyle w:val="a0"/>
      </w:pPr>
      <w:r w:rsidRPr="009234AD">
        <w:t xml:space="preserve">2Ду50 мм </w:t>
      </w:r>
      <w:r w:rsidRPr="009234AD">
        <w:rPr>
          <w:lang w:val="en-US"/>
        </w:rPr>
        <w:t>L</w:t>
      </w:r>
      <w:r w:rsidRPr="009234AD">
        <w:t>=0,5 км к проектируемому водозабору в квартале 03:01:05 (2021 г.);</w:t>
      </w:r>
    </w:p>
    <w:p w14:paraId="1B2A7468" w14:textId="7153A8C2" w:rsidR="001C1661" w:rsidRPr="009234AD" w:rsidRDefault="001C1661" w:rsidP="001E63C6">
      <w:pPr>
        <w:pStyle w:val="a0"/>
      </w:pPr>
      <w:r w:rsidRPr="009234AD">
        <w:t xml:space="preserve">2Ду50 мм </w:t>
      </w:r>
      <w:r w:rsidRPr="009234AD">
        <w:rPr>
          <w:lang w:val="en-US"/>
        </w:rPr>
        <w:t>L</w:t>
      </w:r>
      <w:r w:rsidRPr="009234AD">
        <w:t>=0,5 км к реконструируемому водозабору в южной части п. Усть-Юган (2022 г.);</w:t>
      </w:r>
    </w:p>
    <w:p w14:paraId="46C06CF5" w14:textId="4C3189C9" w:rsidR="001C1661" w:rsidRPr="009234AD" w:rsidRDefault="001C1661" w:rsidP="001E63C6">
      <w:pPr>
        <w:pStyle w:val="a0"/>
      </w:pPr>
      <w:r w:rsidRPr="009234AD">
        <w:t xml:space="preserve">4Ду50-80 мм </w:t>
      </w:r>
      <w:r w:rsidRPr="009234AD">
        <w:rPr>
          <w:lang w:val="en-US"/>
        </w:rPr>
        <w:t>L</w:t>
      </w:r>
      <w:r w:rsidRPr="009234AD">
        <w:t>=0,3 км для теплоснабжения потребителей в квартале 02:01:01 (2023-2027 гг.);</w:t>
      </w:r>
    </w:p>
    <w:p w14:paraId="5F20CF2A" w14:textId="76391760" w:rsidR="001C1661" w:rsidRPr="009234AD" w:rsidRDefault="001C1661" w:rsidP="001E63C6">
      <w:pPr>
        <w:pStyle w:val="a0"/>
      </w:pPr>
      <w:r w:rsidRPr="009234AD">
        <w:t xml:space="preserve">4Ду50-80 мм </w:t>
      </w:r>
      <w:r w:rsidRPr="009234AD">
        <w:rPr>
          <w:lang w:val="en-US"/>
        </w:rPr>
        <w:t>L</w:t>
      </w:r>
      <w:r w:rsidRPr="009234AD">
        <w:t>=0,3 км для теплоснабжения потребителей в квартале 03:01:02 (2023-2027 гг.);</w:t>
      </w:r>
    </w:p>
    <w:p w14:paraId="08B86823" w14:textId="264C3966" w:rsidR="001C1661" w:rsidRPr="009234AD" w:rsidRDefault="001C1661" w:rsidP="001E63C6">
      <w:pPr>
        <w:pStyle w:val="a0"/>
      </w:pPr>
      <w:r w:rsidRPr="009234AD">
        <w:t xml:space="preserve">2Ду80 мм </w:t>
      </w:r>
      <w:r w:rsidRPr="009234AD">
        <w:rPr>
          <w:lang w:val="en-US"/>
        </w:rPr>
        <w:t>L</w:t>
      </w:r>
      <w:r w:rsidRPr="009234AD">
        <w:t>=0,1 км для теплоснабжения потребителей в квартале 03:01:06 (2023-2027 гг.);</w:t>
      </w:r>
    </w:p>
    <w:p w14:paraId="257FAD15" w14:textId="7ACC9E23" w:rsidR="001C1661" w:rsidRPr="009234AD" w:rsidRDefault="001C1661" w:rsidP="001E63C6">
      <w:pPr>
        <w:pStyle w:val="a0"/>
      </w:pPr>
      <w:r w:rsidRPr="009234AD">
        <w:t xml:space="preserve">4Ду50-80 мм </w:t>
      </w:r>
      <w:r w:rsidRPr="009234AD">
        <w:rPr>
          <w:lang w:val="en-US"/>
        </w:rPr>
        <w:t>L</w:t>
      </w:r>
      <w:r w:rsidRPr="009234AD">
        <w:t>=0,3 км для теплоснабжения потребителей в квартале 02:01:02, 02:01:04 (2028-2032 гг.);</w:t>
      </w:r>
    </w:p>
    <w:p w14:paraId="2E1FB21B" w14:textId="7FBDA64B" w:rsidR="001C1661" w:rsidRPr="009234AD" w:rsidRDefault="001C1661" w:rsidP="001E63C6">
      <w:pPr>
        <w:pStyle w:val="a0"/>
      </w:pPr>
      <w:r w:rsidRPr="009234AD">
        <w:t xml:space="preserve">4Ду50-80 мм </w:t>
      </w:r>
      <w:r w:rsidRPr="009234AD">
        <w:rPr>
          <w:lang w:val="en-US"/>
        </w:rPr>
        <w:t>L</w:t>
      </w:r>
      <w:r w:rsidRPr="009234AD">
        <w:t>=0,1 км для теплоснабжения потребителей в квартале 02:01:01 (2033-2037 гг.);</w:t>
      </w:r>
    </w:p>
    <w:p w14:paraId="69950B24" w14:textId="113A14A4" w:rsidR="001C1661" w:rsidRPr="009234AD" w:rsidRDefault="001C1661" w:rsidP="001E63C6">
      <w:pPr>
        <w:pStyle w:val="a0"/>
      </w:pPr>
      <w:r w:rsidRPr="009234AD">
        <w:t xml:space="preserve">2Ду50 мм </w:t>
      </w:r>
      <w:r w:rsidRPr="009234AD">
        <w:rPr>
          <w:lang w:val="en-US"/>
        </w:rPr>
        <w:t>L</w:t>
      </w:r>
      <w:r w:rsidRPr="009234AD">
        <w:t>=0,</w:t>
      </w:r>
      <w:r w:rsidR="00867DF4" w:rsidRPr="009234AD">
        <w:rPr>
          <w:lang w:val="ru-RU"/>
        </w:rPr>
        <w:t>1</w:t>
      </w:r>
      <w:r w:rsidRPr="009234AD">
        <w:t xml:space="preserve"> км для теплоснабжения потребителей в квартале 03:01:03 (2033-2037 гг.).</w:t>
      </w:r>
    </w:p>
    <w:p w14:paraId="179C5C44" w14:textId="77777777" w:rsidR="00800604" w:rsidRPr="009234AD" w:rsidRDefault="00800604" w:rsidP="00800604">
      <w:pPr>
        <w:pStyle w:val="a3"/>
      </w:pPr>
      <w:r w:rsidRPr="009234AD">
        <w:t>Ожидаемый эффект – 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p w14:paraId="2D0D05D4" w14:textId="6B9E87F1" w:rsidR="00AF3459" w:rsidRPr="009234AD" w:rsidRDefault="00AF3459" w:rsidP="00CD4EDA">
      <w:pPr>
        <w:pStyle w:val="14"/>
        <w:numPr>
          <w:ilvl w:val="0"/>
          <w:numId w:val="44"/>
        </w:numPr>
        <w:rPr>
          <w:b/>
        </w:rPr>
      </w:pPr>
      <w:r w:rsidRPr="009234AD">
        <w:rPr>
          <w:b/>
        </w:rPr>
        <w:t xml:space="preserve">Инвестиционный проект «Строительство магистральных тепловых сетей </w:t>
      </w:r>
      <w:r w:rsidR="001C7D3C" w:rsidRPr="009234AD">
        <w:rPr>
          <w:b/>
          <w:bCs/>
        </w:rPr>
        <w:t>для обеспечения территорий развития жилищного строительства</w:t>
      </w:r>
      <w:r w:rsidRPr="009234AD">
        <w:rPr>
          <w:b/>
        </w:rPr>
        <w:t xml:space="preserve"> п. Юганская Обь»</w:t>
      </w:r>
    </w:p>
    <w:p w14:paraId="67A558B3" w14:textId="50C8813D" w:rsidR="00AF3459" w:rsidRPr="009234AD" w:rsidRDefault="00AF3459" w:rsidP="00AF3459">
      <w:pPr>
        <w:pStyle w:val="a3"/>
      </w:pPr>
      <w:r w:rsidRPr="009234AD">
        <w:t>Номер инвестиционного проекта - № 1.2.4.</w:t>
      </w:r>
    </w:p>
    <w:p w14:paraId="4D48BE31" w14:textId="69BE9CCA" w:rsidR="00AF3459" w:rsidRPr="009234AD" w:rsidRDefault="00AF3459" w:rsidP="00AF3459">
      <w:pPr>
        <w:pStyle w:val="a3"/>
      </w:pPr>
      <w:r w:rsidRPr="009234AD">
        <w:t>Срок реализации проекта – 2020-2032 гг.</w:t>
      </w:r>
    </w:p>
    <w:p w14:paraId="7AB53E9B" w14:textId="1208EFE2" w:rsidR="00AF3459" w:rsidRPr="009234AD" w:rsidRDefault="00AF3459" w:rsidP="00AF3459">
      <w:pPr>
        <w:pStyle w:val="a3"/>
      </w:pPr>
      <w:r w:rsidRPr="009234AD">
        <w:t>Необходимые капитальные затраты – 16,0 млн. руб.</w:t>
      </w:r>
    </w:p>
    <w:p w14:paraId="162FB43A" w14:textId="77777777" w:rsidR="00AF3459" w:rsidRPr="009234AD" w:rsidRDefault="00AF3459" w:rsidP="00AF3459">
      <w:pPr>
        <w:pStyle w:val="a3"/>
      </w:pPr>
      <w:r w:rsidRPr="009234AD">
        <w:t>Обоснование мероприятия – генеральный план сельского поселения Усть-Юган.</w:t>
      </w:r>
    </w:p>
    <w:p w14:paraId="3F21C88C" w14:textId="77777777" w:rsidR="00AF3459" w:rsidRPr="009234AD" w:rsidRDefault="00AF3459" w:rsidP="00AF3459">
      <w:pPr>
        <w:pStyle w:val="a3"/>
      </w:pPr>
      <w:r w:rsidRPr="009234AD">
        <w:t>Целью реализации проекта является обеспечение возможности присоединения сохраняемых и проектируемых потребителей тепла, снижение общего уровня износа тепловых сетей, повышение эффективности и надежности при транспортировке и распределении тепловой энергии.</w:t>
      </w:r>
    </w:p>
    <w:p w14:paraId="0E177489" w14:textId="215B23A7" w:rsidR="00AF3459" w:rsidRPr="009234AD" w:rsidRDefault="00AF3459" w:rsidP="00AF3459">
      <w:pPr>
        <w:pStyle w:val="a3"/>
      </w:pPr>
      <w:r w:rsidRPr="009234AD">
        <w:t xml:space="preserve">Технические параметры проекта включают в себя строительство тепловых сетей диаметром 2Ду </w:t>
      </w:r>
      <w:r w:rsidR="00266584" w:rsidRPr="009234AD">
        <w:t>80-250 мм протяженностью 1,4 км, в том числе:</w:t>
      </w:r>
    </w:p>
    <w:p w14:paraId="020ADCC1" w14:textId="1583292F" w:rsidR="00266584" w:rsidRPr="009234AD" w:rsidRDefault="00266584" w:rsidP="001E63C6">
      <w:pPr>
        <w:pStyle w:val="a0"/>
      </w:pPr>
      <w:r w:rsidRPr="009234AD">
        <w:t xml:space="preserve">2Ду150-250 мм </w:t>
      </w:r>
      <w:r w:rsidRPr="009234AD">
        <w:rPr>
          <w:lang w:val="en-US"/>
        </w:rPr>
        <w:t>L</w:t>
      </w:r>
      <w:r w:rsidRPr="009234AD">
        <w:t>=0,1 км по ул. Объездная (2020 г.);</w:t>
      </w:r>
    </w:p>
    <w:p w14:paraId="75C37C4D" w14:textId="30CD7DDE" w:rsidR="00266584" w:rsidRPr="009234AD" w:rsidRDefault="00266584" w:rsidP="001E63C6">
      <w:pPr>
        <w:pStyle w:val="a0"/>
      </w:pPr>
      <w:r w:rsidRPr="009234AD">
        <w:t xml:space="preserve">2Ду150 мм </w:t>
      </w:r>
      <w:r w:rsidRPr="009234AD">
        <w:rPr>
          <w:lang w:val="en-US"/>
        </w:rPr>
        <w:t>L</w:t>
      </w:r>
      <w:r w:rsidRPr="009234AD">
        <w:t>=0,6 км по ул. Объездная (2021 г.);</w:t>
      </w:r>
    </w:p>
    <w:p w14:paraId="67848BE9" w14:textId="1CF1B837" w:rsidR="00266584" w:rsidRPr="009234AD" w:rsidRDefault="00266584" w:rsidP="001E63C6">
      <w:pPr>
        <w:pStyle w:val="a0"/>
      </w:pPr>
      <w:r w:rsidRPr="009234AD">
        <w:t xml:space="preserve">2Ду150 мм </w:t>
      </w:r>
      <w:r w:rsidRPr="009234AD">
        <w:rPr>
          <w:lang w:val="en-US"/>
        </w:rPr>
        <w:t>L</w:t>
      </w:r>
      <w:r w:rsidRPr="009234AD">
        <w:t>=0,4 км по ул. Криворожская (2023-2027 гг.);</w:t>
      </w:r>
    </w:p>
    <w:p w14:paraId="62F856D0" w14:textId="04AE38D8" w:rsidR="00266584" w:rsidRPr="009234AD" w:rsidRDefault="00266584" w:rsidP="001E63C6">
      <w:pPr>
        <w:pStyle w:val="a0"/>
      </w:pPr>
      <w:r w:rsidRPr="009234AD">
        <w:lastRenderedPageBreak/>
        <w:t xml:space="preserve">2Ду80 мм </w:t>
      </w:r>
      <w:r w:rsidRPr="009234AD">
        <w:rPr>
          <w:lang w:val="en-US"/>
        </w:rPr>
        <w:t>L</w:t>
      </w:r>
      <w:r w:rsidRPr="009234AD">
        <w:t>=0,1 км по ул. Криворожская (2028-2032 гг.);</w:t>
      </w:r>
    </w:p>
    <w:p w14:paraId="11B6800D" w14:textId="3DA2FB32" w:rsidR="00266584" w:rsidRPr="009234AD" w:rsidRDefault="00266584" w:rsidP="001E63C6">
      <w:pPr>
        <w:pStyle w:val="a0"/>
      </w:pPr>
      <w:r w:rsidRPr="009234AD">
        <w:t xml:space="preserve">2Ду150 мм </w:t>
      </w:r>
      <w:r w:rsidRPr="009234AD">
        <w:rPr>
          <w:lang w:val="en-US"/>
        </w:rPr>
        <w:t>L</w:t>
      </w:r>
      <w:r w:rsidRPr="009234AD">
        <w:t>=0,2 км в квартале 01:01:01 (2028-2032 гг.).</w:t>
      </w:r>
    </w:p>
    <w:p w14:paraId="34DE5ECC" w14:textId="77777777" w:rsidR="00AF3459" w:rsidRPr="009234AD" w:rsidRDefault="00AF3459" w:rsidP="00AF3459">
      <w:pPr>
        <w:pStyle w:val="a3"/>
      </w:pPr>
      <w:r w:rsidRPr="009234AD">
        <w:t>Ожидаемый эффект – 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p w14:paraId="51E78655" w14:textId="6FBA9D9B" w:rsidR="00AF3459" w:rsidRPr="009234AD" w:rsidRDefault="00AF3459" w:rsidP="00CD4EDA">
      <w:pPr>
        <w:pStyle w:val="14"/>
        <w:numPr>
          <w:ilvl w:val="0"/>
          <w:numId w:val="44"/>
        </w:numPr>
        <w:rPr>
          <w:b/>
        </w:rPr>
      </w:pPr>
      <w:r w:rsidRPr="009234AD">
        <w:rPr>
          <w:b/>
        </w:rPr>
        <w:t xml:space="preserve">Инвестиционный проект «Строительство распределительных тепловых сетей </w:t>
      </w:r>
      <w:r w:rsidR="001C7D3C" w:rsidRPr="009234AD">
        <w:rPr>
          <w:b/>
          <w:bCs/>
        </w:rPr>
        <w:t>для обеспечения территорий развития жилищного строительства</w:t>
      </w:r>
      <w:r w:rsidRPr="009234AD">
        <w:rPr>
          <w:b/>
        </w:rPr>
        <w:t xml:space="preserve"> п. Юган</w:t>
      </w:r>
      <w:r w:rsidR="004F7446" w:rsidRPr="009234AD">
        <w:rPr>
          <w:b/>
        </w:rPr>
        <w:t>ская Обь</w:t>
      </w:r>
      <w:r w:rsidRPr="009234AD">
        <w:rPr>
          <w:b/>
        </w:rPr>
        <w:t>»</w:t>
      </w:r>
    </w:p>
    <w:p w14:paraId="3A195CFF" w14:textId="38FA58EF" w:rsidR="00AF3459" w:rsidRPr="009234AD" w:rsidRDefault="00AF3459" w:rsidP="00AF3459">
      <w:pPr>
        <w:pStyle w:val="a3"/>
      </w:pPr>
      <w:r w:rsidRPr="009234AD">
        <w:t>Номер инвестиционного проекта - № 1.2.</w:t>
      </w:r>
      <w:r w:rsidR="004F7446" w:rsidRPr="009234AD">
        <w:t>5</w:t>
      </w:r>
      <w:r w:rsidRPr="009234AD">
        <w:t>.</w:t>
      </w:r>
    </w:p>
    <w:p w14:paraId="7A116E9C" w14:textId="1C3C1A3C" w:rsidR="00AF3459" w:rsidRPr="009234AD" w:rsidRDefault="00AF3459" w:rsidP="00AF3459">
      <w:pPr>
        <w:pStyle w:val="a3"/>
      </w:pPr>
      <w:r w:rsidRPr="009234AD">
        <w:t>Срок реализации проекта – 2020-203</w:t>
      </w:r>
      <w:r w:rsidR="004F7446" w:rsidRPr="009234AD">
        <w:t>6</w:t>
      </w:r>
      <w:r w:rsidRPr="009234AD">
        <w:t xml:space="preserve"> гг.</w:t>
      </w:r>
    </w:p>
    <w:p w14:paraId="09CD5DEC" w14:textId="0FE3B988" w:rsidR="00AF3459" w:rsidRPr="009234AD" w:rsidRDefault="00AF3459" w:rsidP="00AF3459">
      <w:pPr>
        <w:pStyle w:val="a3"/>
      </w:pPr>
      <w:r w:rsidRPr="009234AD">
        <w:t xml:space="preserve">Необходимые капитальные затраты – </w:t>
      </w:r>
      <w:r w:rsidR="004F7446" w:rsidRPr="009234AD">
        <w:t>12,4</w:t>
      </w:r>
      <w:r w:rsidRPr="009234AD">
        <w:t xml:space="preserve"> млн. руб.</w:t>
      </w:r>
    </w:p>
    <w:p w14:paraId="2698D4F8" w14:textId="77777777" w:rsidR="00AF3459" w:rsidRPr="009234AD" w:rsidRDefault="00AF3459" w:rsidP="00AF3459">
      <w:pPr>
        <w:pStyle w:val="a3"/>
      </w:pPr>
      <w:r w:rsidRPr="009234AD">
        <w:t>Обоснование мероприятия – генеральный план сельского поселения Усть-Юган.</w:t>
      </w:r>
    </w:p>
    <w:p w14:paraId="502EE457" w14:textId="77777777" w:rsidR="00AF3459" w:rsidRPr="009234AD" w:rsidRDefault="00AF3459" w:rsidP="00AF3459">
      <w:pPr>
        <w:pStyle w:val="a3"/>
      </w:pPr>
      <w:r w:rsidRPr="009234AD">
        <w:t>Целью реализации проекта является обеспечение возможности присоединения сохраняемых и проектируемых потребителей тепла, снижение общего уровня износа тепловых сетей, повышение эффективности и надежности при транспортировке и распределении тепловой энергии.</w:t>
      </w:r>
    </w:p>
    <w:p w14:paraId="3FE8C7BC" w14:textId="64782A1D" w:rsidR="00302DF9" w:rsidRPr="009234AD" w:rsidRDefault="00AF3459" w:rsidP="00AF3459">
      <w:pPr>
        <w:pStyle w:val="a3"/>
      </w:pPr>
      <w:r w:rsidRPr="009234AD">
        <w:t>Технические параметры проекта включают в себя строительство тепловых сетей диаметром 2Ду 50-</w:t>
      </w:r>
      <w:r w:rsidR="004F7446" w:rsidRPr="009234AD">
        <w:t>10</w:t>
      </w:r>
      <w:r w:rsidRPr="009234AD">
        <w:t xml:space="preserve">0 мм протяженностью </w:t>
      </w:r>
      <w:r w:rsidR="004F7446" w:rsidRPr="009234AD">
        <w:t>1,1</w:t>
      </w:r>
      <w:r w:rsidR="00302DF9" w:rsidRPr="009234AD">
        <w:t xml:space="preserve"> км, в том числе:</w:t>
      </w:r>
    </w:p>
    <w:p w14:paraId="7A5C2E04" w14:textId="7394F05E" w:rsidR="00302DF9" w:rsidRPr="009234AD" w:rsidRDefault="00302DF9" w:rsidP="001E63C6">
      <w:pPr>
        <w:pStyle w:val="a0"/>
      </w:pPr>
      <w:r w:rsidRPr="009234AD">
        <w:t xml:space="preserve">2Ду50 мм </w:t>
      </w:r>
      <w:r w:rsidRPr="009234AD">
        <w:rPr>
          <w:lang w:val="en-US"/>
        </w:rPr>
        <w:t>L</w:t>
      </w:r>
      <w:r w:rsidRPr="009234AD">
        <w:t>=0,5 км к проектируемому водозабору (2021 г.);</w:t>
      </w:r>
    </w:p>
    <w:p w14:paraId="3D5E4072" w14:textId="3F94CE2A" w:rsidR="00302DF9" w:rsidRPr="009234AD" w:rsidRDefault="00302DF9" w:rsidP="001E63C6">
      <w:pPr>
        <w:pStyle w:val="a0"/>
      </w:pPr>
      <w:r w:rsidRPr="009234AD">
        <w:t xml:space="preserve">2Ду50 мм </w:t>
      </w:r>
      <w:r w:rsidRPr="009234AD">
        <w:rPr>
          <w:lang w:val="en-US"/>
        </w:rPr>
        <w:t>L</w:t>
      </w:r>
      <w:r w:rsidRPr="009234AD">
        <w:t>=0,01 км для теплоснабжения потребителей в квартале 01:01:10 (2023-2027 гг.);</w:t>
      </w:r>
    </w:p>
    <w:p w14:paraId="63DB2BF4" w14:textId="3F2485A6" w:rsidR="00302DF9" w:rsidRPr="009234AD" w:rsidRDefault="00302DF9" w:rsidP="001E63C6">
      <w:pPr>
        <w:pStyle w:val="a0"/>
      </w:pPr>
      <w:r w:rsidRPr="009234AD">
        <w:t xml:space="preserve">2Ду100 мм </w:t>
      </w:r>
      <w:r w:rsidRPr="009234AD">
        <w:rPr>
          <w:lang w:val="en-US"/>
        </w:rPr>
        <w:t>L</w:t>
      </w:r>
      <w:r w:rsidRPr="009234AD">
        <w:t>=0,3 км для теплоснабжения потребителей в квартале 01:01:02 (2023-2027 гг.);</w:t>
      </w:r>
    </w:p>
    <w:p w14:paraId="6A3227F9" w14:textId="5329DFAD" w:rsidR="00302DF9" w:rsidRPr="009234AD" w:rsidRDefault="00302DF9" w:rsidP="001E63C6">
      <w:pPr>
        <w:pStyle w:val="a0"/>
      </w:pPr>
      <w:r w:rsidRPr="009234AD">
        <w:t xml:space="preserve">2Ду50 мм </w:t>
      </w:r>
      <w:r w:rsidRPr="009234AD">
        <w:rPr>
          <w:lang w:val="en-US"/>
        </w:rPr>
        <w:t>L</w:t>
      </w:r>
      <w:r w:rsidRPr="009234AD">
        <w:t>=0,09 км для теплоснабжения потребителей в квартале 01:01:05 (2023-2027 гг.);</w:t>
      </w:r>
    </w:p>
    <w:p w14:paraId="213470B9" w14:textId="5332136F" w:rsidR="00302DF9" w:rsidRPr="009234AD" w:rsidRDefault="00302DF9" w:rsidP="001E63C6">
      <w:pPr>
        <w:pStyle w:val="a0"/>
      </w:pPr>
      <w:r w:rsidRPr="009234AD">
        <w:t xml:space="preserve">2Ду50 мм </w:t>
      </w:r>
      <w:r w:rsidRPr="009234AD">
        <w:rPr>
          <w:lang w:val="en-US"/>
        </w:rPr>
        <w:t>L</w:t>
      </w:r>
      <w:r w:rsidRPr="009234AD">
        <w:t>=0,1 км для теплоснабжения потребителей в квартале 01:01:09 (2028-2032 гг.);</w:t>
      </w:r>
    </w:p>
    <w:p w14:paraId="127B12A8" w14:textId="4B35E331" w:rsidR="00302DF9" w:rsidRPr="009234AD" w:rsidRDefault="00302DF9" w:rsidP="001E63C6">
      <w:pPr>
        <w:pStyle w:val="a0"/>
      </w:pPr>
      <w:r w:rsidRPr="009234AD">
        <w:t xml:space="preserve">2Ду80 мм </w:t>
      </w:r>
      <w:r w:rsidRPr="009234AD">
        <w:rPr>
          <w:lang w:val="en-US"/>
        </w:rPr>
        <w:t>L</w:t>
      </w:r>
      <w:r w:rsidRPr="009234AD">
        <w:t>=0,1 км для теплоснабжения потребителей в квартале 01:01:08 (2033-2037 гг.).</w:t>
      </w:r>
    </w:p>
    <w:p w14:paraId="7D47C075" w14:textId="6043575A" w:rsidR="00AF3459" w:rsidRPr="009234AD" w:rsidRDefault="00302DF9" w:rsidP="00AF3459">
      <w:pPr>
        <w:pStyle w:val="a3"/>
      </w:pPr>
      <w:r w:rsidRPr="009234AD">
        <w:t xml:space="preserve"> </w:t>
      </w:r>
      <w:r w:rsidR="00AF3459" w:rsidRPr="009234AD">
        <w:t>Ожидаемый эффект – 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p w14:paraId="5F82231B" w14:textId="3D82F242" w:rsidR="00FE507F" w:rsidRPr="009234AD" w:rsidRDefault="00FE507F" w:rsidP="00CD4EDA">
      <w:pPr>
        <w:pStyle w:val="14"/>
        <w:numPr>
          <w:ilvl w:val="0"/>
          <w:numId w:val="44"/>
        </w:numPr>
        <w:rPr>
          <w:b/>
        </w:rPr>
      </w:pPr>
      <w:r w:rsidRPr="009234AD">
        <w:rPr>
          <w:b/>
        </w:rPr>
        <w:t xml:space="preserve">Инвестиционный проект «Установка </w:t>
      </w:r>
      <w:proofErr w:type="spellStart"/>
      <w:r w:rsidRPr="009234AD">
        <w:rPr>
          <w:b/>
        </w:rPr>
        <w:t>электроводонагревателей</w:t>
      </w:r>
      <w:proofErr w:type="spellEnd"/>
      <w:r w:rsidRPr="009234AD">
        <w:rPr>
          <w:b/>
        </w:rPr>
        <w:t xml:space="preserve"> ГВС в п. Усть-Юган»</w:t>
      </w:r>
    </w:p>
    <w:p w14:paraId="1E899FB9" w14:textId="239F906D" w:rsidR="00FE507F" w:rsidRPr="009234AD" w:rsidRDefault="00FE507F" w:rsidP="00FE507F">
      <w:pPr>
        <w:pStyle w:val="a3"/>
      </w:pPr>
      <w:r w:rsidRPr="009234AD">
        <w:t>Номер инвестиционного проекта - № 1.2.6.</w:t>
      </w:r>
    </w:p>
    <w:p w14:paraId="20C138AD" w14:textId="0798A616" w:rsidR="00FE507F" w:rsidRPr="009234AD" w:rsidRDefault="00FE507F" w:rsidP="00FE507F">
      <w:pPr>
        <w:pStyle w:val="a3"/>
      </w:pPr>
      <w:r w:rsidRPr="009234AD">
        <w:t>Срок реализации проекта – 20</w:t>
      </w:r>
      <w:r w:rsidR="001E7C24" w:rsidRPr="009234AD">
        <w:t>21</w:t>
      </w:r>
      <w:r w:rsidRPr="009234AD">
        <w:t xml:space="preserve"> г.</w:t>
      </w:r>
    </w:p>
    <w:p w14:paraId="2FA80EBA" w14:textId="2802ED9C" w:rsidR="00FE507F" w:rsidRPr="009234AD" w:rsidRDefault="00FE507F" w:rsidP="00FE507F">
      <w:pPr>
        <w:pStyle w:val="a3"/>
      </w:pPr>
      <w:r w:rsidRPr="009234AD">
        <w:t>Необходимые капитальные затраты – 1,5 млн. руб.</w:t>
      </w:r>
    </w:p>
    <w:p w14:paraId="5D49D327" w14:textId="17141CDA" w:rsidR="00FE507F" w:rsidRPr="009234AD" w:rsidRDefault="00FE507F" w:rsidP="00FE507F">
      <w:pPr>
        <w:pStyle w:val="a3"/>
      </w:pPr>
      <w:r w:rsidRPr="009234AD">
        <w:t>Обоснование мероприятия – схема теплоснабжения сельского поселения Усть-Юган.</w:t>
      </w:r>
    </w:p>
    <w:p w14:paraId="74367A59" w14:textId="230159C7" w:rsidR="00FE507F" w:rsidRPr="009234AD" w:rsidRDefault="00FE507F" w:rsidP="00FE507F">
      <w:pPr>
        <w:pStyle w:val="a3"/>
      </w:pPr>
      <w:r w:rsidRPr="009234AD">
        <w:t>Целью реализации проекта является обеспечение</w:t>
      </w:r>
      <w:r w:rsidRPr="009234AD">
        <w:rPr>
          <w:lang w:eastAsia="x-none"/>
        </w:rPr>
        <w:t xml:space="preserve"> горячего водоснабжения потребителей</w:t>
      </w:r>
      <w:r w:rsidRPr="009234AD">
        <w:t xml:space="preserve"> п. Усть-Юган.</w:t>
      </w:r>
    </w:p>
    <w:p w14:paraId="690099D9" w14:textId="03E2987F" w:rsidR="00FE507F" w:rsidRPr="009234AD" w:rsidRDefault="00FE507F" w:rsidP="00FE507F">
      <w:pPr>
        <w:pStyle w:val="a3"/>
      </w:pPr>
      <w:r w:rsidRPr="009234AD">
        <w:t xml:space="preserve">Технические параметры проекта включают в себя установку электрических водонагревателей </w:t>
      </w:r>
      <w:r w:rsidR="00A8762E" w:rsidRPr="009234AD">
        <w:t>у каждого потребителя</w:t>
      </w:r>
      <w:r w:rsidRPr="009234AD">
        <w:t>.</w:t>
      </w:r>
    </w:p>
    <w:p w14:paraId="571AFADD" w14:textId="77777777" w:rsidR="00FE507F" w:rsidRPr="009234AD" w:rsidRDefault="00FE507F" w:rsidP="00FE507F">
      <w:pPr>
        <w:pStyle w:val="a3"/>
      </w:pPr>
      <w:r w:rsidRPr="009234AD">
        <w:t xml:space="preserve">Ожидаемый эффект – повышение </w:t>
      </w:r>
      <w:proofErr w:type="spellStart"/>
      <w:r w:rsidRPr="009234AD">
        <w:t>энергоэффективности</w:t>
      </w:r>
      <w:proofErr w:type="spellEnd"/>
      <w:r w:rsidRPr="009234AD">
        <w:t xml:space="preserve"> системы теплоснабжения.</w:t>
      </w:r>
    </w:p>
    <w:p w14:paraId="3F727F21" w14:textId="5DC75FE1" w:rsidR="00F122AA" w:rsidRPr="009234AD" w:rsidRDefault="00F122AA" w:rsidP="00CD4EDA">
      <w:pPr>
        <w:pStyle w:val="14"/>
        <w:numPr>
          <w:ilvl w:val="0"/>
          <w:numId w:val="44"/>
        </w:numPr>
        <w:rPr>
          <w:b/>
        </w:rPr>
      </w:pPr>
      <w:r w:rsidRPr="009234AD">
        <w:rPr>
          <w:b/>
        </w:rPr>
        <w:lastRenderedPageBreak/>
        <w:t xml:space="preserve">Инвестиционный проект «Установка </w:t>
      </w:r>
      <w:proofErr w:type="spellStart"/>
      <w:r w:rsidRPr="009234AD">
        <w:rPr>
          <w:b/>
        </w:rPr>
        <w:t>электроводонагревателей</w:t>
      </w:r>
      <w:proofErr w:type="spellEnd"/>
      <w:r w:rsidRPr="009234AD">
        <w:rPr>
          <w:b/>
        </w:rPr>
        <w:t xml:space="preserve"> ГВС в п. Юганская Обь»</w:t>
      </w:r>
    </w:p>
    <w:p w14:paraId="2683FA98" w14:textId="77777777" w:rsidR="00F122AA" w:rsidRPr="009234AD" w:rsidRDefault="00F122AA" w:rsidP="00F122AA">
      <w:pPr>
        <w:pStyle w:val="a3"/>
      </w:pPr>
      <w:r w:rsidRPr="009234AD">
        <w:t>Номер инвестиционного проекта - № 1.2.6.</w:t>
      </w:r>
    </w:p>
    <w:p w14:paraId="30315862" w14:textId="57141D34" w:rsidR="00F122AA" w:rsidRPr="009234AD" w:rsidRDefault="00F122AA" w:rsidP="00F122AA">
      <w:pPr>
        <w:pStyle w:val="a3"/>
      </w:pPr>
      <w:r w:rsidRPr="009234AD">
        <w:t>Срок реализации проекта – 2020-20</w:t>
      </w:r>
      <w:r w:rsidR="00166C0A" w:rsidRPr="009234AD">
        <w:t>21</w:t>
      </w:r>
      <w:r w:rsidRPr="009234AD">
        <w:t xml:space="preserve"> гг.</w:t>
      </w:r>
    </w:p>
    <w:p w14:paraId="70188629" w14:textId="27ADC921" w:rsidR="00F122AA" w:rsidRPr="009234AD" w:rsidRDefault="00F122AA" w:rsidP="00F122AA">
      <w:pPr>
        <w:pStyle w:val="a3"/>
      </w:pPr>
      <w:r w:rsidRPr="009234AD">
        <w:t>Необходимые капитальные затраты – 3,8 млн. руб.</w:t>
      </w:r>
    </w:p>
    <w:p w14:paraId="77DFB592" w14:textId="77777777" w:rsidR="00F122AA" w:rsidRPr="009234AD" w:rsidRDefault="00F122AA" w:rsidP="00F122AA">
      <w:pPr>
        <w:pStyle w:val="a3"/>
      </w:pPr>
      <w:r w:rsidRPr="009234AD">
        <w:t>Обоснование мероприятия – схема теплоснабжения сельского поселения Усть-Юган.</w:t>
      </w:r>
    </w:p>
    <w:p w14:paraId="5C45AAC8" w14:textId="68456BBD" w:rsidR="00F122AA" w:rsidRPr="009234AD" w:rsidRDefault="00F122AA" w:rsidP="00F122AA">
      <w:pPr>
        <w:pStyle w:val="a3"/>
      </w:pPr>
      <w:r w:rsidRPr="009234AD">
        <w:t>Целью реализации проекта является обеспечение</w:t>
      </w:r>
      <w:r w:rsidRPr="009234AD">
        <w:rPr>
          <w:lang w:eastAsia="x-none"/>
        </w:rPr>
        <w:t xml:space="preserve"> горячего водоснабжения потребителей</w:t>
      </w:r>
      <w:r w:rsidRPr="009234AD">
        <w:t xml:space="preserve"> п. Юганская Обь.</w:t>
      </w:r>
    </w:p>
    <w:p w14:paraId="77B5A786" w14:textId="4F95579B" w:rsidR="00F122AA" w:rsidRPr="009234AD" w:rsidRDefault="00F122AA" w:rsidP="00F122AA">
      <w:pPr>
        <w:pStyle w:val="a3"/>
      </w:pPr>
      <w:r w:rsidRPr="009234AD">
        <w:t>Технические параметры проекта включают в себя установку электрических водонагревателей</w:t>
      </w:r>
      <w:r w:rsidR="00A8762E" w:rsidRPr="009234AD">
        <w:t xml:space="preserve"> у каждого потребителя</w:t>
      </w:r>
      <w:r w:rsidRPr="009234AD">
        <w:t>.</w:t>
      </w:r>
    </w:p>
    <w:p w14:paraId="0EE8BCF7" w14:textId="77777777" w:rsidR="00F122AA" w:rsidRPr="009234AD" w:rsidRDefault="00F122AA" w:rsidP="00F122AA">
      <w:pPr>
        <w:pStyle w:val="a3"/>
      </w:pPr>
      <w:r w:rsidRPr="009234AD">
        <w:t xml:space="preserve">Ожидаемый эффект – повышение </w:t>
      </w:r>
      <w:proofErr w:type="spellStart"/>
      <w:r w:rsidRPr="009234AD">
        <w:t>энергоэффективности</w:t>
      </w:r>
      <w:proofErr w:type="spellEnd"/>
      <w:r w:rsidRPr="009234AD">
        <w:t xml:space="preserve"> системы теплоснабжения.</w:t>
      </w:r>
    </w:p>
    <w:p w14:paraId="2E2E70AA" w14:textId="77777777" w:rsidR="00FE507F" w:rsidRPr="009234AD" w:rsidRDefault="00FE507F" w:rsidP="00AF3459">
      <w:pPr>
        <w:pStyle w:val="a3"/>
      </w:pPr>
    </w:p>
    <w:p w14:paraId="07DE04FA" w14:textId="77777777" w:rsidR="00800604" w:rsidRPr="009234AD" w:rsidRDefault="00800604" w:rsidP="005254E1">
      <w:pPr>
        <w:pStyle w:val="a3"/>
      </w:pPr>
    </w:p>
    <w:bookmarkEnd w:id="881"/>
    <w:bookmarkEnd w:id="882"/>
    <w:bookmarkEnd w:id="883"/>
    <w:bookmarkEnd w:id="884"/>
    <w:bookmarkEnd w:id="885"/>
    <w:bookmarkEnd w:id="886"/>
    <w:bookmarkEnd w:id="887"/>
    <w:bookmarkEnd w:id="888"/>
    <w:bookmarkEnd w:id="889"/>
    <w:bookmarkEnd w:id="890"/>
    <w:bookmarkEnd w:id="891"/>
    <w:p w14:paraId="29A0A4FC" w14:textId="77777777" w:rsidR="00103676" w:rsidRPr="009234AD" w:rsidRDefault="00103676" w:rsidP="00103676">
      <w:pPr>
        <w:pStyle w:val="a3"/>
        <w:rPr>
          <w:lang w:eastAsia="x-none"/>
        </w:rPr>
      </w:pPr>
    </w:p>
    <w:p w14:paraId="57BCADB8" w14:textId="77777777" w:rsidR="00773107" w:rsidRPr="009234AD" w:rsidRDefault="00773107" w:rsidP="00773107">
      <w:pPr>
        <w:pStyle w:val="a3"/>
      </w:pPr>
    </w:p>
    <w:p w14:paraId="20C8D98D" w14:textId="18E9B4AC" w:rsidR="00773107" w:rsidRPr="009234AD" w:rsidRDefault="00773107" w:rsidP="00773107">
      <w:pPr>
        <w:pStyle w:val="a3"/>
      </w:pPr>
    </w:p>
    <w:p w14:paraId="2C28163C" w14:textId="77777777" w:rsidR="00773107" w:rsidRPr="009234AD" w:rsidRDefault="00773107" w:rsidP="00773107">
      <w:pPr>
        <w:pStyle w:val="a3"/>
      </w:pPr>
    </w:p>
    <w:p w14:paraId="3AC5D015" w14:textId="77777777" w:rsidR="00014E3A" w:rsidRPr="009234AD" w:rsidRDefault="00014E3A" w:rsidP="00014E3A">
      <w:pPr>
        <w:pStyle w:val="1"/>
        <w:ind w:firstLine="0"/>
      </w:pPr>
      <w:bookmarkStart w:id="905" w:name="_Toc483490406"/>
      <w:bookmarkStart w:id="906" w:name="_Toc483491423"/>
      <w:bookmarkStart w:id="907" w:name="_Toc483996670"/>
      <w:bookmarkStart w:id="908" w:name="_Toc484005677"/>
      <w:bookmarkStart w:id="909" w:name="_Toc484006924"/>
      <w:bookmarkStart w:id="910" w:name="_Toc484012283"/>
      <w:bookmarkStart w:id="911" w:name="_Toc484012428"/>
      <w:bookmarkStart w:id="912" w:name="_Toc484013219"/>
      <w:bookmarkStart w:id="913" w:name="_Toc526950308"/>
      <w:bookmarkStart w:id="914" w:name="_Toc526956667"/>
      <w:bookmarkStart w:id="915" w:name="_Toc527022706"/>
      <w:bookmarkStart w:id="916" w:name="_Toc527037989"/>
      <w:bookmarkStart w:id="917" w:name="_Toc527039652"/>
      <w:bookmarkStart w:id="918" w:name="_Toc527043052"/>
      <w:bookmarkStart w:id="919" w:name="_Toc527562187"/>
      <w:bookmarkStart w:id="920" w:name="_Toc527637754"/>
      <w:bookmarkStart w:id="921" w:name="_Toc527639093"/>
      <w:bookmarkStart w:id="922" w:name="_Toc533415456"/>
      <w:r w:rsidRPr="009234AD">
        <w:lastRenderedPageBreak/>
        <w:t>Перспективная схема водоснабжения</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3B280D76" w14:textId="77777777" w:rsidR="00730C29" w:rsidRPr="009234AD" w:rsidRDefault="00730C29" w:rsidP="0066521A">
      <w:pPr>
        <w:pStyle w:val="a3"/>
      </w:pPr>
      <w:r w:rsidRPr="009234AD">
        <w:t>Развитие системы водоснабжения в соответствии с мероприятиями Программы комплексного развития должно позволить полностью обеспечить существующие нагрузки системы водоснабжения, их прогнозируемый прирост в течение 2018-2037 годов и создать резерв для устойчивого функционирования системы водоснабжения и обеспечения прироста нагрузок последующего периода.</w:t>
      </w:r>
    </w:p>
    <w:p w14:paraId="0A99489A" w14:textId="77777777" w:rsidR="00730C29" w:rsidRPr="009234AD" w:rsidRDefault="00730C29" w:rsidP="0066521A">
      <w:pPr>
        <w:pStyle w:val="a3"/>
      </w:pPr>
      <w:r w:rsidRPr="009234AD">
        <w:t>Мероприятия инвестиционных проектов разработаны на основании следующих документов:</w:t>
      </w:r>
    </w:p>
    <w:p w14:paraId="35830287" w14:textId="77777777" w:rsidR="00730C29" w:rsidRPr="009234AD" w:rsidRDefault="00730C29" w:rsidP="001E63C6">
      <w:pPr>
        <w:pStyle w:val="a0"/>
      </w:pPr>
      <w:r w:rsidRPr="009234AD">
        <w:t>генерального плана, предусматривающего создание условий для комфортного проживания населения, определение основных направлений и параметров пространственного развития сельского поселения с учетом роста численности населения;</w:t>
      </w:r>
    </w:p>
    <w:p w14:paraId="7E04D2ED" w14:textId="407A0726" w:rsidR="00730C29" w:rsidRPr="009234AD" w:rsidRDefault="00730C29" w:rsidP="001E63C6">
      <w:pPr>
        <w:pStyle w:val="a0"/>
      </w:pPr>
      <w:r w:rsidRPr="009234AD">
        <w:t>схемы водоснабжения и водоотведения сельского поселения Усть-Юган;</w:t>
      </w:r>
    </w:p>
    <w:p w14:paraId="1A1CBECB" w14:textId="77777777" w:rsidR="00730C29" w:rsidRPr="009234AD" w:rsidRDefault="00730C29" w:rsidP="001E63C6">
      <w:pPr>
        <w:pStyle w:val="a0"/>
      </w:pPr>
      <w:r w:rsidRPr="009234AD">
        <w:t>проектов планировок, предусматривающих установление параметров планируемого развития элементов планировочной структуры.</w:t>
      </w:r>
    </w:p>
    <w:p w14:paraId="5BD02C6A" w14:textId="77777777" w:rsidR="00730C29" w:rsidRPr="009234AD" w:rsidRDefault="00730C29" w:rsidP="00730C29">
      <w:pPr>
        <w:pStyle w:val="a3"/>
      </w:pPr>
      <w:r w:rsidRPr="009234AD">
        <w:t>Детальная характеристика инвестиционных проектов представлена в приложении 8.</w:t>
      </w:r>
    </w:p>
    <w:p w14:paraId="3AC5D022" w14:textId="77777777" w:rsidR="00014E3A" w:rsidRPr="009234AD" w:rsidRDefault="00014E3A" w:rsidP="00014E3A">
      <w:pPr>
        <w:pStyle w:val="2"/>
        <w:ind w:left="567" w:hanging="142"/>
      </w:pPr>
      <w:bookmarkStart w:id="923" w:name="_Toc410145683"/>
      <w:bookmarkStart w:id="924" w:name="_Toc483490407"/>
      <w:bookmarkStart w:id="925" w:name="_Toc483491424"/>
      <w:bookmarkStart w:id="926" w:name="_Toc483996671"/>
      <w:bookmarkStart w:id="927" w:name="_Toc484005678"/>
      <w:bookmarkStart w:id="928" w:name="_Toc484006925"/>
      <w:bookmarkStart w:id="929" w:name="_Toc484012284"/>
      <w:bookmarkStart w:id="930" w:name="_Toc484012429"/>
      <w:bookmarkStart w:id="931" w:name="_Toc484013220"/>
      <w:bookmarkStart w:id="932" w:name="_Toc526950309"/>
      <w:bookmarkStart w:id="933" w:name="_Toc526956668"/>
      <w:bookmarkStart w:id="934" w:name="_Toc527022707"/>
      <w:bookmarkStart w:id="935" w:name="_Toc527037990"/>
      <w:bookmarkStart w:id="936" w:name="_Toc527039653"/>
      <w:bookmarkStart w:id="937" w:name="_Toc527043053"/>
      <w:bookmarkStart w:id="938" w:name="_Toc527562188"/>
      <w:bookmarkStart w:id="939" w:name="_Toc527637755"/>
      <w:bookmarkStart w:id="940" w:name="_Toc527639094"/>
      <w:bookmarkStart w:id="941" w:name="_Toc533415457"/>
      <w:r w:rsidRPr="009234AD">
        <w:t>Реконструкция и техническое перевооружение объектов и сетей водоснабжения</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2E09C074" w14:textId="5C3B0FD9" w:rsidR="00730C29" w:rsidRPr="009234AD" w:rsidRDefault="00730C29" w:rsidP="00CD4EDA">
      <w:pPr>
        <w:pStyle w:val="14"/>
        <w:numPr>
          <w:ilvl w:val="0"/>
          <w:numId w:val="51"/>
        </w:numPr>
        <w:rPr>
          <w:b/>
        </w:rPr>
      </w:pPr>
      <w:r w:rsidRPr="009234AD">
        <w:rPr>
          <w:b/>
        </w:rPr>
        <w:t>Инвестиционный проект «</w:t>
      </w:r>
      <w:r w:rsidR="00AF3DE6" w:rsidRPr="009234AD">
        <w:rPr>
          <w:b/>
        </w:rPr>
        <w:t>Реконструкция водозабора п. Усть-Юган</w:t>
      </w:r>
      <w:r w:rsidRPr="009234AD">
        <w:rPr>
          <w:b/>
        </w:rPr>
        <w:t>».</w:t>
      </w:r>
    </w:p>
    <w:p w14:paraId="4728E820" w14:textId="46E630BE" w:rsidR="00730C29" w:rsidRPr="009234AD" w:rsidRDefault="00730C29" w:rsidP="0066521A">
      <w:pPr>
        <w:pStyle w:val="a3"/>
      </w:pPr>
      <w:r w:rsidRPr="009234AD">
        <w:t>Номер инвестиционного проекта - № 2.1.1.</w:t>
      </w:r>
    </w:p>
    <w:p w14:paraId="075DE021" w14:textId="23D801DD" w:rsidR="00730C29" w:rsidRPr="009234AD" w:rsidRDefault="00730C29" w:rsidP="0066521A">
      <w:pPr>
        <w:pStyle w:val="a3"/>
      </w:pPr>
      <w:r w:rsidRPr="009234AD">
        <w:t>Срок реализации проекта – 20</w:t>
      </w:r>
      <w:r w:rsidR="00E807B0" w:rsidRPr="009234AD">
        <w:t>21</w:t>
      </w:r>
      <w:r w:rsidRPr="009234AD">
        <w:t xml:space="preserve"> - 202</w:t>
      </w:r>
      <w:r w:rsidR="00E807B0" w:rsidRPr="009234AD">
        <w:t>2</w:t>
      </w:r>
      <w:r w:rsidRPr="009234AD">
        <w:t xml:space="preserve"> гг.</w:t>
      </w:r>
    </w:p>
    <w:p w14:paraId="376C16EC" w14:textId="671B0EC5" w:rsidR="00730C29" w:rsidRPr="009234AD" w:rsidRDefault="00730C29" w:rsidP="0066521A">
      <w:pPr>
        <w:pStyle w:val="a3"/>
      </w:pPr>
      <w:r w:rsidRPr="009234AD">
        <w:t xml:space="preserve">Необходимые капитальные затраты – </w:t>
      </w:r>
      <w:r w:rsidR="008963CC" w:rsidRPr="009234AD">
        <w:t>2,1</w:t>
      </w:r>
      <w:r w:rsidRPr="009234AD">
        <w:t xml:space="preserve"> млн. руб.</w:t>
      </w:r>
    </w:p>
    <w:p w14:paraId="48B839C5" w14:textId="77F5BADB" w:rsidR="00730C29" w:rsidRPr="009234AD" w:rsidRDefault="00730C29" w:rsidP="0066521A">
      <w:pPr>
        <w:pStyle w:val="a3"/>
      </w:pPr>
      <w:r w:rsidRPr="009234AD">
        <w:t xml:space="preserve">Обоснование мероприятия - </w:t>
      </w:r>
      <w:r w:rsidRPr="009234AD">
        <w:rPr>
          <w:rStyle w:val="afffffff7"/>
          <w:lang w:eastAsia="ru-RU"/>
        </w:rPr>
        <w:t>генеральный план</w:t>
      </w:r>
      <w:r w:rsidRPr="009234AD">
        <w:t>.</w:t>
      </w:r>
    </w:p>
    <w:p w14:paraId="5E8D12D5" w14:textId="0F4DFB0A" w:rsidR="00730C29" w:rsidRPr="009234AD" w:rsidRDefault="00730C29" w:rsidP="0066521A">
      <w:pPr>
        <w:pStyle w:val="a3"/>
      </w:pPr>
      <w:r w:rsidRPr="009234AD">
        <w:t xml:space="preserve">Целью реализации проекта является развитие и расширение водозабора, а также обеспечение потребителей питьевой водой требуемого количества в течение суток. </w:t>
      </w:r>
    </w:p>
    <w:p w14:paraId="65184E2B" w14:textId="74EA9636" w:rsidR="00730C29" w:rsidRPr="009234AD" w:rsidRDefault="00730C29" w:rsidP="0066521A">
      <w:pPr>
        <w:pStyle w:val="a3"/>
      </w:pPr>
      <w:r w:rsidRPr="009234AD">
        <w:t xml:space="preserve">Технические параметры проекта включают в себя </w:t>
      </w:r>
      <w:r w:rsidR="00E807B0" w:rsidRPr="009234AD">
        <w:t xml:space="preserve">строительство куста артезианских скважин производительностью 150 </w:t>
      </w:r>
      <w:proofErr w:type="spellStart"/>
      <w:r w:rsidR="00E807B0" w:rsidRPr="009234AD">
        <w:t>куб.м</w:t>
      </w:r>
      <w:proofErr w:type="spellEnd"/>
      <w:r w:rsidR="00E807B0" w:rsidRPr="009234AD">
        <w:t>/</w:t>
      </w:r>
      <w:proofErr w:type="spellStart"/>
      <w:r w:rsidR="00E807B0" w:rsidRPr="009234AD">
        <w:t>сут</w:t>
      </w:r>
      <w:proofErr w:type="spellEnd"/>
      <w:r w:rsidR="00E807B0" w:rsidRPr="009234AD">
        <w:t>. и напорно-регулирующих сооружений (водонапорные башни, резервуары</w:t>
      </w:r>
      <w:r w:rsidR="00AF3DE6" w:rsidRPr="009234AD">
        <w:t>)</w:t>
      </w:r>
      <w:r w:rsidRPr="009234AD">
        <w:t>.</w:t>
      </w:r>
    </w:p>
    <w:p w14:paraId="707BAAD3" w14:textId="381EE9FA" w:rsidR="00730C29" w:rsidRPr="009234AD" w:rsidRDefault="00730C29" w:rsidP="0066521A">
      <w:pPr>
        <w:pStyle w:val="a3"/>
      </w:pPr>
      <w:r w:rsidRPr="009234AD">
        <w:t xml:space="preserve">Ожидаемый эффект – </w:t>
      </w:r>
      <w:r w:rsidR="00E807B0" w:rsidRPr="009234AD">
        <w:t>обеспечение потребителей п. Усть-Юган необходимым объемом воды в периоды пикового водопотребления и в часы, когда водопотребление находится на среднем уровне</w:t>
      </w:r>
      <w:r w:rsidRPr="009234AD">
        <w:t>.</w:t>
      </w:r>
    </w:p>
    <w:p w14:paraId="0DC42140" w14:textId="3D5CEBD2" w:rsidR="00FD4322" w:rsidRPr="009234AD" w:rsidRDefault="00FD4322" w:rsidP="00CD4EDA">
      <w:pPr>
        <w:pStyle w:val="14"/>
        <w:numPr>
          <w:ilvl w:val="0"/>
          <w:numId w:val="51"/>
        </w:numPr>
        <w:rPr>
          <w:b/>
        </w:rPr>
      </w:pPr>
      <w:r w:rsidRPr="009234AD">
        <w:rPr>
          <w:b/>
        </w:rPr>
        <w:t>Инвестиционный проект «Ежегодная реконструкция сетей водоснабжения»</w:t>
      </w:r>
    </w:p>
    <w:p w14:paraId="383C5E48" w14:textId="12E3F123" w:rsidR="00FD4322" w:rsidRPr="009234AD" w:rsidRDefault="00FD4322" w:rsidP="0066521A">
      <w:pPr>
        <w:pStyle w:val="a3"/>
      </w:pPr>
      <w:r w:rsidRPr="009234AD">
        <w:t>Номер инвестиционного проекта - № 2.1.2.</w:t>
      </w:r>
    </w:p>
    <w:p w14:paraId="7EF9B550" w14:textId="5B455763" w:rsidR="00FD4322" w:rsidRPr="009234AD" w:rsidRDefault="00FD4322" w:rsidP="0066521A">
      <w:pPr>
        <w:pStyle w:val="a3"/>
      </w:pPr>
      <w:r w:rsidRPr="009234AD">
        <w:t>Срок реализации проекта – 20</w:t>
      </w:r>
      <w:r w:rsidR="008963CC" w:rsidRPr="009234AD">
        <w:t>19</w:t>
      </w:r>
      <w:r w:rsidRPr="009234AD">
        <w:t>-2037 гг.</w:t>
      </w:r>
    </w:p>
    <w:p w14:paraId="4CADB101" w14:textId="506022BD" w:rsidR="00FD4322" w:rsidRPr="009234AD" w:rsidRDefault="00FD4322" w:rsidP="0066521A">
      <w:pPr>
        <w:pStyle w:val="a3"/>
      </w:pPr>
      <w:r w:rsidRPr="009234AD">
        <w:t xml:space="preserve">Необходимые капитальные затраты – </w:t>
      </w:r>
      <w:r w:rsidR="008963CC" w:rsidRPr="009234AD">
        <w:t>108,3</w:t>
      </w:r>
      <w:r w:rsidRPr="009234AD">
        <w:t xml:space="preserve"> млн. руб.</w:t>
      </w:r>
    </w:p>
    <w:p w14:paraId="3E6C3F44" w14:textId="77777777" w:rsidR="00FD4322" w:rsidRPr="009234AD" w:rsidRDefault="00FD4322" w:rsidP="0066521A">
      <w:pPr>
        <w:pStyle w:val="a3"/>
      </w:pPr>
      <w:r w:rsidRPr="009234AD">
        <w:t>Обоснование мероприятия - генеральный план.</w:t>
      </w:r>
    </w:p>
    <w:p w14:paraId="59C3ED9E" w14:textId="091AA262" w:rsidR="00FD4322" w:rsidRPr="009234AD" w:rsidRDefault="00FD4322" w:rsidP="0066521A">
      <w:pPr>
        <w:pStyle w:val="a3"/>
      </w:pPr>
      <w:r w:rsidRPr="009234AD">
        <w:t xml:space="preserve">Целью реализации проекта является ежегодная реконструкция сетей водоснабжения в населенных пунктах сельского поселения Усть-Юган. </w:t>
      </w:r>
    </w:p>
    <w:p w14:paraId="4C7F9F0A" w14:textId="77777777" w:rsidR="00FD4322" w:rsidRPr="009234AD" w:rsidRDefault="00FD4322" w:rsidP="0066521A">
      <w:pPr>
        <w:pStyle w:val="a3"/>
      </w:pPr>
      <w:r w:rsidRPr="009234AD">
        <w:t xml:space="preserve">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w:t>
      </w:r>
      <w:r w:rsidRPr="009234AD">
        <w:lastRenderedPageBreak/>
        <w:t>транспортируемой средой, низкая шероховатость и, как следствие, уменьшение гидравлического сопротивления.</w:t>
      </w:r>
    </w:p>
    <w:p w14:paraId="570517E6" w14:textId="77777777" w:rsidR="00FD4322" w:rsidRPr="009234AD" w:rsidRDefault="00FD4322" w:rsidP="0066521A">
      <w:pPr>
        <w:pStyle w:val="a3"/>
      </w:pPr>
      <w:r w:rsidRPr="009234AD">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14:paraId="3AC5D025" w14:textId="19E0DB8C" w:rsidR="00014E3A" w:rsidRPr="009234AD" w:rsidRDefault="00014E3A" w:rsidP="00014E3A">
      <w:pPr>
        <w:pStyle w:val="2"/>
        <w:ind w:left="567" w:hanging="142"/>
      </w:pPr>
      <w:bookmarkStart w:id="942" w:name="_Toc410145684"/>
      <w:bookmarkStart w:id="943" w:name="_Toc483490408"/>
      <w:bookmarkStart w:id="944" w:name="_Toc483491425"/>
      <w:bookmarkStart w:id="945" w:name="_Toc483996672"/>
      <w:bookmarkStart w:id="946" w:name="_Toc484005679"/>
      <w:bookmarkStart w:id="947" w:name="_Toc484006926"/>
      <w:bookmarkStart w:id="948" w:name="_Toc484012285"/>
      <w:bookmarkStart w:id="949" w:name="_Toc484012430"/>
      <w:bookmarkStart w:id="950" w:name="_Toc484013221"/>
      <w:bookmarkStart w:id="951" w:name="_Toc526950310"/>
      <w:bookmarkStart w:id="952" w:name="_Toc526956669"/>
      <w:bookmarkStart w:id="953" w:name="_Toc527022708"/>
      <w:bookmarkStart w:id="954" w:name="_Toc527037991"/>
      <w:bookmarkStart w:id="955" w:name="_Toc527039654"/>
      <w:bookmarkStart w:id="956" w:name="_Toc527043054"/>
      <w:bookmarkStart w:id="957" w:name="_Toc527562189"/>
      <w:bookmarkStart w:id="958" w:name="_Toc527637756"/>
      <w:bookmarkStart w:id="959" w:name="_Toc527639095"/>
      <w:bookmarkStart w:id="960" w:name="_Toc533415458"/>
      <w:r w:rsidRPr="009234AD">
        <w:t xml:space="preserve">Строительство </w:t>
      </w:r>
      <w:r w:rsidR="009F09DE" w:rsidRPr="009234AD">
        <w:t xml:space="preserve">объектов </w:t>
      </w:r>
      <w:r w:rsidRPr="009234AD">
        <w:t>и сетей</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rsidR="009F09DE" w:rsidRPr="009234AD">
        <w:t xml:space="preserve"> водоснабжения</w:t>
      </w:r>
      <w:bookmarkEnd w:id="958"/>
      <w:bookmarkEnd w:id="959"/>
      <w:bookmarkEnd w:id="960"/>
    </w:p>
    <w:p w14:paraId="4DED0196" w14:textId="5E110DD4" w:rsidR="00FD4322" w:rsidRPr="009234AD" w:rsidRDefault="00FD4322" w:rsidP="00CD4EDA">
      <w:pPr>
        <w:pStyle w:val="14"/>
        <w:numPr>
          <w:ilvl w:val="0"/>
          <w:numId w:val="52"/>
        </w:numPr>
        <w:rPr>
          <w:b/>
        </w:rPr>
      </w:pPr>
      <w:r w:rsidRPr="009234AD">
        <w:rPr>
          <w:b/>
        </w:rPr>
        <w:t>Инвестиционный проект «</w:t>
      </w:r>
      <w:r w:rsidR="00AF3DE6" w:rsidRPr="009234AD">
        <w:rPr>
          <w:b/>
        </w:rPr>
        <w:t>Строительство водозаборных сооружений п. Усть-Юган</w:t>
      </w:r>
      <w:r w:rsidRPr="009234AD">
        <w:rPr>
          <w:b/>
        </w:rPr>
        <w:t>».</w:t>
      </w:r>
    </w:p>
    <w:p w14:paraId="1862B0BC" w14:textId="1AD3DB36" w:rsidR="00FD4322" w:rsidRPr="009234AD" w:rsidRDefault="00FD4322" w:rsidP="004C0017">
      <w:pPr>
        <w:pStyle w:val="a3"/>
      </w:pPr>
      <w:r w:rsidRPr="009234AD">
        <w:t>Номер инвестиционного проекта - № 2.2.1.</w:t>
      </w:r>
    </w:p>
    <w:p w14:paraId="1D22DC96" w14:textId="539FE1C0" w:rsidR="00FD4322" w:rsidRPr="009234AD" w:rsidRDefault="00FD4322" w:rsidP="004C0017">
      <w:pPr>
        <w:pStyle w:val="a3"/>
      </w:pPr>
      <w:r w:rsidRPr="009234AD">
        <w:t xml:space="preserve">Срок реализации проекта – </w:t>
      </w:r>
      <w:r w:rsidR="008963CC" w:rsidRPr="009234AD">
        <w:t>2021-</w:t>
      </w:r>
      <w:r w:rsidRPr="009234AD">
        <w:t xml:space="preserve">2022 </w:t>
      </w:r>
      <w:r w:rsidR="008963CC" w:rsidRPr="009234AD">
        <w:t>г</w:t>
      </w:r>
      <w:r w:rsidRPr="009234AD">
        <w:t>г.</w:t>
      </w:r>
    </w:p>
    <w:p w14:paraId="5D753A7C" w14:textId="7672AF68" w:rsidR="00FD4322" w:rsidRPr="009234AD" w:rsidRDefault="00FD4322" w:rsidP="004C0017">
      <w:pPr>
        <w:pStyle w:val="a3"/>
      </w:pPr>
      <w:r w:rsidRPr="009234AD">
        <w:t xml:space="preserve">Необходимые капитальные затраты – </w:t>
      </w:r>
      <w:r w:rsidR="008963CC" w:rsidRPr="009234AD">
        <w:t>5,0</w:t>
      </w:r>
      <w:r w:rsidRPr="009234AD">
        <w:t xml:space="preserve"> млн. руб.</w:t>
      </w:r>
    </w:p>
    <w:p w14:paraId="755198A3" w14:textId="1B587F3E" w:rsidR="00FD4322" w:rsidRPr="009234AD" w:rsidRDefault="00FD4322" w:rsidP="004C0017">
      <w:pPr>
        <w:pStyle w:val="a3"/>
      </w:pPr>
      <w:r w:rsidRPr="009234AD">
        <w:t xml:space="preserve">Обоснование мероприятия - </w:t>
      </w:r>
      <w:r w:rsidRPr="009234AD">
        <w:rPr>
          <w:rStyle w:val="afffffff7"/>
          <w:lang w:eastAsia="ru-RU"/>
        </w:rPr>
        <w:t>генеральный план</w:t>
      </w:r>
      <w:r w:rsidRPr="009234AD">
        <w:t>.</w:t>
      </w:r>
    </w:p>
    <w:p w14:paraId="56598D24" w14:textId="41450AD0" w:rsidR="00FD4322" w:rsidRPr="009234AD" w:rsidRDefault="00FD4322" w:rsidP="004C0017">
      <w:pPr>
        <w:pStyle w:val="a3"/>
      </w:pPr>
      <w:r w:rsidRPr="009234AD">
        <w:t xml:space="preserve">Целью реализации проекта является строительство водозаборных сооружений, а также обеспечение потребителей питьевой водой требуемого количества и надлежащего качества в течение суток. </w:t>
      </w:r>
    </w:p>
    <w:p w14:paraId="44887585" w14:textId="6C8ECEFC" w:rsidR="00FD4322" w:rsidRPr="009234AD" w:rsidRDefault="00FD4322" w:rsidP="004C0017">
      <w:pPr>
        <w:pStyle w:val="a3"/>
      </w:pPr>
      <w:r w:rsidRPr="009234AD">
        <w:t xml:space="preserve">Технические параметры проекта включают в себя строительство куста артезианских скважин производительностью 150 </w:t>
      </w:r>
      <w:proofErr w:type="spellStart"/>
      <w:r w:rsidRPr="009234AD">
        <w:t>куб.м</w:t>
      </w:r>
      <w:proofErr w:type="spellEnd"/>
      <w:r w:rsidRPr="009234AD">
        <w:t>/</w:t>
      </w:r>
      <w:proofErr w:type="spellStart"/>
      <w:r w:rsidRPr="009234AD">
        <w:t>сут</w:t>
      </w:r>
      <w:proofErr w:type="spellEnd"/>
      <w:r w:rsidRPr="009234AD">
        <w:t>, напорно-регулирующих сооружений (водонапорные башни, резервуары) и водопроводных очистных сооружений для обеспечения водоснабжения п. Усть-Юган.</w:t>
      </w:r>
    </w:p>
    <w:p w14:paraId="4211482E" w14:textId="75030495" w:rsidR="00FD4322" w:rsidRPr="009234AD" w:rsidRDefault="00FD4322" w:rsidP="004C0017">
      <w:pPr>
        <w:pStyle w:val="a3"/>
      </w:pPr>
      <w:r w:rsidRPr="009234AD">
        <w:t>Ожидаемый эффект – обеспечение потребителей п. Усть-Юган необходимым объемом воды в периоды пикового водопотребления и в часы, когда водопотребление находится на среднем уровне.</w:t>
      </w:r>
    </w:p>
    <w:p w14:paraId="43FC1176" w14:textId="741E9286" w:rsidR="00FD4322" w:rsidRPr="009234AD" w:rsidRDefault="00FD4322" w:rsidP="00CD4EDA">
      <w:pPr>
        <w:pStyle w:val="14"/>
        <w:numPr>
          <w:ilvl w:val="0"/>
          <w:numId w:val="52"/>
        </w:numPr>
        <w:rPr>
          <w:b/>
        </w:rPr>
      </w:pPr>
      <w:r w:rsidRPr="009234AD">
        <w:rPr>
          <w:b/>
        </w:rPr>
        <w:t>Инвестиционный проект «</w:t>
      </w:r>
      <w:r w:rsidR="00AF3DE6" w:rsidRPr="009234AD">
        <w:rPr>
          <w:b/>
        </w:rPr>
        <w:t>Строительство ВОС п. Усть-Юган</w:t>
      </w:r>
      <w:r w:rsidRPr="009234AD">
        <w:rPr>
          <w:b/>
        </w:rPr>
        <w:t>».</w:t>
      </w:r>
    </w:p>
    <w:p w14:paraId="3836B302" w14:textId="0DB7965B" w:rsidR="00FD4322" w:rsidRPr="009234AD" w:rsidRDefault="00FD4322" w:rsidP="004C0017">
      <w:pPr>
        <w:pStyle w:val="a3"/>
      </w:pPr>
      <w:r w:rsidRPr="009234AD">
        <w:t>Номер инвестиционного проекта - № 2.2.2.</w:t>
      </w:r>
    </w:p>
    <w:p w14:paraId="257E3715" w14:textId="004F7654" w:rsidR="00FD4322" w:rsidRPr="009234AD" w:rsidRDefault="00FD4322" w:rsidP="004C0017">
      <w:pPr>
        <w:pStyle w:val="a3"/>
      </w:pPr>
      <w:r w:rsidRPr="009234AD">
        <w:t>Срок реализации проекта – 2021 - 2022 гг.</w:t>
      </w:r>
    </w:p>
    <w:p w14:paraId="7613F4EC" w14:textId="160474E5" w:rsidR="00FD4322" w:rsidRPr="009234AD" w:rsidRDefault="00FD4322" w:rsidP="004C0017">
      <w:pPr>
        <w:pStyle w:val="a3"/>
      </w:pPr>
      <w:r w:rsidRPr="009234AD">
        <w:t>Необх</w:t>
      </w:r>
      <w:r w:rsidR="008963CC" w:rsidRPr="009234AD">
        <w:t>одимые капитальные затраты – 3,0</w:t>
      </w:r>
      <w:r w:rsidRPr="009234AD">
        <w:t xml:space="preserve"> млн. руб.</w:t>
      </w:r>
    </w:p>
    <w:p w14:paraId="76A7E8D5" w14:textId="7EDFD181" w:rsidR="00FD4322" w:rsidRPr="009234AD" w:rsidRDefault="00FD4322" w:rsidP="004C0017">
      <w:pPr>
        <w:pStyle w:val="a3"/>
      </w:pPr>
      <w:r w:rsidRPr="009234AD">
        <w:t xml:space="preserve">Обоснование мероприятия - </w:t>
      </w:r>
      <w:r w:rsidRPr="009234AD">
        <w:rPr>
          <w:rStyle w:val="afffffff7"/>
          <w:lang w:eastAsia="ru-RU"/>
        </w:rPr>
        <w:t>генеральный план</w:t>
      </w:r>
      <w:r w:rsidRPr="009234AD">
        <w:t>.</w:t>
      </w:r>
    </w:p>
    <w:p w14:paraId="229C3130" w14:textId="72C01A67" w:rsidR="00FD4322" w:rsidRPr="009234AD" w:rsidRDefault="00FD4322" w:rsidP="004C0017">
      <w:pPr>
        <w:pStyle w:val="a3"/>
      </w:pPr>
      <w:r w:rsidRPr="009234AD">
        <w:t xml:space="preserve">Целью реализации проекта является строительство водопроводных очистных сооружений, а также обеспечение питьевой водой требуемого качества и надлежащего качества в течение суток. </w:t>
      </w:r>
    </w:p>
    <w:p w14:paraId="5D17B103" w14:textId="3E7A4EC2" w:rsidR="00FD4322" w:rsidRPr="009234AD" w:rsidRDefault="00FD4322" w:rsidP="004C0017">
      <w:pPr>
        <w:pStyle w:val="a3"/>
      </w:pPr>
      <w:r w:rsidRPr="009234AD">
        <w:t xml:space="preserve">Технические параметры проекта включают в себя строительство водопроводных очистных сооружений производительностью 150 </w:t>
      </w:r>
      <w:proofErr w:type="spellStart"/>
      <w:r w:rsidRPr="009234AD">
        <w:t>куб.м</w:t>
      </w:r>
      <w:proofErr w:type="spellEnd"/>
      <w:r w:rsidRPr="009234AD">
        <w:t>/</w:t>
      </w:r>
      <w:proofErr w:type="spellStart"/>
      <w:r w:rsidRPr="009234AD">
        <w:t>сут</w:t>
      </w:r>
      <w:proofErr w:type="spellEnd"/>
      <w:r w:rsidRPr="009234AD">
        <w:t>.</w:t>
      </w:r>
    </w:p>
    <w:p w14:paraId="70EEB13B" w14:textId="6B1D3B4B" w:rsidR="00FD4322" w:rsidRPr="009234AD" w:rsidRDefault="00FD4322" w:rsidP="004C0017">
      <w:pPr>
        <w:pStyle w:val="a3"/>
      </w:pPr>
      <w:r w:rsidRPr="009234AD">
        <w:t>Ожидаемый эффект – обеспечение потребителей п. Усть-Юган необходимым объемом воды в периоды пикового водопотребления и в часы, когда водопотребление находится на среднем уровне.</w:t>
      </w:r>
    </w:p>
    <w:p w14:paraId="67F2A5EB" w14:textId="57E7C2D0" w:rsidR="00FD4322" w:rsidRPr="009234AD" w:rsidRDefault="00FD4322" w:rsidP="00CD4EDA">
      <w:pPr>
        <w:pStyle w:val="14"/>
        <w:numPr>
          <w:ilvl w:val="0"/>
          <w:numId w:val="52"/>
        </w:numPr>
        <w:rPr>
          <w:b/>
        </w:rPr>
      </w:pPr>
      <w:r w:rsidRPr="009234AD">
        <w:rPr>
          <w:b/>
        </w:rPr>
        <w:t>Инвестиционный проект «</w:t>
      </w:r>
      <w:r w:rsidR="00AF3DE6" w:rsidRPr="009234AD">
        <w:rPr>
          <w:b/>
        </w:rPr>
        <w:t>Строительство водозаборных сооружений п. Юганская Обь</w:t>
      </w:r>
      <w:r w:rsidRPr="009234AD">
        <w:rPr>
          <w:b/>
        </w:rPr>
        <w:t>».</w:t>
      </w:r>
    </w:p>
    <w:p w14:paraId="62D40F19" w14:textId="7FAFEE52" w:rsidR="00FD4322" w:rsidRPr="009234AD" w:rsidRDefault="00FD4322" w:rsidP="00FD4322">
      <w:pPr>
        <w:pStyle w:val="a3"/>
      </w:pPr>
      <w:r w:rsidRPr="009234AD">
        <w:t>Номер инвестиционного проекта - № 2.2.</w:t>
      </w:r>
      <w:r w:rsidR="00820259" w:rsidRPr="009234AD">
        <w:t>3</w:t>
      </w:r>
      <w:r w:rsidRPr="009234AD">
        <w:t>.</w:t>
      </w:r>
    </w:p>
    <w:p w14:paraId="7C540D0B" w14:textId="30BAAAC4" w:rsidR="00FD4322" w:rsidRPr="009234AD" w:rsidRDefault="00FD4322" w:rsidP="00FD4322">
      <w:pPr>
        <w:pStyle w:val="a3"/>
      </w:pPr>
      <w:r w:rsidRPr="009234AD">
        <w:t>Срок реализации проекта – 202</w:t>
      </w:r>
      <w:r w:rsidR="008963CC" w:rsidRPr="009234AD">
        <w:t>1</w:t>
      </w:r>
      <w:r w:rsidRPr="009234AD">
        <w:t xml:space="preserve"> </w:t>
      </w:r>
      <w:r w:rsidR="008963CC" w:rsidRPr="009234AD">
        <w:t>–</w:t>
      </w:r>
      <w:r w:rsidRPr="009234AD">
        <w:t xml:space="preserve"> 20</w:t>
      </w:r>
      <w:r w:rsidR="008963CC" w:rsidRPr="009234AD">
        <w:t>2</w:t>
      </w:r>
      <w:r w:rsidRPr="009234AD">
        <w:t>2</w:t>
      </w:r>
      <w:r w:rsidR="008963CC" w:rsidRPr="009234AD">
        <w:t>, 2032</w:t>
      </w:r>
      <w:r w:rsidRPr="009234AD">
        <w:t xml:space="preserve"> гг.</w:t>
      </w:r>
    </w:p>
    <w:p w14:paraId="3F854C77" w14:textId="5CE05C81" w:rsidR="00FD4322" w:rsidRPr="009234AD" w:rsidRDefault="00FD4322" w:rsidP="00FD4322">
      <w:pPr>
        <w:pStyle w:val="a3"/>
      </w:pPr>
      <w:r w:rsidRPr="009234AD">
        <w:t xml:space="preserve">Необходимые капитальные затраты – </w:t>
      </w:r>
      <w:r w:rsidR="008963CC" w:rsidRPr="009234AD">
        <w:t>12,0</w:t>
      </w:r>
      <w:r w:rsidRPr="009234AD">
        <w:t xml:space="preserve"> млн. руб.</w:t>
      </w:r>
    </w:p>
    <w:p w14:paraId="77D3599A" w14:textId="77777777" w:rsidR="00FD4322" w:rsidRPr="009234AD" w:rsidRDefault="00FD4322" w:rsidP="00FD4322">
      <w:pPr>
        <w:pStyle w:val="a3"/>
      </w:pPr>
      <w:r w:rsidRPr="009234AD">
        <w:t xml:space="preserve">Обоснование мероприятия - </w:t>
      </w:r>
      <w:r w:rsidRPr="009234AD">
        <w:rPr>
          <w:rStyle w:val="afffffff7"/>
        </w:rPr>
        <w:t>генеральный план</w:t>
      </w:r>
      <w:r w:rsidRPr="009234AD">
        <w:t>.</w:t>
      </w:r>
    </w:p>
    <w:p w14:paraId="74C0B087" w14:textId="77777777" w:rsidR="00820259" w:rsidRPr="009234AD" w:rsidRDefault="00820259" w:rsidP="00820259">
      <w:pPr>
        <w:pStyle w:val="a3"/>
      </w:pPr>
      <w:r w:rsidRPr="009234AD">
        <w:lastRenderedPageBreak/>
        <w:t xml:space="preserve">Целью реализации проекта является строительство водозаборных сооружений, а также обеспечение потребителей питьевой водой требуемого количества и надлежащего качества в течение суток. </w:t>
      </w:r>
    </w:p>
    <w:p w14:paraId="1F410F73" w14:textId="12F4F7F1" w:rsidR="00820259" w:rsidRPr="009234AD" w:rsidRDefault="00820259" w:rsidP="00820259">
      <w:pPr>
        <w:pStyle w:val="a3"/>
      </w:pPr>
      <w:r w:rsidRPr="009234AD">
        <w:t xml:space="preserve">Технические параметры проекта включают в себя строительство куста артезианских скважин производительностью 150 </w:t>
      </w:r>
      <w:proofErr w:type="spellStart"/>
      <w:r w:rsidRPr="009234AD">
        <w:t>куб.м</w:t>
      </w:r>
      <w:proofErr w:type="spellEnd"/>
      <w:r w:rsidRPr="009234AD">
        <w:t>/</w:t>
      </w:r>
      <w:proofErr w:type="spellStart"/>
      <w:r w:rsidRPr="009234AD">
        <w:t>сут</w:t>
      </w:r>
      <w:proofErr w:type="spellEnd"/>
      <w:r w:rsidRPr="009234AD">
        <w:t>, напорно-регулирующих сооружений (водонапорные башни, резервуары) и водопроводных очистных сооружений для обеспечения водоснабжения п. Юганская Обь.</w:t>
      </w:r>
    </w:p>
    <w:p w14:paraId="7CE20E8E" w14:textId="291E9A84" w:rsidR="00820259" w:rsidRPr="009234AD" w:rsidRDefault="00820259" w:rsidP="00820259">
      <w:pPr>
        <w:pStyle w:val="a3"/>
      </w:pPr>
      <w:r w:rsidRPr="009234AD">
        <w:t xml:space="preserve">На первом этапе (конец 2022 года) предусмотрено строительство ВОС производительностью 350 </w:t>
      </w:r>
      <w:proofErr w:type="spellStart"/>
      <w:r w:rsidRPr="009234AD">
        <w:t>куб.м</w:t>
      </w:r>
      <w:proofErr w:type="spellEnd"/>
      <w:r w:rsidRPr="009234AD">
        <w:t>/</w:t>
      </w:r>
      <w:proofErr w:type="spellStart"/>
      <w:r w:rsidRPr="009234AD">
        <w:t>сут</w:t>
      </w:r>
      <w:proofErr w:type="spellEnd"/>
      <w:r w:rsidRPr="009234AD">
        <w:t xml:space="preserve">. На втором этапе (конец 2032 года) предусмотрена реконструкция ВОС с увеличением производительности до 500 </w:t>
      </w:r>
      <w:proofErr w:type="spellStart"/>
      <w:r w:rsidRPr="009234AD">
        <w:t>куб.м</w:t>
      </w:r>
      <w:proofErr w:type="spellEnd"/>
      <w:r w:rsidRPr="009234AD">
        <w:t>/</w:t>
      </w:r>
      <w:proofErr w:type="spellStart"/>
      <w:r w:rsidRPr="009234AD">
        <w:t>сут</w:t>
      </w:r>
      <w:proofErr w:type="spellEnd"/>
      <w:r w:rsidRPr="009234AD">
        <w:t>.</w:t>
      </w:r>
    </w:p>
    <w:p w14:paraId="1DFA718A" w14:textId="1F4388C1" w:rsidR="00820259" w:rsidRPr="009234AD" w:rsidRDefault="00820259" w:rsidP="00820259">
      <w:pPr>
        <w:pStyle w:val="a3"/>
      </w:pPr>
      <w:r w:rsidRPr="009234AD">
        <w:t>Ожидаемый эффект – обеспечение потребителей п. Юганская Обь необходимым объемом воды в периоды пикового водопотребления и в часы, когда водопотребление находится на среднем уровне.</w:t>
      </w:r>
    </w:p>
    <w:p w14:paraId="503AF595" w14:textId="07734AC1" w:rsidR="00820259" w:rsidRPr="009234AD" w:rsidRDefault="00820259" w:rsidP="00CD4EDA">
      <w:pPr>
        <w:pStyle w:val="14"/>
        <w:numPr>
          <w:ilvl w:val="0"/>
          <w:numId w:val="52"/>
        </w:numPr>
        <w:rPr>
          <w:b/>
        </w:rPr>
      </w:pPr>
      <w:r w:rsidRPr="009234AD">
        <w:rPr>
          <w:b/>
        </w:rPr>
        <w:t>Инвестиционный проект «</w:t>
      </w:r>
      <w:r w:rsidR="00AF3DE6" w:rsidRPr="009234AD">
        <w:rPr>
          <w:b/>
        </w:rPr>
        <w:t xml:space="preserve">Строительство магистральных сетей водоснабжения для обеспечения территорий развития жилищного строительства в </w:t>
      </w:r>
      <w:r w:rsidR="00610C8A" w:rsidRPr="009234AD">
        <w:rPr>
          <w:b/>
        </w:rPr>
        <w:t xml:space="preserve">северной части </w:t>
      </w:r>
      <w:r w:rsidR="00AF3DE6" w:rsidRPr="009234AD">
        <w:rPr>
          <w:b/>
        </w:rPr>
        <w:t>п. Усть-Юган</w:t>
      </w:r>
      <w:r w:rsidRPr="009234AD">
        <w:rPr>
          <w:b/>
        </w:rPr>
        <w:t>».</w:t>
      </w:r>
    </w:p>
    <w:p w14:paraId="00EC350B" w14:textId="6ABCBD42" w:rsidR="00820259" w:rsidRPr="009234AD" w:rsidRDefault="00820259" w:rsidP="00820259">
      <w:pPr>
        <w:pStyle w:val="a3"/>
      </w:pPr>
      <w:r w:rsidRPr="009234AD">
        <w:t>Номер инвестиционного проекта - № 2.2.4.</w:t>
      </w:r>
    </w:p>
    <w:p w14:paraId="00BB874B" w14:textId="04BB5CE0" w:rsidR="00820259" w:rsidRPr="009234AD" w:rsidRDefault="00820259" w:rsidP="00820259">
      <w:pPr>
        <w:pStyle w:val="a3"/>
      </w:pPr>
      <w:r w:rsidRPr="009234AD">
        <w:t>Срок реализации проекта – 20</w:t>
      </w:r>
      <w:r w:rsidR="00610C8A" w:rsidRPr="009234AD">
        <w:t>19</w:t>
      </w:r>
      <w:r w:rsidRPr="009234AD">
        <w:t>-20</w:t>
      </w:r>
      <w:r w:rsidR="00610C8A" w:rsidRPr="009234AD">
        <w:t>27, 2037</w:t>
      </w:r>
      <w:r w:rsidRPr="009234AD">
        <w:t xml:space="preserve"> гг.</w:t>
      </w:r>
    </w:p>
    <w:p w14:paraId="354206BD" w14:textId="1B79E90B" w:rsidR="00820259" w:rsidRPr="009234AD" w:rsidRDefault="00820259" w:rsidP="00820259">
      <w:pPr>
        <w:pStyle w:val="a3"/>
      </w:pPr>
      <w:r w:rsidRPr="009234AD">
        <w:t xml:space="preserve">Необходимые капитальные затраты – </w:t>
      </w:r>
      <w:r w:rsidR="00610C8A" w:rsidRPr="009234AD">
        <w:t>24,2</w:t>
      </w:r>
      <w:r w:rsidRPr="009234AD">
        <w:t xml:space="preserve"> млн. руб.</w:t>
      </w:r>
    </w:p>
    <w:p w14:paraId="4109525E" w14:textId="77777777" w:rsidR="00820259" w:rsidRPr="009234AD" w:rsidRDefault="00820259" w:rsidP="00820259">
      <w:pPr>
        <w:pStyle w:val="a3"/>
      </w:pPr>
      <w:r w:rsidRPr="009234AD">
        <w:t>Обоснование мероприятия - генеральный план.</w:t>
      </w:r>
    </w:p>
    <w:p w14:paraId="1DA9B934" w14:textId="77777777" w:rsidR="00820259" w:rsidRPr="009234AD" w:rsidRDefault="00820259" w:rsidP="00820259">
      <w:pPr>
        <w:pStyle w:val="a3"/>
      </w:pPr>
      <w:r w:rsidRPr="009234AD">
        <w:t xml:space="preserve">Целью реализации проекта является подключение новых потребителей и повышение надежности системы водоснабжения. </w:t>
      </w:r>
    </w:p>
    <w:p w14:paraId="1332C1FB" w14:textId="77777777" w:rsidR="00820259" w:rsidRPr="009234AD" w:rsidRDefault="00820259" w:rsidP="00820259">
      <w:pPr>
        <w:pStyle w:val="a3"/>
      </w:pPr>
      <w:r w:rsidRPr="009234AD">
        <w:t>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w:t>
      </w:r>
    </w:p>
    <w:p w14:paraId="1D48759B" w14:textId="77777777" w:rsidR="00820259" w:rsidRPr="009234AD" w:rsidRDefault="00820259" w:rsidP="00820259">
      <w:pPr>
        <w:pStyle w:val="a3"/>
      </w:pPr>
      <w:r w:rsidRPr="009234AD">
        <w:t>Ожидаемый эффект – обеспечение подключения к системам водоснабжения новых потребителей с учетом возможности снабжения водой из двух точек и осуществления пропуска противопожарных расходов воды на участке.</w:t>
      </w:r>
    </w:p>
    <w:p w14:paraId="07815E00" w14:textId="5B247DD6" w:rsidR="00820259" w:rsidRPr="009234AD" w:rsidRDefault="00820259" w:rsidP="00CD4EDA">
      <w:pPr>
        <w:pStyle w:val="14"/>
        <w:numPr>
          <w:ilvl w:val="0"/>
          <w:numId w:val="52"/>
        </w:numPr>
        <w:rPr>
          <w:b/>
        </w:rPr>
      </w:pPr>
      <w:r w:rsidRPr="009234AD">
        <w:rPr>
          <w:b/>
        </w:rPr>
        <w:t>Инвестиционный проект «</w:t>
      </w:r>
      <w:r w:rsidR="00AF3DE6" w:rsidRPr="009234AD">
        <w:rPr>
          <w:b/>
        </w:rPr>
        <w:t xml:space="preserve">Строительство </w:t>
      </w:r>
      <w:r w:rsidR="00610C8A" w:rsidRPr="009234AD">
        <w:rPr>
          <w:b/>
        </w:rPr>
        <w:t>распределительных</w:t>
      </w:r>
      <w:r w:rsidR="00AF3DE6" w:rsidRPr="009234AD">
        <w:rPr>
          <w:b/>
        </w:rPr>
        <w:t xml:space="preserve"> сетей водоснабжения для обеспечения территорий развития жилищного строительства в </w:t>
      </w:r>
      <w:r w:rsidR="00610C8A" w:rsidRPr="009234AD">
        <w:rPr>
          <w:b/>
        </w:rPr>
        <w:t>северной части п. Усть-Юган</w:t>
      </w:r>
      <w:r w:rsidRPr="009234AD">
        <w:rPr>
          <w:b/>
        </w:rPr>
        <w:t>».</w:t>
      </w:r>
    </w:p>
    <w:p w14:paraId="08FFE5D8" w14:textId="2C716861" w:rsidR="00820259" w:rsidRPr="009234AD" w:rsidRDefault="00820259" w:rsidP="00820259">
      <w:pPr>
        <w:pStyle w:val="a3"/>
      </w:pPr>
      <w:r w:rsidRPr="009234AD">
        <w:t>Номер инвестиционного проекта - № 2.2.5.</w:t>
      </w:r>
    </w:p>
    <w:p w14:paraId="5C2139A7" w14:textId="5E2D6BB4" w:rsidR="00820259" w:rsidRPr="009234AD" w:rsidRDefault="00820259" w:rsidP="00820259">
      <w:pPr>
        <w:pStyle w:val="a3"/>
      </w:pPr>
      <w:r w:rsidRPr="009234AD">
        <w:t>Срок реализации проекта – 2020</w:t>
      </w:r>
      <w:r w:rsidR="00610C8A" w:rsidRPr="009234AD">
        <w:t>, 2037</w:t>
      </w:r>
      <w:r w:rsidRPr="009234AD">
        <w:t xml:space="preserve"> гг.</w:t>
      </w:r>
    </w:p>
    <w:p w14:paraId="01AD9FA0" w14:textId="46ACBBB8" w:rsidR="00820259" w:rsidRPr="009234AD" w:rsidRDefault="00820259" w:rsidP="00820259">
      <w:pPr>
        <w:pStyle w:val="a3"/>
      </w:pPr>
      <w:r w:rsidRPr="009234AD">
        <w:t xml:space="preserve">Необходимые капитальные затраты – </w:t>
      </w:r>
      <w:r w:rsidR="00610C8A" w:rsidRPr="009234AD">
        <w:t>2,2</w:t>
      </w:r>
      <w:r w:rsidRPr="009234AD">
        <w:t xml:space="preserve"> млн. руб.</w:t>
      </w:r>
    </w:p>
    <w:p w14:paraId="7CD17C70" w14:textId="77777777" w:rsidR="00820259" w:rsidRPr="009234AD" w:rsidRDefault="00820259" w:rsidP="00820259">
      <w:pPr>
        <w:pStyle w:val="a3"/>
      </w:pPr>
      <w:r w:rsidRPr="009234AD">
        <w:t>Обоснование мероприятия - генеральный план.</w:t>
      </w:r>
    </w:p>
    <w:p w14:paraId="0B9FC131" w14:textId="77777777" w:rsidR="00820259" w:rsidRPr="009234AD" w:rsidRDefault="00820259" w:rsidP="00820259">
      <w:pPr>
        <w:pStyle w:val="a3"/>
      </w:pPr>
      <w:r w:rsidRPr="009234AD">
        <w:t xml:space="preserve">Целью реализации проекта является подключение новых потребителей и повышение надежности системы водоснабжения. </w:t>
      </w:r>
    </w:p>
    <w:p w14:paraId="0AC31972" w14:textId="77777777" w:rsidR="00820259" w:rsidRPr="009234AD" w:rsidRDefault="00820259" w:rsidP="00820259">
      <w:pPr>
        <w:pStyle w:val="a3"/>
      </w:pPr>
      <w:r w:rsidRPr="009234AD">
        <w:t xml:space="preserve">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w:t>
      </w:r>
      <w:r w:rsidRPr="009234AD">
        <w:lastRenderedPageBreak/>
        <w:t>коррозийной активности с транспортируемой средой, низкая шероховатость и, как следствие, уменьшение гидравлического сопротивления.</w:t>
      </w:r>
    </w:p>
    <w:p w14:paraId="79B3D711" w14:textId="77777777" w:rsidR="00820259" w:rsidRPr="009234AD" w:rsidRDefault="00820259" w:rsidP="00820259">
      <w:pPr>
        <w:pStyle w:val="a3"/>
      </w:pPr>
      <w:r w:rsidRPr="009234AD">
        <w:t>Ожидаемый эффект – обеспечение подключения к системам водоснабжения новых потребителей с учетом возможности снабжения водой из двух точек и осуществления пропуска противопожарных расходов воды на участке.</w:t>
      </w:r>
    </w:p>
    <w:p w14:paraId="1C839818" w14:textId="38D353F4" w:rsidR="00820259" w:rsidRPr="009234AD" w:rsidRDefault="00820259" w:rsidP="00CD4EDA">
      <w:pPr>
        <w:pStyle w:val="14"/>
        <w:numPr>
          <w:ilvl w:val="0"/>
          <w:numId w:val="52"/>
        </w:numPr>
        <w:rPr>
          <w:b/>
        </w:rPr>
      </w:pPr>
      <w:r w:rsidRPr="009234AD">
        <w:rPr>
          <w:b/>
        </w:rPr>
        <w:t>Инвестиционный проект «</w:t>
      </w:r>
      <w:r w:rsidR="00AF3DE6" w:rsidRPr="009234AD">
        <w:rPr>
          <w:b/>
        </w:rPr>
        <w:t xml:space="preserve">Строительство </w:t>
      </w:r>
      <w:r w:rsidR="00610C8A" w:rsidRPr="009234AD">
        <w:rPr>
          <w:b/>
        </w:rPr>
        <w:t>магистральных</w:t>
      </w:r>
      <w:r w:rsidR="00AF3DE6" w:rsidRPr="009234AD">
        <w:rPr>
          <w:b/>
        </w:rPr>
        <w:t xml:space="preserve"> сетей водоснабжения для обеспечения территорий развития жилищного строительства в </w:t>
      </w:r>
      <w:r w:rsidR="00610C8A" w:rsidRPr="009234AD">
        <w:rPr>
          <w:b/>
        </w:rPr>
        <w:t xml:space="preserve">южной части </w:t>
      </w:r>
      <w:r w:rsidR="00AF3DE6" w:rsidRPr="009234AD">
        <w:rPr>
          <w:b/>
        </w:rPr>
        <w:t xml:space="preserve">п. </w:t>
      </w:r>
      <w:r w:rsidR="00610C8A" w:rsidRPr="009234AD">
        <w:rPr>
          <w:b/>
        </w:rPr>
        <w:t>Усть-Юган</w:t>
      </w:r>
      <w:r w:rsidRPr="009234AD">
        <w:rPr>
          <w:b/>
        </w:rPr>
        <w:t>».</w:t>
      </w:r>
    </w:p>
    <w:p w14:paraId="7F6E8EC1" w14:textId="1E5E4465" w:rsidR="00820259" w:rsidRPr="009234AD" w:rsidRDefault="00820259" w:rsidP="004C0017">
      <w:pPr>
        <w:pStyle w:val="a3"/>
      </w:pPr>
      <w:r w:rsidRPr="009234AD">
        <w:t>Номер инвестиционного проекта - № 2.2.6.</w:t>
      </w:r>
    </w:p>
    <w:p w14:paraId="4F67919A" w14:textId="1D8C7788" w:rsidR="00820259" w:rsidRPr="009234AD" w:rsidRDefault="00820259" w:rsidP="004C0017">
      <w:pPr>
        <w:pStyle w:val="a3"/>
      </w:pPr>
      <w:r w:rsidRPr="009234AD">
        <w:t xml:space="preserve">Срок реализации проекта – </w:t>
      </w:r>
      <w:r w:rsidR="00610C8A" w:rsidRPr="009234AD">
        <w:t>2020-2022 г</w:t>
      </w:r>
      <w:r w:rsidRPr="009234AD">
        <w:t>г.</w:t>
      </w:r>
    </w:p>
    <w:p w14:paraId="534994CA" w14:textId="57E422B2" w:rsidR="00820259" w:rsidRPr="009234AD" w:rsidRDefault="00820259" w:rsidP="004C0017">
      <w:pPr>
        <w:pStyle w:val="a3"/>
      </w:pPr>
      <w:r w:rsidRPr="009234AD">
        <w:t xml:space="preserve">Необходимые капитальные затраты – </w:t>
      </w:r>
      <w:r w:rsidR="00610C8A" w:rsidRPr="009234AD">
        <w:t>6,2</w:t>
      </w:r>
      <w:r w:rsidRPr="009234AD">
        <w:t xml:space="preserve"> млн. руб.</w:t>
      </w:r>
    </w:p>
    <w:p w14:paraId="48DDED0A" w14:textId="5921CD56" w:rsidR="00820259" w:rsidRPr="009234AD" w:rsidRDefault="00820259" w:rsidP="004C0017">
      <w:pPr>
        <w:pStyle w:val="a3"/>
      </w:pPr>
      <w:r w:rsidRPr="009234AD">
        <w:t>Обоснование мероприятия – проект планировки.</w:t>
      </w:r>
    </w:p>
    <w:p w14:paraId="04DB6271" w14:textId="00CF4991" w:rsidR="00820259" w:rsidRPr="009234AD" w:rsidRDefault="00820259" w:rsidP="004C0017">
      <w:pPr>
        <w:pStyle w:val="a3"/>
      </w:pPr>
      <w:r w:rsidRPr="009234AD">
        <w:t xml:space="preserve">Целью реализации проекта является подключение новых потребителей. </w:t>
      </w:r>
    </w:p>
    <w:p w14:paraId="6F5C394D" w14:textId="77777777" w:rsidR="00820259" w:rsidRPr="009234AD" w:rsidRDefault="00820259" w:rsidP="004C0017">
      <w:pPr>
        <w:pStyle w:val="a3"/>
      </w:pPr>
      <w:r w:rsidRPr="009234AD">
        <w:t>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w:t>
      </w:r>
    </w:p>
    <w:p w14:paraId="400F3E47" w14:textId="2B45F3AD" w:rsidR="00820259" w:rsidRPr="009234AD" w:rsidRDefault="00820259" w:rsidP="004C0017">
      <w:pPr>
        <w:pStyle w:val="a3"/>
      </w:pPr>
      <w:r w:rsidRPr="009234AD">
        <w:t>Ожидаемый эффект – обеспечение подключения к системам водоснабжения новых потребителей.</w:t>
      </w:r>
    </w:p>
    <w:p w14:paraId="4D09C3FB" w14:textId="079F2836" w:rsidR="00610C8A" w:rsidRPr="009234AD" w:rsidRDefault="00610C8A" w:rsidP="00610C8A">
      <w:pPr>
        <w:pStyle w:val="14"/>
        <w:numPr>
          <w:ilvl w:val="0"/>
          <w:numId w:val="52"/>
        </w:numPr>
        <w:rPr>
          <w:b/>
        </w:rPr>
      </w:pPr>
      <w:r w:rsidRPr="009234AD">
        <w:rPr>
          <w:b/>
        </w:rPr>
        <w:t>Инвестиционный проект «Строительство распределительных сетей водоснабжения для обеспечения территорий развития жилищного строительства в южной части п. Усть-Юган».</w:t>
      </w:r>
    </w:p>
    <w:p w14:paraId="0AB04509" w14:textId="27F29D81" w:rsidR="00610C8A" w:rsidRPr="009234AD" w:rsidRDefault="00610C8A" w:rsidP="00610C8A">
      <w:pPr>
        <w:pStyle w:val="a3"/>
      </w:pPr>
      <w:r w:rsidRPr="009234AD">
        <w:t>Номер инвестиционного проекта - № 2.2.7.</w:t>
      </w:r>
    </w:p>
    <w:p w14:paraId="27551D5F" w14:textId="41F4AA3E" w:rsidR="00610C8A" w:rsidRPr="009234AD" w:rsidRDefault="00610C8A" w:rsidP="00610C8A">
      <w:pPr>
        <w:pStyle w:val="a3"/>
      </w:pPr>
      <w:r w:rsidRPr="009234AD">
        <w:t>Срок реализации проекта – 2027-2037 гг.</w:t>
      </w:r>
    </w:p>
    <w:p w14:paraId="07549AB5" w14:textId="265A5F79" w:rsidR="00610C8A" w:rsidRPr="009234AD" w:rsidRDefault="00610C8A" w:rsidP="00610C8A">
      <w:pPr>
        <w:pStyle w:val="a3"/>
      </w:pPr>
      <w:r w:rsidRPr="009234AD">
        <w:t>Необходимые капитальные затраты – 5,2 млн. руб.</w:t>
      </w:r>
    </w:p>
    <w:p w14:paraId="53BFD962" w14:textId="77777777" w:rsidR="00610C8A" w:rsidRPr="009234AD" w:rsidRDefault="00610C8A" w:rsidP="00610C8A">
      <w:pPr>
        <w:pStyle w:val="a3"/>
      </w:pPr>
      <w:r w:rsidRPr="009234AD">
        <w:t>Обоснование мероприятия – проект планировки.</w:t>
      </w:r>
    </w:p>
    <w:p w14:paraId="02037752" w14:textId="77777777" w:rsidR="00610C8A" w:rsidRPr="009234AD" w:rsidRDefault="00610C8A" w:rsidP="00610C8A">
      <w:pPr>
        <w:pStyle w:val="a3"/>
      </w:pPr>
      <w:r w:rsidRPr="009234AD">
        <w:t xml:space="preserve">Целью реализации проекта является подключение новых потребителей. </w:t>
      </w:r>
    </w:p>
    <w:p w14:paraId="5A053BC9" w14:textId="77777777" w:rsidR="00610C8A" w:rsidRPr="009234AD" w:rsidRDefault="00610C8A" w:rsidP="00610C8A">
      <w:pPr>
        <w:pStyle w:val="a3"/>
      </w:pPr>
      <w:r w:rsidRPr="009234AD">
        <w:t>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w:t>
      </w:r>
    </w:p>
    <w:p w14:paraId="15D3744D" w14:textId="77777777" w:rsidR="00610C8A" w:rsidRPr="009234AD" w:rsidRDefault="00610C8A" w:rsidP="00610C8A">
      <w:pPr>
        <w:pStyle w:val="a3"/>
      </w:pPr>
      <w:r w:rsidRPr="009234AD">
        <w:t>Ожидаемый эффект – обеспечение подключения к системам водоснабжения новых потребителей.</w:t>
      </w:r>
    </w:p>
    <w:p w14:paraId="218D9A43" w14:textId="7E8412F5" w:rsidR="005E4406" w:rsidRPr="009234AD" w:rsidRDefault="005E4406" w:rsidP="005E4406">
      <w:pPr>
        <w:pStyle w:val="14"/>
        <w:numPr>
          <w:ilvl w:val="0"/>
          <w:numId w:val="52"/>
        </w:numPr>
        <w:rPr>
          <w:b/>
        </w:rPr>
      </w:pPr>
      <w:r w:rsidRPr="009234AD">
        <w:rPr>
          <w:b/>
        </w:rPr>
        <w:t>Инвестиционный проект «Строительство магистральных сетей водоснабжения для обеспечения территорий развития жилищного строительства в п. Юганская Обь».</w:t>
      </w:r>
    </w:p>
    <w:p w14:paraId="5063B882" w14:textId="23E28DA3" w:rsidR="005E4406" w:rsidRPr="009234AD" w:rsidRDefault="005E4406" w:rsidP="005E4406">
      <w:pPr>
        <w:pStyle w:val="a3"/>
      </w:pPr>
      <w:r w:rsidRPr="009234AD">
        <w:t>Номер инвестиционного проекта - № 2.2.8.</w:t>
      </w:r>
    </w:p>
    <w:p w14:paraId="1CAA2799" w14:textId="1B0A83ED" w:rsidR="005E4406" w:rsidRPr="009234AD" w:rsidRDefault="005E4406" w:rsidP="005E4406">
      <w:pPr>
        <w:pStyle w:val="a3"/>
      </w:pPr>
      <w:r w:rsidRPr="009234AD">
        <w:t>Срок реализации проекта – 2019-2037 гг.</w:t>
      </w:r>
    </w:p>
    <w:p w14:paraId="46BDE04A" w14:textId="57C1A491" w:rsidR="005E4406" w:rsidRPr="009234AD" w:rsidRDefault="005E4406" w:rsidP="005E4406">
      <w:pPr>
        <w:pStyle w:val="a3"/>
      </w:pPr>
      <w:r w:rsidRPr="009234AD">
        <w:t>Необходимые капитальные затраты – 26,40 млн. руб.</w:t>
      </w:r>
    </w:p>
    <w:p w14:paraId="7D524A33" w14:textId="77777777" w:rsidR="005E4406" w:rsidRPr="009234AD" w:rsidRDefault="005E4406" w:rsidP="005E4406">
      <w:pPr>
        <w:pStyle w:val="a3"/>
      </w:pPr>
      <w:r w:rsidRPr="009234AD">
        <w:t>Обоснование мероприятия – проект планировки.</w:t>
      </w:r>
    </w:p>
    <w:p w14:paraId="58F58621" w14:textId="77777777" w:rsidR="005E4406" w:rsidRPr="009234AD" w:rsidRDefault="005E4406" w:rsidP="005E4406">
      <w:pPr>
        <w:pStyle w:val="a3"/>
      </w:pPr>
      <w:r w:rsidRPr="009234AD">
        <w:lastRenderedPageBreak/>
        <w:t xml:space="preserve">Целью реализации проекта является подключение новых потребителей. </w:t>
      </w:r>
    </w:p>
    <w:p w14:paraId="5E2786B7" w14:textId="77777777" w:rsidR="005E4406" w:rsidRPr="009234AD" w:rsidRDefault="005E4406" w:rsidP="005E4406">
      <w:pPr>
        <w:pStyle w:val="a3"/>
      </w:pPr>
      <w:r w:rsidRPr="009234AD">
        <w:t>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w:t>
      </w:r>
    </w:p>
    <w:p w14:paraId="2D67F572" w14:textId="77777777" w:rsidR="005E4406" w:rsidRPr="009234AD" w:rsidRDefault="005E4406" w:rsidP="005E4406">
      <w:pPr>
        <w:pStyle w:val="a3"/>
      </w:pPr>
      <w:r w:rsidRPr="009234AD">
        <w:t>Ожидаемый эффект – обеспечение подключения к системам водоснабжения новых потребителей.</w:t>
      </w:r>
    </w:p>
    <w:p w14:paraId="5B433618" w14:textId="77610433" w:rsidR="005E4406" w:rsidRPr="009234AD" w:rsidRDefault="005E4406" w:rsidP="005E4406">
      <w:pPr>
        <w:pStyle w:val="14"/>
        <w:numPr>
          <w:ilvl w:val="0"/>
          <w:numId w:val="52"/>
        </w:numPr>
        <w:rPr>
          <w:b/>
        </w:rPr>
      </w:pPr>
      <w:r w:rsidRPr="009234AD">
        <w:rPr>
          <w:b/>
        </w:rPr>
        <w:t>Инвестиционный проект «Строительство распределительных сетей водоснабжения для обеспечения территорий развития жилищного строительства в п. Юганская Обь».</w:t>
      </w:r>
    </w:p>
    <w:p w14:paraId="3C7F0F96" w14:textId="590C7082" w:rsidR="005E4406" w:rsidRPr="009234AD" w:rsidRDefault="005E4406" w:rsidP="005E4406">
      <w:pPr>
        <w:pStyle w:val="a3"/>
      </w:pPr>
      <w:r w:rsidRPr="009234AD">
        <w:t>Номер инвестиционного проекта - № 2.2.9.</w:t>
      </w:r>
    </w:p>
    <w:p w14:paraId="7185B14D" w14:textId="07ED2F4A" w:rsidR="005E4406" w:rsidRPr="009234AD" w:rsidRDefault="005E4406" w:rsidP="005E4406">
      <w:pPr>
        <w:pStyle w:val="a3"/>
      </w:pPr>
      <w:r w:rsidRPr="009234AD">
        <w:t>Срок реализации проекта – 2020-2021, 2027-2032 гг.</w:t>
      </w:r>
    </w:p>
    <w:p w14:paraId="30EFBF93" w14:textId="262A817F" w:rsidR="005E4406" w:rsidRPr="009234AD" w:rsidRDefault="005E4406" w:rsidP="005E4406">
      <w:pPr>
        <w:pStyle w:val="a3"/>
      </w:pPr>
      <w:r w:rsidRPr="009234AD">
        <w:t>Необходимые капитальные затраты – 5,2 млн. руб.</w:t>
      </w:r>
    </w:p>
    <w:p w14:paraId="789533C1" w14:textId="77777777" w:rsidR="005E4406" w:rsidRPr="009234AD" w:rsidRDefault="005E4406" w:rsidP="005E4406">
      <w:pPr>
        <w:pStyle w:val="a3"/>
      </w:pPr>
      <w:r w:rsidRPr="009234AD">
        <w:t>Обоснование мероприятия – проект планировки.</w:t>
      </w:r>
    </w:p>
    <w:p w14:paraId="0EEF6CA6" w14:textId="77777777" w:rsidR="005E4406" w:rsidRPr="009234AD" w:rsidRDefault="005E4406" w:rsidP="005E4406">
      <w:pPr>
        <w:pStyle w:val="a3"/>
      </w:pPr>
      <w:r w:rsidRPr="009234AD">
        <w:t xml:space="preserve">Целью реализации проекта является подключение новых потребителей. </w:t>
      </w:r>
    </w:p>
    <w:p w14:paraId="1227E7C3" w14:textId="77777777" w:rsidR="005E4406" w:rsidRPr="009234AD" w:rsidRDefault="005E4406" w:rsidP="005E4406">
      <w:pPr>
        <w:pStyle w:val="a3"/>
      </w:pPr>
      <w:r w:rsidRPr="009234AD">
        <w:t>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w:t>
      </w:r>
    </w:p>
    <w:p w14:paraId="1FF2D3F2" w14:textId="77777777" w:rsidR="005E4406" w:rsidRPr="009234AD" w:rsidRDefault="005E4406" w:rsidP="005E4406">
      <w:pPr>
        <w:pStyle w:val="a3"/>
      </w:pPr>
      <w:r w:rsidRPr="009234AD">
        <w:t>Ожидаемый эффект – обеспечение подключения к системам водоснабжения новых потребителей.</w:t>
      </w:r>
    </w:p>
    <w:p w14:paraId="2AED5D79" w14:textId="77777777" w:rsidR="00FB2F24" w:rsidRPr="009234AD" w:rsidRDefault="00FB2F24" w:rsidP="00FB2F24">
      <w:pPr>
        <w:pStyle w:val="a3"/>
      </w:pPr>
    </w:p>
    <w:p w14:paraId="3AC5D027" w14:textId="77777777" w:rsidR="00014E3A" w:rsidRPr="009234AD" w:rsidRDefault="00014E3A" w:rsidP="00014E3A">
      <w:pPr>
        <w:pStyle w:val="1"/>
        <w:ind w:firstLine="0"/>
      </w:pPr>
      <w:bookmarkStart w:id="961" w:name="_Toc483490409"/>
      <w:bookmarkStart w:id="962" w:name="_Toc483491426"/>
      <w:bookmarkStart w:id="963" w:name="_Toc483996673"/>
      <w:bookmarkStart w:id="964" w:name="_Toc484005680"/>
      <w:bookmarkStart w:id="965" w:name="_Toc484006927"/>
      <w:bookmarkStart w:id="966" w:name="_Toc484012286"/>
      <w:bookmarkStart w:id="967" w:name="_Toc484012431"/>
      <w:bookmarkStart w:id="968" w:name="_Toc484013222"/>
      <w:bookmarkStart w:id="969" w:name="_Toc526950311"/>
      <w:bookmarkStart w:id="970" w:name="_Toc526956670"/>
      <w:bookmarkStart w:id="971" w:name="_Toc527022709"/>
      <w:bookmarkStart w:id="972" w:name="_Toc527037992"/>
      <w:bookmarkStart w:id="973" w:name="_Toc527039655"/>
      <w:bookmarkStart w:id="974" w:name="_Toc527043055"/>
      <w:bookmarkStart w:id="975" w:name="_Toc527562190"/>
      <w:bookmarkStart w:id="976" w:name="_Toc527637757"/>
      <w:bookmarkStart w:id="977" w:name="_Toc527639096"/>
      <w:bookmarkStart w:id="978" w:name="_Toc533415459"/>
      <w:r w:rsidRPr="009234AD">
        <w:lastRenderedPageBreak/>
        <w:t>Перспективная схема водоотведения</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076F39B4" w14:textId="77777777" w:rsidR="00820259" w:rsidRPr="009234AD" w:rsidRDefault="00820259" w:rsidP="004C0017">
      <w:pPr>
        <w:pStyle w:val="a3"/>
      </w:pPr>
      <w:bookmarkStart w:id="979" w:name="_Toc410145686"/>
      <w:bookmarkStart w:id="980" w:name="_Toc483490410"/>
      <w:bookmarkStart w:id="981" w:name="_Toc483491427"/>
      <w:r w:rsidRPr="009234AD">
        <w:t>Развитие системы водоотведения в соответствии с мероприятиями Программы комплексного развития должно позволить полностью обеспечить существующие нагрузки системы водоотведения, их прогнозируемый прирост в течение 2018-2037 годов и создать резерв для устойчивого функционирования системы водоотведения и обеспечения прироста нагрузок последующего периода.</w:t>
      </w:r>
    </w:p>
    <w:p w14:paraId="51055DD2" w14:textId="77777777" w:rsidR="00820259" w:rsidRPr="009234AD" w:rsidRDefault="00820259" w:rsidP="004C0017">
      <w:pPr>
        <w:pStyle w:val="a3"/>
      </w:pPr>
      <w:r w:rsidRPr="009234AD">
        <w:t>Мероприятия инвестиционных проектов разработаны на основании следующих документов:</w:t>
      </w:r>
    </w:p>
    <w:p w14:paraId="55ED1A4E" w14:textId="77777777" w:rsidR="00820259" w:rsidRPr="009234AD" w:rsidRDefault="00820259" w:rsidP="001E63C6">
      <w:pPr>
        <w:pStyle w:val="a0"/>
      </w:pPr>
      <w:r w:rsidRPr="009234AD">
        <w:t>генерального плана, предусматривающего создание условий для комфортного проживания населения, определение основных направлений и параметров пространственного развития сельского поселения с учетом роста численности населения;</w:t>
      </w:r>
    </w:p>
    <w:p w14:paraId="0416F416" w14:textId="6F28A3C5" w:rsidR="00820259" w:rsidRPr="009234AD" w:rsidRDefault="00820259" w:rsidP="001E63C6">
      <w:pPr>
        <w:pStyle w:val="a0"/>
      </w:pPr>
      <w:r w:rsidRPr="009234AD">
        <w:t>схемы водоснабжения и водоотведения сельского поселения Усть-Юган;</w:t>
      </w:r>
    </w:p>
    <w:p w14:paraId="7F9EA9FC" w14:textId="77777777" w:rsidR="00820259" w:rsidRPr="009234AD" w:rsidRDefault="00820259" w:rsidP="001E63C6">
      <w:pPr>
        <w:pStyle w:val="a0"/>
      </w:pPr>
      <w:r w:rsidRPr="009234AD">
        <w:t>проектов планировок, предусматривающих установление параметров планируемого развития элементов планировочной структуры.</w:t>
      </w:r>
    </w:p>
    <w:p w14:paraId="04EC1905" w14:textId="77777777" w:rsidR="00820259" w:rsidRPr="009234AD" w:rsidRDefault="00820259" w:rsidP="00820259">
      <w:pPr>
        <w:pStyle w:val="a3"/>
      </w:pPr>
      <w:r w:rsidRPr="009234AD">
        <w:t>Детальная характеристика инвестиционных проектов представлена в приложении 9.</w:t>
      </w:r>
    </w:p>
    <w:p w14:paraId="3AC5D036" w14:textId="317DAEDE" w:rsidR="00014E3A" w:rsidRPr="009234AD" w:rsidRDefault="005D3E16" w:rsidP="005D3E16">
      <w:pPr>
        <w:pStyle w:val="2"/>
        <w:ind w:left="567" w:hanging="142"/>
      </w:pPr>
      <w:r w:rsidRPr="009234AD">
        <w:t xml:space="preserve"> </w:t>
      </w:r>
      <w:bookmarkStart w:id="982" w:name="_Toc483996674"/>
      <w:bookmarkStart w:id="983" w:name="_Toc484005681"/>
      <w:bookmarkStart w:id="984" w:name="_Toc484006928"/>
      <w:bookmarkStart w:id="985" w:name="_Toc484012287"/>
      <w:bookmarkStart w:id="986" w:name="_Toc484012432"/>
      <w:bookmarkStart w:id="987" w:name="_Toc484013223"/>
      <w:bookmarkStart w:id="988" w:name="_Toc526950312"/>
      <w:bookmarkStart w:id="989" w:name="_Toc526956671"/>
      <w:bookmarkStart w:id="990" w:name="_Toc527022710"/>
      <w:bookmarkStart w:id="991" w:name="_Toc527037993"/>
      <w:bookmarkStart w:id="992" w:name="_Toc527039656"/>
      <w:bookmarkStart w:id="993" w:name="_Toc527043056"/>
      <w:bookmarkStart w:id="994" w:name="_Toc527562191"/>
      <w:bookmarkStart w:id="995" w:name="_Toc527637758"/>
      <w:bookmarkStart w:id="996" w:name="_Toc527639097"/>
      <w:bookmarkStart w:id="997" w:name="_Toc533415460"/>
      <w:r w:rsidR="00014E3A" w:rsidRPr="009234AD">
        <w:t>Реконструкция и техническое перевооружение объектов и сетей водоотведения</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73F49698" w14:textId="6095EC0F" w:rsidR="00820259" w:rsidRPr="009234AD" w:rsidRDefault="00820259" w:rsidP="00CD4EDA">
      <w:pPr>
        <w:pStyle w:val="14"/>
        <w:numPr>
          <w:ilvl w:val="0"/>
          <w:numId w:val="54"/>
        </w:numPr>
        <w:rPr>
          <w:b/>
        </w:rPr>
      </w:pPr>
      <w:r w:rsidRPr="009234AD">
        <w:rPr>
          <w:b/>
        </w:rPr>
        <w:t>Инвестиционный проект «</w:t>
      </w:r>
      <w:r w:rsidR="00EB12FF" w:rsidRPr="009234AD">
        <w:rPr>
          <w:b/>
        </w:rPr>
        <w:t>Реконструкция КОС п. Усть-Юган</w:t>
      </w:r>
      <w:r w:rsidRPr="009234AD">
        <w:rPr>
          <w:b/>
        </w:rPr>
        <w:t>»</w:t>
      </w:r>
    </w:p>
    <w:p w14:paraId="09423B02" w14:textId="108A1F94" w:rsidR="00820259" w:rsidRPr="009234AD" w:rsidRDefault="00820259" w:rsidP="004C0017">
      <w:pPr>
        <w:pStyle w:val="a3"/>
      </w:pPr>
      <w:r w:rsidRPr="009234AD">
        <w:t xml:space="preserve">Номер инвестиционного проекта - № </w:t>
      </w:r>
      <w:r w:rsidR="00CE6E6B" w:rsidRPr="009234AD">
        <w:t>3</w:t>
      </w:r>
      <w:r w:rsidRPr="009234AD">
        <w:t>.1.1.</w:t>
      </w:r>
    </w:p>
    <w:p w14:paraId="4CDE83E2" w14:textId="523D193E" w:rsidR="00820259" w:rsidRPr="009234AD" w:rsidRDefault="00820259" w:rsidP="004C0017">
      <w:pPr>
        <w:pStyle w:val="a3"/>
      </w:pPr>
      <w:r w:rsidRPr="009234AD">
        <w:t>Срок реализации проекта - 20</w:t>
      </w:r>
      <w:r w:rsidR="005E4406" w:rsidRPr="009234AD">
        <w:t>19</w:t>
      </w:r>
      <w:r w:rsidRPr="009234AD">
        <w:t>-20</w:t>
      </w:r>
      <w:r w:rsidR="005E4406" w:rsidRPr="009234AD">
        <w:t>20, 2032</w:t>
      </w:r>
      <w:r w:rsidRPr="009234AD">
        <w:t xml:space="preserve"> гг.</w:t>
      </w:r>
    </w:p>
    <w:p w14:paraId="0F764BDF" w14:textId="137D8D56" w:rsidR="00820259" w:rsidRPr="009234AD" w:rsidRDefault="00820259" w:rsidP="004C0017">
      <w:pPr>
        <w:pStyle w:val="a3"/>
      </w:pPr>
      <w:r w:rsidRPr="009234AD">
        <w:t xml:space="preserve">Необходимые капитальные затраты – </w:t>
      </w:r>
      <w:r w:rsidR="005E4406" w:rsidRPr="009234AD">
        <w:t>6,2</w:t>
      </w:r>
      <w:r w:rsidRPr="009234AD">
        <w:t xml:space="preserve"> млн. руб.</w:t>
      </w:r>
    </w:p>
    <w:p w14:paraId="48496A86" w14:textId="77777777" w:rsidR="00820259" w:rsidRPr="009234AD" w:rsidRDefault="00820259" w:rsidP="004C0017">
      <w:pPr>
        <w:pStyle w:val="a3"/>
      </w:pPr>
      <w:r w:rsidRPr="009234AD">
        <w:t>Обоснование мероприятия - генеральный план.</w:t>
      </w:r>
    </w:p>
    <w:p w14:paraId="43887F94" w14:textId="77777777" w:rsidR="00820259" w:rsidRPr="009234AD" w:rsidRDefault="00820259" w:rsidP="004C0017">
      <w:pPr>
        <w:pStyle w:val="a3"/>
      </w:pPr>
      <w:r w:rsidRPr="009234AD">
        <w:t>Целью реализации проекта является обновление и расширение основных средств канализационных очистных сооружений, увеличение степени надежности и бесперебойности отведения сточных вод в течении суток, обеспечение экологической и санитарно-эпидемиологической безопасности.</w:t>
      </w:r>
    </w:p>
    <w:p w14:paraId="669335FE" w14:textId="77777777" w:rsidR="00820259" w:rsidRPr="009234AD" w:rsidRDefault="00820259" w:rsidP="004C0017">
      <w:pPr>
        <w:pStyle w:val="a3"/>
      </w:pPr>
      <w:r w:rsidRPr="009234AD">
        <w:t>Технические параметры проекта включают в себя поэтапную замену оборудования с истекающим или истекшим сроком эксплуатации, установка дополнительного оборудования в том числе для обезвоживания и обеззараживания осадка сточных вод (линия термической сушки осадка), внедрение системы повторного использования промывных вод, увеличение мощностей установленного оборудования.</w:t>
      </w:r>
    </w:p>
    <w:p w14:paraId="388B3A53" w14:textId="7067A2E5" w:rsidR="00820259" w:rsidRPr="009234AD" w:rsidRDefault="00820259" w:rsidP="004C0017">
      <w:pPr>
        <w:pStyle w:val="a3"/>
      </w:pPr>
      <w:r w:rsidRPr="009234AD">
        <w:t>На первом этапе (конец 202</w:t>
      </w:r>
      <w:r w:rsidR="005E4406" w:rsidRPr="009234AD">
        <w:t>0</w:t>
      </w:r>
      <w:r w:rsidRPr="009234AD">
        <w:t xml:space="preserve"> года) предусмотрена реконструкция КОС производительностью 200 </w:t>
      </w:r>
      <w:proofErr w:type="spellStart"/>
      <w:r w:rsidRPr="009234AD">
        <w:t>куб.м</w:t>
      </w:r>
      <w:proofErr w:type="spellEnd"/>
      <w:r w:rsidRPr="009234AD">
        <w:t>/</w:t>
      </w:r>
      <w:proofErr w:type="spellStart"/>
      <w:r w:rsidRPr="009234AD">
        <w:t>сут</w:t>
      </w:r>
      <w:proofErr w:type="spellEnd"/>
      <w:r w:rsidRPr="009234AD">
        <w:t xml:space="preserve">. На втором этапе (конец 2032 года) предусмотрена реконструкция КОС с увеличением производительности до 300 </w:t>
      </w:r>
      <w:proofErr w:type="spellStart"/>
      <w:r w:rsidRPr="009234AD">
        <w:t>куб.м</w:t>
      </w:r>
      <w:proofErr w:type="spellEnd"/>
      <w:r w:rsidRPr="009234AD">
        <w:t>/</w:t>
      </w:r>
      <w:proofErr w:type="spellStart"/>
      <w:r w:rsidRPr="009234AD">
        <w:t>сут</w:t>
      </w:r>
      <w:proofErr w:type="spellEnd"/>
      <w:r w:rsidRPr="009234AD">
        <w:t>.</w:t>
      </w:r>
    </w:p>
    <w:p w14:paraId="50494EF4" w14:textId="77777777" w:rsidR="00820259" w:rsidRPr="009234AD" w:rsidRDefault="00820259" w:rsidP="004C0017">
      <w:pPr>
        <w:pStyle w:val="a3"/>
      </w:pPr>
      <w:r w:rsidRPr="009234AD">
        <w:t>Ожидаемый эффект - снижение аварийности и физического износа объекта водоотведения, обеспечение прогнозного объема водоотведения и требуемого запаса мощности для сглаживания пиковых нагрузок, соответствие качества очищенных сточных вод установленным ПДК.</w:t>
      </w:r>
    </w:p>
    <w:p w14:paraId="4C391D36" w14:textId="000D9F8F" w:rsidR="005E4406" w:rsidRPr="009234AD" w:rsidRDefault="005E4406" w:rsidP="005E4406">
      <w:pPr>
        <w:pStyle w:val="14"/>
        <w:numPr>
          <w:ilvl w:val="0"/>
          <w:numId w:val="54"/>
        </w:numPr>
        <w:rPr>
          <w:b/>
        </w:rPr>
      </w:pPr>
      <w:r w:rsidRPr="009234AD">
        <w:rPr>
          <w:b/>
        </w:rPr>
        <w:t>Инвестиционный проект «Реконструкция КНС для обеспечения водоотведения п. Усть-Юган»</w:t>
      </w:r>
    </w:p>
    <w:p w14:paraId="46228F23" w14:textId="3EC37AB3" w:rsidR="005E4406" w:rsidRPr="009234AD" w:rsidRDefault="005E4406" w:rsidP="005E4406">
      <w:pPr>
        <w:pStyle w:val="a3"/>
      </w:pPr>
      <w:r w:rsidRPr="009234AD">
        <w:t>Номер инвестиционного проекта - № 3.1.2.</w:t>
      </w:r>
    </w:p>
    <w:p w14:paraId="36DA087C" w14:textId="3FABB419" w:rsidR="005E4406" w:rsidRPr="009234AD" w:rsidRDefault="005E4406" w:rsidP="005E4406">
      <w:pPr>
        <w:pStyle w:val="a3"/>
      </w:pPr>
      <w:r w:rsidRPr="009234AD">
        <w:t>Срок реализации проекта – 2022 г.</w:t>
      </w:r>
    </w:p>
    <w:p w14:paraId="65843D8F" w14:textId="3FB35851" w:rsidR="005E4406" w:rsidRPr="009234AD" w:rsidRDefault="005E4406" w:rsidP="005E4406">
      <w:pPr>
        <w:pStyle w:val="a3"/>
      </w:pPr>
      <w:r w:rsidRPr="009234AD">
        <w:t>Необходимые капитальные затраты – 0,5 млн. руб.</w:t>
      </w:r>
    </w:p>
    <w:p w14:paraId="1D3A7FDA" w14:textId="77777777" w:rsidR="005E4406" w:rsidRPr="009234AD" w:rsidRDefault="005E4406" w:rsidP="005E4406">
      <w:pPr>
        <w:pStyle w:val="a3"/>
      </w:pPr>
      <w:r w:rsidRPr="009234AD">
        <w:t>Обоснование мероприятия - генеральный план.</w:t>
      </w:r>
    </w:p>
    <w:p w14:paraId="43CDEFEF" w14:textId="77777777" w:rsidR="00671A86" w:rsidRPr="009234AD" w:rsidRDefault="00671A86" w:rsidP="00671A86">
      <w:pPr>
        <w:pStyle w:val="a3"/>
      </w:pPr>
      <w:r w:rsidRPr="009234AD">
        <w:lastRenderedPageBreak/>
        <w:t>Целью реализации проекта является обновление основных средств канализационной насосной станции, увеличение степени надежности и бесперебойности отведения сточных вод в течении суток, улучшение экологической ситуации.</w:t>
      </w:r>
    </w:p>
    <w:p w14:paraId="4E7A6DB4" w14:textId="77777777" w:rsidR="00671A86" w:rsidRPr="009234AD" w:rsidRDefault="00671A86" w:rsidP="00671A86">
      <w:pPr>
        <w:pStyle w:val="a3"/>
      </w:pPr>
      <w:r w:rsidRPr="009234AD">
        <w:t xml:space="preserve"> Технические параметры проекта включают в себя замену оборудования с истекающим или истекшим сроком эксплуатации, увеличение мощностей установленного оборудования. </w:t>
      </w:r>
    </w:p>
    <w:p w14:paraId="3876B446" w14:textId="49CF6FFA" w:rsidR="005E4406" w:rsidRPr="009234AD" w:rsidRDefault="00671A86" w:rsidP="00671A86">
      <w:pPr>
        <w:pStyle w:val="a3"/>
      </w:pPr>
      <w:r w:rsidRPr="009234AD">
        <w:t>Ожидаемый эффект - снижение аварийности и физического износа объекта водоотведения, обеспечение прогнозного объема водоотведения и требуемого запаса мощности для сглаживания пиковых нагрузок.</w:t>
      </w:r>
    </w:p>
    <w:p w14:paraId="16776708" w14:textId="77777777" w:rsidR="00820259" w:rsidRPr="009234AD" w:rsidRDefault="00820259" w:rsidP="00CD4EDA">
      <w:pPr>
        <w:pStyle w:val="14"/>
        <w:numPr>
          <w:ilvl w:val="0"/>
          <w:numId w:val="54"/>
        </w:numPr>
        <w:rPr>
          <w:b/>
        </w:rPr>
      </w:pPr>
      <w:r w:rsidRPr="009234AD">
        <w:rPr>
          <w:b/>
        </w:rPr>
        <w:t xml:space="preserve">Инвестиционный проект «Ежегодная реконструкция сетей водоотведения». </w:t>
      </w:r>
    </w:p>
    <w:p w14:paraId="7DB85FC4" w14:textId="2545A4D6" w:rsidR="00820259" w:rsidRPr="009234AD" w:rsidRDefault="00820259" w:rsidP="004C0017">
      <w:pPr>
        <w:pStyle w:val="a3"/>
      </w:pPr>
      <w:r w:rsidRPr="009234AD">
        <w:t>Номер инвестиционного проекта - № 3.1.</w:t>
      </w:r>
      <w:r w:rsidR="00671A86" w:rsidRPr="009234AD">
        <w:t>3</w:t>
      </w:r>
      <w:r w:rsidRPr="009234AD">
        <w:t>.</w:t>
      </w:r>
    </w:p>
    <w:p w14:paraId="253ED572" w14:textId="64956BC5" w:rsidR="00820259" w:rsidRPr="009234AD" w:rsidRDefault="00820259" w:rsidP="004C0017">
      <w:pPr>
        <w:pStyle w:val="a3"/>
      </w:pPr>
      <w:r w:rsidRPr="009234AD">
        <w:t>Срок реализации проекта – 20</w:t>
      </w:r>
      <w:r w:rsidR="00671A86" w:rsidRPr="009234AD">
        <w:t>19</w:t>
      </w:r>
      <w:r w:rsidRPr="009234AD">
        <w:t>-20</w:t>
      </w:r>
      <w:r w:rsidR="00CE6E6B" w:rsidRPr="009234AD">
        <w:t>37</w:t>
      </w:r>
      <w:r w:rsidRPr="009234AD">
        <w:t xml:space="preserve"> гг.</w:t>
      </w:r>
    </w:p>
    <w:p w14:paraId="768F37D3" w14:textId="0D339B31" w:rsidR="00820259" w:rsidRPr="009234AD" w:rsidRDefault="00820259" w:rsidP="004C0017">
      <w:pPr>
        <w:pStyle w:val="a3"/>
      </w:pPr>
      <w:r w:rsidRPr="009234AD">
        <w:t xml:space="preserve">Необходимые капитальные затраты – </w:t>
      </w:r>
      <w:r w:rsidR="00671A86" w:rsidRPr="009234AD">
        <w:t>18,90</w:t>
      </w:r>
      <w:r w:rsidRPr="009234AD">
        <w:t xml:space="preserve"> млн. руб.</w:t>
      </w:r>
    </w:p>
    <w:p w14:paraId="6F5D8971" w14:textId="77777777" w:rsidR="00820259" w:rsidRPr="009234AD" w:rsidRDefault="00820259" w:rsidP="004C0017">
      <w:pPr>
        <w:pStyle w:val="a3"/>
      </w:pPr>
      <w:r w:rsidRPr="009234AD">
        <w:t>Обоснование мероприятия - генеральный план.</w:t>
      </w:r>
    </w:p>
    <w:p w14:paraId="726EB48D" w14:textId="354968FB" w:rsidR="00820259" w:rsidRPr="009234AD" w:rsidRDefault="00820259" w:rsidP="004C0017">
      <w:pPr>
        <w:pStyle w:val="a3"/>
      </w:pPr>
      <w:r w:rsidRPr="009234AD">
        <w:t xml:space="preserve">Целью реализации проекта является ежегодная реконструкция сетей водоотведения в </w:t>
      </w:r>
      <w:r w:rsidR="00CE6E6B" w:rsidRPr="009234AD">
        <w:t>населенных пунктах сельского поселения Усть-Юган</w:t>
      </w:r>
      <w:r w:rsidRPr="009234AD">
        <w:t>, улучшение экологической ситуации на территории муниципального образования.</w:t>
      </w:r>
    </w:p>
    <w:p w14:paraId="1C1172D8" w14:textId="77777777" w:rsidR="00820259" w:rsidRPr="009234AD" w:rsidRDefault="00820259" w:rsidP="004C0017">
      <w:pPr>
        <w:pStyle w:val="a3"/>
      </w:pPr>
      <w:r w:rsidRPr="009234AD">
        <w:t>Развитие территорий для нового строительства жилой и общественно-деловой застройки, влечет за собой увеличение численности и среднесуточного водоотведения, и как следствие необходимость увеличения диаметра труб для бесперебойного водоотведения стоков в требуемом количестве в течение суток.</w:t>
      </w:r>
    </w:p>
    <w:p w14:paraId="646F986A" w14:textId="77777777" w:rsidR="00820259" w:rsidRPr="009234AD" w:rsidRDefault="00820259" w:rsidP="004C0017">
      <w:pPr>
        <w:pStyle w:val="a3"/>
      </w:pPr>
      <w:r w:rsidRPr="009234AD">
        <w:t>Технические параметры проекта включают в себя реконструкцию сетей водоотведения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 и зарастания труб.</w:t>
      </w:r>
    </w:p>
    <w:p w14:paraId="28371372" w14:textId="77777777" w:rsidR="00820259" w:rsidRPr="009234AD" w:rsidRDefault="00820259" w:rsidP="004C0017">
      <w:pPr>
        <w:pStyle w:val="a3"/>
      </w:pPr>
      <w:r w:rsidRPr="009234AD">
        <w:t>Ожидаемый эффект - снижение физического износа сетей, аварийности системы водоотведения, удельного веса сетей, нуждающихся в замене, уровня потерь при транспортировке, увеличение потребителей, обеспеченных доступом к централизованной системе водоотведения.</w:t>
      </w:r>
    </w:p>
    <w:p w14:paraId="3AC5D038" w14:textId="08B92847" w:rsidR="00014E3A" w:rsidRPr="009234AD" w:rsidRDefault="00014E3A" w:rsidP="00014E3A">
      <w:pPr>
        <w:pStyle w:val="2"/>
        <w:ind w:left="567" w:hanging="142"/>
      </w:pPr>
      <w:bookmarkStart w:id="998" w:name="_Toc410145687"/>
      <w:bookmarkStart w:id="999" w:name="_Toc483490411"/>
      <w:bookmarkStart w:id="1000" w:name="_Toc483491428"/>
      <w:bookmarkStart w:id="1001" w:name="_Toc483996675"/>
      <w:bookmarkStart w:id="1002" w:name="_Toc484005682"/>
      <w:bookmarkStart w:id="1003" w:name="_Toc484006929"/>
      <w:bookmarkStart w:id="1004" w:name="_Toc484012288"/>
      <w:bookmarkStart w:id="1005" w:name="_Toc484012433"/>
      <w:bookmarkStart w:id="1006" w:name="_Toc484013224"/>
      <w:bookmarkStart w:id="1007" w:name="_Toc526950313"/>
      <w:bookmarkStart w:id="1008" w:name="_Toc526956672"/>
      <w:bookmarkStart w:id="1009" w:name="_Toc527022711"/>
      <w:bookmarkStart w:id="1010" w:name="_Toc527037994"/>
      <w:bookmarkStart w:id="1011" w:name="_Toc527039657"/>
      <w:bookmarkStart w:id="1012" w:name="_Toc527043057"/>
      <w:bookmarkStart w:id="1013" w:name="_Toc527562192"/>
      <w:bookmarkStart w:id="1014" w:name="_Toc527637759"/>
      <w:bookmarkStart w:id="1015" w:name="_Toc527639098"/>
      <w:bookmarkStart w:id="1016" w:name="_Toc533415461"/>
      <w:r w:rsidRPr="009234AD">
        <w:t xml:space="preserve">Строительство </w:t>
      </w:r>
      <w:bookmarkEnd w:id="998"/>
      <w:r w:rsidRPr="009234AD">
        <w:t>объектов и сетей водоотведения</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33F25F98" w14:textId="56F6D9B5" w:rsidR="00CE6E6B" w:rsidRPr="009234AD" w:rsidRDefault="00CE6E6B" w:rsidP="00CD4EDA">
      <w:pPr>
        <w:pStyle w:val="14"/>
        <w:numPr>
          <w:ilvl w:val="0"/>
          <w:numId w:val="55"/>
        </w:numPr>
        <w:rPr>
          <w:b/>
          <w:sz w:val="22"/>
          <w:szCs w:val="22"/>
        </w:rPr>
      </w:pPr>
      <w:r w:rsidRPr="009234AD">
        <w:rPr>
          <w:b/>
        </w:rPr>
        <w:t xml:space="preserve">Инвестиционный проект «Строительство сетей ливневой канализации открытого типа п. Усть-Юган». </w:t>
      </w:r>
    </w:p>
    <w:p w14:paraId="744A0AF4" w14:textId="04717FCB" w:rsidR="00CE6E6B" w:rsidRPr="009234AD" w:rsidRDefault="00CE6E6B" w:rsidP="00CE6E6B">
      <w:pPr>
        <w:pStyle w:val="a3"/>
      </w:pPr>
      <w:r w:rsidRPr="009234AD">
        <w:t>Номер инвестиционного проекта - № 3.2.1.</w:t>
      </w:r>
    </w:p>
    <w:p w14:paraId="57933072" w14:textId="7D2CCE04" w:rsidR="00CE6E6B" w:rsidRPr="009234AD" w:rsidRDefault="00CE6E6B" w:rsidP="00CE6E6B">
      <w:pPr>
        <w:pStyle w:val="a3"/>
      </w:pPr>
      <w:r w:rsidRPr="009234AD">
        <w:t>Срок реализации проекта – 2021-2037 гг.</w:t>
      </w:r>
    </w:p>
    <w:p w14:paraId="44B65E5B" w14:textId="5B0AA9D9" w:rsidR="00CE6E6B" w:rsidRPr="009234AD" w:rsidRDefault="00CE6E6B" w:rsidP="00CE6E6B">
      <w:pPr>
        <w:pStyle w:val="a3"/>
      </w:pPr>
      <w:r w:rsidRPr="009234AD">
        <w:t>Необходимые капитальные затраты – 74,</w:t>
      </w:r>
      <w:r w:rsidR="00A66AF6" w:rsidRPr="009234AD">
        <w:t>1</w:t>
      </w:r>
      <w:r w:rsidRPr="009234AD">
        <w:t xml:space="preserve"> млн. руб.</w:t>
      </w:r>
    </w:p>
    <w:p w14:paraId="234E93D7" w14:textId="77777777" w:rsidR="00CE6E6B" w:rsidRPr="009234AD" w:rsidRDefault="00CE6E6B" w:rsidP="00CE6E6B">
      <w:pPr>
        <w:pStyle w:val="a3"/>
      </w:pPr>
      <w:r w:rsidRPr="009234AD">
        <w:t>Обоснование мероприятия - генеральный план.</w:t>
      </w:r>
    </w:p>
    <w:p w14:paraId="188A5D39" w14:textId="7F8685E8" w:rsidR="00CE6E6B" w:rsidRPr="009234AD" w:rsidRDefault="00CE6E6B" w:rsidP="00CE6E6B">
      <w:pPr>
        <w:pStyle w:val="a3"/>
      </w:pPr>
      <w:r w:rsidRPr="009234AD">
        <w:t>Целью реализации проекта является организация отвода поверхностных дождевых стоков с застроенной территории п. Усть-Юган.</w:t>
      </w:r>
    </w:p>
    <w:p w14:paraId="0F271D71" w14:textId="16D7EA8B" w:rsidR="00CE6E6B" w:rsidRPr="009234AD" w:rsidRDefault="00CE6E6B" w:rsidP="00CE6E6B">
      <w:pPr>
        <w:pStyle w:val="a3"/>
      </w:pPr>
      <w:r w:rsidRPr="009234AD">
        <w:t>Технические параметры проекта включают в себя строительство сети ливневой канализации протяженностью 3,</w:t>
      </w:r>
      <w:r w:rsidR="00A66AF6" w:rsidRPr="009234AD">
        <w:t>2</w:t>
      </w:r>
      <w:r w:rsidRPr="009234AD">
        <w:t xml:space="preserve"> км, (технические характеристики системы водоотвода,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6AA12156" w14:textId="5F8BAF28" w:rsidR="00CE6E6B" w:rsidRPr="009234AD" w:rsidRDefault="00CE6E6B" w:rsidP="00CE6E6B">
      <w:pPr>
        <w:pStyle w:val="a3"/>
      </w:pPr>
      <w:r w:rsidRPr="009234AD">
        <w:lastRenderedPageBreak/>
        <w:t>Ожидаемый эффект - организация отвода поверхностных дождевых стоков с застроенной территории п. Усть-Юган, уменьшение подтопления территории, увеличение степени надежности и бесперебойности отведения сточных вод в течение суток, обеспечение экологической и санитарно-эпидемиологической безопасности.</w:t>
      </w:r>
    </w:p>
    <w:p w14:paraId="08651543" w14:textId="7A09ACE7" w:rsidR="00CE6E6B" w:rsidRPr="009234AD" w:rsidRDefault="00CE6E6B" w:rsidP="00CD4EDA">
      <w:pPr>
        <w:pStyle w:val="14"/>
        <w:numPr>
          <w:ilvl w:val="0"/>
          <w:numId w:val="55"/>
        </w:numPr>
        <w:rPr>
          <w:b/>
          <w:sz w:val="22"/>
          <w:szCs w:val="22"/>
        </w:rPr>
      </w:pPr>
      <w:r w:rsidRPr="009234AD">
        <w:rPr>
          <w:b/>
        </w:rPr>
        <w:t xml:space="preserve">Инвестиционный проект «Строительство внутриквартальных сетей ливневой канализации открытого типа п. Усть-Юган». </w:t>
      </w:r>
    </w:p>
    <w:p w14:paraId="28ED72F9" w14:textId="49B74A0C" w:rsidR="00CE6E6B" w:rsidRPr="009234AD" w:rsidRDefault="00CE6E6B" w:rsidP="00CE6E6B">
      <w:pPr>
        <w:pStyle w:val="a3"/>
      </w:pPr>
      <w:r w:rsidRPr="009234AD">
        <w:t>Номер инвестиционного проекта - № 3.2.</w:t>
      </w:r>
      <w:r w:rsidR="00A26E66" w:rsidRPr="009234AD">
        <w:t>2</w:t>
      </w:r>
      <w:r w:rsidRPr="009234AD">
        <w:t>.</w:t>
      </w:r>
    </w:p>
    <w:p w14:paraId="386086CF" w14:textId="777AB325" w:rsidR="00CE6E6B" w:rsidRPr="009234AD" w:rsidRDefault="00CE6E6B" w:rsidP="00CE6E6B">
      <w:pPr>
        <w:pStyle w:val="a3"/>
      </w:pPr>
      <w:r w:rsidRPr="009234AD">
        <w:t>Срок реализации проекта – 2021</w:t>
      </w:r>
      <w:r w:rsidR="00671A86" w:rsidRPr="009234AD">
        <w:t>, 2027-</w:t>
      </w:r>
      <w:r w:rsidR="00084216" w:rsidRPr="009234AD">
        <w:t>2037</w:t>
      </w:r>
      <w:r w:rsidRPr="009234AD">
        <w:t xml:space="preserve"> гг.</w:t>
      </w:r>
    </w:p>
    <w:p w14:paraId="6A20908F" w14:textId="4F12CFC0" w:rsidR="00CE6E6B" w:rsidRPr="009234AD" w:rsidRDefault="00CE6E6B" w:rsidP="00CE6E6B">
      <w:pPr>
        <w:pStyle w:val="a3"/>
      </w:pPr>
      <w:r w:rsidRPr="009234AD">
        <w:t>Необходимые капитальные затраты – 47,50 млн. руб.</w:t>
      </w:r>
    </w:p>
    <w:p w14:paraId="7E56A439" w14:textId="6DA78B6C" w:rsidR="00CE6E6B" w:rsidRPr="009234AD" w:rsidRDefault="00CE6E6B" w:rsidP="00CE6E6B">
      <w:pPr>
        <w:pStyle w:val="a3"/>
      </w:pPr>
      <w:r w:rsidRPr="009234AD">
        <w:t>Обоснование мероприятия – проект планировки.</w:t>
      </w:r>
    </w:p>
    <w:p w14:paraId="5CE71C96" w14:textId="77777777" w:rsidR="00CE6E6B" w:rsidRPr="009234AD" w:rsidRDefault="00CE6E6B" w:rsidP="00CE6E6B">
      <w:pPr>
        <w:pStyle w:val="a3"/>
      </w:pPr>
      <w:r w:rsidRPr="009234AD">
        <w:t>Целью реализации проекта является организация отвода поверхностных дождевых стоков с застроенной территории п. Усть-Юган.</w:t>
      </w:r>
    </w:p>
    <w:p w14:paraId="29408654" w14:textId="79F6B402" w:rsidR="00CE6E6B" w:rsidRPr="009234AD" w:rsidRDefault="00CE6E6B" w:rsidP="00CE6E6B">
      <w:pPr>
        <w:pStyle w:val="a3"/>
      </w:pPr>
      <w:r w:rsidRPr="009234AD">
        <w:t>Технические параметры проекта включают в себя строительство сети ливневой канализации протяженностью 2,5 км, (технические характеристики системы водоотвода,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2B6E0435" w14:textId="77777777" w:rsidR="00CE6E6B" w:rsidRPr="009234AD" w:rsidRDefault="00CE6E6B" w:rsidP="00CE6E6B">
      <w:pPr>
        <w:pStyle w:val="a3"/>
      </w:pPr>
      <w:r w:rsidRPr="009234AD">
        <w:t>Ожидаемый эффект - организация отвода поверхностных дождевых стоков с застроенной территории п. Усть-Юган, уменьшение подтопления территории, увеличение степени надежности и бесперебойности отведения сточных вод в течение суток, обеспечение экологической и санитарно-эпидемиологической безопасности.</w:t>
      </w:r>
    </w:p>
    <w:p w14:paraId="1FCD1F5D" w14:textId="2C1DDE55" w:rsidR="00CE6E6B" w:rsidRPr="009234AD" w:rsidRDefault="00CE6E6B" w:rsidP="00CD4EDA">
      <w:pPr>
        <w:pStyle w:val="14"/>
        <w:numPr>
          <w:ilvl w:val="0"/>
          <w:numId w:val="55"/>
        </w:numPr>
        <w:rPr>
          <w:b/>
        </w:rPr>
      </w:pPr>
      <w:r w:rsidRPr="009234AD">
        <w:rPr>
          <w:b/>
        </w:rPr>
        <w:t>Инвестиционный проект «Строительство очистных сооружений ливневой канализации п. Усть-Юган»</w:t>
      </w:r>
    </w:p>
    <w:p w14:paraId="1B38F600" w14:textId="06FFE266" w:rsidR="00CE6E6B" w:rsidRPr="009234AD" w:rsidRDefault="00CE6E6B" w:rsidP="00CE6E6B">
      <w:pPr>
        <w:pStyle w:val="a3"/>
      </w:pPr>
      <w:r w:rsidRPr="009234AD">
        <w:t>Номер инвестиционного проекта - № 3.2.</w:t>
      </w:r>
      <w:r w:rsidR="00A26E66" w:rsidRPr="009234AD">
        <w:t>3</w:t>
      </w:r>
      <w:r w:rsidRPr="009234AD">
        <w:t>.</w:t>
      </w:r>
    </w:p>
    <w:p w14:paraId="73420EDA" w14:textId="2422F1A5" w:rsidR="00CE6E6B" w:rsidRPr="009234AD" w:rsidRDefault="00CE6E6B" w:rsidP="00CE6E6B">
      <w:pPr>
        <w:pStyle w:val="a3"/>
      </w:pPr>
      <w:r w:rsidRPr="009234AD">
        <w:t>Срок реализации проекта - 2020-202</w:t>
      </w:r>
      <w:r w:rsidR="00084216" w:rsidRPr="009234AD">
        <w:t>1, 2027</w:t>
      </w:r>
      <w:r w:rsidRPr="009234AD">
        <w:t xml:space="preserve"> гг.</w:t>
      </w:r>
    </w:p>
    <w:p w14:paraId="4840AB85" w14:textId="77777777" w:rsidR="00CE6E6B" w:rsidRPr="009234AD" w:rsidRDefault="00CE6E6B" w:rsidP="00CE6E6B">
      <w:pPr>
        <w:pStyle w:val="a3"/>
      </w:pPr>
      <w:r w:rsidRPr="009234AD">
        <w:t>Необходимые капитальные затраты – 9,0 млн. руб.</w:t>
      </w:r>
    </w:p>
    <w:p w14:paraId="7400DD90" w14:textId="77777777" w:rsidR="00CE6E6B" w:rsidRPr="009234AD" w:rsidRDefault="00CE6E6B" w:rsidP="00CE6E6B">
      <w:pPr>
        <w:pStyle w:val="a3"/>
      </w:pPr>
      <w:r w:rsidRPr="009234AD">
        <w:t>Обоснование мероприятия - генеральный план.</w:t>
      </w:r>
    </w:p>
    <w:p w14:paraId="6040CBC1" w14:textId="77777777" w:rsidR="00CE6E6B" w:rsidRPr="009234AD" w:rsidRDefault="00CE6E6B" w:rsidP="00CE6E6B">
      <w:pPr>
        <w:pStyle w:val="a3"/>
      </w:pPr>
      <w:r w:rsidRPr="009234AD">
        <w:t>Целью реализации проекта является создание основных средств очистных сооружений поверхностного стока, организация качественной очистки, обеспечение экологической и санитарно-эпидемиологической безопасности.</w:t>
      </w:r>
    </w:p>
    <w:p w14:paraId="30D5A147" w14:textId="77777777" w:rsidR="00CE6E6B" w:rsidRPr="009234AD" w:rsidRDefault="00CE6E6B" w:rsidP="00CE6E6B">
      <w:pPr>
        <w:pStyle w:val="a3"/>
      </w:pPr>
      <w:r w:rsidRPr="009234AD">
        <w:t>Технические параметры проекта включают в себя строительство трех площадок очистных сооружений поверхностного стока, (технические характеристики очистных сооружений,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0E98E56E" w14:textId="76EA6EAE" w:rsidR="00CE6E6B" w:rsidRPr="009234AD" w:rsidRDefault="00CE6E6B" w:rsidP="00CE6E6B">
      <w:pPr>
        <w:pStyle w:val="a3"/>
        <w:rPr>
          <w:lang w:eastAsia="x-none"/>
        </w:rPr>
      </w:pPr>
      <w:r w:rsidRPr="009234AD">
        <w:t xml:space="preserve">Ожидаемый эффект - обеспечение экологической и санитарно-эпидемиологической безопасности на территории п. </w:t>
      </w:r>
      <w:r w:rsidR="00A26E66" w:rsidRPr="009234AD">
        <w:t>Усть-Юган</w:t>
      </w:r>
      <w:r w:rsidRPr="009234AD">
        <w:t>.</w:t>
      </w:r>
    </w:p>
    <w:p w14:paraId="1DD94136" w14:textId="520451F7" w:rsidR="00A26E66" w:rsidRPr="009234AD" w:rsidRDefault="00A26E66" w:rsidP="00CD4EDA">
      <w:pPr>
        <w:pStyle w:val="14"/>
        <w:numPr>
          <w:ilvl w:val="0"/>
          <w:numId w:val="55"/>
        </w:numPr>
        <w:rPr>
          <w:b/>
        </w:rPr>
      </w:pPr>
      <w:r w:rsidRPr="009234AD">
        <w:rPr>
          <w:b/>
        </w:rPr>
        <w:t xml:space="preserve">Инвестиционный проект «Строительство КНС </w:t>
      </w:r>
      <w:r w:rsidR="00084216" w:rsidRPr="009234AD">
        <w:rPr>
          <w:b/>
        </w:rPr>
        <w:t xml:space="preserve">и напорного коллектора в </w:t>
      </w:r>
      <w:r w:rsidRPr="009234AD">
        <w:rPr>
          <w:b/>
        </w:rPr>
        <w:t>п. Усть-Юган».</w:t>
      </w:r>
    </w:p>
    <w:p w14:paraId="32A78458" w14:textId="6A667022" w:rsidR="00A26E66" w:rsidRPr="009234AD" w:rsidRDefault="00A26E66" w:rsidP="00A26E66">
      <w:pPr>
        <w:pStyle w:val="a3"/>
      </w:pPr>
      <w:r w:rsidRPr="009234AD">
        <w:t>Номер инвестиционного проекта - № 3.2.4.</w:t>
      </w:r>
    </w:p>
    <w:p w14:paraId="5F8CE1A2" w14:textId="134DFD11" w:rsidR="00A26E66" w:rsidRPr="009234AD" w:rsidRDefault="00A26E66" w:rsidP="00A26E66">
      <w:pPr>
        <w:pStyle w:val="a3"/>
      </w:pPr>
      <w:r w:rsidRPr="009234AD">
        <w:t xml:space="preserve">Срок реализации проекта – </w:t>
      </w:r>
      <w:r w:rsidR="00084216" w:rsidRPr="009234AD">
        <w:t>2021-</w:t>
      </w:r>
      <w:r w:rsidRPr="009234AD">
        <w:t xml:space="preserve">2022 </w:t>
      </w:r>
      <w:r w:rsidR="00084216" w:rsidRPr="009234AD">
        <w:t>г</w:t>
      </w:r>
      <w:r w:rsidRPr="009234AD">
        <w:t>г.</w:t>
      </w:r>
    </w:p>
    <w:p w14:paraId="3AB8F080" w14:textId="1AC90990" w:rsidR="00A26E66" w:rsidRPr="009234AD" w:rsidRDefault="00A26E66" w:rsidP="00A26E66">
      <w:pPr>
        <w:pStyle w:val="a3"/>
      </w:pPr>
      <w:r w:rsidRPr="009234AD">
        <w:t>Нео</w:t>
      </w:r>
      <w:r w:rsidR="00084216" w:rsidRPr="009234AD">
        <w:t>бходимые капитальные затраты – 8,</w:t>
      </w:r>
      <w:r w:rsidRPr="009234AD">
        <w:t>2 млн. руб.</w:t>
      </w:r>
    </w:p>
    <w:p w14:paraId="63EF2083" w14:textId="20FC92F2" w:rsidR="00A26E66" w:rsidRPr="009234AD" w:rsidRDefault="00A26E66" w:rsidP="00A26E66">
      <w:pPr>
        <w:pStyle w:val="a3"/>
      </w:pPr>
      <w:r w:rsidRPr="009234AD">
        <w:t xml:space="preserve">Обоснование мероприятия - </w:t>
      </w:r>
      <w:r w:rsidRPr="009234AD">
        <w:rPr>
          <w:rStyle w:val="afffffff7"/>
        </w:rPr>
        <w:t>генеральный план</w:t>
      </w:r>
      <w:r w:rsidRPr="009234AD">
        <w:t>.</w:t>
      </w:r>
    </w:p>
    <w:p w14:paraId="67BF1C67" w14:textId="50E10708" w:rsidR="00A26E66" w:rsidRPr="009234AD" w:rsidRDefault="00A26E66" w:rsidP="00A26E66">
      <w:pPr>
        <w:pStyle w:val="a3"/>
      </w:pPr>
      <w:r w:rsidRPr="009234AD">
        <w:lastRenderedPageBreak/>
        <w:t>Целью реализации проекта является обеспечение планируемой к застройке территории централизованной системой водоотведения, улучшение экологической ситуации на территории п. Усть-Юган.</w:t>
      </w:r>
    </w:p>
    <w:p w14:paraId="7AD240BD" w14:textId="796B5928" w:rsidR="00084216" w:rsidRPr="009234AD" w:rsidRDefault="00A26E66" w:rsidP="00084216">
      <w:pPr>
        <w:pStyle w:val="a3"/>
      </w:pPr>
      <w:r w:rsidRPr="009234AD">
        <w:t xml:space="preserve">Технические параметры проекта включают в себя строительство КНС производительностью 200 </w:t>
      </w:r>
      <w:proofErr w:type="spellStart"/>
      <w:r w:rsidRPr="009234AD">
        <w:t>куб.м</w:t>
      </w:r>
      <w:proofErr w:type="spellEnd"/>
      <w:r w:rsidRPr="009234AD">
        <w:t>/</w:t>
      </w:r>
      <w:proofErr w:type="spellStart"/>
      <w:r w:rsidRPr="009234AD">
        <w:t>сут</w:t>
      </w:r>
      <w:proofErr w:type="spellEnd"/>
      <w:r w:rsidRPr="009234AD">
        <w:t>.</w:t>
      </w:r>
      <w:r w:rsidR="00084216" w:rsidRPr="009234AD">
        <w:t xml:space="preserve"> и напорного коллектора протяженностью 0,8 километра из полимерных труб с более высокими параметрами надежности и долговечности. </w:t>
      </w:r>
    </w:p>
    <w:p w14:paraId="18C6ACD3" w14:textId="77777777" w:rsidR="00A26E66" w:rsidRPr="009234AD" w:rsidRDefault="00A26E66" w:rsidP="00A26E66">
      <w:pPr>
        <w:pStyle w:val="a3"/>
      </w:pPr>
      <w:r w:rsidRPr="009234AD">
        <w:t>Ожидаемый эффект – обеспечение бесперебойного отвода сточных вод в требуемом количестве.</w:t>
      </w:r>
    </w:p>
    <w:p w14:paraId="33B56627" w14:textId="410674F0" w:rsidR="00A26E66" w:rsidRPr="009234AD" w:rsidRDefault="00A26E66" w:rsidP="00CD4EDA">
      <w:pPr>
        <w:pStyle w:val="14"/>
        <w:numPr>
          <w:ilvl w:val="0"/>
          <w:numId w:val="55"/>
        </w:numPr>
        <w:rPr>
          <w:b/>
        </w:rPr>
      </w:pPr>
      <w:r w:rsidRPr="009234AD">
        <w:rPr>
          <w:b/>
        </w:rPr>
        <w:t>Инвестиционный проект «Строительство КОС п. Юганская Обь».</w:t>
      </w:r>
    </w:p>
    <w:p w14:paraId="511CA4E2" w14:textId="3D114093" w:rsidR="00A26E66" w:rsidRPr="009234AD" w:rsidRDefault="00A26E66" w:rsidP="00A26E66">
      <w:pPr>
        <w:pStyle w:val="a3"/>
      </w:pPr>
      <w:r w:rsidRPr="009234AD">
        <w:t>Номер инвестиционного проекта - № 3.2.5.</w:t>
      </w:r>
    </w:p>
    <w:p w14:paraId="52EE4D37" w14:textId="5513163B" w:rsidR="00A26E66" w:rsidRPr="009234AD" w:rsidRDefault="00A26E66" w:rsidP="00A26E66">
      <w:pPr>
        <w:pStyle w:val="a3"/>
      </w:pPr>
      <w:r w:rsidRPr="009234AD">
        <w:t>Срок реализации проекта – 202</w:t>
      </w:r>
      <w:r w:rsidR="00084216" w:rsidRPr="009234AD">
        <w:t>1</w:t>
      </w:r>
      <w:r w:rsidRPr="009234AD">
        <w:t>-</w:t>
      </w:r>
      <w:r w:rsidR="00084216" w:rsidRPr="009234AD">
        <w:t>202</w:t>
      </w:r>
      <w:r w:rsidRPr="009234AD">
        <w:t>2</w:t>
      </w:r>
      <w:r w:rsidR="00084216" w:rsidRPr="009234AD">
        <w:t>, 2032</w:t>
      </w:r>
      <w:r w:rsidRPr="009234AD">
        <w:t xml:space="preserve"> </w:t>
      </w:r>
      <w:r w:rsidR="00084216" w:rsidRPr="009234AD">
        <w:t>г</w:t>
      </w:r>
      <w:r w:rsidRPr="009234AD">
        <w:t>г.</w:t>
      </w:r>
    </w:p>
    <w:p w14:paraId="1B150C07" w14:textId="6D2EE8FC" w:rsidR="00A26E66" w:rsidRPr="009234AD" w:rsidRDefault="00A26E66" w:rsidP="00A26E66">
      <w:pPr>
        <w:pStyle w:val="a3"/>
      </w:pPr>
      <w:r w:rsidRPr="009234AD">
        <w:t xml:space="preserve">Необходимые капитальные затраты – </w:t>
      </w:r>
      <w:r w:rsidR="00084216" w:rsidRPr="009234AD">
        <w:t>11,0</w:t>
      </w:r>
      <w:r w:rsidRPr="009234AD">
        <w:t xml:space="preserve"> млн. руб.</w:t>
      </w:r>
    </w:p>
    <w:p w14:paraId="117B223E" w14:textId="77777777" w:rsidR="00A26E66" w:rsidRPr="009234AD" w:rsidRDefault="00A26E66" w:rsidP="00A26E66">
      <w:pPr>
        <w:pStyle w:val="a3"/>
      </w:pPr>
      <w:r w:rsidRPr="009234AD">
        <w:t xml:space="preserve">Обоснование мероприятия - </w:t>
      </w:r>
      <w:r w:rsidRPr="009234AD">
        <w:rPr>
          <w:rStyle w:val="afffffff7"/>
        </w:rPr>
        <w:t>генеральный план</w:t>
      </w:r>
      <w:r w:rsidRPr="009234AD">
        <w:t>.</w:t>
      </w:r>
    </w:p>
    <w:p w14:paraId="3BDD52C1" w14:textId="1C59518D" w:rsidR="00A26E66" w:rsidRPr="009234AD" w:rsidRDefault="00A26E66" w:rsidP="00A26E66">
      <w:pPr>
        <w:pStyle w:val="a3"/>
      </w:pPr>
      <w:r w:rsidRPr="009234AD">
        <w:t>Целью реализации проекта является обеспечение централизованной системой водоотведения и улучшение экологической ситуации на территории п. Юганская Обь.</w:t>
      </w:r>
    </w:p>
    <w:p w14:paraId="5EC1626B" w14:textId="27CD79BA" w:rsidR="00A26E66" w:rsidRPr="009234AD" w:rsidRDefault="00A26E66" w:rsidP="00A26E66">
      <w:pPr>
        <w:pStyle w:val="a3"/>
        <w:rPr>
          <w:lang w:eastAsia="x-none"/>
        </w:rPr>
      </w:pPr>
      <w:r w:rsidRPr="009234AD">
        <w:t xml:space="preserve">Технические параметры проекта включают в себя поэтапное строительство КОС. На первом этапе (конец 2022 года) предусмотрено строительство КОС производительностью 200 </w:t>
      </w:r>
      <w:proofErr w:type="spellStart"/>
      <w:r w:rsidRPr="009234AD">
        <w:t>куб.м</w:t>
      </w:r>
      <w:proofErr w:type="spellEnd"/>
      <w:r w:rsidRPr="009234AD">
        <w:t>/</w:t>
      </w:r>
      <w:proofErr w:type="spellStart"/>
      <w:r w:rsidRPr="009234AD">
        <w:t>сут</w:t>
      </w:r>
      <w:proofErr w:type="spellEnd"/>
      <w:r w:rsidRPr="009234AD">
        <w:t xml:space="preserve">. На втором этапе (конец 2032 года) предусмотрена реконструкция КОС с увеличением производительности до 450 </w:t>
      </w:r>
      <w:proofErr w:type="spellStart"/>
      <w:r w:rsidRPr="009234AD">
        <w:t>куб.м</w:t>
      </w:r>
      <w:proofErr w:type="spellEnd"/>
      <w:r w:rsidRPr="009234AD">
        <w:t>/</w:t>
      </w:r>
      <w:proofErr w:type="spellStart"/>
      <w:r w:rsidRPr="009234AD">
        <w:t>сут</w:t>
      </w:r>
      <w:proofErr w:type="spellEnd"/>
      <w:r w:rsidRPr="009234AD">
        <w:t>.</w:t>
      </w:r>
    </w:p>
    <w:p w14:paraId="4155B087" w14:textId="77777777" w:rsidR="00A26E66" w:rsidRPr="009234AD" w:rsidRDefault="00A26E66" w:rsidP="00A26E66">
      <w:pPr>
        <w:pStyle w:val="a3"/>
      </w:pPr>
      <w:r w:rsidRPr="009234AD">
        <w:t>Ожидаемый эффект – обеспечение бесперебойного отвода сточных вод в требуемом количестве.</w:t>
      </w:r>
    </w:p>
    <w:p w14:paraId="1C36CB1D" w14:textId="0AC94747" w:rsidR="00A26E66" w:rsidRPr="009234AD" w:rsidRDefault="00A26E66" w:rsidP="00CD4EDA">
      <w:pPr>
        <w:pStyle w:val="14"/>
        <w:numPr>
          <w:ilvl w:val="0"/>
          <w:numId w:val="55"/>
        </w:numPr>
        <w:rPr>
          <w:b/>
        </w:rPr>
      </w:pPr>
      <w:r w:rsidRPr="009234AD">
        <w:rPr>
          <w:b/>
        </w:rPr>
        <w:t>Инвестиционный проект «Строительство КНС</w:t>
      </w:r>
      <w:r w:rsidR="00084216" w:rsidRPr="009234AD">
        <w:rPr>
          <w:b/>
        </w:rPr>
        <w:t xml:space="preserve"> и напорного коллектора</w:t>
      </w:r>
      <w:r w:rsidRPr="009234AD">
        <w:rPr>
          <w:b/>
        </w:rPr>
        <w:t xml:space="preserve"> </w:t>
      </w:r>
      <w:r w:rsidR="00084216" w:rsidRPr="009234AD">
        <w:rPr>
          <w:b/>
        </w:rPr>
        <w:t xml:space="preserve">в </w:t>
      </w:r>
      <w:r w:rsidRPr="009234AD">
        <w:rPr>
          <w:b/>
        </w:rPr>
        <w:t>п. Юганская Обь».</w:t>
      </w:r>
    </w:p>
    <w:p w14:paraId="7D1AD56C" w14:textId="0544E04A" w:rsidR="00A26E66" w:rsidRPr="009234AD" w:rsidRDefault="00A26E66" w:rsidP="00A26E66">
      <w:pPr>
        <w:pStyle w:val="a3"/>
      </w:pPr>
      <w:r w:rsidRPr="009234AD">
        <w:t>Номер инвестиционного проекта - № 3.2.6.</w:t>
      </w:r>
    </w:p>
    <w:p w14:paraId="097A91CA" w14:textId="46247ABA" w:rsidR="00A26E66" w:rsidRPr="009234AD" w:rsidRDefault="00A26E66" w:rsidP="00A26E66">
      <w:pPr>
        <w:pStyle w:val="a3"/>
      </w:pPr>
      <w:r w:rsidRPr="009234AD">
        <w:t xml:space="preserve">Срок реализации проекта – </w:t>
      </w:r>
      <w:r w:rsidR="00084216" w:rsidRPr="009234AD">
        <w:t>2021-</w:t>
      </w:r>
      <w:r w:rsidRPr="009234AD">
        <w:t xml:space="preserve">2022 </w:t>
      </w:r>
      <w:r w:rsidR="00084216" w:rsidRPr="009234AD">
        <w:t>г</w:t>
      </w:r>
      <w:r w:rsidRPr="009234AD">
        <w:t>г.</w:t>
      </w:r>
    </w:p>
    <w:p w14:paraId="3E37A81B" w14:textId="7C21B648" w:rsidR="00A26E66" w:rsidRPr="009234AD" w:rsidRDefault="00A26E66" w:rsidP="00A26E66">
      <w:pPr>
        <w:pStyle w:val="a3"/>
      </w:pPr>
      <w:r w:rsidRPr="009234AD">
        <w:t xml:space="preserve">Необходимые капитальные затраты – </w:t>
      </w:r>
      <w:r w:rsidR="00084216" w:rsidRPr="009234AD">
        <w:t>7,2</w:t>
      </w:r>
      <w:r w:rsidRPr="009234AD">
        <w:t xml:space="preserve"> млн. руб.</w:t>
      </w:r>
    </w:p>
    <w:p w14:paraId="7838F6B6" w14:textId="77777777" w:rsidR="00A26E66" w:rsidRPr="009234AD" w:rsidRDefault="00A26E66" w:rsidP="00A26E66">
      <w:pPr>
        <w:pStyle w:val="a3"/>
      </w:pPr>
      <w:r w:rsidRPr="009234AD">
        <w:t xml:space="preserve">Обоснование мероприятия - </w:t>
      </w:r>
      <w:r w:rsidRPr="009234AD">
        <w:rPr>
          <w:rStyle w:val="afffffff7"/>
        </w:rPr>
        <w:t>генеральный план</w:t>
      </w:r>
      <w:r w:rsidRPr="009234AD">
        <w:t>.</w:t>
      </w:r>
    </w:p>
    <w:p w14:paraId="3C5D9B54" w14:textId="4140073E" w:rsidR="00A26E66" w:rsidRPr="009234AD" w:rsidRDefault="00A26E66" w:rsidP="00A26E66">
      <w:pPr>
        <w:pStyle w:val="a3"/>
      </w:pPr>
      <w:r w:rsidRPr="009234AD">
        <w:t>Целью реализации проекта является обеспечение планируемой к застройке территории централизованной системой водоотведения, улучшение экологической ситуации на территории п. Юганская Обь.</w:t>
      </w:r>
    </w:p>
    <w:p w14:paraId="03793E71" w14:textId="7109FADD" w:rsidR="00084216" w:rsidRPr="009234AD" w:rsidRDefault="00A26E66" w:rsidP="00084216">
      <w:pPr>
        <w:pStyle w:val="a3"/>
      </w:pPr>
      <w:r w:rsidRPr="009234AD">
        <w:t xml:space="preserve">Технические параметры проекта включают в себя строительство КНС производительностью 450 </w:t>
      </w:r>
      <w:proofErr w:type="spellStart"/>
      <w:r w:rsidRPr="009234AD">
        <w:t>куб.м</w:t>
      </w:r>
      <w:proofErr w:type="spellEnd"/>
      <w:r w:rsidRPr="009234AD">
        <w:t>/</w:t>
      </w:r>
      <w:proofErr w:type="spellStart"/>
      <w:r w:rsidRPr="009234AD">
        <w:t>сут</w:t>
      </w:r>
      <w:proofErr w:type="spellEnd"/>
      <w:r w:rsidRPr="009234AD">
        <w:t>.</w:t>
      </w:r>
      <w:r w:rsidR="00084216" w:rsidRPr="009234AD">
        <w:t xml:space="preserve"> и напорного коллектора протяженностью 0,7 километра из полимерных труб с более высокими параметрами надежности и долговечности. </w:t>
      </w:r>
    </w:p>
    <w:p w14:paraId="5FDA583F" w14:textId="77777777" w:rsidR="00A26E66" w:rsidRPr="009234AD" w:rsidRDefault="00A26E66" w:rsidP="00A26E66">
      <w:pPr>
        <w:pStyle w:val="a3"/>
      </w:pPr>
      <w:r w:rsidRPr="009234AD">
        <w:t>Ожидаемый эффект – обеспечение бесперебойного отвода сточных вод в требуемом количестве.</w:t>
      </w:r>
    </w:p>
    <w:p w14:paraId="6B984A19" w14:textId="4607F0BF" w:rsidR="00A26E66" w:rsidRPr="009234AD" w:rsidRDefault="00A26E66" w:rsidP="00CD4EDA">
      <w:pPr>
        <w:pStyle w:val="14"/>
        <w:numPr>
          <w:ilvl w:val="0"/>
          <w:numId w:val="55"/>
        </w:numPr>
        <w:rPr>
          <w:b/>
          <w:sz w:val="22"/>
          <w:szCs w:val="22"/>
        </w:rPr>
      </w:pPr>
      <w:r w:rsidRPr="009234AD">
        <w:rPr>
          <w:b/>
        </w:rPr>
        <w:t>Инвестиционный проект «</w:t>
      </w:r>
      <w:r w:rsidR="00EB12FF" w:rsidRPr="009234AD">
        <w:rPr>
          <w:b/>
        </w:rPr>
        <w:t xml:space="preserve">Строительство магистральных сетей водоотведения для обеспечения территорий развития жилищного строительства </w:t>
      </w:r>
      <w:r w:rsidR="00084216" w:rsidRPr="009234AD">
        <w:rPr>
          <w:b/>
        </w:rPr>
        <w:t xml:space="preserve">в северной части </w:t>
      </w:r>
      <w:r w:rsidR="00EB12FF" w:rsidRPr="009234AD">
        <w:rPr>
          <w:b/>
        </w:rPr>
        <w:t>п. Усть-Юган</w:t>
      </w:r>
      <w:r w:rsidRPr="009234AD">
        <w:rPr>
          <w:b/>
        </w:rPr>
        <w:t>»</w:t>
      </w:r>
      <w:r w:rsidR="00D65009" w:rsidRPr="009234AD">
        <w:rPr>
          <w:b/>
        </w:rPr>
        <w:t>.</w:t>
      </w:r>
    </w:p>
    <w:p w14:paraId="4C5F9CCA" w14:textId="224E2039" w:rsidR="00A26E66" w:rsidRPr="009234AD" w:rsidRDefault="00A26E66" w:rsidP="00A26E66">
      <w:pPr>
        <w:pStyle w:val="a3"/>
      </w:pPr>
      <w:r w:rsidRPr="009234AD">
        <w:t>Номер инвестиционного проекта - № 3.2.7.</w:t>
      </w:r>
    </w:p>
    <w:p w14:paraId="0B0EC708" w14:textId="0B616060" w:rsidR="00A26E66" w:rsidRPr="009234AD" w:rsidRDefault="00A26E66" w:rsidP="00A26E66">
      <w:pPr>
        <w:pStyle w:val="a3"/>
      </w:pPr>
      <w:r w:rsidRPr="009234AD">
        <w:t>Срок реализации проекта – 20</w:t>
      </w:r>
      <w:r w:rsidR="00D65009" w:rsidRPr="009234AD">
        <w:t>19</w:t>
      </w:r>
      <w:r w:rsidRPr="009234AD">
        <w:t>-20</w:t>
      </w:r>
      <w:r w:rsidR="00D65009" w:rsidRPr="009234AD">
        <w:t>20</w:t>
      </w:r>
      <w:r w:rsidRPr="009234AD">
        <w:t xml:space="preserve"> </w:t>
      </w:r>
      <w:r w:rsidR="00D65009" w:rsidRPr="009234AD">
        <w:t>г</w:t>
      </w:r>
      <w:r w:rsidRPr="009234AD">
        <w:t>г.</w:t>
      </w:r>
    </w:p>
    <w:p w14:paraId="50F6229F" w14:textId="5CBCD78C" w:rsidR="00A26E66" w:rsidRPr="009234AD" w:rsidRDefault="00A26E66" w:rsidP="00A26E66">
      <w:pPr>
        <w:pStyle w:val="a3"/>
      </w:pPr>
      <w:r w:rsidRPr="009234AD">
        <w:t xml:space="preserve">Необходимые капитальные затраты – </w:t>
      </w:r>
      <w:r w:rsidR="00D65009" w:rsidRPr="009234AD">
        <w:t>9,2</w:t>
      </w:r>
      <w:r w:rsidRPr="009234AD">
        <w:t xml:space="preserve"> млн. руб.</w:t>
      </w:r>
    </w:p>
    <w:p w14:paraId="0D9B07C1" w14:textId="77777777" w:rsidR="00A26E66" w:rsidRPr="009234AD" w:rsidRDefault="00A26E66" w:rsidP="00A26E66">
      <w:pPr>
        <w:pStyle w:val="a3"/>
      </w:pPr>
      <w:r w:rsidRPr="009234AD">
        <w:t>Обоснование мероприятия - генеральный план.</w:t>
      </w:r>
    </w:p>
    <w:p w14:paraId="0F85305D" w14:textId="0F8C0E8C" w:rsidR="00A26E66" w:rsidRPr="009234AD" w:rsidRDefault="00A26E66" w:rsidP="00A26E66">
      <w:pPr>
        <w:pStyle w:val="a3"/>
      </w:pPr>
      <w:r w:rsidRPr="009234AD">
        <w:lastRenderedPageBreak/>
        <w:t>Целью реализации проекта явля</w:t>
      </w:r>
      <w:r w:rsidR="00795E1C" w:rsidRPr="009234AD">
        <w:t>ю</w:t>
      </w:r>
      <w:r w:rsidRPr="009234AD">
        <w:t xml:space="preserve">тся </w:t>
      </w:r>
      <w:r w:rsidR="00795E1C" w:rsidRPr="009234AD">
        <w:t>развитие централизованной системы водоотведения и</w:t>
      </w:r>
      <w:r w:rsidRPr="009234AD">
        <w:t xml:space="preserve"> улучшение экологической ситуации на территории </w:t>
      </w:r>
      <w:r w:rsidR="00795E1C" w:rsidRPr="009234AD">
        <w:t>п. Усть-Юган</w:t>
      </w:r>
      <w:r w:rsidRPr="009234AD">
        <w:t>.</w:t>
      </w:r>
    </w:p>
    <w:p w14:paraId="039D0A93" w14:textId="77777777" w:rsidR="00A26E66" w:rsidRPr="009234AD" w:rsidRDefault="00A26E66" w:rsidP="00A26E66">
      <w:pPr>
        <w:pStyle w:val="a3"/>
      </w:pPr>
      <w:r w:rsidRPr="009234AD">
        <w:t>Технические параметры проекта включают в себя строительство сетей водоотведения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 и зарастания труб.</w:t>
      </w:r>
    </w:p>
    <w:p w14:paraId="3AAB5204" w14:textId="77777777" w:rsidR="00A26E66" w:rsidRPr="009234AD" w:rsidRDefault="00A26E66" w:rsidP="00A26E66">
      <w:pPr>
        <w:pStyle w:val="a3"/>
      </w:pPr>
      <w:r w:rsidRPr="009234AD">
        <w:t>Ожидаемый эффект - увеличение надежности системы водоотведения.</w:t>
      </w:r>
    </w:p>
    <w:p w14:paraId="66D2BB3D" w14:textId="39ABB823" w:rsidR="00795E1C" w:rsidRPr="009234AD" w:rsidRDefault="00795E1C" w:rsidP="00CD4EDA">
      <w:pPr>
        <w:pStyle w:val="14"/>
        <w:numPr>
          <w:ilvl w:val="0"/>
          <w:numId w:val="55"/>
        </w:numPr>
        <w:rPr>
          <w:b/>
          <w:sz w:val="22"/>
          <w:szCs w:val="22"/>
        </w:rPr>
      </w:pPr>
      <w:r w:rsidRPr="009234AD">
        <w:rPr>
          <w:b/>
        </w:rPr>
        <w:t>Инвестиционный проект «</w:t>
      </w:r>
      <w:r w:rsidR="00EB12FF" w:rsidRPr="009234AD">
        <w:rPr>
          <w:b/>
        </w:rPr>
        <w:t xml:space="preserve">Строительство </w:t>
      </w:r>
      <w:r w:rsidR="00D65009" w:rsidRPr="009234AD">
        <w:rPr>
          <w:b/>
        </w:rPr>
        <w:t>распределительных</w:t>
      </w:r>
      <w:r w:rsidR="00EB12FF" w:rsidRPr="009234AD">
        <w:rPr>
          <w:b/>
        </w:rPr>
        <w:t xml:space="preserve"> сетей водоотведения для обеспечения территорий развития жилищного строительства </w:t>
      </w:r>
      <w:r w:rsidR="00D65009" w:rsidRPr="009234AD">
        <w:rPr>
          <w:b/>
        </w:rPr>
        <w:t xml:space="preserve">в северной части </w:t>
      </w:r>
      <w:r w:rsidR="00EB12FF" w:rsidRPr="009234AD">
        <w:rPr>
          <w:b/>
        </w:rPr>
        <w:t xml:space="preserve">п. </w:t>
      </w:r>
      <w:r w:rsidR="00D65009" w:rsidRPr="009234AD">
        <w:rPr>
          <w:b/>
        </w:rPr>
        <w:t>Усть-Юган</w:t>
      </w:r>
      <w:r w:rsidRPr="009234AD">
        <w:rPr>
          <w:b/>
        </w:rPr>
        <w:t>»</w:t>
      </w:r>
      <w:r w:rsidR="00D65009" w:rsidRPr="009234AD">
        <w:rPr>
          <w:b/>
        </w:rPr>
        <w:t>.</w:t>
      </w:r>
    </w:p>
    <w:p w14:paraId="3D65F564" w14:textId="608C1D52" w:rsidR="00795E1C" w:rsidRPr="009234AD" w:rsidRDefault="00795E1C" w:rsidP="00795E1C">
      <w:pPr>
        <w:pStyle w:val="a3"/>
      </w:pPr>
      <w:r w:rsidRPr="009234AD">
        <w:t>Номер инвестиционного проекта - № 3.2.8.</w:t>
      </w:r>
    </w:p>
    <w:p w14:paraId="0B83DC31" w14:textId="012F3719" w:rsidR="00795E1C" w:rsidRPr="009234AD" w:rsidRDefault="00795E1C" w:rsidP="00795E1C">
      <w:pPr>
        <w:pStyle w:val="a3"/>
      </w:pPr>
      <w:r w:rsidRPr="009234AD">
        <w:t>Срок реализации проекта – 2020-20</w:t>
      </w:r>
      <w:r w:rsidR="00D65009" w:rsidRPr="009234AD">
        <w:t>27</w:t>
      </w:r>
      <w:r w:rsidRPr="009234AD">
        <w:t xml:space="preserve"> </w:t>
      </w:r>
      <w:r w:rsidR="00D65009" w:rsidRPr="009234AD">
        <w:t>г</w:t>
      </w:r>
      <w:r w:rsidRPr="009234AD">
        <w:t>г.</w:t>
      </w:r>
    </w:p>
    <w:p w14:paraId="5CA2F5A0" w14:textId="587B19F3" w:rsidR="00795E1C" w:rsidRPr="009234AD" w:rsidRDefault="00795E1C" w:rsidP="00795E1C">
      <w:pPr>
        <w:pStyle w:val="a3"/>
      </w:pPr>
      <w:r w:rsidRPr="009234AD">
        <w:t xml:space="preserve">Необходимые капитальные затраты – </w:t>
      </w:r>
      <w:r w:rsidR="00D65009" w:rsidRPr="009234AD">
        <w:t>19,4</w:t>
      </w:r>
      <w:r w:rsidRPr="009234AD">
        <w:t xml:space="preserve"> млн. руб.</w:t>
      </w:r>
    </w:p>
    <w:p w14:paraId="7445A2D8" w14:textId="77777777" w:rsidR="00EB12FF" w:rsidRPr="009234AD" w:rsidRDefault="00EB12FF" w:rsidP="00EB12FF">
      <w:pPr>
        <w:pStyle w:val="a3"/>
      </w:pPr>
      <w:r w:rsidRPr="009234AD">
        <w:t>Обоснование мероприятия - генеральный план.</w:t>
      </w:r>
    </w:p>
    <w:p w14:paraId="2E853394" w14:textId="10E441AA" w:rsidR="00EB12FF" w:rsidRPr="009234AD" w:rsidRDefault="00EB12FF" w:rsidP="00EB12FF">
      <w:pPr>
        <w:pStyle w:val="a3"/>
      </w:pPr>
      <w:r w:rsidRPr="009234AD">
        <w:t xml:space="preserve">Целью реализации проекта являются развитие централизованной системы водоотведения и улучшение экологической ситуации на территории п. </w:t>
      </w:r>
      <w:r w:rsidR="00D65009" w:rsidRPr="009234AD">
        <w:t>Усть-Юган</w:t>
      </w:r>
      <w:r w:rsidRPr="009234AD">
        <w:t>.</w:t>
      </w:r>
    </w:p>
    <w:p w14:paraId="47187906" w14:textId="77777777" w:rsidR="00EB12FF" w:rsidRPr="009234AD" w:rsidRDefault="00EB12FF" w:rsidP="00EB12FF">
      <w:pPr>
        <w:pStyle w:val="a3"/>
      </w:pPr>
      <w:r w:rsidRPr="009234AD">
        <w:t>Технические параметры проекта включают в себя строительство сетей водоотведения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 и зарастания труб.</w:t>
      </w:r>
    </w:p>
    <w:p w14:paraId="10E7C73B" w14:textId="77777777" w:rsidR="00EB12FF" w:rsidRPr="009234AD" w:rsidRDefault="00EB12FF" w:rsidP="00EB12FF">
      <w:pPr>
        <w:pStyle w:val="a3"/>
      </w:pPr>
      <w:r w:rsidRPr="009234AD">
        <w:t>Ожидаемый эффект - увеличение надежности системы водоотведения.</w:t>
      </w:r>
    </w:p>
    <w:p w14:paraId="40059170" w14:textId="6384609F" w:rsidR="00D65009" w:rsidRPr="009234AD" w:rsidRDefault="00D65009" w:rsidP="00D65009">
      <w:pPr>
        <w:pStyle w:val="14"/>
        <w:numPr>
          <w:ilvl w:val="0"/>
          <w:numId w:val="55"/>
        </w:numPr>
        <w:rPr>
          <w:b/>
          <w:sz w:val="22"/>
          <w:szCs w:val="22"/>
        </w:rPr>
      </w:pPr>
      <w:r w:rsidRPr="009234AD">
        <w:rPr>
          <w:b/>
        </w:rPr>
        <w:t>Инвестиционный проект «Строительство распределительных сетей водоотведения для обеспечения территорий развития жилищного строительства в южной части п. Усть-Юган».</w:t>
      </w:r>
    </w:p>
    <w:p w14:paraId="30A9487C" w14:textId="69F67BF5" w:rsidR="00D65009" w:rsidRPr="009234AD" w:rsidRDefault="00D65009" w:rsidP="00D65009">
      <w:pPr>
        <w:pStyle w:val="a3"/>
      </w:pPr>
      <w:r w:rsidRPr="009234AD">
        <w:t>Номер инвестиционного проекта - № 3.2.9.</w:t>
      </w:r>
    </w:p>
    <w:p w14:paraId="694E8BDF" w14:textId="78376BCB" w:rsidR="00D65009" w:rsidRPr="009234AD" w:rsidRDefault="00D65009" w:rsidP="00D65009">
      <w:pPr>
        <w:pStyle w:val="a3"/>
      </w:pPr>
      <w:r w:rsidRPr="009234AD">
        <w:t>Срок реализации проекта – 2027-2037 гг.</w:t>
      </w:r>
    </w:p>
    <w:p w14:paraId="0558C727" w14:textId="03CD5652" w:rsidR="00D65009" w:rsidRPr="009234AD" w:rsidRDefault="00D65009" w:rsidP="00D65009">
      <w:pPr>
        <w:pStyle w:val="a3"/>
      </w:pPr>
      <w:r w:rsidRPr="009234AD">
        <w:t>Необходимые капитальные затраты – 10,2 млн. руб.</w:t>
      </w:r>
    </w:p>
    <w:p w14:paraId="39DCCE2D" w14:textId="77777777" w:rsidR="00D65009" w:rsidRPr="009234AD" w:rsidRDefault="00D65009" w:rsidP="00D65009">
      <w:pPr>
        <w:pStyle w:val="a3"/>
      </w:pPr>
      <w:r w:rsidRPr="009234AD">
        <w:t>Обоснование мероприятия - генеральный план.</w:t>
      </w:r>
    </w:p>
    <w:p w14:paraId="66DE783A" w14:textId="77777777" w:rsidR="00D65009" w:rsidRPr="009234AD" w:rsidRDefault="00D65009" w:rsidP="00D65009">
      <w:pPr>
        <w:pStyle w:val="a3"/>
      </w:pPr>
      <w:r w:rsidRPr="009234AD">
        <w:t>Целью реализации проекта являются развитие централизованной системы водоотведения и улучшение экологической ситуации на территории п. Усть-Юган.</w:t>
      </w:r>
    </w:p>
    <w:p w14:paraId="7FB727C7" w14:textId="77777777" w:rsidR="00D65009" w:rsidRPr="009234AD" w:rsidRDefault="00D65009" w:rsidP="00D65009">
      <w:pPr>
        <w:pStyle w:val="a3"/>
      </w:pPr>
      <w:r w:rsidRPr="009234AD">
        <w:t>Технические параметры проекта включают в себя строительство сетей водоотведения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 и зарастания труб.</w:t>
      </w:r>
    </w:p>
    <w:p w14:paraId="54BAA77F" w14:textId="14243229" w:rsidR="00D65009" w:rsidRPr="009234AD" w:rsidRDefault="00D65009" w:rsidP="00D65009">
      <w:pPr>
        <w:pStyle w:val="a3"/>
      </w:pPr>
      <w:r w:rsidRPr="009234AD">
        <w:t>Ожидаемый эффект - увеличение надежности системы водоотведения.</w:t>
      </w:r>
    </w:p>
    <w:p w14:paraId="24CD8DB7" w14:textId="294A8B16" w:rsidR="00D65009" w:rsidRPr="009234AD" w:rsidRDefault="00D65009" w:rsidP="00D65009">
      <w:pPr>
        <w:pStyle w:val="14"/>
        <w:numPr>
          <w:ilvl w:val="0"/>
          <w:numId w:val="55"/>
        </w:numPr>
        <w:rPr>
          <w:b/>
          <w:sz w:val="22"/>
          <w:szCs w:val="22"/>
        </w:rPr>
      </w:pPr>
      <w:r w:rsidRPr="009234AD">
        <w:rPr>
          <w:b/>
        </w:rPr>
        <w:t>Инвестиционный проект «Строительство магистральных сетей водоотведения для обеспечения территорий развития жилищного строительства в п. Юганская Обь».</w:t>
      </w:r>
    </w:p>
    <w:p w14:paraId="7CC27C2B" w14:textId="1A780E1F" w:rsidR="00D65009" w:rsidRPr="009234AD" w:rsidRDefault="00D65009" w:rsidP="00D65009">
      <w:pPr>
        <w:pStyle w:val="a3"/>
      </w:pPr>
      <w:r w:rsidRPr="009234AD">
        <w:t>Номер инвестиционного проекта - № 3.2.10.</w:t>
      </w:r>
    </w:p>
    <w:p w14:paraId="4C2283E4" w14:textId="6320FBF0" w:rsidR="00D65009" w:rsidRPr="009234AD" w:rsidRDefault="00D65009" w:rsidP="00D65009">
      <w:pPr>
        <w:pStyle w:val="a3"/>
      </w:pPr>
      <w:r w:rsidRPr="009234AD">
        <w:lastRenderedPageBreak/>
        <w:t>Срок реализации проекта – 2019-2027 гг.</w:t>
      </w:r>
    </w:p>
    <w:p w14:paraId="632AAED9" w14:textId="64F74016" w:rsidR="00D65009" w:rsidRPr="009234AD" w:rsidRDefault="00D65009" w:rsidP="00D65009">
      <w:pPr>
        <w:pStyle w:val="a3"/>
      </w:pPr>
      <w:r w:rsidRPr="009234AD">
        <w:t>Необходимые капитальные затраты – 16,7 млн. руб.</w:t>
      </w:r>
    </w:p>
    <w:p w14:paraId="77829FAF" w14:textId="77777777" w:rsidR="00D65009" w:rsidRPr="009234AD" w:rsidRDefault="00D65009" w:rsidP="00D65009">
      <w:pPr>
        <w:pStyle w:val="a3"/>
      </w:pPr>
      <w:r w:rsidRPr="009234AD">
        <w:t>Обоснование мероприятия - генеральный план.</w:t>
      </w:r>
    </w:p>
    <w:p w14:paraId="6934E925" w14:textId="50C41EFB" w:rsidR="00D65009" w:rsidRPr="009234AD" w:rsidRDefault="00D65009" w:rsidP="00D65009">
      <w:pPr>
        <w:pStyle w:val="a3"/>
      </w:pPr>
      <w:r w:rsidRPr="009234AD">
        <w:t>Целью реализации проекта являются развитие централизованной системы водоотведения и улучшение экологической ситуации на территории п. Юганская Обь.</w:t>
      </w:r>
    </w:p>
    <w:p w14:paraId="2DE111ED" w14:textId="77777777" w:rsidR="00D65009" w:rsidRPr="009234AD" w:rsidRDefault="00D65009" w:rsidP="00D65009">
      <w:pPr>
        <w:pStyle w:val="a3"/>
      </w:pPr>
      <w:r w:rsidRPr="009234AD">
        <w:t>Технические параметры проекта включают в себя строительство сетей водоотведения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 и зарастания труб.</w:t>
      </w:r>
    </w:p>
    <w:p w14:paraId="2E7970A3" w14:textId="7369E9AF" w:rsidR="00D65009" w:rsidRPr="009234AD" w:rsidRDefault="00D65009" w:rsidP="00D65009">
      <w:pPr>
        <w:pStyle w:val="a3"/>
      </w:pPr>
      <w:r w:rsidRPr="009234AD">
        <w:t>Ожидаемый эффект - увеличение надежности системы водоотведения.</w:t>
      </w:r>
    </w:p>
    <w:p w14:paraId="5A9AE23F" w14:textId="3EC3A007" w:rsidR="00D65009" w:rsidRPr="009234AD" w:rsidRDefault="00D65009" w:rsidP="00D65009">
      <w:pPr>
        <w:pStyle w:val="14"/>
        <w:numPr>
          <w:ilvl w:val="0"/>
          <w:numId w:val="55"/>
        </w:numPr>
        <w:rPr>
          <w:b/>
          <w:sz w:val="22"/>
          <w:szCs w:val="22"/>
        </w:rPr>
      </w:pPr>
      <w:r w:rsidRPr="009234AD">
        <w:rPr>
          <w:b/>
        </w:rPr>
        <w:t>Инвестиционный проект «Строительство распределительных сетей водоотведения для обеспечения территорий развития жилищного строительства в п. Юганская Обь».</w:t>
      </w:r>
    </w:p>
    <w:p w14:paraId="02E673F1" w14:textId="110548CF" w:rsidR="00D65009" w:rsidRPr="009234AD" w:rsidRDefault="00D65009" w:rsidP="00D65009">
      <w:pPr>
        <w:pStyle w:val="a3"/>
      </w:pPr>
      <w:r w:rsidRPr="009234AD">
        <w:t>Номер инвестиционного проекта - № 3.2.11.</w:t>
      </w:r>
    </w:p>
    <w:p w14:paraId="5DFA8AFD" w14:textId="33845ED9" w:rsidR="00D65009" w:rsidRPr="009234AD" w:rsidRDefault="00D65009" w:rsidP="00D65009">
      <w:pPr>
        <w:pStyle w:val="a3"/>
      </w:pPr>
      <w:r w:rsidRPr="009234AD">
        <w:t>Срок реализации проекта – 2020-2027, 2037 гг.</w:t>
      </w:r>
    </w:p>
    <w:p w14:paraId="6FB2ECB8" w14:textId="678A5536" w:rsidR="00D65009" w:rsidRPr="009234AD" w:rsidRDefault="00D65009" w:rsidP="00D65009">
      <w:pPr>
        <w:pStyle w:val="a3"/>
      </w:pPr>
      <w:r w:rsidRPr="009234AD">
        <w:t>Необходимые капитальные затраты – 19,4 млн. руб.</w:t>
      </w:r>
    </w:p>
    <w:p w14:paraId="3E303366" w14:textId="77777777" w:rsidR="00D65009" w:rsidRPr="009234AD" w:rsidRDefault="00D65009" w:rsidP="00D65009">
      <w:pPr>
        <w:pStyle w:val="a3"/>
      </w:pPr>
      <w:r w:rsidRPr="009234AD">
        <w:t>Обоснование мероприятия - генеральный план.</w:t>
      </w:r>
    </w:p>
    <w:p w14:paraId="5A30A0E7" w14:textId="77777777" w:rsidR="00D65009" w:rsidRPr="009234AD" w:rsidRDefault="00D65009" w:rsidP="00D65009">
      <w:pPr>
        <w:pStyle w:val="a3"/>
      </w:pPr>
      <w:r w:rsidRPr="009234AD">
        <w:t>Целью реализации проекта являются развитие централизованной системы водоотведения и улучшение экологической ситуации на территории п. Юганская Обь.</w:t>
      </w:r>
    </w:p>
    <w:p w14:paraId="16999763" w14:textId="77777777" w:rsidR="00D65009" w:rsidRPr="009234AD" w:rsidRDefault="00D65009" w:rsidP="00D65009">
      <w:pPr>
        <w:pStyle w:val="a3"/>
      </w:pPr>
      <w:r w:rsidRPr="009234AD">
        <w:t>Технические параметры проекта включают в себя строительство сетей водоотведения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снижение сроков и объемов земляных работ при прокладке методом горизонтального бурения, отсутствие коррозийной активности с транспортируемой средой, низкая шероховатость и, как следствие, уменьшение гидравлического сопротивления и зарастания труб.</w:t>
      </w:r>
    </w:p>
    <w:p w14:paraId="0FEC32EA" w14:textId="55D4DCBD" w:rsidR="00D65009" w:rsidRPr="009234AD" w:rsidRDefault="00D65009" w:rsidP="00D65009">
      <w:pPr>
        <w:pStyle w:val="a3"/>
      </w:pPr>
      <w:r w:rsidRPr="009234AD">
        <w:t>Ожидаемый эффект - увеличение надежности системы водоотведения.</w:t>
      </w:r>
    </w:p>
    <w:p w14:paraId="52234877" w14:textId="26D2D310" w:rsidR="00795E1C" w:rsidRPr="009234AD" w:rsidRDefault="00EB12FF" w:rsidP="00CD4EDA">
      <w:pPr>
        <w:pStyle w:val="14"/>
        <w:numPr>
          <w:ilvl w:val="0"/>
          <w:numId w:val="55"/>
        </w:numPr>
        <w:rPr>
          <w:b/>
          <w:sz w:val="22"/>
          <w:szCs w:val="22"/>
        </w:rPr>
      </w:pPr>
      <w:r w:rsidRPr="009234AD">
        <w:rPr>
          <w:b/>
        </w:rPr>
        <w:t xml:space="preserve"> </w:t>
      </w:r>
      <w:r w:rsidR="00795E1C" w:rsidRPr="009234AD">
        <w:rPr>
          <w:b/>
        </w:rPr>
        <w:t xml:space="preserve">Инвестиционный проект «Строительство сетей ливневой канализации закрытого типа п. Юганская Обь». </w:t>
      </w:r>
    </w:p>
    <w:p w14:paraId="2E9FD918" w14:textId="46284A89" w:rsidR="00795E1C" w:rsidRPr="009234AD" w:rsidRDefault="00795E1C" w:rsidP="00795E1C">
      <w:pPr>
        <w:pStyle w:val="a3"/>
      </w:pPr>
      <w:r w:rsidRPr="009234AD">
        <w:t>Номер инвестиционного проекта - № 3.2.</w:t>
      </w:r>
      <w:r w:rsidR="00D65009" w:rsidRPr="009234AD">
        <w:t>12</w:t>
      </w:r>
      <w:r w:rsidRPr="009234AD">
        <w:t>.</w:t>
      </w:r>
    </w:p>
    <w:p w14:paraId="45583BB8" w14:textId="6B6D6985" w:rsidR="00795E1C" w:rsidRPr="009234AD" w:rsidRDefault="00795E1C" w:rsidP="00795E1C">
      <w:pPr>
        <w:pStyle w:val="a3"/>
      </w:pPr>
      <w:r w:rsidRPr="009234AD">
        <w:t>Срок реализации проекта – 20</w:t>
      </w:r>
      <w:r w:rsidR="00032670" w:rsidRPr="009234AD">
        <w:t>32</w:t>
      </w:r>
      <w:r w:rsidRPr="009234AD">
        <w:t>-2037 гг.</w:t>
      </w:r>
    </w:p>
    <w:p w14:paraId="64F7DF0D" w14:textId="31BAEF63" w:rsidR="00795E1C" w:rsidRPr="009234AD" w:rsidRDefault="00795E1C" w:rsidP="00795E1C">
      <w:pPr>
        <w:pStyle w:val="a3"/>
      </w:pPr>
      <w:r w:rsidRPr="009234AD">
        <w:t>Необходимые капитальные затраты – 38,</w:t>
      </w:r>
      <w:r w:rsidR="00032670" w:rsidRPr="009234AD">
        <w:t>0</w:t>
      </w:r>
      <w:r w:rsidRPr="009234AD">
        <w:t xml:space="preserve"> млн. руб.</w:t>
      </w:r>
    </w:p>
    <w:p w14:paraId="1434F46E" w14:textId="77777777" w:rsidR="00795E1C" w:rsidRPr="009234AD" w:rsidRDefault="00795E1C" w:rsidP="00795E1C">
      <w:pPr>
        <w:pStyle w:val="a3"/>
      </w:pPr>
      <w:r w:rsidRPr="009234AD">
        <w:t>Обоснование мероприятия - генеральный план.</w:t>
      </w:r>
    </w:p>
    <w:p w14:paraId="4E91D95B" w14:textId="087B59AA" w:rsidR="00795E1C" w:rsidRPr="009234AD" w:rsidRDefault="00795E1C" w:rsidP="00795E1C">
      <w:pPr>
        <w:pStyle w:val="a3"/>
      </w:pPr>
      <w:r w:rsidRPr="009234AD">
        <w:t>Целью реализации проекта является организация отвода поверхностных дождевых стоков с застроенной территории п. Юганская Обь.</w:t>
      </w:r>
    </w:p>
    <w:p w14:paraId="4C4C5724" w14:textId="001A354C" w:rsidR="00795E1C" w:rsidRPr="009234AD" w:rsidRDefault="00795E1C" w:rsidP="00795E1C">
      <w:pPr>
        <w:pStyle w:val="a3"/>
      </w:pPr>
      <w:r w:rsidRPr="009234AD">
        <w:t>Технические параметры проекта включают в себя строительство сети ливневой канализации протяженностью 2,0 км, (технические характеристики системы водоотвода,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27B7ED2D" w14:textId="7D6F4739" w:rsidR="00795E1C" w:rsidRPr="009234AD" w:rsidRDefault="00795E1C" w:rsidP="00795E1C">
      <w:pPr>
        <w:pStyle w:val="a3"/>
      </w:pPr>
      <w:r w:rsidRPr="009234AD">
        <w:t>Ожидаемый эффект - организация отвода поверхностных дождевых стоков с застроенной территории п. Юганская Обь, уменьшение подтопления территории, увеличение степени надежности и бесперебойности отведения сточных вод в течение суток, обеспечение экологической и санитарно-эпидемиологической безопасности.</w:t>
      </w:r>
    </w:p>
    <w:p w14:paraId="7102C3BC" w14:textId="105EC850" w:rsidR="00795E1C" w:rsidRPr="009234AD" w:rsidRDefault="00795E1C" w:rsidP="00CD4EDA">
      <w:pPr>
        <w:pStyle w:val="14"/>
        <w:numPr>
          <w:ilvl w:val="0"/>
          <w:numId w:val="55"/>
        </w:numPr>
        <w:rPr>
          <w:b/>
          <w:sz w:val="22"/>
          <w:szCs w:val="22"/>
        </w:rPr>
      </w:pPr>
      <w:r w:rsidRPr="009234AD">
        <w:rPr>
          <w:b/>
        </w:rPr>
        <w:lastRenderedPageBreak/>
        <w:t xml:space="preserve">Инвестиционный проект «Строительство сетей ливневой канализации открытого типа п. Юганская Обь». </w:t>
      </w:r>
    </w:p>
    <w:p w14:paraId="121BE861" w14:textId="76D7335B" w:rsidR="00795E1C" w:rsidRPr="009234AD" w:rsidRDefault="00795E1C" w:rsidP="00795E1C">
      <w:pPr>
        <w:pStyle w:val="a3"/>
      </w:pPr>
      <w:r w:rsidRPr="009234AD">
        <w:t>Номер инвестиционного проекта - № 3.2.1</w:t>
      </w:r>
      <w:r w:rsidR="00D65009" w:rsidRPr="009234AD">
        <w:t>3</w:t>
      </w:r>
      <w:r w:rsidRPr="009234AD">
        <w:t>.</w:t>
      </w:r>
    </w:p>
    <w:p w14:paraId="53AE8610" w14:textId="760D8C73" w:rsidR="00795E1C" w:rsidRPr="009234AD" w:rsidRDefault="00795E1C" w:rsidP="00795E1C">
      <w:pPr>
        <w:pStyle w:val="a3"/>
      </w:pPr>
      <w:r w:rsidRPr="009234AD">
        <w:t>Срок реализации проекта – 2020</w:t>
      </w:r>
      <w:r w:rsidR="00FB3043" w:rsidRPr="009234AD">
        <w:t>, 2032-</w:t>
      </w:r>
      <w:r w:rsidRPr="009234AD">
        <w:t>2037 гг.</w:t>
      </w:r>
    </w:p>
    <w:p w14:paraId="6959EFD2" w14:textId="637F9FC2" w:rsidR="00795E1C" w:rsidRPr="009234AD" w:rsidRDefault="00795E1C" w:rsidP="00795E1C">
      <w:pPr>
        <w:pStyle w:val="a3"/>
      </w:pPr>
      <w:r w:rsidRPr="009234AD">
        <w:t>Необходимые капитальные затраты – 63,</w:t>
      </w:r>
      <w:r w:rsidR="00ED2A3E" w:rsidRPr="009234AD">
        <w:t>65</w:t>
      </w:r>
      <w:r w:rsidRPr="009234AD">
        <w:t xml:space="preserve"> млн. руб.</w:t>
      </w:r>
    </w:p>
    <w:p w14:paraId="3A524D97" w14:textId="77777777" w:rsidR="00795E1C" w:rsidRPr="009234AD" w:rsidRDefault="00795E1C" w:rsidP="00795E1C">
      <w:pPr>
        <w:pStyle w:val="a3"/>
      </w:pPr>
      <w:r w:rsidRPr="009234AD">
        <w:t>Обоснование мероприятия - генеральный план.</w:t>
      </w:r>
    </w:p>
    <w:p w14:paraId="02776ED4" w14:textId="77777777" w:rsidR="00795E1C" w:rsidRPr="009234AD" w:rsidRDefault="00795E1C" w:rsidP="00795E1C">
      <w:pPr>
        <w:pStyle w:val="a3"/>
      </w:pPr>
      <w:r w:rsidRPr="009234AD">
        <w:t>Целью реализации проекта является организация отвода поверхностных дождевых стоков с застроенной территории п. Юганская Обь.</w:t>
      </w:r>
    </w:p>
    <w:p w14:paraId="3AE36DBE" w14:textId="081EFD77" w:rsidR="00795E1C" w:rsidRPr="009234AD" w:rsidRDefault="00795E1C" w:rsidP="00795E1C">
      <w:pPr>
        <w:pStyle w:val="a3"/>
      </w:pPr>
      <w:r w:rsidRPr="009234AD">
        <w:t>Технические параметры проекта включают в себя строительство сети ливневой канализации протяженностью 3,35 км, (технические характеристики системы водоотвода,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41F5EABE" w14:textId="77777777" w:rsidR="00795E1C" w:rsidRPr="009234AD" w:rsidRDefault="00795E1C" w:rsidP="00795E1C">
      <w:pPr>
        <w:pStyle w:val="a3"/>
      </w:pPr>
      <w:r w:rsidRPr="009234AD">
        <w:t>Ожидаемый эффект - организация отвода поверхностных дождевых стоков с застроенной территории п. Юганская Обь, уменьшение подтопления территории, увеличение степени надежности и бесперебойности отведения сточных вод в течение суток, обеспечение экологической и санитарно-эпидемиологической безопасности.</w:t>
      </w:r>
    </w:p>
    <w:p w14:paraId="56129CCE" w14:textId="00EC59C3" w:rsidR="00795E1C" w:rsidRPr="009234AD" w:rsidRDefault="00795E1C" w:rsidP="00CD4EDA">
      <w:pPr>
        <w:pStyle w:val="14"/>
        <w:numPr>
          <w:ilvl w:val="0"/>
          <w:numId w:val="55"/>
        </w:numPr>
        <w:rPr>
          <w:b/>
          <w:sz w:val="22"/>
          <w:szCs w:val="22"/>
        </w:rPr>
      </w:pPr>
      <w:r w:rsidRPr="009234AD">
        <w:rPr>
          <w:b/>
        </w:rPr>
        <w:t xml:space="preserve">Инвестиционный проект «Строительство внутриквартальных сетей ливневой канализации открытого типа п. Юганская Обь». </w:t>
      </w:r>
    </w:p>
    <w:p w14:paraId="2316734A" w14:textId="17E8EA25" w:rsidR="00795E1C" w:rsidRPr="009234AD" w:rsidRDefault="00795E1C" w:rsidP="00795E1C">
      <w:pPr>
        <w:pStyle w:val="a3"/>
      </w:pPr>
      <w:r w:rsidRPr="009234AD">
        <w:t>Номер инвестиционного проекта - № 3.2.1</w:t>
      </w:r>
      <w:r w:rsidR="00FB3043" w:rsidRPr="009234AD">
        <w:t>4</w:t>
      </w:r>
      <w:r w:rsidRPr="009234AD">
        <w:t>.</w:t>
      </w:r>
    </w:p>
    <w:p w14:paraId="2F51994D" w14:textId="36BDE5EC" w:rsidR="00795E1C" w:rsidRPr="009234AD" w:rsidRDefault="00795E1C" w:rsidP="00795E1C">
      <w:pPr>
        <w:pStyle w:val="a3"/>
      </w:pPr>
      <w:r w:rsidRPr="009234AD">
        <w:t>Срок реализации проекта – 2027-2037 гг.</w:t>
      </w:r>
    </w:p>
    <w:p w14:paraId="6872FA62" w14:textId="0E561805" w:rsidR="00795E1C" w:rsidRPr="009234AD" w:rsidRDefault="00795E1C" w:rsidP="00795E1C">
      <w:pPr>
        <w:pStyle w:val="a3"/>
      </w:pPr>
      <w:r w:rsidRPr="009234AD">
        <w:t>Необходимые капитальные затраты – 35,</w:t>
      </w:r>
      <w:r w:rsidR="00ED2A3E" w:rsidRPr="009234AD">
        <w:t>15</w:t>
      </w:r>
      <w:r w:rsidRPr="009234AD">
        <w:t xml:space="preserve"> млн. руб.</w:t>
      </w:r>
    </w:p>
    <w:p w14:paraId="1DFC7285" w14:textId="77777777" w:rsidR="00795E1C" w:rsidRPr="009234AD" w:rsidRDefault="00795E1C" w:rsidP="00795E1C">
      <w:pPr>
        <w:pStyle w:val="a3"/>
      </w:pPr>
      <w:r w:rsidRPr="009234AD">
        <w:t>Обоснование мероприятия – проект планировки.</w:t>
      </w:r>
    </w:p>
    <w:p w14:paraId="78C227E3" w14:textId="3B3EEA89" w:rsidR="00795E1C" w:rsidRPr="009234AD" w:rsidRDefault="00795E1C" w:rsidP="00795E1C">
      <w:pPr>
        <w:pStyle w:val="a3"/>
      </w:pPr>
      <w:r w:rsidRPr="009234AD">
        <w:t xml:space="preserve">Целью реализации проекта является организация отвода поверхностных дождевых стоков с застроенной территории п. </w:t>
      </w:r>
      <w:r w:rsidR="005A1975" w:rsidRPr="009234AD">
        <w:t>Юганская Обь</w:t>
      </w:r>
      <w:r w:rsidRPr="009234AD">
        <w:t>.</w:t>
      </w:r>
    </w:p>
    <w:p w14:paraId="4B812BEC" w14:textId="189AECDA" w:rsidR="00795E1C" w:rsidRPr="009234AD" w:rsidRDefault="00795E1C" w:rsidP="00795E1C">
      <w:pPr>
        <w:pStyle w:val="a3"/>
      </w:pPr>
      <w:r w:rsidRPr="009234AD">
        <w:t xml:space="preserve">Технические параметры проекта включают в себя строительство сети ливневой канализации </w:t>
      </w:r>
      <w:r w:rsidR="00ED2A3E" w:rsidRPr="009234AD">
        <w:t>1,85</w:t>
      </w:r>
      <w:r w:rsidRPr="009234AD">
        <w:t xml:space="preserve"> км, (технические характеристики системы водоотвода,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357ECB56" w14:textId="7442F256" w:rsidR="00795E1C" w:rsidRPr="009234AD" w:rsidRDefault="00795E1C" w:rsidP="00795E1C">
      <w:pPr>
        <w:pStyle w:val="a3"/>
      </w:pPr>
      <w:r w:rsidRPr="009234AD">
        <w:t xml:space="preserve">Ожидаемый эффект - организация отвода поверхностных дождевых стоков с застроенной территории п. </w:t>
      </w:r>
      <w:r w:rsidR="005A1975" w:rsidRPr="009234AD">
        <w:t>Юганская Обь</w:t>
      </w:r>
      <w:r w:rsidRPr="009234AD">
        <w:t>, уменьшение подтопления территории, увеличение степени надежности и бесперебойности отведения сточных вод в течение суток, обеспечение экологической и санитарно-эпидемиологической безопасности.</w:t>
      </w:r>
    </w:p>
    <w:p w14:paraId="5C4B6A79" w14:textId="0EB09D52" w:rsidR="00795E1C" w:rsidRPr="009234AD" w:rsidRDefault="00795E1C" w:rsidP="00CD4EDA">
      <w:pPr>
        <w:pStyle w:val="14"/>
        <w:numPr>
          <w:ilvl w:val="0"/>
          <w:numId w:val="55"/>
        </w:numPr>
        <w:rPr>
          <w:b/>
        </w:rPr>
      </w:pPr>
      <w:r w:rsidRPr="009234AD">
        <w:rPr>
          <w:b/>
        </w:rPr>
        <w:t xml:space="preserve">Инвестиционный проект «Строительство очистных сооружений ливневой канализации п. </w:t>
      </w:r>
      <w:r w:rsidR="005A1975" w:rsidRPr="009234AD">
        <w:rPr>
          <w:b/>
        </w:rPr>
        <w:t>Юганская Обь</w:t>
      </w:r>
      <w:r w:rsidRPr="009234AD">
        <w:rPr>
          <w:b/>
        </w:rPr>
        <w:t>»</w:t>
      </w:r>
    </w:p>
    <w:p w14:paraId="544081B1" w14:textId="27CEB637" w:rsidR="00795E1C" w:rsidRPr="009234AD" w:rsidRDefault="00795E1C" w:rsidP="00795E1C">
      <w:pPr>
        <w:pStyle w:val="a3"/>
      </w:pPr>
      <w:r w:rsidRPr="009234AD">
        <w:t>Номер инвестиционного проекта - № 3.2.</w:t>
      </w:r>
      <w:r w:rsidR="005A1975" w:rsidRPr="009234AD">
        <w:t>1</w:t>
      </w:r>
      <w:r w:rsidR="00FB3043" w:rsidRPr="009234AD">
        <w:t>5</w:t>
      </w:r>
      <w:r w:rsidRPr="009234AD">
        <w:t>.</w:t>
      </w:r>
    </w:p>
    <w:p w14:paraId="49BC460E" w14:textId="03241919" w:rsidR="00795E1C" w:rsidRPr="009234AD" w:rsidRDefault="00795E1C" w:rsidP="00795E1C">
      <w:pPr>
        <w:pStyle w:val="a3"/>
      </w:pPr>
      <w:r w:rsidRPr="009234AD">
        <w:t xml:space="preserve">Срок реализации проекта </w:t>
      </w:r>
      <w:r w:rsidR="00FB3043" w:rsidRPr="009234AD">
        <w:t>–</w:t>
      </w:r>
      <w:r w:rsidRPr="009234AD">
        <w:t xml:space="preserve"> 20</w:t>
      </w:r>
      <w:r w:rsidR="005A1975" w:rsidRPr="009234AD">
        <w:t>19</w:t>
      </w:r>
      <w:r w:rsidR="00FB3043" w:rsidRPr="009234AD">
        <w:t>, 2027-</w:t>
      </w:r>
      <w:r w:rsidRPr="009234AD">
        <w:t>20</w:t>
      </w:r>
      <w:r w:rsidR="00FB3043" w:rsidRPr="009234AD">
        <w:t>32</w:t>
      </w:r>
      <w:r w:rsidRPr="009234AD">
        <w:t xml:space="preserve"> гг.</w:t>
      </w:r>
    </w:p>
    <w:p w14:paraId="56D8705C" w14:textId="531CB7DA" w:rsidR="00795E1C" w:rsidRPr="009234AD" w:rsidRDefault="00795E1C" w:rsidP="00795E1C">
      <w:pPr>
        <w:pStyle w:val="a3"/>
      </w:pPr>
      <w:r w:rsidRPr="009234AD">
        <w:t xml:space="preserve">Необходимые капитальные затраты – </w:t>
      </w:r>
      <w:r w:rsidR="005A1975" w:rsidRPr="009234AD">
        <w:t>12</w:t>
      </w:r>
      <w:r w:rsidRPr="009234AD">
        <w:t>,0 млн. руб.</w:t>
      </w:r>
    </w:p>
    <w:p w14:paraId="485B5B21" w14:textId="77777777" w:rsidR="00795E1C" w:rsidRPr="009234AD" w:rsidRDefault="00795E1C" w:rsidP="00795E1C">
      <w:pPr>
        <w:pStyle w:val="a3"/>
      </w:pPr>
      <w:r w:rsidRPr="009234AD">
        <w:t>Обоснование мероприятия - генеральный план.</w:t>
      </w:r>
    </w:p>
    <w:p w14:paraId="73C3D56E" w14:textId="77777777" w:rsidR="00795E1C" w:rsidRPr="009234AD" w:rsidRDefault="00795E1C" w:rsidP="00795E1C">
      <w:pPr>
        <w:pStyle w:val="a3"/>
      </w:pPr>
      <w:r w:rsidRPr="009234AD">
        <w:t>Целью реализации проекта является создание основных средств очистных сооружений поверхностного стока, организация качественной очистки, обеспечение экологической и санитарно-эпидемиологической безопасности.</w:t>
      </w:r>
    </w:p>
    <w:p w14:paraId="3ADFD200" w14:textId="2147E37F" w:rsidR="00795E1C" w:rsidRPr="009234AD" w:rsidRDefault="00795E1C" w:rsidP="00795E1C">
      <w:pPr>
        <w:pStyle w:val="a3"/>
      </w:pPr>
      <w:r w:rsidRPr="009234AD">
        <w:t xml:space="preserve">Технические параметры проекта включают в себя строительство </w:t>
      </w:r>
      <w:r w:rsidR="00EB12FF" w:rsidRPr="009234AD">
        <w:t>четырех</w:t>
      </w:r>
      <w:r w:rsidRPr="009234AD">
        <w:t xml:space="preserve"> площадок очистных сооружений поверхностного стока, (технические характеристики очистных </w:t>
      </w:r>
      <w:r w:rsidRPr="009234AD">
        <w:lastRenderedPageBreak/>
        <w:t>сооружений,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37881933" w14:textId="37309D2E" w:rsidR="00795E1C" w:rsidRPr="009234AD" w:rsidRDefault="00795E1C" w:rsidP="00795E1C">
      <w:pPr>
        <w:pStyle w:val="a3"/>
        <w:rPr>
          <w:lang w:eastAsia="x-none"/>
        </w:rPr>
      </w:pPr>
      <w:r w:rsidRPr="009234AD">
        <w:t xml:space="preserve">Ожидаемый эффект - обеспечение экологической и санитарно-эпидемиологической безопасности на территории п. </w:t>
      </w:r>
      <w:r w:rsidR="005A1975" w:rsidRPr="009234AD">
        <w:t>Юганская Обь</w:t>
      </w:r>
      <w:r w:rsidRPr="009234AD">
        <w:t>.</w:t>
      </w:r>
    </w:p>
    <w:p w14:paraId="6733F592" w14:textId="77777777" w:rsidR="00434DAD" w:rsidRPr="009234AD" w:rsidRDefault="00434DAD" w:rsidP="00FB2F24">
      <w:pPr>
        <w:pStyle w:val="a3"/>
      </w:pPr>
    </w:p>
    <w:p w14:paraId="7A822905" w14:textId="77777777" w:rsidR="00FB2F24" w:rsidRPr="009234AD" w:rsidRDefault="00FB2F24" w:rsidP="00FB2F24">
      <w:pPr>
        <w:pStyle w:val="a3"/>
      </w:pPr>
    </w:p>
    <w:p w14:paraId="3AC5D03A" w14:textId="77777777" w:rsidR="00014E3A" w:rsidRPr="009234AD" w:rsidRDefault="00014E3A" w:rsidP="00014E3A">
      <w:pPr>
        <w:pStyle w:val="1"/>
        <w:ind w:firstLine="0"/>
      </w:pPr>
      <w:bookmarkStart w:id="1017" w:name="_Toc483490412"/>
      <w:bookmarkStart w:id="1018" w:name="_Toc483491429"/>
      <w:bookmarkStart w:id="1019" w:name="_Toc483996676"/>
      <w:bookmarkStart w:id="1020" w:name="_Toc484005683"/>
      <w:bookmarkStart w:id="1021" w:name="_Toc484006930"/>
      <w:bookmarkStart w:id="1022" w:name="_Toc484012289"/>
      <w:bookmarkStart w:id="1023" w:name="_Toc484012434"/>
      <w:bookmarkStart w:id="1024" w:name="_Toc484013225"/>
      <w:bookmarkStart w:id="1025" w:name="_Toc526950314"/>
      <w:bookmarkStart w:id="1026" w:name="_Toc526956673"/>
      <w:bookmarkStart w:id="1027" w:name="_Toc527022712"/>
      <w:bookmarkStart w:id="1028" w:name="_Toc527037995"/>
      <w:bookmarkStart w:id="1029" w:name="_Toc527039658"/>
      <w:bookmarkStart w:id="1030" w:name="_Toc527043058"/>
      <w:bookmarkStart w:id="1031" w:name="_Toc527562193"/>
      <w:bookmarkStart w:id="1032" w:name="_Toc527637760"/>
      <w:bookmarkStart w:id="1033" w:name="_Toc527639099"/>
      <w:bookmarkStart w:id="1034" w:name="_Toc533415462"/>
      <w:r w:rsidRPr="009234AD">
        <w:lastRenderedPageBreak/>
        <w:t>Перспективная схема электроснабжения</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6D96109F" w14:textId="77777777" w:rsidR="00340263" w:rsidRPr="009234AD" w:rsidRDefault="00340263" w:rsidP="004C0017">
      <w:pPr>
        <w:pStyle w:val="a3"/>
      </w:pPr>
      <w:r w:rsidRPr="009234AD">
        <w:t>Развитие системы электроснабжения в соответствии с мероприятиями Программы позволит полностью покрыть существующие нагрузки системы электроснабжения, их прогнозируемый прирост в течение 2018-2037 годов и создать резерв для устойчивого функционирования системы электроснабжения и обеспечения прироста новых нагрузок последующего периода.</w:t>
      </w:r>
    </w:p>
    <w:p w14:paraId="31089641" w14:textId="77777777" w:rsidR="00340263" w:rsidRPr="009234AD" w:rsidRDefault="00340263" w:rsidP="004C0017">
      <w:pPr>
        <w:pStyle w:val="a3"/>
      </w:pPr>
      <w:r w:rsidRPr="009234AD">
        <w:t>Мероприятия инвестиционных проектов разработаны на основании следующих документов:</w:t>
      </w:r>
    </w:p>
    <w:p w14:paraId="1BE35ED1" w14:textId="77777777" w:rsidR="00450B4B" w:rsidRPr="009234AD" w:rsidRDefault="00450B4B" w:rsidP="001E63C6">
      <w:pPr>
        <w:pStyle w:val="a0"/>
      </w:pPr>
      <w:r w:rsidRPr="009234AD">
        <w:t>схемы территориального планирования Ханты-Мансийского автономного округа - Югры;</w:t>
      </w:r>
    </w:p>
    <w:p w14:paraId="3C336ACC" w14:textId="257F3365" w:rsidR="00450B4B" w:rsidRPr="009234AD" w:rsidRDefault="00450B4B" w:rsidP="001E63C6">
      <w:pPr>
        <w:pStyle w:val="a0"/>
      </w:pPr>
      <w:r w:rsidRPr="009234AD">
        <w:t>схемы территориального планирования Нефтеюганского муниципального района;</w:t>
      </w:r>
    </w:p>
    <w:p w14:paraId="31790412" w14:textId="38CF926B" w:rsidR="00340263" w:rsidRPr="009234AD" w:rsidRDefault="00340263" w:rsidP="001E63C6">
      <w:pPr>
        <w:pStyle w:val="a0"/>
        <w:rPr>
          <w:rFonts w:eastAsia="Calibri"/>
        </w:rPr>
      </w:pPr>
      <w:r w:rsidRPr="009234AD">
        <w:rPr>
          <w:rFonts w:eastAsia="Calibri"/>
        </w:rPr>
        <w:t>генерального плана сельского поселения Усть-Юган, предусматривающего создание условий для комфортного проживания населения, определение основных направлений и параметров пространственного развития с учетом роста численности населения;</w:t>
      </w:r>
    </w:p>
    <w:p w14:paraId="0A9DF2D2" w14:textId="6A972E1A" w:rsidR="00340263" w:rsidRPr="009234AD" w:rsidRDefault="00340263" w:rsidP="001E63C6">
      <w:pPr>
        <w:pStyle w:val="a0"/>
        <w:rPr>
          <w:rFonts w:eastAsia="Calibri"/>
        </w:rPr>
      </w:pPr>
      <w:r w:rsidRPr="009234AD">
        <w:rPr>
          <w:rFonts w:eastAsia="Calibri"/>
        </w:rPr>
        <w:t>проектов планировки и межевания территории, предусматривающих установление параметров планируемого развития</w:t>
      </w:r>
      <w:r w:rsidRPr="009234AD">
        <w:rPr>
          <w:rFonts w:eastAsia="Calibri"/>
          <w:lang w:val="ru-RU"/>
        </w:rPr>
        <w:t>.</w:t>
      </w:r>
    </w:p>
    <w:p w14:paraId="68791251" w14:textId="77777777" w:rsidR="00340263" w:rsidRPr="009234AD" w:rsidRDefault="00340263" w:rsidP="00340263">
      <w:pPr>
        <w:pStyle w:val="a3"/>
      </w:pPr>
      <w:r w:rsidRPr="009234AD">
        <w:t>На основе перечня мероприятий, реализуемых в 2018-2037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сельского поселения.</w:t>
      </w:r>
    </w:p>
    <w:p w14:paraId="07C097D4" w14:textId="77777777" w:rsidR="00340263" w:rsidRPr="009234AD" w:rsidRDefault="00340263" w:rsidP="00340263">
      <w:pPr>
        <w:pStyle w:val="a3"/>
      </w:pPr>
      <w:r w:rsidRPr="009234AD">
        <w:t>Детальная характеристика инвестиционных проектов представлена в Приложении 10.</w:t>
      </w:r>
    </w:p>
    <w:p w14:paraId="3AC5D047" w14:textId="77777777" w:rsidR="00014E3A" w:rsidRPr="009234AD" w:rsidRDefault="00014E3A" w:rsidP="00014E3A">
      <w:pPr>
        <w:pStyle w:val="2"/>
        <w:ind w:left="567" w:hanging="142"/>
      </w:pPr>
      <w:bookmarkStart w:id="1035" w:name="_Toc410145689"/>
      <w:bookmarkStart w:id="1036" w:name="_Toc483490413"/>
      <w:bookmarkStart w:id="1037" w:name="_Toc483491430"/>
      <w:bookmarkStart w:id="1038" w:name="_Toc483996677"/>
      <w:bookmarkStart w:id="1039" w:name="_Toc484005684"/>
      <w:bookmarkStart w:id="1040" w:name="_Toc484006931"/>
      <w:bookmarkStart w:id="1041" w:name="_Toc484012290"/>
      <w:bookmarkStart w:id="1042" w:name="_Toc484012435"/>
      <w:bookmarkStart w:id="1043" w:name="_Toc484013226"/>
      <w:bookmarkStart w:id="1044" w:name="_Toc526950315"/>
      <w:bookmarkStart w:id="1045" w:name="_Toc526956674"/>
      <w:bookmarkStart w:id="1046" w:name="_Toc527022713"/>
      <w:bookmarkStart w:id="1047" w:name="_Toc527037996"/>
      <w:bookmarkStart w:id="1048" w:name="_Toc527039659"/>
      <w:bookmarkStart w:id="1049" w:name="_Toc527043059"/>
      <w:bookmarkStart w:id="1050" w:name="_Toc527562194"/>
      <w:bookmarkStart w:id="1051" w:name="_Toc527637761"/>
      <w:bookmarkStart w:id="1052" w:name="_Toc527639100"/>
      <w:bookmarkStart w:id="1053" w:name="_Toc533415463"/>
      <w:r w:rsidRPr="009234AD">
        <w:t>Реконструкция и техническое перевооружение объектов и сетей электроснабжения</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43D9809" w14:textId="4FCECFFA" w:rsidR="00340263" w:rsidRPr="009234AD" w:rsidRDefault="00340263" w:rsidP="00CD4EDA">
      <w:pPr>
        <w:pStyle w:val="14"/>
        <w:numPr>
          <w:ilvl w:val="0"/>
          <w:numId w:val="39"/>
        </w:numPr>
        <w:rPr>
          <w:b/>
        </w:rPr>
      </w:pPr>
      <w:r w:rsidRPr="009234AD">
        <w:rPr>
          <w:b/>
        </w:rPr>
        <w:t xml:space="preserve">Инвестиционный проект «Ежегодный капитальный ремонт сетей напряжением 6 </w:t>
      </w:r>
      <w:proofErr w:type="spellStart"/>
      <w:r w:rsidRPr="009234AD">
        <w:rPr>
          <w:b/>
        </w:rPr>
        <w:t>кВ</w:t>
      </w:r>
      <w:proofErr w:type="spellEnd"/>
      <w:r w:rsidRPr="009234AD">
        <w:rPr>
          <w:b/>
        </w:rPr>
        <w:t xml:space="preserve"> в сельском поселении Усть-Юган»</w:t>
      </w:r>
    </w:p>
    <w:p w14:paraId="09FE5B14" w14:textId="77777777" w:rsidR="00340263" w:rsidRPr="009234AD" w:rsidRDefault="00340263" w:rsidP="00340263">
      <w:pPr>
        <w:pStyle w:val="a3"/>
      </w:pPr>
      <w:r w:rsidRPr="009234AD">
        <w:t>Номер инвестиционного проекта - № 4.1.1.</w:t>
      </w:r>
    </w:p>
    <w:p w14:paraId="7DF8BE84" w14:textId="7AF0FDDE" w:rsidR="00340263" w:rsidRPr="009234AD" w:rsidRDefault="00340263" w:rsidP="00340263">
      <w:pPr>
        <w:pStyle w:val="a3"/>
      </w:pPr>
      <w:r w:rsidRPr="009234AD">
        <w:t>Срок реализации проекта – 20</w:t>
      </w:r>
      <w:r w:rsidR="00D41172" w:rsidRPr="009234AD">
        <w:t>20</w:t>
      </w:r>
      <w:r w:rsidRPr="009234AD">
        <w:t>-2037 гг.</w:t>
      </w:r>
    </w:p>
    <w:p w14:paraId="4AB1CD42" w14:textId="527E0ABF" w:rsidR="00340263" w:rsidRPr="009234AD" w:rsidRDefault="00340263" w:rsidP="00340263">
      <w:pPr>
        <w:pStyle w:val="a3"/>
      </w:pPr>
      <w:r w:rsidRPr="009234AD">
        <w:t xml:space="preserve">Необходимые капитальные затраты – </w:t>
      </w:r>
      <w:r w:rsidR="007D339B" w:rsidRPr="009234AD">
        <w:t>101</w:t>
      </w:r>
      <w:r w:rsidRPr="009234AD">
        <w:t>,</w:t>
      </w:r>
      <w:r w:rsidR="008874DA" w:rsidRPr="009234AD">
        <w:t>7</w:t>
      </w:r>
      <w:r w:rsidRPr="009234AD">
        <w:t xml:space="preserve"> млн. руб.</w:t>
      </w:r>
    </w:p>
    <w:p w14:paraId="221C27D5" w14:textId="77777777" w:rsidR="00340263" w:rsidRPr="009234AD" w:rsidRDefault="00340263" w:rsidP="00340263">
      <w:pPr>
        <w:pStyle w:val="a3"/>
      </w:pPr>
      <w:r w:rsidRPr="009234AD">
        <w:t>Обоснование мероприятия – повышение надежности.</w:t>
      </w:r>
    </w:p>
    <w:p w14:paraId="2D30DB77" w14:textId="77777777" w:rsidR="00340263" w:rsidRPr="009234AD" w:rsidRDefault="00340263" w:rsidP="00340263">
      <w:pPr>
        <w:pStyle w:val="a3"/>
        <w:rPr>
          <w:lang w:eastAsia="x-none"/>
        </w:rPr>
      </w:pPr>
      <w:r w:rsidRPr="009234AD">
        <w:rPr>
          <w:lang w:eastAsia="x-none"/>
        </w:rPr>
        <w:t xml:space="preserve">Целью реализации проекта является </w:t>
      </w:r>
      <w:r w:rsidRPr="009234AD">
        <w:t>снижение общего уровня износа сетей электроснабжения</w:t>
      </w:r>
      <w:r w:rsidRPr="009234AD">
        <w:rPr>
          <w:lang w:eastAsia="x-none"/>
        </w:rPr>
        <w:t xml:space="preserve">. </w:t>
      </w:r>
      <w:r w:rsidRPr="009234AD">
        <w:t>Реализация инвестиционного проекта позволит обеспечить надежное электроснабжение объектов жилищного фонда, объектов социального назначения, промышленных и коммунальных объектов, объектов транспортной инфраструктуры от всех видов источников электроэнергии, независимо от их имущественной принадлежности.</w:t>
      </w:r>
    </w:p>
    <w:p w14:paraId="466029D7" w14:textId="620171E4" w:rsidR="00340263" w:rsidRPr="009234AD" w:rsidRDefault="00340263" w:rsidP="00340263">
      <w:pPr>
        <w:pStyle w:val="a3"/>
      </w:pPr>
      <w:r w:rsidRPr="009234AD">
        <w:t xml:space="preserve">Технические параметры проекта включают в себя замену участков сетей электроснабжения с истекающим и истекшим сроком эксплуатации, что позволит понизить интенсивность отказов в работе системы, повышение эксплуатационной надежности, повышение уровня электро- и пожаробезопасности при эксплуатации. Планируемая перекладка и замена сетей </w:t>
      </w:r>
      <w:r w:rsidR="002B504A" w:rsidRPr="009234AD">
        <w:t>в среднем</w:t>
      </w:r>
      <w:r w:rsidRPr="009234AD">
        <w:t xml:space="preserve"> составит </w:t>
      </w:r>
      <w:r w:rsidR="007D339B" w:rsidRPr="009234AD">
        <w:t>1</w:t>
      </w:r>
      <w:r w:rsidRPr="009234AD">
        <w:t>,</w:t>
      </w:r>
      <w:r w:rsidR="00EC2340" w:rsidRPr="009234AD">
        <w:t>75</w:t>
      </w:r>
      <w:r w:rsidR="009909F7" w:rsidRPr="009234AD">
        <w:t xml:space="preserve"> км</w:t>
      </w:r>
      <w:r w:rsidRPr="009234AD">
        <w:t xml:space="preserve"> в год.</w:t>
      </w:r>
      <w:r w:rsidR="00322AAD" w:rsidRPr="009234AD">
        <w:t xml:space="preserve"> Приоритетные для ремонта участки выбираются эксплуатирующей организацией самостоятельно.</w:t>
      </w:r>
    </w:p>
    <w:p w14:paraId="7231ED20" w14:textId="77777777" w:rsidR="00340263" w:rsidRPr="009234AD" w:rsidRDefault="00340263" w:rsidP="00340263">
      <w:pPr>
        <w:pStyle w:val="a3"/>
      </w:pPr>
      <w:r w:rsidRPr="009234AD">
        <w:t>Ожидаемый эффект - снижение аварийности системы коммунальной инфраструктуры, снижения физического износа сетей, уровня потерь, ликвидация сетевых ограничений по присоединению к электрическим сетям новых потребителей и повышение качества предоставляемых услуг.</w:t>
      </w:r>
    </w:p>
    <w:p w14:paraId="0062E488" w14:textId="44F45913" w:rsidR="00340263" w:rsidRPr="009234AD" w:rsidRDefault="00340263" w:rsidP="00CD4EDA">
      <w:pPr>
        <w:pStyle w:val="14"/>
        <w:numPr>
          <w:ilvl w:val="0"/>
          <w:numId w:val="39"/>
        </w:numPr>
        <w:rPr>
          <w:b/>
        </w:rPr>
      </w:pPr>
      <w:r w:rsidRPr="009234AD">
        <w:rPr>
          <w:b/>
        </w:rPr>
        <w:lastRenderedPageBreak/>
        <w:t xml:space="preserve">Инвестиционный проект «Ежегодный капитальный ремонт сетей напряжением 0,4 </w:t>
      </w:r>
      <w:proofErr w:type="spellStart"/>
      <w:r w:rsidRPr="009234AD">
        <w:rPr>
          <w:b/>
        </w:rPr>
        <w:t>кВ</w:t>
      </w:r>
      <w:proofErr w:type="spellEnd"/>
      <w:r w:rsidRPr="009234AD">
        <w:rPr>
          <w:b/>
        </w:rPr>
        <w:t xml:space="preserve"> </w:t>
      </w:r>
      <w:r w:rsidR="007D339B" w:rsidRPr="009234AD">
        <w:rPr>
          <w:b/>
        </w:rPr>
        <w:t>в сельском поселении Усть-Юган</w:t>
      </w:r>
      <w:r w:rsidRPr="009234AD">
        <w:rPr>
          <w:b/>
        </w:rPr>
        <w:t>»</w:t>
      </w:r>
    </w:p>
    <w:p w14:paraId="6CE5EB47" w14:textId="77777777" w:rsidR="00340263" w:rsidRPr="009234AD" w:rsidRDefault="00340263" w:rsidP="00340263">
      <w:pPr>
        <w:pStyle w:val="a3"/>
      </w:pPr>
      <w:r w:rsidRPr="009234AD">
        <w:t>Номер инвестиционного проекта - № 4.1.2.</w:t>
      </w:r>
    </w:p>
    <w:p w14:paraId="4B7FF3A3" w14:textId="270AA5E9" w:rsidR="00340263" w:rsidRPr="009234AD" w:rsidRDefault="00340263" w:rsidP="00340263">
      <w:pPr>
        <w:pStyle w:val="a3"/>
      </w:pPr>
      <w:r w:rsidRPr="009234AD">
        <w:t>Срок реализации проекта – 20</w:t>
      </w:r>
      <w:r w:rsidR="00D41172" w:rsidRPr="009234AD">
        <w:t>20</w:t>
      </w:r>
      <w:r w:rsidRPr="009234AD">
        <w:t>-2037 гг.</w:t>
      </w:r>
    </w:p>
    <w:p w14:paraId="06B28B36" w14:textId="64990349" w:rsidR="00340263" w:rsidRPr="009234AD" w:rsidRDefault="00340263" w:rsidP="00340263">
      <w:pPr>
        <w:pStyle w:val="a3"/>
      </w:pPr>
      <w:r w:rsidRPr="009234AD">
        <w:t xml:space="preserve">Необходимые капитальные затраты – </w:t>
      </w:r>
      <w:r w:rsidR="00355FEC" w:rsidRPr="009234AD">
        <w:t>19</w:t>
      </w:r>
      <w:r w:rsidR="00D21B60" w:rsidRPr="009234AD">
        <w:t>,</w:t>
      </w:r>
      <w:r w:rsidR="00987BE0" w:rsidRPr="009234AD">
        <w:t>08</w:t>
      </w:r>
      <w:r w:rsidRPr="009234AD">
        <w:t xml:space="preserve"> млн. руб.</w:t>
      </w:r>
    </w:p>
    <w:p w14:paraId="0A9345AD" w14:textId="77777777" w:rsidR="00340263" w:rsidRPr="009234AD" w:rsidRDefault="00340263" w:rsidP="00340263">
      <w:pPr>
        <w:pStyle w:val="a3"/>
      </w:pPr>
      <w:r w:rsidRPr="009234AD">
        <w:t>Обоснование мероприятия – повышение надежности.</w:t>
      </w:r>
    </w:p>
    <w:p w14:paraId="4EE4B405" w14:textId="77777777" w:rsidR="00340263" w:rsidRPr="009234AD" w:rsidRDefault="00340263" w:rsidP="00340263">
      <w:pPr>
        <w:pStyle w:val="a3"/>
        <w:rPr>
          <w:lang w:eastAsia="x-none"/>
        </w:rPr>
      </w:pPr>
      <w:r w:rsidRPr="009234AD">
        <w:rPr>
          <w:lang w:eastAsia="x-none"/>
        </w:rPr>
        <w:t xml:space="preserve">Целью реализации проекта является </w:t>
      </w:r>
      <w:r w:rsidRPr="009234AD">
        <w:t>снижение общего уровня износа сетей электроснабжения</w:t>
      </w:r>
      <w:r w:rsidRPr="009234AD">
        <w:rPr>
          <w:lang w:eastAsia="x-none"/>
        </w:rPr>
        <w:t xml:space="preserve">. </w:t>
      </w:r>
      <w:r w:rsidRPr="009234AD">
        <w:t>Реализация инвестиционного проекта позволит обеспечить надежное электроснабжения объектов жилищного фонда, объектов социального назначения, промышленных и коммунальных объектов, объектов транспортной инфраструктуры от всех видов источников электроэнергии, независимо от их имущественной принадлежности.</w:t>
      </w:r>
    </w:p>
    <w:p w14:paraId="36DB0A2B" w14:textId="36E7845A" w:rsidR="00340263" w:rsidRPr="009234AD" w:rsidRDefault="00340263" w:rsidP="00340263">
      <w:pPr>
        <w:pStyle w:val="a3"/>
      </w:pPr>
      <w:r w:rsidRPr="009234AD">
        <w:t xml:space="preserve">Технические параметры проекта включают в себя замену участков сетей электроснабжения с истекающим и истекшим сроком эксплуатации, что позволит понизить интенсивность отказов в работе системы, повышение эксплуатационной надежности, повышение уровня электро- и пожаробезопасности при эксплуатации. Планируемая перекладка и замена сетей </w:t>
      </w:r>
      <w:r w:rsidR="002B504A" w:rsidRPr="009234AD">
        <w:t>в среднем</w:t>
      </w:r>
      <w:r w:rsidRPr="009234AD">
        <w:t xml:space="preserve"> составит 0,</w:t>
      </w:r>
      <w:r w:rsidR="002B504A" w:rsidRPr="009234AD">
        <w:t>8</w:t>
      </w:r>
      <w:r w:rsidRPr="009234AD">
        <w:t xml:space="preserve"> км в год.</w:t>
      </w:r>
      <w:r w:rsidR="00C91D6D" w:rsidRPr="009234AD">
        <w:t xml:space="preserve"> Приоритетные для ремонта участки выбираются эксплуатирующей организацией самостоятельно.</w:t>
      </w:r>
    </w:p>
    <w:p w14:paraId="0C21F21C" w14:textId="77777777" w:rsidR="00340263" w:rsidRPr="009234AD" w:rsidRDefault="00340263" w:rsidP="00340263">
      <w:pPr>
        <w:pStyle w:val="a3"/>
      </w:pPr>
      <w:r w:rsidRPr="009234AD">
        <w:t>Ожидаемый эффект - снижение аварийности системы коммунальной инфраструктуры, снижения физического износа сетей, уровня потерь, ликвидация сетевых ограничений по присоединению к электрическим сетям новых потребителей и повышение качества предоставляемых услуг.</w:t>
      </w:r>
    </w:p>
    <w:p w14:paraId="0D51D186" w14:textId="63E97B6D" w:rsidR="00340263" w:rsidRPr="009234AD" w:rsidRDefault="00340263" w:rsidP="00CD4EDA">
      <w:pPr>
        <w:pStyle w:val="14"/>
        <w:numPr>
          <w:ilvl w:val="0"/>
          <w:numId w:val="39"/>
        </w:numPr>
        <w:rPr>
          <w:b/>
        </w:rPr>
      </w:pPr>
      <w:r w:rsidRPr="009234AD">
        <w:rPr>
          <w:b/>
        </w:rPr>
        <w:t xml:space="preserve">Инвестиционный проект «Ежегодная замена изношенного оборудования ТП 6/0,4 </w:t>
      </w:r>
      <w:proofErr w:type="spellStart"/>
      <w:r w:rsidRPr="009234AD">
        <w:rPr>
          <w:b/>
        </w:rPr>
        <w:t>кВ</w:t>
      </w:r>
      <w:proofErr w:type="spellEnd"/>
      <w:r w:rsidRPr="009234AD">
        <w:rPr>
          <w:b/>
        </w:rPr>
        <w:t xml:space="preserve"> </w:t>
      </w:r>
      <w:r w:rsidR="000B6E11" w:rsidRPr="009234AD">
        <w:rPr>
          <w:b/>
        </w:rPr>
        <w:t>в сельском поселении Усть-Юган</w:t>
      </w:r>
      <w:r w:rsidRPr="009234AD">
        <w:rPr>
          <w:b/>
        </w:rPr>
        <w:t>»</w:t>
      </w:r>
    </w:p>
    <w:p w14:paraId="16DFC1BF" w14:textId="77777777" w:rsidR="00340263" w:rsidRPr="009234AD" w:rsidRDefault="00340263" w:rsidP="00340263">
      <w:pPr>
        <w:pStyle w:val="a3"/>
      </w:pPr>
      <w:r w:rsidRPr="009234AD">
        <w:t>Номер инвестиционного проекта - № 4.1.3.</w:t>
      </w:r>
    </w:p>
    <w:p w14:paraId="21187B7B" w14:textId="44F6B570" w:rsidR="00340263" w:rsidRPr="009234AD" w:rsidRDefault="00340263" w:rsidP="00340263">
      <w:pPr>
        <w:pStyle w:val="a3"/>
      </w:pPr>
      <w:r w:rsidRPr="009234AD">
        <w:t>Срок реализации проекта – 20</w:t>
      </w:r>
      <w:r w:rsidR="00D41172" w:rsidRPr="009234AD">
        <w:t>2</w:t>
      </w:r>
      <w:r w:rsidR="00843445" w:rsidRPr="009234AD">
        <w:t>3</w:t>
      </w:r>
      <w:r w:rsidRPr="009234AD">
        <w:t>-2037 гг.</w:t>
      </w:r>
    </w:p>
    <w:p w14:paraId="4345CEE9" w14:textId="503155A1" w:rsidR="00340263" w:rsidRPr="009234AD" w:rsidRDefault="00340263" w:rsidP="00340263">
      <w:pPr>
        <w:pStyle w:val="a3"/>
      </w:pPr>
      <w:r w:rsidRPr="009234AD">
        <w:t xml:space="preserve">Необходимые капитальные затраты – </w:t>
      </w:r>
      <w:r w:rsidR="00355FEC" w:rsidRPr="009234AD">
        <w:t>13</w:t>
      </w:r>
      <w:r w:rsidRPr="009234AD">
        <w:t>,</w:t>
      </w:r>
      <w:r w:rsidR="00355FEC" w:rsidRPr="009234AD">
        <w:t>52</w:t>
      </w:r>
      <w:r w:rsidRPr="009234AD">
        <w:t xml:space="preserve"> млн. руб.</w:t>
      </w:r>
    </w:p>
    <w:p w14:paraId="681FA772" w14:textId="77777777" w:rsidR="00340263" w:rsidRPr="009234AD" w:rsidRDefault="00340263" w:rsidP="00340263">
      <w:pPr>
        <w:pStyle w:val="a3"/>
      </w:pPr>
      <w:r w:rsidRPr="009234AD">
        <w:t>Обоснование мероприятия – повышение надежности.</w:t>
      </w:r>
    </w:p>
    <w:p w14:paraId="2167A259" w14:textId="77777777" w:rsidR="00340263" w:rsidRPr="009234AD" w:rsidRDefault="00340263" w:rsidP="00340263">
      <w:pPr>
        <w:pStyle w:val="a3"/>
      </w:pPr>
      <w:r w:rsidRPr="009234AD">
        <w:t>Целью реализации проекта является снижение общего уровня износа объектов электроснабжения. Реализация инвестиционного проекта позволит обеспечить надежное электроснабжения объектов жилищного фонда, объектов социального назначения, промышленных и коммунальных объектов, объектов транспортной инфраструктуры от всех видов источников электроэнергии, независимо от их имущественной принадлежности.</w:t>
      </w:r>
    </w:p>
    <w:p w14:paraId="1FCBF352" w14:textId="1A8E7DE0" w:rsidR="00340263" w:rsidRPr="009234AD" w:rsidRDefault="00340263" w:rsidP="00340263">
      <w:pPr>
        <w:pStyle w:val="a3"/>
      </w:pPr>
      <w:r w:rsidRPr="009234AD">
        <w:t xml:space="preserve">Проект включает в себя замену изношенного оборудования </w:t>
      </w:r>
      <w:r w:rsidR="005778B8" w:rsidRPr="009234AD">
        <w:t>на</w:t>
      </w:r>
      <w:r w:rsidRPr="009234AD">
        <w:t xml:space="preserve"> ТП </w:t>
      </w:r>
      <w:r w:rsidR="00843445" w:rsidRPr="009234AD">
        <w:t xml:space="preserve">6/0,4 </w:t>
      </w:r>
      <w:proofErr w:type="spellStart"/>
      <w:r w:rsidR="00843445" w:rsidRPr="009234AD">
        <w:t>кВ</w:t>
      </w:r>
      <w:proofErr w:type="spellEnd"/>
      <w:r w:rsidRPr="009234AD">
        <w:t xml:space="preserve"> с истекшим и истекающим сроком эксплуатации</w:t>
      </w:r>
      <w:r w:rsidR="0054693F" w:rsidRPr="009234AD">
        <w:t xml:space="preserve"> не вошедших в другие инвестиционные проекты</w:t>
      </w:r>
      <w:r w:rsidRPr="009234AD">
        <w:t xml:space="preserve">. Это позволит повысить надежность электроснабжения потребителей и уменьшить потери при передаче электрической энергии. </w:t>
      </w:r>
      <w:r w:rsidR="00C91D6D" w:rsidRPr="009234AD">
        <w:t xml:space="preserve">Приоритетные для ремонта </w:t>
      </w:r>
      <w:r w:rsidR="0054693F" w:rsidRPr="009234AD">
        <w:t>или модернизации</w:t>
      </w:r>
      <w:r w:rsidR="00C91D6D" w:rsidRPr="009234AD">
        <w:t xml:space="preserve"> ТП выбираются эксплуатирующей организацией самостоятельно.</w:t>
      </w:r>
    </w:p>
    <w:p w14:paraId="6E425319" w14:textId="77777777" w:rsidR="00340263" w:rsidRPr="009234AD" w:rsidRDefault="00340263" w:rsidP="00340263">
      <w:pPr>
        <w:pStyle w:val="a3"/>
      </w:pPr>
      <w:r w:rsidRPr="009234AD">
        <w:t>Ожидаемый эффект - снижение аварийности системы электроснабжения в целом, в том числе и аварийности системы коммунальной инфраструктуры, снижения физического износа оборудования и воздействия на окружающую среду.</w:t>
      </w:r>
    </w:p>
    <w:p w14:paraId="017ADCC6" w14:textId="47093669" w:rsidR="00340263" w:rsidRPr="009234AD" w:rsidRDefault="00340263" w:rsidP="00CD4EDA">
      <w:pPr>
        <w:pStyle w:val="14"/>
        <w:numPr>
          <w:ilvl w:val="0"/>
          <w:numId w:val="39"/>
        </w:numPr>
        <w:rPr>
          <w:b/>
        </w:rPr>
      </w:pPr>
      <w:r w:rsidRPr="009234AD">
        <w:rPr>
          <w:b/>
        </w:rPr>
        <w:t xml:space="preserve">Инвестиционный проект «Реконструкция </w:t>
      </w:r>
      <w:r w:rsidR="009806FE" w:rsidRPr="009234AD">
        <w:rPr>
          <w:b/>
        </w:rPr>
        <w:t>ТП-1, ТП-2 и ТП-17</w:t>
      </w:r>
      <w:r w:rsidR="00514587" w:rsidRPr="009234AD">
        <w:rPr>
          <w:b/>
        </w:rPr>
        <w:t xml:space="preserve"> </w:t>
      </w:r>
      <w:r w:rsidR="004C1CE4" w:rsidRPr="009234AD">
        <w:rPr>
          <w:b/>
          <w:lang w:eastAsia="en-US"/>
        </w:rPr>
        <w:t xml:space="preserve">для обеспечения территорий развития жилищного строительства </w:t>
      </w:r>
      <w:r w:rsidR="004C1CE4" w:rsidRPr="009234AD">
        <w:rPr>
          <w:b/>
        </w:rPr>
        <w:t xml:space="preserve">в п. </w:t>
      </w:r>
      <w:r w:rsidR="00514587" w:rsidRPr="009234AD">
        <w:rPr>
          <w:b/>
        </w:rPr>
        <w:t>Усть-Юган</w:t>
      </w:r>
      <w:r w:rsidRPr="009234AD">
        <w:rPr>
          <w:b/>
        </w:rPr>
        <w:t>»</w:t>
      </w:r>
    </w:p>
    <w:p w14:paraId="6174409D" w14:textId="77777777" w:rsidR="00340263" w:rsidRPr="009234AD" w:rsidRDefault="00340263" w:rsidP="00340263">
      <w:pPr>
        <w:pStyle w:val="a3"/>
      </w:pPr>
      <w:r w:rsidRPr="009234AD">
        <w:t>Номер инвестиционного проекта - № 4.1.4.</w:t>
      </w:r>
    </w:p>
    <w:p w14:paraId="43DFB914" w14:textId="31903CD9" w:rsidR="00340263" w:rsidRPr="009234AD" w:rsidRDefault="00340263" w:rsidP="00340263">
      <w:pPr>
        <w:pStyle w:val="a3"/>
      </w:pPr>
      <w:r w:rsidRPr="009234AD">
        <w:t>Срок реализации проекта – 20</w:t>
      </w:r>
      <w:r w:rsidR="00D41172" w:rsidRPr="009234AD">
        <w:t>20</w:t>
      </w:r>
      <w:r w:rsidRPr="009234AD">
        <w:t>-20</w:t>
      </w:r>
      <w:r w:rsidR="009806FE" w:rsidRPr="009234AD">
        <w:t>22</w:t>
      </w:r>
      <w:r w:rsidRPr="009234AD">
        <w:t xml:space="preserve"> гг.</w:t>
      </w:r>
    </w:p>
    <w:p w14:paraId="78CC04BC" w14:textId="7A0F014D" w:rsidR="00340263" w:rsidRPr="009234AD" w:rsidRDefault="00340263" w:rsidP="00340263">
      <w:pPr>
        <w:pStyle w:val="a3"/>
      </w:pPr>
      <w:r w:rsidRPr="009234AD">
        <w:lastRenderedPageBreak/>
        <w:t xml:space="preserve">Необходимые капитальные затраты – </w:t>
      </w:r>
      <w:r w:rsidR="002F2299" w:rsidRPr="009234AD">
        <w:t>1</w:t>
      </w:r>
      <w:r w:rsidR="00514587" w:rsidRPr="009234AD">
        <w:t>3</w:t>
      </w:r>
      <w:r w:rsidRPr="009234AD">
        <w:t>,</w:t>
      </w:r>
      <w:r w:rsidR="00514587" w:rsidRPr="009234AD">
        <w:t>38</w:t>
      </w:r>
      <w:r w:rsidRPr="009234AD">
        <w:t xml:space="preserve"> млн. руб.</w:t>
      </w:r>
    </w:p>
    <w:p w14:paraId="45DEA3A5" w14:textId="29BE0E50" w:rsidR="00340263" w:rsidRPr="009234AD" w:rsidRDefault="00340263" w:rsidP="00340263">
      <w:pPr>
        <w:pStyle w:val="a3"/>
      </w:pPr>
      <w:r w:rsidRPr="009234AD">
        <w:t xml:space="preserve">Обоснование мероприятия – </w:t>
      </w:r>
      <w:r w:rsidRPr="009234AD">
        <w:rPr>
          <w:rStyle w:val="afffffff7"/>
        </w:rPr>
        <w:t xml:space="preserve">генеральный план сельского поселения </w:t>
      </w:r>
      <w:r w:rsidR="00514587" w:rsidRPr="009234AD">
        <w:rPr>
          <w:rStyle w:val="afffffff7"/>
        </w:rPr>
        <w:t>Усть-Юган</w:t>
      </w:r>
      <w:r w:rsidRPr="009234AD">
        <w:t>.</w:t>
      </w:r>
    </w:p>
    <w:p w14:paraId="0938DAD2" w14:textId="77777777" w:rsidR="00340263" w:rsidRPr="009234AD" w:rsidRDefault="00340263" w:rsidP="00340263">
      <w:pPr>
        <w:pStyle w:val="a3"/>
      </w:pPr>
      <w:r w:rsidRPr="009234AD">
        <w:t>Целью реализации проекта является увеличение трансформаторной мощности, а также снижение общего уровня износа объекта электроснабжения. Реализация инвестиционного проекта позволит обеспечить надежное электроснабжение объектов жилищного фонда, объектов социального назначения и коммунальных объектов.</w:t>
      </w:r>
    </w:p>
    <w:p w14:paraId="5D2912ED" w14:textId="13FBB3C0" w:rsidR="009806FE" w:rsidRPr="009234AD" w:rsidRDefault="009806FE" w:rsidP="009806FE">
      <w:pPr>
        <w:pStyle w:val="a3"/>
      </w:pPr>
      <w:r w:rsidRPr="009234AD">
        <w:t xml:space="preserve">Проект включает в себя: </w:t>
      </w:r>
    </w:p>
    <w:p w14:paraId="0BC7F640" w14:textId="623595BF" w:rsidR="009806FE" w:rsidRPr="009234AD" w:rsidRDefault="009806FE" w:rsidP="001E63C6">
      <w:pPr>
        <w:pStyle w:val="a0"/>
        <w:rPr>
          <w:rFonts w:eastAsia="Calibri"/>
        </w:rPr>
      </w:pPr>
      <w:r w:rsidRPr="009234AD">
        <w:rPr>
          <w:rFonts w:eastAsia="Calibri"/>
        </w:rPr>
        <w:t xml:space="preserve">замену на ТП-1 Т1-630 </w:t>
      </w:r>
      <w:proofErr w:type="spellStart"/>
      <w:r w:rsidRPr="009234AD">
        <w:rPr>
          <w:rFonts w:eastAsia="Calibri"/>
        </w:rPr>
        <w:t>кВА</w:t>
      </w:r>
      <w:proofErr w:type="spellEnd"/>
      <w:r w:rsidRPr="009234AD">
        <w:rPr>
          <w:rFonts w:eastAsia="Calibri"/>
        </w:rPr>
        <w:t xml:space="preserve"> на 400 </w:t>
      </w:r>
      <w:proofErr w:type="spellStart"/>
      <w:r w:rsidRPr="009234AD">
        <w:rPr>
          <w:rFonts w:eastAsia="Calibri"/>
        </w:rPr>
        <w:t>кВА</w:t>
      </w:r>
      <w:proofErr w:type="spellEnd"/>
      <w:r w:rsidRPr="009234AD">
        <w:rPr>
          <w:rFonts w:eastAsia="Calibri"/>
        </w:rPr>
        <w:t xml:space="preserve"> и установку Т2-400 </w:t>
      </w:r>
      <w:proofErr w:type="spellStart"/>
      <w:r w:rsidRPr="009234AD">
        <w:rPr>
          <w:rFonts w:eastAsia="Calibri"/>
        </w:rPr>
        <w:t>кВА</w:t>
      </w:r>
      <w:proofErr w:type="spellEnd"/>
      <w:r w:rsidRPr="009234AD">
        <w:rPr>
          <w:rFonts w:eastAsia="Calibri"/>
        </w:rPr>
        <w:t xml:space="preserve">. Общая мощность будет составлять 2х400 </w:t>
      </w:r>
      <w:proofErr w:type="spellStart"/>
      <w:r w:rsidRPr="009234AD">
        <w:rPr>
          <w:rFonts w:eastAsia="Calibri"/>
        </w:rPr>
        <w:t>кВА</w:t>
      </w:r>
      <w:proofErr w:type="spellEnd"/>
      <w:r w:rsidRPr="009234AD">
        <w:rPr>
          <w:rFonts w:eastAsia="Calibri"/>
        </w:rPr>
        <w:t xml:space="preserve"> (2020г);</w:t>
      </w:r>
    </w:p>
    <w:p w14:paraId="113EBB29" w14:textId="580E067D" w:rsidR="009806FE" w:rsidRPr="009234AD" w:rsidRDefault="009806FE" w:rsidP="001E63C6">
      <w:pPr>
        <w:pStyle w:val="a0"/>
        <w:rPr>
          <w:rFonts w:eastAsia="Calibri"/>
        </w:rPr>
      </w:pPr>
      <w:r w:rsidRPr="009234AD">
        <w:rPr>
          <w:rFonts w:eastAsia="Calibri"/>
        </w:rPr>
        <w:t xml:space="preserve">замену на ТП-2 Т1-250 </w:t>
      </w:r>
      <w:proofErr w:type="spellStart"/>
      <w:r w:rsidRPr="009234AD">
        <w:rPr>
          <w:rFonts w:eastAsia="Calibri"/>
        </w:rPr>
        <w:t>кВА</w:t>
      </w:r>
      <w:proofErr w:type="spellEnd"/>
      <w:r w:rsidRPr="009234AD">
        <w:rPr>
          <w:rFonts w:eastAsia="Calibri"/>
        </w:rPr>
        <w:t xml:space="preserve"> на 400 </w:t>
      </w:r>
      <w:proofErr w:type="spellStart"/>
      <w:r w:rsidRPr="009234AD">
        <w:rPr>
          <w:rFonts w:eastAsia="Calibri"/>
        </w:rPr>
        <w:t>кВА</w:t>
      </w:r>
      <w:proofErr w:type="spellEnd"/>
      <w:r w:rsidRPr="009234AD">
        <w:rPr>
          <w:rFonts w:eastAsia="Calibri"/>
        </w:rPr>
        <w:t xml:space="preserve"> (2020г);</w:t>
      </w:r>
    </w:p>
    <w:p w14:paraId="2E9ED96E" w14:textId="4C511AB9" w:rsidR="009806FE" w:rsidRPr="009234AD" w:rsidRDefault="009806FE" w:rsidP="001E63C6">
      <w:pPr>
        <w:pStyle w:val="a0"/>
      </w:pPr>
      <w:r w:rsidRPr="009234AD">
        <w:rPr>
          <w:rFonts w:eastAsia="Calibri"/>
        </w:rPr>
        <w:t xml:space="preserve">замену на ТП-17 Т1-630 </w:t>
      </w:r>
      <w:proofErr w:type="spellStart"/>
      <w:r w:rsidRPr="009234AD">
        <w:rPr>
          <w:rFonts w:eastAsia="Calibri"/>
        </w:rPr>
        <w:t>кВА</w:t>
      </w:r>
      <w:proofErr w:type="spellEnd"/>
      <w:r w:rsidRPr="009234AD">
        <w:rPr>
          <w:rFonts w:eastAsia="Calibri"/>
        </w:rPr>
        <w:t xml:space="preserve"> на 400 </w:t>
      </w:r>
      <w:proofErr w:type="spellStart"/>
      <w:r w:rsidRPr="009234AD">
        <w:rPr>
          <w:rFonts w:eastAsia="Calibri"/>
        </w:rPr>
        <w:t>кВА</w:t>
      </w:r>
      <w:proofErr w:type="spellEnd"/>
      <w:r w:rsidRPr="009234AD">
        <w:rPr>
          <w:rFonts w:eastAsia="Calibri"/>
        </w:rPr>
        <w:t xml:space="preserve"> и установку Т2-400 </w:t>
      </w:r>
      <w:proofErr w:type="spellStart"/>
      <w:r w:rsidRPr="009234AD">
        <w:rPr>
          <w:rFonts w:eastAsia="Calibri"/>
        </w:rPr>
        <w:t>кВА</w:t>
      </w:r>
      <w:proofErr w:type="spellEnd"/>
      <w:r w:rsidRPr="009234AD">
        <w:rPr>
          <w:rFonts w:eastAsia="Calibri"/>
        </w:rPr>
        <w:t xml:space="preserve">. Общая мощность будет составлять 2х400 </w:t>
      </w:r>
      <w:proofErr w:type="spellStart"/>
      <w:r w:rsidRPr="009234AD">
        <w:rPr>
          <w:rFonts w:eastAsia="Calibri"/>
        </w:rPr>
        <w:t>кВА</w:t>
      </w:r>
      <w:proofErr w:type="spellEnd"/>
      <w:r w:rsidRPr="009234AD">
        <w:rPr>
          <w:rFonts w:eastAsia="Calibri"/>
        </w:rPr>
        <w:t xml:space="preserve"> (2022г)</w:t>
      </w:r>
      <w:r w:rsidR="002F2299" w:rsidRPr="009234AD">
        <w:rPr>
          <w:rFonts w:eastAsia="Calibri"/>
        </w:rPr>
        <w:t>;</w:t>
      </w:r>
    </w:p>
    <w:p w14:paraId="6B9EF605" w14:textId="28A6A92A" w:rsidR="002F2299" w:rsidRPr="009234AD" w:rsidRDefault="002F2299" w:rsidP="001E63C6">
      <w:pPr>
        <w:pStyle w:val="a0"/>
      </w:pPr>
      <w:r w:rsidRPr="009234AD">
        <w:rPr>
          <w:rFonts w:eastAsia="Calibri"/>
        </w:rPr>
        <w:t>в том числе реконструкцию зданий ТП, установку коммутационного оборудования и т.д.</w:t>
      </w:r>
    </w:p>
    <w:p w14:paraId="1F081A05" w14:textId="77777777" w:rsidR="009806FE" w:rsidRPr="009234AD" w:rsidRDefault="009806FE" w:rsidP="009806FE">
      <w:pPr>
        <w:pStyle w:val="a3"/>
      </w:pPr>
      <w:r w:rsidRPr="009234AD">
        <w:t>Это позволит создать возможность для подключения новых потребителей и повысить надежность электроснабжения существующих потребителей.</w:t>
      </w:r>
    </w:p>
    <w:p w14:paraId="6335F081" w14:textId="77777777" w:rsidR="00340263" w:rsidRPr="009234AD" w:rsidRDefault="00340263" w:rsidP="00340263">
      <w:pPr>
        <w:pStyle w:val="a3"/>
      </w:pPr>
      <w:r w:rsidRPr="009234AD">
        <w:t>Ожидаемый эффект – возможность подключения новых потребителей, снижение аварийности системы электроснабжения, снижения физического износа оборудования и воздействия на окружающую среду.</w:t>
      </w:r>
    </w:p>
    <w:p w14:paraId="784609E7" w14:textId="7D8FB9B0" w:rsidR="00514587" w:rsidRPr="009234AD" w:rsidRDefault="00514587" w:rsidP="00CD4EDA">
      <w:pPr>
        <w:pStyle w:val="14"/>
        <w:numPr>
          <w:ilvl w:val="0"/>
          <w:numId w:val="39"/>
        </w:numPr>
        <w:rPr>
          <w:b/>
        </w:rPr>
      </w:pPr>
      <w:r w:rsidRPr="009234AD">
        <w:rPr>
          <w:b/>
        </w:rPr>
        <w:t xml:space="preserve">Инвестиционный проект «Реконструкция </w:t>
      </w:r>
      <w:r w:rsidR="000217B6" w:rsidRPr="009234AD">
        <w:rPr>
          <w:b/>
        </w:rPr>
        <w:t>ТП</w:t>
      </w:r>
      <w:r w:rsidR="009806FE" w:rsidRPr="009234AD">
        <w:rPr>
          <w:b/>
        </w:rPr>
        <w:t>-1, ТП-2 и ТП-4</w:t>
      </w:r>
      <w:r w:rsidRPr="009234AD">
        <w:rPr>
          <w:b/>
        </w:rPr>
        <w:t xml:space="preserve"> </w:t>
      </w:r>
      <w:r w:rsidR="004C1CE4" w:rsidRPr="009234AD">
        <w:rPr>
          <w:b/>
          <w:lang w:eastAsia="en-US"/>
        </w:rPr>
        <w:t xml:space="preserve">для обеспечения территорий развития жилищного строительства </w:t>
      </w:r>
      <w:r w:rsidR="004C1CE4" w:rsidRPr="009234AD">
        <w:rPr>
          <w:b/>
        </w:rPr>
        <w:t xml:space="preserve">в п. </w:t>
      </w:r>
      <w:r w:rsidRPr="009234AD">
        <w:rPr>
          <w:b/>
        </w:rPr>
        <w:t>Юганская Обь»</w:t>
      </w:r>
    </w:p>
    <w:p w14:paraId="31F6E226" w14:textId="77612317" w:rsidR="00514587" w:rsidRPr="009234AD" w:rsidRDefault="00514587" w:rsidP="00514587">
      <w:pPr>
        <w:pStyle w:val="a3"/>
      </w:pPr>
      <w:r w:rsidRPr="009234AD">
        <w:t>Номер инвестиционного проекта - № 4.1.</w:t>
      </w:r>
      <w:r w:rsidR="00E556B2" w:rsidRPr="009234AD">
        <w:t>5</w:t>
      </w:r>
      <w:r w:rsidRPr="009234AD">
        <w:t>.</w:t>
      </w:r>
    </w:p>
    <w:p w14:paraId="674E8F9D" w14:textId="4944CC24" w:rsidR="00514587" w:rsidRPr="009234AD" w:rsidRDefault="00514587" w:rsidP="00514587">
      <w:pPr>
        <w:pStyle w:val="a3"/>
      </w:pPr>
      <w:r w:rsidRPr="009234AD">
        <w:t>Срок реализации проекта – 20</w:t>
      </w:r>
      <w:r w:rsidR="007944A7" w:rsidRPr="009234AD">
        <w:t>2</w:t>
      </w:r>
      <w:r w:rsidR="000217B6" w:rsidRPr="009234AD">
        <w:t>0</w:t>
      </w:r>
      <w:r w:rsidRPr="009234AD">
        <w:t>-20</w:t>
      </w:r>
      <w:r w:rsidR="007944A7" w:rsidRPr="009234AD">
        <w:t>22</w:t>
      </w:r>
      <w:r w:rsidRPr="009234AD">
        <w:t xml:space="preserve"> гг.</w:t>
      </w:r>
    </w:p>
    <w:p w14:paraId="4BE862A2" w14:textId="15A39D3F" w:rsidR="00514587" w:rsidRPr="009234AD" w:rsidRDefault="00514587" w:rsidP="00514587">
      <w:pPr>
        <w:pStyle w:val="a3"/>
      </w:pPr>
      <w:r w:rsidRPr="009234AD">
        <w:t xml:space="preserve">Необходимые капитальные затраты – </w:t>
      </w:r>
      <w:r w:rsidR="00CA4859" w:rsidRPr="009234AD">
        <w:t>15</w:t>
      </w:r>
      <w:r w:rsidRPr="009234AD">
        <w:t>,</w:t>
      </w:r>
      <w:r w:rsidR="00CA4859" w:rsidRPr="009234AD">
        <w:t>93</w:t>
      </w:r>
      <w:r w:rsidRPr="009234AD">
        <w:t xml:space="preserve"> млн. руб.</w:t>
      </w:r>
    </w:p>
    <w:p w14:paraId="2D1CD092" w14:textId="77777777" w:rsidR="00514587" w:rsidRPr="009234AD" w:rsidRDefault="00514587" w:rsidP="00514587">
      <w:pPr>
        <w:pStyle w:val="a3"/>
      </w:pPr>
      <w:r w:rsidRPr="009234AD">
        <w:t xml:space="preserve">Обоснование мероприятия – </w:t>
      </w:r>
      <w:r w:rsidRPr="009234AD">
        <w:rPr>
          <w:rStyle w:val="afffffff7"/>
        </w:rPr>
        <w:t>генеральный план сельского поселения Усть-Юган</w:t>
      </w:r>
      <w:r w:rsidRPr="009234AD">
        <w:t>.</w:t>
      </w:r>
    </w:p>
    <w:p w14:paraId="457A4436" w14:textId="77777777" w:rsidR="00514587" w:rsidRPr="009234AD" w:rsidRDefault="00514587" w:rsidP="00514587">
      <w:pPr>
        <w:pStyle w:val="a3"/>
      </w:pPr>
      <w:r w:rsidRPr="009234AD">
        <w:t>Целью реализации проекта является увеличение трансформаторной мощности, а также снижение общего уровня износа объекта электроснабжения. Реализация инвестиционного проекта позволит обеспечить надежное электроснабжение объектов жилищного фонда, объектов социального назначения и коммунальных объектов.</w:t>
      </w:r>
    </w:p>
    <w:p w14:paraId="03498D06" w14:textId="7F0FD0C7" w:rsidR="00FB76C8" w:rsidRPr="009234AD" w:rsidRDefault="00514587" w:rsidP="00514587">
      <w:pPr>
        <w:pStyle w:val="a3"/>
      </w:pPr>
      <w:r w:rsidRPr="009234AD">
        <w:t>Проект включает в себя</w:t>
      </w:r>
      <w:r w:rsidR="00FB76C8" w:rsidRPr="009234AD">
        <w:t>:</w:t>
      </w:r>
      <w:r w:rsidRPr="009234AD">
        <w:t xml:space="preserve"> </w:t>
      </w:r>
    </w:p>
    <w:p w14:paraId="05CB298F" w14:textId="6BC14761" w:rsidR="00FB76C8" w:rsidRPr="009234AD" w:rsidRDefault="00FB76C8" w:rsidP="001E63C6">
      <w:pPr>
        <w:pStyle w:val="a0"/>
        <w:rPr>
          <w:rFonts w:eastAsia="Calibri"/>
        </w:rPr>
      </w:pPr>
      <w:r w:rsidRPr="009234AD">
        <w:rPr>
          <w:rFonts w:eastAsia="Calibri"/>
        </w:rPr>
        <w:t>замену на ТП</w:t>
      </w:r>
      <w:r w:rsidR="00CD5761" w:rsidRPr="009234AD">
        <w:rPr>
          <w:rFonts w:eastAsia="Calibri"/>
        </w:rPr>
        <w:t>-</w:t>
      </w:r>
      <w:r w:rsidRPr="009234AD">
        <w:rPr>
          <w:rFonts w:eastAsia="Calibri"/>
        </w:rPr>
        <w:t xml:space="preserve">1 Т1-630 </w:t>
      </w:r>
      <w:proofErr w:type="spellStart"/>
      <w:r w:rsidRPr="009234AD">
        <w:rPr>
          <w:rFonts w:eastAsia="Calibri"/>
        </w:rPr>
        <w:t>кВА</w:t>
      </w:r>
      <w:proofErr w:type="spellEnd"/>
      <w:r w:rsidRPr="009234AD">
        <w:rPr>
          <w:rFonts w:eastAsia="Calibri"/>
        </w:rPr>
        <w:t xml:space="preserve"> на 400 </w:t>
      </w:r>
      <w:proofErr w:type="spellStart"/>
      <w:r w:rsidRPr="009234AD">
        <w:rPr>
          <w:rFonts w:eastAsia="Calibri"/>
        </w:rPr>
        <w:t>кВА</w:t>
      </w:r>
      <w:proofErr w:type="spellEnd"/>
      <w:r w:rsidR="00CD5761" w:rsidRPr="009234AD">
        <w:rPr>
          <w:rFonts w:eastAsia="Calibri"/>
        </w:rPr>
        <w:t xml:space="preserve"> и </w:t>
      </w:r>
      <w:r w:rsidR="00514587" w:rsidRPr="009234AD">
        <w:rPr>
          <w:rFonts w:eastAsia="Calibri"/>
        </w:rPr>
        <w:t xml:space="preserve">установку </w:t>
      </w:r>
      <w:r w:rsidR="00CD5761" w:rsidRPr="009234AD">
        <w:rPr>
          <w:rFonts w:eastAsia="Calibri"/>
        </w:rPr>
        <w:t xml:space="preserve">Т2-400 </w:t>
      </w:r>
      <w:proofErr w:type="spellStart"/>
      <w:r w:rsidR="00CD5761" w:rsidRPr="009234AD">
        <w:rPr>
          <w:rFonts w:eastAsia="Calibri"/>
        </w:rPr>
        <w:t>кВА</w:t>
      </w:r>
      <w:proofErr w:type="spellEnd"/>
      <w:r w:rsidR="00CD5761" w:rsidRPr="009234AD">
        <w:rPr>
          <w:rFonts w:eastAsia="Calibri"/>
        </w:rPr>
        <w:t xml:space="preserve">. Общая мощность будет составлять 2х400 </w:t>
      </w:r>
      <w:proofErr w:type="spellStart"/>
      <w:r w:rsidR="00CD5761" w:rsidRPr="009234AD">
        <w:rPr>
          <w:rFonts w:eastAsia="Calibri"/>
        </w:rPr>
        <w:t>кВА</w:t>
      </w:r>
      <w:proofErr w:type="spellEnd"/>
      <w:r w:rsidR="001B43E3" w:rsidRPr="009234AD">
        <w:rPr>
          <w:rFonts w:eastAsia="Calibri"/>
        </w:rPr>
        <w:t xml:space="preserve"> (2020г)</w:t>
      </w:r>
      <w:r w:rsidRPr="009234AD">
        <w:rPr>
          <w:rFonts w:eastAsia="Calibri"/>
        </w:rPr>
        <w:t>;</w:t>
      </w:r>
    </w:p>
    <w:p w14:paraId="25E3F998" w14:textId="106017BE" w:rsidR="00FB76C8" w:rsidRPr="009234AD" w:rsidRDefault="00FB76C8" w:rsidP="001E63C6">
      <w:pPr>
        <w:pStyle w:val="a0"/>
        <w:rPr>
          <w:rFonts w:eastAsia="Calibri"/>
        </w:rPr>
      </w:pPr>
      <w:r w:rsidRPr="009234AD">
        <w:rPr>
          <w:rFonts w:eastAsia="Calibri"/>
        </w:rPr>
        <w:t>замену на ТП</w:t>
      </w:r>
      <w:r w:rsidR="00CD5761" w:rsidRPr="009234AD">
        <w:rPr>
          <w:rFonts w:eastAsia="Calibri"/>
          <w:lang w:val="ru-RU"/>
        </w:rPr>
        <w:t>-</w:t>
      </w:r>
      <w:r w:rsidRPr="009234AD">
        <w:rPr>
          <w:rFonts w:eastAsia="Calibri"/>
          <w:lang w:val="ru-RU"/>
        </w:rPr>
        <w:t>2</w:t>
      </w:r>
      <w:r w:rsidRPr="009234AD">
        <w:rPr>
          <w:rFonts w:eastAsia="Calibri"/>
        </w:rPr>
        <w:t xml:space="preserve"> </w:t>
      </w:r>
      <w:r w:rsidR="00514587" w:rsidRPr="009234AD">
        <w:rPr>
          <w:rFonts w:eastAsia="Calibri"/>
        </w:rPr>
        <w:t>трансформатор</w:t>
      </w:r>
      <w:r w:rsidR="00514587" w:rsidRPr="009234AD">
        <w:rPr>
          <w:rFonts w:eastAsia="Calibri"/>
          <w:lang w:val="ru-RU"/>
        </w:rPr>
        <w:t>ов</w:t>
      </w:r>
      <w:r w:rsidR="00514587" w:rsidRPr="009234AD">
        <w:rPr>
          <w:rFonts w:eastAsia="Calibri"/>
        </w:rPr>
        <w:t xml:space="preserve"> </w:t>
      </w:r>
      <w:r w:rsidRPr="009234AD">
        <w:rPr>
          <w:rFonts w:eastAsia="Calibri"/>
          <w:lang w:val="ru-RU"/>
        </w:rPr>
        <w:t>2</w:t>
      </w:r>
      <w:r w:rsidRPr="009234AD">
        <w:rPr>
          <w:rFonts w:eastAsia="Calibri"/>
        </w:rPr>
        <w:t>х</w:t>
      </w:r>
      <w:r w:rsidRPr="009234AD">
        <w:rPr>
          <w:rFonts w:eastAsia="Calibri"/>
          <w:lang w:val="ru-RU"/>
        </w:rPr>
        <w:t>25</w:t>
      </w:r>
      <w:r w:rsidRPr="009234AD">
        <w:rPr>
          <w:rFonts w:eastAsia="Calibri"/>
        </w:rPr>
        <w:t xml:space="preserve">0 </w:t>
      </w:r>
      <w:proofErr w:type="spellStart"/>
      <w:r w:rsidRPr="009234AD">
        <w:rPr>
          <w:rFonts w:eastAsia="Calibri"/>
        </w:rPr>
        <w:t>кВА</w:t>
      </w:r>
      <w:proofErr w:type="spellEnd"/>
      <w:r w:rsidRPr="009234AD">
        <w:rPr>
          <w:rFonts w:eastAsia="Calibri"/>
        </w:rPr>
        <w:t xml:space="preserve"> на 2х</w:t>
      </w:r>
      <w:r w:rsidRPr="009234AD">
        <w:rPr>
          <w:rFonts w:eastAsia="Calibri"/>
          <w:lang w:val="ru-RU"/>
        </w:rPr>
        <w:t>40</w:t>
      </w:r>
      <w:r w:rsidRPr="009234AD">
        <w:rPr>
          <w:rFonts w:eastAsia="Calibri"/>
        </w:rPr>
        <w:t xml:space="preserve">0 </w:t>
      </w:r>
      <w:proofErr w:type="spellStart"/>
      <w:r w:rsidRPr="009234AD">
        <w:rPr>
          <w:rFonts w:eastAsia="Calibri"/>
        </w:rPr>
        <w:t>кВА</w:t>
      </w:r>
      <w:proofErr w:type="spellEnd"/>
      <w:r w:rsidR="00DC5BEF" w:rsidRPr="009234AD">
        <w:rPr>
          <w:rFonts w:eastAsia="Calibri"/>
          <w:lang w:val="ru-RU"/>
        </w:rPr>
        <w:t xml:space="preserve"> (2022г)</w:t>
      </w:r>
      <w:r w:rsidRPr="009234AD">
        <w:rPr>
          <w:rFonts w:eastAsia="Calibri"/>
        </w:rPr>
        <w:t>;</w:t>
      </w:r>
    </w:p>
    <w:p w14:paraId="6616731B" w14:textId="3EB49C2D" w:rsidR="00FB76C8" w:rsidRPr="009234AD" w:rsidRDefault="00FB76C8" w:rsidP="001E63C6">
      <w:pPr>
        <w:pStyle w:val="a0"/>
      </w:pPr>
      <w:r w:rsidRPr="009234AD">
        <w:rPr>
          <w:rFonts w:eastAsia="Calibri"/>
        </w:rPr>
        <w:t>установку на ТП</w:t>
      </w:r>
      <w:r w:rsidR="00CD5761" w:rsidRPr="009234AD">
        <w:rPr>
          <w:rFonts w:eastAsia="Calibri"/>
        </w:rPr>
        <w:t>-</w:t>
      </w:r>
      <w:r w:rsidRPr="009234AD">
        <w:rPr>
          <w:rFonts w:eastAsia="Calibri"/>
        </w:rPr>
        <w:t xml:space="preserve">4 Т2-400 </w:t>
      </w:r>
      <w:proofErr w:type="spellStart"/>
      <w:r w:rsidRPr="009234AD">
        <w:rPr>
          <w:rFonts w:eastAsia="Calibri"/>
        </w:rPr>
        <w:t>кВА</w:t>
      </w:r>
      <w:proofErr w:type="spellEnd"/>
      <w:r w:rsidRPr="009234AD">
        <w:rPr>
          <w:rFonts w:eastAsia="Calibri"/>
        </w:rPr>
        <w:t xml:space="preserve"> с доведение</w:t>
      </w:r>
      <w:r w:rsidR="00CD5761" w:rsidRPr="009234AD">
        <w:rPr>
          <w:rFonts w:eastAsia="Calibri"/>
        </w:rPr>
        <w:t>м общей</w:t>
      </w:r>
      <w:r w:rsidR="00514587" w:rsidRPr="009234AD">
        <w:rPr>
          <w:rFonts w:eastAsia="Calibri"/>
        </w:rPr>
        <w:t xml:space="preserve"> мощности </w:t>
      </w:r>
      <w:r w:rsidRPr="009234AD">
        <w:rPr>
          <w:rFonts w:eastAsia="Calibri"/>
        </w:rPr>
        <w:t xml:space="preserve">до 2х400 </w:t>
      </w:r>
      <w:proofErr w:type="spellStart"/>
      <w:r w:rsidRPr="009234AD">
        <w:rPr>
          <w:rFonts w:eastAsia="Calibri"/>
        </w:rPr>
        <w:t>кВА</w:t>
      </w:r>
      <w:proofErr w:type="spellEnd"/>
      <w:r w:rsidR="001B43E3" w:rsidRPr="009234AD">
        <w:rPr>
          <w:rFonts w:eastAsia="Calibri"/>
        </w:rPr>
        <w:t xml:space="preserve"> (2020г)</w:t>
      </w:r>
      <w:r w:rsidR="00CA4859" w:rsidRPr="009234AD">
        <w:rPr>
          <w:rFonts w:eastAsia="Calibri"/>
        </w:rPr>
        <w:t>;</w:t>
      </w:r>
    </w:p>
    <w:p w14:paraId="6F30D051" w14:textId="5EC25B64" w:rsidR="00CA4859" w:rsidRPr="009234AD" w:rsidRDefault="00CA4859" w:rsidP="001E63C6">
      <w:pPr>
        <w:pStyle w:val="a0"/>
      </w:pPr>
      <w:r w:rsidRPr="009234AD">
        <w:rPr>
          <w:rFonts w:eastAsia="Calibri"/>
        </w:rPr>
        <w:t>в том числе реконструкцию зданий ТП, установку коммутационного оборудования и т.д.</w:t>
      </w:r>
    </w:p>
    <w:p w14:paraId="7E9796EB" w14:textId="2FA98F2C" w:rsidR="00514587" w:rsidRPr="009234AD" w:rsidRDefault="00514587" w:rsidP="00514587">
      <w:pPr>
        <w:pStyle w:val="a3"/>
      </w:pPr>
      <w:r w:rsidRPr="009234AD">
        <w:t>Это позволит создать возможность для подключения новых потребителей и повысить надежность электроснабжения существующих потребителей.</w:t>
      </w:r>
    </w:p>
    <w:p w14:paraId="1885A445" w14:textId="77777777" w:rsidR="00514587" w:rsidRPr="009234AD" w:rsidRDefault="00514587" w:rsidP="00514587">
      <w:pPr>
        <w:pStyle w:val="a3"/>
      </w:pPr>
      <w:bookmarkStart w:id="1054" w:name="_Toc410145690"/>
      <w:bookmarkStart w:id="1055" w:name="_Toc483490414"/>
      <w:bookmarkStart w:id="1056" w:name="_Toc483491431"/>
      <w:bookmarkStart w:id="1057" w:name="_Toc483996678"/>
      <w:bookmarkStart w:id="1058" w:name="_Toc484005685"/>
      <w:bookmarkStart w:id="1059" w:name="_Toc484006932"/>
      <w:bookmarkStart w:id="1060" w:name="_Toc484012291"/>
      <w:bookmarkStart w:id="1061" w:name="_Toc484012436"/>
      <w:bookmarkStart w:id="1062" w:name="_Toc484013227"/>
      <w:r w:rsidRPr="009234AD">
        <w:t>Ожидаемый эффект – возможность подключения новых потребителей, снижение аварийности системы электроснабжения, снижения физического износа оборудования и воздействия на окружающую среду.</w:t>
      </w:r>
    </w:p>
    <w:p w14:paraId="3AC5D049" w14:textId="6ABB2DCC" w:rsidR="00014E3A" w:rsidRPr="009234AD" w:rsidRDefault="00014E3A" w:rsidP="00014E3A">
      <w:pPr>
        <w:pStyle w:val="2"/>
        <w:ind w:left="567" w:hanging="142"/>
      </w:pPr>
      <w:bookmarkStart w:id="1063" w:name="_Toc526950316"/>
      <w:bookmarkStart w:id="1064" w:name="_Toc526956675"/>
      <w:bookmarkStart w:id="1065" w:name="_Toc527022714"/>
      <w:bookmarkStart w:id="1066" w:name="_Toc527037997"/>
      <w:bookmarkStart w:id="1067" w:name="_Toc527039660"/>
      <w:bookmarkStart w:id="1068" w:name="_Toc527043060"/>
      <w:bookmarkStart w:id="1069" w:name="_Toc527562195"/>
      <w:bookmarkStart w:id="1070" w:name="_Toc527637762"/>
      <w:bookmarkStart w:id="1071" w:name="_Toc527639101"/>
      <w:bookmarkStart w:id="1072" w:name="_Toc533415464"/>
      <w:r w:rsidRPr="009234AD">
        <w:t xml:space="preserve">Строительство </w:t>
      </w:r>
      <w:bookmarkEnd w:id="1054"/>
      <w:r w:rsidRPr="009234AD">
        <w:t>объектов и сетей электроснабжения</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3AA790A7" w14:textId="3510E73D" w:rsidR="009E59F5" w:rsidRPr="009234AD" w:rsidRDefault="009E59F5" w:rsidP="00CD4EDA">
      <w:pPr>
        <w:pStyle w:val="14"/>
        <w:numPr>
          <w:ilvl w:val="0"/>
          <w:numId w:val="16"/>
        </w:numPr>
        <w:rPr>
          <w:b/>
        </w:rPr>
      </w:pPr>
      <w:r w:rsidRPr="009234AD">
        <w:rPr>
          <w:b/>
        </w:rPr>
        <w:t xml:space="preserve">Инвестиционный проект «Строительство ТП 6/0,4 </w:t>
      </w:r>
      <w:proofErr w:type="spellStart"/>
      <w:r w:rsidRPr="009234AD">
        <w:rPr>
          <w:b/>
        </w:rPr>
        <w:t>кВ</w:t>
      </w:r>
      <w:proofErr w:type="spellEnd"/>
      <w:r w:rsidRPr="009234AD">
        <w:rPr>
          <w:b/>
        </w:rPr>
        <w:t xml:space="preserve"> </w:t>
      </w:r>
      <w:r w:rsidR="00E05B66" w:rsidRPr="009234AD">
        <w:rPr>
          <w:b/>
        </w:rPr>
        <w:t>с ВЛ</w:t>
      </w:r>
      <w:r w:rsidR="00CF3874" w:rsidRPr="009234AD">
        <w:rPr>
          <w:b/>
        </w:rPr>
        <w:t>-6</w:t>
      </w:r>
      <w:r w:rsidR="00E16EF7" w:rsidRPr="009234AD">
        <w:rPr>
          <w:b/>
        </w:rPr>
        <w:t xml:space="preserve"> </w:t>
      </w:r>
      <w:proofErr w:type="spellStart"/>
      <w:r w:rsidR="00CF3874" w:rsidRPr="009234AD">
        <w:rPr>
          <w:b/>
        </w:rPr>
        <w:t>кВ</w:t>
      </w:r>
      <w:proofErr w:type="spellEnd"/>
      <w:r w:rsidRPr="009234AD">
        <w:rPr>
          <w:b/>
        </w:rPr>
        <w:t xml:space="preserve"> </w:t>
      </w:r>
      <w:r w:rsidR="004C1CE4" w:rsidRPr="009234AD">
        <w:rPr>
          <w:b/>
          <w:lang w:eastAsia="en-US"/>
        </w:rPr>
        <w:t xml:space="preserve">для </w:t>
      </w:r>
      <w:r w:rsidR="00E05B66" w:rsidRPr="009234AD">
        <w:rPr>
          <w:b/>
          <w:lang w:eastAsia="en-US"/>
        </w:rPr>
        <w:t>подключения</w:t>
      </w:r>
      <w:r w:rsidR="004C1CE4" w:rsidRPr="009234AD">
        <w:rPr>
          <w:b/>
          <w:lang w:eastAsia="en-US"/>
        </w:rPr>
        <w:t xml:space="preserve"> </w:t>
      </w:r>
      <w:r w:rsidR="0078048D" w:rsidRPr="009234AD">
        <w:rPr>
          <w:b/>
          <w:lang w:eastAsia="en-US"/>
        </w:rPr>
        <w:t>водопроводных очистных сооружений</w:t>
      </w:r>
      <w:r w:rsidR="004C1CE4" w:rsidRPr="009234AD">
        <w:rPr>
          <w:b/>
          <w:lang w:eastAsia="en-US"/>
        </w:rPr>
        <w:t xml:space="preserve"> </w:t>
      </w:r>
      <w:r w:rsidRPr="009234AD">
        <w:rPr>
          <w:b/>
        </w:rPr>
        <w:t>в п. Усть-Юган»</w:t>
      </w:r>
    </w:p>
    <w:p w14:paraId="49652305" w14:textId="38361B11" w:rsidR="009E59F5" w:rsidRPr="009234AD" w:rsidRDefault="009E59F5" w:rsidP="009E59F5">
      <w:pPr>
        <w:pStyle w:val="a3"/>
      </w:pPr>
      <w:r w:rsidRPr="009234AD">
        <w:lastRenderedPageBreak/>
        <w:t>Номер инвестиционного проекта - № 4.2.</w:t>
      </w:r>
      <w:r w:rsidR="003F5A33" w:rsidRPr="009234AD">
        <w:t>1</w:t>
      </w:r>
      <w:r w:rsidRPr="009234AD">
        <w:t>.</w:t>
      </w:r>
    </w:p>
    <w:p w14:paraId="47FD542D" w14:textId="72482195" w:rsidR="009E59F5" w:rsidRPr="009234AD" w:rsidRDefault="009E59F5" w:rsidP="009E59F5">
      <w:pPr>
        <w:pStyle w:val="a3"/>
      </w:pPr>
      <w:r w:rsidRPr="009234AD">
        <w:t xml:space="preserve">Срок реализации проекта – </w:t>
      </w:r>
      <w:r w:rsidR="00CF3874" w:rsidRPr="009234AD">
        <w:t>2021-</w:t>
      </w:r>
      <w:r w:rsidRPr="009234AD">
        <w:t>20</w:t>
      </w:r>
      <w:r w:rsidR="007944A7" w:rsidRPr="009234AD">
        <w:t>22</w:t>
      </w:r>
      <w:r w:rsidRPr="009234AD">
        <w:t xml:space="preserve"> гг.</w:t>
      </w:r>
    </w:p>
    <w:p w14:paraId="5C9328A0" w14:textId="1C120314" w:rsidR="009E59F5" w:rsidRPr="009234AD" w:rsidRDefault="009E59F5" w:rsidP="009E59F5">
      <w:pPr>
        <w:pStyle w:val="a3"/>
      </w:pPr>
      <w:r w:rsidRPr="009234AD">
        <w:t xml:space="preserve">Необходимые капитальные затраты – </w:t>
      </w:r>
      <w:r w:rsidR="002C0B7A" w:rsidRPr="009234AD">
        <w:t>2</w:t>
      </w:r>
      <w:r w:rsidRPr="009234AD">
        <w:t>,</w:t>
      </w:r>
      <w:r w:rsidR="00742276" w:rsidRPr="009234AD">
        <w:t>52</w:t>
      </w:r>
      <w:r w:rsidRPr="009234AD">
        <w:t xml:space="preserve"> млн. руб.</w:t>
      </w:r>
    </w:p>
    <w:p w14:paraId="148A59A5" w14:textId="77777777" w:rsidR="009E59F5" w:rsidRPr="009234AD" w:rsidRDefault="009E59F5" w:rsidP="009E59F5">
      <w:pPr>
        <w:pStyle w:val="a3"/>
      </w:pPr>
      <w:r w:rsidRPr="009234AD">
        <w:t xml:space="preserve">Обоснование мероприятия – </w:t>
      </w:r>
      <w:r w:rsidRPr="009234AD">
        <w:rPr>
          <w:rStyle w:val="afffffff7"/>
        </w:rPr>
        <w:t>генеральный план сельского поселения Усть-Юган</w:t>
      </w:r>
      <w:r w:rsidRPr="009234AD">
        <w:t>.</w:t>
      </w:r>
    </w:p>
    <w:p w14:paraId="1A9DC86A" w14:textId="45A8B874" w:rsidR="009E59F5" w:rsidRPr="009234AD" w:rsidRDefault="009E59F5" w:rsidP="009E59F5">
      <w:pPr>
        <w:pStyle w:val="a3"/>
        <w:rPr>
          <w:lang w:eastAsia="x-none"/>
        </w:rPr>
      </w:pPr>
      <w:r w:rsidRPr="009234AD">
        <w:rPr>
          <w:lang w:eastAsia="x-none"/>
        </w:rPr>
        <w:t xml:space="preserve">Целью проекта является </w:t>
      </w:r>
      <w:r w:rsidRPr="009234AD">
        <w:t>повышение качества жизни и обеспечение условий для развития коммунальной инфраструктуры</w:t>
      </w:r>
      <w:r w:rsidRPr="009234AD">
        <w:rPr>
          <w:lang w:eastAsia="x-none"/>
        </w:rPr>
        <w:t>.</w:t>
      </w:r>
    </w:p>
    <w:p w14:paraId="321E4A33" w14:textId="7CE34DFD" w:rsidR="009E59F5" w:rsidRPr="009234AD" w:rsidRDefault="009E59F5" w:rsidP="009E59F5">
      <w:pPr>
        <w:pStyle w:val="a3"/>
      </w:pPr>
      <w:r w:rsidRPr="009234AD">
        <w:t xml:space="preserve">Проект включает строительство </w:t>
      </w:r>
      <w:r w:rsidR="006F5E17" w:rsidRPr="009234AD">
        <w:t>ТП 6</w:t>
      </w:r>
      <w:r w:rsidR="006D5CE0" w:rsidRPr="009234AD">
        <w:t>/0,4</w:t>
      </w:r>
      <w:r w:rsidR="006F5E17" w:rsidRPr="009234AD">
        <w:t xml:space="preserve"> </w:t>
      </w:r>
      <w:proofErr w:type="spellStart"/>
      <w:r w:rsidR="006F5E17" w:rsidRPr="009234AD">
        <w:t>кВ</w:t>
      </w:r>
      <w:proofErr w:type="spellEnd"/>
      <w:r w:rsidR="006F5E17" w:rsidRPr="009234AD">
        <w:t>, тупиковой,</w:t>
      </w:r>
      <w:r w:rsidR="00DB3FC4" w:rsidRPr="009234AD">
        <w:t xml:space="preserve"> в</w:t>
      </w:r>
      <w:r w:rsidR="006F5E17" w:rsidRPr="009234AD">
        <w:t xml:space="preserve"> </w:t>
      </w:r>
      <w:r w:rsidR="006D5CE0" w:rsidRPr="009234AD">
        <w:t>б</w:t>
      </w:r>
      <w:r w:rsidR="00DB3FC4" w:rsidRPr="009234AD">
        <w:t>етонном здании,</w:t>
      </w:r>
      <w:r w:rsidR="006F5E17" w:rsidRPr="009234AD">
        <w:t xml:space="preserve"> </w:t>
      </w:r>
      <w:r w:rsidRPr="009234AD">
        <w:t xml:space="preserve">мощностью </w:t>
      </w:r>
      <w:r w:rsidR="006F5E17" w:rsidRPr="009234AD">
        <w:t>1х</w:t>
      </w:r>
      <w:r w:rsidRPr="009234AD">
        <w:t xml:space="preserve">100 </w:t>
      </w:r>
      <w:proofErr w:type="spellStart"/>
      <w:r w:rsidRPr="009234AD">
        <w:t>кВА</w:t>
      </w:r>
      <w:proofErr w:type="spellEnd"/>
      <w:r w:rsidR="00E05B66" w:rsidRPr="009234AD">
        <w:t xml:space="preserve"> с ВЛ</w:t>
      </w:r>
      <w:r w:rsidR="00CF3874" w:rsidRPr="009234AD">
        <w:t>-</w:t>
      </w:r>
      <w:r w:rsidR="00E05B66" w:rsidRPr="009234AD">
        <w:t xml:space="preserve">6 </w:t>
      </w:r>
      <w:proofErr w:type="spellStart"/>
      <w:r w:rsidR="00E05B66" w:rsidRPr="009234AD">
        <w:t>кВ</w:t>
      </w:r>
      <w:proofErr w:type="spellEnd"/>
      <w:r w:rsidR="00CF3874" w:rsidRPr="009234AD">
        <w:t xml:space="preserve"> протяженностью 0,0</w:t>
      </w:r>
      <w:r w:rsidR="006D5CE0" w:rsidRPr="009234AD">
        <w:t>8</w:t>
      </w:r>
      <w:r w:rsidR="00CF3874" w:rsidRPr="009234AD">
        <w:t xml:space="preserve"> км для </w:t>
      </w:r>
      <w:r w:rsidR="00CF3874" w:rsidRPr="009234AD">
        <w:rPr>
          <w:lang w:eastAsia="en-US"/>
        </w:rPr>
        <w:t xml:space="preserve">подключения водопроводных очистных сооружений </w:t>
      </w:r>
      <w:r w:rsidR="00CF3874" w:rsidRPr="009234AD">
        <w:t>в п. Усть-Юган</w:t>
      </w:r>
      <w:r w:rsidRPr="009234AD">
        <w:t>.</w:t>
      </w:r>
    </w:p>
    <w:p w14:paraId="4F114923" w14:textId="5870B905" w:rsidR="009E59F5" w:rsidRPr="009234AD" w:rsidRDefault="009E59F5" w:rsidP="009E59F5">
      <w:pPr>
        <w:pStyle w:val="a3"/>
      </w:pPr>
      <w:r w:rsidRPr="009234AD">
        <w:rPr>
          <w:lang w:eastAsia="x-none"/>
        </w:rPr>
        <w:t xml:space="preserve">Ожидаемый эффект – </w:t>
      </w:r>
      <w:r w:rsidR="00B301D3" w:rsidRPr="009234AD">
        <w:rPr>
          <w:lang w:eastAsia="x-none"/>
        </w:rPr>
        <w:t>подключение водопроводных очистных сооружений к системе электроснабжения</w:t>
      </w:r>
      <w:r w:rsidRPr="009234AD">
        <w:t>.</w:t>
      </w:r>
    </w:p>
    <w:p w14:paraId="038F2F1A" w14:textId="5293E244" w:rsidR="00746469" w:rsidRPr="009234AD" w:rsidRDefault="00746469" w:rsidP="00CD4EDA">
      <w:pPr>
        <w:pStyle w:val="14"/>
        <w:numPr>
          <w:ilvl w:val="0"/>
          <w:numId w:val="16"/>
        </w:numPr>
        <w:rPr>
          <w:b/>
        </w:rPr>
      </w:pPr>
      <w:r w:rsidRPr="009234AD">
        <w:rPr>
          <w:b/>
        </w:rPr>
        <w:t xml:space="preserve">Инвестиционный проект «Строительство </w:t>
      </w:r>
      <w:r w:rsidR="00700186" w:rsidRPr="009234AD">
        <w:rPr>
          <w:b/>
        </w:rPr>
        <w:t>двух ТП</w:t>
      </w:r>
      <w:r w:rsidRPr="009234AD">
        <w:rPr>
          <w:b/>
        </w:rPr>
        <w:t xml:space="preserve"> 6</w:t>
      </w:r>
      <w:r w:rsidR="00700186" w:rsidRPr="009234AD">
        <w:rPr>
          <w:b/>
        </w:rPr>
        <w:t>/0,4</w:t>
      </w:r>
      <w:r w:rsidRPr="009234AD">
        <w:rPr>
          <w:b/>
        </w:rPr>
        <w:t xml:space="preserve"> </w:t>
      </w:r>
      <w:proofErr w:type="spellStart"/>
      <w:r w:rsidRPr="009234AD">
        <w:rPr>
          <w:b/>
        </w:rPr>
        <w:t>кВ</w:t>
      </w:r>
      <w:proofErr w:type="spellEnd"/>
      <w:r w:rsidRPr="009234AD">
        <w:rPr>
          <w:b/>
        </w:rPr>
        <w:t xml:space="preserve"> </w:t>
      </w:r>
      <w:r w:rsidR="002E6D1F" w:rsidRPr="009234AD">
        <w:rPr>
          <w:b/>
        </w:rPr>
        <w:t xml:space="preserve">и </w:t>
      </w:r>
      <w:r w:rsidR="00700186" w:rsidRPr="009234AD">
        <w:rPr>
          <w:b/>
        </w:rPr>
        <w:t>ВЛ-</w:t>
      </w:r>
      <w:r w:rsidRPr="009234AD">
        <w:rPr>
          <w:b/>
        </w:rPr>
        <w:t xml:space="preserve">6 </w:t>
      </w:r>
      <w:proofErr w:type="spellStart"/>
      <w:r w:rsidRPr="009234AD">
        <w:rPr>
          <w:b/>
        </w:rPr>
        <w:t>кВ</w:t>
      </w:r>
      <w:proofErr w:type="spellEnd"/>
      <w:r w:rsidR="00DA1035" w:rsidRPr="009234AD">
        <w:rPr>
          <w:b/>
        </w:rPr>
        <w:t xml:space="preserve"> для подключения инвестиционных площадок</w:t>
      </w:r>
      <w:r w:rsidR="004B43F3" w:rsidRPr="009234AD">
        <w:rPr>
          <w:b/>
        </w:rPr>
        <w:t xml:space="preserve"> рядом с п. Усть-Юган</w:t>
      </w:r>
      <w:r w:rsidRPr="009234AD">
        <w:rPr>
          <w:b/>
        </w:rPr>
        <w:t>»</w:t>
      </w:r>
    </w:p>
    <w:p w14:paraId="270EA4BB" w14:textId="5634E312" w:rsidR="00746469" w:rsidRPr="009234AD" w:rsidRDefault="00746469" w:rsidP="00746469">
      <w:pPr>
        <w:pStyle w:val="a3"/>
      </w:pPr>
      <w:r w:rsidRPr="009234AD">
        <w:t>Номер инвестиционного проекта - № 4.2.2.</w:t>
      </w:r>
    </w:p>
    <w:p w14:paraId="77D25AD2" w14:textId="5C9FEF0B" w:rsidR="00746469" w:rsidRPr="009234AD" w:rsidRDefault="00746469" w:rsidP="00746469">
      <w:pPr>
        <w:pStyle w:val="a3"/>
      </w:pPr>
      <w:r w:rsidRPr="009234AD">
        <w:t>Срок реализации проекта – 203</w:t>
      </w:r>
      <w:r w:rsidR="00700186" w:rsidRPr="009234AD">
        <w:t>6-</w:t>
      </w:r>
      <w:r w:rsidRPr="009234AD">
        <w:t>2037 гг.</w:t>
      </w:r>
    </w:p>
    <w:p w14:paraId="5BF30FAA" w14:textId="2A3C9BC8" w:rsidR="00746469" w:rsidRPr="009234AD" w:rsidRDefault="00746469" w:rsidP="00746469">
      <w:pPr>
        <w:pStyle w:val="a3"/>
      </w:pPr>
      <w:r w:rsidRPr="009234AD">
        <w:t xml:space="preserve">Необходимые капитальные затраты – </w:t>
      </w:r>
      <w:r w:rsidR="00246FCE" w:rsidRPr="009234AD">
        <w:t>5</w:t>
      </w:r>
      <w:r w:rsidRPr="009234AD">
        <w:t>,</w:t>
      </w:r>
      <w:r w:rsidR="00742276" w:rsidRPr="009234AD">
        <w:t>18</w:t>
      </w:r>
      <w:r w:rsidRPr="009234AD">
        <w:t xml:space="preserve"> млн. руб.</w:t>
      </w:r>
    </w:p>
    <w:p w14:paraId="16ACE3D2" w14:textId="77777777" w:rsidR="00746469" w:rsidRPr="009234AD" w:rsidRDefault="00746469" w:rsidP="00746469">
      <w:pPr>
        <w:pStyle w:val="a3"/>
      </w:pPr>
      <w:r w:rsidRPr="009234AD">
        <w:t xml:space="preserve">Обоснование мероприятия – </w:t>
      </w:r>
      <w:r w:rsidRPr="009234AD">
        <w:rPr>
          <w:rStyle w:val="afffffff7"/>
        </w:rPr>
        <w:t>генеральный план сельского поселения Усть-Юган</w:t>
      </w:r>
      <w:r w:rsidRPr="009234AD">
        <w:t>.</w:t>
      </w:r>
    </w:p>
    <w:p w14:paraId="01ACBAD2" w14:textId="65A09F29" w:rsidR="00746469" w:rsidRPr="009234AD" w:rsidRDefault="00DB789B" w:rsidP="00746469">
      <w:pPr>
        <w:pStyle w:val="a3"/>
        <w:rPr>
          <w:lang w:eastAsia="x-none"/>
        </w:rPr>
      </w:pPr>
      <w:r w:rsidRPr="009234AD">
        <w:rPr>
          <w:lang w:eastAsia="x-none"/>
        </w:rPr>
        <w:t xml:space="preserve">Целью проекта является </w:t>
      </w:r>
      <w:r w:rsidRPr="009234AD">
        <w:t>электроснабжение инвестиционной деятельности</w:t>
      </w:r>
      <w:r w:rsidR="00746469" w:rsidRPr="009234AD">
        <w:rPr>
          <w:lang w:eastAsia="x-none"/>
        </w:rPr>
        <w:t xml:space="preserve">. </w:t>
      </w:r>
      <w:r w:rsidR="00746469" w:rsidRPr="009234AD">
        <w:t xml:space="preserve">Реализация инвестиционного проекта позволит подключить новых </w:t>
      </w:r>
      <w:r w:rsidR="00A2679B" w:rsidRPr="009234AD">
        <w:t>производственных</w:t>
      </w:r>
      <w:r w:rsidR="00746469" w:rsidRPr="009234AD">
        <w:t xml:space="preserve"> потребителей к централизованной системе электроснабжения.</w:t>
      </w:r>
    </w:p>
    <w:p w14:paraId="407A6A7D" w14:textId="0A09B3D1" w:rsidR="00700186" w:rsidRPr="009234AD" w:rsidRDefault="00700186" w:rsidP="00700186">
      <w:pPr>
        <w:pStyle w:val="a3"/>
      </w:pPr>
      <w:r w:rsidRPr="009234AD">
        <w:t xml:space="preserve">Проект включает строительство двух ТП 6/0,4 </w:t>
      </w:r>
      <w:proofErr w:type="spellStart"/>
      <w:r w:rsidRPr="009234AD">
        <w:t>кВ</w:t>
      </w:r>
      <w:proofErr w:type="spellEnd"/>
      <w:r w:rsidRPr="009234AD">
        <w:t xml:space="preserve">, тупиковых, </w:t>
      </w:r>
      <w:r w:rsidR="00DB3FC4" w:rsidRPr="009234AD">
        <w:t xml:space="preserve">в бетонном здании, </w:t>
      </w:r>
      <w:r w:rsidRPr="009234AD">
        <w:t xml:space="preserve">мощностью 1х100 </w:t>
      </w:r>
      <w:proofErr w:type="spellStart"/>
      <w:r w:rsidRPr="009234AD">
        <w:t>кВА</w:t>
      </w:r>
      <w:proofErr w:type="spellEnd"/>
      <w:r w:rsidRPr="009234AD">
        <w:t xml:space="preserve"> и 1х160 </w:t>
      </w:r>
      <w:proofErr w:type="spellStart"/>
      <w:r w:rsidRPr="009234AD">
        <w:t>кВА</w:t>
      </w:r>
      <w:proofErr w:type="spellEnd"/>
      <w:r w:rsidRPr="009234AD">
        <w:t xml:space="preserve"> с ВЛ-6 </w:t>
      </w:r>
      <w:proofErr w:type="spellStart"/>
      <w:r w:rsidRPr="009234AD">
        <w:t>кВ</w:t>
      </w:r>
      <w:proofErr w:type="spellEnd"/>
      <w:r w:rsidRPr="009234AD">
        <w:t xml:space="preserve"> общей протяженностью 0,</w:t>
      </w:r>
      <w:r w:rsidR="004B43F3" w:rsidRPr="009234AD">
        <w:t>21</w:t>
      </w:r>
      <w:r w:rsidRPr="009234AD">
        <w:t xml:space="preserve"> км</w:t>
      </w:r>
      <w:r w:rsidR="004B43F3" w:rsidRPr="009234AD">
        <w:t xml:space="preserve"> для подключения</w:t>
      </w:r>
      <w:r w:rsidRPr="009234AD">
        <w:t xml:space="preserve"> </w:t>
      </w:r>
      <w:r w:rsidR="004B43F3" w:rsidRPr="009234AD">
        <w:t>инвестиционных площадок</w:t>
      </w:r>
      <w:r w:rsidRPr="009234AD">
        <w:rPr>
          <w:lang w:eastAsia="en-US"/>
        </w:rPr>
        <w:t xml:space="preserve"> </w:t>
      </w:r>
      <w:r w:rsidR="004B43F3" w:rsidRPr="009234AD">
        <w:rPr>
          <w:lang w:eastAsia="en-US"/>
        </w:rPr>
        <w:t xml:space="preserve">рядом с </w:t>
      </w:r>
      <w:r w:rsidRPr="009234AD">
        <w:t>п. Усть-Юган.</w:t>
      </w:r>
    </w:p>
    <w:p w14:paraId="0EB00A10" w14:textId="324ACFFB" w:rsidR="00746469" w:rsidRPr="009234AD" w:rsidRDefault="00746469" w:rsidP="009E59F5">
      <w:pPr>
        <w:pStyle w:val="a3"/>
      </w:pPr>
      <w:r w:rsidRPr="009234AD">
        <w:rPr>
          <w:lang w:eastAsia="x-none"/>
        </w:rPr>
        <w:t>Ожидаемый эффект – подключение инвестиционных площадок (агропромышленный и лесопромышленный кластер)</w:t>
      </w:r>
      <w:r w:rsidRPr="009234AD">
        <w:t>.</w:t>
      </w:r>
    </w:p>
    <w:p w14:paraId="55BC5B0C" w14:textId="2B02AA25" w:rsidR="003F5A33" w:rsidRPr="009234AD" w:rsidRDefault="004B43F3" w:rsidP="00CD4EDA">
      <w:pPr>
        <w:pStyle w:val="14"/>
        <w:numPr>
          <w:ilvl w:val="0"/>
          <w:numId w:val="16"/>
        </w:numPr>
        <w:rPr>
          <w:b/>
        </w:rPr>
      </w:pPr>
      <w:r w:rsidRPr="009234AD">
        <w:rPr>
          <w:b/>
        </w:rPr>
        <w:t>Инвестиционный проект «Строительство</w:t>
      </w:r>
      <w:r w:rsidR="006170E9" w:rsidRPr="009234AD">
        <w:rPr>
          <w:b/>
        </w:rPr>
        <w:t xml:space="preserve"> двух</w:t>
      </w:r>
      <w:r w:rsidRPr="009234AD">
        <w:rPr>
          <w:b/>
        </w:rPr>
        <w:t xml:space="preserve"> ТП 6/0,4 </w:t>
      </w:r>
      <w:proofErr w:type="spellStart"/>
      <w:r w:rsidRPr="009234AD">
        <w:rPr>
          <w:b/>
        </w:rPr>
        <w:t>кВ</w:t>
      </w:r>
      <w:proofErr w:type="spellEnd"/>
      <w:r w:rsidR="006170E9" w:rsidRPr="009234AD">
        <w:rPr>
          <w:b/>
        </w:rPr>
        <w:t xml:space="preserve"> </w:t>
      </w:r>
      <w:r w:rsidRPr="009234AD">
        <w:rPr>
          <w:b/>
        </w:rPr>
        <w:t>с ВЛ-6</w:t>
      </w:r>
      <w:r w:rsidR="00E16EF7" w:rsidRPr="009234AD">
        <w:rPr>
          <w:b/>
        </w:rPr>
        <w:t xml:space="preserve"> </w:t>
      </w:r>
      <w:proofErr w:type="spellStart"/>
      <w:r w:rsidRPr="009234AD">
        <w:rPr>
          <w:b/>
        </w:rPr>
        <w:t>кВ</w:t>
      </w:r>
      <w:proofErr w:type="spellEnd"/>
      <w:r w:rsidRPr="009234AD">
        <w:rPr>
          <w:b/>
        </w:rPr>
        <w:t xml:space="preserve"> </w:t>
      </w:r>
      <w:r w:rsidRPr="009234AD">
        <w:rPr>
          <w:b/>
          <w:lang w:eastAsia="en-US"/>
        </w:rPr>
        <w:t>для подключения водопроводных</w:t>
      </w:r>
      <w:r w:rsidR="006170E9" w:rsidRPr="009234AD">
        <w:rPr>
          <w:b/>
          <w:lang w:eastAsia="en-US"/>
        </w:rPr>
        <w:t xml:space="preserve"> и канализационных</w:t>
      </w:r>
      <w:r w:rsidRPr="009234AD">
        <w:rPr>
          <w:b/>
          <w:lang w:eastAsia="en-US"/>
        </w:rPr>
        <w:t xml:space="preserve"> очистных сооружений </w:t>
      </w:r>
      <w:r w:rsidRPr="009234AD">
        <w:rPr>
          <w:b/>
        </w:rPr>
        <w:t xml:space="preserve">в </w:t>
      </w:r>
      <w:r w:rsidR="003F5A33" w:rsidRPr="009234AD">
        <w:rPr>
          <w:b/>
        </w:rPr>
        <w:t>п. Юганская Обь»</w:t>
      </w:r>
    </w:p>
    <w:p w14:paraId="35FDB0C7" w14:textId="418E0A0B" w:rsidR="003F5A33" w:rsidRPr="009234AD" w:rsidRDefault="003F5A33" w:rsidP="003F5A33">
      <w:pPr>
        <w:pStyle w:val="a3"/>
      </w:pPr>
      <w:r w:rsidRPr="009234AD">
        <w:t>Номер инвестиционного проекта - № 4.2.</w:t>
      </w:r>
      <w:r w:rsidR="007B055F" w:rsidRPr="009234AD">
        <w:t>3</w:t>
      </w:r>
      <w:r w:rsidRPr="009234AD">
        <w:t>.</w:t>
      </w:r>
    </w:p>
    <w:p w14:paraId="60739ED4" w14:textId="6FAC8BBB" w:rsidR="003F5A33" w:rsidRPr="009234AD" w:rsidRDefault="003F5A33" w:rsidP="003F5A33">
      <w:pPr>
        <w:pStyle w:val="a3"/>
      </w:pPr>
      <w:r w:rsidRPr="009234AD">
        <w:t xml:space="preserve">Срок реализации проекта – </w:t>
      </w:r>
      <w:r w:rsidR="004B43F3" w:rsidRPr="009234AD">
        <w:t>2021-</w:t>
      </w:r>
      <w:r w:rsidR="007B055F" w:rsidRPr="009234AD">
        <w:t>2022</w:t>
      </w:r>
      <w:r w:rsidRPr="009234AD">
        <w:t xml:space="preserve"> гг.</w:t>
      </w:r>
    </w:p>
    <w:p w14:paraId="4EA1115E" w14:textId="013BC996" w:rsidR="003F5A33" w:rsidRPr="009234AD" w:rsidRDefault="003F5A33" w:rsidP="003F5A33">
      <w:pPr>
        <w:pStyle w:val="a3"/>
      </w:pPr>
      <w:r w:rsidRPr="009234AD">
        <w:t xml:space="preserve">Необходимые капитальные затраты – </w:t>
      </w:r>
      <w:r w:rsidR="004A084D" w:rsidRPr="009234AD">
        <w:t>7</w:t>
      </w:r>
      <w:r w:rsidRPr="009234AD">
        <w:t>,</w:t>
      </w:r>
      <w:r w:rsidR="004A084D" w:rsidRPr="009234AD">
        <w:t>30</w:t>
      </w:r>
      <w:r w:rsidRPr="009234AD">
        <w:t xml:space="preserve"> млн. руб.</w:t>
      </w:r>
    </w:p>
    <w:p w14:paraId="142421A3" w14:textId="77777777" w:rsidR="003F5A33" w:rsidRPr="009234AD" w:rsidRDefault="003F5A33" w:rsidP="003F5A33">
      <w:pPr>
        <w:pStyle w:val="a3"/>
      </w:pPr>
      <w:r w:rsidRPr="009234AD">
        <w:t xml:space="preserve">Обоснование мероприятия – </w:t>
      </w:r>
      <w:r w:rsidRPr="009234AD">
        <w:rPr>
          <w:rStyle w:val="afffffff7"/>
        </w:rPr>
        <w:t>генеральный план сельского поселения Усть-Юган</w:t>
      </w:r>
      <w:r w:rsidRPr="009234AD">
        <w:t>.</w:t>
      </w:r>
    </w:p>
    <w:p w14:paraId="492B1F90" w14:textId="7C0D1161" w:rsidR="003F5A33" w:rsidRPr="009234AD" w:rsidRDefault="003F5A33" w:rsidP="003F5A33">
      <w:pPr>
        <w:pStyle w:val="a3"/>
        <w:rPr>
          <w:lang w:eastAsia="x-none"/>
        </w:rPr>
      </w:pPr>
      <w:r w:rsidRPr="009234AD">
        <w:rPr>
          <w:lang w:eastAsia="x-none"/>
        </w:rPr>
        <w:t xml:space="preserve">Целью проекта является </w:t>
      </w:r>
      <w:r w:rsidRPr="009234AD">
        <w:t>повышение качества жизни и обеспечение условий для развития коммунальной инфраструктуры</w:t>
      </w:r>
      <w:r w:rsidRPr="009234AD">
        <w:rPr>
          <w:lang w:eastAsia="x-none"/>
        </w:rPr>
        <w:t xml:space="preserve">. </w:t>
      </w:r>
      <w:r w:rsidRPr="009234AD">
        <w:t xml:space="preserve">Реализация инвестиционного проекта позволит подключить к централизованной системе электроснабжения </w:t>
      </w:r>
      <w:r w:rsidR="00B52AED" w:rsidRPr="009234AD">
        <w:t>объектов коммунальной инфраструктуры</w:t>
      </w:r>
      <w:r w:rsidRPr="009234AD">
        <w:t>.</w:t>
      </w:r>
    </w:p>
    <w:p w14:paraId="0E8479D1" w14:textId="198F046F" w:rsidR="004B43F3" w:rsidRPr="009234AD" w:rsidRDefault="004B43F3" w:rsidP="004B43F3">
      <w:pPr>
        <w:pStyle w:val="a3"/>
      </w:pPr>
      <w:r w:rsidRPr="009234AD">
        <w:t>Проект включает строительство</w:t>
      </w:r>
      <w:r w:rsidR="006170E9" w:rsidRPr="009234AD">
        <w:t xml:space="preserve"> двух</w:t>
      </w:r>
      <w:r w:rsidRPr="009234AD">
        <w:t xml:space="preserve"> ТП 6/0,4 </w:t>
      </w:r>
      <w:proofErr w:type="spellStart"/>
      <w:r w:rsidRPr="009234AD">
        <w:t>кВ</w:t>
      </w:r>
      <w:proofErr w:type="spellEnd"/>
      <w:r w:rsidRPr="009234AD">
        <w:t>, тупиков</w:t>
      </w:r>
      <w:r w:rsidR="00EE492E" w:rsidRPr="009234AD">
        <w:t>ых</w:t>
      </w:r>
      <w:r w:rsidRPr="009234AD">
        <w:t xml:space="preserve">, </w:t>
      </w:r>
      <w:r w:rsidR="00DB3FC4" w:rsidRPr="009234AD">
        <w:t xml:space="preserve">в бетонном здании, </w:t>
      </w:r>
      <w:r w:rsidRPr="009234AD">
        <w:t xml:space="preserve">мощностью 1х250 </w:t>
      </w:r>
      <w:proofErr w:type="spellStart"/>
      <w:r w:rsidRPr="009234AD">
        <w:t>кВА</w:t>
      </w:r>
      <w:proofErr w:type="spellEnd"/>
      <w:r w:rsidRPr="009234AD">
        <w:t xml:space="preserve"> </w:t>
      </w:r>
      <w:r w:rsidR="00EE492E" w:rsidRPr="009234AD">
        <w:t>каждая</w:t>
      </w:r>
      <w:r w:rsidRPr="009234AD">
        <w:t xml:space="preserve"> с ВЛ-6 </w:t>
      </w:r>
      <w:proofErr w:type="spellStart"/>
      <w:r w:rsidRPr="009234AD">
        <w:t>кВ</w:t>
      </w:r>
      <w:proofErr w:type="spellEnd"/>
      <w:r w:rsidR="006170E9" w:rsidRPr="009234AD">
        <w:t xml:space="preserve"> общей</w:t>
      </w:r>
      <w:r w:rsidRPr="009234AD">
        <w:t xml:space="preserve"> протяженностью </w:t>
      </w:r>
      <w:r w:rsidR="006170E9" w:rsidRPr="009234AD">
        <w:t>1</w:t>
      </w:r>
      <w:r w:rsidRPr="009234AD">
        <w:t>,</w:t>
      </w:r>
      <w:r w:rsidR="006170E9" w:rsidRPr="009234AD">
        <w:t>11</w:t>
      </w:r>
      <w:r w:rsidRPr="009234AD">
        <w:t xml:space="preserve"> км для </w:t>
      </w:r>
      <w:r w:rsidRPr="009234AD">
        <w:rPr>
          <w:lang w:eastAsia="en-US"/>
        </w:rPr>
        <w:t>подключения водопроводных очистных сооружений</w:t>
      </w:r>
      <w:r w:rsidR="006170E9" w:rsidRPr="009234AD">
        <w:rPr>
          <w:lang w:eastAsia="en-US"/>
        </w:rPr>
        <w:t xml:space="preserve"> и водопроводных канализационных сооружений</w:t>
      </w:r>
      <w:r w:rsidRPr="009234AD">
        <w:rPr>
          <w:lang w:eastAsia="en-US"/>
        </w:rPr>
        <w:t xml:space="preserve"> </w:t>
      </w:r>
      <w:r w:rsidRPr="009234AD">
        <w:t>в п. Юганская Обь.</w:t>
      </w:r>
    </w:p>
    <w:p w14:paraId="745DA817" w14:textId="60080AD6" w:rsidR="00E97C77" w:rsidRPr="009234AD" w:rsidRDefault="00E97C77" w:rsidP="00E97C77">
      <w:pPr>
        <w:pStyle w:val="a3"/>
      </w:pPr>
      <w:r w:rsidRPr="009234AD">
        <w:t>Ожидаемый эффект – подключение водопроводных очистных сооружений (ВОС) и канализационных очистных сооружений (КОС) к системе электроснабжения.</w:t>
      </w:r>
    </w:p>
    <w:p w14:paraId="1D94D811" w14:textId="77777777" w:rsidR="00045C88" w:rsidRPr="009234AD" w:rsidRDefault="00045C88" w:rsidP="00E97C77">
      <w:pPr>
        <w:pStyle w:val="a3"/>
      </w:pPr>
    </w:p>
    <w:p w14:paraId="4EFE9744" w14:textId="4981194D" w:rsidR="00DA1C71" w:rsidRPr="009234AD" w:rsidRDefault="00DA1C71" w:rsidP="00CD4EDA">
      <w:pPr>
        <w:pStyle w:val="14"/>
        <w:numPr>
          <w:ilvl w:val="0"/>
          <w:numId w:val="16"/>
        </w:numPr>
        <w:rPr>
          <w:b/>
        </w:rPr>
      </w:pPr>
      <w:r w:rsidRPr="009234AD">
        <w:rPr>
          <w:b/>
        </w:rPr>
        <w:lastRenderedPageBreak/>
        <w:t xml:space="preserve">Инвестиционный проект «Строительство </w:t>
      </w:r>
      <w:r w:rsidR="00A2679B" w:rsidRPr="009234AD">
        <w:rPr>
          <w:b/>
        </w:rPr>
        <w:t xml:space="preserve">двух ТП 6/0,4 </w:t>
      </w:r>
      <w:proofErr w:type="spellStart"/>
      <w:r w:rsidR="00A2679B" w:rsidRPr="009234AD">
        <w:rPr>
          <w:b/>
        </w:rPr>
        <w:t>кВ</w:t>
      </w:r>
      <w:proofErr w:type="spellEnd"/>
      <w:r w:rsidR="00A2679B" w:rsidRPr="009234AD">
        <w:rPr>
          <w:b/>
        </w:rPr>
        <w:t xml:space="preserve"> </w:t>
      </w:r>
      <w:r w:rsidR="00A40B54" w:rsidRPr="009234AD">
        <w:rPr>
          <w:b/>
        </w:rPr>
        <w:t xml:space="preserve">и </w:t>
      </w:r>
      <w:r w:rsidR="00A2679B" w:rsidRPr="009234AD">
        <w:rPr>
          <w:b/>
        </w:rPr>
        <w:t xml:space="preserve">ВЛ-6 </w:t>
      </w:r>
      <w:proofErr w:type="spellStart"/>
      <w:r w:rsidR="00A2679B" w:rsidRPr="009234AD">
        <w:rPr>
          <w:b/>
        </w:rPr>
        <w:t>кВ</w:t>
      </w:r>
      <w:proofErr w:type="spellEnd"/>
      <w:r w:rsidR="00DA1035" w:rsidRPr="009234AD">
        <w:rPr>
          <w:b/>
        </w:rPr>
        <w:t xml:space="preserve"> для подключения инвестиционных площадок</w:t>
      </w:r>
      <w:r w:rsidR="00A2679B" w:rsidRPr="009234AD">
        <w:rPr>
          <w:b/>
        </w:rPr>
        <w:t xml:space="preserve"> рядом с п. Юганская Обь</w:t>
      </w:r>
      <w:r w:rsidRPr="009234AD">
        <w:rPr>
          <w:b/>
        </w:rPr>
        <w:t>»</w:t>
      </w:r>
    </w:p>
    <w:p w14:paraId="17FDED6A" w14:textId="04F51100" w:rsidR="00DA1C71" w:rsidRPr="009234AD" w:rsidRDefault="00DA1C71" w:rsidP="00DA1C71">
      <w:pPr>
        <w:pStyle w:val="a3"/>
      </w:pPr>
      <w:r w:rsidRPr="009234AD">
        <w:t>Номер инвестиционного проекта - № 4.2.</w:t>
      </w:r>
      <w:r w:rsidR="009C2394" w:rsidRPr="009234AD">
        <w:t>4</w:t>
      </w:r>
      <w:r w:rsidRPr="009234AD">
        <w:t>.</w:t>
      </w:r>
    </w:p>
    <w:p w14:paraId="0389A998" w14:textId="537659AB" w:rsidR="00DA1C71" w:rsidRPr="009234AD" w:rsidRDefault="00DA1C71" w:rsidP="00DA1C71">
      <w:pPr>
        <w:pStyle w:val="a3"/>
      </w:pPr>
      <w:r w:rsidRPr="009234AD">
        <w:t xml:space="preserve">Срок реализации проекта – </w:t>
      </w:r>
      <w:r w:rsidR="00A2679B" w:rsidRPr="009234AD">
        <w:t>2036-</w:t>
      </w:r>
      <w:r w:rsidRPr="009234AD">
        <w:t>2037 гг.</w:t>
      </w:r>
    </w:p>
    <w:p w14:paraId="533BD488" w14:textId="168A1608" w:rsidR="00DA1C71" w:rsidRPr="009234AD" w:rsidRDefault="00DA1C71" w:rsidP="00DA1C71">
      <w:pPr>
        <w:pStyle w:val="a3"/>
      </w:pPr>
      <w:r w:rsidRPr="009234AD">
        <w:t xml:space="preserve">Необходимые капитальные затраты – </w:t>
      </w:r>
      <w:r w:rsidR="001E555F" w:rsidRPr="009234AD">
        <w:t>8</w:t>
      </w:r>
      <w:r w:rsidRPr="009234AD">
        <w:t>,</w:t>
      </w:r>
      <w:r w:rsidR="005E14EB" w:rsidRPr="009234AD">
        <w:t>82</w:t>
      </w:r>
      <w:r w:rsidRPr="009234AD">
        <w:t xml:space="preserve"> млн. руб.</w:t>
      </w:r>
    </w:p>
    <w:p w14:paraId="3955349B" w14:textId="77777777" w:rsidR="00DA1C71" w:rsidRPr="009234AD" w:rsidRDefault="00DA1C71" w:rsidP="00DA1C71">
      <w:pPr>
        <w:pStyle w:val="a3"/>
      </w:pPr>
      <w:r w:rsidRPr="009234AD">
        <w:t xml:space="preserve">Обоснование мероприятия – </w:t>
      </w:r>
      <w:r w:rsidRPr="009234AD">
        <w:rPr>
          <w:rStyle w:val="afffffff7"/>
        </w:rPr>
        <w:t>генеральный план сельского поселения Усть-Юган</w:t>
      </w:r>
      <w:r w:rsidRPr="009234AD">
        <w:t>.</w:t>
      </w:r>
    </w:p>
    <w:p w14:paraId="14CFF7ED" w14:textId="594121F1" w:rsidR="00DA1C71" w:rsidRPr="009234AD" w:rsidRDefault="00DA1C71" w:rsidP="00DA1C71">
      <w:pPr>
        <w:pStyle w:val="a3"/>
        <w:rPr>
          <w:lang w:eastAsia="x-none"/>
        </w:rPr>
      </w:pPr>
      <w:r w:rsidRPr="009234AD">
        <w:rPr>
          <w:lang w:eastAsia="x-none"/>
        </w:rPr>
        <w:t xml:space="preserve">Целью проекта является </w:t>
      </w:r>
      <w:r w:rsidR="00DB789B" w:rsidRPr="009234AD">
        <w:t>электроснабжение инвестиционной деятельности</w:t>
      </w:r>
      <w:r w:rsidRPr="009234AD">
        <w:rPr>
          <w:lang w:eastAsia="x-none"/>
        </w:rPr>
        <w:t xml:space="preserve">. </w:t>
      </w:r>
      <w:r w:rsidRPr="009234AD">
        <w:t xml:space="preserve">Реализация инвестиционного проекта позволит подключить новых </w:t>
      </w:r>
      <w:r w:rsidR="00A2679B" w:rsidRPr="009234AD">
        <w:t>производственных</w:t>
      </w:r>
      <w:r w:rsidRPr="009234AD">
        <w:t xml:space="preserve"> потребителей к централизованной системе электроснабжения.</w:t>
      </w:r>
    </w:p>
    <w:p w14:paraId="748762DA" w14:textId="6DD6EB86" w:rsidR="00A2679B" w:rsidRPr="009234AD" w:rsidRDefault="00A2679B" w:rsidP="00A2679B">
      <w:pPr>
        <w:pStyle w:val="a3"/>
      </w:pPr>
      <w:r w:rsidRPr="009234AD">
        <w:t xml:space="preserve">Проект включает строительство двух ТП 6/0,4 </w:t>
      </w:r>
      <w:proofErr w:type="spellStart"/>
      <w:r w:rsidRPr="009234AD">
        <w:t>кВ</w:t>
      </w:r>
      <w:proofErr w:type="spellEnd"/>
      <w:r w:rsidRPr="009234AD">
        <w:t xml:space="preserve">, тупиковых, </w:t>
      </w:r>
      <w:r w:rsidR="00DB3FC4" w:rsidRPr="009234AD">
        <w:t xml:space="preserve">в бетонном здании, </w:t>
      </w:r>
      <w:r w:rsidRPr="009234AD">
        <w:t xml:space="preserve">мощностью 1х250 </w:t>
      </w:r>
      <w:proofErr w:type="spellStart"/>
      <w:r w:rsidRPr="009234AD">
        <w:t>кВА</w:t>
      </w:r>
      <w:proofErr w:type="spellEnd"/>
      <w:r w:rsidRPr="009234AD">
        <w:t xml:space="preserve"> и 1х400 </w:t>
      </w:r>
      <w:proofErr w:type="spellStart"/>
      <w:r w:rsidRPr="009234AD">
        <w:t>кВА</w:t>
      </w:r>
      <w:proofErr w:type="spellEnd"/>
      <w:r w:rsidRPr="009234AD">
        <w:t xml:space="preserve"> с ВЛ-6 </w:t>
      </w:r>
      <w:proofErr w:type="spellStart"/>
      <w:r w:rsidRPr="009234AD">
        <w:t>кВ</w:t>
      </w:r>
      <w:proofErr w:type="spellEnd"/>
      <w:r w:rsidRPr="009234AD">
        <w:t xml:space="preserve"> общей протяженностью 1,11 км для подключения инвестиционных площадок</w:t>
      </w:r>
      <w:r w:rsidRPr="009234AD">
        <w:rPr>
          <w:lang w:eastAsia="en-US"/>
        </w:rPr>
        <w:t xml:space="preserve"> рядом с </w:t>
      </w:r>
      <w:r w:rsidRPr="009234AD">
        <w:t>п. Юганская Обь.</w:t>
      </w:r>
    </w:p>
    <w:p w14:paraId="768294C1" w14:textId="4A8BA7C1" w:rsidR="00AC17B3" w:rsidRPr="009234AD" w:rsidRDefault="00AC17B3" w:rsidP="00AC17B3">
      <w:pPr>
        <w:pStyle w:val="a3"/>
      </w:pPr>
      <w:r w:rsidRPr="009234AD">
        <w:t>Ожидаемый эффект – подключение инвестиционных площадок (агропромышленный,  транспортно-логистический и нефтедобывающий кластер).</w:t>
      </w:r>
    </w:p>
    <w:p w14:paraId="0628CAA5" w14:textId="792CDA8B" w:rsidR="00340263" w:rsidRPr="009234AD" w:rsidRDefault="00340263" w:rsidP="00CD4EDA">
      <w:pPr>
        <w:pStyle w:val="14"/>
        <w:numPr>
          <w:ilvl w:val="0"/>
          <w:numId w:val="16"/>
        </w:numPr>
        <w:rPr>
          <w:b/>
        </w:rPr>
      </w:pPr>
      <w:r w:rsidRPr="009234AD">
        <w:rPr>
          <w:b/>
        </w:rPr>
        <w:t xml:space="preserve">Инвестиционный проект «Строительство </w:t>
      </w:r>
      <w:r w:rsidR="00B77712" w:rsidRPr="009234AD">
        <w:rPr>
          <w:b/>
        </w:rPr>
        <w:t>ЛЭП</w:t>
      </w:r>
      <w:r w:rsidRPr="009234AD">
        <w:rPr>
          <w:b/>
        </w:rPr>
        <w:t xml:space="preserve"> 6 </w:t>
      </w:r>
      <w:proofErr w:type="spellStart"/>
      <w:r w:rsidRPr="009234AD">
        <w:rPr>
          <w:b/>
        </w:rPr>
        <w:t>кВ</w:t>
      </w:r>
      <w:proofErr w:type="spellEnd"/>
      <w:r w:rsidR="003F5A33" w:rsidRPr="009234AD">
        <w:rPr>
          <w:b/>
        </w:rPr>
        <w:t xml:space="preserve"> </w:t>
      </w:r>
      <w:r w:rsidR="00C2173D" w:rsidRPr="009234AD">
        <w:rPr>
          <w:b/>
        </w:rPr>
        <w:t xml:space="preserve">в п. </w:t>
      </w:r>
      <w:r w:rsidR="003F5A33" w:rsidRPr="009234AD">
        <w:rPr>
          <w:b/>
        </w:rPr>
        <w:t>Усть-Юган</w:t>
      </w:r>
      <w:r w:rsidRPr="009234AD">
        <w:rPr>
          <w:b/>
        </w:rPr>
        <w:t>»</w:t>
      </w:r>
    </w:p>
    <w:p w14:paraId="65F2CAD8" w14:textId="35BC25E4" w:rsidR="00340263" w:rsidRPr="009234AD" w:rsidRDefault="00340263" w:rsidP="00340263">
      <w:pPr>
        <w:pStyle w:val="a3"/>
      </w:pPr>
      <w:r w:rsidRPr="009234AD">
        <w:t>Номер инвестиционного проекта - № 4.2.</w:t>
      </w:r>
      <w:r w:rsidR="009C2394" w:rsidRPr="009234AD">
        <w:t>5</w:t>
      </w:r>
      <w:r w:rsidRPr="009234AD">
        <w:t>.</w:t>
      </w:r>
    </w:p>
    <w:p w14:paraId="2E5CB56F" w14:textId="27667F16" w:rsidR="00340263" w:rsidRPr="009234AD" w:rsidRDefault="00340263" w:rsidP="00340263">
      <w:pPr>
        <w:pStyle w:val="a3"/>
      </w:pPr>
      <w:r w:rsidRPr="009234AD">
        <w:t>Срок реализации проекта – 20</w:t>
      </w:r>
      <w:r w:rsidR="001164D2" w:rsidRPr="009234AD">
        <w:t>20</w:t>
      </w:r>
      <w:r w:rsidRPr="009234AD">
        <w:t>-20</w:t>
      </w:r>
      <w:r w:rsidR="005462EC" w:rsidRPr="009234AD">
        <w:t>2</w:t>
      </w:r>
      <w:r w:rsidR="0074355B" w:rsidRPr="009234AD">
        <w:t>2</w:t>
      </w:r>
      <w:r w:rsidRPr="009234AD">
        <w:t xml:space="preserve"> гг.</w:t>
      </w:r>
    </w:p>
    <w:p w14:paraId="35A92B8E" w14:textId="1957580A" w:rsidR="00340263" w:rsidRPr="009234AD" w:rsidRDefault="00340263" w:rsidP="00340263">
      <w:pPr>
        <w:pStyle w:val="a3"/>
      </w:pPr>
      <w:r w:rsidRPr="009234AD">
        <w:t xml:space="preserve">Необходимые капитальные затраты – </w:t>
      </w:r>
      <w:r w:rsidR="005E14EB" w:rsidRPr="009234AD">
        <w:t>3</w:t>
      </w:r>
      <w:r w:rsidRPr="009234AD">
        <w:t>,</w:t>
      </w:r>
      <w:r w:rsidR="005E14EB" w:rsidRPr="009234AD">
        <w:t>09</w:t>
      </w:r>
      <w:r w:rsidRPr="009234AD">
        <w:t xml:space="preserve"> млн. руб.</w:t>
      </w:r>
    </w:p>
    <w:p w14:paraId="35F8C452" w14:textId="731E11D7" w:rsidR="00340263" w:rsidRPr="009234AD" w:rsidRDefault="00340263" w:rsidP="00340263">
      <w:pPr>
        <w:pStyle w:val="a3"/>
      </w:pPr>
      <w:r w:rsidRPr="009234AD">
        <w:t xml:space="preserve">Обоснование мероприятия – </w:t>
      </w:r>
      <w:r w:rsidRPr="009234AD">
        <w:rPr>
          <w:rStyle w:val="afffffff7"/>
        </w:rPr>
        <w:t xml:space="preserve">генеральный план сельского поселения </w:t>
      </w:r>
      <w:r w:rsidR="00386765" w:rsidRPr="009234AD">
        <w:t>Усть-Юган</w:t>
      </w:r>
      <w:r w:rsidRPr="009234AD">
        <w:t>.</w:t>
      </w:r>
    </w:p>
    <w:p w14:paraId="2390608C" w14:textId="0DFCAFCD" w:rsidR="00340263" w:rsidRPr="009234AD" w:rsidRDefault="00340263" w:rsidP="00340263">
      <w:pPr>
        <w:pStyle w:val="a3"/>
        <w:rPr>
          <w:lang w:eastAsia="x-none"/>
        </w:rPr>
      </w:pPr>
      <w:r w:rsidRPr="009234AD">
        <w:rPr>
          <w:lang w:eastAsia="x-none"/>
        </w:rPr>
        <w:t xml:space="preserve">Целью проекта является </w:t>
      </w:r>
      <w:r w:rsidR="00B77712" w:rsidRPr="009234AD">
        <w:t xml:space="preserve">вынос </w:t>
      </w:r>
      <w:r w:rsidR="00E16EF7" w:rsidRPr="009234AD">
        <w:t xml:space="preserve">ЛЭП </w:t>
      </w:r>
      <w:r w:rsidR="00B77712" w:rsidRPr="009234AD">
        <w:t xml:space="preserve">6 </w:t>
      </w:r>
      <w:proofErr w:type="spellStart"/>
      <w:r w:rsidR="00B77712" w:rsidRPr="009234AD">
        <w:t>кВ</w:t>
      </w:r>
      <w:proofErr w:type="spellEnd"/>
      <w:r w:rsidR="00B77712" w:rsidRPr="009234AD">
        <w:t xml:space="preserve"> в связи со строительством улично-дорожной сети</w:t>
      </w:r>
      <w:r w:rsidR="00B9117C" w:rsidRPr="009234AD">
        <w:t xml:space="preserve"> и новое строительство</w:t>
      </w:r>
      <w:r w:rsidRPr="009234AD">
        <w:t>.</w:t>
      </w:r>
    </w:p>
    <w:p w14:paraId="74D49DC4" w14:textId="7EA59CAF" w:rsidR="00340263" w:rsidRPr="009234AD" w:rsidRDefault="00340263" w:rsidP="00340263">
      <w:pPr>
        <w:pStyle w:val="a3"/>
      </w:pPr>
      <w:r w:rsidRPr="009234AD">
        <w:t xml:space="preserve">Проект включает строительство воздушных </w:t>
      </w:r>
      <w:r w:rsidR="00BF25D6" w:rsidRPr="009234AD">
        <w:t>(1</w:t>
      </w:r>
      <w:r w:rsidR="00B77712" w:rsidRPr="009234AD">
        <w:t>,</w:t>
      </w:r>
      <w:r w:rsidR="00BF25D6" w:rsidRPr="009234AD">
        <w:t>0</w:t>
      </w:r>
      <w:r w:rsidR="00B77712" w:rsidRPr="009234AD">
        <w:t xml:space="preserve"> км)</w:t>
      </w:r>
      <w:r w:rsidRPr="009234AD">
        <w:t xml:space="preserve"> и кабельных </w:t>
      </w:r>
      <w:r w:rsidR="00B77712" w:rsidRPr="009234AD">
        <w:t>(0,48 км)</w:t>
      </w:r>
      <w:r w:rsidRPr="009234AD">
        <w:t xml:space="preserve"> ЛЭП</w:t>
      </w:r>
      <w:r w:rsidR="00E16EF7" w:rsidRPr="009234AD">
        <w:t xml:space="preserve"> </w:t>
      </w:r>
      <w:r w:rsidRPr="009234AD">
        <w:t xml:space="preserve">6 </w:t>
      </w:r>
      <w:proofErr w:type="spellStart"/>
      <w:r w:rsidRPr="009234AD">
        <w:t>кВ</w:t>
      </w:r>
      <w:proofErr w:type="spellEnd"/>
      <w:r w:rsidR="00AA642B" w:rsidRPr="009234AD">
        <w:t xml:space="preserve"> протяженностью 1,</w:t>
      </w:r>
      <w:r w:rsidR="00B77712" w:rsidRPr="009234AD">
        <w:t>4</w:t>
      </w:r>
      <w:r w:rsidR="00BF25D6" w:rsidRPr="009234AD">
        <w:t>8</w:t>
      </w:r>
      <w:r w:rsidR="00AA642B" w:rsidRPr="009234AD">
        <w:t xml:space="preserve"> км</w:t>
      </w:r>
      <w:r w:rsidR="004C0460" w:rsidRPr="009234AD">
        <w:t xml:space="preserve"> по ул. Набережная, ул. Восточная, а также строительство резервной ЛЭП для ст. Усть-Юган</w:t>
      </w:r>
      <w:r w:rsidRPr="009234AD">
        <w:t>.</w:t>
      </w:r>
    </w:p>
    <w:p w14:paraId="1BB57047" w14:textId="009A1F0A" w:rsidR="00340263" w:rsidRPr="009234AD" w:rsidRDefault="00340263" w:rsidP="00340263">
      <w:pPr>
        <w:pStyle w:val="a3"/>
      </w:pPr>
      <w:r w:rsidRPr="009234AD">
        <w:rPr>
          <w:lang w:eastAsia="x-none"/>
        </w:rPr>
        <w:t xml:space="preserve">Ожидаемый эффект – </w:t>
      </w:r>
      <w:r w:rsidRPr="009234AD">
        <w:t>увеличение доли потребителей, обеспеченных доступом к системе централизованного электроснабжения, увеличение индекса нового строительства, увеличением электрической нагрузки</w:t>
      </w:r>
      <w:r w:rsidR="00BF25D6" w:rsidRPr="009234AD">
        <w:t xml:space="preserve"> и увеличение надежности</w:t>
      </w:r>
      <w:r w:rsidRPr="009234AD">
        <w:t>.</w:t>
      </w:r>
    </w:p>
    <w:p w14:paraId="768EFDC6" w14:textId="6CCD5CB6" w:rsidR="003F5A33" w:rsidRPr="009234AD" w:rsidRDefault="003F5A33" w:rsidP="00CD4EDA">
      <w:pPr>
        <w:pStyle w:val="14"/>
        <w:numPr>
          <w:ilvl w:val="0"/>
          <w:numId w:val="16"/>
        </w:numPr>
        <w:rPr>
          <w:b/>
        </w:rPr>
      </w:pPr>
      <w:r w:rsidRPr="009234AD">
        <w:rPr>
          <w:b/>
        </w:rPr>
        <w:t>Инвестиционный проект «</w:t>
      </w:r>
      <w:r w:rsidR="004B58D0" w:rsidRPr="009234AD">
        <w:rPr>
          <w:b/>
        </w:rPr>
        <w:t xml:space="preserve">Строительство ЛЭП 6 </w:t>
      </w:r>
      <w:proofErr w:type="spellStart"/>
      <w:r w:rsidR="004B58D0" w:rsidRPr="009234AD">
        <w:rPr>
          <w:b/>
        </w:rPr>
        <w:t>кВ</w:t>
      </w:r>
      <w:proofErr w:type="spellEnd"/>
      <w:r w:rsidR="004B58D0" w:rsidRPr="009234AD">
        <w:rPr>
          <w:b/>
        </w:rPr>
        <w:t xml:space="preserve"> в </w:t>
      </w:r>
      <w:r w:rsidR="00C2173D" w:rsidRPr="009234AD">
        <w:rPr>
          <w:b/>
        </w:rPr>
        <w:t xml:space="preserve">п. </w:t>
      </w:r>
      <w:r w:rsidRPr="009234AD">
        <w:rPr>
          <w:b/>
        </w:rPr>
        <w:t>Юганская Обь»</w:t>
      </w:r>
    </w:p>
    <w:p w14:paraId="2DD1BD0D" w14:textId="2CCF8C26" w:rsidR="00340263" w:rsidRPr="009234AD" w:rsidRDefault="00340263" w:rsidP="003F5A33">
      <w:pPr>
        <w:pStyle w:val="a3"/>
      </w:pPr>
      <w:r w:rsidRPr="009234AD">
        <w:t>Номер инвестиционного проекта - № 4.2.</w:t>
      </w:r>
      <w:r w:rsidR="00786024" w:rsidRPr="009234AD">
        <w:t>6</w:t>
      </w:r>
      <w:r w:rsidRPr="009234AD">
        <w:t>.</w:t>
      </w:r>
    </w:p>
    <w:p w14:paraId="624E6AEC" w14:textId="457B76A9" w:rsidR="00340263" w:rsidRPr="009234AD" w:rsidRDefault="00340263" w:rsidP="00340263">
      <w:pPr>
        <w:pStyle w:val="a3"/>
      </w:pPr>
      <w:r w:rsidRPr="009234AD">
        <w:t>Срок реализации проекта – 20</w:t>
      </w:r>
      <w:r w:rsidR="001164D2" w:rsidRPr="009234AD">
        <w:t>20</w:t>
      </w:r>
      <w:r w:rsidRPr="009234AD">
        <w:t>-20</w:t>
      </w:r>
      <w:r w:rsidR="0079017A" w:rsidRPr="009234AD">
        <w:t>2</w:t>
      </w:r>
      <w:r w:rsidR="004B58D0" w:rsidRPr="009234AD">
        <w:t>3</w:t>
      </w:r>
      <w:r w:rsidRPr="009234AD">
        <w:t xml:space="preserve"> гг.</w:t>
      </w:r>
    </w:p>
    <w:p w14:paraId="7568B958" w14:textId="6437ACE5" w:rsidR="00340263" w:rsidRPr="009234AD" w:rsidRDefault="00340263" w:rsidP="00340263">
      <w:pPr>
        <w:pStyle w:val="a3"/>
      </w:pPr>
      <w:r w:rsidRPr="009234AD">
        <w:t xml:space="preserve">Необходимые капитальные затраты – </w:t>
      </w:r>
      <w:r w:rsidR="00307730" w:rsidRPr="009234AD">
        <w:t>1</w:t>
      </w:r>
      <w:r w:rsidRPr="009234AD">
        <w:t>,</w:t>
      </w:r>
      <w:r w:rsidR="00307730" w:rsidRPr="009234AD">
        <w:t>86</w:t>
      </w:r>
      <w:r w:rsidRPr="009234AD">
        <w:t xml:space="preserve"> млн. руб.</w:t>
      </w:r>
    </w:p>
    <w:p w14:paraId="0C25C36C" w14:textId="77777777" w:rsidR="000D0D05" w:rsidRPr="009234AD" w:rsidRDefault="000D0D05" w:rsidP="000D0D05">
      <w:pPr>
        <w:pStyle w:val="a3"/>
      </w:pPr>
      <w:r w:rsidRPr="009234AD">
        <w:t xml:space="preserve">Обоснование мероприятия – </w:t>
      </w:r>
      <w:r w:rsidRPr="009234AD">
        <w:rPr>
          <w:rStyle w:val="afffffff7"/>
        </w:rPr>
        <w:t xml:space="preserve">генеральный план сельского поселения </w:t>
      </w:r>
      <w:r w:rsidRPr="009234AD">
        <w:t>Усть-Юган.</w:t>
      </w:r>
    </w:p>
    <w:p w14:paraId="5EE98AB1" w14:textId="373AF019" w:rsidR="00340263" w:rsidRPr="009234AD" w:rsidRDefault="00340263" w:rsidP="00340263">
      <w:pPr>
        <w:pStyle w:val="a3"/>
        <w:rPr>
          <w:lang w:eastAsia="x-none"/>
        </w:rPr>
      </w:pPr>
      <w:r w:rsidRPr="009234AD">
        <w:rPr>
          <w:lang w:eastAsia="x-none"/>
        </w:rPr>
        <w:t xml:space="preserve">Целью проекта является </w:t>
      </w:r>
      <w:r w:rsidRPr="009234AD">
        <w:t>подключение новых потребителе</w:t>
      </w:r>
      <w:r w:rsidR="00D41172" w:rsidRPr="009234AD">
        <w:t xml:space="preserve">й </w:t>
      </w:r>
      <w:r w:rsidRPr="009234AD">
        <w:t>к централизованной системе электроснабжения.</w:t>
      </w:r>
    </w:p>
    <w:p w14:paraId="12FA9046" w14:textId="7503F596" w:rsidR="004B58D0" w:rsidRPr="009234AD" w:rsidRDefault="004B58D0" w:rsidP="004B58D0">
      <w:pPr>
        <w:pStyle w:val="a3"/>
      </w:pPr>
      <w:r w:rsidRPr="009234AD">
        <w:t>Проект включает строительство воздушных ЛЭП</w:t>
      </w:r>
      <w:r w:rsidR="00E16EF7" w:rsidRPr="009234AD">
        <w:t xml:space="preserve"> </w:t>
      </w:r>
      <w:r w:rsidRPr="009234AD">
        <w:t xml:space="preserve">6 </w:t>
      </w:r>
      <w:proofErr w:type="spellStart"/>
      <w:r w:rsidRPr="009234AD">
        <w:t>кВ</w:t>
      </w:r>
      <w:proofErr w:type="spellEnd"/>
      <w:r w:rsidRPr="009234AD">
        <w:t xml:space="preserve"> протяженностью 0,84 км по ул. Объездная в п. Юганская Обь.</w:t>
      </w:r>
    </w:p>
    <w:p w14:paraId="3BC1D87E" w14:textId="5D7EE25E" w:rsidR="00340263" w:rsidRPr="009234AD" w:rsidRDefault="00340263" w:rsidP="00340263">
      <w:pPr>
        <w:pStyle w:val="a3"/>
        <w:rPr>
          <w:lang w:eastAsia="x-none"/>
        </w:rPr>
      </w:pPr>
      <w:r w:rsidRPr="009234AD">
        <w:rPr>
          <w:lang w:eastAsia="x-none"/>
        </w:rPr>
        <w:t xml:space="preserve">Ожидаемый эффект – </w:t>
      </w:r>
      <w:r w:rsidRPr="009234AD">
        <w:t>увеличение доли потребителей, обеспеченных доступом к системе централизованного электроснабжения, увеличение индекса нового строительства</w:t>
      </w:r>
      <w:r w:rsidR="004B58D0" w:rsidRPr="009234AD">
        <w:t xml:space="preserve"> и увеличение надежности</w:t>
      </w:r>
      <w:r w:rsidRPr="009234AD">
        <w:t>.</w:t>
      </w:r>
    </w:p>
    <w:p w14:paraId="509278B3" w14:textId="25B49AB1" w:rsidR="003F5A33" w:rsidRPr="009234AD" w:rsidRDefault="003F5A33" w:rsidP="00CD4EDA">
      <w:pPr>
        <w:pStyle w:val="14"/>
        <w:numPr>
          <w:ilvl w:val="0"/>
          <w:numId w:val="16"/>
        </w:numPr>
        <w:rPr>
          <w:b/>
        </w:rPr>
      </w:pPr>
      <w:r w:rsidRPr="009234AD">
        <w:rPr>
          <w:b/>
        </w:rPr>
        <w:t xml:space="preserve">Инвестиционный проект «Строительство </w:t>
      </w:r>
      <w:r w:rsidR="00243509" w:rsidRPr="009234AD">
        <w:rPr>
          <w:b/>
        </w:rPr>
        <w:t>ЛЭП</w:t>
      </w:r>
      <w:r w:rsidRPr="009234AD">
        <w:rPr>
          <w:b/>
        </w:rPr>
        <w:t xml:space="preserve"> 0,4 </w:t>
      </w:r>
      <w:proofErr w:type="spellStart"/>
      <w:r w:rsidRPr="009234AD">
        <w:rPr>
          <w:b/>
        </w:rPr>
        <w:t>кВ</w:t>
      </w:r>
      <w:proofErr w:type="spellEnd"/>
      <w:r w:rsidRPr="009234AD">
        <w:rPr>
          <w:b/>
        </w:rPr>
        <w:t xml:space="preserve"> </w:t>
      </w:r>
      <w:r w:rsidR="00C2173D" w:rsidRPr="009234AD">
        <w:rPr>
          <w:b/>
          <w:lang w:eastAsia="en-US"/>
        </w:rPr>
        <w:t xml:space="preserve">для обеспечения территорий развития жилищного строительства </w:t>
      </w:r>
      <w:r w:rsidR="00C2173D" w:rsidRPr="009234AD">
        <w:rPr>
          <w:b/>
        </w:rPr>
        <w:t xml:space="preserve">в п. </w:t>
      </w:r>
      <w:r w:rsidRPr="009234AD">
        <w:rPr>
          <w:b/>
        </w:rPr>
        <w:t>Усть-Юган»</w:t>
      </w:r>
    </w:p>
    <w:p w14:paraId="1E2D43AB" w14:textId="5C9A7524" w:rsidR="003F5A33" w:rsidRPr="009234AD" w:rsidRDefault="003F5A33" w:rsidP="003F5A33">
      <w:pPr>
        <w:pStyle w:val="a3"/>
      </w:pPr>
      <w:r w:rsidRPr="009234AD">
        <w:t>Номер инвестиционного проекта - № 4.2.</w:t>
      </w:r>
      <w:r w:rsidR="00786024" w:rsidRPr="009234AD">
        <w:t>7</w:t>
      </w:r>
      <w:r w:rsidRPr="009234AD">
        <w:t>.</w:t>
      </w:r>
    </w:p>
    <w:p w14:paraId="4989CC64" w14:textId="5D1754E4" w:rsidR="003F5A33" w:rsidRPr="009234AD" w:rsidRDefault="003F5A33" w:rsidP="003F5A33">
      <w:pPr>
        <w:pStyle w:val="a3"/>
      </w:pPr>
      <w:r w:rsidRPr="009234AD">
        <w:lastRenderedPageBreak/>
        <w:t>Срок реализации проекта – 20</w:t>
      </w:r>
      <w:r w:rsidR="000D72D2" w:rsidRPr="009234AD">
        <w:t>19</w:t>
      </w:r>
      <w:r w:rsidRPr="009234AD">
        <w:t>-2037 гг.</w:t>
      </w:r>
    </w:p>
    <w:p w14:paraId="4672E6EE" w14:textId="13CD3644" w:rsidR="003F5A33" w:rsidRPr="009234AD" w:rsidRDefault="003F5A33" w:rsidP="003F5A33">
      <w:pPr>
        <w:pStyle w:val="a3"/>
      </w:pPr>
      <w:r w:rsidRPr="009234AD">
        <w:t xml:space="preserve">Необходимые капитальные затраты – </w:t>
      </w:r>
      <w:r w:rsidR="00332C3C" w:rsidRPr="009234AD">
        <w:t>8</w:t>
      </w:r>
      <w:r w:rsidRPr="009234AD">
        <w:t>,</w:t>
      </w:r>
      <w:r w:rsidR="00332C3C" w:rsidRPr="009234AD">
        <w:t>70</w:t>
      </w:r>
      <w:r w:rsidRPr="009234AD">
        <w:t xml:space="preserve"> млн. руб.</w:t>
      </w:r>
    </w:p>
    <w:p w14:paraId="411200B1" w14:textId="18C666FB" w:rsidR="003F5A33" w:rsidRPr="009234AD" w:rsidRDefault="003F5A33" w:rsidP="003F5A33">
      <w:pPr>
        <w:pStyle w:val="a3"/>
      </w:pPr>
      <w:r w:rsidRPr="009234AD">
        <w:t xml:space="preserve">Обоснование мероприятия – проект планировки территории населенных пунктов сельского поселения </w:t>
      </w:r>
      <w:r w:rsidR="00386765" w:rsidRPr="009234AD">
        <w:t>Усть-Юган</w:t>
      </w:r>
      <w:r w:rsidRPr="009234AD">
        <w:t>.</w:t>
      </w:r>
    </w:p>
    <w:p w14:paraId="6AB16409" w14:textId="0C228A33" w:rsidR="003F5A33" w:rsidRPr="009234AD" w:rsidRDefault="003F5A33" w:rsidP="003F5A33">
      <w:pPr>
        <w:pStyle w:val="a3"/>
        <w:rPr>
          <w:lang w:eastAsia="x-none"/>
        </w:rPr>
      </w:pPr>
      <w:r w:rsidRPr="009234AD">
        <w:rPr>
          <w:lang w:eastAsia="x-none"/>
        </w:rPr>
        <w:t xml:space="preserve">Целью проекта является </w:t>
      </w:r>
      <w:r w:rsidRPr="009234AD">
        <w:t>подключение новых потребителе</w:t>
      </w:r>
      <w:r w:rsidR="00D41172" w:rsidRPr="009234AD">
        <w:t xml:space="preserve">й </w:t>
      </w:r>
      <w:r w:rsidRPr="009234AD">
        <w:t>к централизованной системе электроснабжения.</w:t>
      </w:r>
    </w:p>
    <w:p w14:paraId="1F6F66D0" w14:textId="7C26170F" w:rsidR="00243509" w:rsidRPr="009234AD" w:rsidRDefault="00243509" w:rsidP="00243509">
      <w:pPr>
        <w:pStyle w:val="a3"/>
      </w:pPr>
      <w:r w:rsidRPr="009234AD">
        <w:t xml:space="preserve">Проект включает в себя строительство ЛЭП 0,4 </w:t>
      </w:r>
      <w:proofErr w:type="spellStart"/>
      <w:r w:rsidRPr="009234AD">
        <w:t>кВ</w:t>
      </w:r>
      <w:proofErr w:type="spellEnd"/>
      <w:r w:rsidR="00B236B5" w:rsidRPr="009234AD">
        <w:t xml:space="preserve"> для кварталов</w:t>
      </w:r>
      <w:r w:rsidRPr="009234AD">
        <w:t xml:space="preserve">: </w:t>
      </w:r>
    </w:p>
    <w:p w14:paraId="0FC7F835" w14:textId="3E29E0B8" w:rsidR="00243509" w:rsidRPr="009234AD" w:rsidRDefault="00243509" w:rsidP="001E63C6">
      <w:pPr>
        <w:pStyle w:val="a0"/>
      </w:pPr>
      <w:r w:rsidRPr="009234AD">
        <w:rPr>
          <w:rFonts w:eastAsia="Calibri"/>
        </w:rPr>
        <w:t>первый этап (20</w:t>
      </w:r>
      <w:r w:rsidR="00992AEA" w:rsidRPr="009234AD">
        <w:rPr>
          <w:rFonts w:eastAsia="Calibri"/>
          <w:lang w:val="en-US"/>
        </w:rPr>
        <w:t>19</w:t>
      </w:r>
      <w:r w:rsidRPr="009234AD">
        <w:rPr>
          <w:rFonts w:eastAsia="Calibri"/>
        </w:rPr>
        <w:t>-202</w:t>
      </w:r>
      <w:r w:rsidR="0097578C" w:rsidRPr="009234AD">
        <w:rPr>
          <w:rFonts w:eastAsia="Calibri"/>
          <w:lang w:val="en-US"/>
        </w:rPr>
        <w:t>0</w:t>
      </w:r>
      <w:proofErr w:type="spellStart"/>
      <w:r w:rsidRPr="009234AD">
        <w:rPr>
          <w:rFonts w:eastAsia="Calibri"/>
        </w:rPr>
        <w:t>гг</w:t>
      </w:r>
      <w:proofErr w:type="spellEnd"/>
      <w:r w:rsidRPr="009234AD">
        <w:rPr>
          <w:rFonts w:eastAsia="Calibri"/>
        </w:rPr>
        <w:t xml:space="preserve">) – 3,87 км </w:t>
      </w:r>
      <w:r w:rsidR="00B236B5" w:rsidRPr="009234AD">
        <w:rPr>
          <w:rFonts w:eastAsia="Calibri"/>
        </w:rPr>
        <w:t>(</w:t>
      </w:r>
      <w:r w:rsidRPr="009234AD">
        <w:rPr>
          <w:rFonts w:eastAsia="Calibri"/>
        </w:rPr>
        <w:t>0</w:t>
      </w:r>
      <w:r w:rsidR="00691009" w:rsidRPr="009234AD">
        <w:rPr>
          <w:rFonts w:eastAsia="Calibri"/>
        </w:rPr>
        <w:t>2</w:t>
      </w:r>
      <w:r w:rsidRPr="009234AD">
        <w:rPr>
          <w:rFonts w:eastAsia="Calibri"/>
        </w:rPr>
        <w:t>:0</w:t>
      </w:r>
      <w:r w:rsidR="00691009" w:rsidRPr="009234AD">
        <w:rPr>
          <w:rFonts w:eastAsia="Calibri"/>
        </w:rPr>
        <w:t>1</w:t>
      </w:r>
      <w:r w:rsidRPr="009234AD">
        <w:rPr>
          <w:rFonts w:eastAsia="Calibri"/>
        </w:rPr>
        <w:t>:0</w:t>
      </w:r>
      <w:r w:rsidR="00691009" w:rsidRPr="009234AD">
        <w:rPr>
          <w:rFonts w:eastAsia="Calibri"/>
        </w:rPr>
        <w:t>1</w:t>
      </w:r>
      <w:r w:rsidRPr="009234AD">
        <w:rPr>
          <w:rFonts w:eastAsia="Calibri"/>
        </w:rPr>
        <w:t xml:space="preserve">, </w:t>
      </w:r>
      <w:r w:rsidR="00691009" w:rsidRPr="009234AD">
        <w:rPr>
          <w:rFonts w:eastAsia="Calibri"/>
        </w:rPr>
        <w:t>02:01:02</w:t>
      </w:r>
      <w:r w:rsidRPr="009234AD">
        <w:rPr>
          <w:rFonts w:eastAsia="Calibri"/>
        </w:rPr>
        <w:t>, 0</w:t>
      </w:r>
      <w:r w:rsidR="00691009" w:rsidRPr="009234AD">
        <w:rPr>
          <w:rFonts w:eastAsia="Calibri"/>
        </w:rPr>
        <w:t>2</w:t>
      </w:r>
      <w:r w:rsidRPr="009234AD">
        <w:rPr>
          <w:rFonts w:eastAsia="Calibri"/>
        </w:rPr>
        <w:t>:01:0</w:t>
      </w:r>
      <w:r w:rsidR="00691009" w:rsidRPr="009234AD">
        <w:rPr>
          <w:rFonts w:eastAsia="Calibri"/>
        </w:rPr>
        <w:t>4</w:t>
      </w:r>
      <w:r w:rsidRPr="009234AD">
        <w:rPr>
          <w:rFonts w:eastAsia="Calibri"/>
        </w:rPr>
        <w:t>, 0</w:t>
      </w:r>
      <w:r w:rsidR="00691009" w:rsidRPr="009234AD">
        <w:rPr>
          <w:rFonts w:eastAsia="Calibri"/>
        </w:rPr>
        <w:t>3</w:t>
      </w:r>
      <w:r w:rsidRPr="009234AD">
        <w:rPr>
          <w:rFonts w:eastAsia="Calibri"/>
        </w:rPr>
        <w:t>:01:0</w:t>
      </w:r>
      <w:r w:rsidR="00691009" w:rsidRPr="009234AD">
        <w:rPr>
          <w:rFonts w:eastAsia="Calibri"/>
        </w:rPr>
        <w:t>1, 03:01:02, 03:01:03, 03:01:04, 03:01:05, 03:01:06</w:t>
      </w:r>
      <w:r w:rsidR="00B236B5" w:rsidRPr="009234AD">
        <w:rPr>
          <w:rFonts w:eastAsia="Calibri"/>
        </w:rPr>
        <w:t>)</w:t>
      </w:r>
      <w:r w:rsidRPr="009234AD">
        <w:rPr>
          <w:rFonts w:eastAsia="Calibri"/>
        </w:rPr>
        <w:t>;</w:t>
      </w:r>
    </w:p>
    <w:p w14:paraId="0589B70A" w14:textId="7305BFA2" w:rsidR="00243509" w:rsidRPr="009234AD" w:rsidRDefault="00243509" w:rsidP="001E63C6">
      <w:pPr>
        <w:pStyle w:val="a0"/>
      </w:pPr>
      <w:r w:rsidRPr="009234AD">
        <w:rPr>
          <w:rFonts w:eastAsia="Calibri"/>
        </w:rPr>
        <w:t xml:space="preserve">второй этап (2023-2027гг) – 0,78 км </w:t>
      </w:r>
      <w:r w:rsidR="00B236B5" w:rsidRPr="009234AD">
        <w:rPr>
          <w:rFonts w:eastAsia="Calibri"/>
        </w:rPr>
        <w:t>(</w:t>
      </w:r>
      <w:r w:rsidR="00691009" w:rsidRPr="009234AD">
        <w:rPr>
          <w:rFonts w:eastAsia="Calibri"/>
        </w:rPr>
        <w:t>02:01:01, 03:01:02, 03:01:05, 03:01:06</w:t>
      </w:r>
      <w:r w:rsidR="00B236B5" w:rsidRPr="009234AD">
        <w:rPr>
          <w:rFonts w:eastAsia="Calibri"/>
        </w:rPr>
        <w:t>)</w:t>
      </w:r>
      <w:r w:rsidRPr="009234AD">
        <w:rPr>
          <w:rFonts w:eastAsia="Calibri"/>
        </w:rPr>
        <w:t>;</w:t>
      </w:r>
    </w:p>
    <w:p w14:paraId="0F3FAD70" w14:textId="7F71868C" w:rsidR="00243509" w:rsidRPr="009234AD" w:rsidRDefault="00243509" w:rsidP="001E63C6">
      <w:pPr>
        <w:pStyle w:val="a0"/>
      </w:pPr>
      <w:r w:rsidRPr="009234AD">
        <w:rPr>
          <w:rFonts w:eastAsia="Calibri"/>
        </w:rPr>
        <w:t xml:space="preserve">третий этап (2028-2032гг) – 0,82 км </w:t>
      </w:r>
      <w:r w:rsidR="00B236B5" w:rsidRPr="009234AD">
        <w:rPr>
          <w:rFonts w:eastAsia="Calibri"/>
        </w:rPr>
        <w:t>(</w:t>
      </w:r>
      <w:r w:rsidRPr="009234AD">
        <w:rPr>
          <w:rFonts w:eastAsia="Calibri"/>
        </w:rPr>
        <w:t>0</w:t>
      </w:r>
      <w:r w:rsidR="00691009" w:rsidRPr="009234AD">
        <w:rPr>
          <w:rFonts w:eastAsia="Calibri"/>
        </w:rPr>
        <w:t>2</w:t>
      </w:r>
      <w:r w:rsidRPr="009234AD">
        <w:rPr>
          <w:rFonts w:eastAsia="Calibri"/>
        </w:rPr>
        <w:t>:01:0</w:t>
      </w:r>
      <w:r w:rsidR="00691009" w:rsidRPr="009234AD">
        <w:rPr>
          <w:rFonts w:eastAsia="Calibri"/>
        </w:rPr>
        <w:t>2</w:t>
      </w:r>
      <w:r w:rsidRPr="009234AD">
        <w:rPr>
          <w:rFonts w:eastAsia="Calibri"/>
        </w:rPr>
        <w:t>, 0</w:t>
      </w:r>
      <w:r w:rsidR="00691009" w:rsidRPr="009234AD">
        <w:rPr>
          <w:rFonts w:eastAsia="Calibri"/>
        </w:rPr>
        <w:t>2</w:t>
      </w:r>
      <w:r w:rsidRPr="009234AD">
        <w:rPr>
          <w:rFonts w:eastAsia="Calibri"/>
        </w:rPr>
        <w:t>:01:03, 0</w:t>
      </w:r>
      <w:r w:rsidR="00691009" w:rsidRPr="009234AD">
        <w:rPr>
          <w:rFonts w:eastAsia="Calibri"/>
        </w:rPr>
        <w:t>2</w:t>
      </w:r>
      <w:r w:rsidRPr="009234AD">
        <w:rPr>
          <w:rFonts w:eastAsia="Calibri"/>
        </w:rPr>
        <w:t xml:space="preserve">:01:04, </w:t>
      </w:r>
      <w:r w:rsidR="00691009" w:rsidRPr="009234AD">
        <w:rPr>
          <w:rFonts w:eastAsia="Calibri"/>
        </w:rPr>
        <w:t>03:01:01, 03:01:05</w:t>
      </w:r>
      <w:r w:rsidR="00B236B5" w:rsidRPr="009234AD">
        <w:rPr>
          <w:rFonts w:eastAsia="Calibri"/>
        </w:rPr>
        <w:t>)</w:t>
      </w:r>
      <w:r w:rsidRPr="009234AD">
        <w:rPr>
          <w:rFonts w:eastAsia="Calibri"/>
        </w:rPr>
        <w:t>;</w:t>
      </w:r>
    </w:p>
    <w:p w14:paraId="18ED5B03" w14:textId="04B75BF2" w:rsidR="00243509" w:rsidRPr="009234AD" w:rsidRDefault="00243509" w:rsidP="001E63C6">
      <w:pPr>
        <w:pStyle w:val="a0"/>
      </w:pPr>
      <w:r w:rsidRPr="009234AD">
        <w:rPr>
          <w:rFonts w:eastAsia="Calibri"/>
        </w:rPr>
        <w:t xml:space="preserve">четвертый этап (2033-2037гг) – 0,38 км </w:t>
      </w:r>
      <w:r w:rsidR="00691009" w:rsidRPr="009234AD">
        <w:rPr>
          <w:rFonts w:eastAsia="Calibri"/>
        </w:rPr>
        <w:t>для кварталов 02:01:01, 03:01:05</w:t>
      </w:r>
      <w:r w:rsidRPr="009234AD">
        <w:rPr>
          <w:rFonts w:eastAsia="Calibri"/>
        </w:rPr>
        <w:t>.</w:t>
      </w:r>
    </w:p>
    <w:p w14:paraId="64C933D7" w14:textId="69F5EB99" w:rsidR="00243509" w:rsidRPr="009234AD" w:rsidRDefault="00243509" w:rsidP="00243509">
      <w:pPr>
        <w:pStyle w:val="a3"/>
      </w:pPr>
      <w:r w:rsidRPr="009234AD">
        <w:t xml:space="preserve">Общее протяженность ЛЭП 0,4 </w:t>
      </w:r>
      <w:proofErr w:type="spellStart"/>
      <w:r w:rsidRPr="009234AD">
        <w:t>кВ</w:t>
      </w:r>
      <w:proofErr w:type="spellEnd"/>
      <w:r w:rsidRPr="009234AD">
        <w:t xml:space="preserve"> в п. Юганская Обь предусмотренная к строительству составит 5,85 км.</w:t>
      </w:r>
    </w:p>
    <w:p w14:paraId="643D1F74" w14:textId="77777777" w:rsidR="003F5A33" w:rsidRPr="009234AD" w:rsidRDefault="003F5A33" w:rsidP="003F5A33">
      <w:pPr>
        <w:pStyle w:val="a3"/>
        <w:rPr>
          <w:lang w:eastAsia="x-none"/>
        </w:rPr>
      </w:pPr>
      <w:r w:rsidRPr="009234AD">
        <w:rPr>
          <w:lang w:eastAsia="x-none"/>
        </w:rPr>
        <w:t xml:space="preserve">Ожидаемый эффект – </w:t>
      </w:r>
      <w:r w:rsidRPr="009234AD">
        <w:t>увеличение доли потребителей, обеспеченных доступом к системе централизованного электроснабжения, увеличение индекса нового строительства.</w:t>
      </w:r>
    </w:p>
    <w:p w14:paraId="1769FD78" w14:textId="4B66B277" w:rsidR="003F5A33" w:rsidRPr="009234AD" w:rsidRDefault="003F5A33" w:rsidP="00CD4EDA">
      <w:pPr>
        <w:pStyle w:val="14"/>
        <w:numPr>
          <w:ilvl w:val="0"/>
          <w:numId w:val="16"/>
        </w:numPr>
        <w:rPr>
          <w:b/>
        </w:rPr>
      </w:pPr>
      <w:r w:rsidRPr="009234AD">
        <w:rPr>
          <w:b/>
        </w:rPr>
        <w:t xml:space="preserve">Инвестиционный проект «Строительство </w:t>
      </w:r>
      <w:r w:rsidR="000A03F8" w:rsidRPr="009234AD">
        <w:rPr>
          <w:b/>
        </w:rPr>
        <w:t>ЛЭП</w:t>
      </w:r>
      <w:r w:rsidRPr="009234AD">
        <w:rPr>
          <w:b/>
        </w:rPr>
        <w:t xml:space="preserve"> 0,4 </w:t>
      </w:r>
      <w:proofErr w:type="spellStart"/>
      <w:r w:rsidRPr="009234AD">
        <w:rPr>
          <w:b/>
        </w:rPr>
        <w:t>кВ</w:t>
      </w:r>
      <w:proofErr w:type="spellEnd"/>
      <w:r w:rsidRPr="009234AD">
        <w:rPr>
          <w:b/>
        </w:rPr>
        <w:t xml:space="preserve"> </w:t>
      </w:r>
      <w:r w:rsidR="00C2173D" w:rsidRPr="009234AD">
        <w:rPr>
          <w:b/>
          <w:lang w:eastAsia="en-US"/>
        </w:rPr>
        <w:t xml:space="preserve">для обеспечения территорий развития жилищного строительства </w:t>
      </w:r>
      <w:r w:rsidR="00C2173D" w:rsidRPr="009234AD">
        <w:rPr>
          <w:b/>
        </w:rPr>
        <w:t xml:space="preserve">в п. </w:t>
      </w:r>
      <w:r w:rsidRPr="009234AD">
        <w:rPr>
          <w:b/>
        </w:rPr>
        <w:t>Юганская Обь»</w:t>
      </w:r>
    </w:p>
    <w:p w14:paraId="582DB3CB" w14:textId="75199740" w:rsidR="003F5A33" w:rsidRPr="009234AD" w:rsidRDefault="003F5A33" w:rsidP="003F5A33">
      <w:pPr>
        <w:pStyle w:val="a3"/>
      </w:pPr>
      <w:r w:rsidRPr="009234AD">
        <w:t>Номер инвестиционного проекта - № 4.2.</w:t>
      </w:r>
      <w:r w:rsidR="00786024" w:rsidRPr="009234AD">
        <w:t>8</w:t>
      </w:r>
      <w:r w:rsidRPr="009234AD">
        <w:t>.</w:t>
      </w:r>
    </w:p>
    <w:p w14:paraId="6C574C5C" w14:textId="0EB5B404" w:rsidR="003F5A33" w:rsidRPr="009234AD" w:rsidRDefault="003F5A33" w:rsidP="003F5A33">
      <w:pPr>
        <w:pStyle w:val="a3"/>
      </w:pPr>
      <w:r w:rsidRPr="009234AD">
        <w:t>Срок реализации проекта – 20</w:t>
      </w:r>
      <w:r w:rsidR="001164D2" w:rsidRPr="009234AD">
        <w:t>20</w:t>
      </w:r>
      <w:r w:rsidRPr="009234AD">
        <w:t>-2037 гг.</w:t>
      </w:r>
    </w:p>
    <w:p w14:paraId="6C19488D" w14:textId="146A09F4" w:rsidR="003F5A33" w:rsidRPr="009234AD" w:rsidRDefault="003F5A33" w:rsidP="003F5A33">
      <w:pPr>
        <w:pStyle w:val="a3"/>
      </w:pPr>
      <w:r w:rsidRPr="009234AD">
        <w:t xml:space="preserve">Необходимые капитальные затраты – </w:t>
      </w:r>
      <w:r w:rsidR="0026541F" w:rsidRPr="009234AD">
        <w:t>4</w:t>
      </w:r>
      <w:r w:rsidRPr="009234AD">
        <w:t>,</w:t>
      </w:r>
      <w:r w:rsidR="0026541F" w:rsidRPr="009234AD">
        <w:t>69</w:t>
      </w:r>
      <w:r w:rsidRPr="009234AD">
        <w:t xml:space="preserve"> млн. руб.</w:t>
      </w:r>
    </w:p>
    <w:p w14:paraId="21012F0D" w14:textId="2D91D3BC" w:rsidR="003F5A33" w:rsidRPr="009234AD" w:rsidRDefault="003F5A33" w:rsidP="003F5A33">
      <w:pPr>
        <w:pStyle w:val="a3"/>
      </w:pPr>
      <w:r w:rsidRPr="009234AD">
        <w:t xml:space="preserve">Обоснование мероприятия – проект планировки территории населенных пунктов сельского поселения </w:t>
      </w:r>
      <w:r w:rsidR="00386765" w:rsidRPr="009234AD">
        <w:t>Усть-Юган</w:t>
      </w:r>
      <w:r w:rsidRPr="009234AD">
        <w:t>.</w:t>
      </w:r>
    </w:p>
    <w:p w14:paraId="4576D9DE" w14:textId="1DD515C9" w:rsidR="003F5A33" w:rsidRPr="009234AD" w:rsidRDefault="003F5A33" w:rsidP="003F5A33">
      <w:pPr>
        <w:pStyle w:val="a3"/>
        <w:rPr>
          <w:lang w:eastAsia="x-none"/>
        </w:rPr>
      </w:pPr>
      <w:r w:rsidRPr="009234AD">
        <w:rPr>
          <w:lang w:eastAsia="x-none"/>
        </w:rPr>
        <w:t xml:space="preserve">Целью проекта является </w:t>
      </w:r>
      <w:r w:rsidRPr="009234AD">
        <w:t>подключение новых потребителе</w:t>
      </w:r>
      <w:r w:rsidR="00D41172" w:rsidRPr="009234AD">
        <w:t xml:space="preserve">й </w:t>
      </w:r>
      <w:r w:rsidRPr="009234AD">
        <w:t>к централизованной системе электроснабжения.</w:t>
      </w:r>
    </w:p>
    <w:p w14:paraId="301659B3" w14:textId="605E8B78" w:rsidR="000929C8" w:rsidRPr="009234AD" w:rsidRDefault="00AA642B" w:rsidP="000929C8">
      <w:pPr>
        <w:pStyle w:val="a3"/>
      </w:pPr>
      <w:r w:rsidRPr="009234AD">
        <w:t xml:space="preserve">Проект включает </w:t>
      </w:r>
      <w:r w:rsidR="000929C8" w:rsidRPr="009234AD">
        <w:t xml:space="preserve">в себя </w:t>
      </w:r>
      <w:r w:rsidRPr="009234AD">
        <w:t xml:space="preserve">строительство ЛЭП </w:t>
      </w:r>
      <w:r w:rsidR="005402B6" w:rsidRPr="009234AD">
        <w:t>0,4</w:t>
      </w:r>
      <w:r w:rsidRPr="009234AD">
        <w:t xml:space="preserve"> </w:t>
      </w:r>
      <w:proofErr w:type="spellStart"/>
      <w:r w:rsidRPr="009234AD">
        <w:t>кВ</w:t>
      </w:r>
      <w:proofErr w:type="spellEnd"/>
      <w:r w:rsidRPr="009234AD">
        <w:t xml:space="preserve"> </w:t>
      </w:r>
      <w:r w:rsidR="008044D8" w:rsidRPr="009234AD">
        <w:t>для кварталов</w:t>
      </w:r>
      <w:r w:rsidR="000929C8" w:rsidRPr="009234AD">
        <w:t xml:space="preserve">: </w:t>
      </w:r>
    </w:p>
    <w:p w14:paraId="75A67384" w14:textId="18C956A5" w:rsidR="000929C8" w:rsidRPr="009234AD" w:rsidRDefault="000A03F8" w:rsidP="001E63C6">
      <w:pPr>
        <w:pStyle w:val="a0"/>
      </w:pPr>
      <w:r w:rsidRPr="009234AD">
        <w:rPr>
          <w:rFonts w:eastAsia="Calibri"/>
        </w:rPr>
        <w:t xml:space="preserve">первый этап (2020-2022гг) </w:t>
      </w:r>
      <w:r w:rsidR="000929C8" w:rsidRPr="009234AD">
        <w:rPr>
          <w:rFonts w:eastAsia="Calibri"/>
        </w:rPr>
        <w:t>–</w:t>
      </w:r>
      <w:r w:rsidRPr="009234AD">
        <w:rPr>
          <w:rFonts w:eastAsia="Calibri"/>
        </w:rPr>
        <w:t xml:space="preserve"> 1,60 км</w:t>
      </w:r>
      <w:r w:rsidR="00DC755A" w:rsidRPr="009234AD">
        <w:rPr>
          <w:rFonts w:eastAsia="Calibri"/>
        </w:rPr>
        <w:t xml:space="preserve"> </w:t>
      </w:r>
      <w:r w:rsidR="00B236B5" w:rsidRPr="009234AD">
        <w:rPr>
          <w:rFonts w:eastAsia="Calibri"/>
        </w:rPr>
        <w:t>(</w:t>
      </w:r>
      <w:r w:rsidR="00DC755A" w:rsidRPr="009234AD">
        <w:rPr>
          <w:rFonts w:eastAsia="Calibri"/>
        </w:rPr>
        <w:t>01:01:01, 01:01:02, 01:01:05, 01:01:06, 01:01:07, 01:01:09</w:t>
      </w:r>
      <w:r w:rsidR="00B236B5" w:rsidRPr="009234AD">
        <w:rPr>
          <w:rFonts w:eastAsia="Calibri"/>
        </w:rPr>
        <w:t>)</w:t>
      </w:r>
      <w:r w:rsidRPr="009234AD">
        <w:rPr>
          <w:rFonts w:eastAsia="Calibri"/>
        </w:rPr>
        <w:t>;</w:t>
      </w:r>
    </w:p>
    <w:p w14:paraId="5171252F" w14:textId="4124DFBA" w:rsidR="000A03F8" w:rsidRPr="009234AD" w:rsidRDefault="000A03F8" w:rsidP="001E63C6">
      <w:pPr>
        <w:pStyle w:val="a0"/>
      </w:pPr>
      <w:r w:rsidRPr="009234AD">
        <w:rPr>
          <w:rFonts w:eastAsia="Calibri"/>
        </w:rPr>
        <w:t>второй этап (2023-2027гг) – 0,87 км</w:t>
      </w:r>
      <w:r w:rsidR="00DC755A" w:rsidRPr="009234AD">
        <w:rPr>
          <w:rFonts w:eastAsia="Calibri"/>
        </w:rPr>
        <w:t xml:space="preserve"> </w:t>
      </w:r>
      <w:r w:rsidR="00B236B5" w:rsidRPr="009234AD">
        <w:rPr>
          <w:rFonts w:eastAsia="Calibri"/>
        </w:rPr>
        <w:t>(</w:t>
      </w:r>
      <w:r w:rsidR="00DC755A" w:rsidRPr="009234AD">
        <w:rPr>
          <w:rFonts w:eastAsia="Calibri"/>
        </w:rPr>
        <w:t>01:01:02, 01:01:05, 01:01:06, 01:01:07</w:t>
      </w:r>
      <w:r w:rsidR="00B236B5" w:rsidRPr="009234AD">
        <w:rPr>
          <w:rFonts w:eastAsia="Calibri"/>
        </w:rPr>
        <w:t>)</w:t>
      </w:r>
      <w:r w:rsidRPr="009234AD">
        <w:rPr>
          <w:rFonts w:eastAsia="Calibri"/>
        </w:rPr>
        <w:t>;</w:t>
      </w:r>
    </w:p>
    <w:p w14:paraId="7CAC5516" w14:textId="0FB2A68E" w:rsidR="000A03F8" w:rsidRPr="009234AD" w:rsidRDefault="000A03F8" w:rsidP="001E63C6">
      <w:pPr>
        <w:pStyle w:val="a0"/>
      </w:pPr>
      <w:r w:rsidRPr="009234AD">
        <w:rPr>
          <w:rFonts w:eastAsia="Calibri"/>
        </w:rPr>
        <w:t>третий этап (2028-2032гг) – 0,91 км</w:t>
      </w:r>
      <w:r w:rsidR="00DC755A" w:rsidRPr="009234AD">
        <w:rPr>
          <w:rFonts w:eastAsia="Calibri"/>
        </w:rPr>
        <w:t xml:space="preserve"> </w:t>
      </w:r>
      <w:r w:rsidR="00B236B5" w:rsidRPr="009234AD">
        <w:rPr>
          <w:rFonts w:eastAsia="Calibri"/>
        </w:rPr>
        <w:t>(</w:t>
      </w:r>
      <w:r w:rsidR="00DC755A" w:rsidRPr="009234AD">
        <w:rPr>
          <w:rFonts w:eastAsia="Calibri"/>
        </w:rPr>
        <w:t>01:01:01, 01:01:03, 01:01:04, 01:01:05, 01:01:11, 01:01:12</w:t>
      </w:r>
      <w:r w:rsidR="00B236B5" w:rsidRPr="009234AD">
        <w:rPr>
          <w:rFonts w:eastAsia="Calibri"/>
        </w:rPr>
        <w:t>)</w:t>
      </w:r>
      <w:r w:rsidRPr="009234AD">
        <w:rPr>
          <w:rFonts w:eastAsia="Calibri"/>
        </w:rPr>
        <w:t>;</w:t>
      </w:r>
    </w:p>
    <w:p w14:paraId="627263D8" w14:textId="524D29D9" w:rsidR="000A03F8" w:rsidRPr="009234AD" w:rsidRDefault="000A03F8" w:rsidP="001E63C6">
      <w:pPr>
        <w:pStyle w:val="a0"/>
      </w:pPr>
      <w:r w:rsidRPr="009234AD">
        <w:rPr>
          <w:rFonts w:eastAsia="Calibri"/>
        </w:rPr>
        <w:t>четвертый этап (2033-2037гг) – 0,14 км</w:t>
      </w:r>
      <w:r w:rsidR="00DC755A" w:rsidRPr="009234AD">
        <w:rPr>
          <w:rFonts w:eastAsia="Calibri"/>
        </w:rPr>
        <w:t xml:space="preserve"> </w:t>
      </w:r>
      <w:r w:rsidR="00B236B5" w:rsidRPr="009234AD">
        <w:rPr>
          <w:rFonts w:eastAsia="Calibri"/>
        </w:rPr>
        <w:t>(</w:t>
      </w:r>
      <w:r w:rsidR="00DC755A" w:rsidRPr="009234AD">
        <w:rPr>
          <w:rFonts w:eastAsia="Calibri"/>
        </w:rPr>
        <w:t>01:01:08, 01:01:12</w:t>
      </w:r>
      <w:r w:rsidR="00B236B5" w:rsidRPr="009234AD">
        <w:rPr>
          <w:rFonts w:eastAsia="Calibri"/>
        </w:rPr>
        <w:t>)</w:t>
      </w:r>
      <w:r w:rsidRPr="009234AD">
        <w:rPr>
          <w:rFonts w:eastAsia="Calibri"/>
        </w:rPr>
        <w:t>.</w:t>
      </w:r>
    </w:p>
    <w:p w14:paraId="30894CB5" w14:textId="205BAD21" w:rsidR="00AA642B" w:rsidRPr="009234AD" w:rsidRDefault="000A03F8" w:rsidP="00AA642B">
      <w:pPr>
        <w:pStyle w:val="a3"/>
      </w:pPr>
      <w:r w:rsidRPr="009234AD">
        <w:t xml:space="preserve">Общее протяженность </w:t>
      </w:r>
      <w:r w:rsidR="00243509" w:rsidRPr="009234AD">
        <w:t>ЛЭП</w:t>
      </w:r>
      <w:r w:rsidR="00AA642B" w:rsidRPr="009234AD">
        <w:t xml:space="preserve"> </w:t>
      </w:r>
      <w:r w:rsidR="005402B6" w:rsidRPr="009234AD">
        <w:t>0,4</w:t>
      </w:r>
      <w:r w:rsidR="00AA642B" w:rsidRPr="009234AD">
        <w:t xml:space="preserve"> </w:t>
      </w:r>
      <w:proofErr w:type="spellStart"/>
      <w:r w:rsidR="00AA642B" w:rsidRPr="009234AD">
        <w:t>кВ</w:t>
      </w:r>
      <w:proofErr w:type="spellEnd"/>
      <w:r w:rsidR="00AA642B" w:rsidRPr="009234AD">
        <w:t xml:space="preserve"> </w:t>
      </w:r>
      <w:r w:rsidRPr="009234AD">
        <w:t>в п. Юганская Обь предусмотренная к строительству составит</w:t>
      </w:r>
      <w:r w:rsidR="00AA642B" w:rsidRPr="009234AD">
        <w:t xml:space="preserve"> 3,52 км.</w:t>
      </w:r>
    </w:p>
    <w:p w14:paraId="02BFF540" w14:textId="1E5080FD" w:rsidR="003F5A33" w:rsidRPr="009234AD" w:rsidRDefault="00AA642B" w:rsidP="003F5A33">
      <w:pPr>
        <w:pStyle w:val="a3"/>
        <w:rPr>
          <w:lang w:eastAsia="x-none"/>
        </w:rPr>
      </w:pPr>
      <w:r w:rsidRPr="009234AD">
        <w:rPr>
          <w:lang w:eastAsia="x-none"/>
        </w:rPr>
        <w:t xml:space="preserve"> </w:t>
      </w:r>
      <w:r w:rsidR="003F5A33" w:rsidRPr="009234AD">
        <w:rPr>
          <w:lang w:eastAsia="x-none"/>
        </w:rPr>
        <w:t xml:space="preserve">Ожидаемый эффект – </w:t>
      </w:r>
      <w:r w:rsidR="003F5A33" w:rsidRPr="009234AD">
        <w:t>увеличение доли потребителей, обеспеченных доступом к системе централизованного электроснабжения, увеличение индекса нового строительства.</w:t>
      </w:r>
    </w:p>
    <w:p w14:paraId="0C94F3D6" w14:textId="77777777" w:rsidR="00FB2F24" w:rsidRPr="009234AD" w:rsidRDefault="00FB2F24" w:rsidP="00FB2F24">
      <w:pPr>
        <w:pStyle w:val="a3"/>
      </w:pPr>
    </w:p>
    <w:p w14:paraId="3AC5D04A" w14:textId="77777777" w:rsidR="00014E3A" w:rsidRPr="009234AD" w:rsidRDefault="00014E3A" w:rsidP="00FB2F24">
      <w:pPr>
        <w:pStyle w:val="a3"/>
      </w:pPr>
    </w:p>
    <w:p w14:paraId="3AC5D04B" w14:textId="77777777" w:rsidR="00014E3A" w:rsidRPr="009234AD" w:rsidRDefault="00014E3A" w:rsidP="00014E3A">
      <w:pPr>
        <w:pStyle w:val="1"/>
        <w:ind w:firstLine="0"/>
      </w:pPr>
      <w:bookmarkStart w:id="1073" w:name="_Toc483490415"/>
      <w:bookmarkStart w:id="1074" w:name="_Toc483491432"/>
      <w:bookmarkStart w:id="1075" w:name="_Toc483996679"/>
      <w:bookmarkStart w:id="1076" w:name="_Toc484005686"/>
      <w:bookmarkStart w:id="1077" w:name="_Toc484006933"/>
      <w:bookmarkStart w:id="1078" w:name="_Toc484012292"/>
      <w:bookmarkStart w:id="1079" w:name="_Toc484012437"/>
      <w:bookmarkStart w:id="1080" w:name="_Toc484013228"/>
      <w:bookmarkStart w:id="1081" w:name="_Toc526950317"/>
      <w:bookmarkStart w:id="1082" w:name="_Toc526956676"/>
      <w:bookmarkStart w:id="1083" w:name="_Toc527022715"/>
      <w:bookmarkStart w:id="1084" w:name="_Toc527037998"/>
      <w:bookmarkStart w:id="1085" w:name="_Toc527039661"/>
      <w:bookmarkStart w:id="1086" w:name="_Toc527043061"/>
      <w:bookmarkStart w:id="1087" w:name="_Toc527562196"/>
      <w:bookmarkStart w:id="1088" w:name="_Toc527637763"/>
      <w:bookmarkStart w:id="1089" w:name="_Toc527639102"/>
      <w:bookmarkStart w:id="1090" w:name="_Toc533415465"/>
      <w:r w:rsidRPr="009234AD">
        <w:lastRenderedPageBreak/>
        <w:t>Перспективная схема газоснабжения</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41829E6C" w14:textId="77777777" w:rsidR="000F2887" w:rsidRPr="009234AD" w:rsidRDefault="000F2887" w:rsidP="000F2887">
      <w:pPr>
        <w:pStyle w:val="a3"/>
      </w:pPr>
      <w:r w:rsidRPr="009234AD">
        <w:t>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2018-2037 годов, обеспечение надежности и бесперебойности газоснабжения.</w:t>
      </w:r>
    </w:p>
    <w:p w14:paraId="4B0475BE" w14:textId="77777777" w:rsidR="000F2887" w:rsidRPr="009234AD" w:rsidRDefault="000F2887" w:rsidP="000F2887">
      <w:pPr>
        <w:pStyle w:val="a3"/>
      </w:pPr>
      <w:r w:rsidRPr="009234AD">
        <w:t>Мероприятия инвестиционных проектов разработаны на основании следующих документов:</w:t>
      </w:r>
    </w:p>
    <w:p w14:paraId="0525D211" w14:textId="2E6B2B0B" w:rsidR="000F2887" w:rsidRPr="009234AD" w:rsidRDefault="000F2887" w:rsidP="001E63C6">
      <w:pPr>
        <w:pStyle w:val="a0"/>
      </w:pPr>
      <w:r w:rsidRPr="009234AD">
        <w:t>генерального плана сельского поселения Усть-Юган, предусматривающего создание условий для комфортного проживания населения, определение основных направлений и параметров пространственного развития территории муниципального образования с учетом роста численности населения;</w:t>
      </w:r>
    </w:p>
    <w:p w14:paraId="16F89A10" w14:textId="77777777" w:rsidR="000F2887" w:rsidRPr="009234AD" w:rsidRDefault="000F2887" w:rsidP="001E63C6">
      <w:pPr>
        <w:pStyle w:val="a0"/>
      </w:pPr>
      <w:r w:rsidRPr="009234AD">
        <w:t>проектов планировки и межевания, предусматривающих установление параметров планируемого развития;</w:t>
      </w:r>
    </w:p>
    <w:p w14:paraId="5A3B2104" w14:textId="77777777" w:rsidR="000F2887" w:rsidRPr="009234AD" w:rsidRDefault="000F2887" w:rsidP="001E63C6">
      <w:pPr>
        <w:pStyle w:val="a0"/>
      </w:pPr>
      <w:r w:rsidRPr="009234AD">
        <w:t>схемы территориального планирования Нефтеюганского муниципального района;</w:t>
      </w:r>
    </w:p>
    <w:p w14:paraId="296E820D" w14:textId="77777777" w:rsidR="000F2887" w:rsidRPr="009234AD" w:rsidRDefault="000F2887" w:rsidP="001E63C6">
      <w:pPr>
        <w:pStyle w:val="a0"/>
      </w:pPr>
      <w:r w:rsidRPr="009234AD">
        <w:t>схемы территориального планирования Ханты-Мансийского автономного округа - Югры;</w:t>
      </w:r>
    </w:p>
    <w:p w14:paraId="0F800045" w14:textId="77777777" w:rsidR="000F2887" w:rsidRPr="009234AD" w:rsidRDefault="000F2887" w:rsidP="001E63C6">
      <w:pPr>
        <w:pStyle w:val="a0"/>
      </w:pPr>
      <w:r w:rsidRPr="009234AD">
        <w:t xml:space="preserve">Генеральной схемы газоснабжения и газификации Ханты-Мансийского автономного округа – Югры </w:t>
      </w:r>
      <w:r w:rsidRPr="009234AD">
        <w:rPr>
          <w:rStyle w:val="afffffff7"/>
          <w:lang w:val="x-none" w:eastAsia="x-none"/>
        </w:rPr>
        <w:t xml:space="preserve">(далее также – схема газоснабжения </w:t>
      </w:r>
      <w:r w:rsidRPr="009234AD">
        <w:t xml:space="preserve">Ханты-Мансийского автономного округа - </w:t>
      </w:r>
      <w:r w:rsidRPr="009234AD">
        <w:rPr>
          <w:rStyle w:val="afffffff7"/>
          <w:lang w:val="x-none" w:eastAsia="x-none"/>
        </w:rPr>
        <w:t>Югры)</w:t>
      </w:r>
      <w:r w:rsidRPr="009234AD">
        <w:t>, утвержденной распоряжением Правительства Ханты-Мансийского автономного округа – Югры № 231-рп от 30.04.2014.</w:t>
      </w:r>
    </w:p>
    <w:p w14:paraId="4F5EC5B9" w14:textId="77777777" w:rsidR="00D313AC" w:rsidRPr="009234AD" w:rsidRDefault="00D313AC" w:rsidP="00D313AC">
      <w:pPr>
        <w:pStyle w:val="a3"/>
      </w:pPr>
      <w:r w:rsidRPr="009234AD">
        <w:t xml:space="preserve">С целью улучшения условий комфортного проживания населения, в соответствии с СТП ХМАО-Югры (таблица 2, п.18, п.26) предусматриваются мероприятия по газификации территории п. Усть-Юган и п. Юганская </w:t>
      </w:r>
      <w:proofErr w:type="spellStart"/>
      <w:r w:rsidRPr="009234AD">
        <w:t>Объ</w:t>
      </w:r>
      <w:proofErr w:type="spellEnd"/>
      <w:r w:rsidRPr="009234AD">
        <w:t xml:space="preserve"> природным газом:</w:t>
      </w:r>
    </w:p>
    <w:p w14:paraId="01D4198F" w14:textId="77777777" w:rsidR="00D313AC" w:rsidRPr="009234AD" w:rsidRDefault="00D313AC" w:rsidP="001E63C6">
      <w:pPr>
        <w:pStyle w:val="a0"/>
      </w:pPr>
      <w:r w:rsidRPr="009234AD">
        <w:t>строительство газораспределительной станции ГРС «</w:t>
      </w:r>
      <w:proofErr w:type="spellStart"/>
      <w:r w:rsidRPr="009234AD">
        <w:t>Пыть-Ях</w:t>
      </w:r>
      <w:proofErr w:type="spellEnd"/>
      <w:r w:rsidRPr="009234AD">
        <w:t>» (2014-2035 гг.);</w:t>
      </w:r>
    </w:p>
    <w:p w14:paraId="40E54423" w14:textId="77777777" w:rsidR="00D313AC" w:rsidRPr="009234AD" w:rsidRDefault="00D313AC" w:rsidP="001E63C6">
      <w:pPr>
        <w:pStyle w:val="a0"/>
      </w:pPr>
      <w:r w:rsidRPr="009234AD">
        <w:t>строительство газопровода высокого давления ГРС «</w:t>
      </w:r>
      <w:proofErr w:type="spellStart"/>
      <w:r w:rsidRPr="009234AD">
        <w:t>Пыть-Ях</w:t>
      </w:r>
      <w:proofErr w:type="spellEnd"/>
      <w:r w:rsidRPr="009234AD">
        <w:t>» - п. Усть-Юган – п. Юганская Обь диаметром 160-325 мм протяжённостью 46,6 км (2014-2035 гг.).</w:t>
      </w:r>
    </w:p>
    <w:p w14:paraId="3673CD9B" w14:textId="77777777" w:rsidR="00D313AC" w:rsidRPr="009234AD" w:rsidRDefault="00D313AC" w:rsidP="00D313AC">
      <w:pPr>
        <w:pStyle w:val="a3"/>
      </w:pPr>
      <w:r w:rsidRPr="009234AD">
        <w:t>В соответствии с программой газификации жилищно-коммунального хозяйства, промышленных и иных организаций Ханты-Мансийского автономного округа – Югры до 2022 года предусмотрены проектно-изыскательские работы по строительству ГРС «</w:t>
      </w:r>
      <w:proofErr w:type="spellStart"/>
      <w:r w:rsidRPr="009234AD">
        <w:t>Пыть-Ях</w:t>
      </w:r>
      <w:proofErr w:type="spellEnd"/>
      <w:r w:rsidRPr="009234AD">
        <w:t>» на период до 2018 года включительно.</w:t>
      </w:r>
    </w:p>
    <w:p w14:paraId="13A38A74" w14:textId="77777777" w:rsidR="00D313AC" w:rsidRPr="009234AD" w:rsidRDefault="00D313AC" w:rsidP="00D313AC">
      <w:pPr>
        <w:pStyle w:val="a3"/>
      </w:pPr>
      <w:r w:rsidRPr="009234AD">
        <w:t xml:space="preserve">В соответствии с решениями схемы теплоснабжения </w:t>
      </w:r>
      <w:r w:rsidRPr="009234AD">
        <w:rPr>
          <w:rFonts w:eastAsia="Courier New"/>
        </w:rPr>
        <w:t xml:space="preserve">сельского поселения Усть-Юган Нефтеюганского района на период 2014- 2029 гг. сохраняется сложившаяся централизованная система отопления </w:t>
      </w:r>
      <w:r w:rsidRPr="009234AD">
        <w:t xml:space="preserve">малоэтажной и индивидуальной жилой застройки от котельных. Горячее водоснабжение малоэтажной и индивидуальной жилой застройки предусматривается от индивидуальных электронагревателей, </w:t>
      </w:r>
      <w:proofErr w:type="spellStart"/>
      <w:r w:rsidRPr="009234AD">
        <w:t>пищеприготовление</w:t>
      </w:r>
      <w:proofErr w:type="spellEnd"/>
      <w:r w:rsidRPr="009234AD">
        <w:t xml:space="preserve"> – от электрических плит.</w:t>
      </w:r>
    </w:p>
    <w:p w14:paraId="04034123" w14:textId="77777777" w:rsidR="00D313AC" w:rsidRPr="009234AD" w:rsidRDefault="00D313AC" w:rsidP="00D313AC">
      <w:pPr>
        <w:pStyle w:val="a3"/>
      </w:pPr>
      <w:r w:rsidRPr="009234AD">
        <w:t xml:space="preserve">При условии реализации мероприятий СТП ХМАО-Югры по газификации сельского поселения Усть-Юган до 2035 г. генеральным планом предусматривается использование природного газа только для нужд котельных. В случае реализации мероприятий СТП ХМАО-Югры в ближайшей перспективе (5-10 лет) при условии наличия заявок от населения на подключение к централизованной системе газоснабжения, имеется возможность газификации жилой, общественно-деловой застройки и прочих потребителей. </w:t>
      </w:r>
    </w:p>
    <w:p w14:paraId="3C971ED9" w14:textId="54D7487F" w:rsidR="000F2887" w:rsidRPr="009234AD" w:rsidRDefault="000F2887" w:rsidP="00233BE8">
      <w:pPr>
        <w:pStyle w:val="a3"/>
      </w:pPr>
      <w:r w:rsidRPr="009234AD">
        <w:t>На основе перечня мероприятий, реализуемых в 2018-2037 годах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сельского поселения Усть-Юган.</w:t>
      </w:r>
    </w:p>
    <w:p w14:paraId="0C874520" w14:textId="77777777" w:rsidR="000F2887" w:rsidRPr="009234AD" w:rsidRDefault="000F2887" w:rsidP="000F2887">
      <w:pPr>
        <w:pStyle w:val="a3"/>
      </w:pPr>
      <w:r w:rsidRPr="009234AD">
        <w:t>Детальная характеристика инвестиционных проектов представлена в Приложении 11.</w:t>
      </w:r>
    </w:p>
    <w:p w14:paraId="3AC5D058" w14:textId="32215D7A" w:rsidR="00014E3A" w:rsidRPr="009234AD" w:rsidRDefault="003B151C" w:rsidP="00014E3A">
      <w:pPr>
        <w:pStyle w:val="2"/>
        <w:ind w:left="567" w:hanging="142"/>
      </w:pPr>
      <w:bookmarkStart w:id="1091" w:name="_Toc483490416"/>
      <w:bookmarkStart w:id="1092" w:name="_Toc483491433"/>
      <w:bookmarkStart w:id="1093" w:name="_Toc483996680"/>
      <w:bookmarkStart w:id="1094" w:name="_Toc484005687"/>
      <w:bookmarkStart w:id="1095" w:name="_Toc484006934"/>
      <w:bookmarkStart w:id="1096" w:name="_Toc484012293"/>
      <w:bookmarkStart w:id="1097" w:name="_Toc484012438"/>
      <w:bookmarkStart w:id="1098" w:name="_Toc484013229"/>
      <w:bookmarkStart w:id="1099" w:name="_Toc526426634"/>
      <w:bookmarkStart w:id="1100" w:name="_Toc526428906"/>
      <w:bookmarkStart w:id="1101" w:name="_Toc526436034"/>
      <w:bookmarkStart w:id="1102" w:name="_Toc527562197"/>
      <w:bookmarkStart w:id="1103" w:name="_Toc527637764"/>
      <w:bookmarkStart w:id="1104" w:name="_Toc527639103"/>
      <w:bookmarkStart w:id="1105" w:name="_Toc533415466"/>
      <w:r w:rsidRPr="009234AD">
        <w:lastRenderedPageBreak/>
        <w:t>Реконструкция сетей и</w:t>
      </w:r>
      <w:r w:rsidR="00014E3A" w:rsidRPr="009234AD">
        <w:t xml:space="preserve"> объектов газоснабжения</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37B6EF44" w14:textId="77777777" w:rsidR="000F2887" w:rsidRPr="009234AD" w:rsidRDefault="000F2887" w:rsidP="000F2887">
      <w:pPr>
        <w:pStyle w:val="a3"/>
      </w:pPr>
      <w:r w:rsidRPr="009234AD">
        <w:t>Мероприятий по реконструкции сетей и объектов газоснабжения не предусмотрено.</w:t>
      </w:r>
    </w:p>
    <w:p w14:paraId="3AC5D05A" w14:textId="7862887F" w:rsidR="00014E3A" w:rsidRPr="009234AD" w:rsidRDefault="00014E3A" w:rsidP="00014E3A">
      <w:pPr>
        <w:pStyle w:val="2"/>
        <w:ind w:left="567" w:hanging="142"/>
      </w:pPr>
      <w:bookmarkStart w:id="1106" w:name="_Toc410145693"/>
      <w:bookmarkStart w:id="1107" w:name="_Toc483490417"/>
      <w:bookmarkStart w:id="1108" w:name="_Toc483491434"/>
      <w:bookmarkStart w:id="1109" w:name="_Toc483996681"/>
      <w:bookmarkStart w:id="1110" w:name="_Toc484005688"/>
      <w:bookmarkStart w:id="1111" w:name="_Toc484006935"/>
      <w:bookmarkStart w:id="1112" w:name="_Toc484012294"/>
      <w:bookmarkStart w:id="1113" w:name="_Toc484012439"/>
      <w:bookmarkStart w:id="1114" w:name="_Toc484013230"/>
      <w:bookmarkStart w:id="1115" w:name="_Toc526426635"/>
      <w:bookmarkStart w:id="1116" w:name="_Toc526428907"/>
      <w:bookmarkStart w:id="1117" w:name="_Toc526436035"/>
      <w:bookmarkStart w:id="1118" w:name="_Toc527562198"/>
      <w:bookmarkStart w:id="1119" w:name="_Toc527637765"/>
      <w:bookmarkStart w:id="1120" w:name="_Toc527639104"/>
      <w:bookmarkStart w:id="1121" w:name="_Toc533415467"/>
      <w:r w:rsidRPr="009234AD">
        <w:t xml:space="preserve">Строительство объектов </w:t>
      </w:r>
      <w:r w:rsidR="009F09DE" w:rsidRPr="009234AD">
        <w:t xml:space="preserve">и сетей </w:t>
      </w:r>
      <w:r w:rsidRPr="009234AD">
        <w:t>газоснабжения</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7AA99F55" w14:textId="55FFEBDA" w:rsidR="000F2887" w:rsidRPr="009234AD" w:rsidRDefault="000F2887" w:rsidP="00CD4EDA">
      <w:pPr>
        <w:pStyle w:val="14"/>
        <w:numPr>
          <w:ilvl w:val="0"/>
          <w:numId w:val="49"/>
        </w:numPr>
        <w:rPr>
          <w:b/>
        </w:rPr>
      </w:pPr>
      <w:r w:rsidRPr="009234AD">
        <w:rPr>
          <w:b/>
        </w:rPr>
        <w:t>Инвестиционный проект «</w:t>
      </w:r>
      <w:r w:rsidR="00B4428C" w:rsidRPr="009234AD">
        <w:rPr>
          <w:b/>
        </w:rPr>
        <w:t>Проектно-изыскательские работы и с</w:t>
      </w:r>
      <w:r w:rsidRPr="009234AD">
        <w:rPr>
          <w:b/>
        </w:rPr>
        <w:t>троительство подводящих газовых сетей к котельн</w:t>
      </w:r>
      <w:r w:rsidR="00B4428C" w:rsidRPr="009234AD">
        <w:rPr>
          <w:b/>
        </w:rPr>
        <w:t>ой</w:t>
      </w:r>
      <w:r w:rsidRPr="009234AD">
        <w:rPr>
          <w:b/>
        </w:rPr>
        <w:t xml:space="preserve"> п. Усть-Юган</w:t>
      </w:r>
      <w:r w:rsidR="00B4428C" w:rsidRPr="009234AD">
        <w:rPr>
          <w:b/>
        </w:rPr>
        <w:t xml:space="preserve"> (южная часть)</w:t>
      </w:r>
      <w:r w:rsidRPr="009234AD">
        <w:rPr>
          <w:b/>
        </w:rPr>
        <w:t>»</w:t>
      </w:r>
    </w:p>
    <w:p w14:paraId="585269AE" w14:textId="60B6BF8D" w:rsidR="000F2887" w:rsidRPr="009234AD" w:rsidRDefault="000F2887" w:rsidP="000F2887">
      <w:pPr>
        <w:pStyle w:val="a3"/>
      </w:pPr>
      <w:r w:rsidRPr="009234AD">
        <w:t>Номер инвестиционного проекта - № 5.1.</w:t>
      </w:r>
      <w:r w:rsidR="00C00797" w:rsidRPr="009234AD">
        <w:t>1</w:t>
      </w:r>
    </w:p>
    <w:p w14:paraId="6CAD0BE7" w14:textId="078C592B" w:rsidR="000F2887" w:rsidRPr="009234AD" w:rsidRDefault="000F2887" w:rsidP="000F2887">
      <w:pPr>
        <w:pStyle w:val="a3"/>
      </w:pPr>
      <w:r w:rsidRPr="009234AD">
        <w:t>Срок реализации проекта – 202</w:t>
      </w:r>
      <w:r w:rsidR="000C2D8F" w:rsidRPr="009234AD">
        <w:t>3</w:t>
      </w:r>
      <w:r w:rsidRPr="009234AD">
        <w:t xml:space="preserve"> гг.</w:t>
      </w:r>
    </w:p>
    <w:p w14:paraId="45AE9900" w14:textId="31A20D4B" w:rsidR="000F2887" w:rsidRPr="009234AD" w:rsidRDefault="000F2887" w:rsidP="000F2887">
      <w:pPr>
        <w:pStyle w:val="a3"/>
      </w:pPr>
      <w:r w:rsidRPr="009234AD">
        <w:t xml:space="preserve">Необходимые капитальные затраты – </w:t>
      </w:r>
      <w:r w:rsidR="00B4428C" w:rsidRPr="009234AD">
        <w:t>0,7</w:t>
      </w:r>
      <w:r w:rsidRPr="009234AD">
        <w:t xml:space="preserve"> млн. руб.</w:t>
      </w:r>
    </w:p>
    <w:p w14:paraId="5630670C" w14:textId="7435AAA4" w:rsidR="000F2887" w:rsidRPr="009234AD" w:rsidRDefault="000F2887" w:rsidP="000F2887">
      <w:pPr>
        <w:pStyle w:val="a3"/>
      </w:pPr>
      <w:r w:rsidRPr="009234AD">
        <w:t xml:space="preserve">Обоснование мероприятия – </w:t>
      </w:r>
      <w:r w:rsidRPr="009234AD">
        <w:rPr>
          <w:rStyle w:val="afffffff7"/>
        </w:rPr>
        <w:t xml:space="preserve">генеральный план сельского поселения </w:t>
      </w:r>
      <w:r w:rsidR="00FD7B7E" w:rsidRPr="009234AD">
        <w:rPr>
          <w:rStyle w:val="afffffff7"/>
        </w:rPr>
        <w:t>Усть-Юган</w:t>
      </w:r>
      <w:r w:rsidRPr="009234AD">
        <w:t>.</w:t>
      </w:r>
    </w:p>
    <w:p w14:paraId="19EE0D3B" w14:textId="7E89E959" w:rsidR="000F2887" w:rsidRPr="009234AD" w:rsidRDefault="000F2887" w:rsidP="000F2887">
      <w:pPr>
        <w:pStyle w:val="a3"/>
      </w:pPr>
      <w:r w:rsidRPr="009234AD">
        <w:t>Целью реализации проекта является газификация котельн</w:t>
      </w:r>
      <w:r w:rsidR="00B4428C" w:rsidRPr="009234AD">
        <w:t>ой</w:t>
      </w:r>
      <w:r w:rsidRPr="009234AD">
        <w:t xml:space="preserve"> </w:t>
      </w:r>
      <w:r w:rsidR="00B4428C" w:rsidRPr="009234AD">
        <w:t xml:space="preserve">в южной части </w:t>
      </w:r>
      <w:r w:rsidRPr="009234AD">
        <w:t xml:space="preserve">п. </w:t>
      </w:r>
      <w:r w:rsidR="00FD7B7E" w:rsidRPr="009234AD">
        <w:t>Усть-Юган</w:t>
      </w:r>
      <w:r w:rsidRPr="009234AD">
        <w:t>.</w:t>
      </w:r>
    </w:p>
    <w:p w14:paraId="5C7E4A0D" w14:textId="5B9C0424" w:rsidR="000F2887" w:rsidRPr="009234AD" w:rsidRDefault="000F2887" w:rsidP="000F2887">
      <w:pPr>
        <w:pStyle w:val="a3"/>
      </w:pPr>
      <w:r w:rsidRPr="009234AD">
        <w:t xml:space="preserve">Технические параметры проекта включают в себя </w:t>
      </w:r>
      <w:r w:rsidR="00B4428C" w:rsidRPr="009234AD">
        <w:t>проектно-изыскательские работы и строительство</w:t>
      </w:r>
      <w:r w:rsidRPr="009234AD">
        <w:t xml:space="preserve"> газорегуляторн</w:t>
      </w:r>
      <w:r w:rsidR="00B4428C" w:rsidRPr="009234AD">
        <w:t>ого</w:t>
      </w:r>
      <w:r w:rsidR="00FD7B7E" w:rsidRPr="009234AD">
        <w:t xml:space="preserve"> пункт</w:t>
      </w:r>
      <w:r w:rsidR="00B4428C" w:rsidRPr="009234AD">
        <w:t xml:space="preserve">а </w:t>
      </w:r>
      <w:r w:rsidRPr="009234AD">
        <w:t xml:space="preserve">производительностью </w:t>
      </w:r>
      <w:r w:rsidR="00FD7B7E" w:rsidRPr="009234AD">
        <w:t>350</w:t>
      </w:r>
      <w:r w:rsidRPr="009234AD">
        <w:t xml:space="preserve"> </w:t>
      </w:r>
      <w:proofErr w:type="spellStart"/>
      <w:r w:rsidRPr="009234AD">
        <w:t>куб.м</w:t>
      </w:r>
      <w:proofErr w:type="spellEnd"/>
      <w:r w:rsidRPr="009234AD">
        <w:t>/час</w:t>
      </w:r>
      <w:r w:rsidR="00B4428C" w:rsidRPr="009234AD">
        <w:t xml:space="preserve"> на межпоселковом газопроводе</w:t>
      </w:r>
      <w:r w:rsidRPr="009234AD">
        <w:t>, газопровод</w:t>
      </w:r>
      <w:r w:rsidR="00B4428C" w:rsidRPr="009234AD">
        <w:t xml:space="preserve">а </w:t>
      </w:r>
      <w:r w:rsidRPr="009234AD">
        <w:t>среднего давления протяжённостью 0,</w:t>
      </w:r>
      <w:r w:rsidR="00B4428C" w:rsidRPr="009234AD">
        <w:t>1</w:t>
      </w:r>
      <w:r w:rsidRPr="009234AD">
        <w:t xml:space="preserve"> км</w:t>
      </w:r>
      <w:r w:rsidRPr="009234AD">
        <w:rPr>
          <w:lang w:eastAsia="x-none"/>
        </w:rPr>
        <w:t xml:space="preserve">. </w:t>
      </w:r>
    </w:p>
    <w:p w14:paraId="73EBC8B5" w14:textId="77777777" w:rsidR="000F2887" w:rsidRPr="009234AD" w:rsidRDefault="000F2887" w:rsidP="000F2887">
      <w:pPr>
        <w:pStyle w:val="a3"/>
        <w:rPr>
          <w:lang w:eastAsia="x-none"/>
        </w:rPr>
      </w:pPr>
      <w:r w:rsidRPr="009234AD">
        <w:rPr>
          <w:lang w:eastAsia="x-none"/>
        </w:rPr>
        <w:t xml:space="preserve">Ожидаемый эффект - </w:t>
      </w:r>
      <w:r w:rsidRPr="009234AD">
        <w:t>увеличение доли природного газа в топливном балансе сельского поселения.</w:t>
      </w:r>
    </w:p>
    <w:p w14:paraId="511C5C5E" w14:textId="47825818" w:rsidR="00B4428C" w:rsidRPr="009234AD" w:rsidRDefault="00B4428C" w:rsidP="00B4428C">
      <w:pPr>
        <w:pStyle w:val="14"/>
        <w:numPr>
          <w:ilvl w:val="0"/>
          <w:numId w:val="49"/>
        </w:numPr>
        <w:rPr>
          <w:b/>
        </w:rPr>
      </w:pPr>
      <w:r w:rsidRPr="009234AD">
        <w:rPr>
          <w:b/>
        </w:rPr>
        <w:t>Инвестиционный проект «Проектно-изыскательские работы и строительство подводящих газовых сетей к котельной п. Усть-Юган (северная часть)»</w:t>
      </w:r>
    </w:p>
    <w:p w14:paraId="62D50F0D" w14:textId="48106AF9" w:rsidR="00B4428C" w:rsidRPr="009234AD" w:rsidRDefault="00B4428C" w:rsidP="00B4428C">
      <w:pPr>
        <w:pStyle w:val="14"/>
        <w:numPr>
          <w:ilvl w:val="0"/>
          <w:numId w:val="49"/>
        </w:numPr>
      </w:pPr>
      <w:r w:rsidRPr="009234AD">
        <w:t xml:space="preserve"> Номер инвестиционного проекта - № 5.1.1</w:t>
      </w:r>
    </w:p>
    <w:p w14:paraId="22AF578A" w14:textId="79031BB9" w:rsidR="00B4428C" w:rsidRPr="009234AD" w:rsidRDefault="00B4428C" w:rsidP="00B4428C">
      <w:pPr>
        <w:pStyle w:val="a3"/>
      </w:pPr>
      <w:r w:rsidRPr="009234AD">
        <w:t>Срок реализации проекта – 20</w:t>
      </w:r>
      <w:r w:rsidR="000C2D8F" w:rsidRPr="009234AD">
        <w:t>23</w:t>
      </w:r>
      <w:r w:rsidRPr="009234AD">
        <w:t xml:space="preserve"> гг.</w:t>
      </w:r>
    </w:p>
    <w:p w14:paraId="3BBE1F9A" w14:textId="1CAABECD" w:rsidR="00B4428C" w:rsidRPr="009234AD" w:rsidRDefault="00B4428C" w:rsidP="00B4428C">
      <w:pPr>
        <w:pStyle w:val="a3"/>
      </w:pPr>
      <w:r w:rsidRPr="009234AD">
        <w:t>Необходимые капитальные затраты – 0,9 млн. руб.</w:t>
      </w:r>
    </w:p>
    <w:p w14:paraId="07CF21F4" w14:textId="77777777" w:rsidR="00B4428C" w:rsidRPr="009234AD" w:rsidRDefault="00B4428C" w:rsidP="00B4428C">
      <w:pPr>
        <w:pStyle w:val="a3"/>
      </w:pPr>
      <w:r w:rsidRPr="009234AD">
        <w:t xml:space="preserve">Обоснование мероприятия – </w:t>
      </w:r>
      <w:r w:rsidRPr="009234AD">
        <w:rPr>
          <w:rStyle w:val="afffffff7"/>
        </w:rPr>
        <w:t>генеральный план сельского поселения Усть-Юган</w:t>
      </w:r>
      <w:r w:rsidRPr="009234AD">
        <w:t>.</w:t>
      </w:r>
    </w:p>
    <w:p w14:paraId="30563A4D" w14:textId="77777777" w:rsidR="00B4428C" w:rsidRPr="009234AD" w:rsidRDefault="00B4428C" w:rsidP="00B4428C">
      <w:pPr>
        <w:pStyle w:val="a3"/>
      </w:pPr>
      <w:r w:rsidRPr="009234AD">
        <w:t>Целью реализации проекта является газификация котельных п. Усть-Юган.</w:t>
      </w:r>
    </w:p>
    <w:p w14:paraId="77075956" w14:textId="202301CD" w:rsidR="00B4428C" w:rsidRPr="009234AD" w:rsidRDefault="00B4428C" w:rsidP="00B4428C">
      <w:pPr>
        <w:pStyle w:val="a3"/>
      </w:pPr>
      <w:r w:rsidRPr="009234AD">
        <w:t xml:space="preserve">Технические параметры проекта включают в себя проектно-изыскательские работы и строительство газорегуляторного пункта производительностью 350 </w:t>
      </w:r>
      <w:proofErr w:type="spellStart"/>
      <w:r w:rsidRPr="009234AD">
        <w:t>куб.м</w:t>
      </w:r>
      <w:proofErr w:type="spellEnd"/>
      <w:r w:rsidRPr="009234AD">
        <w:t>/час на межпоселковом газопроводе, газопровода среднего давления протяжённостью 0,2 км</w:t>
      </w:r>
      <w:r w:rsidRPr="009234AD">
        <w:rPr>
          <w:lang w:eastAsia="x-none"/>
        </w:rPr>
        <w:t xml:space="preserve">. </w:t>
      </w:r>
    </w:p>
    <w:p w14:paraId="6FFB2F60" w14:textId="77777777" w:rsidR="00B4428C" w:rsidRPr="009234AD" w:rsidRDefault="00B4428C" w:rsidP="00B4428C">
      <w:pPr>
        <w:pStyle w:val="a3"/>
        <w:rPr>
          <w:lang w:eastAsia="x-none"/>
        </w:rPr>
      </w:pPr>
      <w:r w:rsidRPr="009234AD">
        <w:rPr>
          <w:lang w:eastAsia="x-none"/>
        </w:rPr>
        <w:t xml:space="preserve">Ожидаемый эффект - </w:t>
      </w:r>
      <w:r w:rsidRPr="009234AD">
        <w:t>увеличение доли природного газа в топливном балансе сельского поселения.</w:t>
      </w:r>
    </w:p>
    <w:p w14:paraId="350E3FF7" w14:textId="0ED0B2FF" w:rsidR="000F2887" w:rsidRPr="009234AD" w:rsidRDefault="000F2887" w:rsidP="00CD4EDA">
      <w:pPr>
        <w:pStyle w:val="14"/>
        <w:numPr>
          <w:ilvl w:val="0"/>
          <w:numId w:val="49"/>
        </w:numPr>
        <w:rPr>
          <w:b/>
        </w:rPr>
      </w:pPr>
      <w:r w:rsidRPr="009234AD">
        <w:rPr>
          <w:b/>
        </w:rPr>
        <w:t>Инвестиционный проект «</w:t>
      </w:r>
      <w:r w:rsidR="00B4428C" w:rsidRPr="009234AD">
        <w:rPr>
          <w:b/>
        </w:rPr>
        <w:t>Проектно-изыскательские работы и строительство</w:t>
      </w:r>
      <w:r w:rsidRPr="009234AD">
        <w:rPr>
          <w:b/>
        </w:rPr>
        <w:t xml:space="preserve"> подводящих газовых сетей к котельн</w:t>
      </w:r>
      <w:r w:rsidR="00C00797" w:rsidRPr="009234AD">
        <w:rPr>
          <w:b/>
        </w:rPr>
        <w:t>ой</w:t>
      </w:r>
      <w:r w:rsidRPr="009234AD">
        <w:rPr>
          <w:b/>
        </w:rPr>
        <w:t xml:space="preserve"> п. </w:t>
      </w:r>
      <w:r w:rsidR="00C00797" w:rsidRPr="009234AD">
        <w:rPr>
          <w:b/>
        </w:rPr>
        <w:t>Юганская Обь</w:t>
      </w:r>
      <w:r w:rsidRPr="009234AD">
        <w:rPr>
          <w:b/>
        </w:rPr>
        <w:t>»</w:t>
      </w:r>
    </w:p>
    <w:p w14:paraId="7EB8A48B" w14:textId="2DDD396A" w:rsidR="000F2887" w:rsidRPr="009234AD" w:rsidRDefault="000F2887" w:rsidP="000F2887">
      <w:pPr>
        <w:pStyle w:val="a3"/>
      </w:pPr>
      <w:r w:rsidRPr="009234AD">
        <w:t>Номер инвестиционного проекта - № 5.1.</w:t>
      </w:r>
      <w:r w:rsidR="00C00797" w:rsidRPr="009234AD">
        <w:t>2</w:t>
      </w:r>
      <w:r w:rsidRPr="009234AD">
        <w:t>.</w:t>
      </w:r>
    </w:p>
    <w:p w14:paraId="03335A93" w14:textId="15132F72" w:rsidR="000F2887" w:rsidRPr="009234AD" w:rsidRDefault="000F2887" w:rsidP="000F2887">
      <w:pPr>
        <w:pStyle w:val="a3"/>
      </w:pPr>
      <w:r w:rsidRPr="009234AD">
        <w:t>Срок реализации проекта – 20</w:t>
      </w:r>
      <w:r w:rsidR="000C2D8F" w:rsidRPr="009234AD">
        <w:t>23</w:t>
      </w:r>
      <w:r w:rsidRPr="009234AD">
        <w:t xml:space="preserve"> гг.</w:t>
      </w:r>
    </w:p>
    <w:p w14:paraId="642672B8" w14:textId="443AA73C" w:rsidR="000F2887" w:rsidRPr="009234AD" w:rsidRDefault="000F2887" w:rsidP="000F2887">
      <w:pPr>
        <w:pStyle w:val="a3"/>
      </w:pPr>
      <w:r w:rsidRPr="009234AD">
        <w:t xml:space="preserve">Необходимые капитальные затраты – </w:t>
      </w:r>
      <w:r w:rsidR="00FB5998" w:rsidRPr="009234AD">
        <w:t>1,4</w:t>
      </w:r>
      <w:r w:rsidRPr="009234AD">
        <w:t xml:space="preserve"> млн. руб.</w:t>
      </w:r>
    </w:p>
    <w:p w14:paraId="320BFB54" w14:textId="73B2526E" w:rsidR="000F2887" w:rsidRPr="009234AD" w:rsidRDefault="000F2887" w:rsidP="000F2887">
      <w:pPr>
        <w:pStyle w:val="a3"/>
      </w:pPr>
      <w:r w:rsidRPr="009234AD">
        <w:t xml:space="preserve">Обоснование мероприятия – </w:t>
      </w:r>
      <w:r w:rsidRPr="009234AD">
        <w:rPr>
          <w:rStyle w:val="afffffff7"/>
        </w:rPr>
        <w:t xml:space="preserve">генеральный план сельского поселения </w:t>
      </w:r>
      <w:r w:rsidR="00FB5998" w:rsidRPr="009234AD">
        <w:rPr>
          <w:rStyle w:val="afffffff7"/>
        </w:rPr>
        <w:t>Усть-Юган</w:t>
      </w:r>
      <w:r w:rsidRPr="009234AD">
        <w:t>.</w:t>
      </w:r>
    </w:p>
    <w:p w14:paraId="10B58103" w14:textId="1C7818F9" w:rsidR="000F2887" w:rsidRPr="009234AD" w:rsidRDefault="000F2887" w:rsidP="000F2887">
      <w:pPr>
        <w:pStyle w:val="a3"/>
      </w:pPr>
      <w:r w:rsidRPr="009234AD">
        <w:t xml:space="preserve">Целью реализации проекта является газификация котельной п. </w:t>
      </w:r>
      <w:r w:rsidR="00FB5998" w:rsidRPr="009234AD">
        <w:t>Юганская Обь</w:t>
      </w:r>
      <w:r w:rsidRPr="009234AD">
        <w:t>.</w:t>
      </w:r>
    </w:p>
    <w:p w14:paraId="1E230C1C" w14:textId="2359703C" w:rsidR="000F2887" w:rsidRPr="009234AD" w:rsidRDefault="000F2887" w:rsidP="000F2887">
      <w:pPr>
        <w:pStyle w:val="a3"/>
      </w:pPr>
      <w:r w:rsidRPr="009234AD">
        <w:t xml:space="preserve">Технические параметры проекта включают в себя </w:t>
      </w:r>
      <w:r w:rsidR="00B4428C" w:rsidRPr="009234AD">
        <w:t>проектно-изыскательские работы и строительство</w:t>
      </w:r>
      <w:r w:rsidRPr="009234AD">
        <w:t xml:space="preserve"> газорегуляторного производительностью </w:t>
      </w:r>
      <w:r w:rsidR="006165B9" w:rsidRPr="009234AD">
        <w:t>1300</w:t>
      </w:r>
      <w:r w:rsidR="007E1F65" w:rsidRPr="009234AD">
        <w:t xml:space="preserve"> </w:t>
      </w:r>
      <w:proofErr w:type="spellStart"/>
      <w:r w:rsidR="007E1F65" w:rsidRPr="009234AD">
        <w:t>куб.м</w:t>
      </w:r>
      <w:proofErr w:type="spellEnd"/>
      <w:r w:rsidR="007E1F65" w:rsidRPr="009234AD">
        <w:t>/час</w:t>
      </w:r>
      <w:r w:rsidRPr="009234AD">
        <w:t>, газопроводов среднего давления протяжённостью 0,4 км</w:t>
      </w:r>
      <w:r w:rsidRPr="009234AD">
        <w:rPr>
          <w:lang w:eastAsia="x-none"/>
        </w:rPr>
        <w:t xml:space="preserve">. </w:t>
      </w:r>
    </w:p>
    <w:p w14:paraId="4194549B" w14:textId="77777777" w:rsidR="000F2887" w:rsidRPr="009234AD" w:rsidRDefault="000F2887" w:rsidP="000F2887">
      <w:pPr>
        <w:pStyle w:val="a3"/>
        <w:rPr>
          <w:lang w:eastAsia="x-none"/>
        </w:rPr>
      </w:pPr>
      <w:r w:rsidRPr="009234AD">
        <w:rPr>
          <w:lang w:eastAsia="x-none"/>
        </w:rPr>
        <w:t xml:space="preserve">Ожидаемый эффект - </w:t>
      </w:r>
      <w:r w:rsidRPr="009234AD">
        <w:t>увеличение доли природного газа в топливном балансе сельского поселения.</w:t>
      </w:r>
    </w:p>
    <w:p w14:paraId="12AE7BAE" w14:textId="77777777" w:rsidR="00AD737E" w:rsidRPr="009234AD" w:rsidRDefault="00AD737E" w:rsidP="00FB2F24">
      <w:pPr>
        <w:pStyle w:val="a3"/>
        <w:rPr>
          <w:rFonts w:cs="Calibri"/>
        </w:rPr>
      </w:pPr>
    </w:p>
    <w:p w14:paraId="3AC5D05C" w14:textId="5D67E1AC" w:rsidR="00014E3A" w:rsidRPr="009234AD" w:rsidRDefault="00014E3A" w:rsidP="00014E3A">
      <w:pPr>
        <w:pStyle w:val="1"/>
        <w:ind w:firstLine="0"/>
      </w:pPr>
      <w:bookmarkStart w:id="1122" w:name="_Toc483490418"/>
      <w:bookmarkStart w:id="1123" w:name="_Toc483491435"/>
      <w:bookmarkStart w:id="1124" w:name="_Toc483996682"/>
      <w:bookmarkStart w:id="1125" w:name="_Toc484005689"/>
      <w:bookmarkStart w:id="1126" w:name="_Toc484006936"/>
      <w:bookmarkStart w:id="1127" w:name="_Toc484012295"/>
      <w:bookmarkStart w:id="1128" w:name="_Toc484012440"/>
      <w:bookmarkStart w:id="1129" w:name="_Toc484013231"/>
      <w:bookmarkStart w:id="1130" w:name="_Toc526950320"/>
      <w:bookmarkStart w:id="1131" w:name="_Toc526956679"/>
      <w:bookmarkStart w:id="1132" w:name="_Toc527022718"/>
      <w:bookmarkStart w:id="1133" w:name="_Toc527038001"/>
      <w:bookmarkStart w:id="1134" w:name="_Toc527039664"/>
      <w:bookmarkStart w:id="1135" w:name="_Toc527043064"/>
      <w:bookmarkStart w:id="1136" w:name="_Toc527562199"/>
      <w:bookmarkStart w:id="1137" w:name="_Toc527637766"/>
      <w:bookmarkStart w:id="1138" w:name="_Toc527639105"/>
      <w:bookmarkStart w:id="1139" w:name="_Toc533415468"/>
      <w:r w:rsidRPr="009234AD">
        <w:lastRenderedPageBreak/>
        <w:t>Перспективная схема обращения с Т</w:t>
      </w:r>
      <w:r w:rsidR="00C05094" w:rsidRPr="009234AD">
        <w:rPr>
          <w:lang w:val="ru-RU"/>
        </w:rPr>
        <w:t>К</w:t>
      </w:r>
      <w:r w:rsidRPr="009234AD">
        <w:t>О</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6EA752CA" w14:textId="0E2CA102" w:rsidR="00C05094" w:rsidRPr="009234AD" w:rsidRDefault="00C05094" w:rsidP="00C05094">
      <w:pPr>
        <w:pStyle w:val="a3"/>
      </w:pPr>
      <w:r w:rsidRPr="009234AD">
        <w:t xml:space="preserve">Инвестиционных проектов, обеспечивающих достижение целевых показателей развития системы обращения с ТКО не предусматривается. </w:t>
      </w:r>
    </w:p>
    <w:p w14:paraId="3AC5D06A" w14:textId="77777777" w:rsidR="00014E3A" w:rsidRPr="009234AD" w:rsidRDefault="00014E3A" w:rsidP="00014E3A">
      <w:pPr>
        <w:pStyle w:val="1"/>
        <w:ind w:firstLine="0"/>
        <w:rPr>
          <w:lang w:val="ru-RU"/>
        </w:rPr>
      </w:pPr>
      <w:bookmarkStart w:id="1140" w:name="_Toc483490419"/>
      <w:bookmarkStart w:id="1141" w:name="_Toc483491436"/>
      <w:bookmarkStart w:id="1142" w:name="_Toc483996683"/>
      <w:bookmarkStart w:id="1143" w:name="_Toc484005690"/>
      <w:bookmarkStart w:id="1144" w:name="_Toc484006937"/>
      <w:bookmarkStart w:id="1145" w:name="_Toc484012296"/>
      <w:bookmarkStart w:id="1146" w:name="_Toc484012441"/>
      <w:bookmarkStart w:id="1147" w:name="_Toc484013232"/>
      <w:bookmarkStart w:id="1148" w:name="_Toc526950321"/>
      <w:bookmarkStart w:id="1149" w:name="_Toc526956680"/>
      <w:bookmarkStart w:id="1150" w:name="_Toc527022719"/>
      <w:bookmarkStart w:id="1151" w:name="_Toc527038002"/>
      <w:bookmarkStart w:id="1152" w:name="_Toc527039665"/>
      <w:bookmarkStart w:id="1153" w:name="_Toc527043065"/>
      <w:bookmarkStart w:id="1154" w:name="_Toc527562200"/>
      <w:bookmarkStart w:id="1155" w:name="_Toc527637767"/>
      <w:bookmarkStart w:id="1156" w:name="_Toc527639106"/>
      <w:bookmarkStart w:id="1157" w:name="_Toc533415469"/>
      <w:r w:rsidRPr="009234AD">
        <w:lastRenderedPageBreak/>
        <w:t>Общая программа проектов</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667C2E3F" w14:textId="77777777" w:rsidR="004F2CC0" w:rsidRPr="009234AD" w:rsidRDefault="004F2CC0" w:rsidP="00E0052D">
      <w:pPr>
        <w:pStyle w:val="ad"/>
        <w:rPr>
          <w:lang w:eastAsia="x-none"/>
        </w:rPr>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21</w:t>
      </w:r>
      <w:r w:rsidR="002976CA" w:rsidRPr="009234AD">
        <w:rPr>
          <w:noProof/>
        </w:rPr>
        <w:fldChar w:fldCharType="end"/>
      </w:r>
      <w:r w:rsidRPr="009234AD">
        <w:t xml:space="preserve"> Общая программа инвестиционных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7018"/>
        <w:gridCol w:w="1281"/>
      </w:tblGrid>
      <w:tr w:rsidR="009234AD" w:rsidRPr="009234AD" w14:paraId="2A19DA34" w14:textId="77777777" w:rsidTr="00FB2F24">
        <w:trPr>
          <w:cantSplit/>
          <w:tblHeader/>
        </w:trPr>
        <w:tc>
          <w:tcPr>
            <w:tcW w:w="907" w:type="pct"/>
            <w:tcBorders>
              <w:top w:val="single" w:sz="4" w:space="0" w:color="auto"/>
              <w:left w:val="single" w:sz="4" w:space="0" w:color="auto"/>
              <w:bottom w:val="single" w:sz="4" w:space="0" w:color="auto"/>
              <w:right w:val="single" w:sz="4" w:space="0" w:color="auto"/>
            </w:tcBorders>
            <w:vAlign w:val="center"/>
            <w:hideMark/>
          </w:tcPr>
          <w:p w14:paraId="450717CE" w14:textId="77777777" w:rsidR="004F2CC0" w:rsidRPr="009234AD" w:rsidRDefault="004F2CC0" w:rsidP="00B15CB6">
            <w:pPr>
              <w:pStyle w:val="af0"/>
              <w:spacing w:line="256" w:lineRule="auto"/>
              <w:rPr>
                <w:lang w:eastAsia="en-US"/>
              </w:rPr>
            </w:pPr>
            <w:r w:rsidRPr="009234AD">
              <w:rPr>
                <w:lang w:eastAsia="en-US"/>
              </w:rPr>
              <w:t>Номер</w:t>
            </w:r>
          </w:p>
          <w:p w14:paraId="3C290969" w14:textId="77777777" w:rsidR="004F2CC0" w:rsidRPr="009234AD" w:rsidRDefault="004F2CC0" w:rsidP="00B15CB6">
            <w:pPr>
              <w:pStyle w:val="af0"/>
              <w:spacing w:line="256" w:lineRule="auto"/>
              <w:rPr>
                <w:lang w:eastAsia="en-US"/>
              </w:rPr>
            </w:pPr>
            <w:r w:rsidRPr="009234AD">
              <w:rPr>
                <w:lang w:eastAsia="en-US"/>
              </w:rPr>
              <w:t>инвестиционного проекта</w:t>
            </w:r>
          </w:p>
        </w:tc>
        <w:tc>
          <w:tcPr>
            <w:tcW w:w="3461" w:type="pct"/>
            <w:tcBorders>
              <w:top w:val="single" w:sz="4" w:space="0" w:color="auto"/>
              <w:left w:val="single" w:sz="4" w:space="0" w:color="auto"/>
              <w:bottom w:val="single" w:sz="4" w:space="0" w:color="auto"/>
              <w:right w:val="single" w:sz="4" w:space="0" w:color="auto"/>
            </w:tcBorders>
            <w:vAlign w:val="center"/>
            <w:hideMark/>
          </w:tcPr>
          <w:p w14:paraId="0D5AD73E" w14:textId="77777777" w:rsidR="004F2CC0" w:rsidRPr="009234AD" w:rsidRDefault="004F2CC0" w:rsidP="00B15CB6">
            <w:pPr>
              <w:pStyle w:val="af0"/>
              <w:spacing w:line="256" w:lineRule="auto"/>
              <w:rPr>
                <w:bCs/>
                <w:lang w:eastAsia="en-US"/>
              </w:rPr>
            </w:pPr>
            <w:r w:rsidRPr="009234AD">
              <w:rPr>
                <w:bCs/>
                <w:lang w:eastAsia="en-US"/>
              </w:rPr>
              <w:t>Наименование инвестиционного проекта</w:t>
            </w:r>
          </w:p>
        </w:tc>
        <w:tc>
          <w:tcPr>
            <w:tcW w:w="632" w:type="pct"/>
            <w:tcBorders>
              <w:top w:val="single" w:sz="4" w:space="0" w:color="auto"/>
              <w:left w:val="single" w:sz="4" w:space="0" w:color="auto"/>
              <w:bottom w:val="single" w:sz="4" w:space="0" w:color="auto"/>
              <w:right w:val="single" w:sz="4" w:space="0" w:color="auto"/>
            </w:tcBorders>
            <w:vAlign w:val="center"/>
            <w:hideMark/>
          </w:tcPr>
          <w:p w14:paraId="71000DAF" w14:textId="77777777" w:rsidR="004F2CC0" w:rsidRPr="009234AD" w:rsidRDefault="004F2CC0" w:rsidP="00B15CB6">
            <w:pPr>
              <w:pStyle w:val="af0"/>
              <w:spacing w:line="256" w:lineRule="auto"/>
              <w:rPr>
                <w:bCs/>
                <w:lang w:eastAsia="en-US"/>
              </w:rPr>
            </w:pPr>
            <w:r w:rsidRPr="009234AD">
              <w:rPr>
                <w:bCs/>
                <w:lang w:eastAsia="en-US"/>
              </w:rPr>
              <w:t>Стоимость, млн. руб.</w:t>
            </w:r>
          </w:p>
        </w:tc>
      </w:tr>
      <w:tr w:rsidR="009234AD" w:rsidRPr="009234AD" w14:paraId="43095CE3"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58F9F8DD" w14:textId="77777777" w:rsidR="006E6F3C" w:rsidRPr="009234AD" w:rsidRDefault="006E6F3C" w:rsidP="002D07A7">
            <w:pPr>
              <w:pStyle w:val="100"/>
              <w:spacing w:line="256" w:lineRule="auto"/>
              <w:rPr>
                <w:lang w:eastAsia="en-US"/>
              </w:rPr>
            </w:pPr>
          </w:p>
        </w:tc>
        <w:tc>
          <w:tcPr>
            <w:tcW w:w="3461" w:type="pct"/>
            <w:tcBorders>
              <w:top w:val="single" w:sz="4" w:space="0" w:color="auto"/>
              <w:left w:val="single" w:sz="4" w:space="0" w:color="auto"/>
              <w:bottom w:val="single" w:sz="4" w:space="0" w:color="auto"/>
              <w:right w:val="single" w:sz="4" w:space="0" w:color="auto"/>
            </w:tcBorders>
            <w:vAlign w:val="center"/>
          </w:tcPr>
          <w:p w14:paraId="08CD2C4D" w14:textId="4C0DD572" w:rsidR="006E6F3C" w:rsidRPr="009234AD" w:rsidRDefault="006E6F3C" w:rsidP="006E6F3C">
            <w:pPr>
              <w:pStyle w:val="af0"/>
              <w:rPr>
                <w:lang w:eastAsia="en-US"/>
              </w:rPr>
            </w:pPr>
            <w:r w:rsidRPr="009234AD">
              <w:rPr>
                <w:lang w:eastAsia="en-US"/>
              </w:rPr>
              <w:t>Теплоснабжение</w:t>
            </w:r>
          </w:p>
        </w:tc>
        <w:tc>
          <w:tcPr>
            <w:tcW w:w="632" w:type="pct"/>
            <w:tcBorders>
              <w:top w:val="single" w:sz="4" w:space="0" w:color="auto"/>
              <w:left w:val="single" w:sz="4" w:space="0" w:color="auto"/>
              <w:bottom w:val="single" w:sz="4" w:space="0" w:color="auto"/>
              <w:right w:val="single" w:sz="4" w:space="0" w:color="auto"/>
            </w:tcBorders>
            <w:vAlign w:val="center"/>
          </w:tcPr>
          <w:p w14:paraId="42293CAC" w14:textId="77777777" w:rsidR="006E6F3C" w:rsidRPr="009234AD" w:rsidRDefault="006E6F3C" w:rsidP="002D07A7">
            <w:pPr>
              <w:pStyle w:val="100"/>
              <w:spacing w:line="256" w:lineRule="auto"/>
              <w:rPr>
                <w:lang w:eastAsia="en-US"/>
              </w:rPr>
            </w:pPr>
          </w:p>
        </w:tc>
      </w:tr>
      <w:tr w:rsidR="009234AD" w:rsidRPr="009234AD" w14:paraId="28D07DED"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hideMark/>
          </w:tcPr>
          <w:p w14:paraId="10DF18E0" w14:textId="2F3AADF7" w:rsidR="004F2CC0" w:rsidRPr="009234AD" w:rsidRDefault="004F2CC0" w:rsidP="00B15CB6">
            <w:pPr>
              <w:pStyle w:val="100"/>
              <w:spacing w:line="256" w:lineRule="auto"/>
              <w:rPr>
                <w:lang w:eastAsia="en-US"/>
              </w:rPr>
            </w:pPr>
            <w:r w:rsidRPr="009234AD">
              <w:rPr>
                <w:lang w:eastAsia="en-US"/>
              </w:rPr>
              <w:t>1.1</w:t>
            </w:r>
            <w:r w:rsidR="00DE0C30" w:rsidRPr="009234AD">
              <w:rPr>
                <w:lang w:eastAsia="en-US"/>
              </w:rPr>
              <w:t>.1</w:t>
            </w:r>
          </w:p>
        </w:tc>
        <w:tc>
          <w:tcPr>
            <w:tcW w:w="3461" w:type="pct"/>
            <w:tcBorders>
              <w:top w:val="single" w:sz="4" w:space="0" w:color="auto"/>
              <w:left w:val="single" w:sz="4" w:space="0" w:color="auto"/>
              <w:bottom w:val="single" w:sz="4" w:space="0" w:color="auto"/>
              <w:right w:val="single" w:sz="4" w:space="0" w:color="auto"/>
            </w:tcBorders>
            <w:vAlign w:val="center"/>
          </w:tcPr>
          <w:p w14:paraId="59C9F355" w14:textId="04D9A78C" w:rsidR="004F2CC0" w:rsidRPr="009234AD" w:rsidRDefault="00DE0C30" w:rsidP="00DE0C30">
            <w:pPr>
              <w:rPr>
                <w:b/>
              </w:rPr>
            </w:pPr>
            <w:r w:rsidRPr="009234AD">
              <w:rPr>
                <w:sz w:val="20"/>
                <w:lang w:eastAsia="en-US"/>
              </w:rPr>
              <w:t>Реконструкция котельной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3388F94B" w14:textId="1DC9767C" w:rsidR="004F2CC0" w:rsidRPr="009234AD" w:rsidRDefault="00DE0C30" w:rsidP="00B15CB6">
            <w:pPr>
              <w:pStyle w:val="100"/>
              <w:spacing w:line="256" w:lineRule="auto"/>
              <w:rPr>
                <w:lang w:eastAsia="en-US"/>
              </w:rPr>
            </w:pPr>
            <w:r w:rsidRPr="009234AD">
              <w:rPr>
                <w:lang w:eastAsia="en-US"/>
              </w:rPr>
              <w:t>17,5</w:t>
            </w:r>
          </w:p>
        </w:tc>
      </w:tr>
      <w:tr w:rsidR="009234AD" w:rsidRPr="009234AD" w14:paraId="13F485EC"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617BB21B" w14:textId="1C3BED1B" w:rsidR="004F2CC0" w:rsidRPr="009234AD" w:rsidRDefault="004F2CC0" w:rsidP="00B15CB6">
            <w:pPr>
              <w:pStyle w:val="100"/>
              <w:spacing w:line="256" w:lineRule="auto"/>
              <w:rPr>
                <w:lang w:eastAsia="en-US"/>
              </w:rPr>
            </w:pPr>
            <w:r w:rsidRPr="009234AD">
              <w:rPr>
                <w:lang w:eastAsia="en-US"/>
              </w:rPr>
              <w:t>1.1.2</w:t>
            </w:r>
          </w:p>
        </w:tc>
        <w:tc>
          <w:tcPr>
            <w:tcW w:w="3461" w:type="pct"/>
            <w:tcBorders>
              <w:top w:val="single" w:sz="4" w:space="0" w:color="auto"/>
              <w:left w:val="single" w:sz="4" w:space="0" w:color="auto"/>
              <w:bottom w:val="single" w:sz="4" w:space="0" w:color="auto"/>
              <w:right w:val="single" w:sz="4" w:space="0" w:color="auto"/>
            </w:tcBorders>
            <w:vAlign w:val="center"/>
          </w:tcPr>
          <w:p w14:paraId="616C9ACF" w14:textId="04BDD7CC" w:rsidR="004F2CC0" w:rsidRPr="009234AD" w:rsidRDefault="00DE0C30" w:rsidP="00B15CB6">
            <w:pPr>
              <w:pStyle w:val="101"/>
              <w:spacing w:line="256" w:lineRule="auto"/>
              <w:rPr>
                <w:lang w:eastAsia="en-US"/>
              </w:rPr>
            </w:pPr>
            <w:r w:rsidRPr="009234AD">
              <w:rPr>
                <w:lang w:eastAsia="en-US"/>
              </w:rPr>
              <w:t>Реконструкция котельной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1E7BF1B6" w14:textId="6EAA962C" w:rsidR="004F2CC0" w:rsidRPr="009234AD" w:rsidRDefault="00DE0C30" w:rsidP="00B15CB6">
            <w:pPr>
              <w:pStyle w:val="100"/>
              <w:spacing w:line="256" w:lineRule="auto"/>
              <w:rPr>
                <w:lang w:eastAsia="en-US"/>
              </w:rPr>
            </w:pPr>
            <w:r w:rsidRPr="009234AD">
              <w:rPr>
                <w:lang w:eastAsia="en-US"/>
              </w:rPr>
              <w:t>43,0</w:t>
            </w:r>
          </w:p>
        </w:tc>
      </w:tr>
      <w:tr w:rsidR="009234AD" w:rsidRPr="009234AD" w14:paraId="7075C678"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26C2680E" w14:textId="7CDE11FC" w:rsidR="004F2CC0" w:rsidRPr="009234AD" w:rsidRDefault="004F2CC0" w:rsidP="00B15CB6">
            <w:pPr>
              <w:pStyle w:val="100"/>
              <w:spacing w:line="256" w:lineRule="auto"/>
              <w:rPr>
                <w:lang w:eastAsia="en-US"/>
              </w:rPr>
            </w:pPr>
            <w:r w:rsidRPr="009234AD">
              <w:rPr>
                <w:lang w:eastAsia="en-US"/>
              </w:rPr>
              <w:t>1.1.3</w:t>
            </w:r>
          </w:p>
        </w:tc>
        <w:tc>
          <w:tcPr>
            <w:tcW w:w="3461" w:type="pct"/>
            <w:tcBorders>
              <w:top w:val="single" w:sz="4" w:space="0" w:color="auto"/>
              <w:left w:val="single" w:sz="4" w:space="0" w:color="auto"/>
              <w:bottom w:val="single" w:sz="4" w:space="0" w:color="auto"/>
              <w:right w:val="single" w:sz="4" w:space="0" w:color="auto"/>
            </w:tcBorders>
            <w:vAlign w:val="center"/>
          </w:tcPr>
          <w:p w14:paraId="0B1EB935" w14:textId="14A2B67D" w:rsidR="004F2CC0" w:rsidRPr="009234AD" w:rsidRDefault="00DE0C30" w:rsidP="00B15CB6">
            <w:pPr>
              <w:pStyle w:val="101"/>
              <w:spacing w:line="256" w:lineRule="auto"/>
              <w:rPr>
                <w:lang w:eastAsia="en-US"/>
              </w:rPr>
            </w:pPr>
            <w:r w:rsidRPr="009234AD">
              <w:rPr>
                <w:lang w:eastAsia="en-US"/>
              </w:rPr>
              <w:t>Реконструкция магистральных тепловых сетей в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34B3CABF" w14:textId="63B12C22" w:rsidR="004F2CC0" w:rsidRPr="009234AD" w:rsidRDefault="00DE0C30" w:rsidP="00B15CB6">
            <w:pPr>
              <w:pStyle w:val="100"/>
              <w:spacing w:line="256" w:lineRule="auto"/>
              <w:rPr>
                <w:lang w:eastAsia="en-US"/>
              </w:rPr>
            </w:pPr>
            <w:r w:rsidRPr="009234AD">
              <w:rPr>
                <w:lang w:eastAsia="en-US"/>
              </w:rPr>
              <w:t>1,8</w:t>
            </w:r>
          </w:p>
        </w:tc>
      </w:tr>
      <w:tr w:rsidR="009234AD" w:rsidRPr="009234AD" w14:paraId="1240DF9A"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14BD590" w14:textId="73054AFD" w:rsidR="004F2CC0" w:rsidRPr="009234AD" w:rsidRDefault="004F2CC0" w:rsidP="00B15CB6">
            <w:pPr>
              <w:pStyle w:val="100"/>
              <w:spacing w:line="256" w:lineRule="auto"/>
              <w:rPr>
                <w:lang w:eastAsia="en-US"/>
              </w:rPr>
            </w:pPr>
            <w:r w:rsidRPr="009234AD">
              <w:rPr>
                <w:lang w:eastAsia="en-US"/>
              </w:rPr>
              <w:t>1.1.4</w:t>
            </w:r>
          </w:p>
        </w:tc>
        <w:tc>
          <w:tcPr>
            <w:tcW w:w="3461" w:type="pct"/>
            <w:tcBorders>
              <w:top w:val="single" w:sz="4" w:space="0" w:color="auto"/>
              <w:left w:val="single" w:sz="4" w:space="0" w:color="auto"/>
              <w:bottom w:val="single" w:sz="4" w:space="0" w:color="auto"/>
              <w:right w:val="single" w:sz="4" w:space="0" w:color="auto"/>
            </w:tcBorders>
            <w:vAlign w:val="center"/>
          </w:tcPr>
          <w:p w14:paraId="054CEBC7" w14:textId="28532731" w:rsidR="004F2CC0" w:rsidRPr="009234AD" w:rsidRDefault="00DE0C30" w:rsidP="00B15CB6">
            <w:pPr>
              <w:pStyle w:val="101"/>
              <w:spacing w:line="256" w:lineRule="auto"/>
              <w:rPr>
                <w:lang w:eastAsia="en-US"/>
              </w:rPr>
            </w:pPr>
            <w:r w:rsidRPr="009234AD">
              <w:rPr>
                <w:lang w:eastAsia="en-US"/>
              </w:rPr>
              <w:t>Реконструкция (замена) тепловых сетей в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72FDEB82" w14:textId="4E4705EF" w:rsidR="004F2CC0" w:rsidRPr="009234AD" w:rsidRDefault="00DE0C30" w:rsidP="00B15CB6">
            <w:pPr>
              <w:pStyle w:val="100"/>
              <w:spacing w:line="256" w:lineRule="auto"/>
              <w:rPr>
                <w:lang w:eastAsia="en-US"/>
              </w:rPr>
            </w:pPr>
            <w:r w:rsidRPr="009234AD">
              <w:rPr>
                <w:lang w:eastAsia="en-US"/>
              </w:rPr>
              <w:t>37,2</w:t>
            </w:r>
          </w:p>
        </w:tc>
      </w:tr>
      <w:tr w:rsidR="009234AD" w:rsidRPr="009234AD" w14:paraId="3D42F0F7"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5DCED6B5" w14:textId="76247CA5" w:rsidR="004F2CC0" w:rsidRPr="009234AD" w:rsidRDefault="004F2CC0" w:rsidP="00B15CB6">
            <w:pPr>
              <w:pStyle w:val="100"/>
              <w:spacing w:line="256" w:lineRule="auto"/>
              <w:rPr>
                <w:lang w:eastAsia="en-US"/>
              </w:rPr>
            </w:pPr>
            <w:r w:rsidRPr="009234AD">
              <w:rPr>
                <w:lang w:eastAsia="en-US"/>
              </w:rPr>
              <w:t>1.1.5</w:t>
            </w:r>
          </w:p>
        </w:tc>
        <w:tc>
          <w:tcPr>
            <w:tcW w:w="3461" w:type="pct"/>
            <w:tcBorders>
              <w:top w:val="single" w:sz="4" w:space="0" w:color="auto"/>
              <w:left w:val="single" w:sz="4" w:space="0" w:color="auto"/>
              <w:bottom w:val="single" w:sz="4" w:space="0" w:color="auto"/>
              <w:right w:val="single" w:sz="4" w:space="0" w:color="auto"/>
            </w:tcBorders>
            <w:vAlign w:val="center"/>
          </w:tcPr>
          <w:p w14:paraId="630FCDB2" w14:textId="3E7D2B07" w:rsidR="004F2CC0" w:rsidRPr="009234AD" w:rsidRDefault="00DE0C30" w:rsidP="00B15CB6">
            <w:pPr>
              <w:pStyle w:val="101"/>
              <w:spacing w:line="256" w:lineRule="auto"/>
              <w:rPr>
                <w:lang w:eastAsia="en-US"/>
              </w:rPr>
            </w:pPr>
            <w:r w:rsidRPr="009234AD">
              <w:rPr>
                <w:lang w:eastAsia="en-US"/>
              </w:rPr>
              <w:t>Реконструкция (замена) тепловых сетей в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70530DBD" w14:textId="65B9067E" w:rsidR="004F2CC0" w:rsidRPr="009234AD" w:rsidRDefault="00DE0C30" w:rsidP="00B15CB6">
            <w:pPr>
              <w:pStyle w:val="100"/>
              <w:spacing w:line="256" w:lineRule="auto"/>
              <w:rPr>
                <w:lang w:eastAsia="en-US"/>
              </w:rPr>
            </w:pPr>
            <w:r w:rsidRPr="009234AD">
              <w:rPr>
                <w:lang w:eastAsia="en-US"/>
              </w:rPr>
              <w:t>45,0</w:t>
            </w:r>
          </w:p>
        </w:tc>
      </w:tr>
      <w:tr w:rsidR="009234AD" w:rsidRPr="009234AD" w14:paraId="7468E3BA"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4C22FD62" w14:textId="1160186C" w:rsidR="004F2CC0" w:rsidRPr="009234AD" w:rsidRDefault="004F2CC0" w:rsidP="00B15CB6">
            <w:pPr>
              <w:pStyle w:val="100"/>
              <w:spacing w:line="256" w:lineRule="auto"/>
              <w:rPr>
                <w:lang w:eastAsia="en-US"/>
              </w:rPr>
            </w:pPr>
            <w:r w:rsidRPr="009234AD">
              <w:rPr>
                <w:lang w:eastAsia="en-US"/>
              </w:rPr>
              <w:t>1.</w:t>
            </w:r>
            <w:r w:rsidR="004E28D2" w:rsidRPr="009234AD">
              <w:rPr>
                <w:lang w:eastAsia="en-US"/>
              </w:rPr>
              <w:t>2.1</w:t>
            </w:r>
          </w:p>
        </w:tc>
        <w:tc>
          <w:tcPr>
            <w:tcW w:w="3461" w:type="pct"/>
            <w:tcBorders>
              <w:top w:val="single" w:sz="4" w:space="0" w:color="auto"/>
              <w:left w:val="single" w:sz="4" w:space="0" w:color="auto"/>
              <w:bottom w:val="single" w:sz="4" w:space="0" w:color="auto"/>
              <w:right w:val="single" w:sz="4" w:space="0" w:color="auto"/>
            </w:tcBorders>
            <w:vAlign w:val="center"/>
          </w:tcPr>
          <w:p w14:paraId="755F87A4" w14:textId="0F9F4462" w:rsidR="004F2CC0" w:rsidRPr="009234AD" w:rsidRDefault="004E28D2" w:rsidP="00B15CB6">
            <w:pPr>
              <w:pStyle w:val="101"/>
              <w:spacing w:line="256" w:lineRule="auto"/>
              <w:rPr>
                <w:lang w:eastAsia="en-US"/>
              </w:rPr>
            </w:pPr>
            <w:r w:rsidRPr="009234AD">
              <w:rPr>
                <w:lang w:eastAsia="en-US"/>
              </w:rPr>
              <w:t xml:space="preserve">Строительство </w:t>
            </w:r>
            <w:proofErr w:type="spellStart"/>
            <w:r w:rsidRPr="009234AD">
              <w:rPr>
                <w:lang w:eastAsia="en-US"/>
              </w:rPr>
              <w:t>блочно</w:t>
            </w:r>
            <w:proofErr w:type="spellEnd"/>
            <w:r w:rsidRPr="009234AD">
              <w:rPr>
                <w:lang w:eastAsia="en-US"/>
              </w:rPr>
              <w:t>-модульной котельной станции Усть-Юган мощностью 3,0 МВт</w:t>
            </w:r>
          </w:p>
        </w:tc>
        <w:tc>
          <w:tcPr>
            <w:tcW w:w="632" w:type="pct"/>
            <w:tcBorders>
              <w:top w:val="single" w:sz="4" w:space="0" w:color="auto"/>
              <w:left w:val="single" w:sz="4" w:space="0" w:color="auto"/>
              <w:bottom w:val="single" w:sz="4" w:space="0" w:color="auto"/>
              <w:right w:val="single" w:sz="4" w:space="0" w:color="auto"/>
            </w:tcBorders>
            <w:vAlign w:val="center"/>
          </w:tcPr>
          <w:p w14:paraId="6CE3A61F" w14:textId="26424DB4" w:rsidR="004F2CC0" w:rsidRPr="009234AD" w:rsidRDefault="004E28D2" w:rsidP="00B15CB6">
            <w:pPr>
              <w:pStyle w:val="100"/>
              <w:spacing w:line="256" w:lineRule="auto"/>
              <w:rPr>
                <w:lang w:eastAsia="en-US"/>
              </w:rPr>
            </w:pPr>
            <w:r w:rsidRPr="009234AD">
              <w:rPr>
                <w:lang w:eastAsia="en-US"/>
              </w:rPr>
              <w:t>31,5</w:t>
            </w:r>
          </w:p>
        </w:tc>
      </w:tr>
      <w:tr w:rsidR="009234AD" w:rsidRPr="009234AD" w14:paraId="37FCE253"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6F54922" w14:textId="7632E735" w:rsidR="004F2CC0" w:rsidRPr="009234AD" w:rsidRDefault="004F2CC0" w:rsidP="00B15CB6">
            <w:pPr>
              <w:pStyle w:val="100"/>
              <w:spacing w:line="256" w:lineRule="auto"/>
              <w:rPr>
                <w:lang w:eastAsia="en-US"/>
              </w:rPr>
            </w:pPr>
            <w:r w:rsidRPr="009234AD">
              <w:rPr>
                <w:lang w:eastAsia="en-US"/>
              </w:rPr>
              <w:t>1.</w:t>
            </w:r>
            <w:r w:rsidR="004E28D2" w:rsidRPr="009234AD">
              <w:rPr>
                <w:lang w:eastAsia="en-US"/>
              </w:rPr>
              <w:t>2.2</w:t>
            </w:r>
          </w:p>
        </w:tc>
        <w:tc>
          <w:tcPr>
            <w:tcW w:w="3461" w:type="pct"/>
            <w:tcBorders>
              <w:top w:val="single" w:sz="4" w:space="0" w:color="auto"/>
              <w:left w:val="single" w:sz="4" w:space="0" w:color="auto"/>
              <w:bottom w:val="single" w:sz="4" w:space="0" w:color="auto"/>
              <w:right w:val="single" w:sz="4" w:space="0" w:color="auto"/>
            </w:tcBorders>
            <w:vAlign w:val="center"/>
          </w:tcPr>
          <w:p w14:paraId="3B039337" w14:textId="77D2FECD" w:rsidR="004F2CC0" w:rsidRPr="009234AD" w:rsidRDefault="004E28D2" w:rsidP="00B15CB6">
            <w:pPr>
              <w:pStyle w:val="101"/>
              <w:spacing w:line="256" w:lineRule="auto"/>
              <w:rPr>
                <w:lang w:eastAsia="en-US"/>
              </w:rPr>
            </w:pPr>
            <w:r w:rsidRPr="009234AD">
              <w:rPr>
                <w:lang w:eastAsia="en-US"/>
              </w:rPr>
              <w:t xml:space="preserve">Строительство магистральных тепловых сетей </w:t>
            </w:r>
            <w:r w:rsidR="00F93CAF" w:rsidRPr="009234AD">
              <w:rPr>
                <w:bCs/>
              </w:rPr>
              <w:t>для обеспечения территорий развития жилищного строительства</w:t>
            </w:r>
            <w:r w:rsidRPr="009234AD">
              <w:rPr>
                <w:lang w:eastAsia="en-US"/>
              </w:rPr>
              <w:t xml:space="preserve">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1333742F" w14:textId="6C9FD5B7" w:rsidR="004F2CC0" w:rsidRPr="009234AD" w:rsidRDefault="004E28D2" w:rsidP="00B15CB6">
            <w:pPr>
              <w:pStyle w:val="100"/>
              <w:spacing w:line="256" w:lineRule="auto"/>
              <w:rPr>
                <w:lang w:eastAsia="en-US"/>
              </w:rPr>
            </w:pPr>
            <w:r w:rsidRPr="009234AD">
              <w:rPr>
                <w:lang w:eastAsia="en-US"/>
              </w:rPr>
              <w:t>15,9</w:t>
            </w:r>
          </w:p>
        </w:tc>
      </w:tr>
      <w:tr w:rsidR="009234AD" w:rsidRPr="009234AD" w14:paraId="2797E2E4"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350C2879" w14:textId="1D34895C" w:rsidR="004F2CC0" w:rsidRPr="009234AD" w:rsidRDefault="008F295E" w:rsidP="00B15CB6">
            <w:pPr>
              <w:pStyle w:val="100"/>
              <w:spacing w:line="256" w:lineRule="auto"/>
              <w:rPr>
                <w:lang w:eastAsia="en-US"/>
              </w:rPr>
            </w:pPr>
            <w:r w:rsidRPr="009234AD">
              <w:rPr>
                <w:lang w:eastAsia="en-US"/>
              </w:rPr>
              <w:t>1.</w:t>
            </w:r>
            <w:r w:rsidR="004E28D2" w:rsidRPr="009234AD">
              <w:rPr>
                <w:lang w:eastAsia="en-US"/>
              </w:rPr>
              <w:t>2.3</w:t>
            </w:r>
          </w:p>
        </w:tc>
        <w:tc>
          <w:tcPr>
            <w:tcW w:w="3461" w:type="pct"/>
            <w:tcBorders>
              <w:top w:val="single" w:sz="4" w:space="0" w:color="auto"/>
              <w:left w:val="single" w:sz="4" w:space="0" w:color="auto"/>
              <w:bottom w:val="single" w:sz="4" w:space="0" w:color="auto"/>
              <w:right w:val="single" w:sz="4" w:space="0" w:color="auto"/>
            </w:tcBorders>
            <w:vAlign w:val="center"/>
          </w:tcPr>
          <w:p w14:paraId="2E7981D9" w14:textId="3BA3755C" w:rsidR="004F2CC0" w:rsidRPr="009234AD" w:rsidRDefault="004E28D2" w:rsidP="00197904">
            <w:pPr>
              <w:pStyle w:val="101"/>
              <w:spacing w:line="256" w:lineRule="auto"/>
              <w:rPr>
                <w:lang w:eastAsia="en-US"/>
              </w:rPr>
            </w:pPr>
            <w:r w:rsidRPr="009234AD">
              <w:rPr>
                <w:lang w:eastAsia="en-US"/>
              </w:rPr>
              <w:t xml:space="preserve">Строительство распределительных тепловых сетей </w:t>
            </w:r>
            <w:r w:rsidR="00F93CAF" w:rsidRPr="009234AD">
              <w:rPr>
                <w:bCs/>
              </w:rPr>
              <w:t>для обеспечения территорий развития жилищного строительства</w:t>
            </w:r>
            <w:r w:rsidRPr="009234AD">
              <w:rPr>
                <w:lang w:eastAsia="en-US"/>
              </w:rPr>
              <w:t xml:space="preserve"> </w:t>
            </w:r>
            <w:r w:rsidR="00197904" w:rsidRPr="009234AD">
              <w:rPr>
                <w:lang w:eastAsia="en-US"/>
              </w:rPr>
              <w:t>п.</w:t>
            </w:r>
            <w:r w:rsidRPr="009234AD">
              <w:rPr>
                <w:lang w:eastAsia="en-US"/>
              </w:rPr>
              <w:t xml:space="preserve">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06773E26" w14:textId="0A872234" w:rsidR="004F2CC0" w:rsidRPr="009234AD" w:rsidRDefault="004E28D2" w:rsidP="00B15CB6">
            <w:pPr>
              <w:pStyle w:val="100"/>
              <w:spacing w:line="256" w:lineRule="auto"/>
              <w:rPr>
                <w:lang w:eastAsia="en-US"/>
              </w:rPr>
            </w:pPr>
            <w:r w:rsidRPr="009234AD">
              <w:rPr>
                <w:lang w:eastAsia="en-US"/>
              </w:rPr>
              <w:t>29,6</w:t>
            </w:r>
          </w:p>
        </w:tc>
      </w:tr>
      <w:tr w:rsidR="009234AD" w:rsidRPr="009234AD" w14:paraId="79A72326"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08E80951" w14:textId="34ABD8E7" w:rsidR="004F2CC0" w:rsidRPr="009234AD" w:rsidRDefault="008F295E" w:rsidP="00B15CB6">
            <w:pPr>
              <w:pStyle w:val="100"/>
              <w:spacing w:line="256" w:lineRule="auto"/>
              <w:rPr>
                <w:lang w:eastAsia="en-US"/>
              </w:rPr>
            </w:pPr>
            <w:r w:rsidRPr="009234AD">
              <w:rPr>
                <w:lang w:eastAsia="en-US"/>
              </w:rPr>
              <w:t>1.</w:t>
            </w:r>
            <w:r w:rsidR="00320F2A" w:rsidRPr="009234AD">
              <w:rPr>
                <w:lang w:eastAsia="en-US"/>
              </w:rPr>
              <w:t>2.4</w:t>
            </w:r>
          </w:p>
        </w:tc>
        <w:tc>
          <w:tcPr>
            <w:tcW w:w="3461" w:type="pct"/>
            <w:tcBorders>
              <w:top w:val="single" w:sz="4" w:space="0" w:color="auto"/>
              <w:left w:val="single" w:sz="4" w:space="0" w:color="auto"/>
              <w:bottom w:val="single" w:sz="4" w:space="0" w:color="auto"/>
              <w:right w:val="single" w:sz="4" w:space="0" w:color="auto"/>
            </w:tcBorders>
            <w:vAlign w:val="center"/>
          </w:tcPr>
          <w:p w14:paraId="48BA1CA7" w14:textId="54E8D331" w:rsidR="004F2CC0" w:rsidRPr="009234AD" w:rsidRDefault="00320F2A" w:rsidP="00B15CB6">
            <w:pPr>
              <w:pStyle w:val="101"/>
              <w:spacing w:line="256" w:lineRule="auto"/>
              <w:rPr>
                <w:lang w:eastAsia="en-US"/>
              </w:rPr>
            </w:pPr>
            <w:r w:rsidRPr="009234AD">
              <w:rPr>
                <w:lang w:eastAsia="en-US"/>
              </w:rPr>
              <w:t xml:space="preserve">Строительство магистральных тепловых сетей </w:t>
            </w:r>
            <w:r w:rsidR="00F93CAF" w:rsidRPr="009234AD">
              <w:rPr>
                <w:bCs/>
              </w:rPr>
              <w:t>для обеспечения территорий развития жилищного строительства</w:t>
            </w:r>
            <w:r w:rsidRPr="009234AD">
              <w:rPr>
                <w:lang w:eastAsia="en-US"/>
              </w:rPr>
              <w:t xml:space="preserve">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26E9FD4C" w14:textId="1BE41E01" w:rsidR="004F2CC0" w:rsidRPr="009234AD" w:rsidRDefault="00320F2A" w:rsidP="00B15CB6">
            <w:pPr>
              <w:pStyle w:val="100"/>
              <w:spacing w:line="256" w:lineRule="auto"/>
              <w:rPr>
                <w:lang w:eastAsia="en-US"/>
              </w:rPr>
            </w:pPr>
            <w:r w:rsidRPr="009234AD">
              <w:rPr>
                <w:lang w:eastAsia="en-US"/>
              </w:rPr>
              <w:t>16,0</w:t>
            </w:r>
          </w:p>
        </w:tc>
      </w:tr>
      <w:tr w:rsidR="009234AD" w:rsidRPr="009234AD" w14:paraId="3B0AC721"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1BFC6124" w14:textId="20C63BDB" w:rsidR="004F2CC0" w:rsidRPr="009234AD" w:rsidRDefault="004F2CC0" w:rsidP="00B15CB6">
            <w:pPr>
              <w:pStyle w:val="100"/>
              <w:spacing w:line="256" w:lineRule="auto"/>
              <w:rPr>
                <w:lang w:val="en-US" w:eastAsia="en-US"/>
              </w:rPr>
            </w:pPr>
            <w:r w:rsidRPr="009234AD">
              <w:rPr>
                <w:lang w:eastAsia="en-US"/>
              </w:rPr>
              <w:t>1.</w:t>
            </w:r>
            <w:r w:rsidR="00320F2A" w:rsidRPr="009234AD">
              <w:rPr>
                <w:lang w:eastAsia="en-US"/>
              </w:rPr>
              <w:t>2.5</w:t>
            </w:r>
          </w:p>
        </w:tc>
        <w:tc>
          <w:tcPr>
            <w:tcW w:w="3461" w:type="pct"/>
            <w:tcBorders>
              <w:top w:val="single" w:sz="4" w:space="0" w:color="auto"/>
              <w:left w:val="single" w:sz="4" w:space="0" w:color="auto"/>
              <w:bottom w:val="single" w:sz="4" w:space="0" w:color="auto"/>
              <w:right w:val="single" w:sz="4" w:space="0" w:color="auto"/>
            </w:tcBorders>
            <w:vAlign w:val="center"/>
          </w:tcPr>
          <w:p w14:paraId="3C277121" w14:textId="22ACA5BC" w:rsidR="004F2CC0" w:rsidRPr="009234AD" w:rsidRDefault="00320F2A" w:rsidP="00B15CB6">
            <w:pPr>
              <w:pStyle w:val="101"/>
              <w:spacing w:line="256" w:lineRule="auto"/>
              <w:rPr>
                <w:lang w:eastAsia="en-US"/>
              </w:rPr>
            </w:pPr>
            <w:r w:rsidRPr="009234AD">
              <w:rPr>
                <w:lang w:eastAsia="en-US"/>
              </w:rPr>
              <w:t xml:space="preserve">Строительство распределительных тепловых сетей </w:t>
            </w:r>
            <w:r w:rsidR="00F93CAF" w:rsidRPr="009234AD">
              <w:rPr>
                <w:bCs/>
              </w:rPr>
              <w:t>для обеспечения территорий развития жилищного строительства</w:t>
            </w:r>
            <w:r w:rsidRPr="009234AD">
              <w:rPr>
                <w:lang w:eastAsia="en-US"/>
              </w:rPr>
              <w:t xml:space="preserve">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502BCAAA" w14:textId="224E31F3" w:rsidR="004F2CC0" w:rsidRPr="009234AD" w:rsidRDefault="00320F2A" w:rsidP="00B15CB6">
            <w:pPr>
              <w:pStyle w:val="100"/>
              <w:spacing w:line="256" w:lineRule="auto"/>
              <w:rPr>
                <w:lang w:eastAsia="en-US"/>
              </w:rPr>
            </w:pPr>
            <w:r w:rsidRPr="009234AD">
              <w:rPr>
                <w:lang w:eastAsia="en-US"/>
              </w:rPr>
              <w:t>12,4</w:t>
            </w:r>
          </w:p>
        </w:tc>
      </w:tr>
      <w:tr w:rsidR="009234AD" w:rsidRPr="009234AD" w14:paraId="15065E23"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5C341F17" w14:textId="6D8F66ED" w:rsidR="00320F2A" w:rsidRPr="009234AD" w:rsidRDefault="00320F2A" w:rsidP="00B15CB6">
            <w:pPr>
              <w:pStyle w:val="100"/>
              <w:spacing w:line="256" w:lineRule="auto"/>
              <w:rPr>
                <w:lang w:eastAsia="en-US"/>
              </w:rPr>
            </w:pPr>
            <w:r w:rsidRPr="009234AD">
              <w:rPr>
                <w:lang w:eastAsia="en-US"/>
              </w:rPr>
              <w:t>1.2.6</w:t>
            </w:r>
          </w:p>
        </w:tc>
        <w:tc>
          <w:tcPr>
            <w:tcW w:w="3461" w:type="pct"/>
            <w:tcBorders>
              <w:top w:val="single" w:sz="4" w:space="0" w:color="auto"/>
              <w:left w:val="single" w:sz="4" w:space="0" w:color="auto"/>
              <w:bottom w:val="single" w:sz="4" w:space="0" w:color="auto"/>
              <w:right w:val="single" w:sz="4" w:space="0" w:color="auto"/>
            </w:tcBorders>
            <w:vAlign w:val="center"/>
          </w:tcPr>
          <w:p w14:paraId="569993FD" w14:textId="19449D6C" w:rsidR="00320F2A" w:rsidRPr="009234AD" w:rsidRDefault="00D07E16" w:rsidP="00B15CB6">
            <w:pPr>
              <w:pStyle w:val="101"/>
              <w:spacing w:line="256" w:lineRule="auto"/>
              <w:rPr>
                <w:lang w:eastAsia="en-US"/>
              </w:rPr>
            </w:pPr>
            <w:r w:rsidRPr="009234AD">
              <w:rPr>
                <w:lang w:eastAsia="en-US"/>
              </w:rPr>
              <w:t xml:space="preserve">Установка </w:t>
            </w:r>
            <w:proofErr w:type="spellStart"/>
            <w:r w:rsidRPr="009234AD">
              <w:rPr>
                <w:lang w:eastAsia="en-US"/>
              </w:rPr>
              <w:t>электроводонагревателей</w:t>
            </w:r>
            <w:proofErr w:type="spellEnd"/>
            <w:r w:rsidRPr="009234AD">
              <w:rPr>
                <w:lang w:eastAsia="en-US"/>
              </w:rPr>
              <w:t xml:space="preserve"> ГВС в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5CCF3A8F" w14:textId="2A7644BB" w:rsidR="00320F2A" w:rsidRPr="009234AD" w:rsidRDefault="00D07E16" w:rsidP="00B15CB6">
            <w:pPr>
              <w:pStyle w:val="100"/>
              <w:spacing w:line="256" w:lineRule="auto"/>
              <w:rPr>
                <w:lang w:eastAsia="en-US"/>
              </w:rPr>
            </w:pPr>
            <w:r w:rsidRPr="009234AD">
              <w:rPr>
                <w:lang w:eastAsia="en-US"/>
              </w:rPr>
              <w:t>1,5</w:t>
            </w:r>
          </w:p>
        </w:tc>
      </w:tr>
      <w:tr w:rsidR="009234AD" w:rsidRPr="009234AD" w14:paraId="61D1CB8C"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56F201AB" w14:textId="316C8437" w:rsidR="00320F2A" w:rsidRPr="009234AD" w:rsidRDefault="00320F2A" w:rsidP="00B15CB6">
            <w:pPr>
              <w:pStyle w:val="100"/>
              <w:spacing w:line="256" w:lineRule="auto"/>
              <w:rPr>
                <w:lang w:eastAsia="en-US"/>
              </w:rPr>
            </w:pPr>
            <w:r w:rsidRPr="009234AD">
              <w:rPr>
                <w:lang w:eastAsia="en-US"/>
              </w:rPr>
              <w:t>1.2.7</w:t>
            </w:r>
          </w:p>
        </w:tc>
        <w:tc>
          <w:tcPr>
            <w:tcW w:w="3461" w:type="pct"/>
            <w:tcBorders>
              <w:top w:val="single" w:sz="4" w:space="0" w:color="auto"/>
              <w:left w:val="single" w:sz="4" w:space="0" w:color="auto"/>
              <w:bottom w:val="single" w:sz="4" w:space="0" w:color="auto"/>
              <w:right w:val="single" w:sz="4" w:space="0" w:color="auto"/>
            </w:tcBorders>
            <w:vAlign w:val="center"/>
          </w:tcPr>
          <w:p w14:paraId="1D36ED37" w14:textId="37947244" w:rsidR="00320F2A" w:rsidRPr="009234AD" w:rsidRDefault="00D07E16" w:rsidP="00B15CB6">
            <w:pPr>
              <w:pStyle w:val="101"/>
              <w:spacing w:line="256" w:lineRule="auto"/>
              <w:rPr>
                <w:lang w:eastAsia="en-US"/>
              </w:rPr>
            </w:pPr>
            <w:r w:rsidRPr="009234AD">
              <w:rPr>
                <w:lang w:eastAsia="en-US"/>
              </w:rPr>
              <w:t xml:space="preserve">Установка </w:t>
            </w:r>
            <w:proofErr w:type="spellStart"/>
            <w:r w:rsidRPr="009234AD">
              <w:rPr>
                <w:lang w:eastAsia="en-US"/>
              </w:rPr>
              <w:t>электроводонагревателей</w:t>
            </w:r>
            <w:proofErr w:type="spellEnd"/>
            <w:r w:rsidRPr="009234AD">
              <w:rPr>
                <w:lang w:eastAsia="en-US"/>
              </w:rPr>
              <w:t xml:space="preserve"> ГВС в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5F3726A1" w14:textId="498839B9" w:rsidR="00320F2A" w:rsidRPr="009234AD" w:rsidRDefault="00D07E16" w:rsidP="00B15CB6">
            <w:pPr>
              <w:pStyle w:val="100"/>
              <w:spacing w:line="256" w:lineRule="auto"/>
              <w:rPr>
                <w:lang w:eastAsia="en-US"/>
              </w:rPr>
            </w:pPr>
            <w:r w:rsidRPr="009234AD">
              <w:rPr>
                <w:lang w:eastAsia="en-US"/>
              </w:rPr>
              <w:t>3,8</w:t>
            </w:r>
          </w:p>
        </w:tc>
      </w:tr>
      <w:tr w:rsidR="009234AD" w:rsidRPr="009234AD" w14:paraId="28E1576C"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1360B913" w14:textId="77777777" w:rsidR="006E6F3C" w:rsidRPr="009234AD" w:rsidRDefault="006E6F3C" w:rsidP="002D07A7">
            <w:pPr>
              <w:pStyle w:val="100"/>
              <w:spacing w:line="256" w:lineRule="auto"/>
              <w:rPr>
                <w:lang w:eastAsia="en-US"/>
              </w:rPr>
            </w:pPr>
          </w:p>
        </w:tc>
        <w:tc>
          <w:tcPr>
            <w:tcW w:w="3461" w:type="pct"/>
            <w:tcBorders>
              <w:top w:val="single" w:sz="4" w:space="0" w:color="auto"/>
              <w:left w:val="single" w:sz="4" w:space="0" w:color="auto"/>
              <w:bottom w:val="single" w:sz="4" w:space="0" w:color="auto"/>
              <w:right w:val="single" w:sz="4" w:space="0" w:color="auto"/>
            </w:tcBorders>
            <w:vAlign w:val="center"/>
          </w:tcPr>
          <w:p w14:paraId="00A8D191" w14:textId="4D5CD686" w:rsidR="006E6F3C" w:rsidRPr="009234AD" w:rsidRDefault="006E6F3C" w:rsidP="002D07A7">
            <w:pPr>
              <w:pStyle w:val="af0"/>
              <w:rPr>
                <w:lang w:eastAsia="en-US"/>
              </w:rPr>
            </w:pPr>
            <w:r w:rsidRPr="009234AD">
              <w:rPr>
                <w:lang w:eastAsia="en-US"/>
              </w:rPr>
              <w:t>Водоснабжение</w:t>
            </w:r>
          </w:p>
        </w:tc>
        <w:tc>
          <w:tcPr>
            <w:tcW w:w="632" w:type="pct"/>
            <w:tcBorders>
              <w:top w:val="single" w:sz="4" w:space="0" w:color="auto"/>
              <w:left w:val="single" w:sz="4" w:space="0" w:color="auto"/>
              <w:bottom w:val="single" w:sz="4" w:space="0" w:color="auto"/>
              <w:right w:val="single" w:sz="4" w:space="0" w:color="auto"/>
            </w:tcBorders>
            <w:vAlign w:val="center"/>
          </w:tcPr>
          <w:p w14:paraId="677C5BF9" w14:textId="77777777" w:rsidR="006E6F3C" w:rsidRPr="009234AD" w:rsidRDefault="006E6F3C" w:rsidP="002D07A7">
            <w:pPr>
              <w:pStyle w:val="100"/>
              <w:spacing w:line="256" w:lineRule="auto"/>
              <w:rPr>
                <w:lang w:eastAsia="en-US"/>
              </w:rPr>
            </w:pPr>
          </w:p>
        </w:tc>
      </w:tr>
      <w:tr w:rsidR="009234AD" w:rsidRPr="009234AD" w14:paraId="0503B6AA"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62667122" w14:textId="50C17711" w:rsidR="00AB78B5" w:rsidRPr="009234AD" w:rsidRDefault="00D36797" w:rsidP="00B15CB6">
            <w:pPr>
              <w:pStyle w:val="100"/>
              <w:spacing w:line="256" w:lineRule="auto"/>
              <w:rPr>
                <w:lang w:eastAsia="en-US"/>
              </w:rPr>
            </w:pPr>
            <w:r w:rsidRPr="009234AD">
              <w:rPr>
                <w:lang w:val="en-US" w:eastAsia="en-US"/>
              </w:rPr>
              <w:t>2</w:t>
            </w:r>
            <w:r w:rsidR="00E66786" w:rsidRPr="009234AD">
              <w:rPr>
                <w:lang w:eastAsia="en-US"/>
              </w:rPr>
              <w:t>.1.</w:t>
            </w:r>
            <w:r w:rsidR="005A1975" w:rsidRPr="009234AD">
              <w:rPr>
                <w:lang w:eastAsia="en-US"/>
              </w:rPr>
              <w:t>1</w:t>
            </w:r>
          </w:p>
        </w:tc>
        <w:tc>
          <w:tcPr>
            <w:tcW w:w="3461" w:type="pct"/>
            <w:tcBorders>
              <w:top w:val="single" w:sz="4" w:space="0" w:color="auto"/>
              <w:left w:val="single" w:sz="4" w:space="0" w:color="auto"/>
              <w:bottom w:val="single" w:sz="4" w:space="0" w:color="auto"/>
              <w:right w:val="single" w:sz="4" w:space="0" w:color="auto"/>
            </w:tcBorders>
            <w:vAlign w:val="center"/>
          </w:tcPr>
          <w:p w14:paraId="0F0F1F30" w14:textId="46499BEB" w:rsidR="00AB78B5" w:rsidRPr="009234AD" w:rsidRDefault="005A1975" w:rsidP="00B15CB6">
            <w:pPr>
              <w:pStyle w:val="101"/>
              <w:spacing w:line="256" w:lineRule="auto"/>
              <w:rPr>
                <w:lang w:eastAsia="en-US"/>
              </w:rPr>
            </w:pPr>
            <w:r w:rsidRPr="009234AD">
              <w:rPr>
                <w:lang w:eastAsia="en-US"/>
              </w:rPr>
              <w:t>Реконструкция водозабора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522C3540" w14:textId="3E08CCC8" w:rsidR="00AB78B5" w:rsidRPr="009234AD" w:rsidRDefault="005A1975" w:rsidP="00B15CB6">
            <w:pPr>
              <w:pStyle w:val="100"/>
              <w:spacing w:line="256" w:lineRule="auto"/>
              <w:rPr>
                <w:lang w:eastAsia="en-US"/>
              </w:rPr>
            </w:pPr>
            <w:r w:rsidRPr="009234AD">
              <w:rPr>
                <w:lang w:eastAsia="en-US"/>
              </w:rPr>
              <w:t>3,3</w:t>
            </w:r>
          </w:p>
        </w:tc>
      </w:tr>
      <w:tr w:rsidR="009234AD" w:rsidRPr="009234AD" w14:paraId="329D2531"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5C7F6112" w14:textId="67EAB092" w:rsidR="006E6F3C" w:rsidRPr="009234AD" w:rsidRDefault="005A1975" w:rsidP="005A1975">
            <w:pPr>
              <w:pStyle w:val="100"/>
              <w:spacing w:line="256" w:lineRule="auto"/>
              <w:rPr>
                <w:lang w:eastAsia="en-US"/>
              </w:rPr>
            </w:pPr>
            <w:r w:rsidRPr="009234AD">
              <w:rPr>
                <w:lang w:eastAsia="en-US"/>
              </w:rPr>
              <w:t>2.1.</w:t>
            </w:r>
            <w:r w:rsidR="00E66786" w:rsidRPr="009234AD">
              <w:rPr>
                <w:lang w:eastAsia="en-US"/>
              </w:rPr>
              <w:t>2.</w:t>
            </w:r>
          </w:p>
        </w:tc>
        <w:tc>
          <w:tcPr>
            <w:tcW w:w="3461" w:type="pct"/>
            <w:tcBorders>
              <w:top w:val="single" w:sz="4" w:space="0" w:color="auto"/>
              <w:left w:val="single" w:sz="4" w:space="0" w:color="auto"/>
              <w:bottom w:val="single" w:sz="4" w:space="0" w:color="auto"/>
              <w:right w:val="single" w:sz="4" w:space="0" w:color="auto"/>
            </w:tcBorders>
            <w:vAlign w:val="center"/>
          </w:tcPr>
          <w:p w14:paraId="1DBBE76D" w14:textId="5141E4EF" w:rsidR="006E6F3C" w:rsidRPr="009234AD" w:rsidRDefault="005A1975" w:rsidP="00B15CB6">
            <w:pPr>
              <w:pStyle w:val="101"/>
              <w:spacing w:line="256" w:lineRule="auto"/>
              <w:rPr>
                <w:lang w:eastAsia="en-US"/>
              </w:rPr>
            </w:pPr>
            <w:r w:rsidRPr="009234AD">
              <w:rPr>
                <w:lang w:eastAsia="en-US"/>
              </w:rPr>
              <w:t>Ежегодная реконструкция сетей водоснабжения</w:t>
            </w:r>
          </w:p>
        </w:tc>
        <w:tc>
          <w:tcPr>
            <w:tcW w:w="632" w:type="pct"/>
            <w:tcBorders>
              <w:top w:val="single" w:sz="4" w:space="0" w:color="auto"/>
              <w:left w:val="single" w:sz="4" w:space="0" w:color="auto"/>
              <w:bottom w:val="single" w:sz="4" w:space="0" w:color="auto"/>
              <w:right w:val="single" w:sz="4" w:space="0" w:color="auto"/>
            </w:tcBorders>
            <w:vAlign w:val="center"/>
          </w:tcPr>
          <w:p w14:paraId="4CAA0C0D" w14:textId="1F490E97" w:rsidR="006E6F3C" w:rsidRPr="009234AD" w:rsidRDefault="005A1975" w:rsidP="00B15CB6">
            <w:pPr>
              <w:pStyle w:val="100"/>
              <w:spacing w:line="256" w:lineRule="auto"/>
              <w:rPr>
                <w:lang w:eastAsia="en-US"/>
              </w:rPr>
            </w:pPr>
            <w:r w:rsidRPr="009234AD">
              <w:rPr>
                <w:lang w:eastAsia="en-US"/>
              </w:rPr>
              <w:t>56,0</w:t>
            </w:r>
          </w:p>
        </w:tc>
      </w:tr>
      <w:tr w:rsidR="009234AD" w:rsidRPr="009234AD" w14:paraId="2B1324BD"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5D843D5A" w14:textId="45B3D7B4" w:rsidR="00E66786" w:rsidRPr="009234AD" w:rsidRDefault="005A1975" w:rsidP="00E66786">
            <w:pPr>
              <w:pStyle w:val="100"/>
              <w:spacing w:line="256" w:lineRule="auto"/>
              <w:rPr>
                <w:lang w:eastAsia="en-US"/>
              </w:rPr>
            </w:pPr>
            <w:r w:rsidRPr="009234AD">
              <w:rPr>
                <w:lang w:eastAsia="en-US"/>
              </w:rPr>
              <w:t>2.2.1</w:t>
            </w:r>
          </w:p>
        </w:tc>
        <w:tc>
          <w:tcPr>
            <w:tcW w:w="3461" w:type="pct"/>
            <w:tcBorders>
              <w:top w:val="single" w:sz="4" w:space="0" w:color="auto"/>
              <w:left w:val="single" w:sz="4" w:space="0" w:color="auto"/>
              <w:bottom w:val="single" w:sz="4" w:space="0" w:color="auto"/>
              <w:right w:val="single" w:sz="4" w:space="0" w:color="auto"/>
            </w:tcBorders>
            <w:vAlign w:val="center"/>
          </w:tcPr>
          <w:p w14:paraId="35327DF6" w14:textId="49EE4452" w:rsidR="00E66786" w:rsidRPr="009234AD" w:rsidRDefault="005A1975" w:rsidP="005A1975">
            <w:pPr>
              <w:pStyle w:val="101"/>
              <w:spacing w:line="256" w:lineRule="auto"/>
              <w:rPr>
                <w:lang w:eastAsia="en-US"/>
              </w:rPr>
            </w:pPr>
            <w:r w:rsidRPr="009234AD">
              <w:rPr>
                <w:lang w:eastAsia="en-US"/>
              </w:rPr>
              <w:t>Строительство водозаборных сооружений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6D171F28" w14:textId="5187CBD6" w:rsidR="00E66786" w:rsidRPr="009234AD" w:rsidRDefault="005A1975" w:rsidP="00B15CB6">
            <w:pPr>
              <w:pStyle w:val="100"/>
              <w:spacing w:line="256" w:lineRule="auto"/>
              <w:rPr>
                <w:lang w:eastAsia="en-US"/>
              </w:rPr>
            </w:pPr>
            <w:r w:rsidRPr="009234AD">
              <w:rPr>
                <w:lang w:eastAsia="en-US"/>
              </w:rPr>
              <w:t>3,3</w:t>
            </w:r>
          </w:p>
        </w:tc>
      </w:tr>
      <w:tr w:rsidR="009234AD" w:rsidRPr="009234AD" w14:paraId="3ADA0962"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18752D05" w14:textId="1F66E324" w:rsidR="00E66786" w:rsidRPr="009234AD" w:rsidRDefault="005A1975" w:rsidP="00E66786">
            <w:pPr>
              <w:pStyle w:val="100"/>
              <w:spacing w:line="256" w:lineRule="auto"/>
              <w:rPr>
                <w:lang w:eastAsia="en-US"/>
              </w:rPr>
            </w:pPr>
            <w:r w:rsidRPr="009234AD">
              <w:rPr>
                <w:lang w:eastAsia="en-US"/>
              </w:rPr>
              <w:t>2.2.2</w:t>
            </w:r>
          </w:p>
        </w:tc>
        <w:tc>
          <w:tcPr>
            <w:tcW w:w="3461" w:type="pct"/>
            <w:tcBorders>
              <w:top w:val="single" w:sz="4" w:space="0" w:color="auto"/>
              <w:left w:val="single" w:sz="4" w:space="0" w:color="auto"/>
              <w:bottom w:val="single" w:sz="4" w:space="0" w:color="auto"/>
              <w:right w:val="single" w:sz="4" w:space="0" w:color="auto"/>
            </w:tcBorders>
            <w:vAlign w:val="center"/>
          </w:tcPr>
          <w:p w14:paraId="624CE1CB" w14:textId="188721F5" w:rsidR="00E66786" w:rsidRPr="009234AD" w:rsidRDefault="005A1975" w:rsidP="00B15CB6">
            <w:pPr>
              <w:pStyle w:val="101"/>
              <w:spacing w:line="256" w:lineRule="auto"/>
              <w:rPr>
                <w:lang w:eastAsia="en-US"/>
              </w:rPr>
            </w:pPr>
            <w:r w:rsidRPr="009234AD">
              <w:rPr>
                <w:lang w:eastAsia="en-US"/>
              </w:rPr>
              <w:t>Строительство ВОС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3A7F25CD" w14:textId="1CA9174C" w:rsidR="00E66786" w:rsidRPr="009234AD" w:rsidRDefault="005A1975" w:rsidP="00B15CB6">
            <w:pPr>
              <w:pStyle w:val="100"/>
              <w:spacing w:line="256" w:lineRule="auto"/>
              <w:rPr>
                <w:lang w:eastAsia="en-US"/>
              </w:rPr>
            </w:pPr>
            <w:r w:rsidRPr="009234AD">
              <w:rPr>
                <w:lang w:eastAsia="en-US"/>
              </w:rPr>
              <w:t>3,3</w:t>
            </w:r>
          </w:p>
        </w:tc>
      </w:tr>
      <w:tr w:rsidR="009234AD" w:rsidRPr="009234AD" w14:paraId="70759CC6"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6CAC699" w14:textId="4924B23F" w:rsidR="00E66786" w:rsidRPr="009234AD" w:rsidRDefault="005A1975" w:rsidP="00E66786">
            <w:pPr>
              <w:pStyle w:val="100"/>
              <w:spacing w:line="256" w:lineRule="auto"/>
              <w:rPr>
                <w:lang w:eastAsia="en-US"/>
              </w:rPr>
            </w:pPr>
            <w:r w:rsidRPr="009234AD">
              <w:rPr>
                <w:lang w:eastAsia="en-US"/>
              </w:rPr>
              <w:t>2.2.3</w:t>
            </w:r>
          </w:p>
        </w:tc>
        <w:tc>
          <w:tcPr>
            <w:tcW w:w="3461" w:type="pct"/>
            <w:tcBorders>
              <w:top w:val="single" w:sz="4" w:space="0" w:color="auto"/>
              <w:left w:val="single" w:sz="4" w:space="0" w:color="auto"/>
              <w:bottom w:val="single" w:sz="4" w:space="0" w:color="auto"/>
              <w:right w:val="single" w:sz="4" w:space="0" w:color="auto"/>
            </w:tcBorders>
            <w:vAlign w:val="center"/>
          </w:tcPr>
          <w:p w14:paraId="5C31D20B" w14:textId="0719CEB5" w:rsidR="00E66786" w:rsidRPr="009234AD" w:rsidRDefault="005A1975" w:rsidP="00B15CB6">
            <w:pPr>
              <w:pStyle w:val="101"/>
              <w:spacing w:line="256" w:lineRule="auto"/>
              <w:rPr>
                <w:lang w:eastAsia="en-US"/>
              </w:rPr>
            </w:pPr>
            <w:r w:rsidRPr="009234AD">
              <w:rPr>
                <w:lang w:eastAsia="en-US"/>
              </w:rPr>
              <w:t>Строительство водозаборных сооружений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7E53D093" w14:textId="43231917" w:rsidR="00E66786" w:rsidRPr="009234AD" w:rsidRDefault="005A1975" w:rsidP="00B15CB6">
            <w:pPr>
              <w:pStyle w:val="100"/>
              <w:spacing w:line="256" w:lineRule="auto"/>
              <w:rPr>
                <w:lang w:eastAsia="en-US"/>
              </w:rPr>
            </w:pPr>
            <w:r w:rsidRPr="009234AD">
              <w:rPr>
                <w:lang w:eastAsia="en-US"/>
              </w:rPr>
              <w:t>16,5</w:t>
            </w:r>
          </w:p>
        </w:tc>
      </w:tr>
      <w:tr w:rsidR="009234AD" w:rsidRPr="009234AD" w14:paraId="40D7C777"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6B0C3E0E" w14:textId="1FD6F062" w:rsidR="00E66786" w:rsidRPr="009234AD" w:rsidRDefault="005A1975" w:rsidP="00E66786">
            <w:pPr>
              <w:pStyle w:val="100"/>
              <w:spacing w:line="256" w:lineRule="auto"/>
              <w:rPr>
                <w:lang w:eastAsia="en-US"/>
              </w:rPr>
            </w:pPr>
            <w:r w:rsidRPr="009234AD">
              <w:rPr>
                <w:lang w:eastAsia="en-US"/>
              </w:rPr>
              <w:t>2.2.4</w:t>
            </w:r>
          </w:p>
        </w:tc>
        <w:tc>
          <w:tcPr>
            <w:tcW w:w="3461" w:type="pct"/>
            <w:tcBorders>
              <w:top w:val="single" w:sz="4" w:space="0" w:color="auto"/>
              <w:left w:val="single" w:sz="4" w:space="0" w:color="auto"/>
              <w:bottom w:val="single" w:sz="4" w:space="0" w:color="auto"/>
              <w:right w:val="single" w:sz="4" w:space="0" w:color="auto"/>
            </w:tcBorders>
            <w:vAlign w:val="center"/>
          </w:tcPr>
          <w:p w14:paraId="4FB58F1A" w14:textId="631BC6A1" w:rsidR="00E66786" w:rsidRPr="009234AD" w:rsidRDefault="00AF3DE6" w:rsidP="00AF3DE6">
            <w:pPr>
              <w:pStyle w:val="101"/>
              <w:spacing w:line="256" w:lineRule="auto"/>
              <w:rPr>
                <w:lang w:eastAsia="en-US"/>
              </w:rPr>
            </w:pPr>
            <w:r w:rsidRPr="009234AD">
              <w:rPr>
                <w:lang w:eastAsia="en-US"/>
              </w:rPr>
              <w:t>Строительство магистральных сетей водоснабжения для обеспечения территорий развития жилищного строительства в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033FC791" w14:textId="538AD1FB" w:rsidR="00E66786" w:rsidRPr="009234AD" w:rsidRDefault="005A1975" w:rsidP="00B15CB6">
            <w:pPr>
              <w:pStyle w:val="100"/>
              <w:spacing w:line="256" w:lineRule="auto"/>
              <w:rPr>
                <w:lang w:eastAsia="en-US"/>
              </w:rPr>
            </w:pPr>
            <w:r w:rsidRPr="009234AD">
              <w:rPr>
                <w:lang w:eastAsia="en-US"/>
              </w:rPr>
              <w:t>15,9</w:t>
            </w:r>
          </w:p>
        </w:tc>
      </w:tr>
      <w:tr w:rsidR="009234AD" w:rsidRPr="009234AD" w14:paraId="6CC2D472"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310BE624" w14:textId="13D09CBF" w:rsidR="00E66786" w:rsidRPr="009234AD" w:rsidRDefault="005A1975" w:rsidP="00E66786">
            <w:pPr>
              <w:pStyle w:val="100"/>
              <w:spacing w:line="256" w:lineRule="auto"/>
              <w:rPr>
                <w:lang w:eastAsia="en-US"/>
              </w:rPr>
            </w:pPr>
            <w:r w:rsidRPr="009234AD">
              <w:rPr>
                <w:lang w:eastAsia="en-US"/>
              </w:rPr>
              <w:t>2.2.5</w:t>
            </w:r>
          </w:p>
        </w:tc>
        <w:tc>
          <w:tcPr>
            <w:tcW w:w="3461" w:type="pct"/>
            <w:tcBorders>
              <w:top w:val="single" w:sz="4" w:space="0" w:color="auto"/>
              <w:left w:val="single" w:sz="4" w:space="0" w:color="auto"/>
              <w:bottom w:val="single" w:sz="4" w:space="0" w:color="auto"/>
              <w:right w:val="single" w:sz="4" w:space="0" w:color="auto"/>
            </w:tcBorders>
            <w:vAlign w:val="center"/>
          </w:tcPr>
          <w:p w14:paraId="3088CF9E" w14:textId="2C7E0E46" w:rsidR="00E66786" w:rsidRPr="009234AD" w:rsidRDefault="00AF3DE6" w:rsidP="00AF3DE6">
            <w:pPr>
              <w:pStyle w:val="101"/>
              <w:spacing w:line="256" w:lineRule="auto"/>
              <w:rPr>
                <w:lang w:eastAsia="en-US"/>
              </w:rPr>
            </w:pPr>
            <w:r w:rsidRPr="009234AD">
              <w:rPr>
                <w:lang w:eastAsia="en-US"/>
              </w:rPr>
              <w:t>Строительство магистральных сетей водоснабжения для обеспечения территорий развития жилищного строительства в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0B91A064" w14:textId="5213EE6E" w:rsidR="00E66786" w:rsidRPr="009234AD" w:rsidRDefault="005A1975" w:rsidP="00B15CB6">
            <w:pPr>
              <w:pStyle w:val="100"/>
              <w:spacing w:line="256" w:lineRule="auto"/>
              <w:rPr>
                <w:lang w:eastAsia="en-US"/>
              </w:rPr>
            </w:pPr>
            <w:r w:rsidRPr="009234AD">
              <w:rPr>
                <w:lang w:eastAsia="en-US"/>
              </w:rPr>
              <w:t>12,1</w:t>
            </w:r>
          </w:p>
        </w:tc>
      </w:tr>
      <w:tr w:rsidR="009234AD" w:rsidRPr="009234AD" w14:paraId="18B000C2"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095D1B7E" w14:textId="451A0741" w:rsidR="00E66786" w:rsidRPr="009234AD" w:rsidRDefault="005A1975" w:rsidP="00E66786">
            <w:pPr>
              <w:pStyle w:val="100"/>
              <w:spacing w:line="256" w:lineRule="auto"/>
              <w:rPr>
                <w:lang w:eastAsia="en-US"/>
              </w:rPr>
            </w:pPr>
            <w:r w:rsidRPr="009234AD">
              <w:rPr>
                <w:lang w:eastAsia="en-US"/>
              </w:rPr>
              <w:t>2.2.6</w:t>
            </w:r>
          </w:p>
        </w:tc>
        <w:tc>
          <w:tcPr>
            <w:tcW w:w="3461" w:type="pct"/>
            <w:tcBorders>
              <w:top w:val="single" w:sz="4" w:space="0" w:color="auto"/>
              <w:left w:val="single" w:sz="4" w:space="0" w:color="auto"/>
              <w:bottom w:val="single" w:sz="4" w:space="0" w:color="auto"/>
              <w:right w:val="single" w:sz="4" w:space="0" w:color="auto"/>
            </w:tcBorders>
            <w:vAlign w:val="center"/>
          </w:tcPr>
          <w:p w14:paraId="53F470D6" w14:textId="326A20EE" w:rsidR="00E66786" w:rsidRPr="009234AD" w:rsidRDefault="00AF3DE6" w:rsidP="00AF3DE6">
            <w:pPr>
              <w:pStyle w:val="101"/>
              <w:spacing w:line="256" w:lineRule="auto"/>
              <w:rPr>
                <w:lang w:eastAsia="en-US"/>
              </w:rPr>
            </w:pPr>
            <w:r w:rsidRPr="009234AD">
              <w:rPr>
                <w:lang w:eastAsia="en-US"/>
              </w:rPr>
              <w:t>Строительство распределительных сетей водоснабжения для обеспечения территорий развития жилищного строительства в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6399A731" w14:textId="6B2A6F94" w:rsidR="00E66786" w:rsidRPr="009234AD" w:rsidRDefault="005A1975" w:rsidP="00B15CB6">
            <w:pPr>
              <w:pStyle w:val="100"/>
              <w:spacing w:line="256" w:lineRule="auto"/>
              <w:rPr>
                <w:lang w:eastAsia="en-US"/>
              </w:rPr>
            </w:pPr>
            <w:r w:rsidRPr="009234AD">
              <w:rPr>
                <w:lang w:eastAsia="en-US"/>
              </w:rPr>
              <w:t>0,5</w:t>
            </w:r>
          </w:p>
        </w:tc>
      </w:tr>
      <w:tr w:rsidR="009234AD" w:rsidRPr="009234AD" w14:paraId="1453EDFF"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72C3059" w14:textId="77777777" w:rsidR="006E6F3C" w:rsidRPr="009234AD" w:rsidRDefault="006E6F3C" w:rsidP="002D07A7">
            <w:pPr>
              <w:pStyle w:val="100"/>
              <w:spacing w:line="256" w:lineRule="auto"/>
              <w:rPr>
                <w:lang w:eastAsia="en-US"/>
              </w:rPr>
            </w:pPr>
          </w:p>
        </w:tc>
        <w:tc>
          <w:tcPr>
            <w:tcW w:w="3461" w:type="pct"/>
            <w:tcBorders>
              <w:top w:val="single" w:sz="4" w:space="0" w:color="auto"/>
              <w:left w:val="single" w:sz="4" w:space="0" w:color="auto"/>
              <w:bottom w:val="single" w:sz="4" w:space="0" w:color="auto"/>
              <w:right w:val="single" w:sz="4" w:space="0" w:color="auto"/>
            </w:tcBorders>
            <w:vAlign w:val="center"/>
          </w:tcPr>
          <w:p w14:paraId="7547CE40" w14:textId="66B2F4A5" w:rsidR="006E6F3C" w:rsidRPr="009234AD" w:rsidRDefault="006E6F3C" w:rsidP="002D07A7">
            <w:pPr>
              <w:pStyle w:val="af0"/>
              <w:rPr>
                <w:lang w:eastAsia="en-US"/>
              </w:rPr>
            </w:pPr>
            <w:r w:rsidRPr="009234AD">
              <w:rPr>
                <w:lang w:eastAsia="en-US"/>
              </w:rPr>
              <w:t>Водоотведение</w:t>
            </w:r>
          </w:p>
        </w:tc>
        <w:tc>
          <w:tcPr>
            <w:tcW w:w="632" w:type="pct"/>
            <w:tcBorders>
              <w:top w:val="single" w:sz="4" w:space="0" w:color="auto"/>
              <w:left w:val="single" w:sz="4" w:space="0" w:color="auto"/>
              <w:bottom w:val="single" w:sz="4" w:space="0" w:color="auto"/>
              <w:right w:val="single" w:sz="4" w:space="0" w:color="auto"/>
            </w:tcBorders>
            <w:vAlign w:val="center"/>
          </w:tcPr>
          <w:p w14:paraId="5EC05A45" w14:textId="77777777" w:rsidR="006E6F3C" w:rsidRPr="009234AD" w:rsidRDefault="006E6F3C" w:rsidP="002D07A7">
            <w:pPr>
              <w:pStyle w:val="100"/>
              <w:spacing w:line="256" w:lineRule="auto"/>
              <w:rPr>
                <w:lang w:eastAsia="en-US"/>
              </w:rPr>
            </w:pPr>
          </w:p>
        </w:tc>
      </w:tr>
      <w:tr w:rsidR="009234AD" w:rsidRPr="009234AD" w14:paraId="71C0A46B"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2E9959B3" w14:textId="4FACBF8B" w:rsidR="006E6F3C" w:rsidRPr="009234AD" w:rsidRDefault="00AF3DE6" w:rsidP="00B15CB6">
            <w:pPr>
              <w:pStyle w:val="100"/>
              <w:spacing w:line="256" w:lineRule="auto"/>
              <w:rPr>
                <w:lang w:eastAsia="en-US"/>
              </w:rPr>
            </w:pPr>
            <w:r w:rsidRPr="009234AD">
              <w:rPr>
                <w:lang w:eastAsia="en-US"/>
              </w:rPr>
              <w:t>3.1.1</w:t>
            </w:r>
          </w:p>
        </w:tc>
        <w:tc>
          <w:tcPr>
            <w:tcW w:w="3461" w:type="pct"/>
            <w:tcBorders>
              <w:top w:val="single" w:sz="4" w:space="0" w:color="auto"/>
              <w:left w:val="single" w:sz="4" w:space="0" w:color="auto"/>
              <w:bottom w:val="single" w:sz="4" w:space="0" w:color="auto"/>
              <w:right w:val="single" w:sz="4" w:space="0" w:color="auto"/>
            </w:tcBorders>
            <w:vAlign w:val="center"/>
          </w:tcPr>
          <w:p w14:paraId="4C12EFE2" w14:textId="7214A97F" w:rsidR="006E6F3C" w:rsidRPr="009234AD" w:rsidRDefault="00AF3DE6" w:rsidP="00B15CB6">
            <w:pPr>
              <w:pStyle w:val="101"/>
              <w:spacing w:line="256" w:lineRule="auto"/>
              <w:rPr>
                <w:lang w:eastAsia="en-US"/>
              </w:rPr>
            </w:pPr>
            <w:r w:rsidRPr="009234AD">
              <w:rPr>
                <w:lang w:eastAsia="en-US"/>
              </w:rPr>
              <w:t>Реконструкция КОС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0D89925D" w14:textId="76940E4D" w:rsidR="006E6F3C" w:rsidRPr="009234AD" w:rsidRDefault="00AF3DE6" w:rsidP="00B15CB6">
            <w:pPr>
              <w:pStyle w:val="100"/>
              <w:spacing w:line="256" w:lineRule="auto"/>
              <w:rPr>
                <w:lang w:eastAsia="en-US"/>
              </w:rPr>
            </w:pPr>
            <w:r w:rsidRPr="009234AD">
              <w:rPr>
                <w:lang w:eastAsia="en-US"/>
              </w:rPr>
              <w:t>14,5</w:t>
            </w:r>
          </w:p>
        </w:tc>
      </w:tr>
      <w:tr w:rsidR="009234AD" w:rsidRPr="009234AD" w14:paraId="21809178"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E4B375B" w14:textId="313D0FEA" w:rsidR="006E6F3C" w:rsidRPr="009234AD" w:rsidRDefault="00AF3DE6" w:rsidP="00B15CB6">
            <w:pPr>
              <w:pStyle w:val="100"/>
              <w:spacing w:line="256" w:lineRule="auto"/>
              <w:rPr>
                <w:lang w:eastAsia="en-US"/>
              </w:rPr>
            </w:pPr>
            <w:r w:rsidRPr="009234AD">
              <w:rPr>
                <w:lang w:eastAsia="en-US"/>
              </w:rPr>
              <w:t>3.1.2</w:t>
            </w:r>
          </w:p>
        </w:tc>
        <w:tc>
          <w:tcPr>
            <w:tcW w:w="3461" w:type="pct"/>
            <w:tcBorders>
              <w:top w:val="single" w:sz="4" w:space="0" w:color="auto"/>
              <w:left w:val="single" w:sz="4" w:space="0" w:color="auto"/>
              <w:bottom w:val="single" w:sz="4" w:space="0" w:color="auto"/>
              <w:right w:val="single" w:sz="4" w:space="0" w:color="auto"/>
            </w:tcBorders>
            <w:vAlign w:val="center"/>
          </w:tcPr>
          <w:p w14:paraId="26978BAE" w14:textId="74C846E8" w:rsidR="006E6F3C" w:rsidRPr="009234AD" w:rsidRDefault="00AF3DE6" w:rsidP="00B15CB6">
            <w:pPr>
              <w:pStyle w:val="101"/>
              <w:spacing w:line="256" w:lineRule="auto"/>
              <w:rPr>
                <w:lang w:eastAsia="en-US"/>
              </w:rPr>
            </w:pPr>
            <w:r w:rsidRPr="009234AD">
              <w:rPr>
                <w:lang w:eastAsia="en-US"/>
              </w:rPr>
              <w:t>Ежегодная реконструкция сетей водоотведения</w:t>
            </w:r>
          </w:p>
        </w:tc>
        <w:tc>
          <w:tcPr>
            <w:tcW w:w="632" w:type="pct"/>
            <w:tcBorders>
              <w:top w:val="single" w:sz="4" w:space="0" w:color="auto"/>
              <w:left w:val="single" w:sz="4" w:space="0" w:color="auto"/>
              <w:bottom w:val="single" w:sz="4" w:space="0" w:color="auto"/>
              <w:right w:val="single" w:sz="4" w:space="0" w:color="auto"/>
            </w:tcBorders>
            <w:vAlign w:val="center"/>
          </w:tcPr>
          <w:p w14:paraId="1ED66229" w14:textId="332F3A38" w:rsidR="006E6F3C" w:rsidRPr="009234AD" w:rsidRDefault="00AF3DE6" w:rsidP="00B15CB6">
            <w:pPr>
              <w:pStyle w:val="100"/>
              <w:spacing w:line="256" w:lineRule="auto"/>
              <w:rPr>
                <w:lang w:eastAsia="en-US"/>
              </w:rPr>
            </w:pPr>
            <w:r w:rsidRPr="009234AD">
              <w:rPr>
                <w:lang w:eastAsia="en-US"/>
              </w:rPr>
              <w:t>41,1</w:t>
            </w:r>
          </w:p>
        </w:tc>
      </w:tr>
      <w:tr w:rsidR="009234AD" w:rsidRPr="009234AD" w14:paraId="2ACB08EE"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4AA95E98" w14:textId="0E985B61" w:rsidR="00E66786" w:rsidRPr="009234AD" w:rsidRDefault="00AF3DE6" w:rsidP="00B15CB6">
            <w:pPr>
              <w:pStyle w:val="100"/>
              <w:spacing w:line="256" w:lineRule="auto"/>
              <w:rPr>
                <w:lang w:eastAsia="en-US"/>
              </w:rPr>
            </w:pPr>
            <w:r w:rsidRPr="009234AD">
              <w:rPr>
                <w:lang w:eastAsia="en-US"/>
              </w:rPr>
              <w:t>3.2.1</w:t>
            </w:r>
          </w:p>
        </w:tc>
        <w:tc>
          <w:tcPr>
            <w:tcW w:w="3461" w:type="pct"/>
            <w:tcBorders>
              <w:top w:val="single" w:sz="4" w:space="0" w:color="auto"/>
              <w:left w:val="single" w:sz="4" w:space="0" w:color="auto"/>
              <w:bottom w:val="single" w:sz="4" w:space="0" w:color="auto"/>
              <w:right w:val="single" w:sz="4" w:space="0" w:color="auto"/>
            </w:tcBorders>
            <w:vAlign w:val="center"/>
          </w:tcPr>
          <w:p w14:paraId="5E9EC003" w14:textId="208A5B33" w:rsidR="00E66786" w:rsidRPr="009234AD" w:rsidRDefault="00AF3DE6" w:rsidP="00B15CB6">
            <w:pPr>
              <w:pStyle w:val="101"/>
              <w:spacing w:line="256" w:lineRule="auto"/>
              <w:rPr>
                <w:lang w:eastAsia="en-US"/>
              </w:rPr>
            </w:pPr>
            <w:r w:rsidRPr="009234AD">
              <w:rPr>
                <w:lang w:eastAsia="en-US"/>
              </w:rPr>
              <w:t>Строительство сетей ливневой канализации открытого типа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0B392848" w14:textId="245805A5" w:rsidR="00E66786" w:rsidRPr="009234AD" w:rsidRDefault="00AF3DE6" w:rsidP="00B15CB6">
            <w:pPr>
              <w:pStyle w:val="100"/>
              <w:spacing w:line="256" w:lineRule="auto"/>
              <w:rPr>
                <w:lang w:eastAsia="en-US"/>
              </w:rPr>
            </w:pPr>
            <w:r w:rsidRPr="009234AD">
              <w:rPr>
                <w:lang w:eastAsia="en-US"/>
              </w:rPr>
              <w:t>74,1</w:t>
            </w:r>
          </w:p>
        </w:tc>
      </w:tr>
      <w:tr w:rsidR="009234AD" w:rsidRPr="009234AD" w14:paraId="183D1A32"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4A2263D5" w14:textId="05F643C7" w:rsidR="00E66786" w:rsidRPr="009234AD" w:rsidRDefault="00AF3DE6" w:rsidP="00B15CB6">
            <w:pPr>
              <w:pStyle w:val="100"/>
              <w:spacing w:line="256" w:lineRule="auto"/>
              <w:rPr>
                <w:lang w:eastAsia="en-US"/>
              </w:rPr>
            </w:pPr>
            <w:r w:rsidRPr="009234AD">
              <w:rPr>
                <w:lang w:eastAsia="en-US"/>
              </w:rPr>
              <w:t>3.2.2</w:t>
            </w:r>
          </w:p>
        </w:tc>
        <w:tc>
          <w:tcPr>
            <w:tcW w:w="3461" w:type="pct"/>
            <w:tcBorders>
              <w:top w:val="single" w:sz="4" w:space="0" w:color="auto"/>
              <w:left w:val="single" w:sz="4" w:space="0" w:color="auto"/>
              <w:bottom w:val="single" w:sz="4" w:space="0" w:color="auto"/>
              <w:right w:val="single" w:sz="4" w:space="0" w:color="auto"/>
            </w:tcBorders>
            <w:vAlign w:val="center"/>
          </w:tcPr>
          <w:p w14:paraId="245CC643" w14:textId="0E8EC114" w:rsidR="00E66786" w:rsidRPr="009234AD" w:rsidRDefault="00AF3DE6" w:rsidP="00B15CB6">
            <w:pPr>
              <w:pStyle w:val="101"/>
              <w:spacing w:line="256" w:lineRule="auto"/>
              <w:rPr>
                <w:lang w:eastAsia="en-US"/>
              </w:rPr>
            </w:pPr>
            <w:r w:rsidRPr="009234AD">
              <w:rPr>
                <w:lang w:eastAsia="en-US"/>
              </w:rPr>
              <w:t>Строительство внутриквартальных сетей ливневой канализации открытого типа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162EB0B0" w14:textId="3D03CCD2" w:rsidR="00E66786" w:rsidRPr="009234AD" w:rsidRDefault="00AF3DE6" w:rsidP="00B15CB6">
            <w:pPr>
              <w:pStyle w:val="100"/>
              <w:spacing w:line="256" w:lineRule="auto"/>
              <w:rPr>
                <w:lang w:eastAsia="en-US"/>
              </w:rPr>
            </w:pPr>
            <w:r w:rsidRPr="009234AD">
              <w:rPr>
                <w:lang w:eastAsia="en-US"/>
              </w:rPr>
              <w:t>47,5</w:t>
            </w:r>
          </w:p>
        </w:tc>
      </w:tr>
      <w:tr w:rsidR="009234AD" w:rsidRPr="009234AD" w14:paraId="558A812F"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70AAD2D" w14:textId="5392CADC" w:rsidR="00E66786" w:rsidRPr="009234AD" w:rsidRDefault="00AF3DE6" w:rsidP="002475D4">
            <w:pPr>
              <w:pStyle w:val="100"/>
              <w:spacing w:line="256" w:lineRule="auto"/>
              <w:rPr>
                <w:lang w:eastAsia="en-US"/>
              </w:rPr>
            </w:pPr>
            <w:r w:rsidRPr="009234AD">
              <w:rPr>
                <w:lang w:eastAsia="en-US"/>
              </w:rPr>
              <w:t>3.2.3</w:t>
            </w:r>
          </w:p>
        </w:tc>
        <w:tc>
          <w:tcPr>
            <w:tcW w:w="3461" w:type="pct"/>
            <w:tcBorders>
              <w:top w:val="single" w:sz="4" w:space="0" w:color="auto"/>
              <w:left w:val="single" w:sz="4" w:space="0" w:color="auto"/>
              <w:bottom w:val="single" w:sz="4" w:space="0" w:color="auto"/>
              <w:right w:val="single" w:sz="4" w:space="0" w:color="auto"/>
            </w:tcBorders>
            <w:vAlign w:val="center"/>
          </w:tcPr>
          <w:p w14:paraId="6FA29BE5" w14:textId="56E908DF" w:rsidR="00E66786" w:rsidRPr="009234AD" w:rsidRDefault="00AF3DE6" w:rsidP="005D6DAE">
            <w:pPr>
              <w:pStyle w:val="101"/>
              <w:spacing w:line="256" w:lineRule="auto"/>
              <w:rPr>
                <w:lang w:eastAsia="en-US"/>
              </w:rPr>
            </w:pPr>
            <w:r w:rsidRPr="009234AD">
              <w:rPr>
                <w:lang w:eastAsia="en-US"/>
              </w:rPr>
              <w:t>Строительство очистных сооружений ливневой канализации</w:t>
            </w:r>
            <w:r w:rsidR="005D6DAE" w:rsidRPr="009234AD">
              <w:rPr>
                <w:lang w:eastAsia="en-US"/>
              </w:rPr>
              <w:t xml:space="preserve"> </w:t>
            </w:r>
            <w:r w:rsidRPr="009234AD">
              <w:rPr>
                <w:lang w:eastAsia="en-US"/>
              </w:rPr>
              <w:t>в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4C438678" w14:textId="6C7E6C8E" w:rsidR="00E66786" w:rsidRPr="009234AD" w:rsidRDefault="00AF3DE6" w:rsidP="002475D4">
            <w:pPr>
              <w:pStyle w:val="100"/>
              <w:spacing w:line="256" w:lineRule="auto"/>
              <w:rPr>
                <w:lang w:eastAsia="en-US"/>
              </w:rPr>
            </w:pPr>
            <w:r w:rsidRPr="009234AD">
              <w:rPr>
                <w:lang w:eastAsia="en-US"/>
              </w:rPr>
              <w:t>9,0</w:t>
            </w:r>
          </w:p>
        </w:tc>
      </w:tr>
      <w:tr w:rsidR="009234AD" w:rsidRPr="009234AD" w14:paraId="77D2083F"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3D8ACEE0" w14:textId="417D4226" w:rsidR="00E66786" w:rsidRPr="009234AD" w:rsidRDefault="00AF3DE6" w:rsidP="002475D4">
            <w:pPr>
              <w:pStyle w:val="100"/>
              <w:spacing w:line="256" w:lineRule="auto"/>
              <w:rPr>
                <w:lang w:eastAsia="en-US"/>
              </w:rPr>
            </w:pPr>
            <w:r w:rsidRPr="009234AD">
              <w:rPr>
                <w:lang w:eastAsia="en-US"/>
              </w:rPr>
              <w:t>3.2.4</w:t>
            </w:r>
          </w:p>
        </w:tc>
        <w:tc>
          <w:tcPr>
            <w:tcW w:w="3461" w:type="pct"/>
            <w:tcBorders>
              <w:top w:val="single" w:sz="4" w:space="0" w:color="auto"/>
              <w:left w:val="single" w:sz="4" w:space="0" w:color="auto"/>
              <w:bottom w:val="single" w:sz="4" w:space="0" w:color="auto"/>
              <w:right w:val="single" w:sz="4" w:space="0" w:color="auto"/>
            </w:tcBorders>
            <w:vAlign w:val="center"/>
          </w:tcPr>
          <w:p w14:paraId="112F494F" w14:textId="7DD9DE11" w:rsidR="00E66786" w:rsidRPr="009234AD" w:rsidRDefault="00AF3DE6" w:rsidP="00AF3DE6">
            <w:pPr>
              <w:pStyle w:val="101"/>
              <w:spacing w:line="256" w:lineRule="auto"/>
              <w:rPr>
                <w:lang w:eastAsia="en-US"/>
              </w:rPr>
            </w:pPr>
            <w:r w:rsidRPr="009234AD">
              <w:rPr>
                <w:lang w:eastAsia="en-US"/>
              </w:rPr>
              <w:t>Строительство КНС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5E1C1EAF" w14:textId="40B95F5F" w:rsidR="00E66786" w:rsidRPr="009234AD" w:rsidRDefault="00AF3DE6" w:rsidP="002475D4">
            <w:pPr>
              <w:pStyle w:val="100"/>
              <w:spacing w:line="256" w:lineRule="auto"/>
              <w:rPr>
                <w:lang w:eastAsia="en-US"/>
              </w:rPr>
            </w:pPr>
            <w:r w:rsidRPr="009234AD">
              <w:rPr>
                <w:lang w:eastAsia="en-US"/>
              </w:rPr>
              <w:t>1,2</w:t>
            </w:r>
          </w:p>
        </w:tc>
      </w:tr>
      <w:tr w:rsidR="009234AD" w:rsidRPr="009234AD" w14:paraId="60C1274C"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4F934F93" w14:textId="7D5F78AD" w:rsidR="00E66786" w:rsidRPr="009234AD" w:rsidRDefault="00AF3DE6" w:rsidP="002475D4">
            <w:pPr>
              <w:pStyle w:val="100"/>
              <w:spacing w:line="256" w:lineRule="auto"/>
              <w:rPr>
                <w:lang w:eastAsia="en-US"/>
              </w:rPr>
            </w:pPr>
            <w:r w:rsidRPr="009234AD">
              <w:rPr>
                <w:lang w:eastAsia="en-US"/>
              </w:rPr>
              <w:t>3.2.5</w:t>
            </w:r>
          </w:p>
        </w:tc>
        <w:tc>
          <w:tcPr>
            <w:tcW w:w="3461" w:type="pct"/>
            <w:tcBorders>
              <w:top w:val="single" w:sz="4" w:space="0" w:color="auto"/>
              <w:left w:val="single" w:sz="4" w:space="0" w:color="auto"/>
              <w:bottom w:val="single" w:sz="4" w:space="0" w:color="auto"/>
              <w:right w:val="single" w:sz="4" w:space="0" w:color="auto"/>
            </w:tcBorders>
            <w:vAlign w:val="center"/>
          </w:tcPr>
          <w:p w14:paraId="61608973" w14:textId="3C44C045" w:rsidR="00E66786" w:rsidRPr="009234AD" w:rsidRDefault="00AF3DE6" w:rsidP="00AF3DE6">
            <w:pPr>
              <w:pStyle w:val="101"/>
              <w:spacing w:line="256" w:lineRule="auto"/>
              <w:rPr>
                <w:lang w:eastAsia="en-US"/>
              </w:rPr>
            </w:pPr>
            <w:r w:rsidRPr="009234AD">
              <w:rPr>
                <w:lang w:eastAsia="en-US"/>
              </w:rPr>
              <w:t>Строительство КОС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4F85F2D1" w14:textId="4D1EA298" w:rsidR="00E66786" w:rsidRPr="009234AD" w:rsidRDefault="00AF3DE6" w:rsidP="002475D4">
            <w:pPr>
              <w:pStyle w:val="100"/>
              <w:spacing w:line="256" w:lineRule="auto"/>
              <w:rPr>
                <w:lang w:eastAsia="en-US"/>
              </w:rPr>
            </w:pPr>
            <w:r w:rsidRPr="009234AD">
              <w:rPr>
                <w:lang w:eastAsia="en-US"/>
              </w:rPr>
              <w:t>21,8</w:t>
            </w:r>
          </w:p>
        </w:tc>
      </w:tr>
      <w:tr w:rsidR="009234AD" w:rsidRPr="009234AD" w14:paraId="5740ABEE"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6D0D739C" w14:textId="52A592FC" w:rsidR="00E66786" w:rsidRPr="009234AD" w:rsidRDefault="00AF3DE6" w:rsidP="00E70AC3">
            <w:pPr>
              <w:pStyle w:val="100"/>
              <w:spacing w:line="256" w:lineRule="auto"/>
              <w:rPr>
                <w:lang w:eastAsia="en-US"/>
              </w:rPr>
            </w:pPr>
            <w:r w:rsidRPr="009234AD">
              <w:rPr>
                <w:lang w:eastAsia="en-US"/>
              </w:rPr>
              <w:t>3.2.6</w:t>
            </w:r>
          </w:p>
        </w:tc>
        <w:tc>
          <w:tcPr>
            <w:tcW w:w="3461" w:type="pct"/>
            <w:tcBorders>
              <w:top w:val="single" w:sz="4" w:space="0" w:color="auto"/>
              <w:left w:val="single" w:sz="4" w:space="0" w:color="auto"/>
              <w:bottom w:val="single" w:sz="4" w:space="0" w:color="auto"/>
              <w:right w:val="single" w:sz="4" w:space="0" w:color="auto"/>
            </w:tcBorders>
            <w:vAlign w:val="center"/>
          </w:tcPr>
          <w:p w14:paraId="3819222E" w14:textId="28A80179" w:rsidR="00E66786" w:rsidRPr="009234AD" w:rsidRDefault="00AF3DE6" w:rsidP="00AF3DE6">
            <w:pPr>
              <w:pStyle w:val="101"/>
              <w:spacing w:line="256" w:lineRule="auto"/>
              <w:rPr>
                <w:lang w:eastAsia="en-US"/>
              </w:rPr>
            </w:pPr>
            <w:r w:rsidRPr="009234AD">
              <w:rPr>
                <w:lang w:eastAsia="en-US"/>
              </w:rPr>
              <w:t>Строительство КНС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374117F4" w14:textId="15335796" w:rsidR="00E66786" w:rsidRPr="009234AD" w:rsidRDefault="00AF3DE6" w:rsidP="002475D4">
            <w:pPr>
              <w:pStyle w:val="100"/>
              <w:spacing w:line="256" w:lineRule="auto"/>
              <w:rPr>
                <w:lang w:eastAsia="en-US"/>
              </w:rPr>
            </w:pPr>
            <w:r w:rsidRPr="009234AD">
              <w:rPr>
                <w:lang w:eastAsia="en-US"/>
              </w:rPr>
              <w:t>2,6</w:t>
            </w:r>
          </w:p>
        </w:tc>
      </w:tr>
      <w:tr w:rsidR="009234AD" w:rsidRPr="009234AD" w14:paraId="7A06142D"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2526C87B" w14:textId="3504BD6A" w:rsidR="00E66786" w:rsidRPr="009234AD" w:rsidRDefault="00AF3DE6" w:rsidP="00E70AC3">
            <w:pPr>
              <w:pStyle w:val="100"/>
              <w:spacing w:line="256" w:lineRule="auto"/>
              <w:rPr>
                <w:lang w:eastAsia="en-US"/>
              </w:rPr>
            </w:pPr>
            <w:r w:rsidRPr="009234AD">
              <w:rPr>
                <w:lang w:eastAsia="en-US"/>
              </w:rPr>
              <w:t>3.2.7</w:t>
            </w:r>
          </w:p>
        </w:tc>
        <w:tc>
          <w:tcPr>
            <w:tcW w:w="3461" w:type="pct"/>
            <w:tcBorders>
              <w:top w:val="single" w:sz="4" w:space="0" w:color="auto"/>
              <w:left w:val="single" w:sz="4" w:space="0" w:color="auto"/>
              <w:bottom w:val="single" w:sz="4" w:space="0" w:color="auto"/>
              <w:right w:val="single" w:sz="4" w:space="0" w:color="auto"/>
            </w:tcBorders>
            <w:vAlign w:val="center"/>
          </w:tcPr>
          <w:p w14:paraId="5BE5D3AD" w14:textId="60115367" w:rsidR="00E66786" w:rsidRPr="009234AD" w:rsidRDefault="00AF3DE6" w:rsidP="00EB12FF">
            <w:pPr>
              <w:pStyle w:val="101"/>
              <w:spacing w:line="256" w:lineRule="auto"/>
              <w:rPr>
                <w:lang w:eastAsia="en-US"/>
              </w:rPr>
            </w:pPr>
            <w:r w:rsidRPr="009234AD">
              <w:rPr>
                <w:lang w:eastAsia="en-US"/>
              </w:rPr>
              <w:t>Строительство магистральных сетей водоотведения для обеспечения территорий развития жилищного строительства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1AF66825" w14:textId="36BC9F2E" w:rsidR="00E66786" w:rsidRPr="009234AD" w:rsidRDefault="00EB12FF" w:rsidP="002475D4">
            <w:pPr>
              <w:pStyle w:val="100"/>
              <w:spacing w:line="256" w:lineRule="auto"/>
              <w:rPr>
                <w:lang w:eastAsia="en-US"/>
              </w:rPr>
            </w:pPr>
            <w:r w:rsidRPr="009234AD">
              <w:rPr>
                <w:lang w:eastAsia="en-US"/>
              </w:rPr>
              <w:t>32,8</w:t>
            </w:r>
          </w:p>
        </w:tc>
      </w:tr>
      <w:tr w:rsidR="009234AD" w:rsidRPr="009234AD" w14:paraId="0A63D3C3"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56410027" w14:textId="11E36C9E" w:rsidR="00E66786" w:rsidRPr="009234AD" w:rsidRDefault="00AF3DE6" w:rsidP="002475D4">
            <w:pPr>
              <w:pStyle w:val="100"/>
              <w:spacing w:line="256" w:lineRule="auto"/>
              <w:rPr>
                <w:lang w:eastAsia="en-US"/>
              </w:rPr>
            </w:pPr>
            <w:r w:rsidRPr="009234AD">
              <w:rPr>
                <w:lang w:eastAsia="en-US"/>
              </w:rPr>
              <w:t>3.2.8</w:t>
            </w:r>
          </w:p>
        </w:tc>
        <w:tc>
          <w:tcPr>
            <w:tcW w:w="3461" w:type="pct"/>
            <w:tcBorders>
              <w:top w:val="single" w:sz="4" w:space="0" w:color="auto"/>
              <w:left w:val="single" w:sz="4" w:space="0" w:color="auto"/>
              <w:bottom w:val="single" w:sz="4" w:space="0" w:color="auto"/>
              <w:right w:val="single" w:sz="4" w:space="0" w:color="auto"/>
            </w:tcBorders>
            <w:vAlign w:val="center"/>
          </w:tcPr>
          <w:p w14:paraId="16AFB11C" w14:textId="6D141A39" w:rsidR="00E66786" w:rsidRPr="009234AD" w:rsidRDefault="00EB12FF" w:rsidP="002475D4">
            <w:pPr>
              <w:pStyle w:val="101"/>
              <w:spacing w:line="256" w:lineRule="auto"/>
              <w:rPr>
                <w:lang w:eastAsia="en-US"/>
              </w:rPr>
            </w:pPr>
            <w:r w:rsidRPr="009234AD">
              <w:rPr>
                <w:lang w:eastAsia="en-US"/>
              </w:rPr>
              <w:t>Строительство магистральных сетей водоотведения для обеспечения территорий развития жилищного строительства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6D2A49F3" w14:textId="6C5AD975" w:rsidR="00E66786" w:rsidRPr="009234AD" w:rsidRDefault="00EB12FF" w:rsidP="002475D4">
            <w:pPr>
              <w:pStyle w:val="100"/>
              <w:spacing w:line="256" w:lineRule="auto"/>
              <w:rPr>
                <w:lang w:eastAsia="en-US"/>
              </w:rPr>
            </w:pPr>
            <w:r w:rsidRPr="009234AD">
              <w:rPr>
                <w:lang w:eastAsia="en-US"/>
              </w:rPr>
              <w:t>29,3</w:t>
            </w:r>
          </w:p>
        </w:tc>
      </w:tr>
      <w:tr w:rsidR="009234AD" w:rsidRPr="009234AD" w14:paraId="5C515A1E"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6B527626" w14:textId="190F0F87" w:rsidR="00AF3DE6" w:rsidRPr="009234AD" w:rsidRDefault="00AF3DE6" w:rsidP="002475D4">
            <w:pPr>
              <w:pStyle w:val="100"/>
              <w:spacing w:line="256" w:lineRule="auto"/>
              <w:rPr>
                <w:lang w:eastAsia="en-US"/>
              </w:rPr>
            </w:pPr>
            <w:r w:rsidRPr="009234AD">
              <w:rPr>
                <w:lang w:eastAsia="en-US"/>
              </w:rPr>
              <w:t>3.2.9</w:t>
            </w:r>
          </w:p>
        </w:tc>
        <w:tc>
          <w:tcPr>
            <w:tcW w:w="3461" w:type="pct"/>
            <w:tcBorders>
              <w:top w:val="single" w:sz="4" w:space="0" w:color="auto"/>
              <w:left w:val="single" w:sz="4" w:space="0" w:color="auto"/>
              <w:bottom w:val="single" w:sz="4" w:space="0" w:color="auto"/>
              <w:right w:val="single" w:sz="4" w:space="0" w:color="auto"/>
            </w:tcBorders>
            <w:vAlign w:val="center"/>
          </w:tcPr>
          <w:p w14:paraId="558B7E53" w14:textId="5795B83D" w:rsidR="00AF3DE6" w:rsidRPr="009234AD" w:rsidRDefault="00EB12FF" w:rsidP="002475D4">
            <w:pPr>
              <w:pStyle w:val="101"/>
              <w:spacing w:line="256" w:lineRule="auto"/>
              <w:rPr>
                <w:lang w:eastAsia="en-US"/>
              </w:rPr>
            </w:pPr>
            <w:r w:rsidRPr="009234AD">
              <w:rPr>
                <w:lang w:eastAsia="en-US"/>
              </w:rPr>
              <w:t>Строительство сетей ливневой канализации закрытого типа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637A0CFE" w14:textId="66744726" w:rsidR="00AF3DE6" w:rsidRPr="009234AD" w:rsidRDefault="00EB12FF" w:rsidP="00FD35CE">
            <w:pPr>
              <w:pStyle w:val="100"/>
              <w:spacing w:line="256" w:lineRule="auto"/>
              <w:rPr>
                <w:lang w:eastAsia="en-US"/>
              </w:rPr>
            </w:pPr>
            <w:r w:rsidRPr="009234AD">
              <w:rPr>
                <w:lang w:eastAsia="en-US"/>
              </w:rPr>
              <w:t>38,</w:t>
            </w:r>
            <w:r w:rsidR="00FD35CE" w:rsidRPr="009234AD">
              <w:rPr>
                <w:lang w:eastAsia="en-US"/>
              </w:rPr>
              <w:t>00</w:t>
            </w:r>
          </w:p>
        </w:tc>
      </w:tr>
      <w:tr w:rsidR="009234AD" w:rsidRPr="009234AD" w14:paraId="25C4D6E6"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37FB15AE" w14:textId="71D3693C" w:rsidR="00AF3DE6" w:rsidRPr="009234AD" w:rsidRDefault="00AF3DE6" w:rsidP="002475D4">
            <w:pPr>
              <w:pStyle w:val="100"/>
              <w:spacing w:line="256" w:lineRule="auto"/>
              <w:rPr>
                <w:lang w:eastAsia="en-US"/>
              </w:rPr>
            </w:pPr>
            <w:r w:rsidRPr="009234AD">
              <w:rPr>
                <w:lang w:eastAsia="en-US"/>
              </w:rPr>
              <w:t>3.2.10</w:t>
            </w:r>
          </w:p>
        </w:tc>
        <w:tc>
          <w:tcPr>
            <w:tcW w:w="3461" w:type="pct"/>
            <w:tcBorders>
              <w:top w:val="single" w:sz="4" w:space="0" w:color="auto"/>
              <w:left w:val="single" w:sz="4" w:space="0" w:color="auto"/>
              <w:bottom w:val="single" w:sz="4" w:space="0" w:color="auto"/>
              <w:right w:val="single" w:sz="4" w:space="0" w:color="auto"/>
            </w:tcBorders>
            <w:vAlign w:val="center"/>
          </w:tcPr>
          <w:p w14:paraId="367B7374" w14:textId="4F034392" w:rsidR="00AF3DE6" w:rsidRPr="009234AD" w:rsidRDefault="00EB12FF" w:rsidP="002475D4">
            <w:pPr>
              <w:pStyle w:val="101"/>
              <w:spacing w:line="256" w:lineRule="auto"/>
              <w:rPr>
                <w:lang w:eastAsia="en-US"/>
              </w:rPr>
            </w:pPr>
            <w:r w:rsidRPr="009234AD">
              <w:rPr>
                <w:lang w:eastAsia="en-US"/>
              </w:rPr>
              <w:t>Строительство сетей ливневой канализации открытого типа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3908E84E" w14:textId="7065524C" w:rsidR="00AF3DE6" w:rsidRPr="009234AD" w:rsidRDefault="00EB12FF" w:rsidP="00FD35CE">
            <w:pPr>
              <w:pStyle w:val="100"/>
              <w:spacing w:line="256" w:lineRule="auto"/>
              <w:rPr>
                <w:lang w:eastAsia="en-US"/>
              </w:rPr>
            </w:pPr>
            <w:r w:rsidRPr="009234AD">
              <w:rPr>
                <w:lang w:eastAsia="en-US"/>
              </w:rPr>
              <w:t>63,</w:t>
            </w:r>
            <w:r w:rsidR="00FD35CE" w:rsidRPr="009234AD">
              <w:rPr>
                <w:lang w:eastAsia="en-US"/>
              </w:rPr>
              <w:t>65</w:t>
            </w:r>
          </w:p>
        </w:tc>
      </w:tr>
      <w:tr w:rsidR="009234AD" w:rsidRPr="009234AD" w14:paraId="5C4900AE"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0B74F1E0" w14:textId="56790FAB" w:rsidR="00AF3DE6" w:rsidRPr="009234AD" w:rsidRDefault="00AF3DE6" w:rsidP="002475D4">
            <w:pPr>
              <w:pStyle w:val="100"/>
              <w:spacing w:line="256" w:lineRule="auto"/>
              <w:rPr>
                <w:lang w:eastAsia="en-US"/>
              </w:rPr>
            </w:pPr>
            <w:r w:rsidRPr="009234AD">
              <w:rPr>
                <w:lang w:eastAsia="en-US"/>
              </w:rPr>
              <w:t>3.2.11</w:t>
            </w:r>
          </w:p>
        </w:tc>
        <w:tc>
          <w:tcPr>
            <w:tcW w:w="3461" w:type="pct"/>
            <w:tcBorders>
              <w:top w:val="single" w:sz="4" w:space="0" w:color="auto"/>
              <w:left w:val="single" w:sz="4" w:space="0" w:color="auto"/>
              <w:bottom w:val="single" w:sz="4" w:space="0" w:color="auto"/>
              <w:right w:val="single" w:sz="4" w:space="0" w:color="auto"/>
            </w:tcBorders>
            <w:vAlign w:val="center"/>
          </w:tcPr>
          <w:p w14:paraId="206FDA52" w14:textId="6E358E7C" w:rsidR="00AF3DE6" w:rsidRPr="009234AD" w:rsidRDefault="00EB12FF" w:rsidP="002475D4">
            <w:pPr>
              <w:pStyle w:val="101"/>
              <w:spacing w:line="256" w:lineRule="auto"/>
              <w:rPr>
                <w:lang w:eastAsia="en-US"/>
              </w:rPr>
            </w:pPr>
            <w:r w:rsidRPr="009234AD">
              <w:rPr>
                <w:lang w:eastAsia="en-US"/>
              </w:rPr>
              <w:t>Строительство сетей внутриквартальных ливневой канализации открытого типа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7E173B40" w14:textId="17A82A94" w:rsidR="00AF3DE6" w:rsidRPr="009234AD" w:rsidRDefault="00EB12FF" w:rsidP="002475D4">
            <w:pPr>
              <w:pStyle w:val="100"/>
              <w:spacing w:line="256" w:lineRule="auto"/>
              <w:rPr>
                <w:lang w:eastAsia="en-US"/>
              </w:rPr>
            </w:pPr>
            <w:r w:rsidRPr="009234AD">
              <w:rPr>
                <w:lang w:eastAsia="en-US"/>
              </w:rPr>
              <w:t>35,2</w:t>
            </w:r>
          </w:p>
        </w:tc>
      </w:tr>
      <w:tr w:rsidR="009234AD" w:rsidRPr="009234AD" w14:paraId="43AA77FD"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7AC0BC4" w14:textId="7D5AEA1C" w:rsidR="00AF3DE6" w:rsidRPr="009234AD" w:rsidRDefault="00AF3DE6" w:rsidP="002475D4">
            <w:pPr>
              <w:pStyle w:val="100"/>
              <w:spacing w:line="256" w:lineRule="auto"/>
              <w:rPr>
                <w:lang w:eastAsia="en-US"/>
              </w:rPr>
            </w:pPr>
            <w:r w:rsidRPr="009234AD">
              <w:rPr>
                <w:lang w:eastAsia="en-US"/>
              </w:rPr>
              <w:t>3.2.12</w:t>
            </w:r>
          </w:p>
        </w:tc>
        <w:tc>
          <w:tcPr>
            <w:tcW w:w="3461" w:type="pct"/>
            <w:tcBorders>
              <w:top w:val="single" w:sz="4" w:space="0" w:color="auto"/>
              <w:left w:val="single" w:sz="4" w:space="0" w:color="auto"/>
              <w:bottom w:val="single" w:sz="4" w:space="0" w:color="auto"/>
              <w:right w:val="single" w:sz="4" w:space="0" w:color="auto"/>
            </w:tcBorders>
            <w:vAlign w:val="center"/>
          </w:tcPr>
          <w:p w14:paraId="1E4C6860" w14:textId="19753563" w:rsidR="00AF3DE6" w:rsidRPr="009234AD" w:rsidRDefault="00EB12FF" w:rsidP="005D6DAE">
            <w:pPr>
              <w:pStyle w:val="101"/>
              <w:spacing w:line="256" w:lineRule="auto"/>
              <w:rPr>
                <w:lang w:eastAsia="en-US"/>
              </w:rPr>
            </w:pPr>
            <w:r w:rsidRPr="009234AD">
              <w:rPr>
                <w:lang w:eastAsia="en-US"/>
              </w:rPr>
              <w:t>Строительство очистных сооружений ливневой канализации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744CDC40" w14:textId="665ECBA0" w:rsidR="00AF3DE6" w:rsidRPr="009234AD" w:rsidRDefault="00EB12FF" w:rsidP="002475D4">
            <w:pPr>
              <w:pStyle w:val="100"/>
              <w:spacing w:line="256" w:lineRule="auto"/>
              <w:rPr>
                <w:lang w:eastAsia="en-US"/>
              </w:rPr>
            </w:pPr>
            <w:r w:rsidRPr="009234AD">
              <w:rPr>
                <w:lang w:eastAsia="en-US"/>
              </w:rPr>
              <w:t>12,0</w:t>
            </w:r>
          </w:p>
        </w:tc>
      </w:tr>
      <w:tr w:rsidR="009234AD" w:rsidRPr="009234AD" w14:paraId="0D74CCB2"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C7E1DD6" w14:textId="77777777" w:rsidR="006E6F3C" w:rsidRPr="009234AD" w:rsidRDefault="006E6F3C" w:rsidP="002D07A7">
            <w:pPr>
              <w:pStyle w:val="100"/>
              <w:spacing w:line="256" w:lineRule="auto"/>
              <w:rPr>
                <w:lang w:eastAsia="en-US"/>
              </w:rPr>
            </w:pPr>
          </w:p>
        </w:tc>
        <w:tc>
          <w:tcPr>
            <w:tcW w:w="3461" w:type="pct"/>
            <w:tcBorders>
              <w:top w:val="single" w:sz="4" w:space="0" w:color="auto"/>
              <w:left w:val="single" w:sz="4" w:space="0" w:color="auto"/>
              <w:bottom w:val="single" w:sz="4" w:space="0" w:color="auto"/>
              <w:right w:val="single" w:sz="4" w:space="0" w:color="auto"/>
            </w:tcBorders>
            <w:vAlign w:val="center"/>
          </w:tcPr>
          <w:p w14:paraId="0D4BA1D7" w14:textId="335F5247" w:rsidR="006E6F3C" w:rsidRPr="009234AD" w:rsidRDefault="000A3F0C" w:rsidP="002D07A7">
            <w:pPr>
              <w:pStyle w:val="af0"/>
              <w:rPr>
                <w:lang w:eastAsia="en-US"/>
              </w:rPr>
            </w:pPr>
            <w:r w:rsidRPr="009234AD">
              <w:rPr>
                <w:lang w:eastAsia="en-US"/>
              </w:rPr>
              <w:t>Эл</w:t>
            </w:r>
            <w:r w:rsidR="006E6F3C" w:rsidRPr="009234AD">
              <w:rPr>
                <w:lang w:eastAsia="en-US"/>
              </w:rPr>
              <w:t>ектроснабжение</w:t>
            </w:r>
          </w:p>
        </w:tc>
        <w:tc>
          <w:tcPr>
            <w:tcW w:w="632" w:type="pct"/>
            <w:tcBorders>
              <w:top w:val="single" w:sz="4" w:space="0" w:color="auto"/>
              <w:left w:val="single" w:sz="4" w:space="0" w:color="auto"/>
              <w:bottom w:val="single" w:sz="4" w:space="0" w:color="auto"/>
              <w:right w:val="single" w:sz="4" w:space="0" w:color="auto"/>
            </w:tcBorders>
            <w:vAlign w:val="center"/>
          </w:tcPr>
          <w:p w14:paraId="298C7BC4" w14:textId="77777777" w:rsidR="006E6F3C" w:rsidRPr="009234AD" w:rsidRDefault="006E6F3C" w:rsidP="002D07A7">
            <w:pPr>
              <w:pStyle w:val="100"/>
              <w:spacing w:line="256" w:lineRule="auto"/>
              <w:rPr>
                <w:lang w:eastAsia="en-US"/>
              </w:rPr>
            </w:pPr>
          </w:p>
        </w:tc>
      </w:tr>
      <w:tr w:rsidR="009234AD" w:rsidRPr="009234AD" w14:paraId="488266C4"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52CA120D" w14:textId="39CC81FD" w:rsidR="006E6F3C" w:rsidRPr="009234AD" w:rsidRDefault="000A3F0C" w:rsidP="00B15CB6">
            <w:pPr>
              <w:pStyle w:val="100"/>
              <w:spacing w:line="256" w:lineRule="auto"/>
              <w:rPr>
                <w:lang w:val="en-US" w:eastAsia="en-US"/>
              </w:rPr>
            </w:pPr>
            <w:r w:rsidRPr="009234AD">
              <w:rPr>
                <w:lang w:eastAsia="en-US"/>
              </w:rPr>
              <w:lastRenderedPageBreak/>
              <w:t>4.1</w:t>
            </w:r>
            <w:r w:rsidR="0067600C" w:rsidRPr="009234AD">
              <w:rPr>
                <w:lang w:val="en-US" w:eastAsia="en-US"/>
              </w:rPr>
              <w:t>.1</w:t>
            </w:r>
          </w:p>
        </w:tc>
        <w:tc>
          <w:tcPr>
            <w:tcW w:w="3461" w:type="pct"/>
            <w:tcBorders>
              <w:top w:val="single" w:sz="4" w:space="0" w:color="auto"/>
              <w:left w:val="single" w:sz="4" w:space="0" w:color="auto"/>
              <w:bottom w:val="single" w:sz="4" w:space="0" w:color="auto"/>
              <w:right w:val="single" w:sz="4" w:space="0" w:color="auto"/>
            </w:tcBorders>
            <w:vAlign w:val="center"/>
          </w:tcPr>
          <w:p w14:paraId="2D235986" w14:textId="27B83628" w:rsidR="006E6F3C" w:rsidRPr="009234AD" w:rsidRDefault="005B5D6A" w:rsidP="00B15CB6">
            <w:pPr>
              <w:pStyle w:val="101"/>
              <w:spacing w:line="256" w:lineRule="auto"/>
              <w:rPr>
                <w:lang w:eastAsia="en-US"/>
              </w:rPr>
            </w:pPr>
            <w:r w:rsidRPr="009234AD">
              <w:t xml:space="preserve">Ежегодный капитальный ремонт сетей напряжением 6 </w:t>
            </w:r>
            <w:proofErr w:type="spellStart"/>
            <w:r w:rsidRPr="009234AD">
              <w:t>кВ</w:t>
            </w:r>
            <w:proofErr w:type="spellEnd"/>
            <w:r w:rsidRPr="009234AD">
              <w:t xml:space="preserve"> в сельском поселении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402E3A61" w14:textId="0F11F57E" w:rsidR="006E6F3C" w:rsidRPr="009234AD" w:rsidRDefault="005B5D6A" w:rsidP="00B15CB6">
            <w:pPr>
              <w:pStyle w:val="100"/>
              <w:spacing w:line="256" w:lineRule="auto"/>
              <w:rPr>
                <w:lang w:val="en-US" w:eastAsia="en-US"/>
              </w:rPr>
            </w:pPr>
            <w:r w:rsidRPr="009234AD">
              <w:rPr>
                <w:lang w:val="en-US" w:eastAsia="en-US"/>
              </w:rPr>
              <w:t>101,7</w:t>
            </w:r>
          </w:p>
        </w:tc>
      </w:tr>
      <w:tr w:rsidR="009234AD" w:rsidRPr="009234AD" w14:paraId="35ECD679"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3E3417F7" w14:textId="3305E793" w:rsidR="006E6F3C" w:rsidRPr="009234AD" w:rsidRDefault="000A3F0C" w:rsidP="00B15CB6">
            <w:pPr>
              <w:pStyle w:val="100"/>
              <w:spacing w:line="256" w:lineRule="auto"/>
              <w:rPr>
                <w:lang w:eastAsia="en-US"/>
              </w:rPr>
            </w:pPr>
            <w:r w:rsidRPr="009234AD">
              <w:rPr>
                <w:lang w:eastAsia="en-US"/>
              </w:rPr>
              <w:t>4.</w:t>
            </w:r>
            <w:r w:rsidR="0067600C" w:rsidRPr="009234AD">
              <w:rPr>
                <w:lang w:val="en-US" w:eastAsia="en-US"/>
              </w:rPr>
              <w:t>1.</w:t>
            </w:r>
            <w:r w:rsidRPr="009234AD">
              <w:rPr>
                <w:lang w:eastAsia="en-US"/>
              </w:rPr>
              <w:t>2</w:t>
            </w:r>
            <w:r w:rsidR="0067600C" w:rsidRPr="009234AD">
              <w:rPr>
                <w:lang w:val="en-US" w:eastAsia="en-US"/>
              </w:rPr>
              <w:t>.</w:t>
            </w:r>
          </w:p>
        </w:tc>
        <w:tc>
          <w:tcPr>
            <w:tcW w:w="3461" w:type="pct"/>
            <w:tcBorders>
              <w:top w:val="single" w:sz="4" w:space="0" w:color="auto"/>
              <w:left w:val="single" w:sz="4" w:space="0" w:color="auto"/>
              <w:bottom w:val="single" w:sz="4" w:space="0" w:color="auto"/>
              <w:right w:val="single" w:sz="4" w:space="0" w:color="auto"/>
            </w:tcBorders>
            <w:vAlign w:val="center"/>
          </w:tcPr>
          <w:p w14:paraId="6F88326C" w14:textId="0C1B17B6" w:rsidR="006E6F3C" w:rsidRPr="009234AD" w:rsidRDefault="005B5D6A" w:rsidP="00B15CB6">
            <w:pPr>
              <w:pStyle w:val="101"/>
              <w:spacing w:line="256" w:lineRule="auto"/>
              <w:rPr>
                <w:lang w:eastAsia="en-US"/>
              </w:rPr>
            </w:pPr>
            <w:r w:rsidRPr="009234AD">
              <w:t xml:space="preserve">Ежегодный капитальный ремонт сетей напряжением 0,4 </w:t>
            </w:r>
            <w:proofErr w:type="spellStart"/>
            <w:r w:rsidRPr="009234AD">
              <w:t>кВ</w:t>
            </w:r>
            <w:proofErr w:type="spellEnd"/>
            <w:r w:rsidRPr="009234AD">
              <w:t xml:space="preserve"> в сельском поселении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57035551" w14:textId="12B62774" w:rsidR="006E6F3C" w:rsidRPr="009234AD" w:rsidRDefault="005B5D6A" w:rsidP="00B15CB6">
            <w:pPr>
              <w:pStyle w:val="100"/>
              <w:spacing w:line="256" w:lineRule="auto"/>
              <w:rPr>
                <w:lang w:val="en-US" w:eastAsia="en-US"/>
              </w:rPr>
            </w:pPr>
            <w:r w:rsidRPr="009234AD">
              <w:rPr>
                <w:lang w:val="en-US" w:eastAsia="en-US"/>
              </w:rPr>
              <w:t>1</w:t>
            </w:r>
            <w:r w:rsidR="0022511A" w:rsidRPr="009234AD">
              <w:rPr>
                <w:lang w:eastAsia="en-US"/>
              </w:rPr>
              <w:t>9</w:t>
            </w:r>
            <w:r w:rsidRPr="009234AD">
              <w:rPr>
                <w:lang w:val="en-US" w:eastAsia="en-US"/>
              </w:rPr>
              <w:t>,</w:t>
            </w:r>
            <w:r w:rsidR="0022511A" w:rsidRPr="009234AD">
              <w:rPr>
                <w:lang w:eastAsia="en-US"/>
              </w:rPr>
              <w:t>08</w:t>
            </w:r>
          </w:p>
        </w:tc>
      </w:tr>
      <w:tr w:rsidR="009234AD" w:rsidRPr="009234AD" w14:paraId="1D46C444"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BFF5D8F" w14:textId="41FE4771" w:rsidR="000A3F0C" w:rsidRPr="009234AD" w:rsidRDefault="00337DCE" w:rsidP="00B15CB6">
            <w:pPr>
              <w:pStyle w:val="100"/>
              <w:spacing w:line="256" w:lineRule="auto"/>
              <w:rPr>
                <w:lang w:eastAsia="en-US"/>
              </w:rPr>
            </w:pPr>
            <w:r w:rsidRPr="009234AD">
              <w:rPr>
                <w:lang w:eastAsia="en-US"/>
              </w:rPr>
              <w:t>4.</w:t>
            </w:r>
            <w:r w:rsidR="0067600C" w:rsidRPr="009234AD">
              <w:rPr>
                <w:lang w:val="en-US" w:eastAsia="en-US"/>
              </w:rPr>
              <w:t>1.</w:t>
            </w:r>
            <w:r w:rsidRPr="009234AD">
              <w:rPr>
                <w:lang w:eastAsia="en-US"/>
              </w:rPr>
              <w:t>3</w:t>
            </w:r>
            <w:r w:rsidR="0067600C" w:rsidRPr="009234AD">
              <w:rPr>
                <w:lang w:val="en-US" w:eastAsia="en-US"/>
              </w:rPr>
              <w:t>.</w:t>
            </w:r>
          </w:p>
        </w:tc>
        <w:tc>
          <w:tcPr>
            <w:tcW w:w="3461" w:type="pct"/>
            <w:tcBorders>
              <w:top w:val="single" w:sz="4" w:space="0" w:color="auto"/>
              <w:left w:val="single" w:sz="4" w:space="0" w:color="auto"/>
              <w:bottom w:val="single" w:sz="4" w:space="0" w:color="auto"/>
              <w:right w:val="single" w:sz="4" w:space="0" w:color="auto"/>
            </w:tcBorders>
            <w:vAlign w:val="center"/>
          </w:tcPr>
          <w:p w14:paraId="0EB524B9" w14:textId="59FBFD48" w:rsidR="000A3F0C" w:rsidRPr="009234AD" w:rsidRDefault="00C62F3F" w:rsidP="00B15CB6">
            <w:pPr>
              <w:pStyle w:val="101"/>
              <w:spacing w:line="256" w:lineRule="auto"/>
              <w:rPr>
                <w:lang w:eastAsia="en-US"/>
              </w:rPr>
            </w:pPr>
            <w:r w:rsidRPr="009234AD">
              <w:t xml:space="preserve">Ежегодная замена изношенного оборудования ТП 6/0,4 </w:t>
            </w:r>
            <w:proofErr w:type="spellStart"/>
            <w:r w:rsidRPr="009234AD">
              <w:t>кВ</w:t>
            </w:r>
            <w:proofErr w:type="spellEnd"/>
            <w:r w:rsidRPr="009234AD">
              <w:t xml:space="preserve"> в сельском поселении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564E84BA" w14:textId="7EA02B7F" w:rsidR="000A3F0C" w:rsidRPr="009234AD" w:rsidRDefault="00C62F3F" w:rsidP="00B15CB6">
            <w:pPr>
              <w:pStyle w:val="100"/>
              <w:spacing w:line="256" w:lineRule="auto"/>
              <w:rPr>
                <w:lang w:val="en-US" w:eastAsia="en-US"/>
              </w:rPr>
            </w:pPr>
            <w:r w:rsidRPr="009234AD">
              <w:rPr>
                <w:lang w:val="en-US" w:eastAsia="en-US"/>
              </w:rPr>
              <w:t>1</w:t>
            </w:r>
            <w:r w:rsidR="0022511A" w:rsidRPr="009234AD">
              <w:rPr>
                <w:lang w:eastAsia="en-US"/>
              </w:rPr>
              <w:t>3</w:t>
            </w:r>
            <w:r w:rsidRPr="009234AD">
              <w:rPr>
                <w:lang w:val="en-US" w:eastAsia="en-US"/>
              </w:rPr>
              <w:t>,</w:t>
            </w:r>
            <w:r w:rsidR="0022511A" w:rsidRPr="009234AD">
              <w:rPr>
                <w:lang w:eastAsia="en-US"/>
              </w:rPr>
              <w:t>52</w:t>
            </w:r>
          </w:p>
        </w:tc>
      </w:tr>
      <w:tr w:rsidR="009234AD" w:rsidRPr="009234AD" w14:paraId="6F8541D8"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8C73649" w14:textId="78392095" w:rsidR="000A3F0C" w:rsidRPr="009234AD" w:rsidRDefault="00337DCE" w:rsidP="00B15CB6">
            <w:pPr>
              <w:pStyle w:val="100"/>
              <w:spacing w:line="256" w:lineRule="auto"/>
              <w:rPr>
                <w:lang w:eastAsia="en-US"/>
              </w:rPr>
            </w:pPr>
            <w:r w:rsidRPr="009234AD">
              <w:rPr>
                <w:lang w:eastAsia="en-US"/>
              </w:rPr>
              <w:t>4.</w:t>
            </w:r>
            <w:r w:rsidR="0067600C" w:rsidRPr="009234AD">
              <w:rPr>
                <w:lang w:val="en-US" w:eastAsia="en-US"/>
              </w:rPr>
              <w:t>1.</w:t>
            </w:r>
            <w:r w:rsidRPr="009234AD">
              <w:rPr>
                <w:lang w:eastAsia="en-US"/>
              </w:rPr>
              <w:t>4</w:t>
            </w:r>
            <w:r w:rsidR="0067600C" w:rsidRPr="009234AD">
              <w:rPr>
                <w:lang w:val="en-US" w:eastAsia="en-US"/>
              </w:rPr>
              <w:t>.</w:t>
            </w:r>
          </w:p>
        </w:tc>
        <w:tc>
          <w:tcPr>
            <w:tcW w:w="3461" w:type="pct"/>
            <w:tcBorders>
              <w:top w:val="single" w:sz="4" w:space="0" w:color="auto"/>
              <w:left w:val="single" w:sz="4" w:space="0" w:color="auto"/>
              <w:bottom w:val="single" w:sz="4" w:space="0" w:color="auto"/>
              <w:right w:val="single" w:sz="4" w:space="0" w:color="auto"/>
            </w:tcBorders>
            <w:vAlign w:val="center"/>
          </w:tcPr>
          <w:p w14:paraId="0D7A965E" w14:textId="754B6E21" w:rsidR="000A3F0C" w:rsidRPr="009234AD" w:rsidRDefault="00C62F3F" w:rsidP="00B15CB6">
            <w:pPr>
              <w:pStyle w:val="101"/>
              <w:spacing w:line="256" w:lineRule="auto"/>
              <w:rPr>
                <w:lang w:eastAsia="en-US"/>
              </w:rPr>
            </w:pPr>
            <w:r w:rsidRPr="009234AD">
              <w:rPr>
                <w:szCs w:val="20"/>
              </w:rPr>
              <w:t xml:space="preserve">Реконструкция </w:t>
            </w:r>
            <w:r w:rsidR="0022511A" w:rsidRPr="009234AD">
              <w:rPr>
                <w:szCs w:val="20"/>
              </w:rPr>
              <w:t>ТП-1, ТП-2 и ТП-17</w:t>
            </w:r>
            <w:r w:rsidRPr="009234AD">
              <w:rPr>
                <w:szCs w:val="20"/>
              </w:rPr>
              <w:t xml:space="preserve"> </w:t>
            </w:r>
            <w:r w:rsidR="00072579" w:rsidRPr="009234AD">
              <w:rPr>
                <w:szCs w:val="20"/>
                <w:lang w:eastAsia="en-US"/>
              </w:rPr>
              <w:t xml:space="preserve">для обеспечения территорий развития жилищного строительства </w:t>
            </w:r>
            <w:r w:rsidRPr="009234AD">
              <w:rPr>
                <w:szCs w:val="20"/>
              </w:rPr>
              <w:t>в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32E753C4" w14:textId="73C93098" w:rsidR="000A3F0C" w:rsidRPr="009234AD" w:rsidRDefault="0022511A" w:rsidP="00B15CB6">
            <w:pPr>
              <w:pStyle w:val="100"/>
              <w:spacing w:line="256" w:lineRule="auto"/>
              <w:rPr>
                <w:lang w:val="en-US" w:eastAsia="en-US"/>
              </w:rPr>
            </w:pPr>
            <w:r w:rsidRPr="009234AD">
              <w:rPr>
                <w:lang w:eastAsia="en-US"/>
              </w:rPr>
              <w:t>13</w:t>
            </w:r>
            <w:r w:rsidR="00C62F3F" w:rsidRPr="009234AD">
              <w:rPr>
                <w:lang w:val="en-US" w:eastAsia="en-US"/>
              </w:rPr>
              <w:t>,38</w:t>
            </w:r>
          </w:p>
        </w:tc>
      </w:tr>
      <w:tr w:rsidR="009234AD" w:rsidRPr="009234AD" w14:paraId="0C90DD20"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1BEFAF0B" w14:textId="02C1FA56" w:rsidR="000A3F0C" w:rsidRPr="009234AD" w:rsidRDefault="00337DCE" w:rsidP="00B15CB6">
            <w:pPr>
              <w:pStyle w:val="100"/>
              <w:spacing w:line="256" w:lineRule="auto"/>
              <w:rPr>
                <w:lang w:eastAsia="en-US"/>
              </w:rPr>
            </w:pPr>
            <w:r w:rsidRPr="009234AD">
              <w:rPr>
                <w:lang w:eastAsia="en-US"/>
              </w:rPr>
              <w:t>4.</w:t>
            </w:r>
            <w:r w:rsidR="0067600C" w:rsidRPr="009234AD">
              <w:rPr>
                <w:lang w:val="en-US" w:eastAsia="en-US"/>
              </w:rPr>
              <w:t>1.</w:t>
            </w:r>
            <w:r w:rsidRPr="009234AD">
              <w:rPr>
                <w:lang w:eastAsia="en-US"/>
              </w:rPr>
              <w:t>5</w:t>
            </w:r>
            <w:r w:rsidR="0067600C" w:rsidRPr="009234AD">
              <w:rPr>
                <w:lang w:val="en-US" w:eastAsia="en-US"/>
              </w:rPr>
              <w:t>.</w:t>
            </w:r>
          </w:p>
        </w:tc>
        <w:tc>
          <w:tcPr>
            <w:tcW w:w="3461" w:type="pct"/>
            <w:tcBorders>
              <w:top w:val="single" w:sz="4" w:space="0" w:color="auto"/>
              <w:left w:val="single" w:sz="4" w:space="0" w:color="auto"/>
              <w:bottom w:val="single" w:sz="4" w:space="0" w:color="auto"/>
              <w:right w:val="single" w:sz="4" w:space="0" w:color="auto"/>
            </w:tcBorders>
            <w:vAlign w:val="center"/>
          </w:tcPr>
          <w:p w14:paraId="551AFB62" w14:textId="530A45F9" w:rsidR="000A3F0C" w:rsidRPr="009234AD" w:rsidRDefault="004C1A30" w:rsidP="00B15CB6">
            <w:pPr>
              <w:pStyle w:val="101"/>
              <w:spacing w:line="256" w:lineRule="auto"/>
              <w:rPr>
                <w:lang w:eastAsia="en-US"/>
              </w:rPr>
            </w:pPr>
            <w:r w:rsidRPr="009234AD">
              <w:rPr>
                <w:szCs w:val="20"/>
              </w:rPr>
              <w:t xml:space="preserve">Реконструкция </w:t>
            </w:r>
            <w:r w:rsidR="0022511A" w:rsidRPr="009234AD">
              <w:rPr>
                <w:szCs w:val="20"/>
              </w:rPr>
              <w:t>ТП-1, ТП-2 и ТП-4</w:t>
            </w:r>
            <w:r w:rsidRPr="009234AD">
              <w:rPr>
                <w:szCs w:val="20"/>
              </w:rPr>
              <w:t xml:space="preserve"> </w:t>
            </w:r>
            <w:r w:rsidR="00072579" w:rsidRPr="009234AD">
              <w:rPr>
                <w:szCs w:val="20"/>
                <w:lang w:eastAsia="en-US"/>
              </w:rPr>
              <w:t xml:space="preserve">для обеспечения территорий развития жилищного строительства </w:t>
            </w:r>
            <w:r w:rsidRPr="009234AD">
              <w:rPr>
                <w:szCs w:val="20"/>
              </w:rPr>
              <w:t>в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072AB5E6" w14:textId="7FAB95C0" w:rsidR="000A3F0C" w:rsidRPr="009234AD" w:rsidRDefault="0022511A" w:rsidP="00B15CB6">
            <w:pPr>
              <w:pStyle w:val="100"/>
              <w:spacing w:line="256" w:lineRule="auto"/>
              <w:rPr>
                <w:lang w:val="en-US" w:eastAsia="en-US"/>
              </w:rPr>
            </w:pPr>
            <w:r w:rsidRPr="009234AD">
              <w:rPr>
                <w:lang w:eastAsia="en-US"/>
              </w:rPr>
              <w:t>15</w:t>
            </w:r>
            <w:r w:rsidR="004C1A30" w:rsidRPr="009234AD">
              <w:rPr>
                <w:lang w:val="en-US" w:eastAsia="en-US"/>
              </w:rPr>
              <w:t>,</w:t>
            </w:r>
            <w:r w:rsidRPr="009234AD">
              <w:rPr>
                <w:lang w:eastAsia="en-US"/>
              </w:rPr>
              <w:t>93</w:t>
            </w:r>
          </w:p>
        </w:tc>
      </w:tr>
      <w:tr w:rsidR="009234AD" w:rsidRPr="009234AD" w14:paraId="06E7C06D"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4EA82343" w14:textId="6984C31F" w:rsidR="000A3F0C" w:rsidRPr="009234AD" w:rsidRDefault="00337DCE" w:rsidP="00B15CB6">
            <w:pPr>
              <w:pStyle w:val="100"/>
              <w:spacing w:line="256" w:lineRule="auto"/>
              <w:rPr>
                <w:lang w:eastAsia="en-US"/>
              </w:rPr>
            </w:pPr>
            <w:r w:rsidRPr="009234AD">
              <w:rPr>
                <w:lang w:eastAsia="en-US"/>
              </w:rPr>
              <w:t>4.</w:t>
            </w:r>
            <w:r w:rsidR="0067600C" w:rsidRPr="009234AD">
              <w:rPr>
                <w:lang w:val="en-US" w:eastAsia="en-US"/>
              </w:rPr>
              <w:t>2.1.</w:t>
            </w:r>
          </w:p>
        </w:tc>
        <w:tc>
          <w:tcPr>
            <w:tcW w:w="3461" w:type="pct"/>
            <w:tcBorders>
              <w:top w:val="single" w:sz="4" w:space="0" w:color="auto"/>
              <w:left w:val="single" w:sz="4" w:space="0" w:color="auto"/>
              <w:bottom w:val="single" w:sz="4" w:space="0" w:color="auto"/>
              <w:right w:val="single" w:sz="4" w:space="0" w:color="auto"/>
            </w:tcBorders>
            <w:vAlign w:val="center"/>
          </w:tcPr>
          <w:p w14:paraId="235D914A" w14:textId="63BB7C30" w:rsidR="000A3F0C" w:rsidRPr="009234AD" w:rsidRDefault="00A351B5" w:rsidP="00B15CB6">
            <w:pPr>
              <w:pStyle w:val="101"/>
              <w:spacing w:line="256" w:lineRule="auto"/>
              <w:rPr>
                <w:lang w:eastAsia="en-US"/>
              </w:rPr>
            </w:pPr>
            <w:r w:rsidRPr="009234AD">
              <w:rPr>
                <w:szCs w:val="20"/>
              </w:rPr>
              <w:t xml:space="preserve">Строительство ТП 6/0,4 </w:t>
            </w:r>
            <w:proofErr w:type="spellStart"/>
            <w:r w:rsidRPr="009234AD">
              <w:rPr>
                <w:szCs w:val="20"/>
              </w:rPr>
              <w:t>кВ</w:t>
            </w:r>
            <w:proofErr w:type="spellEnd"/>
            <w:r w:rsidRPr="009234AD">
              <w:rPr>
                <w:szCs w:val="20"/>
              </w:rPr>
              <w:t xml:space="preserve"> </w:t>
            </w:r>
            <w:r w:rsidR="0022511A" w:rsidRPr="009234AD">
              <w:rPr>
                <w:szCs w:val="20"/>
              </w:rPr>
              <w:t xml:space="preserve">с ВЛ-6 </w:t>
            </w:r>
            <w:proofErr w:type="spellStart"/>
            <w:r w:rsidR="0022511A" w:rsidRPr="009234AD">
              <w:rPr>
                <w:szCs w:val="20"/>
              </w:rPr>
              <w:t>кВ</w:t>
            </w:r>
            <w:proofErr w:type="spellEnd"/>
            <w:r w:rsidR="0022511A" w:rsidRPr="009234AD">
              <w:rPr>
                <w:szCs w:val="20"/>
              </w:rPr>
              <w:t xml:space="preserve"> </w:t>
            </w:r>
            <w:r w:rsidR="00072579" w:rsidRPr="009234AD">
              <w:rPr>
                <w:szCs w:val="20"/>
                <w:lang w:eastAsia="en-US"/>
              </w:rPr>
              <w:t xml:space="preserve">для </w:t>
            </w:r>
            <w:r w:rsidR="0022511A" w:rsidRPr="009234AD">
              <w:rPr>
                <w:szCs w:val="20"/>
                <w:lang w:eastAsia="en-US"/>
              </w:rPr>
              <w:t>подключения водопроводных очистных сооружений</w:t>
            </w:r>
            <w:r w:rsidR="00072579" w:rsidRPr="009234AD">
              <w:rPr>
                <w:szCs w:val="20"/>
                <w:lang w:eastAsia="en-US"/>
              </w:rPr>
              <w:t xml:space="preserve"> </w:t>
            </w:r>
            <w:r w:rsidRPr="009234AD">
              <w:rPr>
                <w:szCs w:val="20"/>
              </w:rPr>
              <w:t>в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579B9674" w14:textId="2A981E06" w:rsidR="000A3F0C" w:rsidRPr="009234AD" w:rsidRDefault="008C00A6" w:rsidP="00B15CB6">
            <w:pPr>
              <w:pStyle w:val="100"/>
              <w:spacing w:line="256" w:lineRule="auto"/>
              <w:rPr>
                <w:lang w:eastAsia="en-US"/>
              </w:rPr>
            </w:pPr>
            <w:r w:rsidRPr="009234AD">
              <w:rPr>
                <w:lang w:eastAsia="en-US"/>
              </w:rPr>
              <w:t>2</w:t>
            </w:r>
            <w:r w:rsidR="00A351B5" w:rsidRPr="009234AD">
              <w:rPr>
                <w:lang w:eastAsia="en-US"/>
              </w:rPr>
              <w:t>,</w:t>
            </w:r>
            <w:r w:rsidR="0022511A" w:rsidRPr="009234AD">
              <w:rPr>
                <w:lang w:eastAsia="en-US"/>
              </w:rPr>
              <w:t>52</w:t>
            </w:r>
          </w:p>
        </w:tc>
      </w:tr>
      <w:tr w:rsidR="009234AD" w:rsidRPr="009234AD" w14:paraId="625A08F0"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63F31AE9" w14:textId="63932C46" w:rsidR="000A3F0C" w:rsidRPr="009234AD" w:rsidRDefault="006434E3" w:rsidP="00B15CB6">
            <w:pPr>
              <w:pStyle w:val="100"/>
              <w:spacing w:line="256" w:lineRule="auto"/>
              <w:rPr>
                <w:lang w:eastAsia="en-US"/>
              </w:rPr>
            </w:pPr>
            <w:r w:rsidRPr="009234AD">
              <w:rPr>
                <w:lang w:eastAsia="en-US"/>
              </w:rPr>
              <w:t>4.</w:t>
            </w:r>
            <w:r w:rsidR="0067600C" w:rsidRPr="009234AD">
              <w:rPr>
                <w:lang w:val="en-US" w:eastAsia="en-US"/>
              </w:rPr>
              <w:t>2.2.</w:t>
            </w:r>
          </w:p>
        </w:tc>
        <w:tc>
          <w:tcPr>
            <w:tcW w:w="3461" w:type="pct"/>
            <w:tcBorders>
              <w:top w:val="single" w:sz="4" w:space="0" w:color="auto"/>
              <w:left w:val="single" w:sz="4" w:space="0" w:color="auto"/>
              <w:bottom w:val="single" w:sz="4" w:space="0" w:color="auto"/>
              <w:right w:val="single" w:sz="4" w:space="0" w:color="auto"/>
            </w:tcBorders>
            <w:vAlign w:val="center"/>
          </w:tcPr>
          <w:p w14:paraId="005C3CDB" w14:textId="29AE5A3D" w:rsidR="000A3F0C" w:rsidRPr="009234AD" w:rsidRDefault="00A351B5" w:rsidP="00B15CB6">
            <w:pPr>
              <w:pStyle w:val="101"/>
              <w:spacing w:line="256" w:lineRule="auto"/>
              <w:rPr>
                <w:lang w:eastAsia="en-US"/>
              </w:rPr>
            </w:pPr>
            <w:r w:rsidRPr="009234AD">
              <w:rPr>
                <w:szCs w:val="20"/>
              </w:rPr>
              <w:t xml:space="preserve">Строительство </w:t>
            </w:r>
            <w:r w:rsidR="0022511A" w:rsidRPr="009234AD">
              <w:rPr>
                <w:szCs w:val="20"/>
              </w:rPr>
              <w:t>двух ТП</w:t>
            </w:r>
            <w:r w:rsidRPr="009234AD">
              <w:rPr>
                <w:szCs w:val="20"/>
              </w:rPr>
              <w:t xml:space="preserve"> 6</w:t>
            </w:r>
            <w:r w:rsidR="0022511A" w:rsidRPr="009234AD">
              <w:rPr>
                <w:szCs w:val="20"/>
              </w:rPr>
              <w:t>/0,4</w:t>
            </w:r>
            <w:r w:rsidRPr="009234AD">
              <w:rPr>
                <w:szCs w:val="20"/>
              </w:rPr>
              <w:t xml:space="preserve"> </w:t>
            </w:r>
            <w:proofErr w:type="spellStart"/>
            <w:r w:rsidRPr="009234AD">
              <w:rPr>
                <w:szCs w:val="20"/>
              </w:rPr>
              <w:t>кВ</w:t>
            </w:r>
            <w:proofErr w:type="spellEnd"/>
            <w:r w:rsidRPr="009234AD">
              <w:rPr>
                <w:szCs w:val="20"/>
              </w:rPr>
              <w:t xml:space="preserve"> </w:t>
            </w:r>
            <w:r w:rsidR="0022511A" w:rsidRPr="009234AD">
              <w:rPr>
                <w:szCs w:val="20"/>
              </w:rPr>
              <w:t xml:space="preserve">и ВЛ-6 </w:t>
            </w:r>
            <w:proofErr w:type="spellStart"/>
            <w:r w:rsidR="0022511A" w:rsidRPr="009234AD">
              <w:rPr>
                <w:szCs w:val="20"/>
              </w:rPr>
              <w:t>кВ</w:t>
            </w:r>
            <w:proofErr w:type="spellEnd"/>
            <w:r w:rsidR="00DA1035" w:rsidRPr="009234AD">
              <w:rPr>
                <w:szCs w:val="20"/>
              </w:rPr>
              <w:t xml:space="preserve"> для подключения инвестиционных площадок</w:t>
            </w:r>
            <w:r w:rsidR="0022511A" w:rsidRPr="009234AD">
              <w:rPr>
                <w:szCs w:val="20"/>
              </w:rPr>
              <w:t xml:space="preserve"> рядом с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6D9759B9" w14:textId="20C897E0" w:rsidR="000A3F0C" w:rsidRPr="009234AD" w:rsidRDefault="00053D52" w:rsidP="00B15CB6">
            <w:pPr>
              <w:pStyle w:val="100"/>
              <w:spacing w:line="256" w:lineRule="auto"/>
              <w:rPr>
                <w:lang w:eastAsia="en-US"/>
              </w:rPr>
            </w:pPr>
            <w:r w:rsidRPr="009234AD">
              <w:rPr>
                <w:lang w:eastAsia="en-US"/>
              </w:rPr>
              <w:t>5</w:t>
            </w:r>
            <w:r w:rsidR="00A351B5" w:rsidRPr="009234AD">
              <w:rPr>
                <w:lang w:eastAsia="en-US"/>
              </w:rPr>
              <w:t>,</w:t>
            </w:r>
            <w:r w:rsidR="0022511A" w:rsidRPr="009234AD">
              <w:rPr>
                <w:lang w:eastAsia="en-US"/>
              </w:rPr>
              <w:t>18</w:t>
            </w:r>
          </w:p>
        </w:tc>
      </w:tr>
      <w:tr w:rsidR="009234AD" w:rsidRPr="009234AD" w14:paraId="5DD1BA32"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CA71285" w14:textId="111A9C5A" w:rsidR="000A3F0C" w:rsidRPr="009234AD" w:rsidRDefault="006434E3" w:rsidP="00B15CB6">
            <w:pPr>
              <w:pStyle w:val="100"/>
              <w:spacing w:line="256" w:lineRule="auto"/>
              <w:rPr>
                <w:lang w:eastAsia="en-US"/>
              </w:rPr>
            </w:pPr>
            <w:r w:rsidRPr="009234AD">
              <w:rPr>
                <w:lang w:eastAsia="en-US"/>
              </w:rPr>
              <w:t>4.</w:t>
            </w:r>
            <w:r w:rsidR="0067600C" w:rsidRPr="009234AD">
              <w:rPr>
                <w:lang w:val="en-US" w:eastAsia="en-US"/>
              </w:rPr>
              <w:t>2.3.</w:t>
            </w:r>
          </w:p>
        </w:tc>
        <w:tc>
          <w:tcPr>
            <w:tcW w:w="3461" w:type="pct"/>
            <w:tcBorders>
              <w:top w:val="single" w:sz="4" w:space="0" w:color="auto"/>
              <w:left w:val="single" w:sz="4" w:space="0" w:color="auto"/>
              <w:bottom w:val="single" w:sz="4" w:space="0" w:color="auto"/>
              <w:right w:val="single" w:sz="4" w:space="0" w:color="auto"/>
            </w:tcBorders>
            <w:vAlign w:val="center"/>
          </w:tcPr>
          <w:p w14:paraId="307E8230" w14:textId="2D9BCA50" w:rsidR="000A3F0C" w:rsidRPr="009234AD" w:rsidRDefault="0022511A" w:rsidP="00B15CB6">
            <w:pPr>
              <w:pStyle w:val="101"/>
              <w:spacing w:line="256" w:lineRule="auto"/>
              <w:rPr>
                <w:lang w:eastAsia="en-US"/>
              </w:rPr>
            </w:pPr>
            <w:r w:rsidRPr="009234AD">
              <w:rPr>
                <w:szCs w:val="20"/>
              </w:rPr>
              <w:t xml:space="preserve">Строительство двух ТП 6/0,4 </w:t>
            </w:r>
            <w:proofErr w:type="spellStart"/>
            <w:r w:rsidRPr="009234AD">
              <w:rPr>
                <w:szCs w:val="20"/>
              </w:rPr>
              <w:t>кВ</w:t>
            </w:r>
            <w:proofErr w:type="spellEnd"/>
            <w:r w:rsidRPr="009234AD">
              <w:rPr>
                <w:szCs w:val="20"/>
              </w:rPr>
              <w:t xml:space="preserve"> с ВЛ-6 </w:t>
            </w:r>
            <w:proofErr w:type="spellStart"/>
            <w:r w:rsidRPr="009234AD">
              <w:rPr>
                <w:szCs w:val="20"/>
              </w:rPr>
              <w:t>кВ</w:t>
            </w:r>
            <w:proofErr w:type="spellEnd"/>
            <w:r w:rsidRPr="009234AD">
              <w:rPr>
                <w:szCs w:val="20"/>
              </w:rPr>
              <w:t xml:space="preserve"> </w:t>
            </w:r>
            <w:r w:rsidRPr="009234AD">
              <w:rPr>
                <w:szCs w:val="20"/>
                <w:lang w:eastAsia="en-US"/>
              </w:rPr>
              <w:t xml:space="preserve">для подключения водопроводных и канализационных очистных сооружений </w:t>
            </w:r>
            <w:r w:rsidRPr="009234AD">
              <w:rPr>
                <w:szCs w:val="20"/>
              </w:rPr>
              <w:t>в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0055274F" w14:textId="4CAD19E1" w:rsidR="000A3F0C" w:rsidRPr="009234AD" w:rsidRDefault="0022511A" w:rsidP="00B15CB6">
            <w:pPr>
              <w:pStyle w:val="100"/>
              <w:spacing w:line="256" w:lineRule="auto"/>
              <w:rPr>
                <w:lang w:eastAsia="en-US"/>
              </w:rPr>
            </w:pPr>
            <w:r w:rsidRPr="009234AD">
              <w:rPr>
                <w:lang w:eastAsia="en-US"/>
              </w:rPr>
              <w:t>7,30</w:t>
            </w:r>
          </w:p>
        </w:tc>
      </w:tr>
      <w:tr w:rsidR="009234AD" w:rsidRPr="009234AD" w14:paraId="55ECCBB9"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4037CB3B" w14:textId="6CCE4100" w:rsidR="000A3F0C" w:rsidRPr="009234AD" w:rsidRDefault="006434E3" w:rsidP="00B15CB6">
            <w:pPr>
              <w:pStyle w:val="100"/>
              <w:spacing w:line="256" w:lineRule="auto"/>
              <w:rPr>
                <w:lang w:eastAsia="en-US"/>
              </w:rPr>
            </w:pPr>
            <w:r w:rsidRPr="009234AD">
              <w:rPr>
                <w:lang w:eastAsia="en-US"/>
              </w:rPr>
              <w:t>4.</w:t>
            </w:r>
            <w:r w:rsidR="0067600C" w:rsidRPr="009234AD">
              <w:rPr>
                <w:lang w:val="en-US" w:eastAsia="en-US"/>
              </w:rPr>
              <w:t>2.4.</w:t>
            </w:r>
          </w:p>
        </w:tc>
        <w:tc>
          <w:tcPr>
            <w:tcW w:w="3461" w:type="pct"/>
            <w:tcBorders>
              <w:top w:val="single" w:sz="4" w:space="0" w:color="auto"/>
              <w:left w:val="single" w:sz="4" w:space="0" w:color="auto"/>
              <w:bottom w:val="single" w:sz="4" w:space="0" w:color="auto"/>
              <w:right w:val="single" w:sz="4" w:space="0" w:color="auto"/>
            </w:tcBorders>
            <w:vAlign w:val="center"/>
          </w:tcPr>
          <w:p w14:paraId="377C7059" w14:textId="0EFF1C2B" w:rsidR="000A3F0C" w:rsidRPr="009234AD" w:rsidRDefault="00053D52" w:rsidP="00B15CB6">
            <w:pPr>
              <w:pStyle w:val="101"/>
              <w:spacing w:line="256" w:lineRule="auto"/>
              <w:rPr>
                <w:lang w:eastAsia="en-US"/>
              </w:rPr>
            </w:pPr>
            <w:r w:rsidRPr="009234AD">
              <w:rPr>
                <w:szCs w:val="20"/>
              </w:rPr>
              <w:t xml:space="preserve">Строительство </w:t>
            </w:r>
            <w:r w:rsidR="0022511A" w:rsidRPr="009234AD">
              <w:rPr>
                <w:szCs w:val="20"/>
              </w:rPr>
              <w:t xml:space="preserve">двух ТП 6/0,4 </w:t>
            </w:r>
            <w:proofErr w:type="spellStart"/>
            <w:r w:rsidR="0022511A" w:rsidRPr="009234AD">
              <w:rPr>
                <w:szCs w:val="20"/>
              </w:rPr>
              <w:t>кВ</w:t>
            </w:r>
            <w:proofErr w:type="spellEnd"/>
            <w:r w:rsidRPr="009234AD">
              <w:rPr>
                <w:szCs w:val="20"/>
              </w:rPr>
              <w:t xml:space="preserve"> и </w:t>
            </w:r>
            <w:r w:rsidR="0022511A" w:rsidRPr="009234AD">
              <w:rPr>
                <w:szCs w:val="20"/>
              </w:rPr>
              <w:t xml:space="preserve">ВЛ-6 </w:t>
            </w:r>
            <w:proofErr w:type="spellStart"/>
            <w:r w:rsidR="0022511A" w:rsidRPr="009234AD">
              <w:rPr>
                <w:szCs w:val="20"/>
              </w:rPr>
              <w:t>кВ</w:t>
            </w:r>
            <w:proofErr w:type="spellEnd"/>
            <w:r w:rsidR="00794767" w:rsidRPr="009234AD">
              <w:rPr>
                <w:szCs w:val="20"/>
              </w:rPr>
              <w:t xml:space="preserve"> для подключения инвестиционных площадок</w:t>
            </w:r>
            <w:r w:rsidR="0022511A" w:rsidRPr="009234AD">
              <w:rPr>
                <w:szCs w:val="20"/>
              </w:rPr>
              <w:t xml:space="preserve"> рядом с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3BEEDEF9" w14:textId="6BE86985" w:rsidR="000A3F0C" w:rsidRPr="009234AD" w:rsidRDefault="00053D52" w:rsidP="00B15CB6">
            <w:pPr>
              <w:pStyle w:val="100"/>
              <w:spacing w:line="256" w:lineRule="auto"/>
              <w:rPr>
                <w:lang w:eastAsia="en-US"/>
              </w:rPr>
            </w:pPr>
            <w:r w:rsidRPr="009234AD">
              <w:rPr>
                <w:lang w:eastAsia="en-US"/>
              </w:rPr>
              <w:t>8</w:t>
            </w:r>
            <w:r w:rsidR="008C00A6" w:rsidRPr="009234AD">
              <w:rPr>
                <w:lang w:eastAsia="en-US"/>
              </w:rPr>
              <w:t>,</w:t>
            </w:r>
            <w:r w:rsidR="0022511A" w:rsidRPr="009234AD">
              <w:rPr>
                <w:lang w:eastAsia="en-US"/>
              </w:rPr>
              <w:t>82</w:t>
            </w:r>
          </w:p>
        </w:tc>
      </w:tr>
      <w:tr w:rsidR="009234AD" w:rsidRPr="009234AD" w14:paraId="406684CF"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449F8DB8" w14:textId="4D1ED89F" w:rsidR="000A3F0C" w:rsidRPr="009234AD" w:rsidRDefault="006434E3" w:rsidP="00B15CB6">
            <w:pPr>
              <w:pStyle w:val="100"/>
              <w:spacing w:line="256" w:lineRule="auto"/>
              <w:rPr>
                <w:lang w:eastAsia="en-US"/>
              </w:rPr>
            </w:pPr>
            <w:r w:rsidRPr="009234AD">
              <w:rPr>
                <w:lang w:eastAsia="en-US"/>
              </w:rPr>
              <w:t>4.</w:t>
            </w:r>
            <w:r w:rsidR="0067600C" w:rsidRPr="009234AD">
              <w:rPr>
                <w:lang w:val="en-US" w:eastAsia="en-US"/>
              </w:rPr>
              <w:t>2.5.</w:t>
            </w:r>
          </w:p>
        </w:tc>
        <w:tc>
          <w:tcPr>
            <w:tcW w:w="3461" w:type="pct"/>
            <w:tcBorders>
              <w:top w:val="single" w:sz="4" w:space="0" w:color="auto"/>
              <w:left w:val="single" w:sz="4" w:space="0" w:color="auto"/>
              <w:bottom w:val="single" w:sz="4" w:space="0" w:color="auto"/>
              <w:right w:val="single" w:sz="4" w:space="0" w:color="auto"/>
            </w:tcBorders>
            <w:vAlign w:val="center"/>
          </w:tcPr>
          <w:p w14:paraId="380CA96E" w14:textId="27DB7B31" w:rsidR="000A3F0C" w:rsidRPr="009234AD" w:rsidRDefault="0022511A" w:rsidP="00B15CB6">
            <w:pPr>
              <w:pStyle w:val="101"/>
              <w:spacing w:line="256" w:lineRule="auto"/>
              <w:rPr>
                <w:lang w:eastAsia="en-US"/>
              </w:rPr>
            </w:pPr>
            <w:r w:rsidRPr="009234AD">
              <w:rPr>
                <w:szCs w:val="20"/>
              </w:rPr>
              <w:t xml:space="preserve">Строительство ЛЭП 6 </w:t>
            </w:r>
            <w:proofErr w:type="spellStart"/>
            <w:r w:rsidRPr="009234AD">
              <w:rPr>
                <w:szCs w:val="20"/>
              </w:rPr>
              <w:t>кВ</w:t>
            </w:r>
            <w:proofErr w:type="spellEnd"/>
            <w:r w:rsidRPr="009234AD">
              <w:rPr>
                <w:szCs w:val="20"/>
              </w:rPr>
              <w:t xml:space="preserve"> в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58CCB5C7" w14:textId="2A11D567" w:rsidR="000A3F0C" w:rsidRPr="009234AD" w:rsidRDefault="0022511A" w:rsidP="00B15CB6">
            <w:pPr>
              <w:pStyle w:val="100"/>
              <w:spacing w:line="256" w:lineRule="auto"/>
              <w:rPr>
                <w:lang w:eastAsia="en-US"/>
              </w:rPr>
            </w:pPr>
            <w:r w:rsidRPr="009234AD">
              <w:rPr>
                <w:lang w:eastAsia="en-US"/>
              </w:rPr>
              <w:t>3,09</w:t>
            </w:r>
          </w:p>
        </w:tc>
      </w:tr>
      <w:tr w:rsidR="009234AD" w:rsidRPr="009234AD" w14:paraId="4882EF74"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0D8FFBB9" w14:textId="351679C1" w:rsidR="0067600C" w:rsidRPr="009234AD" w:rsidRDefault="0067600C" w:rsidP="0067600C">
            <w:pPr>
              <w:pStyle w:val="100"/>
              <w:spacing w:line="256" w:lineRule="auto"/>
              <w:rPr>
                <w:lang w:val="en-US" w:eastAsia="en-US"/>
              </w:rPr>
            </w:pPr>
            <w:r w:rsidRPr="009234AD">
              <w:rPr>
                <w:lang w:val="en-US" w:eastAsia="en-US"/>
              </w:rPr>
              <w:t>4.2.6.</w:t>
            </w:r>
          </w:p>
        </w:tc>
        <w:tc>
          <w:tcPr>
            <w:tcW w:w="3461" w:type="pct"/>
            <w:tcBorders>
              <w:top w:val="single" w:sz="4" w:space="0" w:color="auto"/>
              <w:left w:val="single" w:sz="4" w:space="0" w:color="auto"/>
              <w:bottom w:val="single" w:sz="4" w:space="0" w:color="auto"/>
              <w:right w:val="single" w:sz="4" w:space="0" w:color="auto"/>
            </w:tcBorders>
            <w:vAlign w:val="center"/>
          </w:tcPr>
          <w:p w14:paraId="67B8A319" w14:textId="087BC064" w:rsidR="0067600C" w:rsidRPr="009234AD" w:rsidRDefault="0022511A" w:rsidP="00B15CB6">
            <w:pPr>
              <w:pStyle w:val="101"/>
              <w:spacing w:line="256" w:lineRule="auto"/>
              <w:rPr>
                <w:lang w:eastAsia="en-US"/>
              </w:rPr>
            </w:pPr>
            <w:r w:rsidRPr="009234AD">
              <w:rPr>
                <w:szCs w:val="20"/>
              </w:rPr>
              <w:t xml:space="preserve">Строительство ЛЭП 6 </w:t>
            </w:r>
            <w:proofErr w:type="spellStart"/>
            <w:r w:rsidRPr="009234AD">
              <w:rPr>
                <w:szCs w:val="20"/>
              </w:rPr>
              <w:t>кВ</w:t>
            </w:r>
            <w:proofErr w:type="spellEnd"/>
            <w:r w:rsidRPr="009234AD">
              <w:rPr>
                <w:szCs w:val="20"/>
              </w:rPr>
              <w:t xml:space="preserve"> в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3155ED72" w14:textId="0E907F3E" w:rsidR="0067600C" w:rsidRPr="009234AD" w:rsidRDefault="0022511A" w:rsidP="00B15CB6">
            <w:pPr>
              <w:pStyle w:val="100"/>
              <w:spacing w:line="256" w:lineRule="auto"/>
              <w:rPr>
                <w:lang w:eastAsia="en-US"/>
              </w:rPr>
            </w:pPr>
            <w:r w:rsidRPr="009234AD">
              <w:rPr>
                <w:lang w:eastAsia="en-US"/>
              </w:rPr>
              <w:t>1,86</w:t>
            </w:r>
          </w:p>
        </w:tc>
      </w:tr>
      <w:tr w:rsidR="009234AD" w:rsidRPr="009234AD" w14:paraId="07B1F77B"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1F9B901F" w14:textId="32E423C8" w:rsidR="008C00A6" w:rsidRPr="009234AD" w:rsidRDefault="008C00A6" w:rsidP="0067600C">
            <w:pPr>
              <w:pStyle w:val="100"/>
              <w:spacing w:line="256" w:lineRule="auto"/>
              <w:rPr>
                <w:lang w:eastAsia="en-US"/>
              </w:rPr>
            </w:pPr>
            <w:r w:rsidRPr="009234AD">
              <w:rPr>
                <w:lang w:eastAsia="en-US"/>
              </w:rPr>
              <w:t>4.2.7</w:t>
            </w:r>
          </w:p>
        </w:tc>
        <w:tc>
          <w:tcPr>
            <w:tcW w:w="3461" w:type="pct"/>
            <w:tcBorders>
              <w:top w:val="single" w:sz="4" w:space="0" w:color="auto"/>
              <w:left w:val="single" w:sz="4" w:space="0" w:color="auto"/>
              <w:bottom w:val="single" w:sz="4" w:space="0" w:color="auto"/>
              <w:right w:val="single" w:sz="4" w:space="0" w:color="auto"/>
            </w:tcBorders>
            <w:vAlign w:val="center"/>
          </w:tcPr>
          <w:p w14:paraId="2DF4B181" w14:textId="6C8AE464" w:rsidR="008C00A6" w:rsidRPr="009234AD" w:rsidRDefault="008C00A6" w:rsidP="00B15CB6">
            <w:pPr>
              <w:pStyle w:val="101"/>
              <w:spacing w:line="256" w:lineRule="auto"/>
            </w:pPr>
            <w:r w:rsidRPr="009234AD">
              <w:rPr>
                <w:szCs w:val="20"/>
              </w:rPr>
              <w:t xml:space="preserve">Строительство </w:t>
            </w:r>
            <w:r w:rsidR="0022511A" w:rsidRPr="009234AD">
              <w:rPr>
                <w:szCs w:val="20"/>
              </w:rPr>
              <w:t>ЛЭП</w:t>
            </w:r>
            <w:r w:rsidRPr="009234AD">
              <w:rPr>
                <w:szCs w:val="20"/>
              </w:rPr>
              <w:t xml:space="preserve"> 0,4 </w:t>
            </w:r>
            <w:proofErr w:type="spellStart"/>
            <w:r w:rsidRPr="009234AD">
              <w:rPr>
                <w:szCs w:val="20"/>
              </w:rPr>
              <w:t>кВ</w:t>
            </w:r>
            <w:proofErr w:type="spellEnd"/>
            <w:r w:rsidRPr="009234AD">
              <w:rPr>
                <w:szCs w:val="20"/>
              </w:rPr>
              <w:t xml:space="preserve"> </w:t>
            </w:r>
            <w:r w:rsidR="00072579" w:rsidRPr="009234AD">
              <w:rPr>
                <w:szCs w:val="20"/>
                <w:lang w:eastAsia="en-US"/>
              </w:rPr>
              <w:t xml:space="preserve">для обеспечения территорий развития жилищного строительства </w:t>
            </w:r>
            <w:r w:rsidRPr="009234AD">
              <w:rPr>
                <w:szCs w:val="20"/>
              </w:rPr>
              <w:t>в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1F4A7D34" w14:textId="2768C5E4" w:rsidR="008C00A6" w:rsidRPr="009234AD" w:rsidRDefault="0022511A" w:rsidP="00B15CB6">
            <w:pPr>
              <w:pStyle w:val="100"/>
              <w:spacing w:line="256" w:lineRule="auto"/>
              <w:rPr>
                <w:lang w:eastAsia="en-US"/>
              </w:rPr>
            </w:pPr>
            <w:r w:rsidRPr="009234AD">
              <w:rPr>
                <w:lang w:eastAsia="en-US"/>
              </w:rPr>
              <w:t>8,70</w:t>
            </w:r>
          </w:p>
        </w:tc>
      </w:tr>
      <w:tr w:rsidR="009234AD" w:rsidRPr="009234AD" w14:paraId="358EA22E"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51A43324" w14:textId="753D7410" w:rsidR="008C00A6" w:rsidRPr="009234AD" w:rsidRDefault="008C00A6" w:rsidP="0067600C">
            <w:pPr>
              <w:pStyle w:val="100"/>
              <w:spacing w:line="256" w:lineRule="auto"/>
              <w:rPr>
                <w:lang w:eastAsia="en-US"/>
              </w:rPr>
            </w:pPr>
            <w:r w:rsidRPr="009234AD">
              <w:rPr>
                <w:lang w:eastAsia="en-US"/>
              </w:rPr>
              <w:t>4.2.8</w:t>
            </w:r>
          </w:p>
        </w:tc>
        <w:tc>
          <w:tcPr>
            <w:tcW w:w="3461" w:type="pct"/>
            <w:tcBorders>
              <w:top w:val="single" w:sz="4" w:space="0" w:color="auto"/>
              <w:left w:val="single" w:sz="4" w:space="0" w:color="auto"/>
              <w:bottom w:val="single" w:sz="4" w:space="0" w:color="auto"/>
              <w:right w:val="single" w:sz="4" w:space="0" w:color="auto"/>
            </w:tcBorders>
            <w:vAlign w:val="center"/>
          </w:tcPr>
          <w:p w14:paraId="234ADE0C" w14:textId="582D7B5A" w:rsidR="008C00A6" w:rsidRPr="009234AD" w:rsidRDefault="008C00A6" w:rsidP="00B15CB6">
            <w:pPr>
              <w:pStyle w:val="101"/>
              <w:spacing w:line="256" w:lineRule="auto"/>
            </w:pPr>
            <w:r w:rsidRPr="009234AD">
              <w:rPr>
                <w:szCs w:val="20"/>
              </w:rPr>
              <w:t xml:space="preserve">Строительство </w:t>
            </w:r>
            <w:r w:rsidR="0022511A" w:rsidRPr="009234AD">
              <w:rPr>
                <w:szCs w:val="20"/>
              </w:rPr>
              <w:t>ЛЭП</w:t>
            </w:r>
            <w:r w:rsidRPr="009234AD">
              <w:rPr>
                <w:szCs w:val="20"/>
              </w:rPr>
              <w:t xml:space="preserve"> 0,4 </w:t>
            </w:r>
            <w:proofErr w:type="spellStart"/>
            <w:r w:rsidRPr="009234AD">
              <w:rPr>
                <w:szCs w:val="20"/>
              </w:rPr>
              <w:t>кВ</w:t>
            </w:r>
            <w:proofErr w:type="spellEnd"/>
            <w:r w:rsidRPr="009234AD">
              <w:rPr>
                <w:szCs w:val="20"/>
              </w:rPr>
              <w:t xml:space="preserve"> </w:t>
            </w:r>
            <w:r w:rsidR="00072579" w:rsidRPr="009234AD">
              <w:rPr>
                <w:szCs w:val="20"/>
                <w:lang w:eastAsia="en-US"/>
              </w:rPr>
              <w:t xml:space="preserve">для обеспечения территорий развития жилищного строительства </w:t>
            </w:r>
            <w:r w:rsidRPr="009234AD">
              <w:rPr>
                <w:szCs w:val="20"/>
              </w:rPr>
              <w:t>в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0A353067" w14:textId="63E21F88" w:rsidR="008C00A6" w:rsidRPr="009234AD" w:rsidRDefault="0022511A" w:rsidP="00B15CB6">
            <w:pPr>
              <w:pStyle w:val="100"/>
              <w:spacing w:line="256" w:lineRule="auto"/>
              <w:rPr>
                <w:lang w:eastAsia="en-US"/>
              </w:rPr>
            </w:pPr>
            <w:r w:rsidRPr="009234AD">
              <w:rPr>
                <w:lang w:eastAsia="en-US"/>
              </w:rPr>
              <w:t>4,69</w:t>
            </w:r>
          </w:p>
        </w:tc>
      </w:tr>
      <w:tr w:rsidR="009234AD" w:rsidRPr="009234AD" w14:paraId="4A627283"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06FD51B8" w14:textId="77777777" w:rsidR="00E07571" w:rsidRPr="009234AD" w:rsidRDefault="00E07571" w:rsidP="00B15CB6">
            <w:pPr>
              <w:pStyle w:val="100"/>
              <w:spacing w:line="256" w:lineRule="auto"/>
              <w:rPr>
                <w:lang w:eastAsia="en-US"/>
              </w:rPr>
            </w:pPr>
          </w:p>
        </w:tc>
        <w:tc>
          <w:tcPr>
            <w:tcW w:w="3461" w:type="pct"/>
            <w:tcBorders>
              <w:top w:val="single" w:sz="4" w:space="0" w:color="auto"/>
              <w:left w:val="single" w:sz="4" w:space="0" w:color="auto"/>
              <w:bottom w:val="single" w:sz="4" w:space="0" w:color="auto"/>
              <w:right w:val="single" w:sz="4" w:space="0" w:color="auto"/>
            </w:tcBorders>
            <w:vAlign w:val="center"/>
          </w:tcPr>
          <w:p w14:paraId="3F34BE1C" w14:textId="3EBC699A" w:rsidR="00E07571" w:rsidRPr="009234AD" w:rsidRDefault="00E07571" w:rsidP="00E07571">
            <w:pPr>
              <w:pStyle w:val="101"/>
              <w:spacing w:line="256" w:lineRule="auto"/>
              <w:jc w:val="center"/>
              <w:rPr>
                <w:b/>
                <w:lang w:eastAsia="en-US"/>
              </w:rPr>
            </w:pPr>
            <w:r w:rsidRPr="009234AD">
              <w:rPr>
                <w:b/>
                <w:lang w:eastAsia="en-US"/>
              </w:rPr>
              <w:t>Газоснабжение</w:t>
            </w:r>
          </w:p>
        </w:tc>
        <w:tc>
          <w:tcPr>
            <w:tcW w:w="632" w:type="pct"/>
            <w:tcBorders>
              <w:top w:val="single" w:sz="4" w:space="0" w:color="auto"/>
              <w:left w:val="single" w:sz="4" w:space="0" w:color="auto"/>
              <w:bottom w:val="single" w:sz="4" w:space="0" w:color="auto"/>
              <w:right w:val="single" w:sz="4" w:space="0" w:color="auto"/>
            </w:tcBorders>
            <w:vAlign w:val="center"/>
          </w:tcPr>
          <w:p w14:paraId="656E0FD6" w14:textId="77777777" w:rsidR="00E07571" w:rsidRPr="009234AD" w:rsidRDefault="00E07571" w:rsidP="00B15CB6">
            <w:pPr>
              <w:pStyle w:val="100"/>
              <w:spacing w:line="256" w:lineRule="auto"/>
              <w:rPr>
                <w:lang w:eastAsia="en-US"/>
              </w:rPr>
            </w:pPr>
          </w:p>
        </w:tc>
      </w:tr>
      <w:tr w:rsidR="009234AD" w:rsidRPr="009234AD" w14:paraId="6ACC87B1"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1809AEFC" w14:textId="34353B2E" w:rsidR="00AB78B5" w:rsidRPr="009234AD" w:rsidRDefault="00641767" w:rsidP="00B15CB6">
            <w:pPr>
              <w:pStyle w:val="100"/>
              <w:spacing w:line="256" w:lineRule="auto"/>
              <w:rPr>
                <w:lang w:eastAsia="en-US"/>
              </w:rPr>
            </w:pPr>
            <w:r w:rsidRPr="009234AD">
              <w:rPr>
                <w:lang w:eastAsia="en-US"/>
              </w:rPr>
              <w:t>5.1</w:t>
            </w:r>
            <w:r w:rsidR="00EE102A" w:rsidRPr="009234AD">
              <w:rPr>
                <w:lang w:eastAsia="en-US"/>
              </w:rPr>
              <w:t>.1</w:t>
            </w:r>
          </w:p>
        </w:tc>
        <w:tc>
          <w:tcPr>
            <w:tcW w:w="3461" w:type="pct"/>
            <w:tcBorders>
              <w:top w:val="single" w:sz="4" w:space="0" w:color="auto"/>
              <w:left w:val="single" w:sz="4" w:space="0" w:color="auto"/>
              <w:bottom w:val="single" w:sz="4" w:space="0" w:color="auto"/>
              <w:right w:val="single" w:sz="4" w:space="0" w:color="auto"/>
            </w:tcBorders>
            <w:vAlign w:val="center"/>
          </w:tcPr>
          <w:p w14:paraId="468AC90C" w14:textId="227C012F" w:rsidR="00AB78B5" w:rsidRPr="009234AD" w:rsidRDefault="00E15C29" w:rsidP="00E07571">
            <w:pPr>
              <w:pStyle w:val="101"/>
              <w:spacing w:line="256" w:lineRule="auto"/>
              <w:rPr>
                <w:lang w:eastAsia="en-US"/>
              </w:rPr>
            </w:pPr>
            <w:r w:rsidRPr="009234AD">
              <w:rPr>
                <w:lang w:eastAsia="en-US"/>
              </w:rPr>
              <w:t>Строительство подводящих газовых сетей к котельным п. Усть-Юган</w:t>
            </w:r>
          </w:p>
        </w:tc>
        <w:tc>
          <w:tcPr>
            <w:tcW w:w="632" w:type="pct"/>
            <w:tcBorders>
              <w:top w:val="single" w:sz="4" w:space="0" w:color="auto"/>
              <w:left w:val="single" w:sz="4" w:space="0" w:color="auto"/>
              <w:bottom w:val="single" w:sz="4" w:space="0" w:color="auto"/>
              <w:right w:val="single" w:sz="4" w:space="0" w:color="auto"/>
            </w:tcBorders>
            <w:vAlign w:val="center"/>
          </w:tcPr>
          <w:p w14:paraId="554FA07C" w14:textId="13A274EB" w:rsidR="00AB78B5" w:rsidRPr="009234AD" w:rsidRDefault="00E15C29" w:rsidP="00B15CB6">
            <w:pPr>
              <w:pStyle w:val="100"/>
              <w:spacing w:line="256" w:lineRule="auto"/>
              <w:rPr>
                <w:lang w:eastAsia="en-US"/>
              </w:rPr>
            </w:pPr>
            <w:r w:rsidRPr="009234AD">
              <w:rPr>
                <w:lang w:eastAsia="en-US"/>
              </w:rPr>
              <w:t>1,6</w:t>
            </w:r>
          </w:p>
        </w:tc>
      </w:tr>
      <w:tr w:rsidR="00F415B6" w:rsidRPr="009234AD" w14:paraId="4B0867ED" w14:textId="77777777" w:rsidTr="00FB2F24">
        <w:trPr>
          <w:cantSplit/>
        </w:trPr>
        <w:tc>
          <w:tcPr>
            <w:tcW w:w="907" w:type="pct"/>
            <w:tcBorders>
              <w:top w:val="single" w:sz="4" w:space="0" w:color="auto"/>
              <w:left w:val="single" w:sz="4" w:space="0" w:color="auto"/>
              <w:bottom w:val="single" w:sz="4" w:space="0" w:color="auto"/>
              <w:right w:val="single" w:sz="4" w:space="0" w:color="auto"/>
            </w:tcBorders>
            <w:vAlign w:val="center"/>
          </w:tcPr>
          <w:p w14:paraId="7020CC1D" w14:textId="34254D41" w:rsidR="00AB78B5" w:rsidRPr="009234AD" w:rsidRDefault="00641767" w:rsidP="00B15CB6">
            <w:pPr>
              <w:pStyle w:val="100"/>
              <w:spacing w:line="256" w:lineRule="auto"/>
              <w:rPr>
                <w:lang w:eastAsia="en-US"/>
              </w:rPr>
            </w:pPr>
            <w:r w:rsidRPr="009234AD">
              <w:rPr>
                <w:lang w:eastAsia="en-US"/>
              </w:rPr>
              <w:t>5.</w:t>
            </w:r>
            <w:r w:rsidR="00EE102A" w:rsidRPr="009234AD">
              <w:rPr>
                <w:lang w:eastAsia="en-US"/>
              </w:rPr>
              <w:t>1.</w:t>
            </w:r>
            <w:r w:rsidRPr="009234AD">
              <w:rPr>
                <w:lang w:eastAsia="en-US"/>
              </w:rPr>
              <w:t>2</w:t>
            </w:r>
          </w:p>
        </w:tc>
        <w:tc>
          <w:tcPr>
            <w:tcW w:w="3461" w:type="pct"/>
            <w:tcBorders>
              <w:top w:val="single" w:sz="4" w:space="0" w:color="auto"/>
              <w:left w:val="single" w:sz="4" w:space="0" w:color="auto"/>
              <w:bottom w:val="single" w:sz="4" w:space="0" w:color="auto"/>
              <w:right w:val="single" w:sz="4" w:space="0" w:color="auto"/>
            </w:tcBorders>
            <w:vAlign w:val="center"/>
          </w:tcPr>
          <w:p w14:paraId="35436C92" w14:textId="26BC1D9A" w:rsidR="00AB78B5" w:rsidRPr="009234AD" w:rsidRDefault="00E15C29" w:rsidP="00E07571">
            <w:pPr>
              <w:pStyle w:val="101"/>
              <w:spacing w:line="256" w:lineRule="auto"/>
              <w:rPr>
                <w:lang w:eastAsia="en-US"/>
              </w:rPr>
            </w:pPr>
            <w:r w:rsidRPr="009234AD">
              <w:rPr>
                <w:lang w:eastAsia="en-US"/>
              </w:rPr>
              <w:t>Строительство подводящих газовых сетей к котельной п. Юганская Обь</w:t>
            </w:r>
          </w:p>
        </w:tc>
        <w:tc>
          <w:tcPr>
            <w:tcW w:w="632" w:type="pct"/>
            <w:tcBorders>
              <w:top w:val="single" w:sz="4" w:space="0" w:color="auto"/>
              <w:left w:val="single" w:sz="4" w:space="0" w:color="auto"/>
              <w:bottom w:val="single" w:sz="4" w:space="0" w:color="auto"/>
              <w:right w:val="single" w:sz="4" w:space="0" w:color="auto"/>
            </w:tcBorders>
            <w:vAlign w:val="center"/>
          </w:tcPr>
          <w:p w14:paraId="76A8F693" w14:textId="043D5E1F" w:rsidR="00AB78B5" w:rsidRPr="009234AD" w:rsidRDefault="00E15C29" w:rsidP="00B15CB6">
            <w:pPr>
              <w:pStyle w:val="100"/>
              <w:spacing w:line="256" w:lineRule="auto"/>
              <w:rPr>
                <w:lang w:eastAsia="en-US"/>
              </w:rPr>
            </w:pPr>
            <w:r w:rsidRPr="009234AD">
              <w:rPr>
                <w:lang w:eastAsia="en-US"/>
              </w:rPr>
              <w:t>1,4</w:t>
            </w:r>
          </w:p>
        </w:tc>
      </w:tr>
    </w:tbl>
    <w:p w14:paraId="3AC5D06D" w14:textId="77777777" w:rsidR="00014E3A" w:rsidRPr="009234AD" w:rsidRDefault="00014E3A" w:rsidP="00014E3A">
      <w:pPr>
        <w:pStyle w:val="a3"/>
        <w:rPr>
          <w:lang w:eastAsia="x-none"/>
        </w:rPr>
      </w:pPr>
    </w:p>
    <w:p w14:paraId="3AC5D06E" w14:textId="77777777" w:rsidR="00014E3A" w:rsidRPr="009234AD" w:rsidRDefault="00014E3A" w:rsidP="00014E3A">
      <w:pPr>
        <w:pStyle w:val="1"/>
        <w:ind w:firstLine="0"/>
        <w:rPr>
          <w:lang w:val="ru-RU"/>
        </w:rPr>
      </w:pPr>
      <w:bookmarkStart w:id="1158" w:name="_Toc483490420"/>
      <w:bookmarkStart w:id="1159" w:name="_Toc483491437"/>
      <w:bookmarkStart w:id="1160" w:name="_Toc483996684"/>
      <w:bookmarkStart w:id="1161" w:name="_Toc484005691"/>
      <w:bookmarkStart w:id="1162" w:name="_Toc484006938"/>
      <w:bookmarkStart w:id="1163" w:name="_Toc484012297"/>
      <w:bookmarkStart w:id="1164" w:name="_Toc484012442"/>
      <w:bookmarkStart w:id="1165" w:name="_Toc484013233"/>
      <w:bookmarkStart w:id="1166" w:name="_Toc526950322"/>
      <w:bookmarkStart w:id="1167" w:name="_Toc526956681"/>
      <w:bookmarkStart w:id="1168" w:name="_Toc527022720"/>
      <w:bookmarkStart w:id="1169" w:name="_Toc527038003"/>
      <w:bookmarkStart w:id="1170" w:name="_Toc527039666"/>
      <w:bookmarkStart w:id="1171" w:name="_Toc527043066"/>
      <w:bookmarkStart w:id="1172" w:name="_Toc527562201"/>
      <w:bookmarkStart w:id="1173" w:name="_Toc527637768"/>
      <w:bookmarkStart w:id="1174" w:name="_Toc527639107"/>
      <w:bookmarkStart w:id="1175" w:name="_Toc533415470"/>
      <w:r w:rsidRPr="009234AD">
        <w:lastRenderedPageBreak/>
        <w:t>Финансовые потребности для реализации программы</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5702AC11" w14:textId="3FEF70B5" w:rsidR="00511091" w:rsidRPr="009234AD" w:rsidRDefault="00511091" w:rsidP="00511091">
      <w:pPr>
        <w:spacing w:before="120" w:after="60"/>
        <w:ind w:firstLine="567"/>
        <w:jc w:val="both"/>
      </w:pPr>
      <w:r w:rsidRPr="009234AD">
        <w:t xml:space="preserve">Суммарный объем финансовых потребностей для реализации мероприятий Программы составляет </w:t>
      </w:r>
      <w:r w:rsidR="009E3529" w:rsidRPr="009234AD">
        <w:t>1 053,1</w:t>
      </w:r>
      <w:r w:rsidRPr="009234AD">
        <w:t xml:space="preserve"> млн. рублей</w:t>
      </w:r>
      <w:r w:rsidR="00B71A66" w:rsidRPr="009234AD">
        <w:t>.</w:t>
      </w:r>
      <w:r w:rsidRPr="009234AD">
        <w:t xml:space="preserve"> </w:t>
      </w:r>
    </w:p>
    <w:p w14:paraId="1C8FFDAA" w14:textId="77777777" w:rsidR="00511091" w:rsidRPr="009234AD" w:rsidRDefault="00511091" w:rsidP="00511091">
      <w:pPr>
        <w:spacing w:before="120" w:after="60"/>
        <w:ind w:firstLine="567"/>
        <w:jc w:val="both"/>
      </w:pPr>
      <w:r w:rsidRPr="009234AD">
        <w:t>Объемы необходимых финансовых ресурсов в разрезе коммунальных систем представлены ниже (</w:t>
      </w:r>
      <w:r w:rsidRPr="009234AD">
        <w:fldChar w:fldCharType="begin"/>
      </w:r>
      <w:r w:rsidRPr="009234AD">
        <w:instrText xml:space="preserve"> REF _Ref418075651 \h  \* MERGEFORMAT </w:instrText>
      </w:r>
      <w:r w:rsidRPr="009234AD">
        <w:fldChar w:fldCharType="separate"/>
      </w:r>
      <w:r w:rsidR="000D6E78" w:rsidRPr="009234AD">
        <w:t xml:space="preserve">Таблица </w:t>
      </w:r>
      <w:r w:rsidR="000D6E78">
        <w:t>22</w:t>
      </w:r>
      <w:r w:rsidRPr="009234AD">
        <w:fldChar w:fldCharType="end"/>
      </w:r>
      <w:r w:rsidRPr="009234AD">
        <w:t xml:space="preserve">).  </w:t>
      </w:r>
    </w:p>
    <w:p w14:paraId="5B033567" w14:textId="77777777" w:rsidR="00511091" w:rsidRPr="009234AD" w:rsidRDefault="00511091" w:rsidP="00233BE8">
      <w:pPr>
        <w:pStyle w:val="ad"/>
      </w:pPr>
      <w:bookmarkStart w:id="1176" w:name="_Ref418075651"/>
      <w:r w:rsidRPr="009234AD">
        <w:t xml:space="preserve">Таблица </w:t>
      </w:r>
      <w:r w:rsidR="007B5F25" w:rsidRPr="009234AD">
        <w:rPr>
          <w:noProof/>
        </w:rPr>
        <w:fldChar w:fldCharType="begin"/>
      </w:r>
      <w:r w:rsidR="007B5F25" w:rsidRPr="009234AD">
        <w:rPr>
          <w:noProof/>
        </w:rPr>
        <w:instrText xml:space="preserve"> SEQ Таблица \* ARABIC </w:instrText>
      </w:r>
      <w:r w:rsidR="007B5F25" w:rsidRPr="009234AD">
        <w:rPr>
          <w:noProof/>
        </w:rPr>
        <w:fldChar w:fldCharType="separate"/>
      </w:r>
      <w:r w:rsidR="000D6E78">
        <w:rPr>
          <w:noProof/>
        </w:rPr>
        <w:t>22</w:t>
      </w:r>
      <w:r w:rsidR="007B5F25" w:rsidRPr="009234AD">
        <w:rPr>
          <w:noProof/>
        </w:rPr>
        <w:fldChar w:fldCharType="end"/>
      </w:r>
      <w:bookmarkEnd w:id="1176"/>
      <w:r w:rsidRPr="009234AD">
        <w:t xml:space="preserve"> Суммарные потребности финансирования мероприятий Программы, млн. рублей</w:t>
      </w:r>
    </w:p>
    <w:tbl>
      <w:tblPr>
        <w:tblW w:w="10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778"/>
        <w:gridCol w:w="4449"/>
      </w:tblGrid>
      <w:tr w:rsidR="009234AD" w:rsidRPr="009234AD" w14:paraId="0611DF20" w14:textId="77777777" w:rsidTr="00A6269E">
        <w:trPr>
          <w:trHeight w:val="253"/>
        </w:trPr>
        <w:tc>
          <w:tcPr>
            <w:tcW w:w="57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2497AC" w14:textId="77777777" w:rsidR="00511091" w:rsidRPr="009234AD" w:rsidRDefault="00511091" w:rsidP="00A6269E">
            <w:pPr>
              <w:keepNext/>
              <w:keepLines/>
              <w:jc w:val="center"/>
              <w:rPr>
                <w:b/>
                <w:sz w:val="20"/>
                <w:szCs w:val="20"/>
              </w:rPr>
            </w:pPr>
            <w:r w:rsidRPr="009234AD">
              <w:rPr>
                <w:b/>
                <w:sz w:val="20"/>
                <w:szCs w:val="20"/>
              </w:rPr>
              <w:t>Наименование</w:t>
            </w:r>
          </w:p>
        </w:tc>
        <w:tc>
          <w:tcPr>
            <w:tcW w:w="444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7DB6081" w14:textId="77777777" w:rsidR="00511091" w:rsidRPr="009234AD" w:rsidRDefault="00511091" w:rsidP="00A6269E">
            <w:pPr>
              <w:keepNext/>
              <w:keepLines/>
              <w:jc w:val="center"/>
              <w:rPr>
                <w:b/>
                <w:sz w:val="20"/>
                <w:szCs w:val="20"/>
              </w:rPr>
            </w:pPr>
            <w:r w:rsidRPr="009234AD">
              <w:rPr>
                <w:b/>
                <w:sz w:val="20"/>
                <w:szCs w:val="20"/>
              </w:rPr>
              <w:t>Объем финансирования</w:t>
            </w:r>
          </w:p>
        </w:tc>
      </w:tr>
      <w:tr w:rsidR="009234AD" w:rsidRPr="009234AD" w14:paraId="7015345B" w14:textId="77777777" w:rsidTr="00A6269E">
        <w:trPr>
          <w:trHeight w:val="25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A9932E" w14:textId="77777777" w:rsidR="00511091" w:rsidRPr="009234AD" w:rsidRDefault="00511091" w:rsidP="00A6269E">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28053A1" w14:textId="77777777" w:rsidR="00511091" w:rsidRPr="009234AD" w:rsidRDefault="00511091" w:rsidP="00A6269E">
            <w:pPr>
              <w:rPr>
                <w:b/>
                <w:sz w:val="20"/>
                <w:szCs w:val="20"/>
              </w:rPr>
            </w:pPr>
          </w:p>
        </w:tc>
      </w:tr>
      <w:tr w:rsidR="009234AD" w:rsidRPr="009234AD" w14:paraId="369415D2" w14:textId="77777777" w:rsidTr="00A6269E">
        <w:trPr>
          <w:trHeight w:val="23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868456" w14:textId="77777777" w:rsidR="00511091" w:rsidRPr="009234AD" w:rsidRDefault="00511091" w:rsidP="00A6269E">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B8FCC0E" w14:textId="77777777" w:rsidR="00511091" w:rsidRPr="009234AD" w:rsidRDefault="00511091" w:rsidP="00A6269E">
            <w:pPr>
              <w:rPr>
                <w:b/>
                <w:sz w:val="20"/>
                <w:szCs w:val="20"/>
              </w:rPr>
            </w:pPr>
          </w:p>
        </w:tc>
      </w:tr>
      <w:tr w:rsidR="009234AD" w:rsidRPr="009234AD" w14:paraId="2B7E80E3" w14:textId="77777777" w:rsidTr="00A6269E">
        <w:trPr>
          <w:trHeight w:val="20"/>
        </w:trPr>
        <w:tc>
          <w:tcPr>
            <w:tcW w:w="57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15DFDF" w14:textId="77777777" w:rsidR="00511091" w:rsidRPr="009234AD" w:rsidRDefault="00511091" w:rsidP="00A6269E">
            <w:pPr>
              <w:rPr>
                <w:sz w:val="20"/>
              </w:rPr>
            </w:pPr>
            <w:r w:rsidRPr="009234AD">
              <w:rPr>
                <w:sz w:val="20"/>
              </w:rPr>
              <w:t>Инвестиционные проекты в сфере теплоснабжении</w:t>
            </w:r>
          </w:p>
        </w:tc>
        <w:tc>
          <w:tcPr>
            <w:tcW w:w="4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A4BE5" w14:textId="7C63CB53" w:rsidR="00511091" w:rsidRPr="009234AD" w:rsidRDefault="00DF5873" w:rsidP="00A6269E">
            <w:pPr>
              <w:jc w:val="center"/>
              <w:rPr>
                <w:sz w:val="20"/>
              </w:rPr>
            </w:pPr>
            <w:r w:rsidRPr="009234AD">
              <w:rPr>
                <w:sz w:val="20"/>
              </w:rPr>
              <w:t>252,2</w:t>
            </w:r>
          </w:p>
        </w:tc>
      </w:tr>
      <w:tr w:rsidR="009234AD" w:rsidRPr="009234AD" w14:paraId="24FF1B9A" w14:textId="77777777" w:rsidTr="00A6269E">
        <w:trPr>
          <w:trHeight w:val="20"/>
        </w:trPr>
        <w:tc>
          <w:tcPr>
            <w:tcW w:w="57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233F23" w14:textId="77777777" w:rsidR="00511091" w:rsidRPr="009234AD" w:rsidRDefault="00511091" w:rsidP="00A6269E">
            <w:pPr>
              <w:rPr>
                <w:sz w:val="20"/>
              </w:rPr>
            </w:pPr>
            <w:r w:rsidRPr="009234AD">
              <w:rPr>
                <w:sz w:val="20"/>
              </w:rPr>
              <w:t>Инвестиционные проекты в сфере водоснабжения</w:t>
            </w:r>
          </w:p>
        </w:tc>
        <w:tc>
          <w:tcPr>
            <w:tcW w:w="4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9DDCE" w14:textId="0B20F00C" w:rsidR="00511091" w:rsidRPr="009234AD" w:rsidRDefault="00DF5873" w:rsidP="00A6269E">
            <w:pPr>
              <w:jc w:val="center"/>
              <w:rPr>
                <w:sz w:val="20"/>
              </w:rPr>
            </w:pPr>
            <w:r w:rsidRPr="009234AD">
              <w:rPr>
                <w:sz w:val="20"/>
              </w:rPr>
              <w:t>199,8</w:t>
            </w:r>
          </w:p>
        </w:tc>
      </w:tr>
      <w:tr w:rsidR="009234AD" w:rsidRPr="009234AD" w14:paraId="29793C07" w14:textId="77777777" w:rsidTr="00A6269E">
        <w:trPr>
          <w:trHeight w:val="20"/>
        </w:trPr>
        <w:tc>
          <w:tcPr>
            <w:tcW w:w="57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2AED8" w14:textId="77777777" w:rsidR="00511091" w:rsidRPr="009234AD" w:rsidRDefault="00511091" w:rsidP="00A6269E">
            <w:pPr>
              <w:rPr>
                <w:sz w:val="20"/>
              </w:rPr>
            </w:pPr>
            <w:r w:rsidRPr="009234AD">
              <w:rPr>
                <w:sz w:val="20"/>
              </w:rPr>
              <w:t>Инвестиционные проекты в сфере водоотведения</w:t>
            </w:r>
          </w:p>
        </w:tc>
        <w:tc>
          <w:tcPr>
            <w:tcW w:w="4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8A94BF" w14:textId="5050BAC2" w:rsidR="00511091" w:rsidRPr="009234AD" w:rsidRDefault="00DF5873" w:rsidP="00A6269E">
            <w:pPr>
              <w:jc w:val="center"/>
              <w:rPr>
                <w:sz w:val="20"/>
              </w:rPr>
            </w:pPr>
            <w:r w:rsidRPr="009234AD">
              <w:rPr>
                <w:sz w:val="20"/>
              </w:rPr>
              <w:t>406,3</w:t>
            </w:r>
          </w:p>
        </w:tc>
      </w:tr>
      <w:tr w:rsidR="009234AD" w:rsidRPr="009234AD" w14:paraId="5769BA7D" w14:textId="77777777" w:rsidTr="00A6269E">
        <w:trPr>
          <w:trHeight w:val="20"/>
        </w:trPr>
        <w:tc>
          <w:tcPr>
            <w:tcW w:w="57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00ADD0" w14:textId="77777777" w:rsidR="00511091" w:rsidRPr="009234AD" w:rsidRDefault="00511091" w:rsidP="00A6269E">
            <w:pPr>
              <w:rPr>
                <w:sz w:val="20"/>
              </w:rPr>
            </w:pPr>
            <w:r w:rsidRPr="009234AD">
              <w:rPr>
                <w:sz w:val="20"/>
              </w:rPr>
              <w:t>Инвестиционные проекты в сфере электроснабжения</w:t>
            </w:r>
          </w:p>
        </w:tc>
        <w:tc>
          <w:tcPr>
            <w:tcW w:w="4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18D329" w14:textId="12CF7746" w:rsidR="00511091" w:rsidRPr="009234AD" w:rsidRDefault="00DF5873" w:rsidP="00A6269E">
            <w:pPr>
              <w:jc w:val="center"/>
              <w:rPr>
                <w:sz w:val="20"/>
              </w:rPr>
            </w:pPr>
            <w:r w:rsidRPr="009234AD">
              <w:rPr>
                <w:sz w:val="20"/>
              </w:rPr>
              <w:t>191,8</w:t>
            </w:r>
          </w:p>
        </w:tc>
      </w:tr>
      <w:tr w:rsidR="009234AD" w:rsidRPr="009234AD" w14:paraId="103F2071" w14:textId="77777777" w:rsidTr="00A6269E">
        <w:trPr>
          <w:trHeight w:val="20"/>
        </w:trPr>
        <w:tc>
          <w:tcPr>
            <w:tcW w:w="57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242B26" w14:textId="77777777" w:rsidR="00511091" w:rsidRPr="009234AD" w:rsidRDefault="00511091" w:rsidP="00A6269E">
            <w:pPr>
              <w:rPr>
                <w:sz w:val="20"/>
              </w:rPr>
            </w:pPr>
            <w:r w:rsidRPr="009234AD">
              <w:rPr>
                <w:sz w:val="20"/>
              </w:rPr>
              <w:t>Инвестиционные проекты в сфере газоснабжения</w:t>
            </w:r>
          </w:p>
        </w:tc>
        <w:tc>
          <w:tcPr>
            <w:tcW w:w="4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80D33" w14:textId="1C615154" w:rsidR="00511091" w:rsidRPr="009234AD" w:rsidRDefault="00D62F0D" w:rsidP="00A6269E">
            <w:pPr>
              <w:jc w:val="center"/>
              <w:rPr>
                <w:sz w:val="20"/>
              </w:rPr>
            </w:pPr>
            <w:r w:rsidRPr="009234AD">
              <w:rPr>
                <w:sz w:val="20"/>
              </w:rPr>
              <w:t>3</w:t>
            </w:r>
            <w:r w:rsidR="00996342" w:rsidRPr="009234AD">
              <w:rPr>
                <w:sz w:val="20"/>
              </w:rPr>
              <w:t>,0</w:t>
            </w:r>
          </w:p>
        </w:tc>
      </w:tr>
      <w:tr w:rsidR="009234AD" w:rsidRPr="009234AD" w14:paraId="23ECE264" w14:textId="77777777" w:rsidTr="00A6269E">
        <w:trPr>
          <w:trHeight w:val="20"/>
        </w:trPr>
        <w:tc>
          <w:tcPr>
            <w:tcW w:w="5778" w:type="dxa"/>
            <w:tcBorders>
              <w:top w:val="single" w:sz="4" w:space="0" w:color="auto"/>
              <w:left w:val="single" w:sz="4" w:space="0" w:color="auto"/>
              <w:bottom w:val="single" w:sz="4" w:space="0" w:color="auto"/>
              <w:right w:val="single" w:sz="4" w:space="0" w:color="auto"/>
            </w:tcBorders>
            <w:shd w:val="clear" w:color="auto" w:fill="FFFFFF"/>
            <w:vAlign w:val="center"/>
          </w:tcPr>
          <w:p w14:paraId="60CC4A64" w14:textId="1CF757C9" w:rsidR="00511091" w:rsidRPr="009234AD" w:rsidRDefault="00511091" w:rsidP="00A6269E">
            <w:pPr>
              <w:rPr>
                <w:sz w:val="20"/>
              </w:rPr>
            </w:pPr>
            <w:r w:rsidRPr="009234AD">
              <w:rPr>
                <w:sz w:val="20"/>
              </w:rPr>
              <w:t>Инвестиционные проекты в сфере УТ</w:t>
            </w:r>
            <w:r w:rsidR="00153A27" w:rsidRPr="009234AD">
              <w:rPr>
                <w:sz w:val="20"/>
              </w:rPr>
              <w:t>К</w:t>
            </w:r>
            <w:r w:rsidRPr="009234AD">
              <w:rPr>
                <w:sz w:val="20"/>
              </w:rPr>
              <w:t>О</w:t>
            </w:r>
          </w:p>
        </w:tc>
        <w:tc>
          <w:tcPr>
            <w:tcW w:w="4449" w:type="dxa"/>
            <w:tcBorders>
              <w:top w:val="single" w:sz="4" w:space="0" w:color="auto"/>
              <w:left w:val="single" w:sz="4" w:space="0" w:color="auto"/>
              <w:bottom w:val="single" w:sz="4" w:space="0" w:color="auto"/>
              <w:right w:val="single" w:sz="4" w:space="0" w:color="auto"/>
            </w:tcBorders>
            <w:shd w:val="clear" w:color="auto" w:fill="FFFFFF"/>
            <w:vAlign w:val="center"/>
          </w:tcPr>
          <w:p w14:paraId="184ED923" w14:textId="3458E93B" w:rsidR="00511091" w:rsidRPr="009234AD" w:rsidRDefault="00511091" w:rsidP="00A6269E">
            <w:pPr>
              <w:jc w:val="center"/>
              <w:rPr>
                <w:sz w:val="20"/>
              </w:rPr>
            </w:pPr>
            <w:r w:rsidRPr="009234AD">
              <w:rPr>
                <w:sz w:val="20"/>
              </w:rPr>
              <w:t>0</w:t>
            </w:r>
            <w:r w:rsidR="00996342" w:rsidRPr="009234AD">
              <w:rPr>
                <w:sz w:val="20"/>
              </w:rPr>
              <w:t>,0</w:t>
            </w:r>
          </w:p>
        </w:tc>
      </w:tr>
    </w:tbl>
    <w:p w14:paraId="51B5E587" w14:textId="77777777" w:rsidR="00511091" w:rsidRPr="009234AD" w:rsidRDefault="00511091" w:rsidP="00511091">
      <w:pPr>
        <w:spacing w:before="120" w:after="60"/>
        <w:ind w:firstLine="567"/>
        <w:jc w:val="both"/>
      </w:pPr>
      <w:r w:rsidRPr="009234AD">
        <w:t xml:space="preserve">Объемы необходимых финансовых ресурсов в разрезе каждого инвестиционного проекта представлены в Приложениях 7 - 12.  </w:t>
      </w:r>
    </w:p>
    <w:p w14:paraId="4A3345A8" w14:textId="5B1CE618" w:rsidR="00511091" w:rsidRPr="009234AD" w:rsidRDefault="00511091" w:rsidP="00511091">
      <w:pPr>
        <w:spacing w:before="120" w:after="60"/>
        <w:ind w:firstLine="567"/>
        <w:jc w:val="both"/>
      </w:pPr>
      <w:r w:rsidRPr="009234AD">
        <w:t>Учитывая финансовую ограниченность средств местного бюджета муниципального образования, реализацию мероприятий Программы представляется логически верным осуществлять с привлечением финансовых ресурсов из бюджетов вышестоящих уровней, частных инвесторов. При этом ввиду высокого уровня неопределенности финансовых возможностей каждого из указанных участников инвестиционных проектов формирование точного объема денежных средств возможно при условии существования фактических объективных данных (например, утвержденных нормативно-правовых актов). Данное обстоятельство влечет за собой необходимость корректировки значений показателей по мере поступления фактических данных (</w:t>
      </w:r>
      <w:r w:rsidR="00045C88" w:rsidRPr="009234AD">
        <w:fldChar w:fldCharType="begin"/>
      </w:r>
      <w:r w:rsidR="00045C88" w:rsidRPr="009234AD">
        <w:instrText xml:space="preserve"> REF _Ref418075672 \h </w:instrText>
      </w:r>
      <w:r w:rsidR="009234AD">
        <w:instrText xml:space="preserve"> \* MERGEFORMAT </w:instrText>
      </w:r>
      <w:r w:rsidR="00045C88" w:rsidRPr="009234AD">
        <w:fldChar w:fldCharType="separate"/>
      </w:r>
      <w:r w:rsidR="000D6E78" w:rsidRPr="009234AD">
        <w:t xml:space="preserve">Таблица </w:t>
      </w:r>
      <w:r w:rsidR="000D6E78">
        <w:rPr>
          <w:noProof/>
        </w:rPr>
        <w:t>23</w:t>
      </w:r>
      <w:r w:rsidR="00045C88" w:rsidRPr="009234AD">
        <w:fldChar w:fldCharType="end"/>
      </w:r>
      <w:r w:rsidRPr="009234AD">
        <w:t xml:space="preserve">). </w:t>
      </w:r>
    </w:p>
    <w:p w14:paraId="2C04212A" w14:textId="77777777" w:rsidR="00511091" w:rsidRPr="009234AD" w:rsidRDefault="00511091" w:rsidP="00233BE8">
      <w:pPr>
        <w:pStyle w:val="ad"/>
      </w:pPr>
      <w:bookmarkStart w:id="1177" w:name="_Ref418075672"/>
      <w:r w:rsidRPr="009234AD">
        <w:t xml:space="preserve">Таблица </w:t>
      </w:r>
      <w:r w:rsidR="002D6D03" w:rsidRPr="009234AD">
        <w:rPr>
          <w:noProof/>
        </w:rPr>
        <w:fldChar w:fldCharType="begin"/>
      </w:r>
      <w:r w:rsidR="002D6D03" w:rsidRPr="009234AD">
        <w:rPr>
          <w:noProof/>
        </w:rPr>
        <w:instrText xml:space="preserve"> SEQ Таблица \* ARABIC </w:instrText>
      </w:r>
      <w:r w:rsidR="002D6D03" w:rsidRPr="009234AD">
        <w:rPr>
          <w:noProof/>
        </w:rPr>
        <w:fldChar w:fldCharType="separate"/>
      </w:r>
      <w:r w:rsidR="000D6E78">
        <w:rPr>
          <w:noProof/>
        </w:rPr>
        <w:t>23</w:t>
      </w:r>
      <w:r w:rsidR="002D6D03" w:rsidRPr="009234AD">
        <w:rPr>
          <w:noProof/>
        </w:rPr>
        <w:fldChar w:fldCharType="end"/>
      </w:r>
      <w:bookmarkEnd w:id="1177"/>
      <w:r w:rsidRPr="009234AD">
        <w:t xml:space="preserve"> Источники финансирования мероприятий Программы, млн.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62"/>
        <w:gridCol w:w="862"/>
        <w:gridCol w:w="863"/>
        <w:gridCol w:w="862"/>
        <w:gridCol w:w="863"/>
        <w:gridCol w:w="862"/>
        <w:gridCol w:w="863"/>
        <w:gridCol w:w="862"/>
        <w:gridCol w:w="863"/>
      </w:tblGrid>
      <w:tr w:rsidR="009234AD" w:rsidRPr="009234AD" w14:paraId="56BA46EC" w14:textId="77777777" w:rsidTr="005D6DAE">
        <w:trPr>
          <w:tblHeader/>
        </w:trPr>
        <w:tc>
          <w:tcPr>
            <w:tcW w:w="2376" w:type="dxa"/>
            <w:shd w:val="clear" w:color="auto" w:fill="auto"/>
          </w:tcPr>
          <w:p w14:paraId="357907A6" w14:textId="77777777" w:rsidR="00511091" w:rsidRPr="009234AD" w:rsidRDefault="00511091" w:rsidP="00A6269E">
            <w:pPr>
              <w:jc w:val="center"/>
              <w:rPr>
                <w:b/>
                <w:sz w:val="20"/>
                <w:szCs w:val="20"/>
              </w:rPr>
            </w:pPr>
            <w:r w:rsidRPr="009234AD">
              <w:rPr>
                <w:b/>
                <w:sz w:val="20"/>
                <w:szCs w:val="20"/>
              </w:rPr>
              <w:t>Показатель</w:t>
            </w:r>
          </w:p>
        </w:tc>
        <w:tc>
          <w:tcPr>
            <w:tcW w:w="862" w:type="dxa"/>
            <w:shd w:val="clear" w:color="auto" w:fill="auto"/>
          </w:tcPr>
          <w:p w14:paraId="7F273867" w14:textId="1DC44004" w:rsidR="00511091" w:rsidRPr="009234AD" w:rsidRDefault="00511091" w:rsidP="00A6269E">
            <w:pPr>
              <w:jc w:val="center"/>
              <w:rPr>
                <w:b/>
                <w:sz w:val="20"/>
                <w:szCs w:val="20"/>
              </w:rPr>
            </w:pPr>
            <w:r w:rsidRPr="009234AD">
              <w:rPr>
                <w:b/>
                <w:sz w:val="20"/>
                <w:szCs w:val="20"/>
              </w:rPr>
              <w:t>2018</w:t>
            </w:r>
            <w:r w:rsidR="00996342" w:rsidRPr="009234AD">
              <w:rPr>
                <w:b/>
                <w:sz w:val="20"/>
                <w:szCs w:val="20"/>
              </w:rPr>
              <w:t xml:space="preserve"> г.</w:t>
            </w:r>
          </w:p>
        </w:tc>
        <w:tc>
          <w:tcPr>
            <w:tcW w:w="862" w:type="dxa"/>
            <w:shd w:val="clear" w:color="auto" w:fill="auto"/>
          </w:tcPr>
          <w:p w14:paraId="1EABC41A" w14:textId="700E08B0" w:rsidR="00511091" w:rsidRPr="009234AD" w:rsidRDefault="00511091" w:rsidP="00A6269E">
            <w:pPr>
              <w:jc w:val="center"/>
              <w:rPr>
                <w:b/>
                <w:sz w:val="20"/>
                <w:szCs w:val="20"/>
              </w:rPr>
            </w:pPr>
            <w:r w:rsidRPr="009234AD">
              <w:rPr>
                <w:b/>
                <w:sz w:val="20"/>
                <w:szCs w:val="20"/>
              </w:rPr>
              <w:t>2019</w:t>
            </w:r>
            <w:r w:rsidR="00996342" w:rsidRPr="009234AD">
              <w:rPr>
                <w:b/>
                <w:sz w:val="20"/>
                <w:szCs w:val="20"/>
              </w:rPr>
              <w:t xml:space="preserve"> г.</w:t>
            </w:r>
          </w:p>
        </w:tc>
        <w:tc>
          <w:tcPr>
            <w:tcW w:w="863" w:type="dxa"/>
            <w:shd w:val="clear" w:color="auto" w:fill="auto"/>
          </w:tcPr>
          <w:p w14:paraId="3E8ED683" w14:textId="4BD99108" w:rsidR="00511091" w:rsidRPr="009234AD" w:rsidRDefault="00511091" w:rsidP="00A6269E">
            <w:pPr>
              <w:jc w:val="center"/>
              <w:rPr>
                <w:b/>
                <w:sz w:val="20"/>
                <w:szCs w:val="20"/>
              </w:rPr>
            </w:pPr>
            <w:r w:rsidRPr="009234AD">
              <w:rPr>
                <w:b/>
                <w:sz w:val="20"/>
                <w:szCs w:val="20"/>
              </w:rPr>
              <w:t>2020</w:t>
            </w:r>
            <w:r w:rsidR="00996342" w:rsidRPr="009234AD">
              <w:rPr>
                <w:b/>
                <w:sz w:val="20"/>
                <w:szCs w:val="20"/>
              </w:rPr>
              <w:t xml:space="preserve"> г.</w:t>
            </w:r>
          </w:p>
        </w:tc>
        <w:tc>
          <w:tcPr>
            <w:tcW w:w="862" w:type="dxa"/>
            <w:shd w:val="clear" w:color="auto" w:fill="auto"/>
          </w:tcPr>
          <w:p w14:paraId="08C83ADB" w14:textId="41A5B9A4" w:rsidR="00511091" w:rsidRPr="009234AD" w:rsidRDefault="00511091" w:rsidP="00A6269E">
            <w:pPr>
              <w:jc w:val="center"/>
              <w:rPr>
                <w:b/>
                <w:sz w:val="20"/>
                <w:szCs w:val="20"/>
              </w:rPr>
            </w:pPr>
            <w:r w:rsidRPr="009234AD">
              <w:rPr>
                <w:b/>
                <w:sz w:val="20"/>
                <w:szCs w:val="20"/>
              </w:rPr>
              <w:t>2021</w:t>
            </w:r>
            <w:r w:rsidR="00996342" w:rsidRPr="009234AD">
              <w:rPr>
                <w:b/>
                <w:sz w:val="20"/>
                <w:szCs w:val="20"/>
              </w:rPr>
              <w:t xml:space="preserve"> г.</w:t>
            </w:r>
          </w:p>
        </w:tc>
        <w:tc>
          <w:tcPr>
            <w:tcW w:w="863" w:type="dxa"/>
            <w:shd w:val="clear" w:color="auto" w:fill="auto"/>
          </w:tcPr>
          <w:p w14:paraId="0486A02E" w14:textId="00F6A501" w:rsidR="00511091" w:rsidRPr="009234AD" w:rsidRDefault="00511091" w:rsidP="00A6269E">
            <w:pPr>
              <w:jc w:val="center"/>
              <w:rPr>
                <w:b/>
                <w:sz w:val="20"/>
                <w:szCs w:val="20"/>
              </w:rPr>
            </w:pPr>
            <w:r w:rsidRPr="009234AD">
              <w:rPr>
                <w:b/>
                <w:sz w:val="20"/>
                <w:szCs w:val="20"/>
              </w:rPr>
              <w:t>2022</w:t>
            </w:r>
            <w:r w:rsidR="00996342" w:rsidRPr="009234AD">
              <w:rPr>
                <w:b/>
                <w:sz w:val="20"/>
                <w:szCs w:val="20"/>
              </w:rPr>
              <w:t xml:space="preserve"> г.</w:t>
            </w:r>
          </w:p>
        </w:tc>
        <w:tc>
          <w:tcPr>
            <w:tcW w:w="862" w:type="dxa"/>
            <w:shd w:val="clear" w:color="auto" w:fill="auto"/>
          </w:tcPr>
          <w:p w14:paraId="3BBBB62A" w14:textId="3BDC6EE4" w:rsidR="00511091" w:rsidRPr="009234AD" w:rsidRDefault="00511091" w:rsidP="00A6269E">
            <w:pPr>
              <w:jc w:val="center"/>
              <w:rPr>
                <w:b/>
                <w:sz w:val="20"/>
                <w:szCs w:val="20"/>
              </w:rPr>
            </w:pPr>
            <w:r w:rsidRPr="009234AD">
              <w:rPr>
                <w:b/>
                <w:sz w:val="20"/>
                <w:szCs w:val="20"/>
              </w:rPr>
              <w:t>2027</w:t>
            </w:r>
            <w:r w:rsidR="00996342" w:rsidRPr="009234AD">
              <w:rPr>
                <w:b/>
                <w:sz w:val="20"/>
                <w:szCs w:val="20"/>
              </w:rPr>
              <w:t xml:space="preserve"> г.</w:t>
            </w:r>
          </w:p>
        </w:tc>
        <w:tc>
          <w:tcPr>
            <w:tcW w:w="863" w:type="dxa"/>
            <w:shd w:val="clear" w:color="auto" w:fill="auto"/>
          </w:tcPr>
          <w:p w14:paraId="2B483E9A" w14:textId="23D65FC3" w:rsidR="00511091" w:rsidRPr="009234AD" w:rsidRDefault="00511091" w:rsidP="00A6269E">
            <w:pPr>
              <w:jc w:val="center"/>
              <w:rPr>
                <w:b/>
                <w:sz w:val="20"/>
                <w:szCs w:val="20"/>
              </w:rPr>
            </w:pPr>
            <w:r w:rsidRPr="009234AD">
              <w:rPr>
                <w:b/>
                <w:sz w:val="20"/>
                <w:szCs w:val="20"/>
              </w:rPr>
              <w:t>2032</w:t>
            </w:r>
            <w:r w:rsidR="00996342" w:rsidRPr="009234AD">
              <w:rPr>
                <w:b/>
                <w:sz w:val="20"/>
                <w:szCs w:val="20"/>
              </w:rPr>
              <w:t xml:space="preserve"> г.</w:t>
            </w:r>
          </w:p>
        </w:tc>
        <w:tc>
          <w:tcPr>
            <w:tcW w:w="862" w:type="dxa"/>
            <w:shd w:val="clear" w:color="auto" w:fill="auto"/>
          </w:tcPr>
          <w:p w14:paraId="0D966F84" w14:textId="00E90632" w:rsidR="00511091" w:rsidRPr="009234AD" w:rsidRDefault="00511091" w:rsidP="00A6269E">
            <w:pPr>
              <w:jc w:val="center"/>
              <w:rPr>
                <w:b/>
                <w:sz w:val="20"/>
                <w:szCs w:val="20"/>
              </w:rPr>
            </w:pPr>
            <w:r w:rsidRPr="009234AD">
              <w:rPr>
                <w:b/>
                <w:sz w:val="20"/>
                <w:szCs w:val="20"/>
              </w:rPr>
              <w:t>2037</w:t>
            </w:r>
            <w:r w:rsidR="00996342" w:rsidRPr="009234AD">
              <w:rPr>
                <w:b/>
                <w:sz w:val="20"/>
                <w:szCs w:val="20"/>
              </w:rPr>
              <w:t xml:space="preserve"> г.</w:t>
            </w:r>
          </w:p>
        </w:tc>
        <w:tc>
          <w:tcPr>
            <w:tcW w:w="863" w:type="dxa"/>
            <w:shd w:val="clear" w:color="auto" w:fill="auto"/>
          </w:tcPr>
          <w:p w14:paraId="5F40DF10" w14:textId="77777777" w:rsidR="00511091" w:rsidRPr="009234AD" w:rsidRDefault="00511091" w:rsidP="00A6269E">
            <w:pPr>
              <w:jc w:val="center"/>
              <w:rPr>
                <w:b/>
                <w:sz w:val="20"/>
                <w:szCs w:val="20"/>
              </w:rPr>
            </w:pPr>
            <w:r w:rsidRPr="009234AD">
              <w:rPr>
                <w:b/>
                <w:sz w:val="20"/>
                <w:szCs w:val="20"/>
              </w:rPr>
              <w:t>Итого</w:t>
            </w:r>
          </w:p>
        </w:tc>
      </w:tr>
      <w:tr w:rsidR="009234AD" w:rsidRPr="009234AD" w14:paraId="7C8EC0C2" w14:textId="77777777" w:rsidTr="005D6DAE">
        <w:tc>
          <w:tcPr>
            <w:tcW w:w="10138" w:type="dxa"/>
            <w:gridSpan w:val="10"/>
            <w:shd w:val="clear" w:color="auto" w:fill="auto"/>
          </w:tcPr>
          <w:p w14:paraId="433FAAF8" w14:textId="77777777" w:rsidR="00511091" w:rsidRPr="009234AD" w:rsidRDefault="00511091" w:rsidP="00A6269E">
            <w:pPr>
              <w:jc w:val="center"/>
              <w:rPr>
                <w:sz w:val="20"/>
                <w:szCs w:val="20"/>
              </w:rPr>
            </w:pPr>
            <w:r w:rsidRPr="009234AD">
              <w:rPr>
                <w:sz w:val="20"/>
                <w:szCs w:val="20"/>
              </w:rPr>
              <w:t>По системе теплоснабжения</w:t>
            </w:r>
          </w:p>
        </w:tc>
      </w:tr>
      <w:tr w:rsidR="009234AD" w:rsidRPr="009234AD" w14:paraId="1107475F" w14:textId="77777777" w:rsidTr="005D6DAE">
        <w:tc>
          <w:tcPr>
            <w:tcW w:w="2376" w:type="dxa"/>
            <w:shd w:val="clear" w:color="auto" w:fill="auto"/>
          </w:tcPr>
          <w:p w14:paraId="0B85DC6C" w14:textId="5764B9AD" w:rsidR="00511091" w:rsidRPr="009234AD" w:rsidRDefault="005D6DAE" w:rsidP="00A6269E">
            <w:pPr>
              <w:jc w:val="both"/>
              <w:rPr>
                <w:sz w:val="20"/>
                <w:szCs w:val="20"/>
              </w:rPr>
            </w:pPr>
            <w:r w:rsidRPr="009234AD">
              <w:rPr>
                <w:sz w:val="20"/>
                <w:szCs w:val="20"/>
              </w:rPr>
              <w:t xml:space="preserve">Источники </w:t>
            </w:r>
            <w:r w:rsidR="00511091" w:rsidRPr="009234AD">
              <w:rPr>
                <w:sz w:val="20"/>
                <w:szCs w:val="20"/>
              </w:rPr>
              <w:t>инвестиций, в том числе:</w:t>
            </w:r>
          </w:p>
        </w:tc>
        <w:tc>
          <w:tcPr>
            <w:tcW w:w="862" w:type="dxa"/>
            <w:shd w:val="clear" w:color="auto" w:fill="auto"/>
            <w:vAlign w:val="center"/>
          </w:tcPr>
          <w:p w14:paraId="2965DE26" w14:textId="7ECC3E1D" w:rsidR="00511091" w:rsidRPr="009234AD" w:rsidRDefault="00984F2C" w:rsidP="00A6269E">
            <w:pPr>
              <w:jc w:val="center"/>
              <w:rPr>
                <w:sz w:val="20"/>
                <w:szCs w:val="20"/>
              </w:rPr>
            </w:pPr>
            <w:r w:rsidRPr="009234AD">
              <w:rPr>
                <w:sz w:val="20"/>
                <w:szCs w:val="20"/>
              </w:rPr>
              <w:t>0,0</w:t>
            </w:r>
          </w:p>
        </w:tc>
        <w:tc>
          <w:tcPr>
            <w:tcW w:w="862" w:type="dxa"/>
            <w:shd w:val="clear" w:color="auto" w:fill="auto"/>
            <w:vAlign w:val="center"/>
          </w:tcPr>
          <w:p w14:paraId="44081326" w14:textId="6EE54196" w:rsidR="00511091" w:rsidRPr="009234AD" w:rsidRDefault="00984F2C" w:rsidP="00A6269E">
            <w:pPr>
              <w:jc w:val="center"/>
              <w:rPr>
                <w:sz w:val="20"/>
                <w:szCs w:val="20"/>
              </w:rPr>
            </w:pPr>
            <w:r w:rsidRPr="009234AD">
              <w:rPr>
                <w:sz w:val="20"/>
                <w:szCs w:val="20"/>
              </w:rPr>
              <w:t>0,0</w:t>
            </w:r>
          </w:p>
        </w:tc>
        <w:tc>
          <w:tcPr>
            <w:tcW w:w="863" w:type="dxa"/>
            <w:shd w:val="clear" w:color="auto" w:fill="auto"/>
            <w:vAlign w:val="center"/>
          </w:tcPr>
          <w:p w14:paraId="04D36D41" w14:textId="350A451C" w:rsidR="00511091" w:rsidRPr="009234AD" w:rsidRDefault="007B4B91" w:rsidP="00A6269E">
            <w:pPr>
              <w:jc w:val="center"/>
              <w:rPr>
                <w:sz w:val="20"/>
                <w:szCs w:val="20"/>
              </w:rPr>
            </w:pPr>
            <w:r w:rsidRPr="009234AD">
              <w:rPr>
                <w:sz w:val="20"/>
                <w:szCs w:val="20"/>
              </w:rPr>
              <w:t>53,5</w:t>
            </w:r>
          </w:p>
        </w:tc>
        <w:tc>
          <w:tcPr>
            <w:tcW w:w="862" w:type="dxa"/>
            <w:shd w:val="clear" w:color="auto" w:fill="auto"/>
            <w:vAlign w:val="center"/>
          </w:tcPr>
          <w:p w14:paraId="3E12FEED" w14:textId="15B3475D" w:rsidR="00511091" w:rsidRPr="009234AD" w:rsidRDefault="007B4B91" w:rsidP="00A6269E">
            <w:pPr>
              <w:jc w:val="center"/>
              <w:rPr>
                <w:sz w:val="20"/>
                <w:szCs w:val="20"/>
              </w:rPr>
            </w:pPr>
            <w:r w:rsidRPr="009234AD">
              <w:rPr>
                <w:sz w:val="20"/>
                <w:szCs w:val="20"/>
              </w:rPr>
              <w:t>25,0</w:t>
            </w:r>
          </w:p>
        </w:tc>
        <w:tc>
          <w:tcPr>
            <w:tcW w:w="863" w:type="dxa"/>
            <w:shd w:val="clear" w:color="auto" w:fill="auto"/>
            <w:vAlign w:val="center"/>
          </w:tcPr>
          <w:p w14:paraId="79CA994B" w14:textId="193046B2" w:rsidR="00511091" w:rsidRPr="009234AD" w:rsidRDefault="007B4B91" w:rsidP="00A6269E">
            <w:pPr>
              <w:jc w:val="center"/>
              <w:rPr>
                <w:sz w:val="20"/>
                <w:szCs w:val="20"/>
              </w:rPr>
            </w:pPr>
            <w:r w:rsidRPr="009234AD">
              <w:rPr>
                <w:sz w:val="20"/>
                <w:szCs w:val="20"/>
              </w:rPr>
              <w:t>8,0</w:t>
            </w:r>
          </w:p>
        </w:tc>
        <w:tc>
          <w:tcPr>
            <w:tcW w:w="862" w:type="dxa"/>
            <w:shd w:val="clear" w:color="auto" w:fill="auto"/>
            <w:vAlign w:val="center"/>
          </w:tcPr>
          <w:p w14:paraId="6C67D239" w14:textId="6E876623" w:rsidR="00511091" w:rsidRPr="009234AD" w:rsidRDefault="007B4B91" w:rsidP="00A6269E">
            <w:pPr>
              <w:jc w:val="center"/>
              <w:rPr>
                <w:sz w:val="20"/>
                <w:szCs w:val="20"/>
              </w:rPr>
            </w:pPr>
            <w:r w:rsidRPr="009234AD">
              <w:rPr>
                <w:sz w:val="20"/>
                <w:szCs w:val="20"/>
              </w:rPr>
              <w:t>48,3</w:t>
            </w:r>
          </w:p>
        </w:tc>
        <w:tc>
          <w:tcPr>
            <w:tcW w:w="863" w:type="dxa"/>
            <w:shd w:val="clear" w:color="auto" w:fill="auto"/>
            <w:vAlign w:val="center"/>
          </w:tcPr>
          <w:p w14:paraId="65F8B7D6" w14:textId="12D2F6C5" w:rsidR="00511091" w:rsidRPr="009234AD" w:rsidRDefault="00984F2C" w:rsidP="00A6269E">
            <w:pPr>
              <w:jc w:val="center"/>
              <w:rPr>
                <w:sz w:val="20"/>
                <w:szCs w:val="20"/>
              </w:rPr>
            </w:pPr>
            <w:r w:rsidRPr="009234AD">
              <w:rPr>
                <w:sz w:val="20"/>
                <w:szCs w:val="20"/>
              </w:rPr>
              <w:t>45,4</w:t>
            </w:r>
          </w:p>
        </w:tc>
        <w:tc>
          <w:tcPr>
            <w:tcW w:w="862" w:type="dxa"/>
            <w:shd w:val="clear" w:color="auto" w:fill="auto"/>
            <w:vAlign w:val="center"/>
          </w:tcPr>
          <w:p w14:paraId="11B17293" w14:textId="223D5E2D" w:rsidR="00511091" w:rsidRPr="009234AD" w:rsidRDefault="00984F2C" w:rsidP="00A6269E">
            <w:pPr>
              <w:jc w:val="center"/>
              <w:rPr>
                <w:sz w:val="20"/>
                <w:szCs w:val="20"/>
              </w:rPr>
            </w:pPr>
            <w:r w:rsidRPr="009234AD">
              <w:rPr>
                <w:sz w:val="20"/>
                <w:szCs w:val="20"/>
              </w:rPr>
              <w:t>72,0</w:t>
            </w:r>
          </w:p>
        </w:tc>
        <w:tc>
          <w:tcPr>
            <w:tcW w:w="863" w:type="dxa"/>
            <w:shd w:val="clear" w:color="auto" w:fill="auto"/>
            <w:vAlign w:val="center"/>
          </w:tcPr>
          <w:p w14:paraId="5F851F1B" w14:textId="250C9690" w:rsidR="00511091" w:rsidRPr="009234AD" w:rsidRDefault="007B4B91" w:rsidP="00984F2C">
            <w:pPr>
              <w:jc w:val="center"/>
              <w:rPr>
                <w:sz w:val="20"/>
                <w:szCs w:val="20"/>
              </w:rPr>
            </w:pPr>
            <w:r w:rsidRPr="009234AD">
              <w:rPr>
                <w:sz w:val="20"/>
                <w:szCs w:val="20"/>
              </w:rPr>
              <w:t>252,2</w:t>
            </w:r>
          </w:p>
        </w:tc>
      </w:tr>
      <w:tr w:rsidR="009234AD" w:rsidRPr="009234AD" w14:paraId="2D44616D" w14:textId="77777777" w:rsidTr="005D6DAE">
        <w:tc>
          <w:tcPr>
            <w:tcW w:w="2376" w:type="dxa"/>
            <w:shd w:val="clear" w:color="auto" w:fill="auto"/>
          </w:tcPr>
          <w:p w14:paraId="5F49C4F4" w14:textId="77777777" w:rsidR="00E15284" w:rsidRPr="009234AD" w:rsidRDefault="00E15284" w:rsidP="00E15284">
            <w:pPr>
              <w:tabs>
                <w:tab w:val="left" w:pos="0"/>
                <w:tab w:val="left" w:pos="285"/>
              </w:tabs>
              <w:jc w:val="both"/>
              <w:rPr>
                <w:sz w:val="20"/>
                <w:szCs w:val="20"/>
              </w:rPr>
            </w:pPr>
            <w:r w:rsidRPr="009234AD">
              <w:rPr>
                <w:sz w:val="20"/>
                <w:szCs w:val="20"/>
              </w:rPr>
              <w:t>Бюджетные источники, в том числе:</w:t>
            </w:r>
          </w:p>
        </w:tc>
        <w:tc>
          <w:tcPr>
            <w:tcW w:w="862" w:type="dxa"/>
            <w:shd w:val="clear" w:color="auto" w:fill="auto"/>
            <w:vAlign w:val="center"/>
          </w:tcPr>
          <w:p w14:paraId="2C159C62" w14:textId="0808B0D2" w:rsidR="00E15284" w:rsidRPr="009234AD" w:rsidRDefault="00E15284" w:rsidP="00E15284">
            <w:pPr>
              <w:jc w:val="center"/>
              <w:rPr>
                <w:sz w:val="20"/>
                <w:szCs w:val="20"/>
              </w:rPr>
            </w:pPr>
            <w:r w:rsidRPr="009234AD">
              <w:rPr>
                <w:sz w:val="20"/>
                <w:szCs w:val="20"/>
                <w:lang w:val="en-US"/>
              </w:rPr>
              <w:t>0,0</w:t>
            </w:r>
          </w:p>
        </w:tc>
        <w:tc>
          <w:tcPr>
            <w:tcW w:w="862" w:type="dxa"/>
            <w:shd w:val="clear" w:color="auto" w:fill="auto"/>
            <w:vAlign w:val="center"/>
          </w:tcPr>
          <w:p w14:paraId="541D29FA" w14:textId="0FBEF25F" w:rsidR="00E15284" w:rsidRPr="009234AD" w:rsidRDefault="00E15284" w:rsidP="00E15284">
            <w:pPr>
              <w:jc w:val="center"/>
              <w:rPr>
                <w:sz w:val="20"/>
                <w:szCs w:val="20"/>
              </w:rPr>
            </w:pPr>
            <w:r w:rsidRPr="009234AD">
              <w:rPr>
                <w:sz w:val="20"/>
                <w:szCs w:val="20"/>
                <w:lang w:val="en-US"/>
              </w:rPr>
              <w:t>0,0</w:t>
            </w:r>
          </w:p>
        </w:tc>
        <w:tc>
          <w:tcPr>
            <w:tcW w:w="863" w:type="dxa"/>
            <w:shd w:val="clear" w:color="auto" w:fill="auto"/>
            <w:vAlign w:val="center"/>
          </w:tcPr>
          <w:p w14:paraId="7DE03582" w14:textId="590E196E" w:rsidR="00E15284" w:rsidRPr="009234AD" w:rsidRDefault="00E15284" w:rsidP="00E15284">
            <w:pPr>
              <w:jc w:val="center"/>
              <w:rPr>
                <w:sz w:val="20"/>
                <w:szCs w:val="20"/>
              </w:rPr>
            </w:pPr>
            <w:r w:rsidRPr="009234AD">
              <w:rPr>
                <w:sz w:val="20"/>
                <w:szCs w:val="20"/>
              </w:rPr>
              <w:t>47,5</w:t>
            </w:r>
          </w:p>
        </w:tc>
        <w:tc>
          <w:tcPr>
            <w:tcW w:w="862" w:type="dxa"/>
            <w:shd w:val="clear" w:color="auto" w:fill="auto"/>
            <w:vAlign w:val="center"/>
          </w:tcPr>
          <w:p w14:paraId="1D71A654" w14:textId="4F5639D6" w:rsidR="00E15284" w:rsidRPr="009234AD" w:rsidRDefault="00E15284" w:rsidP="00E15284">
            <w:pPr>
              <w:jc w:val="center"/>
              <w:rPr>
                <w:sz w:val="20"/>
                <w:szCs w:val="20"/>
              </w:rPr>
            </w:pPr>
            <w:r w:rsidRPr="009234AD">
              <w:rPr>
                <w:sz w:val="20"/>
                <w:szCs w:val="20"/>
              </w:rPr>
              <w:t>19,0</w:t>
            </w:r>
          </w:p>
        </w:tc>
        <w:tc>
          <w:tcPr>
            <w:tcW w:w="863" w:type="dxa"/>
            <w:shd w:val="clear" w:color="auto" w:fill="auto"/>
            <w:vAlign w:val="center"/>
          </w:tcPr>
          <w:p w14:paraId="2C069FC9" w14:textId="2046587C" w:rsidR="00E15284" w:rsidRPr="009234AD" w:rsidRDefault="00E15284" w:rsidP="00E15284">
            <w:pPr>
              <w:jc w:val="center"/>
              <w:rPr>
                <w:sz w:val="20"/>
                <w:szCs w:val="20"/>
              </w:rPr>
            </w:pPr>
            <w:r w:rsidRPr="009234AD">
              <w:rPr>
                <w:sz w:val="20"/>
                <w:szCs w:val="20"/>
              </w:rPr>
              <w:t>2,8</w:t>
            </w:r>
          </w:p>
        </w:tc>
        <w:tc>
          <w:tcPr>
            <w:tcW w:w="862" w:type="dxa"/>
            <w:shd w:val="clear" w:color="auto" w:fill="auto"/>
            <w:vAlign w:val="center"/>
          </w:tcPr>
          <w:p w14:paraId="152CAF80" w14:textId="2B7EF0ED" w:rsidR="00E15284" w:rsidRPr="009234AD" w:rsidRDefault="00E15284" w:rsidP="00E15284">
            <w:pPr>
              <w:jc w:val="center"/>
              <w:rPr>
                <w:sz w:val="20"/>
                <w:szCs w:val="20"/>
              </w:rPr>
            </w:pPr>
            <w:r w:rsidRPr="009234AD">
              <w:rPr>
                <w:sz w:val="20"/>
                <w:szCs w:val="20"/>
              </w:rPr>
              <w:t>83,8</w:t>
            </w:r>
          </w:p>
        </w:tc>
        <w:tc>
          <w:tcPr>
            <w:tcW w:w="863" w:type="dxa"/>
            <w:shd w:val="clear" w:color="auto" w:fill="auto"/>
            <w:vAlign w:val="center"/>
          </w:tcPr>
          <w:p w14:paraId="6E556DEE" w14:textId="14182825" w:rsidR="00E15284" w:rsidRPr="009234AD" w:rsidRDefault="00E15284" w:rsidP="00E15284">
            <w:pPr>
              <w:jc w:val="center"/>
              <w:rPr>
                <w:sz w:val="20"/>
                <w:szCs w:val="20"/>
              </w:rPr>
            </w:pPr>
            <w:r w:rsidRPr="009234AD">
              <w:rPr>
                <w:sz w:val="20"/>
                <w:szCs w:val="20"/>
              </w:rPr>
              <w:t>7,9</w:t>
            </w:r>
          </w:p>
        </w:tc>
        <w:tc>
          <w:tcPr>
            <w:tcW w:w="862" w:type="dxa"/>
            <w:shd w:val="clear" w:color="auto" w:fill="auto"/>
            <w:vAlign w:val="center"/>
          </w:tcPr>
          <w:p w14:paraId="5E6738A6" w14:textId="1947C545" w:rsidR="00E15284" w:rsidRPr="009234AD" w:rsidRDefault="00E15284" w:rsidP="00E15284">
            <w:pPr>
              <w:jc w:val="center"/>
              <w:rPr>
                <w:sz w:val="20"/>
                <w:szCs w:val="20"/>
              </w:rPr>
            </w:pPr>
            <w:r w:rsidRPr="009234AD">
              <w:rPr>
                <w:sz w:val="20"/>
                <w:szCs w:val="20"/>
              </w:rPr>
              <w:t>9,0</w:t>
            </w:r>
          </w:p>
        </w:tc>
        <w:tc>
          <w:tcPr>
            <w:tcW w:w="863" w:type="dxa"/>
            <w:shd w:val="clear" w:color="auto" w:fill="auto"/>
            <w:vAlign w:val="center"/>
          </w:tcPr>
          <w:p w14:paraId="38F51571" w14:textId="466EF2B2" w:rsidR="00E15284" w:rsidRPr="009234AD" w:rsidRDefault="00E15284" w:rsidP="00E15284">
            <w:pPr>
              <w:jc w:val="center"/>
              <w:rPr>
                <w:sz w:val="20"/>
                <w:szCs w:val="20"/>
              </w:rPr>
            </w:pPr>
            <w:r w:rsidRPr="009234AD">
              <w:rPr>
                <w:sz w:val="20"/>
                <w:szCs w:val="20"/>
              </w:rPr>
              <w:t>170,0</w:t>
            </w:r>
          </w:p>
        </w:tc>
      </w:tr>
      <w:tr w:rsidR="009234AD" w:rsidRPr="009234AD" w14:paraId="540E74AA" w14:textId="77777777" w:rsidTr="005D6DAE">
        <w:tc>
          <w:tcPr>
            <w:tcW w:w="2376" w:type="dxa"/>
            <w:shd w:val="clear" w:color="auto" w:fill="auto"/>
          </w:tcPr>
          <w:p w14:paraId="335A501D" w14:textId="77777777" w:rsidR="00996342" w:rsidRPr="009234AD" w:rsidRDefault="00996342" w:rsidP="00A6269E">
            <w:pPr>
              <w:tabs>
                <w:tab w:val="left" w:pos="0"/>
                <w:tab w:val="left" w:pos="285"/>
              </w:tabs>
              <w:rPr>
                <w:sz w:val="20"/>
                <w:szCs w:val="20"/>
              </w:rPr>
            </w:pPr>
            <w:r w:rsidRPr="009234AD">
              <w:rPr>
                <w:sz w:val="20"/>
                <w:szCs w:val="20"/>
              </w:rPr>
              <w:t>- федеральный бюджет</w:t>
            </w:r>
          </w:p>
        </w:tc>
        <w:tc>
          <w:tcPr>
            <w:tcW w:w="862" w:type="dxa"/>
            <w:shd w:val="clear" w:color="auto" w:fill="auto"/>
            <w:vAlign w:val="center"/>
          </w:tcPr>
          <w:p w14:paraId="2AC0473F" w14:textId="10BE7AC1" w:rsidR="00996342" w:rsidRPr="009234AD" w:rsidRDefault="00996342" w:rsidP="00A6269E">
            <w:pPr>
              <w:jc w:val="center"/>
              <w:rPr>
                <w:sz w:val="20"/>
              </w:rPr>
            </w:pPr>
            <w:r w:rsidRPr="009234AD">
              <w:rPr>
                <w:sz w:val="20"/>
                <w:szCs w:val="20"/>
                <w:lang w:val="en-US"/>
              </w:rPr>
              <w:t>0</w:t>
            </w:r>
            <w:r w:rsidRPr="009234AD">
              <w:rPr>
                <w:sz w:val="20"/>
                <w:szCs w:val="20"/>
              </w:rPr>
              <w:t>,0</w:t>
            </w:r>
          </w:p>
        </w:tc>
        <w:tc>
          <w:tcPr>
            <w:tcW w:w="862" w:type="dxa"/>
            <w:shd w:val="clear" w:color="auto" w:fill="auto"/>
            <w:vAlign w:val="center"/>
          </w:tcPr>
          <w:p w14:paraId="2D7A0624" w14:textId="513DE464" w:rsidR="00996342" w:rsidRPr="009234AD" w:rsidRDefault="00996342" w:rsidP="00996342">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3D4A6D24" w14:textId="2FD6E327" w:rsidR="00996342" w:rsidRPr="009234AD" w:rsidRDefault="00996342" w:rsidP="00996342">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6B49E4A7" w14:textId="4770DBF8" w:rsidR="00996342" w:rsidRPr="009234AD" w:rsidRDefault="00996342" w:rsidP="00996342">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0CD5CE10" w14:textId="3963121D" w:rsidR="00996342" w:rsidRPr="009234AD" w:rsidRDefault="00996342" w:rsidP="00996342">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014EE4CD" w14:textId="1F46BBA3" w:rsidR="00996342" w:rsidRPr="009234AD" w:rsidRDefault="00996342" w:rsidP="00996342">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4AAC4DA9" w14:textId="4571D12E" w:rsidR="00996342" w:rsidRPr="009234AD" w:rsidRDefault="00996342" w:rsidP="00996342">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4F2C2748" w14:textId="5D00C853" w:rsidR="00996342" w:rsidRPr="009234AD" w:rsidRDefault="00996342" w:rsidP="00996342">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6BEBE71F" w14:textId="05B6EC5D" w:rsidR="00996342" w:rsidRPr="009234AD" w:rsidRDefault="00996342" w:rsidP="00996342">
            <w:pPr>
              <w:jc w:val="center"/>
              <w:rPr>
                <w:sz w:val="20"/>
                <w:szCs w:val="20"/>
              </w:rPr>
            </w:pPr>
            <w:r w:rsidRPr="009234AD">
              <w:rPr>
                <w:sz w:val="20"/>
                <w:szCs w:val="20"/>
                <w:lang w:val="en-US"/>
              </w:rPr>
              <w:t>0</w:t>
            </w:r>
            <w:r w:rsidRPr="009234AD">
              <w:rPr>
                <w:sz w:val="20"/>
                <w:szCs w:val="20"/>
              </w:rPr>
              <w:t>,0</w:t>
            </w:r>
          </w:p>
        </w:tc>
      </w:tr>
      <w:tr w:rsidR="009234AD" w:rsidRPr="009234AD" w14:paraId="6151C3D3" w14:textId="77777777" w:rsidTr="005D6DAE">
        <w:tc>
          <w:tcPr>
            <w:tcW w:w="2376" w:type="dxa"/>
            <w:shd w:val="clear" w:color="auto" w:fill="auto"/>
          </w:tcPr>
          <w:p w14:paraId="499E86E2" w14:textId="25358F4F" w:rsidR="002A32CE" w:rsidRPr="009234AD" w:rsidRDefault="002A32CE" w:rsidP="00A6269E">
            <w:pPr>
              <w:tabs>
                <w:tab w:val="left" w:pos="0"/>
                <w:tab w:val="left" w:pos="285"/>
              </w:tabs>
              <w:rPr>
                <w:sz w:val="20"/>
                <w:szCs w:val="20"/>
              </w:rPr>
            </w:pPr>
            <w:r w:rsidRPr="009234AD">
              <w:rPr>
                <w:sz w:val="20"/>
                <w:szCs w:val="20"/>
              </w:rPr>
              <w:t>- бюджет автономного округа</w:t>
            </w:r>
          </w:p>
        </w:tc>
        <w:tc>
          <w:tcPr>
            <w:tcW w:w="862" w:type="dxa"/>
            <w:shd w:val="clear" w:color="auto" w:fill="auto"/>
            <w:vAlign w:val="center"/>
          </w:tcPr>
          <w:p w14:paraId="61A95FDF" w14:textId="1512B607" w:rsidR="002A32CE" w:rsidRPr="009234AD" w:rsidRDefault="002A32CE" w:rsidP="00CB1C53">
            <w:pPr>
              <w:jc w:val="center"/>
              <w:rPr>
                <w:sz w:val="20"/>
                <w:szCs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39CFCAB3" w14:textId="22DCD1FC" w:rsidR="002A32CE" w:rsidRPr="009234AD" w:rsidRDefault="002A32CE" w:rsidP="00CB1C53">
            <w:pPr>
              <w:jc w:val="center"/>
              <w:rPr>
                <w:sz w:val="20"/>
                <w:szCs w:val="20"/>
                <w:lang w:val="en-US"/>
              </w:rPr>
            </w:pPr>
            <w:r w:rsidRPr="009234AD">
              <w:rPr>
                <w:sz w:val="20"/>
                <w:szCs w:val="20"/>
                <w:lang w:val="en-US"/>
              </w:rPr>
              <w:t>0</w:t>
            </w:r>
            <w:r w:rsidRPr="009234AD">
              <w:rPr>
                <w:sz w:val="20"/>
                <w:szCs w:val="20"/>
              </w:rPr>
              <w:t>,0</w:t>
            </w:r>
          </w:p>
        </w:tc>
        <w:tc>
          <w:tcPr>
            <w:tcW w:w="863" w:type="dxa"/>
            <w:shd w:val="clear" w:color="auto" w:fill="auto"/>
            <w:vAlign w:val="center"/>
          </w:tcPr>
          <w:p w14:paraId="73A002F3" w14:textId="53885480" w:rsidR="002A32CE" w:rsidRPr="009234AD" w:rsidRDefault="002A32CE" w:rsidP="00CB1C53">
            <w:pPr>
              <w:jc w:val="center"/>
              <w:rPr>
                <w:sz w:val="20"/>
                <w:szCs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5C9E20E2" w14:textId="1F0BF681" w:rsidR="002A32CE" w:rsidRPr="009234AD" w:rsidRDefault="002A32CE" w:rsidP="00CB1C53">
            <w:pPr>
              <w:jc w:val="center"/>
              <w:rPr>
                <w:sz w:val="20"/>
                <w:szCs w:val="20"/>
                <w:lang w:val="en-US"/>
              </w:rPr>
            </w:pPr>
            <w:r w:rsidRPr="009234AD">
              <w:rPr>
                <w:sz w:val="20"/>
                <w:szCs w:val="20"/>
                <w:lang w:val="en-US"/>
              </w:rPr>
              <w:t>0</w:t>
            </w:r>
            <w:r w:rsidRPr="009234AD">
              <w:rPr>
                <w:sz w:val="20"/>
                <w:szCs w:val="20"/>
              </w:rPr>
              <w:t>,0</w:t>
            </w:r>
          </w:p>
        </w:tc>
        <w:tc>
          <w:tcPr>
            <w:tcW w:w="863" w:type="dxa"/>
            <w:shd w:val="clear" w:color="auto" w:fill="auto"/>
            <w:vAlign w:val="center"/>
          </w:tcPr>
          <w:p w14:paraId="39605AA4" w14:textId="77E8D283" w:rsidR="002A32CE" w:rsidRPr="009234AD" w:rsidRDefault="002A32CE" w:rsidP="00CB1C53">
            <w:pPr>
              <w:jc w:val="center"/>
              <w:rPr>
                <w:sz w:val="20"/>
                <w:szCs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40820591" w14:textId="053B5711" w:rsidR="002A32CE" w:rsidRPr="009234AD" w:rsidRDefault="002A32CE" w:rsidP="00A6269E">
            <w:pPr>
              <w:jc w:val="center"/>
              <w:rPr>
                <w:sz w:val="20"/>
                <w:szCs w:val="20"/>
                <w:lang w:val="en-US"/>
              </w:rPr>
            </w:pPr>
            <w:r w:rsidRPr="009234AD">
              <w:rPr>
                <w:sz w:val="20"/>
                <w:szCs w:val="20"/>
                <w:lang w:val="en-US"/>
              </w:rPr>
              <w:t>0</w:t>
            </w:r>
            <w:r w:rsidRPr="009234AD">
              <w:rPr>
                <w:sz w:val="20"/>
                <w:szCs w:val="20"/>
              </w:rPr>
              <w:t>,0</w:t>
            </w:r>
          </w:p>
        </w:tc>
        <w:tc>
          <w:tcPr>
            <w:tcW w:w="863" w:type="dxa"/>
            <w:shd w:val="clear" w:color="auto" w:fill="auto"/>
            <w:vAlign w:val="center"/>
          </w:tcPr>
          <w:p w14:paraId="571C6A29" w14:textId="04E500FA" w:rsidR="002A32CE" w:rsidRPr="009234AD" w:rsidRDefault="002A32CE" w:rsidP="00A6269E">
            <w:pPr>
              <w:jc w:val="center"/>
              <w:rPr>
                <w:sz w:val="20"/>
                <w:szCs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7821829B" w14:textId="56212560" w:rsidR="002A32CE" w:rsidRPr="009234AD" w:rsidRDefault="002A32CE" w:rsidP="00A6269E">
            <w:pPr>
              <w:jc w:val="center"/>
              <w:rPr>
                <w:sz w:val="20"/>
                <w:szCs w:val="20"/>
                <w:lang w:val="en-US"/>
              </w:rPr>
            </w:pPr>
            <w:r w:rsidRPr="009234AD">
              <w:rPr>
                <w:sz w:val="20"/>
                <w:szCs w:val="20"/>
                <w:lang w:val="en-US"/>
              </w:rPr>
              <w:t>0</w:t>
            </w:r>
            <w:r w:rsidRPr="009234AD">
              <w:rPr>
                <w:sz w:val="20"/>
                <w:szCs w:val="20"/>
              </w:rPr>
              <w:t>,0</w:t>
            </w:r>
          </w:p>
        </w:tc>
        <w:tc>
          <w:tcPr>
            <w:tcW w:w="863" w:type="dxa"/>
            <w:shd w:val="clear" w:color="auto" w:fill="auto"/>
            <w:vAlign w:val="center"/>
          </w:tcPr>
          <w:p w14:paraId="389C5ABD" w14:textId="364E48FC" w:rsidR="002A32CE" w:rsidRPr="009234AD" w:rsidRDefault="002A32CE" w:rsidP="00A6269E">
            <w:pPr>
              <w:jc w:val="center"/>
              <w:rPr>
                <w:sz w:val="20"/>
                <w:szCs w:val="20"/>
                <w:lang w:val="en-US"/>
              </w:rPr>
            </w:pPr>
            <w:r w:rsidRPr="009234AD">
              <w:rPr>
                <w:sz w:val="20"/>
                <w:szCs w:val="20"/>
                <w:lang w:val="en-US"/>
              </w:rPr>
              <w:t>0</w:t>
            </w:r>
            <w:r w:rsidRPr="009234AD">
              <w:rPr>
                <w:sz w:val="20"/>
                <w:szCs w:val="20"/>
              </w:rPr>
              <w:t>,0</w:t>
            </w:r>
          </w:p>
        </w:tc>
      </w:tr>
      <w:tr w:rsidR="009234AD" w:rsidRPr="009234AD" w14:paraId="11E22710" w14:textId="77777777" w:rsidTr="005D6DAE">
        <w:tc>
          <w:tcPr>
            <w:tcW w:w="2376" w:type="dxa"/>
            <w:shd w:val="clear" w:color="auto" w:fill="auto"/>
          </w:tcPr>
          <w:p w14:paraId="18D25437" w14:textId="77777777" w:rsidR="00CB1C53" w:rsidRPr="009234AD" w:rsidRDefault="00CB1C53" w:rsidP="00A6269E">
            <w:pPr>
              <w:tabs>
                <w:tab w:val="left" w:pos="0"/>
                <w:tab w:val="left" w:pos="285"/>
              </w:tabs>
              <w:rPr>
                <w:sz w:val="20"/>
                <w:szCs w:val="20"/>
              </w:rPr>
            </w:pPr>
            <w:r w:rsidRPr="009234AD">
              <w:rPr>
                <w:sz w:val="20"/>
                <w:szCs w:val="20"/>
              </w:rPr>
              <w:t>- местный бюджет Нефтеюганского района</w:t>
            </w:r>
          </w:p>
        </w:tc>
        <w:tc>
          <w:tcPr>
            <w:tcW w:w="862" w:type="dxa"/>
            <w:shd w:val="clear" w:color="auto" w:fill="auto"/>
            <w:vAlign w:val="center"/>
          </w:tcPr>
          <w:p w14:paraId="57F57E4C" w14:textId="16DA7228" w:rsidR="00CB1C53" w:rsidRPr="009234AD" w:rsidRDefault="00CB1C53" w:rsidP="00CB1C53">
            <w:pPr>
              <w:jc w:val="center"/>
              <w:rPr>
                <w:sz w:val="20"/>
                <w:szCs w:val="20"/>
                <w:lang w:val="en-US"/>
              </w:rPr>
            </w:pPr>
            <w:r w:rsidRPr="009234AD">
              <w:rPr>
                <w:sz w:val="20"/>
                <w:szCs w:val="20"/>
                <w:lang w:val="en-US"/>
              </w:rPr>
              <w:t>0,0</w:t>
            </w:r>
          </w:p>
        </w:tc>
        <w:tc>
          <w:tcPr>
            <w:tcW w:w="862" w:type="dxa"/>
            <w:shd w:val="clear" w:color="auto" w:fill="auto"/>
            <w:vAlign w:val="center"/>
          </w:tcPr>
          <w:p w14:paraId="7FFB0BE9" w14:textId="008C00E4" w:rsidR="00CB1C53" w:rsidRPr="009234AD" w:rsidRDefault="00CB1C53" w:rsidP="00CB1C53">
            <w:pPr>
              <w:jc w:val="center"/>
              <w:rPr>
                <w:sz w:val="20"/>
                <w:szCs w:val="20"/>
                <w:lang w:val="en-US"/>
              </w:rPr>
            </w:pPr>
            <w:r w:rsidRPr="009234AD">
              <w:rPr>
                <w:sz w:val="20"/>
                <w:szCs w:val="20"/>
                <w:lang w:val="en-US"/>
              </w:rPr>
              <w:t>0,0</w:t>
            </w:r>
          </w:p>
        </w:tc>
        <w:tc>
          <w:tcPr>
            <w:tcW w:w="863" w:type="dxa"/>
            <w:shd w:val="clear" w:color="auto" w:fill="auto"/>
            <w:vAlign w:val="center"/>
          </w:tcPr>
          <w:p w14:paraId="5D04F5D5" w14:textId="75209077" w:rsidR="00CB1C53" w:rsidRPr="009234AD" w:rsidRDefault="002A32CE" w:rsidP="00CB1C53">
            <w:pPr>
              <w:jc w:val="center"/>
              <w:rPr>
                <w:sz w:val="20"/>
                <w:szCs w:val="20"/>
              </w:rPr>
            </w:pPr>
            <w:r w:rsidRPr="009234AD">
              <w:rPr>
                <w:sz w:val="20"/>
                <w:szCs w:val="20"/>
              </w:rPr>
              <w:t>47,5</w:t>
            </w:r>
          </w:p>
        </w:tc>
        <w:tc>
          <w:tcPr>
            <w:tcW w:w="862" w:type="dxa"/>
            <w:shd w:val="clear" w:color="auto" w:fill="auto"/>
            <w:vAlign w:val="center"/>
          </w:tcPr>
          <w:p w14:paraId="2257E6E4" w14:textId="288F7EBC" w:rsidR="00CB1C53" w:rsidRPr="009234AD" w:rsidRDefault="002A32CE" w:rsidP="00CB1C53">
            <w:pPr>
              <w:jc w:val="center"/>
              <w:rPr>
                <w:sz w:val="20"/>
                <w:szCs w:val="20"/>
              </w:rPr>
            </w:pPr>
            <w:r w:rsidRPr="009234AD">
              <w:rPr>
                <w:sz w:val="20"/>
                <w:szCs w:val="20"/>
              </w:rPr>
              <w:t>19,0</w:t>
            </w:r>
          </w:p>
        </w:tc>
        <w:tc>
          <w:tcPr>
            <w:tcW w:w="863" w:type="dxa"/>
            <w:shd w:val="clear" w:color="auto" w:fill="auto"/>
            <w:vAlign w:val="center"/>
          </w:tcPr>
          <w:p w14:paraId="21416BA2" w14:textId="38872C5A" w:rsidR="00CB1C53" w:rsidRPr="009234AD" w:rsidRDefault="002A32CE" w:rsidP="00CB1C53">
            <w:pPr>
              <w:jc w:val="center"/>
              <w:rPr>
                <w:sz w:val="20"/>
                <w:szCs w:val="20"/>
              </w:rPr>
            </w:pPr>
            <w:r w:rsidRPr="009234AD">
              <w:rPr>
                <w:sz w:val="20"/>
                <w:szCs w:val="20"/>
              </w:rPr>
              <w:t>2,8</w:t>
            </w:r>
          </w:p>
        </w:tc>
        <w:tc>
          <w:tcPr>
            <w:tcW w:w="862" w:type="dxa"/>
            <w:shd w:val="clear" w:color="auto" w:fill="auto"/>
            <w:vAlign w:val="center"/>
          </w:tcPr>
          <w:p w14:paraId="65CADF2B" w14:textId="0E5F7E82" w:rsidR="00CB1C53" w:rsidRPr="009234AD" w:rsidRDefault="00E15284" w:rsidP="00A6269E">
            <w:pPr>
              <w:jc w:val="center"/>
              <w:rPr>
                <w:sz w:val="20"/>
                <w:szCs w:val="20"/>
              </w:rPr>
            </w:pPr>
            <w:r w:rsidRPr="009234AD">
              <w:rPr>
                <w:sz w:val="20"/>
                <w:szCs w:val="20"/>
              </w:rPr>
              <w:t>83,8</w:t>
            </w:r>
          </w:p>
        </w:tc>
        <w:tc>
          <w:tcPr>
            <w:tcW w:w="863" w:type="dxa"/>
            <w:shd w:val="clear" w:color="auto" w:fill="auto"/>
            <w:vAlign w:val="center"/>
          </w:tcPr>
          <w:p w14:paraId="32E0731A" w14:textId="3B838074" w:rsidR="00CB1C53" w:rsidRPr="009234AD" w:rsidRDefault="00E15284" w:rsidP="00E15284">
            <w:pPr>
              <w:jc w:val="center"/>
              <w:rPr>
                <w:sz w:val="20"/>
                <w:szCs w:val="20"/>
              </w:rPr>
            </w:pPr>
            <w:r w:rsidRPr="009234AD">
              <w:rPr>
                <w:sz w:val="20"/>
                <w:szCs w:val="20"/>
              </w:rPr>
              <w:t>7,9</w:t>
            </w:r>
          </w:p>
        </w:tc>
        <w:tc>
          <w:tcPr>
            <w:tcW w:w="862" w:type="dxa"/>
            <w:shd w:val="clear" w:color="auto" w:fill="auto"/>
            <w:vAlign w:val="center"/>
          </w:tcPr>
          <w:p w14:paraId="67AC774C" w14:textId="3179B7D7" w:rsidR="00CB1C53" w:rsidRPr="009234AD" w:rsidRDefault="00E15284" w:rsidP="00E15284">
            <w:pPr>
              <w:jc w:val="center"/>
              <w:rPr>
                <w:sz w:val="20"/>
                <w:szCs w:val="20"/>
              </w:rPr>
            </w:pPr>
            <w:r w:rsidRPr="009234AD">
              <w:rPr>
                <w:sz w:val="20"/>
                <w:szCs w:val="20"/>
              </w:rPr>
              <w:t>9</w:t>
            </w:r>
            <w:r w:rsidR="002A32CE" w:rsidRPr="009234AD">
              <w:rPr>
                <w:sz w:val="20"/>
                <w:szCs w:val="20"/>
              </w:rPr>
              <w:t>,0</w:t>
            </w:r>
          </w:p>
        </w:tc>
        <w:tc>
          <w:tcPr>
            <w:tcW w:w="863" w:type="dxa"/>
            <w:shd w:val="clear" w:color="auto" w:fill="auto"/>
            <w:vAlign w:val="center"/>
          </w:tcPr>
          <w:p w14:paraId="5E698A0E" w14:textId="22D7F502" w:rsidR="00CB1C53" w:rsidRPr="009234AD" w:rsidRDefault="002A32CE" w:rsidP="00A6269E">
            <w:pPr>
              <w:jc w:val="center"/>
              <w:rPr>
                <w:sz w:val="20"/>
                <w:szCs w:val="20"/>
                <w:lang w:val="en-US"/>
              </w:rPr>
            </w:pPr>
            <w:r w:rsidRPr="009234AD">
              <w:rPr>
                <w:sz w:val="20"/>
                <w:szCs w:val="20"/>
              </w:rPr>
              <w:t>170,0</w:t>
            </w:r>
          </w:p>
        </w:tc>
      </w:tr>
      <w:tr w:rsidR="009234AD" w:rsidRPr="009234AD" w14:paraId="6DED4924" w14:textId="77777777" w:rsidTr="005D6DAE">
        <w:tc>
          <w:tcPr>
            <w:tcW w:w="2376" w:type="dxa"/>
            <w:shd w:val="clear" w:color="auto" w:fill="auto"/>
          </w:tcPr>
          <w:p w14:paraId="2C013A79" w14:textId="79E0217B" w:rsidR="00996342" w:rsidRPr="009234AD" w:rsidRDefault="00996342" w:rsidP="00996342">
            <w:pPr>
              <w:tabs>
                <w:tab w:val="left" w:pos="0"/>
                <w:tab w:val="left" w:pos="285"/>
              </w:tabs>
              <w:jc w:val="both"/>
              <w:rPr>
                <w:sz w:val="20"/>
                <w:szCs w:val="20"/>
              </w:rPr>
            </w:pPr>
            <w:r w:rsidRPr="009234AD">
              <w:rPr>
                <w:sz w:val="20"/>
                <w:szCs w:val="20"/>
              </w:rPr>
              <w:t xml:space="preserve">- местный бюджет сельского поселения Усть-Юган </w:t>
            </w:r>
          </w:p>
        </w:tc>
        <w:tc>
          <w:tcPr>
            <w:tcW w:w="862" w:type="dxa"/>
            <w:shd w:val="clear" w:color="auto" w:fill="auto"/>
            <w:vAlign w:val="center"/>
          </w:tcPr>
          <w:p w14:paraId="462D0D7F" w14:textId="7DAF0478" w:rsidR="00996342" w:rsidRPr="009234AD" w:rsidRDefault="00996342" w:rsidP="00A6269E">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496B9D4C" w14:textId="6CCAF0C6" w:rsidR="00996342" w:rsidRPr="009234AD" w:rsidRDefault="00996342" w:rsidP="00A6269E">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407E567C" w14:textId="1B36D1D5" w:rsidR="00996342" w:rsidRPr="009234AD" w:rsidRDefault="00996342" w:rsidP="00A6269E">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49C89FC6" w14:textId="5FA9BCAB" w:rsidR="00996342" w:rsidRPr="009234AD" w:rsidRDefault="00996342" w:rsidP="00A6269E">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30A648C5" w14:textId="60518798" w:rsidR="00996342" w:rsidRPr="009234AD" w:rsidRDefault="00996342" w:rsidP="00A6269E">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76427F3C" w14:textId="4E857FBA" w:rsidR="00996342" w:rsidRPr="009234AD" w:rsidRDefault="00996342" w:rsidP="00A6269E">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7018208C" w14:textId="7C924710" w:rsidR="00996342" w:rsidRPr="009234AD" w:rsidRDefault="00996342" w:rsidP="00A6269E">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68A58F85" w14:textId="7BAFDEFF" w:rsidR="00996342" w:rsidRPr="009234AD" w:rsidRDefault="00996342" w:rsidP="00A6269E">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327FDA7A" w14:textId="294EBDBE" w:rsidR="00996342" w:rsidRPr="009234AD" w:rsidRDefault="00996342" w:rsidP="00A6269E">
            <w:pPr>
              <w:jc w:val="center"/>
              <w:rPr>
                <w:sz w:val="20"/>
                <w:szCs w:val="20"/>
              </w:rPr>
            </w:pPr>
            <w:r w:rsidRPr="009234AD">
              <w:rPr>
                <w:sz w:val="20"/>
                <w:szCs w:val="20"/>
                <w:lang w:val="en-US"/>
              </w:rPr>
              <w:t>0</w:t>
            </w:r>
            <w:r w:rsidRPr="009234AD">
              <w:rPr>
                <w:sz w:val="20"/>
                <w:szCs w:val="20"/>
              </w:rPr>
              <w:t>,0</w:t>
            </w:r>
          </w:p>
        </w:tc>
      </w:tr>
      <w:tr w:rsidR="009234AD" w:rsidRPr="009234AD" w14:paraId="4E1B6493" w14:textId="77777777" w:rsidTr="005D6DAE">
        <w:tc>
          <w:tcPr>
            <w:tcW w:w="2376" w:type="dxa"/>
            <w:shd w:val="clear" w:color="auto" w:fill="auto"/>
          </w:tcPr>
          <w:p w14:paraId="431BED94" w14:textId="77777777" w:rsidR="00984F2C" w:rsidRPr="009234AD" w:rsidRDefault="00984F2C" w:rsidP="00F01209">
            <w:pPr>
              <w:tabs>
                <w:tab w:val="left" w:pos="0"/>
                <w:tab w:val="left" w:pos="285"/>
              </w:tabs>
              <w:jc w:val="both"/>
              <w:rPr>
                <w:sz w:val="20"/>
                <w:szCs w:val="20"/>
              </w:rPr>
            </w:pPr>
            <w:r w:rsidRPr="009234AD">
              <w:rPr>
                <w:sz w:val="20"/>
                <w:szCs w:val="20"/>
              </w:rPr>
              <w:t>Внебюджетные источники</w:t>
            </w:r>
          </w:p>
        </w:tc>
        <w:tc>
          <w:tcPr>
            <w:tcW w:w="862" w:type="dxa"/>
            <w:shd w:val="clear" w:color="auto" w:fill="auto"/>
            <w:vAlign w:val="center"/>
          </w:tcPr>
          <w:p w14:paraId="21761837" w14:textId="6CC2CA69" w:rsidR="00984F2C" w:rsidRPr="009234AD" w:rsidRDefault="00984F2C" w:rsidP="00984F2C">
            <w:pPr>
              <w:jc w:val="center"/>
              <w:rPr>
                <w:sz w:val="20"/>
                <w:szCs w:val="20"/>
              </w:rPr>
            </w:pPr>
            <w:r w:rsidRPr="009234AD">
              <w:rPr>
                <w:sz w:val="20"/>
                <w:szCs w:val="20"/>
                <w:lang w:val="en-US"/>
              </w:rPr>
              <w:t>0</w:t>
            </w:r>
            <w:r w:rsidR="002A32CE" w:rsidRPr="009234AD">
              <w:rPr>
                <w:sz w:val="20"/>
                <w:szCs w:val="20"/>
              </w:rPr>
              <w:t>,0</w:t>
            </w:r>
          </w:p>
        </w:tc>
        <w:tc>
          <w:tcPr>
            <w:tcW w:w="862" w:type="dxa"/>
            <w:shd w:val="clear" w:color="auto" w:fill="auto"/>
            <w:vAlign w:val="center"/>
          </w:tcPr>
          <w:p w14:paraId="4A8BBA77" w14:textId="43102DEC" w:rsidR="00984F2C" w:rsidRPr="009234AD" w:rsidRDefault="00984F2C" w:rsidP="00984F2C">
            <w:pPr>
              <w:jc w:val="center"/>
              <w:rPr>
                <w:sz w:val="20"/>
                <w:szCs w:val="20"/>
                <w:lang w:val="en-US"/>
              </w:rPr>
            </w:pPr>
            <w:r w:rsidRPr="009234AD">
              <w:rPr>
                <w:sz w:val="20"/>
                <w:szCs w:val="20"/>
                <w:lang w:val="en-US"/>
              </w:rPr>
              <w:t>0,0</w:t>
            </w:r>
          </w:p>
        </w:tc>
        <w:tc>
          <w:tcPr>
            <w:tcW w:w="863" w:type="dxa"/>
            <w:shd w:val="clear" w:color="auto" w:fill="auto"/>
            <w:vAlign w:val="center"/>
          </w:tcPr>
          <w:p w14:paraId="6D7D41D1" w14:textId="42E3B5B8" w:rsidR="00984F2C" w:rsidRPr="009234AD" w:rsidRDefault="002A32CE" w:rsidP="00984F2C">
            <w:pPr>
              <w:jc w:val="center"/>
              <w:rPr>
                <w:sz w:val="20"/>
                <w:szCs w:val="20"/>
              </w:rPr>
            </w:pPr>
            <w:r w:rsidRPr="009234AD">
              <w:rPr>
                <w:sz w:val="20"/>
                <w:szCs w:val="20"/>
              </w:rPr>
              <w:t>6,0</w:t>
            </w:r>
          </w:p>
        </w:tc>
        <w:tc>
          <w:tcPr>
            <w:tcW w:w="862" w:type="dxa"/>
            <w:shd w:val="clear" w:color="auto" w:fill="auto"/>
            <w:vAlign w:val="center"/>
          </w:tcPr>
          <w:p w14:paraId="7952DFEA" w14:textId="51E4A97A" w:rsidR="00984F2C" w:rsidRPr="009234AD" w:rsidRDefault="002A32CE" w:rsidP="00984F2C">
            <w:pPr>
              <w:jc w:val="center"/>
              <w:rPr>
                <w:sz w:val="20"/>
                <w:szCs w:val="20"/>
              </w:rPr>
            </w:pPr>
            <w:r w:rsidRPr="009234AD">
              <w:rPr>
                <w:sz w:val="20"/>
                <w:szCs w:val="20"/>
              </w:rPr>
              <w:t>6,0</w:t>
            </w:r>
          </w:p>
        </w:tc>
        <w:tc>
          <w:tcPr>
            <w:tcW w:w="863" w:type="dxa"/>
            <w:shd w:val="clear" w:color="auto" w:fill="auto"/>
            <w:vAlign w:val="center"/>
          </w:tcPr>
          <w:p w14:paraId="7B6510E9" w14:textId="5179A358" w:rsidR="00984F2C" w:rsidRPr="009234AD" w:rsidRDefault="002A32CE" w:rsidP="00984F2C">
            <w:pPr>
              <w:jc w:val="center"/>
              <w:rPr>
                <w:sz w:val="20"/>
                <w:szCs w:val="20"/>
              </w:rPr>
            </w:pPr>
            <w:r w:rsidRPr="009234AD">
              <w:rPr>
                <w:sz w:val="20"/>
                <w:szCs w:val="20"/>
              </w:rPr>
              <w:t>5,2</w:t>
            </w:r>
          </w:p>
        </w:tc>
        <w:tc>
          <w:tcPr>
            <w:tcW w:w="862" w:type="dxa"/>
            <w:shd w:val="clear" w:color="auto" w:fill="auto"/>
            <w:vAlign w:val="center"/>
          </w:tcPr>
          <w:p w14:paraId="6F46B30D" w14:textId="1E36CAE5" w:rsidR="00984F2C" w:rsidRPr="009234AD" w:rsidRDefault="002A32CE" w:rsidP="00984F2C">
            <w:pPr>
              <w:jc w:val="center"/>
              <w:rPr>
                <w:sz w:val="20"/>
                <w:szCs w:val="20"/>
              </w:rPr>
            </w:pPr>
            <w:r w:rsidRPr="009234AD">
              <w:rPr>
                <w:sz w:val="20"/>
                <w:szCs w:val="20"/>
              </w:rPr>
              <w:t>25,0</w:t>
            </w:r>
          </w:p>
        </w:tc>
        <w:tc>
          <w:tcPr>
            <w:tcW w:w="863" w:type="dxa"/>
            <w:shd w:val="clear" w:color="auto" w:fill="auto"/>
            <w:vAlign w:val="center"/>
          </w:tcPr>
          <w:p w14:paraId="064FF608" w14:textId="7A2A8047" w:rsidR="00984F2C" w:rsidRPr="009234AD" w:rsidRDefault="002A32CE" w:rsidP="00984F2C">
            <w:pPr>
              <w:jc w:val="center"/>
              <w:rPr>
                <w:sz w:val="20"/>
                <w:szCs w:val="20"/>
              </w:rPr>
            </w:pPr>
            <w:r w:rsidRPr="009234AD">
              <w:rPr>
                <w:sz w:val="20"/>
                <w:szCs w:val="20"/>
              </w:rPr>
              <w:t>20,0</w:t>
            </w:r>
          </w:p>
        </w:tc>
        <w:tc>
          <w:tcPr>
            <w:tcW w:w="862" w:type="dxa"/>
            <w:shd w:val="clear" w:color="auto" w:fill="auto"/>
            <w:vAlign w:val="center"/>
          </w:tcPr>
          <w:p w14:paraId="449E5192" w14:textId="7BC4D530" w:rsidR="00984F2C" w:rsidRPr="009234AD" w:rsidRDefault="00984F2C" w:rsidP="00984F2C">
            <w:pPr>
              <w:jc w:val="center"/>
              <w:rPr>
                <w:sz w:val="20"/>
                <w:szCs w:val="20"/>
                <w:lang w:val="en-US"/>
              </w:rPr>
            </w:pPr>
            <w:r w:rsidRPr="009234AD">
              <w:rPr>
                <w:sz w:val="20"/>
                <w:szCs w:val="20"/>
                <w:lang w:val="en-US"/>
              </w:rPr>
              <w:t>20,0</w:t>
            </w:r>
          </w:p>
        </w:tc>
        <w:tc>
          <w:tcPr>
            <w:tcW w:w="863" w:type="dxa"/>
            <w:shd w:val="clear" w:color="auto" w:fill="auto"/>
            <w:vAlign w:val="center"/>
          </w:tcPr>
          <w:p w14:paraId="08AC1E84" w14:textId="1D1F8E2F" w:rsidR="00984F2C" w:rsidRPr="009234AD" w:rsidRDefault="002A32CE" w:rsidP="00A6269E">
            <w:pPr>
              <w:jc w:val="center"/>
              <w:rPr>
                <w:sz w:val="20"/>
                <w:szCs w:val="20"/>
              </w:rPr>
            </w:pPr>
            <w:r w:rsidRPr="009234AD">
              <w:rPr>
                <w:sz w:val="20"/>
                <w:szCs w:val="20"/>
              </w:rPr>
              <w:t>82,2</w:t>
            </w:r>
          </w:p>
        </w:tc>
      </w:tr>
      <w:tr w:rsidR="009234AD" w:rsidRPr="009234AD" w14:paraId="4EE1A1A6" w14:textId="77777777" w:rsidTr="005D6DAE">
        <w:tc>
          <w:tcPr>
            <w:tcW w:w="10138" w:type="dxa"/>
            <w:gridSpan w:val="10"/>
            <w:shd w:val="clear" w:color="auto" w:fill="auto"/>
          </w:tcPr>
          <w:p w14:paraId="0BEE4534" w14:textId="77777777" w:rsidR="00511091" w:rsidRPr="009234AD" w:rsidRDefault="00511091" w:rsidP="00A6269E">
            <w:pPr>
              <w:jc w:val="center"/>
              <w:rPr>
                <w:sz w:val="20"/>
                <w:szCs w:val="20"/>
              </w:rPr>
            </w:pPr>
            <w:r w:rsidRPr="009234AD">
              <w:rPr>
                <w:sz w:val="20"/>
                <w:szCs w:val="20"/>
              </w:rPr>
              <w:t>По системе водоснабжения</w:t>
            </w:r>
          </w:p>
        </w:tc>
      </w:tr>
      <w:tr w:rsidR="009234AD" w:rsidRPr="009234AD" w14:paraId="242F6DA2" w14:textId="77777777" w:rsidTr="005D6DAE">
        <w:tc>
          <w:tcPr>
            <w:tcW w:w="2376" w:type="dxa"/>
            <w:shd w:val="clear" w:color="auto" w:fill="auto"/>
          </w:tcPr>
          <w:p w14:paraId="41033B44" w14:textId="77777777" w:rsidR="00D62F0D" w:rsidRPr="009234AD" w:rsidRDefault="00D62F0D" w:rsidP="00A6269E">
            <w:pPr>
              <w:rPr>
                <w:sz w:val="20"/>
                <w:szCs w:val="20"/>
              </w:rPr>
            </w:pPr>
            <w:r w:rsidRPr="009234AD">
              <w:rPr>
                <w:sz w:val="20"/>
                <w:szCs w:val="20"/>
              </w:rPr>
              <w:t>Источники инвестиций, в том числе:</w:t>
            </w:r>
          </w:p>
        </w:tc>
        <w:tc>
          <w:tcPr>
            <w:tcW w:w="862" w:type="dxa"/>
            <w:shd w:val="clear" w:color="auto" w:fill="auto"/>
            <w:vAlign w:val="center"/>
          </w:tcPr>
          <w:p w14:paraId="34057100" w14:textId="1C24A382" w:rsidR="00D62F0D" w:rsidRPr="009234AD" w:rsidRDefault="00D62F0D" w:rsidP="00A6269E">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4FCCE9E9" w14:textId="730B9615" w:rsidR="00D62F0D" w:rsidRPr="009234AD" w:rsidRDefault="0044088C" w:rsidP="0044088C">
            <w:pPr>
              <w:jc w:val="center"/>
              <w:rPr>
                <w:sz w:val="20"/>
                <w:szCs w:val="20"/>
              </w:rPr>
            </w:pPr>
            <w:r w:rsidRPr="009234AD">
              <w:rPr>
                <w:sz w:val="20"/>
                <w:szCs w:val="20"/>
              </w:rPr>
              <w:t>9,3</w:t>
            </w:r>
          </w:p>
        </w:tc>
        <w:tc>
          <w:tcPr>
            <w:tcW w:w="863" w:type="dxa"/>
            <w:shd w:val="clear" w:color="auto" w:fill="auto"/>
            <w:vAlign w:val="center"/>
          </w:tcPr>
          <w:p w14:paraId="0336727B" w14:textId="3261495E" w:rsidR="00D62F0D" w:rsidRPr="009234AD" w:rsidRDefault="0044088C" w:rsidP="0044088C">
            <w:pPr>
              <w:jc w:val="center"/>
              <w:rPr>
                <w:sz w:val="20"/>
                <w:szCs w:val="20"/>
              </w:rPr>
            </w:pPr>
            <w:r w:rsidRPr="009234AD">
              <w:rPr>
                <w:sz w:val="20"/>
                <w:szCs w:val="20"/>
              </w:rPr>
              <w:t>18,2</w:t>
            </w:r>
          </w:p>
        </w:tc>
        <w:tc>
          <w:tcPr>
            <w:tcW w:w="862" w:type="dxa"/>
            <w:shd w:val="clear" w:color="auto" w:fill="auto"/>
            <w:vAlign w:val="center"/>
          </w:tcPr>
          <w:p w14:paraId="5AD27C33" w14:textId="74CF51C5" w:rsidR="00D62F0D" w:rsidRPr="009234AD" w:rsidRDefault="0044088C" w:rsidP="0044088C">
            <w:pPr>
              <w:jc w:val="center"/>
              <w:rPr>
                <w:sz w:val="20"/>
                <w:szCs w:val="20"/>
              </w:rPr>
            </w:pPr>
            <w:r w:rsidRPr="009234AD">
              <w:rPr>
                <w:sz w:val="20"/>
                <w:szCs w:val="20"/>
              </w:rPr>
              <w:t>25,2</w:t>
            </w:r>
          </w:p>
        </w:tc>
        <w:tc>
          <w:tcPr>
            <w:tcW w:w="863" w:type="dxa"/>
            <w:shd w:val="clear" w:color="auto" w:fill="auto"/>
            <w:vAlign w:val="center"/>
          </w:tcPr>
          <w:p w14:paraId="57F38E1D" w14:textId="2EBFBDCD" w:rsidR="00D62F0D" w:rsidRPr="009234AD" w:rsidRDefault="0044088C" w:rsidP="0044088C">
            <w:pPr>
              <w:jc w:val="center"/>
              <w:rPr>
                <w:sz w:val="20"/>
                <w:szCs w:val="20"/>
              </w:rPr>
            </w:pPr>
            <w:r w:rsidRPr="009234AD">
              <w:rPr>
                <w:sz w:val="20"/>
                <w:szCs w:val="20"/>
              </w:rPr>
              <w:t>36,4</w:t>
            </w:r>
          </w:p>
        </w:tc>
        <w:tc>
          <w:tcPr>
            <w:tcW w:w="862" w:type="dxa"/>
            <w:shd w:val="clear" w:color="auto" w:fill="auto"/>
            <w:vAlign w:val="center"/>
          </w:tcPr>
          <w:p w14:paraId="359FDA5C" w14:textId="4521E614" w:rsidR="00D62F0D" w:rsidRPr="009234AD" w:rsidRDefault="0044088C" w:rsidP="0044088C">
            <w:pPr>
              <w:jc w:val="center"/>
              <w:rPr>
                <w:sz w:val="20"/>
                <w:szCs w:val="20"/>
              </w:rPr>
            </w:pPr>
            <w:r w:rsidRPr="009234AD">
              <w:rPr>
                <w:sz w:val="20"/>
                <w:szCs w:val="20"/>
              </w:rPr>
              <w:t>41,1</w:t>
            </w:r>
          </w:p>
        </w:tc>
        <w:tc>
          <w:tcPr>
            <w:tcW w:w="863" w:type="dxa"/>
            <w:shd w:val="clear" w:color="auto" w:fill="auto"/>
            <w:vAlign w:val="center"/>
          </w:tcPr>
          <w:p w14:paraId="5088BD82" w14:textId="48B3A9AC" w:rsidR="00D62F0D" w:rsidRPr="009234AD" w:rsidRDefault="0044088C" w:rsidP="0044088C">
            <w:pPr>
              <w:jc w:val="center"/>
              <w:rPr>
                <w:sz w:val="20"/>
                <w:szCs w:val="20"/>
              </w:rPr>
            </w:pPr>
            <w:r w:rsidRPr="009234AD">
              <w:rPr>
                <w:sz w:val="20"/>
                <w:szCs w:val="20"/>
              </w:rPr>
              <w:t>36,2</w:t>
            </w:r>
          </w:p>
        </w:tc>
        <w:tc>
          <w:tcPr>
            <w:tcW w:w="862" w:type="dxa"/>
            <w:shd w:val="clear" w:color="auto" w:fill="auto"/>
            <w:vAlign w:val="center"/>
          </w:tcPr>
          <w:p w14:paraId="28DB0602" w14:textId="540C45C9" w:rsidR="00D62F0D" w:rsidRPr="009234AD" w:rsidRDefault="0044088C" w:rsidP="00A6269E">
            <w:pPr>
              <w:jc w:val="center"/>
              <w:rPr>
                <w:sz w:val="20"/>
                <w:szCs w:val="20"/>
              </w:rPr>
            </w:pPr>
            <w:r w:rsidRPr="009234AD">
              <w:rPr>
                <w:sz w:val="20"/>
                <w:szCs w:val="20"/>
              </w:rPr>
              <w:t>33,4</w:t>
            </w:r>
          </w:p>
        </w:tc>
        <w:tc>
          <w:tcPr>
            <w:tcW w:w="863" w:type="dxa"/>
            <w:shd w:val="clear" w:color="auto" w:fill="auto"/>
            <w:vAlign w:val="center"/>
          </w:tcPr>
          <w:p w14:paraId="75825623" w14:textId="4D881557" w:rsidR="00D62F0D" w:rsidRPr="009234AD" w:rsidRDefault="0044088C" w:rsidP="00A6269E">
            <w:pPr>
              <w:jc w:val="center"/>
              <w:rPr>
                <w:sz w:val="20"/>
                <w:szCs w:val="20"/>
              </w:rPr>
            </w:pPr>
            <w:r w:rsidRPr="009234AD">
              <w:rPr>
                <w:sz w:val="20"/>
                <w:szCs w:val="20"/>
              </w:rPr>
              <w:t>199,8</w:t>
            </w:r>
          </w:p>
        </w:tc>
      </w:tr>
      <w:tr w:rsidR="009234AD" w:rsidRPr="009234AD" w14:paraId="6CD82E99" w14:textId="77777777" w:rsidTr="005D6DAE">
        <w:tc>
          <w:tcPr>
            <w:tcW w:w="2376" w:type="dxa"/>
            <w:shd w:val="clear" w:color="auto" w:fill="auto"/>
          </w:tcPr>
          <w:p w14:paraId="4A8DAF80" w14:textId="77777777" w:rsidR="0044088C" w:rsidRPr="009234AD" w:rsidRDefault="0044088C" w:rsidP="00A6269E">
            <w:pPr>
              <w:rPr>
                <w:sz w:val="20"/>
                <w:szCs w:val="20"/>
              </w:rPr>
            </w:pPr>
            <w:r w:rsidRPr="009234AD">
              <w:rPr>
                <w:sz w:val="20"/>
                <w:szCs w:val="20"/>
              </w:rPr>
              <w:t>Бюджетные источники, в том числе:</w:t>
            </w:r>
          </w:p>
        </w:tc>
        <w:tc>
          <w:tcPr>
            <w:tcW w:w="862" w:type="dxa"/>
            <w:shd w:val="clear" w:color="auto" w:fill="auto"/>
            <w:vAlign w:val="center"/>
          </w:tcPr>
          <w:p w14:paraId="38929E90" w14:textId="0AB2FAFA" w:rsidR="0044088C" w:rsidRPr="009234AD" w:rsidRDefault="0044088C" w:rsidP="00A6269E">
            <w:pPr>
              <w:jc w:val="center"/>
              <w:rPr>
                <w:sz w:val="20"/>
              </w:rPr>
            </w:pPr>
            <w:r w:rsidRPr="009234AD">
              <w:rPr>
                <w:sz w:val="20"/>
                <w:szCs w:val="20"/>
                <w:lang w:val="en-US"/>
              </w:rPr>
              <w:t>0,0</w:t>
            </w:r>
          </w:p>
        </w:tc>
        <w:tc>
          <w:tcPr>
            <w:tcW w:w="862" w:type="dxa"/>
            <w:shd w:val="clear" w:color="auto" w:fill="auto"/>
            <w:vAlign w:val="center"/>
          </w:tcPr>
          <w:p w14:paraId="6BD9C4B7" w14:textId="7D6C43DD" w:rsidR="0044088C" w:rsidRPr="009234AD" w:rsidRDefault="0044088C" w:rsidP="00A6269E">
            <w:pPr>
              <w:jc w:val="center"/>
              <w:rPr>
                <w:sz w:val="20"/>
                <w:szCs w:val="20"/>
              </w:rPr>
            </w:pPr>
            <w:r w:rsidRPr="009234AD">
              <w:rPr>
                <w:sz w:val="20"/>
                <w:szCs w:val="20"/>
              </w:rPr>
              <w:t>3,6</w:t>
            </w:r>
          </w:p>
        </w:tc>
        <w:tc>
          <w:tcPr>
            <w:tcW w:w="863" w:type="dxa"/>
            <w:shd w:val="clear" w:color="auto" w:fill="auto"/>
            <w:vAlign w:val="center"/>
          </w:tcPr>
          <w:p w14:paraId="1C5C887C" w14:textId="3895451B" w:rsidR="0044088C" w:rsidRPr="009234AD" w:rsidRDefault="0044088C" w:rsidP="00A6269E">
            <w:pPr>
              <w:jc w:val="center"/>
              <w:rPr>
                <w:sz w:val="20"/>
                <w:szCs w:val="20"/>
              </w:rPr>
            </w:pPr>
            <w:r w:rsidRPr="009234AD">
              <w:rPr>
                <w:sz w:val="20"/>
                <w:szCs w:val="20"/>
              </w:rPr>
              <w:t>12,5</w:t>
            </w:r>
          </w:p>
        </w:tc>
        <w:tc>
          <w:tcPr>
            <w:tcW w:w="862" w:type="dxa"/>
            <w:shd w:val="clear" w:color="auto" w:fill="auto"/>
            <w:vAlign w:val="center"/>
          </w:tcPr>
          <w:p w14:paraId="24ECB505" w14:textId="0C688721" w:rsidR="0044088C" w:rsidRPr="009234AD" w:rsidRDefault="0044088C" w:rsidP="00A6269E">
            <w:pPr>
              <w:jc w:val="center"/>
              <w:rPr>
                <w:sz w:val="20"/>
                <w:szCs w:val="20"/>
              </w:rPr>
            </w:pPr>
            <w:r w:rsidRPr="009234AD">
              <w:rPr>
                <w:sz w:val="20"/>
                <w:szCs w:val="20"/>
              </w:rPr>
              <w:t>19,5</w:t>
            </w:r>
          </w:p>
        </w:tc>
        <w:tc>
          <w:tcPr>
            <w:tcW w:w="863" w:type="dxa"/>
            <w:shd w:val="clear" w:color="auto" w:fill="auto"/>
            <w:vAlign w:val="center"/>
          </w:tcPr>
          <w:p w14:paraId="27E94E98" w14:textId="3301A88C" w:rsidR="0044088C" w:rsidRPr="009234AD" w:rsidRDefault="0044088C" w:rsidP="00A6269E">
            <w:pPr>
              <w:jc w:val="center"/>
              <w:rPr>
                <w:sz w:val="20"/>
                <w:szCs w:val="20"/>
              </w:rPr>
            </w:pPr>
            <w:r w:rsidRPr="009234AD">
              <w:rPr>
                <w:sz w:val="20"/>
                <w:szCs w:val="20"/>
              </w:rPr>
              <w:t>30,7</w:t>
            </w:r>
          </w:p>
        </w:tc>
        <w:tc>
          <w:tcPr>
            <w:tcW w:w="862" w:type="dxa"/>
            <w:shd w:val="clear" w:color="auto" w:fill="auto"/>
            <w:vAlign w:val="center"/>
          </w:tcPr>
          <w:p w14:paraId="3C78E586" w14:textId="199D6C6F" w:rsidR="0044088C" w:rsidRPr="009234AD" w:rsidRDefault="0044088C" w:rsidP="00A6269E">
            <w:pPr>
              <w:jc w:val="center"/>
              <w:rPr>
                <w:sz w:val="20"/>
                <w:szCs w:val="20"/>
              </w:rPr>
            </w:pPr>
            <w:r w:rsidRPr="009234AD">
              <w:rPr>
                <w:sz w:val="20"/>
                <w:szCs w:val="20"/>
              </w:rPr>
              <w:t>12,6</w:t>
            </w:r>
          </w:p>
        </w:tc>
        <w:tc>
          <w:tcPr>
            <w:tcW w:w="863" w:type="dxa"/>
            <w:shd w:val="clear" w:color="auto" w:fill="auto"/>
            <w:vAlign w:val="center"/>
          </w:tcPr>
          <w:p w14:paraId="050A2A63" w14:textId="3B53B9CA" w:rsidR="0044088C" w:rsidRPr="009234AD" w:rsidRDefault="0044088C" w:rsidP="00A6269E">
            <w:pPr>
              <w:jc w:val="center"/>
              <w:rPr>
                <w:sz w:val="20"/>
                <w:szCs w:val="20"/>
              </w:rPr>
            </w:pPr>
            <w:r w:rsidRPr="009234AD">
              <w:rPr>
                <w:sz w:val="20"/>
                <w:szCs w:val="20"/>
              </w:rPr>
              <w:t>7,7</w:t>
            </w:r>
          </w:p>
        </w:tc>
        <w:tc>
          <w:tcPr>
            <w:tcW w:w="862" w:type="dxa"/>
            <w:shd w:val="clear" w:color="auto" w:fill="auto"/>
            <w:vAlign w:val="center"/>
          </w:tcPr>
          <w:p w14:paraId="7208D03C" w14:textId="49635AA2" w:rsidR="0044088C" w:rsidRPr="009234AD" w:rsidRDefault="0044088C" w:rsidP="00A6269E">
            <w:pPr>
              <w:jc w:val="center"/>
              <w:rPr>
                <w:sz w:val="20"/>
                <w:szCs w:val="20"/>
              </w:rPr>
            </w:pPr>
            <w:r w:rsidRPr="009234AD">
              <w:rPr>
                <w:sz w:val="20"/>
                <w:szCs w:val="20"/>
              </w:rPr>
              <w:t>4,9</w:t>
            </w:r>
          </w:p>
        </w:tc>
        <w:tc>
          <w:tcPr>
            <w:tcW w:w="863" w:type="dxa"/>
            <w:shd w:val="clear" w:color="auto" w:fill="auto"/>
            <w:vAlign w:val="center"/>
          </w:tcPr>
          <w:p w14:paraId="57297772" w14:textId="17A9CF8E" w:rsidR="0044088C" w:rsidRPr="009234AD" w:rsidRDefault="0044088C" w:rsidP="00A6269E">
            <w:pPr>
              <w:jc w:val="center"/>
              <w:rPr>
                <w:sz w:val="20"/>
                <w:szCs w:val="20"/>
              </w:rPr>
            </w:pPr>
            <w:r w:rsidRPr="009234AD">
              <w:rPr>
                <w:sz w:val="20"/>
                <w:szCs w:val="20"/>
              </w:rPr>
              <w:t>91,5</w:t>
            </w:r>
          </w:p>
        </w:tc>
      </w:tr>
      <w:tr w:rsidR="009234AD" w:rsidRPr="009234AD" w14:paraId="5B368363" w14:textId="77777777" w:rsidTr="005D6DAE">
        <w:tc>
          <w:tcPr>
            <w:tcW w:w="2376" w:type="dxa"/>
            <w:shd w:val="clear" w:color="auto" w:fill="auto"/>
          </w:tcPr>
          <w:p w14:paraId="3C8089C9" w14:textId="77777777" w:rsidR="008B1C55" w:rsidRPr="009234AD" w:rsidRDefault="008B1C55" w:rsidP="00A6269E">
            <w:pPr>
              <w:rPr>
                <w:sz w:val="20"/>
                <w:szCs w:val="20"/>
              </w:rPr>
            </w:pPr>
            <w:r w:rsidRPr="009234AD">
              <w:rPr>
                <w:sz w:val="20"/>
                <w:szCs w:val="20"/>
              </w:rPr>
              <w:t>- федеральный бюджет</w:t>
            </w:r>
          </w:p>
        </w:tc>
        <w:tc>
          <w:tcPr>
            <w:tcW w:w="862" w:type="dxa"/>
            <w:shd w:val="clear" w:color="auto" w:fill="auto"/>
            <w:vAlign w:val="center"/>
          </w:tcPr>
          <w:p w14:paraId="2A32B492" w14:textId="360EA51F" w:rsidR="008B1C55" w:rsidRPr="009234AD" w:rsidRDefault="008B1C55" w:rsidP="00A6269E">
            <w:pPr>
              <w:jc w:val="center"/>
              <w:rPr>
                <w:sz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764602A1" w14:textId="63128416" w:rsidR="008B1C55" w:rsidRPr="009234AD" w:rsidRDefault="008B1C55" w:rsidP="00A6269E">
            <w:pPr>
              <w:jc w:val="center"/>
              <w:rPr>
                <w:sz w:val="20"/>
                <w:lang w:val="en-US"/>
              </w:rPr>
            </w:pPr>
            <w:r w:rsidRPr="009234AD">
              <w:rPr>
                <w:sz w:val="20"/>
                <w:szCs w:val="20"/>
                <w:lang w:val="en-US"/>
              </w:rPr>
              <w:t>0</w:t>
            </w:r>
            <w:r w:rsidRPr="009234AD">
              <w:rPr>
                <w:sz w:val="20"/>
                <w:szCs w:val="20"/>
              </w:rPr>
              <w:t>,0</w:t>
            </w:r>
          </w:p>
        </w:tc>
        <w:tc>
          <w:tcPr>
            <w:tcW w:w="863" w:type="dxa"/>
            <w:shd w:val="clear" w:color="auto" w:fill="auto"/>
            <w:vAlign w:val="center"/>
          </w:tcPr>
          <w:p w14:paraId="76DFC02A" w14:textId="46D08EB0" w:rsidR="008B1C55" w:rsidRPr="009234AD" w:rsidRDefault="008B1C55" w:rsidP="00A6269E">
            <w:pPr>
              <w:jc w:val="center"/>
              <w:rPr>
                <w:sz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00DBF7D5" w14:textId="50954A08" w:rsidR="008B1C55" w:rsidRPr="009234AD" w:rsidRDefault="008B1C55" w:rsidP="00A6269E">
            <w:pPr>
              <w:jc w:val="center"/>
              <w:rPr>
                <w:sz w:val="20"/>
                <w:lang w:val="en-US"/>
              </w:rPr>
            </w:pPr>
            <w:r w:rsidRPr="009234AD">
              <w:rPr>
                <w:sz w:val="20"/>
                <w:szCs w:val="20"/>
                <w:lang w:val="en-US"/>
              </w:rPr>
              <w:t>0</w:t>
            </w:r>
            <w:r w:rsidRPr="009234AD">
              <w:rPr>
                <w:sz w:val="20"/>
                <w:szCs w:val="20"/>
              </w:rPr>
              <w:t>,0</w:t>
            </w:r>
          </w:p>
        </w:tc>
        <w:tc>
          <w:tcPr>
            <w:tcW w:w="863" w:type="dxa"/>
            <w:shd w:val="clear" w:color="auto" w:fill="auto"/>
            <w:vAlign w:val="center"/>
          </w:tcPr>
          <w:p w14:paraId="11BF6180" w14:textId="394F16C4" w:rsidR="008B1C55" w:rsidRPr="009234AD" w:rsidRDefault="008B1C55" w:rsidP="00A6269E">
            <w:pPr>
              <w:jc w:val="center"/>
              <w:rPr>
                <w:sz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760C2B0A" w14:textId="070C96E2" w:rsidR="008B1C55" w:rsidRPr="009234AD" w:rsidRDefault="008B1C55" w:rsidP="00A6269E">
            <w:pPr>
              <w:jc w:val="center"/>
              <w:rPr>
                <w:sz w:val="20"/>
                <w:lang w:val="en-US"/>
              </w:rPr>
            </w:pPr>
            <w:r w:rsidRPr="009234AD">
              <w:rPr>
                <w:sz w:val="20"/>
                <w:szCs w:val="20"/>
                <w:lang w:val="en-US"/>
              </w:rPr>
              <w:t>0</w:t>
            </w:r>
            <w:r w:rsidRPr="009234AD">
              <w:rPr>
                <w:sz w:val="20"/>
                <w:szCs w:val="20"/>
              </w:rPr>
              <w:t>,0</w:t>
            </w:r>
          </w:p>
        </w:tc>
        <w:tc>
          <w:tcPr>
            <w:tcW w:w="863" w:type="dxa"/>
            <w:shd w:val="clear" w:color="auto" w:fill="auto"/>
            <w:vAlign w:val="center"/>
          </w:tcPr>
          <w:p w14:paraId="4BDC052C" w14:textId="22952E0B" w:rsidR="008B1C55" w:rsidRPr="009234AD" w:rsidRDefault="008B1C55" w:rsidP="00A6269E">
            <w:pPr>
              <w:jc w:val="center"/>
              <w:rPr>
                <w:sz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52BF45AB" w14:textId="2E90D063" w:rsidR="008B1C55" w:rsidRPr="009234AD" w:rsidRDefault="008B1C55" w:rsidP="00A6269E">
            <w:pPr>
              <w:jc w:val="center"/>
              <w:rPr>
                <w:sz w:val="20"/>
                <w:lang w:val="en-US"/>
              </w:rPr>
            </w:pPr>
            <w:r w:rsidRPr="009234AD">
              <w:rPr>
                <w:sz w:val="20"/>
                <w:szCs w:val="20"/>
                <w:lang w:val="en-US"/>
              </w:rPr>
              <w:t>0</w:t>
            </w:r>
            <w:r w:rsidRPr="009234AD">
              <w:rPr>
                <w:sz w:val="20"/>
                <w:szCs w:val="20"/>
              </w:rPr>
              <w:t>,0</w:t>
            </w:r>
          </w:p>
        </w:tc>
        <w:tc>
          <w:tcPr>
            <w:tcW w:w="863" w:type="dxa"/>
            <w:shd w:val="clear" w:color="auto" w:fill="auto"/>
            <w:vAlign w:val="center"/>
          </w:tcPr>
          <w:p w14:paraId="0EE0A56A" w14:textId="36A8F3D7" w:rsidR="008B1C55" w:rsidRPr="009234AD" w:rsidRDefault="008B1C55" w:rsidP="00A6269E">
            <w:pPr>
              <w:jc w:val="center"/>
              <w:rPr>
                <w:sz w:val="20"/>
                <w:lang w:val="en-US"/>
              </w:rPr>
            </w:pPr>
            <w:r w:rsidRPr="009234AD">
              <w:rPr>
                <w:sz w:val="20"/>
                <w:szCs w:val="20"/>
                <w:lang w:val="en-US"/>
              </w:rPr>
              <w:t>0</w:t>
            </w:r>
            <w:r w:rsidRPr="009234AD">
              <w:rPr>
                <w:sz w:val="20"/>
                <w:szCs w:val="20"/>
              </w:rPr>
              <w:t>,0</w:t>
            </w:r>
          </w:p>
        </w:tc>
      </w:tr>
      <w:tr w:rsidR="009234AD" w:rsidRPr="009234AD" w14:paraId="202238CC" w14:textId="77777777" w:rsidTr="005D6DAE">
        <w:tc>
          <w:tcPr>
            <w:tcW w:w="2376" w:type="dxa"/>
            <w:shd w:val="clear" w:color="auto" w:fill="auto"/>
          </w:tcPr>
          <w:p w14:paraId="555B496D" w14:textId="207BAFAB" w:rsidR="00F55F80" w:rsidRPr="009234AD" w:rsidRDefault="00F55F80" w:rsidP="00A6269E">
            <w:pPr>
              <w:rPr>
                <w:sz w:val="20"/>
                <w:szCs w:val="20"/>
              </w:rPr>
            </w:pPr>
            <w:r w:rsidRPr="009234AD">
              <w:rPr>
                <w:sz w:val="20"/>
                <w:szCs w:val="20"/>
              </w:rPr>
              <w:t>- бюджет автономного округа</w:t>
            </w:r>
          </w:p>
        </w:tc>
        <w:tc>
          <w:tcPr>
            <w:tcW w:w="862" w:type="dxa"/>
            <w:shd w:val="clear" w:color="auto" w:fill="auto"/>
            <w:vAlign w:val="center"/>
          </w:tcPr>
          <w:p w14:paraId="2A1CB9FC" w14:textId="1A524997" w:rsidR="00F55F80" w:rsidRPr="009234AD" w:rsidRDefault="00F55F80" w:rsidP="008B1C55">
            <w:pPr>
              <w:jc w:val="center"/>
              <w:rPr>
                <w:sz w:val="20"/>
                <w:szCs w:val="20"/>
                <w:lang w:val="en-US"/>
              </w:rPr>
            </w:pPr>
            <w:r w:rsidRPr="009234AD">
              <w:rPr>
                <w:sz w:val="20"/>
                <w:szCs w:val="20"/>
                <w:lang w:val="en-US"/>
              </w:rPr>
              <w:t>0,0</w:t>
            </w:r>
          </w:p>
        </w:tc>
        <w:tc>
          <w:tcPr>
            <w:tcW w:w="862" w:type="dxa"/>
            <w:shd w:val="clear" w:color="auto" w:fill="auto"/>
            <w:vAlign w:val="center"/>
          </w:tcPr>
          <w:p w14:paraId="2B17B4CA" w14:textId="195FC71A" w:rsidR="00F55F80" w:rsidRPr="009234AD" w:rsidRDefault="00F55F80" w:rsidP="008B1C55">
            <w:pPr>
              <w:jc w:val="center"/>
              <w:rPr>
                <w:sz w:val="20"/>
                <w:szCs w:val="20"/>
                <w:lang w:val="en-US"/>
              </w:rPr>
            </w:pPr>
            <w:r w:rsidRPr="009234AD">
              <w:rPr>
                <w:sz w:val="20"/>
                <w:szCs w:val="20"/>
                <w:lang w:val="en-US"/>
              </w:rPr>
              <w:t>0,0</w:t>
            </w:r>
          </w:p>
        </w:tc>
        <w:tc>
          <w:tcPr>
            <w:tcW w:w="863" w:type="dxa"/>
            <w:shd w:val="clear" w:color="auto" w:fill="auto"/>
            <w:vAlign w:val="center"/>
          </w:tcPr>
          <w:p w14:paraId="477F84B8" w14:textId="5721331F" w:rsidR="00F55F80" w:rsidRPr="009234AD" w:rsidRDefault="00F55F80" w:rsidP="00F55F80">
            <w:pPr>
              <w:jc w:val="center"/>
              <w:rPr>
                <w:sz w:val="20"/>
                <w:szCs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021370CC" w14:textId="033FD6A3" w:rsidR="00F55F80" w:rsidRPr="009234AD" w:rsidRDefault="00F55F80" w:rsidP="00F55F80">
            <w:pPr>
              <w:jc w:val="center"/>
              <w:rPr>
                <w:sz w:val="20"/>
                <w:szCs w:val="20"/>
                <w:lang w:val="en-US"/>
              </w:rPr>
            </w:pPr>
            <w:r w:rsidRPr="009234AD">
              <w:rPr>
                <w:sz w:val="20"/>
                <w:szCs w:val="20"/>
                <w:lang w:val="en-US"/>
              </w:rPr>
              <w:t>0</w:t>
            </w:r>
            <w:r w:rsidRPr="009234AD">
              <w:rPr>
                <w:sz w:val="20"/>
                <w:szCs w:val="20"/>
              </w:rPr>
              <w:t>,0</w:t>
            </w:r>
          </w:p>
        </w:tc>
        <w:tc>
          <w:tcPr>
            <w:tcW w:w="863" w:type="dxa"/>
            <w:shd w:val="clear" w:color="auto" w:fill="auto"/>
            <w:vAlign w:val="center"/>
          </w:tcPr>
          <w:p w14:paraId="3EDAEF71" w14:textId="5241C0D2" w:rsidR="00F55F80" w:rsidRPr="009234AD" w:rsidRDefault="00F55F80" w:rsidP="00F55F80">
            <w:pPr>
              <w:jc w:val="center"/>
              <w:rPr>
                <w:sz w:val="20"/>
                <w:szCs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702097C5" w14:textId="6E6F70E4" w:rsidR="00F55F80" w:rsidRPr="009234AD" w:rsidRDefault="00F55F80" w:rsidP="00F55F80">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2D6B499E" w14:textId="04E1892E" w:rsidR="00F55F80" w:rsidRPr="009234AD" w:rsidRDefault="00F55F80" w:rsidP="00F55F80">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07F3FF34" w14:textId="679170E4" w:rsidR="00F55F80" w:rsidRPr="009234AD" w:rsidRDefault="00F55F80" w:rsidP="00F55F80">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36922856" w14:textId="3C3CF609" w:rsidR="00F55F80" w:rsidRPr="009234AD" w:rsidRDefault="00F55F80" w:rsidP="00F55F80">
            <w:pPr>
              <w:jc w:val="center"/>
              <w:rPr>
                <w:sz w:val="20"/>
                <w:szCs w:val="20"/>
              </w:rPr>
            </w:pPr>
            <w:r w:rsidRPr="009234AD">
              <w:rPr>
                <w:sz w:val="20"/>
                <w:szCs w:val="20"/>
                <w:lang w:val="en-US"/>
              </w:rPr>
              <w:t>0</w:t>
            </w:r>
            <w:r w:rsidRPr="009234AD">
              <w:rPr>
                <w:sz w:val="20"/>
                <w:szCs w:val="20"/>
              </w:rPr>
              <w:t>,0</w:t>
            </w:r>
          </w:p>
        </w:tc>
      </w:tr>
      <w:tr w:rsidR="009234AD" w:rsidRPr="009234AD" w14:paraId="73E70D5B" w14:textId="77777777" w:rsidTr="005D6DAE">
        <w:tc>
          <w:tcPr>
            <w:tcW w:w="2376" w:type="dxa"/>
            <w:shd w:val="clear" w:color="auto" w:fill="auto"/>
          </w:tcPr>
          <w:p w14:paraId="5BE99D82" w14:textId="5A6E6DFF" w:rsidR="008B1C55" w:rsidRPr="009234AD" w:rsidRDefault="008B1C55" w:rsidP="00A6269E">
            <w:pPr>
              <w:rPr>
                <w:sz w:val="20"/>
                <w:szCs w:val="20"/>
              </w:rPr>
            </w:pPr>
            <w:r w:rsidRPr="009234AD">
              <w:rPr>
                <w:sz w:val="20"/>
                <w:szCs w:val="20"/>
              </w:rPr>
              <w:t>- местный бюджет Нефтеюганского района</w:t>
            </w:r>
          </w:p>
        </w:tc>
        <w:tc>
          <w:tcPr>
            <w:tcW w:w="862" w:type="dxa"/>
            <w:shd w:val="clear" w:color="auto" w:fill="auto"/>
            <w:vAlign w:val="center"/>
          </w:tcPr>
          <w:p w14:paraId="2C4C754B" w14:textId="03F0CEDF" w:rsidR="008B1C55" w:rsidRPr="009234AD" w:rsidRDefault="008B1C55" w:rsidP="008B1C55">
            <w:pPr>
              <w:jc w:val="center"/>
              <w:rPr>
                <w:sz w:val="20"/>
                <w:szCs w:val="20"/>
                <w:lang w:val="en-US"/>
              </w:rPr>
            </w:pPr>
            <w:r w:rsidRPr="009234AD">
              <w:rPr>
                <w:sz w:val="20"/>
                <w:szCs w:val="20"/>
                <w:lang w:val="en-US"/>
              </w:rPr>
              <w:t>0,0</w:t>
            </w:r>
          </w:p>
        </w:tc>
        <w:tc>
          <w:tcPr>
            <w:tcW w:w="862" w:type="dxa"/>
            <w:shd w:val="clear" w:color="auto" w:fill="auto"/>
            <w:vAlign w:val="center"/>
          </w:tcPr>
          <w:p w14:paraId="0C3C9BC3" w14:textId="12F0248B" w:rsidR="008B1C55" w:rsidRPr="009234AD" w:rsidRDefault="0044088C" w:rsidP="008B1C55">
            <w:pPr>
              <w:jc w:val="center"/>
              <w:rPr>
                <w:sz w:val="20"/>
                <w:szCs w:val="20"/>
              </w:rPr>
            </w:pPr>
            <w:r w:rsidRPr="009234AD">
              <w:rPr>
                <w:sz w:val="20"/>
                <w:szCs w:val="20"/>
              </w:rPr>
              <w:t>3,6</w:t>
            </w:r>
          </w:p>
        </w:tc>
        <w:tc>
          <w:tcPr>
            <w:tcW w:w="863" w:type="dxa"/>
            <w:shd w:val="clear" w:color="auto" w:fill="auto"/>
            <w:vAlign w:val="center"/>
          </w:tcPr>
          <w:p w14:paraId="0C302F55" w14:textId="60D46729" w:rsidR="008B1C55" w:rsidRPr="009234AD" w:rsidRDefault="0044088C" w:rsidP="008B1C55">
            <w:pPr>
              <w:jc w:val="center"/>
              <w:rPr>
                <w:sz w:val="20"/>
                <w:szCs w:val="20"/>
              </w:rPr>
            </w:pPr>
            <w:r w:rsidRPr="009234AD">
              <w:rPr>
                <w:sz w:val="20"/>
                <w:szCs w:val="20"/>
              </w:rPr>
              <w:t>12,5</w:t>
            </w:r>
          </w:p>
        </w:tc>
        <w:tc>
          <w:tcPr>
            <w:tcW w:w="862" w:type="dxa"/>
            <w:shd w:val="clear" w:color="auto" w:fill="auto"/>
            <w:vAlign w:val="center"/>
          </w:tcPr>
          <w:p w14:paraId="2F9478CB" w14:textId="4BB6A0F1" w:rsidR="008B1C55" w:rsidRPr="009234AD" w:rsidRDefault="0044088C" w:rsidP="008B1C55">
            <w:pPr>
              <w:jc w:val="center"/>
              <w:rPr>
                <w:sz w:val="20"/>
                <w:szCs w:val="20"/>
              </w:rPr>
            </w:pPr>
            <w:r w:rsidRPr="009234AD">
              <w:rPr>
                <w:sz w:val="20"/>
                <w:szCs w:val="20"/>
              </w:rPr>
              <w:t>19,5</w:t>
            </w:r>
          </w:p>
        </w:tc>
        <w:tc>
          <w:tcPr>
            <w:tcW w:w="863" w:type="dxa"/>
            <w:shd w:val="clear" w:color="auto" w:fill="auto"/>
            <w:vAlign w:val="center"/>
          </w:tcPr>
          <w:p w14:paraId="6DEABDF7" w14:textId="15E50770" w:rsidR="008B1C55" w:rsidRPr="009234AD" w:rsidRDefault="0044088C" w:rsidP="008B1C55">
            <w:pPr>
              <w:jc w:val="center"/>
              <w:rPr>
                <w:sz w:val="20"/>
                <w:szCs w:val="20"/>
              </w:rPr>
            </w:pPr>
            <w:r w:rsidRPr="009234AD">
              <w:rPr>
                <w:sz w:val="20"/>
                <w:szCs w:val="20"/>
              </w:rPr>
              <w:t>30,7</w:t>
            </w:r>
          </w:p>
        </w:tc>
        <w:tc>
          <w:tcPr>
            <w:tcW w:w="862" w:type="dxa"/>
            <w:shd w:val="clear" w:color="auto" w:fill="auto"/>
            <w:vAlign w:val="center"/>
          </w:tcPr>
          <w:p w14:paraId="61868BBD" w14:textId="17913487" w:rsidR="008B1C55" w:rsidRPr="009234AD" w:rsidRDefault="0044088C" w:rsidP="00A6269E">
            <w:pPr>
              <w:jc w:val="center"/>
              <w:rPr>
                <w:sz w:val="20"/>
                <w:szCs w:val="20"/>
              </w:rPr>
            </w:pPr>
            <w:r w:rsidRPr="009234AD">
              <w:rPr>
                <w:sz w:val="20"/>
                <w:szCs w:val="20"/>
              </w:rPr>
              <w:t>12,6</w:t>
            </w:r>
          </w:p>
        </w:tc>
        <w:tc>
          <w:tcPr>
            <w:tcW w:w="863" w:type="dxa"/>
            <w:shd w:val="clear" w:color="auto" w:fill="auto"/>
            <w:vAlign w:val="center"/>
          </w:tcPr>
          <w:p w14:paraId="01ABB7CB" w14:textId="42D6AAF1" w:rsidR="008B1C55" w:rsidRPr="009234AD" w:rsidRDefault="0044088C" w:rsidP="00A6269E">
            <w:pPr>
              <w:jc w:val="center"/>
              <w:rPr>
                <w:sz w:val="20"/>
                <w:szCs w:val="20"/>
              </w:rPr>
            </w:pPr>
            <w:r w:rsidRPr="009234AD">
              <w:rPr>
                <w:sz w:val="20"/>
                <w:szCs w:val="20"/>
              </w:rPr>
              <w:t>7,7</w:t>
            </w:r>
          </w:p>
        </w:tc>
        <w:tc>
          <w:tcPr>
            <w:tcW w:w="862" w:type="dxa"/>
            <w:shd w:val="clear" w:color="auto" w:fill="auto"/>
            <w:vAlign w:val="center"/>
          </w:tcPr>
          <w:p w14:paraId="33B689F7" w14:textId="008180B4" w:rsidR="008B1C55" w:rsidRPr="009234AD" w:rsidRDefault="0044088C" w:rsidP="008B1C55">
            <w:pPr>
              <w:jc w:val="center"/>
              <w:rPr>
                <w:sz w:val="20"/>
                <w:szCs w:val="20"/>
              </w:rPr>
            </w:pPr>
            <w:r w:rsidRPr="009234AD">
              <w:rPr>
                <w:sz w:val="20"/>
                <w:szCs w:val="20"/>
              </w:rPr>
              <w:t>4,9</w:t>
            </w:r>
          </w:p>
        </w:tc>
        <w:tc>
          <w:tcPr>
            <w:tcW w:w="863" w:type="dxa"/>
            <w:shd w:val="clear" w:color="auto" w:fill="auto"/>
            <w:vAlign w:val="center"/>
          </w:tcPr>
          <w:p w14:paraId="7CD78A71" w14:textId="384E5AB3" w:rsidR="008B1C55" w:rsidRPr="009234AD" w:rsidRDefault="0044088C" w:rsidP="00A6269E">
            <w:pPr>
              <w:jc w:val="center"/>
              <w:rPr>
                <w:sz w:val="20"/>
                <w:szCs w:val="20"/>
              </w:rPr>
            </w:pPr>
            <w:r w:rsidRPr="009234AD">
              <w:rPr>
                <w:sz w:val="20"/>
                <w:szCs w:val="20"/>
              </w:rPr>
              <w:t>91,5</w:t>
            </w:r>
          </w:p>
        </w:tc>
      </w:tr>
      <w:tr w:rsidR="009234AD" w:rsidRPr="009234AD" w14:paraId="4C22F4FE" w14:textId="77777777" w:rsidTr="005D6DAE">
        <w:tc>
          <w:tcPr>
            <w:tcW w:w="2376" w:type="dxa"/>
            <w:shd w:val="clear" w:color="auto" w:fill="auto"/>
          </w:tcPr>
          <w:p w14:paraId="01F84317" w14:textId="08C32512" w:rsidR="008B1C55" w:rsidRPr="009234AD" w:rsidRDefault="008B1C55" w:rsidP="008B1C55">
            <w:pPr>
              <w:rPr>
                <w:sz w:val="20"/>
                <w:szCs w:val="20"/>
              </w:rPr>
            </w:pPr>
            <w:r w:rsidRPr="009234AD">
              <w:rPr>
                <w:sz w:val="20"/>
                <w:szCs w:val="20"/>
              </w:rPr>
              <w:lastRenderedPageBreak/>
              <w:t>- местный бюджет сельского поселения Усть-Юган</w:t>
            </w:r>
          </w:p>
        </w:tc>
        <w:tc>
          <w:tcPr>
            <w:tcW w:w="862" w:type="dxa"/>
            <w:shd w:val="clear" w:color="auto" w:fill="auto"/>
            <w:vAlign w:val="center"/>
          </w:tcPr>
          <w:p w14:paraId="2C32738B" w14:textId="517B2243" w:rsidR="008B1C55" w:rsidRPr="009234AD" w:rsidRDefault="008B1C55" w:rsidP="008B1C55">
            <w:pPr>
              <w:jc w:val="center"/>
              <w:rPr>
                <w:sz w:val="20"/>
                <w:szCs w:val="20"/>
                <w:lang w:val="en-US"/>
              </w:rPr>
            </w:pPr>
            <w:r w:rsidRPr="009234AD">
              <w:rPr>
                <w:sz w:val="20"/>
                <w:szCs w:val="20"/>
                <w:lang w:val="en-US"/>
              </w:rPr>
              <w:t>0,0</w:t>
            </w:r>
          </w:p>
        </w:tc>
        <w:tc>
          <w:tcPr>
            <w:tcW w:w="862" w:type="dxa"/>
            <w:shd w:val="clear" w:color="auto" w:fill="auto"/>
            <w:vAlign w:val="center"/>
          </w:tcPr>
          <w:p w14:paraId="26875917" w14:textId="1B70F4F1" w:rsidR="008B1C55" w:rsidRPr="009234AD" w:rsidRDefault="008B1C55" w:rsidP="008B1C55">
            <w:pPr>
              <w:jc w:val="center"/>
              <w:rPr>
                <w:sz w:val="20"/>
                <w:szCs w:val="20"/>
                <w:lang w:val="en-US"/>
              </w:rPr>
            </w:pPr>
            <w:r w:rsidRPr="009234AD">
              <w:rPr>
                <w:sz w:val="20"/>
                <w:szCs w:val="20"/>
                <w:lang w:val="en-US"/>
              </w:rPr>
              <w:t>0,0</w:t>
            </w:r>
          </w:p>
        </w:tc>
        <w:tc>
          <w:tcPr>
            <w:tcW w:w="863" w:type="dxa"/>
            <w:shd w:val="clear" w:color="auto" w:fill="auto"/>
            <w:vAlign w:val="center"/>
          </w:tcPr>
          <w:p w14:paraId="31719DAD" w14:textId="37F0D037" w:rsidR="008B1C55" w:rsidRPr="009234AD" w:rsidRDefault="008B1C55" w:rsidP="008B1C55">
            <w:pPr>
              <w:jc w:val="center"/>
              <w:rPr>
                <w:sz w:val="20"/>
                <w:szCs w:val="20"/>
                <w:lang w:val="en-US"/>
              </w:rPr>
            </w:pPr>
            <w:r w:rsidRPr="009234AD">
              <w:rPr>
                <w:sz w:val="20"/>
                <w:szCs w:val="20"/>
                <w:lang w:val="en-US"/>
              </w:rPr>
              <w:t>0,0</w:t>
            </w:r>
          </w:p>
        </w:tc>
        <w:tc>
          <w:tcPr>
            <w:tcW w:w="862" w:type="dxa"/>
            <w:shd w:val="clear" w:color="auto" w:fill="auto"/>
            <w:vAlign w:val="center"/>
          </w:tcPr>
          <w:p w14:paraId="6EBAB2E9" w14:textId="762B5441" w:rsidR="008B1C55" w:rsidRPr="009234AD" w:rsidRDefault="008B1C55" w:rsidP="008B1C55">
            <w:pPr>
              <w:jc w:val="center"/>
              <w:rPr>
                <w:sz w:val="20"/>
                <w:szCs w:val="20"/>
                <w:lang w:val="en-US"/>
              </w:rPr>
            </w:pPr>
            <w:r w:rsidRPr="009234AD">
              <w:rPr>
                <w:sz w:val="20"/>
                <w:szCs w:val="20"/>
                <w:lang w:val="en-US"/>
              </w:rPr>
              <w:t>0,0</w:t>
            </w:r>
          </w:p>
        </w:tc>
        <w:tc>
          <w:tcPr>
            <w:tcW w:w="863" w:type="dxa"/>
            <w:shd w:val="clear" w:color="auto" w:fill="auto"/>
            <w:vAlign w:val="center"/>
          </w:tcPr>
          <w:p w14:paraId="0B6E9646" w14:textId="436EC1B5" w:rsidR="008B1C55" w:rsidRPr="009234AD" w:rsidRDefault="008B1C55" w:rsidP="008B1C55">
            <w:pPr>
              <w:jc w:val="center"/>
              <w:rPr>
                <w:sz w:val="20"/>
                <w:szCs w:val="20"/>
                <w:lang w:val="en-US"/>
              </w:rPr>
            </w:pPr>
            <w:r w:rsidRPr="009234AD">
              <w:rPr>
                <w:sz w:val="20"/>
                <w:szCs w:val="20"/>
                <w:lang w:val="en-US"/>
              </w:rPr>
              <w:t>0,0</w:t>
            </w:r>
          </w:p>
        </w:tc>
        <w:tc>
          <w:tcPr>
            <w:tcW w:w="862" w:type="dxa"/>
            <w:shd w:val="clear" w:color="auto" w:fill="auto"/>
            <w:vAlign w:val="center"/>
          </w:tcPr>
          <w:p w14:paraId="2C87B80C" w14:textId="1D3F94D3" w:rsidR="008B1C55" w:rsidRPr="009234AD" w:rsidRDefault="008B1C55" w:rsidP="00A6269E">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6DAC7C2C" w14:textId="63136FD0" w:rsidR="008B1C55" w:rsidRPr="009234AD" w:rsidRDefault="008B1C55" w:rsidP="00A6269E">
            <w:pPr>
              <w:jc w:val="center"/>
              <w:rPr>
                <w:sz w:val="20"/>
                <w:szCs w:val="20"/>
              </w:rPr>
            </w:pPr>
            <w:r w:rsidRPr="009234AD">
              <w:rPr>
                <w:sz w:val="20"/>
                <w:szCs w:val="20"/>
                <w:lang w:val="en-US"/>
              </w:rPr>
              <w:t>0</w:t>
            </w:r>
            <w:r w:rsidRPr="009234AD">
              <w:rPr>
                <w:sz w:val="20"/>
                <w:szCs w:val="20"/>
              </w:rPr>
              <w:t>,0</w:t>
            </w:r>
          </w:p>
        </w:tc>
        <w:tc>
          <w:tcPr>
            <w:tcW w:w="862" w:type="dxa"/>
            <w:shd w:val="clear" w:color="auto" w:fill="auto"/>
            <w:vAlign w:val="center"/>
          </w:tcPr>
          <w:p w14:paraId="0D249FB2" w14:textId="77FEAE39" w:rsidR="008B1C55" w:rsidRPr="009234AD" w:rsidRDefault="008B1C55" w:rsidP="00A6269E">
            <w:pPr>
              <w:jc w:val="center"/>
              <w:rPr>
                <w:sz w:val="20"/>
                <w:szCs w:val="20"/>
              </w:rPr>
            </w:pPr>
            <w:r w:rsidRPr="009234AD">
              <w:rPr>
                <w:sz w:val="20"/>
                <w:szCs w:val="20"/>
                <w:lang w:val="en-US"/>
              </w:rPr>
              <w:t>0</w:t>
            </w:r>
            <w:r w:rsidRPr="009234AD">
              <w:rPr>
                <w:sz w:val="20"/>
                <w:szCs w:val="20"/>
              </w:rPr>
              <w:t>,0</w:t>
            </w:r>
          </w:p>
        </w:tc>
        <w:tc>
          <w:tcPr>
            <w:tcW w:w="863" w:type="dxa"/>
            <w:shd w:val="clear" w:color="auto" w:fill="auto"/>
            <w:vAlign w:val="center"/>
          </w:tcPr>
          <w:p w14:paraId="510F1EF1" w14:textId="33B7BEB8" w:rsidR="008B1C55" w:rsidRPr="009234AD" w:rsidRDefault="008B1C55" w:rsidP="00A6269E">
            <w:pPr>
              <w:jc w:val="center"/>
              <w:rPr>
                <w:sz w:val="20"/>
                <w:szCs w:val="20"/>
              </w:rPr>
            </w:pPr>
            <w:r w:rsidRPr="009234AD">
              <w:rPr>
                <w:sz w:val="20"/>
                <w:szCs w:val="20"/>
                <w:lang w:val="en-US"/>
              </w:rPr>
              <w:t>0</w:t>
            </w:r>
            <w:r w:rsidRPr="009234AD">
              <w:rPr>
                <w:sz w:val="20"/>
                <w:szCs w:val="20"/>
              </w:rPr>
              <w:t>,0</w:t>
            </w:r>
          </w:p>
        </w:tc>
      </w:tr>
      <w:tr w:rsidR="009234AD" w:rsidRPr="009234AD" w14:paraId="7546CDBE" w14:textId="77777777" w:rsidTr="005D6DAE">
        <w:tc>
          <w:tcPr>
            <w:tcW w:w="2376" w:type="dxa"/>
            <w:shd w:val="clear" w:color="auto" w:fill="auto"/>
          </w:tcPr>
          <w:p w14:paraId="741D8E42" w14:textId="02B8C2F4" w:rsidR="008B1C55" w:rsidRPr="009234AD" w:rsidRDefault="008B1C55" w:rsidP="00A6269E">
            <w:pPr>
              <w:rPr>
                <w:sz w:val="20"/>
                <w:szCs w:val="20"/>
              </w:rPr>
            </w:pPr>
            <w:r w:rsidRPr="009234AD">
              <w:rPr>
                <w:sz w:val="20"/>
                <w:szCs w:val="20"/>
              </w:rPr>
              <w:t>Внебюджетные источники</w:t>
            </w:r>
          </w:p>
        </w:tc>
        <w:tc>
          <w:tcPr>
            <w:tcW w:w="862" w:type="dxa"/>
            <w:shd w:val="clear" w:color="auto" w:fill="auto"/>
            <w:vAlign w:val="center"/>
          </w:tcPr>
          <w:p w14:paraId="2CE77FF3" w14:textId="0831E0DF" w:rsidR="008B1C55" w:rsidRPr="009234AD" w:rsidRDefault="008B1C55" w:rsidP="008B1C55">
            <w:pPr>
              <w:jc w:val="center"/>
              <w:rPr>
                <w:sz w:val="20"/>
                <w:szCs w:val="20"/>
                <w:lang w:val="en-US"/>
              </w:rPr>
            </w:pPr>
            <w:r w:rsidRPr="009234AD">
              <w:rPr>
                <w:sz w:val="20"/>
                <w:szCs w:val="20"/>
                <w:lang w:val="en-US"/>
              </w:rPr>
              <w:t>0,0</w:t>
            </w:r>
          </w:p>
        </w:tc>
        <w:tc>
          <w:tcPr>
            <w:tcW w:w="862" w:type="dxa"/>
            <w:shd w:val="clear" w:color="auto" w:fill="auto"/>
            <w:vAlign w:val="center"/>
          </w:tcPr>
          <w:p w14:paraId="48245E6D" w14:textId="142ACF0A" w:rsidR="008B1C55" w:rsidRPr="009234AD" w:rsidRDefault="0044088C" w:rsidP="008B1C55">
            <w:pPr>
              <w:jc w:val="center"/>
              <w:rPr>
                <w:sz w:val="20"/>
                <w:szCs w:val="20"/>
              </w:rPr>
            </w:pPr>
            <w:r w:rsidRPr="009234AD">
              <w:rPr>
                <w:sz w:val="20"/>
                <w:szCs w:val="20"/>
              </w:rPr>
              <w:t>5,7</w:t>
            </w:r>
          </w:p>
        </w:tc>
        <w:tc>
          <w:tcPr>
            <w:tcW w:w="863" w:type="dxa"/>
            <w:shd w:val="clear" w:color="auto" w:fill="auto"/>
            <w:vAlign w:val="center"/>
          </w:tcPr>
          <w:p w14:paraId="36474A93" w14:textId="49557D30" w:rsidR="008B1C55" w:rsidRPr="009234AD" w:rsidRDefault="0044088C" w:rsidP="008B1C55">
            <w:pPr>
              <w:jc w:val="center"/>
              <w:rPr>
                <w:sz w:val="20"/>
                <w:szCs w:val="20"/>
              </w:rPr>
            </w:pPr>
            <w:r w:rsidRPr="009234AD">
              <w:rPr>
                <w:sz w:val="20"/>
                <w:szCs w:val="20"/>
              </w:rPr>
              <w:t>5,7</w:t>
            </w:r>
          </w:p>
        </w:tc>
        <w:tc>
          <w:tcPr>
            <w:tcW w:w="862" w:type="dxa"/>
            <w:shd w:val="clear" w:color="auto" w:fill="auto"/>
            <w:vAlign w:val="center"/>
          </w:tcPr>
          <w:p w14:paraId="6804AE1C" w14:textId="6D8298AC" w:rsidR="008B1C55" w:rsidRPr="009234AD" w:rsidRDefault="0044088C" w:rsidP="008B1C55">
            <w:pPr>
              <w:jc w:val="center"/>
              <w:rPr>
                <w:sz w:val="20"/>
                <w:szCs w:val="20"/>
              </w:rPr>
            </w:pPr>
            <w:r w:rsidRPr="009234AD">
              <w:rPr>
                <w:sz w:val="20"/>
                <w:szCs w:val="20"/>
              </w:rPr>
              <w:t>5,7</w:t>
            </w:r>
          </w:p>
        </w:tc>
        <w:tc>
          <w:tcPr>
            <w:tcW w:w="863" w:type="dxa"/>
            <w:shd w:val="clear" w:color="auto" w:fill="auto"/>
            <w:vAlign w:val="center"/>
          </w:tcPr>
          <w:p w14:paraId="169857AB" w14:textId="1A0D8323" w:rsidR="008B1C55" w:rsidRPr="009234AD" w:rsidRDefault="0044088C" w:rsidP="008B1C55">
            <w:pPr>
              <w:jc w:val="center"/>
              <w:rPr>
                <w:sz w:val="20"/>
                <w:szCs w:val="20"/>
              </w:rPr>
            </w:pPr>
            <w:r w:rsidRPr="009234AD">
              <w:rPr>
                <w:sz w:val="20"/>
                <w:szCs w:val="20"/>
              </w:rPr>
              <w:t>5,7</w:t>
            </w:r>
          </w:p>
        </w:tc>
        <w:tc>
          <w:tcPr>
            <w:tcW w:w="862" w:type="dxa"/>
            <w:shd w:val="clear" w:color="auto" w:fill="auto"/>
            <w:vAlign w:val="center"/>
          </w:tcPr>
          <w:p w14:paraId="6D67F962" w14:textId="7756F72D" w:rsidR="008B1C55" w:rsidRPr="009234AD" w:rsidRDefault="0044088C" w:rsidP="00A6269E">
            <w:pPr>
              <w:jc w:val="center"/>
              <w:rPr>
                <w:sz w:val="20"/>
                <w:szCs w:val="20"/>
              </w:rPr>
            </w:pPr>
            <w:r w:rsidRPr="009234AD">
              <w:rPr>
                <w:sz w:val="20"/>
                <w:szCs w:val="20"/>
              </w:rPr>
              <w:t>28,5</w:t>
            </w:r>
          </w:p>
        </w:tc>
        <w:tc>
          <w:tcPr>
            <w:tcW w:w="863" w:type="dxa"/>
            <w:shd w:val="clear" w:color="auto" w:fill="auto"/>
            <w:vAlign w:val="center"/>
          </w:tcPr>
          <w:p w14:paraId="48D722A1" w14:textId="79B9B9F2" w:rsidR="008B1C55" w:rsidRPr="009234AD" w:rsidRDefault="0044088C" w:rsidP="00A6269E">
            <w:pPr>
              <w:jc w:val="center"/>
              <w:rPr>
                <w:sz w:val="20"/>
                <w:szCs w:val="20"/>
              </w:rPr>
            </w:pPr>
            <w:r w:rsidRPr="009234AD">
              <w:rPr>
                <w:sz w:val="20"/>
                <w:szCs w:val="20"/>
              </w:rPr>
              <w:t>28,5</w:t>
            </w:r>
          </w:p>
        </w:tc>
        <w:tc>
          <w:tcPr>
            <w:tcW w:w="862" w:type="dxa"/>
            <w:shd w:val="clear" w:color="auto" w:fill="auto"/>
            <w:vAlign w:val="center"/>
          </w:tcPr>
          <w:p w14:paraId="00586843" w14:textId="3C0A2509" w:rsidR="008B1C55" w:rsidRPr="009234AD" w:rsidRDefault="0044088C" w:rsidP="00A6269E">
            <w:pPr>
              <w:jc w:val="center"/>
              <w:rPr>
                <w:sz w:val="20"/>
                <w:szCs w:val="20"/>
              </w:rPr>
            </w:pPr>
            <w:r w:rsidRPr="009234AD">
              <w:rPr>
                <w:sz w:val="20"/>
                <w:szCs w:val="20"/>
              </w:rPr>
              <w:t>28,5</w:t>
            </w:r>
          </w:p>
        </w:tc>
        <w:tc>
          <w:tcPr>
            <w:tcW w:w="863" w:type="dxa"/>
            <w:shd w:val="clear" w:color="auto" w:fill="auto"/>
            <w:vAlign w:val="center"/>
          </w:tcPr>
          <w:p w14:paraId="5AA489C9" w14:textId="3E390850" w:rsidR="008B1C55" w:rsidRPr="009234AD" w:rsidRDefault="0044088C" w:rsidP="00A6269E">
            <w:pPr>
              <w:jc w:val="center"/>
              <w:rPr>
                <w:sz w:val="20"/>
                <w:szCs w:val="20"/>
              </w:rPr>
            </w:pPr>
            <w:r w:rsidRPr="009234AD">
              <w:rPr>
                <w:sz w:val="20"/>
                <w:szCs w:val="20"/>
              </w:rPr>
              <w:t>108,3</w:t>
            </w:r>
          </w:p>
        </w:tc>
      </w:tr>
      <w:tr w:rsidR="009234AD" w:rsidRPr="009234AD" w14:paraId="6C26A299" w14:textId="77777777" w:rsidTr="005D6DAE">
        <w:tc>
          <w:tcPr>
            <w:tcW w:w="10138" w:type="dxa"/>
            <w:gridSpan w:val="10"/>
            <w:shd w:val="clear" w:color="auto" w:fill="auto"/>
          </w:tcPr>
          <w:p w14:paraId="384FE590" w14:textId="77777777" w:rsidR="00511091" w:rsidRPr="009234AD" w:rsidRDefault="00511091" w:rsidP="00A6269E">
            <w:pPr>
              <w:jc w:val="center"/>
              <w:rPr>
                <w:sz w:val="20"/>
                <w:szCs w:val="20"/>
              </w:rPr>
            </w:pPr>
            <w:r w:rsidRPr="009234AD">
              <w:rPr>
                <w:sz w:val="20"/>
                <w:szCs w:val="20"/>
              </w:rPr>
              <w:t>По системе водоотведения</w:t>
            </w:r>
          </w:p>
        </w:tc>
      </w:tr>
      <w:tr w:rsidR="009234AD" w:rsidRPr="009234AD" w14:paraId="7011D6EA" w14:textId="77777777" w:rsidTr="005D6DAE">
        <w:tc>
          <w:tcPr>
            <w:tcW w:w="2376" w:type="dxa"/>
            <w:shd w:val="clear" w:color="auto" w:fill="auto"/>
          </w:tcPr>
          <w:p w14:paraId="2138A6E5" w14:textId="5AB3D4CF" w:rsidR="00774C0C" w:rsidRPr="009234AD" w:rsidRDefault="00774C0C" w:rsidP="00A6269E">
            <w:pPr>
              <w:rPr>
                <w:sz w:val="20"/>
                <w:szCs w:val="20"/>
              </w:rPr>
            </w:pPr>
            <w:r w:rsidRPr="009234AD">
              <w:rPr>
                <w:sz w:val="20"/>
                <w:szCs w:val="20"/>
              </w:rPr>
              <w:t>Источники инвестиций, в том числе:</w:t>
            </w:r>
          </w:p>
        </w:tc>
        <w:tc>
          <w:tcPr>
            <w:tcW w:w="862" w:type="dxa"/>
            <w:shd w:val="clear" w:color="auto" w:fill="auto"/>
            <w:vAlign w:val="center"/>
          </w:tcPr>
          <w:p w14:paraId="15675478" w14:textId="7AAF8906" w:rsidR="00774C0C" w:rsidRPr="009234AD" w:rsidRDefault="00774C0C" w:rsidP="00A6269E">
            <w:pPr>
              <w:jc w:val="center"/>
              <w:rPr>
                <w:sz w:val="20"/>
              </w:rPr>
            </w:pPr>
            <w:r w:rsidRPr="009234AD">
              <w:rPr>
                <w:sz w:val="20"/>
                <w:szCs w:val="20"/>
              </w:rPr>
              <w:t>0,0</w:t>
            </w:r>
          </w:p>
        </w:tc>
        <w:tc>
          <w:tcPr>
            <w:tcW w:w="862" w:type="dxa"/>
            <w:shd w:val="clear" w:color="auto" w:fill="auto"/>
            <w:vAlign w:val="center"/>
          </w:tcPr>
          <w:p w14:paraId="382038B1" w14:textId="2535F3A5" w:rsidR="00774C0C" w:rsidRPr="009234AD" w:rsidRDefault="00492A92" w:rsidP="00A6269E">
            <w:pPr>
              <w:jc w:val="center"/>
              <w:rPr>
                <w:sz w:val="20"/>
              </w:rPr>
            </w:pPr>
            <w:r w:rsidRPr="009234AD">
              <w:rPr>
                <w:sz w:val="20"/>
                <w:szCs w:val="20"/>
              </w:rPr>
              <w:t>9,4</w:t>
            </w:r>
          </w:p>
        </w:tc>
        <w:tc>
          <w:tcPr>
            <w:tcW w:w="863" w:type="dxa"/>
            <w:shd w:val="clear" w:color="auto" w:fill="auto"/>
            <w:vAlign w:val="center"/>
          </w:tcPr>
          <w:p w14:paraId="472BA183" w14:textId="7E94FA49" w:rsidR="00774C0C" w:rsidRPr="009234AD" w:rsidRDefault="00492A92" w:rsidP="00774C0C">
            <w:pPr>
              <w:jc w:val="center"/>
              <w:rPr>
                <w:sz w:val="20"/>
                <w:szCs w:val="20"/>
              </w:rPr>
            </w:pPr>
            <w:r w:rsidRPr="009234AD">
              <w:rPr>
                <w:sz w:val="20"/>
                <w:szCs w:val="20"/>
              </w:rPr>
              <w:t>27,4</w:t>
            </w:r>
          </w:p>
        </w:tc>
        <w:tc>
          <w:tcPr>
            <w:tcW w:w="862" w:type="dxa"/>
            <w:shd w:val="clear" w:color="auto" w:fill="auto"/>
            <w:vAlign w:val="center"/>
          </w:tcPr>
          <w:p w14:paraId="6FDFF5CE" w14:textId="5101EB94" w:rsidR="00774C0C" w:rsidRPr="009234AD" w:rsidRDefault="00492A92" w:rsidP="00774C0C">
            <w:pPr>
              <w:jc w:val="center"/>
              <w:rPr>
                <w:sz w:val="20"/>
                <w:szCs w:val="20"/>
              </w:rPr>
            </w:pPr>
            <w:r w:rsidRPr="009234AD">
              <w:rPr>
                <w:sz w:val="20"/>
                <w:szCs w:val="20"/>
              </w:rPr>
              <w:t>37,4</w:t>
            </w:r>
          </w:p>
        </w:tc>
        <w:tc>
          <w:tcPr>
            <w:tcW w:w="863" w:type="dxa"/>
            <w:shd w:val="clear" w:color="auto" w:fill="auto"/>
            <w:vAlign w:val="center"/>
          </w:tcPr>
          <w:p w14:paraId="7DE5CA28" w14:textId="53A3BBCE" w:rsidR="00774C0C" w:rsidRPr="009234AD" w:rsidRDefault="00492A92" w:rsidP="00774C0C">
            <w:pPr>
              <w:jc w:val="center"/>
              <w:rPr>
                <w:sz w:val="20"/>
                <w:szCs w:val="20"/>
              </w:rPr>
            </w:pPr>
            <w:r w:rsidRPr="009234AD">
              <w:rPr>
                <w:sz w:val="20"/>
                <w:szCs w:val="20"/>
              </w:rPr>
              <w:t>39,95</w:t>
            </w:r>
          </w:p>
        </w:tc>
        <w:tc>
          <w:tcPr>
            <w:tcW w:w="862" w:type="dxa"/>
            <w:shd w:val="clear" w:color="auto" w:fill="auto"/>
            <w:vAlign w:val="center"/>
          </w:tcPr>
          <w:p w14:paraId="73895724" w14:textId="25A61A54" w:rsidR="00774C0C" w:rsidRPr="009234AD" w:rsidRDefault="00492A92" w:rsidP="00774C0C">
            <w:pPr>
              <w:jc w:val="center"/>
              <w:rPr>
                <w:sz w:val="20"/>
                <w:szCs w:val="20"/>
              </w:rPr>
            </w:pPr>
            <w:r w:rsidRPr="009234AD">
              <w:rPr>
                <w:sz w:val="20"/>
                <w:szCs w:val="20"/>
              </w:rPr>
              <w:t>75,6</w:t>
            </w:r>
          </w:p>
        </w:tc>
        <w:tc>
          <w:tcPr>
            <w:tcW w:w="863" w:type="dxa"/>
            <w:shd w:val="clear" w:color="auto" w:fill="auto"/>
            <w:vAlign w:val="center"/>
          </w:tcPr>
          <w:p w14:paraId="76E0EE98" w14:textId="1A09488B" w:rsidR="00774C0C" w:rsidRPr="009234AD" w:rsidRDefault="00492A92" w:rsidP="00774C0C">
            <w:pPr>
              <w:jc w:val="center"/>
              <w:rPr>
                <w:sz w:val="20"/>
                <w:szCs w:val="20"/>
              </w:rPr>
            </w:pPr>
            <w:r w:rsidRPr="009234AD">
              <w:rPr>
                <w:sz w:val="20"/>
                <w:szCs w:val="20"/>
              </w:rPr>
              <w:t>136,0</w:t>
            </w:r>
          </w:p>
        </w:tc>
        <w:tc>
          <w:tcPr>
            <w:tcW w:w="862" w:type="dxa"/>
            <w:shd w:val="clear" w:color="auto" w:fill="auto"/>
            <w:vAlign w:val="center"/>
          </w:tcPr>
          <w:p w14:paraId="2E2E3A6D" w14:textId="0054EB32" w:rsidR="00774C0C" w:rsidRPr="009234AD" w:rsidRDefault="00492A92" w:rsidP="00774C0C">
            <w:pPr>
              <w:jc w:val="center"/>
              <w:rPr>
                <w:sz w:val="20"/>
                <w:szCs w:val="20"/>
              </w:rPr>
            </w:pPr>
            <w:r w:rsidRPr="009234AD">
              <w:rPr>
                <w:sz w:val="20"/>
                <w:szCs w:val="20"/>
              </w:rPr>
              <w:t>80,2</w:t>
            </w:r>
          </w:p>
        </w:tc>
        <w:tc>
          <w:tcPr>
            <w:tcW w:w="863" w:type="dxa"/>
            <w:shd w:val="clear" w:color="auto" w:fill="auto"/>
            <w:vAlign w:val="center"/>
          </w:tcPr>
          <w:p w14:paraId="3E842F28" w14:textId="162A90CE" w:rsidR="00774C0C" w:rsidRPr="009234AD" w:rsidRDefault="00492A92" w:rsidP="00A6269E">
            <w:pPr>
              <w:jc w:val="center"/>
              <w:rPr>
                <w:sz w:val="20"/>
              </w:rPr>
            </w:pPr>
            <w:r w:rsidRPr="009234AD">
              <w:rPr>
                <w:sz w:val="20"/>
                <w:szCs w:val="20"/>
              </w:rPr>
              <w:t>406,3</w:t>
            </w:r>
          </w:p>
        </w:tc>
      </w:tr>
      <w:tr w:rsidR="009234AD" w:rsidRPr="009234AD" w14:paraId="63F71CD1" w14:textId="77777777" w:rsidTr="005D6DAE">
        <w:tc>
          <w:tcPr>
            <w:tcW w:w="2376" w:type="dxa"/>
            <w:shd w:val="clear" w:color="auto" w:fill="auto"/>
          </w:tcPr>
          <w:p w14:paraId="776EB07D" w14:textId="77777777" w:rsidR="00492A92" w:rsidRPr="009234AD" w:rsidRDefault="00492A92" w:rsidP="00A6269E">
            <w:pPr>
              <w:rPr>
                <w:sz w:val="20"/>
                <w:szCs w:val="20"/>
              </w:rPr>
            </w:pPr>
            <w:r w:rsidRPr="009234AD">
              <w:rPr>
                <w:sz w:val="20"/>
                <w:szCs w:val="20"/>
              </w:rPr>
              <w:t>Бюджетные источники, в том числе:</w:t>
            </w:r>
          </w:p>
        </w:tc>
        <w:tc>
          <w:tcPr>
            <w:tcW w:w="862" w:type="dxa"/>
            <w:shd w:val="clear" w:color="auto" w:fill="auto"/>
            <w:vAlign w:val="center"/>
          </w:tcPr>
          <w:p w14:paraId="6C759163" w14:textId="51F764FE" w:rsidR="00492A92" w:rsidRPr="009234AD" w:rsidRDefault="00492A92" w:rsidP="00A6269E">
            <w:pPr>
              <w:jc w:val="center"/>
              <w:rPr>
                <w:sz w:val="20"/>
              </w:rPr>
            </w:pPr>
            <w:r w:rsidRPr="009234AD">
              <w:rPr>
                <w:sz w:val="20"/>
                <w:szCs w:val="20"/>
              </w:rPr>
              <w:t>0,0</w:t>
            </w:r>
          </w:p>
        </w:tc>
        <w:tc>
          <w:tcPr>
            <w:tcW w:w="862" w:type="dxa"/>
            <w:shd w:val="clear" w:color="auto" w:fill="auto"/>
            <w:vAlign w:val="center"/>
          </w:tcPr>
          <w:p w14:paraId="7557650B" w14:textId="2AD9EC02" w:rsidR="00492A92" w:rsidRPr="009234AD" w:rsidRDefault="00492A92" w:rsidP="00A6269E">
            <w:pPr>
              <w:jc w:val="center"/>
              <w:rPr>
                <w:sz w:val="20"/>
              </w:rPr>
            </w:pPr>
            <w:r w:rsidRPr="009234AD">
              <w:rPr>
                <w:sz w:val="20"/>
                <w:szCs w:val="20"/>
              </w:rPr>
              <w:t>7,6</w:t>
            </w:r>
          </w:p>
        </w:tc>
        <w:tc>
          <w:tcPr>
            <w:tcW w:w="863" w:type="dxa"/>
            <w:shd w:val="clear" w:color="auto" w:fill="auto"/>
            <w:vAlign w:val="center"/>
          </w:tcPr>
          <w:p w14:paraId="34CC4E5C" w14:textId="7BCD29E9" w:rsidR="00492A92" w:rsidRPr="009234AD" w:rsidRDefault="00492A92" w:rsidP="00A6269E">
            <w:pPr>
              <w:jc w:val="center"/>
              <w:rPr>
                <w:sz w:val="20"/>
              </w:rPr>
            </w:pPr>
            <w:r w:rsidRPr="009234AD">
              <w:rPr>
                <w:sz w:val="20"/>
                <w:szCs w:val="20"/>
              </w:rPr>
              <w:t>25,6</w:t>
            </w:r>
          </w:p>
        </w:tc>
        <w:tc>
          <w:tcPr>
            <w:tcW w:w="862" w:type="dxa"/>
            <w:shd w:val="clear" w:color="auto" w:fill="auto"/>
            <w:vAlign w:val="center"/>
          </w:tcPr>
          <w:p w14:paraId="1CE6E089" w14:textId="57F6C8AC" w:rsidR="00492A92" w:rsidRPr="009234AD" w:rsidRDefault="00492A92" w:rsidP="00A6269E">
            <w:pPr>
              <w:jc w:val="center"/>
              <w:rPr>
                <w:sz w:val="20"/>
              </w:rPr>
            </w:pPr>
            <w:r w:rsidRPr="009234AD">
              <w:rPr>
                <w:sz w:val="20"/>
                <w:szCs w:val="20"/>
              </w:rPr>
              <w:t>36,5</w:t>
            </w:r>
          </w:p>
        </w:tc>
        <w:tc>
          <w:tcPr>
            <w:tcW w:w="863" w:type="dxa"/>
            <w:shd w:val="clear" w:color="auto" w:fill="auto"/>
            <w:vAlign w:val="center"/>
          </w:tcPr>
          <w:p w14:paraId="6040BBB0" w14:textId="2D9751F9" w:rsidR="00492A92" w:rsidRPr="009234AD" w:rsidRDefault="00492A92" w:rsidP="00A6269E">
            <w:pPr>
              <w:jc w:val="center"/>
              <w:rPr>
                <w:sz w:val="20"/>
              </w:rPr>
            </w:pPr>
            <w:r w:rsidRPr="009234AD">
              <w:rPr>
                <w:sz w:val="20"/>
                <w:szCs w:val="20"/>
              </w:rPr>
              <w:t>39,05</w:t>
            </w:r>
          </w:p>
        </w:tc>
        <w:tc>
          <w:tcPr>
            <w:tcW w:w="862" w:type="dxa"/>
            <w:shd w:val="clear" w:color="auto" w:fill="auto"/>
            <w:vAlign w:val="center"/>
          </w:tcPr>
          <w:p w14:paraId="2E6D3990" w14:textId="5EC1C072" w:rsidR="00492A92" w:rsidRPr="009234AD" w:rsidRDefault="00492A92" w:rsidP="00A6269E">
            <w:pPr>
              <w:jc w:val="center"/>
              <w:rPr>
                <w:sz w:val="20"/>
              </w:rPr>
            </w:pPr>
            <w:r w:rsidRPr="009234AD">
              <w:rPr>
                <w:sz w:val="20"/>
                <w:szCs w:val="20"/>
              </w:rPr>
              <w:t>71,05</w:t>
            </w:r>
          </w:p>
        </w:tc>
        <w:tc>
          <w:tcPr>
            <w:tcW w:w="863" w:type="dxa"/>
            <w:shd w:val="clear" w:color="auto" w:fill="auto"/>
            <w:vAlign w:val="center"/>
          </w:tcPr>
          <w:p w14:paraId="2F460EFF" w14:textId="19B466BE" w:rsidR="00492A92" w:rsidRPr="009234AD" w:rsidRDefault="00492A92" w:rsidP="00A6269E">
            <w:pPr>
              <w:jc w:val="center"/>
              <w:rPr>
                <w:sz w:val="20"/>
              </w:rPr>
            </w:pPr>
            <w:r w:rsidRPr="009234AD">
              <w:rPr>
                <w:sz w:val="20"/>
                <w:szCs w:val="20"/>
              </w:rPr>
              <w:t>131,9</w:t>
            </w:r>
          </w:p>
        </w:tc>
        <w:tc>
          <w:tcPr>
            <w:tcW w:w="862" w:type="dxa"/>
            <w:shd w:val="clear" w:color="auto" w:fill="auto"/>
            <w:vAlign w:val="center"/>
          </w:tcPr>
          <w:p w14:paraId="2DBA23A1" w14:textId="0E2D2B10" w:rsidR="00492A92" w:rsidRPr="009234AD" w:rsidRDefault="00492A92" w:rsidP="00774C0C">
            <w:pPr>
              <w:jc w:val="center"/>
              <w:rPr>
                <w:sz w:val="20"/>
              </w:rPr>
            </w:pPr>
            <w:r w:rsidRPr="009234AD">
              <w:rPr>
                <w:sz w:val="20"/>
                <w:szCs w:val="20"/>
              </w:rPr>
              <w:t>75,7</w:t>
            </w:r>
          </w:p>
        </w:tc>
        <w:tc>
          <w:tcPr>
            <w:tcW w:w="863" w:type="dxa"/>
            <w:shd w:val="clear" w:color="auto" w:fill="auto"/>
            <w:vAlign w:val="center"/>
          </w:tcPr>
          <w:p w14:paraId="58F5ACE8" w14:textId="3CF59B41" w:rsidR="00492A92" w:rsidRPr="009234AD" w:rsidRDefault="00492A92" w:rsidP="00A6269E">
            <w:pPr>
              <w:jc w:val="center"/>
              <w:rPr>
                <w:sz w:val="20"/>
              </w:rPr>
            </w:pPr>
            <w:r w:rsidRPr="009234AD">
              <w:rPr>
                <w:sz w:val="20"/>
                <w:szCs w:val="20"/>
              </w:rPr>
              <w:t>387,4</w:t>
            </w:r>
          </w:p>
        </w:tc>
      </w:tr>
      <w:tr w:rsidR="009234AD" w:rsidRPr="009234AD" w14:paraId="6A366640" w14:textId="77777777" w:rsidTr="005D6DAE">
        <w:tc>
          <w:tcPr>
            <w:tcW w:w="2376" w:type="dxa"/>
            <w:shd w:val="clear" w:color="auto" w:fill="auto"/>
          </w:tcPr>
          <w:p w14:paraId="1A196448" w14:textId="77777777" w:rsidR="00D62F0D" w:rsidRPr="009234AD" w:rsidRDefault="00D62F0D" w:rsidP="00A6269E">
            <w:pPr>
              <w:rPr>
                <w:sz w:val="20"/>
                <w:szCs w:val="20"/>
              </w:rPr>
            </w:pPr>
            <w:r w:rsidRPr="009234AD">
              <w:rPr>
                <w:sz w:val="20"/>
                <w:szCs w:val="20"/>
              </w:rPr>
              <w:t>- федеральный бюджет</w:t>
            </w:r>
          </w:p>
        </w:tc>
        <w:tc>
          <w:tcPr>
            <w:tcW w:w="862" w:type="dxa"/>
            <w:shd w:val="clear" w:color="auto" w:fill="auto"/>
            <w:vAlign w:val="center"/>
          </w:tcPr>
          <w:p w14:paraId="5B28D647" w14:textId="13898844" w:rsidR="00D62F0D" w:rsidRPr="009234AD" w:rsidRDefault="00D62F0D" w:rsidP="00A6269E">
            <w:pPr>
              <w:jc w:val="center"/>
              <w:rPr>
                <w:sz w:val="20"/>
                <w:lang w:val="en-US"/>
              </w:rPr>
            </w:pPr>
            <w:r w:rsidRPr="009234AD">
              <w:rPr>
                <w:sz w:val="20"/>
                <w:szCs w:val="20"/>
                <w:lang w:val="en-US"/>
              </w:rPr>
              <w:t>0</w:t>
            </w:r>
            <w:r w:rsidRPr="009234AD">
              <w:rPr>
                <w:sz w:val="20"/>
                <w:szCs w:val="20"/>
              </w:rPr>
              <w:t>,0</w:t>
            </w:r>
          </w:p>
        </w:tc>
        <w:tc>
          <w:tcPr>
            <w:tcW w:w="862" w:type="dxa"/>
            <w:shd w:val="clear" w:color="auto" w:fill="auto"/>
            <w:vAlign w:val="center"/>
          </w:tcPr>
          <w:p w14:paraId="48B13D81" w14:textId="3221810E" w:rsidR="00D62F0D" w:rsidRPr="009234AD" w:rsidRDefault="00D62F0D" w:rsidP="00A6269E">
            <w:pPr>
              <w:jc w:val="center"/>
              <w:rPr>
                <w:sz w:val="20"/>
              </w:rPr>
            </w:pPr>
            <w:r w:rsidRPr="009234AD">
              <w:rPr>
                <w:sz w:val="20"/>
                <w:szCs w:val="20"/>
                <w:lang w:val="en-US"/>
              </w:rPr>
              <w:t>0</w:t>
            </w:r>
            <w:r w:rsidRPr="009234AD">
              <w:rPr>
                <w:sz w:val="20"/>
                <w:szCs w:val="20"/>
              </w:rPr>
              <w:t>,0</w:t>
            </w:r>
          </w:p>
        </w:tc>
        <w:tc>
          <w:tcPr>
            <w:tcW w:w="863" w:type="dxa"/>
            <w:shd w:val="clear" w:color="auto" w:fill="auto"/>
            <w:vAlign w:val="center"/>
          </w:tcPr>
          <w:p w14:paraId="5291644A" w14:textId="7CBFA3AA" w:rsidR="00D62F0D" w:rsidRPr="009234AD" w:rsidRDefault="00D62F0D" w:rsidP="00A6269E">
            <w:pPr>
              <w:jc w:val="center"/>
              <w:rPr>
                <w:sz w:val="20"/>
              </w:rPr>
            </w:pPr>
            <w:r w:rsidRPr="009234AD">
              <w:rPr>
                <w:sz w:val="20"/>
                <w:szCs w:val="20"/>
                <w:lang w:val="en-US"/>
              </w:rPr>
              <w:t>0</w:t>
            </w:r>
            <w:r w:rsidRPr="009234AD">
              <w:rPr>
                <w:sz w:val="20"/>
                <w:szCs w:val="20"/>
              </w:rPr>
              <w:t>,0</w:t>
            </w:r>
          </w:p>
        </w:tc>
        <w:tc>
          <w:tcPr>
            <w:tcW w:w="862" w:type="dxa"/>
            <w:shd w:val="clear" w:color="auto" w:fill="auto"/>
            <w:vAlign w:val="center"/>
          </w:tcPr>
          <w:p w14:paraId="2EC15056" w14:textId="3AD84921" w:rsidR="00D62F0D" w:rsidRPr="009234AD" w:rsidRDefault="00D62F0D" w:rsidP="00A6269E">
            <w:pPr>
              <w:jc w:val="center"/>
              <w:rPr>
                <w:sz w:val="20"/>
              </w:rPr>
            </w:pPr>
            <w:r w:rsidRPr="009234AD">
              <w:rPr>
                <w:sz w:val="20"/>
                <w:szCs w:val="20"/>
                <w:lang w:val="en-US"/>
              </w:rPr>
              <w:t>0</w:t>
            </w:r>
            <w:r w:rsidRPr="009234AD">
              <w:rPr>
                <w:sz w:val="20"/>
                <w:szCs w:val="20"/>
              </w:rPr>
              <w:t>,0</w:t>
            </w:r>
          </w:p>
        </w:tc>
        <w:tc>
          <w:tcPr>
            <w:tcW w:w="863" w:type="dxa"/>
            <w:shd w:val="clear" w:color="auto" w:fill="auto"/>
            <w:vAlign w:val="center"/>
          </w:tcPr>
          <w:p w14:paraId="4933CAD5" w14:textId="6CF48CC3" w:rsidR="00D62F0D" w:rsidRPr="009234AD" w:rsidRDefault="00D62F0D" w:rsidP="00A6269E">
            <w:pPr>
              <w:jc w:val="center"/>
              <w:rPr>
                <w:sz w:val="20"/>
              </w:rPr>
            </w:pPr>
            <w:r w:rsidRPr="009234AD">
              <w:rPr>
                <w:sz w:val="20"/>
                <w:szCs w:val="20"/>
                <w:lang w:val="en-US"/>
              </w:rPr>
              <w:t>0</w:t>
            </w:r>
            <w:r w:rsidRPr="009234AD">
              <w:rPr>
                <w:sz w:val="20"/>
                <w:szCs w:val="20"/>
              </w:rPr>
              <w:t>,0</w:t>
            </w:r>
          </w:p>
        </w:tc>
        <w:tc>
          <w:tcPr>
            <w:tcW w:w="862" w:type="dxa"/>
            <w:shd w:val="clear" w:color="auto" w:fill="auto"/>
            <w:vAlign w:val="center"/>
          </w:tcPr>
          <w:p w14:paraId="62F9342E" w14:textId="496FB636" w:rsidR="00D62F0D" w:rsidRPr="009234AD" w:rsidRDefault="00D62F0D" w:rsidP="00A6269E">
            <w:pPr>
              <w:jc w:val="center"/>
              <w:rPr>
                <w:sz w:val="20"/>
              </w:rPr>
            </w:pPr>
            <w:r w:rsidRPr="009234AD">
              <w:rPr>
                <w:sz w:val="20"/>
                <w:szCs w:val="20"/>
                <w:lang w:val="en-US"/>
              </w:rPr>
              <w:t>0</w:t>
            </w:r>
            <w:r w:rsidRPr="009234AD">
              <w:rPr>
                <w:sz w:val="20"/>
                <w:szCs w:val="20"/>
              </w:rPr>
              <w:t>,0</w:t>
            </w:r>
          </w:p>
        </w:tc>
        <w:tc>
          <w:tcPr>
            <w:tcW w:w="863" w:type="dxa"/>
            <w:shd w:val="clear" w:color="auto" w:fill="auto"/>
            <w:vAlign w:val="center"/>
          </w:tcPr>
          <w:p w14:paraId="0D53AAA5" w14:textId="79491089" w:rsidR="00D62F0D" w:rsidRPr="009234AD" w:rsidRDefault="00D62F0D" w:rsidP="00A6269E">
            <w:pPr>
              <w:jc w:val="center"/>
              <w:rPr>
                <w:sz w:val="20"/>
              </w:rPr>
            </w:pPr>
            <w:r w:rsidRPr="009234AD">
              <w:rPr>
                <w:sz w:val="20"/>
                <w:szCs w:val="20"/>
                <w:lang w:val="en-US"/>
              </w:rPr>
              <w:t>0</w:t>
            </w:r>
            <w:r w:rsidRPr="009234AD">
              <w:rPr>
                <w:sz w:val="20"/>
                <w:szCs w:val="20"/>
              </w:rPr>
              <w:t>,0</w:t>
            </w:r>
          </w:p>
        </w:tc>
        <w:tc>
          <w:tcPr>
            <w:tcW w:w="862" w:type="dxa"/>
            <w:shd w:val="clear" w:color="auto" w:fill="auto"/>
            <w:vAlign w:val="center"/>
          </w:tcPr>
          <w:p w14:paraId="5DC63EED" w14:textId="0A55CBB1" w:rsidR="00D62F0D" w:rsidRPr="009234AD" w:rsidRDefault="00D62F0D" w:rsidP="00A6269E">
            <w:pPr>
              <w:jc w:val="center"/>
              <w:rPr>
                <w:sz w:val="20"/>
              </w:rPr>
            </w:pPr>
            <w:r w:rsidRPr="009234AD">
              <w:rPr>
                <w:sz w:val="20"/>
                <w:szCs w:val="20"/>
                <w:lang w:val="en-US"/>
              </w:rPr>
              <w:t>0</w:t>
            </w:r>
            <w:r w:rsidRPr="009234AD">
              <w:rPr>
                <w:sz w:val="20"/>
                <w:szCs w:val="20"/>
              </w:rPr>
              <w:t>,0</w:t>
            </w:r>
          </w:p>
        </w:tc>
        <w:tc>
          <w:tcPr>
            <w:tcW w:w="863" w:type="dxa"/>
            <w:shd w:val="clear" w:color="auto" w:fill="auto"/>
            <w:vAlign w:val="center"/>
          </w:tcPr>
          <w:p w14:paraId="1968F2C6" w14:textId="3543E5A4" w:rsidR="00D62F0D" w:rsidRPr="009234AD" w:rsidRDefault="00D62F0D" w:rsidP="00A6269E">
            <w:pPr>
              <w:jc w:val="center"/>
              <w:rPr>
                <w:sz w:val="20"/>
              </w:rPr>
            </w:pPr>
            <w:r w:rsidRPr="009234AD">
              <w:rPr>
                <w:sz w:val="20"/>
                <w:szCs w:val="20"/>
                <w:lang w:val="en-US"/>
              </w:rPr>
              <w:t>0</w:t>
            </w:r>
            <w:r w:rsidRPr="009234AD">
              <w:rPr>
                <w:sz w:val="20"/>
                <w:szCs w:val="20"/>
              </w:rPr>
              <w:t>,0</w:t>
            </w:r>
          </w:p>
        </w:tc>
      </w:tr>
      <w:tr w:rsidR="009234AD" w:rsidRPr="009234AD" w14:paraId="6AC6DF73" w14:textId="77777777" w:rsidTr="005D6DAE">
        <w:tc>
          <w:tcPr>
            <w:tcW w:w="2376" w:type="dxa"/>
            <w:shd w:val="clear" w:color="auto" w:fill="auto"/>
          </w:tcPr>
          <w:p w14:paraId="43FD9AAA" w14:textId="77777777" w:rsidR="00492A92" w:rsidRPr="009234AD" w:rsidRDefault="00492A92" w:rsidP="00A6269E">
            <w:pPr>
              <w:rPr>
                <w:sz w:val="20"/>
                <w:szCs w:val="20"/>
              </w:rPr>
            </w:pPr>
            <w:r w:rsidRPr="009234AD">
              <w:rPr>
                <w:sz w:val="20"/>
                <w:szCs w:val="20"/>
              </w:rPr>
              <w:t>- бюджет автономного округа</w:t>
            </w:r>
          </w:p>
        </w:tc>
        <w:tc>
          <w:tcPr>
            <w:tcW w:w="862" w:type="dxa"/>
            <w:shd w:val="clear" w:color="auto" w:fill="auto"/>
            <w:vAlign w:val="center"/>
          </w:tcPr>
          <w:p w14:paraId="7323376F" w14:textId="45E5E4C3" w:rsidR="00492A92" w:rsidRPr="009234AD" w:rsidRDefault="00492A92" w:rsidP="00A6269E">
            <w:pPr>
              <w:jc w:val="center"/>
              <w:rPr>
                <w:sz w:val="20"/>
                <w:szCs w:val="20"/>
                <w:lang w:val="en-US"/>
              </w:rPr>
            </w:pPr>
            <w:r w:rsidRPr="009234AD">
              <w:rPr>
                <w:sz w:val="20"/>
                <w:szCs w:val="20"/>
                <w:lang w:val="en-US"/>
              </w:rPr>
              <w:t>0,0</w:t>
            </w:r>
          </w:p>
        </w:tc>
        <w:tc>
          <w:tcPr>
            <w:tcW w:w="862" w:type="dxa"/>
            <w:shd w:val="clear" w:color="auto" w:fill="auto"/>
            <w:vAlign w:val="center"/>
          </w:tcPr>
          <w:p w14:paraId="291288B3" w14:textId="6FD288AA" w:rsidR="00492A92" w:rsidRPr="009234AD" w:rsidRDefault="00492A92" w:rsidP="00A6269E">
            <w:pPr>
              <w:jc w:val="center"/>
              <w:rPr>
                <w:sz w:val="20"/>
                <w:szCs w:val="20"/>
                <w:lang w:val="en-US"/>
              </w:rPr>
            </w:pPr>
            <w:r w:rsidRPr="009234AD">
              <w:rPr>
                <w:sz w:val="20"/>
                <w:szCs w:val="20"/>
                <w:lang w:val="en-US"/>
              </w:rPr>
              <w:t>0,0</w:t>
            </w:r>
          </w:p>
        </w:tc>
        <w:tc>
          <w:tcPr>
            <w:tcW w:w="863" w:type="dxa"/>
            <w:shd w:val="clear" w:color="auto" w:fill="auto"/>
            <w:vAlign w:val="center"/>
          </w:tcPr>
          <w:p w14:paraId="4712F9BE" w14:textId="5DF96D04" w:rsidR="00492A92" w:rsidRPr="009234AD" w:rsidRDefault="00492A92" w:rsidP="00A6269E">
            <w:pPr>
              <w:jc w:val="center"/>
              <w:rPr>
                <w:sz w:val="20"/>
                <w:szCs w:val="20"/>
                <w:lang w:val="en-US"/>
              </w:rPr>
            </w:pPr>
            <w:r w:rsidRPr="009234AD">
              <w:rPr>
                <w:sz w:val="20"/>
                <w:szCs w:val="20"/>
                <w:lang w:val="en-US"/>
              </w:rPr>
              <w:t>0,0</w:t>
            </w:r>
          </w:p>
        </w:tc>
        <w:tc>
          <w:tcPr>
            <w:tcW w:w="862" w:type="dxa"/>
            <w:shd w:val="clear" w:color="auto" w:fill="auto"/>
            <w:vAlign w:val="center"/>
          </w:tcPr>
          <w:p w14:paraId="3E03C923" w14:textId="318FD192" w:rsidR="00492A92" w:rsidRPr="009234AD" w:rsidRDefault="00492A92" w:rsidP="00A6269E">
            <w:pPr>
              <w:jc w:val="center"/>
              <w:rPr>
                <w:sz w:val="20"/>
                <w:szCs w:val="20"/>
                <w:lang w:val="en-US"/>
              </w:rPr>
            </w:pPr>
            <w:r w:rsidRPr="009234AD">
              <w:rPr>
                <w:sz w:val="20"/>
                <w:szCs w:val="20"/>
                <w:lang w:val="en-US"/>
              </w:rPr>
              <w:t>0,0</w:t>
            </w:r>
          </w:p>
        </w:tc>
        <w:tc>
          <w:tcPr>
            <w:tcW w:w="863" w:type="dxa"/>
            <w:shd w:val="clear" w:color="auto" w:fill="auto"/>
            <w:vAlign w:val="center"/>
          </w:tcPr>
          <w:p w14:paraId="324818C2" w14:textId="243E78CF" w:rsidR="00492A92" w:rsidRPr="009234AD" w:rsidRDefault="00492A92" w:rsidP="00A6269E">
            <w:pPr>
              <w:jc w:val="center"/>
              <w:rPr>
                <w:sz w:val="20"/>
                <w:szCs w:val="20"/>
                <w:lang w:val="en-US"/>
              </w:rPr>
            </w:pPr>
            <w:r w:rsidRPr="009234AD">
              <w:rPr>
                <w:sz w:val="20"/>
                <w:szCs w:val="20"/>
                <w:lang w:val="en-US"/>
              </w:rPr>
              <w:t>0,0</w:t>
            </w:r>
          </w:p>
        </w:tc>
        <w:tc>
          <w:tcPr>
            <w:tcW w:w="862" w:type="dxa"/>
            <w:shd w:val="clear" w:color="auto" w:fill="auto"/>
            <w:vAlign w:val="center"/>
          </w:tcPr>
          <w:p w14:paraId="12EAAA8A" w14:textId="16ABA41A" w:rsidR="00492A92" w:rsidRPr="009234AD" w:rsidRDefault="00492A92" w:rsidP="00A6269E">
            <w:pPr>
              <w:jc w:val="center"/>
              <w:rPr>
                <w:sz w:val="20"/>
                <w:szCs w:val="20"/>
                <w:lang w:val="en-US"/>
              </w:rPr>
            </w:pPr>
            <w:r w:rsidRPr="009234AD">
              <w:rPr>
                <w:sz w:val="20"/>
                <w:szCs w:val="20"/>
                <w:lang w:val="en-US"/>
              </w:rPr>
              <w:t>0,0</w:t>
            </w:r>
          </w:p>
        </w:tc>
        <w:tc>
          <w:tcPr>
            <w:tcW w:w="863" w:type="dxa"/>
            <w:shd w:val="clear" w:color="auto" w:fill="auto"/>
            <w:vAlign w:val="center"/>
          </w:tcPr>
          <w:p w14:paraId="4F9D1E5D" w14:textId="4BF4B97C" w:rsidR="00492A92" w:rsidRPr="009234AD" w:rsidRDefault="00492A92" w:rsidP="00A6269E">
            <w:pPr>
              <w:jc w:val="center"/>
              <w:rPr>
                <w:sz w:val="20"/>
                <w:szCs w:val="20"/>
                <w:lang w:val="en-US"/>
              </w:rPr>
            </w:pPr>
            <w:r w:rsidRPr="009234AD">
              <w:rPr>
                <w:sz w:val="20"/>
                <w:szCs w:val="20"/>
                <w:lang w:val="en-US"/>
              </w:rPr>
              <w:t>0,0</w:t>
            </w:r>
          </w:p>
        </w:tc>
        <w:tc>
          <w:tcPr>
            <w:tcW w:w="862" w:type="dxa"/>
            <w:shd w:val="clear" w:color="auto" w:fill="auto"/>
            <w:vAlign w:val="center"/>
          </w:tcPr>
          <w:p w14:paraId="59A2B265" w14:textId="79AA6A79" w:rsidR="00492A92" w:rsidRPr="009234AD" w:rsidRDefault="00492A92" w:rsidP="00A6269E">
            <w:pPr>
              <w:jc w:val="center"/>
              <w:rPr>
                <w:sz w:val="20"/>
                <w:szCs w:val="20"/>
                <w:lang w:val="en-US"/>
              </w:rPr>
            </w:pPr>
            <w:r w:rsidRPr="009234AD">
              <w:rPr>
                <w:sz w:val="20"/>
                <w:szCs w:val="20"/>
                <w:lang w:val="en-US"/>
              </w:rPr>
              <w:t>0,0</w:t>
            </w:r>
          </w:p>
        </w:tc>
        <w:tc>
          <w:tcPr>
            <w:tcW w:w="863" w:type="dxa"/>
            <w:shd w:val="clear" w:color="auto" w:fill="auto"/>
            <w:vAlign w:val="center"/>
          </w:tcPr>
          <w:p w14:paraId="51A2BA03" w14:textId="02A2BD74" w:rsidR="00492A92" w:rsidRPr="009234AD" w:rsidRDefault="00492A92" w:rsidP="00A6269E">
            <w:pPr>
              <w:jc w:val="center"/>
              <w:rPr>
                <w:sz w:val="20"/>
                <w:szCs w:val="20"/>
                <w:lang w:val="en-US"/>
              </w:rPr>
            </w:pPr>
            <w:r w:rsidRPr="009234AD">
              <w:rPr>
                <w:sz w:val="20"/>
                <w:szCs w:val="20"/>
                <w:lang w:val="en-US"/>
              </w:rPr>
              <w:t>0,0</w:t>
            </w:r>
          </w:p>
        </w:tc>
      </w:tr>
      <w:tr w:rsidR="009234AD" w:rsidRPr="009234AD" w14:paraId="463C9B85" w14:textId="77777777" w:rsidTr="005D6DAE">
        <w:tc>
          <w:tcPr>
            <w:tcW w:w="2376" w:type="dxa"/>
            <w:shd w:val="clear" w:color="auto" w:fill="auto"/>
          </w:tcPr>
          <w:p w14:paraId="6A77413A" w14:textId="77777777" w:rsidR="00726ACE" w:rsidRPr="009234AD" w:rsidRDefault="00726ACE" w:rsidP="00A6269E">
            <w:pPr>
              <w:rPr>
                <w:sz w:val="20"/>
                <w:szCs w:val="20"/>
              </w:rPr>
            </w:pPr>
            <w:r w:rsidRPr="009234AD">
              <w:rPr>
                <w:sz w:val="20"/>
                <w:szCs w:val="20"/>
              </w:rPr>
              <w:t>- местный бюджет Нефтеюганского района</w:t>
            </w:r>
          </w:p>
        </w:tc>
        <w:tc>
          <w:tcPr>
            <w:tcW w:w="862" w:type="dxa"/>
            <w:shd w:val="clear" w:color="auto" w:fill="auto"/>
            <w:vAlign w:val="center"/>
          </w:tcPr>
          <w:p w14:paraId="7C0E310C" w14:textId="4C8886B9" w:rsidR="00726ACE" w:rsidRPr="009234AD" w:rsidRDefault="00726ACE" w:rsidP="00A6269E">
            <w:pPr>
              <w:jc w:val="center"/>
              <w:rPr>
                <w:sz w:val="20"/>
                <w:szCs w:val="20"/>
                <w:lang w:val="en-US"/>
              </w:rPr>
            </w:pPr>
            <w:r w:rsidRPr="009234AD">
              <w:rPr>
                <w:sz w:val="20"/>
                <w:szCs w:val="20"/>
                <w:lang w:val="en-US"/>
              </w:rPr>
              <w:t>0,0</w:t>
            </w:r>
          </w:p>
        </w:tc>
        <w:tc>
          <w:tcPr>
            <w:tcW w:w="862" w:type="dxa"/>
            <w:shd w:val="clear" w:color="auto" w:fill="auto"/>
            <w:vAlign w:val="center"/>
          </w:tcPr>
          <w:p w14:paraId="477C978A" w14:textId="6343FF73" w:rsidR="00726ACE" w:rsidRPr="009234AD" w:rsidRDefault="00492A92" w:rsidP="00A6269E">
            <w:pPr>
              <w:jc w:val="center"/>
              <w:rPr>
                <w:sz w:val="20"/>
                <w:szCs w:val="20"/>
              </w:rPr>
            </w:pPr>
            <w:r w:rsidRPr="009234AD">
              <w:rPr>
                <w:sz w:val="20"/>
                <w:szCs w:val="20"/>
              </w:rPr>
              <w:t>7,6</w:t>
            </w:r>
          </w:p>
        </w:tc>
        <w:tc>
          <w:tcPr>
            <w:tcW w:w="863" w:type="dxa"/>
            <w:shd w:val="clear" w:color="auto" w:fill="auto"/>
            <w:vAlign w:val="center"/>
          </w:tcPr>
          <w:p w14:paraId="11CE5E7B" w14:textId="55EC0148" w:rsidR="00726ACE" w:rsidRPr="009234AD" w:rsidRDefault="00492A92" w:rsidP="00A6269E">
            <w:pPr>
              <w:jc w:val="center"/>
              <w:rPr>
                <w:sz w:val="20"/>
                <w:szCs w:val="20"/>
              </w:rPr>
            </w:pPr>
            <w:r w:rsidRPr="009234AD">
              <w:rPr>
                <w:sz w:val="20"/>
                <w:szCs w:val="20"/>
              </w:rPr>
              <w:t>25,6</w:t>
            </w:r>
          </w:p>
        </w:tc>
        <w:tc>
          <w:tcPr>
            <w:tcW w:w="862" w:type="dxa"/>
            <w:shd w:val="clear" w:color="auto" w:fill="auto"/>
            <w:vAlign w:val="center"/>
          </w:tcPr>
          <w:p w14:paraId="350B43E4" w14:textId="05D1BBA1" w:rsidR="00726ACE" w:rsidRPr="009234AD" w:rsidRDefault="00492A92" w:rsidP="00A6269E">
            <w:pPr>
              <w:jc w:val="center"/>
              <w:rPr>
                <w:sz w:val="20"/>
                <w:szCs w:val="20"/>
              </w:rPr>
            </w:pPr>
            <w:r w:rsidRPr="009234AD">
              <w:rPr>
                <w:sz w:val="20"/>
                <w:szCs w:val="20"/>
              </w:rPr>
              <w:t>36,5</w:t>
            </w:r>
          </w:p>
        </w:tc>
        <w:tc>
          <w:tcPr>
            <w:tcW w:w="863" w:type="dxa"/>
            <w:shd w:val="clear" w:color="auto" w:fill="auto"/>
            <w:vAlign w:val="center"/>
          </w:tcPr>
          <w:p w14:paraId="0C3845F1" w14:textId="6DF6A5F2" w:rsidR="00726ACE" w:rsidRPr="009234AD" w:rsidRDefault="00492A92" w:rsidP="00A6269E">
            <w:pPr>
              <w:jc w:val="center"/>
              <w:rPr>
                <w:sz w:val="20"/>
                <w:szCs w:val="20"/>
              </w:rPr>
            </w:pPr>
            <w:r w:rsidRPr="009234AD">
              <w:rPr>
                <w:sz w:val="20"/>
                <w:szCs w:val="20"/>
              </w:rPr>
              <w:t>39,05</w:t>
            </w:r>
          </w:p>
        </w:tc>
        <w:tc>
          <w:tcPr>
            <w:tcW w:w="862" w:type="dxa"/>
            <w:shd w:val="clear" w:color="auto" w:fill="auto"/>
            <w:vAlign w:val="center"/>
          </w:tcPr>
          <w:p w14:paraId="65DFE64C" w14:textId="074421F7" w:rsidR="00726ACE" w:rsidRPr="009234AD" w:rsidRDefault="00492A92" w:rsidP="00A6269E">
            <w:pPr>
              <w:jc w:val="center"/>
              <w:rPr>
                <w:sz w:val="20"/>
                <w:szCs w:val="20"/>
              </w:rPr>
            </w:pPr>
            <w:r w:rsidRPr="009234AD">
              <w:rPr>
                <w:sz w:val="20"/>
                <w:szCs w:val="20"/>
              </w:rPr>
              <w:t>71,05</w:t>
            </w:r>
          </w:p>
        </w:tc>
        <w:tc>
          <w:tcPr>
            <w:tcW w:w="863" w:type="dxa"/>
            <w:shd w:val="clear" w:color="auto" w:fill="auto"/>
            <w:vAlign w:val="center"/>
          </w:tcPr>
          <w:p w14:paraId="5992D0D8" w14:textId="0BF7C89C" w:rsidR="00726ACE" w:rsidRPr="009234AD" w:rsidRDefault="00492A92" w:rsidP="00A6269E">
            <w:pPr>
              <w:jc w:val="center"/>
              <w:rPr>
                <w:sz w:val="20"/>
                <w:szCs w:val="20"/>
              </w:rPr>
            </w:pPr>
            <w:r w:rsidRPr="009234AD">
              <w:rPr>
                <w:sz w:val="20"/>
                <w:szCs w:val="20"/>
              </w:rPr>
              <w:t>131,9</w:t>
            </w:r>
          </w:p>
        </w:tc>
        <w:tc>
          <w:tcPr>
            <w:tcW w:w="862" w:type="dxa"/>
            <w:shd w:val="clear" w:color="auto" w:fill="auto"/>
            <w:vAlign w:val="center"/>
          </w:tcPr>
          <w:p w14:paraId="7062C323" w14:textId="7BC2A293" w:rsidR="00726ACE" w:rsidRPr="009234AD" w:rsidRDefault="00492A92" w:rsidP="00A6269E">
            <w:pPr>
              <w:jc w:val="center"/>
              <w:rPr>
                <w:sz w:val="20"/>
                <w:szCs w:val="20"/>
              </w:rPr>
            </w:pPr>
            <w:r w:rsidRPr="009234AD">
              <w:rPr>
                <w:sz w:val="20"/>
                <w:szCs w:val="20"/>
              </w:rPr>
              <w:t>75,7</w:t>
            </w:r>
          </w:p>
        </w:tc>
        <w:tc>
          <w:tcPr>
            <w:tcW w:w="863" w:type="dxa"/>
            <w:shd w:val="clear" w:color="auto" w:fill="auto"/>
            <w:vAlign w:val="center"/>
          </w:tcPr>
          <w:p w14:paraId="17E4F94C" w14:textId="7BF58D08" w:rsidR="00726ACE" w:rsidRPr="009234AD" w:rsidRDefault="00492A92" w:rsidP="00A6269E">
            <w:pPr>
              <w:jc w:val="center"/>
              <w:rPr>
                <w:sz w:val="20"/>
                <w:szCs w:val="20"/>
              </w:rPr>
            </w:pPr>
            <w:r w:rsidRPr="009234AD">
              <w:rPr>
                <w:sz w:val="20"/>
                <w:szCs w:val="20"/>
              </w:rPr>
              <w:t>387,4</w:t>
            </w:r>
          </w:p>
        </w:tc>
      </w:tr>
      <w:tr w:rsidR="009234AD" w:rsidRPr="009234AD" w14:paraId="417643E3" w14:textId="77777777" w:rsidTr="005D6DAE">
        <w:tc>
          <w:tcPr>
            <w:tcW w:w="2376" w:type="dxa"/>
            <w:shd w:val="clear" w:color="auto" w:fill="auto"/>
          </w:tcPr>
          <w:p w14:paraId="1E271F06" w14:textId="4ED757EE" w:rsidR="00D62F0D" w:rsidRPr="009234AD" w:rsidRDefault="00D62F0D" w:rsidP="00D62F0D">
            <w:pPr>
              <w:rPr>
                <w:sz w:val="20"/>
                <w:szCs w:val="20"/>
              </w:rPr>
            </w:pPr>
            <w:r w:rsidRPr="009234AD">
              <w:rPr>
                <w:sz w:val="20"/>
                <w:szCs w:val="20"/>
              </w:rPr>
              <w:t>- местный бюджет сельского поселения Усть-Юган</w:t>
            </w:r>
          </w:p>
        </w:tc>
        <w:tc>
          <w:tcPr>
            <w:tcW w:w="862" w:type="dxa"/>
            <w:shd w:val="clear" w:color="auto" w:fill="auto"/>
            <w:vAlign w:val="center"/>
          </w:tcPr>
          <w:p w14:paraId="5DDDFD9F" w14:textId="066E94C0" w:rsidR="00D62F0D" w:rsidRPr="009234AD" w:rsidRDefault="00D62F0D" w:rsidP="00A6269E">
            <w:pPr>
              <w:jc w:val="center"/>
              <w:rPr>
                <w:sz w:val="20"/>
                <w:szCs w:val="20"/>
                <w:lang w:val="en-US"/>
              </w:rPr>
            </w:pPr>
            <w:r w:rsidRPr="009234AD">
              <w:rPr>
                <w:sz w:val="20"/>
                <w:szCs w:val="20"/>
                <w:lang w:val="en-US"/>
              </w:rPr>
              <w:t>0,0</w:t>
            </w:r>
          </w:p>
        </w:tc>
        <w:tc>
          <w:tcPr>
            <w:tcW w:w="862" w:type="dxa"/>
            <w:shd w:val="clear" w:color="auto" w:fill="auto"/>
            <w:vAlign w:val="center"/>
          </w:tcPr>
          <w:p w14:paraId="2857B1CD" w14:textId="3CF64E75" w:rsidR="00D62F0D" w:rsidRPr="009234AD" w:rsidRDefault="00D62F0D" w:rsidP="00A6269E">
            <w:pPr>
              <w:jc w:val="center"/>
              <w:rPr>
                <w:sz w:val="20"/>
                <w:szCs w:val="20"/>
                <w:lang w:val="en-US"/>
              </w:rPr>
            </w:pPr>
            <w:r w:rsidRPr="009234AD">
              <w:rPr>
                <w:sz w:val="20"/>
                <w:szCs w:val="20"/>
                <w:lang w:val="en-US"/>
              </w:rPr>
              <w:t>0,0</w:t>
            </w:r>
          </w:p>
        </w:tc>
        <w:tc>
          <w:tcPr>
            <w:tcW w:w="863" w:type="dxa"/>
            <w:shd w:val="clear" w:color="auto" w:fill="auto"/>
            <w:vAlign w:val="center"/>
          </w:tcPr>
          <w:p w14:paraId="474CD4AC" w14:textId="60102979" w:rsidR="00D62F0D" w:rsidRPr="009234AD" w:rsidRDefault="00D62F0D" w:rsidP="00A6269E">
            <w:pPr>
              <w:jc w:val="center"/>
              <w:rPr>
                <w:sz w:val="20"/>
                <w:szCs w:val="20"/>
                <w:lang w:val="en-US"/>
              </w:rPr>
            </w:pPr>
            <w:r w:rsidRPr="009234AD">
              <w:rPr>
                <w:sz w:val="20"/>
                <w:szCs w:val="20"/>
                <w:lang w:val="en-US"/>
              </w:rPr>
              <w:t>0,0</w:t>
            </w:r>
          </w:p>
        </w:tc>
        <w:tc>
          <w:tcPr>
            <w:tcW w:w="862" w:type="dxa"/>
            <w:shd w:val="clear" w:color="auto" w:fill="auto"/>
            <w:vAlign w:val="center"/>
          </w:tcPr>
          <w:p w14:paraId="6987A419" w14:textId="03DCBEAB" w:rsidR="00D62F0D" w:rsidRPr="009234AD" w:rsidRDefault="00D62F0D" w:rsidP="00A6269E">
            <w:pPr>
              <w:jc w:val="center"/>
              <w:rPr>
                <w:sz w:val="20"/>
                <w:szCs w:val="20"/>
                <w:lang w:val="en-US"/>
              </w:rPr>
            </w:pPr>
            <w:r w:rsidRPr="009234AD">
              <w:rPr>
                <w:sz w:val="20"/>
                <w:szCs w:val="20"/>
                <w:lang w:val="en-US"/>
              </w:rPr>
              <w:t>0,0</w:t>
            </w:r>
          </w:p>
        </w:tc>
        <w:tc>
          <w:tcPr>
            <w:tcW w:w="863" w:type="dxa"/>
            <w:shd w:val="clear" w:color="auto" w:fill="auto"/>
            <w:vAlign w:val="center"/>
          </w:tcPr>
          <w:p w14:paraId="13AF3637" w14:textId="6BE1E9C7" w:rsidR="00D62F0D" w:rsidRPr="009234AD" w:rsidRDefault="00D62F0D" w:rsidP="00A6269E">
            <w:pPr>
              <w:jc w:val="center"/>
              <w:rPr>
                <w:sz w:val="20"/>
                <w:szCs w:val="20"/>
                <w:lang w:val="en-US"/>
              </w:rPr>
            </w:pPr>
            <w:r w:rsidRPr="009234AD">
              <w:rPr>
                <w:sz w:val="20"/>
                <w:szCs w:val="20"/>
                <w:lang w:val="en-US"/>
              </w:rPr>
              <w:t>0,0</w:t>
            </w:r>
          </w:p>
        </w:tc>
        <w:tc>
          <w:tcPr>
            <w:tcW w:w="862" w:type="dxa"/>
            <w:shd w:val="clear" w:color="auto" w:fill="auto"/>
            <w:vAlign w:val="center"/>
          </w:tcPr>
          <w:p w14:paraId="43BF9B5F" w14:textId="2525E404" w:rsidR="00D62F0D" w:rsidRPr="009234AD" w:rsidRDefault="00D62F0D" w:rsidP="00A6269E">
            <w:pPr>
              <w:jc w:val="center"/>
              <w:rPr>
                <w:sz w:val="20"/>
                <w:szCs w:val="20"/>
                <w:lang w:val="en-US"/>
              </w:rPr>
            </w:pPr>
            <w:r w:rsidRPr="009234AD">
              <w:rPr>
                <w:sz w:val="20"/>
                <w:szCs w:val="20"/>
                <w:lang w:val="en-US"/>
              </w:rPr>
              <w:t>0,0</w:t>
            </w:r>
          </w:p>
        </w:tc>
        <w:tc>
          <w:tcPr>
            <w:tcW w:w="863" w:type="dxa"/>
            <w:shd w:val="clear" w:color="auto" w:fill="auto"/>
            <w:vAlign w:val="center"/>
          </w:tcPr>
          <w:p w14:paraId="28B8589D" w14:textId="29836F13" w:rsidR="00D62F0D" w:rsidRPr="009234AD" w:rsidRDefault="00D62F0D" w:rsidP="00A6269E">
            <w:pPr>
              <w:jc w:val="center"/>
              <w:rPr>
                <w:sz w:val="20"/>
                <w:szCs w:val="20"/>
                <w:lang w:val="en-US"/>
              </w:rPr>
            </w:pPr>
            <w:r w:rsidRPr="009234AD">
              <w:rPr>
                <w:sz w:val="20"/>
                <w:szCs w:val="20"/>
                <w:lang w:val="en-US"/>
              </w:rPr>
              <w:t>0,0</w:t>
            </w:r>
          </w:p>
        </w:tc>
        <w:tc>
          <w:tcPr>
            <w:tcW w:w="862" w:type="dxa"/>
            <w:shd w:val="clear" w:color="auto" w:fill="auto"/>
            <w:vAlign w:val="center"/>
          </w:tcPr>
          <w:p w14:paraId="432C555A" w14:textId="317A74BB" w:rsidR="00D62F0D" w:rsidRPr="009234AD" w:rsidRDefault="00D62F0D" w:rsidP="00A6269E">
            <w:pPr>
              <w:jc w:val="center"/>
              <w:rPr>
                <w:sz w:val="20"/>
                <w:szCs w:val="20"/>
                <w:lang w:val="en-US"/>
              </w:rPr>
            </w:pPr>
            <w:r w:rsidRPr="009234AD">
              <w:rPr>
                <w:sz w:val="20"/>
                <w:szCs w:val="20"/>
                <w:lang w:val="en-US"/>
              </w:rPr>
              <w:t>0,0</w:t>
            </w:r>
          </w:p>
        </w:tc>
        <w:tc>
          <w:tcPr>
            <w:tcW w:w="863" w:type="dxa"/>
            <w:shd w:val="clear" w:color="auto" w:fill="auto"/>
            <w:vAlign w:val="center"/>
          </w:tcPr>
          <w:p w14:paraId="16D34121" w14:textId="533A9EE4" w:rsidR="00D62F0D" w:rsidRPr="009234AD" w:rsidRDefault="00D62F0D" w:rsidP="00A6269E">
            <w:pPr>
              <w:jc w:val="center"/>
              <w:rPr>
                <w:sz w:val="20"/>
                <w:szCs w:val="20"/>
                <w:lang w:val="en-US"/>
              </w:rPr>
            </w:pPr>
            <w:r w:rsidRPr="009234AD">
              <w:rPr>
                <w:sz w:val="20"/>
                <w:szCs w:val="20"/>
                <w:lang w:val="en-US"/>
              </w:rPr>
              <w:t>0,0</w:t>
            </w:r>
          </w:p>
        </w:tc>
      </w:tr>
      <w:tr w:rsidR="009234AD" w:rsidRPr="009234AD" w14:paraId="5D899C94" w14:textId="77777777" w:rsidTr="005D6DAE">
        <w:tc>
          <w:tcPr>
            <w:tcW w:w="2376" w:type="dxa"/>
            <w:shd w:val="clear" w:color="auto" w:fill="auto"/>
          </w:tcPr>
          <w:p w14:paraId="71173E71" w14:textId="47379CAD" w:rsidR="00726ACE" w:rsidRPr="009234AD" w:rsidRDefault="00726ACE" w:rsidP="00A6269E">
            <w:pPr>
              <w:rPr>
                <w:sz w:val="20"/>
                <w:szCs w:val="20"/>
              </w:rPr>
            </w:pPr>
            <w:r w:rsidRPr="009234AD">
              <w:rPr>
                <w:sz w:val="20"/>
                <w:szCs w:val="20"/>
              </w:rPr>
              <w:t>Внебюджетные источники</w:t>
            </w:r>
          </w:p>
        </w:tc>
        <w:tc>
          <w:tcPr>
            <w:tcW w:w="862" w:type="dxa"/>
            <w:shd w:val="clear" w:color="auto" w:fill="auto"/>
            <w:vAlign w:val="center"/>
          </w:tcPr>
          <w:p w14:paraId="23C3733B" w14:textId="0203256B" w:rsidR="00726ACE" w:rsidRPr="009234AD" w:rsidRDefault="00726ACE" w:rsidP="00A6269E">
            <w:pPr>
              <w:jc w:val="center"/>
              <w:rPr>
                <w:sz w:val="20"/>
                <w:szCs w:val="20"/>
                <w:lang w:val="en-US"/>
              </w:rPr>
            </w:pPr>
            <w:r w:rsidRPr="009234AD">
              <w:rPr>
                <w:sz w:val="20"/>
                <w:szCs w:val="20"/>
                <w:lang w:val="en-US"/>
              </w:rPr>
              <w:t>0,0</w:t>
            </w:r>
          </w:p>
        </w:tc>
        <w:tc>
          <w:tcPr>
            <w:tcW w:w="862" w:type="dxa"/>
            <w:shd w:val="clear" w:color="auto" w:fill="auto"/>
            <w:vAlign w:val="center"/>
          </w:tcPr>
          <w:p w14:paraId="1C2873C8" w14:textId="61B31416" w:rsidR="00726ACE" w:rsidRPr="009234AD" w:rsidRDefault="00492A92" w:rsidP="00A6269E">
            <w:pPr>
              <w:jc w:val="center"/>
              <w:rPr>
                <w:sz w:val="20"/>
                <w:szCs w:val="20"/>
              </w:rPr>
            </w:pPr>
            <w:r w:rsidRPr="009234AD">
              <w:rPr>
                <w:sz w:val="20"/>
                <w:szCs w:val="20"/>
              </w:rPr>
              <w:t>1,8</w:t>
            </w:r>
          </w:p>
        </w:tc>
        <w:tc>
          <w:tcPr>
            <w:tcW w:w="863" w:type="dxa"/>
            <w:shd w:val="clear" w:color="auto" w:fill="auto"/>
            <w:vAlign w:val="center"/>
          </w:tcPr>
          <w:p w14:paraId="56EE6EDC" w14:textId="5017B865" w:rsidR="00726ACE" w:rsidRPr="009234AD" w:rsidRDefault="00492A92" w:rsidP="00A6269E">
            <w:pPr>
              <w:jc w:val="center"/>
              <w:rPr>
                <w:sz w:val="20"/>
                <w:szCs w:val="20"/>
              </w:rPr>
            </w:pPr>
            <w:r w:rsidRPr="009234AD">
              <w:rPr>
                <w:sz w:val="20"/>
                <w:szCs w:val="20"/>
              </w:rPr>
              <w:t>1,8</w:t>
            </w:r>
          </w:p>
        </w:tc>
        <w:tc>
          <w:tcPr>
            <w:tcW w:w="862" w:type="dxa"/>
            <w:shd w:val="clear" w:color="auto" w:fill="auto"/>
            <w:vAlign w:val="center"/>
          </w:tcPr>
          <w:p w14:paraId="141FD866" w14:textId="71A9522C" w:rsidR="00726ACE" w:rsidRPr="009234AD" w:rsidRDefault="00492A92" w:rsidP="00A6269E">
            <w:pPr>
              <w:jc w:val="center"/>
              <w:rPr>
                <w:sz w:val="20"/>
                <w:szCs w:val="20"/>
              </w:rPr>
            </w:pPr>
            <w:r w:rsidRPr="009234AD">
              <w:rPr>
                <w:sz w:val="20"/>
                <w:szCs w:val="20"/>
              </w:rPr>
              <w:t>0,9</w:t>
            </w:r>
          </w:p>
        </w:tc>
        <w:tc>
          <w:tcPr>
            <w:tcW w:w="863" w:type="dxa"/>
            <w:shd w:val="clear" w:color="auto" w:fill="auto"/>
            <w:vAlign w:val="center"/>
          </w:tcPr>
          <w:p w14:paraId="24BD78CE" w14:textId="12166B72" w:rsidR="00726ACE" w:rsidRPr="009234AD" w:rsidRDefault="00492A92" w:rsidP="00A6269E">
            <w:pPr>
              <w:jc w:val="center"/>
              <w:rPr>
                <w:sz w:val="20"/>
                <w:szCs w:val="20"/>
              </w:rPr>
            </w:pPr>
            <w:r w:rsidRPr="009234AD">
              <w:rPr>
                <w:sz w:val="20"/>
                <w:szCs w:val="20"/>
              </w:rPr>
              <w:t>0,9</w:t>
            </w:r>
          </w:p>
        </w:tc>
        <w:tc>
          <w:tcPr>
            <w:tcW w:w="862" w:type="dxa"/>
            <w:shd w:val="clear" w:color="auto" w:fill="auto"/>
            <w:vAlign w:val="center"/>
          </w:tcPr>
          <w:p w14:paraId="13D02FB6" w14:textId="393F5298" w:rsidR="00726ACE" w:rsidRPr="009234AD" w:rsidRDefault="00492A92" w:rsidP="00A6269E">
            <w:pPr>
              <w:jc w:val="center"/>
              <w:rPr>
                <w:sz w:val="20"/>
                <w:szCs w:val="20"/>
              </w:rPr>
            </w:pPr>
            <w:r w:rsidRPr="009234AD">
              <w:rPr>
                <w:sz w:val="20"/>
                <w:szCs w:val="20"/>
              </w:rPr>
              <w:t>4,5</w:t>
            </w:r>
          </w:p>
        </w:tc>
        <w:tc>
          <w:tcPr>
            <w:tcW w:w="863" w:type="dxa"/>
            <w:shd w:val="clear" w:color="auto" w:fill="auto"/>
            <w:vAlign w:val="center"/>
          </w:tcPr>
          <w:p w14:paraId="34C3076D" w14:textId="7196BA4D" w:rsidR="00726ACE" w:rsidRPr="009234AD" w:rsidRDefault="00492A92" w:rsidP="00A6269E">
            <w:pPr>
              <w:jc w:val="center"/>
              <w:rPr>
                <w:sz w:val="20"/>
                <w:szCs w:val="20"/>
              </w:rPr>
            </w:pPr>
            <w:r w:rsidRPr="009234AD">
              <w:rPr>
                <w:sz w:val="20"/>
                <w:szCs w:val="20"/>
              </w:rPr>
              <w:t>4,5</w:t>
            </w:r>
          </w:p>
        </w:tc>
        <w:tc>
          <w:tcPr>
            <w:tcW w:w="862" w:type="dxa"/>
            <w:shd w:val="clear" w:color="auto" w:fill="auto"/>
            <w:vAlign w:val="center"/>
          </w:tcPr>
          <w:p w14:paraId="39009DD1" w14:textId="3424F1EB" w:rsidR="00726ACE" w:rsidRPr="009234AD" w:rsidRDefault="00492A92" w:rsidP="00726ACE">
            <w:pPr>
              <w:jc w:val="center"/>
              <w:rPr>
                <w:sz w:val="20"/>
                <w:szCs w:val="20"/>
              </w:rPr>
            </w:pPr>
            <w:r w:rsidRPr="009234AD">
              <w:rPr>
                <w:sz w:val="20"/>
                <w:szCs w:val="20"/>
              </w:rPr>
              <w:t>4,5</w:t>
            </w:r>
          </w:p>
        </w:tc>
        <w:tc>
          <w:tcPr>
            <w:tcW w:w="863" w:type="dxa"/>
            <w:shd w:val="clear" w:color="auto" w:fill="auto"/>
            <w:vAlign w:val="center"/>
          </w:tcPr>
          <w:p w14:paraId="67B31DC2" w14:textId="701E50B5" w:rsidR="00726ACE" w:rsidRPr="009234AD" w:rsidRDefault="00492A92" w:rsidP="00A6269E">
            <w:pPr>
              <w:jc w:val="center"/>
              <w:rPr>
                <w:sz w:val="20"/>
                <w:szCs w:val="20"/>
              </w:rPr>
            </w:pPr>
            <w:r w:rsidRPr="009234AD">
              <w:rPr>
                <w:sz w:val="20"/>
                <w:szCs w:val="20"/>
              </w:rPr>
              <w:t>18,9</w:t>
            </w:r>
          </w:p>
        </w:tc>
      </w:tr>
      <w:tr w:rsidR="009234AD" w:rsidRPr="009234AD" w14:paraId="16EE352F" w14:textId="77777777" w:rsidTr="005D6DAE">
        <w:tc>
          <w:tcPr>
            <w:tcW w:w="10138" w:type="dxa"/>
            <w:gridSpan w:val="10"/>
            <w:shd w:val="clear" w:color="auto" w:fill="auto"/>
          </w:tcPr>
          <w:p w14:paraId="0348B256" w14:textId="77777777" w:rsidR="00511091" w:rsidRPr="009234AD" w:rsidRDefault="00511091" w:rsidP="00A6269E">
            <w:pPr>
              <w:jc w:val="center"/>
              <w:rPr>
                <w:sz w:val="20"/>
                <w:szCs w:val="20"/>
              </w:rPr>
            </w:pPr>
            <w:r w:rsidRPr="009234AD">
              <w:rPr>
                <w:sz w:val="20"/>
                <w:szCs w:val="20"/>
              </w:rPr>
              <w:t>По системе электроснабжения</w:t>
            </w:r>
          </w:p>
        </w:tc>
      </w:tr>
      <w:tr w:rsidR="009234AD" w:rsidRPr="009234AD" w14:paraId="0DE9210A" w14:textId="77777777" w:rsidTr="005D6DAE">
        <w:tc>
          <w:tcPr>
            <w:tcW w:w="2376" w:type="dxa"/>
            <w:shd w:val="clear" w:color="auto" w:fill="auto"/>
          </w:tcPr>
          <w:p w14:paraId="4B7AF86F" w14:textId="77777777" w:rsidR="001B679B" w:rsidRPr="009234AD" w:rsidRDefault="001B679B" w:rsidP="00A6269E">
            <w:pPr>
              <w:rPr>
                <w:sz w:val="20"/>
                <w:szCs w:val="20"/>
              </w:rPr>
            </w:pPr>
            <w:r w:rsidRPr="009234AD">
              <w:rPr>
                <w:sz w:val="20"/>
                <w:szCs w:val="20"/>
              </w:rPr>
              <w:t>Источники инвестиций, в том числе:</w:t>
            </w:r>
          </w:p>
        </w:tc>
        <w:tc>
          <w:tcPr>
            <w:tcW w:w="862" w:type="dxa"/>
            <w:shd w:val="clear" w:color="auto" w:fill="auto"/>
            <w:vAlign w:val="center"/>
          </w:tcPr>
          <w:p w14:paraId="4799992F" w14:textId="77E21344" w:rsidR="001B679B" w:rsidRPr="009234AD" w:rsidRDefault="001B679B" w:rsidP="001B679B">
            <w:pPr>
              <w:jc w:val="center"/>
              <w:rPr>
                <w:sz w:val="20"/>
                <w:szCs w:val="20"/>
              </w:rPr>
            </w:pPr>
            <w:r w:rsidRPr="009234AD">
              <w:rPr>
                <w:sz w:val="20"/>
                <w:szCs w:val="20"/>
                <w:lang w:val="en-US"/>
              </w:rPr>
              <w:t>0</w:t>
            </w:r>
            <w:r w:rsidR="00F367A9" w:rsidRPr="009234AD">
              <w:rPr>
                <w:sz w:val="20"/>
                <w:szCs w:val="20"/>
              </w:rPr>
              <w:t>,0</w:t>
            </w:r>
          </w:p>
        </w:tc>
        <w:tc>
          <w:tcPr>
            <w:tcW w:w="862" w:type="dxa"/>
            <w:shd w:val="clear" w:color="auto" w:fill="auto"/>
            <w:vAlign w:val="center"/>
          </w:tcPr>
          <w:p w14:paraId="6A967843" w14:textId="1F49C308" w:rsidR="001B679B" w:rsidRPr="009234AD" w:rsidRDefault="001B679B" w:rsidP="001B679B">
            <w:pPr>
              <w:jc w:val="center"/>
              <w:rPr>
                <w:sz w:val="20"/>
                <w:szCs w:val="20"/>
              </w:rPr>
            </w:pPr>
            <w:r w:rsidRPr="009234AD">
              <w:rPr>
                <w:sz w:val="20"/>
                <w:szCs w:val="20"/>
                <w:lang w:val="en-US"/>
              </w:rPr>
              <w:t>0</w:t>
            </w:r>
            <w:r w:rsidR="00F367A9" w:rsidRPr="009234AD">
              <w:rPr>
                <w:sz w:val="20"/>
                <w:szCs w:val="20"/>
              </w:rPr>
              <w:t>,9</w:t>
            </w:r>
          </w:p>
        </w:tc>
        <w:tc>
          <w:tcPr>
            <w:tcW w:w="863" w:type="dxa"/>
            <w:shd w:val="clear" w:color="auto" w:fill="auto"/>
            <w:vAlign w:val="center"/>
          </w:tcPr>
          <w:p w14:paraId="29909A87" w14:textId="6D578514" w:rsidR="001B679B" w:rsidRPr="009234AD" w:rsidRDefault="00F367A9" w:rsidP="001B679B">
            <w:pPr>
              <w:jc w:val="center"/>
              <w:rPr>
                <w:sz w:val="20"/>
                <w:szCs w:val="20"/>
              </w:rPr>
            </w:pPr>
            <w:r w:rsidRPr="009234AD">
              <w:rPr>
                <w:sz w:val="20"/>
                <w:szCs w:val="20"/>
              </w:rPr>
              <w:t>36,8</w:t>
            </w:r>
          </w:p>
        </w:tc>
        <w:tc>
          <w:tcPr>
            <w:tcW w:w="862" w:type="dxa"/>
            <w:shd w:val="clear" w:color="auto" w:fill="auto"/>
            <w:vAlign w:val="center"/>
          </w:tcPr>
          <w:p w14:paraId="2B84EE02" w14:textId="14030852" w:rsidR="001B679B" w:rsidRPr="009234AD" w:rsidRDefault="00F367A9" w:rsidP="001B679B">
            <w:pPr>
              <w:jc w:val="center"/>
              <w:rPr>
                <w:sz w:val="20"/>
                <w:szCs w:val="20"/>
              </w:rPr>
            </w:pPr>
            <w:r w:rsidRPr="009234AD">
              <w:rPr>
                <w:sz w:val="20"/>
                <w:szCs w:val="20"/>
              </w:rPr>
              <w:t>9,6</w:t>
            </w:r>
          </w:p>
        </w:tc>
        <w:tc>
          <w:tcPr>
            <w:tcW w:w="863" w:type="dxa"/>
            <w:shd w:val="clear" w:color="auto" w:fill="auto"/>
            <w:vAlign w:val="center"/>
          </w:tcPr>
          <w:p w14:paraId="25AB88B6" w14:textId="495877CC" w:rsidR="001B679B" w:rsidRPr="009234AD" w:rsidRDefault="00F367A9" w:rsidP="001B679B">
            <w:pPr>
              <w:jc w:val="center"/>
              <w:rPr>
                <w:sz w:val="20"/>
                <w:szCs w:val="20"/>
              </w:rPr>
            </w:pPr>
            <w:r w:rsidRPr="009234AD">
              <w:rPr>
                <w:sz w:val="20"/>
                <w:szCs w:val="20"/>
              </w:rPr>
              <w:t>25,7</w:t>
            </w:r>
          </w:p>
        </w:tc>
        <w:tc>
          <w:tcPr>
            <w:tcW w:w="862" w:type="dxa"/>
            <w:shd w:val="clear" w:color="auto" w:fill="auto"/>
            <w:vAlign w:val="center"/>
          </w:tcPr>
          <w:p w14:paraId="40A87A9F" w14:textId="2D41FA1B" w:rsidR="001B679B" w:rsidRPr="009234AD" w:rsidRDefault="00F367A9" w:rsidP="001B679B">
            <w:pPr>
              <w:jc w:val="center"/>
              <w:rPr>
                <w:sz w:val="20"/>
                <w:szCs w:val="20"/>
              </w:rPr>
            </w:pPr>
            <w:r w:rsidRPr="009234AD">
              <w:rPr>
                <w:sz w:val="20"/>
                <w:szCs w:val="20"/>
              </w:rPr>
              <w:t>41,5</w:t>
            </w:r>
          </w:p>
        </w:tc>
        <w:tc>
          <w:tcPr>
            <w:tcW w:w="863" w:type="dxa"/>
            <w:shd w:val="clear" w:color="auto" w:fill="auto"/>
            <w:vAlign w:val="center"/>
          </w:tcPr>
          <w:p w14:paraId="1A74EAB3" w14:textId="55CB5E27" w:rsidR="001B679B" w:rsidRPr="009234AD" w:rsidRDefault="00F367A9" w:rsidP="001B679B">
            <w:pPr>
              <w:jc w:val="center"/>
              <w:rPr>
                <w:sz w:val="20"/>
                <w:szCs w:val="20"/>
              </w:rPr>
            </w:pPr>
            <w:r w:rsidRPr="009234AD">
              <w:rPr>
                <w:sz w:val="20"/>
                <w:szCs w:val="20"/>
              </w:rPr>
              <w:t>39,0</w:t>
            </w:r>
          </w:p>
        </w:tc>
        <w:tc>
          <w:tcPr>
            <w:tcW w:w="862" w:type="dxa"/>
            <w:shd w:val="clear" w:color="auto" w:fill="auto"/>
            <w:vAlign w:val="center"/>
          </w:tcPr>
          <w:p w14:paraId="125C8CB4" w14:textId="74024BDE" w:rsidR="001B679B" w:rsidRPr="009234AD" w:rsidRDefault="00F367A9" w:rsidP="001B679B">
            <w:pPr>
              <w:jc w:val="center"/>
              <w:rPr>
                <w:sz w:val="20"/>
                <w:szCs w:val="20"/>
              </w:rPr>
            </w:pPr>
            <w:r w:rsidRPr="009234AD">
              <w:rPr>
                <w:sz w:val="20"/>
                <w:szCs w:val="20"/>
              </w:rPr>
              <w:t>38,3</w:t>
            </w:r>
          </w:p>
        </w:tc>
        <w:tc>
          <w:tcPr>
            <w:tcW w:w="863" w:type="dxa"/>
            <w:shd w:val="clear" w:color="auto" w:fill="auto"/>
            <w:vAlign w:val="center"/>
          </w:tcPr>
          <w:p w14:paraId="038E874C" w14:textId="2A06B8A6" w:rsidR="001B679B" w:rsidRPr="009234AD" w:rsidRDefault="00F367A9" w:rsidP="001B679B">
            <w:pPr>
              <w:jc w:val="center"/>
              <w:rPr>
                <w:sz w:val="20"/>
                <w:szCs w:val="20"/>
              </w:rPr>
            </w:pPr>
            <w:r w:rsidRPr="009234AD">
              <w:rPr>
                <w:sz w:val="20"/>
                <w:szCs w:val="20"/>
              </w:rPr>
              <w:t>191,8</w:t>
            </w:r>
          </w:p>
        </w:tc>
      </w:tr>
      <w:tr w:rsidR="009234AD" w:rsidRPr="009234AD" w14:paraId="20C11017" w14:textId="77777777" w:rsidTr="005D6DAE">
        <w:tc>
          <w:tcPr>
            <w:tcW w:w="2376" w:type="dxa"/>
            <w:shd w:val="clear" w:color="auto" w:fill="auto"/>
          </w:tcPr>
          <w:p w14:paraId="43A5397A" w14:textId="77777777" w:rsidR="00F367A9" w:rsidRPr="009234AD" w:rsidRDefault="00F367A9" w:rsidP="00A6269E">
            <w:pPr>
              <w:rPr>
                <w:sz w:val="20"/>
                <w:szCs w:val="20"/>
              </w:rPr>
            </w:pPr>
            <w:r w:rsidRPr="009234AD">
              <w:rPr>
                <w:sz w:val="20"/>
                <w:szCs w:val="20"/>
              </w:rPr>
              <w:t>Бюджетные источники, в том числе:</w:t>
            </w:r>
          </w:p>
        </w:tc>
        <w:tc>
          <w:tcPr>
            <w:tcW w:w="862" w:type="dxa"/>
            <w:shd w:val="clear" w:color="auto" w:fill="auto"/>
            <w:vAlign w:val="center"/>
          </w:tcPr>
          <w:p w14:paraId="349AC3AE" w14:textId="066E8DA7" w:rsidR="00F367A9" w:rsidRPr="009234AD" w:rsidRDefault="00F367A9" w:rsidP="001B679B">
            <w:pPr>
              <w:jc w:val="center"/>
              <w:rPr>
                <w:sz w:val="20"/>
                <w:szCs w:val="20"/>
                <w:lang w:val="en-US"/>
              </w:rPr>
            </w:pPr>
            <w:r w:rsidRPr="009234AD">
              <w:rPr>
                <w:sz w:val="20"/>
              </w:rPr>
              <w:t>0,0</w:t>
            </w:r>
          </w:p>
        </w:tc>
        <w:tc>
          <w:tcPr>
            <w:tcW w:w="862" w:type="dxa"/>
            <w:shd w:val="clear" w:color="auto" w:fill="auto"/>
            <w:vAlign w:val="center"/>
          </w:tcPr>
          <w:p w14:paraId="3051B331" w14:textId="6D5A3A5B" w:rsidR="00F367A9" w:rsidRPr="009234AD" w:rsidRDefault="00F367A9" w:rsidP="001B679B">
            <w:pPr>
              <w:jc w:val="center"/>
              <w:rPr>
                <w:sz w:val="20"/>
                <w:szCs w:val="20"/>
                <w:lang w:val="en-US"/>
              </w:rPr>
            </w:pPr>
            <w:r w:rsidRPr="009234AD">
              <w:rPr>
                <w:sz w:val="20"/>
              </w:rPr>
              <w:t>0,9</w:t>
            </w:r>
          </w:p>
        </w:tc>
        <w:tc>
          <w:tcPr>
            <w:tcW w:w="863" w:type="dxa"/>
            <w:shd w:val="clear" w:color="auto" w:fill="auto"/>
            <w:vAlign w:val="center"/>
          </w:tcPr>
          <w:p w14:paraId="4954357E" w14:textId="238C0086" w:rsidR="00F367A9" w:rsidRPr="009234AD" w:rsidRDefault="00F367A9" w:rsidP="001B679B">
            <w:pPr>
              <w:jc w:val="center"/>
              <w:rPr>
                <w:sz w:val="20"/>
                <w:szCs w:val="20"/>
                <w:lang w:val="en-US"/>
              </w:rPr>
            </w:pPr>
            <w:r w:rsidRPr="009234AD">
              <w:rPr>
                <w:sz w:val="20"/>
              </w:rPr>
              <w:t>29,7</w:t>
            </w:r>
          </w:p>
        </w:tc>
        <w:tc>
          <w:tcPr>
            <w:tcW w:w="862" w:type="dxa"/>
            <w:shd w:val="clear" w:color="auto" w:fill="auto"/>
            <w:vAlign w:val="center"/>
          </w:tcPr>
          <w:p w14:paraId="3E9502AF" w14:textId="1C0FB03E" w:rsidR="00F367A9" w:rsidRPr="009234AD" w:rsidRDefault="00F367A9" w:rsidP="001B679B">
            <w:pPr>
              <w:jc w:val="center"/>
              <w:rPr>
                <w:sz w:val="20"/>
                <w:szCs w:val="20"/>
                <w:lang w:val="en-US"/>
              </w:rPr>
            </w:pPr>
            <w:r w:rsidRPr="009234AD">
              <w:rPr>
                <w:sz w:val="20"/>
              </w:rPr>
              <w:t>2,6</w:t>
            </w:r>
          </w:p>
        </w:tc>
        <w:tc>
          <w:tcPr>
            <w:tcW w:w="863" w:type="dxa"/>
            <w:shd w:val="clear" w:color="auto" w:fill="auto"/>
            <w:vAlign w:val="center"/>
          </w:tcPr>
          <w:p w14:paraId="7594BA3B" w14:textId="2791330A" w:rsidR="00F367A9" w:rsidRPr="009234AD" w:rsidRDefault="00F367A9" w:rsidP="001B679B">
            <w:pPr>
              <w:jc w:val="center"/>
              <w:rPr>
                <w:sz w:val="20"/>
                <w:szCs w:val="20"/>
                <w:lang w:val="en-US"/>
              </w:rPr>
            </w:pPr>
            <w:r w:rsidRPr="009234AD">
              <w:rPr>
                <w:sz w:val="20"/>
              </w:rPr>
              <w:t>18,7</w:t>
            </w:r>
          </w:p>
        </w:tc>
        <w:tc>
          <w:tcPr>
            <w:tcW w:w="862" w:type="dxa"/>
            <w:shd w:val="clear" w:color="auto" w:fill="auto"/>
            <w:vAlign w:val="center"/>
          </w:tcPr>
          <w:p w14:paraId="65B94E49" w14:textId="5CFD6420" w:rsidR="00F367A9" w:rsidRPr="009234AD" w:rsidRDefault="00F367A9" w:rsidP="001B679B">
            <w:pPr>
              <w:jc w:val="center"/>
              <w:rPr>
                <w:sz w:val="20"/>
                <w:szCs w:val="20"/>
                <w:lang w:val="en-US"/>
              </w:rPr>
            </w:pPr>
            <w:r w:rsidRPr="009234AD">
              <w:rPr>
                <w:sz w:val="20"/>
              </w:rPr>
              <w:t>2,5</w:t>
            </w:r>
          </w:p>
        </w:tc>
        <w:tc>
          <w:tcPr>
            <w:tcW w:w="863" w:type="dxa"/>
            <w:shd w:val="clear" w:color="auto" w:fill="auto"/>
            <w:vAlign w:val="center"/>
          </w:tcPr>
          <w:p w14:paraId="10FD3318" w14:textId="425CA9ED" w:rsidR="00F367A9" w:rsidRPr="009234AD" w:rsidRDefault="00F367A9" w:rsidP="001B679B">
            <w:pPr>
              <w:jc w:val="center"/>
              <w:rPr>
                <w:sz w:val="20"/>
                <w:szCs w:val="20"/>
                <w:lang w:val="en-US"/>
              </w:rPr>
            </w:pPr>
            <w:r w:rsidRPr="009234AD">
              <w:rPr>
                <w:sz w:val="20"/>
              </w:rPr>
              <w:t>2,3</w:t>
            </w:r>
          </w:p>
        </w:tc>
        <w:tc>
          <w:tcPr>
            <w:tcW w:w="862" w:type="dxa"/>
            <w:shd w:val="clear" w:color="auto" w:fill="auto"/>
            <w:vAlign w:val="center"/>
          </w:tcPr>
          <w:p w14:paraId="5C9DDAC3" w14:textId="446C7EFB" w:rsidR="00F367A9" w:rsidRPr="009234AD" w:rsidRDefault="00F367A9" w:rsidP="001B679B">
            <w:pPr>
              <w:jc w:val="center"/>
              <w:rPr>
                <w:sz w:val="20"/>
                <w:szCs w:val="20"/>
                <w:lang w:val="en-US"/>
              </w:rPr>
            </w:pPr>
            <w:r w:rsidRPr="009234AD">
              <w:rPr>
                <w:sz w:val="20"/>
              </w:rPr>
              <w:t>0,7</w:t>
            </w:r>
          </w:p>
        </w:tc>
        <w:tc>
          <w:tcPr>
            <w:tcW w:w="863" w:type="dxa"/>
            <w:shd w:val="clear" w:color="auto" w:fill="auto"/>
            <w:vAlign w:val="center"/>
          </w:tcPr>
          <w:p w14:paraId="2EDE49C6" w14:textId="4CE8F05F" w:rsidR="00F367A9" w:rsidRPr="009234AD" w:rsidRDefault="00F367A9" w:rsidP="001B679B">
            <w:pPr>
              <w:jc w:val="center"/>
              <w:rPr>
                <w:sz w:val="20"/>
                <w:szCs w:val="20"/>
                <w:lang w:val="en-US"/>
              </w:rPr>
            </w:pPr>
            <w:r w:rsidRPr="009234AD">
              <w:rPr>
                <w:sz w:val="20"/>
              </w:rPr>
              <w:t>57,4</w:t>
            </w:r>
          </w:p>
        </w:tc>
      </w:tr>
      <w:tr w:rsidR="009234AD" w:rsidRPr="009234AD" w14:paraId="3E3B4E8D" w14:textId="77777777" w:rsidTr="005D6DAE">
        <w:tc>
          <w:tcPr>
            <w:tcW w:w="2376" w:type="dxa"/>
            <w:shd w:val="clear" w:color="auto" w:fill="auto"/>
          </w:tcPr>
          <w:p w14:paraId="2993100F" w14:textId="77777777" w:rsidR="006E2D07" w:rsidRPr="009234AD" w:rsidRDefault="006E2D07" w:rsidP="00A6269E">
            <w:pPr>
              <w:rPr>
                <w:sz w:val="20"/>
                <w:szCs w:val="20"/>
              </w:rPr>
            </w:pPr>
            <w:r w:rsidRPr="009234AD">
              <w:rPr>
                <w:sz w:val="20"/>
                <w:szCs w:val="20"/>
              </w:rPr>
              <w:t>- федеральный бюджет</w:t>
            </w:r>
          </w:p>
        </w:tc>
        <w:tc>
          <w:tcPr>
            <w:tcW w:w="862" w:type="dxa"/>
            <w:shd w:val="clear" w:color="auto" w:fill="auto"/>
            <w:vAlign w:val="center"/>
          </w:tcPr>
          <w:p w14:paraId="09DBD0CA" w14:textId="0DA0FED9" w:rsidR="006E2D07" w:rsidRPr="009234AD" w:rsidRDefault="006E2D07" w:rsidP="00A6269E">
            <w:pPr>
              <w:jc w:val="center"/>
              <w:rPr>
                <w:sz w:val="20"/>
              </w:rPr>
            </w:pPr>
            <w:r w:rsidRPr="009234AD">
              <w:rPr>
                <w:sz w:val="20"/>
                <w:szCs w:val="20"/>
                <w:lang w:val="en-US"/>
              </w:rPr>
              <w:t>0</w:t>
            </w:r>
            <w:r w:rsidRPr="009234AD">
              <w:rPr>
                <w:sz w:val="20"/>
                <w:szCs w:val="20"/>
              </w:rPr>
              <w:t>,0</w:t>
            </w:r>
          </w:p>
        </w:tc>
        <w:tc>
          <w:tcPr>
            <w:tcW w:w="862" w:type="dxa"/>
            <w:shd w:val="clear" w:color="auto" w:fill="auto"/>
            <w:vAlign w:val="center"/>
          </w:tcPr>
          <w:p w14:paraId="50E597D8" w14:textId="423C28F1" w:rsidR="006E2D07" w:rsidRPr="009234AD" w:rsidRDefault="006E2D07" w:rsidP="00A6269E">
            <w:pPr>
              <w:jc w:val="center"/>
              <w:rPr>
                <w:sz w:val="20"/>
              </w:rPr>
            </w:pPr>
            <w:r w:rsidRPr="009234AD">
              <w:rPr>
                <w:sz w:val="20"/>
                <w:szCs w:val="20"/>
                <w:lang w:val="en-US"/>
              </w:rPr>
              <w:t>0</w:t>
            </w:r>
            <w:r w:rsidRPr="009234AD">
              <w:rPr>
                <w:sz w:val="20"/>
                <w:szCs w:val="20"/>
              </w:rPr>
              <w:t>,0</w:t>
            </w:r>
          </w:p>
        </w:tc>
        <w:tc>
          <w:tcPr>
            <w:tcW w:w="863" w:type="dxa"/>
            <w:shd w:val="clear" w:color="auto" w:fill="auto"/>
            <w:vAlign w:val="center"/>
          </w:tcPr>
          <w:p w14:paraId="12FF17BB" w14:textId="005093AA" w:rsidR="006E2D07" w:rsidRPr="009234AD" w:rsidRDefault="006E2D07" w:rsidP="00A6269E">
            <w:pPr>
              <w:jc w:val="center"/>
              <w:rPr>
                <w:sz w:val="20"/>
              </w:rPr>
            </w:pPr>
            <w:r w:rsidRPr="009234AD">
              <w:rPr>
                <w:sz w:val="20"/>
                <w:szCs w:val="20"/>
                <w:lang w:val="en-US"/>
              </w:rPr>
              <w:t>0</w:t>
            </w:r>
            <w:r w:rsidRPr="009234AD">
              <w:rPr>
                <w:sz w:val="20"/>
                <w:szCs w:val="20"/>
              </w:rPr>
              <w:t>,0</w:t>
            </w:r>
          </w:p>
        </w:tc>
        <w:tc>
          <w:tcPr>
            <w:tcW w:w="862" w:type="dxa"/>
            <w:shd w:val="clear" w:color="auto" w:fill="auto"/>
            <w:vAlign w:val="center"/>
          </w:tcPr>
          <w:p w14:paraId="5F3E27BD" w14:textId="0A24E238" w:rsidR="006E2D07" w:rsidRPr="009234AD" w:rsidRDefault="006E2D07" w:rsidP="00A6269E">
            <w:pPr>
              <w:jc w:val="center"/>
              <w:rPr>
                <w:sz w:val="20"/>
              </w:rPr>
            </w:pPr>
            <w:r w:rsidRPr="009234AD">
              <w:rPr>
                <w:sz w:val="20"/>
                <w:szCs w:val="20"/>
                <w:lang w:val="en-US"/>
              </w:rPr>
              <w:t>0</w:t>
            </w:r>
            <w:r w:rsidRPr="009234AD">
              <w:rPr>
                <w:sz w:val="20"/>
                <w:szCs w:val="20"/>
              </w:rPr>
              <w:t>,0</w:t>
            </w:r>
          </w:p>
        </w:tc>
        <w:tc>
          <w:tcPr>
            <w:tcW w:w="863" w:type="dxa"/>
            <w:shd w:val="clear" w:color="auto" w:fill="auto"/>
            <w:vAlign w:val="center"/>
          </w:tcPr>
          <w:p w14:paraId="6E877073" w14:textId="60D030D3" w:rsidR="006E2D07" w:rsidRPr="009234AD" w:rsidRDefault="006E2D07" w:rsidP="00A6269E">
            <w:pPr>
              <w:jc w:val="center"/>
              <w:rPr>
                <w:sz w:val="20"/>
              </w:rPr>
            </w:pPr>
            <w:r w:rsidRPr="009234AD">
              <w:rPr>
                <w:sz w:val="20"/>
                <w:szCs w:val="20"/>
                <w:lang w:val="en-US"/>
              </w:rPr>
              <w:t>0</w:t>
            </w:r>
            <w:r w:rsidRPr="009234AD">
              <w:rPr>
                <w:sz w:val="20"/>
                <w:szCs w:val="20"/>
              </w:rPr>
              <w:t>,0</w:t>
            </w:r>
          </w:p>
        </w:tc>
        <w:tc>
          <w:tcPr>
            <w:tcW w:w="862" w:type="dxa"/>
            <w:shd w:val="clear" w:color="auto" w:fill="auto"/>
            <w:vAlign w:val="center"/>
          </w:tcPr>
          <w:p w14:paraId="5CF1D01B" w14:textId="1DB49C27" w:rsidR="006E2D07" w:rsidRPr="009234AD" w:rsidRDefault="006E2D07" w:rsidP="00A6269E">
            <w:pPr>
              <w:jc w:val="center"/>
              <w:rPr>
                <w:sz w:val="20"/>
              </w:rPr>
            </w:pPr>
            <w:r w:rsidRPr="009234AD">
              <w:rPr>
                <w:sz w:val="20"/>
                <w:szCs w:val="20"/>
                <w:lang w:val="en-US"/>
              </w:rPr>
              <w:t>0</w:t>
            </w:r>
            <w:r w:rsidRPr="009234AD">
              <w:rPr>
                <w:sz w:val="20"/>
                <w:szCs w:val="20"/>
              </w:rPr>
              <w:t>,0</w:t>
            </w:r>
          </w:p>
        </w:tc>
        <w:tc>
          <w:tcPr>
            <w:tcW w:w="863" w:type="dxa"/>
            <w:shd w:val="clear" w:color="auto" w:fill="auto"/>
            <w:vAlign w:val="center"/>
          </w:tcPr>
          <w:p w14:paraId="43C97E0A" w14:textId="3F730722" w:rsidR="006E2D07" w:rsidRPr="009234AD" w:rsidRDefault="006E2D07" w:rsidP="00A6269E">
            <w:pPr>
              <w:jc w:val="center"/>
              <w:rPr>
                <w:sz w:val="20"/>
              </w:rPr>
            </w:pPr>
            <w:r w:rsidRPr="009234AD">
              <w:rPr>
                <w:sz w:val="20"/>
                <w:szCs w:val="20"/>
                <w:lang w:val="en-US"/>
              </w:rPr>
              <w:t>0</w:t>
            </w:r>
            <w:r w:rsidRPr="009234AD">
              <w:rPr>
                <w:sz w:val="20"/>
                <w:szCs w:val="20"/>
              </w:rPr>
              <w:t>,0</w:t>
            </w:r>
          </w:p>
        </w:tc>
        <w:tc>
          <w:tcPr>
            <w:tcW w:w="862" w:type="dxa"/>
            <w:shd w:val="clear" w:color="auto" w:fill="auto"/>
            <w:vAlign w:val="center"/>
          </w:tcPr>
          <w:p w14:paraId="23F5247E" w14:textId="0DA7F904" w:rsidR="006E2D07" w:rsidRPr="009234AD" w:rsidRDefault="006E2D07" w:rsidP="00A6269E">
            <w:pPr>
              <w:jc w:val="center"/>
              <w:rPr>
                <w:sz w:val="20"/>
              </w:rPr>
            </w:pPr>
            <w:r w:rsidRPr="009234AD">
              <w:rPr>
                <w:sz w:val="20"/>
                <w:szCs w:val="20"/>
                <w:lang w:val="en-US"/>
              </w:rPr>
              <w:t>0</w:t>
            </w:r>
            <w:r w:rsidRPr="009234AD">
              <w:rPr>
                <w:sz w:val="20"/>
                <w:szCs w:val="20"/>
              </w:rPr>
              <w:t>,0</w:t>
            </w:r>
          </w:p>
        </w:tc>
        <w:tc>
          <w:tcPr>
            <w:tcW w:w="863" w:type="dxa"/>
            <w:shd w:val="clear" w:color="auto" w:fill="auto"/>
            <w:vAlign w:val="center"/>
          </w:tcPr>
          <w:p w14:paraId="0E85CDF8" w14:textId="6B049921" w:rsidR="006E2D07" w:rsidRPr="009234AD" w:rsidRDefault="006E2D07" w:rsidP="00A6269E">
            <w:pPr>
              <w:jc w:val="center"/>
              <w:rPr>
                <w:sz w:val="20"/>
              </w:rPr>
            </w:pPr>
            <w:r w:rsidRPr="009234AD">
              <w:rPr>
                <w:sz w:val="20"/>
                <w:szCs w:val="20"/>
                <w:lang w:val="en-US"/>
              </w:rPr>
              <w:t>0</w:t>
            </w:r>
            <w:r w:rsidRPr="009234AD">
              <w:rPr>
                <w:sz w:val="20"/>
                <w:szCs w:val="20"/>
              </w:rPr>
              <w:t>,0</w:t>
            </w:r>
          </w:p>
        </w:tc>
      </w:tr>
      <w:tr w:rsidR="009234AD" w:rsidRPr="009234AD" w14:paraId="3CFA4F81" w14:textId="77777777" w:rsidTr="005D6DAE">
        <w:tc>
          <w:tcPr>
            <w:tcW w:w="2376" w:type="dxa"/>
            <w:shd w:val="clear" w:color="auto" w:fill="auto"/>
          </w:tcPr>
          <w:p w14:paraId="04415E8E" w14:textId="77777777" w:rsidR="00BB78F3" w:rsidRPr="009234AD" w:rsidRDefault="00BB78F3" w:rsidP="00A6269E">
            <w:pPr>
              <w:rPr>
                <w:sz w:val="20"/>
                <w:szCs w:val="20"/>
              </w:rPr>
            </w:pPr>
            <w:r w:rsidRPr="009234AD">
              <w:rPr>
                <w:sz w:val="20"/>
                <w:szCs w:val="20"/>
              </w:rPr>
              <w:t>- бюджет автономного округа</w:t>
            </w:r>
          </w:p>
        </w:tc>
        <w:tc>
          <w:tcPr>
            <w:tcW w:w="862" w:type="dxa"/>
            <w:shd w:val="clear" w:color="auto" w:fill="auto"/>
            <w:vAlign w:val="center"/>
          </w:tcPr>
          <w:p w14:paraId="5AD50D34" w14:textId="2ADB0CCB" w:rsidR="00BB78F3" w:rsidRPr="009234AD" w:rsidRDefault="00BB78F3" w:rsidP="00A6269E">
            <w:pPr>
              <w:jc w:val="center"/>
              <w:rPr>
                <w:sz w:val="20"/>
              </w:rPr>
            </w:pPr>
            <w:r w:rsidRPr="009234AD">
              <w:rPr>
                <w:sz w:val="20"/>
              </w:rPr>
              <w:t>0,0</w:t>
            </w:r>
          </w:p>
        </w:tc>
        <w:tc>
          <w:tcPr>
            <w:tcW w:w="862" w:type="dxa"/>
            <w:shd w:val="clear" w:color="auto" w:fill="auto"/>
            <w:vAlign w:val="center"/>
          </w:tcPr>
          <w:p w14:paraId="3A6876C2" w14:textId="30868E41" w:rsidR="00BB78F3" w:rsidRPr="009234AD" w:rsidRDefault="00BB78F3" w:rsidP="00A6269E">
            <w:pPr>
              <w:jc w:val="center"/>
              <w:rPr>
                <w:sz w:val="20"/>
              </w:rPr>
            </w:pPr>
            <w:r w:rsidRPr="009234AD">
              <w:rPr>
                <w:sz w:val="20"/>
              </w:rPr>
              <w:t>0,0</w:t>
            </w:r>
          </w:p>
        </w:tc>
        <w:tc>
          <w:tcPr>
            <w:tcW w:w="863" w:type="dxa"/>
            <w:shd w:val="clear" w:color="auto" w:fill="auto"/>
            <w:vAlign w:val="center"/>
          </w:tcPr>
          <w:p w14:paraId="54A0B569" w14:textId="5CEB04F1" w:rsidR="00BB78F3" w:rsidRPr="009234AD" w:rsidRDefault="00BB78F3" w:rsidP="00A6269E">
            <w:pPr>
              <w:jc w:val="center"/>
              <w:rPr>
                <w:sz w:val="20"/>
                <w:szCs w:val="20"/>
                <w:lang w:val="en-US"/>
              </w:rPr>
            </w:pPr>
            <w:r w:rsidRPr="009234AD">
              <w:rPr>
                <w:sz w:val="20"/>
                <w:szCs w:val="20"/>
                <w:lang w:val="en-US"/>
              </w:rPr>
              <w:t>0,0</w:t>
            </w:r>
          </w:p>
        </w:tc>
        <w:tc>
          <w:tcPr>
            <w:tcW w:w="862" w:type="dxa"/>
            <w:shd w:val="clear" w:color="auto" w:fill="auto"/>
            <w:vAlign w:val="center"/>
          </w:tcPr>
          <w:p w14:paraId="345C5B2E" w14:textId="33266BB5" w:rsidR="00BB78F3" w:rsidRPr="009234AD" w:rsidRDefault="00BB78F3" w:rsidP="00A6269E">
            <w:pPr>
              <w:jc w:val="center"/>
              <w:rPr>
                <w:sz w:val="20"/>
                <w:szCs w:val="20"/>
                <w:lang w:val="en-US"/>
              </w:rPr>
            </w:pPr>
            <w:r w:rsidRPr="009234AD">
              <w:rPr>
                <w:sz w:val="20"/>
                <w:szCs w:val="20"/>
                <w:lang w:val="en-US"/>
              </w:rPr>
              <w:t>0,0</w:t>
            </w:r>
          </w:p>
        </w:tc>
        <w:tc>
          <w:tcPr>
            <w:tcW w:w="863" w:type="dxa"/>
            <w:shd w:val="clear" w:color="auto" w:fill="auto"/>
            <w:vAlign w:val="center"/>
          </w:tcPr>
          <w:p w14:paraId="5622CBFA" w14:textId="42499695" w:rsidR="00BB78F3" w:rsidRPr="009234AD" w:rsidRDefault="00BB78F3" w:rsidP="00A6269E">
            <w:pPr>
              <w:jc w:val="center"/>
              <w:rPr>
                <w:sz w:val="20"/>
                <w:szCs w:val="20"/>
                <w:lang w:val="en-US"/>
              </w:rPr>
            </w:pPr>
            <w:r w:rsidRPr="009234AD">
              <w:rPr>
                <w:sz w:val="20"/>
                <w:szCs w:val="20"/>
                <w:lang w:val="en-US"/>
              </w:rPr>
              <w:t>0,0</w:t>
            </w:r>
          </w:p>
        </w:tc>
        <w:tc>
          <w:tcPr>
            <w:tcW w:w="862" w:type="dxa"/>
            <w:shd w:val="clear" w:color="auto" w:fill="auto"/>
            <w:vAlign w:val="center"/>
          </w:tcPr>
          <w:p w14:paraId="0FF80E9D" w14:textId="77886DA5" w:rsidR="00BB78F3" w:rsidRPr="009234AD" w:rsidRDefault="00BB78F3" w:rsidP="00A6269E">
            <w:pPr>
              <w:jc w:val="center"/>
              <w:rPr>
                <w:sz w:val="20"/>
              </w:rPr>
            </w:pPr>
            <w:r w:rsidRPr="009234AD">
              <w:rPr>
                <w:sz w:val="20"/>
                <w:szCs w:val="20"/>
                <w:lang w:val="en-US"/>
              </w:rPr>
              <w:t>0,0</w:t>
            </w:r>
          </w:p>
        </w:tc>
        <w:tc>
          <w:tcPr>
            <w:tcW w:w="863" w:type="dxa"/>
            <w:shd w:val="clear" w:color="auto" w:fill="auto"/>
            <w:vAlign w:val="center"/>
          </w:tcPr>
          <w:p w14:paraId="3A5559E1" w14:textId="751699E9" w:rsidR="00BB78F3" w:rsidRPr="009234AD" w:rsidRDefault="00BB78F3" w:rsidP="00A6269E">
            <w:pPr>
              <w:jc w:val="center"/>
              <w:rPr>
                <w:sz w:val="20"/>
              </w:rPr>
            </w:pPr>
            <w:r w:rsidRPr="009234AD">
              <w:rPr>
                <w:sz w:val="20"/>
                <w:szCs w:val="20"/>
                <w:lang w:val="en-US"/>
              </w:rPr>
              <w:t>0,0</w:t>
            </w:r>
          </w:p>
        </w:tc>
        <w:tc>
          <w:tcPr>
            <w:tcW w:w="862" w:type="dxa"/>
            <w:shd w:val="clear" w:color="auto" w:fill="auto"/>
            <w:vAlign w:val="center"/>
          </w:tcPr>
          <w:p w14:paraId="7765D318" w14:textId="5E438B26" w:rsidR="00BB78F3" w:rsidRPr="009234AD" w:rsidRDefault="00BB78F3" w:rsidP="00A6269E">
            <w:pPr>
              <w:jc w:val="center"/>
              <w:rPr>
                <w:sz w:val="20"/>
              </w:rPr>
            </w:pPr>
            <w:r w:rsidRPr="009234AD">
              <w:rPr>
                <w:sz w:val="20"/>
                <w:szCs w:val="20"/>
                <w:lang w:val="en-US"/>
              </w:rPr>
              <w:t>0,0</w:t>
            </w:r>
          </w:p>
        </w:tc>
        <w:tc>
          <w:tcPr>
            <w:tcW w:w="863" w:type="dxa"/>
            <w:shd w:val="clear" w:color="auto" w:fill="auto"/>
            <w:vAlign w:val="center"/>
          </w:tcPr>
          <w:p w14:paraId="18602F11" w14:textId="478CE937" w:rsidR="00BB78F3" w:rsidRPr="009234AD" w:rsidRDefault="00BB78F3" w:rsidP="00A6269E">
            <w:pPr>
              <w:jc w:val="center"/>
              <w:rPr>
                <w:sz w:val="20"/>
              </w:rPr>
            </w:pPr>
            <w:r w:rsidRPr="009234AD">
              <w:rPr>
                <w:sz w:val="20"/>
                <w:szCs w:val="20"/>
                <w:lang w:val="en-US"/>
              </w:rPr>
              <w:t>0,0</w:t>
            </w:r>
          </w:p>
        </w:tc>
      </w:tr>
      <w:tr w:rsidR="009234AD" w:rsidRPr="009234AD" w14:paraId="4982DFD9" w14:textId="77777777" w:rsidTr="005D6DAE">
        <w:tc>
          <w:tcPr>
            <w:tcW w:w="2376" w:type="dxa"/>
            <w:shd w:val="clear" w:color="auto" w:fill="auto"/>
          </w:tcPr>
          <w:p w14:paraId="69C8E7C5" w14:textId="77777777" w:rsidR="005B03F0" w:rsidRPr="009234AD" w:rsidRDefault="005B03F0" w:rsidP="00A6269E">
            <w:pPr>
              <w:rPr>
                <w:sz w:val="20"/>
                <w:szCs w:val="20"/>
              </w:rPr>
            </w:pPr>
            <w:r w:rsidRPr="009234AD">
              <w:rPr>
                <w:sz w:val="20"/>
                <w:szCs w:val="20"/>
              </w:rPr>
              <w:t>- местный бюджет Нефтеюганского района</w:t>
            </w:r>
          </w:p>
        </w:tc>
        <w:tc>
          <w:tcPr>
            <w:tcW w:w="862" w:type="dxa"/>
            <w:shd w:val="clear" w:color="auto" w:fill="auto"/>
            <w:vAlign w:val="center"/>
          </w:tcPr>
          <w:p w14:paraId="5B705D96" w14:textId="0108E05C" w:rsidR="005B03F0" w:rsidRPr="009234AD" w:rsidRDefault="005B03F0" w:rsidP="00A6269E">
            <w:pPr>
              <w:jc w:val="center"/>
              <w:rPr>
                <w:sz w:val="20"/>
              </w:rPr>
            </w:pPr>
            <w:r w:rsidRPr="009234AD">
              <w:rPr>
                <w:sz w:val="20"/>
              </w:rPr>
              <w:t>0,0</w:t>
            </w:r>
          </w:p>
        </w:tc>
        <w:tc>
          <w:tcPr>
            <w:tcW w:w="862" w:type="dxa"/>
            <w:shd w:val="clear" w:color="auto" w:fill="auto"/>
            <w:vAlign w:val="center"/>
          </w:tcPr>
          <w:p w14:paraId="00C3285A" w14:textId="37B613F8" w:rsidR="005B03F0" w:rsidRPr="009234AD" w:rsidRDefault="00F367A9" w:rsidP="00A6269E">
            <w:pPr>
              <w:jc w:val="center"/>
              <w:rPr>
                <w:sz w:val="20"/>
              </w:rPr>
            </w:pPr>
            <w:r w:rsidRPr="009234AD">
              <w:rPr>
                <w:sz w:val="20"/>
              </w:rPr>
              <w:t>0,9</w:t>
            </w:r>
          </w:p>
        </w:tc>
        <w:tc>
          <w:tcPr>
            <w:tcW w:w="863" w:type="dxa"/>
            <w:shd w:val="clear" w:color="auto" w:fill="auto"/>
            <w:vAlign w:val="center"/>
          </w:tcPr>
          <w:p w14:paraId="59EFA48A" w14:textId="2CB4276B" w:rsidR="005B03F0" w:rsidRPr="009234AD" w:rsidRDefault="00F367A9" w:rsidP="00A6269E">
            <w:pPr>
              <w:jc w:val="center"/>
              <w:rPr>
                <w:sz w:val="20"/>
              </w:rPr>
            </w:pPr>
            <w:r w:rsidRPr="009234AD">
              <w:rPr>
                <w:sz w:val="20"/>
              </w:rPr>
              <w:t>29,7</w:t>
            </w:r>
          </w:p>
        </w:tc>
        <w:tc>
          <w:tcPr>
            <w:tcW w:w="862" w:type="dxa"/>
            <w:shd w:val="clear" w:color="auto" w:fill="auto"/>
            <w:vAlign w:val="center"/>
          </w:tcPr>
          <w:p w14:paraId="5988238A" w14:textId="7293D25D" w:rsidR="005B03F0" w:rsidRPr="009234AD" w:rsidRDefault="00F367A9" w:rsidP="00A6269E">
            <w:pPr>
              <w:jc w:val="center"/>
              <w:rPr>
                <w:sz w:val="20"/>
              </w:rPr>
            </w:pPr>
            <w:r w:rsidRPr="009234AD">
              <w:rPr>
                <w:sz w:val="20"/>
              </w:rPr>
              <w:t>2,6</w:t>
            </w:r>
          </w:p>
        </w:tc>
        <w:tc>
          <w:tcPr>
            <w:tcW w:w="863" w:type="dxa"/>
            <w:shd w:val="clear" w:color="auto" w:fill="auto"/>
            <w:vAlign w:val="center"/>
          </w:tcPr>
          <w:p w14:paraId="56C84F88" w14:textId="230165F9" w:rsidR="005B03F0" w:rsidRPr="009234AD" w:rsidRDefault="00F367A9" w:rsidP="00A6269E">
            <w:pPr>
              <w:jc w:val="center"/>
              <w:rPr>
                <w:sz w:val="20"/>
              </w:rPr>
            </w:pPr>
            <w:r w:rsidRPr="009234AD">
              <w:rPr>
                <w:sz w:val="20"/>
              </w:rPr>
              <w:t>18,7</w:t>
            </w:r>
          </w:p>
        </w:tc>
        <w:tc>
          <w:tcPr>
            <w:tcW w:w="862" w:type="dxa"/>
            <w:shd w:val="clear" w:color="auto" w:fill="auto"/>
            <w:vAlign w:val="center"/>
          </w:tcPr>
          <w:p w14:paraId="5D9FEB8C" w14:textId="2FADE435" w:rsidR="005B03F0" w:rsidRPr="009234AD" w:rsidRDefault="00F367A9" w:rsidP="00A6269E">
            <w:pPr>
              <w:jc w:val="center"/>
              <w:rPr>
                <w:sz w:val="20"/>
              </w:rPr>
            </w:pPr>
            <w:r w:rsidRPr="009234AD">
              <w:rPr>
                <w:sz w:val="20"/>
              </w:rPr>
              <w:t>2,5</w:t>
            </w:r>
          </w:p>
        </w:tc>
        <w:tc>
          <w:tcPr>
            <w:tcW w:w="863" w:type="dxa"/>
            <w:shd w:val="clear" w:color="auto" w:fill="auto"/>
            <w:vAlign w:val="center"/>
          </w:tcPr>
          <w:p w14:paraId="5B1C3D37" w14:textId="034420A1" w:rsidR="005B03F0" w:rsidRPr="009234AD" w:rsidRDefault="00F367A9" w:rsidP="00A6269E">
            <w:pPr>
              <w:jc w:val="center"/>
              <w:rPr>
                <w:sz w:val="20"/>
              </w:rPr>
            </w:pPr>
            <w:r w:rsidRPr="009234AD">
              <w:rPr>
                <w:sz w:val="20"/>
              </w:rPr>
              <w:t>2,3</w:t>
            </w:r>
          </w:p>
        </w:tc>
        <w:tc>
          <w:tcPr>
            <w:tcW w:w="862" w:type="dxa"/>
            <w:shd w:val="clear" w:color="auto" w:fill="auto"/>
            <w:vAlign w:val="center"/>
          </w:tcPr>
          <w:p w14:paraId="65653B46" w14:textId="663A6E11" w:rsidR="005B03F0" w:rsidRPr="009234AD" w:rsidRDefault="00F367A9" w:rsidP="00A6269E">
            <w:pPr>
              <w:jc w:val="center"/>
              <w:rPr>
                <w:sz w:val="20"/>
              </w:rPr>
            </w:pPr>
            <w:r w:rsidRPr="009234AD">
              <w:rPr>
                <w:sz w:val="20"/>
              </w:rPr>
              <w:t>0,7</w:t>
            </w:r>
          </w:p>
        </w:tc>
        <w:tc>
          <w:tcPr>
            <w:tcW w:w="863" w:type="dxa"/>
            <w:shd w:val="clear" w:color="auto" w:fill="auto"/>
            <w:vAlign w:val="center"/>
          </w:tcPr>
          <w:p w14:paraId="779FD387" w14:textId="4F32FAE4" w:rsidR="005B03F0" w:rsidRPr="009234AD" w:rsidRDefault="00F367A9" w:rsidP="00A6269E">
            <w:pPr>
              <w:jc w:val="center"/>
              <w:rPr>
                <w:sz w:val="20"/>
              </w:rPr>
            </w:pPr>
            <w:r w:rsidRPr="009234AD">
              <w:rPr>
                <w:sz w:val="20"/>
              </w:rPr>
              <w:t>57,4</w:t>
            </w:r>
          </w:p>
        </w:tc>
      </w:tr>
      <w:tr w:rsidR="009234AD" w:rsidRPr="009234AD" w14:paraId="637FDF63" w14:textId="77777777" w:rsidTr="005D6DAE">
        <w:tc>
          <w:tcPr>
            <w:tcW w:w="2376" w:type="dxa"/>
            <w:shd w:val="clear" w:color="auto" w:fill="auto"/>
          </w:tcPr>
          <w:p w14:paraId="3CD260C6" w14:textId="269DE0BA" w:rsidR="006E2D07" w:rsidRPr="009234AD" w:rsidRDefault="006E2D07" w:rsidP="00A6269E">
            <w:pPr>
              <w:rPr>
                <w:sz w:val="20"/>
                <w:szCs w:val="20"/>
              </w:rPr>
            </w:pPr>
            <w:r w:rsidRPr="009234AD">
              <w:rPr>
                <w:sz w:val="20"/>
                <w:szCs w:val="20"/>
              </w:rPr>
              <w:t>- местный бюджет сельского поселения Усть-Юган</w:t>
            </w:r>
          </w:p>
        </w:tc>
        <w:tc>
          <w:tcPr>
            <w:tcW w:w="862" w:type="dxa"/>
            <w:shd w:val="clear" w:color="auto" w:fill="auto"/>
            <w:vAlign w:val="center"/>
          </w:tcPr>
          <w:p w14:paraId="6DD756B5" w14:textId="6D923698" w:rsidR="006E2D07" w:rsidRPr="009234AD" w:rsidRDefault="006E2D07" w:rsidP="00A6269E">
            <w:pPr>
              <w:jc w:val="center"/>
              <w:rPr>
                <w:sz w:val="20"/>
                <w:szCs w:val="20"/>
                <w:lang w:val="en-US"/>
              </w:rPr>
            </w:pPr>
            <w:r w:rsidRPr="009234AD">
              <w:rPr>
                <w:sz w:val="20"/>
                <w:szCs w:val="20"/>
                <w:lang w:val="en-US"/>
              </w:rPr>
              <w:t>0,0</w:t>
            </w:r>
          </w:p>
        </w:tc>
        <w:tc>
          <w:tcPr>
            <w:tcW w:w="862" w:type="dxa"/>
            <w:shd w:val="clear" w:color="auto" w:fill="auto"/>
            <w:vAlign w:val="center"/>
          </w:tcPr>
          <w:p w14:paraId="7926423B" w14:textId="09C0F873" w:rsidR="006E2D07" w:rsidRPr="009234AD" w:rsidRDefault="006E2D07" w:rsidP="00A6269E">
            <w:pPr>
              <w:jc w:val="center"/>
              <w:rPr>
                <w:sz w:val="20"/>
                <w:szCs w:val="20"/>
                <w:lang w:val="en-US"/>
              </w:rPr>
            </w:pPr>
            <w:r w:rsidRPr="009234AD">
              <w:rPr>
                <w:sz w:val="20"/>
                <w:szCs w:val="20"/>
                <w:lang w:val="en-US"/>
              </w:rPr>
              <w:t>0,0</w:t>
            </w:r>
          </w:p>
        </w:tc>
        <w:tc>
          <w:tcPr>
            <w:tcW w:w="863" w:type="dxa"/>
            <w:shd w:val="clear" w:color="auto" w:fill="auto"/>
            <w:vAlign w:val="center"/>
          </w:tcPr>
          <w:p w14:paraId="4BC7C19A" w14:textId="11275677" w:rsidR="006E2D07" w:rsidRPr="009234AD" w:rsidRDefault="006E2D07" w:rsidP="00A6269E">
            <w:pPr>
              <w:jc w:val="center"/>
              <w:rPr>
                <w:sz w:val="20"/>
                <w:szCs w:val="20"/>
                <w:lang w:val="en-US"/>
              </w:rPr>
            </w:pPr>
            <w:r w:rsidRPr="009234AD">
              <w:rPr>
                <w:sz w:val="20"/>
                <w:szCs w:val="20"/>
                <w:lang w:val="en-US"/>
              </w:rPr>
              <w:t>0,0</w:t>
            </w:r>
          </w:p>
        </w:tc>
        <w:tc>
          <w:tcPr>
            <w:tcW w:w="862" w:type="dxa"/>
            <w:shd w:val="clear" w:color="auto" w:fill="auto"/>
            <w:vAlign w:val="center"/>
          </w:tcPr>
          <w:p w14:paraId="495B07A3" w14:textId="2B25F00A" w:rsidR="006E2D07" w:rsidRPr="009234AD" w:rsidRDefault="006E2D07" w:rsidP="00A6269E">
            <w:pPr>
              <w:jc w:val="center"/>
              <w:rPr>
                <w:sz w:val="20"/>
                <w:szCs w:val="20"/>
                <w:lang w:val="en-US"/>
              </w:rPr>
            </w:pPr>
            <w:r w:rsidRPr="009234AD">
              <w:rPr>
                <w:sz w:val="20"/>
                <w:szCs w:val="20"/>
                <w:lang w:val="en-US"/>
              </w:rPr>
              <w:t>0,0</w:t>
            </w:r>
          </w:p>
        </w:tc>
        <w:tc>
          <w:tcPr>
            <w:tcW w:w="863" w:type="dxa"/>
            <w:shd w:val="clear" w:color="auto" w:fill="auto"/>
            <w:vAlign w:val="center"/>
          </w:tcPr>
          <w:p w14:paraId="4440D820" w14:textId="7EF2CD43" w:rsidR="006E2D07" w:rsidRPr="009234AD" w:rsidRDefault="006E2D07" w:rsidP="00A6269E">
            <w:pPr>
              <w:jc w:val="center"/>
              <w:rPr>
                <w:sz w:val="20"/>
                <w:szCs w:val="20"/>
                <w:lang w:val="en-US"/>
              </w:rPr>
            </w:pPr>
            <w:r w:rsidRPr="009234AD">
              <w:rPr>
                <w:sz w:val="20"/>
                <w:szCs w:val="20"/>
                <w:lang w:val="en-US"/>
              </w:rPr>
              <w:t>0,0</w:t>
            </w:r>
          </w:p>
        </w:tc>
        <w:tc>
          <w:tcPr>
            <w:tcW w:w="862" w:type="dxa"/>
            <w:shd w:val="clear" w:color="auto" w:fill="auto"/>
            <w:vAlign w:val="center"/>
          </w:tcPr>
          <w:p w14:paraId="06B00A49" w14:textId="3D4BF070" w:rsidR="006E2D07" w:rsidRPr="009234AD" w:rsidRDefault="006E2D07" w:rsidP="00A6269E">
            <w:pPr>
              <w:jc w:val="center"/>
              <w:rPr>
                <w:sz w:val="20"/>
                <w:szCs w:val="20"/>
                <w:lang w:val="en-US"/>
              </w:rPr>
            </w:pPr>
            <w:r w:rsidRPr="009234AD">
              <w:rPr>
                <w:sz w:val="20"/>
                <w:szCs w:val="20"/>
                <w:lang w:val="en-US"/>
              </w:rPr>
              <w:t>0,0</w:t>
            </w:r>
          </w:p>
        </w:tc>
        <w:tc>
          <w:tcPr>
            <w:tcW w:w="863" w:type="dxa"/>
            <w:shd w:val="clear" w:color="auto" w:fill="auto"/>
            <w:vAlign w:val="center"/>
          </w:tcPr>
          <w:p w14:paraId="2A875103" w14:textId="1BB7B71B" w:rsidR="006E2D07" w:rsidRPr="009234AD" w:rsidRDefault="006E2D07" w:rsidP="00A6269E">
            <w:pPr>
              <w:jc w:val="center"/>
              <w:rPr>
                <w:sz w:val="20"/>
                <w:szCs w:val="20"/>
                <w:lang w:val="en-US"/>
              </w:rPr>
            </w:pPr>
            <w:r w:rsidRPr="009234AD">
              <w:rPr>
                <w:sz w:val="20"/>
                <w:szCs w:val="20"/>
                <w:lang w:val="en-US"/>
              </w:rPr>
              <w:t>0,0</w:t>
            </w:r>
          </w:p>
        </w:tc>
        <w:tc>
          <w:tcPr>
            <w:tcW w:w="862" w:type="dxa"/>
            <w:shd w:val="clear" w:color="auto" w:fill="auto"/>
            <w:vAlign w:val="center"/>
          </w:tcPr>
          <w:p w14:paraId="243BA64D" w14:textId="5CA9DFA1" w:rsidR="006E2D07" w:rsidRPr="009234AD" w:rsidRDefault="006E2D07" w:rsidP="00A6269E">
            <w:pPr>
              <w:jc w:val="center"/>
              <w:rPr>
                <w:sz w:val="20"/>
                <w:szCs w:val="20"/>
                <w:lang w:val="en-US"/>
              </w:rPr>
            </w:pPr>
            <w:r w:rsidRPr="009234AD">
              <w:rPr>
                <w:sz w:val="20"/>
                <w:szCs w:val="20"/>
                <w:lang w:val="en-US"/>
              </w:rPr>
              <w:t>0,0</w:t>
            </w:r>
          </w:p>
        </w:tc>
        <w:tc>
          <w:tcPr>
            <w:tcW w:w="863" w:type="dxa"/>
            <w:shd w:val="clear" w:color="auto" w:fill="auto"/>
            <w:vAlign w:val="center"/>
          </w:tcPr>
          <w:p w14:paraId="1F679305" w14:textId="00231724" w:rsidR="006E2D07" w:rsidRPr="009234AD" w:rsidRDefault="006E2D07" w:rsidP="00A6269E">
            <w:pPr>
              <w:jc w:val="center"/>
              <w:rPr>
                <w:sz w:val="20"/>
                <w:szCs w:val="20"/>
                <w:lang w:val="en-US"/>
              </w:rPr>
            </w:pPr>
            <w:r w:rsidRPr="009234AD">
              <w:rPr>
                <w:sz w:val="20"/>
                <w:szCs w:val="20"/>
                <w:lang w:val="en-US"/>
              </w:rPr>
              <w:t>0,0</w:t>
            </w:r>
          </w:p>
        </w:tc>
      </w:tr>
      <w:tr w:rsidR="009234AD" w:rsidRPr="009234AD" w14:paraId="30999AEC" w14:textId="77777777" w:rsidTr="005D6DAE">
        <w:tc>
          <w:tcPr>
            <w:tcW w:w="2376" w:type="dxa"/>
            <w:shd w:val="clear" w:color="auto" w:fill="auto"/>
          </w:tcPr>
          <w:p w14:paraId="3BA9B820" w14:textId="77777777" w:rsidR="001B679B" w:rsidRPr="009234AD" w:rsidRDefault="001B679B" w:rsidP="00A6269E">
            <w:pPr>
              <w:rPr>
                <w:sz w:val="20"/>
                <w:szCs w:val="20"/>
              </w:rPr>
            </w:pPr>
            <w:r w:rsidRPr="009234AD">
              <w:rPr>
                <w:sz w:val="20"/>
                <w:szCs w:val="20"/>
              </w:rPr>
              <w:t>Внебюджетные источники</w:t>
            </w:r>
          </w:p>
        </w:tc>
        <w:tc>
          <w:tcPr>
            <w:tcW w:w="862" w:type="dxa"/>
            <w:shd w:val="clear" w:color="auto" w:fill="auto"/>
            <w:vAlign w:val="center"/>
          </w:tcPr>
          <w:p w14:paraId="79097153" w14:textId="78A16D02" w:rsidR="001B679B" w:rsidRPr="009234AD" w:rsidRDefault="001B679B" w:rsidP="00A6269E">
            <w:pPr>
              <w:jc w:val="center"/>
              <w:rPr>
                <w:sz w:val="20"/>
                <w:szCs w:val="20"/>
              </w:rPr>
            </w:pPr>
            <w:r w:rsidRPr="009234AD">
              <w:rPr>
                <w:sz w:val="20"/>
                <w:szCs w:val="20"/>
                <w:lang w:val="en-US"/>
              </w:rPr>
              <w:t>0</w:t>
            </w:r>
            <w:r w:rsidR="008D3D71" w:rsidRPr="009234AD">
              <w:rPr>
                <w:sz w:val="20"/>
                <w:szCs w:val="20"/>
              </w:rPr>
              <w:t>,0</w:t>
            </w:r>
          </w:p>
        </w:tc>
        <w:tc>
          <w:tcPr>
            <w:tcW w:w="862" w:type="dxa"/>
            <w:shd w:val="clear" w:color="auto" w:fill="auto"/>
            <w:vAlign w:val="center"/>
          </w:tcPr>
          <w:p w14:paraId="7A4D64DA" w14:textId="355650AE" w:rsidR="001B679B" w:rsidRPr="009234AD" w:rsidRDefault="001B679B" w:rsidP="00A6269E">
            <w:pPr>
              <w:jc w:val="center"/>
              <w:rPr>
                <w:sz w:val="20"/>
                <w:szCs w:val="20"/>
                <w:lang w:val="en-US"/>
              </w:rPr>
            </w:pPr>
            <w:r w:rsidRPr="009234AD">
              <w:rPr>
                <w:sz w:val="20"/>
                <w:szCs w:val="20"/>
                <w:lang w:val="en-US"/>
              </w:rPr>
              <w:t>0,0</w:t>
            </w:r>
          </w:p>
        </w:tc>
        <w:tc>
          <w:tcPr>
            <w:tcW w:w="863" w:type="dxa"/>
            <w:shd w:val="clear" w:color="auto" w:fill="auto"/>
            <w:vAlign w:val="center"/>
          </w:tcPr>
          <w:p w14:paraId="0622E806" w14:textId="1D444795" w:rsidR="001B679B" w:rsidRPr="009234AD" w:rsidRDefault="008D3D71" w:rsidP="00A6269E">
            <w:pPr>
              <w:jc w:val="center"/>
              <w:rPr>
                <w:sz w:val="20"/>
                <w:szCs w:val="20"/>
              </w:rPr>
            </w:pPr>
            <w:r w:rsidRPr="009234AD">
              <w:rPr>
                <w:sz w:val="20"/>
                <w:szCs w:val="20"/>
              </w:rPr>
              <w:t>7,1</w:t>
            </w:r>
          </w:p>
        </w:tc>
        <w:tc>
          <w:tcPr>
            <w:tcW w:w="862" w:type="dxa"/>
            <w:shd w:val="clear" w:color="auto" w:fill="auto"/>
            <w:vAlign w:val="center"/>
          </w:tcPr>
          <w:p w14:paraId="042BE628" w14:textId="7ED53F70" w:rsidR="001B679B" w:rsidRPr="009234AD" w:rsidRDefault="008D3D71" w:rsidP="00A6269E">
            <w:pPr>
              <w:jc w:val="center"/>
              <w:rPr>
                <w:sz w:val="20"/>
                <w:szCs w:val="20"/>
              </w:rPr>
            </w:pPr>
            <w:r w:rsidRPr="009234AD">
              <w:rPr>
                <w:sz w:val="20"/>
                <w:szCs w:val="20"/>
              </w:rPr>
              <w:t>7,0</w:t>
            </w:r>
          </w:p>
        </w:tc>
        <w:tc>
          <w:tcPr>
            <w:tcW w:w="863" w:type="dxa"/>
            <w:shd w:val="clear" w:color="auto" w:fill="auto"/>
            <w:vAlign w:val="center"/>
          </w:tcPr>
          <w:p w14:paraId="232933F2" w14:textId="6AD265CA" w:rsidR="001B679B" w:rsidRPr="009234AD" w:rsidRDefault="008D3D71" w:rsidP="00A6269E">
            <w:pPr>
              <w:jc w:val="center"/>
              <w:rPr>
                <w:sz w:val="20"/>
                <w:szCs w:val="20"/>
              </w:rPr>
            </w:pPr>
            <w:r w:rsidRPr="009234AD">
              <w:rPr>
                <w:sz w:val="20"/>
                <w:szCs w:val="20"/>
              </w:rPr>
              <w:t>7,0</w:t>
            </w:r>
          </w:p>
        </w:tc>
        <w:tc>
          <w:tcPr>
            <w:tcW w:w="862" w:type="dxa"/>
            <w:shd w:val="clear" w:color="auto" w:fill="auto"/>
            <w:vAlign w:val="center"/>
          </w:tcPr>
          <w:p w14:paraId="7EBA9337" w14:textId="72E52406" w:rsidR="001B679B" w:rsidRPr="009234AD" w:rsidRDefault="008D3D71" w:rsidP="00A6269E">
            <w:pPr>
              <w:jc w:val="center"/>
              <w:rPr>
                <w:sz w:val="20"/>
                <w:szCs w:val="20"/>
              </w:rPr>
            </w:pPr>
            <w:r w:rsidRPr="009234AD">
              <w:rPr>
                <w:sz w:val="20"/>
                <w:szCs w:val="20"/>
              </w:rPr>
              <w:t>39,0</w:t>
            </w:r>
          </w:p>
        </w:tc>
        <w:tc>
          <w:tcPr>
            <w:tcW w:w="863" w:type="dxa"/>
            <w:shd w:val="clear" w:color="auto" w:fill="auto"/>
            <w:vAlign w:val="center"/>
          </w:tcPr>
          <w:p w14:paraId="56AEB00C" w14:textId="31894B92" w:rsidR="001B679B" w:rsidRPr="009234AD" w:rsidRDefault="008D3D71" w:rsidP="00A6269E">
            <w:pPr>
              <w:jc w:val="center"/>
              <w:rPr>
                <w:sz w:val="20"/>
                <w:szCs w:val="20"/>
              </w:rPr>
            </w:pPr>
            <w:r w:rsidRPr="009234AD">
              <w:rPr>
                <w:sz w:val="20"/>
                <w:szCs w:val="20"/>
              </w:rPr>
              <w:t>36,7</w:t>
            </w:r>
          </w:p>
        </w:tc>
        <w:tc>
          <w:tcPr>
            <w:tcW w:w="862" w:type="dxa"/>
            <w:shd w:val="clear" w:color="auto" w:fill="auto"/>
            <w:vAlign w:val="center"/>
          </w:tcPr>
          <w:p w14:paraId="06A49AFF" w14:textId="16129144" w:rsidR="001B679B" w:rsidRPr="009234AD" w:rsidRDefault="008D3D71" w:rsidP="00A6269E">
            <w:pPr>
              <w:jc w:val="center"/>
              <w:rPr>
                <w:sz w:val="20"/>
                <w:szCs w:val="20"/>
              </w:rPr>
            </w:pPr>
            <w:r w:rsidRPr="009234AD">
              <w:rPr>
                <w:sz w:val="20"/>
                <w:szCs w:val="20"/>
              </w:rPr>
              <w:t>37,6</w:t>
            </w:r>
          </w:p>
        </w:tc>
        <w:tc>
          <w:tcPr>
            <w:tcW w:w="863" w:type="dxa"/>
            <w:shd w:val="clear" w:color="auto" w:fill="auto"/>
            <w:vAlign w:val="center"/>
          </w:tcPr>
          <w:p w14:paraId="73DAEBEB" w14:textId="3AFFECB4" w:rsidR="001B679B" w:rsidRPr="009234AD" w:rsidRDefault="008D3D71" w:rsidP="00A6269E">
            <w:pPr>
              <w:jc w:val="center"/>
              <w:rPr>
                <w:sz w:val="20"/>
                <w:szCs w:val="20"/>
              </w:rPr>
            </w:pPr>
            <w:r w:rsidRPr="009234AD">
              <w:rPr>
                <w:sz w:val="20"/>
                <w:szCs w:val="20"/>
              </w:rPr>
              <w:t>134,4</w:t>
            </w:r>
          </w:p>
        </w:tc>
      </w:tr>
      <w:tr w:rsidR="009234AD" w:rsidRPr="009234AD" w14:paraId="31B7077F" w14:textId="77777777" w:rsidTr="005D6DAE">
        <w:tc>
          <w:tcPr>
            <w:tcW w:w="10138" w:type="dxa"/>
            <w:gridSpan w:val="10"/>
            <w:shd w:val="clear" w:color="auto" w:fill="auto"/>
          </w:tcPr>
          <w:p w14:paraId="11382383" w14:textId="77777777" w:rsidR="00511091" w:rsidRPr="009234AD" w:rsidRDefault="00511091" w:rsidP="00A6269E">
            <w:pPr>
              <w:jc w:val="center"/>
              <w:rPr>
                <w:sz w:val="20"/>
                <w:szCs w:val="20"/>
              </w:rPr>
            </w:pPr>
            <w:r w:rsidRPr="009234AD">
              <w:rPr>
                <w:sz w:val="20"/>
                <w:szCs w:val="20"/>
              </w:rPr>
              <w:t>По системе газоснабжения</w:t>
            </w:r>
          </w:p>
        </w:tc>
      </w:tr>
      <w:tr w:rsidR="009234AD" w:rsidRPr="009234AD" w14:paraId="25806770" w14:textId="77777777" w:rsidTr="005D6DAE">
        <w:tc>
          <w:tcPr>
            <w:tcW w:w="2376" w:type="dxa"/>
            <w:shd w:val="clear" w:color="auto" w:fill="auto"/>
          </w:tcPr>
          <w:p w14:paraId="55A761BC" w14:textId="77777777" w:rsidR="00B81E6D" w:rsidRPr="009234AD" w:rsidRDefault="00B81E6D" w:rsidP="00B81E6D">
            <w:pPr>
              <w:rPr>
                <w:sz w:val="20"/>
                <w:szCs w:val="20"/>
              </w:rPr>
            </w:pPr>
            <w:r w:rsidRPr="009234AD">
              <w:rPr>
                <w:sz w:val="20"/>
                <w:szCs w:val="20"/>
              </w:rPr>
              <w:t>Источники инвестиций, в том числе:</w:t>
            </w:r>
          </w:p>
        </w:tc>
        <w:tc>
          <w:tcPr>
            <w:tcW w:w="862" w:type="dxa"/>
            <w:shd w:val="clear" w:color="auto" w:fill="auto"/>
            <w:vAlign w:val="center"/>
          </w:tcPr>
          <w:p w14:paraId="115D57E5" w14:textId="55D48EE0" w:rsidR="00B81E6D" w:rsidRPr="009234AD" w:rsidRDefault="00B81E6D" w:rsidP="00B81E6D">
            <w:pPr>
              <w:jc w:val="center"/>
              <w:rPr>
                <w:sz w:val="20"/>
                <w:szCs w:val="20"/>
              </w:rPr>
            </w:pPr>
            <w:r w:rsidRPr="009234AD">
              <w:rPr>
                <w:sz w:val="20"/>
                <w:szCs w:val="20"/>
                <w:lang w:val="en-US"/>
              </w:rPr>
              <w:t>0,0</w:t>
            </w:r>
          </w:p>
        </w:tc>
        <w:tc>
          <w:tcPr>
            <w:tcW w:w="862" w:type="dxa"/>
            <w:shd w:val="clear" w:color="auto" w:fill="auto"/>
            <w:vAlign w:val="center"/>
          </w:tcPr>
          <w:p w14:paraId="4501A390" w14:textId="2308DB95" w:rsidR="00B81E6D" w:rsidRPr="009234AD" w:rsidRDefault="00B81E6D" w:rsidP="00B81E6D">
            <w:pPr>
              <w:jc w:val="center"/>
              <w:rPr>
                <w:sz w:val="20"/>
                <w:szCs w:val="20"/>
              </w:rPr>
            </w:pPr>
            <w:r w:rsidRPr="009234AD">
              <w:rPr>
                <w:sz w:val="20"/>
                <w:szCs w:val="20"/>
                <w:lang w:val="en-US"/>
              </w:rPr>
              <w:t>0,0</w:t>
            </w:r>
          </w:p>
        </w:tc>
        <w:tc>
          <w:tcPr>
            <w:tcW w:w="863" w:type="dxa"/>
            <w:shd w:val="clear" w:color="auto" w:fill="auto"/>
            <w:vAlign w:val="center"/>
          </w:tcPr>
          <w:p w14:paraId="6AECAE11" w14:textId="1F309471" w:rsidR="00B81E6D" w:rsidRPr="009234AD" w:rsidRDefault="00B81E6D" w:rsidP="00B81E6D">
            <w:pPr>
              <w:jc w:val="center"/>
              <w:rPr>
                <w:sz w:val="20"/>
                <w:szCs w:val="20"/>
              </w:rPr>
            </w:pPr>
            <w:r w:rsidRPr="009234AD">
              <w:rPr>
                <w:sz w:val="20"/>
                <w:szCs w:val="20"/>
                <w:lang w:val="en-US"/>
              </w:rPr>
              <w:t>0,0</w:t>
            </w:r>
          </w:p>
        </w:tc>
        <w:tc>
          <w:tcPr>
            <w:tcW w:w="862" w:type="dxa"/>
            <w:shd w:val="clear" w:color="auto" w:fill="auto"/>
            <w:vAlign w:val="center"/>
          </w:tcPr>
          <w:p w14:paraId="14DEAB74" w14:textId="244FF893" w:rsidR="00B81E6D" w:rsidRPr="009234AD" w:rsidRDefault="00B81E6D" w:rsidP="00B81E6D">
            <w:pPr>
              <w:jc w:val="center"/>
              <w:rPr>
                <w:sz w:val="20"/>
                <w:szCs w:val="20"/>
              </w:rPr>
            </w:pPr>
            <w:r w:rsidRPr="009234AD">
              <w:rPr>
                <w:sz w:val="20"/>
                <w:szCs w:val="20"/>
                <w:lang w:val="en-US"/>
              </w:rPr>
              <w:t>0,0</w:t>
            </w:r>
          </w:p>
        </w:tc>
        <w:tc>
          <w:tcPr>
            <w:tcW w:w="863" w:type="dxa"/>
            <w:shd w:val="clear" w:color="auto" w:fill="auto"/>
            <w:vAlign w:val="center"/>
          </w:tcPr>
          <w:p w14:paraId="3D643C8F" w14:textId="36E769C5" w:rsidR="00B81E6D" w:rsidRPr="009234AD" w:rsidRDefault="00B81E6D" w:rsidP="00B81E6D">
            <w:pPr>
              <w:jc w:val="center"/>
              <w:rPr>
                <w:sz w:val="20"/>
                <w:szCs w:val="20"/>
              </w:rPr>
            </w:pPr>
            <w:r w:rsidRPr="009234AD">
              <w:rPr>
                <w:sz w:val="20"/>
                <w:szCs w:val="20"/>
                <w:lang w:val="en-US"/>
              </w:rPr>
              <w:t>0,0</w:t>
            </w:r>
          </w:p>
        </w:tc>
        <w:tc>
          <w:tcPr>
            <w:tcW w:w="862" w:type="dxa"/>
            <w:shd w:val="clear" w:color="auto" w:fill="auto"/>
            <w:vAlign w:val="center"/>
          </w:tcPr>
          <w:p w14:paraId="4974155D" w14:textId="770BC710" w:rsidR="00B81E6D" w:rsidRPr="009234AD" w:rsidRDefault="00B81E6D" w:rsidP="00B81E6D">
            <w:pPr>
              <w:jc w:val="center"/>
              <w:rPr>
                <w:sz w:val="20"/>
                <w:szCs w:val="20"/>
              </w:rPr>
            </w:pPr>
            <w:r w:rsidRPr="009234AD">
              <w:rPr>
                <w:sz w:val="20"/>
                <w:szCs w:val="20"/>
              </w:rPr>
              <w:t>3,0</w:t>
            </w:r>
          </w:p>
        </w:tc>
        <w:tc>
          <w:tcPr>
            <w:tcW w:w="863" w:type="dxa"/>
            <w:shd w:val="clear" w:color="auto" w:fill="auto"/>
            <w:vAlign w:val="center"/>
          </w:tcPr>
          <w:p w14:paraId="05645B58" w14:textId="671F0537" w:rsidR="00B81E6D" w:rsidRPr="009234AD" w:rsidRDefault="00B81E6D" w:rsidP="00B81E6D">
            <w:pPr>
              <w:jc w:val="center"/>
              <w:rPr>
                <w:sz w:val="20"/>
                <w:szCs w:val="20"/>
              </w:rPr>
            </w:pPr>
            <w:r w:rsidRPr="009234AD">
              <w:rPr>
                <w:sz w:val="20"/>
                <w:szCs w:val="20"/>
                <w:lang w:val="en-US"/>
              </w:rPr>
              <w:t>0,0</w:t>
            </w:r>
          </w:p>
        </w:tc>
        <w:tc>
          <w:tcPr>
            <w:tcW w:w="862" w:type="dxa"/>
            <w:shd w:val="clear" w:color="auto" w:fill="auto"/>
            <w:vAlign w:val="center"/>
          </w:tcPr>
          <w:p w14:paraId="7610E82D" w14:textId="36376A1A" w:rsidR="00B81E6D" w:rsidRPr="009234AD" w:rsidRDefault="00B81E6D" w:rsidP="00B81E6D">
            <w:pPr>
              <w:jc w:val="center"/>
              <w:rPr>
                <w:sz w:val="20"/>
                <w:szCs w:val="20"/>
              </w:rPr>
            </w:pPr>
            <w:r w:rsidRPr="009234AD">
              <w:rPr>
                <w:sz w:val="20"/>
                <w:szCs w:val="20"/>
                <w:lang w:val="en-US"/>
              </w:rPr>
              <w:t>0,0</w:t>
            </w:r>
          </w:p>
        </w:tc>
        <w:tc>
          <w:tcPr>
            <w:tcW w:w="863" w:type="dxa"/>
            <w:shd w:val="clear" w:color="auto" w:fill="auto"/>
            <w:vAlign w:val="center"/>
          </w:tcPr>
          <w:p w14:paraId="01A802CF" w14:textId="7E20159E" w:rsidR="00B81E6D" w:rsidRPr="009234AD" w:rsidRDefault="00B81E6D" w:rsidP="00B81E6D">
            <w:pPr>
              <w:jc w:val="center"/>
              <w:rPr>
                <w:sz w:val="20"/>
                <w:szCs w:val="20"/>
              </w:rPr>
            </w:pPr>
            <w:r w:rsidRPr="009234AD">
              <w:rPr>
                <w:sz w:val="20"/>
                <w:szCs w:val="20"/>
                <w:lang w:val="en-US"/>
              </w:rPr>
              <w:t>3,0</w:t>
            </w:r>
          </w:p>
        </w:tc>
      </w:tr>
      <w:tr w:rsidR="009234AD" w:rsidRPr="009234AD" w14:paraId="7953D5A3" w14:textId="77777777" w:rsidTr="005D6DAE">
        <w:tc>
          <w:tcPr>
            <w:tcW w:w="2376" w:type="dxa"/>
            <w:shd w:val="clear" w:color="auto" w:fill="auto"/>
          </w:tcPr>
          <w:p w14:paraId="4A0CFBEB" w14:textId="77777777" w:rsidR="00B81E6D" w:rsidRPr="009234AD" w:rsidRDefault="00B81E6D" w:rsidP="00B81E6D">
            <w:pPr>
              <w:rPr>
                <w:sz w:val="20"/>
                <w:szCs w:val="20"/>
              </w:rPr>
            </w:pPr>
            <w:r w:rsidRPr="009234AD">
              <w:rPr>
                <w:sz w:val="20"/>
                <w:szCs w:val="20"/>
              </w:rPr>
              <w:t>Бюджетные источники, в том числе:</w:t>
            </w:r>
          </w:p>
        </w:tc>
        <w:tc>
          <w:tcPr>
            <w:tcW w:w="862" w:type="dxa"/>
            <w:shd w:val="clear" w:color="auto" w:fill="auto"/>
            <w:vAlign w:val="center"/>
          </w:tcPr>
          <w:p w14:paraId="6F294F9B" w14:textId="718BA621"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1EDFDEC1" w14:textId="313791E6"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0D7145BE" w14:textId="59316F2F"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4D8D4345" w14:textId="3EA5AAEE"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3F5A7F37" w14:textId="00839093"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0DCF2FF5" w14:textId="3A2BD71E" w:rsidR="00B81E6D" w:rsidRPr="009234AD" w:rsidRDefault="00B81E6D" w:rsidP="00B81E6D">
            <w:pPr>
              <w:jc w:val="center"/>
              <w:rPr>
                <w:sz w:val="20"/>
                <w:szCs w:val="20"/>
              </w:rPr>
            </w:pPr>
            <w:r w:rsidRPr="009234AD">
              <w:rPr>
                <w:sz w:val="20"/>
                <w:szCs w:val="20"/>
              </w:rPr>
              <w:t>3,0</w:t>
            </w:r>
          </w:p>
        </w:tc>
        <w:tc>
          <w:tcPr>
            <w:tcW w:w="863" w:type="dxa"/>
            <w:shd w:val="clear" w:color="auto" w:fill="auto"/>
            <w:vAlign w:val="center"/>
          </w:tcPr>
          <w:p w14:paraId="606F8EB6" w14:textId="2DE97F57"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32C2CB9D" w14:textId="0D323A9D"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760A044C" w14:textId="551F16C5" w:rsidR="00B81E6D" w:rsidRPr="009234AD" w:rsidRDefault="00B81E6D" w:rsidP="00B81E6D">
            <w:pPr>
              <w:jc w:val="center"/>
              <w:rPr>
                <w:sz w:val="20"/>
                <w:szCs w:val="20"/>
                <w:lang w:val="en-US"/>
              </w:rPr>
            </w:pPr>
            <w:r w:rsidRPr="009234AD">
              <w:rPr>
                <w:sz w:val="20"/>
                <w:szCs w:val="20"/>
                <w:lang w:val="en-US"/>
              </w:rPr>
              <w:t>3,0</w:t>
            </w:r>
          </w:p>
        </w:tc>
      </w:tr>
      <w:tr w:rsidR="009234AD" w:rsidRPr="009234AD" w14:paraId="54FDCDD3" w14:textId="77777777" w:rsidTr="005D6DAE">
        <w:tc>
          <w:tcPr>
            <w:tcW w:w="2376" w:type="dxa"/>
            <w:shd w:val="clear" w:color="auto" w:fill="auto"/>
          </w:tcPr>
          <w:p w14:paraId="2037BBFD" w14:textId="77777777" w:rsidR="00B81E6D" w:rsidRPr="009234AD" w:rsidRDefault="00B81E6D" w:rsidP="00B81E6D">
            <w:pPr>
              <w:rPr>
                <w:sz w:val="20"/>
                <w:szCs w:val="20"/>
              </w:rPr>
            </w:pPr>
            <w:r w:rsidRPr="009234AD">
              <w:rPr>
                <w:sz w:val="20"/>
                <w:szCs w:val="20"/>
              </w:rPr>
              <w:t>- федеральный бюджет</w:t>
            </w:r>
          </w:p>
        </w:tc>
        <w:tc>
          <w:tcPr>
            <w:tcW w:w="862" w:type="dxa"/>
            <w:shd w:val="clear" w:color="auto" w:fill="auto"/>
            <w:vAlign w:val="center"/>
          </w:tcPr>
          <w:p w14:paraId="1533906F" w14:textId="7DE94A2E"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7638BCA6" w14:textId="312346CC"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79AA33B2" w14:textId="418A3B5E"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118E3C90" w14:textId="7CD492D6"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18B60E65" w14:textId="0A4B75BC"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1B53075E" w14:textId="21BFFD73"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5B4E7059" w14:textId="788BF4E6"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6B38DFF2" w14:textId="3DE2B529"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7FF42A0A" w14:textId="42CF1334" w:rsidR="00B81E6D" w:rsidRPr="009234AD" w:rsidRDefault="00B81E6D" w:rsidP="00B81E6D">
            <w:pPr>
              <w:jc w:val="center"/>
              <w:rPr>
                <w:sz w:val="20"/>
                <w:szCs w:val="20"/>
                <w:lang w:val="en-US"/>
              </w:rPr>
            </w:pPr>
            <w:r w:rsidRPr="009234AD">
              <w:rPr>
                <w:sz w:val="20"/>
                <w:szCs w:val="20"/>
                <w:lang w:val="en-US"/>
              </w:rPr>
              <w:t>0,0</w:t>
            </w:r>
          </w:p>
        </w:tc>
      </w:tr>
      <w:tr w:rsidR="009234AD" w:rsidRPr="009234AD" w14:paraId="464DC7F5" w14:textId="77777777" w:rsidTr="005D6DAE">
        <w:tc>
          <w:tcPr>
            <w:tcW w:w="2376" w:type="dxa"/>
            <w:shd w:val="clear" w:color="auto" w:fill="auto"/>
          </w:tcPr>
          <w:p w14:paraId="27CDEBCC" w14:textId="77777777" w:rsidR="00B81E6D" w:rsidRPr="009234AD" w:rsidRDefault="00B81E6D" w:rsidP="00B81E6D">
            <w:pPr>
              <w:rPr>
                <w:sz w:val="20"/>
                <w:szCs w:val="20"/>
              </w:rPr>
            </w:pPr>
            <w:r w:rsidRPr="009234AD">
              <w:rPr>
                <w:sz w:val="20"/>
                <w:szCs w:val="20"/>
              </w:rPr>
              <w:t>- бюджет автономного округа</w:t>
            </w:r>
          </w:p>
        </w:tc>
        <w:tc>
          <w:tcPr>
            <w:tcW w:w="862" w:type="dxa"/>
            <w:shd w:val="clear" w:color="auto" w:fill="auto"/>
            <w:vAlign w:val="center"/>
          </w:tcPr>
          <w:p w14:paraId="21DBCA47" w14:textId="5277DCDB"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07EBBF1E" w14:textId="26FE2ECD"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7A0F93A6" w14:textId="07242DA1"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42A03886" w14:textId="5287BFA6"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17A531D7" w14:textId="190A5E6C"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3775D1AF" w14:textId="28AC608F" w:rsidR="00B81E6D" w:rsidRPr="009234AD" w:rsidRDefault="00B81E6D" w:rsidP="00B81E6D">
            <w:pPr>
              <w:jc w:val="center"/>
              <w:rPr>
                <w:sz w:val="20"/>
                <w:szCs w:val="20"/>
              </w:rPr>
            </w:pPr>
            <w:r w:rsidRPr="009234AD">
              <w:rPr>
                <w:sz w:val="20"/>
                <w:szCs w:val="20"/>
              </w:rPr>
              <w:t>0,0</w:t>
            </w:r>
          </w:p>
        </w:tc>
        <w:tc>
          <w:tcPr>
            <w:tcW w:w="863" w:type="dxa"/>
            <w:shd w:val="clear" w:color="auto" w:fill="auto"/>
            <w:vAlign w:val="center"/>
          </w:tcPr>
          <w:p w14:paraId="3DF9F27A" w14:textId="08BA5A06" w:rsidR="00B81E6D" w:rsidRPr="009234AD" w:rsidRDefault="00B81E6D" w:rsidP="00B81E6D">
            <w:pPr>
              <w:jc w:val="center"/>
              <w:rPr>
                <w:sz w:val="20"/>
                <w:szCs w:val="20"/>
              </w:rPr>
            </w:pPr>
            <w:r w:rsidRPr="009234AD">
              <w:rPr>
                <w:sz w:val="20"/>
                <w:szCs w:val="20"/>
                <w:lang w:val="en-US"/>
              </w:rPr>
              <w:t>0,0</w:t>
            </w:r>
          </w:p>
        </w:tc>
        <w:tc>
          <w:tcPr>
            <w:tcW w:w="862" w:type="dxa"/>
            <w:shd w:val="clear" w:color="auto" w:fill="auto"/>
            <w:vAlign w:val="center"/>
          </w:tcPr>
          <w:p w14:paraId="38D80C3C" w14:textId="12FBC326"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535A3270" w14:textId="10EA0728" w:rsidR="00B81E6D" w:rsidRPr="009234AD" w:rsidRDefault="00B81E6D" w:rsidP="00B81E6D">
            <w:pPr>
              <w:jc w:val="center"/>
              <w:rPr>
                <w:sz w:val="20"/>
                <w:szCs w:val="20"/>
              </w:rPr>
            </w:pPr>
            <w:r w:rsidRPr="009234AD">
              <w:rPr>
                <w:sz w:val="20"/>
                <w:szCs w:val="20"/>
              </w:rPr>
              <w:t>0,0</w:t>
            </w:r>
          </w:p>
        </w:tc>
      </w:tr>
      <w:tr w:rsidR="009234AD" w:rsidRPr="009234AD" w14:paraId="3C41046F" w14:textId="77777777" w:rsidTr="005D6DAE">
        <w:tc>
          <w:tcPr>
            <w:tcW w:w="2376" w:type="dxa"/>
            <w:shd w:val="clear" w:color="auto" w:fill="auto"/>
          </w:tcPr>
          <w:p w14:paraId="30FCD09B" w14:textId="77777777" w:rsidR="00B81E6D" w:rsidRPr="009234AD" w:rsidRDefault="00B81E6D" w:rsidP="00B81E6D">
            <w:pPr>
              <w:rPr>
                <w:sz w:val="20"/>
                <w:szCs w:val="20"/>
              </w:rPr>
            </w:pPr>
            <w:r w:rsidRPr="009234AD">
              <w:rPr>
                <w:sz w:val="20"/>
                <w:szCs w:val="20"/>
              </w:rPr>
              <w:t>- местный бюджет Нефтеюганского района</w:t>
            </w:r>
          </w:p>
        </w:tc>
        <w:tc>
          <w:tcPr>
            <w:tcW w:w="862" w:type="dxa"/>
            <w:shd w:val="clear" w:color="auto" w:fill="auto"/>
            <w:vAlign w:val="center"/>
          </w:tcPr>
          <w:p w14:paraId="6DDB9289" w14:textId="2985D59C"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1B9195DF" w14:textId="26249CD9"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3B2F487B" w14:textId="127DB14F"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1FFC6091" w14:textId="7815BCA9"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301151E6" w14:textId="41A03DEF"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237FB960" w14:textId="0B1B2223" w:rsidR="00B81E6D" w:rsidRPr="009234AD" w:rsidRDefault="00B81E6D" w:rsidP="00B81E6D">
            <w:pPr>
              <w:jc w:val="center"/>
              <w:rPr>
                <w:sz w:val="20"/>
                <w:szCs w:val="20"/>
              </w:rPr>
            </w:pPr>
            <w:r w:rsidRPr="009234AD">
              <w:rPr>
                <w:sz w:val="20"/>
                <w:szCs w:val="20"/>
              </w:rPr>
              <w:t>3,0</w:t>
            </w:r>
          </w:p>
        </w:tc>
        <w:tc>
          <w:tcPr>
            <w:tcW w:w="863" w:type="dxa"/>
            <w:shd w:val="clear" w:color="auto" w:fill="auto"/>
            <w:vAlign w:val="center"/>
          </w:tcPr>
          <w:p w14:paraId="75F76306" w14:textId="0AD6C374" w:rsidR="00B81E6D" w:rsidRPr="009234AD" w:rsidRDefault="00B81E6D" w:rsidP="00B81E6D">
            <w:pPr>
              <w:jc w:val="center"/>
              <w:rPr>
                <w:sz w:val="20"/>
                <w:szCs w:val="20"/>
                <w:lang w:val="en-US"/>
              </w:rPr>
            </w:pPr>
            <w:r w:rsidRPr="009234AD">
              <w:rPr>
                <w:sz w:val="20"/>
                <w:szCs w:val="20"/>
                <w:lang w:val="en-US"/>
              </w:rPr>
              <w:t>0,0</w:t>
            </w:r>
          </w:p>
        </w:tc>
        <w:tc>
          <w:tcPr>
            <w:tcW w:w="862" w:type="dxa"/>
            <w:shd w:val="clear" w:color="auto" w:fill="auto"/>
            <w:vAlign w:val="center"/>
          </w:tcPr>
          <w:p w14:paraId="2E9EE480" w14:textId="35CDF5B2" w:rsidR="00B81E6D" w:rsidRPr="009234AD" w:rsidRDefault="00B81E6D" w:rsidP="00B81E6D">
            <w:pPr>
              <w:jc w:val="center"/>
              <w:rPr>
                <w:sz w:val="20"/>
                <w:szCs w:val="20"/>
                <w:lang w:val="en-US"/>
              </w:rPr>
            </w:pPr>
            <w:r w:rsidRPr="009234AD">
              <w:rPr>
                <w:sz w:val="20"/>
                <w:szCs w:val="20"/>
                <w:lang w:val="en-US"/>
              </w:rPr>
              <w:t>0,0</w:t>
            </w:r>
          </w:p>
        </w:tc>
        <w:tc>
          <w:tcPr>
            <w:tcW w:w="863" w:type="dxa"/>
            <w:shd w:val="clear" w:color="auto" w:fill="auto"/>
            <w:vAlign w:val="center"/>
          </w:tcPr>
          <w:p w14:paraId="20B0DDFD" w14:textId="0047491B" w:rsidR="00B81E6D" w:rsidRPr="009234AD" w:rsidRDefault="00B81E6D" w:rsidP="00B81E6D">
            <w:pPr>
              <w:jc w:val="center"/>
              <w:rPr>
                <w:sz w:val="20"/>
                <w:szCs w:val="20"/>
              </w:rPr>
            </w:pPr>
            <w:r w:rsidRPr="009234AD">
              <w:rPr>
                <w:sz w:val="20"/>
                <w:szCs w:val="20"/>
              </w:rPr>
              <w:t>3,0</w:t>
            </w:r>
          </w:p>
        </w:tc>
      </w:tr>
      <w:tr w:rsidR="009234AD" w:rsidRPr="009234AD" w14:paraId="1175E8E3" w14:textId="77777777" w:rsidTr="005D6DAE">
        <w:tc>
          <w:tcPr>
            <w:tcW w:w="2376" w:type="dxa"/>
            <w:shd w:val="clear" w:color="auto" w:fill="auto"/>
          </w:tcPr>
          <w:p w14:paraId="2553E1C7" w14:textId="72A61113" w:rsidR="001B679B" w:rsidRPr="009234AD" w:rsidRDefault="001B679B" w:rsidP="00A6269E">
            <w:pPr>
              <w:rPr>
                <w:sz w:val="20"/>
                <w:szCs w:val="20"/>
              </w:rPr>
            </w:pPr>
            <w:r w:rsidRPr="009234AD">
              <w:rPr>
                <w:sz w:val="20"/>
                <w:szCs w:val="20"/>
              </w:rPr>
              <w:t>- местный бюджет сельского поселения Усть-Юган</w:t>
            </w:r>
          </w:p>
        </w:tc>
        <w:tc>
          <w:tcPr>
            <w:tcW w:w="862" w:type="dxa"/>
            <w:shd w:val="clear" w:color="auto" w:fill="auto"/>
            <w:vAlign w:val="center"/>
          </w:tcPr>
          <w:p w14:paraId="1E0965C3" w14:textId="15C77657" w:rsidR="001B679B" w:rsidRPr="009234AD" w:rsidRDefault="001B679B" w:rsidP="001B679B">
            <w:pPr>
              <w:jc w:val="center"/>
              <w:rPr>
                <w:sz w:val="20"/>
                <w:szCs w:val="20"/>
                <w:lang w:val="en-US"/>
              </w:rPr>
            </w:pPr>
            <w:r w:rsidRPr="009234AD">
              <w:rPr>
                <w:sz w:val="20"/>
                <w:szCs w:val="20"/>
                <w:lang w:val="en-US"/>
              </w:rPr>
              <w:t>0,0</w:t>
            </w:r>
          </w:p>
        </w:tc>
        <w:tc>
          <w:tcPr>
            <w:tcW w:w="862" w:type="dxa"/>
            <w:shd w:val="clear" w:color="auto" w:fill="auto"/>
            <w:vAlign w:val="center"/>
          </w:tcPr>
          <w:p w14:paraId="6991B4D7" w14:textId="2CAF951A" w:rsidR="001B679B" w:rsidRPr="009234AD" w:rsidRDefault="001B679B" w:rsidP="001B679B">
            <w:pPr>
              <w:jc w:val="center"/>
              <w:rPr>
                <w:sz w:val="20"/>
                <w:szCs w:val="20"/>
                <w:lang w:val="en-US"/>
              </w:rPr>
            </w:pPr>
            <w:r w:rsidRPr="009234AD">
              <w:rPr>
                <w:sz w:val="20"/>
                <w:szCs w:val="20"/>
                <w:lang w:val="en-US"/>
              </w:rPr>
              <w:t>0,0</w:t>
            </w:r>
          </w:p>
        </w:tc>
        <w:tc>
          <w:tcPr>
            <w:tcW w:w="863" w:type="dxa"/>
            <w:shd w:val="clear" w:color="auto" w:fill="auto"/>
            <w:vAlign w:val="center"/>
          </w:tcPr>
          <w:p w14:paraId="15D3957E" w14:textId="4CAC55FA" w:rsidR="001B679B" w:rsidRPr="009234AD" w:rsidRDefault="001B679B" w:rsidP="001B679B">
            <w:pPr>
              <w:jc w:val="center"/>
              <w:rPr>
                <w:sz w:val="20"/>
                <w:szCs w:val="20"/>
                <w:lang w:val="en-US"/>
              </w:rPr>
            </w:pPr>
            <w:r w:rsidRPr="009234AD">
              <w:rPr>
                <w:sz w:val="20"/>
                <w:szCs w:val="20"/>
                <w:lang w:val="en-US"/>
              </w:rPr>
              <w:t>0,0</w:t>
            </w:r>
          </w:p>
        </w:tc>
        <w:tc>
          <w:tcPr>
            <w:tcW w:w="862" w:type="dxa"/>
            <w:shd w:val="clear" w:color="auto" w:fill="auto"/>
            <w:vAlign w:val="center"/>
          </w:tcPr>
          <w:p w14:paraId="711AC023" w14:textId="4FCCB601" w:rsidR="001B679B" w:rsidRPr="009234AD" w:rsidRDefault="001B679B" w:rsidP="001B679B">
            <w:pPr>
              <w:jc w:val="center"/>
              <w:rPr>
                <w:sz w:val="20"/>
                <w:szCs w:val="20"/>
                <w:lang w:val="en-US"/>
              </w:rPr>
            </w:pPr>
            <w:r w:rsidRPr="009234AD">
              <w:rPr>
                <w:sz w:val="20"/>
                <w:szCs w:val="20"/>
                <w:lang w:val="en-US"/>
              </w:rPr>
              <w:t>0,0</w:t>
            </w:r>
          </w:p>
        </w:tc>
        <w:tc>
          <w:tcPr>
            <w:tcW w:w="863" w:type="dxa"/>
            <w:shd w:val="clear" w:color="auto" w:fill="auto"/>
            <w:vAlign w:val="center"/>
          </w:tcPr>
          <w:p w14:paraId="2A49F5DA" w14:textId="6F0C37E6" w:rsidR="001B679B" w:rsidRPr="009234AD" w:rsidRDefault="001B679B" w:rsidP="001B679B">
            <w:pPr>
              <w:jc w:val="center"/>
              <w:rPr>
                <w:sz w:val="20"/>
                <w:szCs w:val="20"/>
                <w:lang w:val="en-US"/>
              </w:rPr>
            </w:pPr>
            <w:r w:rsidRPr="009234AD">
              <w:rPr>
                <w:sz w:val="20"/>
                <w:szCs w:val="20"/>
                <w:lang w:val="en-US"/>
              </w:rPr>
              <w:t>0,0</w:t>
            </w:r>
          </w:p>
        </w:tc>
        <w:tc>
          <w:tcPr>
            <w:tcW w:w="862" w:type="dxa"/>
            <w:shd w:val="clear" w:color="auto" w:fill="auto"/>
            <w:vAlign w:val="center"/>
          </w:tcPr>
          <w:p w14:paraId="72697EB0" w14:textId="43A0A11B" w:rsidR="001B679B" w:rsidRPr="009234AD" w:rsidRDefault="001B679B" w:rsidP="001B679B">
            <w:pPr>
              <w:jc w:val="center"/>
              <w:rPr>
                <w:sz w:val="20"/>
                <w:szCs w:val="20"/>
                <w:lang w:val="en-US"/>
              </w:rPr>
            </w:pPr>
            <w:r w:rsidRPr="009234AD">
              <w:rPr>
                <w:sz w:val="20"/>
                <w:szCs w:val="20"/>
                <w:lang w:val="en-US"/>
              </w:rPr>
              <w:t>0,0</w:t>
            </w:r>
          </w:p>
        </w:tc>
        <w:tc>
          <w:tcPr>
            <w:tcW w:w="863" w:type="dxa"/>
            <w:shd w:val="clear" w:color="auto" w:fill="auto"/>
            <w:vAlign w:val="center"/>
          </w:tcPr>
          <w:p w14:paraId="542E259D" w14:textId="406AB5AD" w:rsidR="001B679B" w:rsidRPr="009234AD" w:rsidRDefault="001B679B" w:rsidP="001B679B">
            <w:pPr>
              <w:jc w:val="center"/>
              <w:rPr>
                <w:sz w:val="20"/>
                <w:szCs w:val="20"/>
                <w:lang w:val="en-US"/>
              </w:rPr>
            </w:pPr>
            <w:r w:rsidRPr="009234AD">
              <w:rPr>
                <w:sz w:val="20"/>
                <w:szCs w:val="20"/>
                <w:lang w:val="en-US"/>
              </w:rPr>
              <w:t>0,0</w:t>
            </w:r>
          </w:p>
        </w:tc>
        <w:tc>
          <w:tcPr>
            <w:tcW w:w="862" w:type="dxa"/>
            <w:shd w:val="clear" w:color="auto" w:fill="auto"/>
            <w:vAlign w:val="center"/>
          </w:tcPr>
          <w:p w14:paraId="0965E5A9" w14:textId="204C59A3" w:rsidR="001B679B" w:rsidRPr="009234AD" w:rsidRDefault="001B679B" w:rsidP="001B679B">
            <w:pPr>
              <w:jc w:val="center"/>
              <w:rPr>
                <w:sz w:val="20"/>
                <w:szCs w:val="20"/>
                <w:lang w:val="en-US"/>
              </w:rPr>
            </w:pPr>
            <w:r w:rsidRPr="009234AD">
              <w:rPr>
                <w:sz w:val="20"/>
                <w:szCs w:val="20"/>
                <w:lang w:val="en-US"/>
              </w:rPr>
              <w:t>0,0</w:t>
            </w:r>
          </w:p>
        </w:tc>
        <w:tc>
          <w:tcPr>
            <w:tcW w:w="863" w:type="dxa"/>
            <w:shd w:val="clear" w:color="auto" w:fill="auto"/>
            <w:vAlign w:val="center"/>
          </w:tcPr>
          <w:p w14:paraId="25282DE8" w14:textId="1E0496B4" w:rsidR="001B679B" w:rsidRPr="009234AD" w:rsidRDefault="001B679B" w:rsidP="001B679B">
            <w:pPr>
              <w:jc w:val="center"/>
              <w:rPr>
                <w:sz w:val="20"/>
                <w:szCs w:val="20"/>
                <w:lang w:val="en-US"/>
              </w:rPr>
            </w:pPr>
            <w:r w:rsidRPr="009234AD">
              <w:rPr>
                <w:sz w:val="20"/>
                <w:szCs w:val="20"/>
                <w:lang w:val="en-US"/>
              </w:rPr>
              <w:t>0,0</w:t>
            </w:r>
          </w:p>
        </w:tc>
      </w:tr>
      <w:tr w:rsidR="009234AD" w:rsidRPr="009234AD" w14:paraId="443243A0" w14:textId="77777777" w:rsidTr="005D6DAE">
        <w:tc>
          <w:tcPr>
            <w:tcW w:w="2376" w:type="dxa"/>
            <w:shd w:val="clear" w:color="auto" w:fill="auto"/>
          </w:tcPr>
          <w:p w14:paraId="73740A81" w14:textId="77777777" w:rsidR="001B679B" w:rsidRPr="009234AD" w:rsidRDefault="001B679B" w:rsidP="00A6269E">
            <w:pPr>
              <w:rPr>
                <w:sz w:val="20"/>
                <w:szCs w:val="20"/>
              </w:rPr>
            </w:pPr>
            <w:r w:rsidRPr="009234AD">
              <w:rPr>
                <w:sz w:val="20"/>
                <w:szCs w:val="20"/>
              </w:rPr>
              <w:t>Внебюджетные источники</w:t>
            </w:r>
          </w:p>
        </w:tc>
        <w:tc>
          <w:tcPr>
            <w:tcW w:w="862" w:type="dxa"/>
            <w:shd w:val="clear" w:color="auto" w:fill="auto"/>
            <w:vAlign w:val="center"/>
          </w:tcPr>
          <w:p w14:paraId="45C3DFFD" w14:textId="67DAA253" w:rsidR="001B679B" w:rsidRPr="009234AD" w:rsidRDefault="001B679B" w:rsidP="001B679B">
            <w:pPr>
              <w:jc w:val="center"/>
              <w:rPr>
                <w:sz w:val="20"/>
                <w:szCs w:val="20"/>
                <w:lang w:val="en-US"/>
              </w:rPr>
            </w:pPr>
            <w:r w:rsidRPr="009234AD">
              <w:rPr>
                <w:sz w:val="20"/>
                <w:szCs w:val="20"/>
                <w:lang w:val="en-US"/>
              </w:rPr>
              <w:t>0,0</w:t>
            </w:r>
          </w:p>
        </w:tc>
        <w:tc>
          <w:tcPr>
            <w:tcW w:w="862" w:type="dxa"/>
            <w:shd w:val="clear" w:color="auto" w:fill="auto"/>
            <w:vAlign w:val="center"/>
          </w:tcPr>
          <w:p w14:paraId="0674C0C2" w14:textId="090AFB76" w:rsidR="001B679B" w:rsidRPr="009234AD" w:rsidRDefault="001B679B" w:rsidP="001B679B">
            <w:pPr>
              <w:jc w:val="center"/>
              <w:rPr>
                <w:sz w:val="20"/>
                <w:szCs w:val="20"/>
                <w:lang w:val="en-US"/>
              </w:rPr>
            </w:pPr>
            <w:r w:rsidRPr="009234AD">
              <w:rPr>
                <w:sz w:val="20"/>
                <w:szCs w:val="20"/>
                <w:lang w:val="en-US"/>
              </w:rPr>
              <w:t>0,0</w:t>
            </w:r>
          </w:p>
        </w:tc>
        <w:tc>
          <w:tcPr>
            <w:tcW w:w="863" w:type="dxa"/>
            <w:shd w:val="clear" w:color="auto" w:fill="auto"/>
            <w:vAlign w:val="center"/>
          </w:tcPr>
          <w:p w14:paraId="48138FC5" w14:textId="7477CDCA" w:rsidR="001B679B" w:rsidRPr="009234AD" w:rsidRDefault="001B679B" w:rsidP="001B679B">
            <w:pPr>
              <w:jc w:val="center"/>
              <w:rPr>
                <w:sz w:val="20"/>
                <w:szCs w:val="20"/>
                <w:lang w:val="en-US"/>
              </w:rPr>
            </w:pPr>
            <w:r w:rsidRPr="009234AD">
              <w:rPr>
                <w:sz w:val="20"/>
                <w:szCs w:val="20"/>
                <w:lang w:val="en-US"/>
              </w:rPr>
              <w:t>0,0</w:t>
            </w:r>
          </w:p>
        </w:tc>
        <w:tc>
          <w:tcPr>
            <w:tcW w:w="862" w:type="dxa"/>
            <w:shd w:val="clear" w:color="auto" w:fill="auto"/>
            <w:vAlign w:val="center"/>
          </w:tcPr>
          <w:p w14:paraId="317F425F" w14:textId="3BCD65E6" w:rsidR="001B679B" w:rsidRPr="009234AD" w:rsidRDefault="001B679B" w:rsidP="001B679B">
            <w:pPr>
              <w:jc w:val="center"/>
              <w:rPr>
                <w:sz w:val="20"/>
                <w:szCs w:val="20"/>
                <w:lang w:val="en-US"/>
              </w:rPr>
            </w:pPr>
            <w:r w:rsidRPr="009234AD">
              <w:rPr>
                <w:sz w:val="20"/>
                <w:szCs w:val="20"/>
                <w:lang w:val="en-US"/>
              </w:rPr>
              <w:t>0,0</w:t>
            </w:r>
          </w:p>
        </w:tc>
        <w:tc>
          <w:tcPr>
            <w:tcW w:w="863" w:type="dxa"/>
            <w:shd w:val="clear" w:color="auto" w:fill="auto"/>
            <w:vAlign w:val="center"/>
          </w:tcPr>
          <w:p w14:paraId="7A220D20" w14:textId="7144EF99" w:rsidR="001B679B" w:rsidRPr="009234AD" w:rsidRDefault="001B679B" w:rsidP="001B679B">
            <w:pPr>
              <w:jc w:val="center"/>
              <w:rPr>
                <w:sz w:val="20"/>
                <w:szCs w:val="20"/>
                <w:lang w:val="en-US"/>
              </w:rPr>
            </w:pPr>
            <w:r w:rsidRPr="009234AD">
              <w:rPr>
                <w:sz w:val="20"/>
                <w:szCs w:val="20"/>
                <w:lang w:val="en-US"/>
              </w:rPr>
              <w:t>0,0</w:t>
            </w:r>
          </w:p>
        </w:tc>
        <w:tc>
          <w:tcPr>
            <w:tcW w:w="862" w:type="dxa"/>
            <w:shd w:val="clear" w:color="auto" w:fill="auto"/>
            <w:vAlign w:val="center"/>
          </w:tcPr>
          <w:p w14:paraId="075E83EF" w14:textId="6EA5AB76" w:rsidR="001B679B" w:rsidRPr="009234AD" w:rsidRDefault="001B679B" w:rsidP="001B679B">
            <w:pPr>
              <w:jc w:val="center"/>
              <w:rPr>
                <w:sz w:val="20"/>
                <w:szCs w:val="20"/>
                <w:lang w:val="en-US"/>
              </w:rPr>
            </w:pPr>
            <w:r w:rsidRPr="009234AD">
              <w:rPr>
                <w:sz w:val="20"/>
                <w:szCs w:val="20"/>
                <w:lang w:val="en-US"/>
              </w:rPr>
              <w:t>0,0</w:t>
            </w:r>
          </w:p>
        </w:tc>
        <w:tc>
          <w:tcPr>
            <w:tcW w:w="863" w:type="dxa"/>
            <w:shd w:val="clear" w:color="auto" w:fill="auto"/>
            <w:vAlign w:val="center"/>
          </w:tcPr>
          <w:p w14:paraId="4FF80C50" w14:textId="430F0D80" w:rsidR="001B679B" w:rsidRPr="009234AD" w:rsidRDefault="001B679B" w:rsidP="001B679B">
            <w:pPr>
              <w:jc w:val="center"/>
              <w:rPr>
                <w:sz w:val="20"/>
                <w:szCs w:val="20"/>
                <w:lang w:val="en-US"/>
              </w:rPr>
            </w:pPr>
            <w:r w:rsidRPr="009234AD">
              <w:rPr>
                <w:sz w:val="20"/>
                <w:szCs w:val="20"/>
                <w:lang w:val="en-US"/>
              </w:rPr>
              <w:t>0,0</w:t>
            </w:r>
          </w:p>
        </w:tc>
        <w:tc>
          <w:tcPr>
            <w:tcW w:w="862" w:type="dxa"/>
            <w:shd w:val="clear" w:color="auto" w:fill="auto"/>
            <w:vAlign w:val="center"/>
          </w:tcPr>
          <w:p w14:paraId="79FD4482" w14:textId="2BAAAB8C" w:rsidR="001B679B" w:rsidRPr="009234AD" w:rsidRDefault="001B679B" w:rsidP="001B679B">
            <w:pPr>
              <w:jc w:val="center"/>
              <w:rPr>
                <w:sz w:val="20"/>
                <w:szCs w:val="20"/>
                <w:lang w:val="en-US"/>
              </w:rPr>
            </w:pPr>
            <w:r w:rsidRPr="009234AD">
              <w:rPr>
                <w:sz w:val="20"/>
                <w:szCs w:val="20"/>
                <w:lang w:val="en-US"/>
              </w:rPr>
              <w:t>0,0</w:t>
            </w:r>
          </w:p>
        </w:tc>
        <w:tc>
          <w:tcPr>
            <w:tcW w:w="863" w:type="dxa"/>
            <w:shd w:val="clear" w:color="auto" w:fill="auto"/>
            <w:vAlign w:val="center"/>
          </w:tcPr>
          <w:p w14:paraId="043A1B34" w14:textId="5A204C16" w:rsidR="001B679B" w:rsidRPr="009234AD" w:rsidRDefault="001B679B" w:rsidP="001B679B">
            <w:pPr>
              <w:jc w:val="center"/>
              <w:rPr>
                <w:sz w:val="20"/>
                <w:szCs w:val="20"/>
                <w:lang w:val="en-US"/>
              </w:rPr>
            </w:pPr>
            <w:r w:rsidRPr="009234AD">
              <w:rPr>
                <w:sz w:val="20"/>
                <w:szCs w:val="20"/>
                <w:lang w:val="en-US"/>
              </w:rPr>
              <w:t>0,0</w:t>
            </w:r>
          </w:p>
        </w:tc>
      </w:tr>
    </w:tbl>
    <w:p w14:paraId="575931A2" w14:textId="77777777" w:rsidR="00511091" w:rsidRPr="009234AD" w:rsidRDefault="00511091" w:rsidP="00511091">
      <w:pPr>
        <w:spacing w:before="120" w:after="60"/>
        <w:ind w:firstLine="567"/>
        <w:jc w:val="both"/>
      </w:pPr>
      <w:r w:rsidRPr="009234AD">
        <w:t>Итоговая стоимость реализации мероприятий определяется в инвестиционной программе согласно сводному сметному расчету и технико-экономическому обоснованию.</w:t>
      </w:r>
    </w:p>
    <w:p w14:paraId="13D1EBE5" w14:textId="77777777" w:rsidR="00511091" w:rsidRPr="009234AD" w:rsidRDefault="00511091" w:rsidP="00511091">
      <w:pPr>
        <w:spacing w:before="120" w:after="60"/>
        <w:ind w:firstLine="567"/>
        <w:jc w:val="both"/>
      </w:pPr>
      <w:r w:rsidRPr="009234AD">
        <w:t xml:space="preserve">Внебюджетные источники инвестиций формируются за счет собственных и привлеченных средств организаций коммунального комплекса. </w:t>
      </w:r>
    </w:p>
    <w:p w14:paraId="77537413" w14:textId="77777777" w:rsidR="00511091" w:rsidRPr="009234AD" w:rsidRDefault="00511091" w:rsidP="00511091">
      <w:pPr>
        <w:spacing w:before="120" w:after="60"/>
        <w:ind w:firstLine="567"/>
        <w:jc w:val="both"/>
      </w:pPr>
      <w:r w:rsidRPr="009234AD">
        <w:t xml:space="preserve">Источниками возврата внебюджетных капитальных вложений в строительство и реконструкцию систем коммунального комплекса является инвестиционная составляющая в </w:t>
      </w:r>
      <w:r w:rsidRPr="009234AD">
        <w:lastRenderedPageBreak/>
        <w:t xml:space="preserve">тарифе и плата за подключение к системе </w:t>
      </w:r>
      <w:proofErr w:type="spellStart"/>
      <w:r w:rsidRPr="009234AD">
        <w:t>ресурсоснабжения</w:t>
      </w:r>
      <w:proofErr w:type="spellEnd"/>
      <w:r w:rsidRPr="009234AD">
        <w:t>. Оценочный объем источников возврата внебюджетных инвестиций представлен в таблице ниже (</w:t>
      </w:r>
      <w:r w:rsidRPr="009234AD">
        <w:fldChar w:fldCharType="begin"/>
      </w:r>
      <w:r w:rsidRPr="009234AD">
        <w:instrText xml:space="preserve"> REF _Ref417982751 \h  \* MERGEFORMAT </w:instrText>
      </w:r>
      <w:r w:rsidRPr="009234AD">
        <w:fldChar w:fldCharType="separate"/>
      </w:r>
      <w:r w:rsidR="000D6E78" w:rsidRPr="009234AD">
        <w:t xml:space="preserve">Таблица </w:t>
      </w:r>
      <w:r w:rsidR="000D6E78">
        <w:t>24</w:t>
      </w:r>
      <w:r w:rsidRPr="009234AD">
        <w:fldChar w:fldCharType="end"/>
      </w:r>
      <w:r w:rsidRPr="009234AD">
        <w:t xml:space="preserve">). </w:t>
      </w:r>
    </w:p>
    <w:p w14:paraId="5798EC78" w14:textId="77777777" w:rsidR="00511091" w:rsidRPr="009234AD" w:rsidRDefault="00511091" w:rsidP="00233BE8">
      <w:pPr>
        <w:pStyle w:val="ad"/>
      </w:pPr>
      <w:bookmarkStart w:id="1178" w:name="_Ref417982751"/>
      <w:r w:rsidRPr="009234AD">
        <w:t xml:space="preserve">Таблица </w:t>
      </w:r>
      <w:r w:rsidR="002D6D03" w:rsidRPr="009234AD">
        <w:rPr>
          <w:noProof/>
        </w:rPr>
        <w:fldChar w:fldCharType="begin"/>
      </w:r>
      <w:r w:rsidR="002D6D03" w:rsidRPr="009234AD">
        <w:rPr>
          <w:noProof/>
        </w:rPr>
        <w:instrText xml:space="preserve"> SEQ Таблица \* ARABIC </w:instrText>
      </w:r>
      <w:r w:rsidR="002D6D03" w:rsidRPr="009234AD">
        <w:rPr>
          <w:noProof/>
        </w:rPr>
        <w:fldChar w:fldCharType="separate"/>
      </w:r>
      <w:r w:rsidR="000D6E78">
        <w:rPr>
          <w:noProof/>
        </w:rPr>
        <w:t>24</w:t>
      </w:r>
      <w:r w:rsidR="002D6D03" w:rsidRPr="009234AD">
        <w:rPr>
          <w:noProof/>
        </w:rPr>
        <w:fldChar w:fldCharType="end"/>
      </w:r>
      <w:bookmarkEnd w:id="1178"/>
      <w:r w:rsidRPr="009234AD">
        <w:t xml:space="preserve"> Источники возврата внебюджетных инвестиций, млн.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62"/>
        <w:gridCol w:w="862"/>
        <w:gridCol w:w="863"/>
        <w:gridCol w:w="862"/>
        <w:gridCol w:w="863"/>
        <w:gridCol w:w="862"/>
        <w:gridCol w:w="863"/>
        <w:gridCol w:w="862"/>
        <w:gridCol w:w="863"/>
      </w:tblGrid>
      <w:tr w:rsidR="009234AD" w:rsidRPr="009234AD" w14:paraId="51640DD3" w14:textId="77777777" w:rsidTr="005D6DAE">
        <w:trPr>
          <w:tblHeader/>
        </w:trPr>
        <w:tc>
          <w:tcPr>
            <w:tcW w:w="2376" w:type="dxa"/>
            <w:shd w:val="clear" w:color="auto" w:fill="auto"/>
          </w:tcPr>
          <w:p w14:paraId="20B4A345" w14:textId="77777777" w:rsidR="00511091" w:rsidRPr="009234AD" w:rsidRDefault="00511091" w:rsidP="00A6269E">
            <w:pPr>
              <w:jc w:val="center"/>
              <w:rPr>
                <w:sz w:val="20"/>
                <w:szCs w:val="20"/>
              </w:rPr>
            </w:pPr>
            <w:r w:rsidRPr="009234AD">
              <w:rPr>
                <w:b/>
                <w:sz w:val="20"/>
                <w:szCs w:val="20"/>
              </w:rPr>
              <w:t>Показатель</w:t>
            </w:r>
          </w:p>
        </w:tc>
        <w:tc>
          <w:tcPr>
            <w:tcW w:w="862" w:type="dxa"/>
            <w:shd w:val="clear" w:color="auto" w:fill="auto"/>
          </w:tcPr>
          <w:p w14:paraId="4CE84237" w14:textId="51EBFD04" w:rsidR="00511091" w:rsidRPr="009234AD" w:rsidRDefault="00511091" w:rsidP="00A6269E">
            <w:pPr>
              <w:jc w:val="center"/>
              <w:rPr>
                <w:sz w:val="20"/>
                <w:szCs w:val="20"/>
              </w:rPr>
            </w:pPr>
            <w:r w:rsidRPr="009234AD">
              <w:rPr>
                <w:b/>
                <w:sz w:val="20"/>
                <w:szCs w:val="20"/>
              </w:rPr>
              <w:t>201</w:t>
            </w:r>
            <w:r w:rsidRPr="009234AD">
              <w:rPr>
                <w:b/>
                <w:sz w:val="20"/>
                <w:szCs w:val="20"/>
                <w:lang w:val="en-US"/>
              </w:rPr>
              <w:t>8</w:t>
            </w:r>
            <w:r w:rsidR="00963493" w:rsidRPr="009234AD">
              <w:rPr>
                <w:b/>
                <w:sz w:val="20"/>
                <w:szCs w:val="20"/>
              </w:rPr>
              <w:t xml:space="preserve"> г.</w:t>
            </w:r>
          </w:p>
        </w:tc>
        <w:tc>
          <w:tcPr>
            <w:tcW w:w="862" w:type="dxa"/>
            <w:shd w:val="clear" w:color="auto" w:fill="auto"/>
          </w:tcPr>
          <w:p w14:paraId="05412202" w14:textId="45D1C7EC" w:rsidR="00511091" w:rsidRPr="009234AD" w:rsidRDefault="00511091" w:rsidP="00A6269E">
            <w:pPr>
              <w:jc w:val="center"/>
              <w:rPr>
                <w:sz w:val="20"/>
                <w:szCs w:val="20"/>
              </w:rPr>
            </w:pPr>
            <w:r w:rsidRPr="009234AD">
              <w:rPr>
                <w:b/>
                <w:sz w:val="20"/>
                <w:szCs w:val="20"/>
              </w:rPr>
              <w:t>201</w:t>
            </w:r>
            <w:r w:rsidRPr="009234AD">
              <w:rPr>
                <w:b/>
                <w:sz w:val="20"/>
                <w:szCs w:val="20"/>
                <w:lang w:val="en-US"/>
              </w:rPr>
              <w:t>9</w:t>
            </w:r>
            <w:r w:rsidR="00963493" w:rsidRPr="009234AD">
              <w:rPr>
                <w:b/>
                <w:sz w:val="20"/>
                <w:szCs w:val="20"/>
              </w:rPr>
              <w:t xml:space="preserve"> г.</w:t>
            </w:r>
          </w:p>
        </w:tc>
        <w:tc>
          <w:tcPr>
            <w:tcW w:w="863" w:type="dxa"/>
            <w:shd w:val="clear" w:color="auto" w:fill="auto"/>
          </w:tcPr>
          <w:p w14:paraId="2EC25B07" w14:textId="1D692219" w:rsidR="00511091" w:rsidRPr="009234AD" w:rsidRDefault="00511091" w:rsidP="00A6269E">
            <w:pPr>
              <w:jc w:val="center"/>
              <w:rPr>
                <w:sz w:val="20"/>
                <w:szCs w:val="20"/>
              </w:rPr>
            </w:pPr>
            <w:r w:rsidRPr="009234AD">
              <w:rPr>
                <w:b/>
                <w:sz w:val="20"/>
                <w:szCs w:val="20"/>
              </w:rPr>
              <w:t>20</w:t>
            </w:r>
            <w:r w:rsidRPr="009234AD">
              <w:rPr>
                <w:b/>
                <w:sz w:val="20"/>
                <w:szCs w:val="20"/>
                <w:lang w:val="en-US"/>
              </w:rPr>
              <w:t>20</w:t>
            </w:r>
            <w:r w:rsidR="00963493" w:rsidRPr="009234AD">
              <w:rPr>
                <w:b/>
                <w:sz w:val="20"/>
                <w:szCs w:val="20"/>
              </w:rPr>
              <w:t xml:space="preserve"> г.</w:t>
            </w:r>
          </w:p>
        </w:tc>
        <w:tc>
          <w:tcPr>
            <w:tcW w:w="862" w:type="dxa"/>
            <w:shd w:val="clear" w:color="auto" w:fill="auto"/>
          </w:tcPr>
          <w:p w14:paraId="712AED23" w14:textId="3ADEA7ED" w:rsidR="00511091" w:rsidRPr="009234AD" w:rsidRDefault="00511091" w:rsidP="00A6269E">
            <w:pPr>
              <w:jc w:val="center"/>
              <w:rPr>
                <w:sz w:val="20"/>
                <w:szCs w:val="20"/>
              </w:rPr>
            </w:pPr>
            <w:r w:rsidRPr="009234AD">
              <w:rPr>
                <w:b/>
                <w:sz w:val="20"/>
                <w:szCs w:val="20"/>
              </w:rPr>
              <w:t>202</w:t>
            </w:r>
            <w:r w:rsidRPr="009234AD">
              <w:rPr>
                <w:b/>
                <w:sz w:val="20"/>
                <w:szCs w:val="20"/>
                <w:lang w:val="en-US"/>
              </w:rPr>
              <w:t>1</w:t>
            </w:r>
            <w:r w:rsidR="00963493" w:rsidRPr="009234AD">
              <w:rPr>
                <w:b/>
                <w:sz w:val="20"/>
                <w:szCs w:val="20"/>
              </w:rPr>
              <w:t xml:space="preserve"> г.</w:t>
            </w:r>
          </w:p>
        </w:tc>
        <w:tc>
          <w:tcPr>
            <w:tcW w:w="863" w:type="dxa"/>
            <w:shd w:val="clear" w:color="auto" w:fill="auto"/>
          </w:tcPr>
          <w:p w14:paraId="16D85081" w14:textId="2163CD82" w:rsidR="00511091" w:rsidRPr="009234AD" w:rsidRDefault="00511091" w:rsidP="00A6269E">
            <w:pPr>
              <w:jc w:val="center"/>
              <w:rPr>
                <w:sz w:val="20"/>
                <w:szCs w:val="20"/>
              </w:rPr>
            </w:pPr>
            <w:r w:rsidRPr="009234AD">
              <w:rPr>
                <w:b/>
                <w:sz w:val="20"/>
                <w:szCs w:val="20"/>
              </w:rPr>
              <w:t>202</w:t>
            </w:r>
            <w:r w:rsidRPr="009234AD">
              <w:rPr>
                <w:b/>
                <w:sz w:val="20"/>
                <w:szCs w:val="20"/>
                <w:lang w:val="en-US"/>
              </w:rPr>
              <w:t>2</w:t>
            </w:r>
            <w:r w:rsidR="00963493" w:rsidRPr="009234AD">
              <w:rPr>
                <w:b/>
                <w:sz w:val="20"/>
                <w:szCs w:val="20"/>
              </w:rPr>
              <w:t xml:space="preserve"> г.</w:t>
            </w:r>
          </w:p>
        </w:tc>
        <w:tc>
          <w:tcPr>
            <w:tcW w:w="862" w:type="dxa"/>
            <w:shd w:val="clear" w:color="auto" w:fill="auto"/>
          </w:tcPr>
          <w:p w14:paraId="039510DA" w14:textId="7DE87251" w:rsidR="00511091" w:rsidRPr="009234AD" w:rsidRDefault="00511091" w:rsidP="00A6269E">
            <w:pPr>
              <w:jc w:val="center"/>
              <w:rPr>
                <w:sz w:val="20"/>
                <w:szCs w:val="20"/>
              </w:rPr>
            </w:pPr>
            <w:r w:rsidRPr="009234AD">
              <w:rPr>
                <w:b/>
                <w:sz w:val="20"/>
                <w:szCs w:val="20"/>
              </w:rPr>
              <w:t>202</w:t>
            </w:r>
            <w:r w:rsidRPr="009234AD">
              <w:rPr>
                <w:b/>
                <w:sz w:val="20"/>
                <w:szCs w:val="20"/>
                <w:lang w:val="en-US"/>
              </w:rPr>
              <w:t>7</w:t>
            </w:r>
            <w:r w:rsidR="00963493" w:rsidRPr="009234AD">
              <w:rPr>
                <w:b/>
                <w:sz w:val="20"/>
                <w:szCs w:val="20"/>
              </w:rPr>
              <w:t xml:space="preserve"> г.</w:t>
            </w:r>
          </w:p>
        </w:tc>
        <w:tc>
          <w:tcPr>
            <w:tcW w:w="863" w:type="dxa"/>
            <w:shd w:val="clear" w:color="auto" w:fill="auto"/>
          </w:tcPr>
          <w:p w14:paraId="08B42037" w14:textId="74C92817" w:rsidR="00511091" w:rsidRPr="009234AD" w:rsidRDefault="00511091" w:rsidP="00A6269E">
            <w:pPr>
              <w:jc w:val="center"/>
              <w:rPr>
                <w:sz w:val="20"/>
                <w:szCs w:val="20"/>
              </w:rPr>
            </w:pPr>
            <w:r w:rsidRPr="009234AD">
              <w:rPr>
                <w:b/>
                <w:sz w:val="20"/>
                <w:szCs w:val="20"/>
              </w:rPr>
              <w:t>203</w:t>
            </w:r>
            <w:r w:rsidRPr="009234AD">
              <w:rPr>
                <w:b/>
                <w:sz w:val="20"/>
                <w:szCs w:val="20"/>
                <w:lang w:val="en-US"/>
              </w:rPr>
              <w:t>2</w:t>
            </w:r>
            <w:r w:rsidR="00963493" w:rsidRPr="009234AD">
              <w:rPr>
                <w:b/>
                <w:sz w:val="20"/>
                <w:szCs w:val="20"/>
              </w:rPr>
              <w:t xml:space="preserve"> г.</w:t>
            </w:r>
          </w:p>
        </w:tc>
        <w:tc>
          <w:tcPr>
            <w:tcW w:w="862" w:type="dxa"/>
            <w:shd w:val="clear" w:color="auto" w:fill="auto"/>
          </w:tcPr>
          <w:p w14:paraId="0144871F" w14:textId="787ABDAE" w:rsidR="00511091" w:rsidRPr="009234AD" w:rsidRDefault="00511091" w:rsidP="00A6269E">
            <w:pPr>
              <w:jc w:val="center"/>
              <w:rPr>
                <w:sz w:val="20"/>
                <w:szCs w:val="20"/>
              </w:rPr>
            </w:pPr>
            <w:r w:rsidRPr="009234AD">
              <w:rPr>
                <w:b/>
                <w:sz w:val="20"/>
                <w:szCs w:val="20"/>
              </w:rPr>
              <w:t>203</w:t>
            </w:r>
            <w:r w:rsidRPr="009234AD">
              <w:rPr>
                <w:b/>
                <w:sz w:val="20"/>
                <w:szCs w:val="20"/>
                <w:lang w:val="en-US"/>
              </w:rPr>
              <w:t>7</w:t>
            </w:r>
            <w:r w:rsidR="00963493" w:rsidRPr="009234AD">
              <w:rPr>
                <w:b/>
                <w:sz w:val="20"/>
                <w:szCs w:val="20"/>
              </w:rPr>
              <w:t xml:space="preserve"> г.</w:t>
            </w:r>
          </w:p>
        </w:tc>
        <w:tc>
          <w:tcPr>
            <w:tcW w:w="863" w:type="dxa"/>
            <w:shd w:val="clear" w:color="auto" w:fill="auto"/>
          </w:tcPr>
          <w:p w14:paraId="3D005906" w14:textId="77777777" w:rsidR="00511091" w:rsidRPr="009234AD" w:rsidRDefault="00511091" w:rsidP="00A6269E">
            <w:pPr>
              <w:jc w:val="center"/>
              <w:rPr>
                <w:sz w:val="20"/>
                <w:szCs w:val="20"/>
              </w:rPr>
            </w:pPr>
            <w:r w:rsidRPr="009234AD">
              <w:rPr>
                <w:b/>
                <w:sz w:val="20"/>
                <w:szCs w:val="20"/>
              </w:rPr>
              <w:t>Итого</w:t>
            </w:r>
          </w:p>
        </w:tc>
      </w:tr>
      <w:tr w:rsidR="009234AD" w:rsidRPr="009234AD" w14:paraId="0FF8D583" w14:textId="77777777" w:rsidTr="00A6269E">
        <w:tc>
          <w:tcPr>
            <w:tcW w:w="10138" w:type="dxa"/>
            <w:gridSpan w:val="10"/>
            <w:shd w:val="clear" w:color="auto" w:fill="auto"/>
          </w:tcPr>
          <w:p w14:paraId="06734A5F" w14:textId="77777777" w:rsidR="00511091" w:rsidRPr="009234AD" w:rsidRDefault="00511091" w:rsidP="00A6269E">
            <w:pPr>
              <w:jc w:val="center"/>
              <w:rPr>
                <w:sz w:val="20"/>
                <w:szCs w:val="20"/>
              </w:rPr>
            </w:pPr>
            <w:r w:rsidRPr="009234AD">
              <w:rPr>
                <w:sz w:val="20"/>
                <w:szCs w:val="20"/>
              </w:rPr>
              <w:t>По системе электроснабжения</w:t>
            </w:r>
          </w:p>
        </w:tc>
      </w:tr>
      <w:tr w:rsidR="009234AD" w:rsidRPr="009234AD" w14:paraId="608E7ED3" w14:textId="77777777" w:rsidTr="005D6DAE">
        <w:tc>
          <w:tcPr>
            <w:tcW w:w="2376" w:type="dxa"/>
            <w:shd w:val="clear" w:color="auto" w:fill="auto"/>
          </w:tcPr>
          <w:p w14:paraId="5823C281" w14:textId="02135ABE" w:rsidR="009352B4" w:rsidRPr="009234AD" w:rsidRDefault="009352B4" w:rsidP="00A6269E">
            <w:pPr>
              <w:rPr>
                <w:sz w:val="20"/>
                <w:szCs w:val="20"/>
              </w:rPr>
            </w:pPr>
            <w:r w:rsidRPr="009234AD">
              <w:rPr>
                <w:sz w:val="20"/>
                <w:szCs w:val="20"/>
              </w:rPr>
              <w:t>Источники возврата внебюджетных инвестиций, в том числе:</w:t>
            </w:r>
          </w:p>
        </w:tc>
        <w:tc>
          <w:tcPr>
            <w:tcW w:w="862" w:type="dxa"/>
            <w:shd w:val="clear" w:color="auto" w:fill="auto"/>
            <w:vAlign w:val="center"/>
          </w:tcPr>
          <w:p w14:paraId="6EE9A661" w14:textId="6ABE93F6" w:rsidR="009352B4" w:rsidRPr="009234AD" w:rsidRDefault="009352B4" w:rsidP="00A6269E">
            <w:pPr>
              <w:jc w:val="center"/>
              <w:rPr>
                <w:sz w:val="20"/>
                <w:szCs w:val="20"/>
              </w:rPr>
            </w:pPr>
            <w:r w:rsidRPr="009234AD">
              <w:rPr>
                <w:sz w:val="20"/>
                <w:szCs w:val="20"/>
                <w:lang w:val="en-US"/>
              </w:rPr>
              <w:t>0,0</w:t>
            </w:r>
          </w:p>
        </w:tc>
        <w:tc>
          <w:tcPr>
            <w:tcW w:w="862" w:type="dxa"/>
            <w:shd w:val="clear" w:color="auto" w:fill="auto"/>
            <w:vAlign w:val="center"/>
          </w:tcPr>
          <w:p w14:paraId="14A0B713" w14:textId="10399D9B" w:rsidR="009352B4" w:rsidRPr="009234AD" w:rsidRDefault="009352B4" w:rsidP="00A6269E">
            <w:pPr>
              <w:jc w:val="center"/>
              <w:rPr>
                <w:sz w:val="20"/>
                <w:szCs w:val="20"/>
                <w:lang w:val="en-US"/>
              </w:rPr>
            </w:pPr>
            <w:r w:rsidRPr="009234AD">
              <w:rPr>
                <w:sz w:val="20"/>
                <w:szCs w:val="20"/>
                <w:lang w:val="en-US"/>
              </w:rPr>
              <w:t>0,0</w:t>
            </w:r>
          </w:p>
        </w:tc>
        <w:tc>
          <w:tcPr>
            <w:tcW w:w="863" w:type="dxa"/>
            <w:shd w:val="clear" w:color="auto" w:fill="auto"/>
            <w:vAlign w:val="center"/>
          </w:tcPr>
          <w:p w14:paraId="749C13AA" w14:textId="358E2E90" w:rsidR="009352B4" w:rsidRPr="009234AD" w:rsidRDefault="009352B4" w:rsidP="00A6269E">
            <w:pPr>
              <w:jc w:val="center"/>
              <w:rPr>
                <w:sz w:val="20"/>
                <w:szCs w:val="20"/>
                <w:lang w:val="en-US"/>
              </w:rPr>
            </w:pPr>
            <w:r w:rsidRPr="009234AD">
              <w:rPr>
                <w:sz w:val="20"/>
                <w:szCs w:val="20"/>
              </w:rPr>
              <w:t>0,0</w:t>
            </w:r>
          </w:p>
        </w:tc>
        <w:tc>
          <w:tcPr>
            <w:tcW w:w="862" w:type="dxa"/>
            <w:shd w:val="clear" w:color="auto" w:fill="auto"/>
            <w:vAlign w:val="center"/>
          </w:tcPr>
          <w:p w14:paraId="22AB50B4" w14:textId="68D165BA" w:rsidR="009352B4" w:rsidRPr="009234AD" w:rsidRDefault="009352B4" w:rsidP="00A6269E">
            <w:pPr>
              <w:jc w:val="center"/>
              <w:rPr>
                <w:sz w:val="20"/>
                <w:szCs w:val="20"/>
                <w:lang w:val="en-US"/>
              </w:rPr>
            </w:pPr>
            <w:r w:rsidRPr="009234AD">
              <w:rPr>
                <w:sz w:val="20"/>
                <w:szCs w:val="20"/>
              </w:rPr>
              <w:t>0,0</w:t>
            </w:r>
          </w:p>
        </w:tc>
        <w:tc>
          <w:tcPr>
            <w:tcW w:w="863" w:type="dxa"/>
            <w:shd w:val="clear" w:color="auto" w:fill="auto"/>
            <w:vAlign w:val="center"/>
          </w:tcPr>
          <w:p w14:paraId="2143CB1B" w14:textId="11247934" w:rsidR="009352B4" w:rsidRPr="009234AD" w:rsidRDefault="009352B4" w:rsidP="00A6269E">
            <w:pPr>
              <w:jc w:val="center"/>
              <w:rPr>
                <w:sz w:val="20"/>
                <w:szCs w:val="20"/>
                <w:lang w:val="en-US"/>
              </w:rPr>
            </w:pPr>
            <w:r w:rsidRPr="009234AD">
              <w:rPr>
                <w:sz w:val="20"/>
                <w:szCs w:val="20"/>
              </w:rPr>
              <w:t>0,2</w:t>
            </w:r>
          </w:p>
        </w:tc>
        <w:tc>
          <w:tcPr>
            <w:tcW w:w="862" w:type="dxa"/>
            <w:shd w:val="clear" w:color="auto" w:fill="auto"/>
            <w:vAlign w:val="center"/>
          </w:tcPr>
          <w:p w14:paraId="40D389C0" w14:textId="2749C289" w:rsidR="009352B4" w:rsidRPr="009234AD" w:rsidRDefault="009352B4" w:rsidP="00A6269E">
            <w:pPr>
              <w:jc w:val="center"/>
              <w:rPr>
                <w:sz w:val="20"/>
                <w:szCs w:val="20"/>
                <w:lang w:val="en-US"/>
              </w:rPr>
            </w:pPr>
            <w:r w:rsidRPr="009234AD">
              <w:rPr>
                <w:sz w:val="20"/>
                <w:szCs w:val="20"/>
              </w:rPr>
              <w:t>1,0</w:t>
            </w:r>
          </w:p>
        </w:tc>
        <w:tc>
          <w:tcPr>
            <w:tcW w:w="863" w:type="dxa"/>
            <w:shd w:val="clear" w:color="auto" w:fill="auto"/>
            <w:vAlign w:val="center"/>
          </w:tcPr>
          <w:p w14:paraId="0E585468" w14:textId="748EAFB2" w:rsidR="009352B4" w:rsidRPr="009234AD" w:rsidRDefault="009352B4" w:rsidP="00A6269E">
            <w:pPr>
              <w:jc w:val="center"/>
              <w:rPr>
                <w:sz w:val="20"/>
                <w:szCs w:val="20"/>
                <w:lang w:val="en-US"/>
              </w:rPr>
            </w:pPr>
            <w:r w:rsidRPr="009234AD">
              <w:rPr>
                <w:sz w:val="20"/>
                <w:szCs w:val="20"/>
              </w:rPr>
              <w:t>1,2</w:t>
            </w:r>
          </w:p>
        </w:tc>
        <w:tc>
          <w:tcPr>
            <w:tcW w:w="862" w:type="dxa"/>
            <w:shd w:val="clear" w:color="auto" w:fill="auto"/>
            <w:vAlign w:val="center"/>
          </w:tcPr>
          <w:p w14:paraId="6DAAE276" w14:textId="419E323A" w:rsidR="009352B4" w:rsidRPr="009234AD" w:rsidRDefault="009352B4" w:rsidP="00A6269E">
            <w:pPr>
              <w:jc w:val="center"/>
              <w:rPr>
                <w:sz w:val="20"/>
                <w:szCs w:val="20"/>
              </w:rPr>
            </w:pPr>
            <w:r w:rsidRPr="009234AD">
              <w:rPr>
                <w:sz w:val="20"/>
                <w:szCs w:val="20"/>
              </w:rPr>
              <w:t>16,0</w:t>
            </w:r>
          </w:p>
        </w:tc>
        <w:tc>
          <w:tcPr>
            <w:tcW w:w="863" w:type="dxa"/>
            <w:shd w:val="clear" w:color="auto" w:fill="auto"/>
            <w:vAlign w:val="center"/>
          </w:tcPr>
          <w:p w14:paraId="4FBEAA0C" w14:textId="3A5C6FB9" w:rsidR="009352B4" w:rsidRPr="009234AD" w:rsidRDefault="009352B4" w:rsidP="00A6269E">
            <w:pPr>
              <w:jc w:val="center"/>
              <w:rPr>
                <w:sz w:val="20"/>
                <w:szCs w:val="20"/>
                <w:lang w:val="en-US"/>
              </w:rPr>
            </w:pPr>
            <w:r w:rsidRPr="009234AD">
              <w:rPr>
                <w:sz w:val="20"/>
                <w:szCs w:val="20"/>
              </w:rPr>
              <w:t>18,4</w:t>
            </w:r>
          </w:p>
        </w:tc>
      </w:tr>
      <w:tr w:rsidR="009234AD" w:rsidRPr="009234AD" w14:paraId="721FE989" w14:textId="77777777" w:rsidTr="005D6DAE">
        <w:tc>
          <w:tcPr>
            <w:tcW w:w="2376" w:type="dxa"/>
            <w:shd w:val="clear" w:color="auto" w:fill="auto"/>
          </w:tcPr>
          <w:p w14:paraId="55A45724" w14:textId="0EAAFF5E" w:rsidR="00963493" w:rsidRPr="009234AD" w:rsidRDefault="00963493" w:rsidP="00A6269E">
            <w:pPr>
              <w:rPr>
                <w:sz w:val="20"/>
                <w:szCs w:val="20"/>
              </w:rPr>
            </w:pPr>
            <w:r w:rsidRPr="009234AD">
              <w:rPr>
                <w:sz w:val="20"/>
                <w:szCs w:val="20"/>
              </w:rPr>
              <w:t>- инвестиционная составляющая в тарифе</w:t>
            </w:r>
          </w:p>
        </w:tc>
        <w:tc>
          <w:tcPr>
            <w:tcW w:w="862" w:type="dxa"/>
            <w:shd w:val="clear" w:color="auto" w:fill="auto"/>
            <w:vAlign w:val="center"/>
          </w:tcPr>
          <w:p w14:paraId="1CAFEEE6" w14:textId="753C1182" w:rsidR="00963493" w:rsidRPr="009234AD" w:rsidRDefault="00963493" w:rsidP="00963493">
            <w:pPr>
              <w:jc w:val="center"/>
              <w:rPr>
                <w:sz w:val="20"/>
                <w:szCs w:val="20"/>
              </w:rPr>
            </w:pPr>
            <w:r w:rsidRPr="009234AD">
              <w:rPr>
                <w:sz w:val="20"/>
                <w:szCs w:val="20"/>
                <w:lang w:val="en-US"/>
              </w:rPr>
              <w:t>0,0</w:t>
            </w:r>
          </w:p>
        </w:tc>
        <w:tc>
          <w:tcPr>
            <w:tcW w:w="862" w:type="dxa"/>
            <w:shd w:val="clear" w:color="auto" w:fill="auto"/>
            <w:vAlign w:val="center"/>
          </w:tcPr>
          <w:p w14:paraId="246CB9D5" w14:textId="59F9ABB1" w:rsidR="00963493" w:rsidRPr="009234AD" w:rsidRDefault="00963493" w:rsidP="00963493">
            <w:pPr>
              <w:jc w:val="center"/>
              <w:rPr>
                <w:sz w:val="20"/>
                <w:szCs w:val="20"/>
              </w:rPr>
            </w:pPr>
            <w:r w:rsidRPr="009234AD">
              <w:rPr>
                <w:sz w:val="20"/>
                <w:szCs w:val="20"/>
                <w:lang w:val="en-US"/>
              </w:rPr>
              <w:t>0,0</w:t>
            </w:r>
          </w:p>
        </w:tc>
        <w:tc>
          <w:tcPr>
            <w:tcW w:w="863" w:type="dxa"/>
            <w:shd w:val="clear" w:color="auto" w:fill="auto"/>
            <w:vAlign w:val="center"/>
          </w:tcPr>
          <w:p w14:paraId="7A21F6C5" w14:textId="2BC0B210" w:rsidR="00963493" w:rsidRPr="009234AD" w:rsidRDefault="00214F5C" w:rsidP="00214F5C">
            <w:pPr>
              <w:jc w:val="center"/>
              <w:rPr>
                <w:sz w:val="20"/>
                <w:szCs w:val="20"/>
              </w:rPr>
            </w:pPr>
            <w:r w:rsidRPr="009234AD">
              <w:rPr>
                <w:sz w:val="20"/>
                <w:szCs w:val="20"/>
              </w:rPr>
              <w:t>0,0</w:t>
            </w:r>
          </w:p>
        </w:tc>
        <w:tc>
          <w:tcPr>
            <w:tcW w:w="862" w:type="dxa"/>
            <w:shd w:val="clear" w:color="auto" w:fill="auto"/>
            <w:vAlign w:val="center"/>
          </w:tcPr>
          <w:p w14:paraId="0404CDF8" w14:textId="419AA542" w:rsidR="00963493" w:rsidRPr="009234AD" w:rsidRDefault="00214F5C" w:rsidP="00A6269E">
            <w:pPr>
              <w:jc w:val="center"/>
              <w:rPr>
                <w:sz w:val="20"/>
                <w:szCs w:val="20"/>
              </w:rPr>
            </w:pPr>
            <w:r w:rsidRPr="009234AD">
              <w:rPr>
                <w:sz w:val="20"/>
                <w:szCs w:val="20"/>
              </w:rPr>
              <w:t>0,0</w:t>
            </w:r>
          </w:p>
        </w:tc>
        <w:tc>
          <w:tcPr>
            <w:tcW w:w="863" w:type="dxa"/>
            <w:shd w:val="clear" w:color="auto" w:fill="auto"/>
            <w:vAlign w:val="center"/>
          </w:tcPr>
          <w:p w14:paraId="475E53DF" w14:textId="4321D14D" w:rsidR="00963493" w:rsidRPr="009234AD" w:rsidRDefault="00214F5C" w:rsidP="00A6269E">
            <w:pPr>
              <w:jc w:val="center"/>
              <w:rPr>
                <w:sz w:val="20"/>
                <w:szCs w:val="20"/>
              </w:rPr>
            </w:pPr>
            <w:r w:rsidRPr="009234AD">
              <w:rPr>
                <w:sz w:val="20"/>
                <w:szCs w:val="20"/>
              </w:rPr>
              <w:t>0,2</w:t>
            </w:r>
          </w:p>
        </w:tc>
        <w:tc>
          <w:tcPr>
            <w:tcW w:w="862" w:type="dxa"/>
            <w:shd w:val="clear" w:color="auto" w:fill="auto"/>
            <w:vAlign w:val="center"/>
          </w:tcPr>
          <w:p w14:paraId="08C4755F" w14:textId="0C7014ED" w:rsidR="00963493" w:rsidRPr="009234AD" w:rsidRDefault="00214F5C" w:rsidP="00A6269E">
            <w:pPr>
              <w:jc w:val="center"/>
              <w:rPr>
                <w:sz w:val="20"/>
                <w:szCs w:val="20"/>
              </w:rPr>
            </w:pPr>
            <w:r w:rsidRPr="009234AD">
              <w:rPr>
                <w:sz w:val="20"/>
                <w:szCs w:val="20"/>
              </w:rPr>
              <w:t>1,0</w:t>
            </w:r>
          </w:p>
        </w:tc>
        <w:tc>
          <w:tcPr>
            <w:tcW w:w="863" w:type="dxa"/>
            <w:shd w:val="clear" w:color="auto" w:fill="auto"/>
            <w:vAlign w:val="center"/>
          </w:tcPr>
          <w:p w14:paraId="73D76B71" w14:textId="3DF0A4EF" w:rsidR="00963493" w:rsidRPr="009234AD" w:rsidRDefault="009352B4" w:rsidP="009352B4">
            <w:pPr>
              <w:jc w:val="center"/>
              <w:rPr>
                <w:sz w:val="20"/>
                <w:szCs w:val="20"/>
              </w:rPr>
            </w:pPr>
            <w:r w:rsidRPr="009234AD">
              <w:rPr>
                <w:sz w:val="20"/>
                <w:szCs w:val="20"/>
              </w:rPr>
              <w:t>1,2</w:t>
            </w:r>
          </w:p>
        </w:tc>
        <w:tc>
          <w:tcPr>
            <w:tcW w:w="862" w:type="dxa"/>
            <w:shd w:val="clear" w:color="auto" w:fill="auto"/>
            <w:vAlign w:val="center"/>
          </w:tcPr>
          <w:p w14:paraId="2A41B527" w14:textId="3FCD6133" w:rsidR="00963493" w:rsidRPr="009234AD" w:rsidRDefault="009352B4" w:rsidP="009352B4">
            <w:pPr>
              <w:jc w:val="center"/>
              <w:rPr>
                <w:sz w:val="20"/>
                <w:szCs w:val="20"/>
              </w:rPr>
            </w:pPr>
            <w:r w:rsidRPr="009234AD">
              <w:rPr>
                <w:sz w:val="20"/>
                <w:szCs w:val="20"/>
              </w:rPr>
              <w:t>2,0</w:t>
            </w:r>
          </w:p>
        </w:tc>
        <w:tc>
          <w:tcPr>
            <w:tcW w:w="863" w:type="dxa"/>
            <w:shd w:val="clear" w:color="auto" w:fill="auto"/>
            <w:vAlign w:val="center"/>
          </w:tcPr>
          <w:p w14:paraId="35CF709C" w14:textId="0BA60082" w:rsidR="00963493" w:rsidRPr="009234AD" w:rsidRDefault="009352B4" w:rsidP="00A6269E">
            <w:pPr>
              <w:jc w:val="center"/>
              <w:rPr>
                <w:sz w:val="20"/>
                <w:szCs w:val="20"/>
              </w:rPr>
            </w:pPr>
            <w:r w:rsidRPr="009234AD">
              <w:rPr>
                <w:sz w:val="20"/>
                <w:szCs w:val="20"/>
              </w:rPr>
              <w:t>4,4</w:t>
            </w:r>
          </w:p>
        </w:tc>
      </w:tr>
      <w:tr w:rsidR="009234AD" w:rsidRPr="009234AD" w14:paraId="12298402" w14:textId="77777777" w:rsidTr="005D6DAE">
        <w:tc>
          <w:tcPr>
            <w:tcW w:w="2376" w:type="dxa"/>
            <w:shd w:val="clear" w:color="auto" w:fill="auto"/>
          </w:tcPr>
          <w:p w14:paraId="4D4F16F1" w14:textId="77777777" w:rsidR="00963493" w:rsidRPr="009234AD" w:rsidRDefault="00963493" w:rsidP="00A6269E">
            <w:pPr>
              <w:rPr>
                <w:sz w:val="20"/>
                <w:szCs w:val="20"/>
              </w:rPr>
            </w:pPr>
            <w:r w:rsidRPr="009234AD">
              <w:rPr>
                <w:sz w:val="20"/>
                <w:szCs w:val="20"/>
              </w:rPr>
              <w:t xml:space="preserve">- плата за подключение к системе </w:t>
            </w:r>
            <w:proofErr w:type="spellStart"/>
            <w:r w:rsidRPr="009234AD">
              <w:rPr>
                <w:sz w:val="20"/>
                <w:szCs w:val="20"/>
              </w:rPr>
              <w:t>ресурсоснабжения</w:t>
            </w:r>
            <w:proofErr w:type="spellEnd"/>
          </w:p>
        </w:tc>
        <w:tc>
          <w:tcPr>
            <w:tcW w:w="862" w:type="dxa"/>
            <w:shd w:val="clear" w:color="auto" w:fill="auto"/>
            <w:vAlign w:val="center"/>
          </w:tcPr>
          <w:p w14:paraId="6E300439" w14:textId="5EB163F1" w:rsidR="00963493" w:rsidRPr="009234AD" w:rsidRDefault="00963493" w:rsidP="00A6269E">
            <w:pPr>
              <w:jc w:val="center"/>
              <w:rPr>
                <w:sz w:val="20"/>
                <w:szCs w:val="20"/>
              </w:rPr>
            </w:pPr>
            <w:r w:rsidRPr="009234AD">
              <w:rPr>
                <w:sz w:val="20"/>
                <w:szCs w:val="20"/>
                <w:lang w:val="en-US"/>
              </w:rPr>
              <w:t>0,0</w:t>
            </w:r>
          </w:p>
        </w:tc>
        <w:tc>
          <w:tcPr>
            <w:tcW w:w="862" w:type="dxa"/>
            <w:shd w:val="clear" w:color="auto" w:fill="auto"/>
            <w:vAlign w:val="center"/>
          </w:tcPr>
          <w:p w14:paraId="431EF565" w14:textId="6FE9E199" w:rsidR="00963493" w:rsidRPr="009234AD" w:rsidRDefault="00963493" w:rsidP="00A6269E">
            <w:pPr>
              <w:jc w:val="center"/>
              <w:rPr>
                <w:sz w:val="20"/>
                <w:szCs w:val="20"/>
              </w:rPr>
            </w:pPr>
            <w:r w:rsidRPr="009234AD">
              <w:rPr>
                <w:sz w:val="20"/>
                <w:szCs w:val="20"/>
                <w:lang w:val="en-US"/>
              </w:rPr>
              <w:t>0,0</w:t>
            </w:r>
          </w:p>
        </w:tc>
        <w:tc>
          <w:tcPr>
            <w:tcW w:w="863" w:type="dxa"/>
            <w:shd w:val="clear" w:color="auto" w:fill="auto"/>
            <w:vAlign w:val="center"/>
          </w:tcPr>
          <w:p w14:paraId="15B8F2BE" w14:textId="31C65991" w:rsidR="00963493" w:rsidRPr="009234AD" w:rsidRDefault="00963493" w:rsidP="00A6269E">
            <w:pPr>
              <w:jc w:val="center"/>
              <w:rPr>
                <w:sz w:val="20"/>
                <w:szCs w:val="20"/>
              </w:rPr>
            </w:pPr>
            <w:r w:rsidRPr="009234AD">
              <w:rPr>
                <w:sz w:val="20"/>
                <w:szCs w:val="20"/>
                <w:lang w:val="en-US"/>
              </w:rPr>
              <w:t>0,0</w:t>
            </w:r>
          </w:p>
        </w:tc>
        <w:tc>
          <w:tcPr>
            <w:tcW w:w="862" w:type="dxa"/>
            <w:shd w:val="clear" w:color="auto" w:fill="auto"/>
            <w:vAlign w:val="center"/>
          </w:tcPr>
          <w:p w14:paraId="73452EB3" w14:textId="00A3E676" w:rsidR="00963493" w:rsidRPr="009234AD" w:rsidRDefault="00963493" w:rsidP="00A6269E">
            <w:pPr>
              <w:jc w:val="center"/>
              <w:rPr>
                <w:sz w:val="20"/>
                <w:szCs w:val="20"/>
              </w:rPr>
            </w:pPr>
            <w:r w:rsidRPr="009234AD">
              <w:rPr>
                <w:sz w:val="20"/>
                <w:szCs w:val="20"/>
                <w:lang w:val="en-US"/>
              </w:rPr>
              <w:t>0,0</w:t>
            </w:r>
          </w:p>
        </w:tc>
        <w:tc>
          <w:tcPr>
            <w:tcW w:w="863" w:type="dxa"/>
            <w:shd w:val="clear" w:color="auto" w:fill="auto"/>
            <w:vAlign w:val="center"/>
          </w:tcPr>
          <w:p w14:paraId="401D7466" w14:textId="139A6CBB" w:rsidR="00963493" w:rsidRPr="009234AD" w:rsidRDefault="00963493" w:rsidP="00A6269E">
            <w:pPr>
              <w:jc w:val="center"/>
              <w:rPr>
                <w:sz w:val="20"/>
                <w:szCs w:val="20"/>
              </w:rPr>
            </w:pPr>
            <w:r w:rsidRPr="009234AD">
              <w:rPr>
                <w:sz w:val="20"/>
                <w:szCs w:val="20"/>
                <w:lang w:val="en-US"/>
              </w:rPr>
              <w:t>0,0</w:t>
            </w:r>
          </w:p>
        </w:tc>
        <w:tc>
          <w:tcPr>
            <w:tcW w:w="862" w:type="dxa"/>
            <w:shd w:val="clear" w:color="auto" w:fill="auto"/>
            <w:vAlign w:val="center"/>
          </w:tcPr>
          <w:p w14:paraId="45075222" w14:textId="7F87D12B" w:rsidR="00963493" w:rsidRPr="009234AD" w:rsidRDefault="00963493" w:rsidP="00A6269E">
            <w:pPr>
              <w:jc w:val="center"/>
              <w:rPr>
                <w:sz w:val="20"/>
                <w:szCs w:val="20"/>
              </w:rPr>
            </w:pPr>
            <w:r w:rsidRPr="009234AD">
              <w:rPr>
                <w:sz w:val="20"/>
                <w:szCs w:val="20"/>
                <w:lang w:val="en-US"/>
              </w:rPr>
              <w:t>0,0</w:t>
            </w:r>
          </w:p>
        </w:tc>
        <w:tc>
          <w:tcPr>
            <w:tcW w:w="863" w:type="dxa"/>
            <w:shd w:val="clear" w:color="auto" w:fill="auto"/>
            <w:vAlign w:val="center"/>
          </w:tcPr>
          <w:p w14:paraId="44E6BD77" w14:textId="2AD71C02" w:rsidR="00963493" w:rsidRPr="009234AD" w:rsidRDefault="00963493" w:rsidP="00A6269E">
            <w:pPr>
              <w:jc w:val="center"/>
              <w:rPr>
                <w:sz w:val="20"/>
                <w:szCs w:val="20"/>
              </w:rPr>
            </w:pPr>
            <w:r w:rsidRPr="009234AD">
              <w:rPr>
                <w:sz w:val="20"/>
                <w:szCs w:val="20"/>
                <w:lang w:val="en-US"/>
              </w:rPr>
              <w:t>0,0</w:t>
            </w:r>
          </w:p>
        </w:tc>
        <w:tc>
          <w:tcPr>
            <w:tcW w:w="862" w:type="dxa"/>
            <w:shd w:val="clear" w:color="auto" w:fill="auto"/>
            <w:vAlign w:val="center"/>
          </w:tcPr>
          <w:p w14:paraId="62FF5346" w14:textId="6D0129CF" w:rsidR="00963493" w:rsidRPr="009234AD" w:rsidRDefault="00214F5C" w:rsidP="00A6269E">
            <w:pPr>
              <w:jc w:val="center"/>
              <w:rPr>
                <w:sz w:val="20"/>
                <w:szCs w:val="20"/>
              </w:rPr>
            </w:pPr>
            <w:r w:rsidRPr="009234AD">
              <w:rPr>
                <w:sz w:val="20"/>
                <w:szCs w:val="20"/>
              </w:rPr>
              <w:t>14,0</w:t>
            </w:r>
          </w:p>
        </w:tc>
        <w:tc>
          <w:tcPr>
            <w:tcW w:w="863" w:type="dxa"/>
            <w:shd w:val="clear" w:color="auto" w:fill="auto"/>
            <w:vAlign w:val="center"/>
          </w:tcPr>
          <w:p w14:paraId="782A847C" w14:textId="19025EE8" w:rsidR="00963493" w:rsidRPr="009234AD" w:rsidRDefault="00214F5C" w:rsidP="00A6269E">
            <w:pPr>
              <w:jc w:val="center"/>
              <w:rPr>
                <w:sz w:val="20"/>
                <w:szCs w:val="20"/>
              </w:rPr>
            </w:pPr>
            <w:r w:rsidRPr="009234AD">
              <w:rPr>
                <w:sz w:val="20"/>
                <w:szCs w:val="20"/>
              </w:rPr>
              <w:t>14,0</w:t>
            </w:r>
          </w:p>
        </w:tc>
      </w:tr>
      <w:tr w:rsidR="009234AD" w:rsidRPr="009234AD" w14:paraId="42477BA6" w14:textId="77777777" w:rsidTr="00A6269E">
        <w:tc>
          <w:tcPr>
            <w:tcW w:w="10138" w:type="dxa"/>
            <w:gridSpan w:val="10"/>
            <w:shd w:val="clear" w:color="auto" w:fill="auto"/>
          </w:tcPr>
          <w:p w14:paraId="5DB9F70C" w14:textId="77777777" w:rsidR="00511091" w:rsidRPr="009234AD" w:rsidRDefault="00511091" w:rsidP="00A6269E">
            <w:pPr>
              <w:jc w:val="center"/>
              <w:rPr>
                <w:sz w:val="20"/>
                <w:szCs w:val="20"/>
              </w:rPr>
            </w:pPr>
            <w:r w:rsidRPr="009234AD">
              <w:rPr>
                <w:sz w:val="20"/>
                <w:szCs w:val="20"/>
              </w:rPr>
              <w:t>По системе теплоснабжения</w:t>
            </w:r>
          </w:p>
        </w:tc>
      </w:tr>
      <w:tr w:rsidR="009234AD" w:rsidRPr="009234AD" w14:paraId="623729EB" w14:textId="77777777" w:rsidTr="005D6DAE">
        <w:tc>
          <w:tcPr>
            <w:tcW w:w="2376" w:type="dxa"/>
            <w:shd w:val="clear" w:color="auto" w:fill="auto"/>
          </w:tcPr>
          <w:p w14:paraId="4B5F658C" w14:textId="77777777" w:rsidR="00941509" w:rsidRPr="009234AD" w:rsidRDefault="00941509" w:rsidP="00A6269E">
            <w:pPr>
              <w:rPr>
                <w:sz w:val="20"/>
                <w:szCs w:val="20"/>
              </w:rPr>
            </w:pPr>
            <w:r w:rsidRPr="009234AD">
              <w:rPr>
                <w:sz w:val="20"/>
                <w:szCs w:val="20"/>
              </w:rPr>
              <w:t>Источники возврата внебюджетных инвестиций, в том числе:</w:t>
            </w:r>
          </w:p>
        </w:tc>
        <w:tc>
          <w:tcPr>
            <w:tcW w:w="862" w:type="dxa"/>
            <w:shd w:val="clear" w:color="auto" w:fill="auto"/>
            <w:vAlign w:val="center"/>
          </w:tcPr>
          <w:p w14:paraId="25C78853" w14:textId="0AA55EEC" w:rsidR="00941509" w:rsidRPr="009234AD" w:rsidRDefault="00941509" w:rsidP="00A6269E">
            <w:pPr>
              <w:jc w:val="center"/>
              <w:rPr>
                <w:sz w:val="20"/>
                <w:szCs w:val="20"/>
                <w:lang w:val="en-US"/>
              </w:rPr>
            </w:pPr>
            <w:r w:rsidRPr="009234AD">
              <w:rPr>
                <w:sz w:val="20"/>
                <w:szCs w:val="20"/>
                <w:lang w:val="en-US"/>
              </w:rPr>
              <w:t>0,0</w:t>
            </w:r>
          </w:p>
        </w:tc>
        <w:tc>
          <w:tcPr>
            <w:tcW w:w="862" w:type="dxa"/>
            <w:shd w:val="clear" w:color="auto" w:fill="auto"/>
            <w:vAlign w:val="center"/>
          </w:tcPr>
          <w:p w14:paraId="72C5912C" w14:textId="35A0BE02" w:rsidR="00941509" w:rsidRPr="009234AD" w:rsidRDefault="00941509" w:rsidP="00A6269E">
            <w:pPr>
              <w:jc w:val="center"/>
              <w:rPr>
                <w:sz w:val="20"/>
                <w:szCs w:val="20"/>
                <w:lang w:val="en-US"/>
              </w:rPr>
            </w:pPr>
            <w:r w:rsidRPr="009234AD">
              <w:rPr>
                <w:sz w:val="20"/>
                <w:szCs w:val="20"/>
                <w:lang w:val="en-US"/>
              </w:rPr>
              <w:t>0,0</w:t>
            </w:r>
          </w:p>
        </w:tc>
        <w:tc>
          <w:tcPr>
            <w:tcW w:w="863" w:type="dxa"/>
            <w:shd w:val="clear" w:color="auto" w:fill="auto"/>
            <w:vAlign w:val="center"/>
          </w:tcPr>
          <w:p w14:paraId="205F2798" w14:textId="6D223BAC" w:rsidR="00941509" w:rsidRPr="009234AD" w:rsidRDefault="00941509" w:rsidP="00A6269E">
            <w:pPr>
              <w:jc w:val="center"/>
              <w:rPr>
                <w:sz w:val="20"/>
                <w:szCs w:val="20"/>
                <w:lang w:val="en-US"/>
              </w:rPr>
            </w:pPr>
            <w:r w:rsidRPr="009234AD">
              <w:rPr>
                <w:sz w:val="20"/>
                <w:szCs w:val="20"/>
                <w:lang w:val="en-US"/>
              </w:rPr>
              <w:t>0,3</w:t>
            </w:r>
          </w:p>
        </w:tc>
        <w:tc>
          <w:tcPr>
            <w:tcW w:w="862" w:type="dxa"/>
            <w:shd w:val="clear" w:color="auto" w:fill="auto"/>
            <w:vAlign w:val="center"/>
          </w:tcPr>
          <w:p w14:paraId="7D7EA731" w14:textId="30F71661" w:rsidR="00941509" w:rsidRPr="009234AD" w:rsidRDefault="00941509" w:rsidP="00A6269E">
            <w:pPr>
              <w:jc w:val="center"/>
              <w:rPr>
                <w:sz w:val="20"/>
                <w:szCs w:val="20"/>
                <w:lang w:val="en-US"/>
              </w:rPr>
            </w:pPr>
            <w:r w:rsidRPr="009234AD">
              <w:rPr>
                <w:sz w:val="20"/>
                <w:szCs w:val="20"/>
                <w:lang w:val="en-US"/>
              </w:rPr>
              <w:t>0,</w:t>
            </w:r>
            <w:r w:rsidRPr="009234AD">
              <w:rPr>
                <w:sz w:val="20"/>
                <w:szCs w:val="20"/>
              </w:rPr>
              <w:t>6</w:t>
            </w:r>
          </w:p>
        </w:tc>
        <w:tc>
          <w:tcPr>
            <w:tcW w:w="863" w:type="dxa"/>
            <w:shd w:val="clear" w:color="auto" w:fill="auto"/>
            <w:vAlign w:val="center"/>
          </w:tcPr>
          <w:p w14:paraId="7EE0ECBF" w14:textId="4AE7B9F7" w:rsidR="00941509" w:rsidRPr="009234AD" w:rsidRDefault="00941509" w:rsidP="00A6269E">
            <w:pPr>
              <w:jc w:val="center"/>
              <w:rPr>
                <w:sz w:val="20"/>
                <w:szCs w:val="20"/>
                <w:lang w:val="en-US"/>
              </w:rPr>
            </w:pPr>
            <w:r w:rsidRPr="009234AD">
              <w:rPr>
                <w:sz w:val="20"/>
                <w:szCs w:val="20"/>
              </w:rPr>
              <w:t>1,0</w:t>
            </w:r>
          </w:p>
        </w:tc>
        <w:tc>
          <w:tcPr>
            <w:tcW w:w="862" w:type="dxa"/>
            <w:shd w:val="clear" w:color="auto" w:fill="auto"/>
            <w:vAlign w:val="center"/>
          </w:tcPr>
          <w:p w14:paraId="15E75573" w14:textId="4D739E22" w:rsidR="00941509" w:rsidRPr="009234AD" w:rsidRDefault="00941509" w:rsidP="00A6269E">
            <w:pPr>
              <w:jc w:val="center"/>
              <w:rPr>
                <w:sz w:val="20"/>
                <w:szCs w:val="20"/>
                <w:lang w:val="en-US"/>
              </w:rPr>
            </w:pPr>
            <w:r w:rsidRPr="009234AD">
              <w:rPr>
                <w:sz w:val="20"/>
                <w:szCs w:val="20"/>
              </w:rPr>
              <w:t>9,9</w:t>
            </w:r>
          </w:p>
        </w:tc>
        <w:tc>
          <w:tcPr>
            <w:tcW w:w="863" w:type="dxa"/>
            <w:shd w:val="clear" w:color="auto" w:fill="auto"/>
            <w:vAlign w:val="center"/>
          </w:tcPr>
          <w:p w14:paraId="66C5CC34" w14:textId="28EC3639" w:rsidR="00941509" w:rsidRPr="009234AD" w:rsidRDefault="00941509" w:rsidP="00A6269E">
            <w:pPr>
              <w:jc w:val="center"/>
              <w:rPr>
                <w:sz w:val="20"/>
                <w:szCs w:val="20"/>
                <w:lang w:val="en-US"/>
              </w:rPr>
            </w:pPr>
            <w:r w:rsidRPr="009234AD">
              <w:rPr>
                <w:sz w:val="20"/>
                <w:szCs w:val="20"/>
              </w:rPr>
              <w:t>14,3</w:t>
            </w:r>
          </w:p>
        </w:tc>
        <w:tc>
          <w:tcPr>
            <w:tcW w:w="862" w:type="dxa"/>
            <w:shd w:val="clear" w:color="auto" w:fill="auto"/>
            <w:vAlign w:val="center"/>
          </w:tcPr>
          <w:p w14:paraId="4D37E645" w14:textId="6C057E32" w:rsidR="00941509" w:rsidRPr="009234AD" w:rsidRDefault="00941509" w:rsidP="00A6269E">
            <w:pPr>
              <w:jc w:val="center"/>
              <w:rPr>
                <w:sz w:val="20"/>
                <w:szCs w:val="20"/>
                <w:lang w:val="en-US"/>
              </w:rPr>
            </w:pPr>
            <w:r w:rsidRPr="009234AD">
              <w:rPr>
                <w:sz w:val="20"/>
                <w:szCs w:val="20"/>
              </w:rPr>
              <w:t>21,0</w:t>
            </w:r>
          </w:p>
        </w:tc>
        <w:tc>
          <w:tcPr>
            <w:tcW w:w="863" w:type="dxa"/>
            <w:shd w:val="clear" w:color="auto" w:fill="auto"/>
            <w:vAlign w:val="center"/>
          </w:tcPr>
          <w:p w14:paraId="7489B6CF" w14:textId="5A8E533A" w:rsidR="00941509" w:rsidRPr="009234AD" w:rsidRDefault="00941509" w:rsidP="00A6269E">
            <w:pPr>
              <w:jc w:val="center"/>
              <w:rPr>
                <w:sz w:val="20"/>
                <w:szCs w:val="20"/>
                <w:lang w:val="en-US"/>
              </w:rPr>
            </w:pPr>
            <w:r w:rsidRPr="009234AD">
              <w:rPr>
                <w:sz w:val="20"/>
                <w:szCs w:val="20"/>
              </w:rPr>
              <w:t>47,1</w:t>
            </w:r>
          </w:p>
        </w:tc>
      </w:tr>
      <w:tr w:rsidR="009234AD" w:rsidRPr="009234AD" w14:paraId="0DC788D8" w14:textId="77777777" w:rsidTr="005D6DAE">
        <w:tc>
          <w:tcPr>
            <w:tcW w:w="2376" w:type="dxa"/>
            <w:shd w:val="clear" w:color="auto" w:fill="auto"/>
          </w:tcPr>
          <w:p w14:paraId="79500CD6" w14:textId="77777777" w:rsidR="00963493" w:rsidRPr="009234AD" w:rsidRDefault="00963493" w:rsidP="00A6269E">
            <w:pPr>
              <w:rPr>
                <w:sz w:val="20"/>
                <w:szCs w:val="20"/>
              </w:rPr>
            </w:pPr>
            <w:r w:rsidRPr="009234AD">
              <w:rPr>
                <w:sz w:val="20"/>
                <w:szCs w:val="20"/>
              </w:rPr>
              <w:t>- инвестиционная составляющая в тарифе</w:t>
            </w:r>
          </w:p>
        </w:tc>
        <w:tc>
          <w:tcPr>
            <w:tcW w:w="862" w:type="dxa"/>
            <w:shd w:val="clear" w:color="auto" w:fill="auto"/>
            <w:vAlign w:val="center"/>
          </w:tcPr>
          <w:p w14:paraId="0F09603C" w14:textId="7E56D344" w:rsidR="00963493" w:rsidRPr="009234AD" w:rsidRDefault="00963493" w:rsidP="00A6269E">
            <w:pPr>
              <w:jc w:val="center"/>
              <w:rPr>
                <w:sz w:val="20"/>
                <w:szCs w:val="20"/>
                <w:lang w:val="en-US"/>
              </w:rPr>
            </w:pPr>
            <w:r w:rsidRPr="009234AD">
              <w:rPr>
                <w:sz w:val="20"/>
                <w:szCs w:val="20"/>
                <w:lang w:val="en-US"/>
              </w:rPr>
              <w:t>0,0</w:t>
            </w:r>
          </w:p>
        </w:tc>
        <w:tc>
          <w:tcPr>
            <w:tcW w:w="862" w:type="dxa"/>
            <w:shd w:val="clear" w:color="auto" w:fill="auto"/>
            <w:vAlign w:val="center"/>
          </w:tcPr>
          <w:p w14:paraId="75BDA640" w14:textId="63F3D103" w:rsidR="00963493" w:rsidRPr="009234AD" w:rsidRDefault="00963493" w:rsidP="00A6269E">
            <w:pPr>
              <w:jc w:val="center"/>
              <w:rPr>
                <w:sz w:val="20"/>
                <w:szCs w:val="20"/>
                <w:lang w:val="en-US"/>
              </w:rPr>
            </w:pPr>
            <w:r w:rsidRPr="009234AD">
              <w:rPr>
                <w:sz w:val="20"/>
                <w:szCs w:val="20"/>
                <w:lang w:val="en-US"/>
              </w:rPr>
              <w:t>0,0</w:t>
            </w:r>
          </w:p>
        </w:tc>
        <w:tc>
          <w:tcPr>
            <w:tcW w:w="863" w:type="dxa"/>
            <w:shd w:val="clear" w:color="auto" w:fill="auto"/>
            <w:vAlign w:val="center"/>
          </w:tcPr>
          <w:p w14:paraId="079FD7E5" w14:textId="4479156D" w:rsidR="00963493" w:rsidRPr="009234AD" w:rsidRDefault="00963493" w:rsidP="00963493">
            <w:pPr>
              <w:jc w:val="center"/>
              <w:rPr>
                <w:sz w:val="20"/>
                <w:szCs w:val="20"/>
                <w:lang w:val="en-US"/>
              </w:rPr>
            </w:pPr>
            <w:r w:rsidRPr="009234AD">
              <w:rPr>
                <w:sz w:val="20"/>
                <w:szCs w:val="20"/>
                <w:lang w:val="en-US"/>
              </w:rPr>
              <w:t>0,3</w:t>
            </w:r>
          </w:p>
        </w:tc>
        <w:tc>
          <w:tcPr>
            <w:tcW w:w="862" w:type="dxa"/>
            <w:shd w:val="clear" w:color="auto" w:fill="auto"/>
            <w:vAlign w:val="center"/>
          </w:tcPr>
          <w:p w14:paraId="1A2A1C39" w14:textId="5E23FEA6" w:rsidR="00963493" w:rsidRPr="009234AD" w:rsidRDefault="00963493" w:rsidP="00941509">
            <w:pPr>
              <w:jc w:val="center"/>
              <w:rPr>
                <w:sz w:val="20"/>
                <w:szCs w:val="20"/>
              </w:rPr>
            </w:pPr>
            <w:r w:rsidRPr="009234AD">
              <w:rPr>
                <w:sz w:val="20"/>
                <w:szCs w:val="20"/>
                <w:lang w:val="en-US"/>
              </w:rPr>
              <w:t>0,</w:t>
            </w:r>
            <w:r w:rsidR="00941509" w:rsidRPr="009234AD">
              <w:rPr>
                <w:sz w:val="20"/>
                <w:szCs w:val="20"/>
              </w:rPr>
              <w:t>6</w:t>
            </w:r>
          </w:p>
        </w:tc>
        <w:tc>
          <w:tcPr>
            <w:tcW w:w="863" w:type="dxa"/>
            <w:shd w:val="clear" w:color="auto" w:fill="auto"/>
            <w:vAlign w:val="center"/>
          </w:tcPr>
          <w:p w14:paraId="5C897ABE" w14:textId="6AA6391E" w:rsidR="00963493" w:rsidRPr="009234AD" w:rsidRDefault="00941509" w:rsidP="00963493">
            <w:pPr>
              <w:jc w:val="center"/>
              <w:rPr>
                <w:sz w:val="20"/>
                <w:szCs w:val="20"/>
              </w:rPr>
            </w:pPr>
            <w:r w:rsidRPr="009234AD">
              <w:rPr>
                <w:sz w:val="20"/>
                <w:szCs w:val="20"/>
              </w:rPr>
              <w:t>1,0</w:t>
            </w:r>
          </w:p>
        </w:tc>
        <w:tc>
          <w:tcPr>
            <w:tcW w:w="862" w:type="dxa"/>
            <w:shd w:val="clear" w:color="auto" w:fill="auto"/>
            <w:vAlign w:val="center"/>
          </w:tcPr>
          <w:p w14:paraId="2136A22B" w14:textId="153BF074" w:rsidR="00963493" w:rsidRPr="009234AD" w:rsidRDefault="00941509" w:rsidP="00A6269E">
            <w:pPr>
              <w:jc w:val="center"/>
              <w:rPr>
                <w:sz w:val="20"/>
                <w:szCs w:val="20"/>
              </w:rPr>
            </w:pPr>
            <w:r w:rsidRPr="009234AD">
              <w:rPr>
                <w:sz w:val="20"/>
                <w:szCs w:val="20"/>
              </w:rPr>
              <w:t>9,9</w:t>
            </w:r>
          </w:p>
        </w:tc>
        <w:tc>
          <w:tcPr>
            <w:tcW w:w="863" w:type="dxa"/>
            <w:shd w:val="clear" w:color="auto" w:fill="auto"/>
            <w:vAlign w:val="center"/>
          </w:tcPr>
          <w:p w14:paraId="47F8089D" w14:textId="3B8E63D7" w:rsidR="00963493" w:rsidRPr="009234AD" w:rsidRDefault="00941509" w:rsidP="00A6269E">
            <w:pPr>
              <w:jc w:val="center"/>
              <w:rPr>
                <w:sz w:val="20"/>
                <w:szCs w:val="20"/>
              </w:rPr>
            </w:pPr>
            <w:r w:rsidRPr="009234AD">
              <w:rPr>
                <w:sz w:val="20"/>
                <w:szCs w:val="20"/>
              </w:rPr>
              <w:t>14,3</w:t>
            </w:r>
          </w:p>
        </w:tc>
        <w:tc>
          <w:tcPr>
            <w:tcW w:w="862" w:type="dxa"/>
            <w:shd w:val="clear" w:color="auto" w:fill="auto"/>
            <w:vAlign w:val="center"/>
          </w:tcPr>
          <w:p w14:paraId="116F4355" w14:textId="44222566" w:rsidR="00963493" w:rsidRPr="009234AD" w:rsidRDefault="00941509" w:rsidP="00A6269E">
            <w:pPr>
              <w:jc w:val="center"/>
              <w:rPr>
                <w:sz w:val="20"/>
                <w:szCs w:val="20"/>
              </w:rPr>
            </w:pPr>
            <w:r w:rsidRPr="009234AD">
              <w:rPr>
                <w:sz w:val="20"/>
                <w:szCs w:val="20"/>
              </w:rPr>
              <w:t>21,0</w:t>
            </w:r>
          </w:p>
        </w:tc>
        <w:tc>
          <w:tcPr>
            <w:tcW w:w="863" w:type="dxa"/>
            <w:shd w:val="clear" w:color="auto" w:fill="auto"/>
            <w:vAlign w:val="center"/>
          </w:tcPr>
          <w:p w14:paraId="7476D49D" w14:textId="3DF74EBD" w:rsidR="00963493" w:rsidRPr="009234AD" w:rsidRDefault="00941509" w:rsidP="00A6269E">
            <w:pPr>
              <w:jc w:val="center"/>
              <w:rPr>
                <w:sz w:val="20"/>
                <w:szCs w:val="20"/>
              </w:rPr>
            </w:pPr>
            <w:r w:rsidRPr="009234AD">
              <w:rPr>
                <w:sz w:val="20"/>
                <w:szCs w:val="20"/>
              </w:rPr>
              <w:t>47,1</w:t>
            </w:r>
          </w:p>
        </w:tc>
      </w:tr>
      <w:tr w:rsidR="009234AD" w:rsidRPr="009234AD" w14:paraId="012B34B1" w14:textId="77777777" w:rsidTr="005D6DAE">
        <w:tc>
          <w:tcPr>
            <w:tcW w:w="2376" w:type="dxa"/>
            <w:shd w:val="clear" w:color="auto" w:fill="auto"/>
          </w:tcPr>
          <w:p w14:paraId="3AD9790C" w14:textId="77777777" w:rsidR="00963493" w:rsidRPr="009234AD" w:rsidRDefault="00963493" w:rsidP="00A6269E">
            <w:pPr>
              <w:rPr>
                <w:sz w:val="20"/>
                <w:szCs w:val="20"/>
              </w:rPr>
            </w:pPr>
            <w:r w:rsidRPr="009234AD">
              <w:rPr>
                <w:sz w:val="20"/>
                <w:szCs w:val="20"/>
              </w:rPr>
              <w:t xml:space="preserve">- плата за подключение к системе </w:t>
            </w:r>
            <w:proofErr w:type="spellStart"/>
            <w:r w:rsidRPr="009234AD">
              <w:rPr>
                <w:sz w:val="20"/>
                <w:szCs w:val="20"/>
              </w:rPr>
              <w:t>ресурсоснабжения</w:t>
            </w:r>
            <w:proofErr w:type="spellEnd"/>
          </w:p>
        </w:tc>
        <w:tc>
          <w:tcPr>
            <w:tcW w:w="862" w:type="dxa"/>
            <w:shd w:val="clear" w:color="auto" w:fill="auto"/>
            <w:vAlign w:val="center"/>
          </w:tcPr>
          <w:p w14:paraId="44058C23" w14:textId="17E8CA61" w:rsidR="00963493" w:rsidRPr="009234AD" w:rsidRDefault="00963493" w:rsidP="00A6269E">
            <w:pPr>
              <w:jc w:val="center"/>
              <w:rPr>
                <w:sz w:val="20"/>
                <w:szCs w:val="20"/>
                <w:lang w:val="en-US"/>
              </w:rPr>
            </w:pPr>
            <w:r w:rsidRPr="009234AD">
              <w:rPr>
                <w:sz w:val="20"/>
                <w:szCs w:val="20"/>
                <w:lang w:val="en-US"/>
              </w:rPr>
              <w:t>0,0</w:t>
            </w:r>
          </w:p>
        </w:tc>
        <w:tc>
          <w:tcPr>
            <w:tcW w:w="862" w:type="dxa"/>
            <w:shd w:val="clear" w:color="auto" w:fill="auto"/>
            <w:vAlign w:val="center"/>
          </w:tcPr>
          <w:p w14:paraId="23DDFF32" w14:textId="5B0B1F8D" w:rsidR="00963493" w:rsidRPr="009234AD" w:rsidRDefault="00963493" w:rsidP="00A6269E">
            <w:pPr>
              <w:jc w:val="center"/>
              <w:rPr>
                <w:sz w:val="20"/>
                <w:szCs w:val="20"/>
                <w:lang w:val="en-US"/>
              </w:rPr>
            </w:pPr>
            <w:r w:rsidRPr="009234AD">
              <w:rPr>
                <w:sz w:val="20"/>
                <w:szCs w:val="20"/>
                <w:lang w:val="en-US"/>
              </w:rPr>
              <w:t>0,0</w:t>
            </w:r>
          </w:p>
        </w:tc>
        <w:tc>
          <w:tcPr>
            <w:tcW w:w="863" w:type="dxa"/>
            <w:shd w:val="clear" w:color="auto" w:fill="auto"/>
            <w:vAlign w:val="center"/>
          </w:tcPr>
          <w:p w14:paraId="1693EAE5" w14:textId="57A8F68E" w:rsidR="00963493" w:rsidRPr="009234AD" w:rsidRDefault="00963493" w:rsidP="00A6269E">
            <w:pPr>
              <w:jc w:val="center"/>
              <w:rPr>
                <w:sz w:val="20"/>
                <w:szCs w:val="20"/>
                <w:lang w:val="en-US"/>
              </w:rPr>
            </w:pPr>
            <w:r w:rsidRPr="009234AD">
              <w:rPr>
                <w:sz w:val="20"/>
                <w:szCs w:val="20"/>
                <w:lang w:val="en-US"/>
              </w:rPr>
              <w:t>0,0</w:t>
            </w:r>
          </w:p>
        </w:tc>
        <w:tc>
          <w:tcPr>
            <w:tcW w:w="862" w:type="dxa"/>
            <w:shd w:val="clear" w:color="auto" w:fill="auto"/>
            <w:vAlign w:val="center"/>
          </w:tcPr>
          <w:p w14:paraId="43A722D7" w14:textId="26733EF2" w:rsidR="00963493" w:rsidRPr="009234AD" w:rsidRDefault="00963493" w:rsidP="00A6269E">
            <w:pPr>
              <w:jc w:val="center"/>
              <w:rPr>
                <w:sz w:val="20"/>
                <w:szCs w:val="20"/>
                <w:lang w:val="en-US"/>
              </w:rPr>
            </w:pPr>
            <w:r w:rsidRPr="009234AD">
              <w:rPr>
                <w:sz w:val="20"/>
                <w:szCs w:val="20"/>
                <w:lang w:val="en-US"/>
              </w:rPr>
              <w:t>0,0</w:t>
            </w:r>
          </w:p>
        </w:tc>
        <w:tc>
          <w:tcPr>
            <w:tcW w:w="863" w:type="dxa"/>
            <w:shd w:val="clear" w:color="auto" w:fill="auto"/>
            <w:vAlign w:val="center"/>
          </w:tcPr>
          <w:p w14:paraId="7DF06F2A" w14:textId="4D93D4A8" w:rsidR="00963493" w:rsidRPr="009234AD" w:rsidRDefault="00963493" w:rsidP="00A6269E">
            <w:pPr>
              <w:jc w:val="center"/>
              <w:rPr>
                <w:sz w:val="20"/>
                <w:szCs w:val="20"/>
                <w:lang w:val="en-US"/>
              </w:rPr>
            </w:pPr>
            <w:r w:rsidRPr="009234AD">
              <w:rPr>
                <w:sz w:val="20"/>
                <w:szCs w:val="20"/>
                <w:lang w:val="en-US"/>
              </w:rPr>
              <w:t>0,0</w:t>
            </w:r>
          </w:p>
        </w:tc>
        <w:tc>
          <w:tcPr>
            <w:tcW w:w="862" w:type="dxa"/>
            <w:shd w:val="clear" w:color="auto" w:fill="auto"/>
            <w:vAlign w:val="center"/>
          </w:tcPr>
          <w:p w14:paraId="0BE58F07" w14:textId="54C88692" w:rsidR="00963493" w:rsidRPr="009234AD" w:rsidRDefault="00963493" w:rsidP="00A6269E">
            <w:pPr>
              <w:jc w:val="center"/>
              <w:rPr>
                <w:sz w:val="20"/>
                <w:szCs w:val="20"/>
                <w:lang w:val="en-US"/>
              </w:rPr>
            </w:pPr>
            <w:r w:rsidRPr="009234AD">
              <w:rPr>
                <w:sz w:val="20"/>
                <w:szCs w:val="20"/>
                <w:lang w:val="en-US"/>
              </w:rPr>
              <w:t>0,0</w:t>
            </w:r>
          </w:p>
        </w:tc>
        <w:tc>
          <w:tcPr>
            <w:tcW w:w="863" w:type="dxa"/>
            <w:shd w:val="clear" w:color="auto" w:fill="auto"/>
            <w:vAlign w:val="center"/>
          </w:tcPr>
          <w:p w14:paraId="00ACC142" w14:textId="37E38D96" w:rsidR="00963493" w:rsidRPr="009234AD" w:rsidRDefault="00963493" w:rsidP="00A6269E">
            <w:pPr>
              <w:jc w:val="center"/>
              <w:rPr>
                <w:sz w:val="20"/>
                <w:szCs w:val="20"/>
                <w:lang w:val="en-US"/>
              </w:rPr>
            </w:pPr>
            <w:r w:rsidRPr="009234AD">
              <w:rPr>
                <w:sz w:val="20"/>
                <w:szCs w:val="20"/>
                <w:lang w:val="en-US"/>
              </w:rPr>
              <w:t>0,0</w:t>
            </w:r>
          </w:p>
        </w:tc>
        <w:tc>
          <w:tcPr>
            <w:tcW w:w="862" w:type="dxa"/>
            <w:shd w:val="clear" w:color="auto" w:fill="auto"/>
            <w:vAlign w:val="center"/>
          </w:tcPr>
          <w:p w14:paraId="7E7EBFEA" w14:textId="4A7FD829" w:rsidR="00963493" w:rsidRPr="009234AD" w:rsidRDefault="00963493" w:rsidP="00A6269E">
            <w:pPr>
              <w:jc w:val="center"/>
              <w:rPr>
                <w:sz w:val="20"/>
                <w:szCs w:val="20"/>
                <w:lang w:val="en-US"/>
              </w:rPr>
            </w:pPr>
            <w:r w:rsidRPr="009234AD">
              <w:rPr>
                <w:sz w:val="20"/>
                <w:szCs w:val="20"/>
                <w:lang w:val="en-US"/>
              </w:rPr>
              <w:t>0,0</w:t>
            </w:r>
          </w:p>
        </w:tc>
        <w:tc>
          <w:tcPr>
            <w:tcW w:w="863" w:type="dxa"/>
            <w:shd w:val="clear" w:color="auto" w:fill="auto"/>
            <w:vAlign w:val="center"/>
          </w:tcPr>
          <w:p w14:paraId="5F956406" w14:textId="4CC9AE64" w:rsidR="00963493" w:rsidRPr="009234AD" w:rsidRDefault="00963493" w:rsidP="00A6269E">
            <w:pPr>
              <w:jc w:val="center"/>
              <w:rPr>
                <w:sz w:val="20"/>
                <w:szCs w:val="20"/>
                <w:lang w:val="en-US"/>
              </w:rPr>
            </w:pPr>
            <w:r w:rsidRPr="009234AD">
              <w:rPr>
                <w:sz w:val="20"/>
                <w:szCs w:val="20"/>
                <w:lang w:val="en-US"/>
              </w:rPr>
              <w:t>0,0</w:t>
            </w:r>
          </w:p>
        </w:tc>
      </w:tr>
      <w:tr w:rsidR="009234AD" w:rsidRPr="009234AD" w14:paraId="3A37FD0F" w14:textId="77777777" w:rsidTr="00963493">
        <w:tc>
          <w:tcPr>
            <w:tcW w:w="10138" w:type="dxa"/>
            <w:gridSpan w:val="10"/>
            <w:shd w:val="clear" w:color="auto" w:fill="auto"/>
          </w:tcPr>
          <w:p w14:paraId="57D8FB92" w14:textId="1A38E1AA" w:rsidR="00963493" w:rsidRPr="009234AD" w:rsidRDefault="00963493" w:rsidP="00A6269E">
            <w:pPr>
              <w:jc w:val="center"/>
              <w:rPr>
                <w:sz w:val="20"/>
                <w:szCs w:val="20"/>
              </w:rPr>
            </w:pPr>
            <w:r w:rsidRPr="009234AD">
              <w:rPr>
                <w:sz w:val="20"/>
                <w:szCs w:val="20"/>
              </w:rPr>
              <w:t>По системе водоснабжения</w:t>
            </w:r>
          </w:p>
        </w:tc>
      </w:tr>
      <w:tr w:rsidR="009234AD" w:rsidRPr="009234AD" w14:paraId="006A330B" w14:textId="77777777" w:rsidTr="005D6DAE">
        <w:tc>
          <w:tcPr>
            <w:tcW w:w="2376" w:type="dxa"/>
            <w:shd w:val="clear" w:color="auto" w:fill="auto"/>
          </w:tcPr>
          <w:p w14:paraId="56C12E19" w14:textId="65BC3530" w:rsidR="00A62BFE" w:rsidRPr="009234AD" w:rsidRDefault="00A62BFE" w:rsidP="00A6269E">
            <w:pPr>
              <w:rPr>
                <w:sz w:val="20"/>
                <w:szCs w:val="20"/>
              </w:rPr>
            </w:pPr>
            <w:r w:rsidRPr="009234AD">
              <w:rPr>
                <w:sz w:val="20"/>
                <w:szCs w:val="20"/>
              </w:rPr>
              <w:t>Источники возврата внебюджетных инвестиций, в том числе:</w:t>
            </w:r>
          </w:p>
        </w:tc>
        <w:tc>
          <w:tcPr>
            <w:tcW w:w="862" w:type="dxa"/>
            <w:shd w:val="clear" w:color="auto" w:fill="auto"/>
            <w:vAlign w:val="center"/>
          </w:tcPr>
          <w:p w14:paraId="4C125EBB" w14:textId="5B3E1B0F" w:rsidR="00A62BFE" w:rsidRPr="009234AD" w:rsidRDefault="00A62BFE" w:rsidP="00A6269E">
            <w:pPr>
              <w:jc w:val="center"/>
              <w:rPr>
                <w:sz w:val="20"/>
                <w:szCs w:val="20"/>
              </w:rPr>
            </w:pPr>
            <w:r w:rsidRPr="009234AD">
              <w:rPr>
                <w:sz w:val="20"/>
                <w:szCs w:val="20"/>
                <w:lang w:val="en-US"/>
              </w:rPr>
              <w:t>0,0</w:t>
            </w:r>
          </w:p>
        </w:tc>
        <w:tc>
          <w:tcPr>
            <w:tcW w:w="862" w:type="dxa"/>
            <w:shd w:val="clear" w:color="auto" w:fill="auto"/>
            <w:vAlign w:val="center"/>
          </w:tcPr>
          <w:p w14:paraId="77C90A1E" w14:textId="78A0F985" w:rsidR="00A62BFE" w:rsidRPr="009234AD" w:rsidRDefault="00A62BFE" w:rsidP="00A6269E">
            <w:pPr>
              <w:jc w:val="center"/>
              <w:rPr>
                <w:sz w:val="20"/>
                <w:szCs w:val="20"/>
              </w:rPr>
            </w:pPr>
            <w:r w:rsidRPr="009234AD">
              <w:rPr>
                <w:sz w:val="20"/>
                <w:szCs w:val="20"/>
                <w:lang w:val="en-US"/>
              </w:rPr>
              <w:t>0,0</w:t>
            </w:r>
          </w:p>
        </w:tc>
        <w:tc>
          <w:tcPr>
            <w:tcW w:w="863" w:type="dxa"/>
            <w:shd w:val="clear" w:color="auto" w:fill="auto"/>
            <w:vAlign w:val="center"/>
          </w:tcPr>
          <w:p w14:paraId="76960719" w14:textId="529152CF" w:rsidR="00A62BFE" w:rsidRPr="009234AD" w:rsidRDefault="00A62BFE" w:rsidP="00A6269E">
            <w:pPr>
              <w:jc w:val="center"/>
              <w:rPr>
                <w:sz w:val="20"/>
                <w:szCs w:val="20"/>
              </w:rPr>
            </w:pPr>
            <w:r w:rsidRPr="009234AD">
              <w:rPr>
                <w:sz w:val="20"/>
                <w:szCs w:val="20"/>
              </w:rPr>
              <w:t>0,1</w:t>
            </w:r>
          </w:p>
        </w:tc>
        <w:tc>
          <w:tcPr>
            <w:tcW w:w="862" w:type="dxa"/>
            <w:shd w:val="clear" w:color="auto" w:fill="auto"/>
            <w:vAlign w:val="center"/>
          </w:tcPr>
          <w:p w14:paraId="749B40FE" w14:textId="2C22B3D4" w:rsidR="00A62BFE" w:rsidRPr="009234AD" w:rsidRDefault="00A62BFE" w:rsidP="00A6269E">
            <w:pPr>
              <w:jc w:val="center"/>
              <w:rPr>
                <w:sz w:val="20"/>
                <w:szCs w:val="20"/>
              </w:rPr>
            </w:pPr>
            <w:r w:rsidRPr="009234AD">
              <w:rPr>
                <w:sz w:val="20"/>
                <w:szCs w:val="20"/>
              </w:rPr>
              <w:t>0,1</w:t>
            </w:r>
          </w:p>
        </w:tc>
        <w:tc>
          <w:tcPr>
            <w:tcW w:w="863" w:type="dxa"/>
            <w:shd w:val="clear" w:color="auto" w:fill="auto"/>
            <w:vAlign w:val="center"/>
          </w:tcPr>
          <w:p w14:paraId="0319344F" w14:textId="4A59A3AE" w:rsidR="00A62BFE" w:rsidRPr="009234AD" w:rsidRDefault="00A62BFE" w:rsidP="00A6269E">
            <w:pPr>
              <w:jc w:val="center"/>
              <w:rPr>
                <w:sz w:val="20"/>
                <w:szCs w:val="20"/>
              </w:rPr>
            </w:pPr>
            <w:r w:rsidRPr="009234AD">
              <w:rPr>
                <w:sz w:val="20"/>
                <w:szCs w:val="20"/>
              </w:rPr>
              <w:t>0,2</w:t>
            </w:r>
          </w:p>
        </w:tc>
        <w:tc>
          <w:tcPr>
            <w:tcW w:w="862" w:type="dxa"/>
            <w:shd w:val="clear" w:color="auto" w:fill="auto"/>
            <w:vAlign w:val="center"/>
          </w:tcPr>
          <w:p w14:paraId="78F85AB1" w14:textId="6BE937FB" w:rsidR="00A62BFE" w:rsidRPr="009234AD" w:rsidRDefault="00A62BFE" w:rsidP="00A6269E">
            <w:pPr>
              <w:jc w:val="center"/>
              <w:rPr>
                <w:sz w:val="20"/>
                <w:szCs w:val="20"/>
              </w:rPr>
            </w:pPr>
            <w:r w:rsidRPr="009234AD">
              <w:rPr>
                <w:sz w:val="20"/>
                <w:szCs w:val="20"/>
              </w:rPr>
              <w:t>2,7</w:t>
            </w:r>
          </w:p>
        </w:tc>
        <w:tc>
          <w:tcPr>
            <w:tcW w:w="863" w:type="dxa"/>
            <w:shd w:val="clear" w:color="auto" w:fill="auto"/>
            <w:vAlign w:val="center"/>
          </w:tcPr>
          <w:p w14:paraId="6ABC27A5" w14:textId="6D1575FE" w:rsidR="00A62BFE" w:rsidRPr="009234AD" w:rsidRDefault="00A62BFE" w:rsidP="00A6269E">
            <w:pPr>
              <w:jc w:val="center"/>
              <w:rPr>
                <w:sz w:val="20"/>
                <w:szCs w:val="20"/>
              </w:rPr>
            </w:pPr>
            <w:r w:rsidRPr="009234AD">
              <w:rPr>
                <w:sz w:val="20"/>
                <w:szCs w:val="20"/>
              </w:rPr>
              <w:t>5,3</w:t>
            </w:r>
          </w:p>
        </w:tc>
        <w:tc>
          <w:tcPr>
            <w:tcW w:w="862" w:type="dxa"/>
            <w:shd w:val="clear" w:color="auto" w:fill="auto"/>
            <w:vAlign w:val="center"/>
          </w:tcPr>
          <w:p w14:paraId="4F49D290" w14:textId="6B5C7AFF" w:rsidR="00A62BFE" w:rsidRPr="009234AD" w:rsidRDefault="00A62BFE" w:rsidP="00A6269E">
            <w:pPr>
              <w:jc w:val="center"/>
              <w:rPr>
                <w:sz w:val="20"/>
                <w:szCs w:val="20"/>
              </w:rPr>
            </w:pPr>
            <w:r w:rsidRPr="009234AD">
              <w:rPr>
                <w:sz w:val="20"/>
                <w:szCs w:val="20"/>
              </w:rPr>
              <w:t>8,4</w:t>
            </w:r>
          </w:p>
        </w:tc>
        <w:tc>
          <w:tcPr>
            <w:tcW w:w="863" w:type="dxa"/>
            <w:shd w:val="clear" w:color="auto" w:fill="auto"/>
            <w:vAlign w:val="center"/>
          </w:tcPr>
          <w:p w14:paraId="5E1FAE2F" w14:textId="3C1AA86D" w:rsidR="00A62BFE" w:rsidRPr="009234AD" w:rsidRDefault="00A62BFE" w:rsidP="00A6269E">
            <w:pPr>
              <w:jc w:val="center"/>
              <w:rPr>
                <w:sz w:val="20"/>
                <w:szCs w:val="20"/>
              </w:rPr>
            </w:pPr>
            <w:r w:rsidRPr="009234AD">
              <w:rPr>
                <w:sz w:val="20"/>
                <w:szCs w:val="20"/>
              </w:rPr>
              <w:t>16,8</w:t>
            </w:r>
          </w:p>
        </w:tc>
      </w:tr>
      <w:tr w:rsidR="009234AD" w:rsidRPr="009234AD" w14:paraId="34CA2399" w14:textId="77777777" w:rsidTr="005D6DAE">
        <w:tc>
          <w:tcPr>
            <w:tcW w:w="2376" w:type="dxa"/>
            <w:shd w:val="clear" w:color="auto" w:fill="auto"/>
          </w:tcPr>
          <w:p w14:paraId="1772D6CE" w14:textId="1B558D4E" w:rsidR="00A62BFE" w:rsidRPr="009234AD" w:rsidRDefault="00A62BFE" w:rsidP="00A6269E">
            <w:pPr>
              <w:rPr>
                <w:sz w:val="20"/>
                <w:szCs w:val="20"/>
              </w:rPr>
            </w:pPr>
            <w:r w:rsidRPr="009234AD">
              <w:rPr>
                <w:sz w:val="20"/>
                <w:szCs w:val="20"/>
              </w:rPr>
              <w:t>- инвестиционная составляющая в тарифе</w:t>
            </w:r>
          </w:p>
        </w:tc>
        <w:tc>
          <w:tcPr>
            <w:tcW w:w="862" w:type="dxa"/>
            <w:shd w:val="clear" w:color="auto" w:fill="auto"/>
            <w:vAlign w:val="center"/>
          </w:tcPr>
          <w:p w14:paraId="2BA75003" w14:textId="12F285A0" w:rsidR="00A62BFE" w:rsidRPr="009234AD" w:rsidRDefault="00A62BFE" w:rsidP="00A62BFE">
            <w:pPr>
              <w:jc w:val="center"/>
              <w:rPr>
                <w:sz w:val="20"/>
                <w:szCs w:val="20"/>
              </w:rPr>
            </w:pPr>
            <w:r w:rsidRPr="009234AD">
              <w:rPr>
                <w:sz w:val="20"/>
                <w:szCs w:val="20"/>
                <w:lang w:val="en-US"/>
              </w:rPr>
              <w:t>0,0</w:t>
            </w:r>
          </w:p>
        </w:tc>
        <w:tc>
          <w:tcPr>
            <w:tcW w:w="862" w:type="dxa"/>
            <w:shd w:val="clear" w:color="auto" w:fill="auto"/>
            <w:vAlign w:val="center"/>
          </w:tcPr>
          <w:p w14:paraId="4CB55F40" w14:textId="7CFCFC20" w:rsidR="00A62BFE" w:rsidRPr="009234AD" w:rsidRDefault="00A62BFE" w:rsidP="00A62BFE">
            <w:pPr>
              <w:jc w:val="center"/>
              <w:rPr>
                <w:sz w:val="20"/>
                <w:szCs w:val="20"/>
              </w:rPr>
            </w:pPr>
            <w:r w:rsidRPr="009234AD">
              <w:rPr>
                <w:sz w:val="20"/>
                <w:szCs w:val="20"/>
                <w:lang w:val="en-US"/>
              </w:rPr>
              <w:t>0,0</w:t>
            </w:r>
          </w:p>
        </w:tc>
        <w:tc>
          <w:tcPr>
            <w:tcW w:w="863" w:type="dxa"/>
            <w:shd w:val="clear" w:color="auto" w:fill="auto"/>
            <w:vAlign w:val="center"/>
          </w:tcPr>
          <w:p w14:paraId="6514041F" w14:textId="7FC5008A" w:rsidR="00A62BFE" w:rsidRPr="009234AD" w:rsidRDefault="00A62BFE" w:rsidP="00A62BFE">
            <w:pPr>
              <w:jc w:val="center"/>
              <w:rPr>
                <w:sz w:val="20"/>
                <w:szCs w:val="20"/>
              </w:rPr>
            </w:pPr>
            <w:r w:rsidRPr="009234AD">
              <w:rPr>
                <w:sz w:val="20"/>
                <w:szCs w:val="20"/>
              </w:rPr>
              <w:t>0,1</w:t>
            </w:r>
          </w:p>
        </w:tc>
        <w:tc>
          <w:tcPr>
            <w:tcW w:w="862" w:type="dxa"/>
            <w:shd w:val="clear" w:color="auto" w:fill="auto"/>
            <w:vAlign w:val="center"/>
          </w:tcPr>
          <w:p w14:paraId="4BEF0C5A" w14:textId="43B2A69E" w:rsidR="00A62BFE" w:rsidRPr="009234AD" w:rsidRDefault="00A62BFE" w:rsidP="00A62BFE">
            <w:pPr>
              <w:jc w:val="center"/>
              <w:rPr>
                <w:sz w:val="20"/>
                <w:szCs w:val="20"/>
              </w:rPr>
            </w:pPr>
            <w:r w:rsidRPr="009234AD">
              <w:rPr>
                <w:sz w:val="20"/>
                <w:szCs w:val="20"/>
              </w:rPr>
              <w:t>0,1</w:t>
            </w:r>
          </w:p>
        </w:tc>
        <w:tc>
          <w:tcPr>
            <w:tcW w:w="863" w:type="dxa"/>
            <w:shd w:val="clear" w:color="auto" w:fill="auto"/>
            <w:vAlign w:val="center"/>
          </w:tcPr>
          <w:p w14:paraId="2CB9B289" w14:textId="37AED83C" w:rsidR="00A62BFE" w:rsidRPr="009234AD" w:rsidRDefault="00A62BFE" w:rsidP="00A62BFE">
            <w:pPr>
              <w:jc w:val="center"/>
              <w:rPr>
                <w:sz w:val="20"/>
                <w:szCs w:val="20"/>
              </w:rPr>
            </w:pPr>
            <w:r w:rsidRPr="009234AD">
              <w:rPr>
                <w:sz w:val="20"/>
                <w:szCs w:val="20"/>
              </w:rPr>
              <w:t>0,2</w:t>
            </w:r>
          </w:p>
        </w:tc>
        <w:tc>
          <w:tcPr>
            <w:tcW w:w="862" w:type="dxa"/>
            <w:shd w:val="clear" w:color="auto" w:fill="auto"/>
            <w:vAlign w:val="center"/>
          </w:tcPr>
          <w:p w14:paraId="6B030370" w14:textId="5C19D82D" w:rsidR="00A62BFE" w:rsidRPr="009234AD" w:rsidRDefault="00A62BFE" w:rsidP="00A62BFE">
            <w:pPr>
              <w:jc w:val="center"/>
              <w:rPr>
                <w:sz w:val="20"/>
                <w:szCs w:val="20"/>
              </w:rPr>
            </w:pPr>
            <w:r w:rsidRPr="009234AD">
              <w:rPr>
                <w:sz w:val="20"/>
                <w:szCs w:val="20"/>
              </w:rPr>
              <w:t>2,7</w:t>
            </w:r>
          </w:p>
        </w:tc>
        <w:tc>
          <w:tcPr>
            <w:tcW w:w="863" w:type="dxa"/>
            <w:shd w:val="clear" w:color="auto" w:fill="auto"/>
            <w:vAlign w:val="center"/>
          </w:tcPr>
          <w:p w14:paraId="6DA7DF70" w14:textId="66872072" w:rsidR="00A62BFE" w:rsidRPr="009234AD" w:rsidRDefault="00A62BFE" w:rsidP="00A62BFE">
            <w:pPr>
              <w:jc w:val="center"/>
              <w:rPr>
                <w:sz w:val="20"/>
                <w:szCs w:val="20"/>
              </w:rPr>
            </w:pPr>
            <w:r w:rsidRPr="009234AD">
              <w:rPr>
                <w:sz w:val="20"/>
                <w:szCs w:val="20"/>
              </w:rPr>
              <w:t>5,3</w:t>
            </w:r>
          </w:p>
        </w:tc>
        <w:tc>
          <w:tcPr>
            <w:tcW w:w="862" w:type="dxa"/>
            <w:shd w:val="clear" w:color="auto" w:fill="auto"/>
            <w:vAlign w:val="center"/>
          </w:tcPr>
          <w:p w14:paraId="5C33C059" w14:textId="68F4970B" w:rsidR="00A62BFE" w:rsidRPr="009234AD" w:rsidRDefault="00A62BFE" w:rsidP="00A62BFE">
            <w:pPr>
              <w:jc w:val="center"/>
              <w:rPr>
                <w:sz w:val="20"/>
                <w:szCs w:val="20"/>
              </w:rPr>
            </w:pPr>
            <w:r w:rsidRPr="009234AD">
              <w:rPr>
                <w:sz w:val="20"/>
                <w:szCs w:val="20"/>
              </w:rPr>
              <w:t>8,4</w:t>
            </w:r>
          </w:p>
        </w:tc>
        <w:tc>
          <w:tcPr>
            <w:tcW w:w="863" w:type="dxa"/>
            <w:shd w:val="clear" w:color="auto" w:fill="auto"/>
            <w:vAlign w:val="center"/>
          </w:tcPr>
          <w:p w14:paraId="48670F7E" w14:textId="48771460" w:rsidR="00A62BFE" w:rsidRPr="009234AD" w:rsidRDefault="00A62BFE" w:rsidP="00A6269E">
            <w:pPr>
              <w:jc w:val="center"/>
              <w:rPr>
                <w:sz w:val="20"/>
                <w:szCs w:val="20"/>
              </w:rPr>
            </w:pPr>
            <w:r w:rsidRPr="009234AD">
              <w:rPr>
                <w:sz w:val="20"/>
                <w:szCs w:val="20"/>
              </w:rPr>
              <w:t>16,8</w:t>
            </w:r>
          </w:p>
        </w:tc>
      </w:tr>
      <w:tr w:rsidR="009234AD" w:rsidRPr="009234AD" w14:paraId="124DFA7F" w14:textId="77777777" w:rsidTr="005D6DAE">
        <w:tc>
          <w:tcPr>
            <w:tcW w:w="2376" w:type="dxa"/>
            <w:shd w:val="clear" w:color="auto" w:fill="auto"/>
          </w:tcPr>
          <w:p w14:paraId="4224B1FF" w14:textId="14FCFCB3" w:rsidR="00A62BFE" w:rsidRPr="009234AD" w:rsidRDefault="00A62BFE" w:rsidP="00A6269E">
            <w:pPr>
              <w:rPr>
                <w:sz w:val="20"/>
                <w:szCs w:val="20"/>
              </w:rPr>
            </w:pPr>
            <w:r w:rsidRPr="009234AD">
              <w:rPr>
                <w:sz w:val="20"/>
                <w:szCs w:val="20"/>
              </w:rPr>
              <w:t xml:space="preserve">- плата за подключение к системе </w:t>
            </w:r>
            <w:proofErr w:type="spellStart"/>
            <w:r w:rsidRPr="009234AD">
              <w:rPr>
                <w:sz w:val="20"/>
                <w:szCs w:val="20"/>
              </w:rPr>
              <w:t>ресурсоснабжения</w:t>
            </w:r>
            <w:proofErr w:type="spellEnd"/>
          </w:p>
        </w:tc>
        <w:tc>
          <w:tcPr>
            <w:tcW w:w="862" w:type="dxa"/>
            <w:shd w:val="clear" w:color="auto" w:fill="auto"/>
            <w:vAlign w:val="center"/>
          </w:tcPr>
          <w:p w14:paraId="14CD5397" w14:textId="2DE28DC3" w:rsidR="00A62BFE" w:rsidRPr="009234AD" w:rsidRDefault="00A62BFE" w:rsidP="00A6269E">
            <w:pPr>
              <w:jc w:val="center"/>
              <w:rPr>
                <w:sz w:val="20"/>
                <w:szCs w:val="20"/>
              </w:rPr>
            </w:pPr>
            <w:r w:rsidRPr="009234AD">
              <w:rPr>
                <w:sz w:val="20"/>
                <w:szCs w:val="20"/>
                <w:lang w:val="en-US"/>
              </w:rPr>
              <w:t>0,0</w:t>
            </w:r>
          </w:p>
        </w:tc>
        <w:tc>
          <w:tcPr>
            <w:tcW w:w="862" w:type="dxa"/>
            <w:shd w:val="clear" w:color="auto" w:fill="auto"/>
            <w:vAlign w:val="center"/>
          </w:tcPr>
          <w:p w14:paraId="240C7411" w14:textId="676534D3" w:rsidR="00A62BFE" w:rsidRPr="009234AD" w:rsidRDefault="00A62BFE" w:rsidP="00A6269E">
            <w:pPr>
              <w:jc w:val="center"/>
              <w:rPr>
                <w:sz w:val="20"/>
                <w:szCs w:val="20"/>
              </w:rPr>
            </w:pPr>
            <w:r w:rsidRPr="009234AD">
              <w:rPr>
                <w:sz w:val="20"/>
                <w:szCs w:val="20"/>
                <w:lang w:val="en-US"/>
              </w:rPr>
              <w:t>0,0</w:t>
            </w:r>
          </w:p>
        </w:tc>
        <w:tc>
          <w:tcPr>
            <w:tcW w:w="863" w:type="dxa"/>
            <w:shd w:val="clear" w:color="auto" w:fill="auto"/>
            <w:vAlign w:val="center"/>
          </w:tcPr>
          <w:p w14:paraId="0CCD6A19" w14:textId="30A86B54" w:rsidR="00A62BFE" w:rsidRPr="009234AD" w:rsidRDefault="00A62BFE" w:rsidP="00A6269E">
            <w:pPr>
              <w:jc w:val="center"/>
              <w:rPr>
                <w:sz w:val="20"/>
                <w:szCs w:val="20"/>
              </w:rPr>
            </w:pPr>
            <w:r w:rsidRPr="009234AD">
              <w:rPr>
                <w:sz w:val="20"/>
                <w:szCs w:val="20"/>
                <w:lang w:val="en-US"/>
              </w:rPr>
              <w:t>0,0</w:t>
            </w:r>
          </w:p>
        </w:tc>
        <w:tc>
          <w:tcPr>
            <w:tcW w:w="862" w:type="dxa"/>
            <w:shd w:val="clear" w:color="auto" w:fill="auto"/>
            <w:vAlign w:val="center"/>
          </w:tcPr>
          <w:p w14:paraId="3F6C0438" w14:textId="482A45D7" w:rsidR="00A62BFE" w:rsidRPr="009234AD" w:rsidRDefault="00A62BFE" w:rsidP="00A6269E">
            <w:pPr>
              <w:jc w:val="center"/>
              <w:rPr>
                <w:sz w:val="20"/>
                <w:szCs w:val="20"/>
              </w:rPr>
            </w:pPr>
            <w:r w:rsidRPr="009234AD">
              <w:rPr>
                <w:sz w:val="20"/>
                <w:szCs w:val="20"/>
                <w:lang w:val="en-US"/>
              </w:rPr>
              <w:t>0,0</w:t>
            </w:r>
          </w:p>
        </w:tc>
        <w:tc>
          <w:tcPr>
            <w:tcW w:w="863" w:type="dxa"/>
            <w:shd w:val="clear" w:color="auto" w:fill="auto"/>
            <w:vAlign w:val="center"/>
          </w:tcPr>
          <w:p w14:paraId="2DEAA898" w14:textId="18C61828" w:rsidR="00A62BFE" w:rsidRPr="009234AD" w:rsidRDefault="00A62BFE" w:rsidP="00A6269E">
            <w:pPr>
              <w:jc w:val="center"/>
              <w:rPr>
                <w:sz w:val="20"/>
                <w:szCs w:val="20"/>
              </w:rPr>
            </w:pPr>
            <w:r w:rsidRPr="009234AD">
              <w:rPr>
                <w:sz w:val="20"/>
                <w:szCs w:val="20"/>
                <w:lang w:val="en-US"/>
              </w:rPr>
              <w:t>0,0</w:t>
            </w:r>
          </w:p>
        </w:tc>
        <w:tc>
          <w:tcPr>
            <w:tcW w:w="862" w:type="dxa"/>
            <w:shd w:val="clear" w:color="auto" w:fill="auto"/>
            <w:vAlign w:val="center"/>
          </w:tcPr>
          <w:p w14:paraId="1E52974D" w14:textId="02998237" w:rsidR="00A62BFE" w:rsidRPr="009234AD" w:rsidRDefault="00A62BFE" w:rsidP="00A6269E">
            <w:pPr>
              <w:jc w:val="center"/>
              <w:rPr>
                <w:sz w:val="20"/>
                <w:szCs w:val="20"/>
              </w:rPr>
            </w:pPr>
            <w:r w:rsidRPr="009234AD">
              <w:rPr>
                <w:sz w:val="20"/>
                <w:szCs w:val="20"/>
                <w:lang w:val="en-US"/>
              </w:rPr>
              <w:t>0,0</w:t>
            </w:r>
          </w:p>
        </w:tc>
        <w:tc>
          <w:tcPr>
            <w:tcW w:w="863" w:type="dxa"/>
            <w:shd w:val="clear" w:color="auto" w:fill="auto"/>
            <w:vAlign w:val="center"/>
          </w:tcPr>
          <w:p w14:paraId="618334C5" w14:textId="562516A0" w:rsidR="00A62BFE" w:rsidRPr="009234AD" w:rsidRDefault="00A62BFE" w:rsidP="00A6269E">
            <w:pPr>
              <w:jc w:val="center"/>
              <w:rPr>
                <w:sz w:val="20"/>
                <w:szCs w:val="20"/>
              </w:rPr>
            </w:pPr>
            <w:r w:rsidRPr="009234AD">
              <w:rPr>
                <w:sz w:val="20"/>
                <w:szCs w:val="20"/>
                <w:lang w:val="en-US"/>
              </w:rPr>
              <w:t>0,0</w:t>
            </w:r>
          </w:p>
        </w:tc>
        <w:tc>
          <w:tcPr>
            <w:tcW w:w="862" w:type="dxa"/>
            <w:shd w:val="clear" w:color="auto" w:fill="auto"/>
            <w:vAlign w:val="center"/>
          </w:tcPr>
          <w:p w14:paraId="018C5491" w14:textId="67E1DD21" w:rsidR="00A62BFE" w:rsidRPr="009234AD" w:rsidRDefault="00A62BFE" w:rsidP="00A6269E">
            <w:pPr>
              <w:jc w:val="center"/>
              <w:rPr>
                <w:sz w:val="20"/>
                <w:szCs w:val="20"/>
              </w:rPr>
            </w:pPr>
            <w:r w:rsidRPr="009234AD">
              <w:rPr>
                <w:sz w:val="20"/>
                <w:szCs w:val="20"/>
                <w:lang w:val="en-US"/>
              </w:rPr>
              <w:t>0,0</w:t>
            </w:r>
          </w:p>
        </w:tc>
        <w:tc>
          <w:tcPr>
            <w:tcW w:w="863" w:type="dxa"/>
            <w:shd w:val="clear" w:color="auto" w:fill="auto"/>
            <w:vAlign w:val="center"/>
          </w:tcPr>
          <w:p w14:paraId="7F9500D5" w14:textId="0C5787AF" w:rsidR="00A62BFE" w:rsidRPr="009234AD" w:rsidRDefault="00A62BFE" w:rsidP="00A6269E">
            <w:pPr>
              <w:jc w:val="center"/>
              <w:rPr>
                <w:sz w:val="20"/>
                <w:szCs w:val="20"/>
              </w:rPr>
            </w:pPr>
            <w:r w:rsidRPr="009234AD">
              <w:rPr>
                <w:sz w:val="20"/>
                <w:szCs w:val="20"/>
                <w:lang w:val="en-US"/>
              </w:rPr>
              <w:t>0,0</w:t>
            </w:r>
          </w:p>
        </w:tc>
      </w:tr>
      <w:tr w:rsidR="009234AD" w:rsidRPr="009234AD" w14:paraId="294E0580" w14:textId="77777777" w:rsidTr="00963493">
        <w:tc>
          <w:tcPr>
            <w:tcW w:w="10138" w:type="dxa"/>
            <w:gridSpan w:val="10"/>
            <w:shd w:val="clear" w:color="auto" w:fill="auto"/>
          </w:tcPr>
          <w:p w14:paraId="75AA821A" w14:textId="6085E964" w:rsidR="00A62BFE" w:rsidRPr="009234AD" w:rsidRDefault="00A62BFE" w:rsidP="00A6269E">
            <w:pPr>
              <w:jc w:val="center"/>
              <w:rPr>
                <w:sz w:val="20"/>
                <w:szCs w:val="20"/>
              </w:rPr>
            </w:pPr>
            <w:r w:rsidRPr="009234AD">
              <w:rPr>
                <w:sz w:val="20"/>
                <w:szCs w:val="20"/>
              </w:rPr>
              <w:t>По системе водоотведения</w:t>
            </w:r>
          </w:p>
        </w:tc>
      </w:tr>
      <w:tr w:rsidR="009234AD" w:rsidRPr="009234AD" w14:paraId="14FECEA7" w14:textId="77777777" w:rsidTr="005D6DAE">
        <w:tc>
          <w:tcPr>
            <w:tcW w:w="2376" w:type="dxa"/>
            <w:shd w:val="clear" w:color="auto" w:fill="auto"/>
          </w:tcPr>
          <w:p w14:paraId="28A9BA04" w14:textId="3DBE591C" w:rsidR="00F12DD5" w:rsidRPr="009234AD" w:rsidRDefault="00F12DD5" w:rsidP="00A6269E">
            <w:pPr>
              <w:rPr>
                <w:sz w:val="20"/>
                <w:szCs w:val="20"/>
              </w:rPr>
            </w:pPr>
            <w:r w:rsidRPr="009234AD">
              <w:rPr>
                <w:sz w:val="20"/>
                <w:szCs w:val="20"/>
              </w:rPr>
              <w:t>Источники возврата внебюджетных инвестиций, в том числе:</w:t>
            </w:r>
          </w:p>
        </w:tc>
        <w:tc>
          <w:tcPr>
            <w:tcW w:w="862" w:type="dxa"/>
            <w:shd w:val="clear" w:color="auto" w:fill="auto"/>
            <w:vAlign w:val="center"/>
          </w:tcPr>
          <w:p w14:paraId="125204B2" w14:textId="6121D560" w:rsidR="00F12DD5" w:rsidRPr="009234AD" w:rsidRDefault="00F12DD5" w:rsidP="00A6269E">
            <w:pPr>
              <w:jc w:val="center"/>
              <w:rPr>
                <w:sz w:val="20"/>
                <w:szCs w:val="20"/>
              </w:rPr>
            </w:pPr>
            <w:r w:rsidRPr="009234AD">
              <w:rPr>
                <w:sz w:val="20"/>
                <w:szCs w:val="20"/>
                <w:lang w:val="en-US"/>
              </w:rPr>
              <w:t>0,0</w:t>
            </w:r>
          </w:p>
        </w:tc>
        <w:tc>
          <w:tcPr>
            <w:tcW w:w="862" w:type="dxa"/>
            <w:shd w:val="clear" w:color="auto" w:fill="auto"/>
            <w:vAlign w:val="center"/>
          </w:tcPr>
          <w:p w14:paraId="6F8AE0F3" w14:textId="6A03AC79" w:rsidR="00F12DD5" w:rsidRPr="009234AD" w:rsidRDefault="00F12DD5" w:rsidP="00A6269E">
            <w:pPr>
              <w:jc w:val="center"/>
              <w:rPr>
                <w:sz w:val="20"/>
                <w:szCs w:val="20"/>
              </w:rPr>
            </w:pPr>
            <w:r w:rsidRPr="009234AD">
              <w:rPr>
                <w:sz w:val="20"/>
                <w:szCs w:val="20"/>
                <w:lang w:val="en-US"/>
              </w:rPr>
              <w:t>0,0</w:t>
            </w:r>
          </w:p>
        </w:tc>
        <w:tc>
          <w:tcPr>
            <w:tcW w:w="863" w:type="dxa"/>
            <w:shd w:val="clear" w:color="auto" w:fill="auto"/>
            <w:vAlign w:val="center"/>
          </w:tcPr>
          <w:p w14:paraId="3DE4C4A3" w14:textId="29FC8DAD" w:rsidR="00F12DD5" w:rsidRPr="009234AD" w:rsidRDefault="00F12DD5" w:rsidP="00A6269E">
            <w:pPr>
              <w:jc w:val="center"/>
              <w:rPr>
                <w:sz w:val="20"/>
                <w:szCs w:val="20"/>
              </w:rPr>
            </w:pPr>
            <w:r w:rsidRPr="009234AD">
              <w:rPr>
                <w:sz w:val="20"/>
                <w:szCs w:val="20"/>
                <w:lang w:val="en-US"/>
              </w:rPr>
              <w:t>0,0</w:t>
            </w:r>
          </w:p>
        </w:tc>
        <w:tc>
          <w:tcPr>
            <w:tcW w:w="862" w:type="dxa"/>
            <w:shd w:val="clear" w:color="auto" w:fill="auto"/>
            <w:vAlign w:val="center"/>
          </w:tcPr>
          <w:p w14:paraId="0C586C85" w14:textId="58D3F904" w:rsidR="00F12DD5" w:rsidRPr="009234AD" w:rsidRDefault="00F12DD5" w:rsidP="00A6269E">
            <w:pPr>
              <w:jc w:val="center"/>
              <w:rPr>
                <w:sz w:val="20"/>
                <w:szCs w:val="20"/>
              </w:rPr>
            </w:pPr>
            <w:r w:rsidRPr="009234AD">
              <w:rPr>
                <w:sz w:val="20"/>
                <w:szCs w:val="20"/>
                <w:lang w:val="en-US"/>
              </w:rPr>
              <w:t>0,0</w:t>
            </w:r>
          </w:p>
        </w:tc>
        <w:tc>
          <w:tcPr>
            <w:tcW w:w="863" w:type="dxa"/>
            <w:shd w:val="clear" w:color="auto" w:fill="auto"/>
            <w:vAlign w:val="center"/>
          </w:tcPr>
          <w:p w14:paraId="3747F2D9" w14:textId="5705001E" w:rsidR="00F12DD5" w:rsidRPr="009234AD" w:rsidRDefault="00F12DD5" w:rsidP="00A6269E">
            <w:pPr>
              <w:jc w:val="center"/>
              <w:rPr>
                <w:sz w:val="20"/>
                <w:szCs w:val="20"/>
              </w:rPr>
            </w:pPr>
            <w:r w:rsidRPr="009234AD">
              <w:rPr>
                <w:sz w:val="20"/>
                <w:szCs w:val="20"/>
                <w:lang w:val="en-US"/>
              </w:rPr>
              <w:t>0,0</w:t>
            </w:r>
          </w:p>
        </w:tc>
        <w:tc>
          <w:tcPr>
            <w:tcW w:w="862" w:type="dxa"/>
            <w:shd w:val="clear" w:color="auto" w:fill="auto"/>
            <w:vAlign w:val="center"/>
          </w:tcPr>
          <w:p w14:paraId="5E3C4213" w14:textId="75E26DCA" w:rsidR="00F12DD5" w:rsidRPr="009234AD" w:rsidRDefault="00F12DD5" w:rsidP="00A6269E">
            <w:pPr>
              <w:jc w:val="center"/>
              <w:rPr>
                <w:sz w:val="20"/>
                <w:szCs w:val="20"/>
              </w:rPr>
            </w:pPr>
            <w:r w:rsidRPr="009234AD">
              <w:rPr>
                <w:sz w:val="20"/>
                <w:szCs w:val="20"/>
              </w:rPr>
              <w:t>0,2</w:t>
            </w:r>
          </w:p>
        </w:tc>
        <w:tc>
          <w:tcPr>
            <w:tcW w:w="863" w:type="dxa"/>
            <w:shd w:val="clear" w:color="auto" w:fill="auto"/>
            <w:vAlign w:val="center"/>
          </w:tcPr>
          <w:p w14:paraId="48BFCB89" w14:textId="0A9AD7FF" w:rsidR="00F12DD5" w:rsidRPr="009234AD" w:rsidRDefault="00F12DD5" w:rsidP="00A6269E">
            <w:pPr>
              <w:jc w:val="center"/>
              <w:rPr>
                <w:sz w:val="20"/>
                <w:szCs w:val="20"/>
              </w:rPr>
            </w:pPr>
            <w:r w:rsidRPr="009234AD">
              <w:rPr>
                <w:sz w:val="20"/>
                <w:szCs w:val="20"/>
              </w:rPr>
              <w:t>0,4</w:t>
            </w:r>
          </w:p>
        </w:tc>
        <w:tc>
          <w:tcPr>
            <w:tcW w:w="862" w:type="dxa"/>
            <w:shd w:val="clear" w:color="auto" w:fill="auto"/>
            <w:vAlign w:val="center"/>
          </w:tcPr>
          <w:p w14:paraId="00F0318C" w14:textId="715CFD9E" w:rsidR="00F12DD5" w:rsidRPr="009234AD" w:rsidRDefault="00F12DD5" w:rsidP="00A6269E">
            <w:pPr>
              <w:jc w:val="center"/>
              <w:rPr>
                <w:sz w:val="20"/>
                <w:szCs w:val="20"/>
              </w:rPr>
            </w:pPr>
            <w:r w:rsidRPr="009234AD">
              <w:rPr>
                <w:sz w:val="20"/>
                <w:szCs w:val="20"/>
              </w:rPr>
              <w:t>0,8</w:t>
            </w:r>
          </w:p>
        </w:tc>
        <w:tc>
          <w:tcPr>
            <w:tcW w:w="863" w:type="dxa"/>
            <w:shd w:val="clear" w:color="auto" w:fill="auto"/>
            <w:vAlign w:val="center"/>
          </w:tcPr>
          <w:p w14:paraId="19A9751E" w14:textId="177A8824" w:rsidR="00F12DD5" w:rsidRPr="009234AD" w:rsidRDefault="00F12DD5" w:rsidP="00A6269E">
            <w:pPr>
              <w:jc w:val="center"/>
              <w:rPr>
                <w:sz w:val="20"/>
                <w:szCs w:val="20"/>
              </w:rPr>
            </w:pPr>
            <w:r w:rsidRPr="009234AD">
              <w:rPr>
                <w:sz w:val="20"/>
                <w:szCs w:val="20"/>
              </w:rPr>
              <w:t>1,4</w:t>
            </w:r>
          </w:p>
        </w:tc>
      </w:tr>
      <w:tr w:rsidR="009234AD" w:rsidRPr="009234AD" w14:paraId="5BB03A59" w14:textId="77777777" w:rsidTr="005D6DAE">
        <w:tc>
          <w:tcPr>
            <w:tcW w:w="2376" w:type="dxa"/>
            <w:shd w:val="clear" w:color="auto" w:fill="auto"/>
          </w:tcPr>
          <w:p w14:paraId="29A047DC" w14:textId="2D35E4B3" w:rsidR="00F12DD5" w:rsidRPr="009234AD" w:rsidRDefault="00F12DD5" w:rsidP="00A6269E">
            <w:pPr>
              <w:rPr>
                <w:sz w:val="20"/>
                <w:szCs w:val="20"/>
              </w:rPr>
            </w:pPr>
            <w:r w:rsidRPr="009234AD">
              <w:rPr>
                <w:sz w:val="20"/>
                <w:szCs w:val="20"/>
              </w:rPr>
              <w:t>- инвестиционная составляющая в тарифе</w:t>
            </w:r>
          </w:p>
        </w:tc>
        <w:tc>
          <w:tcPr>
            <w:tcW w:w="862" w:type="dxa"/>
            <w:shd w:val="clear" w:color="auto" w:fill="auto"/>
            <w:vAlign w:val="center"/>
          </w:tcPr>
          <w:p w14:paraId="04F19E6A" w14:textId="55291454" w:rsidR="00F12DD5" w:rsidRPr="009234AD" w:rsidRDefault="00F12DD5" w:rsidP="00393789">
            <w:pPr>
              <w:jc w:val="center"/>
              <w:rPr>
                <w:sz w:val="20"/>
                <w:szCs w:val="20"/>
              </w:rPr>
            </w:pPr>
            <w:r w:rsidRPr="009234AD">
              <w:rPr>
                <w:sz w:val="20"/>
                <w:szCs w:val="20"/>
                <w:lang w:val="en-US"/>
              </w:rPr>
              <w:t>0,0</w:t>
            </w:r>
          </w:p>
        </w:tc>
        <w:tc>
          <w:tcPr>
            <w:tcW w:w="862" w:type="dxa"/>
            <w:shd w:val="clear" w:color="auto" w:fill="auto"/>
            <w:vAlign w:val="center"/>
          </w:tcPr>
          <w:p w14:paraId="4456F3AB" w14:textId="23FDC42B" w:rsidR="00F12DD5" w:rsidRPr="009234AD" w:rsidRDefault="00F12DD5" w:rsidP="00393789">
            <w:pPr>
              <w:jc w:val="center"/>
              <w:rPr>
                <w:sz w:val="20"/>
                <w:szCs w:val="20"/>
              </w:rPr>
            </w:pPr>
            <w:r w:rsidRPr="009234AD">
              <w:rPr>
                <w:sz w:val="20"/>
                <w:szCs w:val="20"/>
                <w:lang w:val="en-US"/>
              </w:rPr>
              <w:t>0,0</w:t>
            </w:r>
          </w:p>
        </w:tc>
        <w:tc>
          <w:tcPr>
            <w:tcW w:w="863" w:type="dxa"/>
            <w:shd w:val="clear" w:color="auto" w:fill="auto"/>
            <w:vAlign w:val="center"/>
          </w:tcPr>
          <w:p w14:paraId="56CEB293" w14:textId="595B5D71" w:rsidR="00F12DD5" w:rsidRPr="009234AD" w:rsidRDefault="00F12DD5" w:rsidP="00393789">
            <w:pPr>
              <w:jc w:val="center"/>
              <w:rPr>
                <w:sz w:val="20"/>
                <w:szCs w:val="20"/>
              </w:rPr>
            </w:pPr>
            <w:r w:rsidRPr="009234AD">
              <w:rPr>
                <w:sz w:val="20"/>
                <w:szCs w:val="20"/>
                <w:lang w:val="en-US"/>
              </w:rPr>
              <w:t>0,0</w:t>
            </w:r>
          </w:p>
        </w:tc>
        <w:tc>
          <w:tcPr>
            <w:tcW w:w="862" w:type="dxa"/>
            <w:shd w:val="clear" w:color="auto" w:fill="auto"/>
            <w:vAlign w:val="center"/>
          </w:tcPr>
          <w:p w14:paraId="52A587DE" w14:textId="211C9E41" w:rsidR="00F12DD5" w:rsidRPr="009234AD" w:rsidRDefault="00F12DD5" w:rsidP="00393789">
            <w:pPr>
              <w:jc w:val="center"/>
              <w:rPr>
                <w:sz w:val="20"/>
                <w:szCs w:val="20"/>
              </w:rPr>
            </w:pPr>
            <w:r w:rsidRPr="009234AD">
              <w:rPr>
                <w:sz w:val="20"/>
                <w:szCs w:val="20"/>
                <w:lang w:val="en-US"/>
              </w:rPr>
              <w:t>0,0</w:t>
            </w:r>
          </w:p>
        </w:tc>
        <w:tc>
          <w:tcPr>
            <w:tcW w:w="863" w:type="dxa"/>
            <w:shd w:val="clear" w:color="auto" w:fill="auto"/>
            <w:vAlign w:val="center"/>
          </w:tcPr>
          <w:p w14:paraId="335A4104" w14:textId="61EFF429" w:rsidR="00F12DD5" w:rsidRPr="009234AD" w:rsidRDefault="00F12DD5" w:rsidP="00393789">
            <w:pPr>
              <w:jc w:val="center"/>
              <w:rPr>
                <w:sz w:val="20"/>
                <w:szCs w:val="20"/>
              </w:rPr>
            </w:pPr>
            <w:r w:rsidRPr="009234AD">
              <w:rPr>
                <w:sz w:val="20"/>
                <w:szCs w:val="20"/>
                <w:lang w:val="en-US"/>
              </w:rPr>
              <w:t>0,0</w:t>
            </w:r>
          </w:p>
        </w:tc>
        <w:tc>
          <w:tcPr>
            <w:tcW w:w="862" w:type="dxa"/>
            <w:shd w:val="clear" w:color="auto" w:fill="auto"/>
            <w:vAlign w:val="center"/>
          </w:tcPr>
          <w:p w14:paraId="287D097A" w14:textId="77AC2CAF" w:rsidR="00F12DD5" w:rsidRPr="009234AD" w:rsidRDefault="00F12DD5" w:rsidP="00A6269E">
            <w:pPr>
              <w:jc w:val="center"/>
              <w:rPr>
                <w:sz w:val="20"/>
                <w:szCs w:val="20"/>
              </w:rPr>
            </w:pPr>
            <w:r w:rsidRPr="009234AD">
              <w:rPr>
                <w:sz w:val="20"/>
                <w:szCs w:val="20"/>
              </w:rPr>
              <w:t>0,2</w:t>
            </w:r>
          </w:p>
        </w:tc>
        <w:tc>
          <w:tcPr>
            <w:tcW w:w="863" w:type="dxa"/>
            <w:shd w:val="clear" w:color="auto" w:fill="auto"/>
            <w:vAlign w:val="center"/>
          </w:tcPr>
          <w:p w14:paraId="5FE14AAF" w14:textId="233B1EA0" w:rsidR="00F12DD5" w:rsidRPr="009234AD" w:rsidRDefault="00F12DD5" w:rsidP="00A6269E">
            <w:pPr>
              <w:jc w:val="center"/>
              <w:rPr>
                <w:sz w:val="20"/>
                <w:szCs w:val="20"/>
              </w:rPr>
            </w:pPr>
            <w:r w:rsidRPr="009234AD">
              <w:rPr>
                <w:sz w:val="20"/>
                <w:szCs w:val="20"/>
              </w:rPr>
              <w:t>0,4</w:t>
            </w:r>
          </w:p>
        </w:tc>
        <w:tc>
          <w:tcPr>
            <w:tcW w:w="862" w:type="dxa"/>
            <w:shd w:val="clear" w:color="auto" w:fill="auto"/>
            <w:vAlign w:val="center"/>
          </w:tcPr>
          <w:p w14:paraId="60FB12B5" w14:textId="2E12ACEE" w:rsidR="00F12DD5" w:rsidRPr="009234AD" w:rsidRDefault="00F12DD5" w:rsidP="00A6269E">
            <w:pPr>
              <w:jc w:val="center"/>
              <w:rPr>
                <w:sz w:val="20"/>
                <w:szCs w:val="20"/>
              </w:rPr>
            </w:pPr>
            <w:r w:rsidRPr="009234AD">
              <w:rPr>
                <w:sz w:val="20"/>
                <w:szCs w:val="20"/>
              </w:rPr>
              <w:t>0,8</w:t>
            </w:r>
          </w:p>
        </w:tc>
        <w:tc>
          <w:tcPr>
            <w:tcW w:w="863" w:type="dxa"/>
            <w:shd w:val="clear" w:color="auto" w:fill="auto"/>
            <w:vAlign w:val="center"/>
          </w:tcPr>
          <w:p w14:paraId="1B09A29E" w14:textId="1D80E0E8" w:rsidR="00F12DD5" w:rsidRPr="009234AD" w:rsidRDefault="00F12DD5" w:rsidP="00A6269E">
            <w:pPr>
              <w:jc w:val="center"/>
              <w:rPr>
                <w:sz w:val="20"/>
                <w:szCs w:val="20"/>
              </w:rPr>
            </w:pPr>
            <w:r w:rsidRPr="009234AD">
              <w:rPr>
                <w:sz w:val="20"/>
                <w:szCs w:val="20"/>
              </w:rPr>
              <w:t>1,4</w:t>
            </w:r>
          </w:p>
        </w:tc>
      </w:tr>
      <w:tr w:rsidR="009234AD" w:rsidRPr="009234AD" w14:paraId="50E1826B" w14:textId="77777777" w:rsidTr="005D6DAE">
        <w:tc>
          <w:tcPr>
            <w:tcW w:w="2376" w:type="dxa"/>
            <w:shd w:val="clear" w:color="auto" w:fill="auto"/>
          </w:tcPr>
          <w:p w14:paraId="775CEDAF" w14:textId="1E120814" w:rsidR="00F12DD5" w:rsidRPr="009234AD" w:rsidRDefault="00F12DD5" w:rsidP="00A6269E">
            <w:pPr>
              <w:rPr>
                <w:sz w:val="20"/>
                <w:szCs w:val="20"/>
              </w:rPr>
            </w:pPr>
            <w:r w:rsidRPr="009234AD">
              <w:rPr>
                <w:sz w:val="20"/>
                <w:szCs w:val="20"/>
              </w:rPr>
              <w:t xml:space="preserve">- плата за подключение к системе </w:t>
            </w:r>
            <w:proofErr w:type="spellStart"/>
            <w:r w:rsidRPr="009234AD">
              <w:rPr>
                <w:sz w:val="20"/>
                <w:szCs w:val="20"/>
              </w:rPr>
              <w:t>ресурсоснабжения</w:t>
            </w:r>
            <w:proofErr w:type="spellEnd"/>
          </w:p>
        </w:tc>
        <w:tc>
          <w:tcPr>
            <w:tcW w:w="862" w:type="dxa"/>
            <w:shd w:val="clear" w:color="auto" w:fill="auto"/>
            <w:vAlign w:val="center"/>
          </w:tcPr>
          <w:p w14:paraId="4317528D" w14:textId="225404A2" w:rsidR="00F12DD5" w:rsidRPr="009234AD" w:rsidRDefault="00F12DD5" w:rsidP="00A6269E">
            <w:pPr>
              <w:jc w:val="center"/>
              <w:rPr>
                <w:sz w:val="20"/>
                <w:szCs w:val="20"/>
                <w:lang w:val="en-US"/>
              </w:rPr>
            </w:pPr>
            <w:r w:rsidRPr="009234AD">
              <w:rPr>
                <w:sz w:val="20"/>
                <w:szCs w:val="20"/>
                <w:lang w:val="en-US"/>
              </w:rPr>
              <w:t>0,0</w:t>
            </w:r>
          </w:p>
        </w:tc>
        <w:tc>
          <w:tcPr>
            <w:tcW w:w="862" w:type="dxa"/>
            <w:shd w:val="clear" w:color="auto" w:fill="auto"/>
            <w:vAlign w:val="center"/>
          </w:tcPr>
          <w:p w14:paraId="70C6CE5A" w14:textId="0C42717A" w:rsidR="00F12DD5" w:rsidRPr="009234AD" w:rsidRDefault="00F12DD5" w:rsidP="00A6269E">
            <w:pPr>
              <w:jc w:val="center"/>
              <w:rPr>
                <w:sz w:val="20"/>
                <w:szCs w:val="20"/>
                <w:lang w:val="en-US"/>
              </w:rPr>
            </w:pPr>
            <w:r w:rsidRPr="009234AD">
              <w:rPr>
                <w:sz w:val="20"/>
                <w:szCs w:val="20"/>
                <w:lang w:val="en-US"/>
              </w:rPr>
              <w:t>0,0</w:t>
            </w:r>
          </w:p>
        </w:tc>
        <w:tc>
          <w:tcPr>
            <w:tcW w:w="863" w:type="dxa"/>
            <w:shd w:val="clear" w:color="auto" w:fill="auto"/>
            <w:vAlign w:val="center"/>
          </w:tcPr>
          <w:p w14:paraId="15E73873" w14:textId="6C0818C1" w:rsidR="00F12DD5" w:rsidRPr="009234AD" w:rsidRDefault="00F12DD5" w:rsidP="00A6269E">
            <w:pPr>
              <w:jc w:val="center"/>
              <w:rPr>
                <w:sz w:val="20"/>
                <w:szCs w:val="20"/>
                <w:lang w:val="en-US"/>
              </w:rPr>
            </w:pPr>
            <w:r w:rsidRPr="009234AD">
              <w:rPr>
                <w:sz w:val="20"/>
                <w:szCs w:val="20"/>
                <w:lang w:val="en-US"/>
              </w:rPr>
              <w:t>0,0</w:t>
            </w:r>
          </w:p>
        </w:tc>
        <w:tc>
          <w:tcPr>
            <w:tcW w:w="862" w:type="dxa"/>
            <w:shd w:val="clear" w:color="auto" w:fill="auto"/>
            <w:vAlign w:val="center"/>
          </w:tcPr>
          <w:p w14:paraId="626D60E0" w14:textId="0DAA903D" w:rsidR="00F12DD5" w:rsidRPr="009234AD" w:rsidRDefault="00F12DD5" w:rsidP="00A6269E">
            <w:pPr>
              <w:jc w:val="center"/>
              <w:rPr>
                <w:sz w:val="20"/>
                <w:szCs w:val="20"/>
                <w:lang w:val="en-US"/>
              </w:rPr>
            </w:pPr>
            <w:r w:rsidRPr="009234AD">
              <w:rPr>
                <w:sz w:val="20"/>
                <w:szCs w:val="20"/>
                <w:lang w:val="en-US"/>
              </w:rPr>
              <w:t>0,0</w:t>
            </w:r>
          </w:p>
        </w:tc>
        <w:tc>
          <w:tcPr>
            <w:tcW w:w="863" w:type="dxa"/>
            <w:shd w:val="clear" w:color="auto" w:fill="auto"/>
            <w:vAlign w:val="center"/>
          </w:tcPr>
          <w:p w14:paraId="192A6E0F" w14:textId="636C2BD4" w:rsidR="00F12DD5" w:rsidRPr="009234AD" w:rsidRDefault="00F12DD5" w:rsidP="00A6269E">
            <w:pPr>
              <w:jc w:val="center"/>
              <w:rPr>
                <w:sz w:val="20"/>
                <w:szCs w:val="20"/>
                <w:lang w:val="en-US"/>
              </w:rPr>
            </w:pPr>
            <w:r w:rsidRPr="009234AD">
              <w:rPr>
                <w:sz w:val="20"/>
                <w:szCs w:val="20"/>
                <w:lang w:val="en-US"/>
              </w:rPr>
              <w:t>0,0</w:t>
            </w:r>
          </w:p>
        </w:tc>
        <w:tc>
          <w:tcPr>
            <w:tcW w:w="862" w:type="dxa"/>
            <w:shd w:val="clear" w:color="auto" w:fill="auto"/>
            <w:vAlign w:val="center"/>
          </w:tcPr>
          <w:p w14:paraId="0BCCF285" w14:textId="47DA62A5" w:rsidR="00F12DD5" w:rsidRPr="009234AD" w:rsidRDefault="00F12DD5" w:rsidP="00A6269E">
            <w:pPr>
              <w:jc w:val="center"/>
              <w:rPr>
                <w:sz w:val="20"/>
                <w:szCs w:val="20"/>
                <w:lang w:val="en-US"/>
              </w:rPr>
            </w:pPr>
            <w:r w:rsidRPr="009234AD">
              <w:rPr>
                <w:sz w:val="20"/>
                <w:szCs w:val="20"/>
                <w:lang w:val="en-US"/>
              </w:rPr>
              <w:t>0,0</w:t>
            </w:r>
          </w:p>
        </w:tc>
        <w:tc>
          <w:tcPr>
            <w:tcW w:w="863" w:type="dxa"/>
            <w:shd w:val="clear" w:color="auto" w:fill="auto"/>
            <w:vAlign w:val="center"/>
          </w:tcPr>
          <w:p w14:paraId="50808D37" w14:textId="20072CBC" w:rsidR="00F12DD5" w:rsidRPr="009234AD" w:rsidRDefault="00F12DD5" w:rsidP="00A6269E">
            <w:pPr>
              <w:jc w:val="center"/>
              <w:rPr>
                <w:sz w:val="20"/>
                <w:szCs w:val="20"/>
                <w:lang w:val="en-US"/>
              </w:rPr>
            </w:pPr>
            <w:r w:rsidRPr="009234AD">
              <w:rPr>
                <w:sz w:val="20"/>
                <w:szCs w:val="20"/>
                <w:lang w:val="en-US"/>
              </w:rPr>
              <w:t>0,0</w:t>
            </w:r>
          </w:p>
        </w:tc>
        <w:tc>
          <w:tcPr>
            <w:tcW w:w="862" w:type="dxa"/>
            <w:shd w:val="clear" w:color="auto" w:fill="auto"/>
            <w:vAlign w:val="center"/>
          </w:tcPr>
          <w:p w14:paraId="6EB659F5" w14:textId="4E4BE523" w:rsidR="00F12DD5" w:rsidRPr="009234AD" w:rsidRDefault="00F12DD5" w:rsidP="00A6269E">
            <w:pPr>
              <w:jc w:val="center"/>
              <w:rPr>
                <w:sz w:val="20"/>
                <w:szCs w:val="20"/>
                <w:lang w:val="en-US"/>
              </w:rPr>
            </w:pPr>
            <w:r w:rsidRPr="009234AD">
              <w:rPr>
                <w:sz w:val="20"/>
                <w:szCs w:val="20"/>
                <w:lang w:val="en-US"/>
              </w:rPr>
              <w:t>0,0</w:t>
            </w:r>
          </w:p>
        </w:tc>
        <w:tc>
          <w:tcPr>
            <w:tcW w:w="863" w:type="dxa"/>
            <w:shd w:val="clear" w:color="auto" w:fill="auto"/>
            <w:vAlign w:val="center"/>
          </w:tcPr>
          <w:p w14:paraId="64A60A2E" w14:textId="66672562" w:rsidR="00F12DD5" w:rsidRPr="009234AD" w:rsidRDefault="00F12DD5" w:rsidP="00A6269E">
            <w:pPr>
              <w:jc w:val="center"/>
              <w:rPr>
                <w:sz w:val="20"/>
                <w:szCs w:val="20"/>
                <w:lang w:val="en-US"/>
              </w:rPr>
            </w:pPr>
            <w:r w:rsidRPr="009234AD">
              <w:rPr>
                <w:sz w:val="20"/>
                <w:szCs w:val="20"/>
                <w:lang w:val="en-US"/>
              </w:rPr>
              <w:t>0,0</w:t>
            </w:r>
          </w:p>
        </w:tc>
      </w:tr>
    </w:tbl>
    <w:p w14:paraId="71911D19" w14:textId="77777777" w:rsidR="00511091" w:rsidRPr="009234AD" w:rsidRDefault="00511091" w:rsidP="00511091">
      <w:pPr>
        <w:spacing w:before="120" w:after="60"/>
        <w:ind w:firstLine="567"/>
        <w:jc w:val="both"/>
      </w:pPr>
      <w:r w:rsidRPr="009234AD">
        <w:t xml:space="preserve">Объемы возврата внебюджетных инвестиций, а также сроки окупаемости инвестиций по каждому проекту систем коммунальной инфраструктуры представлены в Приложениях 7 - 12.  </w:t>
      </w:r>
    </w:p>
    <w:p w14:paraId="3AC5D0F2" w14:textId="77777777" w:rsidR="00014E3A" w:rsidRPr="009234AD" w:rsidRDefault="00014E3A" w:rsidP="00FB2F24">
      <w:pPr>
        <w:pStyle w:val="a3"/>
        <w:rPr>
          <w:lang w:eastAsia="x-none"/>
        </w:rPr>
      </w:pPr>
    </w:p>
    <w:p w14:paraId="3AC5D0F3" w14:textId="77777777" w:rsidR="00014E3A" w:rsidRPr="009234AD" w:rsidRDefault="00014E3A" w:rsidP="00014E3A">
      <w:pPr>
        <w:pStyle w:val="1"/>
        <w:ind w:firstLine="0"/>
        <w:rPr>
          <w:lang w:val="ru-RU"/>
        </w:rPr>
      </w:pPr>
      <w:bookmarkStart w:id="1179" w:name="_Toc483490421"/>
      <w:bookmarkStart w:id="1180" w:name="_Toc483491438"/>
      <w:bookmarkStart w:id="1181" w:name="_Toc483996685"/>
      <w:bookmarkStart w:id="1182" w:name="_Toc484005692"/>
      <w:bookmarkStart w:id="1183" w:name="_Toc484006939"/>
      <w:bookmarkStart w:id="1184" w:name="_Toc484012298"/>
      <w:bookmarkStart w:id="1185" w:name="_Toc484012443"/>
      <w:bookmarkStart w:id="1186" w:name="_Toc484013234"/>
      <w:bookmarkStart w:id="1187" w:name="_Toc526950323"/>
      <w:bookmarkStart w:id="1188" w:name="_Toc526956682"/>
      <w:bookmarkStart w:id="1189" w:name="_Toc527022721"/>
      <w:bookmarkStart w:id="1190" w:name="_Toc527038004"/>
      <w:bookmarkStart w:id="1191" w:name="_Toc527039667"/>
      <w:bookmarkStart w:id="1192" w:name="_Toc527043067"/>
      <w:bookmarkStart w:id="1193" w:name="_Toc527562202"/>
      <w:bookmarkStart w:id="1194" w:name="_Toc527637769"/>
      <w:bookmarkStart w:id="1195" w:name="_Toc527639108"/>
      <w:bookmarkStart w:id="1196" w:name="_Toc533415471"/>
      <w:bookmarkEnd w:id="154"/>
      <w:r w:rsidRPr="009234AD">
        <w:lastRenderedPageBreak/>
        <w:t>Организация реализации проектов</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3060D5CD" w14:textId="77777777" w:rsidR="00AB6702" w:rsidRPr="009234AD" w:rsidRDefault="00AB6702" w:rsidP="00233BE8">
      <w:pPr>
        <w:pStyle w:val="a3"/>
      </w:pPr>
      <w:r w:rsidRPr="009234AD">
        <w:t xml:space="preserve">Инвестиционные проекты, включенные в Программу, разработаны в соответствии с требованиями к программам комплексного развития поселений, городских округов, утвержденных постановлением Правительства Российской Федерации от 14.06.2013 № 502 (далее также – требования). </w:t>
      </w:r>
    </w:p>
    <w:p w14:paraId="0DF6D38C" w14:textId="77777777" w:rsidR="00AB6702" w:rsidRPr="009234AD" w:rsidRDefault="00AB6702" w:rsidP="00233BE8">
      <w:pPr>
        <w:pStyle w:val="a3"/>
      </w:pPr>
      <w:r w:rsidRPr="009234AD">
        <w:t>Первоочередными документами, на основании которых разработана настоящая Программа являются:</w:t>
      </w:r>
    </w:p>
    <w:p w14:paraId="0AE2C077" w14:textId="16FDC055" w:rsidR="00DC5327" w:rsidRPr="009234AD" w:rsidRDefault="00E43800" w:rsidP="001E63C6">
      <w:pPr>
        <w:pStyle w:val="a0"/>
      </w:pPr>
      <w:r w:rsidRPr="009234AD">
        <w:t>генеральный</w:t>
      </w:r>
      <w:r w:rsidR="00DC5327" w:rsidRPr="009234AD">
        <w:t xml:space="preserve"> план сельского поселения Усть-Юган, утвержденный Решением Совета депутатов сельского поселения Усть-Юган № 388 от 03.09.2018;</w:t>
      </w:r>
    </w:p>
    <w:p w14:paraId="37FE5EBC" w14:textId="29A0DFA4" w:rsidR="00DC5327" w:rsidRPr="009234AD" w:rsidRDefault="00E43800" w:rsidP="001E63C6">
      <w:pPr>
        <w:pStyle w:val="a0"/>
      </w:pPr>
      <w:r w:rsidRPr="009234AD">
        <w:t>схема</w:t>
      </w:r>
      <w:r w:rsidR="00DC5327" w:rsidRPr="009234AD">
        <w:t xml:space="preserve"> теплоснабжения муниципального образования сельского поселения Усть-Юган, утвержденная Постановлением администрации сельского поселения Усть-Юган от 14.04.2017 № 53-па;</w:t>
      </w:r>
    </w:p>
    <w:p w14:paraId="34853368" w14:textId="5EF48803" w:rsidR="00DC5327" w:rsidRPr="009234AD" w:rsidRDefault="00E43800" w:rsidP="001E63C6">
      <w:pPr>
        <w:pStyle w:val="a0"/>
      </w:pPr>
      <w:r w:rsidRPr="009234AD">
        <w:t>схема</w:t>
      </w:r>
      <w:r w:rsidR="00DC5327" w:rsidRPr="009234AD">
        <w:t xml:space="preserve"> водоснабжения и водоотведения муниципального образования сельского поселения Усть-Юган на период до 2024 года, утвержденная Постановлением Администрации сельского поселения Усть-Юган от 02.12.2014 № 117-па;</w:t>
      </w:r>
    </w:p>
    <w:p w14:paraId="7A716E8E" w14:textId="77777777" w:rsidR="00AB6702" w:rsidRPr="009234AD" w:rsidRDefault="00AB6702" w:rsidP="00AB6702">
      <w:pPr>
        <w:spacing w:before="120" w:after="60"/>
        <w:ind w:firstLine="567"/>
        <w:jc w:val="both"/>
      </w:pPr>
      <w:r w:rsidRPr="009234AD">
        <w:t xml:space="preserve">Программа должна быть согласована и увязана с вышеуказанными документами не только на момент разработки и согласования данного документа, но и в процессе мониторинга ее реализации. </w:t>
      </w:r>
    </w:p>
    <w:p w14:paraId="6CAB25BC" w14:textId="77777777" w:rsidR="00AB6702" w:rsidRPr="009234AD" w:rsidRDefault="00AB6702" w:rsidP="00AB6702">
      <w:pPr>
        <w:spacing w:before="120" w:after="60"/>
        <w:ind w:firstLine="567"/>
        <w:jc w:val="both"/>
      </w:pPr>
      <w:r w:rsidRPr="009234AD">
        <w:t xml:space="preserve">В соответствии с пунктом 4 требований при реализации инвестиционных проектов Программы необходимо учитывать, что в случае внесения изменений в перспективные схемы </w:t>
      </w:r>
      <w:proofErr w:type="spellStart"/>
      <w:r w:rsidRPr="009234AD">
        <w:t>ресурсоснабжения</w:t>
      </w:r>
      <w:proofErr w:type="spellEnd"/>
      <w:r w:rsidRPr="009234AD">
        <w:t>, соответствующие изменения должны быть внесены и в настоящую программу.</w:t>
      </w:r>
    </w:p>
    <w:p w14:paraId="7CD38991" w14:textId="77777777" w:rsidR="00AB6702" w:rsidRPr="009234AD" w:rsidRDefault="00AB6702" w:rsidP="00AB6702">
      <w:pPr>
        <w:spacing w:before="120" w:after="60"/>
        <w:ind w:firstLine="567"/>
        <w:jc w:val="both"/>
      </w:pPr>
      <w:r w:rsidRPr="009234AD">
        <w:t xml:space="preserve">Согласно положениям действующего законодательства, основной формой реализации Программы является разработка инвестиционных программ </w:t>
      </w:r>
      <w:proofErr w:type="spellStart"/>
      <w:r w:rsidRPr="009234AD">
        <w:t>ресурсоснабжающих</w:t>
      </w:r>
      <w:proofErr w:type="spellEnd"/>
      <w:r w:rsidRPr="009234AD">
        <w:t xml:space="preserve"> организаций. </w:t>
      </w:r>
    </w:p>
    <w:p w14:paraId="5A516BA5" w14:textId="77777777" w:rsidR="00AB6702" w:rsidRPr="009234AD" w:rsidRDefault="00AB6702" w:rsidP="00AB6702">
      <w:pPr>
        <w:spacing w:before="120" w:after="60"/>
        <w:ind w:firstLine="567"/>
        <w:jc w:val="both"/>
      </w:pPr>
      <w:r w:rsidRPr="009234AD">
        <w:t xml:space="preserve">Разработка инвестиционных программ </w:t>
      </w:r>
      <w:proofErr w:type="spellStart"/>
      <w:r w:rsidRPr="009234AD">
        <w:t>ресурсоснабжающих</w:t>
      </w:r>
      <w:proofErr w:type="spellEnd"/>
      <w:r w:rsidRPr="009234AD">
        <w:t xml:space="preserve"> организаций как форма реализации настоящей Программы актуальна в случае использования собственных средств </w:t>
      </w:r>
      <w:proofErr w:type="spellStart"/>
      <w:r w:rsidRPr="009234AD">
        <w:t>ресурсоснабжающих</w:t>
      </w:r>
      <w:proofErr w:type="spellEnd"/>
      <w:r w:rsidRPr="009234AD">
        <w:t xml:space="preserve"> организаций, тарифных источников, платы за подключение (технологическое присоединение) в качестве источника финансирования настоящей Программы.</w:t>
      </w:r>
    </w:p>
    <w:p w14:paraId="009B8F68" w14:textId="77777777" w:rsidR="00AB6702" w:rsidRPr="009234AD" w:rsidRDefault="00AB6702" w:rsidP="00AB6702">
      <w:pPr>
        <w:spacing w:before="120" w:after="60"/>
        <w:ind w:firstLine="567"/>
        <w:jc w:val="both"/>
      </w:pPr>
      <w:r w:rsidRPr="009234AD">
        <w:t>Кроме этого, инвестиционные проекты Программы могут быть реализованы в рамках федеральных, региональных и муниципальных программ.</w:t>
      </w:r>
    </w:p>
    <w:p w14:paraId="6AD942EC" w14:textId="77777777" w:rsidR="00AB6702" w:rsidRPr="009234AD" w:rsidRDefault="00AB6702" w:rsidP="00AB6702">
      <w:pPr>
        <w:spacing w:before="120" w:after="60"/>
        <w:ind w:firstLine="567"/>
        <w:jc w:val="both"/>
      </w:pPr>
      <w:r w:rsidRPr="009234AD">
        <w:t xml:space="preserve">Инвестиционные проекты, включенные в настоящую Программу, в зависимости от ряда критериев могут быть реализованы следующими субъектами: </w:t>
      </w:r>
    </w:p>
    <w:p w14:paraId="2BE95624" w14:textId="77777777" w:rsidR="00AB6702" w:rsidRPr="009234AD" w:rsidRDefault="00AB6702" w:rsidP="001E63C6">
      <w:pPr>
        <w:pStyle w:val="a0"/>
      </w:pPr>
      <w:r w:rsidRPr="009234AD">
        <w:t>действующими организациями;</w:t>
      </w:r>
    </w:p>
    <w:p w14:paraId="319A726E" w14:textId="77777777" w:rsidR="00AB6702" w:rsidRPr="009234AD" w:rsidRDefault="00AB6702" w:rsidP="001E63C6">
      <w:pPr>
        <w:pStyle w:val="a0"/>
      </w:pPr>
      <w:r w:rsidRPr="009234AD">
        <w:t xml:space="preserve">привлеченными сторонними инвесторами (в том числе по договору концессии); </w:t>
      </w:r>
    </w:p>
    <w:p w14:paraId="0D24A727" w14:textId="77777777" w:rsidR="00AB6702" w:rsidRPr="009234AD" w:rsidRDefault="00AB6702" w:rsidP="001E63C6">
      <w:pPr>
        <w:pStyle w:val="a0"/>
      </w:pPr>
      <w:r w:rsidRPr="009234AD">
        <w:t xml:space="preserve">созданными для реализации инвестиционных проектов организациями с участием органов местного самоуправления; </w:t>
      </w:r>
    </w:p>
    <w:p w14:paraId="522D37B1" w14:textId="77777777" w:rsidR="00AB6702" w:rsidRPr="009234AD" w:rsidRDefault="00AB6702" w:rsidP="001E63C6">
      <w:pPr>
        <w:pStyle w:val="a0"/>
      </w:pPr>
      <w:r w:rsidRPr="009234AD">
        <w:t xml:space="preserve">созданными для реализации инвестиционных проектов организациями с участием действующих </w:t>
      </w:r>
      <w:proofErr w:type="spellStart"/>
      <w:r w:rsidRPr="009234AD">
        <w:t>ресурсоснабжающих</w:t>
      </w:r>
      <w:proofErr w:type="spellEnd"/>
      <w:r w:rsidRPr="009234AD">
        <w:t xml:space="preserve"> организаций.</w:t>
      </w:r>
    </w:p>
    <w:p w14:paraId="2BBE67CE" w14:textId="77777777" w:rsidR="00AB6702" w:rsidRPr="009234AD" w:rsidRDefault="00AB6702" w:rsidP="00233BE8">
      <w:pPr>
        <w:pStyle w:val="a3"/>
      </w:pPr>
      <w:r w:rsidRPr="009234AD">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учетом низкого уровня рентабельности деятельности действующих </w:t>
      </w:r>
      <w:proofErr w:type="spellStart"/>
      <w:r w:rsidRPr="009234AD">
        <w:t>ресурсоснабжающих</w:t>
      </w:r>
      <w:proofErr w:type="spellEnd"/>
      <w:r w:rsidRPr="009234AD">
        <w:t xml:space="preserve"> предприятий необходимо привлечение сторонних инвесторов по концессионному соглашению. </w:t>
      </w:r>
    </w:p>
    <w:p w14:paraId="42A10FE5" w14:textId="77777777" w:rsidR="00AB6702" w:rsidRPr="009234AD" w:rsidRDefault="00AB6702" w:rsidP="00233BE8">
      <w:pPr>
        <w:pStyle w:val="a3"/>
      </w:pPr>
      <w:r w:rsidRPr="009234AD">
        <w:t xml:space="preserve">Если частный оператор не будет выбран путем конкурсного отбора концессионера, то для строительства и последующей эксплуатации объектов инженерной инфраструктуры необходимо создание новой организации с участием органа местного самоуправления. </w:t>
      </w:r>
    </w:p>
    <w:p w14:paraId="37EB97AA" w14:textId="77777777" w:rsidR="00AB6702" w:rsidRPr="009234AD" w:rsidRDefault="00AB6702" w:rsidP="00233BE8">
      <w:pPr>
        <w:pStyle w:val="a3"/>
      </w:pPr>
      <w:r w:rsidRPr="009234AD">
        <w:lastRenderedPageBreak/>
        <w:t xml:space="preserve">Выбор формы реализации инвестиционного проекта зависит от объема бюджетных средств, которые могут быть выделены на реконструкцию и создание объектов. Дефицит бюджетных средств являются предпосылкой для выбора конкурсного отбора концессионера. </w:t>
      </w:r>
    </w:p>
    <w:p w14:paraId="64261592" w14:textId="77777777" w:rsidR="00AB6702" w:rsidRPr="009234AD" w:rsidRDefault="00AB6702" w:rsidP="00233BE8">
      <w:pPr>
        <w:pStyle w:val="a3"/>
      </w:pPr>
      <w:r w:rsidRPr="009234AD">
        <w:t xml:space="preserve">В настоящее время основным видом реализации проектов в сфере жилищно-коммунального хозяйства на территории сельского поселения является самостоятельная деятельность </w:t>
      </w:r>
      <w:proofErr w:type="spellStart"/>
      <w:r w:rsidRPr="009234AD">
        <w:t>ресурсоснабжающих</w:t>
      </w:r>
      <w:proofErr w:type="spellEnd"/>
      <w:r w:rsidRPr="009234AD">
        <w:t xml:space="preserve"> организаций с контролирующей функцией органов регулирования соответствующих тарифов, включая администрацию муниципального образования.</w:t>
      </w:r>
    </w:p>
    <w:p w14:paraId="24166073" w14:textId="77777777" w:rsidR="00AB6702" w:rsidRPr="009234AD" w:rsidRDefault="00AB6702" w:rsidP="00233BE8">
      <w:pPr>
        <w:pStyle w:val="a3"/>
      </w:pPr>
      <w:proofErr w:type="spellStart"/>
      <w:r w:rsidRPr="009234AD">
        <w:t>Ресурсоснабжающие</w:t>
      </w:r>
      <w:proofErr w:type="spellEnd"/>
      <w:r w:rsidRPr="009234AD">
        <w:t xml:space="preserve"> организации в индивидуальном порядке аккумулируют требуемые финансовые средства, организуют выполнение работ по реализации инвестиционных проектов, принимают выполненные работы, выдают технические условия на подключение к соответствующим системам </w:t>
      </w:r>
      <w:proofErr w:type="spellStart"/>
      <w:r w:rsidRPr="009234AD">
        <w:t>ресурсоснабжения</w:t>
      </w:r>
      <w:proofErr w:type="spellEnd"/>
      <w:r w:rsidRPr="009234AD">
        <w:t xml:space="preserve"> и несут ответственность по заключаемым договорам на обеспечение требуемыми ресурсами. </w:t>
      </w:r>
    </w:p>
    <w:p w14:paraId="097EF086" w14:textId="77777777" w:rsidR="00AB6702" w:rsidRPr="009234AD" w:rsidRDefault="00AB6702" w:rsidP="00233BE8">
      <w:pPr>
        <w:pStyle w:val="a3"/>
        <w:rPr>
          <w:lang w:val="x-none"/>
        </w:rPr>
      </w:pPr>
      <w:r w:rsidRPr="009234AD">
        <w:t xml:space="preserve">С целью достижения максимального уровня социальной и экономической эффективности, инвестиционные проекты, связанные с модернизацией </w:t>
      </w:r>
      <w:proofErr w:type="spellStart"/>
      <w:r w:rsidRPr="009234AD">
        <w:t>ресурсоснабжающих</w:t>
      </w:r>
      <w:proofErr w:type="spellEnd"/>
      <w:r w:rsidRPr="009234AD">
        <w:t xml:space="preserve"> систем, рекомендуется реализовывать с помощью формирования специализированной структуры с участием </w:t>
      </w:r>
      <w:proofErr w:type="spellStart"/>
      <w:r w:rsidRPr="009234AD">
        <w:t>ресурсоснабжающей</w:t>
      </w:r>
      <w:proofErr w:type="spellEnd"/>
      <w:r w:rsidRPr="009234AD">
        <w:t xml:space="preserve"> организации. Основной задачей, решаемой при внедрении указанной схемы реализации инвестиционных проектов, является сокращение дополнительной тарифной нагрузки на потребителей.</w:t>
      </w:r>
    </w:p>
    <w:p w14:paraId="3AC5D0FC" w14:textId="0BB43947" w:rsidR="00014E3A" w:rsidRPr="009234AD" w:rsidRDefault="00014E3A" w:rsidP="00FB2F24">
      <w:pPr>
        <w:pStyle w:val="a3"/>
        <w:rPr>
          <w:lang w:val="x-none"/>
        </w:rPr>
      </w:pPr>
    </w:p>
    <w:p w14:paraId="3AC5D0FD" w14:textId="77777777" w:rsidR="00014E3A" w:rsidRPr="009234AD" w:rsidRDefault="00014E3A" w:rsidP="00014E3A">
      <w:pPr>
        <w:pStyle w:val="1"/>
        <w:ind w:firstLine="0"/>
        <w:rPr>
          <w:lang w:val="ru-RU"/>
        </w:rPr>
      </w:pPr>
      <w:bookmarkStart w:id="1197" w:name="_Toc483490422"/>
      <w:bookmarkStart w:id="1198" w:name="_Toc483491439"/>
      <w:bookmarkStart w:id="1199" w:name="_Toc483996686"/>
      <w:bookmarkStart w:id="1200" w:name="_Toc484005693"/>
      <w:bookmarkStart w:id="1201" w:name="_Toc484006940"/>
      <w:bookmarkStart w:id="1202" w:name="_Toc484012299"/>
      <w:bookmarkStart w:id="1203" w:name="_Toc484012444"/>
      <w:bookmarkStart w:id="1204" w:name="_Toc484013235"/>
      <w:bookmarkStart w:id="1205" w:name="_Toc526950324"/>
      <w:bookmarkStart w:id="1206" w:name="_Toc526956683"/>
      <w:bookmarkStart w:id="1207" w:name="_Toc527022722"/>
      <w:bookmarkStart w:id="1208" w:name="_Toc527038005"/>
      <w:bookmarkStart w:id="1209" w:name="_Toc527039668"/>
      <w:bookmarkStart w:id="1210" w:name="_Toc527043068"/>
      <w:bookmarkStart w:id="1211" w:name="_Toc527562203"/>
      <w:bookmarkStart w:id="1212" w:name="_Toc527637770"/>
      <w:bookmarkStart w:id="1213" w:name="_Toc527639109"/>
      <w:bookmarkStart w:id="1214" w:name="_Toc533415472"/>
      <w:r w:rsidRPr="009234AD">
        <w:lastRenderedPageBreak/>
        <w:t>Программы инвестиционных проектов, тариф и плата (тариф) за подключение (присоединение)</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705784A2" w14:textId="77777777" w:rsidR="00727217" w:rsidRPr="009234AD" w:rsidRDefault="00727217" w:rsidP="00233BE8">
      <w:pPr>
        <w:pStyle w:val="a3"/>
      </w:pPr>
      <w:r w:rsidRPr="009234AD">
        <w:t xml:space="preserve">Одним из основных источников финансирования инвестиционных проектов в сфере жилищно-коммунального хозяйства являются тарифы на соответствующий вид коммунальной услуги, а также плата за подключение к системам </w:t>
      </w:r>
      <w:proofErr w:type="spellStart"/>
      <w:r w:rsidRPr="009234AD">
        <w:t>ресурсоснабжения</w:t>
      </w:r>
      <w:proofErr w:type="spellEnd"/>
      <w:r w:rsidRPr="009234AD">
        <w:t xml:space="preserve">. </w:t>
      </w:r>
    </w:p>
    <w:p w14:paraId="68882EEA" w14:textId="77777777" w:rsidR="00727217" w:rsidRPr="009234AD" w:rsidRDefault="00727217" w:rsidP="00727217">
      <w:pPr>
        <w:spacing w:before="120" w:after="60"/>
        <w:ind w:firstLine="567"/>
        <w:jc w:val="both"/>
      </w:pPr>
      <w:r w:rsidRPr="009234AD">
        <w:t xml:space="preserve">Предложенный объем финансирования основан на следующих данных: </w:t>
      </w:r>
    </w:p>
    <w:p w14:paraId="4B7CAEC8" w14:textId="4A21FCB9" w:rsidR="00727217" w:rsidRPr="009234AD" w:rsidRDefault="00727217" w:rsidP="001E63C6">
      <w:pPr>
        <w:pStyle w:val="a0"/>
      </w:pPr>
      <w:r w:rsidRPr="009234AD">
        <w:t>величинах действующих в 201</w:t>
      </w:r>
      <w:r w:rsidR="008E2FD1" w:rsidRPr="009234AD">
        <w:t>7</w:t>
      </w:r>
      <w:r w:rsidRPr="009234AD">
        <w:t xml:space="preserve"> году региональных тарифов на коммунальные услуги с учетом особенностей структуры тарифов каждой из </w:t>
      </w:r>
      <w:proofErr w:type="spellStart"/>
      <w:r w:rsidRPr="009234AD">
        <w:t>ресурсоснабжающих</w:t>
      </w:r>
      <w:proofErr w:type="spellEnd"/>
      <w:r w:rsidRPr="009234AD">
        <w:t xml:space="preserve"> систем; </w:t>
      </w:r>
    </w:p>
    <w:p w14:paraId="094A1E74" w14:textId="77777777" w:rsidR="00727217" w:rsidRPr="009234AD" w:rsidRDefault="00727217" w:rsidP="001E63C6">
      <w:pPr>
        <w:pStyle w:val="a0"/>
      </w:pPr>
      <w:r w:rsidRPr="009234AD">
        <w:t xml:space="preserve">величинах индексов-дефляторов, утвержденных в Прогнозе социально-экономического развития Российской Федерации на 2017 год и плановый период 2018 и 2019 годов; </w:t>
      </w:r>
    </w:p>
    <w:p w14:paraId="7B7EFBEA" w14:textId="77777777" w:rsidR="00727217" w:rsidRPr="009234AD" w:rsidRDefault="00727217" w:rsidP="001E63C6">
      <w:pPr>
        <w:pStyle w:val="a0"/>
      </w:pPr>
      <w:r w:rsidRPr="009234AD">
        <w:t>величинах индексов-дефляторов, утвержденных в Прогнозе долгосрочного социально-экономического развития Российской Федерации на период до 2030 года.</w:t>
      </w:r>
    </w:p>
    <w:p w14:paraId="51932D8D" w14:textId="77777777" w:rsidR="00727217" w:rsidRPr="009234AD" w:rsidRDefault="00727217" w:rsidP="00233BE8">
      <w:pPr>
        <w:pStyle w:val="a3"/>
      </w:pPr>
      <w:r w:rsidRPr="009234AD">
        <w:t xml:space="preserve">По результатам проведенного анализа роста тарифов с учетом мероприятий, предусмотренных Программой, можно сделать вывод о планомерности и пропорциональности распределения во времени платежной нагрузки на население. </w:t>
      </w:r>
    </w:p>
    <w:p w14:paraId="1647697E" w14:textId="77777777" w:rsidR="00727217" w:rsidRPr="009234AD" w:rsidRDefault="00727217" w:rsidP="00233BE8">
      <w:pPr>
        <w:pStyle w:val="a3"/>
      </w:pPr>
      <w:r w:rsidRPr="009234AD">
        <w:t xml:space="preserve">Величина платы за подключение к системам </w:t>
      </w:r>
      <w:proofErr w:type="spellStart"/>
      <w:r w:rsidRPr="009234AD">
        <w:t>ресурсоснабжения</w:t>
      </w:r>
      <w:proofErr w:type="spellEnd"/>
      <w:r w:rsidRPr="009234AD">
        <w:t xml:space="preserve"> будет определяться при формировании инвестиционных программ организаций жилищно-коммунального комплекса в соответствии с установленной процедурой.</w:t>
      </w:r>
    </w:p>
    <w:p w14:paraId="3AC5D10A" w14:textId="028448F7" w:rsidR="00014E3A" w:rsidRPr="009234AD" w:rsidRDefault="00014E3A" w:rsidP="00FB2F24">
      <w:pPr>
        <w:pStyle w:val="a3"/>
      </w:pPr>
    </w:p>
    <w:p w14:paraId="3AC5D10B" w14:textId="77777777" w:rsidR="00014E3A" w:rsidRPr="009234AD" w:rsidRDefault="00014E3A" w:rsidP="00FB2F24">
      <w:pPr>
        <w:pStyle w:val="a3"/>
        <w:rPr>
          <w:rFonts w:cs="Calibri"/>
        </w:rPr>
      </w:pPr>
    </w:p>
    <w:p w14:paraId="3AC5D10C" w14:textId="4555FE93" w:rsidR="00014E3A" w:rsidRPr="009234AD" w:rsidRDefault="00014E3A" w:rsidP="00014E3A">
      <w:pPr>
        <w:pStyle w:val="1"/>
        <w:ind w:firstLine="0"/>
        <w:rPr>
          <w:lang w:val="ru-RU"/>
        </w:rPr>
      </w:pPr>
      <w:bookmarkStart w:id="1215" w:name="_Toc483490423"/>
      <w:bookmarkStart w:id="1216" w:name="_Toc483491440"/>
      <w:bookmarkStart w:id="1217" w:name="_Toc483996687"/>
      <w:bookmarkStart w:id="1218" w:name="_Toc484005694"/>
      <w:bookmarkStart w:id="1219" w:name="_Toc484006941"/>
      <w:bookmarkStart w:id="1220" w:name="_Toc484012300"/>
      <w:bookmarkStart w:id="1221" w:name="_Toc484012445"/>
      <w:bookmarkStart w:id="1222" w:name="_Toc484013236"/>
      <w:bookmarkStart w:id="1223" w:name="_Toc526950325"/>
      <w:bookmarkStart w:id="1224" w:name="_Toc526956684"/>
      <w:bookmarkStart w:id="1225" w:name="_Toc527022723"/>
      <w:bookmarkStart w:id="1226" w:name="_Toc527038006"/>
      <w:bookmarkStart w:id="1227" w:name="_Toc527039669"/>
      <w:bookmarkStart w:id="1228" w:name="_Toc527043069"/>
      <w:bookmarkStart w:id="1229" w:name="_Toc527562204"/>
      <w:bookmarkStart w:id="1230" w:name="_Toc527637771"/>
      <w:bookmarkStart w:id="1231" w:name="_Toc527639110"/>
      <w:bookmarkStart w:id="1232" w:name="_Toc533415473"/>
      <w:r w:rsidRPr="009234AD">
        <w:lastRenderedPageBreak/>
        <w:t xml:space="preserve">Прогноз расходов населения на коммунальные ресурсы, расходов бюджета на социальную поддержку </w:t>
      </w:r>
      <w:r w:rsidR="00FB2F24" w:rsidRPr="009234AD">
        <w:br/>
      </w:r>
      <w:r w:rsidRPr="009234AD">
        <w:t>и субсидии, проверка доступности тарифов на коммунальные услуги</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29F4F2D5" w14:textId="3358D79B" w:rsidR="00023BCE" w:rsidRPr="009234AD" w:rsidRDefault="00023BCE" w:rsidP="00233BE8">
      <w:pPr>
        <w:pStyle w:val="a3"/>
      </w:pPr>
      <w:r w:rsidRPr="009234AD">
        <w:t xml:space="preserve">В основе определения доступности платы за коммунальные услуги лежит прогноз совокупного платежа населения сельского поселения </w:t>
      </w:r>
      <w:r w:rsidR="00CD4149" w:rsidRPr="009234AD">
        <w:t>Усть-Юган</w:t>
      </w:r>
      <w:r w:rsidRPr="009234AD">
        <w:t xml:space="preserve"> по всем видам коммунальных услуг.  </w:t>
      </w:r>
    </w:p>
    <w:p w14:paraId="351490CC" w14:textId="77777777" w:rsidR="00023BCE" w:rsidRPr="009234AD" w:rsidRDefault="00023BCE" w:rsidP="00233BE8">
      <w:pPr>
        <w:pStyle w:val="a3"/>
      </w:pPr>
      <w:r w:rsidRPr="009234AD">
        <w:t>Понятие «доступность для потребителей услуг организаций коммунального комплекса» введено Федеральным законом от 30.12.2004 № 210-ФЗ «Об основах регулирования тарифов организаций коммунального комплекса».</w:t>
      </w:r>
    </w:p>
    <w:p w14:paraId="7103BD85" w14:textId="77777777" w:rsidR="00023BCE" w:rsidRPr="009234AD" w:rsidRDefault="00023BCE" w:rsidP="00233BE8">
      <w:pPr>
        <w:pStyle w:val="a3"/>
      </w:pPr>
      <w:r w:rsidRPr="009234AD">
        <w:t xml:space="preserve">В соответствии с частью 4 статьи 154 Жилищного кодекса Российской Федерации структура платы граждан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 </w:t>
      </w:r>
    </w:p>
    <w:p w14:paraId="378A883C" w14:textId="77777777" w:rsidR="00023BCE" w:rsidRPr="009234AD" w:rsidRDefault="00023BCE" w:rsidP="00233BE8">
      <w:pPr>
        <w:pStyle w:val="a3"/>
      </w:pPr>
      <w:r w:rsidRPr="009234AD">
        <w:t xml:space="preserve">Логическая последовательность действий по определению доступности для граждан платы за коммунальные услуги определена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w:t>
      </w:r>
    </w:p>
    <w:p w14:paraId="58993572" w14:textId="77777777" w:rsidR="00023BCE" w:rsidRPr="009234AD" w:rsidRDefault="00023BCE" w:rsidP="00233BE8">
      <w:pPr>
        <w:pStyle w:val="a3"/>
      </w:pPr>
      <w:r w:rsidRPr="009234AD">
        <w:t>Установление системы критериев, используемых при определении доступности для потребителей товаров и услуг организаций коммунального комплекса, согласно статьям 4 и 5 Федерального закона от 30.12.2004 № 210-ФЗ «Об основах регулирования тарифов организаций коммунального комплекса», отнесено к полномочиям органов исполнительной власти субъектов Российской Федерации и органов местного самоуправления.</w:t>
      </w:r>
    </w:p>
    <w:p w14:paraId="08A4337B" w14:textId="77777777" w:rsidR="00023BCE" w:rsidRPr="009234AD" w:rsidRDefault="00023BCE" w:rsidP="00233BE8">
      <w:pPr>
        <w:pStyle w:val="a3"/>
      </w:pPr>
      <w:r w:rsidRPr="009234AD">
        <w:t>Оценка доступности для населения совокупной платы за потребляемые коммунальные услуги произведена по следующим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w:t>
      </w:r>
    </w:p>
    <w:p w14:paraId="1E5799BA" w14:textId="77777777" w:rsidR="00023BCE" w:rsidRPr="009234AD" w:rsidRDefault="00023BCE" w:rsidP="001E63C6">
      <w:pPr>
        <w:pStyle w:val="a0"/>
      </w:pPr>
      <w:r w:rsidRPr="009234AD">
        <w:t xml:space="preserve">доля расходов на коммунальные услуги в совокупном доходе семьи – не выше 8,6%; </w:t>
      </w:r>
    </w:p>
    <w:p w14:paraId="21B13636" w14:textId="77777777" w:rsidR="00023BCE" w:rsidRPr="009234AD" w:rsidRDefault="00023BCE" w:rsidP="001E63C6">
      <w:pPr>
        <w:pStyle w:val="a0"/>
      </w:pPr>
      <w:r w:rsidRPr="009234AD">
        <w:t xml:space="preserve">доля населения с доходами ниже прожиточного минимума – не выше 12%; </w:t>
      </w:r>
    </w:p>
    <w:p w14:paraId="26796D97" w14:textId="77777777" w:rsidR="00023BCE" w:rsidRPr="009234AD" w:rsidRDefault="00023BCE" w:rsidP="001E63C6">
      <w:pPr>
        <w:pStyle w:val="a0"/>
      </w:pPr>
      <w:r w:rsidRPr="009234AD">
        <w:t>уровень собираемости платежей за коммунальные услуги – не ниже 85%;</w:t>
      </w:r>
    </w:p>
    <w:p w14:paraId="1B6E07A2" w14:textId="77777777" w:rsidR="00023BCE" w:rsidRPr="009234AD" w:rsidRDefault="00023BCE" w:rsidP="001E63C6">
      <w:pPr>
        <w:pStyle w:val="a0"/>
      </w:pPr>
      <w:r w:rsidRPr="009234AD">
        <w:t>доля получателей субсидий на оплату коммунальных услуг в общей численности населения – не выше 15%.</w:t>
      </w:r>
    </w:p>
    <w:p w14:paraId="67279A28" w14:textId="77777777" w:rsidR="00023BCE" w:rsidRPr="009234AD" w:rsidRDefault="00023BCE" w:rsidP="00023BCE">
      <w:pPr>
        <w:spacing w:before="120" w:after="60"/>
        <w:ind w:firstLine="567"/>
        <w:jc w:val="both"/>
      </w:pPr>
      <w:r w:rsidRPr="009234AD">
        <w:t>Общая прогнозируемая совокупная плата граждан за все потребляемые коммунальные услуги определяется по формуле:</w:t>
      </w:r>
    </w:p>
    <w:p w14:paraId="7551D53B" w14:textId="774E342E" w:rsidR="00023BCE" w:rsidRPr="009234AD" w:rsidRDefault="00023BCE" w:rsidP="00023BCE">
      <w:pPr>
        <w:ind w:firstLine="567"/>
        <w:jc w:val="center"/>
      </w:pPr>
      <w:r w:rsidRPr="009234AD">
        <w:rPr>
          <w:noProof/>
        </w:rPr>
        <w:drawing>
          <wp:inline distT="0" distB="0" distL="0" distR="0" wp14:anchorId="0F243DF7" wp14:editId="100051C9">
            <wp:extent cx="1104900" cy="419100"/>
            <wp:effectExtent l="0" t="0" r="0" b="0"/>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9234AD">
        <w:t>,</w:t>
      </w:r>
    </w:p>
    <w:p w14:paraId="5F6E3D6E" w14:textId="54367469" w:rsidR="00023BCE" w:rsidRPr="009234AD" w:rsidRDefault="00023BCE" w:rsidP="00023BCE">
      <w:pPr>
        <w:ind w:firstLine="567"/>
        <w:jc w:val="both"/>
      </w:pPr>
      <w:r w:rsidRPr="009234AD">
        <w:t xml:space="preserve">где </w:t>
      </w:r>
      <w:r w:rsidRPr="009234AD">
        <w:rPr>
          <w:noProof/>
        </w:rPr>
        <w:drawing>
          <wp:inline distT="0" distB="0" distL="0" distR="0" wp14:anchorId="7C69E573" wp14:editId="2ADF5116">
            <wp:extent cx="304800" cy="266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9234AD">
        <w:t xml:space="preserve"> - общая прогнозируемая совокупная плата граждан за все потребляемые коммунальные услуги;</w:t>
      </w:r>
    </w:p>
    <w:p w14:paraId="23378EB0" w14:textId="3F95D967" w:rsidR="00023BCE" w:rsidRPr="009234AD" w:rsidRDefault="00023BCE" w:rsidP="00023BCE">
      <w:pPr>
        <w:ind w:firstLine="567"/>
        <w:jc w:val="both"/>
      </w:pPr>
      <w:r w:rsidRPr="009234AD">
        <w:rPr>
          <w:noProof/>
        </w:rPr>
        <w:drawing>
          <wp:inline distT="0" distB="0" distL="0" distR="0" wp14:anchorId="059459E0" wp14:editId="1F9F5BEA">
            <wp:extent cx="190500" cy="238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9234AD">
        <w:t>- проект тарифа за соответствующий i-й вид коммунальной услуги с учетом надбавки;</w:t>
      </w:r>
    </w:p>
    <w:p w14:paraId="2569B4BB" w14:textId="5EB35333" w:rsidR="00023BCE" w:rsidRPr="009234AD" w:rsidRDefault="00023BCE" w:rsidP="00023BCE">
      <w:pPr>
        <w:ind w:firstLine="567"/>
        <w:jc w:val="both"/>
      </w:pPr>
      <w:r w:rsidRPr="009234AD">
        <w:rPr>
          <w:noProof/>
        </w:rPr>
        <w:drawing>
          <wp:inline distT="0" distB="0" distL="0" distR="0" wp14:anchorId="2748ABD6" wp14:editId="213A9002">
            <wp:extent cx="190500" cy="238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9234AD">
        <w:t>- объем потребления i-ого вида коммунальной услуги;</w:t>
      </w:r>
    </w:p>
    <w:p w14:paraId="634725A6" w14:textId="77777777" w:rsidR="00023BCE" w:rsidRPr="009234AD" w:rsidRDefault="00023BCE" w:rsidP="00023BCE">
      <w:pPr>
        <w:ind w:firstLine="567"/>
        <w:jc w:val="both"/>
      </w:pPr>
      <w:r w:rsidRPr="009234AD">
        <w:t>n - количество видов коммунальных услуг.</w:t>
      </w:r>
    </w:p>
    <w:p w14:paraId="3B7C4897" w14:textId="77777777" w:rsidR="00023BCE" w:rsidRPr="009234AD" w:rsidRDefault="00023BCE" w:rsidP="00023BCE">
      <w:pPr>
        <w:spacing w:before="120" w:after="60"/>
        <w:ind w:firstLine="567"/>
        <w:jc w:val="both"/>
      </w:pPr>
      <w:r w:rsidRPr="009234AD">
        <w:lastRenderedPageBreak/>
        <w:t xml:space="preserve">Учитывая то, что по системам водоснабжения, водоотведения, теплоснабжения, электроснабжения, газоснабжения, электроснабжения расчетный тариф с учетом мероприятий, предусмотренных Программой, не превышает уровень максимального допустимого прогнозного тарифа, а также с целью учета риска негативных тенденций в мировой и российской экономике для расчета совокупного платежа граждан за коммунальные услуги принят размер тарифа с наибольшим возможным ростом.   </w:t>
      </w:r>
    </w:p>
    <w:p w14:paraId="29F9A94A" w14:textId="226C5AC9" w:rsidR="00023BCE" w:rsidRPr="009234AD" w:rsidRDefault="00023BCE" w:rsidP="00023BCE">
      <w:pPr>
        <w:spacing w:before="120" w:after="60"/>
        <w:ind w:firstLine="567"/>
        <w:jc w:val="both"/>
      </w:pPr>
      <w:r w:rsidRPr="009234AD">
        <w:t xml:space="preserve">Значения совокупного платежа граждан сельского поселения </w:t>
      </w:r>
      <w:r w:rsidR="00CD4149" w:rsidRPr="009234AD">
        <w:t>Усть-Юган</w:t>
      </w:r>
      <w:r w:rsidRPr="009234AD">
        <w:t xml:space="preserve"> до 2037 года представлены ниже (</w:t>
      </w:r>
      <w:r w:rsidRPr="009234AD">
        <w:fldChar w:fldCharType="begin"/>
      </w:r>
      <w:r w:rsidRPr="009234AD">
        <w:instrText xml:space="preserve"> REF _Ref418075715 \h  \* MERGEFORMAT </w:instrText>
      </w:r>
      <w:r w:rsidRPr="009234AD">
        <w:fldChar w:fldCharType="separate"/>
      </w:r>
      <w:r w:rsidR="000D6E78" w:rsidRPr="009234AD">
        <w:t xml:space="preserve">Таблица </w:t>
      </w:r>
      <w:r w:rsidR="000D6E78" w:rsidRPr="000D6E78">
        <w:t>25</w:t>
      </w:r>
      <w:r w:rsidRPr="009234AD">
        <w:fldChar w:fldCharType="end"/>
      </w:r>
      <w:r w:rsidRPr="009234AD">
        <w:t xml:space="preserve">). </w:t>
      </w:r>
    </w:p>
    <w:p w14:paraId="69E04CF4" w14:textId="77777777" w:rsidR="00023BCE" w:rsidRPr="009234AD" w:rsidRDefault="00023BCE" w:rsidP="00233BE8">
      <w:pPr>
        <w:pStyle w:val="ad"/>
      </w:pPr>
      <w:bookmarkStart w:id="1233" w:name="_Ref418075715"/>
      <w:r w:rsidRPr="009234AD">
        <w:t xml:space="preserve">Таблица </w:t>
      </w:r>
      <w:r w:rsidRPr="009234AD">
        <w:fldChar w:fldCharType="begin"/>
      </w:r>
      <w:r w:rsidRPr="009234AD">
        <w:rPr>
          <w:sz w:val="20"/>
          <w:szCs w:val="20"/>
        </w:rPr>
        <w:instrText xml:space="preserve"> SEQ Таблица \* ARABIC </w:instrText>
      </w:r>
      <w:r w:rsidRPr="009234AD">
        <w:fldChar w:fldCharType="separate"/>
      </w:r>
      <w:r w:rsidR="000D6E78">
        <w:rPr>
          <w:noProof/>
          <w:sz w:val="20"/>
          <w:szCs w:val="20"/>
        </w:rPr>
        <w:t>25</w:t>
      </w:r>
      <w:r w:rsidRPr="009234AD">
        <w:fldChar w:fldCharType="end"/>
      </w:r>
      <w:bookmarkEnd w:id="1233"/>
      <w:r w:rsidRPr="009234AD">
        <w:t xml:space="preserve"> Совокупный платеж населения за потребляемые коммунальные услуги, тыс. рублей/ месяц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044"/>
        <w:gridCol w:w="1044"/>
        <w:gridCol w:w="1069"/>
        <w:gridCol w:w="1081"/>
        <w:gridCol w:w="1044"/>
        <w:gridCol w:w="1044"/>
        <w:gridCol w:w="1044"/>
        <w:gridCol w:w="1040"/>
      </w:tblGrid>
      <w:tr w:rsidR="009234AD" w:rsidRPr="009234AD" w14:paraId="3ED9B210" w14:textId="77777777" w:rsidTr="00EC6EB1">
        <w:trPr>
          <w:cantSplit/>
          <w:trHeight w:val="21"/>
          <w:tblHeader/>
        </w:trPr>
        <w:tc>
          <w:tcPr>
            <w:tcW w:w="852" w:type="pct"/>
            <w:tcBorders>
              <w:top w:val="single" w:sz="4" w:space="0" w:color="auto"/>
              <w:left w:val="single" w:sz="4" w:space="0" w:color="auto"/>
              <w:bottom w:val="single" w:sz="4" w:space="0" w:color="auto"/>
              <w:right w:val="single" w:sz="4" w:space="0" w:color="auto"/>
            </w:tcBorders>
            <w:vAlign w:val="center"/>
            <w:hideMark/>
          </w:tcPr>
          <w:p w14:paraId="5CF51B02" w14:textId="77777777" w:rsidR="00803F01" w:rsidRPr="009234AD" w:rsidRDefault="00803F01" w:rsidP="00A6269E">
            <w:pPr>
              <w:keepNext/>
              <w:keepLines/>
              <w:jc w:val="center"/>
              <w:rPr>
                <w:b/>
                <w:sz w:val="20"/>
                <w:szCs w:val="20"/>
              </w:rPr>
            </w:pPr>
            <w:r w:rsidRPr="009234AD">
              <w:rPr>
                <w:b/>
                <w:sz w:val="20"/>
                <w:szCs w:val="20"/>
              </w:rPr>
              <w:t>Показатель/год</w:t>
            </w:r>
          </w:p>
        </w:tc>
        <w:tc>
          <w:tcPr>
            <w:tcW w:w="515" w:type="pct"/>
            <w:tcBorders>
              <w:top w:val="single" w:sz="4" w:space="0" w:color="auto"/>
              <w:left w:val="single" w:sz="4" w:space="0" w:color="auto"/>
              <w:bottom w:val="single" w:sz="4" w:space="0" w:color="auto"/>
              <w:right w:val="single" w:sz="4" w:space="0" w:color="auto"/>
            </w:tcBorders>
            <w:vAlign w:val="center"/>
          </w:tcPr>
          <w:p w14:paraId="7C21C87D" w14:textId="77777777" w:rsidR="00803F01" w:rsidRPr="009234AD" w:rsidRDefault="00803F01" w:rsidP="00A6269E">
            <w:pPr>
              <w:keepNext/>
              <w:keepLines/>
              <w:jc w:val="center"/>
              <w:rPr>
                <w:b/>
                <w:sz w:val="20"/>
                <w:szCs w:val="20"/>
              </w:rPr>
            </w:pPr>
            <w:r w:rsidRPr="009234AD">
              <w:rPr>
                <w:b/>
                <w:sz w:val="20"/>
                <w:szCs w:val="20"/>
              </w:rPr>
              <w:t>2018</w:t>
            </w:r>
          </w:p>
        </w:tc>
        <w:tc>
          <w:tcPr>
            <w:tcW w:w="515" w:type="pct"/>
            <w:tcBorders>
              <w:top w:val="single" w:sz="4" w:space="0" w:color="auto"/>
              <w:left w:val="single" w:sz="4" w:space="0" w:color="auto"/>
              <w:bottom w:val="single" w:sz="4" w:space="0" w:color="auto"/>
              <w:right w:val="single" w:sz="4" w:space="0" w:color="auto"/>
            </w:tcBorders>
            <w:vAlign w:val="center"/>
          </w:tcPr>
          <w:p w14:paraId="37154B90" w14:textId="77777777" w:rsidR="00803F01" w:rsidRPr="009234AD" w:rsidRDefault="00803F01" w:rsidP="00A6269E">
            <w:pPr>
              <w:keepNext/>
              <w:keepLines/>
              <w:jc w:val="center"/>
              <w:rPr>
                <w:b/>
                <w:sz w:val="20"/>
                <w:szCs w:val="20"/>
              </w:rPr>
            </w:pPr>
            <w:r w:rsidRPr="009234AD">
              <w:rPr>
                <w:b/>
                <w:sz w:val="20"/>
                <w:szCs w:val="20"/>
              </w:rPr>
              <w:t>2019</w:t>
            </w:r>
          </w:p>
        </w:tc>
        <w:tc>
          <w:tcPr>
            <w:tcW w:w="527" w:type="pct"/>
            <w:tcBorders>
              <w:top w:val="single" w:sz="4" w:space="0" w:color="auto"/>
              <w:left w:val="single" w:sz="4" w:space="0" w:color="auto"/>
              <w:bottom w:val="single" w:sz="4" w:space="0" w:color="auto"/>
              <w:right w:val="single" w:sz="4" w:space="0" w:color="auto"/>
            </w:tcBorders>
            <w:vAlign w:val="center"/>
          </w:tcPr>
          <w:p w14:paraId="47009938" w14:textId="77777777" w:rsidR="00803F01" w:rsidRPr="009234AD" w:rsidRDefault="00803F01" w:rsidP="00A6269E">
            <w:pPr>
              <w:keepNext/>
              <w:keepLines/>
              <w:jc w:val="center"/>
              <w:rPr>
                <w:b/>
                <w:sz w:val="20"/>
                <w:szCs w:val="20"/>
              </w:rPr>
            </w:pPr>
            <w:r w:rsidRPr="009234AD">
              <w:rPr>
                <w:b/>
                <w:sz w:val="20"/>
                <w:szCs w:val="20"/>
              </w:rPr>
              <w:t>2020</w:t>
            </w:r>
          </w:p>
        </w:tc>
        <w:tc>
          <w:tcPr>
            <w:tcW w:w="533" w:type="pct"/>
            <w:tcBorders>
              <w:top w:val="single" w:sz="4" w:space="0" w:color="auto"/>
              <w:left w:val="single" w:sz="4" w:space="0" w:color="auto"/>
              <w:bottom w:val="single" w:sz="4" w:space="0" w:color="auto"/>
              <w:right w:val="single" w:sz="4" w:space="0" w:color="auto"/>
            </w:tcBorders>
            <w:vAlign w:val="center"/>
          </w:tcPr>
          <w:p w14:paraId="7D02E53D" w14:textId="77777777" w:rsidR="00803F01" w:rsidRPr="009234AD" w:rsidRDefault="00803F01" w:rsidP="00A6269E">
            <w:pPr>
              <w:keepNext/>
              <w:keepLines/>
              <w:jc w:val="center"/>
              <w:rPr>
                <w:b/>
                <w:sz w:val="20"/>
                <w:szCs w:val="20"/>
              </w:rPr>
            </w:pPr>
            <w:r w:rsidRPr="009234AD">
              <w:rPr>
                <w:b/>
                <w:sz w:val="20"/>
                <w:szCs w:val="20"/>
              </w:rPr>
              <w:t>2021</w:t>
            </w:r>
          </w:p>
        </w:tc>
        <w:tc>
          <w:tcPr>
            <w:tcW w:w="515" w:type="pct"/>
            <w:tcBorders>
              <w:top w:val="single" w:sz="4" w:space="0" w:color="auto"/>
              <w:left w:val="single" w:sz="4" w:space="0" w:color="auto"/>
              <w:bottom w:val="single" w:sz="4" w:space="0" w:color="auto"/>
              <w:right w:val="single" w:sz="4" w:space="0" w:color="auto"/>
            </w:tcBorders>
            <w:vAlign w:val="center"/>
          </w:tcPr>
          <w:p w14:paraId="73214493" w14:textId="77777777" w:rsidR="00803F01" w:rsidRPr="009234AD" w:rsidRDefault="00803F01" w:rsidP="00A6269E">
            <w:pPr>
              <w:keepNext/>
              <w:keepLines/>
              <w:jc w:val="center"/>
              <w:rPr>
                <w:b/>
                <w:sz w:val="20"/>
                <w:szCs w:val="20"/>
              </w:rPr>
            </w:pPr>
            <w:r w:rsidRPr="009234AD">
              <w:rPr>
                <w:b/>
                <w:sz w:val="20"/>
                <w:szCs w:val="20"/>
              </w:rPr>
              <w:t>2022</w:t>
            </w:r>
          </w:p>
        </w:tc>
        <w:tc>
          <w:tcPr>
            <w:tcW w:w="515" w:type="pct"/>
            <w:tcBorders>
              <w:top w:val="single" w:sz="4" w:space="0" w:color="auto"/>
              <w:left w:val="single" w:sz="4" w:space="0" w:color="auto"/>
              <w:bottom w:val="single" w:sz="4" w:space="0" w:color="auto"/>
              <w:right w:val="single" w:sz="4" w:space="0" w:color="auto"/>
            </w:tcBorders>
            <w:vAlign w:val="center"/>
            <w:hideMark/>
          </w:tcPr>
          <w:p w14:paraId="5E50BF80" w14:textId="77777777" w:rsidR="00803F01" w:rsidRPr="009234AD" w:rsidRDefault="00803F01" w:rsidP="00A6269E">
            <w:pPr>
              <w:keepNext/>
              <w:keepLines/>
              <w:jc w:val="center"/>
              <w:rPr>
                <w:b/>
                <w:sz w:val="20"/>
                <w:szCs w:val="20"/>
              </w:rPr>
            </w:pPr>
            <w:r w:rsidRPr="009234AD">
              <w:rPr>
                <w:b/>
                <w:sz w:val="20"/>
                <w:szCs w:val="20"/>
              </w:rPr>
              <w:t>2027</w:t>
            </w:r>
          </w:p>
        </w:tc>
        <w:tc>
          <w:tcPr>
            <w:tcW w:w="515" w:type="pct"/>
            <w:tcBorders>
              <w:top w:val="single" w:sz="4" w:space="0" w:color="auto"/>
              <w:left w:val="single" w:sz="4" w:space="0" w:color="auto"/>
              <w:bottom w:val="single" w:sz="4" w:space="0" w:color="auto"/>
              <w:right w:val="single" w:sz="4" w:space="0" w:color="auto"/>
            </w:tcBorders>
            <w:vAlign w:val="center"/>
            <w:hideMark/>
          </w:tcPr>
          <w:p w14:paraId="5ACF7454" w14:textId="77777777" w:rsidR="00803F01" w:rsidRPr="009234AD" w:rsidRDefault="00803F01" w:rsidP="00A6269E">
            <w:pPr>
              <w:keepNext/>
              <w:keepLines/>
              <w:jc w:val="center"/>
              <w:rPr>
                <w:b/>
                <w:sz w:val="20"/>
                <w:szCs w:val="20"/>
              </w:rPr>
            </w:pPr>
            <w:r w:rsidRPr="009234AD">
              <w:rPr>
                <w:b/>
                <w:sz w:val="20"/>
                <w:szCs w:val="20"/>
              </w:rPr>
              <w:t>2032</w:t>
            </w:r>
          </w:p>
        </w:tc>
        <w:tc>
          <w:tcPr>
            <w:tcW w:w="514" w:type="pct"/>
            <w:tcBorders>
              <w:top w:val="single" w:sz="4" w:space="0" w:color="auto"/>
              <w:left w:val="single" w:sz="4" w:space="0" w:color="auto"/>
              <w:bottom w:val="single" w:sz="4" w:space="0" w:color="auto"/>
              <w:right w:val="single" w:sz="4" w:space="0" w:color="auto"/>
            </w:tcBorders>
            <w:vAlign w:val="center"/>
            <w:hideMark/>
          </w:tcPr>
          <w:p w14:paraId="63AEAAC2" w14:textId="77777777" w:rsidR="00803F01" w:rsidRPr="009234AD" w:rsidRDefault="00803F01" w:rsidP="00A6269E">
            <w:pPr>
              <w:keepNext/>
              <w:keepLines/>
              <w:jc w:val="center"/>
              <w:rPr>
                <w:b/>
                <w:sz w:val="20"/>
                <w:szCs w:val="20"/>
              </w:rPr>
            </w:pPr>
            <w:r w:rsidRPr="009234AD">
              <w:rPr>
                <w:b/>
                <w:sz w:val="20"/>
                <w:szCs w:val="20"/>
              </w:rPr>
              <w:t>2037</w:t>
            </w:r>
          </w:p>
        </w:tc>
      </w:tr>
      <w:tr w:rsidR="009234AD" w:rsidRPr="009234AD" w14:paraId="2DDAC3D0" w14:textId="77777777" w:rsidTr="00EC6EB1">
        <w:trPr>
          <w:cantSplit/>
          <w:trHeight w:val="21"/>
        </w:trPr>
        <w:tc>
          <w:tcPr>
            <w:tcW w:w="852" w:type="pct"/>
            <w:tcBorders>
              <w:top w:val="single" w:sz="4" w:space="0" w:color="auto"/>
              <w:left w:val="single" w:sz="4" w:space="0" w:color="auto"/>
              <w:bottom w:val="single" w:sz="4" w:space="0" w:color="auto"/>
              <w:right w:val="single" w:sz="4" w:space="0" w:color="auto"/>
            </w:tcBorders>
            <w:vAlign w:val="center"/>
            <w:hideMark/>
          </w:tcPr>
          <w:p w14:paraId="4090E4A2" w14:textId="77777777" w:rsidR="00803F01" w:rsidRPr="009234AD" w:rsidRDefault="00803F01" w:rsidP="00A6269E">
            <w:pPr>
              <w:jc w:val="center"/>
              <w:rPr>
                <w:sz w:val="18"/>
              </w:rPr>
            </w:pPr>
            <w:r w:rsidRPr="009234AD">
              <w:rPr>
                <w:sz w:val="18"/>
              </w:rPr>
              <w:t>Теплоснабжение</w:t>
            </w:r>
          </w:p>
        </w:tc>
        <w:tc>
          <w:tcPr>
            <w:tcW w:w="515" w:type="pct"/>
            <w:tcBorders>
              <w:top w:val="single" w:sz="4" w:space="0" w:color="auto"/>
              <w:left w:val="nil"/>
              <w:bottom w:val="single" w:sz="4" w:space="0" w:color="auto"/>
              <w:right w:val="single" w:sz="4" w:space="0" w:color="auto"/>
            </w:tcBorders>
            <w:shd w:val="clear" w:color="auto" w:fill="FFFFFF"/>
            <w:vAlign w:val="bottom"/>
          </w:tcPr>
          <w:p w14:paraId="3E479552" w14:textId="2E846A73" w:rsidR="00803F01" w:rsidRPr="009234AD" w:rsidRDefault="00803F01" w:rsidP="00803F01">
            <w:pPr>
              <w:jc w:val="center"/>
              <w:rPr>
                <w:sz w:val="18"/>
              </w:rPr>
            </w:pPr>
            <w:r w:rsidRPr="009234AD">
              <w:rPr>
                <w:sz w:val="18"/>
              </w:rPr>
              <w:t>3 655,87</w:t>
            </w:r>
          </w:p>
        </w:tc>
        <w:tc>
          <w:tcPr>
            <w:tcW w:w="515" w:type="pct"/>
            <w:tcBorders>
              <w:top w:val="single" w:sz="4" w:space="0" w:color="auto"/>
              <w:left w:val="nil"/>
              <w:bottom w:val="single" w:sz="4" w:space="0" w:color="auto"/>
              <w:right w:val="single" w:sz="4" w:space="0" w:color="auto"/>
            </w:tcBorders>
            <w:shd w:val="clear" w:color="auto" w:fill="FFFFFF"/>
            <w:vAlign w:val="bottom"/>
          </w:tcPr>
          <w:p w14:paraId="5B384646" w14:textId="5C8526AF" w:rsidR="00803F01" w:rsidRPr="009234AD" w:rsidRDefault="00803F01" w:rsidP="00CC15AB">
            <w:pPr>
              <w:jc w:val="center"/>
              <w:rPr>
                <w:sz w:val="18"/>
              </w:rPr>
            </w:pPr>
            <w:r w:rsidRPr="009234AD">
              <w:rPr>
                <w:sz w:val="18"/>
              </w:rPr>
              <w:t>3 731,8</w:t>
            </w:r>
            <w:r w:rsidR="00CC15AB" w:rsidRPr="009234AD">
              <w:rPr>
                <w:sz w:val="18"/>
              </w:rPr>
              <w:t>2</w:t>
            </w:r>
          </w:p>
        </w:tc>
        <w:tc>
          <w:tcPr>
            <w:tcW w:w="527" w:type="pct"/>
            <w:tcBorders>
              <w:top w:val="single" w:sz="4" w:space="0" w:color="auto"/>
              <w:left w:val="nil"/>
              <w:bottom w:val="single" w:sz="4" w:space="0" w:color="auto"/>
              <w:right w:val="single" w:sz="4" w:space="0" w:color="auto"/>
            </w:tcBorders>
            <w:shd w:val="clear" w:color="auto" w:fill="FFFFFF"/>
            <w:vAlign w:val="bottom"/>
          </w:tcPr>
          <w:p w14:paraId="18ECE351" w14:textId="47E5770A" w:rsidR="00803F01" w:rsidRPr="009234AD" w:rsidRDefault="00803F01" w:rsidP="00803F01">
            <w:pPr>
              <w:jc w:val="center"/>
              <w:rPr>
                <w:sz w:val="18"/>
              </w:rPr>
            </w:pPr>
            <w:r w:rsidRPr="009234AD">
              <w:rPr>
                <w:sz w:val="18"/>
              </w:rPr>
              <w:t>4 002,21</w:t>
            </w:r>
          </w:p>
        </w:tc>
        <w:tc>
          <w:tcPr>
            <w:tcW w:w="533" w:type="pct"/>
            <w:tcBorders>
              <w:top w:val="single" w:sz="4" w:space="0" w:color="auto"/>
              <w:left w:val="nil"/>
              <w:bottom w:val="single" w:sz="4" w:space="0" w:color="auto"/>
              <w:right w:val="single" w:sz="4" w:space="0" w:color="auto"/>
            </w:tcBorders>
            <w:shd w:val="clear" w:color="auto" w:fill="FFFFFF"/>
            <w:vAlign w:val="bottom"/>
          </w:tcPr>
          <w:p w14:paraId="52D965E1" w14:textId="4E3792EC" w:rsidR="00803F01" w:rsidRPr="009234AD" w:rsidRDefault="00803F01" w:rsidP="00CC15AB">
            <w:pPr>
              <w:jc w:val="center"/>
              <w:rPr>
                <w:sz w:val="18"/>
              </w:rPr>
            </w:pPr>
            <w:r w:rsidRPr="009234AD">
              <w:rPr>
                <w:sz w:val="18"/>
              </w:rPr>
              <w:t>4 188,6</w:t>
            </w:r>
            <w:r w:rsidR="00CC15AB" w:rsidRPr="009234AD">
              <w:rPr>
                <w:sz w:val="18"/>
              </w:rPr>
              <w:t>4</w:t>
            </w:r>
          </w:p>
        </w:tc>
        <w:tc>
          <w:tcPr>
            <w:tcW w:w="515" w:type="pct"/>
            <w:tcBorders>
              <w:top w:val="single" w:sz="4" w:space="0" w:color="auto"/>
              <w:left w:val="nil"/>
              <w:bottom w:val="single" w:sz="4" w:space="0" w:color="auto"/>
              <w:right w:val="single" w:sz="4" w:space="0" w:color="auto"/>
            </w:tcBorders>
            <w:shd w:val="clear" w:color="auto" w:fill="FFFFFF"/>
            <w:vAlign w:val="bottom"/>
          </w:tcPr>
          <w:p w14:paraId="79263F34" w14:textId="35DB7444" w:rsidR="00803F01" w:rsidRPr="009234AD" w:rsidRDefault="00803F01" w:rsidP="00803F01">
            <w:pPr>
              <w:jc w:val="center"/>
              <w:rPr>
                <w:sz w:val="18"/>
              </w:rPr>
            </w:pPr>
            <w:r w:rsidRPr="009234AD">
              <w:rPr>
                <w:sz w:val="18"/>
              </w:rPr>
              <w:t>4 404,10</w:t>
            </w:r>
          </w:p>
        </w:tc>
        <w:tc>
          <w:tcPr>
            <w:tcW w:w="515" w:type="pct"/>
            <w:tcBorders>
              <w:top w:val="single" w:sz="4" w:space="0" w:color="auto"/>
              <w:left w:val="nil"/>
              <w:bottom w:val="single" w:sz="4" w:space="0" w:color="auto"/>
              <w:right w:val="single" w:sz="4" w:space="0" w:color="auto"/>
            </w:tcBorders>
            <w:shd w:val="clear" w:color="auto" w:fill="FFFFFF"/>
            <w:vAlign w:val="bottom"/>
          </w:tcPr>
          <w:p w14:paraId="4B539F42" w14:textId="7CAD4BB5" w:rsidR="00803F01" w:rsidRPr="009234AD" w:rsidRDefault="00CC15AB" w:rsidP="00803F01">
            <w:pPr>
              <w:jc w:val="center"/>
              <w:rPr>
                <w:sz w:val="18"/>
              </w:rPr>
            </w:pPr>
            <w:r w:rsidRPr="009234AD">
              <w:rPr>
                <w:sz w:val="18"/>
              </w:rPr>
              <w:t>5 239,03</w:t>
            </w:r>
          </w:p>
        </w:tc>
        <w:tc>
          <w:tcPr>
            <w:tcW w:w="515" w:type="pct"/>
            <w:tcBorders>
              <w:top w:val="single" w:sz="4" w:space="0" w:color="auto"/>
              <w:left w:val="nil"/>
              <w:bottom w:val="single" w:sz="4" w:space="0" w:color="auto"/>
              <w:right w:val="single" w:sz="4" w:space="0" w:color="auto"/>
            </w:tcBorders>
            <w:shd w:val="clear" w:color="auto" w:fill="FFFFFF"/>
            <w:vAlign w:val="bottom"/>
          </w:tcPr>
          <w:p w14:paraId="62117A12" w14:textId="68F14ADF" w:rsidR="00803F01" w:rsidRPr="009234AD" w:rsidRDefault="00CC15AB" w:rsidP="00803F01">
            <w:pPr>
              <w:jc w:val="center"/>
              <w:rPr>
                <w:sz w:val="18"/>
              </w:rPr>
            </w:pPr>
            <w:r w:rsidRPr="009234AD">
              <w:rPr>
                <w:sz w:val="18"/>
              </w:rPr>
              <w:t>5 839,83</w:t>
            </w:r>
          </w:p>
        </w:tc>
        <w:tc>
          <w:tcPr>
            <w:tcW w:w="514" w:type="pct"/>
            <w:tcBorders>
              <w:top w:val="single" w:sz="4" w:space="0" w:color="auto"/>
              <w:left w:val="nil"/>
              <w:bottom w:val="single" w:sz="4" w:space="0" w:color="auto"/>
              <w:right w:val="single" w:sz="4" w:space="0" w:color="auto"/>
            </w:tcBorders>
            <w:shd w:val="clear" w:color="auto" w:fill="FFFFFF"/>
            <w:vAlign w:val="bottom"/>
          </w:tcPr>
          <w:p w14:paraId="5384EF3C" w14:textId="478B4B0F" w:rsidR="00803F01" w:rsidRPr="009234AD" w:rsidRDefault="00CC15AB" w:rsidP="00CC15AB">
            <w:pPr>
              <w:jc w:val="center"/>
              <w:rPr>
                <w:sz w:val="18"/>
              </w:rPr>
            </w:pPr>
            <w:r w:rsidRPr="009234AD">
              <w:rPr>
                <w:sz w:val="18"/>
              </w:rPr>
              <w:t>7 951,36</w:t>
            </w:r>
          </w:p>
        </w:tc>
      </w:tr>
      <w:tr w:rsidR="009234AD" w:rsidRPr="009234AD" w14:paraId="7A7BC3E7" w14:textId="77777777" w:rsidTr="00EC6EB1">
        <w:trPr>
          <w:cantSplit/>
          <w:trHeight w:val="629"/>
        </w:trPr>
        <w:tc>
          <w:tcPr>
            <w:tcW w:w="852" w:type="pct"/>
            <w:tcBorders>
              <w:top w:val="single" w:sz="4" w:space="0" w:color="auto"/>
              <w:left w:val="single" w:sz="4" w:space="0" w:color="auto"/>
              <w:bottom w:val="single" w:sz="4" w:space="0" w:color="auto"/>
              <w:right w:val="single" w:sz="4" w:space="0" w:color="auto"/>
            </w:tcBorders>
            <w:vAlign w:val="center"/>
            <w:hideMark/>
          </w:tcPr>
          <w:p w14:paraId="3C96D56F" w14:textId="77777777" w:rsidR="00803F01" w:rsidRPr="009234AD" w:rsidRDefault="00803F01" w:rsidP="00A6269E">
            <w:pPr>
              <w:jc w:val="center"/>
              <w:rPr>
                <w:sz w:val="18"/>
              </w:rPr>
            </w:pPr>
            <w:r w:rsidRPr="009234AD">
              <w:rPr>
                <w:sz w:val="18"/>
              </w:rPr>
              <w:t>Горячее водоснабжение</w:t>
            </w:r>
          </w:p>
        </w:tc>
        <w:tc>
          <w:tcPr>
            <w:tcW w:w="515" w:type="pct"/>
            <w:tcBorders>
              <w:top w:val="single" w:sz="4" w:space="0" w:color="auto"/>
              <w:left w:val="nil"/>
              <w:bottom w:val="single" w:sz="4" w:space="0" w:color="auto"/>
              <w:right w:val="single" w:sz="4" w:space="0" w:color="auto"/>
            </w:tcBorders>
            <w:vAlign w:val="center"/>
          </w:tcPr>
          <w:p w14:paraId="2D442CEA" w14:textId="647518EC" w:rsidR="00803F01" w:rsidRPr="009234AD" w:rsidRDefault="00CC15AB" w:rsidP="00CC15AB">
            <w:pPr>
              <w:jc w:val="center"/>
              <w:rPr>
                <w:sz w:val="18"/>
              </w:rPr>
            </w:pPr>
            <w:r w:rsidRPr="009234AD">
              <w:rPr>
                <w:sz w:val="18"/>
              </w:rPr>
              <w:t>2 042,17</w:t>
            </w:r>
          </w:p>
        </w:tc>
        <w:tc>
          <w:tcPr>
            <w:tcW w:w="515" w:type="pct"/>
            <w:tcBorders>
              <w:top w:val="single" w:sz="4" w:space="0" w:color="auto"/>
              <w:left w:val="nil"/>
              <w:bottom w:val="single" w:sz="4" w:space="0" w:color="auto"/>
              <w:right w:val="single" w:sz="4" w:space="0" w:color="auto"/>
            </w:tcBorders>
            <w:vAlign w:val="center"/>
          </w:tcPr>
          <w:p w14:paraId="2B7BDEC2" w14:textId="0F3CC981" w:rsidR="00803F01" w:rsidRPr="009234AD" w:rsidRDefault="00FC58DE" w:rsidP="00FC58DE">
            <w:pPr>
              <w:jc w:val="center"/>
              <w:rPr>
                <w:sz w:val="18"/>
              </w:rPr>
            </w:pPr>
            <w:r w:rsidRPr="009234AD">
              <w:rPr>
                <w:sz w:val="18"/>
              </w:rPr>
              <w:t>2 123,99</w:t>
            </w:r>
          </w:p>
        </w:tc>
        <w:tc>
          <w:tcPr>
            <w:tcW w:w="527" w:type="pct"/>
            <w:tcBorders>
              <w:top w:val="single" w:sz="4" w:space="0" w:color="auto"/>
              <w:left w:val="nil"/>
              <w:bottom w:val="single" w:sz="4" w:space="0" w:color="auto"/>
              <w:right w:val="single" w:sz="4" w:space="0" w:color="auto"/>
            </w:tcBorders>
            <w:vAlign w:val="center"/>
          </w:tcPr>
          <w:p w14:paraId="4A1D7DF9" w14:textId="03E8D647" w:rsidR="00803F01" w:rsidRPr="009234AD" w:rsidRDefault="00FC58DE" w:rsidP="00CC15AB">
            <w:pPr>
              <w:jc w:val="center"/>
              <w:rPr>
                <w:sz w:val="18"/>
              </w:rPr>
            </w:pPr>
            <w:r w:rsidRPr="009234AD">
              <w:rPr>
                <w:sz w:val="18"/>
              </w:rPr>
              <w:t>2 289,1</w:t>
            </w:r>
            <w:r w:rsidR="00CC15AB" w:rsidRPr="009234AD">
              <w:rPr>
                <w:sz w:val="18"/>
              </w:rPr>
              <w:t>2</w:t>
            </w:r>
          </w:p>
        </w:tc>
        <w:tc>
          <w:tcPr>
            <w:tcW w:w="533" w:type="pct"/>
            <w:tcBorders>
              <w:top w:val="single" w:sz="4" w:space="0" w:color="auto"/>
              <w:left w:val="nil"/>
              <w:bottom w:val="single" w:sz="4" w:space="0" w:color="auto"/>
              <w:right w:val="single" w:sz="4" w:space="0" w:color="auto"/>
            </w:tcBorders>
            <w:vAlign w:val="center"/>
          </w:tcPr>
          <w:p w14:paraId="68769235" w14:textId="740FD829" w:rsidR="00803F01" w:rsidRPr="009234AD" w:rsidRDefault="00FC58DE" w:rsidP="00CC15AB">
            <w:pPr>
              <w:jc w:val="center"/>
              <w:rPr>
                <w:sz w:val="18"/>
              </w:rPr>
            </w:pPr>
            <w:r w:rsidRPr="009234AD">
              <w:rPr>
                <w:sz w:val="18"/>
              </w:rPr>
              <w:t>2 393,5</w:t>
            </w:r>
            <w:r w:rsidR="00CC15AB" w:rsidRPr="009234AD">
              <w:rPr>
                <w:sz w:val="18"/>
              </w:rPr>
              <w:t>1</w:t>
            </w:r>
          </w:p>
        </w:tc>
        <w:tc>
          <w:tcPr>
            <w:tcW w:w="515" w:type="pct"/>
            <w:tcBorders>
              <w:top w:val="single" w:sz="4" w:space="0" w:color="auto"/>
              <w:left w:val="nil"/>
              <w:bottom w:val="single" w:sz="4" w:space="0" w:color="auto"/>
              <w:right w:val="single" w:sz="4" w:space="0" w:color="auto"/>
            </w:tcBorders>
            <w:vAlign w:val="center"/>
          </w:tcPr>
          <w:p w14:paraId="27D3EE32" w14:textId="575D7F0C" w:rsidR="00803F01" w:rsidRPr="009234AD" w:rsidRDefault="00FC58DE" w:rsidP="00FC58DE">
            <w:pPr>
              <w:jc w:val="center"/>
              <w:rPr>
                <w:sz w:val="18"/>
              </w:rPr>
            </w:pPr>
            <w:r w:rsidRPr="009234AD">
              <w:rPr>
                <w:sz w:val="18"/>
              </w:rPr>
              <w:t>406,79</w:t>
            </w:r>
          </w:p>
        </w:tc>
        <w:tc>
          <w:tcPr>
            <w:tcW w:w="515" w:type="pct"/>
            <w:tcBorders>
              <w:top w:val="single" w:sz="4" w:space="0" w:color="auto"/>
              <w:left w:val="nil"/>
              <w:bottom w:val="single" w:sz="4" w:space="0" w:color="auto"/>
              <w:right w:val="single" w:sz="4" w:space="0" w:color="auto"/>
            </w:tcBorders>
            <w:vAlign w:val="center"/>
          </w:tcPr>
          <w:p w14:paraId="0865C012" w14:textId="3A935446" w:rsidR="00803F01" w:rsidRPr="009234AD" w:rsidRDefault="00CC15AB" w:rsidP="00FC58DE">
            <w:pPr>
              <w:jc w:val="center"/>
              <w:rPr>
                <w:sz w:val="18"/>
              </w:rPr>
            </w:pPr>
            <w:r w:rsidRPr="009234AD">
              <w:rPr>
                <w:sz w:val="18"/>
              </w:rPr>
              <w:t>307,62</w:t>
            </w:r>
          </w:p>
        </w:tc>
        <w:tc>
          <w:tcPr>
            <w:tcW w:w="515" w:type="pct"/>
            <w:tcBorders>
              <w:top w:val="single" w:sz="4" w:space="0" w:color="auto"/>
              <w:left w:val="nil"/>
              <w:bottom w:val="single" w:sz="4" w:space="0" w:color="auto"/>
              <w:right w:val="single" w:sz="4" w:space="0" w:color="auto"/>
            </w:tcBorders>
            <w:vAlign w:val="center"/>
          </w:tcPr>
          <w:p w14:paraId="42862617" w14:textId="727A3913" w:rsidR="00803F01" w:rsidRPr="009234AD" w:rsidRDefault="00CC15AB" w:rsidP="00FC58DE">
            <w:pPr>
              <w:jc w:val="center"/>
              <w:rPr>
                <w:sz w:val="18"/>
              </w:rPr>
            </w:pPr>
            <w:r w:rsidRPr="009234AD">
              <w:rPr>
                <w:sz w:val="18"/>
              </w:rPr>
              <w:t>397,29</w:t>
            </w:r>
          </w:p>
        </w:tc>
        <w:tc>
          <w:tcPr>
            <w:tcW w:w="514" w:type="pct"/>
            <w:tcBorders>
              <w:top w:val="single" w:sz="4" w:space="0" w:color="auto"/>
              <w:left w:val="nil"/>
              <w:bottom w:val="single" w:sz="4" w:space="0" w:color="auto"/>
              <w:right w:val="single" w:sz="4" w:space="0" w:color="auto"/>
            </w:tcBorders>
            <w:vAlign w:val="center"/>
          </w:tcPr>
          <w:p w14:paraId="2F7018FF" w14:textId="1EBB95EC" w:rsidR="00803F01" w:rsidRPr="009234AD" w:rsidRDefault="00CC15AB" w:rsidP="00FC58DE">
            <w:pPr>
              <w:jc w:val="center"/>
              <w:rPr>
                <w:sz w:val="18"/>
              </w:rPr>
            </w:pPr>
            <w:r w:rsidRPr="009234AD">
              <w:rPr>
                <w:sz w:val="18"/>
              </w:rPr>
              <w:t>692,33</w:t>
            </w:r>
          </w:p>
        </w:tc>
      </w:tr>
      <w:tr w:rsidR="009234AD" w:rsidRPr="009234AD" w14:paraId="35DB9330" w14:textId="77777777" w:rsidTr="00EC6EB1">
        <w:trPr>
          <w:cantSplit/>
          <w:trHeight w:val="21"/>
        </w:trPr>
        <w:tc>
          <w:tcPr>
            <w:tcW w:w="852" w:type="pct"/>
            <w:tcBorders>
              <w:top w:val="single" w:sz="4" w:space="0" w:color="auto"/>
              <w:left w:val="single" w:sz="4" w:space="0" w:color="auto"/>
              <w:bottom w:val="single" w:sz="4" w:space="0" w:color="auto"/>
              <w:right w:val="single" w:sz="4" w:space="0" w:color="auto"/>
            </w:tcBorders>
            <w:vAlign w:val="center"/>
            <w:hideMark/>
          </w:tcPr>
          <w:p w14:paraId="791769E1" w14:textId="77777777" w:rsidR="00803F01" w:rsidRPr="009234AD" w:rsidRDefault="00803F01" w:rsidP="00A6269E">
            <w:pPr>
              <w:jc w:val="center"/>
              <w:rPr>
                <w:sz w:val="18"/>
              </w:rPr>
            </w:pPr>
            <w:r w:rsidRPr="009234AD">
              <w:rPr>
                <w:sz w:val="18"/>
              </w:rPr>
              <w:t>Холодное водоснабжение</w:t>
            </w:r>
          </w:p>
        </w:tc>
        <w:tc>
          <w:tcPr>
            <w:tcW w:w="515" w:type="pct"/>
            <w:tcBorders>
              <w:top w:val="single" w:sz="4" w:space="0" w:color="auto"/>
              <w:left w:val="nil"/>
              <w:bottom w:val="single" w:sz="4" w:space="0" w:color="auto"/>
              <w:right w:val="single" w:sz="4" w:space="0" w:color="auto"/>
            </w:tcBorders>
            <w:vAlign w:val="center"/>
          </w:tcPr>
          <w:p w14:paraId="1A993990" w14:textId="6ECD3500" w:rsidR="00803F01" w:rsidRPr="009234AD" w:rsidRDefault="00803F01" w:rsidP="00803F01">
            <w:pPr>
              <w:jc w:val="center"/>
              <w:rPr>
                <w:sz w:val="18"/>
              </w:rPr>
            </w:pPr>
            <w:r w:rsidRPr="009234AD">
              <w:rPr>
                <w:sz w:val="18"/>
              </w:rPr>
              <w:t>506,22</w:t>
            </w:r>
          </w:p>
        </w:tc>
        <w:tc>
          <w:tcPr>
            <w:tcW w:w="515" w:type="pct"/>
            <w:tcBorders>
              <w:top w:val="single" w:sz="4" w:space="0" w:color="auto"/>
              <w:left w:val="nil"/>
              <w:bottom w:val="single" w:sz="4" w:space="0" w:color="auto"/>
              <w:right w:val="single" w:sz="4" w:space="0" w:color="auto"/>
            </w:tcBorders>
            <w:vAlign w:val="center"/>
          </w:tcPr>
          <w:p w14:paraId="0342088E" w14:textId="511FB817" w:rsidR="00803F01" w:rsidRPr="009234AD" w:rsidRDefault="00803F01" w:rsidP="0081376E">
            <w:pPr>
              <w:jc w:val="center"/>
              <w:rPr>
                <w:sz w:val="18"/>
              </w:rPr>
            </w:pPr>
            <w:r w:rsidRPr="009234AD">
              <w:rPr>
                <w:sz w:val="18"/>
              </w:rPr>
              <w:t>557,</w:t>
            </w:r>
            <w:r w:rsidR="0081376E" w:rsidRPr="009234AD">
              <w:rPr>
                <w:sz w:val="18"/>
              </w:rPr>
              <w:t>53</w:t>
            </w:r>
          </w:p>
        </w:tc>
        <w:tc>
          <w:tcPr>
            <w:tcW w:w="527" w:type="pct"/>
            <w:tcBorders>
              <w:top w:val="single" w:sz="4" w:space="0" w:color="auto"/>
              <w:left w:val="nil"/>
              <w:bottom w:val="single" w:sz="4" w:space="0" w:color="auto"/>
              <w:right w:val="single" w:sz="4" w:space="0" w:color="auto"/>
            </w:tcBorders>
            <w:vAlign w:val="center"/>
          </w:tcPr>
          <w:p w14:paraId="174EEEC1" w14:textId="424B732A" w:rsidR="00803F01" w:rsidRPr="009234AD" w:rsidRDefault="00803F01" w:rsidP="00803F01">
            <w:pPr>
              <w:jc w:val="center"/>
              <w:rPr>
                <w:sz w:val="18"/>
              </w:rPr>
            </w:pPr>
            <w:r w:rsidRPr="009234AD">
              <w:rPr>
                <w:sz w:val="18"/>
              </w:rPr>
              <w:t>612,08</w:t>
            </w:r>
          </w:p>
        </w:tc>
        <w:tc>
          <w:tcPr>
            <w:tcW w:w="533" w:type="pct"/>
            <w:tcBorders>
              <w:top w:val="single" w:sz="4" w:space="0" w:color="auto"/>
              <w:left w:val="nil"/>
              <w:bottom w:val="single" w:sz="4" w:space="0" w:color="auto"/>
              <w:right w:val="single" w:sz="4" w:space="0" w:color="auto"/>
            </w:tcBorders>
            <w:vAlign w:val="center"/>
          </w:tcPr>
          <w:p w14:paraId="4A2A1A50" w14:textId="00CB5CEE" w:rsidR="00803F01" w:rsidRPr="009234AD" w:rsidRDefault="00803F01" w:rsidP="0081376E">
            <w:pPr>
              <w:jc w:val="center"/>
              <w:rPr>
                <w:sz w:val="18"/>
              </w:rPr>
            </w:pPr>
            <w:r w:rsidRPr="009234AD">
              <w:rPr>
                <w:sz w:val="18"/>
              </w:rPr>
              <w:t>638,0</w:t>
            </w:r>
            <w:r w:rsidR="0081376E" w:rsidRPr="009234AD">
              <w:rPr>
                <w:sz w:val="18"/>
              </w:rPr>
              <w:t>8</w:t>
            </w:r>
          </w:p>
        </w:tc>
        <w:tc>
          <w:tcPr>
            <w:tcW w:w="515" w:type="pct"/>
            <w:tcBorders>
              <w:top w:val="single" w:sz="4" w:space="0" w:color="auto"/>
              <w:left w:val="nil"/>
              <w:bottom w:val="single" w:sz="4" w:space="0" w:color="auto"/>
              <w:right w:val="single" w:sz="4" w:space="0" w:color="auto"/>
            </w:tcBorders>
            <w:vAlign w:val="center"/>
          </w:tcPr>
          <w:p w14:paraId="4C404262" w14:textId="01640DC4" w:rsidR="00803F01" w:rsidRPr="009234AD" w:rsidRDefault="00803F01" w:rsidP="0081376E">
            <w:pPr>
              <w:jc w:val="center"/>
              <w:rPr>
                <w:sz w:val="18"/>
              </w:rPr>
            </w:pPr>
            <w:r w:rsidRPr="009234AD">
              <w:rPr>
                <w:sz w:val="18"/>
              </w:rPr>
              <w:t>1 149,</w:t>
            </w:r>
            <w:r w:rsidR="0081376E" w:rsidRPr="009234AD">
              <w:rPr>
                <w:sz w:val="18"/>
              </w:rPr>
              <w:t>89</w:t>
            </w:r>
          </w:p>
        </w:tc>
        <w:tc>
          <w:tcPr>
            <w:tcW w:w="515" w:type="pct"/>
            <w:tcBorders>
              <w:top w:val="single" w:sz="4" w:space="0" w:color="auto"/>
              <w:left w:val="nil"/>
              <w:bottom w:val="single" w:sz="4" w:space="0" w:color="auto"/>
              <w:right w:val="single" w:sz="4" w:space="0" w:color="auto"/>
            </w:tcBorders>
            <w:vAlign w:val="center"/>
          </w:tcPr>
          <w:p w14:paraId="583F82D7" w14:textId="620BAF52" w:rsidR="00803F01" w:rsidRPr="009234AD" w:rsidRDefault="00803F01" w:rsidP="0081376E">
            <w:pPr>
              <w:jc w:val="center"/>
              <w:rPr>
                <w:sz w:val="18"/>
              </w:rPr>
            </w:pPr>
            <w:r w:rsidRPr="009234AD">
              <w:rPr>
                <w:sz w:val="18"/>
              </w:rPr>
              <w:t>1 480,2</w:t>
            </w:r>
            <w:r w:rsidR="0081376E" w:rsidRPr="009234AD">
              <w:rPr>
                <w:sz w:val="18"/>
              </w:rPr>
              <w:t>4</w:t>
            </w:r>
          </w:p>
        </w:tc>
        <w:tc>
          <w:tcPr>
            <w:tcW w:w="515" w:type="pct"/>
            <w:tcBorders>
              <w:top w:val="single" w:sz="4" w:space="0" w:color="auto"/>
              <w:left w:val="nil"/>
              <w:bottom w:val="single" w:sz="4" w:space="0" w:color="auto"/>
              <w:right w:val="single" w:sz="4" w:space="0" w:color="auto"/>
            </w:tcBorders>
            <w:vAlign w:val="center"/>
          </w:tcPr>
          <w:p w14:paraId="178B58C3" w14:textId="296D3E58" w:rsidR="00803F01" w:rsidRPr="009234AD" w:rsidRDefault="00803F01" w:rsidP="0081376E">
            <w:pPr>
              <w:jc w:val="center"/>
              <w:rPr>
                <w:sz w:val="18"/>
              </w:rPr>
            </w:pPr>
            <w:r w:rsidRPr="009234AD">
              <w:rPr>
                <w:sz w:val="18"/>
              </w:rPr>
              <w:t>1 853,</w:t>
            </w:r>
            <w:r w:rsidR="0081376E" w:rsidRPr="009234AD">
              <w:rPr>
                <w:sz w:val="18"/>
              </w:rPr>
              <w:t>46</w:t>
            </w:r>
          </w:p>
        </w:tc>
        <w:tc>
          <w:tcPr>
            <w:tcW w:w="514" w:type="pct"/>
            <w:tcBorders>
              <w:top w:val="single" w:sz="4" w:space="0" w:color="auto"/>
              <w:left w:val="nil"/>
              <w:bottom w:val="single" w:sz="4" w:space="0" w:color="auto"/>
              <w:right w:val="single" w:sz="4" w:space="0" w:color="auto"/>
            </w:tcBorders>
            <w:vAlign w:val="center"/>
          </w:tcPr>
          <w:p w14:paraId="57D8DE78" w14:textId="05BF1EA0" w:rsidR="00803F01" w:rsidRPr="009234AD" w:rsidRDefault="00803F01" w:rsidP="0081376E">
            <w:pPr>
              <w:jc w:val="center"/>
              <w:rPr>
                <w:sz w:val="18"/>
              </w:rPr>
            </w:pPr>
            <w:r w:rsidRPr="009234AD">
              <w:rPr>
                <w:sz w:val="18"/>
              </w:rPr>
              <w:t>2 257,</w:t>
            </w:r>
            <w:r w:rsidR="0081376E" w:rsidRPr="009234AD">
              <w:rPr>
                <w:sz w:val="18"/>
              </w:rPr>
              <w:t>50</w:t>
            </w:r>
          </w:p>
        </w:tc>
      </w:tr>
      <w:tr w:rsidR="009234AD" w:rsidRPr="009234AD" w14:paraId="1F86FFC9" w14:textId="77777777" w:rsidTr="00EC6EB1">
        <w:trPr>
          <w:cantSplit/>
          <w:trHeight w:val="21"/>
        </w:trPr>
        <w:tc>
          <w:tcPr>
            <w:tcW w:w="852" w:type="pct"/>
            <w:tcBorders>
              <w:top w:val="single" w:sz="4" w:space="0" w:color="auto"/>
              <w:left w:val="single" w:sz="4" w:space="0" w:color="auto"/>
              <w:bottom w:val="single" w:sz="4" w:space="0" w:color="auto"/>
              <w:right w:val="single" w:sz="4" w:space="0" w:color="auto"/>
            </w:tcBorders>
            <w:vAlign w:val="center"/>
            <w:hideMark/>
          </w:tcPr>
          <w:p w14:paraId="43AA5A00" w14:textId="77777777" w:rsidR="00803F01" w:rsidRPr="009234AD" w:rsidRDefault="00803F01" w:rsidP="00A6269E">
            <w:pPr>
              <w:jc w:val="center"/>
              <w:rPr>
                <w:sz w:val="18"/>
              </w:rPr>
            </w:pPr>
            <w:r w:rsidRPr="009234AD">
              <w:rPr>
                <w:sz w:val="18"/>
              </w:rPr>
              <w:t>Водоотведение</w:t>
            </w:r>
          </w:p>
        </w:tc>
        <w:tc>
          <w:tcPr>
            <w:tcW w:w="515" w:type="pct"/>
            <w:tcBorders>
              <w:top w:val="single" w:sz="4" w:space="0" w:color="auto"/>
              <w:left w:val="nil"/>
              <w:bottom w:val="single" w:sz="4" w:space="0" w:color="auto"/>
              <w:right w:val="single" w:sz="4" w:space="0" w:color="auto"/>
            </w:tcBorders>
            <w:vAlign w:val="center"/>
          </w:tcPr>
          <w:p w14:paraId="61E1AD0B" w14:textId="63C625B8" w:rsidR="00803F01" w:rsidRPr="009234AD" w:rsidRDefault="00683F8E" w:rsidP="00683F8E">
            <w:pPr>
              <w:jc w:val="center"/>
              <w:rPr>
                <w:sz w:val="18"/>
              </w:rPr>
            </w:pPr>
            <w:r w:rsidRPr="009234AD">
              <w:rPr>
                <w:sz w:val="18"/>
              </w:rPr>
              <w:t>100,67</w:t>
            </w:r>
          </w:p>
        </w:tc>
        <w:tc>
          <w:tcPr>
            <w:tcW w:w="515" w:type="pct"/>
            <w:tcBorders>
              <w:top w:val="single" w:sz="4" w:space="0" w:color="auto"/>
              <w:left w:val="nil"/>
              <w:bottom w:val="single" w:sz="4" w:space="0" w:color="auto"/>
              <w:right w:val="single" w:sz="4" w:space="0" w:color="auto"/>
            </w:tcBorders>
            <w:vAlign w:val="center"/>
          </w:tcPr>
          <w:p w14:paraId="29B86D5E" w14:textId="1D040086" w:rsidR="00803F01" w:rsidRPr="009234AD" w:rsidRDefault="00683F8E" w:rsidP="003B6572">
            <w:pPr>
              <w:jc w:val="center"/>
              <w:rPr>
                <w:sz w:val="18"/>
              </w:rPr>
            </w:pPr>
            <w:r w:rsidRPr="009234AD">
              <w:rPr>
                <w:sz w:val="18"/>
              </w:rPr>
              <w:t>104,7</w:t>
            </w:r>
            <w:r w:rsidR="003B6572" w:rsidRPr="009234AD">
              <w:rPr>
                <w:sz w:val="18"/>
              </w:rPr>
              <w:t>0</w:t>
            </w:r>
          </w:p>
        </w:tc>
        <w:tc>
          <w:tcPr>
            <w:tcW w:w="527" w:type="pct"/>
            <w:tcBorders>
              <w:top w:val="single" w:sz="4" w:space="0" w:color="auto"/>
              <w:left w:val="nil"/>
              <w:bottom w:val="single" w:sz="4" w:space="0" w:color="auto"/>
              <w:right w:val="single" w:sz="4" w:space="0" w:color="auto"/>
            </w:tcBorders>
            <w:vAlign w:val="center"/>
          </w:tcPr>
          <w:p w14:paraId="234877FB" w14:textId="01072D22" w:rsidR="00803F01" w:rsidRPr="009234AD" w:rsidRDefault="00683F8E" w:rsidP="0081376E">
            <w:pPr>
              <w:jc w:val="center"/>
              <w:rPr>
                <w:sz w:val="18"/>
              </w:rPr>
            </w:pPr>
            <w:r w:rsidRPr="009234AD">
              <w:rPr>
                <w:sz w:val="18"/>
              </w:rPr>
              <w:t>108,8</w:t>
            </w:r>
            <w:r w:rsidR="0081376E" w:rsidRPr="009234AD">
              <w:rPr>
                <w:sz w:val="18"/>
              </w:rPr>
              <w:t>8</w:t>
            </w:r>
          </w:p>
        </w:tc>
        <w:tc>
          <w:tcPr>
            <w:tcW w:w="533" w:type="pct"/>
            <w:tcBorders>
              <w:top w:val="single" w:sz="4" w:space="0" w:color="auto"/>
              <w:left w:val="nil"/>
              <w:bottom w:val="single" w:sz="4" w:space="0" w:color="auto"/>
              <w:right w:val="single" w:sz="4" w:space="0" w:color="auto"/>
            </w:tcBorders>
            <w:vAlign w:val="center"/>
          </w:tcPr>
          <w:p w14:paraId="2E2FA0F1" w14:textId="0EEF601D" w:rsidR="00803F01" w:rsidRPr="009234AD" w:rsidRDefault="00683F8E" w:rsidP="0081376E">
            <w:pPr>
              <w:jc w:val="center"/>
              <w:rPr>
                <w:sz w:val="18"/>
              </w:rPr>
            </w:pPr>
            <w:r w:rsidRPr="009234AD">
              <w:rPr>
                <w:sz w:val="18"/>
              </w:rPr>
              <w:t>113,5</w:t>
            </w:r>
            <w:r w:rsidR="0081376E" w:rsidRPr="009234AD">
              <w:rPr>
                <w:sz w:val="18"/>
              </w:rPr>
              <w:t>1</w:t>
            </w:r>
          </w:p>
        </w:tc>
        <w:tc>
          <w:tcPr>
            <w:tcW w:w="515" w:type="pct"/>
            <w:tcBorders>
              <w:top w:val="single" w:sz="4" w:space="0" w:color="auto"/>
              <w:left w:val="nil"/>
              <w:bottom w:val="single" w:sz="4" w:space="0" w:color="auto"/>
              <w:right w:val="single" w:sz="4" w:space="0" w:color="auto"/>
            </w:tcBorders>
            <w:vAlign w:val="center"/>
          </w:tcPr>
          <w:p w14:paraId="743DFF56" w14:textId="71061443" w:rsidR="00803F01" w:rsidRPr="009234AD" w:rsidRDefault="00683F8E" w:rsidP="0081376E">
            <w:pPr>
              <w:jc w:val="center"/>
              <w:rPr>
                <w:sz w:val="18"/>
              </w:rPr>
            </w:pPr>
            <w:r w:rsidRPr="009234AD">
              <w:rPr>
                <w:sz w:val="18"/>
              </w:rPr>
              <w:t>600,</w:t>
            </w:r>
            <w:r w:rsidR="0081376E" w:rsidRPr="009234AD">
              <w:rPr>
                <w:sz w:val="18"/>
              </w:rPr>
              <w:t>66</w:t>
            </w:r>
          </w:p>
        </w:tc>
        <w:tc>
          <w:tcPr>
            <w:tcW w:w="515" w:type="pct"/>
            <w:tcBorders>
              <w:top w:val="single" w:sz="4" w:space="0" w:color="auto"/>
              <w:left w:val="nil"/>
              <w:bottom w:val="single" w:sz="4" w:space="0" w:color="auto"/>
              <w:right w:val="single" w:sz="4" w:space="0" w:color="auto"/>
            </w:tcBorders>
            <w:vAlign w:val="center"/>
          </w:tcPr>
          <w:p w14:paraId="09797284" w14:textId="315D74AB" w:rsidR="00803F01" w:rsidRPr="009234AD" w:rsidRDefault="00683F8E" w:rsidP="0081376E">
            <w:pPr>
              <w:jc w:val="center"/>
              <w:rPr>
                <w:sz w:val="18"/>
              </w:rPr>
            </w:pPr>
            <w:r w:rsidRPr="009234AD">
              <w:rPr>
                <w:sz w:val="18"/>
              </w:rPr>
              <w:t>741,7</w:t>
            </w:r>
            <w:r w:rsidR="0081376E" w:rsidRPr="009234AD">
              <w:rPr>
                <w:sz w:val="18"/>
              </w:rPr>
              <w:t>2</w:t>
            </w:r>
          </w:p>
        </w:tc>
        <w:tc>
          <w:tcPr>
            <w:tcW w:w="515" w:type="pct"/>
            <w:tcBorders>
              <w:top w:val="single" w:sz="4" w:space="0" w:color="auto"/>
              <w:left w:val="nil"/>
              <w:bottom w:val="single" w:sz="4" w:space="0" w:color="auto"/>
              <w:right w:val="single" w:sz="4" w:space="0" w:color="auto"/>
            </w:tcBorders>
            <w:vAlign w:val="center"/>
          </w:tcPr>
          <w:p w14:paraId="132AF791" w14:textId="4234CF45" w:rsidR="00803F01" w:rsidRPr="009234AD" w:rsidRDefault="00683F8E" w:rsidP="0081376E">
            <w:pPr>
              <w:jc w:val="center"/>
              <w:rPr>
                <w:sz w:val="18"/>
              </w:rPr>
            </w:pPr>
            <w:r w:rsidRPr="009234AD">
              <w:rPr>
                <w:sz w:val="18"/>
              </w:rPr>
              <w:t>928,7</w:t>
            </w:r>
            <w:r w:rsidR="0081376E" w:rsidRPr="009234AD">
              <w:rPr>
                <w:sz w:val="18"/>
              </w:rPr>
              <w:t>2</w:t>
            </w:r>
          </w:p>
        </w:tc>
        <w:tc>
          <w:tcPr>
            <w:tcW w:w="514" w:type="pct"/>
            <w:tcBorders>
              <w:top w:val="single" w:sz="4" w:space="0" w:color="auto"/>
              <w:left w:val="nil"/>
              <w:bottom w:val="single" w:sz="4" w:space="0" w:color="auto"/>
              <w:right w:val="single" w:sz="4" w:space="0" w:color="auto"/>
            </w:tcBorders>
            <w:vAlign w:val="center"/>
          </w:tcPr>
          <w:p w14:paraId="72681F55" w14:textId="0BD13E73" w:rsidR="00803F01" w:rsidRPr="009234AD" w:rsidRDefault="00683F8E" w:rsidP="0081376E">
            <w:pPr>
              <w:jc w:val="center"/>
              <w:rPr>
                <w:sz w:val="18"/>
              </w:rPr>
            </w:pPr>
            <w:r w:rsidRPr="009234AD">
              <w:rPr>
                <w:sz w:val="18"/>
              </w:rPr>
              <w:t>1</w:t>
            </w:r>
            <w:r w:rsidR="0081376E" w:rsidRPr="009234AD">
              <w:rPr>
                <w:sz w:val="18"/>
              </w:rPr>
              <w:t xml:space="preserve"> </w:t>
            </w:r>
            <w:r w:rsidRPr="009234AD">
              <w:rPr>
                <w:sz w:val="18"/>
              </w:rPr>
              <w:t>179,</w:t>
            </w:r>
            <w:r w:rsidR="0081376E" w:rsidRPr="009234AD">
              <w:rPr>
                <w:sz w:val="18"/>
              </w:rPr>
              <w:t>27</w:t>
            </w:r>
          </w:p>
        </w:tc>
      </w:tr>
      <w:tr w:rsidR="009234AD" w:rsidRPr="009234AD" w14:paraId="595CD81F" w14:textId="77777777" w:rsidTr="00EC6EB1">
        <w:trPr>
          <w:cantSplit/>
          <w:trHeight w:val="21"/>
        </w:trPr>
        <w:tc>
          <w:tcPr>
            <w:tcW w:w="852" w:type="pct"/>
            <w:tcBorders>
              <w:top w:val="single" w:sz="4" w:space="0" w:color="auto"/>
              <w:left w:val="single" w:sz="4" w:space="0" w:color="auto"/>
              <w:bottom w:val="single" w:sz="4" w:space="0" w:color="auto"/>
              <w:right w:val="single" w:sz="4" w:space="0" w:color="auto"/>
            </w:tcBorders>
            <w:vAlign w:val="center"/>
            <w:hideMark/>
          </w:tcPr>
          <w:p w14:paraId="190F77E5" w14:textId="77777777" w:rsidR="00803F01" w:rsidRPr="009234AD" w:rsidRDefault="00803F01" w:rsidP="00A6269E">
            <w:pPr>
              <w:jc w:val="center"/>
              <w:rPr>
                <w:sz w:val="18"/>
              </w:rPr>
            </w:pPr>
            <w:r w:rsidRPr="009234AD">
              <w:rPr>
                <w:sz w:val="18"/>
              </w:rPr>
              <w:t>Электроэнергия</w:t>
            </w:r>
          </w:p>
        </w:tc>
        <w:tc>
          <w:tcPr>
            <w:tcW w:w="515" w:type="pct"/>
            <w:tcBorders>
              <w:top w:val="single" w:sz="4" w:space="0" w:color="auto"/>
              <w:left w:val="nil"/>
              <w:bottom w:val="single" w:sz="4" w:space="0" w:color="auto"/>
              <w:right w:val="single" w:sz="4" w:space="0" w:color="auto"/>
            </w:tcBorders>
            <w:vAlign w:val="center"/>
          </w:tcPr>
          <w:p w14:paraId="5A44CD17" w14:textId="2BC7EDEF" w:rsidR="00803F01" w:rsidRPr="009234AD" w:rsidRDefault="0081376E" w:rsidP="00683F8E">
            <w:pPr>
              <w:jc w:val="center"/>
              <w:rPr>
                <w:sz w:val="18"/>
              </w:rPr>
            </w:pPr>
            <w:r w:rsidRPr="009234AD">
              <w:rPr>
                <w:sz w:val="18"/>
              </w:rPr>
              <w:t>119,04</w:t>
            </w:r>
          </w:p>
        </w:tc>
        <w:tc>
          <w:tcPr>
            <w:tcW w:w="515" w:type="pct"/>
            <w:tcBorders>
              <w:top w:val="single" w:sz="4" w:space="0" w:color="auto"/>
              <w:left w:val="nil"/>
              <w:bottom w:val="single" w:sz="4" w:space="0" w:color="auto"/>
              <w:right w:val="single" w:sz="4" w:space="0" w:color="auto"/>
            </w:tcBorders>
            <w:vAlign w:val="center"/>
          </w:tcPr>
          <w:p w14:paraId="1C7CC593" w14:textId="33C86541" w:rsidR="00803F01" w:rsidRPr="009234AD" w:rsidRDefault="0081376E" w:rsidP="00683F8E">
            <w:pPr>
              <w:jc w:val="center"/>
              <w:rPr>
                <w:sz w:val="18"/>
              </w:rPr>
            </w:pPr>
            <w:r w:rsidRPr="009234AD">
              <w:rPr>
                <w:sz w:val="18"/>
              </w:rPr>
              <w:t>150,47</w:t>
            </w:r>
          </w:p>
        </w:tc>
        <w:tc>
          <w:tcPr>
            <w:tcW w:w="527" w:type="pct"/>
            <w:tcBorders>
              <w:top w:val="single" w:sz="4" w:space="0" w:color="auto"/>
              <w:left w:val="nil"/>
              <w:bottom w:val="single" w:sz="4" w:space="0" w:color="auto"/>
              <w:right w:val="single" w:sz="4" w:space="0" w:color="auto"/>
            </w:tcBorders>
            <w:vAlign w:val="center"/>
          </w:tcPr>
          <w:p w14:paraId="79B44BA6" w14:textId="22754EA2" w:rsidR="00803F01" w:rsidRPr="009234AD" w:rsidRDefault="0081376E" w:rsidP="00683F8E">
            <w:pPr>
              <w:jc w:val="center"/>
              <w:rPr>
                <w:sz w:val="18"/>
              </w:rPr>
            </w:pPr>
            <w:r w:rsidRPr="009234AD">
              <w:rPr>
                <w:sz w:val="18"/>
              </w:rPr>
              <w:t>189,68</w:t>
            </w:r>
          </w:p>
        </w:tc>
        <w:tc>
          <w:tcPr>
            <w:tcW w:w="533" w:type="pct"/>
            <w:tcBorders>
              <w:top w:val="single" w:sz="4" w:space="0" w:color="auto"/>
              <w:left w:val="nil"/>
              <w:bottom w:val="single" w:sz="4" w:space="0" w:color="auto"/>
              <w:right w:val="single" w:sz="4" w:space="0" w:color="auto"/>
            </w:tcBorders>
            <w:vAlign w:val="center"/>
          </w:tcPr>
          <w:p w14:paraId="14C728CD" w14:textId="0D380363" w:rsidR="00803F01" w:rsidRPr="009234AD" w:rsidRDefault="0081376E" w:rsidP="00683F8E">
            <w:pPr>
              <w:jc w:val="center"/>
              <w:rPr>
                <w:sz w:val="18"/>
              </w:rPr>
            </w:pPr>
            <w:r w:rsidRPr="009234AD">
              <w:rPr>
                <w:sz w:val="18"/>
              </w:rPr>
              <w:t>220,60</w:t>
            </w:r>
          </w:p>
        </w:tc>
        <w:tc>
          <w:tcPr>
            <w:tcW w:w="515" w:type="pct"/>
            <w:tcBorders>
              <w:top w:val="single" w:sz="4" w:space="0" w:color="auto"/>
              <w:left w:val="nil"/>
              <w:bottom w:val="single" w:sz="4" w:space="0" w:color="auto"/>
              <w:right w:val="single" w:sz="4" w:space="0" w:color="auto"/>
            </w:tcBorders>
            <w:vAlign w:val="center"/>
          </w:tcPr>
          <w:p w14:paraId="3774FFF0" w14:textId="308AE205" w:rsidR="00803F01" w:rsidRPr="009234AD" w:rsidRDefault="0081376E" w:rsidP="00683F8E">
            <w:pPr>
              <w:jc w:val="center"/>
              <w:rPr>
                <w:sz w:val="18"/>
              </w:rPr>
            </w:pPr>
            <w:r w:rsidRPr="009234AD">
              <w:rPr>
                <w:sz w:val="18"/>
              </w:rPr>
              <w:t>253,66</w:t>
            </w:r>
          </w:p>
        </w:tc>
        <w:tc>
          <w:tcPr>
            <w:tcW w:w="515" w:type="pct"/>
            <w:tcBorders>
              <w:top w:val="single" w:sz="4" w:space="0" w:color="auto"/>
              <w:left w:val="nil"/>
              <w:bottom w:val="single" w:sz="4" w:space="0" w:color="auto"/>
              <w:right w:val="single" w:sz="4" w:space="0" w:color="auto"/>
            </w:tcBorders>
            <w:vAlign w:val="center"/>
          </w:tcPr>
          <w:p w14:paraId="1E8B6E42" w14:textId="3D8FF106" w:rsidR="00803F01" w:rsidRPr="009234AD" w:rsidRDefault="0081376E" w:rsidP="00683F8E">
            <w:pPr>
              <w:jc w:val="center"/>
              <w:rPr>
                <w:sz w:val="18"/>
              </w:rPr>
            </w:pPr>
            <w:r w:rsidRPr="009234AD">
              <w:rPr>
                <w:sz w:val="18"/>
              </w:rPr>
              <w:t>317,20</w:t>
            </w:r>
          </w:p>
        </w:tc>
        <w:tc>
          <w:tcPr>
            <w:tcW w:w="515" w:type="pct"/>
            <w:tcBorders>
              <w:top w:val="single" w:sz="4" w:space="0" w:color="auto"/>
              <w:left w:val="nil"/>
              <w:bottom w:val="single" w:sz="4" w:space="0" w:color="auto"/>
              <w:right w:val="single" w:sz="4" w:space="0" w:color="auto"/>
            </w:tcBorders>
            <w:vAlign w:val="center"/>
          </w:tcPr>
          <w:p w14:paraId="6611AC2C" w14:textId="4C4E7913" w:rsidR="00803F01" w:rsidRPr="009234AD" w:rsidRDefault="0081376E" w:rsidP="00683F8E">
            <w:pPr>
              <w:jc w:val="center"/>
              <w:rPr>
                <w:sz w:val="18"/>
              </w:rPr>
            </w:pPr>
            <w:r w:rsidRPr="009234AD">
              <w:rPr>
                <w:sz w:val="18"/>
              </w:rPr>
              <w:t>399,22</w:t>
            </w:r>
          </w:p>
        </w:tc>
        <w:tc>
          <w:tcPr>
            <w:tcW w:w="514" w:type="pct"/>
            <w:tcBorders>
              <w:top w:val="single" w:sz="4" w:space="0" w:color="auto"/>
              <w:left w:val="nil"/>
              <w:bottom w:val="single" w:sz="4" w:space="0" w:color="auto"/>
              <w:right w:val="single" w:sz="4" w:space="0" w:color="auto"/>
            </w:tcBorders>
            <w:vAlign w:val="center"/>
          </w:tcPr>
          <w:p w14:paraId="4F06F7CA" w14:textId="0A592BD7" w:rsidR="00803F01" w:rsidRPr="009234AD" w:rsidRDefault="0081376E" w:rsidP="00683F8E">
            <w:pPr>
              <w:jc w:val="center"/>
              <w:rPr>
                <w:sz w:val="18"/>
              </w:rPr>
            </w:pPr>
            <w:r w:rsidRPr="009234AD">
              <w:rPr>
                <w:sz w:val="18"/>
              </w:rPr>
              <w:t>509,60</w:t>
            </w:r>
          </w:p>
        </w:tc>
      </w:tr>
      <w:tr w:rsidR="009234AD" w:rsidRPr="009234AD" w14:paraId="0690AFE8" w14:textId="77777777" w:rsidTr="00EC6EB1">
        <w:trPr>
          <w:cantSplit/>
          <w:trHeight w:val="21"/>
        </w:trPr>
        <w:tc>
          <w:tcPr>
            <w:tcW w:w="852" w:type="pct"/>
            <w:tcBorders>
              <w:top w:val="single" w:sz="4" w:space="0" w:color="auto"/>
              <w:left w:val="single" w:sz="4" w:space="0" w:color="auto"/>
              <w:bottom w:val="single" w:sz="4" w:space="0" w:color="auto"/>
              <w:right w:val="single" w:sz="4" w:space="0" w:color="auto"/>
            </w:tcBorders>
            <w:vAlign w:val="center"/>
          </w:tcPr>
          <w:p w14:paraId="76F5A101" w14:textId="77777777" w:rsidR="00803F01" w:rsidRPr="009234AD" w:rsidRDefault="00803F01" w:rsidP="00A6269E">
            <w:pPr>
              <w:jc w:val="center"/>
              <w:rPr>
                <w:sz w:val="18"/>
                <w:szCs w:val="18"/>
              </w:rPr>
            </w:pPr>
            <w:r w:rsidRPr="009234AD">
              <w:rPr>
                <w:sz w:val="18"/>
                <w:szCs w:val="18"/>
              </w:rPr>
              <w:t>УТКО</w:t>
            </w:r>
          </w:p>
        </w:tc>
        <w:tc>
          <w:tcPr>
            <w:tcW w:w="515" w:type="pct"/>
            <w:tcBorders>
              <w:top w:val="single" w:sz="4" w:space="0" w:color="auto"/>
              <w:left w:val="nil"/>
              <w:bottom w:val="single" w:sz="4" w:space="0" w:color="auto"/>
              <w:right w:val="single" w:sz="4" w:space="0" w:color="auto"/>
            </w:tcBorders>
            <w:vAlign w:val="bottom"/>
          </w:tcPr>
          <w:p w14:paraId="404E62F6" w14:textId="50DE3398" w:rsidR="00803F01" w:rsidRPr="009234AD" w:rsidRDefault="00683F8E" w:rsidP="00A6269E">
            <w:pPr>
              <w:jc w:val="center"/>
              <w:rPr>
                <w:sz w:val="18"/>
              </w:rPr>
            </w:pPr>
            <w:r w:rsidRPr="009234AD">
              <w:rPr>
                <w:sz w:val="18"/>
              </w:rPr>
              <w:t>37,52</w:t>
            </w:r>
          </w:p>
        </w:tc>
        <w:tc>
          <w:tcPr>
            <w:tcW w:w="515" w:type="pct"/>
            <w:tcBorders>
              <w:top w:val="single" w:sz="4" w:space="0" w:color="auto"/>
              <w:left w:val="nil"/>
              <w:bottom w:val="single" w:sz="4" w:space="0" w:color="auto"/>
              <w:right w:val="single" w:sz="4" w:space="0" w:color="auto"/>
            </w:tcBorders>
            <w:vAlign w:val="bottom"/>
          </w:tcPr>
          <w:p w14:paraId="1A374465" w14:textId="0BE16263" w:rsidR="00803F01" w:rsidRPr="009234AD" w:rsidRDefault="00683F8E" w:rsidP="00A6269E">
            <w:pPr>
              <w:jc w:val="center"/>
              <w:rPr>
                <w:sz w:val="18"/>
              </w:rPr>
            </w:pPr>
            <w:r w:rsidRPr="009234AD">
              <w:rPr>
                <w:sz w:val="18"/>
              </w:rPr>
              <w:t>39,49</w:t>
            </w:r>
          </w:p>
        </w:tc>
        <w:tc>
          <w:tcPr>
            <w:tcW w:w="527" w:type="pct"/>
            <w:tcBorders>
              <w:top w:val="single" w:sz="4" w:space="0" w:color="auto"/>
              <w:left w:val="nil"/>
              <w:bottom w:val="single" w:sz="4" w:space="0" w:color="auto"/>
              <w:right w:val="single" w:sz="4" w:space="0" w:color="auto"/>
            </w:tcBorders>
            <w:vAlign w:val="bottom"/>
          </w:tcPr>
          <w:p w14:paraId="5547A60A" w14:textId="4164FDFD" w:rsidR="00803F01" w:rsidRPr="009234AD" w:rsidRDefault="00683F8E" w:rsidP="00A6269E">
            <w:pPr>
              <w:jc w:val="center"/>
              <w:rPr>
                <w:sz w:val="18"/>
              </w:rPr>
            </w:pPr>
            <w:r w:rsidRPr="009234AD">
              <w:rPr>
                <w:sz w:val="18"/>
              </w:rPr>
              <w:t>42,98</w:t>
            </w:r>
          </w:p>
        </w:tc>
        <w:tc>
          <w:tcPr>
            <w:tcW w:w="533" w:type="pct"/>
            <w:tcBorders>
              <w:top w:val="single" w:sz="4" w:space="0" w:color="auto"/>
              <w:left w:val="nil"/>
              <w:bottom w:val="single" w:sz="4" w:space="0" w:color="auto"/>
              <w:right w:val="single" w:sz="4" w:space="0" w:color="auto"/>
            </w:tcBorders>
            <w:vAlign w:val="bottom"/>
          </w:tcPr>
          <w:p w14:paraId="38B9B52F" w14:textId="210F2A05" w:rsidR="00803F01" w:rsidRPr="009234AD" w:rsidRDefault="00683F8E" w:rsidP="00A6269E">
            <w:pPr>
              <w:jc w:val="center"/>
              <w:rPr>
                <w:sz w:val="18"/>
              </w:rPr>
            </w:pPr>
            <w:r w:rsidRPr="009234AD">
              <w:rPr>
                <w:sz w:val="18"/>
              </w:rPr>
              <w:t>44,66</w:t>
            </w:r>
          </w:p>
        </w:tc>
        <w:tc>
          <w:tcPr>
            <w:tcW w:w="515" w:type="pct"/>
            <w:tcBorders>
              <w:top w:val="single" w:sz="4" w:space="0" w:color="auto"/>
              <w:left w:val="nil"/>
              <w:bottom w:val="single" w:sz="4" w:space="0" w:color="auto"/>
              <w:right w:val="single" w:sz="4" w:space="0" w:color="auto"/>
            </w:tcBorders>
            <w:vAlign w:val="bottom"/>
          </w:tcPr>
          <w:p w14:paraId="4768A6F6" w14:textId="1669E7E6" w:rsidR="00803F01" w:rsidRPr="009234AD" w:rsidRDefault="00683F8E" w:rsidP="00A6269E">
            <w:pPr>
              <w:jc w:val="center"/>
              <w:rPr>
                <w:sz w:val="18"/>
              </w:rPr>
            </w:pPr>
            <w:r w:rsidRPr="009234AD">
              <w:rPr>
                <w:sz w:val="18"/>
              </w:rPr>
              <w:t>46,40</w:t>
            </w:r>
          </w:p>
        </w:tc>
        <w:tc>
          <w:tcPr>
            <w:tcW w:w="515" w:type="pct"/>
            <w:tcBorders>
              <w:top w:val="single" w:sz="4" w:space="0" w:color="auto"/>
              <w:left w:val="nil"/>
              <w:bottom w:val="single" w:sz="4" w:space="0" w:color="auto"/>
              <w:right w:val="single" w:sz="4" w:space="0" w:color="auto"/>
            </w:tcBorders>
            <w:vAlign w:val="bottom"/>
          </w:tcPr>
          <w:p w14:paraId="14DA11DF" w14:textId="210B5AD9" w:rsidR="00803F01" w:rsidRPr="009234AD" w:rsidRDefault="00683F8E" w:rsidP="00A6269E">
            <w:pPr>
              <w:jc w:val="center"/>
              <w:rPr>
                <w:sz w:val="18"/>
              </w:rPr>
            </w:pPr>
            <w:r w:rsidRPr="009234AD">
              <w:rPr>
                <w:sz w:val="18"/>
              </w:rPr>
              <w:t>57,43</w:t>
            </w:r>
          </w:p>
        </w:tc>
        <w:tc>
          <w:tcPr>
            <w:tcW w:w="515" w:type="pct"/>
            <w:tcBorders>
              <w:top w:val="single" w:sz="4" w:space="0" w:color="auto"/>
              <w:left w:val="nil"/>
              <w:bottom w:val="single" w:sz="4" w:space="0" w:color="auto"/>
              <w:right w:val="single" w:sz="4" w:space="0" w:color="auto"/>
            </w:tcBorders>
            <w:vAlign w:val="bottom"/>
          </w:tcPr>
          <w:p w14:paraId="0CEC5E13" w14:textId="33B2F516" w:rsidR="00803F01" w:rsidRPr="009234AD" w:rsidRDefault="00683F8E" w:rsidP="00A6269E">
            <w:pPr>
              <w:jc w:val="center"/>
              <w:rPr>
                <w:sz w:val="18"/>
              </w:rPr>
            </w:pPr>
            <w:r w:rsidRPr="009234AD">
              <w:rPr>
                <w:sz w:val="18"/>
              </w:rPr>
              <w:t>70,21</w:t>
            </w:r>
          </w:p>
        </w:tc>
        <w:tc>
          <w:tcPr>
            <w:tcW w:w="514" w:type="pct"/>
            <w:tcBorders>
              <w:top w:val="single" w:sz="4" w:space="0" w:color="auto"/>
              <w:left w:val="nil"/>
              <w:bottom w:val="single" w:sz="4" w:space="0" w:color="auto"/>
              <w:right w:val="single" w:sz="4" w:space="0" w:color="auto"/>
            </w:tcBorders>
            <w:vAlign w:val="bottom"/>
          </w:tcPr>
          <w:p w14:paraId="62E1AC02" w14:textId="6DF2263A" w:rsidR="00803F01" w:rsidRPr="009234AD" w:rsidRDefault="00683F8E" w:rsidP="00A6269E">
            <w:pPr>
              <w:jc w:val="center"/>
              <w:rPr>
                <w:sz w:val="18"/>
              </w:rPr>
            </w:pPr>
            <w:r w:rsidRPr="009234AD">
              <w:rPr>
                <w:sz w:val="18"/>
              </w:rPr>
              <w:t>86,04</w:t>
            </w:r>
          </w:p>
        </w:tc>
      </w:tr>
      <w:tr w:rsidR="009234AD" w:rsidRPr="009234AD" w14:paraId="65EE387C" w14:textId="77777777" w:rsidTr="00EC6EB1">
        <w:trPr>
          <w:cantSplit/>
          <w:trHeight w:val="21"/>
        </w:trPr>
        <w:tc>
          <w:tcPr>
            <w:tcW w:w="852" w:type="pct"/>
            <w:tcBorders>
              <w:top w:val="single" w:sz="4" w:space="0" w:color="auto"/>
              <w:left w:val="single" w:sz="4" w:space="0" w:color="auto"/>
              <w:bottom w:val="single" w:sz="4" w:space="0" w:color="auto"/>
              <w:right w:val="single" w:sz="4" w:space="0" w:color="auto"/>
            </w:tcBorders>
            <w:vAlign w:val="center"/>
            <w:hideMark/>
          </w:tcPr>
          <w:p w14:paraId="77B90F53" w14:textId="77777777" w:rsidR="00803F01" w:rsidRPr="009234AD" w:rsidRDefault="00803F01" w:rsidP="00A6269E">
            <w:pPr>
              <w:jc w:val="center"/>
              <w:rPr>
                <w:b/>
                <w:sz w:val="18"/>
              </w:rPr>
            </w:pPr>
            <w:r w:rsidRPr="009234AD">
              <w:rPr>
                <w:b/>
                <w:sz w:val="18"/>
              </w:rPr>
              <w:t>Совокупный платеж</w:t>
            </w:r>
          </w:p>
        </w:tc>
        <w:tc>
          <w:tcPr>
            <w:tcW w:w="515" w:type="pct"/>
            <w:tcBorders>
              <w:top w:val="single" w:sz="4" w:space="0" w:color="auto"/>
              <w:left w:val="nil"/>
              <w:bottom w:val="single" w:sz="4" w:space="0" w:color="auto"/>
              <w:right w:val="single" w:sz="4" w:space="0" w:color="auto"/>
            </w:tcBorders>
            <w:vAlign w:val="center"/>
          </w:tcPr>
          <w:p w14:paraId="0A94749A" w14:textId="53F46E67" w:rsidR="00803F01" w:rsidRPr="009234AD" w:rsidRDefault="007F1E42" w:rsidP="007F1E42">
            <w:pPr>
              <w:jc w:val="center"/>
              <w:rPr>
                <w:sz w:val="18"/>
              </w:rPr>
            </w:pPr>
            <w:r w:rsidRPr="009234AD">
              <w:rPr>
                <w:sz w:val="18"/>
              </w:rPr>
              <w:t>6 461,49</w:t>
            </w:r>
          </w:p>
        </w:tc>
        <w:tc>
          <w:tcPr>
            <w:tcW w:w="515" w:type="pct"/>
            <w:tcBorders>
              <w:top w:val="single" w:sz="4" w:space="0" w:color="auto"/>
              <w:left w:val="nil"/>
              <w:bottom w:val="single" w:sz="4" w:space="0" w:color="auto"/>
              <w:right w:val="single" w:sz="4" w:space="0" w:color="auto"/>
            </w:tcBorders>
            <w:vAlign w:val="center"/>
          </w:tcPr>
          <w:p w14:paraId="7C49FDA0" w14:textId="49F0AE2A" w:rsidR="00803F01" w:rsidRPr="009234AD" w:rsidRDefault="007F1E42" w:rsidP="003B6572">
            <w:pPr>
              <w:jc w:val="center"/>
              <w:rPr>
                <w:sz w:val="18"/>
              </w:rPr>
            </w:pPr>
            <w:r w:rsidRPr="009234AD">
              <w:rPr>
                <w:sz w:val="18"/>
              </w:rPr>
              <w:t>6 708,0</w:t>
            </w:r>
            <w:r w:rsidR="003B6572" w:rsidRPr="009234AD">
              <w:rPr>
                <w:sz w:val="18"/>
              </w:rPr>
              <w:t>0</w:t>
            </w:r>
          </w:p>
        </w:tc>
        <w:tc>
          <w:tcPr>
            <w:tcW w:w="527" w:type="pct"/>
            <w:tcBorders>
              <w:top w:val="single" w:sz="4" w:space="0" w:color="auto"/>
              <w:left w:val="nil"/>
              <w:bottom w:val="single" w:sz="4" w:space="0" w:color="auto"/>
              <w:right w:val="single" w:sz="4" w:space="0" w:color="auto"/>
            </w:tcBorders>
            <w:vAlign w:val="center"/>
          </w:tcPr>
          <w:p w14:paraId="3D93E07B" w14:textId="4B0197C6" w:rsidR="00803F01" w:rsidRPr="009234AD" w:rsidRDefault="007F1E42" w:rsidP="007F1E42">
            <w:pPr>
              <w:jc w:val="center"/>
              <w:rPr>
                <w:sz w:val="18"/>
              </w:rPr>
            </w:pPr>
            <w:r w:rsidRPr="009234AD">
              <w:rPr>
                <w:sz w:val="18"/>
              </w:rPr>
              <w:t>7 244,95</w:t>
            </w:r>
          </w:p>
        </w:tc>
        <w:tc>
          <w:tcPr>
            <w:tcW w:w="533" w:type="pct"/>
            <w:tcBorders>
              <w:top w:val="single" w:sz="4" w:space="0" w:color="auto"/>
              <w:left w:val="nil"/>
              <w:bottom w:val="single" w:sz="4" w:space="0" w:color="auto"/>
              <w:right w:val="single" w:sz="4" w:space="0" w:color="auto"/>
            </w:tcBorders>
            <w:vAlign w:val="center"/>
          </w:tcPr>
          <w:p w14:paraId="6D17A42D" w14:textId="17A202E2" w:rsidR="00803F01" w:rsidRPr="009234AD" w:rsidRDefault="007F1E42" w:rsidP="007F1E42">
            <w:pPr>
              <w:jc w:val="center"/>
              <w:rPr>
                <w:sz w:val="18"/>
              </w:rPr>
            </w:pPr>
            <w:r w:rsidRPr="009234AD">
              <w:rPr>
                <w:sz w:val="18"/>
              </w:rPr>
              <w:t>7 599,00</w:t>
            </w:r>
          </w:p>
        </w:tc>
        <w:tc>
          <w:tcPr>
            <w:tcW w:w="515" w:type="pct"/>
            <w:tcBorders>
              <w:top w:val="single" w:sz="4" w:space="0" w:color="auto"/>
              <w:left w:val="nil"/>
              <w:bottom w:val="single" w:sz="4" w:space="0" w:color="auto"/>
              <w:right w:val="single" w:sz="4" w:space="0" w:color="auto"/>
            </w:tcBorders>
            <w:vAlign w:val="center"/>
          </w:tcPr>
          <w:p w14:paraId="3F0235DA" w14:textId="1EF65C43" w:rsidR="00803F01" w:rsidRPr="009234AD" w:rsidRDefault="007F1E42" w:rsidP="007F1E42">
            <w:pPr>
              <w:jc w:val="center"/>
              <w:rPr>
                <w:sz w:val="18"/>
              </w:rPr>
            </w:pPr>
            <w:r w:rsidRPr="009234AD">
              <w:rPr>
                <w:sz w:val="18"/>
              </w:rPr>
              <w:t>6 861,50</w:t>
            </w:r>
          </w:p>
        </w:tc>
        <w:tc>
          <w:tcPr>
            <w:tcW w:w="515" w:type="pct"/>
            <w:tcBorders>
              <w:top w:val="single" w:sz="4" w:space="0" w:color="auto"/>
              <w:left w:val="nil"/>
              <w:bottom w:val="single" w:sz="4" w:space="0" w:color="auto"/>
              <w:right w:val="single" w:sz="4" w:space="0" w:color="auto"/>
            </w:tcBorders>
            <w:vAlign w:val="center"/>
          </w:tcPr>
          <w:p w14:paraId="52D8CE6D" w14:textId="62F4EDF8" w:rsidR="00803F01" w:rsidRPr="009234AD" w:rsidRDefault="007F1E42" w:rsidP="007F1E42">
            <w:pPr>
              <w:jc w:val="center"/>
              <w:rPr>
                <w:sz w:val="18"/>
              </w:rPr>
            </w:pPr>
            <w:r w:rsidRPr="009234AD">
              <w:rPr>
                <w:sz w:val="18"/>
              </w:rPr>
              <w:t>8 143,24</w:t>
            </w:r>
          </w:p>
        </w:tc>
        <w:tc>
          <w:tcPr>
            <w:tcW w:w="515" w:type="pct"/>
            <w:tcBorders>
              <w:top w:val="single" w:sz="4" w:space="0" w:color="auto"/>
              <w:left w:val="nil"/>
              <w:bottom w:val="single" w:sz="4" w:space="0" w:color="auto"/>
              <w:right w:val="single" w:sz="4" w:space="0" w:color="auto"/>
            </w:tcBorders>
            <w:vAlign w:val="center"/>
          </w:tcPr>
          <w:p w14:paraId="62740A75" w14:textId="0348CB07" w:rsidR="00803F01" w:rsidRPr="009234AD" w:rsidRDefault="007F1E42" w:rsidP="007F1E42">
            <w:pPr>
              <w:jc w:val="center"/>
              <w:rPr>
                <w:sz w:val="18"/>
              </w:rPr>
            </w:pPr>
            <w:r w:rsidRPr="009234AD">
              <w:rPr>
                <w:sz w:val="18"/>
              </w:rPr>
              <w:t>9 488,73</w:t>
            </w:r>
          </w:p>
        </w:tc>
        <w:tc>
          <w:tcPr>
            <w:tcW w:w="514" w:type="pct"/>
            <w:tcBorders>
              <w:top w:val="single" w:sz="4" w:space="0" w:color="auto"/>
              <w:left w:val="nil"/>
              <w:bottom w:val="single" w:sz="4" w:space="0" w:color="auto"/>
              <w:right w:val="single" w:sz="4" w:space="0" w:color="auto"/>
            </w:tcBorders>
            <w:vAlign w:val="center"/>
          </w:tcPr>
          <w:p w14:paraId="18C202B2" w14:textId="05C964B6" w:rsidR="00803F01" w:rsidRPr="009234AD" w:rsidRDefault="007F1E42" w:rsidP="007F1E42">
            <w:pPr>
              <w:jc w:val="center"/>
              <w:rPr>
                <w:sz w:val="18"/>
              </w:rPr>
            </w:pPr>
            <w:r w:rsidRPr="009234AD">
              <w:rPr>
                <w:sz w:val="18"/>
              </w:rPr>
              <w:t>12 676,10</w:t>
            </w:r>
          </w:p>
        </w:tc>
      </w:tr>
    </w:tbl>
    <w:p w14:paraId="7EF9D45F" w14:textId="77777777" w:rsidR="00023BCE" w:rsidRPr="009234AD" w:rsidRDefault="00023BCE" w:rsidP="00023BCE">
      <w:pPr>
        <w:spacing w:before="120" w:after="60"/>
        <w:ind w:firstLine="567"/>
        <w:jc w:val="both"/>
      </w:pPr>
      <w:r w:rsidRPr="009234AD">
        <w:t>Результаты соблюдения прогнозируемых тарифов по критерию «Доля расходов на коммунальные услуги в совокупном доходе семьи» представлена ниже (</w:t>
      </w:r>
      <w:r w:rsidRPr="009234AD">
        <w:fldChar w:fldCharType="begin"/>
      </w:r>
      <w:r w:rsidRPr="009234AD">
        <w:instrText xml:space="preserve"> REF _Ref418075733 \h  \* MERGEFORMAT </w:instrText>
      </w:r>
      <w:r w:rsidRPr="009234AD">
        <w:fldChar w:fldCharType="separate"/>
      </w:r>
      <w:r w:rsidR="000D6E78" w:rsidRPr="009234AD">
        <w:t xml:space="preserve">Таблица </w:t>
      </w:r>
      <w:r w:rsidR="000D6E78" w:rsidRPr="000D6E78">
        <w:rPr>
          <w:b/>
          <w:noProof/>
          <w:sz w:val="20"/>
        </w:rPr>
        <w:t>26</w:t>
      </w:r>
      <w:r w:rsidRPr="009234AD">
        <w:fldChar w:fldCharType="end"/>
      </w:r>
      <w:r w:rsidRPr="009234AD">
        <w:t xml:space="preserve">). </w:t>
      </w:r>
    </w:p>
    <w:p w14:paraId="51552CDB" w14:textId="6B1E55A0" w:rsidR="00023BCE" w:rsidRPr="009234AD" w:rsidRDefault="00023BCE" w:rsidP="00233BE8">
      <w:pPr>
        <w:pStyle w:val="ad"/>
      </w:pPr>
      <w:bookmarkStart w:id="1234" w:name="_Ref418075733"/>
      <w:r w:rsidRPr="009234AD">
        <w:t xml:space="preserve">Таблица </w:t>
      </w:r>
      <w:r w:rsidRPr="009234AD">
        <w:fldChar w:fldCharType="begin"/>
      </w:r>
      <w:r w:rsidRPr="009234AD">
        <w:rPr>
          <w:sz w:val="20"/>
          <w:szCs w:val="20"/>
        </w:rPr>
        <w:instrText xml:space="preserve"> SEQ Таблица \* ARABIC </w:instrText>
      </w:r>
      <w:r w:rsidRPr="009234AD">
        <w:fldChar w:fldCharType="separate"/>
      </w:r>
      <w:r w:rsidR="000D6E78">
        <w:rPr>
          <w:noProof/>
          <w:sz w:val="20"/>
          <w:szCs w:val="20"/>
        </w:rPr>
        <w:t>26</w:t>
      </w:r>
      <w:r w:rsidRPr="009234AD">
        <w:fldChar w:fldCharType="end"/>
      </w:r>
      <w:bookmarkEnd w:id="1234"/>
      <w:r w:rsidRPr="009234AD">
        <w:t xml:space="preserve"> Доля расходов на коммунальные услуги в совокупном доходе семьи сельского поселения </w:t>
      </w:r>
      <w:r w:rsidR="00CD4149" w:rsidRPr="009234AD">
        <w:t>Усть-Юган</w:t>
      </w:r>
      <w:r w:rsidRPr="009234A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5105"/>
        <w:gridCol w:w="2664"/>
      </w:tblGrid>
      <w:tr w:rsidR="009234AD" w:rsidRPr="009234AD" w14:paraId="11D8D452" w14:textId="77777777" w:rsidTr="00A6269E">
        <w:trPr>
          <w:tblHeader/>
        </w:trPr>
        <w:tc>
          <w:tcPr>
            <w:tcW w:w="1168" w:type="pct"/>
            <w:tcBorders>
              <w:top w:val="single" w:sz="4" w:space="0" w:color="auto"/>
              <w:left w:val="single" w:sz="4" w:space="0" w:color="auto"/>
              <w:bottom w:val="single" w:sz="4" w:space="0" w:color="auto"/>
              <w:right w:val="single" w:sz="4" w:space="0" w:color="auto"/>
            </w:tcBorders>
            <w:vAlign w:val="center"/>
            <w:hideMark/>
          </w:tcPr>
          <w:p w14:paraId="4BA6C06C" w14:textId="77777777" w:rsidR="00023BCE" w:rsidRPr="009234AD" w:rsidRDefault="00023BCE" w:rsidP="00A6269E">
            <w:pPr>
              <w:keepNext/>
              <w:keepLines/>
              <w:jc w:val="center"/>
              <w:rPr>
                <w:b/>
                <w:strike/>
                <w:sz w:val="20"/>
                <w:szCs w:val="20"/>
              </w:rPr>
            </w:pPr>
            <w:r w:rsidRPr="009234AD">
              <w:rPr>
                <w:b/>
                <w:sz w:val="20"/>
                <w:szCs w:val="20"/>
              </w:rPr>
              <w:t>Год</w:t>
            </w:r>
          </w:p>
        </w:tc>
        <w:tc>
          <w:tcPr>
            <w:tcW w:w="2518" w:type="pct"/>
            <w:tcBorders>
              <w:top w:val="single" w:sz="4" w:space="0" w:color="auto"/>
              <w:left w:val="single" w:sz="4" w:space="0" w:color="auto"/>
              <w:bottom w:val="single" w:sz="4" w:space="0" w:color="auto"/>
              <w:right w:val="single" w:sz="4" w:space="0" w:color="auto"/>
            </w:tcBorders>
            <w:vAlign w:val="center"/>
            <w:hideMark/>
          </w:tcPr>
          <w:p w14:paraId="5730DA88" w14:textId="77777777" w:rsidR="00023BCE" w:rsidRPr="009234AD" w:rsidRDefault="00023BCE" w:rsidP="00A6269E">
            <w:pPr>
              <w:keepNext/>
              <w:keepLines/>
              <w:jc w:val="center"/>
              <w:rPr>
                <w:b/>
                <w:sz w:val="20"/>
                <w:szCs w:val="20"/>
              </w:rPr>
            </w:pPr>
            <w:r w:rsidRPr="009234AD">
              <w:rPr>
                <w:b/>
                <w:sz w:val="20"/>
                <w:szCs w:val="20"/>
              </w:rPr>
              <w:t xml:space="preserve">Доля расходов на коммунальные услуги в совокупном доходе семьи, % </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83C7172" w14:textId="77777777" w:rsidR="00023BCE" w:rsidRPr="009234AD" w:rsidRDefault="00023BCE" w:rsidP="00A6269E">
            <w:pPr>
              <w:keepNext/>
              <w:keepLines/>
              <w:jc w:val="center"/>
              <w:rPr>
                <w:b/>
                <w:sz w:val="20"/>
                <w:szCs w:val="20"/>
              </w:rPr>
            </w:pPr>
            <w:r w:rsidRPr="009234AD">
              <w:rPr>
                <w:b/>
                <w:sz w:val="20"/>
                <w:szCs w:val="20"/>
              </w:rPr>
              <w:t>Установленное значение критерия, %</w:t>
            </w:r>
          </w:p>
        </w:tc>
      </w:tr>
      <w:tr w:rsidR="009234AD" w:rsidRPr="009234AD" w14:paraId="73B7FF29" w14:textId="77777777" w:rsidTr="00A6269E">
        <w:tc>
          <w:tcPr>
            <w:tcW w:w="1168" w:type="pct"/>
            <w:tcBorders>
              <w:top w:val="single" w:sz="4" w:space="0" w:color="auto"/>
              <w:left w:val="single" w:sz="4" w:space="0" w:color="auto"/>
              <w:bottom w:val="single" w:sz="4" w:space="0" w:color="auto"/>
              <w:right w:val="single" w:sz="4" w:space="0" w:color="auto"/>
            </w:tcBorders>
            <w:vAlign w:val="center"/>
            <w:hideMark/>
          </w:tcPr>
          <w:p w14:paraId="46560037" w14:textId="2E6E9452" w:rsidR="00D763FB" w:rsidRPr="009234AD" w:rsidRDefault="00D763FB" w:rsidP="00A6269E">
            <w:pPr>
              <w:jc w:val="center"/>
              <w:rPr>
                <w:sz w:val="20"/>
              </w:rPr>
            </w:pPr>
            <w:r w:rsidRPr="009234AD">
              <w:rPr>
                <w:sz w:val="20"/>
              </w:rPr>
              <w:t>2018</w:t>
            </w:r>
          </w:p>
        </w:tc>
        <w:tc>
          <w:tcPr>
            <w:tcW w:w="2518" w:type="pct"/>
            <w:tcBorders>
              <w:top w:val="single" w:sz="4" w:space="0" w:color="auto"/>
              <w:left w:val="single" w:sz="4" w:space="0" w:color="auto"/>
              <w:bottom w:val="single" w:sz="4" w:space="0" w:color="auto"/>
              <w:right w:val="single" w:sz="4" w:space="0" w:color="auto"/>
            </w:tcBorders>
            <w:vAlign w:val="center"/>
            <w:hideMark/>
          </w:tcPr>
          <w:p w14:paraId="6C53212F" w14:textId="62FFE62C" w:rsidR="00D763FB" w:rsidRPr="009234AD" w:rsidRDefault="00D763FB" w:rsidP="00A6269E">
            <w:pPr>
              <w:jc w:val="center"/>
              <w:rPr>
                <w:sz w:val="20"/>
              </w:rPr>
            </w:pPr>
            <w:r w:rsidRPr="009234AD">
              <w:rPr>
                <w:sz w:val="20"/>
              </w:rPr>
              <w:t>4,4</w:t>
            </w:r>
          </w:p>
        </w:tc>
        <w:tc>
          <w:tcPr>
            <w:tcW w:w="1314" w:type="pct"/>
            <w:vMerge w:val="restart"/>
            <w:tcBorders>
              <w:top w:val="single" w:sz="4" w:space="0" w:color="auto"/>
              <w:left w:val="single" w:sz="4" w:space="0" w:color="auto"/>
              <w:bottom w:val="single" w:sz="4" w:space="0" w:color="auto"/>
              <w:right w:val="single" w:sz="4" w:space="0" w:color="auto"/>
            </w:tcBorders>
            <w:vAlign w:val="center"/>
            <w:hideMark/>
          </w:tcPr>
          <w:p w14:paraId="4C2CF4CB" w14:textId="71142F7C" w:rsidR="00D763FB" w:rsidRPr="009234AD" w:rsidRDefault="00D763FB" w:rsidP="00A6269E">
            <w:pPr>
              <w:jc w:val="center"/>
              <w:rPr>
                <w:strike/>
                <w:sz w:val="20"/>
              </w:rPr>
            </w:pPr>
            <w:r w:rsidRPr="009234AD">
              <w:rPr>
                <w:sz w:val="20"/>
              </w:rPr>
              <w:t>8,6</w:t>
            </w:r>
          </w:p>
        </w:tc>
      </w:tr>
      <w:tr w:rsidR="009234AD" w:rsidRPr="009234AD" w14:paraId="1B2A864E" w14:textId="77777777" w:rsidTr="00D763FB">
        <w:tc>
          <w:tcPr>
            <w:tcW w:w="1168" w:type="pct"/>
            <w:tcBorders>
              <w:top w:val="single" w:sz="4" w:space="0" w:color="auto"/>
              <w:left w:val="single" w:sz="4" w:space="0" w:color="auto"/>
              <w:bottom w:val="single" w:sz="4" w:space="0" w:color="auto"/>
              <w:right w:val="single" w:sz="4" w:space="0" w:color="auto"/>
            </w:tcBorders>
            <w:vAlign w:val="center"/>
          </w:tcPr>
          <w:p w14:paraId="74C4CBEA" w14:textId="3222834F" w:rsidR="00D763FB" w:rsidRPr="009234AD" w:rsidRDefault="00D763FB" w:rsidP="00A6269E">
            <w:pPr>
              <w:jc w:val="center"/>
              <w:rPr>
                <w:sz w:val="20"/>
              </w:rPr>
            </w:pPr>
            <w:r w:rsidRPr="009234AD">
              <w:rPr>
                <w:sz w:val="20"/>
              </w:rPr>
              <w:t>2019</w:t>
            </w:r>
          </w:p>
        </w:tc>
        <w:tc>
          <w:tcPr>
            <w:tcW w:w="2518" w:type="pct"/>
            <w:tcBorders>
              <w:top w:val="single" w:sz="4" w:space="0" w:color="auto"/>
              <w:left w:val="single" w:sz="4" w:space="0" w:color="auto"/>
              <w:bottom w:val="single" w:sz="4" w:space="0" w:color="auto"/>
              <w:right w:val="single" w:sz="4" w:space="0" w:color="auto"/>
            </w:tcBorders>
            <w:vAlign w:val="center"/>
          </w:tcPr>
          <w:p w14:paraId="3CCFD229" w14:textId="06C441F2" w:rsidR="00D763FB" w:rsidRPr="009234AD" w:rsidRDefault="00D763FB" w:rsidP="00A6269E">
            <w:pPr>
              <w:jc w:val="center"/>
              <w:rPr>
                <w:sz w:val="20"/>
              </w:rPr>
            </w:pPr>
            <w:r w:rsidRPr="009234AD">
              <w:rPr>
                <w:sz w:val="20"/>
              </w:rPr>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E3601" w14:textId="77777777" w:rsidR="00D763FB" w:rsidRPr="009234AD" w:rsidRDefault="00D763FB" w:rsidP="00A6269E">
            <w:pPr>
              <w:rPr>
                <w:strike/>
                <w:sz w:val="20"/>
              </w:rPr>
            </w:pPr>
          </w:p>
        </w:tc>
      </w:tr>
      <w:tr w:rsidR="009234AD" w:rsidRPr="009234AD" w14:paraId="71DA0470" w14:textId="77777777" w:rsidTr="00D763FB">
        <w:tc>
          <w:tcPr>
            <w:tcW w:w="1168" w:type="pct"/>
            <w:tcBorders>
              <w:top w:val="single" w:sz="4" w:space="0" w:color="auto"/>
              <w:left w:val="single" w:sz="4" w:space="0" w:color="auto"/>
              <w:bottom w:val="single" w:sz="4" w:space="0" w:color="auto"/>
              <w:right w:val="single" w:sz="4" w:space="0" w:color="auto"/>
            </w:tcBorders>
            <w:vAlign w:val="center"/>
          </w:tcPr>
          <w:p w14:paraId="496F0BD1" w14:textId="54742535" w:rsidR="00D763FB" w:rsidRPr="009234AD" w:rsidRDefault="00D763FB" w:rsidP="00A6269E">
            <w:pPr>
              <w:jc w:val="center"/>
              <w:rPr>
                <w:sz w:val="20"/>
              </w:rPr>
            </w:pPr>
            <w:r w:rsidRPr="009234AD">
              <w:rPr>
                <w:sz w:val="20"/>
              </w:rPr>
              <w:t>2020</w:t>
            </w:r>
          </w:p>
        </w:tc>
        <w:tc>
          <w:tcPr>
            <w:tcW w:w="2518" w:type="pct"/>
            <w:tcBorders>
              <w:top w:val="single" w:sz="4" w:space="0" w:color="auto"/>
              <w:left w:val="single" w:sz="4" w:space="0" w:color="auto"/>
              <w:bottom w:val="single" w:sz="4" w:space="0" w:color="auto"/>
              <w:right w:val="single" w:sz="4" w:space="0" w:color="auto"/>
            </w:tcBorders>
            <w:vAlign w:val="center"/>
          </w:tcPr>
          <w:p w14:paraId="44253495" w14:textId="032C4588" w:rsidR="00D763FB" w:rsidRPr="009234AD" w:rsidRDefault="00D763FB" w:rsidP="00A6269E">
            <w:pPr>
              <w:jc w:val="center"/>
              <w:rPr>
                <w:sz w:val="20"/>
              </w:rPr>
            </w:pPr>
            <w:r w:rsidRPr="009234AD">
              <w:rPr>
                <w:sz w:val="20"/>
              </w:rPr>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F01EE" w14:textId="77777777" w:rsidR="00D763FB" w:rsidRPr="009234AD" w:rsidRDefault="00D763FB" w:rsidP="00A6269E">
            <w:pPr>
              <w:rPr>
                <w:strike/>
                <w:sz w:val="20"/>
              </w:rPr>
            </w:pPr>
          </w:p>
        </w:tc>
      </w:tr>
      <w:tr w:rsidR="009234AD" w:rsidRPr="009234AD" w14:paraId="57EC3382" w14:textId="77777777" w:rsidTr="00D763FB">
        <w:tc>
          <w:tcPr>
            <w:tcW w:w="1168" w:type="pct"/>
            <w:tcBorders>
              <w:top w:val="single" w:sz="4" w:space="0" w:color="auto"/>
              <w:left w:val="single" w:sz="4" w:space="0" w:color="auto"/>
              <w:bottom w:val="single" w:sz="4" w:space="0" w:color="auto"/>
              <w:right w:val="single" w:sz="4" w:space="0" w:color="auto"/>
            </w:tcBorders>
            <w:vAlign w:val="center"/>
          </w:tcPr>
          <w:p w14:paraId="53E93BFD" w14:textId="381B1CCA" w:rsidR="00D763FB" w:rsidRPr="009234AD" w:rsidRDefault="00D763FB" w:rsidP="00A6269E">
            <w:pPr>
              <w:jc w:val="center"/>
              <w:rPr>
                <w:sz w:val="20"/>
              </w:rPr>
            </w:pPr>
            <w:r w:rsidRPr="009234AD">
              <w:rPr>
                <w:sz w:val="20"/>
              </w:rPr>
              <w:t>2021</w:t>
            </w:r>
          </w:p>
        </w:tc>
        <w:tc>
          <w:tcPr>
            <w:tcW w:w="2518" w:type="pct"/>
            <w:tcBorders>
              <w:top w:val="single" w:sz="4" w:space="0" w:color="auto"/>
              <w:left w:val="single" w:sz="4" w:space="0" w:color="auto"/>
              <w:bottom w:val="single" w:sz="4" w:space="0" w:color="auto"/>
              <w:right w:val="single" w:sz="4" w:space="0" w:color="auto"/>
            </w:tcBorders>
            <w:vAlign w:val="center"/>
          </w:tcPr>
          <w:p w14:paraId="35AF4A21" w14:textId="476CE85D" w:rsidR="00D763FB" w:rsidRPr="009234AD" w:rsidRDefault="00D763FB" w:rsidP="00A6269E">
            <w:pPr>
              <w:jc w:val="center"/>
              <w:rPr>
                <w:sz w:val="20"/>
              </w:rPr>
            </w:pPr>
            <w:r w:rsidRPr="009234AD">
              <w:rPr>
                <w:sz w:val="20"/>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BB9913" w14:textId="77777777" w:rsidR="00D763FB" w:rsidRPr="009234AD" w:rsidRDefault="00D763FB" w:rsidP="00A6269E">
            <w:pPr>
              <w:rPr>
                <w:strike/>
                <w:sz w:val="20"/>
              </w:rPr>
            </w:pPr>
          </w:p>
        </w:tc>
      </w:tr>
      <w:tr w:rsidR="009234AD" w:rsidRPr="009234AD" w14:paraId="22352D30" w14:textId="77777777" w:rsidTr="00D763FB">
        <w:tc>
          <w:tcPr>
            <w:tcW w:w="1168" w:type="pct"/>
            <w:tcBorders>
              <w:top w:val="single" w:sz="4" w:space="0" w:color="auto"/>
              <w:left w:val="single" w:sz="4" w:space="0" w:color="auto"/>
              <w:bottom w:val="single" w:sz="4" w:space="0" w:color="auto"/>
              <w:right w:val="single" w:sz="4" w:space="0" w:color="auto"/>
            </w:tcBorders>
            <w:vAlign w:val="center"/>
          </w:tcPr>
          <w:p w14:paraId="1B80F89E" w14:textId="0A826517" w:rsidR="00D763FB" w:rsidRPr="009234AD" w:rsidRDefault="00D763FB" w:rsidP="00A6269E">
            <w:pPr>
              <w:jc w:val="center"/>
              <w:rPr>
                <w:sz w:val="20"/>
              </w:rPr>
            </w:pPr>
            <w:r w:rsidRPr="009234AD">
              <w:rPr>
                <w:sz w:val="20"/>
              </w:rPr>
              <w:t>2022</w:t>
            </w:r>
          </w:p>
        </w:tc>
        <w:tc>
          <w:tcPr>
            <w:tcW w:w="2518" w:type="pct"/>
            <w:tcBorders>
              <w:top w:val="single" w:sz="4" w:space="0" w:color="auto"/>
              <w:left w:val="single" w:sz="4" w:space="0" w:color="auto"/>
              <w:bottom w:val="single" w:sz="4" w:space="0" w:color="auto"/>
              <w:right w:val="single" w:sz="4" w:space="0" w:color="auto"/>
            </w:tcBorders>
            <w:vAlign w:val="center"/>
          </w:tcPr>
          <w:p w14:paraId="3DCE7893" w14:textId="6E1A858D" w:rsidR="00D763FB" w:rsidRPr="009234AD" w:rsidRDefault="00D763FB" w:rsidP="00A6269E">
            <w:pPr>
              <w:jc w:val="center"/>
              <w:rPr>
                <w:sz w:val="20"/>
              </w:rPr>
            </w:pPr>
            <w:r w:rsidRPr="009234AD">
              <w:rPr>
                <w:sz w:val="20"/>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F47B91" w14:textId="77777777" w:rsidR="00D763FB" w:rsidRPr="009234AD" w:rsidRDefault="00D763FB" w:rsidP="00A6269E">
            <w:pPr>
              <w:rPr>
                <w:strike/>
                <w:sz w:val="20"/>
              </w:rPr>
            </w:pPr>
          </w:p>
        </w:tc>
      </w:tr>
      <w:tr w:rsidR="009234AD" w:rsidRPr="009234AD" w14:paraId="5742B55F" w14:textId="77777777" w:rsidTr="00D763FB">
        <w:tc>
          <w:tcPr>
            <w:tcW w:w="1168" w:type="pct"/>
            <w:tcBorders>
              <w:top w:val="single" w:sz="4" w:space="0" w:color="auto"/>
              <w:left w:val="single" w:sz="4" w:space="0" w:color="auto"/>
              <w:bottom w:val="single" w:sz="4" w:space="0" w:color="auto"/>
              <w:right w:val="single" w:sz="4" w:space="0" w:color="auto"/>
            </w:tcBorders>
            <w:vAlign w:val="center"/>
          </w:tcPr>
          <w:p w14:paraId="6D135729" w14:textId="6CB16FCA" w:rsidR="00D763FB" w:rsidRPr="009234AD" w:rsidRDefault="00D763FB" w:rsidP="00A6269E">
            <w:pPr>
              <w:jc w:val="center"/>
              <w:rPr>
                <w:sz w:val="20"/>
              </w:rPr>
            </w:pPr>
            <w:r w:rsidRPr="009234AD">
              <w:rPr>
                <w:sz w:val="20"/>
              </w:rPr>
              <w:t>2027</w:t>
            </w:r>
          </w:p>
        </w:tc>
        <w:tc>
          <w:tcPr>
            <w:tcW w:w="2518" w:type="pct"/>
            <w:tcBorders>
              <w:top w:val="single" w:sz="4" w:space="0" w:color="auto"/>
              <w:left w:val="single" w:sz="4" w:space="0" w:color="auto"/>
              <w:bottom w:val="single" w:sz="4" w:space="0" w:color="auto"/>
              <w:right w:val="single" w:sz="4" w:space="0" w:color="auto"/>
            </w:tcBorders>
            <w:vAlign w:val="center"/>
          </w:tcPr>
          <w:p w14:paraId="1A03C019" w14:textId="34A9AF28" w:rsidR="00D763FB" w:rsidRPr="009234AD" w:rsidRDefault="00D763FB" w:rsidP="00A6269E">
            <w:pPr>
              <w:jc w:val="center"/>
              <w:rPr>
                <w:sz w:val="20"/>
              </w:rPr>
            </w:pPr>
            <w:r w:rsidRPr="009234AD">
              <w:rPr>
                <w:sz w:val="20"/>
              </w:rPr>
              <w:t>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D50D5" w14:textId="77777777" w:rsidR="00D763FB" w:rsidRPr="009234AD" w:rsidRDefault="00D763FB" w:rsidP="00A6269E">
            <w:pPr>
              <w:rPr>
                <w:strike/>
                <w:sz w:val="20"/>
              </w:rPr>
            </w:pPr>
          </w:p>
        </w:tc>
      </w:tr>
      <w:tr w:rsidR="009234AD" w:rsidRPr="009234AD" w14:paraId="43A85D98" w14:textId="77777777" w:rsidTr="00D763FB">
        <w:tc>
          <w:tcPr>
            <w:tcW w:w="1168" w:type="pct"/>
            <w:tcBorders>
              <w:top w:val="single" w:sz="4" w:space="0" w:color="auto"/>
              <w:left w:val="single" w:sz="4" w:space="0" w:color="auto"/>
              <w:bottom w:val="single" w:sz="4" w:space="0" w:color="auto"/>
              <w:right w:val="single" w:sz="4" w:space="0" w:color="auto"/>
            </w:tcBorders>
            <w:vAlign w:val="center"/>
          </w:tcPr>
          <w:p w14:paraId="3534EDFB" w14:textId="39F6305A" w:rsidR="00D763FB" w:rsidRPr="009234AD" w:rsidRDefault="00D763FB" w:rsidP="00A6269E">
            <w:pPr>
              <w:jc w:val="center"/>
              <w:rPr>
                <w:sz w:val="20"/>
              </w:rPr>
            </w:pPr>
            <w:r w:rsidRPr="009234AD">
              <w:rPr>
                <w:sz w:val="20"/>
              </w:rPr>
              <w:t>2032</w:t>
            </w:r>
          </w:p>
        </w:tc>
        <w:tc>
          <w:tcPr>
            <w:tcW w:w="2518" w:type="pct"/>
            <w:tcBorders>
              <w:top w:val="single" w:sz="4" w:space="0" w:color="auto"/>
              <w:left w:val="single" w:sz="4" w:space="0" w:color="auto"/>
              <w:bottom w:val="single" w:sz="4" w:space="0" w:color="auto"/>
              <w:right w:val="single" w:sz="4" w:space="0" w:color="auto"/>
            </w:tcBorders>
            <w:vAlign w:val="center"/>
          </w:tcPr>
          <w:p w14:paraId="4A9A824F" w14:textId="24DFD4DF" w:rsidR="00D763FB" w:rsidRPr="009234AD" w:rsidRDefault="00D763FB" w:rsidP="00A6269E">
            <w:pPr>
              <w:jc w:val="center"/>
              <w:rPr>
                <w:sz w:val="20"/>
              </w:rPr>
            </w:pPr>
            <w:r w:rsidRPr="009234AD">
              <w:rPr>
                <w:sz w:val="20"/>
              </w:rPr>
              <w:t>5,7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5FF85" w14:textId="77777777" w:rsidR="00D763FB" w:rsidRPr="009234AD" w:rsidRDefault="00D763FB" w:rsidP="00A6269E">
            <w:pPr>
              <w:rPr>
                <w:strike/>
                <w:sz w:val="20"/>
              </w:rPr>
            </w:pPr>
          </w:p>
        </w:tc>
      </w:tr>
      <w:tr w:rsidR="009234AD" w:rsidRPr="009234AD" w14:paraId="29389C91" w14:textId="77777777" w:rsidTr="00D763FB">
        <w:tc>
          <w:tcPr>
            <w:tcW w:w="1168" w:type="pct"/>
            <w:tcBorders>
              <w:top w:val="single" w:sz="4" w:space="0" w:color="auto"/>
              <w:left w:val="single" w:sz="4" w:space="0" w:color="auto"/>
              <w:bottom w:val="single" w:sz="4" w:space="0" w:color="auto"/>
              <w:right w:val="single" w:sz="4" w:space="0" w:color="auto"/>
            </w:tcBorders>
            <w:vAlign w:val="center"/>
          </w:tcPr>
          <w:p w14:paraId="2D1B669D" w14:textId="51F0FB26" w:rsidR="00D763FB" w:rsidRPr="009234AD" w:rsidRDefault="00D763FB" w:rsidP="00A6269E">
            <w:pPr>
              <w:jc w:val="center"/>
              <w:rPr>
                <w:sz w:val="20"/>
              </w:rPr>
            </w:pPr>
            <w:r w:rsidRPr="009234AD">
              <w:rPr>
                <w:sz w:val="20"/>
              </w:rPr>
              <w:t>2037</w:t>
            </w:r>
          </w:p>
        </w:tc>
        <w:tc>
          <w:tcPr>
            <w:tcW w:w="2518" w:type="pct"/>
            <w:tcBorders>
              <w:top w:val="single" w:sz="4" w:space="0" w:color="auto"/>
              <w:left w:val="single" w:sz="4" w:space="0" w:color="auto"/>
              <w:bottom w:val="single" w:sz="4" w:space="0" w:color="auto"/>
              <w:right w:val="single" w:sz="4" w:space="0" w:color="auto"/>
            </w:tcBorders>
            <w:vAlign w:val="center"/>
          </w:tcPr>
          <w:p w14:paraId="0F3C5913" w14:textId="68B71016" w:rsidR="00D763FB" w:rsidRPr="009234AD" w:rsidRDefault="00D763FB" w:rsidP="00A6269E">
            <w:pPr>
              <w:jc w:val="center"/>
              <w:rPr>
                <w:sz w:val="20"/>
              </w:rPr>
            </w:pPr>
            <w:r w:rsidRPr="009234AD">
              <w:rPr>
                <w:sz w:val="20"/>
              </w:rPr>
              <w:t>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1DEAF" w14:textId="77777777" w:rsidR="00D763FB" w:rsidRPr="009234AD" w:rsidRDefault="00D763FB" w:rsidP="00A6269E">
            <w:pPr>
              <w:rPr>
                <w:strike/>
                <w:sz w:val="20"/>
              </w:rPr>
            </w:pPr>
          </w:p>
        </w:tc>
      </w:tr>
    </w:tbl>
    <w:p w14:paraId="3D4AD529" w14:textId="748BA316" w:rsidR="00023BCE" w:rsidRPr="009234AD" w:rsidRDefault="00023BCE" w:rsidP="00023BCE">
      <w:pPr>
        <w:spacing w:before="120" w:after="60"/>
        <w:ind w:firstLine="567"/>
        <w:jc w:val="both"/>
      </w:pPr>
      <w:r w:rsidRPr="009234AD">
        <w:t xml:space="preserve">При определении доли населения сельского поселения </w:t>
      </w:r>
      <w:r w:rsidR="004B77F7" w:rsidRPr="009234AD">
        <w:t>Усть-Юган</w:t>
      </w:r>
      <w:r w:rsidRPr="009234AD">
        <w:t xml:space="preserve"> с доходами ниже прожиточного минимума сделано допущение о максимально возможном значении данного показателя, соответствующего установленному уровню Прогноза социально-экономического развития Ханты-Мансийского автономного округа – Югры на период до 2030 года (утвержден распоряжением Правительства Ханты-Мансийского автономного округа – Югры от 26.07.2013 № 383-рп). </w:t>
      </w:r>
    </w:p>
    <w:p w14:paraId="7AE04834" w14:textId="2979C108" w:rsidR="00023BCE" w:rsidRPr="009234AD" w:rsidRDefault="00023BCE" w:rsidP="00023BCE">
      <w:pPr>
        <w:spacing w:before="120" w:after="60"/>
        <w:ind w:firstLine="567"/>
        <w:jc w:val="both"/>
      </w:pPr>
      <w:r w:rsidRPr="009234AD">
        <w:t xml:space="preserve">Результаты определения доли населения с доходами ниже прожиточного минимума для сельского поселения </w:t>
      </w:r>
      <w:r w:rsidR="00D763FB" w:rsidRPr="009234AD">
        <w:t>Усть-Юган</w:t>
      </w:r>
      <w:r w:rsidRPr="009234AD">
        <w:t xml:space="preserve"> представлены ниже (</w:t>
      </w:r>
      <w:r w:rsidRPr="009234AD">
        <w:fldChar w:fldCharType="begin"/>
      </w:r>
      <w:r w:rsidRPr="009234AD">
        <w:instrText xml:space="preserve"> REF _Ref412818388 \h  \* MERGEFORMAT </w:instrText>
      </w:r>
      <w:r w:rsidRPr="009234AD">
        <w:fldChar w:fldCharType="separate"/>
      </w:r>
      <w:r w:rsidR="000D6E78" w:rsidRPr="009234AD">
        <w:t xml:space="preserve">Таблица </w:t>
      </w:r>
      <w:r w:rsidR="000D6E78">
        <w:t>27</w:t>
      </w:r>
      <w:r w:rsidRPr="009234AD">
        <w:fldChar w:fldCharType="end"/>
      </w:r>
      <w:r w:rsidRPr="009234AD">
        <w:t xml:space="preserve">).  </w:t>
      </w:r>
    </w:p>
    <w:p w14:paraId="093EE995" w14:textId="77777777" w:rsidR="00023BCE" w:rsidRPr="009234AD" w:rsidRDefault="00023BCE" w:rsidP="00023BCE">
      <w:pPr>
        <w:ind w:firstLine="567"/>
        <w:jc w:val="both"/>
      </w:pPr>
    </w:p>
    <w:p w14:paraId="4D93A1D1" w14:textId="5ED0A9B4" w:rsidR="00023BCE" w:rsidRPr="009234AD" w:rsidRDefault="00023BCE" w:rsidP="00233BE8">
      <w:pPr>
        <w:pStyle w:val="ad"/>
      </w:pPr>
      <w:r w:rsidRPr="009234AD">
        <w:br w:type="page"/>
      </w:r>
      <w:bookmarkStart w:id="1235" w:name="_Ref412815500"/>
      <w:bookmarkStart w:id="1236" w:name="_Ref412818388"/>
      <w:r w:rsidRPr="009234AD">
        <w:lastRenderedPageBreak/>
        <w:t xml:space="preserve">Таблица </w:t>
      </w:r>
      <w:r w:rsidR="002D6D03" w:rsidRPr="009234AD">
        <w:rPr>
          <w:noProof/>
        </w:rPr>
        <w:fldChar w:fldCharType="begin"/>
      </w:r>
      <w:r w:rsidR="002D6D03" w:rsidRPr="009234AD">
        <w:rPr>
          <w:noProof/>
        </w:rPr>
        <w:instrText xml:space="preserve"> SEQ Таблица \* ARABIC </w:instrText>
      </w:r>
      <w:r w:rsidR="002D6D03" w:rsidRPr="009234AD">
        <w:rPr>
          <w:noProof/>
        </w:rPr>
        <w:fldChar w:fldCharType="separate"/>
      </w:r>
      <w:r w:rsidR="000D6E78">
        <w:rPr>
          <w:noProof/>
        </w:rPr>
        <w:t>27</w:t>
      </w:r>
      <w:r w:rsidR="002D6D03" w:rsidRPr="009234AD">
        <w:rPr>
          <w:noProof/>
        </w:rPr>
        <w:fldChar w:fldCharType="end"/>
      </w:r>
      <w:bookmarkEnd w:id="1235"/>
      <w:bookmarkEnd w:id="1236"/>
      <w:r w:rsidRPr="009234AD">
        <w:t xml:space="preserve"> Доля населения сельского поселения </w:t>
      </w:r>
      <w:r w:rsidR="003A2C11" w:rsidRPr="009234AD">
        <w:t>Усть-Юган</w:t>
      </w:r>
      <w:r w:rsidRPr="009234AD">
        <w:t xml:space="preserve"> с доходами ниже прожиточного минимума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5105"/>
        <w:gridCol w:w="2664"/>
      </w:tblGrid>
      <w:tr w:rsidR="009234AD" w:rsidRPr="009234AD" w14:paraId="0EBD711C" w14:textId="77777777" w:rsidTr="00A6269E">
        <w:trPr>
          <w:cantSplit/>
          <w:tblHeader/>
        </w:trPr>
        <w:tc>
          <w:tcPr>
            <w:tcW w:w="1168" w:type="pct"/>
            <w:tcBorders>
              <w:top w:val="single" w:sz="4" w:space="0" w:color="auto"/>
              <w:left w:val="single" w:sz="4" w:space="0" w:color="auto"/>
              <w:bottom w:val="single" w:sz="4" w:space="0" w:color="auto"/>
              <w:right w:val="single" w:sz="4" w:space="0" w:color="auto"/>
            </w:tcBorders>
            <w:vAlign w:val="center"/>
            <w:hideMark/>
          </w:tcPr>
          <w:p w14:paraId="33B39A9B" w14:textId="77777777" w:rsidR="00023BCE" w:rsidRPr="009234AD" w:rsidRDefault="00023BCE" w:rsidP="00A6269E">
            <w:pPr>
              <w:keepNext/>
              <w:keepLines/>
              <w:jc w:val="center"/>
              <w:rPr>
                <w:b/>
                <w:sz w:val="20"/>
                <w:szCs w:val="20"/>
              </w:rPr>
            </w:pPr>
            <w:r w:rsidRPr="009234AD">
              <w:rPr>
                <w:b/>
                <w:sz w:val="20"/>
                <w:szCs w:val="20"/>
              </w:rPr>
              <w:t>Год</w:t>
            </w:r>
          </w:p>
        </w:tc>
        <w:tc>
          <w:tcPr>
            <w:tcW w:w="2518" w:type="pct"/>
            <w:tcBorders>
              <w:top w:val="single" w:sz="4" w:space="0" w:color="auto"/>
              <w:left w:val="single" w:sz="4" w:space="0" w:color="auto"/>
              <w:bottom w:val="single" w:sz="4" w:space="0" w:color="auto"/>
              <w:right w:val="single" w:sz="4" w:space="0" w:color="auto"/>
            </w:tcBorders>
            <w:vAlign w:val="center"/>
            <w:hideMark/>
          </w:tcPr>
          <w:p w14:paraId="0C3EF152" w14:textId="77777777" w:rsidR="00023BCE" w:rsidRPr="009234AD" w:rsidRDefault="00023BCE" w:rsidP="00A6269E">
            <w:pPr>
              <w:keepNext/>
              <w:keepLines/>
              <w:jc w:val="center"/>
              <w:rPr>
                <w:b/>
                <w:sz w:val="20"/>
                <w:szCs w:val="20"/>
              </w:rPr>
            </w:pPr>
            <w:r w:rsidRPr="009234AD">
              <w:rPr>
                <w:b/>
                <w:sz w:val="20"/>
                <w:szCs w:val="20"/>
              </w:rPr>
              <w:t xml:space="preserve">Доля населения с доходами ниже прожиточного минимума, %  </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5BC956D" w14:textId="77777777" w:rsidR="00023BCE" w:rsidRPr="009234AD" w:rsidRDefault="00023BCE" w:rsidP="00A6269E">
            <w:pPr>
              <w:keepNext/>
              <w:keepLines/>
              <w:jc w:val="center"/>
              <w:rPr>
                <w:b/>
                <w:sz w:val="20"/>
                <w:szCs w:val="20"/>
              </w:rPr>
            </w:pPr>
            <w:r w:rsidRPr="009234AD">
              <w:rPr>
                <w:b/>
                <w:sz w:val="20"/>
                <w:szCs w:val="20"/>
              </w:rPr>
              <w:t>Установленное значение критерия, %</w:t>
            </w:r>
          </w:p>
        </w:tc>
      </w:tr>
      <w:tr w:rsidR="009234AD" w:rsidRPr="009234AD" w14:paraId="642ED704" w14:textId="77777777" w:rsidTr="003A2C11">
        <w:tc>
          <w:tcPr>
            <w:tcW w:w="1168" w:type="pct"/>
            <w:tcBorders>
              <w:top w:val="single" w:sz="4" w:space="0" w:color="auto"/>
              <w:left w:val="single" w:sz="4" w:space="0" w:color="auto"/>
              <w:bottom w:val="single" w:sz="4" w:space="0" w:color="auto"/>
              <w:right w:val="single" w:sz="4" w:space="0" w:color="auto"/>
            </w:tcBorders>
            <w:vAlign w:val="center"/>
          </w:tcPr>
          <w:p w14:paraId="14A8F1FA" w14:textId="5A423D50" w:rsidR="003A2C11" w:rsidRPr="009234AD" w:rsidRDefault="003A2C11" w:rsidP="00A6269E">
            <w:pPr>
              <w:jc w:val="center"/>
              <w:rPr>
                <w:sz w:val="20"/>
              </w:rPr>
            </w:pPr>
            <w:r w:rsidRPr="009234AD">
              <w:rPr>
                <w:sz w:val="20"/>
              </w:rPr>
              <w:t>2018</w:t>
            </w:r>
          </w:p>
        </w:tc>
        <w:tc>
          <w:tcPr>
            <w:tcW w:w="2518" w:type="pct"/>
            <w:tcBorders>
              <w:top w:val="single" w:sz="4" w:space="0" w:color="auto"/>
              <w:left w:val="single" w:sz="4" w:space="0" w:color="auto"/>
              <w:bottom w:val="single" w:sz="4" w:space="0" w:color="auto"/>
              <w:right w:val="single" w:sz="4" w:space="0" w:color="auto"/>
            </w:tcBorders>
            <w:vAlign w:val="center"/>
          </w:tcPr>
          <w:p w14:paraId="3057BD24" w14:textId="06BC89AA" w:rsidR="003A2C11" w:rsidRPr="009234AD" w:rsidRDefault="003A2C11" w:rsidP="00A6269E">
            <w:pPr>
              <w:jc w:val="center"/>
              <w:rPr>
                <w:sz w:val="20"/>
              </w:rPr>
            </w:pPr>
            <w:r w:rsidRPr="009234AD">
              <w:rPr>
                <w:sz w:val="20"/>
              </w:rPr>
              <w:t>6,3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FFE632" w14:textId="54E7C375" w:rsidR="003A2C11" w:rsidRPr="009234AD" w:rsidRDefault="003A2C11" w:rsidP="00A6269E">
            <w:pPr>
              <w:jc w:val="center"/>
              <w:rPr>
                <w:sz w:val="20"/>
              </w:rPr>
            </w:pPr>
            <w:r w:rsidRPr="009234AD">
              <w:rPr>
                <w:sz w:val="20"/>
              </w:rPr>
              <w:t>12,0</w:t>
            </w:r>
          </w:p>
        </w:tc>
      </w:tr>
      <w:tr w:rsidR="009234AD" w:rsidRPr="009234AD" w14:paraId="74231A95" w14:textId="77777777" w:rsidTr="003A2C11">
        <w:tc>
          <w:tcPr>
            <w:tcW w:w="1168" w:type="pct"/>
            <w:tcBorders>
              <w:top w:val="single" w:sz="4" w:space="0" w:color="auto"/>
              <w:left w:val="single" w:sz="4" w:space="0" w:color="auto"/>
              <w:bottom w:val="single" w:sz="4" w:space="0" w:color="auto"/>
              <w:right w:val="single" w:sz="4" w:space="0" w:color="auto"/>
            </w:tcBorders>
            <w:vAlign w:val="center"/>
          </w:tcPr>
          <w:p w14:paraId="73FB9FE6" w14:textId="28977171" w:rsidR="003A2C11" w:rsidRPr="009234AD" w:rsidRDefault="003A2C11" w:rsidP="00A6269E">
            <w:pPr>
              <w:jc w:val="center"/>
              <w:rPr>
                <w:sz w:val="20"/>
              </w:rPr>
            </w:pPr>
            <w:r w:rsidRPr="009234AD">
              <w:rPr>
                <w:sz w:val="20"/>
              </w:rPr>
              <w:t>2019</w:t>
            </w:r>
          </w:p>
        </w:tc>
        <w:tc>
          <w:tcPr>
            <w:tcW w:w="2518" w:type="pct"/>
            <w:tcBorders>
              <w:top w:val="single" w:sz="4" w:space="0" w:color="auto"/>
              <w:left w:val="single" w:sz="4" w:space="0" w:color="auto"/>
              <w:bottom w:val="single" w:sz="4" w:space="0" w:color="auto"/>
              <w:right w:val="single" w:sz="4" w:space="0" w:color="auto"/>
            </w:tcBorders>
            <w:vAlign w:val="center"/>
          </w:tcPr>
          <w:p w14:paraId="17322687" w14:textId="756B187D" w:rsidR="003A2C11" w:rsidRPr="009234AD" w:rsidRDefault="003A2C11" w:rsidP="00A6269E">
            <w:pPr>
              <w:jc w:val="center"/>
              <w:rPr>
                <w:sz w:val="20"/>
              </w:rPr>
            </w:pPr>
            <w:r w:rsidRPr="009234AD">
              <w:rPr>
                <w:sz w:val="20"/>
              </w:rPr>
              <w:t>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CD923" w14:textId="77777777" w:rsidR="003A2C11" w:rsidRPr="009234AD" w:rsidRDefault="003A2C11" w:rsidP="00A6269E">
            <w:pPr>
              <w:rPr>
                <w:strike/>
                <w:sz w:val="20"/>
              </w:rPr>
            </w:pPr>
          </w:p>
        </w:tc>
      </w:tr>
      <w:tr w:rsidR="009234AD" w:rsidRPr="009234AD" w14:paraId="450C7F4A" w14:textId="77777777" w:rsidTr="003A2C11">
        <w:tc>
          <w:tcPr>
            <w:tcW w:w="1168" w:type="pct"/>
            <w:tcBorders>
              <w:top w:val="single" w:sz="4" w:space="0" w:color="auto"/>
              <w:left w:val="single" w:sz="4" w:space="0" w:color="auto"/>
              <w:bottom w:val="single" w:sz="4" w:space="0" w:color="auto"/>
              <w:right w:val="single" w:sz="4" w:space="0" w:color="auto"/>
            </w:tcBorders>
            <w:vAlign w:val="center"/>
          </w:tcPr>
          <w:p w14:paraId="01BFC489" w14:textId="0B2A6B82" w:rsidR="003A2C11" w:rsidRPr="009234AD" w:rsidRDefault="003A2C11" w:rsidP="00A6269E">
            <w:pPr>
              <w:jc w:val="center"/>
              <w:rPr>
                <w:sz w:val="20"/>
              </w:rPr>
            </w:pPr>
            <w:r w:rsidRPr="009234AD">
              <w:rPr>
                <w:sz w:val="20"/>
              </w:rPr>
              <w:t>2020</w:t>
            </w:r>
          </w:p>
        </w:tc>
        <w:tc>
          <w:tcPr>
            <w:tcW w:w="2518" w:type="pct"/>
            <w:tcBorders>
              <w:top w:val="single" w:sz="4" w:space="0" w:color="auto"/>
              <w:left w:val="single" w:sz="4" w:space="0" w:color="auto"/>
              <w:bottom w:val="single" w:sz="4" w:space="0" w:color="auto"/>
              <w:right w:val="single" w:sz="4" w:space="0" w:color="auto"/>
            </w:tcBorders>
            <w:vAlign w:val="center"/>
          </w:tcPr>
          <w:p w14:paraId="34E37FBB" w14:textId="37E945E0" w:rsidR="003A2C11" w:rsidRPr="009234AD" w:rsidRDefault="003A2C11" w:rsidP="00A6269E">
            <w:pPr>
              <w:jc w:val="center"/>
              <w:rPr>
                <w:sz w:val="20"/>
              </w:rPr>
            </w:pPr>
            <w:r w:rsidRPr="009234AD">
              <w:rPr>
                <w:sz w:val="20"/>
              </w:rP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7F91D" w14:textId="77777777" w:rsidR="003A2C11" w:rsidRPr="009234AD" w:rsidRDefault="003A2C11" w:rsidP="00A6269E">
            <w:pPr>
              <w:rPr>
                <w:strike/>
                <w:sz w:val="20"/>
              </w:rPr>
            </w:pPr>
          </w:p>
        </w:tc>
      </w:tr>
      <w:tr w:rsidR="009234AD" w:rsidRPr="009234AD" w14:paraId="58DE7DA9" w14:textId="77777777" w:rsidTr="003A2C11">
        <w:tc>
          <w:tcPr>
            <w:tcW w:w="1168" w:type="pct"/>
            <w:tcBorders>
              <w:top w:val="single" w:sz="4" w:space="0" w:color="auto"/>
              <w:left w:val="single" w:sz="4" w:space="0" w:color="auto"/>
              <w:bottom w:val="single" w:sz="4" w:space="0" w:color="auto"/>
              <w:right w:val="single" w:sz="4" w:space="0" w:color="auto"/>
            </w:tcBorders>
            <w:vAlign w:val="center"/>
          </w:tcPr>
          <w:p w14:paraId="0B7C04BD" w14:textId="1E72DF32" w:rsidR="003A2C11" w:rsidRPr="009234AD" w:rsidRDefault="003A2C11" w:rsidP="00A6269E">
            <w:pPr>
              <w:jc w:val="center"/>
              <w:rPr>
                <w:sz w:val="20"/>
              </w:rPr>
            </w:pPr>
            <w:r w:rsidRPr="009234AD">
              <w:rPr>
                <w:sz w:val="20"/>
              </w:rPr>
              <w:t>2021</w:t>
            </w:r>
          </w:p>
        </w:tc>
        <w:tc>
          <w:tcPr>
            <w:tcW w:w="2518" w:type="pct"/>
            <w:tcBorders>
              <w:top w:val="single" w:sz="4" w:space="0" w:color="auto"/>
              <w:left w:val="single" w:sz="4" w:space="0" w:color="auto"/>
              <w:bottom w:val="single" w:sz="4" w:space="0" w:color="auto"/>
              <w:right w:val="single" w:sz="4" w:space="0" w:color="auto"/>
            </w:tcBorders>
            <w:vAlign w:val="center"/>
          </w:tcPr>
          <w:p w14:paraId="2FCE8BBF" w14:textId="45E5DD98" w:rsidR="003A2C11" w:rsidRPr="009234AD" w:rsidRDefault="003A2C11" w:rsidP="00A6269E">
            <w:pPr>
              <w:jc w:val="center"/>
              <w:rPr>
                <w:sz w:val="20"/>
              </w:rPr>
            </w:pPr>
            <w:r w:rsidRPr="009234AD">
              <w:rPr>
                <w:sz w:val="20"/>
              </w:rPr>
              <w:t>5,8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3E3FF" w14:textId="77777777" w:rsidR="003A2C11" w:rsidRPr="009234AD" w:rsidRDefault="003A2C11" w:rsidP="00A6269E">
            <w:pPr>
              <w:rPr>
                <w:strike/>
                <w:sz w:val="20"/>
              </w:rPr>
            </w:pPr>
          </w:p>
        </w:tc>
      </w:tr>
      <w:tr w:rsidR="009234AD" w:rsidRPr="009234AD" w14:paraId="6E74CA09" w14:textId="77777777" w:rsidTr="003A2C11">
        <w:tc>
          <w:tcPr>
            <w:tcW w:w="1168" w:type="pct"/>
            <w:tcBorders>
              <w:top w:val="single" w:sz="4" w:space="0" w:color="auto"/>
              <w:left w:val="single" w:sz="4" w:space="0" w:color="auto"/>
              <w:bottom w:val="single" w:sz="4" w:space="0" w:color="auto"/>
              <w:right w:val="single" w:sz="4" w:space="0" w:color="auto"/>
            </w:tcBorders>
            <w:vAlign w:val="center"/>
          </w:tcPr>
          <w:p w14:paraId="6A8795EE" w14:textId="47A9531A" w:rsidR="003A2C11" w:rsidRPr="009234AD" w:rsidRDefault="003A2C11" w:rsidP="00A6269E">
            <w:pPr>
              <w:jc w:val="center"/>
              <w:rPr>
                <w:sz w:val="20"/>
              </w:rPr>
            </w:pPr>
            <w:r w:rsidRPr="009234AD">
              <w:rPr>
                <w:sz w:val="20"/>
              </w:rPr>
              <w:t>2022</w:t>
            </w:r>
          </w:p>
        </w:tc>
        <w:tc>
          <w:tcPr>
            <w:tcW w:w="2518" w:type="pct"/>
            <w:tcBorders>
              <w:top w:val="single" w:sz="4" w:space="0" w:color="auto"/>
              <w:left w:val="single" w:sz="4" w:space="0" w:color="auto"/>
              <w:bottom w:val="single" w:sz="4" w:space="0" w:color="auto"/>
              <w:right w:val="single" w:sz="4" w:space="0" w:color="auto"/>
            </w:tcBorders>
            <w:vAlign w:val="center"/>
          </w:tcPr>
          <w:p w14:paraId="6E8FCDFC" w14:textId="7A025CA6" w:rsidR="003A2C11" w:rsidRPr="009234AD" w:rsidRDefault="003A2C11" w:rsidP="00A6269E">
            <w:pPr>
              <w:jc w:val="center"/>
              <w:rPr>
                <w:sz w:val="20"/>
              </w:rPr>
            </w:pPr>
            <w:r w:rsidRPr="009234AD">
              <w:rPr>
                <w:sz w:val="20"/>
              </w:rPr>
              <w:t>5,8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E266C" w14:textId="77777777" w:rsidR="003A2C11" w:rsidRPr="009234AD" w:rsidRDefault="003A2C11" w:rsidP="00A6269E">
            <w:pPr>
              <w:rPr>
                <w:strike/>
                <w:sz w:val="20"/>
              </w:rPr>
            </w:pPr>
          </w:p>
        </w:tc>
      </w:tr>
      <w:tr w:rsidR="009234AD" w:rsidRPr="009234AD" w14:paraId="02CE2802" w14:textId="77777777" w:rsidTr="00A6269E">
        <w:tc>
          <w:tcPr>
            <w:tcW w:w="1168" w:type="pct"/>
            <w:tcBorders>
              <w:top w:val="single" w:sz="4" w:space="0" w:color="auto"/>
              <w:left w:val="single" w:sz="4" w:space="0" w:color="auto"/>
              <w:bottom w:val="single" w:sz="4" w:space="0" w:color="auto"/>
              <w:right w:val="single" w:sz="4" w:space="0" w:color="auto"/>
            </w:tcBorders>
            <w:vAlign w:val="center"/>
          </w:tcPr>
          <w:p w14:paraId="11779C14" w14:textId="4AFA28F7" w:rsidR="003A2C11" w:rsidRPr="009234AD" w:rsidRDefault="003A2C11" w:rsidP="00A6269E">
            <w:pPr>
              <w:jc w:val="center"/>
              <w:rPr>
                <w:sz w:val="20"/>
              </w:rPr>
            </w:pPr>
            <w:r w:rsidRPr="009234AD">
              <w:rPr>
                <w:sz w:val="20"/>
              </w:rPr>
              <w:t>2027</w:t>
            </w:r>
          </w:p>
        </w:tc>
        <w:tc>
          <w:tcPr>
            <w:tcW w:w="2518" w:type="pct"/>
            <w:tcBorders>
              <w:top w:val="single" w:sz="4" w:space="0" w:color="auto"/>
              <w:left w:val="single" w:sz="4" w:space="0" w:color="auto"/>
              <w:bottom w:val="single" w:sz="4" w:space="0" w:color="auto"/>
              <w:right w:val="single" w:sz="4" w:space="0" w:color="auto"/>
            </w:tcBorders>
            <w:vAlign w:val="center"/>
          </w:tcPr>
          <w:p w14:paraId="34AB78D1" w14:textId="46E7F04A" w:rsidR="003A2C11" w:rsidRPr="009234AD" w:rsidRDefault="003A2C11" w:rsidP="00A6269E">
            <w:pPr>
              <w:jc w:val="center"/>
              <w:rPr>
                <w:sz w:val="20"/>
              </w:rPr>
            </w:pPr>
            <w:r w:rsidRPr="009234AD">
              <w:rPr>
                <w:sz w:val="20"/>
              </w:rPr>
              <w:t>5,4</w:t>
            </w:r>
          </w:p>
        </w:tc>
        <w:tc>
          <w:tcPr>
            <w:tcW w:w="0" w:type="auto"/>
            <w:vMerge/>
            <w:tcBorders>
              <w:top w:val="single" w:sz="4" w:space="0" w:color="auto"/>
              <w:left w:val="single" w:sz="4" w:space="0" w:color="auto"/>
              <w:bottom w:val="single" w:sz="4" w:space="0" w:color="auto"/>
              <w:right w:val="single" w:sz="4" w:space="0" w:color="auto"/>
            </w:tcBorders>
            <w:vAlign w:val="center"/>
          </w:tcPr>
          <w:p w14:paraId="3146C3B1" w14:textId="77777777" w:rsidR="003A2C11" w:rsidRPr="009234AD" w:rsidRDefault="003A2C11" w:rsidP="00A6269E">
            <w:pPr>
              <w:rPr>
                <w:strike/>
                <w:sz w:val="20"/>
              </w:rPr>
            </w:pPr>
          </w:p>
        </w:tc>
      </w:tr>
      <w:tr w:rsidR="009234AD" w:rsidRPr="009234AD" w14:paraId="01E756DA" w14:textId="77777777" w:rsidTr="003A2C11">
        <w:tc>
          <w:tcPr>
            <w:tcW w:w="1168" w:type="pct"/>
            <w:tcBorders>
              <w:top w:val="single" w:sz="4" w:space="0" w:color="auto"/>
              <w:left w:val="single" w:sz="4" w:space="0" w:color="auto"/>
              <w:bottom w:val="single" w:sz="4" w:space="0" w:color="auto"/>
              <w:right w:val="single" w:sz="4" w:space="0" w:color="auto"/>
            </w:tcBorders>
            <w:vAlign w:val="center"/>
          </w:tcPr>
          <w:p w14:paraId="39E18BE0" w14:textId="3401DF80" w:rsidR="003A2C11" w:rsidRPr="009234AD" w:rsidRDefault="003A2C11" w:rsidP="00A6269E">
            <w:pPr>
              <w:jc w:val="center"/>
              <w:rPr>
                <w:sz w:val="20"/>
              </w:rPr>
            </w:pPr>
            <w:r w:rsidRPr="009234AD">
              <w:rPr>
                <w:sz w:val="20"/>
              </w:rPr>
              <w:t>2032</w:t>
            </w:r>
          </w:p>
        </w:tc>
        <w:tc>
          <w:tcPr>
            <w:tcW w:w="2518" w:type="pct"/>
            <w:tcBorders>
              <w:top w:val="single" w:sz="4" w:space="0" w:color="auto"/>
              <w:left w:val="single" w:sz="4" w:space="0" w:color="auto"/>
              <w:bottom w:val="single" w:sz="4" w:space="0" w:color="auto"/>
              <w:right w:val="single" w:sz="4" w:space="0" w:color="auto"/>
            </w:tcBorders>
            <w:vAlign w:val="center"/>
          </w:tcPr>
          <w:p w14:paraId="1CBFDE3B" w14:textId="0FA1247F" w:rsidR="003A2C11" w:rsidRPr="009234AD" w:rsidRDefault="003A2C11" w:rsidP="00A6269E">
            <w:pPr>
              <w:jc w:val="center"/>
              <w:rPr>
                <w:sz w:val="20"/>
              </w:rPr>
            </w:pPr>
            <w:r w:rsidRPr="009234AD">
              <w:rPr>
                <w:sz w:val="20"/>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D3D5A" w14:textId="77777777" w:rsidR="003A2C11" w:rsidRPr="009234AD" w:rsidRDefault="003A2C11" w:rsidP="00A6269E">
            <w:pPr>
              <w:rPr>
                <w:strike/>
                <w:sz w:val="20"/>
              </w:rPr>
            </w:pPr>
          </w:p>
        </w:tc>
      </w:tr>
      <w:tr w:rsidR="009234AD" w:rsidRPr="009234AD" w14:paraId="548D337A" w14:textId="77777777" w:rsidTr="003A2C11">
        <w:tc>
          <w:tcPr>
            <w:tcW w:w="1168" w:type="pct"/>
            <w:tcBorders>
              <w:top w:val="single" w:sz="4" w:space="0" w:color="auto"/>
              <w:left w:val="single" w:sz="4" w:space="0" w:color="auto"/>
              <w:bottom w:val="single" w:sz="4" w:space="0" w:color="auto"/>
              <w:right w:val="single" w:sz="4" w:space="0" w:color="auto"/>
            </w:tcBorders>
            <w:vAlign w:val="center"/>
          </w:tcPr>
          <w:p w14:paraId="22FBA2AB" w14:textId="6FBBB87A" w:rsidR="003A2C11" w:rsidRPr="009234AD" w:rsidRDefault="003A2C11" w:rsidP="00A6269E">
            <w:pPr>
              <w:jc w:val="center"/>
              <w:rPr>
                <w:sz w:val="20"/>
              </w:rPr>
            </w:pPr>
            <w:r w:rsidRPr="009234AD">
              <w:rPr>
                <w:sz w:val="20"/>
              </w:rPr>
              <w:t>2037</w:t>
            </w:r>
          </w:p>
        </w:tc>
        <w:tc>
          <w:tcPr>
            <w:tcW w:w="2518" w:type="pct"/>
            <w:tcBorders>
              <w:top w:val="single" w:sz="4" w:space="0" w:color="auto"/>
              <w:left w:val="single" w:sz="4" w:space="0" w:color="auto"/>
              <w:bottom w:val="single" w:sz="4" w:space="0" w:color="auto"/>
              <w:right w:val="single" w:sz="4" w:space="0" w:color="auto"/>
            </w:tcBorders>
            <w:vAlign w:val="center"/>
          </w:tcPr>
          <w:p w14:paraId="2A9C39D0" w14:textId="1C3D1E2F" w:rsidR="003A2C11" w:rsidRPr="009234AD" w:rsidRDefault="003A2C11" w:rsidP="00A6269E">
            <w:pPr>
              <w:jc w:val="center"/>
              <w:rPr>
                <w:sz w:val="20"/>
              </w:rPr>
            </w:pPr>
            <w:r w:rsidRPr="009234AD">
              <w:rPr>
                <w:sz w:val="20"/>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2BA2D" w14:textId="77777777" w:rsidR="003A2C11" w:rsidRPr="009234AD" w:rsidRDefault="003A2C11" w:rsidP="00A6269E">
            <w:pPr>
              <w:rPr>
                <w:strike/>
                <w:sz w:val="20"/>
              </w:rPr>
            </w:pPr>
          </w:p>
        </w:tc>
      </w:tr>
    </w:tbl>
    <w:p w14:paraId="3D2FABD7" w14:textId="77777777" w:rsidR="00023BCE" w:rsidRPr="009234AD" w:rsidRDefault="00023BCE" w:rsidP="00023BCE">
      <w:pPr>
        <w:spacing w:before="120" w:after="60"/>
        <w:ind w:firstLine="567"/>
        <w:jc w:val="both"/>
      </w:pPr>
      <w:r w:rsidRPr="009234AD">
        <w:t>Результаты анализа по определению уровня собираемости платежей за коммунальные услуги представлены ниже (</w:t>
      </w:r>
      <w:r w:rsidRPr="009234AD">
        <w:fldChar w:fldCharType="begin"/>
      </w:r>
      <w:r w:rsidRPr="009234AD">
        <w:instrText xml:space="preserve"> REF _Ref418075756 \h  \* MERGEFORMAT </w:instrText>
      </w:r>
      <w:r w:rsidRPr="009234AD">
        <w:fldChar w:fldCharType="separate"/>
      </w:r>
      <w:r w:rsidR="000D6E78" w:rsidRPr="009234AD">
        <w:t xml:space="preserve">Таблица </w:t>
      </w:r>
      <w:r w:rsidR="000D6E78">
        <w:t>28</w:t>
      </w:r>
      <w:r w:rsidRPr="009234AD">
        <w:fldChar w:fldCharType="end"/>
      </w:r>
      <w:r w:rsidRPr="009234AD">
        <w:t xml:space="preserve">). </w:t>
      </w:r>
    </w:p>
    <w:p w14:paraId="68E03A15" w14:textId="44142E79" w:rsidR="00023BCE" w:rsidRPr="009234AD" w:rsidRDefault="00023BCE" w:rsidP="00233BE8">
      <w:pPr>
        <w:pStyle w:val="ad"/>
      </w:pPr>
      <w:bookmarkStart w:id="1237" w:name="_Ref418075756"/>
      <w:r w:rsidRPr="009234AD">
        <w:t xml:space="preserve">Таблица </w:t>
      </w:r>
      <w:r w:rsidR="002D6D03" w:rsidRPr="009234AD">
        <w:rPr>
          <w:noProof/>
        </w:rPr>
        <w:fldChar w:fldCharType="begin"/>
      </w:r>
      <w:r w:rsidR="002D6D03" w:rsidRPr="009234AD">
        <w:rPr>
          <w:noProof/>
        </w:rPr>
        <w:instrText xml:space="preserve"> SEQ Таблица \* ARABIC </w:instrText>
      </w:r>
      <w:r w:rsidR="002D6D03" w:rsidRPr="009234AD">
        <w:rPr>
          <w:noProof/>
        </w:rPr>
        <w:fldChar w:fldCharType="separate"/>
      </w:r>
      <w:r w:rsidR="000D6E78">
        <w:rPr>
          <w:noProof/>
        </w:rPr>
        <w:t>28</w:t>
      </w:r>
      <w:r w:rsidR="002D6D03" w:rsidRPr="009234AD">
        <w:rPr>
          <w:noProof/>
        </w:rPr>
        <w:fldChar w:fldCharType="end"/>
      </w:r>
      <w:bookmarkEnd w:id="1237"/>
      <w:r w:rsidRPr="009234AD">
        <w:t xml:space="preserve"> Уровень собираемости платежей за коммунальные услуги сельского поселения </w:t>
      </w:r>
      <w:r w:rsidR="00D763FB" w:rsidRPr="009234AD">
        <w:t>Усть-Юган</w:t>
      </w:r>
      <w:r w:rsidRPr="009234A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5105"/>
        <w:gridCol w:w="2664"/>
      </w:tblGrid>
      <w:tr w:rsidR="009234AD" w:rsidRPr="009234AD" w14:paraId="62F7253B" w14:textId="77777777" w:rsidTr="00A6269E">
        <w:trPr>
          <w:cantSplit/>
          <w:tblHeader/>
        </w:trPr>
        <w:tc>
          <w:tcPr>
            <w:tcW w:w="1168" w:type="pct"/>
            <w:tcBorders>
              <w:top w:val="single" w:sz="4" w:space="0" w:color="auto"/>
              <w:left w:val="single" w:sz="4" w:space="0" w:color="auto"/>
              <w:bottom w:val="single" w:sz="4" w:space="0" w:color="auto"/>
              <w:right w:val="single" w:sz="4" w:space="0" w:color="auto"/>
            </w:tcBorders>
            <w:vAlign w:val="center"/>
            <w:hideMark/>
          </w:tcPr>
          <w:p w14:paraId="7D2135CE" w14:textId="77777777" w:rsidR="00023BCE" w:rsidRPr="009234AD" w:rsidRDefault="00023BCE" w:rsidP="00A6269E">
            <w:pPr>
              <w:keepNext/>
              <w:keepLines/>
              <w:jc w:val="center"/>
              <w:rPr>
                <w:b/>
                <w:strike/>
                <w:sz w:val="20"/>
                <w:szCs w:val="20"/>
              </w:rPr>
            </w:pPr>
            <w:r w:rsidRPr="009234AD">
              <w:rPr>
                <w:b/>
                <w:sz w:val="20"/>
                <w:szCs w:val="20"/>
              </w:rPr>
              <w:t>Год</w:t>
            </w:r>
          </w:p>
        </w:tc>
        <w:tc>
          <w:tcPr>
            <w:tcW w:w="2518" w:type="pct"/>
            <w:tcBorders>
              <w:top w:val="single" w:sz="4" w:space="0" w:color="auto"/>
              <w:left w:val="single" w:sz="4" w:space="0" w:color="auto"/>
              <w:bottom w:val="single" w:sz="4" w:space="0" w:color="auto"/>
              <w:right w:val="single" w:sz="4" w:space="0" w:color="auto"/>
            </w:tcBorders>
            <w:vAlign w:val="center"/>
            <w:hideMark/>
          </w:tcPr>
          <w:p w14:paraId="7E1A1B8A" w14:textId="77777777" w:rsidR="00023BCE" w:rsidRPr="009234AD" w:rsidRDefault="00023BCE" w:rsidP="00A6269E">
            <w:pPr>
              <w:keepNext/>
              <w:keepLines/>
              <w:jc w:val="center"/>
              <w:rPr>
                <w:b/>
                <w:sz w:val="20"/>
                <w:szCs w:val="20"/>
              </w:rPr>
            </w:pPr>
            <w:r w:rsidRPr="009234AD">
              <w:rPr>
                <w:b/>
                <w:sz w:val="20"/>
                <w:szCs w:val="20"/>
              </w:rPr>
              <w:t xml:space="preserve">Уровень собираемости платежей, %  </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A9F7924" w14:textId="77777777" w:rsidR="00023BCE" w:rsidRPr="009234AD" w:rsidRDefault="00023BCE" w:rsidP="00A6269E">
            <w:pPr>
              <w:keepNext/>
              <w:keepLines/>
              <w:jc w:val="center"/>
              <w:rPr>
                <w:b/>
                <w:sz w:val="20"/>
                <w:szCs w:val="20"/>
              </w:rPr>
            </w:pPr>
            <w:r w:rsidRPr="009234AD">
              <w:rPr>
                <w:b/>
                <w:sz w:val="20"/>
                <w:szCs w:val="20"/>
              </w:rPr>
              <w:t>Установленное значение критерия, %</w:t>
            </w:r>
          </w:p>
        </w:tc>
      </w:tr>
      <w:tr w:rsidR="009234AD" w:rsidRPr="009234AD" w14:paraId="49C45A3B" w14:textId="77777777" w:rsidTr="003A2C11">
        <w:trPr>
          <w:cantSplit/>
        </w:trPr>
        <w:tc>
          <w:tcPr>
            <w:tcW w:w="1168" w:type="pct"/>
            <w:tcBorders>
              <w:top w:val="single" w:sz="4" w:space="0" w:color="auto"/>
              <w:left w:val="single" w:sz="4" w:space="0" w:color="auto"/>
              <w:bottom w:val="single" w:sz="4" w:space="0" w:color="auto"/>
              <w:right w:val="single" w:sz="4" w:space="0" w:color="auto"/>
            </w:tcBorders>
            <w:vAlign w:val="center"/>
          </w:tcPr>
          <w:p w14:paraId="3E5C2964" w14:textId="12044E7C" w:rsidR="003A2C11" w:rsidRPr="009234AD" w:rsidRDefault="003A2C11" w:rsidP="00A6269E">
            <w:pPr>
              <w:jc w:val="center"/>
              <w:rPr>
                <w:sz w:val="20"/>
              </w:rPr>
            </w:pPr>
            <w:r w:rsidRPr="009234AD">
              <w:rPr>
                <w:sz w:val="20"/>
              </w:rPr>
              <w:t>2018</w:t>
            </w:r>
          </w:p>
        </w:tc>
        <w:tc>
          <w:tcPr>
            <w:tcW w:w="2518" w:type="pct"/>
            <w:tcBorders>
              <w:top w:val="single" w:sz="4" w:space="0" w:color="auto"/>
              <w:left w:val="single" w:sz="4" w:space="0" w:color="auto"/>
              <w:bottom w:val="single" w:sz="4" w:space="0" w:color="auto"/>
              <w:right w:val="single" w:sz="4" w:space="0" w:color="auto"/>
            </w:tcBorders>
          </w:tcPr>
          <w:p w14:paraId="70ACBCD0" w14:textId="5BD6736D" w:rsidR="003A2C11" w:rsidRPr="009234AD" w:rsidRDefault="003A2C11" w:rsidP="00A6269E">
            <w:pPr>
              <w:jc w:val="center"/>
              <w:rPr>
                <w:sz w:val="20"/>
              </w:rPr>
            </w:pPr>
            <w:r w:rsidRPr="009234AD">
              <w:rPr>
                <w:sz w:val="20"/>
              </w:rPr>
              <w:t>95,5</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DD46F73" w14:textId="560B7E97" w:rsidR="003A2C11" w:rsidRPr="009234AD" w:rsidRDefault="003A2C11" w:rsidP="00A6269E">
            <w:pPr>
              <w:jc w:val="center"/>
              <w:rPr>
                <w:strike/>
                <w:sz w:val="20"/>
              </w:rPr>
            </w:pPr>
            <w:r w:rsidRPr="009234AD">
              <w:rPr>
                <w:sz w:val="20"/>
              </w:rPr>
              <w:t>85,0</w:t>
            </w:r>
          </w:p>
        </w:tc>
      </w:tr>
      <w:tr w:rsidR="009234AD" w:rsidRPr="009234AD" w14:paraId="19E3C2D8" w14:textId="77777777" w:rsidTr="003A2C11">
        <w:trPr>
          <w:cantSplit/>
        </w:trPr>
        <w:tc>
          <w:tcPr>
            <w:tcW w:w="1168" w:type="pct"/>
            <w:tcBorders>
              <w:top w:val="single" w:sz="4" w:space="0" w:color="auto"/>
              <w:left w:val="single" w:sz="4" w:space="0" w:color="auto"/>
              <w:bottom w:val="single" w:sz="4" w:space="0" w:color="auto"/>
              <w:right w:val="single" w:sz="4" w:space="0" w:color="auto"/>
            </w:tcBorders>
            <w:vAlign w:val="center"/>
          </w:tcPr>
          <w:p w14:paraId="0CC65FE7" w14:textId="15AE2D45" w:rsidR="003A2C11" w:rsidRPr="009234AD" w:rsidRDefault="003A2C11" w:rsidP="00A6269E">
            <w:pPr>
              <w:jc w:val="center"/>
              <w:rPr>
                <w:sz w:val="20"/>
              </w:rPr>
            </w:pPr>
            <w:r w:rsidRPr="009234AD">
              <w:rPr>
                <w:sz w:val="20"/>
              </w:rPr>
              <w:t>2019</w:t>
            </w:r>
          </w:p>
        </w:tc>
        <w:tc>
          <w:tcPr>
            <w:tcW w:w="2518" w:type="pct"/>
            <w:tcBorders>
              <w:top w:val="single" w:sz="4" w:space="0" w:color="auto"/>
              <w:left w:val="single" w:sz="4" w:space="0" w:color="auto"/>
              <w:bottom w:val="single" w:sz="4" w:space="0" w:color="auto"/>
              <w:right w:val="single" w:sz="4" w:space="0" w:color="auto"/>
            </w:tcBorders>
          </w:tcPr>
          <w:p w14:paraId="3159EBEC" w14:textId="5A374711" w:rsidR="003A2C11" w:rsidRPr="009234AD" w:rsidRDefault="003A2C11" w:rsidP="00A6269E">
            <w:pPr>
              <w:jc w:val="center"/>
              <w:rPr>
                <w:sz w:val="20"/>
              </w:rPr>
            </w:pPr>
            <w:r w:rsidRPr="009234AD">
              <w:rPr>
                <w:sz w:val="20"/>
              </w:rPr>
              <w:t>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C8FC1" w14:textId="77777777" w:rsidR="003A2C11" w:rsidRPr="009234AD" w:rsidRDefault="003A2C11" w:rsidP="00A6269E">
            <w:pPr>
              <w:rPr>
                <w:strike/>
                <w:sz w:val="20"/>
              </w:rPr>
            </w:pPr>
          </w:p>
        </w:tc>
      </w:tr>
      <w:tr w:rsidR="009234AD" w:rsidRPr="009234AD" w14:paraId="4617869C" w14:textId="77777777" w:rsidTr="003A2C11">
        <w:trPr>
          <w:cantSplit/>
        </w:trPr>
        <w:tc>
          <w:tcPr>
            <w:tcW w:w="1168" w:type="pct"/>
            <w:tcBorders>
              <w:top w:val="single" w:sz="4" w:space="0" w:color="auto"/>
              <w:left w:val="single" w:sz="4" w:space="0" w:color="auto"/>
              <w:bottom w:val="single" w:sz="4" w:space="0" w:color="auto"/>
              <w:right w:val="single" w:sz="4" w:space="0" w:color="auto"/>
            </w:tcBorders>
            <w:vAlign w:val="center"/>
          </w:tcPr>
          <w:p w14:paraId="51B6A93E" w14:textId="7C8A2195" w:rsidR="003A2C11" w:rsidRPr="009234AD" w:rsidRDefault="003A2C11" w:rsidP="00A6269E">
            <w:pPr>
              <w:jc w:val="center"/>
              <w:rPr>
                <w:sz w:val="20"/>
              </w:rPr>
            </w:pPr>
            <w:r w:rsidRPr="009234AD">
              <w:rPr>
                <w:sz w:val="20"/>
              </w:rPr>
              <w:t>2020</w:t>
            </w:r>
          </w:p>
        </w:tc>
        <w:tc>
          <w:tcPr>
            <w:tcW w:w="2518" w:type="pct"/>
            <w:tcBorders>
              <w:top w:val="single" w:sz="4" w:space="0" w:color="auto"/>
              <w:left w:val="single" w:sz="4" w:space="0" w:color="auto"/>
              <w:bottom w:val="single" w:sz="4" w:space="0" w:color="auto"/>
              <w:right w:val="single" w:sz="4" w:space="0" w:color="auto"/>
            </w:tcBorders>
          </w:tcPr>
          <w:p w14:paraId="67878204" w14:textId="171E32A8" w:rsidR="003A2C11" w:rsidRPr="009234AD" w:rsidRDefault="003A2C11" w:rsidP="00A6269E">
            <w:pPr>
              <w:jc w:val="center"/>
              <w:rPr>
                <w:sz w:val="20"/>
              </w:rPr>
            </w:pPr>
            <w:r w:rsidRPr="009234AD">
              <w:rPr>
                <w:sz w:val="20"/>
              </w:rPr>
              <w:t>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3D321" w14:textId="77777777" w:rsidR="003A2C11" w:rsidRPr="009234AD" w:rsidRDefault="003A2C11" w:rsidP="00A6269E">
            <w:pPr>
              <w:rPr>
                <w:strike/>
                <w:sz w:val="20"/>
              </w:rPr>
            </w:pPr>
          </w:p>
        </w:tc>
      </w:tr>
      <w:tr w:rsidR="009234AD" w:rsidRPr="009234AD" w14:paraId="430A7331" w14:textId="77777777" w:rsidTr="003A2C11">
        <w:trPr>
          <w:cantSplit/>
        </w:trPr>
        <w:tc>
          <w:tcPr>
            <w:tcW w:w="1168" w:type="pct"/>
            <w:tcBorders>
              <w:top w:val="single" w:sz="4" w:space="0" w:color="auto"/>
              <w:left w:val="single" w:sz="4" w:space="0" w:color="auto"/>
              <w:bottom w:val="single" w:sz="4" w:space="0" w:color="auto"/>
              <w:right w:val="single" w:sz="4" w:space="0" w:color="auto"/>
            </w:tcBorders>
            <w:vAlign w:val="center"/>
          </w:tcPr>
          <w:p w14:paraId="0F93DE8C" w14:textId="7C670455" w:rsidR="003A2C11" w:rsidRPr="009234AD" w:rsidRDefault="003A2C11" w:rsidP="00A6269E">
            <w:pPr>
              <w:jc w:val="center"/>
              <w:rPr>
                <w:sz w:val="20"/>
              </w:rPr>
            </w:pPr>
            <w:r w:rsidRPr="009234AD">
              <w:rPr>
                <w:sz w:val="20"/>
              </w:rPr>
              <w:t>2021</w:t>
            </w:r>
          </w:p>
        </w:tc>
        <w:tc>
          <w:tcPr>
            <w:tcW w:w="2518" w:type="pct"/>
            <w:tcBorders>
              <w:top w:val="single" w:sz="4" w:space="0" w:color="auto"/>
              <w:left w:val="single" w:sz="4" w:space="0" w:color="auto"/>
              <w:bottom w:val="single" w:sz="4" w:space="0" w:color="auto"/>
              <w:right w:val="single" w:sz="4" w:space="0" w:color="auto"/>
            </w:tcBorders>
          </w:tcPr>
          <w:p w14:paraId="36CD6C77" w14:textId="63E5A7E6" w:rsidR="003A2C11" w:rsidRPr="009234AD" w:rsidRDefault="003A2C11" w:rsidP="00A6269E">
            <w:pPr>
              <w:jc w:val="center"/>
              <w:rPr>
                <w:sz w:val="20"/>
              </w:rPr>
            </w:pPr>
            <w:r w:rsidRPr="009234AD">
              <w:rPr>
                <w:sz w:val="20"/>
              </w:rPr>
              <w:t>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6CF46" w14:textId="77777777" w:rsidR="003A2C11" w:rsidRPr="009234AD" w:rsidRDefault="003A2C11" w:rsidP="00A6269E">
            <w:pPr>
              <w:rPr>
                <w:strike/>
                <w:sz w:val="20"/>
              </w:rPr>
            </w:pPr>
          </w:p>
        </w:tc>
      </w:tr>
      <w:tr w:rsidR="009234AD" w:rsidRPr="009234AD" w14:paraId="419EE9D1" w14:textId="77777777" w:rsidTr="003A2C11">
        <w:trPr>
          <w:cantSplit/>
        </w:trPr>
        <w:tc>
          <w:tcPr>
            <w:tcW w:w="1168" w:type="pct"/>
            <w:tcBorders>
              <w:top w:val="single" w:sz="4" w:space="0" w:color="auto"/>
              <w:left w:val="single" w:sz="4" w:space="0" w:color="auto"/>
              <w:bottom w:val="single" w:sz="4" w:space="0" w:color="auto"/>
              <w:right w:val="single" w:sz="4" w:space="0" w:color="auto"/>
            </w:tcBorders>
            <w:vAlign w:val="center"/>
          </w:tcPr>
          <w:p w14:paraId="02F1F294" w14:textId="61C8800F" w:rsidR="003A2C11" w:rsidRPr="009234AD" w:rsidRDefault="003A2C11" w:rsidP="00A6269E">
            <w:pPr>
              <w:jc w:val="center"/>
              <w:rPr>
                <w:sz w:val="20"/>
              </w:rPr>
            </w:pPr>
            <w:r w:rsidRPr="009234AD">
              <w:rPr>
                <w:sz w:val="20"/>
              </w:rPr>
              <w:t>2022</w:t>
            </w:r>
          </w:p>
        </w:tc>
        <w:tc>
          <w:tcPr>
            <w:tcW w:w="2518" w:type="pct"/>
            <w:tcBorders>
              <w:top w:val="single" w:sz="4" w:space="0" w:color="auto"/>
              <w:left w:val="single" w:sz="4" w:space="0" w:color="auto"/>
              <w:bottom w:val="single" w:sz="4" w:space="0" w:color="auto"/>
              <w:right w:val="single" w:sz="4" w:space="0" w:color="auto"/>
            </w:tcBorders>
          </w:tcPr>
          <w:p w14:paraId="16F3BEBB" w14:textId="311A8762" w:rsidR="003A2C11" w:rsidRPr="009234AD" w:rsidRDefault="003A2C11" w:rsidP="00A6269E">
            <w:pPr>
              <w:jc w:val="center"/>
              <w:rPr>
                <w:sz w:val="20"/>
              </w:rPr>
            </w:pPr>
            <w:r w:rsidRPr="009234AD">
              <w:rPr>
                <w:sz w:val="20"/>
              </w:rPr>
              <w:t>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E8D0CC" w14:textId="77777777" w:rsidR="003A2C11" w:rsidRPr="009234AD" w:rsidRDefault="003A2C11" w:rsidP="00A6269E">
            <w:pPr>
              <w:rPr>
                <w:strike/>
                <w:sz w:val="20"/>
              </w:rPr>
            </w:pPr>
          </w:p>
        </w:tc>
      </w:tr>
      <w:tr w:rsidR="009234AD" w:rsidRPr="009234AD" w14:paraId="26532DCA" w14:textId="77777777" w:rsidTr="00A6269E">
        <w:trPr>
          <w:cantSplit/>
        </w:trPr>
        <w:tc>
          <w:tcPr>
            <w:tcW w:w="1168" w:type="pct"/>
            <w:tcBorders>
              <w:top w:val="single" w:sz="4" w:space="0" w:color="auto"/>
              <w:left w:val="single" w:sz="4" w:space="0" w:color="auto"/>
              <w:bottom w:val="single" w:sz="4" w:space="0" w:color="auto"/>
              <w:right w:val="single" w:sz="4" w:space="0" w:color="auto"/>
            </w:tcBorders>
            <w:vAlign w:val="center"/>
          </w:tcPr>
          <w:p w14:paraId="087CCA40" w14:textId="7B34BBEE" w:rsidR="003A2C11" w:rsidRPr="009234AD" w:rsidRDefault="003A2C11" w:rsidP="00A6269E">
            <w:pPr>
              <w:jc w:val="center"/>
              <w:rPr>
                <w:sz w:val="20"/>
              </w:rPr>
            </w:pPr>
            <w:r w:rsidRPr="009234AD">
              <w:rPr>
                <w:sz w:val="20"/>
              </w:rPr>
              <w:t>2027</w:t>
            </w:r>
          </w:p>
        </w:tc>
        <w:tc>
          <w:tcPr>
            <w:tcW w:w="2518" w:type="pct"/>
            <w:tcBorders>
              <w:top w:val="single" w:sz="4" w:space="0" w:color="auto"/>
              <w:left w:val="single" w:sz="4" w:space="0" w:color="auto"/>
              <w:bottom w:val="single" w:sz="4" w:space="0" w:color="auto"/>
              <w:right w:val="single" w:sz="4" w:space="0" w:color="auto"/>
            </w:tcBorders>
          </w:tcPr>
          <w:p w14:paraId="3667AC21" w14:textId="68540AF1" w:rsidR="003A2C11" w:rsidRPr="009234AD" w:rsidRDefault="003A2C11" w:rsidP="00A6269E">
            <w:pPr>
              <w:jc w:val="center"/>
              <w:rPr>
                <w:sz w:val="20"/>
              </w:rPr>
            </w:pPr>
            <w:r w:rsidRPr="009234AD">
              <w:rPr>
                <w:sz w:val="20"/>
              </w:rPr>
              <w:t>95,5</w:t>
            </w:r>
          </w:p>
        </w:tc>
        <w:tc>
          <w:tcPr>
            <w:tcW w:w="0" w:type="auto"/>
            <w:vMerge/>
            <w:tcBorders>
              <w:top w:val="single" w:sz="4" w:space="0" w:color="auto"/>
              <w:left w:val="single" w:sz="4" w:space="0" w:color="auto"/>
              <w:bottom w:val="single" w:sz="4" w:space="0" w:color="auto"/>
              <w:right w:val="single" w:sz="4" w:space="0" w:color="auto"/>
            </w:tcBorders>
            <w:vAlign w:val="center"/>
          </w:tcPr>
          <w:p w14:paraId="42432E47" w14:textId="77777777" w:rsidR="003A2C11" w:rsidRPr="009234AD" w:rsidRDefault="003A2C11" w:rsidP="00A6269E">
            <w:pPr>
              <w:rPr>
                <w:strike/>
                <w:sz w:val="20"/>
              </w:rPr>
            </w:pPr>
          </w:p>
        </w:tc>
      </w:tr>
      <w:tr w:rsidR="009234AD" w:rsidRPr="009234AD" w14:paraId="5446052C" w14:textId="77777777" w:rsidTr="003A2C11">
        <w:trPr>
          <w:cantSplit/>
        </w:trPr>
        <w:tc>
          <w:tcPr>
            <w:tcW w:w="1168" w:type="pct"/>
            <w:tcBorders>
              <w:top w:val="single" w:sz="4" w:space="0" w:color="auto"/>
              <w:left w:val="single" w:sz="4" w:space="0" w:color="auto"/>
              <w:bottom w:val="single" w:sz="4" w:space="0" w:color="auto"/>
              <w:right w:val="single" w:sz="4" w:space="0" w:color="auto"/>
            </w:tcBorders>
            <w:vAlign w:val="center"/>
          </w:tcPr>
          <w:p w14:paraId="6010699C" w14:textId="4BC1E3FC" w:rsidR="003A2C11" w:rsidRPr="009234AD" w:rsidRDefault="003A2C11" w:rsidP="00A6269E">
            <w:pPr>
              <w:jc w:val="center"/>
              <w:rPr>
                <w:sz w:val="20"/>
              </w:rPr>
            </w:pPr>
            <w:r w:rsidRPr="009234AD">
              <w:rPr>
                <w:sz w:val="20"/>
              </w:rPr>
              <w:t>2032</w:t>
            </w:r>
          </w:p>
        </w:tc>
        <w:tc>
          <w:tcPr>
            <w:tcW w:w="2518" w:type="pct"/>
            <w:tcBorders>
              <w:top w:val="single" w:sz="4" w:space="0" w:color="auto"/>
              <w:left w:val="single" w:sz="4" w:space="0" w:color="auto"/>
              <w:bottom w:val="single" w:sz="4" w:space="0" w:color="auto"/>
              <w:right w:val="single" w:sz="4" w:space="0" w:color="auto"/>
            </w:tcBorders>
          </w:tcPr>
          <w:p w14:paraId="70B06D98" w14:textId="7AC0A68A" w:rsidR="003A2C11" w:rsidRPr="009234AD" w:rsidRDefault="003A2C11" w:rsidP="00A6269E">
            <w:pPr>
              <w:jc w:val="center"/>
              <w:rPr>
                <w:sz w:val="20"/>
              </w:rPr>
            </w:pPr>
            <w:r w:rsidRPr="009234AD">
              <w:rPr>
                <w:sz w:val="20"/>
              </w:rPr>
              <w:t>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695DF3" w14:textId="77777777" w:rsidR="003A2C11" w:rsidRPr="009234AD" w:rsidRDefault="003A2C11" w:rsidP="00A6269E">
            <w:pPr>
              <w:rPr>
                <w:strike/>
                <w:sz w:val="20"/>
              </w:rPr>
            </w:pPr>
          </w:p>
        </w:tc>
      </w:tr>
      <w:tr w:rsidR="00281227" w:rsidRPr="009234AD" w14:paraId="60F2E913" w14:textId="77777777" w:rsidTr="003A2C11">
        <w:trPr>
          <w:cantSplit/>
        </w:trPr>
        <w:tc>
          <w:tcPr>
            <w:tcW w:w="1168" w:type="pct"/>
            <w:tcBorders>
              <w:top w:val="single" w:sz="4" w:space="0" w:color="auto"/>
              <w:left w:val="single" w:sz="4" w:space="0" w:color="auto"/>
              <w:bottom w:val="single" w:sz="4" w:space="0" w:color="auto"/>
              <w:right w:val="single" w:sz="4" w:space="0" w:color="auto"/>
            </w:tcBorders>
            <w:vAlign w:val="center"/>
          </w:tcPr>
          <w:p w14:paraId="1D415748" w14:textId="699B02A0" w:rsidR="003A2C11" w:rsidRPr="009234AD" w:rsidRDefault="003A2C11" w:rsidP="00A6269E">
            <w:pPr>
              <w:jc w:val="center"/>
              <w:rPr>
                <w:sz w:val="20"/>
              </w:rPr>
            </w:pPr>
            <w:r w:rsidRPr="009234AD">
              <w:rPr>
                <w:sz w:val="20"/>
              </w:rPr>
              <w:t>2037</w:t>
            </w:r>
          </w:p>
        </w:tc>
        <w:tc>
          <w:tcPr>
            <w:tcW w:w="2518" w:type="pct"/>
            <w:tcBorders>
              <w:top w:val="single" w:sz="4" w:space="0" w:color="auto"/>
              <w:left w:val="single" w:sz="4" w:space="0" w:color="auto"/>
              <w:bottom w:val="single" w:sz="4" w:space="0" w:color="auto"/>
              <w:right w:val="single" w:sz="4" w:space="0" w:color="auto"/>
            </w:tcBorders>
          </w:tcPr>
          <w:p w14:paraId="6EBE2704" w14:textId="7183D54E" w:rsidR="003A2C11" w:rsidRPr="009234AD" w:rsidRDefault="003A2C11" w:rsidP="00A6269E">
            <w:pPr>
              <w:jc w:val="center"/>
              <w:rPr>
                <w:sz w:val="20"/>
              </w:rPr>
            </w:pPr>
            <w:r w:rsidRPr="009234AD">
              <w:rPr>
                <w:sz w:val="20"/>
              </w:rPr>
              <w:t>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EBB7B2" w14:textId="77777777" w:rsidR="003A2C11" w:rsidRPr="009234AD" w:rsidRDefault="003A2C11" w:rsidP="00A6269E">
            <w:pPr>
              <w:rPr>
                <w:strike/>
                <w:sz w:val="20"/>
              </w:rPr>
            </w:pPr>
          </w:p>
        </w:tc>
      </w:tr>
    </w:tbl>
    <w:p w14:paraId="533724EC" w14:textId="77777777" w:rsidR="00233BE8" w:rsidRPr="009234AD" w:rsidRDefault="00233BE8" w:rsidP="00023BCE">
      <w:pPr>
        <w:spacing w:before="120" w:after="60"/>
        <w:ind w:firstLine="567"/>
        <w:jc w:val="both"/>
      </w:pPr>
    </w:p>
    <w:p w14:paraId="27E3E1EF" w14:textId="77777777" w:rsidR="00023BCE" w:rsidRPr="009234AD" w:rsidRDefault="00023BCE" w:rsidP="00023BCE">
      <w:pPr>
        <w:spacing w:before="120" w:after="60"/>
        <w:ind w:firstLine="567"/>
        <w:jc w:val="both"/>
      </w:pPr>
      <w:r w:rsidRPr="009234AD">
        <w:t xml:space="preserve">С учетом политики сдерживания роста тарифов на коммунальные услуги, а также с учетом введенных Приказом Департамента жилищно-коммунального комплекса и энергетики Ханты-Мансийского автономного округа – Югры от 21.07.2014 № 36-нп понижающих коэффициентов к нормативам потребления коммунальных услуг, число получателей субсидий на оплату коммунальных услуг на перспективу останется на существующим уровне. </w:t>
      </w:r>
    </w:p>
    <w:p w14:paraId="6C5F4B7D" w14:textId="77777777" w:rsidR="00023BCE" w:rsidRPr="009234AD" w:rsidRDefault="00023BCE" w:rsidP="00023BCE">
      <w:pPr>
        <w:spacing w:before="120" w:after="60"/>
        <w:ind w:firstLine="567"/>
        <w:jc w:val="both"/>
      </w:pPr>
      <w:r w:rsidRPr="009234AD">
        <w:t>Так как прогнозируемый совокупный платеж граждан за коммунальные услуги соответствует критерию доступности и не превышает предельно допустимой доли расходов на коммунальные услуги в совокупном доходе семьи, дополнительных мер социальной поддержки, а также дополнительного объема субсидий на оплату коммунальных услуг на период реализации Программы не потребуется.</w:t>
      </w:r>
    </w:p>
    <w:p w14:paraId="1EDFE70F" w14:textId="13EA9D9B" w:rsidR="00023BCE" w:rsidRPr="009234AD" w:rsidRDefault="00023BCE" w:rsidP="00023BCE">
      <w:pPr>
        <w:spacing w:before="120" w:after="60"/>
        <w:ind w:firstLine="567"/>
        <w:jc w:val="both"/>
      </w:pPr>
      <w:r w:rsidRPr="009234AD">
        <w:t xml:space="preserve">Результаты проведенного сравнительного анализа показали, что прогнозируемые тарифы соответствуют всем установленным критериям доступности платы за коммунальные услуги для граждан сельского поселения </w:t>
      </w:r>
      <w:r w:rsidR="003A2C11" w:rsidRPr="009234AD">
        <w:t>Усть-Юган</w:t>
      </w:r>
      <w:r w:rsidRPr="009234AD">
        <w:t xml:space="preserve"> и, соответственно, является обоснованными. </w:t>
      </w:r>
    </w:p>
    <w:p w14:paraId="0EAFEC77" w14:textId="77777777" w:rsidR="00023BCE" w:rsidRPr="009234AD" w:rsidRDefault="00023BCE" w:rsidP="00023BCE">
      <w:pPr>
        <w:spacing w:before="120" w:after="60"/>
        <w:ind w:firstLine="567"/>
        <w:jc w:val="both"/>
      </w:pPr>
      <w:r w:rsidRPr="009234AD">
        <w:t xml:space="preserve">При этом необходимо отметить, что в перспективе при внесении изменений в Программу возникающие несоответствия рассчитанных тарифов на коммунальные услуги критериям доступности осуществляется корректировка Программы одним или несколькими из указанных способов: </w:t>
      </w:r>
    </w:p>
    <w:p w14:paraId="0E0F45AF" w14:textId="77777777" w:rsidR="00023BCE" w:rsidRPr="009234AD" w:rsidRDefault="00023BCE" w:rsidP="001E63C6">
      <w:pPr>
        <w:pStyle w:val="a0"/>
      </w:pPr>
      <w:r w:rsidRPr="009234AD">
        <w:t>изменение порядка реализации проектов с целью снижения совокупных затрат;</w:t>
      </w:r>
    </w:p>
    <w:p w14:paraId="7AF103BE" w14:textId="77777777" w:rsidR="00023BCE" w:rsidRPr="009234AD" w:rsidRDefault="00023BCE" w:rsidP="001E63C6">
      <w:pPr>
        <w:pStyle w:val="a0"/>
      </w:pPr>
      <w:r w:rsidRPr="009234AD">
        <w:t>изменение источников финансирования за счет увеличения доли бюджетных источников;</w:t>
      </w:r>
    </w:p>
    <w:p w14:paraId="0B298092" w14:textId="77777777" w:rsidR="00023BCE" w:rsidRPr="009234AD" w:rsidRDefault="00023BCE" w:rsidP="001E63C6">
      <w:pPr>
        <w:pStyle w:val="a0"/>
      </w:pPr>
      <w:r w:rsidRPr="009234AD">
        <w:t>изменение перечня инвестиционных проектов.</w:t>
      </w:r>
    </w:p>
    <w:p w14:paraId="6776BE22" w14:textId="2FD1C7B2" w:rsidR="00FB2F24" w:rsidRPr="009234AD" w:rsidRDefault="00FB2F24" w:rsidP="00FB2F24">
      <w:pPr>
        <w:pStyle w:val="a3"/>
      </w:pPr>
    </w:p>
    <w:p w14:paraId="3AC5D1F6" w14:textId="569B9EE8" w:rsidR="00014E3A" w:rsidRPr="009234AD" w:rsidRDefault="00014E3A" w:rsidP="00014E3A">
      <w:pPr>
        <w:pStyle w:val="1"/>
        <w:ind w:firstLine="0"/>
        <w:rPr>
          <w:lang w:val="ru-RU"/>
        </w:rPr>
      </w:pPr>
      <w:bookmarkStart w:id="1238" w:name="_Toc483490424"/>
      <w:bookmarkStart w:id="1239" w:name="_Toc483491441"/>
      <w:bookmarkStart w:id="1240" w:name="_Toc483996688"/>
      <w:bookmarkStart w:id="1241" w:name="_Toc484005695"/>
      <w:bookmarkStart w:id="1242" w:name="_Toc484006942"/>
      <w:bookmarkStart w:id="1243" w:name="_Toc484012301"/>
      <w:bookmarkStart w:id="1244" w:name="_Toc484012446"/>
      <w:bookmarkStart w:id="1245" w:name="_Toc484013237"/>
      <w:bookmarkStart w:id="1246" w:name="_Toc526950326"/>
      <w:bookmarkStart w:id="1247" w:name="_Toc526956685"/>
      <w:bookmarkStart w:id="1248" w:name="_Toc527022724"/>
      <w:bookmarkStart w:id="1249" w:name="_Toc527038007"/>
      <w:bookmarkStart w:id="1250" w:name="_Toc527039670"/>
      <w:bookmarkStart w:id="1251" w:name="_Toc527043070"/>
      <w:bookmarkStart w:id="1252" w:name="_Toc527562205"/>
      <w:bookmarkStart w:id="1253" w:name="_Toc527637772"/>
      <w:bookmarkStart w:id="1254" w:name="_Toc527639111"/>
      <w:bookmarkStart w:id="1255" w:name="_Toc533415474"/>
      <w:r w:rsidRPr="009234AD">
        <w:lastRenderedPageBreak/>
        <w:t>Модель для расчета программы</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5B9EB7B7" w14:textId="77777777" w:rsidR="00AC5CBE" w:rsidRPr="009234AD" w:rsidRDefault="00AC5CBE" w:rsidP="00233BE8">
      <w:pPr>
        <w:pStyle w:val="a3"/>
      </w:pPr>
      <w:bookmarkStart w:id="1256" w:name="_Toc410143844"/>
      <w:r w:rsidRPr="009234AD">
        <w:t>Для прогнозирования изменения доходов населения Нефтеюганского муниципального района использовался способ осуществления прогнозных расчетов доходов населения под названием «расчет по составным элементам». Далее более подробно опишем методику расчётов, которая опирается на данный способ.</w:t>
      </w:r>
    </w:p>
    <w:p w14:paraId="72FAD865" w14:textId="77777777" w:rsidR="00AC5CBE" w:rsidRPr="009234AD" w:rsidRDefault="00AC5CBE" w:rsidP="00233BE8">
      <w:pPr>
        <w:pStyle w:val="a3"/>
      </w:pPr>
      <w:r w:rsidRPr="009234AD">
        <w:t>Методика использует в качестве базовых исходных данных объявленные планы и прогнозы федеральных, региональных, муниципальных властей в части макроэкономических параметров, а также данные ежегодных отчетов о социально-экономическом положении в Нефтеюганском муниципальном районе.</w:t>
      </w:r>
    </w:p>
    <w:p w14:paraId="1C4C90A2" w14:textId="77777777" w:rsidR="00AC5CBE" w:rsidRPr="009234AD" w:rsidRDefault="00AC5CBE" w:rsidP="00233BE8">
      <w:pPr>
        <w:pStyle w:val="a3"/>
      </w:pPr>
      <w:r w:rsidRPr="009234AD">
        <w:t xml:space="preserve">В качестве исходных данных для расчётов использовались следующие фактические данные за период с 2012 года по 2015 год и оценочные данные за 2016 год по </w:t>
      </w:r>
      <w:proofErr w:type="spellStart"/>
      <w:r w:rsidRPr="009234AD">
        <w:t>Нефтеюганскому</w:t>
      </w:r>
      <w:proofErr w:type="spellEnd"/>
      <w:r w:rsidRPr="009234AD">
        <w:t xml:space="preserve"> муниципальному району: денежные доходы населения, заработная плата, социальные выплаты, прочие поступления, натуральные доходы, размер бесплатно предоставляемых услуг населению и др. </w:t>
      </w:r>
    </w:p>
    <w:p w14:paraId="40554695" w14:textId="77777777" w:rsidR="00AC5CBE" w:rsidRPr="009234AD" w:rsidRDefault="00AC5CBE" w:rsidP="00233BE8">
      <w:pPr>
        <w:pStyle w:val="a3"/>
      </w:pPr>
      <w:r w:rsidRPr="009234AD">
        <w:t>На первом этапе были исследованы доходы населения Нефтеюганского муниципального района. Структура денежных доходов населения Нефтеюганского муниципального района состоит из заработной платы, пенсий, стипендий и прочих поступлений. Установить зависимость доходов населения от перечисленных показателей и оценить тесноту этих связей позволяет метод корреляционно-регрессионного анализа.</w:t>
      </w:r>
    </w:p>
    <w:p w14:paraId="228190A8" w14:textId="77777777" w:rsidR="00AC5CBE" w:rsidRPr="009234AD" w:rsidRDefault="00AC5CBE" w:rsidP="00233BE8">
      <w:pPr>
        <w:pStyle w:val="a3"/>
      </w:pPr>
      <w:r w:rsidRPr="009234AD">
        <w:t xml:space="preserve">Результатом корреляционного анализа является перечень факторов (факторные показателей), которые участвуют во множественном регрессионном анализе, а именно в построении регрессионного уравнения. Регрессионное уравнение устанавливает связь между отклонениями результирующего и факторных показателей от своих средних значений. Результирующим показателем регрессионного уравнения являются денежные доходы населения Нефтеюганского муниципального района. </w:t>
      </w:r>
    </w:p>
    <w:p w14:paraId="5F973E4B" w14:textId="77777777" w:rsidR="00AC5CBE" w:rsidRPr="009234AD" w:rsidRDefault="00AC5CBE" w:rsidP="00AC5CBE">
      <w:pPr>
        <w:spacing w:before="120" w:line="360" w:lineRule="auto"/>
        <w:ind w:firstLine="709"/>
        <w:jc w:val="both"/>
        <w:rPr>
          <w:i/>
          <w:vertAlign w:val="subscript"/>
        </w:rPr>
      </w:pPr>
      <w:r w:rsidRPr="009234AD">
        <w:rPr>
          <w:i/>
          <w:lang w:val="en-US"/>
        </w:rPr>
        <w:t>Y</w:t>
      </w:r>
      <w:r w:rsidRPr="009234AD">
        <w:rPr>
          <w:i/>
        </w:rPr>
        <w:t xml:space="preserve"> = -44,5436161385842 + 1,13492879333436*</w:t>
      </w:r>
      <w:r w:rsidRPr="009234AD">
        <w:rPr>
          <w:i/>
          <w:lang w:val="en-US"/>
        </w:rPr>
        <w:t>X</w:t>
      </w:r>
      <w:r w:rsidRPr="009234AD">
        <w:rPr>
          <w:i/>
          <w:vertAlign w:val="subscript"/>
        </w:rPr>
        <w:t>1,</w:t>
      </w:r>
    </w:p>
    <w:p w14:paraId="483DA51A" w14:textId="77777777" w:rsidR="00AC5CBE" w:rsidRPr="009234AD" w:rsidRDefault="00AC5CBE" w:rsidP="00AC5CBE">
      <w:pPr>
        <w:spacing w:before="120" w:line="360" w:lineRule="auto"/>
        <w:ind w:firstLine="709"/>
      </w:pPr>
      <w:r w:rsidRPr="009234AD">
        <w:t xml:space="preserve">где </w:t>
      </w:r>
      <w:r w:rsidRPr="009234AD">
        <w:rPr>
          <w:lang w:val="en-US"/>
        </w:rPr>
        <w:t>Y</w:t>
      </w:r>
      <w:r w:rsidRPr="009234AD">
        <w:t xml:space="preserve"> – расчетные денежные доходы населения;</w:t>
      </w:r>
    </w:p>
    <w:p w14:paraId="7FF3B8D3" w14:textId="77777777" w:rsidR="00AC5CBE" w:rsidRPr="009234AD" w:rsidRDefault="00AC5CBE" w:rsidP="00AC5CBE">
      <w:pPr>
        <w:spacing w:before="120" w:line="360" w:lineRule="auto"/>
        <w:ind w:firstLine="709"/>
      </w:pPr>
      <w:r w:rsidRPr="009234AD">
        <w:rPr>
          <w:lang w:val="en-US"/>
        </w:rPr>
        <w:t>X</w:t>
      </w:r>
      <w:r w:rsidRPr="009234AD">
        <w:rPr>
          <w:vertAlign w:val="subscript"/>
        </w:rPr>
        <w:t>1</w:t>
      </w:r>
      <w:r w:rsidRPr="009234AD">
        <w:t xml:space="preserve"> – заработная плата.</w:t>
      </w:r>
    </w:p>
    <w:p w14:paraId="44066373" w14:textId="77777777" w:rsidR="00AC5CBE" w:rsidRPr="009234AD" w:rsidRDefault="00AC5CBE" w:rsidP="00AC5CBE">
      <w:pPr>
        <w:spacing w:before="120" w:after="60"/>
        <w:ind w:firstLine="567"/>
        <w:jc w:val="both"/>
      </w:pPr>
      <w:r w:rsidRPr="009234AD">
        <w:t>Построенная регрессионная модель имеет очень высокие показатели качества:</w:t>
      </w:r>
    </w:p>
    <w:p w14:paraId="442202BA" w14:textId="77777777" w:rsidR="00AC5CBE" w:rsidRPr="009234AD" w:rsidRDefault="00AC5CBE" w:rsidP="001E63C6">
      <w:pPr>
        <w:pStyle w:val="a0"/>
      </w:pPr>
      <w:r w:rsidRPr="009234AD">
        <w:t>уровень значимости t-статистики (p-значение) для коэффициентов существенно меньше 0,05, следовательно, все коэффициенты факторных показателей, вошедших в модель, статистически значимы;</w:t>
      </w:r>
    </w:p>
    <w:p w14:paraId="67CF6C24" w14:textId="77777777" w:rsidR="00AC5CBE" w:rsidRPr="009234AD" w:rsidRDefault="00AC5CBE" w:rsidP="001E63C6">
      <w:pPr>
        <w:pStyle w:val="a0"/>
      </w:pPr>
      <w:r w:rsidRPr="009234AD">
        <w:t xml:space="preserve">уровень значимости </w:t>
      </w:r>
      <w:r w:rsidRPr="009234AD">
        <w:rPr>
          <w:lang w:val="en-US"/>
        </w:rPr>
        <w:t>F</w:t>
      </w:r>
      <w:r w:rsidRPr="009234AD">
        <w:t>-критерия составляет 0,000345275056195345, так как данное значение существенно меньше 0,01, то полученная модель является высоко значимой;</w:t>
      </w:r>
    </w:p>
    <w:p w14:paraId="1B74815D" w14:textId="77777777" w:rsidR="00AC5CBE" w:rsidRPr="009234AD" w:rsidRDefault="00AC5CBE" w:rsidP="001E63C6">
      <w:pPr>
        <w:pStyle w:val="a0"/>
      </w:pPr>
      <w:r w:rsidRPr="009234AD">
        <w:t>коэффициент детерминации (R-квадрат) построенной модели равен 0,99.</w:t>
      </w:r>
    </w:p>
    <w:p w14:paraId="5F938FEB" w14:textId="77777777" w:rsidR="00AC5CBE" w:rsidRPr="009234AD" w:rsidRDefault="00AC5CBE" w:rsidP="00233BE8">
      <w:pPr>
        <w:pStyle w:val="a3"/>
      </w:pPr>
      <w:r w:rsidRPr="009234AD">
        <w:t xml:space="preserve">Используя полученное регрессионное уравнение, можно рассчитать значение денежных доходов населения как на существующий момент, так и на заданный период времени в будущем. </w:t>
      </w:r>
    </w:p>
    <w:p w14:paraId="3B0520FC" w14:textId="77777777" w:rsidR="00AC5CBE" w:rsidRPr="009234AD" w:rsidRDefault="00AC5CBE" w:rsidP="00233BE8">
      <w:pPr>
        <w:pStyle w:val="a3"/>
      </w:pPr>
      <w:r w:rsidRPr="009234AD">
        <w:t>Показатель заработной платы прогнозируется так же на основе корреляционно-регрессионного анализа. Годовая заработная плата имеет сильную зависимость от среднемесячной зарплаты лиц наемного труда (коэффициент корреляции равен 0,99), что является факторным показателем. Результирующим показателем регрессионного уравнения является заработная плата населения Нефтеюганского муниципального района.</w:t>
      </w:r>
    </w:p>
    <w:p w14:paraId="4ECF2BA1" w14:textId="77777777" w:rsidR="00AC5CBE" w:rsidRPr="009234AD" w:rsidRDefault="00AC5CBE" w:rsidP="00AC5CBE">
      <w:pPr>
        <w:spacing w:before="120" w:line="360" w:lineRule="auto"/>
        <w:ind w:firstLine="709"/>
        <w:jc w:val="both"/>
        <w:rPr>
          <w:i/>
        </w:rPr>
      </w:pPr>
      <w:r w:rsidRPr="009234AD">
        <w:rPr>
          <w:i/>
          <w:lang w:val="en-US"/>
        </w:rPr>
        <w:t>Y</w:t>
      </w:r>
      <w:r w:rsidRPr="009234AD">
        <w:rPr>
          <w:i/>
        </w:rPr>
        <w:t xml:space="preserve"> = -17861,1765666948+ 0,583041278* </w:t>
      </w:r>
      <w:r w:rsidRPr="009234AD">
        <w:rPr>
          <w:i/>
          <w:lang w:val="en-US"/>
        </w:rPr>
        <w:t>X</w:t>
      </w:r>
      <w:r w:rsidRPr="009234AD">
        <w:rPr>
          <w:i/>
          <w:vertAlign w:val="subscript"/>
        </w:rPr>
        <w:t>1,</w:t>
      </w:r>
    </w:p>
    <w:p w14:paraId="7CC98F49" w14:textId="77777777" w:rsidR="00AC5CBE" w:rsidRPr="009234AD" w:rsidRDefault="00AC5CBE" w:rsidP="00AC5CBE">
      <w:pPr>
        <w:spacing w:before="120" w:line="360" w:lineRule="auto"/>
        <w:ind w:firstLine="709"/>
      </w:pPr>
      <w:r w:rsidRPr="009234AD">
        <w:lastRenderedPageBreak/>
        <w:t xml:space="preserve">где </w:t>
      </w:r>
      <w:r w:rsidRPr="009234AD">
        <w:rPr>
          <w:lang w:val="en-US"/>
        </w:rPr>
        <w:t>Y</w:t>
      </w:r>
      <w:r w:rsidRPr="009234AD">
        <w:t xml:space="preserve"> – расчетная заработная плата;</w:t>
      </w:r>
    </w:p>
    <w:p w14:paraId="5B8ACE84" w14:textId="77777777" w:rsidR="00AC5CBE" w:rsidRPr="009234AD" w:rsidRDefault="00AC5CBE" w:rsidP="00AC5CBE">
      <w:pPr>
        <w:spacing w:before="120" w:line="360" w:lineRule="auto"/>
        <w:ind w:firstLine="709"/>
      </w:pPr>
      <w:r w:rsidRPr="009234AD">
        <w:rPr>
          <w:lang w:val="en-US"/>
        </w:rPr>
        <w:t>X</w:t>
      </w:r>
      <w:r w:rsidRPr="009234AD">
        <w:rPr>
          <w:vertAlign w:val="subscript"/>
        </w:rPr>
        <w:t>1</w:t>
      </w:r>
      <w:r w:rsidRPr="009234AD">
        <w:t xml:space="preserve"> – среднемесячная зарплата лиц наемного труда.</w:t>
      </w:r>
    </w:p>
    <w:p w14:paraId="7721867A" w14:textId="77777777" w:rsidR="00AC5CBE" w:rsidRPr="009234AD" w:rsidRDefault="00AC5CBE" w:rsidP="00AC5CBE">
      <w:pPr>
        <w:spacing w:before="120" w:after="60"/>
        <w:ind w:firstLine="567"/>
        <w:jc w:val="both"/>
      </w:pPr>
      <w:r w:rsidRPr="009234AD">
        <w:t>Построенная регрессионная модель имеет очень высокие показатели качества:</w:t>
      </w:r>
    </w:p>
    <w:p w14:paraId="5C30DF12" w14:textId="77777777" w:rsidR="00AC5CBE" w:rsidRPr="009234AD" w:rsidRDefault="00AC5CBE" w:rsidP="001E63C6">
      <w:pPr>
        <w:pStyle w:val="a0"/>
      </w:pPr>
      <w:r w:rsidRPr="009234AD">
        <w:t>уровень значимости t-статистики (p-значение) для коэффициентов существенно меньше 0,05, следовательно, все коэффициенты факторных показателей, вошедших в модель, статистически значимы;</w:t>
      </w:r>
    </w:p>
    <w:p w14:paraId="59EA8CD4" w14:textId="77777777" w:rsidR="00AC5CBE" w:rsidRPr="009234AD" w:rsidRDefault="00AC5CBE" w:rsidP="001E63C6">
      <w:pPr>
        <w:pStyle w:val="a0"/>
      </w:pPr>
      <w:r w:rsidRPr="009234AD">
        <w:t xml:space="preserve">уровень значимости </w:t>
      </w:r>
      <w:r w:rsidRPr="009234AD">
        <w:rPr>
          <w:lang w:val="en-US"/>
        </w:rPr>
        <w:t>F</w:t>
      </w:r>
      <w:r w:rsidRPr="009234AD">
        <w:t>-критерия составляет 0,000287774480489051, так как данное значение существенно меньше 0,01, то полученная модель является высоко значимой;</w:t>
      </w:r>
    </w:p>
    <w:p w14:paraId="1629924F" w14:textId="77777777" w:rsidR="00AC5CBE" w:rsidRPr="009234AD" w:rsidRDefault="00AC5CBE" w:rsidP="001E63C6">
      <w:pPr>
        <w:pStyle w:val="a0"/>
      </w:pPr>
      <w:r w:rsidRPr="009234AD">
        <w:t>коэффициент детерминации (R-квадрат) построенной модели равен 0,99.</w:t>
      </w:r>
    </w:p>
    <w:p w14:paraId="53DEACC0" w14:textId="77777777" w:rsidR="00AC5CBE" w:rsidRPr="009234AD" w:rsidRDefault="00AC5CBE" w:rsidP="00AC5CBE">
      <w:pPr>
        <w:spacing w:before="120" w:after="60"/>
        <w:ind w:firstLine="567"/>
        <w:jc w:val="both"/>
      </w:pPr>
      <w:r w:rsidRPr="009234AD">
        <w:t>Используя полученное регрессионное уравнение, можно рассчитать значение заработной платы как на существующий момент, так и на заданный период времени в будущем.</w:t>
      </w:r>
    </w:p>
    <w:p w14:paraId="2096299A" w14:textId="77777777" w:rsidR="00AC5CBE" w:rsidRPr="009234AD" w:rsidRDefault="00AC5CBE" w:rsidP="00AC5CBE">
      <w:pPr>
        <w:spacing w:before="120" w:after="60"/>
        <w:ind w:firstLine="567"/>
        <w:jc w:val="both"/>
      </w:pPr>
      <w:r w:rsidRPr="009234AD">
        <w:t xml:space="preserve">Прогнозирование показателя среднемесячной заработной платы лиц наемного труда основано на построении трендовой модели. </w:t>
      </w:r>
    </w:p>
    <w:p w14:paraId="3BC6C958" w14:textId="77777777" w:rsidR="00AC5CBE" w:rsidRPr="009234AD" w:rsidRDefault="00AC5CBE" w:rsidP="00AC5CBE">
      <w:pPr>
        <w:spacing w:before="120" w:after="60"/>
        <w:ind w:firstLine="567"/>
        <w:jc w:val="both"/>
      </w:pPr>
      <w:r w:rsidRPr="009234AD">
        <w:t>Для определения реальных располагаемых доходов населения номинальные доходы делятся на индекс потребительских цен. Индекс потребительских цен – это изменение стоимости основных потребительских товаров и услуг за определенный период, выраженное в процентах. Здесь для расчетов использовался прогноз индекса потребительских цен в Ханты-Мансийском автономном округе – Югре, согласно распоряжению Правительства Ханты-Мансийского автономного округа – Югры №383-рп от 26 июля 2013 года «О прогнозе социально-экономического развития Ханты-Мансийского автономного округа – Югры на период до 2030 года».</w:t>
      </w:r>
    </w:p>
    <w:p w14:paraId="54270AFC" w14:textId="77777777" w:rsidR="00AC5CBE" w:rsidRPr="009234AD" w:rsidRDefault="00AC5CBE" w:rsidP="00AC5CBE">
      <w:pPr>
        <w:spacing w:before="120" w:after="60"/>
        <w:ind w:firstLine="567"/>
        <w:jc w:val="both"/>
      </w:pPr>
      <w:r w:rsidRPr="009234AD">
        <w:t>Покупательная способность номинальных доходов населения отражает потенциальные возможности приобретения товаров и услуг населением, выраженные соотношением конечных доходов с величиной прожиточного минимума. Его стоимость растет с ростом индекса потребительских цен. Поэтому рост индекса потребительских цен свидетельствует о снижении покупательной способности конечных доходов населения.</w:t>
      </w:r>
    </w:p>
    <w:p w14:paraId="29BE9DB8" w14:textId="536B1DF3" w:rsidR="00FB2F24" w:rsidRPr="009234AD" w:rsidRDefault="00FB2F24" w:rsidP="00FB2F24">
      <w:pPr>
        <w:pStyle w:val="a3"/>
      </w:pPr>
    </w:p>
    <w:p w14:paraId="72FBE419" w14:textId="77777777" w:rsidR="00FB2F24" w:rsidRPr="009234AD" w:rsidRDefault="00FB2F24" w:rsidP="00FB2F24">
      <w:pPr>
        <w:pStyle w:val="a3"/>
      </w:pPr>
    </w:p>
    <w:p w14:paraId="0C7A85C9" w14:textId="77777777" w:rsidR="00FB2F24" w:rsidRPr="009234AD" w:rsidRDefault="00FB2F24" w:rsidP="00FB2F24">
      <w:pPr>
        <w:pStyle w:val="a3"/>
      </w:pPr>
    </w:p>
    <w:p w14:paraId="43965D8E" w14:textId="77777777" w:rsidR="00D60D0C" w:rsidRPr="009234AD" w:rsidRDefault="00D60D0C" w:rsidP="00D60D0C">
      <w:pPr>
        <w:pStyle w:val="a3"/>
        <w:spacing w:after="0" w:line="360" w:lineRule="auto"/>
        <w:ind w:firstLine="709"/>
        <w:sectPr w:rsidR="00D60D0C" w:rsidRPr="009234AD" w:rsidSect="005F0E82">
          <w:headerReference w:type="even" r:id="rId42"/>
          <w:headerReference w:type="default" r:id="rId43"/>
          <w:footerReference w:type="even" r:id="rId44"/>
          <w:footerReference w:type="default" r:id="rId45"/>
          <w:pgSz w:w="11907" w:h="16840" w:code="9"/>
          <w:pgMar w:top="1134" w:right="851" w:bottom="1134" w:left="1134" w:header="709" w:footer="680" w:gutter="0"/>
          <w:cols w:space="708"/>
          <w:docGrid w:linePitch="360"/>
        </w:sectPr>
      </w:pPr>
    </w:p>
    <w:p w14:paraId="3AC5D1F9" w14:textId="35ADE08E" w:rsidR="00014E3A" w:rsidRPr="009234AD" w:rsidRDefault="00014E3A" w:rsidP="006D1C57">
      <w:pPr>
        <w:pStyle w:val="1"/>
        <w:numPr>
          <w:ilvl w:val="0"/>
          <w:numId w:val="0"/>
        </w:numPr>
      </w:pPr>
      <w:bookmarkStart w:id="1257" w:name="_Toc483490425"/>
      <w:bookmarkStart w:id="1258" w:name="_Toc483491442"/>
      <w:bookmarkStart w:id="1259" w:name="_Toc483996689"/>
      <w:bookmarkStart w:id="1260" w:name="_Toc484005696"/>
      <w:bookmarkStart w:id="1261" w:name="_Toc484006943"/>
      <w:bookmarkStart w:id="1262" w:name="_Toc484012302"/>
      <w:bookmarkStart w:id="1263" w:name="_Toc484012447"/>
      <w:bookmarkStart w:id="1264" w:name="_Toc484013238"/>
      <w:bookmarkStart w:id="1265" w:name="_Toc526950327"/>
      <w:bookmarkStart w:id="1266" w:name="_Toc526956686"/>
      <w:bookmarkStart w:id="1267" w:name="_Toc527022725"/>
      <w:bookmarkStart w:id="1268" w:name="_Toc527038008"/>
      <w:bookmarkStart w:id="1269" w:name="_Toc527039671"/>
      <w:bookmarkStart w:id="1270" w:name="_Toc527043071"/>
      <w:bookmarkStart w:id="1271" w:name="_Toc527562206"/>
      <w:bookmarkStart w:id="1272" w:name="_Toc527637773"/>
      <w:bookmarkStart w:id="1273" w:name="_Toc527639112"/>
      <w:bookmarkStart w:id="1274" w:name="_Toc533415475"/>
      <w:r w:rsidRPr="009234AD">
        <w:rPr>
          <w:lang w:val="ru-RU"/>
        </w:rPr>
        <w:lastRenderedPageBreak/>
        <w:t xml:space="preserve">Приложение 1. </w:t>
      </w:r>
      <w:bookmarkEnd w:id="1256"/>
      <w:r w:rsidRPr="009234AD">
        <w:t xml:space="preserve">Перспективные показатели </w:t>
      </w:r>
      <w:r w:rsidRPr="009234AD">
        <w:rPr>
          <w:lang w:val="ru-RU"/>
        </w:rPr>
        <w:t xml:space="preserve">прироста </w:t>
      </w:r>
      <w:r w:rsidRPr="009234AD">
        <w:t>теплопотребления</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04242395" w14:textId="0D7B7840" w:rsidR="00CA72EB" w:rsidRPr="009234AD" w:rsidRDefault="00CA72EB" w:rsidP="00233BE8">
      <w:pPr>
        <w:pStyle w:val="ad"/>
      </w:pPr>
      <w:r w:rsidRPr="009234AD">
        <w:t xml:space="preserve">Таблица </w:t>
      </w:r>
      <w:r w:rsidR="00A65E0C" w:rsidRPr="009234AD">
        <w:rPr>
          <w:noProof/>
        </w:rPr>
        <w:fldChar w:fldCharType="begin"/>
      </w:r>
      <w:r w:rsidR="00A65E0C" w:rsidRPr="009234AD">
        <w:rPr>
          <w:noProof/>
        </w:rPr>
        <w:instrText xml:space="preserve"> SEQ Таблица \* ARABIC </w:instrText>
      </w:r>
      <w:r w:rsidR="00A65E0C" w:rsidRPr="009234AD">
        <w:rPr>
          <w:noProof/>
        </w:rPr>
        <w:fldChar w:fldCharType="separate"/>
      </w:r>
      <w:r w:rsidR="000D6E78">
        <w:rPr>
          <w:noProof/>
        </w:rPr>
        <w:t>29</w:t>
      </w:r>
      <w:r w:rsidR="00A65E0C" w:rsidRPr="009234AD">
        <w:rPr>
          <w:noProof/>
        </w:rPr>
        <w:fldChar w:fldCharType="end"/>
      </w:r>
      <w:r w:rsidRPr="009234AD">
        <w:t xml:space="preserve"> Перспективные показатели прироста теплопотребления </w:t>
      </w:r>
      <w:r w:rsidR="008851D4" w:rsidRPr="009234AD">
        <w:t>сельского</w:t>
      </w:r>
      <w:r w:rsidRPr="009234AD">
        <w:t xml:space="preserve"> </w:t>
      </w:r>
      <w:r w:rsidR="00540F14" w:rsidRPr="009234AD">
        <w:t>поселения</w:t>
      </w:r>
      <w:r w:rsidRPr="009234AD">
        <w:t xml:space="preserve"> </w:t>
      </w:r>
      <w:r w:rsidR="008851D4" w:rsidRPr="009234AD">
        <w:t xml:space="preserve">Усть-Юган </w:t>
      </w:r>
      <w:r w:rsidRPr="009234AD">
        <w:t>на 201</w:t>
      </w:r>
      <w:r w:rsidR="00D74125" w:rsidRPr="009234AD">
        <w:t>8</w:t>
      </w:r>
      <w:r w:rsidRPr="009234AD">
        <w:t>-202</w:t>
      </w:r>
      <w:r w:rsidR="00D74125" w:rsidRPr="009234AD">
        <w:t>1</w:t>
      </w:r>
      <w:r w:rsidRPr="009234AD">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594"/>
        <w:gridCol w:w="435"/>
        <w:gridCol w:w="435"/>
        <w:gridCol w:w="435"/>
        <w:gridCol w:w="498"/>
        <w:gridCol w:w="648"/>
        <w:gridCol w:w="496"/>
        <w:gridCol w:w="496"/>
        <w:gridCol w:w="496"/>
        <w:gridCol w:w="500"/>
        <w:gridCol w:w="648"/>
        <w:gridCol w:w="496"/>
        <w:gridCol w:w="496"/>
        <w:gridCol w:w="496"/>
        <w:gridCol w:w="502"/>
        <w:gridCol w:w="648"/>
        <w:gridCol w:w="496"/>
        <w:gridCol w:w="496"/>
        <w:gridCol w:w="496"/>
        <w:gridCol w:w="502"/>
        <w:gridCol w:w="648"/>
        <w:gridCol w:w="496"/>
        <w:gridCol w:w="496"/>
        <w:gridCol w:w="496"/>
        <w:gridCol w:w="502"/>
        <w:gridCol w:w="648"/>
      </w:tblGrid>
      <w:tr w:rsidR="009234AD" w:rsidRPr="009234AD" w14:paraId="60BE7019" w14:textId="77777777" w:rsidTr="00DF72FC">
        <w:trPr>
          <w:trHeight w:val="239"/>
          <w:tblHeader/>
        </w:trPr>
        <w:tc>
          <w:tcPr>
            <w:tcW w:w="153" w:type="pct"/>
            <w:vMerge w:val="restart"/>
            <w:shd w:val="clear" w:color="auto" w:fill="FFFFFF"/>
            <w:vAlign w:val="center"/>
          </w:tcPr>
          <w:p w14:paraId="7975B7C8" w14:textId="77777777" w:rsidR="00CA72EB" w:rsidRPr="009234AD" w:rsidRDefault="00CA72EB" w:rsidP="002957E6">
            <w:pPr>
              <w:jc w:val="center"/>
              <w:rPr>
                <w:b/>
                <w:sz w:val="18"/>
              </w:rPr>
            </w:pPr>
            <w:r w:rsidRPr="009234AD">
              <w:rPr>
                <w:b/>
                <w:sz w:val="18"/>
              </w:rPr>
              <w:t>№ п/п</w:t>
            </w:r>
          </w:p>
        </w:tc>
        <w:tc>
          <w:tcPr>
            <w:tcW w:w="496" w:type="pct"/>
            <w:vMerge w:val="restart"/>
            <w:shd w:val="clear" w:color="auto" w:fill="FFFFFF"/>
            <w:vAlign w:val="center"/>
          </w:tcPr>
          <w:p w14:paraId="34187DC0" w14:textId="4196FCFA" w:rsidR="00CA72EB" w:rsidRPr="009234AD" w:rsidRDefault="00940C9C" w:rsidP="002957E6">
            <w:pPr>
              <w:jc w:val="center"/>
              <w:rPr>
                <w:b/>
                <w:sz w:val="18"/>
              </w:rPr>
            </w:pPr>
            <w:r w:rsidRPr="009234AD">
              <w:rPr>
                <w:b/>
                <w:sz w:val="18"/>
              </w:rPr>
              <w:t>Потребители/год</w:t>
            </w:r>
          </w:p>
        </w:tc>
        <w:tc>
          <w:tcPr>
            <w:tcW w:w="797" w:type="pct"/>
            <w:gridSpan w:val="5"/>
            <w:shd w:val="clear" w:color="auto" w:fill="FFFFFF"/>
          </w:tcPr>
          <w:p w14:paraId="2A9CFF99" w14:textId="4C8E4412" w:rsidR="00CA72EB" w:rsidRPr="009234AD" w:rsidRDefault="00CA72EB" w:rsidP="002957E6">
            <w:pPr>
              <w:jc w:val="center"/>
              <w:rPr>
                <w:b/>
                <w:sz w:val="18"/>
              </w:rPr>
            </w:pPr>
            <w:r w:rsidRPr="009234AD">
              <w:rPr>
                <w:b/>
                <w:sz w:val="18"/>
              </w:rPr>
              <w:t>201</w:t>
            </w:r>
            <w:r w:rsidR="00D74125" w:rsidRPr="009234AD">
              <w:rPr>
                <w:b/>
                <w:sz w:val="18"/>
                <w:lang w:val="en-US"/>
              </w:rPr>
              <w:t>7</w:t>
            </w:r>
            <w:r w:rsidRPr="009234AD">
              <w:rPr>
                <w:b/>
                <w:sz w:val="18"/>
              </w:rPr>
              <w:t xml:space="preserve"> (факт)</w:t>
            </w:r>
          </w:p>
        </w:tc>
        <w:tc>
          <w:tcPr>
            <w:tcW w:w="889" w:type="pct"/>
            <w:gridSpan w:val="5"/>
            <w:shd w:val="clear" w:color="auto" w:fill="FFFFFF"/>
          </w:tcPr>
          <w:p w14:paraId="64066A0B" w14:textId="7E1A65DC" w:rsidR="00CA72EB" w:rsidRPr="009234AD" w:rsidRDefault="00CA72EB" w:rsidP="002957E6">
            <w:pPr>
              <w:jc w:val="center"/>
              <w:rPr>
                <w:b/>
                <w:sz w:val="18"/>
              </w:rPr>
            </w:pPr>
            <w:r w:rsidRPr="009234AD">
              <w:rPr>
                <w:b/>
                <w:sz w:val="18"/>
              </w:rPr>
              <w:t>201</w:t>
            </w:r>
            <w:r w:rsidR="00D74125" w:rsidRPr="009234AD">
              <w:rPr>
                <w:b/>
                <w:sz w:val="18"/>
                <w:lang w:val="en-US"/>
              </w:rPr>
              <w:t>8</w:t>
            </w:r>
          </w:p>
        </w:tc>
        <w:tc>
          <w:tcPr>
            <w:tcW w:w="889" w:type="pct"/>
            <w:gridSpan w:val="5"/>
            <w:shd w:val="clear" w:color="auto" w:fill="FFFFFF"/>
          </w:tcPr>
          <w:p w14:paraId="651F238D" w14:textId="1B9A6E41" w:rsidR="00CA72EB" w:rsidRPr="009234AD" w:rsidRDefault="00CA72EB" w:rsidP="002957E6">
            <w:pPr>
              <w:jc w:val="center"/>
              <w:rPr>
                <w:b/>
                <w:sz w:val="18"/>
              </w:rPr>
            </w:pPr>
            <w:r w:rsidRPr="009234AD">
              <w:rPr>
                <w:b/>
                <w:sz w:val="18"/>
              </w:rPr>
              <w:t>201</w:t>
            </w:r>
            <w:r w:rsidR="00D74125" w:rsidRPr="009234AD">
              <w:rPr>
                <w:b/>
                <w:sz w:val="18"/>
                <w:lang w:val="en-US"/>
              </w:rPr>
              <w:t>9</w:t>
            </w:r>
          </w:p>
        </w:tc>
        <w:tc>
          <w:tcPr>
            <w:tcW w:w="889" w:type="pct"/>
            <w:gridSpan w:val="5"/>
            <w:shd w:val="clear" w:color="auto" w:fill="FFFFFF"/>
          </w:tcPr>
          <w:p w14:paraId="76A3C637" w14:textId="77465E5D" w:rsidR="00CA72EB" w:rsidRPr="009234AD" w:rsidRDefault="00CA72EB" w:rsidP="002957E6">
            <w:pPr>
              <w:jc w:val="center"/>
              <w:rPr>
                <w:b/>
                <w:sz w:val="18"/>
              </w:rPr>
            </w:pPr>
            <w:r w:rsidRPr="009234AD">
              <w:rPr>
                <w:b/>
                <w:sz w:val="18"/>
              </w:rPr>
              <w:t>20</w:t>
            </w:r>
            <w:r w:rsidR="00D74125" w:rsidRPr="009234AD">
              <w:rPr>
                <w:b/>
                <w:sz w:val="18"/>
                <w:lang w:val="en-US"/>
              </w:rPr>
              <w:t>20</w:t>
            </w:r>
          </w:p>
        </w:tc>
        <w:tc>
          <w:tcPr>
            <w:tcW w:w="889" w:type="pct"/>
            <w:gridSpan w:val="5"/>
            <w:shd w:val="clear" w:color="auto" w:fill="FFFFFF"/>
          </w:tcPr>
          <w:p w14:paraId="03F81EB3" w14:textId="5571269C" w:rsidR="00CA72EB" w:rsidRPr="009234AD" w:rsidRDefault="00CA72EB" w:rsidP="002957E6">
            <w:pPr>
              <w:jc w:val="center"/>
              <w:rPr>
                <w:b/>
                <w:sz w:val="18"/>
              </w:rPr>
            </w:pPr>
            <w:r w:rsidRPr="009234AD">
              <w:rPr>
                <w:b/>
                <w:sz w:val="18"/>
              </w:rPr>
              <w:t>202</w:t>
            </w:r>
            <w:r w:rsidR="00D74125" w:rsidRPr="009234AD">
              <w:rPr>
                <w:b/>
                <w:sz w:val="18"/>
                <w:lang w:val="en-US"/>
              </w:rPr>
              <w:t>1</w:t>
            </w:r>
          </w:p>
        </w:tc>
      </w:tr>
      <w:tr w:rsidR="009234AD" w:rsidRPr="009234AD" w14:paraId="2F46F968" w14:textId="77777777" w:rsidTr="00DF72FC">
        <w:trPr>
          <w:trHeight w:val="270"/>
          <w:tblHeader/>
        </w:trPr>
        <w:tc>
          <w:tcPr>
            <w:tcW w:w="153" w:type="pct"/>
            <w:vMerge/>
            <w:shd w:val="clear" w:color="auto" w:fill="FFFFFF"/>
            <w:vAlign w:val="center"/>
          </w:tcPr>
          <w:p w14:paraId="04DF5C55" w14:textId="77777777" w:rsidR="00CA72EB" w:rsidRPr="009234AD" w:rsidRDefault="00CA72EB" w:rsidP="002957E6">
            <w:pPr>
              <w:jc w:val="center"/>
              <w:rPr>
                <w:b/>
                <w:sz w:val="18"/>
              </w:rPr>
            </w:pPr>
          </w:p>
        </w:tc>
        <w:tc>
          <w:tcPr>
            <w:tcW w:w="496" w:type="pct"/>
            <w:vMerge/>
            <w:shd w:val="clear" w:color="auto" w:fill="FFFFFF"/>
            <w:vAlign w:val="center"/>
          </w:tcPr>
          <w:p w14:paraId="07E5D5EA" w14:textId="77777777" w:rsidR="00CA72EB" w:rsidRPr="009234AD" w:rsidRDefault="00CA72EB" w:rsidP="002957E6">
            <w:pPr>
              <w:rPr>
                <w:b/>
                <w:sz w:val="18"/>
              </w:rPr>
            </w:pPr>
          </w:p>
        </w:tc>
        <w:tc>
          <w:tcPr>
            <w:tcW w:w="586" w:type="pct"/>
            <w:gridSpan w:val="4"/>
            <w:tcBorders>
              <w:bottom w:val="single" w:sz="4" w:space="0" w:color="auto"/>
            </w:tcBorders>
            <w:shd w:val="clear" w:color="auto" w:fill="FFFFFF"/>
            <w:vAlign w:val="center"/>
          </w:tcPr>
          <w:p w14:paraId="174C2BDB" w14:textId="77777777" w:rsidR="00CA72EB" w:rsidRPr="009234AD" w:rsidRDefault="00CA72EB" w:rsidP="002957E6">
            <w:pPr>
              <w:pStyle w:val="af0"/>
              <w:rPr>
                <w:sz w:val="18"/>
              </w:rPr>
            </w:pPr>
            <w:r w:rsidRPr="009234AD">
              <w:rPr>
                <w:sz w:val="18"/>
              </w:rPr>
              <w:t>Нагрузка, Гкал/ч</w:t>
            </w:r>
          </w:p>
        </w:tc>
        <w:tc>
          <w:tcPr>
            <w:tcW w:w="211" w:type="pct"/>
            <w:vMerge w:val="restart"/>
            <w:tcBorders>
              <w:bottom w:val="single" w:sz="4" w:space="0" w:color="auto"/>
            </w:tcBorders>
            <w:shd w:val="clear" w:color="auto" w:fill="FFFFFF"/>
            <w:textDirection w:val="btLr"/>
            <w:vAlign w:val="center"/>
          </w:tcPr>
          <w:p w14:paraId="603B2CB9" w14:textId="77777777" w:rsidR="00CA72EB" w:rsidRPr="009234AD" w:rsidRDefault="00CA72EB" w:rsidP="002957E6">
            <w:pPr>
              <w:pStyle w:val="af0"/>
              <w:rPr>
                <w:sz w:val="18"/>
              </w:rPr>
            </w:pPr>
            <w:r w:rsidRPr="009234AD">
              <w:rPr>
                <w:sz w:val="18"/>
              </w:rPr>
              <w:t>Потребление тепла,</w:t>
            </w:r>
          </w:p>
          <w:p w14:paraId="592FAFF0" w14:textId="77777777" w:rsidR="00CA72EB" w:rsidRPr="009234AD" w:rsidRDefault="00CA72EB" w:rsidP="002957E6">
            <w:pPr>
              <w:pStyle w:val="af0"/>
              <w:rPr>
                <w:sz w:val="18"/>
              </w:rPr>
            </w:pPr>
            <w:r w:rsidRPr="009234AD">
              <w:rPr>
                <w:sz w:val="18"/>
              </w:rPr>
              <w:t>тыс. Гкал/год</w:t>
            </w:r>
          </w:p>
        </w:tc>
        <w:tc>
          <w:tcPr>
            <w:tcW w:w="678" w:type="pct"/>
            <w:gridSpan w:val="4"/>
            <w:tcBorders>
              <w:bottom w:val="single" w:sz="4" w:space="0" w:color="auto"/>
            </w:tcBorders>
            <w:shd w:val="clear" w:color="auto" w:fill="FFFFFF"/>
            <w:vAlign w:val="center"/>
          </w:tcPr>
          <w:p w14:paraId="157D7843" w14:textId="77777777" w:rsidR="00CA72EB" w:rsidRPr="009234AD" w:rsidRDefault="00CA72EB" w:rsidP="002957E6">
            <w:pPr>
              <w:pStyle w:val="af0"/>
              <w:rPr>
                <w:sz w:val="18"/>
              </w:rPr>
            </w:pPr>
            <w:r w:rsidRPr="009234AD">
              <w:rPr>
                <w:sz w:val="18"/>
              </w:rPr>
              <w:t>Нагрузка, Гкал/ч</w:t>
            </w:r>
          </w:p>
        </w:tc>
        <w:tc>
          <w:tcPr>
            <w:tcW w:w="211" w:type="pct"/>
            <w:vMerge w:val="restart"/>
            <w:tcBorders>
              <w:bottom w:val="single" w:sz="4" w:space="0" w:color="auto"/>
            </w:tcBorders>
            <w:shd w:val="clear" w:color="auto" w:fill="FFFFFF"/>
            <w:textDirection w:val="btLr"/>
            <w:vAlign w:val="center"/>
          </w:tcPr>
          <w:p w14:paraId="097B4F4D" w14:textId="77777777" w:rsidR="00CA72EB" w:rsidRPr="009234AD" w:rsidRDefault="00CA72EB" w:rsidP="002957E6">
            <w:pPr>
              <w:pStyle w:val="af0"/>
              <w:rPr>
                <w:sz w:val="18"/>
              </w:rPr>
            </w:pPr>
            <w:r w:rsidRPr="009234AD">
              <w:rPr>
                <w:sz w:val="18"/>
              </w:rPr>
              <w:t>Потребление тепла,</w:t>
            </w:r>
          </w:p>
          <w:p w14:paraId="5A9DEFD9" w14:textId="77777777" w:rsidR="00CA72EB" w:rsidRPr="009234AD" w:rsidRDefault="00CA72EB" w:rsidP="002957E6">
            <w:pPr>
              <w:pStyle w:val="af0"/>
              <w:rPr>
                <w:sz w:val="18"/>
              </w:rPr>
            </w:pPr>
            <w:r w:rsidRPr="009234AD">
              <w:rPr>
                <w:sz w:val="18"/>
              </w:rPr>
              <w:t>тыс. Гкал/год</w:t>
            </w:r>
          </w:p>
        </w:tc>
        <w:tc>
          <w:tcPr>
            <w:tcW w:w="678" w:type="pct"/>
            <w:gridSpan w:val="4"/>
            <w:tcBorders>
              <w:bottom w:val="single" w:sz="4" w:space="0" w:color="auto"/>
            </w:tcBorders>
            <w:shd w:val="clear" w:color="auto" w:fill="FFFFFF"/>
            <w:vAlign w:val="center"/>
          </w:tcPr>
          <w:p w14:paraId="78073E7B" w14:textId="77777777" w:rsidR="00CA72EB" w:rsidRPr="009234AD" w:rsidRDefault="00CA72EB" w:rsidP="002957E6">
            <w:pPr>
              <w:pStyle w:val="af0"/>
              <w:rPr>
                <w:sz w:val="18"/>
              </w:rPr>
            </w:pPr>
            <w:r w:rsidRPr="009234AD">
              <w:rPr>
                <w:sz w:val="18"/>
              </w:rPr>
              <w:t>Нагрузка, Гкал/ч</w:t>
            </w:r>
          </w:p>
        </w:tc>
        <w:tc>
          <w:tcPr>
            <w:tcW w:w="211" w:type="pct"/>
            <w:vMerge w:val="restart"/>
            <w:tcBorders>
              <w:bottom w:val="single" w:sz="4" w:space="0" w:color="auto"/>
            </w:tcBorders>
            <w:shd w:val="clear" w:color="auto" w:fill="FFFFFF"/>
            <w:textDirection w:val="btLr"/>
            <w:vAlign w:val="center"/>
          </w:tcPr>
          <w:p w14:paraId="48F4EF0B" w14:textId="77777777" w:rsidR="00CA72EB" w:rsidRPr="009234AD" w:rsidRDefault="00CA72EB" w:rsidP="002957E6">
            <w:pPr>
              <w:pStyle w:val="af0"/>
              <w:rPr>
                <w:sz w:val="18"/>
              </w:rPr>
            </w:pPr>
            <w:r w:rsidRPr="009234AD">
              <w:rPr>
                <w:sz w:val="18"/>
              </w:rPr>
              <w:t>Потребление тепла,</w:t>
            </w:r>
          </w:p>
          <w:p w14:paraId="7783444C" w14:textId="77777777" w:rsidR="00CA72EB" w:rsidRPr="009234AD" w:rsidRDefault="00CA72EB" w:rsidP="002957E6">
            <w:pPr>
              <w:pStyle w:val="af0"/>
              <w:rPr>
                <w:sz w:val="18"/>
              </w:rPr>
            </w:pPr>
            <w:r w:rsidRPr="009234AD">
              <w:rPr>
                <w:sz w:val="18"/>
              </w:rPr>
              <w:t>тыс. Гкал/год</w:t>
            </w:r>
          </w:p>
        </w:tc>
        <w:tc>
          <w:tcPr>
            <w:tcW w:w="678" w:type="pct"/>
            <w:gridSpan w:val="4"/>
            <w:tcBorders>
              <w:bottom w:val="single" w:sz="4" w:space="0" w:color="auto"/>
            </w:tcBorders>
            <w:shd w:val="clear" w:color="auto" w:fill="FFFFFF"/>
            <w:vAlign w:val="center"/>
          </w:tcPr>
          <w:p w14:paraId="01E00682" w14:textId="77777777" w:rsidR="00CA72EB" w:rsidRPr="009234AD" w:rsidRDefault="00CA72EB" w:rsidP="002957E6">
            <w:pPr>
              <w:pStyle w:val="af0"/>
              <w:rPr>
                <w:sz w:val="18"/>
              </w:rPr>
            </w:pPr>
            <w:r w:rsidRPr="009234AD">
              <w:rPr>
                <w:sz w:val="18"/>
              </w:rPr>
              <w:t>Нагрузка, Гкал/ч</w:t>
            </w:r>
          </w:p>
        </w:tc>
        <w:tc>
          <w:tcPr>
            <w:tcW w:w="211" w:type="pct"/>
            <w:vMerge w:val="restart"/>
            <w:tcBorders>
              <w:bottom w:val="single" w:sz="4" w:space="0" w:color="auto"/>
            </w:tcBorders>
            <w:shd w:val="clear" w:color="auto" w:fill="FFFFFF"/>
            <w:textDirection w:val="btLr"/>
            <w:vAlign w:val="center"/>
          </w:tcPr>
          <w:p w14:paraId="0A66561D" w14:textId="77777777" w:rsidR="00CA72EB" w:rsidRPr="009234AD" w:rsidRDefault="00CA72EB" w:rsidP="002957E6">
            <w:pPr>
              <w:pStyle w:val="af0"/>
              <w:rPr>
                <w:sz w:val="18"/>
              </w:rPr>
            </w:pPr>
            <w:r w:rsidRPr="009234AD">
              <w:rPr>
                <w:sz w:val="18"/>
              </w:rPr>
              <w:t>Потребление тепла,</w:t>
            </w:r>
          </w:p>
          <w:p w14:paraId="13024273" w14:textId="77777777" w:rsidR="00CA72EB" w:rsidRPr="009234AD" w:rsidRDefault="00CA72EB" w:rsidP="002957E6">
            <w:pPr>
              <w:pStyle w:val="af0"/>
              <w:rPr>
                <w:sz w:val="18"/>
              </w:rPr>
            </w:pPr>
            <w:r w:rsidRPr="009234AD">
              <w:rPr>
                <w:sz w:val="18"/>
              </w:rPr>
              <w:t>тыс. Гкал/год</w:t>
            </w:r>
          </w:p>
        </w:tc>
        <w:tc>
          <w:tcPr>
            <w:tcW w:w="678" w:type="pct"/>
            <w:gridSpan w:val="4"/>
            <w:tcBorders>
              <w:bottom w:val="single" w:sz="4" w:space="0" w:color="auto"/>
            </w:tcBorders>
            <w:shd w:val="clear" w:color="auto" w:fill="FFFFFF"/>
            <w:vAlign w:val="center"/>
          </w:tcPr>
          <w:p w14:paraId="58BBEAD1" w14:textId="77777777" w:rsidR="00CA72EB" w:rsidRPr="009234AD" w:rsidRDefault="00CA72EB" w:rsidP="002957E6">
            <w:pPr>
              <w:pStyle w:val="af0"/>
              <w:rPr>
                <w:sz w:val="18"/>
              </w:rPr>
            </w:pPr>
            <w:r w:rsidRPr="009234AD">
              <w:rPr>
                <w:sz w:val="18"/>
              </w:rPr>
              <w:t>Нагрузка, Гкал/ч</w:t>
            </w:r>
          </w:p>
        </w:tc>
        <w:tc>
          <w:tcPr>
            <w:tcW w:w="211" w:type="pct"/>
            <w:vMerge w:val="restart"/>
            <w:shd w:val="clear" w:color="auto" w:fill="FFFFFF"/>
            <w:textDirection w:val="btLr"/>
            <w:vAlign w:val="center"/>
          </w:tcPr>
          <w:p w14:paraId="3C2C3598" w14:textId="77777777" w:rsidR="00CA72EB" w:rsidRPr="009234AD" w:rsidRDefault="00CA72EB" w:rsidP="002957E6">
            <w:pPr>
              <w:pStyle w:val="af0"/>
              <w:rPr>
                <w:sz w:val="18"/>
              </w:rPr>
            </w:pPr>
            <w:r w:rsidRPr="009234AD">
              <w:rPr>
                <w:sz w:val="18"/>
              </w:rPr>
              <w:t>Потребление тепла,</w:t>
            </w:r>
          </w:p>
          <w:p w14:paraId="0710EC54" w14:textId="77777777" w:rsidR="00CA72EB" w:rsidRPr="009234AD" w:rsidRDefault="00CA72EB" w:rsidP="002957E6">
            <w:pPr>
              <w:pStyle w:val="af0"/>
              <w:rPr>
                <w:sz w:val="18"/>
              </w:rPr>
            </w:pPr>
            <w:r w:rsidRPr="009234AD">
              <w:rPr>
                <w:sz w:val="18"/>
              </w:rPr>
              <w:t>тыс. Гкал/год</w:t>
            </w:r>
          </w:p>
        </w:tc>
      </w:tr>
      <w:tr w:rsidR="009234AD" w:rsidRPr="009234AD" w14:paraId="2611954B" w14:textId="77777777" w:rsidTr="00DF72FC">
        <w:trPr>
          <w:trHeight w:val="1264"/>
          <w:tblHeader/>
        </w:trPr>
        <w:tc>
          <w:tcPr>
            <w:tcW w:w="153" w:type="pct"/>
            <w:vMerge/>
            <w:shd w:val="clear" w:color="auto" w:fill="E7E6E6"/>
            <w:vAlign w:val="center"/>
          </w:tcPr>
          <w:p w14:paraId="50DAC8AC" w14:textId="77777777" w:rsidR="00CA72EB" w:rsidRPr="009234AD" w:rsidRDefault="00CA72EB" w:rsidP="002957E6">
            <w:pPr>
              <w:jc w:val="center"/>
              <w:rPr>
                <w:b/>
                <w:sz w:val="18"/>
              </w:rPr>
            </w:pPr>
          </w:p>
        </w:tc>
        <w:tc>
          <w:tcPr>
            <w:tcW w:w="496" w:type="pct"/>
            <w:vMerge/>
            <w:shd w:val="clear" w:color="auto" w:fill="E7E6E6"/>
            <w:vAlign w:val="center"/>
          </w:tcPr>
          <w:p w14:paraId="745149AB" w14:textId="77777777" w:rsidR="00CA72EB" w:rsidRPr="009234AD" w:rsidRDefault="00CA72EB" w:rsidP="002957E6">
            <w:pPr>
              <w:rPr>
                <w:b/>
                <w:sz w:val="18"/>
              </w:rPr>
            </w:pPr>
          </w:p>
        </w:tc>
        <w:tc>
          <w:tcPr>
            <w:tcW w:w="139" w:type="pct"/>
            <w:shd w:val="clear" w:color="auto" w:fill="FFFFFF"/>
            <w:textDirection w:val="btLr"/>
            <w:vAlign w:val="center"/>
          </w:tcPr>
          <w:p w14:paraId="6D84277E" w14:textId="77777777" w:rsidR="00CA72EB" w:rsidRPr="009234AD" w:rsidRDefault="00CA72EB" w:rsidP="002957E6">
            <w:pPr>
              <w:pStyle w:val="af0"/>
              <w:rPr>
                <w:sz w:val="18"/>
              </w:rPr>
            </w:pPr>
            <w:r w:rsidRPr="009234AD">
              <w:rPr>
                <w:sz w:val="18"/>
              </w:rPr>
              <w:t>Отопление</w:t>
            </w:r>
          </w:p>
        </w:tc>
        <w:tc>
          <w:tcPr>
            <w:tcW w:w="139" w:type="pct"/>
            <w:shd w:val="clear" w:color="auto" w:fill="FFFFFF"/>
            <w:textDirection w:val="btLr"/>
            <w:vAlign w:val="center"/>
          </w:tcPr>
          <w:p w14:paraId="01EC0F14" w14:textId="77777777" w:rsidR="00CA72EB" w:rsidRPr="009234AD" w:rsidRDefault="00CA72EB" w:rsidP="002957E6">
            <w:pPr>
              <w:pStyle w:val="af0"/>
              <w:rPr>
                <w:sz w:val="18"/>
              </w:rPr>
            </w:pPr>
            <w:r w:rsidRPr="009234AD">
              <w:rPr>
                <w:sz w:val="18"/>
              </w:rPr>
              <w:t>Вентиляция</w:t>
            </w:r>
          </w:p>
        </w:tc>
        <w:tc>
          <w:tcPr>
            <w:tcW w:w="139" w:type="pct"/>
            <w:shd w:val="clear" w:color="auto" w:fill="FFFFFF"/>
            <w:textDirection w:val="btLr"/>
            <w:vAlign w:val="center"/>
          </w:tcPr>
          <w:p w14:paraId="580B20F2" w14:textId="77777777" w:rsidR="00CA72EB" w:rsidRPr="009234AD" w:rsidRDefault="00CA72EB" w:rsidP="002957E6">
            <w:pPr>
              <w:pStyle w:val="af0"/>
              <w:rPr>
                <w:sz w:val="18"/>
              </w:rPr>
            </w:pPr>
            <w:r w:rsidRPr="009234AD">
              <w:rPr>
                <w:sz w:val="18"/>
              </w:rPr>
              <w:t>ГВС</w:t>
            </w:r>
          </w:p>
        </w:tc>
        <w:tc>
          <w:tcPr>
            <w:tcW w:w="170" w:type="pct"/>
            <w:shd w:val="clear" w:color="auto" w:fill="FFFFFF"/>
            <w:textDirection w:val="btLr"/>
            <w:vAlign w:val="center"/>
          </w:tcPr>
          <w:p w14:paraId="3DFBC3FA" w14:textId="77777777" w:rsidR="00CA72EB" w:rsidRPr="009234AD" w:rsidRDefault="00CA72EB" w:rsidP="002957E6">
            <w:pPr>
              <w:pStyle w:val="af0"/>
              <w:rPr>
                <w:sz w:val="18"/>
              </w:rPr>
            </w:pPr>
            <w:r w:rsidRPr="009234AD">
              <w:rPr>
                <w:sz w:val="18"/>
              </w:rPr>
              <w:t>Всего</w:t>
            </w:r>
          </w:p>
        </w:tc>
        <w:tc>
          <w:tcPr>
            <w:tcW w:w="211" w:type="pct"/>
            <w:vMerge/>
            <w:shd w:val="clear" w:color="auto" w:fill="FFFFFF"/>
            <w:textDirection w:val="btLr"/>
            <w:vAlign w:val="center"/>
          </w:tcPr>
          <w:p w14:paraId="7E9A130D" w14:textId="77777777" w:rsidR="00CA72EB" w:rsidRPr="009234AD" w:rsidRDefault="00CA72EB" w:rsidP="002957E6">
            <w:pPr>
              <w:pStyle w:val="af0"/>
              <w:rPr>
                <w:sz w:val="18"/>
              </w:rPr>
            </w:pPr>
          </w:p>
        </w:tc>
        <w:tc>
          <w:tcPr>
            <w:tcW w:w="169" w:type="pct"/>
            <w:shd w:val="clear" w:color="auto" w:fill="FFFFFF"/>
            <w:textDirection w:val="btLr"/>
            <w:vAlign w:val="center"/>
          </w:tcPr>
          <w:p w14:paraId="77D9D3A1" w14:textId="77777777" w:rsidR="00CA72EB" w:rsidRPr="009234AD" w:rsidRDefault="00CA72EB" w:rsidP="002957E6">
            <w:pPr>
              <w:pStyle w:val="af0"/>
              <w:rPr>
                <w:sz w:val="18"/>
              </w:rPr>
            </w:pPr>
            <w:r w:rsidRPr="009234AD">
              <w:rPr>
                <w:sz w:val="18"/>
              </w:rPr>
              <w:t>Отопление</w:t>
            </w:r>
          </w:p>
        </w:tc>
        <w:tc>
          <w:tcPr>
            <w:tcW w:w="169" w:type="pct"/>
            <w:shd w:val="clear" w:color="auto" w:fill="FFFFFF"/>
            <w:textDirection w:val="btLr"/>
            <w:vAlign w:val="center"/>
          </w:tcPr>
          <w:p w14:paraId="7A98B5B4" w14:textId="77777777" w:rsidR="00CA72EB" w:rsidRPr="009234AD" w:rsidRDefault="00CA72EB" w:rsidP="002957E6">
            <w:pPr>
              <w:pStyle w:val="af0"/>
              <w:rPr>
                <w:sz w:val="18"/>
              </w:rPr>
            </w:pPr>
            <w:r w:rsidRPr="009234AD">
              <w:rPr>
                <w:sz w:val="18"/>
              </w:rPr>
              <w:t>Вентиляция</w:t>
            </w:r>
          </w:p>
        </w:tc>
        <w:tc>
          <w:tcPr>
            <w:tcW w:w="169" w:type="pct"/>
            <w:shd w:val="clear" w:color="auto" w:fill="FFFFFF"/>
            <w:textDirection w:val="btLr"/>
            <w:vAlign w:val="center"/>
          </w:tcPr>
          <w:p w14:paraId="4F7FC216" w14:textId="77777777" w:rsidR="00CA72EB" w:rsidRPr="009234AD" w:rsidRDefault="00CA72EB" w:rsidP="002957E6">
            <w:pPr>
              <w:pStyle w:val="af0"/>
              <w:rPr>
                <w:sz w:val="18"/>
              </w:rPr>
            </w:pPr>
            <w:r w:rsidRPr="009234AD">
              <w:rPr>
                <w:sz w:val="18"/>
              </w:rPr>
              <w:t>ГВС</w:t>
            </w:r>
          </w:p>
        </w:tc>
        <w:tc>
          <w:tcPr>
            <w:tcW w:w="169" w:type="pct"/>
            <w:shd w:val="clear" w:color="auto" w:fill="FFFFFF"/>
            <w:textDirection w:val="btLr"/>
            <w:vAlign w:val="center"/>
          </w:tcPr>
          <w:p w14:paraId="73459E08" w14:textId="77777777" w:rsidR="00CA72EB" w:rsidRPr="009234AD" w:rsidRDefault="00CA72EB" w:rsidP="002957E6">
            <w:pPr>
              <w:pStyle w:val="af0"/>
              <w:rPr>
                <w:sz w:val="18"/>
              </w:rPr>
            </w:pPr>
            <w:r w:rsidRPr="009234AD">
              <w:rPr>
                <w:sz w:val="18"/>
              </w:rPr>
              <w:t>Всего</w:t>
            </w:r>
          </w:p>
        </w:tc>
        <w:tc>
          <w:tcPr>
            <w:tcW w:w="211" w:type="pct"/>
            <w:vMerge/>
            <w:shd w:val="clear" w:color="auto" w:fill="FFFFFF"/>
            <w:textDirection w:val="btLr"/>
          </w:tcPr>
          <w:p w14:paraId="50CC8327" w14:textId="77777777" w:rsidR="00CA72EB" w:rsidRPr="009234AD" w:rsidRDefault="00CA72EB" w:rsidP="002957E6">
            <w:pPr>
              <w:pStyle w:val="af0"/>
              <w:rPr>
                <w:sz w:val="18"/>
              </w:rPr>
            </w:pPr>
          </w:p>
        </w:tc>
        <w:tc>
          <w:tcPr>
            <w:tcW w:w="169" w:type="pct"/>
            <w:shd w:val="clear" w:color="auto" w:fill="FFFFFF"/>
            <w:textDirection w:val="btLr"/>
            <w:vAlign w:val="center"/>
          </w:tcPr>
          <w:p w14:paraId="50D05EE3" w14:textId="77777777" w:rsidR="00CA72EB" w:rsidRPr="009234AD" w:rsidRDefault="00CA72EB" w:rsidP="002957E6">
            <w:pPr>
              <w:pStyle w:val="af0"/>
              <w:rPr>
                <w:sz w:val="18"/>
              </w:rPr>
            </w:pPr>
            <w:r w:rsidRPr="009234AD">
              <w:rPr>
                <w:sz w:val="18"/>
              </w:rPr>
              <w:t>Отопление</w:t>
            </w:r>
          </w:p>
        </w:tc>
        <w:tc>
          <w:tcPr>
            <w:tcW w:w="169" w:type="pct"/>
            <w:shd w:val="clear" w:color="auto" w:fill="FFFFFF"/>
            <w:textDirection w:val="btLr"/>
            <w:vAlign w:val="center"/>
          </w:tcPr>
          <w:p w14:paraId="64D4FDA2" w14:textId="77777777" w:rsidR="00CA72EB" w:rsidRPr="009234AD" w:rsidRDefault="00CA72EB" w:rsidP="002957E6">
            <w:pPr>
              <w:pStyle w:val="af0"/>
              <w:rPr>
                <w:sz w:val="18"/>
              </w:rPr>
            </w:pPr>
            <w:r w:rsidRPr="009234AD">
              <w:rPr>
                <w:sz w:val="18"/>
              </w:rPr>
              <w:t>Вентиляция</w:t>
            </w:r>
          </w:p>
        </w:tc>
        <w:tc>
          <w:tcPr>
            <w:tcW w:w="169" w:type="pct"/>
            <w:shd w:val="clear" w:color="auto" w:fill="FFFFFF"/>
            <w:textDirection w:val="btLr"/>
            <w:vAlign w:val="center"/>
          </w:tcPr>
          <w:p w14:paraId="5A132184" w14:textId="77777777" w:rsidR="00CA72EB" w:rsidRPr="009234AD" w:rsidRDefault="00CA72EB" w:rsidP="002957E6">
            <w:pPr>
              <w:pStyle w:val="af0"/>
              <w:rPr>
                <w:sz w:val="18"/>
              </w:rPr>
            </w:pPr>
            <w:r w:rsidRPr="009234AD">
              <w:rPr>
                <w:sz w:val="18"/>
              </w:rPr>
              <w:t>ГВС</w:t>
            </w:r>
          </w:p>
        </w:tc>
        <w:tc>
          <w:tcPr>
            <w:tcW w:w="169" w:type="pct"/>
            <w:shd w:val="clear" w:color="auto" w:fill="FFFFFF"/>
            <w:textDirection w:val="btLr"/>
            <w:vAlign w:val="center"/>
          </w:tcPr>
          <w:p w14:paraId="2AF9B3D9" w14:textId="77777777" w:rsidR="00CA72EB" w:rsidRPr="009234AD" w:rsidRDefault="00CA72EB" w:rsidP="002957E6">
            <w:pPr>
              <w:pStyle w:val="af0"/>
              <w:rPr>
                <w:sz w:val="18"/>
              </w:rPr>
            </w:pPr>
            <w:r w:rsidRPr="009234AD">
              <w:rPr>
                <w:sz w:val="18"/>
              </w:rPr>
              <w:t>Всего</w:t>
            </w:r>
          </w:p>
        </w:tc>
        <w:tc>
          <w:tcPr>
            <w:tcW w:w="211" w:type="pct"/>
            <w:vMerge/>
            <w:shd w:val="clear" w:color="auto" w:fill="FFFFFF"/>
            <w:textDirection w:val="btLr"/>
          </w:tcPr>
          <w:p w14:paraId="48755F14" w14:textId="77777777" w:rsidR="00CA72EB" w:rsidRPr="009234AD" w:rsidRDefault="00CA72EB" w:rsidP="002957E6">
            <w:pPr>
              <w:pStyle w:val="af0"/>
              <w:rPr>
                <w:sz w:val="18"/>
              </w:rPr>
            </w:pPr>
          </w:p>
        </w:tc>
        <w:tc>
          <w:tcPr>
            <w:tcW w:w="169" w:type="pct"/>
            <w:shd w:val="clear" w:color="auto" w:fill="FFFFFF"/>
            <w:textDirection w:val="btLr"/>
            <w:vAlign w:val="center"/>
          </w:tcPr>
          <w:p w14:paraId="59CD5489" w14:textId="77777777" w:rsidR="00CA72EB" w:rsidRPr="009234AD" w:rsidRDefault="00CA72EB" w:rsidP="002957E6">
            <w:pPr>
              <w:pStyle w:val="af0"/>
              <w:rPr>
                <w:sz w:val="18"/>
              </w:rPr>
            </w:pPr>
            <w:r w:rsidRPr="009234AD">
              <w:rPr>
                <w:sz w:val="18"/>
              </w:rPr>
              <w:t>Отопление</w:t>
            </w:r>
          </w:p>
        </w:tc>
        <w:tc>
          <w:tcPr>
            <w:tcW w:w="169" w:type="pct"/>
            <w:shd w:val="clear" w:color="auto" w:fill="FFFFFF"/>
            <w:textDirection w:val="btLr"/>
            <w:vAlign w:val="center"/>
          </w:tcPr>
          <w:p w14:paraId="3530F68B" w14:textId="77777777" w:rsidR="00CA72EB" w:rsidRPr="009234AD" w:rsidRDefault="00CA72EB" w:rsidP="002957E6">
            <w:pPr>
              <w:pStyle w:val="af0"/>
              <w:rPr>
                <w:sz w:val="18"/>
              </w:rPr>
            </w:pPr>
            <w:r w:rsidRPr="009234AD">
              <w:rPr>
                <w:sz w:val="18"/>
              </w:rPr>
              <w:t>Вентиляция</w:t>
            </w:r>
          </w:p>
        </w:tc>
        <w:tc>
          <w:tcPr>
            <w:tcW w:w="169" w:type="pct"/>
            <w:shd w:val="clear" w:color="auto" w:fill="FFFFFF"/>
            <w:textDirection w:val="btLr"/>
            <w:vAlign w:val="center"/>
          </w:tcPr>
          <w:p w14:paraId="326F061E" w14:textId="77777777" w:rsidR="00CA72EB" w:rsidRPr="009234AD" w:rsidRDefault="00CA72EB" w:rsidP="002957E6">
            <w:pPr>
              <w:pStyle w:val="af0"/>
              <w:rPr>
                <w:sz w:val="18"/>
              </w:rPr>
            </w:pPr>
            <w:r w:rsidRPr="009234AD">
              <w:rPr>
                <w:sz w:val="18"/>
              </w:rPr>
              <w:t>ГВС</w:t>
            </w:r>
          </w:p>
        </w:tc>
        <w:tc>
          <w:tcPr>
            <w:tcW w:w="169" w:type="pct"/>
            <w:shd w:val="clear" w:color="auto" w:fill="FFFFFF"/>
            <w:textDirection w:val="btLr"/>
            <w:vAlign w:val="center"/>
          </w:tcPr>
          <w:p w14:paraId="684A7BA5" w14:textId="77777777" w:rsidR="00CA72EB" w:rsidRPr="009234AD" w:rsidRDefault="00CA72EB" w:rsidP="002957E6">
            <w:pPr>
              <w:pStyle w:val="af0"/>
              <w:rPr>
                <w:sz w:val="18"/>
              </w:rPr>
            </w:pPr>
            <w:r w:rsidRPr="009234AD">
              <w:rPr>
                <w:sz w:val="18"/>
              </w:rPr>
              <w:t>Всего</w:t>
            </w:r>
          </w:p>
        </w:tc>
        <w:tc>
          <w:tcPr>
            <w:tcW w:w="211" w:type="pct"/>
            <w:vMerge/>
            <w:shd w:val="clear" w:color="auto" w:fill="FFFFFF"/>
            <w:textDirection w:val="btLr"/>
          </w:tcPr>
          <w:p w14:paraId="0C76657A" w14:textId="77777777" w:rsidR="00CA72EB" w:rsidRPr="009234AD" w:rsidRDefault="00CA72EB" w:rsidP="002957E6">
            <w:pPr>
              <w:pStyle w:val="af0"/>
              <w:rPr>
                <w:sz w:val="18"/>
              </w:rPr>
            </w:pPr>
          </w:p>
        </w:tc>
        <w:tc>
          <w:tcPr>
            <w:tcW w:w="169" w:type="pct"/>
            <w:shd w:val="clear" w:color="auto" w:fill="FFFFFF"/>
            <w:textDirection w:val="btLr"/>
            <w:vAlign w:val="center"/>
          </w:tcPr>
          <w:p w14:paraId="351FA874" w14:textId="77777777" w:rsidR="00CA72EB" w:rsidRPr="009234AD" w:rsidRDefault="00CA72EB" w:rsidP="002957E6">
            <w:pPr>
              <w:pStyle w:val="af0"/>
              <w:rPr>
                <w:sz w:val="18"/>
              </w:rPr>
            </w:pPr>
            <w:r w:rsidRPr="009234AD">
              <w:rPr>
                <w:sz w:val="18"/>
              </w:rPr>
              <w:t>Отопление</w:t>
            </w:r>
          </w:p>
        </w:tc>
        <w:tc>
          <w:tcPr>
            <w:tcW w:w="169" w:type="pct"/>
            <w:shd w:val="clear" w:color="auto" w:fill="FFFFFF"/>
            <w:textDirection w:val="btLr"/>
            <w:vAlign w:val="center"/>
          </w:tcPr>
          <w:p w14:paraId="1A8E2749" w14:textId="77777777" w:rsidR="00CA72EB" w:rsidRPr="009234AD" w:rsidRDefault="00CA72EB" w:rsidP="002957E6">
            <w:pPr>
              <w:pStyle w:val="af0"/>
              <w:rPr>
                <w:sz w:val="18"/>
              </w:rPr>
            </w:pPr>
            <w:r w:rsidRPr="009234AD">
              <w:rPr>
                <w:sz w:val="18"/>
              </w:rPr>
              <w:t>Вентиляция</w:t>
            </w:r>
          </w:p>
        </w:tc>
        <w:tc>
          <w:tcPr>
            <w:tcW w:w="169" w:type="pct"/>
            <w:shd w:val="clear" w:color="auto" w:fill="FFFFFF"/>
            <w:textDirection w:val="btLr"/>
            <w:vAlign w:val="center"/>
          </w:tcPr>
          <w:p w14:paraId="5A85D763" w14:textId="77777777" w:rsidR="00CA72EB" w:rsidRPr="009234AD" w:rsidRDefault="00CA72EB" w:rsidP="002957E6">
            <w:pPr>
              <w:pStyle w:val="af0"/>
              <w:rPr>
                <w:sz w:val="18"/>
              </w:rPr>
            </w:pPr>
            <w:r w:rsidRPr="009234AD">
              <w:rPr>
                <w:sz w:val="18"/>
              </w:rPr>
              <w:t>ГВС</w:t>
            </w:r>
          </w:p>
        </w:tc>
        <w:tc>
          <w:tcPr>
            <w:tcW w:w="169" w:type="pct"/>
            <w:shd w:val="clear" w:color="auto" w:fill="FFFFFF"/>
            <w:textDirection w:val="btLr"/>
            <w:vAlign w:val="center"/>
          </w:tcPr>
          <w:p w14:paraId="5BA4CFD3" w14:textId="77777777" w:rsidR="00CA72EB" w:rsidRPr="009234AD" w:rsidRDefault="00CA72EB" w:rsidP="002957E6">
            <w:pPr>
              <w:pStyle w:val="af0"/>
              <w:rPr>
                <w:sz w:val="18"/>
              </w:rPr>
            </w:pPr>
            <w:r w:rsidRPr="009234AD">
              <w:rPr>
                <w:sz w:val="18"/>
              </w:rPr>
              <w:t>Всего</w:t>
            </w:r>
          </w:p>
        </w:tc>
        <w:tc>
          <w:tcPr>
            <w:tcW w:w="211" w:type="pct"/>
            <w:vMerge/>
            <w:shd w:val="clear" w:color="auto" w:fill="E7E6E6"/>
            <w:textDirection w:val="btLr"/>
          </w:tcPr>
          <w:p w14:paraId="5CC5A9D7" w14:textId="77777777" w:rsidR="00CA72EB" w:rsidRPr="009234AD" w:rsidRDefault="00CA72EB" w:rsidP="002957E6">
            <w:pPr>
              <w:pStyle w:val="af0"/>
              <w:rPr>
                <w:sz w:val="18"/>
              </w:rPr>
            </w:pPr>
          </w:p>
        </w:tc>
      </w:tr>
      <w:tr w:rsidR="009234AD" w:rsidRPr="009234AD" w14:paraId="26BB6D19" w14:textId="77777777" w:rsidTr="00DF72FC">
        <w:trPr>
          <w:cantSplit/>
        </w:trPr>
        <w:tc>
          <w:tcPr>
            <w:tcW w:w="153" w:type="pct"/>
            <w:shd w:val="clear" w:color="auto" w:fill="auto"/>
            <w:vAlign w:val="center"/>
          </w:tcPr>
          <w:p w14:paraId="643DF2D6" w14:textId="1FFBB96E" w:rsidR="00111CD4" w:rsidRPr="009234AD" w:rsidRDefault="00111CD4" w:rsidP="00111CD4">
            <w:pPr>
              <w:pStyle w:val="101"/>
              <w:jc w:val="center"/>
              <w:rPr>
                <w:sz w:val="18"/>
              </w:rPr>
            </w:pPr>
            <w:r w:rsidRPr="009234AD">
              <w:rPr>
                <w:sz w:val="18"/>
              </w:rPr>
              <w:t>1</w:t>
            </w:r>
          </w:p>
        </w:tc>
        <w:tc>
          <w:tcPr>
            <w:tcW w:w="496" w:type="pct"/>
            <w:shd w:val="clear" w:color="auto" w:fill="auto"/>
            <w:vAlign w:val="center"/>
          </w:tcPr>
          <w:p w14:paraId="3799EADD" w14:textId="683D1A0D" w:rsidR="00111CD4" w:rsidRPr="009234AD" w:rsidRDefault="00111CD4" w:rsidP="00111CD4">
            <w:pPr>
              <w:pStyle w:val="101"/>
              <w:rPr>
                <w:sz w:val="18"/>
              </w:rPr>
            </w:pPr>
            <w:r w:rsidRPr="009234AD">
              <w:rPr>
                <w:b/>
                <w:sz w:val="18"/>
              </w:rPr>
              <w:t>п. Усть-Юган (</w:t>
            </w:r>
            <w:r w:rsidR="00B6759E" w:rsidRPr="009234AD">
              <w:rPr>
                <w:b/>
                <w:sz w:val="18"/>
              </w:rPr>
              <w:t>ст. Усть-Юган</w:t>
            </w:r>
            <w:r w:rsidRPr="009234AD">
              <w:rPr>
                <w:b/>
                <w:sz w:val="18"/>
              </w:rPr>
              <w:t>)</w:t>
            </w:r>
          </w:p>
        </w:tc>
        <w:tc>
          <w:tcPr>
            <w:tcW w:w="139" w:type="pct"/>
            <w:shd w:val="clear" w:color="auto" w:fill="auto"/>
            <w:vAlign w:val="center"/>
          </w:tcPr>
          <w:p w14:paraId="26D3E213" w14:textId="1319865F" w:rsidR="00111CD4" w:rsidRPr="009234AD" w:rsidRDefault="00111CD4" w:rsidP="00111CD4">
            <w:pPr>
              <w:jc w:val="center"/>
              <w:rPr>
                <w:sz w:val="16"/>
                <w:szCs w:val="16"/>
              </w:rPr>
            </w:pPr>
          </w:p>
        </w:tc>
        <w:tc>
          <w:tcPr>
            <w:tcW w:w="139" w:type="pct"/>
            <w:shd w:val="clear" w:color="auto" w:fill="auto"/>
            <w:vAlign w:val="center"/>
          </w:tcPr>
          <w:p w14:paraId="2994B8D0" w14:textId="6F405C15" w:rsidR="00111CD4" w:rsidRPr="009234AD" w:rsidRDefault="00111CD4" w:rsidP="00111CD4">
            <w:pPr>
              <w:jc w:val="center"/>
              <w:rPr>
                <w:sz w:val="16"/>
                <w:szCs w:val="16"/>
              </w:rPr>
            </w:pPr>
          </w:p>
        </w:tc>
        <w:tc>
          <w:tcPr>
            <w:tcW w:w="139" w:type="pct"/>
            <w:vAlign w:val="center"/>
          </w:tcPr>
          <w:p w14:paraId="4982C918" w14:textId="67E5A037" w:rsidR="00111CD4" w:rsidRPr="009234AD" w:rsidRDefault="00111CD4" w:rsidP="00111CD4">
            <w:pPr>
              <w:jc w:val="center"/>
              <w:rPr>
                <w:sz w:val="16"/>
                <w:szCs w:val="16"/>
              </w:rPr>
            </w:pPr>
          </w:p>
        </w:tc>
        <w:tc>
          <w:tcPr>
            <w:tcW w:w="170" w:type="pct"/>
            <w:shd w:val="clear" w:color="auto" w:fill="auto"/>
            <w:vAlign w:val="center"/>
          </w:tcPr>
          <w:p w14:paraId="39698D23" w14:textId="7A13E282" w:rsidR="00111CD4" w:rsidRPr="009234AD" w:rsidRDefault="00111CD4" w:rsidP="00111CD4">
            <w:pPr>
              <w:jc w:val="center"/>
              <w:rPr>
                <w:b/>
                <w:sz w:val="16"/>
                <w:szCs w:val="16"/>
              </w:rPr>
            </w:pPr>
          </w:p>
        </w:tc>
        <w:tc>
          <w:tcPr>
            <w:tcW w:w="211" w:type="pct"/>
            <w:shd w:val="clear" w:color="auto" w:fill="auto"/>
            <w:vAlign w:val="center"/>
          </w:tcPr>
          <w:p w14:paraId="21585561" w14:textId="27D6E4CA" w:rsidR="00111CD4" w:rsidRPr="009234AD" w:rsidRDefault="00111CD4" w:rsidP="00111CD4">
            <w:pPr>
              <w:pStyle w:val="101"/>
              <w:jc w:val="center"/>
              <w:rPr>
                <w:sz w:val="16"/>
                <w:szCs w:val="16"/>
              </w:rPr>
            </w:pPr>
          </w:p>
        </w:tc>
        <w:tc>
          <w:tcPr>
            <w:tcW w:w="169" w:type="pct"/>
            <w:vAlign w:val="center"/>
          </w:tcPr>
          <w:p w14:paraId="54D01FA9" w14:textId="6D464DC0" w:rsidR="00111CD4" w:rsidRPr="009234AD" w:rsidRDefault="00111CD4" w:rsidP="00111CD4">
            <w:pPr>
              <w:pStyle w:val="101"/>
              <w:jc w:val="center"/>
              <w:rPr>
                <w:sz w:val="16"/>
                <w:szCs w:val="16"/>
              </w:rPr>
            </w:pPr>
          </w:p>
        </w:tc>
        <w:tc>
          <w:tcPr>
            <w:tcW w:w="169" w:type="pct"/>
            <w:vAlign w:val="center"/>
          </w:tcPr>
          <w:p w14:paraId="4F5B83CA" w14:textId="4941682C" w:rsidR="00111CD4" w:rsidRPr="009234AD" w:rsidRDefault="00111CD4" w:rsidP="00111CD4">
            <w:pPr>
              <w:pStyle w:val="101"/>
              <w:jc w:val="center"/>
              <w:rPr>
                <w:sz w:val="16"/>
                <w:szCs w:val="16"/>
              </w:rPr>
            </w:pPr>
          </w:p>
        </w:tc>
        <w:tc>
          <w:tcPr>
            <w:tcW w:w="169" w:type="pct"/>
            <w:vAlign w:val="center"/>
          </w:tcPr>
          <w:p w14:paraId="04DBBDB8" w14:textId="4150866A" w:rsidR="00111CD4" w:rsidRPr="009234AD" w:rsidRDefault="00111CD4" w:rsidP="00111CD4">
            <w:pPr>
              <w:pStyle w:val="101"/>
              <w:jc w:val="center"/>
              <w:rPr>
                <w:sz w:val="16"/>
                <w:szCs w:val="16"/>
              </w:rPr>
            </w:pPr>
          </w:p>
        </w:tc>
        <w:tc>
          <w:tcPr>
            <w:tcW w:w="169" w:type="pct"/>
            <w:vAlign w:val="center"/>
          </w:tcPr>
          <w:p w14:paraId="7D09ED71" w14:textId="5E0D5A5D" w:rsidR="00111CD4" w:rsidRPr="009234AD" w:rsidRDefault="00111CD4" w:rsidP="00111CD4">
            <w:pPr>
              <w:pStyle w:val="101"/>
              <w:jc w:val="center"/>
              <w:rPr>
                <w:sz w:val="16"/>
                <w:szCs w:val="16"/>
              </w:rPr>
            </w:pPr>
          </w:p>
        </w:tc>
        <w:tc>
          <w:tcPr>
            <w:tcW w:w="211" w:type="pct"/>
            <w:vAlign w:val="center"/>
          </w:tcPr>
          <w:p w14:paraId="00E711B3" w14:textId="36A7CA6C" w:rsidR="00111CD4" w:rsidRPr="009234AD" w:rsidRDefault="00111CD4" w:rsidP="00111CD4">
            <w:pPr>
              <w:jc w:val="center"/>
              <w:rPr>
                <w:sz w:val="16"/>
                <w:szCs w:val="16"/>
              </w:rPr>
            </w:pPr>
          </w:p>
        </w:tc>
        <w:tc>
          <w:tcPr>
            <w:tcW w:w="169" w:type="pct"/>
            <w:shd w:val="clear" w:color="auto" w:fill="auto"/>
            <w:vAlign w:val="center"/>
          </w:tcPr>
          <w:p w14:paraId="3B9EA711" w14:textId="4640952D" w:rsidR="00111CD4" w:rsidRPr="009234AD" w:rsidRDefault="00111CD4" w:rsidP="00111CD4">
            <w:pPr>
              <w:jc w:val="center"/>
              <w:rPr>
                <w:sz w:val="16"/>
                <w:szCs w:val="16"/>
              </w:rPr>
            </w:pPr>
          </w:p>
        </w:tc>
        <w:tc>
          <w:tcPr>
            <w:tcW w:w="169" w:type="pct"/>
            <w:shd w:val="clear" w:color="auto" w:fill="auto"/>
            <w:vAlign w:val="center"/>
          </w:tcPr>
          <w:p w14:paraId="507C0301" w14:textId="1A5B93C4" w:rsidR="00111CD4" w:rsidRPr="009234AD" w:rsidRDefault="00111CD4" w:rsidP="00111CD4">
            <w:pPr>
              <w:jc w:val="center"/>
              <w:rPr>
                <w:sz w:val="16"/>
                <w:szCs w:val="16"/>
              </w:rPr>
            </w:pPr>
          </w:p>
        </w:tc>
        <w:tc>
          <w:tcPr>
            <w:tcW w:w="169" w:type="pct"/>
            <w:shd w:val="clear" w:color="auto" w:fill="auto"/>
            <w:vAlign w:val="center"/>
          </w:tcPr>
          <w:p w14:paraId="408C1BC6" w14:textId="1B40A736" w:rsidR="00111CD4" w:rsidRPr="009234AD" w:rsidRDefault="00111CD4" w:rsidP="00111CD4">
            <w:pPr>
              <w:jc w:val="center"/>
              <w:rPr>
                <w:sz w:val="16"/>
                <w:szCs w:val="16"/>
              </w:rPr>
            </w:pPr>
          </w:p>
        </w:tc>
        <w:tc>
          <w:tcPr>
            <w:tcW w:w="169" w:type="pct"/>
            <w:shd w:val="clear" w:color="auto" w:fill="auto"/>
            <w:vAlign w:val="center"/>
          </w:tcPr>
          <w:p w14:paraId="5A124FAC" w14:textId="7AE41683" w:rsidR="00111CD4" w:rsidRPr="009234AD" w:rsidRDefault="00111CD4" w:rsidP="00111CD4">
            <w:pPr>
              <w:jc w:val="center"/>
              <w:rPr>
                <w:sz w:val="16"/>
                <w:szCs w:val="16"/>
              </w:rPr>
            </w:pPr>
          </w:p>
        </w:tc>
        <w:tc>
          <w:tcPr>
            <w:tcW w:w="211" w:type="pct"/>
            <w:shd w:val="clear" w:color="auto" w:fill="auto"/>
            <w:vAlign w:val="center"/>
          </w:tcPr>
          <w:p w14:paraId="0B876409" w14:textId="057F2CBE" w:rsidR="00111CD4" w:rsidRPr="009234AD" w:rsidRDefault="00111CD4" w:rsidP="00111CD4">
            <w:pPr>
              <w:jc w:val="center"/>
              <w:rPr>
                <w:sz w:val="16"/>
                <w:szCs w:val="16"/>
              </w:rPr>
            </w:pPr>
          </w:p>
        </w:tc>
        <w:tc>
          <w:tcPr>
            <w:tcW w:w="169" w:type="pct"/>
            <w:shd w:val="clear" w:color="auto" w:fill="auto"/>
            <w:vAlign w:val="center"/>
          </w:tcPr>
          <w:p w14:paraId="64156BFC" w14:textId="555DAB3D" w:rsidR="00111CD4" w:rsidRPr="009234AD" w:rsidRDefault="00111CD4" w:rsidP="00111CD4">
            <w:pPr>
              <w:jc w:val="center"/>
              <w:rPr>
                <w:sz w:val="16"/>
                <w:szCs w:val="16"/>
              </w:rPr>
            </w:pPr>
          </w:p>
        </w:tc>
        <w:tc>
          <w:tcPr>
            <w:tcW w:w="169" w:type="pct"/>
            <w:shd w:val="clear" w:color="auto" w:fill="auto"/>
            <w:vAlign w:val="center"/>
          </w:tcPr>
          <w:p w14:paraId="24DC7DA9" w14:textId="0206AE69" w:rsidR="00111CD4" w:rsidRPr="009234AD" w:rsidRDefault="00111CD4" w:rsidP="00111CD4">
            <w:pPr>
              <w:jc w:val="center"/>
              <w:rPr>
                <w:sz w:val="16"/>
                <w:szCs w:val="16"/>
              </w:rPr>
            </w:pPr>
          </w:p>
        </w:tc>
        <w:tc>
          <w:tcPr>
            <w:tcW w:w="169" w:type="pct"/>
            <w:shd w:val="clear" w:color="auto" w:fill="auto"/>
            <w:vAlign w:val="center"/>
          </w:tcPr>
          <w:p w14:paraId="39CD9170" w14:textId="562FC789" w:rsidR="00111CD4" w:rsidRPr="009234AD" w:rsidRDefault="00111CD4" w:rsidP="00111CD4">
            <w:pPr>
              <w:jc w:val="center"/>
              <w:rPr>
                <w:sz w:val="16"/>
                <w:szCs w:val="16"/>
              </w:rPr>
            </w:pPr>
          </w:p>
        </w:tc>
        <w:tc>
          <w:tcPr>
            <w:tcW w:w="169" w:type="pct"/>
            <w:shd w:val="clear" w:color="auto" w:fill="auto"/>
            <w:vAlign w:val="center"/>
          </w:tcPr>
          <w:p w14:paraId="1E5155BF" w14:textId="23DC5183" w:rsidR="00111CD4" w:rsidRPr="009234AD" w:rsidRDefault="00111CD4" w:rsidP="00111CD4">
            <w:pPr>
              <w:jc w:val="center"/>
              <w:rPr>
                <w:sz w:val="16"/>
                <w:szCs w:val="16"/>
              </w:rPr>
            </w:pPr>
          </w:p>
        </w:tc>
        <w:tc>
          <w:tcPr>
            <w:tcW w:w="211" w:type="pct"/>
            <w:shd w:val="clear" w:color="auto" w:fill="auto"/>
            <w:vAlign w:val="center"/>
          </w:tcPr>
          <w:p w14:paraId="315354FB" w14:textId="26F86F8E" w:rsidR="00111CD4" w:rsidRPr="009234AD" w:rsidRDefault="00111CD4" w:rsidP="00111CD4">
            <w:pPr>
              <w:jc w:val="center"/>
              <w:rPr>
                <w:sz w:val="16"/>
                <w:szCs w:val="16"/>
              </w:rPr>
            </w:pPr>
          </w:p>
        </w:tc>
        <w:tc>
          <w:tcPr>
            <w:tcW w:w="169" w:type="pct"/>
            <w:shd w:val="clear" w:color="auto" w:fill="auto"/>
            <w:vAlign w:val="center"/>
          </w:tcPr>
          <w:p w14:paraId="64EFFDCB" w14:textId="2A0F45E0" w:rsidR="00111CD4" w:rsidRPr="009234AD" w:rsidRDefault="00111CD4" w:rsidP="00111CD4">
            <w:pPr>
              <w:jc w:val="center"/>
              <w:rPr>
                <w:sz w:val="16"/>
                <w:szCs w:val="16"/>
              </w:rPr>
            </w:pPr>
          </w:p>
        </w:tc>
        <w:tc>
          <w:tcPr>
            <w:tcW w:w="169" w:type="pct"/>
            <w:shd w:val="clear" w:color="auto" w:fill="auto"/>
            <w:vAlign w:val="center"/>
          </w:tcPr>
          <w:p w14:paraId="65E84211" w14:textId="15A9B19B" w:rsidR="00111CD4" w:rsidRPr="009234AD" w:rsidRDefault="00111CD4" w:rsidP="00111CD4">
            <w:pPr>
              <w:jc w:val="center"/>
              <w:rPr>
                <w:sz w:val="16"/>
                <w:szCs w:val="16"/>
              </w:rPr>
            </w:pPr>
          </w:p>
        </w:tc>
        <w:tc>
          <w:tcPr>
            <w:tcW w:w="169" w:type="pct"/>
            <w:shd w:val="clear" w:color="auto" w:fill="auto"/>
            <w:vAlign w:val="center"/>
          </w:tcPr>
          <w:p w14:paraId="1A3B608B" w14:textId="66DBB488" w:rsidR="00111CD4" w:rsidRPr="009234AD" w:rsidRDefault="00111CD4" w:rsidP="00111CD4">
            <w:pPr>
              <w:jc w:val="center"/>
              <w:rPr>
                <w:sz w:val="16"/>
                <w:szCs w:val="16"/>
              </w:rPr>
            </w:pPr>
          </w:p>
        </w:tc>
        <w:tc>
          <w:tcPr>
            <w:tcW w:w="169" w:type="pct"/>
            <w:shd w:val="clear" w:color="auto" w:fill="auto"/>
            <w:vAlign w:val="center"/>
          </w:tcPr>
          <w:p w14:paraId="72F36A38" w14:textId="585242DB" w:rsidR="00111CD4" w:rsidRPr="009234AD" w:rsidRDefault="00111CD4" w:rsidP="00111CD4">
            <w:pPr>
              <w:jc w:val="center"/>
              <w:rPr>
                <w:sz w:val="16"/>
                <w:szCs w:val="16"/>
              </w:rPr>
            </w:pPr>
          </w:p>
        </w:tc>
        <w:tc>
          <w:tcPr>
            <w:tcW w:w="211" w:type="pct"/>
            <w:shd w:val="clear" w:color="auto" w:fill="auto"/>
            <w:vAlign w:val="center"/>
          </w:tcPr>
          <w:p w14:paraId="7F3EC93F" w14:textId="5F8DA726" w:rsidR="00111CD4" w:rsidRPr="009234AD" w:rsidRDefault="00111CD4" w:rsidP="00111CD4">
            <w:pPr>
              <w:jc w:val="center"/>
              <w:rPr>
                <w:sz w:val="16"/>
                <w:szCs w:val="16"/>
              </w:rPr>
            </w:pPr>
          </w:p>
        </w:tc>
      </w:tr>
      <w:tr w:rsidR="009234AD" w:rsidRPr="009234AD" w14:paraId="7EDD6013" w14:textId="77777777" w:rsidTr="00DF72FC">
        <w:trPr>
          <w:cantSplit/>
        </w:trPr>
        <w:tc>
          <w:tcPr>
            <w:tcW w:w="153" w:type="pct"/>
            <w:shd w:val="clear" w:color="auto" w:fill="auto"/>
            <w:vAlign w:val="center"/>
          </w:tcPr>
          <w:p w14:paraId="0B991F36" w14:textId="403662FC" w:rsidR="00CA72EB" w:rsidRPr="009234AD" w:rsidRDefault="002944E1" w:rsidP="00973137">
            <w:pPr>
              <w:pStyle w:val="101"/>
              <w:jc w:val="center"/>
              <w:rPr>
                <w:sz w:val="18"/>
              </w:rPr>
            </w:pPr>
            <w:r w:rsidRPr="009234AD">
              <w:rPr>
                <w:sz w:val="18"/>
              </w:rPr>
              <w:t>1.</w:t>
            </w:r>
            <w:r w:rsidR="00973137" w:rsidRPr="009234AD">
              <w:rPr>
                <w:sz w:val="18"/>
              </w:rPr>
              <w:t>1</w:t>
            </w:r>
          </w:p>
        </w:tc>
        <w:tc>
          <w:tcPr>
            <w:tcW w:w="496" w:type="pct"/>
            <w:shd w:val="clear" w:color="auto" w:fill="auto"/>
            <w:vAlign w:val="center"/>
          </w:tcPr>
          <w:p w14:paraId="0C4F209B" w14:textId="77777777" w:rsidR="00CA72EB" w:rsidRPr="009234AD" w:rsidRDefault="00CA72EB" w:rsidP="002957E6">
            <w:pPr>
              <w:pStyle w:val="101"/>
              <w:rPr>
                <w:sz w:val="18"/>
              </w:rPr>
            </w:pPr>
            <w:r w:rsidRPr="009234AD">
              <w:rPr>
                <w:sz w:val="18"/>
              </w:rPr>
              <w:t>Многоквартирная жилая застройка</w:t>
            </w:r>
          </w:p>
        </w:tc>
        <w:tc>
          <w:tcPr>
            <w:tcW w:w="139" w:type="pct"/>
            <w:shd w:val="clear" w:color="auto" w:fill="auto"/>
            <w:vAlign w:val="center"/>
          </w:tcPr>
          <w:p w14:paraId="52A28072" w14:textId="006DC324" w:rsidR="00CA72EB" w:rsidRPr="009234AD" w:rsidRDefault="002944E1" w:rsidP="002944E1">
            <w:pPr>
              <w:pStyle w:val="101"/>
              <w:jc w:val="center"/>
              <w:rPr>
                <w:sz w:val="16"/>
                <w:szCs w:val="16"/>
              </w:rPr>
            </w:pPr>
            <w:r w:rsidRPr="009234AD">
              <w:rPr>
                <w:sz w:val="16"/>
                <w:szCs w:val="16"/>
              </w:rPr>
              <w:t>-</w:t>
            </w:r>
          </w:p>
        </w:tc>
        <w:tc>
          <w:tcPr>
            <w:tcW w:w="139" w:type="pct"/>
            <w:shd w:val="clear" w:color="auto" w:fill="auto"/>
            <w:vAlign w:val="center"/>
          </w:tcPr>
          <w:p w14:paraId="3F2680B6" w14:textId="474EBCAF" w:rsidR="00CA72EB" w:rsidRPr="009234AD" w:rsidRDefault="002944E1" w:rsidP="002944E1">
            <w:pPr>
              <w:pStyle w:val="101"/>
              <w:jc w:val="center"/>
              <w:rPr>
                <w:sz w:val="16"/>
                <w:szCs w:val="16"/>
              </w:rPr>
            </w:pPr>
            <w:r w:rsidRPr="009234AD">
              <w:rPr>
                <w:sz w:val="16"/>
                <w:szCs w:val="16"/>
              </w:rPr>
              <w:t>-</w:t>
            </w:r>
          </w:p>
        </w:tc>
        <w:tc>
          <w:tcPr>
            <w:tcW w:w="139" w:type="pct"/>
            <w:vAlign w:val="center"/>
          </w:tcPr>
          <w:p w14:paraId="4324A427" w14:textId="79766E0C" w:rsidR="00CA72EB" w:rsidRPr="009234AD" w:rsidRDefault="002944E1" w:rsidP="002944E1">
            <w:pPr>
              <w:pStyle w:val="101"/>
              <w:jc w:val="center"/>
              <w:rPr>
                <w:sz w:val="16"/>
                <w:szCs w:val="16"/>
              </w:rPr>
            </w:pPr>
            <w:r w:rsidRPr="009234AD">
              <w:rPr>
                <w:sz w:val="16"/>
                <w:szCs w:val="16"/>
              </w:rPr>
              <w:t>-</w:t>
            </w:r>
          </w:p>
        </w:tc>
        <w:tc>
          <w:tcPr>
            <w:tcW w:w="170" w:type="pct"/>
            <w:shd w:val="clear" w:color="auto" w:fill="auto"/>
            <w:vAlign w:val="center"/>
          </w:tcPr>
          <w:p w14:paraId="6FBA446E" w14:textId="728E8C42" w:rsidR="00CA72EB" w:rsidRPr="009234AD" w:rsidRDefault="002944E1" w:rsidP="002944E1">
            <w:pPr>
              <w:pStyle w:val="101"/>
              <w:jc w:val="center"/>
              <w:rPr>
                <w:sz w:val="16"/>
                <w:szCs w:val="16"/>
              </w:rPr>
            </w:pPr>
            <w:r w:rsidRPr="009234AD">
              <w:rPr>
                <w:sz w:val="16"/>
                <w:szCs w:val="16"/>
              </w:rPr>
              <w:t>-</w:t>
            </w:r>
          </w:p>
        </w:tc>
        <w:tc>
          <w:tcPr>
            <w:tcW w:w="211" w:type="pct"/>
            <w:shd w:val="clear" w:color="auto" w:fill="auto"/>
            <w:vAlign w:val="center"/>
          </w:tcPr>
          <w:p w14:paraId="57E02F1D" w14:textId="458380DC" w:rsidR="00CA72EB" w:rsidRPr="009234AD" w:rsidRDefault="002944E1" w:rsidP="002957E6">
            <w:pPr>
              <w:pStyle w:val="101"/>
              <w:jc w:val="center"/>
              <w:rPr>
                <w:sz w:val="16"/>
                <w:szCs w:val="16"/>
              </w:rPr>
            </w:pPr>
            <w:r w:rsidRPr="009234AD">
              <w:rPr>
                <w:sz w:val="16"/>
                <w:szCs w:val="16"/>
              </w:rPr>
              <w:t>-</w:t>
            </w:r>
          </w:p>
        </w:tc>
        <w:tc>
          <w:tcPr>
            <w:tcW w:w="169" w:type="pct"/>
            <w:vAlign w:val="center"/>
          </w:tcPr>
          <w:p w14:paraId="4E7C4ED1" w14:textId="11A96316" w:rsidR="00CA72EB" w:rsidRPr="009234AD" w:rsidRDefault="002944E1" w:rsidP="002957E6">
            <w:pPr>
              <w:pStyle w:val="101"/>
              <w:jc w:val="center"/>
              <w:rPr>
                <w:sz w:val="16"/>
                <w:szCs w:val="16"/>
              </w:rPr>
            </w:pPr>
            <w:r w:rsidRPr="009234AD">
              <w:rPr>
                <w:sz w:val="16"/>
                <w:szCs w:val="16"/>
              </w:rPr>
              <w:t>0,33</w:t>
            </w:r>
          </w:p>
        </w:tc>
        <w:tc>
          <w:tcPr>
            <w:tcW w:w="169" w:type="pct"/>
            <w:vAlign w:val="center"/>
          </w:tcPr>
          <w:p w14:paraId="11E87541" w14:textId="4BB17258" w:rsidR="00CA72EB" w:rsidRPr="009234AD" w:rsidRDefault="002944E1" w:rsidP="002957E6">
            <w:pPr>
              <w:pStyle w:val="101"/>
              <w:jc w:val="center"/>
              <w:rPr>
                <w:sz w:val="16"/>
                <w:szCs w:val="16"/>
              </w:rPr>
            </w:pPr>
            <w:r w:rsidRPr="009234AD">
              <w:rPr>
                <w:sz w:val="16"/>
                <w:szCs w:val="16"/>
              </w:rPr>
              <w:t>-</w:t>
            </w:r>
          </w:p>
        </w:tc>
        <w:tc>
          <w:tcPr>
            <w:tcW w:w="169" w:type="pct"/>
            <w:vAlign w:val="center"/>
          </w:tcPr>
          <w:p w14:paraId="1DE7037A" w14:textId="5DF37140" w:rsidR="00CA72EB" w:rsidRPr="009234AD" w:rsidRDefault="002944E1" w:rsidP="002957E6">
            <w:pPr>
              <w:pStyle w:val="101"/>
              <w:jc w:val="center"/>
              <w:rPr>
                <w:sz w:val="16"/>
                <w:szCs w:val="16"/>
              </w:rPr>
            </w:pPr>
            <w:r w:rsidRPr="009234AD">
              <w:rPr>
                <w:sz w:val="16"/>
                <w:szCs w:val="16"/>
              </w:rPr>
              <w:t>0,08</w:t>
            </w:r>
          </w:p>
        </w:tc>
        <w:tc>
          <w:tcPr>
            <w:tcW w:w="169" w:type="pct"/>
            <w:vAlign w:val="center"/>
          </w:tcPr>
          <w:p w14:paraId="427D1006" w14:textId="343EC1CE" w:rsidR="00CA72EB" w:rsidRPr="009234AD" w:rsidRDefault="002944E1" w:rsidP="002957E6">
            <w:pPr>
              <w:pStyle w:val="101"/>
              <w:jc w:val="center"/>
              <w:rPr>
                <w:sz w:val="16"/>
                <w:szCs w:val="16"/>
              </w:rPr>
            </w:pPr>
            <w:r w:rsidRPr="009234AD">
              <w:rPr>
                <w:sz w:val="16"/>
                <w:szCs w:val="16"/>
              </w:rPr>
              <w:t>0,41</w:t>
            </w:r>
          </w:p>
        </w:tc>
        <w:tc>
          <w:tcPr>
            <w:tcW w:w="211" w:type="pct"/>
            <w:vAlign w:val="center"/>
          </w:tcPr>
          <w:p w14:paraId="52DC9291" w14:textId="5B69B719" w:rsidR="00CA72EB" w:rsidRPr="009234AD" w:rsidRDefault="002944E1" w:rsidP="002944E1">
            <w:pPr>
              <w:pStyle w:val="101"/>
              <w:jc w:val="center"/>
              <w:rPr>
                <w:sz w:val="16"/>
                <w:szCs w:val="16"/>
              </w:rPr>
            </w:pPr>
            <w:r w:rsidRPr="009234AD">
              <w:rPr>
                <w:sz w:val="16"/>
                <w:szCs w:val="16"/>
              </w:rPr>
              <w:t>1665</w:t>
            </w:r>
          </w:p>
        </w:tc>
        <w:tc>
          <w:tcPr>
            <w:tcW w:w="169" w:type="pct"/>
            <w:shd w:val="clear" w:color="auto" w:fill="auto"/>
            <w:vAlign w:val="center"/>
          </w:tcPr>
          <w:p w14:paraId="72EF9D17" w14:textId="104EEF3A" w:rsidR="00CA72EB" w:rsidRPr="009234AD" w:rsidRDefault="002944E1" w:rsidP="002944E1">
            <w:pPr>
              <w:pStyle w:val="101"/>
              <w:jc w:val="center"/>
              <w:rPr>
                <w:sz w:val="16"/>
                <w:szCs w:val="16"/>
              </w:rPr>
            </w:pPr>
            <w:r w:rsidRPr="009234AD">
              <w:rPr>
                <w:sz w:val="16"/>
                <w:szCs w:val="16"/>
              </w:rPr>
              <w:t>0,33</w:t>
            </w:r>
          </w:p>
        </w:tc>
        <w:tc>
          <w:tcPr>
            <w:tcW w:w="169" w:type="pct"/>
            <w:shd w:val="clear" w:color="auto" w:fill="auto"/>
            <w:vAlign w:val="center"/>
          </w:tcPr>
          <w:p w14:paraId="6D6A6214" w14:textId="057C1867" w:rsidR="00CA72EB" w:rsidRPr="009234AD" w:rsidRDefault="002944E1" w:rsidP="002944E1">
            <w:pPr>
              <w:pStyle w:val="101"/>
              <w:jc w:val="center"/>
              <w:rPr>
                <w:sz w:val="16"/>
                <w:szCs w:val="16"/>
              </w:rPr>
            </w:pPr>
            <w:r w:rsidRPr="009234AD">
              <w:rPr>
                <w:sz w:val="16"/>
                <w:szCs w:val="16"/>
              </w:rPr>
              <w:t>-</w:t>
            </w:r>
          </w:p>
        </w:tc>
        <w:tc>
          <w:tcPr>
            <w:tcW w:w="169" w:type="pct"/>
            <w:shd w:val="clear" w:color="auto" w:fill="auto"/>
            <w:vAlign w:val="center"/>
          </w:tcPr>
          <w:p w14:paraId="25419AAB" w14:textId="7804590E" w:rsidR="00CA72EB" w:rsidRPr="009234AD" w:rsidRDefault="002944E1" w:rsidP="002944E1">
            <w:pPr>
              <w:pStyle w:val="101"/>
              <w:jc w:val="center"/>
              <w:rPr>
                <w:sz w:val="16"/>
                <w:szCs w:val="16"/>
              </w:rPr>
            </w:pPr>
            <w:r w:rsidRPr="009234AD">
              <w:rPr>
                <w:sz w:val="16"/>
                <w:szCs w:val="16"/>
              </w:rPr>
              <w:t>0,08</w:t>
            </w:r>
          </w:p>
        </w:tc>
        <w:tc>
          <w:tcPr>
            <w:tcW w:w="169" w:type="pct"/>
            <w:shd w:val="clear" w:color="auto" w:fill="auto"/>
            <w:vAlign w:val="center"/>
          </w:tcPr>
          <w:p w14:paraId="60D76045" w14:textId="04CAC5AC" w:rsidR="00CA72EB" w:rsidRPr="009234AD" w:rsidRDefault="002944E1" w:rsidP="002944E1">
            <w:pPr>
              <w:pStyle w:val="101"/>
              <w:jc w:val="center"/>
              <w:rPr>
                <w:sz w:val="16"/>
                <w:szCs w:val="16"/>
              </w:rPr>
            </w:pPr>
            <w:r w:rsidRPr="009234AD">
              <w:rPr>
                <w:sz w:val="16"/>
                <w:szCs w:val="16"/>
              </w:rPr>
              <w:t>0,41</w:t>
            </w:r>
          </w:p>
        </w:tc>
        <w:tc>
          <w:tcPr>
            <w:tcW w:w="211" w:type="pct"/>
            <w:shd w:val="clear" w:color="auto" w:fill="auto"/>
            <w:vAlign w:val="center"/>
          </w:tcPr>
          <w:p w14:paraId="41952237" w14:textId="1F2EF7E5" w:rsidR="00CA72EB" w:rsidRPr="009234AD" w:rsidRDefault="002944E1" w:rsidP="002944E1">
            <w:pPr>
              <w:pStyle w:val="101"/>
              <w:jc w:val="center"/>
              <w:rPr>
                <w:sz w:val="16"/>
                <w:szCs w:val="16"/>
              </w:rPr>
            </w:pPr>
            <w:r w:rsidRPr="009234AD">
              <w:rPr>
                <w:sz w:val="16"/>
                <w:szCs w:val="16"/>
              </w:rPr>
              <w:t>1665</w:t>
            </w:r>
          </w:p>
        </w:tc>
        <w:tc>
          <w:tcPr>
            <w:tcW w:w="169" w:type="pct"/>
            <w:shd w:val="clear" w:color="auto" w:fill="auto"/>
            <w:vAlign w:val="center"/>
          </w:tcPr>
          <w:p w14:paraId="114E6815" w14:textId="388FDB6B" w:rsidR="00CA72EB" w:rsidRPr="009234AD" w:rsidRDefault="002944E1" w:rsidP="002944E1">
            <w:pPr>
              <w:pStyle w:val="101"/>
              <w:jc w:val="center"/>
              <w:rPr>
                <w:sz w:val="16"/>
                <w:szCs w:val="16"/>
              </w:rPr>
            </w:pPr>
            <w:r w:rsidRPr="009234AD">
              <w:rPr>
                <w:sz w:val="16"/>
                <w:szCs w:val="16"/>
              </w:rPr>
              <w:t>0,33</w:t>
            </w:r>
          </w:p>
        </w:tc>
        <w:tc>
          <w:tcPr>
            <w:tcW w:w="169" w:type="pct"/>
            <w:shd w:val="clear" w:color="auto" w:fill="auto"/>
            <w:vAlign w:val="center"/>
          </w:tcPr>
          <w:p w14:paraId="07FBA7C7" w14:textId="3E1F63F5" w:rsidR="00CA72EB" w:rsidRPr="009234AD" w:rsidRDefault="002944E1" w:rsidP="002944E1">
            <w:pPr>
              <w:pStyle w:val="101"/>
              <w:jc w:val="center"/>
              <w:rPr>
                <w:sz w:val="16"/>
                <w:szCs w:val="16"/>
              </w:rPr>
            </w:pPr>
            <w:r w:rsidRPr="009234AD">
              <w:rPr>
                <w:sz w:val="16"/>
                <w:szCs w:val="16"/>
              </w:rPr>
              <w:t>-</w:t>
            </w:r>
          </w:p>
        </w:tc>
        <w:tc>
          <w:tcPr>
            <w:tcW w:w="169" w:type="pct"/>
            <w:shd w:val="clear" w:color="auto" w:fill="auto"/>
            <w:vAlign w:val="center"/>
          </w:tcPr>
          <w:p w14:paraId="5C602EF8" w14:textId="26953A4B" w:rsidR="00CA72EB" w:rsidRPr="009234AD" w:rsidRDefault="002944E1" w:rsidP="002944E1">
            <w:pPr>
              <w:pStyle w:val="101"/>
              <w:jc w:val="center"/>
              <w:rPr>
                <w:sz w:val="16"/>
                <w:szCs w:val="16"/>
              </w:rPr>
            </w:pPr>
            <w:r w:rsidRPr="009234AD">
              <w:rPr>
                <w:sz w:val="16"/>
                <w:szCs w:val="16"/>
              </w:rPr>
              <w:t>0,08</w:t>
            </w:r>
          </w:p>
        </w:tc>
        <w:tc>
          <w:tcPr>
            <w:tcW w:w="169" w:type="pct"/>
            <w:shd w:val="clear" w:color="auto" w:fill="auto"/>
            <w:vAlign w:val="center"/>
          </w:tcPr>
          <w:p w14:paraId="70F6CA57" w14:textId="4073E27A" w:rsidR="00CA72EB" w:rsidRPr="009234AD" w:rsidRDefault="002944E1" w:rsidP="002944E1">
            <w:pPr>
              <w:pStyle w:val="101"/>
              <w:jc w:val="center"/>
              <w:rPr>
                <w:sz w:val="16"/>
                <w:szCs w:val="16"/>
              </w:rPr>
            </w:pPr>
            <w:r w:rsidRPr="009234AD">
              <w:rPr>
                <w:sz w:val="16"/>
                <w:szCs w:val="16"/>
              </w:rPr>
              <w:t>0,41</w:t>
            </w:r>
          </w:p>
        </w:tc>
        <w:tc>
          <w:tcPr>
            <w:tcW w:w="211" w:type="pct"/>
            <w:shd w:val="clear" w:color="auto" w:fill="auto"/>
            <w:vAlign w:val="center"/>
          </w:tcPr>
          <w:p w14:paraId="46BD5B2C" w14:textId="5DA62726" w:rsidR="00CA72EB" w:rsidRPr="009234AD" w:rsidRDefault="002944E1" w:rsidP="002944E1">
            <w:pPr>
              <w:pStyle w:val="101"/>
              <w:jc w:val="center"/>
              <w:rPr>
                <w:sz w:val="16"/>
                <w:szCs w:val="16"/>
              </w:rPr>
            </w:pPr>
            <w:r w:rsidRPr="009234AD">
              <w:rPr>
                <w:sz w:val="16"/>
                <w:szCs w:val="16"/>
              </w:rPr>
              <w:t>1665</w:t>
            </w:r>
          </w:p>
        </w:tc>
        <w:tc>
          <w:tcPr>
            <w:tcW w:w="169" w:type="pct"/>
            <w:shd w:val="clear" w:color="auto" w:fill="auto"/>
            <w:vAlign w:val="center"/>
          </w:tcPr>
          <w:p w14:paraId="695F92A7" w14:textId="3FB820CA" w:rsidR="00CA72EB" w:rsidRPr="009234AD" w:rsidRDefault="002944E1" w:rsidP="002944E1">
            <w:pPr>
              <w:pStyle w:val="101"/>
              <w:jc w:val="center"/>
              <w:rPr>
                <w:sz w:val="16"/>
                <w:szCs w:val="16"/>
              </w:rPr>
            </w:pPr>
            <w:r w:rsidRPr="009234AD">
              <w:rPr>
                <w:sz w:val="16"/>
                <w:szCs w:val="16"/>
              </w:rPr>
              <w:t>0,33</w:t>
            </w:r>
          </w:p>
        </w:tc>
        <w:tc>
          <w:tcPr>
            <w:tcW w:w="169" w:type="pct"/>
            <w:shd w:val="clear" w:color="auto" w:fill="auto"/>
            <w:vAlign w:val="center"/>
          </w:tcPr>
          <w:p w14:paraId="128A118C" w14:textId="381D58C9" w:rsidR="00CA72EB" w:rsidRPr="009234AD" w:rsidRDefault="002944E1" w:rsidP="002944E1">
            <w:pPr>
              <w:pStyle w:val="101"/>
              <w:jc w:val="center"/>
              <w:rPr>
                <w:sz w:val="16"/>
                <w:szCs w:val="16"/>
              </w:rPr>
            </w:pPr>
            <w:r w:rsidRPr="009234AD">
              <w:rPr>
                <w:sz w:val="16"/>
                <w:szCs w:val="16"/>
              </w:rPr>
              <w:t>-</w:t>
            </w:r>
          </w:p>
        </w:tc>
        <w:tc>
          <w:tcPr>
            <w:tcW w:w="169" w:type="pct"/>
            <w:shd w:val="clear" w:color="auto" w:fill="auto"/>
            <w:vAlign w:val="center"/>
          </w:tcPr>
          <w:p w14:paraId="55CFEB85" w14:textId="38CA7A0E" w:rsidR="00CA72EB" w:rsidRPr="009234AD" w:rsidRDefault="002944E1" w:rsidP="002944E1">
            <w:pPr>
              <w:pStyle w:val="101"/>
              <w:jc w:val="center"/>
              <w:rPr>
                <w:sz w:val="16"/>
                <w:szCs w:val="16"/>
              </w:rPr>
            </w:pPr>
            <w:r w:rsidRPr="009234AD">
              <w:rPr>
                <w:sz w:val="16"/>
                <w:szCs w:val="16"/>
              </w:rPr>
              <w:t>0,08</w:t>
            </w:r>
          </w:p>
        </w:tc>
        <w:tc>
          <w:tcPr>
            <w:tcW w:w="169" w:type="pct"/>
            <w:shd w:val="clear" w:color="auto" w:fill="auto"/>
            <w:vAlign w:val="center"/>
          </w:tcPr>
          <w:p w14:paraId="248B27FB" w14:textId="404E2D01" w:rsidR="00CA72EB" w:rsidRPr="009234AD" w:rsidRDefault="002944E1" w:rsidP="002944E1">
            <w:pPr>
              <w:pStyle w:val="101"/>
              <w:jc w:val="center"/>
              <w:rPr>
                <w:sz w:val="16"/>
                <w:szCs w:val="16"/>
              </w:rPr>
            </w:pPr>
            <w:r w:rsidRPr="009234AD">
              <w:rPr>
                <w:sz w:val="16"/>
                <w:szCs w:val="16"/>
              </w:rPr>
              <w:t>0,41</w:t>
            </w:r>
          </w:p>
        </w:tc>
        <w:tc>
          <w:tcPr>
            <w:tcW w:w="211" w:type="pct"/>
            <w:shd w:val="clear" w:color="auto" w:fill="auto"/>
            <w:vAlign w:val="center"/>
          </w:tcPr>
          <w:p w14:paraId="098999C9" w14:textId="3D855C65" w:rsidR="00CA72EB" w:rsidRPr="009234AD" w:rsidRDefault="002944E1" w:rsidP="002944E1">
            <w:pPr>
              <w:pStyle w:val="101"/>
              <w:jc w:val="center"/>
              <w:rPr>
                <w:sz w:val="16"/>
                <w:szCs w:val="16"/>
              </w:rPr>
            </w:pPr>
            <w:r w:rsidRPr="009234AD">
              <w:rPr>
                <w:sz w:val="16"/>
                <w:szCs w:val="16"/>
              </w:rPr>
              <w:t>1665</w:t>
            </w:r>
          </w:p>
        </w:tc>
      </w:tr>
      <w:tr w:rsidR="009234AD" w:rsidRPr="009234AD" w14:paraId="28384904" w14:textId="77777777" w:rsidTr="00DF72FC">
        <w:trPr>
          <w:cantSplit/>
        </w:trPr>
        <w:tc>
          <w:tcPr>
            <w:tcW w:w="153" w:type="pct"/>
            <w:shd w:val="clear" w:color="auto" w:fill="auto"/>
            <w:vAlign w:val="center"/>
          </w:tcPr>
          <w:p w14:paraId="0DBBB19D" w14:textId="1D937893" w:rsidR="00CA72EB" w:rsidRPr="009234AD" w:rsidRDefault="002944E1" w:rsidP="00973137">
            <w:pPr>
              <w:pStyle w:val="101"/>
              <w:jc w:val="center"/>
              <w:rPr>
                <w:sz w:val="18"/>
              </w:rPr>
            </w:pPr>
            <w:r w:rsidRPr="009234AD">
              <w:rPr>
                <w:sz w:val="18"/>
              </w:rPr>
              <w:t>1.</w:t>
            </w:r>
            <w:r w:rsidR="00973137" w:rsidRPr="009234AD">
              <w:rPr>
                <w:sz w:val="18"/>
              </w:rPr>
              <w:t>2</w:t>
            </w:r>
          </w:p>
        </w:tc>
        <w:tc>
          <w:tcPr>
            <w:tcW w:w="496" w:type="pct"/>
            <w:shd w:val="clear" w:color="auto" w:fill="auto"/>
            <w:vAlign w:val="center"/>
          </w:tcPr>
          <w:p w14:paraId="74999F7C" w14:textId="77777777" w:rsidR="00CA72EB" w:rsidRPr="009234AD" w:rsidRDefault="00CA72EB" w:rsidP="002957E6">
            <w:pPr>
              <w:pStyle w:val="101"/>
              <w:rPr>
                <w:sz w:val="18"/>
              </w:rPr>
            </w:pPr>
            <w:r w:rsidRPr="009234AD">
              <w:rPr>
                <w:sz w:val="18"/>
              </w:rPr>
              <w:t>Индивидуальная жилая застройка</w:t>
            </w:r>
          </w:p>
        </w:tc>
        <w:tc>
          <w:tcPr>
            <w:tcW w:w="139" w:type="pct"/>
            <w:shd w:val="clear" w:color="auto" w:fill="auto"/>
            <w:vAlign w:val="center"/>
          </w:tcPr>
          <w:p w14:paraId="448854E1" w14:textId="4C515BE1" w:rsidR="00CA72EB" w:rsidRPr="009234AD" w:rsidRDefault="002944E1" w:rsidP="002944E1">
            <w:pPr>
              <w:pStyle w:val="101"/>
              <w:jc w:val="center"/>
              <w:rPr>
                <w:sz w:val="16"/>
                <w:szCs w:val="16"/>
              </w:rPr>
            </w:pPr>
            <w:r w:rsidRPr="009234AD">
              <w:rPr>
                <w:sz w:val="16"/>
                <w:szCs w:val="16"/>
              </w:rPr>
              <w:t>-</w:t>
            </w:r>
          </w:p>
        </w:tc>
        <w:tc>
          <w:tcPr>
            <w:tcW w:w="139" w:type="pct"/>
            <w:shd w:val="clear" w:color="auto" w:fill="auto"/>
            <w:vAlign w:val="center"/>
          </w:tcPr>
          <w:p w14:paraId="3D2D06E4" w14:textId="14EC55FC" w:rsidR="00CA72EB" w:rsidRPr="009234AD" w:rsidRDefault="002944E1" w:rsidP="002944E1">
            <w:pPr>
              <w:pStyle w:val="101"/>
              <w:jc w:val="center"/>
              <w:rPr>
                <w:sz w:val="16"/>
                <w:szCs w:val="16"/>
              </w:rPr>
            </w:pPr>
            <w:r w:rsidRPr="009234AD">
              <w:rPr>
                <w:sz w:val="16"/>
                <w:szCs w:val="16"/>
              </w:rPr>
              <w:t>-</w:t>
            </w:r>
          </w:p>
        </w:tc>
        <w:tc>
          <w:tcPr>
            <w:tcW w:w="139" w:type="pct"/>
            <w:vAlign w:val="center"/>
          </w:tcPr>
          <w:p w14:paraId="036E39CA" w14:textId="6E534376" w:rsidR="00CA72EB" w:rsidRPr="009234AD" w:rsidRDefault="002944E1" w:rsidP="002944E1">
            <w:pPr>
              <w:pStyle w:val="101"/>
              <w:jc w:val="center"/>
              <w:rPr>
                <w:sz w:val="16"/>
                <w:szCs w:val="16"/>
              </w:rPr>
            </w:pPr>
            <w:r w:rsidRPr="009234AD">
              <w:rPr>
                <w:sz w:val="16"/>
                <w:szCs w:val="16"/>
              </w:rPr>
              <w:t>-</w:t>
            </w:r>
          </w:p>
        </w:tc>
        <w:tc>
          <w:tcPr>
            <w:tcW w:w="170" w:type="pct"/>
            <w:shd w:val="clear" w:color="auto" w:fill="auto"/>
            <w:vAlign w:val="center"/>
          </w:tcPr>
          <w:p w14:paraId="36ABAF82" w14:textId="18B88990" w:rsidR="00CA72EB" w:rsidRPr="009234AD" w:rsidRDefault="002944E1" w:rsidP="002944E1">
            <w:pPr>
              <w:pStyle w:val="101"/>
              <w:jc w:val="center"/>
              <w:rPr>
                <w:sz w:val="16"/>
                <w:szCs w:val="16"/>
              </w:rPr>
            </w:pPr>
            <w:r w:rsidRPr="009234AD">
              <w:rPr>
                <w:sz w:val="16"/>
                <w:szCs w:val="16"/>
              </w:rPr>
              <w:t>-</w:t>
            </w:r>
          </w:p>
        </w:tc>
        <w:tc>
          <w:tcPr>
            <w:tcW w:w="211" w:type="pct"/>
            <w:shd w:val="clear" w:color="auto" w:fill="auto"/>
            <w:vAlign w:val="center"/>
          </w:tcPr>
          <w:p w14:paraId="7378DFBF" w14:textId="722453EF" w:rsidR="00CA72EB" w:rsidRPr="009234AD" w:rsidRDefault="002944E1" w:rsidP="002957E6">
            <w:pPr>
              <w:pStyle w:val="101"/>
              <w:jc w:val="center"/>
              <w:rPr>
                <w:sz w:val="16"/>
                <w:szCs w:val="16"/>
              </w:rPr>
            </w:pPr>
            <w:r w:rsidRPr="009234AD">
              <w:rPr>
                <w:sz w:val="16"/>
                <w:szCs w:val="16"/>
              </w:rPr>
              <w:t>-</w:t>
            </w:r>
          </w:p>
        </w:tc>
        <w:tc>
          <w:tcPr>
            <w:tcW w:w="169" w:type="pct"/>
            <w:vAlign w:val="center"/>
          </w:tcPr>
          <w:p w14:paraId="7F2C9433" w14:textId="7CDAD79E" w:rsidR="00CA72EB" w:rsidRPr="009234AD" w:rsidRDefault="002944E1" w:rsidP="002957E6">
            <w:pPr>
              <w:pStyle w:val="101"/>
              <w:jc w:val="center"/>
              <w:rPr>
                <w:sz w:val="16"/>
                <w:szCs w:val="16"/>
              </w:rPr>
            </w:pPr>
            <w:r w:rsidRPr="009234AD">
              <w:rPr>
                <w:sz w:val="16"/>
                <w:szCs w:val="16"/>
              </w:rPr>
              <w:t>0,01</w:t>
            </w:r>
          </w:p>
        </w:tc>
        <w:tc>
          <w:tcPr>
            <w:tcW w:w="169" w:type="pct"/>
            <w:vAlign w:val="center"/>
          </w:tcPr>
          <w:p w14:paraId="6C3E656E" w14:textId="3E9CE892" w:rsidR="00CA72EB" w:rsidRPr="009234AD" w:rsidRDefault="002944E1" w:rsidP="002957E6">
            <w:pPr>
              <w:pStyle w:val="101"/>
              <w:jc w:val="center"/>
              <w:rPr>
                <w:sz w:val="16"/>
                <w:szCs w:val="16"/>
              </w:rPr>
            </w:pPr>
            <w:r w:rsidRPr="009234AD">
              <w:rPr>
                <w:sz w:val="16"/>
                <w:szCs w:val="16"/>
              </w:rPr>
              <w:t>-</w:t>
            </w:r>
          </w:p>
        </w:tc>
        <w:tc>
          <w:tcPr>
            <w:tcW w:w="169" w:type="pct"/>
            <w:vAlign w:val="center"/>
          </w:tcPr>
          <w:p w14:paraId="30C6255F" w14:textId="4A333A2F" w:rsidR="00CA72EB" w:rsidRPr="009234AD" w:rsidRDefault="002944E1" w:rsidP="002957E6">
            <w:pPr>
              <w:pStyle w:val="101"/>
              <w:jc w:val="center"/>
              <w:rPr>
                <w:sz w:val="16"/>
                <w:szCs w:val="16"/>
              </w:rPr>
            </w:pPr>
            <w:r w:rsidRPr="009234AD">
              <w:rPr>
                <w:sz w:val="16"/>
                <w:szCs w:val="16"/>
              </w:rPr>
              <w:t>0,00</w:t>
            </w:r>
          </w:p>
        </w:tc>
        <w:tc>
          <w:tcPr>
            <w:tcW w:w="169" w:type="pct"/>
            <w:vAlign w:val="center"/>
          </w:tcPr>
          <w:p w14:paraId="3C948374" w14:textId="15769B76" w:rsidR="00CA72EB" w:rsidRPr="009234AD" w:rsidRDefault="002944E1" w:rsidP="002957E6">
            <w:pPr>
              <w:pStyle w:val="101"/>
              <w:jc w:val="center"/>
              <w:rPr>
                <w:sz w:val="16"/>
                <w:szCs w:val="16"/>
              </w:rPr>
            </w:pPr>
            <w:r w:rsidRPr="009234AD">
              <w:rPr>
                <w:sz w:val="16"/>
                <w:szCs w:val="16"/>
              </w:rPr>
              <w:t>0,01</w:t>
            </w:r>
          </w:p>
        </w:tc>
        <w:tc>
          <w:tcPr>
            <w:tcW w:w="211" w:type="pct"/>
            <w:vAlign w:val="center"/>
          </w:tcPr>
          <w:p w14:paraId="2883E018" w14:textId="066C7816" w:rsidR="00CA72EB" w:rsidRPr="009234AD" w:rsidRDefault="002944E1" w:rsidP="002944E1">
            <w:pPr>
              <w:pStyle w:val="101"/>
              <w:jc w:val="center"/>
              <w:rPr>
                <w:sz w:val="16"/>
                <w:szCs w:val="16"/>
              </w:rPr>
            </w:pPr>
            <w:r w:rsidRPr="009234AD">
              <w:rPr>
                <w:sz w:val="16"/>
                <w:szCs w:val="16"/>
              </w:rPr>
              <w:t>34</w:t>
            </w:r>
          </w:p>
        </w:tc>
        <w:tc>
          <w:tcPr>
            <w:tcW w:w="169" w:type="pct"/>
            <w:shd w:val="clear" w:color="auto" w:fill="auto"/>
            <w:vAlign w:val="center"/>
          </w:tcPr>
          <w:p w14:paraId="6638C239" w14:textId="6AFBE787" w:rsidR="00CA72EB" w:rsidRPr="009234AD" w:rsidRDefault="002944E1" w:rsidP="002944E1">
            <w:pPr>
              <w:pStyle w:val="101"/>
              <w:jc w:val="center"/>
              <w:rPr>
                <w:sz w:val="16"/>
                <w:szCs w:val="16"/>
              </w:rPr>
            </w:pPr>
            <w:r w:rsidRPr="009234AD">
              <w:rPr>
                <w:sz w:val="16"/>
                <w:szCs w:val="16"/>
              </w:rPr>
              <w:t>0,01</w:t>
            </w:r>
          </w:p>
        </w:tc>
        <w:tc>
          <w:tcPr>
            <w:tcW w:w="169" w:type="pct"/>
            <w:shd w:val="clear" w:color="auto" w:fill="auto"/>
            <w:vAlign w:val="center"/>
          </w:tcPr>
          <w:p w14:paraId="2A7FE5D1" w14:textId="33BD38FC" w:rsidR="00CA72EB" w:rsidRPr="009234AD" w:rsidRDefault="002944E1" w:rsidP="002944E1">
            <w:pPr>
              <w:pStyle w:val="101"/>
              <w:jc w:val="center"/>
              <w:rPr>
                <w:sz w:val="16"/>
                <w:szCs w:val="16"/>
              </w:rPr>
            </w:pPr>
            <w:r w:rsidRPr="009234AD">
              <w:rPr>
                <w:sz w:val="16"/>
                <w:szCs w:val="16"/>
              </w:rPr>
              <w:t>-</w:t>
            </w:r>
          </w:p>
        </w:tc>
        <w:tc>
          <w:tcPr>
            <w:tcW w:w="169" w:type="pct"/>
            <w:shd w:val="clear" w:color="auto" w:fill="auto"/>
            <w:vAlign w:val="center"/>
          </w:tcPr>
          <w:p w14:paraId="07A045FE" w14:textId="17E6DD76" w:rsidR="00CA72EB" w:rsidRPr="009234AD" w:rsidRDefault="002944E1" w:rsidP="002944E1">
            <w:pPr>
              <w:pStyle w:val="101"/>
              <w:jc w:val="center"/>
              <w:rPr>
                <w:sz w:val="16"/>
                <w:szCs w:val="16"/>
              </w:rPr>
            </w:pPr>
            <w:r w:rsidRPr="009234AD">
              <w:rPr>
                <w:sz w:val="16"/>
                <w:szCs w:val="16"/>
              </w:rPr>
              <w:t>0,00</w:t>
            </w:r>
          </w:p>
        </w:tc>
        <w:tc>
          <w:tcPr>
            <w:tcW w:w="169" w:type="pct"/>
            <w:shd w:val="clear" w:color="auto" w:fill="auto"/>
            <w:vAlign w:val="center"/>
          </w:tcPr>
          <w:p w14:paraId="2AA9C431" w14:textId="11BFCDC3" w:rsidR="00CA72EB" w:rsidRPr="009234AD" w:rsidRDefault="002944E1" w:rsidP="002944E1">
            <w:pPr>
              <w:pStyle w:val="101"/>
              <w:jc w:val="center"/>
              <w:rPr>
                <w:sz w:val="16"/>
                <w:szCs w:val="16"/>
              </w:rPr>
            </w:pPr>
            <w:r w:rsidRPr="009234AD">
              <w:rPr>
                <w:sz w:val="16"/>
                <w:szCs w:val="16"/>
              </w:rPr>
              <w:t>0,01</w:t>
            </w:r>
          </w:p>
        </w:tc>
        <w:tc>
          <w:tcPr>
            <w:tcW w:w="211" w:type="pct"/>
            <w:shd w:val="clear" w:color="auto" w:fill="auto"/>
            <w:vAlign w:val="center"/>
          </w:tcPr>
          <w:p w14:paraId="4DD85801" w14:textId="310D11ED" w:rsidR="00CA72EB" w:rsidRPr="009234AD" w:rsidRDefault="002944E1" w:rsidP="002944E1">
            <w:pPr>
              <w:pStyle w:val="101"/>
              <w:jc w:val="center"/>
              <w:rPr>
                <w:sz w:val="16"/>
                <w:szCs w:val="16"/>
              </w:rPr>
            </w:pPr>
            <w:r w:rsidRPr="009234AD">
              <w:rPr>
                <w:sz w:val="16"/>
                <w:szCs w:val="16"/>
              </w:rPr>
              <w:t>34</w:t>
            </w:r>
          </w:p>
        </w:tc>
        <w:tc>
          <w:tcPr>
            <w:tcW w:w="169" w:type="pct"/>
            <w:vAlign w:val="center"/>
          </w:tcPr>
          <w:p w14:paraId="7FB4EDC9" w14:textId="7DFFDB62" w:rsidR="00CA72EB" w:rsidRPr="009234AD" w:rsidRDefault="002944E1" w:rsidP="002944E1">
            <w:pPr>
              <w:pStyle w:val="101"/>
              <w:jc w:val="center"/>
              <w:rPr>
                <w:sz w:val="16"/>
                <w:szCs w:val="16"/>
              </w:rPr>
            </w:pPr>
            <w:r w:rsidRPr="009234AD">
              <w:rPr>
                <w:sz w:val="16"/>
                <w:szCs w:val="16"/>
              </w:rPr>
              <w:t>0,01</w:t>
            </w:r>
          </w:p>
        </w:tc>
        <w:tc>
          <w:tcPr>
            <w:tcW w:w="169" w:type="pct"/>
            <w:vAlign w:val="center"/>
          </w:tcPr>
          <w:p w14:paraId="5B13268A" w14:textId="48C32B34" w:rsidR="00CA72EB" w:rsidRPr="009234AD" w:rsidRDefault="002944E1" w:rsidP="002944E1">
            <w:pPr>
              <w:pStyle w:val="101"/>
              <w:jc w:val="center"/>
              <w:rPr>
                <w:sz w:val="16"/>
                <w:szCs w:val="16"/>
              </w:rPr>
            </w:pPr>
            <w:r w:rsidRPr="009234AD">
              <w:rPr>
                <w:sz w:val="16"/>
                <w:szCs w:val="16"/>
              </w:rPr>
              <w:t>-</w:t>
            </w:r>
          </w:p>
        </w:tc>
        <w:tc>
          <w:tcPr>
            <w:tcW w:w="169" w:type="pct"/>
            <w:vAlign w:val="center"/>
          </w:tcPr>
          <w:p w14:paraId="08BA52FA" w14:textId="4D5B615B" w:rsidR="00CA72EB" w:rsidRPr="009234AD" w:rsidRDefault="002944E1" w:rsidP="002944E1">
            <w:pPr>
              <w:pStyle w:val="101"/>
              <w:jc w:val="center"/>
              <w:rPr>
                <w:sz w:val="16"/>
                <w:szCs w:val="16"/>
              </w:rPr>
            </w:pPr>
            <w:r w:rsidRPr="009234AD">
              <w:rPr>
                <w:sz w:val="16"/>
                <w:szCs w:val="16"/>
              </w:rPr>
              <w:t>0,00</w:t>
            </w:r>
          </w:p>
        </w:tc>
        <w:tc>
          <w:tcPr>
            <w:tcW w:w="169" w:type="pct"/>
            <w:vAlign w:val="center"/>
          </w:tcPr>
          <w:p w14:paraId="6F0E084D" w14:textId="77D14FDA" w:rsidR="00CA72EB" w:rsidRPr="009234AD" w:rsidRDefault="002944E1" w:rsidP="002944E1">
            <w:pPr>
              <w:pStyle w:val="101"/>
              <w:jc w:val="center"/>
              <w:rPr>
                <w:sz w:val="16"/>
                <w:szCs w:val="16"/>
              </w:rPr>
            </w:pPr>
            <w:r w:rsidRPr="009234AD">
              <w:rPr>
                <w:sz w:val="16"/>
                <w:szCs w:val="16"/>
              </w:rPr>
              <w:t>0,01</w:t>
            </w:r>
          </w:p>
        </w:tc>
        <w:tc>
          <w:tcPr>
            <w:tcW w:w="211" w:type="pct"/>
            <w:vAlign w:val="center"/>
          </w:tcPr>
          <w:p w14:paraId="086156C1" w14:textId="4C101433" w:rsidR="00CA72EB" w:rsidRPr="009234AD" w:rsidRDefault="002944E1" w:rsidP="002944E1">
            <w:pPr>
              <w:pStyle w:val="101"/>
              <w:jc w:val="center"/>
              <w:rPr>
                <w:sz w:val="16"/>
                <w:szCs w:val="16"/>
              </w:rPr>
            </w:pPr>
            <w:r w:rsidRPr="009234AD">
              <w:rPr>
                <w:sz w:val="16"/>
                <w:szCs w:val="16"/>
              </w:rPr>
              <w:t>34</w:t>
            </w:r>
          </w:p>
        </w:tc>
        <w:tc>
          <w:tcPr>
            <w:tcW w:w="169" w:type="pct"/>
            <w:vAlign w:val="center"/>
          </w:tcPr>
          <w:p w14:paraId="1949E96E" w14:textId="0D9847C2" w:rsidR="00CA72EB" w:rsidRPr="009234AD" w:rsidRDefault="002944E1" w:rsidP="002944E1">
            <w:pPr>
              <w:pStyle w:val="101"/>
              <w:jc w:val="center"/>
              <w:rPr>
                <w:sz w:val="16"/>
                <w:szCs w:val="16"/>
              </w:rPr>
            </w:pPr>
            <w:r w:rsidRPr="009234AD">
              <w:rPr>
                <w:sz w:val="16"/>
                <w:szCs w:val="16"/>
              </w:rPr>
              <w:t>0,01</w:t>
            </w:r>
          </w:p>
        </w:tc>
        <w:tc>
          <w:tcPr>
            <w:tcW w:w="169" w:type="pct"/>
            <w:vAlign w:val="center"/>
          </w:tcPr>
          <w:p w14:paraId="438CE718" w14:textId="3E6014C5" w:rsidR="00CA72EB" w:rsidRPr="009234AD" w:rsidRDefault="002944E1" w:rsidP="002944E1">
            <w:pPr>
              <w:pStyle w:val="101"/>
              <w:jc w:val="center"/>
              <w:rPr>
                <w:sz w:val="16"/>
                <w:szCs w:val="16"/>
              </w:rPr>
            </w:pPr>
            <w:r w:rsidRPr="009234AD">
              <w:rPr>
                <w:sz w:val="16"/>
                <w:szCs w:val="16"/>
              </w:rPr>
              <w:t>-</w:t>
            </w:r>
          </w:p>
        </w:tc>
        <w:tc>
          <w:tcPr>
            <w:tcW w:w="169" w:type="pct"/>
            <w:vAlign w:val="center"/>
          </w:tcPr>
          <w:p w14:paraId="0F8A5E29" w14:textId="17F9BC84" w:rsidR="00CA72EB" w:rsidRPr="009234AD" w:rsidRDefault="002944E1" w:rsidP="002944E1">
            <w:pPr>
              <w:pStyle w:val="101"/>
              <w:jc w:val="center"/>
              <w:rPr>
                <w:sz w:val="16"/>
                <w:szCs w:val="16"/>
              </w:rPr>
            </w:pPr>
            <w:r w:rsidRPr="009234AD">
              <w:rPr>
                <w:sz w:val="16"/>
                <w:szCs w:val="16"/>
              </w:rPr>
              <w:t>0,00</w:t>
            </w:r>
          </w:p>
        </w:tc>
        <w:tc>
          <w:tcPr>
            <w:tcW w:w="169" w:type="pct"/>
            <w:vAlign w:val="center"/>
          </w:tcPr>
          <w:p w14:paraId="4A4B0796" w14:textId="41375FAC" w:rsidR="00CA72EB" w:rsidRPr="009234AD" w:rsidRDefault="002944E1" w:rsidP="002944E1">
            <w:pPr>
              <w:pStyle w:val="101"/>
              <w:jc w:val="center"/>
              <w:rPr>
                <w:sz w:val="16"/>
                <w:szCs w:val="16"/>
              </w:rPr>
            </w:pPr>
            <w:r w:rsidRPr="009234AD">
              <w:rPr>
                <w:sz w:val="16"/>
                <w:szCs w:val="16"/>
              </w:rPr>
              <w:t>0,01</w:t>
            </w:r>
          </w:p>
        </w:tc>
        <w:tc>
          <w:tcPr>
            <w:tcW w:w="211" w:type="pct"/>
            <w:vAlign w:val="center"/>
          </w:tcPr>
          <w:p w14:paraId="3B6EE447" w14:textId="2FE27446" w:rsidR="00CA72EB" w:rsidRPr="009234AD" w:rsidRDefault="002944E1" w:rsidP="002944E1">
            <w:pPr>
              <w:pStyle w:val="101"/>
              <w:jc w:val="center"/>
              <w:rPr>
                <w:sz w:val="16"/>
                <w:szCs w:val="16"/>
              </w:rPr>
            </w:pPr>
            <w:r w:rsidRPr="009234AD">
              <w:rPr>
                <w:sz w:val="16"/>
                <w:szCs w:val="16"/>
              </w:rPr>
              <w:t>34</w:t>
            </w:r>
          </w:p>
        </w:tc>
      </w:tr>
      <w:tr w:rsidR="009234AD" w:rsidRPr="009234AD" w14:paraId="401ADB74" w14:textId="77777777" w:rsidTr="00DF72FC">
        <w:trPr>
          <w:cantSplit/>
        </w:trPr>
        <w:tc>
          <w:tcPr>
            <w:tcW w:w="153" w:type="pct"/>
            <w:shd w:val="clear" w:color="auto" w:fill="auto"/>
            <w:vAlign w:val="center"/>
          </w:tcPr>
          <w:p w14:paraId="1255F466" w14:textId="73196271" w:rsidR="00CA72EB" w:rsidRPr="009234AD" w:rsidRDefault="002944E1" w:rsidP="00973137">
            <w:pPr>
              <w:pStyle w:val="101"/>
              <w:jc w:val="center"/>
              <w:rPr>
                <w:sz w:val="18"/>
              </w:rPr>
            </w:pPr>
            <w:r w:rsidRPr="009234AD">
              <w:rPr>
                <w:sz w:val="18"/>
              </w:rPr>
              <w:t>1.</w:t>
            </w:r>
            <w:r w:rsidR="00973137" w:rsidRPr="009234AD">
              <w:rPr>
                <w:sz w:val="18"/>
              </w:rPr>
              <w:t>3</w:t>
            </w:r>
          </w:p>
        </w:tc>
        <w:tc>
          <w:tcPr>
            <w:tcW w:w="496" w:type="pct"/>
            <w:shd w:val="clear" w:color="auto" w:fill="auto"/>
            <w:vAlign w:val="center"/>
          </w:tcPr>
          <w:p w14:paraId="068DADA6" w14:textId="77777777" w:rsidR="00CA72EB" w:rsidRPr="009234AD" w:rsidRDefault="00CA72EB" w:rsidP="002957E6">
            <w:pPr>
              <w:pStyle w:val="101"/>
              <w:rPr>
                <w:sz w:val="18"/>
              </w:rPr>
            </w:pPr>
            <w:r w:rsidRPr="009234AD">
              <w:rPr>
                <w:sz w:val="18"/>
              </w:rPr>
              <w:t>Общественно-деловая застройка</w:t>
            </w:r>
          </w:p>
        </w:tc>
        <w:tc>
          <w:tcPr>
            <w:tcW w:w="139" w:type="pct"/>
            <w:shd w:val="clear" w:color="auto" w:fill="auto"/>
            <w:vAlign w:val="center"/>
          </w:tcPr>
          <w:p w14:paraId="044B5C73" w14:textId="479E31E0" w:rsidR="00CA72EB" w:rsidRPr="009234AD" w:rsidRDefault="002944E1" w:rsidP="002944E1">
            <w:pPr>
              <w:pStyle w:val="101"/>
              <w:jc w:val="center"/>
              <w:rPr>
                <w:sz w:val="16"/>
                <w:szCs w:val="16"/>
              </w:rPr>
            </w:pPr>
            <w:r w:rsidRPr="009234AD">
              <w:rPr>
                <w:sz w:val="16"/>
                <w:szCs w:val="16"/>
              </w:rPr>
              <w:t>-</w:t>
            </w:r>
          </w:p>
        </w:tc>
        <w:tc>
          <w:tcPr>
            <w:tcW w:w="139" w:type="pct"/>
            <w:shd w:val="clear" w:color="auto" w:fill="auto"/>
            <w:vAlign w:val="center"/>
          </w:tcPr>
          <w:p w14:paraId="5A266285" w14:textId="25C024B6" w:rsidR="00CA72EB" w:rsidRPr="009234AD" w:rsidRDefault="002944E1" w:rsidP="002944E1">
            <w:pPr>
              <w:pStyle w:val="101"/>
              <w:jc w:val="center"/>
              <w:rPr>
                <w:sz w:val="16"/>
                <w:szCs w:val="16"/>
              </w:rPr>
            </w:pPr>
            <w:r w:rsidRPr="009234AD">
              <w:rPr>
                <w:sz w:val="16"/>
                <w:szCs w:val="16"/>
              </w:rPr>
              <w:t>-</w:t>
            </w:r>
          </w:p>
        </w:tc>
        <w:tc>
          <w:tcPr>
            <w:tcW w:w="139" w:type="pct"/>
            <w:vAlign w:val="center"/>
          </w:tcPr>
          <w:p w14:paraId="0D9E71BE" w14:textId="61BA4DE2" w:rsidR="00CA72EB" w:rsidRPr="009234AD" w:rsidRDefault="002944E1" w:rsidP="002944E1">
            <w:pPr>
              <w:pStyle w:val="101"/>
              <w:jc w:val="center"/>
              <w:rPr>
                <w:sz w:val="16"/>
                <w:szCs w:val="16"/>
              </w:rPr>
            </w:pPr>
            <w:r w:rsidRPr="009234AD">
              <w:rPr>
                <w:sz w:val="16"/>
                <w:szCs w:val="16"/>
              </w:rPr>
              <w:t>-</w:t>
            </w:r>
          </w:p>
        </w:tc>
        <w:tc>
          <w:tcPr>
            <w:tcW w:w="170" w:type="pct"/>
            <w:shd w:val="clear" w:color="auto" w:fill="auto"/>
            <w:vAlign w:val="center"/>
          </w:tcPr>
          <w:p w14:paraId="127E4F4E" w14:textId="61B90036" w:rsidR="00CA72EB" w:rsidRPr="009234AD" w:rsidRDefault="002944E1" w:rsidP="002944E1">
            <w:pPr>
              <w:pStyle w:val="101"/>
              <w:jc w:val="center"/>
              <w:rPr>
                <w:sz w:val="16"/>
                <w:szCs w:val="16"/>
              </w:rPr>
            </w:pPr>
            <w:r w:rsidRPr="009234AD">
              <w:rPr>
                <w:sz w:val="16"/>
                <w:szCs w:val="16"/>
              </w:rPr>
              <w:t>-</w:t>
            </w:r>
          </w:p>
        </w:tc>
        <w:tc>
          <w:tcPr>
            <w:tcW w:w="211" w:type="pct"/>
            <w:shd w:val="clear" w:color="auto" w:fill="auto"/>
            <w:vAlign w:val="center"/>
          </w:tcPr>
          <w:p w14:paraId="12B52F8B" w14:textId="42963DD7" w:rsidR="00CA72EB" w:rsidRPr="009234AD" w:rsidRDefault="002944E1" w:rsidP="002957E6">
            <w:pPr>
              <w:pStyle w:val="101"/>
              <w:jc w:val="center"/>
              <w:rPr>
                <w:sz w:val="16"/>
                <w:szCs w:val="16"/>
              </w:rPr>
            </w:pPr>
            <w:r w:rsidRPr="009234AD">
              <w:rPr>
                <w:sz w:val="16"/>
                <w:szCs w:val="16"/>
              </w:rPr>
              <w:t>-</w:t>
            </w:r>
          </w:p>
        </w:tc>
        <w:tc>
          <w:tcPr>
            <w:tcW w:w="169" w:type="pct"/>
            <w:vAlign w:val="center"/>
          </w:tcPr>
          <w:p w14:paraId="4BED908E" w14:textId="59B73685" w:rsidR="00CA72EB" w:rsidRPr="009234AD" w:rsidRDefault="002944E1" w:rsidP="002957E6">
            <w:pPr>
              <w:pStyle w:val="101"/>
              <w:jc w:val="center"/>
              <w:rPr>
                <w:sz w:val="16"/>
                <w:szCs w:val="16"/>
              </w:rPr>
            </w:pPr>
            <w:r w:rsidRPr="009234AD">
              <w:rPr>
                <w:sz w:val="16"/>
                <w:szCs w:val="16"/>
              </w:rPr>
              <w:t>0,16</w:t>
            </w:r>
          </w:p>
        </w:tc>
        <w:tc>
          <w:tcPr>
            <w:tcW w:w="169" w:type="pct"/>
            <w:vAlign w:val="center"/>
          </w:tcPr>
          <w:p w14:paraId="73CF861A" w14:textId="544E3C94" w:rsidR="00CA72EB" w:rsidRPr="009234AD" w:rsidRDefault="002944E1" w:rsidP="002957E6">
            <w:pPr>
              <w:pStyle w:val="101"/>
              <w:jc w:val="center"/>
              <w:rPr>
                <w:sz w:val="16"/>
                <w:szCs w:val="16"/>
              </w:rPr>
            </w:pPr>
            <w:r w:rsidRPr="009234AD">
              <w:rPr>
                <w:sz w:val="16"/>
                <w:szCs w:val="16"/>
              </w:rPr>
              <w:t>0,10</w:t>
            </w:r>
          </w:p>
        </w:tc>
        <w:tc>
          <w:tcPr>
            <w:tcW w:w="169" w:type="pct"/>
            <w:vAlign w:val="center"/>
          </w:tcPr>
          <w:p w14:paraId="7B589093" w14:textId="4018AFC1" w:rsidR="00CA72EB" w:rsidRPr="009234AD" w:rsidRDefault="002944E1" w:rsidP="002957E6">
            <w:pPr>
              <w:pStyle w:val="101"/>
              <w:jc w:val="center"/>
              <w:rPr>
                <w:sz w:val="16"/>
                <w:szCs w:val="16"/>
              </w:rPr>
            </w:pPr>
            <w:r w:rsidRPr="009234AD">
              <w:rPr>
                <w:sz w:val="16"/>
                <w:szCs w:val="16"/>
              </w:rPr>
              <w:t>0,01</w:t>
            </w:r>
          </w:p>
        </w:tc>
        <w:tc>
          <w:tcPr>
            <w:tcW w:w="169" w:type="pct"/>
            <w:vAlign w:val="center"/>
          </w:tcPr>
          <w:p w14:paraId="0FAF3E6F" w14:textId="7582DBB5" w:rsidR="00CA72EB" w:rsidRPr="009234AD" w:rsidRDefault="002944E1" w:rsidP="002957E6">
            <w:pPr>
              <w:pStyle w:val="101"/>
              <w:jc w:val="center"/>
              <w:rPr>
                <w:sz w:val="16"/>
                <w:szCs w:val="16"/>
              </w:rPr>
            </w:pPr>
            <w:r w:rsidRPr="009234AD">
              <w:rPr>
                <w:sz w:val="16"/>
                <w:szCs w:val="16"/>
              </w:rPr>
              <w:t>0,27</w:t>
            </w:r>
          </w:p>
        </w:tc>
        <w:tc>
          <w:tcPr>
            <w:tcW w:w="211" w:type="pct"/>
            <w:vAlign w:val="center"/>
          </w:tcPr>
          <w:p w14:paraId="50FAD282" w14:textId="311986C5" w:rsidR="00CA72EB" w:rsidRPr="009234AD" w:rsidRDefault="002944E1" w:rsidP="002944E1">
            <w:pPr>
              <w:pStyle w:val="101"/>
              <w:jc w:val="center"/>
              <w:rPr>
                <w:sz w:val="16"/>
                <w:szCs w:val="16"/>
              </w:rPr>
            </w:pPr>
            <w:r w:rsidRPr="009234AD">
              <w:rPr>
                <w:sz w:val="16"/>
                <w:szCs w:val="16"/>
              </w:rPr>
              <w:t>813</w:t>
            </w:r>
          </w:p>
        </w:tc>
        <w:tc>
          <w:tcPr>
            <w:tcW w:w="169" w:type="pct"/>
            <w:vAlign w:val="center"/>
          </w:tcPr>
          <w:p w14:paraId="416AA92E" w14:textId="7CF35DCF" w:rsidR="00CA72EB" w:rsidRPr="009234AD" w:rsidRDefault="002944E1" w:rsidP="002944E1">
            <w:pPr>
              <w:pStyle w:val="101"/>
              <w:jc w:val="center"/>
              <w:rPr>
                <w:sz w:val="16"/>
                <w:szCs w:val="16"/>
              </w:rPr>
            </w:pPr>
            <w:r w:rsidRPr="009234AD">
              <w:rPr>
                <w:sz w:val="16"/>
                <w:szCs w:val="16"/>
              </w:rPr>
              <w:t>0,16</w:t>
            </w:r>
          </w:p>
        </w:tc>
        <w:tc>
          <w:tcPr>
            <w:tcW w:w="169" w:type="pct"/>
            <w:vAlign w:val="center"/>
          </w:tcPr>
          <w:p w14:paraId="33E92F64" w14:textId="2E610279" w:rsidR="00CA72EB" w:rsidRPr="009234AD" w:rsidRDefault="002944E1" w:rsidP="002944E1">
            <w:pPr>
              <w:pStyle w:val="101"/>
              <w:jc w:val="center"/>
              <w:rPr>
                <w:sz w:val="16"/>
                <w:szCs w:val="16"/>
              </w:rPr>
            </w:pPr>
            <w:r w:rsidRPr="009234AD">
              <w:rPr>
                <w:sz w:val="16"/>
                <w:szCs w:val="16"/>
              </w:rPr>
              <w:t>0,10</w:t>
            </w:r>
          </w:p>
        </w:tc>
        <w:tc>
          <w:tcPr>
            <w:tcW w:w="169" w:type="pct"/>
            <w:vAlign w:val="center"/>
          </w:tcPr>
          <w:p w14:paraId="13CBD577" w14:textId="153945F3" w:rsidR="00CA72EB" w:rsidRPr="009234AD" w:rsidRDefault="002944E1" w:rsidP="002944E1">
            <w:pPr>
              <w:pStyle w:val="101"/>
              <w:jc w:val="center"/>
              <w:rPr>
                <w:sz w:val="16"/>
                <w:szCs w:val="16"/>
              </w:rPr>
            </w:pPr>
            <w:r w:rsidRPr="009234AD">
              <w:rPr>
                <w:sz w:val="16"/>
                <w:szCs w:val="16"/>
              </w:rPr>
              <w:t>0,01</w:t>
            </w:r>
          </w:p>
        </w:tc>
        <w:tc>
          <w:tcPr>
            <w:tcW w:w="169" w:type="pct"/>
            <w:vAlign w:val="center"/>
          </w:tcPr>
          <w:p w14:paraId="0DC8EA4F" w14:textId="32F556C3" w:rsidR="00CA72EB" w:rsidRPr="009234AD" w:rsidRDefault="002944E1" w:rsidP="002944E1">
            <w:pPr>
              <w:pStyle w:val="101"/>
              <w:jc w:val="center"/>
              <w:rPr>
                <w:sz w:val="16"/>
                <w:szCs w:val="16"/>
              </w:rPr>
            </w:pPr>
            <w:r w:rsidRPr="009234AD">
              <w:rPr>
                <w:sz w:val="16"/>
                <w:szCs w:val="16"/>
              </w:rPr>
              <w:t>0,27</w:t>
            </w:r>
          </w:p>
        </w:tc>
        <w:tc>
          <w:tcPr>
            <w:tcW w:w="211" w:type="pct"/>
            <w:vAlign w:val="center"/>
          </w:tcPr>
          <w:p w14:paraId="6FD19563" w14:textId="021DB8B6" w:rsidR="00CA72EB" w:rsidRPr="009234AD" w:rsidRDefault="002944E1" w:rsidP="002944E1">
            <w:pPr>
              <w:pStyle w:val="101"/>
              <w:jc w:val="center"/>
              <w:rPr>
                <w:sz w:val="16"/>
                <w:szCs w:val="16"/>
              </w:rPr>
            </w:pPr>
            <w:r w:rsidRPr="009234AD">
              <w:rPr>
                <w:sz w:val="16"/>
                <w:szCs w:val="16"/>
              </w:rPr>
              <w:t>813</w:t>
            </w:r>
          </w:p>
        </w:tc>
        <w:tc>
          <w:tcPr>
            <w:tcW w:w="169" w:type="pct"/>
            <w:vAlign w:val="center"/>
          </w:tcPr>
          <w:p w14:paraId="565CFC1D" w14:textId="01452F12" w:rsidR="00CA72EB" w:rsidRPr="009234AD" w:rsidRDefault="002944E1" w:rsidP="002944E1">
            <w:pPr>
              <w:pStyle w:val="101"/>
              <w:jc w:val="center"/>
              <w:rPr>
                <w:sz w:val="16"/>
                <w:szCs w:val="16"/>
              </w:rPr>
            </w:pPr>
            <w:r w:rsidRPr="009234AD">
              <w:rPr>
                <w:sz w:val="16"/>
                <w:szCs w:val="16"/>
              </w:rPr>
              <w:t>0,16</w:t>
            </w:r>
          </w:p>
        </w:tc>
        <w:tc>
          <w:tcPr>
            <w:tcW w:w="169" w:type="pct"/>
            <w:vAlign w:val="center"/>
          </w:tcPr>
          <w:p w14:paraId="4840B5D5" w14:textId="5F2CE4D6" w:rsidR="00CA72EB" w:rsidRPr="009234AD" w:rsidRDefault="002944E1" w:rsidP="002944E1">
            <w:pPr>
              <w:pStyle w:val="101"/>
              <w:jc w:val="center"/>
              <w:rPr>
                <w:sz w:val="16"/>
                <w:szCs w:val="16"/>
              </w:rPr>
            </w:pPr>
            <w:r w:rsidRPr="009234AD">
              <w:rPr>
                <w:sz w:val="16"/>
                <w:szCs w:val="16"/>
              </w:rPr>
              <w:t>0,10</w:t>
            </w:r>
          </w:p>
        </w:tc>
        <w:tc>
          <w:tcPr>
            <w:tcW w:w="169" w:type="pct"/>
            <w:vAlign w:val="center"/>
          </w:tcPr>
          <w:p w14:paraId="758C8949" w14:textId="237B9FAD" w:rsidR="00CA72EB" w:rsidRPr="009234AD" w:rsidRDefault="002944E1" w:rsidP="002944E1">
            <w:pPr>
              <w:pStyle w:val="101"/>
              <w:jc w:val="center"/>
              <w:rPr>
                <w:sz w:val="16"/>
                <w:szCs w:val="16"/>
              </w:rPr>
            </w:pPr>
            <w:r w:rsidRPr="009234AD">
              <w:rPr>
                <w:sz w:val="16"/>
                <w:szCs w:val="16"/>
              </w:rPr>
              <w:t>0,01</w:t>
            </w:r>
          </w:p>
        </w:tc>
        <w:tc>
          <w:tcPr>
            <w:tcW w:w="169" w:type="pct"/>
            <w:vAlign w:val="center"/>
          </w:tcPr>
          <w:p w14:paraId="2B7BBEB7" w14:textId="7A1701FD" w:rsidR="00CA72EB" w:rsidRPr="009234AD" w:rsidRDefault="002944E1" w:rsidP="002944E1">
            <w:pPr>
              <w:pStyle w:val="101"/>
              <w:jc w:val="center"/>
              <w:rPr>
                <w:sz w:val="16"/>
                <w:szCs w:val="16"/>
              </w:rPr>
            </w:pPr>
            <w:r w:rsidRPr="009234AD">
              <w:rPr>
                <w:sz w:val="16"/>
                <w:szCs w:val="16"/>
              </w:rPr>
              <w:t>0,27</w:t>
            </w:r>
          </w:p>
        </w:tc>
        <w:tc>
          <w:tcPr>
            <w:tcW w:w="211" w:type="pct"/>
            <w:vAlign w:val="center"/>
          </w:tcPr>
          <w:p w14:paraId="45503C6F" w14:textId="1EE2DA45" w:rsidR="00CA72EB" w:rsidRPr="009234AD" w:rsidRDefault="002944E1" w:rsidP="002944E1">
            <w:pPr>
              <w:pStyle w:val="101"/>
              <w:jc w:val="center"/>
              <w:rPr>
                <w:sz w:val="16"/>
                <w:szCs w:val="16"/>
              </w:rPr>
            </w:pPr>
            <w:r w:rsidRPr="009234AD">
              <w:rPr>
                <w:sz w:val="16"/>
                <w:szCs w:val="16"/>
              </w:rPr>
              <w:t>813</w:t>
            </w:r>
          </w:p>
        </w:tc>
        <w:tc>
          <w:tcPr>
            <w:tcW w:w="169" w:type="pct"/>
            <w:vAlign w:val="center"/>
          </w:tcPr>
          <w:p w14:paraId="322B52E1" w14:textId="2912CEC9" w:rsidR="00CA72EB" w:rsidRPr="009234AD" w:rsidRDefault="002944E1" w:rsidP="002944E1">
            <w:pPr>
              <w:pStyle w:val="101"/>
              <w:jc w:val="center"/>
              <w:rPr>
                <w:sz w:val="16"/>
                <w:szCs w:val="16"/>
              </w:rPr>
            </w:pPr>
            <w:r w:rsidRPr="009234AD">
              <w:rPr>
                <w:sz w:val="16"/>
                <w:szCs w:val="16"/>
              </w:rPr>
              <w:t>0,16</w:t>
            </w:r>
          </w:p>
        </w:tc>
        <w:tc>
          <w:tcPr>
            <w:tcW w:w="169" w:type="pct"/>
            <w:vAlign w:val="center"/>
          </w:tcPr>
          <w:p w14:paraId="43175270" w14:textId="2C31D997" w:rsidR="00CA72EB" w:rsidRPr="009234AD" w:rsidRDefault="002944E1" w:rsidP="002944E1">
            <w:pPr>
              <w:pStyle w:val="101"/>
              <w:jc w:val="center"/>
              <w:rPr>
                <w:sz w:val="16"/>
                <w:szCs w:val="16"/>
              </w:rPr>
            </w:pPr>
            <w:r w:rsidRPr="009234AD">
              <w:rPr>
                <w:sz w:val="16"/>
                <w:szCs w:val="16"/>
              </w:rPr>
              <w:t>0,10</w:t>
            </w:r>
          </w:p>
        </w:tc>
        <w:tc>
          <w:tcPr>
            <w:tcW w:w="169" w:type="pct"/>
            <w:vAlign w:val="center"/>
          </w:tcPr>
          <w:p w14:paraId="70C25E36" w14:textId="20152D25" w:rsidR="00CA72EB" w:rsidRPr="009234AD" w:rsidRDefault="002944E1" w:rsidP="002944E1">
            <w:pPr>
              <w:pStyle w:val="101"/>
              <w:jc w:val="center"/>
              <w:rPr>
                <w:sz w:val="16"/>
                <w:szCs w:val="16"/>
              </w:rPr>
            </w:pPr>
            <w:r w:rsidRPr="009234AD">
              <w:rPr>
                <w:sz w:val="16"/>
                <w:szCs w:val="16"/>
              </w:rPr>
              <w:t>0,01</w:t>
            </w:r>
          </w:p>
        </w:tc>
        <w:tc>
          <w:tcPr>
            <w:tcW w:w="169" w:type="pct"/>
            <w:vAlign w:val="center"/>
          </w:tcPr>
          <w:p w14:paraId="6BA5416A" w14:textId="0C597E7C" w:rsidR="00CA72EB" w:rsidRPr="009234AD" w:rsidRDefault="002944E1" w:rsidP="002944E1">
            <w:pPr>
              <w:pStyle w:val="101"/>
              <w:jc w:val="center"/>
              <w:rPr>
                <w:sz w:val="16"/>
                <w:szCs w:val="16"/>
              </w:rPr>
            </w:pPr>
            <w:r w:rsidRPr="009234AD">
              <w:rPr>
                <w:sz w:val="16"/>
                <w:szCs w:val="16"/>
              </w:rPr>
              <w:t>0,27</w:t>
            </w:r>
          </w:p>
        </w:tc>
        <w:tc>
          <w:tcPr>
            <w:tcW w:w="211" w:type="pct"/>
            <w:vAlign w:val="center"/>
          </w:tcPr>
          <w:p w14:paraId="3DCB6CD4" w14:textId="6A239BB5" w:rsidR="00CA72EB" w:rsidRPr="009234AD" w:rsidRDefault="002944E1" w:rsidP="002944E1">
            <w:pPr>
              <w:pStyle w:val="101"/>
              <w:jc w:val="center"/>
              <w:rPr>
                <w:sz w:val="16"/>
                <w:szCs w:val="16"/>
              </w:rPr>
            </w:pPr>
            <w:r w:rsidRPr="009234AD">
              <w:rPr>
                <w:sz w:val="16"/>
                <w:szCs w:val="16"/>
              </w:rPr>
              <w:t>813</w:t>
            </w:r>
          </w:p>
        </w:tc>
      </w:tr>
      <w:tr w:rsidR="009234AD" w:rsidRPr="009234AD" w14:paraId="792F59F3" w14:textId="77777777" w:rsidTr="00DF72FC">
        <w:trPr>
          <w:cantSplit/>
          <w:trHeight w:val="367"/>
        </w:trPr>
        <w:tc>
          <w:tcPr>
            <w:tcW w:w="153" w:type="pct"/>
            <w:shd w:val="clear" w:color="auto" w:fill="auto"/>
            <w:vAlign w:val="center"/>
          </w:tcPr>
          <w:p w14:paraId="49E284D8" w14:textId="10A37747" w:rsidR="002944E1" w:rsidRPr="009234AD" w:rsidRDefault="002944E1" w:rsidP="002944E1">
            <w:pPr>
              <w:pStyle w:val="101"/>
              <w:jc w:val="center"/>
              <w:rPr>
                <w:sz w:val="18"/>
              </w:rPr>
            </w:pPr>
          </w:p>
        </w:tc>
        <w:tc>
          <w:tcPr>
            <w:tcW w:w="496" w:type="pct"/>
            <w:shd w:val="clear" w:color="auto" w:fill="auto"/>
            <w:vAlign w:val="center"/>
          </w:tcPr>
          <w:p w14:paraId="120F3959" w14:textId="0A91E6D6" w:rsidR="002944E1" w:rsidRPr="009234AD" w:rsidRDefault="002944E1" w:rsidP="002944E1">
            <w:pPr>
              <w:pStyle w:val="101"/>
              <w:rPr>
                <w:b/>
                <w:sz w:val="18"/>
              </w:rPr>
            </w:pPr>
            <w:r w:rsidRPr="009234AD">
              <w:rPr>
                <w:b/>
                <w:sz w:val="18"/>
              </w:rPr>
              <w:t>Всего</w:t>
            </w:r>
          </w:p>
        </w:tc>
        <w:tc>
          <w:tcPr>
            <w:tcW w:w="139" w:type="pct"/>
            <w:shd w:val="clear" w:color="auto" w:fill="auto"/>
            <w:vAlign w:val="center"/>
          </w:tcPr>
          <w:p w14:paraId="6D17CDDE" w14:textId="23377EA9" w:rsidR="002944E1" w:rsidRPr="009234AD" w:rsidRDefault="002944E1" w:rsidP="002944E1">
            <w:pPr>
              <w:pStyle w:val="101"/>
              <w:jc w:val="center"/>
              <w:rPr>
                <w:b/>
                <w:sz w:val="16"/>
                <w:szCs w:val="16"/>
              </w:rPr>
            </w:pPr>
            <w:r w:rsidRPr="009234AD">
              <w:rPr>
                <w:b/>
                <w:sz w:val="16"/>
                <w:szCs w:val="16"/>
              </w:rPr>
              <w:t>-</w:t>
            </w:r>
          </w:p>
        </w:tc>
        <w:tc>
          <w:tcPr>
            <w:tcW w:w="139" w:type="pct"/>
            <w:shd w:val="clear" w:color="auto" w:fill="auto"/>
            <w:vAlign w:val="center"/>
          </w:tcPr>
          <w:p w14:paraId="4541A2E0" w14:textId="6E2FBB43" w:rsidR="002944E1" w:rsidRPr="009234AD" w:rsidRDefault="002944E1" w:rsidP="002944E1">
            <w:pPr>
              <w:pStyle w:val="101"/>
              <w:jc w:val="center"/>
              <w:rPr>
                <w:b/>
                <w:sz w:val="16"/>
                <w:szCs w:val="16"/>
              </w:rPr>
            </w:pPr>
            <w:r w:rsidRPr="009234AD">
              <w:rPr>
                <w:b/>
                <w:sz w:val="16"/>
                <w:szCs w:val="16"/>
              </w:rPr>
              <w:t>-</w:t>
            </w:r>
          </w:p>
        </w:tc>
        <w:tc>
          <w:tcPr>
            <w:tcW w:w="139" w:type="pct"/>
            <w:vAlign w:val="center"/>
          </w:tcPr>
          <w:p w14:paraId="02125481" w14:textId="35CBD862" w:rsidR="002944E1" w:rsidRPr="009234AD" w:rsidRDefault="002944E1" w:rsidP="002944E1">
            <w:pPr>
              <w:pStyle w:val="101"/>
              <w:jc w:val="center"/>
              <w:rPr>
                <w:b/>
                <w:sz w:val="16"/>
                <w:szCs w:val="16"/>
              </w:rPr>
            </w:pPr>
            <w:r w:rsidRPr="009234AD">
              <w:rPr>
                <w:b/>
                <w:sz w:val="16"/>
                <w:szCs w:val="16"/>
              </w:rPr>
              <w:t>-</w:t>
            </w:r>
          </w:p>
        </w:tc>
        <w:tc>
          <w:tcPr>
            <w:tcW w:w="170" w:type="pct"/>
            <w:shd w:val="clear" w:color="auto" w:fill="auto"/>
            <w:vAlign w:val="center"/>
          </w:tcPr>
          <w:p w14:paraId="14408646" w14:textId="2D3B3E77" w:rsidR="002944E1" w:rsidRPr="009234AD" w:rsidRDefault="002944E1" w:rsidP="002944E1">
            <w:pPr>
              <w:pStyle w:val="101"/>
              <w:jc w:val="center"/>
              <w:rPr>
                <w:b/>
                <w:sz w:val="16"/>
                <w:szCs w:val="16"/>
              </w:rPr>
            </w:pPr>
            <w:r w:rsidRPr="009234AD">
              <w:rPr>
                <w:b/>
                <w:sz w:val="16"/>
                <w:szCs w:val="16"/>
              </w:rPr>
              <w:t>0,68</w:t>
            </w:r>
          </w:p>
        </w:tc>
        <w:tc>
          <w:tcPr>
            <w:tcW w:w="211" w:type="pct"/>
            <w:shd w:val="clear" w:color="auto" w:fill="auto"/>
            <w:vAlign w:val="center"/>
          </w:tcPr>
          <w:p w14:paraId="0A6BE1C2" w14:textId="7F32BDDF" w:rsidR="002944E1" w:rsidRPr="009234AD" w:rsidRDefault="002944E1" w:rsidP="002944E1">
            <w:pPr>
              <w:pStyle w:val="101"/>
              <w:jc w:val="center"/>
              <w:rPr>
                <w:b/>
                <w:sz w:val="16"/>
                <w:szCs w:val="16"/>
              </w:rPr>
            </w:pPr>
            <w:r w:rsidRPr="009234AD">
              <w:rPr>
                <w:b/>
                <w:sz w:val="16"/>
                <w:szCs w:val="16"/>
              </w:rPr>
              <w:t>2511</w:t>
            </w:r>
          </w:p>
        </w:tc>
        <w:tc>
          <w:tcPr>
            <w:tcW w:w="169" w:type="pct"/>
            <w:vAlign w:val="center"/>
          </w:tcPr>
          <w:p w14:paraId="67C08E0A" w14:textId="34ADF4DB" w:rsidR="002944E1" w:rsidRPr="009234AD" w:rsidRDefault="002944E1" w:rsidP="002944E1">
            <w:pPr>
              <w:pStyle w:val="101"/>
              <w:jc w:val="center"/>
              <w:rPr>
                <w:b/>
                <w:sz w:val="16"/>
                <w:szCs w:val="16"/>
              </w:rPr>
            </w:pPr>
            <w:r w:rsidRPr="009234AD">
              <w:rPr>
                <w:b/>
                <w:sz w:val="16"/>
                <w:szCs w:val="16"/>
              </w:rPr>
              <w:t>0,50</w:t>
            </w:r>
          </w:p>
        </w:tc>
        <w:tc>
          <w:tcPr>
            <w:tcW w:w="169" w:type="pct"/>
            <w:vAlign w:val="center"/>
          </w:tcPr>
          <w:p w14:paraId="6116092C" w14:textId="186626E0" w:rsidR="002944E1" w:rsidRPr="009234AD" w:rsidRDefault="002944E1" w:rsidP="002944E1">
            <w:pPr>
              <w:pStyle w:val="101"/>
              <w:jc w:val="center"/>
              <w:rPr>
                <w:b/>
                <w:sz w:val="16"/>
                <w:szCs w:val="16"/>
              </w:rPr>
            </w:pPr>
            <w:r w:rsidRPr="009234AD">
              <w:rPr>
                <w:b/>
                <w:sz w:val="16"/>
                <w:szCs w:val="16"/>
              </w:rPr>
              <w:t>0,10</w:t>
            </w:r>
          </w:p>
        </w:tc>
        <w:tc>
          <w:tcPr>
            <w:tcW w:w="169" w:type="pct"/>
            <w:vAlign w:val="center"/>
          </w:tcPr>
          <w:p w14:paraId="256ABA46" w14:textId="58E01C65" w:rsidR="002944E1" w:rsidRPr="009234AD" w:rsidRDefault="002944E1" w:rsidP="002944E1">
            <w:pPr>
              <w:pStyle w:val="101"/>
              <w:jc w:val="center"/>
              <w:rPr>
                <w:b/>
                <w:sz w:val="16"/>
                <w:szCs w:val="16"/>
              </w:rPr>
            </w:pPr>
            <w:r w:rsidRPr="009234AD">
              <w:rPr>
                <w:b/>
                <w:sz w:val="16"/>
                <w:szCs w:val="16"/>
              </w:rPr>
              <w:t>0,09</w:t>
            </w:r>
          </w:p>
        </w:tc>
        <w:tc>
          <w:tcPr>
            <w:tcW w:w="169" w:type="pct"/>
            <w:vAlign w:val="center"/>
          </w:tcPr>
          <w:p w14:paraId="0A78C861" w14:textId="7780544E" w:rsidR="002944E1" w:rsidRPr="009234AD" w:rsidRDefault="002944E1" w:rsidP="002944E1">
            <w:pPr>
              <w:pStyle w:val="101"/>
              <w:jc w:val="center"/>
              <w:rPr>
                <w:b/>
                <w:sz w:val="16"/>
                <w:szCs w:val="16"/>
              </w:rPr>
            </w:pPr>
            <w:r w:rsidRPr="009234AD">
              <w:rPr>
                <w:b/>
                <w:sz w:val="16"/>
                <w:szCs w:val="16"/>
              </w:rPr>
              <w:t>0,69</w:t>
            </w:r>
          </w:p>
        </w:tc>
        <w:tc>
          <w:tcPr>
            <w:tcW w:w="211" w:type="pct"/>
            <w:vAlign w:val="center"/>
          </w:tcPr>
          <w:p w14:paraId="56ABE683" w14:textId="6FEEDCD3" w:rsidR="002944E1" w:rsidRPr="009234AD" w:rsidRDefault="002944E1" w:rsidP="002944E1">
            <w:pPr>
              <w:pStyle w:val="101"/>
              <w:jc w:val="center"/>
              <w:rPr>
                <w:b/>
                <w:sz w:val="16"/>
                <w:szCs w:val="16"/>
              </w:rPr>
            </w:pPr>
            <w:r w:rsidRPr="009234AD">
              <w:rPr>
                <w:b/>
                <w:sz w:val="16"/>
                <w:szCs w:val="16"/>
              </w:rPr>
              <w:t>2512</w:t>
            </w:r>
          </w:p>
        </w:tc>
        <w:tc>
          <w:tcPr>
            <w:tcW w:w="169" w:type="pct"/>
            <w:vAlign w:val="center"/>
          </w:tcPr>
          <w:p w14:paraId="1BB70F0D" w14:textId="4853F6D6" w:rsidR="002944E1" w:rsidRPr="009234AD" w:rsidRDefault="002944E1" w:rsidP="002944E1">
            <w:pPr>
              <w:pStyle w:val="101"/>
              <w:jc w:val="center"/>
              <w:rPr>
                <w:b/>
                <w:sz w:val="16"/>
                <w:szCs w:val="16"/>
              </w:rPr>
            </w:pPr>
            <w:r w:rsidRPr="009234AD">
              <w:rPr>
                <w:b/>
                <w:sz w:val="16"/>
                <w:szCs w:val="16"/>
              </w:rPr>
              <w:t>0,50</w:t>
            </w:r>
          </w:p>
        </w:tc>
        <w:tc>
          <w:tcPr>
            <w:tcW w:w="169" w:type="pct"/>
            <w:vAlign w:val="center"/>
          </w:tcPr>
          <w:p w14:paraId="58C928EF" w14:textId="73EC814D" w:rsidR="002944E1" w:rsidRPr="009234AD" w:rsidRDefault="002944E1" w:rsidP="002944E1">
            <w:pPr>
              <w:pStyle w:val="101"/>
              <w:jc w:val="center"/>
              <w:rPr>
                <w:b/>
                <w:sz w:val="16"/>
                <w:szCs w:val="16"/>
              </w:rPr>
            </w:pPr>
            <w:r w:rsidRPr="009234AD">
              <w:rPr>
                <w:b/>
                <w:sz w:val="16"/>
                <w:szCs w:val="16"/>
              </w:rPr>
              <w:t>0,10</w:t>
            </w:r>
          </w:p>
        </w:tc>
        <w:tc>
          <w:tcPr>
            <w:tcW w:w="169" w:type="pct"/>
            <w:vAlign w:val="center"/>
          </w:tcPr>
          <w:p w14:paraId="3834300B" w14:textId="7490904D" w:rsidR="002944E1" w:rsidRPr="009234AD" w:rsidRDefault="002944E1" w:rsidP="002944E1">
            <w:pPr>
              <w:pStyle w:val="101"/>
              <w:jc w:val="center"/>
              <w:rPr>
                <w:b/>
                <w:sz w:val="16"/>
                <w:szCs w:val="16"/>
              </w:rPr>
            </w:pPr>
            <w:r w:rsidRPr="009234AD">
              <w:rPr>
                <w:b/>
                <w:sz w:val="16"/>
                <w:szCs w:val="16"/>
              </w:rPr>
              <w:t>0,09</w:t>
            </w:r>
          </w:p>
        </w:tc>
        <w:tc>
          <w:tcPr>
            <w:tcW w:w="169" w:type="pct"/>
            <w:vAlign w:val="center"/>
          </w:tcPr>
          <w:p w14:paraId="4523D9F5" w14:textId="46117044" w:rsidR="002944E1" w:rsidRPr="009234AD" w:rsidRDefault="002944E1" w:rsidP="002944E1">
            <w:pPr>
              <w:pStyle w:val="101"/>
              <w:jc w:val="center"/>
              <w:rPr>
                <w:b/>
                <w:sz w:val="16"/>
                <w:szCs w:val="16"/>
              </w:rPr>
            </w:pPr>
            <w:r w:rsidRPr="009234AD">
              <w:rPr>
                <w:b/>
                <w:sz w:val="16"/>
                <w:szCs w:val="16"/>
              </w:rPr>
              <w:t>0,69</w:t>
            </w:r>
          </w:p>
        </w:tc>
        <w:tc>
          <w:tcPr>
            <w:tcW w:w="211" w:type="pct"/>
            <w:vAlign w:val="center"/>
          </w:tcPr>
          <w:p w14:paraId="0B6D5C2E" w14:textId="51B65428" w:rsidR="002944E1" w:rsidRPr="009234AD" w:rsidRDefault="002944E1" w:rsidP="002944E1">
            <w:pPr>
              <w:pStyle w:val="101"/>
              <w:jc w:val="center"/>
              <w:rPr>
                <w:b/>
                <w:sz w:val="16"/>
                <w:szCs w:val="16"/>
              </w:rPr>
            </w:pPr>
            <w:r w:rsidRPr="009234AD">
              <w:rPr>
                <w:b/>
                <w:sz w:val="16"/>
                <w:szCs w:val="16"/>
              </w:rPr>
              <w:t>2512</w:t>
            </w:r>
          </w:p>
        </w:tc>
        <w:tc>
          <w:tcPr>
            <w:tcW w:w="169" w:type="pct"/>
            <w:vAlign w:val="center"/>
          </w:tcPr>
          <w:p w14:paraId="7D7611D2" w14:textId="442D1711" w:rsidR="002944E1" w:rsidRPr="009234AD" w:rsidRDefault="002944E1" w:rsidP="002944E1">
            <w:pPr>
              <w:pStyle w:val="101"/>
              <w:jc w:val="center"/>
              <w:rPr>
                <w:b/>
                <w:sz w:val="16"/>
                <w:szCs w:val="16"/>
              </w:rPr>
            </w:pPr>
            <w:r w:rsidRPr="009234AD">
              <w:rPr>
                <w:b/>
                <w:sz w:val="16"/>
                <w:szCs w:val="16"/>
              </w:rPr>
              <w:t>0,50</w:t>
            </w:r>
          </w:p>
        </w:tc>
        <w:tc>
          <w:tcPr>
            <w:tcW w:w="169" w:type="pct"/>
            <w:vAlign w:val="center"/>
          </w:tcPr>
          <w:p w14:paraId="35969F93" w14:textId="32960EDA" w:rsidR="002944E1" w:rsidRPr="009234AD" w:rsidRDefault="002944E1" w:rsidP="002944E1">
            <w:pPr>
              <w:pStyle w:val="101"/>
              <w:jc w:val="center"/>
              <w:rPr>
                <w:b/>
                <w:sz w:val="16"/>
                <w:szCs w:val="16"/>
              </w:rPr>
            </w:pPr>
            <w:r w:rsidRPr="009234AD">
              <w:rPr>
                <w:b/>
                <w:sz w:val="16"/>
                <w:szCs w:val="16"/>
              </w:rPr>
              <w:t>0,10</w:t>
            </w:r>
          </w:p>
        </w:tc>
        <w:tc>
          <w:tcPr>
            <w:tcW w:w="169" w:type="pct"/>
            <w:vAlign w:val="center"/>
          </w:tcPr>
          <w:p w14:paraId="6E748EA9" w14:textId="2C09D623" w:rsidR="002944E1" w:rsidRPr="009234AD" w:rsidRDefault="002944E1" w:rsidP="002944E1">
            <w:pPr>
              <w:pStyle w:val="101"/>
              <w:jc w:val="center"/>
              <w:rPr>
                <w:b/>
                <w:sz w:val="16"/>
                <w:szCs w:val="16"/>
              </w:rPr>
            </w:pPr>
            <w:r w:rsidRPr="009234AD">
              <w:rPr>
                <w:b/>
                <w:sz w:val="16"/>
                <w:szCs w:val="16"/>
              </w:rPr>
              <w:t>0,09</w:t>
            </w:r>
          </w:p>
        </w:tc>
        <w:tc>
          <w:tcPr>
            <w:tcW w:w="169" w:type="pct"/>
            <w:vAlign w:val="center"/>
          </w:tcPr>
          <w:p w14:paraId="0891D572" w14:textId="1D91FE93" w:rsidR="002944E1" w:rsidRPr="009234AD" w:rsidRDefault="002944E1" w:rsidP="002944E1">
            <w:pPr>
              <w:pStyle w:val="101"/>
              <w:jc w:val="center"/>
              <w:rPr>
                <w:b/>
                <w:sz w:val="16"/>
                <w:szCs w:val="16"/>
              </w:rPr>
            </w:pPr>
            <w:r w:rsidRPr="009234AD">
              <w:rPr>
                <w:b/>
                <w:sz w:val="16"/>
                <w:szCs w:val="16"/>
              </w:rPr>
              <w:t>0,69</w:t>
            </w:r>
          </w:p>
        </w:tc>
        <w:tc>
          <w:tcPr>
            <w:tcW w:w="211" w:type="pct"/>
            <w:vAlign w:val="center"/>
          </w:tcPr>
          <w:p w14:paraId="5DB62731" w14:textId="24431EBC" w:rsidR="002944E1" w:rsidRPr="009234AD" w:rsidRDefault="002944E1" w:rsidP="002944E1">
            <w:pPr>
              <w:pStyle w:val="101"/>
              <w:jc w:val="center"/>
              <w:rPr>
                <w:b/>
                <w:sz w:val="16"/>
                <w:szCs w:val="16"/>
              </w:rPr>
            </w:pPr>
            <w:r w:rsidRPr="009234AD">
              <w:rPr>
                <w:b/>
                <w:sz w:val="16"/>
                <w:szCs w:val="16"/>
              </w:rPr>
              <w:t>2512</w:t>
            </w:r>
          </w:p>
        </w:tc>
        <w:tc>
          <w:tcPr>
            <w:tcW w:w="169" w:type="pct"/>
            <w:vAlign w:val="center"/>
          </w:tcPr>
          <w:p w14:paraId="300A6628" w14:textId="22FD6A8B" w:rsidR="002944E1" w:rsidRPr="009234AD" w:rsidRDefault="002944E1" w:rsidP="002944E1">
            <w:pPr>
              <w:pStyle w:val="101"/>
              <w:jc w:val="center"/>
              <w:rPr>
                <w:b/>
                <w:sz w:val="16"/>
                <w:szCs w:val="16"/>
              </w:rPr>
            </w:pPr>
            <w:r w:rsidRPr="009234AD">
              <w:rPr>
                <w:b/>
                <w:sz w:val="16"/>
                <w:szCs w:val="16"/>
              </w:rPr>
              <w:t>0,50</w:t>
            </w:r>
          </w:p>
        </w:tc>
        <w:tc>
          <w:tcPr>
            <w:tcW w:w="169" w:type="pct"/>
            <w:vAlign w:val="center"/>
          </w:tcPr>
          <w:p w14:paraId="19FDE0D4" w14:textId="18453461" w:rsidR="002944E1" w:rsidRPr="009234AD" w:rsidRDefault="002944E1" w:rsidP="002944E1">
            <w:pPr>
              <w:pStyle w:val="101"/>
              <w:jc w:val="center"/>
              <w:rPr>
                <w:b/>
                <w:sz w:val="16"/>
                <w:szCs w:val="16"/>
              </w:rPr>
            </w:pPr>
            <w:r w:rsidRPr="009234AD">
              <w:rPr>
                <w:b/>
                <w:sz w:val="16"/>
                <w:szCs w:val="16"/>
              </w:rPr>
              <w:t>0,10</w:t>
            </w:r>
          </w:p>
        </w:tc>
        <w:tc>
          <w:tcPr>
            <w:tcW w:w="169" w:type="pct"/>
            <w:vAlign w:val="center"/>
          </w:tcPr>
          <w:p w14:paraId="3BA6E5C1" w14:textId="731042BC" w:rsidR="002944E1" w:rsidRPr="009234AD" w:rsidRDefault="002944E1" w:rsidP="002944E1">
            <w:pPr>
              <w:pStyle w:val="101"/>
              <w:jc w:val="center"/>
              <w:rPr>
                <w:b/>
                <w:sz w:val="16"/>
                <w:szCs w:val="16"/>
              </w:rPr>
            </w:pPr>
            <w:r w:rsidRPr="009234AD">
              <w:rPr>
                <w:b/>
                <w:sz w:val="16"/>
                <w:szCs w:val="16"/>
              </w:rPr>
              <w:t>0,09</w:t>
            </w:r>
          </w:p>
        </w:tc>
        <w:tc>
          <w:tcPr>
            <w:tcW w:w="169" w:type="pct"/>
            <w:vAlign w:val="center"/>
          </w:tcPr>
          <w:p w14:paraId="0CC8F48F" w14:textId="2797423D" w:rsidR="002944E1" w:rsidRPr="009234AD" w:rsidRDefault="002944E1" w:rsidP="002944E1">
            <w:pPr>
              <w:pStyle w:val="101"/>
              <w:jc w:val="center"/>
              <w:rPr>
                <w:b/>
                <w:sz w:val="16"/>
                <w:szCs w:val="16"/>
              </w:rPr>
            </w:pPr>
            <w:r w:rsidRPr="009234AD">
              <w:rPr>
                <w:b/>
                <w:sz w:val="16"/>
                <w:szCs w:val="16"/>
              </w:rPr>
              <w:t>0,69</w:t>
            </w:r>
          </w:p>
        </w:tc>
        <w:tc>
          <w:tcPr>
            <w:tcW w:w="211" w:type="pct"/>
            <w:vAlign w:val="center"/>
          </w:tcPr>
          <w:p w14:paraId="145AC474" w14:textId="321CA99B" w:rsidR="002944E1" w:rsidRPr="009234AD" w:rsidRDefault="002944E1" w:rsidP="002944E1">
            <w:pPr>
              <w:pStyle w:val="101"/>
              <w:jc w:val="center"/>
              <w:rPr>
                <w:b/>
                <w:sz w:val="16"/>
                <w:szCs w:val="16"/>
              </w:rPr>
            </w:pPr>
            <w:r w:rsidRPr="009234AD">
              <w:rPr>
                <w:b/>
                <w:sz w:val="16"/>
                <w:szCs w:val="16"/>
              </w:rPr>
              <w:t>2512</w:t>
            </w:r>
          </w:p>
        </w:tc>
      </w:tr>
      <w:tr w:rsidR="009234AD" w:rsidRPr="009234AD" w14:paraId="60E293EC" w14:textId="77777777" w:rsidTr="00DF72FC">
        <w:trPr>
          <w:cantSplit/>
        </w:trPr>
        <w:tc>
          <w:tcPr>
            <w:tcW w:w="153" w:type="pct"/>
            <w:shd w:val="clear" w:color="auto" w:fill="auto"/>
            <w:vAlign w:val="center"/>
          </w:tcPr>
          <w:p w14:paraId="690DDBC2" w14:textId="0D346B2D" w:rsidR="00597B49" w:rsidRPr="009234AD" w:rsidRDefault="00597B49" w:rsidP="00597B49">
            <w:pPr>
              <w:pStyle w:val="101"/>
              <w:jc w:val="center"/>
              <w:rPr>
                <w:sz w:val="18"/>
              </w:rPr>
            </w:pPr>
            <w:r w:rsidRPr="009234AD">
              <w:rPr>
                <w:sz w:val="18"/>
              </w:rPr>
              <w:t>2</w:t>
            </w:r>
          </w:p>
        </w:tc>
        <w:tc>
          <w:tcPr>
            <w:tcW w:w="496" w:type="pct"/>
            <w:shd w:val="clear" w:color="auto" w:fill="auto"/>
            <w:vAlign w:val="center"/>
          </w:tcPr>
          <w:p w14:paraId="53B48FEC" w14:textId="22FE10EE" w:rsidR="00597B49" w:rsidRPr="009234AD" w:rsidRDefault="00597B49" w:rsidP="00597B49">
            <w:pPr>
              <w:pStyle w:val="101"/>
              <w:rPr>
                <w:sz w:val="18"/>
              </w:rPr>
            </w:pPr>
            <w:r w:rsidRPr="009234AD">
              <w:rPr>
                <w:b/>
                <w:sz w:val="18"/>
              </w:rPr>
              <w:t>п. Усть-Юган (северная часть)</w:t>
            </w:r>
          </w:p>
        </w:tc>
        <w:tc>
          <w:tcPr>
            <w:tcW w:w="139" w:type="pct"/>
            <w:shd w:val="clear" w:color="auto" w:fill="auto"/>
            <w:vAlign w:val="center"/>
          </w:tcPr>
          <w:p w14:paraId="51022088" w14:textId="77777777" w:rsidR="00597B49" w:rsidRPr="009234AD" w:rsidRDefault="00597B49" w:rsidP="006D467D">
            <w:pPr>
              <w:pStyle w:val="101"/>
              <w:jc w:val="center"/>
              <w:rPr>
                <w:sz w:val="16"/>
                <w:szCs w:val="16"/>
              </w:rPr>
            </w:pPr>
          </w:p>
        </w:tc>
        <w:tc>
          <w:tcPr>
            <w:tcW w:w="139" w:type="pct"/>
            <w:shd w:val="clear" w:color="auto" w:fill="auto"/>
            <w:vAlign w:val="center"/>
          </w:tcPr>
          <w:p w14:paraId="59A6EC67" w14:textId="77777777" w:rsidR="00597B49" w:rsidRPr="009234AD" w:rsidRDefault="00597B49" w:rsidP="006D467D">
            <w:pPr>
              <w:pStyle w:val="101"/>
              <w:jc w:val="center"/>
              <w:rPr>
                <w:sz w:val="16"/>
                <w:szCs w:val="16"/>
              </w:rPr>
            </w:pPr>
          </w:p>
        </w:tc>
        <w:tc>
          <w:tcPr>
            <w:tcW w:w="139" w:type="pct"/>
            <w:vAlign w:val="center"/>
          </w:tcPr>
          <w:p w14:paraId="73C813F1" w14:textId="77777777" w:rsidR="00597B49" w:rsidRPr="009234AD" w:rsidRDefault="00597B49" w:rsidP="006D467D">
            <w:pPr>
              <w:pStyle w:val="101"/>
              <w:jc w:val="center"/>
              <w:rPr>
                <w:sz w:val="16"/>
                <w:szCs w:val="16"/>
              </w:rPr>
            </w:pPr>
          </w:p>
        </w:tc>
        <w:tc>
          <w:tcPr>
            <w:tcW w:w="170" w:type="pct"/>
            <w:shd w:val="clear" w:color="auto" w:fill="auto"/>
            <w:vAlign w:val="center"/>
          </w:tcPr>
          <w:p w14:paraId="5DB1ED4D" w14:textId="77777777" w:rsidR="00597B49" w:rsidRPr="009234AD" w:rsidRDefault="00597B49" w:rsidP="006D467D">
            <w:pPr>
              <w:pStyle w:val="101"/>
              <w:jc w:val="center"/>
              <w:rPr>
                <w:sz w:val="16"/>
                <w:szCs w:val="16"/>
              </w:rPr>
            </w:pPr>
          </w:p>
        </w:tc>
        <w:tc>
          <w:tcPr>
            <w:tcW w:w="211" w:type="pct"/>
            <w:shd w:val="clear" w:color="auto" w:fill="auto"/>
            <w:vAlign w:val="center"/>
          </w:tcPr>
          <w:p w14:paraId="0DE97A6B" w14:textId="77777777" w:rsidR="00597B49" w:rsidRPr="009234AD" w:rsidRDefault="00597B49" w:rsidP="006D467D">
            <w:pPr>
              <w:pStyle w:val="101"/>
              <w:jc w:val="center"/>
              <w:rPr>
                <w:sz w:val="16"/>
                <w:szCs w:val="16"/>
              </w:rPr>
            </w:pPr>
          </w:p>
        </w:tc>
        <w:tc>
          <w:tcPr>
            <w:tcW w:w="169" w:type="pct"/>
            <w:vAlign w:val="center"/>
          </w:tcPr>
          <w:p w14:paraId="510A0D5F" w14:textId="77777777" w:rsidR="00597B49" w:rsidRPr="009234AD" w:rsidRDefault="00597B49" w:rsidP="006D467D">
            <w:pPr>
              <w:pStyle w:val="101"/>
              <w:jc w:val="center"/>
              <w:rPr>
                <w:sz w:val="16"/>
                <w:szCs w:val="16"/>
              </w:rPr>
            </w:pPr>
          </w:p>
        </w:tc>
        <w:tc>
          <w:tcPr>
            <w:tcW w:w="169" w:type="pct"/>
            <w:vAlign w:val="center"/>
          </w:tcPr>
          <w:p w14:paraId="09AFDFB0" w14:textId="77777777" w:rsidR="00597B49" w:rsidRPr="009234AD" w:rsidRDefault="00597B49" w:rsidP="006D467D">
            <w:pPr>
              <w:pStyle w:val="101"/>
              <w:jc w:val="center"/>
              <w:rPr>
                <w:sz w:val="16"/>
                <w:szCs w:val="16"/>
              </w:rPr>
            </w:pPr>
          </w:p>
        </w:tc>
        <w:tc>
          <w:tcPr>
            <w:tcW w:w="169" w:type="pct"/>
            <w:vAlign w:val="center"/>
          </w:tcPr>
          <w:p w14:paraId="3B25252D" w14:textId="77777777" w:rsidR="00597B49" w:rsidRPr="009234AD" w:rsidRDefault="00597B49" w:rsidP="006D467D">
            <w:pPr>
              <w:pStyle w:val="101"/>
              <w:jc w:val="center"/>
              <w:rPr>
                <w:sz w:val="16"/>
                <w:szCs w:val="16"/>
              </w:rPr>
            </w:pPr>
          </w:p>
        </w:tc>
        <w:tc>
          <w:tcPr>
            <w:tcW w:w="169" w:type="pct"/>
            <w:vAlign w:val="center"/>
          </w:tcPr>
          <w:p w14:paraId="1B0FF8B4" w14:textId="77777777" w:rsidR="00597B49" w:rsidRPr="009234AD" w:rsidRDefault="00597B49" w:rsidP="006D467D">
            <w:pPr>
              <w:pStyle w:val="101"/>
              <w:jc w:val="center"/>
              <w:rPr>
                <w:sz w:val="16"/>
                <w:szCs w:val="16"/>
              </w:rPr>
            </w:pPr>
          </w:p>
        </w:tc>
        <w:tc>
          <w:tcPr>
            <w:tcW w:w="211" w:type="pct"/>
            <w:vAlign w:val="center"/>
          </w:tcPr>
          <w:p w14:paraId="4EC4E48F" w14:textId="77777777" w:rsidR="00597B49" w:rsidRPr="009234AD" w:rsidRDefault="00597B49" w:rsidP="006D467D">
            <w:pPr>
              <w:pStyle w:val="101"/>
              <w:jc w:val="center"/>
              <w:rPr>
                <w:sz w:val="16"/>
                <w:szCs w:val="16"/>
              </w:rPr>
            </w:pPr>
          </w:p>
        </w:tc>
        <w:tc>
          <w:tcPr>
            <w:tcW w:w="169" w:type="pct"/>
            <w:vAlign w:val="center"/>
          </w:tcPr>
          <w:p w14:paraId="7281339D" w14:textId="77777777" w:rsidR="00597B49" w:rsidRPr="009234AD" w:rsidRDefault="00597B49" w:rsidP="006D467D">
            <w:pPr>
              <w:pStyle w:val="101"/>
              <w:jc w:val="center"/>
              <w:rPr>
                <w:sz w:val="16"/>
                <w:szCs w:val="16"/>
              </w:rPr>
            </w:pPr>
          </w:p>
        </w:tc>
        <w:tc>
          <w:tcPr>
            <w:tcW w:w="169" w:type="pct"/>
            <w:vAlign w:val="center"/>
          </w:tcPr>
          <w:p w14:paraId="61A5FCED" w14:textId="77777777" w:rsidR="00597B49" w:rsidRPr="009234AD" w:rsidRDefault="00597B49" w:rsidP="006D467D">
            <w:pPr>
              <w:pStyle w:val="101"/>
              <w:jc w:val="center"/>
              <w:rPr>
                <w:sz w:val="16"/>
                <w:szCs w:val="16"/>
              </w:rPr>
            </w:pPr>
          </w:p>
        </w:tc>
        <w:tc>
          <w:tcPr>
            <w:tcW w:w="169" w:type="pct"/>
            <w:vAlign w:val="center"/>
          </w:tcPr>
          <w:p w14:paraId="37E509B5" w14:textId="77777777" w:rsidR="00597B49" w:rsidRPr="009234AD" w:rsidRDefault="00597B49" w:rsidP="006D467D">
            <w:pPr>
              <w:pStyle w:val="101"/>
              <w:jc w:val="center"/>
              <w:rPr>
                <w:sz w:val="16"/>
                <w:szCs w:val="16"/>
              </w:rPr>
            </w:pPr>
          </w:p>
        </w:tc>
        <w:tc>
          <w:tcPr>
            <w:tcW w:w="169" w:type="pct"/>
            <w:vAlign w:val="center"/>
          </w:tcPr>
          <w:p w14:paraId="68B23706" w14:textId="77777777" w:rsidR="00597B49" w:rsidRPr="009234AD" w:rsidRDefault="00597B49" w:rsidP="006D467D">
            <w:pPr>
              <w:pStyle w:val="101"/>
              <w:jc w:val="center"/>
              <w:rPr>
                <w:sz w:val="16"/>
                <w:szCs w:val="16"/>
              </w:rPr>
            </w:pPr>
          </w:p>
        </w:tc>
        <w:tc>
          <w:tcPr>
            <w:tcW w:w="211" w:type="pct"/>
            <w:vAlign w:val="center"/>
          </w:tcPr>
          <w:p w14:paraId="17F5CBF5" w14:textId="77777777" w:rsidR="00597B49" w:rsidRPr="009234AD" w:rsidRDefault="00597B49" w:rsidP="006D467D">
            <w:pPr>
              <w:pStyle w:val="101"/>
              <w:jc w:val="center"/>
              <w:rPr>
                <w:sz w:val="16"/>
                <w:szCs w:val="16"/>
              </w:rPr>
            </w:pPr>
          </w:p>
        </w:tc>
        <w:tc>
          <w:tcPr>
            <w:tcW w:w="169" w:type="pct"/>
            <w:vAlign w:val="center"/>
          </w:tcPr>
          <w:p w14:paraId="4B9E2343" w14:textId="77777777" w:rsidR="00597B49" w:rsidRPr="009234AD" w:rsidRDefault="00597B49" w:rsidP="006D467D">
            <w:pPr>
              <w:pStyle w:val="101"/>
              <w:jc w:val="center"/>
              <w:rPr>
                <w:sz w:val="16"/>
                <w:szCs w:val="16"/>
              </w:rPr>
            </w:pPr>
          </w:p>
        </w:tc>
        <w:tc>
          <w:tcPr>
            <w:tcW w:w="169" w:type="pct"/>
            <w:vAlign w:val="center"/>
          </w:tcPr>
          <w:p w14:paraId="0CBB9018" w14:textId="77777777" w:rsidR="00597B49" w:rsidRPr="009234AD" w:rsidRDefault="00597B49" w:rsidP="006D467D">
            <w:pPr>
              <w:pStyle w:val="101"/>
              <w:jc w:val="center"/>
              <w:rPr>
                <w:sz w:val="16"/>
                <w:szCs w:val="16"/>
              </w:rPr>
            </w:pPr>
          </w:p>
        </w:tc>
        <w:tc>
          <w:tcPr>
            <w:tcW w:w="169" w:type="pct"/>
            <w:vAlign w:val="center"/>
          </w:tcPr>
          <w:p w14:paraId="12939887" w14:textId="77777777" w:rsidR="00597B49" w:rsidRPr="009234AD" w:rsidRDefault="00597B49" w:rsidP="006D467D">
            <w:pPr>
              <w:pStyle w:val="101"/>
              <w:jc w:val="center"/>
              <w:rPr>
                <w:sz w:val="16"/>
                <w:szCs w:val="16"/>
              </w:rPr>
            </w:pPr>
          </w:p>
        </w:tc>
        <w:tc>
          <w:tcPr>
            <w:tcW w:w="169" w:type="pct"/>
            <w:vAlign w:val="center"/>
          </w:tcPr>
          <w:p w14:paraId="434F222C" w14:textId="77777777" w:rsidR="00597B49" w:rsidRPr="009234AD" w:rsidRDefault="00597B49" w:rsidP="006D467D">
            <w:pPr>
              <w:pStyle w:val="101"/>
              <w:jc w:val="center"/>
              <w:rPr>
                <w:sz w:val="16"/>
                <w:szCs w:val="16"/>
              </w:rPr>
            </w:pPr>
          </w:p>
        </w:tc>
        <w:tc>
          <w:tcPr>
            <w:tcW w:w="211" w:type="pct"/>
            <w:vAlign w:val="center"/>
          </w:tcPr>
          <w:p w14:paraId="4DDED57D" w14:textId="77777777" w:rsidR="00597B49" w:rsidRPr="009234AD" w:rsidRDefault="00597B49" w:rsidP="006D467D">
            <w:pPr>
              <w:pStyle w:val="101"/>
              <w:jc w:val="center"/>
              <w:rPr>
                <w:sz w:val="16"/>
                <w:szCs w:val="16"/>
              </w:rPr>
            </w:pPr>
          </w:p>
        </w:tc>
        <w:tc>
          <w:tcPr>
            <w:tcW w:w="169" w:type="pct"/>
            <w:vAlign w:val="center"/>
          </w:tcPr>
          <w:p w14:paraId="78B0FEA3" w14:textId="77777777" w:rsidR="00597B49" w:rsidRPr="009234AD" w:rsidRDefault="00597B49" w:rsidP="006D467D">
            <w:pPr>
              <w:pStyle w:val="101"/>
              <w:jc w:val="center"/>
              <w:rPr>
                <w:sz w:val="16"/>
                <w:szCs w:val="16"/>
              </w:rPr>
            </w:pPr>
          </w:p>
        </w:tc>
        <w:tc>
          <w:tcPr>
            <w:tcW w:w="169" w:type="pct"/>
            <w:vAlign w:val="center"/>
          </w:tcPr>
          <w:p w14:paraId="3925B870" w14:textId="77777777" w:rsidR="00597B49" w:rsidRPr="009234AD" w:rsidRDefault="00597B49" w:rsidP="006D467D">
            <w:pPr>
              <w:pStyle w:val="101"/>
              <w:jc w:val="center"/>
              <w:rPr>
                <w:sz w:val="16"/>
                <w:szCs w:val="16"/>
              </w:rPr>
            </w:pPr>
          </w:p>
        </w:tc>
        <w:tc>
          <w:tcPr>
            <w:tcW w:w="169" w:type="pct"/>
            <w:vAlign w:val="center"/>
          </w:tcPr>
          <w:p w14:paraId="77217906" w14:textId="77777777" w:rsidR="00597B49" w:rsidRPr="009234AD" w:rsidRDefault="00597B49" w:rsidP="006D467D">
            <w:pPr>
              <w:pStyle w:val="101"/>
              <w:jc w:val="center"/>
              <w:rPr>
                <w:sz w:val="16"/>
                <w:szCs w:val="16"/>
              </w:rPr>
            </w:pPr>
          </w:p>
        </w:tc>
        <w:tc>
          <w:tcPr>
            <w:tcW w:w="169" w:type="pct"/>
            <w:vAlign w:val="center"/>
          </w:tcPr>
          <w:p w14:paraId="5A2CE14D" w14:textId="77777777" w:rsidR="00597B49" w:rsidRPr="009234AD" w:rsidRDefault="00597B49" w:rsidP="006D467D">
            <w:pPr>
              <w:pStyle w:val="101"/>
              <w:jc w:val="center"/>
              <w:rPr>
                <w:sz w:val="16"/>
                <w:szCs w:val="16"/>
              </w:rPr>
            </w:pPr>
          </w:p>
        </w:tc>
        <w:tc>
          <w:tcPr>
            <w:tcW w:w="211" w:type="pct"/>
            <w:vAlign w:val="center"/>
          </w:tcPr>
          <w:p w14:paraId="06CC2636" w14:textId="77777777" w:rsidR="00597B49" w:rsidRPr="009234AD" w:rsidRDefault="00597B49" w:rsidP="006D467D">
            <w:pPr>
              <w:pStyle w:val="101"/>
              <w:jc w:val="center"/>
              <w:rPr>
                <w:sz w:val="16"/>
                <w:szCs w:val="16"/>
              </w:rPr>
            </w:pPr>
          </w:p>
        </w:tc>
      </w:tr>
      <w:tr w:rsidR="009234AD" w:rsidRPr="009234AD" w14:paraId="0A14DB73" w14:textId="77777777" w:rsidTr="00DF72FC">
        <w:trPr>
          <w:cantSplit/>
        </w:trPr>
        <w:tc>
          <w:tcPr>
            <w:tcW w:w="153" w:type="pct"/>
            <w:shd w:val="clear" w:color="auto" w:fill="auto"/>
            <w:vAlign w:val="center"/>
          </w:tcPr>
          <w:p w14:paraId="5883E7A0" w14:textId="23FE6B41" w:rsidR="003631A9" w:rsidRPr="009234AD" w:rsidRDefault="003631A9" w:rsidP="003631A9">
            <w:pPr>
              <w:pStyle w:val="101"/>
              <w:jc w:val="center"/>
              <w:rPr>
                <w:sz w:val="18"/>
              </w:rPr>
            </w:pPr>
            <w:r w:rsidRPr="009234AD">
              <w:rPr>
                <w:sz w:val="18"/>
              </w:rPr>
              <w:t>2.1</w:t>
            </w:r>
          </w:p>
        </w:tc>
        <w:tc>
          <w:tcPr>
            <w:tcW w:w="496" w:type="pct"/>
            <w:shd w:val="clear" w:color="auto" w:fill="auto"/>
            <w:vAlign w:val="center"/>
          </w:tcPr>
          <w:p w14:paraId="5759BA2B" w14:textId="415AE874" w:rsidR="003631A9" w:rsidRPr="009234AD" w:rsidRDefault="003631A9" w:rsidP="003631A9">
            <w:pPr>
              <w:pStyle w:val="101"/>
              <w:rPr>
                <w:sz w:val="18"/>
              </w:rPr>
            </w:pPr>
            <w:r w:rsidRPr="009234AD">
              <w:rPr>
                <w:sz w:val="18"/>
              </w:rPr>
              <w:t>Многоквартирная жилая застройка</w:t>
            </w:r>
          </w:p>
        </w:tc>
        <w:tc>
          <w:tcPr>
            <w:tcW w:w="139" w:type="pct"/>
            <w:shd w:val="clear" w:color="auto" w:fill="auto"/>
            <w:vAlign w:val="center"/>
          </w:tcPr>
          <w:p w14:paraId="2847E3AE" w14:textId="1412A19E" w:rsidR="003631A9" w:rsidRPr="009234AD" w:rsidRDefault="003631A9" w:rsidP="006D467D">
            <w:pPr>
              <w:pStyle w:val="101"/>
              <w:jc w:val="center"/>
              <w:rPr>
                <w:sz w:val="16"/>
                <w:szCs w:val="16"/>
              </w:rPr>
            </w:pPr>
            <w:r w:rsidRPr="009234AD">
              <w:rPr>
                <w:sz w:val="16"/>
                <w:szCs w:val="16"/>
              </w:rPr>
              <w:t>-</w:t>
            </w:r>
          </w:p>
        </w:tc>
        <w:tc>
          <w:tcPr>
            <w:tcW w:w="139" w:type="pct"/>
            <w:shd w:val="clear" w:color="auto" w:fill="auto"/>
            <w:vAlign w:val="center"/>
          </w:tcPr>
          <w:p w14:paraId="68F65ECE" w14:textId="29CEE332" w:rsidR="003631A9" w:rsidRPr="009234AD" w:rsidRDefault="003631A9" w:rsidP="006D467D">
            <w:pPr>
              <w:pStyle w:val="101"/>
              <w:jc w:val="center"/>
              <w:rPr>
                <w:sz w:val="16"/>
                <w:szCs w:val="16"/>
              </w:rPr>
            </w:pPr>
            <w:r w:rsidRPr="009234AD">
              <w:rPr>
                <w:sz w:val="16"/>
                <w:szCs w:val="16"/>
              </w:rPr>
              <w:t>-</w:t>
            </w:r>
          </w:p>
        </w:tc>
        <w:tc>
          <w:tcPr>
            <w:tcW w:w="139" w:type="pct"/>
            <w:vAlign w:val="center"/>
          </w:tcPr>
          <w:p w14:paraId="4E9FE172" w14:textId="00EEC2DE" w:rsidR="003631A9" w:rsidRPr="009234AD" w:rsidRDefault="003631A9" w:rsidP="006D467D">
            <w:pPr>
              <w:pStyle w:val="101"/>
              <w:jc w:val="center"/>
              <w:rPr>
                <w:sz w:val="16"/>
                <w:szCs w:val="16"/>
              </w:rPr>
            </w:pPr>
            <w:r w:rsidRPr="009234AD">
              <w:rPr>
                <w:sz w:val="16"/>
                <w:szCs w:val="16"/>
              </w:rPr>
              <w:t>-</w:t>
            </w:r>
          </w:p>
        </w:tc>
        <w:tc>
          <w:tcPr>
            <w:tcW w:w="170" w:type="pct"/>
            <w:shd w:val="clear" w:color="auto" w:fill="auto"/>
            <w:vAlign w:val="center"/>
          </w:tcPr>
          <w:p w14:paraId="6698BFBB" w14:textId="62B67FFC" w:rsidR="003631A9" w:rsidRPr="009234AD" w:rsidRDefault="003631A9" w:rsidP="006D467D">
            <w:pPr>
              <w:pStyle w:val="101"/>
              <w:jc w:val="center"/>
              <w:rPr>
                <w:sz w:val="16"/>
                <w:szCs w:val="16"/>
              </w:rPr>
            </w:pPr>
            <w:r w:rsidRPr="009234AD">
              <w:rPr>
                <w:sz w:val="16"/>
                <w:szCs w:val="16"/>
              </w:rPr>
              <w:t>-</w:t>
            </w:r>
          </w:p>
        </w:tc>
        <w:tc>
          <w:tcPr>
            <w:tcW w:w="211" w:type="pct"/>
            <w:shd w:val="clear" w:color="auto" w:fill="auto"/>
            <w:vAlign w:val="center"/>
          </w:tcPr>
          <w:p w14:paraId="0D0069AA" w14:textId="0E58CF60" w:rsidR="003631A9" w:rsidRPr="009234AD" w:rsidRDefault="003631A9" w:rsidP="006D467D">
            <w:pPr>
              <w:pStyle w:val="101"/>
              <w:jc w:val="center"/>
              <w:rPr>
                <w:sz w:val="16"/>
                <w:szCs w:val="16"/>
              </w:rPr>
            </w:pPr>
            <w:r w:rsidRPr="009234AD">
              <w:rPr>
                <w:sz w:val="16"/>
                <w:szCs w:val="16"/>
              </w:rPr>
              <w:t>-</w:t>
            </w:r>
          </w:p>
        </w:tc>
        <w:tc>
          <w:tcPr>
            <w:tcW w:w="169" w:type="pct"/>
            <w:vAlign w:val="center"/>
          </w:tcPr>
          <w:p w14:paraId="63E2547B" w14:textId="5F9F272B" w:rsidR="003631A9" w:rsidRPr="009234AD" w:rsidRDefault="003631A9" w:rsidP="006D467D">
            <w:pPr>
              <w:pStyle w:val="101"/>
              <w:jc w:val="center"/>
              <w:rPr>
                <w:sz w:val="16"/>
                <w:szCs w:val="16"/>
              </w:rPr>
            </w:pPr>
            <w:r w:rsidRPr="009234AD">
              <w:rPr>
                <w:sz w:val="16"/>
                <w:szCs w:val="16"/>
              </w:rPr>
              <w:t>0,29</w:t>
            </w:r>
          </w:p>
        </w:tc>
        <w:tc>
          <w:tcPr>
            <w:tcW w:w="169" w:type="pct"/>
            <w:vAlign w:val="center"/>
          </w:tcPr>
          <w:p w14:paraId="7CCFD596" w14:textId="4D3A1BE7" w:rsidR="003631A9" w:rsidRPr="009234AD" w:rsidRDefault="008646C8" w:rsidP="006D467D">
            <w:pPr>
              <w:pStyle w:val="101"/>
              <w:jc w:val="center"/>
              <w:rPr>
                <w:sz w:val="16"/>
                <w:szCs w:val="16"/>
              </w:rPr>
            </w:pPr>
            <w:r w:rsidRPr="009234AD">
              <w:rPr>
                <w:sz w:val="16"/>
                <w:szCs w:val="16"/>
              </w:rPr>
              <w:t>-</w:t>
            </w:r>
          </w:p>
        </w:tc>
        <w:tc>
          <w:tcPr>
            <w:tcW w:w="169" w:type="pct"/>
            <w:vAlign w:val="center"/>
          </w:tcPr>
          <w:p w14:paraId="4C41D2B4" w14:textId="7C42702E" w:rsidR="003631A9" w:rsidRPr="009234AD" w:rsidRDefault="003631A9" w:rsidP="006D467D">
            <w:pPr>
              <w:pStyle w:val="101"/>
              <w:jc w:val="center"/>
              <w:rPr>
                <w:sz w:val="16"/>
                <w:szCs w:val="16"/>
              </w:rPr>
            </w:pPr>
            <w:r w:rsidRPr="009234AD">
              <w:rPr>
                <w:sz w:val="16"/>
                <w:szCs w:val="16"/>
              </w:rPr>
              <w:t>0,07</w:t>
            </w:r>
          </w:p>
        </w:tc>
        <w:tc>
          <w:tcPr>
            <w:tcW w:w="169" w:type="pct"/>
            <w:vAlign w:val="center"/>
          </w:tcPr>
          <w:p w14:paraId="143D1CEF" w14:textId="1BD69777" w:rsidR="003631A9" w:rsidRPr="009234AD" w:rsidRDefault="003631A9" w:rsidP="006D467D">
            <w:pPr>
              <w:pStyle w:val="101"/>
              <w:jc w:val="center"/>
              <w:rPr>
                <w:sz w:val="16"/>
                <w:szCs w:val="16"/>
              </w:rPr>
            </w:pPr>
            <w:r w:rsidRPr="009234AD">
              <w:rPr>
                <w:sz w:val="16"/>
                <w:szCs w:val="16"/>
              </w:rPr>
              <w:t>0,36</w:t>
            </w:r>
          </w:p>
        </w:tc>
        <w:tc>
          <w:tcPr>
            <w:tcW w:w="211" w:type="pct"/>
            <w:vAlign w:val="center"/>
          </w:tcPr>
          <w:p w14:paraId="078BB2A0" w14:textId="64B7E9E8" w:rsidR="003631A9" w:rsidRPr="009234AD" w:rsidRDefault="003631A9" w:rsidP="006D467D">
            <w:pPr>
              <w:pStyle w:val="101"/>
              <w:jc w:val="center"/>
              <w:rPr>
                <w:sz w:val="16"/>
                <w:szCs w:val="16"/>
              </w:rPr>
            </w:pPr>
            <w:r w:rsidRPr="009234AD">
              <w:rPr>
                <w:sz w:val="16"/>
                <w:szCs w:val="16"/>
              </w:rPr>
              <w:t>1493</w:t>
            </w:r>
          </w:p>
        </w:tc>
        <w:tc>
          <w:tcPr>
            <w:tcW w:w="169" w:type="pct"/>
            <w:vAlign w:val="center"/>
          </w:tcPr>
          <w:p w14:paraId="155067A3" w14:textId="6AFC51CA" w:rsidR="003631A9" w:rsidRPr="009234AD" w:rsidRDefault="003631A9" w:rsidP="006D467D">
            <w:pPr>
              <w:pStyle w:val="101"/>
              <w:jc w:val="center"/>
              <w:rPr>
                <w:sz w:val="16"/>
                <w:szCs w:val="16"/>
              </w:rPr>
            </w:pPr>
            <w:r w:rsidRPr="009234AD">
              <w:rPr>
                <w:sz w:val="16"/>
                <w:szCs w:val="16"/>
              </w:rPr>
              <w:t>0,28</w:t>
            </w:r>
          </w:p>
        </w:tc>
        <w:tc>
          <w:tcPr>
            <w:tcW w:w="169" w:type="pct"/>
            <w:vAlign w:val="center"/>
          </w:tcPr>
          <w:p w14:paraId="48A4A4F1" w14:textId="03D97290" w:rsidR="003631A9" w:rsidRPr="009234AD" w:rsidRDefault="008646C8" w:rsidP="006D467D">
            <w:pPr>
              <w:pStyle w:val="101"/>
              <w:jc w:val="center"/>
              <w:rPr>
                <w:sz w:val="16"/>
                <w:szCs w:val="16"/>
              </w:rPr>
            </w:pPr>
            <w:r w:rsidRPr="009234AD">
              <w:rPr>
                <w:sz w:val="16"/>
                <w:szCs w:val="16"/>
              </w:rPr>
              <w:t>-</w:t>
            </w:r>
          </w:p>
        </w:tc>
        <w:tc>
          <w:tcPr>
            <w:tcW w:w="169" w:type="pct"/>
            <w:vAlign w:val="center"/>
          </w:tcPr>
          <w:p w14:paraId="6F588B63" w14:textId="1B27ABA8" w:rsidR="003631A9" w:rsidRPr="009234AD" w:rsidRDefault="003631A9" w:rsidP="006D467D">
            <w:pPr>
              <w:pStyle w:val="101"/>
              <w:jc w:val="center"/>
              <w:rPr>
                <w:sz w:val="16"/>
                <w:szCs w:val="16"/>
              </w:rPr>
            </w:pPr>
            <w:r w:rsidRPr="009234AD">
              <w:rPr>
                <w:sz w:val="16"/>
                <w:szCs w:val="16"/>
              </w:rPr>
              <w:t>0,07</w:t>
            </w:r>
          </w:p>
        </w:tc>
        <w:tc>
          <w:tcPr>
            <w:tcW w:w="169" w:type="pct"/>
            <w:vAlign w:val="center"/>
          </w:tcPr>
          <w:p w14:paraId="32E84D00" w14:textId="5BF10281" w:rsidR="003631A9" w:rsidRPr="009234AD" w:rsidRDefault="003631A9" w:rsidP="006D467D">
            <w:pPr>
              <w:pStyle w:val="101"/>
              <w:jc w:val="center"/>
              <w:rPr>
                <w:sz w:val="16"/>
                <w:szCs w:val="16"/>
              </w:rPr>
            </w:pPr>
            <w:r w:rsidRPr="009234AD">
              <w:rPr>
                <w:sz w:val="16"/>
                <w:szCs w:val="16"/>
              </w:rPr>
              <w:t>0,35</w:t>
            </w:r>
          </w:p>
        </w:tc>
        <w:tc>
          <w:tcPr>
            <w:tcW w:w="211" w:type="pct"/>
            <w:vAlign w:val="center"/>
          </w:tcPr>
          <w:p w14:paraId="14DED28B" w14:textId="1FE80597" w:rsidR="003631A9" w:rsidRPr="009234AD" w:rsidRDefault="003631A9" w:rsidP="006D467D">
            <w:pPr>
              <w:pStyle w:val="101"/>
              <w:jc w:val="center"/>
              <w:rPr>
                <w:sz w:val="16"/>
                <w:szCs w:val="16"/>
              </w:rPr>
            </w:pPr>
            <w:r w:rsidRPr="009234AD">
              <w:rPr>
                <w:sz w:val="16"/>
                <w:szCs w:val="16"/>
              </w:rPr>
              <w:t>1435</w:t>
            </w:r>
          </w:p>
        </w:tc>
        <w:tc>
          <w:tcPr>
            <w:tcW w:w="169" w:type="pct"/>
            <w:vAlign w:val="center"/>
          </w:tcPr>
          <w:p w14:paraId="433FD44B" w14:textId="374455E9" w:rsidR="003631A9" w:rsidRPr="009234AD" w:rsidRDefault="003631A9" w:rsidP="006D467D">
            <w:pPr>
              <w:pStyle w:val="101"/>
              <w:jc w:val="center"/>
              <w:rPr>
                <w:sz w:val="16"/>
                <w:szCs w:val="16"/>
              </w:rPr>
            </w:pPr>
            <w:r w:rsidRPr="009234AD">
              <w:rPr>
                <w:sz w:val="16"/>
                <w:szCs w:val="16"/>
              </w:rPr>
              <w:t>0,28</w:t>
            </w:r>
          </w:p>
        </w:tc>
        <w:tc>
          <w:tcPr>
            <w:tcW w:w="169" w:type="pct"/>
            <w:vAlign w:val="center"/>
          </w:tcPr>
          <w:p w14:paraId="02C02B20" w14:textId="5A104BBA" w:rsidR="003631A9" w:rsidRPr="009234AD" w:rsidRDefault="008646C8" w:rsidP="006D467D">
            <w:pPr>
              <w:pStyle w:val="101"/>
              <w:jc w:val="center"/>
              <w:rPr>
                <w:sz w:val="16"/>
                <w:szCs w:val="16"/>
              </w:rPr>
            </w:pPr>
            <w:r w:rsidRPr="009234AD">
              <w:rPr>
                <w:sz w:val="16"/>
                <w:szCs w:val="16"/>
              </w:rPr>
              <w:t>-</w:t>
            </w:r>
          </w:p>
        </w:tc>
        <w:tc>
          <w:tcPr>
            <w:tcW w:w="169" w:type="pct"/>
            <w:vAlign w:val="center"/>
          </w:tcPr>
          <w:p w14:paraId="214310FE" w14:textId="56078B90" w:rsidR="003631A9" w:rsidRPr="009234AD" w:rsidRDefault="003631A9" w:rsidP="006D467D">
            <w:pPr>
              <w:pStyle w:val="101"/>
              <w:jc w:val="center"/>
              <w:rPr>
                <w:sz w:val="16"/>
                <w:szCs w:val="16"/>
              </w:rPr>
            </w:pPr>
            <w:r w:rsidRPr="009234AD">
              <w:rPr>
                <w:sz w:val="16"/>
                <w:szCs w:val="16"/>
              </w:rPr>
              <w:t>0,07</w:t>
            </w:r>
          </w:p>
        </w:tc>
        <w:tc>
          <w:tcPr>
            <w:tcW w:w="169" w:type="pct"/>
            <w:vAlign w:val="center"/>
          </w:tcPr>
          <w:p w14:paraId="24EF93C1" w14:textId="7A81E8F4" w:rsidR="003631A9" w:rsidRPr="009234AD" w:rsidRDefault="003631A9" w:rsidP="006D467D">
            <w:pPr>
              <w:pStyle w:val="101"/>
              <w:jc w:val="center"/>
              <w:rPr>
                <w:sz w:val="16"/>
                <w:szCs w:val="16"/>
              </w:rPr>
            </w:pPr>
            <w:r w:rsidRPr="009234AD">
              <w:rPr>
                <w:sz w:val="16"/>
                <w:szCs w:val="16"/>
              </w:rPr>
              <w:t>0,35</w:t>
            </w:r>
          </w:p>
        </w:tc>
        <w:tc>
          <w:tcPr>
            <w:tcW w:w="211" w:type="pct"/>
            <w:vAlign w:val="center"/>
          </w:tcPr>
          <w:p w14:paraId="1604156D" w14:textId="55408886" w:rsidR="003631A9" w:rsidRPr="009234AD" w:rsidRDefault="003631A9" w:rsidP="006D467D">
            <w:pPr>
              <w:pStyle w:val="101"/>
              <w:jc w:val="center"/>
              <w:rPr>
                <w:sz w:val="16"/>
                <w:szCs w:val="16"/>
              </w:rPr>
            </w:pPr>
            <w:r w:rsidRPr="009234AD">
              <w:rPr>
                <w:sz w:val="16"/>
                <w:szCs w:val="16"/>
              </w:rPr>
              <w:t>1435</w:t>
            </w:r>
          </w:p>
        </w:tc>
        <w:tc>
          <w:tcPr>
            <w:tcW w:w="169" w:type="pct"/>
            <w:vAlign w:val="center"/>
          </w:tcPr>
          <w:p w14:paraId="35B6C6EC" w14:textId="326F43C8" w:rsidR="003631A9" w:rsidRPr="009234AD" w:rsidRDefault="003631A9" w:rsidP="006D467D">
            <w:pPr>
              <w:pStyle w:val="101"/>
              <w:jc w:val="center"/>
              <w:rPr>
                <w:sz w:val="16"/>
                <w:szCs w:val="16"/>
              </w:rPr>
            </w:pPr>
            <w:r w:rsidRPr="009234AD">
              <w:rPr>
                <w:sz w:val="16"/>
                <w:szCs w:val="16"/>
              </w:rPr>
              <w:t>0,27</w:t>
            </w:r>
          </w:p>
        </w:tc>
        <w:tc>
          <w:tcPr>
            <w:tcW w:w="169" w:type="pct"/>
            <w:vAlign w:val="center"/>
          </w:tcPr>
          <w:p w14:paraId="3FFA1AC9" w14:textId="4A8128B7" w:rsidR="003631A9" w:rsidRPr="009234AD" w:rsidRDefault="008646C8" w:rsidP="006D467D">
            <w:pPr>
              <w:pStyle w:val="101"/>
              <w:jc w:val="center"/>
              <w:rPr>
                <w:sz w:val="16"/>
                <w:szCs w:val="16"/>
              </w:rPr>
            </w:pPr>
            <w:r w:rsidRPr="009234AD">
              <w:rPr>
                <w:sz w:val="16"/>
                <w:szCs w:val="16"/>
              </w:rPr>
              <w:t>-</w:t>
            </w:r>
          </w:p>
        </w:tc>
        <w:tc>
          <w:tcPr>
            <w:tcW w:w="169" w:type="pct"/>
            <w:vAlign w:val="center"/>
          </w:tcPr>
          <w:p w14:paraId="78E25CB2" w14:textId="0CC16070" w:rsidR="003631A9" w:rsidRPr="009234AD" w:rsidRDefault="003631A9" w:rsidP="006D467D">
            <w:pPr>
              <w:pStyle w:val="101"/>
              <w:jc w:val="center"/>
              <w:rPr>
                <w:sz w:val="16"/>
                <w:szCs w:val="16"/>
              </w:rPr>
            </w:pPr>
            <w:r w:rsidRPr="009234AD">
              <w:rPr>
                <w:sz w:val="16"/>
                <w:szCs w:val="16"/>
              </w:rPr>
              <w:t>0,06</w:t>
            </w:r>
          </w:p>
        </w:tc>
        <w:tc>
          <w:tcPr>
            <w:tcW w:w="169" w:type="pct"/>
            <w:vAlign w:val="center"/>
          </w:tcPr>
          <w:p w14:paraId="1F0B040A" w14:textId="719D592A" w:rsidR="003631A9" w:rsidRPr="009234AD" w:rsidRDefault="003631A9" w:rsidP="006D467D">
            <w:pPr>
              <w:pStyle w:val="101"/>
              <w:jc w:val="center"/>
              <w:rPr>
                <w:sz w:val="16"/>
                <w:szCs w:val="16"/>
              </w:rPr>
            </w:pPr>
            <w:r w:rsidRPr="009234AD">
              <w:rPr>
                <w:sz w:val="16"/>
                <w:szCs w:val="16"/>
              </w:rPr>
              <w:t>0,33</w:t>
            </w:r>
          </w:p>
        </w:tc>
        <w:tc>
          <w:tcPr>
            <w:tcW w:w="211" w:type="pct"/>
            <w:vAlign w:val="center"/>
          </w:tcPr>
          <w:p w14:paraId="04A6B25A" w14:textId="5DEE8F5A" w:rsidR="003631A9" w:rsidRPr="009234AD" w:rsidRDefault="003631A9" w:rsidP="006D467D">
            <w:pPr>
              <w:pStyle w:val="101"/>
              <w:jc w:val="center"/>
              <w:rPr>
                <w:sz w:val="16"/>
                <w:szCs w:val="16"/>
              </w:rPr>
            </w:pPr>
            <w:r w:rsidRPr="009234AD">
              <w:rPr>
                <w:sz w:val="16"/>
                <w:szCs w:val="16"/>
              </w:rPr>
              <w:t>1378</w:t>
            </w:r>
          </w:p>
        </w:tc>
      </w:tr>
      <w:tr w:rsidR="009234AD" w:rsidRPr="009234AD" w14:paraId="28B8217F" w14:textId="77777777" w:rsidTr="00DF72FC">
        <w:trPr>
          <w:cantSplit/>
        </w:trPr>
        <w:tc>
          <w:tcPr>
            <w:tcW w:w="153" w:type="pct"/>
            <w:shd w:val="clear" w:color="auto" w:fill="auto"/>
            <w:vAlign w:val="center"/>
          </w:tcPr>
          <w:p w14:paraId="450FCB55" w14:textId="256CE734" w:rsidR="003631A9" w:rsidRPr="009234AD" w:rsidRDefault="003631A9" w:rsidP="003631A9">
            <w:pPr>
              <w:pStyle w:val="101"/>
              <w:jc w:val="center"/>
              <w:rPr>
                <w:sz w:val="18"/>
              </w:rPr>
            </w:pPr>
            <w:r w:rsidRPr="009234AD">
              <w:rPr>
                <w:sz w:val="18"/>
              </w:rPr>
              <w:t>2.2</w:t>
            </w:r>
          </w:p>
        </w:tc>
        <w:tc>
          <w:tcPr>
            <w:tcW w:w="496" w:type="pct"/>
            <w:shd w:val="clear" w:color="auto" w:fill="auto"/>
            <w:vAlign w:val="center"/>
          </w:tcPr>
          <w:p w14:paraId="09F8617C" w14:textId="7A54F868" w:rsidR="003631A9" w:rsidRPr="009234AD" w:rsidRDefault="003631A9" w:rsidP="003631A9">
            <w:pPr>
              <w:pStyle w:val="101"/>
              <w:rPr>
                <w:sz w:val="18"/>
              </w:rPr>
            </w:pPr>
            <w:r w:rsidRPr="009234AD">
              <w:rPr>
                <w:sz w:val="18"/>
              </w:rPr>
              <w:t>Индивидуальная жилая застройка</w:t>
            </w:r>
          </w:p>
        </w:tc>
        <w:tc>
          <w:tcPr>
            <w:tcW w:w="139" w:type="pct"/>
            <w:shd w:val="clear" w:color="auto" w:fill="auto"/>
            <w:vAlign w:val="center"/>
          </w:tcPr>
          <w:p w14:paraId="18C09137" w14:textId="0018593D" w:rsidR="003631A9" w:rsidRPr="009234AD" w:rsidRDefault="003631A9" w:rsidP="006D467D">
            <w:pPr>
              <w:pStyle w:val="101"/>
              <w:jc w:val="center"/>
              <w:rPr>
                <w:sz w:val="16"/>
                <w:szCs w:val="16"/>
              </w:rPr>
            </w:pPr>
            <w:r w:rsidRPr="009234AD">
              <w:rPr>
                <w:sz w:val="16"/>
                <w:szCs w:val="16"/>
              </w:rPr>
              <w:t>-</w:t>
            </w:r>
          </w:p>
        </w:tc>
        <w:tc>
          <w:tcPr>
            <w:tcW w:w="139" w:type="pct"/>
            <w:shd w:val="clear" w:color="auto" w:fill="auto"/>
            <w:vAlign w:val="center"/>
          </w:tcPr>
          <w:p w14:paraId="2E8FA32E" w14:textId="412437F3" w:rsidR="003631A9" w:rsidRPr="009234AD" w:rsidRDefault="003631A9" w:rsidP="006D467D">
            <w:pPr>
              <w:pStyle w:val="101"/>
              <w:jc w:val="center"/>
              <w:rPr>
                <w:sz w:val="16"/>
                <w:szCs w:val="16"/>
              </w:rPr>
            </w:pPr>
            <w:r w:rsidRPr="009234AD">
              <w:rPr>
                <w:sz w:val="16"/>
                <w:szCs w:val="16"/>
              </w:rPr>
              <w:t>-</w:t>
            </w:r>
          </w:p>
        </w:tc>
        <w:tc>
          <w:tcPr>
            <w:tcW w:w="139" w:type="pct"/>
            <w:vAlign w:val="center"/>
          </w:tcPr>
          <w:p w14:paraId="5773D807" w14:textId="2583475D" w:rsidR="003631A9" w:rsidRPr="009234AD" w:rsidRDefault="003631A9" w:rsidP="006D467D">
            <w:pPr>
              <w:pStyle w:val="101"/>
              <w:jc w:val="center"/>
              <w:rPr>
                <w:sz w:val="16"/>
                <w:szCs w:val="16"/>
              </w:rPr>
            </w:pPr>
            <w:r w:rsidRPr="009234AD">
              <w:rPr>
                <w:sz w:val="16"/>
                <w:szCs w:val="16"/>
              </w:rPr>
              <w:t>-</w:t>
            </w:r>
          </w:p>
        </w:tc>
        <w:tc>
          <w:tcPr>
            <w:tcW w:w="170" w:type="pct"/>
            <w:shd w:val="clear" w:color="auto" w:fill="auto"/>
            <w:vAlign w:val="center"/>
          </w:tcPr>
          <w:p w14:paraId="123366DA" w14:textId="385572FB" w:rsidR="003631A9" w:rsidRPr="009234AD" w:rsidRDefault="003631A9" w:rsidP="006D467D">
            <w:pPr>
              <w:pStyle w:val="101"/>
              <w:jc w:val="center"/>
              <w:rPr>
                <w:sz w:val="16"/>
                <w:szCs w:val="16"/>
              </w:rPr>
            </w:pPr>
            <w:r w:rsidRPr="009234AD">
              <w:rPr>
                <w:sz w:val="16"/>
                <w:szCs w:val="16"/>
              </w:rPr>
              <w:t>-</w:t>
            </w:r>
          </w:p>
        </w:tc>
        <w:tc>
          <w:tcPr>
            <w:tcW w:w="211" w:type="pct"/>
            <w:shd w:val="clear" w:color="auto" w:fill="auto"/>
            <w:vAlign w:val="center"/>
          </w:tcPr>
          <w:p w14:paraId="58FD78A9" w14:textId="4128E9DD" w:rsidR="003631A9" w:rsidRPr="009234AD" w:rsidRDefault="003631A9" w:rsidP="006D467D">
            <w:pPr>
              <w:pStyle w:val="101"/>
              <w:jc w:val="center"/>
              <w:rPr>
                <w:sz w:val="16"/>
                <w:szCs w:val="16"/>
              </w:rPr>
            </w:pPr>
            <w:r w:rsidRPr="009234AD">
              <w:rPr>
                <w:sz w:val="16"/>
                <w:szCs w:val="16"/>
              </w:rPr>
              <w:t>-</w:t>
            </w:r>
          </w:p>
        </w:tc>
        <w:tc>
          <w:tcPr>
            <w:tcW w:w="169" w:type="pct"/>
            <w:vAlign w:val="center"/>
          </w:tcPr>
          <w:p w14:paraId="0F0ABF78" w14:textId="127D625C" w:rsidR="003631A9" w:rsidRPr="009234AD" w:rsidRDefault="003631A9" w:rsidP="006D467D">
            <w:pPr>
              <w:pStyle w:val="101"/>
              <w:jc w:val="center"/>
              <w:rPr>
                <w:sz w:val="16"/>
                <w:szCs w:val="16"/>
              </w:rPr>
            </w:pPr>
            <w:r w:rsidRPr="009234AD">
              <w:rPr>
                <w:sz w:val="16"/>
                <w:szCs w:val="16"/>
              </w:rPr>
              <w:t>0,40</w:t>
            </w:r>
          </w:p>
        </w:tc>
        <w:tc>
          <w:tcPr>
            <w:tcW w:w="169" w:type="pct"/>
            <w:vAlign w:val="center"/>
          </w:tcPr>
          <w:p w14:paraId="2A600A6E" w14:textId="5D79B180" w:rsidR="003631A9" w:rsidRPr="009234AD" w:rsidRDefault="008646C8" w:rsidP="006D467D">
            <w:pPr>
              <w:pStyle w:val="101"/>
              <w:jc w:val="center"/>
              <w:rPr>
                <w:sz w:val="16"/>
                <w:szCs w:val="16"/>
              </w:rPr>
            </w:pPr>
            <w:r w:rsidRPr="009234AD">
              <w:rPr>
                <w:sz w:val="16"/>
                <w:szCs w:val="16"/>
              </w:rPr>
              <w:t>-</w:t>
            </w:r>
          </w:p>
        </w:tc>
        <w:tc>
          <w:tcPr>
            <w:tcW w:w="169" w:type="pct"/>
            <w:vAlign w:val="center"/>
          </w:tcPr>
          <w:p w14:paraId="417CDB67" w14:textId="18FC04F5" w:rsidR="003631A9" w:rsidRPr="009234AD" w:rsidRDefault="003631A9" w:rsidP="006D467D">
            <w:pPr>
              <w:pStyle w:val="101"/>
              <w:jc w:val="center"/>
              <w:rPr>
                <w:sz w:val="16"/>
                <w:szCs w:val="16"/>
              </w:rPr>
            </w:pPr>
            <w:r w:rsidRPr="009234AD">
              <w:rPr>
                <w:sz w:val="16"/>
                <w:szCs w:val="16"/>
              </w:rPr>
              <w:t>0,05</w:t>
            </w:r>
          </w:p>
        </w:tc>
        <w:tc>
          <w:tcPr>
            <w:tcW w:w="169" w:type="pct"/>
            <w:vAlign w:val="center"/>
          </w:tcPr>
          <w:p w14:paraId="6DF9D628" w14:textId="1756F290" w:rsidR="003631A9" w:rsidRPr="009234AD" w:rsidRDefault="003631A9" w:rsidP="006D467D">
            <w:pPr>
              <w:pStyle w:val="101"/>
              <w:jc w:val="center"/>
              <w:rPr>
                <w:sz w:val="16"/>
                <w:szCs w:val="16"/>
              </w:rPr>
            </w:pPr>
            <w:r w:rsidRPr="009234AD">
              <w:rPr>
                <w:sz w:val="16"/>
                <w:szCs w:val="16"/>
              </w:rPr>
              <w:t>0,45</w:t>
            </w:r>
          </w:p>
        </w:tc>
        <w:tc>
          <w:tcPr>
            <w:tcW w:w="211" w:type="pct"/>
            <w:vAlign w:val="center"/>
          </w:tcPr>
          <w:p w14:paraId="2499B146" w14:textId="7E954FEE" w:rsidR="003631A9" w:rsidRPr="009234AD" w:rsidRDefault="003631A9" w:rsidP="006D467D">
            <w:pPr>
              <w:pStyle w:val="101"/>
              <w:jc w:val="center"/>
              <w:rPr>
                <w:sz w:val="16"/>
                <w:szCs w:val="16"/>
              </w:rPr>
            </w:pPr>
            <w:r w:rsidRPr="009234AD">
              <w:rPr>
                <w:sz w:val="16"/>
                <w:szCs w:val="16"/>
              </w:rPr>
              <w:t>1711</w:t>
            </w:r>
          </w:p>
        </w:tc>
        <w:tc>
          <w:tcPr>
            <w:tcW w:w="169" w:type="pct"/>
            <w:vAlign w:val="center"/>
          </w:tcPr>
          <w:p w14:paraId="37327DE8" w14:textId="47F9EABA" w:rsidR="003631A9" w:rsidRPr="009234AD" w:rsidRDefault="003631A9" w:rsidP="006D467D">
            <w:pPr>
              <w:pStyle w:val="101"/>
              <w:jc w:val="center"/>
              <w:rPr>
                <w:sz w:val="16"/>
                <w:szCs w:val="16"/>
              </w:rPr>
            </w:pPr>
            <w:r w:rsidRPr="009234AD">
              <w:rPr>
                <w:sz w:val="16"/>
                <w:szCs w:val="16"/>
              </w:rPr>
              <w:t>0,42</w:t>
            </w:r>
          </w:p>
        </w:tc>
        <w:tc>
          <w:tcPr>
            <w:tcW w:w="169" w:type="pct"/>
            <w:vAlign w:val="center"/>
          </w:tcPr>
          <w:p w14:paraId="2714FEF4" w14:textId="5CE83622" w:rsidR="003631A9" w:rsidRPr="009234AD" w:rsidRDefault="008646C8" w:rsidP="006D467D">
            <w:pPr>
              <w:pStyle w:val="101"/>
              <w:jc w:val="center"/>
              <w:rPr>
                <w:sz w:val="16"/>
                <w:szCs w:val="16"/>
              </w:rPr>
            </w:pPr>
            <w:r w:rsidRPr="009234AD">
              <w:rPr>
                <w:sz w:val="16"/>
                <w:szCs w:val="16"/>
              </w:rPr>
              <w:t>-</w:t>
            </w:r>
          </w:p>
        </w:tc>
        <w:tc>
          <w:tcPr>
            <w:tcW w:w="169" w:type="pct"/>
            <w:vAlign w:val="center"/>
          </w:tcPr>
          <w:p w14:paraId="6B85B007" w14:textId="1D925141" w:rsidR="003631A9" w:rsidRPr="009234AD" w:rsidRDefault="003631A9" w:rsidP="006D467D">
            <w:pPr>
              <w:pStyle w:val="101"/>
              <w:jc w:val="center"/>
              <w:rPr>
                <w:sz w:val="16"/>
                <w:szCs w:val="16"/>
              </w:rPr>
            </w:pPr>
            <w:r w:rsidRPr="009234AD">
              <w:rPr>
                <w:sz w:val="16"/>
                <w:szCs w:val="16"/>
              </w:rPr>
              <w:t>0,06</w:t>
            </w:r>
          </w:p>
        </w:tc>
        <w:tc>
          <w:tcPr>
            <w:tcW w:w="169" w:type="pct"/>
            <w:vAlign w:val="center"/>
          </w:tcPr>
          <w:p w14:paraId="02BEF123" w14:textId="1143DC98" w:rsidR="003631A9" w:rsidRPr="009234AD" w:rsidRDefault="003631A9" w:rsidP="006D467D">
            <w:pPr>
              <w:pStyle w:val="101"/>
              <w:jc w:val="center"/>
              <w:rPr>
                <w:sz w:val="16"/>
                <w:szCs w:val="16"/>
              </w:rPr>
            </w:pPr>
            <w:r w:rsidRPr="009234AD">
              <w:rPr>
                <w:sz w:val="16"/>
                <w:szCs w:val="16"/>
              </w:rPr>
              <w:t>0,48</w:t>
            </w:r>
          </w:p>
        </w:tc>
        <w:tc>
          <w:tcPr>
            <w:tcW w:w="211" w:type="pct"/>
            <w:vAlign w:val="center"/>
          </w:tcPr>
          <w:p w14:paraId="7235711A" w14:textId="232B3DD6" w:rsidR="003631A9" w:rsidRPr="009234AD" w:rsidRDefault="003631A9" w:rsidP="006D467D">
            <w:pPr>
              <w:pStyle w:val="101"/>
              <w:jc w:val="center"/>
              <w:rPr>
                <w:sz w:val="16"/>
                <w:szCs w:val="16"/>
              </w:rPr>
            </w:pPr>
            <w:r w:rsidRPr="009234AD">
              <w:rPr>
                <w:sz w:val="16"/>
                <w:szCs w:val="16"/>
              </w:rPr>
              <w:t>1811</w:t>
            </w:r>
          </w:p>
        </w:tc>
        <w:tc>
          <w:tcPr>
            <w:tcW w:w="169" w:type="pct"/>
            <w:vAlign w:val="center"/>
          </w:tcPr>
          <w:p w14:paraId="0740E4CB" w14:textId="64D2CA15" w:rsidR="003631A9" w:rsidRPr="009234AD" w:rsidRDefault="003631A9" w:rsidP="006D467D">
            <w:pPr>
              <w:pStyle w:val="101"/>
              <w:jc w:val="center"/>
              <w:rPr>
                <w:sz w:val="16"/>
                <w:szCs w:val="16"/>
              </w:rPr>
            </w:pPr>
            <w:r w:rsidRPr="009234AD">
              <w:rPr>
                <w:sz w:val="16"/>
                <w:szCs w:val="16"/>
              </w:rPr>
              <w:t>0,44</w:t>
            </w:r>
          </w:p>
        </w:tc>
        <w:tc>
          <w:tcPr>
            <w:tcW w:w="169" w:type="pct"/>
            <w:vAlign w:val="center"/>
          </w:tcPr>
          <w:p w14:paraId="5F95EAFA" w14:textId="1D0A88A4" w:rsidR="003631A9" w:rsidRPr="009234AD" w:rsidRDefault="008646C8" w:rsidP="006D467D">
            <w:pPr>
              <w:pStyle w:val="101"/>
              <w:jc w:val="center"/>
              <w:rPr>
                <w:sz w:val="16"/>
                <w:szCs w:val="16"/>
              </w:rPr>
            </w:pPr>
            <w:r w:rsidRPr="009234AD">
              <w:rPr>
                <w:sz w:val="16"/>
                <w:szCs w:val="16"/>
              </w:rPr>
              <w:t>-</w:t>
            </w:r>
          </w:p>
        </w:tc>
        <w:tc>
          <w:tcPr>
            <w:tcW w:w="169" w:type="pct"/>
            <w:vAlign w:val="center"/>
          </w:tcPr>
          <w:p w14:paraId="1564719C" w14:textId="4E7689BF" w:rsidR="003631A9" w:rsidRPr="009234AD" w:rsidRDefault="003631A9" w:rsidP="006D467D">
            <w:pPr>
              <w:pStyle w:val="101"/>
              <w:jc w:val="center"/>
              <w:rPr>
                <w:sz w:val="16"/>
                <w:szCs w:val="16"/>
              </w:rPr>
            </w:pPr>
            <w:r w:rsidRPr="009234AD">
              <w:rPr>
                <w:sz w:val="16"/>
                <w:szCs w:val="16"/>
              </w:rPr>
              <w:t>0,06</w:t>
            </w:r>
          </w:p>
        </w:tc>
        <w:tc>
          <w:tcPr>
            <w:tcW w:w="169" w:type="pct"/>
            <w:vAlign w:val="center"/>
          </w:tcPr>
          <w:p w14:paraId="496719A8" w14:textId="348F53A8" w:rsidR="003631A9" w:rsidRPr="009234AD" w:rsidRDefault="003631A9" w:rsidP="006D467D">
            <w:pPr>
              <w:pStyle w:val="101"/>
              <w:jc w:val="center"/>
              <w:rPr>
                <w:sz w:val="16"/>
                <w:szCs w:val="16"/>
              </w:rPr>
            </w:pPr>
            <w:r w:rsidRPr="009234AD">
              <w:rPr>
                <w:sz w:val="16"/>
                <w:szCs w:val="16"/>
              </w:rPr>
              <w:t>0,50</w:t>
            </w:r>
          </w:p>
        </w:tc>
        <w:tc>
          <w:tcPr>
            <w:tcW w:w="211" w:type="pct"/>
            <w:vAlign w:val="center"/>
          </w:tcPr>
          <w:p w14:paraId="13500D6A" w14:textId="27C26A00" w:rsidR="003631A9" w:rsidRPr="009234AD" w:rsidRDefault="003631A9" w:rsidP="006D467D">
            <w:pPr>
              <w:pStyle w:val="101"/>
              <w:jc w:val="center"/>
              <w:rPr>
                <w:sz w:val="16"/>
                <w:szCs w:val="16"/>
              </w:rPr>
            </w:pPr>
            <w:r w:rsidRPr="009234AD">
              <w:rPr>
                <w:sz w:val="16"/>
                <w:szCs w:val="16"/>
              </w:rPr>
              <w:t>1878</w:t>
            </w:r>
          </w:p>
        </w:tc>
        <w:tc>
          <w:tcPr>
            <w:tcW w:w="169" w:type="pct"/>
            <w:vAlign w:val="center"/>
          </w:tcPr>
          <w:p w14:paraId="011F44A6" w14:textId="3C728E1A" w:rsidR="003631A9" w:rsidRPr="009234AD" w:rsidRDefault="003631A9" w:rsidP="006D467D">
            <w:pPr>
              <w:pStyle w:val="101"/>
              <w:jc w:val="center"/>
              <w:rPr>
                <w:sz w:val="16"/>
                <w:szCs w:val="16"/>
              </w:rPr>
            </w:pPr>
            <w:r w:rsidRPr="009234AD">
              <w:rPr>
                <w:sz w:val="16"/>
                <w:szCs w:val="16"/>
              </w:rPr>
              <w:t>0,46</w:t>
            </w:r>
          </w:p>
        </w:tc>
        <w:tc>
          <w:tcPr>
            <w:tcW w:w="169" w:type="pct"/>
            <w:vAlign w:val="center"/>
          </w:tcPr>
          <w:p w14:paraId="27993D11" w14:textId="15AF4CCA" w:rsidR="003631A9" w:rsidRPr="009234AD" w:rsidRDefault="008646C8" w:rsidP="006D467D">
            <w:pPr>
              <w:pStyle w:val="101"/>
              <w:jc w:val="center"/>
              <w:rPr>
                <w:sz w:val="16"/>
                <w:szCs w:val="16"/>
              </w:rPr>
            </w:pPr>
            <w:r w:rsidRPr="009234AD">
              <w:rPr>
                <w:sz w:val="16"/>
                <w:szCs w:val="16"/>
              </w:rPr>
              <w:t>-</w:t>
            </w:r>
          </w:p>
        </w:tc>
        <w:tc>
          <w:tcPr>
            <w:tcW w:w="169" w:type="pct"/>
            <w:vAlign w:val="center"/>
          </w:tcPr>
          <w:p w14:paraId="3CC887D3" w14:textId="68F8100D" w:rsidR="003631A9" w:rsidRPr="009234AD" w:rsidRDefault="003631A9" w:rsidP="006D467D">
            <w:pPr>
              <w:pStyle w:val="101"/>
              <w:jc w:val="center"/>
              <w:rPr>
                <w:sz w:val="16"/>
                <w:szCs w:val="16"/>
              </w:rPr>
            </w:pPr>
            <w:r w:rsidRPr="009234AD">
              <w:rPr>
                <w:sz w:val="16"/>
                <w:szCs w:val="16"/>
              </w:rPr>
              <w:t>0,06</w:t>
            </w:r>
          </w:p>
        </w:tc>
        <w:tc>
          <w:tcPr>
            <w:tcW w:w="169" w:type="pct"/>
            <w:vAlign w:val="center"/>
          </w:tcPr>
          <w:p w14:paraId="740F760A" w14:textId="0F8CA003" w:rsidR="003631A9" w:rsidRPr="009234AD" w:rsidRDefault="003631A9" w:rsidP="006D467D">
            <w:pPr>
              <w:pStyle w:val="101"/>
              <w:jc w:val="center"/>
              <w:rPr>
                <w:sz w:val="16"/>
                <w:szCs w:val="16"/>
              </w:rPr>
            </w:pPr>
            <w:r w:rsidRPr="009234AD">
              <w:rPr>
                <w:sz w:val="16"/>
                <w:szCs w:val="16"/>
              </w:rPr>
              <w:t>0,52</w:t>
            </w:r>
          </w:p>
        </w:tc>
        <w:tc>
          <w:tcPr>
            <w:tcW w:w="211" w:type="pct"/>
            <w:vAlign w:val="center"/>
          </w:tcPr>
          <w:p w14:paraId="103051A0" w14:textId="083CF418" w:rsidR="003631A9" w:rsidRPr="009234AD" w:rsidRDefault="003631A9" w:rsidP="006D467D">
            <w:pPr>
              <w:pStyle w:val="101"/>
              <w:jc w:val="center"/>
              <w:rPr>
                <w:sz w:val="16"/>
                <w:szCs w:val="16"/>
              </w:rPr>
            </w:pPr>
            <w:r w:rsidRPr="009234AD">
              <w:rPr>
                <w:sz w:val="16"/>
                <w:szCs w:val="16"/>
              </w:rPr>
              <w:t>1979</w:t>
            </w:r>
          </w:p>
        </w:tc>
      </w:tr>
      <w:tr w:rsidR="009234AD" w:rsidRPr="009234AD" w14:paraId="347C2CBA" w14:textId="77777777" w:rsidTr="00DF72FC">
        <w:trPr>
          <w:cantSplit/>
        </w:trPr>
        <w:tc>
          <w:tcPr>
            <w:tcW w:w="153" w:type="pct"/>
            <w:shd w:val="clear" w:color="auto" w:fill="auto"/>
            <w:vAlign w:val="center"/>
          </w:tcPr>
          <w:p w14:paraId="4020EF09" w14:textId="552504FB" w:rsidR="003631A9" w:rsidRPr="009234AD" w:rsidRDefault="003631A9" w:rsidP="003631A9">
            <w:pPr>
              <w:pStyle w:val="101"/>
              <w:jc w:val="center"/>
              <w:rPr>
                <w:sz w:val="18"/>
              </w:rPr>
            </w:pPr>
            <w:r w:rsidRPr="009234AD">
              <w:rPr>
                <w:sz w:val="18"/>
              </w:rPr>
              <w:t>2.3</w:t>
            </w:r>
          </w:p>
        </w:tc>
        <w:tc>
          <w:tcPr>
            <w:tcW w:w="496" w:type="pct"/>
            <w:shd w:val="clear" w:color="auto" w:fill="auto"/>
            <w:vAlign w:val="center"/>
          </w:tcPr>
          <w:p w14:paraId="4A7F0DD3" w14:textId="05A1A89A" w:rsidR="003631A9" w:rsidRPr="009234AD" w:rsidRDefault="003631A9" w:rsidP="003631A9">
            <w:pPr>
              <w:pStyle w:val="101"/>
              <w:rPr>
                <w:sz w:val="18"/>
              </w:rPr>
            </w:pPr>
            <w:r w:rsidRPr="009234AD">
              <w:rPr>
                <w:sz w:val="18"/>
              </w:rPr>
              <w:t>Общественно-деловая застройка</w:t>
            </w:r>
          </w:p>
        </w:tc>
        <w:tc>
          <w:tcPr>
            <w:tcW w:w="139" w:type="pct"/>
            <w:shd w:val="clear" w:color="auto" w:fill="auto"/>
            <w:vAlign w:val="center"/>
          </w:tcPr>
          <w:p w14:paraId="07424487" w14:textId="59A0A597" w:rsidR="003631A9" w:rsidRPr="009234AD" w:rsidRDefault="003631A9" w:rsidP="006D467D">
            <w:pPr>
              <w:pStyle w:val="101"/>
              <w:jc w:val="center"/>
              <w:rPr>
                <w:sz w:val="16"/>
                <w:szCs w:val="16"/>
              </w:rPr>
            </w:pPr>
            <w:r w:rsidRPr="009234AD">
              <w:rPr>
                <w:sz w:val="16"/>
                <w:szCs w:val="16"/>
              </w:rPr>
              <w:t>-</w:t>
            </w:r>
          </w:p>
        </w:tc>
        <w:tc>
          <w:tcPr>
            <w:tcW w:w="139" w:type="pct"/>
            <w:shd w:val="clear" w:color="auto" w:fill="auto"/>
            <w:vAlign w:val="center"/>
          </w:tcPr>
          <w:p w14:paraId="144B9F99" w14:textId="02FD77B0" w:rsidR="003631A9" w:rsidRPr="009234AD" w:rsidRDefault="003631A9" w:rsidP="006D467D">
            <w:pPr>
              <w:pStyle w:val="101"/>
              <w:jc w:val="center"/>
              <w:rPr>
                <w:sz w:val="16"/>
                <w:szCs w:val="16"/>
              </w:rPr>
            </w:pPr>
            <w:r w:rsidRPr="009234AD">
              <w:rPr>
                <w:sz w:val="16"/>
                <w:szCs w:val="16"/>
              </w:rPr>
              <w:t>-</w:t>
            </w:r>
          </w:p>
        </w:tc>
        <w:tc>
          <w:tcPr>
            <w:tcW w:w="139" w:type="pct"/>
            <w:vAlign w:val="center"/>
          </w:tcPr>
          <w:p w14:paraId="34367F08" w14:textId="50E548A5" w:rsidR="003631A9" w:rsidRPr="009234AD" w:rsidRDefault="003631A9" w:rsidP="006D467D">
            <w:pPr>
              <w:pStyle w:val="101"/>
              <w:jc w:val="center"/>
              <w:rPr>
                <w:sz w:val="16"/>
                <w:szCs w:val="16"/>
              </w:rPr>
            </w:pPr>
            <w:r w:rsidRPr="009234AD">
              <w:rPr>
                <w:sz w:val="16"/>
                <w:szCs w:val="16"/>
              </w:rPr>
              <w:t>-</w:t>
            </w:r>
          </w:p>
        </w:tc>
        <w:tc>
          <w:tcPr>
            <w:tcW w:w="170" w:type="pct"/>
            <w:shd w:val="clear" w:color="auto" w:fill="auto"/>
            <w:vAlign w:val="center"/>
          </w:tcPr>
          <w:p w14:paraId="29B43691" w14:textId="0720B425" w:rsidR="003631A9" w:rsidRPr="009234AD" w:rsidRDefault="003631A9" w:rsidP="006D467D">
            <w:pPr>
              <w:pStyle w:val="101"/>
              <w:jc w:val="center"/>
              <w:rPr>
                <w:sz w:val="16"/>
                <w:szCs w:val="16"/>
              </w:rPr>
            </w:pPr>
            <w:r w:rsidRPr="009234AD">
              <w:rPr>
                <w:sz w:val="16"/>
                <w:szCs w:val="16"/>
              </w:rPr>
              <w:t>-</w:t>
            </w:r>
          </w:p>
        </w:tc>
        <w:tc>
          <w:tcPr>
            <w:tcW w:w="211" w:type="pct"/>
            <w:shd w:val="clear" w:color="auto" w:fill="auto"/>
            <w:vAlign w:val="center"/>
          </w:tcPr>
          <w:p w14:paraId="019E184B" w14:textId="0CAB9D87" w:rsidR="003631A9" w:rsidRPr="009234AD" w:rsidRDefault="003631A9" w:rsidP="006D467D">
            <w:pPr>
              <w:pStyle w:val="101"/>
              <w:jc w:val="center"/>
              <w:rPr>
                <w:sz w:val="16"/>
                <w:szCs w:val="16"/>
              </w:rPr>
            </w:pPr>
            <w:r w:rsidRPr="009234AD">
              <w:rPr>
                <w:sz w:val="16"/>
                <w:szCs w:val="16"/>
              </w:rPr>
              <w:t>-</w:t>
            </w:r>
          </w:p>
        </w:tc>
        <w:tc>
          <w:tcPr>
            <w:tcW w:w="169" w:type="pct"/>
            <w:vAlign w:val="center"/>
          </w:tcPr>
          <w:p w14:paraId="2916B0E4" w14:textId="7DA443B1" w:rsidR="003631A9" w:rsidRPr="009234AD" w:rsidRDefault="003631A9" w:rsidP="006D467D">
            <w:pPr>
              <w:pStyle w:val="101"/>
              <w:jc w:val="center"/>
              <w:rPr>
                <w:sz w:val="16"/>
                <w:szCs w:val="16"/>
              </w:rPr>
            </w:pPr>
            <w:r w:rsidRPr="009234AD">
              <w:rPr>
                <w:sz w:val="16"/>
                <w:szCs w:val="16"/>
              </w:rPr>
              <w:t>0,18</w:t>
            </w:r>
          </w:p>
        </w:tc>
        <w:tc>
          <w:tcPr>
            <w:tcW w:w="169" w:type="pct"/>
            <w:vAlign w:val="center"/>
          </w:tcPr>
          <w:p w14:paraId="668CE4C8" w14:textId="21C5E526" w:rsidR="003631A9" w:rsidRPr="009234AD" w:rsidRDefault="003631A9" w:rsidP="006D467D">
            <w:pPr>
              <w:pStyle w:val="101"/>
              <w:jc w:val="center"/>
              <w:rPr>
                <w:sz w:val="16"/>
                <w:szCs w:val="16"/>
              </w:rPr>
            </w:pPr>
            <w:r w:rsidRPr="009234AD">
              <w:rPr>
                <w:sz w:val="16"/>
                <w:szCs w:val="16"/>
              </w:rPr>
              <w:t>0,11</w:t>
            </w:r>
          </w:p>
        </w:tc>
        <w:tc>
          <w:tcPr>
            <w:tcW w:w="169" w:type="pct"/>
            <w:vAlign w:val="center"/>
          </w:tcPr>
          <w:p w14:paraId="4631BCB6" w14:textId="3FF4A26B" w:rsidR="003631A9" w:rsidRPr="009234AD" w:rsidRDefault="003631A9" w:rsidP="006D467D">
            <w:pPr>
              <w:pStyle w:val="101"/>
              <w:jc w:val="center"/>
              <w:rPr>
                <w:sz w:val="16"/>
                <w:szCs w:val="16"/>
              </w:rPr>
            </w:pPr>
            <w:r w:rsidRPr="009234AD">
              <w:rPr>
                <w:sz w:val="16"/>
                <w:szCs w:val="16"/>
              </w:rPr>
              <w:t>0,00</w:t>
            </w:r>
          </w:p>
        </w:tc>
        <w:tc>
          <w:tcPr>
            <w:tcW w:w="169" w:type="pct"/>
            <w:vAlign w:val="center"/>
          </w:tcPr>
          <w:p w14:paraId="7D21716C" w14:textId="2707C4E1" w:rsidR="003631A9" w:rsidRPr="009234AD" w:rsidRDefault="003631A9" w:rsidP="006D467D">
            <w:pPr>
              <w:pStyle w:val="101"/>
              <w:jc w:val="center"/>
              <w:rPr>
                <w:sz w:val="16"/>
                <w:szCs w:val="16"/>
              </w:rPr>
            </w:pPr>
            <w:r w:rsidRPr="009234AD">
              <w:rPr>
                <w:sz w:val="16"/>
                <w:szCs w:val="16"/>
              </w:rPr>
              <w:t>0,29</w:t>
            </w:r>
          </w:p>
        </w:tc>
        <w:tc>
          <w:tcPr>
            <w:tcW w:w="211" w:type="pct"/>
            <w:vAlign w:val="center"/>
          </w:tcPr>
          <w:p w14:paraId="07093E3D" w14:textId="412857D2" w:rsidR="003631A9" w:rsidRPr="009234AD" w:rsidRDefault="003631A9" w:rsidP="006D467D">
            <w:pPr>
              <w:pStyle w:val="101"/>
              <w:jc w:val="center"/>
              <w:rPr>
                <w:sz w:val="16"/>
                <w:szCs w:val="16"/>
              </w:rPr>
            </w:pPr>
            <w:r w:rsidRPr="009234AD">
              <w:rPr>
                <w:sz w:val="16"/>
                <w:szCs w:val="16"/>
              </w:rPr>
              <w:t>903</w:t>
            </w:r>
          </w:p>
        </w:tc>
        <w:tc>
          <w:tcPr>
            <w:tcW w:w="169" w:type="pct"/>
            <w:vAlign w:val="center"/>
          </w:tcPr>
          <w:p w14:paraId="08A56356" w14:textId="73726C9C" w:rsidR="003631A9" w:rsidRPr="009234AD" w:rsidRDefault="003631A9" w:rsidP="006D467D">
            <w:pPr>
              <w:pStyle w:val="101"/>
              <w:jc w:val="center"/>
              <w:rPr>
                <w:sz w:val="16"/>
                <w:szCs w:val="16"/>
              </w:rPr>
            </w:pPr>
            <w:r w:rsidRPr="009234AD">
              <w:rPr>
                <w:sz w:val="16"/>
                <w:szCs w:val="16"/>
              </w:rPr>
              <w:t>0,18</w:t>
            </w:r>
          </w:p>
        </w:tc>
        <w:tc>
          <w:tcPr>
            <w:tcW w:w="169" w:type="pct"/>
            <w:vAlign w:val="center"/>
          </w:tcPr>
          <w:p w14:paraId="4BE07E0F" w14:textId="07BDA21F" w:rsidR="003631A9" w:rsidRPr="009234AD" w:rsidRDefault="003631A9" w:rsidP="006D467D">
            <w:pPr>
              <w:pStyle w:val="101"/>
              <w:jc w:val="center"/>
              <w:rPr>
                <w:sz w:val="16"/>
                <w:szCs w:val="16"/>
              </w:rPr>
            </w:pPr>
            <w:r w:rsidRPr="009234AD">
              <w:rPr>
                <w:sz w:val="16"/>
                <w:szCs w:val="16"/>
              </w:rPr>
              <w:t>0,11</w:t>
            </w:r>
          </w:p>
        </w:tc>
        <w:tc>
          <w:tcPr>
            <w:tcW w:w="169" w:type="pct"/>
            <w:vAlign w:val="center"/>
          </w:tcPr>
          <w:p w14:paraId="7E50D88B" w14:textId="11014612" w:rsidR="003631A9" w:rsidRPr="009234AD" w:rsidRDefault="003631A9" w:rsidP="006D467D">
            <w:pPr>
              <w:pStyle w:val="101"/>
              <w:jc w:val="center"/>
              <w:rPr>
                <w:sz w:val="16"/>
                <w:szCs w:val="16"/>
              </w:rPr>
            </w:pPr>
            <w:r w:rsidRPr="009234AD">
              <w:rPr>
                <w:sz w:val="16"/>
                <w:szCs w:val="16"/>
              </w:rPr>
              <w:t>0,00</w:t>
            </w:r>
          </w:p>
        </w:tc>
        <w:tc>
          <w:tcPr>
            <w:tcW w:w="169" w:type="pct"/>
            <w:vAlign w:val="center"/>
          </w:tcPr>
          <w:p w14:paraId="7E903731" w14:textId="78E9ECF6" w:rsidR="003631A9" w:rsidRPr="009234AD" w:rsidRDefault="003631A9" w:rsidP="006D467D">
            <w:pPr>
              <w:pStyle w:val="101"/>
              <w:jc w:val="center"/>
              <w:rPr>
                <w:sz w:val="16"/>
                <w:szCs w:val="16"/>
              </w:rPr>
            </w:pPr>
            <w:r w:rsidRPr="009234AD">
              <w:rPr>
                <w:sz w:val="16"/>
                <w:szCs w:val="16"/>
              </w:rPr>
              <w:t>0,29</w:t>
            </w:r>
          </w:p>
        </w:tc>
        <w:tc>
          <w:tcPr>
            <w:tcW w:w="211" w:type="pct"/>
            <w:vAlign w:val="center"/>
          </w:tcPr>
          <w:p w14:paraId="7DA245D0" w14:textId="4CEFF543" w:rsidR="003631A9" w:rsidRPr="009234AD" w:rsidRDefault="003631A9" w:rsidP="006D467D">
            <w:pPr>
              <w:pStyle w:val="101"/>
              <w:jc w:val="center"/>
              <w:rPr>
                <w:sz w:val="16"/>
                <w:szCs w:val="16"/>
              </w:rPr>
            </w:pPr>
            <w:r w:rsidRPr="009234AD">
              <w:rPr>
                <w:sz w:val="16"/>
                <w:szCs w:val="16"/>
              </w:rPr>
              <w:t>903</w:t>
            </w:r>
          </w:p>
        </w:tc>
        <w:tc>
          <w:tcPr>
            <w:tcW w:w="169" w:type="pct"/>
            <w:vAlign w:val="center"/>
          </w:tcPr>
          <w:p w14:paraId="555D35DF" w14:textId="798923C0" w:rsidR="003631A9" w:rsidRPr="009234AD" w:rsidRDefault="003631A9" w:rsidP="006D467D">
            <w:pPr>
              <w:pStyle w:val="101"/>
              <w:jc w:val="center"/>
              <w:rPr>
                <w:sz w:val="16"/>
                <w:szCs w:val="16"/>
              </w:rPr>
            </w:pPr>
            <w:r w:rsidRPr="009234AD">
              <w:rPr>
                <w:sz w:val="16"/>
                <w:szCs w:val="16"/>
              </w:rPr>
              <w:t>0,18</w:t>
            </w:r>
          </w:p>
        </w:tc>
        <w:tc>
          <w:tcPr>
            <w:tcW w:w="169" w:type="pct"/>
            <w:vAlign w:val="center"/>
          </w:tcPr>
          <w:p w14:paraId="73E888D8" w14:textId="1D2D8725" w:rsidR="003631A9" w:rsidRPr="009234AD" w:rsidRDefault="003631A9" w:rsidP="006D467D">
            <w:pPr>
              <w:pStyle w:val="101"/>
              <w:jc w:val="center"/>
              <w:rPr>
                <w:sz w:val="16"/>
                <w:szCs w:val="16"/>
              </w:rPr>
            </w:pPr>
            <w:r w:rsidRPr="009234AD">
              <w:rPr>
                <w:sz w:val="16"/>
                <w:szCs w:val="16"/>
              </w:rPr>
              <w:t>0,11</w:t>
            </w:r>
          </w:p>
        </w:tc>
        <w:tc>
          <w:tcPr>
            <w:tcW w:w="169" w:type="pct"/>
            <w:vAlign w:val="center"/>
          </w:tcPr>
          <w:p w14:paraId="3AD6C8B2" w14:textId="76A65CCC" w:rsidR="003631A9" w:rsidRPr="009234AD" w:rsidRDefault="003631A9" w:rsidP="006D467D">
            <w:pPr>
              <w:pStyle w:val="101"/>
              <w:jc w:val="center"/>
              <w:rPr>
                <w:sz w:val="16"/>
                <w:szCs w:val="16"/>
              </w:rPr>
            </w:pPr>
            <w:r w:rsidRPr="009234AD">
              <w:rPr>
                <w:sz w:val="16"/>
                <w:szCs w:val="16"/>
              </w:rPr>
              <w:t>0,00</w:t>
            </w:r>
          </w:p>
        </w:tc>
        <w:tc>
          <w:tcPr>
            <w:tcW w:w="169" w:type="pct"/>
            <w:vAlign w:val="center"/>
          </w:tcPr>
          <w:p w14:paraId="5CDE22D0" w14:textId="6742ED73" w:rsidR="003631A9" w:rsidRPr="009234AD" w:rsidRDefault="003631A9" w:rsidP="006D467D">
            <w:pPr>
              <w:pStyle w:val="101"/>
              <w:jc w:val="center"/>
              <w:rPr>
                <w:sz w:val="16"/>
                <w:szCs w:val="16"/>
              </w:rPr>
            </w:pPr>
            <w:r w:rsidRPr="009234AD">
              <w:rPr>
                <w:sz w:val="16"/>
                <w:szCs w:val="16"/>
              </w:rPr>
              <w:t>0,29</w:t>
            </w:r>
          </w:p>
        </w:tc>
        <w:tc>
          <w:tcPr>
            <w:tcW w:w="211" w:type="pct"/>
            <w:vAlign w:val="center"/>
          </w:tcPr>
          <w:p w14:paraId="50EA70B6" w14:textId="68695C5D" w:rsidR="003631A9" w:rsidRPr="009234AD" w:rsidRDefault="003631A9" w:rsidP="006D467D">
            <w:pPr>
              <w:pStyle w:val="101"/>
              <w:jc w:val="center"/>
              <w:rPr>
                <w:sz w:val="16"/>
                <w:szCs w:val="16"/>
              </w:rPr>
            </w:pPr>
            <w:r w:rsidRPr="009234AD">
              <w:rPr>
                <w:sz w:val="16"/>
                <w:szCs w:val="16"/>
              </w:rPr>
              <w:t>903</w:t>
            </w:r>
          </w:p>
        </w:tc>
        <w:tc>
          <w:tcPr>
            <w:tcW w:w="169" w:type="pct"/>
            <w:vAlign w:val="center"/>
          </w:tcPr>
          <w:p w14:paraId="4CF2C637" w14:textId="20E34C0A" w:rsidR="003631A9" w:rsidRPr="009234AD" w:rsidRDefault="003631A9" w:rsidP="006D467D">
            <w:pPr>
              <w:pStyle w:val="101"/>
              <w:jc w:val="center"/>
              <w:rPr>
                <w:sz w:val="16"/>
                <w:szCs w:val="16"/>
              </w:rPr>
            </w:pPr>
            <w:r w:rsidRPr="009234AD">
              <w:rPr>
                <w:sz w:val="16"/>
                <w:szCs w:val="16"/>
              </w:rPr>
              <w:t>0,18</w:t>
            </w:r>
          </w:p>
        </w:tc>
        <w:tc>
          <w:tcPr>
            <w:tcW w:w="169" w:type="pct"/>
            <w:vAlign w:val="center"/>
          </w:tcPr>
          <w:p w14:paraId="18AB0C7E" w14:textId="4AE8D0E8" w:rsidR="003631A9" w:rsidRPr="009234AD" w:rsidRDefault="003631A9" w:rsidP="006D467D">
            <w:pPr>
              <w:pStyle w:val="101"/>
              <w:jc w:val="center"/>
              <w:rPr>
                <w:sz w:val="16"/>
                <w:szCs w:val="16"/>
              </w:rPr>
            </w:pPr>
            <w:r w:rsidRPr="009234AD">
              <w:rPr>
                <w:sz w:val="16"/>
                <w:szCs w:val="16"/>
              </w:rPr>
              <w:t>0,11</w:t>
            </w:r>
          </w:p>
        </w:tc>
        <w:tc>
          <w:tcPr>
            <w:tcW w:w="169" w:type="pct"/>
            <w:vAlign w:val="center"/>
          </w:tcPr>
          <w:p w14:paraId="750AEF73" w14:textId="60A333BD" w:rsidR="003631A9" w:rsidRPr="009234AD" w:rsidRDefault="003631A9" w:rsidP="006D467D">
            <w:pPr>
              <w:pStyle w:val="101"/>
              <w:jc w:val="center"/>
              <w:rPr>
                <w:sz w:val="16"/>
                <w:szCs w:val="16"/>
              </w:rPr>
            </w:pPr>
            <w:r w:rsidRPr="009234AD">
              <w:rPr>
                <w:sz w:val="16"/>
                <w:szCs w:val="16"/>
              </w:rPr>
              <w:t>0,00</w:t>
            </w:r>
          </w:p>
        </w:tc>
        <w:tc>
          <w:tcPr>
            <w:tcW w:w="169" w:type="pct"/>
            <w:vAlign w:val="center"/>
          </w:tcPr>
          <w:p w14:paraId="3F90F907" w14:textId="7004C33B" w:rsidR="003631A9" w:rsidRPr="009234AD" w:rsidRDefault="003631A9" w:rsidP="006D467D">
            <w:pPr>
              <w:pStyle w:val="101"/>
              <w:jc w:val="center"/>
              <w:rPr>
                <w:sz w:val="16"/>
                <w:szCs w:val="16"/>
              </w:rPr>
            </w:pPr>
            <w:r w:rsidRPr="009234AD">
              <w:rPr>
                <w:sz w:val="16"/>
                <w:szCs w:val="16"/>
              </w:rPr>
              <w:t>0,29</w:t>
            </w:r>
          </w:p>
        </w:tc>
        <w:tc>
          <w:tcPr>
            <w:tcW w:w="211" w:type="pct"/>
            <w:vAlign w:val="center"/>
          </w:tcPr>
          <w:p w14:paraId="37AE4AE6" w14:textId="24B1D42A" w:rsidR="003631A9" w:rsidRPr="009234AD" w:rsidRDefault="003631A9" w:rsidP="006D467D">
            <w:pPr>
              <w:pStyle w:val="101"/>
              <w:jc w:val="center"/>
              <w:rPr>
                <w:sz w:val="16"/>
                <w:szCs w:val="16"/>
              </w:rPr>
            </w:pPr>
            <w:r w:rsidRPr="009234AD">
              <w:rPr>
                <w:sz w:val="16"/>
                <w:szCs w:val="16"/>
              </w:rPr>
              <w:t>903</w:t>
            </w:r>
          </w:p>
        </w:tc>
      </w:tr>
      <w:tr w:rsidR="009234AD" w:rsidRPr="009234AD" w14:paraId="77230EF3" w14:textId="77777777" w:rsidTr="00DF72FC">
        <w:trPr>
          <w:cantSplit/>
          <w:trHeight w:val="386"/>
        </w:trPr>
        <w:tc>
          <w:tcPr>
            <w:tcW w:w="153" w:type="pct"/>
            <w:shd w:val="clear" w:color="auto" w:fill="auto"/>
            <w:vAlign w:val="center"/>
          </w:tcPr>
          <w:p w14:paraId="6A0C5AF3" w14:textId="56D42C3C" w:rsidR="003631A9" w:rsidRPr="009234AD" w:rsidRDefault="003631A9" w:rsidP="003631A9">
            <w:pPr>
              <w:pStyle w:val="101"/>
              <w:jc w:val="center"/>
              <w:rPr>
                <w:sz w:val="18"/>
              </w:rPr>
            </w:pPr>
          </w:p>
        </w:tc>
        <w:tc>
          <w:tcPr>
            <w:tcW w:w="496" w:type="pct"/>
            <w:shd w:val="clear" w:color="auto" w:fill="auto"/>
            <w:vAlign w:val="center"/>
          </w:tcPr>
          <w:p w14:paraId="7709FB82" w14:textId="61F79529" w:rsidR="003631A9" w:rsidRPr="009234AD" w:rsidRDefault="003631A9" w:rsidP="003631A9">
            <w:pPr>
              <w:pStyle w:val="101"/>
              <w:rPr>
                <w:sz w:val="18"/>
              </w:rPr>
            </w:pPr>
            <w:r w:rsidRPr="009234AD">
              <w:rPr>
                <w:b/>
                <w:sz w:val="18"/>
              </w:rPr>
              <w:t>Всего</w:t>
            </w:r>
          </w:p>
        </w:tc>
        <w:tc>
          <w:tcPr>
            <w:tcW w:w="139" w:type="pct"/>
            <w:shd w:val="clear" w:color="auto" w:fill="auto"/>
            <w:vAlign w:val="center"/>
          </w:tcPr>
          <w:p w14:paraId="5502A542" w14:textId="556E8BB3" w:rsidR="003631A9" w:rsidRPr="009234AD" w:rsidRDefault="003631A9" w:rsidP="006D467D">
            <w:pPr>
              <w:pStyle w:val="101"/>
              <w:jc w:val="center"/>
              <w:rPr>
                <w:b/>
                <w:sz w:val="16"/>
                <w:szCs w:val="16"/>
              </w:rPr>
            </w:pPr>
            <w:r w:rsidRPr="009234AD">
              <w:rPr>
                <w:b/>
                <w:sz w:val="16"/>
                <w:szCs w:val="16"/>
              </w:rPr>
              <w:t>-</w:t>
            </w:r>
          </w:p>
        </w:tc>
        <w:tc>
          <w:tcPr>
            <w:tcW w:w="139" w:type="pct"/>
            <w:shd w:val="clear" w:color="auto" w:fill="auto"/>
            <w:vAlign w:val="center"/>
          </w:tcPr>
          <w:p w14:paraId="618AB8B4" w14:textId="0CF23B61" w:rsidR="003631A9" w:rsidRPr="009234AD" w:rsidRDefault="003631A9" w:rsidP="006D467D">
            <w:pPr>
              <w:pStyle w:val="101"/>
              <w:jc w:val="center"/>
              <w:rPr>
                <w:b/>
                <w:sz w:val="16"/>
                <w:szCs w:val="16"/>
              </w:rPr>
            </w:pPr>
            <w:r w:rsidRPr="009234AD">
              <w:rPr>
                <w:b/>
                <w:sz w:val="16"/>
                <w:szCs w:val="16"/>
              </w:rPr>
              <w:t>-</w:t>
            </w:r>
          </w:p>
        </w:tc>
        <w:tc>
          <w:tcPr>
            <w:tcW w:w="139" w:type="pct"/>
            <w:vAlign w:val="center"/>
          </w:tcPr>
          <w:p w14:paraId="21DCC887" w14:textId="43DCBA8D" w:rsidR="003631A9" w:rsidRPr="009234AD" w:rsidRDefault="003631A9" w:rsidP="006D467D">
            <w:pPr>
              <w:pStyle w:val="101"/>
              <w:jc w:val="center"/>
              <w:rPr>
                <w:b/>
                <w:sz w:val="16"/>
                <w:szCs w:val="16"/>
              </w:rPr>
            </w:pPr>
            <w:r w:rsidRPr="009234AD">
              <w:rPr>
                <w:b/>
                <w:sz w:val="16"/>
                <w:szCs w:val="16"/>
              </w:rPr>
              <w:t>-</w:t>
            </w:r>
          </w:p>
        </w:tc>
        <w:tc>
          <w:tcPr>
            <w:tcW w:w="170" w:type="pct"/>
            <w:shd w:val="clear" w:color="auto" w:fill="auto"/>
            <w:vAlign w:val="center"/>
          </w:tcPr>
          <w:p w14:paraId="2E05B58A" w14:textId="366B0FAE" w:rsidR="003631A9" w:rsidRPr="009234AD" w:rsidRDefault="003631A9" w:rsidP="006D467D">
            <w:pPr>
              <w:pStyle w:val="101"/>
              <w:jc w:val="center"/>
              <w:rPr>
                <w:b/>
                <w:sz w:val="16"/>
                <w:szCs w:val="16"/>
              </w:rPr>
            </w:pPr>
            <w:r w:rsidRPr="009234AD">
              <w:rPr>
                <w:b/>
                <w:sz w:val="16"/>
                <w:szCs w:val="16"/>
              </w:rPr>
              <w:t>0,96</w:t>
            </w:r>
          </w:p>
        </w:tc>
        <w:tc>
          <w:tcPr>
            <w:tcW w:w="211" w:type="pct"/>
            <w:shd w:val="clear" w:color="auto" w:fill="auto"/>
            <w:vAlign w:val="center"/>
          </w:tcPr>
          <w:p w14:paraId="2C124873" w14:textId="667A7C6D" w:rsidR="003631A9" w:rsidRPr="009234AD" w:rsidRDefault="003631A9" w:rsidP="006D467D">
            <w:pPr>
              <w:pStyle w:val="101"/>
              <w:jc w:val="center"/>
              <w:rPr>
                <w:b/>
                <w:sz w:val="16"/>
                <w:szCs w:val="16"/>
              </w:rPr>
            </w:pPr>
            <w:r w:rsidRPr="009234AD">
              <w:rPr>
                <w:b/>
                <w:sz w:val="16"/>
                <w:szCs w:val="16"/>
              </w:rPr>
              <w:t>3499</w:t>
            </w:r>
          </w:p>
        </w:tc>
        <w:tc>
          <w:tcPr>
            <w:tcW w:w="169" w:type="pct"/>
            <w:vAlign w:val="center"/>
          </w:tcPr>
          <w:p w14:paraId="54722B09" w14:textId="7018B5B1" w:rsidR="003631A9" w:rsidRPr="009234AD" w:rsidRDefault="003631A9" w:rsidP="006D467D">
            <w:pPr>
              <w:pStyle w:val="101"/>
              <w:jc w:val="center"/>
              <w:rPr>
                <w:b/>
                <w:sz w:val="16"/>
                <w:szCs w:val="16"/>
              </w:rPr>
            </w:pPr>
            <w:r w:rsidRPr="009234AD">
              <w:rPr>
                <w:b/>
                <w:sz w:val="16"/>
                <w:szCs w:val="16"/>
              </w:rPr>
              <w:t>0,87</w:t>
            </w:r>
          </w:p>
        </w:tc>
        <w:tc>
          <w:tcPr>
            <w:tcW w:w="169" w:type="pct"/>
            <w:vAlign w:val="center"/>
          </w:tcPr>
          <w:p w14:paraId="3AE9C825" w14:textId="7EFF2BDA" w:rsidR="003631A9" w:rsidRPr="009234AD" w:rsidRDefault="003631A9" w:rsidP="006D467D">
            <w:pPr>
              <w:pStyle w:val="101"/>
              <w:jc w:val="center"/>
              <w:rPr>
                <w:b/>
                <w:sz w:val="16"/>
                <w:szCs w:val="16"/>
              </w:rPr>
            </w:pPr>
            <w:r w:rsidRPr="009234AD">
              <w:rPr>
                <w:b/>
                <w:sz w:val="16"/>
                <w:szCs w:val="16"/>
              </w:rPr>
              <w:t>0,11</w:t>
            </w:r>
          </w:p>
        </w:tc>
        <w:tc>
          <w:tcPr>
            <w:tcW w:w="169" w:type="pct"/>
            <w:vAlign w:val="center"/>
          </w:tcPr>
          <w:p w14:paraId="35AFFF0C" w14:textId="1E424169" w:rsidR="003631A9" w:rsidRPr="009234AD" w:rsidRDefault="003631A9" w:rsidP="006D467D">
            <w:pPr>
              <w:pStyle w:val="101"/>
              <w:jc w:val="center"/>
              <w:rPr>
                <w:b/>
                <w:sz w:val="16"/>
                <w:szCs w:val="16"/>
              </w:rPr>
            </w:pPr>
            <w:r w:rsidRPr="009234AD">
              <w:rPr>
                <w:b/>
                <w:sz w:val="16"/>
                <w:szCs w:val="16"/>
              </w:rPr>
              <w:t>0,12</w:t>
            </w:r>
          </w:p>
        </w:tc>
        <w:tc>
          <w:tcPr>
            <w:tcW w:w="169" w:type="pct"/>
            <w:vAlign w:val="center"/>
          </w:tcPr>
          <w:p w14:paraId="3BD82D67" w14:textId="6ED40C51" w:rsidR="003631A9" w:rsidRPr="009234AD" w:rsidRDefault="003631A9" w:rsidP="006D467D">
            <w:pPr>
              <w:pStyle w:val="101"/>
              <w:jc w:val="center"/>
              <w:rPr>
                <w:b/>
                <w:sz w:val="16"/>
                <w:szCs w:val="16"/>
              </w:rPr>
            </w:pPr>
            <w:r w:rsidRPr="009234AD">
              <w:rPr>
                <w:b/>
                <w:sz w:val="16"/>
                <w:szCs w:val="16"/>
              </w:rPr>
              <w:t>1,11</w:t>
            </w:r>
          </w:p>
        </w:tc>
        <w:tc>
          <w:tcPr>
            <w:tcW w:w="211" w:type="pct"/>
            <w:vAlign w:val="center"/>
          </w:tcPr>
          <w:p w14:paraId="6F528B2D" w14:textId="43BDDE98" w:rsidR="003631A9" w:rsidRPr="009234AD" w:rsidRDefault="003631A9" w:rsidP="006D467D">
            <w:pPr>
              <w:pStyle w:val="101"/>
              <w:jc w:val="center"/>
              <w:rPr>
                <w:b/>
                <w:sz w:val="16"/>
                <w:szCs w:val="16"/>
              </w:rPr>
            </w:pPr>
            <w:r w:rsidRPr="009234AD">
              <w:rPr>
                <w:b/>
                <w:sz w:val="16"/>
                <w:szCs w:val="16"/>
              </w:rPr>
              <w:t>4106</w:t>
            </w:r>
          </w:p>
        </w:tc>
        <w:tc>
          <w:tcPr>
            <w:tcW w:w="169" w:type="pct"/>
            <w:vAlign w:val="center"/>
          </w:tcPr>
          <w:p w14:paraId="4CB2377B" w14:textId="4134A40F" w:rsidR="003631A9" w:rsidRPr="009234AD" w:rsidRDefault="003631A9" w:rsidP="006D467D">
            <w:pPr>
              <w:pStyle w:val="101"/>
              <w:jc w:val="center"/>
              <w:rPr>
                <w:b/>
                <w:sz w:val="16"/>
                <w:szCs w:val="16"/>
              </w:rPr>
            </w:pPr>
            <w:r w:rsidRPr="009234AD">
              <w:rPr>
                <w:b/>
                <w:sz w:val="16"/>
                <w:szCs w:val="16"/>
              </w:rPr>
              <w:t>0,88</w:t>
            </w:r>
          </w:p>
        </w:tc>
        <w:tc>
          <w:tcPr>
            <w:tcW w:w="169" w:type="pct"/>
            <w:vAlign w:val="center"/>
          </w:tcPr>
          <w:p w14:paraId="6C074684" w14:textId="1B86B5AF" w:rsidR="003631A9" w:rsidRPr="009234AD" w:rsidRDefault="003631A9" w:rsidP="006D467D">
            <w:pPr>
              <w:pStyle w:val="101"/>
              <w:jc w:val="center"/>
              <w:rPr>
                <w:b/>
                <w:sz w:val="16"/>
                <w:szCs w:val="16"/>
              </w:rPr>
            </w:pPr>
            <w:r w:rsidRPr="009234AD">
              <w:rPr>
                <w:b/>
                <w:sz w:val="16"/>
                <w:szCs w:val="16"/>
              </w:rPr>
              <w:t>0,11</w:t>
            </w:r>
          </w:p>
        </w:tc>
        <w:tc>
          <w:tcPr>
            <w:tcW w:w="169" w:type="pct"/>
            <w:vAlign w:val="center"/>
          </w:tcPr>
          <w:p w14:paraId="6E29382D" w14:textId="19F4B313" w:rsidR="003631A9" w:rsidRPr="009234AD" w:rsidRDefault="003631A9" w:rsidP="006D467D">
            <w:pPr>
              <w:pStyle w:val="101"/>
              <w:jc w:val="center"/>
              <w:rPr>
                <w:b/>
                <w:sz w:val="16"/>
                <w:szCs w:val="16"/>
              </w:rPr>
            </w:pPr>
            <w:r w:rsidRPr="009234AD">
              <w:rPr>
                <w:b/>
                <w:sz w:val="16"/>
                <w:szCs w:val="16"/>
              </w:rPr>
              <w:t>0,12</w:t>
            </w:r>
          </w:p>
        </w:tc>
        <w:tc>
          <w:tcPr>
            <w:tcW w:w="169" w:type="pct"/>
            <w:vAlign w:val="center"/>
          </w:tcPr>
          <w:p w14:paraId="3E5D0ADD" w14:textId="5B8691BA" w:rsidR="003631A9" w:rsidRPr="009234AD" w:rsidRDefault="003631A9" w:rsidP="006D467D">
            <w:pPr>
              <w:pStyle w:val="101"/>
              <w:jc w:val="center"/>
              <w:rPr>
                <w:b/>
                <w:sz w:val="16"/>
                <w:szCs w:val="16"/>
              </w:rPr>
            </w:pPr>
            <w:r w:rsidRPr="009234AD">
              <w:rPr>
                <w:b/>
                <w:sz w:val="16"/>
                <w:szCs w:val="16"/>
              </w:rPr>
              <w:t>1,12</w:t>
            </w:r>
          </w:p>
        </w:tc>
        <w:tc>
          <w:tcPr>
            <w:tcW w:w="211" w:type="pct"/>
            <w:vAlign w:val="center"/>
          </w:tcPr>
          <w:p w14:paraId="12768526" w14:textId="2CA0DFDC" w:rsidR="003631A9" w:rsidRPr="009234AD" w:rsidRDefault="003631A9" w:rsidP="006D467D">
            <w:pPr>
              <w:pStyle w:val="101"/>
              <w:jc w:val="center"/>
              <w:rPr>
                <w:b/>
                <w:sz w:val="16"/>
                <w:szCs w:val="16"/>
              </w:rPr>
            </w:pPr>
            <w:r w:rsidRPr="009234AD">
              <w:rPr>
                <w:b/>
                <w:sz w:val="16"/>
                <w:szCs w:val="16"/>
              </w:rPr>
              <w:t>4149</w:t>
            </w:r>
          </w:p>
        </w:tc>
        <w:tc>
          <w:tcPr>
            <w:tcW w:w="169" w:type="pct"/>
            <w:vAlign w:val="center"/>
          </w:tcPr>
          <w:p w14:paraId="67DEB382" w14:textId="0D9C51FC" w:rsidR="003631A9" w:rsidRPr="009234AD" w:rsidRDefault="003631A9" w:rsidP="006D467D">
            <w:pPr>
              <w:pStyle w:val="101"/>
              <w:jc w:val="center"/>
              <w:rPr>
                <w:b/>
                <w:sz w:val="16"/>
                <w:szCs w:val="16"/>
              </w:rPr>
            </w:pPr>
            <w:r w:rsidRPr="009234AD">
              <w:rPr>
                <w:b/>
                <w:sz w:val="16"/>
                <w:szCs w:val="16"/>
              </w:rPr>
              <w:t>0,90</w:t>
            </w:r>
          </w:p>
        </w:tc>
        <w:tc>
          <w:tcPr>
            <w:tcW w:w="169" w:type="pct"/>
            <w:vAlign w:val="center"/>
          </w:tcPr>
          <w:p w14:paraId="65995E9C" w14:textId="4101F807" w:rsidR="003631A9" w:rsidRPr="009234AD" w:rsidRDefault="003631A9" w:rsidP="006D467D">
            <w:pPr>
              <w:pStyle w:val="101"/>
              <w:jc w:val="center"/>
              <w:rPr>
                <w:b/>
                <w:sz w:val="16"/>
                <w:szCs w:val="16"/>
              </w:rPr>
            </w:pPr>
            <w:r w:rsidRPr="009234AD">
              <w:rPr>
                <w:b/>
                <w:sz w:val="16"/>
                <w:szCs w:val="16"/>
              </w:rPr>
              <w:t>0,11</w:t>
            </w:r>
          </w:p>
        </w:tc>
        <w:tc>
          <w:tcPr>
            <w:tcW w:w="169" w:type="pct"/>
            <w:vAlign w:val="center"/>
          </w:tcPr>
          <w:p w14:paraId="47CF8573" w14:textId="03950953" w:rsidR="003631A9" w:rsidRPr="009234AD" w:rsidRDefault="003631A9" w:rsidP="006D467D">
            <w:pPr>
              <w:pStyle w:val="101"/>
              <w:jc w:val="center"/>
              <w:rPr>
                <w:b/>
                <w:sz w:val="16"/>
                <w:szCs w:val="16"/>
              </w:rPr>
            </w:pPr>
            <w:r w:rsidRPr="009234AD">
              <w:rPr>
                <w:b/>
                <w:sz w:val="16"/>
                <w:szCs w:val="16"/>
              </w:rPr>
              <w:t>0,13</w:t>
            </w:r>
          </w:p>
        </w:tc>
        <w:tc>
          <w:tcPr>
            <w:tcW w:w="169" w:type="pct"/>
            <w:vAlign w:val="center"/>
          </w:tcPr>
          <w:p w14:paraId="7F3F7380" w14:textId="07937465" w:rsidR="003631A9" w:rsidRPr="009234AD" w:rsidRDefault="003631A9" w:rsidP="006D467D">
            <w:pPr>
              <w:pStyle w:val="101"/>
              <w:jc w:val="center"/>
              <w:rPr>
                <w:b/>
                <w:sz w:val="16"/>
                <w:szCs w:val="16"/>
              </w:rPr>
            </w:pPr>
            <w:r w:rsidRPr="009234AD">
              <w:rPr>
                <w:b/>
                <w:sz w:val="16"/>
                <w:szCs w:val="16"/>
              </w:rPr>
              <w:t>1,14</w:t>
            </w:r>
          </w:p>
        </w:tc>
        <w:tc>
          <w:tcPr>
            <w:tcW w:w="211" w:type="pct"/>
            <w:vAlign w:val="center"/>
          </w:tcPr>
          <w:p w14:paraId="403EF6D4" w14:textId="2D0937E0" w:rsidR="003631A9" w:rsidRPr="009234AD" w:rsidRDefault="003631A9" w:rsidP="006D467D">
            <w:pPr>
              <w:pStyle w:val="101"/>
              <w:jc w:val="center"/>
              <w:rPr>
                <w:b/>
                <w:sz w:val="16"/>
                <w:szCs w:val="16"/>
              </w:rPr>
            </w:pPr>
            <w:r w:rsidRPr="009234AD">
              <w:rPr>
                <w:b/>
                <w:sz w:val="16"/>
                <w:szCs w:val="16"/>
              </w:rPr>
              <w:t>4216</w:t>
            </w:r>
          </w:p>
        </w:tc>
        <w:tc>
          <w:tcPr>
            <w:tcW w:w="169" w:type="pct"/>
            <w:vAlign w:val="center"/>
          </w:tcPr>
          <w:p w14:paraId="4A8FEA46" w14:textId="01C2AC04" w:rsidR="003631A9" w:rsidRPr="009234AD" w:rsidRDefault="003631A9" w:rsidP="006D467D">
            <w:pPr>
              <w:pStyle w:val="101"/>
              <w:jc w:val="center"/>
              <w:rPr>
                <w:b/>
                <w:sz w:val="16"/>
                <w:szCs w:val="16"/>
              </w:rPr>
            </w:pPr>
            <w:r w:rsidRPr="009234AD">
              <w:rPr>
                <w:b/>
                <w:sz w:val="16"/>
                <w:szCs w:val="16"/>
              </w:rPr>
              <w:t>0,91</w:t>
            </w:r>
          </w:p>
        </w:tc>
        <w:tc>
          <w:tcPr>
            <w:tcW w:w="169" w:type="pct"/>
            <w:vAlign w:val="center"/>
          </w:tcPr>
          <w:p w14:paraId="0E1B4F4E" w14:textId="244DD96A" w:rsidR="003631A9" w:rsidRPr="009234AD" w:rsidRDefault="003631A9" w:rsidP="006D467D">
            <w:pPr>
              <w:pStyle w:val="101"/>
              <w:jc w:val="center"/>
              <w:rPr>
                <w:b/>
                <w:sz w:val="16"/>
                <w:szCs w:val="16"/>
              </w:rPr>
            </w:pPr>
            <w:r w:rsidRPr="009234AD">
              <w:rPr>
                <w:b/>
                <w:sz w:val="16"/>
                <w:szCs w:val="16"/>
              </w:rPr>
              <w:t>0,11</w:t>
            </w:r>
          </w:p>
        </w:tc>
        <w:tc>
          <w:tcPr>
            <w:tcW w:w="169" w:type="pct"/>
            <w:vAlign w:val="center"/>
          </w:tcPr>
          <w:p w14:paraId="48BE2EF0" w14:textId="599A87AF" w:rsidR="003631A9" w:rsidRPr="009234AD" w:rsidRDefault="003631A9" w:rsidP="006D467D">
            <w:pPr>
              <w:pStyle w:val="101"/>
              <w:jc w:val="center"/>
              <w:rPr>
                <w:b/>
                <w:sz w:val="16"/>
                <w:szCs w:val="16"/>
              </w:rPr>
            </w:pPr>
            <w:r w:rsidRPr="009234AD">
              <w:rPr>
                <w:b/>
                <w:sz w:val="16"/>
                <w:szCs w:val="16"/>
              </w:rPr>
              <w:t>0,13</w:t>
            </w:r>
          </w:p>
        </w:tc>
        <w:tc>
          <w:tcPr>
            <w:tcW w:w="169" w:type="pct"/>
            <w:vAlign w:val="center"/>
          </w:tcPr>
          <w:p w14:paraId="431B9197" w14:textId="18541CB1" w:rsidR="003631A9" w:rsidRPr="009234AD" w:rsidRDefault="003631A9" w:rsidP="006D467D">
            <w:pPr>
              <w:pStyle w:val="101"/>
              <w:jc w:val="center"/>
              <w:rPr>
                <w:b/>
                <w:sz w:val="16"/>
                <w:szCs w:val="16"/>
              </w:rPr>
            </w:pPr>
            <w:r w:rsidRPr="009234AD">
              <w:rPr>
                <w:b/>
                <w:sz w:val="16"/>
                <w:szCs w:val="16"/>
              </w:rPr>
              <w:t>1,15</w:t>
            </w:r>
          </w:p>
        </w:tc>
        <w:tc>
          <w:tcPr>
            <w:tcW w:w="211" w:type="pct"/>
            <w:vAlign w:val="center"/>
          </w:tcPr>
          <w:p w14:paraId="13AD36FC" w14:textId="60A937F2" w:rsidR="003631A9" w:rsidRPr="009234AD" w:rsidRDefault="003631A9" w:rsidP="006D467D">
            <w:pPr>
              <w:pStyle w:val="101"/>
              <w:jc w:val="center"/>
              <w:rPr>
                <w:b/>
                <w:sz w:val="16"/>
                <w:szCs w:val="16"/>
              </w:rPr>
            </w:pPr>
            <w:r w:rsidRPr="009234AD">
              <w:rPr>
                <w:b/>
                <w:sz w:val="16"/>
                <w:szCs w:val="16"/>
              </w:rPr>
              <w:t>4260</w:t>
            </w:r>
          </w:p>
        </w:tc>
      </w:tr>
      <w:tr w:rsidR="009234AD" w:rsidRPr="009234AD" w14:paraId="524D1398" w14:textId="77777777" w:rsidTr="00DF72FC">
        <w:trPr>
          <w:cantSplit/>
          <w:trHeight w:val="406"/>
        </w:trPr>
        <w:tc>
          <w:tcPr>
            <w:tcW w:w="153" w:type="pct"/>
            <w:shd w:val="clear" w:color="auto" w:fill="auto"/>
            <w:vAlign w:val="center"/>
          </w:tcPr>
          <w:p w14:paraId="730C998E" w14:textId="0A968C16" w:rsidR="003631A9" w:rsidRPr="009234AD" w:rsidRDefault="003631A9" w:rsidP="003631A9">
            <w:pPr>
              <w:pStyle w:val="101"/>
              <w:jc w:val="center"/>
              <w:rPr>
                <w:sz w:val="18"/>
              </w:rPr>
            </w:pPr>
            <w:r w:rsidRPr="009234AD">
              <w:rPr>
                <w:sz w:val="18"/>
              </w:rPr>
              <w:t>3</w:t>
            </w:r>
          </w:p>
        </w:tc>
        <w:tc>
          <w:tcPr>
            <w:tcW w:w="496" w:type="pct"/>
            <w:shd w:val="clear" w:color="auto" w:fill="auto"/>
            <w:vAlign w:val="center"/>
          </w:tcPr>
          <w:p w14:paraId="456BCC15" w14:textId="29D15488" w:rsidR="003631A9" w:rsidRPr="009234AD" w:rsidRDefault="003631A9" w:rsidP="003631A9">
            <w:pPr>
              <w:pStyle w:val="101"/>
              <w:rPr>
                <w:sz w:val="18"/>
              </w:rPr>
            </w:pPr>
            <w:r w:rsidRPr="009234AD">
              <w:rPr>
                <w:b/>
                <w:sz w:val="18"/>
              </w:rPr>
              <w:t>п. Юганская Обь</w:t>
            </w:r>
          </w:p>
        </w:tc>
        <w:tc>
          <w:tcPr>
            <w:tcW w:w="139" w:type="pct"/>
            <w:shd w:val="clear" w:color="auto" w:fill="auto"/>
            <w:vAlign w:val="center"/>
          </w:tcPr>
          <w:p w14:paraId="53810E48" w14:textId="77777777" w:rsidR="003631A9" w:rsidRPr="009234AD" w:rsidRDefault="003631A9" w:rsidP="006D467D">
            <w:pPr>
              <w:pStyle w:val="101"/>
              <w:jc w:val="center"/>
              <w:rPr>
                <w:sz w:val="16"/>
                <w:szCs w:val="16"/>
              </w:rPr>
            </w:pPr>
          </w:p>
        </w:tc>
        <w:tc>
          <w:tcPr>
            <w:tcW w:w="139" w:type="pct"/>
            <w:shd w:val="clear" w:color="auto" w:fill="auto"/>
            <w:vAlign w:val="center"/>
          </w:tcPr>
          <w:p w14:paraId="190DB308" w14:textId="77777777" w:rsidR="003631A9" w:rsidRPr="009234AD" w:rsidRDefault="003631A9" w:rsidP="006D467D">
            <w:pPr>
              <w:pStyle w:val="101"/>
              <w:jc w:val="center"/>
              <w:rPr>
                <w:sz w:val="16"/>
                <w:szCs w:val="16"/>
              </w:rPr>
            </w:pPr>
          </w:p>
        </w:tc>
        <w:tc>
          <w:tcPr>
            <w:tcW w:w="139" w:type="pct"/>
            <w:vAlign w:val="center"/>
          </w:tcPr>
          <w:p w14:paraId="3D99E956" w14:textId="77777777" w:rsidR="003631A9" w:rsidRPr="009234AD" w:rsidRDefault="003631A9" w:rsidP="006D467D">
            <w:pPr>
              <w:pStyle w:val="101"/>
              <w:jc w:val="center"/>
              <w:rPr>
                <w:sz w:val="16"/>
                <w:szCs w:val="16"/>
              </w:rPr>
            </w:pPr>
          </w:p>
        </w:tc>
        <w:tc>
          <w:tcPr>
            <w:tcW w:w="170" w:type="pct"/>
            <w:shd w:val="clear" w:color="auto" w:fill="auto"/>
            <w:vAlign w:val="center"/>
          </w:tcPr>
          <w:p w14:paraId="54996142" w14:textId="77777777" w:rsidR="003631A9" w:rsidRPr="009234AD" w:rsidRDefault="003631A9" w:rsidP="006D467D">
            <w:pPr>
              <w:pStyle w:val="101"/>
              <w:jc w:val="center"/>
              <w:rPr>
                <w:sz w:val="16"/>
                <w:szCs w:val="16"/>
              </w:rPr>
            </w:pPr>
          </w:p>
        </w:tc>
        <w:tc>
          <w:tcPr>
            <w:tcW w:w="211" w:type="pct"/>
            <w:shd w:val="clear" w:color="auto" w:fill="auto"/>
            <w:vAlign w:val="center"/>
          </w:tcPr>
          <w:p w14:paraId="1B34F2BA" w14:textId="77777777" w:rsidR="003631A9" w:rsidRPr="009234AD" w:rsidRDefault="003631A9" w:rsidP="006D467D">
            <w:pPr>
              <w:pStyle w:val="101"/>
              <w:jc w:val="center"/>
              <w:rPr>
                <w:sz w:val="16"/>
                <w:szCs w:val="16"/>
              </w:rPr>
            </w:pPr>
          </w:p>
        </w:tc>
        <w:tc>
          <w:tcPr>
            <w:tcW w:w="169" w:type="pct"/>
            <w:vAlign w:val="center"/>
          </w:tcPr>
          <w:p w14:paraId="59508390" w14:textId="77777777" w:rsidR="003631A9" w:rsidRPr="009234AD" w:rsidRDefault="003631A9" w:rsidP="006D467D">
            <w:pPr>
              <w:pStyle w:val="101"/>
              <w:jc w:val="center"/>
              <w:rPr>
                <w:sz w:val="16"/>
                <w:szCs w:val="16"/>
              </w:rPr>
            </w:pPr>
          </w:p>
        </w:tc>
        <w:tc>
          <w:tcPr>
            <w:tcW w:w="169" w:type="pct"/>
            <w:vAlign w:val="center"/>
          </w:tcPr>
          <w:p w14:paraId="00D41BC9" w14:textId="77777777" w:rsidR="003631A9" w:rsidRPr="009234AD" w:rsidRDefault="003631A9" w:rsidP="006D467D">
            <w:pPr>
              <w:pStyle w:val="101"/>
              <w:jc w:val="center"/>
              <w:rPr>
                <w:sz w:val="16"/>
                <w:szCs w:val="16"/>
              </w:rPr>
            </w:pPr>
          </w:p>
        </w:tc>
        <w:tc>
          <w:tcPr>
            <w:tcW w:w="169" w:type="pct"/>
            <w:vAlign w:val="center"/>
          </w:tcPr>
          <w:p w14:paraId="643A93C8" w14:textId="77777777" w:rsidR="003631A9" w:rsidRPr="009234AD" w:rsidRDefault="003631A9" w:rsidP="006D467D">
            <w:pPr>
              <w:pStyle w:val="101"/>
              <w:jc w:val="center"/>
              <w:rPr>
                <w:sz w:val="16"/>
                <w:szCs w:val="16"/>
              </w:rPr>
            </w:pPr>
          </w:p>
        </w:tc>
        <w:tc>
          <w:tcPr>
            <w:tcW w:w="169" w:type="pct"/>
            <w:vAlign w:val="center"/>
          </w:tcPr>
          <w:p w14:paraId="36444E7A" w14:textId="77777777" w:rsidR="003631A9" w:rsidRPr="009234AD" w:rsidRDefault="003631A9" w:rsidP="006D467D">
            <w:pPr>
              <w:pStyle w:val="101"/>
              <w:jc w:val="center"/>
              <w:rPr>
                <w:sz w:val="16"/>
                <w:szCs w:val="16"/>
              </w:rPr>
            </w:pPr>
          </w:p>
        </w:tc>
        <w:tc>
          <w:tcPr>
            <w:tcW w:w="211" w:type="pct"/>
            <w:vAlign w:val="center"/>
          </w:tcPr>
          <w:p w14:paraId="7583760F" w14:textId="77777777" w:rsidR="003631A9" w:rsidRPr="009234AD" w:rsidRDefault="003631A9" w:rsidP="006D467D">
            <w:pPr>
              <w:pStyle w:val="101"/>
              <w:jc w:val="center"/>
              <w:rPr>
                <w:sz w:val="16"/>
                <w:szCs w:val="16"/>
              </w:rPr>
            </w:pPr>
          </w:p>
        </w:tc>
        <w:tc>
          <w:tcPr>
            <w:tcW w:w="169" w:type="pct"/>
            <w:vAlign w:val="center"/>
          </w:tcPr>
          <w:p w14:paraId="4F551230" w14:textId="77777777" w:rsidR="003631A9" w:rsidRPr="009234AD" w:rsidRDefault="003631A9" w:rsidP="006D467D">
            <w:pPr>
              <w:pStyle w:val="101"/>
              <w:jc w:val="center"/>
              <w:rPr>
                <w:sz w:val="16"/>
                <w:szCs w:val="16"/>
              </w:rPr>
            </w:pPr>
          </w:p>
        </w:tc>
        <w:tc>
          <w:tcPr>
            <w:tcW w:w="169" w:type="pct"/>
            <w:vAlign w:val="center"/>
          </w:tcPr>
          <w:p w14:paraId="0DA79548" w14:textId="77777777" w:rsidR="003631A9" w:rsidRPr="009234AD" w:rsidRDefault="003631A9" w:rsidP="006D467D">
            <w:pPr>
              <w:pStyle w:val="101"/>
              <w:jc w:val="center"/>
              <w:rPr>
                <w:sz w:val="16"/>
                <w:szCs w:val="16"/>
              </w:rPr>
            </w:pPr>
          </w:p>
        </w:tc>
        <w:tc>
          <w:tcPr>
            <w:tcW w:w="169" w:type="pct"/>
            <w:vAlign w:val="center"/>
          </w:tcPr>
          <w:p w14:paraId="71169676" w14:textId="77777777" w:rsidR="003631A9" w:rsidRPr="009234AD" w:rsidRDefault="003631A9" w:rsidP="006D467D">
            <w:pPr>
              <w:pStyle w:val="101"/>
              <w:jc w:val="center"/>
              <w:rPr>
                <w:sz w:val="16"/>
                <w:szCs w:val="16"/>
              </w:rPr>
            </w:pPr>
          </w:p>
        </w:tc>
        <w:tc>
          <w:tcPr>
            <w:tcW w:w="169" w:type="pct"/>
            <w:vAlign w:val="center"/>
          </w:tcPr>
          <w:p w14:paraId="0A972CA0" w14:textId="77777777" w:rsidR="003631A9" w:rsidRPr="009234AD" w:rsidRDefault="003631A9" w:rsidP="006D467D">
            <w:pPr>
              <w:pStyle w:val="101"/>
              <w:jc w:val="center"/>
              <w:rPr>
                <w:sz w:val="16"/>
                <w:szCs w:val="16"/>
              </w:rPr>
            </w:pPr>
          </w:p>
        </w:tc>
        <w:tc>
          <w:tcPr>
            <w:tcW w:w="211" w:type="pct"/>
            <w:vAlign w:val="center"/>
          </w:tcPr>
          <w:p w14:paraId="64979E0F" w14:textId="77777777" w:rsidR="003631A9" w:rsidRPr="009234AD" w:rsidRDefault="003631A9" w:rsidP="006D467D">
            <w:pPr>
              <w:pStyle w:val="101"/>
              <w:jc w:val="center"/>
              <w:rPr>
                <w:sz w:val="16"/>
                <w:szCs w:val="16"/>
              </w:rPr>
            </w:pPr>
          </w:p>
        </w:tc>
        <w:tc>
          <w:tcPr>
            <w:tcW w:w="169" w:type="pct"/>
            <w:vAlign w:val="center"/>
          </w:tcPr>
          <w:p w14:paraId="27979E89" w14:textId="77777777" w:rsidR="003631A9" w:rsidRPr="009234AD" w:rsidRDefault="003631A9" w:rsidP="006D467D">
            <w:pPr>
              <w:pStyle w:val="101"/>
              <w:jc w:val="center"/>
              <w:rPr>
                <w:sz w:val="16"/>
                <w:szCs w:val="16"/>
              </w:rPr>
            </w:pPr>
          </w:p>
        </w:tc>
        <w:tc>
          <w:tcPr>
            <w:tcW w:w="169" w:type="pct"/>
            <w:vAlign w:val="center"/>
          </w:tcPr>
          <w:p w14:paraId="7EA9B59F" w14:textId="77777777" w:rsidR="003631A9" w:rsidRPr="009234AD" w:rsidRDefault="003631A9" w:rsidP="006D467D">
            <w:pPr>
              <w:pStyle w:val="101"/>
              <w:jc w:val="center"/>
              <w:rPr>
                <w:sz w:val="16"/>
                <w:szCs w:val="16"/>
              </w:rPr>
            </w:pPr>
          </w:p>
        </w:tc>
        <w:tc>
          <w:tcPr>
            <w:tcW w:w="169" w:type="pct"/>
            <w:vAlign w:val="center"/>
          </w:tcPr>
          <w:p w14:paraId="4FA99C62" w14:textId="77777777" w:rsidR="003631A9" w:rsidRPr="009234AD" w:rsidRDefault="003631A9" w:rsidP="006D467D">
            <w:pPr>
              <w:pStyle w:val="101"/>
              <w:jc w:val="center"/>
              <w:rPr>
                <w:sz w:val="16"/>
                <w:szCs w:val="16"/>
              </w:rPr>
            </w:pPr>
          </w:p>
        </w:tc>
        <w:tc>
          <w:tcPr>
            <w:tcW w:w="169" w:type="pct"/>
            <w:vAlign w:val="center"/>
          </w:tcPr>
          <w:p w14:paraId="38E12CC0" w14:textId="77777777" w:rsidR="003631A9" w:rsidRPr="009234AD" w:rsidRDefault="003631A9" w:rsidP="006D467D">
            <w:pPr>
              <w:pStyle w:val="101"/>
              <w:jc w:val="center"/>
              <w:rPr>
                <w:sz w:val="16"/>
                <w:szCs w:val="16"/>
              </w:rPr>
            </w:pPr>
          </w:p>
        </w:tc>
        <w:tc>
          <w:tcPr>
            <w:tcW w:w="211" w:type="pct"/>
            <w:vAlign w:val="center"/>
          </w:tcPr>
          <w:p w14:paraId="317E90BA" w14:textId="77777777" w:rsidR="003631A9" w:rsidRPr="009234AD" w:rsidRDefault="003631A9" w:rsidP="006D467D">
            <w:pPr>
              <w:pStyle w:val="101"/>
              <w:jc w:val="center"/>
              <w:rPr>
                <w:sz w:val="16"/>
                <w:szCs w:val="16"/>
              </w:rPr>
            </w:pPr>
          </w:p>
        </w:tc>
        <w:tc>
          <w:tcPr>
            <w:tcW w:w="169" w:type="pct"/>
            <w:vAlign w:val="center"/>
          </w:tcPr>
          <w:p w14:paraId="5F82F447" w14:textId="77777777" w:rsidR="003631A9" w:rsidRPr="009234AD" w:rsidRDefault="003631A9" w:rsidP="006D467D">
            <w:pPr>
              <w:pStyle w:val="101"/>
              <w:jc w:val="center"/>
              <w:rPr>
                <w:sz w:val="16"/>
                <w:szCs w:val="16"/>
              </w:rPr>
            </w:pPr>
          </w:p>
        </w:tc>
        <w:tc>
          <w:tcPr>
            <w:tcW w:w="169" w:type="pct"/>
            <w:vAlign w:val="center"/>
          </w:tcPr>
          <w:p w14:paraId="3DE23749" w14:textId="77777777" w:rsidR="003631A9" w:rsidRPr="009234AD" w:rsidRDefault="003631A9" w:rsidP="006D467D">
            <w:pPr>
              <w:pStyle w:val="101"/>
              <w:jc w:val="center"/>
              <w:rPr>
                <w:sz w:val="16"/>
                <w:szCs w:val="16"/>
              </w:rPr>
            </w:pPr>
          </w:p>
        </w:tc>
        <w:tc>
          <w:tcPr>
            <w:tcW w:w="169" w:type="pct"/>
            <w:vAlign w:val="center"/>
          </w:tcPr>
          <w:p w14:paraId="2A6FD026" w14:textId="77777777" w:rsidR="003631A9" w:rsidRPr="009234AD" w:rsidRDefault="003631A9" w:rsidP="006D467D">
            <w:pPr>
              <w:pStyle w:val="101"/>
              <w:jc w:val="center"/>
              <w:rPr>
                <w:sz w:val="16"/>
                <w:szCs w:val="16"/>
              </w:rPr>
            </w:pPr>
          </w:p>
        </w:tc>
        <w:tc>
          <w:tcPr>
            <w:tcW w:w="169" w:type="pct"/>
            <w:vAlign w:val="center"/>
          </w:tcPr>
          <w:p w14:paraId="1E911979" w14:textId="77777777" w:rsidR="003631A9" w:rsidRPr="009234AD" w:rsidRDefault="003631A9" w:rsidP="006D467D">
            <w:pPr>
              <w:pStyle w:val="101"/>
              <w:jc w:val="center"/>
              <w:rPr>
                <w:sz w:val="16"/>
                <w:szCs w:val="16"/>
              </w:rPr>
            </w:pPr>
          </w:p>
        </w:tc>
        <w:tc>
          <w:tcPr>
            <w:tcW w:w="211" w:type="pct"/>
            <w:vAlign w:val="center"/>
          </w:tcPr>
          <w:p w14:paraId="3F8AFE5D" w14:textId="0434E232" w:rsidR="003631A9" w:rsidRPr="009234AD" w:rsidRDefault="003631A9" w:rsidP="006D467D">
            <w:pPr>
              <w:pStyle w:val="101"/>
              <w:jc w:val="center"/>
              <w:rPr>
                <w:sz w:val="16"/>
                <w:szCs w:val="16"/>
              </w:rPr>
            </w:pPr>
          </w:p>
        </w:tc>
      </w:tr>
      <w:tr w:rsidR="009234AD" w:rsidRPr="009234AD" w14:paraId="42EB0A5B" w14:textId="77777777" w:rsidTr="00DF72FC">
        <w:trPr>
          <w:cantSplit/>
        </w:trPr>
        <w:tc>
          <w:tcPr>
            <w:tcW w:w="153" w:type="pct"/>
            <w:shd w:val="clear" w:color="auto" w:fill="auto"/>
            <w:vAlign w:val="center"/>
          </w:tcPr>
          <w:p w14:paraId="7624E6C3" w14:textId="7ED292F8" w:rsidR="000334B2" w:rsidRPr="009234AD" w:rsidRDefault="000334B2" w:rsidP="000334B2">
            <w:pPr>
              <w:pStyle w:val="101"/>
              <w:jc w:val="center"/>
              <w:rPr>
                <w:sz w:val="18"/>
              </w:rPr>
            </w:pPr>
            <w:r w:rsidRPr="009234AD">
              <w:rPr>
                <w:sz w:val="18"/>
              </w:rPr>
              <w:t>3.1</w:t>
            </w:r>
          </w:p>
        </w:tc>
        <w:tc>
          <w:tcPr>
            <w:tcW w:w="496" w:type="pct"/>
            <w:shd w:val="clear" w:color="auto" w:fill="auto"/>
            <w:vAlign w:val="center"/>
          </w:tcPr>
          <w:p w14:paraId="00B5C433" w14:textId="2F562858" w:rsidR="000334B2" w:rsidRPr="009234AD" w:rsidRDefault="000334B2" w:rsidP="000334B2">
            <w:pPr>
              <w:pStyle w:val="101"/>
              <w:rPr>
                <w:sz w:val="18"/>
              </w:rPr>
            </w:pPr>
            <w:r w:rsidRPr="009234AD">
              <w:rPr>
                <w:sz w:val="18"/>
              </w:rPr>
              <w:t>Многоквартирная жилая застройка</w:t>
            </w:r>
          </w:p>
        </w:tc>
        <w:tc>
          <w:tcPr>
            <w:tcW w:w="139" w:type="pct"/>
            <w:shd w:val="clear" w:color="auto" w:fill="auto"/>
            <w:vAlign w:val="center"/>
          </w:tcPr>
          <w:p w14:paraId="583487A8" w14:textId="49A07487" w:rsidR="000334B2" w:rsidRPr="009234AD" w:rsidRDefault="000334B2" w:rsidP="006D467D">
            <w:pPr>
              <w:pStyle w:val="101"/>
              <w:jc w:val="center"/>
              <w:rPr>
                <w:sz w:val="16"/>
                <w:szCs w:val="16"/>
              </w:rPr>
            </w:pPr>
            <w:r w:rsidRPr="009234AD">
              <w:rPr>
                <w:sz w:val="16"/>
                <w:szCs w:val="16"/>
              </w:rPr>
              <w:t>-</w:t>
            </w:r>
          </w:p>
        </w:tc>
        <w:tc>
          <w:tcPr>
            <w:tcW w:w="139" w:type="pct"/>
            <w:shd w:val="clear" w:color="auto" w:fill="auto"/>
            <w:vAlign w:val="center"/>
          </w:tcPr>
          <w:p w14:paraId="72451B89" w14:textId="2BA33B22" w:rsidR="000334B2" w:rsidRPr="009234AD" w:rsidRDefault="000334B2" w:rsidP="006D467D">
            <w:pPr>
              <w:pStyle w:val="101"/>
              <w:jc w:val="center"/>
              <w:rPr>
                <w:sz w:val="16"/>
                <w:szCs w:val="16"/>
              </w:rPr>
            </w:pPr>
            <w:r w:rsidRPr="009234AD">
              <w:rPr>
                <w:sz w:val="16"/>
                <w:szCs w:val="16"/>
              </w:rPr>
              <w:t>-</w:t>
            </w:r>
          </w:p>
        </w:tc>
        <w:tc>
          <w:tcPr>
            <w:tcW w:w="139" w:type="pct"/>
            <w:vAlign w:val="center"/>
          </w:tcPr>
          <w:p w14:paraId="603E4477" w14:textId="302043E5" w:rsidR="000334B2" w:rsidRPr="009234AD" w:rsidRDefault="000334B2" w:rsidP="006D467D">
            <w:pPr>
              <w:pStyle w:val="101"/>
              <w:jc w:val="center"/>
              <w:rPr>
                <w:sz w:val="16"/>
                <w:szCs w:val="16"/>
              </w:rPr>
            </w:pPr>
            <w:r w:rsidRPr="009234AD">
              <w:rPr>
                <w:sz w:val="16"/>
                <w:szCs w:val="16"/>
              </w:rPr>
              <w:t>-</w:t>
            </w:r>
          </w:p>
        </w:tc>
        <w:tc>
          <w:tcPr>
            <w:tcW w:w="170" w:type="pct"/>
            <w:shd w:val="clear" w:color="auto" w:fill="auto"/>
            <w:vAlign w:val="center"/>
          </w:tcPr>
          <w:p w14:paraId="4FD56012" w14:textId="60D9790A" w:rsidR="000334B2" w:rsidRPr="009234AD" w:rsidRDefault="000334B2" w:rsidP="006D467D">
            <w:pPr>
              <w:pStyle w:val="101"/>
              <w:jc w:val="center"/>
              <w:rPr>
                <w:sz w:val="16"/>
                <w:szCs w:val="16"/>
              </w:rPr>
            </w:pPr>
            <w:r w:rsidRPr="009234AD">
              <w:rPr>
                <w:sz w:val="16"/>
                <w:szCs w:val="16"/>
              </w:rPr>
              <w:t>-</w:t>
            </w:r>
          </w:p>
        </w:tc>
        <w:tc>
          <w:tcPr>
            <w:tcW w:w="211" w:type="pct"/>
            <w:shd w:val="clear" w:color="auto" w:fill="auto"/>
            <w:vAlign w:val="center"/>
          </w:tcPr>
          <w:p w14:paraId="47D38062" w14:textId="12054E1A" w:rsidR="000334B2" w:rsidRPr="009234AD" w:rsidRDefault="000334B2" w:rsidP="006D467D">
            <w:pPr>
              <w:pStyle w:val="101"/>
              <w:jc w:val="center"/>
              <w:rPr>
                <w:sz w:val="16"/>
                <w:szCs w:val="16"/>
              </w:rPr>
            </w:pPr>
            <w:r w:rsidRPr="009234AD">
              <w:rPr>
                <w:sz w:val="16"/>
                <w:szCs w:val="16"/>
              </w:rPr>
              <w:t>-</w:t>
            </w:r>
          </w:p>
        </w:tc>
        <w:tc>
          <w:tcPr>
            <w:tcW w:w="169" w:type="pct"/>
            <w:vAlign w:val="center"/>
          </w:tcPr>
          <w:p w14:paraId="17F11462" w14:textId="3EF446AD" w:rsidR="000334B2" w:rsidRPr="009234AD" w:rsidRDefault="000334B2" w:rsidP="006D467D">
            <w:pPr>
              <w:pStyle w:val="101"/>
              <w:jc w:val="center"/>
              <w:rPr>
                <w:sz w:val="16"/>
                <w:szCs w:val="16"/>
              </w:rPr>
            </w:pPr>
            <w:r w:rsidRPr="009234AD">
              <w:rPr>
                <w:sz w:val="16"/>
                <w:szCs w:val="16"/>
              </w:rPr>
              <w:t>1,44</w:t>
            </w:r>
          </w:p>
        </w:tc>
        <w:tc>
          <w:tcPr>
            <w:tcW w:w="169" w:type="pct"/>
            <w:vAlign w:val="center"/>
          </w:tcPr>
          <w:p w14:paraId="16A7B2D8" w14:textId="4F4F49CA" w:rsidR="000334B2" w:rsidRPr="009234AD" w:rsidRDefault="008646C8" w:rsidP="006D467D">
            <w:pPr>
              <w:pStyle w:val="101"/>
              <w:jc w:val="center"/>
              <w:rPr>
                <w:sz w:val="16"/>
                <w:szCs w:val="16"/>
              </w:rPr>
            </w:pPr>
            <w:r w:rsidRPr="009234AD">
              <w:rPr>
                <w:sz w:val="16"/>
                <w:szCs w:val="16"/>
              </w:rPr>
              <w:t>-</w:t>
            </w:r>
          </w:p>
        </w:tc>
        <w:tc>
          <w:tcPr>
            <w:tcW w:w="169" w:type="pct"/>
            <w:vAlign w:val="center"/>
          </w:tcPr>
          <w:p w14:paraId="3A84C7A2" w14:textId="394DD348" w:rsidR="000334B2" w:rsidRPr="009234AD" w:rsidRDefault="000334B2" w:rsidP="006D467D">
            <w:pPr>
              <w:pStyle w:val="101"/>
              <w:jc w:val="center"/>
              <w:rPr>
                <w:sz w:val="16"/>
                <w:szCs w:val="16"/>
              </w:rPr>
            </w:pPr>
            <w:r w:rsidRPr="009234AD">
              <w:rPr>
                <w:sz w:val="16"/>
                <w:szCs w:val="16"/>
              </w:rPr>
              <w:t>0,34</w:t>
            </w:r>
          </w:p>
        </w:tc>
        <w:tc>
          <w:tcPr>
            <w:tcW w:w="169" w:type="pct"/>
            <w:vAlign w:val="center"/>
          </w:tcPr>
          <w:p w14:paraId="12EB706A" w14:textId="79AF4D17" w:rsidR="000334B2" w:rsidRPr="009234AD" w:rsidRDefault="000334B2" w:rsidP="006D467D">
            <w:pPr>
              <w:pStyle w:val="101"/>
              <w:jc w:val="center"/>
              <w:rPr>
                <w:sz w:val="16"/>
                <w:szCs w:val="16"/>
              </w:rPr>
            </w:pPr>
            <w:r w:rsidRPr="009234AD">
              <w:rPr>
                <w:sz w:val="16"/>
                <w:szCs w:val="16"/>
              </w:rPr>
              <w:t>1,77</w:t>
            </w:r>
          </w:p>
        </w:tc>
        <w:tc>
          <w:tcPr>
            <w:tcW w:w="211" w:type="pct"/>
            <w:vAlign w:val="center"/>
          </w:tcPr>
          <w:p w14:paraId="6D444ED3" w14:textId="2FAA5D7B" w:rsidR="000334B2" w:rsidRPr="009234AD" w:rsidRDefault="000334B2" w:rsidP="006D467D">
            <w:pPr>
              <w:pStyle w:val="101"/>
              <w:jc w:val="center"/>
              <w:rPr>
                <w:sz w:val="16"/>
                <w:szCs w:val="16"/>
              </w:rPr>
            </w:pPr>
            <w:r w:rsidRPr="009234AD">
              <w:rPr>
                <w:sz w:val="16"/>
                <w:szCs w:val="16"/>
              </w:rPr>
              <w:t>7319</w:t>
            </w:r>
          </w:p>
        </w:tc>
        <w:tc>
          <w:tcPr>
            <w:tcW w:w="169" w:type="pct"/>
            <w:vAlign w:val="center"/>
          </w:tcPr>
          <w:p w14:paraId="7090D6F5" w14:textId="6903071D" w:rsidR="000334B2" w:rsidRPr="009234AD" w:rsidRDefault="000334B2" w:rsidP="006D467D">
            <w:pPr>
              <w:pStyle w:val="101"/>
              <w:jc w:val="center"/>
              <w:rPr>
                <w:sz w:val="16"/>
                <w:szCs w:val="16"/>
              </w:rPr>
            </w:pPr>
            <w:r w:rsidRPr="009234AD">
              <w:rPr>
                <w:sz w:val="16"/>
                <w:szCs w:val="16"/>
              </w:rPr>
              <w:t>1,44</w:t>
            </w:r>
          </w:p>
        </w:tc>
        <w:tc>
          <w:tcPr>
            <w:tcW w:w="169" w:type="pct"/>
            <w:vAlign w:val="center"/>
          </w:tcPr>
          <w:p w14:paraId="7F935AD4" w14:textId="29F2482A" w:rsidR="000334B2" w:rsidRPr="009234AD" w:rsidRDefault="008646C8" w:rsidP="006D467D">
            <w:pPr>
              <w:pStyle w:val="101"/>
              <w:jc w:val="center"/>
              <w:rPr>
                <w:sz w:val="16"/>
                <w:szCs w:val="16"/>
              </w:rPr>
            </w:pPr>
            <w:r w:rsidRPr="009234AD">
              <w:rPr>
                <w:sz w:val="16"/>
                <w:szCs w:val="16"/>
              </w:rPr>
              <w:t>-</w:t>
            </w:r>
          </w:p>
        </w:tc>
        <w:tc>
          <w:tcPr>
            <w:tcW w:w="169" w:type="pct"/>
            <w:vAlign w:val="center"/>
          </w:tcPr>
          <w:p w14:paraId="53107186" w14:textId="69121DDC" w:rsidR="000334B2" w:rsidRPr="009234AD" w:rsidRDefault="000334B2" w:rsidP="006D467D">
            <w:pPr>
              <w:pStyle w:val="101"/>
              <w:jc w:val="center"/>
              <w:rPr>
                <w:sz w:val="16"/>
                <w:szCs w:val="16"/>
              </w:rPr>
            </w:pPr>
            <w:r w:rsidRPr="009234AD">
              <w:rPr>
                <w:sz w:val="16"/>
                <w:szCs w:val="16"/>
              </w:rPr>
              <w:t>0,34</w:t>
            </w:r>
          </w:p>
        </w:tc>
        <w:tc>
          <w:tcPr>
            <w:tcW w:w="169" w:type="pct"/>
            <w:vAlign w:val="center"/>
          </w:tcPr>
          <w:p w14:paraId="38DFFAEC" w14:textId="77107475" w:rsidR="000334B2" w:rsidRPr="009234AD" w:rsidRDefault="000334B2" w:rsidP="006D467D">
            <w:pPr>
              <w:pStyle w:val="101"/>
              <w:jc w:val="center"/>
              <w:rPr>
                <w:sz w:val="16"/>
                <w:szCs w:val="16"/>
              </w:rPr>
            </w:pPr>
            <w:r w:rsidRPr="009234AD">
              <w:rPr>
                <w:sz w:val="16"/>
                <w:szCs w:val="16"/>
              </w:rPr>
              <w:t>1,78</w:t>
            </w:r>
          </w:p>
        </w:tc>
        <w:tc>
          <w:tcPr>
            <w:tcW w:w="211" w:type="pct"/>
            <w:vAlign w:val="center"/>
          </w:tcPr>
          <w:p w14:paraId="03A9F007" w14:textId="4E49D58E" w:rsidR="000334B2" w:rsidRPr="009234AD" w:rsidRDefault="000334B2" w:rsidP="006D467D">
            <w:pPr>
              <w:pStyle w:val="101"/>
              <w:jc w:val="center"/>
              <w:rPr>
                <w:sz w:val="16"/>
                <w:szCs w:val="16"/>
              </w:rPr>
            </w:pPr>
            <w:r w:rsidRPr="009234AD">
              <w:rPr>
                <w:sz w:val="16"/>
                <w:szCs w:val="16"/>
              </w:rPr>
              <w:t>7348</w:t>
            </w:r>
          </w:p>
        </w:tc>
        <w:tc>
          <w:tcPr>
            <w:tcW w:w="169" w:type="pct"/>
            <w:vAlign w:val="center"/>
          </w:tcPr>
          <w:p w14:paraId="2969EA2D" w14:textId="0B4FCBAF" w:rsidR="000334B2" w:rsidRPr="009234AD" w:rsidRDefault="000334B2" w:rsidP="006D467D">
            <w:pPr>
              <w:pStyle w:val="101"/>
              <w:jc w:val="center"/>
              <w:rPr>
                <w:sz w:val="16"/>
                <w:szCs w:val="16"/>
              </w:rPr>
            </w:pPr>
            <w:r w:rsidRPr="009234AD">
              <w:rPr>
                <w:sz w:val="16"/>
                <w:szCs w:val="16"/>
              </w:rPr>
              <w:t>1,54</w:t>
            </w:r>
          </w:p>
        </w:tc>
        <w:tc>
          <w:tcPr>
            <w:tcW w:w="169" w:type="pct"/>
            <w:vAlign w:val="center"/>
          </w:tcPr>
          <w:p w14:paraId="5F498B93" w14:textId="0945BD9D" w:rsidR="000334B2" w:rsidRPr="009234AD" w:rsidRDefault="008646C8" w:rsidP="006D467D">
            <w:pPr>
              <w:pStyle w:val="101"/>
              <w:jc w:val="center"/>
              <w:rPr>
                <w:sz w:val="16"/>
                <w:szCs w:val="16"/>
              </w:rPr>
            </w:pPr>
            <w:r w:rsidRPr="009234AD">
              <w:rPr>
                <w:sz w:val="16"/>
                <w:szCs w:val="16"/>
              </w:rPr>
              <w:t>-</w:t>
            </w:r>
          </w:p>
        </w:tc>
        <w:tc>
          <w:tcPr>
            <w:tcW w:w="169" w:type="pct"/>
            <w:vAlign w:val="center"/>
          </w:tcPr>
          <w:p w14:paraId="237C6E54" w14:textId="7CEC5727" w:rsidR="000334B2" w:rsidRPr="009234AD" w:rsidRDefault="000334B2" w:rsidP="006D467D">
            <w:pPr>
              <w:pStyle w:val="101"/>
              <w:jc w:val="center"/>
              <w:rPr>
                <w:sz w:val="16"/>
                <w:szCs w:val="16"/>
              </w:rPr>
            </w:pPr>
            <w:r w:rsidRPr="009234AD">
              <w:rPr>
                <w:sz w:val="16"/>
                <w:szCs w:val="16"/>
              </w:rPr>
              <w:t>0,36</w:t>
            </w:r>
          </w:p>
        </w:tc>
        <w:tc>
          <w:tcPr>
            <w:tcW w:w="169" w:type="pct"/>
            <w:vAlign w:val="center"/>
          </w:tcPr>
          <w:p w14:paraId="77A163E1" w14:textId="11D86F54" w:rsidR="000334B2" w:rsidRPr="009234AD" w:rsidRDefault="000334B2" w:rsidP="006D467D">
            <w:pPr>
              <w:pStyle w:val="101"/>
              <w:jc w:val="center"/>
              <w:rPr>
                <w:sz w:val="16"/>
                <w:szCs w:val="16"/>
              </w:rPr>
            </w:pPr>
            <w:r w:rsidRPr="009234AD">
              <w:rPr>
                <w:sz w:val="16"/>
                <w:szCs w:val="16"/>
              </w:rPr>
              <w:t>1,90</w:t>
            </w:r>
          </w:p>
        </w:tc>
        <w:tc>
          <w:tcPr>
            <w:tcW w:w="211" w:type="pct"/>
            <w:vAlign w:val="center"/>
          </w:tcPr>
          <w:p w14:paraId="0581A701" w14:textId="69AA356E" w:rsidR="000334B2" w:rsidRPr="009234AD" w:rsidRDefault="000334B2" w:rsidP="006D467D">
            <w:pPr>
              <w:pStyle w:val="101"/>
              <w:jc w:val="center"/>
              <w:rPr>
                <w:sz w:val="16"/>
                <w:szCs w:val="16"/>
              </w:rPr>
            </w:pPr>
            <w:r w:rsidRPr="009234AD">
              <w:rPr>
                <w:sz w:val="16"/>
                <w:szCs w:val="16"/>
              </w:rPr>
              <w:t>7836</w:t>
            </w:r>
          </w:p>
        </w:tc>
        <w:tc>
          <w:tcPr>
            <w:tcW w:w="169" w:type="pct"/>
            <w:vAlign w:val="center"/>
          </w:tcPr>
          <w:p w14:paraId="59F07301" w14:textId="0D7FE4EC" w:rsidR="000334B2" w:rsidRPr="009234AD" w:rsidRDefault="000334B2" w:rsidP="006D467D">
            <w:pPr>
              <w:pStyle w:val="101"/>
              <w:jc w:val="center"/>
              <w:rPr>
                <w:sz w:val="16"/>
                <w:szCs w:val="16"/>
              </w:rPr>
            </w:pPr>
            <w:r w:rsidRPr="009234AD">
              <w:rPr>
                <w:sz w:val="16"/>
                <w:szCs w:val="16"/>
              </w:rPr>
              <w:t>1,54</w:t>
            </w:r>
          </w:p>
        </w:tc>
        <w:tc>
          <w:tcPr>
            <w:tcW w:w="169" w:type="pct"/>
            <w:vAlign w:val="center"/>
          </w:tcPr>
          <w:p w14:paraId="7878DC8E" w14:textId="62FA31B0" w:rsidR="000334B2" w:rsidRPr="009234AD" w:rsidRDefault="008646C8" w:rsidP="006D467D">
            <w:pPr>
              <w:pStyle w:val="101"/>
              <w:jc w:val="center"/>
              <w:rPr>
                <w:sz w:val="16"/>
                <w:szCs w:val="16"/>
              </w:rPr>
            </w:pPr>
            <w:r w:rsidRPr="009234AD">
              <w:rPr>
                <w:sz w:val="16"/>
                <w:szCs w:val="16"/>
              </w:rPr>
              <w:t>-</w:t>
            </w:r>
          </w:p>
        </w:tc>
        <w:tc>
          <w:tcPr>
            <w:tcW w:w="169" w:type="pct"/>
            <w:vAlign w:val="center"/>
          </w:tcPr>
          <w:p w14:paraId="4FB222B4" w14:textId="3F113751" w:rsidR="000334B2" w:rsidRPr="009234AD" w:rsidRDefault="000334B2" w:rsidP="006D467D">
            <w:pPr>
              <w:pStyle w:val="101"/>
              <w:jc w:val="center"/>
              <w:rPr>
                <w:sz w:val="16"/>
                <w:szCs w:val="16"/>
              </w:rPr>
            </w:pPr>
            <w:r w:rsidRPr="009234AD">
              <w:rPr>
                <w:sz w:val="16"/>
                <w:szCs w:val="16"/>
              </w:rPr>
              <w:t>0,36</w:t>
            </w:r>
          </w:p>
        </w:tc>
        <w:tc>
          <w:tcPr>
            <w:tcW w:w="169" w:type="pct"/>
            <w:vAlign w:val="center"/>
          </w:tcPr>
          <w:p w14:paraId="7FEA3B9D" w14:textId="1283E5D6" w:rsidR="000334B2" w:rsidRPr="009234AD" w:rsidRDefault="000334B2" w:rsidP="006D467D">
            <w:pPr>
              <w:pStyle w:val="101"/>
              <w:jc w:val="center"/>
              <w:rPr>
                <w:sz w:val="16"/>
                <w:szCs w:val="16"/>
              </w:rPr>
            </w:pPr>
            <w:r w:rsidRPr="009234AD">
              <w:rPr>
                <w:sz w:val="16"/>
                <w:szCs w:val="16"/>
              </w:rPr>
              <w:t>1,90</w:t>
            </w:r>
          </w:p>
        </w:tc>
        <w:tc>
          <w:tcPr>
            <w:tcW w:w="211" w:type="pct"/>
            <w:vAlign w:val="center"/>
          </w:tcPr>
          <w:p w14:paraId="57FDE946" w14:textId="2D90E577" w:rsidR="000334B2" w:rsidRPr="009234AD" w:rsidRDefault="000334B2" w:rsidP="006D467D">
            <w:pPr>
              <w:pStyle w:val="101"/>
              <w:jc w:val="center"/>
              <w:rPr>
                <w:sz w:val="16"/>
                <w:szCs w:val="16"/>
              </w:rPr>
            </w:pPr>
            <w:r w:rsidRPr="009234AD">
              <w:rPr>
                <w:sz w:val="16"/>
                <w:szCs w:val="16"/>
              </w:rPr>
              <w:t>7865</w:t>
            </w:r>
          </w:p>
        </w:tc>
      </w:tr>
      <w:tr w:rsidR="009234AD" w:rsidRPr="009234AD" w14:paraId="1A089D7A" w14:textId="77777777" w:rsidTr="00DF72FC">
        <w:trPr>
          <w:cantSplit/>
        </w:trPr>
        <w:tc>
          <w:tcPr>
            <w:tcW w:w="153" w:type="pct"/>
            <w:shd w:val="clear" w:color="auto" w:fill="auto"/>
            <w:vAlign w:val="center"/>
          </w:tcPr>
          <w:p w14:paraId="5C31DC71" w14:textId="6F740323" w:rsidR="000334B2" w:rsidRPr="009234AD" w:rsidRDefault="000334B2" w:rsidP="000334B2">
            <w:pPr>
              <w:pStyle w:val="101"/>
              <w:jc w:val="center"/>
              <w:rPr>
                <w:sz w:val="18"/>
              </w:rPr>
            </w:pPr>
            <w:r w:rsidRPr="009234AD">
              <w:rPr>
                <w:sz w:val="18"/>
              </w:rPr>
              <w:t>3.2</w:t>
            </w:r>
          </w:p>
        </w:tc>
        <w:tc>
          <w:tcPr>
            <w:tcW w:w="496" w:type="pct"/>
            <w:shd w:val="clear" w:color="auto" w:fill="auto"/>
            <w:vAlign w:val="center"/>
          </w:tcPr>
          <w:p w14:paraId="7FE2B57C" w14:textId="10C66275" w:rsidR="000334B2" w:rsidRPr="009234AD" w:rsidRDefault="000334B2" w:rsidP="000334B2">
            <w:pPr>
              <w:pStyle w:val="101"/>
              <w:rPr>
                <w:sz w:val="18"/>
              </w:rPr>
            </w:pPr>
            <w:r w:rsidRPr="009234AD">
              <w:rPr>
                <w:sz w:val="18"/>
              </w:rPr>
              <w:t>Индивидуальная жилая застройка</w:t>
            </w:r>
          </w:p>
        </w:tc>
        <w:tc>
          <w:tcPr>
            <w:tcW w:w="139" w:type="pct"/>
            <w:shd w:val="clear" w:color="auto" w:fill="auto"/>
            <w:vAlign w:val="center"/>
          </w:tcPr>
          <w:p w14:paraId="37595F77" w14:textId="7091EA46" w:rsidR="000334B2" w:rsidRPr="009234AD" w:rsidRDefault="000334B2" w:rsidP="006D467D">
            <w:pPr>
              <w:pStyle w:val="101"/>
              <w:jc w:val="center"/>
              <w:rPr>
                <w:sz w:val="16"/>
                <w:szCs w:val="16"/>
              </w:rPr>
            </w:pPr>
            <w:r w:rsidRPr="009234AD">
              <w:rPr>
                <w:sz w:val="16"/>
                <w:szCs w:val="16"/>
              </w:rPr>
              <w:t>-</w:t>
            </w:r>
          </w:p>
        </w:tc>
        <w:tc>
          <w:tcPr>
            <w:tcW w:w="139" w:type="pct"/>
            <w:shd w:val="clear" w:color="auto" w:fill="auto"/>
            <w:vAlign w:val="center"/>
          </w:tcPr>
          <w:p w14:paraId="7AB03729" w14:textId="28D56D6D" w:rsidR="000334B2" w:rsidRPr="009234AD" w:rsidRDefault="000334B2" w:rsidP="006D467D">
            <w:pPr>
              <w:pStyle w:val="101"/>
              <w:jc w:val="center"/>
              <w:rPr>
                <w:sz w:val="16"/>
                <w:szCs w:val="16"/>
              </w:rPr>
            </w:pPr>
            <w:r w:rsidRPr="009234AD">
              <w:rPr>
                <w:sz w:val="16"/>
                <w:szCs w:val="16"/>
              </w:rPr>
              <w:t>-</w:t>
            </w:r>
          </w:p>
        </w:tc>
        <w:tc>
          <w:tcPr>
            <w:tcW w:w="139" w:type="pct"/>
            <w:vAlign w:val="center"/>
          </w:tcPr>
          <w:p w14:paraId="5541256A" w14:textId="1ED3BAF4" w:rsidR="000334B2" w:rsidRPr="009234AD" w:rsidRDefault="000334B2" w:rsidP="006D467D">
            <w:pPr>
              <w:pStyle w:val="101"/>
              <w:jc w:val="center"/>
              <w:rPr>
                <w:sz w:val="16"/>
                <w:szCs w:val="16"/>
              </w:rPr>
            </w:pPr>
            <w:r w:rsidRPr="009234AD">
              <w:rPr>
                <w:sz w:val="16"/>
                <w:szCs w:val="16"/>
              </w:rPr>
              <w:t>-</w:t>
            </w:r>
          </w:p>
        </w:tc>
        <w:tc>
          <w:tcPr>
            <w:tcW w:w="170" w:type="pct"/>
            <w:shd w:val="clear" w:color="auto" w:fill="auto"/>
            <w:vAlign w:val="center"/>
          </w:tcPr>
          <w:p w14:paraId="3F4547B9" w14:textId="3BB7D9A3" w:rsidR="000334B2" w:rsidRPr="009234AD" w:rsidRDefault="000334B2" w:rsidP="006D467D">
            <w:pPr>
              <w:pStyle w:val="101"/>
              <w:jc w:val="center"/>
              <w:rPr>
                <w:sz w:val="16"/>
                <w:szCs w:val="16"/>
              </w:rPr>
            </w:pPr>
            <w:r w:rsidRPr="009234AD">
              <w:rPr>
                <w:sz w:val="16"/>
                <w:szCs w:val="16"/>
              </w:rPr>
              <w:t>-</w:t>
            </w:r>
          </w:p>
        </w:tc>
        <w:tc>
          <w:tcPr>
            <w:tcW w:w="211" w:type="pct"/>
            <w:shd w:val="clear" w:color="auto" w:fill="auto"/>
            <w:vAlign w:val="center"/>
          </w:tcPr>
          <w:p w14:paraId="5FDD537B" w14:textId="1725287F" w:rsidR="000334B2" w:rsidRPr="009234AD" w:rsidRDefault="000334B2" w:rsidP="006D467D">
            <w:pPr>
              <w:pStyle w:val="101"/>
              <w:jc w:val="center"/>
              <w:rPr>
                <w:sz w:val="16"/>
                <w:szCs w:val="16"/>
              </w:rPr>
            </w:pPr>
            <w:r w:rsidRPr="009234AD">
              <w:rPr>
                <w:sz w:val="16"/>
                <w:szCs w:val="16"/>
              </w:rPr>
              <w:t>-</w:t>
            </w:r>
          </w:p>
        </w:tc>
        <w:tc>
          <w:tcPr>
            <w:tcW w:w="169" w:type="pct"/>
            <w:vAlign w:val="center"/>
          </w:tcPr>
          <w:p w14:paraId="48D87644" w14:textId="552D66B0" w:rsidR="000334B2" w:rsidRPr="009234AD" w:rsidRDefault="000334B2" w:rsidP="006D467D">
            <w:pPr>
              <w:pStyle w:val="101"/>
              <w:jc w:val="center"/>
              <w:rPr>
                <w:sz w:val="16"/>
                <w:szCs w:val="16"/>
              </w:rPr>
            </w:pPr>
            <w:r w:rsidRPr="009234AD">
              <w:rPr>
                <w:sz w:val="16"/>
                <w:szCs w:val="16"/>
              </w:rPr>
              <w:t>0,09</w:t>
            </w:r>
          </w:p>
        </w:tc>
        <w:tc>
          <w:tcPr>
            <w:tcW w:w="169" w:type="pct"/>
            <w:vAlign w:val="center"/>
          </w:tcPr>
          <w:p w14:paraId="333DEDB7" w14:textId="3C52C00D" w:rsidR="000334B2" w:rsidRPr="009234AD" w:rsidRDefault="008646C8" w:rsidP="006D467D">
            <w:pPr>
              <w:pStyle w:val="101"/>
              <w:jc w:val="center"/>
              <w:rPr>
                <w:sz w:val="16"/>
                <w:szCs w:val="16"/>
              </w:rPr>
            </w:pPr>
            <w:r w:rsidRPr="009234AD">
              <w:rPr>
                <w:sz w:val="16"/>
                <w:szCs w:val="16"/>
              </w:rPr>
              <w:t>-</w:t>
            </w:r>
          </w:p>
        </w:tc>
        <w:tc>
          <w:tcPr>
            <w:tcW w:w="169" w:type="pct"/>
            <w:vAlign w:val="center"/>
          </w:tcPr>
          <w:p w14:paraId="69D5453E" w14:textId="49BC7000" w:rsidR="000334B2" w:rsidRPr="009234AD" w:rsidRDefault="000334B2" w:rsidP="006D467D">
            <w:pPr>
              <w:pStyle w:val="101"/>
              <w:jc w:val="center"/>
              <w:rPr>
                <w:sz w:val="16"/>
                <w:szCs w:val="16"/>
              </w:rPr>
            </w:pPr>
            <w:r w:rsidRPr="009234AD">
              <w:rPr>
                <w:sz w:val="16"/>
                <w:szCs w:val="16"/>
              </w:rPr>
              <w:t>0,01</w:t>
            </w:r>
          </w:p>
        </w:tc>
        <w:tc>
          <w:tcPr>
            <w:tcW w:w="169" w:type="pct"/>
            <w:vAlign w:val="center"/>
          </w:tcPr>
          <w:p w14:paraId="35CE4B78" w14:textId="5D2183FE" w:rsidR="000334B2" w:rsidRPr="009234AD" w:rsidRDefault="000334B2" w:rsidP="006D467D">
            <w:pPr>
              <w:pStyle w:val="101"/>
              <w:jc w:val="center"/>
              <w:rPr>
                <w:sz w:val="16"/>
                <w:szCs w:val="16"/>
              </w:rPr>
            </w:pPr>
            <w:r w:rsidRPr="009234AD">
              <w:rPr>
                <w:sz w:val="16"/>
                <w:szCs w:val="16"/>
              </w:rPr>
              <w:t>0,10</w:t>
            </w:r>
          </w:p>
        </w:tc>
        <w:tc>
          <w:tcPr>
            <w:tcW w:w="211" w:type="pct"/>
            <w:vAlign w:val="center"/>
          </w:tcPr>
          <w:p w14:paraId="4631FC4E" w14:textId="35D0FDAB" w:rsidR="000334B2" w:rsidRPr="009234AD" w:rsidRDefault="000334B2" w:rsidP="006D467D">
            <w:pPr>
              <w:pStyle w:val="101"/>
              <w:jc w:val="center"/>
              <w:rPr>
                <w:sz w:val="16"/>
                <w:szCs w:val="16"/>
              </w:rPr>
            </w:pPr>
            <w:r w:rsidRPr="009234AD">
              <w:rPr>
                <w:sz w:val="16"/>
                <w:szCs w:val="16"/>
              </w:rPr>
              <w:t>369</w:t>
            </w:r>
          </w:p>
        </w:tc>
        <w:tc>
          <w:tcPr>
            <w:tcW w:w="169" w:type="pct"/>
            <w:vAlign w:val="center"/>
          </w:tcPr>
          <w:p w14:paraId="06A921A5" w14:textId="4D50B027" w:rsidR="000334B2" w:rsidRPr="009234AD" w:rsidRDefault="000334B2" w:rsidP="006D467D">
            <w:pPr>
              <w:pStyle w:val="101"/>
              <w:jc w:val="center"/>
              <w:rPr>
                <w:sz w:val="16"/>
                <w:szCs w:val="16"/>
              </w:rPr>
            </w:pPr>
            <w:r w:rsidRPr="009234AD">
              <w:rPr>
                <w:sz w:val="16"/>
                <w:szCs w:val="16"/>
              </w:rPr>
              <w:t>0,09</w:t>
            </w:r>
          </w:p>
        </w:tc>
        <w:tc>
          <w:tcPr>
            <w:tcW w:w="169" w:type="pct"/>
            <w:vAlign w:val="center"/>
          </w:tcPr>
          <w:p w14:paraId="217C5A3C" w14:textId="19CF5A24" w:rsidR="000334B2" w:rsidRPr="009234AD" w:rsidRDefault="008646C8" w:rsidP="006D467D">
            <w:pPr>
              <w:pStyle w:val="101"/>
              <w:jc w:val="center"/>
              <w:rPr>
                <w:sz w:val="16"/>
                <w:szCs w:val="16"/>
              </w:rPr>
            </w:pPr>
            <w:r w:rsidRPr="009234AD">
              <w:rPr>
                <w:sz w:val="16"/>
                <w:szCs w:val="16"/>
              </w:rPr>
              <w:t>-</w:t>
            </w:r>
          </w:p>
        </w:tc>
        <w:tc>
          <w:tcPr>
            <w:tcW w:w="169" w:type="pct"/>
            <w:vAlign w:val="center"/>
          </w:tcPr>
          <w:p w14:paraId="3A9E787A" w14:textId="4E62AED4" w:rsidR="000334B2" w:rsidRPr="009234AD" w:rsidRDefault="000334B2" w:rsidP="006D467D">
            <w:pPr>
              <w:pStyle w:val="101"/>
              <w:jc w:val="center"/>
              <w:rPr>
                <w:sz w:val="16"/>
                <w:szCs w:val="16"/>
              </w:rPr>
            </w:pPr>
            <w:r w:rsidRPr="009234AD">
              <w:rPr>
                <w:sz w:val="16"/>
                <w:szCs w:val="16"/>
              </w:rPr>
              <w:t>0,01</w:t>
            </w:r>
          </w:p>
        </w:tc>
        <w:tc>
          <w:tcPr>
            <w:tcW w:w="169" w:type="pct"/>
            <w:vAlign w:val="center"/>
          </w:tcPr>
          <w:p w14:paraId="6C80C180" w14:textId="3AD9D65B" w:rsidR="000334B2" w:rsidRPr="009234AD" w:rsidRDefault="000334B2" w:rsidP="006D467D">
            <w:pPr>
              <w:pStyle w:val="101"/>
              <w:jc w:val="center"/>
              <w:rPr>
                <w:sz w:val="16"/>
                <w:szCs w:val="16"/>
              </w:rPr>
            </w:pPr>
            <w:r w:rsidRPr="009234AD">
              <w:rPr>
                <w:sz w:val="16"/>
                <w:szCs w:val="16"/>
              </w:rPr>
              <w:t>0,10</w:t>
            </w:r>
          </w:p>
        </w:tc>
        <w:tc>
          <w:tcPr>
            <w:tcW w:w="211" w:type="pct"/>
            <w:vAlign w:val="center"/>
          </w:tcPr>
          <w:p w14:paraId="228C3BE5" w14:textId="01928BB8" w:rsidR="000334B2" w:rsidRPr="009234AD" w:rsidRDefault="000334B2" w:rsidP="006D467D">
            <w:pPr>
              <w:pStyle w:val="101"/>
              <w:jc w:val="center"/>
              <w:rPr>
                <w:sz w:val="16"/>
                <w:szCs w:val="16"/>
              </w:rPr>
            </w:pPr>
            <w:r w:rsidRPr="009234AD">
              <w:rPr>
                <w:sz w:val="16"/>
                <w:szCs w:val="16"/>
              </w:rPr>
              <w:t>369</w:t>
            </w:r>
          </w:p>
        </w:tc>
        <w:tc>
          <w:tcPr>
            <w:tcW w:w="169" w:type="pct"/>
            <w:vAlign w:val="center"/>
          </w:tcPr>
          <w:p w14:paraId="78E28559" w14:textId="37339C3E" w:rsidR="000334B2" w:rsidRPr="009234AD" w:rsidRDefault="000334B2" w:rsidP="006D467D">
            <w:pPr>
              <w:pStyle w:val="101"/>
              <w:jc w:val="center"/>
              <w:rPr>
                <w:sz w:val="16"/>
                <w:szCs w:val="16"/>
              </w:rPr>
            </w:pPr>
            <w:r w:rsidRPr="009234AD">
              <w:rPr>
                <w:sz w:val="16"/>
                <w:szCs w:val="16"/>
              </w:rPr>
              <w:t>0,09</w:t>
            </w:r>
          </w:p>
        </w:tc>
        <w:tc>
          <w:tcPr>
            <w:tcW w:w="169" w:type="pct"/>
            <w:vAlign w:val="center"/>
          </w:tcPr>
          <w:p w14:paraId="25229A46" w14:textId="32D59BD5" w:rsidR="000334B2" w:rsidRPr="009234AD" w:rsidRDefault="008646C8" w:rsidP="006D467D">
            <w:pPr>
              <w:pStyle w:val="101"/>
              <w:jc w:val="center"/>
              <w:rPr>
                <w:sz w:val="16"/>
                <w:szCs w:val="16"/>
              </w:rPr>
            </w:pPr>
            <w:r w:rsidRPr="009234AD">
              <w:rPr>
                <w:sz w:val="16"/>
                <w:szCs w:val="16"/>
              </w:rPr>
              <w:t>-</w:t>
            </w:r>
          </w:p>
        </w:tc>
        <w:tc>
          <w:tcPr>
            <w:tcW w:w="169" w:type="pct"/>
            <w:vAlign w:val="center"/>
          </w:tcPr>
          <w:p w14:paraId="3B853B7C" w14:textId="11043366" w:rsidR="000334B2" w:rsidRPr="009234AD" w:rsidRDefault="000334B2" w:rsidP="006D467D">
            <w:pPr>
              <w:pStyle w:val="101"/>
              <w:jc w:val="center"/>
              <w:rPr>
                <w:sz w:val="16"/>
                <w:szCs w:val="16"/>
              </w:rPr>
            </w:pPr>
            <w:r w:rsidRPr="009234AD">
              <w:rPr>
                <w:sz w:val="16"/>
                <w:szCs w:val="16"/>
              </w:rPr>
              <w:t>0,01</w:t>
            </w:r>
          </w:p>
        </w:tc>
        <w:tc>
          <w:tcPr>
            <w:tcW w:w="169" w:type="pct"/>
            <w:vAlign w:val="center"/>
          </w:tcPr>
          <w:p w14:paraId="0147C58A" w14:textId="69349A88" w:rsidR="000334B2" w:rsidRPr="009234AD" w:rsidRDefault="000334B2" w:rsidP="006D467D">
            <w:pPr>
              <w:pStyle w:val="101"/>
              <w:jc w:val="center"/>
              <w:rPr>
                <w:sz w:val="16"/>
                <w:szCs w:val="16"/>
              </w:rPr>
            </w:pPr>
            <w:r w:rsidRPr="009234AD">
              <w:rPr>
                <w:sz w:val="16"/>
                <w:szCs w:val="16"/>
              </w:rPr>
              <w:t>0,10</w:t>
            </w:r>
          </w:p>
        </w:tc>
        <w:tc>
          <w:tcPr>
            <w:tcW w:w="211" w:type="pct"/>
            <w:vAlign w:val="center"/>
          </w:tcPr>
          <w:p w14:paraId="3971E92B" w14:textId="41D0ACE7" w:rsidR="000334B2" w:rsidRPr="009234AD" w:rsidRDefault="000334B2" w:rsidP="006D467D">
            <w:pPr>
              <w:pStyle w:val="101"/>
              <w:jc w:val="center"/>
              <w:rPr>
                <w:sz w:val="16"/>
                <w:szCs w:val="16"/>
              </w:rPr>
            </w:pPr>
            <w:r w:rsidRPr="009234AD">
              <w:rPr>
                <w:sz w:val="16"/>
                <w:szCs w:val="16"/>
              </w:rPr>
              <w:t>369</w:t>
            </w:r>
          </w:p>
        </w:tc>
        <w:tc>
          <w:tcPr>
            <w:tcW w:w="169" w:type="pct"/>
            <w:vAlign w:val="center"/>
          </w:tcPr>
          <w:p w14:paraId="620AECA3" w14:textId="6914FA30" w:rsidR="000334B2" w:rsidRPr="009234AD" w:rsidRDefault="000334B2" w:rsidP="006D467D">
            <w:pPr>
              <w:pStyle w:val="101"/>
              <w:jc w:val="center"/>
              <w:rPr>
                <w:sz w:val="16"/>
                <w:szCs w:val="16"/>
              </w:rPr>
            </w:pPr>
            <w:r w:rsidRPr="009234AD">
              <w:rPr>
                <w:sz w:val="16"/>
                <w:szCs w:val="16"/>
              </w:rPr>
              <w:t>0,09</w:t>
            </w:r>
          </w:p>
        </w:tc>
        <w:tc>
          <w:tcPr>
            <w:tcW w:w="169" w:type="pct"/>
            <w:vAlign w:val="center"/>
          </w:tcPr>
          <w:p w14:paraId="58252299" w14:textId="5D0F21B0" w:rsidR="000334B2" w:rsidRPr="009234AD" w:rsidRDefault="008646C8" w:rsidP="006D467D">
            <w:pPr>
              <w:pStyle w:val="101"/>
              <w:jc w:val="center"/>
              <w:rPr>
                <w:sz w:val="16"/>
                <w:szCs w:val="16"/>
              </w:rPr>
            </w:pPr>
            <w:r w:rsidRPr="009234AD">
              <w:rPr>
                <w:sz w:val="16"/>
                <w:szCs w:val="16"/>
              </w:rPr>
              <w:t>-</w:t>
            </w:r>
          </w:p>
        </w:tc>
        <w:tc>
          <w:tcPr>
            <w:tcW w:w="169" w:type="pct"/>
            <w:vAlign w:val="center"/>
          </w:tcPr>
          <w:p w14:paraId="23AD2B50" w14:textId="716D230C" w:rsidR="000334B2" w:rsidRPr="009234AD" w:rsidRDefault="000334B2" w:rsidP="006D467D">
            <w:pPr>
              <w:pStyle w:val="101"/>
              <w:jc w:val="center"/>
              <w:rPr>
                <w:sz w:val="16"/>
                <w:szCs w:val="16"/>
              </w:rPr>
            </w:pPr>
            <w:r w:rsidRPr="009234AD">
              <w:rPr>
                <w:sz w:val="16"/>
                <w:szCs w:val="16"/>
              </w:rPr>
              <w:t>0,01</w:t>
            </w:r>
          </w:p>
        </w:tc>
        <w:tc>
          <w:tcPr>
            <w:tcW w:w="169" w:type="pct"/>
            <w:vAlign w:val="center"/>
          </w:tcPr>
          <w:p w14:paraId="45636CD6" w14:textId="02E66572" w:rsidR="000334B2" w:rsidRPr="009234AD" w:rsidRDefault="000334B2" w:rsidP="006D467D">
            <w:pPr>
              <w:pStyle w:val="101"/>
              <w:jc w:val="center"/>
              <w:rPr>
                <w:sz w:val="16"/>
                <w:szCs w:val="16"/>
              </w:rPr>
            </w:pPr>
            <w:r w:rsidRPr="009234AD">
              <w:rPr>
                <w:sz w:val="16"/>
                <w:szCs w:val="16"/>
              </w:rPr>
              <w:t>0,10</w:t>
            </w:r>
          </w:p>
        </w:tc>
        <w:tc>
          <w:tcPr>
            <w:tcW w:w="211" w:type="pct"/>
            <w:vAlign w:val="center"/>
          </w:tcPr>
          <w:p w14:paraId="1253203E" w14:textId="2B789918" w:rsidR="000334B2" w:rsidRPr="009234AD" w:rsidRDefault="000334B2" w:rsidP="006D467D">
            <w:pPr>
              <w:pStyle w:val="101"/>
              <w:jc w:val="center"/>
              <w:rPr>
                <w:sz w:val="16"/>
                <w:szCs w:val="16"/>
              </w:rPr>
            </w:pPr>
            <w:r w:rsidRPr="009234AD">
              <w:rPr>
                <w:sz w:val="16"/>
                <w:szCs w:val="16"/>
              </w:rPr>
              <w:t>369</w:t>
            </w:r>
          </w:p>
        </w:tc>
      </w:tr>
      <w:tr w:rsidR="009234AD" w:rsidRPr="009234AD" w14:paraId="654BC588" w14:textId="77777777" w:rsidTr="00DF72FC">
        <w:trPr>
          <w:cantSplit/>
        </w:trPr>
        <w:tc>
          <w:tcPr>
            <w:tcW w:w="153" w:type="pct"/>
            <w:shd w:val="clear" w:color="auto" w:fill="auto"/>
            <w:vAlign w:val="center"/>
          </w:tcPr>
          <w:p w14:paraId="4F1E6780" w14:textId="1F26AD84" w:rsidR="000334B2" w:rsidRPr="009234AD" w:rsidRDefault="000334B2" w:rsidP="000334B2">
            <w:pPr>
              <w:pStyle w:val="101"/>
              <w:jc w:val="center"/>
              <w:rPr>
                <w:sz w:val="18"/>
              </w:rPr>
            </w:pPr>
            <w:r w:rsidRPr="009234AD">
              <w:rPr>
                <w:sz w:val="18"/>
              </w:rPr>
              <w:t>3.3</w:t>
            </w:r>
          </w:p>
        </w:tc>
        <w:tc>
          <w:tcPr>
            <w:tcW w:w="496" w:type="pct"/>
            <w:shd w:val="clear" w:color="auto" w:fill="auto"/>
            <w:vAlign w:val="center"/>
          </w:tcPr>
          <w:p w14:paraId="5C7579DB" w14:textId="521B261A" w:rsidR="000334B2" w:rsidRPr="009234AD" w:rsidRDefault="000334B2" w:rsidP="000334B2">
            <w:pPr>
              <w:pStyle w:val="101"/>
              <w:rPr>
                <w:sz w:val="18"/>
              </w:rPr>
            </w:pPr>
            <w:r w:rsidRPr="009234AD">
              <w:rPr>
                <w:sz w:val="18"/>
              </w:rPr>
              <w:t>Общественно-деловая застройка</w:t>
            </w:r>
          </w:p>
        </w:tc>
        <w:tc>
          <w:tcPr>
            <w:tcW w:w="139" w:type="pct"/>
            <w:shd w:val="clear" w:color="auto" w:fill="auto"/>
            <w:vAlign w:val="center"/>
          </w:tcPr>
          <w:p w14:paraId="21D0B707" w14:textId="078F414B" w:rsidR="000334B2" w:rsidRPr="009234AD" w:rsidRDefault="000334B2" w:rsidP="006D467D">
            <w:pPr>
              <w:pStyle w:val="101"/>
              <w:jc w:val="center"/>
              <w:rPr>
                <w:sz w:val="16"/>
                <w:szCs w:val="16"/>
              </w:rPr>
            </w:pPr>
            <w:r w:rsidRPr="009234AD">
              <w:rPr>
                <w:sz w:val="16"/>
                <w:szCs w:val="16"/>
              </w:rPr>
              <w:t>-</w:t>
            </w:r>
          </w:p>
        </w:tc>
        <w:tc>
          <w:tcPr>
            <w:tcW w:w="139" w:type="pct"/>
            <w:shd w:val="clear" w:color="auto" w:fill="auto"/>
            <w:vAlign w:val="center"/>
          </w:tcPr>
          <w:p w14:paraId="5F0A53AB" w14:textId="1DC893B8" w:rsidR="000334B2" w:rsidRPr="009234AD" w:rsidRDefault="000334B2" w:rsidP="006D467D">
            <w:pPr>
              <w:pStyle w:val="101"/>
              <w:jc w:val="center"/>
              <w:rPr>
                <w:sz w:val="16"/>
                <w:szCs w:val="16"/>
              </w:rPr>
            </w:pPr>
            <w:r w:rsidRPr="009234AD">
              <w:rPr>
                <w:sz w:val="16"/>
                <w:szCs w:val="16"/>
              </w:rPr>
              <w:t>-</w:t>
            </w:r>
          </w:p>
        </w:tc>
        <w:tc>
          <w:tcPr>
            <w:tcW w:w="139" w:type="pct"/>
            <w:vAlign w:val="center"/>
          </w:tcPr>
          <w:p w14:paraId="2A38B5F1" w14:textId="32D7B989" w:rsidR="000334B2" w:rsidRPr="009234AD" w:rsidRDefault="000334B2" w:rsidP="006D467D">
            <w:pPr>
              <w:pStyle w:val="101"/>
              <w:jc w:val="center"/>
              <w:rPr>
                <w:sz w:val="16"/>
                <w:szCs w:val="16"/>
              </w:rPr>
            </w:pPr>
            <w:r w:rsidRPr="009234AD">
              <w:rPr>
                <w:sz w:val="16"/>
                <w:szCs w:val="16"/>
              </w:rPr>
              <w:t>-</w:t>
            </w:r>
          </w:p>
        </w:tc>
        <w:tc>
          <w:tcPr>
            <w:tcW w:w="170" w:type="pct"/>
            <w:shd w:val="clear" w:color="auto" w:fill="auto"/>
            <w:vAlign w:val="center"/>
          </w:tcPr>
          <w:p w14:paraId="5CA8AAD4" w14:textId="18F57F62" w:rsidR="000334B2" w:rsidRPr="009234AD" w:rsidRDefault="000334B2" w:rsidP="006D467D">
            <w:pPr>
              <w:pStyle w:val="101"/>
              <w:jc w:val="center"/>
              <w:rPr>
                <w:sz w:val="16"/>
                <w:szCs w:val="16"/>
              </w:rPr>
            </w:pPr>
            <w:r w:rsidRPr="009234AD">
              <w:rPr>
                <w:sz w:val="16"/>
                <w:szCs w:val="16"/>
              </w:rPr>
              <w:t>-</w:t>
            </w:r>
          </w:p>
        </w:tc>
        <w:tc>
          <w:tcPr>
            <w:tcW w:w="211" w:type="pct"/>
            <w:shd w:val="clear" w:color="auto" w:fill="auto"/>
            <w:vAlign w:val="center"/>
          </w:tcPr>
          <w:p w14:paraId="4DAE5D68" w14:textId="1D249870" w:rsidR="000334B2" w:rsidRPr="009234AD" w:rsidRDefault="000334B2" w:rsidP="006D467D">
            <w:pPr>
              <w:pStyle w:val="101"/>
              <w:jc w:val="center"/>
              <w:rPr>
                <w:sz w:val="16"/>
                <w:szCs w:val="16"/>
              </w:rPr>
            </w:pPr>
            <w:r w:rsidRPr="009234AD">
              <w:rPr>
                <w:sz w:val="16"/>
                <w:szCs w:val="16"/>
              </w:rPr>
              <w:t>-</w:t>
            </w:r>
          </w:p>
        </w:tc>
        <w:tc>
          <w:tcPr>
            <w:tcW w:w="169" w:type="pct"/>
            <w:vAlign w:val="center"/>
          </w:tcPr>
          <w:p w14:paraId="3542492E" w14:textId="69D198DD" w:rsidR="000334B2" w:rsidRPr="009234AD" w:rsidRDefault="000334B2" w:rsidP="006D467D">
            <w:pPr>
              <w:pStyle w:val="101"/>
              <w:jc w:val="center"/>
              <w:rPr>
                <w:sz w:val="16"/>
                <w:szCs w:val="16"/>
              </w:rPr>
            </w:pPr>
            <w:r w:rsidRPr="009234AD">
              <w:rPr>
                <w:sz w:val="16"/>
                <w:szCs w:val="16"/>
              </w:rPr>
              <w:t>0,80</w:t>
            </w:r>
          </w:p>
        </w:tc>
        <w:tc>
          <w:tcPr>
            <w:tcW w:w="169" w:type="pct"/>
            <w:vAlign w:val="center"/>
          </w:tcPr>
          <w:p w14:paraId="4AFE40DA" w14:textId="28E23E36" w:rsidR="000334B2" w:rsidRPr="009234AD" w:rsidRDefault="000334B2" w:rsidP="006D467D">
            <w:pPr>
              <w:pStyle w:val="101"/>
              <w:jc w:val="center"/>
              <w:rPr>
                <w:sz w:val="16"/>
                <w:szCs w:val="16"/>
              </w:rPr>
            </w:pPr>
            <w:r w:rsidRPr="009234AD">
              <w:rPr>
                <w:sz w:val="16"/>
                <w:szCs w:val="16"/>
              </w:rPr>
              <w:t>0,51</w:t>
            </w:r>
          </w:p>
        </w:tc>
        <w:tc>
          <w:tcPr>
            <w:tcW w:w="169" w:type="pct"/>
            <w:vAlign w:val="center"/>
          </w:tcPr>
          <w:p w14:paraId="170ACE8E" w14:textId="0A7974FD" w:rsidR="000334B2" w:rsidRPr="009234AD" w:rsidRDefault="000334B2" w:rsidP="006D467D">
            <w:pPr>
              <w:pStyle w:val="101"/>
              <w:jc w:val="center"/>
              <w:rPr>
                <w:sz w:val="16"/>
                <w:szCs w:val="16"/>
              </w:rPr>
            </w:pPr>
            <w:r w:rsidRPr="009234AD">
              <w:rPr>
                <w:sz w:val="16"/>
                <w:szCs w:val="16"/>
              </w:rPr>
              <w:t>0,01</w:t>
            </w:r>
          </w:p>
        </w:tc>
        <w:tc>
          <w:tcPr>
            <w:tcW w:w="169" w:type="pct"/>
            <w:vAlign w:val="center"/>
          </w:tcPr>
          <w:p w14:paraId="14A2CB85" w14:textId="7089B971" w:rsidR="000334B2" w:rsidRPr="009234AD" w:rsidRDefault="000334B2" w:rsidP="006D467D">
            <w:pPr>
              <w:pStyle w:val="101"/>
              <w:jc w:val="center"/>
              <w:rPr>
                <w:sz w:val="16"/>
                <w:szCs w:val="16"/>
              </w:rPr>
            </w:pPr>
            <w:r w:rsidRPr="009234AD">
              <w:rPr>
                <w:sz w:val="16"/>
                <w:szCs w:val="16"/>
              </w:rPr>
              <w:t>1,33</w:t>
            </w:r>
          </w:p>
        </w:tc>
        <w:tc>
          <w:tcPr>
            <w:tcW w:w="211" w:type="pct"/>
            <w:vAlign w:val="center"/>
          </w:tcPr>
          <w:p w14:paraId="44666E0E" w14:textId="2DA055A0" w:rsidR="000334B2" w:rsidRPr="009234AD" w:rsidRDefault="000334B2" w:rsidP="006D467D">
            <w:pPr>
              <w:pStyle w:val="101"/>
              <w:jc w:val="center"/>
              <w:rPr>
                <w:sz w:val="16"/>
                <w:szCs w:val="16"/>
              </w:rPr>
            </w:pPr>
            <w:r w:rsidRPr="009234AD">
              <w:rPr>
                <w:sz w:val="16"/>
                <w:szCs w:val="16"/>
              </w:rPr>
              <w:t>4063</w:t>
            </w:r>
          </w:p>
        </w:tc>
        <w:tc>
          <w:tcPr>
            <w:tcW w:w="169" w:type="pct"/>
            <w:vAlign w:val="center"/>
          </w:tcPr>
          <w:p w14:paraId="2898E687" w14:textId="520124A5" w:rsidR="000334B2" w:rsidRPr="009234AD" w:rsidRDefault="000334B2" w:rsidP="006D467D">
            <w:pPr>
              <w:pStyle w:val="101"/>
              <w:jc w:val="center"/>
              <w:rPr>
                <w:sz w:val="16"/>
                <w:szCs w:val="16"/>
              </w:rPr>
            </w:pPr>
            <w:r w:rsidRPr="009234AD">
              <w:rPr>
                <w:sz w:val="16"/>
                <w:szCs w:val="16"/>
              </w:rPr>
              <w:t>0,72</w:t>
            </w:r>
          </w:p>
        </w:tc>
        <w:tc>
          <w:tcPr>
            <w:tcW w:w="169" w:type="pct"/>
            <w:vAlign w:val="center"/>
          </w:tcPr>
          <w:p w14:paraId="0CD0A1E9" w14:textId="10E7A1A4" w:rsidR="000334B2" w:rsidRPr="009234AD" w:rsidRDefault="000334B2" w:rsidP="006D467D">
            <w:pPr>
              <w:pStyle w:val="101"/>
              <w:jc w:val="center"/>
              <w:rPr>
                <w:sz w:val="16"/>
                <w:szCs w:val="16"/>
              </w:rPr>
            </w:pPr>
            <w:r w:rsidRPr="009234AD">
              <w:rPr>
                <w:sz w:val="16"/>
                <w:szCs w:val="16"/>
              </w:rPr>
              <w:t>0,46</w:t>
            </w:r>
          </w:p>
        </w:tc>
        <w:tc>
          <w:tcPr>
            <w:tcW w:w="169" w:type="pct"/>
            <w:vAlign w:val="center"/>
          </w:tcPr>
          <w:p w14:paraId="3AE02B75" w14:textId="2130BFEF" w:rsidR="000334B2" w:rsidRPr="009234AD" w:rsidRDefault="000334B2" w:rsidP="006D467D">
            <w:pPr>
              <w:pStyle w:val="101"/>
              <w:jc w:val="center"/>
              <w:rPr>
                <w:sz w:val="16"/>
                <w:szCs w:val="16"/>
              </w:rPr>
            </w:pPr>
            <w:r w:rsidRPr="009234AD">
              <w:rPr>
                <w:sz w:val="16"/>
                <w:szCs w:val="16"/>
              </w:rPr>
              <w:t>0,01</w:t>
            </w:r>
          </w:p>
        </w:tc>
        <w:tc>
          <w:tcPr>
            <w:tcW w:w="169" w:type="pct"/>
            <w:vAlign w:val="center"/>
          </w:tcPr>
          <w:p w14:paraId="44EFE9BE" w14:textId="664005DE" w:rsidR="000334B2" w:rsidRPr="009234AD" w:rsidRDefault="000334B2" w:rsidP="006D467D">
            <w:pPr>
              <w:pStyle w:val="101"/>
              <w:jc w:val="center"/>
              <w:rPr>
                <w:sz w:val="16"/>
                <w:szCs w:val="16"/>
              </w:rPr>
            </w:pPr>
            <w:r w:rsidRPr="009234AD">
              <w:rPr>
                <w:sz w:val="16"/>
                <w:szCs w:val="16"/>
              </w:rPr>
              <w:t>1,19</w:t>
            </w:r>
          </w:p>
        </w:tc>
        <w:tc>
          <w:tcPr>
            <w:tcW w:w="211" w:type="pct"/>
            <w:vAlign w:val="center"/>
          </w:tcPr>
          <w:p w14:paraId="42E6E761" w14:textId="6E06D13B" w:rsidR="000334B2" w:rsidRPr="009234AD" w:rsidRDefault="000334B2" w:rsidP="006D467D">
            <w:pPr>
              <w:pStyle w:val="101"/>
              <w:jc w:val="center"/>
              <w:rPr>
                <w:sz w:val="16"/>
                <w:szCs w:val="16"/>
              </w:rPr>
            </w:pPr>
            <w:r w:rsidRPr="009234AD">
              <w:rPr>
                <w:sz w:val="16"/>
                <w:szCs w:val="16"/>
              </w:rPr>
              <w:t>3657</w:t>
            </w:r>
          </w:p>
        </w:tc>
        <w:tc>
          <w:tcPr>
            <w:tcW w:w="169" w:type="pct"/>
            <w:vAlign w:val="center"/>
          </w:tcPr>
          <w:p w14:paraId="2F474769" w14:textId="22194261" w:rsidR="000334B2" w:rsidRPr="009234AD" w:rsidRDefault="000334B2" w:rsidP="006D467D">
            <w:pPr>
              <w:pStyle w:val="101"/>
              <w:jc w:val="center"/>
              <w:rPr>
                <w:sz w:val="16"/>
                <w:szCs w:val="16"/>
              </w:rPr>
            </w:pPr>
            <w:r w:rsidRPr="009234AD">
              <w:rPr>
                <w:sz w:val="16"/>
                <w:szCs w:val="16"/>
              </w:rPr>
              <w:t>0,72</w:t>
            </w:r>
          </w:p>
        </w:tc>
        <w:tc>
          <w:tcPr>
            <w:tcW w:w="169" w:type="pct"/>
            <w:vAlign w:val="center"/>
          </w:tcPr>
          <w:p w14:paraId="5C8B5272" w14:textId="3E143717" w:rsidR="000334B2" w:rsidRPr="009234AD" w:rsidRDefault="000334B2" w:rsidP="006D467D">
            <w:pPr>
              <w:pStyle w:val="101"/>
              <w:jc w:val="center"/>
              <w:rPr>
                <w:sz w:val="16"/>
                <w:szCs w:val="16"/>
              </w:rPr>
            </w:pPr>
            <w:r w:rsidRPr="009234AD">
              <w:rPr>
                <w:sz w:val="16"/>
                <w:szCs w:val="16"/>
              </w:rPr>
              <w:t>0,46</w:t>
            </w:r>
          </w:p>
        </w:tc>
        <w:tc>
          <w:tcPr>
            <w:tcW w:w="169" w:type="pct"/>
            <w:vAlign w:val="center"/>
          </w:tcPr>
          <w:p w14:paraId="67E6CE4E" w14:textId="28923B82" w:rsidR="000334B2" w:rsidRPr="009234AD" w:rsidRDefault="000334B2" w:rsidP="006D467D">
            <w:pPr>
              <w:pStyle w:val="101"/>
              <w:jc w:val="center"/>
              <w:rPr>
                <w:sz w:val="16"/>
                <w:szCs w:val="16"/>
              </w:rPr>
            </w:pPr>
            <w:r w:rsidRPr="009234AD">
              <w:rPr>
                <w:sz w:val="16"/>
                <w:szCs w:val="16"/>
              </w:rPr>
              <w:t>0,01</w:t>
            </w:r>
          </w:p>
        </w:tc>
        <w:tc>
          <w:tcPr>
            <w:tcW w:w="169" w:type="pct"/>
            <w:vAlign w:val="center"/>
          </w:tcPr>
          <w:p w14:paraId="1C857FF2" w14:textId="0D01AF04" w:rsidR="000334B2" w:rsidRPr="009234AD" w:rsidRDefault="000334B2" w:rsidP="006D467D">
            <w:pPr>
              <w:pStyle w:val="101"/>
              <w:jc w:val="center"/>
              <w:rPr>
                <w:sz w:val="16"/>
                <w:szCs w:val="16"/>
              </w:rPr>
            </w:pPr>
            <w:r w:rsidRPr="009234AD">
              <w:rPr>
                <w:sz w:val="16"/>
                <w:szCs w:val="16"/>
              </w:rPr>
              <w:t>1,19</w:t>
            </w:r>
          </w:p>
        </w:tc>
        <w:tc>
          <w:tcPr>
            <w:tcW w:w="211" w:type="pct"/>
            <w:vAlign w:val="center"/>
          </w:tcPr>
          <w:p w14:paraId="488A392F" w14:textId="7D8601FD" w:rsidR="000334B2" w:rsidRPr="009234AD" w:rsidRDefault="000334B2" w:rsidP="006D467D">
            <w:pPr>
              <w:pStyle w:val="101"/>
              <w:jc w:val="center"/>
              <w:rPr>
                <w:sz w:val="16"/>
                <w:szCs w:val="16"/>
              </w:rPr>
            </w:pPr>
            <w:r w:rsidRPr="009234AD">
              <w:rPr>
                <w:sz w:val="16"/>
                <w:szCs w:val="16"/>
              </w:rPr>
              <w:t>3657</w:t>
            </w:r>
          </w:p>
        </w:tc>
        <w:tc>
          <w:tcPr>
            <w:tcW w:w="169" w:type="pct"/>
            <w:vAlign w:val="center"/>
          </w:tcPr>
          <w:p w14:paraId="79C0AAD8" w14:textId="5BCE710C" w:rsidR="000334B2" w:rsidRPr="009234AD" w:rsidRDefault="000334B2" w:rsidP="006D467D">
            <w:pPr>
              <w:pStyle w:val="101"/>
              <w:jc w:val="center"/>
              <w:rPr>
                <w:sz w:val="16"/>
                <w:szCs w:val="16"/>
              </w:rPr>
            </w:pPr>
            <w:r w:rsidRPr="009234AD">
              <w:rPr>
                <w:sz w:val="16"/>
                <w:szCs w:val="16"/>
              </w:rPr>
              <w:t>0,72</w:t>
            </w:r>
          </w:p>
        </w:tc>
        <w:tc>
          <w:tcPr>
            <w:tcW w:w="169" w:type="pct"/>
            <w:vAlign w:val="center"/>
          </w:tcPr>
          <w:p w14:paraId="6F671A73" w14:textId="19D3C0C4" w:rsidR="000334B2" w:rsidRPr="009234AD" w:rsidRDefault="000334B2" w:rsidP="006D467D">
            <w:pPr>
              <w:pStyle w:val="101"/>
              <w:jc w:val="center"/>
              <w:rPr>
                <w:sz w:val="16"/>
                <w:szCs w:val="16"/>
              </w:rPr>
            </w:pPr>
            <w:r w:rsidRPr="009234AD">
              <w:rPr>
                <w:sz w:val="16"/>
                <w:szCs w:val="16"/>
              </w:rPr>
              <w:t>0,46</w:t>
            </w:r>
          </w:p>
        </w:tc>
        <w:tc>
          <w:tcPr>
            <w:tcW w:w="169" w:type="pct"/>
            <w:vAlign w:val="center"/>
          </w:tcPr>
          <w:p w14:paraId="616EA2E3" w14:textId="6B96DCCB" w:rsidR="000334B2" w:rsidRPr="009234AD" w:rsidRDefault="000334B2" w:rsidP="006D467D">
            <w:pPr>
              <w:pStyle w:val="101"/>
              <w:jc w:val="center"/>
              <w:rPr>
                <w:sz w:val="16"/>
                <w:szCs w:val="16"/>
              </w:rPr>
            </w:pPr>
            <w:r w:rsidRPr="009234AD">
              <w:rPr>
                <w:sz w:val="16"/>
                <w:szCs w:val="16"/>
              </w:rPr>
              <w:t>0,01</w:t>
            </w:r>
          </w:p>
        </w:tc>
        <w:tc>
          <w:tcPr>
            <w:tcW w:w="169" w:type="pct"/>
            <w:vAlign w:val="center"/>
          </w:tcPr>
          <w:p w14:paraId="6C6BDB11" w14:textId="15A13D6D" w:rsidR="000334B2" w:rsidRPr="009234AD" w:rsidRDefault="000334B2" w:rsidP="006D467D">
            <w:pPr>
              <w:pStyle w:val="101"/>
              <w:jc w:val="center"/>
              <w:rPr>
                <w:sz w:val="16"/>
                <w:szCs w:val="16"/>
              </w:rPr>
            </w:pPr>
            <w:r w:rsidRPr="009234AD">
              <w:rPr>
                <w:sz w:val="16"/>
                <w:szCs w:val="16"/>
              </w:rPr>
              <w:t>1,19</w:t>
            </w:r>
          </w:p>
        </w:tc>
        <w:tc>
          <w:tcPr>
            <w:tcW w:w="211" w:type="pct"/>
            <w:vAlign w:val="center"/>
          </w:tcPr>
          <w:p w14:paraId="00C01E01" w14:textId="66D39FE8" w:rsidR="000334B2" w:rsidRPr="009234AD" w:rsidRDefault="000334B2" w:rsidP="006D467D">
            <w:pPr>
              <w:pStyle w:val="101"/>
              <w:jc w:val="center"/>
              <w:rPr>
                <w:sz w:val="16"/>
                <w:szCs w:val="16"/>
              </w:rPr>
            </w:pPr>
            <w:r w:rsidRPr="009234AD">
              <w:rPr>
                <w:sz w:val="16"/>
                <w:szCs w:val="16"/>
              </w:rPr>
              <w:t>3657</w:t>
            </w:r>
          </w:p>
        </w:tc>
      </w:tr>
      <w:tr w:rsidR="009234AD" w:rsidRPr="009234AD" w14:paraId="4F6163E6" w14:textId="77777777" w:rsidTr="00DF72FC">
        <w:trPr>
          <w:cantSplit/>
          <w:trHeight w:val="290"/>
        </w:trPr>
        <w:tc>
          <w:tcPr>
            <w:tcW w:w="153" w:type="pct"/>
            <w:shd w:val="clear" w:color="auto" w:fill="auto"/>
            <w:vAlign w:val="center"/>
          </w:tcPr>
          <w:p w14:paraId="708556AC" w14:textId="0C263180" w:rsidR="000334B2" w:rsidRPr="009234AD" w:rsidRDefault="000334B2" w:rsidP="000334B2">
            <w:pPr>
              <w:pStyle w:val="101"/>
              <w:jc w:val="center"/>
              <w:rPr>
                <w:sz w:val="18"/>
              </w:rPr>
            </w:pPr>
          </w:p>
        </w:tc>
        <w:tc>
          <w:tcPr>
            <w:tcW w:w="496" w:type="pct"/>
            <w:shd w:val="clear" w:color="auto" w:fill="auto"/>
            <w:vAlign w:val="center"/>
          </w:tcPr>
          <w:p w14:paraId="465AFB3F" w14:textId="4AC60598" w:rsidR="000334B2" w:rsidRPr="009234AD" w:rsidRDefault="000334B2" w:rsidP="000334B2">
            <w:pPr>
              <w:pStyle w:val="101"/>
              <w:rPr>
                <w:sz w:val="18"/>
              </w:rPr>
            </w:pPr>
            <w:r w:rsidRPr="009234AD">
              <w:rPr>
                <w:b/>
                <w:sz w:val="18"/>
              </w:rPr>
              <w:t>Всего</w:t>
            </w:r>
          </w:p>
        </w:tc>
        <w:tc>
          <w:tcPr>
            <w:tcW w:w="139" w:type="pct"/>
            <w:shd w:val="clear" w:color="auto" w:fill="auto"/>
            <w:vAlign w:val="center"/>
          </w:tcPr>
          <w:p w14:paraId="2B6575FB" w14:textId="1FF8BF41" w:rsidR="000334B2" w:rsidRPr="009234AD" w:rsidRDefault="000334B2" w:rsidP="006D467D">
            <w:pPr>
              <w:pStyle w:val="101"/>
              <w:jc w:val="center"/>
              <w:rPr>
                <w:b/>
                <w:sz w:val="16"/>
                <w:szCs w:val="16"/>
              </w:rPr>
            </w:pPr>
            <w:r w:rsidRPr="009234AD">
              <w:rPr>
                <w:b/>
                <w:sz w:val="16"/>
                <w:szCs w:val="16"/>
              </w:rPr>
              <w:t>-</w:t>
            </w:r>
          </w:p>
        </w:tc>
        <w:tc>
          <w:tcPr>
            <w:tcW w:w="139" w:type="pct"/>
            <w:shd w:val="clear" w:color="auto" w:fill="auto"/>
            <w:vAlign w:val="center"/>
          </w:tcPr>
          <w:p w14:paraId="6E6BECB5" w14:textId="24CDEDCB" w:rsidR="000334B2" w:rsidRPr="009234AD" w:rsidRDefault="000334B2" w:rsidP="006D467D">
            <w:pPr>
              <w:pStyle w:val="101"/>
              <w:jc w:val="center"/>
              <w:rPr>
                <w:b/>
                <w:sz w:val="16"/>
                <w:szCs w:val="16"/>
              </w:rPr>
            </w:pPr>
            <w:r w:rsidRPr="009234AD">
              <w:rPr>
                <w:b/>
                <w:sz w:val="16"/>
                <w:szCs w:val="16"/>
              </w:rPr>
              <w:t>-</w:t>
            </w:r>
          </w:p>
        </w:tc>
        <w:tc>
          <w:tcPr>
            <w:tcW w:w="139" w:type="pct"/>
            <w:vAlign w:val="center"/>
          </w:tcPr>
          <w:p w14:paraId="3D64C361" w14:textId="0B283BAC" w:rsidR="000334B2" w:rsidRPr="009234AD" w:rsidRDefault="000334B2" w:rsidP="006D467D">
            <w:pPr>
              <w:pStyle w:val="101"/>
              <w:jc w:val="center"/>
              <w:rPr>
                <w:b/>
                <w:sz w:val="16"/>
                <w:szCs w:val="16"/>
              </w:rPr>
            </w:pPr>
            <w:r w:rsidRPr="009234AD">
              <w:rPr>
                <w:b/>
                <w:sz w:val="16"/>
                <w:szCs w:val="16"/>
              </w:rPr>
              <w:t>-</w:t>
            </w:r>
          </w:p>
        </w:tc>
        <w:tc>
          <w:tcPr>
            <w:tcW w:w="170" w:type="pct"/>
            <w:shd w:val="clear" w:color="auto" w:fill="auto"/>
            <w:vAlign w:val="center"/>
          </w:tcPr>
          <w:p w14:paraId="5DA8422B" w14:textId="4733049C" w:rsidR="000334B2" w:rsidRPr="009234AD" w:rsidRDefault="000334B2" w:rsidP="006D467D">
            <w:pPr>
              <w:pStyle w:val="101"/>
              <w:jc w:val="center"/>
              <w:rPr>
                <w:b/>
                <w:sz w:val="16"/>
                <w:szCs w:val="16"/>
              </w:rPr>
            </w:pPr>
            <w:r w:rsidRPr="009234AD">
              <w:rPr>
                <w:b/>
                <w:sz w:val="16"/>
                <w:szCs w:val="16"/>
              </w:rPr>
              <w:t>2,53</w:t>
            </w:r>
          </w:p>
        </w:tc>
        <w:tc>
          <w:tcPr>
            <w:tcW w:w="211" w:type="pct"/>
            <w:shd w:val="clear" w:color="auto" w:fill="auto"/>
            <w:vAlign w:val="center"/>
          </w:tcPr>
          <w:p w14:paraId="1AFF54F9" w14:textId="0B44AC57" w:rsidR="000334B2" w:rsidRPr="009234AD" w:rsidRDefault="000334B2" w:rsidP="006D467D">
            <w:pPr>
              <w:pStyle w:val="101"/>
              <w:jc w:val="center"/>
              <w:rPr>
                <w:b/>
                <w:sz w:val="16"/>
                <w:szCs w:val="16"/>
              </w:rPr>
            </w:pPr>
            <w:r w:rsidRPr="009234AD">
              <w:rPr>
                <w:b/>
                <w:sz w:val="16"/>
                <w:szCs w:val="16"/>
              </w:rPr>
              <w:t>9601</w:t>
            </w:r>
          </w:p>
        </w:tc>
        <w:tc>
          <w:tcPr>
            <w:tcW w:w="169" w:type="pct"/>
            <w:vAlign w:val="center"/>
          </w:tcPr>
          <w:p w14:paraId="506B96C5" w14:textId="6E9C1258" w:rsidR="000334B2" w:rsidRPr="009234AD" w:rsidRDefault="000334B2" w:rsidP="006D467D">
            <w:pPr>
              <w:pStyle w:val="101"/>
              <w:jc w:val="center"/>
              <w:rPr>
                <w:b/>
                <w:sz w:val="16"/>
                <w:szCs w:val="16"/>
              </w:rPr>
            </w:pPr>
            <w:r w:rsidRPr="009234AD">
              <w:rPr>
                <w:b/>
                <w:sz w:val="16"/>
                <w:szCs w:val="16"/>
              </w:rPr>
              <w:t>2,33</w:t>
            </w:r>
          </w:p>
        </w:tc>
        <w:tc>
          <w:tcPr>
            <w:tcW w:w="169" w:type="pct"/>
            <w:vAlign w:val="center"/>
          </w:tcPr>
          <w:p w14:paraId="4A83D3E4" w14:textId="7478A231" w:rsidR="000334B2" w:rsidRPr="009234AD" w:rsidRDefault="000334B2" w:rsidP="006D467D">
            <w:pPr>
              <w:pStyle w:val="101"/>
              <w:jc w:val="center"/>
              <w:rPr>
                <w:b/>
                <w:sz w:val="16"/>
                <w:szCs w:val="16"/>
              </w:rPr>
            </w:pPr>
            <w:r w:rsidRPr="009234AD">
              <w:rPr>
                <w:b/>
                <w:sz w:val="16"/>
                <w:szCs w:val="16"/>
              </w:rPr>
              <w:t>0,51</w:t>
            </w:r>
          </w:p>
        </w:tc>
        <w:tc>
          <w:tcPr>
            <w:tcW w:w="169" w:type="pct"/>
            <w:vAlign w:val="center"/>
          </w:tcPr>
          <w:p w14:paraId="3E64A0E1" w14:textId="52F3251D" w:rsidR="000334B2" w:rsidRPr="009234AD" w:rsidRDefault="000334B2" w:rsidP="006D467D">
            <w:pPr>
              <w:pStyle w:val="101"/>
              <w:jc w:val="center"/>
              <w:rPr>
                <w:b/>
                <w:sz w:val="16"/>
                <w:szCs w:val="16"/>
              </w:rPr>
            </w:pPr>
            <w:r w:rsidRPr="009234AD">
              <w:rPr>
                <w:b/>
                <w:sz w:val="16"/>
                <w:szCs w:val="16"/>
              </w:rPr>
              <w:t>0,36</w:t>
            </w:r>
          </w:p>
        </w:tc>
        <w:tc>
          <w:tcPr>
            <w:tcW w:w="169" w:type="pct"/>
            <w:vAlign w:val="center"/>
          </w:tcPr>
          <w:p w14:paraId="357CA36B" w14:textId="54E3B85A" w:rsidR="000334B2" w:rsidRPr="009234AD" w:rsidRDefault="000334B2" w:rsidP="006D467D">
            <w:pPr>
              <w:pStyle w:val="101"/>
              <w:jc w:val="center"/>
              <w:rPr>
                <w:b/>
                <w:sz w:val="16"/>
                <w:szCs w:val="16"/>
              </w:rPr>
            </w:pPr>
            <w:r w:rsidRPr="009234AD">
              <w:rPr>
                <w:b/>
                <w:sz w:val="16"/>
                <w:szCs w:val="16"/>
              </w:rPr>
              <w:t>3,19</w:t>
            </w:r>
          </w:p>
        </w:tc>
        <w:tc>
          <w:tcPr>
            <w:tcW w:w="211" w:type="pct"/>
            <w:vAlign w:val="center"/>
          </w:tcPr>
          <w:p w14:paraId="099604E2" w14:textId="7B01A00E" w:rsidR="000334B2" w:rsidRPr="009234AD" w:rsidRDefault="000334B2" w:rsidP="006D467D">
            <w:pPr>
              <w:pStyle w:val="101"/>
              <w:jc w:val="center"/>
              <w:rPr>
                <w:b/>
                <w:sz w:val="16"/>
                <w:szCs w:val="16"/>
              </w:rPr>
            </w:pPr>
            <w:r w:rsidRPr="009234AD">
              <w:rPr>
                <w:b/>
                <w:sz w:val="16"/>
                <w:szCs w:val="16"/>
              </w:rPr>
              <w:t>11752</w:t>
            </w:r>
          </w:p>
        </w:tc>
        <w:tc>
          <w:tcPr>
            <w:tcW w:w="169" w:type="pct"/>
            <w:vAlign w:val="center"/>
          </w:tcPr>
          <w:p w14:paraId="5B4610BE" w14:textId="412E11E1" w:rsidR="000334B2" w:rsidRPr="009234AD" w:rsidRDefault="000334B2" w:rsidP="006D467D">
            <w:pPr>
              <w:pStyle w:val="101"/>
              <w:jc w:val="center"/>
              <w:rPr>
                <w:b/>
                <w:sz w:val="16"/>
                <w:szCs w:val="16"/>
              </w:rPr>
            </w:pPr>
            <w:r w:rsidRPr="009234AD">
              <w:rPr>
                <w:b/>
                <w:sz w:val="16"/>
                <w:szCs w:val="16"/>
              </w:rPr>
              <w:t>2,25</w:t>
            </w:r>
          </w:p>
        </w:tc>
        <w:tc>
          <w:tcPr>
            <w:tcW w:w="169" w:type="pct"/>
            <w:vAlign w:val="center"/>
          </w:tcPr>
          <w:p w14:paraId="29FD1D2B" w14:textId="1F70C4B9" w:rsidR="000334B2" w:rsidRPr="009234AD" w:rsidRDefault="000334B2" w:rsidP="006D467D">
            <w:pPr>
              <w:pStyle w:val="101"/>
              <w:jc w:val="center"/>
              <w:rPr>
                <w:b/>
                <w:sz w:val="16"/>
                <w:szCs w:val="16"/>
              </w:rPr>
            </w:pPr>
            <w:r w:rsidRPr="009234AD">
              <w:rPr>
                <w:b/>
                <w:sz w:val="16"/>
                <w:szCs w:val="16"/>
              </w:rPr>
              <w:t>0,46</w:t>
            </w:r>
          </w:p>
        </w:tc>
        <w:tc>
          <w:tcPr>
            <w:tcW w:w="169" w:type="pct"/>
            <w:vAlign w:val="center"/>
          </w:tcPr>
          <w:p w14:paraId="6E54D3C9" w14:textId="4437BAD5" w:rsidR="000334B2" w:rsidRPr="009234AD" w:rsidRDefault="000334B2" w:rsidP="006D467D">
            <w:pPr>
              <w:pStyle w:val="101"/>
              <w:jc w:val="center"/>
              <w:rPr>
                <w:b/>
                <w:sz w:val="16"/>
                <w:szCs w:val="16"/>
              </w:rPr>
            </w:pPr>
            <w:r w:rsidRPr="009234AD">
              <w:rPr>
                <w:b/>
                <w:sz w:val="16"/>
                <w:szCs w:val="16"/>
              </w:rPr>
              <w:t>0,36</w:t>
            </w:r>
          </w:p>
        </w:tc>
        <w:tc>
          <w:tcPr>
            <w:tcW w:w="169" w:type="pct"/>
            <w:vAlign w:val="center"/>
          </w:tcPr>
          <w:p w14:paraId="474DA5B4" w14:textId="29075E1D" w:rsidR="000334B2" w:rsidRPr="009234AD" w:rsidRDefault="000334B2" w:rsidP="006D467D">
            <w:pPr>
              <w:pStyle w:val="101"/>
              <w:jc w:val="center"/>
              <w:rPr>
                <w:b/>
                <w:sz w:val="16"/>
                <w:szCs w:val="16"/>
              </w:rPr>
            </w:pPr>
            <w:r w:rsidRPr="009234AD">
              <w:rPr>
                <w:b/>
                <w:sz w:val="16"/>
                <w:szCs w:val="16"/>
              </w:rPr>
              <w:t>3,07</w:t>
            </w:r>
          </w:p>
        </w:tc>
        <w:tc>
          <w:tcPr>
            <w:tcW w:w="211" w:type="pct"/>
            <w:vAlign w:val="center"/>
          </w:tcPr>
          <w:p w14:paraId="08DAC296" w14:textId="1695B7E7" w:rsidR="000334B2" w:rsidRPr="009234AD" w:rsidRDefault="000334B2" w:rsidP="006D467D">
            <w:pPr>
              <w:pStyle w:val="101"/>
              <w:jc w:val="center"/>
              <w:rPr>
                <w:b/>
                <w:sz w:val="16"/>
                <w:szCs w:val="16"/>
              </w:rPr>
            </w:pPr>
            <w:r w:rsidRPr="009234AD">
              <w:rPr>
                <w:b/>
                <w:sz w:val="16"/>
                <w:szCs w:val="16"/>
              </w:rPr>
              <w:t>11374</w:t>
            </w:r>
          </w:p>
        </w:tc>
        <w:tc>
          <w:tcPr>
            <w:tcW w:w="169" w:type="pct"/>
            <w:vAlign w:val="center"/>
          </w:tcPr>
          <w:p w14:paraId="4B679FF3" w14:textId="14A3D631" w:rsidR="000334B2" w:rsidRPr="009234AD" w:rsidRDefault="000334B2" w:rsidP="006D467D">
            <w:pPr>
              <w:pStyle w:val="101"/>
              <w:jc w:val="center"/>
              <w:rPr>
                <w:b/>
                <w:sz w:val="16"/>
                <w:szCs w:val="16"/>
              </w:rPr>
            </w:pPr>
            <w:r w:rsidRPr="009234AD">
              <w:rPr>
                <w:b/>
                <w:sz w:val="16"/>
                <w:szCs w:val="16"/>
              </w:rPr>
              <w:t>2,35</w:t>
            </w:r>
          </w:p>
        </w:tc>
        <w:tc>
          <w:tcPr>
            <w:tcW w:w="169" w:type="pct"/>
            <w:vAlign w:val="center"/>
          </w:tcPr>
          <w:p w14:paraId="6170149A" w14:textId="6C5CCFF1" w:rsidR="000334B2" w:rsidRPr="009234AD" w:rsidRDefault="000334B2" w:rsidP="006D467D">
            <w:pPr>
              <w:pStyle w:val="101"/>
              <w:jc w:val="center"/>
              <w:rPr>
                <w:b/>
                <w:sz w:val="16"/>
                <w:szCs w:val="16"/>
              </w:rPr>
            </w:pPr>
            <w:r w:rsidRPr="009234AD">
              <w:rPr>
                <w:b/>
                <w:sz w:val="16"/>
                <w:szCs w:val="16"/>
              </w:rPr>
              <w:t>0,46</w:t>
            </w:r>
          </w:p>
        </w:tc>
        <w:tc>
          <w:tcPr>
            <w:tcW w:w="169" w:type="pct"/>
            <w:vAlign w:val="center"/>
          </w:tcPr>
          <w:p w14:paraId="23D3444B" w14:textId="3FA24EF5" w:rsidR="000334B2" w:rsidRPr="009234AD" w:rsidRDefault="000334B2" w:rsidP="006D467D">
            <w:pPr>
              <w:pStyle w:val="101"/>
              <w:jc w:val="center"/>
              <w:rPr>
                <w:b/>
                <w:sz w:val="16"/>
                <w:szCs w:val="16"/>
              </w:rPr>
            </w:pPr>
            <w:r w:rsidRPr="009234AD">
              <w:rPr>
                <w:b/>
                <w:sz w:val="16"/>
                <w:szCs w:val="16"/>
              </w:rPr>
              <w:t>0,38</w:t>
            </w:r>
          </w:p>
        </w:tc>
        <w:tc>
          <w:tcPr>
            <w:tcW w:w="169" w:type="pct"/>
            <w:vAlign w:val="center"/>
          </w:tcPr>
          <w:p w14:paraId="7AEFBDBF" w14:textId="50BBD0F7" w:rsidR="000334B2" w:rsidRPr="009234AD" w:rsidRDefault="000334B2" w:rsidP="006D467D">
            <w:pPr>
              <w:pStyle w:val="101"/>
              <w:jc w:val="center"/>
              <w:rPr>
                <w:b/>
                <w:sz w:val="16"/>
                <w:szCs w:val="16"/>
              </w:rPr>
            </w:pPr>
            <w:r w:rsidRPr="009234AD">
              <w:rPr>
                <w:b/>
                <w:sz w:val="16"/>
                <w:szCs w:val="16"/>
              </w:rPr>
              <w:t>3,19</w:t>
            </w:r>
          </w:p>
        </w:tc>
        <w:tc>
          <w:tcPr>
            <w:tcW w:w="211" w:type="pct"/>
            <w:vAlign w:val="center"/>
          </w:tcPr>
          <w:p w14:paraId="5A4F33AF" w14:textId="19075294" w:rsidR="000334B2" w:rsidRPr="009234AD" w:rsidRDefault="000334B2" w:rsidP="006D467D">
            <w:pPr>
              <w:pStyle w:val="101"/>
              <w:jc w:val="center"/>
              <w:rPr>
                <w:b/>
                <w:sz w:val="16"/>
                <w:szCs w:val="16"/>
              </w:rPr>
            </w:pPr>
            <w:r w:rsidRPr="009234AD">
              <w:rPr>
                <w:b/>
                <w:sz w:val="16"/>
                <w:szCs w:val="16"/>
              </w:rPr>
              <w:t>11862</w:t>
            </w:r>
          </w:p>
        </w:tc>
        <w:tc>
          <w:tcPr>
            <w:tcW w:w="169" w:type="pct"/>
            <w:vAlign w:val="center"/>
          </w:tcPr>
          <w:p w14:paraId="2B7E9E9C" w14:textId="65BE44CE" w:rsidR="000334B2" w:rsidRPr="009234AD" w:rsidRDefault="000334B2" w:rsidP="006D467D">
            <w:pPr>
              <w:pStyle w:val="101"/>
              <w:jc w:val="center"/>
              <w:rPr>
                <w:b/>
                <w:sz w:val="16"/>
                <w:szCs w:val="16"/>
              </w:rPr>
            </w:pPr>
            <w:r w:rsidRPr="009234AD">
              <w:rPr>
                <w:b/>
                <w:sz w:val="16"/>
                <w:szCs w:val="16"/>
              </w:rPr>
              <w:t>2,35</w:t>
            </w:r>
          </w:p>
        </w:tc>
        <w:tc>
          <w:tcPr>
            <w:tcW w:w="169" w:type="pct"/>
            <w:vAlign w:val="center"/>
          </w:tcPr>
          <w:p w14:paraId="33979EF0" w14:textId="4F62743E" w:rsidR="000334B2" w:rsidRPr="009234AD" w:rsidRDefault="000334B2" w:rsidP="006D467D">
            <w:pPr>
              <w:pStyle w:val="101"/>
              <w:jc w:val="center"/>
              <w:rPr>
                <w:b/>
                <w:sz w:val="16"/>
                <w:szCs w:val="16"/>
              </w:rPr>
            </w:pPr>
            <w:r w:rsidRPr="009234AD">
              <w:rPr>
                <w:b/>
                <w:sz w:val="16"/>
                <w:szCs w:val="16"/>
              </w:rPr>
              <w:t>0,46</w:t>
            </w:r>
          </w:p>
        </w:tc>
        <w:tc>
          <w:tcPr>
            <w:tcW w:w="169" w:type="pct"/>
            <w:vAlign w:val="center"/>
          </w:tcPr>
          <w:p w14:paraId="5AB935FA" w14:textId="0F124D76" w:rsidR="000334B2" w:rsidRPr="009234AD" w:rsidRDefault="000334B2" w:rsidP="006D467D">
            <w:pPr>
              <w:pStyle w:val="101"/>
              <w:jc w:val="center"/>
              <w:rPr>
                <w:b/>
                <w:sz w:val="16"/>
                <w:szCs w:val="16"/>
              </w:rPr>
            </w:pPr>
            <w:r w:rsidRPr="009234AD">
              <w:rPr>
                <w:b/>
                <w:sz w:val="16"/>
                <w:szCs w:val="16"/>
              </w:rPr>
              <w:t>0,38</w:t>
            </w:r>
          </w:p>
        </w:tc>
        <w:tc>
          <w:tcPr>
            <w:tcW w:w="169" w:type="pct"/>
            <w:vAlign w:val="center"/>
          </w:tcPr>
          <w:p w14:paraId="0E589B07" w14:textId="4C3260AA" w:rsidR="000334B2" w:rsidRPr="009234AD" w:rsidRDefault="000334B2" w:rsidP="006D467D">
            <w:pPr>
              <w:pStyle w:val="101"/>
              <w:jc w:val="center"/>
              <w:rPr>
                <w:b/>
                <w:sz w:val="16"/>
                <w:szCs w:val="16"/>
              </w:rPr>
            </w:pPr>
            <w:r w:rsidRPr="009234AD">
              <w:rPr>
                <w:b/>
                <w:sz w:val="16"/>
                <w:szCs w:val="16"/>
              </w:rPr>
              <w:t>3,19</w:t>
            </w:r>
          </w:p>
        </w:tc>
        <w:tc>
          <w:tcPr>
            <w:tcW w:w="211" w:type="pct"/>
            <w:vAlign w:val="center"/>
          </w:tcPr>
          <w:p w14:paraId="784021E6" w14:textId="72227283" w:rsidR="000334B2" w:rsidRPr="009234AD" w:rsidRDefault="000334B2" w:rsidP="006D467D">
            <w:pPr>
              <w:pStyle w:val="101"/>
              <w:jc w:val="center"/>
              <w:rPr>
                <w:b/>
                <w:sz w:val="16"/>
                <w:szCs w:val="16"/>
              </w:rPr>
            </w:pPr>
            <w:r w:rsidRPr="009234AD">
              <w:rPr>
                <w:b/>
                <w:sz w:val="16"/>
                <w:szCs w:val="16"/>
              </w:rPr>
              <w:t>11891</w:t>
            </w:r>
          </w:p>
        </w:tc>
      </w:tr>
      <w:tr w:rsidR="009234AD" w:rsidRPr="009234AD" w14:paraId="0CA1AEBF" w14:textId="77777777" w:rsidTr="00DF72FC">
        <w:trPr>
          <w:cantSplit/>
          <w:trHeight w:val="279"/>
        </w:trPr>
        <w:tc>
          <w:tcPr>
            <w:tcW w:w="649" w:type="pct"/>
            <w:gridSpan w:val="2"/>
            <w:shd w:val="clear" w:color="auto" w:fill="auto"/>
            <w:vAlign w:val="center"/>
          </w:tcPr>
          <w:p w14:paraId="76890EF7" w14:textId="6E6FB85F" w:rsidR="00022AB3" w:rsidRPr="009234AD" w:rsidRDefault="00022AB3" w:rsidP="00022AB3">
            <w:pPr>
              <w:pStyle w:val="101"/>
              <w:jc w:val="center"/>
              <w:rPr>
                <w:b/>
                <w:sz w:val="18"/>
              </w:rPr>
            </w:pPr>
            <w:r w:rsidRPr="009234AD">
              <w:rPr>
                <w:b/>
                <w:sz w:val="18"/>
              </w:rPr>
              <w:lastRenderedPageBreak/>
              <w:t>Итого сельское поселение</w:t>
            </w:r>
          </w:p>
        </w:tc>
        <w:tc>
          <w:tcPr>
            <w:tcW w:w="139" w:type="pct"/>
            <w:shd w:val="clear" w:color="auto" w:fill="auto"/>
            <w:vAlign w:val="center"/>
          </w:tcPr>
          <w:p w14:paraId="031015BE" w14:textId="77777777" w:rsidR="00022AB3" w:rsidRPr="009234AD" w:rsidRDefault="00022AB3" w:rsidP="00022AB3">
            <w:pPr>
              <w:pStyle w:val="101"/>
              <w:jc w:val="center"/>
              <w:rPr>
                <w:b/>
                <w:sz w:val="16"/>
                <w:szCs w:val="16"/>
              </w:rPr>
            </w:pPr>
          </w:p>
        </w:tc>
        <w:tc>
          <w:tcPr>
            <w:tcW w:w="139" w:type="pct"/>
            <w:shd w:val="clear" w:color="auto" w:fill="auto"/>
            <w:vAlign w:val="center"/>
          </w:tcPr>
          <w:p w14:paraId="1B1EBED1" w14:textId="77777777" w:rsidR="00022AB3" w:rsidRPr="009234AD" w:rsidRDefault="00022AB3" w:rsidP="00022AB3">
            <w:pPr>
              <w:pStyle w:val="101"/>
              <w:jc w:val="center"/>
              <w:rPr>
                <w:b/>
                <w:sz w:val="16"/>
                <w:szCs w:val="16"/>
              </w:rPr>
            </w:pPr>
          </w:p>
        </w:tc>
        <w:tc>
          <w:tcPr>
            <w:tcW w:w="139" w:type="pct"/>
            <w:vAlign w:val="center"/>
          </w:tcPr>
          <w:p w14:paraId="058B1287" w14:textId="77777777" w:rsidR="00022AB3" w:rsidRPr="009234AD" w:rsidRDefault="00022AB3" w:rsidP="00022AB3">
            <w:pPr>
              <w:pStyle w:val="101"/>
              <w:jc w:val="center"/>
              <w:rPr>
                <w:b/>
                <w:sz w:val="16"/>
                <w:szCs w:val="16"/>
              </w:rPr>
            </w:pPr>
          </w:p>
        </w:tc>
        <w:tc>
          <w:tcPr>
            <w:tcW w:w="170" w:type="pct"/>
            <w:shd w:val="clear" w:color="auto" w:fill="auto"/>
            <w:vAlign w:val="center"/>
          </w:tcPr>
          <w:p w14:paraId="43526ACF" w14:textId="1E1AF5AF" w:rsidR="00022AB3" w:rsidRPr="009234AD" w:rsidRDefault="00022AB3" w:rsidP="00022AB3">
            <w:pPr>
              <w:pStyle w:val="101"/>
              <w:jc w:val="center"/>
              <w:rPr>
                <w:b/>
                <w:sz w:val="16"/>
                <w:szCs w:val="16"/>
              </w:rPr>
            </w:pPr>
            <w:r w:rsidRPr="009234AD">
              <w:rPr>
                <w:b/>
                <w:sz w:val="16"/>
                <w:szCs w:val="16"/>
              </w:rPr>
              <w:t>4,17</w:t>
            </w:r>
          </w:p>
        </w:tc>
        <w:tc>
          <w:tcPr>
            <w:tcW w:w="211" w:type="pct"/>
            <w:shd w:val="clear" w:color="auto" w:fill="auto"/>
            <w:vAlign w:val="center"/>
          </w:tcPr>
          <w:p w14:paraId="4BD84FA8" w14:textId="78619460" w:rsidR="00022AB3" w:rsidRPr="009234AD" w:rsidRDefault="00022AB3" w:rsidP="00022AB3">
            <w:pPr>
              <w:pStyle w:val="101"/>
              <w:jc w:val="center"/>
              <w:rPr>
                <w:b/>
                <w:sz w:val="16"/>
                <w:szCs w:val="16"/>
              </w:rPr>
            </w:pPr>
            <w:r w:rsidRPr="009234AD">
              <w:rPr>
                <w:b/>
                <w:sz w:val="16"/>
                <w:szCs w:val="16"/>
              </w:rPr>
              <w:t>12911</w:t>
            </w:r>
          </w:p>
        </w:tc>
        <w:tc>
          <w:tcPr>
            <w:tcW w:w="169" w:type="pct"/>
            <w:vAlign w:val="center"/>
          </w:tcPr>
          <w:p w14:paraId="4474AC4F" w14:textId="6BACA0C5" w:rsidR="00022AB3" w:rsidRPr="009234AD" w:rsidRDefault="00022AB3" w:rsidP="00022AB3">
            <w:pPr>
              <w:pStyle w:val="101"/>
              <w:jc w:val="center"/>
              <w:rPr>
                <w:b/>
                <w:sz w:val="16"/>
                <w:szCs w:val="16"/>
              </w:rPr>
            </w:pPr>
            <w:r w:rsidRPr="009234AD">
              <w:rPr>
                <w:b/>
                <w:sz w:val="16"/>
                <w:szCs w:val="16"/>
              </w:rPr>
              <w:t>3,69</w:t>
            </w:r>
          </w:p>
        </w:tc>
        <w:tc>
          <w:tcPr>
            <w:tcW w:w="169" w:type="pct"/>
            <w:vAlign w:val="center"/>
          </w:tcPr>
          <w:p w14:paraId="4B032917" w14:textId="58A09356" w:rsidR="00022AB3" w:rsidRPr="009234AD" w:rsidRDefault="00022AB3" w:rsidP="00022AB3">
            <w:pPr>
              <w:pStyle w:val="101"/>
              <w:jc w:val="center"/>
              <w:rPr>
                <w:b/>
                <w:sz w:val="16"/>
                <w:szCs w:val="16"/>
              </w:rPr>
            </w:pPr>
            <w:r w:rsidRPr="009234AD">
              <w:rPr>
                <w:b/>
                <w:sz w:val="16"/>
                <w:szCs w:val="16"/>
              </w:rPr>
              <w:t>0,73</w:t>
            </w:r>
          </w:p>
        </w:tc>
        <w:tc>
          <w:tcPr>
            <w:tcW w:w="169" w:type="pct"/>
            <w:vAlign w:val="center"/>
          </w:tcPr>
          <w:p w14:paraId="534C41C1" w14:textId="23412821" w:rsidR="00022AB3" w:rsidRPr="009234AD" w:rsidRDefault="00022AB3" w:rsidP="00022AB3">
            <w:pPr>
              <w:pStyle w:val="101"/>
              <w:jc w:val="center"/>
              <w:rPr>
                <w:b/>
                <w:sz w:val="16"/>
                <w:szCs w:val="16"/>
              </w:rPr>
            </w:pPr>
            <w:r w:rsidRPr="009234AD">
              <w:rPr>
                <w:b/>
                <w:sz w:val="16"/>
                <w:szCs w:val="16"/>
              </w:rPr>
              <w:t>0,56</w:t>
            </w:r>
          </w:p>
        </w:tc>
        <w:tc>
          <w:tcPr>
            <w:tcW w:w="169" w:type="pct"/>
            <w:vAlign w:val="center"/>
          </w:tcPr>
          <w:p w14:paraId="2F836042" w14:textId="15AD4452" w:rsidR="00022AB3" w:rsidRPr="009234AD" w:rsidRDefault="00022AB3" w:rsidP="00022AB3">
            <w:pPr>
              <w:pStyle w:val="101"/>
              <w:jc w:val="center"/>
              <w:rPr>
                <w:b/>
                <w:sz w:val="16"/>
                <w:szCs w:val="16"/>
              </w:rPr>
            </w:pPr>
            <w:r w:rsidRPr="009234AD">
              <w:rPr>
                <w:b/>
                <w:sz w:val="16"/>
                <w:szCs w:val="16"/>
              </w:rPr>
              <w:t>4,98</w:t>
            </w:r>
          </w:p>
        </w:tc>
        <w:tc>
          <w:tcPr>
            <w:tcW w:w="211" w:type="pct"/>
            <w:vAlign w:val="center"/>
          </w:tcPr>
          <w:p w14:paraId="5E1080F7" w14:textId="7776515A" w:rsidR="00022AB3" w:rsidRPr="009234AD" w:rsidRDefault="00022AB3" w:rsidP="00022AB3">
            <w:pPr>
              <w:pStyle w:val="101"/>
              <w:jc w:val="center"/>
              <w:rPr>
                <w:b/>
                <w:sz w:val="16"/>
                <w:szCs w:val="16"/>
              </w:rPr>
            </w:pPr>
            <w:r w:rsidRPr="009234AD">
              <w:rPr>
                <w:b/>
                <w:sz w:val="16"/>
                <w:szCs w:val="16"/>
              </w:rPr>
              <w:t>18369</w:t>
            </w:r>
          </w:p>
        </w:tc>
        <w:tc>
          <w:tcPr>
            <w:tcW w:w="169" w:type="pct"/>
            <w:vAlign w:val="center"/>
          </w:tcPr>
          <w:p w14:paraId="3A307E64" w14:textId="7B615C28" w:rsidR="00022AB3" w:rsidRPr="009234AD" w:rsidRDefault="00022AB3" w:rsidP="00022AB3">
            <w:pPr>
              <w:pStyle w:val="101"/>
              <w:jc w:val="center"/>
              <w:rPr>
                <w:b/>
                <w:sz w:val="16"/>
                <w:szCs w:val="16"/>
              </w:rPr>
            </w:pPr>
            <w:r w:rsidRPr="009234AD">
              <w:rPr>
                <w:b/>
                <w:sz w:val="16"/>
                <w:szCs w:val="16"/>
              </w:rPr>
              <w:t>3,63</w:t>
            </w:r>
          </w:p>
        </w:tc>
        <w:tc>
          <w:tcPr>
            <w:tcW w:w="169" w:type="pct"/>
            <w:vAlign w:val="center"/>
          </w:tcPr>
          <w:p w14:paraId="716D8310" w14:textId="611958F9" w:rsidR="00022AB3" w:rsidRPr="009234AD" w:rsidRDefault="00022AB3" w:rsidP="00022AB3">
            <w:pPr>
              <w:pStyle w:val="101"/>
              <w:jc w:val="center"/>
              <w:rPr>
                <w:b/>
                <w:sz w:val="16"/>
                <w:szCs w:val="16"/>
              </w:rPr>
            </w:pPr>
            <w:r w:rsidRPr="009234AD">
              <w:rPr>
                <w:b/>
                <w:sz w:val="16"/>
                <w:szCs w:val="16"/>
              </w:rPr>
              <w:t>0,68</w:t>
            </w:r>
          </w:p>
        </w:tc>
        <w:tc>
          <w:tcPr>
            <w:tcW w:w="169" w:type="pct"/>
            <w:vAlign w:val="center"/>
          </w:tcPr>
          <w:p w14:paraId="1149FA9F" w14:textId="24773EC5" w:rsidR="00022AB3" w:rsidRPr="009234AD" w:rsidRDefault="00022AB3" w:rsidP="00022AB3">
            <w:pPr>
              <w:pStyle w:val="101"/>
              <w:jc w:val="center"/>
              <w:rPr>
                <w:b/>
                <w:sz w:val="16"/>
                <w:szCs w:val="16"/>
              </w:rPr>
            </w:pPr>
            <w:r w:rsidRPr="009234AD">
              <w:rPr>
                <w:b/>
                <w:sz w:val="16"/>
                <w:szCs w:val="16"/>
              </w:rPr>
              <w:t>0,56</w:t>
            </w:r>
          </w:p>
        </w:tc>
        <w:tc>
          <w:tcPr>
            <w:tcW w:w="169" w:type="pct"/>
            <w:vAlign w:val="center"/>
          </w:tcPr>
          <w:p w14:paraId="5E205856" w14:textId="0DAFDE24" w:rsidR="00022AB3" w:rsidRPr="009234AD" w:rsidRDefault="00022AB3" w:rsidP="00022AB3">
            <w:pPr>
              <w:pStyle w:val="101"/>
              <w:jc w:val="center"/>
              <w:rPr>
                <w:b/>
                <w:sz w:val="16"/>
                <w:szCs w:val="16"/>
              </w:rPr>
            </w:pPr>
            <w:r w:rsidRPr="009234AD">
              <w:rPr>
                <w:b/>
                <w:sz w:val="16"/>
                <w:szCs w:val="16"/>
              </w:rPr>
              <w:t>4,87</w:t>
            </w:r>
          </w:p>
        </w:tc>
        <w:tc>
          <w:tcPr>
            <w:tcW w:w="211" w:type="pct"/>
            <w:vAlign w:val="center"/>
          </w:tcPr>
          <w:p w14:paraId="19E9CC63" w14:textId="48669E58" w:rsidR="00022AB3" w:rsidRPr="009234AD" w:rsidRDefault="00022AB3" w:rsidP="00022AB3">
            <w:pPr>
              <w:pStyle w:val="101"/>
              <w:jc w:val="center"/>
              <w:rPr>
                <w:b/>
                <w:sz w:val="16"/>
                <w:szCs w:val="16"/>
              </w:rPr>
            </w:pPr>
            <w:r w:rsidRPr="009234AD">
              <w:rPr>
                <w:b/>
                <w:sz w:val="16"/>
                <w:szCs w:val="16"/>
              </w:rPr>
              <w:t>18034</w:t>
            </w:r>
          </w:p>
        </w:tc>
        <w:tc>
          <w:tcPr>
            <w:tcW w:w="169" w:type="pct"/>
            <w:vAlign w:val="center"/>
          </w:tcPr>
          <w:p w14:paraId="3952B015" w14:textId="63A2F389" w:rsidR="00022AB3" w:rsidRPr="009234AD" w:rsidRDefault="00022AB3" w:rsidP="00022AB3">
            <w:pPr>
              <w:pStyle w:val="101"/>
              <w:jc w:val="center"/>
              <w:rPr>
                <w:b/>
                <w:sz w:val="16"/>
                <w:szCs w:val="16"/>
              </w:rPr>
            </w:pPr>
            <w:r w:rsidRPr="009234AD">
              <w:rPr>
                <w:b/>
                <w:sz w:val="16"/>
                <w:szCs w:val="16"/>
              </w:rPr>
              <w:t>3,74</w:t>
            </w:r>
          </w:p>
        </w:tc>
        <w:tc>
          <w:tcPr>
            <w:tcW w:w="169" w:type="pct"/>
            <w:vAlign w:val="center"/>
          </w:tcPr>
          <w:p w14:paraId="3439DF5C" w14:textId="7D65C5E7" w:rsidR="00022AB3" w:rsidRPr="009234AD" w:rsidRDefault="00022AB3" w:rsidP="00022AB3">
            <w:pPr>
              <w:pStyle w:val="101"/>
              <w:jc w:val="center"/>
              <w:rPr>
                <w:b/>
                <w:sz w:val="16"/>
                <w:szCs w:val="16"/>
              </w:rPr>
            </w:pPr>
            <w:r w:rsidRPr="009234AD">
              <w:rPr>
                <w:b/>
                <w:sz w:val="16"/>
                <w:szCs w:val="16"/>
              </w:rPr>
              <w:t>0,68</w:t>
            </w:r>
          </w:p>
        </w:tc>
        <w:tc>
          <w:tcPr>
            <w:tcW w:w="169" w:type="pct"/>
            <w:vAlign w:val="center"/>
          </w:tcPr>
          <w:p w14:paraId="2B3A9C12" w14:textId="446627C7" w:rsidR="00022AB3" w:rsidRPr="009234AD" w:rsidRDefault="00022AB3" w:rsidP="00022AB3">
            <w:pPr>
              <w:pStyle w:val="101"/>
              <w:jc w:val="center"/>
              <w:rPr>
                <w:b/>
                <w:sz w:val="16"/>
                <w:szCs w:val="16"/>
              </w:rPr>
            </w:pPr>
            <w:r w:rsidRPr="009234AD">
              <w:rPr>
                <w:b/>
                <w:sz w:val="16"/>
                <w:szCs w:val="16"/>
              </w:rPr>
              <w:t>0,59</w:t>
            </w:r>
          </w:p>
        </w:tc>
        <w:tc>
          <w:tcPr>
            <w:tcW w:w="169" w:type="pct"/>
            <w:vAlign w:val="center"/>
          </w:tcPr>
          <w:p w14:paraId="02823B9B" w14:textId="1E10D6AF" w:rsidR="00022AB3" w:rsidRPr="009234AD" w:rsidRDefault="00022AB3" w:rsidP="00022AB3">
            <w:pPr>
              <w:pStyle w:val="101"/>
              <w:jc w:val="center"/>
              <w:rPr>
                <w:b/>
                <w:sz w:val="16"/>
                <w:szCs w:val="16"/>
              </w:rPr>
            </w:pPr>
            <w:r w:rsidRPr="009234AD">
              <w:rPr>
                <w:b/>
                <w:sz w:val="16"/>
                <w:szCs w:val="16"/>
              </w:rPr>
              <w:t>5,00</w:t>
            </w:r>
          </w:p>
        </w:tc>
        <w:tc>
          <w:tcPr>
            <w:tcW w:w="211" w:type="pct"/>
            <w:vAlign w:val="center"/>
          </w:tcPr>
          <w:p w14:paraId="59354D59" w14:textId="04944C82" w:rsidR="00022AB3" w:rsidRPr="009234AD" w:rsidRDefault="00022AB3" w:rsidP="00022AB3">
            <w:pPr>
              <w:jc w:val="center"/>
              <w:rPr>
                <w:b/>
                <w:sz w:val="16"/>
                <w:szCs w:val="16"/>
              </w:rPr>
            </w:pPr>
            <w:r w:rsidRPr="009234AD">
              <w:rPr>
                <w:b/>
                <w:sz w:val="16"/>
                <w:szCs w:val="16"/>
              </w:rPr>
              <w:t>18589</w:t>
            </w:r>
          </w:p>
        </w:tc>
        <w:tc>
          <w:tcPr>
            <w:tcW w:w="169" w:type="pct"/>
            <w:vAlign w:val="center"/>
          </w:tcPr>
          <w:p w14:paraId="6CE53755" w14:textId="7C230332" w:rsidR="00022AB3" w:rsidRPr="009234AD" w:rsidRDefault="00022AB3" w:rsidP="00022AB3">
            <w:pPr>
              <w:pStyle w:val="101"/>
              <w:jc w:val="center"/>
              <w:rPr>
                <w:b/>
                <w:sz w:val="16"/>
                <w:szCs w:val="16"/>
              </w:rPr>
            </w:pPr>
            <w:r w:rsidRPr="009234AD">
              <w:rPr>
                <w:b/>
                <w:sz w:val="16"/>
                <w:szCs w:val="16"/>
              </w:rPr>
              <w:t>3,76</w:t>
            </w:r>
          </w:p>
        </w:tc>
        <w:tc>
          <w:tcPr>
            <w:tcW w:w="169" w:type="pct"/>
            <w:vAlign w:val="center"/>
          </w:tcPr>
          <w:p w14:paraId="3088AD38" w14:textId="663EA207" w:rsidR="00022AB3" w:rsidRPr="009234AD" w:rsidRDefault="00022AB3" w:rsidP="00022AB3">
            <w:pPr>
              <w:pStyle w:val="101"/>
              <w:jc w:val="center"/>
              <w:rPr>
                <w:b/>
                <w:sz w:val="16"/>
                <w:szCs w:val="16"/>
              </w:rPr>
            </w:pPr>
            <w:r w:rsidRPr="009234AD">
              <w:rPr>
                <w:b/>
                <w:sz w:val="16"/>
                <w:szCs w:val="16"/>
              </w:rPr>
              <w:t>0,68</w:t>
            </w:r>
          </w:p>
        </w:tc>
        <w:tc>
          <w:tcPr>
            <w:tcW w:w="169" w:type="pct"/>
            <w:vAlign w:val="center"/>
          </w:tcPr>
          <w:p w14:paraId="066A0235" w14:textId="0BDAD2F8" w:rsidR="00022AB3" w:rsidRPr="009234AD" w:rsidRDefault="00022AB3" w:rsidP="00022AB3">
            <w:pPr>
              <w:pStyle w:val="101"/>
              <w:jc w:val="center"/>
              <w:rPr>
                <w:b/>
                <w:sz w:val="16"/>
                <w:szCs w:val="16"/>
              </w:rPr>
            </w:pPr>
            <w:r w:rsidRPr="009234AD">
              <w:rPr>
                <w:b/>
                <w:sz w:val="16"/>
                <w:szCs w:val="16"/>
              </w:rPr>
              <w:t>0,59</w:t>
            </w:r>
          </w:p>
        </w:tc>
        <w:tc>
          <w:tcPr>
            <w:tcW w:w="169" w:type="pct"/>
            <w:vAlign w:val="center"/>
          </w:tcPr>
          <w:p w14:paraId="2BE35BF5" w14:textId="64DC2133" w:rsidR="00022AB3" w:rsidRPr="009234AD" w:rsidRDefault="00022AB3" w:rsidP="00022AB3">
            <w:pPr>
              <w:pStyle w:val="101"/>
              <w:jc w:val="center"/>
              <w:rPr>
                <w:b/>
                <w:sz w:val="16"/>
                <w:szCs w:val="16"/>
              </w:rPr>
            </w:pPr>
            <w:r w:rsidRPr="009234AD">
              <w:rPr>
                <w:b/>
                <w:sz w:val="16"/>
                <w:szCs w:val="16"/>
              </w:rPr>
              <w:t>5,02</w:t>
            </w:r>
          </w:p>
        </w:tc>
        <w:tc>
          <w:tcPr>
            <w:tcW w:w="211" w:type="pct"/>
            <w:vAlign w:val="center"/>
          </w:tcPr>
          <w:p w14:paraId="4C4BA264" w14:textId="1FEA526E" w:rsidR="00022AB3" w:rsidRPr="009234AD" w:rsidRDefault="00022AB3" w:rsidP="00022AB3">
            <w:pPr>
              <w:pStyle w:val="101"/>
              <w:jc w:val="center"/>
              <w:rPr>
                <w:b/>
                <w:sz w:val="16"/>
                <w:szCs w:val="16"/>
              </w:rPr>
            </w:pPr>
            <w:r w:rsidRPr="009234AD">
              <w:rPr>
                <w:b/>
                <w:sz w:val="16"/>
                <w:szCs w:val="16"/>
              </w:rPr>
              <w:t>18661</w:t>
            </w:r>
          </w:p>
        </w:tc>
      </w:tr>
    </w:tbl>
    <w:p w14:paraId="64AEC6BA" w14:textId="77777777" w:rsidR="00D167B3" w:rsidRPr="009234AD" w:rsidRDefault="00D167B3" w:rsidP="00E0052D">
      <w:pPr>
        <w:pStyle w:val="ad"/>
      </w:pPr>
    </w:p>
    <w:p w14:paraId="72BE1242" w14:textId="2B76220D" w:rsidR="00CA72EB" w:rsidRPr="009234AD" w:rsidRDefault="00CA72EB" w:rsidP="00E0052D">
      <w:pPr>
        <w:pStyle w:val="ad"/>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30</w:t>
      </w:r>
      <w:r w:rsidR="002976CA" w:rsidRPr="009234AD">
        <w:rPr>
          <w:noProof/>
        </w:rPr>
        <w:fldChar w:fldCharType="end"/>
      </w:r>
      <w:r w:rsidRPr="009234AD">
        <w:t xml:space="preserve"> Перспективные показатели прироста тепловой нагрузки и теплопотребления </w:t>
      </w:r>
      <w:r w:rsidR="001F37FB" w:rsidRPr="009234AD">
        <w:t>сельского</w:t>
      </w:r>
      <w:r w:rsidRPr="009234AD">
        <w:t xml:space="preserve"> </w:t>
      </w:r>
      <w:r w:rsidR="00540F14" w:rsidRPr="009234AD">
        <w:t>поселения</w:t>
      </w:r>
      <w:r w:rsidRPr="009234AD">
        <w:t xml:space="preserve"> на 202</w:t>
      </w:r>
      <w:r w:rsidR="00D74125" w:rsidRPr="009234AD">
        <w:t>2-2037</w:t>
      </w:r>
      <w:r w:rsidRPr="009234AD">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17"/>
        <w:gridCol w:w="606"/>
        <w:gridCol w:w="606"/>
        <w:gridCol w:w="606"/>
        <w:gridCol w:w="606"/>
        <w:gridCol w:w="759"/>
        <w:gridCol w:w="606"/>
        <w:gridCol w:w="606"/>
        <w:gridCol w:w="606"/>
        <w:gridCol w:w="606"/>
        <w:gridCol w:w="759"/>
        <w:gridCol w:w="606"/>
        <w:gridCol w:w="606"/>
        <w:gridCol w:w="606"/>
        <w:gridCol w:w="606"/>
        <w:gridCol w:w="759"/>
        <w:gridCol w:w="606"/>
        <w:gridCol w:w="606"/>
        <w:gridCol w:w="606"/>
        <w:gridCol w:w="606"/>
        <w:gridCol w:w="741"/>
      </w:tblGrid>
      <w:tr w:rsidR="009234AD" w:rsidRPr="009234AD" w14:paraId="496B029C" w14:textId="77777777" w:rsidTr="00E15C29">
        <w:trPr>
          <w:trHeight w:val="239"/>
          <w:tblHeader/>
        </w:trPr>
        <w:tc>
          <w:tcPr>
            <w:tcW w:w="179" w:type="pct"/>
            <w:vMerge w:val="restart"/>
            <w:shd w:val="clear" w:color="auto" w:fill="FFFFFF"/>
            <w:vAlign w:val="center"/>
          </w:tcPr>
          <w:p w14:paraId="25470CAB" w14:textId="77777777" w:rsidR="00AB5DE8" w:rsidRPr="009234AD" w:rsidRDefault="00AB5DE8" w:rsidP="00450BB8">
            <w:pPr>
              <w:jc w:val="center"/>
              <w:rPr>
                <w:b/>
                <w:sz w:val="18"/>
              </w:rPr>
            </w:pPr>
            <w:r w:rsidRPr="009234AD">
              <w:rPr>
                <w:b/>
                <w:sz w:val="18"/>
              </w:rPr>
              <w:t>№ п/п</w:t>
            </w:r>
          </w:p>
        </w:tc>
        <w:tc>
          <w:tcPr>
            <w:tcW w:w="603" w:type="pct"/>
            <w:vMerge w:val="restart"/>
            <w:shd w:val="clear" w:color="auto" w:fill="FFFFFF"/>
            <w:vAlign w:val="center"/>
          </w:tcPr>
          <w:p w14:paraId="31BDD0CB" w14:textId="77777777" w:rsidR="00AB5DE8" w:rsidRPr="009234AD" w:rsidRDefault="00AB5DE8" w:rsidP="00450BB8">
            <w:pPr>
              <w:jc w:val="center"/>
              <w:rPr>
                <w:b/>
                <w:sz w:val="18"/>
              </w:rPr>
            </w:pPr>
            <w:r w:rsidRPr="009234AD">
              <w:rPr>
                <w:b/>
                <w:sz w:val="18"/>
              </w:rPr>
              <w:t>Потребители/год</w:t>
            </w:r>
          </w:p>
        </w:tc>
        <w:tc>
          <w:tcPr>
            <w:tcW w:w="1055" w:type="pct"/>
            <w:gridSpan w:val="5"/>
            <w:shd w:val="clear" w:color="auto" w:fill="FFFFFF"/>
          </w:tcPr>
          <w:p w14:paraId="59FFB8F6" w14:textId="746B8328" w:rsidR="00AB5DE8" w:rsidRPr="009234AD" w:rsidRDefault="00AB5DE8" w:rsidP="00AB5DE8">
            <w:pPr>
              <w:jc w:val="center"/>
              <w:rPr>
                <w:b/>
                <w:sz w:val="18"/>
              </w:rPr>
            </w:pPr>
            <w:r w:rsidRPr="009234AD">
              <w:rPr>
                <w:b/>
                <w:sz w:val="18"/>
              </w:rPr>
              <w:t>2022</w:t>
            </w:r>
          </w:p>
        </w:tc>
        <w:tc>
          <w:tcPr>
            <w:tcW w:w="1055" w:type="pct"/>
            <w:gridSpan w:val="5"/>
            <w:shd w:val="clear" w:color="auto" w:fill="FFFFFF"/>
          </w:tcPr>
          <w:p w14:paraId="42679E91" w14:textId="51019E40" w:rsidR="00AB5DE8" w:rsidRPr="009234AD" w:rsidRDefault="00AB5DE8" w:rsidP="00AB5DE8">
            <w:pPr>
              <w:jc w:val="center"/>
              <w:rPr>
                <w:b/>
                <w:sz w:val="18"/>
              </w:rPr>
            </w:pPr>
            <w:r w:rsidRPr="009234AD">
              <w:rPr>
                <w:b/>
                <w:sz w:val="18"/>
              </w:rPr>
              <w:t>2023-2027</w:t>
            </w:r>
          </w:p>
        </w:tc>
        <w:tc>
          <w:tcPr>
            <w:tcW w:w="1055" w:type="pct"/>
            <w:gridSpan w:val="5"/>
            <w:shd w:val="clear" w:color="auto" w:fill="FFFFFF"/>
          </w:tcPr>
          <w:p w14:paraId="1C3AFB6B" w14:textId="3AB10EEC" w:rsidR="00AB5DE8" w:rsidRPr="009234AD" w:rsidRDefault="00AB5DE8" w:rsidP="00450BB8">
            <w:pPr>
              <w:jc w:val="center"/>
              <w:rPr>
                <w:b/>
                <w:sz w:val="18"/>
              </w:rPr>
            </w:pPr>
            <w:r w:rsidRPr="009234AD">
              <w:rPr>
                <w:b/>
                <w:sz w:val="18"/>
              </w:rPr>
              <w:t>2028-2032</w:t>
            </w:r>
          </w:p>
        </w:tc>
        <w:tc>
          <w:tcPr>
            <w:tcW w:w="1055" w:type="pct"/>
            <w:gridSpan w:val="5"/>
            <w:shd w:val="clear" w:color="auto" w:fill="FFFFFF"/>
          </w:tcPr>
          <w:p w14:paraId="1DCBEA13" w14:textId="5639F23C" w:rsidR="00AB5DE8" w:rsidRPr="009234AD" w:rsidRDefault="00AB5DE8" w:rsidP="00450BB8">
            <w:pPr>
              <w:jc w:val="center"/>
              <w:rPr>
                <w:b/>
                <w:sz w:val="18"/>
              </w:rPr>
            </w:pPr>
            <w:r w:rsidRPr="009234AD">
              <w:rPr>
                <w:b/>
                <w:sz w:val="18"/>
              </w:rPr>
              <w:t>2033-2037</w:t>
            </w:r>
          </w:p>
        </w:tc>
      </w:tr>
      <w:tr w:rsidR="009234AD" w:rsidRPr="009234AD" w14:paraId="20C217E3" w14:textId="77777777" w:rsidTr="00E15C29">
        <w:trPr>
          <w:trHeight w:val="270"/>
          <w:tblHeader/>
        </w:trPr>
        <w:tc>
          <w:tcPr>
            <w:tcW w:w="179" w:type="pct"/>
            <w:vMerge/>
            <w:shd w:val="clear" w:color="auto" w:fill="FFFFFF"/>
            <w:vAlign w:val="center"/>
          </w:tcPr>
          <w:p w14:paraId="295008E5" w14:textId="77777777" w:rsidR="00AB5DE8" w:rsidRPr="009234AD" w:rsidRDefault="00AB5DE8" w:rsidP="00450BB8">
            <w:pPr>
              <w:jc w:val="center"/>
              <w:rPr>
                <w:b/>
                <w:sz w:val="18"/>
              </w:rPr>
            </w:pPr>
          </w:p>
        </w:tc>
        <w:tc>
          <w:tcPr>
            <w:tcW w:w="603" w:type="pct"/>
            <w:vMerge/>
            <w:shd w:val="clear" w:color="auto" w:fill="FFFFFF"/>
            <w:vAlign w:val="center"/>
          </w:tcPr>
          <w:p w14:paraId="7E71F415" w14:textId="77777777" w:rsidR="00AB5DE8" w:rsidRPr="009234AD" w:rsidRDefault="00AB5DE8" w:rsidP="00450BB8">
            <w:pPr>
              <w:rPr>
                <w:b/>
                <w:sz w:val="18"/>
              </w:rPr>
            </w:pPr>
          </w:p>
        </w:tc>
        <w:tc>
          <w:tcPr>
            <w:tcW w:w="803" w:type="pct"/>
            <w:gridSpan w:val="4"/>
            <w:tcBorders>
              <w:bottom w:val="single" w:sz="4" w:space="0" w:color="auto"/>
            </w:tcBorders>
            <w:shd w:val="clear" w:color="auto" w:fill="FFFFFF"/>
            <w:vAlign w:val="center"/>
          </w:tcPr>
          <w:p w14:paraId="74ADC0FD" w14:textId="77777777" w:rsidR="00AB5DE8" w:rsidRPr="009234AD" w:rsidRDefault="00AB5DE8" w:rsidP="00450BB8">
            <w:pPr>
              <w:pStyle w:val="af0"/>
              <w:rPr>
                <w:sz w:val="18"/>
              </w:rPr>
            </w:pPr>
            <w:r w:rsidRPr="009234AD">
              <w:rPr>
                <w:sz w:val="18"/>
              </w:rPr>
              <w:t>Нагрузка, Гкал/ч</w:t>
            </w:r>
          </w:p>
        </w:tc>
        <w:tc>
          <w:tcPr>
            <w:tcW w:w="252" w:type="pct"/>
            <w:vMerge w:val="restart"/>
            <w:tcBorders>
              <w:bottom w:val="single" w:sz="4" w:space="0" w:color="auto"/>
            </w:tcBorders>
            <w:shd w:val="clear" w:color="auto" w:fill="FFFFFF"/>
            <w:textDirection w:val="btLr"/>
            <w:vAlign w:val="center"/>
          </w:tcPr>
          <w:p w14:paraId="48D19163" w14:textId="77777777" w:rsidR="00AB5DE8" w:rsidRPr="009234AD" w:rsidRDefault="00AB5DE8" w:rsidP="00450BB8">
            <w:pPr>
              <w:pStyle w:val="af0"/>
              <w:rPr>
                <w:sz w:val="18"/>
              </w:rPr>
            </w:pPr>
            <w:r w:rsidRPr="009234AD">
              <w:rPr>
                <w:sz w:val="18"/>
              </w:rPr>
              <w:t>Потребление тепла,</w:t>
            </w:r>
          </w:p>
          <w:p w14:paraId="2AC356F6" w14:textId="77777777" w:rsidR="00AB5DE8" w:rsidRPr="009234AD" w:rsidRDefault="00AB5DE8" w:rsidP="00450BB8">
            <w:pPr>
              <w:pStyle w:val="af0"/>
              <w:rPr>
                <w:sz w:val="18"/>
              </w:rPr>
            </w:pPr>
            <w:r w:rsidRPr="009234AD">
              <w:rPr>
                <w:sz w:val="18"/>
              </w:rPr>
              <w:t>тыс. Гкал/год</w:t>
            </w:r>
          </w:p>
        </w:tc>
        <w:tc>
          <w:tcPr>
            <w:tcW w:w="803" w:type="pct"/>
            <w:gridSpan w:val="4"/>
            <w:tcBorders>
              <w:bottom w:val="single" w:sz="4" w:space="0" w:color="auto"/>
            </w:tcBorders>
            <w:shd w:val="clear" w:color="auto" w:fill="FFFFFF"/>
            <w:vAlign w:val="center"/>
          </w:tcPr>
          <w:p w14:paraId="22EBE699" w14:textId="77777777" w:rsidR="00AB5DE8" w:rsidRPr="009234AD" w:rsidRDefault="00AB5DE8" w:rsidP="00450BB8">
            <w:pPr>
              <w:pStyle w:val="af0"/>
              <w:rPr>
                <w:sz w:val="18"/>
              </w:rPr>
            </w:pPr>
            <w:r w:rsidRPr="009234AD">
              <w:rPr>
                <w:sz w:val="18"/>
              </w:rPr>
              <w:t>Нагрузка, Гкал/ч</w:t>
            </w:r>
          </w:p>
        </w:tc>
        <w:tc>
          <w:tcPr>
            <w:tcW w:w="252" w:type="pct"/>
            <w:vMerge w:val="restart"/>
            <w:tcBorders>
              <w:bottom w:val="single" w:sz="4" w:space="0" w:color="auto"/>
            </w:tcBorders>
            <w:shd w:val="clear" w:color="auto" w:fill="FFFFFF"/>
            <w:textDirection w:val="btLr"/>
            <w:vAlign w:val="center"/>
          </w:tcPr>
          <w:p w14:paraId="4EFA3D25" w14:textId="77777777" w:rsidR="00AB5DE8" w:rsidRPr="009234AD" w:rsidRDefault="00AB5DE8" w:rsidP="00450BB8">
            <w:pPr>
              <w:pStyle w:val="af0"/>
              <w:rPr>
                <w:sz w:val="18"/>
              </w:rPr>
            </w:pPr>
            <w:r w:rsidRPr="009234AD">
              <w:rPr>
                <w:sz w:val="18"/>
              </w:rPr>
              <w:t>Потребление тепла,</w:t>
            </w:r>
          </w:p>
          <w:p w14:paraId="71088BCE" w14:textId="77777777" w:rsidR="00AB5DE8" w:rsidRPr="009234AD" w:rsidRDefault="00AB5DE8" w:rsidP="00450BB8">
            <w:pPr>
              <w:pStyle w:val="af0"/>
              <w:rPr>
                <w:sz w:val="18"/>
              </w:rPr>
            </w:pPr>
            <w:r w:rsidRPr="009234AD">
              <w:rPr>
                <w:sz w:val="18"/>
              </w:rPr>
              <w:t>тыс. Гкал/год</w:t>
            </w:r>
          </w:p>
        </w:tc>
        <w:tc>
          <w:tcPr>
            <w:tcW w:w="803" w:type="pct"/>
            <w:gridSpan w:val="4"/>
            <w:tcBorders>
              <w:bottom w:val="single" w:sz="4" w:space="0" w:color="auto"/>
            </w:tcBorders>
            <w:shd w:val="clear" w:color="auto" w:fill="FFFFFF"/>
            <w:vAlign w:val="center"/>
          </w:tcPr>
          <w:p w14:paraId="6FE85618" w14:textId="77777777" w:rsidR="00AB5DE8" w:rsidRPr="009234AD" w:rsidRDefault="00AB5DE8" w:rsidP="00450BB8">
            <w:pPr>
              <w:pStyle w:val="af0"/>
              <w:rPr>
                <w:sz w:val="18"/>
              </w:rPr>
            </w:pPr>
            <w:r w:rsidRPr="009234AD">
              <w:rPr>
                <w:sz w:val="18"/>
              </w:rPr>
              <w:t>Нагрузка, Гкал/ч</w:t>
            </w:r>
          </w:p>
        </w:tc>
        <w:tc>
          <w:tcPr>
            <w:tcW w:w="252" w:type="pct"/>
            <w:vMerge w:val="restart"/>
            <w:tcBorders>
              <w:bottom w:val="single" w:sz="4" w:space="0" w:color="auto"/>
            </w:tcBorders>
            <w:shd w:val="clear" w:color="auto" w:fill="FFFFFF"/>
            <w:textDirection w:val="btLr"/>
            <w:vAlign w:val="center"/>
          </w:tcPr>
          <w:p w14:paraId="3F3BC517" w14:textId="77777777" w:rsidR="00AB5DE8" w:rsidRPr="009234AD" w:rsidRDefault="00AB5DE8" w:rsidP="00450BB8">
            <w:pPr>
              <w:pStyle w:val="af0"/>
              <w:rPr>
                <w:sz w:val="18"/>
              </w:rPr>
            </w:pPr>
            <w:r w:rsidRPr="009234AD">
              <w:rPr>
                <w:sz w:val="18"/>
              </w:rPr>
              <w:t>Потребление тепла,</w:t>
            </w:r>
          </w:p>
          <w:p w14:paraId="7304CC42" w14:textId="77777777" w:rsidR="00AB5DE8" w:rsidRPr="009234AD" w:rsidRDefault="00AB5DE8" w:rsidP="00450BB8">
            <w:pPr>
              <w:pStyle w:val="af0"/>
              <w:rPr>
                <w:sz w:val="18"/>
              </w:rPr>
            </w:pPr>
            <w:r w:rsidRPr="009234AD">
              <w:rPr>
                <w:sz w:val="18"/>
              </w:rPr>
              <w:t>тыс. Гкал/год</w:t>
            </w:r>
          </w:p>
        </w:tc>
        <w:tc>
          <w:tcPr>
            <w:tcW w:w="803" w:type="pct"/>
            <w:gridSpan w:val="4"/>
            <w:tcBorders>
              <w:bottom w:val="single" w:sz="4" w:space="0" w:color="auto"/>
            </w:tcBorders>
            <w:shd w:val="clear" w:color="auto" w:fill="FFFFFF"/>
            <w:vAlign w:val="center"/>
          </w:tcPr>
          <w:p w14:paraId="1A1CF611" w14:textId="77777777" w:rsidR="00AB5DE8" w:rsidRPr="009234AD" w:rsidRDefault="00AB5DE8" w:rsidP="00450BB8">
            <w:pPr>
              <w:pStyle w:val="af0"/>
              <w:rPr>
                <w:sz w:val="18"/>
              </w:rPr>
            </w:pPr>
            <w:r w:rsidRPr="009234AD">
              <w:rPr>
                <w:sz w:val="18"/>
              </w:rPr>
              <w:t>Нагрузка, Гкал/ч</w:t>
            </w:r>
          </w:p>
        </w:tc>
        <w:tc>
          <w:tcPr>
            <w:tcW w:w="252" w:type="pct"/>
            <w:vMerge w:val="restart"/>
            <w:tcBorders>
              <w:bottom w:val="single" w:sz="4" w:space="0" w:color="auto"/>
            </w:tcBorders>
            <w:shd w:val="clear" w:color="auto" w:fill="FFFFFF"/>
            <w:textDirection w:val="btLr"/>
            <w:vAlign w:val="center"/>
          </w:tcPr>
          <w:p w14:paraId="6418A7D7" w14:textId="77777777" w:rsidR="00AB5DE8" w:rsidRPr="009234AD" w:rsidRDefault="00AB5DE8" w:rsidP="00450BB8">
            <w:pPr>
              <w:pStyle w:val="af0"/>
              <w:rPr>
                <w:sz w:val="18"/>
              </w:rPr>
            </w:pPr>
            <w:r w:rsidRPr="009234AD">
              <w:rPr>
                <w:sz w:val="18"/>
              </w:rPr>
              <w:t>Потребление тепла,</w:t>
            </w:r>
          </w:p>
          <w:p w14:paraId="20EBCFC1" w14:textId="77777777" w:rsidR="00AB5DE8" w:rsidRPr="009234AD" w:rsidRDefault="00AB5DE8" w:rsidP="00450BB8">
            <w:pPr>
              <w:pStyle w:val="af0"/>
              <w:rPr>
                <w:sz w:val="18"/>
              </w:rPr>
            </w:pPr>
            <w:r w:rsidRPr="009234AD">
              <w:rPr>
                <w:sz w:val="18"/>
              </w:rPr>
              <w:t>тыс. Гкал/год</w:t>
            </w:r>
          </w:p>
        </w:tc>
      </w:tr>
      <w:tr w:rsidR="009234AD" w:rsidRPr="009234AD" w14:paraId="58344A36" w14:textId="77777777" w:rsidTr="00E15C29">
        <w:trPr>
          <w:trHeight w:val="1264"/>
          <w:tblHeader/>
        </w:trPr>
        <w:tc>
          <w:tcPr>
            <w:tcW w:w="179" w:type="pct"/>
            <w:vMerge/>
            <w:shd w:val="clear" w:color="auto" w:fill="E7E6E6"/>
            <w:vAlign w:val="center"/>
          </w:tcPr>
          <w:p w14:paraId="511B32B6" w14:textId="77777777" w:rsidR="00AB5DE8" w:rsidRPr="009234AD" w:rsidRDefault="00AB5DE8" w:rsidP="00450BB8">
            <w:pPr>
              <w:jc w:val="center"/>
              <w:rPr>
                <w:b/>
                <w:sz w:val="18"/>
              </w:rPr>
            </w:pPr>
          </w:p>
        </w:tc>
        <w:tc>
          <w:tcPr>
            <w:tcW w:w="603" w:type="pct"/>
            <w:vMerge/>
            <w:shd w:val="clear" w:color="auto" w:fill="E7E6E6"/>
            <w:vAlign w:val="center"/>
          </w:tcPr>
          <w:p w14:paraId="1B754264" w14:textId="77777777" w:rsidR="00AB5DE8" w:rsidRPr="009234AD" w:rsidRDefault="00AB5DE8" w:rsidP="00450BB8">
            <w:pPr>
              <w:rPr>
                <w:b/>
                <w:sz w:val="18"/>
              </w:rPr>
            </w:pPr>
          </w:p>
        </w:tc>
        <w:tc>
          <w:tcPr>
            <w:tcW w:w="201" w:type="pct"/>
            <w:shd w:val="clear" w:color="auto" w:fill="FFFFFF"/>
            <w:textDirection w:val="btLr"/>
            <w:vAlign w:val="center"/>
          </w:tcPr>
          <w:p w14:paraId="7C80BABC" w14:textId="77777777" w:rsidR="00AB5DE8" w:rsidRPr="009234AD" w:rsidRDefault="00AB5DE8" w:rsidP="00450BB8">
            <w:pPr>
              <w:pStyle w:val="af0"/>
              <w:rPr>
                <w:sz w:val="18"/>
              </w:rPr>
            </w:pPr>
            <w:r w:rsidRPr="009234AD">
              <w:rPr>
                <w:sz w:val="18"/>
              </w:rPr>
              <w:t>Отопление</w:t>
            </w:r>
          </w:p>
        </w:tc>
        <w:tc>
          <w:tcPr>
            <w:tcW w:w="201" w:type="pct"/>
            <w:shd w:val="clear" w:color="auto" w:fill="FFFFFF"/>
            <w:textDirection w:val="btLr"/>
            <w:vAlign w:val="center"/>
          </w:tcPr>
          <w:p w14:paraId="7188B847" w14:textId="77777777" w:rsidR="00AB5DE8" w:rsidRPr="009234AD" w:rsidRDefault="00AB5DE8" w:rsidP="00450BB8">
            <w:pPr>
              <w:pStyle w:val="af0"/>
              <w:rPr>
                <w:sz w:val="18"/>
              </w:rPr>
            </w:pPr>
            <w:r w:rsidRPr="009234AD">
              <w:rPr>
                <w:sz w:val="18"/>
              </w:rPr>
              <w:t>Вентиляция</w:t>
            </w:r>
          </w:p>
        </w:tc>
        <w:tc>
          <w:tcPr>
            <w:tcW w:w="201" w:type="pct"/>
            <w:shd w:val="clear" w:color="auto" w:fill="FFFFFF"/>
            <w:textDirection w:val="btLr"/>
            <w:vAlign w:val="center"/>
          </w:tcPr>
          <w:p w14:paraId="251270E8" w14:textId="77777777" w:rsidR="00AB5DE8" w:rsidRPr="009234AD" w:rsidRDefault="00AB5DE8" w:rsidP="00450BB8">
            <w:pPr>
              <w:pStyle w:val="af0"/>
              <w:rPr>
                <w:sz w:val="18"/>
              </w:rPr>
            </w:pPr>
            <w:r w:rsidRPr="009234AD">
              <w:rPr>
                <w:sz w:val="18"/>
              </w:rPr>
              <w:t>ГВС</w:t>
            </w:r>
          </w:p>
        </w:tc>
        <w:tc>
          <w:tcPr>
            <w:tcW w:w="201" w:type="pct"/>
            <w:shd w:val="clear" w:color="auto" w:fill="FFFFFF"/>
            <w:textDirection w:val="btLr"/>
            <w:vAlign w:val="center"/>
          </w:tcPr>
          <w:p w14:paraId="4F824A86" w14:textId="77777777" w:rsidR="00AB5DE8" w:rsidRPr="009234AD" w:rsidRDefault="00AB5DE8" w:rsidP="00450BB8">
            <w:pPr>
              <w:pStyle w:val="af0"/>
              <w:rPr>
                <w:sz w:val="18"/>
              </w:rPr>
            </w:pPr>
            <w:r w:rsidRPr="009234AD">
              <w:rPr>
                <w:sz w:val="18"/>
              </w:rPr>
              <w:t>Всего</w:t>
            </w:r>
          </w:p>
        </w:tc>
        <w:tc>
          <w:tcPr>
            <w:tcW w:w="252" w:type="pct"/>
            <w:vMerge/>
            <w:shd w:val="clear" w:color="auto" w:fill="FFFFFF"/>
            <w:textDirection w:val="btLr"/>
            <w:vAlign w:val="center"/>
          </w:tcPr>
          <w:p w14:paraId="5471D324" w14:textId="77777777" w:rsidR="00AB5DE8" w:rsidRPr="009234AD" w:rsidRDefault="00AB5DE8" w:rsidP="00450BB8">
            <w:pPr>
              <w:pStyle w:val="af0"/>
              <w:rPr>
                <w:sz w:val="18"/>
              </w:rPr>
            </w:pPr>
          </w:p>
        </w:tc>
        <w:tc>
          <w:tcPr>
            <w:tcW w:w="201" w:type="pct"/>
            <w:shd w:val="clear" w:color="auto" w:fill="FFFFFF"/>
            <w:textDirection w:val="btLr"/>
            <w:vAlign w:val="center"/>
          </w:tcPr>
          <w:p w14:paraId="2DBDEB77" w14:textId="77777777" w:rsidR="00AB5DE8" w:rsidRPr="009234AD" w:rsidRDefault="00AB5DE8" w:rsidP="00450BB8">
            <w:pPr>
              <w:pStyle w:val="af0"/>
              <w:rPr>
                <w:sz w:val="18"/>
              </w:rPr>
            </w:pPr>
            <w:r w:rsidRPr="009234AD">
              <w:rPr>
                <w:sz w:val="18"/>
              </w:rPr>
              <w:t>Отопление</w:t>
            </w:r>
          </w:p>
        </w:tc>
        <w:tc>
          <w:tcPr>
            <w:tcW w:w="201" w:type="pct"/>
            <w:shd w:val="clear" w:color="auto" w:fill="FFFFFF"/>
            <w:textDirection w:val="btLr"/>
            <w:vAlign w:val="center"/>
          </w:tcPr>
          <w:p w14:paraId="69FEF078" w14:textId="77777777" w:rsidR="00AB5DE8" w:rsidRPr="009234AD" w:rsidRDefault="00AB5DE8" w:rsidP="00450BB8">
            <w:pPr>
              <w:pStyle w:val="af0"/>
              <w:rPr>
                <w:sz w:val="18"/>
              </w:rPr>
            </w:pPr>
            <w:r w:rsidRPr="009234AD">
              <w:rPr>
                <w:sz w:val="18"/>
              </w:rPr>
              <w:t>Вентиляция</w:t>
            </w:r>
          </w:p>
        </w:tc>
        <w:tc>
          <w:tcPr>
            <w:tcW w:w="201" w:type="pct"/>
            <w:shd w:val="clear" w:color="auto" w:fill="FFFFFF"/>
            <w:textDirection w:val="btLr"/>
            <w:vAlign w:val="center"/>
          </w:tcPr>
          <w:p w14:paraId="745C2D4B" w14:textId="77777777" w:rsidR="00AB5DE8" w:rsidRPr="009234AD" w:rsidRDefault="00AB5DE8" w:rsidP="00450BB8">
            <w:pPr>
              <w:pStyle w:val="af0"/>
              <w:rPr>
                <w:sz w:val="18"/>
              </w:rPr>
            </w:pPr>
            <w:r w:rsidRPr="009234AD">
              <w:rPr>
                <w:sz w:val="18"/>
              </w:rPr>
              <w:t>ГВС</w:t>
            </w:r>
          </w:p>
        </w:tc>
        <w:tc>
          <w:tcPr>
            <w:tcW w:w="201" w:type="pct"/>
            <w:shd w:val="clear" w:color="auto" w:fill="FFFFFF"/>
            <w:textDirection w:val="btLr"/>
            <w:vAlign w:val="center"/>
          </w:tcPr>
          <w:p w14:paraId="0F428033" w14:textId="77777777" w:rsidR="00AB5DE8" w:rsidRPr="009234AD" w:rsidRDefault="00AB5DE8" w:rsidP="00450BB8">
            <w:pPr>
              <w:pStyle w:val="af0"/>
              <w:rPr>
                <w:sz w:val="18"/>
              </w:rPr>
            </w:pPr>
            <w:r w:rsidRPr="009234AD">
              <w:rPr>
                <w:sz w:val="18"/>
              </w:rPr>
              <w:t>Всего</w:t>
            </w:r>
          </w:p>
        </w:tc>
        <w:tc>
          <w:tcPr>
            <w:tcW w:w="252" w:type="pct"/>
            <w:vMerge/>
            <w:shd w:val="clear" w:color="auto" w:fill="FFFFFF"/>
            <w:textDirection w:val="btLr"/>
          </w:tcPr>
          <w:p w14:paraId="053CD203" w14:textId="77777777" w:rsidR="00AB5DE8" w:rsidRPr="009234AD" w:rsidRDefault="00AB5DE8" w:rsidP="00450BB8">
            <w:pPr>
              <w:pStyle w:val="af0"/>
              <w:rPr>
                <w:sz w:val="18"/>
              </w:rPr>
            </w:pPr>
          </w:p>
        </w:tc>
        <w:tc>
          <w:tcPr>
            <w:tcW w:w="201" w:type="pct"/>
            <w:shd w:val="clear" w:color="auto" w:fill="FFFFFF"/>
            <w:textDirection w:val="btLr"/>
            <w:vAlign w:val="center"/>
          </w:tcPr>
          <w:p w14:paraId="09517A63" w14:textId="77777777" w:rsidR="00AB5DE8" w:rsidRPr="009234AD" w:rsidRDefault="00AB5DE8" w:rsidP="00450BB8">
            <w:pPr>
              <w:pStyle w:val="af0"/>
              <w:rPr>
                <w:sz w:val="18"/>
              </w:rPr>
            </w:pPr>
            <w:r w:rsidRPr="009234AD">
              <w:rPr>
                <w:sz w:val="18"/>
              </w:rPr>
              <w:t>Отопление</w:t>
            </w:r>
          </w:p>
        </w:tc>
        <w:tc>
          <w:tcPr>
            <w:tcW w:w="201" w:type="pct"/>
            <w:shd w:val="clear" w:color="auto" w:fill="FFFFFF"/>
            <w:textDirection w:val="btLr"/>
            <w:vAlign w:val="center"/>
          </w:tcPr>
          <w:p w14:paraId="15D0CB69" w14:textId="77777777" w:rsidR="00AB5DE8" w:rsidRPr="009234AD" w:rsidRDefault="00AB5DE8" w:rsidP="00450BB8">
            <w:pPr>
              <w:pStyle w:val="af0"/>
              <w:rPr>
                <w:sz w:val="18"/>
              </w:rPr>
            </w:pPr>
            <w:r w:rsidRPr="009234AD">
              <w:rPr>
                <w:sz w:val="18"/>
              </w:rPr>
              <w:t>Вентиляция</w:t>
            </w:r>
          </w:p>
        </w:tc>
        <w:tc>
          <w:tcPr>
            <w:tcW w:w="201" w:type="pct"/>
            <w:shd w:val="clear" w:color="auto" w:fill="FFFFFF"/>
            <w:textDirection w:val="btLr"/>
            <w:vAlign w:val="center"/>
          </w:tcPr>
          <w:p w14:paraId="06182B67" w14:textId="77777777" w:rsidR="00AB5DE8" w:rsidRPr="009234AD" w:rsidRDefault="00AB5DE8" w:rsidP="00450BB8">
            <w:pPr>
              <w:pStyle w:val="af0"/>
              <w:rPr>
                <w:sz w:val="18"/>
              </w:rPr>
            </w:pPr>
            <w:r w:rsidRPr="009234AD">
              <w:rPr>
                <w:sz w:val="18"/>
              </w:rPr>
              <w:t>ГВС</w:t>
            </w:r>
          </w:p>
        </w:tc>
        <w:tc>
          <w:tcPr>
            <w:tcW w:w="201" w:type="pct"/>
            <w:shd w:val="clear" w:color="auto" w:fill="FFFFFF"/>
            <w:textDirection w:val="btLr"/>
            <w:vAlign w:val="center"/>
          </w:tcPr>
          <w:p w14:paraId="6845C0FE" w14:textId="77777777" w:rsidR="00AB5DE8" w:rsidRPr="009234AD" w:rsidRDefault="00AB5DE8" w:rsidP="00450BB8">
            <w:pPr>
              <w:pStyle w:val="af0"/>
              <w:rPr>
                <w:sz w:val="18"/>
              </w:rPr>
            </w:pPr>
            <w:r w:rsidRPr="009234AD">
              <w:rPr>
                <w:sz w:val="18"/>
              </w:rPr>
              <w:t>Всего</w:t>
            </w:r>
          </w:p>
        </w:tc>
        <w:tc>
          <w:tcPr>
            <w:tcW w:w="252" w:type="pct"/>
            <w:vMerge/>
            <w:shd w:val="clear" w:color="auto" w:fill="FFFFFF"/>
            <w:textDirection w:val="btLr"/>
          </w:tcPr>
          <w:p w14:paraId="5709C16A" w14:textId="77777777" w:rsidR="00AB5DE8" w:rsidRPr="009234AD" w:rsidRDefault="00AB5DE8" w:rsidP="00450BB8">
            <w:pPr>
              <w:pStyle w:val="af0"/>
              <w:rPr>
                <w:sz w:val="18"/>
              </w:rPr>
            </w:pPr>
          </w:p>
        </w:tc>
        <w:tc>
          <w:tcPr>
            <w:tcW w:w="201" w:type="pct"/>
            <w:shd w:val="clear" w:color="auto" w:fill="FFFFFF"/>
            <w:textDirection w:val="btLr"/>
            <w:vAlign w:val="center"/>
          </w:tcPr>
          <w:p w14:paraId="2C4DE3FD" w14:textId="77777777" w:rsidR="00AB5DE8" w:rsidRPr="009234AD" w:rsidRDefault="00AB5DE8" w:rsidP="00450BB8">
            <w:pPr>
              <w:pStyle w:val="af0"/>
              <w:rPr>
                <w:sz w:val="18"/>
              </w:rPr>
            </w:pPr>
            <w:r w:rsidRPr="009234AD">
              <w:rPr>
                <w:sz w:val="18"/>
              </w:rPr>
              <w:t>Отопление</w:t>
            </w:r>
          </w:p>
        </w:tc>
        <w:tc>
          <w:tcPr>
            <w:tcW w:w="201" w:type="pct"/>
            <w:shd w:val="clear" w:color="auto" w:fill="FFFFFF"/>
            <w:textDirection w:val="btLr"/>
            <w:vAlign w:val="center"/>
          </w:tcPr>
          <w:p w14:paraId="43302AA4" w14:textId="77777777" w:rsidR="00AB5DE8" w:rsidRPr="009234AD" w:rsidRDefault="00AB5DE8" w:rsidP="00450BB8">
            <w:pPr>
              <w:pStyle w:val="af0"/>
              <w:rPr>
                <w:sz w:val="18"/>
              </w:rPr>
            </w:pPr>
            <w:r w:rsidRPr="009234AD">
              <w:rPr>
                <w:sz w:val="18"/>
              </w:rPr>
              <w:t>Вентиляция</w:t>
            </w:r>
          </w:p>
        </w:tc>
        <w:tc>
          <w:tcPr>
            <w:tcW w:w="201" w:type="pct"/>
            <w:shd w:val="clear" w:color="auto" w:fill="FFFFFF"/>
            <w:textDirection w:val="btLr"/>
            <w:vAlign w:val="center"/>
          </w:tcPr>
          <w:p w14:paraId="29E0A53B" w14:textId="77777777" w:rsidR="00AB5DE8" w:rsidRPr="009234AD" w:rsidRDefault="00AB5DE8" w:rsidP="00450BB8">
            <w:pPr>
              <w:pStyle w:val="af0"/>
              <w:rPr>
                <w:sz w:val="18"/>
              </w:rPr>
            </w:pPr>
            <w:r w:rsidRPr="009234AD">
              <w:rPr>
                <w:sz w:val="18"/>
              </w:rPr>
              <w:t>ГВС</w:t>
            </w:r>
          </w:p>
        </w:tc>
        <w:tc>
          <w:tcPr>
            <w:tcW w:w="201" w:type="pct"/>
            <w:shd w:val="clear" w:color="auto" w:fill="FFFFFF"/>
            <w:textDirection w:val="btLr"/>
            <w:vAlign w:val="center"/>
          </w:tcPr>
          <w:p w14:paraId="2A2F7F22" w14:textId="77777777" w:rsidR="00AB5DE8" w:rsidRPr="009234AD" w:rsidRDefault="00AB5DE8" w:rsidP="00450BB8">
            <w:pPr>
              <w:pStyle w:val="af0"/>
              <w:rPr>
                <w:sz w:val="18"/>
              </w:rPr>
            </w:pPr>
            <w:r w:rsidRPr="009234AD">
              <w:rPr>
                <w:sz w:val="18"/>
              </w:rPr>
              <w:t>Всего</w:t>
            </w:r>
          </w:p>
        </w:tc>
        <w:tc>
          <w:tcPr>
            <w:tcW w:w="252" w:type="pct"/>
            <w:vMerge/>
            <w:shd w:val="clear" w:color="auto" w:fill="FFFFFF"/>
            <w:textDirection w:val="btLr"/>
          </w:tcPr>
          <w:p w14:paraId="7B2D05C1" w14:textId="77777777" w:rsidR="00AB5DE8" w:rsidRPr="009234AD" w:rsidRDefault="00AB5DE8" w:rsidP="00450BB8">
            <w:pPr>
              <w:pStyle w:val="af0"/>
              <w:rPr>
                <w:sz w:val="18"/>
              </w:rPr>
            </w:pPr>
          </w:p>
        </w:tc>
      </w:tr>
      <w:tr w:rsidR="009234AD" w:rsidRPr="009234AD" w14:paraId="63D04FCB" w14:textId="77777777" w:rsidTr="00E15C29">
        <w:trPr>
          <w:cantSplit/>
        </w:trPr>
        <w:tc>
          <w:tcPr>
            <w:tcW w:w="179" w:type="pct"/>
            <w:shd w:val="clear" w:color="auto" w:fill="auto"/>
            <w:vAlign w:val="center"/>
          </w:tcPr>
          <w:p w14:paraId="690FE344" w14:textId="77777777" w:rsidR="00AB5DE8" w:rsidRPr="009234AD" w:rsidRDefault="00AB5DE8" w:rsidP="00450BB8">
            <w:pPr>
              <w:pStyle w:val="101"/>
              <w:jc w:val="center"/>
              <w:rPr>
                <w:sz w:val="18"/>
              </w:rPr>
            </w:pPr>
            <w:r w:rsidRPr="009234AD">
              <w:rPr>
                <w:sz w:val="18"/>
              </w:rPr>
              <w:t>1</w:t>
            </w:r>
          </w:p>
        </w:tc>
        <w:tc>
          <w:tcPr>
            <w:tcW w:w="603" w:type="pct"/>
            <w:shd w:val="clear" w:color="auto" w:fill="auto"/>
            <w:vAlign w:val="center"/>
          </w:tcPr>
          <w:p w14:paraId="218E85E4" w14:textId="7F9C21F3" w:rsidR="00AB5DE8" w:rsidRPr="009234AD" w:rsidRDefault="00AB5DE8" w:rsidP="00450BB8">
            <w:pPr>
              <w:pStyle w:val="101"/>
              <w:rPr>
                <w:sz w:val="18"/>
              </w:rPr>
            </w:pPr>
            <w:r w:rsidRPr="009234AD">
              <w:rPr>
                <w:b/>
                <w:sz w:val="18"/>
              </w:rPr>
              <w:t>п. Усть-Юган (</w:t>
            </w:r>
            <w:r w:rsidR="00B6759E" w:rsidRPr="009234AD">
              <w:rPr>
                <w:b/>
                <w:sz w:val="18"/>
              </w:rPr>
              <w:t>ст. Усть-Юган</w:t>
            </w:r>
            <w:r w:rsidRPr="009234AD">
              <w:rPr>
                <w:b/>
                <w:sz w:val="18"/>
              </w:rPr>
              <w:t>)</w:t>
            </w:r>
          </w:p>
        </w:tc>
        <w:tc>
          <w:tcPr>
            <w:tcW w:w="201" w:type="pct"/>
            <w:shd w:val="clear" w:color="auto" w:fill="auto"/>
            <w:vAlign w:val="center"/>
          </w:tcPr>
          <w:p w14:paraId="73B33BAA" w14:textId="77777777" w:rsidR="00AB5DE8" w:rsidRPr="009234AD" w:rsidRDefault="00AB5DE8" w:rsidP="00450BB8">
            <w:pPr>
              <w:jc w:val="center"/>
              <w:rPr>
                <w:sz w:val="18"/>
              </w:rPr>
            </w:pPr>
          </w:p>
        </w:tc>
        <w:tc>
          <w:tcPr>
            <w:tcW w:w="201" w:type="pct"/>
            <w:shd w:val="clear" w:color="auto" w:fill="auto"/>
            <w:vAlign w:val="center"/>
          </w:tcPr>
          <w:p w14:paraId="3E04DFAB" w14:textId="77777777" w:rsidR="00AB5DE8" w:rsidRPr="009234AD" w:rsidRDefault="00AB5DE8" w:rsidP="00450BB8">
            <w:pPr>
              <w:jc w:val="center"/>
              <w:rPr>
                <w:sz w:val="18"/>
              </w:rPr>
            </w:pPr>
          </w:p>
        </w:tc>
        <w:tc>
          <w:tcPr>
            <w:tcW w:w="201" w:type="pct"/>
            <w:vAlign w:val="center"/>
          </w:tcPr>
          <w:p w14:paraId="5C058726" w14:textId="77777777" w:rsidR="00AB5DE8" w:rsidRPr="009234AD" w:rsidRDefault="00AB5DE8" w:rsidP="00450BB8">
            <w:pPr>
              <w:jc w:val="center"/>
              <w:rPr>
                <w:sz w:val="18"/>
              </w:rPr>
            </w:pPr>
          </w:p>
        </w:tc>
        <w:tc>
          <w:tcPr>
            <w:tcW w:w="201" w:type="pct"/>
            <w:shd w:val="clear" w:color="auto" w:fill="auto"/>
            <w:vAlign w:val="center"/>
          </w:tcPr>
          <w:p w14:paraId="5B1EA973" w14:textId="77777777" w:rsidR="00AB5DE8" w:rsidRPr="009234AD" w:rsidRDefault="00AB5DE8" w:rsidP="00450BB8">
            <w:pPr>
              <w:jc w:val="center"/>
              <w:rPr>
                <w:b/>
                <w:sz w:val="18"/>
              </w:rPr>
            </w:pPr>
          </w:p>
        </w:tc>
        <w:tc>
          <w:tcPr>
            <w:tcW w:w="252" w:type="pct"/>
            <w:shd w:val="clear" w:color="auto" w:fill="auto"/>
            <w:vAlign w:val="center"/>
          </w:tcPr>
          <w:p w14:paraId="42578927" w14:textId="77777777" w:rsidR="00AB5DE8" w:rsidRPr="009234AD" w:rsidRDefault="00AB5DE8" w:rsidP="00450BB8">
            <w:pPr>
              <w:pStyle w:val="101"/>
              <w:jc w:val="center"/>
              <w:rPr>
                <w:sz w:val="18"/>
              </w:rPr>
            </w:pPr>
          </w:p>
        </w:tc>
        <w:tc>
          <w:tcPr>
            <w:tcW w:w="201" w:type="pct"/>
            <w:vAlign w:val="center"/>
          </w:tcPr>
          <w:p w14:paraId="333577FB" w14:textId="77777777" w:rsidR="00AB5DE8" w:rsidRPr="009234AD" w:rsidRDefault="00AB5DE8" w:rsidP="00450BB8">
            <w:pPr>
              <w:pStyle w:val="101"/>
              <w:jc w:val="center"/>
              <w:rPr>
                <w:sz w:val="18"/>
              </w:rPr>
            </w:pPr>
          </w:p>
        </w:tc>
        <w:tc>
          <w:tcPr>
            <w:tcW w:w="201" w:type="pct"/>
            <w:vAlign w:val="center"/>
          </w:tcPr>
          <w:p w14:paraId="2548B7B8" w14:textId="77777777" w:rsidR="00AB5DE8" w:rsidRPr="009234AD" w:rsidRDefault="00AB5DE8" w:rsidP="00450BB8">
            <w:pPr>
              <w:pStyle w:val="101"/>
              <w:jc w:val="center"/>
              <w:rPr>
                <w:sz w:val="18"/>
              </w:rPr>
            </w:pPr>
          </w:p>
        </w:tc>
        <w:tc>
          <w:tcPr>
            <w:tcW w:w="201" w:type="pct"/>
            <w:vAlign w:val="center"/>
          </w:tcPr>
          <w:p w14:paraId="71BCD805" w14:textId="77777777" w:rsidR="00AB5DE8" w:rsidRPr="009234AD" w:rsidRDefault="00AB5DE8" w:rsidP="00450BB8">
            <w:pPr>
              <w:pStyle w:val="101"/>
              <w:jc w:val="center"/>
              <w:rPr>
                <w:sz w:val="18"/>
              </w:rPr>
            </w:pPr>
          </w:p>
        </w:tc>
        <w:tc>
          <w:tcPr>
            <w:tcW w:w="201" w:type="pct"/>
            <w:vAlign w:val="center"/>
          </w:tcPr>
          <w:p w14:paraId="74B83146" w14:textId="77777777" w:rsidR="00AB5DE8" w:rsidRPr="009234AD" w:rsidRDefault="00AB5DE8" w:rsidP="00450BB8">
            <w:pPr>
              <w:pStyle w:val="101"/>
              <w:jc w:val="center"/>
              <w:rPr>
                <w:sz w:val="18"/>
              </w:rPr>
            </w:pPr>
          </w:p>
        </w:tc>
        <w:tc>
          <w:tcPr>
            <w:tcW w:w="252" w:type="pct"/>
            <w:vAlign w:val="center"/>
          </w:tcPr>
          <w:p w14:paraId="59473534" w14:textId="77777777" w:rsidR="00AB5DE8" w:rsidRPr="009234AD" w:rsidRDefault="00AB5DE8" w:rsidP="00450BB8">
            <w:pPr>
              <w:jc w:val="center"/>
              <w:rPr>
                <w:sz w:val="18"/>
              </w:rPr>
            </w:pPr>
          </w:p>
        </w:tc>
        <w:tc>
          <w:tcPr>
            <w:tcW w:w="201" w:type="pct"/>
            <w:shd w:val="clear" w:color="auto" w:fill="auto"/>
            <w:vAlign w:val="center"/>
          </w:tcPr>
          <w:p w14:paraId="1BD0DF97" w14:textId="77777777" w:rsidR="00AB5DE8" w:rsidRPr="009234AD" w:rsidRDefault="00AB5DE8" w:rsidP="00450BB8">
            <w:pPr>
              <w:jc w:val="center"/>
              <w:rPr>
                <w:sz w:val="18"/>
              </w:rPr>
            </w:pPr>
          </w:p>
        </w:tc>
        <w:tc>
          <w:tcPr>
            <w:tcW w:w="201" w:type="pct"/>
            <w:shd w:val="clear" w:color="auto" w:fill="auto"/>
            <w:vAlign w:val="center"/>
          </w:tcPr>
          <w:p w14:paraId="371E5336" w14:textId="77777777" w:rsidR="00AB5DE8" w:rsidRPr="009234AD" w:rsidRDefault="00AB5DE8" w:rsidP="00450BB8">
            <w:pPr>
              <w:jc w:val="center"/>
              <w:rPr>
                <w:sz w:val="18"/>
              </w:rPr>
            </w:pPr>
          </w:p>
        </w:tc>
        <w:tc>
          <w:tcPr>
            <w:tcW w:w="201" w:type="pct"/>
            <w:shd w:val="clear" w:color="auto" w:fill="auto"/>
            <w:vAlign w:val="center"/>
          </w:tcPr>
          <w:p w14:paraId="216B10AA" w14:textId="77777777" w:rsidR="00AB5DE8" w:rsidRPr="009234AD" w:rsidRDefault="00AB5DE8" w:rsidP="00450BB8">
            <w:pPr>
              <w:jc w:val="center"/>
              <w:rPr>
                <w:sz w:val="18"/>
              </w:rPr>
            </w:pPr>
          </w:p>
        </w:tc>
        <w:tc>
          <w:tcPr>
            <w:tcW w:w="201" w:type="pct"/>
            <w:shd w:val="clear" w:color="auto" w:fill="auto"/>
            <w:vAlign w:val="center"/>
          </w:tcPr>
          <w:p w14:paraId="236B1FA1" w14:textId="77777777" w:rsidR="00AB5DE8" w:rsidRPr="009234AD" w:rsidRDefault="00AB5DE8" w:rsidP="00450BB8">
            <w:pPr>
              <w:jc w:val="center"/>
              <w:rPr>
                <w:sz w:val="18"/>
              </w:rPr>
            </w:pPr>
          </w:p>
        </w:tc>
        <w:tc>
          <w:tcPr>
            <w:tcW w:w="252" w:type="pct"/>
            <w:shd w:val="clear" w:color="auto" w:fill="auto"/>
            <w:vAlign w:val="center"/>
          </w:tcPr>
          <w:p w14:paraId="5FA91D1B" w14:textId="77777777" w:rsidR="00AB5DE8" w:rsidRPr="009234AD" w:rsidRDefault="00AB5DE8" w:rsidP="00450BB8">
            <w:pPr>
              <w:jc w:val="center"/>
              <w:rPr>
                <w:sz w:val="18"/>
              </w:rPr>
            </w:pPr>
          </w:p>
        </w:tc>
        <w:tc>
          <w:tcPr>
            <w:tcW w:w="201" w:type="pct"/>
            <w:shd w:val="clear" w:color="auto" w:fill="auto"/>
            <w:vAlign w:val="center"/>
          </w:tcPr>
          <w:p w14:paraId="75CE88CB" w14:textId="77777777" w:rsidR="00AB5DE8" w:rsidRPr="009234AD" w:rsidRDefault="00AB5DE8" w:rsidP="00450BB8">
            <w:pPr>
              <w:jc w:val="center"/>
              <w:rPr>
                <w:sz w:val="18"/>
              </w:rPr>
            </w:pPr>
          </w:p>
        </w:tc>
        <w:tc>
          <w:tcPr>
            <w:tcW w:w="201" w:type="pct"/>
            <w:shd w:val="clear" w:color="auto" w:fill="auto"/>
            <w:vAlign w:val="center"/>
          </w:tcPr>
          <w:p w14:paraId="0F62DAD8" w14:textId="77777777" w:rsidR="00AB5DE8" w:rsidRPr="009234AD" w:rsidRDefault="00AB5DE8" w:rsidP="00450BB8">
            <w:pPr>
              <w:jc w:val="center"/>
              <w:rPr>
                <w:sz w:val="18"/>
              </w:rPr>
            </w:pPr>
          </w:p>
        </w:tc>
        <w:tc>
          <w:tcPr>
            <w:tcW w:w="201" w:type="pct"/>
            <w:shd w:val="clear" w:color="auto" w:fill="auto"/>
            <w:vAlign w:val="center"/>
          </w:tcPr>
          <w:p w14:paraId="5E725720" w14:textId="77777777" w:rsidR="00AB5DE8" w:rsidRPr="009234AD" w:rsidRDefault="00AB5DE8" w:rsidP="00450BB8">
            <w:pPr>
              <w:jc w:val="center"/>
              <w:rPr>
                <w:sz w:val="18"/>
              </w:rPr>
            </w:pPr>
          </w:p>
        </w:tc>
        <w:tc>
          <w:tcPr>
            <w:tcW w:w="201" w:type="pct"/>
            <w:shd w:val="clear" w:color="auto" w:fill="auto"/>
            <w:vAlign w:val="center"/>
          </w:tcPr>
          <w:p w14:paraId="63854B7A" w14:textId="77777777" w:rsidR="00AB5DE8" w:rsidRPr="009234AD" w:rsidRDefault="00AB5DE8" w:rsidP="00450BB8">
            <w:pPr>
              <w:jc w:val="center"/>
              <w:rPr>
                <w:sz w:val="18"/>
              </w:rPr>
            </w:pPr>
          </w:p>
        </w:tc>
        <w:tc>
          <w:tcPr>
            <w:tcW w:w="252" w:type="pct"/>
            <w:shd w:val="clear" w:color="auto" w:fill="auto"/>
            <w:vAlign w:val="center"/>
          </w:tcPr>
          <w:p w14:paraId="0BAD73E5" w14:textId="77777777" w:rsidR="00AB5DE8" w:rsidRPr="009234AD" w:rsidRDefault="00AB5DE8" w:rsidP="00450BB8">
            <w:pPr>
              <w:jc w:val="center"/>
              <w:rPr>
                <w:sz w:val="18"/>
              </w:rPr>
            </w:pPr>
          </w:p>
        </w:tc>
      </w:tr>
      <w:tr w:rsidR="009234AD" w:rsidRPr="009234AD" w14:paraId="059AFE6F" w14:textId="77777777" w:rsidTr="00E15C29">
        <w:trPr>
          <w:cantSplit/>
        </w:trPr>
        <w:tc>
          <w:tcPr>
            <w:tcW w:w="179" w:type="pct"/>
            <w:shd w:val="clear" w:color="auto" w:fill="auto"/>
            <w:vAlign w:val="center"/>
          </w:tcPr>
          <w:p w14:paraId="49920BB1" w14:textId="12A445A5" w:rsidR="002944E1" w:rsidRPr="009234AD" w:rsidRDefault="002944E1" w:rsidP="002944E1">
            <w:pPr>
              <w:pStyle w:val="101"/>
              <w:jc w:val="center"/>
              <w:rPr>
                <w:sz w:val="18"/>
              </w:rPr>
            </w:pPr>
            <w:r w:rsidRPr="009234AD">
              <w:rPr>
                <w:sz w:val="18"/>
              </w:rPr>
              <w:t>1.1</w:t>
            </w:r>
          </w:p>
        </w:tc>
        <w:tc>
          <w:tcPr>
            <w:tcW w:w="603" w:type="pct"/>
            <w:shd w:val="clear" w:color="auto" w:fill="auto"/>
            <w:vAlign w:val="center"/>
          </w:tcPr>
          <w:p w14:paraId="02D76331" w14:textId="77777777" w:rsidR="002944E1" w:rsidRPr="009234AD" w:rsidRDefault="002944E1" w:rsidP="002944E1">
            <w:pPr>
              <w:pStyle w:val="101"/>
              <w:rPr>
                <w:sz w:val="18"/>
              </w:rPr>
            </w:pPr>
            <w:r w:rsidRPr="009234AD">
              <w:rPr>
                <w:sz w:val="18"/>
              </w:rPr>
              <w:t>Многоквартирная жилая застройка</w:t>
            </w:r>
          </w:p>
        </w:tc>
        <w:tc>
          <w:tcPr>
            <w:tcW w:w="201" w:type="pct"/>
            <w:shd w:val="clear" w:color="auto" w:fill="auto"/>
            <w:vAlign w:val="center"/>
          </w:tcPr>
          <w:p w14:paraId="1C04F2C5" w14:textId="55A29F9E" w:rsidR="002944E1" w:rsidRPr="009234AD" w:rsidRDefault="002944E1" w:rsidP="002944E1">
            <w:pPr>
              <w:pStyle w:val="101"/>
              <w:jc w:val="center"/>
              <w:rPr>
                <w:sz w:val="18"/>
              </w:rPr>
            </w:pPr>
            <w:r w:rsidRPr="009234AD">
              <w:rPr>
                <w:sz w:val="18"/>
              </w:rPr>
              <w:t>0,33</w:t>
            </w:r>
          </w:p>
        </w:tc>
        <w:tc>
          <w:tcPr>
            <w:tcW w:w="201" w:type="pct"/>
            <w:shd w:val="clear" w:color="auto" w:fill="auto"/>
            <w:vAlign w:val="center"/>
          </w:tcPr>
          <w:p w14:paraId="04E22A3E" w14:textId="5211E556" w:rsidR="002944E1" w:rsidRPr="009234AD" w:rsidRDefault="002944E1" w:rsidP="002944E1">
            <w:pPr>
              <w:pStyle w:val="101"/>
              <w:jc w:val="center"/>
              <w:rPr>
                <w:sz w:val="18"/>
              </w:rPr>
            </w:pPr>
            <w:r w:rsidRPr="009234AD">
              <w:rPr>
                <w:sz w:val="18"/>
              </w:rPr>
              <w:t>-</w:t>
            </w:r>
          </w:p>
        </w:tc>
        <w:tc>
          <w:tcPr>
            <w:tcW w:w="201" w:type="pct"/>
            <w:vAlign w:val="center"/>
          </w:tcPr>
          <w:p w14:paraId="737B3941" w14:textId="4A3023C9" w:rsidR="002944E1" w:rsidRPr="009234AD" w:rsidRDefault="002944E1" w:rsidP="002944E1">
            <w:pPr>
              <w:pStyle w:val="101"/>
              <w:jc w:val="center"/>
              <w:rPr>
                <w:sz w:val="18"/>
              </w:rPr>
            </w:pPr>
            <w:r w:rsidRPr="009234AD">
              <w:rPr>
                <w:sz w:val="18"/>
              </w:rPr>
              <w:t>0,08</w:t>
            </w:r>
          </w:p>
        </w:tc>
        <w:tc>
          <w:tcPr>
            <w:tcW w:w="201" w:type="pct"/>
            <w:shd w:val="clear" w:color="auto" w:fill="auto"/>
            <w:vAlign w:val="center"/>
          </w:tcPr>
          <w:p w14:paraId="59505D4F" w14:textId="4424DB19" w:rsidR="002944E1" w:rsidRPr="009234AD" w:rsidRDefault="002944E1" w:rsidP="002944E1">
            <w:pPr>
              <w:pStyle w:val="101"/>
              <w:jc w:val="center"/>
              <w:rPr>
                <w:sz w:val="18"/>
              </w:rPr>
            </w:pPr>
            <w:r w:rsidRPr="009234AD">
              <w:rPr>
                <w:sz w:val="18"/>
              </w:rPr>
              <w:t>0,41</w:t>
            </w:r>
          </w:p>
        </w:tc>
        <w:tc>
          <w:tcPr>
            <w:tcW w:w="252" w:type="pct"/>
            <w:shd w:val="clear" w:color="auto" w:fill="auto"/>
            <w:vAlign w:val="center"/>
          </w:tcPr>
          <w:p w14:paraId="7B1892B6" w14:textId="035AAF6B" w:rsidR="002944E1" w:rsidRPr="009234AD" w:rsidRDefault="002944E1" w:rsidP="002944E1">
            <w:pPr>
              <w:pStyle w:val="101"/>
              <w:jc w:val="center"/>
              <w:rPr>
                <w:sz w:val="18"/>
              </w:rPr>
            </w:pPr>
            <w:r w:rsidRPr="009234AD">
              <w:rPr>
                <w:sz w:val="18"/>
              </w:rPr>
              <w:t>1665</w:t>
            </w:r>
          </w:p>
        </w:tc>
        <w:tc>
          <w:tcPr>
            <w:tcW w:w="201" w:type="pct"/>
            <w:vAlign w:val="center"/>
          </w:tcPr>
          <w:p w14:paraId="78C14959" w14:textId="05FCF9BC" w:rsidR="002944E1" w:rsidRPr="009234AD" w:rsidRDefault="002944E1" w:rsidP="002944E1">
            <w:pPr>
              <w:pStyle w:val="101"/>
              <w:jc w:val="center"/>
              <w:rPr>
                <w:sz w:val="18"/>
              </w:rPr>
            </w:pPr>
            <w:r w:rsidRPr="009234AD">
              <w:rPr>
                <w:sz w:val="18"/>
              </w:rPr>
              <w:t>0,33</w:t>
            </w:r>
          </w:p>
        </w:tc>
        <w:tc>
          <w:tcPr>
            <w:tcW w:w="201" w:type="pct"/>
            <w:vAlign w:val="center"/>
          </w:tcPr>
          <w:p w14:paraId="2A27D7A4" w14:textId="3E8665F8" w:rsidR="002944E1" w:rsidRPr="009234AD" w:rsidRDefault="008646C8" w:rsidP="002944E1">
            <w:pPr>
              <w:pStyle w:val="101"/>
              <w:jc w:val="center"/>
              <w:rPr>
                <w:sz w:val="18"/>
              </w:rPr>
            </w:pPr>
            <w:r w:rsidRPr="009234AD">
              <w:rPr>
                <w:sz w:val="18"/>
              </w:rPr>
              <w:t>-</w:t>
            </w:r>
          </w:p>
        </w:tc>
        <w:tc>
          <w:tcPr>
            <w:tcW w:w="201" w:type="pct"/>
            <w:vAlign w:val="center"/>
          </w:tcPr>
          <w:p w14:paraId="55886F3E" w14:textId="474D3037" w:rsidR="002944E1" w:rsidRPr="009234AD" w:rsidRDefault="002944E1" w:rsidP="002944E1">
            <w:pPr>
              <w:pStyle w:val="101"/>
              <w:jc w:val="center"/>
              <w:rPr>
                <w:sz w:val="18"/>
              </w:rPr>
            </w:pPr>
            <w:r w:rsidRPr="009234AD">
              <w:rPr>
                <w:sz w:val="18"/>
              </w:rPr>
              <w:t>0,08</w:t>
            </w:r>
          </w:p>
        </w:tc>
        <w:tc>
          <w:tcPr>
            <w:tcW w:w="201" w:type="pct"/>
            <w:vAlign w:val="center"/>
          </w:tcPr>
          <w:p w14:paraId="6E206DFE" w14:textId="773F8CB0" w:rsidR="002944E1" w:rsidRPr="009234AD" w:rsidRDefault="002944E1" w:rsidP="002944E1">
            <w:pPr>
              <w:pStyle w:val="101"/>
              <w:jc w:val="center"/>
              <w:rPr>
                <w:sz w:val="18"/>
              </w:rPr>
            </w:pPr>
            <w:r w:rsidRPr="009234AD">
              <w:rPr>
                <w:sz w:val="18"/>
              </w:rPr>
              <w:t>0,40</w:t>
            </w:r>
          </w:p>
        </w:tc>
        <w:tc>
          <w:tcPr>
            <w:tcW w:w="252" w:type="pct"/>
            <w:vAlign w:val="center"/>
          </w:tcPr>
          <w:p w14:paraId="6D28AC9F" w14:textId="3E777CD7" w:rsidR="002944E1" w:rsidRPr="009234AD" w:rsidRDefault="002944E1" w:rsidP="002944E1">
            <w:pPr>
              <w:pStyle w:val="101"/>
              <w:jc w:val="center"/>
              <w:rPr>
                <w:sz w:val="18"/>
              </w:rPr>
            </w:pPr>
            <w:r w:rsidRPr="009234AD">
              <w:rPr>
                <w:sz w:val="18"/>
              </w:rPr>
              <w:t>1665</w:t>
            </w:r>
          </w:p>
        </w:tc>
        <w:tc>
          <w:tcPr>
            <w:tcW w:w="201" w:type="pct"/>
            <w:shd w:val="clear" w:color="auto" w:fill="auto"/>
            <w:vAlign w:val="center"/>
          </w:tcPr>
          <w:p w14:paraId="4C7339A3" w14:textId="14AF7375" w:rsidR="002944E1" w:rsidRPr="009234AD" w:rsidRDefault="002944E1" w:rsidP="002944E1">
            <w:pPr>
              <w:pStyle w:val="101"/>
              <w:jc w:val="center"/>
              <w:rPr>
                <w:sz w:val="18"/>
              </w:rPr>
            </w:pPr>
            <w:r w:rsidRPr="009234AD">
              <w:rPr>
                <w:sz w:val="18"/>
              </w:rPr>
              <w:t>0,33</w:t>
            </w:r>
          </w:p>
        </w:tc>
        <w:tc>
          <w:tcPr>
            <w:tcW w:w="201" w:type="pct"/>
            <w:shd w:val="clear" w:color="auto" w:fill="auto"/>
            <w:vAlign w:val="center"/>
          </w:tcPr>
          <w:p w14:paraId="7B76EF03" w14:textId="406159BE" w:rsidR="002944E1" w:rsidRPr="009234AD" w:rsidRDefault="008646C8" w:rsidP="002944E1">
            <w:pPr>
              <w:pStyle w:val="101"/>
              <w:jc w:val="center"/>
              <w:rPr>
                <w:sz w:val="18"/>
              </w:rPr>
            </w:pPr>
            <w:r w:rsidRPr="009234AD">
              <w:rPr>
                <w:sz w:val="18"/>
              </w:rPr>
              <w:t>-</w:t>
            </w:r>
          </w:p>
        </w:tc>
        <w:tc>
          <w:tcPr>
            <w:tcW w:w="201" w:type="pct"/>
            <w:shd w:val="clear" w:color="auto" w:fill="auto"/>
            <w:vAlign w:val="center"/>
          </w:tcPr>
          <w:p w14:paraId="1CBC4D43" w14:textId="035BF716" w:rsidR="002944E1" w:rsidRPr="009234AD" w:rsidRDefault="002944E1" w:rsidP="002944E1">
            <w:pPr>
              <w:pStyle w:val="101"/>
              <w:jc w:val="center"/>
              <w:rPr>
                <w:sz w:val="18"/>
              </w:rPr>
            </w:pPr>
            <w:r w:rsidRPr="009234AD">
              <w:rPr>
                <w:sz w:val="18"/>
              </w:rPr>
              <w:t>0,08</w:t>
            </w:r>
          </w:p>
        </w:tc>
        <w:tc>
          <w:tcPr>
            <w:tcW w:w="201" w:type="pct"/>
            <w:shd w:val="clear" w:color="auto" w:fill="auto"/>
            <w:vAlign w:val="center"/>
          </w:tcPr>
          <w:p w14:paraId="7EECD0E3" w14:textId="7A22B2F9" w:rsidR="002944E1" w:rsidRPr="009234AD" w:rsidRDefault="002944E1" w:rsidP="002944E1">
            <w:pPr>
              <w:pStyle w:val="101"/>
              <w:jc w:val="center"/>
              <w:rPr>
                <w:sz w:val="18"/>
              </w:rPr>
            </w:pPr>
            <w:r w:rsidRPr="009234AD">
              <w:rPr>
                <w:sz w:val="18"/>
              </w:rPr>
              <w:t>0,40</w:t>
            </w:r>
          </w:p>
        </w:tc>
        <w:tc>
          <w:tcPr>
            <w:tcW w:w="252" w:type="pct"/>
            <w:shd w:val="clear" w:color="auto" w:fill="auto"/>
            <w:vAlign w:val="center"/>
          </w:tcPr>
          <w:p w14:paraId="5E169497" w14:textId="3CCF9447" w:rsidR="002944E1" w:rsidRPr="009234AD" w:rsidRDefault="002944E1" w:rsidP="002944E1">
            <w:pPr>
              <w:pStyle w:val="101"/>
              <w:jc w:val="center"/>
              <w:rPr>
                <w:sz w:val="18"/>
              </w:rPr>
            </w:pPr>
            <w:r w:rsidRPr="009234AD">
              <w:rPr>
                <w:sz w:val="18"/>
              </w:rPr>
              <w:t>1665</w:t>
            </w:r>
          </w:p>
        </w:tc>
        <w:tc>
          <w:tcPr>
            <w:tcW w:w="201" w:type="pct"/>
            <w:shd w:val="clear" w:color="auto" w:fill="auto"/>
            <w:vAlign w:val="center"/>
          </w:tcPr>
          <w:p w14:paraId="234F5613" w14:textId="6016F01D" w:rsidR="002944E1" w:rsidRPr="009234AD" w:rsidRDefault="002944E1" w:rsidP="002944E1">
            <w:pPr>
              <w:pStyle w:val="101"/>
              <w:jc w:val="center"/>
              <w:rPr>
                <w:sz w:val="18"/>
              </w:rPr>
            </w:pPr>
            <w:r w:rsidRPr="009234AD">
              <w:rPr>
                <w:sz w:val="18"/>
              </w:rPr>
              <w:t>0,43</w:t>
            </w:r>
          </w:p>
        </w:tc>
        <w:tc>
          <w:tcPr>
            <w:tcW w:w="201" w:type="pct"/>
            <w:shd w:val="clear" w:color="auto" w:fill="auto"/>
            <w:vAlign w:val="center"/>
          </w:tcPr>
          <w:p w14:paraId="35A5DBFD" w14:textId="339E4083" w:rsidR="002944E1" w:rsidRPr="009234AD" w:rsidRDefault="008646C8" w:rsidP="002944E1">
            <w:pPr>
              <w:pStyle w:val="101"/>
              <w:jc w:val="center"/>
              <w:rPr>
                <w:sz w:val="18"/>
              </w:rPr>
            </w:pPr>
            <w:r w:rsidRPr="009234AD">
              <w:rPr>
                <w:sz w:val="18"/>
              </w:rPr>
              <w:t>-</w:t>
            </w:r>
          </w:p>
        </w:tc>
        <w:tc>
          <w:tcPr>
            <w:tcW w:w="201" w:type="pct"/>
            <w:shd w:val="clear" w:color="auto" w:fill="auto"/>
            <w:vAlign w:val="center"/>
          </w:tcPr>
          <w:p w14:paraId="36F53E85" w14:textId="7188310F" w:rsidR="002944E1" w:rsidRPr="009234AD" w:rsidRDefault="002944E1" w:rsidP="002944E1">
            <w:pPr>
              <w:pStyle w:val="101"/>
              <w:jc w:val="center"/>
              <w:rPr>
                <w:sz w:val="18"/>
              </w:rPr>
            </w:pPr>
            <w:r w:rsidRPr="009234AD">
              <w:rPr>
                <w:sz w:val="18"/>
              </w:rPr>
              <w:t>0,10</w:t>
            </w:r>
          </w:p>
        </w:tc>
        <w:tc>
          <w:tcPr>
            <w:tcW w:w="201" w:type="pct"/>
            <w:shd w:val="clear" w:color="auto" w:fill="auto"/>
            <w:vAlign w:val="center"/>
          </w:tcPr>
          <w:p w14:paraId="796C4456" w14:textId="10CEF979" w:rsidR="002944E1" w:rsidRPr="009234AD" w:rsidRDefault="002944E1" w:rsidP="002944E1">
            <w:pPr>
              <w:pStyle w:val="101"/>
              <w:jc w:val="center"/>
              <w:rPr>
                <w:sz w:val="18"/>
              </w:rPr>
            </w:pPr>
            <w:r w:rsidRPr="009234AD">
              <w:rPr>
                <w:sz w:val="18"/>
              </w:rPr>
              <w:t>0,53</w:t>
            </w:r>
          </w:p>
        </w:tc>
        <w:tc>
          <w:tcPr>
            <w:tcW w:w="252" w:type="pct"/>
            <w:shd w:val="clear" w:color="auto" w:fill="auto"/>
            <w:vAlign w:val="center"/>
          </w:tcPr>
          <w:p w14:paraId="49869725" w14:textId="08071459" w:rsidR="002944E1" w:rsidRPr="009234AD" w:rsidRDefault="002944E1" w:rsidP="002944E1">
            <w:pPr>
              <w:pStyle w:val="101"/>
              <w:jc w:val="center"/>
              <w:rPr>
                <w:sz w:val="18"/>
              </w:rPr>
            </w:pPr>
            <w:r w:rsidRPr="009234AD">
              <w:rPr>
                <w:sz w:val="18"/>
              </w:rPr>
              <w:t>2181</w:t>
            </w:r>
          </w:p>
        </w:tc>
      </w:tr>
      <w:tr w:rsidR="009234AD" w:rsidRPr="009234AD" w14:paraId="30DEFE16" w14:textId="77777777" w:rsidTr="00E15C29">
        <w:trPr>
          <w:cantSplit/>
        </w:trPr>
        <w:tc>
          <w:tcPr>
            <w:tcW w:w="179" w:type="pct"/>
            <w:shd w:val="clear" w:color="auto" w:fill="auto"/>
            <w:vAlign w:val="center"/>
          </w:tcPr>
          <w:p w14:paraId="261F8E51" w14:textId="0E5C5A76" w:rsidR="002944E1" w:rsidRPr="009234AD" w:rsidRDefault="002944E1" w:rsidP="002944E1">
            <w:pPr>
              <w:pStyle w:val="101"/>
              <w:jc w:val="center"/>
              <w:rPr>
                <w:sz w:val="18"/>
              </w:rPr>
            </w:pPr>
            <w:r w:rsidRPr="009234AD">
              <w:rPr>
                <w:sz w:val="18"/>
              </w:rPr>
              <w:t>1.2</w:t>
            </w:r>
          </w:p>
        </w:tc>
        <w:tc>
          <w:tcPr>
            <w:tcW w:w="603" w:type="pct"/>
            <w:shd w:val="clear" w:color="auto" w:fill="auto"/>
            <w:vAlign w:val="center"/>
          </w:tcPr>
          <w:p w14:paraId="23A3706D" w14:textId="77777777" w:rsidR="002944E1" w:rsidRPr="009234AD" w:rsidRDefault="002944E1" w:rsidP="002944E1">
            <w:pPr>
              <w:pStyle w:val="101"/>
              <w:rPr>
                <w:sz w:val="18"/>
              </w:rPr>
            </w:pPr>
            <w:r w:rsidRPr="009234AD">
              <w:rPr>
                <w:sz w:val="18"/>
              </w:rPr>
              <w:t>Индивидуальная жилая застройка</w:t>
            </w:r>
          </w:p>
        </w:tc>
        <w:tc>
          <w:tcPr>
            <w:tcW w:w="201" w:type="pct"/>
            <w:shd w:val="clear" w:color="auto" w:fill="auto"/>
            <w:vAlign w:val="center"/>
          </w:tcPr>
          <w:p w14:paraId="501CC583" w14:textId="5E070471" w:rsidR="002944E1" w:rsidRPr="009234AD" w:rsidRDefault="002944E1" w:rsidP="002944E1">
            <w:pPr>
              <w:pStyle w:val="101"/>
              <w:jc w:val="center"/>
              <w:rPr>
                <w:sz w:val="18"/>
              </w:rPr>
            </w:pPr>
            <w:r w:rsidRPr="009234AD">
              <w:rPr>
                <w:sz w:val="18"/>
              </w:rPr>
              <w:t>0,01</w:t>
            </w:r>
          </w:p>
        </w:tc>
        <w:tc>
          <w:tcPr>
            <w:tcW w:w="201" w:type="pct"/>
            <w:shd w:val="clear" w:color="auto" w:fill="auto"/>
            <w:vAlign w:val="center"/>
          </w:tcPr>
          <w:p w14:paraId="7AD20A1A" w14:textId="62EC7189" w:rsidR="002944E1" w:rsidRPr="009234AD" w:rsidRDefault="002944E1" w:rsidP="002944E1">
            <w:pPr>
              <w:pStyle w:val="101"/>
              <w:jc w:val="center"/>
              <w:rPr>
                <w:sz w:val="18"/>
              </w:rPr>
            </w:pPr>
            <w:r w:rsidRPr="009234AD">
              <w:rPr>
                <w:sz w:val="18"/>
              </w:rPr>
              <w:t>-</w:t>
            </w:r>
          </w:p>
        </w:tc>
        <w:tc>
          <w:tcPr>
            <w:tcW w:w="201" w:type="pct"/>
            <w:vAlign w:val="center"/>
          </w:tcPr>
          <w:p w14:paraId="66DA8DA4" w14:textId="76A7B23A" w:rsidR="002944E1" w:rsidRPr="009234AD" w:rsidRDefault="002944E1" w:rsidP="002944E1">
            <w:pPr>
              <w:pStyle w:val="101"/>
              <w:jc w:val="center"/>
              <w:rPr>
                <w:sz w:val="18"/>
              </w:rPr>
            </w:pPr>
            <w:r w:rsidRPr="009234AD">
              <w:rPr>
                <w:sz w:val="18"/>
              </w:rPr>
              <w:t>0,00</w:t>
            </w:r>
          </w:p>
        </w:tc>
        <w:tc>
          <w:tcPr>
            <w:tcW w:w="201" w:type="pct"/>
            <w:shd w:val="clear" w:color="auto" w:fill="auto"/>
            <w:vAlign w:val="center"/>
          </w:tcPr>
          <w:p w14:paraId="6978B2B4" w14:textId="6E22D751" w:rsidR="002944E1" w:rsidRPr="009234AD" w:rsidRDefault="002944E1" w:rsidP="002944E1">
            <w:pPr>
              <w:pStyle w:val="101"/>
              <w:jc w:val="center"/>
              <w:rPr>
                <w:sz w:val="18"/>
              </w:rPr>
            </w:pPr>
            <w:r w:rsidRPr="009234AD">
              <w:rPr>
                <w:sz w:val="18"/>
              </w:rPr>
              <w:t>0,01</w:t>
            </w:r>
          </w:p>
        </w:tc>
        <w:tc>
          <w:tcPr>
            <w:tcW w:w="252" w:type="pct"/>
            <w:shd w:val="clear" w:color="auto" w:fill="auto"/>
            <w:vAlign w:val="center"/>
          </w:tcPr>
          <w:p w14:paraId="566C9355" w14:textId="492F9C94" w:rsidR="002944E1" w:rsidRPr="009234AD" w:rsidRDefault="002944E1" w:rsidP="002944E1">
            <w:pPr>
              <w:pStyle w:val="101"/>
              <w:jc w:val="center"/>
              <w:rPr>
                <w:sz w:val="18"/>
              </w:rPr>
            </w:pPr>
            <w:r w:rsidRPr="009234AD">
              <w:rPr>
                <w:sz w:val="18"/>
              </w:rPr>
              <w:t>34</w:t>
            </w:r>
          </w:p>
        </w:tc>
        <w:tc>
          <w:tcPr>
            <w:tcW w:w="201" w:type="pct"/>
            <w:vAlign w:val="center"/>
          </w:tcPr>
          <w:p w14:paraId="1E5D0BF5" w14:textId="5C052C8E" w:rsidR="002944E1" w:rsidRPr="009234AD" w:rsidRDefault="002944E1" w:rsidP="002944E1">
            <w:pPr>
              <w:pStyle w:val="101"/>
              <w:jc w:val="center"/>
              <w:rPr>
                <w:sz w:val="18"/>
              </w:rPr>
            </w:pPr>
            <w:r w:rsidRPr="009234AD">
              <w:rPr>
                <w:sz w:val="18"/>
              </w:rPr>
              <w:t>0,04</w:t>
            </w:r>
          </w:p>
        </w:tc>
        <w:tc>
          <w:tcPr>
            <w:tcW w:w="201" w:type="pct"/>
            <w:vAlign w:val="center"/>
          </w:tcPr>
          <w:p w14:paraId="72A074F1" w14:textId="78E982AE" w:rsidR="002944E1" w:rsidRPr="009234AD" w:rsidRDefault="008646C8" w:rsidP="002944E1">
            <w:pPr>
              <w:pStyle w:val="101"/>
              <w:jc w:val="center"/>
              <w:rPr>
                <w:sz w:val="18"/>
              </w:rPr>
            </w:pPr>
            <w:r w:rsidRPr="009234AD">
              <w:rPr>
                <w:sz w:val="18"/>
              </w:rPr>
              <w:t>-</w:t>
            </w:r>
          </w:p>
        </w:tc>
        <w:tc>
          <w:tcPr>
            <w:tcW w:w="201" w:type="pct"/>
            <w:vAlign w:val="center"/>
          </w:tcPr>
          <w:p w14:paraId="10B33192" w14:textId="6D002FC0" w:rsidR="002944E1" w:rsidRPr="009234AD" w:rsidRDefault="002944E1" w:rsidP="002944E1">
            <w:pPr>
              <w:pStyle w:val="101"/>
              <w:jc w:val="center"/>
              <w:rPr>
                <w:sz w:val="18"/>
              </w:rPr>
            </w:pPr>
            <w:r w:rsidRPr="009234AD">
              <w:rPr>
                <w:sz w:val="18"/>
              </w:rPr>
              <w:t>0,01</w:t>
            </w:r>
          </w:p>
        </w:tc>
        <w:tc>
          <w:tcPr>
            <w:tcW w:w="201" w:type="pct"/>
            <w:vAlign w:val="center"/>
          </w:tcPr>
          <w:p w14:paraId="458176CB" w14:textId="3B34C805" w:rsidR="002944E1" w:rsidRPr="009234AD" w:rsidRDefault="002944E1" w:rsidP="002944E1">
            <w:pPr>
              <w:pStyle w:val="101"/>
              <w:jc w:val="center"/>
              <w:rPr>
                <w:sz w:val="18"/>
              </w:rPr>
            </w:pPr>
            <w:r w:rsidRPr="009234AD">
              <w:rPr>
                <w:sz w:val="18"/>
              </w:rPr>
              <w:t>0,04</w:t>
            </w:r>
          </w:p>
        </w:tc>
        <w:tc>
          <w:tcPr>
            <w:tcW w:w="252" w:type="pct"/>
            <w:vAlign w:val="center"/>
          </w:tcPr>
          <w:p w14:paraId="12B731E6" w14:textId="08FD2897" w:rsidR="002944E1" w:rsidRPr="009234AD" w:rsidRDefault="002944E1" w:rsidP="002944E1">
            <w:pPr>
              <w:pStyle w:val="101"/>
              <w:jc w:val="center"/>
              <w:rPr>
                <w:sz w:val="18"/>
              </w:rPr>
            </w:pPr>
            <w:r w:rsidRPr="009234AD">
              <w:rPr>
                <w:sz w:val="18"/>
              </w:rPr>
              <w:t>168</w:t>
            </w:r>
          </w:p>
        </w:tc>
        <w:tc>
          <w:tcPr>
            <w:tcW w:w="201" w:type="pct"/>
            <w:shd w:val="clear" w:color="auto" w:fill="auto"/>
            <w:vAlign w:val="center"/>
          </w:tcPr>
          <w:p w14:paraId="19020A77" w14:textId="2038EC33" w:rsidR="002944E1" w:rsidRPr="009234AD" w:rsidRDefault="002944E1" w:rsidP="002944E1">
            <w:pPr>
              <w:pStyle w:val="101"/>
              <w:jc w:val="center"/>
              <w:rPr>
                <w:sz w:val="18"/>
              </w:rPr>
            </w:pPr>
            <w:r w:rsidRPr="009234AD">
              <w:rPr>
                <w:sz w:val="18"/>
              </w:rPr>
              <w:t>0,16</w:t>
            </w:r>
          </w:p>
        </w:tc>
        <w:tc>
          <w:tcPr>
            <w:tcW w:w="201" w:type="pct"/>
            <w:shd w:val="clear" w:color="auto" w:fill="auto"/>
            <w:vAlign w:val="center"/>
          </w:tcPr>
          <w:p w14:paraId="7E583CC3" w14:textId="7E7630E3" w:rsidR="002944E1" w:rsidRPr="009234AD" w:rsidRDefault="008646C8" w:rsidP="002944E1">
            <w:pPr>
              <w:pStyle w:val="101"/>
              <w:jc w:val="center"/>
              <w:rPr>
                <w:sz w:val="18"/>
              </w:rPr>
            </w:pPr>
            <w:r w:rsidRPr="009234AD">
              <w:rPr>
                <w:sz w:val="18"/>
              </w:rPr>
              <w:t>-</w:t>
            </w:r>
          </w:p>
        </w:tc>
        <w:tc>
          <w:tcPr>
            <w:tcW w:w="201" w:type="pct"/>
            <w:shd w:val="clear" w:color="auto" w:fill="auto"/>
            <w:vAlign w:val="center"/>
          </w:tcPr>
          <w:p w14:paraId="1A1FF443" w14:textId="61A70B68" w:rsidR="002944E1" w:rsidRPr="009234AD" w:rsidRDefault="002944E1" w:rsidP="002944E1">
            <w:pPr>
              <w:pStyle w:val="101"/>
              <w:jc w:val="center"/>
              <w:rPr>
                <w:sz w:val="18"/>
              </w:rPr>
            </w:pPr>
            <w:r w:rsidRPr="009234AD">
              <w:rPr>
                <w:sz w:val="18"/>
              </w:rPr>
              <w:t>0,02</w:t>
            </w:r>
          </w:p>
        </w:tc>
        <w:tc>
          <w:tcPr>
            <w:tcW w:w="201" w:type="pct"/>
            <w:shd w:val="clear" w:color="auto" w:fill="auto"/>
            <w:vAlign w:val="center"/>
          </w:tcPr>
          <w:p w14:paraId="56EA65B6" w14:textId="606D858C" w:rsidR="002944E1" w:rsidRPr="009234AD" w:rsidRDefault="002944E1" w:rsidP="002944E1">
            <w:pPr>
              <w:pStyle w:val="101"/>
              <w:jc w:val="center"/>
              <w:rPr>
                <w:sz w:val="18"/>
              </w:rPr>
            </w:pPr>
            <w:r w:rsidRPr="009234AD">
              <w:rPr>
                <w:sz w:val="18"/>
              </w:rPr>
              <w:t>0,19</w:t>
            </w:r>
          </w:p>
        </w:tc>
        <w:tc>
          <w:tcPr>
            <w:tcW w:w="252" w:type="pct"/>
            <w:shd w:val="clear" w:color="auto" w:fill="auto"/>
            <w:vAlign w:val="center"/>
          </w:tcPr>
          <w:p w14:paraId="794CD9DF" w14:textId="0278325A" w:rsidR="002944E1" w:rsidRPr="009234AD" w:rsidRDefault="002944E1" w:rsidP="002944E1">
            <w:pPr>
              <w:pStyle w:val="101"/>
              <w:jc w:val="center"/>
              <w:rPr>
                <w:sz w:val="18"/>
              </w:rPr>
            </w:pPr>
            <w:r w:rsidRPr="009234AD">
              <w:rPr>
                <w:sz w:val="18"/>
              </w:rPr>
              <w:t>704</w:t>
            </w:r>
          </w:p>
        </w:tc>
        <w:tc>
          <w:tcPr>
            <w:tcW w:w="201" w:type="pct"/>
            <w:vAlign w:val="center"/>
          </w:tcPr>
          <w:p w14:paraId="144F294A" w14:textId="6F455585" w:rsidR="002944E1" w:rsidRPr="009234AD" w:rsidRDefault="002944E1" w:rsidP="002944E1">
            <w:pPr>
              <w:pStyle w:val="101"/>
              <w:jc w:val="center"/>
              <w:rPr>
                <w:sz w:val="18"/>
              </w:rPr>
            </w:pPr>
            <w:r w:rsidRPr="009234AD">
              <w:rPr>
                <w:sz w:val="18"/>
              </w:rPr>
              <w:t>0,20</w:t>
            </w:r>
          </w:p>
        </w:tc>
        <w:tc>
          <w:tcPr>
            <w:tcW w:w="201" w:type="pct"/>
            <w:vAlign w:val="center"/>
          </w:tcPr>
          <w:p w14:paraId="3BEFB74D" w14:textId="069A5F34" w:rsidR="002944E1" w:rsidRPr="009234AD" w:rsidRDefault="008646C8" w:rsidP="002944E1">
            <w:pPr>
              <w:pStyle w:val="101"/>
              <w:jc w:val="center"/>
              <w:rPr>
                <w:sz w:val="18"/>
              </w:rPr>
            </w:pPr>
            <w:r w:rsidRPr="009234AD">
              <w:rPr>
                <w:sz w:val="18"/>
              </w:rPr>
              <w:t>-</w:t>
            </w:r>
          </w:p>
        </w:tc>
        <w:tc>
          <w:tcPr>
            <w:tcW w:w="201" w:type="pct"/>
            <w:vAlign w:val="center"/>
          </w:tcPr>
          <w:p w14:paraId="7657E062" w14:textId="4FB628FE" w:rsidR="002944E1" w:rsidRPr="009234AD" w:rsidRDefault="002944E1" w:rsidP="002944E1">
            <w:pPr>
              <w:pStyle w:val="101"/>
              <w:jc w:val="center"/>
              <w:rPr>
                <w:sz w:val="18"/>
              </w:rPr>
            </w:pPr>
            <w:r w:rsidRPr="009234AD">
              <w:rPr>
                <w:sz w:val="18"/>
              </w:rPr>
              <w:t>0,03</w:t>
            </w:r>
          </w:p>
        </w:tc>
        <w:tc>
          <w:tcPr>
            <w:tcW w:w="201" w:type="pct"/>
            <w:vAlign w:val="center"/>
          </w:tcPr>
          <w:p w14:paraId="24480085" w14:textId="1A4F8586" w:rsidR="002944E1" w:rsidRPr="009234AD" w:rsidRDefault="002944E1" w:rsidP="002944E1">
            <w:pPr>
              <w:pStyle w:val="101"/>
              <w:jc w:val="center"/>
              <w:rPr>
                <w:sz w:val="18"/>
              </w:rPr>
            </w:pPr>
            <w:r w:rsidRPr="009234AD">
              <w:rPr>
                <w:sz w:val="18"/>
              </w:rPr>
              <w:t>0,23</w:t>
            </w:r>
          </w:p>
        </w:tc>
        <w:tc>
          <w:tcPr>
            <w:tcW w:w="252" w:type="pct"/>
            <w:vAlign w:val="center"/>
          </w:tcPr>
          <w:p w14:paraId="7948BDF6" w14:textId="74843118" w:rsidR="002944E1" w:rsidRPr="009234AD" w:rsidRDefault="002944E1" w:rsidP="002944E1">
            <w:pPr>
              <w:pStyle w:val="101"/>
              <w:jc w:val="center"/>
              <w:rPr>
                <w:sz w:val="18"/>
              </w:rPr>
            </w:pPr>
            <w:r w:rsidRPr="009234AD">
              <w:rPr>
                <w:sz w:val="18"/>
              </w:rPr>
              <w:t>872</w:t>
            </w:r>
          </w:p>
        </w:tc>
      </w:tr>
      <w:tr w:rsidR="009234AD" w:rsidRPr="009234AD" w14:paraId="78D0CF3D" w14:textId="77777777" w:rsidTr="00E15C29">
        <w:trPr>
          <w:cantSplit/>
        </w:trPr>
        <w:tc>
          <w:tcPr>
            <w:tcW w:w="179" w:type="pct"/>
            <w:shd w:val="clear" w:color="auto" w:fill="auto"/>
            <w:vAlign w:val="center"/>
          </w:tcPr>
          <w:p w14:paraId="75C67053" w14:textId="31571317" w:rsidR="002944E1" w:rsidRPr="009234AD" w:rsidRDefault="002944E1" w:rsidP="002944E1">
            <w:pPr>
              <w:pStyle w:val="101"/>
              <w:jc w:val="center"/>
              <w:rPr>
                <w:sz w:val="18"/>
              </w:rPr>
            </w:pPr>
            <w:r w:rsidRPr="009234AD">
              <w:rPr>
                <w:sz w:val="18"/>
              </w:rPr>
              <w:t>1.3</w:t>
            </w:r>
          </w:p>
        </w:tc>
        <w:tc>
          <w:tcPr>
            <w:tcW w:w="603" w:type="pct"/>
            <w:shd w:val="clear" w:color="auto" w:fill="auto"/>
            <w:vAlign w:val="center"/>
          </w:tcPr>
          <w:p w14:paraId="58D0144A" w14:textId="77777777" w:rsidR="002944E1" w:rsidRPr="009234AD" w:rsidRDefault="002944E1" w:rsidP="002944E1">
            <w:pPr>
              <w:pStyle w:val="101"/>
              <w:rPr>
                <w:sz w:val="18"/>
              </w:rPr>
            </w:pPr>
            <w:r w:rsidRPr="009234AD">
              <w:rPr>
                <w:sz w:val="18"/>
              </w:rPr>
              <w:t>Общественно-деловая застройка</w:t>
            </w:r>
          </w:p>
        </w:tc>
        <w:tc>
          <w:tcPr>
            <w:tcW w:w="201" w:type="pct"/>
            <w:shd w:val="clear" w:color="auto" w:fill="auto"/>
            <w:vAlign w:val="center"/>
          </w:tcPr>
          <w:p w14:paraId="41A749B4" w14:textId="29DCB9D6" w:rsidR="002944E1" w:rsidRPr="009234AD" w:rsidRDefault="002944E1" w:rsidP="002944E1">
            <w:pPr>
              <w:pStyle w:val="101"/>
              <w:jc w:val="center"/>
              <w:rPr>
                <w:sz w:val="18"/>
              </w:rPr>
            </w:pPr>
            <w:r w:rsidRPr="009234AD">
              <w:rPr>
                <w:sz w:val="18"/>
              </w:rPr>
              <w:t>0,16</w:t>
            </w:r>
          </w:p>
        </w:tc>
        <w:tc>
          <w:tcPr>
            <w:tcW w:w="201" w:type="pct"/>
            <w:shd w:val="clear" w:color="auto" w:fill="auto"/>
            <w:vAlign w:val="center"/>
          </w:tcPr>
          <w:p w14:paraId="49C34AAB" w14:textId="7D643AE1" w:rsidR="002944E1" w:rsidRPr="009234AD" w:rsidRDefault="002944E1" w:rsidP="002944E1">
            <w:pPr>
              <w:pStyle w:val="101"/>
              <w:jc w:val="center"/>
              <w:rPr>
                <w:sz w:val="18"/>
              </w:rPr>
            </w:pPr>
            <w:r w:rsidRPr="009234AD">
              <w:rPr>
                <w:sz w:val="18"/>
              </w:rPr>
              <w:t>0,10</w:t>
            </w:r>
          </w:p>
        </w:tc>
        <w:tc>
          <w:tcPr>
            <w:tcW w:w="201" w:type="pct"/>
            <w:vAlign w:val="center"/>
          </w:tcPr>
          <w:p w14:paraId="64145883" w14:textId="1FF4359D" w:rsidR="002944E1" w:rsidRPr="009234AD" w:rsidRDefault="002944E1" w:rsidP="002944E1">
            <w:pPr>
              <w:pStyle w:val="101"/>
              <w:jc w:val="center"/>
              <w:rPr>
                <w:sz w:val="18"/>
              </w:rPr>
            </w:pPr>
            <w:r w:rsidRPr="009234AD">
              <w:rPr>
                <w:sz w:val="18"/>
              </w:rPr>
              <w:t>0,01</w:t>
            </w:r>
          </w:p>
        </w:tc>
        <w:tc>
          <w:tcPr>
            <w:tcW w:w="201" w:type="pct"/>
            <w:shd w:val="clear" w:color="auto" w:fill="auto"/>
            <w:vAlign w:val="center"/>
          </w:tcPr>
          <w:p w14:paraId="7B9483FC" w14:textId="4487C4FA" w:rsidR="002944E1" w:rsidRPr="009234AD" w:rsidRDefault="002944E1" w:rsidP="002944E1">
            <w:pPr>
              <w:pStyle w:val="101"/>
              <w:jc w:val="center"/>
              <w:rPr>
                <w:sz w:val="18"/>
              </w:rPr>
            </w:pPr>
            <w:r w:rsidRPr="009234AD">
              <w:rPr>
                <w:sz w:val="18"/>
              </w:rPr>
              <w:t>0,27</w:t>
            </w:r>
          </w:p>
        </w:tc>
        <w:tc>
          <w:tcPr>
            <w:tcW w:w="252" w:type="pct"/>
            <w:shd w:val="clear" w:color="auto" w:fill="auto"/>
            <w:vAlign w:val="center"/>
          </w:tcPr>
          <w:p w14:paraId="0B98580E" w14:textId="3C0448C6" w:rsidR="002944E1" w:rsidRPr="009234AD" w:rsidRDefault="002944E1" w:rsidP="002944E1">
            <w:pPr>
              <w:pStyle w:val="101"/>
              <w:jc w:val="center"/>
              <w:rPr>
                <w:sz w:val="18"/>
              </w:rPr>
            </w:pPr>
            <w:r w:rsidRPr="009234AD">
              <w:rPr>
                <w:sz w:val="18"/>
              </w:rPr>
              <w:t>813</w:t>
            </w:r>
          </w:p>
        </w:tc>
        <w:tc>
          <w:tcPr>
            <w:tcW w:w="201" w:type="pct"/>
            <w:vAlign w:val="center"/>
          </w:tcPr>
          <w:p w14:paraId="6E76CE26" w14:textId="72EA379D" w:rsidR="002944E1" w:rsidRPr="009234AD" w:rsidRDefault="002944E1" w:rsidP="002944E1">
            <w:pPr>
              <w:pStyle w:val="101"/>
              <w:jc w:val="center"/>
              <w:rPr>
                <w:sz w:val="18"/>
              </w:rPr>
            </w:pPr>
            <w:r w:rsidRPr="009234AD">
              <w:rPr>
                <w:sz w:val="18"/>
              </w:rPr>
              <w:t>0,16</w:t>
            </w:r>
          </w:p>
        </w:tc>
        <w:tc>
          <w:tcPr>
            <w:tcW w:w="201" w:type="pct"/>
            <w:vAlign w:val="center"/>
          </w:tcPr>
          <w:p w14:paraId="5ECF896E" w14:textId="1E646D09" w:rsidR="002944E1" w:rsidRPr="009234AD" w:rsidRDefault="002944E1" w:rsidP="002944E1">
            <w:pPr>
              <w:pStyle w:val="101"/>
              <w:jc w:val="center"/>
              <w:rPr>
                <w:sz w:val="18"/>
              </w:rPr>
            </w:pPr>
            <w:r w:rsidRPr="009234AD">
              <w:rPr>
                <w:sz w:val="18"/>
              </w:rPr>
              <w:t>0,10</w:t>
            </w:r>
          </w:p>
        </w:tc>
        <w:tc>
          <w:tcPr>
            <w:tcW w:w="201" w:type="pct"/>
            <w:vAlign w:val="center"/>
          </w:tcPr>
          <w:p w14:paraId="5AD82417" w14:textId="0DB7B46F" w:rsidR="002944E1" w:rsidRPr="009234AD" w:rsidRDefault="002944E1" w:rsidP="002944E1">
            <w:pPr>
              <w:pStyle w:val="101"/>
              <w:jc w:val="center"/>
              <w:rPr>
                <w:sz w:val="18"/>
              </w:rPr>
            </w:pPr>
            <w:r w:rsidRPr="009234AD">
              <w:rPr>
                <w:sz w:val="18"/>
              </w:rPr>
              <w:t>0,00</w:t>
            </w:r>
          </w:p>
        </w:tc>
        <w:tc>
          <w:tcPr>
            <w:tcW w:w="201" w:type="pct"/>
            <w:vAlign w:val="center"/>
          </w:tcPr>
          <w:p w14:paraId="30ED6C1C" w14:textId="5B91C8B6" w:rsidR="002944E1" w:rsidRPr="009234AD" w:rsidRDefault="002944E1" w:rsidP="002944E1">
            <w:pPr>
              <w:pStyle w:val="101"/>
              <w:jc w:val="center"/>
              <w:rPr>
                <w:sz w:val="18"/>
              </w:rPr>
            </w:pPr>
            <w:r w:rsidRPr="009234AD">
              <w:rPr>
                <w:sz w:val="18"/>
              </w:rPr>
              <w:t>0,27</w:t>
            </w:r>
          </w:p>
        </w:tc>
        <w:tc>
          <w:tcPr>
            <w:tcW w:w="252" w:type="pct"/>
            <w:vAlign w:val="center"/>
          </w:tcPr>
          <w:p w14:paraId="1F593B47" w14:textId="730ACC38" w:rsidR="002944E1" w:rsidRPr="009234AD" w:rsidRDefault="002944E1" w:rsidP="002944E1">
            <w:pPr>
              <w:pStyle w:val="101"/>
              <w:jc w:val="center"/>
              <w:rPr>
                <w:sz w:val="18"/>
              </w:rPr>
            </w:pPr>
            <w:r w:rsidRPr="009234AD">
              <w:rPr>
                <w:sz w:val="18"/>
              </w:rPr>
              <w:t>813</w:t>
            </w:r>
          </w:p>
        </w:tc>
        <w:tc>
          <w:tcPr>
            <w:tcW w:w="201" w:type="pct"/>
            <w:vAlign w:val="center"/>
          </w:tcPr>
          <w:p w14:paraId="3D43C2BF" w14:textId="64A933DC" w:rsidR="002944E1" w:rsidRPr="009234AD" w:rsidRDefault="002944E1" w:rsidP="002944E1">
            <w:pPr>
              <w:pStyle w:val="101"/>
              <w:jc w:val="center"/>
              <w:rPr>
                <w:sz w:val="18"/>
              </w:rPr>
            </w:pPr>
            <w:r w:rsidRPr="009234AD">
              <w:rPr>
                <w:sz w:val="18"/>
              </w:rPr>
              <w:t>0,16</w:t>
            </w:r>
          </w:p>
        </w:tc>
        <w:tc>
          <w:tcPr>
            <w:tcW w:w="201" w:type="pct"/>
            <w:vAlign w:val="center"/>
          </w:tcPr>
          <w:p w14:paraId="6B92FCD0" w14:textId="4A375D42" w:rsidR="002944E1" w:rsidRPr="009234AD" w:rsidRDefault="002944E1" w:rsidP="002944E1">
            <w:pPr>
              <w:pStyle w:val="101"/>
              <w:jc w:val="center"/>
              <w:rPr>
                <w:sz w:val="18"/>
              </w:rPr>
            </w:pPr>
            <w:r w:rsidRPr="009234AD">
              <w:rPr>
                <w:sz w:val="18"/>
              </w:rPr>
              <w:t>0,10</w:t>
            </w:r>
          </w:p>
        </w:tc>
        <w:tc>
          <w:tcPr>
            <w:tcW w:w="201" w:type="pct"/>
            <w:vAlign w:val="center"/>
          </w:tcPr>
          <w:p w14:paraId="00F9B931" w14:textId="49017AC0" w:rsidR="002944E1" w:rsidRPr="009234AD" w:rsidRDefault="002944E1" w:rsidP="002944E1">
            <w:pPr>
              <w:pStyle w:val="101"/>
              <w:jc w:val="center"/>
              <w:rPr>
                <w:sz w:val="18"/>
              </w:rPr>
            </w:pPr>
            <w:r w:rsidRPr="009234AD">
              <w:rPr>
                <w:sz w:val="18"/>
              </w:rPr>
              <w:t>0,00</w:t>
            </w:r>
          </w:p>
        </w:tc>
        <w:tc>
          <w:tcPr>
            <w:tcW w:w="201" w:type="pct"/>
            <w:vAlign w:val="center"/>
          </w:tcPr>
          <w:p w14:paraId="07424992" w14:textId="58CF066B" w:rsidR="002944E1" w:rsidRPr="009234AD" w:rsidRDefault="002944E1" w:rsidP="002944E1">
            <w:pPr>
              <w:pStyle w:val="101"/>
              <w:jc w:val="center"/>
              <w:rPr>
                <w:sz w:val="18"/>
              </w:rPr>
            </w:pPr>
            <w:r w:rsidRPr="009234AD">
              <w:rPr>
                <w:sz w:val="18"/>
              </w:rPr>
              <w:t>0,27</w:t>
            </w:r>
          </w:p>
        </w:tc>
        <w:tc>
          <w:tcPr>
            <w:tcW w:w="252" w:type="pct"/>
            <w:vAlign w:val="center"/>
          </w:tcPr>
          <w:p w14:paraId="150D256F" w14:textId="58304FE8" w:rsidR="002944E1" w:rsidRPr="009234AD" w:rsidRDefault="002944E1" w:rsidP="002944E1">
            <w:pPr>
              <w:pStyle w:val="101"/>
              <w:jc w:val="center"/>
              <w:rPr>
                <w:sz w:val="18"/>
              </w:rPr>
            </w:pPr>
            <w:r w:rsidRPr="009234AD">
              <w:rPr>
                <w:sz w:val="18"/>
              </w:rPr>
              <w:t>813</w:t>
            </w:r>
          </w:p>
        </w:tc>
        <w:tc>
          <w:tcPr>
            <w:tcW w:w="201" w:type="pct"/>
            <w:vAlign w:val="center"/>
          </w:tcPr>
          <w:p w14:paraId="3461C591" w14:textId="77C212B5" w:rsidR="002944E1" w:rsidRPr="009234AD" w:rsidRDefault="002944E1" w:rsidP="002944E1">
            <w:pPr>
              <w:pStyle w:val="101"/>
              <w:jc w:val="center"/>
              <w:rPr>
                <w:sz w:val="18"/>
              </w:rPr>
            </w:pPr>
            <w:r w:rsidRPr="009234AD">
              <w:rPr>
                <w:sz w:val="18"/>
              </w:rPr>
              <w:t>0,16</w:t>
            </w:r>
          </w:p>
        </w:tc>
        <w:tc>
          <w:tcPr>
            <w:tcW w:w="201" w:type="pct"/>
            <w:vAlign w:val="center"/>
          </w:tcPr>
          <w:p w14:paraId="25E50A48" w14:textId="6B54B053" w:rsidR="002944E1" w:rsidRPr="009234AD" w:rsidRDefault="002944E1" w:rsidP="002944E1">
            <w:pPr>
              <w:pStyle w:val="101"/>
              <w:jc w:val="center"/>
              <w:rPr>
                <w:sz w:val="18"/>
              </w:rPr>
            </w:pPr>
            <w:r w:rsidRPr="009234AD">
              <w:rPr>
                <w:sz w:val="18"/>
              </w:rPr>
              <w:t>0,10</w:t>
            </w:r>
          </w:p>
        </w:tc>
        <w:tc>
          <w:tcPr>
            <w:tcW w:w="201" w:type="pct"/>
            <w:vAlign w:val="center"/>
          </w:tcPr>
          <w:p w14:paraId="5EC829A2" w14:textId="2AFD42AF" w:rsidR="002944E1" w:rsidRPr="009234AD" w:rsidRDefault="002944E1" w:rsidP="002944E1">
            <w:pPr>
              <w:pStyle w:val="101"/>
              <w:jc w:val="center"/>
              <w:rPr>
                <w:sz w:val="18"/>
              </w:rPr>
            </w:pPr>
            <w:r w:rsidRPr="009234AD">
              <w:rPr>
                <w:sz w:val="18"/>
              </w:rPr>
              <w:t>0,00</w:t>
            </w:r>
          </w:p>
        </w:tc>
        <w:tc>
          <w:tcPr>
            <w:tcW w:w="201" w:type="pct"/>
            <w:vAlign w:val="center"/>
          </w:tcPr>
          <w:p w14:paraId="3FF21A42" w14:textId="50F40805" w:rsidR="002944E1" w:rsidRPr="009234AD" w:rsidRDefault="002944E1" w:rsidP="002944E1">
            <w:pPr>
              <w:pStyle w:val="101"/>
              <w:jc w:val="center"/>
              <w:rPr>
                <w:sz w:val="18"/>
              </w:rPr>
            </w:pPr>
            <w:r w:rsidRPr="009234AD">
              <w:rPr>
                <w:sz w:val="18"/>
              </w:rPr>
              <w:t>0,27</w:t>
            </w:r>
          </w:p>
        </w:tc>
        <w:tc>
          <w:tcPr>
            <w:tcW w:w="252" w:type="pct"/>
            <w:vAlign w:val="center"/>
          </w:tcPr>
          <w:p w14:paraId="45E6356F" w14:textId="19FA45DE" w:rsidR="002944E1" w:rsidRPr="009234AD" w:rsidRDefault="002944E1" w:rsidP="002944E1">
            <w:pPr>
              <w:pStyle w:val="101"/>
              <w:jc w:val="center"/>
              <w:rPr>
                <w:sz w:val="18"/>
              </w:rPr>
            </w:pPr>
            <w:r w:rsidRPr="009234AD">
              <w:rPr>
                <w:sz w:val="18"/>
              </w:rPr>
              <w:t>813</w:t>
            </w:r>
          </w:p>
        </w:tc>
      </w:tr>
      <w:tr w:rsidR="009234AD" w:rsidRPr="009234AD" w14:paraId="3E59D094" w14:textId="77777777" w:rsidTr="00E15C29">
        <w:trPr>
          <w:cantSplit/>
          <w:trHeight w:val="371"/>
        </w:trPr>
        <w:tc>
          <w:tcPr>
            <w:tcW w:w="179" w:type="pct"/>
            <w:shd w:val="clear" w:color="auto" w:fill="auto"/>
            <w:vAlign w:val="center"/>
          </w:tcPr>
          <w:p w14:paraId="7DAB41C8" w14:textId="106551A8" w:rsidR="002944E1" w:rsidRPr="009234AD" w:rsidRDefault="002944E1" w:rsidP="002944E1">
            <w:pPr>
              <w:pStyle w:val="101"/>
              <w:jc w:val="center"/>
              <w:rPr>
                <w:sz w:val="18"/>
              </w:rPr>
            </w:pPr>
          </w:p>
        </w:tc>
        <w:tc>
          <w:tcPr>
            <w:tcW w:w="603" w:type="pct"/>
            <w:shd w:val="clear" w:color="auto" w:fill="auto"/>
            <w:vAlign w:val="center"/>
          </w:tcPr>
          <w:p w14:paraId="2E0781C7" w14:textId="77777777" w:rsidR="002944E1" w:rsidRPr="009234AD" w:rsidRDefault="002944E1" w:rsidP="002944E1">
            <w:pPr>
              <w:pStyle w:val="101"/>
              <w:rPr>
                <w:b/>
                <w:sz w:val="18"/>
              </w:rPr>
            </w:pPr>
            <w:r w:rsidRPr="009234AD">
              <w:rPr>
                <w:b/>
                <w:sz w:val="18"/>
              </w:rPr>
              <w:t>Всего</w:t>
            </w:r>
          </w:p>
        </w:tc>
        <w:tc>
          <w:tcPr>
            <w:tcW w:w="201" w:type="pct"/>
            <w:shd w:val="clear" w:color="auto" w:fill="auto"/>
            <w:vAlign w:val="center"/>
          </w:tcPr>
          <w:p w14:paraId="710A8D53" w14:textId="46BA5473" w:rsidR="002944E1" w:rsidRPr="009234AD" w:rsidRDefault="002944E1" w:rsidP="002944E1">
            <w:pPr>
              <w:pStyle w:val="101"/>
              <w:jc w:val="center"/>
              <w:rPr>
                <w:b/>
                <w:sz w:val="18"/>
              </w:rPr>
            </w:pPr>
            <w:r w:rsidRPr="009234AD">
              <w:rPr>
                <w:b/>
                <w:sz w:val="18"/>
              </w:rPr>
              <w:t>0,50</w:t>
            </w:r>
          </w:p>
        </w:tc>
        <w:tc>
          <w:tcPr>
            <w:tcW w:w="201" w:type="pct"/>
            <w:shd w:val="clear" w:color="auto" w:fill="auto"/>
            <w:vAlign w:val="center"/>
          </w:tcPr>
          <w:p w14:paraId="3CDCA7C8" w14:textId="30E1CFAD" w:rsidR="002944E1" w:rsidRPr="009234AD" w:rsidRDefault="002944E1" w:rsidP="002944E1">
            <w:pPr>
              <w:pStyle w:val="101"/>
              <w:jc w:val="center"/>
              <w:rPr>
                <w:b/>
                <w:sz w:val="18"/>
              </w:rPr>
            </w:pPr>
            <w:r w:rsidRPr="009234AD">
              <w:rPr>
                <w:b/>
                <w:sz w:val="18"/>
              </w:rPr>
              <w:t>0,10</w:t>
            </w:r>
          </w:p>
        </w:tc>
        <w:tc>
          <w:tcPr>
            <w:tcW w:w="201" w:type="pct"/>
            <w:vAlign w:val="center"/>
          </w:tcPr>
          <w:p w14:paraId="781D7C98" w14:textId="3DEE5295" w:rsidR="002944E1" w:rsidRPr="009234AD" w:rsidRDefault="002944E1" w:rsidP="002944E1">
            <w:pPr>
              <w:pStyle w:val="101"/>
              <w:jc w:val="center"/>
              <w:rPr>
                <w:b/>
                <w:sz w:val="18"/>
              </w:rPr>
            </w:pPr>
            <w:r w:rsidRPr="009234AD">
              <w:rPr>
                <w:b/>
                <w:sz w:val="18"/>
              </w:rPr>
              <w:t>0,09</w:t>
            </w:r>
          </w:p>
        </w:tc>
        <w:tc>
          <w:tcPr>
            <w:tcW w:w="201" w:type="pct"/>
            <w:shd w:val="clear" w:color="auto" w:fill="auto"/>
            <w:vAlign w:val="center"/>
          </w:tcPr>
          <w:p w14:paraId="1E41C45D" w14:textId="6D811718" w:rsidR="002944E1" w:rsidRPr="009234AD" w:rsidRDefault="002944E1" w:rsidP="002944E1">
            <w:pPr>
              <w:pStyle w:val="101"/>
              <w:jc w:val="center"/>
              <w:rPr>
                <w:b/>
                <w:sz w:val="18"/>
              </w:rPr>
            </w:pPr>
            <w:r w:rsidRPr="009234AD">
              <w:rPr>
                <w:b/>
                <w:sz w:val="18"/>
              </w:rPr>
              <w:t>0,69</w:t>
            </w:r>
          </w:p>
        </w:tc>
        <w:tc>
          <w:tcPr>
            <w:tcW w:w="252" w:type="pct"/>
            <w:shd w:val="clear" w:color="auto" w:fill="auto"/>
            <w:vAlign w:val="center"/>
          </w:tcPr>
          <w:p w14:paraId="5C16E20D" w14:textId="573780D3" w:rsidR="002944E1" w:rsidRPr="009234AD" w:rsidRDefault="002944E1" w:rsidP="002944E1">
            <w:pPr>
              <w:pStyle w:val="101"/>
              <w:jc w:val="center"/>
              <w:rPr>
                <w:b/>
                <w:sz w:val="18"/>
              </w:rPr>
            </w:pPr>
            <w:r w:rsidRPr="009234AD">
              <w:rPr>
                <w:b/>
                <w:sz w:val="18"/>
              </w:rPr>
              <w:t>2512</w:t>
            </w:r>
          </w:p>
        </w:tc>
        <w:tc>
          <w:tcPr>
            <w:tcW w:w="201" w:type="pct"/>
            <w:vAlign w:val="center"/>
          </w:tcPr>
          <w:p w14:paraId="74EAE463" w14:textId="02CDC56A" w:rsidR="002944E1" w:rsidRPr="009234AD" w:rsidRDefault="002944E1" w:rsidP="002944E1">
            <w:pPr>
              <w:pStyle w:val="101"/>
              <w:jc w:val="center"/>
              <w:rPr>
                <w:b/>
                <w:sz w:val="18"/>
              </w:rPr>
            </w:pPr>
            <w:r w:rsidRPr="009234AD">
              <w:rPr>
                <w:b/>
                <w:sz w:val="18"/>
              </w:rPr>
              <w:t>0,53</w:t>
            </w:r>
          </w:p>
        </w:tc>
        <w:tc>
          <w:tcPr>
            <w:tcW w:w="201" w:type="pct"/>
            <w:vAlign w:val="center"/>
          </w:tcPr>
          <w:p w14:paraId="724897BB" w14:textId="2B1B1813" w:rsidR="002944E1" w:rsidRPr="009234AD" w:rsidRDefault="002944E1" w:rsidP="002944E1">
            <w:pPr>
              <w:pStyle w:val="101"/>
              <w:jc w:val="center"/>
              <w:rPr>
                <w:b/>
                <w:sz w:val="18"/>
              </w:rPr>
            </w:pPr>
            <w:r w:rsidRPr="009234AD">
              <w:rPr>
                <w:b/>
                <w:sz w:val="18"/>
              </w:rPr>
              <w:t>0,10</w:t>
            </w:r>
          </w:p>
        </w:tc>
        <w:tc>
          <w:tcPr>
            <w:tcW w:w="201" w:type="pct"/>
            <w:vAlign w:val="center"/>
          </w:tcPr>
          <w:p w14:paraId="65F1E52E" w14:textId="49775CF5" w:rsidR="002944E1" w:rsidRPr="009234AD" w:rsidRDefault="002944E1" w:rsidP="002944E1">
            <w:pPr>
              <w:pStyle w:val="101"/>
              <w:jc w:val="center"/>
              <w:rPr>
                <w:b/>
                <w:sz w:val="18"/>
              </w:rPr>
            </w:pPr>
            <w:r w:rsidRPr="009234AD">
              <w:rPr>
                <w:b/>
                <w:sz w:val="18"/>
              </w:rPr>
              <w:t>0,08</w:t>
            </w:r>
          </w:p>
        </w:tc>
        <w:tc>
          <w:tcPr>
            <w:tcW w:w="201" w:type="pct"/>
            <w:vAlign w:val="center"/>
          </w:tcPr>
          <w:p w14:paraId="0BF2067B" w14:textId="0335FB80" w:rsidR="002944E1" w:rsidRPr="009234AD" w:rsidRDefault="002944E1" w:rsidP="002944E1">
            <w:pPr>
              <w:pStyle w:val="101"/>
              <w:jc w:val="center"/>
              <w:rPr>
                <w:b/>
                <w:sz w:val="18"/>
              </w:rPr>
            </w:pPr>
            <w:r w:rsidRPr="009234AD">
              <w:rPr>
                <w:b/>
                <w:sz w:val="18"/>
              </w:rPr>
              <w:t>0,71</w:t>
            </w:r>
          </w:p>
        </w:tc>
        <w:tc>
          <w:tcPr>
            <w:tcW w:w="252" w:type="pct"/>
            <w:vAlign w:val="center"/>
          </w:tcPr>
          <w:p w14:paraId="5EEF5E52" w14:textId="0049765C" w:rsidR="002944E1" w:rsidRPr="009234AD" w:rsidRDefault="002944E1" w:rsidP="002944E1">
            <w:pPr>
              <w:pStyle w:val="101"/>
              <w:jc w:val="center"/>
              <w:rPr>
                <w:b/>
                <w:sz w:val="18"/>
              </w:rPr>
            </w:pPr>
            <w:r w:rsidRPr="009234AD">
              <w:rPr>
                <w:b/>
                <w:sz w:val="18"/>
              </w:rPr>
              <w:t>2645</w:t>
            </w:r>
          </w:p>
        </w:tc>
        <w:tc>
          <w:tcPr>
            <w:tcW w:w="201" w:type="pct"/>
            <w:vAlign w:val="center"/>
          </w:tcPr>
          <w:p w14:paraId="20024E20" w14:textId="19361B94" w:rsidR="002944E1" w:rsidRPr="009234AD" w:rsidRDefault="002944E1" w:rsidP="002944E1">
            <w:pPr>
              <w:pStyle w:val="101"/>
              <w:jc w:val="center"/>
              <w:rPr>
                <w:b/>
                <w:sz w:val="18"/>
              </w:rPr>
            </w:pPr>
            <w:r w:rsidRPr="009234AD">
              <w:rPr>
                <w:b/>
                <w:sz w:val="18"/>
              </w:rPr>
              <w:t>0,65</w:t>
            </w:r>
          </w:p>
        </w:tc>
        <w:tc>
          <w:tcPr>
            <w:tcW w:w="201" w:type="pct"/>
            <w:vAlign w:val="center"/>
          </w:tcPr>
          <w:p w14:paraId="137BEF67" w14:textId="4BCCB509" w:rsidR="002944E1" w:rsidRPr="009234AD" w:rsidRDefault="002944E1" w:rsidP="002944E1">
            <w:pPr>
              <w:pStyle w:val="101"/>
              <w:jc w:val="center"/>
              <w:rPr>
                <w:b/>
                <w:sz w:val="18"/>
              </w:rPr>
            </w:pPr>
            <w:r w:rsidRPr="009234AD">
              <w:rPr>
                <w:b/>
                <w:sz w:val="18"/>
              </w:rPr>
              <w:t>0,10</w:t>
            </w:r>
          </w:p>
        </w:tc>
        <w:tc>
          <w:tcPr>
            <w:tcW w:w="201" w:type="pct"/>
            <w:vAlign w:val="center"/>
          </w:tcPr>
          <w:p w14:paraId="149C0ABA" w14:textId="074A03EC" w:rsidR="002944E1" w:rsidRPr="009234AD" w:rsidRDefault="002944E1" w:rsidP="002944E1">
            <w:pPr>
              <w:pStyle w:val="101"/>
              <w:jc w:val="center"/>
              <w:rPr>
                <w:b/>
                <w:sz w:val="18"/>
              </w:rPr>
            </w:pPr>
            <w:r w:rsidRPr="009234AD">
              <w:rPr>
                <w:b/>
                <w:sz w:val="18"/>
              </w:rPr>
              <w:t>0,10</w:t>
            </w:r>
          </w:p>
        </w:tc>
        <w:tc>
          <w:tcPr>
            <w:tcW w:w="201" w:type="pct"/>
            <w:vAlign w:val="center"/>
          </w:tcPr>
          <w:p w14:paraId="41543FE9" w14:textId="3D852C8E" w:rsidR="002944E1" w:rsidRPr="009234AD" w:rsidRDefault="002944E1" w:rsidP="002944E1">
            <w:pPr>
              <w:pStyle w:val="101"/>
              <w:jc w:val="center"/>
              <w:rPr>
                <w:b/>
                <w:sz w:val="18"/>
              </w:rPr>
            </w:pPr>
            <w:r w:rsidRPr="009234AD">
              <w:rPr>
                <w:b/>
                <w:sz w:val="18"/>
              </w:rPr>
              <w:t>0,85</w:t>
            </w:r>
          </w:p>
        </w:tc>
        <w:tc>
          <w:tcPr>
            <w:tcW w:w="252" w:type="pct"/>
            <w:vAlign w:val="center"/>
          </w:tcPr>
          <w:p w14:paraId="5824AC47" w14:textId="50764D60" w:rsidR="002944E1" w:rsidRPr="009234AD" w:rsidRDefault="002944E1" w:rsidP="002944E1">
            <w:pPr>
              <w:pStyle w:val="101"/>
              <w:jc w:val="center"/>
              <w:rPr>
                <w:b/>
                <w:sz w:val="18"/>
              </w:rPr>
            </w:pPr>
            <w:r w:rsidRPr="009234AD">
              <w:rPr>
                <w:b/>
                <w:sz w:val="18"/>
              </w:rPr>
              <w:t>3182</w:t>
            </w:r>
          </w:p>
        </w:tc>
        <w:tc>
          <w:tcPr>
            <w:tcW w:w="201" w:type="pct"/>
            <w:vAlign w:val="center"/>
          </w:tcPr>
          <w:p w14:paraId="11F20972" w14:textId="3CE4767E" w:rsidR="002944E1" w:rsidRPr="009234AD" w:rsidRDefault="002944E1" w:rsidP="002944E1">
            <w:pPr>
              <w:pStyle w:val="101"/>
              <w:jc w:val="center"/>
              <w:rPr>
                <w:b/>
                <w:sz w:val="18"/>
              </w:rPr>
            </w:pPr>
            <w:r w:rsidRPr="009234AD">
              <w:rPr>
                <w:b/>
                <w:sz w:val="18"/>
              </w:rPr>
              <w:t>0,79</w:t>
            </w:r>
          </w:p>
        </w:tc>
        <w:tc>
          <w:tcPr>
            <w:tcW w:w="201" w:type="pct"/>
            <w:vAlign w:val="center"/>
          </w:tcPr>
          <w:p w14:paraId="0D61123D" w14:textId="23A28EFA" w:rsidR="002944E1" w:rsidRPr="009234AD" w:rsidRDefault="002944E1" w:rsidP="002944E1">
            <w:pPr>
              <w:pStyle w:val="101"/>
              <w:jc w:val="center"/>
              <w:rPr>
                <w:b/>
                <w:sz w:val="18"/>
              </w:rPr>
            </w:pPr>
            <w:r w:rsidRPr="009234AD">
              <w:rPr>
                <w:b/>
                <w:sz w:val="18"/>
              </w:rPr>
              <w:t>0,10</w:t>
            </w:r>
          </w:p>
        </w:tc>
        <w:tc>
          <w:tcPr>
            <w:tcW w:w="201" w:type="pct"/>
            <w:vAlign w:val="center"/>
          </w:tcPr>
          <w:p w14:paraId="60056DFF" w14:textId="2E53C013" w:rsidR="002944E1" w:rsidRPr="009234AD" w:rsidRDefault="002944E1" w:rsidP="002944E1">
            <w:pPr>
              <w:pStyle w:val="101"/>
              <w:jc w:val="center"/>
              <w:rPr>
                <w:b/>
                <w:sz w:val="18"/>
              </w:rPr>
            </w:pPr>
            <w:r w:rsidRPr="009234AD">
              <w:rPr>
                <w:b/>
                <w:sz w:val="18"/>
              </w:rPr>
              <w:t>0,13</w:t>
            </w:r>
          </w:p>
        </w:tc>
        <w:tc>
          <w:tcPr>
            <w:tcW w:w="201" w:type="pct"/>
            <w:vAlign w:val="center"/>
          </w:tcPr>
          <w:p w14:paraId="4B59C68C" w14:textId="5DFC55AB" w:rsidR="002944E1" w:rsidRPr="009234AD" w:rsidRDefault="002944E1" w:rsidP="002944E1">
            <w:pPr>
              <w:pStyle w:val="101"/>
              <w:jc w:val="center"/>
              <w:rPr>
                <w:b/>
                <w:sz w:val="18"/>
              </w:rPr>
            </w:pPr>
            <w:r w:rsidRPr="009234AD">
              <w:rPr>
                <w:b/>
                <w:sz w:val="18"/>
              </w:rPr>
              <w:t>1,02</w:t>
            </w:r>
          </w:p>
        </w:tc>
        <w:tc>
          <w:tcPr>
            <w:tcW w:w="252" w:type="pct"/>
            <w:vAlign w:val="center"/>
          </w:tcPr>
          <w:p w14:paraId="4E22CCD0" w14:textId="610ED098" w:rsidR="002944E1" w:rsidRPr="009234AD" w:rsidRDefault="002944E1" w:rsidP="002944E1">
            <w:pPr>
              <w:pStyle w:val="101"/>
              <w:jc w:val="center"/>
              <w:rPr>
                <w:b/>
                <w:sz w:val="18"/>
              </w:rPr>
            </w:pPr>
            <w:r w:rsidRPr="009234AD">
              <w:rPr>
                <w:b/>
                <w:sz w:val="18"/>
              </w:rPr>
              <w:t>3866</w:t>
            </w:r>
          </w:p>
        </w:tc>
      </w:tr>
      <w:tr w:rsidR="009234AD" w:rsidRPr="009234AD" w14:paraId="7EBE68A9" w14:textId="77777777" w:rsidTr="00E15C29">
        <w:trPr>
          <w:cantSplit/>
          <w:trHeight w:val="519"/>
        </w:trPr>
        <w:tc>
          <w:tcPr>
            <w:tcW w:w="179" w:type="pct"/>
            <w:shd w:val="clear" w:color="auto" w:fill="auto"/>
            <w:vAlign w:val="center"/>
          </w:tcPr>
          <w:p w14:paraId="16A393B6" w14:textId="77777777" w:rsidR="00AB5DE8" w:rsidRPr="009234AD" w:rsidRDefault="00AB5DE8" w:rsidP="00450BB8">
            <w:pPr>
              <w:pStyle w:val="101"/>
              <w:jc w:val="center"/>
              <w:rPr>
                <w:sz w:val="18"/>
              </w:rPr>
            </w:pPr>
            <w:r w:rsidRPr="009234AD">
              <w:rPr>
                <w:sz w:val="18"/>
              </w:rPr>
              <w:t>2</w:t>
            </w:r>
          </w:p>
        </w:tc>
        <w:tc>
          <w:tcPr>
            <w:tcW w:w="603" w:type="pct"/>
            <w:shd w:val="clear" w:color="auto" w:fill="auto"/>
            <w:vAlign w:val="center"/>
          </w:tcPr>
          <w:p w14:paraId="1C666DB5" w14:textId="77777777" w:rsidR="00AB5DE8" w:rsidRPr="009234AD" w:rsidRDefault="00AB5DE8" w:rsidP="00450BB8">
            <w:pPr>
              <w:pStyle w:val="101"/>
              <w:rPr>
                <w:sz w:val="18"/>
              </w:rPr>
            </w:pPr>
            <w:r w:rsidRPr="009234AD">
              <w:rPr>
                <w:b/>
                <w:sz w:val="18"/>
              </w:rPr>
              <w:t>п. Усть-Юган (северная часть)</w:t>
            </w:r>
          </w:p>
        </w:tc>
        <w:tc>
          <w:tcPr>
            <w:tcW w:w="201" w:type="pct"/>
            <w:shd w:val="clear" w:color="auto" w:fill="auto"/>
            <w:vAlign w:val="center"/>
          </w:tcPr>
          <w:p w14:paraId="208B8243" w14:textId="77777777" w:rsidR="00AB5DE8" w:rsidRPr="009234AD" w:rsidRDefault="00AB5DE8" w:rsidP="006D467D">
            <w:pPr>
              <w:pStyle w:val="101"/>
              <w:jc w:val="center"/>
              <w:rPr>
                <w:sz w:val="18"/>
              </w:rPr>
            </w:pPr>
          </w:p>
        </w:tc>
        <w:tc>
          <w:tcPr>
            <w:tcW w:w="201" w:type="pct"/>
            <w:shd w:val="clear" w:color="auto" w:fill="auto"/>
            <w:vAlign w:val="center"/>
          </w:tcPr>
          <w:p w14:paraId="2310FF16" w14:textId="77777777" w:rsidR="00AB5DE8" w:rsidRPr="009234AD" w:rsidRDefault="00AB5DE8" w:rsidP="006D467D">
            <w:pPr>
              <w:pStyle w:val="101"/>
              <w:jc w:val="center"/>
              <w:rPr>
                <w:sz w:val="18"/>
              </w:rPr>
            </w:pPr>
          </w:p>
        </w:tc>
        <w:tc>
          <w:tcPr>
            <w:tcW w:w="201" w:type="pct"/>
            <w:vAlign w:val="center"/>
          </w:tcPr>
          <w:p w14:paraId="5E16B20D" w14:textId="77777777" w:rsidR="00AB5DE8" w:rsidRPr="009234AD" w:rsidRDefault="00AB5DE8" w:rsidP="006D467D">
            <w:pPr>
              <w:pStyle w:val="101"/>
              <w:jc w:val="center"/>
              <w:rPr>
                <w:sz w:val="18"/>
              </w:rPr>
            </w:pPr>
          </w:p>
        </w:tc>
        <w:tc>
          <w:tcPr>
            <w:tcW w:w="201" w:type="pct"/>
            <w:shd w:val="clear" w:color="auto" w:fill="auto"/>
            <w:vAlign w:val="center"/>
          </w:tcPr>
          <w:p w14:paraId="27B98C5E" w14:textId="77777777" w:rsidR="00AB5DE8" w:rsidRPr="009234AD" w:rsidRDefault="00AB5DE8" w:rsidP="006D467D">
            <w:pPr>
              <w:pStyle w:val="101"/>
              <w:jc w:val="center"/>
              <w:rPr>
                <w:sz w:val="18"/>
              </w:rPr>
            </w:pPr>
          </w:p>
        </w:tc>
        <w:tc>
          <w:tcPr>
            <w:tcW w:w="252" w:type="pct"/>
            <w:shd w:val="clear" w:color="auto" w:fill="auto"/>
            <w:vAlign w:val="center"/>
          </w:tcPr>
          <w:p w14:paraId="144ABE5A" w14:textId="77777777" w:rsidR="00AB5DE8" w:rsidRPr="009234AD" w:rsidRDefault="00AB5DE8" w:rsidP="006D467D">
            <w:pPr>
              <w:pStyle w:val="101"/>
              <w:jc w:val="center"/>
              <w:rPr>
                <w:sz w:val="18"/>
              </w:rPr>
            </w:pPr>
          </w:p>
        </w:tc>
        <w:tc>
          <w:tcPr>
            <w:tcW w:w="201" w:type="pct"/>
            <w:vAlign w:val="center"/>
          </w:tcPr>
          <w:p w14:paraId="1275521F" w14:textId="77777777" w:rsidR="00AB5DE8" w:rsidRPr="009234AD" w:rsidRDefault="00AB5DE8" w:rsidP="006D467D">
            <w:pPr>
              <w:pStyle w:val="101"/>
              <w:jc w:val="center"/>
              <w:rPr>
                <w:sz w:val="18"/>
              </w:rPr>
            </w:pPr>
          </w:p>
        </w:tc>
        <w:tc>
          <w:tcPr>
            <w:tcW w:w="201" w:type="pct"/>
            <w:vAlign w:val="center"/>
          </w:tcPr>
          <w:p w14:paraId="39DC376B" w14:textId="77777777" w:rsidR="00AB5DE8" w:rsidRPr="009234AD" w:rsidRDefault="00AB5DE8" w:rsidP="006D467D">
            <w:pPr>
              <w:pStyle w:val="101"/>
              <w:jc w:val="center"/>
              <w:rPr>
                <w:sz w:val="18"/>
              </w:rPr>
            </w:pPr>
          </w:p>
        </w:tc>
        <w:tc>
          <w:tcPr>
            <w:tcW w:w="201" w:type="pct"/>
            <w:vAlign w:val="center"/>
          </w:tcPr>
          <w:p w14:paraId="5046DAA3" w14:textId="77777777" w:rsidR="00AB5DE8" w:rsidRPr="009234AD" w:rsidRDefault="00AB5DE8" w:rsidP="006D467D">
            <w:pPr>
              <w:pStyle w:val="101"/>
              <w:jc w:val="center"/>
              <w:rPr>
                <w:sz w:val="18"/>
              </w:rPr>
            </w:pPr>
          </w:p>
        </w:tc>
        <w:tc>
          <w:tcPr>
            <w:tcW w:w="201" w:type="pct"/>
            <w:vAlign w:val="center"/>
          </w:tcPr>
          <w:p w14:paraId="493E8617" w14:textId="77777777" w:rsidR="00AB5DE8" w:rsidRPr="009234AD" w:rsidRDefault="00AB5DE8" w:rsidP="006D467D">
            <w:pPr>
              <w:pStyle w:val="101"/>
              <w:jc w:val="center"/>
              <w:rPr>
                <w:sz w:val="18"/>
              </w:rPr>
            </w:pPr>
          </w:p>
        </w:tc>
        <w:tc>
          <w:tcPr>
            <w:tcW w:w="252" w:type="pct"/>
            <w:vAlign w:val="center"/>
          </w:tcPr>
          <w:p w14:paraId="7EAB0940" w14:textId="77777777" w:rsidR="00AB5DE8" w:rsidRPr="009234AD" w:rsidRDefault="00AB5DE8" w:rsidP="006D467D">
            <w:pPr>
              <w:pStyle w:val="101"/>
              <w:jc w:val="center"/>
              <w:rPr>
                <w:sz w:val="18"/>
              </w:rPr>
            </w:pPr>
          </w:p>
        </w:tc>
        <w:tc>
          <w:tcPr>
            <w:tcW w:w="201" w:type="pct"/>
            <w:vAlign w:val="center"/>
          </w:tcPr>
          <w:p w14:paraId="028EE7D8" w14:textId="77777777" w:rsidR="00AB5DE8" w:rsidRPr="009234AD" w:rsidRDefault="00AB5DE8" w:rsidP="006D467D">
            <w:pPr>
              <w:pStyle w:val="101"/>
              <w:jc w:val="center"/>
              <w:rPr>
                <w:sz w:val="18"/>
              </w:rPr>
            </w:pPr>
          </w:p>
        </w:tc>
        <w:tc>
          <w:tcPr>
            <w:tcW w:w="201" w:type="pct"/>
            <w:vAlign w:val="center"/>
          </w:tcPr>
          <w:p w14:paraId="3F610C3B" w14:textId="77777777" w:rsidR="00AB5DE8" w:rsidRPr="009234AD" w:rsidRDefault="00AB5DE8" w:rsidP="006D467D">
            <w:pPr>
              <w:pStyle w:val="101"/>
              <w:jc w:val="center"/>
              <w:rPr>
                <w:sz w:val="18"/>
              </w:rPr>
            </w:pPr>
          </w:p>
        </w:tc>
        <w:tc>
          <w:tcPr>
            <w:tcW w:w="201" w:type="pct"/>
            <w:vAlign w:val="center"/>
          </w:tcPr>
          <w:p w14:paraId="091F0736" w14:textId="77777777" w:rsidR="00AB5DE8" w:rsidRPr="009234AD" w:rsidRDefault="00AB5DE8" w:rsidP="006D467D">
            <w:pPr>
              <w:pStyle w:val="101"/>
              <w:jc w:val="center"/>
              <w:rPr>
                <w:sz w:val="18"/>
              </w:rPr>
            </w:pPr>
          </w:p>
        </w:tc>
        <w:tc>
          <w:tcPr>
            <w:tcW w:w="201" w:type="pct"/>
            <w:vAlign w:val="center"/>
          </w:tcPr>
          <w:p w14:paraId="06644995" w14:textId="77777777" w:rsidR="00AB5DE8" w:rsidRPr="009234AD" w:rsidRDefault="00AB5DE8" w:rsidP="006D467D">
            <w:pPr>
              <w:pStyle w:val="101"/>
              <w:jc w:val="center"/>
              <w:rPr>
                <w:sz w:val="18"/>
              </w:rPr>
            </w:pPr>
          </w:p>
        </w:tc>
        <w:tc>
          <w:tcPr>
            <w:tcW w:w="252" w:type="pct"/>
            <w:vAlign w:val="center"/>
          </w:tcPr>
          <w:p w14:paraId="50679DFD" w14:textId="77777777" w:rsidR="00AB5DE8" w:rsidRPr="009234AD" w:rsidRDefault="00AB5DE8" w:rsidP="006D467D">
            <w:pPr>
              <w:pStyle w:val="101"/>
              <w:jc w:val="center"/>
              <w:rPr>
                <w:sz w:val="18"/>
              </w:rPr>
            </w:pPr>
          </w:p>
        </w:tc>
        <w:tc>
          <w:tcPr>
            <w:tcW w:w="201" w:type="pct"/>
            <w:vAlign w:val="center"/>
          </w:tcPr>
          <w:p w14:paraId="3224C9FA" w14:textId="77777777" w:rsidR="00AB5DE8" w:rsidRPr="009234AD" w:rsidRDefault="00AB5DE8" w:rsidP="006D467D">
            <w:pPr>
              <w:pStyle w:val="101"/>
              <w:jc w:val="center"/>
              <w:rPr>
                <w:sz w:val="18"/>
              </w:rPr>
            </w:pPr>
          </w:p>
        </w:tc>
        <w:tc>
          <w:tcPr>
            <w:tcW w:w="201" w:type="pct"/>
            <w:vAlign w:val="center"/>
          </w:tcPr>
          <w:p w14:paraId="48655835" w14:textId="77777777" w:rsidR="00AB5DE8" w:rsidRPr="009234AD" w:rsidRDefault="00AB5DE8" w:rsidP="006D467D">
            <w:pPr>
              <w:pStyle w:val="101"/>
              <w:jc w:val="center"/>
              <w:rPr>
                <w:sz w:val="18"/>
              </w:rPr>
            </w:pPr>
          </w:p>
        </w:tc>
        <w:tc>
          <w:tcPr>
            <w:tcW w:w="201" w:type="pct"/>
            <w:vAlign w:val="center"/>
          </w:tcPr>
          <w:p w14:paraId="72F5C1AB" w14:textId="77777777" w:rsidR="00AB5DE8" w:rsidRPr="009234AD" w:rsidRDefault="00AB5DE8" w:rsidP="006D467D">
            <w:pPr>
              <w:pStyle w:val="101"/>
              <w:jc w:val="center"/>
              <w:rPr>
                <w:sz w:val="18"/>
              </w:rPr>
            </w:pPr>
          </w:p>
        </w:tc>
        <w:tc>
          <w:tcPr>
            <w:tcW w:w="201" w:type="pct"/>
            <w:vAlign w:val="center"/>
          </w:tcPr>
          <w:p w14:paraId="5913A3D9" w14:textId="77777777" w:rsidR="00AB5DE8" w:rsidRPr="009234AD" w:rsidRDefault="00AB5DE8" w:rsidP="006D467D">
            <w:pPr>
              <w:pStyle w:val="101"/>
              <w:jc w:val="center"/>
              <w:rPr>
                <w:sz w:val="18"/>
              </w:rPr>
            </w:pPr>
          </w:p>
        </w:tc>
        <w:tc>
          <w:tcPr>
            <w:tcW w:w="252" w:type="pct"/>
            <w:vAlign w:val="center"/>
          </w:tcPr>
          <w:p w14:paraId="618196DE" w14:textId="77777777" w:rsidR="00AB5DE8" w:rsidRPr="009234AD" w:rsidRDefault="00AB5DE8" w:rsidP="006D467D">
            <w:pPr>
              <w:pStyle w:val="101"/>
              <w:jc w:val="center"/>
              <w:rPr>
                <w:sz w:val="18"/>
              </w:rPr>
            </w:pPr>
          </w:p>
        </w:tc>
      </w:tr>
      <w:tr w:rsidR="009234AD" w:rsidRPr="009234AD" w14:paraId="426C181A" w14:textId="77777777" w:rsidTr="00E15C29">
        <w:trPr>
          <w:cantSplit/>
        </w:trPr>
        <w:tc>
          <w:tcPr>
            <w:tcW w:w="179" w:type="pct"/>
            <w:shd w:val="clear" w:color="auto" w:fill="auto"/>
            <w:vAlign w:val="center"/>
          </w:tcPr>
          <w:p w14:paraId="69C21706" w14:textId="4042DB3E" w:rsidR="003631A9" w:rsidRPr="009234AD" w:rsidRDefault="003631A9" w:rsidP="003631A9">
            <w:pPr>
              <w:pStyle w:val="101"/>
              <w:jc w:val="center"/>
              <w:rPr>
                <w:sz w:val="18"/>
              </w:rPr>
            </w:pPr>
            <w:r w:rsidRPr="009234AD">
              <w:rPr>
                <w:sz w:val="18"/>
              </w:rPr>
              <w:t>2.1</w:t>
            </w:r>
          </w:p>
        </w:tc>
        <w:tc>
          <w:tcPr>
            <w:tcW w:w="603" w:type="pct"/>
            <w:shd w:val="clear" w:color="auto" w:fill="auto"/>
            <w:vAlign w:val="center"/>
          </w:tcPr>
          <w:p w14:paraId="55FA364B" w14:textId="77777777" w:rsidR="003631A9" w:rsidRPr="009234AD" w:rsidRDefault="003631A9" w:rsidP="003631A9">
            <w:pPr>
              <w:pStyle w:val="101"/>
              <w:rPr>
                <w:sz w:val="18"/>
              </w:rPr>
            </w:pPr>
            <w:r w:rsidRPr="009234AD">
              <w:rPr>
                <w:sz w:val="18"/>
              </w:rPr>
              <w:t>Многоквартирная жилая застройка</w:t>
            </w:r>
          </w:p>
        </w:tc>
        <w:tc>
          <w:tcPr>
            <w:tcW w:w="201" w:type="pct"/>
            <w:shd w:val="clear" w:color="auto" w:fill="auto"/>
            <w:vAlign w:val="center"/>
          </w:tcPr>
          <w:p w14:paraId="7B01B169" w14:textId="2E76BCF6" w:rsidR="003631A9" w:rsidRPr="009234AD" w:rsidRDefault="003631A9" w:rsidP="006D467D">
            <w:pPr>
              <w:pStyle w:val="101"/>
              <w:jc w:val="center"/>
              <w:rPr>
                <w:sz w:val="18"/>
              </w:rPr>
            </w:pPr>
            <w:r w:rsidRPr="009234AD">
              <w:rPr>
                <w:sz w:val="18"/>
              </w:rPr>
              <w:t>0,</w:t>
            </w:r>
            <w:r w:rsidR="007C1EC0" w:rsidRPr="009234AD">
              <w:rPr>
                <w:sz w:val="18"/>
              </w:rPr>
              <w:t>33</w:t>
            </w:r>
          </w:p>
        </w:tc>
        <w:tc>
          <w:tcPr>
            <w:tcW w:w="201" w:type="pct"/>
            <w:shd w:val="clear" w:color="auto" w:fill="auto"/>
            <w:vAlign w:val="center"/>
          </w:tcPr>
          <w:p w14:paraId="0B000501" w14:textId="1C831F03" w:rsidR="003631A9" w:rsidRPr="009234AD" w:rsidRDefault="008646C8" w:rsidP="006D467D">
            <w:pPr>
              <w:pStyle w:val="101"/>
              <w:jc w:val="center"/>
              <w:rPr>
                <w:sz w:val="18"/>
              </w:rPr>
            </w:pPr>
            <w:r w:rsidRPr="009234AD">
              <w:rPr>
                <w:sz w:val="18"/>
              </w:rPr>
              <w:t>-</w:t>
            </w:r>
          </w:p>
        </w:tc>
        <w:tc>
          <w:tcPr>
            <w:tcW w:w="201" w:type="pct"/>
            <w:vAlign w:val="center"/>
          </w:tcPr>
          <w:p w14:paraId="1ACCB495" w14:textId="794B9E10" w:rsidR="003631A9" w:rsidRPr="009234AD" w:rsidRDefault="007C1EC0" w:rsidP="006D467D">
            <w:pPr>
              <w:pStyle w:val="101"/>
              <w:jc w:val="center"/>
              <w:rPr>
                <w:sz w:val="18"/>
              </w:rPr>
            </w:pPr>
            <w:r w:rsidRPr="009234AD">
              <w:rPr>
                <w:sz w:val="18"/>
              </w:rPr>
              <w:t>-</w:t>
            </w:r>
          </w:p>
        </w:tc>
        <w:tc>
          <w:tcPr>
            <w:tcW w:w="201" w:type="pct"/>
            <w:shd w:val="clear" w:color="auto" w:fill="auto"/>
            <w:vAlign w:val="center"/>
          </w:tcPr>
          <w:p w14:paraId="3A387AF7" w14:textId="03B65B25" w:rsidR="003631A9" w:rsidRPr="009234AD" w:rsidRDefault="003631A9" w:rsidP="006D467D">
            <w:pPr>
              <w:pStyle w:val="101"/>
              <w:jc w:val="center"/>
              <w:rPr>
                <w:sz w:val="18"/>
              </w:rPr>
            </w:pPr>
            <w:r w:rsidRPr="009234AD">
              <w:rPr>
                <w:sz w:val="18"/>
              </w:rPr>
              <w:t>0,33</w:t>
            </w:r>
          </w:p>
        </w:tc>
        <w:tc>
          <w:tcPr>
            <w:tcW w:w="252" w:type="pct"/>
            <w:shd w:val="clear" w:color="auto" w:fill="auto"/>
            <w:vAlign w:val="center"/>
          </w:tcPr>
          <w:p w14:paraId="23D23078" w14:textId="3FB317B1" w:rsidR="003631A9" w:rsidRPr="009234AD" w:rsidRDefault="003631A9" w:rsidP="006D467D">
            <w:pPr>
              <w:pStyle w:val="101"/>
              <w:jc w:val="center"/>
              <w:rPr>
                <w:sz w:val="18"/>
              </w:rPr>
            </w:pPr>
            <w:r w:rsidRPr="009234AD">
              <w:rPr>
                <w:sz w:val="18"/>
              </w:rPr>
              <w:t>1378</w:t>
            </w:r>
          </w:p>
        </w:tc>
        <w:tc>
          <w:tcPr>
            <w:tcW w:w="201" w:type="pct"/>
            <w:vAlign w:val="center"/>
          </w:tcPr>
          <w:p w14:paraId="519A4429" w14:textId="4EAE1CDB" w:rsidR="003631A9" w:rsidRPr="009234AD" w:rsidRDefault="003631A9" w:rsidP="006D467D">
            <w:pPr>
              <w:pStyle w:val="101"/>
              <w:jc w:val="center"/>
              <w:rPr>
                <w:sz w:val="18"/>
              </w:rPr>
            </w:pPr>
            <w:r w:rsidRPr="009234AD">
              <w:rPr>
                <w:sz w:val="18"/>
              </w:rPr>
              <w:t>0,</w:t>
            </w:r>
            <w:r w:rsidR="007C1EC0" w:rsidRPr="009234AD">
              <w:rPr>
                <w:sz w:val="18"/>
              </w:rPr>
              <w:t>3</w:t>
            </w:r>
          </w:p>
        </w:tc>
        <w:tc>
          <w:tcPr>
            <w:tcW w:w="201" w:type="pct"/>
            <w:vAlign w:val="center"/>
          </w:tcPr>
          <w:p w14:paraId="2635A732" w14:textId="79A3E9BF" w:rsidR="003631A9" w:rsidRPr="009234AD" w:rsidRDefault="008646C8" w:rsidP="006D467D">
            <w:pPr>
              <w:pStyle w:val="101"/>
              <w:jc w:val="center"/>
              <w:rPr>
                <w:sz w:val="18"/>
              </w:rPr>
            </w:pPr>
            <w:r w:rsidRPr="009234AD">
              <w:rPr>
                <w:sz w:val="18"/>
              </w:rPr>
              <w:t>-</w:t>
            </w:r>
          </w:p>
        </w:tc>
        <w:tc>
          <w:tcPr>
            <w:tcW w:w="201" w:type="pct"/>
            <w:vAlign w:val="center"/>
          </w:tcPr>
          <w:p w14:paraId="735BFBE2" w14:textId="60B5BE44" w:rsidR="003631A9" w:rsidRPr="009234AD" w:rsidRDefault="007C1EC0" w:rsidP="006D467D">
            <w:pPr>
              <w:pStyle w:val="101"/>
              <w:jc w:val="center"/>
              <w:rPr>
                <w:sz w:val="18"/>
              </w:rPr>
            </w:pPr>
            <w:r w:rsidRPr="009234AD">
              <w:rPr>
                <w:sz w:val="18"/>
              </w:rPr>
              <w:t>-</w:t>
            </w:r>
          </w:p>
        </w:tc>
        <w:tc>
          <w:tcPr>
            <w:tcW w:w="201" w:type="pct"/>
            <w:vAlign w:val="center"/>
          </w:tcPr>
          <w:p w14:paraId="2ADAFB53" w14:textId="21246EF0" w:rsidR="003631A9" w:rsidRPr="009234AD" w:rsidRDefault="003631A9" w:rsidP="006D467D">
            <w:pPr>
              <w:pStyle w:val="101"/>
              <w:jc w:val="center"/>
              <w:rPr>
                <w:sz w:val="18"/>
              </w:rPr>
            </w:pPr>
            <w:r w:rsidRPr="009234AD">
              <w:rPr>
                <w:sz w:val="18"/>
              </w:rPr>
              <w:t>0,30</w:t>
            </w:r>
          </w:p>
        </w:tc>
        <w:tc>
          <w:tcPr>
            <w:tcW w:w="252" w:type="pct"/>
            <w:vAlign w:val="center"/>
          </w:tcPr>
          <w:p w14:paraId="2DE85A1F" w14:textId="7852BC4C" w:rsidR="003631A9" w:rsidRPr="009234AD" w:rsidRDefault="003631A9" w:rsidP="006D467D">
            <w:pPr>
              <w:pStyle w:val="101"/>
              <w:jc w:val="center"/>
              <w:rPr>
                <w:sz w:val="18"/>
              </w:rPr>
            </w:pPr>
            <w:r w:rsidRPr="009234AD">
              <w:rPr>
                <w:sz w:val="18"/>
              </w:rPr>
              <w:t>1234</w:t>
            </w:r>
          </w:p>
        </w:tc>
        <w:tc>
          <w:tcPr>
            <w:tcW w:w="201" w:type="pct"/>
            <w:vAlign w:val="center"/>
          </w:tcPr>
          <w:p w14:paraId="45D62F3A" w14:textId="03AC7962" w:rsidR="003631A9" w:rsidRPr="009234AD" w:rsidRDefault="003631A9" w:rsidP="006D467D">
            <w:pPr>
              <w:pStyle w:val="101"/>
              <w:jc w:val="center"/>
              <w:rPr>
                <w:sz w:val="18"/>
              </w:rPr>
            </w:pPr>
            <w:r w:rsidRPr="009234AD">
              <w:rPr>
                <w:sz w:val="18"/>
              </w:rPr>
              <w:t>0,</w:t>
            </w:r>
            <w:r w:rsidR="007C1EC0" w:rsidRPr="009234AD">
              <w:rPr>
                <w:sz w:val="18"/>
              </w:rPr>
              <w:t>3</w:t>
            </w:r>
          </w:p>
        </w:tc>
        <w:tc>
          <w:tcPr>
            <w:tcW w:w="201" w:type="pct"/>
            <w:vAlign w:val="center"/>
          </w:tcPr>
          <w:p w14:paraId="44DEA75A" w14:textId="35DE99EA" w:rsidR="003631A9" w:rsidRPr="009234AD" w:rsidRDefault="008646C8" w:rsidP="006D467D">
            <w:pPr>
              <w:pStyle w:val="101"/>
              <w:jc w:val="center"/>
              <w:rPr>
                <w:sz w:val="18"/>
              </w:rPr>
            </w:pPr>
            <w:r w:rsidRPr="009234AD">
              <w:rPr>
                <w:sz w:val="18"/>
              </w:rPr>
              <w:t>-</w:t>
            </w:r>
          </w:p>
        </w:tc>
        <w:tc>
          <w:tcPr>
            <w:tcW w:w="201" w:type="pct"/>
            <w:vAlign w:val="center"/>
          </w:tcPr>
          <w:p w14:paraId="2CC6F506" w14:textId="5C7D8559" w:rsidR="003631A9" w:rsidRPr="009234AD" w:rsidRDefault="007C1EC0" w:rsidP="006D467D">
            <w:pPr>
              <w:pStyle w:val="101"/>
              <w:jc w:val="center"/>
              <w:rPr>
                <w:sz w:val="18"/>
              </w:rPr>
            </w:pPr>
            <w:r w:rsidRPr="009234AD">
              <w:rPr>
                <w:sz w:val="18"/>
              </w:rPr>
              <w:t>-</w:t>
            </w:r>
          </w:p>
        </w:tc>
        <w:tc>
          <w:tcPr>
            <w:tcW w:w="201" w:type="pct"/>
            <w:vAlign w:val="center"/>
          </w:tcPr>
          <w:p w14:paraId="67B2AC09" w14:textId="6ACC12A8" w:rsidR="003631A9" w:rsidRPr="009234AD" w:rsidRDefault="003631A9" w:rsidP="006D467D">
            <w:pPr>
              <w:pStyle w:val="101"/>
              <w:jc w:val="center"/>
              <w:rPr>
                <w:sz w:val="18"/>
              </w:rPr>
            </w:pPr>
            <w:r w:rsidRPr="009234AD">
              <w:rPr>
                <w:sz w:val="18"/>
              </w:rPr>
              <w:t>0,30</w:t>
            </w:r>
          </w:p>
        </w:tc>
        <w:tc>
          <w:tcPr>
            <w:tcW w:w="252" w:type="pct"/>
            <w:vAlign w:val="center"/>
          </w:tcPr>
          <w:p w14:paraId="4C7ED2B3" w14:textId="74D9E99D" w:rsidR="003631A9" w:rsidRPr="009234AD" w:rsidRDefault="003631A9" w:rsidP="006D467D">
            <w:pPr>
              <w:pStyle w:val="101"/>
              <w:jc w:val="center"/>
              <w:rPr>
                <w:sz w:val="18"/>
              </w:rPr>
            </w:pPr>
            <w:r w:rsidRPr="009234AD">
              <w:rPr>
                <w:sz w:val="18"/>
              </w:rPr>
              <w:t>1234</w:t>
            </w:r>
          </w:p>
        </w:tc>
        <w:tc>
          <w:tcPr>
            <w:tcW w:w="201" w:type="pct"/>
            <w:vAlign w:val="center"/>
          </w:tcPr>
          <w:p w14:paraId="3865F96A" w14:textId="426DB2D2" w:rsidR="003631A9" w:rsidRPr="009234AD" w:rsidRDefault="003631A9" w:rsidP="006D467D">
            <w:pPr>
              <w:pStyle w:val="101"/>
              <w:jc w:val="center"/>
              <w:rPr>
                <w:sz w:val="18"/>
              </w:rPr>
            </w:pPr>
            <w:r w:rsidRPr="009234AD">
              <w:rPr>
                <w:sz w:val="18"/>
              </w:rPr>
              <w:t>0,</w:t>
            </w:r>
            <w:r w:rsidR="007C1EC0" w:rsidRPr="009234AD">
              <w:rPr>
                <w:sz w:val="18"/>
              </w:rPr>
              <w:t>3</w:t>
            </w:r>
          </w:p>
        </w:tc>
        <w:tc>
          <w:tcPr>
            <w:tcW w:w="201" w:type="pct"/>
            <w:vAlign w:val="center"/>
          </w:tcPr>
          <w:p w14:paraId="3B1E2FEC" w14:textId="3F8C0FC5" w:rsidR="003631A9" w:rsidRPr="009234AD" w:rsidRDefault="008646C8" w:rsidP="006D467D">
            <w:pPr>
              <w:pStyle w:val="101"/>
              <w:jc w:val="center"/>
              <w:rPr>
                <w:sz w:val="18"/>
              </w:rPr>
            </w:pPr>
            <w:r w:rsidRPr="009234AD">
              <w:rPr>
                <w:sz w:val="18"/>
              </w:rPr>
              <w:t>-</w:t>
            </w:r>
          </w:p>
        </w:tc>
        <w:tc>
          <w:tcPr>
            <w:tcW w:w="201" w:type="pct"/>
            <w:vAlign w:val="center"/>
          </w:tcPr>
          <w:p w14:paraId="10215777" w14:textId="4FD5A1F8" w:rsidR="003631A9" w:rsidRPr="009234AD" w:rsidRDefault="007C1EC0" w:rsidP="006D467D">
            <w:pPr>
              <w:pStyle w:val="101"/>
              <w:jc w:val="center"/>
              <w:rPr>
                <w:sz w:val="18"/>
              </w:rPr>
            </w:pPr>
            <w:r w:rsidRPr="009234AD">
              <w:rPr>
                <w:sz w:val="18"/>
              </w:rPr>
              <w:t>-</w:t>
            </w:r>
          </w:p>
        </w:tc>
        <w:tc>
          <w:tcPr>
            <w:tcW w:w="201" w:type="pct"/>
            <w:vAlign w:val="center"/>
          </w:tcPr>
          <w:p w14:paraId="6A2524D4" w14:textId="5381B9DE" w:rsidR="003631A9" w:rsidRPr="009234AD" w:rsidRDefault="003631A9" w:rsidP="006D467D">
            <w:pPr>
              <w:pStyle w:val="101"/>
              <w:jc w:val="center"/>
              <w:rPr>
                <w:sz w:val="18"/>
              </w:rPr>
            </w:pPr>
            <w:r w:rsidRPr="009234AD">
              <w:rPr>
                <w:sz w:val="18"/>
              </w:rPr>
              <w:t>0,30</w:t>
            </w:r>
          </w:p>
        </w:tc>
        <w:tc>
          <w:tcPr>
            <w:tcW w:w="252" w:type="pct"/>
            <w:vAlign w:val="center"/>
          </w:tcPr>
          <w:p w14:paraId="2E02C67D" w14:textId="362EE639" w:rsidR="003631A9" w:rsidRPr="009234AD" w:rsidRDefault="003631A9" w:rsidP="006D467D">
            <w:pPr>
              <w:pStyle w:val="101"/>
              <w:jc w:val="center"/>
              <w:rPr>
                <w:sz w:val="18"/>
              </w:rPr>
            </w:pPr>
            <w:r w:rsidRPr="009234AD">
              <w:rPr>
                <w:sz w:val="18"/>
              </w:rPr>
              <w:t>1234</w:t>
            </w:r>
          </w:p>
        </w:tc>
      </w:tr>
      <w:tr w:rsidR="009234AD" w:rsidRPr="009234AD" w14:paraId="430178DF" w14:textId="77777777" w:rsidTr="00E15C29">
        <w:trPr>
          <w:cantSplit/>
        </w:trPr>
        <w:tc>
          <w:tcPr>
            <w:tcW w:w="179" w:type="pct"/>
            <w:shd w:val="clear" w:color="auto" w:fill="auto"/>
            <w:vAlign w:val="center"/>
          </w:tcPr>
          <w:p w14:paraId="47E56839" w14:textId="45505738" w:rsidR="003631A9" w:rsidRPr="009234AD" w:rsidRDefault="003631A9" w:rsidP="003631A9">
            <w:pPr>
              <w:pStyle w:val="101"/>
              <w:jc w:val="center"/>
              <w:rPr>
                <w:sz w:val="18"/>
              </w:rPr>
            </w:pPr>
            <w:r w:rsidRPr="009234AD">
              <w:rPr>
                <w:sz w:val="18"/>
              </w:rPr>
              <w:t>2.2</w:t>
            </w:r>
          </w:p>
        </w:tc>
        <w:tc>
          <w:tcPr>
            <w:tcW w:w="603" w:type="pct"/>
            <w:shd w:val="clear" w:color="auto" w:fill="auto"/>
            <w:vAlign w:val="center"/>
          </w:tcPr>
          <w:p w14:paraId="46DC3730" w14:textId="77777777" w:rsidR="003631A9" w:rsidRPr="009234AD" w:rsidRDefault="003631A9" w:rsidP="003631A9">
            <w:pPr>
              <w:pStyle w:val="101"/>
              <w:rPr>
                <w:sz w:val="18"/>
              </w:rPr>
            </w:pPr>
            <w:r w:rsidRPr="009234AD">
              <w:rPr>
                <w:sz w:val="18"/>
              </w:rPr>
              <w:t>Индивидуальная жилая застройка</w:t>
            </w:r>
          </w:p>
        </w:tc>
        <w:tc>
          <w:tcPr>
            <w:tcW w:w="201" w:type="pct"/>
            <w:shd w:val="clear" w:color="auto" w:fill="auto"/>
            <w:vAlign w:val="center"/>
          </w:tcPr>
          <w:p w14:paraId="093DF62C" w14:textId="6BC0F6F9" w:rsidR="003631A9" w:rsidRPr="009234AD" w:rsidRDefault="003631A9" w:rsidP="006D467D">
            <w:pPr>
              <w:pStyle w:val="101"/>
              <w:jc w:val="center"/>
              <w:rPr>
                <w:sz w:val="18"/>
              </w:rPr>
            </w:pPr>
            <w:r w:rsidRPr="009234AD">
              <w:rPr>
                <w:sz w:val="18"/>
              </w:rPr>
              <w:t>0,</w:t>
            </w:r>
            <w:r w:rsidR="007C1EC0" w:rsidRPr="009234AD">
              <w:rPr>
                <w:sz w:val="18"/>
              </w:rPr>
              <w:t>56</w:t>
            </w:r>
          </w:p>
        </w:tc>
        <w:tc>
          <w:tcPr>
            <w:tcW w:w="201" w:type="pct"/>
            <w:shd w:val="clear" w:color="auto" w:fill="auto"/>
            <w:vAlign w:val="center"/>
          </w:tcPr>
          <w:p w14:paraId="29199F46" w14:textId="3EA72D59" w:rsidR="003631A9" w:rsidRPr="009234AD" w:rsidRDefault="008646C8" w:rsidP="006D467D">
            <w:pPr>
              <w:pStyle w:val="101"/>
              <w:jc w:val="center"/>
              <w:rPr>
                <w:sz w:val="18"/>
              </w:rPr>
            </w:pPr>
            <w:r w:rsidRPr="009234AD">
              <w:rPr>
                <w:sz w:val="18"/>
              </w:rPr>
              <w:t>-</w:t>
            </w:r>
          </w:p>
        </w:tc>
        <w:tc>
          <w:tcPr>
            <w:tcW w:w="201" w:type="pct"/>
            <w:vAlign w:val="center"/>
          </w:tcPr>
          <w:p w14:paraId="56FFF720" w14:textId="53E26712" w:rsidR="003631A9" w:rsidRPr="009234AD" w:rsidRDefault="007C1EC0" w:rsidP="006D467D">
            <w:pPr>
              <w:pStyle w:val="101"/>
              <w:jc w:val="center"/>
              <w:rPr>
                <w:sz w:val="18"/>
              </w:rPr>
            </w:pPr>
            <w:r w:rsidRPr="009234AD">
              <w:rPr>
                <w:sz w:val="18"/>
              </w:rPr>
              <w:t>-</w:t>
            </w:r>
          </w:p>
        </w:tc>
        <w:tc>
          <w:tcPr>
            <w:tcW w:w="201" w:type="pct"/>
            <w:shd w:val="clear" w:color="auto" w:fill="auto"/>
            <w:vAlign w:val="center"/>
          </w:tcPr>
          <w:p w14:paraId="34B87765" w14:textId="4E9BA5E7" w:rsidR="003631A9" w:rsidRPr="009234AD" w:rsidRDefault="003631A9" w:rsidP="006D467D">
            <w:pPr>
              <w:pStyle w:val="101"/>
              <w:jc w:val="center"/>
              <w:rPr>
                <w:sz w:val="18"/>
              </w:rPr>
            </w:pPr>
            <w:r w:rsidRPr="009234AD">
              <w:rPr>
                <w:sz w:val="18"/>
              </w:rPr>
              <w:t>0,</w:t>
            </w:r>
            <w:r w:rsidR="007C1EC0" w:rsidRPr="009234AD">
              <w:rPr>
                <w:sz w:val="18"/>
              </w:rPr>
              <w:t>56</w:t>
            </w:r>
          </w:p>
        </w:tc>
        <w:tc>
          <w:tcPr>
            <w:tcW w:w="252" w:type="pct"/>
            <w:shd w:val="clear" w:color="auto" w:fill="auto"/>
            <w:vAlign w:val="center"/>
          </w:tcPr>
          <w:p w14:paraId="23C91F55" w14:textId="54A0B525" w:rsidR="003631A9" w:rsidRPr="009234AD" w:rsidRDefault="003631A9" w:rsidP="006D467D">
            <w:pPr>
              <w:pStyle w:val="101"/>
              <w:jc w:val="center"/>
              <w:rPr>
                <w:sz w:val="18"/>
              </w:rPr>
            </w:pPr>
            <w:r w:rsidRPr="009234AD">
              <w:rPr>
                <w:sz w:val="18"/>
              </w:rPr>
              <w:t>2080</w:t>
            </w:r>
          </w:p>
        </w:tc>
        <w:tc>
          <w:tcPr>
            <w:tcW w:w="201" w:type="pct"/>
            <w:vAlign w:val="center"/>
          </w:tcPr>
          <w:p w14:paraId="75C3B7D9" w14:textId="60472DA7" w:rsidR="003631A9" w:rsidRPr="009234AD" w:rsidRDefault="003631A9" w:rsidP="006D467D">
            <w:pPr>
              <w:pStyle w:val="101"/>
              <w:jc w:val="center"/>
              <w:rPr>
                <w:sz w:val="18"/>
              </w:rPr>
            </w:pPr>
            <w:r w:rsidRPr="009234AD">
              <w:rPr>
                <w:sz w:val="18"/>
              </w:rPr>
              <w:t>0,</w:t>
            </w:r>
            <w:r w:rsidR="007C1EC0" w:rsidRPr="009234AD">
              <w:rPr>
                <w:sz w:val="18"/>
              </w:rPr>
              <w:t>67</w:t>
            </w:r>
          </w:p>
        </w:tc>
        <w:tc>
          <w:tcPr>
            <w:tcW w:w="201" w:type="pct"/>
            <w:vAlign w:val="center"/>
          </w:tcPr>
          <w:p w14:paraId="7070F3F8" w14:textId="3810E7BB" w:rsidR="003631A9" w:rsidRPr="009234AD" w:rsidRDefault="008646C8" w:rsidP="006D467D">
            <w:pPr>
              <w:pStyle w:val="101"/>
              <w:jc w:val="center"/>
              <w:rPr>
                <w:sz w:val="18"/>
              </w:rPr>
            </w:pPr>
            <w:r w:rsidRPr="009234AD">
              <w:rPr>
                <w:sz w:val="18"/>
              </w:rPr>
              <w:t>-</w:t>
            </w:r>
          </w:p>
        </w:tc>
        <w:tc>
          <w:tcPr>
            <w:tcW w:w="201" w:type="pct"/>
            <w:vAlign w:val="center"/>
          </w:tcPr>
          <w:p w14:paraId="384C5FEA" w14:textId="40F0BCBF" w:rsidR="003631A9" w:rsidRPr="009234AD" w:rsidRDefault="007C1EC0" w:rsidP="006D467D">
            <w:pPr>
              <w:pStyle w:val="101"/>
              <w:jc w:val="center"/>
              <w:rPr>
                <w:sz w:val="18"/>
              </w:rPr>
            </w:pPr>
            <w:r w:rsidRPr="009234AD">
              <w:rPr>
                <w:sz w:val="18"/>
              </w:rPr>
              <w:t>-</w:t>
            </w:r>
          </w:p>
        </w:tc>
        <w:tc>
          <w:tcPr>
            <w:tcW w:w="201" w:type="pct"/>
            <w:vAlign w:val="center"/>
          </w:tcPr>
          <w:p w14:paraId="6508605C" w14:textId="07185771" w:rsidR="003631A9" w:rsidRPr="009234AD" w:rsidRDefault="003631A9" w:rsidP="006D467D">
            <w:pPr>
              <w:pStyle w:val="101"/>
              <w:jc w:val="center"/>
              <w:rPr>
                <w:sz w:val="18"/>
              </w:rPr>
            </w:pPr>
            <w:r w:rsidRPr="009234AD">
              <w:rPr>
                <w:sz w:val="18"/>
              </w:rPr>
              <w:t>0,67</w:t>
            </w:r>
          </w:p>
        </w:tc>
        <w:tc>
          <w:tcPr>
            <w:tcW w:w="252" w:type="pct"/>
            <w:vAlign w:val="center"/>
          </w:tcPr>
          <w:p w14:paraId="0D6586C9" w14:textId="190EB2A9" w:rsidR="003631A9" w:rsidRPr="009234AD" w:rsidRDefault="003631A9" w:rsidP="006D467D">
            <w:pPr>
              <w:pStyle w:val="101"/>
              <w:jc w:val="center"/>
              <w:rPr>
                <w:sz w:val="18"/>
              </w:rPr>
            </w:pPr>
            <w:r w:rsidRPr="009234AD">
              <w:rPr>
                <w:sz w:val="18"/>
              </w:rPr>
              <w:t>2516</w:t>
            </w:r>
          </w:p>
        </w:tc>
        <w:tc>
          <w:tcPr>
            <w:tcW w:w="201" w:type="pct"/>
            <w:vAlign w:val="center"/>
          </w:tcPr>
          <w:p w14:paraId="0AF08CF0" w14:textId="38A07B15" w:rsidR="003631A9" w:rsidRPr="009234AD" w:rsidRDefault="003631A9" w:rsidP="006D467D">
            <w:pPr>
              <w:pStyle w:val="101"/>
              <w:jc w:val="center"/>
              <w:rPr>
                <w:sz w:val="18"/>
              </w:rPr>
            </w:pPr>
            <w:r w:rsidRPr="009234AD">
              <w:rPr>
                <w:sz w:val="18"/>
              </w:rPr>
              <w:t>0,</w:t>
            </w:r>
            <w:r w:rsidR="007C1EC0" w:rsidRPr="009234AD">
              <w:rPr>
                <w:sz w:val="18"/>
              </w:rPr>
              <w:t>71</w:t>
            </w:r>
          </w:p>
        </w:tc>
        <w:tc>
          <w:tcPr>
            <w:tcW w:w="201" w:type="pct"/>
            <w:vAlign w:val="center"/>
          </w:tcPr>
          <w:p w14:paraId="495B8457" w14:textId="127FB100" w:rsidR="003631A9" w:rsidRPr="009234AD" w:rsidRDefault="008646C8" w:rsidP="006D467D">
            <w:pPr>
              <w:pStyle w:val="101"/>
              <w:jc w:val="center"/>
              <w:rPr>
                <w:sz w:val="18"/>
              </w:rPr>
            </w:pPr>
            <w:r w:rsidRPr="009234AD">
              <w:rPr>
                <w:sz w:val="18"/>
              </w:rPr>
              <w:t>-</w:t>
            </w:r>
          </w:p>
        </w:tc>
        <w:tc>
          <w:tcPr>
            <w:tcW w:w="201" w:type="pct"/>
            <w:vAlign w:val="center"/>
          </w:tcPr>
          <w:p w14:paraId="56F0DD70" w14:textId="5FAE1607" w:rsidR="003631A9" w:rsidRPr="009234AD" w:rsidRDefault="007C1EC0" w:rsidP="006D467D">
            <w:pPr>
              <w:pStyle w:val="101"/>
              <w:jc w:val="center"/>
              <w:rPr>
                <w:sz w:val="18"/>
              </w:rPr>
            </w:pPr>
            <w:r w:rsidRPr="009234AD">
              <w:rPr>
                <w:sz w:val="18"/>
              </w:rPr>
              <w:t>-</w:t>
            </w:r>
          </w:p>
        </w:tc>
        <w:tc>
          <w:tcPr>
            <w:tcW w:w="201" w:type="pct"/>
            <w:vAlign w:val="center"/>
          </w:tcPr>
          <w:p w14:paraId="716BF7BD" w14:textId="25B24898" w:rsidR="003631A9" w:rsidRPr="009234AD" w:rsidRDefault="003631A9" w:rsidP="006D467D">
            <w:pPr>
              <w:pStyle w:val="101"/>
              <w:jc w:val="center"/>
              <w:rPr>
                <w:sz w:val="18"/>
              </w:rPr>
            </w:pPr>
            <w:r w:rsidRPr="009234AD">
              <w:rPr>
                <w:sz w:val="18"/>
              </w:rPr>
              <w:t>0,71</w:t>
            </w:r>
          </w:p>
        </w:tc>
        <w:tc>
          <w:tcPr>
            <w:tcW w:w="252" w:type="pct"/>
            <w:vAlign w:val="center"/>
          </w:tcPr>
          <w:p w14:paraId="560BF6A2" w14:textId="66E4336E" w:rsidR="003631A9" w:rsidRPr="009234AD" w:rsidRDefault="003631A9" w:rsidP="006D467D">
            <w:pPr>
              <w:pStyle w:val="101"/>
              <w:jc w:val="center"/>
              <w:rPr>
                <w:sz w:val="18"/>
              </w:rPr>
            </w:pPr>
            <w:r w:rsidRPr="009234AD">
              <w:rPr>
                <w:sz w:val="18"/>
              </w:rPr>
              <w:t>2683</w:t>
            </w:r>
          </w:p>
        </w:tc>
        <w:tc>
          <w:tcPr>
            <w:tcW w:w="201" w:type="pct"/>
            <w:vAlign w:val="center"/>
          </w:tcPr>
          <w:p w14:paraId="24019120" w14:textId="4252862A" w:rsidR="003631A9" w:rsidRPr="009234AD" w:rsidRDefault="003631A9" w:rsidP="006D467D">
            <w:pPr>
              <w:pStyle w:val="101"/>
              <w:jc w:val="center"/>
              <w:rPr>
                <w:sz w:val="18"/>
              </w:rPr>
            </w:pPr>
            <w:r w:rsidRPr="009234AD">
              <w:rPr>
                <w:sz w:val="18"/>
              </w:rPr>
              <w:t>0,</w:t>
            </w:r>
            <w:r w:rsidR="007C1EC0" w:rsidRPr="009234AD">
              <w:rPr>
                <w:sz w:val="18"/>
              </w:rPr>
              <w:t>71</w:t>
            </w:r>
          </w:p>
        </w:tc>
        <w:tc>
          <w:tcPr>
            <w:tcW w:w="201" w:type="pct"/>
            <w:vAlign w:val="center"/>
          </w:tcPr>
          <w:p w14:paraId="6B293E28" w14:textId="648AACAE" w:rsidR="003631A9" w:rsidRPr="009234AD" w:rsidRDefault="008646C8" w:rsidP="006D467D">
            <w:pPr>
              <w:pStyle w:val="101"/>
              <w:jc w:val="center"/>
              <w:rPr>
                <w:sz w:val="18"/>
              </w:rPr>
            </w:pPr>
            <w:r w:rsidRPr="009234AD">
              <w:rPr>
                <w:sz w:val="18"/>
              </w:rPr>
              <w:t>-</w:t>
            </w:r>
          </w:p>
        </w:tc>
        <w:tc>
          <w:tcPr>
            <w:tcW w:w="201" w:type="pct"/>
            <w:vAlign w:val="center"/>
          </w:tcPr>
          <w:p w14:paraId="284273F4" w14:textId="6D802CD7" w:rsidR="003631A9" w:rsidRPr="009234AD" w:rsidRDefault="007C1EC0" w:rsidP="006D467D">
            <w:pPr>
              <w:pStyle w:val="101"/>
              <w:jc w:val="center"/>
              <w:rPr>
                <w:sz w:val="18"/>
              </w:rPr>
            </w:pPr>
            <w:r w:rsidRPr="009234AD">
              <w:rPr>
                <w:sz w:val="18"/>
              </w:rPr>
              <w:t>-</w:t>
            </w:r>
          </w:p>
        </w:tc>
        <w:tc>
          <w:tcPr>
            <w:tcW w:w="201" w:type="pct"/>
            <w:vAlign w:val="center"/>
          </w:tcPr>
          <w:p w14:paraId="18670F04" w14:textId="40BD6242" w:rsidR="003631A9" w:rsidRPr="009234AD" w:rsidRDefault="003631A9" w:rsidP="006D467D">
            <w:pPr>
              <w:pStyle w:val="101"/>
              <w:jc w:val="center"/>
              <w:rPr>
                <w:sz w:val="18"/>
              </w:rPr>
            </w:pPr>
            <w:r w:rsidRPr="009234AD">
              <w:rPr>
                <w:sz w:val="18"/>
              </w:rPr>
              <w:t>0,71</w:t>
            </w:r>
          </w:p>
        </w:tc>
        <w:tc>
          <w:tcPr>
            <w:tcW w:w="252" w:type="pct"/>
            <w:vAlign w:val="center"/>
          </w:tcPr>
          <w:p w14:paraId="44B7C8D8" w14:textId="3A721304" w:rsidR="003631A9" w:rsidRPr="009234AD" w:rsidRDefault="003631A9" w:rsidP="006D467D">
            <w:pPr>
              <w:pStyle w:val="101"/>
              <w:jc w:val="center"/>
              <w:rPr>
                <w:sz w:val="18"/>
              </w:rPr>
            </w:pPr>
            <w:r w:rsidRPr="009234AD">
              <w:rPr>
                <w:sz w:val="18"/>
              </w:rPr>
              <w:t>2683</w:t>
            </w:r>
          </w:p>
        </w:tc>
      </w:tr>
      <w:tr w:rsidR="009234AD" w:rsidRPr="009234AD" w14:paraId="7365BAA3" w14:textId="77777777" w:rsidTr="00E15C29">
        <w:trPr>
          <w:cantSplit/>
        </w:trPr>
        <w:tc>
          <w:tcPr>
            <w:tcW w:w="179" w:type="pct"/>
            <w:shd w:val="clear" w:color="auto" w:fill="auto"/>
            <w:vAlign w:val="center"/>
          </w:tcPr>
          <w:p w14:paraId="2A86D6DC" w14:textId="1CEC908C" w:rsidR="003631A9" w:rsidRPr="009234AD" w:rsidRDefault="003631A9" w:rsidP="003631A9">
            <w:pPr>
              <w:pStyle w:val="101"/>
              <w:jc w:val="center"/>
              <w:rPr>
                <w:sz w:val="18"/>
              </w:rPr>
            </w:pPr>
            <w:r w:rsidRPr="009234AD">
              <w:rPr>
                <w:sz w:val="18"/>
              </w:rPr>
              <w:t>2.3</w:t>
            </w:r>
          </w:p>
        </w:tc>
        <w:tc>
          <w:tcPr>
            <w:tcW w:w="603" w:type="pct"/>
            <w:shd w:val="clear" w:color="auto" w:fill="auto"/>
            <w:vAlign w:val="center"/>
          </w:tcPr>
          <w:p w14:paraId="11ED7337" w14:textId="77777777" w:rsidR="003631A9" w:rsidRPr="009234AD" w:rsidRDefault="003631A9" w:rsidP="003631A9">
            <w:pPr>
              <w:pStyle w:val="101"/>
              <w:rPr>
                <w:sz w:val="18"/>
              </w:rPr>
            </w:pPr>
            <w:r w:rsidRPr="009234AD">
              <w:rPr>
                <w:sz w:val="18"/>
              </w:rPr>
              <w:t>Общественно-деловая застройка</w:t>
            </w:r>
          </w:p>
        </w:tc>
        <w:tc>
          <w:tcPr>
            <w:tcW w:w="201" w:type="pct"/>
            <w:shd w:val="clear" w:color="auto" w:fill="auto"/>
            <w:vAlign w:val="center"/>
          </w:tcPr>
          <w:p w14:paraId="5D69CEC9" w14:textId="58364A5C" w:rsidR="003631A9" w:rsidRPr="009234AD" w:rsidRDefault="003631A9" w:rsidP="006D467D">
            <w:pPr>
              <w:pStyle w:val="101"/>
              <w:jc w:val="center"/>
              <w:rPr>
                <w:sz w:val="18"/>
              </w:rPr>
            </w:pPr>
            <w:r w:rsidRPr="009234AD">
              <w:rPr>
                <w:sz w:val="18"/>
              </w:rPr>
              <w:t>0,</w:t>
            </w:r>
            <w:r w:rsidR="007C1EC0" w:rsidRPr="009234AD">
              <w:rPr>
                <w:sz w:val="18"/>
              </w:rPr>
              <w:t>29</w:t>
            </w:r>
          </w:p>
        </w:tc>
        <w:tc>
          <w:tcPr>
            <w:tcW w:w="201" w:type="pct"/>
            <w:shd w:val="clear" w:color="auto" w:fill="auto"/>
            <w:vAlign w:val="center"/>
          </w:tcPr>
          <w:p w14:paraId="3F2ECBA3" w14:textId="1D2A28D6" w:rsidR="003631A9" w:rsidRPr="009234AD" w:rsidRDefault="003631A9" w:rsidP="006D467D">
            <w:pPr>
              <w:pStyle w:val="101"/>
              <w:jc w:val="center"/>
              <w:rPr>
                <w:sz w:val="18"/>
              </w:rPr>
            </w:pPr>
            <w:r w:rsidRPr="009234AD">
              <w:rPr>
                <w:sz w:val="18"/>
              </w:rPr>
              <w:t>0,11</w:t>
            </w:r>
          </w:p>
        </w:tc>
        <w:tc>
          <w:tcPr>
            <w:tcW w:w="201" w:type="pct"/>
            <w:vAlign w:val="center"/>
          </w:tcPr>
          <w:p w14:paraId="01470529" w14:textId="1B5E1EF8" w:rsidR="003631A9" w:rsidRPr="009234AD" w:rsidRDefault="007C1EC0" w:rsidP="006D467D">
            <w:pPr>
              <w:pStyle w:val="101"/>
              <w:jc w:val="center"/>
              <w:rPr>
                <w:sz w:val="18"/>
              </w:rPr>
            </w:pPr>
            <w:r w:rsidRPr="009234AD">
              <w:rPr>
                <w:sz w:val="18"/>
              </w:rPr>
              <w:t>-</w:t>
            </w:r>
          </w:p>
        </w:tc>
        <w:tc>
          <w:tcPr>
            <w:tcW w:w="201" w:type="pct"/>
            <w:shd w:val="clear" w:color="auto" w:fill="auto"/>
            <w:vAlign w:val="center"/>
          </w:tcPr>
          <w:p w14:paraId="1C9D9A50" w14:textId="46E4591B" w:rsidR="003631A9" w:rsidRPr="009234AD" w:rsidRDefault="003631A9" w:rsidP="006D467D">
            <w:pPr>
              <w:pStyle w:val="101"/>
              <w:jc w:val="center"/>
              <w:rPr>
                <w:sz w:val="18"/>
              </w:rPr>
            </w:pPr>
            <w:r w:rsidRPr="009234AD">
              <w:rPr>
                <w:sz w:val="18"/>
              </w:rPr>
              <w:t>0,</w:t>
            </w:r>
            <w:r w:rsidR="007C1EC0" w:rsidRPr="009234AD">
              <w:rPr>
                <w:sz w:val="18"/>
              </w:rPr>
              <w:t>3</w:t>
            </w:r>
          </w:p>
        </w:tc>
        <w:tc>
          <w:tcPr>
            <w:tcW w:w="252" w:type="pct"/>
            <w:shd w:val="clear" w:color="auto" w:fill="auto"/>
            <w:vAlign w:val="center"/>
          </w:tcPr>
          <w:p w14:paraId="6535AD2D" w14:textId="34523019" w:rsidR="003631A9" w:rsidRPr="009234AD" w:rsidRDefault="003631A9" w:rsidP="006D467D">
            <w:pPr>
              <w:pStyle w:val="101"/>
              <w:jc w:val="center"/>
              <w:rPr>
                <w:sz w:val="18"/>
              </w:rPr>
            </w:pPr>
            <w:r w:rsidRPr="009234AD">
              <w:rPr>
                <w:sz w:val="18"/>
              </w:rPr>
              <w:t>903</w:t>
            </w:r>
          </w:p>
        </w:tc>
        <w:tc>
          <w:tcPr>
            <w:tcW w:w="201" w:type="pct"/>
            <w:vAlign w:val="center"/>
          </w:tcPr>
          <w:p w14:paraId="574192F1" w14:textId="4BDF34FC" w:rsidR="003631A9" w:rsidRPr="009234AD" w:rsidRDefault="003631A9" w:rsidP="006D467D">
            <w:pPr>
              <w:pStyle w:val="101"/>
              <w:jc w:val="center"/>
              <w:rPr>
                <w:sz w:val="18"/>
              </w:rPr>
            </w:pPr>
            <w:r w:rsidRPr="009234AD">
              <w:rPr>
                <w:sz w:val="18"/>
              </w:rPr>
              <w:t>0,18</w:t>
            </w:r>
          </w:p>
        </w:tc>
        <w:tc>
          <w:tcPr>
            <w:tcW w:w="201" w:type="pct"/>
            <w:vAlign w:val="center"/>
          </w:tcPr>
          <w:p w14:paraId="09AF05D0" w14:textId="4D008475" w:rsidR="003631A9" w:rsidRPr="009234AD" w:rsidRDefault="003631A9" w:rsidP="006D467D">
            <w:pPr>
              <w:pStyle w:val="101"/>
              <w:jc w:val="center"/>
              <w:rPr>
                <w:sz w:val="18"/>
              </w:rPr>
            </w:pPr>
            <w:r w:rsidRPr="009234AD">
              <w:rPr>
                <w:sz w:val="18"/>
              </w:rPr>
              <w:t>0,11</w:t>
            </w:r>
          </w:p>
        </w:tc>
        <w:tc>
          <w:tcPr>
            <w:tcW w:w="201" w:type="pct"/>
            <w:vAlign w:val="center"/>
          </w:tcPr>
          <w:p w14:paraId="1A7EC35F" w14:textId="1E9B4058" w:rsidR="003631A9" w:rsidRPr="009234AD" w:rsidRDefault="007C1EC0" w:rsidP="006D467D">
            <w:pPr>
              <w:pStyle w:val="101"/>
              <w:jc w:val="center"/>
              <w:rPr>
                <w:sz w:val="18"/>
              </w:rPr>
            </w:pPr>
            <w:r w:rsidRPr="009234AD">
              <w:rPr>
                <w:sz w:val="18"/>
              </w:rPr>
              <w:t>-</w:t>
            </w:r>
          </w:p>
        </w:tc>
        <w:tc>
          <w:tcPr>
            <w:tcW w:w="201" w:type="pct"/>
            <w:vAlign w:val="center"/>
          </w:tcPr>
          <w:p w14:paraId="0C19DFF1" w14:textId="4BE4301F" w:rsidR="003631A9" w:rsidRPr="009234AD" w:rsidRDefault="003631A9" w:rsidP="006D467D">
            <w:pPr>
              <w:pStyle w:val="101"/>
              <w:jc w:val="center"/>
              <w:rPr>
                <w:sz w:val="18"/>
              </w:rPr>
            </w:pPr>
            <w:r w:rsidRPr="009234AD">
              <w:rPr>
                <w:sz w:val="18"/>
              </w:rPr>
              <w:t>0,29</w:t>
            </w:r>
          </w:p>
        </w:tc>
        <w:tc>
          <w:tcPr>
            <w:tcW w:w="252" w:type="pct"/>
            <w:vAlign w:val="center"/>
          </w:tcPr>
          <w:p w14:paraId="57B0DE84" w14:textId="63E8CB65" w:rsidR="003631A9" w:rsidRPr="009234AD" w:rsidRDefault="003631A9" w:rsidP="006D467D">
            <w:pPr>
              <w:pStyle w:val="101"/>
              <w:jc w:val="center"/>
              <w:rPr>
                <w:sz w:val="18"/>
              </w:rPr>
            </w:pPr>
            <w:r w:rsidRPr="009234AD">
              <w:rPr>
                <w:sz w:val="18"/>
              </w:rPr>
              <w:t>903</w:t>
            </w:r>
          </w:p>
        </w:tc>
        <w:tc>
          <w:tcPr>
            <w:tcW w:w="201" w:type="pct"/>
            <w:vAlign w:val="center"/>
          </w:tcPr>
          <w:p w14:paraId="3755501C" w14:textId="4397C397" w:rsidR="003631A9" w:rsidRPr="009234AD" w:rsidRDefault="003631A9" w:rsidP="006D467D">
            <w:pPr>
              <w:pStyle w:val="101"/>
              <w:jc w:val="center"/>
              <w:rPr>
                <w:sz w:val="18"/>
              </w:rPr>
            </w:pPr>
            <w:r w:rsidRPr="009234AD">
              <w:rPr>
                <w:sz w:val="18"/>
              </w:rPr>
              <w:t>0,18</w:t>
            </w:r>
          </w:p>
        </w:tc>
        <w:tc>
          <w:tcPr>
            <w:tcW w:w="201" w:type="pct"/>
            <w:vAlign w:val="center"/>
          </w:tcPr>
          <w:p w14:paraId="5EEF1A10" w14:textId="30373F90" w:rsidR="003631A9" w:rsidRPr="009234AD" w:rsidRDefault="003631A9" w:rsidP="006D467D">
            <w:pPr>
              <w:pStyle w:val="101"/>
              <w:jc w:val="center"/>
              <w:rPr>
                <w:sz w:val="18"/>
              </w:rPr>
            </w:pPr>
            <w:r w:rsidRPr="009234AD">
              <w:rPr>
                <w:sz w:val="18"/>
              </w:rPr>
              <w:t>0,11</w:t>
            </w:r>
          </w:p>
        </w:tc>
        <w:tc>
          <w:tcPr>
            <w:tcW w:w="201" w:type="pct"/>
            <w:vAlign w:val="center"/>
          </w:tcPr>
          <w:p w14:paraId="15C7B421" w14:textId="12A8EDB4" w:rsidR="003631A9" w:rsidRPr="009234AD" w:rsidRDefault="007C1EC0" w:rsidP="006D467D">
            <w:pPr>
              <w:pStyle w:val="101"/>
              <w:jc w:val="center"/>
              <w:rPr>
                <w:sz w:val="18"/>
              </w:rPr>
            </w:pPr>
            <w:r w:rsidRPr="009234AD">
              <w:rPr>
                <w:sz w:val="18"/>
              </w:rPr>
              <w:t>-</w:t>
            </w:r>
          </w:p>
        </w:tc>
        <w:tc>
          <w:tcPr>
            <w:tcW w:w="201" w:type="pct"/>
            <w:vAlign w:val="center"/>
          </w:tcPr>
          <w:p w14:paraId="29560113" w14:textId="37D20218" w:rsidR="003631A9" w:rsidRPr="009234AD" w:rsidRDefault="003631A9" w:rsidP="006D467D">
            <w:pPr>
              <w:pStyle w:val="101"/>
              <w:jc w:val="center"/>
              <w:rPr>
                <w:sz w:val="18"/>
              </w:rPr>
            </w:pPr>
            <w:r w:rsidRPr="009234AD">
              <w:rPr>
                <w:sz w:val="18"/>
              </w:rPr>
              <w:t>0,29</w:t>
            </w:r>
          </w:p>
        </w:tc>
        <w:tc>
          <w:tcPr>
            <w:tcW w:w="252" w:type="pct"/>
            <w:vAlign w:val="center"/>
          </w:tcPr>
          <w:p w14:paraId="6373FA63" w14:textId="5B95E57E" w:rsidR="003631A9" w:rsidRPr="009234AD" w:rsidRDefault="003631A9" w:rsidP="006D467D">
            <w:pPr>
              <w:pStyle w:val="101"/>
              <w:jc w:val="center"/>
              <w:rPr>
                <w:sz w:val="18"/>
              </w:rPr>
            </w:pPr>
            <w:r w:rsidRPr="009234AD">
              <w:rPr>
                <w:sz w:val="18"/>
              </w:rPr>
              <w:t>903</w:t>
            </w:r>
          </w:p>
        </w:tc>
        <w:tc>
          <w:tcPr>
            <w:tcW w:w="201" w:type="pct"/>
            <w:vAlign w:val="center"/>
          </w:tcPr>
          <w:p w14:paraId="7359828D" w14:textId="3C6F5E1C" w:rsidR="003631A9" w:rsidRPr="009234AD" w:rsidRDefault="003631A9" w:rsidP="006D467D">
            <w:pPr>
              <w:pStyle w:val="101"/>
              <w:jc w:val="center"/>
              <w:rPr>
                <w:sz w:val="18"/>
              </w:rPr>
            </w:pPr>
            <w:r w:rsidRPr="009234AD">
              <w:rPr>
                <w:sz w:val="18"/>
              </w:rPr>
              <w:t>0,22</w:t>
            </w:r>
          </w:p>
        </w:tc>
        <w:tc>
          <w:tcPr>
            <w:tcW w:w="201" w:type="pct"/>
            <w:vAlign w:val="center"/>
          </w:tcPr>
          <w:p w14:paraId="4BF24C37" w14:textId="177A33BD" w:rsidR="003631A9" w:rsidRPr="009234AD" w:rsidRDefault="003631A9" w:rsidP="006D467D">
            <w:pPr>
              <w:pStyle w:val="101"/>
              <w:jc w:val="center"/>
              <w:rPr>
                <w:sz w:val="18"/>
              </w:rPr>
            </w:pPr>
            <w:r w:rsidRPr="009234AD">
              <w:rPr>
                <w:sz w:val="18"/>
              </w:rPr>
              <w:t>0,14</w:t>
            </w:r>
          </w:p>
        </w:tc>
        <w:tc>
          <w:tcPr>
            <w:tcW w:w="201" w:type="pct"/>
            <w:vAlign w:val="center"/>
          </w:tcPr>
          <w:p w14:paraId="2962B086" w14:textId="1C8D6820" w:rsidR="003631A9" w:rsidRPr="009234AD" w:rsidRDefault="007C1EC0" w:rsidP="006D467D">
            <w:pPr>
              <w:pStyle w:val="101"/>
              <w:jc w:val="center"/>
              <w:rPr>
                <w:sz w:val="18"/>
              </w:rPr>
            </w:pPr>
            <w:r w:rsidRPr="009234AD">
              <w:rPr>
                <w:sz w:val="18"/>
              </w:rPr>
              <w:t>-</w:t>
            </w:r>
          </w:p>
        </w:tc>
        <w:tc>
          <w:tcPr>
            <w:tcW w:w="201" w:type="pct"/>
            <w:vAlign w:val="center"/>
          </w:tcPr>
          <w:p w14:paraId="4A1AD6A7" w14:textId="727A0A17" w:rsidR="003631A9" w:rsidRPr="009234AD" w:rsidRDefault="003631A9" w:rsidP="006D467D">
            <w:pPr>
              <w:pStyle w:val="101"/>
              <w:jc w:val="center"/>
              <w:rPr>
                <w:sz w:val="18"/>
              </w:rPr>
            </w:pPr>
            <w:r w:rsidRPr="009234AD">
              <w:rPr>
                <w:sz w:val="18"/>
              </w:rPr>
              <w:t>0,</w:t>
            </w:r>
            <w:r w:rsidR="007C1EC0" w:rsidRPr="009234AD">
              <w:rPr>
                <w:sz w:val="18"/>
              </w:rPr>
              <w:t>36</w:t>
            </w:r>
          </w:p>
        </w:tc>
        <w:tc>
          <w:tcPr>
            <w:tcW w:w="252" w:type="pct"/>
            <w:vAlign w:val="center"/>
          </w:tcPr>
          <w:p w14:paraId="02A99392" w14:textId="77C6B3CC" w:rsidR="003631A9" w:rsidRPr="009234AD" w:rsidRDefault="003631A9" w:rsidP="006D467D">
            <w:pPr>
              <w:pStyle w:val="101"/>
              <w:jc w:val="center"/>
              <w:rPr>
                <w:sz w:val="18"/>
              </w:rPr>
            </w:pPr>
            <w:r w:rsidRPr="009234AD">
              <w:rPr>
                <w:sz w:val="18"/>
              </w:rPr>
              <w:t>1129</w:t>
            </w:r>
          </w:p>
        </w:tc>
      </w:tr>
      <w:tr w:rsidR="009234AD" w:rsidRPr="009234AD" w14:paraId="06B02F35" w14:textId="77777777" w:rsidTr="00E15C29">
        <w:trPr>
          <w:cantSplit/>
          <w:trHeight w:val="361"/>
        </w:trPr>
        <w:tc>
          <w:tcPr>
            <w:tcW w:w="179" w:type="pct"/>
            <w:shd w:val="clear" w:color="auto" w:fill="auto"/>
            <w:vAlign w:val="center"/>
          </w:tcPr>
          <w:p w14:paraId="20B5F395" w14:textId="68ED6EF6" w:rsidR="003631A9" w:rsidRPr="009234AD" w:rsidRDefault="003631A9" w:rsidP="003631A9">
            <w:pPr>
              <w:pStyle w:val="101"/>
              <w:jc w:val="center"/>
              <w:rPr>
                <w:sz w:val="18"/>
              </w:rPr>
            </w:pPr>
          </w:p>
        </w:tc>
        <w:tc>
          <w:tcPr>
            <w:tcW w:w="603" w:type="pct"/>
            <w:shd w:val="clear" w:color="auto" w:fill="auto"/>
            <w:vAlign w:val="center"/>
          </w:tcPr>
          <w:p w14:paraId="7F4E520C" w14:textId="77777777" w:rsidR="003631A9" w:rsidRPr="009234AD" w:rsidRDefault="003631A9" w:rsidP="003631A9">
            <w:pPr>
              <w:pStyle w:val="101"/>
              <w:rPr>
                <w:sz w:val="18"/>
              </w:rPr>
            </w:pPr>
            <w:r w:rsidRPr="009234AD">
              <w:rPr>
                <w:b/>
                <w:sz w:val="18"/>
              </w:rPr>
              <w:t>Всего</w:t>
            </w:r>
          </w:p>
        </w:tc>
        <w:tc>
          <w:tcPr>
            <w:tcW w:w="201" w:type="pct"/>
            <w:shd w:val="clear" w:color="auto" w:fill="auto"/>
            <w:vAlign w:val="center"/>
          </w:tcPr>
          <w:p w14:paraId="7AAE9C07" w14:textId="28884C6A" w:rsidR="003631A9" w:rsidRPr="009234AD" w:rsidRDefault="007C1EC0" w:rsidP="006D467D">
            <w:pPr>
              <w:pStyle w:val="101"/>
              <w:jc w:val="center"/>
              <w:rPr>
                <w:b/>
                <w:sz w:val="18"/>
              </w:rPr>
            </w:pPr>
            <w:r w:rsidRPr="009234AD">
              <w:rPr>
                <w:b/>
                <w:sz w:val="18"/>
              </w:rPr>
              <w:t>1,18</w:t>
            </w:r>
          </w:p>
        </w:tc>
        <w:tc>
          <w:tcPr>
            <w:tcW w:w="201" w:type="pct"/>
            <w:shd w:val="clear" w:color="auto" w:fill="auto"/>
            <w:vAlign w:val="center"/>
          </w:tcPr>
          <w:p w14:paraId="17A4BA8C" w14:textId="36644484" w:rsidR="003631A9" w:rsidRPr="009234AD" w:rsidRDefault="003631A9" w:rsidP="006D467D">
            <w:pPr>
              <w:pStyle w:val="101"/>
              <w:jc w:val="center"/>
              <w:rPr>
                <w:b/>
                <w:sz w:val="18"/>
              </w:rPr>
            </w:pPr>
            <w:r w:rsidRPr="009234AD">
              <w:rPr>
                <w:b/>
                <w:sz w:val="18"/>
              </w:rPr>
              <w:t>0,11</w:t>
            </w:r>
          </w:p>
        </w:tc>
        <w:tc>
          <w:tcPr>
            <w:tcW w:w="201" w:type="pct"/>
            <w:vAlign w:val="center"/>
          </w:tcPr>
          <w:p w14:paraId="25954608" w14:textId="6772A7FA" w:rsidR="003631A9" w:rsidRPr="009234AD" w:rsidRDefault="007C1EC0" w:rsidP="006D467D">
            <w:pPr>
              <w:pStyle w:val="101"/>
              <w:jc w:val="center"/>
              <w:rPr>
                <w:b/>
                <w:sz w:val="18"/>
              </w:rPr>
            </w:pPr>
            <w:r w:rsidRPr="009234AD">
              <w:rPr>
                <w:b/>
                <w:sz w:val="18"/>
              </w:rPr>
              <w:t>-</w:t>
            </w:r>
          </w:p>
        </w:tc>
        <w:tc>
          <w:tcPr>
            <w:tcW w:w="201" w:type="pct"/>
            <w:shd w:val="clear" w:color="auto" w:fill="auto"/>
            <w:vAlign w:val="center"/>
          </w:tcPr>
          <w:p w14:paraId="6AAC6B15" w14:textId="71B14F72" w:rsidR="003631A9" w:rsidRPr="009234AD" w:rsidRDefault="003631A9" w:rsidP="006D467D">
            <w:pPr>
              <w:pStyle w:val="101"/>
              <w:jc w:val="center"/>
              <w:rPr>
                <w:b/>
                <w:sz w:val="18"/>
              </w:rPr>
            </w:pPr>
            <w:r w:rsidRPr="009234AD">
              <w:rPr>
                <w:b/>
                <w:sz w:val="18"/>
              </w:rPr>
              <w:t>1,</w:t>
            </w:r>
            <w:r w:rsidR="007C1EC0" w:rsidRPr="009234AD">
              <w:rPr>
                <w:b/>
                <w:sz w:val="18"/>
              </w:rPr>
              <w:t>29</w:t>
            </w:r>
          </w:p>
        </w:tc>
        <w:tc>
          <w:tcPr>
            <w:tcW w:w="252" w:type="pct"/>
            <w:shd w:val="clear" w:color="auto" w:fill="auto"/>
            <w:vAlign w:val="center"/>
          </w:tcPr>
          <w:p w14:paraId="7394FE16" w14:textId="500BF8E3" w:rsidR="003631A9" w:rsidRPr="009234AD" w:rsidRDefault="003631A9" w:rsidP="006D467D">
            <w:pPr>
              <w:pStyle w:val="101"/>
              <w:jc w:val="center"/>
              <w:rPr>
                <w:b/>
                <w:sz w:val="18"/>
              </w:rPr>
            </w:pPr>
            <w:r w:rsidRPr="009234AD">
              <w:rPr>
                <w:b/>
                <w:sz w:val="18"/>
              </w:rPr>
              <w:t>4360</w:t>
            </w:r>
          </w:p>
        </w:tc>
        <w:tc>
          <w:tcPr>
            <w:tcW w:w="201" w:type="pct"/>
            <w:vAlign w:val="center"/>
          </w:tcPr>
          <w:p w14:paraId="35E47CB1" w14:textId="0AEB9468" w:rsidR="003631A9" w:rsidRPr="009234AD" w:rsidRDefault="003631A9" w:rsidP="006D467D">
            <w:pPr>
              <w:pStyle w:val="101"/>
              <w:jc w:val="center"/>
              <w:rPr>
                <w:b/>
                <w:sz w:val="18"/>
              </w:rPr>
            </w:pPr>
            <w:r w:rsidRPr="009234AD">
              <w:rPr>
                <w:b/>
                <w:sz w:val="18"/>
              </w:rPr>
              <w:t>1,</w:t>
            </w:r>
            <w:r w:rsidR="007C1EC0" w:rsidRPr="009234AD">
              <w:rPr>
                <w:b/>
                <w:sz w:val="18"/>
              </w:rPr>
              <w:t>15</w:t>
            </w:r>
          </w:p>
        </w:tc>
        <w:tc>
          <w:tcPr>
            <w:tcW w:w="201" w:type="pct"/>
            <w:vAlign w:val="center"/>
          </w:tcPr>
          <w:p w14:paraId="19905EF5" w14:textId="676F43A6" w:rsidR="003631A9" w:rsidRPr="009234AD" w:rsidRDefault="003631A9" w:rsidP="006D467D">
            <w:pPr>
              <w:pStyle w:val="101"/>
              <w:jc w:val="center"/>
              <w:rPr>
                <w:b/>
                <w:sz w:val="18"/>
              </w:rPr>
            </w:pPr>
            <w:r w:rsidRPr="009234AD">
              <w:rPr>
                <w:b/>
                <w:sz w:val="18"/>
              </w:rPr>
              <w:t>0,11</w:t>
            </w:r>
          </w:p>
        </w:tc>
        <w:tc>
          <w:tcPr>
            <w:tcW w:w="201" w:type="pct"/>
            <w:vAlign w:val="center"/>
          </w:tcPr>
          <w:p w14:paraId="52978983" w14:textId="36646426" w:rsidR="003631A9" w:rsidRPr="009234AD" w:rsidRDefault="007C1EC0" w:rsidP="006D467D">
            <w:pPr>
              <w:pStyle w:val="101"/>
              <w:jc w:val="center"/>
              <w:rPr>
                <w:b/>
                <w:sz w:val="18"/>
              </w:rPr>
            </w:pPr>
            <w:r w:rsidRPr="009234AD">
              <w:rPr>
                <w:b/>
                <w:sz w:val="18"/>
              </w:rPr>
              <w:t>-</w:t>
            </w:r>
          </w:p>
        </w:tc>
        <w:tc>
          <w:tcPr>
            <w:tcW w:w="201" w:type="pct"/>
            <w:vAlign w:val="center"/>
          </w:tcPr>
          <w:p w14:paraId="1A833C63" w14:textId="6CC1E13E" w:rsidR="003631A9" w:rsidRPr="009234AD" w:rsidRDefault="003631A9" w:rsidP="006D467D">
            <w:pPr>
              <w:pStyle w:val="101"/>
              <w:jc w:val="center"/>
              <w:rPr>
                <w:b/>
                <w:sz w:val="18"/>
              </w:rPr>
            </w:pPr>
            <w:r w:rsidRPr="009234AD">
              <w:rPr>
                <w:b/>
                <w:sz w:val="18"/>
              </w:rPr>
              <w:t>1,26</w:t>
            </w:r>
          </w:p>
        </w:tc>
        <w:tc>
          <w:tcPr>
            <w:tcW w:w="252" w:type="pct"/>
            <w:vAlign w:val="center"/>
          </w:tcPr>
          <w:p w14:paraId="37B0549E" w14:textId="74CFBEE6" w:rsidR="003631A9" w:rsidRPr="009234AD" w:rsidRDefault="003631A9" w:rsidP="006D467D">
            <w:pPr>
              <w:pStyle w:val="101"/>
              <w:jc w:val="center"/>
              <w:rPr>
                <w:b/>
                <w:sz w:val="18"/>
              </w:rPr>
            </w:pPr>
            <w:r w:rsidRPr="009234AD">
              <w:rPr>
                <w:b/>
                <w:sz w:val="18"/>
              </w:rPr>
              <w:t>4653</w:t>
            </w:r>
          </w:p>
        </w:tc>
        <w:tc>
          <w:tcPr>
            <w:tcW w:w="201" w:type="pct"/>
            <w:vAlign w:val="center"/>
          </w:tcPr>
          <w:p w14:paraId="02AB0326" w14:textId="05A361ED" w:rsidR="003631A9" w:rsidRPr="009234AD" w:rsidRDefault="003631A9" w:rsidP="006D467D">
            <w:pPr>
              <w:pStyle w:val="101"/>
              <w:jc w:val="center"/>
              <w:rPr>
                <w:b/>
                <w:sz w:val="18"/>
              </w:rPr>
            </w:pPr>
            <w:r w:rsidRPr="009234AD">
              <w:rPr>
                <w:b/>
                <w:sz w:val="18"/>
              </w:rPr>
              <w:t>1,</w:t>
            </w:r>
            <w:r w:rsidR="007C1EC0" w:rsidRPr="009234AD">
              <w:rPr>
                <w:b/>
                <w:sz w:val="18"/>
              </w:rPr>
              <w:t>19</w:t>
            </w:r>
          </w:p>
        </w:tc>
        <w:tc>
          <w:tcPr>
            <w:tcW w:w="201" w:type="pct"/>
            <w:vAlign w:val="center"/>
          </w:tcPr>
          <w:p w14:paraId="75A482CC" w14:textId="3A9107B9" w:rsidR="003631A9" w:rsidRPr="009234AD" w:rsidRDefault="003631A9" w:rsidP="006D467D">
            <w:pPr>
              <w:pStyle w:val="101"/>
              <w:jc w:val="center"/>
              <w:rPr>
                <w:b/>
                <w:sz w:val="18"/>
              </w:rPr>
            </w:pPr>
            <w:r w:rsidRPr="009234AD">
              <w:rPr>
                <w:b/>
                <w:sz w:val="18"/>
              </w:rPr>
              <w:t>0,11</w:t>
            </w:r>
          </w:p>
        </w:tc>
        <w:tc>
          <w:tcPr>
            <w:tcW w:w="201" w:type="pct"/>
            <w:vAlign w:val="center"/>
          </w:tcPr>
          <w:p w14:paraId="433ABC94" w14:textId="0D671F90" w:rsidR="003631A9" w:rsidRPr="009234AD" w:rsidRDefault="007C1EC0" w:rsidP="006D467D">
            <w:pPr>
              <w:pStyle w:val="101"/>
              <w:jc w:val="center"/>
              <w:rPr>
                <w:b/>
                <w:sz w:val="18"/>
              </w:rPr>
            </w:pPr>
            <w:r w:rsidRPr="009234AD">
              <w:rPr>
                <w:b/>
                <w:sz w:val="18"/>
              </w:rPr>
              <w:t>-</w:t>
            </w:r>
          </w:p>
        </w:tc>
        <w:tc>
          <w:tcPr>
            <w:tcW w:w="201" w:type="pct"/>
            <w:vAlign w:val="center"/>
          </w:tcPr>
          <w:p w14:paraId="3F615CE5" w14:textId="4376FD40" w:rsidR="003631A9" w:rsidRPr="009234AD" w:rsidRDefault="003631A9" w:rsidP="006D467D">
            <w:pPr>
              <w:pStyle w:val="101"/>
              <w:jc w:val="center"/>
              <w:rPr>
                <w:b/>
                <w:sz w:val="18"/>
              </w:rPr>
            </w:pPr>
            <w:r w:rsidRPr="009234AD">
              <w:rPr>
                <w:b/>
                <w:sz w:val="18"/>
              </w:rPr>
              <w:t>1,30</w:t>
            </w:r>
          </w:p>
        </w:tc>
        <w:tc>
          <w:tcPr>
            <w:tcW w:w="252" w:type="pct"/>
            <w:vAlign w:val="center"/>
          </w:tcPr>
          <w:p w14:paraId="1535A2F2" w14:textId="2091E725" w:rsidR="003631A9" w:rsidRPr="009234AD" w:rsidRDefault="003631A9" w:rsidP="006D467D">
            <w:pPr>
              <w:pStyle w:val="101"/>
              <w:jc w:val="center"/>
              <w:rPr>
                <w:b/>
                <w:sz w:val="18"/>
              </w:rPr>
            </w:pPr>
            <w:r w:rsidRPr="009234AD">
              <w:rPr>
                <w:b/>
                <w:sz w:val="18"/>
              </w:rPr>
              <w:t>4820</w:t>
            </w:r>
          </w:p>
        </w:tc>
        <w:tc>
          <w:tcPr>
            <w:tcW w:w="201" w:type="pct"/>
            <w:vAlign w:val="center"/>
          </w:tcPr>
          <w:p w14:paraId="45B8EB04" w14:textId="35DF4F5C" w:rsidR="003631A9" w:rsidRPr="009234AD" w:rsidRDefault="003631A9" w:rsidP="006D467D">
            <w:pPr>
              <w:pStyle w:val="101"/>
              <w:jc w:val="center"/>
              <w:rPr>
                <w:b/>
                <w:sz w:val="18"/>
              </w:rPr>
            </w:pPr>
            <w:r w:rsidRPr="009234AD">
              <w:rPr>
                <w:b/>
                <w:sz w:val="18"/>
              </w:rPr>
              <w:t>1,</w:t>
            </w:r>
            <w:r w:rsidR="007C1EC0" w:rsidRPr="009234AD">
              <w:rPr>
                <w:b/>
                <w:sz w:val="18"/>
              </w:rPr>
              <w:t>23</w:t>
            </w:r>
          </w:p>
        </w:tc>
        <w:tc>
          <w:tcPr>
            <w:tcW w:w="201" w:type="pct"/>
            <w:vAlign w:val="center"/>
          </w:tcPr>
          <w:p w14:paraId="621CCEC5" w14:textId="1789B1A3" w:rsidR="003631A9" w:rsidRPr="009234AD" w:rsidRDefault="003631A9" w:rsidP="006D467D">
            <w:pPr>
              <w:pStyle w:val="101"/>
              <w:jc w:val="center"/>
              <w:rPr>
                <w:b/>
                <w:sz w:val="18"/>
              </w:rPr>
            </w:pPr>
            <w:r w:rsidRPr="009234AD">
              <w:rPr>
                <w:b/>
                <w:sz w:val="18"/>
              </w:rPr>
              <w:t>0,14</w:t>
            </w:r>
          </w:p>
        </w:tc>
        <w:tc>
          <w:tcPr>
            <w:tcW w:w="201" w:type="pct"/>
            <w:vAlign w:val="center"/>
          </w:tcPr>
          <w:p w14:paraId="06353F00" w14:textId="72FD57A4" w:rsidR="003631A9" w:rsidRPr="009234AD" w:rsidRDefault="007C1EC0" w:rsidP="006D467D">
            <w:pPr>
              <w:pStyle w:val="101"/>
              <w:jc w:val="center"/>
              <w:rPr>
                <w:b/>
                <w:sz w:val="18"/>
              </w:rPr>
            </w:pPr>
            <w:r w:rsidRPr="009234AD">
              <w:rPr>
                <w:b/>
                <w:sz w:val="18"/>
              </w:rPr>
              <w:t>-</w:t>
            </w:r>
          </w:p>
        </w:tc>
        <w:tc>
          <w:tcPr>
            <w:tcW w:w="201" w:type="pct"/>
            <w:vAlign w:val="center"/>
          </w:tcPr>
          <w:p w14:paraId="43BE97E6" w14:textId="2DD65DD5" w:rsidR="003631A9" w:rsidRPr="009234AD" w:rsidRDefault="003631A9" w:rsidP="006D467D">
            <w:pPr>
              <w:pStyle w:val="101"/>
              <w:jc w:val="center"/>
              <w:rPr>
                <w:b/>
                <w:sz w:val="18"/>
              </w:rPr>
            </w:pPr>
            <w:r w:rsidRPr="009234AD">
              <w:rPr>
                <w:b/>
                <w:sz w:val="18"/>
              </w:rPr>
              <w:t>1,38</w:t>
            </w:r>
          </w:p>
        </w:tc>
        <w:tc>
          <w:tcPr>
            <w:tcW w:w="252" w:type="pct"/>
            <w:vAlign w:val="center"/>
          </w:tcPr>
          <w:p w14:paraId="01D6358A" w14:textId="152FE193" w:rsidR="003631A9" w:rsidRPr="009234AD" w:rsidRDefault="003631A9" w:rsidP="006D467D">
            <w:pPr>
              <w:pStyle w:val="101"/>
              <w:jc w:val="center"/>
              <w:rPr>
                <w:b/>
                <w:sz w:val="18"/>
              </w:rPr>
            </w:pPr>
            <w:r w:rsidRPr="009234AD">
              <w:rPr>
                <w:b/>
                <w:sz w:val="18"/>
              </w:rPr>
              <w:t>5046</w:t>
            </w:r>
          </w:p>
        </w:tc>
      </w:tr>
      <w:tr w:rsidR="009234AD" w:rsidRPr="009234AD" w14:paraId="1A7B568F" w14:textId="77777777" w:rsidTr="00E15C29">
        <w:trPr>
          <w:cantSplit/>
          <w:trHeight w:val="267"/>
        </w:trPr>
        <w:tc>
          <w:tcPr>
            <w:tcW w:w="179" w:type="pct"/>
            <w:shd w:val="clear" w:color="auto" w:fill="auto"/>
            <w:vAlign w:val="center"/>
          </w:tcPr>
          <w:p w14:paraId="300FAB98" w14:textId="77777777" w:rsidR="00AB5DE8" w:rsidRPr="009234AD" w:rsidRDefault="00AB5DE8" w:rsidP="00450BB8">
            <w:pPr>
              <w:pStyle w:val="101"/>
              <w:jc w:val="center"/>
              <w:rPr>
                <w:sz w:val="18"/>
              </w:rPr>
            </w:pPr>
            <w:r w:rsidRPr="009234AD">
              <w:rPr>
                <w:sz w:val="18"/>
              </w:rPr>
              <w:t>3</w:t>
            </w:r>
          </w:p>
        </w:tc>
        <w:tc>
          <w:tcPr>
            <w:tcW w:w="603" w:type="pct"/>
            <w:shd w:val="clear" w:color="auto" w:fill="auto"/>
            <w:vAlign w:val="center"/>
          </w:tcPr>
          <w:p w14:paraId="6436A78E" w14:textId="77777777" w:rsidR="00AB5DE8" w:rsidRPr="009234AD" w:rsidRDefault="00AB5DE8" w:rsidP="00450BB8">
            <w:pPr>
              <w:pStyle w:val="101"/>
              <w:rPr>
                <w:sz w:val="18"/>
              </w:rPr>
            </w:pPr>
            <w:r w:rsidRPr="009234AD">
              <w:rPr>
                <w:b/>
                <w:sz w:val="18"/>
              </w:rPr>
              <w:t>п. Юганская Обь</w:t>
            </w:r>
          </w:p>
        </w:tc>
        <w:tc>
          <w:tcPr>
            <w:tcW w:w="201" w:type="pct"/>
            <w:shd w:val="clear" w:color="auto" w:fill="auto"/>
            <w:vAlign w:val="center"/>
          </w:tcPr>
          <w:p w14:paraId="1FC6DB6A" w14:textId="77777777" w:rsidR="00AB5DE8" w:rsidRPr="009234AD" w:rsidRDefault="00AB5DE8" w:rsidP="006D467D">
            <w:pPr>
              <w:pStyle w:val="101"/>
              <w:jc w:val="center"/>
              <w:rPr>
                <w:sz w:val="18"/>
              </w:rPr>
            </w:pPr>
          </w:p>
        </w:tc>
        <w:tc>
          <w:tcPr>
            <w:tcW w:w="201" w:type="pct"/>
            <w:shd w:val="clear" w:color="auto" w:fill="auto"/>
            <w:vAlign w:val="center"/>
          </w:tcPr>
          <w:p w14:paraId="2ADC2968" w14:textId="77777777" w:rsidR="00AB5DE8" w:rsidRPr="009234AD" w:rsidRDefault="00AB5DE8" w:rsidP="006D467D">
            <w:pPr>
              <w:pStyle w:val="101"/>
              <w:jc w:val="center"/>
              <w:rPr>
                <w:sz w:val="18"/>
              </w:rPr>
            </w:pPr>
          </w:p>
        </w:tc>
        <w:tc>
          <w:tcPr>
            <w:tcW w:w="201" w:type="pct"/>
            <w:vAlign w:val="center"/>
          </w:tcPr>
          <w:p w14:paraId="5B2D4196" w14:textId="77777777" w:rsidR="00AB5DE8" w:rsidRPr="009234AD" w:rsidRDefault="00AB5DE8" w:rsidP="006D467D">
            <w:pPr>
              <w:pStyle w:val="101"/>
              <w:jc w:val="center"/>
              <w:rPr>
                <w:sz w:val="18"/>
              </w:rPr>
            </w:pPr>
          </w:p>
        </w:tc>
        <w:tc>
          <w:tcPr>
            <w:tcW w:w="201" w:type="pct"/>
            <w:shd w:val="clear" w:color="auto" w:fill="auto"/>
            <w:vAlign w:val="center"/>
          </w:tcPr>
          <w:p w14:paraId="723A0A48" w14:textId="77777777" w:rsidR="00AB5DE8" w:rsidRPr="009234AD" w:rsidRDefault="00AB5DE8" w:rsidP="006D467D">
            <w:pPr>
              <w:pStyle w:val="101"/>
              <w:jc w:val="center"/>
              <w:rPr>
                <w:sz w:val="18"/>
              </w:rPr>
            </w:pPr>
          </w:p>
        </w:tc>
        <w:tc>
          <w:tcPr>
            <w:tcW w:w="252" w:type="pct"/>
            <w:shd w:val="clear" w:color="auto" w:fill="auto"/>
            <w:vAlign w:val="center"/>
          </w:tcPr>
          <w:p w14:paraId="37A9507C" w14:textId="77777777" w:rsidR="00AB5DE8" w:rsidRPr="009234AD" w:rsidRDefault="00AB5DE8" w:rsidP="006D467D">
            <w:pPr>
              <w:pStyle w:val="101"/>
              <w:jc w:val="center"/>
              <w:rPr>
                <w:sz w:val="18"/>
              </w:rPr>
            </w:pPr>
          </w:p>
        </w:tc>
        <w:tc>
          <w:tcPr>
            <w:tcW w:w="201" w:type="pct"/>
            <w:vAlign w:val="center"/>
          </w:tcPr>
          <w:p w14:paraId="75818746" w14:textId="77777777" w:rsidR="00AB5DE8" w:rsidRPr="009234AD" w:rsidRDefault="00AB5DE8" w:rsidP="006D467D">
            <w:pPr>
              <w:pStyle w:val="101"/>
              <w:jc w:val="center"/>
              <w:rPr>
                <w:sz w:val="18"/>
              </w:rPr>
            </w:pPr>
          </w:p>
        </w:tc>
        <w:tc>
          <w:tcPr>
            <w:tcW w:w="201" w:type="pct"/>
            <w:vAlign w:val="center"/>
          </w:tcPr>
          <w:p w14:paraId="052F8DA8" w14:textId="77777777" w:rsidR="00AB5DE8" w:rsidRPr="009234AD" w:rsidRDefault="00AB5DE8" w:rsidP="006D467D">
            <w:pPr>
              <w:pStyle w:val="101"/>
              <w:jc w:val="center"/>
              <w:rPr>
                <w:sz w:val="18"/>
              </w:rPr>
            </w:pPr>
          </w:p>
        </w:tc>
        <w:tc>
          <w:tcPr>
            <w:tcW w:w="201" w:type="pct"/>
            <w:vAlign w:val="center"/>
          </w:tcPr>
          <w:p w14:paraId="0C5A1803" w14:textId="77777777" w:rsidR="00AB5DE8" w:rsidRPr="009234AD" w:rsidRDefault="00AB5DE8" w:rsidP="006D467D">
            <w:pPr>
              <w:pStyle w:val="101"/>
              <w:jc w:val="center"/>
              <w:rPr>
                <w:sz w:val="18"/>
              </w:rPr>
            </w:pPr>
          </w:p>
        </w:tc>
        <w:tc>
          <w:tcPr>
            <w:tcW w:w="201" w:type="pct"/>
            <w:vAlign w:val="center"/>
          </w:tcPr>
          <w:p w14:paraId="7757E47B" w14:textId="77777777" w:rsidR="00AB5DE8" w:rsidRPr="009234AD" w:rsidRDefault="00AB5DE8" w:rsidP="006D467D">
            <w:pPr>
              <w:pStyle w:val="101"/>
              <w:jc w:val="center"/>
              <w:rPr>
                <w:sz w:val="18"/>
              </w:rPr>
            </w:pPr>
          </w:p>
        </w:tc>
        <w:tc>
          <w:tcPr>
            <w:tcW w:w="252" w:type="pct"/>
            <w:vAlign w:val="center"/>
          </w:tcPr>
          <w:p w14:paraId="01E54823" w14:textId="77777777" w:rsidR="00AB5DE8" w:rsidRPr="009234AD" w:rsidRDefault="00AB5DE8" w:rsidP="006D467D">
            <w:pPr>
              <w:pStyle w:val="101"/>
              <w:jc w:val="center"/>
              <w:rPr>
                <w:sz w:val="18"/>
              </w:rPr>
            </w:pPr>
          </w:p>
        </w:tc>
        <w:tc>
          <w:tcPr>
            <w:tcW w:w="201" w:type="pct"/>
            <w:vAlign w:val="center"/>
          </w:tcPr>
          <w:p w14:paraId="540D0728" w14:textId="77777777" w:rsidR="00AB5DE8" w:rsidRPr="009234AD" w:rsidRDefault="00AB5DE8" w:rsidP="006D467D">
            <w:pPr>
              <w:pStyle w:val="101"/>
              <w:jc w:val="center"/>
              <w:rPr>
                <w:sz w:val="18"/>
              </w:rPr>
            </w:pPr>
          </w:p>
        </w:tc>
        <w:tc>
          <w:tcPr>
            <w:tcW w:w="201" w:type="pct"/>
            <w:vAlign w:val="center"/>
          </w:tcPr>
          <w:p w14:paraId="12D87C54" w14:textId="77777777" w:rsidR="00AB5DE8" w:rsidRPr="009234AD" w:rsidRDefault="00AB5DE8" w:rsidP="006D467D">
            <w:pPr>
              <w:pStyle w:val="101"/>
              <w:jc w:val="center"/>
              <w:rPr>
                <w:sz w:val="18"/>
              </w:rPr>
            </w:pPr>
          </w:p>
        </w:tc>
        <w:tc>
          <w:tcPr>
            <w:tcW w:w="201" w:type="pct"/>
            <w:vAlign w:val="center"/>
          </w:tcPr>
          <w:p w14:paraId="16265120" w14:textId="77777777" w:rsidR="00AB5DE8" w:rsidRPr="009234AD" w:rsidRDefault="00AB5DE8" w:rsidP="006D467D">
            <w:pPr>
              <w:pStyle w:val="101"/>
              <w:jc w:val="center"/>
              <w:rPr>
                <w:sz w:val="18"/>
              </w:rPr>
            </w:pPr>
          </w:p>
        </w:tc>
        <w:tc>
          <w:tcPr>
            <w:tcW w:w="201" w:type="pct"/>
            <w:vAlign w:val="center"/>
          </w:tcPr>
          <w:p w14:paraId="5702EB5A" w14:textId="77777777" w:rsidR="00AB5DE8" w:rsidRPr="009234AD" w:rsidRDefault="00AB5DE8" w:rsidP="006D467D">
            <w:pPr>
              <w:pStyle w:val="101"/>
              <w:jc w:val="center"/>
              <w:rPr>
                <w:sz w:val="18"/>
              </w:rPr>
            </w:pPr>
          </w:p>
        </w:tc>
        <w:tc>
          <w:tcPr>
            <w:tcW w:w="252" w:type="pct"/>
            <w:vAlign w:val="center"/>
          </w:tcPr>
          <w:p w14:paraId="260BB46A" w14:textId="77777777" w:rsidR="00AB5DE8" w:rsidRPr="009234AD" w:rsidRDefault="00AB5DE8" w:rsidP="006D467D">
            <w:pPr>
              <w:pStyle w:val="101"/>
              <w:jc w:val="center"/>
              <w:rPr>
                <w:sz w:val="18"/>
              </w:rPr>
            </w:pPr>
          </w:p>
        </w:tc>
        <w:tc>
          <w:tcPr>
            <w:tcW w:w="201" w:type="pct"/>
            <w:vAlign w:val="center"/>
          </w:tcPr>
          <w:p w14:paraId="2A14FC62" w14:textId="77777777" w:rsidR="00AB5DE8" w:rsidRPr="009234AD" w:rsidRDefault="00AB5DE8" w:rsidP="006D467D">
            <w:pPr>
              <w:pStyle w:val="101"/>
              <w:jc w:val="center"/>
              <w:rPr>
                <w:sz w:val="18"/>
              </w:rPr>
            </w:pPr>
          </w:p>
        </w:tc>
        <w:tc>
          <w:tcPr>
            <w:tcW w:w="201" w:type="pct"/>
            <w:vAlign w:val="center"/>
          </w:tcPr>
          <w:p w14:paraId="02230616" w14:textId="77777777" w:rsidR="00AB5DE8" w:rsidRPr="009234AD" w:rsidRDefault="00AB5DE8" w:rsidP="006D467D">
            <w:pPr>
              <w:pStyle w:val="101"/>
              <w:jc w:val="center"/>
              <w:rPr>
                <w:sz w:val="18"/>
              </w:rPr>
            </w:pPr>
          </w:p>
        </w:tc>
        <w:tc>
          <w:tcPr>
            <w:tcW w:w="201" w:type="pct"/>
            <w:vAlign w:val="center"/>
          </w:tcPr>
          <w:p w14:paraId="14AD1C3D" w14:textId="77777777" w:rsidR="00AB5DE8" w:rsidRPr="009234AD" w:rsidRDefault="00AB5DE8" w:rsidP="006D467D">
            <w:pPr>
              <w:pStyle w:val="101"/>
              <w:jc w:val="center"/>
              <w:rPr>
                <w:sz w:val="18"/>
              </w:rPr>
            </w:pPr>
          </w:p>
        </w:tc>
        <w:tc>
          <w:tcPr>
            <w:tcW w:w="201" w:type="pct"/>
            <w:vAlign w:val="center"/>
          </w:tcPr>
          <w:p w14:paraId="50210403" w14:textId="77777777" w:rsidR="00AB5DE8" w:rsidRPr="009234AD" w:rsidRDefault="00AB5DE8" w:rsidP="006D467D">
            <w:pPr>
              <w:pStyle w:val="101"/>
              <w:jc w:val="center"/>
              <w:rPr>
                <w:sz w:val="18"/>
              </w:rPr>
            </w:pPr>
          </w:p>
        </w:tc>
        <w:tc>
          <w:tcPr>
            <w:tcW w:w="252" w:type="pct"/>
            <w:vAlign w:val="center"/>
          </w:tcPr>
          <w:p w14:paraId="1DA3CC3F" w14:textId="77777777" w:rsidR="00AB5DE8" w:rsidRPr="009234AD" w:rsidRDefault="00AB5DE8" w:rsidP="006D467D">
            <w:pPr>
              <w:pStyle w:val="101"/>
              <w:jc w:val="center"/>
              <w:rPr>
                <w:sz w:val="18"/>
              </w:rPr>
            </w:pPr>
          </w:p>
        </w:tc>
      </w:tr>
      <w:tr w:rsidR="009234AD" w:rsidRPr="009234AD" w14:paraId="5451B0D2" w14:textId="77777777" w:rsidTr="00E15C29">
        <w:trPr>
          <w:cantSplit/>
        </w:trPr>
        <w:tc>
          <w:tcPr>
            <w:tcW w:w="179" w:type="pct"/>
            <w:shd w:val="clear" w:color="auto" w:fill="auto"/>
            <w:vAlign w:val="center"/>
          </w:tcPr>
          <w:p w14:paraId="08B45D1B" w14:textId="77777777" w:rsidR="000334B2" w:rsidRPr="009234AD" w:rsidRDefault="000334B2" w:rsidP="000334B2">
            <w:pPr>
              <w:pStyle w:val="101"/>
              <w:jc w:val="center"/>
              <w:rPr>
                <w:sz w:val="18"/>
              </w:rPr>
            </w:pPr>
            <w:r w:rsidRPr="009234AD">
              <w:rPr>
                <w:sz w:val="18"/>
              </w:rPr>
              <w:lastRenderedPageBreak/>
              <w:t>3.1</w:t>
            </w:r>
          </w:p>
        </w:tc>
        <w:tc>
          <w:tcPr>
            <w:tcW w:w="603" w:type="pct"/>
            <w:shd w:val="clear" w:color="auto" w:fill="auto"/>
            <w:vAlign w:val="center"/>
          </w:tcPr>
          <w:p w14:paraId="0A648E48" w14:textId="77777777" w:rsidR="000334B2" w:rsidRPr="009234AD" w:rsidRDefault="000334B2" w:rsidP="000334B2">
            <w:pPr>
              <w:pStyle w:val="101"/>
              <w:rPr>
                <w:sz w:val="18"/>
              </w:rPr>
            </w:pPr>
            <w:r w:rsidRPr="009234AD">
              <w:rPr>
                <w:sz w:val="18"/>
              </w:rPr>
              <w:t>Многоквартирная жилая застройка</w:t>
            </w:r>
          </w:p>
        </w:tc>
        <w:tc>
          <w:tcPr>
            <w:tcW w:w="201" w:type="pct"/>
            <w:shd w:val="clear" w:color="auto" w:fill="auto"/>
            <w:vAlign w:val="center"/>
          </w:tcPr>
          <w:p w14:paraId="4EB31FD8" w14:textId="7FA5CFAC" w:rsidR="000334B2" w:rsidRPr="009234AD" w:rsidRDefault="000334B2" w:rsidP="006D467D">
            <w:pPr>
              <w:pStyle w:val="101"/>
              <w:jc w:val="center"/>
              <w:rPr>
                <w:sz w:val="18"/>
              </w:rPr>
            </w:pPr>
            <w:r w:rsidRPr="009234AD">
              <w:rPr>
                <w:sz w:val="18"/>
              </w:rPr>
              <w:t>1,</w:t>
            </w:r>
            <w:r w:rsidR="007A7367" w:rsidRPr="009234AD">
              <w:rPr>
                <w:sz w:val="18"/>
              </w:rPr>
              <w:t>92</w:t>
            </w:r>
          </w:p>
        </w:tc>
        <w:tc>
          <w:tcPr>
            <w:tcW w:w="201" w:type="pct"/>
            <w:shd w:val="clear" w:color="auto" w:fill="auto"/>
            <w:vAlign w:val="center"/>
          </w:tcPr>
          <w:p w14:paraId="48D98A71" w14:textId="2E33519C" w:rsidR="000334B2" w:rsidRPr="009234AD" w:rsidRDefault="008646C8" w:rsidP="006D467D">
            <w:pPr>
              <w:pStyle w:val="101"/>
              <w:jc w:val="center"/>
              <w:rPr>
                <w:sz w:val="18"/>
              </w:rPr>
            </w:pPr>
            <w:r w:rsidRPr="009234AD">
              <w:rPr>
                <w:sz w:val="18"/>
              </w:rPr>
              <w:t>-</w:t>
            </w:r>
          </w:p>
        </w:tc>
        <w:tc>
          <w:tcPr>
            <w:tcW w:w="201" w:type="pct"/>
            <w:vAlign w:val="center"/>
          </w:tcPr>
          <w:p w14:paraId="5CA0FD3F" w14:textId="48558B1A" w:rsidR="000334B2" w:rsidRPr="009234AD" w:rsidRDefault="007A7367" w:rsidP="006D467D">
            <w:pPr>
              <w:pStyle w:val="101"/>
              <w:jc w:val="center"/>
              <w:rPr>
                <w:sz w:val="18"/>
              </w:rPr>
            </w:pPr>
            <w:r w:rsidRPr="009234AD">
              <w:rPr>
                <w:sz w:val="18"/>
              </w:rPr>
              <w:t>-</w:t>
            </w:r>
          </w:p>
        </w:tc>
        <w:tc>
          <w:tcPr>
            <w:tcW w:w="201" w:type="pct"/>
            <w:shd w:val="clear" w:color="auto" w:fill="auto"/>
            <w:vAlign w:val="center"/>
          </w:tcPr>
          <w:p w14:paraId="27203ED1" w14:textId="10036007" w:rsidR="000334B2" w:rsidRPr="009234AD" w:rsidRDefault="000334B2" w:rsidP="006D467D">
            <w:pPr>
              <w:pStyle w:val="101"/>
              <w:jc w:val="center"/>
              <w:rPr>
                <w:sz w:val="18"/>
              </w:rPr>
            </w:pPr>
            <w:r w:rsidRPr="009234AD">
              <w:rPr>
                <w:sz w:val="18"/>
              </w:rPr>
              <w:t>1,92</w:t>
            </w:r>
          </w:p>
        </w:tc>
        <w:tc>
          <w:tcPr>
            <w:tcW w:w="252" w:type="pct"/>
            <w:shd w:val="clear" w:color="auto" w:fill="auto"/>
            <w:vAlign w:val="center"/>
          </w:tcPr>
          <w:p w14:paraId="1B16A51B" w14:textId="4DE21F92" w:rsidR="000334B2" w:rsidRPr="009234AD" w:rsidRDefault="000334B2" w:rsidP="006D467D">
            <w:pPr>
              <w:pStyle w:val="101"/>
              <w:jc w:val="center"/>
              <w:rPr>
                <w:sz w:val="18"/>
              </w:rPr>
            </w:pPr>
            <w:r w:rsidRPr="009234AD">
              <w:rPr>
                <w:sz w:val="18"/>
              </w:rPr>
              <w:t>7922</w:t>
            </w:r>
          </w:p>
        </w:tc>
        <w:tc>
          <w:tcPr>
            <w:tcW w:w="201" w:type="pct"/>
            <w:vAlign w:val="center"/>
          </w:tcPr>
          <w:p w14:paraId="4EC8B3BB" w14:textId="41BCB61F" w:rsidR="000334B2" w:rsidRPr="009234AD" w:rsidRDefault="007A7367" w:rsidP="006D467D">
            <w:pPr>
              <w:pStyle w:val="101"/>
              <w:jc w:val="center"/>
              <w:rPr>
                <w:sz w:val="18"/>
              </w:rPr>
            </w:pPr>
            <w:r w:rsidRPr="009234AD">
              <w:rPr>
                <w:sz w:val="18"/>
              </w:rPr>
              <w:t>2,0</w:t>
            </w:r>
          </w:p>
        </w:tc>
        <w:tc>
          <w:tcPr>
            <w:tcW w:w="201" w:type="pct"/>
            <w:vAlign w:val="center"/>
          </w:tcPr>
          <w:p w14:paraId="04A3EC3F" w14:textId="384C3CC9" w:rsidR="000334B2" w:rsidRPr="009234AD" w:rsidRDefault="008646C8" w:rsidP="006D467D">
            <w:pPr>
              <w:pStyle w:val="101"/>
              <w:jc w:val="center"/>
              <w:rPr>
                <w:sz w:val="18"/>
              </w:rPr>
            </w:pPr>
            <w:r w:rsidRPr="009234AD">
              <w:rPr>
                <w:sz w:val="18"/>
              </w:rPr>
              <w:t>-</w:t>
            </w:r>
          </w:p>
        </w:tc>
        <w:tc>
          <w:tcPr>
            <w:tcW w:w="201" w:type="pct"/>
            <w:vAlign w:val="center"/>
          </w:tcPr>
          <w:p w14:paraId="1FAAE22A" w14:textId="70276886" w:rsidR="000334B2" w:rsidRPr="009234AD" w:rsidRDefault="007A7367" w:rsidP="006D467D">
            <w:pPr>
              <w:pStyle w:val="101"/>
              <w:jc w:val="center"/>
              <w:rPr>
                <w:sz w:val="18"/>
              </w:rPr>
            </w:pPr>
            <w:r w:rsidRPr="009234AD">
              <w:rPr>
                <w:sz w:val="18"/>
              </w:rPr>
              <w:t>-</w:t>
            </w:r>
          </w:p>
        </w:tc>
        <w:tc>
          <w:tcPr>
            <w:tcW w:w="201" w:type="pct"/>
            <w:vAlign w:val="center"/>
          </w:tcPr>
          <w:p w14:paraId="79B31E5A" w14:textId="05957DF4" w:rsidR="000334B2" w:rsidRPr="009234AD" w:rsidRDefault="000334B2" w:rsidP="006D467D">
            <w:pPr>
              <w:pStyle w:val="101"/>
              <w:jc w:val="center"/>
              <w:rPr>
                <w:sz w:val="18"/>
              </w:rPr>
            </w:pPr>
            <w:r w:rsidRPr="009234AD">
              <w:rPr>
                <w:sz w:val="18"/>
              </w:rPr>
              <w:t>2,00</w:t>
            </w:r>
          </w:p>
        </w:tc>
        <w:tc>
          <w:tcPr>
            <w:tcW w:w="252" w:type="pct"/>
            <w:vAlign w:val="center"/>
          </w:tcPr>
          <w:p w14:paraId="67A04C44" w14:textId="6667BF35" w:rsidR="000334B2" w:rsidRPr="009234AD" w:rsidRDefault="000334B2" w:rsidP="006D467D">
            <w:pPr>
              <w:pStyle w:val="101"/>
              <w:jc w:val="center"/>
              <w:rPr>
                <w:sz w:val="18"/>
              </w:rPr>
            </w:pPr>
            <w:r w:rsidRPr="009234AD">
              <w:rPr>
                <w:sz w:val="18"/>
              </w:rPr>
              <w:t>8267</w:t>
            </w:r>
          </w:p>
        </w:tc>
        <w:tc>
          <w:tcPr>
            <w:tcW w:w="201" w:type="pct"/>
            <w:vAlign w:val="center"/>
          </w:tcPr>
          <w:p w14:paraId="0B9ACA5D" w14:textId="387DB796" w:rsidR="000334B2" w:rsidRPr="009234AD" w:rsidRDefault="007A7367" w:rsidP="006D467D">
            <w:pPr>
              <w:pStyle w:val="101"/>
              <w:jc w:val="center"/>
              <w:rPr>
                <w:sz w:val="18"/>
              </w:rPr>
            </w:pPr>
            <w:r w:rsidRPr="009234AD">
              <w:rPr>
                <w:sz w:val="18"/>
              </w:rPr>
              <w:t>2,04</w:t>
            </w:r>
          </w:p>
        </w:tc>
        <w:tc>
          <w:tcPr>
            <w:tcW w:w="201" w:type="pct"/>
            <w:vAlign w:val="center"/>
          </w:tcPr>
          <w:p w14:paraId="4C51F65A" w14:textId="218A2FFA" w:rsidR="000334B2" w:rsidRPr="009234AD" w:rsidRDefault="008646C8" w:rsidP="006D467D">
            <w:pPr>
              <w:pStyle w:val="101"/>
              <w:jc w:val="center"/>
              <w:rPr>
                <w:sz w:val="18"/>
              </w:rPr>
            </w:pPr>
            <w:r w:rsidRPr="009234AD">
              <w:rPr>
                <w:sz w:val="18"/>
              </w:rPr>
              <w:t>-</w:t>
            </w:r>
          </w:p>
        </w:tc>
        <w:tc>
          <w:tcPr>
            <w:tcW w:w="201" w:type="pct"/>
            <w:vAlign w:val="center"/>
          </w:tcPr>
          <w:p w14:paraId="7F64A6BE" w14:textId="62C3D4A7" w:rsidR="000334B2" w:rsidRPr="009234AD" w:rsidRDefault="007A7367" w:rsidP="006D467D">
            <w:pPr>
              <w:pStyle w:val="101"/>
              <w:jc w:val="center"/>
              <w:rPr>
                <w:sz w:val="18"/>
              </w:rPr>
            </w:pPr>
            <w:r w:rsidRPr="009234AD">
              <w:rPr>
                <w:sz w:val="18"/>
              </w:rPr>
              <w:t>-</w:t>
            </w:r>
          </w:p>
        </w:tc>
        <w:tc>
          <w:tcPr>
            <w:tcW w:w="201" w:type="pct"/>
            <w:vAlign w:val="center"/>
          </w:tcPr>
          <w:p w14:paraId="535DD53D" w14:textId="1C750A6D" w:rsidR="000334B2" w:rsidRPr="009234AD" w:rsidRDefault="000334B2" w:rsidP="006D467D">
            <w:pPr>
              <w:pStyle w:val="101"/>
              <w:jc w:val="center"/>
              <w:rPr>
                <w:sz w:val="18"/>
              </w:rPr>
            </w:pPr>
            <w:r w:rsidRPr="009234AD">
              <w:rPr>
                <w:sz w:val="18"/>
              </w:rPr>
              <w:t>2,04</w:t>
            </w:r>
          </w:p>
        </w:tc>
        <w:tc>
          <w:tcPr>
            <w:tcW w:w="252" w:type="pct"/>
            <w:vAlign w:val="center"/>
          </w:tcPr>
          <w:p w14:paraId="51CA55B5" w14:textId="01E95A43" w:rsidR="000334B2" w:rsidRPr="009234AD" w:rsidRDefault="000334B2" w:rsidP="006D467D">
            <w:pPr>
              <w:pStyle w:val="101"/>
              <w:jc w:val="center"/>
              <w:rPr>
                <w:sz w:val="18"/>
              </w:rPr>
            </w:pPr>
            <w:r w:rsidRPr="009234AD">
              <w:rPr>
                <w:sz w:val="18"/>
              </w:rPr>
              <w:t>8410</w:t>
            </w:r>
          </w:p>
        </w:tc>
        <w:tc>
          <w:tcPr>
            <w:tcW w:w="201" w:type="pct"/>
            <w:vAlign w:val="center"/>
          </w:tcPr>
          <w:p w14:paraId="5A46E4B5" w14:textId="6311B4F5" w:rsidR="000334B2" w:rsidRPr="009234AD" w:rsidRDefault="007A7367" w:rsidP="006D467D">
            <w:pPr>
              <w:pStyle w:val="101"/>
              <w:jc w:val="center"/>
              <w:rPr>
                <w:sz w:val="18"/>
              </w:rPr>
            </w:pPr>
            <w:r w:rsidRPr="009234AD">
              <w:rPr>
                <w:sz w:val="18"/>
              </w:rPr>
              <w:t>2,2</w:t>
            </w:r>
          </w:p>
        </w:tc>
        <w:tc>
          <w:tcPr>
            <w:tcW w:w="201" w:type="pct"/>
            <w:vAlign w:val="center"/>
          </w:tcPr>
          <w:p w14:paraId="6CC0D96E" w14:textId="0FE2AE80" w:rsidR="000334B2" w:rsidRPr="009234AD" w:rsidRDefault="008646C8" w:rsidP="006D467D">
            <w:pPr>
              <w:pStyle w:val="101"/>
              <w:jc w:val="center"/>
              <w:rPr>
                <w:sz w:val="18"/>
              </w:rPr>
            </w:pPr>
            <w:r w:rsidRPr="009234AD">
              <w:rPr>
                <w:sz w:val="18"/>
              </w:rPr>
              <w:t>-</w:t>
            </w:r>
          </w:p>
        </w:tc>
        <w:tc>
          <w:tcPr>
            <w:tcW w:w="201" w:type="pct"/>
            <w:vAlign w:val="center"/>
          </w:tcPr>
          <w:p w14:paraId="3D623D75" w14:textId="75D1F8E1" w:rsidR="000334B2" w:rsidRPr="009234AD" w:rsidRDefault="007A7367" w:rsidP="006D467D">
            <w:pPr>
              <w:pStyle w:val="101"/>
              <w:jc w:val="center"/>
              <w:rPr>
                <w:sz w:val="18"/>
              </w:rPr>
            </w:pPr>
            <w:r w:rsidRPr="009234AD">
              <w:rPr>
                <w:sz w:val="18"/>
              </w:rPr>
              <w:t>-</w:t>
            </w:r>
          </w:p>
        </w:tc>
        <w:tc>
          <w:tcPr>
            <w:tcW w:w="201" w:type="pct"/>
            <w:vAlign w:val="center"/>
          </w:tcPr>
          <w:p w14:paraId="7CDC8BF0" w14:textId="70E54F7B" w:rsidR="000334B2" w:rsidRPr="009234AD" w:rsidRDefault="000334B2" w:rsidP="006D467D">
            <w:pPr>
              <w:pStyle w:val="101"/>
              <w:jc w:val="center"/>
              <w:rPr>
                <w:sz w:val="18"/>
              </w:rPr>
            </w:pPr>
            <w:r w:rsidRPr="009234AD">
              <w:rPr>
                <w:sz w:val="18"/>
              </w:rPr>
              <w:t>2,20</w:t>
            </w:r>
          </w:p>
        </w:tc>
        <w:tc>
          <w:tcPr>
            <w:tcW w:w="252" w:type="pct"/>
            <w:vAlign w:val="center"/>
          </w:tcPr>
          <w:p w14:paraId="33F17F9B" w14:textId="4A56481B" w:rsidR="000334B2" w:rsidRPr="009234AD" w:rsidRDefault="000334B2" w:rsidP="006D467D">
            <w:pPr>
              <w:pStyle w:val="101"/>
              <w:jc w:val="center"/>
              <w:rPr>
                <w:sz w:val="18"/>
              </w:rPr>
            </w:pPr>
            <w:r w:rsidRPr="009234AD">
              <w:rPr>
                <w:sz w:val="18"/>
              </w:rPr>
              <w:t>9070</w:t>
            </w:r>
          </w:p>
        </w:tc>
      </w:tr>
      <w:tr w:rsidR="009234AD" w:rsidRPr="009234AD" w14:paraId="1F6A8E92" w14:textId="77777777" w:rsidTr="00E15C29">
        <w:trPr>
          <w:cantSplit/>
        </w:trPr>
        <w:tc>
          <w:tcPr>
            <w:tcW w:w="179" w:type="pct"/>
            <w:shd w:val="clear" w:color="auto" w:fill="auto"/>
            <w:vAlign w:val="center"/>
          </w:tcPr>
          <w:p w14:paraId="5CF9559C" w14:textId="77777777" w:rsidR="000334B2" w:rsidRPr="009234AD" w:rsidRDefault="000334B2" w:rsidP="000334B2">
            <w:pPr>
              <w:pStyle w:val="101"/>
              <w:jc w:val="center"/>
              <w:rPr>
                <w:sz w:val="18"/>
              </w:rPr>
            </w:pPr>
            <w:r w:rsidRPr="009234AD">
              <w:rPr>
                <w:sz w:val="18"/>
              </w:rPr>
              <w:t>3.2</w:t>
            </w:r>
          </w:p>
        </w:tc>
        <w:tc>
          <w:tcPr>
            <w:tcW w:w="603" w:type="pct"/>
            <w:shd w:val="clear" w:color="auto" w:fill="auto"/>
            <w:vAlign w:val="center"/>
          </w:tcPr>
          <w:p w14:paraId="64561C09" w14:textId="77777777" w:rsidR="000334B2" w:rsidRPr="009234AD" w:rsidRDefault="000334B2" w:rsidP="000334B2">
            <w:pPr>
              <w:pStyle w:val="101"/>
              <w:rPr>
                <w:sz w:val="18"/>
              </w:rPr>
            </w:pPr>
            <w:r w:rsidRPr="009234AD">
              <w:rPr>
                <w:sz w:val="18"/>
              </w:rPr>
              <w:t>Индивидуальная жилая застройка</w:t>
            </w:r>
          </w:p>
        </w:tc>
        <w:tc>
          <w:tcPr>
            <w:tcW w:w="201" w:type="pct"/>
            <w:shd w:val="clear" w:color="auto" w:fill="auto"/>
            <w:vAlign w:val="center"/>
          </w:tcPr>
          <w:p w14:paraId="567E615B" w14:textId="3F24D8D2" w:rsidR="000334B2" w:rsidRPr="009234AD" w:rsidRDefault="000334B2" w:rsidP="006D467D">
            <w:pPr>
              <w:pStyle w:val="101"/>
              <w:jc w:val="center"/>
              <w:rPr>
                <w:sz w:val="18"/>
              </w:rPr>
            </w:pPr>
            <w:r w:rsidRPr="009234AD">
              <w:rPr>
                <w:sz w:val="18"/>
              </w:rPr>
              <w:t>0,</w:t>
            </w:r>
            <w:r w:rsidR="007A7367" w:rsidRPr="009234AD">
              <w:rPr>
                <w:sz w:val="18"/>
              </w:rPr>
              <w:t>1</w:t>
            </w:r>
          </w:p>
        </w:tc>
        <w:tc>
          <w:tcPr>
            <w:tcW w:w="201" w:type="pct"/>
            <w:shd w:val="clear" w:color="auto" w:fill="auto"/>
            <w:vAlign w:val="center"/>
          </w:tcPr>
          <w:p w14:paraId="4969C2F7" w14:textId="78C77832" w:rsidR="000334B2" w:rsidRPr="009234AD" w:rsidRDefault="008646C8" w:rsidP="006D467D">
            <w:pPr>
              <w:pStyle w:val="101"/>
              <w:jc w:val="center"/>
              <w:rPr>
                <w:sz w:val="18"/>
              </w:rPr>
            </w:pPr>
            <w:r w:rsidRPr="009234AD">
              <w:rPr>
                <w:sz w:val="18"/>
              </w:rPr>
              <w:t>-</w:t>
            </w:r>
          </w:p>
        </w:tc>
        <w:tc>
          <w:tcPr>
            <w:tcW w:w="201" w:type="pct"/>
            <w:vAlign w:val="center"/>
          </w:tcPr>
          <w:p w14:paraId="79694E93" w14:textId="12873CC2" w:rsidR="000334B2" w:rsidRPr="009234AD" w:rsidRDefault="007A7367" w:rsidP="006D467D">
            <w:pPr>
              <w:pStyle w:val="101"/>
              <w:jc w:val="center"/>
              <w:rPr>
                <w:sz w:val="18"/>
              </w:rPr>
            </w:pPr>
            <w:r w:rsidRPr="009234AD">
              <w:rPr>
                <w:sz w:val="18"/>
              </w:rPr>
              <w:t>-</w:t>
            </w:r>
          </w:p>
        </w:tc>
        <w:tc>
          <w:tcPr>
            <w:tcW w:w="201" w:type="pct"/>
            <w:shd w:val="clear" w:color="auto" w:fill="auto"/>
            <w:vAlign w:val="center"/>
          </w:tcPr>
          <w:p w14:paraId="57F85D3B" w14:textId="2FF324FD" w:rsidR="000334B2" w:rsidRPr="009234AD" w:rsidRDefault="000334B2" w:rsidP="006D467D">
            <w:pPr>
              <w:pStyle w:val="101"/>
              <w:jc w:val="center"/>
              <w:rPr>
                <w:sz w:val="18"/>
              </w:rPr>
            </w:pPr>
            <w:r w:rsidRPr="009234AD">
              <w:rPr>
                <w:sz w:val="18"/>
              </w:rPr>
              <w:t>0,10</w:t>
            </w:r>
          </w:p>
        </w:tc>
        <w:tc>
          <w:tcPr>
            <w:tcW w:w="252" w:type="pct"/>
            <w:shd w:val="clear" w:color="auto" w:fill="auto"/>
            <w:vAlign w:val="center"/>
          </w:tcPr>
          <w:p w14:paraId="6E1D75C6" w14:textId="76E211CE" w:rsidR="000334B2" w:rsidRPr="009234AD" w:rsidRDefault="000334B2" w:rsidP="006D467D">
            <w:pPr>
              <w:pStyle w:val="101"/>
              <w:jc w:val="center"/>
              <w:rPr>
                <w:sz w:val="18"/>
              </w:rPr>
            </w:pPr>
            <w:r w:rsidRPr="009234AD">
              <w:rPr>
                <w:sz w:val="18"/>
              </w:rPr>
              <w:t>369</w:t>
            </w:r>
          </w:p>
        </w:tc>
        <w:tc>
          <w:tcPr>
            <w:tcW w:w="201" w:type="pct"/>
            <w:vAlign w:val="center"/>
          </w:tcPr>
          <w:p w14:paraId="7B3C28DC" w14:textId="631888C9" w:rsidR="000334B2" w:rsidRPr="009234AD" w:rsidRDefault="000334B2" w:rsidP="006D467D">
            <w:pPr>
              <w:pStyle w:val="101"/>
              <w:jc w:val="center"/>
              <w:rPr>
                <w:sz w:val="18"/>
              </w:rPr>
            </w:pPr>
            <w:r w:rsidRPr="009234AD">
              <w:rPr>
                <w:sz w:val="18"/>
              </w:rPr>
              <w:t>0,</w:t>
            </w:r>
            <w:r w:rsidR="007A7367" w:rsidRPr="009234AD">
              <w:rPr>
                <w:sz w:val="18"/>
              </w:rPr>
              <w:t>1</w:t>
            </w:r>
          </w:p>
        </w:tc>
        <w:tc>
          <w:tcPr>
            <w:tcW w:w="201" w:type="pct"/>
            <w:vAlign w:val="center"/>
          </w:tcPr>
          <w:p w14:paraId="4DF86A8B" w14:textId="169AED69" w:rsidR="000334B2" w:rsidRPr="009234AD" w:rsidRDefault="008646C8" w:rsidP="006D467D">
            <w:pPr>
              <w:pStyle w:val="101"/>
              <w:jc w:val="center"/>
              <w:rPr>
                <w:sz w:val="18"/>
              </w:rPr>
            </w:pPr>
            <w:r w:rsidRPr="009234AD">
              <w:rPr>
                <w:sz w:val="18"/>
              </w:rPr>
              <w:t>-</w:t>
            </w:r>
          </w:p>
        </w:tc>
        <w:tc>
          <w:tcPr>
            <w:tcW w:w="201" w:type="pct"/>
            <w:vAlign w:val="center"/>
          </w:tcPr>
          <w:p w14:paraId="4E1C429E" w14:textId="1D3A0368" w:rsidR="000334B2" w:rsidRPr="009234AD" w:rsidRDefault="007A7367" w:rsidP="006D467D">
            <w:pPr>
              <w:pStyle w:val="101"/>
              <w:jc w:val="center"/>
              <w:rPr>
                <w:sz w:val="18"/>
              </w:rPr>
            </w:pPr>
            <w:r w:rsidRPr="009234AD">
              <w:rPr>
                <w:sz w:val="18"/>
              </w:rPr>
              <w:t>-</w:t>
            </w:r>
          </w:p>
        </w:tc>
        <w:tc>
          <w:tcPr>
            <w:tcW w:w="201" w:type="pct"/>
            <w:vAlign w:val="center"/>
          </w:tcPr>
          <w:p w14:paraId="2D34855C" w14:textId="3E76ED93" w:rsidR="000334B2" w:rsidRPr="009234AD" w:rsidRDefault="000334B2" w:rsidP="006D467D">
            <w:pPr>
              <w:pStyle w:val="101"/>
              <w:jc w:val="center"/>
              <w:rPr>
                <w:sz w:val="18"/>
              </w:rPr>
            </w:pPr>
            <w:r w:rsidRPr="009234AD">
              <w:rPr>
                <w:sz w:val="18"/>
              </w:rPr>
              <w:t>0,10</w:t>
            </w:r>
          </w:p>
        </w:tc>
        <w:tc>
          <w:tcPr>
            <w:tcW w:w="252" w:type="pct"/>
            <w:vAlign w:val="center"/>
          </w:tcPr>
          <w:p w14:paraId="52ECEBB8" w14:textId="351F38FF" w:rsidR="000334B2" w:rsidRPr="009234AD" w:rsidRDefault="000334B2" w:rsidP="006D467D">
            <w:pPr>
              <w:pStyle w:val="101"/>
              <w:jc w:val="center"/>
              <w:rPr>
                <w:sz w:val="18"/>
              </w:rPr>
            </w:pPr>
            <w:r w:rsidRPr="009234AD">
              <w:rPr>
                <w:sz w:val="18"/>
              </w:rPr>
              <w:t>369</w:t>
            </w:r>
          </w:p>
        </w:tc>
        <w:tc>
          <w:tcPr>
            <w:tcW w:w="201" w:type="pct"/>
            <w:vAlign w:val="center"/>
          </w:tcPr>
          <w:p w14:paraId="661BCEC1" w14:textId="0A50FEDF" w:rsidR="000334B2" w:rsidRPr="009234AD" w:rsidRDefault="000334B2" w:rsidP="006D467D">
            <w:pPr>
              <w:pStyle w:val="101"/>
              <w:jc w:val="center"/>
              <w:rPr>
                <w:sz w:val="18"/>
              </w:rPr>
            </w:pPr>
            <w:r w:rsidRPr="009234AD">
              <w:rPr>
                <w:sz w:val="18"/>
              </w:rPr>
              <w:t>0,</w:t>
            </w:r>
            <w:r w:rsidR="007A7367" w:rsidRPr="009234AD">
              <w:rPr>
                <w:sz w:val="18"/>
              </w:rPr>
              <w:t>1</w:t>
            </w:r>
          </w:p>
        </w:tc>
        <w:tc>
          <w:tcPr>
            <w:tcW w:w="201" w:type="pct"/>
            <w:vAlign w:val="center"/>
          </w:tcPr>
          <w:p w14:paraId="53D7A4F1" w14:textId="47F3E4CB" w:rsidR="000334B2" w:rsidRPr="009234AD" w:rsidRDefault="008646C8" w:rsidP="006D467D">
            <w:pPr>
              <w:pStyle w:val="101"/>
              <w:jc w:val="center"/>
              <w:rPr>
                <w:sz w:val="18"/>
              </w:rPr>
            </w:pPr>
            <w:r w:rsidRPr="009234AD">
              <w:rPr>
                <w:sz w:val="18"/>
              </w:rPr>
              <w:t>-</w:t>
            </w:r>
          </w:p>
        </w:tc>
        <w:tc>
          <w:tcPr>
            <w:tcW w:w="201" w:type="pct"/>
            <w:vAlign w:val="center"/>
          </w:tcPr>
          <w:p w14:paraId="12DFA1CC" w14:textId="63FA8ECA" w:rsidR="000334B2" w:rsidRPr="009234AD" w:rsidRDefault="007A7367" w:rsidP="006D467D">
            <w:pPr>
              <w:pStyle w:val="101"/>
              <w:jc w:val="center"/>
              <w:rPr>
                <w:sz w:val="18"/>
              </w:rPr>
            </w:pPr>
            <w:r w:rsidRPr="009234AD">
              <w:rPr>
                <w:sz w:val="18"/>
              </w:rPr>
              <w:t>-</w:t>
            </w:r>
          </w:p>
        </w:tc>
        <w:tc>
          <w:tcPr>
            <w:tcW w:w="201" w:type="pct"/>
            <w:vAlign w:val="center"/>
          </w:tcPr>
          <w:p w14:paraId="284EC655" w14:textId="2DF33D06" w:rsidR="000334B2" w:rsidRPr="009234AD" w:rsidRDefault="000334B2" w:rsidP="006D467D">
            <w:pPr>
              <w:pStyle w:val="101"/>
              <w:jc w:val="center"/>
              <w:rPr>
                <w:sz w:val="18"/>
              </w:rPr>
            </w:pPr>
            <w:r w:rsidRPr="009234AD">
              <w:rPr>
                <w:sz w:val="18"/>
              </w:rPr>
              <w:t>0,10</w:t>
            </w:r>
          </w:p>
        </w:tc>
        <w:tc>
          <w:tcPr>
            <w:tcW w:w="252" w:type="pct"/>
            <w:vAlign w:val="center"/>
          </w:tcPr>
          <w:p w14:paraId="711B7FB2" w14:textId="70386E50" w:rsidR="000334B2" w:rsidRPr="009234AD" w:rsidRDefault="000334B2" w:rsidP="006D467D">
            <w:pPr>
              <w:pStyle w:val="101"/>
              <w:jc w:val="center"/>
              <w:rPr>
                <w:sz w:val="18"/>
              </w:rPr>
            </w:pPr>
            <w:r w:rsidRPr="009234AD">
              <w:rPr>
                <w:sz w:val="18"/>
              </w:rPr>
              <w:t>369</w:t>
            </w:r>
          </w:p>
        </w:tc>
        <w:tc>
          <w:tcPr>
            <w:tcW w:w="201" w:type="pct"/>
            <w:vAlign w:val="center"/>
          </w:tcPr>
          <w:p w14:paraId="46FEC12E" w14:textId="24B49191" w:rsidR="000334B2" w:rsidRPr="009234AD" w:rsidRDefault="000334B2" w:rsidP="006D467D">
            <w:pPr>
              <w:pStyle w:val="101"/>
              <w:jc w:val="center"/>
              <w:rPr>
                <w:sz w:val="18"/>
              </w:rPr>
            </w:pPr>
            <w:r w:rsidRPr="009234AD">
              <w:rPr>
                <w:sz w:val="18"/>
              </w:rPr>
              <w:t>0,</w:t>
            </w:r>
            <w:r w:rsidR="007A7367" w:rsidRPr="009234AD">
              <w:rPr>
                <w:sz w:val="18"/>
              </w:rPr>
              <w:t>1</w:t>
            </w:r>
          </w:p>
        </w:tc>
        <w:tc>
          <w:tcPr>
            <w:tcW w:w="201" w:type="pct"/>
            <w:vAlign w:val="center"/>
          </w:tcPr>
          <w:p w14:paraId="3645E2BE" w14:textId="5DBC2718" w:rsidR="000334B2" w:rsidRPr="009234AD" w:rsidRDefault="008646C8" w:rsidP="006D467D">
            <w:pPr>
              <w:pStyle w:val="101"/>
              <w:jc w:val="center"/>
              <w:rPr>
                <w:sz w:val="18"/>
              </w:rPr>
            </w:pPr>
            <w:r w:rsidRPr="009234AD">
              <w:rPr>
                <w:sz w:val="18"/>
              </w:rPr>
              <w:t>-</w:t>
            </w:r>
          </w:p>
        </w:tc>
        <w:tc>
          <w:tcPr>
            <w:tcW w:w="201" w:type="pct"/>
            <w:vAlign w:val="center"/>
          </w:tcPr>
          <w:p w14:paraId="3218757B" w14:textId="7866C0F2" w:rsidR="000334B2" w:rsidRPr="009234AD" w:rsidRDefault="007A7367" w:rsidP="006D467D">
            <w:pPr>
              <w:pStyle w:val="101"/>
              <w:jc w:val="center"/>
              <w:rPr>
                <w:sz w:val="18"/>
              </w:rPr>
            </w:pPr>
            <w:r w:rsidRPr="009234AD">
              <w:rPr>
                <w:sz w:val="18"/>
              </w:rPr>
              <w:t>-</w:t>
            </w:r>
          </w:p>
        </w:tc>
        <w:tc>
          <w:tcPr>
            <w:tcW w:w="201" w:type="pct"/>
            <w:vAlign w:val="center"/>
          </w:tcPr>
          <w:p w14:paraId="6F5FBD15" w14:textId="232852EB" w:rsidR="000334B2" w:rsidRPr="009234AD" w:rsidRDefault="000334B2" w:rsidP="006D467D">
            <w:pPr>
              <w:pStyle w:val="101"/>
              <w:jc w:val="center"/>
              <w:rPr>
                <w:sz w:val="18"/>
              </w:rPr>
            </w:pPr>
            <w:r w:rsidRPr="009234AD">
              <w:rPr>
                <w:sz w:val="18"/>
              </w:rPr>
              <w:t>0,10</w:t>
            </w:r>
          </w:p>
        </w:tc>
        <w:tc>
          <w:tcPr>
            <w:tcW w:w="252" w:type="pct"/>
            <w:vAlign w:val="center"/>
          </w:tcPr>
          <w:p w14:paraId="46E5C0D2" w14:textId="55142B77" w:rsidR="000334B2" w:rsidRPr="009234AD" w:rsidRDefault="000334B2" w:rsidP="006D467D">
            <w:pPr>
              <w:pStyle w:val="101"/>
              <w:jc w:val="center"/>
              <w:rPr>
                <w:sz w:val="18"/>
              </w:rPr>
            </w:pPr>
            <w:r w:rsidRPr="009234AD">
              <w:rPr>
                <w:sz w:val="18"/>
              </w:rPr>
              <w:t>369</w:t>
            </w:r>
          </w:p>
        </w:tc>
      </w:tr>
      <w:tr w:rsidR="009234AD" w:rsidRPr="009234AD" w14:paraId="70B5134C" w14:textId="77777777" w:rsidTr="00E15C29">
        <w:trPr>
          <w:cantSplit/>
        </w:trPr>
        <w:tc>
          <w:tcPr>
            <w:tcW w:w="179" w:type="pct"/>
            <w:shd w:val="clear" w:color="auto" w:fill="auto"/>
            <w:vAlign w:val="center"/>
          </w:tcPr>
          <w:p w14:paraId="55EC3DFF" w14:textId="77777777" w:rsidR="000334B2" w:rsidRPr="009234AD" w:rsidRDefault="000334B2" w:rsidP="000334B2">
            <w:pPr>
              <w:pStyle w:val="101"/>
              <w:jc w:val="center"/>
              <w:rPr>
                <w:sz w:val="18"/>
              </w:rPr>
            </w:pPr>
            <w:r w:rsidRPr="009234AD">
              <w:rPr>
                <w:sz w:val="18"/>
              </w:rPr>
              <w:t>3.3</w:t>
            </w:r>
          </w:p>
        </w:tc>
        <w:tc>
          <w:tcPr>
            <w:tcW w:w="603" w:type="pct"/>
            <w:shd w:val="clear" w:color="auto" w:fill="auto"/>
            <w:vAlign w:val="center"/>
          </w:tcPr>
          <w:p w14:paraId="63133A00" w14:textId="77777777" w:rsidR="000334B2" w:rsidRPr="009234AD" w:rsidRDefault="000334B2" w:rsidP="000334B2">
            <w:pPr>
              <w:pStyle w:val="101"/>
              <w:rPr>
                <w:sz w:val="18"/>
              </w:rPr>
            </w:pPr>
            <w:r w:rsidRPr="009234AD">
              <w:rPr>
                <w:sz w:val="18"/>
              </w:rPr>
              <w:t>Общественно-деловая застройка</w:t>
            </w:r>
          </w:p>
        </w:tc>
        <w:tc>
          <w:tcPr>
            <w:tcW w:w="201" w:type="pct"/>
            <w:shd w:val="clear" w:color="auto" w:fill="auto"/>
            <w:vAlign w:val="center"/>
          </w:tcPr>
          <w:p w14:paraId="73A4EE16" w14:textId="1DDEDA99" w:rsidR="000334B2" w:rsidRPr="009234AD" w:rsidRDefault="000334B2" w:rsidP="006D467D">
            <w:pPr>
              <w:pStyle w:val="101"/>
              <w:jc w:val="center"/>
              <w:rPr>
                <w:sz w:val="18"/>
              </w:rPr>
            </w:pPr>
            <w:r w:rsidRPr="009234AD">
              <w:rPr>
                <w:sz w:val="18"/>
              </w:rPr>
              <w:t>0,72</w:t>
            </w:r>
          </w:p>
        </w:tc>
        <w:tc>
          <w:tcPr>
            <w:tcW w:w="201" w:type="pct"/>
            <w:shd w:val="clear" w:color="auto" w:fill="auto"/>
            <w:vAlign w:val="center"/>
          </w:tcPr>
          <w:p w14:paraId="194EA4E6" w14:textId="0974ED83" w:rsidR="000334B2" w:rsidRPr="009234AD" w:rsidRDefault="000334B2" w:rsidP="006D467D">
            <w:pPr>
              <w:pStyle w:val="101"/>
              <w:jc w:val="center"/>
              <w:rPr>
                <w:sz w:val="18"/>
              </w:rPr>
            </w:pPr>
            <w:r w:rsidRPr="009234AD">
              <w:rPr>
                <w:sz w:val="18"/>
              </w:rPr>
              <w:t>0,46</w:t>
            </w:r>
          </w:p>
        </w:tc>
        <w:tc>
          <w:tcPr>
            <w:tcW w:w="201" w:type="pct"/>
            <w:vAlign w:val="center"/>
          </w:tcPr>
          <w:p w14:paraId="7918DC66" w14:textId="547AAAC9" w:rsidR="000334B2" w:rsidRPr="009234AD" w:rsidRDefault="007A7367" w:rsidP="006D467D">
            <w:pPr>
              <w:pStyle w:val="101"/>
              <w:jc w:val="center"/>
              <w:rPr>
                <w:sz w:val="18"/>
              </w:rPr>
            </w:pPr>
            <w:r w:rsidRPr="009234AD">
              <w:rPr>
                <w:sz w:val="18"/>
              </w:rPr>
              <w:t>-</w:t>
            </w:r>
          </w:p>
        </w:tc>
        <w:tc>
          <w:tcPr>
            <w:tcW w:w="201" w:type="pct"/>
            <w:shd w:val="clear" w:color="auto" w:fill="auto"/>
            <w:vAlign w:val="center"/>
          </w:tcPr>
          <w:p w14:paraId="49CC34E2" w14:textId="7F784E08" w:rsidR="000334B2" w:rsidRPr="009234AD" w:rsidRDefault="000334B2" w:rsidP="006D467D">
            <w:pPr>
              <w:pStyle w:val="101"/>
              <w:jc w:val="center"/>
              <w:rPr>
                <w:sz w:val="18"/>
              </w:rPr>
            </w:pPr>
            <w:r w:rsidRPr="009234AD">
              <w:rPr>
                <w:sz w:val="18"/>
              </w:rPr>
              <w:t>1,</w:t>
            </w:r>
            <w:r w:rsidR="007A7367" w:rsidRPr="009234AD">
              <w:rPr>
                <w:sz w:val="18"/>
              </w:rPr>
              <w:t>18</w:t>
            </w:r>
          </w:p>
        </w:tc>
        <w:tc>
          <w:tcPr>
            <w:tcW w:w="252" w:type="pct"/>
            <w:shd w:val="clear" w:color="auto" w:fill="auto"/>
            <w:vAlign w:val="center"/>
          </w:tcPr>
          <w:p w14:paraId="3A159772" w14:textId="59D21002" w:rsidR="000334B2" w:rsidRPr="009234AD" w:rsidRDefault="000334B2" w:rsidP="006D467D">
            <w:pPr>
              <w:pStyle w:val="101"/>
              <w:jc w:val="center"/>
              <w:rPr>
                <w:sz w:val="18"/>
              </w:rPr>
            </w:pPr>
            <w:r w:rsidRPr="009234AD">
              <w:rPr>
                <w:sz w:val="18"/>
              </w:rPr>
              <w:t>3657</w:t>
            </w:r>
          </w:p>
        </w:tc>
        <w:tc>
          <w:tcPr>
            <w:tcW w:w="201" w:type="pct"/>
            <w:vAlign w:val="center"/>
          </w:tcPr>
          <w:p w14:paraId="695FC5FB" w14:textId="55137189" w:rsidR="000334B2" w:rsidRPr="009234AD" w:rsidRDefault="000334B2" w:rsidP="006D467D">
            <w:pPr>
              <w:pStyle w:val="101"/>
              <w:jc w:val="center"/>
              <w:rPr>
                <w:sz w:val="18"/>
              </w:rPr>
            </w:pPr>
            <w:r w:rsidRPr="009234AD">
              <w:rPr>
                <w:sz w:val="18"/>
              </w:rPr>
              <w:t>0,</w:t>
            </w:r>
            <w:r w:rsidR="007A7367" w:rsidRPr="009234AD">
              <w:rPr>
                <w:sz w:val="18"/>
              </w:rPr>
              <w:t>73</w:t>
            </w:r>
          </w:p>
        </w:tc>
        <w:tc>
          <w:tcPr>
            <w:tcW w:w="201" w:type="pct"/>
            <w:vAlign w:val="center"/>
          </w:tcPr>
          <w:p w14:paraId="1A3B18A9" w14:textId="4DC921FB" w:rsidR="000334B2" w:rsidRPr="009234AD" w:rsidRDefault="000334B2" w:rsidP="006D467D">
            <w:pPr>
              <w:pStyle w:val="101"/>
              <w:jc w:val="center"/>
              <w:rPr>
                <w:sz w:val="18"/>
              </w:rPr>
            </w:pPr>
            <w:r w:rsidRPr="009234AD">
              <w:rPr>
                <w:sz w:val="18"/>
              </w:rPr>
              <w:t>0,46</w:t>
            </w:r>
          </w:p>
        </w:tc>
        <w:tc>
          <w:tcPr>
            <w:tcW w:w="201" w:type="pct"/>
            <w:vAlign w:val="center"/>
          </w:tcPr>
          <w:p w14:paraId="682DC324" w14:textId="2CD6A00D" w:rsidR="000334B2" w:rsidRPr="009234AD" w:rsidRDefault="007A7367" w:rsidP="006D467D">
            <w:pPr>
              <w:pStyle w:val="101"/>
              <w:jc w:val="center"/>
              <w:rPr>
                <w:sz w:val="18"/>
              </w:rPr>
            </w:pPr>
            <w:r w:rsidRPr="009234AD">
              <w:rPr>
                <w:sz w:val="18"/>
              </w:rPr>
              <w:t>-</w:t>
            </w:r>
          </w:p>
        </w:tc>
        <w:tc>
          <w:tcPr>
            <w:tcW w:w="201" w:type="pct"/>
            <w:vAlign w:val="center"/>
          </w:tcPr>
          <w:p w14:paraId="3EA41B50" w14:textId="2BC77FA9" w:rsidR="000334B2" w:rsidRPr="009234AD" w:rsidRDefault="000334B2" w:rsidP="006D467D">
            <w:pPr>
              <w:pStyle w:val="101"/>
              <w:jc w:val="center"/>
              <w:rPr>
                <w:sz w:val="18"/>
              </w:rPr>
            </w:pPr>
            <w:r w:rsidRPr="009234AD">
              <w:rPr>
                <w:sz w:val="18"/>
              </w:rPr>
              <w:t>1,19</w:t>
            </w:r>
          </w:p>
        </w:tc>
        <w:tc>
          <w:tcPr>
            <w:tcW w:w="252" w:type="pct"/>
            <w:vAlign w:val="center"/>
          </w:tcPr>
          <w:p w14:paraId="38B8A0BB" w14:textId="09DA5D9D" w:rsidR="000334B2" w:rsidRPr="009234AD" w:rsidRDefault="000334B2" w:rsidP="006D467D">
            <w:pPr>
              <w:pStyle w:val="101"/>
              <w:jc w:val="center"/>
              <w:rPr>
                <w:sz w:val="18"/>
              </w:rPr>
            </w:pPr>
            <w:r w:rsidRPr="009234AD">
              <w:rPr>
                <w:sz w:val="18"/>
              </w:rPr>
              <w:t>3657</w:t>
            </w:r>
          </w:p>
        </w:tc>
        <w:tc>
          <w:tcPr>
            <w:tcW w:w="201" w:type="pct"/>
            <w:vAlign w:val="center"/>
          </w:tcPr>
          <w:p w14:paraId="1DFB0984" w14:textId="3E508947" w:rsidR="000334B2" w:rsidRPr="009234AD" w:rsidRDefault="000334B2" w:rsidP="006D467D">
            <w:pPr>
              <w:pStyle w:val="101"/>
              <w:jc w:val="center"/>
              <w:rPr>
                <w:sz w:val="18"/>
              </w:rPr>
            </w:pPr>
            <w:r w:rsidRPr="009234AD">
              <w:rPr>
                <w:sz w:val="18"/>
              </w:rPr>
              <w:t>0,</w:t>
            </w:r>
            <w:r w:rsidR="007A7367" w:rsidRPr="009234AD">
              <w:rPr>
                <w:sz w:val="18"/>
              </w:rPr>
              <w:t>73</w:t>
            </w:r>
          </w:p>
        </w:tc>
        <w:tc>
          <w:tcPr>
            <w:tcW w:w="201" w:type="pct"/>
            <w:vAlign w:val="center"/>
          </w:tcPr>
          <w:p w14:paraId="42A8CFCA" w14:textId="1FC1EDD8" w:rsidR="000334B2" w:rsidRPr="009234AD" w:rsidRDefault="000334B2" w:rsidP="006D467D">
            <w:pPr>
              <w:pStyle w:val="101"/>
              <w:jc w:val="center"/>
              <w:rPr>
                <w:sz w:val="18"/>
              </w:rPr>
            </w:pPr>
            <w:r w:rsidRPr="009234AD">
              <w:rPr>
                <w:sz w:val="18"/>
              </w:rPr>
              <w:t>0,46</w:t>
            </w:r>
          </w:p>
        </w:tc>
        <w:tc>
          <w:tcPr>
            <w:tcW w:w="201" w:type="pct"/>
            <w:vAlign w:val="center"/>
          </w:tcPr>
          <w:p w14:paraId="6138531F" w14:textId="525E1E87" w:rsidR="000334B2" w:rsidRPr="009234AD" w:rsidRDefault="007A7367" w:rsidP="006D467D">
            <w:pPr>
              <w:pStyle w:val="101"/>
              <w:jc w:val="center"/>
              <w:rPr>
                <w:sz w:val="18"/>
              </w:rPr>
            </w:pPr>
            <w:r w:rsidRPr="009234AD">
              <w:rPr>
                <w:sz w:val="18"/>
              </w:rPr>
              <w:t>-</w:t>
            </w:r>
          </w:p>
        </w:tc>
        <w:tc>
          <w:tcPr>
            <w:tcW w:w="201" w:type="pct"/>
            <w:vAlign w:val="center"/>
          </w:tcPr>
          <w:p w14:paraId="48D9A4D4" w14:textId="191E99EB" w:rsidR="000334B2" w:rsidRPr="009234AD" w:rsidRDefault="000334B2" w:rsidP="006D467D">
            <w:pPr>
              <w:pStyle w:val="101"/>
              <w:jc w:val="center"/>
              <w:rPr>
                <w:sz w:val="18"/>
              </w:rPr>
            </w:pPr>
            <w:r w:rsidRPr="009234AD">
              <w:rPr>
                <w:sz w:val="18"/>
              </w:rPr>
              <w:t>1,19</w:t>
            </w:r>
          </w:p>
        </w:tc>
        <w:tc>
          <w:tcPr>
            <w:tcW w:w="252" w:type="pct"/>
            <w:vAlign w:val="center"/>
          </w:tcPr>
          <w:p w14:paraId="60952750" w14:textId="3FECF930" w:rsidR="000334B2" w:rsidRPr="009234AD" w:rsidRDefault="000334B2" w:rsidP="006D467D">
            <w:pPr>
              <w:pStyle w:val="101"/>
              <w:jc w:val="center"/>
              <w:rPr>
                <w:sz w:val="18"/>
              </w:rPr>
            </w:pPr>
            <w:r w:rsidRPr="009234AD">
              <w:rPr>
                <w:sz w:val="18"/>
              </w:rPr>
              <w:t>3657</w:t>
            </w:r>
          </w:p>
        </w:tc>
        <w:tc>
          <w:tcPr>
            <w:tcW w:w="201" w:type="pct"/>
            <w:vAlign w:val="center"/>
          </w:tcPr>
          <w:p w14:paraId="55122125" w14:textId="7A78333B" w:rsidR="000334B2" w:rsidRPr="009234AD" w:rsidRDefault="000334B2" w:rsidP="006D467D">
            <w:pPr>
              <w:pStyle w:val="101"/>
              <w:jc w:val="center"/>
              <w:rPr>
                <w:sz w:val="18"/>
              </w:rPr>
            </w:pPr>
            <w:r w:rsidRPr="009234AD">
              <w:rPr>
                <w:sz w:val="18"/>
              </w:rPr>
              <w:t>0,</w:t>
            </w:r>
            <w:r w:rsidR="007A7367" w:rsidRPr="009234AD">
              <w:rPr>
                <w:sz w:val="18"/>
              </w:rPr>
              <w:t>73</w:t>
            </w:r>
          </w:p>
        </w:tc>
        <w:tc>
          <w:tcPr>
            <w:tcW w:w="201" w:type="pct"/>
            <w:vAlign w:val="center"/>
          </w:tcPr>
          <w:p w14:paraId="338E76A9" w14:textId="27162866" w:rsidR="000334B2" w:rsidRPr="009234AD" w:rsidRDefault="000334B2" w:rsidP="006D467D">
            <w:pPr>
              <w:pStyle w:val="101"/>
              <w:jc w:val="center"/>
              <w:rPr>
                <w:sz w:val="18"/>
              </w:rPr>
            </w:pPr>
            <w:r w:rsidRPr="009234AD">
              <w:rPr>
                <w:sz w:val="18"/>
              </w:rPr>
              <w:t>0,46</w:t>
            </w:r>
          </w:p>
        </w:tc>
        <w:tc>
          <w:tcPr>
            <w:tcW w:w="201" w:type="pct"/>
            <w:vAlign w:val="center"/>
          </w:tcPr>
          <w:p w14:paraId="7B6B12A6" w14:textId="7175D977" w:rsidR="000334B2" w:rsidRPr="009234AD" w:rsidRDefault="007A7367" w:rsidP="006D467D">
            <w:pPr>
              <w:pStyle w:val="101"/>
              <w:jc w:val="center"/>
              <w:rPr>
                <w:sz w:val="18"/>
              </w:rPr>
            </w:pPr>
            <w:r w:rsidRPr="009234AD">
              <w:rPr>
                <w:sz w:val="18"/>
              </w:rPr>
              <w:t>-</w:t>
            </w:r>
          </w:p>
        </w:tc>
        <w:tc>
          <w:tcPr>
            <w:tcW w:w="201" w:type="pct"/>
            <w:vAlign w:val="center"/>
          </w:tcPr>
          <w:p w14:paraId="55B761AA" w14:textId="0516283B" w:rsidR="000334B2" w:rsidRPr="009234AD" w:rsidRDefault="000334B2" w:rsidP="006D467D">
            <w:pPr>
              <w:pStyle w:val="101"/>
              <w:jc w:val="center"/>
              <w:rPr>
                <w:sz w:val="18"/>
              </w:rPr>
            </w:pPr>
            <w:r w:rsidRPr="009234AD">
              <w:rPr>
                <w:sz w:val="18"/>
              </w:rPr>
              <w:t>1,19</w:t>
            </w:r>
          </w:p>
        </w:tc>
        <w:tc>
          <w:tcPr>
            <w:tcW w:w="252" w:type="pct"/>
            <w:vAlign w:val="center"/>
          </w:tcPr>
          <w:p w14:paraId="772A9E3B" w14:textId="62532C9E" w:rsidR="000334B2" w:rsidRPr="009234AD" w:rsidRDefault="000334B2" w:rsidP="006D467D">
            <w:pPr>
              <w:pStyle w:val="101"/>
              <w:jc w:val="center"/>
              <w:rPr>
                <w:sz w:val="18"/>
              </w:rPr>
            </w:pPr>
            <w:r w:rsidRPr="009234AD">
              <w:rPr>
                <w:sz w:val="18"/>
              </w:rPr>
              <w:t>3657</w:t>
            </w:r>
          </w:p>
        </w:tc>
      </w:tr>
      <w:tr w:rsidR="009234AD" w:rsidRPr="009234AD" w14:paraId="1CEC0667" w14:textId="77777777" w:rsidTr="00E15C29">
        <w:trPr>
          <w:cantSplit/>
          <w:trHeight w:val="419"/>
        </w:trPr>
        <w:tc>
          <w:tcPr>
            <w:tcW w:w="179" w:type="pct"/>
            <w:shd w:val="clear" w:color="auto" w:fill="auto"/>
            <w:vAlign w:val="center"/>
          </w:tcPr>
          <w:p w14:paraId="6DB230F5" w14:textId="77777777" w:rsidR="000334B2" w:rsidRPr="009234AD" w:rsidRDefault="000334B2" w:rsidP="000334B2">
            <w:pPr>
              <w:pStyle w:val="101"/>
              <w:jc w:val="center"/>
              <w:rPr>
                <w:sz w:val="18"/>
              </w:rPr>
            </w:pPr>
          </w:p>
        </w:tc>
        <w:tc>
          <w:tcPr>
            <w:tcW w:w="603" w:type="pct"/>
            <w:shd w:val="clear" w:color="auto" w:fill="auto"/>
            <w:vAlign w:val="center"/>
          </w:tcPr>
          <w:p w14:paraId="680D2C00" w14:textId="77777777" w:rsidR="000334B2" w:rsidRPr="009234AD" w:rsidRDefault="000334B2" w:rsidP="000334B2">
            <w:pPr>
              <w:pStyle w:val="101"/>
              <w:rPr>
                <w:sz w:val="18"/>
              </w:rPr>
            </w:pPr>
            <w:r w:rsidRPr="009234AD">
              <w:rPr>
                <w:b/>
                <w:sz w:val="18"/>
              </w:rPr>
              <w:t>Всего</w:t>
            </w:r>
          </w:p>
        </w:tc>
        <w:tc>
          <w:tcPr>
            <w:tcW w:w="201" w:type="pct"/>
            <w:shd w:val="clear" w:color="auto" w:fill="auto"/>
            <w:vAlign w:val="center"/>
          </w:tcPr>
          <w:p w14:paraId="5C5DE5B9" w14:textId="273084F9" w:rsidR="000334B2" w:rsidRPr="009234AD" w:rsidRDefault="000334B2" w:rsidP="006D467D">
            <w:pPr>
              <w:pStyle w:val="101"/>
              <w:jc w:val="center"/>
              <w:rPr>
                <w:b/>
                <w:sz w:val="18"/>
              </w:rPr>
            </w:pPr>
            <w:r w:rsidRPr="009234AD">
              <w:rPr>
                <w:b/>
                <w:sz w:val="18"/>
              </w:rPr>
              <w:t>2,</w:t>
            </w:r>
            <w:r w:rsidR="007A7367" w:rsidRPr="009234AD">
              <w:rPr>
                <w:b/>
                <w:sz w:val="18"/>
              </w:rPr>
              <w:t>75</w:t>
            </w:r>
          </w:p>
        </w:tc>
        <w:tc>
          <w:tcPr>
            <w:tcW w:w="201" w:type="pct"/>
            <w:shd w:val="clear" w:color="auto" w:fill="auto"/>
            <w:vAlign w:val="center"/>
          </w:tcPr>
          <w:p w14:paraId="1942CF5D" w14:textId="4EC8A033" w:rsidR="000334B2" w:rsidRPr="009234AD" w:rsidRDefault="000334B2" w:rsidP="006D467D">
            <w:pPr>
              <w:pStyle w:val="101"/>
              <w:jc w:val="center"/>
              <w:rPr>
                <w:b/>
                <w:sz w:val="18"/>
              </w:rPr>
            </w:pPr>
            <w:r w:rsidRPr="009234AD">
              <w:rPr>
                <w:b/>
                <w:sz w:val="18"/>
              </w:rPr>
              <w:t>0,46</w:t>
            </w:r>
          </w:p>
        </w:tc>
        <w:tc>
          <w:tcPr>
            <w:tcW w:w="201" w:type="pct"/>
            <w:vAlign w:val="center"/>
          </w:tcPr>
          <w:p w14:paraId="3319DE81" w14:textId="15BBAC77" w:rsidR="000334B2" w:rsidRPr="009234AD" w:rsidRDefault="007A7367" w:rsidP="006D467D">
            <w:pPr>
              <w:pStyle w:val="101"/>
              <w:jc w:val="center"/>
              <w:rPr>
                <w:b/>
                <w:sz w:val="18"/>
              </w:rPr>
            </w:pPr>
            <w:r w:rsidRPr="009234AD">
              <w:rPr>
                <w:b/>
                <w:sz w:val="18"/>
              </w:rPr>
              <w:t>-</w:t>
            </w:r>
          </w:p>
        </w:tc>
        <w:tc>
          <w:tcPr>
            <w:tcW w:w="201" w:type="pct"/>
            <w:shd w:val="clear" w:color="auto" w:fill="auto"/>
            <w:vAlign w:val="center"/>
          </w:tcPr>
          <w:p w14:paraId="0279CBCA" w14:textId="561FCB3C" w:rsidR="000334B2" w:rsidRPr="009234AD" w:rsidRDefault="000334B2" w:rsidP="006D467D">
            <w:pPr>
              <w:pStyle w:val="101"/>
              <w:jc w:val="center"/>
              <w:rPr>
                <w:b/>
                <w:sz w:val="18"/>
              </w:rPr>
            </w:pPr>
            <w:r w:rsidRPr="009234AD">
              <w:rPr>
                <w:b/>
                <w:sz w:val="18"/>
              </w:rPr>
              <w:t>3,21</w:t>
            </w:r>
          </w:p>
        </w:tc>
        <w:tc>
          <w:tcPr>
            <w:tcW w:w="252" w:type="pct"/>
            <w:shd w:val="clear" w:color="auto" w:fill="auto"/>
            <w:vAlign w:val="center"/>
          </w:tcPr>
          <w:p w14:paraId="158BBE75" w14:textId="6ABD0673" w:rsidR="000334B2" w:rsidRPr="009234AD" w:rsidRDefault="000334B2" w:rsidP="006D467D">
            <w:pPr>
              <w:pStyle w:val="101"/>
              <w:jc w:val="center"/>
              <w:rPr>
                <w:b/>
                <w:sz w:val="18"/>
              </w:rPr>
            </w:pPr>
            <w:r w:rsidRPr="009234AD">
              <w:rPr>
                <w:b/>
                <w:sz w:val="18"/>
              </w:rPr>
              <w:t>11948</w:t>
            </w:r>
          </w:p>
        </w:tc>
        <w:tc>
          <w:tcPr>
            <w:tcW w:w="201" w:type="pct"/>
            <w:vAlign w:val="center"/>
          </w:tcPr>
          <w:p w14:paraId="2D163938" w14:textId="37F61E9A" w:rsidR="000334B2" w:rsidRPr="009234AD" w:rsidRDefault="000334B2" w:rsidP="006D467D">
            <w:pPr>
              <w:pStyle w:val="101"/>
              <w:jc w:val="center"/>
              <w:rPr>
                <w:b/>
                <w:sz w:val="18"/>
              </w:rPr>
            </w:pPr>
            <w:r w:rsidRPr="009234AD">
              <w:rPr>
                <w:b/>
                <w:sz w:val="18"/>
              </w:rPr>
              <w:t>2,</w:t>
            </w:r>
            <w:r w:rsidR="007A7367" w:rsidRPr="009234AD">
              <w:rPr>
                <w:b/>
                <w:sz w:val="18"/>
              </w:rPr>
              <w:t>83</w:t>
            </w:r>
          </w:p>
        </w:tc>
        <w:tc>
          <w:tcPr>
            <w:tcW w:w="201" w:type="pct"/>
            <w:vAlign w:val="center"/>
          </w:tcPr>
          <w:p w14:paraId="489DD1FD" w14:textId="098F7BED" w:rsidR="000334B2" w:rsidRPr="009234AD" w:rsidRDefault="000334B2" w:rsidP="006D467D">
            <w:pPr>
              <w:pStyle w:val="101"/>
              <w:jc w:val="center"/>
              <w:rPr>
                <w:b/>
                <w:sz w:val="18"/>
              </w:rPr>
            </w:pPr>
            <w:r w:rsidRPr="009234AD">
              <w:rPr>
                <w:b/>
                <w:sz w:val="18"/>
              </w:rPr>
              <w:t>0,46</w:t>
            </w:r>
          </w:p>
        </w:tc>
        <w:tc>
          <w:tcPr>
            <w:tcW w:w="201" w:type="pct"/>
            <w:vAlign w:val="center"/>
          </w:tcPr>
          <w:p w14:paraId="698DBD09" w14:textId="2AB5FEC1" w:rsidR="000334B2" w:rsidRPr="009234AD" w:rsidRDefault="007A7367" w:rsidP="006D467D">
            <w:pPr>
              <w:pStyle w:val="101"/>
              <w:jc w:val="center"/>
              <w:rPr>
                <w:b/>
                <w:sz w:val="18"/>
              </w:rPr>
            </w:pPr>
            <w:r w:rsidRPr="009234AD">
              <w:rPr>
                <w:b/>
                <w:sz w:val="18"/>
              </w:rPr>
              <w:t>-</w:t>
            </w:r>
          </w:p>
        </w:tc>
        <w:tc>
          <w:tcPr>
            <w:tcW w:w="201" w:type="pct"/>
            <w:vAlign w:val="center"/>
          </w:tcPr>
          <w:p w14:paraId="7D99F235" w14:textId="5619C02A" w:rsidR="000334B2" w:rsidRPr="009234AD" w:rsidRDefault="000334B2" w:rsidP="006D467D">
            <w:pPr>
              <w:pStyle w:val="101"/>
              <w:jc w:val="center"/>
              <w:rPr>
                <w:b/>
                <w:sz w:val="18"/>
              </w:rPr>
            </w:pPr>
            <w:r w:rsidRPr="009234AD">
              <w:rPr>
                <w:b/>
                <w:sz w:val="18"/>
              </w:rPr>
              <w:t>3,29</w:t>
            </w:r>
          </w:p>
        </w:tc>
        <w:tc>
          <w:tcPr>
            <w:tcW w:w="252" w:type="pct"/>
            <w:vAlign w:val="center"/>
          </w:tcPr>
          <w:p w14:paraId="15EDE9B2" w14:textId="194614BF" w:rsidR="000334B2" w:rsidRPr="009234AD" w:rsidRDefault="000334B2" w:rsidP="006D467D">
            <w:pPr>
              <w:pStyle w:val="101"/>
              <w:jc w:val="center"/>
              <w:rPr>
                <w:b/>
                <w:sz w:val="18"/>
              </w:rPr>
            </w:pPr>
            <w:r w:rsidRPr="009234AD">
              <w:rPr>
                <w:b/>
                <w:sz w:val="18"/>
              </w:rPr>
              <w:t>12292</w:t>
            </w:r>
          </w:p>
        </w:tc>
        <w:tc>
          <w:tcPr>
            <w:tcW w:w="201" w:type="pct"/>
            <w:vAlign w:val="center"/>
          </w:tcPr>
          <w:p w14:paraId="632B10AD" w14:textId="1C5C9DFD" w:rsidR="000334B2" w:rsidRPr="009234AD" w:rsidRDefault="000334B2" w:rsidP="006D467D">
            <w:pPr>
              <w:pStyle w:val="101"/>
              <w:jc w:val="center"/>
              <w:rPr>
                <w:b/>
                <w:sz w:val="18"/>
              </w:rPr>
            </w:pPr>
            <w:r w:rsidRPr="009234AD">
              <w:rPr>
                <w:b/>
                <w:sz w:val="18"/>
              </w:rPr>
              <w:t>2,</w:t>
            </w:r>
            <w:r w:rsidR="007A7367" w:rsidRPr="009234AD">
              <w:rPr>
                <w:b/>
                <w:sz w:val="18"/>
              </w:rPr>
              <w:t>87</w:t>
            </w:r>
          </w:p>
        </w:tc>
        <w:tc>
          <w:tcPr>
            <w:tcW w:w="201" w:type="pct"/>
            <w:vAlign w:val="center"/>
          </w:tcPr>
          <w:p w14:paraId="062BB3D6" w14:textId="0ED97EAE" w:rsidR="000334B2" w:rsidRPr="009234AD" w:rsidRDefault="000334B2" w:rsidP="006D467D">
            <w:pPr>
              <w:pStyle w:val="101"/>
              <w:jc w:val="center"/>
              <w:rPr>
                <w:b/>
                <w:sz w:val="18"/>
              </w:rPr>
            </w:pPr>
            <w:r w:rsidRPr="009234AD">
              <w:rPr>
                <w:b/>
                <w:sz w:val="18"/>
              </w:rPr>
              <w:t>0,46</w:t>
            </w:r>
          </w:p>
        </w:tc>
        <w:tc>
          <w:tcPr>
            <w:tcW w:w="201" w:type="pct"/>
            <w:vAlign w:val="center"/>
          </w:tcPr>
          <w:p w14:paraId="559EDD4D" w14:textId="67F49041" w:rsidR="000334B2" w:rsidRPr="009234AD" w:rsidRDefault="007A7367" w:rsidP="006D467D">
            <w:pPr>
              <w:pStyle w:val="101"/>
              <w:jc w:val="center"/>
              <w:rPr>
                <w:b/>
                <w:sz w:val="18"/>
              </w:rPr>
            </w:pPr>
            <w:r w:rsidRPr="009234AD">
              <w:rPr>
                <w:b/>
                <w:sz w:val="18"/>
              </w:rPr>
              <w:t>-</w:t>
            </w:r>
          </w:p>
        </w:tc>
        <w:tc>
          <w:tcPr>
            <w:tcW w:w="201" w:type="pct"/>
            <w:vAlign w:val="center"/>
          </w:tcPr>
          <w:p w14:paraId="4A9CB487" w14:textId="780EBABA" w:rsidR="000334B2" w:rsidRPr="009234AD" w:rsidRDefault="000334B2" w:rsidP="006D467D">
            <w:pPr>
              <w:pStyle w:val="101"/>
              <w:jc w:val="center"/>
              <w:rPr>
                <w:b/>
                <w:sz w:val="18"/>
              </w:rPr>
            </w:pPr>
            <w:r w:rsidRPr="009234AD">
              <w:rPr>
                <w:b/>
                <w:sz w:val="18"/>
              </w:rPr>
              <w:t>3,33</w:t>
            </w:r>
          </w:p>
        </w:tc>
        <w:tc>
          <w:tcPr>
            <w:tcW w:w="252" w:type="pct"/>
            <w:vAlign w:val="center"/>
          </w:tcPr>
          <w:p w14:paraId="78C68BE9" w14:textId="0120763E" w:rsidR="000334B2" w:rsidRPr="009234AD" w:rsidRDefault="000334B2" w:rsidP="006D467D">
            <w:pPr>
              <w:pStyle w:val="101"/>
              <w:jc w:val="center"/>
              <w:rPr>
                <w:b/>
                <w:sz w:val="18"/>
              </w:rPr>
            </w:pPr>
            <w:r w:rsidRPr="009234AD">
              <w:rPr>
                <w:b/>
                <w:sz w:val="18"/>
              </w:rPr>
              <w:t>12436</w:t>
            </w:r>
          </w:p>
        </w:tc>
        <w:tc>
          <w:tcPr>
            <w:tcW w:w="201" w:type="pct"/>
            <w:vAlign w:val="center"/>
          </w:tcPr>
          <w:p w14:paraId="73F266EC" w14:textId="3187DCEF" w:rsidR="000334B2" w:rsidRPr="009234AD" w:rsidRDefault="007A7367" w:rsidP="006D467D">
            <w:pPr>
              <w:pStyle w:val="101"/>
              <w:jc w:val="center"/>
              <w:rPr>
                <w:b/>
                <w:sz w:val="18"/>
              </w:rPr>
            </w:pPr>
            <w:r w:rsidRPr="009234AD">
              <w:rPr>
                <w:b/>
                <w:sz w:val="18"/>
              </w:rPr>
              <w:t>3,03</w:t>
            </w:r>
          </w:p>
        </w:tc>
        <w:tc>
          <w:tcPr>
            <w:tcW w:w="201" w:type="pct"/>
            <w:vAlign w:val="center"/>
          </w:tcPr>
          <w:p w14:paraId="3563608C" w14:textId="552A54CD" w:rsidR="000334B2" w:rsidRPr="009234AD" w:rsidRDefault="000334B2" w:rsidP="006D467D">
            <w:pPr>
              <w:pStyle w:val="101"/>
              <w:jc w:val="center"/>
              <w:rPr>
                <w:b/>
                <w:sz w:val="18"/>
              </w:rPr>
            </w:pPr>
            <w:r w:rsidRPr="009234AD">
              <w:rPr>
                <w:b/>
                <w:sz w:val="18"/>
              </w:rPr>
              <w:t>0,46</w:t>
            </w:r>
          </w:p>
        </w:tc>
        <w:tc>
          <w:tcPr>
            <w:tcW w:w="201" w:type="pct"/>
            <w:vAlign w:val="center"/>
          </w:tcPr>
          <w:p w14:paraId="407BBB98" w14:textId="06B3D5C3" w:rsidR="000334B2" w:rsidRPr="009234AD" w:rsidRDefault="007A7367" w:rsidP="006D467D">
            <w:pPr>
              <w:pStyle w:val="101"/>
              <w:jc w:val="center"/>
              <w:rPr>
                <w:b/>
                <w:sz w:val="18"/>
              </w:rPr>
            </w:pPr>
            <w:r w:rsidRPr="009234AD">
              <w:rPr>
                <w:b/>
                <w:sz w:val="18"/>
              </w:rPr>
              <w:t>-</w:t>
            </w:r>
          </w:p>
        </w:tc>
        <w:tc>
          <w:tcPr>
            <w:tcW w:w="201" w:type="pct"/>
            <w:vAlign w:val="center"/>
          </w:tcPr>
          <w:p w14:paraId="65D87CCD" w14:textId="3BF58B71" w:rsidR="000334B2" w:rsidRPr="009234AD" w:rsidRDefault="000334B2" w:rsidP="006D467D">
            <w:pPr>
              <w:pStyle w:val="101"/>
              <w:jc w:val="center"/>
              <w:rPr>
                <w:b/>
                <w:sz w:val="18"/>
              </w:rPr>
            </w:pPr>
            <w:r w:rsidRPr="009234AD">
              <w:rPr>
                <w:b/>
                <w:sz w:val="18"/>
              </w:rPr>
              <w:t>3,49</w:t>
            </w:r>
          </w:p>
        </w:tc>
        <w:tc>
          <w:tcPr>
            <w:tcW w:w="252" w:type="pct"/>
            <w:vAlign w:val="center"/>
          </w:tcPr>
          <w:p w14:paraId="3D38A25C" w14:textId="4EA05317" w:rsidR="000334B2" w:rsidRPr="009234AD" w:rsidRDefault="000334B2" w:rsidP="006D467D">
            <w:pPr>
              <w:pStyle w:val="101"/>
              <w:jc w:val="center"/>
              <w:rPr>
                <w:b/>
                <w:sz w:val="18"/>
              </w:rPr>
            </w:pPr>
            <w:r w:rsidRPr="009234AD">
              <w:rPr>
                <w:b/>
                <w:sz w:val="18"/>
              </w:rPr>
              <w:t>13096</w:t>
            </w:r>
          </w:p>
        </w:tc>
      </w:tr>
      <w:tr w:rsidR="009234AD" w:rsidRPr="009234AD" w14:paraId="2D6B1907" w14:textId="77777777" w:rsidTr="00E15C29">
        <w:trPr>
          <w:cantSplit/>
          <w:trHeight w:val="284"/>
        </w:trPr>
        <w:tc>
          <w:tcPr>
            <w:tcW w:w="782" w:type="pct"/>
            <w:gridSpan w:val="2"/>
            <w:shd w:val="clear" w:color="auto" w:fill="auto"/>
            <w:vAlign w:val="center"/>
          </w:tcPr>
          <w:p w14:paraId="25BE53D1" w14:textId="0457B69A" w:rsidR="0073356C" w:rsidRPr="009234AD" w:rsidRDefault="0073356C" w:rsidP="0073356C">
            <w:pPr>
              <w:pStyle w:val="101"/>
              <w:jc w:val="center"/>
              <w:rPr>
                <w:b/>
                <w:sz w:val="18"/>
              </w:rPr>
            </w:pPr>
            <w:r w:rsidRPr="009234AD">
              <w:rPr>
                <w:b/>
                <w:sz w:val="18"/>
              </w:rPr>
              <w:t>Итого сельское поселение</w:t>
            </w:r>
          </w:p>
        </w:tc>
        <w:tc>
          <w:tcPr>
            <w:tcW w:w="201" w:type="pct"/>
            <w:shd w:val="clear" w:color="auto" w:fill="auto"/>
            <w:vAlign w:val="center"/>
          </w:tcPr>
          <w:p w14:paraId="11A24DD3" w14:textId="5801D84C" w:rsidR="0073356C" w:rsidRPr="009234AD" w:rsidRDefault="0073356C" w:rsidP="0073356C">
            <w:pPr>
              <w:pStyle w:val="101"/>
              <w:jc w:val="center"/>
              <w:rPr>
                <w:b/>
                <w:sz w:val="18"/>
              </w:rPr>
            </w:pPr>
            <w:r w:rsidRPr="009234AD">
              <w:rPr>
                <w:b/>
                <w:sz w:val="18"/>
              </w:rPr>
              <w:t>3,79</w:t>
            </w:r>
          </w:p>
        </w:tc>
        <w:tc>
          <w:tcPr>
            <w:tcW w:w="201" w:type="pct"/>
            <w:shd w:val="clear" w:color="auto" w:fill="auto"/>
            <w:vAlign w:val="center"/>
          </w:tcPr>
          <w:p w14:paraId="1A90436A" w14:textId="59D3CB8D" w:rsidR="0073356C" w:rsidRPr="009234AD" w:rsidRDefault="0073356C" w:rsidP="0073356C">
            <w:pPr>
              <w:pStyle w:val="101"/>
              <w:jc w:val="center"/>
              <w:rPr>
                <w:b/>
                <w:sz w:val="18"/>
              </w:rPr>
            </w:pPr>
            <w:r w:rsidRPr="009234AD">
              <w:rPr>
                <w:b/>
                <w:sz w:val="18"/>
              </w:rPr>
              <w:t>0,68</w:t>
            </w:r>
          </w:p>
        </w:tc>
        <w:tc>
          <w:tcPr>
            <w:tcW w:w="201" w:type="pct"/>
            <w:vAlign w:val="center"/>
          </w:tcPr>
          <w:p w14:paraId="2B76EFFB" w14:textId="2D34C84D" w:rsidR="0073356C" w:rsidRPr="009234AD" w:rsidRDefault="0073356C" w:rsidP="0073356C">
            <w:pPr>
              <w:pStyle w:val="101"/>
              <w:jc w:val="center"/>
              <w:rPr>
                <w:b/>
                <w:sz w:val="18"/>
              </w:rPr>
            </w:pPr>
            <w:r w:rsidRPr="009234AD">
              <w:rPr>
                <w:b/>
                <w:sz w:val="18"/>
              </w:rPr>
              <w:t>0,59</w:t>
            </w:r>
          </w:p>
        </w:tc>
        <w:tc>
          <w:tcPr>
            <w:tcW w:w="201" w:type="pct"/>
            <w:shd w:val="clear" w:color="auto" w:fill="auto"/>
            <w:vAlign w:val="center"/>
          </w:tcPr>
          <w:p w14:paraId="0CE14C0D" w14:textId="5CF4F0E9" w:rsidR="0073356C" w:rsidRPr="009234AD" w:rsidRDefault="0073356C" w:rsidP="0073356C">
            <w:pPr>
              <w:pStyle w:val="101"/>
              <w:jc w:val="center"/>
              <w:rPr>
                <w:b/>
                <w:sz w:val="18"/>
              </w:rPr>
            </w:pPr>
            <w:r w:rsidRPr="009234AD">
              <w:rPr>
                <w:b/>
                <w:sz w:val="18"/>
              </w:rPr>
              <w:t>5,06</w:t>
            </w:r>
          </w:p>
        </w:tc>
        <w:tc>
          <w:tcPr>
            <w:tcW w:w="252" w:type="pct"/>
            <w:shd w:val="clear" w:color="auto" w:fill="auto"/>
            <w:vAlign w:val="center"/>
          </w:tcPr>
          <w:p w14:paraId="3A2F365C" w14:textId="1BE6901E" w:rsidR="0073356C" w:rsidRPr="009234AD" w:rsidRDefault="0073356C" w:rsidP="0073356C">
            <w:pPr>
              <w:pStyle w:val="101"/>
              <w:jc w:val="center"/>
              <w:rPr>
                <w:b/>
                <w:sz w:val="18"/>
              </w:rPr>
            </w:pPr>
            <w:r w:rsidRPr="009234AD">
              <w:rPr>
                <w:b/>
                <w:sz w:val="18"/>
              </w:rPr>
              <w:t>18819</w:t>
            </w:r>
          </w:p>
        </w:tc>
        <w:tc>
          <w:tcPr>
            <w:tcW w:w="201" w:type="pct"/>
            <w:vAlign w:val="center"/>
          </w:tcPr>
          <w:p w14:paraId="404544A2" w14:textId="0BBBBBC9" w:rsidR="0073356C" w:rsidRPr="009234AD" w:rsidRDefault="0073356C" w:rsidP="0073356C">
            <w:pPr>
              <w:pStyle w:val="101"/>
              <w:jc w:val="center"/>
              <w:rPr>
                <w:b/>
                <w:sz w:val="18"/>
              </w:rPr>
            </w:pPr>
            <w:r w:rsidRPr="009234AD">
              <w:rPr>
                <w:b/>
                <w:sz w:val="18"/>
              </w:rPr>
              <w:t>3,97</w:t>
            </w:r>
          </w:p>
        </w:tc>
        <w:tc>
          <w:tcPr>
            <w:tcW w:w="201" w:type="pct"/>
            <w:vAlign w:val="center"/>
          </w:tcPr>
          <w:p w14:paraId="3C66D331" w14:textId="3C1FCDC9" w:rsidR="0073356C" w:rsidRPr="009234AD" w:rsidRDefault="0073356C" w:rsidP="0073356C">
            <w:pPr>
              <w:pStyle w:val="101"/>
              <w:jc w:val="center"/>
              <w:rPr>
                <w:b/>
                <w:sz w:val="18"/>
              </w:rPr>
            </w:pPr>
            <w:r w:rsidRPr="009234AD">
              <w:rPr>
                <w:b/>
                <w:sz w:val="18"/>
              </w:rPr>
              <w:t>0,68</w:t>
            </w:r>
          </w:p>
        </w:tc>
        <w:tc>
          <w:tcPr>
            <w:tcW w:w="201" w:type="pct"/>
            <w:vAlign w:val="center"/>
          </w:tcPr>
          <w:p w14:paraId="4FC0DE8F" w14:textId="2B26619A" w:rsidR="0073356C" w:rsidRPr="009234AD" w:rsidRDefault="0073356C" w:rsidP="0073356C">
            <w:pPr>
              <w:pStyle w:val="101"/>
              <w:jc w:val="center"/>
              <w:rPr>
                <w:b/>
                <w:sz w:val="18"/>
              </w:rPr>
            </w:pPr>
            <w:r w:rsidRPr="009234AD">
              <w:rPr>
                <w:b/>
                <w:sz w:val="18"/>
              </w:rPr>
              <w:t>0,62</w:t>
            </w:r>
          </w:p>
        </w:tc>
        <w:tc>
          <w:tcPr>
            <w:tcW w:w="201" w:type="pct"/>
            <w:vAlign w:val="center"/>
          </w:tcPr>
          <w:p w14:paraId="3526F309" w14:textId="7A7B12A7" w:rsidR="0073356C" w:rsidRPr="009234AD" w:rsidRDefault="0073356C" w:rsidP="0073356C">
            <w:pPr>
              <w:pStyle w:val="101"/>
              <w:jc w:val="center"/>
              <w:rPr>
                <w:b/>
                <w:sz w:val="18"/>
              </w:rPr>
            </w:pPr>
            <w:r w:rsidRPr="009234AD">
              <w:rPr>
                <w:b/>
                <w:sz w:val="18"/>
              </w:rPr>
              <w:t>5,26</w:t>
            </w:r>
          </w:p>
        </w:tc>
        <w:tc>
          <w:tcPr>
            <w:tcW w:w="252" w:type="pct"/>
            <w:vAlign w:val="center"/>
          </w:tcPr>
          <w:p w14:paraId="32466701" w14:textId="4D9666FA" w:rsidR="0073356C" w:rsidRPr="009234AD" w:rsidRDefault="0073356C" w:rsidP="0073356C">
            <w:pPr>
              <w:pStyle w:val="101"/>
              <w:jc w:val="center"/>
              <w:rPr>
                <w:b/>
                <w:sz w:val="18"/>
              </w:rPr>
            </w:pPr>
            <w:r w:rsidRPr="009234AD">
              <w:rPr>
                <w:b/>
                <w:sz w:val="18"/>
              </w:rPr>
              <w:t>19590</w:t>
            </w:r>
          </w:p>
        </w:tc>
        <w:tc>
          <w:tcPr>
            <w:tcW w:w="201" w:type="pct"/>
            <w:vAlign w:val="center"/>
          </w:tcPr>
          <w:p w14:paraId="51EA56D2" w14:textId="6141E0DA" w:rsidR="0073356C" w:rsidRPr="009234AD" w:rsidRDefault="0073356C" w:rsidP="0073356C">
            <w:pPr>
              <w:pStyle w:val="101"/>
              <w:jc w:val="center"/>
              <w:rPr>
                <w:b/>
                <w:sz w:val="18"/>
              </w:rPr>
            </w:pPr>
            <w:r w:rsidRPr="009234AD">
              <w:rPr>
                <w:b/>
                <w:sz w:val="18"/>
              </w:rPr>
              <w:t>4,16</w:t>
            </w:r>
          </w:p>
        </w:tc>
        <w:tc>
          <w:tcPr>
            <w:tcW w:w="201" w:type="pct"/>
            <w:vAlign w:val="center"/>
          </w:tcPr>
          <w:p w14:paraId="26119EBE" w14:textId="375BE303" w:rsidR="0073356C" w:rsidRPr="009234AD" w:rsidRDefault="0073356C" w:rsidP="0073356C">
            <w:pPr>
              <w:pStyle w:val="101"/>
              <w:jc w:val="center"/>
              <w:rPr>
                <w:b/>
                <w:sz w:val="18"/>
              </w:rPr>
            </w:pPr>
            <w:r w:rsidRPr="009234AD">
              <w:rPr>
                <w:b/>
                <w:sz w:val="18"/>
              </w:rPr>
              <w:t>0,68</w:t>
            </w:r>
          </w:p>
        </w:tc>
        <w:tc>
          <w:tcPr>
            <w:tcW w:w="201" w:type="pct"/>
            <w:vAlign w:val="center"/>
          </w:tcPr>
          <w:p w14:paraId="0D039A72" w14:textId="5B20BF6F" w:rsidR="0073356C" w:rsidRPr="009234AD" w:rsidRDefault="0073356C" w:rsidP="0073356C">
            <w:pPr>
              <w:pStyle w:val="101"/>
              <w:jc w:val="center"/>
              <w:rPr>
                <w:b/>
                <w:sz w:val="18"/>
              </w:rPr>
            </w:pPr>
            <w:r w:rsidRPr="009234AD">
              <w:rPr>
                <w:b/>
                <w:sz w:val="18"/>
              </w:rPr>
              <w:t>0,65</w:t>
            </w:r>
          </w:p>
        </w:tc>
        <w:tc>
          <w:tcPr>
            <w:tcW w:w="201" w:type="pct"/>
            <w:vAlign w:val="center"/>
          </w:tcPr>
          <w:p w14:paraId="5E48BC76" w14:textId="125CDAE5" w:rsidR="0073356C" w:rsidRPr="009234AD" w:rsidRDefault="0073356C" w:rsidP="0073356C">
            <w:pPr>
              <w:pStyle w:val="101"/>
              <w:jc w:val="center"/>
              <w:rPr>
                <w:b/>
                <w:sz w:val="18"/>
              </w:rPr>
            </w:pPr>
            <w:r w:rsidRPr="009234AD">
              <w:rPr>
                <w:b/>
                <w:sz w:val="18"/>
              </w:rPr>
              <w:t>5,48</w:t>
            </w:r>
          </w:p>
        </w:tc>
        <w:tc>
          <w:tcPr>
            <w:tcW w:w="252" w:type="pct"/>
            <w:vAlign w:val="center"/>
          </w:tcPr>
          <w:p w14:paraId="2772EBC9" w14:textId="5610D871" w:rsidR="0073356C" w:rsidRPr="009234AD" w:rsidRDefault="0073356C" w:rsidP="0073356C">
            <w:pPr>
              <w:pStyle w:val="101"/>
              <w:jc w:val="center"/>
              <w:rPr>
                <w:b/>
                <w:sz w:val="18"/>
              </w:rPr>
            </w:pPr>
            <w:r w:rsidRPr="009234AD">
              <w:rPr>
                <w:b/>
                <w:sz w:val="18"/>
              </w:rPr>
              <w:t>20438</w:t>
            </w:r>
          </w:p>
        </w:tc>
        <w:tc>
          <w:tcPr>
            <w:tcW w:w="201" w:type="pct"/>
            <w:vAlign w:val="center"/>
          </w:tcPr>
          <w:p w14:paraId="7ECC4D97" w14:textId="37264A71" w:rsidR="0073356C" w:rsidRPr="009234AD" w:rsidRDefault="0073356C" w:rsidP="0073356C">
            <w:pPr>
              <w:pStyle w:val="101"/>
              <w:jc w:val="center"/>
              <w:rPr>
                <w:b/>
                <w:sz w:val="18"/>
              </w:rPr>
            </w:pPr>
            <w:r w:rsidRPr="009234AD">
              <w:rPr>
                <w:b/>
                <w:sz w:val="18"/>
              </w:rPr>
              <w:t>4,47</w:t>
            </w:r>
          </w:p>
        </w:tc>
        <w:tc>
          <w:tcPr>
            <w:tcW w:w="201" w:type="pct"/>
            <w:vAlign w:val="center"/>
          </w:tcPr>
          <w:p w14:paraId="7EC9964F" w14:textId="15E8251E" w:rsidR="0073356C" w:rsidRPr="009234AD" w:rsidRDefault="00163ED4" w:rsidP="0073356C">
            <w:pPr>
              <w:pStyle w:val="101"/>
              <w:jc w:val="center"/>
              <w:rPr>
                <w:b/>
                <w:sz w:val="18"/>
              </w:rPr>
            </w:pPr>
            <w:r w:rsidRPr="009234AD">
              <w:rPr>
                <w:b/>
                <w:sz w:val="18"/>
              </w:rPr>
              <w:t>0,71</w:t>
            </w:r>
          </w:p>
        </w:tc>
        <w:tc>
          <w:tcPr>
            <w:tcW w:w="201" w:type="pct"/>
            <w:vAlign w:val="center"/>
          </w:tcPr>
          <w:p w14:paraId="169849AA" w14:textId="28D5B954" w:rsidR="0073356C" w:rsidRPr="009234AD" w:rsidRDefault="0073356C" w:rsidP="0073356C">
            <w:pPr>
              <w:pStyle w:val="101"/>
              <w:jc w:val="center"/>
              <w:rPr>
                <w:b/>
                <w:sz w:val="18"/>
              </w:rPr>
            </w:pPr>
            <w:r w:rsidRPr="009234AD">
              <w:rPr>
                <w:b/>
                <w:sz w:val="18"/>
              </w:rPr>
              <w:t>0,71</w:t>
            </w:r>
          </w:p>
        </w:tc>
        <w:tc>
          <w:tcPr>
            <w:tcW w:w="201" w:type="pct"/>
            <w:vAlign w:val="center"/>
          </w:tcPr>
          <w:p w14:paraId="6B4EC710" w14:textId="2A339985" w:rsidR="0073356C" w:rsidRPr="009234AD" w:rsidRDefault="0073356C" w:rsidP="0073356C">
            <w:pPr>
              <w:pStyle w:val="101"/>
              <w:jc w:val="center"/>
              <w:rPr>
                <w:b/>
                <w:sz w:val="18"/>
              </w:rPr>
            </w:pPr>
            <w:r w:rsidRPr="009234AD">
              <w:rPr>
                <w:b/>
                <w:sz w:val="18"/>
              </w:rPr>
              <w:t>5,89</w:t>
            </w:r>
          </w:p>
        </w:tc>
        <w:tc>
          <w:tcPr>
            <w:tcW w:w="252" w:type="pct"/>
            <w:vAlign w:val="center"/>
          </w:tcPr>
          <w:p w14:paraId="48379584" w14:textId="1E681A61" w:rsidR="0073356C" w:rsidRPr="009234AD" w:rsidRDefault="0073356C" w:rsidP="0073356C">
            <w:pPr>
              <w:pStyle w:val="101"/>
              <w:jc w:val="center"/>
              <w:rPr>
                <w:b/>
                <w:sz w:val="18"/>
              </w:rPr>
            </w:pPr>
            <w:r w:rsidRPr="009234AD">
              <w:rPr>
                <w:b/>
                <w:sz w:val="18"/>
              </w:rPr>
              <w:t>22009</w:t>
            </w:r>
          </w:p>
        </w:tc>
      </w:tr>
    </w:tbl>
    <w:p w14:paraId="362C0A0A" w14:textId="77777777" w:rsidR="0040007A" w:rsidRPr="009234AD" w:rsidRDefault="0040007A" w:rsidP="00E0052D">
      <w:pPr>
        <w:pStyle w:val="ad"/>
        <w:rPr>
          <w:b w:val="0"/>
          <w:sz w:val="20"/>
          <w:szCs w:val="20"/>
        </w:rPr>
      </w:pPr>
      <w:bookmarkStart w:id="1275" w:name="_Toc483490426"/>
      <w:bookmarkStart w:id="1276" w:name="_Toc483491443"/>
      <w:r w:rsidRPr="009234AD">
        <w:rPr>
          <w:b w:val="0"/>
          <w:sz w:val="20"/>
          <w:szCs w:val="20"/>
        </w:rPr>
        <w:t>Прим.: * - показатели приведены на основе фактических данных на конец периода (при наличии соответствующей информации) или определены оценочным путем (при отсутствии информации).</w:t>
      </w:r>
    </w:p>
    <w:p w14:paraId="2029148F" w14:textId="77777777" w:rsidR="00F5542C" w:rsidRPr="009234AD" w:rsidRDefault="00F5542C" w:rsidP="00F5542C"/>
    <w:p w14:paraId="3AC5D4FF" w14:textId="6D3B4160" w:rsidR="00014E3A" w:rsidRPr="009234AD" w:rsidRDefault="00014E3A" w:rsidP="00014E3A">
      <w:pPr>
        <w:pStyle w:val="1"/>
        <w:numPr>
          <w:ilvl w:val="0"/>
          <w:numId w:val="0"/>
        </w:numPr>
      </w:pPr>
      <w:bookmarkStart w:id="1277" w:name="_Toc483996690"/>
      <w:bookmarkStart w:id="1278" w:name="_Toc484005697"/>
      <w:bookmarkStart w:id="1279" w:name="_Toc484006944"/>
      <w:bookmarkStart w:id="1280" w:name="_Toc484012303"/>
      <w:bookmarkStart w:id="1281" w:name="_Toc484012448"/>
      <w:bookmarkStart w:id="1282" w:name="_Toc484013239"/>
      <w:bookmarkStart w:id="1283" w:name="_Toc526950328"/>
      <w:bookmarkStart w:id="1284" w:name="_Toc526956687"/>
      <w:bookmarkStart w:id="1285" w:name="_Toc527022726"/>
      <w:bookmarkStart w:id="1286" w:name="_Toc527038009"/>
      <w:bookmarkStart w:id="1287" w:name="_Toc527039672"/>
      <w:bookmarkStart w:id="1288" w:name="_Toc527043072"/>
      <w:bookmarkStart w:id="1289" w:name="_Toc527562207"/>
      <w:bookmarkStart w:id="1290" w:name="_Toc527637774"/>
      <w:bookmarkStart w:id="1291" w:name="_Toc527639113"/>
      <w:bookmarkStart w:id="1292" w:name="_Toc533415476"/>
      <w:r w:rsidRPr="009234AD">
        <w:lastRenderedPageBreak/>
        <w:t>Приложение 2. Перспективные показатели прироста водопотребления</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3AC5D500" w14:textId="2015660C" w:rsidR="00014E3A" w:rsidRPr="009234AD" w:rsidRDefault="00014E3A" w:rsidP="00E0052D">
      <w:pPr>
        <w:pStyle w:val="ad"/>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31</w:t>
      </w:r>
      <w:r w:rsidR="002976CA" w:rsidRPr="009234AD">
        <w:rPr>
          <w:noProof/>
        </w:rPr>
        <w:fldChar w:fldCharType="end"/>
      </w:r>
      <w:r w:rsidRPr="009234AD">
        <w:t xml:space="preserve"> Перспективные показатели приростов водопотребления </w:t>
      </w:r>
      <w:r w:rsidR="001F37FB" w:rsidRPr="009234AD">
        <w:t>сельского</w:t>
      </w:r>
      <w:r w:rsidR="00961E7E" w:rsidRPr="009234AD">
        <w:t xml:space="preserve"> поселения </w:t>
      </w:r>
      <w:r w:rsidR="00FB2F24" w:rsidRPr="009234AD">
        <w:t>Усть-Юга</w:t>
      </w:r>
      <w:r w:rsidRPr="009234AD">
        <w:t>н 201</w:t>
      </w:r>
      <w:r w:rsidR="00DD6AA9" w:rsidRPr="009234AD">
        <w:t>7</w:t>
      </w:r>
      <w:r w:rsidRPr="009234AD">
        <w:t>-203</w:t>
      </w:r>
      <w:r w:rsidR="00F17A2B" w:rsidRPr="009234AD">
        <w:t>7</w:t>
      </w:r>
      <w:r w:rsidRPr="009234AD">
        <w:t xml:space="preserve"> гг.</w:t>
      </w:r>
    </w:p>
    <w:tbl>
      <w:tblPr>
        <w:tblW w:w="5000" w:type="pct"/>
        <w:tblCellMar>
          <w:left w:w="28" w:type="dxa"/>
          <w:right w:w="28" w:type="dxa"/>
        </w:tblCellMar>
        <w:tblLook w:val="04A0" w:firstRow="1" w:lastRow="0" w:firstColumn="1" w:lastColumn="0" w:noHBand="0" w:noVBand="1"/>
      </w:tblPr>
      <w:tblGrid>
        <w:gridCol w:w="527"/>
        <w:gridCol w:w="1886"/>
        <w:gridCol w:w="694"/>
        <w:gridCol w:w="694"/>
        <w:gridCol w:w="695"/>
        <w:gridCol w:w="695"/>
        <w:gridCol w:w="695"/>
        <w:gridCol w:w="695"/>
        <w:gridCol w:w="695"/>
        <w:gridCol w:w="695"/>
        <w:gridCol w:w="695"/>
        <w:gridCol w:w="695"/>
        <w:gridCol w:w="695"/>
        <w:gridCol w:w="695"/>
        <w:gridCol w:w="695"/>
        <w:gridCol w:w="695"/>
        <w:gridCol w:w="695"/>
        <w:gridCol w:w="695"/>
        <w:gridCol w:w="695"/>
        <w:gridCol w:w="683"/>
      </w:tblGrid>
      <w:tr w:rsidR="009234AD" w:rsidRPr="009234AD" w14:paraId="58C58071" w14:textId="77777777" w:rsidTr="00797A94">
        <w:trPr>
          <w:trHeight w:val="308"/>
          <w:tblHeader/>
        </w:trPr>
        <w:tc>
          <w:tcPr>
            <w:tcW w:w="177"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670366D1" w14:textId="62056B99" w:rsidR="00C56B7C" w:rsidRPr="009234AD" w:rsidRDefault="00C56B7C" w:rsidP="00797A94">
            <w:pPr>
              <w:jc w:val="center"/>
              <w:rPr>
                <w:b/>
                <w:bCs/>
                <w:sz w:val="20"/>
                <w:szCs w:val="20"/>
              </w:rPr>
            </w:pPr>
            <w:r w:rsidRPr="009234AD">
              <w:rPr>
                <w:b/>
                <w:bCs/>
                <w:sz w:val="20"/>
                <w:szCs w:val="20"/>
              </w:rPr>
              <w:t xml:space="preserve">№ </w:t>
            </w:r>
            <w:proofErr w:type="spellStart"/>
            <w:r w:rsidRPr="009234AD">
              <w:rPr>
                <w:b/>
                <w:bCs/>
                <w:sz w:val="20"/>
                <w:szCs w:val="20"/>
              </w:rPr>
              <w:t>п.п</w:t>
            </w:r>
            <w:proofErr w:type="spellEnd"/>
            <w:r w:rsidRPr="009234AD">
              <w:rPr>
                <w:b/>
                <w:bCs/>
                <w:sz w:val="20"/>
                <w:szCs w:val="20"/>
              </w:rPr>
              <w:t>.</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088C45FB" w14:textId="77777777" w:rsidR="00C56B7C" w:rsidRPr="009234AD" w:rsidRDefault="00C56B7C" w:rsidP="00797A94">
            <w:pPr>
              <w:jc w:val="center"/>
              <w:rPr>
                <w:b/>
                <w:bCs/>
                <w:sz w:val="20"/>
                <w:szCs w:val="20"/>
              </w:rPr>
            </w:pPr>
            <w:r w:rsidRPr="009234AD">
              <w:rPr>
                <w:b/>
                <w:bCs/>
                <w:sz w:val="20"/>
                <w:szCs w:val="20"/>
              </w:rPr>
              <w:t>Потребители/год</w:t>
            </w:r>
          </w:p>
        </w:tc>
        <w:tc>
          <w:tcPr>
            <w:tcW w:w="466" w:type="pct"/>
            <w:gridSpan w:val="2"/>
            <w:tcBorders>
              <w:top w:val="single" w:sz="4" w:space="0" w:color="auto"/>
              <w:left w:val="nil"/>
              <w:bottom w:val="single" w:sz="4" w:space="0" w:color="auto"/>
              <w:right w:val="single" w:sz="4" w:space="0" w:color="auto"/>
            </w:tcBorders>
            <w:shd w:val="clear" w:color="auto" w:fill="E7E6E6"/>
            <w:vAlign w:val="center"/>
            <w:hideMark/>
          </w:tcPr>
          <w:p w14:paraId="086570CC" w14:textId="77777777" w:rsidR="00C56B7C" w:rsidRPr="009234AD" w:rsidRDefault="00C56B7C" w:rsidP="00797A94">
            <w:pPr>
              <w:jc w:val="center"/>
              <w:rPr>
                <w:b/>
                <w:bCs/>
                <w:sz w:val="20"/>
                <w:szCs w:val="20"/>
              </w:rPr>
            </w:pPr>
            <w:r w:rsidRPr="009234AD">
              <w:rPr>
                <w:b/>
                <w:sz w:val="22"/>
                <w:szCs w:val="22"/>
              </w:rPr>
              <w:t>201</w:t>
            </w:r>
            <w:r w:rsidRPr="009234AD">
              <w:rPr>
                <w:b/>
                <w:sz w:val="22"/>
                <w:szCs w:val="22"/>
                <w:lang w:val="en-US"/>
              </w:rPr>
              <w:t>7</w:t>
            </w:r>
            <w:r w:rsidRPr="009234AD">
              <w:rPr>
                <w:b/>
                <w:sz w:val="22"/>
                <w:szCs w:val="22"/>
              </w:rPr>
              <w:t xml:space="preserve"> (факт)</w:t>
            </w:r>
          </w:p>
        </w:tc>
        <w:tc>
          <w:tcPr>
            <w:tcW w:w="466"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36A507F2" w14:textId="77777777" w:rsidR="00C56B7C" w:rsidRPr="009234AD" w:rsidRDefault="00C56B7C" w:rsidP="00797A94">
            <w:pPr>
              <w:jc w:val="center"/>
              <w:rPr>
                <w:b/>
                <w:bCs/>
                <w:sz w:val="20"/>
                <w:szCs w:val="20"/>
              </w:rPr>
            </w:pPr>
            <w:r w:rsidRPr="009234AD">
              <w:rPr>
                <w:b/>
                <w:sz w:val="22"/>
                <w:szCs w:val="22"/>
              </w:rPr>
              <w:t>201</w:t>
            </w:r>
            <w:r w:rsidRPr="009234AD">
              <w:rPr>
                <w:b/>
                <w:sz w:val="22"/>
                <w:szCs w:val="22"/>
                <w:lang w:val="en-US"/>
              </w:rPr>
              <w:t>8</w:t>
            </w:r>
          </w:p>
        </w:tc>
        <w:tc>
          <w:tcPr>
            <w:tcW w:w="466"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742E8D7A" w14:textId="77777777" w:rsidR="00C56B7C" w:rsidRPr="009234AD" w:rsidRDefault="00C56B7C" w:rsidP="00797A94">
            <w:pPr>
              <w:jc w:val="center"/>
              <w:rPr>
                <w:b/>
                <w:bCs/>
                <w:sz w:val="20"/>
                <w:szCs w:val="20"/>
              </w:rPr>
            </w:pPr>
            <w:r w:rsidRPr="009234AD">
              <w:rPr>
                <w:b/>
                <w:sz w:val="22"/>
                <w:szCs w:val="22"/>
              </w:rPr>
              <w:t>201</w:t>
            </w:r>
            <w:r w:rsidRPr="009234AD">
              <w:rPr>
                <w:b/>
                <w:sz w:val="22"/>
                <w:szCs w:val="22"/>
                <w:lang w:val="en-US"/>
              </w:rPr>
              <w:t>9</w:t>
            </w:r>
          </w:p>
        </w:tc>
        <w:tc>
          <w:tcPr>
            <w:tcW w:w="466"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38F674DC" w14:textId="77777777" w:rsidR="00C56B7C" w:rsidRPr="009234AD" w:rsidRDefault="00C56B7C" w:rsidP="00797A94">
            <w:pPr>
              <w:jc w:val="center"/>
              <w:rPr>
                <w:b/>
                <w:bCs/>
                <w:sz w:val="20"/>
                <w:szCs w:val="20"/>
              </w:rPr>
            </w:pPr>
            <w:r w:rsidRPr="009234AD">
              <w:rPr>
                <w:b/>
                <w:sz w:val="22"/>
                <w:szCs w:val="22"/>
              </w:rPr>
              <w:t>20</w:t>
            </w:r>
            <w:r w:rsidRPr="009234AD">
              <w:rPr>
                <w:b/>
                <w:sz w:val="22"/>
                <w:szCs w:val="22"/>
                <w:lang w:val="en-US"/>
              </w:rPr>
              <w:t>20</w:t>
            </w:r>
          </w:p>
        </w:tc>
        <w:tc>
          <w:tcPr>
            <w:tcW w:w="466"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61EDF935" w14:textId="77777777" w:rsidR="00C56B7C" w:rsidRPr="009234AD" w:rsidRDefault="00C56B7C" w:rsidP="00797A94">
            <w:pPr>
              <w:jc w:val="center"/>
              <w:rPr>
                <w:b/>
                <w:bCs/>
                <w:sz w:val="20"/>
                <w:szCs w:val="20"/>
              </w:rPr>
            </w:pPr>
            <w:r w:rsidRPr="009234AD">
              <w:rPr>
                <w:b/>
                <w:sz w:val="22"/>
                <w:szCs w:val="22"/>
              </w:rPr>
              <w:t>202</w:t>
            </w:r>
            <w:r w:rsidRPr="009234AD">
              <w:rPr>
                <w:b/>
                <w:sz w:val="22"/>
                <w:szCs w:val="22"/>
                <w:lang w:val="en-US"/>
              </w:rPr>
              <w:t>1</w:t>
            </w:r>
          </w:p>
        </w:tc>
        <w:tc>
          <w:tcPr>
            <w:tcW w:w="466"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017E4591" w14:textId="77777777" w:rsidR="00C56B7C" w:rsidRPr="009234AD" w:rsidRDefault="00C56B7C" w:rsidP="00797A94">
            <w:pPr>
              <w:jc w:val="center"/>
              <w:rPr>
                <w:b/>
                <w:bCs/>
                <w:sz w:val="20"/>
                <w:szCs w:val="20"/>
              </w:rPr>
            </w:pPr>
            <w:r w:rsidRPr="009234AD">
              <w:rPr>
                <w:b/>
                <w:sz w:val="22"/>
                <w:szCs w:val="22"/>
              </w:rPr>
              <w:t>202</w:t>
            </w:r>
            <w:r w:rsidRPr="009234AD">
              <w:rPr>
                <w:b/>
                <w:sz w:val="22"/>
                <w:szCs w:val="22"/>
                <w:lang w:val="en-US"/>
              </w:rPr>
              <w:t>2</w:t>
            </w:r>
          </w:p>
        </w:tc>
        <w:tc>
          <w:tcPr>
            <w:tcW w:w="466"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643F80F3" w14:textId="77777777" w:rsidR="00C56B7C" w:rsidRPr="009234AD" w:rsidRDefault="00C56B7C" w:rsidP="00797A94">
            <w:pPr>
              <w:jc w:val="center"/>
              <w:rPr>
                <w:b/>
                <w:bCs/>
                <w:sz w:val="20"/>
                <w:szCs w:val="20"/>
              </w:rPr>
            </w:pPr>
            <w:r w:rsidRPr="009234AD">
              <w:rPr>
                <w:b/>
                <w:sz w:val="22"/>
                <w:szCs w:val="22"/>
              </w:rPr>
              <w:t>202</w:t>
            </w:r>
            <w:r w:rsidRPr="009234AD">
              <w:rPr>
                <w:b/>
                <w:sz w:val="22"/>
                <w:szCs w:val="22"/>
                <w:lang w:val="en-US"/>
              </w:rPr>
              <w:t>7</w:t>
            </w:r>
          </w:p>
        </w:tc>
        <w:tc>
          <w:tcPr>
            <w:tcW w:w="466"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7342C9BC" w14:textId="77777777" w:rsidR="00C56B7C" w:rsidRPr="009234AD" w:rsidRDefault="00C56B7C" w:rsidP="00797A94">
            <w:pPr>
              <w:jc w:val="center"/>
              <w:rPr>
                <w:b/>
                <w:bCs/>
                <w:sz w:val="20"/>
                <w:szCs w:val="20"/>
              </w:rPr>
            </w:pPr>
            <w:r w:rsidRPr="009234AD">
              <w:rPr>
                <w:b/>
                <w:sz w:val="22"/>
                <w:szCs w:val="22"/>
              </w:rPr>
              <w:t>203</w:t>
            </w:r>
            <w:r w:rsidRPr="009234AD">
              <w:rPr>
                <w:b/>
                <w:sz w:val="22"/>
                <w:szCs w:val="22"/>
                <w:lang w:val="en-US"/>
              </w:rPr>
              <w:t>2</w:t>
            </w:r>
          </w:p>
        </w:tc>
        <w:tc>
          <w:tcPr>
            <w:tcW w:w="462"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64422655" w14:textId="77777777" w:rsidR="00C56B7C" w:rsidRPr="009234AD" w:rsidRDefault="00C56B7C" w:rsidP="00797A94">
            <w:pPr>
              <w:jc w:val="center"/>
              <w:rPr>
                <w:b/>
                <w:bCs/>
                <w:sz w:val="20"/>
                <w:szCs w:val="20"/>
              </w:rPr>
            </w:pPr>
            <w:r w:rsidRPr="009234AD">
              <w:rPr>
                <w:b/>
                <w:sz w:val="22"/>
                <w:szCs w:val="22"/>
              </w:rPr>
              <w:t>203</w:t>
            </w:r>
            <w:r w:rsidRPr="009234AD">
              <w:rPr>
                <w:b/>
                <w:sz w:val="22"/>
                <w:szCs w:val="22"/>
                <w:lang w:val="en-US"/>
              </w:rPr>
              <w:t>7</w:t>
            </w:r>
          </w:p>
        </w:tc>
      </w:tr>
      <w:tr w:rsidR="009234AD" w:rsidRPr="009234AD" w14:paraId="410DE8AB" w14:textId="77777777" w:rsidTr="00797A94">
        <w:trPr>
          <w:trHeight w:val="1341"/>
          <w:tblHeader/>
        </w:trPr>
        <w:tc>
          <w:tcPr>
            <w:tcW w:w="177"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2BDD48AB" w14:textId="77777777" w:rsidR="00C56B7C" w:rsidRPr="009234AD" w:rsidRDefault="00C56B7C" w:rsidP="00797A94">
            <w:pPr>
              <w:rPr>
                <w:b/>
                <w:bCs/>
                <w:sz w:val="20"/>
                <w:szCs w:val="20"/>
              </w:rPr>
            </w:pPr>
          </w:p>
        </w:tc>
        <w:tc>
          <w:tcPr>
            <w:tcW w:w="633"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633984E3" w14:textId="77777777" w:rsidR="00C56B7C" w:rsidRPr="009234AD" w:rsidRDefault="00C56B7C" w:rsidP="00797A94">
            <w:pPr>
              <w:rPr>
                <w:b/>
                <w:bCs/>
                <w:sz w:val="20"/>
                <w:szCs w:val="20"/>
              </w:rPr>
            </w:pPr>
          </w:p>
        </w:tc>
        <w:tc>
          <w:tcPr>
            <w:tcW w:w="233" w:type="pct"/>
            <w:tcBorders>
              <w:top w:val="single" w:sz="4" w:space="0" w:color="auto"/>
              <w:left w:val="nil"/>
              <w:bottom w:val="single" w:sz="4" w:space="0" w:color="auto"/>
              <w:right w:val="single" w:sz="4" w:space="0" w:color="auto"/>
            </w:tcBorders>
            <w:shd w:val="clear" w:color="auto" w:fill="E7E6E6"/>
            <w:textDirection w:val="btLr"/>
            <w:vAlign w:val="center"/>
            <w:hideMark/>
          </w:tcPr>
          <w:p w14:paraId="30ABDE38" w14:textId="77777777" w:rsidR="00C56B7C" w:rsidRPr="009234AD" w:rsidRDefault="00C56B7C" w:rsidP="00797A94">
            <w:pPr>
              <w:jc w:val="center"/>
              <w:rPr>
                <w:b/>
                <w:bCs/>
                <w:sz w:val="20"/>
                <w:szCs w:val="20"/>
              </w:rPr>
            </w:pPr>
            <w:proofErr w:type="spellStart"/>
            <w:r w:rsidRPr="009234AD">
              <w:rPr>
                <w:b/>
                <w:bCs/>
                <w:sz w:val="20"/>
                <w:szCs w:val="20"/>
              </w:rPr>
              <w:t>Нгрузка</w:t>
            </w:r>
            <w:proofErr w:type="spellEnd"/>
            <w:r w:rsidRPr="009234AD">
              <w:rPr>
                <w:b/>
                <w:bCs/>
                <w:sz w:val="20"/>
                <w:szCs w:val="20"/>
              </w:rPr>
              <w:t xml:space="preserve">, </w:t>
            </w:r>
          </w:p>
          <w:p w14:paraId="4C78D772" w14:textId="77777777" w:rsidR="00C56B7C" w:rsidRPr="009234AD" w:rsidRDefault="00C56B7C" w:rsidP="00797A94">
            <w:pPr>
              <w:jc w:val="center"/>
              <w:rPr>
                <w:b/>
                <w:bCs/>
                <w:sz w:val="20"/>
                <w:szCs w:val="20"/>
              </w:rPr>
            </w:pPr>
            <w:r w:rsidRPr="009234AD">
              <w:rPr>
                <w:b/>
                <w:bCs/>
                <w:sz w:val="20"/>
                <w:szCs w:val="20"/>
              </w:rPr>
              <w:t>куб. м/</w:t>
            </w:r>
            <w:proofErr w:type="spellStart"/>
            <w:r w:rsidRPr="009234AD">
              <w:rPr>
                <w:b/>
                <w:bCs/>
                <w:sz w:val="20"/>
                <w:szCs w:val="20"/>
              </w:rPr>
              <w:t>сут</w:t>
            </w:r>
            <w:proofErr w:type="spellEnd"/>
            <w:r w:rsidRPr="009234AD">
              <w:rPr>
                <w:b/>
                <w:bCs/>
                <w:sz w:val="20"/>
                <w:szCs w:val="20"/>
              </w:rPr>
              <w:t>.</w:t>
            </w:r>
          </w:p>
        </w:tc>
        <w:tc>
          <w:tcPr>
            <w:tcW w:w="233" w:type="pct"/>
            <w:tcBorders>
              <w:top w:val="single" w:sz="4" w:space="0" w:color="auto"/>
              <w:left w:val="nil"/>
              <w:bottom w:val="single" w:sz="4" w:space="0" w:color="auto"/>
              <w:right w:val="single" w:sz="4" w:space="0" w:color="auto"/>
            </w:tcBorders>
            <w:shd w:val="clear" w:color="auto" w:fill="E7E6E6"/>
            <w:textDirection w:val="btLr"/>
            <w:vAlign w:val="center"/>
            <w:hideMark/>
          </w:tcPr>
          <w:p w14:paraId="52EE06BB" w14:textId="77777777" w:rsidR="00C56B7C" w:rsidRPr="009234AD" w:rsidRDefault="00C56B7C" w:rsidP="00797A94">
            <w:pPr>
              <w:jc w:val="center"/>
              <w:rPr>
                <w:b/>
                <w:bCs/>
                <w:sz w:val="20"/>
                <w:szCs w:val="20"/>
              </w:rPr>
            </w:pPr>
            <w:r w:rsidRPr="009234AD">
              <w:rPr>
                <w:b/>
                <w:bCs/>
                <w:sz w:val="20"/>
                <w:szCs w:val="20"/>
              </w:rPr>
              <w:t>Потребление воды, тыс. куб. м/год</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1085175E" w14:textId="77777777" w:rsidR="00C56B7C" w:rsidRPr="009234AD" w:rsidRDefault="00C56B7C" w:rsidP="00797A94">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5CDE260C" w14:textId="77777777" w:rsidR="00C56B7C" w:rsidRPr="009234AD" w:rsidRDefault="00C56B7C" w:rsidP="00797A94">
            <w:pPr>
              <w:jc w:val="center"/>
              <w:rPr>
                <w:b/>
                <w:bCs/>
                <w:sz w:val="20"/>
                <w:szCs w:val="20"/>
              </w:rPr>
            </w:pPr>
            <w:proofErr w:type="spellStart"/>
            <w:r w:rsidRPr="009234AD">
              <w:rPr>
                <w:b/>
                <w:bCs/>
                <w:sz w:val="20"/>
                <w:szCs w:val="20"/>
              </w:rPr>
              <w:t>Поребление</w:t>
            </w:r>
            <w:proofErr w:type="spellEnd"/>
            <w:r w:rsidRPr="009234AD">
              <w:rPr>
                <w:b/>
                <w:bCs/>
                <w:sz w:val="20"/>
                <w:szCs w:val="20"/>
              </w:rPr>
              <w:t xml:space="preserve"> воды, тыс. куб. м/год</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51667D57" w14:textId="77777777" w:rsidR="00C56B7C" w:rsidRPr="009234AD" w:rsidRDefault="00C56B7C" w:rsidP="00797A94">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63E34A6B" w14:textId="77777777" w:rsidR="00C56B7C" w:rsidRPr="009234AD" w:rsidRDefault="00C56B7C" w:rsidP="00797A94">
            <w:pPr>
              <w:jc w:val="center"/>
              <w:rPr>
                <w:b/>
                <w:bCs/>
                <w:sz w:val="20"/>
                <w:szCs w:val="20"/>
              </w:rPr>
            </w:pPr>
            <w:proofErr w:type="spellStart"/>
            <w:r w:rsidRPr="009234AD">
              <w:rPr>
                <w:b/>
                <w:bCs/>
                <w:sz w:val="20"/>
                <w:szCs w:val="20"/>
              </w:rPr>
              <w:t>Поребление</w:t>
            </w:r>
            <w:proofErr w:type="spellEnd"/>
            <w:r w:rsidRPr="009234AD">
              <w:rPr>
                <w:b/>
                <w:bCs/>
                <w:sz w:val="20"/>
                <w:szCs w:val="20"/>
              </w:rPr>
              <w:t xml:space="preserve"> воды, тыс. куб. м/год</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21AAE694" w14:textId="77777777" w:rsidR="00C56B7C" w:rsidRPr="009234AD" w:rsidRDefault="00C56B7C" w:rsidP="00797A94">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345C9156" w14:textId="77777777" w:rsidR="00C56B7C" w:rsidRPr="009234AD" w:rsidRDefault="00C56B7C" w:rsidP="00797A94">
            <w:pPr>
              <w:jc w:val="center"/>
              <w:rPr>
                <w:b/>
                <w:bCs/>
                <w:sz w:val="20"/>
                <w:szCs w:val="20"/>
              </w:rPr>
            </w:pPr>
            <w:proofErr w:type="spellStart"/>
            <w:r w:rsidRPr="009234AD">
              <w:rPr>
                <w:b/>
                <w:bCs/>
                <w:sz w:val="20"/>
                <w:szCs w:val="20"/>
              </w:rPr>
              <w:t>Птребление</w:t>
            </w:r>
            <w:proofErr w:type="spellEnd"/>
            <w:r w:rsidRPr="009234AD">
              <w:rPr>
                <w:b/>
                <w:bCs/>
                <w:sz w:val="20"/>
                <w:szCs w:val="20"/>
              </w:rPr>
              <w:t xml:space="preserve"> воды, тыс. куб. м/год</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5E40545A" w14:textId="77777777" w:rsidR="00C56B7C" w:rsidRPr="009234AD" w:rsidRDefault="00C56B7C" w:rsidP="00797A94">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64F0DECE" w14:textId="77777777" w:rsidR="00C56B7C" w:rsidRPr="009234AD" w:rsidRDefault="00C56B7C" w:rsidP="00797A94">
            <w:pPr>
              <w:jc w:val="center"/>
              <w:rPr>
                <w:b/>
                <w:bCs/>
                <w:sz w:val="20"/>
                <w:szCs w:val="20"/>
              </w:rPr>
            </w:pPr>
            <w:proofErr w:type="spellStart"/>
            <w:r w:rsidRPr="009234AD">
              <w:rPr>
                <w:b/>
                <w:bCs/>
                <w:sz w:val="20"/>
                <w:szCs w:val="20"/>
              </w:rPr>
              <w:t>Поребление</w:t>
            </w:r>
            <w:proofErr w:type="spellEnd"/>
            <w:r w:rsidRPr="009234AD">
              <w:rPr>
                <w:b/>
                <w:bCs/>
                <w:sz w:val="20"/>
                <w:szCs w:val="20"/>
              </w:rPr>
              <w:t xml:space="preserve"> воды, тыс. куб. м/год</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07A06413" w14:textId="77777777" w:rsidR="00C56B7C" w:rsidRPr="009234AD" w:rsidRDefault="00C56B7C" w:rsidP="00797A94">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2F2BDB36" w14:textId="77777777" w:rsidR="00C56B7C" w:rsidRPr="009234AD" w:rsidRDefault="00C56B7C" w:rsidP="00797A94">
            <w:pPr>
              <w:jc w:val="center"/>
              <w:rPr>
                <w:b/>
                <w:bCs/>
                <w:sz w:val="20"/>
                <w:szCs w:val="20"/>
              </w:rPr>
            </w:pPr>
            <w:r w:rsidRPr="009234AD">
              <w:rPr>
                <w:b/>
                <w:bCs/>
                <w:sz w:val="20"/>
                <w:szCs w:val="20"/>
              </w:rPr>
              <w:t>Потребление воды, тыс. куб. м/год</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408563D5" w14:textId="77777777" w:rsidR="00C56B7C" w:rsidRPr="009234AD" w:rsidRDefault="00C56B7C" w:rsidP="00797A94">
            <w:pPr>
              <w:jc w:val="center"/>
              <w:rPr>
                <w:b/>
                <w:bCs/>
                <w:sz w:val="20"/>
                <w:szCs w:val="20"/>
              </w:rPr>
            </w:pPr>
            <w:proofErr w:type="spellStart"/>
            <w:r w:rsidRPr="009234AD">
              <w:rPr>
                <w:b/>
                <w:bCs/>
                <w:sz w:val="20"/>
                <w:szCs w:val="20"/>
              </w:rPr>
              <w:t>Нгрузка</w:t>
            </w:r>
            <w:proofErr w:type="spellEnd"/>
            <w:r w:rsidRPr="009234AD">
              <w:rPr>
                <w:b/>
                <w:bCs/>
                <w:sz w:val="20"/>
                <w:szCs w:val="20"/>
              </w:rPr>
              <w:t>, куб. м/</w:t>
            </w:r>
            <w:proofErr w:type="spellStart"/>
            <w:r w:rsidRPr="009234AD">
              <w:rPr>
                <w:b/>
                <w:bCs/>
                <w:sz w:val="20"/>
                <w:szCs w:val="20"/>
              </w:rPr>
              <w:t>сут</w:t>
            </w:r>
            <w:proofErr w:type="spellEnd"/>
            <w:r w:rsidRPr="009234AD">
              <w:rPr>
                <w:b/>
                <w:bCs/>
                <w:sz w:val="20"/>
                <w:szCs w:val="20"/>
              </w:rPr>
              <w:t>.</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5853CB94" w14:textId="77777777" w:rsidR="00C56B7C" w:rsidRPr="009234AD" w:rsidRDefault="00C56B7C" w:rsidP="00797A94">
            <w:pPr>
              <w:jc w:val="center"/>
              <w:rPr>
                <w:b/>
                <w:bCs/>
                <w:sz w:val="20"/>
                <w:szCs w:val="20"/>
              </w:rPr>
            </w:pPr>
            <w:r w:rsidRPr="009234AD">
              <w:rPr>
                <w:b/>
                <w:bCs/>
                <w:sz w:val="20"/>
                <w:szCs w:val="20"/>
              </w:rPr>
              <w:t>Потребление воды, тыс. куб. м/год</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21B5C782" w14:textId="77777777" w:rsidR="00C56B7C" w:rsidRPr="009234AD" w:rsidRDefault="00C56B7C" w:rsidP="00797A94">
            <w:pPr>
              <w:jc w:val="center"/>
              <w:rPr>
                <w:b/>
                <w:bCs/>
                <w:sz w:val="20"/>
                <w:szCs w:val="20"/>
              </w:rPr>
            </w:pPr>
            <w:proofErr w:type="spellStart"/>
            <w:r w:rsidRPr="009234AD">
              <w:rPr>
                <w:b/>
                <w:bCs/>
                <w:sz w:val="20"/>
                <w:szCs w:val="20"/>
              </w:rPr>
              <w:t>Нгрузка</w:t>
            </w:r>
            <w:proofErr w:type="spellEnd"/>
            <w:r w:rsidRPr="009234AD">
              <w:rPr>
                <w:b/>
                <w:bCs/>
                <w:sz w:val="20"/>
                <w:szCs w:val="20"/>
              </w:rPr>
              <w:t>, куб. м/</w:t>
            </w:r>
            <w:proofErr w:type="spellStart"/>
            <w:r w:rsidRPr="009234AD">
              <w:rPr>
                <w:b/>
                <w:bCs/>
                <w:sz w:val="20"/>
                <w:szCs w:val="20"/>
              </w:rPr>
              <w:t>сут</w:t>
            </w:r>
            <w:proofErr w:type="spellEnd"/>
            <w:r w:rsidRPr="009234AD">
              <w:rPr>
                <w:b/>
                <w:bCs/>
                <w:sz w:val="20"/>
                <w:szCs w:val="20"/>
              </w:rPr>
              <w:t>.</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55B3786D" w14:textId="77777777" w:rsidR="00C56B7C" w:rsidRPr="009234AD" w:rsidRDefault="00C56B7C" w:rsidP="00797A94">
            <w:pPr>
              <w:jc w:val="center"/>
              <w:rPr>
                <w:b/>
                <w:bCs/>
                <w:sz w:val="20"/>
                <w:szCs w:val="20"/>
              </w:rPr>
            </w:pPr>
            <w:r w:rsidRPr="009234AD">
              <w:rPr>
                <w:b/>
                <w:bCs/>
                <w:sz w:val="20"/>
                <w:szCs w:val="20"/>
              </w:rPr>
              <w:t>Потребление воды, тыс. куб. м/год</w:t>
            </w:r>
          </w:p>
        </w:tc>
        <w:tc>
          <w:tcPr>
            <w:tcW w:w="233" w:type="pct"/>
            <w:tcBorders>
              <w:top w:val="nil"/>
              <w:left w:val="nil"/>
              <w:bottom w:val="single" w:sz="4" w:space="0" w:color="auto"/>
              <w:right w:val="single" w:sz="4" w:space="0" w:color="auto"/>
            </w:tcBorders>
            <w:shd w:val="clear" w:color="auto" w:fill="E7E6E6"/>
            <w:textDirection w:val="btLr"/>
            <w:vAlign w:val="center"/>
            <w:hideMark/>
          </w:tcPr>
          <w:p w14:paraId="611FE242" w14:textId="77777777" w:rsidR="00C56B7C" w:rsidRPr="009234AD" w:rsidRDefault="00C56B7C" w:rsidP="00797A94">
            <w:pPr>
              <w:jc w:val="center"/>
              <w:rPr>
                <w:b/>
                <w:bCs/>
                <w:sz w:val="20"/>
                <w:szCs w:val="20"/>
              </w:rPr>
            </w:pPr>
            <w:proofErr w:type="spellStart"/>
            <w:r w:rsidRPr="009234AD">
              <w:rPr>
                <w:b/>
                <w:bCs/>
                <w:sz w:val="20"/>
                <w:szCs w:val="20"/>
              </w:rPr>
              <w:t>Нгрузка</w:t>
            </w:r>
            <w:proofErr w:type="spellEnd"/>
            <w:r w:rsidRPr="009234AD">
              <w:rPr>
                <w:b/>
                <w:bCs/>
                <w:sz w:val="20"/>
                <w:szCs w:val="20"/>
              </w:rPr>
              <w:t>, куб. м/</w:t>
            </w:r>
            <w:proofErr w:type="spellStart"/>
            <w:r w:rsidRPr="009234AD">
              <w:rPr>
                <w:b/>
                <w:bCs/>
                <w:sz w:val="20"/>
                <w:szCs w:val="20"/>
              </w:rPr>
              <w:t>сут</w:t>
            </w:r>
            <w:proofErr w:type="spellEnd"/>
            <w:r w:rsidRPr="009234AD">
              <w:rPr>
                <w:b/>
                <w:bCs/>
                <w:sz w:val="20"/>
                <w:szCs w:val="20"/>
              </w:rPr>
              <w:t>.</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1F37F710" w14:textId="77777777" w:rsidR="00C56B7C" w:rsidRPr="009234AD" w:rsidRDefault="00C56B7C" w:rsidP="00797A94">
            <w:pPr>
              <w:jc w:val="center"/>
              <w:rPr>
                <w:b/>
                <w:bCs/>
                <w:sz w:val="20"/>
                <w:szCs w:val="20"/>
              </w:rPr>
            </w:pPr>
            <w:r w:rsidRPr="009234AD">
              <w:rPr>
                <w:b/>
                <w:bCs/>
                <w:sz w:val="20"/>
                <w:szCs w:val="20"/>
              </w:rPr>
              <w:t>Потребление воды, тыс. куб. м/год</w:t>
            </w:r>
          </w:p>
        </w:tc>
      </w:tr>
      <w:tr w:rsidR="009234AD" w:rsidRPr="009234AD" w14:paraId="29F8320C" w14:textId="77777777" w:rsidTr="00B14960">
        <w:trPr>
          <w:trHeight w:val="2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54F6013E" w14:textId="2FC39796" w:rsidR="00B14960" w:rsidRPr="009234AD" w:rsidRDefault="00B14960" w:rsidP="00CD4EDA">
            <w:pPr>
              <w:pStyle w:val="aff1"/>
              <w:numPr>
                <w:ilvl w:val="0"/>
                <w:numId w:val="14"/>
              </w:numPr>
              <w:spacing w:line="240" w:lineRule="auto"/>
              <w:contextualSpacing/>
              <w:jc w:val="center"/>
              <w:rPr>
                <w:b/>
                <w:bCs/>
                <w:sz w:val="20"/>
                <w:szCs w:val="20"/>
              </w:rPr>
            </w:pPr>
          </w:p>
        </w:tc>
        <w:tc>
          <w:tcPr>
            <w:tcW w:w="633" w:type="pct"/>
            <w:tcBorders>
              <w:top w:val="nil"/>
              <w:left w:val="nil"/>
              <w:bottom w:val="single" w:sz="4" w:space="0" w:color="auto"/>
              <w:right w:val="single" w:sz="4" w:space="0" w:color="auto"/>
            </w:tcBorders>
            <w:shd w:val="clear" w:color="auto" w:fill="auto"/>
            <w:vAlign w:val="center"/>
          </w:tcPr>
          <w:p w14:paraId="7C9A7B24" w14:textId="3983263F" w:rsidR="00B14960" w:rsidRPr="009234AD" w:rsidRDefault="00B14960" w:rsidP="00797A94">
            <w:pPr>
              <w:rPr>
                <w:sz w:val="20"/>
                <w:szCs w:val="20"/>
              </w:rPr>
            </w:pPr>
            <w:r w:rsidRPr="009234AD">
              <w:rPr>
                <w:b/>
                <w:sz w:val="18"/>
              </w:rPr>
              <w:t>п. Усть-Юган (ст. Усть-Юган)</w:t>
            </w:r>
          </w:p>
        </w:tc>
        <w:tc>
          <w:tcPr>
            <w:tcW w:w="233" w:type="pct"/>
            <w:tcBorders>
              <w:top w:val="nil"/>
              <w:left w:val="nil"/>
              <w:bottom w:val="single" w:sz="4" w:space="0" w:color="auto"/>
              <w:right w:val="single" w:sz="4" w:space="0" w:color="auto"/>
            </w:tcBorders>
            <w:shd w:val="clear" w:color="auto" w:fill="auto"/>
            <w:vAlign w:val="center"/>
          </w:tcPr>
          <w:p w14:paraId="4D730931" w14:textId="5E0D755E" w:rsidR="00B14960" w:rsidRPr="009234AD" w:rsidRDefault="00B14960" w:rsidP="00797A94">
            <w:pPr>
              <w:jc w:val="center"/>
              <w:rPr>
                <w:sz w:val="22"/>
                <w:szCs w:val="22"/>
              </w:rPr>
            </w:pPr>
            <w:r w:rsidRPr="009234AD">
              <w:rPr>
                <w:sz w:val="22"/>
                <w:szCs w:val="22"/>
              </w:rPr>
              <w:t>-</w:t>
            </w:r>
          </w:p>
        </w:tc>
        <w:tc>
          <w:tcPr>
            <w:tcW w:w="233" w:type="pct"/>
            <w:tcBorders>
              <w:top w:val="nil"/>
              <w:left w:val="nil"/>
              <w:bottom w:val="single" w:sz="4" w:space="0" w:color="auto"/>
              <w:right w:val="single" w:sz="4" w:space="0" w:color="auto"/>
            </w:tcBorders>
            <w:shd w:val="clear" w:color="auto" w:fill="auto"/>
            <w:vAlign w:val="center"/>
          </w:tcPr>
          <w:p w14:paraId="5134730B" w14:textId="455C8059" w:rsidR="00B14960" w:rsidRPr="009234AD" w:rsidRDefault="00B14960" w:rsidP="00797A94">
            <w:pPr>
              <w:jc w:val="center"/>
              <w:rPr>
                <w:sz w:val="22"/>
                <w:szCs w:val="22"/>
              </w:rPr>
            </w:pPr>
            <w:r w:rsidRPr="009234AD">
              <w:rPr>
                <w:sz w:val="22"/>
                <w:szCs w:val="22"/>
              </w:rPr>
              <w:t>-</w:t>
            </w:r>
          </w:p>
        </w:tc>
        <w:tc>
          <w:tcPr>
            <w:tcW w:w="233" w:type="pct"/>
            <w:tcBorders>
              <w:top w:val="nil"/>
              <w:left w:val="nil"/>
              <w:bottom w:val="single" w:sz="4" w:space="0" w:color="auto"/>
              <w:right w:val="single" w:sz="4" w:space="0" w:color="auto"/>
            </w:tcBorders>
            <w:shd w:val="clear" w:color="auto" w:fill="auto"/>
            <w:vAlign w:val="center"/>
          </w:tcPr>
          <w:p w14:paraId="642E4975" w14:textId="1E29BB91" w:rsidR="00B14960" w:rsidRPr="009234AD" w:rsidRDefault="00B14960" w:rsidP="00B14960">
            <w:pPr>
              <w:pStyle w:val="101"/>
              <w:jc w:val="center"/>
              <w:rPr>
                <w:b/>
                <w:sz w:val="18"/>
              </w:rPr>
            </w:pPr>
            <w:r w:rsidRPr="009234AD">
              <w:rPr>
                <w:b/>
                <w:sz w:val="18"/>
              </w:rPr>
              <w:t>158,69</w:t>
            </w:r>
          </w:p>
        </w:tc>
        <w:tc>
          <w:tcPr>
            <w:tcW w:w="233" w:type="pct"/>
            <w:tcBorders>
              <w:top w:val="nil"/>
              <w:left w:val="nil"/>
              <w:bottom w:val="single" w:sz="4" w:space="0" w:color="auto"/>
              <w:right w:val="single" w:sz="4" w:space="0" w:color="auto"/>
            </w:tcBorders>
            <w:shd w:val="clear" w:color="auto" w:fill="auto"/>
            <w:vAlign w:val="center"/>
          </w:tcPr>
          <w:p w14:paraId="5EC4ECE3" w14:textId="198FA6BE" w:rsidR="00B14960" w:rsidRPr="009234AD" w:rsidRDefault="00B14960" w:rsidP="00B14960">
            <w:pPr>
              <w:pStyle w:val="101"/>
              <w:jc w:val="center"/>
              <w:rPr>
                <w:b/>
                <w:sz w:val="18"/>
              </w:rPr>
            </w:pPr>
            <w:r w:rsidRPr="009234AD">
              <w:rPr>
                <w:b/>
                <w:sz w:val="18"/>
              </w:rPr>
              <w:t>48,27</w:t>
            </w:r>
          </w:p>
        </w:tc>
        <w:tc>
          <w:tcPr>
            <w:tcW w:w="233" w:type="pct"/>
            <w:tcBorders>
              <w:top w:val="nil"/>
              <w:left w:val="nil"/>
              <w:bottom w:val="single" w:sz="4" w:space="0" w:color="auto"/>
              <w:right w:val="single" w:sz="4" w:space="0" w:color="auto"/>
            </w:tcBorders>
            <w:shd w:val="clear" w:color="auto" w:fill="auto"/>
            <w:vAlign w:val="center"/>
          </w:tcPr>
          <w:p w14:paraId="43C0A312" w14:textId="11025A82" w:rsidR="00B14960" w:rsidRPr="009234AD" w:rsidRDefault="00B14960" w:rsidP="00B14960">
            <w:pPr>
              <w:pStyle w:val="101"/>
              <w:jc w:val="center"/>
              <w:rPr>
                <w:b/>
                <w:sz w:val="18"/>
              </w:rPr>
            </w:pPr>
            <w:r w:rsidRPr="009234AD">
              <w:rPr>
                <w:b/>
                <w:sz w:val="18"/>
              </w:rPr>
              <w:t>158,69</w:t>
            </w:r>
          </w:p>
        </w:tc>
        <w:tc>
          <w:tcPr>
            <w:tcW w:w="233" w:type="pct"/>
            <w:tcBorders>
              <w:top w:val="nil"/>
              <w:left w:val="nil"/>
              <w:bottom w:val="single" w:sz="4" w:space="0" w:color="auto"/>
              <w:right w:val="single" w:sz="4" w:space="0" w:color="auto"/>
            </w:tcBorders>
            <w:shd w:val="clear" w:color="auto" w:fill="auto"/>
            <w:vAlign w:val="center"/>
          </w:tcPr>
          <w:p w14:paraId="503CC4E0" w14:textId="7BDCF534" w:rsidR="00B14960" w:rsidRPr="009234AD" w:rsidRDefault="00B14960" w:rsidP="00B14960">
            <w:pPr>
              <w:pStyle w:val="101"/>
              <w:jc w:val="center"/>
              <w:rPr>
                <w:b/>
                <w:sz w:val="18"/>
              </w:rPr>
            </w:pPr>
            <w:r w:rsidRPr="009234AD">
              <w:rPr>
                <w:b/>
                <w:sz w:val="18"/>
              </w:rPr>
              <w:t>48,27</w:t>
            </w:r>
          </w:p>
        </w:tc>
        <w:tc>
          <w:tcPr>
            <w:tcW w:w="233" w:type="pct"/>
            <w:tcBorders>
              <w:top w:val="nil"/>
              <w:left w:val="nil"/>
              <w:bottom w:val="single" w:sz="4" w:space="0" w:color="auto"/>
              <w:right w:val="single" w:sz="4" w:space="0" w:color="auto"/>
            </w:tcBorders>
            <w:shd w:val="clear" w:color="auto" w:fill="auto"/>
            <w:vAlign w:val="center"/>
          </w:tcPr>
          <w:p w14:paraId="4659AF53" w14:textId="33293162" w:rsidR="00B14960" w:rsidRPr="009234AD" w:rsidRDefault="00B14960" w:rsidP="00B14960">
            <w:pPr>
              <w:pStyle w:val="101"/>
              <w:jc w:val="center"/>
              <w:rPr>
                <w:b/>
                <w:sz w:val="18"/>
              </w:rPr>
            </w:pPr>
            <w:r w:rsidRPr="009234AD">
              <w:rPr>
                <w:b/>
                <w:sz w:val="18"/>
              </w:rPr>
              <w:t>158,69</w:t>
            </w:r>
          </w:p>
        </w:tc>
        <w:tc>
          <w:tcPr>
            <w:tcW w:w="233" w:type="pct"/>
            <w:tcBorders>
              <w:top w:val="nil"/>
              <w:left w:val="nil"/>
              <w:bottom w:val="single" w:sz="4" w:space="0" w:color="auto"/>
              <w:right w:val="single" w:sz="4" w:space="0" w:color="auto"/>
            </w:tcBorders>
            <w:shd w:val="clear" w:color="auto" w:fill="auto"/>
            <w:vAlign w:val="center"/>
          </w:tcPr>
          <w:p w14:paraId="79A7D6D8" w14:textId="2EA856D6" w:rsidR="00B14960" w:rsidRPr="009234AD" w:rsidRDefault="00B14960" w:rsidP="00B14960">
            <w:pPr>
              <w:pStyle w:val="101"/>
              <w:jc w:val="center"/>
              <w:rPr>
                <w:b/>
                <w:sz w:val="18"/>
              </w:rPr>
            </w:pPr>
            <w:r w:rsidRPr="009234AD">
              <w:rPr>
                <w:b/>
                <w:sz w:val="18"/>
              </w:rPr>
              <w:t>48,27</w:t>
            </w:r>
          </w:p>
        </w:tc>
        <w:tc>
          <w:tcPr>
            <w:tcW w:w="233" w:type="pct"/>
            <w:tcBorders>
              <w:top w:val="nil"/>
              <w:left w:val="nil"/>
              <w:bottom w:val="single" w:sz="4" w:space="0" w:color="auto"/>
              <w:right w:val="single" w:sz="4" w:space="0" w:color="auto"/>
            </w:tcBorders>
            <w:shd w:val="clear" w:color="auto" w:fill="auto"/>
            <w:vAlign w:val="center"/>
          </w:tcPr>
          <w:p w14:paraId="36EA188D" w14:textId="35C1502D" w:rsidR="00B14960" w:rsidRPr="009234AD" w:rsidRDefault="00B14960" w:rsidP="00B14960">
            <w:pPr>
              <w:pStyle w:val="101"/>
              <w:jc w:val="center"/>
              <w:rPr>
                <w:b/>
                <w:sz w:val="18"/>
              </w:rPr>
            </w:pPr>
            <w:r w:rsidRPr="009234AD">
              <w:rPr>
                <w:b/>
                <w:sz w:val="18"/>
              </w:rPr>
              <w:t>158,69</w:t>
            </w:r>
          </w:p>
        </w:tc>
        <w:tc>
          <w:tcPr>
            <w:tcW w:w="233" w:type="pct"/>
            <w:tcBorders>
              <w:top w:val="nil"/>
              <w:left w:val="nil"/>
              <w:bottom w:val="single" w:sz="4" w:space="0" w:color="auto"/>
              <w:right w:val="single" w:sz="4" w:space="0" w:color="auto"/>
            </w:tcBorders>
            <w:shd w:val="clear" w:color="auto" w:fill="auto"/>
            <w:vAlign w:val="center"/>
          </w:tcPr>
          <w:p w14:paraId="4DBCAB45" w14:textId="76CAE8E8" w:rsidR="00B14960" w:rsidRPr="009234AD" w:rsidRDefault="00B14960" w:rsidP="00B14960">
            <w:pPr>
              <w:pStyle w:val="101"/>
              <w:jc w:val="center"/>
              <w:rPr>
                <w:b/>
                <w:sz w:val="18"/>
              </w:rPr>
            </w:pPr>
            <w:r w:rsidRPr="009234AD">
              <w:rPr>
                <w:b/>
                <w:sz w:val="18"/>
              </w:rPr>
              <w:t>48,27</w:t>
            </w:r>
          </w:p>
        </w:tc>
        <w:tc>
          <w:tcPr>
            <w:tcW w:w="233" w:type="pct"/>
            <w:tcBorders>
              <w:top w:val="nil"/>
              <w:left w:val="nil"/>
              <w:bottom w:val="single" w:sz="4" w:space="0" w:color="auto"/>
              <w:right w:val="single" w:sz="4" w:space="0" w:color="auto"/>
            </w:tcBorders>
            <w:shd w:val="clear" w:color="auto" w:fill="auto"/>
            <w:vAlign w:val="center"/>
          </w:tcPr>
          <w:p w14:paraId="5A034BEF" w14:textId="3E1857FC" w:rsidR="00B14960" w:rsidRPr="009234AD" w:rsidRDefault="00B14960" w:rsidP="00B14960">
            <w:pPr>
              <w:pStyle w:val="101"/>
              <w:jc w:val="center"/>
              <w:rPr>
                <w:b/>
                <w:sz w:val="18"/>
              </w:rPr>
            </w:pPr>
            <w:r w:rsidRPr="009234AD">
              <w:rPr>
                <w:b/>
                <w:sz w:val="18"/>
              </w:rPr>
              <w:t>158,69</w:t>
            </w:r>
          </w:p>
        </w:tc>
        <w:tc>
          <w:tcPr>
            <w:tcW w:w="233" w:type="pct"/>
            <w:tcBorders>
              <w:top w:val="nil"/>
              <w:left w:val="nil"/>
              <w:bottom w:val="single" w:sz="4" w:space="0" w:color="auto"/>
              <w:right w:val="single" w:sz="4" w:space="0" w:color="auto"/>
            </w:tcBorders>
            <w:shd w:val="clear" w:color="auto" w:fill="auto"/>
            <w:vAlign w:val="center"/>
          </w:tcPr>
          <w:p w14:paraId="4B84EFCF" w14:textId="228E5ADB" w:rsidR="00B14960" w:rsidRPr="009234AD" w:rsidRDefault="00B14960" w:rsidP="00B14960">
            <w:pPr>
              <w:pStyle w:val="101"/>
              <w:jc w:val="center"/>
              <w:rPr>
                <w:b/>
                <w:sz w:val="18"/>
              </w:rPr>
            </w:pPr>
            <w:r w:rsidRPr="009234AD">
              <w:rPr>
                <w:b/>
                <w:sz w:val="18"/>
              </w:rPr>
              <w:t>48,27</w:t>
            </w:r>
          </w:p>
        </w:tc>
        <w:tc>
          <w:tcPr>
            <w:tcW w:w="233" w:type="pct"/>
            <w:tcBorders>
              <w:top w:val="nil"/>
              <w:left w:val="nil"/>
              <w:bottom w:val="single" w:sz="4" w:space="0" w:color="auto"/>
              <w:right w:val="single" w:sz="4" w:space="0" w:color="auto"/>
            </w:tcBorders>
            <w:shd w:val="clear" w:color="auto" w:fill="auto"/>
            <w:vAlign w:val="center"/>
          </w:tcPr>
          <w:p w14:paraId="45F0A5D3" w14:textId="1CA0450A" w:rsidR="00B14960" w:rsidRPr="009234AD" w:rsidRDefault="00B14960" w:rsidP="00B14960">
            <w:pPr>
              <w:pStyle w:val="101"/>
              <w:jc w:val="center"/>
              <w:rPr>
                <w:b/>
                <w:sz w:val="18"/>
              </w:rPr>
            </w:pPr>
            <w:r w:rsidRPr="009234AD">
              <w:rPr>
                <w:b/>
                <w:sz w:val="18"/>
              </w:rPr>
              <w:t>119,02</w:t>
            </w:r>
          </w:p>
        </w:tc>
        <w:tc>
          <w:tcPr>
            <w:tcW w:w="233" w:type="pct"/>
            <w:tcBorders>
              <w:top w:val="nil"/>
              <w:left w:val="nil"/>
              <w:bottom w:val="single" w:sz="4" w:space="0" w:color="auto"/>
              <w:right w:val="single" w:sz="4" w:space="0" w:color="auto"/>
            </w:tcBorders>
            <w:shd w:val="clear" w:color="auto" w:fill="auto"/>
            <w:vAlign w:val="center"/>
          </w:tcPr>
          <w:p w14:paraId="3C167063" w14:textId="53EE8832" w:rsidR="00B14960" w:rsidRPr="009234AD" w:rsidRDefault="00B14960" w:rsidP="00B14960">
            <w:pPr>
              <w:pStyle w:val="101"/>
              <w:jc w:val="center"/>
              <w:rPr>
                <w:b/>
                <w:sz w:val="18"/>
              </w:rPr>
            </w:pPr>
            <w:r w:rsidRPr="009234AD">
              <w:rPr>
                <w:b/>
                <w:sz w:val="18"/>
              </w:rPr>
              <w:t>36,20</w:t>
            </w:r>
          </w:p>
        </w:tc>
        <w:tc>
          <w:tcPr>
            <w:tcW w:w="233" w:type="pct"/>
            <w:tcBorders>
              <w:top w:val="nil"/>
              <w:left w:val="nil"/>
              <w:bottom w:val="single" w:sz="4" w:space="0" w:color="auto"/>
              <w:right w:val="single" w:sz="4" w:space="0" w:color="auto"/>
            </w:tcBorders>
            <w:shd w:val="clear" w:color="auto" w:fill="auto"/>
            <w:vAlign w:val="center"/>
          </w:tcPr>
          <w:p w14:paraId="43E24C8C" w14:textId="6F2358AE" w:rsidR="00B14960" w:rsidRPr="009234AD" w:rsidRDefault="00B14960" w:rsidP="00B14960">
            <w:pPr>
              <w:pStyle w:val="101"/>
              <w:jc w:val="center"/>
              <w:rPr>
                <w:b/>
                <w:sz w:val="18"/>
              </w:rPr>
            </w:pPr>
            <w:r w:rsidRPr="009234AD">
              <w:rPr>
                <w:b/>
                <w:sz w:val="18"/>
              </w:rPr>
              <w:t>119,02</w:t>
            </w:r>
          </w:p>
        </w:tc>
        <w:tc>
          <w:tcPr>
            <w:tcW w:w="233" w:type="pct"/>
            <w:tcBorders>
              <w:top w:val="nil"/>
              <w:left w:val="nil"/>
              <w:bottom w:val="single" w:sz="4" w:space="0" w:color="auto"/>
              <w:right w:val="single" w:sz="4" w:space="0" w:color="auto"/>
            </w:tcBorders>
            <w:shd w:val="clear" w:color="auto" w:fill="auto"/>
            <w:vAlign w:val="center"/>
          </w:tcPr>
          <w:p w14:paraId="5B9F74BE" w14:textId="451E3E25" w:rsidR="00B14960" w:rsidRPr="009234AD" w:rsidRDefault="00B14960" w:rsidP="00B14960">
            <w:pPr>
              <w:pStyle w:val="101"/>
              <w:jc w:val="center"/>
              <w:rPr>
                <w:b/>
                <w:sz w:val="18"/>
              </w:rPr>
            </w:pPr>
            <w:r w:rsidRPr="009234AD">
              <w:rPr>
                <w:b/>
                <w:sz w:val="18"/>
              </w:rPr>
              <w:t>36,20</w:t>
            </w:r>
          </w:p>
        </w:tc>
        <w:tc>
          <w:tcPr>
            <w:tcW w:w="233" w:type="pct"/>
            <w:tcBorders>
              <w:top w:val="nil"/>
              <w:left w:val="nil"/>
              <w:bottom w:val="single" w:sz="4" w:space="0" w:color="auto"/>
              <w:right w:val="single" w:sz="4" w:space="0" w:color="auto"/>
            </w:tcBorders>
            <w:shd w:val="clear" w:color="auto" w:fill="auto"/>
            <w:vAlign w:val="center"/>
          </w:tcPr>
          <w:p w14:paraId="0F4E8DB8" w14:textId="06A7D690" w:rsidR="00B14960" w:rsidRPr="009234AD" w:rsidRDefault="00B14960" w:rsidP="00B14960">
            <w:pPr>
              <w:pStyle w:val="101"/>
              <w:jc w:val="center"/>
              <w:rPr>
                <w:b/>
                <w:sz w:val="18"/>
              </w:rPr>
            </w:pPr>
            <w:r w:rsidRPr="009234AD">
              <w:rPr>
                <w:b/>
                <w:sz w:val="18"/>
              </w:rPr>
              <w:t>158,69</w:t>
            </w:r>
          </w:p>
        </w:tc>
        <w:tc>
          <w:tcPr>
            <w:tcW w:w="229" w:type="pct"/>
            <w:tcBorders>
              <w:top w:val="nil"/>
              <w:left w:val="nil"/>
              <w:bottom w:val="single" w:sz="4" w:space="0" w:color="auto"/>
              <w:right w:val="single" w:sz="4" w:space="0" w:color="auto"/>
            </w:tcBorders>
            <w:shd w:val="clear" w:color="auto" w:fill="auto"/>
            <w:vAlign w:val="center"/>
          </w:tcPr>
          <w:p w14:paraId="539F8683" w14:textId="714AD345" w:rsidR="00B14960" w:rsidRPr="009234AD" w:rsidRDefault="00B14960" w:rsidP="00B14960">
            <w:pPr>
              <w:pStyle w:val="101"/>
              <w:jc w:val="center"/>
              <w:rPr>
                <w:b/>
                <w:sz w:val="18"/>
              </w:rPr>
            </w:pPr>
            <w:r w:rsidRPr="009234AD">
              <w:rPr>
                <w:b/>
                <w:sz w:val="18"/>
              </w:rPr>
              <w:t>48,27</w:t>
            </w:r>
          </w:p>
        </w:tc>
      </w:tr>
      <w:tr w:rsidR="009234AD" w:rsidRPr="009234AD" w14:paraId="30915D36" w14:textId="77777777" w:rsidTr="00797A94">
        <w:trPr>
          <w:trHeight w:val="2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4DA3C961" w14:textId="77777777" w:rsidR="00797A94" w:rsidRPr="009234AD" w:rsidRDefault="00797A94" w:rsidP="00C56B7C">
            <w:pPr>
              <w:numPr>
                <w:ilvl w:val="1"/>
                <w:numId w:val="13"/>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1F715F3D" w14:textId="77777777" w:rsidR="00797A94" w:rsidRPr="009234AD" w:rsidRDefault="00797A94" w:rsidP="00797A94">
            <w:pPr>
              <w:rPr>
                <w:sz w:val="20"/>
                <w:szCs w:val="20"/>
              </w:rPr>
            </w:pPr>
            <w:r w:rsidRPr="009234AD">
              <w:rPr>
                <w:sz w:val="20"/>
                <w:szCs w:val="20"/>
              </w:rPr>
              <w:t>ХВС население</w:t>
            </w:r>
          </w:p>
        </w:tc>
        <w:tc>
          <w:tcPr>
            <w:tcW w:w="233" w:type="pct"/>
            <w:tcBorders>
              <w:top w:val="nil"/>
              <w:left w:val="nil"/>
              <w:bottom w:val="single" w:sz="4" w:space="0" w:color="auto"/>
              <w:right w:val="single" w:sz="4" w:space="0" w:color="auto"/>
            </w:tcBorders>
            <w:shd w:val="clear" w:color="auto" w:fill="auto"/>
            <w:vAlign w:val="center"/>
          </w:tcPr>
          <w:p w14:paraId="5B5F6832"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762D397A"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4002EC11" w14:textId="3DE0DB8C" w:rsidR="00797A94" w:rsidRPr="009234AD" w:rsidRDefault="00797A94" w:rsidP="00797A94">
            <w:pPr>
              <w:pStyle w:val="101"/>
              <w:jc w:val="center"/>
              <w:rPr>
                <w:sz w:val="18"/>
              </w:rPr>
            </w:pPr>
            <w:r w:rsidRPr="009234AD">
              <w:rPr>
                <w:sz w:val="18"/>
              </w:rPr>
              <w:t>71,46</w:t>
            </w:r>
          </w:p>
        </w:tc>
        <w:tc>
          <w:tcPr>
            <w:tcW w:w="233" w:type="pct"/>
            <w:tcBorders>
              <w:top w:val="nil"/>
              <w:left w:val="nil"/>
              <w:bottom w:val="single" w:sz="4" w:space="0" w:color="auto"/>
              <w:right w:val="single" w:sz="4" w:space="0" w:color="auto"/>
            </w:tcBorders>
            <w:shd w:val="clear" w:color="auto" w:fill="auto"/>
            <w:vAlign w:val="center"/>
          </w:tcPr>
          <w:p w14:paraId="4B270D7C" w14:textId="7927500F" w:rsidR="00797A94" w:rsidRPr="009234AD" w:rsidRDefault="00797A94" w:rsidP="00797A94">
            <w:pPr>
              <w:pStyle w:val="101"/>
              <w:jc w:val="center"/>
              <w:rPr>
                <w:sz w:val="18"/>
              </w:rPr>
            </w:pPr>
            <w:r w:rsidRPr="009234AD">
              <w:rPr>
                <w:sz w:val="18"/>
              </w:rPr>
              <w:t>21,73</w:t>
            </w:r>
          </w:p>
        </w:tc>
        <w:tc>
          <w:tcPr>
            <w:tcW w:w="233" w:type="pct"/>
            <w:tcBorders>
              <w:top w:val="nil"/>
              <w:left w:val="nil"/>
              <w:bottom w:val="single" w:sz="4" w:space="0" w:color="auto"/>
              <w:right w:val="single" w:sz="4" w:space="0" w:color="auto"/>
            </w:tcBorders>
            <w:shd w:val="clear" w:color="auto" w:fill="auto"/>
            <w:vAlign w:val="center"/>
          </w:tcPr>
          <w:p w14:paraId="343D2890" w14:textId="050F386D" w:rsidR="00797A94" w:rsidRPr="009234AD" w:rsidRDefault="00797A94" w:rsidP="00797A94">
            <w:pPr>
              <w:pStyle w:val="101"/>
              <w:jc w:val="center"/>
              <w:rPr>
                <w:sz w:val="18"/>
              </w:rPr>
            </w:pPr>
            <w:r w:rsidRPr="009234AD">
              <w:rPr>
                <w:sz w:val="18"/>
              </w:rPr>
              <w:t>71,46</w:t>
            </w:r>
          </w:p>
        </w:tc>
        <w:tc>
          <w:tcPr>
            <w:tcW w:w="233" w:type="pct"/>
            <w:tcBorders>
              <w:top w:val="nil"/>
              <w:left w:val="nil"/>
              <w:bottom w:val="single" w:sz="4" w:space="0" w:color="auto"/>
              <w:right w:val="single" w:sz="4" w:space="0" w:color="auto"/>
            </w:tcBorders>
            <w:shd w:val="clear" w:color="auto" w:fill="auto"/>
            <w:vAlign w:val="center"/>
          </w:tcPr>
          <w:p w14:paraId="2949DFF9" w14:textId="3EAD8510" w:rsidR="00797A94" w:rsidRPr="009234AD" w:rsidRDefault="00797A94" w:rsidP="00797A94">
            <w:pPr>
              <w:pStyle w:val="101"/>
              <w:jc w:val="center"/>
              <w:rPr>
                <w:sz w:val="18"/>
              </w:rPr>
            </w:pPr>
            <w:r w:rsidRPr="009234AD">
              <w:rPr>
                <w:sz w:val="18"/>
              </w:rPr>
              <w:t>21,73</w:t>
            </w:r>
          </w:p>
        </w:tc>
        <w:tc>
          <w:tcPr>
            <w:tcW w:w="233" w:type="pct"/>
            <w:tcBorders>
              <w:top w:val="nil"/>
              <w:left w:val="nil"/>
              <w:bottom w:val="single" w:sz="4" w:space="0" w:color="auto"/>
              <w:right w:val="single" w:sz="4" w:space="0" w:color="auto"/>
            </w:tcBorders>
            <w:shd w:val="clear" w:color="auto" w:fill="auto"/>
            <w:vAlign w:val="center"/>
          </w:tcPr>
          <w:p w14:paraId="12222E20" w14:textId="3C7B8ABE" w:rsidR="00797A94" w:rsidRPr="009234AD" w:rsidRDefault="00797A94" w:rsidP="00797A94">
            <w:pPr>
              <w:pStyle w:val="101"/>
              <w:jc w:val="center"/>
              <w:rPr>
                <w:sz w:val="18"/>
              </w:rPr>
            </w:pPr>
            <w:r w:rsidRPr="009234AD">
              <w:rPr>
                <w:sz w:val="18"/>
              </w:rPr>
              <w:t>71,46</w:t>
            </w:r>
          </w:p>
        </w:tc>
        <w:tc>
          <w:tcPr>
            <w:tcW w:w="233" w:type="pct"/>
            <w:tcBorders>
              <w:top w:val="nil"/>
              <w:left w:val="nil"/>
              <w:bottom w:val="single" w:sz="4" w:space="0" w:color="auto"/>
              <w:right w:val="single" w:sz="4" w:space="0" w:color="auto"/>
            </w:tcBorders>
            <w:shd w:val="clear" w:color="auto" w:fill="auto"/>
            <w:vAlign w:val="center"/>
          </w:tcPr>
          <w:p w14:paraId="44502CDC" w14:textId="40BA30ED" w:rsidR="00797A94" w:rsidRPr="009234AD" w:rsidRDefault="00797A94" w:rsidP="00797A94">
            <w:pPr>
              <w:pStyle w:val="101"/>
              <w:jc w:val="center"/>
              <w:rPr>
                <w:sz w:val="18"/>
              </w:rPr>
            </w:pPr>
            <w:r w:rsidRPr="009234AD">
              <w:rPr>
                <w:sz w:val="18"/>
              </w:rPr>
              <w:t>21,73</w:t>
            </w:r>
          </w:p>
        </w:tc>
        <w:tc>
          <w:tcPr>
            <w:tcW w:w="233" w:type="pct"/>
            <w:tcBorders>
              <w:top w:val="nil"/>
              <w:left w:val="nil"/>
              <w:bottom w:val="single" w:sz="4" w:space="0" w:color="auto"/>
              <w:right w:val="single" w:sz="4" w:space="0" w:color="auto"/>
            </w:tcBorders>
            <w:shd w:val="clear" w:color="auto" w:fill="auto"/>
            <w:vAlign w:val="center"/>
          </w:tcPr>
          <w:p w14:paraId="52D5C658" w14:textId="417AFE7F" w:rsidR="00797A94" w:rsidRPr="009234AD" w:rsidRDefault="00797A94" w:rsidP="00797A94">
            <w:pPr>
              <w:pStyle w:val="101"/>
              <w:jc w:val="center"/>
              <w:rPr>
                <w:sz w:val="18"/>
              </w:rPr>
            </w:pPr>
            <w:r w:rsidRPr="009234AD">
              <w:rPr>
                <w:sz w:val="18"/>
              </w:rPr>
              <w:t>71,46</w:t>
            </w:r>
          </w:p>
        </w:tc>
        <w:tc>
          <w:tcPr>
            <w:tcW w:w="233" w:type="pct"/>
            <w:tcBorders>
              <w:top w:val="nil"/>
              <w:left w:val="nil"/>
              <w:bottom w:val="single" w:sz="4" w:space="0" w:color="auto"/>
              <w:right w:val="single" w:sz="4" w:space="0" w:color="auto"/>
            </w:tcBorders>
            <w:shd w:val="clear" w:color="auto" w:fill="auto"/>
            <w:vAlign w:val="center"/>
          </w:tcPr>
          <w:p w14:paraId="6E26F050" w14:textId="6B63E68F" w:rsidR="00797A94" w:rsidRPr="009234AD" w:rsidRDefault="00797A94" w:rsidP="00797A94">
            <w:pPr>
              <w:pStyle w:val="101"/>
              <w:jc w:val="center"/>
              <w:rPr>
                <w:sz w:val="18"/>
              </w:rPr>
            </w:pPr>
            <w:r w:rsidRPr="009234AD">
              <w:rPr>
                <w:sz w:val="18"/>
              </w:rPr>
              <w:t>21,73</w:t>
            </w:r>
          </w:p>
        </w:tc>
        <w:tc>
          <w:tcPr>
            <w:tcW w:w="233" w:type="pct"/>
            <w:tcBorders>
              <w:top w:val="nil"/>
              <w:left w:val="nil"/>
              <w:bottom w:val="single" w:sz="4" w:space="0" w:color="auto"/>
              <w:right w:val="single" w:sz="4" w:space="0" w:color="auto"/>
            </w:tcBorders>
            <w:shd w:val="clear" w:color="auto" w:fill="auto"/>
            <w:vAlign w:val="center"/>
          </w:tcPr>
          <w:p w14:paraId="66DE1ECD" w14:textId="3AD0A7D6" w:rsidR="00797A94" w:rsidRPr="009234AD" w:rsidRDefault="00797A94" w:rsidP="00797A94">
            <w:pPr>
              <w:pStyle w:val="101"/>
              <w:jc w:val="center"/>
              <w:rPr>
                <w:sz w:val="18"/>
              </w:rPr>
            </w:pPr>
            <w:r w:rsidRPr="009234AD">
              <w:rPr>
                <w:sz w:val="18"/>
              </w:rPr>
              <w:t>71,46</w:t>
            </w:r>
          </w:p>
        </w:tc>
        <w:tc>
          <w:tcPr>
            <w:tcW w:w="233" w:type="pct"/>
            <w:tcBorders>
              <w:top w:val="nil"/>
              <w:left w:val="nil"/>
              <w:bottom w:val="single" w:sz="4" w:space="0" w:color="auto"/>
              <w:right w:val="single" w:sz="4" w:space="0" w:color="auto"/>
            </w:tcBorders>
            <w:shd w:val="clear" w:color="auto" w:fill="auto"/>
            <w:vAlign w:val="center"/>
          </w:tcPr>
          <w:p w14:paraId="72509455" w14:textId="755DFBDA" w:rsidR="00797A94" w:rsidRPr="009234AD" w:rsidRDefault="00797A94" w:rsidP="00797A94">
            <w:pPr>
              <w:pStyle w:val="101"/>
              <w:jc w:val="center"/>
              <w:rPr>
                <w:sz w:val="18"/>
              </w:rPr>
            </w:pPr>
            <w:r w:rsidRPr="009234AD">
              <w:rPr>
                <w:sz w:val="18"/>
              </w:rPr>
              <w:t>21,73</w:t>
            </w:r>
          </w:p>
        </w:tc>
        <w:tc>
          <w:tcPr>
            <w:tcW w:w="233" w:type="pct"/>
            <w:tcBorders>
              <w:top w:val="nil"/>
              <w:left w:val="nil"/>
              <w:bottom w:val="single" w:sz="4" w:space="0" w:color="auto"/>
              <w:right w:val="single" w:sz="4" w:space="0" w:color="auto"/>
            </w:tcBorders>
            <w:shd w:val="clear" w:color="auto" w:fill="auto"/>
            <w:vAlign w:val="center"/>
          </w:tcPr>
          <w:p w14:paraId="1857765F" w14:textId="10004EE0" w:rsidR="00797A94" w:rsidRPr="009234AD" w:rsidRDefault="00797A94" w:rsidP="00797A94">
            <w:pPr>
              <w:pStyle w:val="101"/>
              <w:jc w:val="center"/>
              <w:rPr>
                <w:sz w:val="18"/>
              </w:rPr>
            </w:pPr>
            <w:r w:rsidRPr="009234AD">
              <w:rPr>
                <w:sz w:val="18"/>
              </w:rPr>
              <w:t>53,59</w:t>
            </w:r>
          </w:p>
        </w:tc>
        <w:tc>
          <w:tcPr>
            <w:tcW w:w="233" w:type="pct"/>
            <w:tcBorders>
              <w:top w:val="nil"/>
              <w:left w:val="nil"/>
              <w:bottom w:val="single" w:sz="4" w:space="0" w:color="auto"/>
              <w:right w:val="single" w:sz="4" w:space="0" w:color="auto"/>
            </w:tcBorders>
            <w:shd w:val="clear" w:color="auto" w:fill="auto"/>
            <w:vAlign w:val="center"/>
          </w:tcPr>
          <w:p w14:paraId="6E64C6CB" w14:textId="5443963D" w:rsidR="00797A94" w:rsidRPr="009234AD" w:rsidRDefault="00797A94" w:rsidP="00797A94">
            <w:pPr>
              <w:pStyle w:val="101"/>
              <w:jc w:val="center"/>
              <w:rPr>
                <w:sz w:val="18"/>
              </w:rPr>
            </w:pPr>
            <w:r w:rsidRPr="009234AD">
              <w:rPr>
                <w:sz w:val="18"/>
              </w:rPr>
              <w:t>16,30</w:t>
            </w:r>
          </w:p>
        </w:tc>
        <w:tc>
          <w:tcPr>
            <w:tcW w:w="233" w:type="pct"/>
            <w:tcBorders>
              <w:top w:val="nil"/>
              <w:left w:val="nil"/>
              <w:bottom w:val="single" w:sz="4" w:space="0" w:color="auto"/>
              <w:right w:val="single" w:sz="4" w:space="0" w:color="auto"/>
            </w:tcBorders>
            <w:shd w:val="clear" w:color="auto" w:fill="auto"/>
            <w:vAlign w:val="center"/>
          </w:tcPr>
          <w:p w14:paraId="2B2B4100" w14:textId="2F33962C" w:rsidR="00797A94" w:rsidRPr="009234AD" w:rsidRDefault="00797A94" w:rsidP="00797A94">
            <w:pPr>
              <w:pStyle w:val="101"/>
              <w:jc w:val="center"/>
              <w:rPr>
                <w:sz w:val="18"/>
              </w:rPr>
            </w:pPr>
            <w:r w:rsidRPr="009234AD">
              <w:rPr>
                <w:sz w:val="18"/>
              </w:rPr>
              <w:t>53,59</w:t>
            </w:r>
          </w:p>
        </w:tc>
        <w:tc>
          <w:tcPr>
            <w:tcW w:w="233" w:type="pct"/>
            <w:tcBorders>
              <w:top w:val="nil"/>
              <w:left w:val="nil"/>
              <w:bottom w:val="single" w:sz="4" w:space="0" w:color="auto"/>
              <w:right w:val="single" w:sz="4" w:space="0" w:color="auto"/>
            </w:tcBorders>
            <w:shd w:val="clear" w:color="auto" w:fill="auto"/>
            <w:vAlign w:val="center"/>
          </w:tcPr>
          <w:p w14:paraId="35695C04" w14:textId="61DCD35C" w:rsidR="00797A94" w:rsidRPr="009234AD" w:rsidRDefault="00797A94" w:rsidP="00797A94">
            <w:pPr>
              <w:pStyle w:val="101"/>
              <w:jc w:val="center"/>
              <w:rPr>
                <w:sz w:val="18"/>
              </w:rPr>
            </w:pPr>
            <w:r w:rsidRPr="009234AD">
              <w:rPr>
                <w:sz w:val="18"/>
              </w:rPr>
              <w:t>16,30</w:t>
            </w:r>
          </w:p>
        </w:tc>
        <w:tc>
          <w:tcPr>
            <w:tcW w:w="233" w:type="pct"/>
            <w:tcBorders>
              <w:top w:val="nil"/>
              <w:left w:val="nil"/>
              <w:bottom w:val="single" w:sz="4" w:space="0" w:color="auto"/>
              <w:right w:val="single" w:sz="4" w:space="0" w:color="auto"/>
            </w:tcBorders>
            <w:shd w:val="clear" w:color="auto" w:fill="auto"/>
            <w:vAlign w:val="center"/>
          </w:tcPr>
          <w:p w14:paraId="25FBD614" w14:textId="34E4E994" w:rsidR="00797A94" w:rsidRPr="009234AD" w:rsidRDefault="00797A94" w:rsidP="00797A94">
            <w:pPr>
              <w:pStyle w:val="101"/>
              <w:jc w:val="center"/>
              <w:rPr>
                <w:sz w:val="18"/>
              </w:rPr>
            </w:pPr>
            <w:r w:rsidRPr="009234AD">
              <w:rPr>
                <w:sz w:val="18"/>
              </w:rPr>
              <w:t>71,46</w:t>
            </w:r>
          </w:p>
        </w:tc>
        <w:tc>
          <w:tcPr>
            <w:tcW w:w="229" w:type="pct"/>
            <w:tcBorders>
              <w:top w:val="nil"/>
              <w:left w:val="nil"/>
              <w:bottom w:val="single" w:sz="4" w:space="0" w:color="auto"/>
              <w:right w:val="single" w:sz="4" w:space="0" w:color="auto"/>
            </w:tcBorders>
            <w:shd w:val="clear" w:color="auto" w:fill="auto"/>
            <w:vAlign w:val="center"/>
          </w:tcPr>
          <w:p w14:paraId="495081D3" w14:textId="08BE86F3" w:rsidR="00797A94" w:rsidRPr="009234AD" w:rsidRDefault="00797A94" w:rsidP="00797A94">
            <w:pPr>
              <w:pStyle w:val="101"/>
              <w:jc w:val="center"/>
              <w:rPr>
                <w:sz w:val="18"/>
              </w:rPr>
            </w:pPr>
            <w:r w:rsidRPr="009234AD">
              <w:rPr>
                <w:sz w:val="18"/>
              </w:rPr>
              <w:t>21,73</w:t>
            </w:r>
          </w:p>
        </w:tc>
      </w:tr>
      <w:tr w:rsidR="009234AD" w:rsidRPr="009234AD" w14:paraId="354C9CB7" w14:textId="77777777" w:rsidTr="00797A94">
        <w:trPr>
          <w:trHeight w:val="2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53B1A720" w14:textId="77777777" w:rsidR="00797A94" w:rsidRPr="009234AD" w:rsidRDefault="00797A94" w:rsidP="00C56B7C">
            <w:pPr>
              <w:numPr>
                <w:ilvl w:val="1"/>
                <w:numId w:val="13"/>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61654D8A" w14:textId="77777777" w:rsidR="00797A94" w:rsidRPr="009234AD" w:rsidRDefault="00797A94" w:rsidP="00797A94">
            <w:pPr>
              <w:rPr>
                <w:sz w:val="20"/>
                <w:szCs w:val="20"/>
              </w:rPr>
            </w:pPr>
            <w:r w:rsidRPr="009234AD">
              <w:rPr>
                <w:sz w:val="20"/>
                <w:szCs w:val="20"/>
              </w:rPr>
              <w:t>ГВС население</w:t>
            </w:r>
          </w:p>
        </w:tc>
        <w:tc>
          <w:tcPr>
            <w:tcW w:w="233" w:type="pct"/>
            <w:tcBorders>
              <w:top w:val="nil"/>
              <w:left w:val="nil"/>
              <w:bottom w:val="single" w:sz="4" w:space="0" w:color="auto"/>
              <w:right w:val="single" w:sz="4" w:space="0" w:color="auto"/>
            </w:tcBorders>
            <w:shd w:val="clear" w:color="auto" w:fill="auto"/>
            <w:vAlign w:val="center"/>
          </w:tcPr>
          <w:p w14:paraId="065C9BF3"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29D77393"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49798E04" w14:textId="47923440" w:rsidR="00797A94" w:rsidRPr="009234AD" w:rsidRDefault="00797A94" w:rsidP="00797A94">
            <w:pPr>
              <w:pStyle w:val="101"/>
              <w:jc w:val="center"/>
              <w:rPr>
                <w:sz w:val="18"/>
              </w:rPr>
            </w:pPr>
            <w:r w:rsidRPr="009234AD">
              <w:rPr>
                <w:sz w:val="18"/>
              </w:rPr>
              <w:t>62,61</w:t>
            </w:r>
          </w:p>
        </w:tc>
        <w:tc>
          <w:tcPr>
            <w:tcW w:w="233" w:type="pct"/>
            <w:tcBorders>
              <w:top w:val="nil"/>
              <w:left w:val="nil"/>
              <w:bottom w:val="single" w:sz="4" w:space="0" w:color="auto"/>
              <w:right w:val="single" w:sz="4" w:space="0" w:color="auto"/>
            </w:tcBorders>
            <w:shd w:val="clear" w:color="auto" w:fill="auto"/>
            <w:vAlign w:val="center"/>
          </w:tcPr>
          <w:p w14:paraId="574A1175" w14:textId="3496ABC1" w:rsidR="00797A94" w:rsidRPr="009234AD" w:rsidRDefault="00797A94" w:rsidP="00797A94">
            <w:pPr>
              <w:pStyle w:val="101"/>
              <w:jc w:val="center"/>
              <w:rPr>
                <w:sz w:val="18"/>
              </w:rPr>
            </w:pPr>
            <w:r w:rsidRPr="009234AD">
              <w:rPr>
                <w:sz w:val="18"/>
              </w:rPr>
              <w:t>19,04</w:t>
            </w:r>
          </w:p>
        </w:tc>
        <w:tc>
          <w:tcPr>
            <w:tcW w:w="233" w:type="pct"/>
            <w:tcBorders>
              <w:top w:val="nil"/>
              <w:left w:val="nil"/>
              <w:bottom w:val="single" w:sz="4" w:space="0" w:color="auto"/>
              <w:right w:val="single" w:sz="4" w:space="0" w:color="auto"/>
            </w:tcBorders>
            <w:shd w:val="clear" w:color="auto" w:fill="auto"/>
            <w:vAlign w:val="center"/>
          </w:tcPr>
          <w:p w14:paraId="4F8CA5D2" w14:textId="45B49281" w:rsidR="00797A94" w:rsidRPr="009234AD" w:rsidRDefault="00797A94" w:rsidP="00797A94">
            <w:pPr>
              <w:pStyle w:val="101"/>
              <w:jc w:val="center"/>
              <w:rPr>
                <w:sz w:val="18"/>
              </w:rPr>
            </w:pPr>
            <w:r w:rsidRPr="009234AD">
              <w:rPr>
                <w:sz w:val="18"/>
              </w:rPr>
              <w:t>62,61</w:t>
            </w:r>
          </w:p>
        </w:tc>
        <w:tc>
          <w:tcPr>
            <w:tcW w:w="233" w:type="pct"/>
            <w:tcBorders>
              <w:top w:val="nil"/>
              <w:left w:val="nil"/>
              <w:bottom w:val="single" w:sz="4" w:space="0" w:color="auto"/>
              <w:right w:val="single" w:sz="4" w:space="0" w:color="auto"/>
            </w:tcBorders>
            <w:shd w:val="clear" w:color="auto" w:fill="auto"/>
            <w:vAlign w:val="center"/>
          </w:tcPr>
          <w:p w14:paraId="61C24DD7" w14:textId="3793082A" w:rsidR="00797A94" w:rsidRPr="009234AD" w:rsidRDefault="00797A94" w:rsidP="00797A94">
            <w:pPr>
              <w:pStyle w:val="101"/>
              <w:jc w:val="center"/>
              <w:rPr>
                <w:sz w:val="18"/>
              </w:rPr>
            </w:pPr>
            <w:r w:rsidRPr="009234AD">
              <w:rPr>
                <w:sz w:val="18"/>
              </w:rPr>
              <w:t>19,04</w:t>
            </w:r>
          </w:p>
        </w:tc>
        <w:tc>
          <w:tcPr>
            <w:tcW w:w="233" w:type="pct"/>
            <w:tcBorders>
              <w:top w:val="nil"/>
              <w:left w:val="nil"/>
              <w:bottom w:val="single" w:sz="4" w:space="0" w:color="auto"/>
              <w:right w:val="single" w:sz="4" w:space="0" w:color="auto"/>
            </w:tcBorders>
            <w:shd w:val="clear" w:color="auto" w:fill="auto"/>
            <w:vAlign w:val="center"/>
          </w:tcPr>
          <w:p w14:paraId="7631282A" w14:textId="6DD1214A" w:rsidR="00797A94" w:rsidRPr="009234AD" w:rsidRDefault="00797A94" w:rsidP="00797A94">
            <w:pPr>
              <w:pStyle w:val="101"/>
              <w:jc w:val="center"/>
              <w:rPr>
                <w:sz w:val="18"/>
              </w:rPr>
            </w:pPr>
            <w:r w:rsidRPr="009234AD">
              <w:rPr>
                <w:sz w:val="18"/>
              </w:rPr>
              <w:t>62,61</w:t>
            </w:r>
          </w:p>
        </w:tc>
        <w:tc>
          <w:tcPr>
            <w:tcW w:w="233" w:type="pct"/>
            <w:tcBorders>
              <w:top w:val="nil"/>
              <w:left w:val="nil"/>
              <w:bottom w:val="single" w:sz="4" w:space="0" w:color="auto"/>
              <w:right w:val="single" w:sz="4" w:space="0" w:color="auto"/>
            </w:tcBorders>
            <w:shd w:val="clear" w:color="auto" w:fill="auto"/>
            <w:vAlign w:val="center"/>
          </w:tcPr>
          <w:p w14:paraId="56DEC526" w14:textId="41240043" w:rsidR="00797A94" w:rsidRPr="009234AD" w:rsidRDefault="00797A94" w:rsidP="00797A94">
            <w:pPr>
              <w:pStyle w:val="101"/>
              <w:jc w:val="center"/>
              <w:rPr>
                <w:sz w:val="18"/>
              </w:rPr>
            </w:pPr>
            <w:r w:rsidRPr="009234AD">
              <w:rPr>
                <w:sz w:val="18"/>
              </w:rPr>
              <w:t>19,04</w:t>
            </w:r>
          </w:p>
        </w:tc>
        <w:tc>
          <w:tcPr>
            <w:tcW w:w="233" w:type="pct"/>
            <w:tcBorders>
              <w:top w:val="nil"/>
              <w:left w:val="nil"/>
              <w:bottom w:val="single" w:sz="4" w:space="0" w:color="auto"/>
              <w:right w:val="single" w:sz="4" w:space="0" w:color="auto"/>
            </w:tcBorders>
            <w:shd w:val="clear" w:color="auto" w:fill="auto"/>
            <w:vAlign w:val="center"/>
          </w:tcPr>
          <w:p w14:paraId="3B3E203E" w14:textId="0EC04A12" w:rsidR="00797A94" w:rsidRPr="009234AD" w:rsidRDefault="00797A94" w:rsidP="00797A94">
            <w:pPr>
              <w:pStyle w:val="101"/>
              <w:jc w:val="center"/>
              <w:rPr>
                <w:sz w:val="18"/>
              </w:rPr>
            </w:pPr>
            <w:r w:rsidRPr="009234AD">
              <w:rPr>
                <w:sz w:val="18"/>
              </w:rPr>
              <w:t>62,61</w:t>
            </w:r>
          </w:p>
        </w:tc>
        <w:tc>
          <w:tcPr>
            <w:tcW w:w="233" w:type="pct"/>
            <w:tcBorders>
              <w:top w:val="nil"/>
              <w:left w:val="nil"/>
              <w:bottom w:val="single" w:sz="4" w:space="0" w:color="auto"/>
              <w:right w:val="single" w:sz="4" w:space="0" w:color="auto"/>
            </w:tcBorders>
            <w:shd w:val="clear" w:color="auto" w:fill="auto"/>
            <w:vAlign w:val="center"/>
          </w:tcPr>
          <w:p w14:paraId="5967B168" w14:textId="7C28DED1" w:rsidR="00797A94" w:rsidRPr="009234AD" w:rsidRDefault="00797A94" w:rsidP="00797A94">
            <w:pPr>
              <w:pStyle w:val="101"/>
              <w:jc w:val="center"/>
              <w:rPr>
                <w:sz w:val="18"/>
              </w:rPr>
            </w:pPr>
            <w:r w:rsidRPr="009234AD">
              <w:rPr>
                <w:sz w:val="18"/>
              </w:rPr>
              <w:t>19,04</w:t>
            </w:r>
          </w:p>
        </w:tc>
        <w:tc>
          <w:tcPr>
            <w:tcW w:w="233" w:type="pct"/>
            <w:tcBorders>
              <w:top w:val="nil"/>
              <w:left w:val="nil"/>
              <w:bottom w:val="single" w:sz="4" w:space="0" w:color="auto"/>
              <w:right w:val="single" w:sz="4" w:space="0" w:color="auto"/>
            </w:tcBorders>
            <w:shd w:val="clear" w:color="auto" w:fill="auto"/>
            <w:vAlign w:val="center"/>
          </w:tcPr>
          <w:p w14:paraId="7A0DB62C" w14:textId="59090A70" w:rsidR="00797A94" w:rsidRPr="009234AD" w:rsidRDefault="00797A94" w:rsidP="00797A94">
            <w:pPr>
              <w:pStyle w:val="101"/>
              <w:jc w:val="center"/>
              <w:rPr>
                <w:sz w:val="18"/>
              </w:rPr>
            </w:pPr>
            <w:r w:rsidRPr="009234AD">
              <w:rPr>
                <w:sz w:val="18"/>
              </w:rPr>
              <w:t>62,61</w:t>
            </w:r>
          </w:p>
        </w:tc>
        <w:tc>
          <w:tcPr>
            <w:tcW w:w="233" w:type="pct"/>
            <w:tcBorders>
              <w:top w:val="nil"/>
              <w:left w:val="nil"/>
              <w:bottom w:val="single" w:sz="4" w:space="0" w:color="auto"/>
              <w:right w:val="single" w:sz="4" w:space="0" w:color="auto"/>
            </w:tcBorders>
            <w:shd w:val="clear" w:color="auto" w:fill="auto"/>
            <w:vAlign w:val="center"/>
          </w:tcPr>
          <w:p w14:paraId="7B12BC8D" w14:textId="6A092B8F" w:rsidR="00797A94" w:rsidRPr="009234AD" w:rsidRDefault="00797A94" w:rsidP="00797A94">
            <w:pPr>
              <w:pStyle w:val="101"/>
              <w:jc w:val="center"/>
              <w:rPr>
                <w:sz w:val="18"/>
              </w:rPr>
            </w:pPr>
            <w:r w:rsidRPr="009234AD">
              <w:rPr>
                <w:sz w:val="18"/>
              </w:rPr>
              <w:t>19,04</w:t>
            </w:r>
          </w:p>
        </w:tc>
        <w:tc>
          <w:tcPr>
            <w:tcW w:w="233" w:type="pct"/>
            <w:tcBorders>
              <w:top w:val="nil"/>
              <w:left w:val="nil"/>
              <w:bottom w:val="single" w:sz="4" w:space="0" w:color="auto"/>
              <w:right w:val="single" w:sz="4" w:space="0" w:color="auto"/>
            </w:tcBorders>
            <w:shd w:val="clear" w:color="auto" w:fill="auto"/>
            <w:vAlign w:val="center"/>
          </w:tcPr>
          <w:p w14:paraId="18D8761F" w14:textId="2CEBCD93" w:rsidR="00797A94" w:rsidRPr="009234AD" w:rsidRDefault="00797A94" w:rsidP="00797A94">
            <w:pPr>
              <w:pStyle w:val="101"/>
              <w:jc w:val="center"/>
              <w:rPr>
                <w:sz w:val="18"/>
              </w:rPr>
            </w:pPr>
            <w:r w:rsidRPr="009234AD">
              <w:rPr>
                <w:sz w:val="18"/>
              </w:rPr>
              <w:t>46,96</w:t>
            </w:r>
          </w:p>
        </w:tc>
        <w:tc>
          <w:tcPr>
            <w:tcW w:w="233" w:type="pct"/>
            <w:tcBorders>
              <w:top w:val="nil"/>
              <w:left w:val="nil"/>
              <w:bottom w:val="single" w:sz="4" w:space="0" w:color="auto"/>
              <w:right w:val="single" w:sz="4" w:space="0" w:color="auto"/>
            </w:tcBorders>
            <w:shd w:val="clear" w:color="auto" w:fill="auto"/>
            <w:vAlign w:val="center"/>
          </w:tcPr>
          <w:p w14:paraId="43383158" w14:textId="721AD466" w:rsidR="00797A94" w:rsidRPr="009234AD" w:rsidRDefault="00797A94" w:rsidP="00797A94">
            <w:pPr>
              <w:pStyle w:val="101"/>
              <w:jc w:val="center"/>
              <w:rPr>
                <w:sz w:val="18"/>
              </w:rPr>
            </w:pPr>
            <w:r w:rsidRPr="009234AD">
              <w:rPr>
                <w:sz w:val="18"/>
              </w:rPr>
              <w:t>14,28</w:t>
            </w:r>
          </w:p>
        </w:tc>
        <w:tc>
          <w:tcPr>
            <w:tcW w:w="233" w:type="pct"/>
            <w:tcBorders>
              <w:top w:val="nil"/>
              <w:left w:val="nil"/>
              <w:bottom w:val="single" w:sz="4" w:space="0" w:color="auto"/>
              <w:right w:val="single" w:sz="4" w:space="0" w:color="auto"/>
            </w:tcBorders>
            <w:shd w:val="clear" w:color="auto" w:fill="auto"/>
            <w:vAlign w:val="center"/>
          </w:tcPr>
          <w:p w14:paraId="5DC9CBA4" w14:textId="399C6527" w:rsidR="00797A94" w:rsidRPr="009234AD" w:rsidRDefault="00797A94" w:rsidP="00797A94">
            <w:pPr>
              <w:pStyle w:val="101"/>
              <w:jc w:val="center"/>
              <w:rPr>
                <w:sz w:val="18"/>
              </w:rPr>
            </w:pPr>
            <w:r w:rsidRPr="009234AD">
              <w:rPr>
                <w:sz w:val="18"/>
              </w:rPr>
              <w:t>46,96</w:t>
            </w:r>
          </w:p>
        </w:tc>
        <w:tc>
          <w:tcPr>
            <w:tcW w:w="233" w:type="pct"/>
            <w:tcBorders>
              <w:top w:val="nil"/>
              <w:left w:val="nil"/>
              <w:bottom w:val="single" w:sz="4" w:space="0" w:color="auto"/>
              <w:right w:val="single" w:sz="4" w:space="0" w:color="auto"/>
            </w:tcBorders>
            <w:shd w:val="clear" w:color="auto" w:fill="auto"/>
            <w:vAlign w:val="center"/>
          </w:tcPr>
          <w:p w14:paraId="21964825" w14:textId="45E4E6C9" w:rsidR="00797A94" w:rsidRPr="009234AD" w:rsidRDefault="00797A94" w:rsidP="00797A94">
            <w:pPr>
              <w:pStyle w:val="101"/>
              <w:jc w:val="center"/>
              <w:rPr>
                <w:sz w:val="18"/>
              </w:rPr>
            </w:pPr>
            <w:r w:rsidRPr="009234AD">
              <w:rPr>
                <w:sz w:val="18"/>
              </w:rPr>
              <w:t>14,28</w:t>
            </w:r>
          </w:p>
        </w:tc>
        <w:tc>
          <w:tcPr>
            <w:tcW w:w="233" w:type="pct"/>
            <w:tcBorders>
              <w:top w:val="nil"/>
              <w:left w:val="nil"/>
              <w:bottom w:val="single" w:sz="4" w:space="0" w:color="auto"/>
              <w:right w:val="single" w:sz="4" w:space="0" w:color="auto"/>
            </w:tcBorders>
            <w:shd w:val="clear" w:color="auto" w:fill="auto"/>
            <w:vAlign w:val="center"/>
          </w:tcPr>
          <w:p w14:paraId="1D5A66B2" w14:textId="5243218D" w:rsidR="00797A94" w:rsidRPr="009234AD" w:rsidRDefault="00797A94" w:rsidP="00797A94">
            <w:pPr>
              <w:pStyle w:val="101"/>
              <w:jc w:val="center"/>
              <w:rPr>
                <w:sz w:val="18"/>
              </w:rPr>
            </w:pPr>
            <w:r w:rsidRPr="009234AD">
              <w:rPr>
                <w:sz w:val="18"/>
              </w:rPr>
              <w:t>62,61</w:t>
            </w:r>
          </w:p>
        </w:tc>
        <w:tc>
          <w:tcPr>
            <w:tcW w:w="229" w:type="pct"/>
            <w:tcBorders>
              <w:top w:val="nil"/>
              <w:left w:val="nil"/>
              <w:bottom w:val="single" w:sz="4" w:space="0" w:color="auto"/>
              <w:right w:val="single" w:sz="4" w:space="0" w:color="auto"/>
            </w:tcBorders>
            <w:shd w:val="clear" w:color="auto" w:fill="auto"/>
            <w:vAlign w:val="center"/>
          </w:tcPr>
          <w:p w14:paraId="3022776F" w14:textId="483C7E28" w:rsidR="00797A94" w:rsidRPr="009234AD" w:rsidRDefault="00797A94" w:rsidP="00797A94">
            <w:pPr>
              <w:pStyle w:val="101"/>
              <w:jc w:val="center"/>
              <w:rPr>
                <w:sz w:val="18"/>
              </w:rPr>
            </w:pPr>
            <w:r w:rsidRPr="009234AD">
              <w:rPr>
                <w:sz w:val="18"/>
              </w:rPr>
              <w:t>19,04</w:t>
            </w:r>
          </w:p>
        </w:tc>
      </w:tr>
      <w:tr w:rsidR="009234AD" w:rsidRPr="009234AD" w14:paraId="02F7C6EF" w14:textId="77777777" w:rsidTr="00797A94">
        <w:trPr>
          <w:trHeight w:val="2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5724E595" w14:textId="77777777" w:rsidR="00797A94" w:rsidRPr="009234AD" w:rsidRDefault="00797A94" w:rsidP="00C56B7C">
            <w:pPr>
              <w:numPr>
                <w:ilvl w:val="1"/>
                <w:numId w:val="13"/>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3D885B72" w14:textId="77777777" w:rsidR="00797A94" w:rsidRPr="009234AD" w:rsidRDefault="00797A94" w:rsidP="00797A94">
            <w:pPr>
              <w:rPr>
                <w:sz w:val="20"/>
                <w:szCs w:val="20"/>
              </w:rPr>
            </w:pPr>
            <w:r w:rsidRPr="009234AD">
              <w:rPr>
                <w:sz w:val="20"/>
                <w:szCs w:val="20"/>
              </w:rPr>
              <w:t>ХВС прочие потребители</w:t>
            </w:r>
          </w:p>
        </w:tc>
        <w:tc>
          <w:tcPr>
            <w:tcW w:w="233" w:type="pct"/>
            <w:tcBorders>
              <w:top w:val="nil"/>
              <w:left w:val="nil"/>
              <w:bottom w:val="single" w:sz="4" w:space="0" w:color="auto"/>
              <w:right w:val="single" w:sz="4" w:space="0" w:color="auto"/>
            </w:tcBorders>
            <w:shd w:val="clear" w:color="auto" w:fill="auto"/>
            <w:vAlign w:val="center"/>
          </w:tcPr>
          <w:p w14:paraId="332907D8"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481EC4BB"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5F6E1CEA" w14:textId="1D328F16" w:rsidR="00797A94" w:rsidRPr="009234AD" w:rsidRDefault="00797A94" w:rsidP="00797A94">
            <w:pPr>
              <w:pStyle w:val="101"/>
              <w:jc w:val="center"/>
              <w:rPr>
                <w:sz w:val="18"/>
              </w:rPr>
            </w:pPr>
            <w:r w:rsidRPr="009234AD">
              <w:rPr>
                <w:sz w:val="18"/>
              </w:rPr>
              <w:t>3,76</w:t>
            </w:r>
          </w:p>
        </w:tc>
        <w:tc>
          <w:tcPr>
            <w:tcW w:w="233" w:type="pct"/>
            <w:tcBorders>
              <w:top w:val="nil"/>
              <w:left w:val="nil"/>
              <w:bottom w:val="single" w:sz="4" w:space="0" w:color="auto"/>
              <w:right w:val="single" w:sz="4" w:space="0" w:color="auto"/>
            </w:tcBorders>
            <w:shd w:val="clear" w:color="auto" w:fill="auto"/>
            <w:vAlign w:val="center"/>
          </w:tcPr>
          <w:p w14:paraId="1E5814D3" w14:textId="42F66148" w:rsidR="00797A94" w:rsidRPr="009234AD" w:rsidRDefault="00797A94" w:rsidP="00797A94">
            <w:pPr>
              <w:pStyle w:val="101"/>
              <w:jc w:val="center"/>
              <w:rPr>
                <w:sz w:val="18"/>
              </w:rPr>
            </w:pPr>
            <w:r w:rsidRPr="009234AD">
              <w:rPr>
                <w:sz w:val="18"/>
              </w:rPr>
              <w:t>1,14</w:t>
            </w:r>
          </w:p>
        </w:tc>
        <w:tc>
          <w:tcPr>
            <w:tcW w:w="233" w:type="pct"/>
            <w:tcBorders>
              <w:top w:val="nil"/>
              <w:left w:val="nil"/>
              <w:bottom w:val="single" w:sz="4" w:space="0" w:color="auto"/>
              <w:right w:val="single" w:sz="4" w:space="0" w:color="auto"/>
            </w:tcBorders>
            <w:shd w:val="clear" w:color="auto" w:fill="auto"/>
            <w:vAlign w:val="center"/>
          </w:tcPr>
          <w:p w14:paraId="3423B7FF" w14:textId="4B77FA6A" w:rsidR="00797A94" w:rsidRPr="009234AD" w:rsidRDefault="00797A94" w:rsidP="00797A94">
            <w:pPr>
              <w:pStyle w:val="101"/>
              <w:jc w:val="center"/>
              <w:rPr>
                <w:sz w:val="18"/>
              </w:rPr>
            </w:pPr>
            <w:r w:rsidRPr="009234AD">
              <w:rPr>
                <w:sz w:val="18"/>
              </w:rPr>
              <w:t>3,76</w:t>
            </w:r>
          </w:p>
        </w:tc>
        <w:tc>
          <w:tcPr>
            <w:tcW w:w="233" w:type="pct"/>
            <w:tcBorders>
              <w:top w:val="nil"/>
              <w:left w:val="nil"/>
              <w:bottom w:val="single" w:sz="4" w:space="0" w:color="auto"/>
              <w:right w:val="single" w:sz="4" w:space="0" w:color="auto"/>
            </w:tcBorders>
            <w:shd w:val="clear" w:color="auto" w:fill="auto"/>
            <w:vAlign w:val="center"/>
          </w:tcPr>
          <w:p w14:paraId="59568734" w14:textId="136007A9" w:rsidR="00797A94" w:rsidRPr="009234AD" w:rsidRDefault="00797A94" w:rsidP="00797A94">
            <w:pPr>
              <w:pStyle w:val="101"/>
              <w:jc w:val="center"/>
              <w:rPr>
                <w:sz w:val="18"/>
              </w:rPr>
            </w:pPr>
            <w:r w:rsidRPr="009234AD">
              <w:rPr>
                <w:sz w:val="18"/>
              </w:rPr>
              <w:t>1,14</w:t>
            </w:r>
          </w:p>
        </w:tc>
        <w:tc>
          <w:tcPr>
            <w:tcW w:w="233" w:type="pct"/>
            <w:tcBorders>
              <w:top w:val="nil"/>
              <w:left w:val="nil"/>
              <w:bottom w:val="single" w:sz="4" w:space="0" w:color="auto"/>
              <w:right w:val="single" w:sz="4" w:space="0" w:color="auto"/>
            </w:tcBorders>
            <w:shd w:val="clear" w:color="auto" w:fill="auto"/>
            <w:vAlign w:val="center"/>
          </w:tcPr>
          <w:p w14:paraId="678DC05D" w14:textId="73083772" w:rsidR="00797A94" w:rsidRPr="009234AD" w:rsidRDefault="00797A94" w:rsidP="00797A94">
            <w:pPr>
              <w:pStyle w:val="101"/>
              <w:jc w:val="center"/>
              <w:rPr>
                <w:sz w:val="18"/>
              </w:rPr>
            </w:pPr>
            <w:r w:rsidRPr="009234AD">
              <w:rPr>
                <w:sz w:val="18"/>
              </w:rPr>
              <w:t>3,76</w:t>
            </w:r>
          </w:p>
        </w:tc>
        <w:tc>
          <w:tcPr>
            <w:tcW w:w="233" w:type="pct"/>
            <w:tcBorders>
              <w:top w:val="nil"/>
              <w:left w:val="nil"/>
              <w:bottom w:val="single" w:sz="4" w:space="0" w:color="auto"/>
              <w:right w:val="single" w:sz="4" w:space="0" w:color="auto"/>
            </w:tcBorders>
            <w:shd w:val="clear" w:color="auto" w:fill="auto"/>
            <w:vAlign w:val="center"/>
          </w:tcPr>
          <w:p w14:paraId="44198DE5" w14:textId="5655798B" w:rsidR="00797A94" w:rsidRPr="009234AD" w:rsidRDefault="00797A94" w:rsidP="00797A94">
            <w:pPr>
              <w:pStyle w:val="101"/>
              <w:jc w:val="center"/>
              <w:rPr>
                <w:sz w:val="18"/>
              </w:rPr>
            </w:pPr>
            <w:r w:rsidRPr="009234AD">
              <w:rPr>
                <w:sz w:val="18"/>
              </w:rPr>
              <w:t>1,14</w:t>
            </w:r>
          </w:p>
        </w:tc>
        <w:tc>
          <w:tcPr>
            <w:tcW w:w="233" w:type="pct"/>
            <w:tcBorders>
              <w:top w:val="nil"/>
              <w:left w:val="nil"/>
              <w:bottom w:val="single" w:sz="4" w:space="0" w:color="auto"/>
              <w:right w:val="single" w:sz="4" w:space="0" w:color="auto"/>
            </w:tcBorders>
            <w:shd w:val="clear" w:color="auto" w:fill="auto"/>
            <w:vAlign w:val="center"/>
          </w:tcPr>
          <w:p w14:paraId="2365696D" w14:textId="24919E44" w:rsidR="00797A94" w:rsidRPr="009234AD" w:rsidRDefault="00797A94" w:rsidP="00797A94">
            <w:pPr>
              <w:pStyle w:val="101"/>
              <w:jc w:val="center"/>
              <w:rPr>
                <w:sz w:val="18"/>
              </w:rPr>
            </w:pPr>
            <w:r w:rsidRPr="009234AD">
              <w:rPr>
                <w:sz w:val="18"/>
              </w:rPr>
              <w:t>3,76</w:t>
            </w:r>
          </w:p>
        </w:tc>
        <w:tc>
          <w:tcPr>
            <w:tcW w:w="233" w:type="pct"/>
            <w:tcBorders>
              <w:top w:val="nil"/>
              <w:left w:val="nil"/>
              <w:bottom w:val="single" w:sz="4" w:space="0" w:color="auto"/>
              <w:right w:val="single" w:sz="4" w:space="0" w:color="auto"/>
            </w:tcBorders>
            <w:shd w:val="clear" w:color="auto" w:fill="auto"/>
            <w:vAlign w:val="center"/>
          </w:tcPr>
          <w:p w14:paraId="048A4F45" w14:textId="729C33DB" w:rsidR="00797A94" w:rsidRPr="009234AD" w:rsidRDefault="00797A94" w:rsidP="00797A94">
            <w:pPr>
              <w:pStyle w:val="101"/>
              <w:jc w:val="center"/>
              <w:rPr>
                <w:sz w:val="18"/>
              </w:rPr>
            </w:pPr>
            <w:r w:rsidRPr="009234AD">
              <w:rPr>
                <w:sz w:val="18"/>
              </w:rPr>
              <w:t>1,14</w:t>
            </w:r>
          </w:p>
        </w:tc>
        <w:tc>
          <w:tcPr>
            <w:tcW w:w="233" w:type="pct"/>
            <w:tcBorders>
              <w:top w:val="nil"/>
              <w:left w:val="nil"/>
              <w:bottom w:val="single" w:sz="4" w:space="0" w:color="auto"/>
              <w:right w:val="single" w:sz="4" w:space="0" w:color="auto"/>
            </w:tcBorders>
            <w:shd w:val="clear" w:color="auto" w:fill="auto"/>
            <w:vAlign w:val="center"/>
          </w:tcPr>
          <w:p w14:paraId="490FC748" w14:textId="1EB0A123" w:rsidR="00797A94" w:rsidRPr="009234AD" w:rsidRDefault="00797A94" w:rsidP="00797A94">
            <w:pPr>
              <w:pStyle w:val="101"/>
              <w:jc w:val="center"/>
              <w:rPr>
                <w:sz w:val="18"/>
              </w:rPr>
            </w:pPr>
            <w:r w:rsidRPr="009234AD">
              <w:rPr>
                <w:sz w:val="18"/>
              </w:rPr>
              <w:t>3,76</w:t>
            </w:r>
          </w:p>
        </w:tc>
        <w:tc>
          <w:tcPr>
            <w:tcW w:w="233" w:type="pct"/>
            <w:tcBorders>
              <w:top w:val="nil"/>
              <w:left w:val="nil"/>
              <w:bottom w:val="single" w:sz="4" w:space="0" w:color="auto"/>
              <w:right w:val="single" w:sz="4" w:space="0" w:color="auto"/>
            </w:tcBorders>
            <w:shd w:val="clear" w:color="auto" w:fill="auto"/>
            <w:vAlign w:val="center"/>
          </w:tcPr>
          <w:p w14:paraId="7D5CFE5A" w14:textId="3B552259" w:rsidR="00797A94" w:rsidRPr="009234AD" w:rsidRDefault="00797A94" w:rsidP="00797A94">
            <w:pPr>
              <w:pStyle w:val="101"/>
              <w:jc w:val="center"/>
              <w:rPr>
                <w:sz w:val="18"/>
              </w:rPr>
            </w:pPr>
            <w:r w:rsidRPr="009234AD">
              <w:rPr>
                <w:sz w:val="18"/>
              </w:rPr>
              <w:t>1,14</w:t>
            </w:r>
          </w:p>
        </w:tc>
        <w:tc>
          <w:tcPr>
            <w:tcW w:w="233" w:type="pct"/>
            <w:tcBorders>
              <w:top w:val="nil"/>
              <w:left w:val="nil"/>
              <w:bottom w:val="single" w:sz="4" w:space="0" w:color="auto"/>
              <w:right w:val="single" w:sz="4" w:space="0" w:color="auto"/>
            </w:tcBorders>
            <w:shd w:val="clear" w:color="auto" w:fill="auto"/>
            <w:vAlign w:val="center"/>
          </w:tcPr>
          <w:p w14:paraId="7396C3CB" w14:textId="2651F885" w:rsidR="00797A94" w:rsidRPr="009234AD" w:rsidRDefault="00797A94" w:rsidP="00797A94">
            <w:pPr>
              <w:pStyle w:val="101"/>
              <w:jc w:val="center"/>
              <w:rPr>
                <w:sz w:val="18"/>
              </w:rPr>
            </w:pPr>
            <w:r w:rsidRPr="009234AD">
              <w:rPr>
                <w:sz w:val="18"/>
              </w:rPr>
              <w:t>2,82</w:t>
            </w:r>
          </w:p>
        </w:tc>
        <w:tc>
          <w:tcPr>
            <w:tcW w:w="233" w:type="pct"/>
            <w:tcBorders>
              <w:top w:val="nil"/>
              <w:left w:val="nil"/>
              <w:bottom w:val="single" w:sz="4" w:space="0" w:color="auto"/>
              <w:right w:val="single" w:sz="4" w:space="0" w:color="auto"/>
            </w:tcBorders>
            <w:shd w:val="clear" w:color="auto" w:fill="auto"/>
            <w:vAlign w:val="center"/>
          </w:tcPr>
          <w:p w14:paraId="79E241BF" w14:textId="70E3AC77" w:rsidR="00797A94" w:rsidRPr="009234AD" w:rsidRDefault="00797A94" w:rsidP="00797A94">
            <w:pPr>
              <w:pStyle w:val="101"/>
              <w:jc w:val="center"/>
              <w:rPr>
                <w:sz w:val="18"/>
              </w:rPr>
            </w:pPr>
            <w:r w:rsidRPr="009234AD">
              <w:rPr>
                <w:sz w:val="18"/>
              </w:rPr>
              <w:t>0,86</w:t>
            </w:r>
          </w:p>
        </w:tc>
        <w:tc>
          <w:tcPr>
            <w:tcW w:w="233" w:type="pct"/>
            <w:tcBorders>
              <w:top w:val="nil"/>
              <w:left w:val="nil"/>
              <w:bottom w:val="single" w:sz="4" w:space="0" w:color="auto"/>
              <w:right w:val="single" w:sz="4" w:space="0" w:color="auto"/>
            </w:tcBorders>
            <w:shd w:val="clear" w:color="auto" w:fill="auto"/>
            <w:vAlign w:val="center"/>
          </w:tcPr>
          <w:p w14:paraId="78013817" w14:textId="15F1DDF8" w:rsidR="00797A94" w:rsidRPr="009234AD" w:rsidRDefault="00797A94" w:rsidP="00797A94">
            <w:pPr>
              <w:pStyle w:val="101"/>
              <w:jc w:val="center"/>
              <w:rPr>
                <w:sz w:val="18"/>
              </w:rPr>
            </w:pPr>
            <w:r w:rsidRPr="009234AD">
              <w:rPr>
                <w:sz w:val="18"/>
              </w:rPr>
              <w:t>2,82</w:t>
            </w:r>
          </w:p>
        </w:tc>
        <w:tc>
          <w:tcPr>
            <w:tcW w:w="233" w:type="pct"/>
            <w:tcBorders>
              <w:top w:val="nil"/>
              <w:left w:val="nil"/>
              <w:bottom w:val="single" w:sz="4" w:space="0" w:color="auto"/>
              <w:right w:val="single" w:sz="4" w:space="0" w:color="auto"/>
            </w:tcBorders>
            <w:shd w:val="clear" w:color="auto" w:fill="auto"/>
            <w:vAlign w:val="center"/>
          </w:tcPr>
          <w:p w14:paraId="61D1C65C" w14:textId="14847987" w:rsidR="00797A94" w:rsidRPr="009234AD" w:rsidRDefault="00797A94" w:rsidP="00797A94">
            <w:pPr>
              <w:pStyle w:val="101"/>
              <w:jc w:val="center"/>
              <w:rPr>
                <w:sz w:val="18"/>
              </w:rPr>
            </w:pPr>
            <w:r w:rsidRPr="009234AD">
              <w:rPr>
                <w:sz w:val="18"/>
              </w:rPr>
              <w:t>0,86</w:t>
            </w:r>
          </w:p>
        </w:tc>
        <w:tc>
          <w:tcPr>
            <w:tcW w:w="233" w:type="pct"/>
            <w:tcBorders>
              <w:top w:val="nil"/>
              <w:left w:val="nil"/>
              <w:bottom w:val="single" w:sz="4" w:space="0" w:color="auto"/>
              <w:right w:val="single" w:sz="4" w:space="0" w:color="auto"/>
            </w:tcBorders>
            <w:shd w:val="clear" w:color="auto" w:fill="auto"/>
            <w:vAlign w:val="center"/>
          </w:tcPr>
          <w:p w14:paraId="47B3A8F0" w14:textId="0C4CD9C4" w:rsidR="00797A94" w:rsidRPr="009234AD" w:rsidRDefault="00797A94" w:rsidP="00797A94">
            <w:pPr>
              <w:pStyle w:val="101"/>
              <w:jc w:val="center"/>
              <w:rPr>
                <w:sz w:val="18"/>
              </w:rPr>
            </w:pPr>
            <w:r w:rsidRPr="009234AD">
              <w:rPr>
                <w:sz w:val="18"/>
              </w:rPr>
              <w:t>3,76</w:t>
            </w:r>
          </w:p>
        </w:tc>
        <w:tc>
          <w:tcPr>
            <w:tcW w:w="229" w:type="pct"/>
            <w:tcBorders>
              <w:top w:val="nil"/>
              <w:left w:val="nil"/>
              <w:bottom w:val="single" w:sz="4" w:space="0" w:color="auto"/>
              <w:right w:val="single" w:sz="4" w:space="0" w:color="auto"/>
            </w:tcBorders>
            <w:shd w:val="clear" w:color="auto" w:fill="auto"/>
            <w:vAlign w:val="center"/>
          </w:tcPr>
          <w:p w14:paraId="5264E025" w14:textId="01FD6307" w:rsidR="00797A94" w:rsidRPr="009234AD" w:rsidRDefault="00797A94" w:rsidP="00797A94">
            <w:pPr>
              <w:pStyle w:val="101"/>
              <w:jc w:val="center"/>
              <w:rPr>
                <w:sz w:val="18"/>
              </w:rPr>
            </w:pPr>
            <w:r w:rsidRPr="009234AD">
              <w:rPr>
                <w:sz w:val="18"/>
              </w:rPr>
              <w:t>1,14</w:t>
            </w:r>
          </w:p>
        </w:tc>
      </w:tr>
      <w:tr w:rsidR="009234AD" w:rsidRPr="009234AD" w14:paraId="3CC701FE" w14:textId="77777777" w:rsidTr="00797A94">
        <w:trPr>
          <w:trHeight w:val="2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769769FB" w14:textId="77777777" w:rsidR="00797A94" w:rsidRPr="009234AD" w:rsidRDefault="00797A94" w:rsidP="00C56B7C">
            <w:pPr>
              <w:numPr>
                <w:ilvl w:val="1"/>
                <w:numId w:val="13"/>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29C9B401" w14:textId="77777777" w:rsidR="00797A94" w:rsidRPr="009234AD" w:rsidRDefault="00797A94" w:rsidP="00797A94">
            <w:pPr>
              <w:rPr>
                <w:sz w:val="20"/>
                <w:szCs w:val="20"/>
              </w:rPr>
            </w:pPr>
            <w:r w:rsidRPr="009234AD">
              <w:rPr>
                <w:sz w:val="20"/>
                <w:szCs w:val="20"/>
              </w:rPr>
              <w:t xml:space="preserve">ГВС прочие потребители </w:t>
            </w:r>
          </w:p>
        </w:tc>
        <w:tc>
          <w:tcPr>
            <w:tcW w:w="233" w:type="pct"/>
            <w:tcBorders>
              <w:top w:val="nil"/>
              <w:left w:val="nil"/>
              <w:bottom w:val="single" w:sz="4" w:space="0" w:color="auto"/>
              <w:right w:val="single" w:sz="4" w:space="0" w:color="auto"/>
            </w:tcBorders>
            <w:shd w:val="clear" w:color="auto" w:fill="auto"/>
            <w:vAlign w:val="center"/>
          </w:tcPr>
          <w:p w14:paraId="3A0B5179"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5F4150E4"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67C93509" w14:textId="77EF53FD" w:rsidR="00797A94" w:rsidRPr="009234AD" w:rsidRDefault="00797A94" w:rsidP="00797A94">
            <w:pPr>
              <w:pStyle w:val="101"/>
              <w:jc w:val="center"/>
              <w:rPr>
                <w:sz w:val="18"/>
              </w:rPr>
            </w:pPr>
            <w:r w:rsidRPr="009234AD">
              <w:rPr>
                <w:sz w:val="18"/>
              </w:rPr>
              <w:t>3,30</w:t>
            </w:r>
          </w:p>
        </w:tc>
        <w:tc>
          <w:tcPr>
            <w:tcW w:w="233" w:type="pct"/>
            <w:tcBorders>
              <w:top w:val="nil"/>
              <w:left w:val="nil"/>
              <w:bottom w:val="single" w:sz="4" w:space="0" w:color="auto"/>
              <w:right w:val="single" w:sz="4" w:space="0" w:color="auto"/>
            </w:tcBorders>
            <w:shd w:val="clear" w:color="auto" w:fill="auto"/>
            <w:vAlign w:val="center"/>
          </w:tcPr>
          <w:p w14:paraId="2D047DED" w14:textId="526D2370" w:rsidR="00797A94" w:rsidRPr="009234AD" w:rsidRDefault="00797A94" w:rsidP="00797A94">
            <w:pPr>
              <w:pStyle w:val="101"/>
              <w:jc w:val="center"/>
              <w:rPr>
                <w:sz w:val="18"/>
              </w:rPr>
            </w:pPr>
            <w:r w:rsidRPr="009234AD">
              <w:rPr>
                <w:sz w:val="18"/>
              </w:rPr>
              <w:t>1,00</w:t>
            </w:r>
          </w:p>
        </w:tc>
        <w:tc>
          <w:tcPr>
            <w:tcW w:w="233" w:type="pct"/>
            <w:tcBorders>
              <w:top w:val="nil"/>
              <w:left w:val="nil"/>
              <w:bottom w:val="single" w:sz="4" w:space="0" w:color="auto"/>
              <w:right w:val="single" w:sz="4" w:space="0" w:color="auto"/>
            </w:tcBorders>
            <w:shd w:val="clear" w:color="auto" w:fill="auto"/>
            <w:vAlign w:val="center"/>
          </w:tcPr>
          <w:p w14:paraId="205FB6E7" w14:textId="44022FFF" w:rsidR="00797A94" w:rsidRPr="009234AD" w:rsidRDefault="00797A94" w:rsidP="00797A94">
            <w:pPr>
              <w:pStyle w:val="101"/>
              <w:jc w:val="center"/>
              <w:rPr>
                <w:sz w:val="18"/>
              </w:rPr>
            </w:pPr>
            <w:r w:rsidRPr="009234AD">
              <w:rPr>
                <w:sz w:val="18"/>
              </w:rPr>
              <w:t>3,30</w:t>
            </w:r>
          </w:p>
        </w:tc>
        <w:tc>
          <w:tcPr>
            <w:tcW w:w="233" w:type="pct"/>
            <w:tcBorders>
              <w:top w:val="nil"/>
              <w:left w:val="nil"/>
              <w:bottom w:val="single" w:sz="4" w:space="0" w:color="auto"/>
              <w:right w:val="single" w:sz="4" w:space="0" w:color="auto"/>
            </w:tcBorders>
            <w:shd w:val="clear" w:color="auto" w:fill="auto"/>
            <w:vAlign w:val="center"/>
          </w:tcPr>
          <w:p w14:paraId="12F8928A" w14:textId="26055F05" w:rsidR="00797A94" w:rsidRPr="009234AD" w:rsidRDefault="00797A94" w:rsidP="00797A94">
            <w:pPr>
              <w:pStyle w:val="101"/>
              <w:jc w:val="center"/>
              <w:rPr>
                <w:sz w:val="18"/>
              </w:rPr>
            </w:pPr>
            <w:r w:rsidRPr="009234AD">
              <w:rPr>
                <w:sz w:val="18"/>
              </w:rPr>
              <w:t>1,00</w:t>
            </w:r>
          </w:p>
        </w:tc>
        <w:tc>
          <w:tcPr>
            <w:tcW w:w="233" w:type="pct"/>
            <w:tcBorders>
              <w:top w:val="nil"/>
              <w:left w:val="nil"/>
              <w:bottom w:val="single" w:sz="4" w:space="0" w:color="auto"/>
              <w:right w:val="single" w:sz="4" w:space="0" w:color="auto"/>
            </w:tcBorders>
            <w:shd w:val="clear" w:color="auto" w:fill="auto"/>
            <w:vAlign w:val="center"/>
          </w:tcPr>
          <w:p w14:paraId="651A6AB5" w14:textId="20BAC92B" w:rsidR="00797A94" w:rsidRPr="009234AD" w:rsidRDefault="00797A94" w:rsidP="00797A94">
            <w:pPr>
              <w:pStyle w:val="101"/>
              <w:jc w:val="center"/>
              <w:rPr>
                <w:sz w:val="18"/>
              </w:rPr>
            </w:pPr>
            <w:r w:rsidRPr="009234AD">
              <w:rPr>
                <w:sz w:val="18"/>
              </w:rPr>
              <w:t>3,30</w:t>
            </w:r>
          </w:p>
        </w:tc>
        <w:tc>
          <w:tcPr>
            <w:tcW w:w="233" w:type="pct"/>
            <w:tcBorders>
              <w:top w:val="nil"/>
              <w:left w:val="nil"/>
              <w:bottom w:val="single" w:sz="4" w:space="0" w:color="auto"/>
              <w:right w:val="single" w:sz="4" w:space="0" w:color="auto"/>
            </w:tcBorders>
            <w:shd w:val="clear" w:color="auto" w:fill="auto"/>
            <w:vAlign w:val="center"/>
          </w:tcPr>
          <w:p w14:paraId="417C92E5" w14:textId="5D94B8F2" w:rsidR="00797A94" w:rsidRPr="009234AD" w:rsidRDefault="00797A94" w:rsidP="00797A94">
            <w:pPr>
              <w:pStyle w:val="101"/>
              <w:jc w:val="center"/>
              <w:rPr>
                <w:sz w:val="18"/>
              </w:rPr>
            </w:pPr>
            <w:r w:rsidRPr="009234AD">
              <w:rPr>
                <w:sz w:val="18"/>
              </w:rPr>
              <w:t>1,00</w:t>
            </w:r>
          </w:p>
        </w:tc>
        <w:tc>
          <w:tcPr>
            <w:tcW w:w="233" w:type="pct"/>
            <w:tcBorders>
              <w:top w:val="nil"/>
              <w:left w:val="nil"/>
              <w:bottom w:val="single" w:sz="4" w:space="0" w:color="auto"/>
              <w:right w:val="single" w:sz="4" w:space="0" w:color="auto"/>
            </w:tcBorders>
            <w:shd w:val="clear" w:color="auto" w:fill="auto"/>
            <w:vAlign w:val="center"/>
          </w:tcPr>
          <w:p w14:paraId="631C3FAB" w14:textId="53C0A0B9" w:rsidR="00797A94" w:rsidRPr="009234AD" w:rsidRDefault="00797A94" w:rsidP="00797A94">
            <w:pPr>
              <w:pStyle w:val="101"/>
              <w:jc w:val="center"/>
              <w:rPr>
                <w:sz w:val="18"/>
              </w:rPr>
            </w:pPr>
            <w:r w:rsidRPr="009234AD">
              <w:rPr>
                <w:sz w:val="18"/>
              </w:rPr>
              <w:t>3,30</w:t>
            </w:r>
          </w:p>
        </w:tc>
        <w:tc>
          <w:tcPr>
            <w:tcW w:w="233" w:type="pct"/>
            <w:tcBorders>
              <w:top w:val="nil"/>
              <w:left w:val="nil"/>
              <w:bottom w:val="single" w:sz="4" w:space="0" w:color="auto"/>
              <w:right w:val="single" w:sz="4" w:space="0" w:color="auto"/>
            </w:tcBorders>
            <w:shd w:val="clear" w:color="auto" w:fill="auto"/>
            <w:vAlign w:val="center"/>
          </w:tcPr>
          <w:p w14:paraId="4DC37337" w14:textId="5A6E1D54" w:rsidR="00797A94" w:rsidRPr="009234AD" w:rsidRDefault="00797A94" w:rsidP="00797A94">
            <w:pPr>
              <w:pStyle w:val="101"/>
              <w:jc w:val="center"/>
              <w:rPr>
                <w:sz w:val="18"/>
              </w:rPr>
            </w:pPr>
            <w:r w:rsidRPr="009234AD">
              <w:rPr>
                <w:sz w:val="18"/>
              </w:rPr>
              <w:t>1,00</w:t>
            </w:r>
          </w:p>
        </w:tc>
        <w:tc>
          <w:tcPr>
            <w:tcW w:w="233" w:type="pct"/>
            <w:tcBorders>
              <w:top w:val="nil"/>
              <w:left w:val="nil"/>
              <w:bottom w:val="single" w:sz="4" w:space="0" w:color="auto"/>
              <w:right w:val="single" w:sz="4" w:space="0" w:color="auto"/>
            </w:tcBorders>
            <w:shd w:val="clear" w:color="auto" w:fill="auto"/>
            <w:vAlign w:val="center"/>
          </w:tcPr>
          <w:p w14:paraId="5E27D4A1" w14:textId="28E44916" w:rsidR="00797A94" w:rsidRPr="009234AD" w:rsidRDefault="00797A94" w:rsidP="00797A94">
            <w:pPr>
              <w:pStyle w:val="101"/>
              <w:jc w:val="center"/>
              <w:rPr>
                <w:sz w:val="18"/>
              </w:rPr>
            </w:pPr>
            <w:r w:rsidRPr="009234AD">
              <w:rPr>
                <w:sz w:val="18"/>
              </w:rPr>
              <w:t>3,30</w:t>
            </w:r>
          </w:p>
        </w:tc>
        <w:tc>
          <w:tcPr>
            <w:tcW w:w="233" w:type="pct"/>
            <w:tcBorders>
              <w:top w:val="nil"/>
              <w:left w:val="nil"/>
              <w:bottom w:val="single" w:sz="4" w:space="0" w:color="auto"/>
              <w:right w:val="single" w:sz="4" w:space="0" w:color="auto"/>
            </w:tcBorders>
            <w:shd w:val="clear" w:color="auto" w:fill="auto"/>
            <w:vAlign w:val="center"/>
          </w:tcPr>
          <w:p w14:paraId="3915018D" w14:textId="6E82C364" w:rsidR="00797A94" w:rsidRPr="009234AD" w:rsidRDefault="00797A94" w:rsidP="00797A94">
            <w:pPr>
              <w:pStyle w:val="101"/>
              <w:jc w:val="center"/>
              <w:rPr>
                <w:sz w:val="18"/>
              </w:rPr>
            </w:pPr>
            <w:r w:rsidRPr="009234AD">
              <w:rPr>
                <w:sz w:val="18"/>
              </w:rPr>
              <w:t>1,00</w:t>
            </w:r>
          </w:p>
        </w:tc>
        <w:tc>
          <w:tcPr>
            <w:tcW w:w="233" w:type="pct"/>
            <w:tcBorders>
              <w:top w:val="nil"/>
              <w:left w:val="nil"/>
              <w:bottom w:val="single" w:sz="4" w:space="0" w:color="auto"/>
              <w:right w:val="single" w:sz="4" w:space="0" w:color="auto"/>
            </w:tcBorders>
            <w:shd w:val="clear" w:color="auto" w:fill="auto"/>
            <w:vAlign w:val="center"/>
          </w:tcPr>
          <w:p w14:paraId="75E948A0" w14:textId="6295F0C8" w:rsidR="00797A94" w:rsidRPr="009234AD" w:rsidRDefault="00797A94" w:rsidP="00797A94">
            <w:pPr>
              <w:pStyle w:val="101"/>
              <w:jc w:val="center"/>
              <w:rPr>
                <w:sz w:val="18"/>
              </w:rPr>
            </w:pPr>
            <w:r w:rsidRPr="009234AD">
              <w:rPr>
                <w:sz w:val="18"/>
              </w:rPr>
              <w:t>2,47</w:t>
            </w:r>
          </w:p>
        </w:tc>
        <w:tc>
          <w:tcPr>
            <w:tcW w:w="233" w:type="pct"/>
            <w:tcBorders>
              <w:top w:val="nil"/>
              <w:left w:val="nil"/>
              <w:bottom w:val="single" w:sz="4" w:space="0" w:color="auto"/>
              <w:right w:val="single" w:sz="4" w:space="0" w:color="auto"/>
            </w:tcBorders>
            <w:shd w:val="clear" w:color="auto" w:fill="auto"/>
            <w:vAlign w:val="center"/>
          </w:tcPr>
          <w:p w14:paraId="11940A21" w14:textId="0139177E" w:rsidR="00797A94" w:rsidRPr="009234AD" w:rsidRDefault="00797A94" w:rsidP="00797A94">
            <w:pPr>
              <w:pStyle w:val="101"/>
              <w:jc w:val="center"/>
              <w:rPr>
                <w:sz w:val="18"/>
              </w:rPr>
            </w:pPr>
            <w:r w:rsidRPr="009234AD">
              <w:rPr>
                <w:sz w:val="18"/>
              </w:rPr>
              <w:t>0,75</w:t>
            </w:r>
          </w:p>
        </w:tc>
        <w:tc>
          <w:tcPr>
            <w:tcW w:w="233" w:type="pct"/>
            <w:tcBorders>
              <w:top w:val="nil"/>
              <w:left w:val="nil"/>
              <w:bottom w:val="single" w:sz="4" w:space="0" w:color="auto"/>
              <w:right w:val="single" w:sz="4" w:space="0" w:color="auto"/>
            </w:tcBorders>
            <w:shd w:val="clear" w:color="auto" w:fill="auto"/>
            <w:vAlign w:val="center"/>
          </w:tcPr>
          <w:p w14:paraId="77554BF5" w14:textId="67651C7C" w:rsidR="00797A94" w:rsidRPr="009234AD" w:rsidRDefault="00797A94" w:rsidP="00797A94">
            <w:pPr>
              <w:pStyle w:val="101"/>
              <w:jc w:val="center"/>
              <w:rPr>
                <w:sz w:val="18"/>
              </w:rPr>
            </w:pPr>
            <w:r w:rsidRPr="009234AD">
              <w:rPr>
                <w:sz w:val="18"/>
              </w:rPr>
              <w:t>2,47</w:t>
            </w:r>
          </w:p>
        </w:tc>
        <w:tc>
          <w:tcPr>
            <w:tcW w:w="233" w:type="pct"/>
            <w:tcBorders>
              <w:top w:val="nil"/>
              <w:left w:val="nil"/>
              <w:bottom w:val="single" w:sz="4" w:space="0" w:color="auto"/>
              <w:right w:val="single" w:sz="4" w:space="0" w:color="auto"/>
            </w:tcBorders>
            <w:shd w:val="clear" w:color="auto" w:fill="auto"/>
            <w:vAlign w:val="center"/>
          </w:tcPr>
          <w:p w14:paraId="1E4FEA25" w14:textId="5CC10146" w:rsidR="00797A94" w:rsidRPr="009234AD" w:rsidRDefault="00797A94" w:rsidP="00797A94">
            <w:pPr>
              <w:pStyle w:val="101"/>
              <w:jc w:val="center"/>
              <w:rPr>
                <w:sz w:val="18"/>
              </w:rPr>
            </w:pPr>
            <w:r w:rsidRPr="009234AD">
              <w:rPr>
                <w:sz w:val="18"/>
              </w:rPr>
              <w:t>0,75</w:t>
            </w:r>
          </w:p>
        </w:tc>
        <w:tc>
          <w:tcPr>
            <w:tcW w:w="233" w:type="pct"/>
            <w:tcBorders>
              <w:top w:val="nil"/>
              <w:left w:val="nil"/>
              <w:bottom w:val="single" w:sz="4" w:space="0" w:color="auto"/>
              <w:right w:val="single" w:sz="4" w:space="0" w:color="auto"/>
            </w:tcBorders>
            <w:shd w:val="clear" w:color="auto" w:fill="auto"/>
            <w:vAlign w:val="center"/>
          </w:tcPr>
          <w:p w14:paraId="7AD655BE" w14:textId="7C82CD0D" w:rsidR="00797A94" w:rsidRPr="009234AD" w:rsidRDefault="00797A94" w:rsidP="00797A94">
            <w:pPr>
              <w:pStyle w:val="101"/>
              <w:jc w:val="center"/>
              <w:rPr>
                <w:sz w:val="18"/>
              </w:rPr>
            </w:pPr>
            <w:r w:rsidRPr="009234AD">
              <w:rPr>
                <w:sz w:val="18"/>
              </w:rPr>
              <w:t>3,30</w:t>
            </w:r>
          </w:p>
        </w:tc>
        <w:tc>
          <w:tcPr>
            <w:tcW w:w="229" w:type="pct"/>
            <w:tcBorders>
              <w:top w:val="nil"/>
              <w:left w:val="nil"/>
              <w:bottom w:val="single" w:sz="4" w:space="0" w:color="auto"/>
              <w:right w:val="single" w:sz="4" w:space="0" w:color="auto"/>
            </w:tcBorders>
            <w:shd w:val="clear" w:color="auto" w:fill="auto"/>
            <w:vAlign w:val="center"/>
          </w:tcPr>
          <w:p w14:paraId="0BA46518" w14:textId="6CB34A92" w:rsidR="00797A94" w:rsidRPr="009234AD" w:rsidRDefault="00797A94" w:rsidP="00797A94">
            <w:pPr>
              <w:pStyle w:val="101"/>
              <w:jc w:val="center"/>
              <w:rPr>
                <w:sz w:val="18"/>
              </w:rPr>
            </w:pPr>
            <w:r w:rsidRPr="009234AD">
              <w:rPr>
                <w:sz w:val="18"/>
              </w:rPr>
              <w:t>1,00</w:t>
            </w:r>
          </w:p>
        </w:tc>
      </w:tr>
      <w:tr w:rsidR="009234AD" w:rsidRPr="009234AD" w14:paraId="33A651C9"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39A4308F" w14:textId="77777777" w:rsidR="00797A94" w:rsidRPr="009234AD" w:rsidRDefault="00797A94" w:rsidP="00C56B7C">
            <w:pPr>
              <w:numPr>
                <w:ilvl w:val="1"/>
                <w:numId w:val="13"/>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6AE7BC22" w14:textId="77777777" w:rsidR="00797A94" w:rsidRPr="009234AD" w:rsidRDefault="00797A94" w:rsidP="00797A94">
            <w:pPr>
              <w:rPr>
                <w:sz w:val="20"/>
                <w:szCs w:val="20"/>
              </w:rPr>
            </w:pPr>
            <w:r w:rsidRPr="009234AD">
              <w:rPr>
                <w:sz w:val="20"/>
                <w:szCs w:val="20"/>
              </w:rPr>
              <w:t>Неучтенные расходы</w:t>
            </w:r>
          </w:p>
        </w:tc>
        <w:tc>
          <w:tcPr>
            <w:tcW w:w="233" w:type="pct"/>
            <w:tcBorders>
              <w:top w:val="nil"/>
              <w:left w:val="nil"/>
              <w:bottom w:val="single" w:sz="4" w:space="0" w:color="auto"/>
              <w:right w:val="single" w:sz="4" w:space="0" w:color="auto"/>
            </w:tcBorders>
            <w:shd w:val="clear" w:color="auto" w:fill="auto"/>
            <w:vAlign w:val="center"/>
          </w:tcPr>
          <w:p w14:paraId="57294A8D"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661DFA22" w14:textId="7777777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2711CE4F" w14:textId="0C0E470F" w:rsidR="00797A94" w:rsidRPr="009234AD" w:rsidRDefault="00797A94" w:rsidP="00797A94">
            <w:pPr>
              <w:pStyle w:val="101"/>
              <w:jc w:val="center"/>
              <w:rPr>
                <w:sz w:val="18"/>
              </w:rPr>
            </w:pPr>
            <w:r w:rsidRPr="009234AD">
              <w:rPr>
                <w:sz w:val="18"/>
              </w:rPr>
              <w:t>17,57</w:t>
            </w:r>
          </w:p>
        </w:tc>
        <w:tc>
          <w:tcPr>
            <w:tcW w:w="233" w:type="pct"/>
            <w:tcBorders>
              <w:top w:val="nil"/>
              <w:left w:val="nil"/>
              <w:bottom w:val="single" w:sz="4" w:space="0" w:color="auto"/>
              <w:right w:val="single" w:sz="4" w:space="0" w:color="auto"/>
            </w:tcBorders>
            <w:shd w:val="clear" w:color="auto" w:fill="auto"/>
            <w:vAlign w:val="center"/>
          </w:tcPr>
          <w:p w14:paraId="71246C03" w14:textId="2289DA81" w:rsidR="00797A94" w:rsidRPr="009234AD" w:rsidRDefault="00797A94" w:rsidP="00797A94">
            <w:pPr>
              <w:pStyle w:val="101"/>
              <w:jc w:val="center"/>
              <w:rPr>
                <w:sz w:val="18"/>
              </w:rPr>
            </w:pPr>
            <w:r w:rsidRPr="009234AD">
              <w:rPr>
                <w:sz w:val="18"/>
              </w:rPr>
              <w:t>5,34</w:t>
            </w:r>
          </w:p>
        </w:tc>
        <w:tc>
          <w:tcPr>
            <w:tcW w:w="233" w:type="pct"/>
            <w:tcBorders>
              <w:top w:val="nil"/>
              <w:left w:val="nil"/>
              <w:bottom w:val="single" w:sz="4" w:space="0" w:color="auto"/>
              <w:right w:val="single" w:sz="4" w:space="0" w:color="auto"/>
            </w:tcBorders>
            <w:shd w:val="clear" w:color="auto" w:fill="auto"/>
            <w:vAlign w:val="center"/>
          </w:tcPr>
          <w:p w14:paraId="1D509B97" w14:textId="43A76FEC" w:rsidR="00797A94" w:rsidRPr="009234AD" w:rsidRDefault="00797A94" w:rsidP="00797A94">
            <w:pPr>
              <w:pStyle w:val="101"/>
              <w:jc w:val="center"/>
              <w:rPr>
                <w:sz w:val="18"/>
              </w:rPr>
            </w:pPr>
            <w:r w:rsidRPr="009234AD">
              <w:rPr>
                <w:sz w:val="18"/>
              </w:rPr>
              <w:t>17,57</w:t>
            </w:r>
          </w:p>
        </w:tc>
        <w:tc>
          <w:tcPr>
            <w:tcW w:w="233" w:type="pct"/>
            <w:tcBorders>
              <w:top w:val="nil"/>
              <w:left w:val="nil"/>
              <w:bottom w:val="single" w:sz="4" w:space="0" w:color="auto"/>
              <w:right w:val="single" w:sz="4" w:space="0" w:color="auto"/>
            </w:tcBorders>
            <w:shd w:val="clear" w:color="auto" w:fill="auto"/>
            <w:vAlign w:val="center"/>
          </w:tcPr>
          <w:p w14:paraId="386DA3EE" w14:textId="2DF27554" w:rsidR="00797A94" w:rsidRPr="009234AD" w:rsidRDefault="00797A94" w:rsidP="00797A94">
            <w:pPr>
              <w:pStyle w:val="101"/>
              <w:jc w:val="center"/>
              <w:rPr>
                <w:sz w:val="18"/>
              </w:rPr>
            </w:pPr>
            <w:r w:rsidRPr="009234AD">
              <w:rPr>
                <w:sz w:val="18"/>
              </w:rPr>
              <w:t>5,34</w:t>
            </w:r>
          </w:p>
        </w:tc>
        <w:tc>
          <w:tcPr>
            <w:tcW w:w="233" w:type="pct"/>
            <w:tcBorders>
              <w:top w:val="nil"/>
              <w:left w:val="nil"/>
              <w:bottom w:val="single" w:sz="4" w:space="0" w:color="auto"/>
              <w:right w:val="single" w:sz="4" w:space="0" w:color="auto"/>
            </w:tcBorders>
            <w:shd w:val="clear" w:color="auto" w:fill="auto"/>
            <w:vAlign w:val="center"/>
          </w:tcPr>
          <w:p w14:paraId="6136C484" w14:textId="17892F50" w:rsidR="00797A94" w:rsidRPr="009234AD" w:rsidRDefault="00797A94" w:rsidP="00797A94">
            <w:pPr>
              <w:pStyle w:val="101"/>
              <w:jc w:val="center"/>
              <w:rPr>
                <w:sz w:val="18"/>
              </w:rPr>
            </w:pPr>
            <w:r w:rsidRPr="009234AD">
              <w:rPr>
                <w:sz w:val="18"/>
              </w:rPr>
              <w:t>17,57</w:t>
            </w:r>
          </w:p>
        </w:tc>
        <w:tc>
          <w:tcPr>
            <w:tcW w:w="233" w:type="pct"/>
            <w:tcBorders>
              <w:top w:val="nil"/>
              <w:left w:val="nil"/>
              <w:bottom w:val="single" w:sz="4" w:space="0" w:color="auto"/>
              <w:right w:val="single" w:sz="4" w:space="0" w:color="auto"/>
            </w:tcBorders>
            <w:shd w:val="clear" w:color="auto" w:fill="auto"/>
            <w:vAlign w:val="center"/>
          </w:tcPr>
          <w:p w14:paraId="0D1DDABE" w14:textId="722C2516" w:rsidR="00797A94" w:rsidRPr="009234AD" w:rsidRDefault="00797A94" w:rsidP="00797A94">
            <w:pPr>
              <w:pStyle w:val="101"/>
              <w:jc w:val="center"/>
              <w:rPr>
                <w:sz w:val="18"/>
              </w:rPr>
            </w:pPr>
            <w:r w:rsidRPr="009234AD">
              <w:rPr>
                <w:sz w:val="18"/>
              </w:rPr>
              <w:t>5,34</w:t>
            </w:r>
          </w:p>
        </w:tc>
        <w:tc>
          <w:tcPr>
            <w:tcW w:w="233" w:type="pct"/>
            <w:tcBorders>
              <w:top w:val="nil"/>
              <w:left w:val="nil"/>
              <w:bottom w:val="single" w:sz="4" w:space="0" w:color="auto"/>
              <w:right w:val="single" w:sz="4" w:space="0" w:color="auto"/>
            </w:tcBorders>
            <w:shd w:val="clear" w:color="auto" w:fill="auto"/>
            <w:vAlign w:val="center"/>
          </w:tcPr>
          <w:p w14:paraId="4D5D55E2" w14:textId="2E11C913" w:rsidR="00797A94" w:rsidRPr="009234AD" w:rsidRDefault="00797A94" w:rsidP="00797A94">
            <w:pPr>
              <w:pStyle w:val="101"/>
              <w:jc w:val="center"/>
              <w:rPr>
                <w:sz w:val="18"/>
              </w:rPr>
            </w:pPr>
            <w:r w:rsidRPr="009234AD">
              <w:rPr>
                <w:sz w:val="18"/>
              </w:rPr>
              <w:t>17,57</w:t>
            </w:r>
          </w:p>
        </w:tc>
        <w:tc>
          <w:tcPr>
            <w:tcW w:w="233" w:type="pct"/>
            <w:tcBorders>
              <w:top w:val="nil"/>
              <w:left w:val="nil"/>
              <w:bottom w:val="single" w:sz="4" w:space="0" w:color="auto"/>
              <w:right w:val="single" w:sz="4" w:space="0" w:color="auto"/>
            </w:tcBorders>
            <w:shd w:val="clear" w:color="auto" w:fill="auto"/>
            <w:vAlign w:val="center"/>
          </w:tcPr>
          <w:p w14:paraId="10B4950C" w14:textId="08F821F3" w:rsidR="00797A94" w:rsidRPr="009234AD" w:rsidRDefault="00797A94" w:rsidP="00797A94">
            <w:pPr>
              <w:pStyle w:val="101"/>
              <w:jc w:val="center"/>
              <w:rPr>
                <w:sz w:val="18"/>
              </w:rPr>
            </w:pPr>
            <w:r w:rsidRPr="009234AD">
              <w:rPr>
                <w:sz w:val="18"/>
              </w:rPr>
              <w:t>5,34</w:t>
            </w:r>
          </w:p>
        </w:tc>
        <w:tc>
          <w:tcPr>
            <w:tcW w:w="233" w:type="pct"/>
            <w:tcBorders>
              <w:top w:val="nil"/>
              <w:left w:val="nil"/>
              <w:bottom w:val="single" w:sz="4" w:space="0" w:color="auto"/>
              <w:right w:val="single" w:sz="4" w:space="0" w:color="auto"/>
            </w:tcBorders>
            <w:shd w:val="clear" w:color="auto" w:fill="auto"/>
            <w:vAlign w:val="center"/>
          </w:tcPr>
          <w:p w14:paraId="7AC6ADF2" w14:textId="1FC63810" w:rsidR="00797A94" w:rsidRPr="009234AD" w:rsidRDefault="00797A94" w:rsidP="00797A94">
            <w:pPr>
              <w:pStyle w:val="101"/>
              <w:jc w:val="center"/>
              <w:rPr>
                <w:sz w:val="18"/>
              </w:rPr>
            </w:pPr>
            <w:r w:rsidRPr="009234AD">
              <w:rPr>
                <w:sz w:val="18"/>
              </w:rPr>
              <w:t>17,57</w:t>
            </w:r>
          </w:p>
        </w:tc>
        <w:tc>
          <w:tcPr>
            <w:tcW w:w="233" w:type="pct"/>
            <w:tcBorders>
              <w:top w:val="nil"/>
              <w:left w:val="nil"/>
              <w:bottom w:val="single" w:sz="4" w:space="0" w:color="auto"/>
              <w:right w:val="single" w:sz="4" w:space="0" w:color="auto"/>
            </w:tcBorders>
            <w:shd w:val="clear" w:color="auto" w:fill="auto"/>
            <w:vAlign w:val="center"/>
          </w:tcPr>
          <w:p w14:paraId="330C0CC8" w14:textId="443A7C65" w:rsidR="00797A94" w:rsidRPr="009234AD" w:rsidRDefault="00797A94" w:rsidP="00797A94">
            <w:pPr>
              <w:pStyle w:val="101"/>
              <w:jc w:val="center"/>
              <w:rPr>
                <w:sz w:val="18"/>
              </w:rPr>
            </w:pPr>
            <w:r w:rsidRPr="009234AD">
              <w:rPr>
                <w:sz w:val="18"/>
              </w:rPr>
              <w:t>5,34</w:t>
            </w:r>
          </w:p>
        </w:tc>
        <w:tc>
          <w:tcPr>
            <w:tcW w:w="233" w:type="pct"/>
            <w:tcBorders>
              <w:top w:val="nil"/>
              <w:left w:val="nil"/>
              <w:bottom w:val="single" w:sz="4" w:space="0" w:color="auto"/>
              <w:right w:val="single" w:sz="4" w:space="0" w:color="auto"/>
            </w:tcBorders>
            <w:shd w:val="clear" w:color="auto" w:fill="auto"/>
            <w:vAlign w:val="center"/>
          </w:tcPr>
          <w:p w14:paraId="705335D6" w14:textId="5C56BBAB" w:rsidR="00797A94" w:rsidRPr="009234AD" w:rsidRDefault="00797A94" w:rsidP="00797A94">
            <w:pPr>
              <w:pStyle w:val="101"/>
              <w:jc w:val="center"/>
              <w:rPr>
                <w:sz w:val="18"/>
              </w:rPr>
            </w:pPr>
            <w:r w:rsidRPr="009234AD">
              <w:rPr>
                <w:sz w:val="18"/>
              </w:rPr>
              <w:t>13,18</w:t>
            </w:r>
          </w:p>
        </w:tc>
        <w:tc>
          <w:tcPr>
            <w:tcW w:w="233" w:type="pct"/>
            <w:tcBorders>
              <w:top w:val="nil"/>
              <w:left w:val="nil"/>
              <w:bottom w:val="single" w:sz="4" w:space="0" w:color="auto"/>
              <w:right w:val="single" w:sz="4" w:space="0" w:color="auto"/>
            </w:tcBorders>
            <w:shd w:val="clear" w:color="auto" w:fill="auto"/>
            <w:vAlign w:val="center"/>
          </w:tcPr>
          <w:p w14:paraId="43454322" w14:textId="3B9FB329" w:rsidR="00797A94" w:rsidRPr="009234AD" w:rsidRDefault="00797A94" w:rsidP="00797A94">
            <w:pPr>
              <w:pStyle w:val="101"/>
              <w:jc w:val="center"/>
              <w:rPr>
                <w:sz w:val="18"/>
              </w:rPr>
            </w:pPr>
            <w:r w:rsidRPr="009234AD">
              <w:rPr>
                <w:sz w:val="18"/>
              </w:rPr>
              <w:t>4,01</w:t>
            </w:r>
          </w:p>
        </w:tc>
        <w:tc>
          <w:tcPr>
            <w:tcW w:w="233" w:type="pct"/>
            <w:tcBorders>
              <w:top w:val="nil"/>
              <w:left w:val="nil"/>
              <w:bottom w:val="single" w:sz="4" w:space="0" w:color="auto"/>
              <w:right w:val="single" w:sz="4" w:space="0" w:color="auto"/>
            </w:tcBorders>
            <w:shd w:val="clear" w:color="auto" w:fill="auto"/>
            <w:vAlign w:val="center"/>
          </w:tcPr>
          <w:p w14:paraId="532D5ADF" w14:textId="05F4DE7E" w:rsidR="00797A94" w:rsidRPr="009234AD" w:rsidRDefault="00797A94" w:rsidP="00797A94">
            <w:pPr>
              <w:pStyle w:val="101"/>
              <w:jc w:val="center"/>
              <w:rPr>
                <w:sz w:val="18"/>
              </w:rPr>
            </w:pPr>
            <w:r w:rsidRPr="009234AD">
              <w:rPr>
                <w:sz w:val="18"/>
              </w:rPr>
              <w:t>13,18</w:t>
            </w:r>
          </w:p>
        </w:tc>
        <w:tc>
          <w:tcPr>
            <w:tcW w:w="233" w:type="pct"/>
            <w:tcBorders>
              <w:top w:val="nil"/>
              <w:left w:val="nil"/>
              <w:bottom w:val="single" w:sz="4" w:space="0" w:color="auto"/>
              <w:right w:val="single" w:sz="4" w:space="0" w:color="auto"/>
            </w:tcBorders>
            <w:shd w:val="clear" w:color="auto" w:fill="auto"/>
            <w:vAlign w:val="center"/>
          </w:tcPr>
          <w:p w14:paraId="0E040FF5" w14:textId="3C239FF1" w:rsidR="00797A94" w:rsidRPr="009234AD" w:rsidRDefault="00797A94" w:rsidP="00797A94">
            <w:pPr>
              <w:pStyle w:val="101"/>
              <w:jc w:val="center"/>
              <w:rPr>
                <w:sz w:val="18"/>
              </w:rPr>
            </w:pPr>
            <w:r w:rsidRPr="009234AD">
              <w:rPr>
                <w:sz w:val="18"/>
              </w:rPr>
              <w:t>4,01</w:t>
            </w:r>
          </w:p>
        </w:tc>
        <w:tc>
          <w:tcPr>
            <w:tcW w:w="233" w:type="pct"/>
            <w:tcBorders>
              <w:top w:val="nil"/>
              <w:left w:val="nil"/>
              <w:bottom w:val="single" w:sz="4" w:space="0" w:color="auto"/>
              <w:right w:val="single" w:sz="4" w:space="0" w:color="auto"/>
            </w:tcBorders>
            <w:shd w:val="clear" w:color="auto" w:fill="auto"/>
            <w:vAlign w:val="center"/>
          </w:tcPr>
          <w:p w14:paraId="4CE4CF8B" w14:textId="63E4F747" w:rsidR="00797A94" w:rsidRPr="009234AD" w:rsidRDefault="00797A94" w:rsidP="00797A94">
            <w:pPr>
              <w:pStyle w:val="101"/>
              <w:jc w:val="center"/>
              <w:rPr>
                <w:sz w:val="18"/>
              </w:rPr>
            </w:pPr>
            <w:r w:rsidRPr="009234AD">
              <w:rPr>
                <w:sz w:val="18"/>
              </w:rPr>
              <w:t>17,57</w:t>
            </w:r>
          </w:p>
        </w:tc>
        <w:tc>
          <w:tcPr>
            <w:tcW w:w="229" w:type="pct"/>
            <w:tcBorders>
              <w:top w:val="nil"/>
              <w:left w:val="nil"/>
              <w:bottom w:val="single" w:sz="4" w:space="0" w:color="auto"/>
              <w:right w:val="single" w:sz="4" w:space="0" w:color="auto"/>
            </w:tcBorders>
            <w:shd w:val="clear" w:color="auto" w:fill="auto"/>
            <w:vAlign w:val="center"/>
          </w:tcPr>
          <w:p w14:paraId="00FAE16A" w14:textId="33399B0E" w:rsidR="00797A94" w:rsidRPr="009234AD" w:rsidRDefault="00797A94" w:rsidP="00797A94">
            <w:pPr>
              <w:pStyle w:val="101"/>
              <w:jc w:val="center"/>
              <w:rPr>
                <w:sz w:val="18"/>
              </w:rPr>
            </w:pPr>
            <w:r w:rsidRPr="009234AD">
              <w:rPr>
                <w:sz w:val="18"/>
              </w:rPr>
              <w:t>5,34</w:t>
            </w:r>
          </w:p>
        </w:tc>
      </w:tr>
      <w:tr w:rsidR="009234AD" w:rsidRPr="009234AD" w14:paraId="17C2BDB1" w14:textId="77777777" w:rsidTr="00B14960">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7656CF62" w14:textId="77777777" w:rsidR="00B14960" w:rsidRPr="009234AD" w:rsidRDefault="00B14960" w:rsidP="00CD4EDA">
            <w:pPr>
              <w:pStyle w:val="aff1"/>
              <w:numPr>
                <w:ilvl w:val="0"/>
                <w:numId w:val="14"/>
              </w:numPr>
              <w:spacing w:line="240" w:lineRule="auto"/>
              <w:contextualSpacing/>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7B5EE1FA" w14:textId="54DFF7AB" w:rsidR="00B14960" w:rsidRPr="009234AD" w:rsidRDefault="00B14960" w:rsidP="00797A94">
            <w:pPr>
              <w:rPr>
                <w:sz w:val="20"/>
                <w:szCs w:val="20"/>
              </w:rPr>
            </w:pPr>
            <w:r w:rsidRPr="009234AD">
              <w:rPr>
                <w:b/>
                <w:sz w:val="18"/>
              </w:rPr>
              <w:t>п. Усть-Юган (северная часть)</w:t>
            </w:r>
          </w:p>
        </w:tc>
        <w:tc>
          <w:tcPr>
            <w:tcW w:w="233" w:type="pct"/>
            <w:tcBorders>
              <w:top w:val="nil"/>
              <w:left w:val="nil"/>
              <w:bottom w:val="single" w:sz="4" w:space="0" w:color="auto"/>
              <w:right w:val="single" w:sz="4" w:space="0" w:color="auto"/>
            </w:tcBorders>
            <w:shd w:val="clear" w:color="auto" w:fill="auto"/>
            <w:vAlign w:val="center"/>
          </w:tcPr>
          <w:p w14:paraId="02102BEF" w14:textId="6BC1E506" w:rsidR="00B14960" w:rsidRPr="009234AD" w:rsidRDefault="00B14960"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417229E5" w14:textId="087BF9CA" w:rsidR="00B14960" w:rsidRPr="009234AD" w:rsidRDefault="00B14960"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53BE0744" w14:textId="2634B300" w:rsidR="00B14960" w:rsidRPr="009234AD" w:rsidRDefault="00B14960" w:rsidP="00B14960">
            <w:pPr>
              <w:pStyle w:val="101"/>
              <w:jc w:val="center"/>
              <w:rPr>
                <w:b/>
                <w:sz w:val="18"/>
              </w:rPr>
            </w:pPr>
            <w:r w:rsidRPr="009234AD">
              <w:rPr>
                <w:b/>
                <w:sz w:val="18"/>
              </w:rPr>
              <w:t>79,34</w:t>
            </w:r>
          </w:p>
        </w:tc>
        <w:tc>
          <w:tcPr>
            <w:tcW w:w="233" w:type="pct"/>
            <w:tcBorders>
              <w:top w:val="nil"/>
              <w:left w:val="nil"/>
              <w:bottom w:val="single" w:sz="4" w:space="0" w:color="auto"/>
              <w:right w:val="single" w:sz="4" w:space="0" w:color="auto"/>
            </w:tcBorders>
            <w:shd w:val="clear" w:color="auto" w:fill="auto"/>
            <w:vAlign w:val="center"/>
          </w:tcPr>
          <w:p w14:paraId="3C299AB6" w14:textId="4EC3BFF2" w:rsidR="00B14960" w:rsidRPr="009234AD" w:rsidRDefault="00B14960" w:rsidP="00B14960">
            <w:pPr>
              <w:pStyle w:val="101"/>
              <w:jc w:val="center"/>
              <w:rPr>
                <w:b/>
                <w:sz w:val="18"/>
              </w:rPr>
            </w:pPr>
            <w:r w:rsidRPr="009234AD">
              <w:rPr>
                <w:b/>
                <w:sz w:val="18"/>
              </w:rPr>
              <w:t>24,13</w:t>
            </w:r>
          </w:p>
        </w:tc>
        <w:tc>
          <w:tcPr>
            <w:tcW w:w="233" w:type="pct"/>
            <w:tcBorders>
              <w:top w:val="nil"/>
              <w:left w:val="nil"/>
              <w:bottom w:val="single" w:sz="4" w:space="0" w:color="auto"/>
              <w:right w:val="single" w:sz="4" w:space="0" w:color="auto"/>
            </w:tcBorders>
            <w:shd w:val="clear" w:color="auto" w:fill="auto"/>
            <w:vAlign w:val="center"/>
          </w:tcPr>
          <w:p w14:paraId="23211E3F" w14:textId="46A7828D" w:rsidR="00B14960" w:rsidRPr="009234AD" w:rsidRDefault="00B14960" w:rsidP="00B14960">
            <w:pPr>
              <w:pStyle w:val="101"/>
              <w:jc w:val="center"/>
              <w:rPr>
                <w:b/>
                <w:sz w:val="18"/>
              </w:rPr>
            </w:pPr>
            <w:r w:rsidRPr="009234AD">
              <w:rPr>
                <w:b/>
                <w:sz w:val="18"/>
              </w:rPr>
              <w:t>119,02</w:t>
            </w:r>
          </w:p>
        </w:tc>
        <w:tc>
          <w:tcPr>
            <w:tcW w:w="233" w:type="pct"/>
            <w:tcBorders>
              <w:top w:val="nil"/>
              <w:left w:val="nil"/>
              <w:bottom w:val="single" w:sz="4" w:space="0" w:color="auto"/>
              <w:right w:val="single" w:sz="4" w:space="0" w:color="auto"/>
            </w:tcBorders>
            <w:shd w:val="clear" w:color="auto" w:fill="auto"/>
            <w:vAlign w:val="center"/>
          </w:tcPr>
          <w:p w14:paraId="48922077" w14:textId="23483AAF" w:rsidR="00B14960" w:rsidRPr="009234AD" w:rsidRDefault="00B14960" w:rsidP="00B14960">
            <w:pPr>
              <w:pStyle w:val="101"/>
              <w:jc w:val="center"/>
              <w:rPr>
                <w:b/>
                <w:sz w:val="18"/>
              </w:rPr>
            </w:pPr>
            <w:r w:rsidRPr="009234AD">
              <w:rPr>
                <w:b/>
                <w:sz w:val="18"/>
              </w:rPr>
              <w:t>36,20</w:t>
            </w:r>
          </w:p>
        </w:tc>
        <w:tc>
          <w:tcPr>
            <w:tcW w:w="233" w:type="pct"/>
            <w:tcBorders>
              <w:top w:val="nil"/>
              <w:left w:val="nil"/>
              <w:bottom w:val="single" w:sz="4" w:space="0" w:color="auto"/>
              <w:right w:val="single" w:sz="4" w:space="0" w:color="auto"/>
            </w:tcBorders>
            <w:shd w:val="clear" w:color="auto" w:fill="auto"/>
            <w:vAlign w:val="center"/>
          </w:tcPr>
          <w:p w14:paraId="28F45D4F" w14:textId="25000EC9" w:rsidR="00B14960" w:rsidRPr="009234AD" w:rsidRDefault="00B14960" w:rsidP="00B14960">
            <w:pPr>
              <w:pStyle w:val="101"/>
              <w:jc w:val="center"/>
              <w:rPr>
                <w:b/>
                <w:sz w:val="18"/>
              </w:rPr>
            </w:pPr>
            <w:r w:rsidRPr="009234AD">
              <w:rPr>
                <w:b/>
                <w:sz w:val="18"/>
              </w:rPr>
              <w:t>158,69</w:t>
            </w:r>
          </w:p>
        </w:tc>
        <w:tc>
          <w:tcPr>
            <w:tcW w:w="233" w:type="pct"/>
            <w:tcBorders>
              <w:top w:val="nil"/>
              <w:left w:val="nil"/>
              <w:bottom w:val="single" w:sz="4" w:space="0" w:color="auto"/>
              <w:right w:val="single" w:sz="4" w:space="0" w:color="auto"/>
            </w:tcBorders>
            <w:shd w:val="clear" w:color="auto" w:fill="auto"/>
            <w:vAlign w:val="center"/>
          </w:tcPr>
          <w:p w14:paraId="41AC5EA4" w14:textId="0E440C3D" w:rsidR="00B14960" w:rsidRPr="009234AD" w:rsidRDefault="00B14960" w:rsidP="00B14960">
            <w:pPr>
              <w:pStyle w:val="101"/>
              <w:jc w:val="center"/>
              <w:rPr>
                <w:b/>
                <w:sz w:val="18"/>
              </w:rPr>
            </w:pPr>
            <w:r w:rsidRPr="009234AD">
              <w:rPr>
                <w:b/>
                <w:sz w:val="18"/>
              </w:rPr>
              <w:t>48,27</w:t>
            </w:r>
          </w:p>
        </w:tc>
        <w:tc>
          <w:tcPr>
            <w:tcW w:w="233" w:type="pct"/>
            <w:tcBorders>
              <w:top w:val="nil"/>
              <w:left w:val="nil"/>
              <w:bottom w:val="single" w:sz="4" w:space="0" w:color="auto"/>
              <w:right w:val="single" w:sz="4" w:space="0" w:color="auto"/>
            </w:tcBorders>
            <w:shd w:val="clear" w:color="auto" w:fill="auto"/>
            <w:vAlign w:val="center"/>
          </w:tcPr>
          <w:p w14:paraId="0CB7833C" w14:textId="6396441E" w:rsidR="00B14960" w:rsidRPr="009234AD" w:rsidRDefault="00B14960" w:rsidP="00B14960">
            <w:pPr>
              <w:pStyle w:val="101"/>
              <w:jc w:val="center"/>
              <w:rPr>
                <w:b/>
                <w:sz w:val="18"/>
              </w:rPr>
            </w:pPr>
            <w:r w:rsidRPr="009234AD">
              <w:rPr>
                <w:b/>
                <w:sz w:val="18"/>
              </w:rPr>
              <w:t>158,69</w:t>
            </w:r>
          </w:p>
        </w:tc>
        <w:tc>
          <w:tcPr>
            <w:tcW w:w="233" w:type="pct"/>
            <w:tcBorders>
              <w:top w:val="nil"/>
              <w:left w:val="nil"/>
              <w:bottom w:val="single" w:sz="4" w:space="0" w:color="auto"/>
              <w:right w:val="single" w:sz="4" w:space="0" w:color="auto"/>
            </w:tcBorders>
            <w:shd w:val="clear" w:color="auto" w:fill="auto"/>
            <w:vAlign w:val="center"/>
          </w:tcPr>
          <w:p w14:paraId="77325D79" w14:textId="16C02970" w:rsidR="00B14960" w:rsidRPr="009234AD" w:rsidRDefault="00B14960" w:rsidP="00B14960">
            <w:pPr>
              <w:pStyle w:val="101"/>
              <w:jc w:val="center"/>
              <w:rPr>
                <w:b/>
                <w:sz w:val="18"/>
              </w:rPr>
            </w:pPr>
            <w:r w:rsidRPr="009234AD">
              <w:rPr>
                <w:b/>
                <w:sz w:val="18"/>
              </w:rPr>
              <w:t>48,27</w:t>
            </w:r>
          </w:p>
        </w:tc>
        <w:tc>
          <w:tcPr>
            <w:tcW w:w="233" w:type="pct"/>
            <w:tcBorders>
              <w:top w:val="nil"/>
              <w:left w:val="nil"/>
              <w:bottom w:val="single" w:sz="4" w:space="0" w:color="auto"/>
              <w:right w:val="single" w:sz="4" w:space="0" w:color="auto"/>
            </w:tcBorders>
            <w:shd w:val="clear" w:color="auto" w:fill="auto"/>
            <w:vAlign w:val="center"/>
          </w:tcPr>
          <w:p w14:paraId="6238F280" w14:textId="65026ECC" w:rsidR="00B14960" w:rsidRPr="009234AD" w:rsidRDefault="00B14960" w:rsidP="00B14960">
            <w:pPr>
              <w:pStyle w:val="101"/>
              <w:jc w:val="center"/>
              <w:rPr>
                <w:b/>
                <w:sz w:val="18"/>
              </w:rPr>
            </w:pPr>
            <w:r w:rsidRPr="009234AD">
              <w:rPr>
                <w:b/>
                <w:sz w:val="18"/>
              </w:rPr>
              <w:t>153,17</w:t>
            </w:r>
          </w:p>
        </w:tc>
        <w:tc>
          <w:tcPr>
            <w:tcW w:w="233" w:type="pct"/>
            <w:tcBorders>
              <w:top w:val="nil"/>
              <w:left w:val="nil"/>
              <w:bottom w:val="single" w:sz="4" w:space="0" w:color="auto"/>
              <w:right w:val="single" w:sz="4" w:space="0" w:color="auto"/>
            </w:tcBorders>
            <w:shd w:val="clear" w:color="auto" w:fill="auto"/>
            <w:vAlign w:val="center"/>
          </w:tcPr>
          <w:p w14:paraId="3DBC08F8" w14:textId="29618265" w:rsidR="00B14960" w:rsidRPr="009234AD" w:rsidRDefault="00B14960" w:rsidP="00B14960">
            <w:pPr>
              <w:pStyle w:val="101"/>
              <w:jc w:val="center"/>
              <w:rPr>
                <w:b/>
                <w:sz w:val="18"/>
              </w:rPr>
            </w:pPr>
            <w:r w:rsidRPr="009234AD">
              <w:rPr>
                <w:b/>
                <w:sz w:val="18"/>
              </w:rPr>
              <w:t>46,59</w:t>
            </w:r>
          </w:p>
        </w:tc>
        <w:tc>
          <w:tcPr>
            <w:tcW w:w="233" w:type="pct"/>
            <w:tcBorders>
              <w:top w:val="nil"/>
              <w:left w:val="nil"/>
              <w:bottom w:val="single" w:sz="4" w:space="0" w:color="auto"/>
              <w:right w:val="single" w:sz="4" w:space="0" w:color="auto"/>
            </w:tcBorders>
            <w:shd w:val="clear" w:color="auto" w:fill="auto"/>
            <w:vAlign w:val="center"/>
          </w:tcPr>
          <w:p w14:paraId="71B0DE38" w14:textId="1CD420F4" w:rsidR="00B14960" w:rsidRPr="009234AD" w:rsidRDefault="00B14960" w:rsidP="00B14960">
            <w:pPr>
              <w:pStyle w:val="101"/>
              <w:jc w:val="center"/>
              <w:rPr>
                <w:b/>
                <w:sz w:val="18"/>
              </w:rPr>
            </w:pPr>
            <w:r w:rsidRPr="009234AD">
              <w:rPr>
                <w:b/>
                <w:sz w:val="18"/>
              </w:rPr>
              <w:t>191,46</w:t>
            </w:r>
          </w:p>
        </w:tc>
        <w:tc>
          <w:tcPr>
            <w:tcW w:w="233" w:type="pct"/>
            <w:tcBorders>
              <w:top w:val="nil"/>
              <w:left w:val="nil"/>
              <w:bottom w:val="single" w:sz="4" w:space="0" w:color="auto"/>
              <w:right w:val="single" w:sz="4" w:space="0" w:color="auto"/>
            </w:tcBorders>
            <w:shd w:val="clear" w:color="auto" w:fill="auto"/>
            <w:vAlign w:val="center"/>
          </w:tcPr>
          <w:p w14:paraId="2949F92A" w14:textId="1100F654" w:rsidR="00B14960" w:rsidRPr="009234AD" w:rsidRDefault="00B14960" w:rsidP="00B14960">
            <w:pPr>
              <w:pStyle w:val="101"/>
              <w:jc w:val="center"/>
              <w:rPr>
                <w:b/>
                <w:sz w:val="18"/>
              </w:rPr>
            </w:pPr>
            <w:r w:rsidRPr="009234AD">
              <w:rPr>
                <w:b/>
                <w:sz w:val="18"/>
              </w:rPr>
              <w:t>58,24</w:t>
            </w:r>
          </w:p>
        </w:tc>
        <w:tc>
          <w:tcPr>
            <w:tcW w:w="233" w:type="pct"/>
            <w:tcBorders>
              <w:top w:val="nil"/>
              <w:left w:val="nil"/>
              <w:bottom w:val="single" w:sz="4" w:space="0" w:color="auto"/>
              <w:right w:val="single" w:sz="4" w:space="0" w:color="auto"/>
            </w:tcBorders>
            <w:shd w:val="clear" w:color="auto" w:fill="auto"/>
            <w:vAlign w:val="center"/>
          </w:tcPr>
          <w:p w14:paraId="15E88C9D" w14:textId="6CF6A524" w:rsidR="00B14960" w:rsidRPr="009234AD" w:rsidRDefault="00B14960" w:rsidP="00B14960">
            <w:pPr>
              <w:pStyle w:val="101"/>
              <w:jc w:val="center"/>
              <w:rPr>
                <w:b/>
                <w:sz w:val="18"/>
              </w:rPr>
            </w:pPr>
            <w:r w:rsidRPr="009234AD">
              <w:rPr>
                <w:b/>
                <w:sz w:val="18"/>
              </w:rPr>
              <w:t>191,46</w:t>
            </w:r>
          </w:p>
        </w:tc>
        <w:tc>
          <w:tcPr>
            <w:tcW w:w="233" w:type="pct"/>
            <w:tcBorders>
              <w:top w:val="nil"/>
              <w:left w:val="nil"/>
              <w:bottom w:val="single" w:sz="4" w:space="0" w:color="auto"/>
              <w:right w:val="single" w:sz="4" w:space="0" w:color="auto"/>
            </w:tcBorders>
            <w:shd w:val="clear" w:color="auto" w:fill="auto"/>
            <w:vAlign w:val="center"/>
          </w:tcPr>
          <w:p w14:paraId="15671A09" w14:textId="4D2A51DC" w:rsidR="00B14960" w:rsidRPr="009234AD" w:rsidRDefault="00B14960" w:rsidP="00B14960">
            <w:pPr>
              <w:pStyle w:val="101"/>
              <w:jc w:val="center"/>
              <w:rPr>
                <w:b/>
                <w:sz w:val="18"/>
              </w:rPr>
            </w:pPr>
            <w:r w:rsidRPr="009234AD">
              <w:rPr>
                <w:b/>
                <w:sz w:val="18"/>
              </w:rPr>
              <w:t>58,24</w:t>
            </w:r>
          </w:p>
        </w:tc>
        <w:tc>
          <w:tcPr>
            <w:tcW w:w="233" w:type="pct"/>
            <w:tcBorders>
              <w:top w:val="nil"/>
              <w:left w:val="nil"/>
              <w:bottom w:val="single" w:sz="4" w:space="0" w:color="auto"/>
              <w:right w:val="single" w:sz="4" w:space="0" w:color="auto"/>
            </w:tcBorders>
            <w:shd w:val="clear" w:color="auto" w:fill="auto"/>
            <w:vAlign w:val="center"/>
          </w:tcPr>
          <w:p w14:paraId="2F5E8B2F" w14:textId="6B934175" w:rsidR="00B14960" w:rsidRPr="009234AD" w:rsidRDefault="00B14960" w:rsidP="00B14960">
            <w:pPr>
              <w:pStyle w:val="101"/>
              <w:jc w:val="center"/>
              <w:rPr>
                <w:b/>
                <w:sz w:val="18"/>
              </w:rPr>
            </w:pPr>
            <w:r w:rsidRPr="009234AD">
              <w:rPr>
                <w:b/>
                <w:sz w:val="18"/>
              </w:rPr>
              <w:t>153,17</w:t>
            </w:r>
          </w:p>
        </w:tc>
        <w:tc>
          <w:tcPr>
            <w:tcW w:w="229" w:type="pct"/>
            <w:tcBorders>
              <w:top w:val="nil"/>
              <w:left w:val="nil"/>
              <w:bottom w:val="single" w:sz="4" w:space="0" w:color="auto"/>
              <w:right w:val="single" w:sz="4" w:space="0" w:color="auto"/>
            </w:tcBorders>
            <w:shd w:val="clear" w:color="auto" w:fill="auto"/>
            <w:vAlign w:val="center"/>
          </w:tcPr>
          <w:p w14:paraId="590E6197" w14:textId="0B430BDC" w:rsidR="00B14960" w:rsidRPr="009234AD" w:rsidRDefault="00B14960" w:rsidP="00B14960">
            <w:pPr>
              <w:pStyle w:val="101"/>
              <w:jc w:val="center"/>
              <w:rPr>
                <w:b/>
                <w:sz w:val="18"/>
              </w:rPr>
            </w:pPr>
            <w:r w:rsidRPr="009234AD">
              <w:rPr>
                <w:b/>
                <w:sz w:val="18"/>
              </w:rPr>
              <w:t>46,59</w:t>
            </w:r>
          </w:p>
        </w:tc>
      </w:tr>
      <w:tr w:rsidR="009234AD" w:rsidRPr="009234AD" w14:paraId="2A8FFA34" w14:textId="77777777" w:rsidTr="00797A94">
        <w:trPr>
          <w:trHeight w:val="20"/>
          <w:hidden/>
        </w:trPr>
        <w:tc>
          <w:tcPr>
            <w:tcW w:w="177" w:type="pct"/>
            <w:tcBorders>
              <w:top w:val="nil"/>
              <w:left w:val="single" w:sz="4" w:space="0" w:color="auto"/>
              <w:bottom w:val="single" w:sz="4" w:space="0" w:color="auto"/>
              <w:right w:val="single" w:sz="4" w:space="0" w:color="auto"/>
            </w:tcBorders>
            <w:shd w:val="clear" w:color="auto" w:fill="auto"/>
            <w:vAlign w:val="center"/>
          </w:tcPr>
          <w:p w14:paraId="3B29F5F4" w14:textId="77777777" w:rsidR="00797A94" w:rsidRPr="009234AD" w:rsidRDefault="00797A94" w:rsidP="00CD4EDA">
            <w:pPr>
              <w:pStyle w:val="aff1"/>
              <w:numPr>
                <w:ilvl w:val="0"/>
                <w:numId w:val="57"/>
              </w:numPr>
              <w:spacing w:line="240" w:lineRule="auto"/>
              <w:jc w:val="center"/>
              <w:rPr>
                <w:b/>
                <w:vanish/>
                <w:sz w:val="20"/>
                <w:szCs w:val="20"/>
              </w:rPr>
            </w:pPr>
          </w:p>
          <w:p w14:paraId="08AFD5BC" w14:textId="77777777" w:rsidR="00797A94" w:rsidRPr="009234AD" w:rsidRDefault="00797A94" w:rsidP="00CD4EDA">
            <w:pPr>
              <w:pStyle w:val="aff1"/>
              <w:numPr>
                <w:ilvl w:val="0"/>
                <w:numId w:val="57"/>
              </w:numPr>
              <w:spacing w:line="240" w:lineRule="auto"/>
              <w:jc w:val="center"/>
              <w:rPr>
                <w:b/>
                <w:vanish/>
                <w:sz w:val="20"/>
                <w:szCs w:val="20"/>
              </w:rPr>
            </w:pPr>
          </w:p>
          <w:p w14:paraId="5AA0317C" w14:textId="53CD5E84" w:rsidR="00797A94" w:rsidRPr="009234AD" w:rsidRDefault="00797A94" w:rsidP="00CD4EDA">
            <w:pPr>
              <w:numPr>
                <w:ilvl w:val="1"/>
                <w:numId w:val="57"/>
              </w:numPr>
              <w:ind w:left="432"/>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4E973A3D" w14:textId="52904CD0" w:rsidR="00797A94" w:rsidRPr="009234AD" w:rsidRDefault="00797A94" w:rsidP="00797A94">
            <w:pPr>
              <w:rPr>
                <w:sz w:val="20"/>
                <w:szCs w:val="20"/>
              </w:rPr>
            </w:pPr>
            <w:r w:rsidRPr="009234AD">
              <w:rPr>
                <w:sz w:val="20"/>
                <w:szCs w:val="20"/>
              </w:rPr>
              <w:t>ХВС население</w:t>
            </w:r>
          </w:p>
        </w:tc>
        <w:tc>
          <w:tcPr>
            <w:tcW w:w="233" w:type="pct"/>
            <w:tcBorders>
              <w:top w:val="nil"/>
              <w:left w:val="nil"/>
              <w:bottom w:val="single" w:sz="4" w:space="0" w:color="auto"/>
              <w:right w:val="single" w:sz="4" w:space="0" w:color="auto"/>
            </w:tcBorders>
            <w:shd w:val="clear" w:color="auto" w:fill="auto"/>
            <w:vAlign w:val="center"/>
          </w:tcPr>
          <w:p w14:paraId="1AA207FC" w14:textId="04DFA4B4"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55190F82" w14:textId="12BE386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3D74DA93" w14:textId="268684F0" w:rsidR="00797A94" w:rsidRPr="009234AD" w:rsidRDefault="00797A94" w:rsidP="00797A94">
            <w:pPr>
              <w:pStyle w:val="101"/>
              <w:jc w:val="center"/>
              <w:rPr>
                <w:sz w:val="18"/>
              </w:rPr>
            </w:pPr>
            <w:r w:rsidRPr="009234AD">
              <w:rPr>
                <w:sz w:val="18"/>
              </w:rPr>
              <w:t>35,73</w:t>
            </w:r>
          </w:p>
        </w:tc>
        <w:tc>
          <w:tcPr>
            <w:tcW w:w="233" w:type="pct"/>
            <w:tcBorders>
              <w:top w:val="nil"/>
              <w:left w:val="nil"/>
              <w:bottom w:val="single" w:sz="4" w:space="0" w:color="auto"/>
              <w:right w:val="single" w:sz="4" w:space="0" w:color="auto"/>
            </w:tcBorders>
            <w:shd w:val="clear" w:color="auto" w:fill="auto"/>
            <w:vAlign w:val="center"/>
          </w:tcPr>
          <w:p w14:paraId="46F205E7" w14:textId="11A6A389" w:rsidR="00797A94" w:rsidRPr="009234AD" w:rsidRDefault="00797A94" w:rsidP="00797A94">
            <w:pPr>
              <w:pStyle w:val="101"/>
              <w:jc w:val="center"/>
              <w:rPr>
                <w:sz w:val="18"/>
              </w:rPr>
            </w:pPr>
            <w:r w:rsidRPr="009234AD">
              <w:rPr>
                <w:sz w:val="18"/>
              </w:rPr>
              <w:t>10,87</w:t>
            </w:r>
          </w:p>
        </w:tc>
        <w:tc>
          <w:tcPr>
            <w:tcW w:w="233" w:type="pct"/>
            <w:tcBorders>
              <w:top w:val="nil"/>
              <w:left w:val="nil"/>
              <w:bottom w:val="single" w:sz="4" w:space="0" w:color="auto"/>
              <w:right w:val="single" w:sz="4" w:space="0" w:color="auto"/>
            </w:tcBorders>
            <w:shd w:val="clear" w:color="auto" w:fill="auto"/>
            <w:vAlign w:val="center"/>
          </w:tcPr>
          <w:p w14:paraId="4DD95A37" w14:textId="40DC8906" w:rsidR="00797A94" w:rsidRPr="009234AD" w:rsidRDefault="00797A94" w:rsidP="00797A94">
            <w:pPr>
              <w:pStyle w:val="101"/>
              <w:jc w:val="center"/>
              <w:rPr>
                <w:sz w:val="18"/>
              </w:rPr>
            </w:pPr>
            <w:r w:rsidRPr="009234AD">
              <w:rPr>
                <w:sz w:val="18"/>
              </w:rPr>
              <w:t>53,59</w:t>
            </w:r>
          </w:p>
        </w:tc>
        <w:tc>
          <w:tcPr>
            <w:tcW w:w="233" w:type="pct"/>
            <w:tcBorders>
              <w:top w:val="nil"/>
              <w:left w:val="nil"/>
              <w:bottom w:val="single" w:sz="4" w:space="0" w:color="auto"/>
              <w:right w:val="single" w:sz="4" w:space="0" w:color="auto"/>
            </w:tcBorders>
            <w:shd w:val="clear" w:color="auto" w:fill="auto"/>
            <w:vAlign w:val="center"/>
          </w:tcPr>
          <w:p w14:paraId="2666CE04" w14:textId="6781853E" w:rsidR="00797A94" w:rsidRPr="009234AD" w:rsidRDefault="00797A94" w:rsidP="00797A94">
            <w:pPr>
              <w:pStyle w:val="101"/>
              <w:jc w:val="center"/>
              <w:rPr>
                <w:sz w:val="18"/>
              </w:rPr>
            </w:pPr>
            <w:r w:rsidRPr="009234AD">
              <w:rPr>
                <w:sz w:val="18"/>
              </w:rPr>
              <w:t>16,30</w:t>
            </w:r>
          </w:p>
        </w:tc>
        <w:tc>
          <w:tcPr>
            <w:tcW w:w="233" w:type="pct"/>
            <w:tcBorders>
              <w:top w:val="nil"/>
              <w:left w:val="nil"/>
              <w:bottom w:val="single" w:sz="4" w:space="0" w:color="auto"/>
              <w:right w:val="single" w:sz="4" w:space="0" w:color="auto"/>
            </w:tcBorders>
            <w:shd w:val="clear" w:color="auto" w:fill="auto"/>
            <w:vAlign w:val="center"/>
          </w:tcPr>
          <w:p w14:paraId="50FA47B8" w14:textId="6EE18219" w:rsidR="00797A94" w:rsidRPr="009234AD" w:rsidRDefault="00797A94" w:rsidP="00797A94">
            <w:pPr>
              <w:pStyle w:val="101"/>
              <w:jc w:val="center"/>
              <w:rPr>
                <w:sz w:val="18"/>
              </w:rPr>
            </w:pPr>
            <w:r w:rsidRPr="009234AD">
              <w:rPr>
                <w:sz w:val="18"/>
              </w:rPr>
              <w:t>71,46</w:t>
            </w:r>
          </w:p>
        </w:tc>
        <w:tc>
          <w:tcPr>
            <w:tcW w:w="233" w:type="pct"/>
            <w:tcBorders>
              <w:top w:val="nil"/>
              <w:left w:val="nil"/>
              <w:bottom w:val="single" w:sz="4" w:space="0" w:color="auto"/>
              <w:right w:val="single" w:sz="4" w:space="0" w:color="auto"/>
            </w:tcBorders>
            <w:shd w:val="clear" w:color="auto" w:fill="auto"/>
            <w:vAlign w:val="center"/>
          </w:tcPr>
          <w:p w14:paraId="2C9E36A3" w14:textId="5C48EC78" w:rsidR="00797A94" w:rsidRPr="009234AD" w:rsidRDefault="00797A94" w:rsidP="00797A94">
            <w:pPr>
              <w:pStyle w:val="101"/>
              <w:jc w:val="center"/>
              <w:rPr>
                <w:sz w:val="18"/>
              </w:rPr>
            </w:pPr>
            <w:r w:rsidRPr="009234AD">
              <w:rPr>
                <w:sz w:val="18"/>
              </w:rPr>
              <w:t>21,73</w:t>
            </w:r>
          </w:p>
        </w:tc>
        <w:tc>
          <w:tcPr>
            <w:tcW w:w="233" w:type="pct"/>
            <w:tcBorders>
              <w:top w:val="nil"/>
              <w:left w:val="nil"/>
              <w:bottom w:val="single" w:sz="4" w:space="0" w:color="auto"/>
              <w:right w:val="single" w:sz="4" w:space="0" w:color="auto"/>
            </w:tcBorders>
            <w:shd w:val="clear" w:color="auto" w:fill="auto"/>
            <w:vAlign w:val="center"/>
          </w:tcPr>
          <w:p w14:paraId="4CA2C80E" w14:textId="74A4AD4E" w:rsidR="00797A94" w:rsidRPr="009234AD" w:rsidRDefault="00797A94" w:rsidP="00797A94">
            <w:pPr>
              <w:pStyle w:val="101"/>
              <w:jc w:val="center"/>
              <w:rPr>
                <w:sz w:val="18"/>
              </w:rPr>
            </w:pPr>
            <w:r w:rsidRPr="009234AD">
              <w:rPr>
                <w:sz w:val="18"/>
              </w:rPr>
              <w:t>71,46</w:t>
            </w:r>
          </w:p>
        </w:tc>
        <w:tc>
          <w:tcPr>
            <w:tcW w:w="233" w:type="pct"/>
            <w:tcBorders>
              <w:top w:val="nil"/>
              <w:left w:val="nil"/>
              <w:bottom w:val="single" w:sz="4" w:space="0" w:color="auto"/>
              <w:right w:val="single" w:sz="4" w:space="0" w:color="auto"/>
            </w:tcBorders>
            <w:shd w:val="clear" w:color="auto" w:fill="auto"/>
            <w:vAlign w:val="center"/>
          </w:tcPr>
          <w:p w14:paraId="1BE1ADCF" w14:textId="6C9970E2" w:rsidR="00797A94" w:rsidRPr="009234AD" w:rsidRDefault="00797A94" w:rsidP="00797A94">
            <w:pPr>
              <w:pStyle w:val="101"/>
              <w:jc w:val="center"/>
              <w:rPr>
                <w:sz w:val="18"/>
              </w:rPr>
            </w:pPr>
            <w:r w:rsidRPr="009234AD">
              <w:rPr>
                <w:sz w:val="18"/>
              </w:rPr>
              <w:t>21,73</w:t>
            </w:r>
          </w:p>
        </w:tc>
        <w:tc>
          <w:tcPr>
            <w:tcW w:w="233" w:type="pct"/>
            <w:tcBorders>
              <w:top w:val="nil"/>
              <w:left w:val="nil"/>
              <w:bottom w:val="single" w:sz="4" w:space="0" w:color="auto"/>
              <w:right w:val="single" w:sz="4" w:space="0" w:color="auto"/>
            </w:tcBorders>
            <w:shd w:val="clear" w:color="auto" w:fill="auto"/>
            <w:vAlign w:val="center"/>
          </w:tcPr>
          <w:p w14:paraId="3BD5A72E" w14:textId="558C8F5A" w:rsidR="00797A94" w:rsidRPr="009234AD" w:rsidRDefault="00797A94" w:rsidP="00797A94">
            <w:pPr>
              <w:pStyle w:val="101"/>
              <w:jc w:val="center"/>
              <w:rPr>
                <w:sz w:val="18"/>
              </w:rPr>
            </w:pPr>
            <w:r w:rsidRPr="009234AD">
              <w:rPr>
                <w:sz w:val="18"/>
              </w:rPr>
              <w:t>129,50</w:t>
            </w:r>
          </w:p>
        </w:tc>
        <w:tc>
          <w:tcPr>
            <w:tcW w:w="233" w:type="pct"/>
            <w:tcBorders>
              <w:top w:val="nil"/>
              <w:left w:val="nil"/>
              <w:bottom w:val="single" w:sz="4" w:space="0" w:color="auto"/>
              <w:right w:val="single" w:sz="4" w:space="0" w:color="auto"/>
            </w:tcBorders>
            <w:shd w:val="clear" w:color="auto" w:fill="auto"/>
            <w:vAlign w:val="center"/>
          </w:tcPr>
          <w:p w14:paraId="0E7B6668" w14:textId="0C645647" w:rsidR="00797A94" w:rsidRPr="009234AD" w:rsidRDefault="00797A94" w:rsidP="00797A94">
            <w:pPr>
              <w:pStyle w:val="101"/>
              <w:jc w:val="center"/>
              <w:rPr>
                <w:sz w:val="18"/>
              </w:rPr>
            </w:pPr>
            <w:r w:rsidRPr="009234AD">
              <w:rPr>
                <w:sz w:val="18"/>
              </w:rPr>
              <w:t>39,39</w:t>
            </w:r>
          </w:p>
        </w:tc>
        <w:tc>
          <w:tcPr>
            <w:tcW w:w="233" w:type="pct"/>
            <w:tcBorders>
              <w:top w:val="nil"/>
              <w:left w:val="nil"/>
              <w:bottom w:val="single" w:sz="4" w:space="0" w:color="auto"/>
              <w:right w:val="single" w:sz="4" w:space="0" w:color="auto"/>
            </w:tcBorders>
            <w:shd w:val="clear" w:color="auto" w:fill="auto"/>
            <w:vAlign w:val="center"/>
          </w:tcPr>
          <w:p w14:paraId="2F145D54" w14:textId="004E8876" w:rsidR="00797A94" w:rsidRPr="009234AD" w:rsidRDefault="00797A94" w:rsidP="00797A94">
            <w:pPr>
              <w:pStyle w:val="101"/>
              <w:jc w:val="center"/>
              <w:rPr>
                <w:sz w:val="18"/>
              </w:rPr>
            </w:pPr>
            <w:r w:rsidRPr="009234AD">
              <w:rPr>
                <w:sz w:val="18"/>
              </w:rPr>
              <w:t>161,88</w:t>
            </w:r>
          </w:p>
        </w:tc>
        <w:tc>
          <w:tcPr>
            <w:tcW w:w="233" w:type="pct"/>
            <w:tcBorders>
              <w:top w:val="nil"/>
              <w:left w:val="nil"/>
              <w:bottom w:val="single" w:sz="4" w:space="0" w:color="auto"/>
              <w:right w:val="single" w:sz="4" w:space="0" w:color="auto"/>
            </w:tcBorders>
            <w:shd w:val="clear" w:color="auto" w:fill="auto"/>
            <w:vAlign w:val="center"/>
          </w:tcPr>
          <w:p w14:paraId="3B4D262C" w14:textId="5FD5BFDA" w:rsidR="00797A94" w:rsidRPr="009234AD" w:rsidRDefault="00797A94" w:rsidP="00797A94">
            <w:pPr>
              <w:pStyle w:val="101"/>
              <w:jc w:val="center"/>
              <w:rPr>
                <w:sz w:val="18"/>
              </w:rPr>
            </w:pPr>
            <w:r w:rsidRPr="009234AD">
              <w:rPr>
                <w:sz w:val="18"/>
              </w:rPr>
              <w:t>49,24</w:t>
            </w:r>
          </w:p>
        </w:tc>
        <w:tc>
          <w:tcPr>
            <w:tcW w:w="233" w:type="pct"/>
            <w:tcBorders>
              <w:top w:val="nil"/>
              <w:left w:val="nil"/>
              <w:bottom w:val="single" w:sz="4" w:space="0" w:color="auto"/>
              <w:right w:val="single" w:sz="4" w:space="0" w:color="auto"/>
            </w:tcBorders>
            <w:shd w:val="clear" w:color="auto" w:fill="auto"/>
            <w:vAlign w:val="center"/>
          </w:tcPr>
          <w:p w14:paraId="19BE4AD7" w14:textId="262DF5C0" w:rsidR="00797A94" w:rsidRPr="009234AD" w:rsidRDefault="00797A94" w:rsidP="00797A94">
            <w:pPr>
              <w:pStyle w:val="101"/>
              <w:jc w:val="center"/>
              <w:rPr>
                <w:sz w:val="18"/>
              </w:rPr>
            </w:pPr>
            <w:r w:rsidRPr="009234AD">
              <w:rPr>
                <w:sz w:val="18"/>
              </w:rPr>
              <w:t>161,88</w:t>
            </w:r>
          </w:p>
        </w:tc>
        <w:tc>
          <w:tcPr>
            <w:tcW w:w="233" w:type="pct"/>
            <w:tcBorders>
              <w:top w:val="nil"/>
              <w:left w:val="nil"/>
              <w:bottom w:val="single" w:sz="4" w:space="0" w:color="auto"/>
              <w:right w:val="single" w:sz="4" w:space="0" w:color="auto"/>
            </w:tcBorders>
            <w:shd w:val="clear" w:color="auto" w:fill="auto"/>
            <w:vAlign w:val="center"/>
          </w:tcPr>
          <w:p w14:paraId="3449E050" w14:textId="4C3989A9" w:rsidR="00797A94" w:rsidRPr="009234AD" w:rsidRDefault="00797A94" w:rsidP="00797A94">
            <w:pPr>
              <w:pStyle w:val="101"/>
              <w:jc w:val="center"/>
              <w:rPr>
                <w:sz w:val="18"/>
              </w:rPr>
            </w:pPr>
            <w:r w:rsidRPr="009234AD">
              <w:rPr>
                <w:sz w:val="18"/>
              </w:rPr>
              <w:t>49,24</w:t>
            </w:r>
          </w:p>
        </w:tc>
        <w:tc>
          <w:tcPr>
            <w:tcW w:w="233" w:type="pct"/>
            <w:tcBorders>
              <w:top w:val="nil"/>
              <w:left w:val="nil"/>
              <w:bottom w:val="single" w:sz="4" w:space="0" w:color="auto"/>
              <w:right w:val="single" w:sz="4" w:space="0" w:color="auto"/>
            </w:tcBorders>
            <w:shd w:val="clear" w:color="auto" w:fill="auto"/>
            <w:vAlign w:val="center"/>
          </w:tcPr>
          <w:p w14:paraId="112F3E79" w14:textId="5662FA1A" w:rsidR="00797A94" w:rsidRPr="009234AD" w:rsidRDefault="00797A94" w:rsidP="00797A94">
            <w:pPr>
              <w:pStyle w:val="101"/>
              <w:jc w:val="center"/>
              <w:rPr>
                <w:sz w:val="18"/>
              </w:rPr>
            </w:pPr>
            <w:r w:rsidRPr="009234AD">
              <w:rPr>
                <w:sz w:val="18"/>
              </w:rPr>
              <w:t>129,50</w:t>
            </w:r>
          </w:p>
        </w:tc>
        <w:tc>
          <w:tcPr>
            <w:tcW w:w="229" w:type="pct"/>
            <w:tcBorders>
              <w:top w:val="nil"/>
              <w:left w:val="nil"/>
              <w:bottom w:val="single" w:sz="4" w:space="0" w:color="auto"/>
              <w:right w:val="single" w:sz="4" w:space="0" w:color="auto"/>
            </w:tcBorders>
            <w:shd w:val="clear" w:color="auto" w:fill="auto"/>
            <w:vAlign w:val="center"/>
          </w:tcPr>
          <w:p w14:paraId="5C7C6087" w14:textId="2E218BE4" w:rsidR="00797A94" w:rsidRPr="009234AD" w:rsidRDefault="00797A94" w:rsidP="00797A94">
            <w:pPr>
              <w:pStyle w:val="101"/>
              <w:jc w:val="center"/>
              <w:rPr>
                <w:sz w:val="18"/>
              </w:rPr>
            </w:pPr>
            <w:r w:rsidRPr="009234AD">
              <w:rPr>
                <w:sz w:val="18"/>
              </w:rPr>
              <w:t>39,39</w:t>
            </w:r>
          </w:p>
        </w:tc>
      </w:tr>
      <w:tr w:rsidR="009234AD" w:rsidRPr="009234AD" w14:paraId="31C1B585"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707E6A97" w14:textId="77777777" w:rsidR="00797A94" w:rsidRPr="009234AD" w:rsidRDefault="00797A94" w:rsidP="00CD4EDA">
            <w:pPr>
              <w:numPr>
                <w:ilvl w:val="1"/>
                <w:numId w:val="57"/>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3CCC0A8F" w14:textId="58007880" w:rsidR="00797A94" w:rsidRPr="009234AD" w:rsidRDefault="00797A94" w:rsidP="00797A94">
            <w:pPr>
              <w:rPr>
                <w:sz w:val="20"/>
                <w:szCs w:val="20"/>
              </w:rPr>
            </w:pPr>
            <w:r w:rsidRPr="009234AD">
              <w:rPr>
                <w:sz w:val="20"/>
                <w:szCs w:val="20"/>
              </w:rPr>
              <w:t>ГВС население</w:t>
            </w:r>
          </w:p>
        </w:tc>
        <w:tc>
          <w:tcPr>
            <w:tcW w:w="233" w:type="pct"/>
            <w:tcBorders>
              <w:top w:val="nil"/>
              <w:left w:val="nil"/>
              <w:bottom w:val="single" w:sz="4" w:space="0" w:color="auto"/>
              <w:right w:val="single" w:sz="4" w:space="0" w:color="auto"/>
            </w:tcBorders>
            <w:shd w:val="clear" w:color="auto" w:fill="auto"/>
            <w:vAlign w:val="center"/>
          </w:tcPr>
          <w:p w14:paraId="7ABDD268" w14:textId="251BBC11"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5F3DE467" w14:textId="340A8B6E"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64703096" w14:textId="1393B7BB" w:rsidR="00797A94" w:rsidRPr="009234AD" w:rsidRDefault="00797A94" w:rsidP="00797A94">
            <w:pPr>
              <w:pStyle w:val="101"/>
              <w:jc w:val="center"/>
              <w:rPr>
                <w:sz w:val="18"/>
              </w:rPr>
            </w:pPr>
            <w:r w:rsidRPr="009234AD">
              <w:rPr>
                <w:sz w:val="18"/>
              </w:rPr>
              <w:t>31,30</w:t>
            </w:r>
          </w:p>
        </w:tc>
        <w:tc>
          <w:tcPr>
            <w:tcW w:w="233" w:type="pct"/>
            <w:tcBorders>
              <w:top w:val="nil"/>
              <w:left w:val="nil"/>
              <w:bottom w:val="single" w:sz="4" w:space="0" w:color="auto"/>
              <w:right w:val="single" w:sz="4" w:space="0" w:color="auto"/>
            </w:tcBorders>
            <w:shd w:val="clear" w:color="auto" w:fill="auto"/>
            <w:vAlign w:val="center"/>
          </w:tcPr>
          <w:p w14:paraId="3F04DD48" w14:textId="24FC4053" w:rsidR="00797A94" w:rsidRPr="009234AD" w:rsidRDefault="00797A94" w:rsidP="00797A94">
            <w:pPr>
              <w:pStyle w:val="101"/>
              <w:jc w:val="center"/>
              <w:rPr>
                <w:sz w:val="18"/>
              </w:rPr>
            </w:pPr>
            <w:r w:rsidRPr="009234AD">
              <w:rPr>
                <w:sz w:val="18"/>
              </w:rPr>
              <w:t>9,52</w:t>
            </w:r>
          </w:p>
        </w:tc>
        <w:tc>
          <w:tcPr>
            <w:tcW w:w="233" w:type="pct"/>
            <w:tcBorders>
              <w:top w:val="nil"/>
              <w:left w:val="nil"/>
              <w:bottom w:val="single" w:sz="4" w:space="0" w:color="auto"/>
              <w:right w:val="single" w:sz="4" w:space="0" w:color="auto"/>
            </w:tcBorders>
            <w:shd w:val="clear" w:color="auto" w:fill="auto"/>
            <w:vAlign w:val="center"/>
          </w:tcPr>
          <w:p w14:paraId="38A9F77C" w14:textId="7C3C7D40" w:rsidR="00797A94" w:rsidRPr="009234AD" w:rsidRDefault="00797A94" w:rsidP="00797A94">
            <w:pPr>
              <w:pStyle w:val="101"/>
              <w:jc w:val="center"/>
              <w:rPr>
                <w:sz w:val="18"/>
              </w:rPr>
            </w:pPr>
            <w:r w:rsidRPr="009234AD">
              <w:rPr>
                <w:sz w:val="18"/>
              </w:rPr>
              <w:t>46,96</w:t>
            </w:r>
          </w:p>
        </w:tc>
        <w:tc>
          <w:tcPr>
            <w:tcW w:w="233" w:type="pct"/>
            <w:tcBorders>
              <w:top w:val="nil"/>
              <w:left w:val="nil"/>
              <w:bottom w:val="single" w:sz="4" w:space="0" w:color="auto"/>
              <w:right w:val="single" w:sz="4" w:space="0" w:color="auto"/>
            </w:tcBorders>
            <w:shd w:val="clear" w:color="auto" w:fill="auto"/>
            <w:vAlign w:val="center"/>
          </w:tcPr>
          <w:p w14:paraId="6B883233" w14:textId="379DFCEE" w:rsidR="00797A94" w:rsidRPr="009234AD" w:rsidRDefault="00797A94" w:rsidP="00797A94">
            <w:pPr>
              <w:pStyle w:val="101"/>
              <w:jc w:val="center"/>
              <w:rPr>
                <w:sz w:val="18"/>
              </w:rPr>
            </w:pPr>
            <w:r w:rsidRPr="009234AD">
              <w:rPr>
                <w:sz w:val="18"/>
              </w:rPr>
              <w:t>14,28</w:t>
            </w:r>
          </w:p>
        </w:tc>
        <w:tc>
          <w:tcPr>
            <w:tcW w:w="233" w:type="pct"/>
            <w:tcBorders>
              <w:top w:val="nil"/>
              <w:left w:val="nil"/>
              <w:bottom w:val="single" w:sz="4" w:space="0" w:color="auto"/>
              <w:right w:val="single" w:sz="4" w:space="0" w:color="auto"/>
            </w:tcBorders>
            <w:shd w:val="clear" w:color="auto" w:fill="auto"/>
            <w:vAlign w:val="center"/>
          </w:tcPr>
          <w:p w14:paraId="62FACCC8" w14:textId="42FD19E4" w:rsidR="00797A94" w:rsidRPr="009234AD" w:rsidRDefault="00797A94" w:rsidP="00797A94">
            <w:pPr>
              <w:pStyle w:val="101"/>
              <w:jc w:val="center"/>
              <w:rPr>
                <w:sz w:val="18"/>
              </w:rPr>
            </w:pPr>
            <w:r w:rsidRPr="009234AD">
              <w:rPr>
                <w:sz w:val="18"/>
              </w:rPr>
              <w:t>62,61</w:t>
            </w:r>
          </w:p>
        </w:tc>
        <w:tc>
          <w:tcPr>
            <w:tcW w:w="233" w:type="pct"/>
            <w:tcBorders>
              <w:top w:val="nil"/>
              <w:left w:val="nil"/>
              <w:bottom w:val="single" w:sz="4" w:space="0" w:color="auto"/>
              <w:right w:val="single" w:sz="4" w:space="0" w:color="auto"/>
            </w:tcBorders>
            <w:shd w:val="clear" w:color="auto" w:fill="auto"/>
            <w:vAlign w:val="center"/>
          </w:tcPr>
          <w:p w14:paraId="4A8EF10B" w14:textId="02D71B18" w:rsidR="00797A94" w:rsidRPr="009234AD" w:rsidRDefault="00797A94" w:rsidP="00797A94">
            <w:pPr>
              <w:pStyle w:val="101"/>
              <w:jc w:val="center"/>
              <w:rPr>
                <w:sz w:val="18"/>
              </w:rPr>
            </w:pPr>
            <w:r w:rsidRPr="009234AD">
              <w:rPr>
                <w:sz w:val="18"/>
              </w:rPr>
              <w:t>19,04</w:t>
            </w:r>
          </w:p>
        </w:tc>
        <w:tc>
          <w:tcPr>
            <w:tcW w:w="233" w:type="pct"/>
            <w:tcBorders>
              <w:top w:val="nil"/>
              <w:left w:val="nil"/>
              <w:bottom w:val="single" w:sz="4" w:space="0" w:color="auto"/>
              <w:right w:val="single" w:sz="4" w:space="0" w:color="auto"/>
            </w:tcBorders>
            <w:shd w:val="clear" w:color="auto" w:fill="auto"/>
            <w:vAlign w:val="center"/>
          </w:tcPr>
          <w:p w14:paraId="68C20B69" w14:textId="11372457" w:rsidR="00797A94" w:rsidRPr="009234AD" w:rsidRDefault="00797A94" w:rsidP="00797A94">
            <w:pPr>
              <w:pStyle w:val="101"/>
              <w:jc w:val="center"/>
              <w:rPr>
                <w:sz w:val="18"/>
              </w:rPr>
            </w:pPr>
            <w:r w:rsidRPr="009234AD">
              <w:rPr>
                <w:sz w:val="18"/>
              </w:rPr>
              <w:t>62,61</w:t>
            </w:r>
          </w:p>
        </w:tc>
        <w:tc>
          <w:tcPr>
            <w:tcW w:w="233" w:type="pct"/>
            <w:tcBorders>
              <w:top w:val="nil"/>
              <w:left w:val="nil"/>
              <w:bottom w:val="single" w:sz="4" w:space="0" w:color="auto"/>
              <w:right w:val="single" w:sz="4" w:space="0" w:color="auto"/>
            </w:tcBorders>
            <w:shd w:val="clear" w:color="auto" w:fill="auto"/>
            <w:vAlign w:val="center"/>
          </w:tcPr>
          <w:p w14:paraId="773CA1DE" w14:textId="0B79CF10" w:rsidR="00797A94" w:rsidRPr="009234AD" w:rsidRDefault="00797A94" w:rsidP="00797A94">
            <w:pPr>
              <w:pStyle w:val="101"/>
              <w:jc w:val="center"/>
              <w:rPr>
                <w:sz w:val="18"/>
              </w:rPr>
            </w:pPr>
            <w:r w:rsidRPr="009234AD">
              <w:rPr>
                <w:sz w:val="18"/>
              </w:rPr>
              <w:t>19,04</w:t>
            </w:r>
          </w:p>
        </w:tc>
        <w:tc>
          <w:tcPr>
            <w:tcW w:w="233" w:type="pct"/>
            <w:tcBorders>
              <w:top w:val="nil"/>
              <w:left w:val="nil"/>
              <w:bottom w:val="single" w:sz="4" w:space="0" w:color="auto"/>
              <w:right w:val="single" w:sz="4" w:space="0" w:color="auto"/>
            </w:tcBorders>
            <w:shd w:val="clear" w:color="auto" w:fill="auto"/>
            <w:vAlign w:val="center"/>
          </w:tcPr>
          <w:p w14:paraId="6C1AC2F9" w14:textId="5B095ECB"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59B6B7ED" w14:textId="1186849D"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51BAE779" w14:textId="709A3FF7"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0A4EE7C6" w14:textId="6894EB20"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101E501A" w14:textId="340D2954"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75F3BF9F" w14:textId="77F75B45"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230B3039" w14:textId="67756B83" w:rsidR="00797A94" w:rsidRPr="009234AD" w:rsidRDefault="00797A94" w:rsidP="00797A94">
            <w:pPr>
              <w:pStyle w:val="101"/>
              <w:jc w:val="center"/>
              <w:rPr>
                <w:sz w:val="18"/>
              </w:rPr>
            </w:pPr>
            <w:r w:rsidRPr="009234AD">
              <w:rPr>
                <w:sz w:val="18"/>
              </w:rPr>
              <w:t>0,00</w:t>
            </w:r>
          </w:p>
        </w:tc>
        <w:tc>
          <w:tcPr>
            <w:tcW w:w="229" w:type="pct"/>
            <w:tcBorders>
              <w:top w:val="nil"/>
              <w:left w:val="nil"/>
              <w:bottom w:val="single" w:sz="4" w:space="0" w:color="auto"/>
              <w:right w:val="single" w:sz="4" w:space="0" w:color="auto"/>
            </w:tcBorders>
            <w:shd w:val="clear" w:color="auto" w:fill="auto"/>
            <w:vAlign w:val="center"/>
          </w:tcPr>
          <w:p w14:paraId="7F45BF1D" w14:textId="1EAA6DC3" w:rsidR="00797A94" w:rsidRPr="009234AD" w:rsidRDefault="00797A94" w:rsidP="00797A94">
            <w:pPr>
              <w:pStyle w:val="101"/>
              <w:jc w:val="center"/>
              <w:rPr>
                <w:sz w:val="18"/>
              </w:rPr>
            </w:pPr>
            <w:r w:rsidRPr="009234AD">
              <w:rPr>
                <w:sz w:val="18"/>
              </w:rPr>
              <w:t>0,00</w:t>
            </w:r>
          </w:p>
        </w:tc>
      </w:tr>
      <w:tr w:rsidR="009234AD" w:rsidRPr="009234AD" w14:paraId="5D05DBD6"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6F5D7E10" w14:textId="77777777" w:rsidR="00797A94" w:rsidRPr="009234AD" w:rsidRDefault="00797A94" w:rsidP="00CD4EDA">
            <w:pPr>
              <w:numPr>
                <w:ilvl w:val="1"/>
                <w:numId w:val="57"/>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70BA2857" w14:textId="0B419E45" w:rsidR="00797A94" w:rsidRPr="009234AD" w:rsidRDefault="00797A94" w:rsidP="00797A94">
            <w:pPr>
              <w:rPr>
                <w:sz w:val="20"/>
                <w:szCs w:val="20"/>
              </w:rPr>
            </w:pPr>
            <w:r w:rsidRPr="009234AD">
              <w:rPr>
                <w:sz w:val="20"/>
                <w:szCs w:val="20"/>
              </w:rPr>
              <w:t>ХВС прочие потребители</w:t>
            </w:r>
          </w:p>
        </w:tc>
        <w:tc>
          <w:tcPr>
            <w:tcW w:w="233" w:type="pct"/>
            <w:tcBorders>
              <w:top w:val="nil"/>
              <w:left w:val="nil"/>
              <w:bottom w:val="single" w:sz="4" w:space="0" w:color="auto"/>
              <w:right w:val="single" w:sz="4" w:space="0" w:color="auto"/>
            </w:tcBorders>
            <w:shd w:val="clear" w:color="auto" w:fill="auto"/>
            <w:vAlign w:val="center"/>
          </w:tcPr>
          <w:p w14:paraId="30AA8D77" w14:textId="6F617B08"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1A01CB73" w14:textId="09B9C411"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51E6BD9D" w14:textId="36A371B4" w:rsidR="00797A94" w:rsidRPr="009234AD" w:rsidRDefault="00797A94" w:rsidP="00797A94">
            <w:pPr>
              <w:pStyle w:val="101"/>
              <w:jc w:val="center"/>
              <w:rPr>
                <w:sz w:val="18"/>
              </w:rPr>
            </w:pPr>
            <w:r w:rsidRPr="009234AD">
              <w:rPr>
                <w:sz w:val="18"/>
              </w:rPr>
              <w:t>1,88</w:t>
            </w:r>
          </w:p>
        </w:tc>
        <w:tc>
          <w:tcPr>
            <w:tcW w:w="233" w:type="pct"/>
            <w:tcBorders>
              <w:top w:val="nil"/>
              <w:left w:val="nil"/>
              <w:bottom w:val="single" w:sz="4" w:space="0" w:color="auto"/>
              <w:right w:val="single" w:sz="4" w:space="0" w:color="auto"/>
            </w:tcBorders>
            <w:shd w:val="clear" w:color="auto" w:fill="auto"/>
            <w:vAlign w:val="center"/>
          </w:tcPr>
          <w:p w14:paraId="1C050AC7" w14:textId="374DE2B4" w:rsidR="00797A94" w:rsidRPr="009234AD" w:rsidRDefault="00797A94" w:rsidP="00797A94">
            <w:pPr>
              <w:pStyle w:val="101"/>
              <w:jc w:val="center"/>
              <w:rPr>
                <w:sz w:val="18"/>
              </w:rPr>
            </w:pPr>
            <w:r w:rsidRPr="009234AD">
              <w:rPr>
                <w:sz w:val="18"/>
              </w:rPr>
              <w:t>0,57</w:t>
            </w:r>
          </w:p>
        </w:tc>
        <w:tc>
          <w:tcPr>
            <w:tcW w:w="233" w:type="pct"/>
            <w:tcBorders>
              <w:top w:val="nil"/>
              <w:left w:val="nil"/>
              <w:bottom w:val="single" w:sz="4" w:space="0" w:color="auto"/>
              <w:right w:val="single" w:sz="4" w:space="0" w:color="auto"/>
            </w:tcBorders>
            <w:shd w:val="clear" w:color="auto" w:fill="auto"/>
            <w:vAlign w:val="center"/>
          </w:tcPr>
          <w:p w14:paraId="087B2680" w14:textId="41FEE4D6" w:rsidR="00797A94" w:rsidRPr="009234AD" w:rsidRDefault="00797A94" w:rsidP="00797A94">
            <w:pPr>
              <w:pStyle w:val="101"/>
              <w:jc w:val="center"/>
              <w:rPr>
                <w:sz w:val="18"/>
              </w:rPr>
            </w:pPr>
            <w:r w:rsidRPr="009234AD">
              <w:rPr>
                <w:sz w:val="18"/>
              </w:rPr>
              <w:t>2,82</w:t>
            </w:r>
          </w:p>
        </w:tc>
        <w:tc>
          <w:tcPr>
            <w:tcW w:w="233" w:type="pct"/>
            <w:tcBorders>
              <w:top w:val="nil"/>
              <w:left w:val="nil"/>
              <w:bottom w:val="single" w:sz="4" w:space="0" w:color="auto"/>
              <w:right w:val="single" w:sz="4" w:space="0" w:color="auto"/>
            </w:tcBorders>
            <w:shd w:val="clear" w:color="auto" w:fill="auto"/>
            <w:vAlign w:val="center"/>
          </w:tcPr>
          <w:p w14:paraId="7780A46F" w14:textId="6A9DD096" w:rsidR="00797A94" w:rsidRPr="009234AD" w:rsidRDefault="00797A94" w:rsidP="00797A94">
            <w:pPr>
              <w:pStyle w:val="101"/>
              <w:jc w:val="center"/>
              <w:rPr>
                <w:sz w:val="18"/>
              </w:rPr>
            </w:pPr>
            <w:r w:rsidRPr="009234AD">
              <w:rPr>
                <w:sz w:val="18"/>
              </w:rPr>
              <w:t>0,86</w:t>
            </w:r>
          </w:p>
        </w:tc>
        <w:tc>
          <w:tcPr>
            <w:tcW w:w="233" w:type="pct"/>
            <w:tcBorders>
              <w:top w:val="nil"/>
              <w:left w:val="nil"/>
              <w:bottom w:val="single" w:sz="4" w:space="0" w:color="auto"/>
              <w:right w:val="single" w:sz="4" w:space="0" w:color="auto"/>
            </w:tcBorders>
            <w:shd w:val="clear" w:color="auto" w:fill="auto"/>
            <w:vAlign w:val="center"/>
          </w:tcPr>
          <w:p w14:paraId="1D312F69" w14:textId="43580B72" w:rsidR="00797A94" w:rsidRPr="009234AD" w:rsidRDefault="00797A94" w:rsidP="00797A94">
            <w:pPr>
              <w:pStyle w:val="101"/>
              <w:jc w:val="center"/>
              <w:rPr>
                <w:sz w:val="18"/>
              </w:rPr>
            </w:pPr>
            <w:r w:rsidRPr="009234AD">
              <w:rPr>
                <w:sz w:val="18"/>
              </w:rPr>
              <w:t>3,76</w:t>
            </w:r>
          </w:p>
        </w:tc>
        <w:tc>
          <w:tcPr>
            <w:tcW w:w="233" w:type="pct"/>
            <w:tcBorders>
              <w:top w:val="nil"/>
              <w:left w:val="nil"/>
              <w:bottom w:val="single" w:sz="4" w:space="0" w:color="auto"/>
              <w:right w:val="single" w:sz="4" w:space="0" w:color="auto"/>
            </w:tcBorders>
            <w:shd w:val="clear" w:color="auto" w:fill="auto"/>
            <w:vAlign w:val="center"/>
          </w:tcPr>
          <w:p w14:paraId="02F49701" w14:textId="23BBDF0B" w:rsidR="00797A94" w:rsidRPr="009234AD" w:rsidRDefault="00797A94" w:rsidP="00797A94">
            <w:pPr>
              <w:pStyle w:val="101"/>
              <w:jc w:val="center"/>
              <w:rPr>
                <w:sz w:val="18"/>
              </w:rPr>
            </w:pPr>
            <w:r w:rsidRPr="009234AD">
              <w:rPr>
                <w:sz w:val="18"/>
              </w:rPr>
              <w:t>1,14</w:t>
            </w:r>
          </w:p>
        </w:tc>
        <w:tc>
          <w:tcPr>
            <w:tcW w:w="233" w:type="pct"/>
            <w:tcBorders>
              <w:top w:val="nil"/>
              <w:left w:val="nil"/>
              <w:bottom w:val="single" w:sz="4" w:space="0" w:color="auto"/>
              <w:right w:val="single" w:sz="4" w:space="0" w:color="auto"/>
            </w:tcBorders>
            <w:shd w:val="clear" w:color="auto" w:fill="auto"/>
            <w:vAlign w:val="center"/>
          </w:tcPr>
          <w:p w14:paraId="7C51BC41" w14:textId="79687F89" w:rsidR="00797A94" w:rsidRPr="009234AD" w:rsidRDefault="00797A94" w:rsidP="00797A94">
            <w:pPr>
              <w:pStyle w:val="101"/>
              <w:jc w:val="center"/>
              <w:rPr>
                <w:sz w:val="18"/>
              </w:rPr>
            </w:pPr>
            <w:r w:rsidRPr="009234AD">
              <w:rPr>
                <w:sz w:val="18"/>
              </w:rPr>
              <w:t>3,76</w:t>
            </w:r>
          </w:p>
        </w:tc>
        <w:tc>
          <w:tcPr>
            <w:tcW w:w="233" w:type="pct"/>
            <w:tcBorders>
              <w:top w:val="nil"/>
              <w:left w:val="nil"/>
              <w:bottom w:val="single" w:sz="4" w:space="0" w:color="auto"/>
              <w:right w:val="single" w:sz="4" w:space="0" w:color="auto"/>
            </w:tcBorders>
            <w:shd w:val="clear" w:color="auto" w:fill="auto"/>
            <w:vAlign w:val="center"/>
          </w:tcPr>
          <w:p w14:paraId="66B000F9" w14:textId="38F1A31B" w:rsidR="00797A94" w:rsidRPr="009234AD" w:rsidRDefault="00797A94" w:rsidP="00797A94">
            <w:pPr>
              <w:pStyle w:val="101"/>
              <w:jc w:val="center"/>
              <w:rPr>
                <w:sz w:val="18"/>
              </w:rPr>
            </w:pPr>
            <w:r w:rsidRPr="009234AD">
              <w:rPr>
                <w:sz w:val="18"/>
              </w:rPr>
              <w:t>1,14</w:t>
            </w:r>
          </w:p>
        </w:tc>
        <w:tc>
          <w:tcPr>
            <w:tcW w:w="233" w:type="pct"/>
            <w:tcBorders>
              <w:top w:val="nil"/>
              <w:left w:val="nil"/>
              <w:bottom w:val="single" w:sz="4" w:space="0" w:color="auto"/>
              <w:right w:val="single" w:sz="4" w:space="0" w:color="auto"/>
            </w:tcBorders>
            <w:shd w:val="clear" w:color="auto" w:fill="auto"/>
            <w:vAlign w:val="center"/>
          </w:tcPr>
          <w:p w14:paraId="09224EDD" w14:textId="290B11B6" w:rsidR="00797A94" w:rsidRPr="009234AD" w:rsidRDefault="00797A94" w:rsidP="00797A94">
            <w:pPr>
              <w:pStyle w:val="101"/>
              <w:jc w:val="center"/>
              <w:rPr>
                <w:sz w:val="18"/>
              </w:rPr>
            </w:pPr>
            <w:r w:rsidRPr="009234AD">
              <w:rPr>
                <w:sz w:val="18"/>
              </w:rPr>
              <w:t>6,82</w:t>
            </w:r>
          </w:p>
        </w:tc>
        <w:tc>
          <w:tcPr>
            <w:tcW w:w="233" w:type="pct"/>
            <w:tcBorders>
              <w:top w:val="nil"/>
              <w:left w:val="nil"/>
              <w:bottom w:val="single" w:sz="4" w:space="0" w:color="auto"/>
              <w:right w:val="single" w:sz="4" w:space="0" w:color="auto"/>
            </w:tcBorders>
            <w:shd w:val="clear" w:color="auto" w:fill="auto"/>
            <w:vAlign w:val="center"/>
          </w:tcPr>
          <w:p w14:paraId="0438382D" w14:textId="28B330DC" w:rsidR="00797A94" w:rsidRPr="009234AD" w:rsidRDefault="00797A94" w:rsidP="00797A94">
            <w:pPr>
              <w:pStyle w:val="101"/>
              <w:jc w:val="center"/>
              <w:rPr>
                <w:sz w:val="18"/>
              </w:rPr>
            </w:pPr>
            <w:r w:rsidRPr="009234AD">
              <w:rPr>
                <w:sz w:val="18"/>
              </w:rPr>
              <w:t>2,07</w:t>
            </w:r>
          </w:p>
        </w:tc>
        <w:tc>
          <w:tcPr>
            <w:tcW w:w="233" w:type="pct"/>
            <w:tcBorders>
              <w:top w:val="nil"/>
              <w:left w:val="nil"/>
              <w:bottom w:val="single" w:sz="4" w:space="0" w:color="auto"/>
              <w:right w:val="single" w:sz="4" w:space="0" w:color="auto"/>
            </w:tcBorders>
            <w:shd w:val="clear" w:color="auto" w:fill="auto"/>
            <w:vAlign w:val="center"/>
          </w:tcPr>
          <w:p w14:paraId="7BCFB930" w14:textId="7D66352B" w:rsidR="00797A94" w:rsidRPr="009234AD" w:rsidRDefault="00797A94" w:rsidP="00797A94">
            <w:pPr>
              <w:pStyle w:val="101"/>
              <w:jc w:val="center"/>
              <w:rPr>
                <w:sz w:val="18"/>
              </w:rPr>
            </w:pPr>
            <w:r w:rsidRPr="009234AD">
              <w:rPr>
                <w:sz w:val="18"/>
              </w:rPr>
              <w:t>8,52</w:t>
            </w:r>
          </w:p>
        </w:tc>
        <w:tc>
          <w:tcPr>
            <w:tcW w:w="233" w:type="pct"/>
            <w:tcBorders>
              <w:top w:val="nil"/>
              <w:left w:val="nil"/>
              <w:bottom w:val="single" w:sz="4" w:space="0" w:color="auto"/>
              <w:right w:val="single" w:sz="4" w:space="0" w:color="auto"/>
            </w:tcBorders>
            <w:shd w:val="clear" w:color="auto" w:fill="auto"/>
            <w:vAlign w:val="center"/>
          </w:tcPr>
          <w:p w14:paraId="6B005208" w14:textId="5512BD3D" w:rsidR="00797A94" w:rsidRPr="009234AD" w:rsidRDefault="00797A94" w:rsidP="00797A94">
            <w:pPr>
              <w:pStyle w:val="101"/>
              <w:jc w:val="center"/>
              <w:rPr>
                <w:sz w:val="18"/>
              </w:rPr>
            </w:pPr>
            <w:r w:rsidRPr="009234AD">
              <w:rPr>
                <w:sz w:val="18"/>
              </w:rPr>
              <w:t>2,59</w:t>
            </w:r>
          </w:p>
        </w:tc>
        <w:tc>
          <w:tcPr>
            <w:tcW w:w="233" w:type="pct"/>
            <w:tcBorders>
              <w:top w:val="nil"/>
              <w:left w:val="nil"/>
              <w:bottom w:val="single" w:sz="4" w:space="0" w:color="auto"/>
              <w:right w:val="single" w:sz="4" w:space="0" w:color="auto"/>
            </w:tcBorders>
            <w:shd w:val="clear" w:color="auto" w:fill="auto"/>
            <w:vAlign w:val="center"/>
          </w:tcPr>
          <w:p w14:paraId="0657F6D2" w14:textId="4AF2A859" w:rsidR="00797A94" w:rsidRPr="009234AD" w:rsidRDefault="00797A94" w:rsidP="00797A94">
            <w:pPr>
              <w:pStyle w:val="101"/>
              <w:jc w:val="center"/>
              <w:rPr>
                <w:sz w:val="18"/>
              </w:rPr>
            </w:pPr>
            <w:r w:rsidRPr="009234AD">
              <w:rPr>
                <w:sz w:val="18"/>
              </w:rPr>
              <w:t>8,52</w:t>
            </w:r>
          </w:p>
        </w:tc>
        <w:tc>
          <w:tcPr>
            <w:tcW w:w="233" w:type="pct"/>
            <w:tcBorders>
              <w:top w:val="nil"/>
              <w:left w:val="nil"/>
              <w:bottom w:val="single" w:sz="4" w:space="0" w:color="auto"/>
              <w:right w:val="single" w:sz="4" w:space="0" w:color="auto"/>
            </w:tcBorders>
            <w:shd w:val="clear" w:color="auto" w:fill="auto"/>
            <w:vAlign w:val="center"/>
          </w:tcPr>
          <w:p w14:paraId="77A477C7" w14:textId="5A313A58" w:rsidR="00797A94" w:rsidRPr="009234AD" w:rsidRDefault="00797A94" w:rsidP="00797A94">
            <w:pPr>
              <w:pStyle w:val="101"/>
              <w:jc w:val="center"/>
              <w:rPr>
                <w:sz w:val="18"/>
              </w:rPr>
            </w:pPr>
            <w:r w:rsidRPr="009234AD">
              <w:rPr>
                <w:sz w:val="18"/>
              </w:rPr>
              <w:t>2,59</w:t>
            </w:r>
          </w:p>
        </w:tc>
        <w:tc>
          <w:tcPr>
            <w:tcW w:w="233" w:type="pct"/>
            <w:tcBorders>
              <w:top w:val="nil"/>
              <w:left w:val="nil"/>
              <w:bottom w:val="single" w:sz="4" w:space="0" w:color="auto"/>
              <w:right w:val="single" w:sz="4" w:space="0" w:color="auto"/>
            </w:tcBorders>
            <w:shd w:val="clear" w:color="auto" w:fill="auto"/>
            <w:vAlign w:val="center"/>
          </w:tcPr>
          <w:p w14:paraId="7B9414E9" w14:textId="2D981DE8" w:rsidR="00797A94" w:rsidRPr="009234AD" w:rsidRDefault="00797A94" w:rsidP="00797A94">
            <w:pPr>
              <w:pStyle w:val="101"/>
              <w:jc w:val="center"/>
              <w:rPr>
                <w:sz w:val="18"/>
              </w:rPr>
            </w:pPr>
            <w:r w:rsidRPr="009234AD">
              <w:rPr>
                <w:sz w:val="18"/>
              </w:rPr>
              <w:t>6,82</w:t>
            </w:r>
          </w:p>
        </w:tc>
        <w:tc>
          <w:tcPr>
            <w:tcW w:w="229" w:type="pct"/>
            <w:tcBorders>
              <w:top w:val="nil"/>
              <w:left w:val="nil"/>
              <w:bottom w:val="single" w:sz="4" w:space="0" w:color="auto"/>
              <w:right w:val="single" w:sz="4" w:space="0" w:color="auto"/>
            </w:tcBorders>
            <w:shd w:val="clear" w:color="auto" w:fill="auto"/>
            <w:vAlign w:val="center"/>
          </w:tcPr>
          <w:p w14:paraId="7AF32601" w14:textId="3FC02240" w:rsidR="00797A94" w:rsidRPr="009234AD" w:rsidRDefault="00797A94" w:rsidP="00797A94">
            <w:pPr>
              <w:pStyle w:val="101"/>
              <w:jc w:val="center"/>
              <w:rPr>
                <w:sz w:val="18"/>
              </w:rPr>
            </w:pPr>
            <w:r w:rsidRPr="009234AD">
              <w:rPr>
                <w:sz w:val="18"/>
              </w:rPr>
              <w:t>2,07</w:t>
            </w:r>
          </w:p>
        </w:tc>
      </w:tr>
      <w:tr w:rsidR="009234AD" w:rsidRPr="009234AD" w14:paraId="0C8B57AB"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788DF728" w14:textId="77777777" w:rsidR="00797A94" w:rsidRPr="009234AD" w:rsidRDefault="00797A94" w:rsidP="00CD4EDA">
            <w:pPr>
              <w:numPr>
                <w:ilvl w:val="1"/>
                <w:numId w:val="57"/>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794FAF8A" w14:textId="48EECA57" w:rsidR="00797A94" w:rsidRPr="009234AD" w:rsidRDefault="00797A94" w:rsidP="00797A94">
            <w:pPr>
              <w:rPr>
                <w:sz w:val="20"/>
                <w:szCs w:val="20"/>
              </w:rPr>
            </w:pPr>
            <w:r w:rsidRPr="009234AD">
              <w:rPr>
                <w:sz w:val="20"/>
                <w:szCs w:val="20"/>
              </w:rPr>
              <w:t xml:space="preserve">ГВС прочие потребители </w:t>
            </w:r>
          </w:p>
        </w:tc>
        <w:tc>
          <w:tcPr>
            <w:tcW w:w="233" w:type="pct"/>
            <w:tcBorders>
              <w:top w:val="nil"/>
              <w:left w:val="nil"/>
              <w:bottom w:val="single" w:sz="4" w:space="0" w:color="auto"/>
              <w:right w:val="single" w:sz="4" w:space="0" w:color="auto"/>
            </w:tcBorders>
            <w:shd w:val="clear" w:color="auto" w:fill="auto"/>
            <w:vAlign w:val="center"/>
          </w:tcPr>
          <w:p w14:paraId="010E44A3" w14:textId="0BD54453"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1B6BCC4D" w14:textId="0FAADA0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11896A76" w14:textId="287B0906" w:rsidR="00797A94" w:rsidRPr="009234AD" w:rsidRDefault="00797A94" w:rsidP="00797A94">
            <w:pPr>
              <w:pStyle w:val="101"/>
              <w:jc w:val="center"/>
              <w:rPr>
                <w:sz w:val="18"/>
              </w:rPr>
            </w:pPr>
            <w:r w:rsidRPr="009234AD">
              <w:rPr>
                <w:sz w:val="18"/>
              </w:rPr>
              <w:t>1,65</w:t>
            </w:r>
          </w:p>
        </w:tc>
        <w:tc>
          <w:tcPr>
            <w:tcW w:w="233" w:type="pct"/>
            <w:tcBorders>
              <w:top w:val="nil"/>
              <w:left w:val="nil"/>
              <w:bottom w:val="single" w:sz="4" w:space="0" w:color="auto"/>
              <w:right w:val="single" w:sz="4" w:space="0" w:color="auto"/>
            </w:tcBorders>
            <w:shd w:val="clear" w:color="auto" w:fill="auto"/>
            <w:vAlign w:val="center"/>
          </w:tcPr>
          <w:p w14:paraId="5FC5F098" w14:textId="1315F3CA" w:rsidR="00797A94" w:rsidRPr="009234AD" w:rsidRDefault="00797A94" w:rsidP="00797A94">
            <w:pPr>
              <w:pStyle w:val="101"/>
              <w:jc w:val="center"/>
              <w:rPr>
                <w:sz w:val="18"/>
              </w:rPr>
            </w:pPr>
            <w:r w:rsidRPr="009234AD">
              <w:rPr>
                <w:sz w:val="18"/>
              </w:rPr>
              <w:t>0,50</w:t>
            </w:r>
          </w:p>
        </w:tc>
        <w:tc>
          <w:tcPr>
            <w:tcW w:w="233" w:type="pct"/>
            <w:tcBorders>
              <w:top w:val="nil"/>
              <w:left w:val="nil"/>
              <w:bottom w:val="single" w:sz="4" w:space="0" w:color="auto"/>
              <w:right w:val="single" w:sz="4" w:space="0" w:color="auto"/>
            </w:tcBorders>
            <w:shd w:val="clear" w:color="auto" w:fill="auto"/>
            <w:vAlign w:val="center"/>
          </w:tcPr>
          <w:p w14:paraId="47ABD07F" w14:textId="4C36403C" w:rsidR="00797A94" w:rsidRPr="009234AD" w:rsidRDefault="00797A94" w:rsidP="00797A94">
            <w:pPr>
              <w:pStyle w:val="101"/>
              <w:jc w:val="center"/>
              <w:rPr>
                <w:sz w:val="18"/>
              </w:rPr>
            </w:pPr>
            <w:r w:rsidRPr="009234AD">
              <w:rPr>
                <w:sz w:val="18"/>
              </w:rPr>
              <w:t>2,47</w:t>
            </w:r>
          </w:p>
        </w:tc>
        <w:tc>
          <w:tcPr>
            <w:tcW w:w="233" w:type="pct"/>
            <w:tcBorders>
              <w:top w:val="nil"/>
              <w:left w:val="nil"/>
              <w:bottom w:val="single" w:sz="4" w:space="0" w:color="auto"/>
              <w:right w:val="single" w:sz="4" w:space="0" w:color="auto"/>
            </w:tcBorders>
            <w:shd w:val="clear" w:color="auto" w:fill="auto"/>
            <w:vAlign w:val="center"/>
          </w:tcPr>
          <w:p w14:paraId="256A6F21" w14:textId="584B0BF2" w:rsidR="00797A94" w:rsidRPr="009234AD" w:rsidRDefault="00797A94" w:rsidP="00797A94">
            <w:pPr>
              <w:pStyle w:val="101"/>
              <w:jc w:val="center"/>
              <w:rPr>
                <w:sz w:val="18"/>
              </w:rPr>
            </w:pPr>
            <w:r w:rsidRPr="009234AD">
              <w:rPr>
                <w:sz w:val="18"/>
              </w:rPr>
              <w:t>0,75</w:t>
            </w:r>
          </w:p>
        </w:tc>
        <w:tc>
          <w:tcPr>
            <w:tcW w:w="233" w:type="pct"/>
            <w:tcBorders>
              <w:top w:val="nil"/>
              <w:left w:val="nil"/>
              <w:bottom w:val="single" w:sz="4" w:space="0" w:color="auto"/>
              <w:right w:val="single" w:sz="4" w:space="0" w:color="auto"/>
            </w:tcBorders>
            <w:shd w:val="clear" w:color="auto" w:fill="auto"/>
            <w:vAlign w:val="center"/>
          </w:tcPr>
          <w:p w14:paraId="7F361A67" w14:textId="52162E10" w:rsidR="00797A94" w:rsidRPr="009234AD" w:rsidRDefault="00797A94" w:rsidP="00797A94">
            <w:pPr>
              <w:pStyle w:val="101"/>
              <w:jc w:val="center"/>
              <w:rPr>
                <w:sz w:val="18"/>
              </w:rPr>
            </w:pPr>
            <w:r w:rsidRPr="009234AD">
              <w:rPr>
                <w:sz w:val="18"/>
              </w:rPr>
              <w:t>3,30</w:t>
            </w:r>
          </w:p>
        </w:tc>
        <w:tc>
          <w:tcPr>
            <w:tcW w:w="233" w:type="pct"/>
            <w:tcBorders>
              <w:top w:val="nil"/>
              <w:left w:val="nil"/>
              <w:bottom w:val="single" w:sz="4" w:space="0" w:color="auto"/>
              <w:right w:val="single" w:sz="4" w:space="0" w:color="auto"/>
            </w:tcBorders>
            <w:shd w:val="clear" w:color="auto" w:fill="auto"/>
            <w:vAlign w:val="center"/>
          </w:tcPr>
          <w:p w14:paraId="599FE451" w14:textId="37F1EBE9" w:rsidR="00797A94" w:rsidRPr="009234AD" w:rsidRDefault="00797A94" w:rsidP="00797A94">
            <w:pPr>
              <w:pStyle w:val="101"/>
              <w:jc w:val="center"/>
              <w:rPr>
                <w:sz w:val="18"/>
              </w:rPr>
            </w:pPr>
            <w:r w:rsidRPr="009234AD">
              <w:rPr>
                <w:sz w:val="18"/>
              </w:rPr>
              <w:t>1,00</w:t>
            </w:r>
          </w:p>
        </w:tc>
        <w:tc>
          <w:tcPr>
            <w:tcW w:w="233" w:type="pct"/>
            <w:tcBorders>
              <w:top w:val="nil"/>
              <w:left w:val="nil"/>
              <w:bottom w:val="single" w:sz="4" w:space="0" w:color="auto"/>
              <w:right w:val="single" w:sz="4" w:space="0" w:color="auto"/>
            </w:tcBorders>
            <w:shd w:val="clear" w:color="auto" w:fill="auto"/>
            <w:vAlign w:val="center"/>
          </w:tcPr>
          <w:p w14:paraId="6606DDDA" w14:textId="56F42A27" w:rsidR="00797A94" w:rsidRPr="009234AD" w:rsidRDefault="00797A94" w:rsidP="00797A94">
            <w:pPr>
              <w:pStyle w:val="101"/>
              <w:jc w:val="center"/>
              <w:rPr>
                <w:sz w:val="18"/>
              </w:rPr>
            </w:pPr>
            <w:r w:rsidRPr="009234AD">
              <w:rPr>
                <w:sz w:val="18"/>
              </w:rPr>
              <w:t>3,30</w:t>
            </w:r>
          </w:p>
        </w:tc>
        <w:tc>
          <w:tcPr>
            <w:tcW w:w="233" w:type="pct"/>
            <w:tcBorders>
              <w:top w:val="nil"/>
              <w:left w:val="nil"/>
              <w:bottom w:val="single" w:sz="4" w:space="0" w:color="auto"/>
              <w:right w:val="single" w:sz="4" w:space="0" w:color="auto"/>
            </w:tcBorders>
            <w:shd w:val="clear" w:color="auto" w:fill="auto"/>
            <w:vAlign w:val="center"/>
          </w:tcPr>
          <w:p w14:paraId="3079D9A6" w14:textId="7001F235" w:rsidR="00797A94" w:rsidRPr="009234AD" w:rsidRDefault="00797A94" w:rsidP="00797A94">
            <w:pPr>
              <w:pStyle w:val="101"/>
              <w:jc w:val="center"/>
              <w:rPr>
                <w:sz w:val="18"/>
              </w:rPr>
            </w:pPr>
            <w:r w:rsidRPr="009234AD">
              <w:rPr>
                <w:sz w:val="18"/>
              </w:rPr>
              <w:t>1,00</w:t>
            </w:r>
          </w:p>
        </w:tc>
        <w:tc>
          <w:tcPr>
            <w:tcW w:w="233" w:type="pct"/>
            <w:tcBorders>
              <w:top w:val="nil"/>
              <w:left w:val="nil"/>
              <w:bottom w:val="single" w:sz="4" w:space="0" w:color="auto"/>
              <w:right w:val="single" w:sz="4" w:space="0" w:color="auto"/>
            </w:tcBorders>
            <w:shd w:val="clear" w:color="auto" w:fill="auto"/>
            <w:vAlign w:val="center"/>
          </w:tcPr>
          <w:p w14:paraId="4D9F8CE5" w14:textId="15B5C581"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7CED13FD" w14:textId="7966AF11"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2E24D935" w14:textId="73570AC5"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56AD8950" w14:textId="6D452179"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5A79B1B4" w14:textId="10220D2E"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09A338F6" w14:textId="056058AF"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55CCDE6D" w14:textId="5C36E32D" w:rsidR="00797A94" w:rsidRPr="009234AD" w:rsidRDefault="00797A94" w:rsidP="00797A94">
            <w:pPr>
              <w:pStyle w:val="101"/>
              <w:jc w:val="center"/>
              <w:rPr>
                <w:sz w:val="18"/>
              </w:rPr>
            </w:pPr>
            <w:r w:rsidRPr="009234AD">
              <w:rPr>
                <w:sz w:val="18"/>
              </w:rPr>
              <w:t>0,00</w:t>
            </w:r>
          </w:p>
        </w:tc>
        <w:tc>
          <w:tcPr>
            <w:tcW w:w="229" w:type="pct"/>
            <w:tcBorders>
              <w:top w:val="nil"/>
              <w:left w:val="nil"/>
              <w:bottom w:val="single" w:sz="4" w:space="0" w:color="auto"/>
              <w:right w:val="single" w:sz="4" w:space="0" w:color="auto"/>
            </w:tcBorders>
            <w:shd w:val="clear" w:color="auto" w:fill="auto"/>
            <w:vAlign w:val="center"/>
          </w:tcPr>
          <w:p w14:paraId="2F7DEA1E" w14:textId="40B618A1" w:rsidR="00797A94" w:rsidRPr="009234AD" w:rsidRDefault="00797A94" w:rsidP="00797A94">
            <w:pPr>
              <w:pStyle w:val="101"/>
              <w:jc w:val="center"/>
              <w:rPr>
                <w:sz w:val="18"/>
              </w:rPr>
            </w:pPr>
            <w:r w:rsidRPr="009234AD">
              <w:rPr>
                <w:sz w:val="18"/>
              </w:rPr>
              <w:t>0,00</w:t>
            </w:r>
          </w:p>
        </w:tc>
      </w:tr>
      <w:tr w:rsidR="009234AD" w:rsidRPr="009234AD" w14:paraId="07BA0657"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58AEFBA2" w14:textId="77777777" w:rsidR="00797A94" w:rsidRPr="009234AD" w:rsidRDefault="00797A94" w:rsidP="00CD4EDA">
            <w:pPr>
              <w:numPr>
                <w:ilvl w:val="1"/>
                <w:numId w:val="57"/>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4BF85EC0" w14:textId="24DBA5D1" w:rsidR="00797A94" w:rsidRPr="009234AD" w:rsidRDefault="00797A94" w:rsidP="00797A94">
            <w:pPr>
              <w:rPr>
                <w:sz w:val="20"/>
                <w:szCs w:val="20"/>
              </w:rPr>
            </w:pPr>
            <w:r w:rsidRPr="009234AD">
              <w:rPr>
                <w:sz w:val="20"/>
                <w:szCs w:val="20"/>
              </w:rPr>
              <w:t>Неучтенные расходы</w:t>
            </w:r>
          </w:p>
        </w:tc>
        <w:tc>
          <w:tcPr>
            <w:tcW w:w="233" w:type="pct"/>
            <w:tcBorders>
              <w:top w:val="nil"/>
              <w:left w:val="nil"/>
              <w:bottom w:val="single" w:sz="4" w:space="0" w:color="auto"/>
              <w:right w:val="single" w:sz="4" w:space="0" w:color="auto"/>
            </w:tcBorders>
            <w:shd w:val="clear" w:color="auto" w:fill="auto"/>
            <w:vAlign w:val="center"/>
          </w:tcPr>
          <w:p w14:paraId="1257D0FB" w14:textId="197507CA"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4DF8EFDF" w14:textId="39B88116"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62170AD0" w14:textId="763D0560" w:rsidR="00797A94" w:rsidRPr="009234AD" w:rsidRDefault="00797A94" w:rsidP="00797A94">
            <w:pPr>
              <w:pStyle w:val="101"/>
              <w:jc w:val="center"/>
              <w:rPr>
                <w:sz w:val="18"/>
              </w:rPr>
            </w:pPr>
            <w:r w:rsidRPr="009234AD">
              <w:rPr>
                <w:sz w:val="18"/>
              </w:rPr>
              <w:t>8,78</w:t>
            </w:r>
          </w:p>
        </w:tc>
        <w:tc>
          <w:tcPr>
            <w:tcW w:w="233" w:type="pct"/>
            <w:tcBorders>
              <w:top w:val="nil"/>
              <w:left w:val="nil"/>
              <w:bottom w:val="single" w:sz="4" w:space="0" w:color="auto"/>
              <w:right w:val="single" w:sz="4" w:space="0" w:color="auto"/>
            </w:tcBorders>
            <w:shd w:val="clear" w:color="auto" w:fill="auto"/>
            <w:vAlign w:val="center"/>
          </w:tcPr>
          <w:p w14:paraId="2906AE5F" w14:textId="1E0432A8" w:rsidR="00797A94" w:rsidRPr="009234AD" w:rsidRDefault="00797A94" w:rsidP="00797A94">
            <w:pPr>
              <w:pStyle w:val="101"/>
              <w:jc w:val="center"/>
              <w:rPr>
                <w:sz w:val="18"/>
              </w:rPr>
            </w:pPr>
            <w:r w:rsidRPr="009234AD">
              <w:rPr>
                <w:sz w:val="18"/>
              </w:rPr>
              <w:t>2,67</w:t>
            </w:r>
          </w:p>
        </w:tc>
        <w:tc>
          <w:tcPr>
            <w:tcW w:w="233" w:type="pct"/>
            <w:tcBorders>
              <w:top w:val="nil"/>
              <w:left w:val="nil"/>
              <w:bottom w:val="single" w:sz="4" w:space="0" w:color="auto"/>
              <w:right w:val="single" w:sz="4" w:space="0" w:color="auto"/>
            </w:tcBorders>
            <w:shd w:val="clear" w:color="auto" w:fill="auto"/>
            <w:vAlign w:val="center"/>
          </w:tcPr>
          <w:p w14:paraId="005C4011" w14:textId="22181766" w:rsidR="00797A94" w:rsidRPr="009234AD" w:rsidRDefault="00797A94" w:rsidP="00797A94">
            <w:pPr>
              <w:pStyle w:val="101"/>
              <w:jc w:val="center"/>
              <w:rPr>
                <w:sz w:val="18"/>
              </w:rPr>
            </w:pPr>
            <w:r w:rsidRPr="009234AD">
              <w:rPr>
                <w:sz w:val="18"/>
              </w:rPr>
              <w:t>13,18</w:t>
            </w:r>
          </w:p>
        </w:tc>
        <w:tc>
          <w:tcPr>
            <w:tcW w:w="233" w:type="pct"/>
            <w:tcBorders>
              <w:top w:val="nil"/>
              <w:left w:val="nil"/>
              <w:bottom w:val="single" w:sz="4" w:space="0" w:color="auto"/>
              <w:right w:val="single" w:sz="4" w:space="0" w:color="auto"/>
            </w:tcBorders>
            <w:shd w:val="clear" w:color="auto" w:fill="auto"/>
            <w:vAlign w:val="center"/>
          </w:tcPr>
          <w:p w14:paraId="6E127F93" w14:textId="114658A8" w:rsidR="00797A94" w:rsidRPr="009234AD" w:rsidRDefault="00797A94" w:rsidP="00797A94">
            <w:pPr>
              <w:pStyle w:val="101"/>
              <w:jc w:val="center"/>
              <w:rPr>
                <w:sz w:val="18"/>
              </w:rPr>
            </w:pPr>
            <w:r w:rsidRPr="009234AD">
              <w:rPr>
                <w:sz w:val="18"/>
              </w:rPr>
              <w:t>4,01</w:t>
            </w:r>
          </w:p>
        </w:tc>
        <w:tc>
          <w:tcPr>
            <w:tcW w:w="233" w:type="pct"/>
            <w:tcBorders>
              <w:top w:val="nil"/>
              <w:left w:val="nil"/>
              <w:bottom w:val="single" w:sz="4" w:space="0" w:color="auto"/>
              <w:right w:val="single" w:sz="4" w:space="0" w:color="auto"/>
            </w:tcBorders>
            <w:shd w:val="clear" w:color="auto" w:fill="auto"/>
            <w:vAlign w:val="center"/>
          </w:tcPr>
          <w:p w14:paraId="56B51B78" w14:textId="52C3EC23" w:rsidR="00797A94" w:rsidRPr="009234AD" w:rsidRDefault="00797A94" w:rsidP="00797A94">
            <w:pPr>
              <w:pStyle w:val="101"/>
              <w:jc w:val="center"/>
              <w:rPr>
                <w:sz w:val="18"/>
              </w:rPr>
            </w:pPr>
            <w:r w:rsidRPr="009234AD">
              <w:rPr>
                <w:sz w:val="18"/>
              </w:rPr>
              <w:t>17,57</w:t>
            </w:r>
          </w:p>
        </w:tc>
        <w:tc>
          <w:tcPr>
            <w:tcW w:w="233" w:type="pct"/>
            <w:tcBorders>
              <w:top w:val="nil"/>
              <w:left w:val="nil"/>
              <w:bottom w:val="single" w:sz="4" w:space="0" w:color="auto"/>
              <w:right w:val="single" w:sz="4" w:space="0" w:color="auto"/>
            </w:tcBorders>
            <w:shd w:val="clear" w:color="auto" w:fill="auto"/>
            <w:vAlign w:val="center"/>
          </w:tcPr>
          <w:p w14:paraId="7CEBB66A" w14:textId="4146E304" w:rsidR="00797A94" w:rsidRPr="009234AD" w:rsidRDefault="00797A94" w:rsidP="00797A94">
            <w:pPr>
              <w:pStyle w:val="101"/>
              <w:jc w:val="center"/>
              <w:rPr>
                <w:sz w:val="18"/>
              </w:rPr>
            </w:pPr>
            <w:r w:rsidRPr="009234AD">
              <w:rPr>
                <w:sz w:val="18"/>
              </w:rPr>
              <w:t>5,34</w:t>
            </w:r>
          </w:p>
        </w:tc>
        <w:tc>
          <w:tcPr>
            <w:tcW w:w="233" w:type="pct"/>
            <w:tcBorders>
              <w:top w:val="nil"/>
              <w:left w:val="nil"/>
              <w:bottom w:val="single" w:sz="4" w:space="0" w:color="auto"/>
              <w:right w:val="single" w:sz="4" w:space="0" w:color="auto"/>
            </w:tcBorders>
            <w:shd w:val="clear" w:color="auto" w:fill="auto"/>
            <w:vAlign w:val="center"/>
          </w:tcPr>
          <w:p w14:paraId="79C1E8F4" w14:textId="577FE44C" w:rsidR="00797A94" w:rsidRPr="009234AD" w:rsidRDefault="00797A94" w:rsidP="00797A94">
            <w:pPr>
              <w:pStyle w:val="101"/>
              <w:jc w:val="center"/>
              <w:rPr>
                <w:sz w:val="18"/>
              </w:rPr>
            </w:pPr>
            <w:r w:rsidRPr="009234AD">
              <w:rPr>
                <w:sz w:val="18"/>
              </w:rPr>
              <w:t>17,57</w:t>
            </w:r>
          </w:p>
        </w:tc>
        <w:tc>
          <w:tcPr>
            <w:tcW w:w="233" w:type="pct"/>
            <w:tcBorders>
              <w:top w:val="nil"/>
              <w:left w:val="nil"/>
              <w:bottom w:val="single" w:sz="4" w:space="0" w:color="auto"/>
              <w:right w:val="single" w:sz="4" w:space="0" w:color="auto"/>
            </w:tcBorders>
            <w:shd w:val="clear" w:color="auto" w:fill="auto"/>
            <w:vAlign w:val="center"/>
          </w:tcPr>
          <w:p w14:paraId="1F12E0CA" w14:textId="60661B43" w:rsidR="00797A94" w:rsidRPr="009234AD" w:rsidRDefault="00797A94" w:rsidP="00797A94">
            <w:pPr>
              <w:pStyle w:val="101"/>
              <w:jc w:val="center"/>
              <w:rPr>
                <w:sz w:val="18"/>
              </w:rPr>
            </w:pPr>
            <w:r w:rsidRPr="009234AD">
              <w:rPr>
                <w:sz w:val="18"/>
              </w:rPr>
              <w:t>5,34</w:t>
            </w:r>
          </w:p>
        </w:tc>
        <w:tc>
          <w:tcPr>
            <w:tcW w:w="233" w:type="pct"/>
            <w:tcBorders>
              <w:top w:val="nil"/>
              <w:left w:val="nil"/>
              <w:bottom w:val="single" w:sz="4" w:space="0" w:color="auto"/>
              <w:right w:val="single" w:sz="4" w:space="0" w:color="auto"/>
            </w:tcBorders>
            <w:shd w:val="clear" w:color="auto" w:fill="auto"/>
            <w:vAlign w:val="center"/>
          </w:tcPr>
          <w:p w14:paraId="32465A82" w14:textId="4830C982" w:rsidR="00797A94" w:rsidRPr="009234AD" w:rsidRDefault="00797A94" w:rsidP="00797A94">
            <w:pPr>
              <w:pStyle w:val="101"/>
              <w:jc w:val="center"/>
              <w:rPr>
                <w:sz w:val="18"/>
              </w:rPr>
            </w:pPr>
            <w:r w:rsidRPr="009234AD">
              <w:rPr>
                <w:sz w:val="18"/>
              </w:rPr>
              <w:t>16,85</w:t>
            </w:r>
          </w:p>
        </w:tc>
        <w:tc>
          <w:tcPr>
            <w:tcW w:w="233" w:type="pct"/>
            <w:tcBorders>
              <w:top w:val="nil"/>
              <w:left w:val="nil"/>
              <w:bottom w:val="single" w:sz="4" w:space="0" w:color="auto"/>
              <w:right w:val="single" w:sz="4" w:space="0" w:color="auto"/>
            </w:tcBorders>
            <w:shd w:val="clear" w:color="auto" w:fill="auto"/>
            <w:vAlign w:val="center"/>
          </w:tcPr>
          <w:p w14:paraId="500AFEBF" w14:textId="12AF56D9" w:rsidR="00797A94" w:rsidRPr="009234AD" w:rsidRDefault="00797A94" w:rsidP="00797A94">
            <w:pPr>
              <w:pStyle w:val="101"/>
              <w:jc w:val="center"/>
              <w:rPr>
                <w:sz w:val="18"/>
              </w:rPr>
            </w:pPr>
            <w:r w:rsidRPr="009234AD">
              <w:rPr>
                <w:sz w:val="18"/>
              </w:rPr>
              <w:t>5,13</w:t>
            </w:r>
          </w:p>
        </w:tc>
        <w:tc>
          <w:tcPr>
            <w:tcW w:w="233" w:type="pct"/>
            <w:tcBorders>
              <w:top w:val="nil"/>
              <w:left w:val="nil"/>
              <w:bottom w:val="single" w:sz="4" w:space="0" w:color="auto"/>
              <w:right w:val="single" w:sz="4" w:space="0" w:color="auto"/>
            </w:tcBorders>
            <w:shd w:val="clear" w:color="auto" w:fill="auto"/>
            <w:vAlign w:val="center"/>
          </w:tcPr>
          <w:p w14:paraId="50DBD734" w14:textId="6BA37568" w:rsidR="00797A94" w:rsidRPr="009234AD" w:rsidRDefault="00797A94" w:rsidP="00797A94">
            <w:pPr>
              <w:pStyle w:val="101"/>
              <w:jc w:val="center"/>
              <w:rPr>
                <w:sz w:val="18"/>
              </w:rPr>
            </w:pPr>
            <w:r w:rsidRPr="009234AD">
              <w:rPr>
                <w:sz w:val="18"/>
              </w:rPr>
              <w:t>21,06</w:t>
            </w:r>
          </w:p>
        </w:tc>
        <w:tc>
          <w:tcPr>
            <w:tcW w:w="233" w:type="pct"/>
            <w:tcBorders>
              <w:top w:val="nil"/>
              <w:left w:val="nil"/>
              <w:bottom w:val="single" w:sz="4" w:space="0" w:color="auto"/>
              <w:right w:val="single" w:sz="4" w:space="0" w:color="auto"/>
            </w:tcBorders>
            <w:shd w:val="clear" w:color="auto" w:fill="auto"/>
            <w:vAlign w:val="center"/>
          </w:tcPr>
          <w:p w14:paraId="1CDBBC5C" w14:textId="78DC07EB" w:rsidR="00797A94" w:rsidRPr="009234AD" w:rsidRDefault="00797A94" w:rsidP="00797A94">
            <w:pPr>
              <w:pStyle w:val="101"/>
              <w:jc w:val="center"/>
              <w:rPr>
                <w:sz w:val="18"/>
              </w:rPr>
            </w:pPr>
            <w:r w:rsidRPr="009234AD">
              <w:rPr>
                <w:sz w:val="18"/>
              </w:rPr>
              <w:t>6,41</w:t>
            </w:r>
          </w:p>
        </w:tc>
        <w:tc>
          <w:tcPr>
            <w:tcW w:w="233" w:type="pct"/>
            <w:tcBorders>
              <w:top w:val="nil"/>
              <w:left w:val="nil"/>
              <w:bottom w:val="single" w:sz="4" w:space="0" w:color="auto"/>
              <w:right w:val="single" w:sz="4" w:space="0" w:color="auto"/>
            </w:tcBorders>
            <w:shd w:val="clear" w:color="auto" w:fill="auto"/>
            <w:vAlign w:val="center"/>
          </w:tcPr>
          <w:p w14:paraId="34D5E06D" w14:textId="2C28CD37" w:rsidR="00797A94" w:rsidRPr="009234AD" w:rsidRDefault="00797A94" w:rsidP="00797A94">
            <w:pPr>
              <w:pStyle w:val="101"/>
              <w:jc w:val="center"/>
              <w:rPr>
                <w:sz w:val="18"/>
              </w:rPr>
            </w:pPr>
            <w:r w:rsidRPr="009234AD">
              <w:rPr>
                <w:sz w:val="18"/>
              </w:rPr>
              <w:t>21,06</w:t>
            </w:r>
          </w:p>
        </w:tc>
        <w:tc>
          <w:tcPr>
            <w:tcW w:w="233" w:type="pct"/>
            <w:tcBorders>
              <w:top w:val="nil"/>
              <w:left w:val="nil"/>
              <w:bottom w:val="single" w:sz="4" w:space="0" w:color="auto"/>
              <w:right w:val="single" w:sz="4" w:space="0" w:color="auto"/>
            </w:tcBorders>
            <w:shd w:val="clear" w:color="auto" w:fill="auto"/>
            <w:vAlign w:val="center"/>
          </w:tcPr>
          <w:p w14:paraId="0C0F889F" w14:textId="345580C9" w:rsidR="00797A94" w:rsidRPr="009234AD" w:rsidRDefault="00797A94" w:rsidP="00797A94">
            <w:pPr>
              <w:pStyle w:val="101"/>
              <w:jc w:val="center"/>
              <w:rPr>
                <w:sz w:val="18"/>
              </w:rPr>
            </w:pPr>
            <w:r w:rsidRPr="009234AD">
              <w:rPr>
                <w:sz w:val="18"/>
              </w:rPr>
              <w:t>6,41</w:t>
            </w:r>
          </w:p>
        </w:tc>
        <w:tc>
          <w:tcPr>
            <w:tcW w:w="233" w:type="pct"/>
            <w:tcBorders>
              <w:top w:val="nil"/>
              <w:left w:val="nil"/>
              <w:bottom w:val="single" w:sz="4" w:space="0" w:color="auto"/>
              <w:right w:val="single" w:sz="4" w:space="0" w:color="auto"/>
            </w:tcBorders>
            <w:shd w:val="clear" w:color="auto" w:fill="auto"/>
            <w:vAlign w:val="center"/>
          </w:tcPr>
          <w:p w14:paraId="4AF8F921" w14:textId="4F3A75A3" w:rsidR="00797A94" w:rsidRPr="009234AD" w:rsidRDefault="00797A94" w:rsidP="00797A94">
            <w:pPr>
              <w:pStyle w:val="101"/>
              <w:jc w:val="center"/>
              <w:rPr>
                <w:sz w:val="18"/>
              </w:rPr>
            </w:pPr>
            <w:r w:rsidRPr="009234AD">
              <w:rPr>
                <w:sz w:val="18"/>
              </w:rPr>
              <w:t>16,85</w:t>
            </w:r>
          </w:p>
        </w:tc>
        <w:tc>
          <w:tcPr>
            <w:tcW w:w="229" w:type="pct"/>
            <w:tcBorders>
              <w:top w:val="nil"/>
              <w:left w:val="nil"/>
              <w:bottom w:val="single" w:sz="4" w:space="0" w:color="auto"/>
              <w:right w:val="single" w:sz="4" w:space="0" w:color="auto"/>
            </w:tcBorders>
            <w:shd w:val="clear" w:color="auto" w:fill="auto"/>
            <w:vAlign w:val="center"/>
          </w:tcPr>
          <w:p w14:paraId="4C7A37C3" w14:textId="10BFC728" w:rsidR="00797A94" w:rsidRPr="009234AD" w:rsidRDefault="00797A94" w:rsidP="00797A94">
            <w:pPr>
              <w:pStyle w:val="101"/>
              <w:jc w:val="center"/>
              <w:rPr>
                <w:sz w:val="18"/>
              </w:rPr>
            </w:pPr>
            <w:r w:rsidRPr="009234AD">
              <w:rPr>
                <w:sz w:val="18"/>
              </w:rPr>
              <w:t>5,13</w:t>
            </w:r>
          </w:p>
        </w:tc>
      </w:tr>
      <w:tr w:rsidR="009234AD" w:rsidRPr="009234AD" w14:paraId="0B2A18F0" w14:textId="77777777" w:rsidTr="00B14960">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43FB21A4" w14:textId="77777777" w:rsidR="00B14960" w:rsidRPr="009234AD" w:rsidRDefault="00B14960" w:rsidP="00CD4EDA">
            <w:pPr>
              <w:pStyle w:val="aff1"/>
              <w:numPr>
                <w:ilvl w:val="0"/>
                <w:numId w:val="14"/>
              </w:numPr>
              <w:spacing w:line="240" w:lineRule="auto"/>
              <w:contextualSpacing/>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144676DC" w14:textId="28A5D17D" w:rsidR="00B14960" w:rsidRPr="009234AD" w:rsidRDefault="00B14960" w:rsidP="00797A94">
            <w:pPr>
              <w:rPr>
                <w:sz w:val="20"/>
                <w:szCs w:val="20"/>
              </w:rPr>
            </w:pPr>
            <w:r w:rsidRPr="009234AD">
              <w:rPr>
                <w:b/>
                <w:sz w:val="18"/>
              </w:rPr>
              <w:t>п. Юганская Обь</w:t>
            </w:r>
          </w:p>
        </w:tc>
        <w:tc>
          <w:tcPr>
            <w:tcW w:w="233" w:type="pct"/>
            <w:tcBorders>
              <w:top w:val="nil"/>
              <w:left w:val="nil"/>
              <w:bottom w:val="single" w:sz="4" w:space="0" w:color="auto"/>
              <w:right w:val="single" w:sz="4" w:space="0" w:color="auto"/>
            </w:tcBorders>
            <w:shd w:val="clear" w:color="auto" w:fill="auto"/>
            <w:vAlign w:val="center"/>
          </w:tcPr>
          <w:p w14:paraId="6E4A8713" w14:textId="7D311631" w:rsidR="00B14960" w:rsidRPr="009234AD" w:rsidRDefault="00B14960"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3C2CC3BC" w14:textId="5F2D594C" w:rsidR="00B14960" w:rsidRPr="009234AD" w:rsidRDefault="00B14960"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1C5DE96D" w14:textId="52AED63E" w:rsidR="00B14960" w:rsidRPr="009234AD" w:rsidRDefault="00B14960" w:rsidP="00B14960">
            <w:pPr>
              <w:pStyle w:val="101"/>
              <w:jc w:val="center"/>
              <w:rPr>
                <w:b/>
                <w:sz w:val="18"/>
              </w:rPr>
            </w:pPr>
            <w:r w:rsidRPr="009234AD">
              <w:rPr>
                <w:b/>
                <w:sz w:val="18"/>
              </w:rPr>
              <w:t>515,74</w:t>
            </w:r>
          </w:p>
        </w:tc>
        <w:tc>
          <w:tcPr>
            <w:tcW w:w="233" w:type="pct"/>
            <w:tcBorders>
              <w:top w:val="nil"/>
              <w:left w:val="nil"/>
              <w:bottom w:val="single" w:sz="4" w:space="0" w:color="auto"/>
              <w:right w:val="single" w:sz="4" w:space="0" w:color="auto"/>
            </w:tcBorders>
            <w:shd w:val="clear" w:color="auto" w:fill="auto"/>
            <w:vAlign w:val="center"/>
          </w:tcPr>
          <w:p w14:paraId="59D0C42D" w14:textId="185DD8C6" w:rsidR="00B14960" w:rsidRPr="009234AD" w:rsidRDefault="00B14960" w:rsidP="00B14960">
            <w:pPr>
              <w:pStyle w:val="101"/>
              <w:jc w:val="center"/>
              <w:rPr>
                <w:b/>
                <w:sz w:val="18"/>
              </w:rPr>
            </w:pPr>
            <w:r w:rsidRPr="009234AD">
              <w:rPr>
                <w:b/>
                <w:sz w:val="18"/>
              </w:rPr>
              <w:t>156,87</w:t>
            </w:r>
          </w:p>
        </w:tc>
        <w:tc>
          <w:tcPr>
            <w:tcW w:w="233" w:type="pct"/>
            <w:tcBorders>
              <w:top w:val="nil"/>
              <w:left w:val="nil"/>
              <w:bottom w:val="single" w:sz="4" w:space="0" w:color="auto"/>
              <w:right w:val="single" w:sz="4" w:space="0" w:color="auto"/>
            </w:tcBorders>
            <w:shd w:val="clear" w:color="auto" w:fill="auto"/>
            <w:vAlign w:val="center"/>
          </w:tcPr>
          <w:p w14:paraId="3902DA6C" w14:textId="6351EC02" w:rsidR="00B14960" w:rsidRPr="009234AD" w:rsidRDefault="00B14960" w:rsidP="00B14960">
            <w:pPr>
              <w:pStyle w:val="101"/>
              <w:jc w:val="center"/>
              <w:rPr>
                <w:b/>
                <w:sz w:val="18"/>
              </w:rPr>
            </w:pPr>
            <w:r w:rsidRPr="009234AD">
              <w:rPr>
                <w:b/>
                <w:sz w:val="18"/>
              </w:rPr>
              <w:t>515,74</w:t>
            </w:r>
          </w:p>
        </w:tc>
        <w:tc>
          <w:tcPr>
            <w:tcW w:w="233" w:type="pct"/>
            <w:tcBorders>
              <w:top w:val="nil"/>
              <w:left w:val="nil"/>
              <w:bottom w:val="single" w:sz="4" w:space="0" w:color="auto"/>
              <w:right w:val="single" w:sz="4" w:space="0" w:color="auto"/>
            </w:tcBorders>
            <w:shd w:val="clear" w:color="auto" w:fill="auto"/>
            <w:vAlign w:val="center"/>
          </w:tcPr>
          <w:p w14:paraId="3D82468A" w14:textId="58D7FEE3" w:rsidR="00B14960" w:rsidRPr="009234AD" w:rsidRDefault="00B14960" w:rsidP="00B14960">
            <w:pPr>
              <w:pStyle w:val="101"/>
              <w:jc w:val="center"/>
              <w:rPr>
                <w:b/>
                <w:sz w:val="18"/>
              </w:rPr>
            </w:pPr>
            <w:r w:rsidRPr="009234AD">
              <w:rPr>
                <w:b/>
                <w:sz w:val="18"/>
              </w:rPr>
              <w:t>156,87</w:t>
            </w:r>
          </w:p>
        </w:tc>
        <w:tc>
          <w:tcPr>
            <w:tcW w:w="233" w:type="pct"/>
            <w:tcBorders>
              <w:top w:val="nil"/>
              <w:left w:val="nil"/>
              <w:bottom w:val="single" w:sz="4" w:space="0" w:color="auto"/>
              <w:right w:val="single" w:sz="4" w:space="0" w:color="auto"/>
            </w:tcBorders>
            <w:shd w:val="clear" w:color="auto" w:fill="auto"/>
            <w:vAlign w:val="center"/>
          </w:tcPr>
          <w:p w14:paraId="49D8E5C9" w14:textId="715A3576" w:rsidR="00B14960" w:rsidRPr="009234AD" w:rsidRDefault="00B14960" w:rsidP="00B14960">
            <w:pPr>
              <w:pStyle w:val="101"/>
              <w:jc w:val="center"/>
              <w:rPr>
                <w:b/>
                <w:sz w:val="18"/>
              </w:rPr>
            </w:pPr>
            <w:r w:rsidRPr="009234AD">
              <w:rPr>
                <w:b/>
                <w:sz w:val="18"/>
              </w:rPr>
              <w:t>515,74</w:t>
            </w:r>
          </w:p>
        </w:tc>
        <w:tc>
          <w:tcPr>
            <w:tcW w:w="233" w:type="pct"/>
            <w:tcBorders>
              <w:top w:val="nil"/>
              <w:left w:val="nil"/>
              <w:bottom w:val="single" w:sz="4" w:space="0" w:color="auto"/>
              <w:right w:val="single" w:sz="4" w:space="0" w:color="auto"/>
            </w:tcBorders>
            <w:shd w:val="clear" w:color="auto" w:fill="auto"/>
            <w:vAlign w:val="center"/>
          </w:tcPr>
          <w:p w14:paraId="20F43F11" w14:textId="2CC1D865" w:rsidR="00B14960" w:rsidRPr="009234AD" w:rsidRDefault="00B14960" w:rsidP="00B14960">
            <w:pPr>
              <w:pStyle w:val="101"/>
              <w:jc w:val="center"/>
              <w:rPr>
                <w:b/>
                <w:sz w:val="18"/>
              </w:rPr>
            </w:pPr>
            <w:r w:rsidRPr="009234AD">
              <w:rPr>
                <w:b/>
                <w:sz w:val="18"/>
              </w:rPr>
              <w:t>156,87</w:t>
            </w:r>
          </w:p>
        </w:tc>
        <w:tc>
          <w:tcPr>
            <w:tcW w:w="233" w:type="pct"/>
            <w:tcBorders>
              <w:top w:val="nil"/>
              <w:left w:val="nil"/>
              <w:bottom w:val="single" w:sz="4" w:space="0" w:color="auto"/>
              <w:right w:val="single" w:sz="4" w:space="0" w:color="auto"/>
            </w:tcBorders>
            <w:shd w:val="clear" w:color="auto" w:fill="auto"/>
            <w:vAlign w:val="center"/>
          </w:tcPr>
          <w:p w14:paraId="552429FE" w14:textId="23975D28" w:rsidR="00B14960" w:rsidRPr="009234AD" w:rsidRDefault="00B14960" w:rsidP="00B14960">
            <w:pPr>
              <w:pStyle w:val="101"/>
              <w:jc w:val="center"/>
              <w:rPr>
                <w:b/>
                <w:sz w:val="18"/>
              </w:rPr>
            </w:pPr>
            <w:r w:rsidRPr="009234AD">
              <w:rPr>
                <w:b/>
                <w:sz w:val="18"/>
              </w:rPr>
              <w:t>515,74</w:t>
            </w:r>
          </w:p>
        </w:tc>
        <w:tc>
          <w:tcPr>
            <w:tcW w:w="233" w:type="pct"/>
            <w:tcBorders>
              <w:top w:val="nil"/>
              <w:left w:val="nil"/>
              <w:bottom w:val="single" w:sz="4" w:space="0" w:color="auto"/>
              <w:right w:val="single" w:sz="4" w:space="0" w:color="auto"/>
            </w:tcBorders>
            <w:shd w:val="clear" w:color="auto" w:fill="auto"/>
            <w:vAlign w:val="center"/>
          </w:tcPr>
          <w:p w14:paraId="676BE5AA" w14:textId="00DD7F6F" w:rsidR="00B14960" w:rsidRPr="009234AD" w:rsidRDefault="00B14960" w:rsidP="00B14960">
            <w:pPr>
              <w:pStyle w:val="101"/>
              <w:jc w:val="center"/>
              <w:rPr>
                <w:b/>
                <w:sz w:val="18"/>
              </w:rPr>
            </w:pPr>
            <w:r w:rsidRPr="009234AD">
              <w:rPr>
                <w:b/>
                <w:sz w:val="18"/>
              </w:rPr>
              <w:t>156,87</w:t>
            </w:r>
          </w:p>
        </w:tc>
        <w:tc>
          <w:tcPr>
            <w:tcW w:w="233" w:type="pct"/>
            <w:tcBorders>
              <w:top w:val="nil"/>
              <w:left w:val="nil"/>
              <w:bottom w:val="single" w:sz="4" w:space="0" w:color="auto"/>
              <w:right w:val="single" w:sz="4" w:space="0" w:color="auto"/>
            </w:tcBorders>
            <w:shd w:val="clear" w:color="auto" w:fill="auto"/>
            <w:vAlign w:val="center"/>
          </w:tcPr>
          <w:p w14:paraId="31569648" w14:textId="4C6E65C5" w:rsidR="00B14960" w:rsidRPr="009234AD" w:rsidRDefault="00B14960" w:rsidP="00B14960">
            <w:pPr>
              <w:pStyle w:val="101"/>
              <w:jc w:val="center"/>
              <w:rPr>
                <w:b/>
                <w:sz w:val="18"/>
              </w:rPr>
            </w:pPr>
            <w:r w:rsidRPr="009234AD">
              <w:rPr>
                <w:b/>
                <w:sz w:val="18"/>
              </w:rPr>
              <w:t>497,80</w:t>
            </w:r>
          </w:p>
        </w:tc>
        <w:tc>
          <w:tcPr>
            <w:tcW w:w="233" w:type="pct"/>
            <w:tcBorders>
              <w:top w:val="nil"/>
              <w:left w:val="nil"/>
              <w:bottom w:val="single" w:sz="4" w:space="0" w:color="auto"/>
              <w:right w:val="single" w:sz="4" w:space="0" w:color="auto"/>
            </w:tcBorders>
            <w:shd w:val="clear" w:color="auto" w:fill="auto"/>
            <w:vAlign w:val="center"/>
          </w:tcPr>
          <w:p w14:paraId="61D014BB" w14:textId="424302FF" w:rsidR="00B14960" w:rsidRPr="009234AD" w:rsidRDefault="00B14960" w:rsidP="00B14960">
            <w:pPr>
              <w:pStyle w:val="101"/>
              <w:jc w:val="center"/>
              <w:rPr>
                <w:b/>
                <w:sz w:val="18"/>
              </w:rPr>
            </w:pPr>
            <w:r w:rsidRPr="009234AD">
              <w:rPr>
                <w:b/>
                <w:sz w:val="18"/>
              </w:rPr>
              <w:t>151,41</w:t>
            </w:r>
          </w:p>
        </w:tc>
        <w:tc>
          <w:tcPr>
            <w:tcW w:w="233" w:type="pct"/>
            <w:tcBorders>
              <w:top w:val="nil"/>
              <w:left w:val="nil"/>
              <w:bottom w:val="single" w:sz="4" w:space="0" w:color="auto"/>
              <w:right w:val="single" w:sz="4" w:space="0" w:color="auto"/>
            </w:tcBorders>
            <w:shd w:val="clear" w:color="auto" w:fill="auto"/>
            <w:vAlign w:val="center"/>
          </w:tcPr>
          <w:p w14:paraId="06B83C34" w14:textId="1FD6BA12" w:rsidR="00B14960" w:rsidRPr="009234AD" w:rsidRDefault="00B14960" w:rsidP="00B14960">
            <w:pPr>
              <w:pStyle w:val="101"/>
              <w:jc w:val="center"/>
              <w:rPr>
                <w:b/>
                <w:sz w:val="18"/>
              </w:rPr>
            </w:pPr>
            <w:r w:rsidRPr="009234AD">
              <w:rPr>
                <w:b/>
                <w:sz w:val="18"/>
              </w:rPr>
              <w:t>497,80</w:t>
            </w:r>
          </w:p>
        </w:tc>
        <w:tc>
          <w:tcPr>
            <w:tcW w:w="233" w:type="pct"/>
            <w:tcBorders>
              <w:top w:val="nil"/>
              <w:left w:val="nil"/>
              <w:bottom w:val="single" w:sz="4" w:space="0" w:color="auto"/>
              <w:right w:val="single" w:sz="4" w:space="0" w:color="auto"/>
            </w:tcBorders>
            <w:shd w:val="clear" w:color="auto" w:fill="auto"/>
            <w:vAlign w:val="center"/>
          </w:tcPr>
          <w:p w14:paraId="64EA4A70" w14:textId="0BACF851" w:rsidR="00B14960" w:rsidRPr="009234AD" w:rsidRDefault="00B14960" w:rsidP="00B14960">
            <w:pPr>
              <w:pStyle w:val="101"/>
              <w:jc w:val="center"/>
              <w:rPr>
                <w:b/>
                <w:sz w:val="18"/>
              </w:rPr>
            </w:pPr>
            <w:r w:rsidRPr="009234AD">
              <w:rPr>
                <w:b/>
                <w:sz w:val="18"/>
              </w:rPr>
              <w:t>151,41</w:t>
            </w:r>
          </w:p>
        </w:tc>
        <w:tc>
          <w:tcPr>
            <w:tcW w:w="233" w:type="pct"/>
            <w:tcBorders>
              <w:top w:val="nil"/>
              <w:left w:val="nil"/>
              <w:bottom w:val="single" w:sz="4" w:space="0" w:color="auto"/>
              <w:right w:val="single" w:sz="4" w:space="0" w:color="auto"/>
            </w:tcBorders>
            <w:shd w:val="clear" w:color="auto" w:fill="auto"/>
            <w:vAlign w:val="center"/>
          </w:tcPr>
          <w:p w14:paraId="0B36A9B2" w14:textId="05BF029D" w:rsidR="00B14960" w:rsidRPr="009234AD" w:rsidRDefault="00B14960" w:rsidP="00B14960">
            <w:pPr>
              <w:pStyle w:val="101"/>
              <w:jc w:val="center"/>
              <w:rPr>
                <w:b/>
                <w:sz w:val="18"/>
              </w:rPr>
            </w:pPr>
            <w:r w:rsidRPr="009234AD">
              <w:rPr>
                <w:b/>
                <w:sz w:val="18"/>
              </w:rPr>
              <w:t>497,80</w:t>
            </w:r>
          </w:p>
        </w:tc>
        <w:tc>
          <w:tcPr>
            <w:tcW w:w="233" w:type="pct"/>
            <w:tcBorders>
              <w:top w:val="nil"/>
              <w:left w:val="nil"/>
              <w:bottom w:val="single" w:sz="4" w:space="0" w:color="auto"/>
              <w:right w:val="single" w:sz="4" w:space="0" w:color="auto"/>
            </w:tcBorders>
            <w:shd w:val="clear" w:color="auto" w:fill="auto"/>
            <w:vAlign w:val="center"/>
          </w:tcPr>
          <w:p w14:paraId="4B18C092" w14:textId="0BD3E395" w:rsidR="00B14960" w:rsidRPr="009234AD" w:rsidRDefault="00B14960" w:rsidP="00B14960">
            <w:pPr>
              <w:pStyle w:val="101"/>
              <w:jc w:val="center"/>
              <w:rPr>
                <w:b/>
                <w:sz w:val="18"/>
              </w:rPr>
            </w:pPr>
            <w:r w:rsidRPr="009234AD">
              <w:rPr>
                <w:b/>
                <w:sz w:val="18"/>
              </w:rPr>
              <w:t>151,41</w:t>
            </w:r>
          </w:p>
        </w:tc>
        <w:tc>
          <w:tcPr>
            <w:tcW w:w="233" w:type="pct"/>
            <w:tcBorders>
              <w:top w:val="nil"/>
              <w:left w:val="nil"/>
              <w:bottom w:val="single" w:sz="4" w:space="0" w:color="auto"/>
              <w:right w:val="single" w:sz="4" w:space="0" w:color="auto"/>
            </w:tcBorders>
            <w:shd w:val="clear" w:color="auto" w:fill="auto"/>
            <w:vAlign w:val="center"/>
          </w:tcPr>
          <w:p w14:paraId="0FA06FA4" w14:textId="5ACE747D" w:rsidR="00B14960" w:rsidRPr="009234AD" w:rsidRDefault="00B14960" w:rsidP="00B14960">
            <w:pPr>
              <w:pStyle w:val="101"/>
              <w:jc w:val="center"/>
              <w:rPr>
                <w:b/>
                <w:sz w:val="18"/>
              </w:rPr>
            </w:pPr>
            <w:r w:rsidRPr="009234AD">
              <w:rPr>
                <w:b/>
                <w:sz w:val="18"/>
              </w:rPr>
              <w:t>497,80</w:t>
            </w:r>
          </w:p>
        </w:tc>
        <w:tc>
          <w:tcPr>
            <w:tcW w:w="229" w:type="pct"/>
            <w:tcBorders>
              <w:top w:val="nil"/>
              <w:left w:val="nil"/>
              <w:bottom w:val="single" w:sz="4" w:space="0" w:color="auto"/>
              <w:right w:val="single" w:sz="4" w:space="0" w:color="auto"/>
            </w:tcBorders>
            <w:shd w:val="clear" w:color="auto" w:fill="auto"/>
            <w:vAlign w:val="center"/>
          </w:tcPr>
          <w:p w14:paraId="18E7AED0" w14:textId="3D57C371" w:rsidR="00B14960" w:rsidRPr="009234AD" w:rsidRDefault="00B14960" w:rsidP="00B14960">
            <w:pPr>
              <w:pStyle w:val="101"/>
              <w:jc w:val="center"/>
              <w:rPr>
                <w:b/>
                <w:sz w:val="18"/>
              </w:rPr>
            </w:pPr>
            <w:r w:rsidRPr="009234AD">
              <w:rPr>
                <w:b/>
                <w:sz w:val="18"/>
              </w:rPr>
              <w:t>151,41</w:t>
            </w:r>
          </w:p>
        </w:tc>
      </w:tr>
      <w:tr w:rsidR="009234AD" w:rsidRPr="009234AD" w14:paraId="63076758"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690B6B94" w14:textId="77777777" w:rsidR="00797A94" w:rsidRPr="009234AD" w:rsidRDefault="00797A94" w:rsidP="00CD4EDA">
            <w:pPr>
              <w:numPr>
                <w:ilvl w:val="1"/>
                <w:numId w:val="14"/>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762AF609" w14:textId="23D9A211" w:rsidR="00797A94" w:rsidRPr="009234AD" w:rsidRDefault="00797A94" w:rsidP="00797A94">
            <w:pPr>
              <w:rPr>
                <w:sz w:val="20"/>
                <w:szCs w:val="20"/>
              </w:rPr>
            </w:pPr>
            <w:r w:rsidRPr="009234AD">
              <w:rPr>
                <w:sz w:val="20"/>
                <w:szCs w:val="20"/>
              </w:rPr>
              <w:t>ХВС население</w:t>
            </w:r>
          </w:p>
        </w:tc>
        <w:tc>
          <w:tcPr>
            <w:tcW w:w="233" w:type="pct"/>
            <w:tcBorders>
              <w:top w:val="nil"/>
              <w:left w:val="nil"/>
              <w:bottom w:val="single" w:sz="4" w:space="0" w:color="auto"/>
              <w:right w:val="single" w:sz="4" w:space="0" w:color="auto"/>
            </w:tcBorders>
            <w:shd w:val="clear" w:color="auto" w:fill="auto"/>
            <w:vAlign w:val="center"/>
          </w:tcPr>
          <w:p w14:paraId="692DBF56" w14:textId="6F2B22A4"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1B12410D" w14:textId="64DCDDD2"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26565E66" w14:textId="45B88453" w:rsidR="00797A94" w:rsidRPr="009234AD" w:rsidRDefault="00797A94" w:rsidP="00797A94">
            <w:pPr>
              <w:pStyle w:val="101"/>
              <w:jc w:val="center"/>
              <w:rPr>
                <w:sz w:val="18"/>
              </w:rPr>
            </w:pPr>
            <w:r w:rsidRPr="009234AD">
              <w:rPr>
                <w:sz w:val="18"/>
              </w:rPr>
              <w:t>232,23</w:t>
            </w:r>
          </w:p>
        </w:tc>
        <w:tc>
          <w:tcPr>
            <w:tcW w:w="233" w:type="pct"/>
            <w:tcBorders>
              <w:top w:val="nil"/>
              <w:left w:val="nil"/>
              <w:bottom w:val="single" w:sz="4" w:space="0" w:color="auto"/>
              <w:right w:val="single" w:sz="4" w:space="0" w:color="auto"/>
            </w:tcBorders>
            <w:shd w:val="clear" w:color="auto" w:fill="auto"/>
            <w:vAlign w:val="center"/>
          </w:tcPr>
          <w:p w14:paraId="5A703E41" w14:textId="2A0D0E1B" w:rsidR="00797A94" w:rsidRPr="009234AD" w:rsidRDefault="00797A94" w:rsidP="00797A94">
            <w:pPr>
              <w:pStyle w:val="101"/>
              <w:jc w:val="center"/>
              <w:rPr>
                <w:sz w:val="18"/>
              </w:rPr>
            </w:pPr>
            <w:r w:rsidRPr="009234AD">
              <w:rPr>
                <w:sz w:val="18"/>
              </w:rPr>
              <w:t>70,64</w:t>
            </w:r>
          </w:p>
        </w:tc>
        <w:tc>
          <w:tcPr>
            <w:tcW w:w="233" w:type="pct"/>
            <w:tcBorders>
              <w:top w:val="nil"/>
              <w:left w:val="nil"/>
              <w:bottom w:val="single" w:sz="4" w:space="0" w:color="auto"/>
              <w:right w:val="single" w:sz="4" w:space="0" w:color="auto"/>
            </w:tcBorders>
            <w:shd w:val="clear" w:color="auto" w:fill="auto"/>
            <w:vAlign w:val="center"/>
          </w:tcPr>
          <w:p w14:paraId="1F111D3B" w14:textId="0C0DBEC8" w:rsidR="00797A94" w:rsidRPr="009234AD" w:rsidRDefault="00797A94" w:rsidP="00797A94">
            <w:pPr>
              <w:pStyle w:val="101"/>
              <w:jc w:val="center"/>
              <w:rPr>
                <w:sz w:val="18"/>
              </w:rPr>
            </w:pPr>
            <w:r w:rsidRPr="009234AD">
              <w:rPr>
                <w:sz w:val="18"/>
              </w:rPr>
              <w:t>232,23</w:t>
            </w:r>
          </w:p>
        </w:tc>
        <w:tc>
          <w:tcPr>
            <w:tcW w:w="233" w:type="pct"/>
            <w:tcBorders>
              <w:top w:val="nil"/>
              <w:left w:val="nil"/>
              <w:bottom w:val="single" w:sz="4" w:space="0" w:color="auto"/>
              <w:right w:val="single" w:sz="4" w:space="0" w:color="auto"/>
            </w:tcBorders>
            <w:shd w:val="clear" w:color="auto" w:fill="auto"/>
            <w:vAlign w:val="center"/>
          </w:tcPr>
          <w:p w14:paraId="6E9B1D33" w14:textId="2E19294A" w:rsidR="00797A94" w:rsidRPr="009234AD" w:rsidRDefault="00797A94" w:rsidP="00797A94">
            <w:pPr>
              <w:pStyle w:val="101"/>
              <w:jc w:val="center"/>
              <w:rPr>
                <w:sz w:val="18"/>
              </w:rPr>
            </w:pPr>
            <w:r w:rsidRPr="009234AD">
              <w:rPr>
                <w:sz w:val="18"/>
              </w:rPr>
              <w:t>70,64</w:t>
            </w:r>
          </w:p>
        </w:tc>
        <w:tc>
          <w:tcPr>
            <w:tcW w:w="233" w:type="pct"/>
            <w:tcBorders>
              <w:top w:val="nil"/>
              <w:left w:val="nil"/>
              <w:bottom w:val="single" w:sz="4" w:space="0" w:color="auto"/>
              <w:right w:val="single" w:sz="4" w:space="0" w:color="auto"/>
            </w:tcBorders>
            <w:shd w:val="clear" w:color="auto" w:fill="auto"/>
            <w:vAlign w:val="center"/>
          </w:tcPr>
          <w:p w14:paraId="4FBC1348" w14:textId="5CEB4718" w:rsidR="00797A94" w:rsidRPr="009234AD" w:rsidRDefault="00797A94" w:rsidP="00797A94">
            <w:pPr>
              <w:pStyle w:val="101"/>
              <w:jc w:val="center"/>
              <w:rPr>
                <w:sz w:val="18"/>
              </w:rPr>
            </w:pPr>
            <w:r w:rsidRPr="009234AD">
              <w:rPr>
                <w:sz w:val="18"/>
              </w:rPr>
              <w:t>232,23</w:t>
            </w:r>
          </w:p>
        </w:tc>
        <w:tc>
          <w:tcPr>
            <w:tcW w:w="233" w:type="pct"/>
            <w:tcBorders>
              <w:top w:val="nil"/>
              <w:left w:val="nil"/>
              <w:bottom w:val="single" w:sz="4" w:space="0" w:color="auto"/>
              <w:right w:val="single" w:sz="4" w:space="0" w:color="auto"/>
            </w:tcBorders>
            <w:shd w:val="clear" w:color="auto" w:fill="auto"/>
            <w:vAlign w:val="center"/>
          </w:tcPr>
          <w:p w14:paraId="7D3C7E41" w14:textId="024187B8" w:rsidR="00797A94" w:rsidRPr="009234AD" w:rsidRDefault="00797A94" w:rsidP="00797A94">
            <w:pPr>
              <w:pStyle w:val="101"/>
              <w:jc w:val="center"/>
              <w:rPr>
                <w:sz w:val="18"/>
              </w:rPr>
            </w:pPr>
            <w:r w:rsidRPr="009234AD">
              <w:rPr>
                <w:sz w:val="18"/>
              </w:rPr>
              <w:t>70,64</w:t>
            </w:r>
          </w:p>
        </w:tc>
        <w:tc>
          <w:tcPr>
            <w:tcW w:w="233" w:type="pct"/>
            <w:tcBorders>
              <w:top w:val="nil"/>
              <w:left w:val="nil"/>
              <w:bottom w:val="single" w:sz="4" w:space="0" w:color="auto"/>
              <w:right w:val="single" w:sz="4" w:space="0" w:color="auto"/>
            </w:tcBorders>
            <w:shd w:val="clear" w:color="auto" w:fill="auto"/>
            <w:vAlign w:val="center"/>
          </w:tcPr>
          <w:p w14:paraId="14C4804C" w14:textId="539858D0" w:rsidR="00797A94" w:rsidRPr="009234AD" w:rsidRDefault="00797A94" w:rsidP="00797A94">
            <w:pPr>
              <w:pStyle w:val="101"/>
              <w:jc w:val="center"/>
              <w:rPr>
                <w:sz w:val="18"/>
              </w:rPr>
            </w:pPr>
            <w:r w:rsidRPr="009234AD">
              <w:rPr>
                <w:sz w:val="18"/>
              </w:rPr>
              <w:t>232,23</w:t>
            </w:r>
          </w:p>
        </w:tc>
        <w:tc>
          <w:tcPr>
            <w:tcW w:w="233" w:type="pct"/>
            <w:tcBorders>
              <w:top w:val="nil"/>
              <w:left w:val="nil"/>
              <w:bottom w:val="single" w:sz="4" w:space="0" w:color="auto"/>
              <w:right w:val="single" w:sz="4" w:space="0" w:color="auto"/>
            </w:tcBorders>
            <w:shd w:val="clear" w:color="auto" w:fill="auto"/>
            <w:vAlign w:val="center"/>
          </w:tcPr>
          <w:p w14:paraId="517AA0AD" w14:textId="49D14308" w:rsidR="00797A94" w:rsidRPr="009234AD" w:rsidRDefault="00797A94" w:rsidP="00797A94">
            <w:pPr>
              <w:pStyle w:val="101"/>
              <w:jc w:val="center"/>
              <w:rPr>
                <w:sz w:val="18"/>
              </w:rPr>
            </w:pPr>
            <w:r w:rsidRPr="009234AD">
              <w:rPr>
                <w:sz w:val="18"/>
              </w:rPr>
              <w:t>70,64</w:t>
            </w:r>
          </w:p>
        </w:tc>
        <w:tc>
          <w:tcPr>
            <w:tcW w:w="233" w:type="pct"/>
            <w:tcBorders>
              <w:top w:val="nil"/>
              <w:left w:val="nil"/>
              <w:bottom w:val="single" w:sz="4" w:space="0" w:color="auto"/>
              <w:right w:val="single" w:sz="4" w:space="0" w:color="auto"/>
            </w:tcBorders>
            <w:shd w:val="clear" w:color="auto" w:fill="auto"/>
            <w:vAlign w:val="center"/>
          </w:tcPr>
          <w:p w14:paraId="6872E81C" w14:textId="78F543D8" w:rsidR="00797A94" w:rsidRPr="009234AD" w:rsidRDefault="00797A94" w:rsidP="00797A94">
            <w:pPr>
              <w:pStyle w:val="101"/>
              <w:jc w:val="center"/>
              <w:rPr>
                <w:sz w:val="18"/>
              </w:rPr>
            </w:pPr>
            <w:r w:rsidRPr="009234AD">
              <w:rPr>
                <w:sz w:val="18"/>
              </w:rPr>
              <w:t>420,89</w:t>
            </w:r>
          </w:p>
        </w:tc>
        <w:tc>
          <w:tcPr>
            <w:tcW w:w="233" w:type="pct"/>
            <w:tcBorders>
              <w:top w:val="nil"/>
              <w:left w:val="nil"/>
              <w:bottom w:val="single" w:sz="4" w:space="0" w:color="auto"/>
              <w:right w:val="single" w:sz="4" w:space="0" w:color="auto"/>
            </w:tcBorders>
            <w:shd w:val="clear" w:color="auto" w:fill="auto"/>
            <w:vAlign w:val="center"/>
          </w:tcPr>
          <w:p w14:paraId="1B3F5D28" w14:textId="3E1A1F2E" w:rsidR="00797A94" w:rsidRPr="009234AD" w:rsidRDefault="00797A94" w:rsidP="00797A94">
            <w:pPr>
              <w:pStyle w:val="101"/>
              <w:jc w:val="center"/>
              <w:rPr>
                <w:sz w:val="18"/>
              </w:rPr>
            </w:pPr>
            <w:r w:rsidRPr="009234AD">
              <w:rPr>
                <w:sz w:val="18"/>
              </w:rPr>
              <w:t>128,02</w:t>
            </w:r>
          </w:p>
        </w:tc>
        <w:tc>
          <w:tcPr>
            <w:tcW w:w="233" w:type="pct"/>
            <w:tcBorders>
              <w:top w:val="nil"/>
              <w:left w:val="nil"/>
              <w:bottom w:val="single" w:sz="4" w:space="0" w:color="auto"/>
              <w:right w:val="single" w:sz="4" w:space="0" w:color="auto"/>
            </w:tcBorders>
            <w:shd w:val="clear" w:color="auto" w:fill="auto"/>
            <w:vAlign w:val="center"/>
          </w:tcPr>
          <w:p w14:paraId="68E578FB" w14:textId="0C8E0866" w:rsidR="00797A94" w:rsidRPr="009234AD" w:rsidRDefault="00797A94" w:rsidP="00797A94">
            <w:pPr>
              <w:pStyle w:val="101"/>
              <w:jc w:val="center"/>
              <w:rPr>
                <w:sz w:val="18"/>
              </w:rPr>
            </w:pPr>
            <w:r w:rsidRPr="009234AD">
              <w:rPr>
                <w:sz w:val="18"/>
              </w:rPr>
              <w:t>420,89</w:t>
            </w:r>
          </w:p>
        </w:tc>
        <w:tc>
          <w:tcPr>
            <w:tcW w:w="233" w:type="pct"/>
            <w:tcBorders>
              <w:top w:val="nil"/>
              <w:left w:val="nil"/>
              <w:bottom w:val="single" w:sz="4" w:space="0" w:color="auto"/>
              <w:right w:val="single" w:sz="4" w:space="0" w:color="auto"/>
            </w:tcBorders>
            <w:shd w:val="clear" w:color="auto" w:fill="auto"/>
            <w:vAlign w:val="center"/>
          </w:tcPr>
          <w:p w14:paraId="465F30E4" w14:textId="49BB971D" w:rsidR="00797A94" w:rsidRPr="009234AD" w:rsidRDefault="00797A94" w:rsidP="00797A94">
            <w:pPr>
              <w:pStyle w:val="101"/>
              <w:jc w:val="center"/>
              <w:rPr>
                <w:sz w:val="18"/>
              </w:rPr>
            </w:pPr>
            <w:r w:rsidRPr="009234AD">
              <w:rPr>
                <w:sz w:val="18"/>
              </w:rPr>
              <w:t>128,02</w:t>
            </w:r>
          </w:p>
        </w:tc>
        <w:tc>
          <w:tcPr>
            <w:tcW w:w="233" w:type="pct"/>
            <w:tcBorders>
              <w:top w:val="nil"/>
              <w:left w:val="nil"/>
              <w:bottom w:val="single" w:sz="4" w:space="0" w:color="auto"/>
              <w:right w:val="single" w:sz="4" w:space="0" w:color="auto"/>
            </w:tcBorders>
            <w:shd w:val="clear" w:color="auto" w:fill="auto"/>
            <w:vAlign w:val="center"/>
          </w:tcPr>
          <w:p w14:paraId="4CE37065" w14:textId="0B51191E" w:rsidR="00797A94" w:rsidRPr="009234AD" w:rsidRDefault="00797A94" w:rsidP="00797A94">
            <w:pPr>
              <w:pStyle w:val="101"/>
              <w:jc w:val="center"/>
              <w:rPr>
                <w:sz w:val="18"/>
              </w:rPr>
            </w:pPr>
            <w:r w:rsidRPr="009234AD">
              <w:rPr>
                <w:sz w:val="18"/>
              </w:rPr>
              <w:t>420,89</w:t>
            </w:r>
          </w:p>
        </w:tc>
        <w:tc>
          <w:tcPr>
            <w:tcW w:w="233" w:type="pct"/>
            <w:tcBorders>
              <w:top w:val="nil"/>
              <w:left w:val="nil"/>
              <w:bottom w:val="single" w:sz="4" w:space="0" w:color="auto"/>
              <w:right w:val="single" w:sz="4" w:space="0" w:color="auto"/>
            </w:tcBorders>
            <w:shd w:val="clear" w:color="auto" w:fill="auto"/>
            <w:vAlign w:val="center"/>
          </w:tcPr>
          <w:p w14:paraId="4C5BBD2A" w14:textId="66FEFE83" w:rsidR="00797A94" w:rsidRPr="009234AD" w:rsidRDefault="00797A94" w:rsidP="00797A94">
            <w:pPr>
              <w:pStyle w:val="101"/>
              <w:jc w:val="center"/>
              <w:rPr>
                <w:sz w:val="18"/>
              </w:rPr>
            </w:pPr>
            <w:r w:rsidRPr="009234AD">
              <w:rPr>
                <w:sz w:val="18"/>
              </w:rPr>
              <w:t>128,02</w:t>
            </w:r>
          </w:p>
        </w:tc>
        <w:tc>
          <w:tcPr>
            <w:tcW w:w="233" w:type="pct"/>
            <w:tcBorders>
              <w:top w:val="nil"/>
              <w:left w:val="nil"/>
              <w:bottom w:val="single" w:sz="4" w:space="0" w:color="auto"/>
              <w:right w:val="single" w:sz="4" w:space="0" w:color="auto"/>
            </w:tcBorders>
            <w:shd w:val="clear" w:color="auto" w:fill="auto"/>
            <w:vAlign w:val="center"/>
          </w:tcPr>
          <w:p w14:paraId="7674D25D" w14:textId="6AA52218" w:rsidR="00797A94" w:rsidRPr="009234AD" w:rsidRDefault="00797A94" w:rsidP="00797A94">
            <w:pPr>
              <w:pStyle w:val="101"/>
              <w:jc w:val="center"/>
              <w:rPr>
                <w:sz w:val="18"/>
              </w:rPr>
            </w:pPr>
            <w:r w:rsidRPr="009234AD">
              <w:rPr>
                <w:sz w:val="18"/>
              </w:rPr>
              <w:t>420,89</w:t>
            </w:r>
          </w:p>
        </w:tc>
        <w:tc>
          <w:tcPr>
            <w:tcW w:w="229" w:type="pct"/>
            <w:tcBorders>
              <w:top w:val="nil"/>
              <w:left w:val="nil"/>
              <w:bottom w:val="single" w:sz="4" w:space="0" w:color="auto"/>
              <w:right w:val="single" w:sz="4" w:space="0" w:color="auto"/>
            </w:tcBorders>
            <w:shd w:val="clear" w:color="auto" w:fill="auto"/>
            <w:vAlign w:val="center"/>
          </w:tcPr>
          <w:p w14:paraId="7AB73F61" w14:textId="69F3A021" w:rsidR="00797A94" w:rsidRPr="009234AD" w:rsidRDefault="00797A94" w:rsidP="00797A94">
            <w:pPr>
              <w:pStyle w:val="101"/>
              <w:jc w:val="center"/>
              <w:rPr>
                <w:sz w:val="18"/>
              </w:rPr>
            </w:pPr>
            <w:r w:rsidRPr="009234AD">
              <w:rPr>
                <w:sz w:val="18"/>
              </w:rPr>
              <w:t>128,02</w:t>
            </w:r>
          </w:p>
        </w:tc>
      </w:tr>
      <w:tr w:rsidR="009234AD" w:rsidRPr="009234AD" w14:paraId="288F342A"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2E148598" w14:textId="77777777" w:rsidR="00797A94" w:rsidRPr="009234AD" w:rsidRDefault="00797A94" w:rsidP="00CD4EDA">
            <w:pPr>
              <w:numPr>
                <w:ilvl w:val="1"/>
                <w:numId w:val="14"/>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6455DDE6" w14:textId="2F0660D7" w:rsidR="00797A94" w:rsidRPr="009234AD" w:rsidRDefault="00797A94" w:rsidP="00797A94">
            <w:pPr>
              <w:rPr>
                <w:sz w:val="20"/>
                <w:szCs w:val="20"/>
              </w:rPr>
            </w:pPr>
            <w:r w:rsidRPr="009234AD">
              <w:rPr>
                <w:sz w:val="20"/>
                <w:szCs w:val="20"/>
              </w:rPr>
              <w:t>ГВС население</w:t>
            </w:r>
          </w:p>
        </w:tc>
        <w:tc>
          <w:tcPr>
            <w:tcW w:w="233" w:type="pct"/>
            <w:tcBorders>
              <w:top w:val="nil"/>
              <w:left w:val="nil"/>
              <w:bottom w:val="single" w:sz="4" w:space="0" w:color="auto"/>
              <w:right w:val="single" w:sz="4" w:space="0" w:color="auto"/>
            </w:tcBorders>
            <w:shd w:val="clear" w:color="auto" w:fill="auto"/>
            <w:vAlign w:val="center"/>
          </w:tcPr>
          <w:p w14:paraId="4D2EBDE9" w14:textId="22BDE642"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15386911" w14:textId="6A3736C2"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3023675A" w14:textId="057B0FAB" w:rsidR="00797A94" w:rsidRPr="009234AD" w:rsidRDefault="00797A94" w:rsidP="00797A94">
            <w:pPr>
              <w:pStyle w:val="101"/>
              <w:jc w:val="center"/>
              <w:rPr>
                <w:sz w:val="18"/>
              </w:rPr>
            </w:pPr>
            <w:r w:rsidRPr="009234AD">
              <w:rPr>
                <w:sz w:val="18"/>
              </w:rPr>
              <w:t>203,48</w:t>
            </w:r>
          </w:p>
        </w:tc>
        <w:tc>
          <w:tcPr>
            <w:tcW w:w="233" w:type="pct"/>
            <w:tcBorders>
              <w:top w:val="nil"/>
              <w:left w:val="nil"/>
              <w:bottom w:val="single" w:sz="4" w:space="0" w:color="auto"/>
              <w:right w:val="single" w:sz="4" w:space="0" w:color="auto"/>
            </w:tcBorders>
            <w:shd w:val="clear" w:color="auto" w:fill="auto"/>
            <w:vAlign w:val="center"/>
          </w:tcPr>
          <w:p w14:paraId="5940A7AF" w14:textId="0369925C" w:rsidR="00797A94" w:rsidRPr="009234AD" w:rsidRDefault="00797A94" w:rsidP="00797A94">
            <w:pPr>
              <w:pStyle w:val="101"/>
              <w:jc w:val="center"/>
              <w:rPr>
                <w:sz w:val="18"/>
              </w:rPr>
            </w:pPr>
            <w:r w:rsidRPr="009234AD">
              <w:rPr>
                <w:sz w:val="18"/>
              </w:rPr>
              <w:t>61,89</w:t>
            </w:r>
          </w:p>
        </w:tc>
        <w:tc>
          <w:tcPr>
            <w:tcW w:w="233" w:type="pct"/>
            <w:tcBorders>
              <w:top w:val="nil"/>
              <w:left w:val="nil"/>
              <w:bottom w:val="single" w:sz="4" w:space="0" w:color="auto"/>
              <w:right w:val="single" w:sz="4" w:space="0" w:color="auto"/>
            </w:tcBorders>
            <w:shd w:val="clear" w:color="auto" w:fill="auto"/>
            <w:vAlign w:val="center"/>
          </w:tcPr>
          <w:p w14:paraId="206DC310" w14:textId="6CD8CEC3" w:rsidR="00797A94" w:rsidRPr="009234AD" w:rsidRDefault="00797A94" w:rsidP="00797A94">
            <w:pPr>
              <w:pStyle w:val="101"/>
              <w:jc w:val="center"/>
              <w:rPr>
                <w:sz w:val="18"/>
              </w:rPr>
            </w:pPr>
            <w:r w:rsidRPr="009234AD">
              <w:rPr>
                <w:sz w:val="18"/>
              </w:rPr>
              <w:t>203,48</w:t>
            </w:r>
          </w:p>
        </w:tc>
        <w:tc>
          <w:tcPr>
            <w:tcW w:w="233" w:type="pct"/>
            <w:tcBorders>
              <w:top w:val="nil"/>
              <w:left w:val="nil"/>
              <w:bottom w:val="single" w:sz="4" w:space="0" w:color="auto"/>
              <w:right w:val="single" w:sz="4" w:space="0" w:color="auto"/>
            </w:tcBorders>
            <w:shd w:val="clear" w:color="auto" w:fill="auto"/>
            <w:vAlign w:val="center"/>
          </w:tcPr>
          <w:p w14:paraId="2DE0F22A" w14:textId="73848943" w:rsidR="00797A94" w:rsidRPr="009234AD" w:rsidRDefault="00797A94" w:rsidP="00797A94">
            <w:pPr>
              <w:pStyle w:val="101"/>
              <w:jc w:val="center"/>
              <w:rPr>
                <w:sz w:val="18"/>
              </w:rPr>
            </w:pPr>
            <w:r w:rsidRPr="009234AD">
              <w:rPr>
                <w:sz w:val="18"/>
              </w:rPr>
              <w:t>61,89</w:t>
            </w:r>
          </w:p>
        </w:tc>
        <w:tc>
          <w:tcPr>
            <w:tcW w:w="233" w:type="pct"/>
            <w:tcBorders>
              <w:top w:val="nil"/>
              <w:left w:val="nil"/>
              <w:bottom w:val="single" w:sz="4" w:space="0" w:color="auto"/>
              <w:right w:val="single" w:sz="4" w:space="0" w:color="auto"/>
            </w:tcBorders>
            <w:shd w:val="clear" w:color="auto" w:fill="auto"/>
            <w:vAlign w:val="center"/>
          </w:tcPr>
          <w:p w14:paraId="29B6F553" w14:textId="1E7098DB" w:rsidR="00797A94" w:rsidRPr="009234AD" w:rsidRDefault="00797A94" w:rsidP="00797A94">
            <w:pPr>
              <w:pStyle w:val="101"/>
              <w:jc w:val="center"/>
              <w:rPr>
                <w:sz w:val="18"/>
              </w:rPr>
            </w:pPr>
            <w:r w:rsidRPr="009234AD">
              <w:rPr>
                <w:sz w:val="18"/>
              </w:rPr>
              <w:t>203,48</w:t>
            </w:r>
          </w:p>
        </w:tc>
        <w:tc>
          <w:tcPr>
            <w:tcW w:w="233" w:type="pct"/>
            <w:tcBorders>
              <w:top w:val="nil"/>
              <w:left w:val="nil"/>
              <w:bottom w:val="single" w:sz="4" w:space="0" w:color="auto"/>
              <w:right w:val="single" w:sz="4" w:space="0" w:color="auto"/>
            </w:tcBorders>
            <w:shd w:val="clear" w:color="auto" w:fill="auto"/>
            <w:vAlign w:val="center"/>
          </w:tcPr>
          <w:p w14:paraId="6AEE303D" w14:textId="2CB81FA4" w:rsidR="00797A94" w:rsidRPr="009234AD" w:rsidRDefault="00797A94" w:rsidP="00797A94">
            <w:pPr>
              <w:pStyle w:val="101"/>
              <w:jc w:val="center"/>
              <w:rPr>
                <w:sz w:val="18"/>
              </w:rPr>
            </w:pPr>
            <w:r w:rsidRPr="009234AD">
              <w:rPr>
                <w:sz w:val="18"/>
              </w:rPr>
              <w:t>61,89</w:t>
            </w:r>
          </w:p>
        </w:tc>
        <w:tc>
          <w:tcPr>
            <w:tcW w:w="233" w:type="pct"/>
            <w:tcBorders>
              <w:top w:val="nil"/>
              <w:left w:val="nil"/>
              <w:bottom w:val="single" w:sz="4" w:space="0" w:color="auto"/>
              <w:right w:val="single" w:sz="4" w:space="0" w:color="auto"/>
            </w:tcBorders>
            <w:shd w:val="clear" w:color="auto" w:fill="auto"/>
            <w:vAlign w:val="center"/>
          </w:tcPr>
          <w:p w14:paraId="4EBD921D" w14:textId="2D4C249D" w:rsidR="00797A94" w:rsidRPr="009234AD" w:rsidRDefault="00797A94" w:rsidP="00797A94">
            <w:pPr>
              <w:pStyle w:val="101"/>
              <w:jc w:val="center"/>
              <w:rPr>
                <w:sz w:val="18"/>
              </w:rPr>
            </w:pPr>
            <w:r w:rsidRPr="009234AD">
              <w:rPr>
                <w:sz w:val="18"/>
              </w:rPr>
              <w:t>203,48</w:t>
            </w:r>
          </w:p>
        </w:tc>
        <w:tc>
          <w:tcPr>
            <w:tcW w:w="233" w:type="pct"/>
            <w:tcBorders>
              <w:top w:val="nil"/>
              <w:left w:val="nil"/>
              <w:bottom w:val="single" w:sz="4" w:space="0" w:color="auto"/>
              <w:right w:val="single" w:sz="4" w:space="0" w:color="auto"/>
            </w:tcBorders>
            <w:shd w:val="clear" w:color="auto" w:fill="auto"/>
            <w:vAlign w:val="center"/>
          </w:tcPr>
          <w:p w14:paraId="599B4969" w14:textId="7C869AA5" w:rsidR="00797A94" w:rsidRPr="009234AD" w:rsidRDefault="00797A94" w:rsidP="00797A94">
            <w:pPr>
              <w:pStyle w:val="101"/>
              <w:jc w:val="center"/>
              <w:rPr>
                <w:sz w:val="18"/>
              </w:rPr>
            </w:pPr>
            <w:r w:rsidRPr="009234AD">
              <w:rPr>
                <w:sz w:val="18"/>
              </w:rPr>
              <w:t>61,89</w:t>
            </w:r>
          </w:p>
        </w:tc>
        <w:tc>
          <w:tcPr>
            <w:tcW w:w="233" w:type="pct"/>
            <w:tcBorders>
              <w:top w:val="nil"/>
              <w:left w:val="nil"/>
              <w:bottom w:val="single" w:sz="4" w:space="0" w:color="auto"/>
              <w:right w:val="single" w:sz="4" w:space="0" w:color="auto"/>
            </w:tcBorders>
            <w:shd w:val="clear" w:color="auto" w:fill="auto"/>
            <w:vAlign w:val="center"/>
          </w:tcPr>
          <w:p w14:paraId="355C2A0C" w14:textId="1BE68313"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2BC5CD3A" w14:textId="13BB60B6"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5E5EECC1" w14:textId="5FA83F55"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7AAD9B46" w14:textId="14260491"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712AD399" w14:textId="75141D0A"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13048880" w14:textId="7E201B43"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2FF549FA" w14:textId="3FB5C8EF" w:rsidR="00797A94" w:rsidRPr="009234AD" w:rsidRDefault="00797A94" w:rsidP="00797A94">
            <w:pPr>
              <w:pStyle w:val="101"/>
              <w:jc w:val="center"/>
              <w:rPr>
                <w:sz w:val="18"/>
              </w:rPr>
            </w:pPr>
            <w:r w:rsidRPr="009234AD">
              <w:rPr>
                <w:sz w:val="18"/>
              </w:rPr>
              <w:t>0,00</w:t>
            </w:r>
          </w:p>
        </w:tc>
        <w:tc>
          <w:tcPr>
            <w:tcW w:w="229" w:type="pct"/>
            <w:tcBorders>
              <w:top w:val="nil"/>
              <w:left w:val="nil"/>
              <w:bottom w:val="single" w:sz="4" w:space="0" w:color="auto"/>
              <w:right w:val="single" w:sz="4" w:space="0" w:color="auto"/>
            </w:tcBorders>
            <w:shd w:val="clear" w:color="auto" w:fill="auto"/>
            <w:vAlign w:val="center"/>
          </w:tcPr>
          <w:p w14:paraId="7023CD7D" w14:textId="26893FE8" w:rsidR="00797A94" w:rsidRPr="009234AD" w:rsidRDefault="00797A94" w:rsidP="00797A94">
            <w:pPr>
              <w:pStyle w:val="101"/>
              <w:jc w:val="center"/>
              <w:rPr>
                <w:sz w:val="18"/>
              </w:rPr>
            </w:pPr>
            <w:r w:rsidRPr="009234AD">
              <w:rPr>
                <w:sz w:val="18"/>
              </w:rPr>
              <w:t>0,00</w:t>
            </w:r>
          </w:p>
        </w:tc>
      </w:tr>
      <w:tr w:rsidR="009234AD" w:rsidRPr="009234AD" w14:paraId="732AEE70"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0691EA8F" w14:textId="77777777" w:rsidR="00797A94" w:rsidRPr="009234AD" w:rsidRDefault="00797A94" w:rsidP="00CD4EDA">
            <w:pPr>
              <w:numPr>
                <w:ilvl w:val="1"/>
                <w:numId w:val="14"/>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26E03735" w14:textId="100154C6" w:rsidR="00797A94" w:rsidRPr="009234AD" w:rsidRDefault="00797A94" w:rsidP="00797A94">
            <w:pPr>
              <w:rPr>
                <w:sz w:val="20"/>
                <w:szCs w:val="20"/>
              </w:rPr>
            </w:pPr>
            <w:r w:rsidRPr="009234AD">
              <w:rPr>
                <w:sz w:val="20"/>
                <w:szCs w:val="20"/>
              </w:rPr>
              <w:t>ХВС прочие потребители</w:t>
            </w:r>
          </w:p>
        </w:tc>
        <w:tc>
          <w:tcPr>
            <w:tcW w:w="233" w:type="pct"/>
            <w:tcBorders>
              <w:top w:val="nil"/>
              <w:left w:val="nil"/>
              <w:bottom w:val="single" w:sz="4" w:space="0" w:color="auto"/>
              <w:right w:val="single" w:sz="4" w:space="0" w:color="auto"/>
            </w:tcBorders>
            <w:shd w:val="clear" w:color="auto" w:fill="auto"/>
            <w:vAlign w:val="center"/>
          </w:tcPr>
          <w:p w14:paraId="02B2BC22" w14:textId="1E1DE25C"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1DE80998" w14:textId="7B81A043"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69C4CA42" w14:textId="214E4880" w:rsidR="00797A94" w:rsidRPr="009234AD" w:rsidRDefault="00797A94" w:rsidP="00797A94">
            <w:pPr>
              <w:pStyle w:val="101"/>
              <w:jc w:val="center"/>
              <w:rPr>
                <w:sz w:val="18"/>
              </w:rPr>
            </w:pPr>
            <w:r w:rsidRPr="009234AD">
              <w:rPr>
                <w:sz w:val="18"/>
              </w:rPr>
              <w:t>12,22</w:t>
            </w:r>
          </w:p>
        </w:tc>
        <w:tc>
          <w:tcPr>
            <w:tcW w:w="233" w:type="pct"/>
            <w:tcBorders>
              <w:top w:val="nil"/>
              <w:left w:val="nil"/>
              <w:bottom w:val="single" w:sz="4" w:space="0" w:color="auto"/>
              <w:right w:val="single" w:sz="4" w:space="0" w:color="auto"/>
            </w:tcBorders>
            <w:shd w:val="clear" w:color="auto" w:fill="auto"/>
            <w:vAlign w:val="center"/>
          </w:tcPr>
          <w:p w14:paraId="3D90461B" w14:textId="5B3308D6" w:rsidR="00797A94" w:rsidRPr="009234AD" w:rsidRDefault="00797A94" w:rsidP="00797A94">
            <w:pPr>
              <w:pStyle w:val="101"/>
              <w:jc w:val="center"/>
              <w:rPr>
                <w:sz w:val="18"/>
              </w:rPr>
            </w:pPr>
            <w:r w:rsidRPr="009234AD">
              <w:rPr>
                <w:sz w:val="18"/>
              </w:rPr>
              <w:t>3,72</w:t>
            </w:r>
          </w:p>
        </w:tc>
        <w:tc>
          <w:tcPr>
            <w:tcW w:w="233" w:type="pct"/>
            <w:tcBorders>
              <w:top w:val="nil"/>
              <w:left w:val="nil"/>
              <w:bottom w:val="single" w:sz="4" w:space="0" w:color="auto"/>
              <w:right w:val="single" w:sz="4" w:space="0" w:color="auto"/>
            </w:tcBorders>
            <w:shd w:val="clear" w:color="auto" w:fill="auto"/>
            <w:vAlign w:val="center"/>
          </w:tcPr>
          <w:p w14:paraId="62DE4483" w14:textId="660204C8" w:rsidR="00797A94" w:rsidRPr="009234AD" w:rsidRDefault="00797A94" w:rsidP="00797A94">
            <w:pPr>
              <w:pStyle w:val="101"/>
              <w:jc w:val="center"/>
              <w:rPr>
                <w:sz w:val="18"/>
              </w:rPr>
            </w:pPr>
            <w:r w:rsidRPr="009234AD">
              <w:rPr>
                <w:sz w:val="18"/>
              </w:rPr>
              <w:t>12,22</w:t>
            </w:r>
          </w:p>
        </w:tc>
        <w:tc>
          <w:tcPr>
            <w:tcW w:w="233" w:type="pct"/>
            <w:tcBorders>
              <w:top w:val="nil"/>
              <w:left w:val="nil"/>
              <w:bottom w:val="single" w:sz="4" w:space="0" w:color="auto"/>
              <w:right w:val="single" w:sz="4" w:space="0" w:color="auto"/>
            </w:tcBorders>
            <w:shd w:val="clear" w:color="auto" w:fill="auto"/>
            <w:vAlign w:val="center"/>
          </w:tcPr>
          <w:p w14:paraId="03F7331B" w14:textId="67463214" w:rsidR="00797A94" w:rsidRPr="009234AD" w:rsidRDefault="00797A94" w:rsidP="00797A94">
            <w:pPr>
              <w:pStyle w:val="101"/>
              <w:jc w:val="center"/>
              <w:rPr>
                <w:sz w:val="18"/>
              </w:rPr>
            </w:pPr>
            <w:r w:rsidRPr="009234AD">
              <w:rPr>
                <w:sz w:val="18"/>
              </w:rPr>
              <w:t>3,72</w:t>
            </w:r>
          </w:p>
        </w:tc>
        <w:tc>
          <w:tcPr>
            <w:tcW w:w="233" w:type="pct"/>
            <w:tcBorders>
              <w:top w:val="nil"/>
              <w:left w:val="nil"/>
              <w:bottom w:val="single" w:sz="4" w:space="0" w:color="auto"/>
              <w:right w:val="single" w:sz="4" w:space="0" w:color="auto"/>
            </w:tcBorders>
            <w:shd w:val="clear" w:color="auto" w:fill="auto"/>
            <w:vAlign w:val="center"/>
          </w:tcPr>
          <w:p w14:paraId="3D703A4C" w14:textId="06797626" w:rsidR="00797A94" w:rsidRPr="009234AD" w:rsidRDefault="00797A94" w:rsidP="00797A94">
            <w:pPr>
              <w:pStyle w:val="101"/>
              <w:jc w:val="center"/>
              <w:rPr>
                <w:sz w:val="18"/>
              </w:rPr>
            </w:pPr>
            <w:r w:rsidRPr="009234AD">
              <w:rPr>
                <w:sz w:val="18"/>
              </w:rPr>
              <w:t>12,22</w:t>
            </w:r>
          </w:p>
        </w:tc>
        <w:tc>
          <w:tcPr>
            <w:tcW w:w="233" w:type="pct"/>
            <w:tcBorders>
              <w:top w:val="nil"/>
              <w:left w:val="nil"/>
              <w:bottom w:val="single" w:sz="4" w:space="0" w:color="auto"/>
              <w:right w:val="single" w:sz="4" w:space="0" w:color="auto"/>
            </w:tcBorders>
            <w:shd w:val="clear" w:color="auto" w:fill="auto"/>
            <w:vAlign w:val="center"/>
          </w:tcPr>
          <w:p w14:paraId="157944E3" w14:textId="787664DC" w:rsidR="00797A94" w:rsidRPr="009234AD" w:rsidRDefault="00797A94" w:rsidP="00797A94">
            <w:pPr>
              <w:pStyle w:val="101"/>
              <w:jc w:val="center"/>
              <w:rPr>
                <w:sz w:val="18"/>
              </w:rPr>
            </w:pPr>
            <w:r w:rsidRPr="009234AD">
              <w:rPr>
                <w:sz w:val="18"/>
              </w:rPr>
              <w:t>3,72</w:t>
            </w:r>
          </w:p>
        </w:tc>
        <w:tc>
          <w:tcPr>
            <w:tcW w:w="233" w:type="pct"/>
            <w:tcBorders>
              <w:top w:val="nil"/>
              <w:left w:val="nil"/>
              <w:bottom w:val="single" w:sz="4" w:space="0" w:color="auto"/>
              <w:right w:val="single" w:sz="4" w:space="0" w:color="auto"/>
            </w:tcBorders>
            <w:shd w:val="clear" w:color="auto" w:fill="auto"/>
            <w:vAlign w:val="center"/>
          </w:tcPr>
          <w:p w14:paraId="685472AF" w14:textId="62D6A1FA" w:rsidR="00797A94" w:rsidRPr="009234AD" w:rsidRDefault="00797A94" w:rsidP="00797A94">
            <w:pPr>
              <w:pStyle w:val="101"/>
              <w:jc w:val="center"/>
              <w:rPr>
                <w:sz w:val="18"/>
              </w:rPr>
            </w:pPr>
            <w:r w:rsidRPr="009234AD">
              <w:rPr>
                <w:sz w:val="18"/>
              </w:rPr>
              <w:t>12,22</w:t>
            </w:r>
          </w:p>
        </w:tc>
        <w:tc>
          <w:tcPr>
            <w:tcW w:w="233" w:type="pct"/>
            <w:tcBorders>
              <w:top w:val="nil"/>
              <w:left w:val="nil"/>
              <w:bottom w:val="single" w:sz="4" w:space="0" w:color="auto"/>
              <w:right w:val="single" w:sz="4" w:space="0" w:color="auto"/>
            </w:tcBorders>
            <w:shd w:val="clear" w:color="auto" w:fill="auto"/>
            <w:vAlign w:val="center"/>
          </w:tcPr>
          <w:p w14:paraId="0AC08296" w14:textId="27DEA252" w:rsidR="00797A94" w:rsidRPr="009234AD" w:rsidRDefault="00797A94" w:rsidP="00797A94">
            <w:pPr>
              <w:pStyle w:val="101"/>
              <w:jc w:val="center"/>
              <w:rPr>
                <w:sz w:val="18"/>
              </w:rPr>
            </w:pPr>
            <w:r w:rsidRPr="009234AD">
              <w:rPr>
                <w:sz w:val="18"/>
              </w:rPr>
              <w:t>3,72</w:t>
            </w:r>
          </w:p>
        </w:tc>
        <w:tc>
          <w:tcPr>
            <w:tcW w:w="233" w:type="pct"/>
            <w:tcBorders>
              <w:top w:val="nil"/>
              <w:left w:val="nil"/>
              <w:bottom w:val="single" w:sz="4" w:space="0" w:color="auto"/>
              <w:right w:val="single" w:sz="4" w:space="0" w:color="auto"/>
            </w:tcBorders>
            <w:shd w:val="clear" w:color="auto" w:fill="auto"/>
            <w:vAlign w:val="center"/>
          </w:tcPr>
          <w:p w14:paraId="165E7442" w14:textId="34310594" w:rsidR="00797A94" w:rsidRPr="009234AD" w:rsidRDefault="00797A94" w:rsidP="00797A94">
            <w:pPr>
              <w:pStyle w:val="101"/>
              <w:jc w:val="center"/>
              <w:rPr>
                <w:sz w:val="18"/>
              </w:rPr>
            </w:pPr>
            <w:r w:rsidRPr="009234AD">
              <w:rPr>
                <w:sz w:val="18"/>
              </w:rPr>
              <w:t>22,15</w:t>
            </w:r>
          </w:p>
        </w:tc>
        <w:tc>
          <w:tcPr>
            <w:tcW w:w="233" w:type="pct"/>
            <w:tcBorders>
              <w:top w:val="nil"/>
              <w:left w:val="nil"/>
              <w:bottom w:val="single" w:sz="4" w:space="0" w:color="auto"/>
              <w:right w:val="single" w:sz="4" w:space="0" w:color="auto"/>
            </w:tcBorders>
            <w:shd w:val="clear" w:color="auto" w:fill="auto"/>
            <w:vAlign w:val="center"/>
          </w:tcPr>
          <w:p w14:paraId="409ED18E" w14:textId="115D353E" w:rsidR="00797A94" w:rsidRPr="009234AD" w:rsidRDefault="00797A94" w:rsidP="00797A94">
            <w:pPr>
              <w:pStyle w:val="101"/>
              <w:jc w:val="center"/>
              <w:rPr>
                <w:sz w:val="18"/>
              </w:rPr>
            </w:pPr>
            <w:r w:rsidRPr="009234AD">
              <w:rPr>
                <w:sz w:val="18"/>
              </w:rPr>
              <w:t>6,74</w:t>
            </w:r>
          </w:p>
        </w:tc>
        <w:tc>
          <w:tcPr>
            <w:tcW w:w="233" w:type="pct"/>
            <w:tcBorders>
              <w:top w:val="nil"/>
              <w:left w:val="nil"/>
              <w:bottom w:val="single" w:sz="4" w:space="0" w:color="auto"/>
              <w:right w:val="single" w:sz="4" w:space="0" w:color="auto"/>
            </w:tcBorders>
            <w:shd w:val="clear" w:color="auto" w:fill="auto"/>
            <w:vAlign w:val="center"/>
          </w:tcPr>
          <w:p w14:paraId="27DA1CAA" w14:textId="319245BE" w:rsidR="00797A94" w:rsidRPr="009234AD" w:rsidRDefault="00797A94" w:rsidP="00797A94">
            <w:pPr>
              <w:pStyle w:val="101"/>
              <w:jc w:val="center"/>
              <w:rPr>
                <w:sz w:val="18"/>
              </w:rPr>
            </w:pPr>
            <w:r w:rsidRPr="009234AD">
              <w:rPr>
                <w:sz w:val="18"/>
              </w:rPr>
              <w:t>22,15</w:t>
            </w:r>
          </w:p>
        </w:tc>
        <w:tc>
          <w:tcPr>
            <w:tcW w:w="233" w:type="pct"/>
            <w:tcBorders>
              <w:top w:val="nil"/>
              <w:left w:val="nil"/>
              <w:bottom w:val="single" w:sz="4" w:space="0" w:color="auto"/>
              <w:right w:val="single" w:sz="4" w:space="0" w:color="auto"/>
            </w:tcBorders>
            <w:shd w:val="clear" w:color="auto" w:fill="auto"/>
            <w:vAlign w:val="center"/>
          </w:tcPr>
          <w:p w14:paraId="758A64B2" w14:textId="001D1BD7" w:rsidR="00797A94" w:rsidRPr="009234AD" w:rsidRDefault="00797A94" w:rsidP="00797A94">
            <w:pPr>
              <w:pStyle w:val="101"/>
              <w:jc w:val="center"/>
              <w:rPr>
                <w:sz w:val="18"/>
              </w:rPr>
            </w:pPr>
            <w:r w:rsidRPr="009234AD">
              <w:rPr>
                <w:sz w:val="18"/>
              </w:rPr>
              <w:t>6,74</w:t>
            </w:r>
          </w:p>
        </w:tc>
        <w:tc>
          <w:tcPr>
            <w:tcW w:w="233" w:type="pct"/>
            <w:tcBorders>
              <w:top w:val="nil"/>
              <w:left w:val="nil"/>
              <w:bottom w:val="single" w:sz="4" w:space="0" w:color="auto"/>
              <w:right w:val="single" w:sz="4" w:space="0" w:color="auto"/>
            </w:tcBorders>
            <w:shd w:val="clear" w:color="auto" w:fill="auto"/>
            <w:vAlign w:val="center"/>
          </w:tcPr>
          <w:p w14:paraId="5945F0AE" w14:textId="5CAFC85B" w:rsidR="00797A94" w:rsidRPr="009234AD" w:rsidRDefault="00797A94" w:rsidP="00797A94">
            <w:pPr>
              <w:pStyle w:val="101"/>
              <w:jc w:val="center"/>
              <w:rPr>
                <w:sz w:val="18"/>
              </w:rPr>
            </w:pPr>
            <w:r w:rsidRPr="009234AD">
              <w:rPr>
                <w:sz w:val="18"/>
              </w:rPr>
              <w:t>22,15</w:t>
            </w:r>
          </w:p>
        </w:tc>
        <w:tc>
          <w:tcPr>
            <w:tcW w:w="233" w:type="pct"/>
            <w:tcBorders>
              <w:top w:val="nil"/>
              <w:left w:val="nil"/>
              <w:bottom w:val="single" w:sz="4" w:space="0" w:color="auto"/>
              <w:right w:val="single" w:sz="4" w:space="0" w:color="auto"/>
            </w:tcBorders>
            <w:shd w:val="clear" w:color="auto" w:fill="auto"/>
            <w:vAlign w:val="center"/>
          </w:tcPr>
          <w:p w14:paraId="6B2F3254" w14:textId="278915BA" w:rsidR="00797A94" w:rsidRPr="009234AD" w:rsidRDefault="00797A94" w:rsidP="00797A94">
            <w:pPr>
              <w:pStyle w:val="101"/>
              <w:jc w:val="center"/>
              <w:rPr>
                <w:sz w:val="18"/>
              </w:rPr>
            </w:pPr>
            <w:r w:rsidRPr="009234AD">
              <w:rPr>
                <w:sz w:val="18"/>
              </w:rPr>
              <w:t>6,74</w:t>
            </w:r>
          </w:p>
        </w:tc>
        <w:tc>
          <w:tcPr>
            <w:tcW w:w="233" w:type="pct"/>
            <w:tcBorders>
              <w:top w:val="nil"/>
              <w:left w:val="nil"/>
              <w:bottom w:val="single" w:sz="4" w:space="0" w:color="auto"/>
              <w:right w:val="single" w:sz="4" w:space="0" w:color="auto"/>
            </w:tcBorders>
            <w:shd w:val="clear" w:color="auto" w:fill="auto"/>
            <w:vAlign w:val="center"/>
          </w:tcPr>
          <w:p w14:paraId="0CAAA8AB" w14:textId="6D1BCFDA" w:rsidR="00797A94" w:rsidRPr="009234AD" w:rsidRDefault="00797A94" w:rsidP="00797A94">
            <w:pPr>
              <w:pStyle w:val="101"/>
              <w:jc w:val="center"/>
              <w:rPr>
                <w:sz w:val="18"/>
              </w:rPr>
            </w:pPr>
            <w:r w:rsidRPr="009234AD">
              <w:rPr>
                <w:sz w:val="18"/>
              </w:rPr>
              <w:t>22,15</w:t>
            </w:r>
          </w:p>
        </w:tc>
        <w:tc>
          <w:tcPr>
            <w:tcW w:w="229" w:type="pct"/>
            <w:tcBorders>
              <w:top w:val="nil"/>
              <w:left w:val="nil"/>
              <w:bottom w:val="single" w:sz="4" w:space="0" w:color="auto"/>
              <w:right w:val="single" w:sz="4" w:space="0" w:color="auto"/>
            </w:tcBorders>
            <w:shd w:val="clear" w:color="auto" w:fill="auto"/>
            <w:vAlign w:val="center"/>
          </w:tcPr>
          <w:p w14:paraId="0A156E08" w14:textId="61C42E95" w:rsidR="00797A94" w:rsidRPr="009234AD" w:rsidRDefault="00797A94" w:rsidP="00797A94">
            <w:pPr>
              <w:pStyle w:val="101"/>
              <w:jc w:val="center"/>
              <w:rPr>
                <w:sz w:val="18"/>
              </w:rPr>
            </w:pPr>
            <w:r w:rsidRPr="009234AD">
              <w:rPr>
                <w:sz w:val="18"/>
              </w:rPr>
              <w:t>6,74</w:t>
            </w:r>
          </w:p>
        </w:tc>
      </w:tr>
      <w:tr w:rsidR="009234AD" w:rsidRPr="009234AD" w14:paraId="43FE2E54"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510A2E1B" w14:textId="77777777" w:rsidR="00797A94" w:rsidRPr="009234AD" w:rsidRDefault="00797A94" w:rsidP="00CD4EDA">
            <w:pPr>
              <w:numPr>
                <w:ilvl w:val="1"/>
                <w:numId w:val="14"/>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0E979F8C" w14:textId="28DFA708" w:rsidR="00797A94" w:rsidRPr="009234AD" w:rsidRDefault="00797A94" w:rsidP="00797A94">
            <w:pPr>
              <w:rPr>
                <w:sz w:val="20"/>
                <w:szCs w:val="20"/>
              </w:rPr>
            </w:pPr>
            <w:r w:rsidRPr="009234AD">
              <w:rPr>
                <w:sz w:val="20"/>
                <w:szCs w:val="20"/>
              </w:rPr>
              <w:t xml:space="preserve">ГВС прочие потребители </w:t>
            </w:r>
          </w:p>
        </w:tc>
        <w:tc>
          <w:tcPr>
            <w:tcW w:w="233" w:type="pct"/>
            <w:tcBorders>
              <w:top w:val="nil"/>
              <w:left w:val="nil"/>
              <w:bottom w:val="single" w:sz="4" w:space="0" w:color="auto"/>
              <w:right w:val="single" w:sz="4" w:space="0" w:color="auto"/>
            </w:tcBorders>
            <w:shd w:val="clear" w:color="auto" w:fill="auto"/>
            <w:vAlign w:val="center"/>
          </w:tcPr>
          <w:p w14:paraId="69D07A40" w14:textId="2717B1C1"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7DEED285" w14:textId="530AF66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4E0F4063" w14:textId="1BC7C5B5" w:rsidR="00797A94" w:rsidRPr="009234AD" w:rsidRDefault="00797A94" w:rsidP="00797A94">
            <w:pPr>
              <w:pStyle w:val="101"/>
              <w:jc w:val="center"/>
              <w:rPr>
                <w:sz w:val="18"/>
              </w:rPr>
            </w:pPr>
            <w:r w:rsidRPr="009234AD">
              <w:rPr>
                <w:sz w:val="18"/>
              </w:rPr>
              <w:t>10,71</w:t>
            </w:r>
          </w:p>
        </w:tc>
        <w:tc>
          <w:tcPr>
            <w:tcW w:w="233" w:type="pct"/>
            <w:tcBorders>
              <w:top w:val="nil"/>
              <w:left w:val="nil"/>
              <w:bottom w:val="single" w:sz="4" w:space="0" w:color="auto"/>
              <w:right w:val="single" w:sz="4" w:space="0" w:color="auto"/>
            </w:tcBorders>
            <w:shd w:val="clear" w:color="auto" w:fill="auto"/>
            <w:vAlign w:val="center"/>
          </w:tcPr>
          <w:p w14:paraId="3A25EA69" w14:textId="29F613ED" w:rsidR="00797A94" w:rsidRPr="009234AD" w:rsidRDefault="00797A94" w:rsidP="00797A94">
            <w:pPr>
              <w:pStyle w:val="101"/>
              <w:jc w:val="center"/>
              <w:rPr>
                <w:sz w:val="18"/>
              </w:rPr>
            </w:pPr>
            <w:r w:rsidRPr="009234AD">
              <w:rPr>
                <w:sz w:val="18"/>
              </w:rPr>
              <w:t>3,26</w:t>
            </w:r>
          </w:p>
        </w:tc>
        <w:tc>
          <w:tcPr>
            <w:tcW w:w="233" w:type="pct"/>
            <w:tcBorders>
              <w:top w:val="nil"/>
              <w:left w:val="nil"/>
              <w:bottom w:val="single" w:sz="4" w:space="0" w:color="auto"/>
              <w:right w:val="single" w:sz="4" w:space="0" w:color="auto"/>
            </w:tcBorders>
            <w:shd w:val="clear" w:color="auto" w:fill="auto"/>
            <w:vAlign w:val="center"/>
          </w:tcPr>
          <w:p w14:paraId="5B9E8CD1" w14:textId="71208725" w:rsidR="00797A94" w:rsidRPr="009234AD" w:rsidRDefault="00797A94" w:rsidP="00797A94">
            <w:pPr>
              <w:pStyle w:val="101"/>
              <w:jc w:val="center"/>
              <w:rPr>
                <w:sz w:val="18"/>
              </w:rPr>
            </w:pPr>
            <w:r w:rsidRPr="009234AD">
              <w:rPr>
                <w:sz w:val="18"/>
              </w:rPr>
              <w:t>10,71</w:t>
            </w:r>
          </w:p>
        </w:tc>
        <w:tc>
          <w:tcPr>
            <w:tcW w:w="233" w:type="pct"/>
            <w:tcBorders>
              <w:top w:val="nil"/>
              <w:left w:val="nil"/>
              <w:bottom w:val="single" w:sz="4" w:space="0" w:color="auto"/>
              <w:right w:val="single" w:sz="4" w:space="0" w:color="auto"/>
            </w:tcBorders>
            <w:shd w:val="clear" w:color="auto" w:fill="auto"/>
            <w:vAlign w:val="center"/>
          </w:tcPr>
          <w:p w14:paraId="6C8D237C" w14:textId="4162A1FC" w:rsidR="00797A94" w:rsidRPr="009234AD" w:rsidRDefault="00797A94" w:rsidP="00797A94">
            <w:pPr>
              <w:pStyle w:val="101"/>
              <w:jc w:val="center"/>
              <w:rPr>
                <w:sz w:val="18"/>
              </w:rPr>
            </w:pPr>
            <w:r w:rsidRPr="009234AD">
              <w:rPr>
                <w:sz w:val="18"/>
              </w:rPr>
              <w:t>3,26</w:t>
            </w:r>
          </w:p>
        </w:tc>
        <w:tc>
          <w:tcPr>
            <w:tcW w:w="233" w:type="pct"/>
            <w:tcBorders>
              <w:top w:val="nil"/>
              <w:left w:val="nil"/>
              <w:bottom w:val="single" w:sz="4" w:space="0" w:color="auto"/>
              <w:right w:val="single" w:sz="4" w:space="0" w:color="auto"/>
            </w:tcBorders>
            <w:shd w:val="clear" w:color="auto" w:fill="auto"/>
            <w:vAlign w:val="center"/>
          </w:tcPr>
          <w:p w14:paraId="7D974C05" w14:textId="441790C9" w:rsidR="00797A94" w:rsidRPr="009234AD" w:rsidRDefault="00797A94" w:rsidP="00797A94">
            <w:pPr>
              <w:pStyle w:val="101"/>
              <w:jc w:val="center"/>
              <w:rPr>
                <w:sz w:val="18"/>
              </w:rPr>
            </w:pPr>
            <w:r w:rsidRPr="009234AD">
              <w:rPr>
                <w:sz w:val="18"/>
              </w:rPr>
              <w:t>10,71</w:t>
            </w:r>
          </w:p>
        </w:tc>
        <w:tc>
          <w:tcPr>
            <w:tcW w:w="233" w:type="pct"/>
            <w:tcBorders>
              <w:top w:val="nil"/>
              <w:left w:val="nil"/>
              <w:bottom w:val="single" w:sz="4" w:space="0" w:color="auto"/>
              <w:right w:val="single" w:sz="4" w:space="0" w:color="auto"/>
            </w:tcBorders>
            <w:shd w:val="clear" w:color="auto" w:fill="auto"/>
            <w:vAlign w:val="center"/>
          </w:tcPr>
          <w:p w14:paraId="304C6550" w14:textId="27ABE31C" w:rsidR="00797A94" w:rsidRPr="009234AD" w:rsidRDefault="00797A94" w:rsidP="00797A94">
            <w:pPr>
              <w:pStyle w:val="101"/>
              <w:jc w:val="center"/>
              <w:rPr>
                <w:sz w:val="18"/>
              </w:rPr>
            </w:pPr>
            <w:r w:rsidRPr="009234AD">
              <w:rPr>
                <w:sz w:val="18"/>
              </w:rPr>
              <w:t>3,26</w:t>
            </w:r>
          </w:p>
        </w:tc>
        <w:tc>
          <w:tcPr>
            <w:tcW w:w="233" w:type="pct"/>
            <w:tcBorders>
              <w:top w:val="nil"/>
              <w:left w:val="nil"/>
              <w:bottom w:val="single" w:sz="4" w:space="0" w:color="auto"/>
              <w:right w:val="single" w:sz="4" w:space="0" w:color="auto"/>
            </w:tcBorders>
            <w:shd w:val="clear" w:color="auto" w:fill="auto"/>
            <w:vAlign w:val="center"/>
          </w:tcPr>
          <w:p w14:paraId="7DD76D86" w14:textId="61539E9B" w:rsidR="00797A94" w:rsidRPr="009234AD" w:rsidRDefault="00797A94" w:rsidP="00797A94">
            <w:pPr>
              <w:pStyle w:val="101"/>
              <w:jc w:val="center"/>
              <w:rPr>
                <w:sz w:val="18"/>
              </w:rPr>
            </w:pPr>
            <w:r w:rsidRPr="009234AD">
              <w:rPr>
                <w:sz w:val="18"/>
              </w:rPr>
              <w:t>10,71</w:t>
            </w:r>
          </w:p>
        </w:tc>
        <w:tc>
          <w:tcPr>
            <w:tcW w:w="233" w:type="pct"/>
            <w:tcBorders>
              <w:top w:val="nil"/>
              <w:left w:val="nil"/>
              <w:bottom w:val="single" w:sz="4" w:space="0" w:color="auto"/>
              <w:right w:val="single" w:sz="4" w:space="0" w:color="auto"/>
            </w:tcBorders>
            <w:shd w:val="clear" w:color="auto" w:fill="auto"/>
            <w:vAlign w:val="center"/>
          </w:tcPr>
          <w:p w14:paraId="4C91A81D" w14:textId="5C783E32" w:rsidR="00797A94" w:rsidRPr="009234AD" w:rsidRDefault="00797A94" w:rsidP="00797A94">
            <w:pPr>
              <w:pStyle w:val="101"/>
              <w:jc w:val="center"/>
              <w:rPr>
                <w:sz w:val="18"/>
              </w:rPr>
            </w:pPr>
            <w:r w:rsidRPr="009234AD">
              <w:rPr>
                <w:sz w:val="18"/>
              </w:rPr>
              <w:t>3,26</w:t>
            </w:r>
          </w:p>
        </w:tc>
        <w:tc>
          <w:tcPr>
            <w:tcW w:w="233" w:type="pct"/>
            <w:tcBorders>
              <w:top w:val="nil"/>
              <w:left w:val="nil"/>
              <w:bottom w:val="single" w:sz="4" w:space="0" w:color="auto"/>
              <w:right w:val="single" w:sz="4" w:space="0" w:color="auto"/>
            </w:tcBorders>
            <w:shd w:val="clear" w:color="auto" w:fill="auto"/>
            <w:vAlign w:val="center"/>
          </w:tcPr>
          <w:p w14:paraId="0AEB32BC" w14:textId="1C6FB2D8"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7C0613BC" w14:textId="43D3FD58"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10301168" w14:textId="570982AE"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1F186ADF" w14:textId="1BA64ECF"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06C8A74F" w14:textId="260919F4"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5AC74150" w14:textId="0A888477" w:rsidR="00797A94" w:rsidRPr="009234AD" w:rsidRDefault="00797A94" w:rsidP="00797A94">
            <w:pPr>
              <w:pStyle w:val="101"/>
              <w:jc w:val="center"/>
              <w:rPr>
                <w:sz w:val="18"/>
              </w:rPr>
            </w:pPr>
            <w:r w:rsidRPr="009234AD">
              <w:rPr>
                <w:sz w:val="18"/>
              </w:rPr>
              <w:t>0,00</w:t>
            </w:r>
          </w:p>
        </w:tc>
        <w:tc>
          <w:tcPr>
            <w:tcW w:w="233" w:type="pct"/>
            <w:tcBorders>
              <w:top w:val="nil"/>
              <w:left w:val="nil"/>
              <w:bottom w:val="single" w:sz="4" w:space="0" w:color="auto"/>
              <w:right w:val="single" w:sz="4" w:space="0" w:color="auto"/>
            </w:tcBorders>
            <w:shd w:val="clear" w:color="auto" w:fill="auto"/>
            <w:vAlign w:val="center"/>
          </w:tcPr>
          <w:p w14:paraId="29217C12" w14:textId="0AE19D19" w:rsidR="00797A94" w:rsidRPr="009234AD" w:rsidRDefault="00797A94" w:rsidP="00797A94">
            <w:pPr>
              <w:pStyle w:val="101"/>
              <w:jc w:val="center"/>
              <w:rPr>
                <w:sz w:val="18"/>
              </w:rPr>
            </w:pPr>
            <w:r w:rsidRPr="009234AD">
              <w:rPr>
                <w:sz w:val="18"/>
              </w:rPr>
              <w:t>0,00</w:t>
            </w:r>
          </w:p>
        </w:tc>
        <w:tc>
          <w:tcPr>
            <w:tcW w:w="229" w:type="pct"/>
            <w:tcBorders>
              <w:top w:val="nil"/>
              <w:left w:val="nil"/>
              <w:bottom w:val="single" w:sz="4" w:space="0" w:color="auto"/>
              <w:right w:val="single" w:sz="4" w:space="0" w:color="auto"/>
            </w:tcBorders>
            <w:shd w:val="clear" w:color="auto" w:fill="auto"/>
            <w:vAlign w:val="center"/>
          </w:tcPr>
          <w:p w14:paraId="04A1887F" w14:textId="20D865D4" w:rsidR="00797A94" w:rsidRPr="009234AD" w:rsidRDefault="00797A94" w:rsidP="00797A94">
            <w:pPr>
              <w:pStyle w:val="101"/>
              <w:jc w:val="center"/>
              <w:rPr>
                <w:sz w:val="18"/>
              </w:rPr>
            </w:pPr>
            <w:r w:rsidRPr="009234AD">
              <w:rPr>
                <w:sz w:val="18"/>
              </w:rPr>
              <w:t>0,00</w:t>
            </w:r>
          </w:p>
        </w:tc>
      </w:tr>
      <w:tr w:rsidR="009234AD" w:rsidRPr="009234AD" w14:paraId="6206E959" w14:textId="77777777" w:rsidTr="00797A94">
        <w:trPr>
          <w:trHeight w:val="20"/>
        </w:trPr>
        <w:tc>
          <w:tcPr>
            <w:tcW w:w="177" w:type="pct"/>
            <w:tcBorders>
              <w:top w:val="nil"/>
              <w:left w:val="single" w:sz="4" w:space="0" w:color="auto"/>
              <w:bottom w:val="single" w:sz="4" w:space="0" w:color="auto"/>
              <w:right w:val="single" w:sz="4" w:space="0" w:color="auto"/>
            </w:tcBorders>
            <w:shd w:val="clear" w:color="auto" w:fill="auto"/>
            <w:vAlign w:val="center"/>
          </w:tcPr>
          <w:p w14:paraId="09441D38" w14:textId="77777777" w:rsidR="00797A94" w:rsidRPr="009234AD" w:rsidRDefault="00797A94" w:rsidP="00CD4EDA">
            <w:pPr>
              <w:numPr>
                <w:ilvl w:val="1"/>
                <w:numId w:val="14"/>
              </w:numPr>
              <w:ind w:left="0" w:firstLine="0"/>
              <w:jc w:val="center"/>
              <w:rPr>
                <w:b/>
                <w:sz w:val="20"/>
                <w:szCs w:val="20"/>
              </w:rPr>
            </w:pPr>
          </w:p>
        </w:tc>
        <w:tc>
          <w:tcPr>
            <w:tcW w:w="633" w:type="pct"/>
            <w:tcBorders>
              <w:top w:val="nil"/>
              <w:left w:val="nil"/>
              <w:bottom w:val="single" w:sz="4" w:space="0" w:color="auto"/>
              <w:right w:val="single" w:sz="4" w:space="0" w:color="auto"/>
            </w:tcBorders>
            <w:shd w:val="clear" w:color="auto" w:fill="auto"/>
            <w:vAlign w:val="center"/>
          </w:tcPr>
          <w:p w14:paraId="15219283" w14:textId="7A9915D5" w:rsidR="00797A94" w:rsidRPr="009234AD" w:rsidRDefault="00797A94" w:rsidP="00797A94">
            <w:pPr>
              <w:rPr>
                <w:sz w:val="20"/>
                <w:szCs w:val="20"/>
              </w:rPr>
            </w:pPr>
            <w:r w:rsidRPr="009234AD">
              <w:rPr>
                <w:sz w:val="20"/>
                <w:szCs w:val="20"/>
              </w:rPr>
              <w:t>Неучтенные расходы</w:t>
            </w:r>
          </w:p>
        </w:tc>
        <w:tc>
          <w:tcPr>
            <w:tcW w:w="233" w:type="pct"/>
            <w:tcBorders>
              <w:top w:val="nil"/>
              <w:left w:val="nil"/>
              <w:bottom w:val="single" w:sz="4" w:space="0" w:color="auto"/>
              <w:right w:val="single" w:sz="4" w:space="0" w:color="auto"/>
            </w:tcBorders>
            <w:shd w:val="clear" w:color="auto" w:fill="auto"/>
            <w:vAlign w:val="center"/>
          </w:tcPr>
          <w:p w14:paraId="43FE62AA" w14:textId="5DE782D7"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111BDAA5" w14:textId="159352B1" w:rsidR="00797A94" w:rsidRPr="009234AD" w:rsidRDefault="00797A94" w:rsidP="00797A94">
            <w:pPr>
              <w:pStyle w:val="101"/>
              <w:jc w:val="center"/>
              <w:rPr>
                <w:sz w:val="18"/>
              </w:rPr>
            </w:pPr>
            <w:r w:rsidRPr="009234AD">
              <w:rPr>
                <w:sz w:val="18"/>
              </w:rPr>
              <w:t>-</w:t>
            </w:r>
          </w:p>
        </w:tc>
        <w:tc>
          <w:tcPr>
            <w:tcW w:w="233" w:type="pct"/>
            <w:tcBorders>
              <w:top w:val="nil"/>
              <w:left w:val="nil"/>
              <w:bottom w:val="single" w:sz="4" w:space="0" w:color="auto"/>
              <w:right w:val="single" w:sz="4" w:space="0" w:color="auto"/>
            </w:tcBorders>
            <w:shd w:val="clear" w:color="auto" w:fill="auto"/>
            <w:vAlign w:val="center"/>
          </w:tcPr>
          <w:p w14:paraId="749F98F8" w14:textId="7F7DAB2D" w:rsidR="00797A94" w:rsidRPr="009234AD" w:rsidRDefault="00797A94" w:rsidP="00797A94">
            <w:pPr>
              <w:pStyle w:val="101"/>
              <w:jc w:val="center"/>
              <w:rPr>
                <w:sz w:val="18"/>
              </w:rPr>
            </w:pPr>
            <w:r w:rsidRPr="009234AD">
              <w:rPr>
                <w:sz w:val="18"/>
              </w:rPr>
              <w:t>57,10</w:t>
            </w:r>
          </w:p>
        </w:tc>
        <w:tc>
          <w:tcPr>
            <w:tcW w:w="233" w:type="pct"/>
            <w:tcBorders>
              <w:top w:val="nil"/>
              <w:left w:val="nil"/>
              <w:bottom w:val="single" w:sz="4" w:space="0" w:color="auto"/>
              <w:right w:val="single" w:sz="4" w:space="0" w:color="auto"/>
            </w:tcBorders>
            <w:shd w:val="clear" w:color="auto" w:fill="auto"/>
            <w:vAlign w:val="center"/>
          </w:tcPr>
          <w:p w14:paraId="29BC68AB" w14:textId="57AB221A" w:rsidR="00797A94" w:rsidRPr="009234AD" w:rsidRDefault="00797A94" w:rsidP="00797A94">
            <w:pPr>
              <w:pStyle w:val="101"/>
              <w:jc w:val="center"/>
              <w:rPr>
                <w:sz w:val="18"/>
              </w:rPr>
            </w:pPr>
            <w:r w:rsidRPr="009234AD">
              <w:rPr>
                <w:sz w:val="18"/>
              </w:rPr>
              <w:t>17,37</w:t>
            </w:r>
          </w:p>
        </w:tc>
        <w:tc>
          <w:tcPr>
            <w:tcW w:w="233" w:type="pct"/>
            <w:tcBorders>
              <w:top w:val="nil"/>
              <w:left w:val="nil"/>
              <w:bottom w:val="single" w:sz="4" w:space="0" w:color="auto"/>
              <w:right w:val="single" w:sz="4" w:space="0" w:color="auto"/>
            </w:tcBorders>
            <w:shd w:val="clear" w:color="auto" w:fill="auto"/>
            <w:vAlign w:val="center"/>
          </w:tcPr>
          <w:p w14:paraId="3C08244A" w14:textId="7BEFC9CB" w:rsidR="00797A94" w:rsidRPr="009234AD" w:rsidRDefault="00797A94" w:rsidP="00797A94">
            <w:pPr>
              <w:pStyle w:val="101"/>
              <w:jc w:val="center"/>
              <w:rPr>
                <w:sz w:val="18"/>
              </w:rPr>
            </w:pPr>
            <w:r w:rsidRPr="009234AD">
              <w:rPr>
                <w:sz w:val="18"/>
              </w:rPr>
              <w:t>57,10</w:t>
            </w:r>
          </w:p>
        </w:tc>
        <w:tc>
          <w:tcPr>
            <w:tcW w:w="233" w:type="pct"/>
            <w:tcBorders>
              <w:top w:val="nil"/>
              <w:left w:val="nil"/>
              <w:bottom w:val="single" w:sz="4" w:space="0" w:color="auto"/>
              <w:right w:val="single" w:sz="4" w:space="0" w:color="auto"/>
            </w:tcBorders>
            <w:shd w:val="clear" w:color="auto" w:fill="auto"/>
            <w:vAlign w:val="center"/>
          </w:tcPr>
          <w:p w14:paraId="1F64FF41" w14:textId="3B23B933" w:rsidR="00797A94" w:rsidRPr="009234AD" w:rsidRDefault="00797A94" w:rsidP="00797A94">
            <w:pPr>
              <w:pStyle w:val="101"/>
              <w:jc w:val="center"/>
              <w:rPr>
                <w:sz w:val="18"/>
              </w:rPr>
            </w:pPr>
            <w:r w:rsidRPr="009234AD">
              <w:rPr>
                <w:sz w:val="18"/>
              </w:rPr>
              <w:t>17,37</w:t>
            </w:r>
          </w:p>
        </w:tc>
        <w:tc>
          <w:tcPr>
            <w:tcW w:w="233" w:type="pct"/>
            <w:tcBorders>
              <w:top w:val="nil"/>
              <w:left w:val="nil"/>
              <w:bottom w:val="single" w:sz="4" w:space="0" w:color="auto"/>
              <w:right w:val="single" w:sz="4" w:space="0" w:color="auto"/>
            </w:tcBorders>
            <w:shd w:val="clear" w:color="auto" w:fill="auto"/>
            <w:vAlign w:val="center"/>
          </w:tcPr>
          <w:p w14:paraId="00A12853" w14:textId="4E80B5BF" w:rsidR="00797A94" w:rsidRPr="009234AD" w:rsidRDefault="00797A94" w:rsidP="00797A94">
            <w:pPr>
              <w:pStyle w:val="101"/>
              <w:jc w:val="center"/>
              <w:rPr>
                <w:sz w:val="18"/>
              </w:rPr>
            </w:pPr>
            <w:r w:rsidRPr="009234AD">
              <w:rPr>
                <w:sz w:val="18"/>
              </w:rPr>
              <w:t>57,10</w:t>
            </w:r>
          </w:p>
        </w:tc>
        <w:tc>
          <w:tcPr>
            <w:tcW w:w="233" w:type="pct"/>
            <w:tcBorders>
              <w:top w:val="nil"/>
              <w:left w:val="nil"/>
              <w:bottom w:val="single" w:sz="4" w:space="0" w:color="auto"/>
              <w:right w:val="single" w:sz="4" w:space="0" w:color="auto"/>
            </w:tcBorders>
            <w:shd w:val="clear" w:color="auto" w:fill="auto"/>
            <w:vAlign w:val="center"/>
          </w:tcPr>
          <w:p w14:paraId="4194A51C" w14:textId="56A5DF67" w:rsidR="00797A94" w:rsidRPr="009234AD" w:rsidRDefault="00797A94" w:rsidP="00797A94">
            <w:pPr>
              <w:pStyle w:val="101"/>
              <w:jc w:val="center"/>
              <w:rPr>
                <w:sz w:val="18"/>
              </w:rPr>
            </w:pPr>
            <w:r w:rsidRPr="009234AD">
              <w:rPr>
                <w:sz w:val="18"/>
              </w:rPr>
              <w:t>17,37</w:t>
            </w:r>
          </w:p>
        </w:tc>
        <w:tc>
          <w:tcPr>
            <w:tcW w:w="233" w:type="pct"/>
            <w:tcBorders>
              <w:top w:val="nil"/>
              <w:left w:val="nil"/>
              <w:bottom w:val="single" w:sz="4" w:space="0" w:color="auto"/>
              <w:right w:val="single" w:sz="4" w:space="0" w:color="auto"/>
            </w:tcBorders>
            <w:shd w:val="clear" w:color="auto" w:fill="auto"/>
            <w:vAlign w:val="center"/>
          </w:tcPr>
          <w:p w14:paraId="7E8EFC69" w14:textId="07966031" w:rsidR="00797A94" w:rsidRPr="009234AD" w:rsidRDefault="00797A94" w:rsidP="00797A94">
            <w:pPr>
              <w:pStyle w:val="101"/>
              <w:jc w:val="center"/>
              <w:rPr>
                <w:sz w:val="18"/>
              </w:rPr>
            </w:pPr>
            <w:r w:rsidRPr="009234AD">
              <w:rPr>
                <w:sz w:val="18"/>
              </w:rPr>
              <w:t>57,10</w:t>
            </w:r>
          </w:p>
        </w:tc>
        <w:tc>
          <w:tcPr>
            <w:tcW w:w="233" w:type="pct"/>
            <w:tcBorders>
              <w:top w:val="nil"/>
              <w:left w:val="nil"/>
              <w:bottom w:val="single" w:sz="4" w:space="0" w:color="auto"/>
              <w:right w:val="single" w:sz="4" w:space="0" w:color="auto"/>
            </w:tcBorders>
            <w:shd w:val="clear" w:color="auto" w:fill="auto"/>
            <w:vAlign w:val="center"/>
          </w:tcPr>
          <w:p w14:paraId="4E763A43" w14:textId="07BE9444" w:rsidR="00797A94" w:rsidRPr="009234AD" w:rsidRDefault="00797A94" w:rsidP="00797A94">
            <w:pPr>
              <w:pStyle w:val="101"/>
              <w:jc w:val="center"/>
              <w:rPr>
                <w:sz w:val="18"/>
              </w:rPr>
            </w:pPr>
            <w:r w:rsidRPr="009234AD">
              <w:rPr>
                <w:sz w:val="18"/>
              </w:rPr>
              <w:t>17,37</w:t>
            </w:r>
          </w:p>
        </w:tc>
        <w:tc>
          <w:tcPr>
            <w:tcW w:w="233" w:type="pct"/>
            <w:tcBorders>
              <w:top w:val="nil"/>
              <w:left w:val="nil"/>
              <w:bottom w:val="single" w:sz="4" w:space="0" w:color="auto"/>
              <w:right w:val="single" w:sz="4" w:space="0" w:color="auto"/>
            </w:tcBorders>
            <w:shd w:val="clear" w:color="auto" w:fill="auto"/>
            <w:vAlign w:val="center"/>
          </w:tcPr>
          <w:p w14:paraId="28A5E865" w14:textId="0D844E7B" w:rsidR="00797A94" w:rsidRPr="009234AD" w:rsidRDefault="00797A94" w:rsidP="00797A94">
            <w:pPr>
              <w:pStyle w:val="101"/>
              <w:jc w:val="center"/>
              <w:rPr>
                <w:sz w:val="18"/>
              </w:rPr>
            </w:pPr>
            <w:r w:rsidRPr="009234AD">
              <w:rPr>
                <w:sz w:val="18"/>
              </w:rPr>
              <w:t>54,76</w:t>
            </w:r>
          </w:p>
        </w:tc>
        <w:tc>
          <w:tcPr>
            <w:tcW w:w="233" w:type="pct"/>
            <w:tcBorders>
              <w:top w:val="nil"/>
              <w:left w:val="nil"/>
              <w:bottom w:val="single" w:sz="4" w:space="0" w:color="auto"/>
              <w:right w:val="single" w:sz="4" w:space="0" w:color="auto"/>
            </w:tcBorders>
            <w:shd w:val="clear" w:color="auto" w:fill="auto"/>
            <w:vAlign w:val="center"/>
          </w:tcPr>
          <w:p w14:paraId="7FD12C2D" w14:textId="0F9AFD71" w:rsidR="00797A94" w:rsidRPr="009234AD" w:rsidRDefault="00797A94" w:rsidP="00797A94">
            <w:pPr>
              <w:pStyle w:val="101"/>
              <w:jc w:val="center"/>
              <w:rPr>
                <w:sz w:val="18"/>
              </w:rPr>
            </w:pPr>
            <w:r w:rsidRPr="009234AD">
              <w:rPr>
                <w:sz w:val="18"/>
              </w:rPr>
              <w:t>16,66</w:t>
            </w:r>
          </w:p>
        </w:tc>
        <w:tc>
          <w:tcPr>
            <w:tcW w:w="233" w:type="pct"/>
            <w:tcBorders>
              <w:top w:val="nil"/>
              <w:left w:val="nil"/>
              <w:bottom w:val="single" w:sz="4" w:space="0" w:color="auto"/>
              <w:right w:val="single" w:sz="4" w:space="0" w:color="auto"/>
            </w:tcBorders>
            <w:shd w:val="clear" w:color="auto" w:fill="auto"/>
            <w:vAlign w:val="center"/>
          </w:tcPr>
          <w:p w14:paraId="1698B11D" w14:textId="4D619515" w:rsidR="00797A94" w:rsidRPr="009234AD" w:rsidRDefault="00797A94" w:rsidP="00797A94">
            <w:pPr>
              <w:pStyle w:val="101"/>
              <w:jc w:val="center"/>
              <w:rPr>
                <w:sz w:val="18"/>
              </w:rPr>
            </w:pPr>
            <w:r w:rsidRPr="009234AD">
              <w:rPr>
                <w:sz w:val="18"/>
              </w:rPr>
              <w:t>54,76</w:t>
            </w:r>
          </w:p>
        </w:tc>
        <w:tc>
          <w:tcPr>
            <w:tcW w:w="233" w:type="pct"/>
            <w:tcBorders>
              <w:top w:val="nil"/>
              <w:left w:val="nil"/>
              <w:bottom w:val="single" w:sz="4" w:space="0" w:color="auto"/>
              <w:right w:val="single" w:sz="4" w:space="0" w:color="auto"/>
            </w:tcBorders>
            <w:shd w:val="clear" w:color="auto" w:fill="auto"/>
            <w:vAlign w:val="center"/>
          </w:tcPr>
          <w:p w14:paraId="7ACF5543" w14:textId="487E40B9" w:rsidR="00797A94" w:rsidRPr="009234AD" w:rsidRDefault="00797A94" w:rsidP="00797A94">
            <w:pPr>
              <w:pStyle w:val="101"/>
              <w:jc w:val="center"/>
              <w:rPr>
                <w:sz w:val="18"/>
              </w:rPr>
            </w:pPr>
            <w:r w:rsidRPr="009234AD">
              <w:rPr>
                <w:sz w:val="18"/>
              </w:rPr>
              <w:t>16,66</w:t>
            </w:r>
          </w:p>
        </w:tc>
        <w:tc>
          <w:tcPr>
            <w:tcW w:w="233" w:type="pct"/>
            <w:tcBorders>
              <w:top w:val="nil"/>
              <w:left w:val="nil"/>
              <w:bottom w:val="single" w:sz="4" w:space="0" w:color="auto"/>
              <w:right w:val="single" w:sz="4" w:space="0" w:color="auto"/>
            </w:tcBorders>
            <w:shd w:val="clear" w:color="auto" w:fill="auto"/>
            <w:vAlign w:val="center"/>
          </w:tcPr>
          <w:p w14:paraId="7F06E039" w14:textId="5C83019C" w:rsidR="00797A94" w:rsidRPr="009234AD" w:rsidRDefault="00797A94" w:rsidP="00797A94">
            <w:pPr>
              <w:pStyle w:val="101"/>
              <w:jc w:val="center"/>
              <w:rPr>
                <w:sz w:val="18"/>
              </w:rPr>
            </w:pPr>
            <w:r w:rsidRPr="009234AD">
              <w:rPr>
                <w:sz w:val="18"/>
              </w:rPr>
              <w:t>54,76</w:t>
            </w:r>
          </w:p>
        </w:tc>
        <w:tc>
          <w:tcPr>
            <w:tcW w:w="233" w:type="pct"/>
            <w:tcBorders>
              <w:top w:val="nil"/>
              <w:left w:val="nil"/>
              <w:bottom w:val="single" w:sz="4" w:space="0" w:color="auto"/>
              <w:right w:val="single" w:sz="4" w:space="0" w:color="auto"/>
            </w:tcBorders>
            <w:shd w:val="clear" w:color="auto" w:fill="auto"/>
            <w:vAlign w:val="center"/>
          </w:tcPr>
          <w:p w14:paraId="45D4F8B2" w14:textId="75AE7E05" w:rsidR="00797A94" w:rsidRPr="009234AD" w:rsidRDefault="00797A94" w:rsidP="00797A94">
            <w:pPr>
              <w:pStyle w:val="101"/>
              <w:jc w:val="center"/>
              <w:rPr>
                <w:sz w:val="18"/>
              </w:rPr>
            </w:pPr>
            <w:r w:rsidRPr="009234AD">
              <w:rPr>
                <w:sz w:val="18"/>
              </w:rPr>
              <w:t>16,66</w:t>
            </w:r>
          </w:p>
        </w:tc>
        <w:tc>
          <w:tcPr>
            <w:tcW w:w="233" w:type="pct"/>
            <w:tcBorders>
              <w:top w:val="nil"/>
              <w:left w:val="nil"/>
              <w:bottom w:val="single" w:sz="4" w:space="0" w:color="auto"/>
              <w:right w:val="single" w:sz="4" w:space="0" w:color="auto"/>
            </w:tcBorders>
            <w:shd w:val="clear" w:color="auto" w:fill="auto"/>
            <w:vAlign w:val="center"/>
          </w:tcPr>
          <w:p w14:paraId="1655A699" w14:textId="341D64CB" w:rsidR="00797A94" w:rsidRPr="009234AD" w:rsidRDefault="00797A94" w:rsidP="00797A94">
            <w:pPr>
              <w:pStyle w:val="101"/>
              <w:jc w:val="center"/>
              <w:rPr>
                <w:sz w:val="18"/>
              </w:rPr>
            </w:pPr>
            <w:r w:rsidRPr="009234AD">
              <w:rPr>
                <w:sz w:val="18"/>
              </w:rPr>
              <w:t>54,76</w:t>
            </w:r>
          </w:p>
        </w:tc>
        <w:tc>
          <w:tcPr>
            <w:tcW w:w="229" w:type="pct"/>
            <w:tcBorders>
              <w:top w:val="nil"/>
              <w:left w:val="nil"/>
              <w:bottom w:val="single" w:sz="4" w:space="0" w:color="auto"/>
              <w:right w:val="single" w:sz="4" w:space="0" w:color="auto"/>
            </w:tcBorders>
            <w:shd w:val="clear" w:color="auto" w:fill="auto"/>
            <w:vAlign w:val="center"/>
          </w:tcPr>
          <w:p w14:paraId="6EE4FE91" w14:textId="1C82E963" w:rsidR="00797A94" w:rsidRPr="009234AD" w:rsidRDefault="00797A94" w:rsidP="00797A94">
            <w:pPr>
              <w:pStyle w:val="101"/>
              <w:jc w:val="center"/>
              <w:rPr>
                <w:sz w:val="18"/>
              </w:rPr>
            </w:pPr>
            <w:r w:rsidRPr="009234AD">
              <w:rPr>
                <w:sz w:val="18"/>
              </w:rPr>
              <w:t>16,66</w:t>
            </w:r>
          </w:p>
        </w:tc>
      </w:tr>
      <w:tr w:rsidR="009234AD" w:rsidRPr="009234AD" w14:paraId="1A7F1DA8" w14:textId="77777777" w:rsidTr="00797A94">
        <w:trPr>
          <w:trHeight w:val="2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0E9C614B" w14:textId="77777777" w:rsidR="00797A94" w:rsidRPr="009234AD" w:rsidRDefault="00797A94" w:rsidP="00CD4EDA">
            <w:pPr>
              <w:pStyle w:val="aff1"/>
              <w:numPr>
                <w:ilvl w:val="0"/>
                <w:numId w:val="14"/>
              </w:numPr>
              <w:spacing w:line="240" w:lineRule="auto"/>
              <w:contextualSpacing/>
              <w:jc w:val="center"/>
              <w:rPr>
                <w:b/>
                <w:sz w:val="20"/>
                <w:szCs w:val="20"/>
              </w:rPr>
            </w:pPr>
          </w:p>
        </w:tc>
        <w:tc>
          <w:tcPr>
            <w:tcW w:w="633" w:type="pct"/>
            <w:tcBorders>
              <w:top w:val="single" w:sz="4" w:space="0" w:color="auto"/>
              <w:left w:val="nil"/>
              <w:bottom w:val="single" w:sz="4" w:space="0" w:color="auto"/>
              <w:right w:val="single" w:sz="4" w:space="0" w:color="auto"/>
            </w:tcBorders>
            <w:shd w:val="clear" w:color="auto" w:fill="auto"/>
            <w:vAlign w:val="center"/>
          </w:tcPr>
          <w:p w14:paraId="204D2DFD" w14:textId="77777777" w:rsidR="00797A94" w:rsidRPr="009234AD" w:rsidRDefault="00797A94" w:rsidP="00797A94">
            <w:pPr>
              <w:rPr>
                <w:b/>
                <w:sz w:val="20"/>
                <w:szCs w:val="20"/>
              </w:rPr>
            </w:pPr>
            <w:r w:rsidRPr="009234AD">
              <w:rPr>
                <w:b/>
                <w:sz w:val="20"/>
                <w:szCs w:val="20"/>
              </w:rPr>
              <w:t>Всего:</w:t>
            </w:r>
          </w:p>
        </w:tc>
        <w:tc>
          <w:tcPr>
            <w:tcW w:w="233" w:type="pct"/>
            <w:tcBorders>
              <w:top w:val="single" w:sz="4" w:space="0" w:color="auto"/>
              <w:left w:val="nil"/>
              <w:bottom w:val="single" w:sz="4" w:space="0" w:color="auto"/>
              <w:right w:val="single" w:sz="4" w:space="0" w:color="auto"/>
            </w:tcBorders>
            <w:shd w:val="clear" w:color="auto" w:fill="auto"/>
            <w:vAlign w:val="center"/>
          </w:tcPr>
          <w:p w14:paraId="4BE9F36D" w14:textId="77777777" w:rsidR="00797A94" w:rsidRPr="009234AD" w:rsidRDefault="00797A94" w:rsidP="00797A94">
            <w:pPr>
              <w:jc w:val="center"/>
              <w:rPr>
                <w:b/>
                <w:sz w:val="22"/>
                <w:szCs w:val="22"/>
              </w:rPr>
            </w:pPr>
            <w:r w:rsidRPr="009234AD">
              <w:rPr>
                <w:b/>
                <w:sz w:val="22"/>
                <w:szCs w:val="22"/>
              </w:rPr>
              <w:t>-</w:t>
            </w:r>
          </w:p>
        </w:tc>
        <w:tc>
          <w:tcPr>
            <w:tcW w:w="233" w:type="pct"/>
            <w:tcBorders>
              <w:top w:val="single" w:sz="4" w:space="0" w:color="auto"/>
              <w:left w:val="nil"/>
              <w:bottom w:val="single" w:sz="4" w:space="0" w:color="auto"/>
              <w:right w:val="single" w:sz="4" w:space="0" w:color="auto"/>
            </w:tcBorders>
            <w:shd w:val="clear" w:color="auto" w:fill="auto"/>
            <w:vAlign w:val="center"/>
          </w:tcPr>
          <w:p w14:paraId="692C7ABE" w14:textId="77777777" w:rsidR="00797A94" w:rsidRPr="009234AD" w:rsidRDefault="00797A94" w:rsidP="00797A94">
            <w:pPr>
              <w:jc w:val="center"/>
              <w:rPr>
                <w:b/>
                <w:sz w:val="22"/>
                <w:szCs w:val="22"/>
              </w:rPr>
            </w:pPr>
            <w:r w:rsidRPr="009234AD">
              <w:rPr>
                <w:b/>
                <w:sz w:val="22"/>
                <w:szCs w:val="22"/>
              </w:rPr>
              <w:t>-</w:t>
            </w:r>
          </w:p>
        </w:tc>
        <w:tc>
          <w:tcPr>
            <w:tcW w:w="233" w:type="pct"/>
            <w:tcBorders>
              <w:top w:val="single" w:sz="4" w:space="0" w:color="auto"/>
              <w:left w:val="nil"/>
              <w:bottom w:val="single" w:sz="4" w:space="0" w:color="auto"/>
              <w:right w:val="single" w:sz="4" w:space="0" w:color="auto"/>
            </w:tcBorders>
            <w:shd w:val="clear" w:color="auto" w:fill="auto"/>
            <w:vAlign w:val="bottom"/>
          </w:tcPr>
          <w:p w14:paraId="6A6DC0F5" w14:textId="0B455683" w:rsidR="00797A94" w:rsidRPr="009234AD" w:rsidRDefault="00797A94" w:rsidP="00797A94">
            <w:pPr>
              <w:pStyle w:val="101"/>
              <w:jc w:val="center"/>
              <w:rPr>
                <w:b/>
                <w:sz w:val="18"/>
              </w:rPr>
            </w:pPr>
            <w:r w:rsidRPr="009234AD">
              <w:rPr>
                <w:b/>
                <w:sz w:val="18"/>
              </w:rPr>
              <w:t>753,77</w:t>
            </w:r>
          </w:p>
        </w:tc>
        <w:tc>
          <w:tcPr>
            <w:tcW w:w="233" w:type="pct"/>
            <w:tcBorders>
              <w:top w:val="single" w:sz="4" w:space="0" w:color="auto"/>
              <w:left w:val="nil"/>
              <w:bottom w:val="single" w:sz="4" w:space="0" w:color="auto"/>
              <w:right w:val="single" w:sz="4" w:space="0" w:color="auto"/>
            </w:tcBorders>
            <w:shd w:val="clear" w:color="auto" w:fill="auto"/>
            <w:vAlign w:val="bottom"/>
          </w:tcPr>
          <w:p w14:paraId="0F907377" w14:textId="74219E74" w:rsidR="00797A94" w:rsidRPr="009234AD" w:rsidRDefault="00797A94" w:rsidP="00797A94">
            <w:pPr>
              <w:pStyle w:val="101"/>
              <w:jc w:val="center"/>
              <w:rPr>
                <w:b/>
                <w:sz w:val="18"/>
              </w:rPr>
            </w:pPr>
            <w:r w:rsidRPr="009234AD">
              <w:rPr>
                <w:b/>
                <w:sz w:val="18"/>
              </w:rPr>
              <w:t>229,27</w:t>
            </w:r>
          </w:p>
        </w:tc>
        <w:tc>
          <w:tcPr>
            <w:tcW w:w="233" w:type="pct"/>
            <w:tcBorders>
              <w:top w:val="single" w:sz="4" w:space="0" w:color="auto"/>
              <w:left w:val="nil"/>
              <w:bottom w:val="single" w:sz="4" w:space="0" w:color="auto"/>
              <w:right w:val="single" w:sz="4" w:space="0" w:color="auto"/>
            </w:tcBorders>
            <w:shd w:val="clear" w:color="auto" w:fill="auto"/>
            <w:vAlign w:val="bottom"/>
          </w:tcPr>
          <w:p w14:paraId="33AA4465" w14:textId="55765ADC" w:rsidR="00797A94" w:rsidRPr="009234AD" w:rsidRDefault="00797A94" w:rsidP="00797A94">
            <w:pPr>
              <w:pStyle w:val="101"/>
              <w:jc w:val="center"/>
              <w:rPr>
                <w:b/>
                <w:sz w:val="18"/>
              </w:rPr>
            </w:pPr>
            <w:r w:rsidRPr="009234AD">
              <w:rPr>
                <w:b/>
                <w:sz w:val="18"/>
              </w:rPr>
              <w:t>793,45</w:t>
            </w:r>
          </w:p>
        </w:tc>
        <w:tc>
          <w:tcPr>
            <w:tcW w:w="233" w:type="pct"/>
            <w:tcBorders>
              <w:top w:val="single" w:sz="4" w:space="0" w:color="auto"/>
              <w:left w:val="nil"/>
              <w:bottom w:val="single" w:sz="4" w:space="0" w:color="auto"/>
              <w:right w:val="single" w:sz="4" w:space="0" w:color="auto"/>
            </w:tcBorders>
            <w:shd w:val="clear" w:color="auto" w:fill="auto"/>
            <w:vAlign w:val="bottom"/>
          </w:tcPr>
          <w:p w14:paraId="260E97F5" w14:textId="68254228" w:rsidR="00797A94" w:rsidRPr="009234AD" w:rsidRDefault="00797A94" w:rsidP="00797A94">
            <w:pPr>
              <w:pStyle w:val="101"/>
              <w:jc w:val="center"/>
              <w:rPr>
                <w:b/>
                <w:sz w:val="18"/>
              </w:rPr>
            </w:pPr>
            <w:r w:rsidRPr="009234AD">
              <w:rPr>
                <w:b/>
                <w:sz w:val="18"/>
              </w:rPr>
              <w:t>241,34</w:t>
            </w:r>
          </w:p>
        </w:tc>
        <w:tc>
          <w:tcPr>
            <w:tcW w:w="233" w:type="pct"/>
            <w:tcBorders>
              <w:top w:val="single" w:sz="4" w:space="0" w:color="auto"/>
              <w:left w:val="nil"/>
              <w:bottom w:val="single" w:sz="4" w:space="0" w:color="auto"/>
              <w:right w:val="single" w:sz="4" w:space="0" w:color="auto"/>
            </w:tcBorders>
            <w:shd w:val="clear" w:color="auto" w:fill="auto"/>
            <w:vAlign w:val="bottom"/>
          </w:tcPr>
          <w:p w14:paraId="18E84D80" w14:textId="45039565" w:rsidR="00797A94" w:rsidRPr="009234AD" w:rsidRDefault="00797A94" w:rsidP="00797A94">
            <w:pPr>
              <w:pStyle w:val="101"/>
              <w:jc w:val="center"/>
              <w:rPr>
                <w:b/>
                <w:sz w:val="18"/>
              </w:rPr>
            </w:pPr>
            <w:r w:rsidRPr="009234AD">
              <w:rPr>
                <w:b/>
                <w:sz w:val="18"/>
              </w:rPr>
              <w:t>833,12</w:t>
            </w:r>
          </w:p>
        </w:tc>
        <w:tc>
          <w:tcPr>
            <w:tcW w:w="233" w:type="pct"/>
            <w:tcBorders>
              <w:top w:val="single" w:sz="4" w:space="0" w:color="auto"/>
              <w:left w:val="nil"/>
              <w:bottom w:val="single" w:sz="4" w:space="0" w:color="auto"/>
              <w:right w:val="single" w:sz="4" w:space="0" w:color="auto"/>
            </w:tcBorders>
            <w:shd w:val="clear" w:color="auto" w:fill="auto"/>
            <w:vAlign w:val="bottom"/>
          </w:tcPr>
          <w:p w14:paraId="22F1E385" w14:textId="1C0EB5DF" w:rsidR="00797A94" w:rsidRPr="009234AD" w:rsidRDefault="00797A94" w:rsidP="00797A94">
            <w:pPr>
              <w:pStyle w:val="101"/>
              <w:jc w:val="center"/>
              <w:rPr>
                <w:b/>
                <w:sz w:val="18"/>
              </w:rPr>
            </w:pPr>
            <w:r w:rsidRPr="009234AD">
              <w:rPr>
                <w:b/>
                <w:sz w:val="18"/>
              </w:rPr>
              <w:t>253,41</w:t>
            </w:r>
          </w:p>
        </w:tc>
        <w:tc>
          <w:tcPr>
            <w:tcW w:w="233" w:type="pct"/>
            <w:tcBorders>
              <w:top w:val="single" w:sz="4" w:space="0" w:color="auto"/>
              <w:left w:val="nil"/>
              <w:bottom w:val="single" w:sz="4" w:space="0" w:color="auto"/>
              <w:right w:val="single" w:sz="4" w:space="0" w:color="auto"/>
            </w:tcBorders>
            <w:shd w:val="clear" w:color="auto" w:fill="auto"/>
            <w:vAlign w:val="bottom"/>
          </w:tcPr>
          <w:p w14:paraId="34B22BC0" w14:textId="464A18FD" w:rsidR="00797A94" w:rsidRPr="009234AD" w:rsidRDefault="00797A94" w:rsidP="00797A94">
            <w:pPr>
              <w:pStyle w:val="101"/>
              <w:jc w:val="center"/>
              <w:rPr>
                <w:b/>
                <w:sz w:val="18"/>
              </w:rPr>
            </w:pPr>
            <w:r w:rsidRPr="009234AD">
              <w:rPr>
                <w:b/>
                <w:sz w:val="18"/>
              </w:rPr>
              <w:t>833,12</w:t>
            </w:r>
          </w:p>
        </w:tc>
        <w:tc>
          <w:tcPr>
            <w:tcW w:w="233" w:type="pct"/>
            <w:tcBorders>
              <w:top w:val="single" w:sz="4" w:space="0" w:color="auto"/>
              <w:left w:val="nil"/>
              <w:bottom w:val="single" w:sz="4" w:space="0" w:color="auto"/>
              <w:right w:val="single" w:sz="4" w:space="0" w:color="auto"/>
            </w:tcBorders>
            <w:shd w:val="clear" w:color="auto" w:fill="auto"/>
            <w:vAlign w:val="bottom"/>
          </w:tcPr>
          <w:p w14:paraId="324534B3" w14:textId="52BEB76B" w:rsidR="00797A94" w:rsidRPr="009234AD" w:rsidRDefault="00797A94" w:rsidP="00797A94">
            <w:pPr>
              <w:pStyle w:val="101"/>
              <w:jc w:val="center"/>
              <w:rPr>
                <w:b/>
                <w:sz w:val="18"/>
              </w:rPr>
            </w:pPr>
            <w:r w:rsidRPr="009234AD">
              <w:rPr>
                <w:b/>
                <w:sz w:val="18"/>
              </w:rPr>
              <w:t>253,41</w:t>
            </w:r>
          </w:p>
        </w:tc>
        <w:tc>
          <w:tcPr>
            <w:tcW w:w="233" w:type="pct"/>
            <w:tcBorders>
              <w:top w:val="single" w:sz="4" w:space="0" w:color="auto"/>
              <w:left w:val="nil"/>
              <w:bottom w:val="single" w:sz="4" w:space="0" w:color="auto"/>
              <w:right w:val="single" w:sz="4" w:space="0" w:color="auto"/>
            </w:tcBorders>
            <w:shd w:val="clear" w:color="auto" w:fill="auto"/>
            <w:vAlign w:val="bottom"/>
          </w:tcPr>
          <w:p w14:paraId="2403899A" w14:textId="0F12FDE0" w:rsidR="00797A94" w:rsidRPr="009234AD" w:rsidRDefault="00797A94" w:rsidP="00797A94">
            <w:pPr>
              <w:pStyle w:val="101"/>
              <w:jc w:val="center"/>
              <w:rPr>
                <w:b/>
                <w:sz w:val="18"/>
              </w:rPr>
            </w:pPr>
            <w:r w:rsidRPr="009234AD">
              <w:rPr>
                <w:b/>
                <w:sz w:val="18"/>
              </w:rPr>
              <w:t>809,66</w:t>
            </w:r>
          </w:p>
        </w:tc>
        <w:tc>
          <w:tcPr>
            <w:tcW w:w="233" w:type="pct"/>
            <w:tcBorders>
              <w:top w:val="single" w:sz="4" w:space="0" w:color="auto"/>
              <w:left w:val="nil"/>
              <w:bottom w:val="single" w:sz="4" w:space="0" w:color="auto"/>
              <w:right w:val="single" w:sz="4" w:space="0" w:color="auto"/>
            </w:tcBorders>
            <w:shd w:val="clear" w:color="auto" w:fill="auto"/>
            <w:vAlign w:val="bottom"/>
          </w:tcPr>
          <w:p w14:paraId="36C292DE" w14:textId="76AED6E6" w:rsidR="00797A94" w:rsidRPr="009234AD" w:rsidRDefault="00797A94" w:rsidP="00797A94">
            <w:pPr>
              <w:pStyle w:val="101"/>
              <w:jc w:val="center"/>
              <w:rPr>
                <w:b/>
                <w:sz w:val="18"/>
              </w:rPr>
            </w:pPr>
            <w:r w:rsidRPr="009234AD">
              <w:rPr>
                <w:b/>
                <w:sz w:val="18"/>
              </w:rPr>
              <w:t>246,27</w:t>
            </w:r>
          </w:p>
        </w:tc>
        <w:tc>
          <w:tcPr>
            <w:tcW w:w="233" w:type="pct"/>
            <w:tcBorders>
              <w:top w:val="single" w:sz="4" w:space="0" w:color="auto"/>
              <w:left w:val="nil"/>
              <w:bottom w:val="single" w:sz="4" w:space="0" w:color="auto"/>
              <w:right w:val="single" w:sz="4" w:space="0" w:color="auto"/>
            </w:tcBorders>
            <w:shd w:val="clear" w:color="auto" w:fill="auto"/>
            <w:vAlign w:val="bottom"/>
          </w:tcPr>
          <w:p w14:paraId="618911C8" w14:textId="7375EF4F" w:rsidR="00797A94" w:rsidRPr="009234AD" w:rsidRDefault="00797A94" w:rsidP="00797A94">
            <w:pPr>
              <w:pStyle w:val="101"/>
              <w:jc w:val="center"/>
              <w:rPr>
                <w:b/>
                <w:sz w:val="18"/>
              </w:rPr>
            </w:pPr>
            <w:r w:rsidRPr="009234AD">
              <w:rPr>
                <w:b/>
                <w:sz w:val="18"/>
              </w:rPr>
              <w:t>808,28</w:t>
            </w:r>
          </w:p>
        </w:tc>
        <w:tc>
          <w:tcPr>
            <w:tcW w:w="233" w:type="pct"/>
            <w:tcBorders>
              <w:top w:val="single" w:sz="4" w:space="0" w:color="auto"/>
              <w:left w:val="nil"/>
              <w:bottom w:val="single" w:sz="4" w:space="0" w:color="auto"/>
              <w:right w:val="single" w:sz="4" w:space="0" w:color="auto"/>
            </w:tcBorders>
            <w:shd w:val="clear" w:color="auto" w:fill="auto"/>
            <w:vAlign w:val="bottom"/>
          </w:tcPr>
          <w:p w14:paraId="627C1C44" w14:textId="2A6CD277" w:rsidR="00797A94" w:rsidRPr="009234AD" w:rsidRDefault="00797A94" w:rsidP="00797A94">
            <w:pPr>
              <w:pStyle w:val="101"/>
              <w:jc w:val="center"/>
              <w:rPr>
                <w:b/>
                <w:sz w:val="18"/>
              </w:rPr>
            </w:pPr>
            <w:r w:rsidRPr="009234AD">
              <w:rPr>
                <w:b/>
                <w:sz w:val="18"/>
              </w:rPr>
              <w:t>245,85</w:t>
            </w:r>
          </w:p>
        </w:tc>
        <w:tc>
          <w:tcPr>
            <w:tcW w:w="233" w:type="pct"/>
            <w:tcBorders>
              <w:top w:val="single" w:sz="4" w:space="0" w:color="auto"/>
              <w:left w:val="nil"/>
              <w:bottom w:val="single" w:sz="4" w:space="0" w:color="auto"/>
              <w:right w:val="single" w:sz="4" w:space="0" w:color="auto"/>
            </w:tcBorders>
            <w:shd w:val="clear" w:color="auto" w:fill="auto"/>
            <w:vAlign w:val="bottom"/>
          </w:tcPr>
          <w:p w14:paraId="4E554B26" w14:textId="5687A646" w:rsidR="00797A94" w:rsidRPr="009234AD" w:rsidRDefault="00797A94" w:rsidP="00797A94">
            <w:pPr>
              <w:pStyle w:val="101"/>
              <w:jc w:val="center"/>
              <w:rPr>
                <w:b/>
                <w:sz w:val="18"/>
              </w:rPr>
            </w:pPr>
            <w:r w:rsidRPr="009234AD">
              <w:rPr>
                <w:b/>
                <w:sz w:val="18"/>
              </w:rPr>
              <w:t>808,28</w:t>
            </w:r>
          </w:p>
        </w:tc>
        <w:tc>
          <w:tcPr>
            <w:tcW w:w="233" w:type="pct"/>
            <w:tcBorders>
              <w:top w:val="single" w:sz="4" w:space="0" w:color="auto"/>
              <w:left w:val="nil"/>
              <w:bottom w:val="single" w:sz="4" w:space="0" w:color="auto"/>
              <w:right w:val="single" w:sz="4" w:space="0" w:color="auto"/>
            </w:tcBorders>
            <w:shd w:val="clear" w:color="auto" w:fill="auto"/>
            <w:vAlign w:val="bottom"/>
          </w:tcPr>
          <w:p w14:paraId="3930C09B" w14:textId="589C8479" w:rsidR="00797A94" w:rsidRPr="009234AD" w:rsidRDefault="00797A94" w:rsidP="00797A94">
            <w:pPr>
              <w:pStyle w:val="101"/>
              <w:jc w:val="center"/>
              <w:rPr>
                <w:b/>
                <w:sz w:val="18"/>
              </w:rPr>
            </w:pPr>
            <w:r w:rsidRPr="009234AD">
              <w:rPr>
                <w:b/>
                <w:sz w:val="18"/>
              </w:rPr>
              <w:t>245,85</w:t>
            </w:r>
          </w:p>
        </w:tc>
        <w:tc>
          <w:tcPr>
            <w:tcW w:w="233" w:type="pct"/>
            <w:tcBorders>
              <w:top w:val="single" w:sz="4" w:space="0" w:color="auto"/>
              <w:left w:val="nil"/>
              <w:bottom w:val="single" w:sz="4" w:space="0" w:color="auto"/>
              <w:right w:val="single" w:sz="4" w:space="0" w:color="auto"/>
            </w:tcBorders>
            <w:shd w:val="clear" w:color="auto" w:fill="auto"/>
            <w:vAlign w:val="bottom"/>
          </w:tcPr>
          <w:p w14:paraId="1E59BEF2" w14:textId="2A795D1F" w:rsidR="00797A94" w:rsidRPr="009234AD" w:rsidRDefault="00797A94" w:rsidP="00797A94">
            <w:pPr>
              <w:pStyle w:val="101"/>
              <w:jc w:val="center"/>
              <w:rPr>
                <w:b/>
                <w:sz w:val="18"/>
              </w:rPr>
            </w:pPr>
            <w:r w:rsidRPr="009234AD">
              <w:rPr>
                <w:b/>
                <w:sz w:val="18"/>
              </w:rPr>
              <w:t>809,66</w:t>
            </w:r>
          </w:p>
        </w:tc>
        <w:tc>
          <w:tcPr>
            <w:tcW w:w="229" w:type="pct"/>
            <w:tcBorders>
              <w:top w:val="single" w:sz="4" w:space="0" w:color="auto"/>
              <w:left w:val="nil"/>
              <w:bottom w:val="single" w:sz="4" w:space="0" w:color="auto"/>
              <w:right w:val="single" w:sz="4" w:space="0" w:color="auto"/>
            </w:tcBorders>
            <w:shd w:val="clear" w:color="auto" w:fill="auto"/>
            <w:vAlign w:val="bottom"/>
          </w:tcPr>
          <w:p w14:paraId="73FF0C13" w14:textId="5AEBF0A6" w:rsidR="00797A94" w:rsidRPr="009234AD" w:rsidRDefault="00797A94" w:rsidP="00797A94">
            <w:pPr>
              <w:pStyle w:val="101"/>
              <w:jc w:val="center"/>
              <w:rPr>
                <w:b/>
                <w:sz w:val="18"/>
              </w:rPr>
            </w:pPr>
            <w:r w:rsidRPr="009234AD">
              <w:rPr>
                <w:b/>
                <w:sz w:val="18"/>
              </w:rPr>
              <w:t>246,27</w:t>
            </w:r>
          </w:p>
        </w:tc>
      </w:tr>
    </w:tbl>
    <w:p w14:paraId="3AC5D674" w14:textId="41DFA63D" w:rsidR="00014E3A" w:rsidRPr="009234AD" w:rsidRDefault="00014E3A" w:rsidP="00014E3A">
      <w:pPr>
        <w:pStyle w:val="1"/>
        <w:numPr>
          <w:ilvl w:val="0"/>
          <w:numId w:val="0"/>
        </w:numPr>
      </w:pPr>
      <w:bookmarkStart w:id="1293" w:name="_Toc483490427"/>
      <w:bookmarkStart w:id="1294" w:name="_Toc483491444"/>
      <w:bookmarkStart w:id="1295" w:name="_Toc483996691"/>
      <w:bookmarkStart w:id="1296" w:name="_Toc484005698"/>
      <w:bookmarkStart w:id="1297" w:name="_Toc484006945"/>
      <w:bookmarkStart w:id="1298" w:name="_Toc484012304"/>
      <w:bookmarkStart w:id="1299" w:name="_Toc484012449"/>
      <w:bookmarkStart w:id="1300" w:name="_Toc484013240"/>
      <w:bookmarkStart w:id="1301" w:name="_Toc526950329"/>
      <w:bookmarkStart w:id="1302" w:name="_Toc526956688"/>
      <w:bookmarkStart w:id="1303" w:name="_Toc527022727"/>
      <w:bookmarkStart w:id="1304" w:name="_Toc527038010"/>
      <w:bookmarkStart w:id="1305" w:name="_Toc527039673"/>
      <w:bookmarkStart w:id="1306" w:name="_Toc527043073"/>
      <w:bookmarkStart w:id="1307" w:name="_Toc527562208"/>
      <w:bookmarkStart w:id="1308" w:name="_Toc527637775"/>
      <w:bookmarkStart w:id="1309" w:name="_Toc527639114"/>
      <w:bookmarkStart w:id="1310" w:name="_Toc533415477"/>
      <w:r w:rsidRPr="009234AD">
        <w:lastRenderedPageBreak/>
        <w:t>Приложение 3. Перспективные показатели прироста водоотведения</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3AC5D675" w14:textId="5B9068A9" w:rsidR="00014E3A" w:rsidRPr="009234AD" w:rsidRDefault="00014E3A" w:rsidP="00E0052D">
      <w:pPr>
        <w:pStyle w:val="ad"/>
        <w:rPr>
          <w:noProof/>
        </w:rPr>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32</w:t>
      </w:r>
      <w:r w:rsidR="002976CA" w:rsidRPr="009234AD">
        <w:rPr>
          <w:noProof/>
        </w:rPr>
        <w:fldChar w:fldCharType="end"/>
      </w:r>
      <w:r w:rsidRPr="009234AD">
        <w:t xml:space="preserve"> Перспективные показатели приростов водоотведения </w:t>
      </w:r>
      <w:r w:rsidR="008851D4" w:rsidRPr="009234AD">
        <w:t>сельского</w:t>
      </w:r>
      <w:r w:rsidR="00961E7E" w:rsidRPr="009234AD">
        <w:t xml:space="preserve"> поселения </w:t>
      </w:r>
      <w:r w:rsidR="00FB2F24" w:rsidRPr="009234AD">
        <w:t>Усть-Юган</w:t>
      </w:r>
      <w:r w:rsidRPr="009234AD">
        <w:rPr>
          <w:noProof/>
        </w:rPr>
        <w:t xml:space="preserve"> 201</w:t>
      </w:r>
      <w:r w:rsidR="00DD6AA9" w:rsidRPr="009234AD">
        <w:rPr>
          <w:noProof/>
        </w:rPr>
        <w:t>7</w:t>
      </w:r>
      <w:r w:rsidRPr="009234AD">
        <w:t>-203</w:t>
      </w:r>
      <w:r w:rsidR="00F17A2B" w:rsidRPr="009234AD">
        <w:t>7</w:t>
      </w:r>
      <w:r w:rsidRPr="009234AD">
        <w:rPr>
          <w:noProof/>
        </w:rPr>
        <w:t xml:space="preserve"> гг.</w:t>
      </w:r>
    </w:p>
    <w:tbl>
      <w:tblPr>
        <w:tblW w:w="5000" w:type="pct"/>
        <w:tblLayout w:type="fixed"/>
        <w:tblCellMar>
          <w:left w:w="28" w:type="dxa"/>
          <w:right w:w="28" w:type="dxa"/>
        </w:tblCellMar>
        <w:tblLook w:val="04A0" w:firstRow="1" w:lastRow="0" w:firstColumn="1" w:lastColumn="0" w:noHBand="0" w:noVBand="1"/>
      </w:tblPr>
      <w:tblGrid>
        <w:gridCol w:w="461"/>
        <w:gridCol w:w="2191"/>
        <w:gridCol w:w="679"/>
        <w:gridCol w:w="683"/>
        <w:gridCol w:w="680"/>
        <w:gridCol w:w="683"/>
        <w:gridCol w:w="680"/>
        <w:gridCol w:w="683"/>
        <w:gridCol w:w="680"/>
        <w:gridCol w:w="683"/>
        <w:gridCol w:w="683"/>
        <w:gridCol w:w="683"/>
        <w:gridCol w:w="683"/>
        <w:gridCol w:w="683"/>
        <w:gridCol w:w="683"/>
        <w:gridCol w:w="683"/>
        <w:gridCol w:w="683"/>
        <w:gridCol w:w="683"/>
        <w:gridCol w:w="683"/>
        <w:gridCol w:w="659"/>
      </w:tblGrid>
      <w:tr w:rsidR="009234AD" w:rsidRPr="009234AD" w14:paraId="43ADA61D" w14:textId="77777777" w:rsidTr="00B14960">
        <w:trPr>
          <w:trHeight w:val="308"/>
          <w:tblHeader/>
        </w:trPr>
        <w:tc>
          <w:tcPr>
            <w:tcW w:w="155"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53CC647A" w14:textId="79491D68" w:rsidR="0082521F" w:rsidRPr="009234AD" w:rsidRDefault="0082521F" w:rsidP="0082521F">
            <w:pPr>
              <w:jc w:val="center"/>
              <w:rPr>
                <w:b/>
                <w:bCs/>
                <w:sz w:val="20"/>
                <w:szCs w:val="20"/>
              </w:rPr>
            </w:pPr>
            <w:r w:rsidRPr="009234AD">
              <w:rPr>
                <w:b/>
                <w:bCs/>
                <w:sz w:val="20"/>
                <w:szCs w:val="20"/>
              </w:rPr>
              <w:t xml:space="preserve">№ </w:t>
            </w:r>
            <w:proofErr w:type="spellStart"/>
            <w:r w:rsidRPr="009234AD">
              <w:rPr>
                <w:b/>
                <w:bCs/>
                <w:sz w:val="20"/>
                <w:szCs w:val="20"/>
              </w:rPr>
              <w:t>п.п</w:t>
            </w:r>
            <w:proofErr w:type="spellEnd"/>
            <w:r w:rsidRPr="009234AD">
              <w:rPr>
                <w:b/>
                <w:bCs/>
                <w:sz w:val="20"/>
                <w:szCs w:val="20"/>
              </w:rPr>
              <w:t>.</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6337776E" w14:textId="77777777" w:rsidR="0082521F" w:rsidRPr="009234AD" w:rsidRDefault="0082521F" w:rsidP="0082521F">
            <w:pPr>
              <w:jc w:val="center"/>
              <w:rPr>
                <w:b/>
                <w:bCs/>
                <w:sz w:val="20"/>
                <w:szCs w:val="20"/>
              </w:rPr>
            </w:pPr>
            <w:r w:rsidRPr="009234AD">
              <w:rPr>
                <w:b/>
                <w:bCs/>
                <w:sz w:val="20"/>
                <w:szCs w:val="20"/>
              </w:rPr>
              <w:t>Потребители/год</w:t>
            </w:r>
          </w:p>
        </w:tc>
        <w:tc>
          <w:tcPr>
            <w:tcW w:w="457" w:type="pct"/>
            <w:gridSpan w:val="2"/>
            <w:tcBorders>
              <w:top w:val="single" w:sz="4" w:space="0" w:color="auto"/>
              <w:left w:val="nil"/>
              <w:bottom w:val="single" w:sz="4" w:space="0" w:color="auto"/>
              <w:right w:val="single" w:sz="4" w:space="0" w:color="auto"/>
            </w:tcBorders>
            <w:shd w:val="clear" w:color="auto" w:fill="E7E6E6"/>
            <w:vAlign w:val="center"/>
            <w:hideMark/>
          </w:tcPr>
          <w:p w14:paraId="61EDB25E" w14:textId="77777777" w:rsidR="0082521F" w:rsidRPr="009234AD" w:rsidRDefault="0082521F" w:rsidP="0082521F">
            <w:pPr>
              <w:jc w:val="center"/>
              <w:rPr>
                <w:b/>
                <w:bCs/>
                <w:sz w:val="20"/>
                <w:szCs w:val="20"/>
              </w:rPr>
            </w:pPr>
            <w:r w:rsidRPr="009234AD">
              <w:rPr>
                <w:b/>
                <w:sz w:val="22"/>
                <w:szCs w:val="22"/>
              </w:rPr>
              <w:t>201</w:t>
            </w:r>
            <w:r w:rsidRPr="009234AD">
              <w:rPr>
                <w:b/>
                <w:sz w:val="22"/>
                <w:szCs w:val="22"/>
                <w:lang w:val="en-US"/>
              </w:rPr>
              <w:t>7</w:t>
            </w:r>
            <w:r w:rsidRPr="009234AD">
              <w:rPr>
                <w:b/>
                <w:sz w:val="22"/>
                <w:szCs w:val="22"/>
              </w:rPr>
              <w:t xml:space="preserve"> (факт)</w:t>
            </w:r>
          </w:p>
        </w:tc>
        <w:tc>
          <w:tcPr>
            <w:tcW w:w="457"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76E0A034" w14:textId="77777777" w:rsidR="0082521F" w:rsidRPr="009234AD" w:rsidRDefault="0082521F" w:rsidP="0082521F">
            <w:pPr>
              <w:jc w:val="center"/>
              <w:rPr>
                <w:b/>
                <w:bCs/>
                <w:sz w:val="20"/>
                <w:szCs w:val="20"/>
              </w:rPr>
            </w:pPr>
            <w:r w:rsidRPr="009234AD">
              <w:rPr>
                <w:b/>
                <w:sz w:val="22"/>
                <w:szCs w:val="22"/>
              </w:rPr>
              <w:t>201</w:t>
            </w:r>
            <w:r w:rsidRPr="009234AD">
              <w:rPr>
                <w:b/>
                <w:sz w:val="22"/>
                <w:szCs w:val="22"/>
                <w:lang w:val="en-US"/>
              </w:rPr>
              <w:t>8</w:t>
            </w:r>
          </w:p>
        </w:tc>
        <w:tc>
          <w:tcPr>
            <w:tcW w:w="457"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226EE5DA" w14:textId="77777777" w:rsidR="0082521F" w:rsidRPr="009234AD" w:rsidRDefault="0082521F" w:rsidP="0082521F">
            <w:pPr>
              <w:jc w:val="center"/>
              <w:rPr>
                <w:b/>
                <w:bCs/>
                <w:sz w:val="20"/>
                <w:szCs w:val="20"/>
              </w:rPr>
            </w:pPr>
            <w:r w:rsidRPr="009234AD">
              <w:rPr>
                <w:b/>
                <w:sz w:val="22"/>
                <w:szCs w:val="22"/>
              </w:rPr>
              <w:t>201</w:t>
            </w:r>
            <w:r w:rsidRPr="009234AD">
              <w:rPr>
                <w:b/>
                <w:sz w:val="22"/>
                <w:szCs w:val="22"/>
                <w:lang w:val="en-US"/>
              </w:rPr>
              <w:t>9</w:t>
            </w:r>
          </w:p>
        </w:tc>
        <w:tc>
          <w:tcPr>
            <w:tcW w:w="457"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13749285" w14:textId="77777777" w:rsidR="0082521F" w:rsidRPr="009234AD" w:rsidRDefault="0082521F" w:rsidP="0082521F">
            <w:pPr>
              <w:jc w:val="center"/>
              <w:rPr>
                <w:b/>
                <w:bCs/>
                <w:sz w:val="20"/>
                <w:szCs w:val="20"/>
              </w:rPr>
            </w:pPr>
            <w:r w:rsidRPr="009234AD">
              <w:rPr>
                <w:b/>
                <w:sz w:val="22"/>
                <w:szCs w:val="22"/>
              </w:rPr>
              <w:t>20</w:t>
            </w:r>
            <w:r w:rsidRPr="009234AD">
              <w:rPr>
                <w:b/>
                <w:sz w:val="22"/>
                <w:szCs w:val="22"/>
                <w:lang w:val="en-US"/>
              </w:rPr>
              <w:t>20</w:t>
            </w:r>
          </w:p>
        </w:tc>
        <w:tc>
          <w:tcPr>
            <w:tcW w:w="458"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7A25C63D" w14:textId="77777777" w:rsidR="0082521F" w:rsidRPr="009234AD" w:rsidRDefault="0082521F" w:rsidP="0082521F">
            <w:pPr>
              <w:jc w:val="center"/>
              <w:rPr>
                <w:b/>
                <w:bCs/>
                <w:sz w:val="20"/>
                <w:szCs w:val="20"/>
              </w:rPr>
            </w:pPr>
            <w:r w:rsidRPr="009234AD">
              <w:rPr>
                <w:b/>
                <w:sz w:val="22"/>
                <w:szCs w:val="22"/>
              </w:rPr>
              <w:t>202</w:t>
            </w:r>
            <w:r w:rsidRPr="009234AD">
              <w:rPr>
                <w:b/>
                <w:sz w:val="22"/>
                <w:szCs w:val="22"/>
                <w:lang w:val="en-US"/>
              </w:rPr>
              <w:t>1</w:t>
            </w:r>
          </w:p>
        </w:tc>
        <w:tc>
          <w:tcPr>
            <w:tcW w:w="458"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16330EC5" w14:textId="77777777" w:rsidR="0082521F" w:rsidRPr="009234AD" w:rsidRDefault="0082521F" w:rsidP="0082521F">
            <w:pPr>
              <w:jc w:val="center"/>
              <w:rPr>
                <w:b/>
                <w:bCs/>
                <w:sz w:val="20"/>
                <w:szCs w:val="20"/>
              </w:rPr>
            </w:pPr>
            <w:r w:rsidRPr="009234AD">
              <w:rPr>
                <w:b/>
                <w:sz w:val="22"/>
                <w:szCs w:val="22"/>
              </w:rPr>
              <w:t>202</w:t>
            </w:r>
            <w:r w:rsidRPr="009234AD">
              <w:rPr>
                <w:b/>
                <w:sz w:val="22"/>
                <w:szCs w:val="22"/>
                <w:lang w:val="en-US"/>
              </w:rPr>
              <w:t>2</w:t>
            </w:r>
          </w:p>
        </w:tc>
        <w:tc>
          <w:tcPr>
            <w:tcW w:w="458"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3FCA51BD" w14:textId="77777777" w:rsidR="0082521F" w:rsidRPr="009234AD" w:rsidRDefault="0082521F" w:rsidP="0082521F">
            <w:pPr>
              <w:jc w:val="center"/>
              <w:rPr>
                <w:b/>
                <w:bCs/>
                <w:sz w:val="20"/>
                <w:szCs w:val="20"/>
              </w:rPr>
            </w:pPr>
            <w:r w:rsidRPr="009234AD">
              <w:rPr>
                <w:b/>
                <w:sz w:val="22"/>
                <w:szCs w:val="22"/>
              </w:rPr>
              <w:t>202</w:t>
            </w:r>
            <w:r w:rsidRPr="009234AD">
              <w:rPr>
                <w:b/>
                <w:sz w:val="22"/>
                <w:szCs w:val="22"/>
                <w:lang w:val="en-US"/>
              </w:rPr>
              <w:t>7</w:t>
            </w:r>
          </w:p>
        </w:tc>
        <w:tc>
          <w:tcPr>
            <w:tcW w:w="458"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4FAEA603" w14:textId="77777777" w:rsidR="0082521F" w:rsidRPr="009234AD" w:rsidRDefault="0082521F" w:rsidP="0082521F">
            <w:pPr>
              <w:jc w:val="center"/>
              <w:rPr>
                <w:b/>
                <w:bCs/>
                <w:sz w:val="20"/>
                <w:szCs w:val="20"/>
              </w:rPr>
            </w:pPr>
            <w:r w:rsidRPr="009234AD">
              <w:rPr>
                <w:b/>
                <w:sz w:val="22"/>
                <w:szCs w:val="22"/>
              </w:rPr>
              <w:t>203</w:t>
            </w:r>
            <w:r w:rsidRPr="009234AD">
              <w:rPr>
                <w:b/>
                <w:sz w:val="22"/>
                <w:szCs w:val="22"/>
                <w:lang w:val="en-US"/>
              </w:rPr>
              <w:t>2</w:t>
            </w:r>
          </w:p>
        </w:tc>
        <w:tc>
          <w:tcPr>
            <w:tcW w:w="450"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7A239F92" w14:textId="77777777" w:rsidR="0082521F" w:rsidRPr="009234AD" w:rsidRDefault="0082521F" w:rsidP="0082521F">
            <w:pPr>
              <w:jc w:val="center"/>
              <w:rPr>
                <w:b/>
                <w:bCs/>
                <w:sz w:val="20"/>
                <w:szCs w:val="20"/>
              </w:rPr>
            </w:pPr>
            <w:r w:rsidRPr="009234AD">
              <w:rPr>
                <w:b/>
                <w:sz w:val="22"/>
                <w:szCs w:val="22"/>
              </w:rPr>
              <w:t>203</w:t>
            </w:r>
            <w:r w:rsidRPr="009234AD">
              <w:rPr>
                <w:b/>
                <w:sz w:val="22"/>
                <w:szCs w:val="22"/>
                <w:lang w:val="en-US"/>
              </w:rPr>
              <w:t>7</w:t>
            </w:r>
          </w:p>
        </w:tc>
      </w:tr>
      <w:tr w:rsidR="009234AD" w:rsidRPr="009234AD" w14:paraId="344ADD4F" w14:textId="77777777" w:rsidTr="00B14960">
        <w:trPr>
          <w:trHeight w:val="1341"/>
          <w:tblHeader/>
        </w:trPr>
        <w:tc>
          <w:tcPr>
            <w:tcW w:w="155"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77CA8CF6" w14:textId="77777777" w:rsidR="0082521F" w:rsidRPr="009234AD" w:rsidRDefault="0082521F" w:rsidP="0082521F">
            <w:pPr>
              <w:rPr>
                <w:b/>
                <w:bCs/>
                <w:sz w:val="20"/>
                <w:szCs w:val="20"/>
              </w:rPr>
            </w:pPr>
          </w:p>
        </w:tc>
        <w:tc>
          <w:tcPr>
            <w:tcW w:w="735"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308E9ED2" w14:textId="77777777" w:rsidR="0082521F" w:rsidRPr="009234AD" w:rsidRDefault="0082521F" w:rsidP="0082521F">
            <w:pPr>
              <w:rPr>
                <w:b/>
                <w:bCs/>
                <w:sz w:val="20"/>
                <w:szCs w:val="20"/>
              </w:rPr>
            </w:pPr>
          </w:p>
        </w:tc>
        <w:tc>
          <w:tcPr>
            <w:tcW w:w="228" w:type="pct"/>
            <w:tcBorders>
              <w:top w:val="single" w:sz="4" w:space="0" w:color="auto"/>
              <w:left w:val="nil"/>
              <w:bottom w:val="single" w:sz="4" w:space="0" w:color="auto"/>
              <w:right w:val="single" w:sz="4" w:space="0" w:color="auto"/>
            </w:tcBorders>
            <w:shd w:val="clear" w:color="auto" w:fill="E7E6E6"/>
            <w:textDirection w:val="btLr"/>
            <w:vAlign w:val="center"/>
            <w:hideMark/>
          </w:tcPr>
          <w:p w14:paraId="6A6FB5E1" w14:textId="77777777" w:rsidR="0082521F" w:rsidRPr="009234AD" w:rsidRDefault="0082521F" w:rsidP="0082521F">
            <w:pPr>
              <w:jc w:val="center"/>
              <w:rPr>
                <w:b/>
                <w:bCs/>
                <w:sz w:val="20"/>
                <w:szCs w:val="20"/>
              </w:rPr>
            </w:pPr>
            <w:proofErr w:type="spellStart"/>
            <w:r w:rsidRPr="009234AD">
              <w:rPr>
                <w:b/>
                <w:bCs/>
                <w:sz w:val="20"/>
                <w:szCs w:val="20"/>
              </w:rPr>
              <w:t>Нгрузка</w:t>
            </w:r>
            <w:proofErr w:type="spellEnd"/>
            <w:r w:rsidRPr="009234AD">
              <w:rPr>
                <w:b/>
                <w:bCs/>
                <w:sz w:val="20"/>
                <w:szCs w:val="20"/>
              </w:rPr>
              <w:t xml:space="preserve">, </w:t>
            </w:r>
          </w:p>
          <w:p w14:paraId="5AA15F8A" w14:textId="77777777" w:rsidR="0082521F" w:rsidRPr="009234AD" w:rsidRDefault="0082521F" w:rsidP="0082521F">
            <w:pPr>
              <w:jc w:val="center"/>
              <w:rPr>
                <w:b/>
                <w:bCs/>
                <w:sz w:val="20"/>
                <w:szCs w:val="20"/>
              </w:rPr>
            </w:pPr>
            <w:r w:rsidRPr="009234AD">
              <w:rPr>
                <w:b/>
                <w:bCs/>
                <w:sz w:val="20"/>
                <w:szCs w:val="20"/>
              </w:rPr>
              <w:t>куб. м/</w:t>
            </w:r>
            <w:proofErr w:type="spellStart"/>
            <w:r w:rsidRPr="009234AD">
              <w:rPr>
                <w:b/>
                <w:bCs/>
                <w:sz w:val="20"/>
                <w:szCs w:val="20"/>
              </w:rPr>
              <w:t>сут</w:t>
            </w:r>
            <w:proofErr w:type="spellEnd"/>
            <w:r w:rsidRPr="009234AD">
              <w:rPr>
                <w:b/>
                <w:bCs/>
                <w:sz w:val="20"/>
                <w:szCs w:val="20"/>
              </w:rPr>
              <w:t>.</w:t>
            </w:r>
          </w:p>
        </w:tc>
        <w:tc>
          <w:tcPr>
            <w:tcW w:w="229" w:type="pct"/>
            <w:tcBorders>
              <w:top w:val="single" w:sz="4" w:space="0" w:color="auto"/>
              <w:left w:val="nil"/>
              <w:bottom w:val="single" w:sz="4" w:space="0" w:color="auto"/>
              <w:right w:val="single" w:sz="4" w:space="0" w:color="auto"/>
            </w:tcBorders>
            <w:shd w:val="clear" w:color="auto" w:fill="E7E6E6"/>
            <w:textDirection w:val="btLr"/>
            <w:vAlign w:val="center"/>
            <w:hideMark/>
          </w:tcPr>
          <w:p w14:paraId="7BDB1310" w14:textId="77777777" w:rsidR="0082521F" w:rsidRPr="009234AD" w:rsidRDefault="0082521F" w:rsidP="0082521F">
            <w:pPr>
              <w:jc w:val="center"/>
              <w:rPr>
                <w:b/>
                <w:bCs/>
                <w:sz w:val="20"/>
                <w:szCs w:val="20"/>
              </w:rPr>
            </w:pPr>
            <w:r w:rsidRPr="009234AD">
              <w:rPr>
                <w:b/>
                <w:bCs/>
                <w:sz w:val="20"/>
                <w:szCs w:val="20"/>
              </w:rPr>
              <w:t>Потребление воды, тыс. куб. м/год</w:t>
            </w:r>
          </w:p>
        </w:tc>
        <w:tc>
          <w:tcPr>
            <w:tcW w:w="228" w:type="pct"/>
            <w:tcBorders>
              <w:top w:val="nil"/>
              <w:left w:val="nil"/>
              <w:bottom w:val="single" w:sz="4" w:space="0" w:color="auto"/>
              <w:right w:val="single" w:sz="4" w:space="0" w:color="auto"/>
            </w:tcBorders>
            <w:shd w:val="clear" w:color="auto" w:fill="E7E6E6"/>
            <w:textDirection w:val="btLr"/>
            <w:vAlign w:val="center"/>
            <w:hideMark/>
          </w:tcPr>
          <w:p w14:paraId="1E77362A" w14:textId="77777777" w:rsidR="0082521F" w:rsidRPr="009234AD" w:rsidRDefault="0082521F" w:rsidP="0082521F">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5E65AB91" w14:textId="77777777" w:rsidR="0082521F" w:rsidRPr="009234AD" w:rsidRDefault="0082521F" w:rsidP="0082521F">
            <w:pPr>
              <w:jc w:val="center"/>
              <w:rPr>
                <w:b/>
                <w:bCs/>
                <w:sz w:val="20"/>
                <w:szCs w:val="20"/>
              </w:rPr>
            </w:pPr>
            <w:proofErr w:type="spellStart"/>
            <w:r w:rsidRPr="009234AD">
              <w:rPr>
                <w:b/>
                <w:bCs/>
                <w:sz w:val="20"/>
                <w:szCs w:val="20"/>
              </w:rPr>
              <w:t>Поребление</w:t>
            </w:r>
            <w:proofErr w:type="spellEnd"/>
            <w:r w:rsidRPr="009234AD">
              <w:rPr>
                <w:b/>
                <w:bCs/>
                <w:sz w:val="20"/>
                <w:szCs w:val="20"/>
              </w:rPr>
              <w:t xml:space="preserve"> воды, тыс. куб. м/год</w:t>
            </w:r>
          </w:p>
        </w:tc>
        <w:tc>
          <w:tcPr>
            <w:tcW w:w="228" w:type="pct"/>
            <w:tcBorders>
              <w:top w:val="nil"/>
              <w:left w:val="nil"/>
              <w:bottom w:val="single" w:sz="4" w:space="0" w:color="auto"/>
              <w:right w:val="single" w:sz="4" w:space="0" w:color="auto"/>
            </w:tcBorders>
            <w:shd w:val="clear" w:color="auto" w:fill="E7E6E6"/>
            <w:textDirection w:val="btLr"/>
            <w:vAlign w:val="center"/>
            <w:hideMark/>
          </w:tcPr>
          <w:p w14:paraId="7D73D05C" w14:textId="77777777" w:rsidR="0082521F" w:rsidRPr="009234AD" w:rsidRDefault="0082521F" w:rsidP="0082521F">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5F0D4ED5" w14:textId="77777777" w:rsidR="0082521F" w:rsidRPr="009234AD" w:rsidRDefault="0082521F" w:rsidP="0082521F">
            <w:pPr>
              <w:jc w:val="center"/>
              <w:rPr>
                <w:b/>
                <w:bCs/>
                <w:sz w:val="20"/>
                <w:szCs w:val="20"/>
              </w:rPr>
            </w:pPr>
            <w:proofErr w:type="spellStart"/>
            <w:r w:rsidRPr="009234AD">
              <w:rPr>
                <w:b/>
                <w:bCs/>
                <w:sz w:val="20"/>
                <w:szCs w:val="20"/>
              </w:rPr>
              <w:t>Поребление</w:t>
            </w:r>
            <w:proofErr w:type="spellEnd"/>
            <w:r w:rsidRPr="009234AD">
              <w:rPr>
                <w:b/>
                <w:bCs/>
                <w:sz w:val="20"/>
                <w:szCs w:val="20"/>
              </w:rPr>
              <w:t xml:space="preserve"> воды, тыс. куб. м/год</w:t>
            </w:r>
          </w:p>
        </w:tc>
        <w:tc>
          <w:tcPr>
            <w:tcW w:w="228" w:type="pct"/>
            <w:tcBorders>
              <w:top w:val="nil"/>
              <w:left w:val="nil"/>
              <w:bottom w:val="single" w:sz="4" w:space="0" w:color="auto"/>
              <w:right w:val="single" w:sz="4" w:space="0" w:color="auto"/>
            </w:tcBorders>
            <w:shd w:val="clear" w:color="auto" w:fill="E7E6E6"/>
            <w:textDirection w:val="btLr"/>
            <w:vAlign w:val="center"/>
            <w:hideMark/>
          </w:tcPr>
          <w:p w14:paraId="1C96337F" w14:textId="77777777" w:rsidR="0082521F" w:rsidRPr="009234AD" w:rsidRDefault="0082521F" w:rsidP="0082521F">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49425B1D" w14:textId="77777777" w:rsidR="0082521F" w:rsidRPr="009234AD" w:rsidRDefault="0082521F" w:rsidP="0082521F">
            <w:pPr>
              <w:jc w:val="center"/>
              <w:rPr>
                <w:b/>
                <w:bCs/>
                <w:sz w:val="20"/>
                <w:szCs w:val="20"/>
              </w:rPr>
            </w:pPr>
            <w:proofErr w:type="spellStart"/>
            <w:r w:rsidRPr="009234AD">
              <w:rPr>
                <w:b/>
                <w:bCs/>
                <w:sz w:val="20"/>
                <w:szCs w:val="20"/>
              </w:rPr>
              <w:t>Птребление</w:t>
            </w:r>
            <w:proofErr w:type="spellEnd"/>
            <w:r w:rsidRPr="009234AD">
              <w:rPr>
                <w:b/>
                <w:bCs/>
                <w:sz w:val="20"/>
                <w:szCs w:val="20"/>
              </w:rPr>
              <w:t xml:space="preserve"> воды, тыс. куб. м/год</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11AE486C" w14:textId="77777777" w:rsidR="0082521F" w:rsidRPr="009234AD" w:rsidRDefault="0082521F" w:rsidP="0082521F">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661D0563" w14:textId="77777777" w:rsidR="0082521F" w:rsidRPr="009234AD" w:rsidRDefault="0082521F" w:rsidP="0082521F">
            <w:pPr>
              <w:jc w:val="center"/>
              <w:rPr>
                <w:b/>
                <w:bCs/>
                <w:sz w:val="20"/>
                <w:szCs w:val="20"/>
              </w:rPr>
            </w:pPr>
            <w:proofErr w:type="spellStart"/>
            <w:r w:rsidRPr="009234AD">
              <w:rPr>
                <w:b/>
                <w:bCs/>
                <w:sz w:val="20"/>
                <w:szCs w:val="20"/>
              </w:rPr>
              <w:t>Поребление</w:t>
            </w:r>
            <w:proofErr w:type="spellEnd"/>
            <w:r w:rsidRPr="009234AD">
              <w:rPr>
                <w:b/>
                <w:bCs/>
                <w:sz w:val="20"/>
                <w:szCs w:val="20"/>
              </w:rPr>
              <w:t xml:space="preserve"> воды, тыс. куб. м/год</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0264A2FA" w14:textId="77777777" w:rsidR="0082521F" w:rsidRPr="009234AD" w:rsidRDefault="0082521F" w:rsidP="0082521F">
            <w:pPr>
              <w:jc w:val="center"/>
              <w:rPr>
                <w:b/>
                <w:bCs/>
                <w:sz w:val="20"/>
                <w:szCs w:val="20"/>
              </w:rPr>
            </w:pPr>
            <w:r w:rsidRPr="009234AD">
              <w:rPr>
                <w:b/>
                <w:bCs/>
                <w:sz w:val="20"/>
                <w:szCs w:val="20"/>
              </w:rPr>
              <w:t>Нагрузка, куб. м/</w:t>
            </w:r>
            <w:proofErr w:type="spellStart"/>
            <w:r w:rsidRPr="009234AD">
              <w:rPr>
                <w:b/>
                <w:bCs/>
                <w:sz w:val="20"/>
                <w:szCs w:val="20"/>
              </w:rPr>
              <w:t>сут</w:t>
            </w:r>
            <w:proofErr w:type="spellEnd"/>
            <w:r w:rsidRPr="009234AD">
              <w:rPr>
                <w:b/>
                <w:bCs/>
                <w:sz w:val="20"/>
                <w:szCs w:val="20"/>
              </w:rPr>
              <w:t>.</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69CCF588" w14:textId="77777777" w:rsidR="0082521F" w:rsidRPr="009234AD" w:rsidRDefault="0082521F" w:rsidP="0082521F">
            <w:pPr>
              <w:jc w:val="center"/>
              <w:rPr>
                <w:b/>
                <w:bCs/>
                <w:sz w:val="20"/>
                <w:szCs w:val="20"/>
              </w:rPr>
            </w:pPr>
            <w:r w:rsidRPr="009234AD">
              <w:rPr>
                <w:b/>
                <w:bCs/>
                <w:sz w:val="20"/>
                <w:szCs w:val="20"/>
              </w:rPr>
              <w:t>Потребление воды, тыс. куб. м/год</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76F462C2" w14:textId="77777777" w:rsidR="0082521F" w:rsidRPr="009234AD" w:rsidRDefault="0082521F" w:rsidP="0082521F">
            <w:pPr>
              <w:jc w:val="center"/>
              <w:rPr>
                <w:b/>
                <w:bCs/>
                <w:sz w:val="20"/>
                <w:szCs w:val="20"/>
              </w:rPr>
            </w:pPr>
            <w:proofErr w:type="spellStart"/>
            <w:r w:rsidRPr="009234AD">
              <w:rPr>
                <w:b/>
                <w:bCs/>
                <w:sz w:val="20"/>
                <w:szCs w:val="20"/>
              </w:rPr>
              <w:t>Нгрузка</w:t>
            </w:r>
            <w:proofErr w:type="spellEnd"/>
            <w:r w:rsidRPr="009234AD">
              <w:rPr>
                <w:b/>
                <w:bCs/>
                <w:sz w:val="20"/>
                <w:szCs w:val="20"/>
              </w:rPr>
              <w:t>, куб. м/</w:t>
            </w:r>
            <w:proofErr w:type="spellStart"/>
            <w:r w:rsidRPr="009234AD">
              <w:rPr>
                <w:b/>
                <w:bCs/>
                <w:sz w:val="20"/>
                <w:szCs w:val="20"/>
              </w:rPr>
              <w:t>сут</w:t>
            </w:r>
            <w:proofErr w:type="spellEnd"/>
            <w:r w:rsidRPr="009234AD">
              <w:rPr>
                <w:b/>
                <w:bCs/>
                <w:sz w:val="20"/>
                <w:szCs w:val="20"/>
              </w:rPr>
              <w:t>.</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187DA317" w14:textId="77777777" w:rsidR="0082521F" w:rsidRPr="009234AD" w:rsidRDefault="0082521F" w:rsidP="0082521F">
            <w:pPr>
              <w:jc w:val="center"/>
              <w:rPr>
                <w:b/>
                <w:bCs/>
                <w:sz w:val="20"/>
                <w:szCs w:val="20"/>
              </w:rPr>
            </w:pPr>
            <w:r w:rsidRPr="009234AD">
              <w:rPr>
                <w:b/>
                <w:bCs/>
                <w:sz w:val="20"/>
                <w:szCs w:val="20"/>
              </w:rPr>
              <w:t>Потребление воды, тыс. куб. м/год</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26E67183" w14:textId="77777777" w:rsidR="0082521F" w:rsidRPr="009234AD" w:rsidRDefault="0082521F" w:rsidP="0082521F">
            <w:pPr>
              <w:jc w:val="center"/>
              <w:rPr>
                <w:b/>
                <w:bCs/>
                <w:sz w:val="20"/>
                <w:szCs w:val="20"/>
              </w:rPr>
            </w:pPr>
            <w:proofErr w:type="spellStart"/>
            <w:r w:rsidRPr="009234AD">
              <w:rPr>
                <w:b/>
                <w:bCs/>
                <w:sz w:val="20"/>
                <w:szCs w:val="20"/>
              </w:rPr>
              <w:t>Нгрузка</w:t>
            </w:r>
            <w:proofErr w:type="spellEnd"/>
            <w:r w:rsidRPr="009234AD">
              <w:rPr>
                <w:b/>
                <w:bCs/>
                <w:sz w:val="20"/>
                <w:szCs w:val="20"/>
              </w:rPr>
              <w:t>, куб. м/</w:t>
            </w:r>
            <w:proofErr w:type="spellStart"/>
            <w:r w:rsidRPr="009234AD">
              <w:rPr>
                <w:b/>
                <w:bCs/>
                <w:sz w:val="20"/>
                <w:szCs w:val="20"/>
              </w:rPr>
              <w:t>сут</w:t>
            </w:r>
            <w:proofErr w:type="spellEnd"/>
            <w:r w:rsidRPr="009234AD">
              <w:rPr>
                <w:b/>
                <w:bCs/>
                <w:sz w:val="20"/>
                <w:szCs w:val="20"/>
              </w:rPr>
              <w:t>.</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719D855B" w14:textId="77777777" w:rsidR="0082521F" w:rsidRPr="009234AD" w:rsidRDefault="0082521F" w:rsidP="0082521F">
            <w:pPr>
              <w:jc w:val="center"/>
              <w:rPr>
                <w:b/>
                <w:bCs/>
                <w:sz w:val="20"/>
                <w:szCs w:val="20"/>
              </w:rPr>
            </w:pPr>
            <w:r w:rsidRPr="009234AD">
              <w:rPr>
                <w:b/>
                <w:bCs/>
                <w:sz w:val="20"/>
                <w:szCs w:val="20"/>
              </w:rPr>
              <w:t>Потребление воды, тыс. куб. м/год</w:t>
            </w:r>
          </w:p>
        </w:tc>
        <w:tc>
          <w:tcPr>
            <w:tcW w:w="229" w:type="pct"/>
            <w:tcBorders>
              <w:top w:val="nil"/>
              <w:left w:val="nil"/>
              <w:bottom w:val="single" w:sz="4" w:space="0" w:color="auto"/>
              <w:right w:val="single" w:sz="4" w:space="0" w:color="auto"/>
            </w:tcBorders>
            <w:shd w:val="clear" w:color="auto" w:fill="E7E6E6"/>
            <w:textDirection w:val="btLr"/>
            <w:vAlign w:val="center"/>
            <w:hideMark/>
          </w:tcPr>
          <w:p w14:paraId="4311DAEF" w14:textId="77777777" w:rsidR="0082521F" w:rsidRPr="009234AD" w:rsidRDefault="0082521F" w:rsidP="0082521F">
            <w:pPr>
              <w:jc w:val="center"/>
              <w:rPr>
                <w:b/>
                <w:bCs/>
                <w:sz w:val="20"/>
                <w:szCs w:val="20"/>
              </w:rPr>
            </w:pPr>
            <w:proofErr w:type="spellStart"/>
            <w:r w:rsidRPr="009234AD">
              <w:rPr>
                <w:b/>
                <w:bCs/>
                <w:sz w:val="20"/>
                <w:szCs w:val="20"/>
              </w:rPr>
              <w:t>Нгрузка</w:t>
            </w:r>
            <w:proofErr w:type="spellEnd"/>
            <w:r w:rsidRPr="009234AD">
              <w:rPr>
                <w:b/>
                <w:bCs/>
                <w:sz w:val="20"/>
                <w:szCs w:val="20"/>
              </w:rPr>
              <w:t>, куб. м/</w:t>
            </w:r>
            <w:proofErr w:type="spellStart"/>
            <w:r w:rsidRPr="009234AD">
              <w:rPr>
                <w:b/>
                <w:bCs/>
                <w:sz w:val="20"/>
                <w:szCs w:val="20"/>
              </w:rPr>
              <w:t>сут</w:t>
            </w:r>
            <w:proofErr w:type="spellEnd"/>
            <w:r w:rsidRPr="009234AD">
              <w:rPr>
                <w:b/>
                <w:bCs/>
                <w:sz w:val="20"/>
                <w:szCs w:val="20"/>
              </w:rPr>
              <w:t>.</w:t>
            </w:r>
          </w:p>
        </w:tc>
        <w:tc>
          <w:tcPr>
            <w:tcW w:w="221" w:type="pct"/>
            <w:tcBorders>
              <w:top w:val="nil"/>
              <w:left w:val="nil"/>
              <w:bottom w:val="single" w:sz="4" w:space="0" w:color="auto"/>
              <w:right w:val="single" w:sz="4" w:space="0" w:color="auto"/>
            </w:tcBorders>
            <w:shd w:val="clear" w:color="auto" w:fill="E7E6E6"/>
            <w:textDirection w:val="btLr"/>
            <w:vAlign w:val="center"/>
            <w:hideMark/>
          </w:tcPr>
          <w:p w14:paraId="1F08EBCD" w14:textId="77777777" w:rsidR="0082521F" w:rsidRPr="009234AD" w:rsidRDefault="0082521F" w:rsidP="0082521F">
            <w:pPr>
              <w:jc w:val="center"/>
              <w:rPr>
                <w:b/>
                <w:bCs/>
                <w:sz w:val="20"/>
                <w:szCs w:val="20"/>
              </w:rPr>
            </w:pPr>
            <w:r w:rsidRPr="009234AD">
              <w:rPr>
                <w:b/>
                <w:bCs/>
                <w:sz w:val="20"/>
                <w:szCs w:val="20"/>
              </w:rPr>
              <w:t>Потребление воды, тыс. куб. м/год</w:t>
            </w:r>
          </w:p>
        </w:tc>
      </w:tr>
      <w:tr w:rsidR="009234AD" w:rsidRPr="009234AD" w14:paraId="58CA45D7" w14:textId="77777777" w:rsidTr="00B14960">
        <w:trPr>
          <w:trHeight w:val="20"/>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14:paraId="3718DE44" w14:textId="77777777" w:rsidR="00B14960" w:rsidRPr="009234AD" w:rsidRDefault="00B14960" w:rsidP="00CD4EDA">
            <w:pPr>
              <w:pStyle w:val="aff1"/>
              <w:numPr>
                <w:ilvl w:val="0"/>
                <w:numId w:val="58"/>
              </w:numPr>
              <w:spacing w:line="240" w:lineRule="auto"/>
              <w:contextualSpacing/>
              <w:jc w:val="center"/>
              <w:rPr>
                <w:b/>
                <w:bCs/>
                <w:sz w:val="20"/>
                <w:szCs w:val="20"/>
              </w:rPr>
            </w:pPr>
          </w:p>
        </w:tc>
        <w:tc>
          <w:tcPr>
            <w:tcW w:w="735" w:type="pct"/>
            <w:tcBorders>
              <w:top w:val="nil"/>
              <w:left w:val="nil"/>
              <w:bottom w:val="single" w:sz="4" w:space="0" w:color="auto"/>
              <w:right w:val="single" w:sz="4" w:space="0" w:color="auto"/>
            </w:tcBorders>
            <w:shd w:val="clear" w:color="auto" w:fill="auto"/>
            <w:vAlign w:val="center"/>
          </w:tcPr>
          <w:p w14:paraId="5013A3E1" w14:textId="77777777" w:rsidR="00B14960" w:rsidRPr="009234AD" w:rsidRDefault="00B14960" w:rsidP="0082521F">
            <w:pPr>
              <w:rPr>
                <w:sz w:val="20"/>
                <w:szCs w:val="20"/>
              </w:rPr>
            </w:pPr>
            <w:r w:rsidRPr="009234AD">
              <w:rPr>
                <w:b/>
                <w:sz w:val="18"/>
              </w:rPr>
              <w:t>п. Усть-Юган (ст. Усть-Юган)</w:t>
            </w:r>
          </w:p>
        </w:tc>
        <w:tc>
          <w:tcPr>
            <w:tcW w:w="228" w:type="pct"/>
            <w:tcBorders>
              <w:top w:val="nil"/>
              <w:left w:val="nil"/>
              <w:bottom w:val="single" w:sz="4" w:space="0" w:color="auto"/>
              <w:right w:val="single" w:sz="4" w:space="0" w:color="auto"/>
            </w:tcBorders>
            <w:shd w:val="clear" w:color="auto" w:fill="auto"/>
            <w:vAlign w:val="center"/>
          </w:tcPr>
          <w:p w14:paraId="1C82CC07" w14:textId="79E66203" w:rsidR="00B14960" w:rsidRPr="009234AD" w:rsidRDefault="00B14960" w:rsidP="00B14960">
            <w:pPr>
              <w:pStyle w:val="101"/>
              <w:jc w:val="center"/>
              <w:rPr>
                <w:b/>
                <w:sz w:val="18"/>
              </w:rPr>
            </w:pPr>
            <w:r w:rsidRPr="009234AD">
              <w:rPr>
                <w:b/>
                <w:sz w:val="18"/>
              </w:rPr>
              <w:t>-</w:t>
            </w:r>
          </w:p>
        </w:tc>
        <w:tc>
          <w:tcPr>
            <w:tcW w:w="229" w:type="pct"/>
            <w:tcBorders>
              <w:top w:val="nil"/>
              <w:left w:val="nil"/>
              <w:bottom w:val="single" w:sz="4" w:space="0" w:color="auto"/>
              <w:right w:val="single" w:sz="4" w:space="0" w:color="auto"/>
            </w:tcBorders>
            <w:shd w:val="clear" w:color="auto" w:fill="auto"/>
            <w:vAlign w:val="center"/>
          </w:tcPr>
          <w:p w14:paraId="60D9E17D" w14:textId="164B1816" w:rsidR="00B14960" w:rsidRPr="009234AD" w:rsidRDefault="00B14960" w:rsidP="00B14960">
            <w:pPr>
              <w:pStyle w:val="101"/>
              <w:jc w:val="center"/>
              <w:rPr>
                <w:b/>
                <w:sz w:val="18"/>
              </w:rPr>
            </w:pPr>
            <w:r w:rsidRPr="009234AD">
              <w:rPr>
                <w:b/>
                <w:sz w:val="18"/>
              </w:rPr>
              <w:t>-</w:t>
            </w:r>
          </w:p>
        </w:tc>
        <w:tc>
          <w:tcPr>
            <w:tcW w:w="228" w:type="pct"/>
            <w:tcBorders>
              <w:top w:val="nil"/>
              <w:left w:val="nil"/>
              <w:bottom w:val="single" w:sz="4" w:space="0" w:color="auto"/>
              <w:right w:val="single" w:sz="4" w:space="0" w:color="auto"/>
            </w:tcBorders>
            <w:shd w:val="clear" w:color="auto" w:fill="auto"/>
            <w:vAlign w:val="center"/>
          </w:tcPr>
          <w:p w14:paraId="21AC540D" w14:textId="1F9A1573" w:rsidR="00B14960" w:rsidRPr="009234AD" w:rsidRDefault="00B14960" w:rsidP="00B14960">
            <w:pPr>
              <w:pStyle w:val="101"/>
              <w:jc w:val="center"/>
              <w:rPr>
                <w:b/>
                <w:sz w:val="18"/>
              </w:rPr>
            </w:pPr>
            <w:r w:rsidRPr="009234AD">
              <w:rPr>
                <w:b/>
                <w:sz w:val="18"/>
              </w:rPr>
              <w:t>134,69</w:t>
            </w:r>
          </w:p>
        </w:tc>
        <w:tc>
          <w:tcPr>
            <w:tcW w:w="229" w:type="pct"/>
            <w:tcBorders>
              <w:top w:val="nil"/>
              <w:left w:val="nil"/>
              <w:bottom w:val="single" w:sz="4" w:space="0" w:color="auto"/>
              <w:right w:val="single" w:sz="4" w:space="0" w:color="auto"/>
            </w:tcBorders>
            <w:shd w:val="clear" w:color="auto" w:fill="auto"/>
            <w:vAlign w:val="center"/>
          </w:tcPr>
          <w:p w14:paraId="6B212FD1" w14:textId="7535A980" w:rsidR="00B14960" w:rsidRPr="009234AD" w:rsidRDefault="00B14960" w:rsidP="00B14960">
            <w:pPr>
              <w:pStyle w:val="101"/>
              <w:jc w:val="center"/>
              <w:rPr>
                <w:b/>
                <w:sz w:val="18"/>
              </w:rPr>
            </w:pPr>
            <w:r w:rsidRPr="009234AD">
              <w:rPr>
                <w:b/>
                <w:sz w:val="18"/>
              </w:rPr>
              <w:t>40,97</w:t>
            </w:r>
          </w:p>
        </w:tc>
        <w:tc>
          <w:tcPr>
            <w:tcW w:w="228" w:type="pct"/>
            <w:tcBorders>
              <w:top w:val="nil"/>
              <w:left w:val="nil"/>
              <w:bottom w:val="single" w:sz="4" w:space="0" w:color="auto"/>
              <w:right w:val="single" w:sz="4" w:space="0" w:color="auto"/>
            </w:tcBorders>
            <w:shd w:val="clear" w:color="auto" w:fill="auto"/>
            <w:vAlign w:val="center"/>
          </w:tcPr>
          <w:p w14:paraId="73344E7F" w14:textId="26B493B4" w:rsidR="00B14960" w:rsidRPr="009234AD" w:rsidRDefault="00B14960" w:rsidP="00B14960">
            <w:pPr>
              <w:pStyle w:val="101"/>
              <w:jc w:val="center"/>
              <w:rPr>
                <w:b/>
                <w:sz w:val="18"/>
              </w:rPr>
            </w:pPr>
            <w:r w:rsidRPr="009234AD">
              <w:rPr>
                <w:b/>
                <w:sz w:val="18"/>
              </w:rPr>
              <w:t>134,69</w:t>
            </w:r>
          </w:p>
        </w:tc>
        <w:tc>
          <w:tcPr>
            <w:tcW w:w="229" w:type="pct"/>
            <w:tcBorders>
              <w:top w:val="nil"/>
              <w:left w:val="nil"/>
              <w:bottom w:val="single" w:sz="4" w:space="0" w:color="auto"/>
              <w:right w:val="single" w:sz="4" w:space="0" w:color="auto"/>
            </w:tcBorders>
            <w:shd w:val="clear" w:color="auto" w:fill="auto"/>
            <w:vAlign w:val="center"/>
          </w:tcPr>
          <w:p w14:paraId="38B45BCB" w14:textId="78933222" w:rsidR="00B14960" w:rsidRPr="009234AD" w:rsidRDefault="00B14960" w:rsidP="00B14960">
            <w:pPr>
              <w:pStyle w:val="101"/>
              <w:jc w:val="center"/>
              <w:rPr>
                <w:b/>
                <w:sz w:val="18"/>
              </w:rPr>
            </w:pPr>
            <w:r w:rsidRPr="009234AD">
              <w:rPr>
                <w:b/>
                <w:sz w:val="18"/>
              </w:rPr>
              <w:t>40,97</w:t>
            </w:r>
          </w:p>
        </w:tc>
        <w:tc>
          <w:tcPr>
            <w:tcW w:w="228" w:type="pct"/>
            <w:tcBorders>
              <w:top w:val="nil"/>
              <w:left w:val="nil"/>
              <w:bottom w:val="single" w:sz="4" w:space="0" w:color="auto"/>
              <w:right w:val="single" w:sz="4" w:space="0" w:color="auto"/>
            </w:tcBorders>
            <w:shd w:val="clear" w:color="auto" w:fill="auto"/>
            <w:vAlign w:val="center"/>
          </w:tcPr>
          <w:p w14:paraId="7A3245BF" w14:textId="41F74913" w:rsidR="00B14960" w:rsidRPr="009234AD" w:rsidRDefault="00B14960" w:rsidP="00B14960">
            <w:pPr>
              <w:pStyle w:val="101"/>
              <w:jc w:val="center"/>
              <w:rPr>
                <w:b/>
                <w:sz w:val="18"/>
              </w:rPr>
            </w:pPr>
            <w:r w:rsidRPr="009234AD">
              <w:rPr>
                <w:b/>
                <w:sz w:val="18"/>
              </w:rPr>
              <w:t>134,69</w:t>
            </w:r>
          </w:p>
        </w:tc>
        <w:tc>
          <w:tcPr>
            <w:tcW w:w="229" w:type="pct"/>
            <w:tcBorders>
              <w:top w:val="nil"/>
              <w:left w:val="nil"/>
              <w:bottom w:val="single" w:sz="4" w:space="0" w:color="auto"/>
              <w:right w:val="single" w:sz="4" w:space="0" w:color="auto"/>
            </w:tcBorders>
            <w:shd w:val="clear" w:color="auto" w:fill="auto"/>
            <w:vAlign w:val="center"/>
          </w:tcPr>
          <w:p w14:paraId="75AAA9C5" w14:textId="46BB2802" w:rsidR="00B14960" w:rsidRPr="009234AD" w:rsidRDefault="00B14960" w:rsidP="00B14960">
            <w:pPr>
              <w:pStyle w:val="101"/>
              <w:jc w:val="center"/>
              <w:rPr>
                <w:b/>
                <w:sz w:val="18"/>
              </w:rPr>
            </w:pPr>
            <w:r w:rsidRPr="009234AD">
              <w:rPr>
                <w:b/>
                <w:sz w:val="18"/>
              </w:rPr>
              <w:t>40,97</w:t>
            </w:r>
          </w:p>
        </w:tc>
        <w:tc>
          <w:tcPr>
            <w:tcW w:w="229" w:type="pct"/>
            <w:tcBorders>
              <w:top w:val="nil"/>
              <w:left w:val="nil"/>
              <w:bottom w:val="single" w:sz="4" w:space="0" w:color="auto"/>
              <w:right w:val="single" w:sz="4" w:space="0" w:color="auto"/>
            </w:tcBorders>
            <w:shd w:val="clear" w:color="auto" w:fill="auto"/>
            <w:vAlign w:val="center"/>
          </w:tcPr>
          <w:p w14:paraId="2F3FCE4C" w14:textId="14FAA0DB" w:rsidR="00B14960" w:rsidRPr="009234AD" w:rsidRDefault="00B14960" w:rsidP="00B14960">
            <w:pPr>
              <w:pStyle w:val="101"/>
              <w:jc w:val="center"/>
              <w:rPr>
                <w:b/>
                <w:sz w:val="18"/>
              </w:rPr>
            </w:pPr>
            <w:r w:rsidRPr="009234AD">
              <w:rPr>
                <w:b/>
                <w:sz w:val="18"/>
              </w:rPr>
              <w:t>134,69</w:t>
            </w:r>
          </w:p>
        </w:tc>
        <w:tc>
          <w:tcPr>
            <w:tcW w:w="229" w:type="pct"/>
            <w:tcBorders>
              <w:top w:val="nil"/>
              <w:left w:val="nil"/>
              <w:bottom w:val="single" w:sz="4" w:space="0" w:color="auto"/>
              <w:right w:val="single" w:sz="4" w:space="0" w:color="auto"/>
            </w:tcBorders>
            <w:shd w:val="clear" w:color="auto" w:fill="auto"/>
            <w:vAlign w:val="center"/>
          </w:tcPr>
          <w:p w14:paraId="3DDA0A75" w14:textId="6DF9BA03" w:rsidR="00B14960" w:rsidRPr="009234AD" w:rsidRDefault="00B14960" w:rsidP="00B14960">
            <w:pPr>
              <w:pStyle w:val="101"/>
              <w:jc w:val="center"/>
              <w:rPr>
                <w:b/>
                <w:sz w:val="18"/>
              </w:rPr>
            </w:pPr>
            <w:r w:rsidRPr="009234AD">
              <w:rPr>
                <w:b/>
                <w:sz w:val="18"/>
              </w:rPr>
              <w:t>40,97</w:t>
            </w:r>
          </w:p>
        </w:tc>
        <w:tc>
          <w:tcPr>
            <w:tcW w:w="229" w:type="pct"/>
            <w:tcBorders>
              <w:top w:val="nil"/>
              <w:left w:val="nil"/>
              <w:bottom w:val="single" w:sz="4" w:space="0" w:color="auto"/>
              <w:right w:val="single" w:sz="4" w:space="0" w:color="auto"/>
            </w:tcBorders>
            <w:shd w:val="clear" w:color="auto" w:fill="auto"/>
            <w:vAlign w:val="center"/>
          </w:tcPr>
          <w:p w14:paraId="70D003F7" w14:textId="2061F7BB" w:rsidR="00B14960" w:rsidRPr="009234AD" w:rsidRDefault="00B14960" w:rsidP="00B14960">
            <w:pPr>
              <w:pStyle w:val="101"/>
              <w:jc w:val="center"/>
              <w:rPr>
                <w:b/>
                <w:sz w:val="18"/>
              </w:rPr>
            </w:pPr>
            <w:r w:rsidRPr="009234AD">
              <w:rPr>
                <w:b/>
                <w:sz w:val="18"/>
              </w:rPr>
              <w:t>134,69</w:t>
            </w:r>
          </w:p>
        </w:tc>
        <w:tc>
          <w:tcPr>
            <w:tcW w:w="229" w:type="pct"/>
            <w:tcBorders>
              <w:top w:val="nil"/>
              <w:left w:val="nil"/>
              <w:bottom w:val="single" w:sz="4" w:space="0" w:color="auto"/>
              <w:right w:val="single" w:sz="4" w:space="0" w:color="auto"/>
            </w:tcBorders>
            <w:shd w:val="clear" w:color="auto" w:fill="auto"/>
            <w:vAlign w:val="center"/>
          </w:tcPr>
          <w:p w14:paraId="77351649" w14:textId="69699753" w:rsidR="00B14960" w:rsidRPr="009234AD" w:rsidRDefault="00B14960" w:rsidP="00B14960">
            <w:pPr>
              <w:pStyle w:val="101"/>
              <w:jc w:val="center"/>
              <w:rPr>
                <w:b/>
                <w:sz w:val="18"/>
              </w:rPr>
            </w:pPr>
            <w:r w:rsidRPr="009234AD">
              <w:rPr>
                <w:b/>
                <w:sz w:val="18"/>
              </w:rPr>
              <w:t>40,97</w:t>
            </w:r>
          </w:p>
        </w:tc>
        <w:tc>
          <w:tcPr>
            <w:tcW w:w="229" w:type="pct"/>
            <w:tcBorders>
              <w:top w:val="nil"/>
              <w:left w:val="nil"/>
              <w:bottom w:val="single" w:sz="4" w:space="0" w:color="auto"/>
              <w:right w:val="single" w:sz="4" w:space="0" w:color="auto"/>
            </w:tcBorders>
            <w:shd w:val="clear" w:color="auto" w:fill="auto"/>
            <w:vAlign w:val="center"/>
          </w:tcPr>
          <w:p w14:paraId="4AA4DC97" w14:textId="12DF358E" w:rsidR="00B14960" w:rsidRPr="009234AD" w:rsidRDefault="00B14960" w:rsidP="00B14960">
            <w:pPr>
              <w:pStyle w:val="101"/>
              <w:jc w:val="center"/>
              <w:rPr>
                <w:b/>
                <w:sz w:val="18"/>
              </w:rPr>
            </w:pPr>
            <w:r w:rsidRPr="009234AD">
              <w:rPr>
                <w:b/>
                <w:sz w:val="18"/>
              </w:rPr>
              <w:t>101,02</w:t>
            </w:r>
          </w:p>
        </w:tc>
        <w:tc>
          <w:tcPr>
            <w:tcW w:w="229" w:type="pct"/>
            <w:tcBorders>
              <w:top w:val="nil"/>
              <w:left w:val="nil"/>
              <w:bottom w:val="single" w:sz="4" w:space="0" w:color="auto"/>
              <w:right w:val="single" w:sz="4" w:space="0" w:color="auto"/>
            </w:tcBorders>
            <w:shd w:val="clear" w:color="auto" w:fill="auto"/>
            <w:vAlign w:val="center"/>
          </w:tcPr>
          <w:p w14:paraId="31AF6040" w14:textId="1816395E" w:rsidR="00B14960" w:rsidRPr="009234AD" w:rsidRDefault="00B14960" w:rsidP="00B14960">
            <w:pPr>
              <w:pStyle w:val="101"/>
              <w:jc w:val="center"/>
              <w:rPr>
                <w:b/>
                <w:sz w:val="18"/>
              </w:rPr>
            </w:pPr>
            <w:r w:rsidRPr="009234AD">
              <w:rPr>
                <w:b/>
                <w:sz w:val="18"/>
              </w:rPr>
              <w:t>30,73</w:t>
            </w:r>
          </w:p>
        </w:tc>
        <w:tc>
          <w:tcPr>
            <w:tcW w:w="229" w:type="pct"/>
            <w:tcBorders>
              <w:top w:val="nil"/>
              <w:left w:val="nil"/>
              <w:bottom w:val="single" w:sz="4" w:space="0" w:color="auto"/>
              <w:right w:val="single" w:sz="4" w:space="0" w:color="auto"/>
            </w:tcBorders>
            <w:shd w:val="clear" w:color="auto" w:fill="auto"/>
            <w:vAlign w:val="center"/>
          </w:tcPr>
          <w:p w14:paraId="300C5776" w14:textId="27A38824" w:rsidR="00B14960" w:rsidRPr="009234AD" w:rsidRDefault="00B14960" w:rsidP="00B14960">
            <w:pPr>
              <w:pStyle w:val="101"/>
              <w:jc w:val="center"/>
              <w:rPr>
                <w:b/>
                <w:sz w:val="18"/>
              </w:rPr>
            </w:pPr>
            <w:r w:rsidRPr="009234AD">
              <w:rPr>
                <w:b/>
                <w:sz w:val="18"/>
              </w:rPr>
              <w:t>101,02</w:t>
            </w:r>
          </w:p>
        </w:tc>
        <w:tc>
          <w:tcPr>
            <w:tcW w:w="229" w:type="pct"/>
            <w:tcBorders>
              <w:top w:val="nil"/>
              <w:left w:val="nil"/>
              <w:bottom w:val="single" w:sz="4" w:space="0" w:color="auto"/>
              <w:right w:val="single" w:sz="4" w:space="0" w:color="auto"/>
            </w:tcBorders>
            <w:shd w:val="clear" w:color="auto" w:fill="auto"/>
            <w:vAlign w:val="center"/>
          </w:tcPr>
          <w:p w14:paraId="64840608" w14:textId="47AAA15F" w:rsidR="00B14960" w:rsidRPr="009234AD" w:rsidRDefault="00B14960" w:rsidP="00B14960">
            <w:pPr>
              <w:pStyle w:val="101"/>
              <w:jc w:val="center"/>
              <w:rPr>
                <w:b/>
                <w:sz w:val="18"/>
              </w:rPr>
            </w:pPr>
            <w:r w:rsidRPr="009234AD">
              <w:rPr>
                <w:b/>
                <w:sz w:val="18"/>
              </w:rPr>
              <w:t>30,73</w:t>
            </w:r>
          </w:p>
        </w:tc>
        <w:tc>
          <w:tcPr>
            <w:tcW w:w="229" w:type="pct"/>
            <w:tcBorders>
              <w:top w:val="nil"/>
              <w:left w:val="nil"/>
              <w:bottom w:val="single" w:sz="4" w:space="0" w:color="auto"/>
              <w:right w:val="single" w:sz="4" w:space="0" w:color="auto"/>
            </w:tcBorders>
            <w:shd w:val="clear" w:color="auto" w:fill="auto"/>
            <w:vAlign w:val="center"/>
          </w:tcPr>
          <w:p w14:paraId="37E85BA4" w14:textId="77FDA09C" w:rsidR="00B14960" w:rsidRPr="009234AD" w:rsidRDefault="00B14960" w:rsidP="00B14960">
            <w:pPr>
              <w:pStyle w:val="101"/>
              <w:jc w:val="center"/>
              <w:rPr>
                <w:b/>
                <w:sz w:val="18"/>
              </w:rPr>
            </w:pPr>
            <w:r w:rsidRPr="009234AD">
              <w:rPr>
                <w:b/>
                <w:sz w:val="18"/>
              </w:rPr>
              <w:t>134,69</w:t>
            </w:r>
          </w:p>
        </w:tc>
        <w:tc>
          <w:tcPr>
            <w:tcW w:w="221" w:type="pct"/>
            <w:tcBorders>
              <w:top w:val="nil"/>
              <w:left w:val="nil"/>
              <w:bottom w:val="single" w:sz="4" w:space="0" w:color="auto"/>
              <w:right w:val="single" w:sz="4" w:space="0" w:color="auto"/>
            </w:tcBorders>
            <w:shd w:val="clear" w:color="auto" w:fill="auto"/>
            <w:vAlign w:val="center"/>
          </w:tcPr>
          <w:p w14:paraId="68106A48" w14:textId="58077E7A" w:rsidR="00B14960" w:rsidRPr="009234AD" w:rsidRDefault="00B14960" w:rsidP="00B14960">
            <w:pPr>
              <w:pStyle w:val="101"/>
              <w:jc w:val="center"/>
              <w:rPr>
                <w:b/>
                <w:sz w:val="18"/>
              </w:rPr>
            </w:pPr>
            <w:r w:rsidRPr="009234AD">
              <w:rPr>
                <w:b/>
                <w:sz w:val="18"/>
              </w:rPr>
              <w:t>40,97</w:t>
            </w:r>
          </w:p>
        </w:tc>
      </w:tr>
      <w:tr w:rsidR="009234AD" w:rsidRPr="009234AD" w14:paraId="5FE91576" w14:textId="77777777" w:rsidTr="00B14960">
        <w:trPr>
          <w:trHeight w:val="20"/>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14:paraId="62E62258" w14:textId="77777777" w:rsidR="0082521F" w:rsidRPr="009234AD" w:rsidRDefault="0082521F" w:rsidP="00CD4EDA">
            <w:pPr>
              <w:numPr>
                <w:ilvl w:val="1"/>
                <w:numId w:val="58"/>
              </w:numPr>
              <w:ind w:left="0" w:firstLine="0"/>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31C0709F" w14:textId="0D3A1596" w:rsidR="0082521F" w:rsidRPr="009234AD" w:rsidRDefault="0082521F" w:rsidP="0082521F">
            <w:pPr>
              <w:rPr>
                <w:sz w:val="20"/>
                <w:szCs w:val="20"/>
              </w:rPr>
            </w:pPr>
            <w:r w:rsidRPr="009234AD">
              <w:rPr>
                <w:sz w:val="20"/>
                <w:szCs w:val="20"/>
              </w:rPr>
              <w:t>Население</w:t>
            </w:r>
          </w:p>
        </w:tc>
        <w:tc>
          <w:tcPr>
            <w:tcW w:w="228" w:type="pct"/>
            <w:tcBorders>
              <w:top w:val="nil"/>
              <w:left w:val="nil"/>
              <w:bottom w:val="single" w:sz="4" w:space="0" w:color="auto"/>
              <w:right w:val="single" w:sz="4" w:space="0" w:color="auto"/>
            </w:tcBorders>
            <w:shd w:val="clear" w:color="auto" w:fill="auto"/>
            <w:vAlign w:val="center"/>
          </w:tcPr>
          <w:p w14:paraId="3EAD57C2" w14:textId="77777777" w:rsidR="0082521F" w:rsidRPr="009234AD" w:rsidRDefault="0082521F" w:rsidP="0082521F">
            <w:pPr>
              <w:pStyle w:val="101"/>
              <w:jc w:val="center"/>
              <w:rPr>
                <w:sz w:val="18"/>
              </w:rPr>
            </w:pPr>
            <w:r w:rsidRPr="009234AD">
              <w:rPr>
                <w:sz w:val="18"/>
              </w:rPr>
              <w:t>-</w:t>
            </w:r>
          </w:p>
        </w:tc>
        <w:tc>
          <w:tcPr>
            <w:tcW w:w="229" w:type="pct"/>
            <w:tcBorders>
              <w:top w:val="nil"/>
              <w:left w:val="nil"/>
              <w:bottom w:val="single" w:sz="4" w:space="0" w:color="auto"/>
              <w:right w:val="single" w:sz="4" w:space="0" w:color="auto"/>
            </w:tcBorders>
            <w:shd w:val="clear" w:color="auto" w:fill="auto"/>
            <w:vAlign w:val="center"/>
          </w:tcPr>
          <w:p w14:paraId="1B0C78B5" w14:textId="77777777" w:rsidR="0082521F" w:rsidRPr="009234AD" w:rsidRDefault="0082521F" w:rsidP="0082521F">
            <w:pPr>
              <w:pStyle w:val="101"/>
              <w:jc w:val="center"/>
              <w:rPr>
                <w:sz w:val="18"/>
              </w:rPr>
            </w:pPr>
            <w:r w:rsidRPr="009234AD">
              <w:rPr>
                <w:sz w:val="18"/>
              </w:rPr>
              <w:t>-</w:t>
            </w:r>
          </w:p>
        </w:tc>
        <w:tc>
          <w:tcPr>
            <w:tcW w:w="228" w:type="pct"/>
            <w:tcBorders>
              <w:top w:val="nil"/>
              <w:left w:val="nil"/>
              <w:bottom w:val="single" w:sz="4" w:space="0" w:color="auto"/>
              <w:right w:val="single" w:sz="4" w:space="0" w:color="auto"/>
            </w:tcBorders>
            <w:shd w:val="clear" w:color="auto" w:fill="auto"/>
            <w:vAlign w:val="center"/>
          </w:tcPr>
          <w:p w14:paraId="487F7951" w14:textId="6CA71164" w:rsidR="0082521F" w:rsidRPr="009234AD" w:rsidRDefault="0082521F" w:rsidP="0082521F">
            <w:pPr>
              <w:pStyle w:val="101"/>
              <w:jc w:val="center"/>
              <w:rPr>
                <w:sz w:val="18"/>
              </w:rPr>
            </w:pPr>
            <w:r w:rsidRPr="009234AD">
              <w:rPr>
                <w:sz w:val="18"/>
              </w:rPr>
              <w:t>111,26</w:t>
            </w:r>
          </w:p>
        </w:tc>
        <w:tc>
          <w:tcPr>
            <w:tcW w:w="229" w:type="pct"/>
            <w:tcBorders>
              <w:top w:val="nil"/>
              <w:left w:val="nil"/>
              <w:bottom w:val="single" w:sz="4" w:space="0" w:color="auto"/>
              <w:right w:val="single" w:sz="4" w:space="0" w:color="auto"/>
            </w:tcBorders>
            <w:shd w:val="clear" w:color="auto" w:fill="auto"/>
            <w:vAlign w:val="center"/>
          </w:tcPr>
          <w:p w14:paraId="5D5DEFCA" w14:textId="6F4810C7" w:rsidR="0082521F" w:rsidRPr="009234AD" w:rsidRDefault="0082521F" w:rsidP="0082521F">
            <w:pPr>
              <w:pStyle w:val="101"/>
              <w:jc w:val="center"/>
              <w:rPr>
                <w:sz w:val="18"/>
              </w:rPr>
            </w:pPr>
            <w:r w:rsidRPr="009234AD">
              <w:rPr>
                <w:sz w:val="18"/>
              </w:rPr>
              <w:t>33,84</w:t>
            </w:r>
          </w:p>
        </w:tc>
        <w:tc>
          <w:tcPr>
            <w:tcW w:w="228" w:type="pct"/>
            <w:tcBorders>
              <w:top w:val="nil"/>
              <w:left w:val="nil"/>
              <w:bottom w:val="single" w:sz="4" w:space="0" w:color="auto"/>
              <w:right w:val="single" w:sz="4" w:space="0" w:color="auto"/>
            </w:tcBorders>
            <w:shd w:val="clear" w:color="auto" w:fill="auto"/>
            <w:vAlign w:val="center"/>
          </w:tcPr>
          <w:p w14:paraId="77C510A4" w14:textId="55677487" w:rsidR="0082521F" w:rsidRPr="009234AD" w:rsidRDefault="0082521F" w:rsidP="0082521F">
            <w:pPr>
              <w:pStyle w:val="101"/>
              <w:jc w:val="center"/>
              <w:rPr>
                <w:sz w:val="18"/>
              </w:rPr>
            </w:pPr>
            <w:r w:rsidRPr="009234AD">
              <w:rPr>
                <w:sz w:val="18"/>
              </w:rPr>
              <w:t>111,26</w:t>
            </w:r>
          </w:p>
        </w:tc>
        <w:tc>
          <w:tcPr>
            <w:tcW w:w="229" w:type="pct"/>
            <w:tcBorders>
              <w:top w:val="nil"/>
              <w:left w:val="nil"/>
              <w:bottom w:val="single" w:sz="4" w:space="0" w:color="auto"/>
              <w:right w:val="single" w:sz="4" w:space="0" w:color="auto"/>
            </w:tcBorders>
            <w:shd w:val="clear" w:color="auto" w:fill="auto"/>
            <w:vAlign w:val="center"/>
          </w:tcPr>
          <w:p w14:paraId="5E1C51DF" w14:textId="5AFD5CC8" w:rsidR="0082521F" w:rsidRPr="009234AD" w:rsidRDefault="0082521F" w:rsidP="0082521F">
            <w:pPr>
              <w:pStyle w:val="101"/>
              <w:jc w:val="center"/>
              <w:rPr>
                <w:sz w:val="18"/>
              </w:rPr>
            </w:pPr>
            <w:r w:rsidRPr="009234AD">
              <w:rPr>
                <w:sz w:val="18"/>
              </w:rPr>
              <w:t>33,84</w:t>
            </w:r>
          </w:p>
        </w:tc>
        <w:tc>
          <w:tcPr>
            <w:tcW w:w="228" w:type="pct"/>
            <w:tcBorders>
              <w:top w:val="nil"/>
              <w:left w:val="nil"/>
              <w:bottom w:val="single" w:sz="4" w:space="0" w:color="auto"/>
              <w:right w:val="single" w:sz="4" w:space="0" w:color="auto"/>
            </w:tcBorders>
            <w:shd w:val="clear" w:color="auto" w:fill="auto"/>
            <w:vAlign w:val="center"/>
          </w:tcPr>
          <w:p w14:paraId="7F7DC03C" w14:textId="75E4691E" w:rsidR="0082521F" w:rsidRPr="009234AD" w:rsidRDefault="0082521F" w:rsidP="0082521F">
            <w:pPr>
              <w:pStyle w:val="101"/>
              <w:jc w:val="center"/>
              <w:rPr>
                <w:sz w:val="18"/>
              </w:rPr>
            </w:pPr>
            <w:r w:rsidRPr="009234AD">
              <w:rPr>
                <w:sz w:val="18"/>
              </w:rPr>
              <w:t>111,26</w:t>
            </w:r>
          </w:p>
        </w:tc>
        <w:tc>
          <w:tcPr>
            <w:tcW w:w="229" w:type="pct"/>
            <w:tcBorders>
              <w:top w:val="nil"/>
              <w:left w:val="nil"/>
              <w:bottom w:val="single" w:sz="4" w:space="0" w:color="auto"/>
              <w:right w:val="single" w:sz="4" w:space="0" w:color="auto"/>
            </w:tcBorders>
            <w:shd w:val="clear" w:color="auto" w:fill="auto"/>
            <w:vAlign w:val="center"/>
          </w:tcPr>
          <w:p w14:paraId="1644B10A" w14:textId="10891D8F" w:rsidR="0082521F" w:rsidRPr="009234AD" w:rsidRDefault="0082521F" w:rsidP="0082521F">
            <w:pPr>
              <w:pStyle w:val="101"/>
              <w:jc w:val="center"/>
              <w:rPr>
                <w:sz w:val="18"/>
              </w:rPr>
            </w:pPr>
            <w:r w:rsidRPr="009234AD">
              <w:rPr>
                <w:sz w:val="18"/>
              </w:rPr>
              <w:t>33,84</w:t>
            </w:r>
          </w:p>
        </w:tc>
        <w:tc>
          <w:tcPr>
            <w:tcW w:w="229" w:type="pct"/>
            <w:tcBorders>
              <w:top w:val="nil"/>
              <w:left w:val="nil"/>
              <w:bottom w:val="single" w:sz="4" w:space="0" w:color="auto"/>
              <w:right w:val="single" w:sz="4" w:space="0" w:color="auto"/>
            </w:tcBorders>
            <w:shd w:val="clear" w:color="auto" w:fill="auto"/>
            <w:vAlign w:val="center"/>
          </w:tcPr>
          <w:p w14:paraId="64488E0B" w14:textId="62E9AD34" w:rsidR="0082521F" w:rsidRPr="009234AD" w:rsidRDefault="0082521F" w:rsidP="0082521F">
            <w:pPr>
              <w:pStyle w:val="101"/>
              <w:jc w:val="center"/>
              <w:rPr>
                <w:sz w:val="18"/>
              </w:rPr>
            </w:pPr>
            <w:r w:rsidRPr="009234AD">
              <w:rPr>
                <w:sz w:val="18"/>
              </w:rPr>
              <w:t>111,26</w:t>
            </w:r>
          </w:p>
        </w:tc>
        <w:tc>
          <w:tcPr>
            <w:tcW w:w="229" w:type="pct"/>
            <w:tcBorders>
              <w:top w:val="nil"/>
              <w:left w:val="nil"/>
              <w:bottom w:val="single" w:sz="4" w:space="0" w:color="auto"/>
              <w:right w:val="single" w:sz="4" w:space="0" w:color="auto"/>
            </w:tcBorders>
            <w:shd w:val="clear" w:color="auto" w:fill="auto"/>
            <w:vAlign w:val="center"/>
          </w:tcPr>
          <w:p w14:paraId="4E7E2BCA" w14:textId="471A939A" w:rsidR="0082521F" w:rsidRPr="009234AD" w:rsidRDefault="0082521F" w:rsidP="0082521F">
            <w:pPr>
              <w:pStyle w:val="101"/>
              <w:jc w:val="center"/>
              <w:rPr>
                <w:sz w:val="18"/>
              </w:rPr>
            </w:pPr>
            <w:r w:rsidRPr="009234AD">
              <w:rPr>
                <w:sz w:val="18"/>
              </w:rPr>
              <w:t>33,84</w:t>
            </w:r>
          </w:p>
        </w:tc>
        <w:tc>
          <w:tcPr>
            <w:tcW w:w="229" w:type="pct"/>
            <w:tcBorders>
              <w:top w:val="nil"/>
              <w:left w:val="nil"/>
              <w:bottom w:val="single" w:sz="4" w:space="0" w:color="auto"/>
              <w:right w:val="single" w:sz="4" w:space="0" w:color="auto"/>
            </w:tcBorders>
            <w:shd w:val="clear" w:color="auto" w:fill="auto"/>
            <w:vAlign w:val="center"/>
          </w:tcPr>
          <w:p w14:paraId="5962BE85" w14:textId="6985CED0" w:rsidR="0082521F" w:rsidRPr="009234AD" w:rsidRDefault="0082521F" w:rsidP="0082521F">
            <w:pPr>
              <w:pStyle w:val="101"/>
              <w:jc w:val="center"/>
              <w:rPr>
                <w:sz w:val="18"/>
              </w:rPr>
            </w:pPr>
            <w:r w:rsidRPr="009234AD">
              <w:rPr>
                <w:sz w:val="18"/>
              </w:rPr>
              <w:t>111,26</w:t>
            </w:r>
          </w:p>
        </w:tc>
        <w:tc>
          <w:tcPr>
            <w:tcW w:w="229" w:type="pct"/>
            <w:tcBorders>
              <w:top w:val="nil"/>
              <w:left w:val="nil"/>
              <w:bottom w:val="single" w:sz="4" w:space="0" w:color="auto"/>
              <w:right w:val="single" w:sz="4" w:space="0" w:color="auto"/>
            </w:tcBorders>
            <w:shd w:val="clear" w:color="auto" w:fill="auto"/>
            <w:vAlign w:val="center"/>
          </w:tcPr>
          <w:p w14:paraId="3C33E1DD" w14:textId="5BF0A291" w:rsidR="0082521F" w:rsidRPr="009234AD" w:rsidRDefault="0082521F" w:rsidP="0082521F">
            <w:pPr>
              <w:pStyle w:val="101"/>
              <w:jc w:val="center"/>
              <w:rPr>
                <w:sz w:val="18"/>
              </w:rPr>
            </w:pPr>
            <w:r w:rsidRPr="009234AD">
              <w:rPr>
                <w:sz w:val="18"/>
              </w:rPr>
              <w:t>33,84</w:t>
            </w:r>
          </w:p>
        </w:tc>
        <w:tc>
          <w:tcPr>
            <w:tcW w:w="229" w:type="pct"/>
            <w:tcBorders>
              <w:top w:val="nil"/>
              <w:left w:val="nil"/>
              <w:bottom w:val="single" w:sz="4" w:space="0" w:color="auto"/>
              <w:right w:val="single" w:sz="4" w:space="0" w:color="auto"/>
            </w:tcBorders>
            <w:shd w:val="clear" w:color="auto" w:fill="auto"/>
            <w:vAlign w:val="center"/>
          </w:tcPr>
          <w:p w14:paraId="2D6CA431" w14:textId="4F3443FC" w:rsidR="0082521F" w:rsidRPr="009234AD" w:rsidRDefault="0082521F" w:rsidP="0082521F">
            <w:pPr>
              <w:pStyle w:val="101"/>
              <w:jc w:val="center"/>
              <w:rPr>
                <w:sz w:val="18"/>
              </w:rPr>
            </w:pPr>
            <w:r w:rsidRPr="009234AD">
              <w:rPr>
                <w:sz w:val="18"/>
              </w:rPr>
              <w:t>83,45</w:t>
            </w:r>
          </w:p>
        </w:tc>
        <w:tc>
          <w:tcPr>
            <w:tcW w:w="229" w:type="pct"/>
            <w:tcBorders>
              <w:top w:val="nil"/>
              <w:left w:val="nil"/>
              <w:bottom w:val="single" w:sz="4" w:space="0" w:color="auto"/>
              <w:right w:val="single" w:sz="4" w:space="0" w:color="auto"/>
            </w:tcBorders>
            <w:shd w:val="clear" w:color="auto" w:fill="auto"/>
            <w:vAlign w:val="center"/>
          </w:tcPr>
          <w:p w14:paraId="3BE3BB86" w14:textId="4423B66D" w:rsidR="0082521F" w:rsidRPr="009234AD" w:rsidRDefault="0082521F" w:rsidP="0082521F">
            <w:pPr>
              <w:pStyle w:val="101"/>
              <w:jc w:val="center"/>
              <w:rPr>
                <w:sz w:val="18"/>
              </w:rPr>
            </w:pPr>
            <w:r w:rsidRPr="009234AD">
              <w:rPr>
                <w:sz w:val="18"/>
              </w:rPr>
              <w:t>25,38</w:t>
            </w:r>
          </w:p>
        </w:tc>
        <w:tc>
          <w:tcPr>
            <w:tcW w:w="229" w:type="pct"/>
            <w:tcBorders>
              <w:top w:val="nil"/>
              <w:left w:val="nil"/>
              <w:bottom w:val="single" w:sz="4" w:space="0" w:color="auto"/>
              <w:right w:val="single" w:sz="4" w:space="0" w:color="auto"/>
            </w:tcBorders>
            <w:shd w:val="clear" w:color="auto" w:fill="auto"/>
            <w:vAlign w:val="center"/>
          </w:tcPr>
          <w:p w14:paraId="2A9DE7B6" w14:textId="733BBAC9" w:rsidR="0082521F" w:rsidRPr="009234AD" w:rsidRDefault="0082521F" w:rsidP="0082521F">
            <w:pPr>
              <w:pStyle w:val="101"/>
              <w:jc w:val="center"/>
              <w:rPr>
                <w:sz w:val="18"/>
              </w:rPr>
            </w:pPr>
            <w:r w:rsidRPr="009234AD">
              <w:rPr>
                <w:sz w:val="18"/>
              </w:rPr>
              <w:t>83,45</w:t>
            </w:r>
          </w:p>
        </w:tc>
        <w:tc>
          <w:tcPr>
            <w:tcW w:w="229" w:type="pct"/>
            <w:tcBorders>
              <w:top w:val="nil"/>
              <w:left w:val="nil"/>
              <w:bottom w:val="single" w:sz="4" w:space="0" w:color="auto"/>
              <w:right w:val="single" w:sz="4" w:space="0" w:color="auto"/>
            </w:tcBorders>
            <w:shd w:val="clear" w:color="auto" w:fill="auto"/>
            <w:vAlign w:val="center"/>
          </w:tcPr>
          <w:p w14:paraId="06CEF767" w14:textId="3623C564" w:rsidR="0082521F" w:rsidRPr="009234AD" w:rsidRDefault="0082521F" w:rsidP="0082521F">
            <w:pPr>
              <w:pStyle w:val="101"/>
              <w:jc w:val="center"/>
              <w:rPr>
                <w:sz w:val="18"/>
              </w:rPr>
            </w:pPr>
            <w:r w:rsidRPr="009234AD">
              <w:rPr>
                <w:sz w:val="18"/>
              </w:rPr>
              <w:t>25,38</w:t>
            </w:r>
          </w:p>
        </w:tc>
        <w:tc>
          <w:tcPr>
            <w:tcW w:w="229" w:type="pct"/>
            <w:tcBorders>
              <w:top w:val="nil"/>
              <w:left w:val="nil"/>
              <w:bottom w:val="single" w:sz="4" w:space="0" w:color="auto"/>
              <w:right w:val="single" w:sz="4" w:space="0" w:color="auto"/>
            </w:tcBorders>
            <w:shd w:val="clear" w:color="auto" w:fill="auto"/>
            <w:vAlign w:val="center"/>
          </w:tcPr>
          <w:p w14:paraId="4CF5EC6E" w14:textId="77DFF7CE" w:rsidR="0082521F" w:rsidRPr="009234AD" w:rsidRDefault="0082521F" w:rsidP="0082521F">
            <w:pPr>
              <w:pStyle w:val="101"/>
              <w:jc w:val="center"/>
              <w:rPr>
                <w:sz w:val="18"/>
              </w:rPr>
            </w:pPr>
            <w:r w:rsidRPr="009234AD">
              <w:rPr>
                <w:sz w:val="18"/>
              </w:rPr>
              <w:t>111,26</w:t>
            </w:r>
          </w:p>
        </w:tc>
        <w:tc>
          <w:tcPr>
            <w:tcW w:w="221" w:type="pct"/>
            <w:tcBorders>
              <w:top w:val="nil"/>
              <w:left w:val="nil"/>
              <w:bottom w:val="single" w:sz="4" w:space="0" w:color="auto"/>
              <w:right w:val="single" w:sz="4" w:space="0" w:color="auto"/>
            </w:tcBorders>
            <w:shd w:val="clear" w:color="auto" w:fill="auto"/>
            <w:vAlign w:val="center"/>
          </w:tcPr>
          <w:p w14:paraId="117C12C7" w14:textId="3B41465A" w:rsidR="0082521F" w:rsidRPr="009234AD" w:rsidRDefault="0082521F" w:rsidP="0082521F">
            <w:pPr>
              <w:pStyle w:val="101"/>
              <w:jc w:val="center"/>
              <w:rPr>
                <w:sz w:val="18"/>
              </w:rPr>
            </w:pPr>
            <w:r w:rsidRPr="009234AD">
              <w:rPr>
                <w:sz w:val="18"/>
              </w:rPr>
              <w:t>33,84</w:t>
            </w:r>
          </w:p>
        </w:tc>
      </w:tr>
      <w:tr w:rsidR="009234AD" w:rsidRPr="009234AD" w14:paraId="61F9BF9A" w14:textId="77777777" w:rsidTr="00B14960">
        <w:trPr>
          <w:trHeight w:val="20"/>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14:paraId="0BE9406A" w14:textId="77777777" w:rsidR="0082521F" w:rsidRPr="009234AD" w:rsidRDefault="0082521F" w:rsidP="00CD4EDA">
            <w:pPr>
              <w:numPr>
                <w:ilvl w:val="1"/>
                <w:numId w:val="58"/>
              </w:numPr>
              <w:ind w:left="0" w:firstLine="0"/>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0E58CF3E" w14:textId="1D1F24A6" w:rsidR="0082521F" w:rsidRPr="009234AD" w:rsidRDefault="0082521F" w:rsidP="0082521F">
            <w:pPr>
              <w:rPr>
                <w:sz w:val="20"/>
                <w:szCs w:val="20"/>
              </w:rPr>
            </w:pPr>
            <w:r w:rsidRPr="009234AD">
              <w:rPr>
                <w:sz w:val="20"/>
                <w:szCs w:val="20"/>
              </w:rPr>
              <w:t>Прочие потребители</w:t>
            </w:r>
          </w:p>
        </w:tc>
        <w:tc>
          <w:tcPr>
            <w:tcW w:w="228" w:type="pct"/>
            <w:tcBorders>
              <w:top w:val="nil"/>
              <w:left w:val="nil"/>
              <w:bottom w:val="single" w:sz="4" w:space="0" w:color="auto"/>
              <w:right w:val="single" w:sz="4" w:space="0" w:color="auto"/>
            </w:tcBorders>
            <w:shd w:val="clear" w:color="auto" w:fill="auto"/>
            <w:vAlign w:val="center"/>
          </w:tcPr>
          <w:p w14:paraId="001341DD" w14:textId="77777777" w:rsidR="0082521F" w:rsidRPr="009234AD" w:rsidRDefault="0082521F" w:rsidP="0082521F">
            <w:pPr>
              <w:pStyle w:val="101"/>
              <w:jc w:val="center"/>
              <w:rPr>
                <w:sz w:val="18"/>
              </w:rPr>
            </w:pPr>
            <w:r w:rsidRPr="009234AD">
              <w:rPr>
                <w:sz w:val="18"/>
              </w:rPr>
              <w:t>-</w:t>
            </w:r>
          </w:p>
        </w:tc>
        <w:tc>
          <w:tcPr>
            <w:tcW w:w="229" w:type="pct"/>
            <w:tcBorders>
              <w:top w:val="nil"/>
              <w:left w:val="nil"/>
              <w:bottom w:val="single" w:sz="4" w:space="0" w:color="auto"/>
              <w:right w:val="single" w:sz="4" w:space="0" w:color="auto"/>
            </w:tcBorders>
            <w:shd w:val="clear" w:color="auto" w:fill="auto"/>
            <w:vAlign w:val="center"/>
          </w:tcPr>
          <w:p w14:paraId="7DD26192" w14:textId="77777777" w:rsidR="0082521F" w:rsidRPr="009234AD" w:rsidRDefault="0082521F" w:rsidP="0082521F">
            <w:pPr>
              <w:pStyle w:val="101"/>
              <w:jc w:val="center"/>
              <w:rPr>
                <w:sz w:val="18"/>
              </w:rPr>
            </w:pPr>
            <w:r w:rsidRPr="009234AD">
              <w:rPr>
                <w:sz w:val="18"/>
              </w:rPr>
              <w:t>-</w:t>
            </w:r>
          </w:p>
        </w:tc>
        <w:tc>
          <w:tcPr>
            <w:tcW w:w="228" w:type="pct"/>
            <w:tcBorders>
              <w:top w:val="nil"/>
              <w:left w:val="nil"/>
              <w:bottom w:val="single" w:sz="4" w:space="0" w:color="auto"/>
              <w:right w:val="single" w:sz="4" w:space="0" w:color="auto"/>
            </w:tcBorders>
            <w:shd w:val="clear" w:color="auto" w:fill="auto"/>
            <w:vAlign w:val="center"/>
          </w:tcPr>
          <w:p w14:paraId="0AF61747" w14:textId="4DF726D8" w:rsidR="0082521F" w:rsidRPr="009234AD" w:rsidRDefault="0082521F" w:rsidP="0082521F">
            <w:pPr>
              <w:pStyle w:val="101"/>
              <w:jc w:val="center"/>
              <w:rPr>
                <w:sz w:val="18"/>
              </w:rPr>
            </w:pPr>
            <w:r w:rsidRPr="009234AD">
              <w:rPr>
                <w:sz w:val="18"/>
              </w:rPr>
              <w:t>5,86</w:t>
            </w:r>
          </w:p>
        </w:tc>
        <w:tc>
          <w:tcPr>
            <w:tcW w:w="229" w:type="pct"/>
            <w:tcBorders>
              <w:top w:val="nil"/>
              <w:left w:val="nil"/>
              <w:bottom w:val="single" w:sz="4" w:space="0" w:color="auto"/>
              <w:right w:val="single" w:sz="4" w:space="0" w:color="auto"/>
            </w:tcBorders>
            <w:shd w:val="clear" w:color="auto" w:fill="auto"/>
            <w:vAlign w:val="center"/>
          </w:tcPr>
          <w:p w14:paraId="1DE7BBDD" w14:textId="3BDF149E" w:rsidR="0082521F" w:rsidRPr="009234AD" w:rsidRDefault="0082521F" w:rsidP="0082521F">
            <w:pPr>
              <w:pStyle w:val="101"/>
              <w:jc w:val="center"/>
              <w:rPr>
                <w:sz w:val="18"/>
              </w:rPr>
            </w:pPr>
            <w:r w:rsidRPr="009234AD">
              <w:rPr>
                <w:sz w:val="18"/>
              </w:rPr>
              <w:t>1,78</w:t>
            </w:r>
          </w:p>
        </w:tc>
        <w:tc>
          <w:tcPr>
            <w:tcW w:w="228" w:type="pct"/>
            <w:tcBorders>
              <w:top w:val="nil"/>
              <w:left w:val="nil"/>
              <w:bottom w:val="single" w:sz="4" w:space="0" w:color="auto"/>
              <w:right w:val="single" w:sz="4" w:space="0" w:color="auto"/>
            </w:tcBorders>
            <w:shd w:val="clear" w:color="auto" w:fill="auto"/>
            <w:vAlign w:val="center"/>
          </w:tcPr>
          <w:p w14:paraId="5E1EC22F" w14:textId="0307D812" w:rsidR="0082521F" w:rsidRPr="009234AD" w:rsidRDefault="0082521F" w:rsidP="0082521F">
            <w:pPr>
              <w:pStyle w:val="101"/>
              <w:jc w:val="center"/>
              <w:rPr>
                <w:sz w:val="18"/>
              </w:rPr>
            </w:pPr>
            <w:r w:rsidRPr="009234AD">
              <w:rPr>
                <w:sz w:val="18"/>
              </w:rPr>
              <w:t>5,86</w:t>
            </w:r>
          </w:p>
        </w:tc>
        <w:tc>
          <w:tcPr>
            <w:tcW w:w="229" w:type="pct"/>
            <w:tcBorders>
              <w:top w:val="nil"/>
              <w:left w:val="nil"/>
              <w:bottom w:val="single" w:sz="4" w:space="0" w:color="auto"/>
              <w:right w:val="single" w:sz="4" w:space="0" w:color="auto"/>
            </w:tcBorders>
            <w:shd w:val="clear" w:color="auto" w:fill="auto"/>
            <w:vAlign w:val="center"/>
          </w:tcPr>
          <w:p w14:paraId="5D0C680E" w14:textId="0A8CE699" w:rsidR="0082521F" w:rsidRPr="009234AD" w:rsidRDefault="0082521F" w:rsidP="0082521F">
            <w:pPr>
              <w:pStyle w:val="101"/>
              <w:jc w:val="center"/>
              <w:rPr>
                <w:sz w:val="18"/>
              </w:rPr>
            </w:pPr>
            <w:r w:rsidRPr="009234AD">
              <w:rPr>
                <w:sz w:val="18"/>
              </w:rPr>
              <w:t>1,78</w:t>
            </w:r>
          </w:p>
        </w:tc>
        <w:tc>
          <w:tcPr>
            <w:tcW w:w="228" w:type="pct"/>
            <w:tcBorders>
              <w:top w:val="nil"/>
              <w:left w:val="nil"/>
              <w:bottom w:val="single" w:sz="4" w:space="0" w:color="auto"/>
              <w:right w:val="single" w:sz="4" w:space="0" w:color="auto"/>
            </w:tcBorders>
            <w:shd w:val="clear" w:color="auto" w:fill="auto"/>
            <w:vAlign w:val="center"/>
          </w:tcPr>
          <w:p w14:paraId="4000B8E7" w14:textId="2BBF2851" w:rsidR="0082521F" w:rsidRPr="009234AD" w:rsidRDefault="0082521F" w:rsidP="0082521F">
            <w:pPr>
              <w:pStyle w:val="101"/>
              <w:jc w:val="center"/>
              <w:rPr>
                <w:sz w:val="18"/>
              </w:rPr>
            </w:pPr>
            <w:r w:rsidRPr="009234AD">
              <w:rPr>
                <w:sz w:val="18"/>
              </w:rPr>
              <w:t>5,86</w:t>
            </w:r>
          </w:p>
        </w:tc>
        <w:tc>
          <w:tcPr>
            <w:tcW w:w="229" w:type="pct"/>
            <w:tcBorders>
              <w:top w:val="nil"/>
              <w:left w:val="nil"/>
              <w:bottom w:val="single" w:sz="4" w:space="0" w:color="auto"/>
              <w:right w:val="single" w:sz="4" w:space="0" w:color="auto"/>
            </w:tcBorders>
            <w:shd w:val="clear" w:color="auto" w:fill="auto"/>
            <w:vAlign w:val="center"/>
          </w:tcPr>
          <w:p w14:paraId="76C24B42" w14:textId="79B93A7C" w:rsidR="0082521F" w:rsidRPr="009234AD" w:rsidRDefault="0082521F" w:rsidP="0082521F">
            <w:pPr>
              <w:pStyle w:val="101"/>
              <w:jc w:val="center"/>
              <w:rPr>
                <w:sz w:val="18"/>
              </w:rPr>
            </w:pPr>
            <w:r w:rsidRPr="009234AD">
              <w:rPr>
                <w:sz w:val="18"/>
              </w:rPr>
              <w:t>1,78</w:t>
            </w:r>
          </w:p>
        </w:tc>
        <w:tc>
          <w:tcPr>
            <w:tcW w:w="229" w:type="pct"/>
            <w:tcBorders>
              <w:top w:val="nil"/>
              <w:left w:val="nil"/>
              <w:bottom w:val="single" w:sz="4" w:space="0" w:color="auto"/>
              <w:right w:val="single" w:sz="4" w:space="0" w:color="auto"/>
            </w:tcBorders>
            <w:shd w:val="clear" w:color="auto" w:fill="auto"/>
            <w:vAlign w:val="center"/>
          </w:tcPr>
          <w:p w14:paraId="16CE1EE9" w14:textId="3D55BAC7" w:rsidR="0082521F" w:rsidRPr="009234AD" w:rsidRDefault="0082521F" w:rsidP="0082521F">
            <w:pPr>
              <w:pStyle w:val="101"/>
              <w:jc w:val="center"/>
              <w:rPr>
                <w:sz w:val="18"/>
              </w:rPr>
            </w:pPr>
            <w:r w:rsidRPr="009234AD">
              <w:rPr>
                <w:sz w:val="18"/>
              </w:rPr>
              <w:t>5,86</w:t>
            </w:r>
          </w:p>
        </w:tc>
        <w:tc>
          <w:tcPr>
            <w:tcW w:w="229" w:type="pct"/>
            <w:tcBorders>
              <w:top w:val="nil"/>
              <w:left w:val="nil"/>
              <w:bottom w:val="single" w:sz="4" w:space="0" w:color="auto"/>
              <w:right w:val="single" w:sz="4" w:space="0" w:color="auto"/>
            </w:tcBorders>
            <w:shd w:val="clear" w:color="auto" w:fill="auto"/>
            <w:vAlign w:val="center"/>
          </w:tcPr>
          <w:p w14:paraId="7C8494C0" w14:textId="05E6E51B" w:rsidR="0082521F" w:rsidRPr="009234AD" w:rsidRDefault="0082521F" w:rsidP="0082521F">
            <w:pPr>
              <w:pStyle w:val="101"/>
              <w:jc w:val="center"/>
              <w:rPr>
                <w:sz w:val="18"/>
              </w:rPr>
            </w:pPr>
            <w:r w:rsidRPr="009234AD">
              <w:rPr>
                <w:sz w:val="18"/>
              </w:rPr>
              <w:t>1,78</w:t>
            </w:r>
          </w:p>
        </w:tc>
        <w:tc>
          <w:tcPr>
            <w:tcW w:w="229" w:type="pct"/>
            <w:tcBorders>
              <w:top w:val="nil"/>
              <w:left w:val="nil"/>
              <w:bottom w:val="single" w:sz="4" w:space="0" w:color="auto"/>
              <w:right w:val="single" w:sz="4" w:space="0" w:color="auto"/>
            </w:tcBorders>
            <w:shd w:val="clear" w:color="auto" w:fill="auto"/>
            <w:vAlign w:val="center"/>
          </w:tcPr>
          <w:p w14:paraId="054B8E3A" w14:textId="63BEF136" w:rsidR="0082521F" w:rsidRPr="009234AD" w:rsidRDefault="0082521F" w:rsidP="0082521F">
            <w:pPr>
              <w:pStyle w:val="101"/>
              <w:jc w:val="center"/>
              <w:rPr>
                <w:sz w:val="18"/>
              </w:rPr>
            </w:pPr>
            <w:r w:rsidRPr="009234AD">
              <w:rPr>
                <w:sz w:val="18"/>
              </w:rPr>
              <w:t>5,86</w:t>
            </w:r>
          </w:p>
        </w:tc>
        <w:tc>
          <w:tcPr>
            <w:tcW w:w="229" w:type="pct"/>
            <w:tcBorders>
              <w:top w:val="nil"/>
              <w:left w:val="nil"/>
              <w:bottom w:val="single" w:sz="4" w:space="0" w:color="auto"/>
              <w:right w:val="single" w:sz="4" w:space="0" w:color="auto"/>
            </w:tcBorders>
            <w:shd w:val="clear" w:color="auto" w:fill="auto"/>
            <w:vAlign w:val="center"/>
          </w:tcPr>
          <w:p w14:paraId="3E9BFFF1" w14:textId="28C4D8BC" w:rsidR="0082521F" w:rsidRPr="009234AD" w:rsidRDefault="0082521F" w:rsidP="0082521F">
            <w:pPr>
              <w:pStyle w:val="101"/>
              <w:jc w:val="center"/>
              <w:rPr>
                <w:sz w:val="18"/>
              </w:rPr>
            </w:pPr>
            <w:r w:rsidRPr="009234AD">
              <w:rPr>
                <w:sz w:val="18"/>
              </w:rPr>
              <w:t>1,78</w:t>
            </w:r>
          </w:p>
        </w:tc>
        <w:tc>
          <w:tcPr>
            <w:tcW w:w="229" w:type="pct"/>
            <w:tcBorders>
              <w:top w:val="nil"/>
              <w:left w:val="nil"/>
              <w:bottom w:val="single" w:sz="4" w:space="0" w:color="auto"/>
              <w:right w:val="single" w:sz="4" w:space="0" w:color="auto"/>
            </w:tcBorders>
            <w:shd w:val="clear" w:color="auto" w:fill="auto"/>
            <w:vAlign w:val="center"/>
          </w:tcPr>
          <w:p w14:paraId="01B69539" w14:textId="096DA9BC" w:rsidR="0082521F" w:rsidRPr="009234AD" w:rsidRDefault="0082521F" w:rsidP="0082521F">
            <w:pPr>
              <w:pStyle w:val="101"/>
              <w:jc w:val="center"/>
              <w:rPr>
                <w:sz w:val="18"/>
              </w:rPr>
            </w:pPr>
            <w:r w:rsidRPr="009234AD">
              <w:rPr>
                <w:sz w:val="18"/>
              </w:rPr>
              <w:t>4,39</w:t>
            </w:r>
          </w:p>
        </w:tc>
        <w:tc>
          <w:tcPr>
            <w:tcW w:w="229" w:type="pct"/>
            <w:tcBorders>
              <w:top w:val="nil"/>
              <w:left w:val="nil"/>
              <w:bottom w:val="single" w:sz="4" w:space="0" w:color="auto"/>
              <w:right w:val="single" w:sz="4" w:space="0" w:color="auto"/>
            </w:tcBorders>
            <w:shd w:val="clear" w:color="auto" w:fill="auto"/>
            <w:vAlign w:val="center"/>
          </w:tcPr>
          <w:p w14:paraId="548768EC" w14:textId="7BE2A9C8" w:rsidR="0082521F" w:rsidRPr="009234AD" w:rsidRDefault="0082521F" w:rsidP="0082521F">
            <w:pPr>
              <w:pStyle w:val="101"/>
              <w:jc w:val="center"/>
              <w:rPr>
                <w:sz w:val="18"/>
              </w:rPr>
            </w:pPr>
            <w:r w:rsidRPr="009234AD">
              <w:rPr>
                <w:sz w:val="18"/>
              </w:rPr>
              <w:t>1,34</w:t>
            </w:r>
          </w:p>
        </w:tc>
        <w:tc>
          <w:tcPr>
            <w:tcW w:w="229" w:type="pct"/>
            <w:tcBorders>
              <w:top w:val="nil"/>
              <w:left w:val="nil"/>
              <w:bottom w:val="single" w:sz="4" w:space="0" w:color="auto"/>
              <w:right w:val="single" w:sz="4" w:space="0" w:color="auto"/>
            </w:tcBorders>
            <w:shd w:val="clear" w:color="auto" w:fill="auto"/>
            <w:vAlign w:val="center"/>
          </w:tcPr>
          <w:p w14:paraId="69D10EEF" w14:textId="0DC5AD8E" w:rsidR="0082521F" w:rsidRPr="009234AD" w:rsidRDefault="0082521F" w:rsidP="0082521F">
            <w:pPr>
              <w:pStyle w:val="101"/>
              <w:jc w:val="center"/>
              <w:rPr>
                <w:sz w:val="18"/>
              </w:rPr>
            </w:pPr>
            <w:r w:rsidRPr="009234AD">
              <w:rPr>
                <w:sz w:val="18"/>
              </w:rPr>
              <w:t>4,39</w:t>
            </w:r>
          </w:p>
        </w:tc>
        <w:tc>
          <w:tcPr>
            <w:tcW w:w="229" w:type="pct"/>
            <w:tcBorders>
              <w:top w:val="nil"/>
              <w:left w:val="nil"/>
              <w:bottom w:val="single" w:sz="4" w:space="0" w:color="auto"/>
              <w:right w:val="single" w:sz="4" w:space="0" w:color="auto"/>
            </w:tcBorders>
            <w:shd w:val="clear" w:color="auto" w:fill="auto"/>
            <w:vAlign w:val="center"/>
          </w:tcPr>
          <w:p w14:paraId="1436D892" w14:textId="546F28CE" w:rsidR="0082521F" w:rsidRPr="009234AD" w:rsidRDefault="0082521F" w:rsidP="0082521F">
            <w:pPr>
              <w:pStyle w:val="101"/>
              <w:jc w:val="center"/>
              <w:rPr>
                <w:sz w:val="18"/>
              </w:rPr>
            </w:pPr>
            <w:r w:rsidRPr="009234AD">
              <w:rPr>
                <w:sz w:val="18"/>
              </w:rPr>
              <w:t>1,34</w:t>
            </w:r>
          </w:p>
        </w:tc>
        <w:tc>
          <w:tcPr>
            <w:tcW w:w="229" w:type="pct"/>
            <w:tcBorders>
              <w:top w:val="nil"/>
              <w:left w:val="nil"/>
              <w:bottom w:val="single" w:sz="4" w:space="0" w:color="auto"/>
              <w:right w:val="single" w:sz="4" w:space="0" w:color="auto"/>
            </w:tcBorders>
            <w:shd w:val="clear" w:color="auto" w:fill="auto"/>
            <w:vAlign w:val="center"/>
          </w:tcPr>
          <w:p w14:paraId="171F022D" w14:textId="2B777AE6" w:rsidR="0082521F" w:rsidRPr="009234AD" w:rsidRDefault="0082521F" w:rsidP="0082521F">
            <w:pPr>
              <w:pStyle w:val="101"/>
              <w:jc w:val="center"/>
              <w:rPr>
                <w:sz w:val="18"/>
              </w:rPr>
            </w:pPr>
            <w:r w:rsidRPr="009234AD">
              <w:rPr>
                <w:sz w:val="18"/>
              </w:rPr>
              <w:t>5,86</w:t>
            </w:r>
          </w:p>
        </w:tc>
        <w:tc>
          <w:tcPr>
            <w:tcW w:w="221" w:type="pct"/>
            <w:tcBorders>
              <w:top w:val="nil"/>
              <w:left w:val="nil"/>
              <w:bottom w:val="single" w:sz="4" w:space="0" w:color="auto"/>
              <w:right w:val="single" w:sz="4" w:space="0" w:color="auto"/>
            </w:tcBorders>
            <w:shd w:val="clear" w:color="auto" w:fill="auto"/>
            <w:vAlign w:val="center"/>
          </w:tcPr>
          <w:p w14:paraId="1BA34779" w14:textId="5D166CA8" w:rsidR="0082521F" w:rsidRPr="009234AD" w:rsidRDefault="0082521F" w:rsidP="0082521F">
            <w:pPr>
              <w:pStyle w:val="101"/>
              <w:jc w:val="center"/>
              <w:rPr>
                <w:sz w:val="18"/>
              </w:rPr>
            </w:pPr>
            <w:r w:rsidRPr="009234AD">
              <w:rPr>
                <w:sz w:val="18"/>
              </w:rPr>
              <w:t>1,78</w:t>
            </w:r>
          </w:p>
        </w:tc>
      </w:tr>
      <w:tr w:rsidR="009234AD" w:rsidRPr="009234AD" w14:paraId="340DF174" w14:textId="77777777" w:rsidTr="00B14960">
        <w:trPr>
          <w:trHeight w:val="20"/>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14:paraId="45385E32" w14:textId="77777777" w:rsidR="0082521F" w:rsidRPr="009234AD" w:rsidRDefault="0082521F" w:rsidP="00CD4EDA">
            <w:pPr>
              <w:numPr>
                <w:ilvl w:val="1"/>
                <w:numId w:val="58"/>
              </w:numPr>
              <w:ind w:left="0" w:firstLine="0"/>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1E82898B" w14:textId="468748D7" w:rsidR="0082521F" w:rsidRPr="009234AD" w:rsidRDefault="0082521F" w:rsidP="0082521F">
            <w:pPr>
              <w:rPr>
                <w:sz w:val="20"/>
                <w:szCs w:val="20"/>
              </w:rPr>
            </w:pPr>
            <w:r w:rsidRPr="009234AD">
              <w:rPr>
                <w:sz w:val="20"/>
                <w:szCs w:val="20"/>
              </w:rPr>
              <w:t>Неучтенные расходы</w:t>
            </w:r>
          </w:p>
        </w:tc>
        <w:tc>
          <w:tcPr>
            <w:tcW w:w="228" w:type="pct"/>
            <w:tcBorders>
              <w:top w:val="nil"/>
              <w:left w:val="nil"/>
              <w:bottom w:val="single" w:sz="4" w:space="0" w:color="auto"/>
              <w:right w:val="single" w:sz="4" w:space="0" w:color="auto"/>
            </w:tcBorders>
            <w:shd w:val="clear" w:color="auto" w:fill="auto"/>
            <w:vAlign w:val="center"/>
          </w:tcPr>
          <w:p w14:paraId="10E36A1F" w14:textId="77777777" w:rsidR="0082521F" w:rsidRPr="009234AD" w:rsidRDefault="0082521F" w:rsidP="0082521F">
            <w:pPr>
              <w:pStyle w:val="101"/>
              <w:jc w:val="center"/>
              <w:rPr>
                <w:sz w:val="18"/>
              </w:rPr>
            </w:pPr>
            <w:r w:rsidRPr="009234AD">
              <w:rPr>
                <w:sz w:val="18"/>
              </w:rPr>
              <w:t>-</w:t>
            </w:r>
          </w:p>
        </w:tc>
        <w:tc>
          <w:tcPr>
            <w:tcW w:w="229" w:type="pct"/>
            <w:tcBorders>
              <w:top w:val="nil"/>
              <w:left w:val="nil"/>
              <w:bottom w:val="single" w:sz="4" w:space="0" w:color="auto"/>
              <w:right w:val="single" w:sz="4" w:space="0" w:color="auto"/>
            </w:tcBorders>
            <w:shd w:val="clear" w:color="auto" w:fill="auto"/>
            <w:vAlign w:val="center"/>
          </w:tcPr>
          <w:p w14:paraId="7F6AEBD1" w14:textId="77777777" w:rsidR="0082521F" w:rsidRPr="009234AD" w:rsidRDefault="0082521F" w:rsidP="0082521F">
            <w:pPr>
              <w:pStyle w:val="101"/>
              <w:jc w:val="center"/>
              <w:rPr>
                <w:sz w:val="18"/>
              </w:rPr>
            </w:pPr>
            <w:r w:rsidRPr="009234AD">
              <w:rPr>
                <w:sz w:val="18"/>
              </w:rPr>
              <w:t>-</w:t>
            </w:r>
          </w:p>
        </w:tc>
        <w:tc>
          <w:tcPr>
            <w:tcW w:w="228" w:type="pct"/>
            <w:tcBorders>
              <w:top w:val="nil"/>
              <w:left w:val="nil"/>
              <w:bottom w:val="single" w:sz="4" w:space="0" w:color="auto"/>
              <w:right w:val="single" w:sz="4" w:space="0" w:color="auto"/>
            </w:tcBorders>
            <w:shd w:val="clear" w:color="auto" w:fill="auto"/>
            <w:vAlign w:val="center"/>
          </w:tcPr>
          <w:p w14:paraId="43E5B8D9" w14:textId="5595328B" w:rsidR="0082521F" w:rsidRPr="009234AD" w:rsidRDefault="0082521F" w:rsidP="0082521F">
            <w:pPr>
              <w:pStyle w:val="101"/>
              <w:jc w:val="center"/>
              <w:rPr>
                <w:sz w:val="18"/>
              </w:rPr>
            </w:pPr>
            <w:r w:rsidRPr="009234AD">
              <w:rPr>
                <w:sz w:val="18"/>
              </w:rPr>
              <w:t>17,57</w:t>
            </w:r>
          </w:p>
        </w:tc>
        <w:tc>
          <w:tcPr>
            <w:tcW w:w="229" w:type="pct"/>
            <w:tcBorders>
              <w:top w:val="nil"/>
              <w:left w:val="nil"/>
              <w:bottom w:val="single" w:sz="4" w:space="0" w:color="auto"/>
              <w:right w:val="single" w:sz="4" w:space="0" w:color="auto"/>
            </w:tcBorders>
            <w:shd w:val="clear" w:color="auto" w:fill="auto"/>
            <w:vAlign w:val="center"/>
          </w:tcPr>
          <w:p w14:paraId="5EF12357" w14:textId="1F62C872" w:rsidR="0082521F" w:rsidRPr="009234AD" w:rsidRDefault="0082521F" w:rsidP="0082521F">
            <w:pPr>
              <w:pStyle w:val="101"/>
              <w:jc w:val="center"/>
              <w:rPr>
                <w:sz w:val="18"/>
              </w:rPr>
            </w:pPr>
            <w:r w:rsidRPr="009234AD">
              <w:rPr>
                <w:sz w:val="18"/>
              </w:rPr>
              <w:t>5,34</w:t>
            </w:r>
          </w:p>
        </w:tc>
        <w:tc>
          <w:tcPr>
            <w:tcW w:w="228" w:type="pct"/>
            <w:tcBorders>
              <w:top w:val="nil"/>
              <w:left w:val="nil"/>
              <w:bottom w:val="single" w:sz="4" w:space="0" w:color="auto"/>
              <w:right w:val="single" w:sz="4" w:space="0" w:color="auto"/>
            </w:tcBorders>
            <w:shd w:val="clear" w:color="auto" w:fill="auto"/>
            <w:vAlign w:val="center"/>
          </w:tcPr>
          <w:p w14:paraId="63E59785" w14:textId="2EE6FE76" w:rsidR="0082521F" w:rsidRPr="009234AD" w:rsidRDefault="0082521F" w:rsidP="0082521F">
            <w:pPr>
              <w:pStyle w:val="101"/>
              <w:jc w:val="center"/>
              <w:rPr>
                <w:sz w:val="18"/>
              </w:rPr>
            </w:pPr>
            <w:r w:rsidRPr="009234AD">
              <w:rPr>
                <w:sz w:val="18"/>
              </w:rPr>
              <w:t>17,57</w:t>
            </w:r>
          </w:p>
        </w:tc>
        <w:tc>
          <w:tcPr>
            <w:tcW w:w="229" w:type="pct"/>
            <w:tcBorders>
              <w:top w:val="nil"/>
              <w:left w:val="nil"/>
              <w:bottom w:val="single" w:sz="4" w:space="0" w:color="auto"/>
              <w:right w:val="single" w:sz="4" w:space="0" w:color="auto"/>
            </w:tcBorders>
            <w:shd w:val="clear" w:color="auto" w:fill="auto"/>
            <w:vAlign w:val="center"/>
          </w:tcPr>
          <w:p w14:paraId="79F2BE20" w14:textId="5ADD183D" w:rsidR="0082521F" w:rsidRPr="009234AD" w:rsidRDefault="0082521F" w:rsidP="0082521F">
            <w:pPr>
              <w:pStyle w:val="101"/>
              <w:jc w:val="center"/>
              <w:rPr>
                <w:sz w:val="18"/>
              </w:rPr>
            </w:pPr>
            <w:r w:rsidRPr="009234AD">
              <w:rPr>
                <w:sz w:val="18"/>
              </w:rPr>
              <w:t>5,34</w:t>
            </w:r>
          </w:p>
        </w:tc>
        <w:tc>
          <w:tcPr>
            <w:tcW w:w="228" w:type="pct"/>
            <w:tcBorders>
              <w:top w:val="nil"/>
              <w:left w:val="nil"/>
              <w:bottom w:val="single" w:sz="4" w:space="0" w:color="auto"/>
              <w:right w:val="single" w:sz="4" w:space="0" w:color="auto"/>
            </w:tcBorders>
            <w:shd w:val="clear" w:color="auto" w:fill="auto"/>
            <w:vAlign w:val="center"/>
          </w:tcPr>
          <w:p w14:paraId="7074D8A5" w14:textId="2FC8F2C7" w:rsidR="0082521F" w:rsidRPr="009234AD" w:rsidRDefault="0082521F" w:rsidP="0082521F">
            <w:pPr>
              <w:pStyle w:val="101"/>
              <w:jc w:val="center"/>
              <w:rPr>
                <w:sz w:val="18"/>
              </w:rPr>
            </w:pPr>
            <w:r w:rsidRPr="009234AD">
              <w:rPr>
                <w:sz w:val="18"/>
              </w:rPr>
              <w:t>17,57</w:t>
            </w:r>
          </w:p>
        </w:tc>
        <w:tc>
          <w:tcPr>
            <w:tcW w:w="229" w:type="pct"/>
            <w:tcBorders>
              <w:top w:val="nil"/>
              <w:left w:val="nil"/>
              <w:bottom w:val="single" w:sz="4" w:space="0" w:color="auto"/>
              <w:right w:val="single" w:sz="4" w:space="0" w:color="auto"/>
            </w:tcBorders>
            <w:shd w:val="clear" w:color="auto" w:fill="auto"/>
            <w:vAlign w:val="center"/>
          </w:tcPr>
          <w:p w14:paraId="4DA817EB" w14:textId="3A0C44BC" w:rsidR="0082521F" w:rsidRPr="009234AD" w:rsidRDefault="0082521F" w:rsidP="0082521F">
            <w:pPr>
              <w:pStyle w:val="101"/>
              <w:jc w:val="center"/>
              <w:rPr>
                <w:sz w:val="18"/>
              </w:rPr>
            </w:pPr>
            <w:r w:rsidRPr="009234AD">
              <w:rPr>
                <w:sz w:val="18"/>
              </w:rPr>
              <w:t>5,34</w:t>
            </w:r>
          </w:p>
        </w:tc>
        <w:tc>
          <w:tcPr>
            <w:tcW w:w="229" w:type="pct"/>
            <w:tcBorders>
              <w:top w:val="nil"/>
              <w:left w:val="nil"/>
              <w:bottom w:val="single" w:sz="4" w:space="0" w:color="auto"/>
              <w:right w:val="single" w:sz="4" w:space="0" w:color="auto"/>
            </w:tcBorders>
            <w:shd w:val="clear" w:color="auto" w:fill="auto"/>
            <w:vAlign w:val="center"/>
          </w:tcPr>
          <w:p w14:paraId="44AA7474" w14:textId="6CC12D3F" w:rsidR="0082521F" w:rsidRPr="009234AD" w:rsidRDefault="0082521F" w:rsidP="0082521F">
            <w:pPr>
              <w:pStyle w:val="101"/>
              <w:jc w:val="center"/>
              <w:rPr>
                <w:sz w:val="18"/>
              </w:rPr>
            </w:pPr>
            <w:r w:rsidRPr="009234AD">
              <w:rPr>
                <w:sz w:val="18"/>
              </w:rPr>
              <w:t>17,57</w:t>
            </w:r>
          </w:p>
        </w:tc>
        <w:tc>
          <w:tcPr>
            <w:tcW w:w="229" w:type="pct"/>
            <w:tcBorders>
              <w:top w:val="nil"/>
              <w:left w:val="nil"/>
              <w:bottom w:val="single" w:sz="4" w:space="0" w:color="auto"/>
              <w:right w:val="single" w:sz="4" w:space="0" w:color="auto"/>
            </w:tcBorders>
            <w:shd w:val="clear" w:color="auto" w:fill="auto"/>
            <w:vAlign w:val="center"/>
          </w:tcPr>
          <w:p w14:paraId="5A425710" w14:textId="5BF3E553" w:rsidR="0082521F" w:rsidRPr="009234AD" w:rsidRDefault="0082521F" w:rsidP="0082521F">
            <w:pPr>
              <w:pStyle w:val="101"/>
              <w:jc w:val="center"/>
              <w:rPr>
                <w:sz w:val="18"/>
              </w:rPr>
            </w:pPr>
            <w:r w:rsidRPr="009234AD">
              <w:rPr>
                <w:sz w:val="18"/>
              </w:rPr>
              <w:t>5,34</w:t>
            </w:r>
          </w:p>
        </w:tc>
        <w:tc>
          <w:tcPr>
            <w:tcW w:w="229" w:type="pct"/>
            <w:tcBorders>
              <w:top w:val="nil"/>
              <w:left w:val="nil"/>
              <w:bottom w:val="single" w:sz="4" w:space="0" w:color="auto"/>
              <w:right w:val="single" w:sz="4" w:space="0" w:color="auto"/>
            </w:tcBorders>
            <w:shd w:val="clear" w:color="auto" w:fill="auto"/>
            <w:vAlign w:val="center"/>
          </w:tcPr>
          <w:p w14:paraId="3E12E13F" w14:textId="54CD7128" w:rsidR="0082521F" w:rsidRPr="009234AD" w:rsidRDefault="0082521F" w:rsidP="0082521F">
            <w:pPr>
              <w:pStyle w:val="101"/>
              <w:jc w:val="center"/>
              <w:rPr>
                <w:sz w:val="18"/>
              </w:rPr>
            </w:pPr>
            <w:r w:rsidRPr="009234AD">
              <w:rPr>
                <w:sz w:val="18"/>
              </w:rPr>
              <w:t>17,57</w:t>
            </w:r>
          </w:p>
        </w:tc>
        <w:tc>
          <w:tcPr>
            <w:tcW w:w="229" w:type="pct"/>
            <w:tcBorders>
              <w:top w:val="nil"/>
              <w:left w:val="nil"/>
              <w:bottom w:val="single" w:sz="4" w:space="0" w:color="auto"/>
              <w:right w:val="single" w:sz="4" w:space="0" w:color="auto"/>
            </w:tcBorders>
            <w:shd w:val="clear" w:color="auto" w:fill="auto"/>
            <w:vAlign w:val="center"/>
          </w:tcPr>
          <w:p w14:paraId="7557FEF5" w14:textId="4E45591B" w:rsidR="0082521F" w:rsidRPr="009234AD" w:rsidRDefault="0082521F" w:rsidP="0082521F">
            <w:pPr>
              <w:pStyle w:val="101"/>
              <w:jc w:val="center"/>
              <w:rPr>
                <w:sz w:val="18"/>
              </w:rPr>
            </w:pPr>
            <w:r w:rsidRPr="009234AD">
              <w:rPr>
                <w:sz w:val="18"/>
              </w:rPr>
              <w:t>5,34</w:t>
            </w:r>
          </w:p>
        </w:tc>
        <w:tc>
          <w:tcPr>
            <w:tcW w:w="229" w:type="pct"/>
            <w:tcBorders>
              <w:top w:val="nil"/>
              <w:left w:val="nil"/>
              <w:bottom w:val="single" w:sz="4" w:space="0" w:color="auto"/>
              <w:right w:val="single" w:sz="4" w:space="0" w:color="auto"/>
            </w:tcBorders>
            <w:shd w:val="clear" w:color="auto" w:fill="auto"/>
            <w:vAlign w:val="center"/>
          </w:tcPr>
          <w:p w14:paraId="4BDCEB5F" w14:textId="0015A7FD" w:rsidR="0082521F" w:rsidRPr="009234AD" w:rsidRDefault="0082521F" w:rsidP="0082521F">
            <w:pPr>
              <w:pStyle w:val="101"/>
              <w:jc w:val="center"/>
              <w:rPr>
                <w:sz w:val="18"/>
              </w:rPr>
            </w:pPr>
            <w:r w:rsidRPr="009234AD">
              <w:rPr>
                <w:sz w:val="18"/>
              </w:rPr>
              <w:t>13,18</w:t>
            </w:r>
          </w:p>
        </w:tc>
        <w:tc>
          <w:tcPr>
            <w:tcW w:w="229" w:type="pct"/>
            <w:tcBorders>
              <w:top w:val="nil"/>
              <w:left w:val="nil"/>
              <w:bottom w:val="single" w:sz="4" w:space="0" w:color="auto"/>
              <w:right w:val="single" w:sz="4" w:space="0" w:color="auto"/>
            </w:tcBorders>
            <w:shd w:val="clear" w:color="auto" w:fill="auto"/>
            <w:vAlign w:val="center"/>
          </w:tcPr>
          <w:p w14:paraId="753E8AC7" w14:textId="27EC5A8F" w:rsidR="0082521F" w:rsidRPr="009234AD" w:rsidRDefault="0082521F" w:rsidP="0082521F">
            <w:pPr>
              <w:pStyle w:val="101"/>
              <w:jc w:val="center"/>
              <w:rPr>
                <w:sz w:val="18"/>
              </w:rPr>
            </w:pPr>
            <w:r w:rsidRPr="009234AD">
              <w:rPr>
                <w:sz w:val="18"/>
              </w:rPr>
              <w:t>4,01</w:t>
            </w:r>
          </w:p>
        </w:tc>
        <w:tc>
          <w:tcPr>
            <w:tcW w:w="229" w:type="pct"/>
            <w:tcBorders>
              <w:top w:val="nil"/>
              <w:left w:val="nil"/>
              <w:bottom w:val="single" w:sz="4" w:space="0" w:color="auto"/>
              <w:right w:val="single" w:sz="4" w:space="0" w:color="auto"/>
            </w:tcBorders>
            <w:shd w:val="clear" w:color="auto" w:fill="auto"/>
            <w:vAlign w:val="center"/>
          </w:tcPr>
          <w:p w14:paraId="7B5EEA60" w14:textId="0939370D" w:rsidR="0082521F" w:rsidRPr="009234AD" w:rsidRDefault="0082521F" w:rsidP="0082521F">
            <w:pPr>
              <w:pStyle w:val="101"/>
              <w:jc w:val="center"/>
              <w:rPr>
                <w:sz w:val="18"/>
              </w:rPr>
            </w:pPr>
            <w:r w:rsidRPr="009234AD">
              <w:rPr>
                <w:sz w:val="18"/>
              </w:rPr>
              <w:t>13,18</w:t>
            </w:r>
          </w:p>
        </w:tc>
        <w:tc>
          <w:tcPr>
            <w:tcW w:w="229" w:type="pct"/>
            <w:tcBorders>
              <w:top w:val="nil"/>
              <w:left w:val="nil"/>
              <w:bottom w:val="single" w:sz="4" w:space="0" w:color="auto"/>
              <w:right w:val="single" w:sz="4" w:space="0" w:color="auto"/>
            </w:tcBorders>
            <w:shd w:val="clear" w:color="auto" w:fill="auto"/>
            <w:vAlign w:val="center"/>
          </w:tcPr>
          <w:p w14:paraId="03526F46" w14:textId="21414B50" w:rsidR="0082521F" w:rsidRPr="009234AD" w:rsidRDefault="0082521F" w:rsidP="0082521F">
            <w:pPr>
              <w:pStyle w:val="101"/>
              <w:jc w:val="center"/>
              <w:rPr>
                <w:sz w:val="18"/>
              </w:rPr>
            </w:pPr>
            <w:r w:rsidRPr="009234AD">
              <w:rPr>
                <w:sz w:val="18"/>
              </w:rPr>
              <w:t>4,01</w:t>
            </w:r>
          </w:p>
        </w:tc>
        <w:tc>
          <w:tcPr>
            <w:tcW w:w="229" w:type="pct"/>
            <w:tcBorders>
              <w:top w:val="nil"/>
              <w:left w:val="nil"/>
              <w:bottom w:val="single" w:sz="4" w:space="0" w:color="auto"/>
              <w:right w:val="single" w:sz="4" w:space="0" w:color="auto"/>
            </w:tcBorders>
            <w:shd w:val="clear" w:color="auto" w:fill="auto"/>
            <w:vAlign w:val="center"/>
          </w:tcPr>
          <w:p w14:paraId="0C83706D" w14:textId="656035D5" w:rsidR="0082521F" w:rsidRPr="009234AD" w:rsidRDefault="0082521F" w:rsidP="0082521F">
            <w:pPr>
              <w:pStyle w:val="101"/>
              <w:jc w:val="center"/>
              <w:rPr>
                <w:sz w:val="18"/>
              </w:rPr>
            </w:pPr>
            <w:r w:rsidRPr="009234AD">
              <w:rPr>
                <w:sz w:val="18"/>
              </w:rPr>
              <w:t>17,57</w:t>
            </w:r>
          </w:p>
        </w:tc>
        <w:tc>
          <w:tcPr>
            <w:tcW w:w="221" w:type="pct"/>
            <w:tcBorders>
              <w:top w:val="nil"/>
              <w:left w:val="nil"/>
              <w:bottom w:val="single" w:sz="4" w:space="0" w:color="auto"/>
              <w:right w:val="single" w:sz="4" w:space="0" w:color="auto"/>
            </w:tcBorders>
            <w:shd w:val="clear" w:color="auto" w:fill="auto"/>
            <w:vAlign w:val="center"/>
          </w:tcPr>
          <w:p w14:paraId="297CCE95" w14:textId="4F93E6B7" w:rsidR="0082521F" w:rsidRPr="009234AD" w:rsidRDefault="0082521F" w:rsidP="0082521F">
            <w:pPr>
              <w:pStyle w:val="101"/>
              <w:jc w:val="center"/>
              <w:rPr>
                <w:sz w:val="18"/>
              </w:rPr>
            </w:pPr>
            <w:r w:rsidRPr="009234AD">
              <w:rPr>
                <w:sz w:val="18"/>
              </w:rPr>
              <w:t>5,34</w:t>
            </w:r>
          </w:p>
        </w:tc>
      </w:tr>
      <w:tr w:rsidR="009234AD" w:rsidRPr="009234AD" w14:paraId="0A682889" w14:textId="77777777" w:rsidTr="00B14960">
        <w:trPr>
          <w:trHeight w:val="20"/>
        </w:trPr>
        <w:tc>
          <w:tcPr>
            <w:tcW w:w="155" w:type="pct"/>
            <w:tcBorders>
              <w:top w:val="nil"/>
              <w:left w:val="single" w:sz="4" w:space="0" w:color="auto"/>
              <w:bottom w:val="single" w:sz="4" w:space="0" w:color="auto"/>
              <w:right w:val="single" w:sz="4" w:space="0" w:color="auto"/>
            </w:tcBorders>
            <w:shd w:val="clear" w:color="auto" w:fill="auto"/>
            <w:vAlign w:val="center"/>
          </w:tcPr>
          <w:p w14:paraId="7B8D2843" w14:textId="77777777" w:rsidR="00B14960" w:rsidRPr="009234AD" w:rsidRDefault="00B14960" w:rsidP="00CD4EDA">
            <w:pPr>
              <w:pStyle w:val="aff1"/>
              <w:numPr>
                <w:ilvl w:val="0"/>
                <w:numId w:val="58"/>
              </w:numPr>
              <w:spacing w:line="240" w:lineRule="auto"/>
              <w:contextualSpacing/>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714E7FA8" w14:textId="77777777" w:rsidR="00B14960" w:rsidRPr="009234AD" w:rsidRDefault="00B14960" w:rsidP="0082521F">
            <w:pPr>
              <w:rPr>
                <w:sz w:val="20"/>
                <w:szCs w:val="20"/>
              </w:rPr>
            </w:pPr>
            <w:r w:rsidRPr="009234AD">
              <w:rPr>
                <w:b/>
                <w:sz w:val="18"/>
              </w:rPr>
              <w:t>п. Усть-Юган (северная часть)</w:t>
            </w:r>
          </w:p>
        </w:tc>
        <w:tc>
          <w:tcPr>
            <w:tcW w:w="228" w:type="pct"/>
            <w:tcBorders>
              <w:top w:val="nil"/>
              <w:left w:val="nil"/>
              <w:bottom w:val="single" w:sz="4" w:space="0" w:color="auto"/>
              <w:right w:val="single" w:sz="4" w:space="0" w:color="auto"/>
            </w:tcBorders>
            <w:shd w:val="clear" w:color="auto" w:fill="auto"/>
            <w:vAlign w:val="center"/>
          </w:tcPr>
          <w:p w14:paraId="6B8450D5" w14:textId="59E7B55E" w:rsidR="00B14960" w:rsidRPr="009234AD" w:rsidRDefault="00B14960" w:rsidP="00B14960">
            <w:pPr>
              <w:pStyle w:val="101"/>
              <w:jc w:val="center"/>
              <w:rPr>
                <w:b/>
                <w:sz w:val="18"/>
              </w:rPr>
            </w:pPr>
            <w:r w:rsidRPr="009234AD">
              <w:rPr>
                <w:b/>
                <w:sz w:val="18"/>
              </w:rPr>
              <w:t>-</w:t>
            </w:r>
          </w:p>
        </w:tc>
        <w:tc>
          <w:tcPr>
            <w:tcW w:w="229" w:type="pct"/>
            <w:tcBorders>
              <w:top w:val="nil"/>
              <w:left w:val="nil"/>
              <w:bottom w:val="single" w:sz="4" w:space="0" w:color="auto"/>
              <w:right w:val="single" w:sz="4" w:space="0" w:color="auto"/>
            </w:tcBorders>
            <w:shd w:val="clear" w:color="auto" w:fill="auto"/>
            <w:vAlign w:val="center"/>
          </w:tcPr>
          <w:p w14:paraId="4E1DDE82" w14:textId="2925CBE3" w:rsidR="00B14960" w:rsidRPr="009234AD" w:rsidRDefault="00B14960" w:rsidP="00B14960">
            <w:pPr>
              <w:pStyle w:val="101"/>
              <w:jc w:val="center"/>
              <w:rPr>
                <w:b/>
                <w:sz w:val="18"/>
              </w:rPr>
            </w:pPr>
            <w:r w:rsidRPr="009234AD">
              <w:rPr>
                <w:b/>
                <w:sz w:val="18"/>
              </w:rPr>
              <w:t>-</w:t>
            </w:r>
          </w:p>
        </w:tc>
        <w:tc>
          <w:tcPr>
            <w:tcW w:w="228" w:type="pct"/>
            <w:tcBorders>
              <w:top w:val="nil"/>
              <w:left w:val="nil"/>
              <w:bottom w:val="single" w:sz="4" w:space="0" w:color="auto"/>
              <w:right w:val="single" w:sz="4" w:space="0" w:color="auto"/>
            </w:tcBorders>
            <w:shd w:val="clear" w:color="auto" w:fill="auto"/>
            <w:vAlign w:val="center"/>
          </w:tcPr>
          <w:p w14:paraId="6AEE070D" w14:textId="0B0BC66F" w:rsidR="00B14960" w:rsidRPr="009234AD" w:rsidRDefault="00B14960" w:rsidP="00B14960">
            <w:pPr>
              <w:pStyle w:val="101"/>
              <w:jc w:val="center"/>
              <w:rPr>
                <w:b/>
                <w:sz w:val="18"/>
              </w:rPr>
            </w:pPr>
            <w:r w:rsidRPr="009234AD">
              <w:rPr>
                <w:b/>
                <w:sz w:val="18"/>
              </w:rPr>
              <w:t>67,34</w:t>
            </w:r>
          </w:p>
        </w:tc>
        <w:tc>
          <w:tcPr>
            <w:tcW w:w="229" w:type="pct"/>
            <w:tcBorders>
              <w:top w:val="nil"/>
              <w:left w:val="nil"/>
              <w:bottom w:val="single" w:sz="4" w:space="0" w:color="auto"/>
              <w:right w:val="single" w:sz="4" w:space="0" w:color="auto"/>
            </w:tcBorders>
            <w:shd w:val="clear" w:color="auto" w:fill="auto"/>
            <w:vAlign w:val="center"/>
          </w:tcPr>
          <w:p w14:paraId="48917828" w14:textId="5DC8558E" w:rsidR="00B14960" w:rsidRPr="009234AD" w:rsidRDefault="00B14960" w:rsidP="00B14960">
            <w:pPr>
              <w:pStyle w:val="101"/>
              <w:jc w:val="center"/>
              <w:rPr>
                <w:b/>
                <w:sz w:val="18"/>
              </w:rPr>
            </w:pPr>
            <w:r w:rsidRPr="009234AD">
              <w:rPr>
                <w:b/>
                <w:sz w:val="18"/>
              </w:rPr>
              <w:t>20,48</w:t>
            </w:r>
          </w:p>
        </w:tc>
        <w:tc>
          <w:tcPr>
            <w:tcW w:w="228" w:type="pct"/>
            <w:tcBorders>
              <w:top w:val="nil"/>
              <w:left w:val="nil"/>
              <w:bottom w:val="single" w:sz="4" w:space="0" w:color="auto"/>
              <w:right w:val="single" w:sz="4" w:space="0" w:color="auto"/>
            </w:tcBorders>
            <w:shd w:val="clear" w:color="auto" w:fill="auto"/>
            <w:vAlign w:val="center"/>
          </w:tcPr>
          <w:p w14:paraId="0FBB68BB" w14:textId="6987227E" w:rsidR="00B14960" w:rsidRPr="009234AD" w:rsidRDefault="00B14960" w:rsidP="00B14960">
            <w:pPr>
              <w:pStyle w:val="101"/>
              <w:jc w:val="center"/>
              <w:rPr>
                <w:b/>
                <w:sz w:val="18"/>
              </w:rPr>
            </w:pPr>
            <w:r w:rsidRPr="009234AD">
              <w:rPr>
                <w:b/>
                <w:sz w:val="18"/>
              </w:rPr>
              <w:t>101,02</w:t>
            </w:r>
          </w:p>
        </w:tc>
        <w:tc>
          <w:tcPr>
            <w:tcW w:w="229" w:type="pct"/>
            <w:tcBorders>
              <w:top w:val="nil"/>
              <w:left w:val="nil"/>
              <w:bottom w:val="single" w:sz="4" w:space="0" w:color="auto"/>
              <w:right w:val="single" w:sz="4" w:space="0" w:color="auto"/>
            </w:tcBorders>
            <w:shd w:val="clear" w:color="auto" w:fill="auto"/>
            <w:vAlign w:val="center"/>
          </w:tcPr>
          <w:p w14:paraId="23AD8B60" w14:textId="004329EC" w:rsidR="00B14960" w:rsidRPr="009234AD" w:rsidRDefault="00B14960" w:rsidP="00B14960">
            <w:pPr>
              <w:pStyle w:val="101"/>
              <w:jc w:val="center"/>
              <w:rPr>
                <w:b/>
                <w:sz w:val="18"/>
              </w:rPr>
            </w:pPr>
            <w:r w:rsidRPr="009234AD">
              <w:rPr>
                <w:b/>
                <w:sz w:val="18"/>
              </w:rPr>
              <w:t>30,73</w:t>
            </w:r>
          </w:p>
        </w:tc>
        <w:tc>
          <w:tcPr>
            <w:tcW w:w="228" w:type="pct"/>
            <w:tcBorders>
              <w:top w:val="nil"/>
              <w:left w:val="nil"/>
              <w:bottom w:val="single" w:sz="4" w:space="0" w:color="auto"/>
              <w:right w:val="single" w:sz="4" w:space="0" w:color="auto"/>
            </w:tcBorders>
            <w:shd w:val="clear" w:color="auto" w:fill="auto"/>
            <w:vAlign w:val="center"/>
          </w:tcPr>
          <w:p w14:paraId="53C8B99D" w14:textId="2BABF6A9" w:rsidR="00B14960" w:rsidRPr="009234AD" w:rsidRDefault="00B14960" w:rsidP="00B14960">
            <w:pPr>
              <w:pStyle w:val="101"/>
              <w:jc w:val="center"/>
              <w:rPr>
                <w:b/>
                <w:sz w:val="18"/>
              </w:rPr>
            </w:pPr>
            <w:r w:rsidRPr="009234AD">
              <w:rPr>
                <w:b/>
                <w:sz w:val="18"/>
              </w:rPr>
              <w:t>134,69</w:t>
            </w:r>
          </w:p>
        </w:tc>
        <w:tc>
          <w:tcPr>
            <w:tcW w:w="229" w:type="pct"/>
            <w:tcBorders>
              <w:top w:val="nil"/>
              <w:left w:val="nil"/>
              <w:bottom w:val="single" w:sz="4" w:space="0" w:color="auto"/>
              <w:right w:val="single" w:sz="4" w:space="0" w:color="auto"/>
            </w:tcBorders>
            <w:shd w:val="clear" w:color="auto" w:fill="auto"/>
            <w:vAlign w:val="center"/>
          </w:tcPr>
          <w:p w14:paraId="5685B0C6" w14:textId="7F228683" w:rsidR="00B14960" w:rsidRPr="009234AD" w:rsidRDefault="00B14960" w:rsidP="00B14960">
            <w:pPr>
              <w:pStyle w:val="101"/>
              <w:jc w:val="center"/>
              <w:rPr>
                <w:b/>
                <w:sz w:val="18"/>
              </w:rPr>
            </w:pPr>
            <w:r w:rsidRPr="009234AD">
              <w:rPr>
                <w:b/>
                <w:sz w:val="18"/>
              </w:rPr>
              <w:t>40,97</w:t>
            </w:r>
          </w:p>
        </w:tc>
        <w:tc>
          <w:tcPr>
            <w:tcW w:w="229" w:type="pct"/>
            <w:tcBorders>
              <w:top w:val="nil"/>
              <w:left w:val="nil"/>
              <w:bottom w:val="single" w:sz="4" w:space="0" w:color="auto"/>
              <w:right w:val="single" w:sz="4" w:space="0" w:color="auto"/>
            </w:tcBorders>
            <w:shd w:val="clear" w:color="auto" w:fill="auto"/>
            <w:vAlign w:val="center"/>
          </w:tcPr>
          <w:p w14:paraId="61DB759E" w14:textId="6A8F4500" w:rsidR="00B14960" w:rsidRPr="009234AD" w:rsidRDefault="00B14960" w:rsidP="00B14960">
            <w:pPr>
              <w:pStyle w:val="101"/>
              <w:jc w:val="center"/>
              <w:rPr>
                <w:b/>
                <w:sz w:val="18"/>
              </w:rPr>
            </w:pPr>
            <w:r w:rsidRPr="009234AD">
              <w:rPr>
                <w:b/>
                <w:sz w:val="18"/>
              </w:rPr>
              <w:t>134,69</w:t>
            </w:r>
          </w:p>
        </w:tc>
        <w:tc>
          <w:tcPr>
            <w:tcW w:w="229" w:type="pct"/>
            <w:tcBorders>
              <w:top w:val="nil"/>
              <w:left w:val="nil"/>
              <w:bottom w:val="single" w:sz="4" w:space="0" w:color="auto"/>
              <w:right w:val="single" w:sz="4" w:space="0" w:color="auto"/>
            </w:tcBorders>
            <w:shd w:val="clear" w:color="auto" w:fill="auto"/>
            <w:vAlign w:val="center"/>
          </w:tcPr>
          <w:p w14:paraId="3B3C187F" w14:textId="1557031E" w:rsidR="00B14960" w:rsidRPr="009234AD" w:rsidRDefault="00B14960" w:rsidP="00B14960">
            <w:pPr>
              <w:pStyle w:val="101"/>
              <w:jc w:val="center"/>
              <w:rPr>
                <w:b/>
                <w:sz w:val="18"/>
              </w:rPr>
            </w:pPr>
            <w:r w:rsidRPr="009234AD">
              <w:rPr>
                <w:b/>
                <w:sz w:val="18"/>
              </w:rPr>
              <w:t>40,97</w:t>
            </w:r>
          </w:p>
        </w:tc>
        <w:tc>
          <w:tcPr>
            <w:tcW w:w="229" w:type="pct"/>
            <w:tcBorders>
              <w:top w:val="nil"/>
              <w:left w:val="nil"/>
              <w:bottom w:val="single" w:sz="4" w:space="0" w:color="auto"/>
              <w:right w:val="single" w:sz="4" w:space="0" w:color="auto"/>
            </w:tcBorders>
            <w:shd w:val="clear" w:color="auto" w:fill="auto"/>
            <w:vAlign w:val="center"/>
          </w:tcPr>
          <w:p w14:paraId="0B84A1C6" w14:textId="461F61E0" w:rsidR="00B14960" w:rsidRPr="009234AD" w:rsidRDefault="00B14960" w:rsidP="00B14960">
            <w:pPr>
              <w:pStyle w:val="101"/>
              <w:jc w:val="center"/>
              <w:rPr>
                <w:b/>
                <w:sz w:val="18"/>
              </w:rPr>
            </w:pPr>
            <w:r w:rsidRPr="009234AD">
              <w:rPr>
                <w:b/>
                <w:sz w:val="18"/>
              </w:rPr>
              <w:t>129,17</w:t>
            </w:r>
          </w:p>
        </w:tc>
        <w:tc>
          <w:tcPr>
            <w:tcW w:w="229" w:type="pct"/>
            <w:tcBorders>
              <w:top w:val="nil"/>
              <w:left w:val="nil"/>
              <w:bottom w:val="single" w:sz="4" w:space="0" w:color="auto"/>
              <w:right w:val="single" w:sz="4" w:space="0" w:color="auto"/>
            </w:tcBorders>
            <w:shd w:val="clear" w:color="auto" w:fill="auto"/>
            <w:vAlign w:val="center"/>
          </w:tcPr>
          <w:p w14:paraId="7A3ED00A" w14:textId="3CFAAF42" w:rsidR="00B14960" w:rsidRPr="009234AD" w:rsidRDefault="00B14960" w:rsidP="00B14960">
            <w:pPr>
              <w:pStyle w:val="101"/>
              <w:jc w:val="center"/>
              <w:rPr>
                <w:b/>
                <w:sz w:val="18"/>
              </w:rPr>
            </w:pPr>
            <w:r w:rsidRPr="009234AD">
              <w:rPr>
                <w:b/>
                <w:sz w:val="18"/>
              </w:rPr>
              <w:t>39,29</w:t>
            </w:r>
          </w:p>
        </w:tc>
        <w:tc>
          <w:tcPr>
            <w:tcW w:w="229" w:type="pct"/>
            <w:tcBorders>
              <w:top w:val="nil"/>
              <w:left w:val="nil"/>
              <w:bottom w:val="single" w:sz="4" w:space="0" w:color="auto"/>
              <w:right w:val="single" w:sz="4" w:space="0" w:color="auto"/>
            </w:tcBorders>
            <w:shd w:val="clear" w:color="auto" w:fill="auto"/>
            <w:vAlign w:val="center"/>
          </w:tcPr>
          <w:p w14:paraId="56C008CA" w14:textId="78224B7E" w:rsidR="00B14960" w:rsidRPr="009234AD" w:rsidRDefault="00B14960" w:rsidP="00B14960">
            <w:pPr>
              <w:pStyle w:val="101"/>
              <w:jc w:val="center"/>
              <w:rPr>
                <w:b/>
                <w:sz w:val="18"/>
              </w:rPr>
            </w:pPr>
            <w:r w:rsidRPr="009234AD">
              <w:rPr>
                <w:b/>
                <w:sz w:val="18"/>
              </w:rPr>
              <w:t>161,46</w:t>
            </w:r>
          </w:p>
        </w:tc>
        <w:tc>
          <w:tcPr>
            <w:tcW w:w="229" w:type="pct"/>
            <w:tcBorders>
              <w:top w:val="nil"/>
              <w:left w:val="nil"/>
              <w:bottom w:val="single" w:sz="4" w:space="0" w:color="auto"/>
              <w:right w:val="single" w:sz="4" w:space="0" w:color="auto"/>
            </w:tcBorders>
            <w:shd w:val="clear" w:color="auto" w:fill="auto"/>
            <w:vAlign w:val="center"/>
          </w:tcPr>
          <w:p w14:paraId="201E22A6" w14:textId="56B71CC7" w:rsidR="00B14960" w:rsidRPr="009234AD" w:rsidRDefault="00B14960" w:rsidP="00B14960">
            <w:pPr>
              <w:pStyle w:val="101"/>
              <w:jc w:val="center"/>
              <w:rPr>
                <w:b/>
                <w:sz w:val="18"/>
              </w:rPr>
            </w:pPr>
            <w:r w:rsidRPr="009234AD">
              <w:rPr>
                <w:b/>
                <w:sz w:val="18"/>
              </w:rPr>
              <w:t>49,11</w:t>
            </w:r>
          </w:p>
        </w:tc>
        <w:tc>
          <w:tcPr>
            <w:tcW w:w="229" w:type="pct"/>
            <w:tcBorders>
              <w:top w:val="nil"/>
              <w:left w:val="nil"/>
              <w:bottom w:val="single" w:sz="4" w:space="0" w:color="auto"/>
              <w:right w:val="single" w:sz="4" w:space="0" w:color="auto"/>
            </w:tcBorders>
            <w:shd w:val="clear" w:color="auto" w:fill="auto"/>
            <w:vAlign w:val="center"/>
          </w:tcPr>
          <w:p w14:paraId="3F23F80C" w14:textId="49D7EFCF" w:rsidR="00B14960" w:rsidRPr="009234AD" w:rsidRDefault="00B14960" w:rsidP="00B14960">
            <w:pPr>
              <w:pStyle w:val="101"/>
              <w:jc w:val="center"/>
              <w:rPr>
                <w:b/>
                <w:sz w:val="18"/>
              </w:rPr>
            </w:pPr>
            <w:r w:rsidRPr="009234AD">
              <w:rPr>
                <w:b/>
                <w:sz w:val="18"/>
              </w:rPr>
              <w:t>161,46</w:t>
            </w:r>
          </w:p>
        </w:tc>
        <w:tc>
          <w:tcPr>
            <w:tcW w:w="229" w:type="pct"/>
            <w:tcBorders>
              <w:top w:val="nil"/>
              <w:left w:val="nil"/>
              <w:bottom w:val="single" w:sz="4" w:space="0" w:color="auto"/>
              <w:right w:val="single" w:sz="4" w:space="0" w:color="auto"/>
            </w:tcBorders>
            <w:shd w:val="clear" w:color="auto" w:fill="auto"/>
            <w:vAlign w:val="center"/>
          </w:tcPr>
          <w:p w14:paraId="61EFB19C" w14:textId="7C17B927" w:rsidR="00B14960" w:rsidRPr="009234AD" w:rsidRDefault="00B14960" w:rsidP="00B14960">
            <w:pPr>
              <w:pStyle w:val="101"/>
              <w:jc w:val="center"/>
              <w:rPr>
                <w:b/>
                <w:sz w:val="18"/>
              </w:rPr>
            </w:pPr>
            <w:r w:rsidRPr="009234AD">
              <w:rPr>
                <w:b/>
                <w:sz w:val="18"/>
              </w:rPr>
              <w:t>49,11</w:t>
            </w:r>
          </w:p>
        </w:tc>
        <w:tc>
          <w:tcPr>
            <w:tcW w:w="229" w:type="pct"/>
            <w:tcBorders>
              <w:top w:val="nil"/>
              <w:left w:val="nil"/>
              <w:bottom w:val="single" w:sz="4" w:space="0" w:color="auto"/>
              <w:right w:val="single" w:sz="4" w:space="0" w:color="auto"/>
            </w:tcBorders>
            <w:shd w:val="clear" w:color="auto" w:fill="auto"/>
            <w:vAlign w:val="center"/>
          </w:tcPr>
          <w:p w14:paraId="437D91ED" w14:textId="35270F05" w:rsidR="00B14960" w:rsidRPr="009234AD" w:rsidRDefault="00B14960" w:rsidP="00B14960">
            <w:pPr>
              <w:pStyle w:val="101"/>
              <w:jc w:val="center"/>
              <w:rPr>
                <w:b/>
                <w:sz w:val="18"/>
              </w:rPr>
            </w:pPr>
            <w:r w:rsidRPr="009234AD">
              <w:rPr>
                <w:b/>
                <w:sz w:val="18"/>
              </w:rPr>
              <w:t>129,17</w:t>
            </w:r>
          </w:p>
        </w:tc>
        <w:tc>
          <w:tcPr>
            <w:tcW w:w="221" w:type="pct"/>
            <w:tcBorders>
              <w:top w:val="nil"/>
              <w:left w:val="nil"/>
              <w:bottom w:val="single" w:sz="4" w:space="0" w:color="auto"/>
              <w:right w:val="single" w:sz="4" w:space="0" w:color="auto"/>
            </w:tcBorders>
            <w:shd w:val="clear" w:color="auto" w:fill="auto"/>
            <w:vAlign w:val="center"/>
          </w:tcPr>
          <w:p w14:paraId="43540C49" w14:textId="3678046A" w:rsidR="00B14960" w:rsidRPr="009234AD" w:rsidRDefault="00B14960" w:rsidP="00B14960">
            <w:pPr>
              <w:pStyle w:val="101"/>
              <w:jc w:val="center"/>
              <w:rPr>
                <w:b/>
                <w:sz w:val="18"/>
              </w:rPr>
            </w:pPr>
            <w:r w:rsidRPr="009234AD">
              <w:rPr>
                <w:b/>
                <w:sz w:val="18"/>
              </w:rPr>
              <w:t>39,29</w:t>
            </w:r>
          </w:p>
        </w:tc>
      </w:tr>
      <w:tr w:rsidR="009234AD" w:rsidRPr="009234AD" w14:paraId="6892EBDB" w14:textId="77777777" w:rsidTr="00B14960">
        <w:trPr>
          <w:trHeight w:val="20"/>
          <w:hidden/>
        </w:trPr>
        <w:tc>
          <w:tcPr>
            <w:tcW w:w="155" w:type="pct"/>
            <w:tcBorders>
              <w:top w:val="nil"/>
              <w:left w:val="single" w:sz="4" w:space="0" w:color="auto"/>
              <w:bottom w:val="single" w:sz="4" w:space="0" w:color="auto"/>
              <w:right w:val="single" w:sz="4" w:space="0" w:color="auto"/>
            </w:tcBorders>
            <w:shd w:val="clear" w:color="auto" w:fill="auto"/>
            <w:vAlign w:val="center"/>
          </w:tcPr>
          <w:p w14:paraId="58E7C558" w14:textId="77777777" w:rsidR="0082521F" w:rsidRPr="009234AD" w:rsidRDefault="0082521F" w:rsidP="00CD4EDA">
            <w:pPr>
              <w:pStyle w:val="aff1"/>
              <w:numPr>
                <w:ilvl w:val="0"/>
                <w:numId w:val="57"/>
              </w:numPr>
              <w:spacing w:line="240" w:lineRule="auto"/>
              <w:jc w:val="center"/>
              <w:rPr>
                <w:b/>
                <w:vanish/>
                <w:sz w:val="20"/>
                <w:szCs w:val="20"/>
              </w:rPr>
            </w:pPr>
          </w:p>
          <w:p w14:paraId="4E8A95F0" w14:textId="77777777" w:rsidR="0082521F" w:rsidRPr="009234AD" w:rsidRDefault="0082521F" w:rsidP="00CD4EDA">
            <w:pPr>
              <w:pStyle w:val="aff1"/>
              <w:numPr>
                <w:ilvl w:val="0"/>
                <w:numId w:val="57"/>
              </w:numPr>
              <w:spacing w:line="240" w:lineRule="auto"/>
              <w:jc w:val="center"/>
              <w:rPr>
                <w:b/>
                <w:vanish/>
                <w:sz w:val="20"/>
                <w:szCs w:val="20"/>
              </w:rPr>
            </w:pPr>
          </w:p>
          <w:p w14:paraId="35A6F147" w14:textId="77777777" w:rsidR="0082521F" w:rsidRPr="009234AD" w:rsidRDefault="0082521F" w:rsidP="00CD4EDA">
            <w:pPr>
              <w:numPr>
                <w:ilvl w:val="1"/>
                <w:numId w:val="58"/>
              </w:numPr>
              <w:ind w:left="0" w:firstLine="0"/>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60830982" w14:textId="10A60670" w:rsidR="0082521F" w:rsidRPr="009234AD" w:rsidRDefault="0082521F" w:rsidP="0082521F">
            <w:pPr>
              <w:rPr>
                <w:sz w:val="20"/>
                <w:szCs w:val="20"/>
              </w:rPr>
            </w:pPr>
            <w:r w:rsidRPr="009234AD">
              <w:rPr>
                <w:sz w:val="20"/>
                <w:szCs w:val="20"/>
              </w:rPr>
              <w:t>Население</w:t>
            </w:r>
          </w:p>
        </w:tc>
        <w:tc>
          <w:tcPr>
            <w:tcW w:w="228" w:type="pct"/>
            <w:tcBorders>
              <w:top w:val="nil"/>
              <w:left w:val="nil"/>
              <w:bottom w:val="single" w:sz="4" w:space="0" w:color="auto"/>
              <w:right w:val="single" w:sz="4" w:space="0" w:color="auto"/>
            </w:tcBorders>
            <w:shd w:val="clear" w:color="auto" w:fill="auto"/>
            <w:vAlign w:val="center"/>
          </w:tcPr>
          <w:p w14:paraId="1E109C77" w14:textId="77777777" w:rsidR="0082521F" w:rsidRPr="009234AD" w:rsidRDefault="0082521F" w:rsidP="0082521F">
            <w:pPr>
              <w:pStyle w:val="101"/>
              <w:jc w:val="center"/>
              <w:rPr>
                <w:sz w:val="18"/>
              </w:rPr>
            </w:pPr>
            <w:r w:rsidRPr="009234AD">
              <w:rPr>
                <w:sz w:val="18"/>
              </w:rPr>
              <w:t>-</w:t>
            </w:r>
          </w:p>
        </w:tc>
        <w:tc>
          <w:tcPr>
            <w:tcW w:w="229" w:type="pct"/>
            <w:tcBorders>
              <w:top w:val="nil"/>
              <w:left w:val="nil"/>
              <w:bottom w:val="single" w:sz="4" w:space="0" w:color="auto"/>
              <w:right w:val="single" w:sz="4" w:space="0" w:color="auto"/>
            </w:tcBorders>
            <w:shd w:val="clear" w:color="auto" w:fill="auto"/>
            <w:vAlign w:val="center"/>
          </w:tcPr>
          <w:p w14:paraId="7E4F4BB5" w14:textId="77777777" w:rsidR="0082521F" w:rsidRPr="009234AD" w:rsidRDefault="0082521F" w:rsidP="0082521F">
            <w:pPr>
              <w:pStyle w:val="101"/>
              <w:jc w:val="center"/>
              <w:rPr>
                <w:sz w:val="18"/>
              </w:rPr>
            </w:pPr>
            <w:r w:rsidRPr="009234AD">
              <w:rPr>
                <w:sz w:val="18"/>
              </w:rPr>
              <w:t>-</w:t>
            </w:r>
          </w:p>
        </w:tc>
        <w:tc>
          <w:tcPr>
            <w:tcW w:w="228" w:type="pct"/>
            <w:tcBorders>
              <w:top w:val="nil"/>
              <w:left w:val="nil"/>
              <w:bottom w:val="single" w:sz="4" w:space="0" w:color="auto"/>
              <w:right w:val="single" w:sz="4" w:space="0" w:color="auto"/>
            </w:tcBorders>
            <w:shd w:val="clear" w:color="auto" w:fill="auto"/>
            <w:vAlign w:val="center"/>
          </w:tcPr>
          <w:p w14:paraId="43184DB9" w14:textId="4C25E944" w:rsidR="0082521F" w:rsidRPr="009234AD" w:rsidRDefault="0082521F" w:rsidP="0082521F">
            <w:pPr>
              <w:pStyle w:val="101"/>
              <w:jc w:val="center"/>
              <w:rPr>
                <w:sz w:val="18"/>
              </w:rPr>
            </w:pPr>
            <w:r w:rsidRPr="009234AD">
              <w:rPr>
                <w:sz w:val="18"/>
              </w:rPr>
              <w:t>55,63</w:t>
            </w:r>
          </w:p>
        </w:tc>
        <w:tc>
          <w:tcPr>
            <w:tcW w:w="229" w:type="pct"/>
            <w:tcBorders>
              <w:top w:val="nil"/>
              <w:left w:val="nil"/>
              <w:bottom w:val="single" w:sz="4" w:space="0" w:color="auto"/>
              <w:right w:val="single" w:sz="4" w:space="0" w:color="auto"/>
            </w:tcBorders>
            <w:shd w:val="clear" w:color="auto" w:fill="auto"/>
            <w:vAlign w:val="center"/>
          </w:tcPr>
          <w:p w14:paraId="166A8C80" w14:textId="7C749147" w:rsidR="0082521F" w:rsidRPr="009234AD" w:rsidRDefault="0082521F" w:rsidP="0082521F">
            <w:pPr>
              <w:pStyle w:val="101"/>
              <w:jc w:val="center"/>
              <w:rPr>
                <w:sz w:val="18"/>
              </w:rPr>
            </w:pPr>
            <w:r w:rsidRPr="009234AD">
              <w:rPr>
                <w:sz w:val="18"/>
              </w:rPr>
              <w:t>16,92</w:t>
            </w:r>
          </w:p>
        </w:tc>
        <w:tc>
          <w:tcPr>
            <w:tcW w:w="228" w:type="pct"/>
            <w:tcBorders>
              <w:top w:val="nil"/>
              <w:left w:val="nil"/>
              <w:bottom w:val="single" w:sz="4" w:space="0" w:color="auto"/>
              <w:right w:val="single" w:sz="4" w:space="0" w:color="auto"/>
            </w:tcBorders>
            <w:shd w:val="clear" w:color="auto" w:fill="auto"/>
            <w:vAlign w:val="center"/>
          </w:tcPr>
          <w:p w14:paraId="109CB942" w14:textId="674F5DAF" w:rsidR="0082521F" w:rsidRPr="009234AD" w:rsidRDefault="0082521F" w:rsidP="0082521F">
            <w:pPr>
              <w:pStyle w:val="101"/>
              <w:jc w:val="center"/>
              <w:rPr>
                <w:sz w:val="18"/>
              </w:rPr>
            </w:pPr>
            <w:r w:rsidRPr="009234AD">
              <w:rPr>
                <w:sz w:val="18"/>
              </w:rPr>
              <w:t>83,45</w:t>
            </w:r>
          </w:p>
        </w:tc>
        <w:tc>
          <w:tcPr>
            <w:tcW w:w="229" w:type="pct"/>
            <w:tcBorders>
              <w:top w:val="nil"/>
              <w:left w:val="nil"/>
              <w:bottom w:val="single" w:sz="4" w:space="0" w:color="auto"/>
              <w:right w:val="single" w:sz="4" w:space="0" w:color="auto"/>
            </w:tcBorders>
            <w:shd w:val="clear" w:color="auto" w:fill="auto"/>
            <w:vAlign w:val="center"/>
          </w:tcPr>
          <w:p w14:paraId="677BD9A3" w14:textId="5D4A7DFB" w:rsidR="0082521F" w:rsidRPr="009234AD" w:rsidRDefault="0082521F" w:rsidP="0082521F">
            <w:pPr>
              <w:pStyle w:val="101"/>
              <w:jc w:val="center"/>
              <w:rPr>
                <w:sz w:val="18"/>
              </w:rPr>
            </w:pPr>
            <w:r w:rsidRPr="009234AD">
              <w:rPr>
                <w:sz w:val="18"/>
              </w:rPr>
              <w:t>25,38</w:t>
            </w:r>
          </w:p>
        </w:tc>
        <w:tc>
          <w:tcPr>
            <w:tcW w:w="228" w:type="pct"/>
            <w:tcBorders>
              <w:top w:val="nil"/>
              <w:left w:val="nil"/>
              <w:bottom w:val="single" w:sz="4" w:space="0" w:color="auto"/>
              <w:right w:val="single" w:sz="4" w:space="0" w:color="auto"/>
            </w:tcBorders>
            <w:shd w:val="clear" w:color="auto" w:fill="auto"/>
            <w:vAlign w:val="center"/>
          </w:tcPr>
          <w:p w14:paraId="1559390E" w14:textId="7BC38CFC" w:rsidR="0082521F" w:rsidRPr="009234AD" w:rsidRDefault="0082521F" w:rsidP="0082521F">
            <w:pPr>
              <w:pStyle w:val="101"/>
              <w:jc w:val="center"/>
              <w:rPr>
                <w:sz w:val="18"/>
              </w:rPr>
            </w:pPr>
            <w:r w:rsidRPr="009234AD">
              <w:rPr>
                <w:sz w:val="18"/>
              </w:rPr>
              <w:t>111,26</w:t>
            </w:r>
          </w:p>
        </w:tc>
        <w:tc>
          <w:tcPr>
            <w:tcW w:w="229" w:type="pct"/>
            <w:tcBorders>
              <w:top w:val="nil"/>
              <w:left w:val="nil"/>
              <w:bottom w:val="single" w:sz="4" w:space="0" w:color="auto"/>
              <w:right w:val="single" w:sz="4" w:space="0" w:color="auto"/>
            </w:tcBorders>
            <w:shd w:val="clear" w:color="auto" w:fill="auto"/>
            <w:vAlign w:val="center"/>
          </w:tcPr>
          <w:p w14:paraId="1AEE84B6" w14:textId="043D9CD4" w:rsidR="0082521F" w:rsidRPr="009234AD" w:rsidRDefault="0082521F" w:rsidP="0082521F">
            <w:pPr>
              <w:pStyle w:val="101"/>
              <w:jc w:val="center"/>
              <w:rPr>
                <w:sz w:val="18"/>
              </w:rPr>
            </w:pPr>
            <w:r w:rsidRPr="009234AD">
              <w:rPr>
                <w:sz w:val="18"/>
              </w:rPr>
              <w:t>33,84</w:t>
            </w:r>
          </w:p>
        </w:tc>
        <w:tc>
          <w:tcPr>
            <w:tcW w:w="229" w:type="pct"/>
            <w:tcBorders>
              <w:top w:val="nil"/>
              <w:left w:val="nil"/>
              <w:bottom w:val="single" w:sz="4" w:space="0" w:color="auto"/>
              <w:right w:val="single" w:sz="4" w:space="0" w:color="auto"/>
            </w:tcBorders>
            <w:shd w:val="clear" w:color="auto" w:fill="auto"/>
            <w:vAlign w:val="center"/>
          </w:tcPr>
          <w:p w14:paraId="4B65FD8D" w14:textId="493B2097" w:rsidR="0082521F" w:rsidRPr="009234AD" w:rsidRDefault="0082521F" w:rsidP="0082521F">
            <w:pPr>
              <w:pStyle w:val="101"/>
              <w:jc w:val="center"/>
              <w:rPr>
                <w:sz w:val="18"/>
              </w:rPr>
            </w:pPr>
            <w:r w:rsidRPr="009234AD">
              <w:rPr>
                <w:sz w:val="18"/>
              </w:rPr>
              <w:t>111,26</w:t>
            </w:r>
          </w:p>
        </w:tc>
        <w:tc>
          <w:tcPr>
            <w:tcW w:w="229" w:type="pct"/>
            <w:tcBorders>
              <w:top w:val="nil"/>
              <w:left w:val="nil"/>
              <w:bottom w:val="single" w:sz="4" w:space="0" w:color="auto"/>
              <w:right w:val="single" w:sz="4" w:space="0" w:color="auto"/>
            </w:tcBorders>
            <w:shd w:val="clear" w:color="auto" w:fill="auto"/>
            <w:vAlign w:val="center"/>
          </w:tcPr>
          <w:p w14:paraId="22BCF659" w14:textId="42E4FCCF" w:rsidR="0082521F" w:rsidRPr="009234AD" w:rsidRDefault="0082521F" w:rsidP="0082521F">
            <w:pPr>
              <w:pStyle w:val="101"/>
              <w:jc w:val="center"/>
              <w:rPr>
                <w:sz w:val="18"/>
              </w:rPr>
            </w:pPr>
            <w:r w:rsidRPr="009234AD">
              <w:rPr>
                <w:sz w:val="18"/>
              </w:rPr>
              <w:t>33,84</w:t>
            </w:r>
          </w:p>
        </w:tc>
        <w:tc>
          <w:tcPr>
            <w:tcW w:w="229" w:type="pct"/>
            <w:tcBorders>
              <w:top w:val="nil"/>
              <w:left w:val="nil"/>
              <w:bottom w:val="single" w:sz="4" w:space="0" w:color="auto"/>
              <w:right w:val="single" w:sz="4" w:space="0" w:color="auto"/>
            </w:tcBorders>
            <w:shd w:val="clear" w:color="auto" w:fill="auto"/>
            <w:vAlign w:val="center"/>
          </w:tcPr>
          <w:p w14:paraId="46436BEE" w14:textId="139AFF91" w:rsidR="0082521F" w:rsidRPr="009234AD" w:rsidRDefault="0082521F" w:rsidP="0082521F">
            <w:pPr>
              <w:pStyle w:val="101"/>
              <w:jc w:val="center"/>
              <w:rPr>
                <w:sz w:val="18"/>
              </w:rPr>
            </w:pPr>
            <w:r w:rsidRPr="009234AD">
              <w:rPr>
                <w:sz w:val="18"/>
              </w:rPr>
              <w:t>106,70</w:t>
            </w:r>
          </w:p>
        </w:tc>
        <w:tc>
          <w:tcPr>
            <w:tcW w:w="229" w:type="pct"/>
            <w:tcBorders>
              <w:top w:val="nil"/>
              <w:left w:val="nil"/>
              <w:bottom w:val="single" w:sz="4" w:space="0" w:color="auto"/>
              <w:right w:val="single" w:sz="4" w:space="0" w:color="auto"/>
            </w:tcBorders>
            <w:shd w:val="clear" w:color="auto" w:fill="auto"/>
            <w:vAlign w:val="center"/>
          </w:tcPr>
          <w:p w14:paraId="23905AC3" w14:textId="2AAF2ADF" w:rsidR="0082521F" w:rsidRPr="009234AD" w:rsidRDefault="0082521F" w:rsidP="0082521F">
            <w:pPr>
              <w:pStyle w:val="101"/>
              <w:jc w:val="center"/>
              <w:rPr>
                <w:sz w:val="18"/>
              </w:rPr>
            </w:pPr>
            <w:r w:rsidRPr="009234AD">
              <w:rPr>
                <w:sz w:val="18"/>
              </w:rPr>
              <w:t>32,46</w:t>
            </w:r>
          </w:p>
        </w:tc>
        <w:tc>
          <w:tcPr>
            <w:tcW w:w="229" w:type="pct"/>
            <w:tcBorders>
              <w:top w:val="nil"/>
              <w:left w:val="nil"/>
              <w:bottom w:val="single" w:sz="4" w:space="0" w:color="auto"/>
              <w:right w:val="single" w:sz="4" w:space="0" w:color="auto"/>
            </w:tcBorders>
            <w:shd w:val="clear" w:color="auto" w:fill="auto"/>
            <w:vAlign w:val="center"/>
          </w:tcPr>
          <w:p w14:paraId="73F6A163" w14:textId="018A8E4E" w:rsidR="0082521F" w:rsidRPr="009234AD" w:rsidRDefault="0082521F" w:rsidP="0082521F">
            <w:pPr>
              <w:pStyle w:val="101"/>
              <w:jc w:val="center"/>
              <w:rPr>
                <w:sz w:val="18"/>
              </w:rPr>
            </w:pPr>
            <w:r w:rsidRPr="009234AD">
              <w:rPr>
                <w:sz w:val="18"/>
              </w:rPr>
              <w:t>133,38</w:t>
            </w:r>
          </w:p>
        </w:tc>
        <w:tc>
          <w:tcPr>
            <w:tcW w:w="229" w:type="pct"/>
            <w:tcBorders>
              <w:top w:val="nil"/>
              <w:left w:val="nil"/>
              <w:bottom w:val="single" w:sz="4" w:space="0" w:color="auto"/>
              <w:right w:val="single" w:sz="4" w:space="0" w:color="auto"/>
            </w:tcBorders>
            <w:shd w:val="clear" w:color="auto" w:fill="auto"/>
            <w:vAlign w:val="center"/>
          </w:tcPr>
          <w:p w14:paraId="579A35CB" w14:textId="06C6564E" w:rsidR="0082521F" w:rsidRPr="009234AD" w:rsidRDefault="0082521F" w:rsidP="0082521F">
            <w:pPr>
              <w:pStyle w:val="101"/>
              <w:jc w:val="center"/>
              <w:rPr>
                <w:sz w:val="18"/>
              </w:rPr>
            </w:pPr>
            <w:r w:rsidRPr="009234AD">
              <w:rPr>
                <w:sz w:val="18"/>
              </w:rPr>
              <w:t>40,57</w:t>
            </w:r>
          </w:p>
        </w:tc>
        <w:tc>
          <w:tcPr>
            <w:tcW w:w="229" w:type="pct"/>
            <w:tcBorders>
              <w:top w:val="nil"/>
              <w:left w:val="nil"/>
              <w:bottom w:val="single" w:sz="4" w:space="0" w:color="auto"/>
              <w:right w:val="single" w:sz="4" w:space="0" w:color="auto"/>
            </w:tcBorders>
            <w:shd w:val="clear" w:color="auto" w:fill="auto"/>
            <w:vAlign w:val="center"/>
          </w:tcPr>
          <w:p w14:paraId="520E9D10" w14:textId="7B6D14AC" w:rsidR="0082521F" w:rsidRPr="009234AD" w:rsidRDefault="0082521F" w:rsidP="0082521F">
            <w:pPr>
              <w:pStyle w:val="101"/>
              <w:jc w:val="center"/>
              <w:rPr>
                <w:sz w:val="18"/>
              </w:rPr>
            </w:pPr>
            <w:r w:rsidRPr="009234AD">
              <w:rPr>
                <w:sz w:val="18"/>
              </w:rPr>
              <w:t>133,38</w:t>
            </w:r>
          </w:p>
        </w:tc>
        <w:tc>
          <w:tcPr>
            <w:tcW w:w="229" w:type="pct"/>
            <w:tcBorders>
              <w:top w:val="nil"/>
              <w:left w:val="nil"/>
              <w:bottom w:val="single" w:sz="4" w:space="0" w:color="auto"/>
              <w:right w:val="single" w:sz="4" w:space="0" w:color="auto"/>
            </w:tcBorders>
            <w:shd w:val="clear" w:color="auto" w:fill="auto"/>
            <w:vAlign w:val="center"/>
          </w:tcPr>
          <w:p w14:paraId="15AC535F" w14:textId="12697450" w:rsidR="0082521F" w:rsidRPr="009234AD" w:rsidRDefault="0082521F" w:rsidP="0082521F">
            <w:pPr>
              <w:pStyle w:val="101"/>
              <w:jc w:val="center"/>
              <w:rPr>
                <w:sz w:val="18"/>
              </w:rPr>
            </w:pPr>
            <w:r w:rsidRPr="009234AD">
              <w:rPr>
                <w:sz w:val="18"/>
              </w:rPr>
              <w:t>40,57</w:t>
            </w:r>
          </w:p>
        </w:tc>
        <w:tc>
          <w:tcPr>
            <w:tcW w:w="229" w:type="pct"/>
            <w:tcBorders>
              <w:top w:val="nil"/>
              <w:left w:val="nil"/>
              <w:bottom w:val="single" w:sz="4" w:space="0" w:color="auto"/>
              <w:right w:val="single" w:sz="4" w:space="0" w:color="auto"/>
            </w:tcBorders>
            <w:shd w:val="clear" w:color="auto" w:fill="auto"/>
            <w:vAlign w:val="center"/>
          </w:tcPr>
          <w:p w14:paraId="0F070DD9" w14:textId="7A335215" w:rsidR="0082521F" w:rsidRPr="009234AD" w:rsidRDefault="0082521F" w:rsidP="0082521F">
            <w:pPr>
              <w:pStyle w:val="101"/>
              <w:jc w:val="center"/>
              <w:rPr>
                <w:sz w:val="18"/>
              </w:rPr>
            </w:pPr>
            <w:r w:rsidRPr="009234AD">
              <w:rPr>
                <w:sz w:val="18"/>
              </w:rPr>
              <w:t>106,70</w:t>
            </w:r>
          </w:p>
        </w:tc>
        <w:tc>
          <w:tcPr>
            <w:tcW w:w="221" w:type="pct"/>
            <w:tcBorders>
              <w:top w:val="nil"/>
              <w:left w:val="nil"/>
              <w:bottom w:val="single" w:sz="4" w:space="0" w:color="auto"/>
              <w:right w:val="single" w:sz="4" w:space="0" w:color="auto"/>
            </w:tcBorders>
            <w:shd w:val="clear" w:color="auto" w:fill="auto"/>
            <w:vAlign w:val="center"/>
          </w:tcPr>
          <w:p w14:paraId="1CAB095D" w14:textId="5AEFFE05" w:rsidR="0082521F" w:rsidRPr="009234AD" w:rsidRDefault="0082521F" w:rsidP="0082521F">
            <w:pPr>
              <w:pStyle w:val="101"/>
              <w:jc w:val="center"/>
              <w:rPr>
                <w:sz w:val="18"/>
              </w:rPr>
            </w:pPr>
            <w:r w:rsidRPr="009234AD">
              <w:rPr>
                <w:sz w:val="18"/>
              </w:rPr>
              <w:t>32,46</w:t>
            </w:r>
          </w:p>
        </w:tc>
      </w:tr>
      <w:tr w:rsidR="009234AD" w:rsidRPr="009234AD" w14:paraId="76221637" w14:textId="77777777" w:rsidTr="00B14960">
        <w:trPr>
          <w:trHeight w:val="20"/>
        </w:trPr>
        <w:tc>
          <w:tcPr>
            <w:tcW w:w="155" w:type="pct"/>
            <w:tcBorders>
              <w:top w:val="nil"/>
              <w:left w:val="single" w:sz="4" w:space="0" w:color="auto"/>
              <w:bottom w:val="single" w:sz="4" w:space="0" w:color="auto"/>
              <w:right w:val="single" w:sz="4" w:space="0" w:color="auto"/>
            </w:tcBorders>
            <w:shd w:val="clear" w:color="auto" w:fill="auto"/>
            <w:vAlign w:val="center"/>
          </w:tcPr>
          <w:p w14:paraId="676F1DCD" w14:textId="77777777" w:rsidR="0082521F" w:rsidRPr="009234AD" w:rsidRDefault="0082521F" w:rsidP="00CD4EDA">
            <w:pPr>
              <w:numPr>
                <w:ilvl w:val="1"/>
                <w:numId w:val="58"/>
              </w:numPr>
              <w:ind w:left="0" w:firstLine="0"/>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2CD73B3C" w14:textId="75612EC3" w:rsidR="0082521F" w:rsidRPr="009234AD" w:rsidRDefault="0082521F" w:rsidP="0082521F">
            <w:pPr>
              <w:rPr>
                <w:sz w:val="20"/>
                <w:szCs w:val="20"/>
              </w:rPr>
            </w:pPr>
            <w:r w:rsidRPr="009234AD">
              <w:rPr>
                <w:sz w:val="20"/>
                <w:szCs w:val="20"/>
              </w:rPr>
              <w:t>Прочие потребители</w:t>
            </w:r>
          </w:p>
        </w:tc>
        <w:tc>
          <w:tcPr>
            <w:tcW w:w="228" w:type="pct"/>
            <w:tcBorders>
              <w:top w:val="nil"/>
              <w:left w:val="nil"/>
              <w:bottom w:val="single" w:sz="4" w:space="0" w:color="auto"/>
              <w:right w:val="single" w:sz="4" w:space="0" w:color="auto"/>
            </w:tcBorders>
            <w:shd w:val="clear" w:color="auto" w:fill="auto"/>
            <w:vAlign w:val="center"/>
          </w:tcPr>
          <w:p w14:paraId="580826A4" w14:textId="77777777" w:rsidR="0082521F" w:rsidRPr="009234AD" w:rsidRDefault="0082521F" w:rsidP="0082521F">
            <w:pPr>
              <w:pStyle w:val="101"/>
              <w:jc w:val="center"/>
              <w:rPr>
                <w:sz w:val="18"/>
              </w:rPr>
            </w:pPr>
            <w:r w:rsidRPr="009234AD">
              <w:rPr>
                <w:sz w:val="18"/>
              </w:rPr>
              <w:t>-</w:t>
            </w:r>
          </w:p>
        </w:tc>
        <w:tc>
          <w:tcPr>
            <w:tcW w:w="229" w:type="pct"/>
            <w:tcBorders>
              <w:top w:val="nil"/>
              <w:left w:val="nil"/>
              <w:bottom w:val="single" w:sz="4" w:space="0" w:color="auto"/>
              <w:right w:val="single" w:sz="4" w:space="0" w:color="auto"/>
            </w:tcBorders>
            <w:shd w:val="clear" w:color="auto" w:fill="auto"/>
            <w:vAlign w:val="center"/>
          </w:tcPr>
          <w:p w14:paraId="4BBF441C" w14:textId="77777777" w:rsidR="0082521F" w:rsidRPr="009234AD" w:rsidRDefault="0082521F" w:rsidP="0082521F">
            <w:pPr>
              <w:pStyle w:val="101"/>
              <w:jc w:val="center"/>
              <w:rPr>
                <w:sz w:val="18"/>
              </w:rPr>
            </w:pPr>
            <w:r w:rsidRPr="009234AD">
              <w:rPr>
                <w:sz w:val="18"/>
              </w:rPr>
              <w:t>-</w:t>
            </w:r>
          </w:p>
        </w:tc>
        <w:tc>
          <w:tcPr>
            <w:tcW w:w="228" w:type="pct"/>
            <w:tcBorders>
              <w:top w:val="nil"/>
              <w:left w:val="nil"/>
              <w:bottom w:val="single" w:sz="4" w:space="0" w:color="auto"/>
              <w:right w:val="single" w:sz="4" w:space="0" w:color="auto"/>
            </w:tcBorders>
            <w:shd w:val="clear" w:color="auto" w:fill="auto"/>
            <w:vAlign w:val="center"/>
          </w:tcPr>
          <w:p w14:paraId="03A4BA8C" w14:textId="0B81990B" w:rsidR="0082521F" w:rsidRPr="009234AD" w:rsidRDefault="0082521F" w:rsidP="0082521F">
            <w:pPr>
              <w:pStyle w:val="101"/>
              <w:jc w:val="center"/>
              <w:rPr>
                <w:sz w:val="18"/>
              </w:rPr>
            </w:pPr>
            <w:r w:rsidRPr="009234AD">
              <w:rPr>
                <w:sz w:val="18"/>
              </w:rPr>
              <w:t>2,93</w:t>
            </w:r>
          </w:p>
        </w:tc>
        <w:tc>
          <w:tcPr>
            <w:tcW w:w="229" w:type="pct"/>
            <w:tcBorders>
              <w:top w:val="nil"/>
              <w:left w:val="nil"/>
              <w:bottom w:val="single" w:sz="4" w:space="0" w:color="auto"/>
              <w:right w:val="single" w:sz="4" w:space="0" w:color="auto"/>
            </w:tcBorders>
            <w:shd w:val="clear" w:color="auto" w:fill="auto"/>
            <w:vAlign w:val="center"/>
          </w:tcPr>
          <w:p w14:paraId="61952E33" w14:textId="6D0DD777" w:rsidR="0082521F" w:rsidRPr="009234AD" w:rsidRDefault="0082521F" w:rsidP="0082521F">
            <w:pPr>
              <w:pStyle w:val="101"/>
              <w:jc w:val="center"/>
              <w:rPr>
                <w:sz w:val="18"/>
              </w:rPr>
            </w:pPr>
            <w:r w:rsidRPr="009234AD">
              <w:rPr>
                <w:sz w:val="18"/>
              </w:rPr>
              <w:t>0,89</w:t>
            </w:r>
          </w:p>
        </w:tc>
        <w:tc>
          <w:tcPr>
            <w:tcW w:w="228" w:type="pct"/>
            <w:tcBorders>
              <w:top w:val="nil"/>
              <w:left w:val="nil"/>
              <w:bottom w:val="single" w:sz="4" w:space="0" w:color="auto"/>
              <w:right w:val="single" w:sz="4" w:space="0" w:color="auto"/>
            </w:tcBorders>
            <w:shd w:val="clear" w:color="auto" w:fill="auto"/>
            <w:vAlign w:val="center"/>
          </w:tcPr>
          <w:p w14:paraId="331A5436" w14:textId="468DE644" w:rsidR="0082521F" w:rsidRPr="009234AD" w:rsidRDefault="0082521F" w:rsidP="0082521F">
            <w:pPr>
              <w:pStyle w:val="101"/>
              <w:jc w:val="center"/>
              <w:rPr>
                <w:sz w:val="18"/>
              </w:rPr>
            </w:pPr>
            <w:r w:rsidRPr="009234AD">
              <w:rPr>
                <w:sz w:val="18"/>
              </w:rPr>
              <w:t>4,39</w:t>
            </w:r>
          </w:p>
        </w:tc>
        <w:tc>
          <w:tcPr>
            <w:tcW w:w="229" w:type="pct"/>
            <w:tcBorders>
              <w:top w:val="nil"/>
              <w:left w:val="nil"/>
              <w:bottom w:val="single" w:sz="4" w:space="0" w:color="auto"/>
              <w:right w:val="single" w:sz="4" w:space="0" w:color="auto"/>
            </w:tcBorders>
            <w:shd w:val="clear" w:color="auto" w:fill="auto"/>
            <w:vAlign w:val="center"/>
          </w:tcPr>
          <w:p w14:paraId="141D74DC" w14:textId="22D1A00A" w:rsidR="0082521F" w:rsidRPr="009234AD" w:rsidRDefault="0082521F" w:rsidP="0082521F">
            <w:pPr>
              <w:pStyle w:val="101"/>
              <w:jc w:val="center"/>
              <w:rPr>
                <w:sz w:val="18"/>
              </w:rPr>
            </w:pPr>
            <w:r w:rsidRPr="009234AD">
              <w:rPr>
                <w:sz w:val="18"/>
              </w:rPr>
              <w:t>1,34</w:t>
            </w:r>
          </w:p>
        </w:tc>
        <w:tc>
          <w:tcPr>
            <w:tcW w:w="228" w:type="pct"/>
            <w:tcBorders>
              <w:top w:val="nil"/>
              <w:left w:val="nil"/>
              <w:bottom w:val="single" w:sz="4" w:space="0" w:color="auto"/>
              <w:right w:val="single" w:sz="4" w:space="0" w:color="auto"/>
            </w:tcBorders>
            <w:shd w:val="clear" w:color="auto" w:fill="auto"/>
            <w:vAlign w:val="center"/>
          </w:tcPr>
          <w:p w14:paraId="4918DC36" w14:textId="0445CD90" w:rsidR="0082521F" w:rsidRPr="009234AD" w:rsidRDefault="0082521F" w:rsidP="0082521F">
            <w:pPr>
              <w:pStyle w:val="101"/>
              <w:jc w:val="center"/>
              <w:rPr>
                <w:sz w:val="18"/>
              </w:rPr>
            </w:pPr>
            <w:r w:rsidRPr="009234AD">
              <w:rPr>
                <w:sz w:val="18"/>
              </w:rPr>
              <w:t>5,86</w:t>
            </w:r>
          </w:p>
        </w:tc>
        <w:tc>
          <w:tcPr>
            <w:tcW w:w="229" w:type="pct"/>
            <w:tcBorders>
              <w:top w:val="nil"/>
              <w:left w:val="nil"/>
              <w:bottom w:val="single" w:sz="4" w:space="0" w:color="auto"/>
              <w:right w:val="single" w:sz="4" w:space="0" w:color="auto"/>
            </w:tcBorders>
            <w:shd w:val="clear" w:color="auto" w:fill="auto"/>
            <w:vAlign w:val="center"/>
          </w:tcPr>
          <w:p w14:paraId="59C4D79C" w14:textId="64B726E3" w:rsidR="0082521F" w:rsidRPr="009234AD" w:rsidRDefault="0082521F" w:rsidP="0082521F">
            <w:pPr>
              <w:pStyle w:val="101"/>
              <w:jc w:val="center"/>
              <w:rPr>
                <w:sz w:val="18"/>
              </w:rPr>
            </w:pPr>
            <w:r w:rsidRPr="009234AD">
              <w:rPr>
                <w:sz w:val="18"/>
              </w:rPr>
              <w:t>1,78</w:t>
            </w:r>
          </w:p>
        </w:tc>
        <w:tc>
          <w:tcPr>
            <w:tcW w:w="229" w:type="pct"/>
            <w:tcBorders>
              <w:top w:val="nil"/>
              <w:left w:val="nil"/>
              <w:bottom w:val="single" w:sz="4" w:space="0" w:color="auto"/>
              <w:right w:val="single" w:sz="4" w:space="0" w:color="auto"/>
            </w:tcBorders>
            <w:shd w:val="clear" w:color="auto" w:fill="auto"/>
            <w:vAlign w:val="center"/>
          </w:tcPr>
          <w:p w14:paraId="6F906D43" w14:textId="1826F8E5" w:rsidR="0082521F" w:rsidRPr="009234AD" w:rsidRDefault="0082521F" w:rsidP="0082521F">
            <w:pPr>
              <w:pStyle w:val="101"/>
              <w:jc w:val="center"/>
              <w:rPr>
                <w:sz w:val="18"/>
              </w:rPr>
            </w:pPr>
            <w:r w:rsidRPr="009234AD">
              <w:rPr>
                <w:sz w:val="18"/>
              </w:rPr>
              <w:t>5,86</w:t>
            </w:r>
          </w:p>
        </w:tc>
        <w:tc>
          <w:tcPr>
            <w:tcW w:w="229" w:type="pct"/>
            <w:tcBorders>
              <w:top w:val="nil"/>
              <w:left w:val="nil"/>
              <w:bottom w:val="single" w:sz="4" w:space="0" w:color="auto"/>
              <w:right w:val="single" w:sz="4" w:space="0" w:color="auto"/>
            </w:tcBorders>
            <w:shd w:val="clear" w:color="auto" w:fill="auto"/>
            <w:vAlign w:val="center"/>
          </w:tcPr>
          <w:p w14:paraId="12BC8B45" w14:textId="3A6C7351" w:rsidR="0082521F" w:rsidRPr="009234AD" w:rsidRDefault="0082521F" w:rsidP="0082521F">
            <w:pPr>
              <w:pStyle w:val="101"/>
              <w:jc w:val="center"/>
              <w:rPr>
                <w:sz w:val="18"/>
              </w:rPr>
            </w:pPr>
            <w:r w:rsidRPr="009234AD">
              <w:rPr>
                <w:sz w:val="18"/>
              </w:rPr>
              <w:t>1,78</w:t>
            </w:r>
          </w:p>
        </w:tc>
        <w:tc>
          <w:tcPr>
            <w:tcW w:w="229" w:type="pct"/>
            <w:tcBorders>
              <w:top w:val="nil"/>
              <w:left w:val="nil"/>
              <w:bottom w:val="single" w:sz="4" w:space="0" w:color="auto"/>
              <w:right w:val="single" w:sz="4" w:space="0" w:color="auto"/>
            </w:tcBorders>
            <w:shd w:val="clear" w:color="auto" w:fill="auto"/>
            <w:vAlign w:val="center"/>
          </w:tcPr>
          <w:p w14:paraId="66378724" w14:textId="676CC35D" w:rsidR="0082521F" w:rsidRPr="009234AD" w:rsidRDefault="0082521F" w:rsidP="0082521F">
            <w:pPr>
              <w:pStyle w:val="101"/>
              <w:jc w:val="center"/>
              <w:rPr>
                <w:sz w:val="18"/>
              </w:rPr>
            </w:pPr>
            <w:r w:rsidRPr="009234AD">
              <w:rPr>
                <w:sz w:val="18"/>
              </w:rPr>
              <w:t>5,62</w:t>
            </w:r>
          </w:p>
        </w:tc>
        <w:tc>
          <w:tcPr>
            <w:tcW w:w="229" w:type="pct"/>
            <w:tcBorders>
              <w:top w:val="nil"/>
              <w:left w:val="nil"/>
              <w:bottom w:val="single" w:sz="4" w:space="0" w:color="auto"/>
              <w:right w:val="single" w:sz="4" w:space="0" w:color="auto"/>
            </w:tcBorders>
            <w:shd w:val="clear" w:color="auto" w:fill="auto"/>
            <w:vAlign w:val="center"/>
          </w:tcPr>
          <w:p w14:paraId="7B486F4E" w14:textId="6C371E9A" w:rsidR="0082521F" w:rsidRPr="009234AD" w:rsidRDefault="0082521F" w:rsidP="0082521F">
            <w:pPr>
              <w:pStyle w:val="101"/>
              <w:jc w:val="center"/>
              <w:rPr>
                <w:sz w:val="18"/>
              </w:rPr>
            </w:pPr>
            <w:r w:rsidRPr="009234AD">
              <w:rPr>
                <w:sz w:val="18"/>
              </w:rPr>
              <w:t>1,71</w:t>
            </w:r>
          </w:p>
        </w:tc>
        <w:tc>
          <w:tcPr>
            <w:tcW w:w="229" w:type="pct"/>
            <w:tcBorders>
              <w:top w:val="nil"/>
              <w:left w:val="nil"/>
              <w:bottom w:val="single" w:sz="4" w:space="0" w:color="auto"/>
              <w:right w:val="single" w:sz="4" w:space="0" w:color="auto"/>
            </w:tcBorders>
            <w:shd w:val="clear" w:color="auto" w:fill="auto"/>
            <w:vAlign w:val="center"/>
          </w:tcPr>
          <w:p w14:paraId="24E2ED83" w14:textId="5CC0537B" w:rsidR="0082521F" w:rsidRPr="009234AD" w:rsidRDefault="0082521F" w:rsidP="0082521F">
            <w:pPr>
              <w:pStyle w:val="101"/>
              <w:jc w:val="center"/>
              <w:rPr>
                <w:sz w:val="18"/>
              </w:rPr>
            </w:pPr>
            <w:r w:rsidRPr="009234AD">
              <w:rPr>
                <w:sz w:val="18"/>
              </w:rPr>
              <w:t>7,02</w:t>
            </w:r>
          </w:p>
        </w:tc>
        <w:tc>
          <w:tcPr>
            <w:tcW w:w="229" w:type="pct"/>
            <w:tcBorders>
              <w:top w:val="nil"/>
              <w:left w:val="nil"/>
              <w:bottom w:val="single" w:sz="4" w:space="0" w:color="auto"/>
              <w:right w:val="single" w:sz="4" w:space="0" w:color="auto"/>
            </w:tcBorders>
            <w:shd w:val="clear" w:color="auto" w:fill="auto"/>
            <w:vAlign w:val="center"/>
          </w:tcPr>
          <w:p w14:paraId="30BE7CE7" w14:textId="5A0E3B7A" w:rsidR="0082521F" w:rsidRPr="009234AD" w:rsidRDefault="0082521F" w:rsidP="0082521F">
            <w:pPr>
              <w:pStyle w:val="101"/>
              <w:jc w:val="center"/>
              <w:rPr>
                <w:sz w:val="18"/>
              </w:rPr>
            </w:pPr>
            <w:r w:rsidRPr="009234AD">
              <w:rPr>
                <w:sz w:val="18"/>
              </w:rPr>
              <w:t>2,14</w:t>
            </w:r>
          </w:p>
        </w:tc>
        <w:tc>
          <w:tcPr>
            <w:tcW w:w="229" w:type="pct"/>
            <w:tcBorders>
              <w:top w:val="nil"/>
              <w:left w:val="nil"/>
              <w:bottom w:val="single" w:sz="4" w:space="0" w:color="auto"/>
              <w:right w:val="single" w:sz="4" w:space="0" w:color="auto"/>
            </w:tcBorders>
            <w:shd w:val="clear" w:color="auto" w:fill="auto"/>
            <w:vAlign w:val="center"/>
          </w:tcPr>
          <w:p w14:paraId="16CA7A3E" w14:textId="5129780E" w:rsidR="0082521F" w:rsidRPr="009234AD" w:rsidRDefault="0082521F" w:rsidP="0082521F">
            <w:pPr>
              <w:pStyle w:val="101"/>
              <w:jc w:val="center"/>
              <w:rPr>
                <w:sz w:val="18"/>
              </w:rPr>
            </w:pPr>
            <w:r w:rsidRPr="009234AD">
              <w:rPr>
                <w:sz w:val="18"/>
              </w:rPr>
              <w:t>7,02</w:t>
            </w:r>
          </w:p>
        </w:tc>
        <w:tc>
          <w:tcPr>
            <w:tcW w:w="229" w:type="pct"/>
            <w:tcBorders>
              <w:top w:val="nil"/>
              <w:left w:val="nil"/>
              <w:bottom w:val="single" w:sz="4" w:space="0" w:color="auto"/>
              <w:right w:val="single" w:sz="4" w:space="0" w:color="auto"/>
            </w:tcBorders>
            <w:shd w:val="clear" w:color="auto" w:fill="auto"/>
            <w:vAlign w:val="center"/>
          </w:tcPr>
          <w:p w14:paraId="70C06B92" w14:textId="0929DB52" w:rsidR="0082521F" w:rsidRPr="009234AD" w:rsidRDefault="0082521F" w:rsidP="0082521F">
            <w:pPr>
              <w:pStyle w:val="101"/>
              <w:jc w:val="center"/>
              <w:rPr>
                <w:sz w:val="18"/>
              </w:rPr>
            </w:pPr>
            <w:r w:rsidRPr="009234AD">
              <w:rPr>
                <w:sz w:val="18"/>
              </w:rPr>
              <w:t>2,14</w:t>
            </w:r>
          </w:p>
        </w:tc>
        <w:tc>
          <w:tcPr>
            <w:tcW w:w="229" w:type="pct"/>
            <w:tcBorders>
              <w:top w:val="nil"/>
              <w:left w:val="nil"/>
              <w:bottom w:val="single" w:sz="4" w:space="0" w:color="auto"/>
              <w:right w:val="single" w:sz="4" w:space="0" w:color="auto"/>
            </w:tcBorders>
            <w:shd w:val="clear" w:color="auto" w:fill="auto"/>
            <w:vAlign w:val="center"/>
          </w:tcPr>
          <w:p w14:paraId="20EBB215" w14:textId="285006D7" w:rsidR="0082521F" w:rsidRPr="009234AD" w:rsidRDefault="0082521F" w:rsidP="0082521F">
            <w:pPr>
              <w:pStyle w:val="101"/>
              <w:jc w:val="center"/>
              <w:rPr>
                <w:sz w:val="18"/>
              </w:rPr>
            </w:pPr>
            <w:r w:rsidRPr="009234AD">
              <w:rPr>
                <w:sz w:val="18"/>
              </w:rPr>
              <w:t>5,62</w:t>
            </w:r>
          </w:p>
        </w:tc>
        <w:tc>
          <w:tcPr>
            <w:tcW w:w="221" w:type="pct"/>
            <w:tcBorders>
              <w:top w:val="nil"/>
              <w:left w:val="nil"/>
              <w:bottom w:val="single" w:sz="4" w:space="0" w:color="auto"/>
              <w:right w:val="single" w:sz="4" w:space="0" w:color="auto"/>
            </w:tcBorders>
            <w:shd w:val="clear" w:color="auto" w:fill="auto"/>
            <w:vAlign w:val="center"/>
          </w:tcPr>
          <w:p w14:paraId="0D1B94A4" w14:textId="5D1D1DD5" w:rsidR="0082521F" w:rsidRPr="009234AD" w:rsidRDefault="0082521F" w:rsidP="0082521F">
            <w:pPr>
              <w:pStyle w:val="101"/>
              <w:jc w:val="center"/>
              <w:rPr>
                <w:sz w:val="18"/>
              </w:rPr>
            </w:pPr>
            <w:r w:rsidRPr="009234AD">
              <w:rPr>
                <w:sz w:val="18"/>
              </w:rPr>
              <w:t>1,71</w:t>
            </w:r>
          </w:p>
        </w:tc>
      </w:tr>
      <w:tr w:rsidR="009234AD" w:rsidRPr="009234AD" w14:paraId="41B46544" w14:textId="77777777" w:rsidTr="00B14960">
        <w:trPr>
          <w:trHeight w:val="20"/>
        </w:trPr>
        <w:tc>
          <w:tcPr>
            <w:tcW w:w="155" w:type="pct"/>
            <w:tcBorders>
              <w:top w:val="nil"/>
              <w:left w:val="single" w:sz="4" w:space="0" w:color="auto"/>
              <w:bottom w:val="single" w:sz="4" w:space="0" w:color="auto"/>
              <w:right w:val="single" w:sz="4" w:space="0" w:color="auto"/>
            </w:tcBorders>
            <w:shd w:val="clear" w:color="auto" w:fill="auto"/>
            <w:vAlign w:val="center"/>
          </w:tcPr>
          <w:p w14:paraId="14BB367E" w14:textId="77777777" w:rsidR="0082521F" w:rsidRPr="009234AD" w:rsidRDefault="0082521F" w:rsidP="00CD4EDA">
            <w:pPr>
              <w:numPr>
                <w:ilvl w:val="1"/>
                <w:numId w:val="58"/>
              </w:numPr>
              <w:ind w:left="0" w:firstLine="0"/>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6D2632A6" w14:textId="759787C3" w:rsidR="0082521F" w:rsidRPr="009234AD" w:rsidRDefault="0082521F" w:rsidP="0082521F">
            <w:pPr>
              <w:rPr>
                <w:sz w:val="20"/>
                <w:szCs w:val="20"/>
              </w:rPr>
            </w:pPr>
            <w:r w:rsidRPr="009234AD">
              <w:rPr>
                <w:sz w:val="20"/>
                <w:szCs w:val="20"/>
              </w:rPr>
              <w:t>Неучтенные расходы</w:t>
            </w:r>
          </w:p>
        </w:tc>
        <w:tc>
          <w:tcPr>
            <w:tcW w:w="228" w:type="pct"/>
            <w:tcBorders>
              <w:top w:val="nil"/>
              <w:left w:val="nil"/>
              <w:bottom w:val="single" w:sz="4" w:space="0" w:color="auto"/>
              <w:right w:val="single" w:sz="4" w:space="0" w:color="auto"/>
            </w:tcBorders>
            <w:shd w:val="clear" w:color="auto" w:fill="auto"/>
            <w:vAlign w:val="center"/>
          </w:tcPr>
          <w:p w14:paraId="6D71F0F4" w14:textId="77777777" w:rsidR="0082521F" w:rsidRPr="009234AD" w:rsidRDefault="0082521F" w:rsidP="0082521F">
            <w:pPr>
              <w:pStyle w:val="101"/>
              <w:jc w:val="center"/>
              <w:rPr>
                <w:sz w:val="18"/>
              </w:rPr>
            </w:pPr>
            <w:r w:rsidRPr="009234AD">
              <w:rPr>
                <w:sz w:val="18"/>
              </w:rPr>
              <w:t>-</w:t>
            </w:r>
          </w:p>
        </w:tc>
        <w:tc>
          <w:tcPr>
            <w:tcW w:w="229" w:type="pct"/>
            <w:tcBorders>
              <w:top w:val="nil"/>
              <w:left w:val="nil"/>
              <w:bottom w:val="single" w:sz="4" w:space="0" w:color="auto"/>
              <w:right w:val="single" w:sz="4" w:space="0" w:color="auto"/>
            </w:tcBorders>
            <w:shd w:val="clear" w:color="auto" w:fill="auto"/>
            <w:vAlign w:val="center"/>
          </w:tcPr>
          <w:p w14:paraId="4735BB00" w14:textId="77777777" w:rsidR="0082521F" w:rsidRPr="009234AD" w:rsidRDefault="0082521F" w:rsidP="0082521F">
            <w:pPr>
              <w:pStyle w:val="101"/>
              <w:jc w:val="center"/>
              <w:rPr>
                <w:sz w:val="18"/>
              </w:rPr>
            </w:pPr>
            <w:r w:rsidRPr="009234AD">
              <w:rPr>
                <w:sz w:val="18"/>
              </w:rPr>
              <w:t>-</w:t>
            </w:r>
          </w:p>
        </w:tc>
        <w:tc>
          <w:tcPr>
            <w:tcW w:w="228" w:type="pct"/>
            <w:tcBorders>
              <w:top w:val="nil"/>
              <w:left w:val="nil"/>
              <w:bottom w:val="single" w:sz="4" w:space="0" w:color="auto"/>
              <w:right w:val="single" w:sz="4" w:space="0" w:color="auto"/>
            </w:tcBorders>
            <w:shd w:val="clear" w:color="auto" w:fill="auto"/>
            <w:vAlign w:val="center"/>
          </w:tcPr>
          <w:p w14:paraId="7353BA4D" w14:textId="5C6E50EE" w:rsidR="0082521F" w:rsidRPr="009234AD" w:rsidRDefault="0082521F" w:rsidP="0082521F">
            <w:pPr>
              <w:pStyle w:val="101"/>
              <w:jc w:val="center"/>
              <w:rPr>
                <w:sz w:val="18"/>
              </w:rPr>
            </w:pPr>
            <w:r w:rsidRPr="009234AD">
              <w:rPr>
                <w:sz w:val="18"/>
              </w:rPr>
              <w:t>8,78</w:t>
            </w:r>
          </w:p>
        </w:tc>
        <w:tc>
          <w:tcPr>
            <w:tcW w:w="229" w:type="pct"/>
            <w:tcBorders>
              <w:top w:val="nil"/>
              <w:left w:val="nil"/>
              <w:bottom w:val="single" w:sz="4" w:space="0" w:color="auto"/>
              <w:right w:val="single" w:sz="4" w:space="0" w:color="auto"/>
            </w:tcBorders>
            <w:shd w:val="clear" w:color="auto" w:fill="auto"/>
            <w:vAlign w:val="center"/>
          </w:tcPr>
          <w:p w14:paraId="6E1F0ADD" w14:textId="63649AFD" w:rsidR="0082521F" w:rsidRPr="009234AD" w:rsidRDefault="0082521F" w:rsidP="0082521F">
            <w:pPr>
              <w:pStyle w:val="101"/>
              <w:jc w:val="center"/>
              <w:rPr>
                <w:sz w:val="18"/>
              </w:rPr>
            </w:pPr>
            <w:r w:rsidRPr="009234AD">
              <w:rPr>
                <w:sz w:val="18"/>
              </w:rPr>
              <w:t>2,67</w:t>
            </w:r>
          </w:p>
        </w:tc>
        <w:tc>
          <w:tcPr>
            <w:tcW w:w="228" w:type="pct"/>
            <w:tcBorders>
              <w:top w:val="nil"/>
              <w:left w:val="nil"/>
              <w:bottom w:val="single" w:sz="4" w:space="0" w:color="auto"/>
              <w:right w:val="single" w:sz="4" w:space="0" w:color="auto"/>
            </w:tcBorders>
            <w:shd w:val="clear" w:color="auto" w:fill="auto"/>
            <w:vAlign w:val="center"/>
          </w:tcPr>
          <w:p w14:paraId="37F0B9E5" w14:textId="3BED9067" w:rsidR="0082521F" w:rsidRPr="009234AD" w:rsidRDefault="0082521F" w:rsidP="0082521F">
            <w:pPr>
              <w:pStyle w:val="101"/>
              <w:jc w:val="center"/>
              <w:rPr>
                <w:sz w:val="18"/>
              </w:rPr>
            </w:pPr>
            <w:r w:rsidRPr="009234AD">
              <w:rPr>
                <w:sz w:val="18"/>
              </w:rPr>
              <w:t>13,18</w:t>
            </w:r>
          </w:p>
        </w:tc>
        <w:tc>
          <w:tcPr>
            <w:tcW w:w="229" w:type="pct"/>
            <w:tcBorders>
              <w:top w:val="nil"/>
              <w:left w:val="nil"/>
              <w:bottom w:val="single" w:sz="4" w:space="0" w:color="auto"/>
              <w:right w:val="single" w:sz="4" w:space="0" w:color="auto"/>
            </w:tcBorders>
            <w:shd w:val="clear" w:color="auto" w:fill="auto"/>
            <w:vAlign w:val="center"/>
          </w:tcPr>
          <w:p w14:paraId="2918588A" w14:textId="09EC34ED" w:rsidR="0082521F" w:rsidRPr="009234AD" w:rsidRDefault="0082521F" w:rsidP="0082521F">
            <w:pPr>
              <w:pStyle w:val="101"/>
              <w:jc w:val="center"/>
              <w:rPr>
                <w:sz w:val="18"/>
              </w:rPr>
            </w:pPr>
            <w:r w:rsidRPr="009234AD">
              <w:rPr>
                <w:sz w:val="18"/>
              </w:rPr>
              <w:t>4,01</w:t>
            </w:r>
          </w:p>
        </w:tc>
        <w:tc>
          <w:tcPr>
            <w:tcW w:w="228" w:type="pct"/>
            <w:tcBorders>
              <w:top w:val="nil"/>
              <w:left w:val="nil"/>
              <w:bottom w:val="single" w:sz="4" w:space="0" w:color="auto"/>
              <w:right w:val="single" w:sz="4" w:space="0" w:color="auto"/>
            </w:tcBorders>
            <w:shd w:val="clear" w:color="auto" w:fill="auto"/>
            <w:vAlign w:val="center"/>
          </w:tcPr>
          <w:p w14:paraId="26097183" w14:textId="1C536BF5" w:rsidR="0082521F" w:rsidRPr="009234AD" w:rsidRDefault="0082521F" w:rsidP="0082521F">
            <w:pPr>
              <w:pStyle w:val="101"/>
              <w:jc w:val="center"/>
              <w:rPr>
                <w:sz w:val="18"/>
              </w:rPr>
            </w:pPr>
            <w:r w:rsidRPr="009234AD">
              <w:rPr>
                <w:sz w:val="18"/>
              </w:rPr>
              <w:t>17,57</w:t>
            </w:r>
          </w:p>
        </w:tc>
        <w:tc>
          <w:tcPr>
            <w:tcW w:w="229" w:type="pct"/>
            <w:tcBorders>
              <w:top w:val="nil"/>
              <w:left w:val="nil"/>
              <w:bottom w:val="single" w:sz="4" w:space="0" w:color="auto"/>
              <w:right w:val="single" w:sz="4" w:space="0" w:color="auto"/>
            </w:tcBorders>
            <w:shd w:val="clear" w:color="auto" w:fill="auto"/>
            <w:vAlign w:val="center"/>
          </w:tcPr>
          <w:p w14:paraId="53547E17" w14:textId="7B833763" w:rsidR="0082521F" w:rsidRPr="009234AD" w:rsidRDefault="0082521F" w:rsidP="0082521F">
            <w:pPr>
              <w:pStyle w:val="101"/>
              <w:jc w:val="center"/>
              <w:rPr>
                <w:sz w:val="18"/>
              </w:rPr>
            </w:pPr>
            <w:r w:rsidRPr="009234AD">
              <w:rPr>
                <w:sz w:val="18"/>
              </w:rPr>
              <w:t>5,34</w:t>
            </w:r>
          </w:p>
        </w:tc>
        <w:tc>
          <w:tcPr>
            <w:tcW w:w="229" w:type="pct"/>
            <w:tcBorders>
              <w:top w:val="nil"/>
              <w:left w:val="nil"/>
              <w:bottom w:val="single" w:sz="4" w:space="0" w:color="auto"/>
              <w:right w:val="single" w:sz="4" w:space="0" w:color="auto"/>
            </w:tcBorders>
            <w:shd w:val="clear" w:color="auto" w:fill="auto"/>
            <w:vAlign w:val="center"/>
          </w:tcPr>
          <w:p w14:paraId="6B76077A" w14:textId="750E98F9" w:rsidR="0082521F" w:rsidRPr="009234AD" w:rsidRDefault="0082521F" w:rsidP="0082521F">
            <w:pPr>
              <w:pStyle w:val="101"/>
              <w:jc w:val="center"/>
              <w:rPr>
                <w:sz w:val="18"/>
              </w:rPr>
            </w:pPr>
            <w:r w:rsidRPr="009234AD">
              <w:rPr>
                <w:sz w:val="18"/>
              </w:rPr>
              <w:t>17,57</w:t>
            </w:r>
          </w:p>
        </w:tc>
        <w:tc>
          <w:tcPr>
            <w:tcW w:w="229" w:type="pct"/>
            <w:tcBorders>
              <w:top w:val="nil"/>
              <w:left w:val="nil"/>
              <w:bottom w:val="single" w:sz="4" w:space="0" w:color="auto"/>
              <w:right w:val="single" w:sz="4" w:space="0" w:color="auto"/>
            </w:tcBorders>
            <w:shd w:val="clear" w:color="auto" w:fill="auto"/>
            <w:vAlign w:val="center"/>
          </w:tcPr>
          <w:p w14:paraId="2A09CC55" w14:textId="0A6AD39C" w:rsidR="0082521F" w:rsidRPr="009234AD" w:rsidRDefault="0082521F" w:rsidP="0082521F">
            <w:pPr>
              <w:pStyle w:val="101"/>
              <w:jc w:val="center"/>
              <w:rPr>
                <w:sz w:val="18"/>
              </w:rPr>
            </w:pPr>
            <w:r w:rsidRPr="009234AD">
              <w:rPr>
                <w:sz w:val="18"/>
              </w:rPr>
              <w:t>5,34</w:t>
            </w:r>
          </w:p>
        </w:tc>
        <w:tc>
          <w:tcPr>
            <w:tcW w:w="229" w:type="pct"/>
            <w:tcBorders>
              <w:top w:val="nil"/>
              <w:left w:val="nil"/>
              <w:bottom w:val="single" w:sz="4" w:space="0" w:color="auto"/>
              <w:right w:val="single" w:sz="4" w:space="0" w:color="auto"/>
            </w:tcBorders>
            <w:shd w:val="clear" w:color="auto" w:fill="auto"/>
            <w:vAlign w:val="center"/>
          </w:tcPr>
          <w:p w14:paraId="54F099D7" w14:textId="4DE8AEA7" w:rsidR="0082521F" w:rsidRPr="009234AD" w:rsidRDefault="0082521F" w:rsidP="0082521F">
            <w:pPr>
              <w:pStyle w:val="101"/>
              <w:jc w:val="center"/>
              <w:rPr>
                <w:sz w:val="18"/>
              </w:rPr>
            </w:pPr>
            <w:r w:rsidRPr="009234AD">
              <w:rPr>
                <w:sz w:val="18"/>
              </w:rPr>
              <w:t>16,85</w:t>
            </w:r>
          </w:p>
        </w:tc>
        <w:tc>
          <w:tcPr>
            <w:tcW w:w="229" w:type="pct"/>
            <w:tcBorders>
              <w:top w:val="nil"/>
              <w:left w:val="nil"/>
              <w:bottom w:val="single" w:sz="4" w:space="0" w:color="auto"/>
              <w:right w:val="single" w:sz="4" w:space="0" w:color="auto"/>
            </w:tcBorders>
            <w:shd w:val="clear" w:color="auto" w:fill="auto"/>
            <w:vAlign w:val="center"/>
          </w:tcPr>
          <w:p w14:paraId="2D4AB974" w14:textId="5E9F5B82" w:rsidR="0082521F" w:rsidRPr="009234AD" w:rsidRDefault="0082521F" w:rsidP="0082521F">
            <w:pPr>
              <w:pStyle w:val="101"/>
              <w:jc w:val="center"/>
              <w:rPr>
                <w:sz w:val="18"/>
              </w:rPr>
            </w:pPr>
            <w:r w:rsidRPr="009234AD">
              <w:rPr>
                <w:sz w:val="18"/>
              </w:rPr>
              <w:t>5,13</w:t>
            </w:r>
          </w:p>
        </w:tc>
        <w:tc>
          <w:tcPr>
            <w:tcW w:w="229" w:type="pct"/>
            <w:tcBorders>
              <w:top w:val="nil"/>
              <w:left w:val="nil"/>
              <w:bottom w:val="single" w:sz="4" w:space="0" w:color="auto"/>
              <w:right w:val="single" w:sz="4" w:space="0" w:color="auto"/>
            </w:tcBorders>
            <w:shd w:val="clear" w:color="auto" w:fill="auto"/>
            <w:vAlign w:val="center"/>
          </w:tcPr>
          <w:p w14:paraId="26B963A5" w14:textId="19EA6424" w:rsidR="0082521F" w:rsidRPr="009234AD" w:rsidRDefault="0082521F" w:rsidP="0082521F">
            <w:pPr>
              <w:pStyle w:val="101"/>
              <w:jc w:val="center"/>
              <w:rPr>
                <w:sz w:val="18"/>
              </w:rPr>
            </w:pPr>
            <w:r w:rsidRPr="009234AD">
              <w:rPr>
                <w:sz w:val="18"/>
              </w:rPr>
              <w:t>21,06</w:t>
            </w:r>
          </w:p>
        </w:tc>
        <w:tc>
          <w:tcPr>
            <w:tcW w:w="229" w:type="pct"/>
            <w:tcBorders>
              <w:top w:val="nil"/>
              <w:left w:val="nil"/>
              <w:bottom w:val="single" w:sz="4" w:space="0" w:color="auto"/>
              <w:right w:val="single" w:sz="4" w:space="0" w:color="auto"/>
            </w:tcBorders>
            <w:shd w:val="clear" w:color="auto" w:fill="auto"/>
            <w:vAlign w:val="center"/>
          </w:tcPr>
          <w:p w14:paraId="313075E0" w14:textId="2496AD6D" w:rsidR="0082521F" w:rsidRPr="009234AD" w:rsidRDefault="0082521F" w:rsidP="0082521F">
            <w:pPr>
              <w:pStyle w:val="101"/>
              <w:jc w:val="center"/>
              <w:rPr>
                <w:sz w:val="18"/>
              </w:rPr>
            </w:pPr>
            <w:r w:rsidRPr="009234AD">
              <w:rPr>
                <w:sz w:val="18"/>
              </w:rPr>
              <w:t>6,41</w:t>
            </w:r>
          </w:p>
        </w:tc>
        <w:tc>
          <w:tcPr>
            <w:tcW w:w="229" w:type="pct"/>
            <w:tcBorders>
              <w:top w:val="nil"/>
              <w:left w:val="nil"/>
              <w:bottom w:val="single" w:sz="4" w:space="0" w:color="auto"/>
              <w:right w:val="single" w:sz="4" w:space="0" w:color="auto"/>
            </w:tcBorders>
            <w:shd w:val="clear" w:color="auto" w:fill="auto"/>
            <w:vAlign w:val="center"/>
          </w:tcPr>
          <w:p w14:paraId="2B26F069" w14:textId="5428C8D3" w:rsidR="0082521F" w:rsidRPr="009234AD" w:rsidRDefault="0082521F" w:rsidP="0082521F">
            <w:pPr>
              <w:pStyle w:val="101"/>
              <w:jc w:val="center"/>
              <w:rPr>
                <w:sz w:val="18"/>
              </w:rPr>
            </w:pPr>
            <w:r w:rsidRPr="009234AD">
              <w:rPr>
                <w:sz w:val="18"/>
              </w:rPr>
              <w:t>21,06</w:t>
            </w:r>
          </w:p>
        </w:tc>
        <w:tc>
          <w:tcPr>
            <w:tcW w:w="229" w:type="pct"/>
            <w:tcBorders>
              <w:top w:val="nil"/>
              <w:left w:val="nil"/>
              <w:bottom w:val="single" w:sz="4" w:space="0" w:color="auto"/>
              <w:right w:val="single" w:sz="4" w:space="0" w:color="auto"/>
            </w:tcBorders>
            <w:shd w:val="clear" w:color="auto" w:fill="auto"/>
            <w:vAlign w:val="center"/>
          </w:tcPr>
          <w:p w14:paraId="0FE1C46A" w14:textId="7DD53BA5" w:rsidR="0082521F" w:rsidRPr="009234AD" w:rsidRDefault="0082521F" w:rsidP="0082521F">
            <w:pPr>
              <w:pStyle w:val="101"/>
              <w:jc w:val="center"/>
              <w:rPr>
                <w:sz w:val="18"/>
              </w:rPr>
            </w:pPr>
            <w:r w:rsidRPr="009234AD">
              <w:rPr>
                <w:sz w:val="18"/>
              </w:rPr>
              <w:t>6,41</w:t>
            </w:r>
          </w:p>
        </w:tc>
        <w:tc>
          <w:tcPr>
            <w:tcW w:w="229" w:type="pct"/>
            <w:tcBorders>
              <w:top w:val="nil"/>
              <w:left w:val="nil"/>
              <w:bottom w:val="single" w:sz="4" w:space="0" w:color="auto"/>
              <w:right w:val="single" w:sz="4" w:space="0" w:color="auto"/>
            </w:tcBorders>
            <w:shd w:val="clear" w:color="auto" w:fill="auto"/>
            <w:vAlign w:val="center"/>
          </w:tcPr>
          <w:p w14:paraId="6338C8EF" w14:textId="50A4F372" w:rsidR="0082521F" w:rsidRPr="009234AD" w:rsidRDefault="0082521F" w:rsidP="0082521F">
            <w:pPr>
              <w:pStyle w:val="101"/>
              <w:jc w:val="center"/>
              <w:rPr>
                <w:sz w:val="18"/>
              </w:rPr>
            </w:pPr>
            <w:r w:rsidRPr="009234AD">
              <w:rPr>
                <w:sz w:val="18"/>
              </w:rPr>
              <w:t>16,85</w:t>
            </w:r>
          </w:p>
        </w:tc>
        <w:tc>
          <w:tcPr>
            <w:tcW w:w="221" w:type="pct"/>
            <w:tcBorders>
              <w:top w:val="nil"/>
              <w:left w:val="nil"/>
              <w:bottom w:val="single" w:sz="4" w:space="0" w:color="auto"/>
              <w:right w:val="single" w:sz="4" w:space="0" w:color="auto"/>
            </w:tcBorders>
            <w:shd w:val="clear" w:color="auto" w:fill="auto"/>
            <w:vAlign w:val="center"/>
          </w:tcPr>
          <w:p w14:paraId="14815C08" w14:textId="4BECF233" w:rsidR="0082521F" w:rsidRPr="009234AD" w:rsidRDefault="0082521F" w:rsidP="0082521F">
            <w:pPr>
              <w:pStyle w:val="101"/>
              <w:jc w:val="center"/>
              <w:rPr>
                <w:sz w:val="18"/>
              </w:rPr>
            </w:pPr>
            <w:r w:rsidRPr="009234AD">
              <w:rPr>
                <w:sz w:val="18"/>
              </w:rPr>
              <w:t>5,13</w:t>
            </w:r>
          </w:p>
        </w:tc>
      </w:tr>
      <w:tr w:rsidR="009234AD" w:rsidRPr="009234AD" w14:paraId="59438BBF" w14:textId="77777777" w:rsidTr="00B14960">
        <w:trPr>
          <w:trHeight w:val="20"/>
        </w:trPr>
        <w:tc>
          <w:tcPr>
            <w:tcW w:w="155" w:type="pct"/>
            <w:tcBorders>
              <w:top w:val="nil"/>
              <w:left w:val="single" w:sz="4" w:space="0" w:color="auto"/>
              <w:bottom w:val="single" w:sz="4" w:space="0" w:color="auto"/>
              <w:right w:val="single" w:sz="4" w:space="0" w:color="auto"/>
            </w:tcBorders>
            <w:shd w:val="clear" w:color="auto" w:fill="auto"/>
            <w:vAlign w:val="center"/>
          </w:tcPr>
          <w:p w14:paraId="0E8F6C64" w14:textId="77777777" w:rsidR="00B14960" w:rsidRPr="009234AD" w:rsidRDefault="00B14960" w:rsidP="00CD4EDA">
            <w:pPr>
              <w:pStyle w:val="aff1"/>
              <w:numPr>
                <w:ilvl w:val="0"/>
                <w:numId w:val="58"/>
              </w:numPr>
              <w:spacing w:line="240" w:lineRule="auto"/>
              <w:contextualSpacing/>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2F3E00A3" w14:textId="77777777" w:rsidR="00B14960" w:rsidRPr="009234AD" w:rsidRDefault="00B14960" w:rsidP="0082521F">
            <w:pPr>
              <w:rPr>
                <w:sz w:val="20"/>
                <w:szCs w:val="20"/>
              </w:rPr>
            </w:pPr>
            <w:r w:rsidRPr="009234AD">
              <w:rPr>
                <w:b/>
                <w:sz w:val="18"/>
              </w:rPr>
              <w:t>п. Юганская Обь</w:t>
            </w:r>
          </w:p>
        </w:tc>
        <w:tc>
          <w:tcPr>
            <w:tcW w:w="228" w:type="pct"/>
            <w:tcBorders>
              <w:top w:val="nil"/>
              <w:left w:val="nil"/>
              <w:bottom w:val="single" w:sz="4" w:space="0" w:color="auto"/>
              <w:right w:val="single" w:sz="4" w:space="0" w:color="auto"/>
            </w:tcBorders>
            <w:shd w:val="clear" w:color="auto" w:fill="auto"/>
            <w:vAlign w:val="center"/>
          </w:tcPr>
          <w:p w14:paraId="78AB2B8D" w14:textId="2A0B9D28" w:rsidR="00B14960" w:rsidRPr="009234AD" w:rsidRDefault="00B14960" w:rsidP="00B14960">
            <w:pPr>
              <w:pStyle w:val="101"/>
              <w:jc w:val="center"/>
              <w:rPr>
                <w:b/>
                <w:sz w:val="18"/>
              </w:rPr>
            </w:pPr>
            <w:r w:rsidRPr="009234AD">
              <w:rPr>
                <w:b/>
                <w:sz w:val="18"/>
              </w:rPr>
              <w:t>-</w:t>
            </w:r>
          </w:p>
        </w:tc>
        <w:tc>
          <w:tcPr>
            <w:tcW w:w="229" w:type="pct"/>
            <w:tcBorders>
              <w:top w:val="nil"/>
              <w:left w:val="nil"/>
              <w:bottom w:val="single" w:sz="4" w:space="0" w:color="auto"/>
              <w:right w:val="single" w:sz="4" w:space="0" w:color="auto"/>
            </w:tcBorders>
            <w:shd w:val="clear" w:color="auto" w:fill="auto"/>
            <w:vAlign w:val="center"/>
          </w:tcPr>
          <w:p w14:paraId="59B2C538" w14:textId="1A98CB45" w:rsidR="00B14960" w:rsidRPr="009234AD" w:rsidRDefault="00B14960" w:rsidP="00B14960">
            <w:pPr>
              <w:pStyle w:val="101"/>
              <w:jc w:val="center"/>
              <w:rPr>
                <w:b/>
                <w:sz w:val="18"/>
              </w:rPr>
            </w:pPr>
            <w:r w:rsidRPr="009234AD">
              <w:rPr>
                <w:b/>
                <w:sz w:val="18"/>
              </w:rPr>
              <w:t>-</w:t>
            </w:r>
          </w:p>
        </w:tc>
        <w:tc>
          <w:tcPr>
            <w:tcW w:w="228" w:type="pct"/>
            <w:tcBorders>
              <w:top w:val="nil"/>
              <w:left w:val="nil"/>
              <w:bottom w:val="single" w:sz="4" w:space="0" w:color="auto"/>
              <w:right w:val="single" w:sz="4" w:space="0" w:color="auto"/>
            </w:tcBorders>
            <w:shd w:val="clear" w:color="auto" w:fill="auto"/>
            <w:vAlign w:val="center"/>
          </w:tcPr>
          <w:p w14:paraId="3A44DF11" w14:textId="108B4061" w:rsidR="00B14960" w:rsidRPr="009234AD" w:rsidRDefault="00B14960" w:rsidP="00B14960">
            <w:pPr>
              <w:pStyle w:val="101"/>
              <w:jc w:val="center"/>
              <w:rPr>
                <w:b/>
                <w:sz w:val="18"/>
              </w:rPr>
            </w:pPr>
            <w:r w:rsidRPr="009234AD">
              <w:rPr>
                <w:b/>
                <w:sz w:val="18"/>
              </w:rPr>
              <w:t>437,74</w:t>
            </w:r>
          </w:p>
        </w:tc>
        <w:tc>
          <w:tcPr>
            <w:tcW w:w="229" w:type="pct"/>
            <w:tcBorders>
              <w:top w:val="nil"/>
              <w:left w:val="nil"/>
              <w:bottom w:val="single" w:sz="4" w:space="0" w:color="auto"/>
              <w:right w:val="single" w:sz="4" w:space="0" w:color="auto"/>
            </w:tcBorders>
            <w:shd w:val="clear" w:color="auto" w:fill="auto"/>
            <w:vAlign w:val="center"/>
          </w:tcPr>
          <w:p w14:paraId="7F2E7453" w14:textId="49317B71" w:rsidR="00B14960" w:rsidRPr="009234AD" w:rsidRDefault="00B14960" w:rsidP="00B14960">
            <w:pPr>
              <w:pStyle w:val="101"/>
              <w:jc w:val="center"/>
              <w:rPr>
                <w:b/>
                <w:sz w:val="18"/>
              </w:rPr>
            </w:pPr>
            <w:r w:rsidRPr="009234AD">
              <w:rPr>
                <w:b/>
                <w:sz w:val="18"/>
              </w:rPr>
              <w:t>133,15</w:t>
            </w:r>
          </w:p>
        </w:tc>
        <w:tc>
          <w:tcPr>
            <w:tcW w:w="228" w:type="pct"/>
            <w:tcBorders>
              <w:top w:val="nil"/>
              <w:left w:val="nil"/>
              <w:bottom w:val="single" w:sz="4" w:space="0" w:color="auto"/>
              <w:right w:val="single" w:sz="4" w:space="0" w:color="auto"/>
            </w:tcBorders>
            <w:shd w:val="clear" w:color="auto" w:fill="auto"/>
            <w:vAlign w:val="center"/>
          </w:tcPr>
          <w:p w14:paraId="34319C99" w14:textId="0A596C5B" w:rsidR="00B14960" w:rsidRPr="009234AD" w:rsidRDefault="00B14960" w:rsidP="00B14960">
            <w:pPr>
              <w:pStyle w:val="101"/>
              <w:jc w:val="center"/>
              <w:rPr>
                <w:b/>
                <w:sz w:val="18"/>
              </w:rPr>
            </w:pPr>
            <w:r w:rsidRPr="009234AD">
              <w:rPr>
                <w:b/>
                <w:sz w:val="18"/>
              </w:rPr>
              <w:t>437,74</w:t>
            </w:r>
          </w:p>
        </w:tc>
        <w:tc>
          <w:tcPr>
            <w:tcW w:w="229" w:type="pct"/>
            <w:tcBorders>
              <w:top w:val="nil"/>
              <w:left w:val="nil"/>
              <w:bottom w:val="single" w:sz="4" w:space="0" w:color="auto"/>
              <w:right w:val="single" w:sz="4" w:space="0" w:color="auto"/>
            </w:tcBorders>
            <w:shd w:val="clear" w:color="auto" w:fill="auto"/>
            <w:vAlign w:val="center"/>
          </w:tcPr>
          <w:p w14:paraId="6E516A94" w14:textId="239E8B6B" w:rsidR="00B14960" w:rsidRPr="009234AD" w:rsidRDefault="00B14960" w:rsidP="00B14960">
            <w:pPr>
              <w:pStyle w:val="101"/>
              <w:jc w:val="center"/>
              <w:rPr>
                <w:b/>
                <w:sz w:val="18"/>
              </w:rPr>
            </w:pPr>
            <w:r w:rsidRPr="009234AD">
              <w:rPr>
                <w:b/>
                <w:sz w:val="18"/>
              </w:rPr>
              <w:t>133,15</w:t>
            </w:r>
          </w:p>
        </w:tc>
        <w:tc>
          <w:tcPr>
            <w:tcW w:w="228" w:type="pct"/>
            <w:tcBorders>
              <w:top w:val="nil"/>
              <w:left w:val="nil"/>
              <w:bottom w:val="single" w:sz="4" w:space="0" w:color="auto"/>
              <w:right w:val="single" w:sz="4" w:space="0" w:color="auto"/>
            </w:tcBorders>
            <w:shd w:val="clear" w:color="auto" w:fill="auto"/>
            <w:vAlign w:val="center"/>
          </w:tcPr>
          <w:p w14:paraId="4472972B" w14:textId="14574FBB" w:rsidR="00B14960" w:rsidRPr="009234AD" w:rsidRDefault="00B14960" w:rsidP="00B14960">
            <w:pPr>
              <w:pStyle w:val="101"/>
              <w:jc w:val="center"/>
              <w:rPr>
                <w:b/>
                <w:sz w:val="18"/>
              </w:rPr>
            </w:pPr>
            <w:r w:rsidRPr="009234AD">
              <w:rPr>
                <w:b/>
                <w:sz w:val="18"/>
              </w:rPr>
              <w:t>437,74</w:t>
            </w:r>
          </w:p>
        </w:tc>
        <w:tc>
          <w:tcPr>
            <w:tcW w:w="229" w:type="pct"/>
            <w:tcBorders>
              <w:top w:val="nil"/>
              <w:left w:val="nil"/>
              <w:bottom w:val="single" w:sz="4" w:space="0" w:color="auto"/>
              <w:right w:val="single" w:sz="4" w:space="0" w:color="auto"/>
            </w:tcBorders>
            <w:shd w:val="clear" w:color="auto" w:fill="auto"/>
            <w:vAlign w:val="center"/>
          </w:tcPr>
          <w:p w14:paraId="7B1E1992" w14:textId="749A73D3" w:rsidR="00B14960" w:rsidRPr="009234AD" w:rsidRDefault="00B14960" w:rsidP="00B14960">
            <w:pPr>
              <w:pStyle w:val="101"/>
              <w:jc w:val="center"/>
              <w:rPr>
                <w:b/>
                <w:sz w:val="18"/>
              </w:rPr>
            </w:pPr>
            <w:r w:rsidRPr="009234AD">
              <w:rPr>
                <w:b/>
                <w:sz w:val="18"/>
              </w:rPr>
              <w:t>133,15</w:t>
            </w:r>
          </w:p>
        </w:tc>
        <w:tc>
          <w:tcPr>
            <w:tcW w:w="229" w:type="pct"/>
            <w:tcBorders>
              <w:top w:val="nil"/>
              <w:left w:val="nil"/>
              <w:bottom w:val="single" w:sz="4" w:space="0" w:color="auto"/>
              <w:right w:val="single" w:sz="4" w:space="0" w:color="auto"/>
            </w:tcBorders>
            <w:shd w:val="clear" w:color="auto" w:fill="auto"/>
            <w:vAlign w:val="center"/>
          </w:tcPr>
          <w:p w14:paraId="4CC7E4C8" w14:textId="645A5D03" w:rsidR="00B14960" w:rsidRPr="009234AD" w:rsidRDefault="00B14960" w:rsidP="00B14960">
            <w:pPr>
              <w:pStyle w:val="101"/>
              <w:jc w:val="center"/>
              <w:rPr>
                <w:b/>
                <w:sz w:val="18"/>
              </w:rPr>
            </w:pPr>
            <w:r w:rsidRPr="009234AD">
              <w:rPr>
                <w:b/>
                <w:sz w:val="18"/>
              </w:rPr>
              <w:t>437,74</w:t>
            </w:r>
          </w:p>
        </w:tc>
        <w:tc>
          <w:tcPr>
            <w:tcW w:w="229" w:type="pct"/>
            <w:tcBorders>
              <w:top w:val="nil"/>
              <w:left w:val="nil"/>
              <w:bottom w:val="single" w:sz="4" w:space="0" w:color="auto"/>
              <w:right w:val="single" w:sz="4" w:space="0" w:color="auto"/>
            </w:tcBorders>
            <w:shd w:val="clear" w:color="auto" w:fill="auto"/>
            <w:vAlign w:val="center"/>
          </w:tcPr>
          <w:p w14:paraId="2BA0B854" w14:textId="79AF2390" w:rsidR="00B14960" w:rsidRPr="009234AD" w:rsidRDefault="00B14960" w:rsidP="00B14960">
            <w:pPr>
              <w:pStyle w:val="101"/>
              <w:jc w:val="center"/>
              <w:rPr>
                <w:b/>
                <w:sz w:val="18"/>
              </w:rPr>
            </w:pPr>
            <w:r w:rsidRPr="009234AD">
              <w:rPr>
                <w:b/>
                <w:sz w:val="18"/>
              </w:rPr>
              <w:t>133,15</w:t>
            </w:r>
          </w:p>
        </w:tc>
        <w:tc>
          <w:tcPr>
            <w:tcW w:w="229" w:type="pct"/>
            <w:tcBorders>
              <w:top w:val="nil"/>
              <w:left w:val="nil"/>
              <w:bottom w:val="single" w:sz="4" w:space="0" w:color="auto"/>
              <w:right w:val="single" w:sz="4" w:space="0" w:color="auto"/>
            </w:tcBorders>
            <w:shd w:val="clear" w:color="auto" w:fill="auto"/>
            <w:vAlign w:val="center"/>
          </w:tcPr>
          <w:p w14:paraId="4FCC4907" w14:textId="4EF44598" w:rsidR="00B14960" w:rsidRPr="009234AD" w:rsidRDefault="00B14960" w:rsidP="00B14960">
            <w:pPr>
              <w:pStyle w:val="101"/>
              <w:jc w:val="center"/>
              <w:rPr>
                <w:b/>
                <w:sz w:val="18"/>
              </w:rPr>
            </w:pPr>
            <w:r w:rsidRPr="009234AD">
              <w:rPr>
                <w:b/>
                <w:sz w:val="18"/>
              </w:rPr>
              <w:t>419,80</w:t>
            </w:r>
          </w:p>
        </w:tc>
        <w:tc>
          <w:tcPr>
            <w:tcW w:w="229" w:type="pct"/>
            <w:tcBorders>
              <w:top w:val="nil"/>
              <w:left w:val="nil"/>
              <w:bottom w:val="single" w:sz="4" w:space="0" w:color="auto"/>
              <w:right w:val="single" w:sz="4" w:space="0" w:color="auto"/>
            </w:tcBorders>
            <w:shd w:val="clear" w:color="auto" w:fill="auto"/>
            <w:vAlign w:val="center"/>
          </w:tcPr>
          <w:p w14:paraId="6B1A7B90" w14:textId="0C1EC2D8" w:rsidR="00B14960" w:rsidRPr="009234AD" w:rsidRDefault="00B14960" w:rsidP="00B14960">
            <w:pPr>
              <w:pStyle w:val="101"/>
              <w:jc w:val="center"/>
              <w:rPr>
                <w:b/>
                <w:sz w:val="18"/>
              </w:rPr>
            </w:pPr>
            <w:r w:rsidRPr="009234AD">
              <w:rPr>
                <w:b/>
                <w:sz w:val="18"/>
              </w:rPr>
              <w:t>127,69</w:t>
            </w:r>
          </w:p>
        </w:tc>
        <w:tc>
          <w:tcPr>
            <w:tcW w:w="229" w:type="pct"/>
            <w:tcBorders>
              <w:top w:val="nil"/>
              <w:left w:val="nil"/>
              <w:bottom w:val="single" w:sz="4" w:space="0" w:color="auto"/>
              <w:right w:val="single" w:sz="4" w:space="0" w:color="auto"/>
            </w:tcBorders>
            <w:shd w:val="clear" w:color="auto" w:fill="auto"/>
            <w:vAlign w:val="center"/>
          </w:tcPr>
          <w:p w14:paraId="72034456" w14:textId="13259E28" w:rsidR="00B14960" w:rsidRPr="009234AD" w:rsidRDefault="00B14960" w:rsidP="00B14960">
            <w:pPr>
              <w:pStyle w:val="101"/>
              <w:jc w:val="center"/>
              <w:rPr>
                <w:b/>
                <w:sz w:val="18"/>
              </w:rPr>
            </w:pPr>
            <w:r w:rsidRPr="009234AD">
              <w:rPr>
                <w:b/>
                <w:sz w:val="18"/>
              </w:rPr>
              <w:t>419,80</w:t>
            </w:r>
          </w:p>
        </w:tc>
        <w:tc>
          <w:tcPr>
            <w:tcW w:w="229" w:type="pct"/>
            <w:tcBorders>
              <w:top w:val="nil"/>
              <w:left w:val="nil"/>
              <w:bottom w:val="single" w:sz="4" w:space="0" w:color="auto"/>
              <w:right w:val="single" w:sz="4" w:space="0" w:color="auto"/>
            </w:tcBorders>
            <w:shd w:val="clear" w:color="auto" w:fill="auto"/>
            <w:vAlign w:val="center"/>
          </w:tcPr>
          <w:p w14:paraId="02618F35" w14:textId="25311529" w:rsidR="00B14960" w:rsidRPr="009234AD" w:rsidRDefault="00B14960" w:rsidP="00B14960">
            <w:pPr>
              <w:pStyle w:val="101"/>
              <w:jc w:val="center"/>
              <w:rPr>
                <w:b/>
                <w:sz w:val="18"/>
              </w:rPr>
            </w:pPr>
            <w:r w:rsidRPr="009234AD">
              <w:rPr>
                <w:b/>
                <w:sz w:val="18"/>
              </w:rPr>
              <w:t>127,69</w:t>
            </w:r>
          </w:p>
        </w:tc>
        <w:tc>
          <w:tcPr>
            <w:tcW w:w="229" w:type="pct"/>
            <w:tcBorders>
              <w:top w:val="nil"/>
              <w:left w:val="nil"/>
              <w:bottom w:val="single" w:sz="4" w:space="0" w:color="auto"/>
              <w:right w:val="single" w:sz="4" w:space="0" w:color="auto"/>
            </w:tcBorders>
            <w:shd w:val="clear" w:color="auto" w:fill="auto"/>
            <w:vAlign w:val="center"/>
          </w:tcPr>
          <w:p w14:paraId="73BF9062" w14:textId="67059B50" w:rsidR="00B14960" w:rsidRPr="009234AD" w:rsidRDefault="00B14960" w:rsidP="00B14960">
            <w:pPr>
              <w:pStyle w:val="101"/>
              <w:jc w:val="center"/>
              <w:rPr>
                <w:b/>
                <w:sz w:val="18"/>
              </w:rPr>
            </w:pPr>
            <w:r w:rsidRPr="009234AD">
              <w:rPr>
                <w:b/>
                <w:sz w:val="18"/>
              </w:rPr>
              <w:t>419,80</w:t>
            </w:r>
          </w:p>
        </w:tc>
        <w:tc>
          <w:tcPr>
            <w:tcW w:w="229" w:type="pct"/>
            <w:tcBorders>
              <w:top w:val="nil"/>
              <w:left w:val="nil"/>
              <w:bottom w:val="single" w:sz="4" w:space="0" w:color="auto"/>
              <w:right w:val="single" w:sz="4" w:space="0" w:color="auto"/>
            </w:tcBorders>
            <w:shd w:val="clear" w:color="auto" w:fill="auto"/>
            <w:vAlign w:val="center"/>
          </w:tcPr>
          <w:p w14:paraId="1712FF49" w14:textId="5D242899" w:rsidR="00B14960" w:rsidRPr="009234AD" w:rsidRDefault="00B14960" w:rsidP="00B14960">
            <w:pPr>
              <w:pStyle w:val="101"/>
              <w:jc w:val="center"/>
              <w:rPr>
                <w:b/>
                <w:sz w:val="18"/>
              </w:rPr>
            </w:pPr>
            <w:r w:rsidRPr="009234AD">
              <w:rPr>
                <w:b/>
                <w:sz w:val="18"/>
              </w:rPr>
              <w:t>127,69</w:t>
            </w:r>
          </w:p>
        </w:tc>
        <w:tc>
          <w:tcPr>
            <w:tcW w:w="229" w:type="pct"/>
            <w:tcBorders>
              <w:top w:val="nil"/>
              <w:left w:val="nil"/>
              <w:bottom w:val="single" w:sz="4" w:space="0" w:color="auto"/>
              <w:right w:val="single" w:sz="4" w:space="0" w:color="auto"/>
            </w:tcBorders>
            <w:shd w:val="clear" w:color="auto" w:fill="auto"/>
            <w:vAlign w:val="center"/>
          </w:tcPr>
          <w:p w14:paraId="4ED84B57" w14:textId="4F365BEF" w:rsidR="00B14960" w:rsidRPr="009234AD" w:rsidRDefault="00B14960" w:rsidP="00B14960">
            <w:pPr>
              <w:pStyle w:val="101"/>
              <w:jc w:val="center"/>
              <w:rPr>
                <w:b/>
                <w:sz w:val="18"/>
              </w:rPr>
            </w:pPr>
            <w:r w:rsidRPr="009234AD">
              <w:rPr>
                <w:b/>
                <w:sz w:val="18"/>
              </w:rPr>
              <w:t>419,80</w:t>
            </w:r>
          </w:p>
        </w:tc>
        <w:tc>
          <w:tcPr>
            <w:tcW w:w="221" w:type="pct"/>
            <w:tcBorders>
              <w:top w:val="nil"/>
              <w:left w:val="nil"/>
              <w:bottom w:val="single" w:sz="4" w:space="0" w:color="auto"/>
              <w:right w:val="single" w:sz="4" w:space="0" w:color="auto"/>
            </w:tcBorders>
            <w:shd w:val="clear" w:color="auto" w:fill="auto"/>
            <w:vAlign w:val="center"/>
          </w:tcPr>
          <w:p w14:paraId="5ACF2ECE" w14:textId="7371BE4E" w:rsidR="00B14960" w:rsidRPr="009234AD" w:rsidRDefault="00B14960" w:rsidP="00B14960">
            <w:pPr>
              <w:pStyle w:val="101"/>
              <w:jc w:val="center"/>
              <w:rPr>
                <w:b/>
                <w:sz w:val="18"/>
              </w:rPr>
            </w:pPr>
            <w:r w:rsidRPr="009234AD">
              <w:rPr>
                <w:b/>
                <w:sz w:val="18"/>
              </w:rPr>
              <w:t>127,69</w:t>
            </w:r>
          </w:p>
        </w:tc>
      </w:tr>
      <w:tr w:rsidR="009234AD" w:rsidRPr="009234AD" w14:paraId="3A0F4A54" w14:textId="77777777" w:rsidTr="00B14960">
        <w:trPr>
          <w:trHeight w:val="20"/>
        </w:trPr>
        <w:tc>
          <w:tcPr>
            <w:tcW w:w="155" w:type="pct"/>
            <w:tcBorders>
              <w:top w:val="nil"/>
              <w:left w:val="single" w:sz="4" w:space="0" w:color="auto"/>
              <w:bottom w:val="single" w:sz="4" w:space="0" w:color="auto"/>
              <w:right w:val="single" w:sz="4" w:space="0" w:color="auto"/>
            </w:tcBorders>
            <w:shd w:val="clear" w:color="auto" w:fill="auto"/>
            <w:vAlign w:val="center"/>
          </w:tcPr>
          <w:p w14:paraId="0F550258" w14:textId="77777777" w:rsidR="0082521F" w:rsidRPr="009234AD" w:rsidRDefault="0082521F" w:rsidP="00CD4EDA">
            <w:pPr>
              <w:numPr>
                <w:ilvl w:val="1"/>
                <w:numId w:val="58"/>
              </w:numPr>
              <w:ind w:left="0" w:firstLine="0"/>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4B47A948" w14:textId="3AAB127B" w:rsidR="0082521F" w:rsidRPr="009234AD" w:rsidRDefault="0082521F" w:rsidP="0082521F">
            <w:pPr>
              <w:rPr>
                <w:sz w:val="20"/>
                <w:szCs w:val="20"/>
              </w:rPr>
            </w:pPr>
            <w:r w:rsidRPr="009234AD">
              <w:rPr>
                <w:sz w:val="20"/>
                <w:szCs w:val="20"/>
              </w:rPr>
              <w:t>Население</w:t>
            </w:r>
          </w:p>
        </w:tc>
        <w:tc>
          <w:tcPr>
            <w:tcW w:w="228" w:type="pct"/>
            <w:tcBorders>
              <w:top w:val="nil"/>
              <w:left w:val="nil"/>
              <w:bottom w:val="single" w:sz="4" w:space="0" w:color="auto"/>
              <w:right w:val="single" w:sz="4" w:space="0" w:color="auto"/>
            </w:tcBorders>
            <w:shd w:val="clear" w:color="auto" w:fill="auto"/>
            <w:vAlign w:val="center"/>
          </w:tcPr>
          <w:p w14:paraId="17361BA8" w14:textId="77777777" w:rsidR="0082521F" w:rsidRPr="009234AD" w:rsidRDefault="0082521F" w:rsidP="0082521F">
            <w:pPr>
              <w:pStyle w:val="101"/>
              <w:jc w:val="center"/>
              <w:rPr>
                <w:sz w:val="18"/>
              </w:rPr>
            </w:pPr>
            <w:r w:rsidRPr="009234AD">
              <w:rPr>
                <w:sz w:val="18"/>
              </w:rPr>
              <w:t>-</w:t>
            </w:r>
          </w:p>
        </w:tc>
        <w:tc>
          <w:tcPr>
            <w:tcW w:w="229" w:type="pct"/>
            <w:tcBorders>
              <w:top w:val="nil"/>
              <w:left w:val="nil"/>
              <w:bottom w:val="single" w:sz="4" w:space="0" w:color="auto"/>
              <w:right w:val="single" w:sz="4" w:space="0" w:color="auto"/>
            </w:tcBorders>
            <w:shd w:val="clear" w:color="auto" w:fill="auto"/>
            <w:vAlign w:val="center"/>
          </w:tcPr>
          <w:p w14:paraId="11CFB01C" w14:textId="77777777" w:rsidR="0082521F" w:rsidRPr="009234AD" w:rsidRDefault="0082521F" w:rsidP="0082521F">
            <w:pPr>
              <w:pStyle w:val="101"/>
              <w:jc w:val="center"/>
              <w:rPr>
                <w:sz w:val="18"/>
              </w:rPr>
            </w:pPr>
            <w:r w:rsidRPr="009234AD">
              <w:rPr>
                <w:sz w:val="18"/>
              </w:rPr>
              <w:t>-</w:t>
            </w:r>
          </w:p>
        </w:tc>
        <w:tc>
          <w:tcPr>
            <w:tcW w:w="228" w:type="pct"/>
            <w:tcBorders>
              <w:top w:val="nil"/>
              <w:left w:val="nil"/>
              <w:bottom w:val="single" w:sz="4" w:space="0" w:color="auto"/>
              <w:right w:val="single" w:sz="4" w:space="0" w:color="auto"/>
            </w:tcBorders>
            <w:shd w:val="clear" w:color="auto" w:fill="auto"/>
            <w:vAlign w:val="center"/>
          </w:tcPr>
          <w:p w14:paraId="67A3DEDD" w14:textId="3719D093" w:rsidR="0082521F" w:rsidRPr="009234AD" w:rsidRDefault="0082521F" w:rsidP="0082521F">
            <w:pPr>
              <w:pStyle w:val="101"/>
              <w:jc w:val="center"/>
              <w:rPr>
                <w:sz w:val="18"/>
              </w:rPr>
            </w:pPr>
            <w:r w:rsidRPr="009234AD">
              <w:rPr>
                <w:sz w:val="18"/>
              </w:rPr>
              <w:t>361,61</w:t>
            </w:r>
          </w:p>
        </w:tc>
        <w:tc>
          <w:tcPr>
            <w:tcW w:w="229" w:type="pct"/>
            <w:tcBorders>
              <w:top w:val="nil"/>
              <w:left w:val="nil"/>
              <w:bottom w:val="single" w:sz="4" w:space="0" w:color="auto"/>
              <w:right w:val="single" w:sz="4" w:space="0" w:color="auto"/>
            </w:tcBorders>
            <w:shd w:val="clear" w:color="auto" w:fill="auto"/>
            <w:vAlign w:val="center"/>
          </w:tcPr>
          <w:p w14:paraId="14A9A313" w14:textId="25BCEC0B" w:rsidR="0082521F" w:rsidRPr="009234AD" w:rsidRDefault="0082521F" w:rsidP="0082521F">
            <w:pPr>
              <w:pStyle w:val="101"/>
              <w:jc w:val="center"/>
              <w:rPr>
                <w:sz w:val="18"/>
              </w:rPr>
            </w:pPr>
            <w:r w:rsidRPr="009234AD">
              <w:rPr>
                <w:sz w:val="18"/>
              </w:rPr>
              <w:t>109,99</w:t>
            </w:r>
          </w:p>
        </w:tc>
        <w:tc>
          <w:tcPr>
            <w:tcW w:w="228" w:type="pct"/>
            <w:tcBorders>
              <w:top w:val="nil"/>
              <w:left w:val="nil"/>
              <w:bottom w:val="single" w:sz="4" w:space="0" w:color="auto"/>
              <w:right w:val="single" w:sz="4" w:space="0" w:color="auto"/>
            </w:tcBorders>
            <w:shd w:val="clear" w:color="auto" w:fill="auto"/>
            <w:vAlign w:val="center"/>
          </w:tcPr>
          <w:p w14:paraId="4AE1BAC3" w14:textId="4221FD5A" w:rsidR="0082521F" w:rsidRPr="009234AD" w:rsidRDefault="0082521F" w:rsidP="0082521F">
            <w:pPr>
              <w:pStyle w:val="101"/>
              <w:jc w:val="center"/>
              <w:rPr>
                <w:sz w:val="18"/>
              </w:rPr>
            </w:pPr>
            <w:r w:rsidRPr="009234AD">
              <w:rPr>
                <w:sz w:val="18"/>
              </w:rPr>
              <w:t>361,61</w:t>
            </w:r>
          </w:p>
        </w:tc>
        <w:tc>
          <w:tcPr>
            <w:tcW w:w="229" w:type="pct"/>
            <w:tcBorders>
              <w:top w:val="nil"/>
              <w:left w:val="nil"/>
              <w:bottom w:val="single" w:sz="4" w:space="0" w:color="auto"/>
              <w:right w:val="single" w:sz="4" w:space="0" w:color="auto"/>
            </w:tcBorders>
            <w:shd w:val="clear" w:color="auto" w:fill="auto"/>
            <w:vAlign w:val="center"/>
          </w:tcPr>
          <w:p w14:paraId="50C6A0C8" w14:textId="21EF9377" w:rsidR="0082521F" w:rsidRPr="009234AD" w:rsidRDefault="0082521F" w:rsidP="0082521F">
            <w:pPr>
              <w:pStyle w:val="101"/>
              <w:jc w:val="center"/>
              <w:rPr>
                <w:sz w:val="18"/>
              </w:rPr>
            </w:pPr>
            <w:r w:rsidRPr="009234AD">
              <w:rPr>
                <w:sz w:val="18"/>
              </w:rPr>
              <w:t>109,99</w:t>
            </w:r>
          </w:p>
        </w:tc>
        <w:tc>
          <w:tcPr>
            <w:tcW w:w="228" w:type="pct"/>
            <w:tcBorders>
              <w:top w:val="nil"/>
              <w:left w:val="nil"/>
              <w:bottom w:val="single" w:sz="4" w:space="0" w:color="auto"/>
              <w:right w:val="single" w:sz="4" w:space="0" w:color="auto"/>
            </w:tcBorders>
            <w:shd w:val="clear" w:color="auto" w:fill="auto"/>
            <w:vAlign w:val="center"/>
          </w:tcPr>
          <w:p w14:paraId="6F12FF9B" w14:textId="2FB1BD2F" w:rsidR="0082521F" w:rsidRPr="009234AD" w:rsidRDefault="0082521F" w:rsidP="0082521F">
            <w:pPr>
              <w:pStyle w:val="101"/>
              <w:jc w:val="center"/>
              <w:rPr>
                <w:sz w:val="18"/>
              </w:rPr>
            </w:pPr>
            <w:r w:rsidRPr="009234AD">
              <w:rPr>
                <w:sz w:val="18"/>
              </w:rPr>
              <w:t>361,61</w:t>
            </w:r>
          </w:p>
        </w:tc>
        <w:tc>
          <w:tcPr>
            <w:tcW w:w="229" w:type="pct"/>
            <w:tcBorders>
              <w:top w:val="nil"/>
              <w:left w:val="nil"/>
              <w:bottom w:val="single" w:sz="4" w:space="0" w:color="auto"/>
              <w:right w:val="single" w:sz="4" w:space="0" w:color="auto"/>
            </w:tcBorders>
            <w:shd w:val="clear" w:color="auto" w:fill="auto"/>
            <w:vAlign w:val="center"/>
          </w:tcPr>
          <w:p w14:paraId="46E4CD2D" w14:textId="132FDD7E" w:rsidR="0082521F" w:rsidRPr="009234AD" w:rsidRDefault="0082521F" w:rsidP="0082521F">
            <w:pPr>
              <w:pStyle w:val="101"/>
              <w:jc w:val="center"/>
              <w:rPr>
                <w:sz w:val="18"/>
              </w:rPr>
            </w:pPr>
            <w:r w:rsidRPr="009234AD">
              <w:rPr>
                <w:sz w:val="18"/>
              </w:rPr>
              <w:t>109,99</w:t>
            </w:r>
          </w:p>
        </w:tc>
        <w:tc>
          <w:tcPr>
            <w:tcW w:w="229" w:type="pct"/>
            <w:tcBorders>
              <w:top w:val="nil"/>
              <w:left w:val="nil"/>
              <w:bottom w:val="single" w:sz="4" w:space="0" w:color="auto"/>
              <w:right w:val="single" w:sz="4" w:space="0" w:color="auto"/>
            </w:tcBorders>
            <w:shd w:val="clear" w:color="auto" w:fill="auto"/>
            <w:vAlign w:val="center"/>
          </w:tcPr>
          <w:p w14:paraId="52A01887" w14:textId="723F6E54" w:rsidR="0082521F" w:rsidRPr="009234AD" w:rsidRDefault="0082521F" w:rsidP="0082521F">
            <w:pPr>
              <w:pStyle w:val="101"/>
              <w:jc w:val="center"/>
              <w:rPr>
                <w:sz w:val="18"/>
              </w:rPr>
            </w:pPr>
            <w:r w:rsidRPr="009234AD">
              <w:rPr>
                <w:sz w:val="18"/>
              </w:rPr>
              <w:t>361,61</w:t>
            </w:r>
          </w:p>
        </w:tc>
        <w:tc>
          <w:tcPr>
            <w:tcW w:w="229" w:type="pct"/>
            <w:tcBorders>
              <w:top w:val="nil"/>
              <w:left w:val="nil"/>
              <w:bottom w:val="single" w:sz="4" w:space="0" w:color="auto"/>
              <w:right w:val="single" w:sz="4" w:space="0" w:color="auto"/>
            </w:tcBorders>
            <w:shd w:val="clear" w:color="auto" w:fill="auto"/>
            <w:vAlign w:val="center"/>
          </w:tcPr>
          <w:p w14:paraId="62D9E36F" w14:textId="59428605" w:rsidR="0082521F" w:rsidRPr="009234AD" w:rsidRDefault="0082521F" w:rsidP="0082521F">
            <w:pPr>
              <w:pStyle w:val="101"/>
              <w:jc w:val="center"/>
              <w:rPr>
                <w:sz w:val="18"/>
              </w:rPr>
            </w:pPr>
            <w:r w:rsidRPr="009234AD">
              <w:rPr>
                <w:sz w:val="18"/>
              </w:rPr>
              <w:t>109,99</w:t>
            </w:r>
          </w:p>
        </w:tc>
        <w:tc>
          <w:tcPr>
            <w:tcW w:w="229" w:type="pct"/>
            <w:tcBorders>
              <w:top w:val="nil"/>
              <w:left w:val="nil"/>
              <w:bottom w:val="single" w:sz="4" w:space="0" w:color="auto"/>
              <w:right w:val="single" w:sz="4" w:space="0" w:color="auto"/>
            </w:tcBorders>
            <w:shd w:val="clear" w:color="auto" w:fill="auto"/>
            <w:vAlign w:val="center"/>
          </w:tcPr>
          <w:p w14:paraId="5BF704D8" w14:textId="23E0FC92" w:rsidR="0082521F" w:rsidRPr="009234AD" w:rsidRDefault="0082521F" w:rsidP="0082521F">
            <w:pPr>
              <w:pStyle w:val="101"/>
              <w:jc w:val="center"/>
              <w:rPr>
                <w:sz w:val="18"/>
              </w:rPr>
            </w:pPr>
            <w:r w:rsidRPr="009234AD">
              <w:rPr>
                <w:sz w:val="18"/>
              </w:rPr>
              <w:t>346,79</w:t>
            </w:r>
          </w:p>
        </w:tc>
        <w:tc>
          <w:tcPr>
            <w:tcW w:w="229" w:type="pct"/>
            <w:tcBorders>
              <w:top w:val="nil"/>
              <w:left w:val="nil"/>
              <w:bottom w:val="single" w:sz="4" w:space="0" w:color="auto"/>
              <w:right w:val="single" w:sz="4" w:space="0" w:color="auto"/>
            </w:tcBorders>
            <w:shd w:val="clear" w:color="auto" w:fill="auto"/>
            <w:vAlign w:val="center"/>
          </w:tcPr>
          <w:p w14:paraId="2E81C569" w14:textId="653738A5" w:rsidR="0082521F" w:rsidRPr="009234AD" w:rsidRDefault="0082521F" w:rsidP="0082521F">
            <w:pPr>
              <w:pStyle w:val="101"/>
              <w:jc w:val="center"/>
              <w:rPr>
                <w:sz w:val="18"/>
              </w:rPr>
            </w:pPr>
            <w:r w:rsidRPr="009234AD">
              <w:rPr>
                <w:sz w:val="18"/>
              </w:rPr>
              <w:t>105,48</w:t>
            </w:r>
          </w:p>
        </w:tc>
        <w:tc>
          <w:tcPr>
            <w:tcW w:w="229" w:type="pct"/>
            <w:tcBorders>
              <w:top w:val="nil"/>
              <w:left w:val="nil"/>
              <w:bottom w:val="single" w:sz="4" w:space="0" w:color="auto"/>
              <w:right w:val="single" w:sz="4" w:space="0" w:color="auto"/>
            </w:tcBorders>
            <w:shd w:val="clear" w:color="auto" w:fill="auto"/>
            <w:vAlign w:val="center"/>
          </w:tcPr>
          <w:p w14:paraId="437F190C" w14:textId="13C2E1E3" w:rsidR="0082521F" w:rsidRPr="009234AD" w:rsidRDefault="0082521F" w:rsidP="0082521F">
            <w:pPr>
              <w:pStyle w:val="101"/>
              <w:jc w:val="center"/>
              <w:rPr>
                <w:sz w:val="18"/>
              </w:rPr>
            </w:pPr>
            <w:r w:rsidRPr="009234AD">
              <w:rPr>
                <w:sz w:val="18"/>
              </w:rPr>
              <w:t>346,79</w:t>
            </w:r>
          </w:p>
        </w:tc>
        <w:tc>
          <w:tcPr>
            <w:tcW w:w="229" w:type="pct"/>
            <w:tcBorders>
              <w:top w:val="nil"/>
              <w:left w:val="nil"/>
              <w:bottom w:val="single" w:sz="4" w:space="0" w:color="auto"/>
              <w:right w:val="single" w:sz="4" w:space="0" w:color="auto"/>
            </w:tcBorders>
            <w:shd w:val="clear" w:color="auto" w:fill="auto"/>
            <w:vAlign w:val="center"/>
          </w:tcPr>
          <w:p w14:paraId="7DF0BB45" w14:textId="2EBDA45A" w:rsidR="0082521F" w:rsidRPr="009234AD" w:rsidRDefault="0082521F" w:rsidP="0082521F">
            <w:pPr>
              <w:pStyle w:val="101"/>
              <w:jc w:val="center"/>
              <w:rPr>
                <w:sz w:val="18"/>
              </w:rPr>
            </w:pPr>
            <w:r w:rsidRPr="009234AD">
              <w:rPr>
                <w:sz w:val="18"/>
              </w:rPr>
              <w:t>105,48</w:t>
            </w:r>
          </w:p>
        </w:tc>
        <w:tc>
          <w:tcPr>
            <w:tcW w:w="229" w:type="pct"/>
            <w:tcBorders>
              <w:top w:val="nil"/>
              <w:left w:val="nil"/>
              <w:bottom w:val="single" w:sz="4" w:space="0" w:color="auto"/>
              <w:right w:val="single" w:sz="4" w:space="0" w:color="auto"/>
            </w:tcBorders>
            <w:shd w:val="clear" w:color="auto" w:fill="auto"/>
            <w:vAlign w:val="center"/>
          </w:tcPr>
          <w:p w14:paraId="174D4513" w14:textId="6B56D39F" w:rsidR="0082521F" w:rsidRPr="009234AD" w:rsidRDefault="0082521F" w:rsidP="0082521F">
            <w:pPr>
              <w:pStyle w:val="101"/>
              <w:jc w:val="center"/>
              <w:rPr>
                <w:sz w:val="18"/>
              </w:rPr>
            </w:pPr>
            <w:r w:rsidRPr="009234AD">
              <w:rPr>
                <w:sz w:val="18"/>
              </w:rPr>
              <w:t>346,79</w:t>
            </w:r>
          </w:p>
        </w:tc>
        <w:tc>
          <w:tcPr>
            <w:tcW w:w="229" w:type="pct"/>
            <w:tcBorders>
              <w:top w:val="nil"/>
              <w:left w:val="nil"/>
              <w:bottom w:val="single" w:sz="4" w:space="0" w:color="auto"/>
              <w:right w:val="single" w:sz="4" w:space="0" w:color="auto"/>
            </w:tcBorders>
            <w:shd w:val="clear" w:color="auto" w:fill="auto"/>
            <w:vAlign w:val="center"/>
          </w:tcPr>
          <w:p w14:paraId="0A5F98E3" w14:textId="3D47425C" w:rsidR="0082521F" w:rsidRPr="009234AD" w:rsidRDefault="0082521F" w:rsidP="0082521F">
            <w:pPr>
              <w:pStyle w:val="101"/>
              <w:jc w:val="center"/>
              <w:rPr>
                <w:sz w:val="18"/>
              </w:rPr>
            </w:pPr>
            <w:r w:rsidRPr="009234AD">
              <w:rPr>
                <w:sz w:val="18"/>
              </w:rPr>
              <w:t>105,48</w:t>
            </w:r>
          </w:p>
        </w:tc>
        <w:tc>
          <w:tcPr>
            <w:tcW w:w="229" w:type="pct"/>
            <w:tcBorders>
              <w:top w:val="nil"/>
              <w:left w:val="nil"/>
              <w:bottom w:val="single" w:sz="4" w:space="0" w:color="auto"/>
              <w:right w:val="single" w:sz="4" w:space="0" w:color="auto"/>
            </w:tcBorders>
            <w:shd w:val="clear" w:color="auto" w:fill="auto"/>
            <w:vAlign w:val="center"/>
          </w:tcPr>
          <w:p w14:paraId="1078EBAC" w14:textId="5D7DB234" w:rsidR="0082521F" w:rsidRPr="009234AD" w:rsidRDefault="0082521F" w:rsidP="0082521F">
            <w:pPr>
              <w:pStyle w:val="101"/>
              <w:jc w:val="center"/>
              <w:rPr>
                <w:sz w:val="18"/>
              </w:rPr>
            </w:pPr>
            <w:r w:rsidRPr="009234AD">
              <w:rPr>
                <w:sz w:val="18"/>
              </w:rPr>
              <w:t>346,79</w:t>
            </w:r>
          </w:p>
        </w:tc>
        <w:tc>
          <w:tcPr>
            <w:tcW w:w="221" w:type="pct"/>
            <w:tcBorders>
              <w:top w:val="nil"/>
              <w:left w:val="nil"/>
              <w:bottom w:val="single" w:sz="4" w:space="0" w:color="auto"/>
              <w:right w:val="single" w:sz="4" w:space="0" w:color="auto"/>
            </w:tcBorders>
            <w:shd w:val="clear" w:color="auto" w:fill="auto"/>
            <w:vAlign w:val="center"/>
          </w:tcPr>
          <w:p w14:paraId="09F5E999" w14:textId="03CAB13B" w:rsidR="0082521F" w:rsidRPr="009234AD" w:rsidRDefault="0082521F" w:rsidP="0082521F">
            <w:pPr>
              <w:pStyle w:val="101"/>
              <w:jc w:val="center"/>
              <w:rPr>
                <w:sz w:val="18"/>
              </w:rPr>
            </w:pPr>
            <w:r w:rsidRPr="009234AD">
              <w:rPr>
                <w:sz w:val="18"/>
              </w:rPr>
              <w:t>105,48</w:t>
            </w:r>
          </w:p>
        </w:tc>
      </w:tr>
      <w:tr w:rsidR="009234AD" w:rsidRPr="009234AD" w14:paraId="5DC980DE" w14:textId="77777777" w:rsidTr="00B14960">
        <w:trPr>
          <w:trHeight w:val="20"/>
        </w:trPr>
        <w:tc>
          <w:tcPr>
            <w:tcW w:w="155" w:type="pct"/>
            <w:tcBorders>
              <w:top w:val="nil"/>
              <w:left w:val="single" w:sz="4" w:space="0" w:color="auto"/>
              <w:bottom w:val="single" w:sz="4" w:space="0" w:color="auto"/>
              <w:right w:val="single" w:sz="4" w:space="0" w:color="auto"/>
            </w:tcBorders>
            <w:shd w:val="clear" w:color="auto" w:fill="auto"/>
            <w:vAlign w:val="center"/>
          </w:tcPr>
          <w:p w14:paraId="77A357BF" w14:textId="77777777" w:rsidR="0082521F" w:rsidRPr="009234AD" w:rsidRDefault="0082521F" w:rsidP="00CD4EDA">
            <w:pPr>
              <w:numPr>
                <w:ilvl w:val="1"/>
                <w:numId w:val="58"/>
              </w:numPr>
              <w:ind w:left="0" w:firstLine="0"/>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506A356B" w14:textId="64F72E48" w:rsidR="0082521F" w:rsidRPr="009234AD" w:rsidRDefault="0082521F" w:rsidP="0082521F">
            <w:pPr>
              <w:rPr>
                <w:sz w:val="20"/>
                <w:szCs w:val="20"/>
              </w:rPr>
            </w:pPr>
            <w:r w:rsidRPr="009234AD">
              <w:rPr>
                <w:sz w:val="20"/>
                <w:szCs w:val="20"/>
              </w:rPr>
              <w:t>Прочие потребители</w:t>
            </w:r>
          </w:p>
        </w:tc>
        <w:tc>
          <w:tcPr>
            <w:tcW w:w="228" w:type="pct"/>
            <w:tcBorders>
              <w:top w:val="nil"/>
              <w:left w:val="nil"/>
              <w:bottom w:val="single" w:sz="4" w:space="0" w:color="auto"/>
              <w:right w:val="single" w:sz="4" w:space="0" w:color="auto"/>
            </w:tcBorders>
            <w:shd w:val="clear" w:color="auto" w:fill="auto"/>
            <w:vAlign w:val="center"/>
          </w:tcPr>
          <w:p w14:paraId="15902D74" w14:textId="77777777" w:rsidR="0082521F" w:rsidRPr="009234AD" w:rsidRDefault="0082521F" w:rsidP="0082521F">
            <w:pPr>
              <w:pStyle w:val="101"/>
              <w:jc w:val="center"/>
              <w:rPr>
                <w:sz w:val="18"/>
              </w:rPr>
            </w:pPr>
            <w:r w:rsidRPr="009234AD">
              <w:rPr>
                <w:sz w:val="18"/>
              </w:rPr>
              <w:t>-</w:t>
            </w:r>
          </w:p>
        </w:tc>
        <w:tc>
          <w:tcPr>
            <w:tcW w:w="229" w:type="pct"/>
            <w:tcBorders>
              <w:top w:val="nil"/>
              <w:left w:val="nil"/>
              <w:bottom w:val="single" w:sz="4" w:space="0" w:color="auto"/>
              <w:right w:val="single" w:sz="4" w:space="0" w:color="auto"/>
            </w:tcBorders>
            <w:shd w:val="clear" w:color="auto" w:fill="auto"/>
            <w:vAlign w:val="center"/>
          </w:tcPr>
          <w:p w14:paraId="572C7DFA" w14:textId="77777777" w:rsidR="0082521F" w:rsidRPr="009234AD" w:rsidRDefault="0082521F" w:rsidP="0082521F">
            <w:pPr>
              <w:pStyle w:val="101"/>
              <w:jc w:val="center"/>
              <w:rPr>
                <w:sz w:val="18"/>
              </w:rPr>
            </w:pPr>
            <w:r w:rsidRPr="009234AD">
              <w:rPr>
                <w:sz w:val="18"/>
              </w:rPr>
              <w:t>-</w:t>
            </w:r>
          </w:p>
        </w:tc>
        <w:tc>
          <w:tcPr>
            <w:tcW w:w="228" w:type="pct"/>
            <w:tcBorders>
              <w:top w:val="nil"/>
              <w:left w:val="nil"/>
              <w:bottom w:val="single" w:sz="4" w:space="0" w:color="auto"/>
              <w:right w:val="single" w:sz="4" w:space="0" w:color="auto"/>
            </w:tcBorders>
            <w:shd w:val="clear" w:color="auto" w:fill="auto"/>
            <w:vAlign w:val="center"/>
          </w:tcPr>
          <w:p w14:paraId="60E9BA8F" w14:textId="524B1793" w:rsidR="0082521F" w:rsidRPr="009234AD" w:rsidRDefault="0082521F" w:rsidP="0082521F">
            <w:pPr>
              <w:pStyle w:val="101"/>
              <w:jc w:val="center"/>
              <w:rPr>
                <w:sz w:val="18"/>
              </w:rPr>
            </w:pPr>
            <w:r w:rsidRPr="009234AD">
              <w:rPr>
                <w:sz w:val="18"/>
              </w:rPr>
              <w:t>19,03</w:t>
            </w:r>
          </w:p>
        </w:tc>
        <w:tc>
          <w:tcPr>
            <w:tcW w:w="229" w:type="pct"/>
            <w:tcBorders>
              <w:top w:val="nil"/>
              <w:left w:val="nil"/>
              <w:bottom w:val="single" w:sz="4" w:space="0" w:color="auto"/>
              <w:right w:val="single" w:sz="4" w:space="0" w:color="auto"/>
            </w:tcBorders>
            <w:shd w:val="clear" w:color="auto" w:fill="auto"/>
            <w:vAlign w:val="center"/>
          </w:tcPr>
          <w:p w14:paraId="01A6D885" w14:textId="5B42DABE" w:rsidR="0082521F" w:rsidRPr="009234AD" w:rsidRDefault="0082521F" w:rsidP="0082521F">
            <w:pPr>
              <w:pStyle w:val="101"/>
              <w:jc w:val="center"/>
              <w:rPr>
                <w:sz w:val="18"/>
              </w:rPr>
            </w:pPr>
            <w:r w:rsidRPr="009234AD">
              <w:rPr>
                <w:sz w:val="18"/>
              </w:rPr>
              <w:t>5,79</w:t>
            </w:r>
          </w:p>
        </w:tc>
        <w:tc>
          <w:tcPr>
            <w:tcW w:w="228" w:type="pct"/>
            <w:tcBorders>
              <w:top w:val="nil"/>
              <w:left w:val="nil"/>
              <w:bottom w:val="single" w:sz="4" w:space="0" w:color="auto"/>
              <w:right w:val="single" w:sz="4" w:space="0" w:color="auto"/>
            </w:tcBorders>
            <w:shd w:val="clear" w:color="auto" w:fill="auto"/>
            <w:vAlign w:val="center"/>
          </w:tcPr>
          <w:p w14:paraId="78CD0E40" w14:textId="487D6DE6" w:rsidR="0082521F" w:rsidRPr="009234AD" w:rsidRDefault="0082521F" w:rsidP="0082521F">
            <w:pPr>
              <w:pStyle w:val="101"/>
              <w:jc w:val="center"/>
              <w:rPr>
                <w:sz w:val="18"/>
              </w:rPr>
            </w:pPr>
            <w:r w:rsidRPr="009234AD">
              <w:rPr>
                <w:sz w:val="18"/>
              </w:rPr>
              <w:t>19,03</w:t>
            </w:r>
          </w:p>
        </w:tc>
        <w:tc>
          <w:tcPr>
            <w:tcW w:w="229" w:type="pct"/>
            <w:tcBorders>
              <w:top w:val="nil"/>
              <w:left w:val="nil"/>
              <w:bottom w:val="single" w:sz="4" w:space="0" w:color="auto"/>
              <w:right w:val="single" w:sz="4" w:space="0" w:color="auto"/>
            </w:tcBorders>
            <w:shd w:val="clear" w:color="auto" w:fill="auto"/>
            <w:vAlign w:val="center"/>
          </w:tcPr>
          <w:p w14:paraId="6DA8A655" w14:textId="58C470AC" w:rsidR="0082521F" w:rsidRPr="009234AD" w:rsidRDefault="0082521F" w:rsidP="0082521F">
            <w:pPr>
              <w:pStyle w:val="101"/>
              <w:jc w:val="center"/>
              <w:rPr>
                <w:sz w:val="18"/>
              </w:rPr>
            </w:pPr>
            <w:r w:rsidRPr="009234AD">
              <w:rPr>
                <w:sz w:val="18"/>
              </w:rPr>
              <w:t>5,79</w:t>
            </w:r>
          </w:p>
        </w:tc>
        <w:tc>
          <w:tcPr>
            <w:tcW w:w="228" w:type="pct"/>
            <w:tcBorders>
              <w:top w:val="nil"/>
              <w:left w:val="nil"/>
              <w:bottom w:val="single" w:sz="4" w:space="0" w:color="auto"/>
              <w:right w:val="single" w:sz="4" w:space="0" w:color="auto"/>
            </w:tcBorders>
            <w:shd w:val="clear" w:color="auto" w:fill="auto"/>
            <w:vAlign w:val="center"/>
          </w:tcPr>
          <w:p w14:paraId="7A0204A2" w14:textId="7E4E807E" w:rsidR="0082521F" w:rsidRPr="009234AD" w:rsidRDefault="0082521F" w:rsidP="0082521F">
            <w:pPr>
              <w:pStyle w:val="101"/>
              <w:jc w:val="center"/>
              <w:rPr>
                <w:sz w:val="18"/>
              </w:rPr>
            </w:pPr>
            <w:r w:rsidRPr="009234AD">
              <w:rPr>
                <w:sz w:val="18"/>
              </w:rPr>
              <w:t>19,03</w:t>
            </w:r>
          </w:p>
        </w:tc>
        <w:tc>
          <w:tcPr>
            <w:tcW w:w="229" w:type="pct"/>
            <w:tcBorders>
              <w:top w:val="nil"/>
              <w:left w:val="nil"/>
              <w:bottom w:val="single" w:sz="4" w:space="0" w:color="auto"/>
              <w:right w:val="single" w:sz="4" w:space="0" w:color="auto"/>
            </w:tcBorders>
            <w:shd w:val="clear" w:color="auto" w:fill="auto"/>
            <w:vAlign w:val="center"/>
          </w:tcPr>
          <w:p w14:paraId="3A78C180" w14:textId="4EF9B765" w:rsidR="0082521F" w:rsidRPr="009234AD" w:rsidRDefault="0082521F" w:rsidP="0082521F">
            <w:pPr>
              <w:pStyle w:val="101"/>
              <w:jc w:val="center"/>
              <w:rPr>
                <w:sz w:val="18"/>
              </w:rPr>
            </w:pPr>
            <w:r w:rsidRPr="009234AD">
              <w:rPr>
                <w:sz w:val="18"/>
              </w:rPr>
              <w:t>5,79</w:t>
            </w:r>
          </w:p>
        </w:tc>
        <w:tc>
          <w:tcPr>
            <w:tcW w:w="229" w:type="pct"/>
            <w:tcBorders>
              <w:top w:val="nil"/>
              <w:left w:val="nil"/>
              <w:bottom w:val="single" w:sz="4" w:space="0" w:color="auto"/>
              <w:right w:val="single" w:sz="4" w:space="0" w:color="auto"/>
            </w:tcBorders>
            <w:shd w:val="clear" w:color="auto" w:fill="auto"/>
            <w:vAlign w:val="center"/>
          </w:tcPr>
          <w:p w14:paraId="45A40EB6" w14:textId="036C47BF" w:rsidR="0082521F" w:rsidRPr="009234AD" w:rsidRDefault="0082521F" w:rsidP="0082521F">
            <w:pPr>
              <w:pStyle w:val="101"/>
              <w:jc w:val="center"/>
              <w:rPr>
                <w:sz w:val="18"/>
              </w:rPr>
            </w:pPr>
            <w:r w:rsidRPr="009234AD">
              <w:rPr>
                <w:sz w:val="18"/>
              </w:rPr>
              <w:t>19,03</w:t>
            </w:r>
          </w:p>
        </w:tc>
        <w:tc>
          <w:tcPr>
            <w:tcW w:w="229" w:type="pct"/>
            <w:tcBorders>
              <w:top w:val="nil"/>
              <w:left w:val="nil"/>
              <w:bottom w:val="single" w:sz="4" w:space="0" w:color="auto"/>
              <w:right w:val="single" w:sz="4" w:space="0" w:color="auto"/>
            </w:tcBorders>
            <w:shd w:val="clear" w:color="auto" w:fill="auto"/>
            <w:vAlign w:val="center"/>
          </w:tcPr>
          <w:p w14:paraId="41D53355" w14:textId="33362B31" w:rsidR="0082521F" w:rsidRPr="009234AD" w:rsidRDefault="0082521F" w:rsidP="0082521F">
            <w:pPr>
              <w:pStyle w:val="101"/>
              <w:jc w:val="center"/>
              <w:rPr>
                <w:sz w:val="18"/>
              </w:rPr>
            </w:pPr>
            <w:r w:rsidRPr="009234AD">
              <w:rPr>
                <w:sz w:val="18"/>
              </w:rPr>
              <w:t>5,79</w:t>
            </w:r>
          </w:p>
        </w:tc>
        <w:tc>
          <w:tcPr>
            <w:tcW w:w="229" w:type="pct"/>
            <w:tcBorders>
              <w:top w:val="nil"/>
              <w:left w:val="nil"/>
              <w:bottom w:val="single" w:sz="4" w:space="0" w:color="auto"/>
              <w:right w:val="single" w:sz="4" w:space="0" w:color="auto"/>
            </w:tcBorders>
            <w:shd w:val="clear" w:color="auto" w:fill="auto"/>
            <w:vAlign w:val="center"/>
          </w:tcPr>
          <w:p w14:paraId="2B1F2E34" w14:textId="39D12C33" w:rsidR="0082521F" w:rsidRPr="009234AD" w:rsidRDefault="0082521F" w:rsidP="0082521F">
            <w:pPr>
              <w:pStyle w:val="101"/>
              <w:jc w:val="center"/>
              <w:rPr>
                <w:sz w:val="18"/>
              </w:rPr>
            </w:pPr>
            <w:r w:rsidRPr="009234AD">
              <w:rPr>
                <w:sz w:val="18"/>
              </w:rPr>
              <w:t>18,25</w:t>
            </w:r>
          </w:p>
        </w:tc>
        <w:tc>
          <w:tcPr>
            <w:tcW w:w="229" w:type="pct"/>
            <w:tcBorders>
              <w:top w:val="nil"/>
              <w:left w:val="nil"/>
              <w:bottom w:val="single" w:sz="4" w:space="0" w:color="auto"/>
              <w:right w:val="single" w:sz="4" w:space="0" w:color="auto"/>
            </w:tcBorders>
            <w:shd w:val="clear" w:color="auto" w:fill="auto"/>
            <w:vAlign w:val="center"/>
          </w:tcPr>
          <w:p w14:paraId="663C5110" w14:textId="1FEA5D00" w:rsidR="0082521F" w:rsidRPr="009234AD" w:rsidRDefault="0082521F" w:rsidP="0082521F">
            <w:pPr>
              <w:pStyle w:val="101"/>
              <w:jc w:val="center"/>
              <w:rPr>
                <w:sz w:val="18"/>
              </w:rPr>
            </w:pPr>
            <w:r w:rsidRPr="009234AD">
              <w:rPr>
                <w:sz w:val="18"/>
              </w:rPr>
              <w:t>5,55</w:t>
            </w:r>
          </w:p>
        </w:tc>
        <w:tc>
          <w:tcPr>
            <w:tcW w:w="229" w:type="pct"/>
            <w:tcBorders>
              <w:top w:val="nil"/>
              <w:left w:val="nil"/>
              <w:bottom w:val="single" w:sz="4" w:space="0" w:color="auto"/>
              <w:right w:val="single" w:sz="4" w:space="0" w:color="auto"/>
            </w:tcBorders>
            <w:shd w:val="clear" w:color="auto" w:fill="auto"/>
            <w:vAlign w:val="center"/>
          </w:tcPr>
          <w:p w14:paraId="32FEBA4A" w14:textId="4B2AD849" w:rsidR="0082521F" w:rsidRPr="009234AD" w:rsidRDefault="0082521F" w:rsidP="0082521F">
            <w:pPr>
              <w:pStyle w:val="101"/>
              <w:jc w:val="center"/>
              <w:rPr>
                <w:sz w:val="18"/>
              </w:rPr>
            </w:pPr>
            <w:r w:rsidRPr="009234AD">
              <w:rPr>
                <w:sz w:val="18"/>
              </w:rPr>
              <w:t>18,25</w:t>
            </w:r>
          </w:p>
        </w:tc>
        <w:tc>
          <w:tcPr>
            <w:tcW w:w="229" w:type="pct"/>
            <w:tcBorders>
              <w:top w:val="nil"/>
              <w:left w:val="nil"/>
              <w:bottom w:val="single" w:sz="4" w:space="0" w:color="auto"/>
              <w:right w:val="single" w:sz="4" w:space="0" w:color="auto"/>
            </w:tcBorders>
            <w:shd w:val="clear" w:color="auto" w:fill="auto"/>
            <w:vAlign w:val="center"/>
          </w:tcPr>
          <w:p w14:paraId="713D7CCD" w14:textId="468C2F7A" w:rsidR="0082521F" w:rsidRPr="009234AD" w:rsidRDefault="0082521F" w:rsidP="0082521F">
            <w:pPr>
              <w:pStyle w:val="101"/>
              <w:jc w:val="center"/>
              <w:rPr>
                <w:sz w:val="18"/>
              </w:rPr>
            </w:pPr>
            <w:r w:rsidRPr="009234AD">
              <w:rPr>
                <w:sz w:val="18"/>
              </w:rPr>
              <w:t>5,55</w:t>
            </w:r>
          </w:p>
        </w:tc>
        <w:tc>
          <w:tcPr>
            <w:tcW w:w="229" w:type="pct"/>
            <w:tcBorders>
              <w:top w:val="nil"/>
              <w:left w:val="nil"/>
              <w:bottom w:val="single" w:sz="4" w:space="0" w:color="auto"/>
              <w:right w:val="single" w:sz="4" w:space="0" w:color="auto"/>
            </w:tcBorders>
            <w:shd w:val="clear" w:color="auto" w:fill="auto"/>
            <w:vAlign w:val="center"/>
          </w:tcPr>
          <w:p w14:paraId="5EE9AF18" w14:textId="07A27E09" w:rsidR="0082521F" w:rsidRPr="009234AD" w:rsidRDefault="0082521F" w:rsidP="0082521F">
            <w:pPr>
              <w:pStyle w:val="101"/>
              <w:jc w:val="center"/>
              <w:rPr>
                <w:sz w:val="18"/>
              </w:rPr>
            </w:pPr>
            <w:r w:rsidRPr="009234AD">
              <w:rPr>
                <w:sz w:val="18"/>
              </w:rPr>
              <w:t>18,25</w:t>
            </w:r>
          </w:p>
        </w:tc>
        <w:tc>
          <w:tcPr>
            <w:tcW w:w="229" w:type="pct"/>
            <w:tcBorders>
              <w:top w:val="nil"/>
              <w:left w:val="nil"/>
              <w:bottom w:val="single" w:sz="4" w:space="0" w:color="auto"/>
              <w:right w:val="single" w:sz="4" w:space="0" w:color="auto"/>
            </w:tcBorders>
            <w:shd w:val="clear" w:color="auto" w:fill="auto"/>
            <w:vAlign w:val="center"/>
          </w:tcPr>
          <w:p w14:paraId="45EF17D7" w14:textId="7EB7A342" w:rsidR="0082521F" w:rsidRPr="009234AD" w:rsidRDefault="0082521F" w:rsidP="0082521F">
            <w:pPr>
              <w:pStyle w:val="101"/>
              <w:jc w:val="center"/>
              <w:rPr>
                <w:sz w:val="18"/>
              </w:rPr>
            </w:pPr>
            <w:r w:rsidRPr="009234AD">
              <w:rPr>
                <w:sz w:val="18"/>
              </w:rPr>
              <w:t>5,55</w:t>
            </w:r>
          </w:p>
        </w:tc>
        <w:tc>
          <w:tcPr>
            <w:tcW w:w="229" w:type="pct"/>
            <w:tcBorders>
              <w:top w:val="nil"/>
              <w:left w:val="nil"/>
              <w:bottom w:val="single" w:sz="4" w:space="0" w:color="auto"/>
              <w:right w:val="single" w:sz="4" w:space="0" w:color="auto"/>
            </w:tcBorders>
            <w:shd w:val="clear" w:color="auto" w:fill="auto"/>
            <w:vAlign w:val="center"/>
          </w:tcPr>
          <w:p w14:paraId="00727112" w14:textId="080A36B8" w:rsidR="0082521F" w:rsidRPr="009234AD" w:rsidRDefault="0082521F" w:rsidP="0082521F">
            <w:pPr>
              <w:pStyle w:val="101"/>
              <w:jc w:val="center"/>
              <w:rPr>
                <w:sz w:val="18"/>
              </w:rPr>
            </w:pPr>
            <w:r w:rsidRPr="009234AD">
              <w:rPr>
                <w:sz w:val="18"/>
              </w:rPr>
              <w:t>18,25</w:t>
            </w:r>
          </w:p>
        </w:tc>
        <w:tc>
          <w:tcPr>
            <w:tcW w:w="221" w:type="pct"/>
            <w:tcBorders>
              <w:top w:val="nil"/>
              <w:left w:val="nil"/>
              <w:bottom w:val="single" w:sz="4" w:space="0" w:color="auto"/>
              <w:right w:val="single" w:sz="4" w:space="0" w:color="auto"/>
            </w:tcBorders>
            <w:shd w:val="clear" w:color="auto" w:fill="auto"/>
            <w:vAlign w:val="center"/>
          </w:tcPr>
          <w:p w14:paraId="41686A79" w14:textId="1690D482" w:rsidR="0082521F" w:rsidRPr="009234AD" w:rsidRDefault="0082521F" w:rsidP="0082521F">
            <w:pPr>
              <w:pStyle w:val="101"/>
              <w:jc w:val="center"/>
              <w:rPr>
                <w:sz w:val="18"/>
              </w:rPr>
            </w:pPr>
            <w:r w:rsidRPr="009234AD">
              <w:rPr>
                <w:sz w:val="18"/>
              </w:rPr>
              <w:t>5,55</w:t>
            </w:r>
          </w:p>
        </w:tc>
      </w:tr>
      <w:tr w:rsidR="009234AD" w:rsidRPr="009234AD" w14:paraId="094A02DD" w14:textId="77777777" w:rsidTr="00B14960">
        <w:trPr>
          <w:trHeight w:val="20"/>
        </w:trPr>
        <w:tc>
          <w:tcPr>
            <w:tcW w:w="155" w:type="pct"/>
            <w:tcBorders>
              <w:top w:val="nil"/>
              <w:left w:val="single" w:sz="4" w:space="0" w:color="auto"/>
              <w:bottom w:val="single" w:sz="4" w:space="0" w:color="auto"/>
              <w:right w:val="single" w:sz="4" w:space="0" w:color="auto"/>
            </w:tcBorders>
            <w:shd w:val="clear" w:color="auto" w:fill="auto"/>
            <w:vAlign w:val="center"/>
          </w:tcPr>
          <w:p w14:paraId="1661B2F2" w14:textId="77777777" w:rsidR="0082521F" w:rsidRPr="009234AD" w:rsidRDefault="0082521F" w:rsidP="00CD4EDA">
            <w:pPr>
              <w:numPr>
                <w:ilvl w:val="1"/>
                <w:numId w:val="58"/>
              </w:numPr>
              <w:ind w:left="0" w:firstLine="0"/>
              <w:jc w:val="center"/>
              <w:rPr>
                <w:b/>
                <w:sz w:val="20"/>
                <w:szCs w:val="20"/>
              </w:rPr>
            </w:pPr>
          </w:p>
        </w:tc>
        <w:tc>
          <w:tcPr>
            <w:tcW w:w="735" w:type="pct"/>
            <w:tcBorders>
              <w:top w:val="nil"/>
              <w:left w:val="nil"/>
              <w:bottom w:val="single" w:sz="4" w:space="0" w:color="auto"/>
              <w:right w:val="single" w:sz="4" w:space="0" w:color="auto"/>
            </w:tcBorders>
            <w:shd w:val="clear" w:color="auto" w:fill="auto"/>
            <w:vAlign w:val="center"/>
          </w:tcPr>
          <w:p w14:paraId="3D1AAFC7" w14:textId="0B910B77" w:rsidR="0082521F" w:rsidRPr="009234AD" w:rsidRDefault="0082521F" w:rsidP="0082521F">
            <w:pPr>
              <w:rPr>
                <w:sz w:val="20"/>
                <w:szCs w:val="20"/>
              </w:rPr>
            </w:pPr>
            <w:r w:rsidRPr="009234AD">
              <w:rPr>
                <w:sz w:val="20"/>
                <w:szCs w:val="20"/>
              </w:rPr>
              <w:t>Неучтенные расходы</w:t>
            </w:r>
          </w:p>
        </w:tc>
        <w:tc>
          <w:tcPr>
            <w:tcW w:w="228" w:type="pct"/>
            <w:tcBorders>
              <w:top w:val="nil"/>
              <w:left w:val="nil"/>
              <w:bottom w:val="single" w:sz="4" w:space="0" w:color="auto"/>
              <w:right w:val="single" w:sz="4" w:space="0" w:color="auto"/>
            </w:tcBorders>
            <w:shd w:val="clear" w:color="auto" w:fill="auto"/>
            <w:vAlign w:val="center"/>
          </w:tcPr>
          <w:p w14:paraId="43D6322B" w14:textId="77777777" w:rsidR="0082521F" w:rsidRPr="009234AD" w:rsidRDefault="0082521F" w:rsidP="0082521F">
            <w:pPr>
              <w:pStyle w:val="101"/>
              <w:jc w:val="center"/>
              <w:rPr>
                <w:sz w:val="18"/>
              </w:rPr>
            </w:pPr>
            <w:r w:rsidRPr="009234AD">
              <w:rPr>
                <w:sz w:val="18"/>
              </w:rPr>
              <w:t>-</w:t>
            </w:r>
          </w:p>
        </w:tc>
        <w:tc>
          <w:tcPr>
            <w:tcW w:w="229" w:type="pct"/>
            <w:tcBorders>
              <w:top w:val="nil"/>
              <w:left w:val="nil"/>
              <w:bottom w:val="single" w:sz="4" w:space="0" w:color="auto"/>
              <w:right w:val="single" w:sz="4" w:space="0" w:color="auto"/>
            </w:tcBorders>
            <w:shd w:val="clear" w:color="auto" w:fill="auto"/>
            <w:vAlign w:val="center"/>
          </w:tcPr>
          <w:p w14:paraId="0B4F8366" w14:textId="77777777" w:rsidR="0082521F" w:rsidRPr="009234AD" w:rsidRDefault="0082521F" w:rsidP="0082521F">
            <w:pPr>
              <w:pStyle w:val="101"/>
              <w:jc w:val="center"/>
              <w:rPr>
                <w:sz w:val="18"/>
              </w:rPr>
            </w:pPr>
            <w:r w:rsidRPr="009234AD">
              <w:rPr>
                <w:sz w:val="18"/>
              </w:rPr>
              <w:t>-</w:t>
            </w:r>
          </w:p>
        </w:tc>
        <w:tc>
          <w:tcPr>
            <w:tcW w:w="228" w:type="pct"/>
            <w:tcBorders>
              <w:top w:val="nil"/>
              <w:left w:val="nil"/>
              <w:bottom w:val="single" w:sz="4" w:space="0" w:color="auto"/>
              <w:right w:val="single" w:sz="4" w:space="0" w:color="auto"/>
            </w:tcBorders>
            <w:shd w:val="clear" w:color="auto" w:fill="auto"/>
            <w:vAlign w:val="center"/>
          </w:tcPr>
          <w:p w14:paraId="0470A97D" w14:textId="0DEC894C" w:rsidR="0082521F" w:rsidRPr="009234AD" w:rsidRDefault="0082521F" w:rsidP="0082521F">
            <w:pPr>
              <w:pStyle w:val="101"/>
              <w:jc w:val="center"/>
              <w:rPr>
                <w:sz w:val="18"/>
              </w:rPr>
            </w:pPr>
            <w:r w:rsidRPr="009234AD">
              <w:rPr>
                <w:sz w:val="18"/>
              </w:rPr>
              <w:t>57,10</w:t>
            </w:r>
          </w:p>
        </w:tc>
        <w:tc>
          <w:tcPr>
            <w:tcW w:w="229" w:type="pct"/>
            <w:tcBorders>
              <w:top w:val="nil"/>
              <w:left w:val="nil"/>
              <w:bottom w:val="single" w:sz="4" w:space="0" w:color="auto"/>
              <w:right w:val="single" w:sz="4" w:space="0" w:color="auto"/>
            </w:tcBorders>
            <w:shd w:val="clear" w:color="auto" w:fill="auto"/>
            <w:vAlign w:val="center"/>
          </w:tcPr>
          <w:p w14:paraId="7122D42F" w14:textId="4E505B91" w:rsidR="0082521F" w:rsidRPr="009234AD" w:rsidRDefault="0082521F" w:rsidP="0082521F">
            <w:pPr>
              <w:pStyle w:val="101"/>
              <w:jc w:val="center"/>
              <w:rPr>
                <w:sz w:val="18"/>
              </w:rPr>
            </w:pPr>
            <w:r w:rsidRPr="009234AD">
              <w:rPr>
                <w:sz w:val="18"/>
              </w:rPr>
              <w:t>17,37</w:t>
            </w:r>
          </w:p>
        </w:tc>
        <w:tc>
          <w:tcPr>
            <w:tcW w:w="228" w:type="pct"/>
            <w:tcBorders>
              <w:top w:val="nil"/>
              <w:left w:val="nil"/>
              <w:bottom w:val="single" w:sz="4" w:space="0" w:color="auto"/>
              <w:right w:val="single" w:sz="4" w:space="0" w:color="auto"/>
            </w:tcBorders>
            <w:shd w:val="clear" w:color="auto" w:fill="auto"/>
            <w:vAlign w:val="center"/>
          </w:tcPr>
          <w:p w14:paraId="6032FC9E" w14:textId="4F89DE21" w:rsidR="0082521F" w:rsidRPr="009234AD" w:rsidRDefault="0082521F" w:rsidP="0082521F">
            <w:pPr>
              <w:pStyle w:val="101"/>
              <w:jc w:val="center"/>
              <w:rPr>
                <w:sz w:val="18"/>
              </w:rPr>
            </w:pPr>
            <w:r w:rsidRPr="009234AD">
              <w:rPr>
                <w:sz w:val="18"/>
              </w:rPr>
              <w:t>57,10</w:t>
            </w:r>
          </w:p>
        </w:tc>
        <w:tc>
          <w:tcPr>
            <w:tcW w:w="229" w:type="pct"/>
            <w:tcBorders>
              <w:top w:val="nil"/>
              <w:left w:val="nil"/>
              <w:bottom w:val="single" w:sz="4" w:space="0" w:color="auto"/>
              <w:right w:val="single" w:sz="4" w:space="0" w:color="auto"/>
            </w:tcBorders>
            <w:shd w:val="clear" w:color="auto" w:fill="auto"/>
            <w:vAlign w:val="center"/>
          </w:tcPr>
          <w:p w14:paraId="1F1228AB" w14:textId="76883A0B" w:rsidR="0082521F" w:rsidRPr="009234AD" w:rsidRDefault="0082521F" w:rsidP="0082521F">
            <w:pPr>
              <w:pStyle w:val="101"/>
              <w:jc w:val="center"/>
              <w:rPr>
                <w:sz w:val="18"/>
              </w:rPr>
            </w:pPr>
            <w:r w:rsidRPr="009234AD">
              <w:rPr>
                <w:sz w:val="18"/>
              </w:rPr>
              <w:t>17,37</w:t>
            </w:r>
          </w:p>
        </w:tc>
        <w:tc>
          <w:tcPr>
            <w:tcW w:w="228" w:type="pct"/>
            <w:tcBorders>
              <w:top w:val="nil"/>
              <w:left w:val="nil"/>
              <w:bottom w:val="single" w:sz="4" w:space="0" w:color="auto"/>
              <w:right w:val="single" w:sz="4" w:space="0" w:color="auto"/>
            </w:tcBorders>
            <w:shd w:val="clear" w:color="auto" w:fill="auto"/>
            <w:vAlign w:val="center"/>
          </w:tcPr>
          <w:p w14:paraId="16AEF7D9" w14:textId="025CF61C" w:rsidR="0082521F" w:rsidRPr="009234AD" w:rsidRDefault="0082521F" w:rsidP="0082521F">
            <w:pPr>
              <w:pStyle w:val="101"/>
              <w:jc w:val="center"/>
              <w:rPr>
                <w:sz w:val="18"/>
              </w:rPr>
            </w:pPr>
            <w:r w:rsidRPr="009234AD">
              <w:rPr>
                <w:sz w:val="18"/>
              </w:rPr>
              <w:t>57,10</w:t>
            </w:r>
          </w:p>
        </w:tc>
        <w:tc>
          <w:tcPr>
            <w:tcW w:w="229" w:type="pct"/>
            <w:tcBorders>
              <w:top w:val="nil"/>
              <w:left w:val="nil"/>
              <w:bottom w:val="single" w:sz="4" w:space="0" w:color="auto"/>
              <w:right w:val="single" w:sz="4" w:space="0" w:color="auto"/>
            </w:tcBorders>
            <w:shd w:val="clear" w:color="auto" w:fill="auto"/>
            <w:vAlign w:val="center"/>
          </w:tcPr>
          <w:p w14:paraId="5166FD7F" w14:textId="7A5A9809" w:rsidR="0082521F" w:rsidRPr="009234AD" w:rsidRDefault="0082521F" w:rsidP="0082521F">
            <w:pPr>
              <w:pStyle w:val="101"/>
              <w:jc w:val="center"/>
              <w:rPr>
                <w:sz w:val="18"/>
              </w:rPr>
            </w:pPr>
            <w:r w:rsidRPr="009234AD">
              <w:rPr>
                <w:sz w:val="18"/>
              </w:rPr>
              <w:t>17,37</w:t>
            </w:r>
          </w:p>
        </w:tc>
        <w:tc>
          <w:tcPr>
            <w:tcW w:w="229" w:type="pct"/>
            <w:tcBorders>
              <w:top w:val="nil"/>
              <w:left w:val="nil"/>
              <w:bottom w:val="single" w:sz="4" w:space="0" w:color="auto"/>
              <w:right w:val="single" w:sz="4" w:space="0" w:color="auto"/>
            </w:tcBorders>
            <w:shd w:val="clear" w:color="auto" w:fill="auto"/>
            <w:vAlign w:val="center"/>
          </w:tcPr>
          <w:p w14:paraId="7717DDC8" w14:textId="691BC0C6" w:rsidR="0082521F" w:rsidRPr="009234AD" w:rsidRDefault="0082521F" w:rsidP="0082521F">
            <w:pPr>
              <w:pStyle w:val="101"/>
              <w:jc w:val="center"/>
              <w:rPr>
                <w:sz w:val="18"/>
              </w:rPr>
            </w:pPr>
            <w:r w:rsidRPr="009234AD">
              <w:rPr>
                <w:sz w:val="18"/>
              </w:rPr>
              <w:t>57,10</w:t>
            </w:r>
          </w:p>
        </w:tc>
        <w:tc>
          <w:tcPr>
            <w:tcW w:w="229" w:type="pct"/>
            <w:tcBorders>
              <w:top w:val="nil"/>
              <w:left w:val="nil"/>
              <w:bottom w:val="single" w:sz="4" w:space="0" w:color="auto"/>
              <w:right w:val="single" w:sz="4" w:space="0" w:color="auto"/>
            </w:tcBorders>
            <w:shd w:val="clear" w:color="auto" w:fill="auto"/>
            <w:vAlign w:val="center"/>
          </w:tcPr>
          <w:p w14:paraId="69A42A07" w14:textId="118D5E09" w:rsidR="0082521F" w:rsidRPr="009234AD" w:rsidRDefault="0082521F" w:rsidP="0082521F">
            <w:pPr>
              <w:pStyle w:val="101"/>
              <w:jc w:val="center"/>
              <w:rPr>
                <w:sz w:val="18"/>
              </w:rPr>
            </w:pPr>
            <w:r w:rsidRPr="009234AD">
              <w:rPr>
                <w:sz w:val="18"/>
              </w:rPr>
              <w:t>17,37</w:t>
            </w:r>
          </w:p>
        </w:tc>
        <w:tc>
          <w:tcPr>
            <w:tcW w:w="229" w:type="pct"/>
            <w:tcBorders>
              <w:top w:val="nil"/>
              <w:left w:val="nil"/>
              <w:bottom w:val="single" w:sz="4" w:space="0" w:color="auto"/>
              <w:right w:val="single" w:sz="4" w:space="0" w:color="auto"/>
            </w:tcBorders>
            <w:shd w:val="clear" w:color="auto" w:fill="auto"/>
            <w:vAlign w:val="center"/>
          </w:tcPr>
          <w:p w14:paraId="59ED4FCB" w14:textId="4E95CDDE" w:rsidR="0082521F" w:rsidRPr="009234AD" w:rsidRDefault="0082521F" w:rsidP="0082521F">
            <w:pPr>
              <w:pStyle w:val="101"/>
              <w:jc w:val="center"/>
              <w:rPr>
                <w:sz w:val="18"/>
              </w:rPr>
            </w:pPr>
            <w:r w:rsidRPr="009234AD">
              <w:rPr>
                <w:sz w:val="18"/>
              </w:rPr>
              <w:t>54,76</w:t>
            </w:r>
          </w:p>
        </w:tc>
        <w:tc>
          <w:tcPr>
            <w:tcW w:w="229" w:type="pct"/>
            <w:tcBorders>
              <w:top w:val="nil"/>
              <w:left w:val="nil"/>
              <w:bottom w:val="single" w:sz="4" w:space="0" w:color="auto"/>
              <w:right w:val="single" w:sz="4" w:space="0" w:color="auto"/>
            </w:tcBorders>
            <w:shd w:val="clear" w:color="auto" w:fill="auto"/>
            <w:vAlign w:val="center"/>
          </w:tcPr>
          <w:p w14:paraId="001B0541" w14:textId="12796604" w:rsidR="0082521F" w:rsidRPr="009234AD" w:rsidRDefault="0082521F" w:rsidP="0082521F">
            <w:pPr>
              <w:pStyle w:val="101"/>
              <w:jc w:val="center"/>
              <w:rPr>
                <w:sz w:val="18"/>
              </w:rPr>
            </w:pPr>
            <w:r w:rsidRPr="009234AD">
              <w:rPr>
                <w:sz w:val="18"/>
              </w:rPr>
              <w:t>16,66</w:t>
            </w:r>
          </w:p>
        </w:tc>
        <w:tc>
          <w:tcPr>
            <w:tcW w:w="229" w:type="pct"/>
            <w:tcBorders>
              <w:top w:val="nil"/>
              <w:left w:val="nil"/>
              <w:bottom w:val="single" w:sz="4" w:space="0" w:color="auto"/>
              <w:right w:val="single" w:sz="4" w:space="0" w:color="auto"/>
            </w:tcBorders>
            <w:shd w:val="clear" w:color="auto" w:fill="auto"/>
            <w:vAlign w:val="center"/>
          </w:tcPr>
          <w:p w14:paraId="27A52E4F" w14:textId="2578DC4A" w:rsidR="0082521F" w:rsidRPr="009234AD" w:rsidRDefault="0082521F" w:rsidP="0082521F">
            <w:pPr>
              <w:pStyle w:val="101"/>
              <w:jc w:val="center"/>
              <w:rPr>
                <w:sz w:val="18"/>
              </w:rPr>
            </w:pPr>
            <w:r w:rsidRPr="009234AD">
              <w:rPr>
                <w:sz w:val="18"/>
              </w:rPr>
              <w:t>54,76</w:t>
            </w:r>
          </w:p>
        </w:tc>
        <w:tc>
          <w:tcPr>
            <w:tcW w:w="229" w:type="pct"/>
            <w:tcBorders>
              <w:top w:val="nil"/>
              <w:left w:val="nil"/>
              <w:bottom w:val="single" w:sz="4" w:space="0" w:color="auto"/>
              <w:right w:val="single" w:sz="4" w:space="0" w:color="auto"/>
            </w:tcBorders>
            <w:shd w:val="clear" w:color="auto" w:fill="auto"/>
            <w:vAlign w:val="center"/>
          </w:tcPr>
          <w:p w14:paraId="06EE602D" w14:textId="45FD2E3B" w:rsidR="0082521F" w:rsidRPr="009234AD" w:rsidRDefault="0082521F" w:rsidP="0082521F">
            <w:pPr>
              <w:pStyle w:val="101"/>
              <w:jc w:val="center"/>
              <w:rPr>
                <w:sz w:val="18"/>
              </w:rPr>
            </w:pPr>
            <w:r w:rsidRPr="009234AD">
              <w:rPr>
                <w:sz w:val="18"/>
              </w:rPr>
              <w:t>16,66</w:t>
            </w:r>
          </w:p>
        </w:tc>
        <w:tc>
          <w:tcPr>
            <w:tcW w:w="229" w:type="pct"/>
            <w:tcBorders>
              <w:top w:val="nil"/>
              <w:left w:val="nil"/>
              <w:bottom w:val="single" w:sz="4" w:space="0" w:color="auto"/>
              <w:right w:val="single" w:sz="4" w:space="0" w:color="auto"/>
            </w:tcBorders>
            <w:shd w:val="clear" w:color="auto" w:fill="auto"/>
            <w:vAlign w:val="center"/>
          </w:tcPr>
          <w:p w14:paraId="01EC4730" w14:textId="5AC9FC6E" w:rsidR="0082521F" w:rsidRPr="009234AD" w:rsidRDefault="0082521F" w:rsidP="0082521F">
            <w:pPr>
              <w:pStyle w:val="101"/>
              <w:jc w:val="center"/>
              <w:rPr>
                <w:sz w:val="18"/>
              </w:rPr>
            </w:pPr>
            <w:r w:rsidRPr="009234AD">
              <w:rPr>
                <w:sz w:val="18"/>
              </w:rPr>
              <w:t>54,76</w:t>
            </w:r>
          </w:p>
        </w:tc>
        <w:tc>
          <w:tcPr>
            <w:tcW w:w="229" w:type="pct"/>
            <w:tcBorders>
              <w:top w:val="nil"/>
              <w:left w:val="nil"/>
              <w:bottom w:val="single" w:sz="4" w:space="0" w:color="auto"/>
              <w:right w:val="single" w:sz="4" w:space="0" w:color="auto"/>
            </w:tcBorders>
            <w:shd w:val="clear" w:color="auto" w:fill="auto"/>
            <w:vAlign w:val="center"/>
          </w:tcPr>
          <w:p w14:paraId="6073AFB0" w14:textId="3AA14C51" w:rsidR="0082521F" w:rsidRPr="009234AD" w:rsidRDefault="0082521F" w:rsidP="0082521F">
            <w:pPr>
              <w:pStyle w:val="101"/>
              <w:jc w:val="center"/>
              <w:rPr>
                <w:sz w:val="18"/>
              </w:rPr>
            </w:pPr>
            <w:r w:rsidRPr="009234AD">
              <w:rPr>
                <w:sz w:val="18"/>
              </w:rPr>
              <w:t>16,66</w:t>
            </w:r>
          </w:p>
        </w:tc>
        <w:tc>
          <w:tcPr>
            <w:tcW w:w="229" w:type="pct"/>
            <w:tcBorders>
              <w:top w:val="nil"/>
              <w:left w:val="nil"/>
              <w:bottom w:val="single" w:sz="4" w:space="0" w:color="auto"/>
              <w:right w:val="single" w:sz="4" w:space="0" w:color="auto"/>
            </w:tcBorders>
            <w:shd w:val="clear" w:color="auto" w:fill="auto"/>
            <w:vAlign w:val="center"/>
          </w:tcPr>
          <w:p w14:paraId="5127D612" w14:textId="7C1D447D" w:rsidR="0082521F" w:rsidRPr="009234AD" w:rsidRDefault="0082521F" w:rsidP="0082521F">
            <w:pPr>
              <w:pStyle w:val="101"/>
              <w:jc w:val="center"/>
              <w:rPr>
                <w:sz w:val="18"/>
              </w:rPr>
            </w:pPr>
            <w:r w:rsidRPr="009234AD">
              <w:rPr>
                <w:sz w:val="18"/>
              </w:rPr>
              <w:t>54,76</w:t>
            </w:r>
          </w:p>
        </w:tc>
        <w:tc>
          <w:tcPr>
            <w:tcW w:w="221" w:type="pct"/>
            <w:tcBorders>
              <w:top w:val="nil"/>
              <w:left w:val="nil"/>
              <w:bottom w:val="single" w:sz="4" w:space="0" w:color="auto"/>
              <w:right w:val="single" w:sz="4" w:space="0" w:color="auto"/>
            </w:tcBorders>
            <w:shd w:val="clear" w:color="auto" w:fill="auto"/>
            <w:vAlign w:val="center"/>
          </w:tcPr>
          <w:p w14:paraId="004C46F0" w14:textId="775C179B" w:rsidR="0082521F" w:rsidRPr="009234AD" w:rsidRDefault="0082521F" w:rsidP="0082521F">
            <w:pPr>
              <w:pStyle w:val="101"/>
              <w:jc w:val="center"/>
              <w:rPr>
                <w:sz w:val="18"/>
              </w:rPr>
            </w:pPr>
            <w:r w:rsidRPr="009234AD">
              <w:rPr>
                <w:sz w:val="18"/>
              </w:rPr>
              <w:t>16,66</w:t>
            </w:r>
          </w:p>
        </w:tc>
      </w:tr>
      <w:tr w:rsidR="009234AD" w:rsidRPr="009234AD" w14:paraId="56367BD9" w14:textId="77777777" w:rsidTr="00B14960">
        <w:trPr>
          <w:trHeight w:val="20"/>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14:paraId="0DA8CFCC" w14:textId="77777777" w:rsidR="0082521F" w:rsidRPr="009234AD" w:rsidRDefault="0082521F" w:rsidP="00CD4EDA">
            <w:pPr>
              <w:pStyle w:val="aff1"/>
              <w:numPr>
                <w:ilvl w:val="0"/>
                <w:numId w:val="58"/>
              </w:numPr>
              <w:spacing w:line="240" w:lineRule="auto"/>
              <w:contextualSpacing/>
              <w:jc w:val="center"/>
              <w:rPr>
                <w:b/>
                <w:sz w:val="20"/>
                <w:szCs w:val="20"/>
              </w:rPr>
            </w:pPr>
          </w:p>
        </w:tc>
        <w:tc>
          <w:tcPr>
            <w:tcW w:w="735" w:type="pct"/>
            <w:tcBorders>
              <w:top w:val="single" w:sz="4" w:space="0" w:color="auto"/>
              <w:left w:val="nil"/>
              <w:bottom w:val="single" w:sz="4" w:space="0" w:color="auto"/>
              <w:right w:val="single" w:sz="4" w:space="0" w:color="auto"/>
            </w:tcBorders>
            <w:shd w:val="clear" w:color="auto" w:fill="auto"/>
            <w:vAlign w:val="center"/>
          </w:tcPr>
          <w:p w14:paraId="20388387" w14:textId="77777777" w:rsidR="0082521F" w:rsidRPr="009234AD" w:rsidRDefault="0082521F" w:rsidP="0082521F">
            <w:pPr>
              <w:rPr>
                <w:b/>
                <w:sz w:val="20"/>
                <w:szCs w:val="20"/>
              </w:rPr>
            </w:pPr>
            <w:r w:rsidRPr="009234AD">
              <w:rPr>
                <w:b/>
                <w:sz w:val="20"/>
                <w:szCs w:val="20"/>
              </w:rPr>
              <w:t>Всего:</w:t>
            </w:r>
          </w:p>
        </w:tc>
        <w:tc>
          <w:tcPr>
            <w:tcW w:w="228" w:type="pct"/>
            <w:tcBorders>
              <w:top w:val="single" w:sz="4" w:space="0" w:color="auto"/>
              <w:left w:val="nil"/>
              <w:bottom w:val="single" w:sz="4" w:space="0" w:color="auto"/>
              <w:right w:val="single" w:sz="4" w:space="0" w:color="auto"/>
            </w:tcBorders>
            <w:shd w:val="clear" w:color="auto" w:fill="auto"/>
            <w:vAlign w:val="center"/>
          </w:tcPr>
          <w:p w14:paraId="331A9149" w14:textId="77777777" w:rsidR="0082521F" w:rsidRPr="009234AD" w:rsidRDefault="0082521F" w:rsidP="0082521F">
            <w:pPr>
              <w:jc w:val="center"/>
              <w:rPr>
                <w:b/>
                <w:sz w:val="22"/>
                <w:szCs w:val="22"/>
              </w:rPr>
            </w:pPr>
            <w:r w:rsidRPr="009234AD">
              <w:rPr>
                <w:b/>
                <w:sz w:val="22"/>
                <w:szCs w:val="22"/>
              </w:rPr>
              <w:t>-</w:t>
            </w:r>
          </w:p>
        </w:tc>
        <w:tc>
          <w:tcPr>
            <w:tcW w:w="229" w:type="pct"/>
            <w:tcBorders>
              <w:top w:val="single" w:sz="4" w:space="0" w:color="auto"/>
              <w:left w:val="nil"/>
              <w:bottom w:val="single" w:sz="4" w:space="0" w:color="auto"/>
              <w:right w:val="single" w:sz="4" w:space="0" w:color="auto"/>
            </w:tcBorders>
            <w:shd w:val="clear" w:color="auto" w:fill="auto"/>
            <w:vAlign w:val="center"/>
          </w:tcPr>
          <w:p w14:paraId="1D445CB0" w14:textId="77777777" w:rsidR="0082521F" w:rsidRPr="009234AD" w:rsidRDefault="0082521F" w:rsidP="0082521F">
            <w:pPr>
              <w:jc w:val="center"/>
              <w:rPr>
                <w:b/>
                <w:sz w:val="22"/>
                <w:szCs w:val="22"/>
              </w:rPr>
            </w:pPr>
            <w:r w:rsidRPr="009234AD">
              <w:rPr>
                <w:b/>
                <w:sz w:val="22"/>
                <w:szCs w:val="22"/>
              </w:rPr>
              <w:t>-</w:t>
            </w:r>
          </w:p>
        </w:tc>
        <w:tc>
          <w:tcPr>
            <w:tcW w:w="228" w:type="pct"/>
            <w:tcBorders>
              <w:top w:val="single" w:sz="4" w:space="0" w:color="auto"/>
              <w:left w:val="nil"/>
              <w:bottom w:val="single" w:sz="4" w:space="0" w:color="auto"/>
              <w:right w:val="single" w:sz="4" w:space="0" w:color="auto"/>
            </w:tcBorders>
            <w:shd w:val="clear" w:color="auto" w:fill="auto"/>
            <w:vAlign w:val="bottom"/>
          </w:tcPr>
          <w:p w14:paraId="62A48422" w14:textId="369C571E" w:rsidR="0082521F" w:rsidRPr="009234AD" w:rsidRDefault="0082521F" w:rsidP="0082521F">
            <w:pPr>
              <w:pStyle w:val="101"/>
              <w:jc w:val="center"/>
              <w:rPr>
                <w:b/>
                <w:sz w:val="18"/>
              </w:rPr>
            </w:pPr>
            <w:r w:rsidRPr="009234AD">
              <w:rPr>
                <w:b/>
                <w:sz w:val="18"/>
              </w:rPr>
              <w:t>639,77</w:t>
            </w:r>
          </w:p>
        </w:tc>
        <w:tc>
          <w:tcPr>
            <w:tcW w:w="229" w:type="pct"/>
            <w:tcBorders>
              <w:top w:val="single" w:sz="4" w:space="0" w:color="auto"/>
              <w:left w:val="nil"/>
              <w:bottom w:val="single" w:sz="4" w:space="0" w:color="auto"/>
              <w:right w:val="single" w:sz="4" w:space="0" w:color="auto"/>
            </w:tcBorders>
            <w:shd w:val="clear" w:color="auto" w:fill="auto"/>
            <w:vAlign w:val="bottom"/>
          </w:tcPr>
          <w:p w14:paraId="5C6DEF08" w14:textId="3698ECD4" w:rsidR="0082521F" w:rsidRPr="009234AD" w:rsidRDefault="0082521F" w:rsidP="0082521F">
            <w:pPr>
              <w:pStyle w:val="101"/>
              <w:jc w:val="center"/>
              <w:rPr>
                <w:b/>
                <w:sz w:val="18"/>
              </w:rPr>
            </w:pPr>
            <w:r w:rsidRPr="009234AD">
              <w:rPr>
                <w:b/>
                <w:sz w:val="18"/>
              </w:rPr>
              <w:t>194,60</w:t>
            </w:r>
          </w:p>
        </w:tc>
        <w:tc>
          <w:tcPr>
            <w:tcW w:w="228" w:type="pct"/>
            <w:tcBorders>
              <w:top w:val="single" w:sz="4" w:space="0" w:color="auto"/>
              <w:left w:val="nil"/>
              <w:bottom w:val="single" w:sz="4" w:space="0" w:color="auto"/>
              <w:right w:val="single" w:sz="4" w:space="0" w:color="auto"/>
            </w:tcBorders>
            <w:shd w:val="clear" w:color="auto" w:fill="auto"/>
            <w:vAlign w:val="bottom"/>
          </w:tcPr>
          <w:p w14:paraId="0077E837" w14:textId="710D81C6" w:rsidR="0082521F" w:rsidRPr="009234AD" w:rsidRDefault="0082521F" w:rsidP="0082521F">
            <w:pPr>
              <w:pStyle w:val="101"/>
              <w:jc w:val="center"/>
              <w:rPr>
                <w:b/>
                <w:sz w:val="18"/>
              </w:rPr>
            </w:pPr>
            <w:r w:rsidRPr="009234AD">
              <w:rPr>
                <w:b/>
                <w:sz w:val="18"/>
              </w:rPr>
              <w:t>673,45</w:t>
            </w:r>
          </w:p>
        </w:tc>
        <w:tc>
          <w:tcPr>
            <w:tcW w:w="229" w:type="pct"/>
            <w:tcBorders>
              <w:top w:val="single" w:sz="4" w:space="0" w:color="auto"/>
              <w:left w:val="nil"/>
              <w:bottom w:val="single" w:sz="4" w:space="0" w:color="auto"/>
              <w:right w:val="single" w:sz="4" w:space="0" w:color="auto"/>
            </w:tcBorders>
            <w:shd w:val="clear" w:color="auto" w:fill="auto"/>
            <w:vAlign w:val="bottom"/>
          </w:tcPr>
          <w:p w14:paraId="13144573" w14:textId="468AB636" w:rsidR="0082521F" w:rsidRPr="009234AD" w:rsidRDefault="0082521F" w:rsidP="0082521F">
            <w:pPr>
              <w:pStyle w:val="101"/>
              <w:jc w:val="center"/>
              <w:rPr>
                <w:b/>
                <w:sz w:val="18"/>
              </w:rPr>
            </w:pPr>
            <w:r w:rsidRPr="009234AD">
              <w:rPr>
                <w:b/>
                <w:sz w:val="18"/>
              </w:rPr>
              <w:t>204,84</w:t>
            </w:r>
          </w:p>
        </w:tc>
        <w:tc>
          <w:tcPr>
            <w:tcW w:w="228" w:type="pct"/>
            <w:tcBorders>
              <w:top w:val="single" w:sz="4" w:space="0" w:color="auto"/>
              <w:left w:val="nil"/>
              <w:bottom w:val="single" w:sz="4" w:space="0" w:color="auto"/>
              <w:right w:val="single" w:sz="4" w:space="0" w:color="auto"/>
            </w:tcBorders>
            <w:shd w:val="clear" w:color="auto" w:fill="auto"/>
            <w:vAlign w:val="bottom"/>
          </w:tcPr>
          <w:p w14:paraId="0BB8FA7D" w14:textId="201D8BD4" w:rsidR="0082521F" w:rsidRPr="009234AD" w:rsidRDefault="0082521F" w:rsidP="0082521F">
            <w:pPr>
              <w:pStyle w:val="101"/>
              <w:jc w:val="center"/>
              <w:rPr>
                <w:b/>
                <w:sz w:val="18"/>
              </w:rPr>
            </w:pPr>
            <w:r w:rsidRPr="009234AD">
              <w:rPr>
                <w:b/>
                <w:sz w:val="18"/>
              </w:rPr>
              <w:t>707,12</w:t>
            </w:r>
          </w:p>
        </w:tc>
        <w:tc>
          <w:tcPr>
            <w:tcW w:w="229" w:type="pct"/>
            <w:tcBorders>
              <w:top w:val="single" w:sz="4" w:space="0" w:color="auto"/>
              <w:left w:val="nil"/>
              <w:bottom w:val="single" w:sz="4" w:space="0" w:color="auto"/>
              <w:right w:val="single" w:sz="4" w:space="0" w:color="auto"/>
            </w:tcBorders>
            <w:shd w:val="clear" w:color="auto" w:fill="auto"/>
            <w:vAlign w:val="bottom"/>
          </w:tcPr>
          <w:p w14:paraId="526E44BE" w14:textId="527AB0D4" w:rsidR="0082521F" w:rsidRPr="009234AD" w:rsidRDefault="0082521F" w:rsidP="0082521F">
            <w:pPr>
              <w:pStyle w:val="101"/>
              <w:jc w:val="center"/>
              <w:rPr>
                <w:b/>
                <w:sz w:val="18"/>
              </w:rPr>
            </w:pPr>
            <w:r w:rsidRPr="009234AD">
              <w:rPr>
                <w:b/>
                <w:sz w:val="18"/>
              </w:rPr>
              <w:t>215,08</w:t>
            </w:r>
          </w:p>
        </w:tc>
        <w:tc>
          <w:tcPr>
            <w:tcW w:w="229" w:type="pct"/>
            <w:tcBorders>
              <w:top w:val="single" w:sz="4" w:space="0" w:color="auto"/>
              <w:left w:val="nil"/>
              <w:bottom w:val="single" w:sz="4" w:space="0" w:color="auto"/>
              <w:right w:val="single" w:sz="4" w:space="0" w:color="auto"/>
            </w:tcBorders>
            <w:shd w:val="clear" w:color="auto" w:fill="auto"/>
            <w:vAlign w:val="bottom"/>
          </w:tcPr>
          <w:p w14:paraId="6B501F79" w14:textId="42573F7F" w:rsidR="0082521F" w:rsidRPr="009234AD" w:rsidRDefault="0082521F" w:rsidP="0082521F">
            <w:pPr>
              <w:pStyle w:val="101"/>
              <w:jc w:val="center"/>
              <w:rPr>
                <w:b/>
                <w:sz w:val="18"/>
              </w:rPr>
            </w:pPr>
            <w:r w:rsidRPr="009234AD">
              <w:rPr>
                <w:b/>
                <w:sz w:val="18"/>
              </w:rPr>
              <w:t>707,12</w:t>
            </w:r>
          </w:p>
        </w:tc>
        <w:tc>
          <w:tcPr>
            <w:tcW w:w="229" w:type="pct"/>
            <w:tcBorders>
              <w:top w:val="single" w:sz="4" w:space="0" w:color="auto"/>
              <w:left w:val="nil"/>
              <w:bottom w:val="single" w:sz="4" w:space="0" w:color="auto"/>
              <w:right w:val="single" w:sz="4" w:space="0" w:color="auto"/>
            </w:tcBorders>
            <w:shd w:val="clear" w:color="auto" w:fill="auto"/>
            <w:vAlign w:val="bottom"/>
          </w:tcPr>
          <w:p w14:paraId="7BD46382" w14:textId="2FF4763B" w:rsidR="0082521F" w:rsidRPr="009234AD" w:rsidRDefault="0082521F" w:rsidP="0082521F">
            <w:pPr>
              <w:pStyle w:val="101"/>
              <w:jc w:val="center"/>
              <w:rPr>
                <w:b/>
                <w:sz w:val="18"/>
              </w:rPr>
            </w:pPr>
            <w:r w:rsidRPr="009234AD">
              <w:rPr>
                <w:b/>
                <w:sz w:val="18"/>
              </w:rPr>
              <w:t>215,08</w:t>
            </w:r>
          </w:p>
        </w:tc>
        <w:tc>
          <w:tcPr>
            <w:tcW w:w="229" w:type="pct"/>
            <w:tcBorders>
              <w:top w:val="single" w:sz="4" w:space="0" w:color="auto"/>
              <w:left w:val="nil"/>
              <w:bottom w:val="single" w:sz="4" w:space="0" w:color="auto"/>
              <w:right w:val="single" w:sz="4" w:space="0" w:color="auto"/>
            </w:tcBorders>
            <w:shd w:val="clear" w:color="auto" w:fill="auto"/>
            <w:vAlign w:val="bottom"/>
          </w:tcPr>
          <w:p w14:paraId="1DFA6A7D" w14:textId="52A70C22" w:rsidR="0082521F" w:rsidRPr="009234AD" w:rsidRDefault="0082521F" w:rsidP="0082521F">
            <w:pPr>
              <w:pStyle w:val="101"/>
              <w:jc w:val="center"/>
              <w:rPr>
                <w:b/>
                <w:sz w:val="18"/>
              </w:rPr>
            </w:pPr>
            <w:r w:rsidRPr="009234AD">
              <w:rPr>
                <w:b/>
                <w:sz w:val="18"/>
              </w:rPr>
              <w:t>683,66</w:t>
            </w:r>
          </w:p>
        </w:tc>
        <w:tc>
          <w:tcPr>
            <w:tcW w:w="229" w:type="pct"/>
            <w:tcBorders>
              <w:top w:val="single" w:sz="4" w:space="0" w:color="auto"/>
              <w:left w:val="nil"/>
              <w:bottom w:val="single" w:sz="4" w:space="0" w:color="auto"/>
              <w:right w:val="single" w:sz="4" w:space="0" w:color="auto"/>
            </w:tcBorders>
            <w:shd w:val="clear" w:color="auto" w:fill="auto"/>
            <w:vAlign w:val="bottom"/>
          </w:tcPr>
          <w:p w14:paraId="2AD4056B" w14:textId="46F6E611" w:rsidR="0082521F" w:rsidRPr="009234AD" w:rsidRDefault="0082521F" w:rsidP="0082521F">
            <w:pPr>
              <w:pStyle w:val="101"/>
              <w:jc w:val="center"/>
              <w:rPr>
                <w:b/>
                <w:sz w:val="18"/>
              </w:rPr>
            </w:pPr>
            <w:r w:rsidRPr="009234AD">
              <w:rPr>
                <w:b/>
                <w:sz w:val="18"/>
              </w:rPr>
              <w:t>207,95</w:t>
            </w:r>
          </w:p>
        </w:tc>
        <w:tc>
          <w:tcPr>
            <w:tcW w:w="229" w:type="pct"/>
            <w:tcBorders>
              <w:top w:val="single" w:sz="4" w:space="0" w:color="auto"/>
              <w:left w:val="nil"/>
              <w:bottom w:val="single" w:sz="4" w:space="0" w:color="auto"/>
              <w:right w:val="single" w:sz="4" w:space="0" w:color="auto"/>
            </w:tcBorders>
            <w:shd w:val="clear" w:color="auto" w:fill="auto"/>
            <w:vAlign w:val="bottom"/>
          </w:tcPr>
          <w:p w14:paraId="22E0A2B4" w14:textId="5523F016" w:rsidR="0082521F" w:rsidRPr="009234AD" w:rsidRDefault="0082521F" w:rsidP="0082521F">
            <w:pPr>
              <w:pStyle w:val="101"/>
              <w:jc w:val="center"/>
              <w:rPr>
                <w:b/>
                <w:sz w:val="18"/>
              </w:rPr>
            </w:pPr>
            <w:r w:rsidRPr="009234AD">
              <w:rPr>
                <w:b/>
                <w:sz w:val="18"/>
              </w:rPr>
              <w:t>682,28</w:t>
            </w:r>
          </w:p>
        </w:tc>
        <w:tc>
          <w:tcPr>
            <w:tcW w:w="229" w:type="pct"/>
            <w:tcBorders>
              <w:top w:val="single" w:sz="4" w:space="0" w:color="auto"/>
              <w:left w:val="nil"/>
              <w:bottom w:val="single" w:sz="4" w:space="0" w:color="auto"/>
              <w:right w:val="single" w:sz="4" w:space="0" w:color="auto"/>
            </w:tcBorders>
            <w:shd w:val="clear" w:color="auto" w:fill="auto"/>
            <w:vAlign w:val="bottom"/>
          </w:tcPr>
          <w:p w14:paraId="1ECE9C26" w14:textId="48205058" w:rsidR="0082521F" w:rsidRPr="009234AD" w:rsidRDefault="0082521F" w:rsidP="0082521F">
            <w:pPr>
              <w:pStyle w:val="101"/>
              <w:jc w:val="center"/>
              <w:rPr>
                <w:b/>
                <w:sz w:val="18"/>
              </w:rPr>
            </w:pPr>
            <w:r w:rsidRPr="009234AD">
              <w:rPr>
                <w:b/>
                <w:sz w:val="18"/>
              </w:rPr>
              <w:t>207,53</w:t>
            </w:r>
          </w:p>
        </w:tc>
        <w:tc>
          <w:tcPr>
            <w:tcW w:w="229" w:type="pct"/>
            <w:tcBorders>
              <w:top w:val="single" w:sz="4" w:space="0" w:color="auto"/>
              <w:left w:val="nil"/>
              <w:bottom w:val="single" w:sz="4" w:space="0" w:color="auto"/>
              <w:right w:val="single" w:sz="4" w:space="0" w:color="auto"/>
            </w:tcBorders>
            <w:shd w:val="clear" w:color="auto" w:fill="auto"/>
            <w:vAlign w:val="bottom"/>
          </w:tcPr>
          <w:p w14:paraId="77491F97" w14:textId="7B1B8640" w:rsidR="0082521F" w:rsidRPr="009234AD" w:rsidRDefault="0082521F" w:rsidP="0082521F">
            <w:pPr>
              <w:pStyle w:val="101"/>
              <w:jc w:val="center"/>
              <w:rPr>
                <w:b/>
                <w:sz w:val="18"/>
              </w:rPr>
            </w:pPr>
            <w:r w:rsidRPr="009234AD">
              <w:rPr>
                <w:b/>
                <w:sz w:val="18"/>
              </w:rPr>
              <w:t>682,28</w:t>
            </w:r>
          </w:p>
        </w:tc>
        <w:tc>
          <w:tcPr>
            <w:tcW w:w="229" w:type="pct"/>
            <w:tcBorders>
              <w:top w:val="single" w:sz="4" w:space="0" w:color="auto"/>
              <w:left w:val="nil"/>
              <w:bottom w:val="single" w:sz="4" w:space="0" w:color="auto"/>
              <w:right w:val="single" w:sz="4" w:space="0" w:color="auto"/>
            </w:tcBorders>
            <w:shd w:val="clear" w:color="auto" w:fill="auto"/>
            <w:vAlign w:val="bottom"/>
          </w:tcPr>
          <w:p w14:paraId="4B4DD020" w14:textId="40B78B5B" w:rsidR="0082521F" w:rsidRPr="009234AD" w:rsidRDefault="0082521F" w:rsidP="0082521F">
            <w:pPr>
              <w:pStyle w:val="101"/>
              <w:jc w:val="center"/>
              <w:rPr>
                <w:b/>
                <w:sz w:val="18"/>
              </w:rPr>
            </w:pPr>
            <w:r w:rsidRPr="009234AD">
              <w:rPr>
                <w:b/>
                <w:sz w:val="18"/>
              </w:rPr>
              <w:t>207,53</w:t>
            </w:r>
          </w:p>
        </w:tc>
        <w:tc>
          <w:tcPr>
            <w:tcW w:w="229" w:type="pct"/>
            <w:tcBorders>
              <w:top w:val="single" w:sz="4" w:space="0" w:color="auto"/>
              <w:left w:val="nil"/>
              <w:bottom w:val="single" w:sz="4" w:space="0" w:color="auto"/>
              <w:right w:val="single" w:sz="4" w:space="0" w:color="auto"/>
            </w:tcBorders>
            <w:shd w:val="clear" w:color="auto" w:fill="auto"/>
            <w:vAlign w:val="bottom"/>
          </w:tcPr>
          <w:p w14:paraId="0336479A" w14:textId="664DF69E" w:rsidR="0082521F" w:rsidRPr="009234AD" w:rsidRDefault="0082521F" w:rsidP="0082521F">
            <w:pPr>
              <w:pStyle w:val="101"/>
              <w:jc w:val="center"/>
              <w:rPr>
                <w:b/>
                <w:sz w:val="18"/>
              </w:rPr>
            </w:pPr>
            <w:r w:rsidRPr="009234AD">
              <w:rPr>
                <w:b/>
                <w:sz w:val="18"/>
              </w:rPr>
              <w:t>683,66</w:t>
            </w:r>
          </w:p>
        </w:tc>
        <w:tc>
          <w:tcPr>
            <w:tcW w:w="221" w:type="pct"/>
            <w:tcBorders>
              <w:top w:val="single" w:sz="4" w:space="0" w:color="auto"/>
              <w:left w:val="nil"/>
              <w:bottom w:val="single" w:sz="4" w:space="0" w:color="auto"/>
              <w:right w:val="single" w:sz="4" w:space="0" w:color="auto"/>
            </w:tcBorders>
            <w:shd w:val="clear" w:color="auto" w:fill="auto"/>
            <w:vAlign w:val="bottom"/>
          </w:tcPr>
          <w:p w14:paraId="5465889B" w14:textId="508F3771" w:rsidR="0082521F" w:rsidRPr="009234AD" w:rsidRDefault="0082521F" w:rsidP="0082521F">
            <w:pPr>
              <w:pStyle w:val="101"/>
              <w:jc w:val="center"/>
              <w:rPr>
                <w:b/>
                <w:sz w:val="18"/>
              </w:rPr>
            </w:pPr>
            <w:r w:rsidRPr="009234AD">
              <w:rPr>
                <w:b/>
                <w:sz w:val="18"/>
              </w:rPr>
              <w:t>207,95</w:t>
            </w:r>
          </w:p>
        </w:tc>
      </w:tr>
    </w:tbl>
    <w:p w14:paraId="3AC5D7AA" w14:textId="47CB8F04" w:rsidR="00014E3A" w:rsidRPr="009234AD" w:rsidRDefault="0040007A" w:rsidP="00014E3A">
      <w:pPr>
        <w:pStyle w:val="1"/>
        <w:numPr>
          <w:ilvl w:val="0"/>
          <w:numId w:val="0"/>
        </w:numPr>
      </w:pPr>
      <w:bookmarkStart w:id="1311" w:name="_Toc483490428"/>
      <w:bookmarkStart w:id="1312" w:name="_Toc483491445"/>
      <w:bookmarkStart w:id="1313" w:name="_Toc483996692"/>
      <w:bookmarkStart w:id="1314" w:name="_Toc484005699"/>
      <w:bookmarkStart w:id="1315" w:name="_Toc484006946"/>
      <w:bookmarkStart w:id="1316" w:name="_Toc484012305"/>
      <w:bookmarkStart w:id="1317" w:name="_Toc484012450"/>
      <w:bookmarkStart w:id="1318" w:name="_Toc484013241"/>
      <w:bookmarkStart w:id="1319" w:name="_Toc526950330"/>
      <w:bookmarkStart w:id="1320" w:name="_Toc526956689"/>
      <w:bookmarkStart w:id="1321" w:name="_Toc527022728"/>
      <w:bookmarkStart w:id="1322" w:name="_Toc527038011"/>
      <w:bookmarkStart w:id="1323" w:name="_Toc527039674"/>
      <w:bookmarkStart w:id="1324" w:name="_Toc527043074"/>
      <w:r w:rsidRPr="009234AD">
        <w:lastRenderedPageBreak/>
        <w:t xml:space="preserve"> </w:t>
      </w:r>
      <w:bookmarkStart w:id="1325" w:name="_Toc527562209"/>
      <w:bookmarkStart w:id="1326" w:name="_Toc527637776"/>
      <w:bookmarkStart w:id="1327" w:name="_Toc527639115"/>
      <w:bookmarkStart w:id="1328" w:name="_Toc533415478"/>
      <w:r w:rsidR="00014E3A" w:rsidRPr="009234AD">
        <w:t>Приложение 4. Перспективные показатели прироста электро</w:t>
      </w:r>
      <w:r w:rsidR="002D07A7" w:rsidRPr="009234AD">
        <w:rPr>
          <w:lang w:val="ru-RU"/>
        </w:rPr>
        <w:t>потребления</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19D9A7A5" w14:textId="3BE882C1" w:rsidR="002D07A7" w:rsidRPr="009234AD" w:rsidRDefault="002D07A7" w:rsidP="00E0052D">
      <w:pPr>
        <w:pStyle w:val="ad"/>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33</w:t>
      </w:r>
      <w:r w:rsidR="002976CA" w:rsidRPr="009234AD">
        <w:rPr>
          <w:noProof/>
        </w:rPr>
        <w:fldChar w:fldCharType="end"/>
      </w:r>
      <w:r w:rsidRPr="009234AD">
        <w:t xml:space="preserve"> Перспективные показатели приростов электропотребления </w:t>
      </w:r>
      <w:r w:rsidR="008851D4" w:rsidRPr="009234AD">
        <w:t>сельского</w:t>
      </w:r>
      <w:r w:rsidRPr="009234AD">
        <w:t xml:space="preserve"> поселения </w:t>
      </w:r>
      <w:r w:rsidR="00FB2F24" w:rsidRPr="009234AD">
        <w:t>Усть-Юган</w:t>
      </w:r>
      <w:r w:rsidRPr="009234AD">
        <w:rPr>
          <w:noProof/>
        </w:rPr>
        <w:t xml:space="preserve"> 201</w:t>
      </w:r>
      <w:r w:rsidR="00DD6AA9" w:rsidRPr="009234AD">
        <w:rPr>
          <w:noProof/>
        </w:rPr>
        <w:t>7</w:t>
      </w:r>
      <w:r w:rsidRPr="009234AD">
        <w:t>-203</w:t>
      </w:r>
      <w:r w:rsidR="00F17A2B" w:rsidRPr="009234AD">
        <w:t>7</w:t>
      </w:r>
      <w:r w:rsidRPr="009234AD">
        <w:rPr>
          <w:noProof/>
        </w:rPr>
        <w:t xml:space="preserve"> гг.</w:t>
      </w:r>
    </w:p>
    <w:tbl>
      <w:tblPr>
        <w:tblW w:w="5000" w:type="pct"/>
        <w:tblCellMar>
          <w:left w:w="28" w:type="dxa"/>
          <w:right w:w="28" w:type="dxa"/>
        </w:tblCellMar>
        <w:tblLook w:val="04A0" w:firstRow="1" w:lastRow="0" w:firstColumn="1" w:lastColumn="0" w:noHBand="0" w:noVBand="1"/>
      </w:tblPr>
      <w:tblGrid>
        <w:gridCol w:w="765"/>
        <w:gridCol w:w="1904"/>
        <w:gridCol w:w="670"/>
        <w:gridCol w:w="676"/>
        <w:gridCol w:w="706"/>
        <w:gridCol w:w="661"/>
        <w:gridCol w:w="707"/>
        <w:gridCol w:w="662"/>
        <w:gridCol w:w="707"/>
        <w:gridCol w:w="662"/>
        <w:gridCol w:w="707"/>
        <w:gridCol w:w="662"/>
        <w:gridCol w:w="707"/>
        <w:gridCol w:w="662"/>
        <w:gridCol w:w="707"/>
        <w:gridCol w:w="662"/>
        <w:gridCol w:w="707"/>
        <w:gridCol w:w="662"/>
        <w:gridCol w:w="707"/>
        <w:gridCol w:w="606"/>
      </w:tblGrid>
      <w:tr w:rsidR="009234AD" w:rsidRPr="009234AD" w14:paraId="3AC5D7B6" w14:textId="77777777" w:rsidTr="005A51AC">
        <w:trPr>
          <w:trHeight w:val="256"/>
          <w:tblHeader/>
        </w:trPr>
        <w:tc>
          <w:tcPr>
            <w:tcW w:w="257"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3AC5D7AB" w14:textId="77777777" w:rsidR="00961E7E" w:rsidRPr="009234AD" w:rsidRDefault="00961E7E" w:rsidP="00014E3A">
            <w:pPr>
              <w:jc w:val="center"/>
              <w:rPr>
                <w:b/>
                <w:bCs/>
                <w:sz w:val="20"/>
                <w:szCs w:val="20"/>
              </w:rPr>
            </w:pPr>
            <w:r w:rsidRPr="009234AD">
              <w:rPr>
                <w:b/>
                <w:bCs/>
                <w:sz w:val="20"/>
                <w:szCs w:val="20"/>
              </w:rPr>
              <w:t xml:space="preserve">№ </w:t>
            </w:r>
            <w:proofErr w:type="spellStart"/>
            <w:r w:rsidRPr="009234AD">
              <w:rPr>
                <w:b/>
                <w:bCs/>
                <w:sz w:val="20"/>
                <w:szCs w:val="20"/>
              </w:rPr>
              <w:t>п.п</w:t>
            </w:r>
            <w:proofErr w:type="spellEnd"/>
            <w:r w:rsidRPr="009234AD">
              <w:rPr>
                <w:b/>
                <w:bCs/>
                <w:sz w:val="20"/>
                <w:szCs w:val="20"/>
              </w:rPr>
              <w:t>.</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3AC5D7AC" w14:textId="6C08F01B" w:rsidR="00961E7E" w:rsidRPr="009234AD" w:rsidRDefault="00940C9C" w:rsidP="00014E3A">
            <w:pPr>
              <w:jc w:val="center"/>
              <w:rPr>
                <w:b/>
                <w:bCs/>
                <w:sz w:val="20"/>
                <w:szCs w:val="20"/>
              </w:rPr>
            </w:pPr>
            <w:r w:rsidRPr="009234AD">
              <w:rPr>
                <w:b/>
                <w:bCs/>
                <w:sz w:val="20"/>
                <w:szCs w:val="20"/>
              </w:rPr>
              <w:t>Потребители/год</w:t>
            </w:r>
          </w:p>
        </w:tc>
        <w:tc>
          <w:tcPr>
            <w:tcW w:w="451" w:type="pct"/>
            <w:gridSpan w:val="2"/>
            <w:tcBorders>
              <w:top w:val="single" w:sz="4" w:space="0" w:color="auto"/>
              <w:left w:val="nil"/>
              <w:bottom w:val="single" w:sz="4" w:space="0" w:color="auto"/>
              <w:right w:val="single" w:sz="4" w:space="0" w:color="auto"/>
            </w:tcBorders>
            <w:shd w:val="clear" w:color="auto" w:fill="E7E6E6"/>
            <w:vAlign w:val="center"/>
            <w:hideMark/>
          </w:tcPr>
          <w:p w14:paraId="3AC5D7AD" w14:textId="4F8C6228" w:rsidR="00961E7E" w:rsidRPr="009234AD" w:rsidRDefault="003E1CCB" w:rsidP="00961E7E">
            <w:pPr>
              <w:jc w:val="center"/>
              <w:rPr>
                <w:b/>
                <w:sz w:val="20"/>
                <w:szCs w:val="20"/>
                <w:lang w:val="en-US"/>
              </w:rPr>
            </w:pPr>
            <w:r w:rsidRPr="009234AD">
              <w:rPr>
                <w:b/>
                <w:bCs/>
                <w:sz w:val="20"/>
                <w:szCs w:val="20"/>
              </w:rPr>
              <w:t>2017</w:t>
            </w:r>
            <w:r w:rsidR="00961E7E" w:rsidRPr="009234AD">
              <w:rPr>
                <w:b/>
                <w:bCs/>
                <w:sz w:val="20"/>
                <w:szCs w:val="20"/>
              </w:rPr>
              <w:t xml:space="preserve"> (факт)</w:t>
            </w:r>
            <w:r w:rsidR="00F24D77" w:rsidRPr="009234AD">
              <w:rPr>
                <w:b/>
                <w:bCs/>
                <w:sz w:val="20"/>
                <w:szCs w:val="20"/>
                <w:lang w:val="en-US"/>
              </w:rPr>
              <w:t>*</w:t>
            </w:r>
          </w:p>
        </w:tc>
        <w:tc>
          <w:tcPr>
            <w:tcW w:w="458"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3AC5D7AE" w14:textId="45862262" w:rsidR="00961E7E" w:rsidRPr="009234AD" w:rsidRDefault="003E1CCB" w:rsidP="00961E7E">
            <w:pPr>
              <w:jc w:val="center"/>
              <w:rPr>
                <w:b/>
                <w:bCs/>
                <w:sz w:val="20"/>
                <w:szCs w:val="20"/>
              </w:rPr>
            </w:pPr>
            <w:r w:rsidRPr="009234AD">
              <w:rPr>
                <w:b/>
                <w:bCs/>
                <w:sz w:val="20"/>
                <w:szCs w:val="20"/>
              </w:rPr>
              <w:t>2018</w:t>
            </w:r>
          </w:p>
        </w:tc>
        <w:tc>
          <w:tcPr>
            <w:tcW w:w="459"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3AC5D7AF" w14:textId="0466A8AB" w:rsidR="00961E7E" w:rsidRPr="009234AD" w:rsidRDefault="003E1CCB" w:rsidP="00961E7E">
            <w:pPr>
              <w:jc w:val="center"/>
              <w:rPr>
                <w:b/>
                <w:bCs/>
                <w:sz w:val="20"/>
                <w:szCs w:val="20"/>
              </w:rPr>
            </w:pPr>
            <w:r w:rsidRPr="009234AD">
              <w:rPr>
                <w:b/>
                <w:bCs/>
                <w:sz w:val="20"/>
                <w:szCs w:val="20"/>
              </w:rPr>
              <w:t>2019</w:t>
            </w:r>
          </w:p>
        </w:tc>
        <w:tc>
          <w:tcPr>
            <w:tcW w:w="459"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3AC5D7B0" w14:textId="3F5CEA3F" w:rsidR="00961E7E" w:rsidRPr="009234AD" w:rsidRDefault="003E1CCB" w:rsidP="00961E7E">
            <w:pPr>
              <w:jc w:val="center"/>
              <w:rPr>
                <w:b/>
                <w:bCs/>
                <w:sz w:val="20"/>
                <w:szCs w:val="20"/>
              </w:rPr>
            </w:pPr>
            <w:r w:rsidRPr="009234AD">
              <w:rPr>
                <w:b/>
                <w:bCs/>
                <w:sz w:val="20"/>
                <w:szCs w:val="20"/>
              </w:rPr>
              <w:t>2020</w:t>
            </w:r>
          </w:p>
        </w:tc>
        <w:tc>
          <w:tcPr>
            <w:tcW w:w="459"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3AC5D7B1" w14:textId="2DFF23BF" w:rsidR="00961E7E" w:rsidRPr="009234AD" w:rsidRDefault="003E1CCB" w:rsidP="00961E7E">
            <w:pPr>
              <w:jc w:val="center"/>
              <w:rPr>
                <w:b/>
                <w:bCs/>
                <w:sz w:val="20"/>
                <w:szCs w:val="20"/>
              </w:rPr>
            </w:pPr>
            <w:r w:rsidRPr="009234AD">
              <w:rPr>
                <w:b/>
                <w:bCs/>
                <w:sz w:val="20"/>
                <w:szCs w:val="20"/>
              </w:rPr>
              <w:t>2021</w:t>
            </w:r>
          </w:p>
        </w:tc>
        <w:tc>
          <w:tcPr>
            <w:tcW w:w="459"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3AC5D7B2" w14:textId="2597DAA6" w:rsidR="00961E7E" w:rsidRPr="009234AD" w:rsidRDefault="003E1CCB" w:rsidP="00961E7E">
            <w:pPr>
              <w:jc w:val="center"/>
              <w:rPr>
                <w:b/>
                <w:bCs/>
                <w:sz w:val="20"/>
                <w:szCs w:val="20"/>
              </w:rPr>
            </w:pPr>
            <w:r w:rsidRPr="009234AD">
              <w:rPr>
                <w:b/>
                <w:bCs/>
                <w:sz w:val="20"/>
                <w:szCs w:val="20"/>
              </w:rPr>
              <w:t>2022</w:t>
            </w:r>
          </w:p>
        </w:tc>
        <w:tc>
          <w:tcPr>
            <w:tcW w:w="459"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3AC5D7B3" w14:textId="54E8B7A2" w:rsidR="00961E7E" w:rsidRPr="009234AD" w:rsidRDefault="003E1CCB" w:rsidP="00014E3A">
            <w:pPr>
              <w:jc w:val="center"/>
              <w:rPr>
                <w:b/>
                <w:bCs/>
                <w:sz w:val="20"/>
                <w:szCs w:val="20"/>
              </w:rPr>
            </w:pPr>
            <w:r w:rsidRPr="009234AD">
              <w:rPr>
                <w:b/>
                <w:bCs/>
                <w:sz w:val="20"/>
                <w:szCs w:val="20"/>
              </w:rPr>
              <w:t>2023-2027</w:t>
            </w:r>
          </w:p>
        </w:tc>
        <w:tc>
          <w:tcPr>
            <w:tcW w:w="459"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3AC5D7B4" w14:textId="288C70D3" w:rsidR="00961E7E" w:rsidRPr="009234AD" w:rsidRDefault="003E1CCB" w:rsidP="00014E3A">
            <w:pPr>
              <w:jc w:val="center"/>
              <w:rPr>
                <w:b/>
                <w:bCs/>
                <w:sz w:val="20"/>
                <w:szCs w:val="20"/>
              </w:rPr>
            </w:pPr>
            <w:r w:rsidRPr="009234AD">
              <w:rPr>
                <w:b/>
                <w:bCs/>
                <w:sz w:val="20"/>
                <w:szCs w:val="20"/>
              </w:rPr>
              <w:t>2028-2032</w:t>
            </w:r>
          </w:p>
        </w:tc>
        <w:tc>
          <w:tcPr>
            <w:tcW w:w="440"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3AC5D7B5" w14:textId="2ED1116A" w:rsidR="00961E7E" w:rsidRPr="009234AD" w:rsidRDefault="003E1CCB" w:rsidP="002976CA">
            <w:pPr>
              <w:jc w:val="center"/>
              <w:rPr>
                <w:b/>
                <w:bCs/>
                <w:sz w:val="20"/>
                <w:szCs w:val="20"/>
              </w:rPr>
            </w:pPr>
            <w:r w:rsidRPr="009234AD">
              <w:rPr>
                <w:b/>
                <w:bCs/>
                <w:sz w:val="20"/>
                <w:szCs w:val="20"/>
              </w:rPr>
              <w:t>2033-</w:t>
            </w:r>
            <w:r w:rsidR="00961E7E" w:rsidRPr="009234AD">
              <w:rPr>
                <w:b/>
                <w:bCs/>
                <w:sz w:val="20"/>
                <w:szCs w:val="20"/>
              </w:rPr>
              <w:t>203</w:t>
            </w:r>
            <w:r w:rsidR="002976CA" w:rsidRPr="009234AD">
              <w:rPr>
                <w:b/>
                <w:bCs/>
                <w:sz w:val="20"/>
                <w:szCs w:val="20"/>
              </w:rPr>
              <w:t>7</w:t>
            </w:r>
          </w:p>
        </w:tc>
      </w:tr>
      <w:tr w:rsidR="009234AD" w:rsidRPr="009234AD" w14:paraId="3AC5D7D5" w14:textId="77777777" w:rsidTr="005A51AC">
        <w:trPr>
          <w:trHeight w:val="1267"/>
          <w:tblHeader/>
        </w:trPr>
        <w:tc>
          <w:tcPr>
            <w:tcW w:w="257"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3AC5D7B7" w14:textId="77777777" w:rsidR="00961E7E" w:rsidRPr="009234AD" w:rsidRDefault="00961E7E" w:rsidP="00014E3A">
            <w:pPr>
              <w:rPr>
                <w:b/>
                <w:bCs/>
                <w:sz w:val="20"/>
                <w:szCs w:val="20"/>
              </w:rPr>
            </w:pPr>
          </w:p>
        </w:tc>
        <w:tc>
          <w:tcPr>
            <w:tcW w:w="639"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3AC5D7B8" w14:textId="77777777" w:rsidR="00961E7E" w:rsidRPr="009234AD" w:rsidRDefault="00961E7E" w:rsidP="00014E3A">
            <w:pPr>
              <w:rPr>
                <w:b/>
                <w:bCs/>
                <w:sz w:val="20"/>
                <w:szCs w:val="20"/>
              </w:rPr>
            </w:pPr>
          </w:p>
        </w:tc>
        <w:tc>
          <w:tcPr>
            <w:tcW w:w="225" w:type="pct"/>
            <w:tcBorders>
              <w:top w:val="single" w:sz="4" w:space="0" w:color="auto"/>
              <w:left w:val="nil"/>
              <w:bottom w:val="single" w:sz="4" w:space="0" w:color="auto"/>
              <w:right w:val="single" w:sz="4" w:space="0" w:color="auto"/>
            </w:tcBorders>
            <w:shd w:val="clear" w:color="auto" w:fill="E7E6E6"/>
            <w:textDirection w:val="btLr"/>
            <w:vAlign w:val="center"/>
            <w:hideMark/>
          </w:tcPr>
          <w:p w14:paraId="3AC5D7B9" w14:textId="77777777" w:rsidR="00961E7E" w:rsidRPr="009234AD" w:rsidRDefault="00961E7E" w:rsidP="00014E3A">
            <w:pPr>
              <w:jc w:val="center"/>
              <w:rPr>
                <w:b/>
                <w:bCs/>
                <w:sz w:val="20"/>
                <w:szCs w:val="20"/>
              </w:rPr>
            </w:pPr>
            <w:r w:rsidRPr="009234AD">
              <w:rPr>
                <w:b/>
                <w:bCs/>
                <w:sz w:val="20"/>
                <w:szCs w:val="20"/>
              </w:rPr>
              <w:t xml:space="preserve">Нагрузка, </w:t>
            </w:r>
          </w:p>
          <w:p w14:paraId="3AC5D7BA" w14:textId="77777777" w:rsidR="00961E7E" w:rsidRPr="009234AD" w:rsidRDefault="00961E7E" w:rsidP="00014E3A">
            <w:pPr>
              <w:jc w:val="center"/>
              <w:rPr>
                <w:b/>
                <w:bCs/>
                <w:sz w:val="20"/>
                <w:szCs w:val="20"/>
              </w:rPr>
            </w:pPr>
            <w:r w:rsidRPr="009234AD">
              <w:rPr>
                <w:b/>
                <w:bCs/>
                <w:sz w:val="20"/>
                <w:szCs w:val="20"/>
              </w:rPr>
              <w:t>кВт</w:t>
            </w:r>
          </w:p>
        </w:tc>
        <w:tc>
          <w:tcPr>
            <w:tcW w:w="227" w:type="pct"/>
            <w:tcBorders>
              <w:top w:val="single" w:sz="4" w:space="0" w:color="auto"/>
              <w:left w:val="nil"/>
              <w:bottom w:val="single" w:sz="4" w:space="0" w:color="auto"/>
              <w:right w:val="single" w:sz="4" w:space="0" w:color="auto"/>
            </w:tcBorders>
            <w:shd w:val="clear" w:color="auto" w:fill="E7E6E6"/>
            <w:textDirection w:val="btLr"/>
            <w:vAlign w:val="center"/>
            <w:hideMark/>
          </w:tcPr>
          <w:p w14:paraId="3AC5D7BB" w14:textId="77777777" w:rsidR="00961E7E" w:rsidRPr="009234AD" w:rsidRDefault="00961E7E" w:rsidP="00014E3A">
            <w:pPr>
              <w:jc w:val="center"/>
              <w:rPr>
                <w:b/>
                <w:bCs/>
                <w:sz w:val="20"/>
                <w:szCs w:val="20"/>
              </w:rPr>
            </w:pPr>
            <w:r w:rsidRPr="009234AD">
              <w:rPr>
                <w:b/>
                <w:bCs/>
                <w:sz w:val="20"/>
                <w:szCs w:val="20"/>
              </w:rPr>
              <w:t>Потребление, тыс. кВт*ч</w:t>
            </w:r>
          </w:p>
          <w:p w14:paraId="3AC5D7BC" w14:textId="77777777" w:rsidR="00961E7E" w:rsidRPr="009234AD" w:rsidRDefault="00961E7E" w:rsidP="00014E3A">
            <w:pPr>
              <w:jc w:val="center"/>
              <w:rPr>
                <w:b/>
                <w:bCs/>
                <w:sz w:val="20"/>
                <w:szCs w:val="20"/>
              </w:rPr>
            </w:pPr>
            <w:r w:rsidRPr="009234AD">
              <w:rPr>
                <w:b/>
                <w:bCs/>
                <w:sz w:val="20"/>
                <w:szCs w:val="20"/>
              </w:rPr>
              <w:t>в год</w:t>
            </w:r>
          </w:p>
        </w:tc>
        <w:tc>
          <w:tcPr>
            <w:tcW w:w="237" w:type="pct"/>
            <w:tcBorders>
              <w:top w:val="nil"/>
              <w:left w:val="nil"/>
              <w:bottom w:val="single" w:sz="4" w:space="0" w:color="auto"/>
              <w:right w:val="single" w:sz="4" w:space="0" w:color="auto"/>
            </w:tcBorders>
            <w:shd w:val="clear" w:color="auto" w:fill="E7E6E6"/>
            <w:textDirection w:val="btLr"/>
            <w:vAlign w:val="center"/>
            <w:hideMark/>
          </w:tcPr>
          <w:p w14:paraId="3AC5D7BD" w14:textId="77777777" w:rsidR="00961E7E" w:rsidRPr="009234AD" w:rsidRDefault="00961E7E" w:rsidP="00014E3A">
            <w:pPr>
              <w:jc w:val="center"/>
              <w:rPr>
                <w:b/>
                <w:bCs/>
                <w:sz w:val="20"/>
                <w:szCs w:val="20"/>
              </w:rPr>
            </w:pPr>
            <w:r w:rsidRPr="009234AD">
              <w:rPr>
                <w:b/>
                <w:bCs/>
                <w:sz w:val="20"/>
                <w:szCs w:val="20"/>
              </w:rPr>
              <w:t>Нагрузка, кВт</w:t>
            </w:r>
          </w:p>
        </w:tc>
        <w:tc>
          <w:tcPr>
            <w:tcW w:w="222" w:type="pct"/>
            <w:tcBorders>
              <w:top w:val="nil"/>
              <w:left w:val="nil"/>
              <w:bottom w:val="single" w:sz="4" w:space="0" w:color="auto"/>
              <w:right w:val="single" w:sz="4" w:space="0" w:color="auto"/>
            </w:tcBorders>
            <w:shd w:val="clear" w:color="auto" w:fill="E7E6E6"/>
            <w:textDirection w:val="btLr"/>
            <w:vAlign w:val="center"/>
            <w:hideMark/>
          </w:tcPr>
          <w:p w14:paraId="3AC5D7BE" w14:textId="77777777" w:rsidR="00961E7E" w:rsidRPr="009234AD" w:rsidRDefault="00961E7E" w:rsidP="00014E3A">
            <w:pPr>
              <w:jc w:val="center"/>
              <w:rPr>
                <w:b/>
                <w:bCs/>
                <w:sz w:val="20"/>
                <w:szCs w:val="20"/>
              </w:rPr>
            </w:pPr>
            <w:r w:rsidRPr="009234AD">
              <w:rPr>
                <w:b/>
                <w:bCs/>
                <w:sz w:val="20"/>
                <w:szCs w:val="20"/>
              </w:rPr>
              <w:t>Потребление, тыс. кВт*ч</w:t>
            </w:r>
          </w:p>
          <w:p w14:paraId="3AC5D7BF" w14:textId="77777777" w:rsidR="00961E7E" w:rsidRPr="009234AD" w:rsidRDefault="00961E7E" w:rsidP="00014E3A">
            <w:pPr>
              <w:jc w:val="center"/>
              <w:rPr>
                <w:b/>
                <w:bCs/>
                <w:sz w:val="20"/>
                <w:szCs w:val="20"/>
              </w:rPr>
            </w:pPr>
            <w:r w:rsidRPr="009234AD">
              <w:rPr>
                <w:b/>
                <w:bCs/>
                <w:sz w:val="20"/>
                <w:szCs w:val="20"/>
              </w:rPr>
              <w:t xml:space="preserve"> в год</w:t>
            </w:r>
          </w:p>
        </w:tc>
        <w:tc>
          <w:tcPr>
            <w:tcW w:w="237" w:type="pct"/>
            <w:tcBorders>
              <w:top w:val="nil"/>
              <w:left w:val="nil"/>
              <w:bottom w:val="single" w:sz="4" w:space="0" w:color="auto"/>
              <w:right w:val="single" w:sz="4" w:space="0" w:color="auto"/>
            </w:tcBorders>
            <w:shd w:val="clear" w:color="auto" w:fill="E7E6E6"/>
            <w:textDirection w:val="btLr"/>
            <w:vAlign w:val="center"/>
            <w:hideMark/>
          </w:tcPr>
          <w:p w14:paraId="3AC5D7C0" w14:textId="77777777" w:rsidR="00961E7E" w:rsidRPr="009234AD" w:rsidRDefault="00961E7E" w:rsidP="00014E3A">
            <w:pPr>
              <w:jc w:val="center"/>
              <w:rPr>
                <w:b/>
                <w:bCs/>
                <w:sz w:val="20"/>
                <w:szCs w:val="20"/>
              </w:rPr>
            </w:pPr>
            <w:r w:rsidRPr="009234AD">
              <w:rPr>
                <w:b/>
                <w:bCs/>
                <w:sz w:val="20"/>
                <w:szCs w:val="20"/>
              </w:rPr>
              <w:t>Нагрузка, кВт</w:t>
            </w:r>
          </w:p>
        </w:tc>
        <w:tc>
          <w:tcPr>
            <w:tcW w:w="222" w:type="pct"/>
            <w:tcBorders>
              <w:top w:val="nil"/>
              <w:left w:val="nil"/>
              <w:bottom w:val="single" w:sz="4" w:space="0" w:color="auto"/>
              <w:right w:val="single" w:sz="4" w:space="0" w:color="auto"/>
            </w:tcBorders>
            <w:shd w:val="clear" w:color="auto" w:fill="E7E6E6"/>
            <w:textDirection w:val="btLr"/>
            <w:vAlign w:val="center"/>
            <w:hideMark/>
          </w:tcPr>
          <w:p w14:paraId="3AC5D7C1" w14:textId="77777777" w:rsidR="00961E7E" w:rsidRPr="009234AD" w:rsidRDefault="00961E7E" w:rsidP="00014E3A">
            <w:pPr>
              <w:jc w:val="center"/>
              <w:rPr>
                <w:b/>
                <w:bCs/>
                <w:sz w:val="20"/>
                <w:szCs w:val="20"/>
              </w:rPr>
            </w:pPr>
            <w:r w:rsidRPr="009234AD">
              <w:rPr>
                <w:b/>
                <w:bCs/>
                <w:sz w:val="20"/>
                <w:szCs w:val="20"/>
              </w:rPr>
              <w:t xml:space="preserve">Потребление, тыс. кВт*ч </w:t>
            </w:r>
          </w:p>
          <w:p w14:paraId="3AC5D7C2" w14:textId="77777777" w:rsidR="00961E7E" w:rsidRPr="009234AD" w:rsidRDefault="00961E7E" w:rsidP="00014E3A">
            <w:pPr>
              <w:jc w:val="center"/>
              <w:rPr>
                <w:b/>
                <w:bCs/>
                <w:sz w:val="20"/>
                <w:szCs w:val="20"/>
              </w:rPr>
            </w:pPr>
            <w:r w:rsidRPr="009234AD">
              <w:rPr>
                <w:b/>
                <w:bCs/>
                <w:sz w:val="20"/>
                <w:szCs w:val="20"/>
              </w:rPr>
              <w:t>в год</w:t>
            </w:r>
          </w:p>
        </w:tc>
        <w:tc>
          <w:tcPr>
            <w:tcW w:w="237" w:type="pct"/>
            <w:tcBorders>
              <w:top w:val="nil"/>
              <w:left w:val="nil"/>
              <w:bottom w:val="single" w:sz="4" w:space="0" w:color="auto"/>
              <w:right w:val="single" w:sz="4" w:space="0" w:color="auto"/>
            </w:tcBorders>
            <w:shd w:val="clear" w:color="auto" w:fill="E7E6E6"/>
            <w:textDirection w:val="btLr"/>
            <w:vAlign w:val="center"/>
            <w:hideMark/>
          </w:tcPr>
          <w:p w14:paraId="3AC5D7C3" w14:textId="77777777" w:rsidR="00961E7E" w:rsidRPr="009234AD" w:rsidRDefault="00961E7E" w:rsidP="00014E3A">
            <w:pPr>
              <w:jc w:val="center"/>
              <w:rPr>
                <w:b/>
                <w:bCs/>
                <w:sz w:val="20"/>
                <w:szCs w:val="20"/>
              </w:rPr>
            </w:pPr>
            <w:r w:rsidRPr="009234AD">
              <w:rPr>
                <w:b/>
                <w:bCs/>
                <w:sz w:val="20"/>
                <w:szCs w:val="20"/>
              </w:rPr>
              <w:t>Нагрузка, кВт</w:t>
            </w:r>
          </w:p>
        </w:tc>
        <w:tc>
          <w:tcPr>
            <w:tcW w:w="222" w:type="pct"/>
            <w:tcBorders>
              <w:top w:val="nil"/>
              <w:left w:val="nil"/>
              <w:bottom w:val="single" w:sz="4" w:space="0" w:color="auto"/>
              <w:right w:val="single" w:sz="4" w:space="0" w:color="auto"/>
            </w:tcBorders>
            <w:shd w:val="clear" w:color="auto" w:fill="E7E6E6"/>
            <w:textDirection w:val="btLr"/>
            <w:vAlign w:val="center"/>
            <w:hideMark/>
          </w:tcPr>
          <w:p w14:paraId="3AC5D7C4" w14:textId="77777777" w:rsidR="00961E7E" w:rsidRPr="009234AD" w:rsidRDefault="00961E7E" w:rsidP="00014E3A">
            <w:pPr>
              <w:jc w:val="center"/>
              <w:rPr>
                <w:b/>
                <w:bCs/>
                <w:sz w:val="20"/>
                <w:szCs w:val="20"/>
              </w:rPr>
            </w:pPr>
            <w:r w:rsidRPr="009234AD">
              <w:rPr>
                <w:b/>
                <w:bCs/>
                <w:sz w:val="20"/>
                <w:szCs w:val="20"/>
              </w:rPr>
              <w:t>Потребление, тыс. кВт*ч</w:t>
            </w:r>
          </w:p>
          <w:p w14:paraId="3AC5D7C5" w14:textId="77777777" w:rsidR="00961E7E" w:rsidRPr="009234AD" w:rsidRDefault="00961E7E" w:rsidP="00014E3A">
            <w:pPr>
              <w:jc w:val="center"/>
              <w:rPr>
                <w:b/>
                <w:bCs/>
                <w:sz w:val="20"/>
                <w:szCs w:val="20"/>
              </w:rPr>
            </w:pPr>
            <w:r w:rsidRPr="009234AD">
              <w:rPr>
                <w:b/>
                <w:bCs/>
                <w:sz w:val="20"/>
                <w:szCs w:val="20"/>
              </w:rPr>
              <w:t xml:space="preserve"> в год</w:t>
            </w:r>
          </w:p>
        </w:tc>
        <w:tc>
          <w:tcPr>
            <w:tcW w:w="237" w:type="pct"/>
            <w:tcBorders>
              <w:top w:val="nil"/>
              <w:left w:val="nil"/>
              <w:bottom w:val="single" w:sz="4" w:space="0" w:color="auto"/>
              <w:right w:val="single" w:sz="4" w:space="0" w:color="auto"/>
            </w:tcBorders>
            <w:shd w:val="clear" w:color="auto" w:fill="E7E6E6"/>
            <w:textDirection w:val="btLr"/>
            <w:vAlign w:val="center"/>
            <w:hideMark/>
          </w:tcPr>
          <w:p w14:paraId="3AC5D7C6" w14:textId="77777777" w:rsidR="00961E7E" w:rsidRPr="009234AD" w:rsidRDefault="00961E7E" w:rsidP="00014E3A">
            <w:pPr>
              <w:jc w:val="center"/>
              <w:rPr>
                <w:b/>
                <w:bCs/>
                <w:sz w:val="20"/>
                <w:szCs w:val="20"/>
              </w:rPr>
            </w:pPr>
            <w:r w:rsidRPr="009234AD">
              <w:rPr>
                <w:b/>
                <w:bCs/>
                <w:sz w:val="20"/>
                <w:szCs w:val="20"/>
              </w:rPr>
              <w:t>Нагрузка, кВт</w:t>
            </w:r>
          </w:p>
        </w:tc>
        <w:tc>
          <w:tcPr>
            <w:tcW w:w="222" w:type="pct"/>
            <w:tcBorders>
              <w:top w:val="nil"/>
              <w:left w:val="nil"/>
              <w:bottom w:val="single" w:sz="4" w:space="0" w:color="auto"/>
              <w:right w:val="single" w:sz="4" w:space="0" w:color="auto"/>
            </w:tcBorders>
            <w:shd w:val="clear" w:color="auto" w:fill="E7E6E6"/>
            <w:textDirection w:val="btLr"/>
            <w:vAlign w:val="center"/>
            <w:hideMark/>
          </w:tcPr>
          <w:p w14:paraId="3AC5D7C7" w14:textId="77777777" w:rsidR="00961E7E" w:rsidRPr="009234AD" w:rsidRDefault="00961E7E" w:rsidP="00014E3A">
            <w:pPr>
              <w:jc w:val="center"/>
              <w:rPr>
                <w:b/>
                <w:bCs/>
                <w:sz w:val="20"/>
                <w:szCs w:val="20"/>
              </w:rPr>
            </w:pPr>
            <w:r w:rsidRPr="009234AD">
              <w:rPr>
                <w:b/>
                <w:bCs/>
                <w:sz w:val="20"/>
                <w:szCs w:val="20"/>
              </w:rPr>
              <w:t>Потребление, тыс. кВт*ч</w:t>
            </w:r>
          </w:p>
          <w:p w14:paraId="3AC5D7C8" w14:textId="77777777" w:rsidR="00961E7E" w:rsidRPr="009234AD" w:rsidRDefault="00961E7E" w:rsidP="00014E3A">
            <w:pPr>
              <w:jc w:val="center"/>
              <w:rPr>
                <w:b/>
                <w:bCs/>
                <w:sz w:val="20"/>
                <w:szCs w:val="20"/>
              </w:rPr>
            </w:pPr>
            <w:r w:rsidRPr="009234AD">
              <w:rPr>
                <w:b/>
                <w:bCs/>
                <w:sz w:val="20"/>
                <w:szCs w:val="20"/>
              </w:rPr>
              <w:t xml:space="preserve"> в год</w:t>
            </w:r>
          </w:p>
        </w:tc>
        <w:tc>
          <w:tcPr>
            <w:tcW w:w="237" w:type="pct"/>
            <w:tcBorders>
              <w:top w:val="nil"/>
              <w:left w:val="nil"/>
              <w:bottom w:val="single" w:sz="4" w:space="0" w:color="auto"/>
              <w:right w:val="single" w:sz="4" w:space="0" w:color="auto"/>
            </w:tcBorders>
            <w:shd w:val="clear" w:color="auto" w:fill="E7E6E6"/>
            <w:textDirection w:val="btLr"/>
            <w:vAlign w:val="center"/>
            <w:hideMark/>
          </w:tcPr>
          <w:p w14:paraId="3AC5D7C9" w14:textId="77777777" w:rsidR="00961E7E" w:rsidRPr="009234AD" w:rsidRDefault="00961E7E" w:rsidP="00014E3A">
            <w:pPr>
              <w:jc w:val="center"/>
              <w:rPr>
                <w:b/>
                <w:bCs/>
                <w:sz w:val="20"/>
                <w:szCs w:val="20"/>
              </w:rPr>
            </w:pPr>
            <w:r w:rsidRPr="009234AD">
              <w:rPr>
                <w:b/>
                <w:bCs/>
                <w:sz w:val="20"/>
                <w:szCs w:val="20"/>
              </w:rPr>
              <w:t>Нагрузка, кВт</w:t>
            </w:r>
          </w:p>
        </w:tc>
        <w:tc>
          <w:tcPr>
            <w:tcW w:w="222" w:type="pct"/>
            <w:tcBorders>
              <w:top w:val="nil"/>
              <w:left w:val="nil"/>
              <w:bottom w:val="single" w:sz="4" w:space="0" w:color="auto"/>
              <w:right w:val="single" w:sz="4" w:space="0" w:color="auto"/>
            </w:tcBorders>
            <w:shd w:val="clear" w:color="auto" w:fill="E7E6E6"/>
            <w:textDirection w:val="btLr"/>
            <w:vAlign w:val="center"/>
            <w:hideMark/>
          </w:tcPr>
          <w:p w14:paraId="3AC5D7CA" w14:textId="77777777" w:rsidR="00961E7E" w:rsidRPr="009234AD" w:rsidRDefault="00961E7E" w:rsidP="00014E3A">
            <w:pPr>
              <w:jc w:val="center"/>
              <w:rPr>
                <w:b/>
                <w:bCs/>
                <w:sz w:val="20"/>
                <w:szCs w:val="20"/>
              </w:rPr>
            </w:pPr>
            <w:r w:rsidRPr="009234AD">
              <w:rPr>
                <w:b/>
                <w:bCs/>
                <w:sz w:val="20"/>
                <w:szCs w:val="20"/>
              </w:rPr>
              <w:t>Потребление, тыс. кВт*ч</w:t>
            </w:r>
          </w:p>
          <w:p w14:paraId="3AC5D7CB" w14:textId="77777777" w:rsidR="00961E7E" w:rsidRPr="009234AD" w:rsidRDefault="00961E7E" w:rsidP="00014E3A">
            <w:pPr>
              <w:jc w:val="center"/>
              <w:rPr>
                <w:b/>
                <w:bCs/>
                <w:sz w:val="20"/>
                <w:szCs w:val="20"/>
              </w:rPr>
            </w:pPr>
            <w:r w:rsidRPr="009234AD">
              <w:rPr>
                <w:b/>
                <w:bCs/>
                <w:sz w:val="20"/>
                <w:szCs w:val="20"/>
              </w:rPr>
              <w:t xml:space="preserve"> в год</w:t>
            </w:r>
          </w:p>
        </w:tc>
        <w:tc>
          <w:tcPr>
            <w:tcW w:w="237" w:type="pct"/>
            <w:tcBorders>
              <w:top w:val="nil"/>
              <w:left w:val="nil"/>
              <w:bottom w:val="single" w:sz="4" w:space="0" w:color="auto"/>
              <w:right w:val="single" w:sz="4" w:space="0" w:color="auto"/>
            </w:tcBorders>
            <w:shd w:val="clear" w:color="auto" w:fill="E7E6E6"/>
            <w:textDirection w:val="btLr"/>
            <w:vAlign w:val="center"/>
            <w:hideMark/>
          </w:tcPr>
          <w:p w14:paraId="3AC5D7CC" w14:textId="77777777" w:rsidR="00961E7E" w:rsidRPr="009234AD" w:rsidRDefault="00961E7E" w:rsidP="00014E3A">
            <w:pPr>
              <w:jc w:val="center"/>
              <w:rPr>
                <w:b/>
                <w:bCs/>
                <w:sz w:val="20"/>
                <w:szCs w:val="20"/>
              </w:rPr>
            </w:pPr>
            <w:r w:rsidRPr="009234AD">
              <w:rPr>
                <w:b/>
                <w:bCs/>
                <w:sz w:val="20"/>
                <w:szCs w:val="20"/>
              </w:rPr>
              <w:t>Нагрузка, кВт</w:t>
            </w:r>
          </w:p>
        </w:tc>
        <w:tc>
          <w:tcPr>
            <w:tcW w:w="222" w:type="pct"/>
            <w:tcBorders>
              <w:top w:val="nil"/>
              <w:left w:val="nil"/>
              <w:bottom w:val="single" w:sz="4" w:space="0" w:color="auto"/>
              <w:right w:val="single" w:sz="4" w:space="0" w:color="auto"/>
            </w:tcBorders>
            <w:shd w:val="clear" w:color="auto" w:fill="E7E6E6"/>
            <w:textDirection w:val="btLr"/>
            <w:vAlign w:val="center"/>
            <w:hideMark/>
          </w:tcPr>
          <w:p w14:paraId="3AC5D7CD" w14:textId="77777777" w:rsidR="00961E7E" w:rsidRPr="009234AD" w:rsidRDefault="00961E7E" w:rsidP="00014E3A">
            <w:pPr>
              <w:jc w:val="center"/>
              <w:rPr>
                <w:b/>
                <w:bCs/>
                <w:sz w:val="20"/>
                <w:szCs w:val="20"/>
              </w:rPr>
            </w:pPr>
            <w:r w:rsidRPr="009234AD">
              <w:rPr>
                <w:b/>
                <w:bCs/>
                <w:sz w:val="20"/>
                <w:szCs w:val="20"/>
              </w:rPr>
              <w:t>Потребление, тыс. кВт*ч</w:t>
            </w:r>
          </w:p>
          <w:p w14:paraId="3AC5D7CE" w14:textId="77777777" w:rsidR="00961E7E" w:rsidRPr="009234AD" w:rsidRDefault="00961E7E" w:rsidP="00014E3A">
            <w:pPr>
              <w:jc w:val="center"/>
              <w:rPr>
                <w:b/>
                <w:bCs/>
                <w:sz w:val="20"/>
                <w:szCs w:val="20"/>
              </w:rPr>
            </w:pPr>
            <w:r w:rsidRPr="009234AD">
              <w:rPr>
                <w:b/>
                <w:bCs/>
                <w:sz w:val="20"/>
                <w:szCs w:val="20"/>
              </w:rPr>
              <w:t xml:space="preserve"> в год</w:t>
            </w:r>
          </w:p>
        </w:tc>
        <w:tc>
          <w:tcPr>
            <w:tcW w:w="237" w:type="pct"/>
            <w:tcBorders>
              <w:top w:val="nil"/>
              <w:left w:val="nil"/>
              <w:bottom w:val="single" w:sz="4" w:space="0" w:color="auto"/>
              <w:right w:val="single" w:sz="4" w:space="0" w:color="auto"/>
            </w:tcBorders>
            <w:shd w:val="clear" w:color="auto" w:fill="E7E6E6"/>
            <w:textDirection w:val="btLr"/>
            <w:vAlign w:val="center"/>
            <w:hideMark/>
          </w:tcPr>
          <w:p w14:paraId="3AC5D7CF" w14:textId="77777777" w:rsidR="00961E7E" w:rsidRPr="009234AD" w:rsidRDefault="00961E7E" w:rsidP="00014E3A">
            <w:pPr>
              <w:jc w:val="center"/>
              <w:rPr>
                <w:b/>
                <w:bCs/>
                <w:sz w:val="20"/>
                <w:szCs w:val="20"/>
              </w:rPr>
            </w:pPr>
            <w:r w:rsidRPr="009234AD">
              <w:rPr>
                <w:b/>
                <w:bCs/>
                <w:sz w:val="20"/>
                <w:szCs w:val="20"/>
              </w:rPr>
              <w:t>Нагрузка, кВт</w:t>
            </w:r>
          </w:p>
        </w:tc>
        <w:tc>
          <w:tcPr>
            <w:tcW w:w="222" w:type="pct"/>
            <w:tcBorders>
              <w:top w:val="nil"/>
              <w:left w:val="nil"/>
              <w:bottom w:val="single" w:sz="4" w:space="0" w:color="auto"/>
              <w:right w:val="single" w:sz="4" w:space="0" w:color="auto"/>
            </w:tcBorders>
            <w:shd w:val="clear" w:color="auto" w:fill="E7E6E6"/>
            <w:textDirection w:val="btLr"/>
            <w:vAlign w:val="center"/>
            <w:hideMark/>
          </w:tcPr>
          <w:p w14:paraId="3AC5D7D0" w14:textId="77777777" w:rsidR="00961E7E" w:rsidRPr="009234AD" w:rsidRDefault="00961E7E" w:rsidP="00014E3A">
            <w:pPr>
              <w:jc w:val="center"/>
              <w:rPr>
                <w:b/>
                <w:bCs/>
                <w:sz w:val="20"/>
                <w:szCs w:val="20"/>
              </w:rPr>
            </w:pPr>
            <w:r w:rsidRPr="009234AD">
              <w:rPr>
                <w:b/>
                <w:bCs/>
                <w:sz w:val="20"/>
                <w:szCs w:val="20"/>
              </w:rPr>
              <w:t>Потребление, тыс. кВт*ч</w:t>
            </w:r>
          </w:p>
          <w:p w14:paraId="3AC5D7D1" w14:textId="77777777" w:rsidR="00961E7E" w:rsidRPr="009234AD" w:rsidRDefault="00961E7E" w:rsidP="00014E3A">
            <w:pPr>
              <w:jc w:val="center"/>
              <w:rPr>
                <w:b/>
                <w:bCs/>
                <w:sz w:val="20"/>
                <w:szCs w:val="20"/>
              </w:rPr>
            </w:pPr>
            <w:r w:rsidRPr="009234AD">
              <w:rPr>
                <w:b/>
                <w:bCs/>
                <w:sz w:val="20"/>
                <w:szCs w:val="20"/>
              </w:rPr>
              <w:t xml:space="preserve"> в год</w:t>
            </w:r>
          </w:p>
        </w:tc>
        <w:tc>
          <w:tcPr>
            <w:tcW w:w="237" w:type="pct"/>
            <w:tcBorders>
              <w:top w:val="nil"/>
              <w:left w:val="nil"/>
              <w:bottom w:val="single" w:sz="4" w:space="0" w:color="auto"/>
              <w:right w:val="single" w:sz="4" w:space="0" w:color="auto"/>
            </w:tcBorders>
            <w:shd w:val="clear" w:color="auto" w:fill="E7E6E6"/>
            <w:textDirection w:val="btLr"/>
            <w:vAlign w:val="center"/>
            <w:hideMark/>
          </w:tcPr>
          <w:p w14:paraId="3AC5D7D2" w14:textId="77777777" w:rsidR="00961E7E" w:rsidRPr="009234AD" w:rsidRDefault="00961E7E" w:rsidP="00014E3A">
            <w:pPr>
              <w:jc w:val="center"/>
              <w:rPr>
                <w:b/>
                <w:bCs/>
                <w:sz w:val="20"/>
                <w:szCs w:val="20"/>
              </w:rPr>
            </w:pPr>
            <w:r w:rsidRPr="009234AD">
              <w:rPr>
                <w:b/>
                <w:bCs/>
                <w:sz w:val="20"/>
                <w:szCs w:val="20"/>
              </w:rPr>
              <w:t>Нагрузка, кВт</w:t>
            </w:r>
          </w:p>
        </w:tc>
        <w:tc>
          <w:tcPr>
            <w:tcW w:w="203" w:type="pct"/>
            <w:tcBorders>
              <w:top w:val="nil"/>
              <w:left w:val="nil"/>
              <w:bottom w:val="single" w:sz="4" w:space="0" w:color="auto"/>
              <w:right w:val="single" w:sz="4" w:space="0" w:color="auto"/>
            </w:tcBorders>
            <w:shd w:val="clear" w:color="auto" w:fill="E7E6E6"/>
            <w:textDirection w:val="btLr"/>
            <w:vAlign w:val="center"/>
            <w:hideMark/>
          </w:tcPr>
          <w:p w14:paraId="3AC5D7D3" w14:textId="77777777" w:rsidR="00961E7E" w:rsidRPr="009234AD" w:rsidRDefault="00961E7E" w:rsidP="00014E3A">
            <w:pPr>
              <w:jc w:val="center"/>
              <w:rPr>
                <w:b/>
                <w:bCs/>
                <w:sz w:val="20"/>
                <w:szCs w:val="20"/>
              </w:rPr>
            </w:pPr>
            <w:r w:rsidRPr="009234AD">
              <w:rPr>
                <w:b/>
                <w:bCs/>
                <w:sz w:val="20"/>
                <w:szCs w:val="20"/>
              </w:rPr>
              <w:t>Потребление, тыс. кВт*ч</w:t>
            </w:r>
          </w:p>
          <w:p w14:paraId="3AC5D7D4" w14:textId="77777777" w:rsidR="00961E7E" w:rsidRPr="009234AD" w:rsidRDefault="00961E7E" w:rsidP="00014E3A">
            <w:pPr>
              <w:jc w:val="center"/>
              <w:rPr>
                <w:b/>
                <w:bCs/>
                <w:sz w:val="20"/>
                <w:szCs w:val="20"/>
              </w:rPr>
            </w:pPr>
            <w:r w:rsidRPr="009234AD">
              <w:rPr>
                <w:b/>
                <w:bCs/>
                <w:sz w:val="20"/>
                <w:szCs w:val="20"/>
              </w:rPr>
              <w:t xml:space="preserve"> в год</w:t>
            </w:r>
          </w:p>
        </w:tc>
      </w:tr>
      <w:tr w:rsidR="009234AD" w:rsidRPr="009234AD" w14:paraId="2760B86F" w14:textId="77777777" w:rsidTr="005A51AC">
        <w:trPr>
          <w:trHeight w:val="379"/>
        </w:trPr>
        <w:tc>
          <w:tcPr>
            <w:tcW w:w="257" w:type="pct"/>
            <w:tcBorders>
              <w:top w:val="nil"/>
              <w:left w:val="single" w:sz="4" w:space="0" w:color="auto"/>
              <w:bottom w:val="single" w:sz="4" w:space="0" w:color="auto"/>
              <w:right w:val="single" w:sz="4" w:space="0" w:color="auto"/>
            </w:tcBorders>
            <w:shd w:val="clear" w:color="auto" w:fill="auto"/>
            <w:vAlign w:val="center"/>
          </w:tcPr>
          <w:p w14:paraId="29ED910F" w14:textId="77777777" w:rsidR="00494256" w:rsidRPr="009234AD" w:rsidRDefault="00494256" w:rsidP="00CD4EDA">
            <w:pPr>
              <w:pStyle w:val="aff1"/>
              <w:numPr>
                <w:ilvl w:val="0"/>
                <w:numId w:val="56"/>
              </w:numPr>
              <w:spacing w:line="240" w:lineRule="auto"/>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19E2BC07" w14:textId="6731C676" w:rsidR="00494256" w:rsidRPr="009234AD" w:rsidRDefault="00494256" w:rsidP="00D14F7A">
            <w:pPr>
              <w:jc w:val="center"/>
              <w:rPr>
                <w:b/>
                <w:bCs/>
                <w:sz w:val="20"/>
                <w:szCs w:val="20"/>
              </w:rPr>
            </w:pPr>
            <w:r w:rsidRPr="009234AD">
              <w:rPr>
                <w:b/>
                <w:bCs/>
                <w:sz w:val="20"/>
                <w:szCs w:val="20"/>
              </w:rPr>
              <w:t>п. Усть-Юган (</w:t>
            </w:r>
            <w:r w:rsidR="00B6759E" w:rsidRPr="009234AD">
              <w:rPr>
                <w:b/>
                <w:bCs/>
                <w:sz w:val="20"/>
                <w:szCs w:val="20"/>
              </w:rPr>
              <w:t>ст. Усть-Юган</w:t>
            </w:r>
            <w:r w:rsidRPr="009234AD">
              <w:rPr>
                <w:b/>
                <w:bCs/>
                <w:sz w:val="20"/>
                <w:szCs w:val="20"/>
              </w:rPr>
              <w:t>)</w:t>
            </w:r>
          </w:p>
        </w:tc>
        <w:tc>
          <w:tcPr>
            <w:tcW w:w="225" w:type="pct"/>
            <w:tcBorders>
              <w:top w:val="nil"/>
              <w:left w:val="nil"/>
              <w:bottom w:val="single" w:sz="4" w:space="0" w:color="auto"/>
              <w:right w:val="single" w:sz="4" w:space="0" w:color="auto"/>
            </w:tcBorders>
            <w:shd w:val="clear" w:color="auto" w:fill="auto"/>
            <w:vAlign w:val="center"/>
          </w:tcPr>
          <w:p w14:paraId="2A540846" w14:textId="39FF931C" w:rsidR="00494256" w:rsidRPr="009234AD" w:rsidRDefault="00843142" w:rsidP="00D14F7A">
            <w:pPr>
              <w:jc w:val="center"/>
              <w:rPr>
                <w:b/>
                <w:sz w:val="20"/>
                <w:szCs w:val="20"/>
              </w:rPr>
            </w:pPr>
            <w:r w:rsidRPr="009234AD">
              <w:rPr>
                <w:b/>
                <w:sz w:val="20"/>
                <w:szCs w:val="20"/>
              </w:rPr>
              <w:t>158,51</w:t>
            </w:r>
          </w:p>
        </w:tc>
        <w:tc>
          <w:tcPr>
            <w:tcW w:w="227" w:type="pct"/>
            <w:tcBorders>
              <w:top w:val="nil"/>
              <w:left w:val="nil"/>
              <w:bottom w:val="single" w:sz="4" w:space="0" w:color="auto"/>
              <w:right w:val="single" w:sz="4" w:space="0" w:color="auto"/>
            </w:tcBorders>
            <w:shd w:val="clear" w:color="auto" w:fill="auto"/>
            <w:vAlign w:val="center"/>
          </w:tcPr>
          <w:p w14:paraId="74CE33F4" w14:textId="7449B793" w:rsidR="00494256" w:rsidRPr="009234AD" w:rsidRDefault="00285873" w:rsidP="00D14F7A">
            <w:pPr>
              <w:jc w:val="center"/>
              <w:rPr>
                <w:b/>
                <w:sz w:val="20"/>
                <w:szCs w:val="20"/>
              </w:rPr>
            </w:pPr>
            <w:r w:rsidRPr="009234AD">
              <w:rPr>
                <w:b/>
                <w:sz w:val="20"/>
                <w:szCs w:val="20"/>
              </w:rPr>
              <w:t>190,0</w:t>
            </w:r>
          </w:p>
        </w:tc>
        <w:tc>
          <w:tcPr>
            <w:tcW w:w="237" w:type="pct"/>
            <w:tcBorders>
              <w:top w:val="nil"/>
              <w:left w:val="nil"/>
              <w:bottom w:val="single" w:sz="4" w:space="0" w:color="auto"/>
              <w:right w:val="single" w:sz="4" w:space="0" w:color="auto"/>
            </w:tcBorders>
            <w:shd w:val="clear" w:color="auto" w:fill="auto"/>
            <w:vAlign w:val="center"/>
          </w:tcPr>
          <w:p w14:paraId="25ABFF45" w14:textId="3C9E8CC2" w:rsidR="00494256" w:rsidRPr="009234AD" w:rsidRDefault="00843142" w:rsidP="00D14F7A">
            <w:pPr>
              <w:jc w:val="center"/>
              <w:rPr>
                <w:b/>
                <w:sz w:val="20"/>
                <w:szCs w:val="20"/>
              </w:rPr>
            </w:pPr>
            <w:r w:rsidRPr="009234AD">
              <w:rPr>
                <w:b/>
                <w:sz w:val="20"/>
                <w:szCs w:val="20"/>
              </w:rPr>
              <w:t>158,51</w:t>
            </w:r>
          </w:p>
        </w:tc>
        <w:tc>
          <w:tcPr>
            <w:tcW w:w="222" w:type="pct"/>
            <w:tcBorders>
              <w:top w:val="nil"/>
              <w:left w:val="nil"/>
              <w:bottom w:val="single" w:sz="4" w:space="0" w:color="auto"/>
              <w:right w:val="single" w:sz="4" w:space="0" w:color="auto"/>
            </w:tcBorders>
            <w:shd w:val="clear" w:color="auto" w:fill="auto"/>
            <w:vAlign w:val="center"/>
          </w:tcPr>
          <w:p w14:paraId="526CB5A2" w14:textId="4B1478B7" w:rsidR="00494256" w:rsidRPr="009234AD" w:rsidRDefault="00285873" w:rsidP="00D14F7A">
            <w:pPr>
              <w:jc w:val="center"/>
              <w:rPr>
                <w:b/>
                <w:sz w:val="20"/>
                <w:szCs w:val="20"/>
              </w:rPr>
            </w:pPr>
            <w:r w:rsidRPr="009234AD">
              <w:rPr>
                <w:b/>
                <w:sz w:val="20"/>
                <w:szCs w:val="20"/>
              </w:rPr>
              <w:t>224,1</w:t>
            </w:r>
          </w:p>
        </w:tc>
        <w:tc>
          <w:tcPr>
            <w:tcW w:w="237" w:type="pct"/>
            <w:tcBorders>
              <w:top w:val="nil"/>
              <w:left w:val="nil"/>
              <w:bottom w:val="single" w:sz="4" w:space="0" w:color="auto"/>
              <w:right w:val="single" w:sz="4" w:space="0" w:color="auto"/>
            </w:tcBorders>
            <w:shd w:val="clear" w:color="auto" w:fill="auto"/>
            <w:vAlign w:val="center"/>
          </w:tcPr>
          <w:p w14:paraId="2F80F134" w14:textId="43A68B56" w:rsidR="00494256" w:rsidRPr="009234AD" w:rsidRDefault="00843142" w:rsidP="00D14F7A">
            <w:pPr>
              <w:jc w:val="center"/>
              <w:rPr>
                <w:b/>
                <w:sz w:val="20"/>
                <w:szCs w:val="20"/>
              </w:rPr>
            </w:pPr>
            <w:r w:rsidRPr="009234AD">
              <w:rPr>
                <w:b/>
                <w:sz w:val="20"/>
                <w:szCs w:val="20"/>
              </w:rPr>
              <w:t>158,51</w:t>
            </w:r>
          </w:p>
        </w:tc>
        <w:tc>
          <w:tcPr>
            <w:tcW w:w="222" w:type="pct"/>
            <w:tcBorders>
              <w:top w:val="nil"/>
              <w:left w:val="nil"/>
              <w:bottom w:val="single" w:sz="4" w:space="0" w:color="auto"/>
              <w:right w:val="single" w:sz="4" w:space="0" w:color="auto"/>
            </w:tcBorders>
            <w:shd w:val="clear" w:color="auto" w:fill="auto"/>
            <w:vAlign w:val="center"/>
          </w:tcPr>
          <w:p w14:paraId="00B21A35" w14:textId="6B67D720" w:rsidR="00494256" w:rsidRPr="009234AD" w:rsidRDefault="00285873" w:rsidP="00D14F7A">
            <w:pPr>
              <w:jc w:val="center"/>
              <w:rPr>
                <w:b/>
                <w:sz w:val="20"/>
                <w:szCs w:val="20"/>
              </w:rPr>
            </w:pPr>
            <w:r w:rsidRPr="009234AD">
              <w:rPr>
                <w:b/>
                <w:sz w:val="20"/>
                <w:szCs w:val="20"/>
              </w:rPr>
              <w:t>251,4</w:t>
            </w:r>
          </w:p>
        </w:tc>
        <w:tc>
          <w:tcPr>
            <w:tcW w:w="237" w:type="pct"/>
            <w:tcBorders>
              <w:top w:val="nil"/>
              <w:left w:val="nil"/>
              <w:bottom w:val="single" w:sz="4" w:space="0" w:color="auto"/>
              <w:right w:val="single" w:sz="4" w:space="0" w:color="auto"/>
            </w:tcBorders>
            <w:shd w:val="clear" w:color="auto" w:fill="auto"/>
            <w:vAlign w:val="center"/>
          </w:tcPr>
          <w:p w14:paraId="4BA40D37" w14:textId="5A57E69B" w:rsidR="00494256" w:rsidRPr="009234AD" w:rsidRDefault="00843142" w:rsidP="00D14F7A">
            <w:pPr>
              <w:jc w:val="center"/>
              <w:rPr>
                <w:b/>
                <w:sz w:val="20"/>
                <w:szCs w:val="20"/>
              </w:rPr>
            </w:pPr>
            <w:r w:rsidRPr="009234AD">
              <w:rPr>
                <w:b/>
                <w:sz w:val="20"/>
                <w:szCs w:val="20"/>
              </w:rPr>
              <w:t>158,51</w:t>
            </w:r>
          </w:p>
        </w:tc>
        <w:tc>
          <w:tcPr>
            <w:tcW w:w="222" w:type="pct"/>
            <w:tcBorders>
              <w:top w:val="nil"/>
              <w:left w:val="nil"/>
              <w:bottom w:val="single" w:sz="4" w:space="0" w:color="auto"/>
              <w:right w:val="single" w:sz="4" w:space="0" w:color="auto"/>
            </w:tcBorders>
            <w:shd w:val="clear" w:color="auto" w:fill="auto"/>
            <w:vAlign w:val="center"/>
          </w:tcPr>
          <w:p w14:paraId="6F9BC607" w14:textId="09B4CDE1" w:rsidR="00494256" w:rsidRPr="009234AD" w:rsidRDefault="00285873" w:rsidP="00D14F7A">
            <w:pPr>
              <w:jc w:val="center"/>
              <w:rPr>
                <w:b/>
                <w:sz w:val="20"/>
                <w:szCs w:val="20"/>
              </w:rPr>
            </w:pPr>
            <w:r w:rsidRPr="009234AD">
              <w:rPr>
                <w:b/>
                <w:sz w:val="20"/>
                <w:szCs w:val="20"/>
              </w:rPr>
              <w:t>285,5</w:t>
            </w:r>
          </w:p>
        </w:tc>
        <w:tc>
          <w:tcPr>
            <w:tcW w:w="237" w:type="pct"/>
            <w:tcBorders>
              <w:top w:val="nil"/>
              <w:left w:val="nil"/>
              <w:bottom w:val="single" w:sz="4" w:space="0" w:color="auto"/>
              <w:right w:val="single" w:sz="4" w:space="0" w:color="auto"/>
            </w:tcBorders>
            <w:shd w:val="clear" w:color="auto" w:fill="auto"/>
            <w:vAlign w:val="center"/>
          </w:tcPr>
          <w:p w14:paraId="4608F80C" w14:textId="2AC7BB00" w:rsidR="00494256" w:rsidRPr="009234AD" w:rsidRDefault="00843142" w:rsidP="00D14F7A">
            <w:pPr>
              <w:jc w:val="center"/>
              <w:rPr>
                <w:b/>
                <w:sz w:val="20"/>
                <w:szCs w:val="20"/>
              </w:rPr>
            </w:pPr>
            <w:r w:rsidRPr="009234AD">
              <w:rPr>
                <w:b/>
                <w:sz w:val="20"/>
                <w:szCs w:val="20"/>
              </w:rPr>
              <w:t>158,51</w:t>
            </w:r>
          </w:p>
        </w:tc>
        <w:tc>
          <w:tcPr>
            <w:tcW w:w="222" w:type="pct"/>
            <w:tcBorders>
              <w:top w:val="nil"/>
              <w:left w:val="nil"/>
              <w:bottom w:val="single" w:sz="4" w:space="0" w:color="auto"/>
              <w:right w:val="single" w:sz="4" w:space="0" w:color="auto"/>
            </w:tcBorders>
            <w:shd w:val="clear" w:color="auto" w:fill="auto"/>
            <w:vAlign w:val="center"/>
          </w:tcPr>
          <w:p w14:paraId="6120C7CA" w14:textId="784AEFC0" w:rsidR="00494256" w:rsidRPr="009234AD" w:rsidRDefault="00285873" w:rsidP="00D14F7A">
            <w:pPr>
              <w:jc w:val="center"/>
              <w:rPr>
                <w:b/>
                <w:sz w:val="20"/>
                <w:szCs w:val="20"/>
              </w:rPr>
            </w:pPr>
            <w:r w:rsidRPr="009234AD">
              <w:rPr>
                <w:b/>
                <w:sz w:val="20"/>
                <w:szCs w:val="20"/>
              </w:rPr>
              <w:t>319,6</w:t>
            </w:r>
          </w:p>
        </w:tc>
        <w:tc>
          <w:tcPr>
            <w:tcW w:w="237" w:type="pct"/>
            <w:tcBorders>
              <w:top w:val="nil"/>
              <w:left w:val="nil"/>
              <w:bottom w:val="single" w:sz="4" w:space="0" w:color="auto"/>
              <w:right w:val="single" w:sz="4" w:space="0" w:color="auto"/>
            </w:tcBorders>
            <w:shd w:val="clear" w:color="auto" w:fill="auto"/>
            <w:vAlign w:val="center"/>
          </w:tcPr>
          <w:p w14:paraId="419D6BA5" w14:textId="76930C79" w:rsidR="00494256" w:rsidRPr="009234AD" w:rsidRDefault="00843142" w:rsidP="00D14F7A">
            <w:pPr>
              <w:jc w:val="center"/>
              <w:rPr>
                <w:b/>
                <w:sz w:val="20"/>
                <w:szCs w:val="20"/>
              </w:rPr>
            </w:pPr>
            <w:r w:rsidRPr="009234AD">
              <w:rPr>
                <w:b/>
                <w:sz w:val="20"/>
                <w:szCs w:val="20"/>
              </w:rPr>
              <w:t>158,51</w:t>
            </w:r>
          </w:p>
        </w:tc>
        <w:tc>
          <w:tcPr>
            <w:tcW w:w="222" w:type="pct"/>
            <w:tcBorders>
              <w:top w:val="nil"/>
              <w:left w:val="nil"/>
              <w:bottom w:val="single" w:sz="4" w:space="0" w:color="auto"/>
              <w:right w:val="single" w:sz="4" w:space="0" w:color="auto"/>
            </w:tcBorders>
            <w:shd w:val="clear" w:color="auto" w:fill="auto"/>
            <w:vAlign w:val="center"/>
          </w:tcPr>
          <w:p w14:paraId="4F377BEC" w14:textId="6DDC8FBC" w:rsidR="00494256" w:rsidRPr="009234AD" w:rsidRDefault="00285873" w:rsidP="00D14F7A">
            <w:pPr>
              <w:jc w:val="center"/>
              <w:rPr>
                <w:b/>
                <w:sz w:val="20"/>
                <w:szCs w:val="20"/>
              </w:rPr>
            </w:pPr>
            <w:r w:rsidRPr="009234AD">
              <w:rPr>
                <w:b/>
                <w:sz w:val="20"/>
                <w:szCs w:val="20"/>
              </w:rPr>
              <w:t>353,7</w:t>
            </w:r>
          </w:p>
        </w:tc>
        <w:tc>
          <w:tcPr>
            <w:tcW w:w="237" w:type="pct"/>
            <w:tcBorders>
              <w:top w:val="nil"/>
              <w:left w:val="nil"/>
              <w:bottom w:val="single" w:sz="4" w:space="0" w:color="auto"/>
              <w:right w:val="single" w:sz="4" w:space="0" w:color="auto"/>
            </w:tcBorders>
            <w:shd w:val="clear" w:color="auto" w:fill="auto"/>
            <w:vAlign w:val="center"/>
          </w:tcPr>
          <w:p w14:paraId="1E99E48D" w14:textId="1C0F299E" w:rsidR="00494256" w:rsidRPr="009234AD" w:rsidRDefault="00843142" w:rsidP="00D14F7A">
            <w:pPr>
              <w:jc w:val="center"/>
              <w:rPr>
                <w:b/>
                <w:sz w:val="20"/>
                <w:szCs w:val="20"/>
              </w:rPr>
            </w:pPr>
            <w:r w:rsidRPr="009234AD">
              <w:rPr>
                <w:b/>
                <w:sz w:val="20"/>
                <w:szCs w:val="20"/>
              </w:rPr>
              <w:t>165,97</w:t>
            </w:r>
          </w:p>
        </w:tc>
        <w:tc>
          <w:tcPr>
            <w:tcW w:w="222" w:type="pct"/>
            <w:tcBorders>
              <w:top w:val="nil"/>
              <w:left w:val="nil"/>
              <w:bottom w:val="single" w:sz="4" w:space="0" w:color="auto"/>
              <w:right w:val="single" w:sz="4" w:space="0" w:color="auto"/>
            </w:tcBorders>
            <w:shd w:val="clear" w:color="auto" w:fill="auto"/>
            <w:vAlign w:val="center"/>
          </w:tcPr>
          <w:p w14:paraId="10E1CA92" w14:textId="41830A38" w:rsidR="00494256" w:rsidRPr="009234AD" w:rsidRDefault="00285873" w:rsidP="00D14F7A">
            <w:pPr>
              <w:jc w:val="center"/>
              <w:rPr>
                <w:b/>
                <w:sz w:val="20"/>
                <w:szCs w:val="20"/>
              </w:rPr>
            </w:pPr>
            <w:r w:rsidRPr="009234AD">
              <w:rPr>
                <w:b/>
                <w:sz w:val="20"/>
                <w:szCs w:val="20"/>
              </w:rPr>
              <w:t>267,4</w:t>
            </w:r>
          </w:p>
        </w:tc>
        <w:tc>
          <w:tcPr>
            <w:tcW w:w="237" w:type="pct"/>
            <w:tcBorders>
              <w:top w:val="nil"/>
              <w:left w:val="nil"/>
              <w:bottom w:val="single" w:sz="4" w:space="0" w:color="auto"/>
              <w:right w:val="single" w:sz="4" w:space="0" w:color="auto"/>
            </w:tcBorders>
            <w:shd w:val="clear" w:color="auto" w:fill="auto"/>
            <w:vAlign w:val="center"/>
          </w:tcPr>
          <w:p w14:paraId="4124F23F" w14:textId="13AE1D17" w:rsidR="00494256" w:rsidRPr="009234AD" w:rsidRDefault="00843142" w:rsidP="00D14F7A">
            <w:pPr>
              <w:jc w:val="center"/>
              <w:rPr>
                <w:b/>
                <w:sz w:val="20"/>
                <w:szCs w:val="20"/>
              </w:rPr>
            </w:pPr>
            <w:r w:rsidRPr="009234AD">
              <w:rPr>
                <w:b/>
                <w:sz w:val="20"/>
                <w:szCs w:val="20"/>
              </w:rPr>
              <w:t>195,77</w:t>
            </w:r>
          </w:p>
        </w:tc>
        <w:tc>
          <w:tcPr>
            <w:tcW w:w="222" w:type="pct"/>
            <w:tcBorders>
              <w:top w:val="nil"/>
              <w:left w:val="nil"/>
              <w:bottom w:val="single" w:sz="4" w:space="0" w:color="auto"/>
              <w:right w:val="single" w:sz="4" w:space="0" w:color="auto"/>
            </w:tcBorders>
            <w:shd w:val="clear" w:color="auto" w:fill="auto"/>
            <w:vAlign w:val="center"/>
          </w:tcPr>
          <w:p w14:paraId="416E1EFF" w14:textId="5B2BE7F9" w:rsidR="00494256" w:rsidRPr="009234AD" w:rsidRDefault="00285873" w:rsidP="00D14F7A">
            <w:pPr>
              <w:jc w:val="center"/>
              <w:rPr>
                <w:b/>
                <w:sz w:val="20"/>
                <w:szCs w:val="20"/>
              </w:rPr>
            </w:pPr>
            <w:r w:rsidRPr="009234AD">
              <w:rPr>
                <w:b/>
                <w:sz w:val="20"/>
                <w:szCs w:val="20"/>
              </w:rPr>
              <w:t>269,6</w:t>
            </w:r>
          </w:p>
        </w:tc>
        <w:tc>
          <w:tcPr>
            <w:tcW w:w="237" w:type="pct"/>
            <w:tcBorders>
              <w:top w:val="nil"/>
              <w:left w:val="nil"/>
              <w:bottom w:val="single" w:sz="4" w:space="0" w:color="auto"/>
              <w:right w:val="single" w:sz="4" w:space="0" w:color="auto"/>
            </w:tcBorders>
            <w:shd w:val="clear" w:color="auto" w:fill="auto"/>
            <w:vAlign w:val="center"/>
          </w:tcPr>
          <w:p w14:paraId="38A7FABF" w14:textId="29AEA205" w:rsidR="00494256" w:rsidRPr="009234AD" w:rsidRDefault="00843142" w:rsidP="00D14F7A">
            <w:pPr>
              <w:jc w:val="center"/>
              <w:rPr>
                <w:b/>
                <w:sz w:val="20"/>
                <w:szCs w:val="20"/>
              </w:rPr>
            </w:pPr>
            <w:r w:rsidRPr="009234AD">
              <w:rPr>
                <w:b/>
                <w:sz w:val="20"/>
                <w:szCs w:val="20"/>
              </w:rPr>
              <w:t>238,63</w:t>
            </w:r>
          </w:p>
        </w:tc>
        <w:tc>
          <w:tcPr>
            <w:tcW w:w="203" w:type="pct"/>
            <w:tcBorders>
              <w:top w:val="nil"/>
              <w:left w:val="nil"/>
              <w:bottom w:val="single" w:sz="4" w:space="0" w:color="auto"/>
              <w:right w:val="single" w:sz="4" w:space="0" w:color="auto"/>
            </w:tcBorders>
            <w:shd w:val="clear" w:color="auto" w:fill="auto"/>
            <w:vAlign w:val="center"/>
          </w:tcPr>
          <w:p w14:paraId="1F4B509F" w14:textId="361A32CA" w:rsidR="00494256" w:rsidRPr="009234AD" w:rsidRDefault="00285873" w:rsidP="00D14F7A">
            <w:pPr>
              <w:jc w:val="center"/>
              <w:rPr>
                <w:b/>
                <w:sz w:val="20"/>
                <w:szCs w:val="20"/>
              </w:rPr>
            </w:pPr>
            <w:r w:rsidRPr="009234AD">
              <w:rPr>
                <w:b/>
                <w:sz w:val="20"/>
                <w:szCs w:val="20"/>
              </w:rPr>
              <w:t>364,2</w:t>
            </w:r>
          </w:p>
        </w:tc>
      </w:tr>
      <w:tr w:rsidR="009234AD" w:rsidRPr="009234AD" w14:paraId="744461C4" w14:textId="77777777" w:rsidTr="00285873">
        <w:trPr>
          <w:trHeight w:val="428"/>
        </w:trPr>
        <w:tc>
          <w:tcPr>
            <w:tcW w:w="257" w:type="pct"/>
            <w:tcBorders>
              <w:top w:val="nil"/>
              <w:left w:val="single" w:sz="4" w:space="0" w:color="auto"/>
              <w:bottom w:val="single" w:sz="4" w:space="0" w:color="auto"/>
              <w:right w:val="single" w:sz="4" w:space="0" w:color="auto"/>
            </w:tcBorders>
            <w:shd w:val="clear" w:color="auto" w:fill="auto"/>
            <w:vAlign w:val="center"/>
          </w:tcPr>
          <w:p w14:paraId="4490378A" w14:textId="5C54F5DC" w:rsidR="00285873" w:rsidRPr="009234AD" w:rsidRDefault="00285873" w:rsidP="00CD4EDA">
            <w:pPr>
              <w:pStyle w:val="aff1"/>
              <w:numPr>
                <w:ilvl w:val="1"/>
                <w:numId w:val="56"/>
              </w:numPr>
              <w:spacing w:line="240" w:lineRule="auto"/>
              <w:ind w:left="0" w:firstLine="0"/>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6BAF9254" w14:textId="77777777" w:rsidR="00285873" w:rsidRPr="009234AD" w:rsidRDefault="00285873" w:rsidP="00D14F7A">
            <w:pPr>
              <w:rPr>
                <w:sz w:val="20"/>
                <w:szCs w:val="20"/>
              </w:rPr>
            </w:pPr>
            <w:r w:rsidRPr="009234AD">
              <w:rPr>
                <w:sz w:val="20"/>
                <w:szCs w:val="20"/>
              </w:rPr>
              <w:t>Многоквартирные жилые дома</w:t>
            </w:r>
          </w:p>
        </w:tc>
        <w:tc>
          <w:tcPr>
            <w:tcW w:w="225" w:type="pct"/>
            <w:tcBorders>
              <w:top w:val="nil"/>
              <w:left w:val="nil"/>
              <w:bottom w:val="single" w:sz="4" w:space="0" w:color="auto"/>
              <w:right w:val="single" w:sz="4" w:space="0" w:color="auto"/>
            </w:tcBorders>
            <w:shd w:val="clear" w:color="auto" w:fill="auto"/>
            <w:vAlign w:val="center"/>
          </w:tcPr>
          <w:p w14:paraId="498DA19E" w14:textId="70006D6C" w:rsidR="00285873" w:rsidRPr="009234AD" w:rsidRDefault="00285873" w:rsidP="00D14F7A">
            <w:pPr>
              <w:jc w:val="center"/>
              <w:rPr>
                <w:sz w:val="20"/>
                <w:szCs w:val="20"/>
              </w:rPr>
            </w:pPr>
            <w:r w:rsidRPr="009234AD">
              <w:rPr>
                <w:sz w:val="20"/>
                <w:szCs w:val="20"/>
              </w:rPr>
              <w:t>108,05</w:t>
            </w:r>
          </w:p>
        </w:tc>
        <w:tc>
          <w:tcPr>
            <w:tcW w:w="227" w:type="pct"/>
            <w:tcBorders>
              <w:top w:val="nil"/>
              <w:left w:val="nil"/>
              <w:bottom w:val="single" w:sz="4" w:space="0" w:color="auto"/>
              <w:right w:val="single" w:sz="4" w:space="0" w:color="auto"/>
            </w:tcBorders>
            <w:shd w:val="clear" w:color="auto" w:fill="auto"/>
            <w:vAlign w:val="center"/>
          </w:tcPr>
          <w:p w14:paraId="597E030A" w14:textId="53480D80" w:rsidR="00285873" w:rsidRPr="009234AD" w:rsidRDefault="00285873" w:rsidP="00D14F7A">
            <w:pPr>
              <w:jc w:val="center"/>
              <w:rPr>
                <w:sz w:val="20"/>
                <w:szCs w:val="20"/>
              </w:rPr>
            </w:pPr>
            <w:r w:rsidRPr="009234AD">
              <w:rPr>
                <w:sz w:val="20"/>
                <w:szCs w:val="20"/>
              </w:rPr>
              <w:t>129,52</w:t>
            </w:r>
          </w:p>
        </w:tc>
        <w:tc>
          <w:tcPr>
            <w:tcW w:w="237" w:type="pct"/>
            <w:tcBorders>
              <w:top w:val="nil"/>
              <w:left w:val="nil"/>
              <w:bottom w:val="single" w:sz="4" w:space="0" w:color="auto"/>
              <w:right w:val="single" w:sz="4" w:space="0" w:color="auto"/>
            </w:tcBorders>
            <w:shd w:val="clear" w:color="auto" w:fill="auto"/>
            <w:vAlign w:val="center"/>
          </w:tcPr>
          <w:p w14:paraId="52476BE7" w14:textId="5C696EE7" w:rsidR="00285873" w:rsidRPr="009234AD" w:rsidRDefault="00285873" w:rsidP="00D14F7A">
            <w:pPr>
              <w:jc w:val="center"/>
              <w:rPr>
                <w:sz w:val="20"/>
                <w:szCs w:val="20"/>
              </w:rPr>
            </w:pPr>
            <w:r w:rsidRPr="009234AD">
              <w:rPr>
                <w:sz w:val="20"/>
                <w:szCs w:val="20"/>
              </w:rPr>
              <w:t>108,05</w:t>
            </w:r>
          </w:p>
        </w:tc>
        <w:tc>
          <w:tcPr>
            <w:tcW w:w="222" w:type="pct"/>
            <w:tcBorders>
              <w:top w:val="nil"/>
              <w:left w:val="nil"/>
              <w:bottom w:val="single" w:sz="4" w:space="0" w:color="auto"/>
              <w:right w:val="single" w:sz="4" w:space="0" w:color="auto"/>
            </w:tcBorders>
            <w:shd w:val="clear" w:color="auto" w:fill="auto"/>
            <w:vAlign w:val="center"/>
          </w:tcPr>
          <w:p w14:paraId="19034B85" w14:textId="7D03D0B1" w:rsidR="00285873" w:rsidRPr="009234AD" w:rsidRDefault="00285873" w:rsidP="00D14F7A">
            <w:pPr>
              <w:jc w:val="center"/>
              <w:rPr>
                <w:sz w:val="20"/>
                <w:szCs w:val="20"/>
              </w:rPr>
            </w:pPr>
            <w:r w:rsidRPr="009234AD">
              <w:rPr>
                <w:sz w:val="20"/>
                <w:szCs w:val="20"/>
              </w:rPr>
              <w:t>152,75</w:t>
            </w:r>
          </w:p>
        </w:tc>
        <w:tc>
          <w:tcPr>
            <w:tcW w:w="237" w:type="pct"/>
            <w:tcBorders>
              <w:top w:val="nil"/>
              <w:left w:val="nil"/>
              <w:bottom w:val="single" w:sz="4" w:space="0" w:color="auto"/>
              <w:right w:val="single" w:sz="4" w:space="0" w:color="auto"/>
            </w:tcBorders>
            <w:shd w:val="clear" w:color="auto" w:fill="auto"/>
            <w:vAlign w:val="center"/>
          </w:tcPr>
          <w:p w14:paraId="2E74F58C" w14:textId="3ABD6758" w:rsidR="00285873" w:rsidRPr="009234AD" w:rsidRDefault="00285873" w:rsidP="00D14F7A">
            <w:pPr>
              <w:jc w:val="center"/>
              <w:rPr>
                <w:sz w:val="20"/>
                <w:szCs w:val="20"/>
              </w:rPr>
            </w:pPr>
            <w:r w:rsidRPr="009234AD">
              <w:rPr>
                <w:sz w:val="20"/>
                <w:szCs w:val="20"/>
              </w:rPr>
              <w:t>108,05</w:t>
            </w:r>
          </w:p>
        </w:tc>
        <w:tc>
          <w:tcPr>
            <w:tcW w:w="222" w:type="pct"/>
            <w:tcBorders>
              <w:top w:val="nil"/>
              <w:left w:val="nil"/>
              <w:bottom w:val="single" w:sz="4" w:space="0" w:color="auto"/>
              <w:right w:val="single" w:sz="4" w:space="0" w:color="auto"/>
            </w:tcBorders>
            <w:shd w:val="clear" w:color="auto" w:fill="auto"/>
            <w:vAlign w:val="center"/>
          </w:tcPr>
          <w:p w14:paraId="57FCD998" w14:textId="687EE938" w:rsidR="00285873" w:rsidRPr="009234AD" w:rsidRDefault="00285873" w:rsidP="00D14F7A">
            <w:pPr>
              <w:jc w:val="center"/>
              <w:rPr>
                <w:sz w:val="20"/>
                <w:szCs w:val="20"/>
              </w:rPr>
            </w:pPr>
            <w:r w:rsidRPr="009234AD">
              <w:rPr>
                <w:sz w:val="20"/>
                <w:szCs w:val="20"/>
              </w:rPr>
              <w:t>171,40</w:t>
            </w:r>
          </w:p>
        </w:tc>
        <w:tc>
          <w:tcPr>
            <w:tcW w:w="237" w:type="pct"/>
            <w:tcBorders>
              <w:top w:val="nil"/>
              <w:left w:val="nil"/>
              <w:bottom w:val="single" w:sz="4" w:space="0" w:color="auto"/>
              <w:right w:val="single" w:sz="4" w:space="0" w:color="auto"/>
            </w:tcBorders>
            <w:shd w:val="clear" w:color="auto" w:fill="auto"/>
            <w:vAlign w:val="center"/>
          </w:tcPr>
          <w:p w14:paraId="1A347EFA" w14:textId="7F6C9038" w:rsidR="00285873" w:rsidRPr="009234AD" w:rsidRDefault="00285873" w:rsidP="00D14F7A">
            <w:pPr>
              <w:jc w:val="center"/>
              <w:rPr>
                <w:sz w:val="20"/>
                <w:szCs w:val="20"/>
              </w:rPr>
            </w:pPr>
            <w:r w:rsidRPr="009234AD">
              <w:rPr>
                <w:sz w:val="20"/>
                <w:szCs w:val="20"/>
              </w:rPr>
              <w:t>108,05</w:t>
            </w:r>
          </w:p>
        </w:tc>
        <w:tc>
          <w:tcPr>
            <w:tcW w:w="222" w:type="pct"/>
            <w:tcBorders>
              <w:top w:val="nil"/>
              <w:left w:val="nil"/>
              <w:bottom w:val="single" w:sz="4" w:space="0" w:color="auto"/>
              <w:right w:val="single" w:sz="4" w:space="0" w:color="auto"/>
            </w:tcBorders>
            <w:shd w:val="clear" w:color="auto" w:fill="auto"/>
            <w:vAlign w:val="center"/>
          </w:tcPr>
          <w:p w14:paraId="6AF7FFBB" w14:textId="08F95126" w:rsidR="00285873" w:rsidRPr="009234AD" w:rsidRDefault="00285873" w:rsidP="00D14F7A">
            <w:pPr>
              <w:jc w:val="center"/>
              <w:rPr>
                <w:sz w:val="20"/>
                <w:szCs w:val="20"/>
              </w:rPr>
            </w:pPr>
            <w:r w:rsidRPr="009234AD">
              <w:rPr>
                <w:sz w:val="20"/>
                <w:szCs w:val="20"/>
              </w:rPr>
              <w:t>194,63</w:t>
            </w:r>
          </w:p>
        </w:tc>
        <w:tc>
          <w:tcPr>
            <w:tcW w:w="237" w:type="pct"/>
            <w:tcBorders>
              <w:top w:val="nil"/>
              <w:left w:val="nil"/>
              <w:bottom w:val="single" w:sz="4" w:space="0" w:color="auto"/>
              <w:right w:val="single" w:sz="4" w:space="0" w:color="auto"/>
            </w:tcBorders>
            <w:shd w:val="clear" w:color="auto" w:fill="auto"/>
            <w:vAlign w:val="center"/>
          </w:tcPr>
          <w:p w14:paraId="471A8AA4" w14:textId="03A69E08" w:rsidR="00285873" w:rsidRPr="009234AD" w:rsidRDefault="00285873" w:rsidP="00D14F7A">
            <w:pPr>
              <w:jc w:val="center"/>
              <w:rPr>
                <w:sz w:val="20"/>
                <w:szCs w:val="20"/>
              </w:rPr>
            </w:pPr>
            <w:r w:rsidRPr="009234AD">
              <w:rPr>
                <w:sz w:val="20"/>
                <w:szCs w:val="20"/>
              </w:rPr>
              <w:t>108,05</w:t>
            </w:r>
          </w:p>
        </w:tc>
        <w:tc>
          <w:tcPr>
            <w:tcW w:w="222" w:type="pct"/>
            <w:tcBorders>
              <w:top w:val="nil"/>
              <w:left w:val="nil"/>
              <w:bottom w:val="single" w:sz="4" w:space="0" w:color="auto"/>
              <w:right w:val="single" w:sz="4" w:space="0" w:color="auto"/>
            </w:tcBorders>
            <w:shd w:val="clear" w:color="auto" w:fill="auto"/>
            <w:vAlign w:val="center"/>
          </w:tcPr>
          <w:p w14:paraId="60458A05" w14:textId="4EF5649E" w:rsidR="00285873" w:rsidRPr="009234AD" w:rsidRDefault="00285873" w:rsidP="00D14F7A">
            <w:pPr>
              <w:jc w:val="center"/>
              <w:rPr>
                <w:sz w:val="20"/>
                <w:szCs w:val="20"/>
              </w:rPr>
            </w:pPr>
            <w:r w:rsidRPr="009234AD">
              <w:rPr>
                <w:sz w:val="20"/>
                <w:szCs w:val="20"/>
              </w:rPr>
              <w:t>217,86</w:t>
            </w:r>
          </w:p>
        </w:tc>
        <w:tc>
          <w:tcPr>
            <w:tcW w:w="237" w:type="pct"/>
            <w:tcBorders>
              <w:top w:val="nil"/>
              <w:left w:val="nil"/>
              <w:bottom w:val="single" w:sz="4" w:space="0" w:color="auto"/>
              <w:right w:val="single" w:sz="4" w:space="0" w:color="auto"/>
            </w:tcBorders>
            <w:shd w:val="clear" w:color="auto" w:fill="auto"/>
            <w:vAlign w:val="center"/>
          </w:tcPr>
          <w:p w14:paraId="66CCD6DA" w14:textId="05DE475F" w:rsidR="00285873" w:rsidRPr="009234AD" w:rsidRDefault="00285873" w:rsidP="00D14F7A">
            <w:pPr>
              <w:jc w:val="center"/>
              <w:rPr>
                <w:sz w:val="20"/>
                <w:szCs w:val="20"/>
              </w:rPr>
            </w:pPr>
            <w:r w:rsidRPr="009234AD">
              <w:rPr>
                <w:sz w:val="20"/>
                <w:szCs w:val="20"/>
              </w:rPr>
              <w:t>108,05</w:t>
            </w:r>
          </w:p>
        </w:tc>
        <w:tc>
          <w:tcPr>
            <w:tcW w:w="222" w:type="pct"/>
            <w:tcBorders>
              <w:top w:val="nil"/>
              <w:left w:val="nil"/>
              <w:bottom w:val="single" w:sz="4" w:space="0" w:color="auto"/>
              <w:right w:val="single" w:sz="4" w:space="0" w:color="auto"/>
            </w:tcBorders>
            <w:shd w:val="clear" w:color="auto" w:fill="auto"/>
            <w:vAlign w:val="center"/>
          </w:tcPr>
          <w:p w14:paraId="5B5B5EC2" w14:textId="36600302" w:rsidR="00285873" w:rsidRPr="009234AD" w:rsidRDefault="00285873" w:rsidP="00D14F7A">
            <w:pPr>
              <w:jc w:val="center"/>
              <w:rPr>
                <w:sz w:val="20"/>
                <w:szCs w:val="20"/>
              </w:rPr>
            </w:pPr>
            <w:r w:rsidRPr="009234AD">
              <w:rPr>
                <w:sz w:val="20"/>
                <w:szCs w:val="20"/>
              </w:rPr>
              <w:t>241,09</w:t>
            </w:r>
          </w:p>
        </w:tc>
        <w:tc>
          <w:tcPr>
            <w:tcW w:w="237" w:type="pct"/>
            <w:tcBorders>
              <w:top w:val="nil"/>
              <w:left w:val="nil"/>
              <w:bottom w:val="single" w:sz="4" w:space="0" w:color="auto"/>
              <w:right w:val="single" w:sz="4" w:space="0" w:color="auto"/>
            </w:tcBorders>
            <w:shd w:val="clear" w:color="auto" w:fill="auto"/>
            <w:vAlign w:val="center"/>
          </w:tcPr>
          <w:p w14:paraId="5B4F1217" w14:textId="183D0F37" w:rsidR="00285873" w:rsidRPr="009234AD" w:rsidRDefault="00285873" w:rsidP="00D14F7A">
            <w:pPr>
              <w:jc w:val="center"/>
              <w:rPr>
                <w:sz w:val="20"/>
                <w:szCs w:val="20"/>
              </w:rPr>
            </w:pPr>
            <w:r w:rsidRPr="009234AD">
              <w:rPr>
                <w:sz w:val="20"/>
                <w:szCs w:val="20"/>
              </w:rPr>
              <w:t>108,05</w:t>
            </w:r>
          </w:p>
        </w:tc>
        <w:tc>
          <w:tcPr>
            <w:tcW w:w="222" w:type="pct"/>
            <w:tcBorders>
              <w:top w:val="nil"/>
              <w:left w:val="nil"/>
              <w:bottom w:val="single" w:sz="4" w:space="0" w:color="auto"/>
              <w:right w:val="single" w:sz="4" w:space="0" w:color="auto"/>
            </w:tcBorders>
            <w:shd w:val="clear" w:color="auto" w:fill="auto"/>
            <w:vAlign w:val="center"/>
          </w:tcPr>
          <w:p w14:paraId="0375DF7D" w14:textId="581B5E9E" w:rsidR="00285873" w:rsidRPr="009234AD" w:rsidRDefault="00285873" w:rsidP="00D14F7A">
            <w:pPr>
              <w:jc w:val="center"/>
              <w:rPr>
                <w:sz w:val="20"/>
                <w:szCs w:val="20"/>
              </w:rPr>
            </w:pPr>
            <w:r w:rsidRPr="009234AD">
              <w:rPr>
                <w:sz w:val="20"/>
                <w:szCs w:val="20"/>
              </w:rPr>
              <w:t>174,11</w:t>
            </w:r>
          </w:p>
        </w:tc>
        <w:tc>
          <w:tcPr>
            <w:tcW w:w="237" w:type="pct"/>
            <w:tcBorders>
              <w:top w:val="nil"/>
              <w:left w:val="nil"/>
              <w:bottom w:val="single" w:sz="4" w:space="0" w:color="auto"/>
              <w:right w:val="single" w:sz="4" w:space="0" w:color="auto"/>
            </w:tcBorders>
            <w:shd w:val="clear" w:color="auto" w:fill="auto"/>
            <w:vAlign w:val="center"/>
          </w:tcPr>
          <w:p w14:paraId="5C0B7DCC" w14:textId="3FD17434" w:rsidR="00285873" w:rsidRPr="009234AD" w:rsidRDefault="00285873" w:rsidP="00D14F7A">
            <w:pPr>
              <w:jc w:val="center"/>
              <w:rPr>
                <w:sz w:val="20"/>
                <w:szCs w:val="20"/>
              </w:rPr>
            </w:pPr>
            <w:r w:rsidRPr="009234AD">
              <w:rPr>
                <w:sz w:val="20"/>
                <w:szCs w:val="20"/>
              </w:rPr>
              <w:t>108,05</w:t>
            </w:r>
          </w:p>
        </w:tc>
        <w:tc>
          <w:tcPr>
            <w:tcW w:w="222" w:type="pct"/>
            <w:tcBorders>
              <w:top w:val="nil"/>
              <w:left w:val="nil"/>
              <w:bottom w:val="single" w:sz="4" w:space="0" w:color="auto"/>
              <w:right w:val="single" w:sz="4" w:space="0" w:color="auto"/>
            </w:tcBorders>
            <w:shd w:val="clear" w:color="auto" w:fill="auto"/>
            <w:vAlign w:val="center"/>
          </w:tcPr>
          <w:p w14:paraId="3FE5EE93" w14:textId="6398F80F" w:rsidR="00285873" w:rsidRPr="009234AD" w:rsidRDefault="00285873" w:rsidP="00D14F7A">
            <w:pPr>
              <w:jc w:val="center"/>
              <w:rPr>
                <w:sz w:val="20"/>
                <w:szCs w:val="20"/>
              </w:rPr>
            </w:pPr>
            <w:r w:rsidRPr="009234AD">
              <w:rPr>
                <w:sz w:val="20"/>
                <w:szCs w:val="20"/>
              </w:rPr>
              <w:t>148,79</w:t>
            </w:r>
          </w:p>
        </w:tc>
        <w:tc>
          <w:tcPr>
            <w:tcW w:w="237" w:type="pct"/>
            <w:tcBorders>
              <w:top w:val="nil"/>
              <w:left w:val="nil"/>
              <w:bottom w:val="single" w:sz="4" w:space="0" w:color="auto"/>
              <w:right w:val="single" w:sz="4" w:space="0" w:color="auto"/>
            </w:tcBorders>
            <w:shd w:val="clear" w:color="auto" w:fill="auto"/>
            <w:vAlign w:val="center"/>
          </w:tcPr>
          <w:p w14:paraId="72FE53B8" w14:textId="3B0AF528" w:rsidR="00285873" w:rsidRPr="009234AD" w:rsidRDefault="00285873" w:rsidP="00D14F7A">
            <w:pPr>
              <w:jc w:val="center"/>
              <w:rPr>
                <w:sz w:val="20"/>
                <w:szCs w:val="20"/>
              </w:rPr>
            </w:pPr>
            <w:r w:rsidRPr="009234AD">
              <w:rPr>
                <w:sz w:val="20"/>
                <w:szCs w:val="20"/>
              </w:rPr>
              <w:t>141,59</w:t>
            </w:r>
          </w:p>
        </w:tc>
        <w:tc>
          <w:tcPr>
            <w:tcW w:w="203" w:type="pct"/>
            <w:tcBorders>
              <w:top w:val="nil"/>
              <w:left w:val="nil"/>
              <w:bottom w:val="single" w:sz="4" w:space="0" w:color="auto"/>
              <w:right w:val="single" w:sz="4" w:space="0" w:color="auto"/>
            </w:tcBorders>
            <w:shd w:val="clear" w:color="auto" w:fill="auto"/>
            <w:vAlign w:val="center"/>
          </w:tcPr>
          <w:p w14:paraId="21DE9D47" w14:textId="17F876A2" w:rsidR="00285873" w:rsidRPr="009234AD" w:rsidRDefault="00285873" w:rsidP="00285873">
            <w:pPr>
              <w:jc w:val="center"/>
              <w:rPr>
                <w:sz w:val="20"/>
                <w:szCs w:val="20"/>
              </w:rPr>
            </w:pPr>
            <w:r w:rsidRPr="009234AD">
              <w:rPr>
                <w:sz w:val="20"/>
                <w:szCs w:val="20"/>
              </w:rPr>
              <w:t>216,08</w:t>
            </w:r>
          </w:p>
        </w:tc>
      </w:tr>
      <w:tr w:rsidR="009234AD" w:rsidRPr="009234AD" w14:paraId="11CAF471" w14:textId="77777777" w:rsidTr="00285873">
        <w:trPr>
          <w:trHeight w:val="20"/>
        </w:trPr>
        <w:tc>
          <w:tcPr>
            <w:tcW w:w="257" w:type="pct"/>
            <w:tcBorders>
              <w:top w:val="single" w:sz="4" w:space="0" w:color="auto"/>
              <w:left w:val="single" w:sz="4" w:space="0" w:color="auto"/>
              <w:bottom w:val="single" w:sz="4" w:space="0" w:color="auto"/>
              <w:right w:val="single" w:sz="4" w:space="0" w:color="auto"/>
            </w:tcBorders>
            <w:vAlign w:val="center"/>
          </w:tcPr>
          <w:p w14:paraId="7E678626" w14:textId="3C659799" w:rsidR="00285873" w:rsidRPr="009234AD" w:rsidRDefault="00285873" w:rsidP="00CD4EDA">
            <w:pPr>
              <w:pStyle w:val="aff1"/>
              <w:numPr>
                <w:ilvl w:val="1"/>
                <w:numId w:val="56"/>
              </w:numPr>
              <w:spacing w:line="240" w:lineRule="auto"/>
              <w:ind w:left="0" w:firstLine="0"/>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649259DC" w14:textId="77777777" w:rsidR="00285873" w:rsidRPr="009234AD" w:rsidRDefault="00285873" w:rsidP="00D14F7A">
            <w:pPr>
              <w:rPr>
                <w:sz w:val="20"/>
                <w:szCs w:val="20"/>
              </w:rPr>
            </w:pPr>
            <w:r w:rsidRPr="009234AD">
              <w:rPr>
                <w:sz w:val="20"/>
                <w:szCs w:val="20"/>
              </w:rPr>
              <w:t>Индивидуальная жилая застройка</w:t>
            </w:r>
          </w:p>
        </w:tc>
        <w:tc>
          <w:tcPr>
            <w:tcW w:w="225" w:type="pct"/>
            <w:tcBorders>
              <w:top w:val="nil"/>
              <w:left w:val="nil"/>
              <w:bottom w:val="single" w:sz="4" w:space="0" w:color="auto"/>
              <w:right w:val="single" w:sz="4" w:space="0" w:color="auto"/>
            </w:tcBorders>
            <w:shd w:val="clear" w:color="auto" w:fill="auto"/>
            <w:vAlign w:val="center"/>
          </w:tcPr>
          <w:p w14:paraId="5D8E4914" w14:textId="08F24265" w:rsidR="00285873" w:rsidRPr="009234AD" w:rsidRDefault="00285873" w:rsidP="00D14F7A">
            <w:pPr>
              <w:jc w:val="center"/>
              <w:rPr>
                <w:sz w:val="20"/>
                <w:szCs w:val="20"/>
              </w:rPr>
            </w:pPr>
            <w:r w:rsidRPr="009234AD">
              <w:rPr>
                <w:sz w:val="20"/>
                <w:szCs w:val="20"/>
              </w:rPr>
              <w:t>1,86</w:t>
            </w:r>
          </w:p>
        </w:tc>
        <w:tc>
          <w:tcPr>
            <w:tcW w:w="227" w:type="pct"/>
            <w:tcBorders>
              <w:top w:val="nil"/>
              <w:left w:val="nil"/>
              <w:bottom w:val="single" w:sz="4" w:space="0" w:color="auto"/>
              <w:right w:val="single" w:sz="4" w:space="0" w:color="auto"/>
            </w:tcBorders>
            <w:shd w:val="clear" w:color="auto" w:fill="auto"/>
            <w:vAlign w:val="center"/>
          </w:tcPr>
          <w:p w14:paraId="36965D48" w14:textId="7FEF8E93" w:rsidR="00285873" w:rsidRPr="009234AD" w:rsidRDefault="00285873" w:rsidP="00D14F7A">
            <w:pPr>
              <w:jc w:val="center"/>
              <w:rPr>
                <w:sz w:val="20"/>
                <w:szCs w:val="20"/>
              </w:rPr>
            </w:pPr>
            <w:r w:rsidRPr="009234AD">
              <w:rPr>
                <w:sz w:val="20"/>
                <w:szCs w:val="20"/>
              </w:rPr>
              <w:t>2,23</w:t>
            </w:r>
          </w:p>
        </w:tc>
        <w:tc>
          <w:tcPr>
            <w:tcW w:w="237" w:type="pct"/>
            <w:tcBorders>
              <w:top w:val="nil"/>
              <w:left w:val="nil"/>
              <w:bottom w:val="single" w:sz="4" w:space="0" w:color="auto"/>
              <w:right w:val="single" w:sz="4" w:space="0" w:color="auto"/>
            </w:tcBorders>
            <w:shd w:val="clear" w:color="auto" w:fill="auto"/>
            <w:vAlign w:val="center"/>
          </w:tcPr>
          <w:p w14:paraId="418564E7" w14:textId="32FB2948" w:rsidR="00285873" w:rsidRPr="009234AD" w:rsidRDefault="00285873" w:rsidP="00D14F7A">
            <w:pPr>
              <w:jc w:val="center"/>
              <w:rPr>
                <w:sz w:val="20"/>
                <w:szCs w:val="20"/>
              </w:rPr>
            </w:pPr>
            <w:r w:rsidRPr="009234AD">
              <w:rPr>
                <w:sz w:val="20"/>
                <w:szCs w:val="20"/>
              </w:rPr>
              <w:t>1,86</w:t>
            </w:r>
          </w:p>
        </w:tc>
        <w:tc>
          <w:tcPr>
            <w:tcW w:w="222" w:type="pct"/>
            <w:tcBorders>
              <w:top w:val="nil"/>
              <w:left w:val="nil"/>
              <w:bottom w:val="single" w:sz="4" w:space="0" w:color="auto"/>
              <w:right w:val="single" w:sz="4" w:space="0" w:color="auto"/>
            </w:tcBorders>
            <w:shd w:val="clear" w:color="auto" w:fill="auto"/>
            <w:vAlign w:val="center"/>
          </w:tcPr>
          <w:p w14:paraId="357CD247" w14:textId="7FB7727B" w:rsidR="00285873" w:rsidRPr="009234AD" w:rsidRDefault="00285873" w:rsidP="00D14F7A">
            <w:pPr>
              <w:jc w:val="center"/>
              <w:rPr>
                <w:sz w:val="20"/>
                <w:szCs w:val="20"/>
              </w:rPr>
            </w:pPr>
            <w:r w:rsidRPr="009234AD">
              <w:rPr>
                <w:sz w:val="20"/>
                <w:szCs w:val="20"/>
              </w:rPr>
              <w:t>2,63</w:t>
            </w:r>
          </w:p>
        </w:tc>
        <w:tc>
          <w:tcPr>
            <w:tcW w:w="237" w:type="pct"/>
            <w:tcBorders>
              <w:top w:val="nil"/>
              <w:left w:val="nil"/>
              <w:bottom w:val="single" w:sz="4" w:space="0" w:color="auto"/>
              <w:right w:val="single" w:sz="4" w:space="0" w:color="auto"/>
            </w:tcBorders>
            <w:shd w:val="clear" w:color="auto" w:fill="auto"/>
            <w:vAlign w:val="center"/>
          </w:tcPr>
          <w:p w14:paraId="109BB7E6" w14:textId="7E098A12" w:rsidR="00285873" w:rsidRPr="009234AD" w:rsidRDefault="00285873" w:rsidP="00D14F7A">
            <w:pPr>
              <w:jc w:val="center"/>
              <w:rPr>
                <w:sz w:val="20"/>
                <w:szCs w:val="20"/>
              </w:rPr>
            </w:pPr>
            <w:r w:rsidRPr="009234AD">
              <w:rPr>
                <w:sz w:val="20"/>
                <w:szCs w:val="20"/>
              </w:rPr>
              <w:t>1,86</w:t>
            </w:r>
          </w:p>
        </w:tc>
        <w:tc>
          <w:tcPr>
            <w:tcW w:w="222" w:type="pct"/>
            <w:tcBorders>
              <w:top w:val="nil"/>
              <w:left w:val="nil"/>
              <w:bottom w:val="single" w:sz="4" w:space="0" w:color="auto"/>
              <w:right w:val="single" w:sz="4" w:space="0" w:color="auto"/>
            </w:tcBorders>
            <w:shd w:val="clear" w:color="auto" w:fill="auto"/>
            <w:vAlign w:val="center"/>
          </w:tcPr>
          <w:p w14:paraId="40EABEAF" w14:textId="67C5FC0F" w:rsidR="00285873" w:rsidRPr="009234AD" w:rsidRDefault="00285873" w:rsidP="00D14F7A">
            <w:pPr>
              <w:jc w:val="center"/>
              <w:rPr>
                <w:sz w:val="20"/>
                <w:szCs w:val="20"/>
              </w:rPr>
            </w:pPr>
            <w:r w:rsidRPr="009234AD">
              <w:rPr>
                <w:sz w:val="20"/>
                <w:szCs w:val="20"/>
              </w:rPr>
              <w:t>2,95</w:t>
            </w:r>
          </w:p>
        </w:tc>
        <w:tc>
          <w:tcPr>
            <w:tcW w:w="237" w:type="pct"/>
            <w:tcBorders>
              <w:top w:val="nil"/>
              <w:left w:val="nil"/>
              <w:bottom w:val="single" w:sz="4" w:space="0" w:color="auto"/>
              <w:right w:val="single" w:sz="4" w:space="0" w:color="auto"/>
            </w:tcBorders>
            <w:shd w:val="clear" w:color="auto" w:fill="auto"/>
            <w:vAlign w:val="center"/>
          </w:tcPr>
          <w:p w14:paraId="08A20809" w14:textId="32BBFAC5" w:rsidR="00285873" w:rsidRPr="009234AD" w:rsidRDefault="00285873" w:rsidP="00D14F7A">
            <w:pPr>
              <w:jc w:val="center"/>
              <w:rPr>
                <w:sz w:val="20"/>
                <w:szCs w:val="20"/>
              </w:rPr>
            </w:pPr>
            <w:r w:rsidRPr="009234AD">
              <w:rPr>
                <w:sz w:val="20"/>
                <w:szCs w:val="20"/>
              </w:rPr>
              <w:t>1,86</w:t>
            </w:r>
          </w:p>
        </w:tc>
        <w:tc>
          <w:tcPr>
            <w:tcW w:w="222" w:type="pct"/>
            <w:tcBorders>
              <w:top w:val="nil"/>
              <w:left w:val="nil"/>
              <w:bottom w:val="single" w:sz="4" w:space="0" w:color="auto"/>
              <w:right w:val="single" w:sz="4" w:space="0" w:color="auto"/>
            </w:tcBorders>
            <w:shd w:val="clear" w:color="auto" w:fill="auto"/>
            <w:vAlign w:val="center"/>
          </w:tcPr>
          <w:p w14:paraId="4B1AE72F" w14:textId="5FAACD8F" w:rsidR="00285873" w:rsidRPr="009234AD" w:rsidRDefault="00285873" w:rsidP="00D14F7A">
            <w:pPr>
              <w:jc w:val="center"/>
              <w:rPr>
                <w:sz w:val="20"/>
                <w:szCs w:val="20"/>
              </w:rPr>
            </w:pPr>
            <w:r w:rsidRPr="009234AD">
              <w:rPr>
                <w:sz w:val="20"/>
                <w:szCs w:val="20"/>
              </w:rPr>
              <w:t>3,35</w:t>
            </w:r>
          </w:p>
        </w:tc>
        <w:tc>
          <w:tcPr>
            <w:tcW w:w="237" w:type="pct"/>
            <w:tcBorders>
              <w:top w:val="nil"/>
              <w:left w:val="nil"/>
              <w:bottom w:val="single" w:sz="4" w:space="0" w:color="auto"/>
              <w:right w:val="single" w:sz="4" w:space="0" w:color="auto"/>
            </w:tcBorders>
            <w:shd w:val="clear" w:color="auto" w:fill="auto"/>
            <w:vAlign w:val="center"/>
          </w:tcPr>
          <w:p w14:paraId="6223CC77" w14:textId="1A987CB5" w:rsidR="00285873" w:rsidRPr="009234AD" w:rsidRDefault="00285873" w:rsidP="00D14F7A">
            <w:pPr>
              <w:jc w:val="center"/>
              <w:rPr>
                <w:sz w:val="20"/>
                <w:szCs w:val="20"/>
              </w:rPr>
            </w:pPr>
            <w:r w:rsidRPr="009234AD">
              <w:rPr>
                <w:sz w:val="20"/>
                <w:szCs w:val="20"/>
              </w:rPr>
              <w:t>1,86</w:t>
            </w:r>
          </w:p>
        </w:tc>
        <w:tc>
          <w:tcPr>
            <w:tcW w:w="222" w:type="pct"/>
            <w:tcBorders>
              <w:top w:val="nil"/>
              <w:left w:val="nil"/>
              <w:bottom w:val="single" w:sz="4" w:space="0" w:color="auto"/>
              <w:right w:val="single" w:sz="4" w:space="0" w:color="auto"/>
            </w:tcBorders>
            <w:shd w:val="clear" w:color="auto" w:fill="auto"/>
            <w:vAlign w:val="center"/>
          </w:tcPr>
          <w:p w14:paraId="1267DBA2" w14:textId="3721D1CC" w:rsidR="00285873" w:rsidRPr="009234AD" w:rsidRDefault="00285873" w:rsidP="00D14F7A">
            <w:pPr>
              <w:jc w:val="center"/>
              <w:rPr>
                <w:sz w:val="20"/>
                <w:szCs w:val="20"/>
              </w:rPr>
            </w:pPr>
            <w:r w:rsidRPr="009234AD">
              <w:rPr>
                <w:sz w:val="20"/>
                <w:szCs w:val="20"/>
              </w:rPr>
              <w:t>3,75</w:t>
            </w:r>
          </w:p>
        </w:tc>
        <w:tc>
          <w:tcPr>
            <w:tcW w:w="237" w:type="pct"/>
            <w:tcBorders>
              <w:top w:val="nil"/>
              <w:left w:val="nil"/>
              <w:bottom w:val="single" w:sz="4" w:space="0" w:color="auto"/>
              <w:right w:val="single" w:sz="4" w:space="0" w:color="auto"/>
            </w:tcBorders>
            <w:shd w:val="clear" w:color="auto" w:fill="auto"/>
            <w:vAlign w:val="center"/>
          </w:tcPr>
          <w:p w14:paraId="356186A1" w14:textId="4C013618" w:rsidR="00285873" w:rsidRPr="009234AD" w:rsidRDefault="00285873" w:rsidP="00D14F7A">
            <w:pPr>
              <w:jc w:val="center"/>
              <w:rPr>
                <w:sz w:val="20"/>
                <w:szCs w:val="20"/>
              </w:rPr>
            </w:pPr>
            <w:r w:rsidRPr="009234AD">
              <w:rPr>
                <w:sz w:val="20"/>
                <w:szCs w:val="20"/>
              </w:rPr>
              <w:t>1,86</w:t>
            </w:r>
          </w:p>
        </w:tc>
        <w:tc>
          <w:tcPr>
            <w:tcW w:w="222" w:type="pct"/>
            <w:tcBorders>
              <w:top w:val="nil"/>
              <w:left w:val="nil"/>
              <w:bottom w:val="single" w:sz="4" w:space="0" w:color="auto"/>
              <w:right w:val="single" w:sz="4" w:space="0" w:color="auto"/>
            </w:tcBorders>
            <w:shd w:val="clear" w:color="auto" w:fill="auto"/>
            <w:vAlign w:val="center"/>
          </w:tcPr>
          <w:p w14:paraId="7976B1D7" w14:textId="1C603613" w:rsidR="00285873" w:rsidRPr="009234AD" w:rsidRDefault="00285873" w:rsidP="00D14F7A">
            <w:pPr>
              <w:jc w:val="center"/>
              <w:rPr>
                <w:sz w:val="20"/>
                <w:szCs w:val="20"/>
              </w:rPr>
            </w:pPr>
            <w:r w:rsidRPr="009234AD">
              <w:rPr>
                <w:sz w:val="20"/>
                <w:szCs w:val="20"/>
              </w:rPr>
              <w:t>4,15</w:t>
            </w:r>
          </w:p>
        </w:tc>
        <w:tc>
          <w:tcPr>
            <w:tcW w:w="237" w:type="pct"/>
            <w:tcBorders>
              <w:top w:val="nil"/>
              <w:left w:val="nil"/>
              <w:bottom w:val="single" w:sz="4" w:space="0" w:color="auto"/>
              <w:right w:val="single" w:sz="4" w:space="0" w:color="auto"/>
            </w:tcBorders>
            <w:shd w:val="clear" w:color="auto" w:fill="auto"/>
            <w:vAlign w:val="center"/>
          </w:tcPr>
          <w:p w14:paraId="59917FC3" w14:textId="68F12F95" w:rsidR="00285873" w:rsidRPr="009234AD" w:rsidRDefault="00285873" w:rsidP="00D14F7A">
            <w:pPr>
              <w:jc w:val="center"/>
              <w:rPr>
                <w:sz w:val="20"/>
                <w:szCs w:val="20"/>
              </w:rPr>
            </w:pPr>
            <w:r w:rsidRPr="009234AD">
              <w:rPr>
                <w:sz w:val="20"/>
                <w:szCs w:val="20"/>
              </w:rPr>
              <w:t>9,32</w:t>
            </w:r>
          </w:p>
        </w:tc>
        <w:tc>
          <w:tcPr>
            <w:tcW w:w="222" w:type="pct"/>
            <w:tcBorders>
              <w:top w:val="nil"/>
              <w:left w:val="nil"/>
              <w:bottom w:val="single" w:sz="4" w:space="0" w:color="auto"/>
              <w:right w:val="single" w:sz="4" w:space="0" w:color="auto"/>
            </w:tcBorders>
            <w:shd w:val="clear" w:color="auto" w:fill="auto"/>
            <w:vAlign w:val="center"/>
          </w:tcPr>
          <w:p w14:paraId="3DDF4304" w14:textId="2D09C90A" w:rsidR="00285873" w:rsidRPr="009234AD" w:rsidRDefault="00285873" w:rsidP="00D14F7A">
            <w:pPr>
              <w:jc w:val="center"/>
              <w:rPr>
                <w:sz w:val="20"/>
                <w:szCs w:val="20"/>
              </w:rPr>
            </w:pPr>
            <w:r w:rsidRPr="009234AD">
              <w:rPr>
                <w:sz w:val="20"/>
                <w:szCs w:val="20"/>
              </w:rPr>
              <w:t>15,02</w:t>
            </w:r>
          </w:p>
        </w:tc>
        <w:tc>
          <w:tcPr>
            <w:tcW w:w="237" w:type="pct"/>
            <w:tcBorders>
              <w:top w:val="nil"/>
              <w:left w:val="nil"/>
              <w:bottom w:val="single" w:sz="4" w:space="0" w:color="auto"/>
              <w:right w:val="single" w:sz="4" w:space="0" w:color="auto"/>
            </w:tcBorders>
            <w:shd w:val="clear" w:color="auto" w:fill="auto"/>
            <w:vAlign w:val="center"/>
          </w:tcPr>
          <w:p w14:paraId="391ACEDD" w14:textId="7ECE2F8A" w:rsidR="00285873" w:rsidRPr="009234AD" w:rsidRDefault="00285873" w:rsidP="00D14F7A">
            <w:pPr>
              <w:jc w:val="center"/>
              <w:rPr>
                <w:sz w:val="20"/>
                <w:szCs w:val="20"/>
              </w:rPr>
            </w:pPr>
            <w:r w:rsidRPr="009234AD">
              <w:rPr>
                <w:sz w:val="20"/>
                <w:szCs w:val="20"/>
              </w:rPr>
              <w:t>39,12</w:t>
            </w:r>
          </w:p>
        </w:tc>
        <w:tc>
          <w:tcPr>
            <w:tcW w:w="222" w:type="pct"/>
            <w:tcBorders>
              <w:top w:val="nil"/>
              <w:left w:val="nil"/>
              <w:bottom w:val="single" w:sz="4" w:space="0" w:color="auto"/>
              <w:right w:val="single" w:sz="4" w:space="0" w:color="auto"/>
            </w:tcBorders>
            <w:shd w:val="clear" w:color="auto" w:fill="auto"/>
            <w:vAlign w:val="center"/>
          </w:tcPr>
          <w:p w14:paraId="547EC907" w14:textId="7E7155ED" w:rsidR="00285873" w:rsidRPr="009234AD" w:rsidRDefault="00285873" w:rsidP="00D14F7A">
            <w:pPr>
              <w:jc w:val="center"/>
              <w:rPr>
                <w:sz w:val="20"/>
                <w:szCs w:val="20"/>
              </w:rPr>
            </w:pPr>
            <w:r w:rsidRPr="009234AD">
              <w:rPr>
                <w:sz w:val="20"/>
                <w:szCs w:val="20"/>
              </w:rPr>
              <w:t>53,87</w:t>
            </w:r>
          </w:p>
        </w:tc>
        <w:tc>
          <w:tcPr>
            <w:tcW w:w="237" w:type="pct"/>
            <w:tcBorders>
              <w:top w:val="nil"/>
              <w:left w:val="nil"/>
              <w:bottom w:val="single" w:sz="4" w:space="0" w:color="auto"/>
              <w:right w:val="single" w:sz="4" w:space="0" w:color="auto"/>
            </w:tcBorders>
            <w:shd w:val="clear" w:color="auto" w:fill="auto"/>
            <w:vAlign w:val="center"/>
          </w:tcPr>
          <w:p w14:paraId="1EF2FC18" w14:textId="6EA390C7" w:rsidR="00285873" w:rsidRPr="009234AD" w:rsidRDefault="00285873" w:rsidP="00D14F7A">
            <w:pPr>
              <w:jc w:val="center"/>
              <w:rPr>
                <w:sz w:val="20"/>
                <w:szCs w:val="20"/>
              </w:rPr>
            </w:pPr>
            <w:r w:rsidRPr="009234AD">
              <w:rPr>
                <w:sz w:val="20"/>
                <w:szCs w:val="20"/>
              </w:rPr>
              <w:t>48,44</w:t>
            </w:r>
          </w:p>
        </w:tc>
        <w:tc>
          <w:tcPr>
            <w:tcW w:w="203" w:type="pct"/>
            <w:tcBorders>
              <w:top w:val="nil"/>
              <w:left w:val="nil"/>
              <w:bottom w:val="single" w:sz="4" w:space="0" w:color="auto"/>
              <w:right w:val="single" w:sz="4" w:space="0" w:color="auto"/>
            </w:tcBorders>
            <w:shd w:val="clear" w:color="auto" w:fill="auto"/>
            <w:vAlign w:val="center"/>
          </w:tcPr>
          <w:p w14:paraId="6ABDE36E" w14:textId="4E1F7BDA" w:rsidR="00285873" w:rsidRPr="009234AD" w:rsidRDefault="00285873" w:rsidP="00285873">
            <w:pPr>
              <w:jc w:val="center"/>
              <w:rPr>
                <w:sz w:val="20"/>
                <w:szCs w:val="20"/>
              </w:rPr>
            </w:pPr>
            <w:r w:rsidRPr="009234AD">
              <w:rPr>
                <w:sz w:val="20"/>
                <w:szCs w:val="20"/>
              </w:rPr>
              <w:t>73,93</w:t>
            </w:r>
          </w:p>
        </w:tc>
      </w:tr>
      <w:tr w:rsidR="009234AD" w:rsidRPr="009234AD" w14:paraId="0D6AB423" w14:textId="77777777" w:rsidTr="00285873">
        <w:trPr>
          <w:trHeight w:val="20"/>
        </w:trPr>
        <w:tc>
          <w:tcPr>
            <w:tcW w:w="257" w:type="pct"/>
            <w:tcBorders>
              <w:top w:val="single" w:sz="4" w:space="0" w:color="auto"/>
              <w:left w:val="single" w:sz="4" w:space="0" w:color="auto"/>
              <w:bottom w:val="single" w:sz="4" w:space="0" w:color="auto"/>
              <w:right w:val="single" w:sz="4" w:space="0" w:color="auto"/>
            </w:tcBorders>
            <w:vAlign w:val="center"/>
          </w:tcPr>
          <w:p w14:paraId="321041BB" w14:textId="6E81E01B" w:rsidR="00285873" w:rsidRPr="009234AD" w:rsidRDefault="00285873" w:rsidP="00CD4EDA">
            <w:pPr>
              <w:pStyle w:val="aff1"/>
              <w:numPr>
                <w:ilvl w:val="1"/>
                <w:numId w:val="56"/>
              </w:numPr>
              <w:spacing w:line="240" w:lineRule="auto"/>
              <w:ind w:left="0" w:firstLine="0"/>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34B682FE" w14:textId="77777777" w:rsidR="00285873" w:rsidRPr="009234AD" w:rsidRDefault="00285873" w:rsidP="00D14F7A">
            <w:pPr>
              <w:rPr>
                <w:sz w:val="20"/>
                <w:szCs w:val="20"/>
              </w:rPr>
            </w:pPr>
            <w:r w:rsidRPr="009234AD">
              <w:rPr>
                <w:sz w:val="20"/>
                <w:szCs w:val="20"/>
              </w:rPr>
              <w:t>Административно- коммерческие здания (в том числе бюджетные организации)</w:t>
            </w:r>
          </w:p>
        </w:tc>
        <w:tc>
          <w:tcPr>
            <w:tcW w:w="225" w:type="pct"/>
            <w:tcBorders>
              <w:top w:val="nil"/>
              <w:left w:val="nil"/>
              <w:bottom w:val="single" w:sz="4" w:space="0" w:color="auto"/>
              <w:right w:val="single" w:sz="4" w:space="0" w:color="auto"/>
            </w:tcBorders>
            <w:shd w:val="clear" w:color="auto" w:fill="auto"/>
            <w:vAlign w:val="center"/>
          </w:tcPr>
          <w:p w14:paraId="58CC1EDE" w14:textId="3434825C" w:rsidR="00285873" w:rsidRPr="009234AD" w:rsidRDefault="00285873" w:rsidP="00D14F7A">
            <w:pPr>
              <w:jc w:val="center"/>
              <w:rPr>
                <w:sz w:val="20"/>
                <w:szCs w:val="20"/>
              </w:rPr>
            </w:pPr>
            <w:r w:rsidRPr="009234AD">
              <w:rPr>
                <w:sz w:val="20"/>
                <w:szCs w:val="20"/>
              </w:rPr>
              <w:t>48,60</w:t>
            </w:r>
          </w:p>
        </w:tc>
        <w:tc>
          <w:tcPr>
            <w:tcW w:w="227" w:type="pct"/>
            <w:tcBorders>
              <w:top w:val="nil"/>
              <w:left w:val="nil"/>
              <w:bottom w:val="single" w:sz="4" w:space="0" w:color="auto"/>
              <w:right w:val="single" w:sz="4" w:space="0" w:color="auto"/>
            </w:tcBorders>
            <w:shd w:val="clear" w:color="auto" w:fill="auto"/>
            <w:vAlign w:val="center"/>
          </w:tcPr>
          <w:p w14:paraId="29C90743" w14:textId="6A6F7981" w:rsidR="00285873" w:rsidRPr="009234AD" w:rsidRDefault="00285873" w:rsidP="003C0250">
            <w:pPr>
              <w:jc w:val="center"/>
              <w:rPr>
                <w:sz w:val="20"/>
                <w:szCs w:val="20"/>
              </w:rPr>
            </w:pPr>
            <w:r w:rsidRPr="009234AD">
              <w:rPr>
                <w:sz w:val="20"/>
                <w:szCs w:val="20"/>
              </w:rPr>
              <w:t>58,25</w:t>
            </w:r>
          </w:p>
        </w:tc>
        <w:tc>
          <w:tcPr>
            <w:tcW w:w="237" w:type="pct"/>
            <w:tcBorders>
              <w:top w:val="nil"/>
              <w:left w:val="nil"/>
              <w:bottom w:val="single" w:sz="4" w:space="0" w:color="auto"/>
              <w:right w:val="single" w:sz="4" w:space="0" w:color="auto"/>
            </w:tcBorders>
            <w:shd w:val="clear" w:color="auto" w:fill="auto"/>
            <w:vAlign w:val="center"/>
          </w:tcPr>
          <w:p w14:paraId="20285C4D" w14:textId="01CFD3AD" w:rsidR="00285873" w:rsidRPr="009234AD" w:rsidRDefault="00285873" w:rsidP="00D14F7A">
            <w:pPr>
              <w:jc w:val="center"/>
              <w:rPr>
                <w:sz w:val="20"/>
                <w:szCs w:val="20"/>
              </w:rPr>
            </w:pPr>
            <w:r w:rsidRPr="009234AD">
              <w:rPr>
                <w:sz w:val="20"/>
                <w:szCs w:val="20"/>
              </w:rPr>
              <w:t>48,60</w:t>
            </w:r>
          </w:p>
        </w:tc>
        <w:tc>
          <w:tcPr>
            <w:tcW w:w="222" w:type="pct"/>
            <w:tcBorders>
              <w:top w:val="nil"/>
              <w:left w:val="nil"/>
              <w:bottom w:val="single" w:sz="4" w:space="0" w:color="auto"/>
              <w:right w:val="single" w:sz="4" w:space="0" w:color="auto"/>
            </w:tcBorders>
            <w:shd w:val="clear" w:color="auto" w:fill="auto"/>
            <w:vAlign w:val="center"/>
          </w:tcPr>
          <w:p w14:paraId="4769A9F9" w14:textId="65765EBF" w:rsidR="00285873" w:rsidRPr="009234AD" w:rsidRDefault="00285873" w:rsidP="00D14F7A">
            <w:pPr>
              <w:jc w:val="center"/>
              <w:rPr>
                <w:sz w:val="20"/>
                <w:szCs w:val="20"/>
              </w:rPr>
            </w:pPr>
            <w:r w:rsidRPr="009234AD">
              <w:rPr>
                <w:sz w:val="20"/>
                <w:szCs w:val="20"/>
              </w:rPr>
              <w:t>68,70</w:t>
            </w:r>
          </w:p>
        </w:tc>
        <w:tc>
          <w:tcPr>
            <w:tcW w:w="237" w:type="pct"/>
            <w:tcBorders>
              <w:top w:val="nil"/>
              <w:left w:val="nil"/>
              <w:bottom w:val="single" w:sz="4" w:space="0" w:color="auto"/>
              <w:right w:val="single" w:sz="4" w:space="0" w:color="auto"/>
            </w:tcBorders>
            <w:shd w:val="clear" w:color="auto" w:fill="auto"/>
            <w:vAlign w:val="center"/>
          </w:tcPr>
          <w:p w14:paraId="3BAA918B" w14:textId="2FFC9501" w:rsidR="00285873" w:rsidRPr="009234AD" w:rsidRDefault="00285873" w:rsidP="00D14F7A">
            <w:pPr>
              <w:jc w:val="center"/>
              <w:rPr>
                <w:sz w:val="20"/>
                <w:szCs w:val="20"/>
              </w:rPr>
            </w:pPr>
            <w:r w:rsidRPr="009234AD">
              <w:rPr>
                <w:sz w:val="20"/>
                <w:szCs w:val="20"/>
              </w:rPr>
              <w:t>48,60</w:t>
            </w:r>
          </w:p>
        </w:tc>
        <w:tc>
          <w:tcPr>
            <w:tcW w:w="222" w:type="pct"/>
            <w:tcBorders>
              <w:top w:val="nil"/>
              <w:left w:val="nil"/>
              <w:bottom w:val="single" w:sz="4" w:space="0" w:color="auto"/>
              <w:right w:val="single" w:sz="4" w:space="0" w:color="auto"/>
            </w:tcBorders>
            <w:shd w:val="clear" w:color="auto" w:fill="auto"/>
            <w:vAlign w:val="center"/>
          </w:tcPr>
          <w:p w14:paraId="199E6467" w14:textId="3163A8D0" w:rsidR="00285873" w:rsidRPr="009234AD" w:rsidRDefault="00285873" w:rsidP="00D14F7A">
            <w:pPr>
              <w:jc w:val="center"/>
              <w:rPr>
                <w:sz w:val="20"/>
                <w:szCs w:val="20"/>
              </w:rPr>
            </w:pPr>
            <w:r w:rsidRPr="009234AD">
              <w:rPr>
                <w:sz w:val="20"/>
                <w:szCs w:val="20"/>
              </w:rPr>
              <w:t>77,09</w:t>
            </w:r>
          </w:p>
        </w:tc>
        <w:tc>
          <w:tcPr>
            <w:tcW w:w="237" w:type="pct"/>
            <w:tcBorders>
              <w:top w:val="nil"/>
              <w:left w:val="nil"/>
              <w:bottom w:val="single" w:sz="4" w:space="0" w:color="auto"/>
              <w:right w:val="single" w:sz="4" w:space="0" w:color="auto"/>
            </w:tcBorders>
            <w:shd w:val="clear" w:color="auto" w:fill="auto"/>
            <w:vAlign w:val="center"/>
          </w:tcPr>
          <w:p w14:paraId="6C7E9443" w14:textId="081182BC" w:rsidR="00285873" w:rsidRPr="009234AD" w:rsidRDefault="00285873" w:rsidP="00D14F7A">
            <w:pPr>
              <w:jc w:val="center"/>
              <w:rPr>
                <w:sz w:val="20"/>
                <w:szCs w:val="20"/>
              </w:rPr>
            </w:pPr>
            <w:r w:rsidRPr="009234AD">
              <w:rPr>
                <w:sz w:val="20"/>
                <w:szCs w:val="20"/>
              </w:rPr>
              <w:t>48,60</w:t>
            </w:r>
          </w:p>
        </w:tc>
        <w:tc>
          <w:tcPr>
            <w:tcW w:w="222" w:type="pct"/>
            <w:tcBorders>
              <w:top w:val="nil"/>
              <w:left w:val="nil"/>
              <w:bottom w:val="single" w:sz="4" w:space="0" w:color="auto"/>
              <w:right w:val="single" w:sz="4" w:space="0" w:color="auto"/>
            </w:tcBorders>
            <w:shd w:val="clear" w:color="auto" w:fill="auto"/>
            <w:vAlign w:val="center"/>
          </w:tcPr>
          <w:p w14:paraId="4F0ACE2B" w14:textId="369CCDFA" w:rsidR="00285873" w:rsidRPr="009234AD" w:rsidRDefault="00285873" w:rsidP="00D14F7A">
            <w:pPr>
              <w:jc w:val="center"/>
              <w:rPr>
                <w:sz w:val="20"/>
                <w:szCs w:val="20"/>
              </w:rPr>
            </w:pPr>
            <w:r w:rsidRPr="009234AD">
              <w:rPr>
                <w:sz w:val="20"/>
                <w:szCs w:val="20"/>
              </w:rPr>
              <w:t>87,54</w:t>
            </w:r>
          </w:p>
        </w:tc>
        <w:tc>
          <w:tcPr>
            <w:tcW w:w="237" w:type="pct"/>
            <w:tcBorders>
              <w:top w:val="nil"/>
              <w:left w:val="nil"/>
              <w:bottom w:val="single" w:sz="4" w:space="0" w:color="auto"/>
              <w:right w:val="single" w:sz="4" w:space="0" w:color="auto"/>
            </w:tcBorders>
            <w:shd w:val="clear" w:color="auto" w:fill="auto"/>
            <w:vAlign w:val="center"/>
          </w:tcPr>
          <w:p w14:paraId="6C941CD0" w14:textId="01AD2271" w:rsidR="00285873" w:rsidRPr="009234AD" w:rsidRDefault="00285873" w:rsidP="00D14F7A">
            <w:pPr>
              <w:jc w:val="center"/>
              <w:rPr>
                <w:sz w:val="20"/>
                <w:szCs w:val="20"/>
              </w:rPr>
            </w:pPr>
            <w:r w:rsidRPr="009234AD">
              <w:rPr>
                <w:sz w:val="20"/>
                <w:szCs w:val="20"/>
              </w:rPr>
              <w:t>48,60</w:t>
            </w:r>
          </w:p>
        </w:tc>
        <w:tc>
          <w:tcPr>
            <w:tcW w:w="222" w:type="pct"/>
            <w:tcBorders>
              <w:top w:val="nil"/>
              <w:left w:val="nil"/>
              <w:bottom w:val="single" w:sz="4" w:space="0" w:color="auto"/>
              <w:right w:val="single" w:sz="4" w:space="0" w:color="auto"/>
            </w:tcBorders>
            <w:shd w:val="clear" w:color="auto" w:fill="auto"/>
            <w:vAlign w:val="center"/>
          </w:tcPr>
          <w:p w14:paraId="09224590" w14:textId="277A5521" w:rsidR="00285873" w:rsidRPr="009234AD" w:rsidRDefault="00285873" w:rsidP="00D14F7A">
            <w:pPr>
              <w:jc w:val="center"/>
              <w:rPr>
                <w:sz w:val="20"/>
                <w:szCs w:val="20"/>
              </w:rPr>
            </w:pPr>
            <w:r w:rsidRPr="009234AD">
              <w:rPr>
                <w:sz w:val="20"/>
                <w:szCs w:val="20"/>
              </w:rPr>
              <w:t>97,99</w:t>
            </w:r>
          </w:p>
        </w:tc>
        <w:tc>
          <w:tcPr>
            <w:tcW w:w="237" w:type="pct"/>
            <w:tcBorders>
              <w:top w:val="nil"/>
              <w:left w:val="nil"/>
              <w:bottom w:val="single" w:sz="4" w:space="0" w:color="auto"/>
              <w:right w:val="single" w:sz="4" w:space="0" w:color="auto"/>
            </w:tcBorders>
            <w:shd w:val="clear" w:color="auto" w:fill="auto"/>
            <w:vAlign w:val="center"/>
          </w:tcPr>
          <w:p w14:paraId="02D34B4E" w14:textId="5D59DF5E" w:rsidR="00285873" w:rsidRPr="009234AD" w:rsidRDefault="00285873" w:rsidP="00D14F7A">
            <w:pPr>
              <w:jc w:val="center"/>
              <w:rPr>
                <w:sz w:val="20"/>
                <w:szCs w:val="20"/>
              </w:rPr>
            </w:pPr>
            <w:r w:rsidRPr="009234AD">
              <w:rPr>
                <w:sz w:val="20"/>
                <w:szCs w:val="20"/>
              </w:rPr>
              <w:t>48,60</w:t>
            </w:r>
          </w:p>
        </w:tc>
        <w:tc>
          <w:tcPr>
            <w:tcW w:w="222" w:type="pct"/>
            <w:tcBorders>
              <w:top w:val="nil"/>
              <w:left w:val="nil"/>
              <w:bottom w:val="single" w:sz="4" w:space="0" w:color="auto"/>
              <w:right w:val="single" w:sz="4" w:space="0" w:color="auto"/>
            </w:tcBorders>
            <w:shd w:val="clear" w:color="auto" w:fill="auto"/>
            <w:vAlign w:val="center"/>
          </w:tcPr>
          <w:p w14:paraId="7EFCA654" w14:textId="32074248" w:rsidR="00285873" w:rsidRPr="009234AD" w:rsidRDefault="00285873" w:rsidP="00D14F7A">
            <w:pPr>
              <w:jc w:val="center"/>
              <w:rPr>
                <w:sz w:val="20"/>
                <w:szCs w:val="20"/>
              </w:rPr>
            </w:pPr>
            <w:r w:rsidRPr="009234AD">
              <w:rPr>
                <w:sz w:val="20"/>
                <w:szCs w:val="20"/>
              </w:rPr>
              <w:t>108,44</w:t>
            </w:r>
          </w:p>
        </w:tc>
        <w:tc>
          <w:tcPr>
            <w:tcW w:w="237" w:type="pct"/>
            <w:tcBorders>
              <w:top w:val="nil"/>
              <w:left w:val="nil"/>
              <w:bottom w:val="single" w:sz="4" w:space="0" w:color="auto"/>
              <w:right w:val="single" w:sz="4" w:space="0" w:color="auto"/>
            </w:tcBorders>
            <w:shd w:val="clear" w:color="auto" w:fill="auto"/>
            <w:vAlign w:val="center"/>
          </w:tcPr>
          <w:p w14:paraId="3D85F129" w14:textId="479BF937" w:rsidR="00285873" w:rsidRPr="009234AD" w:rsidRDefault="00285873" w:rsidP="00D14F7A">
            <w:pPr>
              <w:jc w:val="center"/>
              <w:rPr>
                <w:sz w:val="20"/>
                <w:szCs w:val="20"/>
              </w:rPr>
            </w:pPr>
            <w:r w:rsidRPr="009234AD">
              <w:rPr>
                <w:sz w:val="20"/>
                <w:szCs w:val="20"/>
              </w:rPr>
              <w:t>48,60</w:t>
            </w:r>
          </w:p>
        </w:tc>
        <w:tc>
          <w:tcPr>
            <w:tcW w:w="222" w:type="pct"/>
            <w:tcBorders>
              <w:top w:val="nil"/>
              <w:left w:val="nil"/>
              <w:bottom w:val="single" w:sz="4" w:space="0" w:color="auto"/>
              <w:right w:val="single" w:sz="4" w:space="0" w:color="auto"/>
            </w:tcBorders>
            <w:shd w:val="clear" w:color="auto" w:fill="auto"/>
            <w:vAlign w:val="center"/>
          </w:tcPr>
          <w:p w14:paraId="56817A0D" w14:textId="6B723EDA" w:rsidR="00285873" w:rsidRPr="009234AD" w:rsidRDefault="00285873" w:rsidP="00D14F7A">
            <w:pPr>
              <w:jc w:val="center"/>
              <w:rPr>
                <w:sz w:val="20"/>
                <w:szCs w:val="20"/>
              </w:rPr>
            </w:pPr>
            <w:r w:rsidRPr="009234AD">
              <w:rPr>
                <w:sz w:val="20"/>
                <w:szCs w:val="20"/>
              </w:rPr>
              <w:t>78,31</w:t>
            </w:r>
          </w:p>
        </w:tc>
        <w:tc>
          <w:tcPr>
            <w:tcW w:w="237" w:type="pct"/>
            <w:tcBorders>
              <w:top w:val="nil"/>
              <w:left w:val="nil"/>
              <w:bottom w:val="single" w:sz="4" w:space="0" w:color="auto"/>
              <w:right w:val="single" w:sz="4" w:space="0" w:color="auto"/>
            </w:tcBorders>
            <w:shd w:val="clear" w:color="auto" w:fill="auto"/>
            <w:vAlign w:val="center"/>
          </w:tcPr>
          <w:p w14:paraId="40341B7D" w14:textId="4FCB2A0B" w:rsidR="00285873" w:rsidRPr="009234AD" w:rsidRDefault="00285873" w:rsidP="00D14F7A">
            <w:pPr>
              <w:jc w:val="center"/>
              <w:rPr>
                <w:sz w:val="20"/>
                <w:szCs w:val="20"/>
              </w:rPr>
            </w:pPr>
            <w:r w:rsidRPr="009234AD">
              <w:rPr>
                <w:sz w:val="20"/>
                <w:szCs w:val="20"/>
              </w:rPr>
              <w:t>48,60</w:t>
            </w:r>
          </w:p>
        </w:tc>
        <w:tc>
          <w:tcPr>
            <w:tcW w:w="222" w:type="pct"/>
            <w:tcBorders>
              <w:top w:val="nil"/>
              <w:left w:val="nil"/>
              <w:bottom w:val="single" w:sz="4" w:space="0" w:color="auto"/>
              <w:right w:val="single" w:sz="4" w:space="0" w:color="auto"/>
            </w:tcBorders>
            <w:shd w:val="clear" w:color="auto" w:fill="auto"/>
            <w:vAlign w:val="center"/>
          </w:tcPr>
          <w:p w14:paraId="2A0F714A" w14:textId="5CFA5650" w:rsidR="00285873" w:rsidRPr="009234AD" w:rsidRDefault="00285873" w:rsidP="00D14F7A">
            <w:pPr>
              <w:jc w:val="center"/>
              <w:rPr>
                <w:sz w:val="20"/>
                <w:szCs w:val="20"/>
              </w:rPr>
            </w:pPr>
            <w:r w:rsidRPr="009234AD">
              <w:rPr>
                <w:sz w:val="20"/>
                <w:szCs w:val="20"/>
              </w:rPr>
              <w:t>66,92</w:t>
            </w:r>
          </w:p>
        </w:tc>
        <w:tc>
          <w:tcPr>
            <w:tcW w:w="237" w:type="pct"/>
            <w:tcBorders>
              <w:top w:val="nil"/>
              <w:left w:val="nil"/>
              <w:bottom w:val="single" w:sz="4" w:space="0" w:color="auto"/>
              <w:right w:val="single" w:sz="4" w:space="0" w:color="auto"/>
            </w:tcBorders>
            <w:shd w:val="clear" w:color="auto" w:fill="auto"/>
            <w:vAlign w:val="center"/>
          </w:tcPr>
          <w:p w14:paraId="2D79E66C" w14:textId="565EE243" w:rsidR="00285873" w:rsidRPr="009234AD" w:rsidRDefault="00285873" w:rsidP="00D14F7A">
            <w:pPr>
              <w:jc w:val="center"/>
              <w:rPr>
                <w:sz w:val="20"/>
                <w:szCs w:val="20"/>
              </w:rPr>
            </w:pPr>
            <w:r w:rsidRPr="009234AD">
              <w:rPr>
                <w:sz w:val="20"/>
                <w:szCs w:val="20"/>
              </w:rPr>
              <w:t>48,60</w:t>
            </w:r>
          </w:p>
        </w:tc>
        <w:tc>
          <w:tcPr>
            <w:tcW w:w="203" w:type="pct"/>
            <w:tcBorders>
              <w:top w:val="nil"/>
              <w:left w:val="nil"/>
              <w:bottom w:val="single" w:sz="4" w:space="0" w:color="auto"/>
              <w:right w:val="single" w:sz="4" w:space="0" w:color="auto"/>
            </w:tcBorders>
            <w:shd w:val="clear" w:color="auto" w:fill="auto"/>
            <w:vAlign w:val="center"/>
          </w:tcPr>
          <w:p w14:paraId="38897C1A" w14:textId="387FF595" w:rsidR="00285873" w:rsidRPr="009234AD" w:rsidRDefault="00285873" w:rsidP="00285873">
            <w:pPr>
              <w:jc w:val="center"/>
              <w:rPr>
                <w:sz w:val="20"/>
                <w:szCs w:val="20"/>
              </w:rPr>
            </w:pPr>
            <w:r w:rsidRPr="009234AD">
              <w:rPr>
                <w:sz w:val="20"/>
                <w:szCs w:val="20"/>
              </w:rPr>
              <w:t>74,17</w:t>
            </w:r>
          </w:p>
        </w:tc>
      </w:tr>
      <w:tr w:rsidR="009234AD" w:rsidRPr="009234AD" w14:paraId="107CE1C7" w14:textId="77777777" w:rsidTr="005A51AC">
        <w:trPr>
          <w:trHeight w:val="379"/>
        </w:trPr>
        <w:tc>
          <w:tcPr>
            <w:tcW w:w="257" w:type="pct"/>
            <w:tcBorders>
              <w:top w:val="nil"/>
              <w:left w:val="single" w:sz="4" w:space="0" w:color="auto"/>
              <w:bottom w:val="single" w:sz="4" w:space="0" w:color="auto"/>
              <w:right w:val="single" w:sz="4" w:space="0" w:color="auto"/>
            </w:tcBorders>
            <w:shd w:val="clear" w:color="auto" w:fill="auto"/>
            <w:vAlign w:val="center"/>
          </w:tcPr>
          <w:p w14:paraId="4756EF29" w14:textId="77777777" w:rsidR="00494256" w:rsidRPr="009234AD" w:rsidRDefault="00494256" w:rsidP="00CD4EDA">
            <w:pPr>
              <w:pStyle w:val="aff1"/>
              <w:numPr>
                <w:ilvl w:val="0"/>
                <w:numId w:val="56"/>
              </w:numPr>
              <w:spacing w:line="240" w:lineRule="auto"/>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6D21C358" w14:textId="502AC565" w:rsidR="00494256" w:rsidRPr="009234AD" w:rsidRDefault="00494256" w:rsidP="00494256">
            <w:pPr>
              <w:jc w:val="center"/>
              <w:rPr>
                <w:b/>
                <w:bCs/>
                <w:sz w:val="20"/>
                <w:szCs w:val="20"/>
              </w:rPr>
            </w:pPr>
            <w:r w:rsidRPr="009234AD">
              <w:rPr>
                <w:b/>
                <w:bCs/>
                <w:sz w:val="20"/>
                <w:szCs w:val="20"/>
              </w:rPr>
              <w:t>п. Усть-Юган (северная часть)</w:t>
            </w:r>
          </w:p>
        </w:tc>
        <w:tc>
          <w:tcPr>
            <w:tcW w:w="225" w:type="pct"/>
            <w:tcBorders>
              <w:top w:val="nil"/>
              <w:left w:val="nil"/>
              <w:bottom w:val="single" w:sz="4" w:space="0" w:color="auto"/>
              <w:right w:val="single" w:sz="4" w:space="0" w:color="auto"/>
            </w:tcBorders>
            <w:shd w:val="clear" w:color="auto" w:fill="auto"/>
            <w:vAlign w:val="center"/>
          </w:tcPr>
          <w:p w14:paraId="435003CD" w14:textId="5208D6FC" w:rsidR="00494256" w:rsidRPr="009234AD" w:rsidRDefault="00843142" w:rsidP="00D14F7A">
            <w:pPr>
              <w:jc w:val="center"/>
              <w:rPr>
                <w:b/>
                <w:sz w:val="20"/>
                <w:szCs w:val="20"/>
              </w:rPr>
            </w:pPr>
            <w:r w:rsidRPr="009234AD">
              <w:rPr>
                <w:b/>
                <w:sz w:val="20"/>
                <w:szCs w:val="20"/>
              </w:rPr>
              <w:t>206,77</w:t>
            </w:r>
          </w:p>
        </w:tc>
        <w:tc>
          <w:tcPr>
            <w:tcW w:w="227" w:type="pct"/>
            <w:tcBorders>
              <w:top w:val="nil"/>
              <w:left w:val="nil"/>
              <w:bottom w:val="single" w:sz="4" w:space="0" w:color="auto"/>
              <w:right w:val="single" w:sz="4" w:space="0" w:color="auto"/>
            </w:tcBorders>
            <w:shd w:val="clear" w:color="auto" w:fill="auto"/>
            <w:vAlign w:val="center"/>
          </w:tcPr>
          <w:p w14:paraId="6FAE9A79" w14:textId="15ECEDC7" w:rsidR="00494256" w:rsidRPr="009234AD" w:rsidRDefault="00285873" w:rsidP="00D14F7A">
            <w:pPr>
              <w:jc w:val="center"/>
              <w:rPr>
                <w:b/>
                <w:sz w:val="20"/>
                <w:szCs w:val="20"/>
              </w:rPr>
            </w:pPr>
            <w:r w:rsidRPr="009234AD">
              <w:rPr>
                <w:b/>
                <w:sz w:val="20"/>
                <w:szCs w:val="20"/>
              </w:rPr>
              <w:t>95,0</w:t>
            </w:r>
          </w:p>
        </w:tc>
        <w:tc>
          <w:tcPr>
            <w:tcW w:w="237" w:type="pct"/>
            <w:tcBorders>
              <w:top w:val="nil"/>
              <w:left w:val="nil"/>
              <w:bottom w:val="single" w:sz="4" w:space="0" w:color="auto"/>
              <w:right w:val="single" w:sz="4" w:space="0" w:color="auto"/>
            </w:tcBorders>
            <w:shd w:val="clear" w:color="auto" w:fill="auto"/>
            <w:vAlign w:val="center"/>
          </w:tcPr>
          <w:p w14:paraId="18690D58" w14:textId="6E00C66F" w:rsidR="00494256" w:rsidRPr="009234AD" w:rsidRDefault="00843142" w:rsidP="00D14F7A">
            <w:pPr>
              <w:jc w:val="center"/>
              <w:rPr>
                <w:b/>
                <w:sz w:val="20"/>
                <w:szCs w:val="20"/>
              </w:rPr>
            </w:pPr>
            <w:r w:rsidRPr="009234AD">
              <w:rPr>
                <w:b/>
                <w:sz w:val="20"/>
                <w:szCs w:val="20"/>
              </w:rPr>
              <w:t>257,06</w:t>
            </w:r>
          </w:p>
        </w:tc>
        <w:tc>
          <w:tcPr>
            <w:tcW w:w="222" w:type="pct"/>
            <w:tcBorders>
              <w:top w:val="nil"/>
              <w:left w:val="nil"/>
              <w:bottom w:val="single" w:sz="4" w:space="0" w:color="auto"/>
              <w:right w:val="single" w:sz="4" w:space="0" w:color="auto"/>
            </w:tcBorders>
            <w:shd w:val="clear" w:color="auto" w:fill="auto"/>
            <w:vAlign w:val="center"/>
          </w:tcPr>
          <w:p w14:paraId="1131A657" w14:textId="3D6AB1F3" w:rsidR="00494256" w:rsidRPr="009234AD" w:rsidRDefault="00285873" w:rsidP="00D14F7A">
            <w:pPr>
              <w:jc w:val="center"/>
              <w:rPr>
                <w:b/>
                <w:sz w:val="20"/>
                <w:szCs w:val="20"/>
              </w:rPr>
            </w:pPr>
            <w:r w:rsidRPr="009234AD">
              <w:rPr>
                <w:b/>
                <w:sz w:val="20"/>
                <w:szCs w:val="20"/>
              </w:rPr>
              <w:t>112,2</w:t>
            </w:r>
          </w:p>
        </w:tc>
        <w:tc>
          <w:tcPr>
            <w:tcW w:w="237" w:type="pct"/>
            <w:tcBorders>
              <w:top w:val="nil"/>
              <w:left w:val="nil"/>
              <w:bottom w:val="single" w:sz="4" w:space="0" w:color="auto"/>
              <w:right w:val="single" w:sz="4" w:space="0" w:color="auto"/>
            </w:tcBorders>
            <w:shd w:val="clear" w:color="auto" w:fill="auto"/>
            <w:vAlign w:val="center"/>
          </w:tcPr>
          <w:p w14:paraId="38C70204" w14:textId="757AA29A" w:rsidR="00494256" w:rsidRPr="009234AD" w:rsidRDefault="00843142" w:rsidP="00D14F7A">
            <w:pPr>
              <w:jc w:val="center"/>
              <w:rPr>
                <w:b/>
                <w:sz w:val="20"/>
                <w:szCs w:val="20"/>
              </w:rPr>
            </w:pPr>
            <w:r w:rsidRPr="009234AD">
              <w:rPr>
                <w:b/>
                <w:sz w:val="20"/>
                <w:szCs w:val="20"/>
              </w:rPr>
              <w:t>247,75</w:t>
            </w:r>
          </w:p>
        </w:tc>
        <w:tc>
          <w:tcPr>
            <w:tcW w:w="222" w:type="pct"/>
            <w:tcBorders>
              <w:top w:val="nil"/>
              <w:left w:val="nil"/>
              <w:bottom w:val="single" w:sz="4" w:space="0" w:color="auto"/>
              <w:right w:val="single" w:sz="4" w:space="0" w:color="auto"/>
            </w:tcBorders>
            <w:shd w:val="clear" w:color="auto" w:fill="auto"/>
            <w:vAlign w:val="center"/>
          </w:tcPr>
          <w:p w14:paraId="45A525F3" w14:textId="41399C22" w:rsidR="00494256" w:rsidRPr="009234AD" w:rsidRDefault="00285873" w:rsidP="00D14F7A">
            <w:pPr>
              <w:jc w:val="center"/>
              <w:rPr>
                <w:b/>
                <w:sz w:val="20"/>
                <w:szCs w:val="20"/>
              </w:rPr>
            </w:pPr>
            <w:r w:rsidRPr="009234AD">
              <w:rPr>
                <w:b/>
                <w:sz w:val="20"/>
                <w:szCs w:val="20"/>
              </w:rPr>
              <w:t>188,6</w:t>
            </w:r>
          </w:p>
        </w:tc>
        <w:tc>
          <w:tcPr>
            <w:tcW w:w="237" w:type="pct"/>
            <w:tcBorders>
              <w:top w:val="nil"/>
              <w:left w:val="nil"/>
              <w:bottom w:val="single" w:sz="4" w:space="0" w:color="auto"/>
              <w:right w:val="single" w:sz="4" w:space="0" w:color="auto"/>
            </w:tcBorders>
            <w:shd w:val="clear" w:color="auto" w:fill="auto"/>
            <w:vAlign w:val="center"/>
          </w:tcPr>
          <w:p w14:paraId="6BADB497" w14:textId="2951C5BD" w:rsidR="00494256" w:rsidRPr="009234AD" w:rsidRDefault="00843142" w:rsidP="00D14F7A">
            <w:pPr>
              <w:jc w:val="center"/>
              <w:rPr>
                <w:b/>
                <w:sz w:val="20"/>
                <w:szCs w:val="20"/>
              </w:rPr>
            </w:pPr>
            <w:r w:rsidRPr="009234AD">
              <w:rPr>
                <w:b/>
                <w:sz w:val="20"/>
                <w:szCs w:val="20"/>
              </w:rPr>
              <w:t>251,48</w:t>
            </w:r>
          </w:p>
        </w:tc>
        <w:tc>
          <w:tcPr>
            <w:tcW w:w="222" w:type="pct"/>
            <w:tcBorders>
              <w:top w:val="nil"/>
              <w:left w:val="nil"/>
              <w:bottom w:val="single" w:sz="4" w:space="0" w:color="auto"/>
              <w:right w:val="single" w:sz="4" w:space="0" w:color="auto"/>
            </w:tcBorders>
            <w:shd w:val="clear" w:color="auto" w:fill="auto"/>
            <w:vAlign w:val="center"/>
          </w:tcPr>
          <w:p w14:paraId="01F5F27B" w14:textId="5A278A8F" w:rsidR="00494256" w:rsidRPr="009234AD" w:rsidRDefault="00285873" w:rsidP="00D14F7A">
            <w:pPr>
              <w:jc w:val="center"/>
              <w:rPr>
                <w:b/>
                <w:sz w:val="20"/>
                <w:szCs w:val="20"/>
              </w:rPr>
            </w:pPr>
            <w:r w:rsidRPr="009234AD">
              <w:rPr>
                <w:b/>
                <w:sz w:val="20"/>
                <w:szCs w:val="20"/>
              </w:rPr>
              <w:t>285,5</w:t>
            </w:r>
          </w:p>
        </w:tc>
        <w:tc>
          <w:tcPr>
            <w:tcW w:w="237" w:type="pct"/>
            <w:tcBorders>
              <w:top w:val="nil"/>
              <w:left w:val="nil"/>
              <w:bottom w:val="single" w:sz="4" w:space="0" w:color="auto"/>
              <w:right w:val="single" w:sz="4" w:space="0" w:color="auto"/>
            </w:tcBorders>
            <w:shd w:val="clear" w:color="auto" w:fill="auto"/>
            <w:vAlign w:val="center"/>
          </w:tcPr>
          <w:p w14:paraId="53640245" w14:textId="7638F4A4" w:rsidR="00494256" w:rsidRPr="009234AD" w:rsidRDefault="00843142" w:rsidP="00D14F7A">
            <w:pPr>
              <w:jc w:val="center"/>
              <w:rPr>
                <w:b/>
                <w:sz w:val="20"/>
                <w:szCs w:val="20"/>
              </w:rPr>
            </w:pPr>
            <w:r w:rsidRPr="009234AD">
              <w:rPr>
                <w:b/>
                <w:sz w:val="20"/>
                <w:szCs w:val="20"/>
              </w:rPr>
              <w:t>253,34</w:t>
            </w:r>
          </w:p>
        </w:tc>
        <w:tc>
          <w:tcPr>
            <w:tcW w:w="222" w:type="pct"/>
            <w:tcBorders>
              <w:top w:val="nil"/>
              <w:left w:val="nil"/>
              <w:bottom w:val="single" w:sz="4" w:space="0" w:color="auto"/>
              <w:right w:val="single" w:sz="4" w:space="0" w:color="auto"/>
            </w:tcBorders>
            <w:shd w:val="clear" w:color="auto" w:fill="auto"/>
            <w:vAlign w:val="center"/>
          </w:tcPr>
          <w:p w14:paraId="3EB7E3A4" w14:textId="39FB715B" w:rsidR="00494256" w:rsidRPr="009234AD" w:rsidRDefault="00285873" w:rsidP="00D14F7A">
            <w:pPr>
              <w:jc w:val="center"/>
              <w:rPr>
                <w:b/>
                <w:sz w:val="20"/>
                <w:szCs w:val="20"/>
              </w:rPr>
            </w:pPr>
            <w:r w:rsidRPr="009234AD">
              <w:rPr>
                <w:b/>
                <w:sz w:val="20"/>
                <w:szCs w:val="20"/>
              </w:rPr>
              <w:t>319,6</w:t>
            </w:r>
          </w:p>
        </w:tc>
        <w:tc>
          <w:tcPr>
            <w:tcW w:w="237" w:type="pct"/>
            <w:tcBorders>
              <w:top w:val="nil"/>
              <w:left w:val="nil"/>
              <w:bottom w:val="single" w:sz="4" w:space="0" w:color="auto"/>
              <w:right w:val="single" w:sz="4" w:space="0" w:color="auto"/>
            </w:tcBorders>
            <w:shd w:val="clear" w:color="auto" w:fill="auto"/>
            <w:vAlign w:val="center"/>
          </w:tcPr>
          <w:p w14:paraId="2FA4DB81" w14:textId="50137999" w:rsidR="00494256" w:rsidRPr="009234AD" w:rsidRDefault="00843142" w:rsidP="00D14F7A">
            <w:pPr>
              <w:jc w:val="center"/>
              <w:rPr>
                <w:b/>
                <w:sz w:val="20"/>
                <w:szCs w:val="20"/>
              </w:rPr>
            </w:pPr>
            <w:r w:rsidRPr="009234AD">
              <w:rPr>
                <w:b/>
                <w:sz w:val="20"/>
                <w:szCs w:val="20"/>
              </w:rPr>
              <w:t>258,93</w:t>
            </w:r>
          </w:p>
        </w:tc>
        <w:tc>
          <w:tcPr>
            <w:tcW w:w="222" w:type="pct"/>
            <w:tcBorders>
              <w:top w:val="nil"/>
              <w:left w:val="nil"/>
              <w:bottom w:val="single" w:sz="4" w:space="0" w:color="auto"/>
              <w:right w:val="single" w:sz="4" w:space="0" w:color="auto"/>
            </w:tcBorders>
            <w:shd w:val="clear" w:color="auto" w:fill="auto"/>
            <w:vAlign w:val="center"/>
          </w:tcPr>
          <w:p w14:paraId="62859DEE" w14:textId="5AD2856E" w:rsidR="00494256" w:rsidRPr="009234AD" w:rsidRDefault="00285873" w:rsidP="00285873">
            <w:pPr>
              <w:jc w:val="center"/>
              <w:rPr>
                <w:b/>
                <w:sz w:val="20"/>
                <w:szCs w:val="20"/>
              </w:rPr>
            </w:pPr>
            <w:r w:rsidRPr="009234AD">
              <w:rPr>
                <w:b/>
                <w:sz w:val="20"/>
                <w:szCs w:val="20"/>
              </w:rPr>
              <w:t>353,7</w:t>
            </w:r>
          </w:p>
        </w:tc>
        <w:tc>
          <w:tcPr>
            <w:tcW w:w="237" w:type="pct"/>
            <w:tcBorders>
              <w:top w:val="nil"/>
              <w:left w:val="nil"/>
              <w:bottom w:val="single" w:sz="4" w:space="0" w:color="auto"/>
              <w:right w:val="single" w:sz="4" w:space="0" w:color="auto"/>
            </w:tcBorders>
            <w:shd w:val="clear" w:color="auto" w:fill="auto"/>
            <w:vAlign w:val="center"/>
          </w:tcPr>
          <w:p w14:paraId="3B08AAE6" w14:textId="37F5DACC" w:rsidR="00494256" w:rsidRPr="009234AD" w:rsidRDefault="00843142" w:rsidP="00D14F7A">
            <w:pPr>
              <w:jc w:val="center"/>
              <w:rPr>
                <w:b/>
                <w:sz w:val="20"/>
                <w:szCs w:val="20"/>
              </w:rPr>
            </w:pPr>
            <w:r w:rsidRPr="009234AD">
              <w:rPr>
                <w:b/>
                <w:sz w:val="20"/>
                <w:szCs w:val="20"/>
              </w:rPr>
              <w:t>273,84</w:t>
            </w:r>
          </w:p>
        </w:tc>
        <w:tc>
          <w:tcPr>
            <w:tcW w:w="222" w:type="pct"/>
            <w:tcBorders>
              <w:top w:val="nil"/>
              <w:left w:val="nil"/>
              <w:bottom w:val="single" w:sz="4" w:space="0" w:color="auto"/>
              <w:right w:val="single" w:sz="4" w:space="0" w:color="auto"/>
            </w:tcBorders>
            <w:shd w:val="clear" w:color="auto" w:fill="auto"/>
            <w:vAlign w:val="center"/>
          </w:tcPr>
          <w:p w14:paraId="5691018F" w14:textId="604B660B" w:rsidR="00494256" w:rsidRPr="009234AD" w:rsidRDefault="00285873" w:rsidP="00D14F7A">
            <w:pPr>
              <w:jc w:val="center"/>
              <w:rPr>
                <w:b/>
                <w:sz w:val="20"/>
                <w:szCs w:val="20"/>
              </w:rPr>
            </w:pPr>
            <w:r w:rsidRPr="009234AD">
              <w:rPr>
                <w:b/>
                <w:sz w:val="20"/>
                <w:szCs w:val="20"/>
              </w:rPr>
              <w:t>445,7</w:t>
            </w:r>
          </w:p>
        </w:tc>
        <w:tc>
          <w:tcPr>
            <w:tcW w:w="237" w:type="pct"/>
            <w:tcBorders>
              <w:top w:val="nil"/>
              <w:left w:val="nil"/>
              <w:bottom w:val="single" w:sz="4" w:space="0" w:color="auto"/>
              <w:right w:val="single" w:sz="4" w:space="0" w:color="auto"/>
            </w:tcBorders>
            <w:shd w:val="clear" w:color="auto" w:fill="auto"/>
            <w:vAlign w:val="center"/>
          </w:tcPr>
          <w:p w14:paraId="13F5BA25" w14:textId="1A6BAA74" w:rsidR="00494256" w:rsidRPr="009234AD" w:rsidRDefault="00843142" w:rsidP="00D14F7A">
            <w:pPr>
              <w:jc w:val="center"/>
              <w:rPr>
                <w:b/>
                <w:sz w:val="20"/>
                <w:szCs w:val="20"/>
              </w:rPr>
            </w:pPr>
            <w:r w:rsidRPr="009234AD">
              <w:rPr>
                <w:b/>
                <w:sz w:val="20"/>
                <w:szCs w:val="20"/>
              </w:rPr>
              <w:t>283,15</w:t>
            </w:r>
          </w:p>
        </w:tc>
        <w:tc>
          <w:tcPr>
            <w:tcW w:w="222" w:type="pct"/>
            <w:tcBorders>
              <w:top w:val="nil"/>
              <w:left w:val="nil"/>
              <w:bottom w:val="single" w:sz="4" w:space="0" w:color="auto"/>
              <w:right w:val="single" w:sz="4" w:space="0" w:color="auto"/>
            </w:tcBorders>
            <w:shd w:val="clear" w:color="auto" w:fill="auto"/>
            <w:vAlign w:val="center"/>
          </w:tcPr>
          <w:p w14:paraId="54F2E632" w14:textId="47969853" w:rsidR="00494256" w:rsidRPr="009234AD" w:rsidRDefault="00285873" w:rsidP="00D14F7A">
            <w:pPr>
              <w:jc w:val="center"/>
              <w:rPr>
                <w:b/>
                <w:sz w:val="20"/>
                <w:szCs w:val="20"/>
              </w:rPr>
            </w:pPr>
            <w:r w:rsidRPr="009234AD">
              <w:rPr>
                <w:b/>
                <w:sz w:val="20"/>
                <w:szCs w:val="20"/>
              </w:rPr>
              <w:t>449,3</w:t>
            </w:r>
          </w:p>
        </w:tc>
        <w:tc>
          <w:tcPr>
            <w:tcW w:w="237" w:type="pct"/>
            <w:tcBorders>
              <w:top w:val="nil"/>
              <w:left w:val="nil"/>
              <w:bottom w:val="single" w:sz="4" w:space="0" w:color="auto"/>
              <w:right w:val="single" w:sz="4" w:space="0" w:color="auto"/>
            </w:tcBorders>
            <w:shd w:val="clear" w:color="auto" w:fill="auto"/>
            <w:vAlign w:val="center"/>
          </w:tcPr>
          <w:p w14:paraId="0575F451" w14:textId="7F78CCB5" w:rsidR="00494256" w:rsidRPr="009234AD" w:rsidRDefault="00843142" w:rsidP="00D14F7A">
            <w:pPr>
              <w:jc w:val="center"/>
              <w:rPr>
                <w:b/>
                <w:sz w:val="20"/>
                <w:szCs w:val="20"/>
              </w:rPr>
            </w:pPr>
            <w:r w:rsidRPr="009234AD">
              <w:rPr>
                <w:b/>
                <w:sz w:val="20"/>
                <w:szCs w:val="20"/>
              </w:rPr>
              <w:t>296,65</w:t>
            </w:r>
          </w:p>
        </w:tc>
        <w:tc>
          <w:tcPr>
            <w:tcW w:w="203" w:type="pct"/>
            <w:tcBorders>
              <w:top w:val="nil"/>
              <w:left w:val="nil"/>
              <w:bottom w:val="single" w:sz="4" w:space="0" w:color="auto"/>
              <w:right w:val="single" w:sz="4" w:space="0" w:color="auto"/>
            </w:tcBorders>
            <w:shd w:val="clear" w:color="auto" w:fill="auto"/>
            <w:vAlign w:val="center"/>
          </w:tcPr>
          <w:p w14:paraId="192A8D56" w14:textId="775E8A4E" w:rsidR="00494256" w:rsidRPr="009234AD" w:rsidRDefault="00285873" w:rsidP="00D14F7A">
            <w:pPr>
              <w:jc w:val="center"/>
              <w:rPr>
                <w:b/>
                <w:sz w:val="20"/>
                <w:szCs w:val="20"/>
              </w:rPr>
            </w:pPr>
            <w:r w:rsidRPr="009234AD">
              <w:rPr>
                <w:b/>
                <w:sz w:val="20"/>
                <w:szCs w:val="20"/>
              </w:rPr>
              <w:t>364,2</w:t>
            </w:r>
          </w:p>
        </w:tc>
      </w:tr>
      <w:tr w:rsidR="009234AD" w:rsidRPr="009234AD" w14:paraId="0457EDAD" w14:textId="77777777" w:rsidTr="00285873">
        <w:trPr>
          <w:trHeight w:val="428"/>
        </w:trPr>
        <w:tc>
          <w:tcPr>
            <w:tcW w:w="257" w:type="pct"/>
            <w:tcBorders>
              <w:top w:val="nil"/>
              <w:left w:val="single" w:sz="4" w:space="0" w:color="auto"/>
              <w:bottom w:val="single" w:sz="4" w:space="0" w:color="auto"/>
              <w:right w:val="single" w:sz="4" w:space="0" w:color="auto"/>
            </w:tcBorders>
            <w:shd w:val="clear" w:color="auto" w:fill="auto"/>
            <w:vAlign w:val="center"/>
          </w:tcPr>
          <w:p w14:paraId="21EE585A" w14:textId="52691EE7" w:rsidR="00285873" w:rsidRPr="009234AD" w:rsidRDefault="00285873" w:rsidP="00CD4EDA">
            <w:pPr>
              <w:pStyle w:val="aff1"/>
              <w:numPr>
                <w:ilvl w:val="1"/>
                <w:numId w:val="56"/>
              </w:numPr>
              <w:spacing w:line="240" w:lineRule="auto"/>
              <w:ind w:left="0" w:firstLine="0"/>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4FC02BFE" w14:textId="77777777" w:rsidR="00285873" w:rsidRPr="009234AD" w:rsidRDefault="00285873" w:rsidP="00D14F7A">
            <w:pPr>
              <w:rPr>
                <w:sz w:val="20"/>
                <w:szCs w:val="20"/>
              </w:rPr>
            </w:pPr>
            <w:r w:rsidRPr="009234AD">
              <w:rPr>
                <w:sz w:val="20"/>
                <w:szCs w:val="20"/>
              </w:rPr>
              <w:t>Многоквартирные жилые дома</w:t>
            </w:r>
          </w:p>
        </w:tc>
        <w:tc>
          <w:tcPr>
            <w:tcW w:w="225" w:type="pct"/>
            <w:tcBorders>
              <w:top w:val="nil"/>
              <w:left w:val="nil"/>
              <w:bottom w:val="single" w:sz="4" w:space="0" w:color="auto"/>
              <w:right w:val="single" w:sz="4" w:space="0" w:color="auto"/>
            </w:tcBorders>
            <w:shd w:val="clear" w:color="auto" w:fill="auto"/>
            <w:vAlign w:val="center"/>
          </w:tcPr>
          <w:p w14:paraId="1A648B10" w14:textId="1A815CFA" w:rsidR="00285873" w:rsidRPr="009234AD" w:rsidRDefault="00285873" w:rsidP="00D14F7A">
            <w:pPr>
              <w:jc w:val="center"/>
              <w:rPr>
                <w:sz w:val="20"/>
                <w:szCs w:val="20"/>
              </w:rPr>
            </w:pPr>
            <w:r w:rsidRPr="009234AD">
              <w:rPr>
                <w:sz w:val="20"/>
                <w:szCs w:val="20"/>
              </w:rPr>
              <w:t>59,62</w:t>
            </w:r>
          </w:p>
        </w:tc>
        <w:tc>
          <w:tcPr>
            <w:tcW w:w="227" w:type="pct"/>
            <w:tcBorders>
              <w:top w:val="nil"/>
              <w:left w:val="nil"/>
              <w:bottom w:val="single" w:sz="4" w:space="0" w:color="auto"/>
              <w:right w:val="single" w:sz="4" w:space="0" w:color="auto"/>
            </w:tcBorders>
            <w:shd w:val="clear" w:color="auto" w:fill="auto"/>
            <w:vAlign w:val="center"/>
          </w:tcPr>
          <w:p w14:paraId="1E37ABD9" w14:textId="2FE7B28D" w:rsidR="00285873" w:rsidRPr="009234AD" w:rsidRDefault="00285873" w:rsidP="00D14F7A">
            <w:pPr>
              <w:jc w:val="center"/>
              <w:rPr>
                <w:sz w:val="20"/>
                <w:szCs w:val="20"/>
              </w:rPr>
            </w:pPr>
            <w:r w:rsidRPr="009234AD">
              <w:rPr>
                <w:sz w:val="20"/>
                <w:szCs w:val="20"/>
              </w:rPr>
              <w:t>27,39</w:t>
            </w:r>
          </w:p>
        </w:tc>
        <w:tc>
          <w:tcPr>
            <w:tcW w:w="237" w:type="pct"/>
            <w:tcBorders>
              <w:top w:val="nil"/>
              <w:left w:val="nil"/>
              <w:bottom w:val="single" w:sz="4" w:space="0" w:color="auto"/>
              <w:right w:val="single" w:sz="4" w:space="0" w:color="auto"/>
            </w:tcBorders>
            <w:shd w:val="clear" w:color="auto" w:fill="auto"/>
            <w:vAlign w:val="center"/>
          </w:tcPr>
          <w:p w14:paraId="58C85ECD" w14:textId="4CEA8C3A" w:rsidR="00285873" w:rsidRPr="009234AD" w:rsidRDefault="00285873" w:rsidP="00D14F7A">
            <w:pPr>
              <w:jc w:val="center"/>
              <w:rPr>
                <w:sz w:val="20"/>
                <w:szCs w:val="20"/>
              </w:rPr>
            </w:pPr>
            <w:r w:rsidRPr="009234AD">
              <w:rPr>
                <w:sz w:val="20"/>
                <w:szCs w:val="20"/>
              </w:rPr>
              <w:t>108,05</w:t>
            </w:r>
          </w:p>
        </w:tc>
        <w:tc>
          <w:tcPr>
            <w:tcW w:w="222" w:type="pct"/>
            <w:tcBorders>
              <w:top w:val="nil"/>
              <w:left w:val="nil"/>
              <w:bottom w:val="single" w:sz="4" w:space="0" w:color="auto"/>
              <w:right w:val="single" w:sz="4" w:space="0" w:color="auto"/>
            </w:tcBorders>
            <w:shd w:val="clear" w:color="auto" w:fill="auto"/>
            <w:vAlign w:val="center"/>
          </w:tcPr>
          <w:p w14:paraId="19E9B671" w14:textId="4DDF420B" w:rsidR="00285873" w:rsidRPr="009234AD" w:rsidRDefault="00285873" w:rsidP="00D14F7A">
            <w:pPr>
              <w:jc w:val="center"/>
              <w:rPr>
                <w:sz w:val="20"/>
                <w:szCs w:val="20"/>
              </w:rPr>
            </w:pPr>
            <w:r w:rsidRPr="009234AD">
              <w:rPr>
                <w:sz w:val="20"/>
                <w:szCs w:val="20"/>
              </w:rPr>
              <w:t>47,09</w:t>
            </w:r>
          </w:p>
        </w:tc>
        <w:tc>
          <w:tcPr>
            <w:tcW w:w="237" w:type="pct"/>
            <w:tcBorders>
              <w:top w:val="nil"/>
              <w:left w:val="nil"/>
              <w:bottom w:val="single" w:sz="4" w:space="0" w:color="auto"/>
              <w:right w:val="single" w:sz="4" w:space="0" w:color="auto"/>
            </w:tcBorders>
            <w:shd w:val="clear" w:color="auto" w:fill="auto"/>
            <w:vAlign w:val="center"/>
          </w:tcPr>
          <w:p w14:paraId="3608C9F8" w14:textId="375D5CDD" w:rsidR="00285873" w:rsidRPr="009234AD" w:rsidRDefault="00285873" w:rsidP="00D14F7A">
            <w:pPr>
              <w:jc w:val="center"/>
              <w:rPr>
                <w:sz w:val="20"/>
                <w:szCs w:val="20"/>
              </w:rPr>
            </w:pPr>
            <w:r w:rsidRPr="009234AD">
              <w:rPr>
                <w:sz w:val="20"/>
                <w:szCs w:val="20"/>
              </w:rPr>
              <w:t>93,15</w:t>
            </w:r>
          </w:p>
        </w:tc>
        <w:tc>
          <w:tcPr>
            <w:tcW w:w="222" w:type="pct"/>
            <w:tcBorders>
              <w:top w:val="nil"/>
              <w:left w:val="nil"/>
              <w:bottom w:val="single" w:sz="4" w:space="0" w:color="auto"/>
              <w:right w:val="single" w:sz="4" w:space="0" w:color="auto"/>
            </w:tcBorders>
            <w:shd w:val="clear" w:color="auto" w:fill="auto"/>
            <w:vAlign w:val="center"/>
          </w:tcPr>
          <w:p w14:paraId="0A38FC6C" w14:textId="1AB0DB44" w:rsidR="00285873" w:rsidRPr="009234AD" w:rsidRDefault="00285873" w:rsidP="00D14F7A">
            <w:pPr>
              <w:jc w:val="center"/>
              <w:rPr>
                <w:sz w:val="20"/>
                <w:szCs w:val="20"/>
              </w:rPr>
            </w:pPr>
            <w:r w:rsidRPr="009234AD">
              <w:rPr>
                <w:sz w:val="20"/>
                <w:szCs w:val="20"/>
              </w:rPr>
              <w:t>70,90</w:t>
            </w:r>
          </w:p>
        </w:tc>
        <w:tc>
          <w:tcPr>
            <w:tcW w:w="237" w:type="pct"/>
            <w:tcBorders>
              <w:top w:val="nil"/>
              <w:left w:val="nil"/>
              <w:bottom w:val="single" w:sz="4" w:space="0" w:color="auto"/>
              <w:right w:val="single" w:sz="4" w:space="0" w:color="auto"/>
            </w:tcBorders>
            <w:shd w:val="clear" w:color="auto" w:fill="auto"/>
            <w:vAlign w:val="center"/>
          </w:tcPr>
          <w:p w14:paraId="47388018" w14:textId="46902CE8" w:rsidR="00285873" w:rsidRPr="009234AD" w:rsidRDefault="00285873" w:rsidP="00D14F7A">
            <w:pPr>
              <w:jc w:val="center"/>
              <w:rPr>
                <w:sz w:val="20"/>
                <w:szCs w:val="20"/>
              </w:rPr>
            </w:pPr>
            <w:r w:rsidRPr="009234AD">
              <w:rPr>
                <w:sz w:val="20"/>
                <w:szCs w:val="20"/>
              </w:rPr>
              <w:t>93,15</w:t>
            </w:r>
          </w:p>
        </w:tc>
        <w:tc>
          <w:tcPr>
            <w:tcW w:w="222" w:type="pct"/>
            <w:tcBorders>
              <w:top w:val="nil"/>
              <w:left w:val="nil"/>
              <w:bottom w:val="single" w:sz="4" w:space="0" w:color="auto"/>
              <w:right w:val="single" w:sz="4" w:space="0" w:color="auto"/>
            </w:tcBorders>
            <w:shd w:val="clear" w:color="auto" w:fill="auto"/>
            <w:vAlign w:val="center"/>
          </w:tcPr>
          <w:p w14:paraId="5D96EFC9" w14:textId="5E33131F" w:rsidR="00285873" w:rsidRPr="009234AD" w:rsidRDefault="00285873" w:rsidP="00D14F7A">
            <w:pPr>
              <w:jc w:val="center"/>
              <w:rPr>
                <w:sz w:val="20"/>
                <w:szCs w:val="20"/>
              </w:rPr>
            </w:pPr>
            <w:r w:rsidRPr="009234AD">
              <w:rPr>
                <w:sz w:val="20"/>
                <w:szCs w:val="20"/>
              </w:rPr>
              <w:t>105,76</w:t>
            </w:r>
          </w:p>
        </w:tc>
        <w:tc>
          <w:tcPr>
            <w:tcW w:w="237" w:type="pct"/>
            <w:tcBorders>
              <w:top w:val="nil"/>
              <w:left w:val="nil"/>
              <w:bottom w:val="single" w:sz="4" w:space="0" w:color="auto"/>
              <w:right w:val="single" w:sz="4" w:space="0" w:color="auto"/>
            </w:tcBorders>
            <w:shd w:val="clear" w:color="auto" w:fill="auto"/>
            <w:vAlign w:val="center"/>
          </w:tcPr>
          <w:p w14:paraId="0279CE69" w14:textId="2F4A0190" w:rsidR="00285873" w:rsidRPr="009234AD" w:rsidRDefault="00285873" w:rsidP="00D14F7A">
            <w:pPr>
              <w:jc w:val="center"/>
              <w:rPr>
                <w:sz w:val="20"/>
                <w:szCs w:val="20"/>
              </w:rPr>
            </w:pPr>
            <w:r w:rsidRPr="009234AD">
              <w:rPr>
                <w:sz w:val="20"/>
                <w:szCs w:val="20"/>
              </w:rPr>
              <w:t>89,42</w:t>
            </w:r>
          </w:p>
        </w:tc>
        <w:tc>
          <w:tcPr>
            <w:tcW w:w="222" w:type="pct"/>
            <w:tcBorders>
              <w:top w:val="nil"/>
              <w:left w:val="nil"/>
              <w:bottom w:val="single" w:sz="4" w:space="0" w:color="auto"/>
              <w:right w:val="single" w:sz="4" w:space="0" w:color="auto"/>
            </w:tcBorders>
            <w:shd w:val="clear" w:color="auto" w:fill="auto"/>
            <w:vAlign w:val="center"/>
          </w:tcPr>
          <w:p w14:paraId="15F04433" w14:textId="03BAA821" w:rsidR="00285873" w:rsidRPr="009234AD" w:rsidRDefault="00285873" w:rsidP="00D14F7A">
            <w:pPr>
              <w:jc w:val="center"/>
              <w:rPr>
                <w:sz w:val="20"/>
                <w:szCs w:val="20"/>
              </w:rPr>
            </w:pPr>
            <w:r w:rsidRPr="009234AD">
              <w:rPr>
                <w:sz w:val="20"/>
                <w:szCs w:val="20"/>
              </w:rPr>
              <w:t>112,81</w:t>
            </w:r>
          </w:p>
        </w:tc>
        <w:tc>
          <w:tcPr>
            <w:tcW w:w="237" w:type="pct"/>
            <w:tcBorders>
              <w:top w:val="nil"/>
              <w:left w:val="nil"/>
              <w:bottom w:val="single" w:sz="4" w:space="0" w:color="auto"/>
              <w:right w:val="single" w:sz="4" w:space="0" w:color="auto"/>
            </w:tcBorders>
            <w:shd w:val="clear" w:color="auto" w:fill="auto"/>
            <w:vAlign w:val="center"/>
          </w:tcPr>
          <w:p w14:paraId="3D7518E5" w14:textId="44CE67B5" w:rsidR="00285873" w:rsidRPr="009234AD" w:rsidRDefault="00285873" w:rsidP="00D14F7A">
            <w:pPr>
              <w:jc w:val="center"/>
              <w:rPr>
                <w:sz w:val="20"/>
                <w:szCs w:val="20"/>
              </w:rPr>
            </w:pPr>
            <w:r w:rsidRPr="009234AD">
              <w:rPr>
                <w:sz w:val="20"/>
                <w:szCs w:val="20"/>
              </w:rPr>
              <w:t>89,42</w:t>
            </w:r>
          </w:p>
        </w:tc>
        <w:tc>
          <w:tcPr>
            <w:tcW w:w="222" w:type="pct"/>
            <w:tcBorders>
              <w:top w:val="nil"/>
              <w:left w:val="nil"/>
              <w:bottom w:val="single" w:sz="4" w:space="0" w:color="auto"/>
              <w:right w:val="single" w:sz="4" w:space="0" w:color="auto"/>
            </w:tcBorders>
            <w:shd w:val="clear" w:color="auto" w:fill="auto"/>
            <w:vAlign w:val="center"/>
          </w:tcPr>
          <w:p w14:paraId="5048D4CB" w14:textId="0AFE2BFB" w:rsidR="00285873" w:rsidRPr="009234AD" w:rsidRDefault="00285873" w:rsidP="00D14F7A">
            <w:pPr>
              <w:jc w:val="center"/>
              <w:rPr>
                <w:sz w:val="20"/>
              </w:rPr>
            </w:pPr>
            <w:r w:rsidRPr="009234AD">
              <w:rPr>
                <w:sz w:val="20"/>
                <w:szCs w:val="20"/>
              </w:rPr>
              <w:t>122,14</w:t>
            </w:r>
          </w:p>
        </w:tc>
        <w:tc>
          <w:tcPr>
            <w:tcW w:w="237" w:type="pct"/>
            <w:tcBorders>
              <w:top w:val="nil"/>
              <w:left w:val="nil"/>
              <w:bottom w:val="single" w:sz="4" w:space="0" w:color="auto"/>
              <w:right w:val="single" w:sz="4" w:space="0" w:color="auto"/>
            </w:tcBorders>
            <w:shd w:val="clear" w:color="auto" w:fill="auto"/>
            <w:vAlign w:val="center"/>
          </w:tcPr>
          <w:p w14:paraId="15185427" w14:textId="51B84099" w:rsidR="00285873" w:rsidRPr="009234AD" w:rsidRDefault="00285873" w:rsidP="00D14F7A">
            <w:pPr>
              <w:jc w:val="center"/>
              <w:rPr>
                <w:sz w:val="20"/>
                <w:szCs w:val="20"/>
              </w:rPr>
            </w:pPr>
            <w:r w:rsidRPr="009234AD">
              <w:rPr>
                <w:sz w:val="20"/>
                <w:szCs w:val="20"/>
              </w:rPr>
              <w:t>80,11</w:t>
            </w:r>
          </w:p>
        </w:tc>
        <w:tc>
          <w:tcPr>
            <w:tcW w:w="222" w:type="pct"/>
            <w:tcBorders>
              <w:top w:val="nil"/>
              <w:left w:val="nil"/>
              <w:bottom w:val="single" w:sz="4" w:space="0" w:color="auto"/>
              <w:right w:val="single" w:sz="4" w:space="0" w:color="auto"/>
            </w:tcBorders>
            <w:shd w:val="clear" w:color="auto" w:fill="auto"/>
            <w:vAlign w:val="center"/>
          </w:tcPr>
          <w:p w14:paraId="61611EED" w14:textId="1F2AE2C5" w:rsidR="00285873" w:rsidRPr="009234AD" w:rsidRDefault="00285873" w:rsidP="00D14F7A">
            <w:pPr>
              <w:jc w:val="center"/>
              <w:rPr>
                <w:sz w:val="20"/>
                <w:szCs w:val="20"/>
              </w:rPr>
            </w:pPr>
            <w:r w:rsidRPr="009234AD">
              <w:rPr>
                <w:sz w:val="20"/>
                <w:szCs w:val="20"/>
              </w:rPr>
              <w:t>130,39</w:t>
            </w:r>
          </w:p>
        </w:tc>
        <w:tc>
          <w:tcPr>
            <w:tcW w:w="237" w:type="pct"/>
            <w:tcBorders>
              <w:top w:val="nil"/>
              <w:left w:val="nil"/>
              <w:bottom w:val="single" w:sz="4" w:space="0" w:color="auto"/>
              <w:right w:val="single" w:sz="4" w:space="0" w:color="auto"/>
            </w:tcBorders>
            <w:shd w:val="clear" w:color="auto" w:fill="auto"/>
            <w:vAlign w:val="center"/>
          </w:tcPr>
          <w:p w14:paraId="65EC643B" w14:textId="79220E7F" w:rsidR="00285873" w:rsidRPr="009234AD" w:rsidRDefault="00285873" w:rsidP="00D14F7A">
            <w:pPr>
              <w:jc w:val="center"/>
              <w:rPr>
                <w:sz w:val="20"/>
                <w:szCs w:val="20"/>
              </w:rPr>
            </w:pPr>
            <w:r w:rsidRPr="009234AD">
              <w:rPr>
                <w:sz w:val="20"/>
                <w:szCs w:val="20"/>
              </w:rPr>
              <w:t>80,11</w:t>
            </w:r>
          </w:p>
        </w:tc>
        <w:tc>
          <w:tcPr>
            <w:tcW w:w="222" w:type="pct"/>
            <w:tcBorders>
              <w:top w:val="nil"/>
              <w:left w:val="nil"/>
              <w:bottom w:val="single" w:sz="4" w:space="0" w:color="auto"/>
              <w:right w:val="single" w:sz="4" w:space="0" w:color="auto"/>
            </w:tcBorders>
            <w:shd w:val="clear" w:color="auto" w:fill="auto"/>
            <w:vAlign w:val="center"/>
          </w:tcPr>
          <w:p w14:paraId="38CE081F" w14:textId="2E675834" w:rsidR="00285873" w:rsidRPr="009234AD" w:rsidRDefault="00285873" w:rsidP="00D14F7A">
            <w:pPr>
              <w:jc w:val="center"/>
              <w:rPr>
                <w:sz w:val="20"/>
                <w:szCs w:val="20"/>
              </w:rPr>
            </w:pPr>
            <w:r w:rsidRPr="009234AD">
              <w:rPr>
                <w:sz w:val="20"/>
                <w:szCs w:val="20"/>
              </w:rPr>
              <w:t>127,12</w:t>
            </w:r>
          </w:p>
        </w:tc>
        <w:tc>
          <w:tcPr>
            <w:tcW w:w="237" w:type="pct"/>
            <w:tcBorders>
              <w:top w:val="nil"/>
              <w:left w:val="nil"/>
              <w:bottom w:val="single" w:sz="4" w:space="0" w:color="auto"/>
              <w:right w:val="single" w:sz="4" w:space="0" w:color="auto"/>
            </w:tcBorders>
            <w:shd w:val="clear" w:color="auto" w:fill="auto"/>
            <w:vAlign w:val="center"/>
          </w:tcPr>
          <w:p w14:paraId="531A5B30" w14:textId="19BA75EE" w:rsidR="00285873" w:rsidRPr="009234AD" w:rsidRDefault="00285873" w:rsidP="00D14F7A">
            <w:pPr>
              <w:jc w:val="center"/>
              <w:rPr>
                <w:sz w:val="20"/>
                <w:szCs w:val="20"/>
              </w:rPr>
            </w:pPr>
            <w:r w:rsidRPr="009234AD">
              <w:rPr>
                <w:sz w:val="20"/>
                <w:szCs w:val="20"/>
              </w:rPr>
              <w:t>80,11</w:t>
            </w:r>
          </w:p>
        </w:tc>
        <w:tc>
          <w:tcPr>
            <w:tcW w:w="203" w:type="pct"/>
            <w:tcBorders>
              <w:top w:val="nil"/>
              <w:left w:val="nil"/>
              <w:bottom w:val="single" w:sz="4" w:space="0" w:color="auto"/>
              <w:right w:val="single" w:sz="4" w:space="0" w:color="auto"/>
            </w:tcBorders>
            <w:shd w:val="clear" w:color="auto" w:fill="auto"/>
            <w:vAlign w:val="center"/>
          </w:tcPr>
          <w:p w14:paraId="352916AE" w14:textId="0D810F10" w:rsidR="00285873" w:rsidRPr="009234AD" w:rsidRDefault="00285873" w:rsidP="00285873">
            <w:pPr>
              <w:jc w:val="center"/>
              <w:rPr>
                <w:sz w:val="20"/>
                <w:szCs w:val="20"/>
              </w:rPr>
            </w:pPr>
            <w:r w:rsidRPr="009234AD">
              <w:rPr>
                <w:sz w:val="20"/>
                <w:szCs w:val="20"/>
              </w:rPr>
              <w:t>98,35</w:t>
            </w:r>
          </w:p>
        </w:tc>
      </w:tr>
      <w:tr w:rsidR="009234AD" w:rsidRPr="009234AD" w14:paraId="0D3309DE" w14:textId="77777777" w:rsidTr="00285873">
        <w:trPr>
          <w:trHeight w:val="20"/>
        </w:trPr>
        <w:tc>
          <w:tcPr>
            <w:tcW w:w="257" w:type="pct"/>
            <w:tcBorders>
              <w:top w:val="single" w:sz="4" w:space="0" w:color="auto"/>
              <w:left w:val="single" w:sz="4" w:space="0" w:color="auto"/>
              <w:bottom w:val="single" w:sz="4" w:space="0" w:color="auto"/>
              <w:right w:val="single" w:sz="4" w:space="0" w:color="auto"/>
            </w:tcBorders>
            <w:vAlign w:val="center"/>
          </w:tcPr>
          <w:p w14:paraId="3C45BEDE" w14:textId="1FB7B434" w:rsidR="00285873" w:rsidRPr="009234AD" w:rsidRDefault="00285873" w:rsidP="00CD4EDA">
            <w:pPr>
              <w:pStyle w:val="aff1"/>
              <w:numPr>
                <w:ilvl w:val="1"/>
                <w:numId w:val="56"/>
              </w:numPr>
              <w:spacing w:line="240" w:lineRule="auto"/>
              <w:ind w:left="0" w:firstLine="0"/>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5AB82D41" w14:textId="77777777" w:rsidR="00285873" w:rsidRPr="009234AD" w:rsidRDefault="00285873" w:rsidP="00D14F7A">
            <w:pPr>
              <w:rPr>
                <w:sz w:val="20"/>
                <w:szCs w:val="20"/>
              </w:rPr>
            </w:pPr>
            <w:r w:rsidRPr="009234AD">
              <w:rPr>
                <w:sz w:val="20"/>
                <w:szCs w:val="20"/>
              </w:rPr>
              <w:t>Индивидуальная жилая застройка</w:t>
            </w:r>
          </w:p>
        </w:tc>
        <w:tc>
          <w:tcPr>
            <w:tcW w:w="225" w:type="pct"/>
            <w:tcBorders>
              <w:top w:val="nil"/>
              <w:left w:val="nil"/>
              <w:bottom w:val="single" w:sz="4" w:space="0" w:color="auto"/>
              <w:right w:val="single" w:sz="4" w:space="0" w:color="auto"/>
            </w:tcBorders>
            <w:shd w:val="clear" w:color="auto" w:fill="auto"/>
            <w:vAlign w:val="center"/>
          </w:tcPr>
          <w:p w14:paraId="66ACF1F3" w14:textId="4EB14F25" w:rsidR="00285873" w:rsidRPr="009234AD" w:rsidRDefault="00285873" w:rsidP="00D14F7A">
            <w:pPr>
              <w:jc w:val="center"/>
              <w:rPr>
                <w:sz w:val="20"/>
                <w:szCs w:val="20"/>
              </w:rPr>
            </w:pPr>
            <w:r w:rsidRPr="009234AD">
              <w:rPr>
                <w:sz w:val="20"/>
                <w:szCs w:val="20"/>
              </w:rPr>
              <w:t>93,15</w:t>
            </w:r>
          </w:p>
        </w:tc>
        <w:tc>
          <w:tcPr>
            <w:tcW w:w="227" w:type="pct"/>
            <w:tcBorders>
              <w:top w:val="nil"/>
              <w:left w:val="nil"/>
              <w:bottom w:val="single" w:sz="4" w:space="0" w:color="auto"/>
              <w:right w:val="single" w:sz="4" w:space="0" w:color="auto"/>
            </w:tcBorders>
            <w:shd w:val="clear" w:color="auto" w:fill="auto"/>
            <w:vAlign w:val="center"/>
          </w:tcPr>
          <w:p w14:paraId="13CAE13B" w14:textId="78F8BFC3" w:rsidR="00285873" w:rsidRPr="009234AD" w:rsidRDefault="00285873" w:rsidP="00D14F7A">
            <w:pPr>
              <w:jc w:val="center"/>
              <w:rPr>
                <w:sz w:val="20"/>
                <w:szCs w:val="20"/>
              </w:rPr>
            </w:pPr>
            <w:r w:rsidRPr="009234AD">
              <w:rPr>
                <w:sz w:val="20"/>
                <w:szCs w:val="20"/>
              </w:rPr>
              <w:t>42,80</w:t>
            </w:r>
          </w:p>
        </w:tc>
        <w:tc>
          <w:tcPr>
            <w:tcW w:w="237" w:type="pct"/>
            <w:tcBorders>
              <w:top w:val="nil"/>
              <w:left w:val="nil"/>
              <w:bottom w:val="single" w:sz="4" w:space="0" w:color="auto"/>
              <w:right w:val="single" w:sz="4" w:space="0" w:color="auto"/>
            </w:tcBorders>
            <w:shd w:val="clear" w:color="auto" w:fill="auto"/>
            <w:vAlign w:val="center"/>
          </w:tcPr>
          <w:p w14:paraId="692F41C3" w14:textId="5F2D4F1A" w:rsidR="00285873" w:rsidRPr="009234AD" w:rsidRDefault="00285873" w:rsidP="00D14F7A">
            <w:pPr>
              <w:jc w:val="center"/>
              <w:rPr>
                <w:sz w:val="20"/>
                <w:szCs w:val="20"/>
              </w:rPr>
            </w:pPr>
            <w:r w:rsidRPr="009234AD">
              <w:rPr>
                <w:sz w:val="20"/>
                <w:szCs w:val="20"/>
              </w:rPr>
              <w:t>95,01</w:t>
            </w:r>
          </w:p>
        </w:tc>
        <w:tc>
          <w:tcPr>
            <w:tcW w:w="222" w:type="pct"/>
            <w:tcBorders>
              <w:top w:val="nil"/>
              <w:left w:val="nil"/>
              <w:bottom w:val="single" w:sz="4" w:space="0" w:color="auto"/>
              <w:right w:val="single" w:sz="4" w:space="0" w:color="auto"/>
            </w:tcBorders>
            <w:shd w:val="clear" w:color="auto" w:fill="auto"/>
            <w:vAlign w:val="center"/>
          </w:tcPr>
          <w:p w14:paraId="54FAD1EC" w14:textId="08F57B1D" w:rsidR="00285873" w:rsidRPr="009234AD" w:rsidRDefault="00285873" w:rsidP="00D14F7A">
            <w:pPr>
              <w:jc w:val="center"/>
              <w:rPr>
                <w:sz w:val="20"/>
                <w:szCs w:val="20"/>
              </w:rPr>
            </w:pPr>
            <w:r w:rsidRPr="009234AD">
              <w:rPr>
                <w:sz w:val="20"/>
                <w:szCs w:val="20"/>
              </w:rPr>
              <w:t>41,41</w:t>
            </w:r>
          </w:p>
        </w:tc>
        <w:tc>
          <w:tcPr>
            <w:tcW w:w="237" w:type="pct"/>
            <w:tcBorders>
              <w:top w:val="nil"/>
              <w:left w:val="nil"/>
              <w:bottom w:val="single" w:sz="4" w:space="0" w:color="auto"/>
              <w:right w:val="single" w:sz="4" w:space="0" w:color="auto"/>
            </w:tcBorders>
            <w:shd w:val="clear" w:color="auto" w:fill="auto"/>
            <w:vAlign w:val="center"/>
          </w:tcPr>
          <w:p w14:paraId="35541CC8" w14:textId="08FC69FB" w:rsidR="00285873" w:rsidRPr="009234AD" w:rsidRDefault="00285873" w:rsidP="00D14F7A">
            <w:pPr>
              <w:jc w:val="center"/>
              <w:rPr>
                <w:sz w:val="20"/>
                <w:szCs w:val="20"/>
              </w:rPr>
            </w:pPr>
            <w:r w:rsidRPr="009234AD">
              <w:rPr>
                <w:sz w:val="20"/>
                <w:szCs w:val="20"/>
              </w:rPr>
              <w:t>100,60</w:t>
            </w:r>
          </w:p>
        </w:tc>
        <w:tc>
          <w:tcPr>
            <w:tcW w:w="222" w:type="pct"/>
            <w:tcBorders>
              <w:top w:val="nil"/>
              <w:left w:val="nil"/>
              <w:bottom w:val="single" w:sz="4" w:space="0" w:color="auto"/>
              <w:right w:val="single" w:sz="4" w:space="0" w:color="auto"/>
            </w:tcBorders>
            <w:shd w:val="clear" w:color="auto" w:fill="auto"/>
            <w:vAlign w:val="center"/>
          </w:tcPr>
          <w:p w14:paraId="76E0FA85" w14:textId="0DD88889" w:rsidR="00285873" w:rsidRPr="009234AD" w:rsidRDefault="00285873" w:rsidP="00D14F7A">
            <w:pPr>
              <w:jc w:val="center"/>
              <w:rPr>
                <w:sz w:val="20"/>
                <w:szCs w:val="20"/>
              </w:rPr>
            </w:pPr>
            <w:r w:rsidRPr="009234AD">
              <w:rPr>
                <w:sz w:val="20"/>
                <w:szCs w:val="20"/>
              </w:rPr>
              <w:t>76,57</w:t>
            </w:r>
          </w:p>
        </w:tc>
        <w:tc>
          <w:tcPr>
            <w:tcW w:w="237" w:type="pct"/>
            <w:tcBorders>
              <w:top w:val="nil"/>
              <w:left w:val="nil"/>
              <w:bottom w:val="single" w:sz="4" w:space="0" w:color="auto"/>
              <w:right w:val="single" w:sz="4" w:space="0" w:color="auto"/>
            </w:tcBorders>
            <w:shd w:val="clear" w:color="auto" w:fill="auto"/>
            <w:vAlign w:val="center"/>
          </w:tcPr>
          <w:p w14:paraId="2FF7C6AA" w14:textId="754C8E3D" w:rsidR="00285873" w:rsidRPr="009234AD" w:rsidRDefault="00285873" w:rsidP="00D14F7A">
            <w:pPr>
              <w:jc w:val="center"/>
              <w:rPr>
                <w:sz w:val="20"/>
                <w:szCs w:val="20"/>
              </w:rPr>
            </w:pPr>
            <w:r w:rsidRPr="009234AD">
              <w:rPr>
                <w:sz w:val="20"/>
                <w:szCs w:val="20"/>
              </w:rPr>
              <w:t>104,33</w:t>
            </w:r>
          </w:p>
        </w:tc>
        <w:tc>
          <w:tcPr>
            <w:tcW w:w="222" w:type="pct"/>
            <w:tcBorders>
              <w:top w:val="nil"/>
              <w:left w:val="nil"/>
              <w:bottom w:val="single" w:sz="4" w:space="0" w:color="auto"/>
              <w:right w:val="single" w:sz="4" w:space="0" w:color="auto"/>
            </w:tcBorders>
            <w:shd w:val="clear" w:color="auto" w:fill="auto"/>
            <w:vAlign w:val="center"/>
          </w:tcPr>
          <w:p w14:paraId="4F8D3575" w14:textId="6871753C" w:rsidR="00285873" w:rsidRPr="009234AD" w:rsidRDefault="00285873" w:rsidP="00D14F7A">
            <w:pPr>
              <w:jc w:val="center"/>
              <w:rPr>
                <w:sz w:val="20"/>
                <w:szCs w:val="20"/>
              </w:rPr>
            </w:pPr>
            <w:r w:rsidRPr="009234AD">
              <w:rPr>
                <w:sz w:val="20"/>
                <w:szCs w:val="20"/>
              </w:rPr>
              <w:t>118,45</w:t>
            </w:r>
          </w:p>
        </w:tc>
        <w:tc>
          <w:tcPr>
            <w:tcW w:w="237" w:type="pct"/>
            <w:tcBorders>
              <w:top w:val="nil"/>
              <w:left w:val="nil"/>
              <w:bottom w:val="single" w:sz="4" w:space="0" w:color="auto"/>
              <w:right w:val="single" w:sz="4" w:space="0" w:color="auto"/>
            </w:tcBorders>
            <w:shd w:val="clear" w:color="auto" w:fill="auto"/>
            <w:vAlign w:val="center"/>
          </w:tcPr>
          <w:p w14:paraId="7748B134" w14:textId="63E743EC" w:rsidR="00285873" w:rsidRPr="009234AD" w:rsidRDefault="00285873" w:rsidP="00D14F7A">
            <w:pPr>
              <w:jc w:val="center"/>
              <w:rPr>
                <w:sz w:val="20"/>
                <w:szCs w:val="20"/>
              </w:rPr>
            </w:pPr>
            <w:r w:rsidRPr="009234AD">
              <w:rPr>
                <w:sz w:val="20"/>
                <w:szCs w:val="20"/>
              </w:rPr>
              <w:t>109,92</w:t>
            </w:r>
          </w:p>
        </w:tc>
        <w:tc>
          <w:tcPr>
            <w:tcW w:w="222" w:type="pct"/>
            <w:tcBorders>
              <w:top w:val="nil"/>
              <w:left w:val="nil"/>
              <w:bottom w:val="single" w:sz="4" w:space="0" w:color="auto"/>
              <w:right w:val="single" w:sz="4" w:space="0" w:color="auto"/>
            </w:tcBorders>
            <w:shd w:val="clear" w:color="auto" w:fill="auto"/>
            <w:vAlign w:val="center"/>
          </w:tcPr>
          <w:p w14:paraId="3AC300B7" w14:textId="2AD0B1D0" w:rsidR="00285873" w:rsidRPr="009234AD" w:rsidRDefault="00285873" w:rsidP="00D14F7A">
            <w:pPr>
              <w:jc w:val="center"/>
              <w:rPr>
                <w:sz w:val="20"/>
                <w:szCs w:val="20"/>
              </w:rPr>
            </w:pPr>
            <w:r w:rsidRPr="009234AD">
              <w:rPr>
                <w:sz w:val="20"/>
                <w:szCs w:val="20"/>
              </w:rPr>
              <w:t>138,67</w:t>
            </w:r>
          </w:p>
        </w:tc>
        <w:tc>
          <w:tcPr>
            <w:tcW w:w="237" w:type="pct"/>
            <w:tcBorders>
              <w:top w:val="nil"/>
              <w:left w:val="nil"/>
              <w:bottom w:val="single" w:sz="4" w:space="0" w:color="auto"/>
              <w:right w:val="single" w:sz="4" w:space="0" w:color="auto"/>
            </w:tcBorders>
            <w:shd w:val="clear" w:color="auto" w:fill="auto"/>
            <w:vAlign w:val="center"/>
          </w:tcPr>
          <w:p w14:paraId="65FF4AD0" w14:textId="3D6D52B0" w:rsidR="00285873" w:rsidRPr="009234AD" w:rsidRDefault="00285873" w:rsidP="00D14F7A">
            <w:pPr>
              <w:jc w:val="center"/>
              <w:rPr>
                <w:sz w:val="20"/>
                <w:szCs w:val="20"/>
              </w:rPr>
            </w:pPr>
            <w:r w:rsidRPr="009234AD">
              <w:rPr>
                <w:sz w:val="20"/>
                <w:szCs w:val="20"/>
              </w:rPr>
              <w:t>115,51</w:t>
            </w:r>
          </w:p>
        </w:tc>
        <w:tc>
          <w:tcPr>
            <w:tcW w:w="222" w:type="pct"/>
            <w:tcBorders>
              <w:top w:val="nil"/>
              <w:left w:val="nil"/>
              <w:bottom w:val="single" w:sz="4" w:space="0" w:color="auto"/>
              <w:right w:val="single" w:sz="4" w:space="0" w:color="auto"/>
            </w:tcBorders>
            <w:shd w:val="clear" w:color="auto" w:fill="auto"/>
            <w:vAlign w:val="center"/>
          </w:tcPr>
          <w:p w14:paraId="0DE601B4" w14:textId="53E9F008" w:rsidR="00285873" w:rsidRPr="009234AD" w:rsidRDefault="00285873" w:rsidP="00D14F7A">
            <w:pPr>
              <w:jc w:val="center"/>
              <w:rPr>
                <w:sz w:val="20"/>
              </w:rPr>
            </w:pPr>
            <w:r w:rsidRPr="009234AD">
              <w:rPr>
                <w:sz w:val="20"/>
                <w:szCs w:val="20"/>
              </w:rPr>
              <w:t>157,78</w:t>
            </w:r>
          </w:p>
        </w:tc>
        <w:tc>
          <w:tcPr>
            <w:tcW w:w="237" w:type="pct"/>
            <w:tcBorders>
              <w:top w:val="nil"/>
              <w:left w:val="nil"/>
              <w:bottom w:val="single" w:sz="4" w:space="0" w:color="auto"/>
              <w:right w:val="single" w:sz="4" w:space="0" w:color="auto"/>
            </w:tcBorders>
            <w:shd w:val="clear" w:color="auto" w:fill="auto"/>
            <w:vAlign w:val="center"/>
          </w:tcPr>
          <w:p w14:paraId="4BDC1EB2" w14:textId="4D7FBBDC" w:rsidR="00285873" w:rsidRPr="009234AD" w:rsidRDefault="00285873" w:rsidP="00D14F7A">
            <w:pPr>
              <w:jc w:val="center"/>
              <w:rPr>
                <w:sz w:val="20"/>
                <w:szCs w:val="20"/>
              </w:rPr>
            </w:pPr>
            <w:r w:rsidRPr="009234AD">
              <w:rPr>
                <w:sz w:val="20"/>
                <w:szCs w:val="20"/>
              </w:rPr>
              <w:t>139,73</w:t>
            </w:r>
          </w:p>
        </w:tc>
        <w:tc>
          <w:tcPr>
            <w:tcW w:w="222" w:type="pct"/>
            <w:tcBorders>
              <w:top w:val="nil"/>
              <w:left w:val="nil"/>
              <w:bottom w:val="single" w:sz="4" w:space="0" w:color="auto"/>
              <w:right w:val="single" w:sz="4" w:space="0" w:color="auto"/>
            </w:tcBorders>
            <w:shd w:val="clear" w:color="auto" w:fill="auto"/>
            <w:vAlign w:val="center"/>
          </w:tcPr>
          <w:p w14:paraId="5692775E" w14:textId="4B4A7296" w:rsidR="00285873" w:rsidRPr="009234AD" w:rsidRDefault="00285873" w:rsidP="00D14F7A">
            <w:pPr>
              <w:jc w:val="center"/>
              <w:rPr>
                <w:sz w:val="20"/>
                <w:szCs w:val="20"/>
              </w:rPr>
            </w:pPr>
            <w:r w:rsidRPr="009234AD">
              <w:rPr>
                <w:sz w:val="20"/>
                <w:szCs w:val="20"/>
              </w:rPr>
              <w:t>227,44</w:t>
            </w:r>
          </w:p>
        </w:tc>
        <w:tc>
          <w:tcPr>
            <w:tcW w:w="237" w:type="pct"/>
            <w:tcBorders>
              <w:top w:val="nil"/>
              <w:left w:val="nil"/>
              <w:bottom w:val="single" w:sz="4" w:space="0" w:color="auto"/>
              <w:right w:val="single" w:sz="4" w:space="0" w:color="auto"/>
            </w:tcBorders>
            <w:shd w:val="clear" w:color="auto" w:fill="auto"/>
            <w:vAlign w:val="center"/>
          </w:tcPr>
          <w:p w14:paraId="4BFA2FC8" w14:textId="4680F07F" w:rsidR="00285873" w:rsidRPr="009234AD" w:rsidRDefault="00285873" w:rsidP="00D14F7A">
            <w:pPr>
              <w:jc w:val="center"/>
              <w:rPr>
                <w:sz w:val="20"/>
                <w:szCs w:val="20"/>
              </w:rPr>
            </w:pPr>
            <w:r w:rsidRPr="009234AD">
              <w:rPr>
                <w:sz w:val="20"/>
                <w:szCs w:val="20"/>
              </w:rPr>
              <w:t>149,04</w:t>
            </w:r>
          </w:p>
        </w:tc>
        <w:tc>
          <w:tcPr>
            <w:tcW w:w="222" w:type="pct"/>
            <w:tcBorders>
              <w:top w:val="nil"/>
              <w:left w:val="nil"/>
              <w:bottom w:val="single" w:sz="4" w:space="0" w:color="auto"/>
              <w:right w:val="single" w:sz="4" w:space="0" w:color="auto"/>
            </w:tcBorders>
            <w:shd w:val="clear" w:color="auto" w:fill="auto"/>
            <w:vAlign w:val="center"/>
          </w:tcPr>
          <w:p w14:paraId="5807F54E" w14:textId="4DAF8BB8" w:rsidR="00285873" w:rsidRPr="009234AD" w:rsidRDefault="00285873" w:rsidP="00D14F7A">
            <w:pPr>
              <w:jc w:val="center"/>
              <w:rPr>
                <w:sz w:val="20"/>
                <w:szCs w:val="20"/>
              </w:rPr>
            </w:pPr>
            <w:r w:rsidRPr="009234AD">
              <w:rPr>
                <w:sz w:val="20"/>
                <w:szCs w:val="20"/>
              </w:rPr>
              <w:t>236,50</w:t>
            </w:r>
          </w:p>
        </w:tc>
        <w:tc>
          <w:tcPr>
            <w:tcW w:w="237" w:type="pct"/>
            <w:tcBorders>
              <w:top w:val="nil"/>
              <w:left w:val="nil"/>
              <w:bottom w:val="single" w:sz="4" w:space="0" w:color="auto"/>
              <w:right w:val="single" w:sz="4" w:space="0" w:color="auto"/>
            </w:tcBorders>
            <w:shd w:val="clear" w:color="auto" w:fill="auto"/>
            <w:vAlign w:val="center"/>
          </w:tcPr>
          <w:p w14:paraId="445A8F85" w14:textId="391ED618" w:rsidR="00285873" w:rsidRPr="009234AD" w:rsidRDefault="00285873" w:rsidP="00D14F7A">
            <w:pPr>
              <w:jc w:val="center"/>
              <w:rPr>
                <w:sz w:val="20"/>
                <w:szCs w:val="20"/>
              </w:rPr>
            </w:pPr>
            <w:r w:rsidRPr="009234AD">
              <w:rPr>
                <w:sz w:val="20"/>
                <w:szCs w:val="20"/>
              </w:rPr>
              <w:t>149,04</w:t>
            </w:r>
          </w:p>
        </w:tc>
        <w:tc>
          <w:tcPr>
            <w:tcW w:w="203" w:type="pct"/>
            <w:tcBorders>
              <w:top w:val="nil"/>
              <w:left w:val="nil"/>
              <w:bottom w:val="single" w:sz="4" w:space="0" w:color="auto"/>
              <w:right w:val="single" w:sz="4" w:space="0" w:color="auto"/>
            </w:tcBorders>
            <w:shd w:val="clear" w:color="auto" w:fill="auto"/>
            <w:vAlign w:val="center"/>
          </w:tcPr>
          <w:p w14:paraId="6140C784" w14:textId="39447677" w:rsidR="00285873" w:rsidRPr="009234AD" w:rsidRDefault="00285873" w:rsidP="00285873">
            <w:pPr>
              <w:jc w:val="center"/>
              <w:rPr>
                <w:sz w:val="20"/>
                <w:szCs w:val="20"/>
              </w:rPr>
            </w:pPr>
            <w:r w:rsidRPr="009234AD">
              <w:rPr>
                <w:sz w:val="20"/>
                <w:szCs w:val="20"/>
              </w:rPr>
              <w:t>182,97</w:t>
            </w:r>
          </w:p>
        </w:tc>
      </w:tr>
      <w:tr w:rsidR="009234AD" w:rsidRPr="009234AD" w14:paraId="13AD779C" w14:textId="77777777" w:rsidTr="00285873">
        <w:trPr>
          <w:trHeight w:val="20"/>
        </w:trPr>
        <w:tc>
          <w:tcPr>
            <w:tcW w:w="257" w:type="pct"/>
            <w:tcBorders>
              <w:top w:val="single" w:sz="4" w:space="0" w:color="auto"/>
              <w:left w:val="single" w:sz="4" w:space="0" w:color="auto"/>
              <w:bottom w:val="single" w:sz="4" w:space="0" w:color="auto"/>
              <w:right w:val="single" w:sz="4" w:space="0" w:color="auto"/>
            </w:tcBorders>
            <w:vAlign w:val="center"/>
          </w:tcPr>
          <w:p w14:paraId="7A0E473C" w14:textId="5551F385" w:rsidR="00285873" w:rsidRPr="009234AD" w:rsidRDefault="00285873" w:rsidP="00CD4EDA">
            <w:pPr>
              <w:pStyle w:val="aff1"/>
              <w:numPr>
                <w:ilvl w:val="1"/>
                <w:numId w:val="56"/>
              </w:numPr>
              <w:spacing w:line="240" w:lineRule="auto"/>
              <w:ind w:left="0" w:firstLine="0"/>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10CFD4D7" w14:textId="77777777" w:rsidR="00285873" w:rsidRPr="009234AD" w:rsidRDefault="00285873" w:rsidP="00D14F7A">
            <w:pPr>
              <w:rPr>
                <w:sz w:val="20"/>
                <w:szCs w:val="20"/>
              </w:rPr>
            </w:pPr>
            <w:r w:rsidRPr="009234AD">
              <w:rPr>
                <w:sz w:val="20"/>
                <w:szCs w:val="20"/>
              </w:rPr>
              <w:t>Административно- коммерческие здания (в том числе бюджетные организации)</w:t>
            </w:r>
          </w:p>
        </w:tc>
        <w:tc>
          <w:tcPr>
            <w:tcW w:w="225" w:type="pct"/>
            <w:tcBorders>
              <w:top w:val="nil"/>
              <w:left w:val="nil"/>
              <w:bottom w:val="single" w:sz="4" w:space="0" w:color="auto"/>
              <w:right w:val="single" w:sz="4" w:space="0" w:color="auto"/>
            </w:tcBorders>
            <w:shd w:val="clear" w:color="auto" w:fill="auto"/>
            <w:vAlign w:val="center"/>
          </w:tcPr>
          <w:p w14:paraId="10250251" w14:textId="27E30341" w:rsidR="00285873" w:rsidRPr="009234AD" w:rsidRDefault="00285873" w:rsidP="00D14F7A">
            <w:pPr>
              <w:jc w:val="center"/>
              <w:rPr>
                <w:sz w:val="20"/>
                <w:szCs w:val="20"/>
              </w:rPr>
            </w:pPr>
            <w:r w:rsidRPr="009234AD">
              <w:rPr>
                <w:sz w:val="20"/>
                <w:szCs w:val="20"/>
              </w:rPr>
              <w:t>54,00</w:t>
            </w:r>
          </w:p>
        </w:tc>
        <w:tc>
          <w:tcPr>
            <w:tcW w:w="227" w:type="pct"/>
            <w:tcBorders>
              <w:top w:val="nil"/>
              <w:left w:val="nil"/>
              <w:bottom w:val="single" w:sz="4" w:space="0" w:color="auto"/>
              <w:right w:val="single" w:sz="4" w:space="0" w:color="auto"/>
            </w:tcBorders>
            <w:shd w:val="clear" w:color="auto" w:fill="auto"/>
            <w:vAlign w:val="center"/>
          </w:tcPr>
          <w:p w14:paraId="76D69877" w14:textId="5B49907D" w:rsidR="00285873" w:rsidRPr="009234AD" w:rsidRDefault="00285873" w:rsidP="00D14F7A">
            <w:pPr>
              <w:jc w:val="center"/>
              <w:rPr>
                <w:sz w:val="20"/>
                <w:szCs w:val="20"/>
              </w:rPr>
            </w:pPr>
            <w:r w:rsidRPr="009234AD">
              <w:rPr>
                <w:sz w:val="20"/>
                <w:szCs w:val="20"/>
              </w:rPr>
              <w:t>24,81</w:t>
            </w:r>
          </w:p>
        </w:tc>
        <w:tc>
          <w:tcPr>
            <w:tcW w:w="237" w:type="pct"/>
            <w:tcBorders>
              <w:top w:val="nil"/>
              <w:left w:val="nil"/>
              <w:bottom w:val="single" w:sz="4" w:space="0" w:color="auto"/>
              <w:right w:val="single" w:sz="4" w:space="0" w:color="auto"/>
            </w:tcBorders>
            <w:shd w:val="clear" w:color="auto" w:fill="auto"/>
            <w:vAlign w:val="center"/>
          </w:tcPr>
          <w:p w14:paraId="21A41288" w14:textId="463B70F0" w:rsidR="00285873" w:rsidRPr="009234AD" w:rsidRDefault="00285873" w:rsidP="00D14F7A">
            <w:pPr>
              <w:jc w:val="center"/>
              <w:rPr>
                <w:sz w:val="20"/>
                <w:szCs w:val="20"/>
              </w:rPr>
            </w:pPr>
            <w:r w:rsidRPr="009234AD">
              <w:rPr>
                <w:sz w:val="20"/>
                <w:szCs w:val="20"/>
              </w:rPr>
              <w:t>54,00</w:t>
            </w:r>
          </w:p>
        </w:tc>
        <w:tc>
          <w:tcPr>
            <w:tcW w:w="222" w:type="pct"/>
            <w:tcBorders>
              <w:top w:val="nil"/>
              <w:left w:val="nil"/>
              <w:bottom w:val="single" w:sz="4" w:space="0" w:color="auto"/>
              <w:right w:val="single" w:sz="4" w:space="0" w:color="auto"/>
            </w:tcBorders>
            <w:shd w:val="clear" w:color="auto" w:fill="auto"/>
            <w:vAlign w:val="center"/>
          </w:tcPr>
          <w:p w14:paraId="2E67A447" w14:textId="4C80B637" w:rsidR="00285873" w:rsidRPr="009234AD" w:rsidRDefault="00285873" w:rsidP="00D14F7A">
            <w:pPr>
              <w:jc w:val="center"/>
              <w:rPr>
                <w:sz w:val="20"/>
                <w:szCs w:val="20"/>
              </w:rPr>
            </w:pPr>
            <w:r w:rsidRPr="009234AD">
              <w:rPr>
                <w:sz w:val="20"/>
                <w:szCs w:val="20"/>
              </w:rPr>
              <w:t>23,54</w:t>
            </w:r>
          </w:p>
        </w:tc>
        <w:tc>
          <w:tcPr>
            <w:tcW w:w="237" w:type="pct"/>
            <w:tcBorders>
              <w:top w:val="nil"/>
              <w:left w:val="nil"/>
              <w:bottom w:val="single" w:sz="4" w:space="0" w:color="auto"/>
              <w:right w:val="single" w:sz="4" w:space="0" w:color="auto"/>
            </w:tcBorders>
            <w:shd w:val="clear" w:color="auto" w:fill="auto"/>
            <w:vAlign w:val="center"/>
          </w:tcPr>
          <w:p w14:paraId="59160C76" w14:textId="485A4C3D" w:rsidR="00285873" w:rsidRPr="009234AD" w:rsidRDefault="00285873" w:rsidP="00D14F7A">
            <w:pPr>
              <w:jc w:val="center"/>
              <w:rPr>
                <w:sz w:val="20"/>
                <w:szCs w:val="20"/>
              </w:rPr>
            </w:pPr>
            <w:r w:rsidRPr="009234AD">
              <w:rPr>
                <w:sz w:val="20"/>
                <w:szCs w:val="20"/>
              </w:rPr>
              <w:t>54,00</w:t>
            </w:r>
          </w:p>
        </w:tc>
        <w:tc>
          <w:tcPr>
            <w:tcW w:w="222" w:type="pct"/>
            <w:tcBorders>
              <w:top w:val="nil"/>
              <w:left w:val="nil"/>
              <w:bottom w:val="single" w:sz="4" w:space="0" w:color="auto"/>
              <w:right w:val="single" w:sz="4" w:space="0" w:color="auto"/>
            </w:tcBorders>
            <w:shd w:val="clear" w:color="auto" w:fill="auto"/>
            <w:vAlign w:val="center"/>
          </w:tcPr>
          <w:p w14:paraId="3DE8EE73" w14:textId="46FAB886" w:rsidR="00285873" w:rsidRPr="009234AD" w:rsidRDefault="00285873" w:rsidP="00D14F7A">
            <w:pPr>
              <w:jc w:val="center"/>
              <w:rPr>
                <w:sz w:val="20"/>
                <w:szCs w:val="20"/>
              </w:rPr>
            </w:pPr>
            <w:r w:rsidRPr="009234AD">
              <w:rPr>
                <w:sz w:val="20"/>
                <w:szCs w:val="20"/>
              </w:rPr>
              <w:t>41,10</w:t>
            </w:r>
          </w:p>
        </w:tc>
        <w:tc>
          <w:tcPr>
            <w:tcW w:w="237" w:type="pct"/>
            <w:tcBorders>
              <w:top w:val="nil"/>
              <w:left w:val="nil"/>
              <w:bottom w:val="single" w:sz="4" w:space="0" w:color="auto"/>
              <w:right w:val="single" w:sz="4" w:space="0" w:color="auto"/>
            </w:tcBorders>
            <w:shd w:val="clear" w:color="auto" w:fill="auto"/>
            <w:vAlign w:val="center"/>
          </w:tcPr>
          <w:p w14:paraId="2C10749D" w14:textId="03BA4733" w:rsidR="00285873" w:rsidRPr="009234AD" w:rsidRDefault="00285873" w:rsidP="00D14F7A">
            <w:pPr>
              <w:jc w:val="center"/>
              <w:rPr>
                <w:sz w:val="20"/>
                <w:szCs w:val="20"/>
              </w:rPr>
            </w:pPr>
            <w:r w:rsidRPr="009234AD">
              <w:rPr>
                <w:sz w:val="20"/>
                <w:szCs w:val="20"/>
              </w:rPr>
              <w:t>54,00</w:t>
            </w:r>
          </w:p>
        </w:tc>
        <w:tc>
          <w:tcPr>
            <w:tcW w:w="222" w:type="pct"/>
            <w:tcBorders>
              <w:top w:val="nil"/>
              <w:left w:val="nil"/>
              <w:bottom w:val="single" w:sz="4" w:space="0" w:color="auto"/>
              <w:right w:val="single" w:sz="4" w:space="0" w:color="auto"/>
            </w:tcBorders>
            <w:shd w:val="clear" w:color="auto" w:fill="auto"/>
            <w:vAlign w:val="center"/>
          </w:tcPr>
          <w:p w14:paraId="0E5685C7" w14:textId="63AB6AFE" w:rsidR="00285873" w:rsidRPr="009234AD" w:rsidRDefault="00285873" w:rsidP="00D14F7A">
            <w:pPr>
              <w:jc w:val="center"/>
              <w:rPr>
                <w:sz w:val="20"/>
                <w:szCs w:val="20"/>
              </w:rPr>
            </w:pPr>
            <w:r w:rsidRPr="009234AD">
              <w:rPr>
                <w:sz w:val="20"/>
                <w:szCs w:val="20"/>
              </w:rPr>
              <w:t>61,31</w:t>
            </w:r>
          </w:p>
        </w:tc>
        <w:tc>
          <w:tcPr>
            <w:tcW w:w="237" w:type="pct"/>
            <w:tcBorders>
              <w:top w:val="nil"/>
              <w:left w:val="nil"/>
              <w:bottom w:val="single" w:sz="4" w:space="0" w:color="auto"/>
              <w:right w:val="single" w:sz="4" w:space="0" w:color="auto"/>
            </w:tcBorders>
            <w:shd w:val="clear" w:color="auto" w:fill="auto"/>
            <w:vAlign w:val="center"/>
          </w:tcPr>
          <w:p w14:paraId="2856D57F" w14:textId="197D4A43" w:rsidR="00285873" w:rsidRPr="009234AD" w:rsidRDefault="00285873" w:rsidP="00D14F7A">
            <w:pPr>
              <w:jc w:val="center"/>
              <w:rPr>
                <w:sz w:val="20"/>
                <w:szCs w:val="20"/>
              </w:rPr>
            </w:pPr>
            <w:r w:rsidRPr="009234AD">
              <w:rPr>
                <w:sz w:val="20"/>
                <w:szCs w:val="20"/>
              </w:rPr>
              <w:t>54,00</w:t>
            </w:r>
          </w:p>
        </w:tc>
        <w:tc>
          <w:tcPr>
            <w:tcW w:w="222" w:type="pct"/>
            <w:tcBorders>
              <w:top w:val="nil"/>
              <w:left w:val="nil"/>
              <w:bottom w:val="single" w:sz="4" w:space="0" w:color="auto"/>
              <w:right w:val="single" w:sz="4" w:space="0" w:color="auto"/>
            </w:tcBorders>
            <w:shd w:val="clear" w:color="auto" w:fill="auto"/>
            <w:vAlign w:val="center"/>
          </w:tcPr>
          <w:p w14:paraId="26493770" w14:textId="23423867" w:rsidR="00285873" w:rsidRPr="009234AD" w:rsidRDefault="00285873" w:rsidP="00D14F7A">
            <w:pPr>
              <w:jc w:val="center"/>
              <w:rPr>
                <w:sz w:val="20"/>
                <w:szCs w:val="20"/>
              </w:rPr>
            </w:pPr>
            <w:r w:rsidRPr="009234AD">
              <w:rPr>
                <w:sz w:val="20"/>
                <w:szCs w:val="20"/>
              </w:rPr>
              <w:t>68,12</w:t>
            </w:r>
          </w:p>
        </w:tc>
        <w:tc>
          <w:tcPr>
            <w:tcW w:w="237" w:type="pct"/>
            <w:tcBorders>
              <w:top w:val="nil"/>
              <w:left w:val="nil"/>
              <w:bottom w:val="single" w:sz="4" w:space="0" w:color="auto"/>
              <w:right w:val="single" w:sz="4" w:space="0" w:color="auto"/>
            </w:tcBorders>
            <w:shd w:val="clear" w:color="auto" w:fill="auto"/>
            <w:vAlign w:val="center"/>
          </w:tcPr>
          <w:p w14:paraId="61E09668" w14:textId="2609EBCD" w:rsidR="00285873" w:rsidRPr="009234AD" w:rsidRDefault="00285873" w:rsidP="00D14F7A">
            <w:pPr>
              <w:jc w:val="center"/>
              <w:rPr>
                <w:sz w:val="20"/>
                <w:szCs w:val="20"/>
              </w:rPr>
            </w:pPr>
            <w:r w:rsidRPr="009234AD">
              <w:rPr>
                <w:sz w:val="20"/>
                <w:szCs w:val="20"/>
              </w:rPr>
              <w:t>54,0</w:t>
            </w:r>
          </w:p>
        </w:tc>
        <w:tc>
          <w:tcPr>
            <w:tcW w:w="222" w:type="pct"/>
            <w:tcBorders>
              <w:top w:val="nil"/>
              <w:left w:val="nil"/>
              <w:bottom w:val="single" w:sz="4" w:space="0" w:color="auto"/>
              <w:right w:val="single" w:sz="4" w:space="0" w:color="auto"/>
            </w:tcBorders>
            <w:shd w:val="clear" w:color="auto" w:fill="auto"/>
            <w:vAlign w:val="center"/>
          </w:tcPr>
          <w:p w14:paraId="7FF701FF" w14:textId="50AA576B" w:rsidR="00285873" w:rsidRPr="009234AD" w:rsidRDefault="00285873" w:rsidP="00D14F7A">
            <w:pPr>
              <w:jc w:val="center"/>
              <w:rPr>
                <w:sz w:val="20"/>
              </w:rPr>
            </w:pPr>
            <w:r w:rsidRPr="009234AD">
              <w:rPr>
                <w:sz w:val="20"/>
                <w:szCs w:val="20"/>
              </w:rPr>
              <w:t>73,76</w:t>
            </w:r>
          </w:p>
        </w:tc>
        <w:tc>
          <w:tcPr>
            <w:tcW w:w="237" w:type="pct"/>
            <w:tcBorders>
              <w:top w:val="nil"/>
              <w:left w:val="nil"/>
              <w:bottom w:val="single" w:sz="4" w:space="0" w:color="auto"/>
              <w:right w:val="single" w:sz="4" w:space="0" w:color="auto"/>
            </w:tcBorders>
            <w:shd w:val="clear" w:color="auto" w:fill="auto"/>
            <w:vAlign w:val="center"/>
          </w:tcPr>
          <w:p w14:paraId="42149B42" w14:textId="718108FD" w:rsidR="00285873" w:rsidRPr="009234AD" w:rsidRDefault="00285873" w:rsidP="00D14F7A">
            <w:pPr>
              <w:jc w:val="center"/>
              <w:rPr>
                <w:sz w:val="20"/>
                <w:szCs w:val="20"/>
              </w:rPr>
            </w:pPr>
            <w:r w:rsidRPr="009234AD">
              <w:rPr>
                <w:sz w:val="20"/>
                <w:szCs w:val="20"/>
              </w:rPr>
              <w:t>54,00</w:t>
            </w:r>
          </w:p>
        </w:tc>
        <w:tc>
          <w:tcPr>
            <w:tcW w:w="222" w:type="pct"/>
            <w:tcBorders>
              <w:top w:val="nil"/>
              <w:left w:val="nil"/>
              <w:bottom w:val="single" w:sz="4" w:space="0" w:color="auto"/>
              <w:right w:val="single" w:sz="4" w:space="0" w:color="auto"/>
            </w:tcBorders>
            <w:shd w:val="clear" w:color="auto" w:fill="auto"/>
            <w:vAlign w:val="center"/>
          </w:tcPr>
          <w:p w14:paraId="2B9503FA" w14:textId="021AC83A" w:rsidR="00285873" w:rsidRPr="009234AD" w:rsidRDefault="00285873" w:rsidP="00D14F7A">
            <w:pPr>
              <w:jc w:val="center"/>
              <w:rPr>
                <w:sz w:val="20"/>
                <w:szCs w:val="20"/>
              </w:rPr>
            </w:pPr>
            <w:r w:rsidRPr="009234AD">
              <w:rPr>
                <w:sz w:val="20"/>
                <w:szCs w:val="20"/>
              </w:rPr>
              <w:t>87,89</w:t>
            </w:r>
          </w:p>
        </w:tc>
        <w:tc>
          <w:tcPr>
            <w:tcW w:w="237" w:type="pct"/>
            <w:tcBorders>
              <w:top w:val="nil"/>
              <w:left w:val="nil"/>
              <w:bottom w:val="single" w:sz="4" w:space="0" w:color="auto"/>
              <w:right w:val="single" w:sz="4" w:space="0" w:color="auto"/>
            </w:tcBorders>
            <w:shd w:val="clear" w:color="auto" w:fill="auto"/>
            <w:vAlign w:val="center"/>
          </w:tcPr>
          <w:p w14:paraId="0EC64EDD" w14:textId="4D9BFF7D" w:rsidR="00285873" w:rsidRPr="009234AD" w:rsidRDefault="00285873" w:rsidP="00D14F7A">
            <w:pPr>
              <w:jc w:val="center"/>
              <w:rPr>
                <w:sz w:val="20"/>
                <w:szCs w:val="20"/>
              </w:rPr>
            </w:pPr>
            <w:r w:rsidRPr="009234AD">
              <w:rPr>
                <w:sz w:val="20"/>
                <w:szCs w:val="20"/>
              </w:rPr>
              <w:t>54,00</w:t>
            </w:r>
          </w:p>
        </w:tc>
        <w:tc>
          <w:tcPr>
            <w:tcW w:w="222" w:type="pct"/>
            <w:tcBorders>
              <w:top w:val="nil"/>
              <w:left w:val="nil"/>
              <w:bottom w:val="single" w:sz="4" w:space="0" w:color="auto"/>
              <w:right w:val="single" w:sz="4" w:space="0" w:color="auto"/>
            </w:tcBorders>
            <w:shd w:val="clear" w:color="auto" w:fill="auto"/>
            <w:vAlign w:val="center"/>
          </w:tcPr>
          <w:p w14:paraId="68CC1ADF" w14:textId="629000F6" w:rsidR="00285873" w:rsidRPr="009234AD" w:rsidRDefault="00285873" w:rsidP="00D14F7A">
            <w:pPr>
              <w:jc w:val="center"/>
              <w:rPr>
                <w:sz w:val="20"/>
                <w:szCs w:val="20"/>
              </w:rPr>
            </w:pPr>
            <w:r w:rsidRPr="009234AD">
              <w:rPr>
                <w:sz w:val="20"/>
                <w:szCs w:val="20"/>
              </w:rPr>
              <w:t>85,69</w:t>
            </w:r>
          </w:p>
        </w:tc>
        <w:tc>
          <w:tcPr>
            <w:tcW w:w="237" w:type="pct"/>
            <w:tcBorders>
              <w:top w:val="nil"/>
              <w:left w:val="nil"/>
              <w:bottom w:val="single" w:sz="4" w:space="0" w:color="auto"/>
              <w:right w:val="single" w:sz="4" w:space="0" w:color="auto"/>
            </w:tcBorders>
            <w:shd w:val="clear" w:color="auto" w:fill="auto"/>
            <w:vAlign w:val="center"/>
          </w:tcPr>
          <w:p w14:paraId="792FCBC1" w14:textId="55548A7E" w:rsidR="00285873" w:rsidRPr="009234AD" w:rsidRDefault="00285873" w:rsidP="00D14F7A">
            <w:pPr>
              <w:jc w:val="center"/>
              <w:rPr>
                <w:sz w:val="20"/>
                <w:szCs w:val="20"/>
              </w:rPr>
            </w:pPr>
            <w:r w:rsidRPr="009234AD">
              <w:rPr>
                <w:sz w:val="20"/>
                <w:szCs w:val="20"/>
              </w:rPr>
              <w:t>67,50</w:t>
            </w:r>
          </w:p>
        </w:tc>
        <w:tc>
          <w:tcPr>
            <w:tcW w:w="203" w:type="pct"/>
            <w:tcBorders>
              <w:top w:val="nil"/>
              <w:left w:val="nil"/>
              <w:bottom w:val="single" w:sz="4" w:space="0" w:color="auto"/>
              <w:right w:val="single" w:sz="4" w:space="0" w:color="auto"/>
            </w:tcBorders>
            <w:shd w:val="clear" w:color="auto" w:fill="auto"/>
            <w:vAlign w:val="center"/>
          </w:tcPr>
          <w:p w14:paraId="39A896C9" w14:textId="642F0138" w:rsidR="00285873" w:rsidRPr="009234AD" w:rsidRDefault="00285873" w:rsidP="00285873">
            <w:pPr>
              <w:jc w:val="center"/>
              <w:rPr>
                <w:sz w:val="20"/>
                <w:szCs w:val="20"/>
              </w:rPr>
            </w:pPr>
            <w:r w:rsidRPr="009234AD">
              <w:rPr>
                <w:sz w:val="20"/>
                <w:szCs w:val="20"/>
              </w:rPr>
              <w:t>82,87</w:t>
            </w:r>
          </w:p>
        </w:tc>
      </w:tr>
      <w:tr w:rsidR="009234AD" w:rsidRPr="009234AD" w14:paraId="3AC5D7EA" w14:textId="77777777" w:rsidTr="005A51AC">
        <w:trPr>
          <w:trHeight w:val="379"/>
        </w:trPr>
        <w:tc>
          <w:tcPr>
            <w:tcW w:w="257" w:type="pct"/>
            <w:tcBorders>
              <w:top w:val="nil"/>
              <w:left w:val="single" w:sz="4" w:space="0" w:color="auto"/>
              <w:bottom w:val="single" w:sz="4" w:space="0" w:color="auto"/>
              <w:right w:val="single" w:sz="4" w:space="0" w:color="auto"/>
            </w:tcBorders>
            <w:shd w:val="clear" w:color="auto" w:fill="auto"/>
            <w:vAlign w:val="center"/>
          </w:tcPr>
          <w:p w14:paraId="3AC5D7D6" w14:textId="77777777" w:rsidR="00961E7E" w:rsidRPr="009234AD" w:rsidRDefault="00961E7E" w:rsidP="00CD4EDA">
            <w:pPr>
              <w:pStyle w:val="aff1"/>
              <w:numPr>
                <w:ilvl w:val="0"/>
                <w:numId w:val="56"/>
              </w:numPr>
              <w:spacing w:line="240" w:lineRule="auto"/>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3AC5D7D7" w14:textId="539B6205" w:rsidR="00961E7E" w:rsidRPr="009234AD" w:rsidRDefault="00A06411" w:rsidP="00A06411">
            <w:pPr>
              <w:jc w:val="center"/>
              <w:rPr>
                <w:b/>
                <w:bCs/>
                <w:sz w:val="20"/>
                <w:szCs w:val="20"/>
              </w:rPr>
            </w:pPr>
            <w:r w:rsidRPr="009234AD">
              <w:rPr>
                <w:b/>
                <w:bCs/>
                <w:sz w:val="20"/>
                <w:szCs w:val="20"/>
              </w:rPr>
              <w:t>п.</w:t>
            </w:r>
            <w:r w:rsidR="00144239" w:rsidRPr="009234AD">
              <w:rPr>
                <w:b/>
                <w:bCs/>
                <w:sz w:val="20"/>
                <w:szCs w:val="20"/>
              </w:rPr>
              <w:t xml:space="preserve"> </w:t>
            </w:r>
            <w:r w:rsidR="00FB2F24" w:rsidRPr="009234AD">
              <w:rPr>
                <w:b/>
                <w:bCs/>
                <w:sz w:val="20"/>
                <w:szCs w:val="20"/>
              </w:rPr>
              <w:t>Юган</w:t>
            </w:r>
            <w:r w:rsidR="00494256" w:rsidRPr="009234AD">
              <w:rPr>
                <w:b/>
                <w:bCs/>
                <w:sz w:val="20"/>
                <w:szCs w:val="20"/>
              </w:rPr>
              <w:t>ская Обь</w:t>
            </w:r>
          </w:p>
        </w:tc>
        <w:tc>
          <w:tcPr>
            <w:tcW w:w="225" w:type="pct"/>
            <w:tcBorders>
              <w:top w:val="nil"/>
              <w:left w:val="nil"/>
              <w:bottom w:val="single" w:sz="4" w:space="0" w:color="auto"/>
              <w:right w:val="single" w:sz="4" w:space="0" w:color="auto"/>
            </w:tcBorders>
            <w:shd w:val="clear" w:color="auto" w:fill="auto"/>
            <w:vAlign w:val="center"/>
          </w:tcPr>
          <w:p w14:paraId="3AC5D7D8" w14:textId="71BD14AF" w:rsidR="00961E7E" w:rsidRPr="009234AD" w:rsidRDefault="00127446" w:rsidP="006A68C1">
            <w:pPr>
              <w:jc w:val="center"/>
              <w:rPr>
                <w:b/>
                <w:sz w:val="20"/>
              </w:rPr>
            </w:pPr>
            <w:r w:rsidRPr="009234AD">
              <w:rPr>
                <w:b/>
                <w:sz w:val="20"/>
                <w:szCs w:val="20"/>
              </w:rPr>
              <w:t>608,01</w:t>
            </w:r>
          </w:p>
        </w:tc>
        <w:tc>
          <w:tcPr>
            <w:tcW w:w="227" w:type="pct"/>
            <w:tcBorders>
              <w:top w:val="nil"/>
              <w:left w:val="nil"/>
              <w:bottom w:val="single" w:sz="4" w:space="0" w:color="auto"/>
              <w:right w:val="single" w:sz="4" w:space="0" w:color="auto"/>
            </w:tcBorders>
            <w:shd w:val="clear" w:color="auto" w:fill="auto"/>
            <w:vAlign w:val="center"/>
          </w:tcPr>
          <w:p w14:paraId="3AC5D7D9" w14:textId="6A578396" w:rsidR="00961E7E" w:rsidRPr="009234AD" w:rsidRDefault="008A573A" w:rsidP="00144239">
            <w:pPr>
              <w:jc w:val="center"/>
              <w:rPr>
                <w:b/>
                <w:sz w:val="20"/>
              </w:rPr>
            </w:pPr>
            <w:r w:rsidRPr="009234AD">
              <w:rPr>
                <w:b/>
                <w:sz w:val="20"/>
              </w:rPr>
              <w:t>570,0</w:t>
            </w:r>
          </w:p>
        </w:tc>
        <w:tc>
          <w:tcPr>
            <w:tcW w:w="237" w:type="pct"/>
            <w:tcBorders>
              <w:top w:val="nil"/>
              <w:left w:val="nil"/>
              <w:bottom w:val="single" w:sz="4" w:space="0" w:color="auto"/>
              <w:right w:val="single" w:sz="4" w:space="0" w:color="auto"/>
            </w:tcBorders>
            <w:shd w:val="clear" w:color="auto" w:fill="auto"/>
            <w:vAlign w:val="center"/>
          </w:tcPr>
          <w:p w14:paraId="3AC5D7DA" w14:textId="084D00D7" w:rsidR="00961E7E" w:rsidRPr="009234AD" w:rsidRDefault="00127446" w:rsidP="00014E3A">
            <w:pPr>
              <w:jc w:val="center"/>
              <w:rPr>
                <w:b/>
                <w:sz w:val="20"/>
              </w:rPr>
            </w:pPr>
            <w:r w:rsidRPr="009234AD">
              <w:rPr>
                <w:b/>
                <w:sz w:val="20"/>
                <w:szCs w:val="20"/>
              </w:rPr>
              <w:t>738,56</w:t>
            </w:r>
          </w:p>
        </w:tc>
        <w:tc>
          <w:tcPr>
            <w:tcW w:w="222" w:type="pct"/>
            <w:tcBorders>
              <w:top w:val="nil"/>
              <w:left w:val="nil"/>
              <w:bottom w:val="single" w:sz="4" w:space="0" w:color="auto"/>
              <w:right w:val="single" w:sz="4" w:space="0" w:color="auto"/>
            </w:tcBorders>
            <w:shd w:val="clear" w:color="auto" w:fill="auto"/>
            <w:vAlign w:val="center"/>
          </w:tcPr>
          <w:p w14:paraId="3AC5D7DB" w14:textId="3A6011C5" w:rsidR="00961E7E" w:rsidRPr="009234AD" w:rsidRDefault="008A573A" w:rsidP="00014E3A">
            <w:pPr>
              <w:jc w:val="center"/>
              <w:rPr>
                <w:b/>
                <w:sz w:val="20"/>
              </w:rPr>
            </w:pPr>
            <w:r w:rsidRPr="009234AD">
              <w:rPr>
                <w:b/>
                <w:sz w:val="20"/>
              </w:rPr>
              <w:t>728,3</w:t>
            </w:r>
          </w:p>
        </w:tc>
        <w:tc>
          <w:tcPr>
            <w:tcW w:w="237" w:type="pct"/>
            <w:tcBorders>
              <w:top w:val="nil"/>
              <w:left w:val="nil"/>
              <w:bottom w:val="single" w:sz="4" w:space="0" w:color="auto"/>
              <w:right w:val="single" w:sz="4" w:space="0" w:color="auto"/>
            </w:tcBorders>
            <w:shd w:val="clear" w:color="auto" w:fill="auto"/>
            <w:vAlign w:val="center"/>
          </w:tcPr>
          <w:p w14:paraId="3AC5D7DC" w14:textId="68DFBD8C" w:rsidR="00961E7E" w:rsidRPr="009234AD" w:rsidRDefault="00127446" w:rsidP="00014E3A">
            <w:pPr>
              <w:jc w:val="center"/>
              <w:rPr>
                <w:b/>
                <w:sz w:val="20"/>
                <w:szCs w:val="20"/>
              </w:rPr>
            </w:pPr>
            <w:r w:rsidRPr="009234AD">
              <w:rPr>
                <w:b/>
                <w:sz w:val="20"/>
                <w:szCs w:val="20"/>
              </w:rPr>
              <w:t>716,12</w:t>
            </w:r>
          </w:p>
        </w:tc>
        <w:tc>
          <w:tcPr>
            <w:tcW w:w="222" w:type="pct"/>
            <w:tcBorders>
              <w:top w:val="nil"/>
              <w:left w:val="nil"/>
              <w:bottom w:val="single" w:sz="4" w:space="0" w:color="auto"/>
              <w:right w:val="single" w:sz="4" w:space="0" w:color="auto"/>
            </w:tcBorders>
            <w:shd w:val="clear" w:color="auto" w:fill="auto"/>
            <w:vAlign w:val="center"/>
          </w:tcPr>
          <w:p w14:paraId="3AC5D7DD" w14:textId="12968B36" w:rsidR="00961E7E" w:rsidRPr="009234AD" w:rsidRDefault="008A573A" w:rsidP="00014E3A">
            <w:pPr>
              <w:jc w:val="center"/>
              <w:rPr>
                <w:b/>
                <w:sz w:val="20"/>
                <w:szCs w:val="20"/>
              </w:rPr>
            </w:pPr>
            <w:r w:rsidRPr="009234AD">
              <w:rPr>
                <w:b/>
                <w:sz w:val="20"/>
                <w:szCs w:val="20"/>
              </w:rPr>
              <w:t>817,2</w:t>
            </w:r>
          </w:p>
        </w:tc>
        <w:tc>
          <w:tcPr>
            <w:tcW w:w="237" w:type="pct"/>
            <w:tcBorders>
              <w:top w:val="nil"/>
              <w:left w:val="nil"/>
              <w:bottom w:val="single" w:sz="4" w:space="0" w:color="auto"/>
              <w:right w:val="single" w:sz="4" w:space="0" w:color="auto"/>
            </w:tcBorders>
            <w:shd w:val="clear" w:color="auto" w:fill="auto"/>
            <w:vAlign w:val="center"/>
          </w:tcPr>
          <w:p w14:paraId="3AC5D7DE" w14:textId="1CEC357B" w:rsidR="00961E7E" w:rsidRPr="009234AD" w:rsidRDefault="00127446" w:rsidP="00014E3A">
            <w:pPr>
              <w:jc w:val="center"/>
              <w:rPr>
                <w:b/>
                <w:sz w:val="20"/>
                <w:szCs w:val="20"/>
              </w:rPr>
            </w:pPr>
            <w:r w:rsidRPr="009234AD">
              <w:rPr>
                <w:b/>
                <w:sz w:val="20"/>
                <w:szCs w:val="20"/>
              </w:rPr>
              <w:t>747,79</w:t>
            </w:r>
          </w:p>
        </w:tc>
        <w:tc>
          <w:tcPr>
            <w:tcW w:w="222" w:type="pct"/>
            <w:tcBorders>
              <w:top w:val="nil"/>
              <w:left w:val="nil"/>
              <w:bottom w:val="single" w:sz="4" w:space="0" w:color="auto"/>
              <w:right w:val="single" w:sz="4" w:space="0" w:color="auto"/>
            </w:tcBorders>
            <w:shd w:val="clear" w:color="auto" w:fill="auto"/>
            <w:vAlign w:val="center"/>
          </w:tcPr>
          <w:p w14:paraId="3AC5D7DF" w14:textId="34674586" w:rsidR="00961E7E" w:rsidRPr="009234AD" w:rsidRDefault="008A573A" w:rsidP="00014E3A">
            <w:pPr>
              <w:jc w:val="center"/>
              <w:rPr>
                <w:b/>
                <w:sz w:val="20"/>
                <w:szCs w:val="20"/>
              </w:rPr>
            </w:pPr>
            <w:r w:rsidRPr="009234AD">
              <w:rPr>
                <w:b/>
                <w:sz w:val="20"/>
                <w:szCs w:val="20"/>
              </w:rPr>
              <w:t>927,9</w:t>
            </w:r>
          </w:p>
        </w:tc>
        <w:tc>
          <w:tcPr>
            <w:tcW w:w="237" w:type="pct"/>
            <w:tcBorders>
              <w:top w:val="nil"/>
              <w:left w:val="nil"/>
              <w:bottom w:val="single" w:sz="4" w:space="0" w:color="auto"/>
              <w:right w:val="single" w:sz="4" w:space="0" w:color="auto"/>
            </w:tcBorders>
            <w:shd w:val="clear" w:color="auto" w:fill="auto"/>
            <w:vAlign w:val="center"/>
          </w:tcPr>
          <w:p w14:paraId="3AC5D7E0" w14:textId="54124F03" w:rsidR="00961E7E" w:rsidRPr="009234AD" w:rsidRDefault="00127446" w:rsidP="00014E3A">
            <w:pPr>
              <w:jc w:val="center"/>
              <w:rPr>
                <w:b/>
                <w:sz w:val="20"/>
                <w:szCs w:val="20"/>
              </w:rPr>
            </w:pPr>
            <w:r w:rsidRPr="009234AD">
              <w:rPr>
                <w:b/>
                <w:sz w:val="20"/>
                <w:szCs w:val="20"/>
              </w:rPr>
              <w:t>749,65</w:t>
            </w:r>
          </w:p>
        </w:tc>
        <w:tc>
          <w:tcPr>
            <w:tcW w:w="222" w:type="pct"/>
            <w:tcBorders>
              <w:top w:val="nil"/>
              <w:left w:val="nil"/>
              <w:bottom w:val="single" w:sz="4" w:space="0" w:color="auto"/>
              <w:right w:val="single" w:sz="4" w:space="0" w:color="auto"/>
            </w:tcBorders>
            <w:shd w:val="clear" w:color="auto" w:fill="auto"/>
            <w:vAlign w:val="center"/>
          </w:tcPr>
          <w:p w14:paraId="3AC5D7E1" w14:textId="78E2F447" w:rsidR="00961E7E" w:rsidRPr="009234AD" w:rsidRDefault="008A573A" w:rsidP="00014E3A">
            <w:pPr>
              <w:jc w:val="center"/>
              <w:rPr>
                <w:b/>
                <w:sz w:val="20"/>
                <w:szCs w:val="20"/>
              </w:rPr>
            </w:pPr>
            <w:r w:rsidRPr="009234AD">
              <w:rPr>
                <w:b/>
                <w:sz w:val="20"/>
                <w:szCs w:val="20"/>
              </w:rPr>
              <w:t>1038,7</w:t>
            </w:r>
          </w:p>
        </w:tc>
        <w:tc>
          <w:tcPr>
            <w:tcW w:w="237" w:type="pct"/>
            <w:tcBorders>
              <w:top w:val="nil"/>
              <w:left w:val="nil"/>
              <w:bottom w:val="single" w:sz="4" w:space="0" w:color="auto"/>
              <w:right w:val="single" w:sz="4" w:space="0" w:color="auto"/>
            </w:tcBorders>
            <w:shd w:val="clear" w:color="auto" w:fill="auto"/>
            <w:vAlign w:val="center"/>
          </w:tcPr>
          <w:p w14:paraId="3AC5D7E2" w14:textId="72CE8E29" w:rsidR="00961E7E" w:rsidRPr="009234AD" w:rsidRDefault="00127446" w:rsidP="00014E3A">
            <w:pPr>
              <w:jc w:val="center"/>
              <w:rPr>
                <w:b/>
                <w:sz w:val="20"/>
                <w:szCs w:val="20"/>
              </w:rPr>
            </w:pPr>
            <w:r w:rsidRPr="009234AD">
              <w:rPr>
                <w:b/>
                <w:sz w:val="20"/>
                <w:szCs w:val="20"/>
              </w:rPr>
              <w:t>753,38</w:t>
            </w:r>
          </w:p>
        </w:tc>
        <w:tc>
          <w:tcPr>
            <w:tcW w:w="222" w:type="pct"/>
            <w:tcBorders>
              <w:top w:val="nil"/>
              <w:left w:val="nil"/>
              <w:bottom w:val="single" w:sz="4" w:space="0" w:color="auto"/>
              <w:right w:val="single" w:sz="4" w:space="0" w:color="auto"/>
            </w:tcBorders>
            <w:shd w:val="clear" w:color="auto" w:fill="auto"/>
            <w:vAlign w:val="center"/>
          </w:tcPr>
          <w:p w14:paraId="3AC5D7E3" w14:textId="35C23663" w:rsidR="00961E7E" w:rsidRPr="009234AD" w:rsidRDefault="008A573A" w:rsidP="00014E3A">
            <w:pPr>
              <w:jc w:val="center"/>
              <w:rPr>
                <w:b/>
                <w:sz w:val="20"/>
                <w:szCs w:val="20"/>
              </w:rPr>
            </w:pPr>
            <w:r w:rsidRPr="009234AD">
              <w:rPr>
                <w:b/>
                <w:sz w:val="20"/>
                <w:szCs w:val="20"/>
              </w:rPr>
              <w:t>1149,5</w:t>
            </w:r>
          </w:p>
        </w:tc>
        <w:tc>
          <w:tcPr>
            <w:tcW w:w="237" w:type="pct"/>
            <w:tcBorders>
              <w:top w:val="nil"/>
              <w:left w:val="nil"/>
              <w:bottom w:val="single" w:sz="4" w:space="0" w:color="auto"/>
              <w:right w:val="single" w:sz="4" w:space="0" w:color="auto"/>
            </w:tcBorders>
            <w:shd w:val="clear" w:color="auto" w:fill="auto"/>
            <w:vAlign w:val="center"/>
          </w:tcPr>
          <w:p w14:paraId="3AC5D7E4" w14:textId="3B6ED051" w:rsidR="00961E7E" w:rsidRPr="009234AD" w:rsidRDefault="00127446" w:rsidP="00014E3A">
            <w:pPr>
              <w:jc w:val="center"/>
              <w:rPr>
                <w:b/>
                <w:sz w:val="20"/>
                <w:szCs w:val="20"/>
              </w:rPr>
            </w:pPr>
            <w:r w:rsidRPr="009234AD">
              <w:rPr>
                <w:b/>
                <w:sz w:val="20"/>
                <w:szCs w:val="20"/>
              </w:rPr>
              <w:t>775,73</w:t>
            </w:r>
          </w:p>
        </w:tc>
        <w:tc>
          <w:tcPr>
            <w:tcW w:w="222" w:type="pct"/>
            <w:tcBorders>
              <w:top w:val="nil"/>
              <w:left w:val="nil"/>
              <w:bottom w:val="single" w:sz="4" w:space="0" w:color="auto"/>
              <w:right w:val="single" w:sz="4" w:space="0" w:color="auto"/>
            </w:tcBorders>
            <w:shd w:val="clear" w:color="auto" w:fill="auto"/>
            <w:vAlign w:val="center"/>
          </w:tcPr>
          <w:p w14:paraId="3AC5D7E5" w14:textId="76AD51B2" w:rsidR="00961E7E" w:rsidRPr="009234AD" w:rsidRDefault="008A573A" w:rsidP="00014E3A">
            <w:pPr>
              <w:jc w:val="center"/>
              <w:rPr>
                <w:b/>
                <w:sz w:val="20"/>
                <w:szCs w:val="20"/>
              </w:rPr>
            </w:pPr>
            <w:r w:rsidRPr="009234AD">
              <w:rPr>
                <w:b/>
                <w:sz w:val="20"/>
                <w:szCs w:val="20"/>
              </w:rPr>
              <w:t>1158,9</w:t>
            </w:r>
          </w:p>
        </w:tc>
        <w:tc>
          <w:tcPr>
            <w:tcW w:w="237" w:type="pct"/>
            <w:tcBorders>
              <w:top w:val="nil"/>
              <w:left w:val="nil"/>
              <w:bottom w:val="single" w:sz="4" w:space="0" w:color="auto"/>
              <w:right w:val="single" w:sz="4" w:space="0" w:color="auto"/>
            </w:tcBorders>
            <w:shd w:val="clear" w:color="auto" w:fill="auto"/>
            <w:vAlign w:val="center"/>
          </w:tcPr>
          <w:p w14:paraId="3AC5D7E6" w14:textId="0AF4F083" w:rsidR="00961E7E" w:rsidRPr="009234AD" w:rsidRDefault="00127446" w:rsidP="00014E3A">
            <w:pPr>
              <w:jc w:val="center"/>
              <w:rPr>
                <w:b/>
                <w:sz w:val="20"/>
                <w:szCs w:val="20"/>
              </w:rPr>
            </w:pPr>
            <w:r w:rsidRPr="009234AD">
              <w:rPr>
                <w:b/>
                <w:sz w:val="20"/>
                <w:szCs w:val="20"/>
              </w:rPr>
              <w:t>785,05</w:t>
            </w:r>
          </w:p>
        </w:tc>
        <w:tc>
          <w:tcPr>
            <w:tcW w:w="222" w:type="pct"/>
            <w:tcBorders>
              <w:top w:val="nil"/>
              <w:left w:val="nil"/>
              <w:bottom w:val="single" w:sz="4" w:space="0" w:color="auto"/>
              <w:right w:val="single" w:sz="4" w:space="0" w:color="auto"/>
            </w:tcBorders>
            <w:shd w:val="clear" w:color="auto" w:fill="auto"/>
            <w:vAlign w:val="center"/>
          </w:tcPr>
          <w:p w14:paraId="3AC5D7E7" w14:textId="722422C8" w:rsidR="00961E7E" w:rsidRPr="009234AD" w:rsidRDefault="008A573A" w:rsidP="00014E3A">
            <w:pPr>
              <w:jc w:val="center"/>
              <w:rPr>
                <w:b/>
                <w:sz w:val="20"/>
                <w:szCs w:val="20"/>
              </w:rPr>
            </w:pPr>
            <w:r w:rsidRPr="009234AD">
              <w:rPr>
                <w:b/>
                <w:sz w:val="20"/>
                <w:szCs w:val="20"/>
              </w:rPr>
              <w:t>1168,2</w:t>
            </w:r>
          </w:p>
        </w:tc>
        <w:tc>
          <w:tcPr>
            <w:tcW w:w="237" w:type="pct"/>
            <w:tcBorders>
              <w:top w:val="nil"/>
              <w:left w:val="nil"/>
              <w:bottom w:val="single" w:sz="4" w:space="0" w:color="auto"/>
              <w:right w:val="single" w:sz="4" w:space="0" w:color="auto"/>
            </w:tcBorders>
            <w:shd w:val="clear" w:color="auto" w:fill="auto"/>
            <w:vAlign w:val="center"/>
          </w:tcPr>
          <w:p w14:paraId="3AC5D7E8" w14:textId="519E7135" w:rsidR="00961E7E" w:rsidRPr="009234AD" w:rsidRDefault="00127446" w:rsidP="00014E3A">
            <w:pPr>
              <w:jc w:val="center"/>
              <w:rPr>
                <w:b/>
                <w:sz w:val="20"/>
                <w:szCs w:val="20"/>
              </w:rPr>
            </w:pPr>
            <w:r w:rsidRPr="009234AD">
              <w:rPr>
                <w:b/>
                <w:sz w:val="20"/>
                <w:szCs w:val="20"/>
              </w:rPr>
              <w:t>827,9</w:t>
            </w:r>
          </w:p>
        </w:tc>
        <w:tc>
          <w:tcPr>
            <w:tcW w:w="203" w:type="pct"/>
            <w:tcBorders>
              <w:top w:val="nil"/>
              <w:left w:val="nil"/>
              <w:bottom w:val="single" w:sz="4" w:space="0" w:color="auto"/>
              <w:right w:val="single" w:sz="4" w:space="0" w:color="auto"/>
            </w:tcBorders>
            <w:shd w:val="clear" w:color="auto" w:fill="auto"/>
            <w:vAlign w:val="center"/>
          </w:tcPr>
          <w:p w14:paraId="3AC5D7E9" w14:textId="6F573BEE" w:rsidR="00961E7E" w:rsidRPr="009234AD" w:rsidRDefault="008A573A" w:rsidP="00014E3A">
            <w:pPr>
              <w:jc w:val="center"/>
              <w:rPr>
                <w:b/>
                <w:sz w:val="20"/>
                <w:szCs w:val="20"/>
              </w:rPr>
            </w:pPr>
            <w:r w:rsidRPr="009234AD">
              <w:rPr>
                <w:b/>
                <w:sz w:val="20"/>
                <w:szCs w:val="20"/>
              </w:rPr>
              <w:t>1183,6</w:t>
            </w:r>
          </w:p>
        </w:tc>
      </w:tr>
      <w:tr w:rsidR="009234AD" w:rsidRPr="009234AD" w14:paraId="3AC5D7FF" w14:textId="77777777" w:rsidTr="008A573A">
        <w:trPr>
          <w:trHeight w:val="428"/>
        </w:trPr>
        <w:tc>
          <w:tcPr>
            <w:tcW w:w="257" w:type="pct"/>
            <w:tcBorders>
              <w:top w:val="nil"/>
              <w:left w:val="single" w:sz="4" w:space="0" w:color="auto"/>
              <w:bottom w:val="single" w:sz="4" w:space="0" w:color="auto"/>
              <w:right w:val="single" w:sz="4" w:space="0" w:color="auto"/>
            </w:tcBorders>
            <w:shd w:val="clear" w:color="auto" w:fill="auto"/>
            <w:vAlign w:val="center"/>
          </w:tcPr>
          <w:p w14:paraId="3AC5D7EB" w14:textId="67CF502D" w:rsidR="008A573A" w:rsidRPr="009234AD" w:rsidRDefault="008A573A" w:rsidP="00CD4EDA">
            <w:pPr>
              <w:pStyle w:val="aff1"/>
              <w:numPr>
                <w:ilvl w:val="1"/>
                <w:numId w:val="56"/>
              </w:numPr>
              <w:spacing w:line="240" w:lineRule="auto"/>
              <w:ind w:left="0" w:firstLine="0"/>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3AC5D7EC" w14:textId="49FB8DF9" w:rsidR="008A573A" w:rsidRPr="009234AD" w:rsidRDefault="008A573A" w:rsidP="00014E3A">
            <w:pPr>
              <w:rPr>
                <w:sz w:val="20"/>
                <w:szCs w:val="20"/>
              </w:rPr>
            </w:pPr>
            <w:r w:rsidRPr="009234AD">
              <w:rPr>
                <w:sz w:val="20"/>
                <w:szCs w:val="20"/>
              </w:rPr>
              <w:t>Многоквартирные жилые дома</w:t>
            </w:r>
          </w:p>
        </w:tc>
        <w:tc>
          <w:tcPr>
            <w:tcW w:w="225" w:type="pct"/>
            <w:tcBorders>
              <w:top w:val="nil"/>
              <w:left w:val="nil"/>
              <w:bottom w:val="single" w:sz="4" w:space="0" w:color="auto"/>
              <w:right w:val="single" w:sz="4" w:space="0" w:color="auto"/>
            </w:tcBorders>
            <w:shd w:val="clear" w:color="auto" w:fill="auto"/>
            <w:vAlign w:val="center"/>
          </w:tcPr>
          <w:p w14:paraId="3AC5D7ED" w14:textId="3ACF6443" w:rsidR="008A573A" w:rsidRPr="009234AD" w:rsidRDefault="008A573A" w:rsidP="00014E3A">
            <w:pPr>
              <w:jc w:val="center"/>
              <w:rPr>
                <w:sz w:val="20"/>
                <w:szCs w:val="20"/>
              </w:rPr>
            </w:pPr>
            <w:r w:rsidRPr="009234AD">
              <w:rPr>
                <w:sz w:val="20"/>
                <w:szCs w:val="20"/>
              </w:rPr>
              <w:t>448,98</w:t>
            </w:r>
          </w:p>
        </w:tc>
        <w:tc>
          <w:tcPr>
            <w:tcW w:w="227" w:type="pct"/>
            <w:tcBorders>
              <w:top w:val="nil"/>
              <w:left w:val="nil"/>
              <w:bottom w:val="single" w:sz="4" w:space="0" w:color="auto"/>
              <w:right w:val="single" w:sz="4" w:space="0" w:color="auto"/>
            </w:tcBorders>
            <w:shd w:val="clear" w:color="auto" w:fill="auto"/>
            <w:vAlign w:val="center"/>
          </w:tcPr>
          <w:p w14:paraId="3AC5D7EE" w14:textId="4CA85B8C" w:rsidR="008A573A" w:rsidRPr="009234AD" w:rsidRDefault="008A573A" w:rsidP="00014E3A">
            <w:pPr>
              <w:jc w:val="center"/>
              <w:rPr>
                <w:sz w:val="20"/>
                <w:szCs w:val="20"/>
              </w:rPr>
            </w:pPr>
            <w:r w:rsidRPr="009234AD">
              <w:rPr>
                <w:sz w:val="20"/>
                <w:szCs w:val="20"/>
              </w:rPr>
              <w:t>420,91</w:t>
            </w:r>
          </w:p>
        </w:tc>
        <w:tc>
          <w:tcPr>
            <w:tcW w:w="237" w:type="pct"/>
            <w:tcBorders>
              <w:top w:val="nil"/>
              <w:left w:val="nil"/>
              <w:bottom w:val="single" w:sz="4" w:space="0" w:color="auto"/>
              <w:right w:val="single" w:sz="4" w:space="0" w:color="auto"/>
            </w:tcBorders>
            <w:shd w:val="clear" w:color="auto" w:fill="auto"/>
            <w:vAlign w:val="center"/>
          </w:tcPr>
          <w:p w14:paraId="3AC5D7EF" w14:textId="08BCC620" w:rsidR="008A573A" w:rsidRPr="009234AD" w:rsidRDefault="008A573A" w:rsidP="00014E3A">
            <w:pPr>
              <w:jc w:val="center"/>
              <w:rPr>
                <w:sz w:val="20"/>
                <w:szCs w:val="20"/>
              </w:rPr>
            </w:pPr>
            <w:r w:rsidRPr="009234AD">
              <w:rPr>
                <w:sz w:val="20"/>
                <w:szCs w:val="20"/>
              </w:rPr>
              <w:t>475,07</w:t>
            </w:r>
          </w:p>
        </w:tc>
        <w:tc>
          <w:tcPr>
            <w:tcW w:w="222" w:type="pct"/>
            <w:tcBorders>
              <w:top w:val="nil"/>
              <w:left w:val="nil"/>
              <w:bottom w:val="single" w:sz="4" w:space="0" w:color="auto"/>
              <w:right w:val="single" w:sz="4" w:space="0" w:color="auto"/>
            </w:tcBorders>
            <w:shd w:val="clear" w:color="auto" w:fill="auto"/>
            <w:vAlign w:val="center"/>
          </w:tcPr>
          <w:p w14:paraId="3AC5D7F0" w14:textId="45535A6F" w:rsidR="008A573A" w:rsidRPr="009234AD" w:rsidRDefault="008A573A" w:rsidP="00014E3A">
            <w:pPr>
              <w:jc w:val="center"/>
              <w:rPr>
                <w:sz w:val="20"/>
                <w:szCs w:val="20"/>
              </w:rPr>
            </w:pPr>
            <w:r w:rsidRPr="009234AD">
              <w:rPr>
                <w:sz w:val="20"/>
                <w:szCs w:val="20"/>
              </w:rPr>
              <w:t>468,44</w:t>
            </w:r>
          </w:p>
        </w:tc>
        <w:tc>
          <w:tcPr>
            <w:tcW w:w="237" w:type="pct"/>
            <w:tcBorders>
              <w:top w:val="nil"/>
              <w:left w:val="nil"/>
              <w:bottom w:val="single" w:sz="4" w:space="0" w:color="auto"/>
              <w:right w:val="single" w:sz="4" w:space="0" w:color="auto"/>
            </w:tcBorders>
            <w:shd w:val="clear" w:color="auto" w:fill="auto"/>
            <w:vAlign w:val="center"/>
          </w:tcPr>
          <w:p w14:paraId="3AC5D7F1" w14:textId="2D8662A4" w:rsidR="008A573A" w:rsidRPr="009234AD" w:rsidRDefault="008A573A" w:rsidP="00014E3A">
            <w:pPr>
              <w:jc w:val="center"/>
              <w:rPr>
                <w:sz w:val="20"/>
                <w:szCs w:val="20"/>
              </w:rPr>
            </w:pPr>
            <w:r w:rsidRPr="009234AD">
              <w:rPr>
                <w:sz w:val="20"/>
                <w:szCs w:val="20"/>
              </w:rPr>
              <w:t>476,93</w:t>
            </w:r>
          </w:p>
        </w:tc>
        <w:tc>
          <w:tcPr>
            <w:tcW w:w="222" w:type="pct"/>
            <w:tcBorders>
              <w:top w:val="nil"/>
              <w:left w:val="nil"/>
              <w:bottom w:val="single" w:sz="4" w:space="0" w:color="auto"/>
              <w:right w:val="single" w:sz="4" w:space="0" w:color="auto"/>
            </w:tcBorders>
            <w:shd w:val="clear" w:color="auto" w:fill="auto"/>
            <w:vAlign w:val="center"/>
          </w:tcPr>
          <w:p w14:paraId="3AC5D7F2" w14:textId="79A560B8" w:rsidR="008A573A" w:rsidRPr="009234AD" w:rsidRDefault="008A573A" w:rsidP="00014E3A">
            <w:pPr>
              <w:jc w:val="center"/>
              <w:rPr>
                <w:sz w:val="20"/>
                <w:szCs w:val="20"/>
              </w:rPr>
            </w:pPr>
            <w:r w:rsidRPr="009234AD">
              <w:rPr>
                <w:sz w:val="20"/>
                <w:szCs w:val="20"/>
              </w:rPr>
              <w:t>544,24</w:t>
            </w:r>
          </w:p>
        </w:tc>
        <w:tc>
          <w:tcPr>
            <w:tcW w:w="237" w:type="pct"/>
            <w:tcBorders>
              <w:top w:val="nil"/>
              <w:left w:val="nil"/>
              <w:bottom w:val="single" w:sz="4" w:space="0" w:color="auto"/>
              <w:right w:val="single" w:sz="4" w:space="0" w:color="auto"/>
            </w:tcBorders>
            <w:shd w:val="clear" w:color="auto" w:fill="auto"/>
            <w:vAlign w:val="center"/>
          </w:tcPr>
          <w:p w14:paraId="3AC5D7F3" w14:textId="12D2DDE9" w:rsidR="008A573A" w:rsidRPr="009234AD" w:rsidRDefault="008A573A" w:rsidP="00014E3A">
            <w:pPr>
              <w:jc w:val="center"/>
              <w:rPr>
                <w:sz w:val="20"/>
                <w:szCs w:val="20"/>
              </w:rPr>
            </w:pPr>
            <w:r w:rsidRPr="009234AD">
              <w:rPr>
                <w:sz w:val="20"/>
                <w:szCs w:val="20"/>
              </w:rPr>
              <w:t>508,60</w:t>
            </w:r>
          </w:p>
        </w:tc>
        <w:tc>
          <w:tcPr>
            <w:tcW w:w="222" w:type="pct"/>
            <w:tcBorders>
              <w:top w:val="nil"/>
              <w:left w:val="nil"/>
              <w:bottom w:val="single" w:sz="4" w:space="0" w:color="auto"/>
              <w:right w:val="single" w:sz="4" w:space="0" w:color="auto"/>
            </w:tcBorders>
            <w:shd w:val="clear" w:color="auto" w:fill="auto"/>
            <w:vAlign w:val="center"/>
          </w:tcPr>
          <w:p w14:paraId="3AC5D7F4" w14:textId="6C0F5223" w:rsidR="008A573A" w:rsidRPr="009234AD" w:rsidRDefault="008A573A" w:rsidP="00014E3A">
            <w:pPr>
              <w:jc w:val="center"/>
              <w:rPr>
                <w:sz w:val="20"/>
                <w:szCs w:val="20"/>
              </w:rPr>
            </w:pPr>
            <w:r w:rsidRPr="009234AD">
              <w:rPr>
                <w:sz w:val="20"/>
                <w:szCs w:val="20"/>
              </w:rPr>
              <w:t>631,13</w:t>
            </w:r>
          </w:p>
        </w:tc>
        <w:tc>
          <w:tcPr>
            <w:tcW w:w="237" w:type="pct"/>
            <w:tcBorders>
              <w:top w:val="nil"/>
              <w:left w:val="nil"/>
              <w:bottom w:val="single" w:sz="4" w:space="0" w:color="auto"/>
              <w:right w:val="single" w:sz="4" w:space="0" w:color="auto"/>
            </w:tcBorders>
            <w:shd w:val="clear" w:color="auto" w:fill="auto"/>
            <w:vAlign w:val="center"/>
          </w:tcPr>
          <w:p w14:paraId="3AC5D7F5" w14:textId="318E4769" w:rsidR="008A573A" w:rsidRPr="009234AD" w:rsidRDefault="008A573A" w:rsidP="00014E3A">
            <w:pPr>
              <w:jc w:val="center"/>
              <w:rPr>
                <w:sz w:val="20"/>
                <w:szCs w:val="20"/>
              </w:rPr>
            </w:pPr>
            <w:r w:rsidRPr="009234AD">
              <w:rPr>
                <w:sz w:val="20"/>
                <w:szCs w:val="20"/>
              </w:rPr>
              <w:t>510,46</w:t>
            </w:r>
          </w:p>
        </w:tc>
        <w:tc>
          <w:tcPr>
            <w:tcW w:w="222" w:type="pct"/>
            <w:tcBorders>
              <w:top w:val="nil"/>
              <w:left w:val="nil"/>
              <w:bottom w:val="single" w:sz="4" w:space="0" w:color="auto"/>
              <w:right w:val="single" w:sz="4" w:space="0" w:color="auto"/>
            </w:tcBorders>
            <w:shd w:val="clear" w:color="auto" w:fill="auto"/>
            <w:vAlign w:val="center"/>
          </w:tcPr>
          <w:p w14:paraId="3AC5D7F6" w14:textId="5E5F03A4" w:rsidR="008A573A" w:rsidRPr="009234AD" w:rsidRDefault="008A573A" w:rsidP="00014E3A">
            <w:pPr>
              <w:jc w:val="center"/>
              <w:rPr>
                <w:sz w:val="20"/>
                <w:szCs w:val="20"/>
              </w:rPr>
            </w:pPr>
            <w:r w:rsidRPr="009234AD">
              <w:rPr>
                <w:sz w:val="20"/>
                <w:szCs w:val="20"/>
              </w:rPr>
              <w:t>707,28</w:t>
            </w:r>
          </w:p>
        </w:tc>
        <w:tc>
          <w:tcPr>
            <w:tcW w:w="237" w:type="pct"/>
            <w:tcBorders>
              <w:top w:val="nil"/>
              <w:left w:val="nil"/>
              <w:bottom w:val="single" w:sz="4" w:space="0" w:color="auto"/>
              <w:right w:val="single" w:sz="4" w:space="0" w:color="auto"/>
            </w:tcBorders>
            <w:shd w:val="clear" w:color="auto" w:fill="auto"/>
            <w:vAlign w:val="center"/>
          </w:tcPr>
          <w:p w14:paraId="3AC5D7F7" w14:textId="00B251E9" w:rsidR="008A573A" w:rsidRPr="009234AD" w:rsidRDefault="008A573A" w:rsidP="00014E3A">
            <w:pPr>
              <w:jc w:val="center"/>
              <w:rPr>
                <w:sz w:val="20"/>
                <w:szCs w:val="20"/>
              </w:rPr>
            </w:pPr>
            <w:r w:rsidRPr="009234AD">
              <w:rPr>
                <w:sz w:val="20"/>
                <w:szCs w:val="20"/>
              </w:rPr>
              <w:t>514,19</w:t>
            </w:r>
          </w:p>
        </w:tc>
        <w:tc>
          <w:tcPr>
            <w:tcW w:w="222" w:type="pct"/>
            <w:tcBorders>
              <w:top w:val="nil"/>
              <w:left w:val="nil"/>
              <w:bottom w:val="single" w:sz="4" w:space="0" w:color="auto"/>
              <w:right w:val="single" w:sz="4" w:space="0" w:color="auto"/>
            </w:tcBorders>
            <w:shd w:val="clear" w:color="auto" w:fill="auto"/>
            <w:vAlign w:val="center"/>
          </w:tcPr>
          <w:p w14:paraId="3AC5D7F8" w14:textId="17F2365F" w:rsidR="008A573A" w:rsidRPr="009234AD" w:rsidRDefault="008A573A" w:rsidP="00014E3A">
            <w:pPr>
              <w:jc w:val="center"/>
              <w:rPr>
                <w:sz w:val="20"/>
                <w:szCs w:val="20"/>
              </w:rPr>
            </w:pPr>
            <w:r w:rsidRPr="009234AD">
              <w:rPr>
                <w:sz w:val="20"/>
                <w:szCs w:val="20"/>
              </w:rPr>
              <w:t>784,52</w:t>
            </w:r>
          </w:p>
        </w:tc>
        <w:tc>
          <w:tcPr>
            <w:tcW w:w="237" w:type="pct"/>
            <w:tcBorders>
              <w:top w:val="nil"/>
              <w:left w:val="nil"/>
              <w:bottom w:val="single" w:sz="4" w:space="0" w:color="auto"/>
              <w:right w:val="single" w:sz="4" w:space="0" w:color="auto"/>
            </w:tcBorders>
            <w:shd w:val="clear" w:color="auto" w:fill="auto"/>
            <w:vAlign w:val="center"/>
          </w:tcPr>
          <w:p w14:paraId="3AC5D7F9" w14:textId="2BF8FD1E" w:rsidR="008A573A" w:rsidRPr="009234AD" w:rsidRDefault="008A573A" w:rsidP="00014E3A">
            <w:pPr>
              <w:jc w:val="center"/>
              <w:rPr>
                <w:sz w:val="20"/>
                <w:szCs w:val="20"/>
              </w:rPr>
            </w:pPr>
            <w:r w:rsidRPr="009234AD">
              <w:rPr>
                <w:sz w:val="20"/>
                <w:szCs w:val="20"/>
              </w:rPr>
              <w:t>536,54</w:t>
            </w:r>
          </w:p>
        </w:tc>
        <w:tc>
          <w:tcPr>
            <w:tcW w:w="222" w:type="pct"/>
            <w:tcBorders>
              <w:top w:val="nil"/>
              <w:left w:val="nil"/>
              <w:bottom w:val="single" w:sz="4" w:space="0" w:color="auto"/>
              <w:right w:val="single" w:sz="4" w:space="0" w:color="auto"/>
            </w:tcBorders>
            <w:shd w:val="clear" w:color="auto" w:fill="auto"/>
            <w:vAlign w:val="center"/>
          </w:tcPr>
          <w:p w14:paraId="3AC5D7FA" w14:textId="7421C021" w:rsidR="008A573A" w:rsidRPr="009234AD" w:rsidRDefault="008A573A" w:rsidP="00014E3A">
            <w:pPr>
              <w:jc w:val="center"/>
              <w:rPr>
                <w:sz w:val="20"/>
                <w:szCs w:val="20"/>
              </w:rPr>
            </w:pPr>
            <w:r w:rsidRPr="009234AD">
              <w:rPr>
                <w:sz w:val="20"/>
                <w:szCs w:val="20"/>
              </w:rPr>
              <w:t>801,55</w:t>
            </w:r>
          </w:p>
        </w:tc>
        <w:tc>
          <w:tcPr>
            <w:tcW w:w="237" w:type="pct"/>
            <w:tcBorders>
              <w:top w:val="nil"/>
              <w:left w:val="nil"/>
              <w:bottom w:val="single" w:sz="4" w:space="0" w:color="auto"/>
              <w:right w:val="single" w:sz="4" w:space="0" w:color="auto"/>
            </w:tcBorders>
            <w:shd w:val="clear" w:color="auto" w:fill="auto"/>
            <w:vAlign w:val="center"/>
          </w:tcPr>
          <w:p w14:paraId="3AC5D7FB" w14:textId="7F4BEB67" w:rsidR="008A573A" w:rsidRPr="009234AD" w:rsidRDefault="008A573A" w:rsidP="00014E3A">
            <w:pPr>
              <w:jc w:val="center"/>
              <w:rPr>
                <w:sz w:val="20"/>
                <w:szCs w:val="20"/>
              </w:rPr>
            </w:pPr>
            <w:r w:rsidRPr="009234AD">
              <w:rPr>
                <w:sz w:val="20"/>
                <w:szCs w:val="20"/>
              </w:rPr>
              <w:t>545,86</w:t>
            </w:r>
          </w:p>
        </w:tc>
        <w:tc>
          <w:tcPr>
            <w:tcW w:w="222" w:type="pct"/>
            <w:tcBorders>
              <w:top w:val="nil"/>
              <w:left w:val="nil"/>
              <w:bottom w:val="single" w:sz="4" w:space="0" w:color="auto"/>
              <w:right w:val="single" w:sz="4" w:space="0" w:color="auto"/>
            </w:tcBorders>
            <w:shd w:val="clear" w:color="auto" w:fill="auto"/>
            <w:vAlign w:val="center"/>
          </w:tcPr>
          <w:p w14:paraId="3AC5D7FC" w14:textId="622375CA" w:rsidR="008A573A" w:rsidRPr="009234AD" w:rsidRDefault="008A573A" w:rsidP="00014E3A">
            <w:pPr>
              <w:jc w:val="center"/>
              <w:rPr>
                <w:sz w:val="20"/>
                <w:szCs w:val="20"/>
              </w:rPr>
            </w:pPr>
            <w:r w:rsidRPr="009234AD">
              <w:rPr>
                <w:sz w:val="20"/>
                <w:szCs w:val="20"/>
              </w:rPr>
              <w:t>812,26</w:t>
            </w:r>
          </w:p>
        </w:tc>
        <w:tc>
          <w:tcPr>
            <w:tcW w:w="237" w:type="pct"/>
            <w:tcBorders>
              <w:top w:val="nil"/>
              <w:left w:val="nil"/>
              <w:bottom w:val="single" w:sz="4" w:space="0" w:color="auto"/>
              <w:right w:val="single" w:sz="4" w:space="0" w:color="auto"/>
            </w:tcBorders>
            <w:shd w:val="clear" w:color="auto" w:fill="auto"/>
            <w:vAlign w:val="center"/>
          </w:tcPr>
          <w:p w14:paraId="3AC5D7FD" w14:textId="5CFC2768" w:rsidR="008A573A" w:rsidRPr="009234AD" w:rsidRDefault="008A573A" w:rsidP="00014E3A">
            <w:pPr>
              <w:jc w:val="center"/>
              <w:rPr>
                <w:sz w:val="20"/>
                <w:szCs w:val="20"/>
              </w:rPr>
            </w:pPr>
            <w:r w:rsidRPr="009234AD">
              <w:rPr>
                <w:sz w:val="20"/>
                <w:szCs w:val="20"/>
              </w:rPr>
              <w:t>588,71</w:t>
            </w:r>
          </w:p>
        </w:tc>
        <w:tc>
          <w:tcPr>
            <w:tcW w:w="203" w:type="pct"/>
            <w:tcBorders>
              <w:top w:val="nil"/>
              <w:left w:val="nil"/>
              <w:bottom w:val="single" w:sz="4" w:space="0" w:color="auto"/>
              <w:right w:val="single" w:sz="4" w:space="0" w:color="auto"/>
            </w:tcBorders>
            <w:shd w:val="clear" w:color="auto" w:fill="auto"/>
            <w:vAlign w:val="center"/>
          </w:tcPr>
          <w:p w14:paraId="3AC5D7FE" w14:textId="3DBBC708" w:rsidR="008A573A" w:rsidRPr="009234AD" w:rsidRDefault="008A573A" w:rsidP="008A573A">
            <w:pPr>
              <w:jc w:val="center"/>
              <w:rPr>
                <w:sz w:val="20"/>
                <w:szCs w:val="20"/>
              </w:rPr>
            </w:pPr>
            <w:r w:rsidRPr="009234AD">
              <w:rPr>
                <w:sz w:val="20"/>
                <w:szCs w:val="20"/>
              </w:rPr>
              <w:t>841,63</w:t>
            </w:r>
          </w:p>
        </w:tc>
      </w:tr>
      <w:tr w:rsidR="009234AD" w:rsidRPr="009234AD" w14:paraId="3AC5D814" w14:textId="77777777" w:rsidTr="008A573A">
        <w:trPr>
          <w:trHeight w:val="20"/>
        </w:trPr>
        <w:tc>
          <w:tcPr>
            <w:tcW w:w="257" w:type="pct"/>
            <w:tcBorders>
              <w:top w:val="single" w:sz="4" w:space="0" w:color="auto"/>
              <w:left w:val="single" w:sz="4" w:space="0" w:color="auto"/>
              <w:bottom w:val="single" w:sz="4" w:space="0" w:color="auto"/>
              <w:right w:val="single" w:sz="4" w:space="0" w:color="auto"/>
            </w:tcBorders>
            <w:vAlign w:val="center"/>
          </w:tcPr>
          <w:p w14:paraId="3AC5D800" w14:textId="288CD45D" w:rsidR="008A573A" w:rsidRPr="009234AD" w:rsidRDefault="008A573A" w:rsidP="00CD4EDA">
            <w:pPr>
              <w:pStyle w:val="aff1"/>
              <w:numPr>
                <w:ilvl w:val="1"/>
                <w:numId w:val="56"/>
              </w:numPr>
              <w:spacing w:line="240" w:lineRule="auto"/>
              <w:ind w:left="0" w:firstLine="0"/>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3AC5D801" w14:textId="528258F5" w:rsidR="008A573A" w:rsidRPr="009234AD" w:rsidRDefault="008A573A" w:rsidP="00014E3A">
            <w:pPr>
              <w:rPr>
                <w:sz w:val="20"/>
                <w:szCs w:val="20"/>
              </w:rPr>
            </w:pPr>
            <w:r w:rsidRPr="009234AD">
              <w:rPr>
                <w:sz w:val="20"/>
                <w:szCs w:val="20"/>
              </w:rPr>
              <w:t>Индивидуальная жилая застройка</w:t>
            </w:r>
          </w:p>
        </w:tc>
        <w:tc>
          <w:tcPr>
            <w:tcW w:w="225" w:type="pct"/>
            <w:tcBorders>
              <w:top w:val="nil"/>
              <w:left w:val="nil"/>
              <w:bottom w:val="single" w:sz="4" w:space="0" w:color="auto"/>
              <w:right w:val="single" w:sz="4" w:space="0" w:color="auto"/>
            </w:tcBorders>
            <w:shd w:val="clear" w:color="auto" w:fill="auto"/>
            <w:vAlign w:val="center"/>
          </w:tcPr>
          <w:p w14:paraId="3AC5D802" w14:textId="7584E4F7" w:rsidR="008A573A" w:rsidRPr="009234AD" w:rsidRDefault="008A573A" w:rsidP="00014E3A">
            <w:pPr>
              <w:jc w:val="center"/>
              <w:rPr>
                <w:sz w:val="20"/>
                <w:szCs w:val="20"/>
              </w:rPr>
            </w:pPr>
            <w:r w:rsidRPr="009234AD">
              <w:rPr>
                <w:sz w:val="20"/>
                <w:szCs w:val="20"/>
              </w:rPr>
              <w:t>18,63</w:t>
            </w:r>
          </w:p>
        </w:tc>
        <w:tc>
          <w:tcPr>
            <w:tcW w:w="227" w:type="pct"/>
            <w:tcBorders>
              <w:top w:val="nil"/>
              <w:left w:val="nil"/>
              <w:bottom w:val="single" w:sz="4" w:space="0" w:color="auto"/>
              <w:right w:val="single" w:sz="4" w:space="0" w:color="auto"/>
            </w:tcBorders>
            <w:shd w:val="clear" w:color="auto" w:fill="auto"/>
            <w:vAlign w:val="center"/>
          </w:tcPr>
          <w:p w14:paraId="3AC5D803" w14:textId="5D33D118" w:rsidR="008A573A" w:rsidRPr="009234AD" w:rsidRDefault="008A573A" w:rsidP="00014E3A">
            <w:pPr>
              <w:jc w:val="center"/>
              <w:rPr>
                <w:sz w:val="20"/>
                <w:szCs w:val="20"/>
              </w:rPr>
            </w:pPr>
            <w:r w:rsidRPr="009234AD">
              <w:rPr>
                <w:sz w:val="20"/>
                <w:szCs w:val="20"/>
              </w:rPr>
              <w:t>17,47</w:t>
            </w:r>
          </w:p>
        </w:tc>
        <w:tc>
          <w:tcPr>
            <w:tcW w:w="237" w:type="pct"/>
            <w:tcBorders>
              <w:top w:val="nil"/>
              <w:left w:val="nil"/>
              <w:bottom w:val="single" w:sz="4" w:space="0" w:color="auto"/>
              <w:right w:val="single" w:sz="4" w:space="0" w:color="auto"/>
            </w:tcBorders>
            <w:shd w:val="clear" w:color="auto" w:fill="auto"/>
            <w:vAlign w:val="center"/>
          </w:tcPr>
          <w:p w14:paraId="3AC5D804" w14:textId="037820DF" w:rsidR="008A573A" w:rsidRPr="009234AD" w:rsidRDefault="008A573A" w:rsidP="00014E3A">
            <w:pPr>
              <w:jc w:val="center"/>
              <w:rPr>
                <w:sz w:val="20"/>
                <w:szCs w:val="20"/>
              </w:rPr>
            </w:pPr>
            <w:r w:rsidRPr="009234AD">
              <w:rPr>
                <w:sz w:val="20"/>
                <w:szCs w:val="20"/>
              </w:rPr>
              <w:t>20,49</w:t>
            </w:r>
          </w:p>
        </w:tc>
        <w:tc>
          <w:tcPr>
            <w:tcW w:w="222" w:type="pct"/>
            <w:tcBorders>
              <w:top w:val="nil"/>
              <w:left w:val="nil"/>
              <w:bottom w:val="single" w:sz="4" w:space="0" w:color="auto"/>
              <w:right w:val="single" w:sz="4" w:space="0" w:color="auto"/>
            </w:tcBorders>
            <w:shd w:val="clear" w:color="auto" w:fill="auto"/>
            <w:vAlign w:val="center"/>
          </w:tcPr>
          <w:p w14:paraId="3AC5D805" w14:textId="29C13ECD" w:rsidR="008A573A" w:rsidRPr="009234AD" w:rsidRDefault="008A573A" w:rsidP="00014E3A">
            <w:pPr>
              <w:jc w:val="center"/>
              <w:rPr>
                <w:sz w:val="20"/>
                <w:szCs w:val="20"/>
              </w:rPr>
            </w:pPr>
            <w:r w:rsidRPr="009234AD">
              <w:rPr>
                <w:sz w:val="20"/>
                <w:szCs w:val="20"/>
              </w:rPr>
              <w:t>20,20</w:t>
            </w:r>
          </w:p>
        </w:tc>
        <w:tc>
          <w:tcPr>
            <w:tcW w:w="237" w:type="pct"/>
            <w:tcBorders>
              <w:top w:val="nil"/>
              <w:left w:val="nil"/>
              <w:bottom w:val="single" w:sz="4" w:space="0" w:color="auto"/>
              <w:right w:val="single" w:sz="4" w:space="0" w:color="auto"/>
            </w:tcBorders>
            <w:shd w:val="clear" w:color="auto" w:fill="auto"/>
            <w:vAlign w:val="center"/>
          </w:tcPr>
          <w:p w14:paraId="3AC5D806" w14:textId="716D2D07" w:rsidR="008A573A" w:rsidRPr="009234AD" w:rsidRDefault="008A573A" w:rsidP="00014E3A">
            <w:pPr>
              <w:jc w:val="center"/>
              <w:rPr>
                <w:sz w:val="20"/>
                <w:szCs w:val="20"/>
              </w:rPr>
            </w:pPr>
            <w:r w:rsidRPr="009234AD">
              <w:rPr>
                <w:sz w:val="20"/>
                <w:szCs w:val="20"/>
              </w:rPr>
              <w:t>20,49</w:t>
            </w:r>
          </w:p>
        </w:tc>
        <w:tc>
          <w:tcPr>
            <w:tcW w:w="222" w:type="pct"/>
            <w:tcBorders>
              <w:top w:val="nil"/>
              <w:left w:val="nil"/>
              <w:bottom w:val="single" w:sz="4" w:space="0" w:color="auto"/>
              <w:right w:val="single" w:sz="4" w:space="0" w:color="auto"/>
            </w:tcBorders>
            <w:shd w:val="clear" w:color="auto" w:fill="auto"/>
            <w:vAlign w:val="center"/>
          </w:tcPr>
          <w:p w14:paraId="3AC5D807" w14:textId="587C70CC" w:rsidR="008A573A" w:rsidRPr="009234AD" w:rsidRDefault="008A573A" w:rsidP="00014E3A">
            <w:pPr>
              <w:jc w:val="center"/>
              <w:rPr>
                <w:sz w:val="20"/>
                <w:szCs w:val="20"/>
              </w:rPr>
            </w:pPr>
            <w:r w:rsidRPr="009234AD">
              <w:rPr>
                <w:sz w:val="20"/>
                <w:szCs w:val="20"/>
              </w:rPr>
              <w:t>23,38</w:t>
            </w:r>
          </w:p>
        </w:tc>
        <w:tc>
          <w:tcPr>
            <w:tcW w:w="237" w:type="pct"/>
            <w:tcBorders>
              <w:top w:val="nil"/>
              <w:left w:val="nil"/>
              <w:bottom w:val="single" w:sz="4" w:space="0" w:color="auto"/>
              <w:right w:val="single" w:sz="4" w:space="0" w:color="auto"/>
            </w:tcBorders>
            <w:shd w:val="clear" w:color="auto" w:fill="auto"/>
            <w:vAlign w:val="center"/>
          </w:tcPr>
          <w:p w14:paraId="3AC5D808" w14:textId="449CE0BB" w:rsidR="008A573A" w:rsidRPr="009234AD" w:rsidRDefault="008A573A" w:rsidP="00014E3A">
            <w:pPr>
              <w:jc w:val="center"/>
              <w:rPr>
                <w:sz w:val="20"/>
                <w:szCs w:val="20"/>
              </w:rPr>
            </w:pPr>
            <w:r w:rsidRPr="009234AD">
              <w:rPr>
                <w:sz w:val="20"/>
                <w:szCs w:val="20"/>
              </w:rPr>
              <w:t>20,49</w:t>
            </w:r>
          </w:p>
        </w:tc>
        <w:tc>
          <w:tcPr>
            <w:tcW w:w="222" w:type="pct"/>
            <w:tcBorders>
              <w:top w:val="nil"/>
              <w:left w:val="nil"/>
              <w:bottom w:val="single" w:sz="4" w:space="0" w:color="auto"/>
              <w:right w:val="single" w:sz="4" w:space="0" w:color="auto"/>
            </w:tcBorders>
            <w:shd w:val="clear" w:color="auto" w:fill="auto"/>
            <w:vAlign w:val="center"/>
          </w:tcPr>
          <w:p w14:paraId="3AC5D809" w14:textId="22CEEFBE" w:rsidR="008A573A" w:rsidRPr="009234AD" w:rsidRDefault="008A573A" w:rsidP="00014E3A">
            <w:pPr>
              <w:jc w:val="center"/>
              <w:rPr>
                <w:sz w:val="20"/>
                <w:szCs w:val="20"/>
              </w:rPr>
            </w:pPr>
            <w:r w:rsidRPr="009234AD">
              <w:rPr>
                <w:sz w:val="20"/>
                <w:szCs w:val="20"/>
              </w:rPr>
              <w:t>25,43</w:t>
            </w:r>
          </w:p>
        </w:tc>
        <w:tc>
          <w:tcPr>
            <w:tcW w:w="237" w:type="pct"/>
            <w:tcBorders>
              <w:top w:val="nil"/>
              <w:left w:val="nil"/>
              <w:bottom w:val="single" w:sz="4" w:space="0" w:color="auto"/>
              <w:right w:val="single" w:sz="4" w:space="0" w:color="auto"/>
            </w:tcBorders>
            <w:shd w:val="clear" w:color="auto" w:fill="auto"/>
            <w:vAlign w:val="center"/>
          </w:tcPr>
          <w:p w14:paraId="3AC5D80A" w14:textId="44540E77" w:rsidR="008A573A" w:rsidRPr="009234AD" w:rsidRDefault="008A573A" w:rsidP="00014E3A">
            <w:pPr>
              <w:jc w:val="center"/>
              <w:rPr>
                <w:sz w:val="20"/>
                <w:szCs w:val="20"/>
              </w:rPr>
            </w:pPr>
            <w:r w:rsidRPr="009234AD">
              <w:rPr>
                <w:sz w:val="20"/>
                <w:szCs w:val="20"/>
              </w:rPr>
              <w:t>20,49</w:t>
            </w:r>
          </w:p>
        </w:tc>
        <w:tc>
          <w:tcPr>
            <w:tcW w:w="222" w:type="pct"/>
            <w:tcBorders>
              <w:top w:val="nil"/>
              <w:left w:val="nil"/>
              <w:bottom w:val="single" w:sz="4" w:space="0" w:color="auto"/>
              <w:right w:val="single" w:sz="4" w:space="0" w:color="auto"/>
            </w:tcBorders>
            <w:shd w:val="clear" w:color="auto" w:fill="auto"/>
            <w:vAlign w:val="center"/>
          </w:tcPr>
          <w:p w14:paraId="3AC5D80B" w14:textId="7E1B8DB4" w:rsidR="008A573A" w:rsidRPr="009234AD" w:rsidRDefault="008A573A" w:rsidP="00014E3A">
            <w:pPr>
              <w:jc w:val="center"/>
              <w:rPr>
                <w:sz w:val="20"/>
                <w:szCs w:val="20"/>
              </w:rPr>
            </w:pPr>
            <w:r w:rsidRPr="009234AD">
              <w:rPr>
                <w:sz w:val="20"/>
                <w:szCs w:val="20"/>
              </w:rPr>
              <w:t>28,39</w:t>
            </w:r>
          </w:p>
        </w:tc>
        <w:tc>
          <w:tcPr>
            <w:tcW w:w="237" w:type="pct"/>
            <w:tcBorders>
              <w:top w:val="nil"/>
              <w:left w:val="nil"/>
              <w:bottom w:val="single" w:sz="4" w:space="0" w:color="auto"/>
              <w:right w:val="single" w:sz="4" w:space="0" w:color="auto"/>
            </w:tcBorders>
            <w:shd w:val="clear" w:color="auto" w:fill="auto"/>
            <w:vAlign w:val="center"/>
          </w:tcPr>
          <w:p w14:paraId="3AC5D80C" w14:textId="64C1F295" w:rsidR="008A573A" w:rsidRPr="009234AD" w:rsidRDefault="008A573A" w:rsidP="00014E3A">
            <w:pPr>
              <w:jc w:val="center"/>
              <w:rPr>
                <w:sz w:val="20"/>
                <w:szCs w:val="20"/>
              </w:rPr>
            </w:pPr>
            <w:r w:rsidRPr="009234AD">
              <w:rPr>
                <w:sz w:val="20"/>
                <w:szCs w:val="20"/>
              </w:rPr>
              <w:t>20,49</w:t>
            </w:r>
          </w:p>
        </w:tc>
        <w:tc>
          <w:tcPr>
            <w:tcW w:w="222" w:type="pct"/>
            <w:tcBorders>
              <w:top w:val="nil"/>
              <w:left w:val="nil"/>
              <w:bottom w:val="single" w:sz="4" w:space="0" w:color="auto"/>
              <w:right w:val="single" w:sz="4" w:space="0" w:color="auto"/>
            </w:tcBorders>
            <w:shd w:val="clear" w:color="auto" w:fill="auto"/>
            <w:vAlign w:val="center"/>
          </w:tcPr>
          <w:p w14:paraId="3AC5D80D" w14:textId="421C8C0A" w:rsidR="008A573A" w:rsidRPr="009234AD" w:rsidRDefault="008A573A" w:rsidP="00014E3A">
            <w:pPr>
              <w:jc w:val="center"/>
              <w:rPr>
                <w:sz w:val="20"/>
                <w:szCs w:val="20"/>
              </w:rPr>
            </w:pPr>
            <w:r w:rsidRPr="009234AD">
              <w:rPr>
                <w:sz w:val="20"/>
                <w:szCs w:val="20"/>
              </w:rPr>
              <w:t>31,26</w:t>
            </w:r>
          </w:p>
        </w:tc>
        <w:tc>
          <w:tcPr>
            <w:tcW w:w="237" w:type="pct"/>
            <w:tcBorders>
              <w:top w:val="nil"/>
              <w:left w:val="nil"/>
              <w:bottom w:val="single" w:sz="4" w:space="0" w:color="auto"/>
              <w:right w:val="single" w:sz="4" w:space="0" w:color="auto"/>
            </w:tcBorders>
            <w:shd w:val="clear" w:color="auto" w:fill="auto"/>
            <w:vAlign w:val="center"/>
          </w:tcPr>
          <w:p w14:paraId="3AC5D80E" w14:textId="7C580473" w:rsidR="008A573A" w:rsidRPr="009234AD" w:rsidRDefault="008A573A" w:rsidP="00014E3A">
            <w:pPr>
              <w:jc w:val="center"/>
              <w:rPr>
                <w:sz w:val="20"/>
                <w:szCs w:val="20"/>
              </w:rPr>
            </w:pPr>
            <w:r w:rsidRPr="009234AD">
              <w:rPr>
                <w:sz w:val="20"/>
                <w:szCs w:val="20"/>
              </w:rPr>
              <w:t>20,49</w:t>
            </w:r>
          </w:p>
        </w:tc>
        <w:tc>
          <w:tcPr>
            <w:tcW w:w="222" w:type="pct"/>
            <w:tcBorders>
              <w:top w:val="nil"/>
              <w:left w:val="nil"/>
              <w:bottom w:val="single" w:sz="4" w:space="0" w:color="auto"/>
              <w:right w:val="single" w:sz="4" w:space="0" w:color="auto"/>
            </w:tcBorders>
            <w:shd w:val="clear" w:color="auto" w:fill="auto"/>
            <w:vAlign w:val="center"/>
          </w:tcPr>
          <w:p w14:paraId="3AC5D80F" w14:textId="4DD4AD52" w:rsidR="008A573A" w:rsidRPr="009234AD" w:rsidRDefault="008A573A" w:rsidP="00014E3A">
            <w:pPr>
              <w:jc w:val="center"/>
              <w:rPr>
                <w:sz w:val="20"/>
                <w:szCs w:val="20"/>
              </w:rPr>
            </w:pPr>
            <w:r w:rsidRPr="009234AD">
              <w:rPr>
                <w:sz w:val="20"/>
                <w:szCs w:val="20"/>
              </w:rPr>
              <w:t>30,61</w:t>
            </w:r>
          </w:p>
        </w:tc>
        <w:tc>
          <w:tcPr>
            <w:tcW w:w="237" w:type="pct"/>
            <w:tcBorders>
              <w:top w:val="nil"/>
              <w:left w:val="nil"/>
              <w:bottom w:val="single" w:sz="4" w:space="0" w:color="auto"/>
              <w:right w:val="single" w:sz="4" w:space="0" w:color="auto"/>
            </w:tcBorders>
            <w:shd w:val="clear" w:color="auto" w:fill="auto"/>
            <w:vAlign w:val="center"/>
          </w:tcPr>
          <w:p w14:paraId="3AC5D810" w14:textId="0762901F" w:rsidR="008A573A" w:rsidRPr="009234AD" w:rsidRDefault="008A573A" w:rsidP="00014E3A">
            <w:pPr>
              <w:jc w:val="center"/>
              <w:rPr>
                <w:sz w:val="20"/>
                <w:szCs w:val="20"/>
              </w:rPr>
            </w:pPr>
            <w:r w:rsidRPr="009234AD">
              <w:rPr>
                <w:sz w:val="20"/>
                <w:szCs w:val="20"/>
              </w:rPr>
              <w:t>20,49</w:t>
            </w:r>
          </w:p>
        </w:tc>
        <w:tc>
          <w:tcPr>
            <w:tcW w:w="222" w:type="pct"/>
            <w:tcBorders>
              <w:top w:val="nil"/>
              <w:left w:val="nil"/>
              <w:bottom w:val="single" w:sz="4" w:space="0" w:color="auto"/>
              <w:right w:val="single" w:sz="4" w:space="0" w:color="auto"/>
            </w:tcBorders>
            <w:shd w:val="clear" w:color="auto" w:fill="auto"/>
            <w:vAlign w:val="center"/>
          </w:tcPr>
          <w:p w14:paraId="3AC5D811" w14:textId="056AADF1" w:rsidR="008A573A" w:rsidRPr="009234AD" w:rsidRDefault="008A573A" w:rsidP="00014E3A">
            <w:pPr>
              <w:jc w:val="center"/>
              <w:rPr>
                <w:sz w:val="20"/>
                <w:szCs w:val="20"/>
              </w:rPr>
            </w:pPr>
            <w:r w:rsidRPr="009234AD">
              <w:rPr>
                <w:sz w:val="20"/>
                <w:szCs w:val="20"/>
              </w:rPr>
              <w:t>30,49</w:t>
            </w:r>
          </w:p>
        </w:tc>
        <w:tc>
          <w:tcPr>
            <w:tcW w:w="237" w:type="pct"/>
            <w:tcBorders>
              <w:top w:val="nil"/>
              <w:left w:val="nil"/>
              <w:bottom w:val="single" w:sz="4" w:space="0" w:color="auto"/>
              <w:right w:val="single" w:sz="4" w:space="0" w:color="auto"/>
            </w:tcBorders>
            <w:shd w:val="clear" w:color="auto" w:fill="auto"/>
            <w:vAlign w:val="center"/>
          </w:tcPr>
          <w:p w14:paraId="3AC5D812" w14:textId="1AB1E614" w:rsidR="008A573A" w:rsidRPr="009234AD" w:rsidRDefault="008A573A" w:rsidP="00014E3A">
            <w:pPr>
              <w:jc w:val="center"/>
              <w:rPr>
                <w:sz w:val="20"/>
                <w:szCs w:val="20"/>
              </w:rPr>
            </w:pPr>
            <w:r w:rsidRPr="009234AD">
              <w:rPr>
                <w:sz w:val="20"/>
                <w:szCs w:val="20"/>
              </w:rPr>
              <w:t>20,49</w:t>
            </w:r>
          </w:p>
        </w:tc>
        <w:tc>
          <w:tcPr>
            <w:tcW w:w="203" w:type="pct"/>
            <w:tcBorders>
              <w:top w:val="nil"/>
              <w:left w:val="nil"/>
              <w:bottom w:val="single" w:sz="4" w:space="0" w:color="auto"/>
              <w:right w:val="single" w:sz="4" w:space="0" w:color="auto"/>
            </w:tcBorders>
            <w:shd w:val="clear" w:color="auto" w:fill="auto"/>
            <w:vAlign w:val="center"/>
          </w:tcPr>
          <w:p w14:paraId="3AC5D813" w14:textId="6AF733D8" w:rsidR="008A573A" w:rsidRPr="009234AD" w:rsidRDefault="008A573A" w:rsidP="008A573A">
            <w:pPr>
              <w:jc w:val="center"/>
              <w:rPr>
                <w:sz w:val="20"/>
                <w:szCs w:val="20"/>
              </w:rPr>
            </w:pPr>
            <w:r w:rsidRPr="009234AD">
              <w:rPr>
                <w:sz w:val="20"/>
                <w:szCs w:val="20"/>
              </w:rPr>
              <w:t>29,29</w:t>
            </w:r>
          </w:p>
        </w:tc>
      </w:tr>
      <w:tr w:rsidR="009234AD" w:rsidRPr="009234AD" w14:paraId="0142578B" w14:textId="77777777" w:rsidTr="008A573A">
        <w:trPr>
          <w:trHeight w:val="20"/>
        </w:trPr>
        <w:tc>
          <w:tcPr>
            <w:tcW w:w="257" w:type="pct"/>
            <w:tcBorders>
              <w:top w:val="single" w:sz="4" w:space="0" w:color="auto"/>
              <w:left w:val="single" w:sz="4" w:space="0" w:color="auto"/>
              <w:bottom w:val="single" w:sz="4" w:space="0" w:color="auto"/>
              <w:right w:val="single" w:sz="4" w:space="0" w:color="auto"/>
            </w:tcBorders>
            <w:vAlign w:val="center"/>
          </w:tcPr>
          <w:p w14:paraId="1F1ACCF1" w14:textId="4AC10C07" w:rsidR="008A573A" w:rsidRPr="009234AD" w:rsidRDefault="008A573A" w:rsidP="00CD4EDA">
            <w:pPr>
              <w:pStyle w:val="aff1"/>
              <w:numPr>
                <w:ilvl w:val="1"/>
                <w:numId w:val="56"/>
              </w:numPr>
              <w:spacing w:line="240" w:lineRule="auto"/>
              <w:ind w:left="0" w:firstLine="0"/>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62350E98" w14:textId="77777777" w:rsidR="008A573A" w:rsidRPr="009234AD" w:rsidRDefault="008A573A" w:rsidP="00D14F7A">
            <w:pPr>
              <w:rPr>
                <w:sz w:val="20"/>
                <w:szCs w:val="20"/>
              </w:rPr>
            </w:pPr>
            <w:r w:rsidRPr="009234AD">
              <w:rPr>
                <w:sz w:val="20"/>
                <w:szCs w:val="20"/>
              </w:rPr>
              <w:t xml:space="preserve">Административно- коммерческие здания </w:t>
            </w:r>
            <w:r w:rsidRPr="009234AD">
              <w:rPr>
                <w:sz w:val="20"/>
                <w:szCs w:val="20"/>
              </w:rPr>
              <w:lastRenderedPageBreak/>
              <w:t>(в том числе бюджетные организации)</w:t>
            </w:r>
          </w:p>
        </w:tc>
        <w:tc>
          <w:tcPr>
            <w:tcW w:w="225" w:type="pct"/>
            <w:tcBorders>
              <w:top w:val="nil"/>
              <w:left w:val="nil"/>
              <w:bottom w:val="single" w:sz="4" w:space="0" w:color="auto"/>
              <w:right w:val="single" w:sz="4" w:space="0" w:color="auto"/>
            </w:tcBorders>
            <w:shd w:val="clear" w:color="auto" w:fill="auto"/>
            <w:vAlign w:val="center"/>
          </w:tcPr>
          <w:p w14:paraId="287DBD47" w14:textId="77777777" w:rsidR="008A573A" w:rsidRPr="009234AD" w:rsidRDefault="008A573A" w:rsidP="00D14F7A">
            <w:pPr>
              <w:jc w:val="center"/>
              <w:rPr>
                <w:sz w:val="20"/>
                <w:szCs w:val="20"/>
              </w:rPr>
            </w:pPr>
            <w:r w:rsidRPr="009234AD">
              <w:rPr>
                <w:sz w:val="20"/>
                <w:szCs w:val="20"/>
              </w:rPr>
              <w:lastRenderedPageBreak/>
              <w:t>140,40</w:t>
            </w:r>
          </w:p>
        </w:tc>
        <w:tc>
          <w:tcPr>
            <w:tcW w:w="227" w:type="pct"/>
            <w:tcBorders>
              <w:top w:val="nil"/>
              <w:left w:val="nil"/>
              <w:bottom w:val="single" w:sz="4" w:space="0" w:color="auto"/>
              <w:right w:val="single" w:sz="4" w:space="0" w:color="auto"/>
            </w:tcBorders>
            <w:shd w:val="clear" w:color="auto" w:fill="auto"/>
            <w:vAlign w:val="center"/>
          </w:tcPr>
          <w:p w14:paraId="7AD32162" w14:textId="400C36B9" w:rsidR="008A573A" w:rsidRPr="009234AD" w:rsidRDefault="008A573A" w:rsidP="00D14F7A">
            <w:pPr>
              <w:jc w:val="center"/>
              <w:rPr>
                <w:sz w:val="20"/>
                <w:szCs w:val="20"/>
              </w:rPr>
            </w:pPr>
            <w:r w:rsidRPr="009234AD">
              <w:rPr>
                <w:sz w:val="20"/>
                <w:szCs w:val="20"/>
              </w:rPr>
              <w:t>131,62</w:t>
            </w:r>
          </w:p>
        </w:tc>
        <w:tc>
          <w:tcPr>
            <w:tcW w:w="237" w:type="pct"/>
            <w:tcBorders>
              <w:top w:val="nil"/>
              <w:left w:val="nil"/>
              <w:bottom w:val="single" w:sz="4" w:space="0" w:color="auto"/>
              <w:right w:val="single" w:sz="4" w:space="0" w:color="auto"/>
            </w:tcBorders>
            <w:shd w:val="clear" w:color="auto" w:fill="auto"/>
            <w:vAlign w:val="center"/>
          </w:tcPr>
          <w:p w14:paraId="10B4AF94" w14:textId="77777777" w:rsidR="008A573A" w:rsidRPr="009234AD" w:rsidRDefault="008A573A" w:rsidP="00D14F7A">
            <w:pPr>
              <w:jc w:val="center"/>
              <w:rPr>
                <w:sz w:val="20"/>
                <w:szCs w:val="20"/>
              </w:rPr>
            </w:pPr>
            <w:r w:rsidRPr="009234AD">
              <w:rPr>
                <w:sz w:val="20"/>
                <w:szCs w:val="20"/>
              </w:rPr>
              <w:t>243,00</w:t>
            </w:r>
          </w:p>
        </w:tc>
        <w:tc>
          <w:tcPr>
            <w:tcW w:w="222" w:type="pct"/>
            <w:tcBorders>
              <w:top w:val="nil"/>
              <w:left w:val="nil"/>
              <w:bottom w:val="single" w:sz="4" w:space="0" w:color="auto"/>
              <w:right w:val="single" w:sz="4" w:space="0" w:color="auto"/>
            </w:tcBorders>
            <w:shd w:val="clear" w:color="auto" w:fill="auto"/>
            <w:vAlign w:val="center"/>
          </w:tcPr>
          <w:p w14:paraId="7EC087B8" w14:textId="7592F637" w:rsidR="008A573A" w:rsidRPr="009234AD" w:rsidRDefault="008A573A" w:rsidP="00D14F7A">
            <w:pPr>
              <w:jc w:val="center"/>
              <w:rPr>
                <w:sz w:val="20"/>
                <w:szCs w:val="20"/>
              </w:rPr>
            </w:pPr>
            <w:r w:rsidRPr="009234AD">
              <w:rPr>
                <w:sz w:val="20"/>
                <w:szCs w:val="20"/>
              </w:rPr>
              <w:t>239,61</w:t>
            </w:r>
          </w:p>
        </w:tc>
        <w:tc>
          <w:tcPr>
            <w:tcW w:w="237" w:type="pct"/>
            <w:tcBorders>
              <w:top w:val="nil"/>
              <w:left w:val="nil"/>
              <w:bottom w:val="single" w:sz="4" w:space="0" w:color="auto"/>
              <w:right w:val="single" w:sz="4" w:space="0" w:color="auto"/>
            </w:tcBorders>
            <w:shd w:val="clear" w:color="auto" w:fill="auto"/>
            <w:vAlign w:val="center"/>
          </w:tcPr>
          <w:p w14:paraId="3B239E92" w14:textId="77777777" w:rsidR="008A573A" w:rsidRPr="009234AD" w:rsidRDefault="008A573A" w:rsidP="00D14F7A">
            <w:pPr>
              <w:jc w:val="center"/>
              <w:rPr>
                <w:sz w:val="20"/>
                <w:szCs w:val="20"/>
              </w:rPr>
            </w:pPr>
            <w:r w:rsidRPr="009234AD">
              <w:rPr>
                <w:sz w:val="20"/>
                <w:szCs w:val="20"/>
              </w:rPr>
              <w:t>218,70</w:t>
            </w:r>
          </w:p>
        </w:tc>
        <w:tc>
          <w:tcPr>
            <w:tcW w:w="222" w:type="pct"/>
            <w:tcBorders>
              <w:top w:val="nil"/>
              <w:left w:val="nil"/>
              <w:bottom w:val="single" w:sz="4" w:space="0" w:color="auto"/>
              <w:right w:val="single" w:sz="4" w:space="0" w:color="auto"/>
            </w:tcBorders>
            <w:shd w:val="clear" w:color="auto" w:fill="auto"/>
            <w:vAlign w:val="center"/>
          </w:tcPr>
          <w:p w14:paraId="60872320" w14:textId="390028FD" w:rsidR="008A573A" w:rsidRPr="009234AD" w:rsidRDefault="008A573A" w:rsidP="00D14F7A">
            <w:pPr>
              <w:jc w:val="center"/>
              <w:rPr>
                <w:sz w:val="20"/>
                <w:szCs w:val="20"/>
              </w:rPr>
            </w:pPr>
            <w:r w:rsidRPr="009234AD">
              <w:rPr>
                <w:sz w:val="20"/>
                <w:szCs w:val="20"/>
              </w:rPr>
              <w:t>249,56</w:t>
            </w:r>
          </w:p>
        </w:tc>
        <w:tc>
          <w:tcPr>
            <w:tcW w:w="237" w:type="pct"/>
            <w:tcBorders>
              <w:top w:val="nil"/>
              <w:left w:val="nil"/>
              <w:bottom w:val="single" w:sz="4" w:space="0" w:color="auto"/>
              <w:right w:val="single" w:sz="4" w:space="0" w:color="auto"/>
            </w:tcBorders>
            <w:shd w:val="clear" w:color="auto" w:fill="auto"/>
            <w:vAlign w:val="center"/>
          </w:tcPr>
          <w:p w14:paraId="3B5B6588" w14:textId="77777777" w:rsidR="008A573A" w:rsidRPr="009234AD" w:rsidRDefault="008A573A" w:rsidP="00D14F7A">
            <w:pPr>
              <w:jc w:val="center"/>
              <w:rPr>
                <w:sz w:val="20"/>
                <w:szCs w:val="20"/>
              </w:rPr>
            </w:pPr>
            <w:r w:rsidRPr="009234AD">
              <w:rPr>
                <w:sz w:val="20"/>
                <w:szCs w:val="20"/>
              </w:rPr>
              <w:t>218,70</w:t>
            </w:r>
          </w:p>
        </w:tc>
        <w:tc>
          <w:tcPr>
            <w:tcW w:w="222" w:type="pct"/>
            <w:tcBorders>
              <w:top w:val="nil"/>
              <w:left w:val="nil"/>
              <w:bottom w:val="single" w:sz="4" w:space="0" w:color="auto"/>
              <w:right w:val="single" w:sz="4" w:space="0" w:color="auto"/>
            </w:tcBorders>
            <w:shd w:val="clear" w:color="auto" w:fill="auto"/>
            <w:vAlign w:val="center"/>
          </w:tcPr>
          <w:p w14:paraId="3C52E341" w14:textId="77D01C91" w:rsidR="008A573A" w:rsidRPr="009234AD" w:rsidRDefault="008A573A" w:rsidP="00D14F7A">
            <w:pPr>
              <w:jc w:val="center"/>
              <w:rPr>
                <w:sz w:val="20"/>
                <w:szCs w:val="20"/>
              </w:rPr>
            </w:pPr>
            <w:r w:rsidRPr="009234AD">
              <w:rPr>
                <w:sz w:val="20"/>
                <w:szCs w:val="20"/>
              </w:rPr>
              <w:t>271,39</w:t>
            </w:r>
          </w:p>
        </w:tc>
        <w:tc>
          <w:tcPr>
            <w:tcW w:w="237" w:type="pct"/>
            <w:tcBorders>
              <w:top w:val="nil"/>
              <w:left w:val="nil"/>
              <w:bottom w:val="single" w:sz="4" w:space="0" w:color="auto"/>
              <w:right w:val="single" w:sz="4" w:space="0" w:color="auto"/>
            </w:tcBorders>
            <w:shd w:val="clear" w:color="auto" w:fill="auto"/>
            <w:vAlign w:val="center"/>
          </w:tcPr>
          <w:p w14:paraId="52E50E14" w14:textId="77777777" w:rsidR="008A573A" w:rsidRPr="009234AD" w:rsidRDefault="008A573A" w:rsidP="00D14F7A">
            <w:pPr>
              <w:jc w:val="center"/>
              <w:rPr>
                <w:sz w:val="20"/>
                <w:szCs w:val="20"/>
              </w:rPr>
            </w:pPr>
            <w:r w:rsidRPr="009234AD">
              <w:rPr>
                <w:sz w:val="20"/>
                <w:szCs w:val="20"/>
              </w:rPr>
              <w:t>218,70</w:t>
            </w:r>
          </w:p>
        </w:tc>
        <w:tc>
          <w:tcPr>
            <w:tcW w:w="222" w:type="pct"/>
            <w:tcBorders>
              <w:top w:val="nil"/>
              <w:left w:val="nil"/>
              <w:bottom w:val="single" w:sz="4" w:space="0" w:color="auto"/>
              <w:right w:val="single" w:sz="4" w:space="0" w:color="auto"/>
            </w:tcBorders>
            <w:shd w:val="clear" w:color="auto" w:fill="auto"/>
            <w:vAlign w:val="center"/>
          </w:tcPr>
          <w:p w14:paraId="3859EA76" w14:textId="02183E83" w:rsidR="008A573A" w:rsidRPr="009234AD" w:rsidRDefault="008A573A" w:rsidP="00D14F7A">
            <w:pPr>
              <w:jc w:val="center"/>
              <w:rPr>
                <w:sz w:val="20"/>
                <w:szCs w:val="20"/>
              </w:rPr>
            </w:pPr>
            <w:r w:rsidRPr="009234AD">
              <w:rPr>
                <w:sz w:val="20"/>
                <w:szCs w:val="20"/>
              </w:rPr>
              <w:t>303,03</w:t>
            </w:r>
          </w:p>
        </w:tc>
        <w:tc>
          <w:tcPr>
            <w:tcW w:w="237" w:type="pct"/>
            <w:tcBorders>
              <w:top w:val="nil"/>
              <w:left w:val="nil"/>
              <w:bottom w:val="single" w:sz="4" w:space="0" w:color="auto"/>
              <w:right w:val="single" w:sz="4" w:space="0" w:color="auto"/>
            </w:tcBorders>
            <w:shd w:val="clear" w:color="auto" w:fill="auto"/>
            <w:vAlign w:val="center"/>
          </w:tcPr>
          <w:p w14:paraId="6C84787F" w14:textId="77777777" w:rsidR="008A573A" w:rsidRPr="009234AD" w:rsidRDefault="008A573A" w:rsidP="00D14F7A">
            <w:pPr>
              <w:jc w:val="center"/>
              <w:rPr>
                <w:sz w:val="20"/>
                <w:szCs w:val="20"/>
              </w:rPr>
            </w:pPr>
            <w:r w:rsidRPr="009234AD">
              <w:rPr>
                <w:sz w:val="20"/>
                <w:szCs w:val="20"/>
              </w:rPr>
              <w:t>218,70</w:t>
            </w:r>
          </w:p>
        </w:tc>
        <w:tc>
          <w:tcPr>
            <w:tcW w:w="222" w:type="pct"/>
            <w:tcBorders>
              <w:top w:val="nil"/>
              <w:left w:val="nil"/>
              <w:bottom w:val="single" w:sz="4" w:space="0" w:color="auto"/>
              <w:right w:val="single" w:sz="4" w:space="0" w:color="auto"/>
            </w:tcBorders>
            <w:shd w:val="clear" w:color="auto" w:fill="auto"/>
            <w:vAlign w:val="center"/>
          </w:tcPr>
          <w:p w14:paraId="310F92DA" w14:textId="5C3537F1" w:rsidR="008A573A" w:rsidRPr="009234AD" w:rsidRDefault="008A573A" w:rsidP="00D14F7A">
            <w:pPr>
              <w:jc w:val="center"/>
              <w:rPr>
                <w:sz w:val="20"/>
                <w:szCs w:val="20"/>
              </w:rPr>
            </w:pPr>
            <w:r w:rsidRPr="009234AD">
              <w:rPr>
                <w:sz w:val="20"/>
                <w:szCs w:val="20"/>
              </w:rPr>
              <w:t>333,68</w:t>
            </w:r>
          </w:p>
        </w:tc>
        <w:tc>
          <w:tcPr>
            <w:tcW w:w="237" w:type="pct"/>
            <w:tcBorders>
              <w:top w:val="nil"/>
              <w:left w:val="nil"/>
              <w:bottom w:val="single" w:sz="4" w:space="0" w:color="auto"/>
              <w:right w:val="single" w:sz="4" w:space="0" w:color="auto"/>
            </w:tcBorders>
            <w:shd w:val="clear" w:color="auto" w:fill="auto"/>
            <w:vAlign w:val="center"/>
          </w:tcPr>
          <w:p w14:paraId="3D8192A2" w14:textId="77777777" w:rsidR="008A573A" w:rsidRPr="009234AD" w:rsidRDefault="008A573A" w:rsidP="00D14F7A">
            <w:pPr>
              <w:jc w:val="center"/>
              <w:rPr>
                <w:sz w:val="20"/>
                <w:szCs w:val="20"/>
              </w:rPr>
            </w:pPr>
            <w:r w:rsidRPr="009234AD">
              <w:rPr>
                <w:sz w:val="20"/>
                <w:szCs w:val="20"/>
              </w:rPr>
              <w:t>218,70</w:t>
            </w:r>
          </w:p>
        </w:tc>
        <w:tc>
          <w:tcPr>
            <w:tcW w:w="222" w:type="pct"/>
            <w:tcBorders>
              <w:top w:val="nil"/>
              <w:left w:val="nil"/>
              <w:bottom w:val="single" w:sz="4" w:space="0" w:color="auto"/>
              <w:right w:val="single" w:sz="4" w:space="0" w:color="auto"/>
            </w:tcBorders>
            <w:shd w:val="clear" w:color="auto" w:fill="auto"/>
            <w:vAlign w:val="center"/>
          </w:tcPr>
          <w:p w14:paraId="2EE317BC" w14:textId="7309FBE0" w:rsidR="008A573A" w:rsidRPr="009234AD" w:rsidRDefault="008A573A" w:rsidP="00D14F7A">
            <w:pPr>
              <w:jc w:val="center"/>
              <w:rPr>
                <w:sz w:val="20"/>
                <w:szCs w:val="20"/>
              </w:rPr>
            </w:pPr>
            <w:r w:rsidRPr="009234AD">
              <w:rPr>
                <w:sz w:val="20"/>
                <w:szCs w:val="20"/>
              </w:rPr>
              <w:t>326,72</w:t>
            </w:r>
          </w:p>
        </w:tc>
        <w:tc>
          <w:tcPr>
            <w:tcW w:w="237" w:type="pct"/>
            <w:tcBorders>
              <w:top w:val="nil"/>
              <w:left w:val="nil"/>
              <w:bottom w:val="single" w:sz="4" w:space="0" w:color="auto"/>
              <w:right w:val="single" w:sz="4" w:space="0" w:color="auto"/>
            </w:tcBorders>
            <w:shd w:val="clear" w:color="auto" w:fill="auto"/>
            <w:vAlign w:val="center"/>
          </w:tcPr>
          <w:p w14:paraId="59125AB1" w14:textId="77777777" w:rsidR="008A573A" w:rsidRPr="009234AD" w:rsidRDefault="008A573A" w:rsidP="00D14F7A">
            <w:pPr>
              <w:jc w:val="center"/>
              <w:rPr>
                <w:sz w:val="20"/>
                <w:szCs w:val="20"/>
              </w:rPr>
            </w:pPr>
            <w:r w:rsidRPr="009234AD">
              <w:rPr>
                <w:sz w:val="20"/>
                <w:szCs w:val="20"/>
              </w:rPr>
              <w:t>218,70</w:t>
            </w:r>
          </w:p>
        </w:tc>
        <w:tc>
          <w:tcPr>
            <w:tcW w:w="222" w:type="pct"/>
            <w:tcBorders>
              <w:top w:val="nil"/>
              <w:left w:val="nil"/>
              <w:bottom w:val="single" w:sz="4" w:space="0" w:color="auto"/>
              <w:right w:val="single" w:sz="4" w:space="0" w:color="auto"/>
            </w:tcBorders>
            <w:shd w:val="clear" w:color="auto" w:fill="auto"/>
            <w:vAlign w:val="center"/>
          </w:tcPr>
          <w:p w14:paraId="302E1883" w14:textId="689F9BB7" w:rsidR="008A573A" w:rsidRPr="009234AD" w:rsidRDefault="008A573A" w:rsidP="00D14F7A">
            <w:pPr>
              <w:jc w:val="center"/>
              <w:rPr>
                <w:sz w:val="20"/>
                <w:szCs w:val="20"/>
              </w:rPr>
            </w:pPr>
            <w:r w:rsidRPr="009234AD">
              <w:rPr>
                <w:sz w:val="20"/>
                <w:szCs w:val="20"/>
              </w:rPr>
              <w:t>325,43</w:t>
            </w:r>
          </w:p>
        </w:tc>
        <w:tc>
          <w:tcPr>
            <w:tcW w:w="237" w:type="pct"/>
            <w:tcBorders>
              <w:top w:val="nil"/>
              <w:left w:val="nil"/>
              <w:bottom w:val="single" w:sz="4" w:space="0" w:color="auto"/>
              <w:right w:val="single" w:sz="4" w:space="0" w:color="auto"/>
            </w:tcBorders>
            <w:shd w:val="clear" w:color="auto" w:fill="auto"/>
            <w:vAlign w:val="center"/>
          </w:tcPr>
          <w:p w14:paraId="736F15C1" w14:textId="77777777" w:rsidR="008A573A" w:rsidRPr="009234AD" w:rsidRDefault="008A573A" w:rsidP="00D14F7A">
            <w:pPr>
              <w:jc w:val="center"/>
              <w:rPr>
                <w:sz w:val="20"/>
                <w:szCs w:val="20"/>
              </w:rPr>
            </w:pPr>
            <w:r w:rsidRPr="009234AD">
              <w:rPr>
                <w:sz w:val="20"/>
                <w:szCs w:val="20"/>
              </w:rPr>
              <w:t>218,70</w:t>
            </w:r>
          </w:p>
        </w:tc>
        <w:tc>
          <w:tcPr>
            <w:tcW w:w="203" w:type="pct"/>
            <w:tcBorders>
              <w:top w:val="nil"/>
              <w:left w:val="nil"/>
              <w:bottom w:val="single" w:sz="4" w:space="0" w:color="auto"/>
              <w:right w:val="single" w:sz="4" w:space="0" w:color="auto"/>
            </w:tcBorders>
            <w:shd w:val="clear" w:color="auto" w:fill="auto"/>
            <w:vAlign w:val="center"/>
          </w:tcPr>
          <w:p w14:paraId="07A287D9" w14:textId="360A7897" w:rsidR="008A573A" w:rsidRPr="009234AD" w:rsidRDefault="008A573A" w:rsidP="008A573A">
            <w:pPr>
              <w:jc w:val="center"/>
              <w:rPr>
                <w:sz w:val="20"/>
                <w:szCs w:val="20"/>
              </w:rPr>
            </w:pPr>
            <w:r w:rsidRPr="009234AD">
              <w:rPr>
                <w:sz w:val="20"/>
                <w:szCs w:val="20"/>
              </w:rPr>
              <w:t>312,66</w:t>
            </w:r>
          </w:p>
        </w:tc>
      </w:tr>
      <w:tr w:rsidR="009234AD" w:rsidRPr="009234AD" w14:paraId="3AC5D829" w14:textId="77777777" w:rsidTr="005A51AC">
        <w:trPr>
          <w:trHeight w:val="20"/>
        </w:trPr>
        <w:tc>
          <w:tcPr>
            <w:tcW w:w="257" w:type="pct"/>
            <w:tcBorders>
              <w:top w:val="single" w:sz="4" w:space="0" w:color="auto"/>
              <w:left w:val="single" w:sz="4" w:space="0" w:color="auto"/>
              <w:bottom w:val="single" w:sz="4" w:space="0" w:color="auto"/>
              <w:right w:val="single" w:sz="4" w:space="0" w:color="auto"/>
            </w:tcBorders>
            <w:vAlign w:val="center"/>
          </w:tcPr>
          <w:p w14:paraId="3AC5D815" w14:textId="03508AB1" w:rsidR="00144239" w:rsidRPr="009234AD" w:rsidRDefault="00144239" w:rsidP="00CD4EDA">
            <w:pPr>
              <w:pStyle w:val="aff1"/>
              <w:numPr>
                <w:ilvl w:val="0"/>
                <w:numId w:val="56"/>
              </w:numPr>
              <w:spacing w:line="240" w:lineRule="auto"/>
              <w:contextualSpacing/>
              <w:jc w:val="center"/>
              <w:rPr>
                <w:b/>
                <w:bCs/>
                <w:sz w:val="20"/>
                <w:szCs w:val="20"/>
              </w:rPr>
            </w:pPr>
          </w:p>
        </w:tc>
        <w:tc>
          <w:tcPr>
            <w:tcW w:w="639" w:type="pct"/>
            <w:tcBorders>
              <w:top w:val="nil"/>
              <w:left w:val="nil"/>
              <w:bottom w:val="single" w:sz="4" w:space="0" w:color="auto"/>
              <w:right w:val="single" w:sz="4" w:space="0" w:color="auto"/>
            </w:tcBorders>
            <w:shd w:val="clear" w:color="auto" w:fill="auto"/>
            <w:vAlign w:val="center"/>
          </w:tcPr>
          <w:p w14:paraId="3AC5D816" w14:textId="5E49B7B1" w:rsidR="00144239" w:rsidRPr="009234AD" w:rsidRDefault="00551F6E" w:rsidP="00014E3A">
            <w:pPr>
              <w:rPr>
                <w:b/>
                <w:sz w:val="20"/>
              </w:rPr>
            </w:pPr>
            <w:r w:rsidRPr="009234AD">
              <w:rPr>
                <w:b/>
                <w:sz w:val="20"/>
                <w:szCs w:val="20"/>
              </w:rPr>
              <w:t>Итого</w:t>
            </w:r>
            <w:r w:rsidR="00075512" w:rsidRPr="009234AD">
              <w:rPr>
                <w:b/>
                <w:sz w:val="20"/>
                <w:szCs w:val="20"/>
              </w:rPr>
              <w:t>:</w:t>
            </w:r>
          </w:p>
        </w:tc>
        <w:tc>
          <w:tcPr>
            <w:tcW w:w="225" w:type="pct"/>
            <w:tcBorders>
              <w:top w:val="nil"/>
              <w:left w:val="nil"/>
              <w:bottom w:val="single" w:sz="4" w:space="0" w:color="auto"/>
              <w:right w:val="single" w:sz="4" w:space="0" w:color="auto"/>
            </w:tcBorders>
            <w:shd w:val="clear" w:color="auto" w:fill="auto"/>
            <w:vAlign w:val="center"/>
          </w:tcPr>
          <w:p w14:paraId="3AC5D817" w14:textId="2B894549" w:rsidR="00144239" w:rsidRPr="009234AD" w:rsidRDefault="00075512" w:rsidP="00014E3A">
            <w:pPr>
              <w:jc w:val="center"/>
              <w:rPr>
                <w:b/>
                <w:sz w:val="20"/>
              </w:rPr>
            </w:pPr>
            <w:r w:rsidRPr="009234AD">
              <w:rPr>
                <w:b/>
                <w:sz w:val="20"/>
                <w:szCs w:val="20"/>
              </w:rPr>
              <w:t>973,29</w:t>
            </w:r>
          </w:p>
        </w:tc>
        <w:tc>
          <w:tcPr>
            <w:tcW w:w="227" w:type="pct"/>
            <w:tcBorders>
              <w:top w:val="nil"/>
              <w:left w:val="nil"/>
              <w:bottom w:val="single" w:sz="4" w:space="0" w:color="auto"/>
              <w:right w:val="single" w:sz="4" w:space="0" w:color="auto"/>
            </w:tcBorders>
            <w:shd w:val="clear" w:color="auto" w:fill="auto"/>
            <w:vAlign w:val="center"/>
          </w:tcPr>
          <w:p w14:paraId="3AC5D818" w14:textId="070B89F6" w:rsidR="00144239" w:rsidRPr="009234AD" w:rsidRDefault="008A573A" w:rsidP="00014E3A">
            <w:pPr>
              <w:jc w:val="center"/>
              <w:rPr>
                <w:b/>
                <w:sz w:val="20"/>
              </w:rPr>
            </w:pPr>
            <w:r w:rsidRPr="009234AD">
              <w:rPr>
                <w:b/>
                <w:sz w:val="20"/>
              </w:rPr>
              <w:t>855,0</w:t>
            </w:r>
          </w:p>
        </w:tc>
        <w:tc>
          <w:tcPr>
            <w:tcW w:w="237" w:type="pct"/>
            <w:tcBorders>
              <w:top w:val="nil"/>
              <w:left w:val="nil"/>
              <w:bottom w:val="single" w:sz="4" w:space="0" w:color="auto"/>
              <w:right w:val="single" w:sz="4" w:space="0" w:color="auto"/>
            </w:tcBorders>
            <w:shd w:val="clear" w:color="auto" w:fill="auto"/>
            <w:vAlign w:val="center"/>
          </w:tcPr>
          <w:p w14:paraId="3AC5D819" w14:textId="33A6C142" w:rsidR="00144239" w:rsidRPr="009234AD" w:rsidRDefault="00075512" w:rsidP="00014E3A">
            <w:pPr>
              <w:jc w:val="center"/>
              <w:rPr>
                <w:b/>
                <w:sz w:val="20"/>
              </w:rPr>
            </w:pPr>
            <w:r w:rsidRPr="009234AD">
              <w:rPr>
                <w:b/>
                <w:sz w:val="20"/>
                <w:szCs w:val="20"/>
              </w:rPr>
              <w:t>1154,13</w:t>
            </w:r>
          </w:p>
        </w:tc>
        <w:tc>
          <w:tcPr>
            <w:tcW w:w="222" w:type="pct"/>
            <w:tcBorders>
              <w:top w:val="nil"/>
              <w:left w:val="nil"/>
              <w:bottom w:val="single" w:sz="4" w:space="0" w:color="auto"/>
              <w:right w:val="single" w:sz="4" w:space="0" w:color="auto"/>
            </w:tcBorders>
            <w:shd w:val="clear" w:color="auto" w:fill="auto"/>
            <w:vAlign w:val="center"/>
          </w:tcPr>
          <w:p w14:paraId="3AC5D81A" w14:textId="60B85D42" w:rsidR="00144239" w:rsidRPr="009234AD" w:rsidRDefault="008A573A" w:rsidP="00014E3A">
            <w:pPr>
              <w:jc w:val="center"/>
              <w:rPr>
                <w:b/>
                <w:sz w:val="20"/>
              </w:rPr>
            </w:pPr>
            <w:r w:rsidRPr="009234AD">
              <w:rPr>
                <w:b/>
                <w:sz w:val="20"/>
              </w:rPr>
              <w:t>1064,4</w:t>
            </w:r>
          </w:p>
        </w:tc>
        <w:tc>
          <w:tcPr>
            <w:tcW w:w="237" w:type="pct"/>
            <w:tcBorders>
              <w:top w:val="nil"/>
              <w:left w:val="nil"/>
              <w:bottom w:val="single" w:sz="4" w:space="0" w:color="auto"/>
              <w:right w:val="single" w:sz="4" w:space="0" w:color="auto"/>
            </w:tcBorders>
            <w:shd w:val="clear" w:color="auto" w:fill="auto"/>
            <w:vAlign w:val="center"/>
          </w:tcPr>
          <w:p w14:paraId="3AC5D81B" w14:textId="7B37FD7C" w:rsidR="00144239" w:rsidRPr="009234AD" w:rsidRDefault="00075512" w:rsidP="00014E3A">
            <w:pPr>
              <w:jc w:val="center"/>
              <w:rPr>
                <w:b/>
                <w:sz w:val="20"/>
              </w:rPr>
            </w:pPr>
            <w:r w:rsidRPr="009234AD">
              <w:rPr>
                <w:b/>
                <w:sz w:val="20"/>
                <w:szCs w:val="20"/>
              </w:rPr>
              <w:t>1122,38</w:t>
            </w:r>
          </w:p>
        </w:tc>
        <w:tc>
          <w:tcPr>
            <w:tcW w:w="222" w:type="pct"/>
            <w:tcBorders>
              <w:top w:val="nil"/>
              <w:left w:val="nil"/>
              <w:bottom w:val="single" w:sz="4" w:space="0" w:color="auto"/>
              <w:right w:val="single" w:sz="4" w:space="0" w:color="auto"/>
            </w:tcBorders>
            <w:shd w:val="clear" w:color="auto" w:fill="auto"/>
            <w:vAlign w:val="center"/>
          </w:tcPr>
          <w:p w14:paraId="3AC5D81C" w14:textId="1BDEA457" w:rsidR="00144239" w:rsidRPr="009234AD" w:rsidRDefault="008A573A" w:rsidP="00014E3A">
            <w:pPr>
              <w:jc w:val="center"/>
              <w:rPr>
                <w:b/>
                <w:sz w:val="20"/>
              </w:rPr>
            </w:pPr>
            <w:r w:rsidRPr="009234AD">
              <w:rPr>
                <w:b/>
                <w:sz w:val="20"/>
              </w:rPr>
              <w:t>1257,2</w:t>
            </w:r>
          </w:p>
        </w:tc>
        <w:tc>
          <w:tcPr>
            <w:tcW w:w="237" w:type="pct"/>
            <w:tcBorders>
              <w:top w:val="nil"/>
              <w:left w:val="nil"/>
              <w:bottom w:val="single" w:sz="4" w:space="0" w:color="auto"/>
              <w:right w:val="single" w:sz="4" w:space="0" w:color="auto"/>
            </w:tcBorders>
            <w:shd w:val="clear" w:color="auto" w:fill="auto"/>
            <w:vAlign w:val="center"/>
          </w:tcPr>
          <w:p w14:paraId="3AC5D81D" w14:textId="2E046CA4" w:rsidR="00144239" w:rsidRPr="009234AD" w:rsidRDefault="00075512" w:rsidP="00014E3A">
            <w:pPr>
              <w:jc w:val="center"/>
              <w:rPr>
                <w:b/>
                <w:sz w:val="20"/>
              </w:rPr>
            </w:pPr>
            <w:r w:rsidRPr="009234AD">
              <w:rPr>
                <w:b/>
                <w:sz w:val="20"/>
                <w:szCs w:val="20"/>
              </w:rPr>
              <w:t>1157,78</w:t>
            </w:r>
          </w:p>
        </w:tc>
        <w:tc>
          <w:tcPr>
            <w:tcW w:w="222" w:type="pct"/>
            <w:tcBorders>
              <w:top w:val="nil"/>
              <w:left w:val="nil"/>
              <w:bottom w:val="single" w:sz="4" w:space="0" w:color="auto"/>
              <w:right w:val="single" w:sz="4" w:space="0" w:color="auto"/>
            </w:tcBorders>
            <w:shd w:val="clear" w:color="auto" w:fill="auto"/>
            <w:vAlign w:val="center"/>
          </w:tcPr>
          <w:p w14:paraId="3AC5D81E" w14:textId="47535EA5" w:rsidR="00144239" w:rsidRPr="009234AD" w:rsidRDefault="008A573A" w:rsidP="008A573A">
            <w:pPr>
              <w:jc w:val="center"/>
              <w:rPr>
                <w:b/>
                <w:sz w:val="20"/>
              </w:rPr>
            </w:pPr>
            <w:r w:rsidRPr="009234AD">
              <w:rPr>
                <w:b/>
                <w:sz w:val="20"/>
                <w:szCs w:val="20"/>
              </w:rPr>
              <w:t>1499,0</w:t>
            </w:r>
          </w:p>
        </w:tc>
        <w:tc>
          <w:tcPr>
            <w:tcW w:w="237" w:type="pct"/>
            <w:tcBorders>
              <w:top w:val="nil"/>
              <w:left w:val="nil"/>
              <w:bottom w:val="single" w:sz="4" w:space="0" w:color="auto"/>
              <w:right w:val="single" w:sz="4" w:space="0" w:color="auto"/>
            </w:tcBorders>
            <w:shd w:val="clear" w:color="auto" w:fill="auto"/>
            <w:vAlign w:val="center"/>
          </w:tcPr>
          <w:p w14:paraId="3AC5D81F" w14:textId="7AC8AD4F" w:rsidR="00144239" w:rsidRPr="009234AD" w:rsidRDefault="00075512" w:rsidP="00014E3A">
            <w:pPr>
              <w:jc w:val="center"/>
              <w:rPr>
                <w:b/>
                <w:sz w:val="20"/>
              </w:rPr>
            </w:pPr>
            <w:r w:rsidRPr="009234AD">
              <w:rPr>
                <w:b/>
                <w:sz w:val="20"/>
                <w:szCs w:val="20"/>
              </w:rPr>
              <w:t>1161,50</w:t>
            </w:r>
          </w:p>
        </w:tc>
        <w:tc>
          <w:tcPr>
            <w:tcW w:w="222" w:type="pct"/>
            <w:tcBorders>
              <w:top w:val="nil"/>
              <w:left w:val="nil"/>
              <w:bottom w:val="single" w:sz="4" w:space="0" w:color="auto"/>
              <w:right w:val="single" w:sz="4" w:space="0" w:color="auto"/>
            </w:tcBorders>
            <w:shd w:val="clear" w:color="auto" w:fill="auto"/>
            <w:vAlign w:val="center"/>
          </w:tcPr>
          <w:p w14:paraId="3AC5D820" w14:textId="6462ACE4" w:rsidR="00144239" w:rsidRPr="009234AD" w:rsidRDefault="008A573A" w:rsidP="00014E3A">
            <w:pPr>
              <w:jc w:val="center"/>
              <w:rPr>
                <w:b/>
                <w:sz w:val="20"/>
              </w:rPr>
            </w:pPr>
            <w:r w:rsidRPr="009234AD">
              <w:rPr>
                <w:b/>
                <w:sz w:val="20"/>
              </w:rPr>
              <w:t>1677,9</w:t>
            </w:r>
          </w:p>
        </w:tc>
        <w:tc>
          <w:tcPr>
            <w:tcW w:w="237" w:type="pct"/>
            <w:tcBorders>
              <w:top w:val="nil"/>
              <w:left w:val="nil"/>
              <w:bottom w:val="single" w:sz="4" w:space="0" w:color="auto"/>
              <w:right w:val="single" w:sz="4" w:space="0" w:color="auto"/>
            </w:tcBorders>
            <w:shd w:val="clear" w:color="auto" w:fill="auto"/>
            <w:vAlign w:val="center"/>
          </w:tcPr>
          <w:p w14:paraId="3AC5D821" w14:textId="7FADB8D0" w:rsidR="00144239" w:rsidRPr="009234AD" w:rsidRDefault="00075512" w:rsidP="00014E3A">
            <w:pPr>
              <w:jc w:val="center"/>
              <w:rPr>
                <w:b/>
                <w:sz w:val="20"/>
              </w:rPr>
            </w:pPr>
            <w:r w:rsidRPr="009234AD">
              <w:rPr>
                <w:b/>
                <w:sz w:val="20"/>
                <w:szCs w:val="20"/>
              </w:rPr>
              <w:t>1170,82</w:t>
            </w:r>
          </w:p>
        </w:tc>
        <w:tc>
          <w:tcPr>
            <w:tcW w:w="222" w:type="pct"/>
            <w:tcBorders>
              <w:top w:val="nil"/>
              <w:left w:val="nil"/>
              <w:bottom w:val="single" w:sz="4" w:space="0" w:color="auto"/>
              <w:right w:val="single" w:sz="4" w:space="0" w:color="auto"/>
            </w:tcBorders>
            <w:shd w:val="clear" w:color="auto" w:fill="auto"/>
            <w:vAlign w:val="center"/>
          </w:tcPr>
          <w:p w14:paraId="3AC5D822" w14:textId="388F9593" w:rsidR="00144239" w:rsidRPr="009234AD" w:rsidRDefault="008A573A" w:rsidP="00014E3A">
            <w:pPr>
              <w:jc w:val="center"/>
              <w:rPr>
                <w:b/>
                <w:sz w:val="20"/>
              </w:rPr>
            </w:pPr>
            <w:r w:rsidRPr="009234AD">
              <w:rPr>
                <w:b/>
                <w:sz w:val="20"/>
              </w:rPr>
              <w:t>1856,8</w:t>
            </w:r>
          </w:p>
        </w:tc>
        <w:tc>
          <w:tcPr>
            <w:tcW w:w="237" w:type="pct"/>
            <w:tcBorders>
              <w:top w:val="nil"/>
              <w:left w:val="nil"/>
              <w:bottom w:val="single" w:sz="4" w:space="0" w:color="auto"/>
              <w:right w:val="single" w:sz="4" w:space="0" w:color="auto"/>
            </w:tcBorders>
            <w:shd w:val="clear" w:color="auto" w:fill="auto"/>
            <w:vAlign w:val="center"/>
          </w:tcPr>
          <w:p w14:paraId="3AC5D823" w14:textId="46981333" w:rsidR="00144239" w:rsidRPr="009234AD" w:rsidRDefault="00075512" w:rsidP="00014E3A">
            <w:pPr>
              <w:jc w:val="center"/>
              <w:rPr>
                <w:b/>
                <w:sz w:val="20"/>
              </w:rPr>
            </w:pPr>
            <w:r w:rsidRPr="009234AD">
              <w:rPr>
                <w:b/>
                <w:sz w:val="20"/>
                <w:szCs w:val="20"/>
              </w:rPr>
              <w:t>1215,54</w:t>
            </w:r>
          </w:p>
        </w:tc>
        <w:tc>
          <w:tcPr>
            <w:tcW w:w="222" w:type="pct"/>
            <w:tcBorders>
              <w:top w:val="nil"/>
              <w:left w:val="nil"/>
              <w:bottom w:val="single" w:sz="4" w:space="0" w:color="auto"/>
              <w:right w:val="single" w:sz="4" w:space="0" w:color="auto"/>
            </w:tcBorders>
            <w:shd w:val="clear" w:color="auto" w:fill="auto"/>
            <w:vAlign w:val="center"/>
          </w:tcPr>
          <w:p w14:paraId="3AC5D824" w14:textId="7769EDB5" w:rsidR="00144239" w:rsidRPr="009234AD" w:rsidRDefault="008A573A" w:rsidP="008A573A">
            <w:pPr>
              <w:jc w:val="center"/>
              <w:rPr>
                <w:b/>
                <w:sz w:val="20"/>
              </w:rPr>
            </w:pPr>
            <w:r w:rsidRPr="009234AD">
              <w:rPr>
                <w:b/>
                <w:sz w:val="20"/>
              </w:rPr>
              <w:t>1872,0</w:t>
            </w:r>
          </w:p>
        </w:tc>
        <w:tc>
          <w:tcPr>
            <w:tcW w:w="237" w:type="pct"/>
            <w:tcBorders>
              <w:top w:val="nil"/>
              <w:left w:val="nil"/>
              <w:bottom w:val="single" w:sz="4" w:space="0" w:color="auto"/>
              <w:right w:val="single" w:sz="4" w:space="0" w:color="auto"/>
            </w:tcBorders>
            <w:shd w:val="clear" w:color="auto" w:fill="auto"/>
            <w:vAlign w:val="center"/>
          </w:tcPr>
          <w:p w14:paraId="3AC5D825" w14:textId="5524AE64" w:rsidR="00144239" w:rsidRPr="009234AD" w:rsidRDefault="00075512" w:rsidP="00014E3A">
            <w:pPr>
              <w:jc w:val="center"/>
              <w:rPr>
                <w:b/>
                <w:sz w:val="20"/>
              </w:rPr>
            </w:pPr>
            <w:r w:rsidRPr="009234AD">
              <w:rPr>
                <w:b/>
                <w:sz w:val="20"/>
                <w:szCs w:val="20"/>
              </w:rPr>
              <w:t>1</w:t>
            </w:r>
            <w:r w:rsidR="00A631D7" w:rsidRPr="009234AD">
              <w:rPr>
                <w:b/>
                <w:sz w:val="20"/>
                <w:szCs w:val="20"/>
              </w:rPr>
              <w:t>2</w:t>
            </w:r>
            <w:r w:rsidRPr="009234AD">
              <w:rPr>
                <w:b/>
                <w:sz w:val="20"/>
                <w:szCs w:val="20"/>
              </w:rPr>
              <w:t>63,97</w:t>
            </w:r>
          </w:p>
        </w:tc>
        <w:tc>
          <w:tcPr>
            <w:tcW w:w="222" w:type="pct"/>
            <w:tcBorders>
              <w:top w:val="nil"/>
              <w:left w:val="nil"/>
              <w:bottom w:val="single" w:sz="4" w:space="0" w:color="auto"/>
              <w:right w:val="single" w:sz="4" w:space="0" w:color="auto"/>
            </w:tcBorders>
            <w:shd w:val="clear" w:color="auto" w:fill="auto"/>
            <w:vAlign w:val="center"/>
          </w:tcPr>
          <w:p w14:paraId="3AC5D826" w14:textId="35D139A2" w:rsidR="00144239" w:rsidRPr="009234AD" w:rsidRDefault="008A573A" w:rsidP="008A573A">
            <w:pPr>
              <w:jc w:val="center"/>
              <w:rPr>
                <w:b/>
                <w:sz w:val="20"/>
              </w:rPr>
            </w:pPr>
            <w:r w:rsidRPr="009234AD">
              <w:rPr>
                <w:b/>
                <w:sz w:val="20"/>
              </w:rPr>
              <w:t>1887,1</w:t>
            </w:r>
          </w:p>
        </w:tc>
        <w:tc>
          <w:tcPr>
            <w:tcW w:w="237" w:type="pct"/>
            <w:tcBorders>
              <w:top w:val="nil"/>
              <w:left w:val="nil"/>
              <w:bottom w:val="single" w:sz="4" w:space="0" w:color="auto"/>
              <w:right w:val="single" w:sz="4" w:space="0" w:color="auto"/>
            </w:tcBorders>
            <w:shd w:val="clear" w:color="auto" w:fill="auto"/>
            <w:vAlign w:val="center"/>
          </w:tcPr>
          <w:p w14:paraId="3AC5D827" w14:textId="5DDF4B1C" w:rsidR="00144239" w:rsidRPr="009234AD" w:rsidRDefault="00075512" w:rsidP="00014E3A">
            <w:pPr>
              <w:jc w:val="center"/>
              <w:rPr>
                <w:b/>
                <w:sz w:val="20"/>
              </w:rPr>
            </w:pPr>
            <w:r w:rsidRPr="009234AD">
              <w:rPr>
                <w:b/>
                <w:sz w:val="20"/>
                <w:szCs w:val="20"/>
              </w:rPr>
              <w:t>1363,18</w:t>
            </w:r>
          </w:p>
        </w:tc>
        <w:tc>
          <w:tcPr>
            <w:tcW w:w="203" w:type="pct"/>
            <w:tcBorders>
              <w:top w:val="nil"/>
              <w:left w:val="nil"/>
              <w:bottom w:val="single" w:sz="4" w:space="0" w:color="auto"/>
              <w:right w:val="single" w:sz="4" w:space="0" w:color="auto"/>
            </w:tcBorders>
            <w:shd w:val="clear" w:color="auto" w:fill="auto"/>
            <w:vAlign w:val="center"/>
          </w:tcPr>
          <w:p w14:paraId="3AC5D828" w14:textId="369CBF83" w:rsidR="00144239" w:rsidRPr="009234AD" w:rsidRDefault="008A573A" w:rsidP="008A573A">
            <w:pPr>
              <w:jc w:val="center"/>
              <w:rPr>
                <w:b/>
                <w:sz w:val="20"/>
              </w:rPr>
            </w:pPr>
            <w:r w:rsidRPr="009234AD">
              <w:rPr>
                <w:b/>
                <w:sz w:val="20"/>
                <w:szCs w:val="20"/>
              </w:rPr>
              <w:t>1911,9</w:t>
            </w:r>
          </w:p>
        </w:tc>
      </w:tr>
    </w:tbl>
    <w:p w14:paraId="3AC5D8D2" w14:textId="1EAC4967" w:rsidR="00014E3A" w:rsidRPr="009234AD" w:rsidRDefault="00014E3A" w:rsidP="00E0052D">
      <w:pPr>
        <w:pStyle w:val="ad"/>
        <w:rPr>
          <w:b w:val="0"/>
          <w:sz w:val="20"/>
          <w:szCs w:val="20"/>
        </w:rPr>
      </w:pPr>
      <w:r w:rsidRPr="009234AD">
        <w:rPr>
          <w:b w:val="0"/>
          <w:sz w:val="20"/>
          <w:szCs w:val="20"/>
        </w:rPr>
        <w:t>Прим.: * - показатели приведены на основе фактических данных на конец периода (при наличии соответствующей информации) или определены оценочным путем (</w:t>
      </w:r>
      <w:r w:rsidR="0040007A" w:rsidRPr="009234AD">
        <w:rPr>
          <w:b w:val="0"/>
          <w:sz w:val="20"/>
          <w:szCs w:val="20"/>
        </w:rPr>
        <w:t>при</w:t>
      </w:r>
      <w:r w:rsidRPr="009234AD">
        <w:rPr>
          <w:b w:val="0"/>
          <w:sz w:val="20"/>
          <w:szCs w:val="20"/>
        </w:rPr>
        <w:t xml:space="preserve"> отсутствии</w:t>
      </w:r>
      <w:r w:rsidR="0040007A" w:rsidRPr="009234AD">
        <w:rPr>
          <w:b w:val="0"/>
          <w:sz w:val="20"/>
          <w:szCs w:val="20"/>
        </w:rPr>
        <w:t xml:space="preserve"> информации</w:t>
      </w:r>
      <w:r w:rsidRPr="009234AD">
        <w:rPr>
          <w:b w:val="0"/>
          <w:sz w:val="20"/>
          <w:szCs w:val="20"/>
        </w:rPr>
        <w:t>).</w:t>
      </w:r>
    </w:p>
    <w:p w14:paraId="3AC5D8D3" w14:textId="77777777" w:rsidR="00014E3A" w:rsidRPr="009234AD" w:rsidRDefault="00014E3A" w:rsidP="00014E3A"/>
    <w:p w14:paraId="3AC5D8D4" w14:textId="77777777" w:rsidR="00014E3A" w:rsidRPr="009234AD" w:rsidRDefault="00014E3A" w:rsidP="00014E3A"/>
    <w:p w14:paraId="3AC5D8D5" w14:textId="77777777" w:rsidR="00014E3A" w:rsidRPr="009234AD" w:rsidRDefault="00014E3A" w:rsidP="00014E3A">
      <w:pPr>
        <w:pStyle w:val="1"/>
        <w:numPr>
          <w:ilvl w:val="0"/>
          <w:numId w:val="0"/>
        </w:numPr>
      </w:pPr>
      <w:bookmarkStart w:id="1329" w:name="_Toc483490429"/>
      <w:bookmarkStart w:id="1330" w:name="_Toc483491446"/>
      <w:bookmarkStart w:id="1331" w:name="_Toc483996693"/>
      <w:bookmarkStart w:id="1332" w:name="_Toc484005700"/>
      <w:bookmarkStart w:id="1333" w:name="_Toc484006947"/>
      <w:bookmarkStart w:id="1334" w:name="_Toc484012306"/>
      <w:bookmarkStart w:id="1335" w:name="_Toc484012451"/>
      <w:bookmarkStart w:id="1336" w:name="_Toc484013242"/>
      <w:bookmarkStart w:id="1337" w:name="_Toc526950331"/>
      <w:bookmarkStart w:id="1338" w:name="_Toc526956690"/>
      <w:bookmarkStart w:id="1339" w:name="_Toc527022729"/>
      <w:bookmarkStart w:id="1340" w:name="_Toc527038012"/>
      <w:bookmarkStart w:id="1341" w:name="_Toc527039675"/>
      <w:bookmarkStart w:id="1342" w:name="_Toc527043075"/>
      <w:bookmarkStart w:id="1343" w:name="_Toc527562210"/>
      <w:bookmarkStart w:id="1344" w:name="_Toc527637777"/>
      <w:bookmarkStart w:id="1345" w:name="_Toc527639116"/>
      <w:bookmarkStart w:id="1346" w:name="_Toc533415479"/>
      <w:r w:rsidRPr="009234AD">
        <w:lastRenderedPageBreak/>
        <w:t>Приложение 5. Перспективные показатели прироста газоснабжения</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57092354" w14:textId="7AC410EC" w:rsidR="002D07A7" w:rsidRPr="009234AD" w:rsidRDefault="002D07A7" w:rsidP="00E0052D">
      <w:pPr>
        <w:pStyle w:val="ad"/>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34</w:t>
      </w:r>
      <w:r w:rsidR="002976CA" w:rsidRPr="009234AD">
        <w:rPr>
          <w:noProof/>
        </w:rPr>
        <w:fldChar w:fldCharType="end"/>
      </w:r>
      <w:r w:rsidRPr="009234AD">
        <w:t xml:space="preserve"> Перспективные показатели приростов </w:t>
      </w:r>
      <w:proofErr w:type="spellStart"/>
      <w:r w:rsidRPr="009234AD">
        <w:t>газопотребления</w:t>
      </w:r>
      <w:proofErr w:type="spellEnd"/>
      <w:r w:rsidRPr="009234AD">
        <w:t xml:space="preserve"> </w:t>
      </w:r>
      <w:r w:rsidR="008851D4" w:rsidRPr="009234AD">
        <w:t>сельского</w:t>
      </w:r>
      <w:r w:rsidRPr="009234AD">
        <w:t xml:space="preserve"> поселения </w:t>
      </w:r>
      <w:r w:rsidR="00FB2F24" w:rsidRPr="009234AD">
        <w:t>Усть-Юган</w:t>
      </w:r>
      <w:r w:rsidRPr="009234AD">
        <w:rPr>
          <w:noProof/>
        </w:rPr>
        <w:t xml:space="preserve"> 201</w:t>
      </w:r>
      <w:r w:rsidR="00DD6AA9" w:rsidRPr="009234AD">
        <w:rPr>
          <w:noProof/>
        </w:rPr>
        <w:t>7</w:t>
      </w:r>
      <w:r w:rsidRPr="009234AD">
        <w:t>-203</w:t>
      </w:r>
      <w:r w:rsidR="00F17A2B" w:rsidRPr="009234AD">
        <w:t>7</w:t>
      </w:r>
      <w:r w:rsidRPr="009234AD">
        <w:rPr>
          <w:noProof/>
        </w:rPr>
        <w:t xml:space="preserve"> гг.</w:t>
      </w:r>
    </w:p>
    <w:tbl>
      <w:tblPr>
        <w:tblW w:w="5000" w:type="pct"/>
        <w:tblCellMar>
          <w:left w:w="28" w:type="dxa"/>
          <w:right w:w="28" w:type="dxa"/>
        </w:tblCellMar>
        <w:tblLook w:val="04A0" w:firstRow="1" w:lastRow="0" w:firstColumn="1" w:lastColumn="0" w:noHBand="0" w:noVBand="1"/>
      </w:tblPr>
      <w:tblGrid>
        <w:gridCol w:w="503"/>
        <w:gridCol w:w="2191"/>
        <w:gridCol w:w="670"/>
        <w:gridCol w:w="686"/>
        <w:gridCol w:w="668"/>
        <w:gridCol w:w="680"/>
        <w:gridCol w:w="668"/>
        <w:gridCol w:w="680"/>
        <w:gridCol w:w="668"/>
        <w:gridCol w:w="680"/>
        <w:gridCol w:w="668"/>
        <w:gridCol w:w="680"/>
        <w:gridCol w:w="668"/>
        <w:gridCol w:w="680"/>
        <w:gridCol w:w="668"/>
        <w:gridCol w:w="680"/>
        <w:gridCol w:w="668"/>
        <w:gridCol w:w="722"/>
        <w:gridCol w:w="668"/>
        <w:gridCol w:w="713"/>
      </w:tblGrid>
      <w:tr w:rsidR="009234AD" w:rsidRPr="009234AD" w14:paraId="26A8D0B9" w14:textId="77777777" w:rsidTr="00852828">
        <w:trPr>
          <w:trHeight w:val="308"/>
          <w:tblHeader/>
        </w:trPr>
        <w:tc>
          <w:tcPr>
            <w:tcW w:w="169" w:type="pct"/>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7185034C" w14:textId="77777777" w:rsidR="002B45E9" w:rsidRPr="009234AD" w:rsidRDefault="002B45E9" w:rsidP="00B14A32">
            <w:pPr>
              <w:jc w:val="center"/>
              <w:rPr>
                <w:b/>
                <w:bCs/>
                <w:sz w:val="20"/>
                <w:szCs w:val="20"/>
              </w:rPr>
            </w:pPr>
            <w:bookmarkStart w:id="1347" w:name="_Toc483490430"/>
            <w:bookmarkStart w:id="1348" w:name="_Toc483491447"/>
            <w:bookmarkStart w:id="1349" w:name="_Toc483996694"/>
            <w:bookmarkStart w:id="1350" w:name="_Toc484005701"/>
            <w:bookmarkStart w:id="1351" w:name="_Toc484006948"/>
            <w:bookmarkStart w:id="1352" w:name="_Toc484012307"/>
            <w:bookmarkStart w:id="1353" w:name="_Toc484012452"/>
            <w:bookmarkStart w:id="1354" w:name="_Toc484013243"/>
            <w:bookmarkStart w:id="1355" w:name="_Toc526950332"/>
            <w:bookmarkStart w:id="1356" w:name="_Toc526956691"/>
            <w:bookmarkStart w:id="1357" w:name="_Toc527022730"/>
            <w:bookmarkStart w:id="1358" w:name="_Toc527038013"/>
            <w:bookmarkStart w:id="1359" w:name="_Toc527039676"/>
            <w:bookmarkStart w:id="1360" w:name="_Toc527043076"/>
            <w:r w:rsidRPr="009234AD">
              <w:rPr>
                <w:b/>
                <w:bCs/>
                <w:sz w:val="20"/>
                <w:szCs w:val="20"/>
              </w:rPr>
              <w:t xml:space="preserve">№ </w:t>
            </w:r>
            <w:proofErr w:type="spellStart"/>
            <w:r w:rsidRPr="009234AD">
              <w:rPr>
                <w:b/>
                <w:bCs/>
                <w:sz w:val="20"/>
                <w:szCs w:val="20"/>
              </w:rPr>
              <w:t>п.п</w:t>
            </w:r>
            <w:proofErr w:type="spellEnd"/>
            <w:r w:rsidRPr="009234AD">
              <w:rPr>
                <w:b/>
                <w:bCs/>
                <w:sz w:val="20"/>
                <w:szCs w:val="20"/>
              </w:rPr>
              <w:t>.</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16DC7F29" w14:textId="77777777" w:rsidR="002B45E9" w:rsidRPr="009234AD" w:rsidRDefault="002B45E9" w:rsidP="00B14A32">
            <w:pPr>
              <w:jc w:val="center"/>
              <w:rPr>
                <w:b/>
                <w:bCs/>
                <w:sz w:val="20"/>
                <w:szCs w:val="20"/>
              </w:rPr>
            </w:pPr>
            <w:r w:rsidRPr="009234AD">
              <w:rPr>
                <w:b/>
                <w:bCs/>
                <w:sz w:val="20"/>
                <w:szCs w:val="20"/>
              </w:rPr>
              <w:t>Потребители/год</w:t>
            </w:r>
          </w:p>
        </w:tc>
        <w:tc>
          <w:tcPr>
            <w:tcW w:w="454" w:type="pct"/>
            <w:gridSpan w:val="2"/>
            <w:tcBorders>
              <w:top w:val="single" w:sz="4" w:space="0" w:color="auto"/>
              <w:left w:val="nil"/>
              <w:bottom w:val="single" w:sz="4" w:space="0" w:color="auto"/>
              <w:right w:val="single" w:sz="4" w:space="0" w:color="auto"/>
            </w:tcBorders>
            <w:shd w:val="clear" w:color="auto" w:fill="E7E6E6"/>
            <w:vAlign w:val="center"/>
          </w:tcPr>
          <w:p w14:paraId="240707CF" w14:textId="77777777" w:rsidR="002B45E9" w:rsidRPr="009234AD" w:rsidRDefault="002B45E9" w:rsidP="00B14A32">
            <w:pPr>
              <w:jc w:val="center"/>
              <w:rPr>
                <w:b/>
                <w:bCs/>
                <w:sz w:val="20"/>
                <w:szCs w:val="20"/>
              </w:rPr>
            </w:pPr>
            <w:r w:rsidRPr="009234AD">
              <w:rPr>
                <w:b/>
                <w:sz w:val="22"/>
                <w:szCs w:val="22"/>
              </w:rPr>
              <w:t>201</w:t>
            </w:r>
            <w:r w:rsidRPr="009234AD">
              <w:rPr>
                <w:b/>
                <w:sz w:val="22"/>
                <w:szCs w:val="22"/>
                <w:lang w:val="en-US"/>
              </w:rPr>
              <w:t>7</w:t>
            </w:r>
            <w:r w:rsidRPr="009234AD">
              <w:rPr>
                <w:b/>
                <w:sz w:val="22"/>
                <w:szCs w:val="22"/>
              </w:rPr>
              <w:t xml:space="preserve"> (факт)*</w:t>
            </w:r>
          </w:p>
        </w:tc>
        <w:tc>
          <w:tcPr>
            <w:tcW w:w="452"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3CC367B7" w14:textId="77777777" w:rsidR="002B45E9" w:rsidRPr="009234AD" w:rsidRDefault="002B45E9" w:rsidP="00B14A32">
            <w:pPr>
              <w:jc w:val="center"/>
              <w:rPr>
                <w:b/>
                <w:bCs/>
                <w:sz w:val="20"/>
                <w:szCs w:val="20"/>
              </w:rPr>
            </w:pPr>
            <w:r w:rsidRPr="009234AD">
              <w:rPr>
                <w:b/>
                <w:sz w:val="22"/>
                <w:szCs w:val="22"/>
              </w:rPr>
              <w:t>201</w:t>
            </w:r>
            <w:r w:rsidRPr="009234AD">
              <w:rPr>
                <w:b/>
                <w:sz w:val="22"/>
                <w:szCs w:val="22"/>
                <w:lang w:val="en-US"/>
              </w:rPr>
              <w:t>8</w:t>
            </w:r>
          </w:p>
        </w:tc>
        <w:tc>
          <w:tcPr>
            <w:tcW w:w="452"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2F6EB751" w14:textId="77777777" w:rsidR="002B45E9" w:rsidRPr="009234AD" w:rsidRDefault="002B45E9" w:rsidP="00B14A32">
            <w:pPr>
              <w:jc w:val="center"/>
              <w:rPr>
                <w:b/>
                <w:bCs/>
                <w:sz w:val="20"/>
                <w:szCs w:val="20"/>
              </w:rPr>
            </w:pPr>
            <w:r w:rsidRPr="009234AD">
              <w:rPr>
                <w:b/>
                <w:sz w:val="22"/>
                <w:szCs w:val="22"/>
              </w:rPr>
              <w:t>201</w:t>
            </w:r>
            <w:r w:rsidRPr="009234AD">
              <w:rPr>
                <w:b/>
                <w:sz w:val="22"/>
                <w:szCs w:val="22"/>
                <w:lang w:val="en-US"/>
              </w:rPr>
              <w:t>9</w:t>
            </w:r>
          </w:p>
        </w:tc>
        <w:tc>
          <w:tcPr>
            <w:tcW w:w="452"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57B5E1D" w14:textId="77777777" w:rsidR="002B45E9" w:rsidRPr="009234AD" w:rsidRDefault="002B45E9" w:rsidP="00B14A32">
            <w:pPr>
              <w:jc w:val="center"/>
              <w:rPr>
                <w:b/>
                <w:bCs/>
                <w:sz w:val="20"/>
                <w:szCs w:val="20"/>
              </w:rPr>
            </w:pPr>
            <w:r w:rsidRPr="009234AD">
              <w:rPr>
                <w:b/>
                <w:sz w:val="22"/>
                <w:szCs w:val="22"/>
              </w:rPr>
              <w:t>20</w:t>
            </w:r>
            <w:r w:rsidRPr="009234AD">
              <w:rPr>
                <w:b/>
                <w:sz w:val="22"/>
                <w:szCs w:val="22"/>
                <w:lang w:val="en-US"/>
              </w:rPr>
              <w:t>20</w:t>
            </w:r>
          </w:p>
        </w:tc>
        <w:tc>
          <w:tcPr>
            <w:tcW w:w="452"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28D66783" w14:textId="77777777" w:rsidR="002B45E9" w:rsidRPr="009234AD" w:rsidRDefault="002B45E9" w:rsidP="00B14A32">
            <w:pPr>
              <w:jc w:val="center"/>
              <w:rPr>
                <w:b/>
                <w:bCs/>
                <w:sz w:val="20"/>
                <w:szCs w:val="20"/>
              </w:rPr>
            </w:pPr>
            <w:r w:rsidRPr="009234AD">
              <w:rPr>
                <w:b/>
                <w:sz w:val="22"/>
                <w:szCs w:val="22"/>
              </w:rPr>
              <w:t>202</w:t>
            </w:r>
            <w:r w:rsidRPr="009234AD">
              <w:rPr>
                <w:b/>
                <w:sz w:val="22"/>
                <w:szCs w:val="22"/>
                <w:lang w:val="en-US"/>
              </w:rPr>
              <w:t>1</w:t>
            </w:r>
          </w:p>
        </w:tc>
        <w:tc>
          <w:tcPr>
            <w:tcW w:w="452"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44DD26C" w14:textId="77777777" w:rsidR="002B45E9" w:rsidRPr="009234AD" w:rsidRDefault="002B45E9" w:rsidP="00B14A32">
            <w:pPr>
              <w:jc w:val="center"/>
              <w:rPr>
                <w:b/>
                <w:bCs/>
                <w:sz w:val="20"/>
                <w:szCs w:val="20"/>
              </w:rPr>
            </w:pPr>
            <w:r w:rsidRPr="009234AD">
              <w:rPr>
                <w:b/>
                <w:sz w:val="22"/>
                <w:szCs w:val="22"/>
              </w:rPr>
              <w:t>202</w:t>
            </w:r>
            <w:r w:rsidRPr="009234AD">
              <w:rPr>
                <w:b/>
                <w:sz w:val="22"/>
                <w:szCs w:val="22"/>
                <w:lang w:val="en-US"/>
              </w:rPr>
              <w:t>2</w:t>
            </w:r>
          </w:p>
        </w:tc>
        <w:tc>
          <w:tcPr>
            <w:tcW w:w="452"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788E5E29" w14:textId="77777777" w:rsidR="002B45E9" w:rsidRPr="009234AD" w:rsidRDefault="002B45E9" w:rsidP="00B14A32">
            <w:pPr>
              <w:jc w:val="center"/>
              <w:rPr>
                <w:b/>
                <w:bCs/>
                <w:sz w:val="20"/>
                <w:szCs w:val="20"/>
              </w:rPr>
            </w:pPr>
            <w:r w:rsidRPr="009234AD">
              <w:rPr>
                <w:b/>
                <w:sz w:val="22"/>
                <w:szCs w:val="22"/>
              </w:rPr>
              <w:t>202</w:t>
            </w:r>
            <w:r w:rsidRPr="009234AD">
              <w:rPr>
                <w:b/>
                <w:sz w:val="22"/>
                <w:szCs w:val="22"/>
                <w:lang w:val="en-US"/>
              </w:rPr>
              <w:t>7</w:t>
            </w:r>
          </w:p>
        </w:tc>
        <w:tc>
          <w:tcPr>
            <w:tcW w:w="466"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8BF3E70" w14:textId="77777777" w:rsidR="002B45E9" w:rsidRPr="009234AD" w:rsidRDefault="002B45E9" w:rsidP="00B14A32">
            <w:pPr>
              <w:jc w:val="center"/>
              <w:rPr>
                <w:b/>
                <w:bCs/>
                <w:sz w:val="20"/>
                <w:szCs w:val="20"/>
              </w:rPr>
            </w:pPr>
            <w:r w:rsidRPr="009234AD">
              <w:rPr>
                <w:b/>
                <w:sz w:val="22"/>
                <w:szCs w:val="22"/>
              </w:rPr>
              <w:t>203</w:t>
            </w:r>
            <w:r w:rsidRPr="009234AD">
              <w:rPr>
                <w:b/>
                <w:sz w:val="22"/>
                <w:szCs w:val="22"/>
                <w:lang w:val="en-US"/>
              </w:rPr>
              <w:t>2</w:t>
            </w:r>
          </w:p>
        </w:tc>
        <w:tc>
          <w:tcPr>
            <w:tcW w:w="465"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2BCB05C3" w14:textId="77777777" w:rsidR="002B45E9" w:rsidRPr="009234AD" w:rsidRDefault="002B45E9" w:rsidP="00B14A32">
            <w:pPr>
              <w:jc w:val="center"/>
              <w:rPr>
                <w:b/>
                <w:bCs/>
                <w:sz w:val="20"/>
                <w:szCs w:val="20"/>
              </w:rPr>
            </w:pPr>
            <w:r w:rsidRPr="009234AD">
              <w:rPr>
                <w:b/>
                <w:sz w:val="22"/>
                <w:szCs w:val="22"/>
              </w:rPr>
              <w:t>203</w:t>
            </w:r>
            <w:r w:rsidRPr="009234AD">
              <w:rPr>
                <w:b/>
                <w:sz w:val="22"/>
                <w:szCs w:val="22"/>
                <w:lang w:val="en-US"/>
              </w:rPr>
              <w:t>7</w:t>
            </w:r>
          </w:p>
        </w:tc>
      </w:tr>
      <w:tr w:rsidR="009234AD" w:rsidRPr="009234AD" w14:paraId="4E59FFA6" w14:textId="77777777" w:rsidTr="00852828">
        <w:trPr>
          <w:trHeight w:val="1305"/>
          <w:tblHeader/>
        </w:trPr>
        <w:tc>
          <w:tcPr>
            <w:tcW w:w="169" w:type="pct"/>
            <w:vMerge/>
            <w:tcBorders>
              <w:top w:val="single" w:sz="4" w:space="0" w:color="auto"/>
              <w:left w:val="single" w:sz="4" w:space="0" w:color="auto"/>
              <w:bottom w:val="single" w:sz="4" w:space="0" w:color="auto"/>
              <w:right w:val="single" w:sz="4" w:space="0" w:color="auto"/>
            </w:tcBorders>
            <w:shd w:val="clear" w:color="auto" w:fill="E7E6E6"/>
            <w:vAlign w:val="center"/>
          </w:tcPr>
          <w:p w14:paraId="355C1C9A" w14:textId="77777777" w:rsidR="002B45E9" w:rsidRPr="009234AD" w:rsidRDefault="002B45E9" w:rsidP="00B14A32">
            <w:pPr>
              <w:rPr>
                <w:sz w:val="20"/>
                <w:szCs w:val="20"/>
              </w:rPr>
            </w:pPr>
          </w:p>
        </w:tc>
        <w:tc>
          <w:tcPr>
            <w:tcW w:w="735" w:type="pct"/>
            <w:vMerge/>
            <w:tcBorders>
              <w:top w:val="single" w:sz="4" w:space="0" w:color="auto"/>
              <w:left w:val="single" w:sz="4" w:space="0" w:color="auto"/>
              <w:bottom w:val="single" w:sz="4" w:space="0" w:color="auto"/>
              <w:right w:val="single" w:sz="4" w:space="0" w:color="auto"/>
            </w:tcBorders>
            <w:shd w:val="clear" w:color="auto" w:fill="E7E6E6"/>
            <w:vAlign w:val="center"/>
          </w:tcPr>
          <w:p w14:paraId="29C22028" w14:textId="77777777" w:rsidR="002B45E9" w:rsidRPr="009234AD" w:rsidRDefault="002B45E9" w:rsidP="00B14A32">
            <w:pPr>
              <w:rPr>
                <w:sz w:val="20"/>
                <w:szCs w:val="20"/>
              </w:rPr>
            </w:pPr>
          </w:p>
        </w:tc>
        <w:tc>
          <w:tcPr>
            <w:tcW w:w="225" w:type="pct"/>
            <w:tcBorders>
              <w:top w:val="single" w:sz="4" w:space="0" w:color="auto"/>
              <w:left w:val="nil"/>
              <w:bottom w:val="single" w:sz="4" w:space="0" w:color="auto"/>
              <w:right w:val="single" w:sz="4" w:space="0" w:color="auto"/>
            </w:tcBorders>
            <w:shd w:val="clear" w:color="auto" w:fill="E7E6E6"/>
            <w:textDirection w:val="btLr"/>
            <w:vAlign w:val="center"/>
          </w:tcPr>
          <w:p w14:paraId="17585AB4" w14:textId="20494D8F" w:rsidR="002B45E9" w:rsidRPr="009234AD" w:rsidRDefault="000C2D8F" w:rsidP="00B14A32">
            <w:pPr>
              <w:rPr>
                <w:b/>
                <w:bCs/>
                <w:sz w:val="20"/>
                <w:szCs w:val="20"/>
              </w:rPr>
            </w:pPr>
            <w:r w:rsidRPr="009234AD">
              <w:rPr>
                <w:b/>
                <w:bCs/>
                <w:sz w:val="20"/>
                <w:szCs w:val="20"/>
              </w:rPr>
              <w:t>Ч</w:t>
            </w:r>
            <w:r w:rsidR="002B45E9" w:rsidRPr="009234AD">
              <w:rPr>
                <w:b/>
                <w:bCs/>
                <w:sz w:val="20"/>
                <w:szCs w:val="20"/>
              </w:rPr>
              <w:t>асовой расход газа, тыс. м3</w:t>
            </w:r>
          </w:p>
        </w:tc>
        <w:tc>
          <w:tcPr>
            <w:tcW w:w="230" w:type="pct"/>
            <w:tcBorders>
              <w:top w:val="single" w:sz="4" w:space="0" w:color="auto"/>
              <w:left w:val="nil"/>
              <w:bottom w:val="single" w:sz="4" w:space="0" w:color="auto"/>
              <w:right w:val="single" w:sz="4" w:space="0" w:color="auto"/>
            </w:tcBorders>
            <w:shd w:val="clear" w:color="auto" w:fill="E7E6E6"/>
            <w:textDirection w:val="btLr"/>
            <w:vAlign w:val="center"/>
          </w:tcPr>
          <w:p w14:paraId="339C5966" w14:textId="77777777" w:rsidR="002B45E9" w:rsidRPr="009234AD" w:rsidRDefault="002B45E9" w:rsidP="00B14A32">
            <w:pPr>
              <w:rPr>
                <w:b/>
                <w:bCs/>
                <w:sz w:val="20"/>
                <w:szCs w:val="20"/>
              </w:rPr>
            </w:pPr>
            <w:r w:rsidRPr="009234AD">
              <w:rPr>
                <w:b/>
                <w:bCs/>
                <w:sz w:val="20"/>
                <w:szCs w:val="20"/>
              </w:rPr>
              <w:t>Годовой расход газа, тыс.м3</w:t>
            </w:r>
          </w:p>
        </w:tc>
        <w:tc>
          <w:tcPr>
            <w:tcW w:w="224" w:type="pct"/>
            <w:tcBorders>
              <w:top w:val="nil"/>
              <w:left w:val="nil"/>
              <w:bottom w:val="single" w:sz="4" w:space="0" w:color="auto"/>
              <w:right w:val="single" w:sz="4" w:space="0" w:color="auto"/>
            </w:tcBorders>
            <w:shd w:val="clear" w:color="auto" w:fill="E7E6E6"/>
            <w:textDirection w:val="btLr"/>
            <w:vAlign w:val="center"/>
          </w:tcPr>
          <w:p w14:paraId="101E65C4" w14:textId="77777777" w:rsidR="002B45E9" w:rsidRPr="009234AD" w:rsidRDefault="002B45E9" w:rsidP="00B14A32">
            <w:pPr>
              <w:rPr>
                <w:b/>
                <w:bCs/>
                <w:sz w:val="20"/>
                <w:szCs w:val="20"/>
              </w:rPr>
            </w:pPr>
            <w:r w:rsidRPr="009234AD">
              <w:rPr>
                <w:b/>
                <w:bCs/>
                <w:sz w:val="20"/>
                <w:szCs w:val="20"/>
              </w:rPr>
              <w:t>Часовой расход газа, тыс. м3</w:t>
            </w:r>
          </w:p>
        </w:tc>
        <w:tc>
          <w:tcPr>
            <w:tcW w:w="228" w:type="pct"/>
            <w:tcBorders>
              <w:top w:val="nil"/>
              <w:left w:val="nil"/>
              <w:bottom w:val="single" w:sz="4" w:space="0" w:color="auto"/>
              <w:right w:val="single" w:sz="4" w:space="0" w:color="auto"/>
            </w:tcBorders>
            <w:shd w:val="clear" w:color="auto" w:fill="E7E6E6"/>
            <w:textDirection w:val="btLr"/>
            <w:vAlign w:val="center"/>
          </w:tcPr>
          <w:p w14:paraId="7932BD28" w14:textId="77777777" w:rsidR="002B45E9" w:rsidRPr="009234AD" w:rsidRDefault="002B45E9" w:rsidP="00B14A32">
            <w:pPr>
              <w:rPr>
                <w:b/>
                <w:bCs/>
                <w:sz w:val="20"/>
                <w:szCs w:val="20"/>
              </w:rPr>
            </w:pPr>
            <w:r w:rsidRPr="009234AD">
              <w:rPr>
                <w:b/>
                <w:bCs/>
                <w:sz w:val="20"/>
                <w:szCs w:val="20"/>
              </w:rPr>
              <w:t>Годовой расход газа, тыс.м3</w:t>
            </w:r>
          </w:p>
        </w:tc>
        <w:tc>
          <w:tcPr>
            <w:tcW w:w="224" w:type="pct"/>
            <w:tcBorders>
              <w:top w:val="nil"/>
              <w:left w:val="nil"/>
              <w:bottom w:val="single" w:sz="4" w:space="0" w:color="auto"/>
              <w:right w:val="single" w:sz="4" w:space="0" w:color="auto"/>
            </w:tcBorders>
            <w:shd w:val="clear" w:color="auto" w:fill="E7E6E6"/>
            <w:textDirection w:val="btLr"/>
            <w:vAlign w:val="center"/>
          </w:tcPr>
          <w:p w14:paraId="2A8FA723" w14:textId="77777777" w:rsidR="002B45E9" w:rsidRPr="009234AD" w:rsidRDefault="002B45E9" w:rsidP="00B14A32">
            <w:pPr>
              <w:rPr>
                <w:b/>
                <w:bCs/>
                <w:sz w:val="20"/>
                <w:szCs w:val="20"/>
              </w:rPr>
            </w:pPr>
            <w:r w:rsidRPr="009234AD">
              <w:rPr>
                <w:b/>
                <w:bCs/>
                <w:sz w:val="20"/>
                <w:szCs w:val="20"/>
              </w:rPr>
              <w:t>Часовой расход газа, тыс. м3</w:t>
            </w:r>
          </w:p>
        </w:tc>
        <w:tc>
          <w:tcPr>
            <w:tcW w:w="228" w:type="pct"/>
            <w:tcBorders>
              <w:top w:val="nil"/>
              <w:left w:val="nil"/>
              <w:bottom w:val="single" w:sz="4" w:space="0" w:color="auto"/>
              <w:right w:val="single" w:sz="4" w:space="0" w:color="auto"/>
            </w:tcBorders>
            <w:shd w:val="clear" w:color="auto" w:fill="E7E6E6"/>
            <w:textDirection w:val="btLr"/>
            <w:vAlign w:val="center"/>
          </w:tcPr>
          <w:p w14:paraId="640BAA14" w14:textId="77777777" w:rsidR="002B45E9" w:rsidRPr="009234AD" w:rsidRDefault="002B45E9" w:rsidP="00B14A32">
            <w:pPr>
              <w:rPr>
                <w:b/>
                <w:bCs/>
                <w:sz w:val="20"/>
                <w:szCs w:val="20"/>
              </w:rPr>
            </w:pPr>
            <w:r w:rsidRPr="009234AD">
              <w:rPr>
                <w:b/>
                <w:bCs/>
                <w:sz w:val="20"/>
                <w:szCs w:val="20"/>
              </w:rPr>
              <w:t>Годовой расход газа, тыс.м3</w:t>
            </w:r>
          </w:p>
        </w:tc>
        <w:tc>
          <w:tcPr>
            <w:tcW w:w="224" w:type="pct"/>
            <w:tcBorders>
              <w:top w:val="nil"/>
              <w:left w:val="nil"/>
              <w:bottom w:val="single" w:sz="4" w:space="0" w:color="auto"/>
              <w:right w:val="single" w:sz="4" w:space="0" w:color="auto"/>
            </w:tcBorders>
            <w:shd w:val="clear" w:color="auto" w:fill="E7E6E6"/>
            <w:textDirection w:val="btLr"/>
            <w:vAlign w:val="center"/>
          </w:tcPr>
          <w:p w14:paraId="2E889C3B" w14:textId="3483D857" w:rsidR="002B45E9" w:rsidRPr="009234AD" w:rsidRDefault="002B45E9" w:rsidP="000C2D8F">
            <w:pPr>
              <w:rPr>
                <w:b/>
                <w:bCs/>
                <w:sz w:val="20"/>
                <w:szCs w:val="20"/>
              </w:rPr>
            </w:pPr>
            <w:r w:rsidRPr="009234AD">
              <w:rPr>
                <w:b/>
                <w:bCs/>
                <w:sz w:val="20"/>
                <w:szCs w:val="20"/>
              </w:rPr>
              <w:t>Ч</w:t>
            </w:r>
            <w:r w:rsidR="000C2D8F" w:rsidRPr="009234AD">
              <w:rPr>
                <w:b/>
                <w:bCs/>
                <w:sz w:val="20"/>
                <w:szCs w:val="20"/>
              </w:rPr>
              <w:t>а</w:t>
            </w:r>
            <w:r w:rsidRPr="009234AD">
              <w:rPr>
                <w:b/>
                <w:bCs/>
                <w:sz w:val="20"/>
                <w:szCs w:val="20"/>
              </w:rPr>
              <w:t>совой расход газа, тыс. м3</w:t>
            </w:r>
          </w:p>
        </w:tc>
        <w:tc>
          <w:tcPr>
            <w:tcW w:w="228" w:type="pct"/>
            <w:tcBorders>
              <w:top w:val="nil"/>
              <w:left w:val="nil"/>
              <w:bottom w:val="single" w:sz="4" w:space="0" w:color="auto"/>
              <w:right w:val="single" w:sz="4" w:space="0" w:color="auto"/>
            </w:tcBorders>
            <w:shd w:val="clear" w:color="auto" w:fill="E7E6E6"/>
            <w:textDirection w:val="btLr"/>
            <w:vAlign w:val="center"/>
          </w:tcPr>
          <w:p w14:paraId="49DE4A8A" w14:textId="77777777" w:rsidR="002B45E9" w:rsidRPr="009234AD" w:rsidRDefault="002B45E9" w:rsidP="00B14A32">
            <w:pPr>
              <w:rPr>
                <w:b/>
                <w:bCs/>
                <w:sz w:val="20"/>
                <w:szCs w:val="20"/>
              </w:rPr>
            </w:pPr>
            <w:r w:rsidRPr="009234AD">
              <w:rPr>
                <w:b/>
                <w:bCs/>
                <w:sz w:val="20"/>
                <w:szCs w:val="20"/>
              </w:rPr>
              <w:t>Годовой расход газа, тыс.м3</w:t>
            </w:r>
          </w:p>
        </w:tc>
        <w:tc>
          <w:tcPr>
            <w:tcW w:w="224" w:type="pct"/>
            <w:tcBorders>
              <w:top w:val="nil"/>
              <w:left w:val="nil"/>
              <w:bottom w:val="single" w:sz="4" w:space="0" w:color="auto"/>
              <w:right w:val="single" w:sz="4" w:space="0" w:color="auto"/>
            </w:tcBorders>
            <w:shd w:val="clear" w:color="auto" w:fill="E7E6E6"/>
            <w:textDirection w:val="btLr"/>
            <w:vAlign w:val="center"/>
          </w:tcPr>
          <w:p w14:paraId="6FDE786E" w14:textId="77777777" w:rsidR="002B45E9" w:rsidRPr="009234AD" w:rsidRDefault="002B45E9" w:rsidP="00B14A32">
            <w:pPr>
              <w:rPr>
                <w:b/>
                <w:bCs/>
                <w:sz w:val="20"/>
                <w:szCs w:val="20"/>
              </w:rPr>
            </w:pPr>
            <w:r w:rsidRPr="009234AD">
              <w:rPr>
                <w:b/>
                <w:bCs/>
                <w:sz w:val="20"/>
                <w:szCs w:val="20"/>
              </w:rPr>
              <w:t>Часовой расход газа, тыс. м3</w:t>
            </w:r>
          </w:p>
        </w:tc>
        <w:tc>
          <w:tcPr>
            <w:tcW w:w="228" w:type="pct"/>
            <w:tcBorders>
              <w:top w:val="nil"/>
              <w:left w:val="nil"/>
              <w:bottom w:val="single" w:sz="4" w:space="0" w:color="auto"/>
              <w:right w:val="single" w:sz="4" w:space="0" w:color="auto"/>
            </w:tcBorders>
            <w:shd w:val="clear" w:color="auto" w:fill="E7E6E6"/>
            <w:textDirection w:val="btLr"/>
            <w:vAlign w:val="center"/>
          </w:tcPr>
          <w:p w14:paraId="44BF0E2B" w14:textId="77777777" w:rsidR="002B45E9" w:rsidRPr="009234AD" w:rsidRDefault="002B45E9" w:rsidP="00B14A32">
            <w:pPr>
              <w:rPr>
                <w:b/>
                <w:bCs/>
                <w:sz w:val="20"/>
                <w:szCs w:val="20"/>
              </w:rPr>
            </w:pPr>
            <w:r w:rsidRPr="009234AD">
              <w:rPr>
                <w:b/>
                <w:bCs/>
                <w:sz w:val="20"/>
                <w:szCs w:val="20"/>
              </w:rPr>
              <w:t>Годовой расход газа, тыс.м3</w:t>
            </w:r>
          </w:p>
        </w:tc>
        <w:tc>
          <w:tcPr>
            <w:tcW w:w="224" w:type="pct"/>
            <w:tcBorders>
              <w:top w:val="nil"/>
              <w:left w:val="nil"/>
              <w:bottom w:val="single" w:sz="4" w:space="0" w:color="auto"/>
              <w:right w:val="single" w:sz="4" w:space="0" w:color="auto"/>
            </w:tcBorders>
            <w:shd w:val="clear" w:color="auto" w:fill="E7E6E6"/>
            <w:textDirection w:val="btLr"/>
            <w:vAlign w:val="center"/>
          </w:tcPr>
          <w:p w14:paraId="708F6B59" w14:textId="77777777" w:rsidR="002B45E9" w:rsidRPr="009234AD" w:rsidRDefault="002B45E9" w:rsidP="00B14A32">
            <w:pPr>
              <w:rPr>
                <w:b/>
                <w:bCs/>
                <w:sz w:val="20"/>
                <w:szCs w:val="20"/>
              </w:rPr>
            </w:pPr>
            <w:r w:rsidRPr="009234AD">
              <w:rPr>
                <w:b/>
                <w:bCs/>
                <w:sz w:val="20"/>
                <w:szCs w:val="20"/>
              </w:rPr>
              <w:t>Часовой расход газа, тыс. м3</w:t>
            </w:r>
          </w:p>
        </w:tc>
        <w:tc>
          <w:tcPr>
            <w:tcW w:w="228" w:type="pct"/>
            <w:tcBorders>
              <w:top w:val="nil"/>
              <w:left w:val="nil"/>
              <w:bottom w:val="single" w:sz="4" w:space="0" w:color="auto"/>
              <w:right w:val="single" w:sz="4" w:space="0" w:color="auto"/>
            </w:tcBorders>
            <w:shd w:val="clear" w:color="auto" w:fill="E7E6E6"/>
            <w:textDirection w:val="btLr"/>
            <w:vAlign w:val="center"/>
          </w:tcPr>
          <w:p w14:paraId="49162C78" w14:textId="14CE021F" w:rsidR="002B45E9" w:rsidRPr="009234AD" w:rsidRDefault="002B45E9" w:rsidP="000C2D8F">
            <w:pPr>
              <w:rPr>
                <w:b/>
                <w:bCs/>
                <w:sz w:val="20"/>
                <w:szCs w:val="20"/>
              </w:rPr>
            </w:pPr>
            <w:r w:rsidRPr="009234AD">
              <w:rPr>
                <w:b/>
                <w:bCs/>
                <w:sz w:val="20"/>
                <w:szCs w:val="20"/>
              </w:rPr>
              <w:t>Годовой ра</w:t>
            </w:r>
            <w:r w:rsidR="000C2D8F" w:rsidRPr="009234AD">
              <w:rPr>
                <w:b/>
                <w:bCs/>
                <w:sz w:val="20"/>
                <w:szCs w:val="20"/>
              </w:rPr>
              <w:t>с</w:t>
            </w:r>
            <w:r w:rsidRPr="009234AD">
              <w:rPr>
                <w:b/>
                <w:bCs/>
                <w:sz w:val="20"/>
                <w:szCs w:val="20"/>
              </w:rPr>
              <w:t>ход газа, тыс.м3</w:t>
            </w:r>
          </w:p>
        </w:tc>
        <w:tc>
          <w:tcPr>
            <w:tcW w:w="224" w:type="pct"/>
            <w:tcBorders>
              <w:top w:val="nil"/>
              <w:left w:val="nil"/>
              <w:bottom w:val="single" w:sz="4" w:space="0" w:color="auto"/>
              <w:right w:val="single" w:sz="4" w:space="0" w:color="auto"/>
            </w:tcBorders>
            <w:shd w:val="clear" w:color="auto" w:fill="E7E6E6"/>
            <w:textDirection w:val="btLr"/>
            <w:vAlign w:val="center"/>
          </w:tcPr>
          <w:p w14:paraId="72B4CA3D" w14:textId="77777777" w:rsidR="002B45E9" w:rsidRPr="009234AD" w:rsidRDefault="002B45E9" w:rsidP="00B14A32">
            <w:pPr>
              <w:rPr>
                <w:b/>
                <w:bCs/>
                <w:sz w:val="20"/>
                <w:szCs w:val="20"/>
              </w:rPr>
            </w:pPr>
            <w:r w:rsidRPr="009234AD">
              <w:rPr>
                <w:b/>
                <w:bCs/>
                <w:sz w:val="20"/>
                <w:szCs w:val="20"/>
              </w:rPr>
              <w:t>Часовой расход газа, тыс. м3</w:t>
            </w:r>
          </w:p>
        </w:tc>
        <w:tc>
          <w:tcPr>
            <w:tcW w:w="228" w:type="pct"/>
            <w:tcBorders>
              <w:top w:val="nil"/>
              <w:left w:val="nil"/>
              <w:bottom w:val="single" w:sz="4" w:space="0" w:color="auto"/>
              <w:right w:val="single" w:sz="4" w:space="0" w:color="auto"/>
            </w:tcBorders>
            <w:shd w:val="clear" w:color="auto" w:fill="E7E6E6"/>
            <w:textDirection w:val="btLr"/>
            <w:vAlign w:val="center"/>
          </w:tcPr>
          <w:p w14:paraId="1CBF6D6A" w14:textId="77777777" w:rsidR="002B45E9" w:rsidRPr="009234AD" w:rsidRDefault="002B45E9" w:rsidP="00B14A32">
            <w:pPr>
              <w:rPr>
                <w:b/>
                <w:bCs/>
                <w:sz w:val="20"/>
                <w:szCs w:val="20"/>
              </w:rPr>
            </w:pPr>
            <w:r w:rsidRPr="009234AD">
              <w:rPr>
                <w:b/>
                <w:bCs/>
                <w:sz w:val="20"/>
                <w:szCs w:val="20"/>
              </w:rPr>
              <w:t>Годовой расход газа, тыс.м3</w:t>
            </w:r>
          </w:p>
        </w:tc>
        <w:tc>
          <w:tcPr>
            <w:tcW w:w="224" w:type="pct"/>
            <w:tcBorders>
              <w:top w:val="nil"/>
              <w:left w:val="nil"/>
              <w:bottom w:val="single" w:sz="4" w:space="0" w:color="auto"/>
              <w:right w:val="single" w:sz="4" w:space="0" w:color="auto"/>
            </w:tcBorders>
            <w:shd w:val="clear" w:color="auto" w:fill="E7E6E6"/>
            <w:textDirection w:val="btLr"/>
            <w:vAlign w:val="center"/>
          </w:tcPr>
          <w:p w14:paraId="76D53AAB" w14:textId="77777777" w:rsidR="002B45E9" w:rsidRPr="009234AD" w:rsidRDefault="002B45E9" w:rsidP="00B14A32">
            <w:pPr>
              <w:rPr>
                <w:b/>
                <w:bCs/>
                <w:sz w:val="20"/>
                <w:szCs w:val="20"/>
              </w:rPr>
            </w:pPr>
            <w:r w:rsidRPr="009234AD">
              <w:rPr>
                <w:b/>
                <w:bCs/>
                <w:sz w:val="20"/>
                <w:szCs w:val="20"/>
              </w:rPr>
              <w:t>Часовой расход газа, тыс. м3</w:t>
            </w:r>
          </w:p>
        </w:tc>
        <w:tc>
          <w:tcPr>
            <w:tcW w:w="242" w:type="pct"/>
            <w:tcBorders>
              <w:top w:val="nil"/>
              <w:left w:val="nil"/>
              <w:bottom w:val="single" w:sz="4" w:space="0" w:color="auto"/>
              <w:right w:val="single" w:sz="4" w:space="0" w:color="auto"/>
            </w:tcBorders>
            <w:shd w:val="clear" w:color="auto" w:fill="E7E6E6"/>
            <w:textDirection w:val="btLr"/>
            <w:vAlign w:val="center"/>
          </w:tcPr>
          <w:p w14:paraId="6D38B70B" w14:textId="77777777" w:rsidR="002B45E9" w:rsidRPr="009234AD" w:rsidRDefault="002B45E9" w:rsidP="00B14A32">
            <w:pPr>
              <w:rPr>
                <w:b/>
                <w:bCs/>
                <w:sz w:val="20"/>
                <w:szCs w:val="20"/>
              </w:rPr>
            </w:pPr>
            <w:r w:rsidRPr="009234AD">
              <w:rPr>
                <w:b/>
                <w:bCs/>
                <w:sz w:val="20"/>
                <w:szCs w:val="20"/>
              </w:rPr>
              <w:t>Годовой расход газа, тыс.м3</w:t>
            </w:r>
          </w:p>
        </w:tc>
        <w:tc>
          <w:tcPr>
            <w:tcW w:w="224" w:type="pct"/>
            <w:tcBorders>
              <w:top w:val="nil"/>
              <w:left w:val="nil"/>
              <w:bottom w:val="single" w:sz="4" w:space="0" w:color="auto"/>
              <w:right w:val="single" w:sz="4" w:space="0" w:color="auto"/>
            </w:tcBorders>
            <w:shd w:val="clear" w:color="auto" w:fill="E7E6E6"/>
            <w:textDirection w:val="btLr"/>
            <w:vAlign w:val="center"/>
          </w:tcPr>
          <w:p w14:paraId="33D303D4" w14:textId="77777777" w:rsidR="002B45E9" w:rsidRPr="009234AD" w:rsidRDefault="002B45E9" w:rsidP="00B14A32">
            <w:pPr>
              <w:rPr>
                <w:b/>
                <w:bCs/>
                <w:sz w:val="20"/>
                <w:szCs w:val="20"/>
              </w:rPr>
            </w:pPr>
            <w:r w:rsidRPr="009234AD">
              <w:rPr>
                <w:b/>
                <w:bCs/>
                <w:sz w:val="20"/>
                <w:szCs w:val="20"/>
              </w:rPr>
              <w:t>Часовой расход газа, тыс. м3</w:t>
            </w:r>
          </w:p>
        </w:tc>
        <w:tc>
          <w:tcPr>
            <w:tcW w:w="241" w:type="pct"/>
            <w:tcBorders>
              <w:top w:val="nil"/>
              <w:left w:val="nil"/>
              <w:bottom w:val="single" w:sz="4" w:space="0" w:color="auto"/>
              <w:right w:val="single" w:sz="4" w:space="0" w:color="auto"/>
            </w:tcBorders>
            <w:shd w:val="clear" w:color="auto" w:fill="E7E6E6"/>
            <w:textDirection w:val="btLr"/>
            <w:vAlign w:val="center"/>
          </w:tcPr>
          <w:p w14:paraId="4146A5F8" w14:textId="77777777" w:rsidR="002B45E9" w:rsidRPr="009234AD" w:rsidRDefault="002B45E9" w:rsidP="00B14A32">
            <w:pPr>
              <w:rPr>
                <w:b/>
                <w:bCs/>
                <w:sz w:val="20"/>
                <w:szCs w:val="20"/>
              </w:rPr>
            </w:pPr>
            <w:r w:rsidRPr="009234AD">
              <w:rPr>
                <w:b/>
                <w:bCs/>
                <w:sz w:val="20"/>
                <w:szCs w:val="20"/>
              </w:rPr>
              <w:t>Годовой расход газа, тыс.м3</w:t>
            </w:r>
          </w:p>
        </w:tc>
      </w:tr>
      <w:tr w:rsidR="009234AD" w:rsidRPr="009234AD" w14:paraId="79D82CE7"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DB15400" w14:textId="77777777" w:rsidR="007836D6" w:rsidRPr="009234AD" w:rsidRDefault="007836D6" w:rsidP="00CD4EDA">
            <w:pPr>
              <w:pStyle w:val="aff1"/>
              <w:numPr>
                <w:ilvl w:val="0"/>
                <w:numId w:val="15"/>
              </w:numPr>
              <w:spacing w:line="240" w:lineRule="auto"/>
              <w:contextualSpacing/>
              <w:jc w:val="center"/>
              <w:rPr>
                <w:sz w:val="20"/>
              </w:rPr>
            </w:pPr>
          </w:p>
        </w:tc>
        <w:tc>
          <w:tcPr>
            <w:tcW w:w="735" w:type="pct"/>
            <w:tcBorders>
              <w:top w:val="nil"/>
              <w:left w:val="nil"/>
              <w:bottom w:val="single" w:sz="4" w:space="0" w:color="auto"/>
              <w:right w:val="single" w:sz="4" w:space="0" w:color="auto"/>
            </w:tcBorders>
            <w:shd w:val="clear" w:color="auto" w:fill="auto"/>
            <w:vAlign w:val="center"/>
          </w:tcPr>
          <w:p w14:paraId="46F075E4" w14:textId="7DA064B0" w:rsidR="007836D6" w:rsidRPr="009234AD" w:rsidRDefault="007836D6" w:rsidP="007836D6">
            <w:pPr>
              <w:rPr>
                <w:sz w:val="20"/>
                <w:szCs w:val="20"/>
              </w:rPr>
            </w:pPr>
            <w:r w:rsidRPr="009234AD">
              <w:rPr>
                <w:b/>
                <w:bCs/>
                <w:sz w:val="20"/>
                <w:szCs w:val="20"/>
              </w:rPr>
              <w:t>п. Усть-Юган (</w:t>
            </w:r>
            <w:r w:rsidR="00B6759E" w:rsidRPr="009234AD">
              <w:rPr>
                <w:b/>
                <w:bCs/>
                <w:sz w:val="20"/>
                <w:szCs w:val="20"/>
              </w:rPr>
              <w:t>ст. Усть-Юган</w:t>
            </w:r>
            <w:r w:rsidRPr="009234AD">
              <w:rPr>
                <w:b/>
                <w:bCs/>
                <w:sz w:val="20"/>
                <w:szCs w:val="20"/>
              </w:rPr>
              <w:t>)</w:t>
            </w:r>
          </w:p>
        </w:tc>
        <w:tc>
          <w:tcPr>
            <w:tcW w:w="225" w:type="pct"/>
            <w:tcBorders>
              <w:top w:val="nil"/>
              <w:left w:val="nil"/>
              <w:bottom w:val="single" w:sz="4" w:space="0" w:color="auto"/>
              <w:right w:val="single" w:sz="4" w:space="0" w:color="auto"/>
            </w:tcBorders>
            <w:shd w:val="clear" w:color="auto" w:fill="auto"/>
            <w:vAlign w:val="center"/>
          </w:tcPr>
          <w:p w14:paraId="11E78944" w14:textId="77777777" w:rsidR="007836D6" w:rsidRPr="009234AD" w:rsidRDefault="007836D6" w:rsidP="007836D6">
            <w:pPr>
              <w:jc w:val="center"/>
              <w:rPr>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7A89BC95"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11499E4"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5E6079BF"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62B7DE3"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3D893DB7"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55115D8F"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63F2D1D"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0B2762C"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296C3826"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7B2CC31"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61504B17"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605DA2A5" w14:textId="3CB834C5" w:rsidR="007836D6" w:rsidRPr="009234AD" w:rsidRDefault="007836D6" w:rsidP="007836D6">
            <w:pPr>
              <w:jc w:val="center"/>
              <w:rPr>
                <w:b/>
                <w:sz w:val="20"/>
                <w:szCs w:val="20"/>
              </w:rPr>
            </w:pPr>
            <w:r w:rsidRPr="009234AD">
              <w:rPr>
                <w:b/>
                <w:sz w:val="20"/>
                <w:szCs w:val="20"/>
              </w:rPr>
              <w:t>106,12</w:t>
            </w:r>
          </w:p>
        </w:tc>
        <w:tc>
          <w:tcPr>
            <w:tcW w:w="228" w:type="pct"/>
            <w:tcBorders>
              <w:top w:val="nil"/>
              <w:left w:val="nil"/>
              <w:bottom w:val="single" w:sz="4" w:space="0" w:color="auto"/>
              <w:right w:val="single" w:sz="4" w:space="0" w:color="auto"/>
            </w:tcBorders>
            <w:shd w:val="clear" w:color="auto" w:fill="auto"/>
            <w:vAlign w:val="center"/>
          </w:tcPr>
          <w:p w14:paraId="0335865C" w14:textId="3A15C4A9" w:rsidR="007836D6" w:rsidRPr="009234AD" w:rsidRDefault="007836D6" w:rsidP="007836D6">
            <w:pPr>
              <w:jc w:val="center"/>
              <w:rPr>
                <w:b/>
                <w:sz w:val="20"/>
                <w:szCs w:val="20"/>
              </w:rPr>
            </w:pPr>
            <w:r w:rsidRPr="009234AD">
              <w:rPr>
                <w:b/>
                <w:sz w:val="20"/>
                <w:szCs w:val="20"/>
              </w:rPr>
              <w:t>367,38</w:t>
            </w:r>
          </w:p>
        </w:tc>
        <w:tc>
          <w:tcPr>
            <w:tcW w:w="224" w:type="pct"/>
            <w:tcBorders>
              <w:top w:val="nil"/>
              <w:left w:val="nil"/>
              <w:bottom w:val="single" w:sz="4" w:space="0" w:color="auto"/>
              <w:right w:val="single" w:sz="4" w:space="0" w:color="auto"/>
            </w:tcBorders>
            <w:shd w:val="clear" w:color="auto" w:fill="auto"/>
            <w:vAlign w:val="center"/>
          </w:tcPr>
          <w:p w14:paraId="377038E9" w14:textId="0C41D9E8" w:rsidR="007836D6" w:rsidRPr="009234AD" w:rsidRDefault="007836D6" w:rsidP="007836D6">
            <w:pPr>
              <w:jc w:val="center"/>
              <w:rPr>
                <w:b/>
                <w:sz w:val="20"/>
                <w:szCs w:val="20"/>
              </w:rPr>
            </w:pPr>
            <w:r w:rsidRPr="009234AD">
              <w:rPr>
                <w:b/>
                <w:sz w:val="20"/>
                <w:szCs w:val="20"/>
              </w:rPr>
              <w:t>127,27</w:t>
            </w:r>
          </w:p>
        </w:tc>
        <w:tc>
          <w:tcPr>
            <w:tcW w:w="242" w:type="pct"/>
            <w:tcBorders>
              <w:top w:val="nil"/>
              <w:left w:val="nil"/>
              <w:bottom w:val="single" w:sz="4" w:space="0" w:color="auto"/>
              <w:right w:val="single" w:sz="4" w:space="0" w:color="auto"/>
            </w:tcBorders>
            <w:shd w:val="clear" w:color="auto" w:fill="auto"/>
            <w:vAlign w:val="center"/>
          </w:tcPr>
          <w:p w14:paraId="6744130B" w14:textId="29DB0D15" w:rsidR="007836D6" w:rsidRPr="009234AD" w:rsidRDefault="007836D6" w:rsidP="007836D6">
            <w:pPr>
              <w:jc w:val="center"/>
              <w:rPr>
                <w:b/>
                <w:sz w:val="20"/>
                <w:szCs w:val="20"/>
              </w:rPr>
            </w:pPr>
            <w:r w:rsidRPr="009234AD">
              <w:rPr>
                <w:b/>
                <w:sz w:val="20"/>
                <w:szCs w:val="20"/>
              </w:rPr>
              <w:t>441,92</w:t>
            </w:r>
          </w:p>
        </w:tc>
        <w:tc>
          <w:tcPr>
            <w:tcW w:w="224" w:type="pct"/>
            <w:tcBorders>
              <w:top w:val="nil"/>
              <w:left w:val="nil"/>
              <w:bottom w:val="single" w:sz="4" w:space="0" w:color="auto"/>
              <w:right w:val="single" w:sz="4" w:space="0" w:color="auto"/>
            </w:tcBorders>
            <w:shd w:val="clear" w:color="auto" w:fill="auto"/>
            <w:vAlign w:val="center"/>
          </w:tcPr>
          <w:p w14:paraId="399B7A04" w14:textId="16D1F71E" w:rsidR="007836D6" w:rsidRPr="009234AD" w:rsidRDefault="007836D6" w:rsidP="007836D6">
            <w:pPr>
              <w:jc w:val="center"/>
              <w:rPr>
                <w:b/>
                <w:sz w:val="20"/>
                <w:szCs w:val="20"/>
              </w:rPr>
            </w:pPr>
            <w:r w:rsidRPr="009234AD">
              <w:rPr>
                <w:b/>
                <w:sz w:val="20"/>
                <w:szCs w:val="20"/>
              </w:rPr>
              <w:t>152,51</w:t>
            </w:r>
          </w:p>
        </w:tc>
        <w:tc>
          <w:tcPr>
            <w:tcW w:w="241" w:type="pct"/>
            <w:tcBorders>
              <w:top w:val="nil"/>
              <w:left w:val="nil"/>
              <w:bottom w:val="single" w:sz="4" w:space="0" w:color="auto"/>
              <w:right w:val="single" w:sz="4" w:space="0" w:color="auto"/>
            </w:tcBorders>
            <w:shd w:val="clear" w:color="auto" w:fill="auto"/>
            <w:vAlign w:val="center"/>
          </w:tcPr>
          <w:p w14:paraId="1CA4D04F" w14:textId="33E859F7" w:rsidR="007836D6" w:rsidRPr="009234AD" w:rsidRDefault="007836D6" w:rsidP="007836D6">
            <w:pPr>
              <w:jc w:val="center"/>
              <w:rPr>
                <w:b/>
                <w:sz w:val="20"/>
                <w:szCs w:val="20"/>
              </w:rPr>
            </w:pPr>
            <w:r w:rsidRPr="009234AD">
              <w:rPr>
                <w:b/>
                <w:sz w:val="20"/>
                <w:szCs w:val="20"/>
              </w:rPr>
              <w:t>536,97</w:t>
            </w:r>
          </w:p>
        </w:tc>
      </w:tr>
      <w:tr w:rsidR="009234AD" w:rsidRPr="009234AD" w14:paraId="324F39C6"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4222F91" w14:textId="0B963BFC" w:rsidR="002B45E9" w:rsidRPr="009234AD" w:rsidRDefault="002B45E9" w:rsidP="00CD4EDA">
            <w:pPr>
              <w:pStyle w:val="aff1"/>
              <w:numPr>
                <w:ilvl w:val="1"/>
                <w:numId w:val="15"/>
              </w:numPr>
              <w:spacing w:line="240" w:lineRule="auto"/>
              <w:ind w:left="431" w:hanging="431"/>
              <w:contextualSpacing/>
              <w:jc w:val="center"/>
              <w:rPr>
                <w:b/>
                <w:sz w:val="20"/>
              </w:rPr>
            </w:pPr>
          </w:p>
        </w:tc>
        <w:tc>
          <w:tcPr>
            <w:tcW w:w="735" w:type="pct"/>
            <w:tcBorders>
              <w:top w:val="nil"/>
              <w:left w:val="nil"/>
              <w:bottom w:val="single" w:sz="4" w:space="0" w:color="auto"/>
              <w:right w:val="single" w:sz="4" w:space="0" w:color="auto"/>
            </w:tcBorders>
            <w:shd w:val="clear" w:color="auto" w:fill="auto"/>
            <w:vAlign w:val="center"/>
          </w:tcPr>
          <w:p w14:paraId="7E87851F" w14:textId="0F9440D0" w:rsidR="002B45E9" w:rsidRPr="009234AD" w:rsidRDefault="002B45E9" w:rsidP="002B45E9">
            <w:pPr>
              <w:rPr>
                <w:sz w:val="20"/>
                <w:szCs w:val="20"/>
              </w:rPr>
            </w:pPr>
            <w:r w:rsidRPr="009234AD">
              <w:rPr>
                <w:sz w:val="20"/>
                <w:szCs w:val="20"/>
              </w:rPr>
              <w:t>Население</w:t>
            </w:r>
          </w:p>
        </w:tc>
        <w:tc>
          <w:tcPr>
            <w:tcW w:w="225" w:type="pct"/>
            <w:tcBorders>
              <w:top w:val="nil"/>
              <w:left w:val="nil"/>
              <w:bottom w:val="single" w:sz="4" w:space="0" w:color="auto"/>
              <w:right w:val="single" w:sz="4" w:space="0" w:color="auto"/>
            </w:tcBorders>
            <w:shd w:val="clear" w:color="auto" w:fill="auto"/>
            <w:vAlign w:val="center"/>
          </w:tcPr>
          <w:p w14:paraId="300ADFFD" w14:textId="45871D17" w:rsidR="002B45E9" w:rsidRPr="009234AD" w:rsidRDefault="002B45E9" w:rsidP="002B45E9">
            <w:pPr>
              <w:jc w:val="center"/>
              <w:rPr>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2C3FABC7" w14:textId="6B73D7AA"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21ADB3FB" w14:textId="56258C91"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FDE70FD" w14:textId="798E8198"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3A1545B" w14:textId="6B0EAC23"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4F2DF49C" w14:textId="2CEEA7BD"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10DDE70" w14:textId="5AA5BC39"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7C1B3963" w14:textId="2332CA40"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B758ED7" w14:textId="6E85B02C"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27F59BF5" w14:textId="19C4674C"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46CD548" w14:textId="1EBB83E3"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2E3EE560" w14:textId="1ABF5490"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DF272E2" w14:textId="391BDB86"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92E2E3B" w14:textId="7CC17AE5"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BB05704" w14:textId="25948D84" w:rsidR="002B45E9" w:rsidRPr="009234AD" w:rsidRDefault="002B45E9" w:rsidP="002B45E9">
            <w:pPr>
              <w:jc w:val="center"/>
              <w:rPr>
                <w:sz w:val="20"/>
                <w:szCs w:val="20"/>
              </w:rPr>
            </w:pPr>
            <w:r w:rsidRPr="009234AD">
              <w:rPr>
                <w:sz w:val="20"/>
                <w:szCs w:val="20"/>
              </w:rPr>
              <w:t>0</w:t>
            </w:r>
          </w:p>
        </w:tc>
        <w:tc>
          <w:tcPr>
            <w:tcW w:w="242" w:type="pct"/>
            <w:tcBorders>
              <w:top w:val="nil"/>
              <w:left w:val="nil"/>
              <w:bottom w:val="single" w:sz="4" w:space="0" w:color="auto"/>
              <w:right w:val="single" w:sz="4" w:space="0" w:color="auto"/>
            </w:tcBorders>
            <w:shd w:val="clear" w:color="auto" w:fill="auto"/>
            <w:vAlign w:val="center"/>
          </w:tcPr>
          <w:p w14:paraId="5706F62A" w14:textId="4F05D133"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411E8E90" w14:textId="2D377FF9" w:rsidR="002B45E9" w:rsidRPr="009234AD" w:rsidRDefault="002B45E9" w:rsidP="002B45E9">
            <w:pPr>
              <w:jc w:val="center"/>
              <w:rPr>
                <w:sz w:val="20"/>
                <w:szCs w:val="20"/>
              </w:rPr>
            </w:pPr>
            <w:r w:rsidRPr="009234AD">
              <w:rPr>
                <w:sz w:val="20"/>
                <w:szCs w:val="20"/>
              </w:rPr>
              <w:t>0</w:t>
            </w:r>
          </w:p>
        </w:tc>
        <w:tc>
          <w:tcPr>
            <w:tcW w:w="241" w:type="pct"/>
            <w:tcBorders>
              <w:top w:val="nil"/>
              <w:left w:val="nil"/>
              <w:bottom w:val="single" w:sz="4" w:space="0" w:color="auto"/>
              <w:right w:val="single" w:sz="4" w:space="0" w:color="auto"/>
            </w:tcBorders>
            <w:shd w:val="clear" w:color="auto" w:fill="auto"/>
            <w:vAlign w:val="center"/>
          </w:tcPr>
          <w:p w14:paraId="4C4FF3F7" w14:textId="14663477" w:rsidR="002B45E9" w:rsidRPr="009234AD" w:rsidRDefault="002B45E9" w:rsidP="002B45E9">
            <w:pPr>
              <w:jc w:val="center"/>
              <w:rPr>
                <w:sz w:val="20"/>
                <w:szCs w:val="20"/>
              </w:rPr>
            </w:pPr>
            <w:r w:rsidRPr="009234AD">
              <w:rPr>
                <w:sz w:val="20"/>
                <w:szCs w:val="20"/>
              </w:rPr>
              <w:t>0</w:t>
            </w:r>
          </w:p>
        </w:tc>
      </w:tr>
      <w:tr w:rsidR="009234AD" w:rsidRPr="009234AD" w14:paraId="71D63DCF"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53FA1AF" w14:textId="37500896" w:rsidR="002B45E9" w:rsidRPr="009234AD" w:rsidRDefault="002B45E9" w:rsidP="00CD4EDA">
            <w:pPr>
              <w:pStyle w:val="aff1"/>
              <w:numPr>
                <w:ilvl w:val="1"/>
                <w:numId w:val="15"/>
              </w:numPr>
              <w:spacing w:line="240" w:lineRule="auto"/>
              <w:ind w:left="431" w:hanging="431"/>
              <w:contextualSpacing/>
              <w:jc w:val="center"/>
              <w:rPr>
                <w:b/>
                <w:sz w:val="20"/>
              </w:rPr>
            </w:pPr>
          </w:p>
        </w:tc>
        <w:tc>
          <w:tcPr>
            <w:tcW w:w="735" w:type="pct"/>
            <w:tcBorders>
              <w:top w:val="nil"/>
              <w:left w:val="nil"/>
              <w:bottom w:val="single" w:sz="4" w:space="0" w:color="auto"/>
              <w:right w:val="single" w:sz="4" w:space="0" w:color="auto"/>
            </w:tcBorders>
            <w:shd w:val="clear" w:color="auto" w:fill="auto"/>
            <w:vAlign w:val="center"/>
          </w:tcPr>
          <w:p w14:paraId="252ABBE0" w14:textId="604D22EA" w:rsidR="002B45E9" w:rsidRPr="009234AD" w:rsidRDefault="002B45E9" w:rsidP="002B45E9">
            <w:pPr>
              <w:rPr>
                <w:sz w:val="20"/>
                <w:szCs w:val="20"/>
              </w:rPr>
            </w:pPr>
            <w:r w:rsidRPr="009234AD">
              <w:rPr>
                <w:sz w:val="20"/>
                <w:szCs w:val="20"/>
              </w:rPr>
              <w:t>Котельные</w:t>
            </w:r>
          </w:p>
        </w:tc>
        <w:tc>
          <w:tcPr>
            <w:tcW w:w="225" w:type="pct"/>
            <w:tcBorders>
              <w:top w:val="nil"/>
              <w:left w:val="nil"/>
              <w:bottom w:val="single" w:sz="4" w:space="0" w:color="auto"/>
              <w:right w:val="single" w:sz="4" w:space="0" w:color="auto"/>
            </w:tcBorders>
            <w:shd w:val="clear" w:color="auto" w:fill="auto"/>
            <w:vAlign w:val="center"/>
          </w:tcPr>
          <w:p w14:paraId="7376393E" w14:textId="049F0EA5" w:rsidR="002B45E9" w:rsidRPr="009234AD" w:rsidRDefault="002B45E9" w:rsidP="002B45E9">
            <w:pPr>
              <w:jc w:val="center"/>
              <w:rPr>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197EFA8F" w14:textId="088E155B"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75EFD51" w14:textId="220DB0E5"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5228DD33" w14:textId="21142CAB"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04BAC007" w14:textId="5E77526C"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0B657F7F" w14:textId="365923FF"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4FD8F265" w14:textId="27331843"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50D7DC90" w14:textId="4009C2C5"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04357248" w14:textId="7F4A27C2"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16DF233" w14:textId="7FF9DB25"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41F1514A" w14:textId="091AD536" w:rsidR="002B45E9" w:rsidRPr="009234AD" w:rsidRDefault="002B45E9" w:rsidP="002B45E9">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61C857A7" w14:textId="681B0600" w:rsidR="002B45E9" w:rsidRPr="009234AD" w:rsidRDefault="002B45E9" w:rsidP="002B45E9">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5DD77E5A" w14:textId="358DA9A0" w:rsidR="002B45E9" w:rsidRPr="009234AD" w:rsidRDefault="007836D6" w:rsidP="002B45E9">
            <w:pPr>
              <w:jc w:val="center"/>
              <w:rPr>
                <w:sz w:val="20"/>
                <w:szCs w:val="20"/>
              </w:rPr>
            </w:pPr>
            <w:r w:rsidRPr="009234AD">
              <w:rPr>
                <w:sz w:val="20"/>
                <w:szCs w:val="20"/>
              </w:rPr>
              <w:t>106,12</w:t>
            </w:r>
          </w:p>
        </w:tc>
        <w:tc>
          <w:tcPr>
            <w:tcW w:w="228" w:type="pct"/>
            <w:tcBorders>
              <w:top w:val="nil"/>
              <w:left w:val="nil"/>
              <w:bottom w:val="single" w:sz="4" w:space="0" w:color="auto"/>
              <w:right w:val="single" w:sz="4" w:space="0" w:color="auto"/>
            </w:tcBorders>
            <w:shd w:val="clear" w:color="auto" w:fill="auto"/>
            <w:vAlign w:val="center"/>
          </w:tcPr>
          <w:p w14:paraId="2F1736FC" w14:textId="670682C8" w:rsidR="002B45E9" w:rsidRPr="009234AD" w:rsidRDefault="007836D6" w:rsidP="002B45E9">
            <w:pPr>
              <w:jc w:val="center"/>
              <w:rPr>
                <w:sz w:val="20"/>
                <w:szCs w:val="20"/>
              </w:rPr>
            </w:pPr>
            <w:r w:rsidRPr="009234AD">
              <w:rPr>
                <w:sz w:val="20"/>
                <w:szCs w:val="20"/>
              </w:rPr>
              <w:t>367,38</w:t>
            </w:r>
          </w:p>
        </w:tc>
        <w:tc>
          <w:tcPr>
            <w:tcW w:w="224" w:type="pct"/>
            <w:tcBorders>
              <w:top w:val="nil"/>
              <w:left w:val="nil"/>
              <w:bottom w:val="single" w:sz="4" w:space="0" w:color="auto"/>
              <w:right w:val="single" w:sz="4" w:space="0" w:color="auto"/>
            </w:tcBorders>
            <w:shd w:val="clear" w:color="auto" w:fill="auto"/>
            <w:vAlign w:val="center"/>
          </w:tcPr>
          <w:p w14:paraId="28A537CB" w14:textId="4BD6ACDD" w:rsidR="002B45E9" w:rsidRPr="009234AD" w:rsidRDefault="007836D6" w:rsidP="002B45E9">
            <w:pPr>
              <w:jc w:val="center"/>
              <w:rPr>
                <w:sz w:val="20"/>
                <w:szCs w:val="20"/>
              </w:rPr>
            </w:pPr>
            <w:r w:rsidRPr="009234AD">
              <w:rPr>
                <w:sz w:val="20"/>
                <w:szCs w:val="20"/>
              </w:rPr>
              <w:t>127,27</w:t>
            </w:r>
          </w:p>
        </w:tc>
        <w:tc>
          <w:tcPr>
            <w:tcW w:w="242" w:type="pct"/>
            <w:tcBorders>
              <w:top w:val="nil"/>
              <w:left w:val="nil"/>
              <w:bottom w:val="single" w:sz="4" w:space="0" w:color="auto"/>
              <w:right w:val="single" w:sz="4" w:space="0" w:color="auto"/>
            </w:tcBorders>
            <w:shd w:val="clear" w:color="auto" w:fill="auto"/>
            <w:vAlign w:val="center"/>
          </w:tcPr>
          <w:p w14:paraId="655A1CD8" w14:textId="62240978" w:rsidR="002B45E9" w:rsidRPr="009234AD" w:rsidRDefault="007836D6" w:rsidP="002B45E9">
            <w:pPr>
              <w:jc w:val="center"/>
              <w:rPr>
                <w:sz w:val="20"/>
                <w:szCs w:val="20"/>
              </w:rPr>
            </w:pPr>
            <w:r w:rsidRPr="009234AD">
              <w:rPr>
                <w:sz w:val="20"/>
                <w:szCs w:val="20"/>
              </w:rPr>
              <w:t>441,92</w:t>
            </w:r>
          </w:p>
        </w:tc>
        <w:tc>
          <w:tcPr>
            <w:tcW w:w="224" w:type="pct"/>
            <w:tcBorders>
              <w:top w:val="nil"/>
              <w:left w:val="nil"/>
              <w:bottom w:val="single" w:sz="4" w:space="0" w:color="auto"/>
              <w:right w:val="single" w:sz="4" w:space="0" w:color="auto"/>
            </w:tcBorders>
            <w:shd w:val="clear" w:color="auto" w:fill="auto"/>
            <w:vAlign w:val="center"/>
          </w:tcPr>
          <w:p w14:paraId="4D1169DA" w14:textId="5F460F94" w:rsidR="002B45E9" w:rsidRPr="009234AD" w:rsidRDefault="007836D6" w:rsidP="002B45E9">
            <w:pPr>
              <w:jc w:val="center"/>
              <w:rPr>
                <w:sz w:val="20"/>
                <w:szCs w:val="20"/>
              </w:rPr>
            </w:pPr>
            <w:r w:rsidRPr="009234AD">
              <w:rPr>
                <w:sz w:val="20"/>
                <w:szCs w:val="20"/>
              </w:rPr>
              <w:t>152,51</w:t>
            </w:r>
          </w:p>
        </w:tc>
        <w:tc>
          <w:tcPr>
            <w:tcW w:w="241" w:type="pct"/>
            <w:tcBorders>
              <w:top w:val="nil"/>
              <w:left w:val="nil"/>
              <w:bottom w:val="single" w:sz="4" w:space="0" w:color="auto"/>
              <w:right w:val="single" w:sz="4" w:space="0" w:color="auto"/>
            </w:tcBorders>
            <w:shd w:val="clear" w:color="auto" w:fill="auto"/>
            <w:vAlign w:val="center"/>
          </w:tcPr>
          <w:p w14:paraId="3016B2CD" w14:textId="4FA1CF37" w:rsidR="002B45E9" w:rsidRPr="009234AD" w:rsidRDefault="007836D6" w:rsidP="002B45E9">
            <w:pPr>
              <w:jc w:val="center"/>
              <w:rPr>
                <w:sz w:val="20"/>
                <w:szCs w:val="20"/>
              </w:rPr>
            </w:pPr>
            <w:r w:rsidRPr="009234AD">
              <w:rPr>
                <w:sz w:val="20"/>
                <w:szCs w:val="20"/>
              </w:rPr>
              <w:t>536,97</w:t>
            </w:r>
          </w:p>
        </w:tc>
      </w:tr>
      <w:tr w:rsidR="009234AD" w:rsidRPr="009234AD" w14:paraId="1F19DE6F"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08AAD5E" w14:textId="77777777" w:rsidR="007836D6" w:rsidRPr="009234AD" w:rsidRDefault="007836D6" w:rsidP="00CD4EDA">
            <w:pPr>
              <w:pStyle w:val="aff1"/>
              <w:numPr>
                <w:ilvl w:val="0"/>
                <w:numId w:val="15"/>
              </w:numPr>
              <w:spacing w:line="240" w:lineRule="auto"/>
              <w:contextualSpacing/>
              <w:jc w:val="center"/>
              <w:rPr>
                <w:sz w:val="20"/>
              </w:rPr>
            </w:pPr>
          </w:p>
        </w:tc>
        <w:tc>
          <w:tcPr>
            <w:tcW w:w="735" w:type="pct"/>
            <w:tcBorders>
              <w:top w:val="nil"/>
              <w:left w:val="nil"/>
              <w:bottom w:val="single" w:sz="4" w:space="0" w:color="auto"/>
              <w:right w:val="single" w:sz="4" w:space="0" w:color="auto"/>
            </w:tcBorders>
            <w:shd w:val="clear" w:color="auto" w:fill="auto"/>
            <w:vAlign w:val="center"/>
          </w:tcPr>
          <w:p w14:paraId="2329BBA7" w14:textId="65531311" w:rsidR="007836D6" w:rsidRPr="009234AD" w:rsidRDefault="007836D6" w:rsidP="007836D6">
            <w:pPr>
              <w:rPr>
                <w:sz w:val="20"/>
                <w:szCs w:val="20"/>
              </w:rPr>
            </w:pPr>
            <w:r w:rsidRPr="009234AD">
              <w:rPr>
                <w:b/>
                <w:bCs/>
                <w:sz w:val="20"/>
                <w:szCs w:val="20"/>
              </w:rPr>
              <w:t>п. Усть-Юган (северная часть)</w:t>
            </w:r>
          </w:p>
        </w:tc>
        <w:tc>
          <w:tcPr>
            <w:tcW w:w="225" w:type="pct"/>
            <w:tcBorders>
              <w:top w:val="nil"/>
              <w:left w:val="nil"/>
              <w:bottom w:val="single" w:sz="4" w:space="0" w:color="auto"/>
              <w:right w:val="single" w:sz="4" w:space="0" w:color="auto"/>
            </w:tcBorders>
            <w:shd w:val="clear" w:color="auto" w:fill="auto"/>
            <w:vAlign w:val="center"/>
          </w:tcPr>
          <w:p w14:paraId="1310BA9B" w14:textId="77777777" w:rsidR="007836D6" w:rsidRPr="009234AD" w:rsidRDefault="007836D6" w:rsidP="007836D6">
            <w:pPr>
              <w:jc w:val="center"/>
              <w:rPr>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03D383FC"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647B0C72"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5F997091"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C804DE2"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01389D77"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73FD80D8"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5F44DB86"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6FA68F33"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63D08A77"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525CE9A5"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517C46CB"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27B4AA25" w14:textId="3E9394B0" w:rsidR="007836D6" w:rsidRPr="009234AD" w:rsidRDefault="007836D6" w:rsidP="007836D6">
            <w:pPr>
              <w:jc w:val="center"/>
              <w:rPr>
                <w:b/>
                <w:sz w:val="20"/>
                <w:szCs w:val="20"/>
              </w:rPr>
            </w:pPr>
            <w:r w:rsidRPr="009234AD">
              <w:rPr>
                <w:b/>
                <w:sz w:val="20"/>
                <w:szCs w:val="20"/>
              </w:rPr>
              <w:t>187,53</w:t>
            </w:r>
          </w:p>
        </w:tc>
        <w:tc>
          <w:tcPr>
            <w:tcW w:w="228" w:type="pct"/>
            <w:tcBorders>
              <w:top w:val="nil"/>
              <w:left w:val="nil"/>
              <w:bottom w:val="single" w:sz="4" w:space="0" w:color="auto"/>
              <w:right w:val="single" w:sz="4" w:space="0" w:color="auto"/>
            </w:tcBorders>
            <w:shd w:val="clear" w:color="auto" w:fill="auto"/>
            <w:vAlign w:val="center"/>
          </w:tcPr>
          <w:p w14:paraId="58F02375" w14:textId="4A7FA9EF" w:rsidR="007836D6" w:rsidRPr="009234AD" w:rsidRDefault="007836D6" w:rsidP="007836D6">
            <w:pPr>
              <w:jc w:val="center"/>
              <w:rPr>
                <w:b/>
                <w:sz w:val="20"/>
                <w:szCs w:val="20"/>
              </w:rPr>
            </w:pPr>
            <w:r w:rsidRPr="009234AD">
              <w:rPr>
                <w:b/>
                <w:sz w:val="20"/>
                <w:szCs w:val="20"/>
              </w:rPr>
              <w:t>646,22</w:t>
            </w:r>
          </w:p>
        </w:tc>
        <w:tc>
          <w:tcPr>
            <w:tcW w:w="224" w:type="pct"/>
            <w:tcBorders>
              <w:top w:val="nil"/>
              <w:left w:val="nil"/>
              <w:bottom w:val="single" w:sz="4" w:space="0" w:color="auto"/>
              <w:right w:val="single" w:sz="4" w:space="0" w:color="auto"/>
            </w:tcBorders>
            <w:shd w:val="clear" w:color="auto" w:fill="auto"/>
            <w:vAlign w:val="center"/>
          </w:tcPr>
          <w:p w14:paraId="0F8D2D6D" w14:textId="0A5B7B12" w:rsidR="007836D6" w:rsidRPr="009234AD" w:rsidRDefault="007836D6" w:rsidP="007836D6">
            <w:pPr>
              <w:jc w:val="center"/>
              <w:rPr>
                <w:b/>
                <w:sz w:val="20"/>
                <w:szCs w:val="20"/>
              </w:rPr>
            </w:pPr>
            <w:r w:rsidRPr="009234AD">
              <w:rPr>
                <w:b/>
                <w:sz w:val="20"/>
                <w:szCs w:val="20"/>
              </w:rPr>
              <w:t>194,14</w:t>
            </w:r>
          </w:p>
        </w:tc>
        <w:tc>
          <w:tcPr>
            <w:tcW w:w="242" w:type="pct"/>
            <w:tcBorders>
              <w:top w:val="nil"/>
              <w:left w:val="nil"/>
              <w:bottom w:val="single" w:sz="4" w:space="0" w:color="auto"/>
              <w:right w:val="single" w:sz="4" w:space="0" w:color="auto"/>
            </w:tcBorders>
            <w:shd w:val="clear" w:color="auto" w:fill="auto"/>
            <w:vAlign w:val="center"/>
          </w:tcPr>
          <w:p w14:paraId="361473FB" w14:textId="2A8B7F32" w:rsidR="007836D6" w:rsidRPr="009234AD" w:rsidRDefault="007836D6" w:rsidP="007836D6">
            <w:pPr>
              <w:jc w:val="center"/>
              <w:rPr>
                <w:b/>
                <w:sz w:val="20"/>
                <w:szCs w:val="20"/>
              </w:rPr>
            </w:pPr>
            <w:r w:rsidRPr="009234AD">
              <w:rPr>
                <w:b/>
                <w:sz w:val="20"/>
                <w:szCs w:val="20"/>
              </w:rPr>
              <w:t>669,51</w:t>
            </w:r>
          </w:p>
        </w:tc>
        <w:tc>
          <w:tcPr>
            <w:tcW w:w="224" w:type="pct"/>
            <w:tcBorders>
              <w:top w:val="nil"/>
              <w:left w:val="nil"/>
              <w:bottom w:val="single" w:sz="4" w:space="0" w:color="auto"/>
              <w:right w:val="single" w:sz="4" w:space="0" w:color="auto"/>
            </w:tcBorders>
            <w:shd w:val="clear" w:color="auto" w:fill="auto"/>
            <w:vAlign w:val="center"/>
          </w:tcPr>
          <w:p w14:paraId="49B245AA" w14:textId="177AD8B3" w:rsidR="007836D6" w:rsidRPr="009234AD" w:rsidRDefault="007836D6" w:rsidP="007836D6">
            <w:pPr>
              <w:jc w:val="center"/>
              <w:rPr>
                <w:b/>
                <w:sz w:val="20"/>
                <w:szCs w:val="20"/>
              </w:rPr>
            </w:pPr>
            <w:r w:rsidRPr="009234AD">
              <w:rPr>
                <w:b/>
                <w:sz w:val="20"/>
                <w:szCs w:val="20"/>
              </w:rPr>
              <w:t>205,11</w:t>
            </w:r>
          </w:p>
        </w:tc>
        <w:tc>
          <w:tcPr>
            <w:tcW w:w="241" w:type="pct"/>
            <w:tcBorders>
              <w:top w:val="nil"/>
              <w:left w:val="nil"/>
              <w:bottom w:val="single" w:sz="4" w:space="0" w:color="auto"/>
              <w:right w:val="single" w:sz="4" w:space="0" w:color="auto"/>
            </w:tcBorders>
            <w:shd w:val="clear" w:color="auto" w:fill="auto"/>
            <w:vAlign w:val="center"/>
          </w:tcPr>
          <w:p w14:paraId="572770A9" w14:textId="20AA1CC2" w:rsidR="007836D6" w:rsidRPr="009234AD" w:rsidRDefault="007836D6" w:rsidP="007836D6">
            <w:pPr>
              <w:jc w:val="center"/>
              <w:rPr>
                <w:b/>
                <w:sz w:val="20"/>
                <w:szCs w:val="20"/>
              </w:rPr>
            </w:pPr>
            <w:r w:rsidRPr="009234AD">
              <w:rPr>
                <w:b/>
                <w:sz w:val="20"/>
                <w:szCs w:val="20"/>
              </w:rPr>
              <w:t>700,86</w:t>
            </w:r>
          </w:p>
        </w:tc>
      </w:tr>
      <w:tr w:rsidR="009234AD" w:rsidRPr="009234AD" w14:paraId="11E3E2C9"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30E1826" w14:textId="0DE386F3" w:rsidR="007836D6" w:rsidRPr="009234AD" w:rsidRDefault="007836D6" w:rsidP="00CD4EDA">
            <w:pPr>
              <w:pStyle w:val="aff1"/>
              <w:numPr>
                <w:ilvl w:val="1"/>
                <w:numId w:val="15"/>
              </w:numPr>
              <w:spacing w:line="240" w:lineRule="auto"/>
              <w:ind w:left="431" w:hanging="431"/>
              <w:contextualSpacing/>
              <w:jc w:val="center"/>
              <w:rPr>
                <w:b/>
                <w:sz w:val="20"/>
              </w:rPr>
            </w:pPr>
          </w:p>
        </w:tc>
        <w:tc>
          <w:tcPr>
            <w:tcW w:w="735" w:type="pct"/>
            <w:tcBorders>
              <w:top w:val="nil"/>
              <w:left w:val="nil"/>
              <w:bottom w:val="single" w:sz="4" w:space="0" w:color="auto"/>
              <w:right w:val="single" w:sz="4" w:space="0" w:color="auto"/>
            </w:tcBorders>
            <w:shd w:val="clear" w:color="auto" w:fill="auto"/>
            <w:vAlign w:val="center"/>
          </w:tcPr>
          <w:p w14:paraId="0EC13DA7" w14:textId="6279C827" w:rsidR="007836D6" w:rsidRPr="009234AD" w:rsidRDefault="007836D6" w:rsidP="007836D6">
            <w:pPr>
              <w:rPr>
                <w:sz w:val="20"/>
                <w:szCs w:val="20"/>
              </w:rPr>
            </w:pPr>
            <w:r w:rsidRPr="009234AD">
              <w:rPr>
                <w:sz w:val="20"/>
                <w:szCs w:val="20"/>
              </w:rPr>
              <w:t>Население</w:t>
            </w:r>
          </w:p>
        </w:tc>
        <w:tc>
          <w:tcPr>
            <w:tcW w:w="225" w:type="pct"/>
            <w:tcBorders>
              <w:top w:val="nil"/>
              <w:left w:val="nil"/>
              <w:bottom w:val="single" w:sz="4" w:space="0" w:color="auto"/>
              <w:right w:val="single" w:sz="4" w:space="0" w:color="auto"/>
            </w:tcBorders>
            <w:shd w:val="clear" w:color="auto" w:fill="auto"/>
            <w:vAlign w:val="center"/>
          </w:tcPr>
          <w:p w14:paraId="2666ECF6" w14:textId="77777777" w:rsidR="007836D6" w:rsidRPr="009234AD" w:rsidRDefault="007836D6" w:rsidP="007836D6">
            <w:pPr>
              <w:jc w:val="center"/>
              <w:rPr>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559D632C"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1F2659B"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B309DE3"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325D83F"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4DE5A700"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7E449B17"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28FEB75F"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4ECD6E49"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3A0CB7E4"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4F789B6"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776AC376"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55D9767C" w14:textId="3A5CFC52"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2A34D30" w14:textId="2A4D3342"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DD4F19F" w14:textId="13034BA5" w:rsidR="007836D6" w:rsidRPr="009234AD" w:rsidRDefault="007836D6" w:rsidP="007836D6">
            <w:pPr>
              <w:jc w:val="center"/>
              <w:rPr>
                <w:sz w:val="20"/>
                <w:szCs w:val="20"/>
              </w:rPr>
            </w:pPr>
            <w:r w:rsidRPr="009234AD">
              <w:rPr>
                <w:sz w:val="20"/>
                <w:szCs w:val="20"/>
              </w:rPr>
              <w:t>0</w:t>
            </w:r>
          </w:p>
        </w:tc>
        <w:tc>
          <w:tcPr>
            <w:tcW w:w="242" w:type="pct"/>
            <w:tcBorders>
              <w:top w:val="nil"/>
              <w:left w:val="nil"/>
              <w:bottom w:val="single" w:sz="4" w:space="0" w:color="auto"/>
              <w:right w:val="single" w:sz="4" w:space="0" w:color="auto"/>
            </w:tcBorders>
            <w:shd w:val="clear" w:color="auto" w:fill="auto"/>
            <w:vAlign w:val="center"/>
          </w:tcPr>
          <w:p w14:paraId="0D4629AC" w14:textId="5A872C1F"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57B954D8" w14:textId="4138FFA9" w:rsidR="007836D6" w:rsidRPr="009234AD" w:rsidRDefault="007836D6" w:rsidP="007836D6">
            <w:pPr>
              <w:jc w:val="center"/>
              <w:rPr>
                <w:sz w:val="20"/>
                <w:szCs w:val="20"/>
              </w:rPr>
            </w:pPr>
            <w:r w:rsidRPr="009234AD">
              <w:rPr>
                <w:sz w:val="20"/>
                <w:szCs w:val="20"/>
              </w:rPr>
              <w:t>0</w:t>
            </w:r>
          </w:p>
        </w:tc>
        <w:tc>
          <w:tcPr>
            <w:tcW w:w="241" w:type="pct"/>
            <w:tcBorders>
              <w:top w:val="nil"/>
              <w:left w:val="nil"/>
              <w:bottom w:val="single" w:sz="4" w:space="0" w:color="auto"/>
              <w:right w:val="single" w:sz="4" w:space="0" w:color="auto"/>
            </w:tcBorders>
            <w:shd w:val="clear" w:color="auto" w:fill="auto"/>
            <w:vAlign w:val="center"/>
          </w:tcPr>
          <w:p w14:paraId="7BF8C67F" w14:textId="7FE4F6F8" w:rsidR="007836D6" w:rsidRPr="009234AD" w:rsidRDefault="007836D6" w:rsidP="007836D6">
            <w:pPr>
              <w:jc w:val="center"/>
              <w:rPr>
                <w:sz w:val="20"/>
                <w:szCs w:val="20"/>
              </w:rPr>
            </w:pPr>
            <w:r w:rsidRPr="009234AD">
              <w:rPr>
                <w:sz w:val="20"/>
                <w:szCs w:val="20"/>
              </w:rPr>
              <w:t>0</w:t>
            </w:r>
          </w:p>
        </w:tc>
      </w:tr>
      <w:tr w:rsidR="009234AD" w:rsidRPr="009234AD" w14:paraId="1E595D68"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E7FFB2E" w14:textId="153DAD6C" w:rsidR="007836D6" w:rsidRPr="009234AD" w:rsidRDefault="007836D6" w:rsidP="00CD4EDA">
            <w:pPr>
              <w:pStyle w:val="aff1"/>
              <w:numPr>
                <w:ilvl w:val="1"/>
                <w:numId w:val="15"/>
              </w:numPr>
              <w:spacing w:line="240" w:lineRule="auto"/>
              <w:ind w:left="431" w:hanging="431"/>
              <w:contextualSpacing/>
              <w:jc w:val="center"/>
              <w:rPr>
                <w:b/>
                <w:sz w:val="20"/>
              </w:rPr>
            </w:pPr>
          </w:p>
        </w:tc>
        <w:tc>
          <w:tcPr>
            <w:tcW w:w="735" w:type="pct"/>
            <w:tcBorders>
              <w:top w:val="nil"/>
              <w:left w:val="nil"/>
              <w:bottom w:val="single" w:sz="4" w:space="0" w:color="auto"/>
              <w:right w:val="single" w:sz="4" w:space="0" w:color="auto"/>
            </w:tcBorders>
            <w:shd w:val="clear" w:color="auto" w:fill="auto"/>
            <w:vAlign w:val="center"/>
          </w:tcPr>
          <w:p w14:paraId="3ED3FC76" w14:textId="2DD0FF20" w:rsidR="007836D6" w:rsidRPr="009234AD" w:rsidRDefault="007836D6" w:rsidP="007836D6">
            <w:pPr>
              <w:rPr>
                <w:sz w:val="20"/>
                <w:szCs w:val="20"/>
              </w:rPr>
            </w:pPr>
            <w:r w:rsidRPr="009234AD">
              <w:rPr>
                <w:sz w:val="20"/>
                <w:szCs w:val="20"/>
              </w:rPr>
              <w:t>Котельные</w:t>
            </w:r>
          </w:p>
        </w:tc>
        <w:tc>
          <w:tcPr>
            <w:tcW w:w="225" w:type="pct"/>
            <w:tcBorders>
              <w:top w:val="nil"/>
              <w:left w:val="nil"/>
              <w:bottom w:val="single" w:sz="4" w:space="0" w:color="auto"/>
              <w:right w:val="single" w:sz="4" w:space="0" w:color="auto"/>
            </w:tcBorders>
            <w:shd w:val="clear" w:color="auto" w:fill="auto"/>
            <w:vAlign w:val="center"/>
          </w:tcPr>
          <w:p w14:paraId="6589124E" w14:textId="77777777" w:rsidR="007836D6" w:rsidRPr="009234AD" w:rsidRDefault="007836D6" w:rsidP="007836D6">
            <w:pPr>
              <w:jc w:val="center"/>
              <w:rPr>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56903990"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75FD337C"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0DAD04A6"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41981DA9"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03B6AF92"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27A18FB"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711D1DB6"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0509C8BB"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636659EA"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689457BF"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DF73040"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2F02D660" w14:textId="183F70F1" w:rsidR="007836D6" w:rsidRPr="009234AD" w:rsidRDefault="007836D6" w:rsidP="007836D6">
            <w:pPr>
              <w:jc w:val="center"/>
              <w:rPr>
                <w:sz w:val="20"/>
                <w:szCs w:val="20"/>
              </w:rPr>
            </w:pPr>
            <w:r w:rsidRPr="009234AD">
              <w:rPr>
                <w:sz w:val="20"/>
                <w:szCs w:val="20"/>
              </w:rPr>
              <w:t>187,53</w:t>
            </w:r>
          </w:p>
        </w:tc>
        <w:tc>
          <w:tcPr>
            <w:tcW w:w="228" w:type="pct"/>
            <w:tcBorders>
              <w:top w:val="nil"/>
              <w:left w:val="nil"/>
              <w:bottom w:val="single" w:sz="4" w:space="0" w:color="auto"/>
              <w:right w:val="single" w:sz="4" w:space="0" w:color="auto"/>
            </w:tcBorders>
            <w:shd w:val="clear" w:color="auto" w:fill="auto"/>
            <w:vAlign w:val="center"/>
          </w:tcPr>
          <w:p w14:paraId="1AE6F386" w14:textId="2CE6BD58" w:rsidR="007836D6" w:rsidRPr="009234AD" w:rsidRDefault="007836D6" w:rsidP="007836D6">
            <w:pPr>
              <w:jc w:val="center"/>
              <w:rPr>
                <w:sz w:val="20"/>
                <w:szCs w:val="20"/>
              </w:rPr>
            </w:pPr>
            <w:r w:rsidRPr="009234AD">
              <w:rPr>
                <w:sz w:val="20"/>
                <w:szCs w:val="20"/>
              </w:rPr>
              <w:t>646,22</w:t>
            </w:r>
          </w:p>
        </w:tc>
        <w:tc>
          <w:tcPr>
            <w:tcW w:w="224" w:type="pct"/>
            <w:tcBorders>
              <w:top w:val="nil"/>
              <w:left w:val="nil"/>
              <w:bottom w:val="single" w:sz="4" w:space="0" w:color="auto"/>
              <w:right w:val="single" w:sz="4" w:space="0" w:color="auto"/>
            </w:tcBorders>
            <w:shd w:val="clear" w:color="auto" w:fill="auto"/>
            <w:vAlign w:val="center"/>
          </w:tcPr>
          <w:p w14:paraId="29191C92" w14:textId="69EA9793" w:rsidR="007836D6" w:rsidRPr="009234AD" w:rsidRDefault="007836D6" w:rsidP="007836D6">
            <w:pPr>
              <w:jc w:val="center"/>
              <w:rPr>
                <w:sz w:val="20"/>
                <w:szCs w:val="20"/>
              </w:rPr>
            </w:pPr>
            <w:r w:rsidRPr="009234AD">
              <w:rPr>
                <w:sz w:val="20"/>
                <w:szCs w:val="20"/>
              </w:rPr>
              <w:t>194,14</w:t>
            </w:r>
          </w:p>
        </w:tc>
        <w:tc>
          <w:tcPr>
            <w:tcW w:w="242" w:type="pct"/>
            <w:tcBorders>
              <w:top w:val="nil"/>
              <w:left w:val="nil"/>
              <w:bottom w:val="single" w:sz="4" w:space="0" w:color="auto"/>
              <w:right w:val="single" w:sz="4" w:space="0" w:color="auto"/>
            </w:tcBorders>
            <w:shd w:val="clear" w:color="auto" w:fill="auto"/>
            <w:vAlign w:val="center"/>
          </w:tcPr>
          <w:p w14:paraId="4369CC0E" w14:textId="2A48EBE0" w:rsidR="007836D6" w:rsidRPr="009234AD" w:rsidRDefault="007836D6" w:rsidP="007836D6">
            <w:pPr>
              <w:jc w:val="center"/>
              <w:rPr>
                <w:sz w:val="20"/>
                <w:szCs w:val="20"/>
              </w:rPr>
            </w:pPr>
            <w:r w:rsidRPr="009234AD">
              <w:rPr>
                <w:sz w:val="20"/>
                <w:szCs w:val="20"/>
              </w:rPr>
              <w:t>669,51</w:t>
            </w:r>
          </w:p>
        </w:tc>
        <w:tc>
          <w:tcPr>
            <w:tcW w:w="224" w:type="pct"/>
            <w:tcBorders>
              <w:top w:val="nil"/>
              <w:left w:val="nil"/>
              <w:bottom w:val="single" w:sz="4" w:space="0" w:color="auto"/>
              <w:right w:val="single" w:sz="4" w:space="0" w:color="auto"/>
            </w:tcBorders>
            <w:shd w:val="clear" w:color="auto" w:fill="auto"/>
            <w:vAlign w:val="center"/>
          </w:tcPr>
          <w:p w14:paraId="4CC605B5" w14:textId="397CF538" w:rsidR="007836D6" w:rsidRPr="009234AD" w:rsidRDefault="007836D6" w:rsidP="007836D6">
            <w:pPr>
              <w:jc w:val="center"/>
              <w:rPr>
                <w:sz w:val="20"/>
                <w:szCs w:val="20"/>
              </w:rPr>
            </w:pPr>
            <w:r w:rsidRPr="009234AD">
              <w:rPr>
                <w:sz w:val="20"/>
                <w:szCs w:val="20"/>
              </w:rPr>
              <w:t>205,11</w:t>
            </w:r>
          </w:p>
        </w:tc>
        <w:tc>
          <w:tcPr>
            <w:tcW w:w="241" w:type="pct"/>
            <w:tcBorders>
              <w:top w:val="nil"/>
              <w:left w:val="nil"/>
              <w:bottom w:val="single" w:sz="4" w:space="0" w:color="auto"/>
              <w:right w:val="single" w:sz="4" w:space="0" w:color="auto"/>
            </w:tcBorders>
            <w:shd w:val="clear" w:color="auto" w:fill="auto"/>
            <w:vAlign w:val="center"/>
          </w:tcPr>
          <w:p w14:paraId="63D5DBAD" w14:textId="36BD3F99" w:rsidR="007836D6" w:rsidRPr="009234AD" w:rsidRDefault="007836D6" w:rsidP="007836D6">
            <w:pPr>
              <w:jc w:val="center"/>
              <w:rPr>
                <w:sz w:val="20"/>
                <w:szCs w:val="20"/>
              </w:rPr>
            </w:pPr>
            <w:r w:rsidRPr="009234AD">
              <w:rPr>
                <w:sz w:val="20"/>
                <w:szCs w:val="20"/>
              </w:rPr>
              <w:t>700,86</w:t>
            </w:r>
          </w:p>
        </w:tc>
      </w:tr>
      <w:tr w:rsidR="009234AD" w:rsidRPr="009234AD" w14:paraId="32AACEC1"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9101821" w14:textId="77777777" w:rsidR="00852828" w:rsidRPr="009234AD" w:rsidRDefault="00852828" w:rsidP="00CD4EDA">
            <w:pPr>
              <w:pStyle w:val="aff1"/>
              <w:numPr>
                <w:ilvl w:val="0"/>
                <w:numId w:val="15"/>
              </w:numPr>
              <w:spacing w:line="240" w:lineRule="auto"/>
              <w:contextualSpacing/>
              <w:jc w:val="center"/>
              <w:rPr>
                <w:sz w:val="20"/>
              </w:rPr>
            </w:pPr>
          </w:p>
        </w:tc>
        <w:tc>
          <w:tcPr>
            <w:tcW w:w="735" w:type="pct"/>
            <w:tcBorders>
              <w:top w:val="nil"/>
              <w:left w:val="nil"/>
              <w:bottom w:val="single" w:sz="4" w:space="0" w:color="auto"/>
              <w:right w:val="single" w:sz="4" w:space="0" w:color="auto"/>
            </w:tcBorders>
            <w:shd w:val="clear" w:color="auto" w:fill="auto"/>
            <w:vAlign w:val="center"/>
          </w:tcPr>
          <w:p w14:paraId="097A919E" w14:textId="10B33EC7" w:rsidR="00852828" w:rsidRPr="009234AD" w:rsidRDefault="00852828" w:rsidP="00852828">
            <w:pPr>
              <w:rPr>
                <w:sz w:val="20"/>
                <w:szCs w:val="20"/>
              </w:rPr>
            </w:pPr>
            <w:r w:rsidRPr="009234AD">
              <w:rPr>
                <w:b/>
                <w:bCs/>
                <w:sz w:val="20"/>
                <w:szCs w:val="20"/>
              </w:rPr>
              <w:t>п. Юганская Обь</w:t>
            </w:r>
          </w:p>
        </w:tc>
        <w:tc>
          <w:tcPr>
            <w:tcW w:w="225" w:type="pct"/>
            <w:tcBorders>
              <w:top w:val="nil"/>
              <w:left w:val="nil"/>
              <w:bottom w:val="single" w:sz="4" w:space="0" w:color="auto"/>
              <w:right w:val="single" w:sz="4" w:space="0" w:color="auto"/>
            </w:tcBorders>
            <w:shd w:val="clear" w:color="auto" w:fill="auto"/>
            <w:vAlign w:val="center"/>
          </w:tcPr>
          <w:p w14:paraId="3E3115E4" w14:textId="77777777" w:rsidR="00852828" w:rsidRPr="009234AD" w:rsidRDefault="00852828" w:rsidP="00852828">
            <w:pPr>
              <w:jc w:val="center"/>
              <w:rPr>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7C21AE35" w14:textId="77777777" w:rsidR="00852828" w:rsidRPr="009234AD" w:rsidRDefault="00852828" w:rsidP="00852828">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325140D" w14:textId="77777777" w:rsidR="00852828" w:rsidRPr="009234AD" w:rsidRDefault="00852828" w:rsidP="00852828">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307F06AC" w14:textId="77777777" w:rsidR="00852828" w:rsidRPr="009234AD" w:rsidRDefault="00852828" w:rsidP="00852828">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42FC70F" w14:textId="77777777" w:rsidR="00852828" w:rsidRPr="009234AD" w:rsidRDefault="00852828" w:rsidP="00852828">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07F4445F" w14:textId="77777777" w:rsidR="00852828" w:rsidRPr="009234AD" w:rsidRDefault="00852828" w:rsidP="00852828">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40EFB3A6" w14:textId="77777777" w:rsidR="00852828" w:rsidRPr="009234AD" w:rsidRDefault="00852828" w:rsidP="00852828">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46CBB78E" w14:textId="77777777" w:rsidR="00852828" w:rsidRPr="009234AD" w:rsidRDefault="00852828" w:rsidP="00852828">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04D8AAC" w14:textId="77777777" w:rsidR="00852828" w:rsidRPr="009234AD" w:rsidRDefault="00852828" w:rsidP="00852828">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09CD91EC" w14:textId="77777777" w:rsidR="00852828" w:rsidRPr="009234AD" w:rsidRDefault="00852828" w:rsidP="00852828">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2E63CF5F" w14:textId="77777777" w:rsidR="00852828" w:rsidRPr="009234AD" w:rsidRDefault="00852828" w:rsidP="00852828">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461731AC" w14:textId="77777777" w:rsidR="00852828" w:rsidRPr="009234AD" w:rsidRDefault="00852828" w:rsidP="00852828">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02D97C3D" w14:textId="78175D0C" w:rsidR="00852828" w:rsidRPr="009234AD" w:rsidRDefault="00852828" w:rsidP="00852828">
            <w:pPr>
              <w:jc w:val="center"/>
              <w:rPr>
                <w:b/>
                <w:sz w:val="20"/>
                <w:szCs w:val="20"/>
              </w:rPr>
            </w:pPr>
            <w:r w:rsidRPr="009234AD">
              <w:rPr>
                <w:b/>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6C7FE116" w14:textId="102D173B" w:rsidR="00852828" w:rsidRPr="009234AD" w:rsidRDefault="00852828" w:rsidP="00852828">
            <w:pPr>
              <w:jc w:val="center"/>
              <w:rPr>
                <w:b/>
                <w:sz w:val="20"/>
                <w:szCs w:val="20"/>
              </w:rPr>
            </w:pPr>
            <w:r w:rsidRPr="009234AD">
              <w:rPr>
                <w:b/>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00EAFA4A" w14:textId="4BAD0422" w:rsidR="00852828" w:rsidRPr="009234AD" w:rsidRDefault="00852828" w:rsidP="00852828">
            <w:pPr>
              <w:jc w:val="center"/>
              <w:rPr>
                <w:b/>
                <w:sz w:val="20"/>
                <w:szCs w:val="20"/>
              </w:rPr>
            </w:pPr>
            <w:r w:rsidRPr="009234AD">
              <w:rPr>
                <w:b/>
                <w:sz w:val="20"/>
                <w:szCs w:val="20"/>
              </w:rPr>
              <w:t>495,47</w:t>
            </w:r>
          </w:p>
        </w:tc>
        <w:tc>
          <w:tcPr>
            <w:tcW w:w="242" w:type="pct"/>
            <w:tcBorders>
              <w:top w:val="nil"/>
              <w:left w:val="nil"/>
              <w:bottom w:val="single" w:sz="4" w:space="0" w:color="auto"/>
              <w:right w:val="single" w:sz="4" w:space="0" w:color="auto"/>
            </w:tcBorders>
            <w:shd w:val="clear" w:color="auto" w:fill="auto"/>
            <w:vAlign w:val="center"/>
          </w:tcPr>
          <w:p w14:paraId="5190A5A6" w14:textId="3F64FF8C" w:rsidR="00852828" w:rsidRPr="009234AD" w:rsidRDefault="00852828" w:rsidP="00852828">
            <w:pPr>
              <w:jc w:val="center"/>
              <w:rPr>
                <w:b/>
                <w:sz w:val="20"/>
                <w:szCs w:val="20"/>
              </w:rPr>
            </w:pPr>
            <w:r w:rsidRPr="009234AD">
              <w:rPr>
                <w:b/>
                <w:sz w:val="20"/>
                <w:szCs w:val="20"/>
              </w:rPr>
              <w:t>1727,22</w:t>
            </w:r>
          </w:p>
        </w:tc>
        <w:tc>
          <w:tcPr>
            <w:tcW w:w="224" w:type="pct"/>
            <w:tcBorders>
              <w:top w:val="nil"/>
              <w:left w:val="nil"/>
              <w:bottom w:val="single" w:sz="4" w:space="0" w:color="auto"/>
              <w:right w:val="single" w:sz="4" w:space="0" w:color="auto"/>
            </w:tcBorders>
            <w:shd w:val="clear" w:color="auto" w:fill="auto"/>
            <w:vAlign w:val="center"/>
          </w:tcPr>
          <w:p w14:paraId="352FB70F" w14:textId="14227812" w:rsidR="00852828" w:rsidRPr="009234AD" w:rsidRDefault="00852828" w:rsidP="00852828">
            <w:pPr>
              <w:jc w:val="center"/>
              <w:rPr>
                <w:b/>
                <w:sz w:val="20"/>
                <w:szCs w:val="20"/>
              </w:rPr>
            </w:pPr>
            <w:r w:rsidRPr="009234AD">
              <w:rPr>
                <w:b/>
                <w:sz w:val="20"/>
                <w:szCs w:val="20"/>
              </w:rPr>
              <w:t>519,27</w:t>
            </w:r>
          </w:p>
        </w:tc>
        <w:tc>
          <w:tcPr>
            <w:tcW w:w="241" w:type="pct"/>
            <w:tcBorders>
              <w:top w:val="nil"/>
              <w:left w:val="nil"/>
              <w:bottom w:val="single" w:sz="4" w:space="0" w:color="auto"/>
              <w:right w:val="single" w:sz="4" w:space="0" w:color="auto"/>
            </w:tcBorders>
            <w:shd w:val="clear" w:color="auto" w:fill="auto"/>
            <w:vAlign w:val="center"/>
          </w:tcPr>
          <w:p w14:paraId="028E9305" w14:textId="062EE610" w:rsidR="00852828" w:rsidRPr="009234AD" w:rsidRDefault="00852828" w:rsidP="00852828">
            <w:pPr>
              <w:jc w:val="center"/>
              <w:rPr>
                <w:b/>
                <w:sz w:val="20"/>
                <w:szCs w:val="20"/>
              </w:rPr>
            </w:pPr>
            <w:r w:rsidRPr="009234AD">
              <w:rPr>
                <w:b/>
                <w:sz w:val="20"/>
                <w:szCs w:val="20"/>
              </w:rPr>
              <w:t>1818,91</w:t>
            </w:r>
          </w:p>
        </w:tc>
      </w:tr>
      <w:tr w:rsidR="009234AD" w:rsidRPr="009234AD" w14:paraId="7024FA8A"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B6E3BB4" w14:textId="63A8EA24" w:rsidR="007836D6" w:rsidRPr="009234AD" w:rsidRDefault="007836D6" w:rsidP="00CD4EDA">
            <w:pPr>
              <w:pStyle w:val="aff1"/>
              <w:numPr>
                <w:ilvl w:val="1"/>
                <w:numId w:val="15"/>
              </w:numPr>
              <w:spacing w:line="240" w:lineRule="auto"/>
              <w:ind w:left="431" w:hanging="431"/>
              <w:contextualSpacing/>
              <w:jc w:val="center"/>
              <w:rPr>
                <w:b/>
                <w:sz w:val="20"/>
              </w:rPr>
            </w:pPr>
          </w:p>
        </w:tc>
        <w:tc>
          <w:tcPr>
            <w:tcW w:w="735" w:type="pct"/>
            <w:tcBorders>
              <w:top w:val="nil"/>
              <w:left w:val="nil"/>
              <w:bottom w:val="single" w:sz="4" w:space="0" w:color="auto"/>
              <w:right w:val="single" w:sz="4" w:space="0" w:color="auto"/>
            </w:tcBorders>
            <w:shd w:val="clear" w:color="auto" w:fill="auto"/>
            <w:vAlign w:val="center"/>
          </w:tcPr>
          <w:p w14:paraId="0EF5338C" w14:textId="3290E430" w:rsidR="007836D6" w:rsidRPr="009234AD" w:rsidRDefault="007836D6" w:rsidP="007836D6">
            <w:pPr>
              <w:rPr>
                <w:sz w:val="20"/>
                <w:szCs w:val="20"/>
              </w:rPr>
            </w:pPr>
            <w:r w:rsidRPr="009234AD">
              <w:rPr>
                <w:sz w:val="20"/>
                <w:szCs w:val="20"/>
              </w:rPr>
              <w:t>Население</w:t>
            </w:r>
          </w:p>
        </w:tc>
        <w:tc>
          <w:tcPr>
            <w:tcW w:w="225" w:type="pct"/>
            <w:tcBorders>
              <w:top w:val="nil"/>
              <w:left w:val="nil"/>
              <w:bottom w:val="single" w:sz="4" w:space="0" w:color="auto"/>
              <w:right w:val="single" w:sz="4" w:space="0" w:color="auto"/>
            </w:tcBorders>
            <w:shd w:val="clear" w:color="auto" w:fill="auto"/>
            <w:vAlign w:val="center"/>
          </w:tcPr>
          <w:p w14:paraId="6FC73C73" w14:textId="77777777" w:rsidR="007836D6" w:rsidRPr="009234AD" w:rsidRDefault="007836D6" w:rsidP="007836D6">
            <w:pPr>
              <w:jc w:val="center"/>
              <w:rPr>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496709A1"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0E93717"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5DF31969"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5222C9DA"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BA6A1F0"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629F43AF"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2F48611"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49C7E675"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4E0FDC2"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673BA7E"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70C64465"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013AC19E" w14:textId="18BA45F0"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462285AB" w14:textId="3D19BC30"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56EBE99" w14:textId="1F555987" w:rsidR="007836D6" w:rsidRPr="009234AD" w:rsidRDefault="007836D6" w:rsidP="007836D6">
            <w:pPr>
              <w:jc w:val="center"/>
              <w:rPr>
                <w:sz w:val="20"/>
                <w:szCs w:val="20"/>
              </w:rPr>
            </w:pPr>
            <w:r w:rsidRPr="009234AD">
              <w:rPr>
                <w:sz w:val="20"/>
                <w:szCs w:val="20"/>
              </w:rPr>
              <w:t>0</w:t>
            </w:r>
          </w:p>
        </w:tc>
        <w:tc>
          <w:tcPr>
            <w:tcW w:w="242" w:type="pct"/>
            <w:tcBorders>
              <w:top w:val="nil"/>
              <w:left w:val="nil"/>
              <w:bottom w:val="single" w:sz="4" w:space="0" w:color="auto"/>
              <w:right w:val="single" w:sz="4" w:space="0" w:color="auto"/>
            </w:tcBorders>
            <w:shd w:val="clear" w:color="auto" w:fill="auto"/>
            <w:vAlign w:val="center"/>
          </w:tcPr>
          <w:p w14:paraId="7492D1D7" w14:textId="28584C96"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F891247" w14:textId="5E7EE757" w:rsidR="007836D6" w:rsidRPr="009234AD" w:rsidRDefault="007836D6" w:rsidP="007836D6">
            <w:pPr>
              <w:jc w:val="center"/>
              <w:rPr>
                <w:sz w:val="20"/>
                <w:szCs w:val="20"/>
              </w:rPr>
            </w:pPr>
            <w:r w:rsidRPr="009234AD">
              <w:rPr>
                <w:sz w:val="20"/>
                <w:szCs w:val="20"/>
              </w:rPr>
              <w:t>0</w:t>
            </w:r>
          </w:p>
        </w:tc>
        <w:tc>
          <w:tcPr>
            <w:tcW w:w="241" w:type="pct"/>
            <w:tcBorders>
              <w:top w:val="nil"/>
              <w:left w:val="nil"/>
              <w:bottom w:val="single" w:sz="4" w:space="0" w:color="auto"/>
              <w:right w:val="single" w:sz="4" w:space="0" w:color="auto"/>
            </w:tcBorders>
            <w:shd w:val="clear" w:color="auto" w:fill="auto"/>
            <w:vAlign w:val="center"/>
          </w:tcPr>
          <w:p w14:paraId="088EFA4C" w14:textId="5EAB109B" w:rsidR="007836D6" w:rsidRPr="009234AD" w:rsidRDefault="007836D6" w:rsidP="007836D6">
            <w:pPr>
              <w:jc w:val="center"/>
              <w:rPr>
                <w:sz w:val="20"/>
                <w:szCs w:val="20"/>
              </w:rPr>
            </w:pPr>
            <w:r w:rsidRPr="009234AD">
              <w:rPr>
                <w:sz w:val="20"/>
                <w:szCs w:val="20"/>
              </w:rPr>
              <w:t>0</w:t>
            </w:r>
          </w:p>
        </w:tc>
      </w:tr>
      <w:tr w:rsidR="009234AD" w:rsidRPr="009234AD" w14:paraId="6B9BF4C7"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5AC8488" w14:textId="77777777" w:rsidR="007836D6" w:rsidRPr="009234AD" w:rsidRDefault="007836D6" w:rsidP="00CD4EDA">
            <w:pPr>
              <w:pStyle w:val="aff1"/>
              <w:numPr>
                <w:ilvl w:val="1"/>
                <w:numId w:val="15"/>
              </w:numPr>
              <w:spacing w:line="240" w:lineRule="auto"/>
              <w:ind w:left="431" w:hanging="431"/>
              <w:contextualSpacing/>
              <w:jc w:val="center"/>
              <w:rPr>
                <w:b/>
                <w:sz w:val="20"/>
              </w:rPr>
            </w:pPr>
          </w:p>
        </w:tc>
        <w:tc>
          <w:tcPr>
            <w:tcW w:w="735" w:type="pct"/>
            <w:tcBorders>
              <w:top w:val="nil"/>
              <w:left w:val="nil"/>
              <w:bottom w:val="single" w:sz="4" w:space="0" w:color="auto"/>
              <w:right w:val="single" w:sz="4" w:space="0" w:color="auto"/>
            </w:tcBorders>
            <w:shd w:val="clear" w:color="auto" w:fill="auto"/>
            <w:vAlign w:val="center"/>
          </w:tcPr>
          <w:p w14:paraId="56652DBF" w14:textId="316F0B9B" w:rsidR="007836D6" w:rsidRPr="009234AD" w:rsidRDefault="007836D6" w:rsidP="007836D6">
            <w:pPr>
              <w:rPr>
                <w:sz w:val="20"/>
                <w:szCs w:val="20"/>
              </w:rPr>
            </w:pPr>
            <w:r w:rsidRPr="009234AD">
              <w:rPr>
                <w:sz w:val="20"/>
                <w:szCs w:val="20"/>
              </w:rPr>
              <w:t>Котельные</w:t>
            </w:r>
          </w:p>
        </w:tc>
        <w:tc>
          <w:tcPr>
            <w:tcW w:w="225" w:type="pct"/>
            <w:tcBorders>
              <w:top w:val="nil"/>
              <w:left w:val="nil"/>
              <w:bottom w:val="single" w:sz="4" w:space="0" w:color="auto"/>
              <w:right w:val="single" w:sz="4" w:space="0" w:color="auto"/>
            </w:tcBorders>
            <w:shd w:val="clear" w:color="auto" w:fill="auto"/>
            <w:vAlign w:val="center"/>
          </w:tcPr>
          <w:p w14:paraId="0298D826" w14:textId="77777777" w:rsidR="007836D6" w:rsidRPr="009234AD" w:rsidRDefault="007836D6" w:rsidP="007836D6">
            <w:pPr>
              <w:jc w:val="center"/>
              <w:rPr>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3CA8E287"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6071BC7"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49C17DC1"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F023480"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32A4CEBE"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779C2A5C"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3D11F55F"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74FF115B"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7849B3B6"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3E803D6F" w14:textId="77777777" w:rsidR="007836D6" w:rsidRPr="009234AD" w:rsidRDefault="007836D6"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58C1AFF4" w14:textId="77777777" w:rsidR="007836D6" w:rsidRPr="009234AD" w:rsidRDefault="007836D6"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987FB4F" w14:textId="798B5105" w:rsidR="007836D6" w:rsidRPr="009234AD" w:rsidRDefault="00852828" w:rsidP="007836D6">
            <w:pPr>
              <w:jc w:val="center"/>
              <w:rPr>
                <w:sz w:val="20"/>
                <w:szCs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0C0CD1C" w14:textId="2D164FF2" w:rsidR="007836D6" w:rsidRPr="009234AD" w:rsidRDefault="00852828" w:rsidP="007836D6">
            <w:pPr>
              <w:jc w:val="center"/>
              <w:rPr>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4F89629E" w14:textId="6C4382BE" w:rsidR="007836D6" w:rsidRPr="009234AD" w:rsidRDefault="00852828" w:rsidP="007836D6">
            <w:pPr>
              <w:jc w:val="center"/>
              <w:rPr>
                <w:sz w:val="20"/>
                <w:szCs w:val="20"/>
              </w:rPr>
            </w:pPr>
            <w:r w:rsidRPr="009234AD">
              <w:rPr>
                <w:sz w:val="20"/>
                <w:szCs w:val="20"/>
              </w:rPr>
              <w:t>495,47</w:t>
            </w:r>
          </w:p>
        </w:tc>
        <w:tc>
          <w:tcPr>
            <w:tcW w:w="242" w:type="pct"/>
            <w:tcBorders>
              <w:top w:val="nil"/>
              <w:left w:val="nil"/>
              <w:bottom w:val="single" w:sz="4" w:space="0" w:color="auto"/>
              <w:right w:val="single" w:sz="4" w:space="0" w:color="auto"/>
            </w:tcBorders>
            <w:shd w:val="clear" w:color="auto" w:fill="auto"/>
            <w:vAlign w:val="center"/>
          </w:tcPr>
          <w:p w14:paraId="6499311F" w14:textId="3448A8F3" w:rsidR="007836D6" w:rsidRPr="009234AD" w:rsidRDefault="00852828" w:rsidP="007836D6">
            <w:pPr>
              <w:jc w:val="center"/>
              <w:rPr>
                <w:sz w:val="20"/>
                <w:szCs w:val="20"/>
              </w:rPr>
            </w:pPr>
            <w:r w:rsidRPr="009234AD">
              <w:rPr>
                <w:sz w:val="20"/>
                <w:szCs w:val="20"/>
              </w:rPr>
              <w:t>1727,22</w:t>
            </w:r>
          </w:p>
        </w:tc>
        <w:tc>
          <w:tcPr>
            <w:tcW w:w="224" w:type="pct"/>
            <w:tcBorders>
              <w:top w:val="nil"/>
              <w:left w:val="nil"/>
              <w:bottom w:val="single" w:sz="4" w:space="0" w:color="auto"/>
              <w:right w:val="single" w:sz="4" w:space="0" w:color="auto"/>
            </w:tcBorders>
            <w:shd w:val="clear" w:color="auto" w:fill="auto"/>
            <w:vAlign w:val="center"/>
          </w:tcPr>
          <w:p w14:paraId="63FE576A" w14:textId="691FBFA0" w:rsidR="007836D6" w:rsidRPr="009234AD" w:rsidRDefault="00852828" w:rsidP="007836D6">
            <w:pPr>
              <w:jc w:val="center"/>
              <w:rPr>
                <w:sz w:val="20"/>
                <w:szCs w:val="20"/>
              </w:rPr>
            </w:pPr>
            <w:r w:rsidRPr="009234AD">
              <w:rPr>
                <w:sz w:val="20"/>
                <w:szCs w:val="20"/>
              </w:rPr>
              <w:t>519,27</w:t>
            </w:r>
          </w:p>
        </w:tc>
        <w:tc>
          <w:tcPr>
            <w:tcW w:w="241" w:type="pct"/>
            <w:tcBorders>
              <w:top w:val="nil"/>
              <w:left w:val="nil"/>
              <w:bottom w:val="single" w:sz="4" w:space="0" w:color="auto"/>
              <w:right w:val="single" w:sz="4" w:space="0" w:color="auto"/>
            </w:tcBorders>
            <w:shd w:val="clear" w:color="auto" w:fill="auto"/>
            <w:vAlign w:val="center"/>
          </w:tcPr>
          <w:p w14:paraId="2F6C5F97" w14:textId="568513D8" w:rsidR="007836D6" w:rsidRPr="009234AD" w:rsidRDefault="00852828" w:rsidP="007836D6">
            <w:pPr>
              <w:jc w:val="center"/>
              <w:rPr>
                <w:sz w:val="20"/>
                <w:szCs w:val="20"/>
              </w:rPr>
            </w:pPr>
            <w:r w:rsidRPr="009234AD">
              <w:rPr>
                <w:sz w:val="20"/>
                <w:szCs w:val="20"/>
              </w:rPr>
              <w:t>1818,91</w:t>
            </w:r>
          </w:p>
        </w:tc>
      </w:tr>
      <w:tr w:rsidR="009234AD" w:rsidRPr="009234AD" w14:paraId="5E53DCAB" w14:textId="77777777" w:rsidTr="00852828">
        <w:trPr>
          <w:trHeight w:val="2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5612549" w14:textId="760712C1" w:rsidR="00852828" w:rsidRPr="009234AD" w:rsidRDefault="00852828" w:rsidP="00CD4EDA">
            <w:pPr>
              <w:pStyle w:val="aff1"/>
              <w:numPr>
                <w:ilvl w:val="0"/>
                <w:numId w:val="15"/>
              </w:numPr>
              <w:spacing w:line="240" w:lineRule="auto"/>
              <w:contextualSpacing/>
              <w:jc w:val="center"/>
              <w:rPr>
                <w:sz w:val="20"/>
                <w:szCs w:val="20"/>
              </w:rPr>
            </w:pPr>
          </w:p>
        </w:tc>
        <w:tc>
          <w:tcPr>
            <w:tcW w:w="735" w:type="pct"/>
            <w:tcBorders>
              <w:top w:val="nil"/>
              <w:left w:val="nil"/>
              <w:bottom w:val="single" w:sz="4" w:space="0" w:color="auto"/>
              <w:right w:val="single" w:sz="4" w:space="0" w:color="auto"/>
            </w:tcBorders>
            <w:shd w:val="clear" w:color="auto" w:fill="auto"/>
            <w:vAlign w:val="center"/>
          </w:tcPr>
          <w:p w14:paraId="5AE05ECC" w14:textId="77777777" w:rsidR="00852828" w:rsidRPr="009234AD" w:rsidRDefault="00852828" w:rsidP="00852828">
            <w:pPr>
              <w:rPr>
                <w:b/>
                <w:sz w:val="20"/>
              </w:rPr>
            </w:pPr>
            <w:r w:rsidRPr="009234AD">
              <w:rPr>
                <w:b/>
                <w:sz w:val="20"/>
                <w:szCs w:val="20"/>
              </w:rPr>
              <w:t>Итого</w:t>
            </w:r>
          </w:p>
        </w:tc>
        <w:tc>
          <w:tcPr>
            <w:tcW w:w="225" w:type="pct"/>
            <w:tcBorders>
              <w:top w:val="nil"/>
              <w:left w:val="nil"/>
              <w:bottom w:val="single" w:sz="4" w:space="0" w:color="auto"/>
              <w:right w:val="single" w:sz="4" w:space="0" w:color="auto"/>
            </w:tcBorders>
            <w:shd w:val="clear" w:color="auto" w:fill="auto"/>
            <w:vAlign w:val="center"/>
          </w:tcPr>
          <w:p w14:paraId="6CA1ACEC" w14:textId="77777777" w:rsidR="00852828" w:rsidRPr="009234AD" w:rsidRDefault="00852828" w:rsidP="00852828">
            <w:pPr>
              <w:jc w:val="center"/>
              <w:rPr>
                <w:b/>
                <w:bCs/>
                <w:sz w:val="20"/>
                <w:szCs w:val="20"/>
              </w:rPr>
            </w:pPr>
            <w:r w:rsidRPr="009234AD">
              <w:rPr>
                <w:sz w:val="20"/>
                <w:szCs w:val="20"/>
              </w:rPr>
              <w:t>0</w:t>
            </w:r>
          </w:p>
        </w:tc>
        <w:tc>
          <w:tcPr>
            <w:tcW w:w="230" w:type="pct"/>
            <w:tcBorders>
              <w:top w:val="nil"/>
              <w:left w:val="nil"/>
              <w:bottom w:val="single" w:sz="4" w:space="0" w:color="auto"/>
              <w:right w:val="single" w:sz="4" w:space="0" w:color="auto"/>
            </w:tcBorders>
            <w:shd w:val="clear" w:color="auto" w:fill="auto"/>
            <w:vAlign w:val="center"/>
          </w:tcPr>
          <w:p w14:paraId="1173BA65" w14:textId="77777777" w:rsidR="00852828" w:rsidRPr="009234AD" w:rsidRDefault="00852828" w:rsidP="00852828">
            <w:pPr>
              <w:jc w:val="center"/>
              <w:rPr>
                <w:b/>
                <w:bCs/>
                <w:sz w:val="20"/>
                <w:szCs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1FC27475" w14:textId="77777777" w:rsidR="00852828" w:rsidRPr="009234AD" w:rsidRDefault="00852828" w:rsidP="00852828">
            <w:pPr>
              <w:jc w:val="center"/>
              <w:rPr>
                <w:b/>
                <w:sz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01FA7616" w14:textId="77777777" w:rsidR="00852828" w:rsidRPr="009234AD" w:rsidRDefault="00852828" w:rsidP="00852828">
            <w:pPr>
              <w:jc w:val="center"/>
              <w:rPr>
                <w:b/>
                <w:sz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0090EBB5" w14:textId="77777777" w:rsidR="00852828" w:rsidRPr="009234AD" w:rsidRDefault="00852828" w:rsidP="00852828">
            <w:pPr>
              <w:jc w:val="center"/>
              <w:rPr>
                <w:b/>
                <w:sz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52AF3DB2" w14:textId="77777777" w:rsidR="00852828" w:rsidRPr="009234AD" w:rsidRDefault="00852828" w:rsidP="00852828">
            <w:pPr>
              <w:jc w:val="center"/>
              <w:rPr>
                <w:b/>
                <w:sz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27DEB651" w14:textId="77777777" w:rsidR="00852828" w:rsidRPr="009234AD" w:rsidRDefault="00852828" w:rsidP="00852828">
            <w:pPr>
              <w:jc w:val="center"/>
              <w:rPr>
                <w:b/>
                <w:sz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2605144C" w14:textId="77777777" w:rsidR="00852828" w:rsidRPr="009234AD" w:rsidRDefault="00852828" w:rsidP="00852828">
            <w:pPr>
              <w:jc w:val="center"/>
              <w:rPr>
                <w:b/>
                <w:sz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2BE87D67" w14:textId="77777777" w:rsidR="00852828" w:rsidRPr="009234AD" w:rsidRDefault="00852828" w:rsidP="00852828">
            <w:pPr>
              <w:jc w:val="center"/>
              <w:rPr>
                <w:b/>
                <w:sz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111FB170" w14:textId="77777777" w:rsidR="00852828" w:rsidRPr="009234AD" w:rsidRDefault="00852828" w:rsidP="00852828">
            <w:pPr>
              <w:jc w:val="center"/>
              <w:rPr>
                <w:b/>
                <w:sz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center"/>
          </w:tcPr>
          <w:p w14:paraId="07E6C113" w14:textId="77777777" w:rsidR="00852828" w:rsidRPr="009234AD" w:rsidRDefault="00852828" w:rsidP="00852828">
            <w:pPr>
              <w:jc w:val="center"/>
              <w:rPr>
                <w:b/>
                <w:sz w:val="20"/>
              </w:rPr>
            </w:pPr>
            <w:r w:rsidRPr="009234AD">
              <w:rPr>
                <w:sz w:val="20"/>
                <w:szCs w:val="20"/>
              </w:rPr>
              <w:t>0</w:t>
            </w:r>
          </w:p>
        </w:tc>
        <w:tc>
          <w:tcPr>
            <w:tcW w:w="228" w:type="pct"/>
            <w:tcBorders>
              <w:top w:val="nil"/>
              <w:left w:val="nil"/>
              <w:bottom w:val="single" w:sz="4" w:space="0" w:color="auto"/>
              <w:right w:val="single" w:sz="4" w:space="0" w:color="auto"/>
            </w:tcBorders>
            <w:shd w:val="clear" w:color="auto" w:fill="auto"/>
            <w:vAlign w:val="center"/>
          </w:tcPr>
          <w:p w14:paraId="3A89AFE6" w14:textId="77777777" w:rsidR="00852828" w:rsidRPr="009234AD" w:rsidRDefault="00852828" w:rsidP="00852828">
            <w:pPr>
              <w:jc w:val="center"/>
              <w:rPr>
                <w:b/>
                <w:sz w:val="20"/>
              </w:rPr>
            </w:pPr>
            <w:r w:rsidRPr="009234AD">
              <w:rPr>
                <w:sz w:val="20"/>
                <w:szCs w:val="20"/>
              </w:rPr>
              <w:t>0</w:t>
            </w:r>
          </w:p>
        </w:tc>
        <w:tc>
          <w:tcPr>
            <w:tcW w:w="224" w:type="pct"/>
            <w:tcBorders>
              <w:top w:val="nil"/>
              <w:left w:val="nil"/>
              <w:bottom w:val="single" w:sz="4" w:space="0" w:color="auto"/>
              <w:right w:val="single" w:sz="4" w:space="0" w:color="auto"/>
            </w:tcBorders>
            <w:shd w:val="clear" w:color="auto" w:fill="auto"/>
            <w:vAlign w:val="bottom"/>
          </w:tcPr>
          <w:p w14:paraId="4F2DD4A8" w14:textId="27E4BEE9" w:rsidR="00852828" w:rsidRPr="009234AD" w:rsidRDefault="00852828" w:rsidP="00852828">
            <w:pPr>
              <w:jc w:val="center"/>
              <w:rPr>
                <w:b/>
                <w:sz w:val="20"/>
                <w:szCs w:val="20"/>
              </w:rPr>
            </w:pPr>
            <w:r w:rsidRPr="009234AD">
              <w:rPr>
                <w:b/>
                <w:sz w:val="20"/>
                <w:szCs w:val="20"/>
              </w:rPr>
              <w:t>293,65</w:t>
            </w:r>
          </w:p>
        </w:tc>
        <w:tc>
          <w:tcPr>
            <w:tcW w:w="228" w:type="pct"/>
            <w:tcBorders>
              <w:top w:val="nil"/>
              <w:left w:val="nil"/>
              <w:bottom w:val="single" w:sz="4" w:space="0" w:color="auto"/>
              <w:right w:val="single" w:sz="4" w:space="0" w:color="auto"/>
            </w:tcBorders>
            <w:shd w:val="clear" w:color="auto" w:fill="auto"/>
            <w:vAlign w:val="bottom"/>
          </w:tcPr>
          <w:p w14:paraId="2C442386" w14:textId="0D7CCB76" w:rsidR="00852828" w:rsidRPr="009234AD" w:rsidRDefault="00852828" w:rsidP="00852828">
            <w:pPr>
              <w:jc w:val="center"/>
              <w:rPr>
                <w:b/>
                <w:sz w:val="20"/>
                <w:szCs w:val="20"/>
              </w:rPr>
            </w:pPr>
            <w:r w:rsidRPr="009234AD">
              <w:rPr>
                <w:b/>
                <w:sz w:val="20"/>
                <w:szCs w:val="20"/>
              </w:rPr>
              <w:t>1013,6</w:t>
            </w:r>
          </w:p>
        </w:tc>
        <w:tc>
          <w:tcPr>
            <w:tcW w:w="224" w:type="pct"/>
            <w:tcBorders>
              <w:top w:val="nil"/>
              <w:left w:val="nil"/>
              <w:bottom w:val="single" w:sz="4" w:space="0" w:color="auto"/>
              <w:right w:val="single" w:sz="4" w:space="0" w:color="auto"/>
            </w:tcBorders>
            <w:shd w:val="clear" w:color="auto" w:fill="auto"/>
            <w:vAlign w:val="bottom"/>
          </w:tcPr>
          <w:p w14:paraId="4D139423" w14:textId="0796270B" w:rsidR="00852828" w:rsidRPr="009234AD" w:rsidRDefault="00852828" w:rsidP="00852828">
            <w:pPr>
              <w:jc w:val="center"/>
              <w:rPr>
                <w:b/>
                <w:sz w:val="20"/>
                <w:szCs w:val="20"/>
              </w:rPr>
            </w:pPr>
            <w:r w:rsidRPr="009234AD">
              <w:rPr>
                <w:b/>
                <w:sz w:val="20"/>
                <w:szCs w:val="20"/>
              </w:rPr>
              <w:t>816,88</w:t>
            </w:r>
          </w:p>
        </w:tc>
        <w:tc>
          <w:tcPr>
            <w:tcW w:w="242" w:type="pct"/>
            <w:tcBorders>
              <w:top w:val="nil"/>
              <w:left w:val="nil"/>
              <w:bottom w:val="single" w:sz="4" w:space="0" w:color="auto"/>
              <w:right w:val="single" w:sz="4" w:space="0" w:color="auto"/>
            </w:tcBorders>
            <w:shd w:val="clear" w:color="auto" w:fill="auto"/>
            <w:vAlign w:val="bottom"/>
          </w:tcPr>
          <w:p w14:paraId="0326CEFF" w14:textId="266474D0" w:rsidR="00852828" w:rsidRPr="009234AD" w:rsidRDefault="00852828" w:rsidP="00852828">
            <w:pPr>
              <w:jc w:val="center"/>
              <w:rPr>
                <w:b/>
                <w:sz w:val="20"/>
                <w:szCs w:val="20"/>
              </w:rPr>
            </w:pPr>
            <w:r w:rsidRPr="009234AD">
              <w:rPr>
                <w:b/>
                <w:sz w:val="20"/>
                <w:szCs w:val="20"/>
              </w:rPr>
              <w:t>2838,65</w:t>
            </w:r>
          </w:p>
        </w:tc>
        <w:tc>
          <w:tcPr>
            <w:tcW w:w="224" w:type="pct"/>
            <w:tcBorders>
              <w:top w:val="nil"/>
              <w:left w:val="nil"/>
              <w:bottom w:val="single" w:sz="4" w:space="0" w:color="auto"/>
              <w:right w:val="single" w:sz="4" w:space="0" w:color="auto"/>
            </w:tcBorders>
            <w:shd w:val="clear" w:color="auto" w:fill="auto"/>
            <w:vAlign w:val="bottom"/>
          </w:tcPr>
          <w:p w14:paraId="02DFBCAB" w14:textId="76E222A8" w:rsidR="00852828" w:rsidRPr="009234AD" w:rsidRDefault="00852828" w:rsidP="00852828">
            <w:pPr>
              <w:jc w:val="center"/>
              <w:rPr>
                <w:b/>
                <w:sz w:val="20"/>
                <w:szCs w:val="20"/>
              </w:rPr>
            </w:pPr>
            <w:r w:rsidRPr="009234AD">
              <w:rPr>
                <w:b/>
                <w:sz w:val="20"/>
                <w:szCs w:val="20"/>
              </w:rPr>
              <w:t>876,89</w:t>
            </w:r>
          </w:p>
        </w:tc>
        <w:tc>
          <w:tcPr>
            <w:tcW w:w="241" w:type="pct"/>
            <w:tcBorders>
              <w:top w:val="nil"/>
              <w:left w:val="nil"/>
              <w:bottom w:val="single" w:sz="4" w:space="0" w:color="auto"/>
              <w:right w:val="single" w:sz="4" w:space="0" w:color="auto"/>
            </w:tcBorders>
            <w:shd w:val="clear" w:color="auto" w:fill="auto"/>
            <w:vAlign w:val="bottom"/>
          </w:tcPr>
          <w:p w14:paraId="5C55B028" w14:textId="5C5871BA" w:rsidR="00852828" w:rsidRPr="009234AD" w:rsidRDefault="00852828" w:rsidP="00852828">
            <w:pPr>
              <w:jc w:val="center"/>
              <w:rPr>
                <w:b/>
                <w:sz w:val="20"/>
                <w:szCs w:val="20"/>
              </w:rPr>
            </w:pPr>
            <w:r w:rsidRPr="009234AD">
              <w:rPr>
                <w:b/>
                <w:sz w:val="20"/>
                <w:szCs w:val="20"/>
              </w:rPr>
              <w:t>3056,74</w:t>
            </w:r>
          </w:p>
        </w:tc>
      </w:tr>
    </w:tbl>
    <w:p w14:paraId="2617E1D9" w14:textId="3ED05143" w:rsidR="0040007A" w:rsidRPr="009234AD" w:rsidRDefault="0040007A" w:rsidP="00E0052D">
      <w:pPr>
        <w:pStyle w:val="ad"/>
        <w:rPr>
          <w:b w:val="0"/>
          <w:sz w:val="20"/>
          <w:szCs w:val="20"/>
        </w:rPr>
      </w:pPr>
      <w:r w:rsidRPr="009234AD">
        <w:rPr>
          <w:b w:val="0"/>
          <w:sz w:val="20"/>
          <w:szCs w:val="20"/>
        </w:rPr>
        <w:t>Прим.: * - показатели приведены на основе фактических данных на конец периода (при наличии соответствующей информации) или определены оценочным путем (при отсутствии информации).</w:t>
      </w:r>
    </w:p>
    <w:p w14:paraId="3AC5DA14" w14:textId="7D4002CB" w:rsidR="00014E3A" w:rsidRPr="009234AD" w:rsidRDefault="0040007A" w:rsidP="00014E3A">
      <w:pPr>
        <w:pStyle w:val="1"/>
        <w:numPr>
          <w:ilvl w:val="0"/>
          <w:numId w:val="0"/>
        </w:numPr>
      </w:pPr>
      <w:r w:rsidRPr="009234AD">
        <w:lastRenderedPageBreak/>
        <w:t xml:space="preserve"> </w:t>
      </w:r>
      <w:bookmarkStart w:id="1361" w:name="_Toc527562211"/>
      <w:bookmarkStart w:id="1362" w:name="_Toc527637778"/>
      <w:bookmarkStart w:id="1363" w:name="_Toc527639117"/>
      <w:bookmarkStart w:id="1364" w:name="_Toc533415480"/>
      <w:r w:rsidR="00014E3A" w:rsidRPr="009234AD">
        <w:t xml:space="preserve">Приложение 6. Перспективные показатели </w:t>
      </w:r>
      <w:r w:rsidR="00961328" w:rsidRPr="009234AD">
        <w:t>прироста объемов Т</w:t>
      </w:r>
      <w:r w:rsidR="00961328" w:rsidRPr="009234AD">
        <w:rPr>
          <w:lang w:val="ru-RU"/>
        </w:rPr>
        <w:t>К</w:t>
      </w:r>
      <w:r w:rsidR="00014E3A" w:rsidRPr="009234AD">
        <w:t>О</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4A492A1B" w14:textId="4D0D0F26" w:rsidR="00EA4782" w:rsidRPr="009234AD" w:rsidRDefault="00EA4782" w:rsidP="00E0052D">
      <w:pPr>
        <w:pStyle w:val="ad"/>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35</w:t>
      </w:r>
      <w:r w:rsidR="002976CA" w:rsidRPr="009234AD">
        <w:rPr>
          <w:noProof/>
        </w:rPr>
        <w:fldChar w:fldCharType="end"/>
      </w:r>
      <w:r w:rsidRPr="009234AD">
        <w:t xml:space="preserve"> Перспективные п</w:t>
      </w:r>
      <w:r w:rsidR="004439EF" w:rsidRPr="009234AD">
        <w:t>оказатели прироста объемов ТКО сельского</w:t>
      </w:r>
      <w:r w:rsidRPr="009234AD">
        <w:t xml:space="preserve"> поселения </w:t>
      </w:r>
      <w:r w:rsidR="00FB2F24" w:rsidRPr="009234AD">
        <w:t>Усть-Юган</w:t>
      </w:r>
      <w:r w:rsidR="00026F18" w:rsidRPr="009234AD">
        <w:t xml:space="preserve"> </w:t>
      </w:r>
      <w:r w:rsidRPr="009234AD">
        <w:t>на 201</w:t>
      </w:r>
      <w:r w:rsidR="00090378" w:rsidRPr="009234AD">
        <w:t>8</w:t>
      </w:r>
      <w:r w:rsidRPr="009234AD">
        <w:t>-203</w:t>
      </w:r>
      <w:r w:rsidR="00090378" w:rsidRPr="009234AD">
        <w:t>7</w:t>
      </w:r>
      <w:r w:rsidRPr="009234AD">
        <w:t xml:space="preserve">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740"/>
        <w:gridCol w:w="1272"/>
        <w:gridCol w:w="1272"/>
        <w:gridCol w:w="1136"/>
        <w:gridCol w:w="1007"/>
        <w:gridCol w:w="934"/>
        <w:gridCol w:w="1079"/>
        <w:gridCol w:w="1016"/>
        <w:gridCol w:w="1016"/>
        <w:gridCol w:w="1528"/>
      </w:tblGrid>
      <w:tr w:rsidR="009234AD" w:rsidRPr="009234AD" w14:paraId="0F53D137" w14:textId="77777777" w:rsidTr="00EC6EB1">
        <w:trPr>
          <w:cantSplit/>
          <w:tblHeader/>
          <w:jc w:val="center"/>
        </w:trPr>
        <w:tc>
          <w:tcPr>
            <w:tcW w:w="355" w:type="pct"/>
            <w:shd w:val="clear" w:color="auto" w:fill="auto"/>
            <w:vAlign w:val="center"/>
          </w:tcPr>
          <w:p w14:paraId="6A72118F" w14:textId="77777777" w:rsidR="00EC6EB1" w:rsidRPr="009234AD" w:rsidRDefault="00EC6EB1" w:rsidP="00EC6EB1">
            <w:pPr>
              <w:jc w:val="center"/>
              <w:rPr>
                <w:b/>
                <w:sz w:val="20"/>
                <w:szCs w:val="20"/>
              </w:rPr>
            </w:pPr>
            <w:r w:rsidRPr="009234AD">
              <w:rPr>
                <w:b/>
                <w:sz w:val="20"/>
                <w:szCs w:val="20"/>
              </w:rPr>
              <w:t>№ п/п</w:t>
            </w:r>
          </w:p>
        </w:tc>
        <w:tc>
          <w:tcPr>
            <w:tcW w:w="1241" w:type="pct"/>
            <w:shd w:val="clear" w:color="auto" w:fill="auto"/>
            <w:vAlign w:val="center"/>
          </w:tcPr>
          <w:p w14:paraId="351883A0" w14:textId="77777777" w:rsidR="00EC6EB1" w:rsidRPr="009234AD" w:rsidRDefault="00EC6EB1" w:rsidP="00EC6EB1">
            <w:pPr>
              <w:jc w:val="center"/>
              <w:rPr>
                <w:b/>
                <w:sz w:val="20"/>
                <w:szCs w:val="20"/>
              </w:rPr>
            </w:pPr>
            <w:r w:rsidRPr="009234AD">
              <w:rPr>
                <w:b/>
                <w:bCs/>
                <w:sz w:val="20"/>
                <w:szCs w:val="20"/>
              </w:rPr>
              <w:t>Показатели/год</w:t>
            </w:r>
          </w:p>
        </w:tc>
        <w:tc>
          <w:tcPr>
            <w:tcW w:w="422" w:type="pct"/>
            <w:vAlign w:val="center"/>
          </w:tcPr>
          <w:p w14:paraId="087E6174" w14:textId="77777777" w:rsidR="00EC6EB1" w:rsidRPr="009234AD" w:rsidRDefault="00EC6EB1" w:rsidP="00EC6EB1">
            <w:pPr>
              <w:pStyle w:val="af0"/>
            </w:pPr>
            <w:r w:rsidRPr="009234AD">
              <w:t>2017</w:t>
            </w:r>
          </w:p>
          <w:p w14:paraId="736D47D3" w14:textId="77777777" w:rsidR="00EC6EB1" w:rsidRPr="009234AD" w:rsidRDefault="00EC6EB1" w:rsidP="00EC6EB1">
            <w:pPr>
              <w:pStyle w:val="af0"/>
            </w:pPr>
            <w:r w:rsidRPr="009234AD">
              <w:t>(факт)</w:t>
            </w:r>
          </w:p>
        </w:tc>
        <w:tc>
          <w:tcPr>
            <w:tcW w:w="422" w:type="pct"/>
            <w:shd w:val="clear" w:color="auto" w:fill="auto"/>
            <w:vAlign w:val="center"/>
          </w:tcPr>
          <w:p w14:paraId="42695BB2" w14:textId="77777777" w:rsidR="00EC6EB1" w:rsidRPr="009234AD" w:rsidRDefault="00EC6EB1" w:rsidP="00EC6EB1">
            <w:pPr>
              <w:pStyle w:val="af0"/>
            </w:pPr>
            <w:r w:rsidRPr="009234AD">
              <w:t>2018</w:t>
            </w:r>
          </w:p>
        </w:tc>
        <w:tc>
          <w:tcPr>
            <w:tcW w:w="377" w:type="pct"/>
            <w:shd w:val="clear" w:color="auto" w:fill="auto"/>
            <w:vAlign w:val="center"/>
          </w:tcPr>
          <w:p w14:paraId="5EEF80D2" w14:textId="77777777" w:rsidR="00EC6EB1" w:rsidRPr="009234AD" w:rsidRDefault="00EC6EB1" w:rsidP="00EC6EB1">
            <w:pPr>
              <w:pStyle w:val="af0"/>
            </w:pPr>
            <w:r w:rsidRPr="009234AD">
              <w:t>2019</w:t>
            </w:r>
          </w:p>
        </w:tc>
        <w:tc>
          <w:tcPr>
            <w:tcW w:w="334" w:type="pct"/>
            <w:shd w:val="clear" w:color="auto" w:fill="auto"/>
            <w:vAlign w:val="center"/>
          </w:tcPr>
          <w:p w14:paraId="252DEB3B" w14:textId="77777777" w:rsidR="00EC6EB1" w:rsidRPr="009234AD" w:rsidRDefault="00EC6EB1" w:rsidP="00EC6EB1">
            <w:pPr>
              <w:pStyle w:val="af0"/>
            </w:pPr>
            <w:r w:rsidRPr="009234AD">
              <w:t>2020</w:t>
            </w:r>
          </w:p>
        </w:tc>
        <w:tc>
          <w:tcPr>
            <w:tcW w:w="310" w:type="pct"/>
            <w:shd w:val="clear" w:color="auto" w:fill="auto"/>
            <w:vAlign w:val="center"/>
          </w:tcPr>
          <w:p w14:paraId="6DA60255" w14:textId="77777777" w:rsidR="00EC6EB1" w:rsidRPr="009234AD" w:rsidRDefault="00EC6EB1" w:rsidP="00EC6EB1">
            <w:pPr>
              <w:pStyle w:val="af0"/>
            </w:pPr>
            <w:r w:rsidRPr="009234AD">
              <w:t>2021</w:t>
            </w:r>
          </w:p>
        </w:tc>
        <w:tc>
          <w:tcPr>
            <w:tcW w:w="358" w:type="pct"/>
            <w:shd w:val="clear" w:color="auto" w:fill="auto"/>
            <w:vAlign w:val="center"/>
          </w:tcPr>
          <w:p w14:paraId="14B47729" w14:textId="77777777" w:rsidR="00EC6EB1" w:rsidRPr="009234AD" w:rsidRDefault="00EC6EB1" w:rsidP="00EC6EB1">
            <w:pPr>
              <w:pStyle w:val="af0"/>
            </w:pPr>
            <w:r w:rsidRPr="009234AD">
              <w:t>2022</w:t>
            </w:r>
          </w:p>
        </w:tc>
        <w:tc>
          <w:tcPr>
            <w:tcW w:w="337" w:type="pct"/>
            <w:shd w:val="clear" w:color="auto" w:fill="auto"/>
            <w:vAlign w:val="center"/>
          </w:tcPr>
          <w:p w14:paraId="6A4C122B" w14:textId="77777777" w:rsidR="00EC6EB1" w:rsidRPr="009234AD" w:rsidRDefault="00EC6EB1" w:rsidP="00EC6EB1">
            <w:pPr>
              <w:pStyle w:val="af0"/>
            </w:pPr>
            <w:r w:rsidRPr="009234AD">
              <w:t>2027</w:t>
            </w:r>
          </w:p>
        </w:tc>
        <w:tc>
          <w:tcPr>
            <w:tcW w:w="337" w:type="pct"/>
            <w:shd w:val="clear" w:color="auto" w:fill="auto"/>
            <w:vAlign w:val="center"/>
          </w:tcPr>
          <w:p w14:paraId="0361F742" w14:textId="77777777" w:rsidR="00EC6EB1" w:rsidRPr="009234AD" w:rsidRDefault="00EC6EB1" w:rsidP="00EC6EB1">
            <w:pPr>
              <w:pStyle w:val="af0"/>
            </w:pPr>
            <w:r w:rsidRPr="009234AD">
              <w:t>2032</w:t>
            </w:r>
          </w:p>
        </w:tc>
        <w:tc>
          <w:tcPr>
            <w:tcW w:w="507" w:type="pct"/>
            <w:shd w:val="clear" w:color="auto" w:fill="auto"/>
            <w:vAlign w:val="center"/>
          </w:tcPr>
          <w:p w14:paraId="60574736" w14:textId="77777777" w:rsidR="00EC6EB1" w:rsidRPr="009234AD" w:rsidRDefault="00EC6EB1" w:rsidP="00EC6EB1">
            <w:pPr>
              <w:pStyle w:val="af0"/>
            </w:pPr>
            <w:r w:rsidRPr="009234AD">
              <w:t>2037</w:t>
            </w:r>
          </w:p>
        </w:tc>
      </w:tr>
      <w:tr w:rsidR="009234AD" w:rsidRPr="009234AD" w14:paraId="16F2DDC3" w14:textId="77777777" w:rsidTr="00EC6EB1">
        <w:trPr>
          <w:cantSplit/>
          <w:jc w:val="center"/>
        </w:trPr>
        <w:tc>
          <w:tcPr>
            <w:tcW w:w="355" w:type="pct"/>
            <w:shd w:val="clear" w:color="auto" w:fill="auto"/>
            <w:vAlign w:val="center"/>
          </w:tcPr>
          <w:p w14:paraId="1D8DE25B" w14:textId="77777777" w:rsidR="00EC6EB1" w:rsidRPr="009234AD" w:rsidRDefault="00EC6EB1" w:rsidP="00EC6EB1">
            <w:pPr>
              <w:rPr>
                <w:sz w:val="20"/>
                <w:szCs w:val="20"/>
              </w:rPr>
            </w:pPr>
            <w:r w:rsidRPr="009234AD">
              <w:rPr>
                <w:sz w:val="20"/>
                <w:szCs w:val="20"/>
              </w:rPr>
              <w:t>1.</w:t>
            </w:r>
          </w:p>
        </w:tc>
        <w:tc>
          <w:tcPr>
            <w:tcW w:w="1241" w:type="pct"/>
            <w:shd w:val="clear" w:color="auto" w:fill="auto"/>
            <w:vAlign w:val="center"/>
          </w:tcPr>
          <w:p w14:paraId="67317973" w14:textId="77777777" w:rsidR="00EC6EB1" w:rsidRPr="009234AD" w:rsidRDefault="00EC6EB1" w:rsidP="00EC6EB1">
            <w:pPr>
              <w:rPr>
                <w:b/>
                <w:sz w:val="20"/>
                <w:szCs w:val="20"/>
              </w:rPr>
            </w:pPr>
            <w:r w:rsidRPr="009234AD">
              <w:rPr>
                <w:sz w:val="20"/>
                <w:szCs w:val="20"/>
              </w:rPr>
              <w:t xml:space="preserve">Перспективные показатели прироста твердых коммунальных отходов в многоквартирных домах, тыс. </w:t>
            </w:r>
            <w:proofErr w:type="spellStart"/>
            <w:r w:rsidRPr="009234AD">
              <w:rPr>
                <w:sz w:val="20"/>
                <w:szCs w:val="20"/>
              </w:rPr>
              <w:t>куб.м</w:t>
            </w:r>
            <w:proofErr w:type="spellEnd"/>
            <w:r w:rsidRPr="009234AD">
              <w:rPr>
                <w:sz w:val="20"/>
                <w:szCs w:val="20"/>
              </w:rPr>
              <w:t>/год</w:t>
            </w:r>
          </w:p>
        </w:tc>
        <w:tc>
          <w:tcPr>
            <w:tcW w:w="422" w:type="pct"/>
            <w:vAlign w:val="center"/>
          </w:tcPr>
          <w:p w14:paraId="700D1A0D" w14:textId="77777777" w:rsidR="00EC6EB1" w:rsidRPr="009234AD" w:rsidRDefault="00EC6EB1" w:rsidP="00EC6EB1">
            <w:pPr>
              <w:jc w:val="center"/>
              <w:rPr>
                <w:sz w:val="20"/>
                <w:szCs w:val="20"/>
              </w:rPr>
            </w:pPr>
            <w:r w:rsidRPr="009234AD">
              <w:rPr>
                <w:sz w:val="20"/>
                <w:szCs w:val="20"/>
              </w:rPr>
              <w:t>3,29</w:t>
            </w:r>
          </w:p>
        </w:tc>
        <w:tc>
          <w:tcPr>
            <w:tcW w:w="422" w:type="pct"/>
            <w:shd w:val="clear" w:color="auto" w:fill="auto"/>
            <w:vAlign w:val="center"/>
          </w:tcPr>
          <w:p w14:paraId="41AD466E" w14:textId="77777777" w:rsidR="00EC6EB1" w:rsidRPr="009234AD" w:rsidRDefault="00EC6EB1" w:rsidP="00EC6EB1">
            <w:pPr>
              <w:jc w:val="center"/>
              <w:rPr>
                <w:sz w:val="20"/>
              </w:rPr>
            </w:pPr>
            <w:r w:rsidRPr="009234AD">
              <w:rPr>
                <w:sz w:val="20"/>
                <w:szCs w:val="20"/>
              </w:rPr>
              <w:t>3</w:t>
            </w:r>
            <w:r w:rsidRPr="009234AD">
              <w:rPr>
                <w:sz w:val="20"/>
              </w:rPr>
              <w:t>,5</w:t>
            </w:r>
          </w:p>
        </w:tc>
        <w:tc>
          <w:tcPr>
            <w:tcW w:w="377" w:type="pct"/>
            <w:shd w:val="clear" w:color="auto" w:fill="auto"/>
            <w:vAlign w:val="center"/>
          </w:tcPr>
          <w:p w14:paraId="2F73BE68" w14:textId="77777777" w:rsidR="00EC6EB1" w:rsidRPr="009234AD" w:rsidRDefault="00EC6EB1" w:rsidP="00EC6EB1">
            <w:pPr>
              <w:jc w:val="center"/>
              <w:rPr>
                <w:sz w:val="20"/>
              </w:rPr>
            </w:pPr>
            <w:r w:rsidRPr="009234AD">
              <w:rPr>
                <w:sz w:val="20"/>
                <w:szCs w:val="20"/>
              </w:rPr>
              <w:t>3,72</w:t>
            </w:r>
          </w:p>
        </w:tc>
        <w:tc>
          <w:tcPr>
            <w:tcW w:w="334" w:type="pct"/>
            <w:shd w:val="clear" w:color="auto" w:fill="auto"/>
            <w:vAlign w:val="center"/>
          </w:tcPr>
          <w:p w14:paraId="065C6A76" w14:textId="77777777" w:rsidR="00EC6EB1" w:rsidRPr="009234AD" w:rsidRDefault="00EC6EB1" w:rsidP="00EC6EB1">
            <w:pPr>
              <w:jc w:val="center"/>
              <w:rPr>
                <w:sz w:val="20"/>
              </w:rPr>
            </w:pPr>
            <w:r w:rsidRPr="009234AD">
              <w:rPr>
                <w:sz w:val="20"/>
                <w:szCs w:val="20"/>
              </w:rPr>
              <w:t>3,94</w:t>
            </w:r>
          </w:p>
        </w:tc>
        <w:tc>
          <w:tcPr>
            <w:tcW w:w="310" w:type="pct"/>
            <w:shd w:val="clear" w:color="auto" w:fill="auto"/>
            <w:vAlign w:val="center"/>
          </w:tcPr>
          <w:p w14:paraId="226CD9B5" w14:textId="77777777" w:rsidR="00EC6EB1" w:rsidRPr="009234AD" w:rsidRDefault="00EC6EB1" w:rsidP="00EC6EB1">
            <w:pPr>
              <w:jc w:val="center"/>
              <w:rPr>
                <w:sz w:val="20"/>
              </w:rPr>
            </w:pPr>
            <w:r w:rsidRPr="009234AD">
              <w:rPr>
                <w:sz w:val="20"/>
              </w:rPr>
              <w:t>3</w:t>
            </w:r>
            <w:r w:rsidRPr="009234AD">
              <w:rPr>
                <w:sz w:val="20"/>
                <w:szCs w:val="20"/>
              </w:rPr>
              <w:t>,94</w:t>
            </w:r>
          </w:p>
        </w:tc>
        <w:tc>
          <w:tcPr>
            <w:tcW w:w="358" w:type="pct"/>
            <w:shd w:val="clear" w:color="auto" w:fill="auto"/>
            <w:vAlign w:val="center"/>
          </w:tcPr>
          <w:p w14:paraId="44E8A801" w14:textId="77777777" w:rsidR="00EC6EB1" w:rsidRPr="009234AD" w:rsidRDefault="00EC6EB1" w:rsidP="00EC6EB1">
            <w:pPr>
              <w:jc w:val="center"/>
              <w:rPr>
                <w:sz w:val="20"/>
              </w:rPr>
            </w:pPr>
            <w:r w:rsidRPr="009234AD">
              <w:rPr>
                <w:sz w:val="20"/>
                <w:szCs w:val="20"/>
              </w:rPr>
              <w:t>3,94</w:t>
            </w:r>
          </w:p>
        </w:tc>
        <w:tc>
          <w:tcPr>
            <w:tcW w:w="337" w:type="pct"/>
            <w:shd w:val="clear" w:color="auto" w:fill="auto"/>
            <w:vAlign w:val="center"/>
          </w:tcPr>
          <w:p w14:paraId="2C82117F" w14:textId="77777777" w:rsidR="00EC6EB1" w:rsidRPr="009234AD" w:rsidRDefault="00EC6EB1" w:rsidP="00EC6EB1">
            <w:pPr>
              <w:jc w:val="center"/>
              <w:rPr>
                <w:sz w:val="20"/>
              </w:rPr>
            </w:pPr>
            <w:r w:rsidRPr="009234AD">
              <w:rPr>
                <w:sz w:val="20"/>
                <w:szCs w:val="20"/>
              </w:rPr>
              <w:t>3,72</w:t>
            </w:r>
          </w:p>
        </w:tc>
        <w:tc>
          <w:tcPr>
            <w:tcW w:w="337" w:type="pct"/>
            <w:shd w:val="clear" w:color="auto" w:fill="auto"/>
            <w:vAlign w:val="center"/>
          </w:tcPr>
          <w:p w14:paraId="14E5F487" w14:textId="77777777" w:rsidR="00EC6EB1" w:rsidRPr="009234AD" w:rsidRDefault="00EC6EB1" w:rsidP="00EC6EB1">
            <w:pPr>
              <w:jc w:val="center"/>
              <w:rPr>
                <w:sz w:val="20"/>
              </w:rPr>
            </w:pPr>
            <w:r w:rsidRPr="009234AD">
              <w:rPr>
                <w:sz w:val="20"/>
                <w:szCs w:val="20"/>
              </w:rPr>
              <w:t>3,72</w:t>
            </w:r>
          </w:p>
        </w:tc>
        <w:tc>
          <w:tcPr>
            <w:tcW w:w="507" w:type="pct"/>
            <w:shd w:val="clear" w:color="auto" w:fill="auto"/>
            <w:vAlign w:val="center"/>
          </w:tcPr>
          <w:p w14:paraId="54E2AC25" w14:textId="77777777" w:rsidR="00EC6EB1" w:rsidRPr="009234AD" w:rsidRDefault="00EC6EB1" w:rsidP="00EC6EB1">
            <w:pPr>
              <w:jc w:val="center"/>
              <w:rPr>
                <w:sz w:val="20"/>
              </w:rPr>
            </w:pPr>
            <w:r w:rsidRPr="009234AD">
              <w:rPr>
                <w:sz w:val="20"/>
                <w:szCs w:val="20"/>
              </w:rPr>
              <w:t>3,72</w:t>
            </w:r>
          </w:p>
        </w:tc>
      </w:tr>
      <w:tr w:rsidR="005F0E82" w:rsidRPr="009234AD" w14:paraId="7DF9A692" w14:textId="77777777" w:rsidTr="00EC6EB1">
        <w:trPr>
          <w:cantSplit/>
          <w:jc w:val="center"/>
        </w:trPr>
        <w:tc>
          <w:tcPr>
            <w:tcW w:w="355" w:type="pct"/>
            <w:shd w:val="clear" w:color="auto" w:fill="auto"/>
            <w:vAlign w:val="center"/>
          </w:tcPr>
          <w:p w14:paraId="7E323EE7" w14:textId="77777777" w:rsidR="00EC6EB1" w:rsidRPr="009234AD" w:rsidRDefault="00EC6EB1" w:rsidP="00EC6EB1">
            <w:pPr>
              <w:rPr>
                <w:sz w:val="20"/>
                <w:szCs w:val="20"/>
              </w:rPr>
            </w:pPr>
            <w:r w:rsidRPr="009234AD">
              <w:rPr>
                <w:sz w:val="20"/>
                <w:szCs w:val="20"/>
              </w:rPr>
              <w:t>2.</w:t>
            </w:r>
          </w:p>
        </w:tc>
        <w:tc>
          <w:tcPr>
            <w:tcW w:w="1241" w:type="pct"/>
            <w:shd w:val="clear" w:color="auto" w:fill="auto"/>
            <w:vAlign w:val="center"/>
          </w:tcPr>
          <w:p w14:paraId="68A4258B" w14:textId="77777777" w:rsidR="00EC6EB1" w:rsidRPr="009234AD" w:rsidRDefault="00EC6EB1" w:rsidP="00EC6EB1">
            <w:pPr>
              <w:rPr>
                <w:sz w:val="20"/>
                <w:szCs w:val="20"/>
              </w:rPr>
            </w:pPr>
            <w:r w:rsidRPr="009234AD">
              <w:rPr>
                <w:sz w:val="20"/>
                <w:szCs w:val="20"/>
              </w:rPr>
              <w:t xml:space="preserve">Перспективные показатели прироста твердых коммунальных отходов в индивидуальных жилых домах, тыс. </w:t>
            </w:r>
            <w:proofErr w:type="spellStart"/>
            <w:r w:rsidRPr="009234AD">
              <w:rPr>
                <w:sz w:val="20"/>
                <w:szCs w:val="20"/>
              </w:rPr>
              <w:t>куб.м</w:t>
            </w:r>
            <w:proofErr w:type="spellEnd"/>
            <w:r w:rsidRPr="009234AD">
              <w:rPr>
                <w:sz w:val="20"/>
                <w:szCs w:val="20"/>
              </w:rPr>
              <w:t>/год</w:t>
            </w:r>
          </w:p>
        </w:tc>
        <w:tc>
          <w:tcPr>
            <w:tcW w:w="422" w:type="pct"/>
            <w:vAlign w:val="center"/>
          </w:tcPr>
          <w:p w14:paraId="7C41289F" w14:textId="77777777" w:rsidR="00EC6EB1" w:rsidRPr="009234AD" w:rsidRDefault="00EC6EB1" w:rsidP="00EC6EB1">
            <w:pPr>
              <w:jc w:val="center"/>
              <w:rPr>
                <w:sz w:val="20"/>
                <w:szCs w:val="20"/>
              </w:rPr>
            </w:pPr>
            <w:r w:rsidRPr="009234AD">
              <w:rPr>
                <w:sz w:val="20"/>
                <w:szCs w:val="20"/>
              </w:rPr>
              <w:t>0,99</w:t>
            </w:r>
          </w:p>
        </w:tc>
        <w:tc>
          <w:tcPr>
            <w:tcW w:w="422" w:type="pct"/>
            <w:shd w:val="clear" w:color="auto" w:fill="auto"/>
            <w:vAlign w:val="center"/>
          </w:tcPr>
          <w:p w14:paraId="6AC067E0" w14:textId="77777777" w:rsidR="00EC6EB1" w:rsidRPr="009234AD" w:rsidRDefault="00EC6EB1" w:rsidP="00EC6EB1">
            <w:pPr>
              <w:jc w:val="center"/>
              <w:rPr>
                <w:sz w:val="20"/>
              </w:rPr>
            </w:pPr>
            <w:r w:rsidRPr="009234AD">
              <w:rPr>
                <w:sz w:val="20"/>
                <w:szCs w:val="20"/>
              </w:rPr>
              <w:t>0,99</w:t>
            </w:r>
          </w:p>
        </w:tc>
        <w:tc>
          <w:tcPr>
            <w:tcW w:w="377" w:type="pct"/>
            <w:shd w:val="clear" w:color="auto" w:fill="auto"/>
            <w:vAlign w:val="center"/>
          </w:tcPr>
          <w:p w14:paraId="725DEFFD" w14:textId="77777777" w:rsidR="00EC6EB1" w:rsidRPr="009234AD" w:rsidRDefault="00EC6EB1" w:rsidP="00EC6EB1">
            <w:pPr>
              <w:jc w:val="center"/>
              <w:rPr>
                <w:sz w:val="20"/>
              </w:rPr>
            </w:pPr>
            <w:r w:rsidRPr="009234AD">
              <w:rPr>
                <w:sz w:val="20"/>
                <w:szCs w:val="20"/>
              </w:rPr>
              <w:t>0,99</w:t>
            </w:r>
          </w:p>
        </w:tc>
        <w:tc>
          <w:tcPr>
            <w:tcW w:w="334" w:type="pct"/>
            <w:shd w:val="clear" w:color="auto" w:fill="auto"/>
            <w:vAlign w:val="center"/>
          </w:tcPr>
          <w:p w14:paraId="18CCA12B" w14:textId="77777777" w:rsidR="00EC6EB1" w:rsidRPr="009234AD" w:rsidRDefault="00EC6EB1" w:rsidP="00EC6EB1">
            <w:pPr>
              <w:jc w:val="center"/>
              <w:rPr>
                <w:sz w:val="20"/>
              </w:rPr>
            </w:pPr>
            <w:r w:rsidRPr="009234AD">
              <w:rPr>
                <w:sz w:val="20"/>
                <w:szCs w:val="20"/>
              </w:rPr>
              <w:t>0,99</w:t>
            </w:r>
          </w:p>
        </w:tc>
        <w:tc>
          <w:tcPr>
            <w:tcW w:w="310" w:type="pct"/>
            <w:shd w:val="clear" w:color="auto" w:fill="auto"/>
            <w:vAlign w:val="center"/>
          </w:tcPr>
          <w:p w14:paraId="7D4FA398" w14:textId="77777777" w:rsidR="00EC6EB1" w:rsidRPr="009234AD" w:rsidRDefault="00EC6EB1" w:rsidP="00EC6EB1">
            <w:pPr>
              <w:jc w:val="center"/>
              <w:rPr>
                <w:sz w:val="20"/>
              </w:rPr>
            </w:pPr>
            <w:r w:rsidRPr="009234AD">
              <w:rPr>
                <w:sz w:val="20"/>
                <w:szCs w:val="20"/>
              </w:rPr>
              <w:t>0,99</w:t>
            </w:r>
          </w:p>
        </w:tc>
        <w:tc>
          <w:tcPr>
            <w:tcW w:w="358" w:type="pct"/>
            <w:shd w:val="clear" w:color="auto" w:fill="auto"/>
            <w:vAlign w:val="center"/>
          </w:tcPr>
          <w:p w14:paraId="7343E82A" w14:textId="77777777" w:rsidR="00EC6EB1" w:rsidRPr="009234AD" w:rsidRDefault="00EC6EB1" w:rsidP="00EC6EB1">
            <w:pPr>
              <w:jc w:val="center"/>
              <w:rPr>
                <w:sz w:val="20"/>
              </w:rPr>
            </w:pPr>
            <w:r w:rsidRPr="009234AD">
              <w:rPr>
                <w:sz w:val="20"/>
                <w:szCs w:val="20"/>
              </w:rPr>
              <w:t>0,99</w:t>
            </w:r>
          </w:p>
        </w:tc>
        <w:tc>
          <w:tcPr>
            <w:tcW w:w="337" w:type="pct"/>
            <w:shd w:val="clear" w:color="auto" w:fill="auto"/>
            <w:vAlign w:val="center"/>
          </w:tcPr>
          <w:p w14:paraId="0F2E8D78" w14:textId="77777777" w:rsidR="00EC6EB1" w:rsidRPr="009234AD" w:rsidRDefault="00EC6EB1" w:rsidP="00EC6EB1">
            <w:pPr>
              <w:jc w:val="center"/>
              <w:rPr>
                <w:sz w:val="20"/>
              </w:rPr>
            </w:pPr>
            <w:r w:rsidRPr="009234AD">
              <w:rPr>
                <w:sz w:val="20"/>
                <w:szCs w:val="20"/>
              </w:rPr>
              <w:t>1,31</w:t>
            </w:r>
          </w:p>
        </w:tc>
        <w:tc>
          <w:tcPr>
            <w:tcW w:w="337" w:type="pct"/>
            <w:shd w:val="clear" w:color="auto" w:fill="auto"/>
            <w:vAlign w:val="center"/>
          </w:tcPr>
          <w:p w14:paraId="07F5F1F7" w14:textId="77777777" w:rsidR="00EC6EB1" w:rsidRPr="009234AD" w:rsidRDefault="00EC6EB1" w:rsidP="00EC6EB1">
            <w:pPr>
              <w:jc w:val="center"/>
              <w:rPr>
                <w:sz w:val="20"/>
              </w:rPr>
            </w:pPr>
            <w:r w:rsidRPr="009234AD">
              <w:rPr>
                <w:sz w:val="20"/>
                <w:szCs w:val="20"/>
              </w:rPr>
              <w:t>1,31</w:t>
            </w:r>
          </w:p>
        </w:tc>
        <w:tc>
          <w:tcPr>
            <w:tcW w:w="507" w:type="pct"/>
            <w:shd w:val="clear" w:color="auto" w:fill="auto"/>
            <w:vAlign w:val="center"/>
          </w:tcPr>
          <w:p w14:paraId="01503B25" w14:textId="77777777" w:rsidR="00EC6EB1" w:rsidRPr="009234AD" w:rsidRDefault="00EC6EB1" w:rsidP="00EC6EB1">
            <w:pPr>
              <w:jc w:val="center"/>
              <w:rPr>
                <w:sz w:val="20"/>
              </w:rPr>
            </w:pPr>
            <w:r w:rsidRPr="009234AD">
              <w:rPr>
                <w:sz w:val="20"/>
                <w:szCs w:val="20"/>
              </w:rPr>
              <w:t>1,31</w:t>
            </w:r>
          </w:p>
        </w:tc>
      </w:tr>
    </w:tbl>
    <w:p w14:paraId="3AC5DA47" w14:textId="77777777" w:rsidR="00014E3A" w:rsidRPr="009234AD" w:rsidRDefault="00014E3A" w:rsidP="00014E3A">
      <w:pPr>
        <w:pStyle w:val="a3"/>
        <w:spacing w:line="276" w:lineRule="auto"/>
        <w:rPr>
          <w:lang w:eastAsia="x-none"/>
        </w:rPr>
      </w:pPr>
    </w:p>
    <w:p w14:paraId="3AC5DA48" w14:textId="77777777" w:rsidR="00014E3A" w:rsidRPr="009234AD" w:rsidRDefault="00014E3A" w:rsidP="00014E3A">
      <w:pPr>
        <w:pStyle w:val="a3"/>
        <w:spacing w:line="276" w:lineRule="auto"/>
        <w:rPr>
          <w:lang w:eastAsia="x-none"/>
        </w:rPr>
      </w:pPr>
    </w:p>
    <w:p w14:paraId="3AC5DA49" w14:textId="77777777" w:rsidR="00014E3A" w:rsidRPr="009234AD" w:rsidRDefault="00014E3A" w:rsidP="00014E3A">
      <w:pPr>
        <w:pStyle w:val="a3"/>
        <w:spacing w:line="276" w:lineRule="auto"/>
        <w:rPr>
          <w:lang w:eastAsia="x-none"/>
        </w:rPr>
      </w:pPr>
    </w:p>
    <w:p w14:paraId="3AC5DA4A" w14:textId="77777777" w:rsidR="00014E3A" w:rsidRPr="009234AD" w:rsidRDefault="00014E3A" w:rsidP="00014E3A">
      <w:pPr>
        <w:pStyle w:val="a3"/>
        <w:spacing w:line="276" w:lineRule="auto"/>
        <w:rPr>
          <w:lang w:eastAsia="x-none"/>
        </w:rPr>
      </w:pPr>
    </w:p>
    <w:p w14:paraId="3AC5DA4B" w14:textId="77777777" w:rsidR="00014E3A" w:rsidRPr="009234AD" w:rsidRDefault="00014E3A" w:rsidP="00014E3A">
      <w:pPr>
        <w:pStyle w:val="a3"/>
        <w:spacing w:line="276" w:lineRule="auto"/>
        <w:rPr>
          <w:lang w:eastAsia="x-none"/>
        </w:rPr>
      </w:pPr>
    </w:p>
    <w:p w14:paraId="3AC5DA4C" w14:textId="77777777" w:rsidR="00014E3A" w:rsidRPr="009234AD" w:rsidRDefault="00014E3A" w:rsidP="00014E3A">
      <w:pPr>
        <w:pStyle w:val="a3"/>
        <w:spacing w:line="276" w:lineRule="auto"/>
        <w:rPr>
          <w:lang w:eastAsia="x-none"/>
        </w:rPr>
      </w:pPr>
    </w:p>
    <w:p w14:paraId="3AC5DA4D" w14:textId="77777777" w:rsidR="00014E3A" w:rsidRPr="009234AD" w:rsidRDefault="00014E3A" w:rsidP="00014E3A">
      <w:pPr>
        <w:pStyle w:val="a3"/>
        <w:spacing w:line="276" w:lineRule="auto"/>
        <w:rPr>
          <w:lang w:eastAsia="x-none"/>
        </w:rPr>
      </w:pPr>
    </w:p>
    <w:p w14:paraId="3AC5DA4E" w14:textId="77777777" w:rsidR="00014E3A" w:rsidRPr="009234AD" w:rsidRDefault="00014E3A" w:rsidP="00014E3A">
      <w:pPr>
        <w:pStyle w:val="a3"/>
        <w:spacing w:line="276" w:lineRule="auto"/>
        <w:rPr>
          <w:lang w:eastAsia="x-none"/>
        </w:rPr>
      </w:pPr>
    </w:p>
    <w:p w14:paraId="3AC5DA4F" w14:textId="77777777" w:rsidR="00014E3A" w:rsidRPr="009234AD" w:rsidRDefault="00014E3A" w:rsidP="00014E3A">
      <w:pPr>
        <w:pStyle w:val="a3"/>
        <w:spacing w:line="276" w:lineRule="auto"/>
        <w:rPr>
          <w:lang w:eastAsia="x-none"/>
        </w:rPr>
      </w:pPr>
    </w:p>
    <w:p w14:paraId="3AC5DA50" w14:textId="77777777" w:rsidR="00014E3A" w:rsidRPr="009234AD" w:rsidRDefault="00014E3A" w:rsidP="00014E3A">
      <w:pPr>
        <w:pStyle w:val="a3"/>
        <w:spacing w:line="276" w:lineRule="auto"/>
        <w:rPr>
          <w:lang w:eastAsia="x-none"/>
        </w:rPr>
      </w:pPr>
    </w:p>
    <w:p w14:paraId="3AC5DA51" w14:textId="77777777" w:rsidR="00014E3A" w:rsidRPr="009234AD" w:rsidRDefault="00014E3A" w:rsidP="00014E3A">
      <w:pPr>
        <w:pStyle w:val="1"/>
        <w:numPr>
          <w:ilvl w:val="0"/>
          <w:numId w:val="0"/>
        </w:numPr>
      </w:pPr>
      <w:bookmarkStart w:id="1365" w:name="_Toc412557306"/>
      <w:bookmarkStart w:id="1366" w:name="_Toc483490431"/>
      <w:bookmarkStart w:id="1367" w:name="_Toc483491448"/>
      <w:bookmarkStart w:id="1368" w:name="_Toc483996695"/>
      <w:bookmarkStart w:id="1369" w:name="_Toc484005702"/>
      <w:bookmarkStart w:id="1370" w:name="_Toc484006949"/>
      <w:bookmarkStart w:id="1371" w:name="_Toc484012308"/>
      <w:bookmarkStart w:id="1372" w:name="_Toc484012453"/>
      <w:bookmarkStart w:id="1373" w:name="_Toc484013244"/>
      <w:bookmarkStart w:id="1374" w:name="_Toc526950333"/>
      <w:bookmarkStart w:id="1375" w:name="_Toc526956692"/>
      <w:bookmarkStart w:id="1376" w:name="_Toc527022731"/>
      <w:bookmarkStart w:id="1377" w:name="_Toc527038014"/>
      <w:bookmarkStart w:id="1378" w:name="_Toc527039677"/>
      <w:bookmarkStart w:id="1379" w:name="_Toc527043077"/>
      <w:bookmarkStart w:id="1380" w:name="_Toc527562212"/>
      <w:bookmarkStart w:id="1381" w:name="_Toc527637779"/>
      <w:bookmarkStart w:id="1382" w:name="_Toc527639118"/>
      <w:bookmarkStart w:id="1383" w:name="_Toc533415481"/>
      <w:r w:rsidRPr="009234AD">
        <w:lastRenderedPageBreak/>
        <w:t>Приложение 7. Программа инвестиционных проектов в теплоснабжении</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57D9B990" w14:textId="77777777" w:rsidR="00EB7A35" w:rsidRPr="009234AD" w:rsidRDefault="00EB7A35" w:rsidP="00EB7A35">
      <w:pPr>
        <w:rPr>
          <w:vanish/>
        </w:rPr>
      </w:pPr>
    </w:p>
    <w:p w14:paraId="02F8B5C8" w14:textId="4D9F0DB7" w:rsidR="00B0547D" w:rsidRPr="009234AD" w:rsidRDefault="00B0547D" w:rsidP="00E0052D">
      <w:pPr>
        <w:pStyle w:val="af"/>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36</w:t>
      </w:r>
      <w:r w:rsidR="002976CA" w:rsidRPr="009234AD">
        <w:rPr>
          <w:noProof/>
        </w:rPr>
        <w:fldChar w:fldCharType="end"/>
      </w:r>
      <w:r w:rsidRPr="009234AD">
        <w:t xml:space="preserve"> Программа инвестиционных проектов в теплоснабжении</w:t>
      </w:r>
    </w:p>
    <w:tbl>
      <w:tblPr>
        <w:tblW w:w="5000" w:type="pct"/>
        <w:tblLayout w:type="fixed"/>
        <w:tblLook w:val="04A0" w:firstRow="1" w:lastRow="0" w:firstColumn="1" w:lastColumn="0" w:noHBand="0" w:noVBand="1"/>
      </w:tblPr>
      <w:tblGrid>
        <w:gridCol w:w="686"/>
        <w:gridCol w:w="4915"/>
        <w:gridCol w:w="1004"/>
        <w:gridCol w:w="1004"/>
        <w:gridCol w:w="1013"/>
        <w:gridCol w:w="1010"/>
        <w:gridCol w:w="865"/>
        <w:gridCol w:w="1013"/>
        <w:gridCol w:w="865"/>
        <w:gridCol w:w="868"/>
        <w:gridCol w:w="871"/>
        <w:gridCol w:w="955"/>
      </w:tblGrid>
      <w:tr w:rsidR="009234AD" w:rsidRPr="009234AD" w14:paraId="64AFCF37" w14:textId="77777777" w:rsidTr="006C2E36">
        <w:trPr>
          <w:trHeight w:val="20"/>
          <w:tblHeader/>
        </w:trPr>
        <w:tc>
          <w:tcPr>
            <w:tcW w:w="2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9E2752" w14:textId="77777777" w:rsidR="00FF41CA" w:rsidRPr="009234AD" w:rsidRDefault="00FF41CA" w:rsidP="00431179">
            <w:pPr>
              <w:pStyle w:val="103"/>
              <w:ind w:firstLine="0"/>
              <w:jc w:val="left"/>
            </w:pPr>
            <w:r w:rsidRPr="009234AD">
              <w:t>№ п/п</w:t>
            </w:r>
          </w:p>
        </w:tc>
        <w:tc>
          <w:tcPr>
            <w:tcW w:w="1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575B5D" w14:textId="77777777" w:rsidR="00FF41CA" w:rsidRPr="009234AD" w:rsidRDefault="00FF41CA" w:rsidP="003847E6">
            <w:pPr>
              <w:pStyle w:val="103"/>
            </w:pPr>
            <w:r w:rsidRPr="009234AD">
              <w:t xml:space="preserve">Инвестиционные проекты </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58F22D" w14:textId="741255AE" w:rsidR="00FF41CA" w:rsidRPr="009234AD" w:rsidRDefault="00ED567E" w:rsidP="00ED567E">
            <w:pPr>
              <w:pStyle w:val="103"/>
              <w:ind w:firstLine="0"/>
            </w:pPr>
            <w:r w:rsidRPr="009234AD">
              <w:t>В</w:t>
            </w:r>
            <w:r w:rsidR="00FF41CA" w:rsidRPr="009234AD">
              <w:t>сего</w:t>
            </w:r>
          </w:p>
        </w:tc>
        <w:tc>
          <w:tcPr>
            <w:tcW w:w="2808" w:type="pct"/>
            <w:gridSpan w:val="9"/>
            <w:tcBorders>
              <w:top w:val="single" w:sz="4" w:space="0" w:color="auto"/>
              <w:left w:val="nil"/>
              <w:bottom w:val="single" w:sz="4" w:space="0" w:color="auto"/>
              <w:right w:val="single" w:sz="4" w:space="0" w:color="auto"/>
            </w:tcBorders>
            <w:shd w:val="clear" w:color="000000" w:fill="FFFFFF"/>
            <w:vAlign w:val="center"/>
            <w:hideMark/>
          </w:tcPr>
          <w:p w14:paraId="554F77B2" w14:textId="77777777" w:rsidR="00FF41CA" w:rsidRPr="009234AD" w:rsidRDefault="00FF41CA" w:rsidP="003847E6">
            <w:pPr>
              <w:pStyle w:val="103"/>
            </w:pPr>
            <w:r w:rsidRPr="009234AD">
              <w:t>Финансовые затраты на реализацию (млн. руб.)</w:t>
            </w:r>
          </w:p>
        </w:tc>
      </w:tr>
      <w:tr w:rsidR="009234AD" w:rsidRPr="009234AD" w14:paraId="492FC06C" w14:textId="77777777" w:rsidTr="00EC6EB1">
        <w:trPr>
          <w:trHeight w:val="20"/>
          <w:tblHeader/>
        </w:trPr>
        <w:tc>
          <w:tcPr>
            <w:tcW w:w="228" w:type="pct"/>
            <w:vMerge/>
            <w:tcBorders>
              <w:top w:val="single" w:sz="4" w:space="0" w:color="auto"/>
              <w:left w:val="single" w:sz="4" w:space="0" w:color="auto"/>
              <w:bottom w:val="single" w:sz="4" w:space="0" w:color="auto"/>
              <w:right w:val="single" w:sz="4" w:space="0" w:color="auto"/>
            </w:tcBorders>
            <w:vAlign w:val="center"/>
            <w:hideMark/>
          </w:tcPr>
          <w:p w14:paraId="47AD4BDE" w14:textId="77777777" w:rsidR="00FF41CA" w:rsidRPr="009234AD" w:rsidRDefault="00FF41CA" w:rsidP="003847E6">
            <w:pPr>
              <w:pStyle w:val="103"/>
            </w:pPr>
          </w:p>
        </w:tc>
        <w:tc>
          <w:tcPr>
            <w:tcW w:w="1631" w:type="pct"/>
            <w:vMerge/>
            <w:tcBorders>
              <w:top w:val="single" w:sz="4" w:space="0" w:color="auto"/>
              <w:left w:val="single" w:sz="4" w:space="0" w:color="auto"/>
              <w:bottom w:val="single" w:sz="4" w:space="0" w:color="auto"/>
              <w:right w:val="single" w:sz="4" w:space="0" w:color="auto"/>
            </w:tcBorders>
            <w:vAlign w:val="center"/>
            <w:hideMark/>
          </w:tcPr>
          <w:p w14:paraId="5E446A26" w14:textId="77777777" w:rsidR="00FF41CA" w:rsidRPr="009234AD" w:rsidRDefault="00FF41CA" w:rsidP="003847E6">
            <w:pPr>
              <w:pStyle w:val="103"/>
            </w:pP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01A9203B" w14:textId="77777777" w:rsidR="00FF41CA" w:rsidRPr="009234AD" w:rsidRDefault="00FF41CA" w:rsidP="003847E6">
            <w:pPr>
              <w:pStyle w:val="103"/>
            </w:pPr>
          </w:p>
        </w:tc>
        <w:tc>
          <w:tcPr>
            <w:tcW w:w="333" w:type="pct"/>
            <w:tcBorders>
              <w:top w:val="nil"/>
              <w:left w:val="nil"/>
              <w:bottom w:val="single" w:sz="4" w:space="0" w:color="auto"/>
              <w:right w:val="single" w:sz="4" w:space="0" w:color="auto"/>
            </w:tcBorders>
            <w:shd w:val="clear" w:color="000000" w:fill="FFFFFF"/>
            <w:vAlign w:val="center"/>
            <w:hideMark/>
          </w:tcPr>
          <w:p w14:paraId="5046248A" w14:textId="77777777" w:rsidR="00FF41CA" w:rsidRPr="009234AD" w:rsidRDefault="00FF41CA" w:rsidP="00431179">
            <w:pPr>
              <w:pStyle w:val="103"/>
              <w:ind w:firstLine="0"/>
            </w:pPr>
            <w:r w:rsidRPr="009234AD">
              <w:t>2017</w:t>
            </w:r>
          </w:p>
        </w:tc>
        <w:tc>
          <w:tcPr>
            <w:tcW w:w="336" w:type="pct"/>
            <w:tcBorders>
              <w:top w:val="nil"/>
              <w:left w:val="nil"/>
              <w:bottom w:val="single" w:sz="4" w:space="0" w:color="auto"/>
              <w:right w:val="single" w:sz="4" w:space="0" w:color="auto"/>
            </w:tcBorders>
            <w:shd w:val="clear" w:color="auto" w:fill="auto"/>
            <w:vAlign w:val="center"/>
            <w:hideMark/>
          </w:tcPr>
          <w:p w14:paraId="2DF4A950" w14:textId="77777777" w:rsidR="00FF41CA" w:rsidRPr="009234AD" w:rsidRDefault="00FF41CA" w:rsidP="00431179">
            <w:pPr>
              <w:pStyle w:val="103"/>
              <w:ind w:firstLine="0"/>
            </w:pPr>
            <w:r w:rsidRPr="009234AD">
              <w:t>2018</w:t>
            </w:r>
          </w:p>
        </w:tc>
        <w:tc>
          <w:tcPr>
            <w:tcW w:w="335" w:type="pct"/>
            <w:tcBorders>
              <w:top w:val="nil"/>
              <w:left w:val="nil"/>
              <w:bottom w:val="single" w:sz="4" w:space="0" w:color="auto"/>
              <w:right w:val="single" w:sz="4" w:space="0" w:color="auto"/>
            </w:tcBorders>
            <w:shd w:val="clear" w:color="auto" w:fill="auto"/>
            <w:vAlign w:val="center"/>
            <w:hideMark/>
          </w:tcPr>
          <w:p w14:paraId="1E102593" w14:textId="77777777" w:rsidR="00FF41CA" w:rsidRPr="009234AD" w:rsidRDefault="00FF41CA" w:rsidP="00431179">
            <w:pPr>
              <w:pStyle w:val="103"/>
              <w:ind w:firstLine="0"/>
            </w:pPr>
            <w:r w:rsidRPr="009234AD">
              <w:t>2019</w:t>
            </w:r>
          </w:p>
        </w:tc>
        <w:tc>
          <w:tcPr>
            <w:tcW w:w="287" w:type="pct"/>
            <w:tcBorders>
              <w:top w:val="nil"/>
              <w:left w:val="nil"/>
              <w:bottom w:val="single" w:sz="4" w:space="0" w:color="auto"/>
              <w:right w:val="single" w:sz="4" w:space="0" w:color="auto"/>
            </w:tcBorders>
            <w:shd w:val="clear" w:color="auto" w:fill="auto"/>
            <w:vAlign w:val="center"/>
            <w:hideMark/>
          </w:tcPr>
          <w:p w14:paraId="6C7E4520" w14:textId="77777777" w:rsidR="00FF41CA" w:rsidRPr="009234AD" w:rsidRDefault="00FF41CA" w:rsidP="00431179">
            <w:pPr>
              <w:pStyle w:val="103"/>
              <w:ind w:firstLine="0"/>
            </w:pPr>
            <w:r w:rsidRPr="009234AD">
              <w:t>2020</w:t>
            </w:r>
          </w:p>
        </w:tc>
        <w:tc>
          <w:tcPr>
            <w:tcW w:w="336" w:type="pct"/>
            <w:tcBorders>
              <w:top w:val="nil"/>
              <w:left w:val="nil"/>
              <w:bottom w:val="single" w:sz="4" w:space="0" w:color="auto"/>
              <w:right w:val="single" w:sz="4" w:space="0" w:color="auto"/>
            </w:tcBorders>
            <w:shd w:val="clear" w:color="auto" w:fill="auto"/>
            <w:vAlign w:val="center"/>
            <w:hideMark/>
          </w:tcPr>
          <w:p w14:paraId="432EDCD4" w14:textId="77777777" w:rsidR="00FF41CA" w:rsidRPr="009234AD" w:rsidRDefault="00FF41CA" w:rsidP="00431179">
            <w:pPr>
              <w:pStyle w:val="103"/>
              <w:ind w:firstLine="0"/>
            </w:pPr>
            <w:r w:rsidRPr="009234AD">
              <w:t>2021</w:t>
            </w:r>
          </w:p>
        </w:tc>
        <w:tc>
          <w:tcPr>
            <w:tcW w:w="287" w:type="pct"/>
            <w:tcBorders>
              <w:top w:val="nil"/>
              <w:left w:val="nil"/>
              <w:bottom w:val="single" w:sz="4" w:space="0" w:color="auto"/>
              <w:right w:val="single" w:sz="4" w:space="0" w:color="auto"/>
            </w:tcBorders>
            <w:shd w:val="clear" w:color="auto" w:fill="auto"/>
            <w:vAlign w:val="center"/>
            <w:hideMark/>
          </w:tcPr>
          <w:p w14:paraId="77DA82C2" w14:textId="77777777" w:rsidR="00FF41CA" w:rsidRPr="009234AD" w:rsidRDefault="00FF41CA" w:rsidP="00431179">
            <w:pPr>
              <w:pStyle w:val="103"/>
              <w:ind w:firstLine="0"/>
            </w:pPr>
            <w:r w:rsidRPr="009234AD">
              <w:t>2022</w:t>
            </w:r>
          </w:p>
        </w:tc>
        <w:tc>
          <w:tcPr>
            <w:tcW w:w="288" w:type="pct"/>
            <w:tcBorders>
              <w:top w:val="nil"/>
              <w:left w:val="nil"/>
              <w:bottom w:val="single" w:sz="4" w:space="0" w:color="auto"/>
              <w:right w:val="single" w:sz="4" w:space="0" w:color="auto"/>
            </w:tcBorders>
            <w:shd w:val="clear" w:color="auto" w:fill="auto"/>
            <w:vAlign w:val="center"/>
            <w:hideMark/>
          </w:tcPr>
          <w:p w14:paraId="14D75333" w14:textId="77777777" w:rsidR="00FF41CA" w:rsidRPr="009234AD" w:rsidRDefault="00FF41CA" w:rsidP="00431179">
            <w:pPr>
              <w:pStyle w:val="103"/>
              <w:ind w:firstLine="0"/>
            </w:pPr>
            <w:r w:rsidRPr="009234AD">
              <w:t>2027</w:t>
            </w:r>
          </w:p>
        </w:tc>
        <w:tc>
          <w:tcPr>
            <w:tcW w:w="289" w:type="pct"/>
            <w:tcBorders>
              <w:top w:val="nil"/>
              <w:left w:val="nil"/>
              <w:bottom w:val="single" w:sz="4" w:space="0" w:color="auto"/>
              <w:right w:val="single" w:sz="4" w:space="0" w:color="auto"/>
            </w:tcBorders>
            <w:shd w:val="clear" w:color="auto" w:fill="auto"/>
            <w:vAlign w:val="center"/>
            <w:hideMark/>
          </w:tcPr>
          <w:p w14:paraId="239F95C9" w14:textId="77777777" w:rsidR="00FF41CA" w:rsidRPr="009234AD" w:rsidRDefault="00FF41CA" w:rsidP="00431179">
            <w:pPr>
              <w:pStyle w:val="103"/>
              <w:ind w:firstLine="0"/>
            </w:pPr>
            <w:r w:rsidRPr="009234AD">
              <w:t>2032</w:t>
            </w:r>
          </w:p>
        </w:tc>
        <w:tc>
          <w:tcPr>
            <w:tcW w:w="317" w:type="pct"/>
            <w:tcBorders>
              <w:top w:val="nil"/>
              <w:left w:val="nil"/>
              <w:bottom w:val="single" w:sz="4" w:space="0" w:color="auto"/>
              <w:right w:val="single" w:sz="4" w:space="0" w:color="auto"/>
            </w:tcBorders>
            <w:shd w:val="clear" w:color="auto" w:fill="auto"/>
            <w:vAlign w:val="center"/>
            <w:hideMark/>
          </w:tcPr>
          <w:p w14:paraId="3C41F3B8" w14:textId="77777777" w:rsidR="00FF41CA" w:rsidRPr="009234AD" w:rsidRDefault="00FF41CA" w:rsidP="00431179">
            <w:pPr>
              <w:pStyle w:val="103"/>
              <w:ind w:firstLine="0"/>
            </w:pPr>
            <w:r w:rsidRPr="009234AD">
              <w:t>2037</w:t>
            </w:r>
          </w:p>
        </w:tc>
      </w:tr>
      <w:tr w:rsidR="009234AD" w:rsidRPr="009234AD" w14:paraId="0C00256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7F5BC43" w14:textId="77777777" w:rsidR="00FF41CA" w:rsidRPr="009234AD" w:rsidRDefault="00FF41CA" w:rsidP="003847E6">
            <w:pPr>
              <w:pStyle w:val="100"/>
              <w:rPr>
                <w:szCs w:val="20"/>
              </w:rPr>
            </w:pPr>
            <w:r w:rsidRPr="009234AD">
              <w:rPr>
                <w:szCs w:val="20"/>
              </w:rPr>
              <w:t>1.1.</w:t>
            </w:r>
          </w:p>
        </w:tc>
        <w:tc>
          <w:tcPr>
            <w:tcW w:w="1631" w:type="pct"/>
            <w:tcBorders>
              <w:top w:val="nil"/>
              <w:left w:val="nil"/>
              <w:bottom w:val="single" w:sz="4" w:space="0" w:color="auto"/>
              <w:right w:val="single" w:sz="4" w:space="0" w:color="auto"/>
            </w:tcBorders>
            <w:shd w:val="clear" w:color="auto" w:fill="auto"/>
            <w:vAlign w:val="center"/>
            <w:hideMark/>
          </w:tcPr>
          <w:p w14:paraId="394425B1" w14:textId="77777777" w:rsidR="00FF41CA" w:rsidRPr="009234AD" w:rsidRDefault="00FF41CA" w:rsidP="006D67FD">
            <w:pPr>
              <w:pStyle w:val="100"/>
              <w:jc w:val="left"/>
              <w:rPr>
                <w:b/>
                <w:bCs/>
              </w:rPr>
            </w:pPr>
            <w:r w:rsidRPr="009234AD">
              <w:rPr>
                <w:b/>
                <w:bCs/>
              </w:rPr>
              <w:t>Реконструкция и техническое перевооружение</w:t>
            </w:r>
          </w:p>
        </w:tc>
        <w:tc>
          <w:tcPr>
            <w:tcW w:w="333" w:type="pct"/>
            <w:tcBorders>
              <w:top w:val="nil"/>
              <w:left w:val="nil"/>
              <w:bottom w:val="single" w:sz="4" w:space="0" w:color="auto"/>
              <w:right w:val="single" w:sz="4" w:space="0" w:color="auto"/>
            </w:tcBorders>
            <w:shd w:val="clear" w:color="auto" w:fill="auto"/>
            <w:noWrap/>
            <w:vAlign w:val="center"/>
            <w:hideMark/>
          </w:tcPr>
          <w:p w14:paraId="0666B87E"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DC06E4D"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A54401C"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D2C5E98"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A35C0B0"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B2E071E"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FD3C1F1"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9C435A8"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74B58A7"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094EACB" w14:textId="77777777" w:rsidR="00FF41CA" w:rsidRPr="009234AD" w:rsidRDefault="00FF41CA" w:rsidP="003847E6">
            <w:pPr>
              <w:pStyle w:val="100"/>
              <w:rPr>
                <w:bCs/>
                <w:szCs w:val="20"/>
              </w:rPr>
            </w:pPr>
            <w:r w:rsidRPr="009234AD">
              <w:rPr>
                <w:bCs/>
                <w:szCs w:val="20"/>
              </w:rPr>
              <w:t> </w:t>
            </w:r>
          </w:p>
        </w:tc>
      </w:tr>
      <w:tr w:rsidR="009234AD" w:rsidRPr="009234AD" w14:paraId="23F0765F"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CA85222" w14:textId="77777777" w:rsidR="00FF41CA" w:rsidRPr="009234AD" w:rsidRDefault="00FF41CA" w:rsidP="003847E6">
            <w:pPr>
              <w:pStyle w:val="100"/>
              <w:rPr>
                <w:szCs w:val="20"/>
              </w:rPr>
            </w:pPr>
            <w:r w:rsidRPr="009234AD">
              <w:rPr>
                <w:szCs w:val="20"/>
              </w:rPr>
              <w:t>1.1.1.</w:t>
            </w:r>
          </w:p>
        </w:tc>
        <w:tc>
          <w:tcPr>
            <w:tcW w:w="1631" w:type="pct"/>
            <w:tcBorders>
              <w:top w:val="nil"/>
              <w:left w:val="nil"/>
              <w:bottom w:val="single" w:sz="4" w:space="0" w:color="auto"/>
              <w:right w:val="single" w:sz="4" w:space="0" w:color="auto"/>
            </w:tcBorders>
            <w:shd w:val="clear" w:color="auto" w:fill="auto"/>
            <w:vAlign w:val="center"/>
            <w:hideMark/>
          </w:tcPr>
          <w:p w14:paraId="6063E181" w14:textId="77777777" w:rsidR="00FF41CA" w:rsidRPr="009234AD" w:rsidRDefault="00FF41CA" w:rsidP="006D67FD">
            <w:pPr>
              <w:pStyle w:val="100"/>
              <w:jc w:val="left"/>
              <w:rPr>
                <w:b/>
                <w:bCs/>
              </w:rPr>
            </w:pPr>
            <w:r w:rsidRPr="009234AD">
              <w:rPr>
                <w:b/>
                <w:bCs/>
              </w:rPr>
              <w:t>Реконструкция котельной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72CEF524"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89F59C5"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4439F6C"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147EFAB"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FC22926"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6B148DC"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A44E048"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F5D2B7C"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459FB4D"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B0AAF36" w14:textId="77777777" w:rsidR="00FF41CA" w:rsidRPr="009234AD" w:rsidRDefault="00FF41CA" w:rsidP="003847E6">
            <w:pPr>
              <w:pStyle w:val="100"/>
              <w:rPr>
                <w:bCs/>
                <w:szCs w:val="20"/>
              </w:rPr>
            </w:pPr>
            <w:r w:rsidRPr="009234AD">
              <w:rPr>
                <w:bCs/>
                <w:szCs w:val="20"/>
              </w:rPr>
              <w:t> </w:t>
            </w:r>
          </w:p>
        </w:tc>
      </w:tr>
      <w:tr w:rsidR="009234AD" w:rsidRPr="009234AD" w14:paraId="0181076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AF9E67D" w14:textId="77777777" w:rsidR="00B4683B" w:rsidRPr="009234AD" w:rsidRDefault="00B4683B"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00C2A4B" w14:textId="77777777" w:rsidR="00B4683B" w:rsidRPr="009234AD" w:rsidRDefault="00B4683B" w:rsidP="006D67FD">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9EE2EAA" w14:textId="38F1D26B" w:rsidR="00B4683B" w:rsidRPr="009234AD" w:rsidRDefault="0022162C" w:rsidP="002A53B3">
            <w:pPr>
              <w:pStyle w:val="100"/>
              <w:jc w:val="left"/>
              <w:rPr>
                <w:szCs w:val="20"/>
              </w:rPr>
            </w:pPr>
            <w:r w:rsidRPr="009234AD">
              <w:t>Раздел 6.1 пункт 1  </w:t>
            </w:r>
            <w:r w:rsidR="002A53B3" w:rsidRPr="009234AD">
              <w:rPr>
                <w:szCs w:val="20"/>
              </w:rPr>
              <w:t> </w:t>
            </w:r>
          </w:p>
        </w:tc>
      </w:tr>
      <w:tr w:rsidR="009234AD" w:rsidRPr="009234AD" w14:paraId="0A53E6A0"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E06A801" w14:textId="77777777" w:rsidR="00B4683B" w:rsidRPr="009234AD" w:rsidRDefault="00B4683B"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0680C2C" w14:textId="77777777" w:rsidR="00B4683B" w:rsidRPr="009234AD" w:rsidRDefault="00B4683B" w:rsidP="006D67FD">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DF6A63A" w14:textId="4FB633B1" w:rsidR="00B4683B" w:rsidRPr="009234AD" w:rsidRDefault="0022162C" w:rsidP="0022162C">
            <w:pPr>
              <w:pStyle w:val="100"/>
              <w:jc w:val="left"/>
            </w:pPr>
            <w:r w:rsidRPr="009234AD">
              <w:t>Реконструкция котельной с заменой изношенного оборудования и переводом котлов на газ</w:t>
            </w:r>
          </w:p>
        </w:tc>
      </w:tr>
      <w:tr w:rsidR="009234AD" w:rsidRPr="009234AD" w14:paraId="1593586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FC33CA6" w14:textId="77777777" w:rsidR="00B4683B" w:rsidRPr="009234AD" w:rsidRDefault="00B4683B"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FFA92CF" w14:textId="77777777" w:rsidR="00B4683B" w:rsidRPr="009234AD" w:rsidRDefault="00B4683B" w:rsidP="006D67FD">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BE46F6C" w14:textId="7689B4E7" w:rsidR="00B4683B" w:rsidRPr="009234AD" w:rsidRDefault="0022162C" w:rsidP="0022162C">
            <w:pPr>
              <w:pStyle w:val="100"/>
              <w:jc w:val="left"/>
            </w:pPr>
            <w:r w:rsidRPr="009234AD">
              <w:t xml:space="preserve">Снижение затрат на производство тепловой энергии, повышение </w:t>
            </w:r>
            <w:proofErr w:type="spellStart"/>
            <w:r w:rsidRPr="009234AD">
              <w:t>энергоэффективности</w:t>
            </w:r>
            <w:proofErr w:type="spellEnd"/>
            <w:r w:rsidRPr="009234AD">
              <w:t>, снижение себестоимости тепловой энергии</w:t>
            </w:r>
          </w:p>
        </w:tc>
      </w:tr>
      <w:tr w:rsidR="009234AD" w:rsidRPr="009234AD" w14:paraId="20A24684"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0B33CE9"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7349A27" w14:textId="77777777" w:rsidR="00FF41CA" w:rsidRPr="009234AD" w:rsidRDefault="00FF41CA" w:rsidP="006D67FD">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080A860A"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6C4E622"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ABD582E"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CECAE88"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EF07EBB"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B3AB85A"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6BF4E88"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434785F"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BFA9A7F"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805C6A3" w14:textId="77777777" w:rsidR="00FF41CA" w:rsidRPr="009234AD" w:rsidRDefault="00FF41CA" w:rsidP="003847E6">
            <w:pPr>
              <w:pStyle w:val="100"/>
              <w:rPr>
                <w:bCs/>
                <w:szCs w:val="20"/>
              </w:rPr>
            </w:pPr>
            <w:r w:rsidRPr="009234AD">
              <w:rPr>
                <w:bCs/>
                <w:szCs w:val="20"/>
              </w:rPr>
              <w:t> </w:t>
            </w:r>
          </w:p>
        </w:tc>
      </w:tr>
      <w:tr w:rsidR="009234AD" w:rsidRPr="009234AD" w14:paraId="0A9FD8D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C77EDA1"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6FE3EB63" w14:textId="77777777" w:rsidR="00FF41CA" w:rsidRPr="009234AD" w:rsidRDefault="00FF41CA" w:rsidP="006D67FD">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15CA341F"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93E462F"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517200A"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334E47E"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F2E8CD7"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7DDF07E"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85FEA31"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2A81A2A"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6009838"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FDC89D0" w14:textId="77777777" w:rsidR="00FF41CA" w:rsidRPr="009234AD" w:rsidRDefault="00FF41CA" w:rsidP="003847E6">
            <w:pPr>
              <w:pStyle w:val="100"/>
              <w:rPr>
                <w:bCs/>
                <w:szCs w:val="20"/>
              </w:rPr>
            </w:pPr>
            <w:r w:rsidRPr="009234AD">
              <w:rPr>
                <w:bCs/>
                <w:szCs w:val="20"/>
              </w:rPr>
              <w:t> </w:t>
            </w:r>
          </w:p>
        </w:tc>
      </w:tr>
      <w:tr w:rsidR="009234AD" w:rsidRPr="009234AD" w14:paraId="6E5BEB8D"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14F6A22"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4EA757A4" w14:textId="77777777" w:rsidR="00FF41CA" w:rsidRPr="009234AD" w:rsidRDefault="00FF41CA" w:rsidP="006D67FD">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04DA1EC0"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EDA5C01"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A086B4D"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0095A1E"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1D2EF03"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428362F"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5B378B9"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12B2E45"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09AD779"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F48FE98" w14:textId="77777777" w:rsidR="00FF41CA" w:rsidRPr="009234AD" w:rsidRDefault="00FF41CA" w:rsidP="003847E6">
            <w:pPr>
              <w:pStyle w:val="100"/>
              <w:rPr>
                <w:bCs/>
                <w:szCs w:val="20"/>
              </w:rPr>
            </w:pPr>
            <w:r w:rsidRPr="009234AD">
              <w:rPr>
                <w:bCs/>
                <w:szCs w:val="20"/>
              </w:rPr>
              <w:t> </w:t>
            </w:r>
          </w:p>
        </w:tc>
      </w:tr>
      <w:tr w:rsidR="009234AD" w:rsidRPr="009234AD" w14:paraId="19AE59DF"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768745C"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5D44DC3D" w14:textId="77777777" w:rsidR="00FF41CA" w:rsidRPr="009234AD" w:rsidRDefault="00FF41CA" w:rsidP="006D67FD">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35C202CD" w14:textId="77777777" w:rsidR="00FF41CA" w:rsidRPr="009234AD" w:rsidRDefault="00FF41CA" w:rsidP="003847E6">
            <w:pPr>
              <w:pStyle w:val="100"/>
              <w:rPr>
                <w:szCs w:val="20"/>
              </w:rPr>
            </w:pPr>
            <w:r w:rsidRPr="009234AD">
              <w:rPr>
                <w:szCs w:val="20"/>
              </w:rPr>
              <w:t>17,50</w:t>
            </w:r>
          </w:p>
        </w:tc>
        <w:tc>
          <w:tcPr>
            <w:tcW w:w="333" w:type="pct"/>
            <w:tcBorders>
              <w:top w:val="nil"/>
              <w:left w:val="nil"/>
              <w:bottom w:val="single" w:sz="4" w:space="0" w:color="auto"/>
              <w:right w:val="single" w:sz="4" w:space="0" w:color="auto"/>
            </w:tcBorders>
            <w:shd w:val="clear" w:color="auto" w:fill="auto"/>
            <w:noWrap/>
            <w:vAlign w:val="center"/>
            <w:hideMark/>
          </w:tcPr>
          <w:p w14:paraId="6EF248DD"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FE230AF" w14:textId="77777777" w:rsidR="00FF41CA" w:rsidRPr="009234AD" w:rsidRDefault="00FF41CA" w:rsidP="003847E6">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37280B8"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AC0CFD6"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1F2190A"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FB7555F" w14:textId="77777777" w:rsidR="00FF41CA" w:rsidRPr="009234AD" w:rsidRDefault="00FF41CA" w:rsidP="003847E6">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752F4F4" w14:textId="1643BD8F" w:rsidR="00FF41CA" w:rsidRPr="009234AD" w:rsidRDefault="00B925E7" w:rsidP="003847E6">
            <w:pPr>
              <w:pStyle w:val="100"/>
              <w:rPr>
                <w:szCs w:val="20"/>
                <w:lang w:val="en-US"/>
              </w:rPr>
            </w:pPr>
            <w:r w:rsidRPr="009234AD">
              <w:rPr>
                <w:szCs w:val="20"/>
                <w:lang w:val="en-US"/>
              </w:rPr>
              <w:t>17</w:t>
            </w:r>
            <w:r w:rsidRPr="009234AD">
              <w:rPr>
                <w:szCs w:val="20"/>
              </w:rPr>
              <w:t>,5</w:t>
            </w:r>
          </w:p>
        </w:tc>
        <w:tc>
          <w:tcPr>
            <w:tcW w:w="289" w:type="pct"/>
            <w:tcBorders>
              <w:top w:val="nil"/>
              <w:left w:val="nil"/>
              <w:bottom w:val="single" w:sz="4" w:space="0" w:color="auto"/>
              <w:right w:val="single" w:sz="4" w:space="0" w:color="auto"/>
            </w:tcBorders>
            <w:shd w:val="clear" w:color="auto" w:fill="auto"/>
            <w:noWrap/>
            <w:vAlign w:val="center"/>
            <w:hideMark/>
          </w:tcPr>
          <w:p w14:paraId="348C0D82" w14:textId="053FD15C" w:rsidR="00FF41CA" w:rsidRPr="009234AD" w:rsidRDefault="00B925E7" w:rsidP="003847E6">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BEEF809" w14:textId="77777777" w:rsidR="00FF41CA" w:rsidRPr="009234AD" w:rsidRDefault="00FF41CA" w:rsidP="003847E6">
            <w:pPr>
              <w:pStyle w:val="100"/>
              <w:rPr>
                <w:szCs w:val="20"/>
              </w:rPr>
            </w:pPr>
            <w:r w:rsidRPr="009234AD">
              <w:rPr>
                <w:szCs w:val="20"/>
              </w:rPr>
              <w:t>0,00</w:t>
            </w:r>
          </w:p>
        </w:tc>
      </w:tr>
      <w:tr w:rsidR="009234AD" w:rsidRPr="009234AD" w14:paraId="4FBCA9F5" w14:textId="77777777" w:rsidTr="00B925E7">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0BA895E"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1F34AE52" w14:textId="77777777" w:rsidR="00FF41CA" w:rsidRPr="009234AD" w:rsidRDefault="00FF41CA" w:rsidP="006D67FD">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43104B18"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31DA03F"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2998A80"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762FC68"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B7A0C8F"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4408E35"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B9C734E"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BFBFBF" w:themeFill="background1" w:themeFillShade="BF"/>
            <w:vAlign w:val="center"/>
            <w:hideMark/>
          </w:tcPr>
          <w:p w14:paraId="5C0027F7"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D0A0427"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44E0257" w14:textId="77777777" w:rsidR="00FF41CA" w:rsidRPr="009234AD" w:rsidRDefault="00FF41CA" w:rsidP="003847E6">
            <w:pPr>
              <w:pStyle w:val="100"/>
              <w:rPr>
                <w:bCs/>
                <w:szCs w:val="20"/>
              </w:rPr>
            </w:pPr>
            <w:r w:rsidRPr="009234AD">
              <w:rPr>
                <w:bCs/>
                <w:szCs w:val="20"/>
              </w:rPr>
              <w:t> </w:t>
            </w:r>
          </w:p>
        </w:tc>
      </w:tr>
      <w:tr w:rsidR="009234AD" w:rsidRPr="009234AD" w14:paraId="5360B08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3D0FA7E"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5326691F" w14:textId="77777777" w:rsidR="00FF41CA" w:rsidRPr="009234AD" w:rsidRDefault="00FF41CA" w:rsidP="006D67FD">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039BB0B1"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6D63565"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2CB14EB"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3EE622D"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B3913EB"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7BDE15C"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A7B48BC"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6A2249F"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563B6D0"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D69153D" w14:textId="77777777" w:rsidR="00FF41CA" w:rsidRPr="009234AD" w:rsidRDefault="00FF41CA" w:rsidP="003847E6">
            <w:pPr>
              <w:pStyle w:val="100"/>
              <w:rPr>
                <w:bCs/>
                <w:szCs w:val="20"/>
              </w:rPr>
            </w:pPr>
            <w:r w:rsidRPr="009234AD">
              <w:rPr>
                <w:bCs/>
                <w:szCs w:val="20"/>
              </w:rPr>
              <w:t> </w:t>
            </w:r>
          </w:p>
        </w:tc>
      </w:tr>
      <w:tr w:rsidR="009234AD" w:rsidRPr="009234AD" w14:paraId="6849E19A"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F613669"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F712E4B" w14:textId="77777777" w:rsidR="00FF41CA" w:rsidRPr="009234AD" w:rsidRDefault="00FF41CA" w:rsidP="006D67FD">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0409A60D" w14:textId="77777777" w:rsidR="00FF41CA" w:rsidRPr="009234AD" w:rsidRDefault="00FF41CA" w:rsidP="003847E6">
            <w:pPr>
              <w:pStyle w:val="100"/>
              <w:rPr>
                <w:szCs w:val="20"/>
              </w:rPr>
            </w:pPr>
            <w:r w:rsidRPr="009234AD">
              <w:rPr>
                <w:szCs w:val="20"/>
              </w:rPr>
              <w:t>17,50</w:t>
            </w:r>
          </w:p>
        </w:tc>
        <w:tc>
          <w:tcPr>
            <w:tcW w:w="333" w:type="pct"/>
            <w:tcBorders>
              <w:top w:val="nil"/>
              <w:left w:val="nil"/>
              <w:bottom w:val="single" w:sz="4" w:space="0" w:color="auto"/>
              <w:right w:val="single" w:sz="4" w:space="0" w:color="auto"/>
            </w:tcBorders>
            <w:shd w:val="clear" w:color="auto" w:fill="auto"/>
            <w:noWrap/>
            <w:vAlign w:val="center"/>
            <w:hideMark/>
          </w:tcPr>
          <w:p w14:paraId="0133FA0C"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20C501D" w14:textId="77777777" w:rsidR="00FF41CA" w:rsidRPr="009234AD" w:rsidRDefault="00FF41CA" w:rsidP="003847E6">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D6A3363"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E4253E1"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1989C67"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6B50811" w14:textId="77777777" w:rsidR="00FF41CA" w:rsidRPr="009234AD" w:rsidRDefault="00FF41CA" w:rsidP="003847E6">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A033656" w14:textId="60DF8F28" w:rsidR="00FF41CA" w:rsidRPr="009234AD" w:rsidRDefault="00B925E7" w:rsidP="003847E6">
            <w:pPr>
              <w:pStyle w:val="100"/>
              <w:rPr>
                <w:szCs w:val="20"/>
              </w:rPr>
            </w:pPr>
            <w:r w:rsidRPr="009234AD">
              <w:rPr>
                <w:szCs w:val="20"/>
              </w:rPr>
              <w:t>17,5</w:t>
            </w:r>
          </w:p>
        </w:tc>
        <w:tc>
          <w:tcPr>
            <w:tcW w:w="289" w:type="pct"/>
            <w:tcBorders>
              <w:top w:val="nil"/>
              <w:left w:val="nil"/>
              <w:bottom w:val="single" w:sz="4" w:space="0" w:color="auto"/>
              <w:right w:val="single" w:sz="4" w:space="0" w:color="auto"/>
            </w:tcBorders>
            <w:shd w:val="clear" w:color="auto" w:fill="auto"/>
            <w:noWrap/>
            <w:vAlign w:val="center"/>
            <w:hideMark/>
          </w:tcPr>
          <w:p w14:paraId="184869FF" w14:textId="1E294E48" w:rsidR="00FF41CA" w:rsidRPr="009234AD" w:rsidRDefault="00B925E7" w:rsidP="003847E6">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D170C91" w14:textId="77777777" w:rsidR="00FF41CA" w:rsidRPr="009234AD" w:rsidRDefault="00FF41CA" w:rsidP="003847E6">
            <w:pPr>
              <w:pStyle w:val="100"/>
              <w:rPr>
                <w:szCs w:val="20"/>
              </w:rPr>
            </w:pPr>
            <w:r w:rsidRPr="009234AD">
              <w:rPr>
                <w:szCs w:val="20"/>
              </w:rPr>
              <w:t>0,00</w:t>
            </w:r>
          </w:p>
        </w:tc>
      </w:tr>
      <w:tr w:rsidR="009234AD" w:rsidRPr="009234AD" w14:paraId="7F502EE0"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560C35C"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C338846" w14:textId="77777777" w:rsidR="00FF41CA" w:rsidRPr="009234AD" w:rsidRDefault="00FF41CA" w:rsidP="006D67FD">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FFFB5F9"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FF51BC7"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93760C2"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C87C68B"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FD8BB0F"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88CEBF8"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1454171"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8EC564F"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DB7C866"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E8FD7A2" w14:textId="77777777" w:rsidR="00FF41CA" w:rsidRPr="009234AD" w:rsidRDefault="00FF41CA" w:rsidP="003847E6">
            <w:pPr>
              <w:pStyle w:val="100"/>
              <w:rPr>
                <w:bCs/>
                <w:szCs w:val="20"/>
              </w:rPr>
            </w:pPr>
            <w:r w:rsidRPr="009234AD">
              <w:rPr>
                <w:bCs/>
                <w:szCs w:val="20"/>
              </w:rPr>
              <w:t> </w:t>
            </w:r>
          </w:p>
        </w:tc>
      </w:tr>
      <w:tr w:rsidR="009234AD" w:rsidRPr="009234AD" w14:paraId="1CC42997"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2233D16"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CEB5C9E" w14:textId="77777777" w:rsidR="00FF41CA" w:rsidRPr="009234AD" w:rsidRDefault="00FF41CA" w:rsidP="006D67FD">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4C4CFB41" w14:textId="77777777" w:rsidR="00FF41CA" w:rsidRPr="009234AD" w:rsidRDefault="00FF41CA" w:rsidP="003847E6">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04FCEFF"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0C4D312" w14:textId="77777777" w:rsidR="00FF41CA" w:rsidRPr="009234AD" w:rsidRDefault="00FF41CA" w:rsidP="003847E6">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9E2297D"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45E72FB"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66DE778"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155A9BC" w14:textId="77777777" w:rsidR="00FF41CA" w:rsidRPr="009234AD" w:rsidRDefault="00FF41CA" w:rsidP="003847E6">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E5D3B2F" w14:textId="77777777" w:rsidR="00FF41CA" w:rsidRPr="009234AD" w:rsidRDefault="00FF41CA" w:rsidP="003847E6">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9B44227" w14:textId="77777777" w:rsidR="00FF41CA" w:rsidRPr="009234AD" w:rsidRDefault="00FF41CA" w:rsidP="003847E6">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35AC855" w14:textId="77777777" w:rsidR="00FF41CA" w:rsidRPr="009234AD" w:rsidRDefault="00FF41CA" w:rsidP="003847E6">
            <w:pPr>
              <w:pStyle w:val="100"/>
              <w:rPr>
                <w:szCs w:val="20"/>
              </w:rPr>
            </w:pPr>
            <w:r w:rsidRPr="009234AD">
              <w:rPr>
                <w:szCs w:val="20"/>
              </w:rPr>
              <w:t>0,00</w:t>
            </w:r>
          </w:p>
        </w:tc>
      </w:tr>
      <w:tr w:rsidR="009234AD" w:rsidRPr="009234AD" w14:paraId="399C513D"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C7C4EFD" w14:textId="77777777" w:rsidR="00A237CE" w:rsidRPr="009234AD" w:rsidRDefault="00A237CE" w:rsidP="00A237CE">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7EEFE2D" w14:textId="77777777" w:rsidR="00A237CE" w:rsidRPr="009234AD" w:rsidRDefault="00A237CE" w:rsidP="00A237CE">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vAlign w:val="center"/>
            <w:hideMark/>
          </w:tcPr>
          <w:p w14:paraId="6699DC03" w14:textId="06A2AAB8" w:rsidR="00A237CE" w:rsidRPr="009234AD" w:rsidRDefault="00A237CE" w:rsidP="00A237CE">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79A4CDC" w14:textId="13C8A0F3"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58371BC" w14:textId="4FB806F8" w:rsidR="00A237CE" w:rsidRPr="009234AD" w:rsidRDefault="00A237CE" w:rsidP="00A237CE">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EAEFCA9" w14:textId="59F44A40"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A1F9E2F" w14:textId="78B827A9"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A045327" w14:textId="7FE2F865"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2F6F673" w14:textId="2075FAE8" w:rsidR="00A237CE" w:rsidRPr="009234AD" w:rsidRDefault="00A237CE" w:rsidP="00A237CE">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759A094" w14:textId="28055272" w:rsidR="00A237CE" w:rsidRPr="009234AD" w:rsidRDefault="00A237CE" w:rsidP="00A237CE">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471F88D" w14:textId="6B8FC228" w:rsidR="00A237CE" w:rsidRPr="009234AD" w:rsidRDefault="00A237CE" w:rsidP="00A237CE">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3590832" w14:textId="15BD22FB" w:rsidR="00A237CE" w:rsidRPr="009234AD" w:rsidRDefault="00A237CE" w:rsidP="00A237CE">
            <w:pPr>
              <w:pStyle w:val="100"/>
              <w:rPr>
                <w:szCs w:val="20"/>
              </w:rPr>
            </w:pPr>
            <w:r w:rsidRPr="009234AD">
              <w:rPr>
                <w:szCs w:val="20"/>
              </w:rPr>
              <w:t>0,00</w:t>
            </w:r>
          </w:p>
        </w:tc>
      </w:tr>
      <w:tr w:rsidR="009234AD" w:rsidRPr="009234AD" w14:paraId="1D4719AC"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CE55A5E" w14:textId="77777777" w:rsidR="00A237CE" w:rsidRPr="009234AD" w:rsidRDefault="00A237CE" w:rsidP="00A237CE">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5C88D62" w14:textId="77777777" w:rsidR="00A237CE" w:rsidRPr="009234AD" w:rsidRDefault="00A237CE" w:rsidP="00A237CE">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39E4BC26" w14:textId="7FF48043" w:rsidR="00A237CE" w:rsidRPr="009234AD" w:rsidRDefault="00A237CE" w:rsidP="00A237CE">
            <w:pPr>
              <w:pStyle w:val="100"/>
              <w:rPr>
                <w:szCs w:val="20"/>
              </w:rPr>
            </w:pPr>
            <w:r w:rsidRPr="009234AD">
              <w:rPr>
                <w:szCs w:val="20"/>
              </w:rPr>
              <w:t>17,5</w:t>
            </w:r>
          </w:p>
        </w:tc>
        <w:tc>
          <w:tcPr>
            <w:tcW w:w="333" w:type="pct"/>
            <w:tcBorders>
              <w:top w:val="nil"/>
              <w:left w:val="nil"/>
              <w:bottom w:val="single" w:sz="4" w:space="0" w:color="auto"/>
              <w:right w:val="single" w:sz="4" w:space="0" w:color="auto"/>
            </w:tcBorders>
            <w:shd w:val="clear" w:color="auto" w:fill="auto"/>
            <w:noWrap/>
            <w:vAlign w:val="center"/>
            <w:hideMark/>
          </w:tcPr>
          <w:p w14:paraId="1712C597" w14:textId="548C49AA"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632E5C8" w14:textId="125563CD" w:rsidR="00A237CE" w:rsidRPr="009234AD" w:rsidRDefault="00A237CE" w:rsidP="00A237CE">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9A5FEC7" w14:textId="3A539AEC"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02BD8F4" w14:textId="0B805C99"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D2EFF7B" w14:textId="328EF39F"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F0BC84E" w14:textId="6DBDB82C" w:rsidR="00A237CE" w:rsidRPr="009234AD" w:rsidRDefault="00A237CE" w:rsidP="00A237CE">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2104222" w14:textId="5A9B89B0" w:rsidR="00A237CE" w:rsidRPr="009234AD" w:rsidRDefault="00A237CE" w:rsidP="00A237CE">
            <w:pPr>
              <w:pStyle w:val="100"/>
              <w:rPr>
                <w:szCs w:val="20"/>
              </w:rPr>
            </w:pPr>
            <w:r w:rsidRPr="009234AD">
              <w:rPr>
                <w:szCs w:val="20"/>
              </w:rPr>
              <w:t>17,5</w:t>
            </w:r>
          </w:p>
        </w:tc>
        <w:tc>
          <w:tcPr>
            <w:tcW w:w="289" w:type="pct"/>
            <w:tcBorders>
              <w:top w:val="nil"/>
              <w:left w:val="nil"/>
              <w:bottom w:val="single" w:sz="4" w:space="0" w:color="auto"/>
              <w:right w:val="single" w:sz="4" w:space="0" w:color="auto"/>
            </w:tcBorders>
            <w:shd w:val="clear" w:color="auto" w:fill="auto"/>
            <w:noWrap/>
            <w:vAlign w:val="center"/>
            <w:hideMark/>
          </w:tcPr>
          <w:p w14:paraId="24C5FE7A" w14:textId="7957D325" w:rsidR="00A237CE" w:rsidRPr="009234AD" w:rsidRDefault="00A237CE" w:rsidP="00A237CE">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AC045EA" w14:textId="39096F3E" w:rsidR="00A237CE" w:rsidRPr="009234AD" w:rsidRDefault="00A237CE" w:rsidP="00A237CE">
            <w:pPr>
              <w:pStyle w:val="100"/>
              <w:rPr>
                <w:szCs w:val="20"/>
              </w:rPr>
            </w:pPr>
            <w:r w:rsidRPr="009234AD">
              <w:rPr>
                <w:szCs w:val="20"/>
              </w:rPr>
              <w:t>0,00</w:t>
            </w:r>
          </w:p>
        </w:tc>
      </w:tr>
      <w:tr w:rsidR="009234AD" w:rsidRPr="009234AD" w14:paraId="19088863"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BB09208"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FDF1FBC" w14:textId="77777777" w:rsidR="00FF41CA" w:rsidRPr="009234AD" w:rsidRDefault="00FF41CA" w:rsidP="006D67FD">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3DD15F8A" w14:textId="77777777" w:rsidR="00FF41CA" w:rsidRPr="009234AD" w:rsidRDefault="00FF41CA" w:rsidP="003847E6">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44B0EB8"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E807DA9" w14:textId="77777777" w:rsidR="00FF41CA" w:rsidRPr="009234AD" w:rsidRDefault="00FF41CA" w:rsidP="003847E6">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261ADE9"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859A4AE"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20F634D"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36174BC" w14:textId="77777777" w:rsidR="00FF41CA" w:rsidRPr="009234AD" w:rsidRDefault="00FF41CA" w:rsidP="003847E6">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CC84290" w14:textId="77777777" w:rsidR="00FF41CA" w:rsidRPr="009234AD" w:rsidRDefault="00FF41CA" w:rsidP="003847E6">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9AE683B" w14:textId="77777777" w:rsidR="00FF41CA" w:rsidRPr="009234AD" w:rsidRDefault="00FF41CA" w:rsidP="003847E6">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2E151B7" w14:textId="77777777" w:rsidR="00FF41CA" w:rsidRPr="009234AD" w:rsidRDefault="00FF41CA" w:rsidP="003847E6">
            <w:pPr>
              <w:pStyle w:val="100"/>
              <w:rPr>
                <w:szCs w:val="20"/>
              </w:rPr>
            </w:pPr>
            <w:r w:rsidRPr="009234AD">
              <w:rPr>
                <w:szCs w:val="20"/>
              </w:rPr>
              <w:t>0,00</w:t>
            </w:r>
          </w:p>
        </w:tc>
      </w:tr>
      <w:tr w:rsidR="009234AD" w:rsidRPr="009234AD" w14:paraId="2D33BAB1"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7650C90"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A9FF5E8" w14:textId="77777777" w:rsidR="00FF41CA" w:rsidRPr="009234AD" w:rsidRDefault="00FF41CA" w:rsidP="006D67FD">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65A9C063" w14:textId="77777777" w:rsidR="00FF41CA" w:rsidRPr="009234AD" w:rsidRDefault="00FF41CA" w:rsidP="003847E6">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C468097"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7BFE689" w14:textId="77777777" w:rsidR="00FF41CA" w:rsidRPr="009234AD" w:rsidRDefault="00FF41CA" w:rsidP="003847E6">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7FC1321"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C76881E"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A50CA68"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871B3A5" w14:textId="77777777" w:rsidR="00FF41CA" w:rsidRPr="009234AD" w:rsidRDefault="00FF41CA" w:rsidP="003847E6">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D05C62A" w14:textId="77777777" w:rsidR="00FF41CA" w:rsidRPr="009234AD" w:rsidRDefault="00FF41CA" w:rsidP="003847E6">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190119A" w14:textId="77777777" w:rsidR="00FF41CA" w:rsidRPr="009234AD" w:rsidRDefault="00FF41CA" w:rsidP="003847E6">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EFFFA57" w14:textId="77777777" w:rsidR="00FF41CA" w:rsidRPr="009234AD" w:rsidRDefault="00FF41CA" w:rsidP="003847E6">
            <w:pPr>
              <w:pStyle w:val="100"/>
              <w:rPr>
                <w:szCs w:val="20"/>
              </w:rPr>
            </w:pPr>
            <w:r w:rsidRPr="009234AD">
              <w:rPr>
                <w:szCs w:val="20"/>
              </w:rPr>
              <w:t>0,00</w:t>
            </w:r>
          </w:p>
        </w:tc>
      </w:tr>
      <w:tr w:rsidR="009234AD" w:rsidRPr="009234AD" w14:paraId="30F252D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48DDF09"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1B221BA" w14:textId="77777777" w:rsidR="00FF41CA" w:rsidRPr="009234AD" w:rsidRDefault="00FF41CA" w:rsidP="006D67FD">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9C4C505"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CC73299"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0ECF2FF"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D32EB30"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5758661"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8B0E6F9"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599869F"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DCE4306"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CEE1F0A"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6297ECC" w14:textId="77777777" w:rsidR="00FF41CA" w:rsidRPr="009234AD" w:rsidRDefault="00FF41CA" w:rsidP="003847E6">
            <w:pPr>
              <w:pStyle w:val="100"/>
              <w:rPr>
                <w:bCs/>
                <w:szCs w:val="20"/>
              </w:rPr>
            </w:pPr>
            <w:r w:rsidRPr="009234AD">
              <w:rPr>
                <w:bCs/>
                <w:szCs w:val="20"/>
              </w:rPr>
              <w:t> </w:t>
            </w:r>
          </w:p>
        </w:tc>
      </w:tr>
      <w:tr w:rsidR="009234AD" w:rsidRPr="009234AD" w14:paraId="2FD1D435"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B60F053"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0F08169" w14:textId="77777777" w:rsidR="00FF41CA" w:rsidRPr="009234AD" w:rsidRDefault="00FF41CA" w:rsidP="006D67FD">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15A16A25" w14:textId="77777777" w:rsidR="00FF41CA" w:rsidRPr="009234AD" w:rsidRDefault="00FF41CA" w:rsidP="003847E6">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C71CE7A"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50B11A2" w14:textId="77777777" w:rsidR="00FF41CA" w:rsidRPr="009234AD" w:rsidRDefault="00FF41CA" w:rsidP="003847E6">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4B062AB"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DC62CC3"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6B00B62"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AB18093" w14:textId="77777777" w:rsidR="00FF41CA" w:rsidRPr="009234AD" w:rsidRDefault="00FF41CA" w:rsidP="003847E6">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69E564E" w14:textId="77777777" w:rsidR="00FF41CA" w:rsidRPr="009234AD" w:rsidRDefault="00FF41CA" w:rsidP="003847E6">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361AC13" w14:textId="77777777" w:rsidR="00FF41CA" w:rsidRPr="009234AD" w:rsidRDefault="00FF41CA" w:rsidP="003847E6">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5134884" w14:textId="77777777" w:rsidR="00FF41CA" w:rsidRPr="009234AD" w:rsidRDefault="00FF41CA" w:rsidP="003847E6">
            <w:pPr>
              <w:pStyle w:val="100"/>
              <w:rPr>
                <w:szCs w:val="20"/>
              </w:rPr>
            </w:pPr>
            <w:r w:rsidRPr="009234AD">
              <w:rPr>
                <w:szCs w:val="20"/>
              </w:rPr>
              <w:t>0,00</w:t>
            </w:r>
          </w:p>
        </w:tc>
      </w:tr>
      <w:tr w:rsidR="009234AD" w:rsidRPr="009234AD" w14:paraId="49731EC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FC6D072"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9375B10" w14:textId="77777777" w:rsidR="00FF41CA" w:rsidRPr="009234AD" w:rsidRDefault="00FF41CA" w:rsidP="006D67FD">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4BAD50C0" w14:textId="77777777" w:rsidR="00FF41CA" w:rsidRPr="009234AD" w:rsidRDefault="00FF41CA" w:rsidP="003847E6">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2FFAAB8"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5452DEF" w14:textId="77777777" w:rsidR="00FF41CA" w:rsidRPr="009234AD" w:rsidRDefault="00FF41CA" w:rsidP="003847E6">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A00028A"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D6E445F" w14:textId="77777777" w:rsidR="00FF41CA" w:rsidRPr="009234AD" w:rsidRDefault="00FF41CA" w:rsidP="003847E6">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A41BAFD" w14:textId="77777777" w:rsidR="00FF41CA" w:rsidRPr="009234AD" w:rsidRDefault="00FF41CA" w:rsidP="003847E6">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6AF6AE1" w14:textId="77777777" w:rsidR="00FF41CA" w:rsidRPr="009234AD" w:rsidRDefault="00FF41CA" w:rsidP="003847E6">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2A41407" w14:textId="77777777" w:rsidR="00FF41CA" w:rsidRPr="009234AD" w:rsidRDefault="00FF41CA" w:rsidP="003847E6">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BA125A8" w14:textId="77777777" w:rsidR="00FF41CA" w:rsidRPr="009234AD" w:rsidRDefault="00FF41CA" w:rsidP="003847E6">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02EAB6B" w14:textId="77777777" w:rsidR="00FF41CA" w:rsidRPr="009234AD" w:rsidRDefault="00FF41CA" w:rsidP="003847E6">
            <w:pPr>
              <w:pStyle w:val="100"/>
              <w:rPr>
                <w:szCs w:val="20"/>
              </w:rPr>
            </w:pPr>
            <w:r w:rsidRPr="009234AD">
              <w:rPr>
                <w:szCs w:val="20"/>
              </w:rPr>
              <w:t>0,00</w:t>
            </w:r>
          </w:p>
        </w:tc>
      </w:tr>
      <w:tr w:rsidR="009234AD" w:rsidRPr="009234AD" w14:paraId="01A697DD"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070C2AF" w14:textId="77777777" w:rsidR="00FF41CA" w:rsidRPr="009234AD" w:rsidRDefault="00FF41CA" w:rsidP="003847E6">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0E9A038" w14:textId="77777777" w:rsidR="00FF41CA" w:rsidRPr="009234AD" w:rsidRDefault="00FF41CA" w:rsidP="006D67FD">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7DB46CB7"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DBBA9A9"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3687190"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8D991DC"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DBD51CE"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2F81E1C"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3A7DC96"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9C613C0"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EF0927F"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E30CFF5" w14:textId="77777777" w:rsidR="00FF41CA" w:rsidRPr="009234AD" w:rsidRDefault="00FF41CA" w:rsidP="003847E6">
            <w:pPr>
              <w:pStyle w:val="100"/>
              <w:rPr>
                <w:bCs/>
                <w:szCs w:val="20"/>
              </w:rPr>
            </w:pPr>
            <w:r w:rsidRPr="009234AD">
              <w:rPr>
                <w:bCs/>
                <w:szCs w:val="20"/>
              </w:rPr>
              <w:t> </w:t>
            </w:r>
          </w:p>
        </w:tc>
      </w:tr>
      <w:tr w:rsidR="009234AD" w:rsidRPr="009234AD" w14:paraId="1C6995C2"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F1CB30D" w14:textId="77777777" w:rsidR="00FF41CA" w:rsidRPr="009234AD" w:rsidRDefault="00FF41CA" w:rsidP="003847E6">
            <w:pPr>
              <w:pStyle w:val="100"/>
              <w:rPr>
                <w:szCs w:val="20"/>
              </w:rPr>
            </w:pPr>
            <w:r w:rsidRPr="009234AD">
              <w:rPr>
                <w:szCs w:val="20"/>
              </w:rPr>
              <w:t>1.1.2.</w:t>
            </w:r>
          </w:p>
        </w:tc>
        <w:tc>
          <w:tcPr>
            <w:tcW w:w="1631" w:type="pct"/>
            <w:tcBorders>
              <w:top w:val="nil"/>
              <w:left w:val="nil"/>
              <w:bottom w:val="single" w:sz="4" w:space="0" w:color="auto"/>
              <w:right w:val="single" w:sz="4" w:space="0" w:color="auto"/>
            </w:tcBorders>
            <w:shd w:val="clear" w:color="auto" w:fill="auto"/>
            <w:vAlign w:val="center"/>
            <w:hideMark/>
          </w:tcPr>
          <w:p w14:paraId="3B0DFBA6" w14:textId="77777777" w:rsidR="00FF41CA" w:rsidRPr="009234AD" w:rsidRDefault="00FF41CA" w:rsidP="006D67FD">
            <w:pPr>
              <w:pStyle w:val="100"/>
              <w:jc w:val="left"/>
              <w:rPr>
                <w:b/>
                <w:bCs/>
              </w:rPr>
            </w:pPr>
            <w:r w:rsidRPr="009234AD">
              <w:rPr>
                <w:b/>
                <w:bCs/>
              </w:rPr>
              <w:t>Реконструкция котельной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227BF356" w14:textId="77777777" w:rsidR="00FF41CA" w:rsidRPr="009234AD" w:rsidRDefault="00FF41CA" w:rsidP="003847E6">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832F087"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5422D0F" w14:textId="77777777" w:rsidR="00FF41CA" w:rsidRPr="009234AD" w:rsidRDefault="00FF41CA" w:rsidP="003847E6">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6C74CE5"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6DDF316" w14:textId="77777777" w:rsidR="00FF41CA" w:rsidRPr="009234AD" w:rsidRDefault="00FF41CA" w:rsidP="003847E6">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BC3839D" w14:textId="77777777" w:rsidR="00FF41CA" w:rsidRPr="009234AD" w:rsidRDefault="00FF41CA" w:rsidP="003847E6">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69CD1BD" w14:textId="77777777" w:rsidR="00FF41CA" w:rsidRPr="009234AD" w:rsidRDefault="00FF41CA" w:rsidP="003847E6">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926FFE0" w14:textId="77777777" w:rsidR="00FF41CA" w:rsidRPr="009234AD" w:rsidRDefault="00FF41CA" w:rsidP="003847E6">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8330167" w14:textId="77777777" w:rsidR="00FF41CA" w:rsidRPr="009234AD" w:rsidRDefault="00FF41CA" w:rsidP="003847E6">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7C99BC4" w14:textId="77777777" w:rsidR="00FF41CA" w:rsidRPr="009234AD" w:rsidRDefault="00FF41CA" w:rsidP="003847E6">
            <w:pPr>
              <w:pStyle w:val="100"/>
              <w:rPr>
                <w:bCs/>
                <w:szCs w:val="20"/>
              </w:rPr>
            </w:pPr>
            <w:r w:rsidRPr="009234AD">
              <w:rPr>
                <w:bCs/>
                <w:szCs w:val="20"/>
              </w:rPr>
              <w:t> </w:t>
            </w:r>
          </w:p>
        </w:tc>
      </w:tr>
      <w:tr w:rsidR="009234AD" w:rsidRPr="009234AD" w14:paraId="365F2B0B"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9A2E801"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9AB2E81" w14:textId="77777777" w:rsidR="006C1A15" w:rsidRPr="009234AD" w:rsidRDefault="006C1A15" w:rsidP="006C1A15">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2C98DC4" w14:textId="5D1403CF" w:rsidR="006C1A15" w:rsidRPr="009234AD" w:rsidRDefault="00212ABA" w:rsidP="00212ABA">
            <w:pPr>
              <w:pStyle w:val="100"/>
              <w:jc w:val="left"/>
              <w:rPr>
                <w:szCs w:val="20"/>
              </w:rPr>
            </w:pPr>
            <w:r w:rsidRPr="009234AD">
              <w:t>Раздел 6.1 пункт 2</w:t>
            </w:r>
            <w:r w:rsidR="006C1A15" w:rsidRPr="009234AD">
              <w:rPr>
                <w:szCs w:val="20"/>
              </w:rPr>
              <w:t> </w:t>
            </w:r>
          </w:p>
          <w:p w14:paraId="7E81030E" w14:textId="75FE7008" w:rsidR="006C1A15" w:rsidRPr="009234AD" w:rsidRDefault="006C1A15" w:rsidP="00212ABA">
            <w:pPr>
              <w:pStyle w:val="100"/>
              <w:jc w:val="left"/>
              <w:rPr>
                <w:bCs/>
                <w:szCs w:val="20"/>
              </w:rPr>
            </w:pPr>
          </w:p>
        </w:tc>
      </w:tr>
      <w:tr w:rsidR="009234AD" w:rsidRPr="009234AD" w14:paraId="44CC7A7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C0321AE"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F300481" w14:textId="77777777" w:rsidR="006C1A15" w:rsidRPr="009234AD" w:rsidRDefault="006C1A15" w:rsidP="006C1A15">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645FA868" w14:textId="08D5DF7D" w:rsidR="006C1A15" w:rsidRPr="009234AD" w:rsidRDefault="006C1A15" w:rsidP="00212ABA">
            <w:pPr>
              <w:pStyle w:val="100"/>
              <w:jc w:val="left"/>
              <w:rPr>
                <w:bCs/>
                <w:szCs w:val="20"/>
              </w:rPr>
            </w:pPr>
            <w:r w:rsidRPr="009234AD">
              <w:t>Реконструкция котельной с заменой изношенного оборудования и переводом котлов на газ</w:t>
            </w:r>
          </w:p>
        </w:tc>
      </w:tr>
      <w:tr w:rsidR="009234AD" w:rsidRPr="009234AD" w14:paraId="650359B5"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3831B84"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7C39390" w14:textId="77777777" w:rsidR="006C1A15" w:rsidRPr="009234AD" w:rsidRDefault="006C1A15" w:rsidP="006C1A15">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5AB82229" w14:textId="586B4CE4" w:rsidR="006C1A15" w:rsidRPr="009234AD" w:rsidRDefault="006C1A15" w:rsidP="00212ABA">
            <w:pPr>
              <w:pStyle w:val="100"/>
              <w:jc w:val="left"/>
              <w:rPr>
                <w:bCs/>
                <w:szCs w:val="20"/>
              </w:rPr>
            </w:pPr>
            <w:r w:rsidRPr="009234AD">
              <w:t xml:space="preserve">Снижение затрат на производство тепловой энергии, повышение </w:t>
            </w:r>
            <w:proofErr w:type="spellStart"/>
            <w:r w:rsidRPr="009234AD">
              <w:t>энергоэффективности</w:t>
            </w:r>
            <w:proofErr w:type="spellEnd"/>
            <w:r w:rsidRPr="009234AD">
              <w:t>, снижение себестоимости тепловой энергии</w:t>
            </w:r>
          </w:p>
        </w:tc>
      </w:tr>
      <w:tr w:rsidR="009234AD" w:rsidRPr="009234AD" w14:paraId="3B9D33ED"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C955449"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7CF6511" w14:textId="77777777" w:rsidR="006C1A15" w:rsidRPr="009234AD" w:rsidRDefault="006C1A15" w:rsidP="006C1A15">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0A64E9E9"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C6E53FA"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F9890D7"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AF9349C"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56440D3"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217DE1C"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8B08A9A"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7C1F2C9"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68BF5BD"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25F4315" w14:textId="77777777" w:rsidR="006C1A15" w:rsidRPr="009234AD" w:rsidRDefault="006C1A15" w:rsidP="006C1A15">
            <w:pPr>
              <w:pStyle w:val="100"/>
              <w:rPr>
                <w:bCs/>
                <w:szCs w:val="20"/>
              </w:rPr>
            </w:pPr>
            <w:r w:rsidRPr="009234AD">
              <w:rPr>
                <w:bCs/>
                <w:szCs w:val="20"/>
              </w:rPr>
              <w:t> </w:t>
            </w:r>
          </w:p>
        </w:tc>
      </w:tr>
      <w:tr w:rsidR="009234AD" w:rsidRPr="009234AD" w14:paraId="4A7D5711"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8DDE6E3" w14:textId="77777777" w:rsidR="006C1A15" w:rsidRPr="009234AD" w:rsidRDefault="006C1A15" w:rsidP="006C1A15">
            <w:pPr>
              <w:pStyle w:val="100"/>
              <w:rPr>
                <w:szCs w:val="20"/>
              </w:rPr>
            </w:pPr>
            <w:r w:rsidRPr="009234AD">
              <w:rPr>
                <w:szCs w:val="20"/>
              </w:rPr>
              <w:lastRenderedPageBreak/>
              <w:t> </w:t>
            </w:r>
          </w:p>
        </w:tc>
        <w:tc>
          <w:tcPr>
            <w:tcW w:w="1631" w:type="pct"/>
            <w:tcBorders>
              <w:top w:val="nil"/>
              <w:left w:val="nil"/>
              <w:bottom w:val="single" w:sz="4" w:space="0" w:color="auto"/>
              <w:right w:val="single" w:sz="4" w:space="0" w:color="auto"/>
            </w:tcBorders>
            <w:shd w:val="clear" w:color="auto" w:fill="auto"/>
            <w:noWrap/>
            <w:vAlign w:val="center"/>
            <w:hideMark/>
          </w:tcPr>
          <w:p w14:paraId="13EF5980" w14:textId="77777777" w:rsidR="006C1A15" w:rsidRPr="009234AD" w:rsidRDefault="006C1A15" w:rsidP="006C1A15">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60493E78"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4EE598F"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6EEA63A"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C6BF2D6"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44FC7A6"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3AADEDB"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D345033"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AF589CC"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8B425B5"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2177F59" w14:textId="77777777" w:rsidR="006C1A15" w:rsidRPr="009234AD" w:rsidRDefault="006C1A15" w:rsidP="006C1A15">
            <w:pPr>
              <w:pStyle w:val="100"/>
              <w:rPr>
                <w:bCs/>
                <w:szCs w:val="20"/>
              </w:rPr>
            </w:pPr>
            <w:r w:rsidRPr="009234AD">
              <w:rPr>
                <w:bCs/>
                <w:szCs w:val="20"/>
              </w:rPr>
              <w:t> </w:t>
            </w:r>
          </w:p>
        </w:tc>
      </w:tr>
      <w:tr w:rsidR="009234AD" w:rsidRPr="009234AD" w14:paraId="27578795"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58209EE"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28C3D8BD" w14:textId="77777777" w:rsidR="006C1A15" w:rsidRPr="009234AD" w:rsidRDefault="006C1A15" w:rsidP="006C1A15">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7C5E8600"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147A8CF"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523DBF3"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BB9CF73"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2581DE8"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98030C9"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5DC7141"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4F1831B"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03FA15C"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41E3EAE" w14:textId="77777777" w:rsidR="006C1A15" w:rsidRPr="009234AD" w:rsidRDefault="006C1A15" w:rsidP="006C1A15">
            <w:pPr>
              <w:pStyle w:val="100"/>
              <w:rPr>
                <w:bCs/>
                <w:szCs w:val="20"/>
              </w:rPr>
            </w:pPr>
            <w:r w:rsidRPr="009234AD">
              <w:rPr>
                <w:bCs/>
                <w:szCs w:val="20"/>
              </w:rPr>
              <w:t> </w:t>
            </w:r>
          </w:p>
        </w:tc>
      </w:tr>
      <w:tr w:rsidR="009234AD" w:rsidRPr="009234AD" w14:paraId="7FFBFFFC"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3F927F5"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687ED11F" w14:textId="77777777" w:rsidR="006C1A15" w:rsidRPr="009234AD" w:rsidRDefault="006C1A15" w:rsidP="006C1A15">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64297A69" w14:textId="77777777" w:rsidR="006C1A15" w:rsidRPr="009234AD" w:rsidRDefault="006C1A15" w:rsidP="006C1A15">
            <w:pPr>
              <w:pStyle w:val="100"/>
              <w:rPr>
                <w:szCs w:val="20"/>
              </w:rPr>
            </w:pPr>
            <w:r w:rsidRPr="009234AD">
              <w:rPr>
                <w:szCs w:val="20"/>
              </w:rPr>
              <w:t>43,00</w:t>
            </w:r>
          </w:p>
        </w:tc>
        <w:tc>
          <w:tcPr>
            <w:tcW w:w="333" w:type="pct"/>
            <w:tcBorders>
              <w:top w:val="nil"/>
              <w:left w:val="nil"/>
              <w:bottom w:val="single" w:sz="4" w:space="0" w:color="auto"/>
              <w:right w:val="single" w:sz="4" w:space="0" w:color="auto"/>
            </w:tcBorders>
            <w:shd w:val="clear" w:color="auto" w:fill="auto"/>
            <w:noWrap/>
            <w:vAlign w:val="center"/>
            <w:hideMark/>
          </w:tcPr>
          <w:p w14:paraId="2649FA6B"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F18A067"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ECE7ED5"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2E4B57B"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B12EC27"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FFA5E0D"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2F6E6F4" w14:textId="623314F8" w:rsidR="006C1A15" w:rsidRPr="009234AD" w:rsidRDefault="00B925E7" w:rsidP="006C1A15">
            <w:pPr>
              <w:pStyle w:val="100"/>
              <w:rPr>
                <w:szCs w:val="20"/>
              </w:rPr>
            </w:pPr>
            <w:r w:rsidRPr="009234AD">
              <w:rPr>
                <w:szCs w:val="20"/>
              </w:rPr>
              <w:t>43,00</w:t>
            </w:r>
          </w:p>
        </w:tc>
        <w:tc>
          <w:tcPr>
            <w:tcW w:w="289" w:type="pct"/>
            <w:tcBorders>
              <w:top w:val="nil"/>
              <w:left w:val="nil"/>
              <w:bottom w:val="single" w:sz="4" w:space="0" w:color="auto"/>
              <w:right w:val="single" w:sz="4" w:space="0" w:color="auto"/>
            </w:tcBorders>
            <w:shd w:val="clear" w:color="auto" w:fill="auto"/>
            <w:noWrap/>
            <w:vAlign w:val="center"/>
            <w:hideMark/>
          </w:tcPr>
          <w:p w14:paraId="5506C407"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F9B32E2" w14:textId="3547FAAF" w:rsidR="006C1A15" w:rsidRPr="009234AD" w:rsidRDefault="00B925E7" w:rsidP="006C1A15">
            <w:pPr>
              <w:pStyle w:val="100"/>
              <w:rPr>
                <w:szCs w:val="20"/>
              </w:rPr>
            </w:pPr>
            <w:r w:rsidRPr="009234AD">
              <w:rPr>
                <w:szCs w:val="20"/>
              </w:rPr>
              <w:t>0,00</w:t>
            </w:r>
          </w:p>
        </w:tc>
      </w:tr>
      <w:tr w:rsidR="009234AD" w:rsidRPr="009234AD" w14:paraId="3F350488" w14:textId="77777777" w:rsidTr="00B925E7">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198585E"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4C82BE54" w14:textId="77777777" w:rsidR="006C1A15" w:rsidRPr="009234AD" w:rsidRDefault="006C1A15" w:rsidP="006C1A15">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4ECC6E7D"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3B78BC7"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37A0705"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B6C075B"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A632544"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899A19B"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8D9938C"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BFBFBF" w:themeFill="background1" w:themeFillShade="BF"/>
            <w:vAlign w:val="center"/>
            <w:hideMark/>
          </w:tcPr>
          <w:p w14:paraId="5DFE2C56"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AF7CE35"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0FAEC7D6" w14:textId="77777777" w:rsidR="006C1A15" w:rsidRPr="009234AD" w:rsidRDefault="006C1A15" w:rsidP="006C1A15">
            <w:pPr>
              <w:pStyle w:val="100"/>
              <w:rPr>
                <w:szCs w:val="20"/>
              </w:rPr>
            </w:pPr>
            <w:r w:rsidRPr="009234AD">
              <w:rPr>
                <w:szCs w:val="20"/>
              </w:rPr>
              <w:t> </w:t>
            </w:r>
          </w:p>
        </w:tc>
      </w:tr>
      <w:tr w:rsidR="009234AD" w:rsidRPr="009234AD" w14:paraId="0C483D1A"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FFB9A30"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225719E7" w14:textId="77777777" w:rsidR="006C1A15" w:rsidRPr="009234AD" w:rsidRDefault="006C1A15" w:rsidP="006C1A15">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02896D24"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D2CB6B9"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76ABD56"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4EE6CD4"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9D1B9A9"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DCC6E86"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6B8D442"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BB3D00E"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C41681A"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4437E11" w14:textId="77777777" w:rsidR="006C1A15" w:rsidRPr="009234AD" w:rsidRDefault="006C1A15" w:rsidP="006C1A15">
            <w:pPr>
              <w:pStyle w:val="100"/>
              <w:rPr>
                <w:bCs/>
                <w:szCs w:val="20"/>
              </w:rPr>
            </w:pPr>
            <w:r w:rsidRPr="009234AD">
              <w:rPr>
                <w:bCs/>
                <w:szCs w:val="20"/>
              </w:rPr>
              <w:t> </w:t>
            </w:r>
          </w:p>
        </w:tc>
      </w:tr>
      <w:tr w:rsidR="009234AD" w:rsidRPr="009234AD" w14:paraId="4D8B83C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A5CC9A3"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4B05F15" w14:textId="77777777" w:rsidR="006C1A15" w:rsidRPr="009234AD" w:rsidRDefault="006C1A15" w:rsidP="006C1A15">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5D3CA5E8" w14:textId="77777777" w:rsidR="006C1A15" w:rsidRPr="009234AD" w:rsidRDefault="006C1A15" w:rsidP="006C1A15">
            <w:pPr>
              <w:pStyle w:val="100"/>
              <w:rPr>
                <w:szCs w:val="20"/>
              </w:rPr>
            </w:pPr>
            <w:r w:rsidRPr="009234AD">
              <w:rPr>
                <w:szCs w:val="20"/>
              </w:rPr>
              <w:t>43,00</w:t>
            </w:r>
          </w:p>
        </w:tc>
        <w:tc>
          <w:tcPr>
            <w:tcW w:w="333" w:type="pct"/>
            <w:tcBorders>
              <w:top w:val="nil"/>
              <w:left w:val="nil"/>
              <w:bottom w:val="single" w:sz="4" w:space="0" w:color="auto"/>
              <w:right w:val="single" w:sz="4" w:space="0" w:color="auto"/>
            </w:tcBorders>
            <w:shd w:val="clear" w:color="auto" w:fill="auto"/>
            <w:noWrap/>
            <w:vAlign w:val="center"/>
            <w:hideMark/>
          </w:tcPr>
          <w:p w14:paraId="7AB5AA17"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64B3B61"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F31B801"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16CC7F2"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53F50A0"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904EF6E"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D62189D" w14:textId="51BE0DF6" w:rsidR="006C1A15" w:rsidRPr="009234AD" w:rsidRDefault="00B925E7" w:rsidP="006C1A15">
            <w:pPr>
              <w:pStyle w:val="100"/>
              <w:rPr>
                <w:szCs w:val="20"/>
              </w:rPr>
            </w:pPr>
            <w:r w:rsidRPr="009234AD">
              <w:rPr>
                <w:szCs w:val="20"/>
              </w:rPr>
              <w:t>43,00</w:t>
            </w:r>
          </w:p>
        </w:tc>
        <w:tc>
          <w:tcPr>
            <w:tcW w:w="289" w:type="pct"/>
            <w:tcBorders>
              <w:top w:val="nil"/>
              <w:left w:val="nil"/>
              <w:bottom w:val="single" w:sz="4" w:space="0" w:color="auto"/>
              <w:right w:val="single" w:sz="4" w:space="0" w:color="auto"/>
            </w:tcBorders>
            <w:shd w:val="clear" w:color="auto" w:fill="auto"/>
            <w:noWrap/>
            <w:vAlign w:val="center"/>
            <w:hideMark/>
          </w:tcPr>
          <w:p w14:paraId="17572E15"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68F9674" w14:textId="73CEA959" w:rsidR="006C1A15" w:rsidRPr="009234AD" w:rsidRDefault="00B925E7" w:rsidP="006C1A15">
            <w:pPr>
              <w:pStyle w:val="100"/>
              <w:rPr>
                <w:szCs w:val="20"/>
              </w:rPr>
            </w:pPr>
            <w:r w:rsidRPr="009234AD">
              <w:rPr>
                <w:szCs w:val="20"/>
              </w:rPr>
              <w:t>0,00</w:t>
            </w:r>
          </w:p>
        </w:tc>
      </w:tr>
      <w:tr w:rsidR="009234AD" w:rsidRPr="009234AD" w14:paraId="1F223EE4"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C4C615B"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93FD300" w14:textId="77777777" w:rsidR="006C1A15" w:rsidRPr="009234AD" w:rsidRDefault="006C1A15" w:rsidP="006C1A15">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408E730D"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3E0A193"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BA354CD"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3F9127D"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5473355"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7890943"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F3530D3"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69ECE32"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55908D7"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3B4EE2F" w14:textId="77777777" w:rsidR="006C1A15" w:rsidRPr="009234AD" w:rsidRDefault="006C1A15" w:rsidP="006C1A15">
            <w:pPr>
              <w:pStyle w:val="100"/>
              <w:rPr>
                <w:bCs/>
                <w:szCs w:val="20"/>
              </w:rPr>
            </w:pPr>
            <w:r w:rsidRPr="009234AD">
              <w:rPr>
                <w:bCs/>
                <w:szCs w:val="20"/>
              </w:rPr>
              <w:t> </w:t>
            </w:r>
          </w:p>
        </w:tc>
      </w:tr>
      <w:tr w:rsidR="009234AD" w:rsidRPr="009234AD" w14:paraId="5137DA83"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FD3850B"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0A3FD7D" w14:textId="77777777" w:rsidR="006C1A15" w:rsidRPr="009234AD" w:rsidRDefault="006C1A15" w:rsidP="006C1A15">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5E40A669"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13CE9AD"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8DD8264"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4E00992"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1DC1EAC"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4919769"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06A5256"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9E59A1C"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8562174"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B4E2D98" w14:textId="77777777" w:rsidR="006C1A15" w:rsidRPr="009234AD" w:rsidRDefault="006C1A15" w:rsidP="006C1A15">
            <w:pPr>
              <w:pStyle w:val="100"/>
              <w:rPr>
                <w:szCs w:val="20"/>
              </w:rPr>
            </w:pPr>
            <w:r w:rsidRPr="009234AD">
              <w:rPr>
                <w:szCs w:val="20"/>
              </w:rPr>
              <w:t>0,00</w:t>
            </w:r>
          </w:p>
        </w:tc>
      </w:tr>
      <w:tr w:rsidR="009234AD" w:rsidRPr="009234AD" w14:paraId="1494CBE5"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6C6B991" w14:textId="77777777" w:rsidR="00A237CE" w:rsidRPr="009234AD" w:rsidRDefault="00A237CE" w:rsidP="00A237CE">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0C9D1AE" w14:textId="77777777" w:rsidR="00A237CE" w:rsidRPr="009234AD" w:rsidRDefault="00A237CE" w:rsidP="00A237CE">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vAlign w:val="center"/>
            <w:hideMark/>
          </w:tcPr>
          <w:p w14:paraId="097DF088" w14:textId="2D76D831" w:rsidR="00A237CE" w:rsidRPr="009234AD" w:rsidRDefault="00A237CE" w:rsidP="00A237CE">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F814FAC" w14:textId="076AC71F"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EDA5126" w14:textId="254CEF91" w:rsidR="00A237CE" w:rsidRPr="009234AD" w:rsidRDefault="00A237CE" w:rsidP="00A237CE">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8680C92" w14:textId="7AFC98BD"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AB74136" w14:textId="11831F9E"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34D9E57" w14:textId="0C6D3AB2"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3C054C3" w14:textId="7F3CBDD4" w:rsidR="00A237CE" w:rsidRPr="009234AD" w:rsidRDefault="00A237CE" w:rsidP="00A237CE">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48078B6" w14:textId="60B92D20" w:rsidR="00A237CE" w:rsidRPr="009234AD" w:rsidRDefault="00A237CE" w:rsidP="00A237CE">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FA3969D" w14:textId="49CE0AF6" w:rsidR="00A237CE" w:rsidRPr="009234AD" w:rsidRDefault="00A237CE" w:rsidP="00A237CE">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1D5DD3A" w14:textId="65A0DEF7" w:rsidR="00A237CE" w:rsidRPr="009234AD" w:rsidRDefault="00A237CE" w:rsidP="00A237CE">
            <w:pPr>
              <w:pStyle w:val="100"/>
              <w:rPr>
                <w:szCs w:val="20"/>
              </w:rPr>
            </w:pPr>
            <w:r w:rsidRPr="009234AD">
              <w:rPr>
                <w:szCs w:val="20"/>
              </w:rPr>
              <w:t>0,00</w:t>
            </w:r>
          </w:p>
        </w:tc>
      </w:tr>
      <w:tr w:rsidR="009234AD" w:rsidRPr="009234AD" w14:paraId="5767D67B"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B5ED128" w14:textId="77777777" w:rsidR="00A237CE" w:rsidRPr="009234AD" w:rsidRDefault="00A237CE" w:rsidP="00A237CE">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F8AB183" w14:textId="77777777" w:rsidR="00A237CE" w:rsidRPr="009234AD" w:rsidRDefault="00A237CE" w:rsidP="00A237CE">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36C8E175" w14:textId="509AB32B" w:rsidR="00A237CE" w:rsidRPr="009234AD" w:rsidRDefault="00A237CE" w:rsidP="00A237CE">
            <w:pPr>
              <w:pStyle w:val="100"/>
              <w:rPr>
                <w:szCs w:val="20"/>
              </w:rPr>
            </w:pPr>
            <w:r w:rsidRPr="009234AD">
              <w:rPr>
                <w:szCs w:val="20"/>
              </w:rPr>
              <w:t>43,00</w:t>
            </w:r>
          </w:p>
        </w:tc>
        <w:tc>
          <w:tcPr>
            <w:tcW w:w="333" w:type="pct"/>
            <w:tcBorders>
              <w:top w:val="nil"/>
              <w:left w:val="nil"/>
              <w:bottom w:val="single" w:sz="4" w:space="0" w:color="auto"/>
              <w:right w:val="single" w:sz="4" w:space="0" w:color="auto"/>
            </w:tcBorders>
            <w:shd w:val="clear" w:color="auto" w:fill="auto"/>
            <w:noWrap/>
            <w:vAlign w:val="center"/>
            <w:hideMark/>
          </w:tcPr>
          <w:p w14:paraId="537E0A83" w14:textId="5AFA2960"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5662898" w14:textId="34C3D9BB" w:rsidR="00A237CE" w:rsidRPr="009234AD" w:rsidRDefault="00A237CE" w:rsidP="00A237CE">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B30235D" w14:textId="74FB4E67"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0C97FF3" w14:textId="3EAE6F8B"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D3E6CF6" w14:textId="468DAC5A"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EE6F17B" w14:textId="2FCDEB00" w:rsidR="00A237CE" w:rsidRPr="009234AD" w:rsidRDefault="00A237CE" w:rsidP="00A237CE">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CCAECE7" w14:textId="396B9699" w:rsidR="00A237CE" w:rsidRPr="009234AD" w:rsidRDefault="00A237CE" w:rsidP="00A237CE">
            <w:pPr>
              <w:pStyle w:val="100"/>
              <w:rPr>
                <w:szCs w:val="20"/>
              </w:rPr>
            </w:pPr>
            <w:r w:rsidRPr="009234AD">
              <w:rPr>
                <w:szCs w:val="20"/>
              </w:rPr>
              <w:t>43,00</w:t>
            </w:r>
          </w:p>
        </w:tc>
        <w:tc>
          <w:tcPr>
            <w:tcW w:w="289" w:type="pct"/>
            <w:tcBorders>
              <w:top w:val="nil"/>
              <w:left w:val="nil"/>
              <w:bottom w:val="single" w:sz="4" w:space="0" w:color="auto"/>
              <w:right w:val="single" w:sz="4" w:space="0" w:color="auto"/>
            </w:tcBorders>
            <w:shd w:val="clear" w:color="auto" w:fill="auto"/>
            <w:noWrap/>
            <w:vAlign w:val="center"/>
            <w:hideMark/>
          </w:tcPr>
          <w:p w14:paraId="5FEF1F00" w14:textId="357DDF28" w:rsidR="00A237CE" w:rsidRPr="009234AD" w:rsidRDefault="00A237CE" w:rsidP="00A237CE">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3852EF8" w14:textId="081C43FC" w:rsidR="00A237CE" w:rsidRPr="009234AD" w:rsidRDefault="00A237CE" w:rsidP="00A237CE">
            <w:pPr>
              <w:pStyle w:val="100"/>
              <w:rPr>
                <w:szCs w:val="20"/>
              </w:rPr>
            </w:pPr>
            <w:r w:rsidRPr="009234AD">
              <w:rPr>
                <w:szCs w:val="20"/>
              </w:rPr>
              <w:t>0,00</w:t>
            </w:r>
          </w:p>
        </w:tc>
      </w:tr>
      <w:tr w:rsidR="009234AD" w:rsidRPr="009234AD" w14:paraId="38241234"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59C0639"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DA794DF" w14:textId="77777777" w:rsidR="006C1A15" w:rsidRPr="009234AD" w:rsidRDefault="006C1A15" w:rsidP="006C1A15">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7106F285"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292CB68"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4922E9F"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7135B6F"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CA78AB6"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2815CB5"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7CE5781"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1FFE234"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095C5ED"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CD6D130" w14:textId="77777777" w:rsidR="006C1A15" w:rsidRPr="009234AD" w:rsidRDefault="006C1A15" w:rsidP="006C1A15">
            <w:pPr>
              <w:pStyle w:val="100"/>
              <w:rPr>
                <w:szCs w:val="20"/>
              </w:rPr>
            </w:pPr>
            <w:r w:rsidRPr="009234AD">
              <w:rPr>
                <w:szCs w:val="20"/>
              </w:rPr>
              <w:t>0,00</w:t>
            </w:r>
          </w:p>
        </w:tc>
      </w:tr>
      <w:tr w:rsidR="009234AD" w:rsidRPr="009234AD" w14:paraId="7F9020E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ADB20B7"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38305CB" w14:textId="77777777" w:rsidR="006C1A15" w:rsidRPr="009234AD" w:rsidRDefault="006C1A15" w:rsidP="006C1A15">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481F324"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859A756"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2756070"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C018C7E"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2779583"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0AFB753"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018EB5B"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709D3CD"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F0F6631"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CD0566C" w14:textId="77777777" w:rsidR="006C1A15" w:rsidRPr="009234AD" w:rsidRDefault="006C1A15" w:rsidP="006C1A15">
            <w:pPr>
              <w:pStyle w:val="100"/>
              <w:rPr>
                <w:szCs w:val="20"/>
              </w:rPr>
            </w:pPr>
            <w:r w:rsidRPr="009234AD">
              <w:rPr>
                <w:szCs w:val="20"/>
              </w:rPr>
              <w:t>0,00</w:t>
            </w:r>
          </w:p>
        </w:tc>
      </w:tr>
      <w:tr w:rsidR="009234AD" w:rsidRPr="009234AD" w14:paraId="51984CF4"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74C5766"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6C1D785" w14:textId="77777777" w:rsidR="006C1A15" w:rsidRPr="009234AD" w:rsidRDefault="006C1A15" w:rsidP="006C1A15">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575DFA2"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6112D48"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C02FE7F"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9EA11B9"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3B6B9E6"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406A8A2"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E804743"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A3AAB48"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7C9D01C"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4418BAD" w14:textId="77777777" w:rsidR="006C1A15" w:rsidRPr="009234AD" w:rsidRDefault="006C1A15" w:rsidP="006C1A15">
            <w:pPr>
              <w:pStyle w:val="100"/>
              <w:rPr>
                <w:bCs/>
                <w:szCs w:val="20"/>
              </w:rPr>
            </w:pPr>
            <w:r w:rsidRPr="009234AD">
              <w:rPr>
                <w:bCs/>
                <w:szCs w:val="20"/>
              </w:rPr>
              <w:t> </w:t>
            </w:r>
          </w:p>
        </w:tc>
      </w:tr>
      <w:tr w:rsidR="009234AD" w:rsidRPr="009234AD" w14:paraId="69580C0F"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ACD1610"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8D45376" w14:textId="77777777" w:rsidR="006C1A15" w:rsidRPr="009234AD" w:rsidRDefault="006C1A15" w:rsidP="006C1A15">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54927BB4"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2A09E2E"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6E112DE"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39DA56A"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1DFBA63"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EFE2A93"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7B43599"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7792A96"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E63AE02"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11763AF" w14:textId="77777777" w:rsidR="006C1A15" w:rsidRPr="009234AD" w:rsidRDefault="006C1A15" w:rsidP="006C1A15">
            <w:pPr>
              <w:pStyle w:val="100"/>
              <w:rPr>
                <w:szCs w:val="20"/>
              </w:rPr>
            </w:pPr>
            <w:r w:rsidRPr="009234AD">
              <w:rPr>
                <w:szCs w:val="20"/>
              </w:rPr>
              <w:t>0,00</w:t>
            </w:r>
          </w:p>
        </w:tc>
      </w:tr>
      <w:tr w:rsidR="009234AD" w:rsidRPr="009234AD" w14:paraId="4B0D8AAF"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1D39355"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CC815B2" w14:textId="77777777" w:rsidR="006C1A15" w:rsidRPr="009234AD" w:rsidRDefault="006C1A15" w:rsidP="006C1A15">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02F52436"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17AD73B"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09F9AF9"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6091733"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5CBEA13"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ADFC022"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4DA9B0A"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17A9B70"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7A9D222"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8EF2FE7" w14:textId="77777777" w:rsidR="006C1A15" w:rsidRPr="009234AD" w:rsidRDefault="006C1A15" w:rsidP="006C1A15">
            <w:pPr>
              <w:pStyle w:val="100"/>
              <w:rPr>
                <w:szCs w:val="20"/>
              </w:rPr>
            </w:pPr>
            <w:r w:rsidRPr="009234AD">
              <w:rPr>
                <w:szCs w:val="20"/>
              </w:rPr>
              <w:t>0,00</w:t>
            </w:r>
          </w:p>
        </w:tc>
      </w:tr>
      <w:tr w:rsidR="009234AD" w:rsidRPr="009234AD" w14:paraId="6D307875"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18E2647"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55F4F4E" w14:textId="77777777" w:rsidR="006C1A15" w:rsidRPr="009234AD" w:rsidRDefault="006C1A15" w:rsidP="006C1A15">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5472312F"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BD5CDB6"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4419FB4"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498750A"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7CEC065"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1B7D2A3"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41878ED"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9E40166"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B169612"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C881F95" w14:textId="77777777" w:rsidR="006C1A15" w:rsidRPr="009234AD" w:rsidRDefault="006C1A15" w:rsidP="006C1A15">
            <w:pPr>
              <w:pStyle w:val="100"/>
              <w:rPr>
                <w:bCs/>
                <w:szCs w:val="20"/>
              </w:rPr>
            </w:pPr>
            <w:r w:rsidRPr="009234AD">
              <w:rPr>
                <w:bCs/>
                <w:szCs w:val="20"/>
              </w:rPr>
              <w:t> </w:t>
            </w:r>
          </w:p>
        </w:tc>
      </w:tr>
      <w:tr w:rsidR="009234AD" w:rsidRPr="009234AD" w14:paraId="21223C10"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78A1ED4" w14:textId="77777777" w:rsidR="006C1A15" w:rsidRPr="009234AD" w:rsidRDefault="006C1A15" w:rsidP="006C1A15">
            <w:pPr>
              <w:pStyle w:val="100"/>
              <w:rPr>
                <w:szCs w:val="20"/>
              </w:rPr>
            </w:pPr>
            <w:r w:rsidRPr="009234AD">
              <w:rPr>
                <w:szCs w:val="20"/>
              </w:rPr>
              <w:t>1.1.3.</w:t>
            </w:r>
          </w:p>
        </w:tc>
        <w:tc>
          <w:tcPr>
            <w:tcW w:w="1631" w:type="pct"/>
            <w:tcBorders>
              <w:top w:val="nil"/>
              <w:left w:val="nil"/>
              <w:bottom w:val="single" w:sz="4" w:space="0" w:color="auto"/>
              <w:right w:val="single" w:sz="4" w:space="0" w:color="auto"/>
            </w:tcBorders>
            <w:shd w:val="clear" w:color="auto" w:fill="auto"/>
            <w:vAlign w:val="center"/>
            <w:hideMark/>
          </w:tcPr>
          <w:p w14:paraId="08CDB4D0" w14:textId="77777777" w:rsidR="006C1A15" w:rsidRPr="009234AD" w:rsidRDefault="006C1A15" w:rsidP="006C1A15">
            <w:pPr>
              <w:pStyle w:val="100"/>
              <w:jc w:val="left"/>
              <w:rPr>
                <w:b/>
                <w:bCs/>
              </w:rPr>
            </w:pPr>
            <w:r w:rsidRPr="009234AD">
              <w:rPr>
                <w:b/>
                <w:bCs/>
              </w:rPr>
              <w:t xml:space="preserve">Реконструкция магистральных тепловых сетей в п. Усть-Юган </w:t>
            </w:r>
          </w:p>
        </w:tc>
        <w:tc>
          <w:tcPr>
            <w:tcW w:w="333" w:type="pct"/>
            <w:tcBorders>
              <w:top w:val="nil"/>
              <w:left w:val="nil"/>
              <w:bottom w:val="single" w:sz="4" w:space="0" w:color="auto"/>
              <w:right w:val="single" w:sz="4" w:space="0" w:color="auto"/>
            </w:tcBorders>
            <w:shd w:val="clear" w:color="auto" w:fill="auto"/>
            <w:noWrap/>
            <w:vAlign w:val="center"/>
            <w:hideMark/>
          </w:tcPr>
          <w:p w14:paraId="569E4489"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0B825B9"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38BD78B"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6D89EDA"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F52E33D"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9E49765"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190B750"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7D545B0"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BDF51AB"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14CFA12" w14:textId="77777777" w:rsidR="006C1A15" w:rsidRPr="009234AD" w:rsidRDefault="006C1A15" w:rsidP="006C1A15">
            <w:pPr>
              <w:pStyle w:val="100"/>
              <w:rPr>
                <w:bCs/>
                <w:szCs w:val="20"/>
              </w:rPr>
            </w:pPr>
            <w:r w:rsidRPr="009234AD">
              <w:rPr>
                <w:bCs/>
                <w:szCs w:val="20"/>
              </w:rPr>
              <w:t> </w:t>
            </w:r>
          </w:p>
        </w:tc>
      </w:tr>
      <w:tr w:rsidR="009234AD" w:rsidRPr="009234AD" w14:paraId="5F10EC96"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966FC24"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EE3D21C" w14:textId="77777777" w:rsidR="006C1A15" w:rsidRPr="009234AD" w:rsidRDefault="006C1A15" w:rsidP="006C1A15">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09F2FB25" w14:textId="7237736A" w:rsidR="00212ABA" w:rsidRPr="009234AD" w:rsidRDefault="00212ABA" w:rsidP="00212ABA">
            <w:pPr>
              <w:pStyle w:val="100"/>
              <w:jc w:val="left"/>
              <w:rPr>
                <w:szCs w:val="20"/>
              </w:rPr>
            </w:pPr>
            <w:r w:rsidRPr="009234AD">
              <w:t>Раздел 6.1 пункт 3</w:t>
            </w:r>
          </w:p>
          <w:p w14:paraId="1AB9A58E" w14:textId="31ABA89E" w:rsidR="006C1A15" w:rsidRPr="009234AD" w:rsidRDefault="006C1A15" w:rsidP="006C1A15">
            <w:pPr>
              <w:pStyle w:val="100"/>
              <w:rPr>
                <w:bCs/>
                <w:szCs w:val="20"/>
              </w:rPr>
            </w:pPr>
            <w:r w:rsidRPr="009234AD">
              <w:rPr>
                <w:szCs w:val="20"/>
              </w:rPr>
              <w:t> </w:t>
            </w:r>
          </w:p>
        </w:tc>
      </w:tr>
      <w:tr w:rsidR="009234AD" w:rsidRPr="009234AD" w14:paraId="752A2B9D"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7511295"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C429AAB" w14:textId="77777777" w:rsidR="006C1A15" w:rsidRPr="009234AD" w:rsidRDefault="006C1A15" w:rsidP="006C1A15">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54D11BF3" w14:textId="2765FF27" w:rsidR="006C1A15" w:rsidRPr="009234AD" w:rsidRDefault="00212ABA" w:rsidP="00212ABA">
            <w:pPr>
              <w:pStyle w:val="100"/>
              <w:jc w:val="left"/>
              <w:rPr>
                <w:bCs/>
                <w:szCs w:val="20"/>
              </w:rPr>
            </w:pPr>
            <w:r w:rsidRPr="009234AD">
              <w:t>Реконструкция тепловых сетей диаметром 2Ду 150 мм протяженностью 0,1 км</w:t>
            </w:r>
            <w:r w:rsidR="006C1A15" w:rsidRPr="009234AD">
              <w:rPr>
                <w:szCs w:val="20"/>
              </w:rPr>
              <w:t> </w:t>
            </w:r>
            <w:r w:rsidR="001F0661" w:rsidRPr="009234AD">
              <w:rPr>
                <w:szCs w:val="20"/>
              </w:rPr>
              <w:t>по ул. Школьная</w:t>
            </w:r>
          </w:p>
        </w:tc>
      </w:tr>
      <w:tr w:rsidR="009234AD" w:rsidRPr="009234AD" w14:paraId="57A2FE01"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DD82D47"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94DF7C1" w14:textId="77777777" w:rsidR="006C1A15" w:rsidRPr="009234AD" w:rsidRDefault="006C1A15" w:rsidP="006C1A15">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0FF9279" w14:textId="3BD71192" w:rsidR="006C1A15" w:rsidRPr="009234AD" w:rsidRDefault="00212ABA" w:rsidP="00212ABA">
            <w:pPr>
              <w:pStyle w:val="a3"/>
              <w:ind w:firstLine="0"/>
              <w:rPr>
                <w:bCs/>
                <w:szCs w:val="20"/>
              </w:rPr>
            </w:pPr>
            <w:r w:rsidRPr="009234AD">
              <w:rPr>
                <w:sz w:val="20"/>
              </w:rPr>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r w:rsidR="006C1A15" w:rsidRPr="009234AD">
              <w:rPr>
                <w:szCs w:val="20"/>
              </w:rPr>
              <w:t> </w:t>
            </w:r>
          </w:p>
        </w:tc>
      </w:tr>
      <w:tr w:rsidR="009234AD" w:rsidRPr="009234AD" w14:paraId="72A5866A"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2F7423C"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2B4B16C" w14:textId="77777777" w:rsidR="006C1A15" w:rsidRPr="009234AD" w:rsidRDefault="006C1A15" w:rsidP="006C1A15">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6907237F"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1E99FDF"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AA70B9A"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574C167"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B2C5793"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F285CFF"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A847E20"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7E76326"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2D37442"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51FDE72" w14:textId="77777777" w:rsidR="006C1A15" w:rsidRPr="009234AD" w:rsidRDefault="006C1A15" w:rsidP="006C1A15">
            <w:pPr>
              <w:pStyle w:val="100"/>
              <w:rPr>
                <w:bCs/>
                <w:szCs w:val="20"/>
              </w:rPr>
            </w:pPr>
            <w:r w:rsidRPr="009234AD">
              <w:rPr>
                <w:bCs/>
                <w:szCs w:val="20"/>
              </w:rPr>
              <w:t> </w:t>
            </w:r>
          </w:p>
        </w:tc>
      </w:tr>
      <w:tr w:rsidR="009234AD" w:rsidRPr="009234AD" w14:paraId="5C7E66B1"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32289E4"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6F10D38E" w14:textId="77777777" w:rsidR="006C1A15" w:rsidRPr="009234AD" w:rsidRDefault="006C1A15" w:rsidP="006C1A15">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7390E5B8"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8C9BCDB"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E5EDE86"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88B80A9"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AD3C642"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969BD46"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88F0477"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1AB2180"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D30DDED"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6BEB04E" w14:textId="77777777" w:rsidR="006C1A15" w:rsidRPr="009234AD" w:rsidRDefault="006C1A15" w:rsidP="006C1A15">
            <w:pPr>
              <w:pStyle w:val="100"/>
              <w:rPr>
                <w:bCs/>
                <w:szCs w:val="20"/>
              </w:rPr>
            </w:pPr>
            <w:r w:rsidRPr="009234AD">
              <w:rPr>
                <w:bCs/>
                <w:szCs w:val="20"/>
              </w:rPr>
              <w:t> </w:t>
            </w:r>
          </w:p>
        </w:tc>
      </w:tr>
      <w:tr w:rsidR="009234AD" w:rsidRPr="009234AD" w14:paraId="2D83DBF1"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83683A4"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5E6527A2" w14:textId="77777777" w:rsidR="006C1A15" w:rsidRPr="009234AD" w:rsidRDefault="006C1A15" w:rsidP="006C1A15">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69AE51D5" w14:textId="77777777" w:rsidR="006C1A15" w:rsidRPr="009234AD" w:rsidRDefault="006C1A15" w:rsidP="006C1A15">
            <w:pPr>
              <w:pStyle w:val="100"/>
              <w:rPr>
                <w:szCs w:val="20"/>
              </w:rPr>
            </w:pPr>
            <w:r w:rsidRPr="009234AD">
              <w:rPr>
                <w:szCs w:val="20"/>
              </w:rPr>
              <w:t>0,10</w:t>
            </w:r>
          </w:p>
        </w:tc>
        <w:tc>
          <w:tcPr>
            <w:tcW w:w="333" w:type="pct"/>
            <w:tcBorders>
              <w:top w:val="nil"/>
              <w:left w:val="nil"/>
              <w:bottom w:val="single" w:sz="4" w:space="0" w:color="auto"/>
              <w:right w:val="single" w:sz="4" w:space="0" w:color="auto"/>
            </w:tcBorders>
            <w:shd w:val="clear" w:color="auto" w:fill="auto"/>
            <w:noWrap/>
            <w:vAlign w:val="center"/>
            <w:hideMark/>
          </w:tcPr>
          <w:p w14:paraId="5F864C5E"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E2C92E2"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F0BAEAF"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E394D76"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75D7232"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6F2C932" w14:textId="77777777" w:rsidR="006C1A15" w:rsidRPr="009234AD" w:rsidRDefault="006C1A15" w:rsidP="006C1A15">
            <w:pPr>
              <w:pStyle w:val="100"/>
              <w:rPr>
                <w:szCs w:val="20"/>
              </w:rPr>
            </w:pPr>
            <w:r w:rsidRPr="009234AD">
              <w:rPr>
                <w:szCs w:val="20"/>
              </w:rPr>
              <w:t>0,10</w:t>
            </w:r>
          </w:p>
        </w:tc>
        <w:tc>
          <w:tcPr>
            <w:tcW w:w="288" w:type="pct"/>
            <w:tcBorders>
              <w:top w:val="nil"/>
              <w:left w:val="nil"/>
              <w:bottom w:val="single" w:sz="4" w:space="0" w:color="auto"/>
              <w:right w:val="single" w:sz="4" w:space="0" w:color="auto"/>
            </w:tcBorders>
            <w:shd w:val="clear" w:color="000000" w:fill="FFFFFF"/>
            <w:vAlign w:val="center"/>
            <w:hideMark/>
          </w:tcPr>
          <w:p w14:paraId="0B1D65A0"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1D0522B"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FECE116" w14:textId="77777777" w:rsidR="006C1A15" w:rsidRPr="009234AD" w:rsidRDefault="006C1A15" w:rsidP="006C1A15">
            <w:pPr>
              <w:pStyle w:val="100"/>
              <w:rPr>
                <w:bCs/>
                <w:szCs w:val="20"/>
              </w:rPr>
            </w:pPr>
            <w:r w:rsidRPr="009234AD">
              <w:rPr>
                <w:bCs/>
                <w:szCs w:val="20"/>
              </w:rPr>
              <w:t> </w:t>
            </w:r>
          </w:p>
        </w:tc>
      </w:tr>
      <w:tr w:rsidR="009234AD" w:rsidRPr="009234AD" w14:paraId="50E31C14"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69979F4"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38E85178" w14:textId="77777777" w:rsidR="006C1A15" w:rsidRPr="009234AD" w:rsidRDefault="006C1A15" w:rsidP="006C1A15">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438A3B8A" w14:textId="77777777" w:rsidR="006C1A15" w:rsidRPr="009234AD" w:rsidRDefault="006C1A15" w:rsidP="006C1A15">
            <w:pPr>
              <w:pStyle w:val="100"/>
              <w:rPr>
                <w:szCs w:val="20"/>
              </w:rPr>
            </w:pPr>
            <w:r w:rsidRPr="009234AD">
              <w:rPr>
                <w:szCs w:val="20"/>
              </w:rPr>
              <w:t>1,80</w:t>
            </w:r>
          </w:p>
        </w:tc>
        <w:tc>
          <w:tcPr>
            <w:tcW w:w="333" w:type="pct"/>
            <w:tcBorders>
              <w:top w:val="nil"/>
              <w:left w:val="nil"/>
              <w:bottom w:val="single" w:sz="4" w:space="0" w:color="auto"/>
              <w:right w:val="single" w:sz="4" w:space="0" w:color="auto"/>
            </w:tcBorders>
            <w:shd w:val="clear" w:color="auto" w:fill="auto"/>
            <w:noWrap/>
            <w:vAlign w:val="center"/>
            <w:hideMark/>
          </w:tcPr>
          <w:p w14:paraId="291AF9E5"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AF19B17"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1D76D1C"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081CE5E"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ED6EE73"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68686D2" w14:textId="77777777" w:rsidR="006C1A15" w:rsidRPr="009234AD" w:rsidRDefault="006C1A15" w:rsidP="006C1A15">
            <w:pPr>
              <w:pStyle w:val="100"/>
              <w:rPr>
                <w:szCs w:val="20"/>
              </w:rPr>
            </w:pPr>
            <w:r w:rsidRPr="009234AD">
              <w:rPr>
                <w:szCs w:val="20"/>
              </w:rPr>
              <w:t>1,80</w:t>
            </w:r>
          </w:p>
        </w:tc>
        <w:tc>
          <w:tcPr>
            <w:tcW w:w="288" w:type="pct"/>
            <w:tcBorders>
              <w:top w:val="nil"/>
              <w:left w:val="nil"/>
              <w:bottom w:val="single" w:sz="4" w:space="0" w:color="auto"/>
              <w:right w:val="single" w:sz="4" w:space="0" w:color="auto"/>
            </w:tcBorders>
            <w:shd w:val="clear" w:color="auto" w:fill="auto"/>
            <w:noWrap/>
            <w:vAlign w:val="center"/>
            <w:hideMark/>
          </w:tcPr>
          <w:p w14:paraId="01EF065A"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9D358ED"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C0758B6" w14:textId="77777777" w:rsidR="006C1A15" w:rsidRPr="009234AD" w:rsidRDefault="006C1A15" w:rsidP="006C1A15">
            <w:pPr>
              <w:pStyle w:val="100"/>
              <w:rPr>
                <w:szCs w:val="20"/>
              </w:rPr>
            </w:pPr>
            <w:r w:rsidRPr="009234AD">
              <w:rPr>
                <w:szCs w:val="20"/>
              </w:rPr>
              <w:t>0,00</w:t>
            </w:r>
          </w:p>
        </w:tc>
      </w:tr>
      <w:tr w:rsidR="009234AD" w:rsidRPr="009234AD" w14:paraId="2F78B5FF"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3B8FC90"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5ABDFD39" w14:textId="77777777" w:rsidR="006C1A15" w:rsidRPr="009234AD" w:rsidRDefault="006C1A15" w:rsidP="006C1A15">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45A8568A"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60CB603"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0AF6EAE"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535B7AB"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8D3E646"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435EC64"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43BA6D74"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205CCA9"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3896137"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8632B16" w14:textId="77777777" w:rsidR="006C1A15" w:rsidRPr="009234AD" w:rsidRDefault="006C1A15" w:rsidP="006C1A15">
            <w:pPr>
              <w:pStyle w:val="100"/>
              <w:rPr>
                <w:bCs/>
                <w:szCs w:val="20"/>
              </w:rPr>
            </w:pPr>
            <w:r w:rsidRPr="009234AD">
              <w:rPr>
                <w:bCs/>
                <w:szCs w:val="20"/>
              </w:rPr>
              <w:t> </w:t>
            </w:r>
          </w:p>
        </w:tc>
      </w:tr>
      <w:tr w:rsidR="009234AD" w:rsidRPr="009234AD" w14:paraId="7C8A1F6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4EACAA8"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7E6D72C2" w14:textId="77777777" w:rsidR="006C1A15" w:rsidRPr="009234AD" w:rsidRDefault="006C1A15" w:rsidP="006C1A15">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47D8739D"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5D820AE"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F6A9A76"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7B4863F"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38EEF83"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D873927"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7A8485C"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DECDE4B"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318BA2A"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6AAABB6" w14:textId="77777777" w:rsidR="006C1A15" w:rsidRPr="009234AD" w:rsidRDefault="006C1A15" w:rsidP="006C1A15">
            <w:pPr>
              <w:pStyle w:val="100"/>
              <w:rPr>
                <w:bCs/>
                <w:szCs w:val="20"/>
              </w:rPr>
            </w:pPr>
            <w:r w:rsidRPr="009234AD">
              <w:rPr>
                <w:bCs/>
                <w:szCs w:val="20"/>
              </w:rPr>
              <w:t> </w:t>
            </w:r>
          </w:p>
        </w:tc>
      </w:tr>
      <w:tr w:rsidR="009234AD" w:rsidRPr="009234AD" w14:paraId="0F4A0616"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9E3E51F"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6D9B858" w14:textId="77777777" w:rsidR="006C1A15" w:rsidRPr="009234AD" w:rsidRDefault="006C1A15" w:rsidP="006C1A15">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3981D8E4" w14:textId="77777777" w:rsidR="006C1A15" w:rsidRPr="009234AD" w:rsidRDefault="006C1A15" w:rsidP="006C1A15">
            <w:pPr>
              <w:pStyle w:val="100"/>
              <w:rPr>
                <w:szCs w:val="20"/>
              </w:rPr>
            </w:pPr>
            <w:r w:rsidRPr="009234AD">
              <w:rPr>
                <w:szCs w:val="20"/>
              </w:rPr>
              <w:t>1,80</w:t>
            </w:r>
          </w:p>
        </w:tc>
        <w:tc>
          <w:tcPr>
            <w:tcW w:w="333" w:type="pct"/>
            <w:tcBorders>
              <w:top w:val="nil"/>
              <w:left w:val="nil"/>
              <w:bottom w:val="single" w:sz="4" w:space="0" w:color="auto"/>
              <w:right w:val="single" w:sz="4" w:space="0" w:color="auto"/>
            </w:tcBorders>
            <w:shd w:val="clear" w:color="auto" w:fill="auto"/>
            <w:noWrap/>
            <w:vAlign w:val="center"/>
            <w:hideMark/>
          </w:tcPr>
          <w:p w14:paraId="456A8343"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23A726A"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7441484"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9D3D4C8"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E96EBC6"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EDFF314" w14:textId="77777777" w:rsidR="006C1A15" w:rsidRPr="009234AD" w:rsidRDefault="006C1A15" w:rsidP="006C1A15">
            <w:pPr>
              <w:pStyle w:val="100"/>
              <w:rPr>
                <w:szCs w:val="20"/>
              </w:rPr>
            </w:pPr>
            <w:r w:rsidRPr="009234AD">
              <w:rPr>
                <w:szCs w:val="20"/>
              </w:rPr>
              <w:t>1,80</w:t>
            </w:r>
          </w:p>
        </w:tc>
        <w:tc>
          <w:tcPr>
            <w:tcW w:w="288" w:type="pct"/>
            <w:tcBorders>
              <w:top w:val="nil"/>
              <w:left w:val="nil"/>
              <w:bottom w:val="single" w:sz="4" w:space="0" w:color="auto"/>
              <w:right w:val="single" w:sz="4" w:space="0" w:color="auto"/>
            </w:tcBorders>
            <w:shd w:val="clear" w:color="auto" w:fill="auto"/>
            <w:noWrap/>
            <w:vAlign w:val="center"/>
            <w:hideMark/>
          </w:tcPr>
          <w:p w14:paraId="507D3289"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E089DAA"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B95722D" w14:textId="77777777" w:rsidR="006C1A15" w:rsidRPr="009234AD" w:rsidRDefault="006C1A15" w:rsidP="006C1A15">
            <w:pPr>
              <w:pStyle w:val="100"/>
              <w:rPr>
                <w:szCs w:val="20"/>
              </w:rPr>
            </w:pPr>
            <w:r w:rsidRPr="009234AD">
              <w:rPr>
                <w:szCs w:val="20"/>
              </w:rPr>
              <w:t>0,00</w:t>
            </w:r>
          </w:p>
        </w:tc>
      </w:tr>
      <w:tr w:rsidR="009234AD" w:rsidRPr="009234AD" w14:paraId="059C9CD9"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5D83663"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2AB36DF" w14:textId="77777777" w:rsidR="006C1A15" w:rsidRPr="009234AD" w:rsidRDefault="006C1A15" w:rsidP="006C1A15">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D651115"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94D2713"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FE0D294"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EFB46F7"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8DE4B57"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2FD521A"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B436EE9"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502B4B7"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3DBB9AF"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F6F22F4" w14:textId="77777777" w:rsidR="006C1A15" w:rsidRPr="009234AD" w:rsidRDefault="006C1A15" w:rsidP="006C1A15">
            <w:pPr>
              <w:pStyle w:val="100"/>
              <w:rPr>
                <w:bCs/>
                <w:szCs w:val="20"/>
              </w:rPr>
            </w:pPr>
            <w:r w:rsidRPr="009234AD">
              <w:rPr>
                <w:bCs/>
                <w:szCs w:val="20"/>
              </w:rPr>
              <w:t> </w:t>
            </w:r>
          </w:p>
        </w:tc>
      </w:tr>
      <w:tr w:rsidR="009234AD" w:rsidRPr="009234AD" w14:paraId="0F17ED2B"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439D8C4"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A3DD04A" w14:textId="77777777" w:rsidR="006C1A15" w:rsidRPr="009234AD" w:rsidRDefault="006C1A15" w:rsidP="006C1A15">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506C6EBD"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AE129EA"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B11ED5E"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9CC16A0"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58CCC0C"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57CAC9F"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AF71573"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3FE8D69"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783A434"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03F1511" w14:textId="77777777" w:rsidR="006C1A15" w:rsidRPr="009234AD" w:rsidRDefault="006C1A15" w:rsidP="006C1A15">
            <w:pPr>
              <w:pStyle w:val="100"/>
              <w:rPr>
                <w:szCs w:val="20"/>
              </w:rPr>
            </w:pPr>
            <w:r w:rsidRPr="009234AD">
              <w:rPr>
                <w:szCs w:val="20"/>
              </w:rPr>
              <w:t>0,00</w:t>
            </w:r>
          </w:p>
        </w:tc>
      </w:tr>
      <w:tr w:rsidR="009234AD" w:rsidRPr="009234AD" w14:paraId="1D38B8A9"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3F242BF" w14:textId="77777777" w:rsidR="00A237CE" w:rsidRPr="009234AD" w:rsidRDefault="00A237CE" w:rsidP="00A237CE">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FF75D1B" w14:textId="77777777" w:rsidR="00A237CE" w:rsidRPr="009234AD" w:rsidRDefault="00A237CE" w:rsidP="00A237CE">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vAlign w:val="center"/>
            <w:hideMark/>
          </w:tcPr>
          <w:p w14:paraId="6FBB97F1" w14:textId="34708673" w:rsidR="00A237CE" w:rsidRPr="009234AD" w:rsidRDefault="00A237CE" w:rsidP="00A237CE">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AC0EF2A" w14:textId="233E2FAE"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6A3E66A" w14:textId="60A27589" w:rsidR="00A237CE" w:rsidRPr="009234AD" w:rsidRDefault="00A237CE" w:rsidP="00A237CE">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8CB4746" w14:textId="0A3F56CE"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97A2F4F" w14:textId="6CC83C97"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F75AC4F" w14:textId="404782C5"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0603EE5" w14:textId="024FF843" w:rsidR="00A237CE" w:rsidRPr="009234AD" w:rsidRDefault="00A237CE" w:rsidP="00A237CE">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759BC1F" w14:textId="35DA1F0A" w:rsidR="00A237CE" w:rsidRPr="009234AD" w:rsidRDefault="00A237CE" w:rsidP="00A237CE">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892BE84" w14:textId="0282A1B4" w:rsidR="00A237CE" w:rsidRPr="009234AD" w:rsidRDefault="00A237CE" w:rsidP="00A237CE">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0A38BD9" w14:textId="62DDCEB8" w:rsidR="00A237CE" w:rsidRPr="009234AD" w:rsidRDefault="00A237CE" w:rsidP="00A237CE">
            <w:pPr>
              <w:pStyle w:val="100"/>
              <w:rPr>
                <w:szCs w:val="20"/>
              </w:rPr>
            </w:pPr>
            <w:r w:rsidRPr="009234AD">
              <w:rPr>
                <w:szCs w:val="20"/>
              </w:rPr>
              <w:t>0,00</w:t>
            </w:r>
          </w:p>
        </w:tc>
      </w:tr>
      <w:tr w:rsidR="009234AD" w:rsidRPr="009234AD" w14:paraId="0C6AC012"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410E10C" w14:textId="77777777" w:rsidR="00A237CE" w:rsidRPr="009234AD" w:rsidRDefault="00A237CE" w:rsidP="00A237CE">
            <w:pPr>
              <w:pStyle w:val="100"/>
              <w:rPr>
                <w:szCs w:val="20"/>
              </w:rPr>
            </w:pPr>
            <w:r w:rsidRPr="009234AD">
              <w:rPr>
                <w:szCs w:val="20"/>
              </w:rPr>
              <w:lastRenderedPageBreak/>
              <w:t> </w:t>
            </w:r>
          </w:p>
        </w:tc>
        <w:tc>
          <w:tcPr>
            <w:tcW w:w="1631" w:type="pct"/>
            <w:tcBorders>
              <w:top w:val="nil"/>
              <w:left w:val="nil"/>
              <w:bottom w:val="single" w:sz="4" w:space="0" w:color="auto"/>
              <w:right w:val="single" w:sz="4" w:space="0" w:color="auto"/>
            </w:tcBorders>
            <w:shd w:val="clear" w:color="000000" w:fill="FFFFFF"/>
            <w:vAlign w:val="center"/>
            <w:hideMark/>
          </w:tcPr>
          <w:p w14:paraId="36964A6F" w14:textId="77777777" w:rsidR="00A237CE" w:rsidRPr="009234AD" w:rsidRDefault="00A237CE" w:rsidP="00A237CE">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3EB267F1" w14:textId="4D019778" w:rsidR="00A237CE" w:rsidRPr="009234AD" w:rsidRDefault="00A237CE" w:rsidP="00A237CE">
            <w:pPr>
              <w:pStyle w:val="100"/>
              <w:rPr>
                <w:szCs w:val="20"/>
              </w:rPr>
            </w:pPr>
            <w:r w:rsidRPr="009234AD">
              <w:rPr>
                <w:szCs w:val="20"/>
              </w:rPr>
              <w:t>1,80</w:t>
            </w:r>
          </w:p>
        </w:tc>
        <w:tc>
          <w:tcPr>
            <w:tcW w:w="333" w:type="pct"/>
            <w:tcBorders>
              <w:top w:val="nil"/>
              <w:left w:val="nil"/>
              <w:bottom w:val="single" w:sz="4" w:space="0" w:color="auto"/>
              <w:right w:val="single" w:sz="4" w:space="0" w:color="auto"/>
            </w:tcBorders>
            <w:shd w:val="clear" w:color="auto" w:fill="auto"/>
            <w:noWrap/>
            <w:vAlign w:val="center"/>
            <w:hideMark/>
          </w:tcPr>
          <w:p w14:paraId="5D4A6204" w14:textId="53C08E78"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99F08A6" w14:textId="69EB0557" w:rsidR="00A237CE" w:rsidRPr="009234AD" w:rsidRDefault="00A237CE" w:rsidP="00A237CE">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51B8FF0" w14:textId="3893A458"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D6DB689" w14:textId="1A4A109D" w:rsidR="00A237CE" w:rsidRPr="009234AD" w:rsidRDefault="00A237CE" w:rsidP="00A237CE">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500A97E" w14:textId="1BA80092" w:rsidR="00A237CE" w:rsidRPr="009234AD" w:rsidRDefault="00A237CE" w:rsidP="00A237CE">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5732D34" w14:textId="5C2AE89A" w:rsidR="00A237CE" w:rsidRPr="009234AD" w:rsidRDefault="00A237CE" w:rsidP="00A237CE">
            <w:pPr>
              <w:pStyle w:val="100"/>
              <w:rPr>
                <w:szCs w:val="20"/>
              </w:rPr>
            </w:pPr>
            <w:r w:rsidRPr="009234AD">
              <w:rPr>
                <w:szCs w:val="20"/>
              </w:rPr>
              <w:t>1,80</w:t>
            </w:r>
          </w:p>
        </w:tc>
        <w:tc>
          <w:tcPr>
            <w:tcW w:w="288" w:type="pct"/>
            <w:tcBorders>
              <w:top w:val="nil"/>
              <w:left w:val="nil"/>
              <w:bottom w:val="single" w:sz="4" w:space="0" w:color="auto"/>
              <w:right w:val="single" w:sz="4" w:space="0" w:color="auto"/>
            </w:tcBorders>
            <w:shd w:val="clear" w:color="auto" w:fill="auto"/>
            <w:noWrap/>
            <w:vAlign w:val="center"/>
            <w:hideMark/>
          </w:tcPr>
          <w:p w14:paraId="1E99E30F" w14:textId="6F0DB54F" w:rsidR="00A237CE" w:rsidRPr="009234AD" w:rsidRDefault="00A237CE" w:rsidP="00A237CE">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0A86EA6" w14:textId="7E5D4AA9" w:rsidR="00A237CE" w:rsidRPr="009234AD" w:rsidRDefault="00A237CE" w:rsidP="00A237CE">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8A992A0" w14:textId="763FF4F2" w:rsidR="00A237CE" w:rsidRPr="009234AD" w:rsidRDefault="00A237CE" w:rsidP="00A237CE">
            <w:pPr>
              <w:pStyle w:val="100"/>
              <w:rPr>
                <w:szCs w:val="20"/>
              </w:rPr>
            </w:pPr>
            <w:r w:rsidRPr="009234AD">
              <w:rPr>
                <w:szCs w:val="20"/>
              </w:rPr>
              <w:t>0,00</w:t>
            </w:r>
          </w:p>
        </w:tc>
      </w:tr>
      <w:tr w:rsidR="009234AD" w:rsidRPr="009234AD" w14:paraId="004AD15C"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6573200"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A262470" w14:textId="77777777" w:rsidR="006C1A15" w:rsidRPr="009234AD" w:rsidRDefault="006C1A15" w:rsidP="006C1A15">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745088AB"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097F9DD"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15962EE"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D3547E3"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0139A05"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B088165"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058AF6C"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54E90C2"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2144A1A"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F6BA94E" w14:textId="77777777" w:rsidR="006C1A15" w:rsidRPr="009234AD" w:rsidRDefault="006C1A15" w:rsidP="006C1A15">
            <w:pPr>
              <w:pStyle w:val="100"/>
              <w:rPr>
                <w:szCs w:val="20"/>
              </w:rPr>
            </w:pPr>
            <w:r w:rsidRPr="009234AD">
              <w:rPr>
                <w:szCs w:val="20"/>
              </w:rPr>
              <w:t>0,00</w:t>
            </w:r>
          </w:p>
        </w:tc>
      </w:tr>
      <w:tr w:rsidR="009234AD" w:rsidRPr="009234AD" w14:paraId="1BC1DB4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14E567E"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558EFB9" w14:textId="77777777" w:rsidR="006C1A15" w:rsidRPr="009234AD" w:rsidRDefault="006C1A15" w:rsidP="006C1A15">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FF16D29"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BF5BFBE"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DC9D3FC"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2D63D0B"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FF0A84F"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E75CC52"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82C35BE"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316663A"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D5CC5B8"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B19E70E" w14:textId="77777777" w:rsidR="006C1A15" w:rsidRPr="009234AD" w:rsidRDefault="006C1A15" w:rsidP="006C1A15">
            <w:pPr>
              <w:pStyle w:val="100"/>
              <w:rPr>
                <w:szCs w:val="20"/>
              </w:rPr>
            </w:pPr>
            <w:r w:rsidRPr="009234AD">
              <w:rPr>
                <w:szCs w:val="20"/>
              </w:rPr>
              <w:t>0,00</w:t>
            </w:r>
          </w:p>
        </w:tc>
      </w:tr>
      <w:tr w:rsidR="009234AD" w:rsidRPr="009234AD" w14:paraId="2168D910"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707034B"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3164AC8" w14:textId="77777777" w:rsidR="006C1A15" w:rsidRPr="009234AD" w:rsidRDefault="006C1A15" w:rsidP="006C1A15">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93FC248"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E0D2603"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9782378"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0F59F64"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9F08F47"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CB5695E"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697F512"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EA176AD"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3529B1A"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314D62B" w14:textId="77777777" w:rsidR="006C1A15" w:rsidRPr="009234AD" w:rsidRDefault="006C1A15" w:rsidP="006C1A15">
            <w:pPr>
              <w:pStyle w:val="100"/>
              <w:rPr>
                <w:bCs/>
                <w:szCs w:val="20"/>
              </w:rPr>
            </w:pPr>
            <w:r w:rsidRPr="009234AD">
              <w:rPr>
                <w:bCs/>
                <w:szCs w:val="20"/>
              </w:rPr>
              <w:t> </w:t>
            </w:r>
          </w:p>
        </w:tc>
      </w:tr>
      <w:tr w:rsidR="009234AD" w:rsidRPr="009234AD" w14:paraId="67208FD6"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E5BF016"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8165B74" w14:textId="77777777" w:rsidR="006C1A15" w:rsidRPr="009234AD" w:rsidRDefault="006C1A15" w:rsidP="006C1A15">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4CBF345A"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E4837E9"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395CFF9"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5582D44"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2CD712E"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E7BC5B5"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D5C7BFB"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00D341C"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594ED8A"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D699907" w14:textId="77777777" w:rsidR="006C1A15" w:rsidRPr="009234AD" w:rsidRDefault="006C1A15" w:rsidP="006C1A15">
            <w:pPr>
              <w:pStyle w:val="100"/>
              <w:rPr>
                <w:szCs w:val="20"/>
              </w:rPr>
            </w:pPr>
            <w:r w:rsidRPr="009234AD">
              <w:rPr>
                <w:szCs w:val="20"/>
              </w:rPr>
              <w:t>0,00</w:t>
            </w:r>
          </w:p>
        </w:tc>
      </w:tr>
      <w:tr w:rsidR="009234AD" w:rsidRPr="009234AD" w14:paraId="6DDA7A35"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73AECF7"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AA1B2F8" w14:textId="77777777" w:rsidR="006C1A15" w:rsidRPr="009234AD" w:rsidRDefault="006C1A15" w:rsidP="006C1A15">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085BBBE0" w14:textId="77777777" w:rsidR="006C1A15" w:rsidRPr="009234AD" w:rsidRDefault="006C1A15" w:rsidP="006C1A1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2432371"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4B38031" w14:textId="77777777" w:rsidR="006C1A15" w:rsidRPr="009234AD" w:rsidRDefault="006C1A15" w:rsidP="006C1A1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5499EFC"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464F274" w14:textId="77777777" w:rsidR="006C1A15" w:rsidRPr="009234AD" w:rsidRDefault="006C1A15" w:rsidP="006C1A1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FB61BDD" w14:textId="77777777" w:rsidR="006C1A15" w:rsidRPr="009234AD" w:rsidRDefault="006C1A15" w:rsidP="006C1A1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857D151" w14:textId="77777777" w:rsidR="006C1A15" w:rsidRPr="009234AD" w:rsidRDefault="006C1A15" w:rsidP="006C1A1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C05D6C9" w14:textId="77777777" w:rsidR="006C1A15" w:rsidRPr="009234AD" w:rsidRDefault="006C1A15" w:rsidP="006C1A1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70DA600" w14:textId="77777777" w:rsidR="006C1A15" w:rsidRPr="009234AD" w:rsidRDefault="006C1A15" w:rsidP="006C1A1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1A624B1" w14:textId="77777777" w:rsidR="006C1A15" w:rsidRPr="009234AD" w:rsidRDefault="006C1A15" w:rsidP="006C1A15">
            <w:pPr>
              <w:pStyle w:val="100"/>
              <w:rPr>
                <w:szCs w:val="20"/>
              </w:rPr>
            </w:pPr>
            <w:r w:rsidRPr="009234AD">
              <w:rPr>
                <w:szCs w:val="20"/>
              </w:rPr>
              <w:t>0,00</w:t>
            </w:r>
          </w:p>
        </w:tc>
      </w:tr>
      <w:tr w:rsidR="009234AD" w:rsidRPr="009234AD" w14:paraId="4FB9CB49"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18F3046" w14:textId="77777777" w:rsidR="006C1A15" w:rsidRPr="009234AD" w:rsidRDefault="006C1A15" w:rsidP="006C1A1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D3BD25C" w14:textId="77777777" w:rsidR="006C1A15" w:rsidRPr="009234AD" w:rsidRDefault="006C1A15" w:rsidP="006C1A15">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1B01E0AD"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2150ABD"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C49CFD8"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6B793D8"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BAFA168"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BCFE7C1"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1FA89D7"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386D5D2"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6C5B587"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9D1C686" w14:textId="77777777" w:rsidR="006C1A15" w:rsidRPr="009234AD" w:rsidRDefault="006C1A15" w:rsidP="006C1A15">
            <w:pPr>
              <w:pStyle w:val="100"/>
              <w:rPr>
                <w:bCs/>
                <w:szCs w:val="20"/>
              </w:rPr>
            </w:pPr>
            <w:r w:rsidRPr="009234AD">
              <w:rPr>
                <w:bCs/>
                <w:szCs w:val="20"/>
              </w:rPr>
              <w:t> </w:t>
            </w:r>
          </w:p>
        </w:tc>
      </w:tr>
      <w:tr w:rsidR="009234AD" w:rsidRPr="009234AD" w14:paraId="36BF90BB"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5B889BC" w14:textId="77777777" w:rsidR="006C1A15" w:rsidRPr="009234AD" w:rsidRDefault="006C1A15" w:rsidP="006C1A15">
            <w:pPr>
              <w:pStyle w:val="100"/>
              <w:rPr>
                <w:szCs w:val="20"/>
              </w:rPr>
            </w:pPr>
            <w:r w:rsidRPr="009234AD">
              <w:rPr>
                <w:szCs w:val="20"/>
              </w:rPr>
              <w:t>1.1.4.</w:t>
            </w:r>
          </w:p>
        </w:tc>
        <w:tc>
          <w:tcPr>
            <w:tcW w:w="1631" w:type="pct"/>
            <w:tcBorders>
              <w:top w:val="nil"/>
              <w:left w:val="nil"/>
              <w:bottom w:val="single" w:sz="4" w:space="0" w:color="auto"/>
              <w:right w:val="single" w:sz="4" w:space="0" w:color="auto"/>
            </w:tcBorders>
            <w:shd w:val="clear" w:color="auto" w:fill="auto"/>
            <w:vAlign w:val="center"/>
            <w:hideMark/>
          </w:tcPr>
          <w:p w14:paraId="3388BF73" w14:textId="77777777" w:rsidR="006C1A15" w:rsidRPr="009234AD" w:rsidRDefault="006C1A15" w:rsidP="006C1A15">
            <w:pPr>
              <w:pStyle w:val="100"/>
              <w:jc w:val="left"/>
              <w:rPr>
                <w:b/>
                <w:bCs/>
              </w:rPr>
            </w:pPr>
            <w:r w:rsidRPr="009234AD">
              <w:rPr>
                <w:b/>
                <w:bCs/>
              </w:rPr>
              <w:t>Реконструкция (замена) тепловых сетей в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20256390" w14:textId="77777777" w:rsidR="006C1A15" w:rsidRPr="009234AD" w:rsidRDefault="006C1A15" w:rsidP="006C1A1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5695B69"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5E4ABA7" w14:textId="77777777" w:rsidR="006C1A15" w:rsidRPr="009234AD" w:rsidRDefault="006C1A15" w:rsidP="006C1A1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099FDB5"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EA6F300" w14:textId="77777777" w:rsidR="006C1A15" w:rsidRPr="009234AD" w:rsidRDefault="006C1A15" w:rsidP="006C1A1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5C536B8" w14:textId="77777777" w:rsidR="006C1A15" w:rsidRPr="009234AD" w:rsidRDefault="006C1A15" w:rsidP="006C1A1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9D10404" w14:textId="77777777" w:rsidR="006C1A15" w:rsidRPr="009234AD" w:rsidRDefault="006C1A15" w:rsidP="006C1A1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293D8C2" w14:textId="77777777" w:rsidR="006C1A15" w:rsidRPr="009234AD" w:rsidRDefault="006C1A15" w:rsidP="006C1A1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CEF5302" w14:textId="77777777" w:rsidR="006C1A15" w:rsidRPr="009234AD" w:rsidRDefault="006C1A15" w:rsidP="006C1A1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45046F9" w14:textId="77777777" w:rsidR="006C1A15" w:rsidRPr="009234AD" w:rsidRDefault="006C1A15" w:rsidP="006C1A15">
            <w:pPr>
              <w:pStyle w:val="100"/>
              <w:rPr>
                <w:bCs/>
                <w:szCs w:val="20"/>
              </w:rPr>
            </w:pPr>
            <w:r w:rsidRPr="009234AD">
              <w:rPr>
                <w:bCs/>
                <w:szCs w:val="20"/>
              </w:rPr>
              <w:t> </w:t>
            </w:r>
          </w:p>
        </w:tc>
      </w:tr>
      <w:tr w:rsidR="009234AD" w:rsidRPr="009234AD" w14:paraId="4915E7C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E201A57"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09F7596" w14:textId="77777777" w:rsidR="00DB33E8" w:rsidRPr="009234AD" w:rsidRDefault="00DB33E8" w:rsidP="00DB33E8">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6D4B44E" w14:textId="7A995666" w:rsidR="00DB33E8" w:rsidRPr="009234AD" w:rsidRDefault="00DB33E8" w:rsidP="00DB33E8">
            <w:pPr>
              <w:pStyle w:val="100"/>
              <w:jc w:val="left"/>
              <w:rPr>
                <w:bCs/>
                <w:szCs w:val="20"/>
              </w:rPr>
            </w:pPr>
            <w:r w:rsidRPr="009234AD">
              <w:t>Раздел 6.1 пункт 4  </w:t>
            </w:r>
          </w:p>
        </w:tc>
      </w:tr>
      <w:tr w:rsidR="009234AD" w:rsidRPr="009234AD" w14:paraId="74AC519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86AB103"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0159E7F" w14:textId="77777777" w:rsidR="00DB33E8" w:rsidRPr="009234AD" w:rsidRDefault="00DB33E8" w:rsidP="00DB33E8">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11D00714" w14:textId="5EFCD4B1" w:rsidR="00DB33E8" w:rsidRPr="009234AD" w:rsidRDefault="00DB33E8" w:rsidP="00DB33E8">
            <w:pPr>
              <w:pStyle w:val="100"/>
              <w:jc w:val="left"/>
              <w:rPr>
                <w:bCs/>
                <w:szCs w:val="20"/>
              </w:rPr>
            </w:pPr>
            <w:r w:rsidRPr="009234AD">
              <w:t>Замена изношенных тепловых сетей диаметром 2Ду 32-150 мм протяженностью 3,0 км</w:t>
            </w:r>
          </w:p>
        </w:tc>
      </w:tr>
      <w:tr w:rsidR="009234AD" w:rsidRPr="009234AD" w14:paraId="49E9A3F0"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1C3316D"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84BEA28" w14:textId="77777777" w:rsidR="00DB33E8" w:rsidRPr="009234AD" w:rsidRDefault="00DB33E8" w:rsidP="00DB33E8">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073CFE04" w14:textId="3FDBB011" w:rsidR="00DB33E8" w:rsidRPr="009234AD" w:rsidRDefault="00DB33E8" w:rsidP="00DB33E8">
            <w:pPr>
              <w:pStyle w:val="100"/>
              <w:jc w:val="left"/>
              <w:rPr>
                <w:bCs/>
                <w:szCs w:val="20"/>
              </w:rPr>
            </w:pPr>
            <w:r w:rsidRPr="009234AD">
              <w:t>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9234AD" w:rsidRPr="009234AD" w14:paraId="15F90707"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34308C7"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DB484EC" w14:textId="77777777" w:rsidR="00DB33E8" w:rsidRPr="009234AD" w:rsidRDefault="00DB33E8" w:rsidP="00DB33E8">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715C2846" w14:textId="77777777" w:rsidR="00DB33E8" w:rsidRPr="009234AD" w:rsidRDefault="00DB33E8" w:rsidP="00DB33E8">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781FDC3"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0F11740" w14:textId="77777777" w:rsidR="00DB33E8" w:rsidRPr="009234AD" w:rsidRDefault="00DB33E8" w:rsidP="00DB33E8">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C15E45E"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EE6B61F"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3E5CA81"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196B1D2" w14:textId="77777777" w:rsidR="00DB33E8" w:rsidRPr="009234AD" w:rsidRDefault="00DB33E8" w:rsidP="00DB33E8">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D30A1FA" w14:textId="77777777" w:rsidR="00DB33E8" w:rsidRPr="009234AD" w:rsidRDefault="00DB33E8" w:rsidP="00DB33E8">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DC2C1BE" w14:textId="77777777" w:rsidR="00DB33E8" w:rsidRPr="009234AD" w:rsidRDefault="00DB33E8" w:rsidP="00DB33E8">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38F92A1" w14:textId="77777777" w:rsidR="00DB33E8" w:rsidRPr="009234AD" w:rsidRDefault="00DB33E8" w:rsidP="00DB33E8">
            <w:pPr>
              <w:pStyle w:val="100"/>
              <w:rPr>
                <w:bCs/>
                <w:szCs w:val="20"/>
              </w:rPr>
            </w:pPr>
            <w:r w:rsidRPr="009234AD">
              <w:rPr>
                <w:bCs/>
                <w:szCs w:val="20"/>
              </w:rPr>
              <w:t> </w:t>
            </w:r>
          </w:p>
        </w:tc>
      </w:tr>
      <w:tr w:rsidR="009234AD" w:rsidRPr="009234AD" w14:paraId="4CA3C36C"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D8F5789"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4F1DDAE4" w14:textId="77777777" w:rsidR="00DB33E8" w:rsidRPr="009234AD" w:rsidRDefault="00DB33E8" w:rsidP="00DB33E8">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4763388A" w14:textId="77777777" w:rsidR="00DB33E8" w:rsidRPr="009234AD" w:rsidRDefault="00DB33E8" w:rsidP="00DB33E8">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47CEC8F"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78C0F68" w14:textId="77777777" w:rsidR="00DB33E8" w:rsidRPr="009234AD" w:rsidRDefault="00DB33E8" w:rsidP="00DB33E8">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337BA03"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BE7C588"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591ADF9"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0CC12CE" w14:textId="77777777" w:rsidR="00DB33E8" w:rsidRPr="009234AD" w:rsidRDefault="00DB33E8" w:rsidP="00DB33E8">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FFA51A9" w14:textId="77777777" w:rsidR="00DB33E8" w:rsidRPr="009234AD" w:rsidRDefault="00DB33E8" w:rsidP="00DB33E8">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11B9EBB" w14:textId="77777777" w:rsidR="00DB33E8" w:rsidRPr="009234AD" w:rsidRDefault="00DB33E8" w:rsidP="00DB33E8">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BA539B6" w14:textId="77777777" w:rsidR="00DB33E8" w:rsidRPr="009234AD" w:rsidRDefault="00DB33E8" w:rsidP="00DB33E8">
            <w:pPr>
              <w:pStyle w:val="100"/>
              <w:rPr>
                <w:bCs/>
                <w:szCs w:val="20"/>
              </w:rPr>
            </w:pPr>
            <w:r w:rsidRPr="009234AD">
              <w:rPr>
                <w:bCs/>
                <w:szCs w:val="20"/>
              </w:rPr>
              <w:t> </w:t>
            </w:r>
          </w:p>
        </w:tc>
      </w:tr>
      <w:tr w:rsidR="009234AD" w:rsidRPr="009234AD" w14:paraId="0785BCAC"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18CEAF0"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561DD7D2" w14:textId="77777777" w:rsidR="00DB33E8" w:rsidRPr="009234AD" w:rsidRDefault="00DB33E8" w:rsidP="00DB33E8">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51ED7CF0" w14:textId="0183E7E8" w:rsidR="00DB33E8" w:rsidRPr="009234AD" w:rsidRDefault="00DB33E8" w:rsidP="00DB33E8">
            <w:pPr>
              <w:pStyle w:val="100"/>
              <w:rPr>
                <w:szCs w:val="20"/>
              </w:rPr>
            </w:pPr>
            <w:r w:rsidRPr="009234AD">
              <w:rPr>
                <w:szCs w:val="20"/>
              </w:rPr>
              <w:t>3,0</w:t>
            </w:r>
          </w:p>
        </w:tc>
        <w:tc>
          <w:tcPr>
            <w:tcW w:w="333" w:type="pct"/>
            <w:tcBorders>
              <w:top w:val="nil"/>
              <w:left w:val="nil"/>
              <w:bottom w:val="single" w:sz="4" w:space="0" w:color="auto"/>
              <w:right w:val="single" w:sz="4" w:space="0" w:color="auto"/>
            </w:tcBorders>
            <w:shd w:val="clear" w:color="auto" w:fill="auto"/>
            <w:noWrap/>
            <w:vAlign w:val="center"/>
            <w:hideMark/>
          </w:tcPr>
          <w:p w14:paraId="1EDEE160"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778DFB6" w14:textId="77777777" w:rsidR="00DB33E8" w:rsidRPr="009234AD" w:rsidRDefault="00DB33E8" w:rsidP="00DB33E8">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32B4008"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D44307F" w14:textId="77777777" w:rsidR="00DB33E8" w:rsidRPr="009234AD" w:rsidRDefault="00DB33E8" w:rsidP="00DB33E8">
            <w:pPr>
              <w:pStyle w:val="100"/>
              <w:rPr>
                <w:szCs w:val="20"/>
              </w:rPr>
            </w:pPr>
            <w:r w:rsidRPr="009234AD">
              <w:rPr>
                <w:szCs w:val="20"/>
              </w:rPr>
              <w:t>0,25</w:t>
            </w:r>
          </w:p>
        </w:tc>
        <w:tc>
          <w:tcPr>
            <w:tcW w:w="336" w:type="pct"/>
            <w:tcBorders>
              <w:top w:val="nil"/>
              <w:left w:val="nil"/>
              <w:bottom w:val="single" w:sz="4" w:space="0" w:color="auto"/>
              <w:right w:val="single" w:sz="4" w:space="0" w:color="auto"/>
            </w:tcBorders>
            <w:shd w:val="clear" w:color="auto" w:fill="auto"/>
            <w:noWrap/>
            <w:vAlign w:val="center"/>
            <w:hideMark/>
          </w:tcPr>
          <w:p w14:paraId="4C055DD0" w14:textId="77777777" w:rsidR="00DB33E8" w:rsidRPr="009234AD" w:rsidRDefault="00DB33E8" w:rsidP="00DB33E8">
            <w:pPr>
              <w:pStyle w:val="100"/>
              <w:rPr>
                <w:szCs w:val="20"/>
              </w:rPr>
            </w:pPr>
            <w:r w:rsidRPr="009234AD">
              <w:rPr>
                <w:szCs w:val="20"/>
              </w:rPr>
              <w:t>0,25</w:t>
            </w:r>
          </w:p>
        </w:tc>
        <w:tc>
          <w:tcPr>
            <w:tcW w:w="287" w:type="pct"/>
            <w:tcBorders>
              <w:top w:val="nil"/>
              <w:left w:val="nil"/>
              <w:bottom w:val="single" w:sz="4" w:space="0" w:color="auto"/>
              <w:right w:val="single" w:sz="4" w:space="0" w:color="auto"/>
            </w:tcBorders>
            <w:shd w:val="clear" w:color="auto" w:fill="auto"/>
            <w:noWrap/>
            <w:vAlign w:val="center"/>
            <w:hideMark/>
          </w:tcPr>
          <w:p w14:paraId="04ECE110" w14:textId="77777777" w:rsidR="00DB33E8" w:rsidRPr="009234AD" w:rsidRDefault="00DB33E8" w:rsidP="00DB33E8">
            <w:pPr>
              <w:pStyle w:val="100"/>
              <w:rPr>
                <w:szCs w:val="20"/>
              </w:rPr>
            </w:pPr>
            <w:r w:rsidRPr="009234AD">
              <w:rPr>
                <w:szCs w:val="20"/>
              </w:rPr>
              <w:t>0,20</w:t>
            </w:r>
          </w:p>
        </w:tc>
        <w:tc>
          <w:tcPr>
            <w:tcW w:w="288" w:type="pct"/>
            <w:tcBorders>
              <w:top w:val="nil"/>
              <w:left w:val="nil"/>
              <w:bottom w:val="single" w:sz="4" w:space="0" w:color="auto"/>
              <w:right w:val="single" w:sz="4" w:space="0" w:color="auto"/>
            </w:tcBorders>
            <w:shd w:val="clear" w:color="auto" w:fill="auto"/>
            <w:noWrap/>
            <w:vAlign w:val="center"/>
            <w:hideMark/>
          </w:tcPr>
          <w:p w14:paraId="0E82D6E4" w14:textId="77777777" w:rsidR="00DB33E8" w:rsidRPr="009234AD" w:rsidRDefault="00DB33E8" w:rsidP="00DB33E8">
            <w:pPr>
              <w:pStyle w:val="100"/>
              <w:rPr>
                <w:szCs w:val="20"/>
              </w:rPr>
            </w:pPr>
            <w:r w:rsidRPr="009234AD">
              <w:rPr>
                <w:szCs w:val="20"/>
              </w:rPr>
              <w:t>0,75</w:t>
            </w:r>
          </w:p>
        </w:tc>
        <w:tc>
          <w:tcPr>
            <w:tcW w:w="289" w:type="pct"/>
            <w:tcBorders>
              <w:top w:val="nil"/>
              <w:left w:val="nil"/>
              <w:bottom w:val="single" w:sz="4" w:space="0" w:color="auto"/>
              <w:right w:val="single" w:sz="4" w:space="0" w:color="auto"/>
            </w:tcBorders>
            <w:shd w:val="clear" w:color="auto" w:fill="auto"/>
            <w:noWrap/>
            <w:vAlign w:val="center"/>
            <w:hideMark/>
          </w:tcPr>
          <w:p w14:paraId="4C7AA585" w14:textId="77777777" w:rsidR="00DB33E8" w:rsidRPr="009234AD" w:rsidRDefault="00DB33E8" w:rsidP="00DB33E8">
            <w:pPr>
              <w:pStyle w:val="100"/>
              <w:rPr>
                <w:szCs w:val="20"/>
              </w:rPr>
            </w:pPr>
            <w:r w:rsidRPr="009234AD">
              <w:rPr>
                <w:szCs w:val="20"/>
              </w:rPr>
              <w:t>0,75</w:t>
            </w:r>
          </w:p>
        </w:tc>
        <w:tc>
          <w:tcPr>
            <w:tcW w:w="317" w:type="pct"/>
            <w:tcBorders>
              <w:top w:val="nil"/>
              <w:left w:val="nil"/>
              <w:bottom w:val="single" w:sz="4" w:space="0" w:color="auto"/>
              <w:right w:val="single" w:sz="4" w:space="0" w:color="auto"/>
            </w:tcBorders>
            <w:shd w:val="clear" w:color="auto" w:fill="auto"/>
            <w:noWrap/>
            <w:vAlign w:val="center"/>
            <w:hideMark/>
          </w:tcPr>
          <w:p w14:paraId="182CBE1A" w14:textId="77777777" w:rsidR="00DB33E8" w:rsidRPr="009234AD" w:rsidRDefault="00DB33E8" w:rsidP="00DB33E8">
            <w:pPr>
              <w:pStyle w:val="100"/>
              <w:rPr>
                <w:szCs w:val="20"/>
              </w:rPr>
            </w:pPr>
            <w:r w:rsidRPr="009234AD">
              <w:rPr>
                <w:szCs w:val="20"/>
              </w:rPr>
              <w:t>0,75</w:t>
            </w:r>
          </w:p>
        </w:tc>
      </w:tr>
      <w:tr w:rsidR="009234AD" w:rsidRPr="009234AD" w14:paraId="41E63359"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0A3C211"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1558C6C4" w14:textId="77777777" w:rsidR="00DB33E8" w:rsidRPr="009234AD" w:rsidRDefault="00DB33E8" w:rsidP="00DB33E8">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09CE16B6" w14:textId="77777777" w:rsidR="00DB33E8" w:rsidRPr="009234AD" w:rsidRDefault="00DB33E8" w:rsidP="00DB33E8">
            <w:pPr>
              <w:pStyle w:val="100"/>
              <w:rPr>
                <w:szCs w:val="20"/>
              </w:rPr>
            </w:pPr>
            <w:r w:rsidRPr="009234AD">
              <w:rPr>
                <w:szCs w:val="20"/>
              </w:rPr>
              <w:t>37,20</w:t>
            </w:r>
          </w:p>
        </w:tc>
        <w:tc>
          <w:tcPr>
            <w:tcW w:w="333" w:type="pct"/>
            <w:tcBorders>
              <w:top w:val="nil"/>
              <w:left w:val="nil"/>
              <w:bottom w:val="single" w:sz="4" w:space="0" w:color="auto"/>
              <w:right w:val="single" w:sz="4" w:space="0" w:color="auto"/>
            </w:tcBorders>
            <w:shd w:val="clear" w:color="auto" w:fill="auto"/>
            <w:noWrap/>
            <w:vAlign w:val="center"/>
            <w:hideMark/>
          </w:tcPr>
          <w:p w14:paraId="4249FEDC"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BC32759" w14:textId="77777777" w:rsidR="00DB33E8" w:rsidRPr="009234AD" w:rsidRDefault="00DB33E8" w:rsidP="00DB33E8">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8C94A9C"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D40353C" w14:textId="77777777" w:rsidR="00DB33E8" w:rsidRPr="009234AD" w:rsidRDefault="00DB33E8" w:rsidP="00DB33E8">
            <w:pPr>
              <w:pStyle w:val="100"/>
              <w:rPr>
                <w:szCs w:val="20"/>
              </w:rPr>
            </w:pPr>
            <w:r w:rsidRPr="009234AD">
              <w:rPr>
                <w:szCs w:val="20"/>
              </w:rPr>
              <w:t>2,50</w:t>
            </w:r>
          </w:p>
        </w:tc>
        <w:tc>
          <w:tcPr>
            <w:tcW w:w="336" w:type="pct"/>
            <w:tcBorders>
              <w:top w:val="nil"/>
              <w:left w:val="nil"/>
              <w:bottom w:val="single" w:sz="4" w:space="0" w:color="auto"/>
              <w:right w:val="single" w:sz="4" w:space="0" w:color="auto"/>
            </w:tcBorders>
            <w:shd w:val="clear" w:color="auto" w:fill="auto"/>
            <w:noWrap/>
            <w:vAlign w:val="center"/>
            <w:hideMark/>
          </w:tcPr>
          <w:p w14:paraId="034734AA" w14:textId="77777777" w:rsidR="00DB33E8" w:rsidRPr="009234AD" w:rsidRDefault="00DB33E8" w:rsidP="00DB33E8">
            <w:pPr>
              <w:pStyle w:val="100"/>
              <w:rPr>
                <w:szCs w:val="20"/>
              </w:rPr>
            </w:pPr>
            <w:r w:rsidRPr="009234AD">
              <w:rPr>
                <w:szCs w:val="20"/>
              </w:rPr>
              <w:t>2,50</w:t>
            </w:r>
          </w:p>
        </w:tc>
        <w:tc>
          <w:tcPr>
            <w:tcW w:w="287" w:type="pct"/>
            <w:tcBorders>
              <w:top w:val="nil"/>
              <w:left w:val="nil"/>
              <w:bottom w:val="single" w:sz="4" w:space="0" w:color="auto"/>
              <w:right w:val="single" w:sz="4" w:space="0" w:color="auto"/>
            </w:tcBorders>
            <w:shd w:val="clear" w:color="auto" w:fill="auto"/>
            <w:noWrap/>
            <w:vAlign w:val="center"/>
            <w:hideMark/>
          </w:tcPr>
          <w:p w14:paraId="5DBC0684" w14:textId="77777777" w:rsidR="00DB33E8" w:rsidRPr="009234AD" w:rsidRDefault="00DB33E8" w:rsidP="00DB33E8">
            <w:pPr>
              <w:pStyle w:val="100"/>
              <w:rPr>
                <w:szCs w:val="20"/>
              </w:rPr>
            </w:pPr>
            <w:r w:rsidRPr="009234AD">
              <w:rPr>
                <w:szCs w:val="20"/>
              </w:rPr>
              <w:t>2,20</w:t>
            </w:r>
          </w:p>
        </w:tc>
        <w:tc>
          <w:tcPr>
            <w:tcW w:w="288" w:type="pct"/>
            <w:tcBorders>
              <w:top w:val="nil"/>
              <w:left w:val="nil"/>
              <w:bottom w:val="single" w:sz="4" w:space="0" w:color="auto"/>
              <w:right w:val="single" w:sz="4" w:space="0" w:color="auto"/>
            </w:tcBorders>
            <w:shd w:val="clear" w:color="auto" w:fill="auto"/>
            <w:noWrap/>
            <w:vAlign w:val="center"/>
            <w:hideMark/>
          </w:tcPr>
          <w:p w14:paraId="1152EEF8" w14:textId="77777777" w:rsidR="00DB33E8" w:rsidRPr="009234AD" w:rsidRDefault="00DB33E8" w:rsidP="00DB33E8">
            <w:pPr>
              <w:pStyle w:val="100"/>
              <w:rPr>
                <w:szCs w:val="20"/>
              </w:rPr>
            </w:pPr>
            <w:r w:rsidRPr="009234AD">
              <w:rPr>
                <w:szCs w:val="20"/>
              </w:rPr>
              <w:t>10,00</w:t>
            </w:r>
          </w:p>
        </w:tc>
        <w:tc>
          <w:tcPr>
            <w:tcW w:w="289" w:type="pct"/>
            <w:tcBorders>
              <w:top w:val="nil"/>
              <w:left w:val="nil"/>
              <w:bottom w:val="single" w:sz="4" w:space="0" w:color="auto"/>
              <w:right w:val="single" w:sz="4" w:space="0" w:color="auto"/>
            </w:tcBorders>
            <w:shd w:val="clear" w:color="auto" w:fill="auto"/>
            <w:noWrap/>
            <w:vAlign w:val="center"/>
            <w:hideMark/>
          </w:tcPr>
          <w:p w14:paraId="35A6519F" w14:textId="77777777" w:rsidR="00DB33E8" w:rsidRPr="009234AD" w:rsidRDefault="00DB33E8" w:rsidP="00DB33E8">
            <w:pPr>
              <w:pStyle w:val="100"/>
              <w:rPr>
                <w:szCs w:val="20"/>
              </w:rPr>
            </w:pPr>
            <w:r w:rsidRPr="009234AD">
              <w:rPr>
                <w:szCs w:val="20"/>
              </w:rPr>
              <w:t>10,00</w:t>
            </w:r>
          </w:p>
        </w:tc>
        <w:tc>
          <w:tcPr>
            <w:tcW w:w="317" w:type="pct"/>
            <w:tcBorders>
              <w:top w:val="nil"/>
              <w:left w:val="nil"/>
              <w:bottom w:val="single" w:sz="4" w:space="0" w:color="auto"/>
              <w:right w:val="single" w:sz="4" w:space="0" w:color="auto"/>
            </w:tcBorders>
            <w:shd w:val="clear" w:color="auto" w:fill="auto"/>
            <w:noWrap/>
            <w:vAlign w:val="center"/>
            <w:hideMark/>
          </w:tcPr>
          <w:p w14:paraId="48961D13" w14:textId="77777777" w:rsidR="00DB33E8" w:rsidRPr="009234AD" w:rsidRDefault="00DB33E8" w:rsidP="00DB33E8">
            <w:pPr>
              <w:pStyle w:val="100"/>
              <w:rPr>
                <w:szCs w:val="20"/>
              </w:rPr>
            </w:pPr>
            <w:r w:rsidRPr="009234AD">
              <w:rPr>
                <w:szCs w:val="20"/>
              </w:rPr>
              <w:t>10,00</w:t>
            </w:r>
          </w:p>
        </w:tc>
      </w:tr>
      <w:tr w:rsidR="009234AD" w:rsidRPr="009234AD" w14:paraId="00B6F9E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74CC82E"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17A8674D" w14:textId="77777777" w:rsidR="00DB33E8" w:rsidRPr="009234AD" w:rsidRDefault="00DB33E8" w:rsidP="00DB33E8">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328FBF9A" w14:textId="77777777" w:rsidR="00DB33E8" w:rsidRPr="009234AD" w:rsidRDefault="00DB33E8" w:rsidP="00DB33E8">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FB64D7D"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FC78662" w14:textId="77777777" w:rsidR="00DB33E8" w:rsidRPr="009234AD" w:rsidRDefault="00DB33E8" w:rsidP="00DB33E8">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47B2C80"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44670E9B"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40A81D8F"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0C82DB35" w14:textId="77777777" w:rsidR="00DB33E8" w:rsidRPr="009234AD" w:rsidRDefault="00DB33E8" w:rsidP="00DB33E8">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13203515" w14:textId="77777777" w:rsidR="00DB33E8" w:rsidRPr="009234AD" w:rsidRDefault="00DB33E8" w:rsidP="00DB33E8">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55A11C47" w14:textId="77777777" w:rsidR="00DB33E8" w:rsidRPr="009234AD" w:rsidRDefault="00DB33E8" w:rsidP="00DB33E8">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20C6ABBB" w14:textId="77777777" w:rsidR="00DB33E8" w:rsidRPr="009234AD" w:rsidRDefault="00DB33E8" w:rsidP="00DB33E8">
            <w:pPr>
              <w:pStyle w:val="100"/>
              <w:rPr>
                <w:bCs/>
                <w:szCs w:val="20"/>
              </w:rPr>
            </w:pPr>
            <w:r w:rsidRPr="009234AD">
              <w:rPr>
                <w:bCs/>
                <w:szCs w:val="20"/>
              </w:rPr>
              <w:t> </w:t>
            </w:r>
          </w:p>
        </w:tc>
      </w:tr>
      <w:tr w:rsidR="009234AD" w:rsidRPr="009234AD" w14:paraId="5EA5A69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69DEC03"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7373E171" w14:textId="77777777" w:rsidR="00DB33E8" w:rsidRPr="009234AD" w:rsidRDefault="00DB33E8" w:rsidP="00DB33E8">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3F9C93C9" w14:textId="77777777" w:rsidR="00DB33E8" w:rsidRPr="009234AD" w:rsidRDefault="00DB33E8" w:rsidP="00DB33E8">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4DE579D"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0D41AD3" w14:textId="77777777" w:rsidR="00DB33E8" w:rsidRPr="009234AD" w:rsidRDefault="00DB33E8" w:rsidP="00DB33E8">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415BCA3"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0F28498"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2D58AB8"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53783F8" w14:textId="77777777" w:rsidR="00DB33E8" w:rsidRPr="009234AD" w:rsidRDefault="00DB33E8" w:rsidP="00DB33E8">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DCE93BC" w14:textId="77777777" w:rsidR="00DB33E8" w:rsidRPr="009234AD" w:rsidRDefault="00DB33E8" w:rsidP="00DB33E8">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906A0E8" w14:textId="77777777" w:rsidR="00DB33E8" w:rsidRPr="009234AD" w:rsidRDefault="00DB33E8" w:rsidP="00DB33E8">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E57F02D" w14:textId="77777777" w:rsidR="00DB33E8" w:rsidRPr="009234AD" w:rsidRDefault="00DB33E8" w:rsidP="00DB33E8">
            <w:pPr>
              <w:pStyle w:val="100"/>
              <w:rPr>
                <w:bCs/>
                <w:szCs w:val="20"/>
              </w:rPr>
            </w:pPr>
            <w:r w:rsidRPr="009234AD">
              <w:rPr>
                <w:bCs/>
                <w:szCs w:val="20"/>
              </w:rPr>
              <w:t> </w:t>
            </w:r>
          </w:p>
        </w:tc>
      </w:tr>
      <w:tr w:rsidR="009234AD" w:rsidRPr="009234AD" w14:paraId="5661AF62"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3F5E50D"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B60DB8B" w14:textId="77777777" w:rsidR="00DB33E8" w:rsidRPr="009234AD" w:rsidRDefault="00DB33E8" w:rsidP="00DB33E8">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hideMark/>
          </w:tcPr>
          <w:p w14:paraId="2DD349B3" w14:textId="0B705EEB" w:rsidR="00DB33E8" w:rsidRPr="009234AD" w:rsidRDefault="007B3136" w:rsidP="00DB33E8">
            <w:pPr>
              <w:pStyle w:val="100"/>
              <w:rPr>
                <w:szCs w:val="20"/>
              </w:rPr>
            </w:pPr>
            <w:r w:rsidRPr="009234AD">
              <w:rPr>
                <w:szCs w:val="20"/>
              </w:rPr>
              <w:t>0</w:t>
            </w:r>
            <w:r w:rsidR="00DB33E8" w:rsidRPr="009234AD">
              <w:rPr>
                <w:szCs w:val="20"/>
              </w:rPr>
              <w:t>,00</w:t>
            </w:r>
          </w:p>
        </w:tc>
        <w:tc>
          <w:tcPr>
            <w:tcW w:w="333" w:type="pct"/>
            <w:tcBorders>
              <w:top w:val="nil"/>
              <w:left w:val="nil"/>
              <w:bottom w:val="single" w:sz="4" w:space="0" w:color="auto"/>
              <w:right w:val="single" w:sz="4" w:space="0" w:color="auto"/>
            </w:tcBorders>
            <w:shd w:val="clear" w:color="auto" w:fill="auto"/>
            <w:noWrap/>
            <w:hideMark/>
          </w:tcPr>
          <w:p w14:paraId="1DBF2894"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4984735B" w14:textId="77777777" w:rsidR="00DB33E8" w:rsidRPr="009234AD" w:rsidRDefault="00DB33E8" w:rsidP="00DB33E8">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794A4FBC"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32E1CBCB" w14:textId="006E7708" w:rsidR="00DB33E8" w:rsidRPr="009234AD" w:rsidRDefault="007B3136"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1B540530" w14:textId="2C194754" w:rsidR="00DB33E8" w:rsidRPr="009234AD" w:rsidRDefault="007B3136"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0157BF22" w14:textId="7B20C077" w:rsidR="00DB33E8" w:rsidRPr="009234AD" w:rsidRDefault="007B3136" w:rsidP="00DB33E8">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1E4C33C6" w14:textId="23CA309F" w:rsidR="00DB33E8" w:rsidRPr="009234AD" w:rsidRDefault="007B3136" w:rsidP="00DB33E8">
            <w:pPr>
              <w:pStyle w:val="100"/>
              <w:rPr>
                <w:szCs w:val="20"/>
              </w:rPr>
            </w:pPr>
            <w:r w:rsidRPr="009234AD">
              <w:rPr>
                <w:szCs w:val="20"/>
              </w:rPr>
              <w:t>0</w:t>
            </w:r>
            <w:r w:rsidR="00DB33E8" w:rsidRPr="009234AD">
              <w:rPr>
                <w:szCs w:val="20"/>
              </w:rPr>
              <w:t>,00</w:t>
            </w:r>
          </w:p>
        </w:tc>
        <w:tc>
          <w:tcPr>
            <w:tcW w:w="289" w:type="pct"/>
            <w:tcBorders>
              <w:top w:val="nil"/>
              <w:left w:val="nil"/>
              <w:bottom w:val="single" w:sz="4" w:space="0" w:color="auto"/>
              <w:right w:val="single" w:sz="4" w:space="0" w:color="auto"/>
            </w:tcBorders>
            <w:shd w:val="clear" w:color="auto" w:fill="auto"/>
            <w:noWrap/>
            <w:hideMark/>
          </w:tcPr>
          <w:p w14:paraId="6C6B0427" w14:textId="15FBA9A6" w:rsidR="00DB33E8" w:rsidRPr="009234AD" w:rsidRDefault="007B3136" w:rsidP="00DB33E8">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608B2D9C" w14:textId="77777777" w:rsidR="00DB33E8" w:rsidRPr="009234AD" w:rsidRDefault="00DB33E8" w:rsidP="00DB33E8">
            <w:pPr>
              <w:pStyle w:val="100"/>
              <w:rPr>
                <w:szCs w:val="20"/>
              </w:rPr>
            </w:pPr>
            <w:r w:rsidRPr="009234AD">
              <w:rPr>
                <w:szCs w:val="20"/>
              </w:rPr>
              <w:t>0,00</w:t>
            </w:r>
          </w:p>
        </w:tc>
      </w:tr>
      <w:tr w:rsidR="009234AD" w:rsidRPr="009234AD" w14:paraId="005EB95F"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C922A26"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E67F50F" w14:textId="77777777" w:rsidR="00DB33E8" w:rsidRPr="009234AD" w:rsidRDefault="00DB33E8" w:rsidP="00DB33E8">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453100AA" w14:textId="77777777" w:rsidR="00DB33E8" w:rsidRPr="009234AD" w:rsidRDefault="00DB33E8" w:rsidP="00DB33E8">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3F346CA"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6EF5C5F" w14:textId="77777777" w:rsidR="00DB33E8" w:rsidRPr="009234AD" w:rsidRDefault="00DB33E8" w:rsidP="00DB33E8">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7B769B3"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25ED2EA"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ACE4182"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5B404A7" w14:textId="77777777" w:rsidR="00DB33E8" w:rsidRPr="009234AD" w:rsidRDefault="00DB33E8" w:rsidP="00DB33E8">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62327D9" w14:textId="77777777" w:rsidR="00DB33E8" w:rsidRPr="009234AD" w:rsidRDefault="00DB33E8" w:rsidP="00DB33E8">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DBC9DF9" w14:textId="77777777" w:rsidR="00DB33E8" w:rsidRPr="009234AD" w:rsidRDefault="00DB33E8" w:rsidP="00DB33E8">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8055A1B" w14:textId="77777777" w:rsidR="00DB33E8" w:rsidRPr="009234AD" w:rsidRDefault="00DB33E8" w:rsidP="00DB33E8">
            <w:pPr>
              <w:pStyle w:val="100"/>
              <w:rPr>
                <w:bCs/>
                <w:szCs w:val="20"/>
              </w:rPr>
            </w:pPr>
            <w:r w:rsidRPr="009234AD">
              <w:rPr>
                <w:bCs/>
                <w:szCs w:val="20"/>
              </w:rPr>
              <w:t> </w:t>
            </w:r>
          </w:p>
        </w:tc>
      </w:tr>
      <w:tr w:rsidR="009234AD" w:rsidRPr="009234AD" w14:paraId="4B65F34D"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CFA12DB"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0B22EE2" w14:textId="77777777" w:rsidR="00DB33E8" w:rsidRPr="009234AD" w:rsidRDefault="00DB33E8" w:rsidP="00DB33E8">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hideMark/>
          </w:tcPr>
          <w:p w14:paraId="3EBD555D" w14:textId="77777777" w:rsidR="00DB33E8" w:rsidRPr="009234AD" w:rsidRDefault="00DB33E8" w:rsidP="00DB33E8">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0080B2A5"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64521FF5" w14:textId="77777777" w:rsidR="00DB33E8" w:rsidRPr="009234AD" w:rsidRDefault="00DB33E8" w:rsidP="00DB33E8">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3DA0E6CD"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60C321E2"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38F7CC05"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155AAB65" w14:textId="77777777" w:rsidR="00DB33E8" w:rsidRPr="009234AD" w:rsidRDefault="00DB33E8" w:rsidP="00DB33E8">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526DF16C" w14:textId="77777777" w:rsidR="00DB33E8" w:rsidRPr="009234AD" w:rsidRDefault="00DB33E8" w:rsidP="00DB33E8">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5ED38AC2" w14:textId="77777777" w:rsidR="00DB33E8" w:rsidRPr="009234AD" w:rsidRDefault="00DB33E8" w:rsidP="00DB33E8">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747F1C19" w14:textId="77777777" w:rsidR="00DB33E8" w:rsidRPr="009234AD" w:rsidRDefault="00DB33E8" w:rsidP="00DB33E8">
            <w:pPr>
              <w:pStyle w:val="100"/>
              <w:rPr>
                <w:szCs w:val="20"/>
              </w:rPr>
            </w:pPr>
            <w:r w:rsidRPr="009234AD">
              <w:rPr>
                <w:szCs w:val="20"/>
              </w:rPr>
              <w:t>0,00</w:t>
            </w:r>
          </w:p>
        </w:tc>
      </w:tr>
      <w:tr w:rsidR="009234AD" w:rsidRPr="009234AD" w14:paraId="26BF4235"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133B381"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77A303B" w14:textId="77777777" w:rsidR="00DB33E8" w:rsidRPr="009234AD" w:rsidRDefault="00DB33E8" w:rsidP="00DB33E8">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05993582" w14:textId="71EB2FF7" w:rsidR="00DB33E8" w:rsidRPr="009234AD" w:rsidRDefault="007B3136" w:rsidP="00DB33E8">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61A6692F"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481E0950" w14:textId="77777777" w:rsidR="00DB33E8" w:rsidRPr="009234AD" w:rsidRDefault="00DB33E8" w:rsidP="00DB33E8">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435828B7"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281EC87A" w14:textId="283736E0" w:rsidR="00DB33E8" w:rsidRPr="009234AD" w:rsidRDefault="007B3136"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3FFDBB8C" w14:textId="43298265" w:rsidR="00DB33E8" w:rsidRPr="009234AD" w:rsidRDefault="007B3136"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0410D1CA" w14:textId="1612DD52" w:rsidR="00DB33E8" w:rsidRPr="009234AD" w:rsidRDefault="007B3136" w:rsidP="00DB33E8">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144CE364" w14:textId="13C5EE0C" w:rsidR="00DB33E8" w:rsidRPr="009234AD" w:rsidRDefault="007B3136" w:rsidP="00DB33E8">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64BC1EDC" w14:textId="10D3CD0A" w:rsidR="00DB33E8" w:rsidRPr="009234AD" w:rsidRDefault="00DB33E8" w:rsidP="00DB33E8">
            <w:pPr>
              <w:pStyle w:val="100"/>
              <w:rPr>
                <w:szCs w:val="20"/>
              </w:rPr>
            </w:pPr>
            <w:r w:rsidRPr="009234AD">
              <w:rPr>
                <w:szCs w:val="20"/>
              </w:rPr>
              <w:t>0,</w:t>
            </w:r>
            <w:r w:rsidR="007B3136" w:rsidRPr="009234AD">
              <w:rPr>
                <w:szCs w:val="20"/>
              </w:rPr>
              <w:t>00</w:t>
            </w:r>
          </w:p>
        </w:tc>
        <w:tc>
          <w:tcPr>
            <w:tcW w:w="317" w:type="pct"/>
            <w:tcBorders>
              <w:top w:val="nil"/>
              <w:left w:val="nil"/>
              <w:bottom w:val="single" w:sz="4" w:space="0" w:color="auto"/>
              <w:right w:val="single" w:sz="4" w:space="0" w:color="auto"/>
            </w:tcBorders>
            <w:shd w:val="clear" w:color="auto" w:fill="auto"/>
            <w:noWrap/>
            <w:hideMark/>
          </w:tcPr>
          <w:p w14:paraId="1FF8CC38" w14:textId="77777777" w:rsidR="00DB33E8" w:rsidRPr="009234AD" w:rsidRDefault="00DB33E8" w:rsidP="00DB33E8">
            <w:pPr>
              <w:pStyle w:val="100"/>
              <w:rPr>
                <w:szCs w:val="20"/>
              </w:rPr>
            </w:pPr>
            <w:r w:rsidRPr="009234AD">
              <w:rPr>
                <w:szCs w:val="20"/>
              </w:rPr>
              <w:t>0,00</w:t>
            </w:r>
          </w:p>
        </w:tc>
      </w:tr>
      <w:tr w:rsidR="009234AD" w:rsidRPr="009234AD" w14:paraId="6C46F81C"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25BB822"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3B3B1C3" w14:textId="77777777" w:rsidR="00DB33E8" w:rsidRPr="009234AD" w:rsidRDefault="00DB33E8" w:rsidP="00DB33E8">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hideMark/>
          </w:tcPr>
          <w:p w14:paraId="7FB775A1" w14:textId="0A993E10" w:rsidR="00DB33E8" w:rsidRPr="009234AD" w:rsidRDefault="007B3136" w:rsidP="00DB33E8">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3C28A1FE"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7DDB5487" w14:textId="77777777" w:rsidR="00DB33E8" w:rsidRPr="009234AD" w:rsidRDefault="00DB33E8" w:rsidP="00DB33E8">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6246B547"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4DA556E9" w14:textId="7AFAC377" w:rsidR="00DB33E8" w:rsidRPr="009234AD" w:rsidRDefault="00DB33E8" w:rsidP="00DB33E8">
            <w:pPr>
              <w:pStyle w:val="100"/>
              <w:rPr>
                <w:szCs w:val="20"/>
              </w:rPr>
            </w:pPr>
            <w:r w:rsidRPr="009234AD">
              <w:rPr>
                <w:szCs w:val="20"/>
              </w:rPr>
              <w:t>0,</w:t>
            </w:r>
            <w:r w:rsidR="007B3136" w:rsidRPr="009234AD">
              <w:rPr>
                <w:szCs w:val="20"/>
              </w:rPr>
              <w:t>00</w:t>
            </w:r>
          </w:p>
        </w:tc>
        <w:tc>
          <w:tcPr>
            <w:tcW w:w="336" w:type="pct"/>
            <w:tcBorders>
              <w:top w:val="nil"/>
              <w:left w:val="nil"/>
              <w:bottom w:val="single" w:sz="4" w:space="0" w:color="auto"/>
              <w:right w:val="single" w:sz="4" w:space="0" w:color="auto"/>
            </w:tcBorders>
            <w:shd w:val="clear" w:color="auto" w:fill="auto"/>
            <w:noWrap/>
            <w:hideMark/>
          </w:tcPr>
          <w:p w14:paraId="5B03F49F" w14:textId="7A5BD00A" w:rsidR="00DB33E8" w:rsidRPr="009234AD" w:rsidRDefault="00DB33E8" w:rsidP="00DB33E8">
            <w:pPr>
              <w:pStyle w:val="100"/>
              <w:rPr>
                <w:szCs w:val="20"/>
              </w:rPr>
            </w:pPr>
            <w:r w:rsidRPr="009234AD">
              <w:rPr>
                <w:szCs w:val="20"/>
              </w:rPr>
              <w:t>0,</w:t>
            </w:r>
            <w:r w:rsidR="007B3136" w:rsidRPr="009234AD">
              <w:rPr>
                <w:szCs w:val="20"/>
              </w:rPr>
              <w:t>00</w:t>
            </w:r>
          </w:p>
        </w:tc>
        <w:tc>
          <w:tcPr>
            <w:tcW w:w="287" w:type="pct"/>
            <w:tcBorders>
              <w:top w:val="nil"/>
              <w:left w:val="nil"/>
              <w:bottom w:val="single" w:sz="4" w:space="0" w:color="auto"/>
              <w:right w:val="single" w:sz="4" w:space="0" w:color="auto"/>
            </w:tcBorders>
            <w:shd w:val="clear" w:color="auto" w:fill="auto"/>
            <w:noWrap/>
            <w:hideMark/>
          </w:tcPr>
          <w:p w14:paraId="41CC58A5" w14:textId="4CF0D90A" w:rsidR="00DB33E8" w:rsidRPr="009234AD" w:rsidRDefault="00DB33E8" w:rsidP="00DB33E8">
            <w:pPr>
              <w:pStyle w:val="100"/>
              <w:rPr>
                <w:szCs w:val="20"/>
              </w:rPr>
            </w:pPr>
            <w:r w:rsidRPr="009234AD">
              <w:rPr>
                <w:szCs w:val="20"/>
              </w:rPr>
              <w:t>0,</w:t>
            </w:r>
            <w:r w:rsidR="007B3136" w:rsidRPr="009234AD">
              <w:rPr>
                <w:szCs w:val="20"/>
              </w:rPr>
              <w:t>00</w:t>
            </w:r>
          </w:p>
        </w:tc>
        <w:tc>
          <w:tcPr>
            <w:tcW w:w="288" w:type="pct"/>
            <w:tcBorders>
              <w:top w:val="nil"/>
              <w:left w:val="nil"/>
              <w:bottom w:val="single" w:sz="4" w:space="0" w:color="auto"/>
              <w:right w:val="single" w:sz="4" w:space="0" w:color="auto"/>
            </w:tcBorders>
            <w:shd w:val="clear" w:color="auto" w:fill="auto"/>
            <w:noWrap/>
            <w:hideMark/>
          </w:tcPr>
          <w:p w14:paraId="57718676" w14:textId="4EAB2CF3" w:rsidR="00DB33E8" w:rsidRPr="009234AD" w:rsidRDefault="007B3136" w:rsidP="00DB33E8">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39403283" w14:textId="1339CDCC" w:rsidR="00DB33E8" w:rsidRPr="009234AD" w:rsidRDefault="00DB33E8" w:rsidP="00DB33E8">
            <w:pPr>
              <w:pStyle w:val="100"/>
              <w:rPr>
                <w:szCs w:val="20"/>
              </w:rPr>
            </w:pPr>
            <w:r w:rsidRPr="009234AD">
              <w:rPr>
                <w:szCs w:val="20"/>
              </w:rPr>
              <w:t>0,</w:t>
            </w:r>
            <w:r w:rsidR="007B3136" w:rsidRPr="009234AD">
              <w:rPr>
                <w:szCs w:val="20"/>
              </w:rPr>
              <w:t>00</w:t>
            </w:r>
          </w:p>
        </w:tc>
        <w:tc>
          <w:tcPr>
            <w:tcW w:w="317" w:type="pct"/>
            <w:tcBorders>
              <w:top w:val="nil"/>
              <w:left w:val="nil"/>
              <w:bottom w:val="single" w:sz="4" w:space="0" w:color="auto"/>
              <w:right w:val="single" w:sz="4" w:space="0" w:color="auto"/>
            </w:tcBorders>
            <w:shd w:val="clear" w:color="auto" w:fill="auto"/>
            <w:noWrap/>
            <w:hideMark/>
          </w:tcPr>
          <w:p w14:paraId="6EDE96AA" w14:textId="77777777" w:rsidR="00DB33E8" w:rsidRPr="009234AD" w:rsidRDefault="00DB33E8" w:rsidP="00DB33E8">
            <w:pPr>
              <w:pStyle w:val="100"/>
              <w:rPr>
                <w:szCs w:val="20"/>
              </w:rPr>
            </w:pPr>
            <w:r w:rsidRPr="009234AD">
              <w:rPr>
                <w:szCs w:val="20"/>
              </w:rPr>
              <w:t>0,00</w:t>
            </w:r>
          </w:p>
        </w:tc>
      </w:tr>
      <w:tr w:rsidR="009234AD" w:rsidRPr="009234AD" w14:paraId="24C8C01F"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9A929DA"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9B78EBF" w14:textId="77777777" w:rsidR="00DB33E8" w:rsidRPr="009234AD" w:rsidRDefault="00DB33E8" w:rsidP="00DB33E8">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hideMark/>
          </w:tcPr>
          <w:p w14:paraId="41EC2DA6" w14:textId="77777777" w:rsidR="00DB33E8" w:rsidRPr="009234AD" w:rsidRDefault="00DB33E8" w:rsidP="00DB33E8">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1CA0013D"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415C4306" w14:textId="77777777" w:rsidR="00DB33E8" w:rsidRPr="009234AD" w:rsidRDefault="00DB33E8" w:rsidP="00DB33E8">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0B840A0F"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6382A2DC"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25AEC1B8"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3C4A639F" w14:textId="77777777" w:rsidR="00DB33E8" w:rsidRPr="009234AD" w:rsidRDefault="00DB33E8" w:rsidP="00DB33E8">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0CDC91F2" w14:textId="77777777" w:rsidR="00DB33E8" w:rsidRPr="009234AD" w:rsidRDefault="00DB33E8" w:rsidP="00DB33E8">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04D7B9D3" w14:textId="77777777" w:rsidR="00DB33E8" w:rsidRPr="009234AD" w:rsidRDefault="00DB33E8" w:rsidP="00DB33E8">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63007D03" w14:textId="77777777" w:rsidR="00DB33E8" w:rsidRPr="009234AD" w:rsidRDefault="00DB33E8" w:rsidP="00DB33E8">
            <w:pPr>
              <w:pStyle w:val="100"/>
              <w:rPr>
                <w:szCs w:val="20"/>
              </w:rPr>
            </w:pPr>
            <w:r w:rsidRPr="009234AD">
              <w:rPr>
                <w:szCs w:val="20"/>
              </w:rPr>
              <w:t>0,00</w:t>
            </w:r>
          </w:p>
        </w:tc>
      </w:tr>
      <w:tr w:rsidR="009234AD" w:rsidRPr="009234AD" w14:paraId="2D953BEB"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47F2B8B"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DB65BDF" w14:textId="77777777" w:rsidR="00DB33E8" w:rsidRPr="009234AD" w:rsidRDefault="00DB33E8" w:rsidP="00DB33E8">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37EF54D3" w14:textId="3DAA1F99" w:rsidR="00DB33E8" w:rsidRPr="009234AD" w:rsidRDefault="007B3136" w:rsidP="00DB33E8">
            <w:pPr>
              <w:pStyle w:val="100"/>
              <w:rPr>
                <w:szCs w:val="20"/>
              </w:rPr>
            </w:pPr>
            <w:r w:rsidRPr="009234AD">
              <w:rPr>
                <w:szCs w:val="20"/>
              </w:rPr>
              <w:t>37</w:t>
            </w:r>
            <w:r w:rsidR="00DB33E8" w:rsidRPr="009234AD">
              <w:rPr>
                <w:szCs w:val="20"/>
              </w:rPr>
              <w:t>,20</w:t>
            </w:r>
          </w:p>
        </w:tc>
        <w:tc>
          <w:tcPr>
            <w:tcW w:w="333" w:type="pct"/>
            <w:tcBorders>
              <w:top w:val="nil"/>
              <w:left w:val="nil"/>
              <w:bottom w:val="single" w:sz="4" w:space="0" w:color="auto"/>
              <w:right w:val="single" w:sz="4" w:space="0" w:color="auto"/>
            </w:tcBorders>
            <w:shd w:val="clear" w:color="auto" w:fill="auto"/>
            <w:noWrap/>
            <w:vAlign w:val="center"/>
            <w:hideMark/>
          </w:tcPr>
          <w:p w14:paraId="7396022F"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CDEB59D" w14:textId="77777777" w:rsidR="00DB33E8" w:rsidRPr="009234AD" w:rsidRDefault="00DB33E8" w:rsidP="00DB33E8">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6EA41A4"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3E52936" w14:textId="73505CE0" w:rsidR="00DB33E8" w:rsidRPr="009234AD" w:rsidRDefault="007B3136" w:rsidP="00DB33E8">
            <w:pPr>
              <w:pStyle w:val="100"/>
              <w:rPr>
                <w:szCs w:val="20"/>
              </w:rPr>
            </w:pPr>
            <w:r w:rsidRPr="009234AD">
              <w:rPr>
                <w:szCs w:val="20"/>
              </w:rPr>
              <w:t>2,50</w:t>
            </w:r>
          </w:p>
        </w:tc>
        <w:tc>
          <w:tcPr>
            <w:tcW w:w="336" w:type="pct"/>
            <w:tcBorders>
              <w:top w:val="nil"/>
              <w:left w:val="nil"/>
              <w:bottom w:val="single" w:sz="4" w:space="0" w:color="auto"/>
              <w:right w:val="single" w:sz="4" w:space="0" w:color="auto"/>
            </w:tcBorders>
            <w:shd w:val="clear" w:color="auto" w:fill="auto"/>
            <w:noWrap/>
            <w:vAlign w:val="center"/>
            <w:hideMark/>
          </w:tcPr>
          <w:p w14:paraId="496AE764" w14:textId="6330EF9F" w:rsidR="00DB33E8" w:rsidRPr="009234AD" w:rsidRDefault="007B3136" w:rsidP="00DB33E8">
            <w:pPr>
              <w:pStyle w:val="100"/>
              <w:rPr>
                <w:szCs w:val="20"/>
              </w:rPr>
            </w:pPr>
            <w:r w:rsidRPr="009234AD">
              <w:rPr>
                <w:szCs w:val="20"/>
              </w:rPr>
              <w:t>2,50</w:t>
            </w:r>
          </w:p>
        </w:tc>
        <w:tc>
          <w:tcPr>
            <w:tcW w:w="287" w:type="pct"/>
            <w:tcBorders>
              <w:top w:val="nil"/>
              <w:left w:val="nil"/>
              <w:bottom w:val="single" w:sz="4" w:space="0" w:color="auto"/>
              <w:right w:val="single" w:sz="4" w:space="0" w:color="auto"/>
            </w:tcBorders>
            <w:shd w:val="clear" w:color="auto" w:fill="auto"/>
            <w:noWrap/>
            <w:vAlign w:val="center"/>
            <w:hideMark/>
          </w:tcPr>
          <w:p w14:paraId="253BBAF3" w14:textId="3F1CC1EC" w:rsidR="00DB33E8" w:rsidRPr="009234AD" w:rsidRDefault="007B3136" w:rsidP="00DB33E8">
            <w:pPr>
              <w:pStyle w:val="100"/>
              <w:rPr>
                <w:szCs w:val="20"/>
              </w:rPr>
            </w:pPr>
            <w:r w:rsidRPr="009234AD">
              <w:rPr>
                <w:szCs w:val="20"/>
              </w:rPr>
              <w:t>2,20</w:t>
            </w:r>
          </w:p>
        </w:tc>
        <w:tc>
          <w:tcPr>
            <w:tcW w:w="288" w:type="pct"/>
            <w:tcBorders>
              <w:top w:val="nil"/>
              <w:left w:val="nil"/>
              <w:bottom w:val="single" w:sz="4" w:space="0" w:color="auto"/>
              <w:right w:val="single" w:sz="4" w:space="0" w:color="auto"/>
            </w:tcBorders>
            <w:shd w:val="clear" w:color="auto" w:fill="auto"/>
            <w:noWrap/>
            <w:vAlign w:val="center"/>
            <w:hideMark/>
          </w:tcPr>
          <w:p w14:paraId="7F7FCB06" w14:textId="6CD58692" w:rsidR="00DB33E8" w:rsidRPr="009234AD" w:rsidRDefault="007B3136" w:rsidP="00DB33E8">
            <w:pPr>
              <w:pStyle w:val="100"/>
              <w:rPr>
                <w:szCs w:val="20"/>
              </w:rPr>
            </w:pPr>
            <w:r w:rsidRPr="009234AD">
              <w:rPr>
                <w:szCs w:val="20"/>
              </w:rPr>
              <w:t>10</w:t>
            </w:r>
            <w:r w:rsidR="00DB33E8" w:rsidRPr="009234AD">
              <w:rPr>
                <w:szCs w:val="20"/>
              </w:rPr>
              <w:t>,00</w:t>
            </w:r>
          </w:p>
        </w:tc>
        <w:tc>
          <w:tcPr>
            <w:tcW w:w="289" w:type="pct"/>
            <w:tcBorders>
              <w:top w:val="nil"/>
              <w:left w:val="nil"/>
              <w:bottom w:val="single" w:sz="4" w:space="0" w:color="auto"/>
              <w:right w:val="single" w:sz="4" w:space="0" w:color="auto"/>
            </w:tcBorders>
            <w:shd w:val="clear" w:color="auto" w:fill="auto"/>
            <w:noWrap/>
            <w:vAlign w:val="center"/>
            <w:hideMark/>
          </w:tcPr>
          <w:p w14:paraId="649CA1B5" w14:textId="31B13DD4" w:rsidR="00DB33E8" w:rsidRPr="009234AD" w:rsidRDefault="007B3136" w:rsidP="00DB33E8">
            <w:pPr>
              <w:pStyle w:val="100"/>
              <w:rPr>
                <w:szCs w:val="20"/>
              </w:rPr>
            </w:pPr>
            <w:r w:rsidRPr="009234AD">
              <w:rPr>
                <w:szCs w:val="20"/>
              </w:rPr>
              <w:t>10,00</w:t>
            </w:r>
          </w:p>
        </w:tc>
        <w:tc>
          <w:tcPr>
            <w:tcW w:w="317" w:type="pct"/>
            <w:tcBorders>
              <w:top w:val="nil"/>
              <w:left w:val="nil"/>
              <w:bottom w:val="single" w:sz="4" w:space="0" w:color="auto"/>
              <w:right w:val="single" w:sz="4" w:space="0" w:color="auto"/>
            </w:tcBorders>
            <w:shd w:val="clear" w:color="auto" w:fill="auto"/>
            <w:noWrap/>
            <w:vAlign w:val="center"/>
            <w:hideMark/>
          </w:tcPr>
          <w:p w14:paraId="67F498C2" w14:textId="77777777" w:rsidR="00DB33E8" w:rsidRPr="009234AD" w:rsidRDefault="00DB33E8" w:rsidP="00DB33E8">
            <w:pPr>
              <w:pStyle w:val="100"/>
              <w:rPr>
                <w:szCs w:val="20"/>
              </w:rPr>
            </w:pPr>
            <w:r w:rsidRPr="009234AD">
              <w:rPr>
                <w:szCs w:val="20"/>
              </w:rPr>
              <w:t>10,00</w:t>
            </w:r>
          </w:p>
        </w:tc>
      </w:tr>
      <w:tr w:rsidR="009234AD" w:rsidRPr="009234AD" w14:paraId="53596A77"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128805C"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9D12908" w14:textId="77777777" w:rsidR="00DB33E8" w:rsidRPr="009234AD" w:rsidRDefault="00DB33E8" w:rsidP="00DB33E8">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081FE90F" w14:textId="77777777" w:rsidR="00DB33E8" w:rsidRPr="009234AD" w:rsidRDefault="00DB33E8" w:rsidP="00DB33E8">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B3C8D0F"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CFC6385" w14:textId="77777777" w:rsidR="00DB33E8" w:rsidRPr="009234AD" w:rsidRDefault="00DB33E8" w:rsidP="00DB33E8">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982D4D0"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B2AEDD5"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8F2B5AE"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230C1FA" w14:textId="77777777" w:rsidR="00DB33E8" w:rsidRPr="009234AD" w:rsidRDefault="00DB33E8" w:rsidP="00DB33E8">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38E97FE" w14:textId="77777777" w:rsidR="00DB33E8" w:rsidRPr="009234AD" w:rsidRDefault="00DB33E8" w:rsidP="00DB33E8">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069D500" w14:textId="77777777" w:rsidR="00DB33E8" w:rsidRPr="009234AD" w:rsidRDefault="00DB33E8" w:rsidP="00DB33E8">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71D1FCB" w14:textId="77777777" w:rsidR="00DB33E8" w:rsidRPr="009234AD" w:rsidRDefault="00DB33E8" w:rsidP="00DB33E8">
            <w:pPr>
              <w:pStyle w:val="100"/>
              <w:rPr>
                <w:bCs/>
                <w:szCs w:val="20"/>
              </w:rPr>
            </w:pPr>
            <w:r w:rsidRPr="009234AD">
              <w:rPr>
                <w:bCs/>
                <w:szCs w:val="20"/>
              </w:rPr>
              <w:t> </w:t>
            </w:r>
          </w:p>
        </w:tc>
      </w:tr>
      <w:tr w:rsidR="009234AD" w:rsidRPr="009234AD" w14:paraId="71593FC4"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8562828"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C4F409B" w14:textId="77777777" w:rsidR="00DB33E8" w:rsidRPr="009234AD" w:rsidRDefault="00DB33E8" w:rsidP="00DB33E8">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576E2504" w14:textId="7896E925" w:rsidR="00DB33E8" w:rsidRPr="009234AD" w:rsidRDefault="007B3136" w:rsidP="00DB33E8">
            <w:pPr>
              <w:pStyle w:val="100"/>
              <w:rPr>
                <w:szCs w:val="20"/>
              </w:rPr>
            </w:pPr>
            <w:r w:rsidRPr="009234AD">
              <w:rPr>
                <w:szCs w:val="20"/>
              </w:rPr>
              <w:t>17,7</w:t>
            </w:r>
          </w:p>
        </w:tc>
        <w:tc>
          <w:tcPr>
            <w:tcW w:w="333" w:type="pct"/>
            <w:tcBorders>
              <w:top w:val="nil"/>
              <w:left w:val="nil"/>
              <w:bottom w:val="single" w:sz="4" w:space="0" w:color="auto"/>
              <w:right w:val="single" w:sz="4" w:space="0" w:color="auto"/>
            </w:tcBorders>
            <w:shd w:val="clear" w:color="auto" w:fill="auto"/>
            <w:noWrap/>
            <w:vAlign w:val="center"/>
            <w:hideMark/>
          </w:tcPr>
          <w:p w14:paraId="378EF8D3"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2EC7F7D" w14:textId="77777777" w:rsidR="00DB33E8" w:rsidRPr="009234AD" w:rsidRDefault="00DB33E8" w:rsidP="00DB33E8">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5E380CD"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3D120A0" w14:textId="77777777" w:rsidR="00DB33E8" w:rsidRPr="009234AD" w:rsidRDefault="00DB33E8" w:rsidP="00DB33E8">
            <w:pPr>
              <w:pStyle w:val="100"/>
              <w:rPr>
                <w:szCs w:val="20"/>
              </w:rPr>
            </w:pPr>
            <w:r w:rsidRPr="009234AD">
              <w:rPr>
                <w:szCs w:val="20"/>
              </w:rPr>
              <w:t>0,10</w:t>
            </w:r>
          </w:p>
        </w:tc>
        <w:tc>
          <w:tcPr>
            <w:tcW w:w="336" w:type="pct"/>
            <w:tcBorders>
              <w:top w:val="nil"/>
              <w:left w:val="nil"/>
              <w:bottom w:val="single" w:sz="4" w:space="0" w:color="auto"/>
              <w:right w:val="single" w:sz="4" w:space="0" w:color="auto"/>
            </w:tcBorders>
            <w:shd w:val="clear" w:color="auto" w:fill="auto"/>
            <w:noWrap/>
            <w:vAlign w:val="center"/>
            <w:hideMark/>
          </w:tcPr>
          <w:p w14:paraId="48DD7709" w14:textId="21D7D22D" w:rsidR="00DB33E8" w:rsidRPr="009234AD" w:rsidRDefault="00DB33E8" w:rsidP="00DB33E8">
            <w:pPr>
              <w:pStyle w:val="100"/>
              <w:rPr>
                <w:szCs w:val="20"/>
              </w:rPr>
            </w:pPr>
            <w:r w:rsidRPr="009234AD">
              <w:rPr>
                <w:szCs w:val="20"/>
              </w:rPr>
              <w:t>0,</w:t>
            </w:r>
            <w:r w:rsidR="007B3136" w:rsidRPr="009234AD">
              <w:rPr>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14:paraId="732C7719" w14:textId="146E4206" w:rsidR="00DB33E8" w:rsidRPr="009234AD" w:rsidRDefault="00DB33E8" w:rsidP="00DB33E8">
            <w:pPr>
              <w:pStyle w:val="100"/>
              <w:rPr>
                <w:szCs w:val="20"/>
              </w:rPr>
            </w:pPr>
            <w:r w:rsidRPr="009234AD">
              <w:rPr>
                <w:szCs w:val="20"/>
              </w:rPr>
              <w:t>0,</w:t>
            </w:r>
            <w:r w:rsidR="007B3136" w:rsidRPr="009234AD">
              <w:rPr>
                <w:szCs w:val="20"/>
              </w:rPr>
              <w:t>4</w:t>
            </w:r>
          </w:p>
        </w:tc>
        <w:tc>
          <w:tcPr>
            <w:tcW w:w="288" w:type="pct"/>
            <w:tcBorders>
              <w:top w:val="nil"/>
              <w:left w:val="nil"/>
              <w:bottom w:val="single" w:sz="4" w:space="0" w:color="auto"/>
              <w:right w:val="single" w:sz="4" w:space="0" w:color="auto"/>
            </w:tcBorders>
            <w:shd w:val="clear" w:color="auto" w:fill="auto"/>
            <w:noWrap/>
            <w:vAlign w:val="center"/>
            <w:hideMark/>
          </w:tcPr>
          <w:p w14:paraId="0BE1EA54" w14:textId="32171C6E" w:rsidR="00DB33E8" w:rsidRPr="009234AD" w:rsidRDefault="00DB33E8" w:rsidP="00DB33E8">
            <w:pPr>
              <w:pStyle w:val="100"/>
              <w:rPr>
                <w:szCs w:val="20"/>
              </w:rPr>
            </w:pPr>
            <w:r w:rsidRPr="009234AD">
              <w:rPr>
                <w:szCs w:val="20"/>
              </w:rPr>
              <w:t>3,</w:t>
            </w:r>
            <w:r w:rsidR="007B3136" w:rsidRPr="009234AD">
              <w:rPr>
                <w:szCs w:val="20"/>
              </w:rPr>
              <w:t>8</w:t>
            </w:r>
          </w:p>
        </w:tc>
        <w:tc>
          <w:tcPr>
            <w:tcW w:w="289" w:type="pct"/>
            <w:tcBorders>
              <w:top w:val="nil"/>
              <w:left w:val="nil"/>
              <w:bottom w:val="single" w:sz="4" w:space="0" w:color="auto"/>
              <w:right w:val="single" w:sz="4" w:space="0" w:color="auto"/>
            </w:tcBorders>
            <w:shd w:val="clear" w:color="auto" w:fill="auto"/>
            <w:noWrap/>
            <w:vAlign w:val="center"/>
            <w:hideMark/>
          </w:tcPr>
          <w:p w14:paraId="74E74FE2" w14:textId="205DFD8A" w:rsidR="00DB33E8" w:rsidRPr="009234AD" w:rsidRDefault="007B3136" w:rsidP="00DB33E8">
            <w:pPr>
              <w:pStyle w:val="100"/>
              <w:rPr>
                <w:szCs w:val="20"/>
              </w:rPr>
            </w:pPr>
            <w:r w:rsidRPr="009234AD">
              <w:rPr>
                <w:szCs w:val="20"/>
              </w:rPr>
              <w:t>4,3</w:t>
            </w:r>
          </w:p>
        </w:tc>
        <w:tc>
          <w:tcPr>
            <w:tcW w:w="317" w:type="pct"/>
            <w:tcBorders>
              <w:top w:val="nil"/>
              <w:left w:val="nil"/>
              <w:bottom w:val="single" w:sz="4" w:space="0" w:color="auto"/>
              <w:right w:val="single" w:sz="4" w:space="0" w:color="auto"/>
            </w:tcBorders>
            <w:shd w:val="clear" w:color="auto" w:fill="auto"/>
            <w:noWrap/>
            <w:vAlign w:val="center"/>
            <w:hideMark/>
          </w:tcPr>
          <w:p w14:paraId="68F09A38" w14:textId="18E7D25A" w:rsidR="00DB33E8" w:rsidRPr="009234AD" w:rsidRDefault="007B3136" w:rsidP="00DB33E8">
            <w:pPr>
              <w:pStyle w:val="100"/>
              <w:rPr>
                <w:szCs w:val="20"/>
              </w:rPr>
            </w:pPr>
            <w:r w:rsidRPr="009234AD">
              <w:rPr>
                <w:szCs w:val="20"/>
              </w:rPr>
              <w:t>8,9</w:t>
            </w:r>
          </w:p>
        </w:tc>
      </w:tr>
      <w:tr w:rsidR="009234AD" w:rsidRPr="009234AD" w14:paraId="06FAFA1B"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7F031DA"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4B51E30" w14:textId="77777777" w:rsidR="00DB33E8" w:rsidRPr="009234AD" w:rsidRDefault="00DB33E8" w:rsidP="00DB33E8">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5353CE6F" w14:textId="77777777" w:rsidR="00DB33E8" w:rsidRPr="009234AD" w:rsidRDefault="00DB33E8" w:rsidP="00DB33E8">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1235E9A"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4F11176" w14:textId="77777777" w:rsidR="00DB33E8" w:rsidRPr="009234AD" w:rsidRDefault="00DB33E8" w:rsidP="00DB33E8">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F37BBB3"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828A814" w14:textId="77777777" w:rsidR="00DB33E8" w:rsidRPr="009234AD" w:rsidRDefault="00DB33E8" w:rsidP="00DB33E8">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AC4F03E" w14:textId="77777777" w:rsidR="00DB33E8" w:rsidRPr="009234AD" w:rsidRDefault="00DB33E8" w:rsidP="00DB33E8">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041405B" w14:textId="77777777" w:rsidR="00DB33E8" w:rsidRPr="009234AD" w:rsidRDefault="00DB33E8" w:rsidP="00DB33E8">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24EC7FD" w14:textId="77777777" w:rsidR="00DB33E8" w:rsidRPr="009234AD" w:rsidRDefault="00DB33E8" w:rsidP="00DB33E8">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35B0216" w14:textId="77777777" w:rsidR="00DB33E8" w:rsidRPr="009234AD" w:rsidRDefault="00DB33E8" w:rsidP="00DB33E8">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56BE347" w14:textId="77777777" w:rsidR="00DB33E8" w:rsidRPr="009234AD" w:rsidRDefault="00DB33E8" w:rsidP="00DB33E8">
            <w:pPr>
              <w:pStyle w:val="100"/>
              <w:rPr>
                <w:szCs w:val="20"/>
              </w:rPr>
            </w:pPr>
            <w:r w:rsidRPr="009234AD">
              <w:rPr>
                <w:szCs w:val="20"/>
              </w:rPr>
              <w:t>0,00</w:t>
            </w:r>
          </w:p>
        </w:tc>
      </w:tr>
      <w:tr w:rsidR="009234AD" w:rsidRPr="009234AD" w14:paraId="30B29D7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5599315" w14:textId="77777777" w:rsidR="00DB33E8" w:rsidRPr="009234AD" w:rsidRDefault="00DB33E8" w:rsidP="00DB33E8">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86C6C17" w14:textId="77777777" w:rsidR="00DB33E8" w:rsidRPr="009234AD" w:rsidRDefault="00DB33E8" w:rsidP="00DB33E8">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327B7191" w14:textId="77777777" w:rsidR="00DB33E8" w:rsidRPr="009234AD" w:rsidRDefault="00DB33E8" w:rsidP="00DB33E8">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4C09EE4"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C9C7B27" w14:textId="77777777" w:rsidR="00DB33E8" w:rsidRPr="009234AD" w:rsidRDefault="00DB33E8" w:rsidP="00DB33E8">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A2D5758"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87C8C16"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D16D58D"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00B467B" w14:textId="77777777" w:rsidR="00DB33E8" w:rsidRPr="009234AD" w:rsidRDefault="00DB33E8" w:rsidP="00DB33E8">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B9BC8BB" w14:textId="77777777" w:rsidR="00DB33E8" w:rsidRPr="009234AD" w:rsidRDefault="00DB33E8" w:rsidP="00DB33E8">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27084EE" w14:textId="77777777" w:rsidR="00DB33E8" w:rsidRPr="009234AD" w:rsidRDefault="00DB33E8" w:rsidP="00DB33E8">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1A84D85" w14:textId="77777777" w:rsidR="00DB33E8" w:rsidRPr="009234AD" w:rsidRDefault="00DB33E8" w:rsidP="00DB33E8">
            <w:pPr>
              <w:pStyle w:val="100"/>
              <w:rPr>
                <w:bCs/>
                <w:szCs w:val="20"/>
              </w:rPr>
            </w:pPr>
            <w:r w:rsidRPr="009234AD">
              <w:rPr>
                <w:bCs/>
                <w:szCs w:val="20"/>
              </w:rPr>
              <w:t> </w:t>
            </w:r>
          </w:p>
        </w:tc>
      </w:tr>
      <w:tr w:rsidR="009234AD" w:rsidRPr="009234AD" w14:paraId="35B48EA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F50AAC3" w14:textId="77777777" w:rsidR="00DB33E8" w:rsidRPr="009234AD" w:rsidRDefault="00DB33E8" w:rsidP="00DB33E8">
            <w:pPr>
              <w:pStyle w:val="100"/>
              <w:rPr>
                <w:szCs w:val="20"/>
              </w:rPr>
            </w:pPr>
            <w:r w:rsidRPr="009234AD">
              <w:rPr>
                <w:szCs w:val="20"/>
              </w:rPr>
              <w:t>1.1.5.</w:t>
            </w:r>
          </w:p>
        </w:tc>
        <w:tc>
          <w:tcPr>
            <w:tcW w:w="1631" w:type="pct"/>
            <w:tcBorders>
              <w:top w:val="nil"/>
              <w:left w:val="nil"/>
              <w:bottom w:val="single" w:sz="4" w:space="0" w:color="auto"/>
              <w:right w:val="single" w:sz="4" w:space="0" w:color="auto"/>
            </w:tcBorders>
            <w:shd w:val="clear" w:color="auto" w:fill="auto"/>
            <w:vAlign w:val="center"/>
            <w:hideMark/>
          </w:tcPr>
          <w:p w14:paraId="64B3E4D3" w14:textId="77777777" w:rsidR="00DB33E8" w:rsidRPr="009234AD" w:rsidRDefault="00DB33E8" w:rsidP="00DB33E8">
            <w:pPr>
              <w:pStyle w:val="100"/>
              <w:jc w:val="left"/>
              <w:rPr>
                <w:b/>
                <w:bCs/>
              </w:rPr>
            </w:pPr>
            <w:r w:rsidRPr="009234AD">
              <w:rPr>
                <w:b/>
                <w:bCs/>
              </w:rPr>
              <w:t>Реконструкция (замена) тепловых сетей в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645E5D0C" w14:textId="77777777" w:rsidR="00DB33E8" w:rsidRPr="009234AD" w:rsidRDefault="00DB33E8" w:rsidP="00DB33E8">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32492DE"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D230BA3" w14:textId="77777777" w:rsidR="00DB33E8" w:rsidRPr="009234AD" w:rsidRDefault="00DB33E8" w:rsidP="00DB33E8">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48266DF"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9B16030" w14:textId="77777777" w:rsidR="00DB33E8" w:rsidRPr="009234AD" w:rsidRDefault="00DB33E8" w:rsidP="00DB33E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4C3EFDA" w14:textId="77777777" w:rsidR="00DB33E8" w:rsidRPr="009234AD" w:rsidRDefault="00DB33E8" w:rsidP="00DB33E8">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BD52C93" w14:textId="77777777" w:rsidR="00DB33E8" w:rsidRPr="009234AD" w:rsidRDefault="00DB33E8" w:rsidP="00DB33E8">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C1BEDF3" w14:textId="77777777" w:rsidR="00DB33E8" w:rsidRPr="009234AD" w:rsidRDefault="00DB33E8" w:rsidP="00DB33E8">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6846882" w14:textId="77777777" w:rsidR="00DB33E8" w:rsidRPr="009234AD" w:rsidRDefault="00DB33E8" w:rsidP="00DB33E8">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0AA05FD" w14:textId="77777777" w:rsidR="00DB33E8" w:rsidRPr="009234AD" w:rsidRDefault="00DB33E8" w:rsidP="00DB33E8">
            <w:pPr>
              <w:pStyle w:val="100"/>
              <w:rPr>
                <w:bCs/>
                <w:szCs w:val="20"/>
              </w:rPr>
            </w:pPr>
            <w:r w:rsidRPr="009234AD">
              <w:rPr>
                <w:bCs/>
                <w:szCs w:val="20"/>
              </w:rPr>
              <w:t> </w:t>
            </w:r>
          </w:p>
        </w:tc>
      </w:tr>
      <w:tr w:rsidR="009234AD" w:rsidRPr="009234AD" w14:paraId="6652302F"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AD285E5"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967967B" w14:textId="77777777" w:rsidR="003D6065" w:rsidRPr="009234AD" w:rsidRDefault="003D6065" w:rsidP="003D6065">
            <w:pPr>
              <w:pStyle w:val="100"/>
              <w:jc w:val="left"/>
              <w:rPr>
                <w:szCs w:val="20"/>
              </w:rPr>
            </w:pPr>
            <w:r w:rsidRPr="009234AD">
              <w:rPr>
                <w:szCs w:val="20"/>
              </w:rPr>
              <w:t xml:space="preserve">Ссылка на соответствующие подразделы </w:t>
            </w:r>
            <w:r w:rsidRPr="009234AD">
              <w:rPr>
                <w:szCs w:val="20"/>
              </w:rPr>
              <w:lastRenderedPageBreak/>
              <w:t>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78761D62" w14:textId="1DD0BABB" w:rsidR="003D6065" w:rsidRPr="009234AD" w:rsidRDefault="003D6065" w:rsidP="003D6065">
            <w:pPr>
              <w:pStyle w:val="100"/>
              <w:jc w:val="left"/>
              <w:rPr>
                <w:bCs/>
                <w:szCs w:val="20"/>
              </w:rPr>
            </w:pPr>
            <w:r w:rsidRPr="009234AD">
              <w:lastRenderedPageBreak/>
              <w:t>Раздел 6.1 пункт 5</w:t>
            </w:r>
          </w:p>
        </w:tc>
      </w:tr>
      <w:tr w:rsidR="009234AD" w:rsidRPr="009234AD" w14:paraId="5DCC40FA"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A0F7761" w14:textId="77777777" w:rsidR="003D6065" w:rsidRPr="009234AD" w:rsidRDefault="003D6065" w:rsidP="003D6065">
            <w:pPr>
              <w:pStyle w:val="100"/>
              <w:rPr>
                <w:szCs w:val="20"/>
              </w:rPr>
            </w:pPr>
            <w:r w:rsidRPr="009234AD">
              <w:rPr>
                <w:szCs w:val="20"/>
              </w:rPr>
              <w:lastRenderedPageBreak/>
              <w:t> </w:t>
            </w:r>
          </w:p>
        </w:tc>
        <w:tc>
          <w:tcPr>
            <w:tcW w:w="1631" w:type="pct"/>
            <w:tcBorders>
              <w:top w:val="nil"/>
              <w:left w:val="nil"/>
              <w:bottom w:val="single" w:sz="4" w:space="0" w:color="auto"/>
              <w:right w:val="single" w:sz="4" w:space="0" w:color="auto"/>
            </w:tcBorders>
            <w:shd w:val="clear" w:color="000000" w:fill="FFFFFF"/>
            <w:vAlign w:val="center"/>
            <w:hideMark/>
          </w:tcPr>
          <w:p w14:paraId="3E63AB31" w14:textId="77777777" w:rsidR="003D6065" w:rsidRPr="009234AD" w:rsidRDefault="003D6065" w:rsidP="003D6065">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C83F7F5" w14:textId="4336EB32" w:rsidR="003D6065" w:rsidRPr="009234AD" w:rsidRDefault="003D6065" w:rsidP="003D6065">
            <w:pPr>
              <w:pStyle w:val="100"/>
              <w:jc w:val="left"/>
              <w:rPr>
                <w:bCs/>
                <w:szCs w:val="20"/>
              </w:rPr>
            </w:pPr>
            <w:r w:rsidRPr="009234AD">
              <w:t>Замена изношенных тепловых сетей диаметром 2Ду 32-250 мм протяженностью 3,8 км</w:t>
            </w:r>
          </w:p>
        </w:tc>
      </w:tr>
      <w:tr w:rsidR="009234AD" w:rsidRPr="009234AD" w14:paraId="579C7EA0"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FE5A1E4"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7809753" w14:textId="77777777" w:rsidR="003D6065" w:rsidRPr="009234AD" w:rsidRDefault="003D6065" w:rsidP="003D6065">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06ED45D4" w14:textId="497BCE7C" w:rsidR="003D6065" w:rsidRPr="009234AD" w:rsidRDefault="003D6065" w:rsidP="003D6065">
            <w:pPr>
              <w:pStyle w:val="100"/>
              <w:jc w:val="left"/>
              <w:rPr>
                <w:bCs/>
                <w:szCs w:val="20"/>
              </w:rPr>
            </w:pPr>
            <w:r w:rsidRPr="009234AD">
              <w:t>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9234AD" w:rsidRPr="009234AD" w14:paraId="415A1630"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9B2AB33"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65E8CA8" w14:textId="77777777" w:rsidR="003D6065" w:rsidRPr="009234AD" w:rsidRDefault="003D6065" w:rsidP="003D6065">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3446EDA9" w14:textId="77777777" w:rsidR="003D6065" w:rsidRPr="009234AD" w:rsidRDefault="003D6065" w:rsidP="003D606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0184410"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DF7E138"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987FF28"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15464E4"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DAF63FB"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C9B7644" w14:textId="77777777" w:rsidR="003D6065" w:rsidRPr="009234AD" w:rsidRDefault="003D6065" w:rsidP="003D606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314DFA0" w14:textId="77777777" w:rsidR="003D6065" w:rsidRPr="009234AD" w:rsidRDefault="003D6065" w:rsidP="003D606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2D3DD8F" w14:textId="77777777" w:rsidR="003D6065" w:rsidRPr="009234AD" w:rsidRDefault="003D6065" w:rsidP="003D606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4E78807" w14:textId="77777777" w:rsidR="003D6065" w:rsidRPr="009234AD" w:rsidRDefault="003D6065" w:rsidP="003D6065">
            <w:pPr>
              <w:pStyle w:val="100"/>
              <w:rPr>
                <w:bCs/>
                <w:szCs w:val="20"/>
              </w:rPr>
            </w:pPr>
            <w:r w:rsidRPr="009234AD">
              <w:rPr>
                <w:bCs/>
                <w:szCs w:val="20"/>
              </w:rPr>
              <w:t> </w:t>
            </w:r>
          </w:p>
        </w:tc>
      </w:tr>
      <w:tr w:rsidR="009234AD" w:rsidRPr="009234AD" w14:paraId="7A40A89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811F845"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246E37D3" w14:textId="77777777" w:rsidR="003D6065" w:rsidRPr="009234AD" w:rsidRDefault="003D6065" w:rsidP="003D6065">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33605B71" w14:textId="77777777" w:rsidR="003D6065" w:rsidRPr="009234AD" w:rsidRDefault="003D6065" w:rsidP="003D606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2A0C3F6"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C8A79E7"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7735BFA"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F9C3D1F"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7E183AF"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185BDF9" w14:textId="77777777" w:rsidR="003D6065" w:rsidRPr="009234AD" w:rsidRDefault="003D6065" w:rsidP="003D606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2D5B46D" w14:textId="77777777" w:rsidR="003D6065" w:rsidRPr="009234AD" w:rsidRDefault="003D6065" w:rsidP="003D606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B77918F" w14:textId="77777777" w:rsidR="003D6065" w:rsidRPr="009234AD" w:rsidRDefault="003D6065" w:rsidP="003D606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5182498" w14:textId="77777777" w:rsidR="003D6065" w:rsidRPr="009234AD" w:rsidRDefault="003D6065" w:rsidP="003D6065">
            <w:pPr>
              <w:pStyle w:val="100"/>
              <w:rPr>
                <w:bCs/>
                <w:szCs w:val="20"/>
              </w:rPr>
            </w:pPr>
            <w:r w:rsidRPr="009234AD">
              <w:rPr>
                <w:bCs/>
                <w:szCs w:val="20"/>
              </w:rPr>
              <w:t> </w:t>
            </w:r>
          </w:p>
        </w:tc>
      </w:tr>
      <w:tr w:rsidR="009234AD" w:rsidRPr="009234AD" w14:paraId="4D873616"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D91A797"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77D71ECC" w14:textId="77777777" w:rsidR="003D6065" w:rsidRPr="009234AD" w:rsidRDefault="003D6065" w:rsidP="003D6065">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12C57B3D" w14:textId="5D3BCB1D" w:rsidR="003D6065" w:rsidRPr="009234AD" w:rsidRDefault="003D6065" w:rsidP="003D6065">
            <w:pPr>
              <w:pStyle w:val="100"/>
              <w:rPr>
                <w:szCs w:val="20"/>
              </w:rPr>
            </w:pPr>
            <w:r w:rsidRPr="009234AD">
              <w:rPr>
                <w:szCs w:val="20"/>
              </w:rPr>
              <w:t>3,8</w:t>
            </w:r>
          </w:p>
        </w:tc>
        <w:tc>
          <w:tcPr>
            <w:tcW w:w="333" w:type="pct"/>
            <w:tcBorders>
              <w:top w:val="nil"/>
              <w:left w:val="nil"/>
              <w:bottom w:val="single" w:sz="4" w:space="0" w:color="auto"/>
              <w:right w:val="single" w:sz="4" w:space="0" w:color="auto"/>
            </w:tcBorders>
            <w:shd w:val="clear" w:color="auto" w:fill="auto"/>
            <w:noWrap/>
            <w:vAlign w:val="center"/>
            <w:hideMark/>
          </w:tcPr>
          <w:p w14:paraId="3D1581D7"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D22F529"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12420DA" w14:textId="34BDD893" w:rsidR="003D6065" w:rsidRPr="009234AD" w:rsidRDefault="003D6065" w:rsidP="003D6065">
            <w:pPr>
              <w:pStyle w:val="100"/>
              <w:rPr>
                <w:szCs w:val="20"/>
              </w:rPr>
            </w:pPr>
            <w:r w:rsidRPr="009234AD">
              <w:rPr>
                <w:szCs w:val="20"/>
              </w:rPr>
              <w:t> </w:t>
            </w:r>
            <w:r w:rsidR="00DD2D85" w:rsidRPr="009234AD">
              <w:rPr>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14:paraId="220D27E2" w14:textId="77777777" w:rsidR="003D6065" w:rsidRPr="009234AD" w:rsidRDefault="003D6065" w:rsidP="003D6065">
            <w:pPr>
              <w:pStyle w:val="100"/>
              <w:rPr>
                <w:szCs w:val="20"/>
              </w:rPr>
            </w:pPr>
            <w:r w:rsidRPr="009234AD">
              <w:rPr>
                <w:szCs w:val="20"/>
              </w:rPr>
              <w:t>0,30</w:t>
            </w:r>
          </w:p>
        </w:tc>
        <w:tc>
          <w:tcPr>
            <w:tcW w:w="336" w:type="pct"/>
            <w:tcBorders>
              <w:top w:val="nil"/>
              <w:left w:val="nil"/>
              <w:bottom w:val="single" w:sz="4" w:space="0" w:color="auto"/>
              <w:right w:val="single" w:sz="4" w:space="0" w:color="auto"/>
            </w:tcBorders>
            <w:shd w:val="clear" w:color="auto" w:fill="auto"/>
            <w:noWrap/>
            <w:vAlign w:val="center"/>
            <w:hideMark/>
          </w:tcPr>
          <w:p w14:paraId="6DBFD706" w14:textId="77777777" w:rsidR="003D6065" w:rsidRPr="009234AD" w:rsidRDefault="003D6065" w:rsidP="003D6065">
            <w:pPr>
              <w:pStyle w:val="100"/>
              <w:rPr>
                <w:szCs w:val="20"/>
              </w:rPr>
            </w:pPr>
            <w:r w:rsidRPr="009234AD">
              <w:rPr>
                <w:szCs w:val="20"/>
              </w:rPr>
              <w:t>0,30</w:t>
            </w:r>
          </w:p>
        </w:tc>
        <w:tc>
          <w:tcPr>
            <w:tcW w:w="287" w:type="pct"/>
            <w:tcBorders>
              <w:top w:val="nil"/>
              <w:left w:val="nil"/>
              <w:bottom w:val="single" w:sz="4" w:space="0" w:color="auto"/>
              <w:right w:val="single" w:sz="4" w:space="0" w:color="auto"/>
            </w:tcBorders>
            <w:shd w:val="clear" w:color="auto" w:fill="auto"/>
            <w:noWrap/>
            <w:vAlign w:val="center"/>
            <w:hideMark/>
          </w:tcPr>
          <w:p w14:paraId="73A8FDC8" w14:textId="77777777" w:rsidR="003D6065" w:rsidRPr="009234AD" w:rsidRDefault="003D6065" w:rsidP="003D6065">
            <w:pPr>
              <w:pStyle w:val="100"/>
              <w:rPr>
                <w:szCs w:val="20"/>
              </w:rPr>
            </w:pPr>
            <w:r w:rsidRPr="009234AD">
              <w:rPr>
                <w:szCs w:val="20"/>
              </w:rPr>
              <w:t>0,20</w:t>
            </w:r>
          </w:p>
        </w:tc>
        <w:tc>
          <w:tcPr>
            <w:tcW w:w="288" w:type="pct"/>
            <w:tcBorders>
              <w:top w:val="nil"/>
              <w:left w:val="nil"/>
              <w:bottom w:val="single" w:sz="4" w:space="0" w:color="auto"/>
              <w:right w:val="single" w:sz="4" w:space="0" w:color="auto"/>
            </w:tcBorders>
            <w:shd w:val="clear" w:color="auto" w:fill="auto"/>
            <w:noWrap/>
            <w:vAlign w:val="center"/>
            <w:hideMark/>
          </w:tcPr>
          <w:p w14:paraId="351CE48F" w14:textId="77777777" w:rsidR="003D6065" w:rsidRPr="009234AD" w:rsidRDefault="003D6065" w:rsidP="003D6065">
            <w:pPr>
              <w:pStyle w:val="100"/>
              <w:rPr>
                <w:szCs w:val="20"/>
              </w:rPr>
            </w:pPr>
            <w:r w:rsidRPr="009234AD">
              <w:rPr>
                <w:szCs w:val="20"/>
              </w:rPr>
              <w:t>1,00</w:t>
            </w:r>
          </w:p>
        </w:tc>
        <w:tc>
          <w:tcPr>
            <w:tcW w:w="289" w:type="pct"/>
            <w:tcBorders>
              <w:top w:val="nil"/>
              <w:left w:val="nil"/>
              <w:bottom w:val="single" w:sz="4" w:space="0" w:color="auto"/>
              <w:right w:val="single" w:sz="4" w:space="0" w:color="auto"/>
            </w:tcBorders>
            <w:shd w:val="clear" w:color="auto" w:fill="auto"/>
            <w:noWrap/>
            <w:vAlign w:val="center"/>
            <w:hideMark/>
          </w:tcPr>
          <w:p w14:paraId="30790204" w14:textId="77777777" w:rsidR="003D6065" w:rsidRPr="009234AD" w:rsidRDefault="003D6065" w:rsidP="003D6065">
            <w:pPr>
              <w:pStyle w:val="100"/>
              <w:rPr>
                <w:szCs w:val="20"/>
              </w:rPr>
            </w:pPr>
            <w:r w:rsidRPr="009234AD">
              <w:rPr>
                <w:szCs w:val="20"/>
              </w:rPr>
              <w:t>1,00</w:t>
            </w:r>
          </w:p>
        </w:tc>
        <w:tc>
          <w:tcPr>
            <w:tcW w:w="317" w:type="pct"/>
            <w:tcBorders>
              <w:top w:val="nil"/>
              <w:left w:val="nil"/>
              <w:bottom w:val="single" w:sz="4" w:space="0" w:color="auto"/>
              <w:right w:val="single" w:sz="4" w:space="0" w:color="auto"/>
            </w:tcBorders>
            <w:shd w:val="clear" w:color="auto" w:fill="auto"/>
            <w:noWrap/>
            <w:vAlign w:val="center"/>
            <w:hideMark/>
          </w:tcPr>
          <w:p w14:paraId="2D4F128B" w14:textId="77777777" w:rsidR="003D6065" w:rsidRPr="009234AD" w:rsidRDefault="003D6065" w:rsidP="003D6065">
            <w:pPr>
              <w:pStyle w:val="100"/>
              <w:rPr>
                <w:szCs w:val="20"/>
              </w:rPr>
            </w:pPr>
            <w:r w:rsidRPr="009234AD">
              <w:rPr>
                <w:szCs w:val="20"/>
              </w:rPr>
              <w:t>1,00</w:t>
            </w:r>
          </w:p>
        </w:tc>
      </w:tr>
      <w:tr w:rsidR="009234AD" w:rsidRPr="009234AD" w14:paraId="0D0B526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732D0CB"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5380DDAD" w14:textId="77777777" w:rsidR="003D6065" w:rsidRPr="009234AD" w:rsidRDefault="003D6065" w:rsidP="003D6065">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11C51F33" w14:textId="77777777" w:rsidR="003D6065" w:rsidRPr="009234AD" w:rsidRDefault="003D6065" w:rsidP="003D6065">
            <w:pPr>
              <w:pStyle w:val="100"/>
              <w:rPr>
                <w:szCs w:val="20"/>
              </w:rPr>
            </w:pPr>
            <w:r w:rsidRPr="009234AD">
              <w:rPr>
                <w:szCs w:val="20"/>
              </w:rPr>
              <w:t>45,00</w:t>
            </w:r>
          </w:p>
        </w:tc>
        <w:tc>
          <w:tcPr>
            <w:tcW w:w="333" w:type="pct"/>
            <w:tcBorders>
              <w:top w:val="nil"/>
              <w:left w:val="nil"/>
              <w:bottom w:val="single" w:sz="4" w:space="0" w:color="auto"/>
              <w:right w:val="single" w:sz="4" w:space="0" w:color="auto"/>
            </w:tcBorders>
            <w:shd w:val="clear" w:color="auto" w:fill="auto"/>
            <w:noWrap/>
            <w:vAlign w:val="center"/>
            <w:hideMark/>
          </w:tcPr>
          <w:p w14:paraId="524AA9D7"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5626D6E" w14:textId="77777777" w:rsidR="003D6065" w:rsidRPr="009234AD" w:rsidRDefault="003D6065" w:rsidP="003D606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C0CE402" w14:textId="09E5175C" w:rsidR="003D6065" w:rsidRPr="009234AD" w:rsidRDefault="00DD2D85" w:rsidP="003D6065">
            <w:pPr>
              <w:pStyle w:val="100"/>
              <w:rPr>
                <w:szCs w:val="20"/>
              </w:rPr>
            </w:pPr>
            <w:r w:rsidRPr="009234AD">
              <w:rPr>
                <w:szCs w:val="20"/>
              </w:rPr>
              <w:t>3,15</w:t>
            </w:r>
          </w:p>
        </w:tc>
        <w:tc>
          <w:tcPr>
            <w:tcW w:w="287" w:type="pct"/>
            <w:tcBorders>
              <w:top w:val="nil"/>
              <w:left w:val="nil"/>
              <w:bottom w:val="single" w:sz="4" w:space="0" w:color="auto"/>
              <w:right w:val="single" w:sz="4" w:space="0" w:color="auto"/>
            </w:tcBorders>
            <w:shd w:val="clear" w:color="auto" w:fill="auto"/>
            <w:noWrap/>
            <w:vAlign w:val="center"/>
            <w:hideMark/>
          </w:tcPr>
          <w:p w14:paraId="159412C5" w14:textId="77777777" w:rsidR="003D6065" w:rsidRPr="009234AD" w:rsidRDefault="003D6065" w:rsidP="003D6065">
            <w:pPr>
              <w:pStyle w:val="100"/>
              <w:rPr>
                <w:szCs w:val="20"/>
              </w:rPr>
            </w:pPr>
            <w:r w:rsidRPr="009234AD">
              <w:rPr>
                <w:szCs w:val="20"/>
              </w:rPr>
              <w:t>3,50</w:t>
            </w:r>
          </w:p>
        </w:tc>
        <w:tc>
          <w:tcPr>
            <w:tcW w:w="336" w:type="pct"/>
            <w:tcBorders>
              <w:top w:val="nil"/>
              <w:left w:val="nil"/>
              <w:bottom w:val="single" w:sz="4" w:space="0" w:color="auto"/>
              <w:right w:val="single" w:sz="4" w:space="0" w:color="auto"/>
            </w:tcBorders>
            <w:shd w:val="clear" w:color="auto" w:fill="auto"/>
            <w:noWrap/>
            <w:vAlign w:val="center"/>
            <w:hideMark/>
          </w:tcPr>
          <w:p w14:paraId="6CA0D4B9" w14:textId="77777777" w:rsidR="003D6065" w:rsidRPr="009234AD" w:rsidRDefault="003D6065" w:rsidP="003D6065">
            <w:pPr>
              <w:pStyle w:val="100"/>
              <w:rPr>
                <w:szCs w:val="20"/>
              </w:rPr>
            </w:pPr>
            <w:r w:rsidRPr="009234AD">
              <w:rPr>
                <w:szCs w:val="20"/>
              </w:rPr>
              <w:t>3,50</w:t>
            </w:r>
          </w:p>
        </w:tc>
        <w:tc>
          <w:tcPr>
            <w:tcW w:w="287" w:type="pct"/>
            <w:tcBorders>
              <w:top w:val="nil"/>
              <w:left w:val="nil"/>
              <w:bottom w:val="single" w:sz="4" w:space="0" w:color="auto"/>
              <w:right w:val="single" w:sz="4" w:space="0" w:color="auto"/>
            </w:tcBorders>
            <w:shd w:val="clear" w:color="auto" w:fill="auto"/>
            <w:noWrap/>
            <w:vAlign w:val="center"/>
            <w:hideMark/>
          </w:tcPr>
          <w:p w14:paraId="710DB025" w14:textId="77777777" w:rsidR="003D6065" w:rsidRPr="009234AD" w:rsidRDefault="003D6065" w:rsidP="003D6065">
            <w:pPr>
              <w:pStyle w:val="100"/>
              <w:rPr>
                <w:szCs w:val="20"/>
              </w:rPr>
            </w:pPr>
            <w:r w:rsidRPr="009234AD">
              <w:rPr>
                <w:szCs w:val="20"/>
              </w:rPr>
              <w:t>3,00</w:t>
            </w:r>
          </w:p>
        </w:tc>
        <w:tc>
          <w:tcPr>
            <w:tcW w:w="288" w:type="pct"/>
            <w:tcBorders>
              <w:top w:val="nil"/>
              <w:left w:val="nil"/>
              <w:bottom w:val="single" w:sz="4" w:space="0" w:color="auto"/>
              <w:right w:val="single" w:sz="4" w:space="0" w:color="auto"/>
            </w:tcBorders>
            <w:shd w:val="clear" w:color="auto" w:fill="auto"/>
            <w:noWrap/>
            <w:vAlign w:val="center"/>
            <w:hideMark/>
          </w:tcPr>
          <w:p w14:paraId="352B6DDC" w14:textId="1CA03612" w:rsidR="003D6065" w:rsidRPr="009234AD" w:rsidRDefault="00DD2D85" w:rsidP="003D6065">
            <w:pPr>
              <w:pStyle w:val="100"/>
              <w:rPr>
                <w:szCs w:val="20"/>
              </w:rPr>
            </w:pPr>
            <w:r w:rsidRPr="009234AD">
              <w:rPr>
                <w:szCs w:val="20"/>
              </w:rPr>
              <w:t>11,85</w:t>
            </w:r>
          </w:p>
        </w:tc>
        <w:tc>
          <w:tcPr>
            <w:tcW w:w="289" w:type="pct"/>
            <w:tcBorders>
              <w:top w:val="nil"/>
              <w:left w:val="nil"/>
              <w:bottom w:val="single" w:sz="4" w:space="0" w:color="auto"/>
              <w:right w:val="single" w:sz="4" w:space="0" w:color="auto"/>
            </w:tcBorders>
            <w:shd w:val="clear" w:color="auto" w:fill="auto"/>
            <w:noWrap/>
            <w:vAlign w:val="center"/>
            <w:hideMark/>
          </w:tcPr>
          <w:p w14:paraId="5E22527C" w14:textId="77777777" w:rsidR="003D6065" w:rsidRPr="009234AD" w:rsidRDefault="003D6065" w:rsidP="003D6065">
            <w:pPr>
              <w:pStyle w:val="100"/>
              <w:rPr>
                <w:szCs w:val="20"/>
              </w:rPr>
            </w:pPr>
            <w:r w:rsidRPr="009234AD">
              <w:rPr>
                <w:szCs w:val="20"/>
              </w:rPr>
              <w:t>10,00</w:t>
            </w:r>
          </w:p>
        </w:tc>
        <w:tc>
          <w:tcPr>
            <w:tcW w:w="317" w:type="pct"/>
            <w:tcBorders>
              <w:top w:val="nil"/>
              <w:left w:val="nil"/>
              <w:bottom w:val="single" w:sz="4" w:space="0" w:color="auto"/>
              <w:right w:val="single" w:sz="4" w:space="0" w:color="auto"/>
            </w:tcBorders>
            <w:shd w:val="clear" w:color="auto" w:fill="auto"/>
            <w:noWrap/>
            <w:vAlign w:val="center"/>
            <w:hideMark/>
          </w:tcPr>
          <w:p w14:paraId="65C33669" w14:textId="77777777" w:rsidR="003D6065" w:rsidRPr="009234AD" w:rsidRDefault="003D6065" w:rsidP="003D6065">
            <w:pPr>
              <w:pStyle w:val="100"/>
              <w:rPr>
                <w:szCs w:val="20"/>
              </w:rPr>
            </w:pPr>
            <w:r w:rsidRPr="009234AD">
              <w:rPr>
                <w:szCs w:val="20"/>
              </w:rPr>
              <w:t>10,00</w:t>
            </w:r>
          </w:p>
        </w:tc>
      </w:tr>
      <w:tr w:rsidR="009234AD" w:rsidRPr="009234AD" w14:paraId="1A836777" w14:textId="77777777" w:rsidTr="00DD2D85">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66527B7"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71B15957" w14:textId="77777777" w:rsidR="003D6065" w:rsidRPr="009234AD" w:rsidRDefault="003D6065" w:rsidP="003D6065">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3BBD51D9" w14:textId="77777777" w:rsidR="003D6065" w:rsidRPr="009234AD" w:rsidRDefault="003D6065" w:rsidP="003D606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8F9B364"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E64010F"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6A6A6" w:themeFill="background1" w:themeFillShade="A6"/>
            <w:noWrap/>
            <w:vAlign w:val="center"/>
            <w:hideMark/>
          </w:tcPr>
          <w:p w14:paraId="6D896E58"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4C5B1443"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5D253690"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77AB258D" w14:textId="77777777" w:rsidR="003D6065" w:rsidRPr="009234AD" w:rsidRDefault="003D6065" w:rsidP="003D606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7BCC79FF" w14:textId="77777777" w:rsidR="003D6065" w:rsidRPr="009234AD" w:rsidRDefault="003D6065" w:rsidP="003D606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6E711B81" w14:textId="77777777" w:rsidR="003D6065" w:rsidRPr="009234AD" w:rsidRDefault="003D6065" w:rsidP="003D606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0439050D" w14:textId="77777777" w:rsidR="003D6065" w:rsidRPr="009234AD" w:rsidRDefault="003D6065" w:rsidP="003D6065">
            <w:pPr>
              <w:pStyle w:val="100"/>
              <w:rPr>
                <w:bCs/>
                <w:szCs w:val="20"/>
              </w:rPr>
            </w:pPr>
            <w:r w:rsidRPr="009234AD">
              <w:rPr>
                <w:bCs/>
                <w:szCs w:val="20"/>
              </w:rPr>
              <w:t> </w:t>
            </w:r>
          </w:p>
        </w:tc>
      </w:tr>
      <w:tr w:rsidR="009234AD" w:rsidRPr="009234AD" w14:paraId="4893E94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E250C5C"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2E57EDE1" w14:textId="77777777" w:rsidR="003D6065" w:rsidRPr="009234AD" w:rsidRDefault="003D6065" w:rsidP="003D6065">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E4D9D03" w14:textId="77777777" w:rsidR="003D6065" w:rsidRPr="009234AD" w:rsidRDefault="003D6065" w:rsidP="003D606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28D78D9"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861E0F2"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DFF5BAA"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86C589F"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F90AE7B"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C827741" w14:textId="77777777" w:rsidR="003D6065" w:rsidRPr="009234AD" w:rsidRDefault="003D6065" w:rsidP="003D606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425D8E6" w14:textId="77777777" w:rsidR="003D6065" w:rsidRPr="009234AD" w:rsidRDefault="003D6065" w:rsidP="003D606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AFEB2B2" w14:textId="77777777" w:rsidR="003D6065" w:rsidRPr="009234AD" w:rsidRDefault="003D6065" w:rsidP="003D606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81A008C" w14:textId="77777777" w:rsidR="003D6065" w:rsidRPr="009234AD" w:rsidRDefault="003D6065" w:rsidP="003D6065">
            <w:pPr>
              <w:pStyle w:val="100"/>
              <w:rPr>
                <w:bCs/>
                <w:szCs w:val="20"/>
              </w:rPr>
            </w:pPr>
            <w:r w:rsidRPr="009234AD">
              <w:rPr>
                <w:bCs/>
                <w:szCs w:val="20"/>
              </w:rPr>
              <w:t> </w:t>
            </w:r>
          </w:p>
        </w:tc>
      </w:tr>
      <w:tr w:rsidR="009234AD" w:rsidRPr="009234AD" w14:paraId="0BB95978"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D6A2522"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C1F745A" w14:textId="77777777" w:rsidR="003D6065" w:rsidRPr="009234AD" w:rsidRDefault="003D6065" w:rsidP="003D6065">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hideMark/>
          </w:tcPr>
          <w:p w14:paraId="7DBF62DB" w14:textId="32DF2D2B" w:rsidR="003D6065" w:rsidRPr="009234AD" w:rsidRDefault="007B3136" w:rsidP="003D6065">
            <w:pPr>
              <w:pStyle w:val="100"/>
              <w:rPr>
                <w:szCs w:val="20"/>
              </w:rPr>
            </w:pPr>
            <w:r w:rsidRPr="009234AD">
              <w:rPr>
                <w:szCs w:val="20"/>
              </w:rPr>
              <w:t>0</w:t>
            </w:r>
            <w:r w:rsidR="003D6065" w:rsidRPr="009234AD">
              <w:rPr>
                <w:szCs w:val="20"/>
              </w:rPr>
              <w:t>,00</w:t>
            </w:r>
          </w:p>
        </w:tc>
        <w:tc>
          <w:tcPr>
            <w:tcW w:w="333" w:type="pct"/>
            <w:tcBorders>
              <w:top w:val="nil"/>
              <w:left w:val="nil"/>
              <w:bottom w:val="single" w:sz="4" w:space="0" w:color="auto"/>
              <w:right w:val="single" w:sz="4" w:space="0" w:color="auto"/>
            </w:tcBorders>
            <w:shd w:val="clear" w:color="auto" w:fill="auto"/>
            <w:noWrap/>
            <w:hideMark/>
          </w:tcPr>
          <w:p w14:paraId="3240544F"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68EF3223" w14:textId="77777777" w:rsidR="003D6065" w:rsidRPr="009234AD" w:rsidRDefault="003D6065" w:rsidP="003D606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3B6367F2" w14:textId="0FF71273" w:rsidR="003D6065" w:rsidRPr="009234AD" w:rsidRDefault="007B3136"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6F9772B9" w14:textId="46EDF651" w:rsidR="003D6065" w:rsidRPr="009234AD" w:rsidRDefault="007B3136"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20190BCF" w14:textId="146637C5" w:rsidR="003D6065" w:rsidRPr="009234AD" w:rsidRDefault="007B3136"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7BE6CD8D" w14:textId="45D92C13" w:rsidR="003D6065" w:rsidRPr="009234AD" w:rsidRDefault="007B3136" w:rsidP="003D606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606893C1" w14:textId="47E9226F" w:rsidR="003D6065" w:rsidRPr="009234AD" w:rsidRDefault="007B3136" w:rsidP="003D606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26F944EE" w14:textId="77777777" w:rsidR="003D6065" w:rsidRPr="009234AD" w:rsidRDefault="003D6065" w:rsidP="003D606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43D634EE" w14:textId="77777777" w:rsidR="003D6065" w:rsidRPr="009234AD" w:rsidRDefault="003D6065" w:rsidP="003D6065">
            <w:pPr>
              <w:pStyle w:val="100"/>
              <w:rPr>
                <w:szCs w:val="20"/>
              </w:rPr>
            </w:pPr>
            <w:r w:rsidRPr="009234AD">
              <w:rPr>
                <w:szCs w:val="20"/>
              </w:rPr>
              <w:t>0,00</w:t>
            </w:r>
          </w:p>
        </w:tc>
      </w:tr>
      <w:tr w:rsidR="009234AD" w:rsidRPr="009234AD" w14:paraId="12808A4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0A9FD40"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46563FA" w14:textId="77777777" w:rsidR="003D6065" w:rsidRPr="009234AD" w:rsidRDefault="003D6065" w:rsidP="003D6065">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0B964F4" w14:textId="77777777" w:rsidR="003D6065" w:rsidRPr="009234AD" w:rsidRDefault="003D6065" w:rsidP="003D606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362DDA7"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2DE10A1"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C30DCD6"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994CA3E"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C1F97D3"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3103153" w14:textId="77777777" w:rsidR="003D6065" w:rsidRPr="009234AD" w:rsidRDefault="003D6065" w:rsidP="003D606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F41156C" w14:textId="77777777" w:rsidR="003D6065" w:rsidRPr="009234AD" w:rsidRDefault="003D6065" w:rsidP="003D606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EDF82A9" w14:textId="77777777" w:rsidR="003D6065" w:rsidRPr="009234AD" w:rsidRDefault="003D6065" w:rsidP="003D606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FA47099" w14:textId="77777777" w:rsidR="003D6065" w:rsidRPr="009234AD" w:rsidRDefault="003D6065" w:rsidP="003D6065">
            <w:pPr>
              <w:pStyle w:val="100"/>
              <w:rPr>
                <w:bCs/>
                <w:szCs w:val="20"/>
              </w:rPr>
            </w:pPr>
            <w:r w:rsidRPr="009234AD">
              <w:rPr>
                <w:bCs/>
                <w:szCs w:val="20"/>
              </w:rPr>
              <w:t> </w:t>
            </w:r>
          </w:p>
        </w:tc>
      </w:tr>
      <w:tr w:rsidR="009234AD" w:rsidRPr="009234AD" w14:paraId="39297339"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8469B64"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7C428FC" w14:textId="77777777" w:rsidR="003D6065" w:rsidRPr="009234AD" w:rsidRDefault="003D6065" w:rsidP="003D6065">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hideMark/>
          </w:tcPr>
          <w:p w14:paraId="3B654DB3" w14:textId="77777777" w:rsidR="003D6065" w:rsidRPr="009234AD" w:rsidRDefault="003D6065" w:rsidP="003D606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38629323"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38B367A7" w14:textId="77777777" w:rsidR="003D6065" w:rsidRPr="009234AD" w:rsidRDefault="003D6065" w:rsidP="003D606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559C4583" w14:textId="77777777" w:rsidR="003D6065" w:rsidRPr="009234AD" w:rsidRDefault="003D6065"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6723963E"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5B47B8B1" w14:textId="77777777" w:rsidR="003D6065" w:rsidRPr="009234AD" w:rsidRDefault="003D6065"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698534EA" w14:textId="77777777" w:rsidR="003D6065" w:rsidRPr="009234AD" w:rsidRDefault="003D6065" w:rsidP="003D606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364BF450" w14:textId="77777777" w:rsidR="003D6065" w:rsidRPr="009234AD" w:rsidRDefault="003D6065" w:rsidP="003D606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1AE86BD8" w14:textId="77777777" w:rsidR="003D6065" w:rsidRPr="009234AD" w:rsidRDefault="003D6065" w:rsidP="003D606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617DFB95" w14:textId="77777777" w:rsidR="003D6065" w:rsidRPr="009234AD" w:rsidRDefault="003D6065" w:rsidP="003D6065">
            <w:pPr>
              <w:pStyle w:val="100"/>
              <w:rPr>
                <w:szCs w:val="20"/>
              </w:rPr>
            </w:pPr>
            <w:r w:rsidRPr="009234AD">
              <w:rPr>
                <w:szCs w:val="20"/>
              </w:rPr>
              <w:t>0,00</w:t>
            </w:r>
          </w:p>
        </w:tc>
      </w:tr>
      <w:tr w:rsidR="009234AD" w:rsidRPr="009234AD" w14:paraId="7ABF3928"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636215C"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5AA7D1E" w14:textId="77777777" w:rsidR="003D6065" w:rsidRPr="009234AD" w:rsidRDefault="003D6065" w:rsidP="003D6065">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588ED8AA" w14:textId="2F5D2E63" w:rsidR="003D6065" w:rsidRPr="009234AD" w:rsidRDefault="007B3136" w:rsidP="003D6065">
            <w:pPr>
              <w:pStyle w:val="100"/>
              <w:rPr>
                <w:szCs w:val="20"/>
              </w:rPr>
            </w:pPr>
            <w:r w:rsidRPr="009234AD">
              <w:rPr>
                <w:szCs w:val="20"/>
              </w:rPr>
              <w:t>0</w:t>
            </w:r>
            <w:r w:rsidR="003D6065" w:rsidRPr="009234AD">
              <w:rPr>
                <w:szCs w:val="20"/>
              </w:rPr>
              <w:t>,00</w:t>
            </w:r>
          </w:p>
        </w:tc>
        <w:tc>
          <w:tcPr>
            <w:tcW w:w="333" w:type="pct"/>
            <w:tcBorders>
              <w:top w:val="nil"/>
              <w:left w:val="nil"/>
              <w:bottom w:val="single" w:sz="4" w:space="0" w:color="auto"/>
              <w:right w:val="single" w:sz="4" w:space="0" w:color="auto"/>
            </w:tcBorders>
            <w:shd w:val="clear" w:color="auto" w:fill="auto"/>
            <w:noWrap/>
            <w:hideMark/>
          </w:tcPr>
          <w:p w14:paraId="7B1AD9C1"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5020C5D0" w14:textId="77777777" w:rsidR="003D6065" w:rsidRPr="009234AD" w:rsidRDefault="003D6065" w:rsidP="003D606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14518A6A" w14:textId="424E468D" w:rsidR="003D6065" w:rsidRPr="009234AD" w:rsidRDefault="007B3136"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1737D3C9" w14:textId="705120AF" w:rsidR="003D6065" w:rsidRPr="009234AD" w:rsidRDefault="007B3136"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53C4803D" w14:textId="363DBBD5" w:rsidR="003D6065" w:rsidRPr="009234AD" w:rsidRDefault="007B3136"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3478832C" w14:textId="67DB391B" w:rsidR="003D6065" w:rsidRPr="009234AD" w:rsidRDefault="007B3136" w:rsidP="003D606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0E4CEEC0" w14:textId="7BD07D95" w:rsidR="003D6065" w:rsidRPr="009234AD" w:rsidRDefault="007B3136" w:rsidP="003D606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38700555" w14:textId="77777777" w:rsidR="003D6065" w:rsidRPr="009234AD" w:rsidRDefault="003D6065" w:rsidP="003D606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3C894F97" w14:textId="77777777" w:rsidR="003D6065" w:rsidRPr="009234AD" w:rsidRDefault="003D6065" w:rsidP="003D6065">
            <w:pPr>
              <w:pStyle w:val="100"/>
              <w:rPr>
                <w:szCs w:val="20"/>
              </w:rPr>
            </w:pPr>
            <w:r w:rsidRPr="009234AD">
              <w:rPr>
                <w:szCs w:val="20"/>
              </w:rPr>
              <w:t>0,00</w:t>
            </w:r>
          </w:p>
        </w:tc>
      </w:tr>
      <w:tr w:rsidR="009234AD" w:rsidRPr="009234AD" w14:paraId="5AA2937B"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500A38D"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48F20FA" w14:textId="77777777" w:rsidR="003D6065" w:rsidRPr="009234AD" w:rsidRDefault="003D6065" w:rsidP="003D6065">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hideMark/>
          </w:tcPr>
          <w:p w14:paraId="11F0FEF9" w14:textId="5B313A14" w:rsidR="003D6065" w:rsidRPr="009234AD" w:rsidRDefault="007B3136" w:rsidP="003D6065">
            <w:pPr>
              <w:pStyle w:val="100"/>
              <w:rPr>
                <w:szCs w:val="20"/>
              </w:rPr>
            </w:pPr>
            <w:r w:rsidRPr="009234AD">
              <w:rPr>
                <w:szCs w:val="20"/>
              </w:rPr>
              <w:t>0</w:t>
            </w:r>
            <w:r w:rsidR="003D6065" w:rsidRPr="009234AD">
              <w:rPr>
                <w:szCs w:val="20"/>
              </w:rPr>
              <w:t>,00</w:t>
            </w:r>
          </w:p>
        </w:tc>
        <w:tc>
          <w:tcPr>
            <w:tcW w:w="333" w:type="pct"/>
            <w:tcBorders>
              <w:top w:val="nil"/>
              <w:left w:val="nil"/>
              <w:bottom w:val="single" w:sz="4" w:space="0" w:color="auto"/>
              <w:right w:val="single" w:sz="4" w:space="0" w:color="auto"/>
            </w:tcBorders>
            <w:shd w:val="clear" w:color="auto" w:fill="auto"/>
            <w:noWrap/>
            <w:hideMark/>
          </w:tcPr>
          <w:p w14:paraId="65725C5D"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6F4E47AE" w14:textId="77777777" w:rsidR="003D6065" w:rsidRPr="009234AD" w:rsidRDefault="003D6065" w:rsidP="003D606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2920CDA2" w14:textId="145961A9" w:rsidR="003D6065" w:rsidRPr="009234AD" w:rsidRDefault="00DD2D85" w:rsidP="003D6065">
            <w:pPr>
              <w:pStyle w:val="100"/>
              <w:rPr>
                <w:szCs w:val="20"/>
              </w:rPr>
            </w:pPr>
            <w:r w:rsidRPr="009234AD">
              <w:rPr>
                <w:szCs w:val="20"/>
              </w:rPr>
              <w:t>0,</w:t>
            </w:r>
            <w:r w:rsidR="007B3136" w:rsidRPr="009234AD">
              <w:rPr>
                <w:szCs w:val="20"/>
              </w:rPr>
              <w:t>00</w:t>
            </w:r>
          </w:p>
        </w:tc>
        <w:tc>
          <w:tcPr>
            <w:tcW w:w="287" w:type="pct"/>
            <w:tcBorders>
              <w:top w:val="nil"/>
              <w:left w:val="nil"/>
              <w:bottom w:val="single" w:sz="4" w:space="0" w:color="auto"/>
              <w:right w:val="single" w:sz="4" w:space="0" w:color="auto"/>
            </w:tcBorders>
            <w:shd w:val="clear" w:color="auto" w:fill="auto"/>
            <w:noWrap/>
            <w:hideMark/>
          </w:tcPr>
          <w:p w14:paraId="6A7D7739" w14:textId="3B4FE5C9" w:rsidR="003D6065" w:rsidRPr="009234AD" w:rsidRDefault="003D6065" w:rsidP="003D6065">
            <w:pPr>
              <w:pStyle w:val="100"/>
              <w:rPr>
                <w:szCs w:val="20"/>
              </w:rPr>
            </w:pPr>
            <w:r w:rsidRPr="009234AD">
              <w:rPr>
                <w:szCs w:val="20"/>
              </w:rPr>
              <w:t>0,</w:t>
            </w:r>
            <w:r w:rsidR="007B3136" w:rsidRPr="009234AD">
              <w:rPr>
                <w:szCs w:val="20"/>
              </w:rPr>
              <w:t>00</w:t>
            </w:r>
          </w:p>
        </w:tc>
        <w:tc>
          <w:tcPr>
            <w:tcW w:w="336" w:type="pct"/>
            <w:tcBorders>
              <w:top w:val="nil"/>
              <w:left w:val="nil"/>
              <w:bottom w:val="single" w:sz="4" w:space="0" w:color="auto"/>
              <w:right w:val="single" w:sz="4" w:space="0" w:color="auto"/>
            </w:tcBorders>
            <w:shd w:val="clear" w:color="auto" w:fill="auto"/>
            <w:noWrap/>
            <w:hideMark/>
          </w:tcPr>
          <w:p w14:paraId="6A53A876" w14:textId="4C43665B" w:rsidR="003D6065" w:rsidRPr="009234AD" w:rsidRDefault="003D6065" w:rsidP="003D6065">
            <w:pPr>
              <w:pStyle w:val="100"/>
              <w:rPr>
                <w:szCs w:val="20"/>
              </w:rPr>
            </w:pPr>
            <w:r w:rsidRPr="009234AD">
              <w:rPr>
                <w:szCs w:val="20"/>
              </w:rPr>
              <w:t>0,</w:t>
            </w:r>
            <w:r w:rsidR="007B3136" w:rsidRPr="009234AD">
              <w:rPr>
                <w:szCs w:val="20"/>
              </w:rPr>
              <w:t>00</w:t>
            </w:r>
          </w:p>
        </w:tc>
        <w:tc>
          <w:tcPr>
            <w:tcW w:w="287" w:type="pct"/>
            <w:tcBorders>
              <w:top w:val="nil"/>
              <w:left w:val="nil"/>
              <w:bottom w:val="single" w:sz="4" w:space="0" w:color="auto"/>
              <w:right w:val="single" w:sz="4" w:space="0" w:color="auto"/>
            </w:tcBorders>
            <w:shd w:val="clear" w:color="auto" w:fill="auto"/>
            <w:noWrap/>
            <w:hideMark/>
          </w:tcPr>
          <w:p w14:paraId="2672A025" w14:textId="5E0B5D82" w:rsidR="003D6065" w:rsidRPr="009234AD" w:rsidRDefault="003D6065" w:rsidP="003D6065">
            <w:pPr>
              <w:pStyle w:val="100"/>
              <w:rPr>
                <w:szCs w:val="20"/>
              </w:rPr>
            </w:pPr>
            <w:r w:rsidRPr="009234AD">
              <w:rPr>
                <w:szCs w:val="20"/>
              </w:rPr>
              <w:t>0,</w:t>
            </w:r>
            <w:r w:rsidR="007B3136" w:rsidRPr="009234AD">
              <w:rPr>
                <w:szCs w:val="20"/>
              </w:rPr>
              <w:t>00</w:t>
            </w:r>
          </w:p>
        </w:tc>
        <w:tc>
          <w:tcPr>
            <w:tcW w:w="288" w:type="pct"/>
            <w:tcBorders>
              <w:top w:val="nil"/>
              <w:left w:val="nil"/>
              <w:bottom w:val="single" w:sz="4" w:space="0" w:color="auto"/>
              <w:right w:val="single" w:sz="4" w:space="0" w:color="auto"/>
            </w:tcBorders>
            <w:shd w:val="clear" w:color="auto" w:fill="auto"/>
            <w:noWrap/>
            <w:hideMark/>
          </w:tcPr>
          <w:p w14:paraId="167666CA" w14:textId="181ADD64" w:rsidR="003D6065" w:rsidRPr="009234AD" w:rsidRDefault="007B3136" w:rsidP="00126B73">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57520176" w14:textId="77777777" w:rsidR="003D6065" w:rsidRPr="009234AD" w:rsidRDefault="003D6065" w:rsidP="003D606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000F00E9" w14:textId="77777777" w:rsidR="003D6065" w:rsidRPr="009234AD" w:rsidRDefault="003D6065" w:rsidP="003D6065">
            <w:pPr>
              <w:pStyle w:val="100"/>
              <w:rPr>
                <w:szCs w:val="20"/>
              </w:rPr>
            </w:pPr>
            <w:r w:rsidRPr="009234AD">
              <w:rPr>
                <w:szCs w:val="20"/>
              </w:rPr>
              <w:t>0,00</w:t>
            </w:r>
          </w:p>
        </w:tc>
      </w:tr>
      <w:tr w:rsidR="009234AD" w:rsidRPr="009234AD" w14:paraId="4E5FDA56" w14:textId="77777777" w:rsidTr="007B3136">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A00AF4D"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751E760" w14:textId="77777777" w:rsidR="003D6065" w:rsidRPr="009234AD" w:rsidRDefault="003D6065" w:rsidP="003D6065">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hideMark/>
          </w:tcPr>
          <w:p w14:paraId="1C2635E1" w14:textId="77777777" w:rsidR="003D6065" w:rsidRPr="009234AD" w:rsidRDefault="003D6065" w:rsidP="003D606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00EDB0B7"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39A103E5" w14:textId="77777777" w:rsidR="003D6065" w:rsidRPr="009234AD" w:rsidRDefault="003D6065" w:rsidP="003D606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711F307F" w14:textId="77777777" w:rsidR="003D6065" w:rsidRPr="009234AD" w:rsidRDefault="003D6065"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5494684E"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5C724F07" w14:textId="77777777" w:rsidR="003D6065" w:rsidRPr="009234AD" w:rsidRDefault="003D6065"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284E9F74" w14:textId="77777777" w:rsidR="003D6065" w:rsidRPr="009234AD" w:rsidRDefault="003D6065" w:rsidP="003D606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6B47EBCC" w14:textId="77777777" w:rsidR="003D6065" w:rsidRPr="009234AD" w:rsidRDefault="003D6065" w:rsidP="003D606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412DD5F7" w14:textId="77777777" w:rsidR="003D6065" w:rsidRPr="009234AD" w:rsidRDefault="003D6065" w:rsidP="003D606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16762B17" w14:textId="77777777" w:rsidR="003D6065" w:rsidRPr="009234AD" w:rsidRDefault="003D6065" w:rsidP="003D6065">
            <w:pPr>
              <w:pStyle w:val="100"/>
              <w:rPr>
                <w:szCs w:val="20"/>
              </w:rPr>
            </w:pPr>
            <w:r w:rsidRPr="009234AD">
              <w:rPr>
                <w:szCs w:val="20"/>
              </w:rPr>
              <w:t>0,00</w:t>
            </w:r>
          </w:p>
        </w:tc>
      </w:tr>
      <w:tr w:rsidR="009234AD" w:rsidRPr="009234AD" w14:paraId="0E4A117E"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E47EBEF"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8330FBC" w14:textId="77777777" w:rsidR="003D6065" w:rsidRPr="009234AD" w:rsidRDefault="003D6065" w:rsidP="003D6065">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19EF65F5" w14:textId="7626E8D8" w:rsidR="003D6065" w:rsidRPr="009234AD" w:rsidRDefault="007B3136" w:rsidP="003D6065">
            <w:pPr>
              <w:pStyle w:val="100"/>
              <w:rPr>
                <w:szCs w:val="20"/>
              </w:rPr>
            </w:pPr>
            <w:r w:rsidRPr="009234AD">
              <w:rPr>
                <w:szCs w:val="20"/>
              </w:rPr>
              <w:t>45</w:t>
            </w:r>
            <w:r w:rsidR="003D6065" w:rsidRPr="009234AD">
              <w:rPr>
                <w:szCs w:val="20"/>
              </w:rPr>
              <w:t>,00</w:t>
            </w:r>
          </w:p>
        </w:tc>
        <w:tc>
          <w:tcPr>
            <w:tcW w:w="333" w:type="pct"/>
            <w:tcBorders>
              <w:top w:val="nil"/>
              <w:left w:val="nil"/>
              <w:bottom w:val="single" w:sz="4" w:space="0" w:color="auto"/>
              <w:right w:val="single" w:sz="4" w:space="0" w:color="auto"/>
            </w:tcBorders>
            <w:shd w:val="clear" w:color="auto" w:fill="auto"/>
            <w:noWrap/>
            <w:vAlign w:val="center"/>
            <w:hideMark/>
          </w:tcPr>
          <w:p w14:paraId="1027267F"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8FC9C58" w14:textId="77777777" w:rsidR="003D6065" w:rsidRPr="009234AD" w:rsidRDefault="003D6065" w:rsidP="003D606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E06BD61" w14:textId="0067789C" w:rsidR="003D6065" w:rsidRPr="009234AD" w:rsidRDefault="007B3136" w:rsidP="00DD2D85">
            <w:pPr>
              <w:pStyle w:val="100"/>
              <w:rPr>
                <w:szCs w:val="20"/>
              </w:rPr>
            </w:pPr>
            <w:r w:rsidRPr="009234AD">
              <w:rPr>
                <w:szCs w:val="20"/>
              </w:rPr>
              <w:t>3,15</w:t>
            </w:r>
          </w:p>
        </w:tc>
        <w:tc>
          <w:tcPr>
            <w:tcW w:w="287" w:type="pct"/>
            <w:tcBorders>
              <w:top w:val="nil"/>
              <w:left w:val="nil"/>
              <w:bottom w:val="single" w:sz="4" w:space="0" w:color="auto"/>
              <w:right w:val="single" w:sz="4" w:space="0" w:color="auto"/>
            </w:tcBorders>
            <w:shd w:val="clear" w:color="auto" w:fill="auto"/>
            <w:noWrap/>
            <w:vAlign w:val="center"/>
            <w:hideMark/>
          </w:tcPr>
          <w:p w14:paraId="039BEAD0" w14:textId="0F6B1A70" w:rsidR="003D6065" w:rsidRPr="009234AD" w:rsidRDefault="007B3136" w:rsidP="003D6065">
            <w:pPr>
              <w:pStyle w:val="100"/>
              <w:rPr>
                <w:szCs w:val="20"/>
              </w:rPr>
            </w:pPr>
            <w:r w:rsidRPr="009234AD">
              <w:rPr>
                <w:szCs w:val="20"/>
              </w:rPr>
              <w:t>3,50</w:t>
            </w:r>
          </w:p>
        </w:tc>
        <w:tc>
          <w:tcPr>
            <w:tcW w:w="336" w:type="pct"/>
            <w:tcBorders>
              <w:top w:val="nil"/>
              <w:left w:val="nil"/>
              <w:bottom w:val="single" w:sz="4" w:space="0" w:color="auto"/>
              <w:right w:val="single" w:sz="4" w:space="0" w:color="auto"/>
            </w:tcBorders>
            <w:shd w:val="clear" w:color="auto" w:fill="auto"/>
            <w:noWrap/>
            <w:vAlign w:val="center"/>
            <w:hideMark/>
          </w:tcPr>
          <w:p w14:paraId="0F8BE65D" w14:textId="697A676B" w:rsidR="003D6065" w:rsidRPr="009234AD" w:rsidRDefault="007B3136" w:rsidP="003D6065">
            <w:pPr>
              <w:pStyle w:val="100"/>
              <w:rPr>
                <w:szCs w:val="20"/>
              </w:rPr>
            </w:pPr>
            <w:r w:rsidRPr="009234AD">
              <w:rPr>
                <w:szCs w:val="20"/>
              </w:rPr>
              <w:t>3,50</w:t>
            </w:r>
          </w:p>
        </w:tc>
        <w:tc>
          <w:tcPr>
            <w:tcW w:w="287" w:type="pct"/>
            <w:tcBorders>
              <w:top w:val="nil"/>
              <w:left w:val="nil"/>
              <w:bottom w:val="single" w:sz="4" w:space="0" w:color="auto"/>
              <w:right w:val="single" w:sz="4" w:space="0" w:color="auto"/>
            </w:tcBorders>
            <w:shd w:val="clear" w:color="auto" w:fill="auto"/>
            <w:noWrap/>
            <w:vAlign w:val="center"/>
            <w:hideMark/>
          </w:tcPr>
          <w:p w14:paraId="05112520" w14:textId="48CD9477" w:rsidR="003D6065" w:rsidRPr="009234AD" w:rsidRDefault="007B3136" w:rsidP="003D6065">
            <w:pPr>
              <w:pStyle w:val="100"/>
              <w:rPr>
                <w:szCs w:val="20"/>
              </w:rPr>
            </w:pPr>
            <w:r w:rsidRPr="009234AD">
              <w:rPr>
                <w:szCs w:val="20"/>
              </w:rPr>
              <w:t>3,00</w:t>
            </w:r>
          </w:p>
        </w:tc>
        <w:tc>
          <w:tcPr>
            <w:tcW w:w="288" w:type="pct"/>
            <w:tcBorders>
              <w:top w:val="nil"/>
              <w:left w:val="nil"/>
              <w:bottom w:val="single" w:sz="4" w:space="0" w:color="auto"/>
              <w:right w:val="single" w:sz="4" w:space="0" w:color="auto"/>
            </w:tcBorders>
            <w:shd w:val="clear" w:color="auto" w:fill="auto"/>
            <w:noWrap/>
            <w:vAlign w:val="center"/>
            <w:hideMark/>
          </w:tcPr>
          <w:p w14:paraId="7DC9FDF6" w14:textId="61858C8F" w:rsidR="003D6065" w:rsidRPr="009234AD" w:rsidRDefault="007B3136" w:rsidP="00126B73">
            <w:pPr>
              <w:pStyle w:val="100"/>
              <w:rPr>
                <w:szCs w:val="20"/>
              </w:rPr>
            </w:pPr>
            <w:r w:rsidRPr="009234AD">
              <w:rPr>
                <w:szCs w:val="20"/>
              </w:rPr>
              <w:t>11,85</w:t>
            </w:r>
          </w:p>
        </w:tc>
        <w:tc>
          <w:tcPr>
            <w:tcW w:w="289" w:type="pct"/>
            <w:tcBorders>
              <w:top w:val="nil"/>
              <w:left w:val="nil"/>
              <w:bottom w:val="single" w:sz="4" w:space="0" w:color="auto"/>
              <w:right w:val="single" w:sz="4" w:space="0" w:color="auto"/>
            </w:tcBorders>
            <w:shd w:val="clear" w:color="auto" w:fill="auto"/>
            <w:noWrap/>
            <w:vAlign w:val="center"/>
            <w:hideMark/>
          </w:tcPr>
          <w:p w14:paraId="4920AF31" w14:textId="77777777" w:rsidR="003D6065" w:rsidRPr="009234AD" w:rsidRDefault="003D6065" w:rsidP="003D6065">
            <w:pPr>
              <w:pStyle w:val="100"/>
              <w:rPr>
                <w:szCs w:val="20"/>
              </w:rPr>
            </w:pPr>
            <w:r w:rsidRPr="009234AD">
              <w:rPr>
                <w:szCs w:val="20"/>
              </w:rPr>
              <w:t>10,00</w:t>
            </w:r>
          </w:p>
        </w:tc>
        <w:tc>
          <w:tcPr>
            <w:tcW w:w="317" w:type="pct"/>
            <w:tcBorders>
              <w:top w:val="nil"/>
              <w:left w:val="nil"/>
              <w:bottom w:val="single" w:sz="4" w:space="0" w:color="auto"/>
              <w:right w:val="single" w:sz="4" w:space="0" w:color="auto"/>
            </w:tcBorders>
            <w:shd w:val="clear" w:color="auto" w:fill="auto"/>
            <w:noWrap/>
            <w:vAlign w:val="center"/>
            <w:hideMark/>
          </w:tcPr>
          <w:p w14:paraId="05EDC924" w14:textId="77777777" w:rsidR="003D6065" w:rsidRPr="009234AD" w:rsidRDefault="003D6065" w:rsidP="003D6065">
            <w:pPr>
              <w:pStyle w:val="100"/>
              <w:rPr>
                <w:szCs w:val="20"/>
              </w:rPr>
            </w:pPr>
            <w:r w:rsidRPr="009234AD">
              <w:rPr>
                <w:szCs w:val="20"/>
              </w:rPr>
              <w:t>10,00</w:t>
            </w:r>
          </w:p>
        </w:tc>
      </w:tr>
      <w:tr w:rsidR="009234AD" w:rsidRPr="009234AD" w14:paraId="51F986DA"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A8DD714"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E80FEF8" w14:textId="77777777" w:rsidR="003D6065" w:rsidRPr="009234AD" w:rsidRDefault="003D6065" w:rsidP="003D6065">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5C24EBA" w14:textId="77777777" w:rsidR="003D6065" w:rsidRPr="009234AD" w:rsidRDefault="003D6065" w:rsidP="003D606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A531F38"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1E185AE"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3D231FC"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1D47F38"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02145B0"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77B2936" w14:textId="77777777" w:rsidR="003D6065" w:rsidRPr="009234AD" w:rsidRDefault="003D6065" w:rsidP="003D606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AE8BFE8" w14:textId="77777777" w:rsidR="003D6065" w:rsidRPr="009234AD" w:rsidRDefault="003D6065" w:rsidP="003D606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E16DF1B" w14:textId="77777777" w:rsidR="003D6065" w:rsidRPr="009234AD" w:rsidRDefault="003D6065" w:rsidP="003D606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E79CEA5" w14:textId="77777777" w:rsidR="003D6065" w:rsidRPr="009234AD" w:rsidRDefault="003D6065" w:rsidP="003D6065">
            <w:pPr>
              <w:pStyle w:val="100"/>
              <w:rPr>
                <w:bCs/>
                <w:szCs w:val="20"/>
              </w:rPr>
            </w:pPr>
            <w:r w:rsidRPr="009234AD">
              <w:rPr>
                <w:bCs/>
                <w:szCs w:val="20"/>
              </w:rPr>
              <w:t> </w:t>
            </w:r>
          </w:p>
        </w:tc>
      </w:tr>
      <w:tr w:rsidR="009234AD" w:rsidRPr="009234AD" w14:paraId="351A5F84"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CB73D39"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CB4A05A" w14:textId="77777777" w:rsidR="003D6065" w:rsidRPr="009234AD" w:rsidRDefault="003D6065" w:rsidP="003D6065">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48788538" w14:textId="73747C59" w:rsidR="003D6065" w:rsidRPr="009234AD" w:rsidRDefault="007B3136" w:rsidP="003D6065">
            <w:pPr>
              <w:pStyle w:val="100"/>
              <w:rPr>
                <w:szCs w:val="20"/>
              </w:rPr>
            </w:pPr>
            <w:r w:rsidRPr="009234AD">
              <w:rPr>
                <w:szCs w:val="20"/>
              </w:rPr>
              <w:t>29,4</w:t>
            </w:r>
          </w:p>
        </w:tc>
        <w:tc>
          <w:tcPr>
            <w:tcW w:w="333" w:type="pct"/>
            <w:tcBorders>
              <w:top w:val="nil"/>
              <w:left w:val="nil"/>
              <w:bottom w:val="single" w:sz="4" w:space="0" w:color="auto"/>
              <w:right w:val="single" w:sz="4" w:space="0" w:color="auto"/>
            </w:tcBorders>
            <w:shd w:val="clear" w:color="auto" w:fill="auto"/>
            <w:noWrap/>
            <w:vAlign w:val="center"/>
            <w:hideMark/>
          </w:tcPr>
          <w:p w14:paraId="529B9E18"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70CD603" w14:textId="77777777" w:rsidR="003D6065" w:rsidRPr="009234AD" w:rsidRDefault="003D6065" w:rsidP="003D606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27AFC06" w14:textId="21CE25BF" w:rsidR="003D6065" w:rsidRPr="009234AD" w:rsidRDefault="00DD2D85" w:rsidP="003D6065">
            <w:pPr>
              <w:pStyle w:val="100"/>
              <w:rPr>
                <w:szCs w:val="20"/>
              </w:rPr>
            </w:pPr>
            <w:r w:rsidRPr="009234AD">
              <w:rPr>
                <w:szCs w:val="20"/>
              </w:rPr>
              <w:t>0,</w:t>
            </w:r>
            <w:r w:rsidR="007B3136" w:rsidRPr="009234AD">
              <w:rPr>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14:paraId="432317DE" w14:textId="3632718F" w:rsidR="003D6065" w:rsidRPr="009234AD" w:rsidRDefault="003D6065" w:rsidP="003D6065">
            <w:pPr>
              <w:pStyle w:val="100"/>
              <w:rPr>
                <w:szCs w:val="20"/>
              </w:rPr>
            </w:pPr>
            <w:r w:rsidRPr="009234AD">
              <w:rPr>
                <w:szCs w:val="20"/>
              </w:rPr>
              <w:t>0,</w:t>
            </w:r>
            <w:r w:rsidR="007B3136" w:rsidRPr="009234AD">
              <w:rPr>
                <w:szCs w:val="20"/>
              </w:rPr>
              <w:t>2</w:t>
            </w:r>
          </w:p>
        </w:tc>
        <w:tc>
          <w:tcPr>
            <w:tcW w:w="336" w:type="pct"/>
            <w:tcBorders>
              <w:top w:val="nil"/>
              <w:left w:val="nil"/>
              <w:bottom w:val="single" w:sz="4" w:space="0" w:color="auto"/>
              <w:right w:val="single" w:sz="4" w:space="0" w:color="auto"/>
            </w:tcBorders>
            <w:shd w:val="clear" w:color="auto" w:fill="auto"/>
            <w:noWrap/>
            <w:vAlign w:val="center"/>
            <w:hideMark/>
          </w:tcPr>
          <w:p w14:paraId="34578781" w14:textId="28476E83" w:rsidR="003D6065" w:rsidRPr="009234AD" w:rsidRDefault="003D6065" w:rsidP="003D6065">
            <w:pPr>
              <w:pStyle w:val="100"/>
              <w:rPr>
                <w:szCs w:val="20"/>
              </w:rPr>
            </w:pPr>
            <w:r w:rsidRPr="009234AD">
              <w:rPr>
                <w:szCs w:val="20"/>
              </w:rPr>
              <w:t>0,</w:t>
            </w:r>
            <w:r w:rsidR="007B3136" w:rsidRPr="009234AD">
              <w:rPr>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14:paraId="1CF620E7" w14:textId="33FC1737" w:rsidR="003D6065" w:rsidRPr="009234AD" w:rsidRDefault="003D6065" w:rsidP="003D6065">
            <w:pPr>
              <w:pStyle w:val="100"/>
              <w:rPr>
                <w:szCs w:val="20"/>
              </w:rPr>
            </w:pPr>
            <w:r w:rsidRPr="009234AD">
              <w:rPr>
                <w:szCs w:val="20"/>
              </w:rPr>
              <w:t>0,</w:t>
            </w:r>
            <w:r w:rsidR="007B3136" w:rsidRPr="009234AD">
              <w:rPr>
                <w:szCs w:val="20"/>
              </w:rPr>
              <w:t>6</w:t>
            </w:r>
          </w:p>
        </w:tc>
        <w:tc>
          <w:tcPr>
            <w:tcW w:w="288" w:type="pct"/>
            <w:tcBorders>
              <w:top w:val="nil"/>
              <w:left w:val="nil"/>
              <w:bottom w:val="single" w:sz="4" w:space="0" w:color="auto"/>
              <w:right w:val="single" w:sz="4" w:space="0" w:color="auto"/>
            </w:tcBorders>
            <w:shd w:val="clear" w:color="auto" w:fill="auto"/>
            <w:noWrap/>
            <w:vAlign w:val="center"/>
            <w:hideMark/>
          </w:tcPr>
          <w:p w14:paraId="29590ADF" w14:textId="289925F0" w:rsidR="003D6065" w:rsidRPr="009234AD" w:rsidRDefault="00126B73" w:rsidP="003D6065">
            <w:pPr>
              <w:pStyle w:val="100"/>
              <w:rPr>
                <w:szCs w:val="20"/>
              </w:rPr>
            </w:pPr>
            <w:r w:rsidRPr="009234AD">
              <w:rPr>
                <w:szCs w:val="20"/>
              </w:rPr>
              <w:t>6,</w:t>
            </w:r>
            <w:r w:rsidR="007B3136" w:rsidRPr="009234AD">
              <w:rPr>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14:paraId="5802D564" w14:textId="45E8FD84" w:rsidR="003D6065" w:rsidRPr="009234AD" w:rsidRDefault="007B3136" w:rsidP="003D6065">
            <w:pPr>
              <w:pStyle w:val="100"/>
              <w:rPr>
                <w:szCs w:val="20"/>
              </w:rPr>
            </w:pPr>
            <w:r w:rsidRPr="009234AD">
              <w:rPr>
                <w:szCs w:val="20"/>
              </w:rPr>
              <w:t>10,0</w:t>
            </w:r>
          </w:p>
        </w:tc>
        <w:tc>
          <w:tcPr>
            <w:tcW w:w="317" w:type="pct"/>
            <w:tcBorders>
              <w:top w:val="nil"/>
              <w:left w:val="nil"/>
              <w:bottom w:val="single" w:sz="4" w:space="0" w:color="auto"/>
              <w:right w:val="single" w:sz="4" w:space="0" w:color="auto"/>
            </w:tcBorders>
            <w:shd w:val="clear" w:color="auto" w:fill="auto"/>
            <w:noWrap/>
            <w:vAlign w:val="center"/>
            <w:hideMark/>
          </w:tcPr>
          <w:p w14:paraId="7FC148FF" w14:textId="79E5256C" w:rsidR="003D6065" w:rsidRPr="009234AD" w:rsidRDefault="007B3136" w:rsidP="003D6065">
            <w:pPr>
              <w:pStyle w:val="100"/>
              <w:rPr>
                <w:szCs w:val="20"/>
              </w:rPr>
            </w:pPr>
            <w:r w:rsidRPr="009234AD">
              <w:rPr>
                <w:szCs w:val="20"/>
              </w:rPr>
              <w:t>12,1</w:t>
            </w:r>
          </w:p>
        </w:tc>
      </w:tr>
      <w:tr w:rsidR="009234AD" w:rsidRPr="009234AD" w14:paraId="77221A9D"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FCF0E9D"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57077B3" w14:textId="77777777" w:rsidR="003D6065" w:rsidRPr="009234AD" w:rsidRDefault="003D6065" w:rsidP="003D6065">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56ACDFA0" w14:textId="77777777" w:rsidR="003D6065" w:rsidRPr="009234AD" w:rsidRDefault="003D6065" w:rsidP="003D6065">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10BCF8C"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D260034" w14:textId="77777777" w:rsidR="003D6065" w:rsidRPr="009234AD" w:rsidRDefault="003D6065" w:rsidP="003D6065">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5E2BCA2" w14:textId="77777777" w:rsidR="003D6065" w:rsidRPr="009234AD" w:rsidRDefault="003D6065"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66B6280" w14:textId="77777777" w:rsidR="003D6065" w:rsidRPr="009234AD" w:rsidRDefault="003D6065" w:rsidP="003D6065">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0AEA58F" w14:textId="77777777" w:rsidR="003D6065" w:rsidRPr="009234AD" w:rsidRDefault="003D6065" w:rsidP="003D6065">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7124FB7" w14:textId="77777777" w:rsidR="003D6065" w:rsidRPr="009234AD" w:rsidRDefault="003D6065" w:rsidP="003D6065">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489078F" w14:textId="77777777" w:rsidR="003D6065" w:rsidRPr="009234AD" w:rsidRDefault="003D6065" w:rsidP="003D6065">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7F3B7F6" w14:textId="77777777" w:rsidR="003D6065" w:rsidRPr="009234AD" w:rsidRDefault="003D6065" w:rsidP="003D6065">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BE54F5B" w14:textId="77777777" w:rsidR="003D6065" w:rsidRPr="009234AD" w:rsidRDefault="003D6065" w:rsidP="003D6065">
            <w:pPr>
              <w:pStyle w:val="100"/>
              <w:rPr>
                <w:szCs w:val="20"/>
              </w:rPr>
            </w:pPr>
            <w:r w:rsidRPr="009234AD">
              <w:rPr>
                <w:szCs w:val="20"/>
              </w:rPr>
              <w:t>0,00</w:t>
            </w:r>
          </w:p>
        </w:tc>
      </w:tr>
      <w:tr w:rsidR="009234AD" w:rsidRPr="009234AD" w14:paraId="002F8F3A"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26400F4" w14:textId="77777777" w:rsidR="003D6065" w:rsidRPr="009234AD" w:rsidRDefault="003D6065" w:rsidP="003D6065">
            <w:pPr>
              <w:pStyle w:val="100"/>
              <w:rPr>
                <w:szCs w:val="20"/>
              </w:rPr>
            </w:pPr>
            <w:r w:rsidRPr="009234AD">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1857DAA" w14:textId="77777777" w:rsidR="003D6065" w:rsidRPr="009234AD" w:rsidRDefault="003D6065" w:rsidP="003D6065">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7932A152" w14:textId="77777777" w:rsidR="003D6065" w:rsidRPr="009234AD" w:rsidRDefault="003D6065" w:rsidP="003D606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663BA55"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AF01157"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6D614DD"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DEB4F75"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75407EE"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DC119CB" w14:textId="77777777" w:rsidR="003D6065" w:rsidRPr="009234AD" w:rsidRDefault="003D6065" w:rsidP="003D606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4073C8B" w14:textId="77777777" w:rsidR="003D6065" w:rsidRPr="009234AD" w:rsidRDefault="003D6065" w:rsidP="003D606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4AA5205" w14:textId="77777777" w:rsidR="003D6065" w:rsidRPr="009234AD" w:rsidRDefault="003D6065" w:rsidP="003D606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5198C7E" w14:textId="77777777" w:rsidR="003D6065" w:rsidRPr="009234AD" w:rsidRDefault="003D6065" w:rsidP="003D6065">
            <w:pPr>
              <w:pStyle w:val="100"/>
              <w:rPr>
                <w:bCs/>
                <w:szCs w:val="20"/>
              </w:rPr>
            </w:pPr>
            <w:r w:rsidRPr="009234AD">
              <w:rPr>
                <w:bCs/>
                <w:szCs w:val="20"/>
              </w:rPr>
              <w:t> </w:t>
            </w:r>
          </w:p>
        </w:tc>
      </w:tr>
      <w:tr w:rsidR="009234AD" w:rsidRPr="009234AD" w14:paraId="4A29CBB2"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B964231" w14:textId="77777777" w:rsidR="003D6065" w:rsidRPr="009234AD" w:rsidRDefault="003D6065" w:rsidP="003D6065">
            <w:pPr>
              <w:pStyle w:val="100"/>
              <w:rPr>
                <w:szCs w:val="20"/>
              </w:rPr>
            </w:pPr>
            <w:r w:rsidRPr="009234AD">
              <w:rPr>
                <w:szCs w:val="20"/>
              </w:rPr>
              <w:t>1.2.</w:t>
            </w:r>
          </w:p>
        </w:tc>
        <w:tc>
          <w:tcPr>
            <w:tcW w:w="1631" w:type="pct"/>
            <w:tcBorders>
              <w:top w:val="nil"/>
              <w:left w:val="nil"/>
              <w:bottom w:val="single" w:sz="4" w:space="0" w:color="auto"/>
              <w:right w:val="single" w:sz="4" w:space="0" w:color="auto"/>
            </w:tcBorders>
            <w:shd w:val="clear" w:color="000000" w:fill="FFFFFF"/>
            <w:vAlign w:val="center"/>
            <w:hideMark/>
          </w:tcPr>
          <w:p w14:paraId="0E762C65" w14:textId="77777777" w:rsidR="003D6065" w:rsidRPr="009234AD" w:rsidRDefault="003D6065" w:rsidP="003D6065">
            <w:pPr>
              <w:pStyle w:val="100"/>
              <w:jc w:val="left"/>
              <w:rPr>
                <w:b/>
                <w:bCs/>
              </w:rPr>
            </w:pPr>
            <w:r w:rsidRPr="009234AD">
              <w:rPr>
                <w:b/>
                <w:bCs/>
              </w:rPr>
              <w:t>Строительство</w:t>
            </w:r>
          </w:p>
        </w:tc>
        <w:tc>
          <w:tcPr>
            <w:tcW w:w="333" w:type="pct"/>
            <w:tcBorders>
              <w:top w:val="nil"/>
              <w:left w:val="nil"/>
              <w:bottom w:val="single" w:sz="4" w:space="0" w:color="auto"/>
              <w:right w:val="single" w:sz="4" w:space="0" w:color="auto"/>
            </w:tcBorders>
            <w:shd w:val="clear" w:color="000000" w:fill="FFFFFF"/>
            <w:noWrap/>
            <w:vAlign w:val="center"/>
            <w:hideMark/>
          </w:tcPr>
          <w:p w14:paraId="6691D157" w14:textId="77777777" w:rsidR="003D6065" w:rsidRPr="009234AD" w:rsidRDefault="003D6065" w:rsidP="003D606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000000" w:fill="FFFFFF"/>
            <w:noWrap/>
            <w:vAlign w:val="center"/>
            <w:hideMark/>
          </w:tcPr>
          <w:p w14:paraId="0318EEB8"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000000" w:fill="FFFFFF"/>
            <w:noWrap/>
            <w:vAlign w:val="center"/>
            <w:hideMark/>
          </w:tcPr>
          <w:p w14:paraId="6E8AC2D6"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000000" w:fill="FFFFFF"/>
            <w:noWrap/>
            <w:vAlign w:val="center"/>
            <w:hideMark/>
          </w:tcPr>
          <w:p w14:paraId="5C617C36"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000000" w:fill="FFFFFF"/>
            <w:noWrap/>
            <w:vAlign w:val="center"/>
            <w:hideMark/>
          </w:tcPr>
          <w:p w14:paraId="22E706C0"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000000" w:fill="FFFFFF"/>
            <w:noWrap/>
            <w:vAlign w:val="center"/>
            <w:hideMark/>
          </w:tcPr>
          <w:p w14:paraId="13FAB324"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000000" w:fill="FFFFFF"/>
            <w:noWrap/>
            <w:vAlign w:val="center"/>
            <w:hideMark/>
          </w:tcPr>
          <w:p w14:paraId="13B7392F" w14:textId="77777777" w:rsidR="003D6065" w:rsidRPr="009234AD" w:rsidRDefault="003D6065" w:rsidP="003D606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7197006" w14:textId="77777777" w:rsidR="003D6065" w:rsidRPr="009234AD" w:rsidRDefault="003D6065" w:rsidP="003D606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000000" w:fill="FFFFFF"/>
            <w:noWrap/>
            <w:vAlign w:val="center"/>
            <w:hideMark/>
          </w:tcPr>
          <w:p w14:paraId="25EB9FFA" w14:textId="77777777" w:rsidR="003D6065" w:rsidRPr="009234AD" w:rsidRDefault="003D6065" w:rsidP="003D606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B64EECB" w14:textId="77777777" w:rsidR="003D6065" w:rsidRPr="009234AD" w:rsidRDefault="003D6065" w:rsidP="003D6065">
            <w:pPr>
              <w:pStyle w:val="100"/>
              <w:rPr>
                <w:bCs/>
                <w:szCs w:val="20"/>
              </w:rPr>
            </w:pPr>
            <w:r w:rsidRPr="009234AD">
              <w:rPr>
                <w:bCs/>
                <w:szCs w:val="20"/>
              </w:rPr>
              <w:t> </w:t>
            </w:r>
          </w:p>
        </w:tc>
      </w:tr>
      <w:tr w:rsidR="009234AD" w:rsidRPr="009234AD" w14:paraId="682EAB74"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0783F5C" w14:textId="77777777" w:rsidR="003D6065" w:rsidRPr="009234AD" w:rsidRDefault="003D6065" w:rsidP="003D6065">
            <w:pPr>
              <w:pStyle w:val="100"/>
              <w:rPr>
                <w:szCs w:val="20"/>
              </w:rPr>
            </w:pPr>
            <w:r w:rsidRPr="009234AD">
              <w:rPr>
                <w:szCs w:val="20"/>
              </w:rPr>
              <w:t>1.2.1.</w:t>
            </w:r>
          </w:p>
        </w:tc>
        <w:tc>
          <w:tcPr>
            <w:tcW w:w="1631" w:type="pct"/>
            <w:tcBorders>
              <w:top w:val="nil"/>
              <w:left w:val="nil"/>
              <w:bottom w:val="single" w:sz="4" w:space="0" w:color="auto"/>
              <w:right w:val="single" w:sz="4" w:space="0" w:color="auto"/>
            </w:tcBorders>
            <w:shd w:val="clear" w:color="auto" w:fill="auto"/>
            <w:vAlign w:val="center"/>
            <w:hideMark/>
          </w:tcPr>
          <w:p w14:paraId="60238223" w14:textId="77777777" w:rsidR="003D6065" w:rsidRPr="009234AD" w:rsidRDefault="003D6065" w:rsidP="003D6065">
            <w:pPr>
              <w:pStyle w:val="100"/>
              <w:jc w:val="left"/>
              <w:rPr>
                <w:b/>
                <w:bCs/>
              </w:rPr>
            </w:pPr>
            <w:r w:rsidRPr="009234AD">
              <w:rPr>
                <w:b/>
                <w:bCs/>
              </w:rPr>
              <w:t xml:space="preserve">Строительство </w:t>
            </w:r>
            <w:proofErr w:type="spellStart"/>
            <w:r w:rsidRPr="009234AD">
              <w:rPr>
                <w:b/>
                <w:bCs/>
              </w:rPr>
              <w:t>блочно</w:t>
            </w:r>
            <w:proofErr w:type="spellEnd"/>
            <w:r w:rsidRPr="009234AD">
              <w:rPr>
                <w:b/>
                <w:bCs/>
              </w:rPr>
              <w:t>-модульной котельной станции Усть-Юган мощностью 3,0 МВт</w:t>
            </w:r>
          </w:p>
        </w:tc>
        <w:tc>
          <w:tcPr>
            <w:tcW w:w="333" w:type="pct"/>
            <w:tcBorders>
              <w:top w:val="nil"/>
              <w:left w:val="nil"/>
              <w:bottom w:val="single" w:sz="4" w:space="0" w:color="auto"/>
              <w:right w:val="single" w:sz="4" w:space="0" w:color="auto"/>
            </w:tcBorders>
            <w:shd w:val="clear" w:color="000000" w:fill="FFFFFF"/>
            <w:vAlign w:val="center"/>
            <w:hideMark/>
          </w:tcPr>
          <w:p w14:paraId="4D447120" w14:textId="77777777" w:rsidR="003D6065" w:rsidRPr="009234AD" w:rsidRDefault="003D6065" w:rsidP="003D6065">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000000" w:fill="FFFFFF"/>
            <w:noWrap/>
            <w:vAlign w:val="center"/>
            <w:hideMark/>
          </w:tcPr>
          <w:p w14:paraId="55B4AE7E"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000000" w:fill="FFFFFF"/>
            <w:noWrap/>
            <w:vAlign w:val="center"/>
            <w:hideMark/>
          </w:tcPr>
          <w:p w14:paraId="0F96F7C3" w14:textId="77777777" w:rsidR="003D6065" w:rsidRPr="009234AD" w:rsidRDefault="003D6065" w:rsidP="003D6065">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000000" w:fill="FFFFFF"/>
            <w:noWrap/>
            <w:vAlign w:val="center"/>
            <w:hideMark/>
          </w:tcPr>
          <w:p w14:paraId="2DAB9B1B"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000000" w:fill="FFFFFF"/>
            <w:noWrap/>
            <w:vAlign w:val="center"/>
            <w:hideMark/>
          </w:tcPr>
          <w:p w14:paraId="2B6A152E" w14:textId="77777777" w:rsidR="003D6065" w:rsidRPr="009234AD" w:rsidRDefault="003D6065" w:rsidP="003D6065">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000000" w:fill="FFFFFF"/>
            <w:noWrap/>
            <w:vAlign w:val="center"/>
            <w:hideMark/>
          </w:tcPr>
          <w:p w14:paraId="1FBB4C4C" w14:textId="77777777" w:rsidR="003D6065" w:rsidRPr="009234AD" w:rsidRDefault="003D6065" w:rsidP="003D6065">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000000" w:fill="FFFFFF"/>
            <w:noWrap/>
            <w:vAlign w:val="center"/>
            <w:hideMark/>
          </w:tcPr>
          <w:p w14:paraId="6F6AB721" w14:textId="77777777" w:rsidR="003D6065" w:rsidRPr="009234AD" w:rsidRDefault="003D6065" w:rsidP="003D6065">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C005DAE" w14:textId="77777777" w:rsidR="003D6065" w:rsidRPr="009234AD" w:rsidRDefault="003D6065" w:rsidP="003D6065">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000000" w:fill="FFFFFF"/>
            <w:noWrap/>
            <w:vAlign w:val="center"/>
            <w:hideMark/>
          </w:tcPr>
          <w:p w14:paraId="6516BD3E" w14:textId="77777777" w:rsidR="003D6065" w:rsidRPr="009234AD" w:rsidRDefault="003D6065" w:rsidP="003D6065">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466D60E" w14:textId="77777777" w:rsidR="003D6065" w:rsidRPr="009234AD" w:rsidRDefault="003D6065" w:rsidP="003D6065">
            <w:pPr>
              <w:pStyle w:val="100"/>
              <w:rPr>
                <w:bCs/>
                <w:szCs w:val="20"/>
              </w:rPr>
            </w:pPr>
            <w:r w:rsidRPr="009234AD">
              <w:rPr>
                <w:bCs/>
                <w:szCs w:val="20"/>
              </w:rPr>
              <w:t> </w:t>
            </w:r>
          </w:p>
        </w:tc>
      </w:tr>
      <w:tr w:rsidR="009234AD" w:rsidRPr="009234AD" w14:paraId="536CF79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1746F35"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ADB3DF0" w14:textId="77777777" w:rsidR="000805DB" w:rsidRPr="009234AD" w:rsidRDefault="000805DB" w:rsidP="000805DB">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F3305A9" w14:textId="3475121A" w:rsidR="000805DB" w:rsidRPr="009234AD" w:rsidRDefault="000805DB" w:rsidP="000805DB">
            <w:pPr>
              <w:pStyle w:val="100"/>
              <w:jc w:val="left"/>
              <w:rPr>
                <w:bCs/>
                <w:szCs w:val="20"/>
              </w:rPr>
            </w:pPr>
            <w:r w:rsidRPr="009234AD">
              <w:t>Раздел 6.2 пункт 1</w:t>
            </w:r>
          </w:p>
        </w:tc>
      </w:tr>
      <w:tr w:rsidR="009234AD" w:rsidRPr="009234AD" w14:paraId="49D292C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66240FB"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263A5B7" w14:textId="77777777" w:rsidR="000805DB" w:rsidRPr="009234AD" w:rsidRDefault="000805DB" w:rsidP="000805DB">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6B2D7446" w14:textId="5D71D693" w:rsidR="000805DB" w:rsidRPr="009234AD" w:rsidRDefault="000805DB" w:rsidP="000805DB">
            <w:pPr>
              <w:pStyle w:val="100"/>
              <w:jc w:val="left"/>
              <w:rPr>
                <w:bCs/>
                <w:szCs w:val="20"/>
              </w:rPr>
            </w:pPr>
            <w:r w:rsidRPr="009234AD">
              <w:t xml:space="preserve">Строительство </w:t>
            </w:r>
            <w:proofErr w:type="spellStart"/>
            <w:r w:rsidRPr="009234AD">
              <w:t>блочно</w:t>
            </w:r>
            <w:proofErr w:type="spellEnd"/>
            <w:r w:rsidRPr="009234AD">
              <w:t xml:space="preserve">-модульной котельной мощностью 3,0 МВт </w:t>
            </w:r>
          </w:p>
        </w:tc>
      </w:tr>
      <w:tr w:rsidR="009234AD" w:rsidRPr="009234AD" w14:paraId="368C8AC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E566F35"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4F50897" w14:textId="77777777" w:rsidR="000805DB" w:rsidRPr="009234AD" w:rsidRDefault="000805DB" w:rsidP="000805DB">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646CA1EA" w14:textId="7849AE93" w:rsidR="000805DB" w:rsidRPr="009234AD" w:rsidRDefault="000805DB" w:rsidP="000805DB">
            <w:pPr>
              <w:pStyle w:val="100"/>
              <w:jc w:val="left"/>
              <w:rPr>
                <w:bCs/>
                <w:szCs w:val="20"/>
              </w:rPr>
            </w:pPr>
            <w:r w:rsidRPr="009234AD">
              <w:t>Покрытие существующих и перспективных тепловых нагрузок потребителей станции Усть-Юган </w:t>
            </w:r>
          </w:p>
        </w:tc>
      </w:tr>
      <w:tr w:rsidR="009234AD" w:rsidRPr="009234AD" w14:paraId="5B1EB98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8B4453D"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6D10C4D" w14:textId="77777777" w:rsidR="000805DB" w:rsidRPr="009234AD" w:rsidRDefault="000805DB" w:rsidP="000805DB">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5CD1C953" w14:textId="77777777" w:rsidR="000805DB" w:rsidRPr="009234AD" w:rsidRDefault="000805DB" w:rsidP="000805DB">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7256FCF"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23F3F4C" w14:textId="77777777" w:rsidR="000805DB" w:rsidRPr="009234AD" w:rsidRDefault="000805DB" w:rsidP="000805DB">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F6C4469"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7896F72"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E8559A1"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CCC6104" w14:textId="77777777" w:rsidR="000805DB" w:rsidRPr="009234AD" w:rsidRDefault="000805DB" w:rsidP="000805DB">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7B27CBF" w14:textId="77777777" w:rsidR="000805DB" w:rsidRPr="009234AD" w:rsidRDefault="000805DB" w:rsidP="000805DB">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56857E5" w14:textId="77777777" w:rsidR="000805DB" w:rsidRPr="009234AD" w:rsidRDefault="000805DB" w:rsidP="000805DB">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F00C1FB" w14:textId="77777777" w:rsidR="000805DB" w:rsidRPr="009234AD" w:rsidRDefault="000805DB" w:rsidP="000805DB">
            <w:pPr>
              <w:pStyle w:val="100"/>
              <w:rPr>
                <w:bCs/>
                <w:szCs w:val="20"/>
              </w:rPr>
            </w:pPr>
            <w:r w:rsidRPr="009234AD">
              <w:rPr>
                <w:bCs/>
                <w:szCs w:val="20"/>
              </w:rPr>
              <w:t> </w:t>
            </w:r>
          </w:p>
        </w:tc>
      </w:tr>
      <w:tr w:rsidR="009234AD" w:rsidRPr="009234AD" w14:paraId="68D0E9D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4C19B0F"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2666ECE" w14:textId="77777777" w:rsidR="000805DB" w:rsidRPr="009234AD" w:rsidRDefault="000805DB" w:rsidP="000805DB">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3EB5C54E" w14:textId="77777777" w:rsidR="000805DB" w:rsidRPr="009234AD" w:rsidRDefault="000805DB" w:rsidP="000805DB">
            <w:pPr>
              <w:pStyle w:val="100"/>
              <w:rPr>
                <w:szCs w:val="20"/>
              </w:rPr>
            </w:pPr>
            <w:r w:rsidRPr="009234AD">
              <w:rPr>
                <w:szCs w:val="20"/>
              </w:rPr>
              <w:t>3,50</w:t>
            </w:r>
          </w:p>
        </w:tc>
        <w:tc>
          <w:tcPr>
            <w:tcW w:w="333" w:type="pct"/>
            <w:tcBorders>
              <w:top w:val="nil"/>
              <w:left w:val="nil"/>
              <w:bottom w:val="single" w:sz="4" w:space="0" w:color="auto"/>
              <w:right w:val="single" w:sz="4" w:space="0" w:color="auto"/>
            </w:tcBorders>
            <w:shd w:val="clear" w:color="auto" w:fill="auto"/>
            <w:noWrap/>
            <w:vAlign w:val="center"/>
            <w:hideMark/>
          </w:tcPr>
          <w:p w14:paraId="5E5F0D76"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F9456AF" w14:textId="77777777" w:rsidR="000805DB" w:rsidRPr="009234AD" w:rsidRDefault="000805DB" w:rsidP="000805DB">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8CE6A36"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1CD9686" w14:textId="553168A1" w:rsidR="000805DB" w:rsidRPr="009234AD" w:rsidRDefault="000805DB" w:rsidP="001E7E08">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71464B9" w14:textId="5A19F8DD" w:rsidR="000805DB" w:rsidRPr="009234AD" w:rsidRDefault="008979F7" w:rsidP="000805DB">
            <w:pPr>
              <w:pStyle w:val="100"/>
              <w:rPr>
                <w:szCs w:val="20"/>
              </w:rPr>
            </w:pPr>
            <w:r w:rsidRPr="009234AD">
              <w:rPr>
                <w:szCs w:val="20"/>
                <w:lang w:val="en-US"/>
              </w:rPr>
              <w:t>3</w:t>
            </w:r>
            <w:r w:rsidRPr="009234AD">
              <w:rPr>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14:paraId="14690971" w14:textId="77777777" w:rsidR="000805DB" w:rsidRPr="009234AD" w:rsidRDefault="000805DB" w:rsidP="000805DB">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C9BEDAC" w14:textId="5A977F24" w:rsidR="000805DB" w:rsidRPr="009234AD" w:rsidRDefault="000805DB" w:rsidP="000805DB">
            <w:pPr>
              <w:pStyle w:val="100"/>
              <w:rPr>
                <w:bCs/>
                <w:szCs w:val="20"/>
              </w:rPr>
            </w:pPr>
            <w:r w:rsidRPr="009234AD">
              <w:rPr>
                <w:bCs/>
                <w:szCs w:val="20"/>
              </w:rPr>
              <w:t> </w:t>
            </w:r>
            <w:r w:rsidR="00275338" w:rsidRPr="009234AD">
              <w:rPr>
                <w:bCs/>
                <w:szCs w:val="20"/>
              </w:rPr>
              <w:t>-</w:t>
            </w:r>
          </w:p>
        </w:tc>
        <w:tc>
          <w:tcPr>
            <w:tcW w:w="289" w:type="pct"/>
            <w:tcBorders>
              <w:top w:val="nil"/>
              <w:left w:val="nil"/>
              <w:bottom w:val="single" w:sz="4" w:space="0" w:color="auto"/>
              <w:right w:val="single" w:sz="4" w:space="0" w:color="auto"/>
            </w:tcBorders>
            <w:shd w:val="clear" w:color="auto" w:fill="auto"/>
            <w:noWrap/>
            <w:vAlign w:val="center"/>
            <w:hideMark/>
          </w:tcPr>
          <w:p w14:paraId="24F9AD1D" w14:textId="77777777" w:rsidR="000805DB" w:rsidRPr="009234AD" w:rsidRDefault="000805DB" w:rsidP="000805DB">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972EBE8" w14:textId="77777777" w:rsidR="000805DB" w:rsidRPr="009234AD" w:rsidRDefault="000805DB" w:rsidP="000805DB">
            <w:pPr>
              <w:pStyle w:val="100"/>
              <w:rPr>
                <w:bCs/>
                <w:szCs w:val="20"/>
              </w:rPr>
            </w:pPr>
            <w:r w:rsidRPr="009234AD">
              <w:rPr>
                <w:bCs/>
                <w:szCs w:val="20"/>
              </w:rPr>
              <w:t> </w:t>
            </w:r>
          </w:p>
        </w:tc>
      </w:tr>
      <w:tr w:rsidR="009234AD" w:rsidRPr="009234AD" w14:paraId="167209E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1A8A12C"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D3BDF51" w14:textId="77777777" w:rsidR="000805DB" w:rsidRPr="009234AD" w:rsidRDefault="000805DB" w:rsidP="000805DB">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6CF2E118" w14:textId="77777777" w:rsidR="000805DB" w:rsidRPr="009234AD" w:rsidRDefault="000805DB" w:rsidP="000805DB">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CB2382D"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C21E3E7" w14:textId="77777777" w:rsidR="000805DB" w:rsidRPr="009234AD" w:rsidRDefault="000805DB" w:rsidP="000805DB">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B30C851"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981BC7D"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1290B4A"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EA2BD5F" w14:textId="77777777" w:rsidR="000805DB" w:rsidRPr="009234AD" w:rsidRDefault="000805DB" w:rsidP="000805DB">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447B4C9" w14:textId="77777777" w:rsidR="000805DB" w:rsidRPr="009234AD" w:rsidRDefault="000805DB" w:rsidP="000805DB">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DEF6F1B" w14:textId="77777777" w:rsidR="000805DB" w:rsidRPr="009234AD" w:rsidRDefault="000805DB" w:rsidP="000805DB">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5862624" w14:textId="77777777" w:rsidR="000805DB" w:rsidRPr="009234AD" w:rsidRDefault="000805DB" w:rsidP="000805DB">
            <w:pPr>
              <w:pStyle w:val="100"/>
              <w:rPr>
                <w:bCs/>
                <w:szCs w:val="20"/>
              </w:rPr>
            </w:pPr>
            <w:r w:rsidRPr="009234AD">
              <w:rPr>
                <w:bCs/>
                <w:szCs w:val="20"/>
              </w:rPr>
              <w:t> </w:t>
            </w:r>
          </w:p>
        </w:tc>
      </w:tr>
      <w:tr w:rsidR="009234AD" w:rsidRPr="009234AD" w14:paraId="294E056E"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FF36A38"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283EA4C3" w14:textId="77777777" w:rsidR="000805DB" w:rsidRPr="009234AD" w:rsidRDefault="000805DB" w:rsidP="000805DB">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06438C15" w14:textId="77777777" w:rsidR="000805DB" w:rsidRPr="009234AD" w:rsidRDefault="000805DB" w:rsidP="000805DB">
            <w:pPr>
              <w:pStyle w:val="100"/>
              <w:rPr>
                <w:szCs w:val="20"/>
              </w:rPr>
            </w:pPr>
            <w:r w:rsidRPr="009234AD">
              <w:rPr>
                <w:szCs w:val="20"/>
              </w:rPr>
              <w:t>31,50</w:t>
            </w:r>
          </w:p>
        </w:tc>
        <w:tc>
          <w:tcPr>
            <w:tcW w:w="333" w:type="pct"/>
            <w:tcBorders>
              <w:top w:val="nil"/>
              <w:left w:val="nil"/>
              <w:bottom w:val="single" w:sz="4" w:space="0" w:color="auto"/>
              <w:right w:val="single" w:sz="4" w:space="0" w:color="auto"/>
            </w:tcBorders>
            <w:shd w:val="clear" w:color="auto" w:fill="auto"/>
            <w:noWrap/>
            <w:vAlign w:val="center"/>
            <w:hideMark/>
          </w:tcPr>
          <w:p w14:paraId="6861C0CB"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92E0A4F" w14:textId="77777777" w:rsidR="000805DB" w:rsidRPr="009234AD" w:rsidRDefault="000805DB" w:rsidP="000805DB">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64E3504"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154BCC2" w14:textId="2231C4CE" w:rsidR="000805DB" w:rsidRPr="009234AD" w:rsidRDefault="008979F7"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ADA444D" w14:textId="51FAAE4D" w:rsidR="000805DB" w:rsidRPr="009234AD" w:rsidRDefault="008979F7" w:rsidP="000805DB">
            <w:pPr>
              <w:pStyle w:val="100"/>
              <w:rPr>
                <w:szCs w:val="20"/>
              </w:rPr>
            </w:pPr>
            <w:r w:rsidRPr="009234AD">
              <w:rPr>
                <w:szCs w:val="20"/>
              </w:rPr>
              <w:t>27,5</w:t>
            </w:r>
          </w:p>
        </w:tc>
        <w:tc>
          <w:tcPr>
            <w:tcW w:w="287" w:type="pct"/>
            <w:tcBorders>
              <w:top w:val="nil"/>
              <w:left w:val="nil"/>
              <w:bottom w:val="single" w:sz="4" w:space="0" w:color="auto"/>
              <w:right w:val="single" w:sz="4" w:space="0" w:color="auto"/>
            </w:tcBorders>
            <w:shd w:val="clear" w:color="auto" w:fill="auto"/>
            <w:noWrap/>
            <w:vAlign w:val="center"/>
            <w:hideMark/>
          </w:tcPr>
          <w:p w14:paraId="527B3868" w14:textId="77777777" w:rsidR="000805DB" w:rsidRPr="009234AD" w:rsidRDefault="000805DB" w:rsidP="000805DB">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C2FC020" w14:textId="77777777" w:rsidR="000805DB" w:rsidRPr="009234AD" w:rsidRDefault="000805DB" w:rsidP="000805DB">
            <w:pPr>
              <w:pStyle w:val="100"/>
              <w:rPr>
                <w:szCs w:val="20"/>
              </w:rPr>
            </w:pPr>
            <w:r w:rsidRPr="009234AD">
              <w:rPr>
                <w:szCs w:val="20"/>
              </w:rPr>
              <w:t>4,00</w:t>
            </w:r>
          </w:p>
        </w:tc>
        <w:tc>
          <w:tcPr>
            <w:tcW w:w="289" w:type="pct"/>
            <w:tcBorders>
              <w:top w:val="nil"/>
              <w:left w:val="nil"/>
              <w:bottom w:val="single" w:sz="4" w:space="0" w:color="auto"/>
              <w:right w:val="single" w:sz="4" w:space="0" w:color="auto"/>
            </w:tcBorders>
            <w:shd w:val="clear" w:color="auto" w:fill="auto"/>
            <w:noWrap/>
            <w:vAlign w:val="center"/>
            <w:hideMark/>
          </w:tcPr>
          <w:p w14:paraId="2EEA7D5E" w14:textId="77777777" w:rsidR="000805DB" w:rsidRPr="009234AD" w:rsidRDefault="000805DB" w:rsidP="000805DB">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4D84EA5" w14:textId="77777777" w:rsidR="000805DB" w:rsidRPr="009234AD" w:rsidRDefault="000805DB" w:rsidP="000805DB">
            <w:pPr>
              <w:pStyle w:val="100"/>
              <w:rPr>
                <w:szCs w:val="20"/>
              </w:rPr>
            </w:pPr>
            <w:r w:rsidRPr="009234AD">
              <w:rPr>
                <w:szCs w:val="20"/>
              </w:rPr>
              <w:t>0,00</w:t>
            </w:r>
          </w:p>
        </w:tc>
      </w:tr>
      <w:tr w:rsidR="009234AD" w:rsidRPr="009234AD" w14:paraId="1C7579A3" w14:textId="77777777" w:rsidTr="008979F7">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1331F9C"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11506490" w14:textId="77777777" w:rsidR="000805DB" w:rsidRPr="009234AD" w:rsidRDefault="000805DB" w:rsidP="000805DB">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542EA754" w14:textId="77777777" w:rsidR="000805DB" w:rsidRPr="009234AD" w:rsidRDefault="000805DB" w:rsidP="000805DB">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CD61224"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B82B3A3" w14:textId="77777777" w:rsidR="000805DB" w:rsidRPr="009234AD" w:rsidRDefault="000805DB" w:rsidP="000805DB">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03255C6"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611536F"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41BAC69B"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561F6C2" w14:textId="77777777" w:rsidR="000805DB" w:rsidRPr="009234AD" w:rsidRDefault="000805DB" w:rsidP="000805DB">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0A445123" w14:textId="77777777" w:rsidR="000805DB" w:rsidRPr="009234AD" w:rsidRDefault="000805DB" w:rsidP="000805DB">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9E96B53" w14:textId="77777777" w:rsidR="000805DB" w:rsidRPr="009234AD" w:rsidRDefault="000805DB" w:rsidP="000805DB">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AC75787" w14:textId="77777777" w:rsidR="000805DB" w:rsidRPr="009234AD" w:rsidRDefault="000805DB" w:rsidP="000805DB">
            <w:pPr>
              <w:pStyle w:val="100"/>
              <w:rPr>
                <w:bCs/>
                <w:szCs w:val="20"/>
              </w:rPr>
            </w:pPr>
            <w:r w:rsidRPr="009234AD">
              <w:rPr>
                <w:bCs/>
                <w:szCs w:val="20"/>
              </w:rPr>
              <w:t> </w:t>
            </w:r>
          </w:p>
        </w:tc>
      </w:tr>
      <w:tr w:rsidR="009234AD" w:rsidRPr="009234AD" w14:paraId="0272B1A1"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1C82067"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590067A" w14:textId="77777777" w:rsidR="000805DB" w:rsidRPr="009234AD" w:rsidRDefault="000805DB" w:rsidP="000805DB">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1556837" w14:textId="77777777" w:rsidR="000805DB" w:rsidRPr="009234AD" w:rsidRDefault="000805DB" w:rsidP="000805DB">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48BBD0E"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FE088F8" w14:textId="77777777" w:rsidR="000805DB" w:rsidRPr="009234AD" w:rsidRDefault="000805DB" w:rsidP="000805DB">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3F3657C"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B894C9E"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D4D2BEE"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49B1DD4" w14:textId="77777777" w:rsidR="000805DB" w:rsidRPr="009234AD" w:rsidRDefault="000805DB" w:rsidP="000805DB">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DD43C15" w14:textId="77777777" w:rsidR="000805DB" w:rsidRPr="009234AD" w:rsidRDefault="000805DB" w:rsidP="000805DB">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211EB50" w14:textId="77777777" w:rsidR="000805DB" w:rsidRPr="009234AD" w:rsidRDefault="000805DB" w:rsidP="000805DB">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47D354D" w14:textId="77777777" w:rsidR="000805DB" w:rsidRPr="009234AD" w:rsidRDefault="000805DB" w:rsidP="000805DB">
            <w:pPr>
              <w:pStyle w:val="100"/>
              <w:rPr>
                <w:bCs/>
                <w:szCs w:val="20"/>
              </w:rPr>
            </w:pPr>
            <w:r w:rsidRPr="009234AD">
              <w:rPr>
                <w:bCs/>
                <w:szCs w:val="20"/>
              </w:rPr>
              <w:t> </w:t>
            </w:r>
          </w:p>
        </w:tc>
      </w:tr>
      <w:tr w:rsidR="009234AD" w:rsidRPr="009234AD" w14:paraId="44050DC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5151B46" w14:textId="77777777" w:rsidR="000805DB" w:rsidRPr="009234AD" w:rsidRDefault="000805DB" w:rsidP="000805DB">
            <w:pPr>
              <w:pStyle w:val="100"/>
              <w:rPr>
                <w:rFonts w:ascii="Calibri" w:hAnsi="Calibri"/>
                <w:sz w:val="22"/>
                <w:szCs w:val="22"/>
              </w:rPr>
            </w:pPr>
            <w:r w:rsidRPr="009234AD">
              <w:rPr>
                <w:rFonts w:ascii="Calibri" w:hAnsi="Calibri"/>
                <w:sz w:val="22"/>
                <w:szCs w:val="22"/>
              </w:rPr>
              <w:lastRenderedPageBreak/>
              <w:t> </w:t>
            </w:r>
          </w:p>
        </w:tc>
        <w:tc>
          <w:tcPr>
            <w:tcW w:w="1631" w:type="pct"/>
            <w:tcBorders>
              <w:top w:val="nil"/>
              <w:left w:val="nil"/>
              <w:bottom w:val="single" w:sz="4" w:space="0" w:color="auto"/>
              <w:right w:val="single" w:sz="4" w:space="0" w:color="auto"/>
            </w:tcBorders>
            <w:shd w:val="clear" w:color="000000" w:fill="FFFFFF"/>
            <w:vAlign w:val="center"/>
            <w:hideMark/>
          </w:tcPr>
          <w:p w14:paraId="15C3FF3C" w14:textId="77777777" w:rsidR="000805DB" w:rsidRPr="009234AD" w:rsidRDefault="000805DB" w:rsidP="000805DB">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1B23711D" w14:textId="1DAD8BB9" w:rsidR="000805DB" w:rsidRPr="009234AD" w:rsidRDefault="000805DB" w:rsidP="000805DB">
            <w:pPr>
              <w:pStyle w:val="100"/>
              <w:rPr>
                <w:szCs w:val="20"/>
              </w:rPr>
            </w:pPr>
            <w:r w:rsidRPr="009234AD">
              <w:rPr>
                <w:szCs w:val="20"/>
              </w:rPr>
              <w:t>31,50</w:t>
            </w:r>
          </w:p>
        </w:tc>
        <w:tc>
          <w:tcPr>
            <w:tcW w:w="333" w:type="pct"/>
            <w:tcBorders>
              <w:top w:val="nil"/>
              <w:left w:val="nil"/>
              <w:bottom w:val="single" w:sz="4" w:space="0" w:color="auto"/>
              <w:right w:val="single" w:sz="4" w:space="0" w:color="auto"/>
            </w:tcBorders>
            <w:shd w:val="clear" w:color="auto" w:fill="auto"/>
            <w:noWrap/>
            <w:vAlign w:val="center"/>
            <w:hideMark/>
          </w:tcPr>
          <w:p w14:paraId="39B72556"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220347D" w14:textId="77777777" w:rsidR="000805DB" w:rsidRPr="009234AD" w:rsidRDefault="000805DB" w:rsidP="000805DB">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88A7247"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24F09F4" w14:textId="43DA39A1" w:rsidR="000805DB" w:rsidRPr="009234AD" w:rsidRDefault="008979F7"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D3D884B" w14:textId="20FD0940" w:rsidR="000805DB" w:rsidRPr="009234AD" w:rsidRDefault="008979F7" w:rsidP="000805DB">
            <w:pPr>
              <w:pStyle w:val="100"/>
              <w:rPr>
                <w:szCs w:val="20"/>
              </w:rPr>
            </w:pPr>
            <w:r w:rsidRPr="009234AD">
              <w:rPr>
                <w:szCs w:val="20"/>
              </w:rPr>
              <w:t>27,5</w:t>
            </w:r>
          </w:p>
        </w:tc>
        <w:tc>
          <w:tcPr>
            <w:tcW w:w="287" w:type="pct"/>
            <w:tcBorders>
              <w:top w:val="nil"/>
              <w:left w:val="nil"/>
              <w:bottom w:val="single" w:sz="4" w:space="0" w:color="auto"/>
              <w:right w:val="single" w:sz="4" w:space="0" w:color="auto"/>
            </w:tcBorders>
            <w:shd w:val="clear" w:color="auto" w:fill="auto"/>
            <w:noWrap/>
            <w:vAlign w:val="center"/>
            <w:hideMark/>
          </w:tcPr>
          <w:p w14:paraId="4CA276FE" w14:textId="77777777" w:rsidR="000805DB" w:rsidRPr="009234AD" w:rsidRDefault="000805DB" w:rsidP="000805DB">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FBBCEA2" w14:textId="2074A406" w:rsidR="000805DB" w:rsidRPr="009234AD" w:rsidRDefault="000805DB" w:rsidP="000805DB">
            <w:pPr>
              <w:pStyle w:val="100"/>
              <w:rPr>
                <w:szCs w:val="20"/>
              </w:rPr>
            </w:pPr>
            <w:r w:rsidRPr="009234AD">
              <w:rPr>
                <w:szCs w:val="20"/>
              </w:rPr>
              <w:t>4,00</w:t>
            </w:r>
          </w:p>
        </w:tc>
        <w:tc>
          <w:tcPr>
            <w:tcW w:w="289" w:type="pct"/>
            <w:tcBorders>
              <w:top w:val="nil"/>
              <w:left w:val="nil"/>
              <w:bottom w:val="single" w:sz="4" w:space="0" w:color="auto"/>
              <w:right w:val="single" w:sz="4" w:space="0" w:color="auto"/>
            </w:tcBorders>
            <w:shd w:val="clear" w:color="auto" w:fill="auto"/>
            <w:noWrap/>
            <w:vAlign w:val="center"/>
            <w:hideMark/>
          </w:tcPr>
          <w:p w14:paraId="32F2E6F5" w14:textId="77777777" w:rsidR="000805DB" w:rsidRPr="009234AD" w:rsidRDefault="000805DB" w:rsidP="000805DB">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B931122" w14:textId="77777777" w:rsidR="000805DB" w:rsidRPr="009234AD" w:rsidRDefault="000805DB" w:rsidP="000805DB">
            <w:pPr>
              <w:pStyle w:val="100"/>
              <w:rPr>
                <w:szCs w:val="20"/>
              </w:rPr>
            </w:pPr>
            <w:r w:rsidRPr="009234AD">
              <w:rPr>
                <w:szCs w:val="20"/>
              </w:rPr>
              <w:t>0,00</w:t>
            </w:r>
          </w:p>
        </w:tc>
      </w:tr>
      <w:tr w:rsidR="009234AD" w:rsidRPr="009234AD" w14:paraId="18C3E30E"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0EF8A7B"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0A040B6" w14:textId="77777777" w:rsidR="000805DB" w:rsidRPr="009234AD" w:rsidRDefault="000805DB" w:rsidP="000805DB">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EDF7084" w14:textId="77777777" w:rsidR="000805DB" w:rsidRPr="009234AD" w:rsidRDefault="000805DB" w:rsidP="000805DB">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CEC4F18"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0A32F13" w14:textId="77777777" w:rsidR="000805DB" w:rsidRPr="009234AD" w:rsidRDefault="000805DB" w:rsidP="000805DB">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F51C033"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E472543"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A6D7925"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4CD5962" w14:textId="77777777" w:rsidR="000805DB" w:rsidRPr="009234AD" w:rsidRDefault="000805DB" w:rsidP="000805DB">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4EACF62" w14:textId="77777777" w:rsidR="000805DB" w:rsidRPr="009234AD" w:rsidRDefault="000805DB" w:rsidP="000805DB">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F22A0B7" w14:textId="77777777" w:rsidR="000805DB" w:rsidRPr="009234AD" w:rsidRDefault="000805DB" w:rsidP="000805DB">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E7C7C93" w14:textId="77777777" w:rsidR="000805DB" w:rsidRPr="009234AD" w:rsidRDefault="000805DB" w:rsidP="000805DB">
            <w:pPr>
              <w:pStyle w:val="100"/>
              <w:rPr>
                <w:bCs/>
                <w:szCs w:val="20"/>
              </w:rPr>
            </w:pPr>
            <w:r w:rsidRPr="009234AD">
              <w:rPr>
                <w:bCs/>
                <w:szCs w:val="20"/>
              </w:rPr>
              <w:t> </w:t>
            </w:r>
          </w:p>
        </w:tc>
      </w:tr>
      <w:tr w:rsidR="009234AD" w:rsidRPr="009234AD" w14:paraId="2343BFA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DEA46C9"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FAA576D" w14:textId="77777777" w:rsidR="000805DB" w:rsidRPr="009234AD" w:rsidRDefault="000805DB" w:rsidP="000805DB">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14E8B23D" w14:textId="77777777" w:rsidR="000805DB" w:rsidRPr="009234AD" w:rsidRDefault="000805DB" w:rsidP="000805DB">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E0A8622"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4C89421" w14:textId="77777777" w:rsidR="000805DB" w:rsidRPr="009234AD" w:rsidRDefault="000805DB" w:rsidP="000805DB">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DE77E4C"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4E4E7F4"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CA333E9"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C0B5B4A" w14:textId="77777777" w:rsidR="000805DB" w:rsidRPr="009234AD" w:rsidRDefault="000805DB" w:rsidP="000805DB">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ABA2A6E" w14:textId="77777777" w:rsidR="000805DB" w:rsidRPr="009234AD" w:rsidRDefault="000805DB" w:rsidP="000805DB">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2FAA43D" w14:textId="77777777" w:rsidR="000805DB" w:rsidRPr="009234AD" w:rsidRDefault="000805DB" w:rsidP="000805DB">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47B8FAD" w14:textId="77777777" w:rsidR="000805DB" w:rsidRPr="009234AD" w:rsidRDefault="000805DB" w:rsidP="000805DB">
            <w:pPr>
              <w:pStyle w:val="100"/>
              <w:rPr>
                <w:szCs w:val="20"/>
              </w:rPr>
            </w:pPr>
            <w:r w:rsidRPr="009234AD">
              <w:rPr>
                <w:szCs w:val="20"/>
              </w:rPr>
              <w:t>0,00</w:t>
            </w:r>
          </w:p>
        </w:tc>
      </w:tr>
      <w:tr w:rsidR="009234AD" w:rsidRPr="009234AD" w14:paraId="01F63BDF" w14:textId="77777777" w:rsidTr="007B3136">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91D5C43"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6695F50" w14:textId="77777777" w:rsidR="000805DB" w:rsidRPr="009234AD" w:rsidRDefault="000805DB" w:rsidP="000805DB">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437A6C56" w14:textId="7E99C1D4" w:rsidR="000805DB" w:rsidRPr="009234AD" w:rsidRDefault="007B3136" w:rsidP="000805DB">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4A9AE4DA"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334A4F38" w14:textId="77777777" w:rsidR="000805DB" w:rsidRPr="009234AD" w:rsidRDefault="000805DB" w:rsidP="000805DB">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44CDF0E2"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2B9EEA44" w14:textId="68624C28" w:rsidR="000805DB" w:rsidRPr="009234AD" w:rsidRDefault="008979F7"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0A8DF638" w14:textId="299FE2E1" w:rsidR="000805DB" w:rsidRPr="009234AD" w:rsidRDefault="007B3136"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032B68B6" w14:textId="77777777" w:rsidR="000805DB" w:rsidRPr="009234AD" w:rsidRDefault="000805DB" w:rsidP="000805DB">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335CC198" w14:textId="4F28D7F5" w:rsidR="000805DB" w:rsidRPr="009234AD" w:rsidRDefault="007B3136" w:rsidP="000805DB">
            <w:pPr>
              <w:pStyle w:val="100"/>
              <w:rPr>
                <w:szCs w:val="20"/>
              </w:rPr>
            </w:pPr>
            <w:r w:rsidRPr="009234AD">
              <w:rPr>
                <w:szCs w:val="20"/>
              </w:rPr>
              <w:t>0</w:t>
            </w:r>
            <w:r w:rsidR="000805DB" w:rsidRPr="009234AD">
              <w:rPr>
                <w:szCs w:val="20"/>
              </w:rPr>
              <w:t>,00</w:t>
            </w:r>
          </w:p>
        </w:tc>
        <w:tc>
          <w:tcPr>
            <w:tcW w:w="289" w:type="pct"/>
            <w:tcBorders>
              <w:top w:val="nil"/>
              <w:left w:val="nil"/>
              <w:bottom w:val="single" w:sz="4" w:space="0" w:color="auto"/>
              <w:right w:val="single" w:sz="4" w:space="0" w:color="auto"/>
            </w:tcBorders>
            <w:shd w:val="clear" w:color="auto" w:fill="auto"/>
            <w:noWrap/>
            <w:hideMark/>
          </w:tcPr>
          <w:p w14:paraId="087BB5E6" w14:textId="77777777" w:rsidR="000805DB" w:rsidRPr="009234AD" w:rsidRDefault="000805DB" w:rsidP="000805DB">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0CFDDC39" w14:textId="77777777" w:rsidR="000805DB" w:rsidRPr="009234AD" w:rsidRDefault="000805DB" w:rsidP="000805DB">
            <w:pPr>
              <w:pStyle w:val="100"/>
              <w:rPr>
                <w:szCs w:val="20"/>
              </w:rPr>
            </w:pPr>
            <w:r w:rsidRPr="009234AD">
              <w:rPr>
                <w:szCs w:val="20"/>
              </w:rPr>
              <w:t>0,00</w:t>
            </w:r>
          </w:p>
        </w:tc>
      </w:tr>
      <w:tr w:rsidR="009234AD" w:rsidRPr="009234AD" w14:paraId="28D3932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E638039"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A3AFCFA" w14:textId="77777777" w:rsidR="000805DB" w:rsidRPr="009234AD" w:rsidRDefault="000805DB" w:rsidP="000805DB">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3407CD60" w14:textId="58286053" w:rsidR="000805DB" w:rsidRPr="009234AD" w:rsidRDefault="007B3136" w:rsidP="000805DB">
            <w:pPr>
              <w:pStyle w:val="100"/>
              <w:rPr>
                <w:szCs w:val="20"/>
              </w:rPr>
            </w:pPr>
            <w:r w:rsidRPr="009234AD">
              <w:rPr>
                <w:szCs w:val="20"/>
              </w:rPr>
              <w:t>31,50</w:t>
            </w:r>
          </w:p>
        </w:tc>
        <w:tc>
          <w:tcPr>
            <w:tcW w:w="333" w:type="pct"/>
            <w:tcBorders>
              <w:top w:val="nil"/>
              <w:left w:val="nil"/>
              <w:bottom w:val="single" w:sz="4" w:space="0" w:color="auto"/>
              <w:right w:val="single" w:sz="4" w:space="0" w:color="auto"/>
            </w:tcBorders>
            <w:shd w:val="clear" w:color="auto" w:fill="auto"/>
            <w:noWrap/>
            <w:vAlign w:val="center"/>
            <w:hideMark/>
          </w:tcPr>
          <w:p w14:paraId="2A5EAB73"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CE430E0" w14:textId="77777777" w:rsidR="000805DB" w:rsidRPr="009234AD" w:rsidRDefault="000805DB" w:rsidP="000805DB">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933A98A"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DFBD465" w14:textId="0C1B5AEC" w:rsidR="000805DB" w:rsidRPr="009234AD" w:rsidRDefault="008979F7"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110088D" w14:textId="4CE77D0E" w:rsidR="000805DB" w:rsidRPr="009234AD" w:rsidRDefault="007B3136" w:rsidP="000805DB">
            <w:pPr>
              <w:pStyle w:val="100"/>
              <w:rPr>
                <w:szCs w:val="20"/>
              </w:rPr>
            </w:pPr>
            <w:r w:rsidRPr="009234AD">
              <w:rPr>
                <w:szCs w:val="20"/>
              </w:rPr>
              <w:t>27,5</w:t>
            </w:r>
          </w:p>
        </w:tc>
        <w:tc>
          <w:tcPr>
            <w:tcW w:w="287" w:type="pct"/>
            <w:tcBorders>
              <w:top w:val="nil"/>
              <w:left w:val="nil"/>
              <w:bottom w:val="single" w:sz="4" w:space="0" w:color="auto"/>
              <w:right w:val="single" w:sz="4" w:space="0" w:color="auto"/>
            </w:tcBorders>
            <w:shd w:val="clear" w:color="auto" w:fill="auto"/>
            <w:noWrap/>
            <w:vAlign w:val="center"/>
            <w:hideMark/>
          </w:tcPr>
          <w:p w14:paraId="5F24C53D" w14:textId="77777777" w:rsidR="000805DB" w:rsidRPr="009234AD" w:rsidRDefault="000805DB" w:rsidP="000805DB">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0AFA1F6" w14:textId="7A3CA8B3" w:rsidR="000805DB" w:rsidRPr="009234AD" w:rsidRDefault="007B3136" w:rsidP="000805DB">
            <w:pPr>
              <w:pStyle w:val="100"/>
              <w:rPr>
                <w:szCs w:val="20"/>
              </w:rPr>
            </w:pPr>
            <w:r w:rsidRPr="009234AD">
              <w:rPr>
                <w:szCs w:val="20"/>
              </w:rPr>
              <w:t>4</w:t>
            </w:r>
            <w:r w:rsidR="000805DB" w:rsidRPr="009234AD">
              <w:rPr>
                <w:szCs w:val="20"/>
              </w:rPr>
              <w:t>,00</w:t>
            </w:r>
          </w:p>
        </w:tc>
        <w:tc>
          <w:tcPr>
            <w:tcW w:w="289" w:type="pct"/>
            <w:tcBorders>
              <w:top w:val="nil"/>
              <w:left w:val="nil"/>
              <w:bottom w:val="single" w:sz="4" w:space="0" w:color="auto"/>
              <w:right w:val="single" w:sz="4" w:space="0" w:color="auto"/>
            </w:tcBorders>
            <w:shd w:val="clear" w:color="auto" w:fill="auto"/>
            <w:noWrap/>
            <w:vAlign w:val="center"/>
            <w:hideMark/>
          </w:tcPr>
          <w:p w14:paraId="0CE50F6B" w14:textId="77777777" w:rsidR="000805DB" w:rsidRPr="009234AD" w:rsidRDefault="000805DB" w:rsidP="000805DB">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A8D466D" w14:textId="77777777" w:rsidR="000805DB" w:rsidRPr="009234AD" w:rsidRDefault="000805DB" w:rsidP="000805DB">
            <w:pPr>
              <w:pStyle w:val="100"/>
              <w:rPr>
                <w:szCs w:val="20"/>
              </w:rPr>
            </w:pPr>
            <w:r w:rsidRPr="009234AD">
              <w:rPr>
                <w:szCs w:val="20"/>
              </w:rPr>
              <w:t>0,00</w:t>
            </w:r>
          </w:p>
        </w:tc>
      </w:tr>
      <w:tr w:rsidR="009234AD" w:rsidRPr="009234AD" w14:paraId="096F57A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7C1D513"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2182ECA" w14:textId="77777777" w:rsidR="000805DB" w:rsidRPr="009234AD" w:rsidRDefault="000805DB" w:rsidP="000805DB">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34C7E302" w14:textId="77777777" w:rsidR="000805DB" w:rsidRPr="009234AD" w:rsidRDefault="000805DB" w:rsidP="000805DB">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35CA595"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4492783" w14:textId="77777777" w:rsidR="000805DB" w:rsidRPr="009234AD" w:rsidRDefault="000805DB" w:rsidP="000805DB">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57D9319"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D80FCFF"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876B773"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D689782" w14:textId="77777777" w:rsidR="000805DB" w:rsidRPr="009234AD" w:rsidRDefault="000805DB" w:rsidP="000805DB">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089432D" w14:textId="77777777" w:rsidR="000805DB" w:rsidRPr="009234AD" w:rsidRDefault="000805DB" w:rsidP="000805DB">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CE2CCDE" w14:textId="77777777" w:rsidR="000805DB" w:rsidRPr="009234AD" w:rsidRDefault="000805DB" w:rsidP="000805DB">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3DA5158" w14:textId="77777777" w:rsidR="000805DB" w:rsidRPr="009234AD" w:rsidRDefault="000805DB" w:rsidP="000805DB">
            <w:pPr>
              <w:pStyle w:val="100"/>
              <w:rPr>
                <w:szCs w:val="20"/>
              </w:rPr>
            </w:pPr>
            <w:r w:rsidRPr="009234AD">
              <w:rPr>
                <w:szCs w:val="20"/>
              </w:rPr>
              <w:t>0,00</w:t>
            </w:r>
          </w:p>
        </w:tc>
      </w:tr>
      <w:tr w:rsidR="009234AD" w:rsidRPr="009234AD" w14:paraId="5872302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F81EAAD"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61495E4" w14:textId="77777777" w:rsidR="000805DB" w:rsidRPr="009234AD" w:rsidRDefault="000805DB" w:rsidP="000805DB">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5EC6F14A" w14:textId="77777777" w:rsidR="000805DB" w:rsidRPr="009234AD" w:rsidRDefault="000805DB" w:rsidP="000805DB">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1239D32"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E523D90" w14:textId="77777777" w:rsidR="000805DB" w:rsidRPr="009234AD" w:rsidRDefault="000805DB" w:rsidP="000805DB">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4109235"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AC5CD61"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164B8B6"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00EF9FC" w14:textId="77777777" w:rsidR="000805DB" w:rsidRPr="009234AD" w:rsidRDefault="000805DB" w:rsidP="000805DB">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998E02F" w14:textId="77777777" w:rsidR="000805DB" w:rsidRPr="009234AD" w:rsidRDefault="000805DB" w:rsidP="000805DB">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8DD4849" w14:textId="77777777" w:rsidR="000805DB" w:rsidRPr="009234AD" w:rsidRDefault="000805DB" w:rsidP="000805DB">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C2AFE7F" w14:textId="77777777" w:rsidR="000805DB" w:rsidRPr="009234AD" w:rsidRDefault="000805DB" w:rsidP="000805DB">
            <w:pPr>
              <w:pStyle w:val="100"/>
              <w:rPr>
                <w:szCs w:val="20"/>
              </w:rPr>
            </w:pPr>
            <w:r w:rsidRPr="009234AD">
              <w:rPr>
                <w:szCs w:val="20"/>
              </w:rPr>
              <w:t>0,00</w:t>
            </w:r>
          </w:p>
        </w:tc>
      </w:tr>
      <w:tr w:rsidR="009234AD" w:rsidRPr="009234AD" w14:paraId="31A91C3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FADC566"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87A983F" w14:textId="77777777" w:rsidR="000805DB" w:rsidRPr="009234AD" w:rsidRDefault="000805DB" w:rsidP="000805DB">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522F7995" w14:textId="77777777" w:rsidR="000805DB" w:rsidRPr="009234AD" w:rsidRDefault="000805DB" w:rsidP="000805DB">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2583B06"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DDD0C41" w14:textId="77777777" w:rsidR="000805DB" w:rsidRPr="009234AD" w:rsidRDefault="000805DB" w:rsidP="000805DB">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42BE07F"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2505289"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E7B28E9"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5DD5601" w14:textId="77777777" w:rsidR="000805DB" w:rsidRPr="009234AD" w:rsidRDefault="000805DB" w:rsidP="000805DB">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7391272" w14:textId="77777777" w:rsidR="000805DB" w:rsidRPr="009234AD" w:rsidRDefault="000805DB" w:rsidP="000805DB">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3856E18" w14:textId="77777777" w:rsidR="000805DB" w:rsidRPr="009234AD" w:rsidRDefault="000805DB" w:rsidP="000805DB">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0DD378E" w14:textId="77777777" w:rsidR="000805DB" w:rsidRPr="009234AD" w:rsidRDefault="000805DB" w:rsidP="000805DB">
            <w:pPr>
              <w:pStyle w:val="100"/>
              <w:rPr>
                <w:bCs/>
                <w:szCs w:val="20"/>
              </w:rPr>
            </w:pPr>
            <w:r w:rsidRPr="009234AD">
              <w:rPr>
                <w:bCs/>
                <w:szCs w:val="20"/>
              </w:rPr>
              <w:t> </w:t>
            </w:r>
          </w:p>
        </w:tc>
      </w:tr>
      <w:tr w:rsidR="009234AD" w:rsidRPr="009234AD" w14:paraId="34C9B307"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FABB3A8"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91819C9" w14:textId="77777777" w:rsidR="000805DB" w:rsidRPr="009234AD" w:rsidRDefault="000805DB" w:rsidP="000805DB">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6CA2011E" w14:textId="77777777" w:rsidR="000805DB" w:rsidRPr="009234AD" w:rsidRDefault="000805DB" w:rsidP="000805DB">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E11D895"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DAE8932" w14:textId="77777777" w:rsidR="000805DB" w:rsidRPr="009234AD" w:rsidRDefault="000805DB" w:rsidP="000805DB">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BD21E6E"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6E61E93"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52FEB95"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A6D8879" w14:textId="77777777" w:rsidR="000805DB" w:rsidRPr="009234AD" w:rsidRDefault="000805DB" w:rsidP="000805DB">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7195F87" w14:textId="77777777" w:rsidR="000805DB" w:rsidRPr="009234AD" w:rsidRDefault="000805DB" w:rsidP="000805DB">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3728227" w14:textId="77777777" w:rsidR="000805DB" w:rsidRPr="009234AD" w:rsidRDefault="000805DB" w:rsidP="000805DB">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AF7F048" w14:textId="77777777" w:rsidR="000805DB" w:rsidRPr="009234AD" w:rsidRDefault="000805DB" w:rsidP="000805DB">
            <w:pPr>
              <w:pStyle w:val="100"/>
              <w:rPr>
                <w:szCs w:val="20"/>
              </w:rPr>
            </w:pPr>
            <w:r w:rsidRPr="009234AD">
              <w:rPr>
                <w:szCs w:val="20"/>
              </w:rPr>
              <w:t>0,00</w:t>
            </w:r>
          </w:p>
        </w:tc>
      </w:tr>
      <w:tr w:rsidR="009234AD" w:rsidRPr="009234AD" w14:paraId="52A4652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8E5E836"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70A4332" w14:textId="77777777" w:rsidR="000805DB" w:rsidRPr="009234AD" w:rsidRDefault="000805DB" w:rsidP="000805DB">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0FC0BE5E" w14:textId="77777777" w:rsidR="000805DB" w:rsidRPr="009234AD" w:rsidRDefault="000805DB" w:rsidP="000805DB">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053D085"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A737D3E" w14:textId="77777777" w:rsidR="000805DB" w:rsidRPr="009234AD" w:rsidRDefault="000805DB" w:rsidP="000805DB">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B98A857"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A7ECBE6" w14:textId="77777777" w:rsidR="000805DB" w:rsidRPr="009234AD" w:rsidRDefault="000805DB" w:rsidP="000805DB">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D611C87" w14:textId="77777777" w:rsidR="000805DB" w:rsidRPr="009234AD" w:rsidRDefault="000805DB" w:rsidP="000805DB">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1906F6A" w14:textId="77777777" w:rsidR="000805DB" w:rsidRPr="009234AD" w:rsidRDefault="000805DB" w:rsidP="000805DB">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D0EFF76" w14:textId="77777777" w:rsidR="000805DB" w:rsidRPr="009234AD" w:rsidRDefault="000805DB" w:rsidP="000805DB">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36B366B" w14:textId="77777777" w:rsidR="000805DB" w:rsidRPr="009234AD" w:rsidRDefault="000805DB" w:rsidP="000805DB">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3139E14" w14:textId="77777777" w:rsidR="000805DB" w:rsidRPr="009234AD" w:rsidRDefault="000805DB" w:rsidP="000805DB">
            <w:pPr>
              <w:pStyle w:val="100"/>
              <w:rPr>
                <w:szCs w:val="20"/>
              </w:rPr>
            </w:pPr>
            <w:r w:rsidRPr="009234AD">
              <w:rPr>
                <w:szCs w:val="20"/>
              </w:rPr>
              <w:t>0,00</w:t>
            </w:r>
          </w:p>
        </w:tc>
      </w:tr>
      <w:tr w:rsidR="009234AD" w:rsidRPr="009234AD" w14:paraId="0AF3FD0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7C9FEDD" w14:textId="77777777" w:rsidR="000805DB" w:rsidRPr="009234AD" w:rsidRDefault="000805DB" w:rsidP="000805DB">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B430866" w14:textId="77777777" w:rsidR="000805DB" w:rsidRPr="009234AD" w:rsidRDefault="000805DB" w:rsidP="000805DB">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05A62007" w14:textId="77777777" w:rsidR="000805DB" w:rsidRPr="009234AD" w:rsidRDefault="000805DB" w:rsidP="000805DB">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1276078"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EACB0B6" w14:textId="77777777" w:rsidR="000805DB" w:rsidRPr="009234AD" w:rsidRDefault="000805DB" w:rsidP="000805DB">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2041D24"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2DEE4FE"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C03A1F0"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26860D6" w14:textId="77777777" w:rsidR="000805DB" w:rsidRPr="009234AD" w:rsidRDefault="000805DB" w:rsidP="000805DB">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957B3C1" w14:textId="77777777" w:rsidR="000805DB" w:rsidRPr="009234AD" w:rsidRDefault="000805DB" w:rsidP="000805DB">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497CDED" w14:textId="77777777" w:rsidR="000805DB" w:rsidRPr="009234AD" w:rsidRDefault="000805DB" w:rsidP="000805DB">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EC3DCA2" w14:textId="77777777" w:rsidR="000805DB" w:rsidRPr="009234AD" w:rsidRDefault="000805DB" w:rsidP="000805DB">
            <w:pPr>
              <w:pStyle w:val="100"/>
              <w:rPr>
                <w:bCs/>
                <w:szCs w:val="20"/>
              </w:rPr>
            </w:pPr>
            <w:r w:rsidRPr="009234AD">
              <w:rPr>
                <w:bCs/>
                <w:szCs w:val="20"/>
              </w:rPr>
              <w:t> </w:t>
            </w:r>
          </w:p>
        </w:tc>
      </w:tr>
      <w:tr w:rsidR="009234AD" w:rsidRPr="009234AD" w14:paraId="308B9FBF"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D3EEF00" w14:textId="77777777" w:rsidR="000805DB" w:rsidRPr="009234AD" w:rsidRDefault="000805DB" w:rsidP="000805DB">
            <w:pPr>
              <w:pStyle w:val="100"/>
              <w:rPr>
                <w:szCs w:val="20"/>
              </w:rPr>
            </w:pPr>
            <w:r w:rsidRPr="009234AD">
              <w:rPr>
                <w:szCs w:val="20"/>
              </w:rPr>
              <w:t>1.2.2.</w:t>
            </w:r>
          </w:p>
        </w:tc>
        <w:tc>
          <w:tcPr>
            <w:tcW w:w="1631" w:type="pct"/>
            <w:tcBorders>
              <w:top w:val="nil"/>
              <w:left w:val="nil"/>
              <w:bottom w:val="single" w:sz="4" w:space="0" w:color="auto"/>
              <w:right w:val="single" w:sz="4" w:space="0" w:color="auto"/>
            </w:tcBorders>
            <w:shd w:val="clear" w:color="auto" w:fill="auto"/>
            <w:vAlign w:val="center"/>
            <w:hideMark/>
          </w:tcPr>
          <w:p w14:paraId="0263BDB4" w14:textId="77777777" w:rsidR="000805DB" w:rsidRPr="009234AD" w:rsidRDefault="000805DB" w:rsidP="000805DB">
            <w:pPr>
              <w:pStyle w:val="100"/>
              <w:jc w:val="left"/>
              <w:rPr>
                <w:b/>
                <w:bCs/>
              </w:rPr>
            </w:pPr>
            <w:r w:rsidRPr="009234AD">
              <w:rPr>
                <w:b/>
                <w:bCs/>
              </w:rPr>
              <w:t>Строительство магистральных тепловых сетей для обеспечения территорий развития жилищного строительства в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477148AE" w14:textId="77777777" w:rsidR="000805DB" w:rsidRPr="009234AD" w:rsidRDefault="000805DB" w:rsidP="000805DB">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FFE0E15"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06F286D" w14:textId="77777777" w:rsidR="000805DB" w:rsidRPr="009234AD" w:rsidRDefault="000805DB" w:rsidP="000805DB">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36EAD8C"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804A66E" w14:textId="77777777" w:rsidR="000805DB" w:rsidRPr="009234AD" w:rsidRDefault="000805DB" w:rsidP="000805DB">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571AA3F" w14:textId="77777777" w:rsidR="000805DB" w:rsidRPr="009234AD" w:rsidRDefault="000805DB" w:rsidP="000805DB">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49CF607" w14:textId="77777777" w:rsidR="000805DB" w:rsidRPr="009234AD" w:rsidRDefault="000805DB" w:rsidP="000805DB">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497146D" w14:textId="77777777" w:rsidR="000805DB" w:rsidRPr="009234AD" w:rsidRDefault="000805DB" w:rsidP="000805DB">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2F7880C" w14:textId="77777777" w:rsidR="000805DB" w:rsidRPr="009234AD" w:rsidRDefault="000805DB" w:rsidP="000805DB">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D2ADDCC" w14:textId="77777777" w:rsidR="000805DB" w:rsidRPr="009234AD" w:rsidRDefault="000805DB" w:rsidP="000805DB">
            <w:pPr>
              <w:pStyle w:val="100"/>
              <w:rPr>
                <w:bCs/>
                <w:szCs w:val="20"/>
              </w:rPr>
            </w:pPr>
            <w:r w:rsidRPr="009234AD">
              <w:rPr>
                <w:bCs/>
                <w:szCs w:val="20"/>
              </w:rPr>
              <w:t> </w:t>
            </w:r>
          </w:p>
        </w:tc>
      </w:tr>
      <w:tr w:rsidR="009234AD" w:rsidRPr="009234AD" w14:paraId="0880DD48"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77C248C"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092F79B" w14:textId="77777777" w:rsidR="00531414" w:rsidRPr="009234AD" w:rsidRDefault="00531414" w:rsidP="00531414">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660BEB4" w14:textId="2037C5B4" w:rsidR="00531414" w:rsidRPr="009234AD" w:rsidRDefault="00531414" w:rsidP="00531414">
            <w:pPr>
              <w:pStyle w:val="100"/>
              <w:jc w:val="left"/>
              <w:rPr>
                <w:bCs/>
                <w:szCs w:val="20"/>
              </w:rPr>
            </w:pPr>
            <w:r w:rsidRPr="009234AD">
              <w:t>Раздел 6.2 пункт 2</w:t>
            </w:r>
          </w:p>
        </w:tc>
      </w:tr>
      <w:tr w:rsidR="009234AD" w:rsidRPr="009234AD" w14:paraId="7AADC59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2B5B71F"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03F014C" w14:textId="77777777" w:rsidR="00531414" w:rsidRPr="009234AD" w:rsidRDefault="00531414" w:rsidP="00531414">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854EE58" w14:textId="1CE36BF7" w:rsidR="009C1B3F" w:rsidRPr="009234AD" w:rsidRDefault="00531414" w:rsidP="00531414">
            <w:pPr>
              <w:pStyle w:val="100"/>
              <w:jc w:val="left"/>
            </w:pPr>
            <w:r w:rsidRPr="009234AD">
              <w:t>Строительство тепловых сетей диаметром 2Ду80-125 мм протяженностью 1,</w:t>
            </w:r>
            <w:r w:rsidR="00707C25" w:rsidRPr="009234AD">
              <w:t>6</w:t>
            </w:r>
            <w:r w:rsidRPr="009234AD">
              <w:t xml:space="preserve"> км</w:t>
            </w:r>
            <w:r w:rsidR="00FB2B13" w:rsidRPr="009234AD">
              <w:t xml:space="preserve">, </w:t>
            </w:r>
            <w:r w:rsidR="009C1B3F" w:rsidRPr="009234AD">
              <w:t>в том числе</w:t>
            </w:r>
          </w:p>
          <w:p w14:paraId="5499BBBE" w14:textId="5581F994" w:rsidR="009C1B3F" w:rsidRPr="009234AD" w:rsidRDefault="009C1B3F" w:rsidP="00531414">
            <w:pPr>
              <w:pStyle w:val="100"/>
              <w:jc w:val="left"/>
              <w:rPr>
                <w:bCs/>
                <w:szCs w:val="20"/>
              </w:rPr>
            </w:pPr>
            <w:r w:rsidRPr="009234AD">
              <w:rPr>
                <w:bCs/>
                <w:szCs w:val="20"/>
              </w:rPr>
              <w:t xml:space="preserve">- 2Ду100 мм </w:t>
            </w:r>
            <w:r w:rsidRPr="009234AD">
              <w:rPr>
                <w:bCs/>
                <w:szCs w:val="20"/>
                <w:lang w:val="en-US"/>
              </w:rPr>
              <w:t>L</w:t>
            </w:r>
            <w:r w:rsidRPr="009234AD">
              <w:rPr>
                <w:bCs/>
                <w:szCs w:val="20"/>
              </w:rPr>
              <w:t xml:space="preserve">=0,35 км по ул. </w:t>
            </w:r>
            <w:r w:rsidR="00441AE1" w:rsidRPr="009234AD">
              <w:rPr>
                <w:bCs/>
                <w:szCs w:val="20"/>
              </w:rPr>
              <w:t>На</w:t>
            </w:r>
            <w:r w:rsidR="00E00F5A" w:rsidRPr="009234AD">
              <w:rPr>
                <w:bCs/>
                <w:szCs w:val="20"/>
              </w:rPr>
              <w:t>б</w:t>
            </w:r>
            <w:r w:rsidR="00441AE1" w:rsidRPr="009234AD">
              <w:rPr>
                <w:bCs/>
                <w:szCs w:val="20"/>
              </w:rPr>
              <w:t>е</w:t>
            </w:r>
            <w:r w:rsidR="00E00F5A" w:rsidRPr="009234AD">
              <w:rPr>
                <w:bCs/>
                <w:szCs w:val="20"/>
              </w:rPr>
              <w:t>режная</w:t>
            </w:r>
            <w:r w:rsidRPr="009234AD">
              <w:rPr>
                <w:bCs/>
                <w:szCs w:val="20"/>
              </w:rPr>
              <w:t xml:space="preserve"> (2020 г.);</w:t>
            </w:r>
          </w:p>
          <w:p w14:paraId="6090402C" w14:textId="33768299" w:rsidR="009C1B3F" w:rsidRPr="009234AD" w:rsidRDefault="009C1B3F" w:rsidP="009C1B3F">
            <w:pPr>
              <w:pStyle w:val="100"/>
              <w:jc w:val="left"/>
              <w:rPr>
                <w:bCs/>
                <w:szCs w:val="20"/>
              </w:rPr>
            </w:pPr>
            <w:r w:rsidRPr="009234AD">
              <w:rPr>
                <w:bCs/>
                <w:szCs w:val="20"/>
              </w:rPr>
              <w:t xml:space="preserve">- 2Ду125 мм </w:t>
            </w:r>
            <w:r w:rsidRPr="009234AD">
              <w:rPr>
                <w:bCs/>
                <w:szCs w:val="20"/>
                <w:lang w:val="en-US"/>
              </w:rPr>
              <w:t>L</w:t>
            </w:r>
            <w:r w:rsidRPr="009234AD">
              <w:rPr>
                <w:bCs/>
                <w:szCs w:val="20"/>
              </w:rPr>
              <w:t xml:space="preserve">=0,35 км по ул. </w:t>
            </w:r>
            <w:r w:rsidR="00441AE1" w:rsidRPr="009234AD">
              <w:rPr>
                <w:bCs/>
                <w:szCs w:val="20"/>
              </w:rPr>
              <w:t>Набережная</w:t>
            </w:r>
            <w:r w:rsidRPr="009234AD">
              <w:rPr>
                <w:bCs/>
                <w:szCs w:val="20"/>
              </w:rPr>
              <w:t xml:space="preserve"> (2021 г.);</w:t>
            </w:r>
          </w:p>
          <w:p w14:paraId="5F1319D0" w14:textId="32A4E6F6" w:rsidR="009C1B3F" w:rsidRPr="009234AD" w:rsidRDefault="009C1B3F" w:rsidP="009C1B3F">
            <w:pPr>
              <w:pStyle w:val="100"/>
              <w:jc w:val="left"/>
              <w:rPr>
                <w:bCs/>
                <w:szCs w:val="20"/>
              </w:rPr>
            </w:pPr>
            <w:r w:rsidRPr="009234AD">
              <w:rPr>
                <w:bCs/>
                <w:szCs w:val="20"/>
              </w:rPr>
              <w:t xml:space="preserve">- 2Ду100 мм </w:t>
            </w:r>
            <w:r w:rsidRPr="009234AD">
              <w:rPr>
                <w:bCs/>
                <w:szCs w:val="20"/>
                <w:lang w:val="en-US"/>
              </w:rPr>
              <w:t>L</w:t>
            </w:r>
            <w:r w:rsidRPr="009234AD">
              <w:rPr>
                <w:bCs/>
                <w:szCs w:val="20"/>
              </w:rPr>
              <w:t>=0,</w:t>
            </w:r>
            <w:r w:rsidR="00B970A6" w:rsidRPr="009234AD">
              <w:rPr>
                <w:bCs/>
                <w:szCs w:val="20"/>
              </w:rPr>
              <w:t>2</w:t>
            </w:r>
            <w:r w:rsidRPr="009234AD">
              <w:rPr>
                <w:bCs/>
                <w:szCs w:val="20"/>
              </w:rPr>
              <w:t xml:space="preserve"> км по ул. Березовая (2023-2027 гг.);</w:t>
            </w:r>
          </w:p>
          <w:p w14:paraId="1C5FA079" w14:textId="044BC1F1" w:rsidR="00B54C49" w:rsidRPr="009234AD" w:rsidRDefault="00B54C49" w:rsidP="00B54C49">
            <w:pPr>
              <w:pStyle w:val="100"/>
              <w:jc w:val="left"/>
              <w:rPr>
                <w:bCs/>
                <w:szCs w:val="20"/>
              </w:rPr>
            </w:pPr>
            <w:r w:rsidRPr="009234AD">
              <w:rPr>
                <w:bCs/>
                <w:szCs w:val="20"/>
              </w:rPr>
              <w:t xml:space="preserve">- 4Ду80-100 мм </w:t>
            </w:r>
            <w:r w:rsidRPr="009234AD">
              <w:rPr>
                <w:bCs/>
                <w:szCs w:val="20"/>
                <w:lang w:val="en-US"/>
              </w:rPr>
              <w:t>L</w:t>
            </w:r>
            <w:r w:rsidRPr="009234AD">
              <w:rPr>
                <w:bCs/>
                <w:szCs w:val="20"/>
              </w:rPr>
              <w:t xml:space="preserve">=0,2 км в </w:t>
            </w:r>
            <w:r w:rsidR="00441AE1" w:rsidRPr="009234AD">
              <w:rPr>
                <w:bCs/>
                <w:szCs w:val="20"/>
              </w:rPr>
              <w:t>южной части</w:t>
            </w:r>
            <w:r w:rsidRPr="009234AD">
              <w:rPr>
                <w:bCs/>
                <w:szCs w:val="20"/>
              </w:rPr>
              <w:t xml:space="preserve"> </w:t>
            </w:r>
            <w:r w:rsidR="00306C59" w:rsidRPr="009234AD">
              <w:rPr>
                <w:bCs/>
                <w:szCs w:val="20"/>
              </w:rPr>
              <w:t>п.</w:t>
            </w:r>
            <w:r w:rsidR="00EA5D4C" w:rsidRPr="009234AD">
              <w:rPr>
                <w:bCs/>
                <w:szCs w:val="20"/>
              </w:rPr>
              <w:t xml:space="preserve"> </w:t>
            </w:r>
            <w:r w:rsidRPr="009234AD">
              <w:rPr>
                <w:bCs/>
                <w:szCs w:val="20"/>
              </w:rPr>
              <w:t>Усть-Юган (202</w:t>
            </w:r>
            <w:r w:rsidR="00E74D06" w:rsidRPr="009234AD">
              <w:rPr>
                <w:bCs/>
                <w:szCs w:val="20"/>
              </w:rPr>
              <w:t>8</w:t>
            </w:r>
            <w:r w:rsidRPr="009234AD">
              <w:rPr>
                <w:bCs/>
                <w:szCs w:val="20"/>
              </w:rPr>
              <w:t>-20</w:t>
            </w:r>
            <w:r w:rsidR="00E74D06" w:rsidRPr="009234AD">
              <w:rPr>
                <w:bCs/>
                <w:szCs w:val="20"/>
              </w:rPr>
              <w:t>32</w:t>
            </w:r>
            <w:r w:rsidRPr="009234AD">
              <w:rPr>
                <w:bCs/>
                <w:szCs w:val="20"/>
              </w:rPr>
              <w:t xml:space="preserve"> гг.);</w:t>
            </w:r>
          </w:p>
          <w:p w14:paraId="268FEE18" w14:textId="01E4AC5A" w:rsidR="00531414" w:rsidRPr="009234AD" w:rsidRDefault="0084407C" w:rsidP="00531414">
            <w:pPr>
              <w:pStyle w:val="100"/>
              <w:jc w:val="left"/>
              <w:rPr>
                <w:bCs/>
                <w:szCs w:val="20"/>
              </w:rPr>
            </w:pPr>
            <w:r w:rsidRPr="009234AD">
              <w:rPr>
                <w:bCs/>
                <w:szCs w:val="20"/>
              </w:rPr>
              <w:t xml:space="preserve">- 2Ду100 мм </w:t>
            </w:r>
            <w:r w:rsidRPr="009234AD">
              <w:rPr>
                <w:bCs/>
                <w:szCs w:val="20"/>
                <w:lang w:val="en-US"/>
              </w:rPr>
              <w:t>L</w:t>
            </w:r>
            <w:r w:rsidRPr="009234AD">
              <w:rPr>
                <w:bCs/>
                <w:szCs w:val="20"/>
              </w:rPr>
              <w:t>=0,5 км по ул. Восточная (2033-2037 гг.).</w:t>
            </w:r>
          </w:p>
        </w:tc>
      </w:tr>
      <w:tr w:rsidR="009234AD" w:rsidRPr="009234AD" w14:paraId="3534E462"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7812403" w14:textId="6AB374FD"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04F8D4A" w14:textId="77777777" w:rsidR="00531414" w:rsidRPr="009234AD" w:rsidRDefault="00531414" w:rsidP="00531414">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7E52452E" w14:textId="6170690C" w:rsidR="00531414" w:rsidRPr="009234AD" w:rsidRDefault="00531414" w:rsidP="00531414">
            <w:pPr>
              <w:pStyle w:val="100"/>
              <w:jc w:val="left"/>
              <w:rPr>
                <w:bCs/>
                <w:szCs w:val="20"/>
              </w:rPr>
            </w:pPr>
            <w:r w:rsidRPr="009234AD">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tc>
      </w:tr>
      <w:tr w:rsidR="009234AD" w:rsidRPr="009234AD" w14:paraId="1349857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92A4204"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533790E" w14:textId="77777777" w:rsidR="00531414" w:rsidRPr="009234AD" w:rsidRDefault="00531414" w:rsidP="00531414">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52B7F39D" w14:textId="77777777" w:rsidR="00531414" w:rsidRPr="009234AD" w:rsidRDefault="00531414" w:rsidP="00531414">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609ACAB"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C3205C5" w14:textId="77777777" w:rsidR="00531414" w:rsidRPr="009234AD" w:rsidRDefault="00531414" w:rsidP="00531414">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61434E6"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03E4FC4"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18707D7"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444A3B0" w14:textId="77777777" w:rsidR="00531414" w:rsidRPr="009234AD" w:rsidRDefault="00531414" w:rsidP="00531414">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84875F3" w14:textId="77777777" w:rsidR="00531414" w:rsidRPr="009234AD" w:rsidRDefault="00531414" w:rsidP="00531414">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EE1AB0B" w14:textId="77777777" w:rsidR="00531414" w:rsidRPr="009234AD" w:rsidRDefault="00531414" w:rsidP="00531414">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26B8E94" w14:textId="77777777" w:rsidR="00531414" w:rsidRPr="009234AD" w:rsidRDefault="00531414" w:rsidP="00531414">
            <w:pPr>
              <w:pStyle w:val="100"/>
              <w:rPr>
                <w:bCs/>
                <w:szCs w:val="20"/>
              </w:rPr>
            </w:pPr>
            <w:r w:rsidRPr="009234AD">
              <w:rPr>
                <w:bCs/>
                <w:szCs w:val="20"/>
              </w:rPr>
              <w:t> </w:t>
            </w:r>
          </w:p>
        </w:tc>
      </w:tr>
      <w:tr w:rsidR="009234AD" w:rsidRPr="009234AD" w14:paraId="3246E25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927EA1"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3D1089C8" w14:textId="77777777" w:rsidR="00531414" w:rsidRPr="009234AD" w:rsidRDefault="00531414" w:rsidP="00531414">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3E828656" w14:textId="77777777" w:rsidR="00531414" w:rsidRPr="009234AD" w:rsidRDefault="00531414" w:rsidP="00531414">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068726D"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1FA89A1" w14:textId="77777777" w:rsidR="00531414" w:rsidRPr="009234AD" w:rsidRDefault="00531414" w:rsidP="00531414">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37EAAA5"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D656EE1"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75BA028"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11BE005" w14:textId="77777777" w:rsidR="00531414" w:rsidRPr="009234AD" w:rsidRDefault="00531414" w:rsidP="00531414">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56DF038" w14:textId="77777777" w:rsidR="00531414" w:rsidRPr="009234AD" w:rsidRDefault="00531414" w:rsidP="00531414">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5A54400" w14:textId="77777777" w:rsidR="00531414" w:rsidRPr="009234AD" w:rsidRDefault="00531414" w:rsidP="00531414">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02E7B8F" w14:textId="77777777" w:rsidR="00531414" w:rsidRPr="009234AD" w:rsidRDefault="00531414" w:rsidP="00531414">
            <w:pPr>
              <w:pStyle w:val="100"/>
              <w:rPr>
                <w:bCs/>
                <w:szCs w:val="20"/>
              </w:rPr>
            </w:pPr>
            <w:r w:rsidRPr="009234AD">
              <w:rPr>
                <w:bCs/>
                <w:szCs w:val="20"/>
              </w:rPr>
              <w:t> </w:t>
            </w:r>
          </w:p>
        </w:tc>
      </w:tr>
      <w:tr w:rsidR="009234AD" w:rsidRPr="009234AD" w14:paraId="7785B0F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465B85C"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D5E8753" w14:textId="77777777" w:rsidR="00531414" w:rsidRPr="009234AD" w:rsidRDefault="00531414" w:rsidP="00531414">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1E7A5631" w14:textId="45BE6809" w:rsidR="00531414" w:rsidRPr="009234AD" w:rsidRDefault="00531414" w:rsidP="00531414">
            <w:pPr>
              <w:pStyle w:val="100"/>
              <w:rPr>
                <w:szCs w:val="20"/>
              </w:rPr>
            </w:pPr>
            <w:r w:rsidRPr="009234AD">
              <w:rPr>
                <w:szCs w:val="20"/>
              </w:rPr>
              <w:t>1,</w:t>
            </w:r>
            <w:r w:rsidR="00B54C49" w:rsidRPr="009234AD">
              <w:rPr>
                <w:szCs w:val="20"/>
              </w:rPr>
              <w:t>6</w:t>
            </w:r>
            <w:r w:rsidRPr="009234AD">
              <w:rPr>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14:paraId="564963E0"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8896C8E" w14:textId="77777777" w:rsidR="00531414" w:rsidRPr="009234AD" w:rsidRDefault="00531414" w:rsidP="00531414">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B1657CF"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33359F9" w14:textId="77777777" w:rsidR="00531414" w:rsidRPr="009234AD" w:rsidRDefault="00531414" w:rsidP="00531414">
            <w:pPr>
              <w:pStyle w:val="100"/>
              <w:rPr>
                <w:szCs w:val="20"/>
              </w:rPr>
            </w:pPr>
            <w:r w:rsidRPr="009234AD">
              <w:rPr>
                <w:szCs w:val="20"/>
              </w:rPr>
              <w:t>0,35</w:t>
            </w:r>
          </w:p>
        </w:tc>
        <w:tc>
          <w:tcPr>
            <w:tcW w:w="336" w:type="pct"/>
            <w:tcBorders>
              <w:top w:val="nil"/>
              <w:left w:val="nil"/>
              <w:bottom w:val="single" w:sz="4" w:space="0" w:color="auto"/>
              <w:right w:val="single" w:sz="4" w:space="0" w:color="auto"/>
            </w:tcBorders>
            <w:shd w:val="clear" w:color="auto" w:fill="auto"/>
            <w:noWrap/>
            <w:vAlign w:val="center"/>
            <w:hideMark/>
          </w:tcPr>
          <w:p w14:paraId="340F5AA8" w14:textId="77777777" w:rsidR="00531414" w:rsidRPr="009234AD" w:rsidRDefault="00531414" w:rsidP="00531414">
            <w:pPr>
              <w:pStyle w:val="100"/>
              <w:rPr>
                <w:szCs w:val="20"/>
              </w:rPr>
            </w:pPr>
            <w:r w:rsidRPr="009234AD">
              <w:rPr>
                <w:szCs w:val="20"/>
              </w:rPr>
              <w:t>0,35</w:t>
            </w:r>
          </w:p>
        </w:tc>
        <w:tc>
          <w:tcPr>
            <w:tcW w:w="287" w:type="pct"/>
            <w:tcBorders>
              <w:top w:val="nil"/>
              <w:left w:val="nil"/>
              <w:bottom w:val="single" w:sz="4" w:space="0" w:color="auto"/>
              <w:right w:val="single" w:sz="4" w:space="0" w:color="auto"/>
            </w:tcBorders>
            <w:shd w:val="clear" w:color="auto" w:fill="auto"/>
            <w:noWrap/>
            <w:vAlign w:val="center"/>
            <w:hideMark/>
          </w:tcPr>
          <w:p w14:paraId="4C15B785" w14:textId="77777777" w:rsidR="00531414" w:rsidRPr="009234AD" w:rsidRDefault="00531414" w:rsidP="00531414">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782E5702" w14:textId="77777777" w:rsidR="00531414" w:rsidRPr="009234AD" w:rsidRDefault="00531414" w:rsidP="00531414">
            <w:pPr>
              <w:pStyle w:val="100"/>
              <w:rPr>
                <w:szCs w:val="20"/>
              </w:rPr>
            </w:pPr>
            <w:r w:rsidRPr="009234AD">
              <w:rPr>
                <w:szCs w:val="20"/>
              </w:rPr>
              <w:t>0,20</w:t>
            </w:r>
          </w:p>
        </w:tc>
        <w:tc>
          <w:tcPr>
            <w:tcW w:w="289" w:type="pct"/>
            <w:tcBorders>
              <w:top w:val="nil"/>
              <w:left w:val="nil"/>
              <w:bottom w:val="single" w:sz="4" w:space="0" w:color="auto"/>
              <w:right w:val="single" w:sz="4" w:space="0" w:color="auto"/>
            </w:tcBorders>
            <w:shd w:val="clear" w:color="auto" w:fill="auto"/>
            <w:noWrap/>
            <w:vAlign w:val="center"/>
            <w:hideMark/>
          </w:tcPr>
          <w:p w14:paraId="24CCE4EF" w14:textId="624F3DBC" w:rsidR="00531414" w:rsidRPr="009234AD" w:rsidRDefault="00B54C49" w:rsidP="00531414">
            <w:pPr>
              <w:pStyle w:val="100"/>
              <w:rPr>
                <w:szCs w:val="20"/>
              </w:rPr>
            </w:pPr>
            <w:r w:rsidRPr="009234AD">
              <w:rPr>
                <w:szCs w:val="20"/>
              </w:rPr>
              <w:t>0,2</w:t>
            </w:r>
            <w:r w:rsidR="00531414" w:rsidRPr="009234AD">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63776C61" w14:textId="77777777" w:rsidR="00531414" w:rsidRPr="009234AD" w:rsidRDefault="00531414" w:rsidP="00531414">
            <w:pPr>
              <w:pStyle w:val="100"/>
              <w:rPr>
                <w:szCs w:val="20"/>
              </w:rPr>
            </w:pPr>
            <w:r w:rsidRPr="009234AD">
              <w:rPr>
                <w:szCs w:val="20"/>
              </w:rPr>
              <w:t>0,50</w:t>
            </w:r>
          </w:p>
        </w:tc>
      </w:tr>
      <w:tr w:rsidR="009234AD" w:rsidRPr="009234AD" w14:paraId="0D64DA58"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EE39507"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5BD91385" w14:textId="77777777" w:rsidR="00531414" w:rsidRPr="009234AD" w:rsidRDefault="00531414" w:rsidP="00531414">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31CEB753" w14:textId="77777777" w:rsidR="00531414" w:rsidRPr="009234AD" w:rsidRDefault="00531414" w:rsidP="00531414">
            <w:pPr>
              <w:pStyle w:val="100"/>
              <w:rPr>
                <w:szCs w:val="20"/>
              </w:rPr>
            </w:pPr>
            <w:r w:rsidRPr="009234AD">
              <w:rPr>
                <w:szCs w:val="20"/>
              </w:rPr>
              <w:t>15,90</w:t>
            </w:r>
          </w:p>
        </w:tc>
        <w:tc>
          <w:tcPr>
            <w:tcW w:w="333" w:type="pct"/>
            <w:tcBorders>
              <w:top w:val="nil"/>
              <w:left w:val="nil"/>
              <w:bottom w:val="single" w:sz="4" w:space="0" w:color="auto"/>
              <w:right w:val="single" w:sz="4" w:space="0" w:color="auto"/>
            </w:tcBorders>
            <w:shd w:val="clear" w:color="auto" w:fill="auto"/>
            <w:noWrap/>
            <w:vAlign w:val="center"/>
            <w:hideMark/>
          </w:tcPr>
          <w:p w14:paraId="625BB51B"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33FB15C" w14:textId="77777777" w:rsidR="00531414" w:rsidRPr="009234AD" w:rsidRDefault="00531414" w:rsidP="00531414">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D840D7B"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E0619A5" w14:textId="18E7FF6C" w:rsidR="00531414" w:rsidRPr="009234AD" w:rsidRDefault="00B54C49" w:rsidP="00531414">
            <w:pPr>
              <w:pStyle w:val="100"/>
              <w:rPr>
                <w:szCs w:val="20"/>
              </w:rPr>
            </w:pPr>
            <w:r w:rsidRPr="009234AD">
              <w:rPr>
                <w:szCs w:val="20"/>
              </w:rPr>
              <w:t>2,9</w:t>
            </w:r>
          </w:p>
        </w:tc>
        <w:tc>
          <w:tcPr>
            <w:tcW w:w="336" w:type="pct"/>
            <w:tcBorders>
              <w:top w:val="nil"/>
              <w:left w:val="nil"/>
              <w:bottom w:val="single" w:sz="4" w:space="0" w:color="auto"/>
              <w:right w:val="single" w:sz="4" w:space="0" w:color="auto"/>
            </w:tcBorders>
            <w:shd w:val="clear" w:color="auto" w:fill="auto"/>
            <w:noWrap/>
            <w:vAlign w:val="center"/>
            <w:hideMark/>
          </w:tcPr>
          <w:p w14:paraId="4B12D9C8" w14:textId="787FF4DA" w:rsidR="00531414" w:rsidRPr="009234AD" w:rsidRDefault="00B54C49" w:rsidP="00531414">
            <w:pPr>
              <w:pStyle w:val="100"/>
              <w:rPr>
                <w:szCs w:val="20"/>
              </w:rPr>
            </w:pPr>
            <w:r w:rsidRPr="009234AD">
              <w:rPr>
                <w:szCs w:val="20"/>
              </w:rPr>
              <w:t>2,9</w:t>
            </w:r>
          </w:p>
        </w:tc>
        <w:tc>
          <w:tcPr>
            <w:tcW w:w="287" w:type="pct"/>
            <w:tcBorders>
              <w:top w:val="nil"/>
              <w:left w:val="nil"/>
              <w:bottom w:val="single" w:sz="4" w:space="0" w:color="auto"/>
              <w:right w:val="single" w:sz="4" w:space="0" w:color="auto"/>
            </w:tcBorders>
            <w:shd w:val="clear" w:color="auto" w:fill="auto"/>
            <w:noWrap/>
            <w:vAlign w:val="center"/>
            <w:hideMark/>
          </w:tcPr>
          <w:p w14:paraId="2D39BDD3" w14:textId="77777777" w:rsidR="00531414" w:rsidRPr="009234AD" w:rsidRDefault="00531414" w:rsidP="00531414">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B341E46" w14:textId="77777777" w:rsidR="00531414" w:rsidRPr="009234AD" w:rsidRDefault="00531414" w:rsidP="00531414">
            <w:pPr>
              <w:pStyle w:val="100"/>
              <w:rPr>
                <w:szCs w:val="20"/>
              </w:rPr>
            </w:pPr>
            <w:r w:rsidRPr="009234AD">
              <w:rPr>
                <w:szCs w:val="20"/>
              </w:rPr>
              <w:t>2,20</w:t>
            </w:r>
          </w:p>
        </w:tc>
        <w:tc>
          <w:tcPr>
            <w:tcW w:w="289" w:type="pct"/>
            <w:tcBorders>
              <w:top w:val="nil"/>
              <w:left w:val="nil"/>
              <w:bottom w:val="single" w:sz="4" w:space="0" w:color="auto"/>
              <w:right w:val="single" w:sz="4" w:space="0" w:color="auto"/>
            </w:tcBorders>
            <w:shd w:val="clear" w:color="auto" w:fill="auto"/>
            <w:noWrap/>
            <w:vAlign w:val="center"/>
            <w:hideMark/>
          </w:tcPr>
          <w:p w14:paraId="397A1602" w14:textId="25D00574" w:rsidR="00531414" w:rsidRPr="009234AD" w:rsidRDefault="00B54C49" w:rsidP="00531414">
            <w:pPr>
              <w:pStyle w:val="100"/>
              <w:rPr>
                <w:szCs w:val="20"/>
              </w:rPr>
            </w:pPr>
            <w:r w:rsidRPr="009234AD">
              <w:rPr>
                <w:szCs w:val="20"/>
              </w:rPr>
              <w:t>2,2</w:t>
            </w:r>
          </w:p>
        </w:tc>
        <w:tc>
          <w:tcPr>
            <w:tcW w:w="317" w:type="pct"/>
            <w:tcBorders>
              <w:top w:val="nil"/>
              <w:left w:val="nil"/>
              <w:bottom w:val="single" w:sz="4" w:space="0" w:color="auto"/>
              <w:right w:val="single" w:sz="4" w:space="0" w:color="auto"/>
            </w:tcBorders>
            <w:shd w:val="clear" w:color="auto" w:fill="auto"/>
            <w:noWrap/>
            <w:vAlign w:val="center"/>
            <w:hideMark/>
          </w:tcPr>
          <w:p w14:paraId="1BAB1582" w14:textId="77777777" w:rsidR="00531414" w:rsidRPr="009234AD" w:rsidRDefault="00531414" w:rsidP="00531414">
            <w:pPr>
              <w:pStyle w:val="100"/>
              <w:rPr>
                <w:szCs w:val="20"/>
              </w:rPr>
            </w:pPr>
            <w:r w:rsidRPr="009234AD">
              <w:rPr>
                <w:szCs w:val="20"/>
              </w:rPr>
              <w:t>5,70</w:t>
            </w:r>
          </w:p>
        </w:tc>
      </w:tr>
      <w:tr w:rsidR="009234AD" w:rsidRPr="009234AD" w14:paraId="3531366E" w14:textId="77777777" w:rsidTr="00B54C49">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1192BB2"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6DAE41AC" w14:textId="77777777" w:rsidR="00531414" w:rsidRPr="009234AD" w:rsidRDefault="00531414" w:rsidP="00531414">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511A66FC" w14:textId="77777777" w:rsidR="00531414" w:rsidRPr="009234AD" w:rsidRDefault="00531414" w:rsidP="00531414">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CEDA2FE"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392D51F" w14:textId="77777777" w:rsidR="00531414" w:rsidRPr="009234AD" w:rsidRDefault="00531414" w:rsidP="00531414">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306E0FF"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69F29590"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1A60AA21"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96B6E49" w14:textId="77777777" w:rsidR="00531414" w:rsidRPr="009234AD" w:rsidRDefault="00531414" w:rsidP="00531414">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7972A621" w14:textId="77777777" w:rsidR="00531414" w:rsidRPr="009234AD" w:rsidRDefault="00531414" w:rsidP="00531414">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3E5C485C" w14:textId="77777777" w:rsidR="00531414" w:rsidRPr="009234AD" w:rsidRDefault="00531414" w:rsidP="00531414">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7550BB60" w14:textId="77777777" w:rsidR="00531414" w:rsidRPr="009234AD" w:rsidRDefault="00531414" w:rsidP="00531414">
            <w:pPr>
              <w:pStyle w:val="100"/>
              <w:rPr>
                <w:bCs/>
                <w:szCs w:val="20"/>
              </w:rPr>
            </w:pPr>
            <w:r w:rsidRPr="009234AD">
              <w:rPr>
                <w:bCs/>
                <w:szCs w:val="20"/>
              </w:rPr>
              <w:t> </w:t>
            </w:r>
          </w:p>
        </w:tc>
      </w:tr>
      <w:tr w:rsidR="009234AD" w:rsidRPr="009234AD" w14:paraId="698E5B4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C01EACF"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3099E0AA" w14:textId="77777777" w:rsidR="00531414" w:rsidRPr="009234AD" w:rsidRDefault="00531414" w:rsidP="00531414">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A4CAEF4" w14:textId="77777777" w:rsidR="00531414" w:rsidRPr="009234AD" w:rsidRDefault="00531414" w:rsidP="00531414">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AE08E47"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3BEDFC8" w14:textId="77777777" w:rsidR="00531414" w:rsidRPr="009234AD" w:rsidRDefault="00531414" w:rsidP="00531414">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C9BD905"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1E154BA"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C7C6173"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AB3589B" w14:textId="77777777" w:rsidR="00531414" w:rsidRPr="009234AD" w:rsidRDefault="00531414" w:rsidP="00531414">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D5B3ECC" w14:textId="77777777" w:rsidR="00531414" w:rsidRPr="009234AD" w:rsidRDefault="00531414" w:rsidP="00531414">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0850821" w14:textId="77777777" w:rsidR="00531414" w:rsidRPr="009234AD" w:rsidRDefault="00531414" w:rsidP="00531414">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A95A2AB" w14:textId="77777777" w:rsidR="00531414" w:rsidRPr="009234AD" w:rsidRDefault="00531414" w:rsidP="00531414">
            <w:pPr>
              <w:pStyle w:val="100"/>
              <w:rPr>
                <w:bCs/>
                <w:szCs w:val="20"/>
              </w:rPr>
            </w:pPr>
            <w:r w:rsidRPr="009234AD">
              <w:rPr>
                <w:bCs/>
                <w:szCs w:val="20"/>
              </w:rPr>
              <w:t> </w:t>
            </w:r>
          </w:p>
        </w:tc>
      </w:tr>
      <w:tr w:rsidR="009234AD" w:rsidRPr="009234AD" w14:paraId="439FE06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551895E"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40FA04E" w14:textId="77777777" w:rsidR="00531414" w:rsidRPr="009234AD" w:rsidRDefault="00531414" w:rsidP="00531414">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1685C347" w14:textId="77777777" w:rsidR="00531414" w:rsidRPr="009234AD" w:rsidRDefault="00531414" w:rsidP="00531414">
            <w:pPr>
              <w:pStyle w:val="100"/>
              <w:rPr>
                <w:szCs w:val="20"/>
              </w:rPr>
            </w:pPr>
            <w:r w:rsidRPr="009234AD">
              <w:rPr>
                <w:szCs w:val="20"/>
              </w:rPr>
              <w:t>15,90</w:t>
            </w:r>
          </w:p>
        </w:tc>
        <w:tc>
          <w:tcPr>
            <w:tcW w:w="333" w:type="pct"/>
            <w:tcBorders>
              <w:top w:val="nil"/>
              <w:left w:val="nil"/>
              <w:bottom w:val="single" w:sz="4" w:space="0" w:color="auto"/>
              <w:right w:val="single" w:sz="4" w:space="0" w:color="auto"/>
            </w:tcBorders>
            <w:shd w:val="clear" w:color="auto" w:fill="auto"/>
            <w:noWrap/>
            <w:vAlign w:val="center"/>
            <w:hideMark/>
          </w:tcPr>
          <w:p w14:paraId="24A146D9"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A27B451" w14:textId="77777777" w:rsidR="00531414" w:rsidRPr="009234AD" w:rsidRDefault="00531414" w:rsidP="00531414">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03D7E30"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21ECD75" w14:textId="77777777" w:rsidR="00531414" w:rsidRPr="009234AD" w:rsidRDefault="00531414" w:rsidP="00531414">
            <w:pPr>
              <w:pStyle w:val="100"/>
              <w:rPr>
                <w:szCs w:val="20"/>
              </w:rPr>
            </w:pPr>
            <w:r w:rsidRPr="009234AD">
              <w:rPr>
                <w:szCs w:val="20"/>
              </w:rPr>
              <w:t>4,00</w:t>
            </w:r>
          </w:p>
        </w:tc>
        <w:tc>
          <w:tcPr>
            <w:tcW w:w="336" w:type="pct"/>
            <w:tcBorders>
              <w:top w:val="nil"/>
              <w:left w:val="nil"/>
              <w:bottom w:val="single" w:sz="4" w:space="0" w:color="auto"/>
              <w:right w:val="single" w:sz="4" w:space="0" w:color="auto"/>
            </w:tcBorders>
            <w:shd w:val="clear" w:color="auto" w:fill="auto"/>
            <w:noWrap/>
            <w:vAlign w:val="center"/>
            <w:hideMark/>
          </w:tcPr>
          <w:p w14:paraId="42BCC910" w14:textId="77777777" w:rsidR="00531414" w:rsidRPr="009234AD" w:rsidRDefault="00531414" w:rsidP="00531414">
            <w:pPr>
              <w:pStyle w:val="100"/>
              <w:rPr>
                <w:szCs w:val="20"/>
              </w:rPr>
            </w:pPr>
            <w:r w:rsidRPr="009234AD">
              <w:rPr>
                <w:szCs w:val="20"/>
              </w:rPr>
              <w:t>4,00</w:t>
            </w:r>
          </w:p>
        </w:tc>
        <w:tc>
          <w:tcPr>
            <w:tcW w:w="287" w:type="pct"/>
            <w:tcBorders>
              <w:top w:val="nil"/>
              <w:left w:val="nil"/>
              <w:bottom w:val="single" w:sz="4" w:space="0" w:color="auto"/>
              <w:right w:val="single" w:sz="4" w:space="0" w:color="auto"/>
            </w:tcBorders>
            <w:shd w:val="clear" w:color="auto" w:fill="auto"/>
            <w:noWrap/>
            <w:vAlign w:val="center"/>
            <w:hideMark/>
          </w:tcPr>
          <w:p w14:paraId="5F7A3032" w14:textId="77777777" w:rsidR="00531414" w:rsidRPr="009234AD" w:rsidRDefault="00531414" w:rsidP="00531414">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D97CFA5" w14:textId="77777777" w:rsidR="00531414" w:rsidRPr="009234AD" w:rsidRDefault="00531414" w:rsidP="00531414">
            <w:pPr>
              <w:pStyle w:val="100"/>
              <w:rPr>
                <w:szCs w:val="20"/>
              </w:rPr>
            </w:pPr>
            <w:r w:rsidRPr="009234AD">
              <w:rPr>
                <w:szCs w:val="20"/>
              </w:rPr>
              <w:t>2,20</w:t>
            </w:r>
          </w:p>
        </w:tc>
        <w:tc>
          <w:tcPr>
            <w:tcW w:w="289" w:type="pct"/>
            <w:tcBorders>
              <w:top w:val="nil"/>
              <w:left w:val="nil"/>
              <w:bottom w:val="single" w:sz="4" w:space="0" w:color="auto"/>
              <w:right w:val="single" w:sz="4" w:space="0" w:color="auto"/>
            </w:tcBorders>
            <w:shd w:val="clear" w:color="auto" w:fill="auto"/>
            <w:noWrap/>
            <w:vAlign w:val="center"/>
            <w:hideMark/>
          </w:tcPr>
          <w:p w14:paraId="7405D2D7" w14:textId="77777777" w:rsidR="00531414" w:rsidRPr="009234AD" w:rsidRDefault="00531414" w:rsidP="00531414">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E768382" w14:textId="77777777" w:rsidR="00531414" w:rsidRPr="009234AD" w:rsidRDefault="00531414" w:rsidP="00531414">
            <w:pPr>
              <w:pStyle w:val="100"/>
              <w:rPr>
                <w:szCs w:val="20"/>
              </w:rPr>
            </w:pPr>
            <w:r w:rsidRPr="009234AD">
              <w:rPr>
                <w:szCs w:val="20"/>
              </w:rPr>
              <w:t>5,70</w:t>
            </w:r>
          </w:p>
        </w:tc>
      </w:tr>
      <w:tr w:rsidR="009234AD" w:rsidRPr="009234AD" w14:paraId="73728BA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76FAE05" w14:textId="77777777" w:rsidR="00531414" w:rsidRPr="009234AD" w:rsidRDefault="00531414" w:rsidP="00531414">
            <w:pPr>
              <w:pStyle w:val="100"/>
              <w:rPr>
                <w:rFonts w:ascii="Calibri" w:hAnsi="Calibri"/>
                <w:sz w:val="22"/>
                <w:szCs w:val="22"/>
              </w:rPr>
            </w:pPr>
            <w:r w:rsidRPr="009234AD">
              <w:rPr>
                <w:rFonts w:ascii="Calibri" w:hAnsi="Calibri"/>
                <w:sz w:val="22"/>
                <w:szCs w:val="22"/>
              </w:rPr>
              <w:lastRenderedPageBreak/>
              <w:t> </w:t>
            </w:r>
          </w:p>
        </w:tc>
        <w:tc>
          <w:tcPr>
            <w:tcW w:w="1631" w:type="pct"/>
            <w:tcBorders>
              <w:top w:val="nil"/>
              <w:left w:val="nil"/>
              <w:bottom w:val="single" w:sz="4" w:space="0" w:color="auto"/>
              <w:right w:val="single" w:sz="4" w:space="0" w:color="auto"/>
            </w:tcBorders>
            <w:shd w:val="clear" w:color="000000" w:fill="FFFFFF"/>
            <w:vAlign w:val="center"/>
            <w:hideMark/>
          </w:tcPr>
          <w:p w14:paraId="4273EC47" w14:textId="77777777" w:rsidR="00531414" w:rsidRPr="009234AD" w:rsidRDefault="00531414" w:rsidP="00531414">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43C404C" w14:textId="77777777" w:rsidR="00531414" w:rsidRPr="009234AD" w:rsidRDefault="00531414" w:rsidP="00531414">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67BA203"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003376B" w14:textId="77777777" w:rsidR="00531414" w:rsidRPr="009234AD" w:rsidRDefault="00531414" w:rsidP="00531414">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671ADAE"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220D3B0"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065DADC"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E89EE2E" w14:textId="77777777" w:rsidR="00531414" w:rsidRPr="009234AD" w:rsidRDefault="00531414" w:rsidP="00531414">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C8346C3" w14:textId="77777777" w:rsidR="00531414" w:rsidRPr="009234AD" w:rsidRDefault="00531414" w:rsidP="00531414">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33E5777" w14:textId="77777777" w:rsidR="00531414" w:rsidRPr="009234AD" w:rsidRDefault="00531414" w:rsidP="00531414">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9AE6C03" w14:textId="77777777" w:rsidR="00531414" w:rsidRPr="009234AD" w:rsidRDefault="00531414" w:rsidP="00531414">
            <w:pPr>
              <w:pStyle w:val="100"/>
              <w:rPr>
                <w:bCs/>
                <w:szCs w:val="20"/>
              </w:rPr>
            </w:pPr>
            <w:r w:rsidRPr="009234AD">
              <w:rPr>
                <w:bCs/>
                <w:szCs w:val="20"/>
              </w:rPr>
              <w:t> </w:t>
            </w:r>
          </w:p>
        </w:tc>
      </w:tr>
      <w:tr w:rsidR="009234AD" w:rsidRPr="009234AD" w14:paraId="0E428196"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C635F7B"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B52A9F4" w14:textId="77777777" w:rsidR="00531414" w:rsidRPr="009234AD" w:rsidRDefault="00531414" w:rsidP="00531414">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0D4EDF4B" w14:textId="77777777" w:rsidR="00531414" w:rsidRPr="009234AD" w:rsidRDefault="00531414" w:rsidP="00531414">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5D8F812"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FB18A62" w14:textId="77777777" w:rsidR="00531414" w:rsidRPr="009234AD" w:rsidRDefault="00531414" w:rsidP="00531414">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9167BCA"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E97B1F9"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C938322"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21A9BD9" w14:textId="77777777" w:rsidR="00531414" w:rsidRPr="009234AD" w:rsidRDefault="00531414" w:rsidP="00531414">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1D9AE46" w14:textId="77777777" w:rsidR="00531414" w:rsidRPr="009234AD" w:rsidRDefault="00531414" w:rsidP="00531414">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6FF701F" w14:textId="77777777" w:rsidR="00531414" w:rsidRPr="009234AD" w:rsidRDefault="00531414" w:rsidP="00531414">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07D340B" w14:textId="77777777" w:rsidR="00531414" w:rsidRPr="009234AD" w:rsidRDefault="00531414" w:rsidP="00531414">
            <w:pPr>
              <w:pStyle w:val="100"/>
              <w:rPr>
                <w:szCs w:val="20"/>
              </w:rPr>
            </w:pPr>
            <w:r w:rsidRPr="009234AD">
              <w:rPr>
                <w:szCs w:val="20"/>
              </w:rPr>
              <w:t>0,00</w:t>
            </w:r>
          </w:p>
        </w:tc>
      </w:tr>
      <w:tr w:rsidR="009234AD" w:rsidRPr="009234AD" w14:paraId="219781AD" w14:textId="77777777" w:rsidTr="005A7477">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8720713"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986247E" w14:textId="77777777" w:rsidR="00531414" w:rsidRPr="009234AD" w:rsidRDefault="00531414" w:rsidP="00531414">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6A32BF47" w14:textId="4A94504C" w:rsidR="00531414" w:rsidRPr="009234AD" w:rsidRDefault="005A7477" w:rsidP="00531414">
            <w:pPr>
              <w:pStyle w:val="100"/>
              <w:rPr>
                <w:szCs w:val="20"/>
              </w:rPr>
            </w:pPr>
            <w:r w:rsidRPr="009234AD">
              <w:rPr>
                <w:szCs w:val="20"/>
              </w:rPr>
              <w:t>0</w:t>
            </w:r>
            <w:r w:rsidR="00531414" w:rsidRPr="009234AD">
              <w:rPr>
                <w:szCs w:val="20"/>
              </w:rPr>
              <w:t>,00</w:t>
            </w:r>
          </w:p>
        </w:tc>
        <w:tc>
          <w:tcPr>
            <w:tcW w:w="333" w:type="pct"/>
            <w:tcBorders>
              <w:top w:val="nil"/>
              <w:left w:val="nil"/>
              <w:bottom w:val="single" w:sz="4" w:space="0" w:color="auto"/>
              <w:right w:val="single" w:sz="4" w:space="0" w:color="auto"/>
            </w:tcBorders>
            <w:shd w:val="clear" w:color="auto" w:fill="auto"/>
            <w:noWrap/>
            <w:hideMark/>
          </w:tcPr>
          <w:p w14:paraId="37E0E7E7"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4A2D4BFA" w14:textId="77777777" w:rsidR="00531414" w:rsidRPr="009234AD" w:rsidRDefault="00531414" w:rsidP="00531414">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46C8A577"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1A80926F" w14:textId="56AC8439" w:rsidR="00531414" w:rsidRPr="009234AD" w:rsidRDefault="005A7477" w:rsidP="00531414">
            <w:pPr>
              <w:pStyle w:val="100"/>
              <w:rPr>
                <w:szCs w:val="20"/>
              </w:rPr>
            </w:pPr>
            <w:r w:rsidRPr="009234AD">
              <w:rPr>
                <w:szCs w:val="20"/>
              </w:rPr>
              <w:t>0</w:t>
            </w:r>
            <w:r w:rsidR="00531414" w:rsidRPr="009234AD">
              <w:rPr>
                <w:szCs w:val="20"/>
              </w:rPr>
              <w:t>,00</w:t>
            </w:r>
          </w:p>
        </w:tc>
        <w:tc>
          <w:tcPr>
            <w:tcW w:w="336" w:type="pct"/>
            <w:tcBorders>
              <w:top w:val="nil"/>
              <w:left w:val="nil"/>
              <w:bottom w:val="single" w:sz="4" w:space="0" w:color="auto"/>
              <w:right w:val="single" w:sz="4" w:space="0" w:color="auto"/>
            </w:tcBorders>
            <w:shd w:val="clear" w:color="auto" w:fill="auto"/>
            <w:noWrap/>
            <w:hideMark/>
          </w:tcPr>
          <w:p w14:paraId="517E7BBF" w14:textId="0575E6BC" w:rsidR="00531414" w:rsidRPr="009234AD" w:rsidRDefault="005A7477" w:rsidP="00531414">
            <w:pPr>
              <w:pStyle w:val="100"/>
              <w:rPr>
                <w:szCs w:val="20"/>
              </w:rPr>
            </w:pPr>
            <w:r w:rsidRPr="009234AD">
              <w:rPr>
                <w:szCs w:val="20"/>
              </w:rPr>
              <w:t>0</w:t>
            </w:r>
            <w:r w:rsidR="00531414" w:rsidRPr="009234AD">
              <w:rPr>
                <w:szCs w:val="20"/>
              </w:rPr>
              <w:t>,00</w:t>
            </w:r>
          </w:p>
        </w:tc>
        <w:tc>
          <w:tcPr>
            <w:tcW w:w="287" w:type="pct"/>
            <w:tcBorders>
              <w:top w:val="nil"/>
              <w:left w:val="nil"/>
              <w:bottom w:val="single" w:sz="4" w:space="0" w:color="auto"/>
              <w:right w:val="single" w:sz="4" w:space="0" w:color="auto"/>
            </w:tcBorders>
            <w:shd w:val="clear" w:color="auto" w:fill="auto"/>
            <w:noWrap/>
            <w:hideMark/>
          </w:tcPr>
          <w:p w14:paraId="7C5E3CE7" w14:textId="77777777" w:rsidR="00531414" w:rsidRPr="009234AD" w:rsidRDefault="00531414" w:rsidP="00531414">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4653670C" w14:textId="70774D5A" w:rsidR="00531414" w:rsidRPr="009234AD" w:rsidRDefault="005A7477" w:rsidP="00531414">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08A51E64" w14:textId="77777777" w:rsidR="00531414" w:rsidRPr="009234AD" w:rsidRDefault="00531414" w:rsidP="00531414">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418B8C70" w14:textId="388B9F79" w:rsidR="00531414" w:rsidRPr="009234AD" w:rsidRDefault="005A7477" w:rsidP="00531414">
            <w:pPr>
              <w:pStyle w:val="100"/>
              <w:rPr>
                <w:szCs w:val="20"/>
              </w:rPr>
            </w:pPr>
            <w:r w:rsidRPr="009234AD">
              <w:rPr>
                <w:szCs w:val="20"/>
              </w:rPr>
              <w:t>0,00</w:t>
            </w:r>
          </w:p>
        </w:tc>
      </w:tr>
      <w:tr w:rsidR="009234AD" w:rsidRPr="009234AD" w14:paraId="631D7BB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C568D48"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F76EF47" w14:textId="77777777" w:rsidR="00531414" w:rsidRPr="009234AD" w:rsidRDefault="00531414" w:rsidP="00531414">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00C654C2" w14:textId="732B4C51" w:rsidR="00531414" w:rsidRPr="009234AD" w:rsidRDefault="005A7477" w:rsidP="00531414">
            <w:pPr>
              <w:pStyle w:val="100"/>
              <w:rPr>
                <w:szCs w:val="20"/>
              </w:rPr>
            </w:pPr>
            <w:r w:rsidRPr="009234AD">
              <w:rPr>
                <w:szCs w:val="20"/>
              </w:rPr>
              <w:t>15</w:t>
            </w:r>
            <w:r w:rsidR="00531414" w:rsidRPr="009234AD">
              <w:rPr>
                <w:szCs w:val="20"/>
              </w:rPr>
              <w:t>,90</w:t>
            </w:r>
          </w:p>
        </w:tc>
        <w:tc>
          <w:tcPr>
            <w:tcW w:w="333" w:type="pct"/>
            <w:tcBorders>
              <w:top w:val="nil"/>
              <w:left w:val="nil"/>
              <w:bottom w:val="single" w:sz="4" w:space="0" w:color="auto"/>
              <w:right w:val="single" w:sz="4" w:space="0" w:color="auto"/>
            </w:tcBorders>
            <w:shd w:val="clear" w:color="auto" w:fill="auto"/>
            <w:noWrap/>
            <w:vAlign w:val="center"/>
            <w:hideMark/>
          </w:tcPr>
          <w:p w14:paraId="53AE4169"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F10360E" w14:textId="77777777" w:rsidR="00531414" w:rsidRPr="009234AD" w:rsidRDefault="00531414" w:rsidP="00531414">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BF6A562"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0336277" w14:textId="21516113" w:rsidR="00531414" w:rsidRPr="009234AD" w:rsidRDefault="005A7477" w:rsidP="00531414">
            <w:pPr>
              <w:pStyle w:val="100"/>
              <w:rPr>
                <w:szCs w:val="20"/>
              </w:rPr>
            </w:pPr>
            <w:r w:rsidRPr="009234AD">
              <w:rPr>
                <w:szCs w:val="20"/>
              </w:rPr>
              <w:t>4</w:t>
            </w:r>
            <w:r w:rsidR="00531414" w:rsidRPr="009234AD">
              <w:rPr>
                <w:szCs w:val="20"/>
              </w:rPr>
              <w:t>,00</w:t>
            </w:r>
          </w:p>
        </w:tc>
        <w:tc>
          <w:tcPr>
            <w:tcW w:w="336" w:type="pct"/>
            <w:tcBorders>
              <w:top w:val="nil"/>
              <w:left w:val="nil"/>
              <w:bottom w:val="single" w:sz="4" w:space="0" w:color="auto"/>
              <w:right w:val="single" w:sz="4" w:space="0" w:color="auto"/>
            </w:tcBorders>
            <w:shd w:val="clear" w:color="auto" w:fill="auto"/>
            <w:noWrap/>
            <w:vAlign w:val="center"/>
            <w:hideMark/>
          </w:tcPr>
          <w:p w14:paraId="1E553C1C" w14:textId="5DC020BE" w:rsidR="00531414" w:rsidRPr="009234AD" w:rsidRDefault="005A7477" w:rsidP="00531414">
            <w:pPr>
              <w:pStyle w:val="100"/>
              <w:rPr>
                <w:szCs w:val="20"/>
              </w:rPr>
            </w:pPr>
            <w:r w:rsidRPr="009234AD">
              <w:rPr>
                <w:szCs w:val="20"/>
              </w:rPr>
              <w:t>4</w:t>
            </w:r>
            <w:r w:rsidR="00531414" w:rsidRPr="009234AD">
              <w:rPr>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14:paraId="46EFBF96" w14:textId="77777777" w:rsidR="00531414" w:rsidRPr="009234AD" w:rsidRDefault="00531414" w:rsidP="00531414">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695A6EB" w14:textId="4DCD9C42" w:rsidR="00531414" w:rsidRPr="009234AD" w:rsidRDefault="005A7477" w:rsidP="00531414">
            <w:pPr>
              <w:pStyle w:val="100"/>
              <w:rPr>
                <w:szCs w:val="20"/>
              </w:rPr>
            </w:pPr>
            <w:r w:rsidRPr="009234AD">
              <w:rPr>
                <w:szCs w:val="20"/>
              </w:rPr>
              <w:t>2,20</w:t>
            </w:r>
          </w:p>
        </w:tc>
        <w:tc>
          <w:tcPr>
            <w:tcW w:w="289" w:type="pct"/>
            <w:tcBorders>
              <w:top w:val="nil"/>
              <w:left w:val="nil"/>
              <w:bottom w:val="single" w:sz="4" w:space="0" w:color="auto"/>
              <w:right w:val="single" w:sz="4" w:space="0" w:color="auto"/>
            </w:tcBorders>
            <w:shd w:val="clear" w:color="auto" w:fill="auto"/>
            <w:noWrap/>
            <w:vAlign w:val="center"/>
            <w:hideMark/>
          </w:tcPr>
          <w:p w14:paraId="663185DF" w14:textId="77777777" w:rsidR="00531414" w:rsidRPr="009234AD" w:rsidRDefault="00531414" w:rsidP="00531414">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4E9A9A2" w14:textId="4D59BF9D" w:rsidR="00531414" w:rsidRPr="009234AD" w:rsidRDefault="005A7477" w:rsidP="00531414">
            <w:pPr>
              <w:pStyle w:val="100"/>
              <w:rPr>
                <w:szCs w:val="20"/>
              </w:rPr>
            </w:pPr>
            <w:r w:rsidRPr="009234AD">
              <w:rPr>
                <w:szCs w:val="20"/>
              </w:rPr>
              <w:t>5,70</w:t>
            </w:r>
          </w:p>
        </w:tc>
      </w:tr>
      <w:tr w:rsidR="009234AD" w:rsidRPr="009234AD" w14:paraId="24A0248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D205A2B"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D302E63" w14:textId="77777777" w:rsidR="00531414" w:rsidRPr="009234AD" w:rsidRDefault="00531414" w:rsidP="00531414">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1C707517" w14:textId="77777777" w:rsidR="00531414" w:rsidRPr="009234AD" w:rsidRDefault="00531414" w:rsidP="00531414">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148C721"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00BF351" w14:textId="77777777" w:rsidR="00531414" w:rsidRPr="009234AD" w:rsidRDefault="00531414" w:rsidP="00531414">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58211FC"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9F8ED27"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DAEDB44"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81EA155" w14:textId="77777777" w:rsidR="00531414" w:rsidRPr="009234AD" w:rsidRDefault="00531414" w:rsidP="00531414">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A202DCA" w14:textId="77777777" w:rsidR="00531414" w:rsidRPr="009234AD" w:rsidRDefault="00531414" w:rsidP="00531414">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F899E83" w14:textId="77777777" w:rsidR="00531414" w:rsidRPr="009234AD" w:rsidRDefault="00531414" w:rsidP="00531414">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D92D272" w14:textId="77777777" w:rsidR="00531414" w:rsidRPr="009234AD" w:rsidRDefault="00531414" w:rsidP="00531414">
            <w:pPr>
              <w:pStyle w:val="100"/>
              <w:rPr>
                <w:szCs w:val="20"/>
              </w:rPr>
            </w:pPr>
            <w:r w:rsidRPr="009234AD">
              <w:rPr>
                <w:szCs w:val="20"/>
              </w:rPr>
              <w:t>0,00</w:t>
            </w:r>
          </w:p>
        </w:tc>
      </w:tr>
      <w:tr w:rsidR="009234AD" w:rsidRPr="009234AD" w14:paraId="38B2C43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EA5081C"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C34EA33" w14:textId="77777777" w:rsidR="00531414" w:rsidRPr="009234AD" w:rsidRDefault="00531414" w:rsidP="00531414">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650959B4" w14:textId="77777777" w:rsidR="00531414" w:rsidRPr="009234AD" w:rsidRDefault="00531414" w:rsidP="00531414">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2C32A8E"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4444D1A" w14:textId="77777777" w:rsidR="00531414" w:rsidRPr="009234AD" w:rsidRDefault="00531414" w:rsidP="00531414">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B4E84CF"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E49D30A"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131F84F"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50FA1BA" w14:textId="77777777" w:rsidR="00531414" w:rsidRPr="009234AD" w:rsidRDefault="00531414" w:rsidP="00531414">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3BC2ACD" w14:textId="77777777" w:rsidR="00531414" w:rsidRPr="009234AD" w:rsidRDefault="00531414" w:rsidP="00531414">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4C29FDC" w14:textId="77777777" w:rsidR="00531414" w:rsidRPr="009234AD" w:rsidRDefault="00531414" w:rsidP="00531414">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97BAD44" w14:textId="77777777" w:rsidR="00531414" w:rsidRPr="009234AD" w:rsidRDefault="00531414" w:rsidP="00531414">
            <w:pPr>
              <w:pStyle w:val="100"/>
              <w:rPr>
                <w:szCs w:val="20"/>
              </w:rPr>
            </w:pPr>
            <w:r w:rsidRPr="009234AD">
              <w:rPr>
                <w:szCs w:val="20"/>
              </w:rPr>
              <w:t>0,00</w:t>
            </w:r>
          </w:p>
        </w:tc>
      </w:tr>
      <w:tr w:rsidR="009234AD" w:rsidRPr="009234AD" w14:paraId="1A5C7B6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D1E933A"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902EDB6" w14:textId="77777777" w:rsidR="00531414" w:rsidRPr="009234AD" w:rsidRDefault="00531414" w:rsidP="00531414">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066508F" w14:textId="77777777" w:rsidR="00531414" w:rsidRPr="009234AD" w:rsidRDefault="00531414" w:rsidP="00531414">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02D57F0"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69371CB" w14:textId="77777777" w:rsidR="00531414" w:rsidRPr="009234AD" w:rsidRDefault="00531414" w:rsidP="00531414">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1817043"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DBC6307"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F2FCF39"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82D82B7" w14:textId="77777777" w:rsidR="00531414" w:rsidRPr="009234AD" w:rsidRDefault="00531414" w:rsidP="00531414">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4FC8B7B" w14:textId="77777777" w:rsidR="00531414" w:rsidRPr="009234AD" w:rsidRDefault="00531414" w:rsidP="00531414">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77FE831" w14:textId="77777777" w:rsidR="00531414" w:rsidRPr="009234AD" w:rsidRDefault="00531414" w:rsidP="00531414">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0FB78F8" w14:textId="77777777" w:rsidR="00531414" w:rsidRPr="009234AD" w:rsidRDefault="00531414" w:rsidP="00531414">
            <w:pPr>
              <w:pStyle w:val="100"/>
              <w:rPr>
                <w:bCs/>
                <w:szCs w:val="20"/>
              </w:rPr>
            </w:pPr>
            <w:r w:rsidRPr="009234AD">
              <w:rPr>
                <w:bCs/>
                <w:szCs w:val="20"/>
              </w:rPr>
              <w:t> </w:t>
            </w:r>
          </w:p>
        </w:tc>
      </w:tr>
      <w:tr w:rsidR="009234AD" w:rsidRPr="009234AD" w14:paraId="384CC58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8F7699F"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69BE9FA" w14:textId="77777777" w:rsidR="00531414" w:rsidRPr="009234AD" w:rsidRDefault="00531414" w:rsidP="00531414">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566C0744" w14:textId="77777777" w:rsidR="00531414" w:rsidRPr="009234AD" w:rsidRDefault="00531414" w:rsidP="00531414">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95FA7D4"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5B6279D" w14:textId="77777777" w:rsidR="00531414" w:rsidRPr="009234AD" w:rsidRDefault="00531414" w:rsidP="00531414">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81A8356"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C2D30CB"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CB59837"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D9D3FDC" w14:textId="77777777" w:rsidR="00531414" w:rsidRPr="009234AD" w:rsidRDefault="00531414" w:rsidP="00531414">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4A7B883" w14:textId="77777777" w:rsidR="00531414" w:rsidRPr="009234AD" w:rsidRDefault="00531414" w:rsidP="00531414">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15E280C" w14:textId="77777777" w:rsidR="00531414" w:rsidRPr="009234AD" w:rsidRDefault="00531414" w:rsidP="00531414">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4331F84" w14:textId="77777777" w:rsidR="00531414" w:rsidRPr="009234AD" w:rsidRDefault="00531414" w:rsidP="00531414">
            <w:pPr>
              <w:pStyle w:val="100"/>
              <w:rPr>
                <w:szCs w:val="20"/>
              </w:rPr>
            </w:pPr>
            <w:r w:rsidRPr="009234AD">
              <w:rPr>
                <w:szCs w:val="20"/>
              </w:rPr>
              <w:t>0,00</w:t>
            </w:r>
          </w:p>
        </w:tc>
      </w:tr>
      <w:tr w:rsidR="009234AD" w:rsidRPr="009234AD" w14:paraId="2248C27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4436758"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8E092DA" w14:textId="77777777" w:rsidR="00531414" w:rsidRPr="009234AD" w:rsidRDefault="00531414" w:rsidP="00531414">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3A6EA703" w14:textId="77777777" w:rsidR="00531414" w:rsidRPr="009234AD" w:rsidRDefault="00531414" w:rsidP="00531414">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209F48F"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2F7DCF5" w14:textId="77777777" w:rsidR="00531414" w:rsidRPr="009234AD" w:rsidRDefault="00531414" w:rsidP="00531414">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9E44FA9"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6D0EA1F" w14:textId="77777777" w:rsidR="00531414" w:rsidRPr="009234AD" w:rsidRDefault="00531414" w:rsidP="00531414">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7B29E66" w14:textId="77777777" w:rsidR="00531414" w:rsidRPr="009234AD" w:rsidRDefault="00531414" w:rsidP="00531414">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A73818E" w14:textId="77777777" w:rsidR="00531414" w:rsidRPr="009234AD" w:rsidRDefault="00531414" w:rsidP="00531414">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C3DD78A" w14:textId="77777777" w:rsidR="00531414" w:rsidRPr="009234AD" w:rsidRDefault="00531414" w:rsidP="00531414">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B829064" w14:textId="77777777" w:rsidR="00531414" w:rsidRPr="009234AD" w:rsidRDefault="00531414" w:rsidP="00531414">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AEA1C34" w14:textId="77777777" w:rsidR="00531414" w:rsidRPr="009234AD" w:rsidRDefault="00531414" w:rsidP="00531414">
            <w:pPr>
              <w:pStyle w:val="100"/>
              <w:rPr>
                <w:szCs w:val="20"/>
              </w:rPr>
            </w:pPr>
            <w:r w:rsidRPr="009234AD">
              <w:rPr>
                <w:szCs w:val="20"/>
              </w:rPr>
              <w:t>0,00</w:t>
            </w:r>
          </w:p>
        </w:tc>
      </w:tr>
      <w:tr w:rsidR="009234AD" w:rsidRPr="009234AD" w14:paraId="765E6F02"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C5A402D" w14:textId="77777777" w:rsidR="00531414" w:rsidRPr="009234AD" w:rsidRDefault="00531414" w:rsidP="00531414">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D5CE77A" w14:textId="77777777" w:rsidR="00531414" w:rsidRPr="009234AD" w:rsidRDefault="00531414" w:rsidP="00531414">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4028E0BA" w14:textId="77777777" w:rsidR="00531414" w:rsidRPr="009234AD" w:rsidRDefault="00531414" w:rsidP="00531414">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B421C41"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242DDE7" w14:textId="77777777" w:rsidR="00531414" w:rsidRPr="009234AD" w:rsidRDefault="00531414" w:rsidP="00531414">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A47BD29"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D30AA5B"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F044472"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1C285A8" w14:textId="77777777" w:rsidR="00531414" w:rsidRPr="009234AD" w:rsidRDefault="00531414" w:rsidP="00531414">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E8E595F" w14:textId="77777777" w:rsidR="00531414" w:rsidRPr="009234AD" w:rsidRDefault="00531414" w:rsidP="00531414">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607551A" w14:textId="77777777" w:rsidR="00531414" w:rsidRPr="009234AD" w:rsidRDefault="00531414" w:rsidP="00531414">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25873C6" w14:textId="77777777" w:rsidR="00531414" w:rsidRPr="009234AD" w:rsidRDefault="00531414" w:rsidP="00531414">
            <w:pPr>
              <w:pStyle w:val="100"/>
              <w:rPr>
                <w:bCs/>
                <w:szCs w:val="20"/>
              </w:rPr>
            </w:pPr>
            <w:r w:rsidRPr="009234AD">
              <w:rPr>
                <w:bCs/>
                <w:szCs w:val="20"/>
              </w:rPr>
              <w:t> </w:t>
            </w:r>
          </w:p>
        </w:tc>
      </w:tr>
      <w:tr w:rsidR="009234AD" w:rsidRPr="009234AD" w14:paraId="67F9C39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FD59823" w14:textId="77777777" w:rsidR="00531414" w:rsidRPr="009234AD" w:rsidRDefault="00531414" w:rsidP="00531414">
            <w:pPr>
              <w:pStyle w:val="100"/>
              <w:rPr>
                <w:szCs w:val="20"/>
              </w:rPr>
            </w:pPr>
            <w:r w:rsidRPr="009234AD">
              <w:rPr>
                <w:szCs w:val="20"/>
              </w:rPr>
              <w:t>1.2.3.</w:t>
            </w:r>
          </w:p>
        </w:tc>
        <w:tc>
          <w:tcPr>
            <w:tcW w:w="1631" w:type="pct"/>
            <w:tcBorders>
              <w:top w:val="nil"/>
              <w:left w:val="nil"/>
              <w:bottom w:val="single" w:sz="4" w:space="0" w:color="auto"/>
              <w:right w:val="single" w:sz="4" w:space="0" w:color="auto"/>
            </w:tcBorders>
            <w:shd w:val="clear" w:color="auto" w:fill="auto"/>
            <w:vAlign w:val="center"/>
            <w:hideMark/>
          </w:tcPr>
          <w:p w14:paraId="603A4CA8" w14:textId="77777777" w:rsidR="00531414" w:rsidRPr="009234AD" w:rsidRDefault="00531414" w:rsidP="00531414">
            <w:pPr>
              <w:pStyle w:val="100"/>
              <w:jc w:val="left"/>
              <w:rPr>
                <w:b/>
                <w:bCs/>
              </w:rPr>
            </w:pPr>
            <w:r w:rsidRPr="009234AD">
              <w:rPr>
                <w:b/>
                <w:bCs/>
              </w:rPr>
              <w:t>Строительство распределительных тепловых сетей для обеспечения территорий развития жилищного строительства в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379BAFFC" w14:textId="77777777" w:rsidR="00531414" w:rsidRPr="009234AD" w:rsidRDefault="00531414" w:rsidP="00531414">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ABB200D"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7C973D5" w14:textId="77777777" w:rsidR="00531414" w:rsidRPr="009234AD" w:rsidRDefault="00531414" w:rsidP="00531414">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66D7570"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03F3954" w14:textId="77777777" w:rsidR="00531414" w:rsidRPr="009234AD" w:rsidRDefault="00531414" w:rsidP="00531414">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4873E3A" w14:textId="77777777" w:rsidR="00531414" w:rsidRPr="009234AD" w:rsidRDefault="00531414" w:rsidP="00531414">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36B3ACC" w14:textId="77777777" w:rsidR="00531414" w:rsidRPr="009234AD" w:rsidRDefault="00531414" w:rsidP="00531414">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3BB642C" w14:textId="77777777" w:rsidR="00531414" w:rsidRPr="009234AD" w:rsidRDefault="00531414" w:rsidP="00531414">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6FED171" w14:textId="77777777" w:rsidR="00531414" w:rsidRPr="009234AD" w:rsidRDefault="00531414" w:rsidP="00531414">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8B58D47" w14:textId="77777777" w:rsidR="00531414" w:rsidRPr="009234AD" w:rsidRDefault="00531414" w:rsidP="00531414">
            <w:pPr>
              <w:pStyle w:val="100"/>
              <w:rPr>
                <w:bCs/>
                <w:szCs w:val="20"/>
              </w:rPr>
            </w:pPr>
            <w:r w:rsidRPr="009234AD">
              <w:rPr>
                <w:bCs/>
                <w:szCs w:val="20"/>
              </w:rPr>
              <w:t> </w:t>
            </w:r>
          </w:p>
        </w:tc>
      </w:tr>
      <w:tr w:rsidR="009234AD" w:rsidRPr="009234AD" w14:paraId="1CD052A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3D18026"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72E1B27" w14:textId="77777777" w:rsidR="002954F0" w:rsidRPr="009234AD" w:rsidRDefault="002954F0" w:rsidP="002954F0">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160E224" w14:textId="62C7932C" w:rsidR="002954F0" w:rsidRPr="009234AD" w:rsidRDefault="006E585F" w:rsidP="00847F19">
            <w:pPr>
              <w:pStyle w:val="100"/>
              <w:jc w:val="left"/>
              <w:rPr>
                <w:bCs/>
                <w:szCs w:val="20"/>
              </w:rPr>
            </w:pPr>
            <w:r w:rsidRPr="009234AD">
              <w:t>Раздел 6.2 пункт 3</w:t>
            </w:r>
          </w:p>
        </w:tc>
      </w:tr>
      <w:tr w:rsidR="009234AD" w:rsidRPr="009234AD" w14:paraId="3C5B768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EFE8BE7"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64A1D93" w14:textId="77777777" w:rsidR="002954F0" w:rsidRPr="009234AD" w:rsidRDefault="002954F0" w:rsidP="002954F0">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56A521F" w14:textId="08DDB367" w:rsidR="00314CEA" w:rsidRPr="009234AD" w:rsidRDefault="002954F0" w:rsidP="00847F19">
            <w:pPr>
              <w:pStyle w:val="100"/>
              <w:jc w:val="left"/>
            </w:pPr>
            <w:r w:rsidRPr="009234AD">
              <w:t>Строительство тепловых сетей диаметром 2Ду</w:t>
            </w:r>
            <w:r w:rsidR="00847F19" w:rsidRPr="009234AD">
              <w:t xml:space="preserve"> 5</w:t>
            </w:r>
            <w:r w:rsidRPr="009234AD">
              <w:t>0-</w:t>
            </w:r>
            <w:r w:rsidR="00847F19" w:rsidRPr="009234AD">
              <w:t>80</w:t>
            </w:r>
            <w:r w:rsidRPr="009234AD">
              <w:t xml:space="preserve"> мм протяженностью </w:t>
            </w:r>
            <w:r w:rsidR="00847F19" w:rsidRPr="009234AD">
              <w:t>2,</w:t>
            </w:r>
            <w:r w:rsidR="004E5617" w:rsidRPr="009234AD">
              <w:t>3</w:t>
            </w:r>
            <w:r w:rsidRPr="009234AD">
              <w:t xml:space="preserve"> км</w:t>
            </w:r>
            <w:r w:rsidR="00314CEA" w:rsidRPr="009234AD">
              <w:t>, в том числе</w:t>
            </w:r>
          </w:p>
          <w:p w14:paraId="2F04E32F" w14:textId="5A7E6C47" w:rsidR="00027549" w:rsidRPr="009234AD" w:rsidRDefault="00027549" w:rsidP="00027549">
            <w:pPr>
              <w:pStyle w:val="100"/>
              <w:jc w:val="left"/>
              <w:rPr>
                <w:bCs/>
                <w:szCs w:val="20"/>
              </w:rPr>
            </w:pPr>
            <w:r w:rsidRPr="009234AD">
              <w:rPr>
                <w:bCs/>
                <w:szCs w:val="20"/>
              </w:rPr>
              <w:t xml:space="preserve">- 2Ду50 мм </w:t>
            </w:r>
            <w:r w:rsidRPr="009234AD">
              <w:rPr>
                <w:bCs/>
                <w:szCs w:val="20"/>
                <w:lang w:val="en-US"/>
              </w:rPr>
              <w:t>L</w:t>
            </w:r>
            <w:r w:rsidRPr="009234AD">
              <w:rPr>
                <w:bCs/>
                <w:szCs w:val="20"/>
              </w:rPr>
              <w:t>=0,4 км для теплоснабжения потребителей в квартале 03:01:01, 03:01:02, 03:01:03 (2020 г.);</w:t>
            </w:r>
          </w:p>
          <w:p w14:paraId="73E65827" w14:textId="3336F909" w:rsidR="00027549" w:rsidRPr="009234AD" w:rsidRDefault="001F46FB" w:rsidP="00027549">
            <w:pPr>
              <w:pStyle w:val="100"/>
              <w:jc w:val="left"/>
              <w:rPr>
                <w:bCs/>
                <w:szCs w:val="20"/>
              </w:rPr>
            </w:pPr>
            <w:r w:rsidRPr="009234AD">
              <w:rPr>
                <w:bCs/>
                <w:szCs w:val="20"/>
              </w:rPr>
              <w:t>- 2Ду8</w:t>
            </w:r>
            <w:r w:rsidR="00027549" w:rsidRPr="009234AD">
              <w:rPr>
                <w:bCs/>
                <w:szCs w:val="20"/>
              </w:rPr>
              <w:t xml:space="preserve">0 мм </w:t>
            </w:r>
            <w:r w:rsidR="00027549" w:rsidRPr="009234AD">
              <w:rPr>
                <w:bCs/>
                <w:szCs w:val="20"/>
                <w:lang w:val="en-US"/>
              </w:rPr>
              <w:t>L</w:t>
            </w:r>
            <w:r w:rsidR="00027549" w:rsidRPr="009234AD">
              <w:rPr>
                <w:bCs/>
                <w:szCs w:val="20"/>
              </w:rPr>
              <w:t>=0,</w:t>
            </w:r>
            <w:r w:rsidRPr="009234AD">
              <w:rPr>
                <w:bCs/>
                <w:szCs w:val="20"/>
              </w:rPr>
              <w:t>1</w:t>
            </w:r>
            <w:r w:rsidR="00027549" w:rsidRPr="009234AD">
              <w:rPr>
                <w:bCs/>
                <w:szCs w:val="20"/>
              </w:rPr>
              <w:t xml:space="preserve"> км для теплоснабжения потребителей в квартале 03:01:0</w:t>
            </w:r>
            <w:r w:rsidRPr="009234AD">
              <w:rPr>
                <w:bCs/>
                <w:szCs w:val="20"/>
              </w:rPr>
              <w:t>5</w:t>
            </w:r>
            <w:r w:rsidR="00027549" w:rsidRPr="009234AD">
              <w:rPr>
                <w:bCs/>
                <w:szCs w:val="20"/>
              </w:rPr>
              <w:t xml:space="preserve"> (2020 г.);</w:t>
            </w:r>
          </w:p>
          <w:p w14:paraId="7A7CAFC0" w14:textId="4E9F717B" w:rsidR="00027549" w:rsidRPr="009234AD" w:rsidRDefault="00027549" w:rsidP="00027549">
            <w:pPr>
              <w:pStyle w:val="100"/>
              <w:jc w:val="left"/>
              <w:rPr>
                <w:bCs/>
                <w:szCs w:val="20"/>
              </w:rPr>
            </w:pPr>
            <w:r w:rsidRPr="009234AD">
              <w:rPr>
                <w:bCs/>
                <w:szCs w:val="20"/>
              </w:rPr>
              <w:t xml:space="preserve">- 2Ду50 мм </w:t>
            </w:r>
            <w:r w:rsidRPr="009234AD">
              <w:rPr>
                <w:bCs/>
                <w:szCs w:val="20"/>
                <w:lang w:val="en-US"/>
              </w:rPr>
              <w:t>L</w:t>
            </w:r>
            <w:r w:rsidRPr="009234AD">
              <w:rPr>
                <w:bCs/>
                <w:szCs w:val="20"/>
              </w:rPr>
              <w:t>=0,5 км к проектируемому водозабору в квартале 03:01:05 (2021 г.);</w:t>
            </w:r>
          </w:p>
          <w:p w14:paraId="739402A4" w14:textId="3209A0DD" w:rsidR="008E5320" w:rsidRPr="009234AD" w:rsidRDefault="008E5320" w:rsidP="008E5320">
            <w:pPr>
              <w:pStyle w:val="100"/>
              <w:jc w:val="left"/>
              <w:rPr>
                <w:bCs/>
                <w:szCs w:val="20"/>
              </w:rPr>
            </w:pPr>
            <w:r w:rsidRPr="009234AD">
              <w:rPr>
                <w:bCs/>
                <w:szCs w:val="20"/>
              </w:rPr>
              <w:t xml:space="preserve">- 2Ду50 мм </w:t>
            </w:r>
            <w:r w:rsidRPr="009234AD">
              <w:rPr>
                <w:bCs/>
                <w:szCs w:val="20"/>
                <w:lang w:val="en-US"/>
              </w:rPr>
              <w:t>L</w:t>
            </w:r>
            <w:r w:rsidRPr="009234AD">
              <w:rPr>
                <w:bCs/>
                <w:szCs w:val="20"/>
              </w:rPr>
              <w:t>=0,5 км к реконструируемому водозабору в южной части п. Усть-Юган (2022 г.);</w:t>
            </w:r>
          </w:p>
          <w:p w14:paraId="48472262" w14:textId="0A6562D9" w:rsidR="006D7E3E" w:rsidRPr="009234AD" w:rsidRDefault="006D7E3E" w:rsidP="006D7E3E">
            <w:pPr>
              <w:pStyle w:val="100"/>
              <w:jc w:val="left"/>
              <w:rPr>
                <w:bCs/>
                <w:szCs w:val="20"/>
              </w:rPr>
            </w:pPr>
            <w:r w:rsidRPr="009234AD">
              <w:rPr>
                <w:bCs/>
                <w:szCs w:val="20"/>
              </w:rPr>
              <w:t xml:space="preserve">- 4Ду50-80 мм </w:t>
            </w:r>
            <w:r w:rsidRPr="009234AD">
              <w:rPr>
                <w:bCs/>
                <w:szCs w:val="20"/>
                <w:lang w:val="en-US"/>
              </w:rPr>
              <w:t>L</w:t>
            </w:r>
            <w:r w:rsidRPr="009234AD">
              <w:rPr>
                <w:bCs/>
                <w:szCs w:val="20"/>
              </w:rPr>
              <w:t>=0,3 км для теплоснабжения потребителей в квартале 02:01:01 (2023-2027 гг.);</w:t>
            </w:r>
          </w:p>
          <w:p w14:paraId="2F046CA7" w14:textId="39E468E0" w:rsidR="006D7E3E" w:rsidRPr="009234AD" w:rsidRDefault="006D7E3E" w:rsidP="006D7E3E">
            <w:pPr>
              <w:pStyle w:val="100"/>
              <w:jc w:val="left"/>
              <w:rPr>
                <w:bCs/>
                <w:szCs w:val="20"/>
              </w:rPr>
            </w:pPr>
            <w:r w:rsidRPr="009234AD">
              <w:rPr>
                <w:bCs/>
                <w:szCs w:val="20"/>
              </w:rPr>
              <w:t xml:space="preserve">- </w:t>
            </w:r>
            <w:r w:rsidR="008B18D2" w:rsidRPr="009234AD">
              <w:rPr>
                <w:bCs/>
                <w:szCs w:val="20"/>
              </w:rPr>
              <w:t>4</w:t>
            </w:r>
            <w:r w:rsidRPr="009234AD">
              <w:rPr>
                <w:bCs/>
                <w:szCs w:val="20"/>
              </w:rPr>
              <w:t xml:space="preserve">Ду50-80 мм </w:t>
            </w:r>
            <w:r w:rsidRPr="009234AD">
              <w:rPr>
                <w:bCs/>
                <w:szCs w:val="20"/>
                <w:lang w:val="en-US"/>
              </w:rPr>
              <w:t>L</w:t>
            </w:r>
            <w:r w:rsidRPr="009234AD">
              <w:rPr>
                <w:bCs/>
                <w:szCs w:val="20"/>
              </w:rPr>
              <w:t>=0,3 км для теплоснабжения потребителей в квартале 03:01:02 (2023-2027 гг.);</w:t>
            </w:r>
          </w:p>
          <w:p w14:paraId="21CD7A22" w14:textId="1562D1AE" w:rsidR="006D7E3E" w:rsidRPr="009234AD" w:rsidRDefault="006D7E3E" w:rsidP="006D7E3E">
            <w:pPr>
              <w:pStyle w:val="100"/>
              <w:jc w:val="left"/>
              <w:rPr>
                <w:bCs/>
                <w:szCs w:val="20"/>
              </w:rPr>
            </w:pPr>
            <w:r w:rsidRPr="009234AD">
              <w:rPr>
                <w:bCs/>
                <w:szCs w:val="20"/>
              </w:rPr>
              <w:t xml:space="preserve">- 2Ду80 мм </w:t>
            </w:r>
            <w:r w:rsidRPr="009234AD">
              <w:rPr>
                <w:bCs/>
                <w:szCs w:val="20"/>
                <w:lang w:val="en-US"/>
              </w:rPr>
              <w:t>L</w:t>
            </w:r>
            <w:r w:rsidRPr="009234AD">
              <w:rPr>
                <w:bCs/>
                <w:szCs w:val="20"/>
              </w:rPr>
              <w:t>=0,1 км для теплоснабжения потребителей в квартале 03:01:06 (2023-2027 гг.);</w:t>
            </w:r>
          </w:p>
          <w:p w14:paraId="32666099" w14:textId="130DE979" w:rsidR="00027549" w:rsidRPr="009234AD" w:rsidRDefault="008B18D2" w:rsidP="00027549">
            <w:pPr>
              <w:pStyle w:val="100"/>
              <w:jc w:val="left"/>
              <w:rPr>
                <w:bCs/>
                <w:szCs w:val="20"/>
              </w:rPr>
            </w:pPr>
            <w:r w:rsidRPr="009234AD">
              <w:rPr>
                <w:bCs/>
                <w:szCs w:val="20"/>
              </w:rPr>
              <w:t xml:space="preserve">- 4Ду50-80 мм </w:t>
            </w:r>
            <w:r w:rsidRPr="009234AD">
              <w:rPr>
                <w:bCs/>
                <w:szCs w:val="20"/>
                <w:lang w:val="en-US"/>
              </w:rPr>
              <w:t>L</w:t>
            </w:r>
            <w:r w:rsidRPr="009234AD">
              <w:rPr>
                <w:bCs/>
                <w:szCs w:val="20"/>
              </w:rPr>
              <w:t>=0,3 км для теплоснабжения потребителей в квартале 02:01:02, 02:01:04 (2028-2032 гг.);</w:t>
            </w:r>
          </w:p>
          <w:p w14:paraId="13551579" w14:textId="52391040" w:rsidR="00EE7D05" w:rsidRPr="009234AD" w:rsidRDefault="004445CD" w:rsidP="00847F19">
            <w:pPr>
              <w:pStyle w:val="100"/>
              <w:jc w:val="left"/>
            </w:pPr>
            <w:r w:rsidRPr="009234AD">
              <w:rPr>
                <w:bCs/>
                <w:szCs w:val="20"/>
              </w:rPr>
              <w:t xml:space="preserve">- 4Ду50-80 мм </w:t>
            </w:r>
            <w:r w:rsidRPr="009234AD">
              <w:rPr>
                <w:bCs/>
                <w:szCs w:val="20"/>
                <w:lang w:val="en-US"/>
              </w:rPr>
              <w:t>L</w:t>
            </w:r>
            <w:r w:rsidRPr="009234AD">
              <w:rPr>
                <w:bCs/>
                <w:szCs w:val="20"/>
              </w:rPr>
              <w:t>=0,1 км для теплоснабжения потребителей в квартале 02:01:01 (2033-2037 гг.);</w:t>
            </w:r>
          </w:p>
          <w:p w14:paraId="68EBE274" w14:textId="470AA6A5" w:rsidR="002954F0" w:rsidRPr="009234AD" w:rsidRDefault="00681D62" w:rsidP="00847F19">
            <w:pPr>
              <w:pStyle w:val="100"/>
              <w:jc w:val="left"/>
              <w:rPr>
                <w:bCs/>
                <w:szCs w:val="20"/>
              </w:rPr>
            </w:pPr>
            <w:r w:rsidRPr="009234AD">
              <w:rPr>
                <w:bCs/>
                <w:szCs w:val="20"/>
              </w:rPr>
              <w:t xml:space="preserve">- 2Ду50 мм </w:t>
            </w:r>
            <w:r w:rsidRPr="009234AD">
              <w:rPr>
                <w:bCs/>
                <w:szCs w:val="20"/>
                <w:lang w:val="en-US"/>
              </w:rPr>
              <w:t>L</w:t>
            </w:r>
            <w:r w:rsidRPr="009234AD">
              <w:rPr>
                <w:bCs/>
                <w:szCs w:val="20"/>
              </w:rPr>
              <w:t>=0,</w:t>
            </w:r>
            <w:r w:rsidR="006D5060" w:rsidRPr="009234AD">
              <w:rPr>
                <w:bCs/>
                <w:szCs w:val="20"/>
              </w:rPr>
              <w:t>1</w:t>
            </w:r>
            <w:r w:rsidRPr="009234AD">
              <w:rPr>
                <w:bCs/>
                <w:szCs w:val="20"/>
              </w:rPr>
              <w:t xml:space="preserve"> км для теплоснабжения потребителей в квартале 03:01:03 (2033-2037 гг.).</w:t>
            </w:r>
          </w:p>
        </w:tc>
      </w:tr>
      <w:tr w:rsidR="009234AD" w:rsidRPr="009234AD" w14:paraId="0AA0A70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BDF47A1"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FCBA781" w14:textId="77777777" w:rsidR="002954F0" w:rsidRPr="009234AD" w:rsidRDefault="002954F0" w:rsidP="002954F0">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5791ACD7" w14:textId="5829F9C9" w:rsidR="002954F0" w:rsidRPr="009234AD" w:rsidRDefault="002954F0" w:rsidP="00847F19">
            <w:pPr>
              <w:pStyle w:val="100"/>
              <w:jc w:val="left"/>
              <w:rPr>
                <w:bCs/>
                <w:szCs w:val="20"/>
              </w:rPr>
            </w:pPr>
            <w:r w:rsidRPr="009234AD">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tc>
      </w:tr>
      <w:tr w:rsidR="009234AD" w:rsidRPr="009234AD" w14:paraId="5448293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035434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6623B41" w14:textId="77777777" w:rsidR="002954F0" w:rsidRPr="009234AD" w:rsidRDefault="002954F0" w:rsidP="002954F0">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21880541"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A3E63E1"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68AA3B4"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FB6F8B2"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96FA95E"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BC159C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39E374F"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7BC8986"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6F49984"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0B253DE" w14:textId="77777777" w:rsidR="002954F0" w:rsidRPr="009234AD" w:rsidRDefault="002954F0" w:rsidP="002954F0">
            <w:pPr>
              <w:pStyle w:val="100"/>
              <w:rPr>
                <w:bCs/>
                <w:szCs w:val="20"/>
              </w:rPr>
            </w:pPr>
            <w:r w:rsidRPr="009234AD">
              <w:rPr>
                <w:bCs/>
                <w:szCs w:val="20"/>
              </w:rPr>
              <w:t> </w:t>
            </w:r>
          </w:p>
        </w:tc>
      </w:tr>
      <w:tr w:rsidR="009234AD" w:rsidRPr="009234AD" w14:paraId="7BBE376E"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F62EED6"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41717FB4" w14:textId="77777777" w:rsidR="002954F0" w:rsidRPr="009234AD" w:rsidRDefault="002954F0" w:rsidP="002954F0">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3A3CEEE3"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EA553C7"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78BE6EA"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D266EE3"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6789FB5"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C93A0CC"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68C74DF"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56C62C8"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A166F57"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9BA50E4" w14:textId="77777777" w:rsidR="002954F0" w:rsidRPr="009234AD" w:rsidRDefault="002954F0" w:rsidP="002954F0">
            <w:pPr>
              <w:pStyle w:val="100"/>
              <w:rPr>
                <w:bCs/>
                <w:szCs w:val="20"/>
              </w:rPr>
            </w:pPr>
            <w:r w:rsidRPr="009234AD">
              <w:rPr>
                <w:bCs/>
                <w:szCs w:val="20"/>
              </w:rPr>
              <w:t> </w:t>
            </w:r>
          </w:p>
        </w:tc>
      </w:tr>
      <w:tr w:rsidR="009234AD" w:rsidRPr="009234AD" w14:paraId="004DC93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B6179D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758CD359" w14:textId="77777777" w:rsidR="002954F0" w:rsidRPr="009234AD" w:rsidRDefault="002954F0" w:rsidP="002954F0">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3694E2C9" w14:textId="508E0FA9" w:rsidR="002954F0" w:rsidRPr="009234AD" w:rsidRDefault="00847F19" w:rsidP="002954F0">
            <w:pPr>
              <w:pStyle w:val="100"/>
              <w:rPr>
                <w:szCs w:val="20"/>
              </w:rPr>
            </w:pPr>
            <w:r w:rsidRPr="009234AD">
              <w:rPr>
                <w:szCs w:val="20"/>
              </w:rPr>
              <w:t>2,</w:t>
            </w:r>
            <w:r w:rsidR="000B09AC" w:rsidRPr="009234AD">
              <w:rPr>
                <w:szCs w:val="20"/>
              </w:rPr>
              <w:t>3</w:t>
            </w:r>
          </w:p>
        </w:tc>
        <w:tc>
          <w:tcPr>
            <w:tcW w:w="333" w:type="pct"/>
            <w:tcBorders>
              <w:top w:val="nil"/>
              <w:left w:val="nil"/>
              <w:bottom w:val="single" w:sz="4" w:space="0" w:color="auto"/>
              <w:right w:val="single" w:sz="4" w:space="0" w:color="auto"/>
            </w:tcBorders>
            <w:shd w:val="clear" w:color="auto" w:fill="auto"/>
            <w:noWrap/>
            <w:vAlign w:val="center"/>
            <w:hideMark/>
          </w:tcPr>
          <w:p w14:paraId="08CD10C4"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E08D737"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43532AB"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7E5B438" w14:textId="77777777" w:rsidR="002954F0" w:rsidRPr="009234AD" w:rsidRDefault="002954F0" w:rsidP="002954F0">
            <w:pPr>
              <w:pStyle w:val="100"/>
              <w:rPr>
                <w:szCs w:val="20"/>
              </w:rPr>
            </w:pPr>
            <w:r w:rsidRPr="009234AD">
              <w:rPr>
                <w:szCs w:val="20"/>
              </w:rPr>
              <w:t>0,50</w:t>
            </w:r>
          </w:p>
        </w:tc>
        <w:tc>
          <w:tcPr>
            <w:tcW w:w="336" w:type="pct"/>
            <w:tcBorders>
              <w:top w:val="nil"/>
              <w:left w:val="nil"/>
              <w:bottom w:val="single" w:sz="4" w:space="0" w:color="auto"/>
              <w:right w:val="single" w:sz="4" w:space="0" w:color="auto"/>
            </w:tcBorders>
            <w:shd w:val="clear" w:color="auto" w:fill="auto"/>
            <w:noWrap/>
            <w:vAlign w:val="center"/>
            <w:hideMark/>
          </w:tcPr>
          <w:p w14:paraId="023FA9FB" w14:textId="77777777" w:rsidR="002954F0" w:rsidRPr="009234AD" w:rsidRDefault="002954F0" w:rsidP="002954F0">
            <w:pPr>
              <w:pStyle w:val="100"/>
              <w:rPr>
                <w:szCs w:val="20"/>
              </w:rPr>
            </w:pPr>
            <w:r w:rsidRPr="009234AD">
              <w:rPr>
                <w:szCs w:val="20"/>
              </w:rPr>
              <w:t>0,50</w:t>
            </w:r>
          </w:p>
        </w:tc>
        <w:tc>
          <w:tcPr>
            <w:tcW w:w="287" w:type="pct"/>
            <w:tcBorders>
              <w:top w:val="nil"/>
              <w:left w:val="nil"/>
              <w:bottom w:val="single" w:sz="4" w:space="0" w:color="auto"/>
              <w:right w:val="single" w:sz="4" w:space="0" w:color="auto"/>
            </w:tcBorders>
            <w:shd w:val="clear" w:color="auto" w:fill="auto"/>
            <w:noWrap/>
            <w:vAlign w:val="center"/>
            <w:hideMark/>
          </w:tcPr>
          <w:p w14:paraId="5F68A94B" w14:textId="03807EC8" w:rsidR="002954F0" w:rsidRPr="009234AD" w:rsidRDefault="002954F0" w:rsidP="002954F0">
            <w:pPr>
              <w:pStyle w:val="100"/>
              <w:rPr>
                <w:szCs w:val="20"/>
              </w:rPr>
            </w:pPr>
            <w:r w:rsidRPr="009234AD">
              <w:rPr>
                <w:szCs w:val="20"/>
              </w:rPr>
              <w:t>0,</w:t>
            </w:r>
            <w:r w:rsidR="000B09AC" w:rsidRPr="009234AD">
              <w:rPr>
                <w:szCs w:val="20"/>
              </w:rPr>
              <w:t>1</w:t>
            </w:r>
            <w:r w:rsidRPr="009234AD">
              <w:rPr>
                <w:szCs w:val="20"/>
              </w:rPr>
              <w:t>0</w:t>
            </w:r>
          </w:p>
        </w:tc>
        <w:tc>
          <w:tcPr>
            <w:tcW w:w="288" w:type="pct"/>
            <w:tcBorders>
              <w:top w:val="nil"/>
              <w:left w:val="nil"/>
              <w:bottom w:val="single" w:sz="4" w:space="0" w:color="auto"/>
              <w:right w:val="single" w:sz="4" w:space="0" w:color="auto"/>
            </w:tcBorders>
            <w:shd w:val="clear" w:color="auto" w:fill="auto"/>
            <w:noWrap/>
            <w:vAlign w:val="center"/>
            <w:hideMark/>
          </w:tcPr>
          <w:p w14:paraId="4D339B68" w14:textId="77777777" w:rsidR="002954F0" w:rsidRPr="009234AD" w:rsidRDefault="002954F0" w:rsidP="002954F0">
            <w:pPr>
              <w:pStyle w:val="100"/>
              <w:rPr>
                <w:szCs w:val="20"/>
              </w:rPr>
            </w:pPr>
            <w:r w:rsidRPr="009234AD">
              <w:rPr>
                <w:szCs w:val="20"/>
              </w:rPr>
              <w:t>0,70</w:t>
            </w:r>
          </w:p>
        </w:tc>
        <w:tc>
          <w:tcPr>
            <w:tcW w:w="289" w:type="pct"/>
            <w:tcBorders>
              <w:top w:val="nil"/>
              <w:left w:val="nil"/>
              <w:bottom w:val="single" w:sz="4" w:space="0" w:color="auto"/>
              <w:right w:val="single" w:sz="4" w:space="0" w:color="auto"/>
            </w:tcBorders>
            <w:shd w:val="clear" w:color="auto" w:fill="auto"/>
            <w:noWrap/>
            <w:vAlign w:val="center"/>
            <w:hideMark/>
          </w:tcPr>
          <w:p w14:paraId="4FDDCA9C" w14:textId="0B82BB7C" w:rsidR="002954F0" w:rsidRPr="009234AD" w:rsidRDefault="002954F0" w:rsidP="002954F0">
            <w:pPr>
              <w:pStyle w:val="100"/>
              <w:rPr>
                <w:szCs w:val="20"/>
              </w:rPr>
            </w:pPr>
            <w:r w:rsidRPr="009234AD">
              <w:rPr>
                <w:szCs w:val="20"/>
              </w:rPr>
              <w:t> </w:t>
            </w:r>
            <w:r w:rsidR="00847F19" w:rsidRPr="009234AD">
              <w:rPr>
                <w:szCs w:val="20"/>
              </w:rPr>
              <w:t>0,3</w:t>
            </w:r>
          </w:p>
        </w:tc>
        <w:tc>
          <w:tcPr>
            <w:tcW w:w="317" w:type="pct"/>
            <w:tcBorders>
              <w:top w:val="nil"/>
              <w:left w:val="nil"/>
              <w:bottom w:val="single" w:sz="4" w:space="0" w:color="auto"/>
              <w:right w:val="single" w:sz="4" w:space="0" w:color="auto"/>
            </w:tcBorders>
            <w:shd w:val="clear" w:color="000000" w:fill="FFFFFF"/>
            <w:vAlign w:val="center"/>
            <w:hideMark/>
          </w:tcPr>
          <w:p w14:paraId="0AB296BF" w14:textId="4D6EC962" w:rsidR="002954F0" w:rsidRPr="009234AD" w:rsidRDefault="00847F19" w:rsidP="002954F0">
            <w:pPr>
              <w:pStyle w:val="100"/>
              <w:rPr>
                <w:bCs/>
                <w:szCs w:val="20"/>
              </w:rPr>
            </w:pPr>
            <w:r w:rsidRPr="009234AD">
              <w:rPr>
                <w:bCs/>
                <w:szCs w:val="20"/>
              </w:rPr>
              <w:t>0,2</w:t>
            </w:r>
            <w:r w:rsidR="002954F0" w:rsidRPr="009234AD">
              <w:rPr>
                <w:bCs/>
                <w:szCs w:val="20"/>
              </w:rPr>
              <w:t> </w:t>
            </w:r>
          </w:p>
        </w:tc>
      </w:tr>
      <w:tr w:rsidR="009234AD" w:rsidRPr="009234AD" w14:paraId="5252504E"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32D4D26"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3BF5828C" w14:textId="77777777" w:rsidR="002954F0" w:rsidRPr="009234AD" w:rsidRDefault="002954F0" w:rsidP="002954F0">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549E119F" w14:textId="5CC35C4B" w:rsidR="002954F0" w:rsidRPr="009234AD" w:rsidRDefault="000B09AC" w:rsidP="002954F0">
            <w:pPr>
              <w:pStyle w:val="100"/>
              <w:rPr>
                <w:szCs w:val="20"/>
              </w:rPr>
            </w:pPr>
            <w:r w:rsidRPr="009234AD">
              <w:rPr>
                <w:szCs w:val="20"/>
              </w:rPr>
              <w:t>26</w:t>
            </w:r>
            <w:r w:rsidR="002954F0" w:rsidRPr="009234AD">
              <w:rPr>
                <w:szCs w:val="20"/>
              </w:rPr>
              <w:t>,60</w:t>
            </w:r>
          </w:p>
        </w:tc>
        <w:tc>
          <w:tcPr>
            <w:tcW w:w="333" w:type="pct"/>
            <w:tcBorders>
              <w:top w:val="nil"/>
              <w:left w:val="nil"/>
              <w:bottom w:val="single" w:sz="4" w:space="0" w:color="auto"/>
              <w:right w:val="single" w:sz="4" w:space="0" w:color="auto"/>
            </w:tcBorders>
            <w:shd w:val="clear" w:color="auto" w:fill="auto"/>
            <w:noWrap/>
            <w:vAlign w:val="center"/>
            <w:hideMark/>
          </w:tcPr>
          <w:p w14:paraId="4F16D5A8"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A0F6027"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AE89500"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7A9233A" w14:textId="77777777" w:rsidR="002954F0" w:rsidRPr="009234AD" w:rsidRDefault="002954F0" w:rsidP="002954F0">
            <w:pPr>
              <w:pStyle w:val="100"/>
              <w:rPr>
                <w:szCs w:val="20"/>
              </w:rPr>
            </w:pPr>
            <w:r w:rsidRPr="009234AD">
              <w:rPr>
                <w:szCs w:val="20"/>
              </w:rPr>
              <w:t>6,00</w:t>
            </w:r>
          </w:p>
        </w:tc>
        <w:tc>
          <w:tcPr>
            <w:tcW w:w="336" w:type="pct"/>
            <w:tcBorders>
              <w:top w:val="nil"/>
              <w:left w:val="nil"/>
              <w:bottom w:val="single" w:sz="4" w:space="0" w:color="auto"/>
              <w:right w:val="single" w:sz="4" w:space="0" w:color="auto"/>
            </w:tcBorders>
            <w:shd w:val="clear" w:color="auto" w:fill="auto"/>
            <w:noWrap/>
            <w:vAlign w:val="center"/>
            <w:hideMark/>
          </w:tcPr>
          <w:p w14:paraId="3EB93639" w14:textId="77777777" w:rsidR="002954F0" w:rsidRPr="009234AD" w:rsidRDefault="002954F0" w:rsidP="002954F0">
            <w:pPr>
              <w:pStyle w:val="100"/>
              <w:rPr>
                <w:szCs w:val="20"/>
              </w:rPr>
            </w:pPr>
            <w:r w:rsidRPr="009234AD">
              <w:rPr>
                <w:szCs w:val="20"/>
              </w:rPr>
              <w:t>6,00</w:t>
            </w:r>
          </w:p>
        </w:tc>
        <w:tc>
          <w:tcPr>
            <w:tcW w:w="287" w:type="pct"/>
            <w:tcBorders>
              <w:top w:val="nil"/>
              <w:left w:val="nil"/>
              <w:bottom w:val="single" w:sz="4" w:space="0" w:color="auto"/>
              <w:right w:val="single" w:sz="4" w:space="0" w:color="auto"/>
            </w:tcBorders>
            <w:shd w:val="clear" w:color="auto" w:fill="auto"/>
            <w:noWrap/>
            <w:vAlign w:val="center"/>
            <w:hideMark/>
          </w:tcPr>
          <w:p w14:paraId="6261ED7D" w14:textId="0079F6AD" w:rsidR="002954F0" w:rsidRPr="009234AD" w:rsidRDefault="000B09AC" w:rsidP="002954F0">
            <w:pPr>
              <w:pStyle w:val="100"/>
              <w:rPr>
                <w:szCs w:val="20"/>
              </w:rPr>
            </w:pPr>
            <w:r w:rsidRPr="009234AD">
              <w:rPr>
                <w:szCs w:val="20"/>
              </w:rPr>
              <w:t>1</w:t>
            </w:r>
            <w:r w:rsidR="002954F0" w:rsidRPr="009234AD">
              <w:rPr>
                <w:szCs w:val="20"/>
              </w:rPr>
              <w:t>,00</w:t>
            </w:r>
          </w:p>
        </w:tc>
        <w:tc>
          <w:tcPr>
            <w:tcW w:w="288" w:type="pct"/>
            <w:tcBorders>
              <w:top w:val="nil"/>
              <w:left w:val="nil"/>
              <w:bottom w:val="single" w:sz="4" w:space="0" w:color="auto"/>
              <w:right w:val="single" w:sz="4" w:space="0" w:color="auto"/>
            </w:tcBorders>
            <w:shd w:val="clear" w:color="auto" w:fill="auto"/>
            <w:noWrap/>
            <w:vAlign w:val="center"/>
            <w:hideMark/>
          </w:tcPr>
          <w:p w14:paraId="61E0CADF" w14:textId="77777777" w:rsidR="002954F0" w:rsidRPr="009234AD" w:rsidRDefault="002954F0" w:rsidP="002954F0">
            <w:pPr>
              <w:pStyle w:val="100"/>
              <w:rPr>
                <w:szCs w:val="20"/>
              </w:rPr>
            </w:pPr>
            <w:r w:rsidRPr="009234AD">
              <w:rPr>
                <w:szCs w:val="20"/>
              </w:rPr>
              <w:t>8,00</w:t>
            </w:r>
          </w:p>
        </w:tc>
        <w:tc>
          <w:tcPr>
            <w:tcW w:w="289" w:type="pct"/>
            <w:tcBorders>
              <w:top w:val="nil"/>
              <w:left w:val="nil"/>
              <w:bottom w:val="single" w:sz="4" w:space="0" w:color="auto"/>
              <w:right w:val="single" w:sz="4" w:space="0" w:color="auto"/>
            </w:tcBorders>
            <w:shd w:val="clear" w:color="auto" w:fill="auto"/>
            <w:noWrap/>
            <w:vAlign w:val="center"/>
            <w:hideMark/>
          </w:tcPr>
          <w:p w14:paraId="07D3AD86" w14:textId="77777777" w:rsidR="002954F0" w:rsidRPr="009234AD" w:rsidRDefault="002954F0" w:rsidP="002954F0">
            <w:pPr>
              <w:pStyle w:val="100"/>
              <w:rPr>
                <w:szCs w:val="20"/>
              </w:rPr>
            </w:pPr>
            <w:r w:rsidRPr="009234AD">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5EB49F5B" w14:textId="77777777" w:rsidR="002954F0" w:rsidRPr="009234AD" w:rsidRDefault="002954F0" w:rsidP="002954F0">
            <w:pPr>
              <w:pStyle w:val="100"/>
              <w:rPr>
                <w:szCs w:val="20"/>
              </w:rPr>
            </w:pPr>
            <w:r w:rsidRPr="009234AD">
              <w:rPr>
                <w:szCs w:val="20"/>
              </w:rPr>
              <w:t>2,20</w:t>
            </w:r>
          </w:p>
        </w:tc>
      </w:tr>
      <w:tr w:rsidR="009234AD" w:rsidRPr="009234AD" w14:paraId="7DF5FB2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ADFAFE8" w14:textId="77777777" w:rsidR="002954F0" w:rsidRPr="009234AD" w:rsidRDefault="002954F0" w:rsidP="002954F0">
            <w:pPr>
              <w:pStyle w:val="100"/>
              <w:rPr>
                <w:rFonts w:ascii="Calibri" w:hAnsi="Calibri"/>
                <w:sz w:val="22"/>
                <w:szCs w:val="22"/>
              </w:rPr>
            </w:pPr>
            <w:r w:rsidRPr="009234AD">
              <w:rPr>
                <w:rFonts w:ascii="Calibri" w:hAnsi="Calibri"/>
                <w:sz w:val="22"/>
                <w:szCs w:val="22"/>
              </w:rPr>
              <w:lastRenderedPageBreak/>
              <w:t> </w:t>
            </w:r>
          </w:p>
        </w:tc>
        <w:tc>
          <w:tcPr>
            <w:tcW w:w="1631" w:type="pct"/>
            <w:tcBorders>
              <w:top w:val="nil"/>
              <w:left w:val="nil"/>
              <w:bottom w:val="single" w:sz="4" w:space="0" w:color="auto"/>
              <w:right w:val="single" w:sz="4" w:space="0" w:color="auto"/>
            </w:tcBorders>
            <w:shd w:val="clear" w:color="auto" w:fill="auto"/>
            <w:noWrap/>
            <w:vAlign w:val="center"/>
            <w:hideMark/>
          </w:tcPr>
          <w:p w14:paraId="326C1C84" w14:textId="77777777" w:rsidR="002954F0" w:rsidRPr="009234AD" w:rsidRDefault="002954F0" w:rsidP="002954F0">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788EC77F"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8884149"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E3D4198"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F0A4746"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585D2736"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08B63A35"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51E3B2D5"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27507C55" w14:textId="77777777" w:rsidR="002954F0" w:rsidRPr="009234AD" w:rsidRDefault="002954F0" w:rsidP="002954F0">
            <w:pPr>
              <w:pStyle w:val="100"/>
              <w:rPr>
                <w:szCs w:val="20"/>
              </w:rPr>
            </w:pPr>
            <w:r w:rsidRPr="009234AD">
              <w:rPr>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55BE9262"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0B029AB6" w14:textId="77777777" w:rsidR="002954F0" w:rsidRPr="009234AD" w:rsidRDefault="002954F0" w:rsidP="002954F0">
            <w:pPr>
              <w:pStyle w:val="100"/>
              <w:rPr>
                <w:bCs/>
                <w:szCs w:val="20"/>
              </w:rPr>
            </w:pPr>
            <w:r w:rsidRPr="009234AD">
              <w:rPr>
                <w:bCs/>
                <w:szCs w:val="20"/>
              </w:rPr>
              <w:t> </w:t>
            </w:r>
          </w:p>
        </w:tc>
      </w:tr>
      <w:tr w:rsidR="009234AD" w:rsidRPr="009234AD" w14:paraId="04AEEF7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0B1DCFD"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277C8A1" w14:textId="77777777" w:rsidR="002954F0" w:rsidRPr="009234AD" w:rsidRDefault="002954F0" w:rsidP="002954F0">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8587F7C"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61F9E53"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609ADAC"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C5858F4"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4596EB1"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5F86547"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5521AA1"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9D4510F"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1365343"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C250EA1" w14:textId="77777777" w:rsidR="002954F0" w:rsidRPr="009234AD" w:rsidRDefault="002954F0" w:rsidP="002954F0">
            <w:pPr>
              <w:pStyle w:val="100"/>
              <w:rPr>
                <w:bCs/>
                <w:szCs w:val="20"/>
              </w:rPr>
            </w:pPr>
            <w:r w:rsidRPr="009234AD">
              <w:rPr>
                <w:bCs/>
                <w:szCs w:val="20"/>
              </w:rPr>
              <w:t> </w:t>
            </w:r>
          </w:p>
        </w:tc>
      </w:tr>
      <w:tr w:rsidR="009234AD" w:rsidRPr="009234AD" w14:paraId="0573821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62450F6"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A42CCD3" w14:textId="77777777" w:rsidR="002954F0" w:rsidRPr="009234AD" w:rsidRDefault="002954F0" w:rsidP="002954F0">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6FB8A439" w14:textId="4CD94DB9" w:rsidR="002954F0" w:rsidRPr="009234AD" w:rsidRDefault="002954F0" w:rsidP="002954F0">
            <w:pPr>
              <w:pStyle w:val="100"/>
              <w:rPr>
                <w:szCs w:val="20"/>
              </w:rPr>
            </w:pPr>
            <w:r w:rsidRPr="009234AD">
              <w:rPr>
                <w:szCs w:val="20"/>
              </w:rPr>
              <w:t>2</w:t>
            </w:r>
            <w:r w:rsidR="000B09AC" w:rsidRPr="009234AD">
              <w:rPr>
                <w:szCs w:val="20"/>
              </w:rPr>
              <w:t>6</w:t>
            </w:r>
            <w:r w:rsidRPr="009234AD">
              <w:rPr>
                <w:szCs w:val="20"/>
              </w:rPr>
              <w:t>,60</w:t>
            </w:r>
          </w:p>
        </w:tc>
        <w:tc>
          <w:tcPr>
            <w:tcW w:w="333" w:type="pct"/>
            <w:tcBorders>
              <w:top w:val="nil"/>
              <w:left w:val="nil"/>
              <w:bottom w:val="single" w:sz="4" w:space="0" w:color="auto"/>
              <w:right w:val="single" w:sz="4" w:space="0" w:color="auto"/>
            </w:tcBorders>
            <w:shd w:val="clear" w:color="auto" w:fill="auto"/>
            <w:noWrap/>
            <w:vAlign w:val="center"/>
            <w:hideMark/>
          </w:tcPr>
          <w:p w14:paraId="19811C5D"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929E6CB"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787A668"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A07A126" w14:textId="77777777" w:rsidR="002954F0" w:rsidRPr="009234AD" w:rsidRDefault="002954F0" w:rsidP="002954F0">
            <w:pPr>
              <w:pStyle w:val="100"/>
              <w:rPr>
                <w:szCs w:val="20"/>
              </w:rPr>
            </w:pPr>
            <w:r w:rsidRPr="009234AD">
              <w:rPr>
                <w:szCs w:val="20"/>
              </w:rPr>
              <w:t>6,00</w:t>
            </w:r>
          </w:p>
        </w:tc>
        <w:tc>
          <w:tcPr>
            <w:tcW w:w="336" w:type="pct"/>
            <w:tcBorders>
              <w:top w:val="nil"/>
              <w:left w:val="nil"/>
              <w:bottom w:val="single" w:sz="4" w:space="0" w:color="auto"/>
              <w:right w:val="single" w:sz="4" w:space="0" w:color="auto"/>
            </w:tcBorders>
            <w:shd w:val="clear" w:color="auto" w:fill="auto"/>
            <w:noWrap/>
            <w:vAlign w:val="center"/>
            <w:hideMark/>
          </w:tcPr>
          <w:p w14:paraId="31BDFF94" w14:textId="77777777" w:rsidR="002954F0" w:rsidRPr="009234AD" w:rsidRDefault="002954F0" w:rsidP="002954F0">
            <w:pPr>
              <w:pStyle w:val="100"/>
              <w:rPr>
                <w:szCs w:val="20"/>
              </w:rPr>
            </w:pPr>
            <w:r w:rsidRPr="009234AD">
              <w:rPr>
                <w:szCs w:val="20"/>
              </w:rPr>
              <w:t>6,00</w:t>
            </w:r>
          </w:p>
        </w:tc>
        <w:tc>
          <w:tcPr>
            <w:tcW w:w="287" w:type="pct"/>
            <w:tcBorders>
              <w:top w:val="nil"/>
              <w:left w:val="nil"/>
              <w:bottom w:val="single" w:sz="4" w:space="0" w:color="auto"/>
              <w:right w:val="single" w:sz="4" w:space="0" w:color="auto"/>
            </w:tcBorders>
            <w:shd w:val="clear" w:color="auto" w:fill="auto"/>
            <w:noWrap/>
            <w:vAlign w:val="center"/>
            <w:hideMark/>
          </w:tcPr>
          <w:p w14:paraId="6102A343" w14:textId="77777777" w:rsidR="002954F0" w:rsidRPr="009234AD" w:rsidRDefault="002954F0" w:rsidP="002954F0">
            <w:pPr>
              <w:pStyle w:val="100"/>
              <w:rPr>
                <w:szCs w:val="20"/>
              </w:rPr>
            </w:pPr>
            <w:r w:rsidRPr="009234AD">
              <w:rPr>
                <w:szCs w:val="20"/>
              </w:rPr>
              <w:t>4,00</w:t>
            </w:r>
          </w:p>
        </w:tc>
        <w:tc>
          <w:tcPr>
            <w:tcW w:w="288" w:type="pct"/>
            <w:tcBorders>
              <w:top w:val="nil"/>
              <w:left w:val="nil"/>
              <w:bottom w:val="single" w:sz="4" w:space="0" w:color="auto"/>
              <w:right w:val="single" w:sz="4" w:space="0" w:color="auto"/>
            </w:tcBorders>
            <w:shd w:val="clear" w:color="auto" w:fill="auto"/>
            <w:noWrap/>
            <w:vAlign w:val="center"/>
            <w:hideMark/>
          </w:tcPr>
          <w:p w14:paraId="3D3E1AA8" w14:textId="77777777" w:rsidR="002954F0" w:rsidRPr="009234AD" w:rsidRDefault="002954F0" w:rsidP="002954F0">
            <w:pPr>
              <w:pStyle w:val="100"/>
              <w:rPr>
                <w:szCs w:val="20"/>
              </w:rPr>
            </w:pPr>
            <w:r w:rsidRPr="009234AD">
              <w:rPr>
                <w:szCs w:val="20"/>
              </w:rPr>
              <w:t>8,00</w:t>
            </w:r>
          </w:p>
        </w:tc>
        <w:tc>
          <w:tcPr>
            <w:tcW w:w="289" w:type="pct"/>
            <w:tcBorders>
              <w:top w:val="nil"/>
              <w:left w:val="nil"/>
              <w:bottom w:val="single" w:sz="4" w:space="0" w:color="auto"/>
              <w:right w:val="single" w:sz="4" w:space="0" w:color="auto"/>
            </w:tcBorders>
            <w:shd w:val="clear" w:color="auto" w:fill="auto"/>
            <w:noWrap/>
            <w:vAlign w:val="center"/>
            <w:hideMark/>
          </w:tcPr>
          <w:p w14:paraId="1291664B" w14:textId="77777777" w:rsidR="002954F0" w:rsidRPr="009234AD" w:rsidRDefault="002954F0" w:rsidP="002954F0">
            <w:pPr>
              <w:pStyle w:val="100"/>
              <w:rPr>
                <w:szCs w:val="20"/>
              </w:rPr>
            </w:pPr>
            <w:r w:rsidRPr="009234AD">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6F0DF4C1" w14:textId="77777777" w:rsidR="002954F0" w:rsidRPr="009234AD" w:rsidRDefault="002954F0" w:rsidP="002954F0">
            <w:pPr>
              <w:pStyle w:val="100"/>
              <w:rPr>
                <w:szCs w:val="20"/>
              </w:rPr>
            </w:pPr>
            <w:r w:rsidRPr="009234AD">
              <w:rPr>
                <w:szCs w:val="20"/>
              </w:rPr>
              <w:t>2,20</w:t>
            </w:r>
          </w:p>
        </w:tc>
      </w:tr>
      <w:tr w:rsidR="009234AD" w:rsidRPr="009234AD" w14:paraId="3ACCAAEE"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B521DBF"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84BF21D" w14:textId="77777777" w:rsidR="002954F0" w:rsidRPr="009234AD" w:rsidRDefault="002954F0" w:rsidP="002954F0">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494388B"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54A2FEB"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A1D3B4A"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E78558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9761F78"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3A20900"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A4006A2"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54B798E"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B82E413"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7747C2E" w14:textId="77777777" w:rsidR="002954F0" w:rsidRPr="009234AD" w:rsidRDefault="002954F0" w:rsidP="002954F0">
            <w:pPr>
              <w:pStyle w:val="100"/>
              <w:rPr>
                <w:bCs/>
                <w:szCs w:val="20"/>
              </w:rPr>
            </w:pPr>
            <w:r w:rsidRPr="009234AD">
              <w:rPr>
                <w:bCs/>
                <w:szCs w:val="20"/>
              </w:rPr>
              <w:t> </w:t>
            </w:r>
          </w:p>
        </w:tc>
      </w:tr>
      <w:tr w:rsidR="009234AD" w:rsidRPr="009234AD" w14:paraId="0AEE92A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8C64B78"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A4A20B9" w14:textId="77777777" w:rsidR="002954F0" w:rsidRPr="009234AD" w:rsidRDefault="002954F0" w:rsidP="002954F0">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18D622CA"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A016118"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1F6BB05"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1719ED7"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EE7406B"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89F506C"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2DCEE83"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0B70908"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8E251E6"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D6C9DCD" w14:textId="77777777" w:rsidR="002954F0" w:rsidRPr="009234AD" w:rsidRDefault="002954F0" w:rsidP="002954F0">
            <w:pPr>
              <w:pStyle w:val="100"/>
              <w:rPr>
                <w:szCs w:val="20"/>
              </w:rPr>
            </w:pPr>
            <w:r w:rsidRPr="009234AD">
              <w:rPr>
                <w:szCs w:val="20"/>
              </w:rPr>
              <w:t>0,00</w:t>
            </w:r>
          </w:p>
        </w:tc>
      </w:tr>
      <w:tr w:rsidR="009234AD" w:rsidRPr="009234AD" w14:paraId="3283F363" w14:textId="77777777" w:rsidTr="005A7477">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D7BACB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C9E935F" w14:textId="77777777" w:rsidR="002954F0" w:rsidRPr="009234AD" w:rsidRDefault="002954F0" w:rsidP="002954F0">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3A886CB8" w14:textId="2A24FA42" w:rsidR="002954F0" w:rsidRPr="009234AD" w:rsidRDefault="005A7477"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1EBF9414"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36A096D0"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49C67158"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5CF71742" w14:textId="7DD8C39F" w:rsidR="002954F0" w:rsidRPr="009234AD" w:rsidRDefault="005A7477"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0E441419" w14:textId="41D065B4" w:rsidR="002954F0" w:rsidRPr="009234AD" w:rsidRDefault="005A7477"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64C3C3BE" w14:textId="43FE5DE2" w:rsidR="002954F0" w:rsidRPr="009234AD" w:rsidRDefault="005A7477" w:rsidP="002954F0">
            <w:pPr>
              <w:pStyle w:val="100"/>
              <w:rPr>
                <w:szCs w:val="20"/>
              </w:rPr>
            </w:pPr>
            <w:r w:rsidRPr="009234AD">
              <w:rPr>
                <w:szCs w:val="20"/>
              </w:rPr>
              <w:t>0</w:t>
            </w:r>
            <w:r w:rsidR="002954F0" w:rsidRPr="009234AD">
              <w:rPr>
                <w:szCs w:val="20"/>
              </w:rPr>
              <w:t>,00</w:t>
            </w:r>
          </w:p>
        </w:tc>
        <w:tc>
          <w:tcPr>
            <w:tcW w:w="288" w:type="pct"/>
            <w:tcBorders>
              <w:top w:val="nil"/>
              <w:left w:val="nil"/>
              <w:bottom w:val="single" w:sz="4" w:space="0" w:color="auto"/>
              <w:right w:val="single" w:sz="4" w:space="0" w:color="auto"/>
            </w:tcBorders>
            <w:shd w:val="clear" w:color="auto" w:fill="auto"/>
            <w:noWrap/>
            <w:hideMark/>
          </w:tcPr>
          <w:p w14:paraId="453946DC" w14:textId="78970788" w:rsidR="002954F0" w:rsidRPr="009234AD" w:rsidRDefault="005A7477" w:rsidP="002954F0">
            <w:pPr>
              <w:pStyle w:val="100"/>
              <w:rPr>
                <w:szCs w:val="20"/>
              </w:rPr>
            </w:pPr>
            <w:r w:rsidRPr="009234AD">
              <w:rPr>
                <w:szCs w:val="20"/>
              </w:rPr>
              <w:t>0</w:t>
            </w:r>
            <w:r w:rsidR="002954F0" w:rsidRPr="009234AD">
              <w:rPr>
                <w:szCs w:val="20"/>
              </w:rPr>
              <w:t>,00</w:t>
            </w:r>
          </w:p>
        </w:tc>
        <w:tc>
          <w:tcPr>
            <w:tcW w:w="289" w:type="pct"/>
            <w:tcBorders>
              <w:top w:val="nil"/>
              <w:left w:val="nil"/>
              <w:bottom w:val="single" w:sz="4" w:space="0" w:color="auto"/>
              <w:right w:val="single" w:sz="4" w:space="0" w:color="auto"/>
            </w:tcBorders>
            <w:shd w:val="clear" w:color="auto" w:fill="auto"/>
            <w:noWrap/>
            <w:hideMark/>
          </w:tcPr>
          <w:p w14:paraId="416042E8" w14:textId="53782243" w:rsidR="002954F0" w:rsidRPr="009234AD" w:rsidRDefault="005A7477"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24F3A815" w14:textId="71139798" w:rsidR="002954F0" w:rsidRPr="009234AD" w:rsidRDefault="005A7477" w:rsidP="002954F0">
            <w:pPr>
              <w:pStyle w:val="100"/>
              <w:rPr>
                <w:szCs w:val="20"/>
              </w:rPr>
            </w:pPr>
            <w:r w:rsidRPr="009234AD">
              <w:rPr>
                <w:szCs w:val="20"/>
              </w:rPr>
              <w:t>0,00</w:t>
            </w:r>
          </w:p>
        </w:tc>
      </w:tr>
      <w:tr w:rsidR="009234AD" w:rsidRPr="009234AD" w14:paraId="1CE534B8"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B1CFAEE"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1D32764" w14:textId="77777777" w:rsidR="002954F0" w:rsidRPr="009234AD" w:rsidRDefault="002954F0" w:rsidP="002954F0">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4C9B2A9A" w14:textId="52502515" w:rsidR="002954F0" w:rsidRPr="009234AD" w:rsidRDefault="005A7477" w:rsidP="002954F0">
            <w:pPr>
              <w:pStyle w:val="100"/>
              <w:rPr>
                <w:szCs w:val="20"/>
              </w:rPr>
            </w:pPr>
            <w:r w:rsidRPr="009234AD">
              <w:rPr>
                <w:szCs w:val="20"/>
              </w:rPr>
              <w:t>26,60</w:t>
            </w:r>
          </w:p>
        </w:tc>
        <w:tc>
          <w:tcPr>
            <w:tcW w:w="333" w:type="pct"/>
            <w:tcBorders>
              <w:top w:val="nil"/>
              <w:left w:val="nil"/>
              <w:bottom w:val="single" w:sz="4" w:space="0" w:color="auto"/>
              <w:right w:val="single" w:sz="4" w:space="0" w:color="auto"/>
            </w:tcBorders>
            <w:shd w:val="clear" w:color="auto" w:fill="auto"/>
            <w:noWrap/>
            <w:vAlign w:val="center"/>
            <w:hideMark/>
          </w:tcPr>
          <w:p w14:paraId="77BE38C6"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794F42C"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86819B9"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CAF8A9A" w14:textId="069E99EB" w:rsidR="002954F0" w:rsidRPr="009234AD" w:rsidRDefault="005A7477" w:rsidP="002954F0">
            <w:pPr>
              <w:pStyle w:val="100"/>
              <w:rPr>
                <w:szCs w:val="20"/>
              </w:rPr>
            </w:pPr>
            <w:r w:rsidRPr="009234AD">
              <w:rPr>
                <w:szCs w:val="20"/>
              </w:rPr>
              <w:t>6,00</w:t>
            </w:r>
          </w:p>
        </w:tc>
        <w:tc>
          <w:tcPr>
            <w:tcW w:w="336" w:type="pct"/>
            <w:tcBorders>
              <w:top w:val="nil"/>
              <w:left w:val="nil"/>
              <w:bottom w:val="single" w:sz="4" w:space="0" w:color="auto"/>
              <w:right w:val="single" w:sz="4" w:space="0" w:color="auto"/>
            </w:tcBorders>
            <w:shd w:val="clear" w:color="auto" w:fill="auto"/>
            <w:noWrap/>
            <w:vAlign w:val="center"/>
            <w:hideMark/>
          </w:tcPr>
          <w:p w14:paraId="1564F8DC" w14:textId="0AD1E23B" w:rsidR="002954F0" w:rsidRPr="009234AD" w:rsidRDefault="005A7477" w:rsidP="002954F0">
            <w:pPr>
              <w:pStyle w:val="100"/>
              <w:rPr>
                <w:szCs w:val="20"/>
              </w:rPr>
            </w:pPr>
            <w:r w:rsidRPr="009234AD">
              <w:rPr>
                <w:szCs w:val="20"/>
              </w:rPr>
              <w:t>6,00</w:t>
            </w:r>
          </w:p>
        </w:tc>
        <w:tc>
          <w:tcPr>
            <w:tcW w:w="287" w:type="pct"/>
            <w:tcBorders>
              <w:top w:val="nil"/>
              <w:left w:val="nil"/>
              <w:bottom w:val="single" w:sz="4" w:space="0" w:color="auto"/>
              <w:right w:val="single" w:sz="4" w:space="0" w:color="auto"/>
            </w:tcBorders>
            <w:shd w:val="clear" w:color="auto" w:fill="auto"/>
            <w:noWrap/>
            <w:vAlign w:val="center"/>
            <w:hideMark/>
          </w:tcPr>
          <w:p w14:paraId="5DABCB43" w14:textId="77777777" w:rsidR="002954F0" w:rsidRPr="009234AD" w:rsidRDefault="002954F0" w:rsidP="002954F0">
            <w:pPr>
              <w:pStyle w:val="100"/>
              <w:rPr>
                <w:szCs w:val="20"/>
              </w:rPr>
            </w:pPr>
            <w:r w:rsidRPr="009234AD">
              <w:rPr>
                <w:szCs w:val="20"/>
              </w:rPr>
              <w:t>1,00</w:t>
            </w:r>
          </w:p>
        </w:tc>
        <w:tc>
          <w:tcPr>
            <w:tcW w:w="288" w:type="pct"/>
            <w:tcBorders>
              <w:top w:val="nil"/>
              <w:left w:val="nil"/>
              <w:bottom w:val="single" w:sz="4" w:space="0" w:color="auto"/>
              <w:right w:val="single" w:sz="4" w:space="0" w:color="auto"/>
            </w:tcBorders>
            <w:shd w:val="clear" w:color="auto" w:fill="auto"/>
            <w:noWrap/>
            <w:vAlign w:val="center"/>
            <w:hideMark/>
          </w:tcPr>
          <w:p w14:paraId="22A1C426" w14:textId="5861B80F" w:rsidR="002954F0" w:rsidRPr="009234AD" w:rsidRDefault="005A7477" w:rsidP="002954F0">
            <w:pPr>
              <w:pStyle w:val="100"/>
              <w:rPr>
                <w:szCs w:val="20"/>
              </w:rPr>
            </w:pPr>
            <w:r w:rsidRPr="009234AD">
              <w:rPr>
                <w:szCs w:val="20"/>
              </w:rPr>
              <w:t>8</w:t>
            </w:r>
            <w:r w:rsidR="002954F0" w:rsidRPr="009234AD">
              <w:rPr>
                <w:szCs w:val="20"/>
              </w:rPr>
              <w:t>,00</w:t>
            </w:r>
          </w:p>
        </w:tc>
        <w:tc>
          <w:tcPr>
            <w:tcW w:w="289" w:type="pct"/>
            <w:tcBorders>
              <w:top w:val="nil"/>
              <w:left w:val="nil"/>
              <w:bottom w:val="single" w:sz="4" w:space="0" w:color="auto"/>
              <w:right w:val="single" w:sz="4" w:space="0" w:color="auto"/>
            </w:tcBorders>
            <w:shd w:val="clear" w:color="auto" w:fill="auto"/>
            <w:noWrap/>
            <w:vAlign w:val="center"/>
            <w:hideMark/>
          </w:tcPr>
          <w:p w14:paraId="32EEB47B" w14:textId="7EB8F71A" w:rsidR="002954F0" w:rsidRPr="009234AD" w:rsidRDefault="005A7477" w:rsidP="002954F0">
            <w:pPr>
              <w:pStyle w:val="100"/>
              <w:rPr>
                <w:szCs w:val="20"/>
              </w:rPr>
            </w:pPr>
            <w:r w:rsidRPr="009234AD">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0A8EA1E3" w14:textId="4A73FFB0" w:rsidR="002954F0" w:rsidRPr="009234AD" w:rsidRDefault="005A7477" w:rsidP="002954F0">
            <w:pPr>
              <w:pStyle w:val="100"/>
              <w:rPr>
                <w:szCs w:val="20"/>
              </w:rPr>
            </w:pPr>
            <w:r w:rsidRPr="009234AD">
              <w:rPr>
                <w:szCs w:val="20"/>
              </w:rPr>
              <w:t>2,20</w:t>
            </w:r>
          </w:p>
        </w:tc>
      </w:tr>
      <w:tr w:rsidR="009234AD" w:rsidRPr="009234AD" w14:paraId="455A95B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024339D"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7DCCD6D" w14:textId="77777777" w:rsidR="002954F0" w:rsidRPr="009234AD" w:rsidRDefault="002954F0" w:rsidP="002954F0">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5CC19BB3"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A7EF859"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40A2B66"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52FC351"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464DD68"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C8EB699"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9FFE0EE"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864B9AB"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B33993C"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58A4A8C" w14:textId="77777777" w:rsidR="002954F0" w:rsidRPr="009234AD" w:rsidRDefault="002954F0" w:rsidP="002954F0">
            <w:pPr>
              <w:pStyle w:val="100"/>
              <w:rPr>
                <w:szCs w:val="20"/>
              </w:rPr>
            </w:pPr>
            <w:r w:rsidRPr="009234AD">
              <w:rPr>
                <w:szCs w:val="20"/>
              </w:rPr>
              <w:t>0,00</w:t>
            </w:r>
          </w:p>
        </w:tc>
      </w:tr>
      <w:tr w:rsidR="009234AD" w:rsidRPr="009234AD" w14:paraId="6208CEBA"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F2EFB9A"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8772687" w14:textId="77777777" w:rsidR="002954F0" w:rsidRPr="009234AD" w:rsidRDefault="002954F0" w:rsidP="002954F0">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5E0DCBE1"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253517A"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1698DE2"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9750BC4"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A5130ED"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7CEBBF4"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10D60E7"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94B288D"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35F90A0"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43C229E" w14:textId="77777777" w:rsidR="002954F0" w:rsidRPr="009234AD" w:rsidRDefault="002954F0" w:rsidP="002954F0">
            <w:pPr>
              <w:pStyle w:val="100"/>
              <w:rPr>
                <w:szCs w:val="20"/>
              </w:rPr>
            </w:pPr>
            <w:r w:rsidRPr="009234AD">
              <w:rPr>
                <w:szCs w:val="20"/>
              </w:rPr>
              <w:t>0,00</w:t>
            </w:r>
          </w:p>
        </w:tc>
      </w:tr>
      <w:tr w:rsidR="009234AD" w:rsidRPr="009234AD" w14:paraId="6CF3D53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EFB2C7"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4AA43C7" w14:textId="77777777" w:rsidR="002954F0" w:rsidRPr="009234AD" w:rsidRDefault="002954F0" w:rsidP="002954F0">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02F6E7B6"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523F05B"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EC8B896"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55E480E"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CFF1AB4"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1B0282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E016C48"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7A3F99F"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8AC3614"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1A39E12" w14:textId="77777777" w:rsidR="002954F0" w:rsidRPr="009234AD" w:rsidRDefault="002954F0" w:rsidP="002954F0">
            <w:pPr>
              <w:pStyle w:val="100"/>
              <w:rPr>
                <w:bCs/>
                <w:szCs w:val="20"/>
              </w:rPr>
            </w:pPr>
            <w:r w:rsidRPr="009234AD">
              <w:rPr>
                <w:bCs/>
                <w:szCs w:val="20"/>
              </w:rPr>
              <w:t> </w:t>
            </w:r>
          </w:p>
        </w:tc>
      </w:tr>
      <w:tr w:rsidR="009234AD" w:rsidRPr="009234AD" w14:paraId="62AACDF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1481737"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5AF90A5" w14:textId="77777777" w:rsidR="002954F0" w:rsidRPr="009234AD" w:rsidRDefault="002954F0" w:rsidP="002954F0">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5B4CC07D"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A815E3E"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0093A67"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D125F01"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4D37E30"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09C9C3A"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3223E07"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3B26E07"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F33FA6D"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81B196B" w14:textId="77777777" w:rsidR="002954F0" w:rsidRPr="009234AD" w:rsidRDefault="002954F0" w:rsidP="002954F0">
            <w:pPr>
              <w:pStyle w:val="100"/>
              <w:rPr>
                <w:szCs w:val="20"/>
              </w:rPr>
            </w:pPr>
            <w:r w:rsidRPr="009234AD">
              <w:rPr>
                <w:szCs w:val="20"/>
              </w:rPr>
              <w:t>0,00</w:t>
            </w:r>
          </w:p>
        </w:tc>
      </w:tr>
      <w:tr w:rsidR="009234AD" w:rsidRPr="009234AD" w14:paraId="70185002"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DACBAD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68803AB" w14:textId="77777777" w:rsidR="002954F0" w:rsidRPr="009234AD" w:rsidRDefault="002954F0" w:rsidP="002954F0">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5B01C136"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D5E2BD3"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0C43D7B"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3776D08"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79E7B1C"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5E5CBA5"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BC2570E"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9926CF6"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16AC7AC"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87AF511" w14:textId="77777777" w:rsidR="002954F0" w:rsidRPr="009234AD" w:rsidRDefault="002954F0" w:rsidP="002954F0">
            <w:pPr>
              <w:pStyle w:val="100"/>
              <w:rPr>
                <w:szCs w:val="20"/>
              </w:rPr>
            </w:pPr>
            <w:r w:rsidRPr="009234AD">
              <w:rPr>
                <w:szCs w:val="20"/>
              </w:rPr>
              <w:t>0,00</w:t>
            </w:r>
          </w:p>
        </w:tc>
      </w:tr>
      <w:tr w:rsidR="009234AD" w:rsidRPr="009234AD" w14:paraId="300FAAE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FC25DD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E9666A9" w14:textId="77777777" w:rsidR="002954F0" w:rsidRPr="009234AD" w:rsidRDefault="002954F0" w:rsidP="002954F0">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3AED1060"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39A0872"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742C186"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7070FCB"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4F5979F"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CC65D11"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0ED38C1"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7A72D4F"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38230CE"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497010B" w14:textId="77777777" w:rsidR="002954F0" w:rsidRPr="009234AD" w:rsidRDefault="002954F0" w:rsidP="002954F0">
            <w:pPr>
              <w:pStyle w:val="100"/>
              <w:rPr>
                <w:bCs/>
                <w:szCs w:val="20"/>
              </w:rPr>
            </w:pPr>
            <w:r w:rsidRPr="009234AD">
              <w:rPr>
                <w:bCs/>
                <w:szCs w:val="20"/>
              </w:rPr>
              <w:t> </w:t>
            </w:r>
          </w:p>
        </w:tc>
      </w:tr>
      <w:tr w:rsidR="009234AD" w:rsidRPr="009234AD" w14:paraId="2C7E0314"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41D658B" w14:textId="77777777" w:rsidR="002954F0" w:rsidRPr="009234AD" w:rsidRDefault="002954F0" w:rsidP="002954F0">
            <w:pPr>
              <w:pStyle w:val="100"/>
              <w:rPr>
                <w:szCs w:val="20"/>
              </w:rPr>
            </w:pPr>
            <w:r w:rsidRPr="009234AD">
              <w:rPr>
                <w:szCs w:val="20"/>
              </w:rPr>
              <w:t>1.2.4.</w:t>
            </w:r>
          </w:p>
        </w:tc>
        <w:tc>
          <w:tcPr>
            <w:tcW w:w="1631" w:type="pct"/>
            <w:tcBorders>
              <w:top w:val="nil"/>
              <w:left w:val="nil"/>
              <w:bottom w:val="single" w:sz="4" w:space="0" w:color="auto"/>
              <w:right w:val="single" w:sz="4" w:space="0" w:color="auto"/>
            </w:tcBorders>
            <w:shd w:val="clear" w:color="auto" w:fill="auto"/>
            <w:vAlign w:val="center"/>
            <w:hideMark/>
          </w:tcPr>
          <w:p w14:paraId="56CD73B7" w14:textId="77777777" w:rsidR="002954F0" w:rsidRPr="009234AD" w:rsidRDefault="002954F0" w:rsidP="002954F0">
            <w:pPr>
              <w:pStyle w:val="100"/>
              <w:jc w:val="left"/>
              <w:rPr>
                <w:b/>
                <w:bCs/>
              </w:rPr>
            </w:pPr>
            <w:r w:rsidRPr="009234AD">
              <w:rPr>
                <w:b/>
                <w:bCs/>
              </w:rPr>
              <w:t>Строительство магистральных тепловых сетей для обеспечения территорий развития жилищного строительства в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22DD14BD"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67167A9"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7A27F6F"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FFF9246"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A9B762D"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91161A8"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ADC448C"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F3E7285"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9BC32FA"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3FC98C8" w14:textId="77777777" w:rsidR="002954F0" w:rsidRPr="009234AD" w:rsidRDefault="002954F0" w:rsidP="002954F0">
            <w:pPr>
              <w:pStyle w:val="100"/>
              <w:rPr>
                <w:bCs/>
                <w:szCs w:val="20"/>
              </w:rPr>
            </w:pPr>
            <w:r w:rsidRPr="009234AD">
              <w:rPr>
                <w:bCs/>
                <w:szCs w:val="20"/>
              </w:rPr>
              <w:t> </w:t>
            </w:r>
          </w:p>
        </w:tc>
      </w:tr>
      <w:tr w:rsidR="009234AD" w:rsidRPr="009234AD" w14:paraId="5F465BC1"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948E89C" w14:textId="77777777" w:rsidR="006E585F" w:rsidRPr="009234AD" w:rsidRDefault="006E585F" w:rsidP="006E585F">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D109A69" w14:textId="77777777" w:rsidR="006E585F" w:rsidRPr="009234AD" w:rsidRDefault="006E585F" w:rsidP="006E585F">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147EC70" w14:textId="7ED51D02" w:rsidR="006E585F" w:rsidRPr="009234AD" w:rsidRDefault="006E585F" w:rsidP="006E585F">
            <w:pPr>
              <w:pStyle w:val="100"/>
              <w:jc w:val="left"/>
              <w:rPr>
                <w:bCs/>
                <w:szCs w:val="20"/>
              </w:rPr>
            </w:pPr>
            <w:r w:rsidRPr="009234AD">
              <w:t>Раздел 6.2 пункт 4</w:t>
            </w:r>
          </w:p>
        </w:tc>
      </w:tr>
      <w:tr w:rsidR="009234AD" w:rsidRPr="009234AD" w14:paraId="5611A37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93AD780" w14:textId="77777777" w:rsidR="006E585F" w:rsidRPr="009234AD" w:rsidRDefault="006E585F" w:rsidP="006E585F">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16A21EA" w14:textId="77777777" w:rsidR="006E585F" w:rsidRPr="009234AD" w:rsidRDefault="006E585F" w:rsidP="006E585F">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7813F962" w14:textId="77777777" w:rsidR="001D15A1" w:rsidRPr="009234AD" w:rsidRDefault="006E585F" w:rsidP="006E585F">
            <w:pPr>
              <w:pStyle w:val="100"/>
              <w:jc w:val="left"/>
            </w:pPr>
            <w:r w:rsidRPr="009234AD">
              <w:t>Строительство тепловых сетей диаметром 2Ду 80-250 мм протяженностью 1,4 км</w:t>
            </w:r>
            <w:r w:rsidR="001D15A1" w:rsidRPr="009234AD">
              <w:t>, в том числе</w:t>
            </w:r>
          </w:p>
          <w:p w14:paraId="2DE299BC" w14:textId="7E65C77B" w:rsidR="008E601C" w:rsidRPr="009234AD" w:rsidRDefault="008E601C" w:rsidP="008E601C">
            <w:pPr>
              <w:pStyle w:val="100"/>
              <w:jc w:val="left"/>
              <w:rPr>
                <w:bCs/>
                <w:szCs w:val="20"/>
              </w:rPr>
            </w:pPr>
            <w:r w:rsidRPr="009234AD">
              <w:rPr>
                <w:bCs/>
                <w:szCs w:val="20"/>
              </w:rPr>
              <w:t xml:space="preserve">- 2Ду150-250 мм </w:t>
            </w:r>
            <w:r w:rsidRPr="009234AD">
              <w:rPr>
                <w:bCs/>
                <w:szCs w:val="20"/>
                <w:lang w:val="en-US"/>
              </w:rPr>
              <w:t>L</w:t>
            </w:r>
            <w:r w:rsidRPr="009234AD">
              <w:rPr>
                <w:bCs/>
                <w:szCs w:val="20"/>
              </w:rPr>
              <w:t>=0,1 км по ул. Объездная (2020 г.);</w:t>
            </w:r>
          </w:p>
          <w:p w14:paraId="6B6D5FBD" w14:textId="7E9FC8E1" w:rsidR="008E601C" w:rsidRPr="009234AD" w:rsidRDefault="008E601C" w:rsidP="008E601C">
            <w:pPr>
              <w:pStyle w:val="100"/>
              <w:jc w:val="left"/>
              <w:rPr>
                <w:bCs/>
                <w:szCs w:val="20"/>
              </w:rPr>
            </w:pPr>
            <w:r w:rsidRPr="009234AD">
              <w:rPr>
                <w:bCs/>
                <w:szCs w:val="20"/>
              </w:rPr>
              <w:t xml:space="preserve">- 2Ду150 мм </w:t>
            </w:r>
            <w:r w:rsidRPr="009234AD">
              <w:rPr>
                <w:bCs/>
                <w:szCs w:val="20"/>
                <w:lang w:val="en-US"/>
              </w:rPr>
              <w:t>L</w:t>
            </w:r>
            <w:r w:rsidRPr="009234AD">
              <w:rPr>
                <w:bCs/>
                <w:szCs w:val="20"/>
              </w:rPr>
              <w:t>=0,6 км по ул. Объездная (2021 г.);</w:t>
            </w:r>
          </w:p>
          <w:p w14:paraId="5BD58395" w14:textId="670EDEA9" w:rsidR="0065312F" w:rsidRPr="009234AD" w:rsidRDefault="0065312F" w:rsidP="0065312F">
            <w:pPr>
              <w:pStyle w:val="100"/>
              <w:jc w:val="left"/>
              <w:rPr>
                <w:bCs/>
                <w:szCs w:val="20"/>
              </w:rPr>
            </w:pPr>
            <w:r w:rsidRPr="009234AD">
              <w:rPr>
                <w:bCs/>
                <w:szCs w:val="20"/>
              </w:rPr>
              <w:t xml:space="preserve">- 2Ду150 мм </w:t>
            </w:r>
            <w:r w:rsidRPr="009234AD">
              <w:rPr>
                <w:bCs/>
                <w:szCs w:val="20"/>
                <w:lang w:val="en-US"/>
              </w:rPr>
              <w:t>L</w:t>
            </w:r>
            <w:r w:rsidRPr="009234AD">
              <w:rPr>
                <w:bCs/>
                <w:szCs w:val="20"/>
              </w:rPr>
              <w:t>=0,4 км по ул. Криворожская (2023-2027 гг.);</w:t>
            </w:r>
          </w:p>
          <w:p w14:paraId="2F739054" w14:textId="29E0A42E" w:rsidR="00AF29B3" w:rsidRPr="009234AD" w:rsidRDefault="00AF29B3" w:rsidP="00AF29B3">
            <w:pPr>
              <w:pStyle w:val="100"/>
              <w:jc w:val="left"/>
              <w:rPr>
                <w:bCs/>
                <w:szCs w:val="20"/>
              </w:rPr>
            </w:pPr>
            <w:r w:rsidRPr="009234AD">
              <w:rPr>
                <w:bCs/>
                <w:szCs w:val="20"/>
              </w:rPr>
              <w:t xml:space="preserve">- 2Ду80 мм </w:t>
            </w:r>
            <w:r w:rsidRPr="009234AD">
              <w:rPr>
                <w:bCs/>
                <w:szCs w:val="20"/>
                <w:lang w:val="en-US"/>
              </w:rPr>
              <w:t>L</w:t>
            </w:r>
            <w:r w:rsidRPr="009234AD">
              <w:rPr>
                <w:bCs/>
                <w:szCs w:val="20"/>
              </w:rPr>
              <w:t>=0,1 км по ул. Криворожская (2028-2032 гг.);</w:t>
            </w:r>
          </w:p>
          <w:p w14:paraId="55C3DD67" w14:textId="65F1F266" w:rsidR="006E585F" w:rsidRPr="009234AD" w:rsidRDefault="00AF29B3" w:rsidP="006E585F">
            <w:pPr>
              <w:pStyle w:val="100"/>
              <w:jc w:val="left"/>
              <w:rPr>
                <w:bCs/>
                <w:szCs w:val="20"/>
              </w:rPr>
            </w:pPr>
            <w:r w:rsidRPr="009234AD">
              <w:rPr>
                <w:bCs/>
                <w:szCs w:val="20"/>
              </w:rPr>
              <w:t xml:space="preserve">- 2Ду150 мм </w:t>
            </w:r>
            <w:r w:rsidRPr="009234AD">
              <w:rPr>
                <w:bCs/>
                <w:szCs w:val="20"/>
                <w:lang w:val="en-US"/>
              </w:rPr>
              <w:t>L</w:t>
            </w:r>
            <w:r w:rsidRPr="009234AD">
              <w:rPr>
                <w:bCs/>
                <w:szCs w:val="20"/>
              </w:rPr>
              <w:t>=0,2 км в квартале 01:01:01 (2028-2032 гг.).</w:t>
            </w:r>
          </w:p>
        </w:tc>
      </w:tr>
      <w:tr w:rsidR="009234AD" w:rsidRPr="009234AD" w14:paraId="0299F71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DB9E1E6" w14:textId="77777777" w:rsidR="006E585F" w:rsidRPr="009234AD" w:rsidRDefault="006E585F" w:rsidP="006E585F">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F1C3F8C" w14:textId="77777777" w:rsidR="006E585F" w:rsidRPr="009234AD" w:rsidRDefault="006E585F" w:rsidP="006E585F">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5DCFA92C" w14:textId="7D1A5028" w:rsidR="006E585F" w:rsidRPr="009234AD" w:rsidRDefault="006E585F" w:rsidP="006E585F">
            <w:pPr>
              <w:pStyle w:val="100"/>
              <w:jc w:val="left"/>
              <w:rPr>
                <w:bCs/>
                <w:szCs w:val="20"/>
              </w:rPr>
            </w:pPr>
            <w:r w:rsidRPr="009234AD">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tc>
      </w:tr>
      <w:tr w:rsidR="009234AD" w:rsidRPr="009234AD" w14:paraId="29344852"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7AA1695"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331466D" w14:textId="77777777" w:rsidR="002954F0" w:rsidRPr="009234AD" w:rsidRDefault="002954F0" w:rsidP="002954F0">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1467641F"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D78A64B"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8908274"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AE99BF8"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F114E70"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5FAF441"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7794C16"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368C61A"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584B2AE"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EC791E1" w14:textId="77777777" w:rsidR="002954F0" w:rsidRPr="009234AD" w:rsidRDefault="002954F0" w:rsidP="002954F0">
            <w:pPr>
              <w:pStyle w:val="100"/>
              <w:rPr>
                <w:bCs/>
                <w:szCs w:val="20"/>
              </w:rPr>
            </w:pPr>
            <w:r w:rsidRPr="009234AD">
              <w:rPr>
                <w:bCs/>
                <w:szCs w:val="20"/>
              </w:rPr>
              <w:t> </w:t>
            </w:r>
          </w:p>
        </w:tc>
      </w:tr>
      <w:tr w:rsidR="009234AD" w:rsidRPr="009234AD" w14:paraId="5E2D466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5C734A0"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63AB8DD" w14:textId="77777777" w:rsidR="002954F0" w:rsidRPr="009234AD" w:rsidRDefault="002954F0" w:rsidP="002954F0">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25D2CEDA"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3564F7F"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1348DDC"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832F8C8"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67ECB8C"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953B138"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AC298D3"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66D8449"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278AFC0"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AFB1A51" w14:textId="77777777" w:rsidR="002954F0" w:rsidRPr="009234AD" w:rsidRDefault="002954F0" w:rsidP="002954F0">
            <w:pPr>
              <w:pStyle w:val="100"/>
              <w:rPr>
                <w:bCs/>
                <w:szCs w:val="20"/>
              </w:rPr>
            </w:pPr>
            <w:r w:rsidRPr="009234AD">
              <w:rPr>
                <w:bCs/>
                <w:szCs w:val="20"/>
              </w:rPr>
              <w:t> </w:t>
            </w:r>
          </w:p>
        </w:tc>
      </w:tr>
      <w:tr w:rsidR="009234AD" w:rsidRPr="009234AD" w14:paraId="46364DB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9F3BBD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667AAEDA" w14:textId="77777777" w:rsidR="002954F0" w:rsidRPr="009234AD" w:rsidRDefault="002954F0" w:rsidP="002954F0">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0B92C96D" w14:textId="77777777" w:rsidR="002954F0" w:rsidRPr="009234AD" w:rsidRDefault="002954F0" w:rsidP="002954F0">
            <w:pPr>
              <w:pStyle w:val="100"/>
              <w:rPr>
                <w:szCs w:val="20"/>
              </w:rPr>
            </w:pPr>
            <w:r w:rsidRPr="009234AD">
              <w:rPr>
                <w:szCs w:val="20"/>
              </w:rPr>
              <w:t>1,40</w:t>
            </w:r>
          </w:p>
        </w:tc>
        <w:tc>
          <w:tcPr>
            <w:tcW w:w="333" w:type="pct"/>
            <w:tcBorders>
              <w:top w:val="nil"/>
              <w:left w:val="nil"/>
              <w:bottom w:val="single" w:sz="4" w:space="0" w:color="auto"/>
              <w:right w:val="single" w:sz="4" w:space="0" w:color="auto"/>
            </w:tcBorders>
            <w:shd w:val="clear" w:color="auto" w:fill="auto"/>
            <w:noWrap/>
            <w:vAlign w:val="center"/>
            <w:hideMark/>
          </w:tcPr>
          <w:p w14:paraId="1946011D"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DA576F3"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FD111B5"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2A126E4" w14:textId="01A5CBB8" w:rsidR="002954F0" w:rsidRPr="009234AD" w:rsidRDefault="002954F0" w:rsidP="002954F0">
            <w:pPr>
              <w:pStyle w:val="100"/>
              <w:rPr>
                <w:szCs w:val="20"/>
              </w:rPr>
            </w:pPr>
            <w:r w:rsidRPr="009234AD">
              <w:rPr>
                <w:szCs w:val="20"/>
              </w:rPr>
              <w:t>0,</w:t>
            </w:r>
            <w:r w:rsidR="007E1FF4" w:rsidRPr="009234AD">
              <w:rPr>
                <w:szCs w:val="20"/>
              </w:rPr>
              <w:t>1</w:t>
            </w:r>
            <w:r w:rsidRPr="009234AD">
              <w:rPr>
                <w:szCs w:val="20"/>
              </w:rPr>
              <w:t>0</w:t>
            </w:r>
          </w:p>
        </w:tc>
        <w:tc>
          <w:tcPr>
            <w:tcW w:w="336" w:type="pct"/>
            <w:tcBorders>
              <w:top w:val="nil"/>
              <w:left w:val="nil"/>
              <w:bottom w:val="single" w:sz="4" w:space="0" w:color="auto"/>
              <w:right w:val="single" w:sz="4" w:space="0" w:color="auto"/>
            </w:tcBorders>
            <w:shd w:val="clear" w:color="auto" w:fill="auto"/>
            <w:noWrap/>
            <w:vAlign w:val="center"/>
            <w:hideMark/>
          </w:tcPr>
          <w:p w14:paraId="0B5DE660" w14:textId="7FA00317" w:rsidR="002954F0" w:rsidRPr="009234AD" w:rsidRDefault="002954F0" w:rsidP="002954F0">
            <w:pPr>
              <w:pStyle w:val="100"/>
              <w:rPr>
                <w:szCs w:val="20"/>
              </w:rPr>
            </w:pPr>
            <w:r w:rsidRPr="009234AD">
              <w:rPr>
                <w:szCs w:val="20"/>
              </w:rPr>
              <w:t>0,</w:t>
            </w:r>
            <w:r w:rsidR="007E1FF4" w:rsidRPr="009234AD">
              <w:rPr>
                <w:szCs w:val="20"/>
              </w:rPr>
              <w:t>6</w:t>
            </w:r>
            <w:r w:rsidRPr="009234AD">
              <w:rPr>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14:paraId="2C5BB9C8"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5F2FD61" w14:textId="19D1C486" w:rsidR="002954F0" w:rsidRPr="009234AD" w:rsidRDefault="002954F0" w:rsidP="002954F0">
            <w:pPr>
              <w:pStyle w:val="100"/>
              <w:rPr>
                <w:bCs/>
                <w:szCs w:val="20"/>
              </w:rPr>
            </w:pPr>
            <w:r w:rsidRPr="009234AD">
              <w:rPr>
                <w:bCs/>
                <w:szCs w:val="20"/>
              </w:rPr>
              <w:t> </w:t>
            </w:r>
            <w:r w:rsidR="006E585F" w:rsidRPr="009234AD">
              <w:rPr>
                <w:bCs/>
                <w:szCs w:val="20"/>
              </w:rPr>
              <w:t>0,4</w:t>
            </w:r>
          </w:p>
        </w:tc>
        <w:tc>
          <w:tcPr>
            <w:tcW w:w="289" w:type="pct"/>
            <w:tcBorders>
              <w:top w:val="nil"/>
              <w:left w:val="nil"/>
              <w:bottom w:val="single" w:sz="4" w:space="0" w:color="auto"/>
              <w:right w:val="single" w:sz="4" w:space="0" w:color="auto"/>
            </w:tcBorders>
            <w:shd w:val="clear" w:color="auto" w:fill="auto"/>
            <w:noWrap/>
            <w:vAlign w:val="center"/>
            <w:hideMark/>
          </w:tcPr>
          <w:p w14:paraId="65EF5644" w14:textId="77777777" w:rsidR="002954F0" w:rsidRPr="009234AD" w:rsidRDefault="002954F0" w:rsidP="002954F0">
            <w:pPr>
              <w:pStyle w:val="100"/>
              <w:rPr>
                <w:szCs w:val="20"/>
              </w:rPr>
            </w:pPr>
            <w:r w:rsidRPr="009234AD">
              <w:rPr>
                <w:szCs w:val="20"/>
              </w:rPr>
              <w:t>0,30</w:t>
            </w:r>
          </w:p>
        </w:tc>
        <w:tc>
          <w:tcPr>
            <w:tcW w:w="317" w:type="pct"/>
            <w:tcBorders>
              <w:top w:val="nil"/>
              <w:left w:val="nil"/>
              <w:bottom w:val="single" w:sz="4" w:space="0" w:color="auto"/>
              <w:right w:val="single" w:sz="4" w:space="0" w:color="auto"/>
            </w:tcBorders>
            <w:shd w:val="clear" w:color="000000" w:fill="FFFFFF"/>
            <w:vAlign w:val="center"/>
            <w:hideMark/>
          </w:tcPr>
          <w:p w14:paraId="29CD5B5A" w14:textId="77777777" w:rsidR="002954F0" w:rsidRPr="009234AD" w:rsidRDefault="002954F0" w:rsidP="002954F0">
            <w:pPr>
              <w:pStyle w:val="100"/>
              <w:rPr>
                <w:bCs/>
                <w:szCs w:val="20"/>
              </w:rPr>
            </w:pPr>
            <w:r w:rsidRPr="009234AD">
              <w:rPr>
                <w:bCs/>
                <w:szCs w:val="20"/>
              </w:rPr>
              <w:t> </w:t>
            </w:r>
          </w:p>
        </w:tc>
      </w:tr>
      <w:tr w:rsidR="009234AD" w:rsidRPr="009234AD" w14:paraId="2DD73D8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C4FF392"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123FE136" w14:textId="77777777" w:rsidR="002954F0" w:rsidRPr="009234AD" w:rsidRDefault="002954F0" w:rsidP="002954F0">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37AF9ECC" w14:textId="77777777" w:rsidR="002954F0" w:rsidRPr="009234AD" w:rsidRDefault="002954F0" w:rsidP="002954F0">
            <w:pPr>
              <w:pStyle w:val="100"/>
              <w:rPr>
                <w:szCs w:val="20"/>
              </w:rPr>
            </w:pPr>
            <w:r w:rsidRPr="009234AD">
              <w:rPr>
                <w:szCs w:val="20"/>
              </w:rPr>
              <w:t>16,00</w:t>
            </w:r>
          </w:p>
        </w:tc>
        <w:tc>
          <w:tcPr>
            <w:tcW w:w="333" w:type="pct"/>
            <w:tcBorders>
              <w:top w:val="nil"/>
              <w:left w:val="nil"/>
              <w:bottom w:val="single" w:sz="4" w:space="0" w:color="auto"/>
              <w:right w:val="single" w:sz="4" w:space="0" w:color="auto"/>
            </w:tcBorders>
            <w:shd w:val="clear" w:color="auto" w:fill="auto"/>
            <w:noWrap/>
            <w:vAlign w:val="center"/>
            <w:hideMark/>
          </w:tcPr>
          <w:p w14:paraId="676BCB34"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D5F7497"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2089182"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DC2FB19" w14:textId="5964DEED" w:rsidR="002954F0" w:rsidRPr="009234AD" w:rsidRDefault="007E1FF4" w:rsidP="002954F0">
            <w:pPr>
              <w:pStyle w:val="100"/>
              <w:rPr>
                <w:szCs w:val="20"/>
              </w:rPr>
            </w:pPr>
            <w:r w:rsidRPr="009234AD">
              <w:rPr>
                <w:szCs w:val="20"/>
              </w:rPr>
              <w:t>2</w:t>
            </w:r>
            <w:r w:rsidR="002954F0" w:rsidRPr="009234AD">
              <w:rPr>
                <w:szCs w:val="20"/>
              </w:rPr>
              <w:t>,50</w:t>
            </w:r>
          </w:p>
        </w:tc>
        <w:tc>
          <w:tcPr>
            <w:tcW w:w="336" w:type="pct"/>
            <w:tcBorders>
              <w:top w:val="nil"/>
              <w:left w:val="nil"/>
              <w:bottom w:val="single" w:sz="4" w:space="0" w:color="auto"/>
              <w:right w:val="single" w:sz="4" w:space="0" w:color="auto"/>
            </w:tcBorders>
            <w:shd w:val="clear" w:color="auto" w:fill="auto"/>
            <w:noWrap/>
            <w:vAlign w:val="center"/>
            <w:hideMark/>
          </w:tcPr>
          <w:p w14:paraId="1C27C3E1" w14:textId="03350A32" w:rsidR="002954F0" w:rsidRPr="009234AD" w:rsidRDefault="007E1FF4" w:rsidP="002954F0">
            <w:pPr>
              <w:pStyle w:val="100"/>
              <w:rPr>
                <w:szCs w:val="20"/>
              </w:rPr>
            </w:pPr>
            <w:r w:rsidRPr="009234AD">
              <w:rPr>
                <w:szCs w:val="20"/>
              </w:rPr>
              <w:t>5</w:t>
            </w:r>
            <w:r w:rsidR="002954F0" w:rsidRPr="009234AD">
              <w:rPr>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14:paraId="3C924164"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1E36B13" w14:textId="77777777" w:rsidR="002954F0" w:rsidRPr="009234AD" w:rsidRDefault="002954F0" w:rsidP="002954F0">
            <w:pPr>
              <w:pStyle w:val="100"/>
              <w:rPr>
                <w:szCs w:val="20"/>
              </w:rPr>
            </w:pPr>
            <w:r w:rsidRPr="009234AD">
              <w:rPr>
                <w:szCs w:val="20"/>
              </w:rPr>
              <w:t>4,60</w:t>
            </w:r>
          </w:p>
        </w:tc>
        <w:tc>
          <w:tcPr>
            <w:tcW w:w="289" w:type="pct"/>
            <w:tcBorders>
              <w:top w:val="nil"/>
              <w:left w:val="nil"/>
              <w:bottom w:val="single" w:sz="4" w:space="0" w:color="auto"/>
              <w:right w:val="single" w:sz="4" w:space="0" w:color="auto"/>
            </w:tcBorders>
            <w:shd w:val="clear" w:color="auto" w:fill="auto"/>
            <w:noWrap/>
            <w:vAlign w:val="center"/>
            <w:hideMark/>
          </w:tcPr>
          <w:p w14:paraId="1C8F9843" w14:textId="77777777" w:rsidR="002954F0" w:rsidRPr="009234AD" w:rsidRDefault="002954F0" w:rsidP="002954F0">
            <w:pPr>
              <w:pStyle w:val="100"/>
              <w:rPr>
                <w:szCs w:val="20"/>
              </w:rPr>
            </w:pPr>
            <w:r w:rsidRPr="009234AD">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4BD10C72" w14:textId="77777777" w:rsidR="002954F0" w:rsidRPr="009234AD" w:rsidRDefault="002954F0" w:rsidP="002954F0">
            <w:pPr>
              <w:pStyle w:val="100"/>
              <w:rPr>
                <w:szCs w:val="20"/>
              </w:rPr>
            </w:pPr>
            <w:r w:rsidRPr="009234AD">
              <w:rPr>
                <w:szCs w:val="20"/>
              </w:rPr>
              <w:t>0,00</w:t>
            </w:r>
          </w:p>
        </w:tc>
      </w:tr>
      <w:tr w:rsidR="009234AD" w:rsidRPr="009234AD" w14:paraId="2A24F921"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560C5F4"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C96EDEB" w14:textId="77777777" w:rsidR="002954F0" w:rsidRPr="009234AD" w:rsidRDefault="002954F0" w:rsidP="002954F0">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253226C4"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005F13E"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F04884D"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BEDD553"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6E1DCBCF"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0820AB61"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85B605C"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148C8523"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6DDC4FC7"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7ED6ABF" w14:textId="77777777" w:rsidR="002954F0" w:rsidRPr="009234AD" w:rsidRDefault="002954F0" w:rsidP="002954F0">
            <w:pPr>
              <w:pStyle w:val="100"/>
              <w:rPr>
                <w:bCs/>
                <w:szCs w:val="20"/>
              </w:rPr>
            </w:pPr>
            <w:r w:rsidRPr="009234AD">
              <w:rPr>
                <w:bCs/>
                <w:szCs w:val="20"/>
              </w:rPr>
              <w:t> </w:t>
            </w:r>
          </w:p>
        </w:tc>
      </w:tr>
      <w:tr w:rsidR="009234AD" w:rsidRPr="009234AD" w14:paraId="69DCD36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776355C" w14:textId="77777777" w:rsidR="002954F0" w:rsidRPr="009234AD" w:rsidRDefault="002954F0" w:rsidP="002954F0">
            <w:pPr>
              <w:pStyle w:val="100"/>
              <w:rPr>
                <w:rFonts w:ascii="Calibri" w:hAnsi="Calibri"/>
                <w:sz w:val="22"/>
                <w:szCs w:val="22"/>
              </w:rPr>
            </w:pPr>
            <w:r w:rsidRPr="009234AD">
              <w:rPr>
                <w:rFonts w:ascii="Calibri" w:hAnsi="Calibri"/>
                <w:sz w:val="22"/>
                <w:szCs w:val="22"/>
              </w:rPr>
              <w:lastRenderedPageBreak/>
              <w:t> </w:t>
            </w:r>
          </w:p>
        </w:tc>
        <w:tc>
          <w:tcPr>
            <w:tcW w:w="1631" w:type="pct"/>
            <w:tcBorders>
              <w:top w:val="nil"/>
              <w:left w:val="nil"/>
              <w:bottom w:val="single" w:sz="4" w:space="0" w:color="auto"/>
              <w:right w:val="single" w:sz="4" w:space="0" w:color="auto"/>
            </w:tcBorders>
            <w:shd w:val="clear" w:color="auto" w:fill="auto"/>
            <w:noWrap/>
            <w:vAlign w:val="center"/>
            <w:hideMark/>
          </w:tcPr>
          <w:p w14:paraId="3CEA0A7A" w14:textId="77777777" w:rsidR="002954F0" w:rsidRPr="009234AD" w:rsidRDefault="002954F0" w:rsidP="002954F0">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9A0AE0D"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44230B8"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A53D066"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C6E8C75"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80F2F35"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992E1C3"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2EBEA0D"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F7EEA5C"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2F1AC28"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C66411D" w14:textId="77777777" w:rsidR="002954F0" w:rsidRPr="009234AD" w:rsidRDefault="002954F0" w:rsidP="002954F0">
            <w:pPr>
              <w:pStyle w:val="100"/>
              <w:rPr>
                <w:bCs/>
                <w:szCs w:val="20"/>
              </w:rPr>
            </w:pPr>
            <w:r w:rsidRPr="009234AD">
              <w:rPr>
                <w:bCs/>
                <w:szCs w:val="20"/>
              </w:rPr>
              <w:t> </w:t>
            </w:r>
          </w:p>
        </w:tc>
      </w:tr>
      <w:tr w:rsidR="009234AD" w:rsidRPr="009234AD" w14:paraId="4B315272"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7A7A090"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4C79558" w14:textId="77777777" w:rsidR="002954F0" w:rsidRPr="009234AD" w:rsidRDefault="002954F0" w:rsidP="002954F0">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07B9336E" w14:textId="77777777" w:rsidR="002954F0" w:rsidRPr="009234AD" w:rsidRDefault="002954F0" w:rsidP="002954F0">
            <w:pPr>
              <w:pStyle w:val="100"/>
              <w:rPr>
                <w:szCs w:val="20"/>
              </w:rPr>
            </w:pPr>
            <w:r w:rsidRPr="009234AD">
              <w:rPr>
                <w:szCs w:val="20"/>
              </w:rPr>
              <w:t>16,00</w:t>
            </w:r>
          </w:p>
        </w:tc>
        <w:tc>
          <w:tcPr>
            <w:tcW w:w="333" w:type="pct"/>
            <w:tcBorders>
              <w:top w:val="nil"/>
              <w:left w:val="nil"/>
              <w:bottom w:val="single" w:sz="4" w:space="0" w:color="auto"/>
              <w:right w:val="single" w:sz="4" w:space="0" w:color="auto"/>
            </w:tcBorders>
            <w:shd w:val="clear" w:color="auto" w:fill="auto"/>
            <w:noWrap/>
            <w:vAlign w:val="center"/>
            <w:hideMark/>
          </w:tcPr>
          <w:p w14:paraId="66F6A9FF"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FE48DD4"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E21D0F7"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25A4A22" w14:textId="77777777" w:rsidR="002954F0" w:rsidRPr="009234AD" w:rsidRDefault="002954F0" w:rsidP="002954F0">
            <w:pPr>
              <w:pStyle w:val="100"/>
              <w:rPr>
                <w:szCs w:val="20"/>
              </w:rPr>
            </w:pPr>
            <w:r w:rsidRPr="009234AD">
              <w:rPr>
                <w:szCs w:val="20"/>
              </w:rPr>
              <w:t>3,50</w:t>
            </w:r>
          </w:p>
        </w:tc>
        <w:tc>
          <w:tcPr>
            <w:tcW w:w="336" w:type="pct"/>
            <w:tcBorders>
              <w:top w:val="nil"/>
              <w:left w:val="nil"/>
              <w:bottom w:val="single" w:sz="4" w:space="0" w:color="auto"/>
              <w:right w:val="single" w:sz="4" w:space="0" w:color="auto"/>
            </w:tcBorders>
            <w:shd w:val="clear" w:color="auto" w:fill="auto"/>
            <w:noWrap/>
            <w:vAlign w:val="center"/>
            <w:hideMark/>
          </w:tcPr>
          <w:p w14:paraId="2CDAA8E2" w14:textId="77777777" w:rsidR="002954F0" w:rsidRPr="009234AD" w:rsidRDefault="002954F0" w:rsidP="002954F0">
            <w:pPr>
              <w:pStyle w:val="100"/>
              <w:rPr>
                <w:szCs w:val="20"/>
              </w:rPr>
            </w:pPr>
            <w:r w:rsidRPr="009234AD">
              <w:rPr>
                <w:szCs w:val="20"/>
              </w:rPr>
              <w:t>4,50</w:t>
            </w:r>
          </w:p>
        </w:tc>
        <w:tc>
          <w:tcPr>
            <w:tcW w:w="287" w:type="pct"/>
            <w:tcBorders>
              <w:top w:val="nil"/>
              <w:left w:val="nil"/>
              <w:bottom w:val="single" w:sz="4" w:space="0" w:color="auto"/>
              <w:right w:val="single" w:sz="4" w:space="0" w:color="auto"/>
            </w:tcBorders>
            <w:shd w:val="clear" w:color="auto" w:fill="auto"/>
            <w:noWrap/>
            <w:vAlign w:val="center"/>
            <w:hideMark/>
          </w:tcPr>
          <w:p w14:paraId="5B8DB839"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6E13F8B" w14:textId="77777777" w:rsidR="002954F0" w:rsidRPr="009234AD" w:rsidRDefault="002954F0" w:rsidP="002954F0">
            <w:pPr>
              <w:pStyle w:val="100"/>
              <w:rPr>
                <w:szCs w:val="20"/>
              </w:rPr>
            </w:pPr>
            <w:r w:rsidRPr="009234AD">
              <w:rPr>
                <w:szCs w:val="20"/>
              </w:rPr>
              <w:t>4,60</w:t>
            </w:r>
          </w:p>
        </w:tc>
        <w:tc>
          <w:tcPr>
            <w:tcW w:w="289" w:type="pct"/>
            <w:tcBorders>
              <w:top w:val="nil"/>
              <w:left w:val="nil"/>
              <w:bottom w:val="single" w:sz="4" w:space="0" w:color="auto"/>
              <w:right w:val="single" w:sz="4" w:space="0" w:color="auto"/>
            </w:tcBorders>
            <w:shd w:val="clear" w:color="auto" w:fill="auto"/>
            <w:noWrap/>
            <w:vAlign w:val="center"/>
            <w:hideMark/>
          </w:tcPr>
          <w:p w14:paraId="6A4F935B" w14:textId="77777777" w:rsidR="002954F0" w:rsidRPr="009234AD" w:rsidRDefault="002954F0" w:rsidP="002954F0">
            <w:pPr>
              <w:pStyle w:val="100"/>
              <w:rPr>
                <w:szCs w:val="20"/>
              </w:rPr>
            </w:pPr>
            <w:r w:rsidRPr="009234AD">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09D4FE6D" w14:textId="77777777" w:rsidR="002954F0" w:rsidRPr="009234AD" w:rsidRDefault="002954F0" w:rsidP="002954F0">
            <w:pPr>
              <w:pStyle w:val="100"/>
              <w:rPr>
                <w:szCs w:val="20"/>
              </w:rPr>
            </w:pPr>
            <w:r w:rsidRPr="009234AD">
              <w:rPr>
                <w:szCs w:val="20"/>
              </w:rPr>
              <w:t>0,00</w:t>
            </w:r>
          </w:p>
        </w:tc>
      </w:tr>
      <w:tr w:rsidR="009234AD" w:rsidRPr="009234AD" w14:paraId="4004DC2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E34B7C1"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77A46E0" w14:textId="77777777" w:rsidR="002954F0" w:rsidRPr="009234AD" w:rsidRDefault="002954F0" w:rsidP="002954F0">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8FDB818"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88C5DD1"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BF7E062"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F67F80D"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2A3ECA8"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5BAAC17"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568DE00"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3198934"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5B17C9C"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5065C03" w14:textId="77777777" w:rsidR="002954F0" w:rsidRPr="009234AD" w:rsidRDefault="002954F0" w:rsidP="002954F0">
            <w:pPr>
              <w:pStyle w:val="100"/>
              <w:rPr>
                <w:bCs/>
                <w:szCs w:val="20"/>
              </w:rPr>
            </w:pPr>
            <w:r w:rsidRPr="009234AD">
              <w:rPr>
                <w:bCs/>
                <w:szCs w:val="20"/>
              </w:rPr>
              <w:t> </w:t>
            </w:r>
          </w:p>
        </w:tc>
      </w:tr>
      <w:tr w:rsidR="009234AD" w:rsidRPr="009234AD" w14:paraId="323D631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57E575A"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AE9DE5B" w14:textId="77777777" w:rsidR="002954F0" w:rsidRPr="009234AD" w:rsidRDefault="002954F0" w:rsidP="002954F0">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6904078C"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AA2726E"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50CC75F"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6494014"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32C44C9"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457C73D"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6831826"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E422AFE"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B782D2A"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C696466" w14:textId="77777777" w:rsidR="002954F0" w:rsidRPr="009234AD" w:rsidRDefault="002954F0" w:rsidP="002954F0">
            <w:pPr>
              <w:pStyle w:val="100"/>
              <w:rPr>
                <w:szCs w:val="20"/>
              </w:rPr>
            </w:pPr>
            <w:r w:rsidRPr="009234AD">
              <w:rPr>
                <w:szCs w:val="20"/>
              </w:rPr>
              <w:t>0,00</w:t>
            </w:r>
          </w:p>
        </w:tc>
      </w:tr>
      <w:tr w:rsidR="009234AD" w:rsidRPr="009234AD" w14:paraId="5C9C00FF" w14:textId="77777777" w:rsidTr="005A7477">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8102301"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E1BC48B" w14:textId="77777777" w:rsidR="002954F0" w:rsidRPr="009234AD" w:rsidRDefault="002954F0" w:rsidP="002954F0">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2A4FC09E" w14:textId="586F9EF4" w:rsidR="002954F0" w:rsidRPr="009234AD" w:rsidRDefault="005A7477"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509D491C"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3D0A9D99"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5B4CDC09"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2EA21CDD" w14:textId="14206D1E" w:rsidR="002954F0" w:rsidRPr="009234AD" w:rsidRDefault="005A7477"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1C3A0ABA" w14:textId="10AEDCCA" w:rsidR="002954F0" w:rsidRPr="009234AD" w:rsidRDefault="005A7477"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79BA3D23"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78C85110" w14:textId="618EBC69" w:rsidR="002954F0" w:rsidRPr="009234AD" w:rsidRDefault="005A7477"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37DABBA3" w14:textId="75085EBE" w:rsidR="002954F0" w:rsidRPr="009234AD" w:rsidRDefault="005A7477"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5D5D3A8C" w14:textId="77777777" w:rsidR="002954F0" w:rsidRPr="009234AD" w:rsidRDefault="002954F0" w:rsidP="002954F0">
            <w:pPr>
              <w:pStyle w:val="100"/>
              <w:rPr>
                <w:szCs w:val="20"/>
              </w:rPr>
            </w:pPr>
            <w:r w:rsidRPr="009234AD">
              <w:rPr>
                <w:szCs w:val="20"/>
              </w:rPr>
              <w:t>0,00</w:t>
            </w:r>
          </w:p>
        </w:tc>
      </w:tr>
      <w:tr w:rsidR="009234AD" w:rsidRPr="009234AD" w14:paraId="24FC776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7DF254E"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6A70609" w14:textId="77777777" w:rsidR="002954F0" w:rsidRPr="009234AD" w:rsidRDefault="002954F0" w:rsidP="002954F0">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009F8C45" w14:textId="65AABA58" w:rsidR="002954F0" w:rsidRPr="009234AD" w:rsidRDefault="005A7477" w:rsidP="002954F0">
            <w:pPr>
              <w:pStyle w:val="100"/>
              <w:rPr>
                <w:szCs w:val="20"/>
              </w:rPr>
            </w:pPr>
            <w:r w:rsidRPr="009234AD">
              <w:rPr>
                <w:szCs w:val="20"/>
              </w:rPr>
              <w:t>16,00</w:t>
            </w:r>
          </w:p>
        </w:tc>
        <w:tc>
          <w:tcPr>
            <w:tcW w:w="333" w:type="pct"/>
            <w:tcBorders>
              <w:top w:val="nil"/>
              <w:left w:val="nil"/>
              <w:bottom w:val="single" w:sz="4" w:space="0" w:color="auto"/>
              <w:right w:val="single" w:sz="4" w:space="0" w:color="auto"/>
            </w:tcBorders>
            <w:shd w:val="clear" w:color="auto" w:fill="auto"/>
            <w:noWrap/>
            <w:vAlign w:val="center"/>
            <w:hideMark/>
          </w:tcPr>
          <w:p w14:paraId="03D4F66E"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BFE98C1"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136EB55"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2EECD73" w14:textId="79A868C9" w:rsidR="002954F0" w:rsidRPr="009234AD" w:rsidRDefault="005A7477" w:rsidP="002954F0">
            <w:pPr>
              <w:pStyle w:val="100"/>
              <w:rPr>
                <w:szCs w:val="20"/>
              </w:rPr>
            </w:pPr>
            <w:r w:rsidRPr="009234AD">
              <w:rPr>
                <w:szCs w:val="20"/>
              </w:rPr>
              <w:t>3,50</w:t>
            </w:r>
          </w:p>
        </w:tc>
        <w:tc>
          <w:tcPr>
            <w:tcW w:w="336" w:type="pct"/>
            <w:tcBorders>
              <w:top w:val="nil"/>
              <w:left w:val="nil"/>
              <w:bottom w:val="single" w:sz="4" w:space="0" w:color="auto"/>
              <w:right w:val="single" w:sz="4" w:space="0" w:color="auto"/>
            </w:tcBorders>
            <w:shd w:val="clear" w:color="auto" w:fill="auto"/>
            <w:noWrap/>
            <w:vAlign w:val="center"/>
            <w:hideMark/>
          </w:tcPr>
          <w:p w14:paraId="1E4C5B08" w14:textId="51419421" w:rsidR="002954F0" w:rsidRPr="009234AD" w:rsidRDefault="005A7477" w:rsidP="002954F0">
            <w:pPr>
              <w:pStyle w:val="100"/>
              <w:rPr>
                <w:szCs w:val="20"/>
              </w:rPr>
            </w:pPr>
            <w:r w:rsidRPr="009234AD">
              <w:rPr>
                <w:szCs w:val="20"/>
              </w:rPr>
              <w:t>4,50</w:t>
            </w:r>
          </w:p>
        </w:tc>
        <w:tc>
          <w:tcPr>
            <w:tcW w:w="287" w:type="pct"/>
            <w:tcBorders>
              <w:top w:val="nil"/>
              <w:left w:val="nil"/>
              <w:bottom w:val="single" w:sz="4" w:space="0" w:color="auto"/>
              <w:right w:val="single" w:sz="4" w:space="0" w:color="auto"/>
            </w:tcBorders>
            <w:shd w:val="clear" w:color="auto" w:fill="auto"/>
            <w:noWrap/>
            <w:vAlign w:val="center"/>
            <w:hideMark/>
          </w:tcPr>
          <w:p w14:paraId="724CFE1C"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EBD7A37" w14:textId="6E611B4F" w:rsidR="002954F0" w:rsidRPr="009234AD" w:rsidRDefault="005A7477" w:rsidP="002954F0">
            <w:pPr>
              <w:pStyle w:val="100"/>
              <w:rPr>
                <w:szCs w:val="20"/>
              </w:rPr>
            </w:pPr>
            <w:r w:rsidRPr="009234AD">
              <w:rPr>
                <w:szCs w:val="20"/>
              </w:rPr>
              <w:t>4,60</w:t>
            </w:r>
          </w:p>
        </w:tc>
        <w:tc>
          <w:tcPr>
            <w:tcW w:w="289" w:type="pct"/>
            <w:tcBorders>
              <w:top w:val="nil"/>
              <w:left w:val="nil"/>
              <w:bottom w:val="single" w:sz="4" w:space="0" w:color="auto"/>
              <w:right w:val="single" w:sz="4" w:space="0" w:color="auto"/>
            </w:tcBorders>
            <w:shd w:val="clear" w:color="auto" w:fill="auto"/>
            <w:noWrap/>
            <w:vAlign w:val="center"/>
            <w:hideMark/>
          </w:tcPr>
          <w:p w14:paraId="1606396B" w14:textId="225D29B8" w:rsidR="002954F0" w:rsidRPr="009234AD" w:rsidRDefault="005A7477" w:rsidP="002954F0">
            <w:pPr>
              <w:pStyle w:val="100"/>
              <w:rPr>
                <w:szCs w:val="20"/>
              </w:rPr>
            </w:pPr>
            <w:r w:rsidRPr="009234AD">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07D58282" w14:textId="77777777" w:rsidR="002954F0" w:rsidRPr="009234AD" w:rsidRDefault="002954F0" w:rsidP="002954F0">
            <w:pPr>
              <w:pStyle w:val="100"/>
              <w:rPr>
                <w:szCs w:val="20"/>
              </w:rPr>
            </w:pPr>
            <w:r w:rsidRPr="009234AD">
              <w:rPr>
                <w:szCs w:val="20"/>
              </w:rPr>
              <w:t>0,00</w:t>
            </w:r>
          </w:p>
        </w:tc>
      </w:tr>
      <w:tr w:rsidR="009234AD" w:rsidRPr="009234AD" w14:paraId="0884633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47CF9B8"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984B8C6" w14:textId="77777777" w:rsidR="002954F0" w:rsidRPr="009234AD" w:rsidRDefault="002954F0" w:rsidP="002954F0">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03B14EDD"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42B19F9"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4904D4F"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EF2A018"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CF4B519"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2D46E02"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A8CE1D3"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9C01DBD"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A41D471"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A7FEBC3" w14:textId="77777777" w:rsidR="002954F0" w:rsidRPr="009234AD" w:rsidRDefault="002954F0" w:rsidP="002954F0">
            <w:pPr>
              <w:pStyle w:val="100"/>
              <w:rPr>
                <w:szCs w:val="20"/>
              </w:rPr>
            </w:pPr>
            <w:r w:rsidRPr="009234AD">
              <w:rPr>
                <w:szCs w:val="20"/>
              </w:rPr>
              <w:t>0,00</w:t>
            </w:r>
          </w:p>
        </w:tc>
      </w:tr>
      <w:tr w:rsidR="009234AD" w:rsidRPr="009234AD" w14:paraId="2DEC4167"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9DF2AD7"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17B6F97" w14:textId="77777777" w:rsidR="002954F0" w:rsidRPr="009234AD" w:rsidRDefault="002954F0" w:rsidP="002954F0">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5774ECDD"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BAFC189"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0A08A25"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9E0A46E"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A10D486"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2B5D3E0"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48DFEE2"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677FB04"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3E5BD45"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F9ABA5C" w14:textId="77777777" w:rsidR="002954F0" w:rsidRPr="009234AD" w:rsidRDefault="002954F0" w:rsidP="002954F0">
            <w:pPr>
              <w:pStyle w:val="100"/>
              <w:rPr>
                <w:szCs w:val="20"/>
              </w:rPr>
            </w:pPr>
            <w:r w:rsidRPr="009234AD">
              <w:rPr>
                <w:szCs w:val="20"/>
              </w:rPr>
              <w:t>0,00</w:t>
            </w:r>
          </w:p>
        </w:tc>
      </w:tr>
      <w:tr w:rsidR="009234AD" w:rsidRPr="009234AD" w14:paraId="40BCEC3A"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B95C80F"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C28D7C5" w14:textId="77777777" w:rsidR="002954F0" w:rsidRPr="009234AD" w:rsidRDefault="002954F0" w:rsidP="002954F0">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5EA5EC1"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B42092C"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F66CEE0"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61B44D0"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F2BA671"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89D36D0"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24C8369"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C5A0F50"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60A446E"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2F01E08" w14:textId="77777777" w:rsidR="002954F0" w:rsidRPr="009234AD" w:rsidRDefault="002954F0" w:rsidP="002954F0">
            <w:pPr>
              <w:pStyle w:val="100"/>
              <w:rPr>
                <w:bCs/>
                <w:szCs w:val="20"/>
              </w:rPr>
            </w:pPr>
            <w:r w:rsidRPr="009234AD">
              <w:rPr>
                <w:bCs/>
                <w:szCs w:val="20"/>
              </w:rPr>
              <w:t> </w:t>
            </w:r>
          </w:p>
        </w:tc>
      </w:tr>
      <w:tr w:rsidR="009234AD" w:rsidRPr="009234AD" w14:paraId="1FB6FBA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ABF4650"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6F92B5B" w14:textId="77777777" w:rsidR="002954F0" w:rsidRPr="009234AD" w:rsidRDefault="002954F0" w:rsidP="002954F0">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2000EFB1"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EF82487"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09E36F7"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0AF9F77"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C8543E9"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F8B3DE0"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BD1A5E6"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4D63522"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8C12541"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4BF0887" w14:textId="77777777" w:rsidR="002954F0" w:rsidRPr="009234AD" w:rsidRDefault="002954F0" w:rsidP="002954F0">
            <w:pPr>
              <w:pStyle w:val="100"/>
              <w:rPr>
                <w:szCs w:val="20"/>
              </w:rPr>
            </w:pPr>
            <w:r w:rsidRPr="009234AD">
              <w:rPr>
                <w:szCs w:val="20"/>
              </w:rPr>
              <w:t>0,00</w:t>
            </w:r>
          </w:p>
        </w:tc>
      </w:tr>
      <w:tr w:rsidR="009234AD" w:rsidRPr="009234AD" w14:paraId="11A46EE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9E23DD8"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76B5613" w14:textId="77777777" w:rsidR="002954F0" w:rsidRPr="009234AD" w:rsidRDefault="002954F0" w:rsidP="002954F0">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3BD1B8C5"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7AA3B4C"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8B1DBBA"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A4757FF"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E079AEA"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4CEF592"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2AFD7D3"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EF7A82C"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DFB76D3"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30A6A80" w14:textId="77777777" w:rsidR="002954F0" w:rsidRPr="009234AD" w:rsidRDefault="002954F0" w:rsidP="002954F0">
            <w:pPr>
              <w:pStyle w:val="100"/>
              <w:rPr>
                <w:szCs w:val="20"/>
              </w:rPr>
            </w:pPr>
            <w:r w:rsidRPr="009234AD">
              <w:rPr>
                <w:szCs w:val="20"/>
              </w:rPr>
              <w:t>0,00</w:t>
            </w:r>
          </w:p>
        </w:tc>
      </w:tr>
      <w:tr w:rsidR="009234AD" w:rsidRPr="009234AD" w14:paraId="35B850BE"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C3FEC9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B650233" w14:textId="77777777" w:rsidR="002954F0" w:rsidRPr="009234AD" w:rsidRDefault="002954F0" w:rsidP="002954F0">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1D123D2A"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FC1379E"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27F8D8E"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2663C4E"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7244D42"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6B4BD68"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ED33638"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7D3CA80"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30C6744"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DE28295" w14:textId="77777777" w:rsidR="002954F0" w:rsidRPr="009234AD" w:rsidRDefault="002954F0" w:rsidP="002954F0">
            <w:pPr>
              <w:pStyle w:val="100"/>
              <w:rPr>
                <w:bCs/>
                <w:szCs w:val="20"/>
              </w:rPr>
            </w:pPr>
            <w:r w:rsidRPr="009234AD">
              <w:rPr>
                <w:bCs/>
                <w:szCs w:val="20"/>
              </w:rPr>
              <w:t> </w:t>
            </w:r>
          </w:p>
        </w:tc>
      </w:tr>
      <w:tr w:rsidR="009234AD" w:rsidRPr="009234AD" w14:paraId="3F2C43CB"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AFE4EDA" w14:textId="77777777" w:rsidR="002954F0" w:rsidRPr="009234AD" w:rsidRDefault="002954F0" w:rsidP="002954F0">
            <w:pPr>
              <w:pStyle w:val="100"/>
              <w:rPr>
                <w:szCs w:val="20"/>
              </w:rPr>
            </w:pPr>
            <w:r w:rsidRPr="009234AD">
              <w:rPr>
                <w:szCs w:val="20"/>
              </w:rPr>
              <w:t>1.2.5.</w:t>
            </w:r>
          </w:p>
        </w:tc>
        <w:tc>
          <w:tcPr>
            <w:tcW w:w="1631" w:type="pct"/>
            <w:tcBorders>
              <w:top w:val="nil"/>
              <w:left w:val="nil"/>
              <w:bottom w:val="single" w:sz="4" w:space="0" w:color="auto"/>
              <w:right w:val="single" w:sz="4" w:space="0" w:color="auto"/>
            </w:tcBorders>
            <w:shd w:val="clear" w:color="auto" w:fill="auto"/>
            <w:vAlign w:val="center"/>
            <w:hideMark/>
          </w:tcPr>
          <w:p w14:paraId="09240C7E" w14:textId="77777777" w:rsidR="002954F0" w:rsidRPr="009234AD" w:rsidRDefault="002954F0" w:rsidP="002954F0">
            <w:pPr>
              <w:pStyle w:val="100"/>
              <w:jc w:val="left"/>
              <w:rPr>
                <w:b/>
                <w:bCs/>
              </w:rPr>
            </w:pPr>
            <w:r w:rsidRPr="009234AD">
              <w:rPr>
                <w:b/>
                <w:bCs/>
              </w:rPr>
              <w:t>Строительство распределительных тепловых сетей для обеспечения территорий развития жилищного строительства в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46FFE4A9"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1F40BA6"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A6FBA7D"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B524FC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FCBADF4"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3DD64F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F777DB3"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61DFC51"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765836D"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C6F9176" w14:textId="77777777" w:rsidR="002954F0" w:rsidRPr="009234AD" w:rsidRDefault="002954F0" w:rsidP="002954F0">
            <w:pPr>
              <w:pStyle w:val="100"/>
              <w:rPr>
                <w:bCs/>
                <w:szCs w:val="20"/>
              </w:rPr>
            </w:pPr>
            <w:r w:rsidRPr="009234AD">
              <w:rPr>
                <w:bCs/>
                <w:szCs w:val="20"/>
              </w:rPr>
              <w:t> </w:t>
            </w:r>
          </w:p>
        </w:tc>
      </w:tr>
      <w:tr w:rsidR="009234AD" w:rsidRPr="009234AD" w14:paraId="699083D7"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0319A1D" w14:textId="77777777" w:rsidR="00350898" w:rsidRPr="009234AD" w:rsidRDefault="00350898" w:rsidP="00350898">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9F21C6F" w14:textId="77777777" w:rsidR="00350898" w:rsidRPr="009234AD" w:rsidRDefault="00350898" w:rsidP="00350898">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1DE8083B" w14:textId="5E77C811" w:rsidR="00350898" w:rsidRPr="009234AD" w:rsidRDefault="00350898" w:rsidP="00350898">
            <w:pPr>
              <w:pStyle w:val="100"/>
              <w:jc w:val="left"/>
              <w:rPr>
                <w:bCs/>
                <w:szCs w:val="20"/>
              </w:rPr>
            </w:pPr>
            <w:r w:rsidRPr="009234AD">
              <w:t>Раздел 6.2 пункт 5</w:t>
            </w:r>
          </w:p>
        </w:tc>
      </w:tr>
      <w:tr w:rsidR="009234AD" w:rsidRPr="009234AD" w14:paraId="5B59DBA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81EC916" w14:textId="77777777" w:rsidR="00350898" w:rsidRPr="009234AD" w:rsidRDefault="00350898" w:rsidP="00350898">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015461C" w14:textId="77777777" w:rsidR="00350898" w:rsidRPr="009234AD" w:rsidRDefault="00350898" w:rsidP="00350898">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D60099F" w14:textId="10E7D872" w:rsidR="000B2DF6" w:rsidRPr="009234AD" w:rsidRDefault="00350898" w:rsidP="004D4391">
            <w:pPr>
              <w:pStyle w:val="100"/>
              <w:jc w:val="left"/>
            </w:pPr>
            <w:r w:rsidRPr="009234AD">
              <w:t xml:space="preserve">Строительство тепловых сетей диаметром 2Ду </w:t>
            </w:r>
            <w:r w:rsidR="004D4391" w:rsidRPr="009234AD">
              <w:t>50-100</w:t>
            </w:r>
            <w:r w:rsidRPr="009234AD">
              <w:t xml:space="preserve"> мм протяженностью 1,</w:t>
            </w:r>
            <w:r w:rsidR="006749F9" w:rsidRPr="009234AD">
              <w:t>1</w:t>
            </w:r>
            <w:r w:rsidRPr="009234AD">
              <w:t xml:space="preserve"> км</w:t>
            </w:r>
            <w:r w:rsidR="000B2DF6" w:rsidRPr="009234AD">
              <w:t>, в том числе</w:t>
            </w:r>
          </w:p>
          <w:p w14:paraId="75433043" w14:textId="4CC402B5" w:rsidR="006A7B10" w:rsidRPr="009234AD" w:rsidRDefault="006A7B10" w:rsidP="006A7B10">
            <w:pPr>
              <w:pStyle w:val="100"/>
              <w:jc w:val="left"/>
              <w:rPr>
                <w:bCs/>
                <w:szCs w:val="20"/>
              </w:rPr>
            </w:pPr>
            <w:r w:rsidRPr="009234AD">
              <w:rPr>
                <w:bCs/>
                <w:szCs w:val="20"/>
              </w:rPr>
              <w:t xml:space="preserve">- 2Ду50 мм </w:t>
            </w:r>
            <w:r w:rsidRPr="009234AD">
              <w:rPr>
                <w:bCs/>
                <w:szCs w:val="20"/>
                <w:lang w:val="en-US"/>
              </w:rPr>
              <w:t>L</w:t>
            </w:r>
            <w:r w:rsidRPr="009234AD">
              <w:rPr>
                <w:bCs/>
                <w:szCs w:val="20"/>
              </w:rPr>
              <w:t>=0,5 км к проектируемому водозабору (2021 г.);</w:t>
            </w:r>
          </w:p>
          <w:p w14:paraId="2744EEB7" w14:textId="561EC1A4" w:rsidR="000B2DF6" w:rsidRPr="009234AD" w:rsidRDefault="00F73623" w:rsidP="004D4391">
            <w:pPr>
              <w:pStyle w:val="100"/>
              <w:jc w:val="left"/>
              <w:rPr>
                <w:szCs w:val="20"/>
              </w:rPr>
            </w:pPr>
            <w:r w:rsidRPr="009234AD">
              <w:rPr>
                <w:bCs/>
                <w:szCs w:val="20"/>
              </w:rPr>
              <w:t xml:space="preserve">- 2Ду50 мм </w:t>
            </w:r>
            <w:r w:rsidRPr="009234AD">
              <w:rPr>
                <w:bCs/>
                <w:szCs w:val="20"/>
                <w:lang w:val="en-US"/>
              </w:rPr>
              <w:t>L</w:t>
            </w:r>
            <w:r w:rsidRPr="009234AD">
              <w:rPr>
                <w:bCs/>
                <w:szCs w:val="20"/>
              </w:rPr>
              <w:t>=0,</w:t>
            </w:r>
            <w:r w:rsidR="00425808" w:rsidRPr="009234AD">
              <w:rPr>
                <w:bCs/>
                <w:szCs w:val="20"/>
              </w:rPr>
              <w:t>01</w:t>
            </w:r>
            <w:r w:rsidRPr="009234AD">
              <w:rPr>
                <w:bCs/>
                <w:szCs w:val="20"/>
              </w:rPr>
              <w:t xml:space="preserve"> км для теплоснабжения потребителей в квартале 01:01:</w:t>
            </w:r>
            <w:r w:rsidR="00186302" w:rsidRPr="009234AD">
              <w:rPr>
                <w:bCs/>
                <w:szCs w:val="20"/>
              </w:rPr>
              <w:t>10</w:t>
            </w:r>
            <w:r w:rsidRPr="009234AD">
              <w:rPr>
                <w:bCs/>
                <w:szCs w:val="20"/>
              </w:rPr>
              <w:t xml:space="preserve"> (2023-2027 гг.);</w:t>
            </w:r>
          </w:p>
          <w:p w14:paraId="3206C1B9" w14:textId="71C4963A" w:rsidR="00425808" w:rsidRPr="009234AD" w:rsidRDefault="00425808" w:rsidP="00425808">
            <w:pPr>
              <w:pStyle w:val="100"/>
              <w:jc w:val="left"/>
            </w:pPr>
            <w:r w:rsidRPr="009234AD">
              <w:rPr>
                <w:bCs/>
                <w:szCs w:val="20"/>
              </w:rPr>
              <w:t xml:space="preserve">- 2Ду100 мм </w:t>
            </w:r>
            <w:r w:rsidRPr="009234AD">
              <w:rPr>
                <w:bCs/>
                <w:szCs w:val="20"/>
                <w:lang w:val="en-US"/>
              </w:rPr>
              <w:t>L</w:t>
            </w:r>
            <w:r w:rsidRPr="009234AD">
              <w:rPr>
                <w:bCs/>
                <w:szCs w:val="20"/>
              </w:rPr>
              <w:t>=0,3 км для теплоснабжения потребителей в квартале 01:01:02 (2023-2027 гг.);</w:t>
            </w:r>
          </w:p>
          <w:p w14:paraId="6A25919C" w14:textId="00E1CEBB" w:rsidR="00425808" w:rsidRPr="009234AD" w:rsidRDefault="00425808" w:rsidP="00425808">
            <w:pPr>
              <w:pStyle w:val="100"/>
              <w:jc w:val="left"/>
            </w:pPr>
            <w:r w:rsidRPr="009234AD">
              <w:rPr>
                <w:bCs/>
                <w:szCs w:val="20"/>
              </w:rPr>
              <w:t xml:space="preserve">- 2Ду50 мм </w:t>
            </w:r>
            <w:r w:rsidRPr="009234AD">
              <w:rPr>
                <w:bCs/>
                <w:szCs w:val="20"/>
                <w:lang w:val="en-US"/>
              </w:rPr>
              <w:t>L</w:t>
            </w:r>
            <w:r w:rsidRPr="009234AD">
              <w:rPr>
                <w:bCs/>
                <w:szCs w:val="20"/>
              </w:rPr>
              <w:t>=0,09 км для теплоснабжения потребителей в квартале 01:01:05 (2023-2027 гг.);</w:t>
            </w:r>
          </w:p>
          <w:p w14:paraId="0C51E4FD" w14:textId="2CB5AAF0" w:rsidR="000625F7" w:rsidRPr="009234AD" w:rsidRDefault="000625F7" w:rsidP="000625F7">
            <w:pPr>
              <w:pStyle w:val="100"/>
              <w:jc w:val="left"/>
            </w:pPr>
            <w:r w:rsidRPr="009234AD">
              <w:rPr>
                <w:bCs/>
                <w:szCs w:val="20"/>
              </w:rPr>
              <w:t xml:space="preserve">- 2Ду50 мм </w:t>
            </w:r>
            <w:r w:rsidRPr="009234AD">
              <w:rPr>
                <w:bCs/>
                <w:szCs w:val="20"/>
                <w:lang w:val="en-US"/>
              </w:rPr>
              <w:t>L</w:t>
            </w:r>
            <w:r w:rsidRPr="009234AD">
              <w:rPr>
                <w:bCs/>
                <w:szCs w:val="20"/>
              </w:rPr>
              <w:t>=0,1 км для теплоснабжения потребителей в квартале 01:01:09 (2028-2032 гг.);</w:t>
            </w:r>
          </w:p>
          <w:p w14:paraId="3EC309C0" w14:textId="36FDA819" w:rsidR="00350898" w:rsidRPr="009234AD" w:rsidRDefault="000625F7" w:rsidP="004D4391">
            <w:pPr>
              <w:pStyle w:val="100"/>
              <w:jc w:val="left"/>
              <w:rPr>
                <w:bCs/>
                <w:szCs w:val="20"/>
              </w:rPr>
            </w:pPr>
            <w:r w:rsidRPr="009234AD">
              <w:rPr>
                <w:bCs/>
                <w:szCs w:val="20"/>
              </w:rPr>
              <w:t xml:space="preserve">- 2Ду80 мм </w:t>
            </w:r>
            <w:r w:rsidRPr="009234AD">
              <w:rPr>
                <w:bCs/>
                <w:szCs w:val="20"/>
                <w:lang w:val="en-US"/>
              </w:rPr>
              <w:t>L</w:t>
            </w:r>
            <w:r w:rsidRPr="009234AD">
              <w:rPr>
                <w:bCs/>
                <w:szCs w:val="20"/>
              </w:rPr>
              <w:t>=0,1 км для теплоснабжения потребителей в квартале 01:01:08 (2033-2037 гг.).</w:t>
            </w:r>
          </w:p>
        </w:tc>
      </w:tr>
      <w:tr w:rsidR="009234AD" w:rsidRPr="009234AD" w14:paraId="4E19F9D6"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14D35EB" w14:textId="585DF320" w:rsidR="00350898" w:rsidRPr="009234AD" w:rsidRDefault="00350898" w:rsidP="00350898">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A1A4972" w14:textId="77777777" w:rsidR="00350898" w:rsidRPr="009234AD" w:rsidRDefault="00350898" w:rsidP="00350898">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1FEFC18" w14:textId="758C43E8" w:rsidR="00350898" w:rsidRPr="009234AD" w:rsidRDefault="00350898" w:rsidP="00350898">
            <w:pPr>
              <w:pStyle w:val="100"/>
              <w:jc w:val="left"/>
              <w:rPr>
                <w:bCs/>
                <w:szCs w:val="20"/>
              </w:rPr>
            </w:pPr>
            <w:r w:rsidRPr="009234AD">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tc>
      </w:tr>
      <w:tr w:rsidR="009234AD" w:rsidRPr="009234AD" w14:paraId="5EECB93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5926DC5"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D89EF09" w14:textId="77777777" w:rsidR="002954F0" w:rsidRPr="009234AD" w:rsidRDefault="002954F0" w:rsidP="002954F0">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5FA42F9E"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8C3AA46"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5680C28"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3A7345F"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090F230"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3A7CE76"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7A87974"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54854B8"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2E7012C"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3249ECB" w14:textId="77777777" w:rsidR="002954F0" w:rsidRPr="009234AD" w:rsidRDefault="002954F0" w:rsidP="002954F0">
            <w:pPr>
              <w:pStyle w:val="100"/>
              <w:rPr>
                <w:bCs/>
                <w:szCs w:val="20"/>
              </w:rPr>
            </w:pPr>
            <w:r w:rsidRPr="009234AD">
              <w:rPr>
                <w:bCs/>
                <w:szCs w:val="20"/>
              </w:rPr>
              <w:t> </w:t>
            </w:r>
          </w:p>
        </w:tc>
      </w:tr>
      <w:tr w:rsidR="009234AD" w:rsidRPr="009234AD" w14:paraId="18993F6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A8AAAA1"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74C0C40B" w14:textId="77777777" w:rsidR="002954F0" w:rsidRPr="009234AD" w:rsidRDefault="002954F0" w:rsidP="002954F0">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222DC6DE"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13309A4"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E05ADFF"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AF0EC2D"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7A13A55"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F47D3B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192625D"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7D42A87"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1706558"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FECC047" w14:textId="77777777" w:rsidR="002954F0" w:rsidRPr="009234AD" w:rsidRDefault="002954F0" w:rsidP="002954F0">
            <w:pPr>
              <w:pStyle w:val="100"/>
              <w:rPr>
                <w:bCs/>
                <w:szCs w:val="20"/>
              </w:rPr>
            </w:pPr>
            <w:r w:rsidRPr="009234AD">
              <w:rPr>
                <w:bCs/>
                <w:szCs w:val="20"/>
              </w:rPr>
              <w:t> </w:t>
            </w:r>
          </w:p>
        </w:tc>
      </w:tr>
      <w:tr w:rsidR="009234AD" w:rsidRPr="009234AD" w14:paraId="537EEC62"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A233E6B"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451E7872" w14:textId="77777777" w:rsidR="002954F0" w:rsidRPr="009234AD" w:rsidRDefault="002954F0" w:rsidP="002954F0">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3CFF84A2" w14:textId="77777777" w:rsidR="002954F0" w:rsidRPr="009234AD" w:rsidRDefault="002954F0" w:rsidP="002954F0">
            <w:pPr>
              <w:pStyle w:val="100"/>
              <w:rPr>
                <w:szCs w:val="20"/>
              </w:rPr>
            </w:pPr>
            <w:r w:rsidRPr="009234AD">
              <w:rPr>
                <w:szCs w:val="20"/>
              </w:rPr>
              <w:t>1,10</w:t>
            </w:r>
          </w:p>
        </w:tc>
        <w:tc>
          <w:tcPr>
            <w:tcW w:w="333" w:type="pct"/>
            <w:tcBorders>
              <w:top w:val="nil"/>
              <w:left w:val="nil"/>
              <w:bottom w:val="single" w:sz="4" w:space="0" w:color="auto"/>
              <w:right w:val="single" w:sz="4" w:space="0" w:color="auto"/>
            </w:tcBorders>
            <w:shd w:val="clear" w:color="auto" w:fill="auto"/>
            <w:noWrap/>
            <w:vAlign w:val="center"/>
            <w:hideMark/>
          </w:tcPr>
          <w:p w14:paraId="318FFED0"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C2F41BC"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BF9B0C6"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4FF6FEC" w14:textId="658C50B0" w:rsidR="002954F0" w:rsidRPr="009234AD" w:rsidRDefault="002954F0" w:rsidP="002954F0">
            <w:pPr>
              <w:pStyle w:val="100"/>
              <w:rPr>
                <w:szCs w:val="20"/>
              </w:rPr>
            </w:pPr>
          </w:p>
        </w:tc>
        <w:tc>
          <w:tcPr>
            <w:tcW w:w="336" w:type="pct"/>
            <w:tcBorders>
              <w:top w:val="nil"/>
              <w:left w:val="nil"/>
              <w:bottom w:val="single" w:sz="4" w:space="0" w:color="auto"/>
              <w:right w:val="single" w:sz="4" w:space="0" w:color="auto"/>
            </w:tcBorders>
            <w:shd w:val="clear" w:color="auto" w:fill="auto"/>
            <w:noWrap/>
            <w:vAlign w:val="center"/>
            <w:hideMark/>
          </w:tcPr>
          <w:p w14:paraId="0675A254" w14:textId="77E45D51" w:rsidR="002954F0" w:rsidRPr="009234AD" w:rsidRDefault="002954F0" w:rsidP="002954F0">
            <w:pPr>
              <w:pStyle w:val="100"/>
              <w:rPr>
                <w:szCs w:val="20"/>
              </w:rPr>
            </w:pPr>
            <w:r w:rsidRPr="009234AD">
              <w:rPr>
                <w:szCs w:val="20"/>
              </w:rPr>
              <w:t>0,</w:t>
            </w:r>
            <w:r w:rsidR="006A7B10" w:rsidRPr="009234AD">
              <w:rPr>
                <w:szCs w:val="20"/>
              </w:rPr>
              <w:t>5</w:t>
            </w:r>
            <w:r w:rsidRPr="009234AD">
              <w:rPr>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14:paraId="69E13213"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F4B00A1" w14:textId="77777777" w:rsidR="002954F0" w:rsidRPr="009234AD" w:rsidRDefault="002954F0" w:rsidP="002954F0">
            <w:pPr>
              <w:pStyle w:val="100"/>
              <w:rPr>
                <w:bCs/>
                <w:szCs w:val="20"/>
              </w:rPr>
            </w:pPr>
            <w:r w:rsidRPr="009234AD">
              <w:rPr>
                <w:bCs/>
                <w:szCs w:val="20"/>
              </w:rPr>
              <w:t>0,40</w:t>
            </w:r>
          </w:p>
        </w:tc>
        <w:tc>
          <w:tcPr>
            <w:tcW w:w="289" w:type="pct"/>
            <w:tcBorders>
              <w:top w:val="nil"/>
              <w:left w:val="nil"/>
              <w:bottom w:val="single" w:sz="4" w:space="0" w:color="auto"/>
              <w:right w:val="single" w:sz="4" w:space="0" w:color="auto"/>
            </w:tcBorders>
            <w:shd w:val="clear" w:color="auto" w:fill="auto"/>
            <w:noWrap/>
            <w:vAlign w:val="center"/>
            <w:hideMark/>
          </w:tcPr>
          <w:p w14:paraId="7B6418BF" w14:textId="77777777" w:rsidR="002954F0" w:rsidRPr="009234AD" w:rsidRDefault="002954F0" w:rsidP="002954F0">
            <w:pPr>
              <w:pStyle w:val="100"/>
              <w:rPr>
                <w:szCs w:val="20"/>
              </w:rPr>
            </w:pPr>
            <w:r w:rsidRPr="009234AD">
              <w:rPr>
                <w:szCs w:val="20"/>
              </w:rPr>
              <w:t>0,10</w:t>
            </w:r>
          </w:p>
        </w:tc>
        <w:tc>
          <w:tcPr>
            <w:tcW w:w="317" w:type="pct"/>
            <w:tcBorders>
              <w:top w:val="nil"/>
              <w:left w:val="nil"/>
              <w:bottom w:val="single" w:sz="4" w:space="0" w:color="auto"/>
              <w:right w:val="single" w:sz="4" w:space="0" w:color="auto"/>
            </w:tcBorders>
            <w:shd w:val="clear" w:color="000000" w:fill="FFFFFF"/>
            <w:vAlign w:val="center"/>
            <w:hideMark/>
          </w:tcPr>
          <w:p w14:paraId="4A1645C1" w14:textId="15D79273" w:rsidR="002954F0" w:rsidRPr="009234AD" w:rsidRDefault="002954F0" w:rsidP="002954F0">
            <w:pPr>
              <w:pStyle w:val="100"/>
              <w:rPr>
                <w:bCs/>
                <w:szCs w:val="20"/>
              </w:rPr>
            </w:pPr>
            <w:r w:rsidRPr="009234AD">
              <w:rPr>
                <w:bCs/>
                <w:szCs w:val="20"/>
              </w:rPr>
              <w:t> </w:t>
            </w:r>
            <w:r w:rsidR="00350898" w:rsidRPr="009234AD">
              <w:rPr>
                <w:bCs/>
                <w:szCs w:val="20"/>
              </w:rPr>
              <w:t>0,1</w:t>
            </w:r>
            <w:r w:rsidR="00016BA1" w:rsidRPr="009234AD">
              <w:rPr>
                <w:bCs/>
                <w:szCs w:val="20"/>
              </w:rPr>
              <w:t>0</w:t>
            </w:r>
          </w:p>
        </w:tc>
      </w:tr>
      <w:tr w:rsidR="009234AD" w:rsidRPr="009234AD" w14:paraId="15F5E36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73F3B5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5FD3C32E" w14:textId="77777777" w:rsidR="002954F0" w:rsidRPr="009234AD" w:rsidRDefault="002954F0" w:rsidP="002954F0">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59F3A85B" w14:textId="77777777" w:rsidR="002954F0" w:rsidRPr="009234AD" w:rsidRDefault="002954F0" w:rsidP="002954F0">
            <w:pPr>
              <w:pStyle w:val="100"/>
              <w:rPr>
                <w:szCs w:val="20"/>
              </w:rPr>
            </w:pPr>
            <w:r w:rsidRPr="009234AD">
              <w:rPr>
                <w:szCs w:val="20"/>
              </w:rPr>
              <w:t>12,40</w:t>
            </w:r>
          </w:p>
        </w:tc>
        <w:tc>
          <w:tcPr>
            <w:tcW w:w="333" w:type="pct"/>
            <w:tcBorders>
              <w:top w:val="nil"/>
              <w:left w:val="nil"/>
              <w:bottom w:val="single" w:sz="4" w:space="0" w:color="auto"/>
              <w:right w:val="single" w:sz="4" w:space="0" w:color="auto"/>
            </w:tcBorders>
            <w:shd w:val="clear" w:color="auto" w:fill="auto"/>
            <w:noWrap/>
            <w:vAlign w:val="center"/>
            <w:hideMark/>
          </w:tcPr>
          <w:p w14:paraId="738E936E"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FBAE423"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FCEF23F"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1304B6E" w14:textId="53004E1F" w:rsidR="002954F0" w:rsidRPr="009234AD" w:rsidRDefault="002954F0" w:rsidP="002954F0">
            <w:pPr>
              <w:pStyle w:val="100"/>
              <w:rPr>
                <w:szCs w:val="20"/>
              </w:rPr>
            </w:pPr>
          </w:p>
        </w:tc>
        <w:tc>
          <w:tcPr>
            <w:tcW w:w="336" w:type="pct"/>
            <w:tcBorders>
              <w:top w:val="nil"/>
              <w:left w:val="nil"/>
              <w:bottom w:val="single" w:sz="4" w:space="0" w:color="auto"/>
              <w:right w:val="single" w:sz="4" w:space="0" w:color="auto"/>
            </w:tcBorders>
            <w:shd w:val="clear" w:color="auto" w:fill="auto"/>
            <w:noWrap/>
            <w:vAlign w:val="center"/>
            <w:hideMark/>
          </w:tcPr>
          <w:p w14:paraId="74CA8E34" w14:textId="72814DA3" w:rsidR="002954F0" w:rsidRPr="009234AD" w:rsidRDefault="006A7B10" w:rsidP="002954F0">
            <w:pPr>
              <w:pStyle w:val="100"/>
              <w:rPr>
                <w:szCs w:val="20"/>
              </w:rPr>
            </w:pPr>
            <w:r w:rsidRPr="009234AD">
              <w:rPr>
                <w:szCs w:val="20"/>
              </w:rPr>
              <w:t>5</w:t>
            </w:r>
            <w:r w:rsidR="00016BA1" w:rsidRPr="009234AD">
              <w:rPr>
                <w:szCs w:val="20"/>
              </w:rPr>
              <w:t>,7</w:t>
            </w:r>
          </w:p>
        </w:tc>
        <w:tc>
          <w:tcPr>
            <w:tcW w:w="287" w:type="pct"/>
            <w:tcBorders>
              <w:top w:val="nil"/>
              <w:left w:val="nil"/>
              <w:bottom w:val="single" w:sz="4" w:space="0" w:color="auto"/>
              <w:right w:val="single" w:sz="4" w:space="0" w:color="auto"/>
            </w:tcBorders>
            <w:shd w:val="clear" w:color="auto" w:fill="auto"/>
            <w:noWrap/>
            <w:vAlign w:val="center"/>
            <w:hideMark/>
          </w:tcPr>
          <w:p w14:paraId="19BE5987"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367D549A" w14:textId="77777777" w:rsidR="002954F0" w:rsidRPr="009234AD" w:rsidRDefault="002954F0" w:rsidP="002954F0">
            <w:pPr>
              <w:pStyle w:val="100"/>
              <w:rPr>
                <w:szCs w:val="20"/>
              </w:rPr>
            </w:pPr>
            <w:r w:rsidRPr="009234AD">
              <w:rPr>
                <w:szCs w:val="20"/>
              </w:rPr>
              <w:t>4,50</w:t>
            </w:r>
          </w:p>
        </w:tc>
        <w:tc>
          <w:tcPr>
            <w:tcW w:w="289" w:type="pct"/>
            <w:tcBorders>
              <w:top w:val="nil"/>
              <w:left w:val="nil"/>
              <w:bottom w:val="single" w:sz="4" w:space="0" w:color="auto"/>
              <w:right w:val="single" w:sz="4" w:space="0" w:color="auto"/>
            </w:tcBorders>
            <w:shd w:val="clear" w:color="auto" w:fill="auto"/>
            <w:noWrap/>
            <w:vAlign w:val="center"/>
            <w:hideMark/>
          </w:tcPr>
          <w:p w14:paraId="01237982" w14:textId="77777777" w:rsidR="002954F0" w:rsidRPr="009234AD" w:rsidRDefault="002954F0" w:rsidP="002954F0">
            <w:pPr>
              <w:pStyle w:val="100"/>
              <w:rPr>
                <w:szCs w:val="20"/>
              </w:rPr>
            </w:pPr>
            <w:r w:rsidRPr="009234AD">
              <w:rPr>
                <w:szCs w:val="20"/>
              </w:rPr>
              <w:t>1,10</w:t>
            </w:r>
          </w:p>
        </w:tc>
        <w:tc>
          <w:tcPr>
            <w:tcW w:w="317" w:type="pct"/>
            <w:tcBorders>
              <w:top w:val="nil"/>
              <w:left w:val="nil"/>
              <w:bottom w:val="single" w:sz="4" w:space="0" w:color="auto"/>
              <w:right w:val="single" w:sz="4" w:space="0" w:color="auto"/>
            </w:tcBorders>
            <w:shd w:val="clear" w:color="000000" w:fill="FFFFFF"/>
            <w:vAlign w:val="center"/>
            <w:hideMark/>
          </w:tcPr>
          <w:p w14:paraId="48F9105F" w14:textId="08E34E83" w:rsidR="002954F0" w:rsidRPr="009234AD" w:rsidRDefault="002954F0" w:rsidP="002954F0">
            <w:pPr>
              <w:pStyle w:val="100"/>
              <w:rPr>
                <w:bCs/>
                <w:szCs w:val="20"/>
              </w:rPr>
            </w:pPr>
            <w:r w:rsidRPr="009234AD">
              <w:rPr>
                <w:bCs/>
                <w:szCs w:val="20"/>
              </w:rPr>
              <w:t> </w:t>
            </w:r>
            <w:r w:rsidR="00350898" w:rsidRPr="009234AD">
              <w:rPr>
                <w:bCs/>
                <w:szCs w:val="20"/>
              </w:rPr>
              <w:t>1,1</w:t>
            </w:r>
          </w:p>
        </w:tc>
      </w:tr>
      <w:tr w:rsidR="009234AD" w:rsidRPr="009234AD" w14:paraId="5A028740" w14:textId="77777777" w:rsidTr="006A7B1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522CCE1"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731A8603" w14:textId="77777777" w:rsidR="002954F0" w:rsidRPr="009234AD" w:rsidRDefault="002954F0" w:rsidP="002954F0">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5B941CB8"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C1EB3F5"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0EA942C"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243317A"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6CDF8D3"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66CF98E2"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528F4F6"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4F4A598F"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725A94C5"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180A30E5" w14:textId="77777777" w:rsidR="002954F0" w:rsidRPr="009234AD" w:rsidRDefault="002954F0" w:rsidP="002954F0">
            <w:pPr>
              <w:pStyle w:val="100"/>
              <w:rPr>
                <w:bCs/>
                <w:szCs w:val="20"/>
              </w:rPr>
            </w:pPr>
            <w:r w:rsidRPr="009234AD">
              <w:rPr>
                <w:bCs/>
                <w:szCs w:val="20"/>
              </w:rPr>
              <w:t> </w:t>
            </w:r>
          </w:p>
        </w:tc>
      </w:tr>
      <w:tr w:rsidR="009234AD" w:rsidRPr="009234AD" w14:paraId="7D2E765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E0B75B9" w14:textId="77777777" w:rsidR="002954F0" w:rsidRPr="009234AD" w:rsidRDefault="002954F0" w:rsidP="002954F0">
            <w:pPr>
              <w:pStyle w:val="100"/>
              <w:rPr>
                <w:rFonts w:ascii="Calibri" w:hAnsi="Calibri"/>
                <w:sz w:val="22"/>
                <w:szCs w:val="22"/>
              </w:rPr>
            </w:pPr>
            <w:r w:rsidRPr="009234AD">
              <w:rPr>
                <w:rFonts w:ascii="Calibri" w:hAnsi="Calibri"/>
                <w:sz w:val="22"/>
                <w:szCs w:val="22"/>
              </w:rPr>
              <w:lastRenderedPageBreak/>
              <w:t> </w:t>
            </w:r>
          </w:p>
        </w:tc>
        <w:tc>
          <w:tcPr>
            <w:tcW w:w="1631" w:type="pct"/>
            <w:tcBorders>
              <w:top w:val="nil"/>
              <w:left w:val="nil"/>
              <w:bottom w:val="single" w:sz="4" w:space="0" w:color="auto"/>
              <w:right w:val="single" w:sz="4" w:space="0" w:color="auto"/>
            </w:tcBorders>
            <w:shd w:val="clear" w:color="auto" w:fill="auto"/>
            <w:noWrap/>
            <w:vAlign w:val="center"/>
            <w:hideMark/>
          </w:tcPr>
          <w:p w14:paraId="08AFFB06" w14:textId="77777777" w:rsidR="002954F0" w:rsidRPr="009234AD" w:rsidRDefault="002954F0" w:rsidP="002954F0">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23DCD39"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7F6FED0"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99A5C1C"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1CC8367"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DD9C91A"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704DD9C"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0B68A8D"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5EE3E1B"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FD16774"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F7A9838" w14:textId="77777777" w:rsidR="002954F0" w:rsidRPr="009234AD" w:rsidRDefault="002954F0" w:rsidP="002954F0">
            <w:pPr>
              <w:pStyle w:val="100"/>
              <w:rPr>
                <w:bCs/>
                <w:szCs w:val="20"/>
              </w:rPr>
            </w:pPr>
            <w:r w:rsidRPr="009234AD">
              <w:rPr>
                <w:bCs/>
                <w:szCs w:val="20"/>
              </w:rPr>
              <w:t> </w:t>
            </w:r>
          </w:p>
        </w:tc>
      </w:tr>
      <w:tr w:rsidR="009234AD" w:rsidRPr="009234AD" w14:paraId="3A86C2B6"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A7E7A7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12DDE8E" w14:textId="77777777" w:rsidR="002954F0" w:rsidRPr="009234AD" w:rsidRDefault="002954F0" w:rsidP="002954F0">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37BFE300" w14:textId="77777777" w:rsidR="002954F0" w:rsidRPr="009234AD" w:rsidRDefault="002954F0" w:rsidP="002954F0">
            <w:pPr>
              <w:pStyle w:val="100"/>
              <w:rPr>
                <w:szCs w:val="20"/>
              </w:rPr>
            </w:pPr>
            <w:r w:rsidRPr="009234AD">
              <w:rPr>
                <w:szCs w:val="20"/>
              </w:rPr>
              <w:t>12,40</w:t>
            </w:r>
          </w:p>
        </w:tc>
        <w:tc>
          <w:tcPr>
            <w:tcW w:w="333" w:type="pct"/>
            <w:tcBorders>
              <w:top w:val="nil"/>
              <w:left w:val="nil"/>
              <w:bottom w:val="single" w:sz="4" w:space="0" w:color="auto"/>
              <w:right w:val="single" w:sz="4" w:space="0" w:color="auto"/>
            </w:tcBorders>
            <w:shd w:val="clear" w:color="auto" w:fill="auto"/>
            <w:noWrap/>
            <w:vAlign w:val="center"/>
            <w:hideMark/>
          </w:tcPr>
          <w:p w14:paraId="577442AD"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22ED239"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9439358"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078917A" w14:textId="223FC1CC" w:rsidR="002954F0" w:rsidRPr="009234AD" w:rsidRDefault="006A7B1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C71CE90" w14:textId="70A7AB04" w:rsidR="002954F0" w:rsidRPr="009234AD" w:rsidRDefault="006A7B10" w:rsidP="002954F0">
            <w:pPr>
              <w:pStyle w:val="100"/>
              <w:rPr>
                <w:szCs w:val="20"/>
              </w:rPr>
            </w:pPr>
            <w:r w:rsidRPr="009234AD">
              <w:rPr>
                <w:szCs w:val="20"/>
              </w:rPr>
              <w:t>5,7</w:t>
            </w:r>
          </w:p>
        </w:tc>
        <w:tc>
          <w:tcPr>
            <w:tcW w:w="287" w:type="pct"/>
            <w:tcBorders>
              <w:top w:val="nil"/>
              <w:left w:val="nil"/>
              <w:bottom w:val="single" w:sz="4" w:space="0" w:color="auto"/>
              <w:right w:val="single" w:sz="4" w:space="0" w:color="auto"/>
            </w:tcBorders>
            <w:shd w:val="clear" w:color="auto" w:fill="auto"/>
            <w:noWrap/>
            <w:vAlign w:val="center"/>
            <w:hideMark/>
          </w:tcPr>
          <w:p w14:paraId="550E2A9A"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B8529F1" w14:textId="77777777" w:rsidR="002954F0" w:rsidRPr="009234AD" w:rsidRDefault="002954F0" w:rsidP="002954F0">
            <w:pPr>
              <w:pStyle w:val="100"/>
              <w:rPr>
                <w:szCs w:val="20"/>
              </w:rPr>
            </w:pPr>
            <w:r w:rsidRPr="009234AD">
              <w:rPr>
                <w:szCs w:val="20"/>
              </w:rPr>
              <w:t>4,50</w:t>
            </w:r>
          </w:p>
        </w:tc>
        <w:tc>
          <w:tcPr>
            <w:tcW w:w="289" w:type="pct"/>
            <w:tcBorders>
              <w:top w:val="nil"/>
              <w:left w:val="nil"/>
              <w:bottom w:val="single" w:sz="4" w:space="0" w:color="auto"/>
              <w:right w:val="single" w:sz="4" w:space="0" w:color="auto"/>
            </w:tcBorders>
            <w:shd w:val="clear" w:color="auto" w:fill="auto"/>
            <w:noWrap/>
            <w:vAlign w:val="center"/>
            <w:hideMark/>
          </w:tcPr>
          <w:p w14:paraId="5EA6CDC7" w14:textId="77777777" w:rsidR="002954F0" w:rsidRPr="009234AD" w:rsidRDefault="002954F0" w:rsidP="002954F0">
            <w:pPr>
              <w:pStyle w:val="100"/>
              <w:rPr>
                <w:szCs w:val="20"/>
              </w:rPr>
            </w:pPr>
            <w:r w:rsidRPr="009234AD">
              <w:rPr>
                <w:szCs w:val="20"/>
              </w:rPr>
              <w:t>1,10</w:t>
            </w:r>
          </w:p>
        </w:tc>
        <w:tc>
          <w:tcPr>
            <w:tcW w:w="317" w:type="pct"/>
            <w:tcBorders>
              <w:top w:val="nil"/>
              <w:left w:val="nil"/>
              <w:bottom w:val="single" w:sz="4" w:space="0" w:color="auto"/>
              <w:right w:val="single" w:sz="4" w:space="0" w:color="auto"/>
            </w:tcBorders>
            <w:shd w:val="clear" w:color="auto" w:fill="auto"/>
            <w:noWrap/>
            <w:vAlign w:val="center"/>
            <w:hideMark/>
          </w:tcPr>
          <w:p w14:paraId="40313338" w14:textId="77777777" w:rsidR="002954F0" w:rsidRPr="009234AD" w:rsidRDefault="002954F0" w:rsidP="002954F0">
            <w:pPr>
              <w:pStyle w:val="100"/>
              <w:rPr>
                <w:szCs w:val="20"/>
              </w:rPr>
            </w:pPr>
            <w:r w:rsidRPr="009234AD">
              <w:rPr>
                <w:szCs w:val="20"/>
              </w:rPr>
              <w:t>1,10</w:t>
            </w:r>
          </w:p>
        </w:tc>
      </w:tr>
      <w:tr w:rsidR="009234AD" w:rsidRPr="009234AD" w14:paraId="1F0FBC7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EE8920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B366B63" w14:textId="77777777" w:rsidR="002954F0" w:rsidRPr="009234AD" w:rsidRDefault="002954F0" w:rsidP="002954F0">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1C276D4"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C556FE4"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4B2659B"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AF0B4D0"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F5570AC"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BD0398B"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E3C7923"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100266D"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DCF2766"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F273B02" w14:textId="77777777" w:rsidR="002954F0" w:rsidRPr="009234AD" w:rsidRDefault="002954F0" w:rsidP="002954F0">
            <w:pPr>
              <w:pStyle w:val="100"/>
              <w:rPr>
                <w:bCs/>
                <w:szCs w:val="20"/>
              </w:rPr>
            </w:pPr>
            <w:r w:rsidRPr="009234AD">
              <w:rPr>
                <w:bCs/>
                <w:szCs w:val="20"/>
              </w:rPr>
              <w:t> </w:t>
            </w:r>
          </w:p>
        </w:tc>
      </w:tr>
      <w:tr w:rsidR="009234AD" w:rsidRPr="009234AD" w14:paraId="7D11ED33"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9BD8A61"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77275B8" w14:textId="77777777" w:rsidR="002954F0" w:rsidRPr="009234AD" w:rsidRDefault="002954F0" w:rsidP="002954F0">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3D1ADC73"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A8801FE"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EC13B6C"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6118962"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9D044B3"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5E86789"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FD8CACF"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AE95173"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3E671FC"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AAF95C8" w14:textId="77777777" w:rsidR="002954F0" w:rsidRPr="009234AD" w:rsidRDefault="002954F0" w:rsidP="002954F0">
            <w:pPr>
              <w:pStyle w:val="100"/>
              <w:rPr>
                <w:szCs w:val="20"/>
              </w:rPr>
            </w:pPr>
            <w:r w:rsidRPr="009234AD">
              <w:rPr>
                <w:szCs w:val="20"/>
              </w:rPr>
              <w:t>0,00</w:t>
            </w:r>
          </w:p>
        </w:tc>
      </w:tr>
      <w:tr w:rsidR="009234AD" w:rsidRPr="009234AD" w14:paraId="7909FDE2" w14:textId="77777777" w:rsidTr="005A7477">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3C5ABA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157BFEC" w14:textId="77777777" w:rsidR="002954F0" w:rsidRPr="009234AD" w:rsidRDefault="002954F0" w:rsidP="002954F0">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5E6AA3CA" w14:textId="257C6475" w:rsidR="002954F0" w:rsidRPr="009234AD" w:rsidRDefault="005A7477"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3C1A5B2B"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5A2851D8"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57D8A169"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2CB52019" w14:textId="039D42CF" w:rsidR="002954F0" w:rsidRPr="009234AD" w:rsidRDefault="006A7B1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3B9D2896" w14:textId="10CEBAB5" w:rsidR="002954F0" w:rsidRPr="009234AD" w:rsidRDefault="005A7477"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172AE39A"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636A4E01" w14:textId="3EED2211" w:rsidR="002954F0" w:rsidRPr="009234AD" w:rsidRDefault="005A7477"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003F6C03" w14:textId="11E221D1" w:rsidR="002954F0" w:rsidRPr="009234AD" w:rsidRDefault="002954F0" w:rsidP="002954F0">
            <w:pPr>
              <w:pStyle w:val="100"/>
              <w:rPr>
                <w:szCs w:val="20"/>
              </w:rPr>
            </w:pPr>
            <w:r w:rsidRPr="009234AD">
              <w:rPr>
                <w:szCs w:val="20"/>
              </w:rPr>
              <w:t>0,</w:t>
            </w:r>
            <w:r w:rsidR="005A7477" w:rsidRPr="009234AD">
              <w:rPr>
                <w:szCs w:val="20"/>
              </w:rPr>
              <w:t>00</w:t>
            </w:r>
          </w:p>
        </w:tc>
        <w:tc>
          <w:tcPr>
            <w:tcW w:w="317" w:type="pct"/>
            <w:tcBorders>
              <w:top w:val="nil"/>
              <w:left w:val="nil"/>
              <w:bottom w:val="single" w:sz="4" w:space="0" w:color="auto"/>
              <w:right w:val="single" w:sz="4" w:space="0" w:color="auto"/>
            </w:tcBorders>
            <w:shd w:val="clear" w:color="auto" w:fill="auto"/>
            <w:noWrap/>
            <w:hideMark/>
          </w:tcPr>
          <w:p w14:paraId="1C1F54EE" w14:textId="2036AA48" w:rsidR="002954F0" w:rsidRPr="009234AD" w:rsidRDefault="002954F0" w:rsidP="002954F0">
            <w:pPr>
              <w:pStyle w:val="100"/>
              <w:rPr>
                <w:szCs w:val="20"/>
              </w:rPr>
            </w:pPr>
            <w:r w:rsidRPr="009234AD">
              <w:rPr>
                <w:szCs w:val="20"/>
              </w:rPr>
              <w:t>0,</w:t>
            </w:r>
            <w:r w:rsidR="005A7477" w:rsidRPr="009234AD">
              <w:rPr>
                <w:szCs w:val="20"/>
              </w:rPr>
              <w:t>00</w:t>
            </w:r>
          </w:p>
        </w:tc>
      </w:tr>
      <w:tr w:rsidR="009234AD" w:rsidRPr="009234AD" w14:paraId="130F9451"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F5DC40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B3552C7" w14:textId="77777777" w:rsidR="002954F0" w:rsidRPr="009234AD" w:rsidRDefault="002954F0" w:rsidP="002954F0">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67B54BCC" w14:textId="6774019A" w:rsidR="002954F0" w:rsidRPr="009234AD" w:rsidRDefault="005A7477" w:rsidP="002954F0">
            <w:pPr>
              <w:pStyle w:val="100"/>
              <w:rPr>
                <w:szCs w:val="20"/>
              </w:rPr>
            </w:pPr>
            <w:r w:rsidRPr="009234AD">
              <w:rPr>
                <w:szCs w:val="20"/>
              </w:rPr>
              <w:t>12,40</w:t>
            </w:r>
          </w:p>
        </w:tc>
        <w:tc>
          <w:tcPr>
            <w:tcW w:w="333" w:type="pct"/>
            <w:tcBorders>
              <w:top w:val="nil"/>
              <w:left w:val="nil"/>
              <w:bottom w:val="single" w:sz="4" w:space="0" w:color="auto"/>
              <w:right w:val="single" w:sz="4" w:space="0" w:color="auto"/>
            </w:tcBorders>
            <w:shd w:val="clear" w:color="auto" w:fill="auto"/>
            <w:noWrap/>
            <w:vAlign w:val="center"/>
            <w:hideMark/>
          </w:tcPr>
          <w:p w14:paraId="3129B118"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77BB359"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F9C17B3"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2461AF9" w14:textId="6A21F913" w:rsidR="002954F0" w:rsidRPr="009234AD" w:rsidRDefault="002954F0" w:rsidP="002954F0">
            <w:pPr>
              <w:pStyle w:val="100"/>
              <w:rPr>
                <w:szCs w:val="20"/>
              </w:rPr>
            </w:pPr>
            <w:r w:rsidRPr="009234AD">
              <w:rPr>
                <w:szCs w:val="20"/>
              </w:rPr>
              <w:t>0,</w:t>
            </w:r>
            <w:r w:rsidR="006A7B10" w:rsidRPr="009234AD">
              <w:rPr>
                <w:szCs w:val="20"/>
              </w:rPr>
              <w:t>00</w:t>
            </w:r>
          </w:p>
        </w:tc>
        <w:tc>
          <w:tcPr>
            <w:tcW w:w="336" w:type="pct"/>
            <w:tcBorders>
              <w:top w:val="nil"/>
              <w:left w:val="nil"/>
              <w:bottom w:val="single" w:sz="4" w:space="0" w:color="auto"/>
              <w:right w:val="single" w:sz="4" w:space="0" w:color="auto"/>
            </w:tcBorders>
            <w:shd w:val="clear" w:color="auto" w:fill="auto"/>
            <w:noWrap/>
            <w:vAlign w:val="center"/>
            <w:hideMark/>
          </w:tcPr>
          <w:p w14:paraId="4685A058" w14:textId="7DF89DED" w:rsidR="002954F0" w:rsidRPr="009234AD" w:rsidRDefault="005A7477" w:rsidP="002954F0">
            <w:pPr>
              <w:pStyle w:val="100"/>
              <w:rPr>
                <w:szCs w:val="20"/>
              </w:rPr>
            </w:pPr>
            <w:r w:rsidRPr="009234AD">
              <w:rPr>
                <w:szCs w:val="20"/>
              </w:rPr>
              <w:t>5,7</w:t>
            </w:r>
          </w:p>
        </w:tc>
        <w:tc>
          <w:tcPr>
            <w:tcW w:w="287" w:type="pct"/>
            <w:tcBorders>
              <w:top w:val="nil"/>
              <w:left w:val="nil"/>
              <w:bottom w:val="single" w:sz="4" w:space="0" w:color="auto"/>
              <w:right w:val="single" w:sz="4" w:space="0" w:color="auto"/>
            </w:tcBorders>
            <w:shd w:val="clear" w:color="auto" w:fill="auto"/>
            <w:noWrap/>
            <w:vAlign w:val="center"/>
            <w:hideMark/>
          </w:tcPr>
          <w:p w14:paraId="0F651A4D"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4AEB6A4" w14:textId="3D74C405" w:rsidR="002954F0" w:rsidRPr="009234AD" w:rsidRDefault="005A7477" w:rsidP="002954F0">
            <w:pPr>
              <w:pStyle w:val="100"/>
              <w:rPr>
                <w:szCs w:val="20"/>
              </w:rPr>
            </w:pPr>
            <w:r w:rsidRPr="009234AD">
              <w:rPr>
                <w:szCs w:val="20"/>
              </w:rPr>
              <w:t>4,50</w:t>
            </w:r>
          </w:p>
        </w:tc>
        <w:tc>
          <w:tcPr>
            <w:tcW w:w="289" w:type="pct"/>
            <w:tcBorders>
              <w:top w:val="nil"/>
              <w:left w:val="nil"/>
              <w:bottom w:val="single" w:sz="4" w:space="0" w:color="auto"/>
              <w:right w:val="single" w:sz="4" w:space="0" w:color="auto"/>
            </w:tcBorders>
            <w:shd w:val="clear" w:color="auto" w:fill="auto"/>
            <w:noWrap/>
            <w:vAlign w:val="center"/>
            <w:hideMark/>
          </w:tcPr>
          <w:p w14:paraId="2DA19409" w14:textId="26F1C367" w:rsidR="002954F0" w:rsidRPr="009234AD" w:rsidRDefault="005A7477" w:rsidP="002954F0">
            <w:pPr>
              <w:pStyle w:val="100"/>
              <w:rPr>
                <w:szCs w:val="20"/>
              </w:rPr>
            </w:pPr>
            <w:r w:rsidRPr="009234AD">
              <w:rPr>
                <w:szCs w:val="20"/>
              </w:rPr>
              <w:t>1,10</w:t>
            </w:r>
          </w:p>
        </w:tc>
        <w:tc>
          <w:tcPr>
            <w:tcW w:w="317" w:type="pct"/>
            <w:tcBorders>
              <w:top w:val="nil"/>
              <w:left w:val="nil"/>
              <w:bottom w:val="single" w:sz="4" w:space="0" w:color="auto"/>
              <w:right w:val="single" w:sz="4" w:space="0" w:color="auto"/>
            </w:tcBorders>
            <w:shd w:val="clear" w:color="auto" w:fill="auto"/>
            <w:noWrap/>
            <w:vAlign w:val="center"/>
            <w:hideMark/>
          </w:tcPr>
          <w:p w14:paraId="2AB8EAAC" w14:textId="2FF1AFB8" w:rsidR="002954F0" w:rsidRPr="009234AD" w:rsidRDefault="005A7477" w:rsidP="002954F0">
            <w:pPr>
              <w:pStyle w:val="100"/>
              <w:rPr>
                <w:szCs w:val="20"/>
              </w:rPr>
            </w:pPr>
            <w:r w:rsidRPr="009234AD">
              <w:rPr>
                <w:szCs w:val="20"/>
              </w:rPr>
              <w:t>1,10</w:t>
            </w:r>
          </w:p>
        </w:tc>
      </w:tr>
      <w:tr w:rsidR="009234AD" w:rsidRPr="009234AD" w14:paraId="6F9CCD08"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7B99402"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56FED7E" w14:textId="77777777" w:rsidR="002954F0" w:rsidRPr="009234AD" w:rsidRDefault="002954F0" w:rsidP="002954F0">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31F6A94E"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EC9E775"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2C15058"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D33F578"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D5CCA98"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BD51D6F"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9D6FA99"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758A02A"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E054A43"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BFEF8D5" w14:textId="77777777" w:rsidR="002954F0" w:rsidRPr="009234AD" w:rsidRDefault="002954F0" w:rsidP="002954F0">
            <w:pPr>
              <w:pStyle w:val="100"/>
              <w:rPr>
                <w:szCs w:val="20"/>
              </w:rPr>
            </w:pPr>
            <w:r w:rsidRPr="009234AD">
              <w:rPr>
                <w:szCs w:val="20"/>
              </w:rPr>
              <w:t>0,00</w:t>
            </w:r>
          </w:p>
        </w:tc>
      </w:tr>
      <w:tr w:rsidR="009234AD" w:rsidRPr="009234AD" w14:paraId="090C1C6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D729AF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0AF3D9C" w14:textId="77777777" w:rsidR="002954F0" w:rsidRPr="009234AD" w:rsidRDefault="002954F0" w:rsidP="002954F0">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3DDB61B7"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4406D5E"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6B0785A"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B06004B"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04610CB"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AFF0387"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4372C56"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3AC8DFF"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DD056AA"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C99883B" w14:textId="77777777" w:rsidR="002954F0" w:rsidRPr="009234AD" w:rsidRDefault="002954F0" w:rsidP="002954F0">
            <w:pPr>
              <w:pStyle w:val="100"/>
              <w:rPr>
                <w:szCs w:val="20"/>
              </w:rPr>
            </w:pPr>
            <w:r w:rsidRPr="009234AD">
              <w:rPr>
                <w:szCs w:val="20"/>
              </w:rPr>
              <w:t>0,00</w:t>
            </w:r>
          </w:p>
        </w:tc>
      </w:tr>
      <w:tr w:rsidR="009234AD" w:rsidRPr="009234AD" w14:paraId="3E55CF9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0AB1EA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FC4723E" w14:textId="77777777" w:rsidR="002954F0" w:rsidRPr="009234AD" w:rsidRDefault="002954F0" w:rsidP="002954F0">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E5F927C"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3837058"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479BCE1"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D4FE691"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D4D38FD"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6904CE8"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8E311A9"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A294EC4"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DBFB542"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E9968C9" w14:textId="77777777" w:rsidR="002954F0" w:rsidRPr="009234AD" w:rsidRDefault="002954F0" w:rsidP="002954F0">
            <w:pPr>
              <w:pStyle w:val="100"/>
              <w:rPr>
                <w:bCs/>
                <w:szCs w:val="20"/>
              </w:rPr>
            </w:pPr>
            <w:r w:rsidRPr="009234AD">
              <w:rPr>
                <w:bCs/>
                <w:szCs w:val="20"/>
              </w:rPr>
              <w:t> </w:t>
            </w:r>
          </w:p>
        </w:tc>
      </w:tr>
      <w:tr w:rsidR="009234AD" w:rsidRPr="009234AD" w14:paraId="5239F6D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D0AD01D"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2DEE212" w14:textId="77777777" w:rsidR="002954F0" w:rsidRPr="009234AD" w:rsidRDefault="002954F0" w:rsidP="002954F0">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5B9397FE"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83AC1BE"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1276108"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EC21C91"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7CEA40A"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D780AC4"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141FA11"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B231133"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B57C61D"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158441E" w14:textId="77777777" w:rsidR="002954F0" w:rsidRPr="009234AD" w:rsidRDefault="002954F0" w:rsidP="002954F0">
            <w:pPr>
              <w:pStyle w:val="100"/>
              <w:rPr>
                <w:szCs w:val="20"/>
              </w:rPr>
            </w:pPr>
            <w:r w:rsidRPr="009234AD">
              <w:rPr>
                <w:szCs w:val="20"/>
              </w:rPr>
              <w:t>0,00</w:t>
            </w:r>
          </w:p>
        </w:tc>
      </w:tr>
      <w:tr w:rsidR="009234AD" w:rsidRPr="009234AD" w14:paraId="0E0324C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4C02619"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A824E32" w14:textId="77777777" w:rsidR="002954F0" w:rsidRPr="009234AD" w:rsidRDefault="002954F0" w:rsidP="002954F0">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63FEA815"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B831841"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F463B4C"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45DA99A"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8404E5E"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60B2253"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4308A25"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5306591"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CB52106"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BC0C99B" w14:textId="77777777" w:rsidR="002954F0" w:rsidRPr="009234AD" w:rsidRDefault="002954F0" w:rsidP="002954F0">
            <w:pPr>
              <w:pStyle w:val="100"/>
              <w:rPr>
                <w:szCs w:val="20"/>
              </w:rPr>
            </w:pPr>
            <w:r w:rsidRPr="009234AD">
              <w:rPr>
                <w:szCs w:val="20"/>
              </w:rPr>
              <w:t>0,00</w:t>
            </w:r>
          </w:p>
        </w:tc>
      </w:tr>
      <w:tr w:rsidR="009234AD" w:rsidRPr="009234AD" w14:paraId="65620638"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9A6246F"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5D076C3" w14:textId="77777777" w:rsidR="002954F0" w:rsidRPr="009234AD" w:rsidRDefault="002954F0" w:rsidP="002954F0">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0968F8C6"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B1C86EB"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070A7AF"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CDDB4E5"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071AA9B"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3AAC80F"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9C9D9C9"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FB4FB6A"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D1DF409"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127F801" w14:textId="77777777" w:rsidR="002954F0" w:rsidRPr="009234AD" w:rsidRDefault="002954F0" w:rsidP="002954F0">
            <w:pPr>
              <w:pStyle w:val="100"/>
              <w:rPr>
                <w:bCs/>
                <w:szCs w:val="20"/>
              </w:rPr>
            </w:pPr>
            <w:r w:rsidRPr="009234AD">
              <w:rPr>
                <w:bCs/>
                <w:szCs w:val="20"/>
              </w:rPr>
              <w:t> </w:t>
            </w:r>
          </w:p>
        </w:tc>
      </w:tr>
      <w:tr w:rsidR="009234AD" w:rsidRPr="009234AD" w14:paraId="69312D6D"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C957399" w14:textId="77777777" w:rsidR="002954F0" w:rsidRPr="009234AD" w:rsidRDefault="002954F0" w:rsidP="002954F0">
            <w:pPr>
              <w:pStyle w:val="100"/>
              <w:rPr>
                <w:szCs w:val="20"/>
              </w:rPr>
            </w:pPr>
            <w:r w:rsidRPr="009234AD">
              <w:rPr>
                <w:szCs w:val="20"/>
              </w:rPr>
              <w:t>1.2.6.</w:t>
            </w:r>
          </w:p>
        </w:tc>
        <w:tc>
          <w:tcPr>
            <w:tcW w:w="1631" w:type="pct"/>
            <w:tcBorders>
              <w:top w:val="nil"/>
              <w:left w:val="nil"/>
              <w:bottom w:val="single" w:sz="4" w:space="0" w:color="auto"/>
              <w:right w:val="single" w:sz="4" w:space="0" w:color="auto"/>
            </w:tcBorders>
            <w:shd w:val="clear" w:color="auto" w:fill="auto"/>
            <w:vAlign w:val="center"/>
            <w:hideMark/>
          </w:tcPr>
          <w:p w14:paraId="0C80ABF2" w14:textId="77777777" w:rsidR="002954F0" w:rsidRPr="009234AD" w:rsidRDefault="002954F0" w:rsidP="002954F0">
            <w:pPr>
              <w:pStyle w:val="100"/>
              <w:jc w:val="left"/>
              <w:rPr>
                <w:b/>
                <w:bCs/>
              </w:rPr>
            </w:pPr>
            <w:r w:rsidRPr="009234AD">
              <w:rPr>
                <w:b/>
                <w:bCs/>
              </w:rPr>
              <w:t xml:space="preserve">Установка </w:t>
            </w:r>
            <w:proofErr w:type="spellStart"/>
            <w:r w:rsidRPr="009234AD">
              <w:rPr>
                <w:b/>
                <w:bCs/>
              </w:rPr>
              <w:t>электроводонагревателей</w:t>
            </w:r>
            <w:proofErr w:type="spellEnd"/>
            <w:r w:rsidRPr="009234AD">
              <w:rPr>
                <w:b/>
                <w:bCs/>
              </w:rPr>
              <w:t xml:space="preserve"> ГВС в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3F512407"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6DFF477"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8B23D7D"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8EDD074"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662EFA6"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C90704C"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C30E7E7"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B3D7005"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EFF4741"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25D87D7" w14:textId="77777777" w:rsidR="002954F0" w:rsidRPr="009234AD" w:rsidRDefault="002954F0" w:rsidP="002954F0">
            <w:pPr>
              <w:pStyle w:val="100"/>
              <w:rPr>
                <w:bCs/>
                <w:szCs w:val="20"/>
              </w:rPr>
            </w:pPr>
            <w:r w:rsidRPr="009234AD">
              <w:rPr>
                <w:bCs/>
                <w:szCs w:val="20"/>
              </w:rPr>
              <w:t> </w:t>
            </w:r>
          </w:p>
        </w:tc>
      </w:tr>
      <w:tr w:rsidR="009234AD" w:rsidRPr="009234AD" w14:paraId="317F2381"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EA8A523" w14:textId="77777777" w:rsidR="004D0998" w:rsidRPr="009234AD" w:rsidRDefault="004D0998" w:rsidP="004D0998">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6D3F0D4" w14:textId="77777777" w:rsidR="004D0998" w:rsidRPr="009234AD" w:rsidRDefault="004D0998" w:rsidP="004D0998">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D683326" w14:textId="527E0ED1" w:rsidR="004D0998" w:rsidRPr="009234AD" w:rsidRDefault="004D0998" w:rsidP="004D0998">
            <w:pPr>
              <w:pStyle w:val="100"/>
              <w:jc w:val="left"/>
              <w:rPr>
                <w:bCs/>
                <w:szCs w:val="20"/>
              </w:rPr>
            </w:pPr>
            <w:r w:rsidRPr="009234AD">
              <w:t>Раздел 6.2 пункт 6</w:t>
            </w:r>
          </w:p>
        </w:tc>
      </w:tr>
      <w:tr w:rsidR="009234AD" w:rsidRPr="009234AD" w14:paraId="7926D632"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581D883" w14:textId="77777777" w:rsidR="004D0998" w:rsidRPr="009234AD" w:rsidRDefault="004D0998" w:rsidP="004D0998">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15C12D4" w14:textId="77777777" w:rsidR="004D0998" w:rsidRPr="009234AD" w:rsidRDefault="004D0998" w:rsidP="004D0998">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5F7DD37A" w14:textId="7466B2EA" w:rsidR="004D0998" w:rsidRPr="009234AD" w:rsidRDefault="004D0998" w:rsidP="004D0998">
            <w:pPr>
              <w:pStyle w:val="100"/>
              <w:jc w:val="left"/>
              <w:rPr>
                <w:bCs/>
                <w:szCs w:val="20"/>
              </w:rPr>
            </w:pPr>
            <w:r w:rsidRPr="009234AD">
              <w:t>Установка электрических водяных нагревателей ГВС у каждого потребителя</w:t>
            </w:r>
          </w:p>
        </w:tc>
      </w:tr>
      <w:tr w:rsidR="009234AD" w:rsidRPr="009234AD" w14:paraId="68E9F6B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1F42510" w14:textId="77777777" w:rsidR="004D0998" w:rsidRPr="009234AD" w:rsidRDefault="004D0998" w:rsidP="004D0998">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E3EBC0A" w14:textId="77777777" w:rsidR="004D0998" w:rsidRPr="009234AD" w:rsidRDefault="004D0998" w:rsidP="004D0998">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1C7C5588" w14:textId="561264E7" w:rsidR="004D0998" w:rsidRPr="009234AD" w:rsidRDefault="004D0998" w:rsidP="004D0998">
            <w:pPr>
              <w:pStyle w:val="100"/>
              <w:jc w:val="left"/>
              <w:rPr>
                <w:bCs/>
                <w:szCs w:val="20"/>
              </w:rPr>
            </w:pPr>
            <w:r w:rsidRPr="009234AD">
              <w:t xml:space="preserve">Обеспечение горячего водоснабжения потребителей </w:t>
            </w:r>
          </w:p>
        </w:tc>
      </w:tr>
      <w:tr w:rsidR="009234AD" w:rsidRPr="009234AD" w14:paraId="720A9CB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2AA4F59"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AB3021F" w14:textId="77777777" w:rsidR="002954F0" w:rsidRPr="009234AD" w:rsidRDefault="002954F0" w:rsidP="002954F0">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10650B3F"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F6D3B45"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C876F33"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2C1ED04"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4AE851A"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634F756"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9015D42"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4637D9A"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7D64181"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19BD36C" w14:textId="77777777" w:rsidR="002954F0" w:rsidRPr="009234AD" w:rsidRDefault="002954F0" w:rsidP="002954F0">
            <w:pPr>
              <w:pStyle w:val="100"/>
              <w:rPr>
                <w:bCs/>
                <w:szCs w:val="20"/>
              </w:rPr>
            </w:pPr>
            <w:r w:rsidRPr="009234AD">
              <w:rPr>
                <w:bCs/>
                <w:szCs w:val="20"/>
              </w:rPr>
              <w:t> </w:t>
            </w:r>
          </w:p>
        </w:tc>
      </w:tr>
      <w:tr w:rsidR="009234AD" w:rsidRPr="009234AD" w14:paraId="594F1B1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C2BFBF1"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E6D1B00" w14:textId="77777777" w:rsidR="002954F0" w:rsidRPr="009234AD" w:rsidRDefault="002954F0" w:rsidP="002954F0">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1AB1AFA9"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DACA603"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3697CBB"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0E30241"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FDA35CD"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14EF08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C6E835F"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6B2B7EA"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1467521"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7086D1F" w14:textId="77777777" w:rsidR="002954F0" w:rsidRPr="009234AD" w:rsidRDefault="002954F0" w:rsidP="002954F0">
            <w:pPr>
              <w:pStyle w:val="100"/>
              <w:rPr>
                <w:bCs/>
                <w:szCs w:val="20"/>
              </w:rPr>
            </w:pPr>
            <w:r w:rsidRPr="009234AD">
              <w:rPr>
                <w:bCs/>
                <w:szCs w:val="20"/>
              </w:rPr>
              <w:t> </w:t>
            </w:r>
          </w:p>
        </w:tc>
      </w:tr>
      <w:tr w:rsidR="009234AD" w:rsidRPr="009234AD" w14:paraId="1A2720F7"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ACF69F2"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122036EB" w14:textId="77777777" w:rsidR="002954F0" w:rsidRPr="009234AD" w:rsidRDefault="002954F0" w:rsidP="002954F0">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78E78C37"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5FB18AF"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CEED168"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0E468D6"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5969C80"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DFED4A2"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43027B1"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66F66CC"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AC79479"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597C32B" w14:textId="77777777" w:rsidR="002954F0" w:rsidRPr="009234AD" w:rsidRDefault="002954F0" w:rsidP="002954F0">
            <w:pPr>
              <w:pStyle w:val="100"/>
              <w:rPr>
                <w:bCs/>
                <w:szCs w:val="20"/>
              </w:rPr>
            </w:pPr>
            <w:r w:rsidRPr="009234AD">
              <w:rPr>
                <w:bCs/>
                <w:szCs w:val="20"/>
              </w:rPr>
              <w:t> </w:t>
            </w:r>
          </w:p>
        </w:tc>
      </w:tr>
      <w:tr w:rsidR="009234AD" w:rsidRPr="009234AD" w14:paraId="2840359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A285D20"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298973B6" w14:textId="77777777" w:rsidR="002954F0" w:rsidRPr="009234AD" w:rsidRDefault="002954F0" w:rsidP="002954F0">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1928D3DA" w14:textId="77777777" w:rsidR="002954F0" w:rsidRPr="009234AD" w:rsidRDefault="002954F0" w:rsidP="002954F0">
            <w:pPr>
              <w:pStyle w:val="100"/>
              <w:rPr>
                <w:szCs w:val="20"/>
              </w:rPr>
            </w:pPr>
            <w:r w:rsidRPr="009234AD">
              <w:rPr>
                <w:szCs w:val="20"/>
              </w:rPr>
              <w:t>1,50</w:t>
            </w:r>
          </w:p>
        </w:tc>
        <w:tc>
          <w:tcPr>
            <w:tcW w:w="333" w:type="pct"/>
            <w:tcBorders>
              <w:top w:val="nil"/>
              <w:left w:val="nil"/>
              <w:bottom w:val="single" w:sz="4" w:space="0" w:color="auto"/>
              <w:right w:val="single" w:sz="4" w:space="0" w:color="auto"/>
            </w:tcBorders>
            <w:shd w:val="clear" w:color="auto" w:fill="auto"/>
            <w:noWrap/>
            <w:vAlign w:val="center"/>
            <w:hideMark/>
          </w:tcPr>
          <w:p w14:paraId="4E5417A7"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B1C4A1F"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75442AE"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68EE89F"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37F0CAE" w14:textId="77777777" w:rsidR="002954F0" w:rsidRPr="009234AD" w:rsidRDefault="002954F0" w:rsidP="002954F0">
            <w:pPr>
              <w:pStyle w:val="100"/>
              <w:rPr>
                <w:szCs w:val="20"/>
              </w:rPr>
            </w:pPr>
            <w:r w:rsidRPr="009234AD">
              <w:rPr>
                <w:szCs w:val="20"/>
              </w:rPr>
              <w:t>1,50</w:t>
            </w:r>
          </w:p>
        </w:tc>
        <w:tc>
          <w:tcPr>
            <w:tcW w:w="287" w:type="pct"/>
            <w:tcBorders>
              <w:top w:val="nil"/>
              <w:left w:val="nil"/>
              <w:bottom w:val="single" w:sz="4" w:space="0" w:color="auto"/>
              <w:right w:val="single" w:sz="4" w:space="0" w:color="auto"/>
            </w:tcBorders>
            <w:shd w:val="clear" w:color="auto" w:fill="auto"/>
            <w:noWrap/>
            <w:vAlign w:val="center"/>
            <w:hideMark/>
          </w:tcPr>
          <w:p w14:paraId="7C163EC8"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C737B1C"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546D622"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991C505" w14:textId="77777777" w:rsidR="002954F0" w:rsidRPr="009234AD" w:rsidRDefault="002954F0" w:rsidP="002954F0">
            <w:pPr>
              <w:pStyle w:val="100"/>
              <w:rPr>
                <w:szCs w:val="20"/>
              </w:rPr>
            </w:pPr>
            <w:r w:rsidRPr="009234AD">
              <w:rPr>
                <w:szCs w:val="20"/>
              </w:rPr>
              <w:t>0,00</w:t>
            </w:r>
          </w:p>
        </w:tc>
      </w:tr>
      <w:tr w:rsidR="009234AD" w:rsidRPr="009234AD" w14:paraId="6405ACB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254EDD2"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4F3476D1" w14:textId="77777777" w:rsidR="002954F0" w:rsidRPr="009234AD" w:rsidRDefault="002954F0" w:rsidP="002954F0">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2ABF0E7D"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E9B8DB9"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098FAE1"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7DD4933" w14:textId="18FCADDE"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F4E23F5"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73C666B6"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D5F45F0"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B0AB85D"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54FC01F"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F8A3450" w14:textId="77777777" w:rsidR="002954F0" w:rsidRPr="009234AD" w:rsidRDefault="002954F0" w:rsidP="002954F0">
            <w:pPr>
              <w:pStyle w:val="100"/>
              <w:rPr>
                <w:bCs/>
                <w:szCs w:val="20"/>
              </w:rPr>
            </w:pPr>
            <w:r w:rsidRPr="009234AD">
              <w:rPr>
                <w:bCs/>
                <w:szCs w:val="20"/>
              </w:rPr>
              <w:t> </w:t>
            </w:r>
          </w:p>
        </w:tc>
      </w:tr>
      <w:tr w:rsidR="009234AD" w:rsidRPr="009234AD" w14:paraId="5D35762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8C0BA08"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4ADA9E9" w14:textId="77777777" w:rsidR="002954F0" w:rsidRPr="009234AD" w:rsidRDefault="002954F0" w:rsidP="002954F0">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355C23CA"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AD5D58D"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86E3B8A"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7EF1B9C"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B0320E3"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2118FEA"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6CAC99E"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CA5826B"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48942C5"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0D3822A" w14:textId="77777777" w:rsidR="002954F0" w:rsidRPr="009234AD" w:rsidRDefault="002954F0" w:rsidP="002954F0">
            <w:pPr>
              <w:pStyle w:val="100"/>
              <w:rPr>
                <w:bCs/>
                <w:szCs w:val="20"/>
              </w:rPr>
            </w:pPr>
            <w:r w:rsidRPr="009234AD">
              <w:rPr>
                <w:bCs/>
                <w:szCs w:val="20"/>
              </w:rPr>
              <w:t> </w:t>
            </w:r>
          </w:p>
        </w:tc>
      </w:tr>
      <w:tr w:rsidR="009234AD" w:rsidRPr="009234AD" w14:paraId="7A7587E1"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7036BEB"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95012D5" w14:textId="77777777" w:rsidR="002954F0" w:rsidRPr="009234AD" w:rsidRDefault="002954F0" w:rsidP="002954F0">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5FEF1D8A" w14:textId="77777777" w:rsidR="002954F0" w:rsidRPr="009234AD" w:rsidRDefault="002954F0" w:rsidP="002954F0">
            <w:pPr>
              <w:pStyle w:val="100"/>
              <w:rPr>
                <w:szCs w:val="20"/>
              </w:rPr>
            </w:pPr>
            <w:r w:rsidRPr="009234AD">
              <w:rPr>
                <w:szCs w:val="20"/>
              </w:rPr>
              <w:t>1,50</w:t>
            </w:r>
          </w:p>
        </w:tc>
        <w:tc>
          <w:tcPr>
            <w:tcW w:w="333" w:type="pct"/>
            <w:tcBorders>
              <w:top w:val="nil"/>
              <w:left w:val="nil"/>
              <w:bottom w:val="single" w:sz="4" w:space="0" w:color="auto"/>
              <w:right w:val="single" w:sz="4" w:space="0" w:color="auto"/>
            </w:tcBorders>
            <w:shd w:val="clear" w:color="auto" w:fill="auto"/>
            <w:noWrap/>
            <w:vAlign w:val="center"/>
            <w:hideMark/>
          </w:tcPr>
          <w:p w14:paraId="734D1EC1"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0A1DA55"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C41D16A"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40B7D96"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7DDD887" w14:textId="77777777" w:rsidR="002954F0" w:rsidRPr="009234AD" w:rsidRDefault="002954F0" w:rsidP="002954F0">
            <w:pPr>
              <w:pStyle w:val="100"/>
              <w:rPr>
                <w:szCs w:val="20"/>
              </w:rPr>
            </w:pPr>
            <w:r w:rsidRPr="009234AD">
              <w:rPr>
                <w:szCs w:val="20"/>
              </w:rPr>
              <w:t>1,50</w:t>
            </w:r>
          </w:p>
        </w:tc>
        <w:tc>
          <w:tcPr>
            <w:tcW w:w="287" w:type="pct"/>
            <w:tcBorders>
              <w:top w:val="nil"/>
              <w:left w:val="nil"/>
              <w:bottom w:val="single" w:sz="4" w:space="0" w:color="auto"/>
              <w:right w:val="single" w:sz="4" w:space="0" w:color="auto"/>
            </w:tcBorders>
            <w:shd w:val="clear" w:color="auto" w:fill="auto"/>
            <w:noWrap/>
            <w:vAlign w:val="center"/>
            <w:hideMark/>
          </w:tcPr>
          <w:p w14:paraId="74C8A89A"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0F91BEC"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FB10FDC"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6BA770A" w14:textId="77777777" w:rsidR="002954F0" w:rsidRPr="009234AD" w:rsidRDefault="002954F0" w:rsidP="002954F0">
            <w:pPr>
              <w:pStyle w:val="100"/>
              <w:rPr>
                <w:szCs w:val="20"/>
              </w:rPr>
            </w:pPr>
            <w:r w:rsidRPr="009234AD">
              <w:rPr>
                <w:szCs w:val="20"/>
              </w:rPr>
              <w:t>0,00</w:t>
            </w:r>
          </w:p>
        </w:tc>
      </w:tr>
      <w:tr w:rsidR="009234AD" w:rsidRPr="009234AD" w14:paraId="7AD39B2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9EACD5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FD4F766" w14:textId="77777777" w:rsidR="002954F0" w:rsidRPr="009234AD" w:rsidRDefault="002954F0" w:rsidP="002954F0">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823C7A3"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FAEB247"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BF9FD39"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0744CBA"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8B026F5"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8D33EFF"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B24B89C"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ACAED20"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5F79DCB"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76D654A" w14:textId="77777777" w:rsidR="002954F0" w:rsidRPr="009234AD" w:rsidRDefault="002954F0" w:rsidP="002954F0">
            <w:pPr>
              <w:pStyle w:val="100"/>
              <w:rPr>
                <w:bCs/>
                <w:szCs w:val="20"/>
              </w:rPr>
            </w:pPr>
            <w:r w:rsidRPr="009234AD">
              <w:rPr>
                <w:bCs/>
                <w:szCs w:val="20"/>
              </w:rPr>
              <w:t> </w:t>
            </w:r>
          </w:p>
        </w:tc>
      </w:tr>
      <w:tr w:rsidR="009234AD" w:rsidRPr="009234AD" w14:paraId="759CE89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2F3134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236B5E6" w14:textId="77777777" w:rsidR="002954F0" w:rsidRPr="009234AD" w:rsidRDefault="002954F0" w:rsidP="002954F0">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67ED1A1C"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E0F910C"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63C29EB"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D20C475"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D1D9D28"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42313DE"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0BE3419"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BE14DB8"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D6F4CE2"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1E5528E" w14:textId="77777777" w:rsidR="002954F0" w:rsidRPr="009234AD" w:rsidRDefault="002954F0" w:rsidP="002954F0">
            <w:pPr>
              <w:pStyle w:val="100"/>
              <w:rPr>
                <w:szCs w:val="20"/>
              </w:rPr>
            </w:pPr>
            <w:r w:rsidRPr="009234AD">
              <w:rPr>
                <w:szCs w:val="20"/>
              </w:rPr>
              <w:t>0,00</w:t>
            </w:r>
          </w:p>
        </w:tc>
      </w:tr>
      <w:tr w:rsidR="009234AD" w:rsidRPr="009234AD" w14:paraId="7685715B" w14:textId="77777777" w:rsidTr="005A7477">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F94BB1F"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7DB5BAC" w14:textId="77777777" w:rsidR="002954F0" w:rsidRPr="009234AD" w:rsidRDefault="002954F0" w:rsidP="002954F0">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25588CEF" w14:textId="62A282C6" w:rsidR="002954F0" w:rsidRPr="009234AD" w:rsidRDefault="005A7477"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5123702F"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5793A03A"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5576B327"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45C3B017"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7F4742C9" w14:textId="786DC31A" w:rsidR="002954F0" w:rsidRPr="009234AD" w:rsidRDefault="005A7477"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6BDA1074"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hideMark/>
          </w:tcPr>
          <w:p w14:paraId="27B620A9"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110FCA3D"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25CE4DA5" w14:textId="77777777" w:rsidR="002954F0" w:rsidRPr="009234AD" w:rsidRDefault="002954F0" w:rsidP="002954F0">
            <w:pPr>
              <w:pStyle w:val="100"/>
              <w:rPr>
                <w:szCs w:val="20"/>
              </w:rPr>
            </w:pPr>
            <w:r w:rsidRPr="009234AD">
              <w:rPr>
                <w:szCs w:val="20"/>
              </w:rPr>
              <w:t>0,00</w:t>
            </w:r>
          </w:p>
        </w:tc>
      </w:tr>
      <w:tr w:rsidR="009234AD" w:rsidRPr="009234AD" w14:paraId="41FE6B43"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85A95A9"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62C59EC" w14:textId="77777777" w:rsidR="002954F0" w:rsidRPr="009234AD" w:rsidRDefault="002954F0" w:rsidP="002954F0">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2E82915F" w14:textId="4D2A1ED7" w:rsidR="002954F0" w:rsidRPr="009234AD" w:rsidRDefault="005A7477" w:rsidP="002954F0">
            <w:pPr>
              <w:pStyle w:val="100"/>
              <w:rPr>
                <w:szCs w:val="20"/>
              </w:rPr>
            </w:pPr>
            <w:r w:rsidRPr="009234AD">
              <w:rPr>
                <w:szCs w:val="20"/>
              </w:rPr>
              <w:t>1,50</w:t>
            </w:r>
          </w:p>
        </w:tc>
        <w:tc>
          <w:tcPr>
            <w:tcW w:w="333" w:type="pct"/>
            <w:tcBorders>
              <w:top w:val="nil"/>
              <w:left w:val="nil"/>
              <w:bottom w:val="single" w:sz="4" w:space="0" w:color="auto"/>
              <w:right w:val="single" w:sz="4" w:space="0" w:color="auto"/>
            </w:tcBorders>
            <w:shd w:val="clear" w:color="auto" w:fill="auto"/>
            <w:noWrap/>
            <w:vAlign w:val="center"/>
            <w:hideMark/>
          </w:tcPr>
          <w:p w14:paraId="620FACCC"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E64EC4C"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0C9DF73"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B8E0F53"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3EEC71B" w14:textId="1633C42C" w:rsidR="002954F0" w:rsidRPr="009234AD" w:rsidRDefault="005A7477" w:rsidP="002954F0">
            <w:pPr>
              <w:pStyle w:val="100"/>
              <w:rPr>
                <w:szCs w:val="20"/>
              </w:rPr>
            </w:pPr>
            <w:r w:rsidRPr="009234AD">
              <w:rPr>
                <w:szCs w:val="20"/>
              </w:rPr>
              <w:t>1,50</w:t>
            </w:r>
          </w:p>
        </w:tc>
        <w:tc>
          <w:tcPr>
            <w:tcW w:w="287" w:type="pct"/>
            <w:tcBorders>
              <w:top w:val="nil"/>
              <w:left w:val="nil"/>
              <w:bottom w:val="single" w:sz="4" w:space="0" w:color="auto"/>
              <w:right w:val="single" w:sz="4" w:space="0" w:color="auto"/>
            </w:tcBorders>
            <w:shd w:val="clear" w:color="auto" w:fill="auto"/>
            <w:noWrap/>
            <w:vAlign w:val="center"/>
            <w:hideMark/>
          </w:tcPr>
          <w:p w14:paraId="3A593CA3"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C780D4A"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4A27BB7"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870FF4A" w14:textId="77777777" w:rsidR="002954F0" w:rsidRPr="009234AD" w:rsidRDefault="002954F0" w:rsidP="002954F0">
            <w:pPr>
              <w:pStyle w:val="100"/>
              <w:rPr>
                <w:szCs w:val="20"/>
              </w:rPr>
            </w:pPr>
            <w:r w:rsidRPr="009234AD">
              <w:rPr>
                <w:szCs w:val="20"/>
              </w:rPr>
              <w:t>0,00</w:t>
            </w:r>
          </w:p>
        </w:tc>
      </w:tr>
      <w:tr w:rsidR="009234AD" w:rsidRPr="009234AD" w14:paraId="7B9A34E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865B7B7"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145C12B" w14:textId="77777777" w:rsidR="002954F0" w:rsidRPr="009234AD" w:rsidRDefault="002954F0" w:rsidP="002954F0">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7C1078B7"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EF40C7A"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38F71E0"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11051C8"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A1E09FF"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D725927"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6D2E01E"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2ECCC85"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16EDA30"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4B55567" w14:textId="77777777" w:rsidR="002954F0" w:rsidRPr="009234AD" w:rsidRDefault="002954F0" w:rsidP="002954F0">
            <w:pPr>
              <w:pStyle w:val="100"/>
              <w:rPr>
                <w:szCs w:val="20"/>
              </w:rPr>
            </w:pPr>
            <w:r w:rsidRPr="009234AD">
              <w:rPr>
                <w:szCs w:val="20"/>
              </w:rPr>
              <w:t>0,00</w:t>
            </w:r>
          </w:p>
        </w:tc>
      </w:tr>
      <w:tr w:rsidR="009234AD" w:rsidRPr="009234AD" w14:paraId="29DC7E8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5EC2548"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F5F312B" w14:textId="77777777" w:rsidR="002954F0" w:rsidRPr="009234AD" w:rsidRDefault="002954F0" w:rsidP="002954F0">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1EE1BAE"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6A8D2FA"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5B2A8E6"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2063E7E"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49857CA"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36CCF6C"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05E69C8"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10CE7C3"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723EFF7"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8B9C58D" w14:textId="77777777" w:rsidR="002954F0" w:rsidRPr="009234AD" w:rsidRDefault="002954F0" w:rsidP="002954F0">
            <w:pPr>
              <w:pStyle w:val="100"/>
              <w:rPr>
                <w:szCs w:val="20"/>
              </w:rPr>
            </w:pPr>
            <w:r w:rsidRPr="009234AD">
              <w:rPr>
                <w:szCs w:val="20"/>
              </w:rPr>
              <w:t>0,00</w:t>
            </w:r>
          </w:p>
        </w:tc>
      </w:tr>
      <w:tr w:rsidR="009234AD" w:rsidRPr="009234AD" w14:paraId="6FB16116"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AEDCAE5" w14:textId="77777777" w:rsidR="002954F0" w:rsidRPr="009234AD" w:rsidRDefault="002954F0" w:rsidP="002954F0">
            <w:pPr>
              <w:pStyle w:val="100"/>
              <w:rPr>
                <w:rFonts w:ascii="Calibri" w:hAnsi="Calibri"/>
                <w:sz w:val="22"/>
                <w:szCs w:val="22"/>
              </w:rPr>
            </w:pPr>
            <w:r w:rsidRPr="009234AD">
              <w:rPr>
                <w:rFonts w:ascii="Calibri" w:hAnsi="Calibri"/>
                <w:sz w:val="22"/>
                <w:szCs w:val="22"/>
              </w:rPr>
              <w:lastRenderedPageBreak/>
              <w:t> </w:t>
            </w:r>
          </w:p>
        </w:tc>
        <w:tc>
          <w:tcPr>
            <w:tcW w:w="1631" w:type="pct"/>
            <w:tcBorders>
              <w:top w:val="nil"/>
              <w:left w:val="nil"/>
              <w:bottom w:val="single" w:sz="4" w:space="0" w:color="auto"/>
              <w:right w:val="single" w:sz="4" w:space="0" w:color="auto"/>
            </w:tcBorders>
            <w:shd w:val="clear" w:color="000000" w:fill="FFFFFF"/>
            <w:vAlign w:val="center"/>
            <w:hideMark/>
          </w:tcPr>
          <w:p w14:paraId="5F8D773A" w14:textId="77777777" w:rsidR="002954F0" w:rsidRPr="009234AD" w:rsidRDefault="002954F0" w:rsidP="002954F0">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5123C336"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404D1F8"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7F811C1"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2CDD9D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E2B57A3"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FCDE128"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843864F"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184692E" w14:textId="77777777" w:rsidR="002954F0" w:rsidRPr="009234AD" w:rsidRDefault="002954F0" w:rsidP="002954F0">
            <w:pPr>
              <w:pStyle w:val="100"/>
              <w:rPr>
                <w:szCs w:val="20"/>
              </w:rPr>
            </w:pPr>
            <w:r w:rsidRPr="009234AD">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FC3D371"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69365B3" w14:textId="77777777" w:rsidR="002954F0" w:rsidRPr="009234AD" w:rsidRDefault="002954F0" w:rsidP="002954F0">
            <w:pPr>
              <w:pStyle w:val="100"/>
              <w:rPr>
                <w:szCs w:val="20"/>
              </w:rPr>
            </w:pPr>
            <w:r w:rsidRPr="009234AD">
              <w:rPr>
                <w:szCs w:val="20"/>
              </w:rPr>
              <w:t> </w:t>
            </w:r>
          </w:p>
        </w:tc>
      </w:tr>
      <w:tr w:rsidR="009234AD" w:rsidRPr="009234AD" w14:paraId="1FF6674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2E679C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ED9EF8D" w14:textId="77777777" w:rsidR="002954F0" w:rsidRPr="009234AD" w:rsidRDefault="002954F0" w:rsidP="002954F0">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69C7D987"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2F0F0B4"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04EE901"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E4DAD5E"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500DF78"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D89BCC8"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81C3BB9"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E2BCD5F"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17292F3"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37C3B2A" w14:textId="77777777" w:rsidR="002954F0" w:rsidRPr="009234AD" w:rsidRDefault="002954F0" w:rsidP="002954F0">
            <w:pPr>
              <w:pStyle w:val="100"/>
              <w:rPr>
                <w:szCs w:val="20"/>
              </w:rPr>
            </w:pPr>
            <w:r w:rsidRPr="009234AD">
              <w:rPr>
                <w:szCs w:val="20"/>
              </w:rPr>
              <w:t>0,00</w:t>
            </w:r>
          </w:p>
        </w:tc>
      </w:tr>
      <w:tr w:rsidR="009234AD" w:rsidRPr="009234AD" w14:paraId="13A38A72"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AE56217"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CF0EEE2" w14:textId="77777777" w:rsidR="002954F0" w:rsidRPr="009234AD" w:rsidRDefault="002954F0" w:rsidP="002954F0">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22094ED6"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A222F73"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C832218"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DBFF251"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7C01A84"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FC614FE"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D202259"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4D29483"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D9839D0"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3EE9A56" w14:textId="77777777" w:rsidR="002954F0" w:rsidRPr="009234AD" w:rsidRDefault="002954F0" w:rsidP="002954F0">
            <w:pPr>
              <w:pStyle w:val="100"/>
              <w:rPr>
                <w:szCs w:val="20"/>
              </w:rPr>
            </w:pPr>
            <w:r w:rsidRPr="009234AD">
              <w:rPr>
                <w:szCs w:val="20"/>
              </w:rPr>
              <w:t>0,00</w:t>
            </w:r>
          </w:p>
        </w:tc>
      </w:tr>
      <w:tr w:rsidR="009234AD" w:rsidRPr="009234AD" w14:paraId="5983A623"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402E98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EC640D3" w14:textId="77777777" w:rsidR="002954F0" w:rsidRPr="009234AD" w:rsidRDefault="002954F0" w:rsidP="002954F0">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16B1DBDC"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04C4E7B"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A6B8A11"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A9C8FA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34005F0"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A307CDD"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132F85D"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B6EDC9A"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711F176"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6691CD4" w14:textId="77777777" w:rsidR="002954F0" w:rsidRPr="009234AD" w:rsidRDefault="002954F0" w:rsidP="002954F0">
            <w:pPr>
              <w:pStyle w:val="100"/>
              <w:rPr>
                <w:bCs/>
                <w:szCs w:val="20"/>
              </w:rPr>
            </w:pPr>
            <w:r w:rsidRPr="009234AD">
              <w:rPr>
                <w:bCs/>
                <w:szCs w:val="20"/>
              </w:rPr>
              <w:t> </w:t>
            </w:r>
          </w:p>
        </w:tc>
      </w:tr>
      <w:tr w:rsidR="009234AD" w:rsidRPr="009234AD" w14:paraId="34122C98" w14:textId="77777777" w:rsidTr="00EC6EB1">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A89849A" w14:textId="77777777" w:rsidR="002954F0" w:rsidRPr="009234AD" w:rsidRDefault="002954F0" w:rsidP="002954F0">
            <w:pPr>
              <w:pStyle w:val="100"/>
              <w:rPr>
                <w:szCs w:val="20"/>
              </w:rPr>
            </w:pPr>
            <w:r w:rsidRPr="009234AD">
              <w:rPr>
                <w:szCs w:val="20"/>
              </w:rPr>
              <w:t>1.2.7.</w:t>
            </w:r>
          </w:p>
        </w:tc>
        <w:tc>
          <w:tcPr>
            <w:tcW w:w="1631" w:type="pct"/>
            <w:tcBorders>
              <w:top w:val="nil"/>
              <w:left w:val="nil"/>
              <w:bottom w:val="single" w:sz="4" w:space="0" w:color="auto"/>
              <w:right w:val="single" w:sz="4" w:space="0" w:color="auto"/>
            </w:tcBorders>
            <w:shd w:val="clear" w:color="auto" w:fill="auto"/>
            <w:vAlign w:val="center"/>
            <w:hideMark/>
          </w:tcPr>
          <w:p w14:paraId="78B0D365" w14:textId="77777777" w:rsidR="002954F0" w:rsidRPr="009234AD" w:rsidRDefault="002954F0" w:rsidP="002954F0">
            <w:pPr>
              <w:pStyle w:val="100"/>
              <w:jc w:val="left"/>
              <w:rPr>
                <w:b/>
                <w:bCs/>
              </w:rPr>
            </w:pPr>
            <w:r w:rsidRPr="009234AD">
              <w:rPr>
                <w:b/>
                <w:bCs/>
              </w:rPr>
              <w:t xml:space="preserve">Установка </w:t>
            </w:r>
            <w:proofErr w:type="spellStart"/>
            <w:r w:rsidRPr="009234AD">
              <w:rPr>
                <w:b/>
                <w:bCs/>
              </w:rPr>
              <w:t>электроводонагревателей</w:t>
            </w:r>
            <w:proofErr w:type="spellEnd"/>
            <w:r w:rsidRPr="009234AD">
              <w:rPr>
                <w:b/>
                <w:bCs/>
              </w:rPr>
              <w:t xml:space="preserve"> ГВС в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32AAC686"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C8ECDD5"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D7B4555"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D1FCFBB"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8710A88"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3ADD5D3"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EF0F85D"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D74D32A"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5D5C1C2"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476FE9B" w14:textId="77777777" w:rsidR="002954F0" w:rsidRPr="009234AD" w:rsidRDefault="002954F0" w:rsidP="002954F0">
            <w:pPr>
              <w:pStyle w:val="100"/>
              <w:rPr>
                <w:bCs/>
                <w:szCs w:val="20"/>
              </w:rPr>
            </w:pPr>
            <w:r w:rsidRPr="009234AD">
              <w:rPr>
                <w:bCs/>
                <w:szCs w:val="20"/>
              </w:rPr>
              <w:t> </w:t>
            </w:r>
          </w:p>
        </w:tc>
      </w:tr>
      <w:tr w:rsidR="009234AD" w:rsidRPr="009234AD" w14:paraId="07528DBA"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845841C" w14:textId="77777777" w:rsidR="00B3077A" w:rsidRPr="009234AD" w:rsidRDefault="00B3077A" w:rsidP="00B3077A">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DE9E52F" w14:textId="77777777" w:rsidR="00B3077A" w:rsidRPr="009234AD" w:rsidRDefault="00B3077A" w:rsidP="00B3077A">
            <w:pPr>
              <w:pStyle w:val="100"/>
              <w:jc w:val="left"/>
              <w:rPr>
                <w:szCs w:val="20"/>
              </w:rPr>
            </w:pPr>
            <w:r w:rsidRPr="009234AD">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64A3150" w14:textId="48E9AB17" w:rsidR="00B3077A" w:rsidRPr="009234AD" w:rsidRDefault="00B3077A" w:rsidP="00B3077A">
            <w:pPr>
              <w:pStyle w:val="100"/>
              <w:jc w:val="left"/>
              <w:rPr>
                <w:bCs/>
                <w:szCs w:val="20"/>
              </w:rPr>
            </w:pPr>
            <w:r w:rsidRPr="009234AD">
              <w:t>Раздел 6.2 пункт 7</w:t>
            </w:r>
          </w:p>
        </w:tc>
      </w:tr>
      <w:tr w:rsidR="009234AD" w:rsidRPr="009234AD" w14:paraId="292DEFF6"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513CCE0" w14:textId="77777777" w:rsidR="00B3077A" w:rsidRPr="009234AD" w:rsidRDefault="00B3077A" w:rsidP="00B3077A">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3A7589B" w14:textId="77777777" w:rsidR="00B3077A" w:rsidRPr="009234AD" w:rsidRDefault="00B3077A" w:rsidP="00B3077A">
            <w:pPr>
              <w:pStyle w:val="100"/>
              <w:jc w:val="left"/>
              <w:rPr>
                <w:szCs w:val="20"/>
              </w:rPr>
            </w:pPr>
            <w:r w:rsidRPr="009234AD">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1C98B394" w14:textId="3AFD8DDA" w:rsidR="00B3077A" w:rsidRPr="009234AD" w:rsidRDefault="00B3077A" w:rsidP="00B3077A">
            <w:pPr>
              <w:pStyle w:val="100"/>
              <w:jc w:val="left"/>
              <w:rPr>
                <w:bCs/>
                <w:szCs w:val="20"/>
              </w:rPr>
            </w:pPr>
            <w:r w:rsidRPr="009234AD">
              <w:t>Установка электрических водяных нагревателей ГВС у каждого потребителя</w:t>
            </w:r>
          </w:p>
        </w:tc>
      </w:tr>
      <w:tr w:rsidR="009234AD" w:rsidRPr="009234AD" w14:paraId="3FF9E9E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25B76DF" w14:textId="77777777" w:rsidR="00B3077A" w:rsidRPr="009234AD" w:rsidRDefault="00B3077A" w:rsidP="00B3077A">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9EC464A" w14:textId="77777777" w:rsidR="00B3077A" w:rsidRPr="009234AD" w:rsidRDefault="00B3077A" w:rsidP="00B3077A">
            <w:pPr>
              <w:pStyle w:val="100"/>
              <w:jc w:val="left"/>
              <w:rPr>
                <w:szCs w:val="20"/>
              </w:rPr>
            </w:pPr>
            <w:r w:rsidRPr="009234AD">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68E1F827" w14:textId="714013EA" w:rsidR="00B3077A" w:rsidRPr="009234AD" w:rsidRDefault="00B3077A" w:rsidP="00B3077A">
            <w:pPr>
              <w:pStyle w:val="100"/>
              <w:jc w:val="left"/>
              <w:rPr>
                <w:bCs/>
                <w:szCs w:val="20"/>
              </w:rPr>
            </w:pPr>
            <w:r w:rsidRPr="009234AD">
              <w:t xml:space="preserve">Обеспечение горячего водоснабжения потребителей </w:t>
            </w:r>
          </w:p>
        </w:tc>
      </w:tr>
      <w:tr w:rsidR="009234AD" w:rsidRPr="009234AD" w14:paraId="76102C66"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190094E"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DC1D7DE" w14:textId="77777777" w:rsidR="002954F0" w:rsidRPr="009234AD" w:rsidRDefault="002954F0" w:rsidP="002954F0">
            <w:pPr>
              <w:pStyle w:val="100"/>
              <w:jc w:val="left"/>
              <w:rPr>
                <w:szCs w:val="20"/>
              </w:rPr>
            </w:pPr>
            <w:r w:rsidRPr="009234AD">
              <w:rPr>
                <w:szCs w:val="20"/>
              </w:rPr>
              <w:t xml:space="preserve">Технические характеристики проекта, в </w:t>
            </w:r>
            <w:proofErr w:type="spellStart"/>
            <w:r w:rsidRPr="009234AD">
              <w:rPr>
                <w:szCs w:val="20"/>
              </w:rPr>
              <w:t>т.ч</w:t>
            </w:r>
            <w:proofErr w:type="spellEnd"/>
            <w:r w:rsidRPr="009234AD">
              <w:rPr>
                <w:szCs w:val="20"/>
              </w:rPr>
              <w:t>.:</w:t>
            </w:r>
          </w:p>
        </w:tc>
        <w:tc>
          <w:tcPr>
            <w:tcW w:w="333" w:type="pct"/>
            <w:tcBorders>
              <w:top w:val="nil"/>
              <w:left w:val="nil"/>
              <w:bottom w:val="single" w:sz="4" w:space="0" w:color="auto"/>
              <w:right w:val="single" w:sz="4" w:space="0" w:color="auto"/>
            </w:tcBorders>
            <w:shd w:val="clear" w:color="auto" w:fill="auto"/>
            <w:noWrap/>
            <w:vAlign w:val="center"/>
            <w:hideMark/>
          </w:tcPr>
          <w:p w14:paraId="50833418"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4724B64"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FC330E4"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E377471"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07AF62E"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8432877"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3742A7C"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A8E94F1"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AF4965F"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439BCE3" w14:textId="77777777" w:rsidR="002954F0" w:rsidRPr="009234AD" w:rsidRDefault="002954F0" w:rsidP="002954F0">
            <w:pPr>
              <w:pStyle w:val="100"/>
              <w:rPr>
                <w:bCs/>
                <w:szCs w:val="20"/>
              </w:rPr>
            </w:pPr>
            <w:r w:rsidRPr="009234AD">
              <w:rPr>
                <w:bCs/>
                <w:szCs w:val="20"/>
              </w:rPr>
              <w:t> </w:t>
            </w:r>
          </w:p>
        </w:tc>
      </w:tr>
      <w:tr w:rsidR="009234AD" w:rsidRPr="009234AD" w14:paraId="3F27B8C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5844062"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1DA6EF35" w14:textId="77777777" w:rsidR="002954F0" w:rsidRPr="009234AD" w:rsidRDefault="002954F0" w:rsidP="002954F0">
            <w:pPr>
              <w:pStyle w:val="100"/>
              <w:jc w:val="left"/>
              <w:rPr>
                <w:i/>
                <w:iCs/>
                <w:szCs w:val="20"/>
              </w:rPr>
            </w:pPr>
            <w:r w:rsidRPr="009234AD">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2833848B"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B709C7D"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A305901"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BD33CEC"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1D52776"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957D248"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92AC3BC"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8A3EA3F"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35E62C2"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6FF6738" w14:textId="77777777" w:rsidR="002954F0" w:rsidRPr="009234AD" w:rsidRDefault="002954F0" w:rsidP="002954F0">
            <w:pPr>
              <w:pStyle w:val="100"/>
              <w:rPr>
                <w:bCs/>
                <w:szCs w:val="20"/>
              </w:rPr>
            </w:pPr>
            <w:r w:rsidRPr="009234AD">
              <w:rPr>
                <w:bCs/>
                <w:szCs w:val="20"/>
              </w:rPr>
              <w:t> </w:t>
            </w:r>
          </w:p>
        </w:tc>
      </w:tr>
      <w:tr w:rsidR="009234AD" w:rsidRPr="009234AD" w14:paraId="1FB02B38"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1E826EB"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7229FEE7" w14:textId="77777777" w:rsidR="002954F0" w:rsidRPr="009234AD" w:rsidRDefault="002954F0" w:rsidP="002954F0">
            <w:pPr>
              <w:pStyle w:val="100"/>
              <w:jc w:val="left"/>
              <w:rPr>
                <w:i/>
                <w:iCs/>
                <w:szCs w:val="20"/>
              </w:rPr>
            </w:pPr>
            <w:r w:rsidRPr="009234AD">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5024D5BC"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02863D7"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88B0114"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7B52B2B"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C45CE5C"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D0A930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9B7A49A"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53263BE"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929218C"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9F8FA89" w14:textId="77777777" w:rsidR="002954F0" w:rsidRPr="009234AD" w:rsidRDefault="002954F0" w:rsidP="002954F0">
            <w:pPr>
              <w:pStyle w:val="100"/>
              <w:rPr>
                <w:bCs/>
                <w:szCs w:val="20"/>
              </w:rPr>
            </w:pPr>
            <w:r w:rsidRPr="009234AD">
              <w:rPr>
                <w:bCs/>
                <w:szCs w:val="20"/>
              </w:rPr>
              <w:t> </w:t>
            </w:r>
          </w:p>
        </w:tc>
      </w:tr>
      <w:tr w:rsidR="009234AD" w:rsidRPr="009234AD" w14:paraId="1A13DE2E"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476C7D4"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1BDCEA9B" w14:textId="77777777" w:rsidR="002954F0" w:rsidRPr="009234AD" w:rsidRDefault="002954F0" w:rsidP="002954F0">
            <w:pPr>
              <w:pStyle w:val="100"/>
              <w:jc w:val="left"/>
              <w:rPr>
                <w:szCs w:val="20"/>
              </w:rPr>
            </w:pPr>
            <w:r w:rsidRPr="009234AD">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052106F1" w14:textId="77777777" w:rsidR="002954F0" w:rsidRPr="009234AD" w:rsidRDefault="002954F0" w:rsidP="002954F0">
            <w:pPr>
              <w:pStyle w:val="100"/>
              <w:rPr>
                <w:szCs w:val="20"/>
              </w:rPr>
            </w:pPr>
            <w:r w:rsidRPr="009234AD">
              <w:rPr>
                <w:szCs w:val="20"/>
              </w:rPr>
              <w:t>3,80</w:t>
            </w:r>
          </w:p>
        </w:tc>
        <w:tc>
          <w:tcPr>
            <w:tcW w:w="333" w:type="pct"/>
            <w:tcBorders>
              <w:top w:val="nil"/>
              <w:left w:val="nil"/>
              <w:bottom w:val="single" w:sz="4" w:space="0" w:color="auto"/>
              <w:right w:val="single" w:sz="4" w:space="0" w:color="auto"/>
            </w:tcBorders>
            <w:shd w:val="clear" w:color="auto" w:fill="auto"/>
            <w:noWrap/>
            <w:vAlign w:val="center"/>
            <w:hideMark/>
          </w:tcPr>
          <w:p w14:paraId="5F13FBBA"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CAD06E8"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4EEC12F"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675E5D1" w14:textId="17FC4ADA" w:rsidR="002954F0" w:rsidRPr="009234AD" w:rsidRDefault="00D00509" w:rsidP="002954F0">
            <w:pPr>
              <w:pStyle w:val="100"/>
              <w:rPr>
                <w:szCs w:val="20"/>
              </w:rPr>
            </w:pPr>
            <w:r w:rsidRPr="009234AD">
              <w:rPr>
                <w:szCs w:val="20"/>
              </w:rPr>
              <w:t>2,8</w:t>
            </w:r>
          </w:p>
        </w:tc>
        <w:tc>
          <w:tcPr>
            <w:tcW w:w="336" w:type="pct"/>
            <w:tcBorders>
              <w:top w:val="nil"/>
              <w:left w:val="nil"/>
              <w:bottom w:val="single" w:sz="4" w:space="0" w:color="auto"/>
              <w:right w:val="single" w:sz="4" w:space="0" w:color="auto"/>
            </w:tcBorders>
            <w:shd w:val="clear" w:color="auto" w:fill="auto"/>
            <w:noWrap/>
            <w:vAlign w:val="center"/>
            <w:hideMark/>
          </w:tcPr>
          <w:p w14:paraId="33FE502E" w14:textId="280A1238" w:rsidR="002954F0" w:rsidRPr="009234AD" w:rsidRDefault="00D00509" w:rsidP="002954F0">
            <w:pPr>
              <w:pStyle w:val="100"/>
              <w:rPr>
                <w:szCs w:val="20"/>
              </w:rPr>
            </w:pPr>
            <w:r w:rsidRPr="009234AD">
              <w:rPr>
                <w:szCs w:val="20"/>
              </w:rPr>
              <w:t>1,0</w:t>
            </w:r>
          </w:p>
        </w:tc>
        <w:tc>
          <w:tcPr>
            <w:tcW w:w="287" w:type="pct"/>
            <w:tcBorders>
              <w:top w:val="nil"/>
              <w:left w:val="nil"/>
              <w:bottom w:val="single" w:sz="4" w:space="0" w:color="auto"/>
              <w:right w:val="single" w:sz="4" w:space="0" w:color="auto"/>
            </w:tcBorders>
            <w:shd w:val="clear" w:color="auto" w:fill="auto"/>
            <w:noWrap/>
            <w:vAlign w:val="center"/>
            <w:hideMark/>
          </w:tcPr>
          <w:p w14:paraId="3E56B29A" w14:textId="77777777" w:rsidR="002954F0" w:rsidRPr="009234AD" w:rsidRDefault="002954F0" w:rsidP="002954F0">
            <w:pPr>
              <w:pStyle w:val="100"/>
              <w:rPr>
                <w:szCs w:val="20"/>
              </w:rPr>
            </w:pPr>
            <w:r w:rsidRPr="009234AD">
              <w:rPr>
                <w:szCs w:val="20"/>
              </w:rPr>
              <w:t>1,00</w:t>
            </w:r>
          </w:p>
        </w:tc>
        <w:tc>
          <w:tcPr>
            <w:tcW w:w="288" w:type="pct"/>
            <w:tcBorders>
              <w:top w:val="nil"/>
              <w:left w:val="nil"/>
              <w:bottom w:val="single" w:sz="4" w:space="0" w:color="auto"/>
              <w:right w:val="single" w:sz="4" w:space="0" w:color="auto"/>
            </w:tcBorders>
            <w:shd w:val="clear" w:color="auto" w:fill="auto"/>
            <w:noWrap/>
            <w:vAlign w:val="center"/>
            <w:hideMark/>
          </w:tcPr>
          <w:p w14:paraId="1F0E9923"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E15895E"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B4390B8" w14:textId="77777777" w:rsidR="002954F0" w:rsidRPr="009234AD" w:rsidRDefault="002954F0" w:rsidP="002954F0">
            <w:pPr>
              <w:pStyle w:val="100"/>
              <w:rPr>
                <w:szCs w:val="20"/>
              </w:rPr>
            </w:pPr>
            <w:r w:rsidRPr="009234AD">
              <w:rPr>
                <w:szCs w:val="20"/>
              </w:rPr>
              <w:t>0,00</w:t>
            </w:r>
          </w:p>
        </w:tc>
      </w:tr>
      <w:tr w:rsidR="009234AD" w:rsidRPr="009234AD" w14:paraId="303100E4" w14:textId="77777777" w:rsidTr="001E7C2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73F3D97"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02A8A25" w14:textId="77777777" w:rsidR="002954F0" w:rsidRPr="009234AD" w:rsidRDefault="002954F0" w:rsidP="002954F0">
            <w:pPr>
              <w:pStyle w:val="100"/>
              <w:jc w:val="left"/>
              <w:rPr>
                <w:szCs w:val="20"/>
              </w:rPr>
            </w:pPr>
            <w:r w:rsidRPr="009234AD">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1B028170"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A2C70EA"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5F4A8EF"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601B031"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BFBFBF" w:themeFill="background1" w:themeFillShade="BF"/>
            <w:noWrap/>
            <w:vAlign w:val="center"/>
            <w:hideMark/>
          </w:tcPr>
          <w:p w14:paraId="79D119B2"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BFBFBF" w:themeFill="background1" w:themeFillShade="BF"/>
            <w:noWrap/>
            <w:vAlign w:val="center"/>
            <w:hideMark/>
          </w:tcPr>
          <w:p w14:paraId="65D3AFF5"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512323C"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61DCE50"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0809479"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FCCD5C0" w14:textId="77777777" w:rsidR="002954F0" w:rsidRPr="009234AD" w:rsidRDefault="002954F0" w:rsidP="002954F0">
            <w:pPr>
              <w:pStyle w:val="100"/>
              <w:rPr>
                <w:bCs/>
                <w:szCs w:val="20"/>
              </w:rPr>
            </w:pPr>
            <w:r w:rsidRPr="009234AD">
              <w:rPr>
                <w:bCs/>
                <w:szCs w:val="20"/>
              </w:rPr>
              <w:t> </w:t>
            </w:r>
          </w:p>
        </w:tc>
      </w:tr>
      <w:tr w:rsidR="009234AD" w:rsidRPr="009234AD" w14:paraId="1F684E58"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2FBF202"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768025FE" w14:textId="77777777" w:rsidR="002954F0" w:rsidRPr="009234AD" w:rsidRDefault="002954F0" w:rsidP="002954F0">
            <w:pPr>
              <w:pStyle w:val="100"/>
              <w:jc w:val="left"/>
              <w:rPr>
                <w:szCs w:val="20"/>
              </w:rPr>
            </w:pPr>
            <w:r w:rsidRPr="009234AD">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D3E775D"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075E873"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663706C"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FDCC79C"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3E2867D"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44E2294"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491784E"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BC141F3"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00BB343"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BE8DCB8" w14:textId="77777777" w:rsidR="002954F0" w:rsidRPr="009234AD" w:rsidRDefault="002954F0" w:rsidP="002954F0">
            <w:pPr>
              <w:pStyle w:val="100"/>
              <w:rPr>
                <w:bCs/>
                <w:szCs w:val="20"/>
              </w:rPr>
            </w:pPr>
            <w:r w:rsidRPr="009234AD">
              <w:rPr>
                <w:bCs/>
                <w:szCs w:val="20"/>
              </w:rPr>
              <w:t> </w:t>
            </w:r>
          </w:p>
        </w:tc>
      </w:tr>
      <w:tr w:rsidR="009234AD" w:rsidRPr="009234AD" w14:paraId="17A8D128"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F925517"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BD74C5E" w14:textId="77777777" w:rsidR="002954F0" w:rsidRPr="009234AD" w:rsidRDefault="002954F0" w:rsidP="002954F0">
            <w:pPr>
              <w:pStyle w:val="100"/>
              <w:jc w:val="left"/>
              <w:rPr>
                <w:szCs w:val="20"/>
              </w:rPr>
            </w:pPr>
            <w:r w:rsidRPr="009234AD">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D99731C" w14:textId="77777777" w:rsidR="002954F0" w:rsidRPr="009234AD" w:rsidRDefault="002954F0" w:rsidP="002954F0">
            <w:pPr>
              <w:pStyle w:val="100"/>
              <w:rPr>
                <w:szCs w:val="20"/>
              </w:rPr>
            </w:pPr>
            <w:r w:rsidRPr="009234AD">
              <w:rPr>
                <w:szCs w:val="20"/>
              </w:rPr>
              <w:t>3,80</w:t>
            </w:r>
          </w:p>
        </w:tc>
        <w:tc>
          <w:tcPr>
            <w:tcW w:w="333" w:type="pct"/>
            <w:tcBorders>
              <w:top w:val="nil"/>
              <w:left w:val="nil"/>
              <w:bottom w:val="single" w:sz="4" w:space="0" w:color="auto"/>
              <w:right w:val="single" w:sz="4" w:space="0" w:color="auto"/>
            </w:tcBorders>
            <w:shd w:val="clear" w:color="auto" w:fill="auto"/>
            <w:noWrap/>
            <w:vAlign w:val="center"/>
            <w:hideMark/>
          </w:tcPr>
          <w:p w14:paraId="02E1E586"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F2EEBF8"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61F5BF8"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C17FF86" w14:textId="30FEF47E" w:rsidR="002954F0" w:rsidRPr="009234AD" w:rsidRDefault="001E7C24" w:rsidP="002954F0">
            <w:pPr>
              <w:pStyle w:val="100"/>
              <w:rPr>
                <w:szCs w:val="20"/>
              </w:rPr>
            </w:pPr>
            <w:r w:rsidRPr="009234AD">
              <w:rPr>
                <w:szCs w:val="20"/>
              </w:rPr>
              <w:t>2,8</w:t>
            </w:r>
          </w:p>
        </w:tc>
        <w:tc>
          <w:tcPr>
            <w:tcW w:w="336" w:type="pct"/>
            <w:tcBorders>
              <w:top w:val="nil"/>
              <w:left w:val="nil"/>
              <w:bottom w:val="single" w:sz="4" w:space="0" w:color="auto"/>
              <w:right w:val="single" w:sz="4" w:space="0" w:color="auto"/>
            </w:tcBorders>
            <w:shd w:val="clear" w:color="auto" w:fill="auto"/>
            <w:noWrap/>
            <w:vAlign w:val="center"/>
            <w:hideMark/>
          </w:tcPr>
          <w:p w14:paraId="6FB2ADFD" w14:textId="0378BF77" w:rsidR="002954F0" w:rsidRPr="009234AD" w:rsidRDefault="001E7C24" w:rsidP="002954F0">
            <w:pPr>
              <w:pStyle w:val="100"/>
              <w:rPr>
                <w:szCs w:val="20"/>
              </w:rPr>
            </w:pPr>
            <w:r w:rsidRPr="009234AD">
              <w:rPr>
                <w:szCs w:val="20"/>
              </w:rPr>
              <w:t>1,0</w:t>
            </w:r>
          </w:p>
        </w:tc>
        <w:tc>
          <w:tcPr>
            <w:tcW w:w="287" w:type="pct"/>
            <w:tcBorders>
              <w:top w:val="nil"/>
              <w:left w:val="nil"/>
              <w:bottom w:val="single" w:sz="4" w:space="0" w:color="auto"/>
              <w:right w:val="single" w:sz="4" w:space="0" w:color="auto"/>
            </w:tcBorders>
            <w:shd w:val="clear" w:color="auto" w:fill="auto"/>
            <w:noWrap/>
            <w:vAlign w:val="center"/>
            <w:hideMark/>
          </w:tcPr>
          <w:p w14:paraId="34C9BBEC" w14:textId="77777777" w:rsidR="002954F0" w:rsidRPr="009234AD" w:rsidRDefault="002954F0" w:rsidP="002954F0">
            <w:pPr>
              <w:pStyle w:val="100"/>
              <w:rPr>
                <w:szCs w:val="20"/>
              </w:rPr>
            </w:pPr>
            <w:r w:rsidRPr="009234AD">
              <w:rPr>
                <w:szCs w:val="20"/>
              </w:rPr>
              <w:t>1,00</w:t>
            </w:r>
          </w:p>
        </w:tc>
        <w:tc>
          <w:tcPr>
            <w:tcW w:w="288" w:type="pct"/>
            <w:tcBorders>
              <w:top w:val="nil"/>
              <w:left w:val="nil"/>
              <w:bottom w:val="single" w:sz="4" w:space="0" w:color="auto"/>
              <w:right w:val="single" w:sz="4" w:space="0" w:color="auto"/>
            </w:tcBorders>
            <w:shd w:val="clear" w:color="auto" w:fill="auto"/>
            <w:noWrap/>
            <w:vAlign w:val="center"/>
            <w:hideMark/>
          </w:tcPr>
          <w:p w14:paraId="3A3B0DB3"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6895204"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D1C0997" w14:textId="77777777" w:rsidR="002954F0" w:rsidRPr="009234AD" w:rsidRDefault="002954F0" w:rsidP="002954F0">
            <w:pPr>
              <w:pStyle w:val="100"/>
              <w:rPr>
                <w:szCs w:val="20"/>
              </w:rPr>
            </w:pPr>
            <w:r w:rsidRPr="009234AD">
              <w:rPr>
                <w:szCs w:val="20"/>
              </w:rPr>
              <w:t>0,00</w:t>
            </w:r>
          </w:p>
        </w:tc>
      </w:tr>
      <w:tr w:rsidR="009234AD" w:rsidRPr="009234AD" w14:paraId="4C5ABA96"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26CA334"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CBDDA28" w14:textId="77777777" w:rsidR="002954F0" w:rsidRPr="009234AD" w:rsidRDefault="002954F0" w:rsidP="002954F0">
            <w:pPr>
              <w:pStyle w:val="100"/>
              <w:jc w:val="left"/>
              <w:rPr>
                <w:szCs w:val="20"/>
              </w:rPr>
            </w:pPr>
            <w:r w:rsidRPr="009234AD">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A670951"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DDD71FE"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36B09FF"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C6B449F"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A343818"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058AA44"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488B95D"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C3BE346"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08AE101"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AE69E7C" w14:textId="77777777" w:rsidR="002954F0" w:rsidRPr="009234AD" w:rsidRDefault="002954F0" w:rsidP="002954F0">
            <w:pPr>
              <w:pStyle w:val="100"/>
              <w:rPr>
                <w:bCs/>
                <w:szCs w:val="20"/>
              </w:rPr>
            </w:pPr>
            <w:r w:rsidRPr="009234AD">
              <w:rPr>
                <w:bCs/>
                <w:szCs w:val="20"/>
              </w:rPr>
              <w:t> </w:t>
            </w:r>
          </w:p>
        </w:tc>
      </w:tr>
      <w:tr w:rsidR="009234AD" w:rsidRPr="009234AD" w14:paraId="7DEDF8A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FB4E788"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A231A7B" w14:textId="77777777" w:rsidR="002954F0" w:rsidRPr="009234AD" w:rsidRDefault="002954F0" w:rsidP="002954F0">
            <w:pPr>
              <w:pStyle w:val="100"/>
              <w:jc w:val="left"/>
              <w:rPr>
                <w:szCs w:val="20"/>
              </w:rPr>
            </w:pPr>
            <w:r w:rsidRPr="009234AD">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5FBBC4DC"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17C2681"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2DE02FF"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A25CC33"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7179905"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F561C26"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582B4A6"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2590BC9"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D2602CC"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64631B6" w14:textId="77777777" w:rsidR="002954F0" w:rsidRPr="009234AD" w:rsidRDefault="002954F0" w:rsidP="002954F0">
            <w:pPr>
              <w:pStyle w:val="100"/>
              <w:rPr>
                <w:szCs w:val="20"/>
              </w:rPr>
            </w:pPr>
            <w:r w:rsidRPr="009234AD">
              <w:rPr>
                <w:szCs w:val="20"/>
              </w:rPr>
              <w:t>0,00</w:t>
            </w:r>
          </w:p>
        </w:tc>
      </w:tr>
      <w:tr w:rsidR="009234AD" w:rsidRPr="009234AD" w14:paraId="4823A863" w14:textId="77777777" w:rsidTr="005A7477">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D68B094"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44AE121" w14:textId="77777777" w:rsidR="002954F0" w:rsidRPr="009234AD" w:rsidRDefault="002954F0" w:rsidP="002954F0">
            <w:pPr>
              <w:pStyle w:val="100"/>
              <w:jc w:val="left"/>
              <w:rPr>
                <w:szCs w:val="20"/>
              </w:rPr>
            </w:pPr>
            <w:r w:rsidRPr="009234AD">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67AB6DC7" w14:textId="7B8F8B20" w:rsidR="002954F0" w:rsidRPr="009234AD" w:rsidRDefault="005A7477"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hideMark/>
          </w:tcPr>
          <w:p w14:paraId="369F4D60"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18682CCD"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hideMark/>
          </w:tcPr>
          <w:p w14:paraId="6F8B6E8A"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531C9B91"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hideMark/>
          </w:tcPr>
          <w:p w14:paraId="0B88F833" w14:textId="3E486A0F" w:rsidR="002954F0" w:rsidRPr="009234AD" w:rsidRDefault="005A7477"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hideMark/>
          </w:tcPr>
          <w:p w14:paraId="20A66CEF" w14:textId="21728B88" w:rsidR="002954F0" w:rsidRPr="009234AD" w:rsidRDefault="002954F0" w:rsidP="002954F0">
            <w:pPr>
              <w:pStyle w:val="100"/>
              <w:rPr>
                <w:szCs w:val="20"/>
              </w:rPr>
            </w:pPr>
            <w:r w:rsidRPr="009234AD">
              <w:rPr>
                <w:szCs w:val="20"/>
              </w:rPr>
              <w:t>0,</w:t>
            </w:r>
            <w:r w:rsidR="005A7477" w:rsidRPr="009234AD">
              <w:rPr>
                <w:szCs w:val="20"/>
              </w:rPr>
              <w:t>00</w:t>
            </w:r>
          </w:p>
        </w:tc>
        <w:tc>
          <w:tcPr>
            <w:tcW w:w="288" w:type="pct"/>
            <w:tcBorders>
              <w:top w:val="nil"/>
              <w:left w:val="nil"/>
              <w:bottom w:val="single" w:sz="4" w:space="0" w:color="auto"/>
              <w:right w:val="single" w:sz="4" w:space="0" w:color="auto"/>
            </w:tcBorders>
            <w:shd w:val="clear" w:color="auto" w:fill="auto"/>
            <w:noWrap/>
            <w:hideMark/>
          </w:tcPr>
          <w:p w14:paraId="2BADCD57"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hideMark/>
          </w:tcPr>
          <w:p w14:paraId="45AB4524"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hideMark/>
          </w:tcPr>
          <w:p w14:paraId="56885B4E" w14:textId="77777777" w:rsidR="002954F0" w:rsidRPr="009234AD" w:rsidRDefault="002954F0" w:rsidP="002954F0">
            <w:pPr>
              <w:pStyle w:val="100"/>
              <w:rPr>
                <w:szCs w:val="20"/>
              </w:rPr>
            </w:pPr>
            <w:r w:rsidRPr="009234AD">
              <w:rPr>
                <w:szCs w:val="20"/>
              </w:rPr>
              <w:t>0,00</w:t>
            </w:r>
          </w:p>
        </w:tc>
      </w:tr>
      <w:tr w:rsidR="009234AD" w:rsidRPr="009234AD" w14:paraId="7BD4E750"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AFFAAC5"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D470202" w14:textId="77777777" w:rsidR="002954F0" w:rsidRPr="009234AD" w:rsidRDefault="002954F0" w:rsidP="002954F0">
            <w:pPr>
              <w:pStyle w:val="100"/>
              <w:jc w:val="left"/>
              <w:rPr>
                <w:szCs w:val="20"/>
              </w:rPr>
            </w:pPr>
            <w:r w:rsidRPr="009234AD">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0824FAA5" w14:textId="0C515205" w:rsidR="002954F0" w:rsidRPr="009234AD" w:rsidRDefault="005A7477" w:rsidP="002954F0">
            <w:pPr>
              <w:pStyle w:val="100"/>
              <w:rPr>
                <w:szCs w:val="20"/>
              </w:rPr>
            </w:pPr>
            <w:r w:rsidRPr="009234AD">
              <w:rPr>
                <w:szCs w:val="20"/>
              </w:rPr>
              <w:t>3,80</w:t>
            </w:r>
          </w:p>
        </w:tc>
        <w:tc>
          <w:tcPr>
            <w:tcW w:w="333" w:type="pct"/>
            <w:tcBorders>
              <w:top w:val="nil"/>
              <w:left w:val="nil"/>
              <w:bottom w:val="single" w:sz="4" w:space="0" w:color="auto"/>
              <w:right w:val="single" w:sz="4" w:space="0" w:color="auto"/>
            </w:tcBorders>
            <w:shd w:val="clear" w:color="auto" w:fill="auto"/>
            <w:noWrap/>
            <w:vAlign w:val="center"/>
            <w:hideMark/>
          </w:tcPr>
          <w:p w14:paraId="0DB03F58"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D7ADDAC"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D96ECFF"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20EC07E" w14:textId="1244EA2F" w:rsidR="002954F0" w:rsidRPr="009234AD" w:rsidRDefault="005A7477" w:rsidP="002954F0">
            <w:pPr>
              <w:pStyle w:val="100"/>
              <w:rPr>
                <w:szCs w:val="20"/>
              </w:rPr>
            </w:pPr>
            <w:r w:rsidRPr="009234AD">
              <w:rPr>
                <w:szCs w:val="20"/>
              </w:rPr>
              <w:t>2,8</w:t>
            </w:r>
          </w:p>
        </w:tc>
        <w:tc>
          <w:tcPr>
            <w:tcW w:w="336" w:type="pct"/>
            <w:tcBorders>
              <w:top w:val="nil"/>
              <w:left w:val="nil"/>
              <w:bottom w:val="single" w:sz="4" w:space="0" w:color="auto"/>
              <w:right w:val="single" w:sz="4" w:space="0" w:color="auto"/>
            </w:tcBorders>
            <w:shd w:val="clear" w:color="auto" w:fill="auto"/>
            <w:noWrap/>
            <w:vAlign w:val="center"/>
            <w:hideMark/>
          </w:tcPr>
          <w:p w14:paraId="5AFB4AAF" w14:textId="30AA1883" w:rsidR="002954F0" w:rsidRPr="009234AD" w:rsidRDefault="005A7477" w:rsidP="002954F0">
            <w:pPr>
              <w:pStyle w:val="100"/>
              <w:rPr>
                <w:szCs w:val="20"/>
              </w:rPr>
            </w:pPr>
            <w:r w:rsidRPr="009234AD">
              <w:rPr>
                <w:szCs w:val="20"/>
              </w:rPr>
              <w:t>1,</w:t>
            </w:r>
            <w:r w:rsidR="002954F0" w:rsidRPr="009234AD">
              <w:rPr>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14:paraId="756CFC27" w14:textId="79E3CF75" w:rsidR="002954F0" w:rsidRPr="009234AD" w:rsidRDefault="005A7477" w:rsidP="002954F0">
            <w:pPr>
              <w:pStyle w:val="100"/>
              <w:rPr>
                <w:szCs w:val="20"/>
              </w:rPr>
            </w:pPr>
            <w:r w:rsidRPr="009234AD">
              <w:rPr>
                <w:szCs w:val="20"/>
              </w:rPr>
              <w:t>1,00</w:t>
            </w:r>
          </w:p>
        </w:tc>
        <w:tc>
          <w:tcPr>
            <w:tcW w:w="288" w:type="pct"/>
            <w:tcBorders>
              <w:top w:val="nil"/>
              <w:left w:val="nil"/>
              <w:bottom w:val="single" w:sz="4" w:space="0" w:color="auto"/>
              <w:right w:val="single" w:sz="4" w:space="0" w:color="auto"/>
            </w:tcBorders>
            <w:shd w:val="clear" w:color="auto" w:fill="auto"/>
            <w:noWrap/>
            <w:vAlign w:val="center"/>
            <w:hideMark/>
          </w:tcPr>
          <w:p w14:paraId="7112698A"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A67B942"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83B08FF" w14:textId="77777777" w:rsidR="002954F0" w:rsidRPr="009234AD" w:rsidRDefault="002954F0" w:rsidP="002954F0">
            <w:pPr>
              <w:pStyle w:val="100"/>
              <w:rPr>
                <w:szCs w:val="20"/>
              </w:rPr>
            </w:pPr>
            <w:r w:rsidRPr="009234AD">
              <w:rPr>
                <w:szCs w:val="20"/>
              </w:rPr>
              <w:t>0,00</w:t>
            </w:r>
          </w:p>
        </w:tc>
      </w:tr>
      <w:tr w:rsidR="009234AD" w:rsidRPr="009234AD" w14:paraId="0BEF93F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1BAEF9C"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B86FDC6" w14:textId="77777777" w:rsidR="002954F0" w:rsidRPr="009234AD" w:rsidRDefault="002954F0" w:rsidP="002954F0">
            <w:pPr>
              <w:pStyle w:val="100"/>
              <w:jc w:val="left"/>
              <w:rPr>
                <w:szCs w:val="20"/>
              </w:rPr>
            </w:pPr>
            <w:r w:rsidRPr="009234AD">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34C2876C"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5D202B1"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4BE0C95"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9F56029"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576C8EE"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907299A"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2D3DC4E"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4B74A45"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6A8F9CE"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B844248" w14:textId="77777777" w:rsidR="002954F0" w:rsidRPr="009234AD" w:rsidRDefault="002954F0" w:rsidP="002954F0">
            <w:pPr>
              <w:pStyle w:val="100"/>
              <w:rPr>
                <w:szCs w:val="20"/>
              </w:rPr>
            </w:pPr>
            <w:r w:rsidRPr="009234AD">
              <w:rPr>
                <w:szCs w:val="20"/>
              </w:rPr>
              <w:t>0,00</w:t>
            </w:r>
          </w:p>
        </w:tc>
      </w:tr>
      <w:tr w:rsidR="009234AD" w:rsidRPr="009234AD" w14:paraId="29C22839"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10BE2A4"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0026FBD" w14:textId="77777777" w:rsidR="002954F0" w:rsidRPr="009234AD" w:rsidRDefault="002954F0" w:rsidP="002954F0">
            <w:pPr>
              <w:pStyle w:val="100"/>
              <w:jc w:val="left"/>
              <w:rPr>
                <w:szCs w:val="20"/>
              </w:rPr>
            </w:pPr>
            <w:r w:rsidRPr="009234AD">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38858E69"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6B534E6"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0BB44D5"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B4C5ACC"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B441F86"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F7A223D"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B80275F"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E733D9A"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60F31D6"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FF7A002" w14:textId="77777777" w:rsidR="002954F0" w:rsidRPr="009234AD" w:rsidRDefault="002954F0" w:rsidP="002954F0">
            <w:pPr>
              <w:pStyle w:val="100"/>
              <w:rPr>
                <w:szCs w:val="20"/>
              </w:rPr>
            </w:pPr>
            <w:r w:rsidRPr="009234AD">
              <w:rPr>
                <w:szCs w:val="20"/>
              </w:rPr>
              <w:t>0,00</w:t>
            </w:r>
          </w:p>
        </w:tc>
      </w:tr>
      <w:tr w:rsidR="009234AD" w:rsidRPr="009234AD" w14:paraId="0C2725B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88DCEBA"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3407C02" w14:textId="77777777" w:rsidR="002954F0" w:rsidRPr="009234AD" w:rsidRDefault="002954F0" w:rsidP="002954F0">
            <w:pPr>
              <w:pStyle w:val="100"/>
              <w:jc w:val="left"/>
              <w:rPr>
                <w:szCs w:val="20"/>
              </w:rPr>
            </w:pPr>
            <w:r w:rsidRPr="009234AD">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BE20250"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87F89A3"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FCFEC22"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6A2BDDA"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C5A2471"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934F17F"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F216515"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F2FCF90"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83AA7BF"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D421B89" w14:textId="77777777" w:rsidR="002954F0" w:rsidRPr="009234AD" w:rsidRDefault="002954F0" w:rsidP="002954F0">
            <w:pPr>
              <w:pStyle w:val="100"/>
              <w:rPr>
                <w:bCs/>
                <w:szCs w:val="20"/>
              </w:rPr>
            </w:pPr>
            <w:r w:rsidRPr="009234AD">
              <w:rPr>
                <w:bCs/>
                <w:szCs w:val="20"/>
              </w:rPr>
              <w:t> </w:t>
            </w:r>
          </w:p>
        </w:tc>
      </w:tr>
      <w:tr w:rsidR="009234AD" w:rsidRPr="009234AD" w14:paraId="775920B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4DFD518"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9FEE937" w14:textId="77777777" w:rsidR="002954F0" w:rsidRPr="009234AD" w:rsidRDefault="002954F0" w:rsidP="002954F0">
            <w:pPr>
              <w:pStyle w:val="100"/>
              <w:jc w:val="left"/>
              <w:rPr>
                <w:szCs w:val="20"/>
              </w:rPr>
            </w:pPr>
            <w:r w:rsidRPr="009234AD">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3345A13F"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147C58E"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9729FFF"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D70B116"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7465C5B"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151CDDA"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A52DFE9"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864E4EE"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1AF5EE6"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FD84844" w14:textId="77777777" w:rsidR="002954F0" w:rsidRPr="009234AD" w:rsidRDefault="002954F0" w:rsidP="002954F0">
            <w:pPr>
              <w:pStyle w:val="100"/>
              <w:rPr>
                <w:szCs w:val="20"/>
              </w:rPr>
            </w:pPr>
            <w:r w:rsidRPr="009234AD">
              <w:rPr>
                <w:szCs w:val="20"/>
              </w:rPr>
              <w:t>0,00</w:t>
            </w:r>
          </w:p>
        </w:tc>
      </w:tr>
      <w:tr w:rsidR="009234AD" w:rsidRPr="009234AD" w14:paraId="107A4D4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148AEF3"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C6C6908" w14:textId="77777777" w:rsidR="002954F0" w:rsidRPr="009234AD" w:rsidRDefault="002954F0" w:rsidP="002954F0">
            <w:pPr>
              <w:pStyle w:val="100"/>
              <w:jc w:val="left"/>
              <w:rPr>
                <w:szCs w:val="20"/>
              </w:rPr>
            </w:pPr>
            <w:r w:rsidRPr="009234AD">
              <w:rPr>
                <w:szCs w:val="20"/>
              </w:rPr>
              <w:t xml:space="preserve">Плата за подключение к системе </w:t>
            </w:r>
            <w:proofErr w:type="spellStart"/>
            <w:r w:rsidRPr="009234AD">
              <w:rPr>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7606400E" w14:textId="77777777"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8D4455B"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275A008" w14:textId="77777777"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58922ED"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90DDE00" w14:textId="7777777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40A822A" w14:textId="7777777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23048C5" w14:textId="7777777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1647A4B" w14:textId="77777777"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6B46915" w14:textId="7777777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23042AB" w14:textId="77777777" w:rsidR="002954F0" w:rsidRPr="009234AD" w:rsidRDefault="002954F0" w:rsidP="002954F0">
            <w:pPr>
              <w:pStyle w:val="100"/>
              <w:rPr>
                <w:szCs w:val="20"/>
              </w:rPr>
            </w:pPr>
            <w:r w:rsidRPr="009234AD">
              <w:rPr>
                <w:szCs w:val="20"/>
              </w:rPr>
              <w:t>0,00</w:t>
            </w:r>
          </w:p>
        </w:tc>
      </w:tr>
      <w:tr w:rsidR="009234AD" w:rsidRPr="009234AD" w14:paraId="76324BAD"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EF438C6"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A32DE72" w14:textId="77777777" w:rsidR="002954F0" w:rsidRPr="009234AD" w:rsidRDefault="002954F0" w:rsidP="002954F0">
            <w:pPr>
              <w:pStyle w:val="100"/>
              <w:jc w:val="left"/>
              <w:rPr>
                <w:szCs w:val="20"/>
              </w:rPr>
            </w:pPr>
            <w:r w:rsidRPr="009234AD">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4C8C7F13"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4F3D691"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97B4A45"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9DD31D9"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5CE4A8A"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60E81E0"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5993DDF"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2E78980" w14:textId="77777777" w:rsidR="002954F0" w:rsidRPr="009234AD" w:rsidRDefault="002954F0" w:rsidP="002954F0">
            <w:pPr>
              <w:pStyle w:val="100"/>
              <w:rPr>
                <w:bCs/>
                <w:szCs w:val="20"/>
              </w:rPr>
            </w:pPr>
            <w:r w:rsidRPr="009234AD">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792C625"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4C860B1" w14:textId="77777777" w:rsidR="002954F0" w:rsidRPr="009234AD" w:rsidRDefault="002954F0" w:rsidP="002954F0">
            <w:pPr>
              <w:pStyle w:val="100"/>
              <w:rPr>
                <w:bCs/>
                <w:szCs w:val="20"/>
              </w:rPr>
            </w:pPr>
            <w:r w:rsidRPr="009234AD">
              <w:rPr>
                <w:bCs/>
                <w:szCs w:val="20"/>
              </w:rPr>
              <w:t> </w:t>
            </w:r>
          </w:p>
        </w:tc>
      </w:tr>
      <w:tr w:rsidR="009234AD" w:rsidRPr="009234AD" w14:paraId="37171FFC"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28E22D6"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1DB304E" w14:textId="77777777" w:rsidR="002954F0" w:rsidRPr="009234AD" w:rsidRDefault="002954F0" w:rsidP="002954F0">
            <w:pPr>
              <w:pStyle w:val="100"/>
              <w:jc w:val="left"/>
              <w:rPr>
                <w:rFonts w:ascii="Calibri" w:hAnsi="Calibri"/>
                <w:sz w:val="22"/>
                <w:szCs w:val="22"/>
              </w:rPr>
            </w:pPr>
            <w:r w:rsidRPr="009234AD">
              <w:rPr>
                <w:rFonts w:ascii="Calibri" w:hAnsi="Calibri"/>
                <w:sz w:val="22"/>
                <w:szCs w:val="22"/>
              </w:rPr>
              <w:t> </w:t>
            </w:r>
          </w:p>
        </w:tc>
        <w:tc>
          <w:tcPr>
            <w:tcW w:w="333" w:type="pct"/>
            <w:tcBorders>
              <w:top w:val="nil"/>
              <w:left w:val="nil"/>
              <w:bottom w:val="single" w:sz="4" w:space="0" w:color="auto"/>
              <w:right w:val="single" w:sz="4" w:space="0" w:color="auto"/>
            </w:tcBorders>
            <w:shd w:val="clear" w:color="auto" w:fill="auto"/>
            <w:noWrap/>
            <w:vAlign w:val="center"/>
            <w:hideMark/>
          </w:tcPr>
          <w:p w14:paraId="70D8DB87"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A6ACDEB"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E6A7E38"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6791FFB"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FCCC0EA"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D11BDF3"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CB117AD"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10E62031" w14:textId="77777777" w:rsidR="002954F0" w:rsidRPr="009234AD" w:rsidRDefault="002954F0" w:rsidP="002954F0">
            <w:pPr>
              <w:pStyle w:val="100"/>
              <w:rPr>
                <w:szCs w:val="20"/>
              </w:rPr>
            </w:pPr>
            <w:r w:rsidRPr="009234AD">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76DB132"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7633AA3F" w14:textId="77777777" w:rsidR="002954F0" w:rsidRPr="009234AD" w:rsidRDefault="002954F0" w:rsidP="002954F0">
            <w:pPr>
              <w:pStyle w:val="100"/>
              <w:rPr>
                <w:szCs w:val="20"/>
              </w:rPr>
            </w:pPr>
            <w:r w:rsidRPr="009234AD">
              <w:rPr>
                <w:szCs w:val="20"/>
              </w:rPr>
              <w:t> </w:t>
            </w:r>
          </w:p>
        </w:tc>
      </w:tr>
      <w:tr w:rsidR="009234AD" w:rsidRPr="009234AD" w14:paraId="46BA4A2B"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D32CC02"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0C92AD0" w14:textId="77777777" w:rsidR="002954F0" w:rsidRPr="009234AD" w:rsidRDefault="002954F0" w:rsidP="002954F0">
            <w:pPr>
              <w:pStyle w:val="100"/>
              <w:jc w:val="left"/>
              <w:rPr>
                <w:bCs/>
                <w:i/>
                <w:iCs/>
                <w:szCs w:val="20"/>
                <w:u w:val="single"/>
              </w:rPr>
            </w:pPr>
            <w:r w:rsidRPr="009234AD">
              <w:rPr>
                <w:bCs/>
                <w:i/>
                <w:iCs/>
                <w:szCs w:val="20"/>
                <w:u w:val="single"/>
              </w:rPr>
              <w:t>Всего по системе</w:t>
            </w:r>
          </w:p>
        </w:tc>
        <w:tc>
          <w:tcPr>
            <w:tcW w:w="333" w:type="pct"/>
            <w:tcBorders>
              <w:top w:val="nil"/>
              <w:left w:val="nil"/>
              <w:bottom w:val="single" w:sz="4" w:space="0" w:color="auto"/>
              <w:right w:val="single" w:sz="4" w:space="0" w:color="auto"/>
            </w:tcBorders>
            <w:shd w:val="clear" w:color="auto" w:fill="auto"/>
            <w:noWrap/>
            <w:vAlign w:val="center"/>
            <w:hideMark/>
          </w:tcPr>
          <w:p w14:paraId="707C4F57"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BFCBE74"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A236019"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A2A97F2"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F13D1DD"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666F8E7"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767AC3C"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7F472600" w14:textId="77777777" w:rsidR="002954F0" w:rsidRPr="009234AD" w:rsidRDefault="002954F0" w:rsidP="002954F0">
            <w:pPr>
              <w:pStyle w:val="100"/>
              <w:rPr>
                <w:szCs w:val="20"/>
              </w:rPr>
            </w:pPr>
            <w:r w:rsidRPr="009234AD">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789D4A5"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2DAFA784" w14:textId="77777777" w:rsidR="002954F0" w:rsidRPr="009234AD" w:rsidRDefault="002954F0" w:rsidP="002954F0">
            <w:pPr>
              <w:pStyle w:val="100"/>
              <w:rPr>
                <w:szCs w:val="20"/>
              </w:rPr>
            </w:pPr>
            <w:r w:rsidRPr="009234AD">
              <w:rPr>
                <w:szCs w:val="20"/>
              </w:rPr>
              <w:t> </w:t>
            </w:r>
          </w:p>
        </w:tc>
      </w:tr>
      <w:tr w:rsidR="009234AD" w:rsidRPr="009234AD" w14:paraId="21E6DF25"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3BC3DF1"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17A13D17" w14:textId="77777777" w:rsidR="002954F0" w:rsidRPr="009234AD" w:rsidRDefault="002954F0" w:rsidP="002954F0">
            <w:pPr>
              <w:pStyle w:val="100"/>
              <w:jc w:val="left"/>
              <w:rPr>
                <w:bCs/>
                <w:szCs w:val="20"/>
              </w:rPr>
            </w:pPr>
            <w:r w:rsidRPr="009234AD">
              <w:rPr>
                <w:bCs/>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FB15C9F" w14:textId="77777777"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23AFB41"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BC5CEFE" w14:textId="77777777"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EA2D325"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78B095B" w14:textId="7777777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BF2DCE0" w14:textId="7777777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F1037AA" w14:textId="77777777"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2C34811A" w14:textId="77777777" w:rsidR="002954F0" w:rsidRPr="009234AD" w:rsidRDefault="002954F0" w:rsidP="002954F0">
            <w:pPr>
              <w:pStyle w:val="100"/>
              <w:rPr>
                <w:szCs w:val="20"/>
              </w:rPr>
            </w:pPr>
            <w:r w:rsidRPr="009234AD">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5497E29" w14:textId="77777777"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1F79E22F" w14:textId="77777777" w:rsidR="002954F0" w:rsidRPr="009234AD" w:rsidRDefault="002954F0" w:rsidP="002954F0">
            <w:pPr>
              <w:pStyle w:val="100"/>
              <w:rPr>
                <w:szCs w:val="20"/>
              </w:rPr>
            </w:pPr>
            <w:r w:rsidRPr="009234AD">
              <w:rPr>
                <w:szCs w:val="20"/>
              </w:rPr>
              <w:t> </w:t>
            </w:r>
          </w:p>
        </w:tc>
      </w:tr>
      <w:tr w:rsidR="009234AD" w:rsidRPr="009234AD" w14:paraId="4E636C2E"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10B5F84" w14:textId="77777777" w:rsidR="002954F0" w:rsidRPr="009234AD" w:rsidRDefault="002954F0" w:rsidP="002954F0">
            <w:pPr>
              <w:pStyle w:val="100"/>
              <w:rPr>
                <w:rFonts w:ascii="Calibri" w:hAnsi="Calibri"/>
                <w:sz w:val="22"/>
                <w:szCs w:val="22"/>
              </w:rPr>
            </w:pPr>
            <w:r w:rsidRPr="009234AD">
              <w:rPr>
                <w:rFonts w:ascii="Calibri" w:hAnsi="Calibri"/>
                <w:sz w:val="22"/>
                <w:szCs w:val="22"/>
              </w:rPr>
              <w:lastRenderedPageBreak/>
              <w:t> </w:t>
            </w:r>
          </w:p>
        </w:tc>
        <w:tc>
          <w:tcPr>
            <w:tcW w:w="1631" w:type="pct"/>
            <w:tcBorders>
              <w:top w:val="nil"/>
              <w:left w:val="nil"/>
              <w:bottom w:val="single" w:sz="4" w:space="0" w:color="auto"/>
              <w:right w:val="single" w:sz="4" w:space="0" w:color="auto"/>
            </w:tcBorders>
            <w:shd w:val="clear" w:color="000000" w:fill="FFFFFF"/>
            <w:vAlign w:val="center"/>
            <w:hideMark/>
          </w:tcPr>
          <w:p w14:paraId="1C5C12F6" w14:textId="77777777" w:rsidR="002954F0" w:rsidRPr="009234AD" w:rsidRDefault="002954F0" w:rsidP="002954F0">
            <w:pPr>
              <w:pStyle w:val="100"/>
              <w:jc w:val="left"/>
              <w:rPr>
                <w:bCs/>
                <w:szCs w:val="20"/>
              </w:rPr>
            </w:pPr>
            <w:r w:rsidRPr="009234AD">
              <w:rPr>
                <w:bCs/>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13503033" w14:textId="07FA34D8" w:rsidR="002954F0" w:rsidRPr="009234AD" w:rsidRDefault="00FF6CCF" w:rsidP="002954F0">
            <w:pPr>
              <w:pStyle w:val="100"/>
              <w:rPr>
                <w:szCs w:val="20"/>
              </w:rPr>
            </w:pPr>
            <w:r w:rsidRPr="009234AD">
              <w:rPr>
                <w:szCs w:val="20"/>
              </w:rPr>
              <w:t>170</w:t>
            </w:r>
            <w:r w:rsidR="002954F0" w:rsidRPr="009234AD">
              <w:rPr>
                <w:szCs w:val="20"/>
              </w:rPr>
              <w:t>,00</w:t>
            </w:r>
          </w:p>
        </w:tc>
        <w:tc>
          <w:tcPr>
            <w:tcW w:w="333" w:type="pct"/>
            <w:tcBorders>
              <w:top w:val="nil"/>
              <w:left w:val="nil"/>
              <w:bottom w:val="single" w:sz="4" w:space="0" w:color="auto"/>
              <w:right w:val="single" w:sz="4" w:space="0" w:color="auto"/>
            </w:tcBorders>
            <w:shd w:val="clear" w:color="auto" w:fill="auto"/>
            <w:noWrap/>
            <w:vAlign w:val="center"/>
            <w:hideMark/>
          </w:tcPr>
          <w:p w14:paraId="0655DD49" w14:textId="71DEE2BD"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716FB4F" w14:textId="2EB4A658"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7B3CB9C" w14:textId="322836BB" w:rsidR="002954F0" w:rsidRPr="009234AD" w:rsidRDefault="00FF6CCF"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796E536" w14:textId="634660DA" w:rsidR="002954F0" w:rsidRPr="009234AD" w:rsidRDefault="00FF6CCF" w:rsidP="002954F0">
            <w:pPr>
              <w:pStyle w:val="100"/>
              <w:rPr>
                <w:szCs w:val="20"/>
              </w:rPr>
            </w:pPr>
            <w:r w:rsidRPr="009234AD">
              <w:rPr>
                <w:szCs w:val="20"/>
              </w:rPr>
              <w:t>47,50</w:t>
            </w:r>
          </w:p>
        </w:tc>
        <w:tc>
          <w:tcPr>
            <w:tcW w:w="336" w:type="pct"/>
            <w:tcBorders>
              <w:top w:val="nil"/>
              <w:left w:val="nil"/>
              <w:bottom w:val="single" w:sz="4" w:space="0" w:color="auto"/>
              <w:right w:val="single" w:sz="4" w:space="0" w:color="auto"/>
            </w:tcBorders>
            <w:shd w:val="clear" w:color="auto" w:fill="auto"/>
            <w:noWrap/>
            <w:vAlign w:val="center"/>
            <w:hideMark/>
          </w:tcPr>
          <w:p w14:paraId="42E3EB4F" w14:textId="4808C74E" w:rsidR="002954F0" w:rsidRPr="009234AD" w:rsidRDefault="00FF6CCF" w:rsidP="002954F0">
            <w:pPr>
              <w:pStyle w:val="100"/>
              <w:rPr>
                <w:szCs w:val="20"/>
              </w:rPr>
            </w:pPr>
            <w:r w:rsidRPr="009234AD">
              <w:rPr>
                <w:szCs w:val="20"/>
              </w:rPr>
              <w:t>19,00</w:t>
            </w:r>
          </w:p>
        </w:tc>
        <w:tc>
          <w:tcPr>
            <w:tcW w:w="287" w:type="pct"/>
            <w:tcBorders>
              <w:top w:val="nil"/>
              <w:left w:val="nil"/>
              <w:bottom w:val="single" w:sz="4" w:space="0" w:color="auto"/>
              <w:right w:val="single" w:sz="4" w:space="0" w:color="auto"/>
            </w:tcBorders>
            <w:shd w:val="clear" w:color="auto" w:fill="auto"/>
            <w:noWrap/>
            <w:vAlign w:val="center"/>
            <w:hideMark/>
          </w:tcPr>
          <w:p w14:paraId="3CC7135C" w14:textId="1BD2BF4E" w:rsidR="002954F0" w:rsidRPr="009234AD" w:rsidRDefault="00FF6CCF" w:rsidP="002954F0">
            <w:pPr>
              <w:pStyle w:val="100"/>
              <w:rPr>
                <w:szCs w:val="20"/>
              </w:rPr>
            </w:pPr>
            <w:r w:rsidRPr="009234AD">
              <w:rPr>
                <w:szCs w:val="20"/>
              </w:rPr>
              <w:t>2,80</w:t>
            </w:r>
          </w:p>
        </w:tc>
        <w:tc>
          <w:tcPr>
            <w:tcW w:w="288" w:type="pct"/>
            <w:tcBorders>
              <w:top w:val="nil"/>
              <w:left w:val="nil"/>
              <w:bottom w:val="single" w:sz="4" w:space="0" w:color="auto"/>
              <w:right w:val="single" w:sz="4" w:space="0" w:color="auto"/>
            </w:tcBorders>
            <w:shd w:val="clear" w:color="auto" w:fill="auto"/>
            <w:noWrap/>
            <w:vAlign w:val="center"/>
            <w:hideMark/>
          </w:tcPr>
          <w:p w14:paraId="3C3E8C36" w14:textId="71C4A7D6" w:rsidR="002954F0" w:rsidRPr="009234AD" w:rsidRDefault="004E41E8" w:rsidP="004E41E8">
            <w:pPr>
              <w:pStyle w:val="100"/>
              <w:rPr>
                <w:szCs w:val="20"/>
              </w:rPr>
            </w:pPr>
            <w:r w:rsidRPr="009234AD">
              <w:rPr>
                <w:szCs w:val="20"/>
              </w:rPr>
              <w:t>83,8</w:t>
            </w:r>
          </w:p>
        </w:tc>
        <w:tc>
          <w:tcPr>
            <w:tcW w:w="289" w:type="pct"/>
            <w:tcBorders>
              <w:top w:val="nil"/>
              <w:left w:val="nil"/>
              <w:bottom w:val="single" w:sz="4" w:space="0" w:color="auto"/>
              <w:right w:val="single" w:sz="4" w:space="0" w:color="auto"/>
            </w:tcBorders>
            <w:shd w:val="clear" w:color="auto" w:fill="auto"/>
            <w:noWrap/>
            <w:vAlign w:val="center"/>
            <w:hideMark/>
          </w:tcPr>
          <w:p w14:paraId="4695BAA6" w14:textId="4BE87B9B" w:rsidR="002954F0" w:rsidRPr="009234AD" w:rsidRDefault="004E41E8" w:rsidP="002954F0">
            <w:pPr>
              <w:pStyle w:val="100"/>
              <w:rPr>
                <w:szCs w:val="20"/>
              </w:rPr>
            </w:pPr>
            <w:r w:rsidRPr="009234AD">
              <w:rPr>
                <w:szCs w:val="20"/>
              </w:rPr>
              <w:t>7,9</w:t>
            </w:r>
          </w:p>
        </w:tc>
        <w:tc>
          <w:tcPr>
            <w:tcW w:w="317" w:type="pct"/>
            <w:tcBorders>
              <w:top w:val="nil"/>
              <w:left w:val="nil"/>
              <w:bottom w:val="single" w:sz="4" w:space="0" w:color="auto"/>
              <w:right w:val="single" w:sz="4" w:space="0" w:color="auto"/>
            </w:tcBorders>
            <w:shd w:val="clear" w:color="auto" w:fill="auto"/>
            <w:noWrap/>
            <w:vAlign w:val="center"/>
            <w:hideMark/>
          </w:tcPr>
          <w:p w14:paraId="792653A2" w14:textId="689B4BB1" w:rsidR="002954F0" w:rsidRPr="009234AD" w:rsidRDefault="004E41E8" w:rsidP="002954F0">
            <w:pPr>
              <w:pStyle w:val="100"/>
              <w:rPr>
                <w:szCs w:val="20"/>
              </w:rPr>
            </w:pPr>
            <w:r w:rsidRPr="009234AD">
              <w:rPr>
                <w:szCs w:val="20"/>
              </w:rPr>
              <w:t>9,0</w:t>
            </w:r>
          </w:p>
        </w:tc>
      </w:tr>
      <w:tr w:rsidR="009234AD" w:rsidRPr="009234AD" w14:paraId="6D3C7C3F"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73A0424"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7BDB457" w14:textId="77777777" w:rsidR="002954F0" w:rsidRPr="009234AD" w:rsidRDefault="002954F0" w:rsidP="002954F0">
            <w:pPr>
              <w:pStyle w:val="100"/>
              <w:jc w:val="left"/>
              <w:rPr>
                <w:bCs/>
                <w:szCs w:val="20"/>
              </w:rPr>
            </w:pPr>
            <w:r w:rsidRPr="009234AD">
              <w:rPr>
                <w:bCs/>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3BC5095" w14:textId="1358D3B0"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A6C6250" w14:textId="7A5F9B3D"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B04460B" w14:textId="0CDAB311"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DFFE990" w14:textId="4FD88FF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DB023C9" w14:textId="28FC47F1"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959B434" w14:textId="26A1386D"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1631519" w14:textId="6A823DAC"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212D0A45" w14:textId="7F3A7AAA" w:rsidR="002954F0" w:rsidRPr="009234AD" w:rsidRDefault="002954F0" w:rsidP="002954F0">
            <w:pPr>
              <w:pStyle w:val="100"/>
              <w:rPr>
                <w:szCs w:val="20"/>
              </w:rPr>
            </w:pPr>
            <w:r w:rsidRPr="009234AD">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7EFB6A8" w14:textId="447C755B"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223F30B6" w14:textId="56605167" w:rsidR="002954F0" w:rsidRPr="009234AD" w:rsidRDefault="002954F0" w:rsidP="002954F0">
            <w:pPr>
              <w:pStyle w:val="100"/>
              <w:rPr>
                <w:szCs w:val="20"/>
              </w:rPr>
            </w:pPr>
            <w:r w:rsidRPr="009234AD">
              <w:rPr>
                <w:szCs w:val="20"/>
              </w:rPr>
              <w:t> </w:t>
            </w:r>
          </w:p>
        </w:tc>
      </w:tr>
      <w:tr w:rsidR="009234AD" w:rsidRPr="009234AD" w14:paraId="435C1287"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4777DB0"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71DAC12" w14:textId="77777777" w:rsidR="002954F0" w:rsidRPr="009234AD" w:rsidRDefault="002954F0" w:rsidP="002954F0">
            <w:pPr>
              <w:pStyle w:val="100"/>
              <w:jc w:val="left"/>
              <w:rPr>
                <w:bCs/>
                <w:szCs w:val="20"/>
              </w:rPr>
            </w:pPr>
            <w:r w:rsidRPr="009234AD">
              <w:rPr>
                <w:bCs/>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085EEDEF" w14:textId="06F2AD5F"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CDA9090" w14:textId="25D216E9"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7E8BAA2" w14:textId="45A9846A"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64C95EC" w14:textId="0AE87010"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32033A2" w14:textId="684BEF9F"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569B0D4" w14:textId="3146F6CD"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2B1B332" w14:textId="10837803"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6345A83" w14:textId="73AEB7B4"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18102CB" w14:textId="4118C647"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D551037" w14:textId="0F501DDD" w:rsidR="002954F0" w:rsidRPr="009234AD" w:rsidRDefault="002954F0" w:rsidP="002954F0">
            <w:pPr>
              <w:pStyle w:val="100"/>
              <w:rPr>
                <w:szCs w:val="20"/>
              </w:rPr>
            </w:pPr>
            <w:r w:rsidRPr="009234AD">
              <w:rPr>
                <w:szCs w:val="20"/>
              </w:rPr>
              <w:t>0,00</w:t>
            </w:r>
          </w:p>
        </w:tc>
      </w:tr>
      <w:tr w:rsidR="009234AD" w:rsidRPr="009234AD" w14:paraId="28056BB6"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E3FAB52"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B9C404F" w14:textId="77777777" w:rsidR="002954F0" w:rsidRPr="009234AD" w:rsidRDefault="002954F0" w:rsidP="002954F0">
            <w:pPr>
              <w:pStyle w:val="100"/>
              <w:jc w:val="left"/>
              <w:rPr>
                <w:bCs/>
                <w:szCs w:val="20"/>
              </w:rPr>
            </w:pPr>
            <w:r w:rsidRPr="009234AD">
              <w:rPr>
                <w:bCs/>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vAlign w:val="center"/>
            <w:hideMark/>
          </w:tcPr>
          <w:p w14:paraId="245BD02C" w14:textId="179A6BB4" w:rsidR="002954F0" w:rsidRPr="009234AD" w:rsidRDefault="00FF6CCF"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14DE7AC" w14:textId="3A7F13C5"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4BD9A75" w14:textId="2DAD295F"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8DB66C7" w14:textId="41BD9C68" w:rsidR="002954F0" w:rsidRPr="009234AD" w:rsidRDefault="00FF6CCF"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402A5D3" w14:textId="29AB43B2" w:rsidR="002954F0" w:rsidRPr="009234AD" w:rsidRDefault="00FF6CCF"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4A07F12" w14:textId="796005C7" w:rsidR="002954F0" w:rsidRPr="009234AD" w:rsidRDefault="00FF6CCF"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C37B333" w14:textId="3CDB7452" w:rsidR="002954F0" w:rsidRPr="009234AD" w:rsidRDefault="00FF6CCF"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FE28750" w14:textId="0526174A" w:rsidR="002954F0" w:rsidRPr="009234AD" w:rsidRDefault="00FF6CCF"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06DF575" w14:textId="4BD220C9" w:rsidR="002954F0" w:rsidRPr="009234AD" w:rsidRDefault="00FF6CCF"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56E6AD5" w14:textId="6537B5F4" w:rsidR="002954F0" w:rsidRPr="009234AD" w:rsidRDefault="00FF6CCF" w:rsidP="002954F0">
            <w:pPr>
              <w:pStyle w:val="100"/>
              <w:rPr>
                <w:szCs w:val="20"/>
              </w:rPr>
            </w:pPr>
            <w:r w:rsidRPr="009234AD">
              <w:rPr>
                <w:szCs w:val="20"/>
              </w:rPr>
              <w:t>0,00</w:t>
            </w:r>
          </w:p>
        </w:tc>
      </w:tr>
      <w:tr w:rsidR="009234AD" w:rsidRPr="009234AD" w14:paraId="376EE436"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301E22E"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A4F0057" w14:textId="77777777" w:rsidR="002954F0" w:rsidRPr="009234AD" w:rsidRDefault="002954F0" w:rsidP="002954F0">
            <w:pPr>
              <w:pStyle w:val="100"/>
              <w:jc w:val="left"/>
              <w:rPr>
                <w:bCs/>
                <w:szCs w:val="20"/>
              </w:rPr>
            </w:pPr>
            <w:r w:rsidRPr="009234AD">
              <w:rPr>
                <w:bCs/>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33CCC660" w14:textId="78044A25" w:rsidR="002954F0" w:rsidRPr="009234AD" w:rsidRDefault="00FF6CCF" w:rsidP="002954F0">
            <w:pPr>
              <w:pStyle w:val="100"/>
              <w:rPr>
                <w:szCs w:val="20"/>
              </w:rPr>
            </w:pPr>
            <w:r w:rsidRPr="009234AD">
              <w:rPr>
                <w:szCs w:val="20"/>
              </w:rPr>
              <w:t>170,00</w:t>
            </w:r>
          </w:p>
        </w:tc>
        <w:tc>
          <w:tcPr>
            <w:tcW w:w="333" w:type="pct"/>
            <w:tcBorders>
              <w:top w:val="nil"/>
              <w:left w:val="nil"/>
              <w:bottom w:val="single" w:sz="4" w:space="0" w:color="auto"/>
              <w:right w:val="single" w:sz="4" w:space="0" w:color="auto"/>
            </w:tcBorders>
            <w:shd w:val="clear" w:color="auto" w:fill="auto"/>
            <w:noWrap/>
            <w:vAlign w:val="center"/>
            <w:hideMark/>
          </w:tcPr>
          <w:p w14:paraId="51E31043" w14:textId="49E68E55"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EF3CDCF" w14:textId="6D31D06C"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A2B2E27" w14:textId="77C65267" w:rsidR="002954F0" w:rsidRPr="009234AD" w:rsidRDefault="00B31B84" w:rsidP="002954F0">
            <w:pPr>
              <w:pStyle w:val="100"/>
              <w:rPr>
                <w:szCs w:val="20"/>
              </w:rPr>
            </w:pPr>
            <w:r w:rsidRPr="009234AD">
              <w:rPr>
                <w:szCs w:val="20"/>
              </w:rPr>
              <w:t>0,</w:t>
            </w:r>
            <w:r w:rsidR="00FF6CCF" w:rsidRPr="009234AD">
              <w:rPr>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14:paraId="2596719A" w14:textId="4C1A29C9" w:rsidR="002954F0" w:rsidRPr="009234AD" w:rsidRDefault="00FF6CCF" w:rsidP="002954F0">
            <w:pPr>
              <w:pStyle w:val="100"/>
              <w:rPr>
                <w:szCs w:val="20"/>
              </w:rPr>
            </w:pPr>
            <w:r w:rsidRPr="009234AD">
              <w:rPr>
                <w:szCs w:val="20"/>
              </w:rPr>
              <w:t>47,50</w:t>
            </w:r>
          </w:p>
        </w:tc>
        <w:tc>
          <w:tcPr>
            <w:tcW w:w="336" w:type="pct"/>
            <w:tcBorders>
              <w:top w:val="nil"/>
              <w:left w:val="nil"/>
              <w:bottom w:val="single" w:sz="4" w:space="0" w:color="auto"/>
              <w:right w:val="single" w:sz="4" w:space="0" w:color="auto"/>
            </w:tcBorders>
            <w:shd w:val="clear" w:color="auto" w:fill="auto"/>
            <w:noWrap/>
            <w:vAlign w:val="center"/>
            <w:hideMark/>
          </w:tcPr>
          <w:p w14:paraId="1790D5D9" w14:textId="05A20D7B" w:rsidR="002954F0" w:rsidRPr="009234AD" w:rsidRDefault="00FF6CCF" w:rsidP="002954F0">
            <w:pPr>
              <w:pStyle w:val="100"/>
              <w:rPr>
                <w:szCs w:val="20"/>
              </w:rPr>
            </w:pPr>
            <w:r w:rsidRPr="009234AD">
              <w:rPr>
                <w:szCs w:val="20"/>
              </w:rPr>
              <w:t>19,00</w:t>
            </w:r>
          </w:p>
        </w:tc>
        <w:tc>
          <w:tcPr>
            <w:tcW w:w="287" w:type="pct"/>
            <w:tcBorders>
              <w:top w:val="nil"/>
              <w:left w:val="nil"/>
              <w:bottom w:val="single" w:sz="4" w:space="0" w:color="auto"/>
              <w:right w:val="single" w:sz="4" w:space="0" w:color="auto"/>
            </w:tcBorders>
            <w:shd w:val="clear" w:color="auto" w:fill="auto"/>
            <w:noWrap/>
            <w:vAlign w:val="center"/>
            <w:hideMark/>
          </w:tcPr>
          <w:p w14:paraId="2A68A273" w14:textId="582C5B17" w:rsidR="002954F0" w:rsidRPr="009234AD" w:rsidRDefault="002954F0" w:rsidP="002954F0">
            <w:pPr>
              <w:pStyle w:val="100"/>
              <w:rPr>
                <w:szCs w:val="20"/>
              </w:rPr>
            </w:pPr>
            <w:r w:rsidRPr="009234AD">
              <w:rPr>
                <w:szCs w:val="20"/>
              </w:rPr>
              <w:t>2,</w:t>
            </w:r>
            <w:r w:rsidR="00FF6CCF" w:rsidRPr="009234AD">
              <w:rPr>
                <w:szCs w:val="20"/>
              </w:rPr>
              <w:t>80</w:t>
            </w:r>
          </w:p>
        </w:tc>
        <w:tc>
          <w:tcPr>
            <w:tcW w:w="288" w:type="pct"/>
            <w:tcBorders>
              <w:top w:val="nil"/>
              <w:left w:val="nil"/>
              <w:bottom w:val="single" w:sz="4" w:space="0" w:color="auto"/>
              <w:right w:val="single" w:sz="4" w:space="0" w:color="auto"/>
            </w:tcBorders>
            <w:shd w:val="clear" w:color="auto" w:fill="auto"/>
            <w:noWrap/>
            <w:vAlign w:val="center"/>
            <w:hideMark/>
          </w:tcPr>
          <w:p w14:paraId="0B2CED99" w14:textId="4BE67CFA" w:rsidR="002954F0" w:rsidRPr="009234AD" w:rsidRDefault="004E41E8" w:rsidP="004E41E8">
            <w:pPr>
              <w:pStyle w:val="100"/>
              <w:rPr>
                <w:szCs w:val="20"/>
              </w:rPr>
            </w:pPr>
            <w:r w:rsidRPr="009234AD">
              <w:rPr>
                <w:szCs w:val="20"/>
              </w:rPr>
              <w:t>83,8</w:t>
            </w:r>
          </w:p>
        </w:tc>
        <w:tc>
          <w:tcPr>
            <w:tcW w:w="289" w:type="pct"/>
            <w:tcBorders>
              <w:top w:val="nil"/>
              <w:left w:val="nil"/>
              <w:bottom w:val="single" w:sz="4" w:space="0" w:color="auto"/>
              <w:right w:val="single" w:sz="4" w:space="0" w:color="auto"/>
            </w:tcBorders>
            <w:shd w:val="clear" w:color="auto" w:fill="auto"/>
            <w:noWrap/>
            <w:vAlign w:val="center"/>
            <w:hideMark/>
          </w:tcPr>
          <w:p w14:paraId="55A3B590" w14:textId="0245CAB4" w:rsidR="002954F0" w:rsidRPr="009234AD" w:rsidRDefault="004E41E8" w:rsidP="002954F0">
            <w:pPr>
              <w:pStyle w:val="100"/>
              <w:rPr>
                <w:szCs w:val="20"/>
              </w:rPr>
            </w:pPr>
            <w:r w:rsidRPr="009234AD">
              <w:rPr>
                <w:szCs w:val="20"/>
              </w:rPr>
              <w:t>7,9</w:t>
            </w:r>
          </w:p>
        </w:tc>
        <w:tc>
          <w:tcPr>
            <w:tcW w:w="317" w:type="pct"/>
            <w:tcBorders>
              <w:top w:val="nil"/>
              <w:left w:val="nil"/>
              <w:bottom w:val="single" w:sz="4" w:space="0" w:color="auto"/>
              <w:right w:val="single" w:sz="4" w:space="0" w:color="auto"/>
            </w:tcBorders>
            <w:shd w:val="clear" w:color="auto" w:fill="auto"/>
            <w:noWrap/>
            <w:vAlign w:val="center"/>
            <w:hideMark/>
          </w:tcPr>
          <w:p w14:paraId="04792AE2" w14:textId="569F9834" w:rsidR="002954F0" w:rsidRPr="009234AD" w:rsidRDefault="004E41E8" w:rsidP="002954F0">
            <w:pPr>
              <w:pStyle w:val="100"/>
              <w:rPr>
                <w:szCs w:val="20"/>
              </w:rPr>
            </w:pPr>
            <w:r w:rsidRPr="009234AD">
              <w:rPr>
                <w:szCs w:val="20"/>
              </w:rPr>
              <w:t>9,0</w:t>
            </w:r>
          </w:p>
        </w:tc>
      </w:tr>
      <w:tr w:rsidR="009234AD" w:rsidRPr="009234AD" w14:paraId="0CCC7273"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435C9BA"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E88C3CF" w14:textId="77777777" w:rsidR="002954F0" w:rsidRPr="009234AD" w:rsidRDefault="002954F0" w:rsidP="002954F0">
            <w:pPr>
              <w:pStyle w:val="100"/>
              <w:jc w:val="left"/>
              <w:rPr>
                <w:bCs/>
                <w:szCs w:val="20"/>
              </w:rPr>
            </w:pPr>
            <w:r w:rsidRPr="009234AD">
              <w:rPr>
                <w:bCs/>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2FCC8A82" w14:textId="527A4213"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4EA5A71" w14:textId="070C462F"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D9C8A40" w14:textId="2F494C20"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97093FD" w14:textId="7C757487"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EEA297A" w14:textId="5C34AEC2"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845FB9E" w14:textId="5014193E"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FD2D57B" w14:textId="17C90153"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654BDE7" w14:textId="0018B163"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C06282C" w14:textId="697E67F6"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3401758" w14:textId="5F1BFFF5" w:rsidR="002954F0" w:rsidRPr="009234AD" w:rsidRDefault="002954F0" w:rsidP="002954F0">
            <w:pPr>
              <w:pStyle w:val="100"/>
              <w:rPr>
                <w:szCs w:val="20"/>
              </w:rPr>
            </w:pPr>
            <w:r w:rsidRPr="009234AD">
              <w:rPr>
                <w:szCs w:val="20"/>
              </w:rPr>
              <w:t>0,00</w:t>
            </w:r>
          </w:p>
        </w:tc>
      </w:tr>
      <w:tr w:rsidR="009234AD" w:rsidRPr="009234AD" w14:paraId="4EC2585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A4F5356"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03CCE80" w14:textId="77777777" w:rsidR="002954F0" w:rsidRPr="009234AD" w:rsidRDefault="002954F0" w:rsidP="002954F0">
            <w:pPr>
              <w:pStyle w:val="100"/>
              <w:jc w:val="left"/>
              <w:rPr>
                <w:bCs/>
                <w:szCs w:val="20"/>
              </w:rPr>
            </w:pPr>
            <w:r w:rsidRPr="009234AD">
              <w:rPr>
                <w:bCs/>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67CAF08B" w14:textId="705F7C0D" w:rsidR="002954F0" w:rsidRPr="009234AD" w:rsidRDefault="00FF6CCF" w:rsidP="002954F0">
            <w:pPr>
              <w:pStyle w:val="100"/>
              <w:rPr>
                <w:szCs w:val="20"/>
              </w:rPr>
            </w:pPr>
            <w:r w:rsidRPr="009234AD">
              <w:rPr>
                <w:szCs w:val="20"/>
              </w:rPr>
              <w:t>82</w:t>
            </w:r>
            <w:r w:rsidR="002954F0" w:rsidRPr="009234AD">
              <w:rPr>
                <w:szCs w:val="20"/>
              </w:rPr>
              <w:t>,20</w:t>
            </w:r>
          </w:p>
        </w:tc>
        <w:tc>
          <w:tcPr>
            <w:tcW w:w="333" w:type="pct"/>
            <w:tcBorders>
              <w:top w:val="nil"/>
              <w:left w:val="nil"/>
              <w:bottom w:val="single" w:sz="4" w:space="0" w:color="auto"/>
              <w:right w:val="single" w:sz="4" w:space="0" w:color="auto"/>
            </w:tcBorders>
            <w:shd w:val="clear" w:color="auto" w:fill="auto"/>
            <w:noWrap/>
            <w:vAlign w:val="center"/>
            <w:hideMark/>
          </w:tcPr>
          <w:p w14:paraId="6F7B0200" w14:textId="65761730"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D089D5A" w14:textId="6E720F6B"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E898081" w14:textId="5DC7225C" w:rsidR="002954F0" w:rsidRPr="009234AD" w:rsidRDefault="00FF6CCF"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C13A389" w14:textId="6E2A0553" w:rsidR="002954F0" w:rsidRPr="009234AD" w:rsidRDefault="00FF6CCF" w:rsidP="002954F0">
            <w:pPr>
              <w:pStyle w:val="100"/>
              <w:rPr>
                <w:szCs w:val="20"/>
              </w:rPr>
            </w:pPr>
            <w:r w:rsidRPr="009234AD">
              <w:rPr>
                <w:szCs w:val="20"/>
              </w:rPr>
              <w:t>6,00</w:t>
            </w:r>
          </w:p>
        </w:tc>
        <w:tc>
          <w:tcPr>
            <w:tcW w:w="336" w:type="pct"/>
            <w:tcBorders>
              <w:top w:val="nil"/>
              <w:left w:val="nil"/>
              <w:bottom w:val="single" w:sz="4" w:space="0" w:color="auto"/>
              <w:right w:val="single" w:sz="4" w:space="0" w:color="auto"/>
            </w:tcBorders>
            <w:shd w:val="clear" w:color="auto" w:fill="auto"/>
            <w:noWrap/>
            <w:vAlign w:val="center"/>
            <w:hideMark/>
          </w:tcPr>
          <w:p w14:paraId="4875B455" w14:textId="77C147BC" w:rsidR="002954F0" w:rsidRPr="009234AD" w:rsidRDefault="00FF6CCF" w:rsidP="002954F0">
            <w:pPr>
              <w:pStyle w:val="100"/>
              <w:rPr>
                <w:szCs w:val="20"/>
              </w:rPr>
            </w:pPr>
            <w:r w:rsidRPr="009234AD">
              <w:rPr>
                <w:szCs w:val="20"/>
              </w:rPr>
              <w:t>6,00</w:t>
            </w:r>
          </w:p>
        </w:tc>
        <w:tc>
          <w:tcPr>
            <w:tcW w:w="287" w:type="pct"/>
            <w:tcBorders>
              <w:top w:val="nil"/>
              <w:left w:val="nil"/>
              <w:bottom w:val="single" w:sz="4" w:space="0" w:color="auto"/>
              <w:right w:val="single" w:sz="4" w:space="0" w:color="auto"/>
            </w:tcBorders>
            <w:shd w:val="clear" w:color="auto" w:fill="auto"/>
            <w:noWrap/>
            <w:vAlign w:val="center"/>
            <w:hideMark/>
          </w:tcPr>
          <w:p w14:paraId="6693FA91" w14:textId="43F17C0B" w:rsidR="002954F0" w:rsidRPr="009234AD" w:rsidRDefault="00FF6CCF" w:rsidP="002954F0">
            <w:pPr>
              <w:pStyle w:val="100"/>
              <w:rPr>
                <w:szCs w:val="20"/>
              </w:rPr>
            </w:pPr>
            <w:r w:rsidRPr="009234AD">
              <w:rPr>
                <w:szCs w:val="20"/>
              </w:rPr>
              <w:t>5,20</w:t>
            </w:r>
          </w:p>
        </w:tc>
        <w:tc>
          <w:tcPr>
            <w:tcW w:w="288" w:type="pct"/>
            <w:tcBorders>
              <w:top w:val="nil"/>
              <w:left w:val="nil"/>
              <w:bottom w:val="single" w:sz="4" w:space="0" w:color="auto"/>
              <w:right w:val="single" w:sz="4" w:space="0" w:color="auto"/>
            </w:tcBorders>
            <w:shd w:val="clear" w:color="auto" w:fill="auto"/>
            <w:noWrap/>
            <w:vAlign w:val="center"/>
            <w:hideMark/>
          </w:tcPr>
          <w:p w14:paraId="560076C6" w14:textId="38BCA195" w:rsidR="002954F0" w:rsidRPr="009234AD" w:rsidRDefault="00FF6CCF" w:rsidP="002954F0">
            <w:pPr>
              <w:pStyle w:val="100"/>
              <w:rPr>
                <w:szCs w:val="20"/>
              </w:rPr>
            </w:pPr>
            <w:r w:rsidRPr="009234AD">
              <w:rPr>
                <w:szCs w:val="20"/>
              </w:rPr>
              <w:t>25,00</w:t>
            </w:r>
          </w:p>
        </w:tc>
        <w:tc>
          <w:tcPr>
            <w:tcW w:w="289" w:type="pct"/>
            <w:tcBorders>
              <w:top w:val="nil"/>
              <w:left w:val="nil"/>
              <w:bottom w:val="single" w:sz="4" w:space="0" w:color="auto"/>
              <w:right w:val="single" w:sz="4" w:space="0" w:color="auto"/>
            </w:tcBorders>
            <w:shd w:val="clear" w:color="auto" w:fill="auto"/>
            <w:noWrap/>
            <w:vAlign w:val="center"/>
            <w:hideMark/>
          </w:tcPr>
          <w:p w14:paraId="6AD96B8F" w14:textId="1CE9A5EA" w:rsidR="002954F0" w:rsidRPr="009234AD" w:rsidRDefault="00FF6CCF" w:rsidP="002954F0">
            <w:pPr>
              <w:pStyle w:val="100"/>
              <w:rPr>
                <w:szCs w:val="20"/>
              </w:rPr>
            </w:pPr>
            <w:r w:rsidRPr="009234AD">
              <w:rPr>
                <w:szCs w:val="20"/>
              </w:rPr>
              <w:t>20,00</w:t>
            </w:r>
          </w:p>
        </w:tc>
        <w:tc>
          <w:tcPr>
            <w:tcW w:w="317" w:type="pct"/>
            <w:tcBorders>
              <w:top w:val="nil"/>
              <w:left w:val="nil"/>
              <w:bottom w:val="single" w:sz="4" w:space="0" w:color="auto"/>
              <w:right w:val="single" w:sz="4" w:space="0" w:color="auto"/>
            </w:tcBorders>
            <w:shd w:val="clear" w:color="auto" w:fill="auto"/>
            <w:noWrap/>
            <w:vAlign w:val="center"/>
            <w:hideMark/>
          </w:tcPr>
          <w:p w14:paraId="320040CA" w14:textId="642D95AB" w:rsidR="002954F0" w:rsidRPr="009234AD" w:rsidRDefault="002954F0" w:rsidP="002954F0">
            <w:pPr>
              <w:pStyle w:val="100"/>
              <w:rPr>
                <w:szCs w:val="20"/>
              </w:rPr>
            </w:pPr>
            <w:r w:rsidRPr="009234AD">
              <w:rPr>
                <w:szCs w:val="20"/>
              </w:rPr>
              <w:t>20,00</w:t>
            </w:r>
          </w:p>
        </w:tc>
      </w:tr>
      <w:tr w:rsidR="009234AD" w:rsidRPr="009234AD" w14:paraId="6BD5A5D3"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0C36B48"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3F757B0" w14:textId="77777777" w:rsidR="002954F0" w:rsidRPr="009234AD" w:rsidRDefault="002954F0" w:rsidP="002954F0">
            <w:pPr>
              <w:pStyle w:val="100"/>
              <w:jc w:val="left"/>
              <w:rPr>
                <w:bCs/>
                <w:szCs w:val="20"/>
              </w:rPr>
            </w:pPr>
            <w:r w:rsidRPr="009234AD">
              <w:rPr>
                <w:bCs/>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32EBCD0F" w14:textId="2A50E57F" w:rsidR="002954F0" w:rsidRPr="009234AD" w:rsidRDefault="002954F0" w:rsidP="002954F0">
            <w:pPr>
              <w:pStyle w:val="100"/>
              <w:rPr>
                <w:szCs w:val="20"/>
              </w:rPr>
            </w:pPr>
            <w:r w:rsidRPr="009234AD">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B26954A" w14:textId="79A02D97"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239ED62" w14:textId="145B9DC4" w:rsidR="002954F0" w:rsidRPr="009234AD" w:rsidRDefault="002954F0" w:rsidP="002954F0">
            <w:pPr>
              <w:pStyle w:val="100"/>
              <w:rPr>
                <w:szCs w:val="20"/>
              </w:rPr>
            </w:pPr>
            <w:r w:rsidRPr="009234AD">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3549699" w14:textId="7DBB684C"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F226F29" w14:textId="3C6D4A7B" w:rsidR="002954F0" w:rsidRPr="009234AD" w:rsidRDefault="002954F0" w:rsidP="002954F0">
            <w:pPr>
              <w:pStyle w:val="100"/>
              <w:rPr>
                <w:szCs w:val="20"/>
              </w:rPr>
            </w:pPr>
            <w:r w:rsidRPr="009234AD">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70F29DF" w14:textId="71F84457" w:rsidR="002954F0" w:rsidRPr="009234AD" w:rsidRDefault="002954F0" w:rsidP="002954F0">
            <w:pPr>
              <w:pStyle w:val="100"/>
              <w:rPr>
                <w:szCs w:val="20"/>
              </w:rPr>
            </w:pPr>
            <w:r w:rsidRPr="009234AD">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BC62FC5" w14:textId="51217681" w:rsidR="002954F0" w:rsidRPr="009234AD" w:rsidRDefault="002954F0" w:rsidP="002954F0">
            <w:pPr>
              <w:pStyle w:val="100"/>
              <w:rPr>
                <w:szCs w:val="20"/>
              </w:rPr>
            </w:pPr>
            <w:r w:rsidRPr="009234AD">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5D2377A6" w14:textId="2CD6D529" w:rsidR="002954F0" w:rsidRPr="009234AD" w:rsidRDefault="002954F0" w:rsidP="002954F0">
            <w:pPr>
              <w:pStyle w:val="100"/>
              <w:rPr>
                <w:szCs w:val="20"/>
              </w:rPr>
            </w:pPr>
            <w:r w:rsidRPr="009234AD">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4B20867" w14:textId="7BF3F503" w:rsidR="002954F0" w:rsidRPr="009234AD" w:rsidRDefault="002954F0" w:rsidP="002954F0">
            <w:pPr>
              <w:pStyle w:val="100"/>
              <w:rPr>
                <w:szCs w:val="20"/>
              </w:rPr>
            </w:pPr>
            <w:r w:rsidRPr="009234AD">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2CF91CE1" w14:textId="25656AFF" w:rsidR="002954F0" w:rsidRPr="009234AD" w:rsidRDefault="002954F0" w:rsidP="002954F0">
            <w:pPr>
              <w:pStyle w:val="100"/>
              <w:rPr>
                <w:szCs w:val="20"/>
              </w:rPr>
            </w:pPr>
            <w:r w:rsidRPr="009234AD">
              <w:rPr>
                <w:szCs w:val="20"/>
              </w:rPr>
              <w:t> </w:t>
            </w:r>
          </w:p>
        </w:tc>
      </w:tr>
      <w:tr w:rsidR="009234AD" w:rsidRPr="009234AD" w14:paraId="2ED579D4"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E47716E"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5D78AD1" w14:textId="77777777" w:rsidR="002954F0" w:rsidRPr="009234AD" w:rsidRDefault="002954F0" w:rsidP="002954F0">
            <w:pPr>
              <w:pStyle w:val="100"/>
              <w:jc w:val="left"/>
              <w:rPr>
                <w:bCs/>
                <w:szCs w:val="20"/>
              </w:rPr>
            </w:pPr>
            <w:r w:rsidRPr="009234AD">
              <w:rPr>
                <w:bCs/>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08F51F2A" w14:textId="5E78F755" w:rsidR="002954F0" w:rsidRPr="009234AD" w:rsidRDefault="00FF6CCF" w:rsidP="002954F0">
            <w:pPr>
              <w:pStyle w:val="100"/>
              <w:rPr>
                <w:szCs w:val="20"/>
              </w:rPr>
            </w:pPr>
            <w:r w:rsidRPr="009234AD">
              <w:rPr>
                <w:szCs w:val="20"/>
              </w:rPr>
              <w:t>47,1</w:t>
            </w:r>
          </w:p>
        </w:tc>
        <w:tc>
          <w:tcPr>
            <w:tcW w:w="333" w:type="pct"/>
            <w:tcBorders>
              <w:top w:val="nil"/>
              <w:left w:val="nil"/>
              <w:bottom w:val="single" w:sz="4" w:space="0" w:color="auto"/>
              <w:right w:val="single" w:sz="4" w:space="0" w:color="auto"/>
            </w:tcBorders>
            <w:shd w:val="clear" w:color="auto" w:fill="auto"/>
            <w:noWrap/>
            <w:vAlign w:val="center"/>
            <w:hideMark/>
          </w:tcPr>
          <w:p w14:paraId="3EB93A51" w14:textId="07B3077D"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2FF07C5" w14:textId="11196619"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CDA024E" w14:textId="27218CD0" w:rsidR="002954F0" w:rsidRPr="009234AD" w:rsidRDefault="00B31B84" w:rsidP="002954F0">
            <w:pPr>
              <w:pStyle w:val="100"/>
              <w:rPr>
                <w:szCs w:val="20"/>
              </w:rPr>
            </w:pPr>
            <w:r w:rsidRPr="009234AD">
              <w:rPr>
                <w:szCs w:val="20"/>
              </w:rPr>
              <w:t>0,</w:t>
            </w:r>
            <w:r w:rsidR="00FF6CCF" w:rsidRPr="009234AD">
              <w:rPr>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14:paraId="02976034" w14:textId="743A81B5" w:rsidR="002954F0" w:rsidRPr="009234AD" w:rsidRDefault="002954F0" w:rsidP="002954F0">
            <w:pPr>
              <w:pStyle w:val="100"/>
              <w:rPr>
                <w:szCs w:val="20"/>
              </w:rPr>
            </w:pPr>
            <w:r w:rsidRPr="009234AD">
              <w:rPr>
                <w:szCs w:val="20"/>
              </w:rPr>
              <w:t>0,</w:t>
            </w:r>
            <w:r w:rsidR="00FF6CCF" w:rsidRPr="009234AD">
              <w:rPr>
                <w:szCs w:val="20"/>
              </w:rPr>
              <w:t>3</w:t>
            </w:r>
          </w:p>
        </w:tc>
        <w:tc>
          <w:tcPr>
            <w:tcW w:w="336" w:type="pct"/>
            <w:tcBorders>
              <w:top w:val="nil"/>
              <w:left w:val="nil"/>
              <w:bottom w:val="single" w:sz="4" w:space="0" w:color="auto"/>
              <w:right w:val="single" w:sz="4" w:space="0" w:color="auto"/>
            </w:tcBorders>
            <w:shd w:val="clear" w:color="auto" w:fill="auto"/>
            <w:noWrap/>
            <w:vAlign w:val="center"/>
            <w:hideMark/>
          </w:tcPr>
          <w:p w14:paraId="045253BB" w14:textId="1F855503" w:rsidR="002954F0" w:rsidRPr="009234AD" w:rsidRDefault="002954F0" w:rsidP="002954F0">
            <w:pPr>
              <w:pStyle w:val="100"/>
              <w:rPr>
                <w:szCs w:val="20"/>
              </w:rPr>
            </w:pPr>
            <w:r w:rsidRPr="009234AD">
              <w:rPr>
                <w:szCs w:val="20"/>
              </w:rPr>
              <w:t>0,</w:t>
            </w:r>
            <w:r w:rsidR="00FF6CCF" w:rsidRPr="009234AD">
              <w:rPr>
                <w:szCs w:val="20"/>
              </w:rPr>
              <w:t>6</w:t>
            </w:r>
          </w:p>
        </w:tc>
        <w:tc>
          <w:tcPr>
            <w:tcW w:w="287" w:type="pct"/>
            <w:tcBorders>
              <w:top w:val="nil"/>
              <w:left w:val="nil"/>
              <w:bottom w:val="single" w:sz="4" w:space="0" w:color="auto"/>
              <w:right w:val="single" w:sz="4" w:space="0" w:color="auto"/>
            </w:tcBorders>
            <w:shd w:val="clear" w:color="auto" w:fill="auto"/>
            <w:noWrap/>
            <w:vAlign w:val="center"/>
            <w:hideMark/>
          </w:tcPr>
          <w:p w14:paraId="6562E02F" w14:textId="7F345DDE" w:rsidR="002954F0" w:rsidRPr="009234AD" w:rsidRDefault="002954F0" w:rsidP="002954F0">
            <w:pPr>
              <w:pStyle w:val="100"/>
              <w:rPr>
                <w:szCs w:val="20"/>
              </w:rPr>
            </w:pPr>
            <w:r w:rsidRPr="009234AD">
              <w:rPr>
                <w:szCs w:val="20"/>
              </w:rPr>
              <w:t>1,</w:t>
            </w:r>
            <w:r w:rsidR="00FF6CCF" w:rsidRPr="009234AD">
              <w:rPr>
                <w:szCs w:val="20"/>
              </w:rPr>
              <w:t>0</w:t>
            </w:r>
          </w:p>
        </w:tc>
        <w:tc>
          <w:tcPr>
            <w:tcW w:w="288" w:type="pct"/>
            <w:tcBorders>
              <w:top w:val="nil"/>
              <w:left w:val="nil"/>
              <w:bottom w:val="single" w:sz="4" w:space="0" w:color="auto"/>
              <w:right w:val="single" w:sz="4" w:space="0" w:color="auto"/>
            </w:tcBorders>
            <w:shd w:val="clear" w:color="auto" w:fill="auto"/>
            <w:noWrap/>
            <w:vAlign w:val="center"/>
            <w:hideMark/>
          </w:tcPr>
          <w:p w14:paraId="1D3F6533" w14:textId="43DA6187" w:rsidR="002954F0" w:rsidRPr="009234AD" w:rsidRDefault="00FF6CCF" w:rsidP="002954F0">
            <w:pPr>
              <w:pStyle w:val="100"/>
              <w:rPr>
                <w:szCs w:val="20"/>
              </w:rPr>
            </w:pPr>
            <w:r w:rsidRPr="009234AD">
              <w:rPr>
                <w:szCs w:val="20"/>
              </w:rPr>
              <w:t>9,9</w:t>
            </w:r>
          </w:p>
        </w:tc>
        <w:tc>
          <w:tcPr>
            <w:tcW w:w="289" w:type="pct"/>
            <w:tcBorders>
              <w:top w:val="nil"/>
              <w:left w:val="nil"/>
              <w:bottom w:val="single" w:sz="4" w:space="0" w:color="auto"/>
              <w:right w:val="single" w:sz="4" w:space="0" w:color="auto"/>
            </w:tcBorders>
            <w:shd w:val="clear" w:color="auto" w:fill="auto"/>
            <w:noWrap/>
            <w:vAlign w:val="center"/>
            <w:hideMark/>
          </w:tcPr>
          <w:p w14:paraId="241A22EE" w14:textId="3DBCC298" w:rsidR="002954F0" w:rsidRPr="009234AD" w:rsidRDefault="00FF6CCF" w:rsidP="002954F0">
            <w:pPr>
              <w:pStyle w:val="100"/>
              <w:rPr>
                <w:szCs w:val="20"/>
              </w:rPr>
            </w:pPr>
            <w:r w:rsidRPr="009234AD">
              <w:rPr>
                <w:szCs w:val="20"/>
              </w:rPr>
              <w:t>14,30</w:t>
            </w:r>
          </w:p>
        </w:tc>
        <w:tc>
          <w:tcPr>
            <w:tcW w:w="317" w:type="pct"/>
            <w:tcBorders>
              <w:top w:val="nil"/>
              <w:left w:val="nil"/>
              <w:bottom w:val="single" w:sz="4" w:space="0" w:color="auto"/>
              <w:right w:val="single" w:sz="4" w:space="0" w:color="auto"/>
            </w:tcBorders>
            <w:shd w:val="clear" w:color="auto" w:fill="auto"/>
            <w:noWrap/>
            <w:vAlign w:val="center"/>
            <w:hideMark/>
          </w:tcPr>
          <w:p w14:paraId="19BAD04B" w14:textId="524F4BE4" w:rsidR="002954F0" w:rsidRPr="009234AD" w:rsidRDefault="00FF6CCF" w:rsidP="002954F0">
            <w:pPr>
              <w:pStyle w:val="100"/>
              <w:rPr>
                <w:szCs w:val="20"/>
              </w:rPr>
            </w:pPr>
            <w:r w:rsidRPr="009234AD">
              <w:rPr>
                <w:szCs w:val="20"/>
              </w:rPr>
              <w:t>21,00</w:t>
            </w:r>
          </w:p>
        </w:tc>
      </w:tr>
      <w:tr w:rsidR="009234AD" w:rsidRPr="009234AD" w14:paraId="79FCE9AE"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EAF96C7"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1382530" w14:textId="77777777" w:rsidR="002954F0" w:rsidRPr="009234AD" w:rsidRDefault="002954F0" w:rsidP="002954F0">
            <w:pPr>
              <w:pStyle w:val="100"/>
              <w:jc w:val="left"/>
              <w:rPr>
                <w:bCs/>
                <w:szCs w:val="20"/>
              </w:rPr>
            </w:pPr>
            <w:r w:rsidRPr="009234AD">
              <w:rPr>
                <w:bCs/>
                <w:szCs w:val="20"/>
              </w:rPr>
              <w:t xml:space="preserve">Плата за подключение к системе </w:t>
            </w:r>
            <w:proofErr w:type="spellStart"/>
            <w:r w:rsidRPr="009234AD">
              <w:rPr>
                <w:bCs/>
                <w:szCs w:val="20"/>
              </w:rPr>
              <w:t>ресурсоснабжения</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21F77490" w14:textId="1417F872" w:rsidR="002954F0" w:rsidRPr="009234AD" w:rsidRDefault="002954F0" w:rsidP="002954F0">
            <w:pPr>
              <w:pStyle w:val="100"/>
              <w:rPr>
                <w:szCs w:val="20"/>
              </w:rPr>
            </w:pPr>
            <w:r w:rsidRPr="009234AD">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D3F6EC9" w14:textId="61863D67"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589F0E1" w14:textId="5BE66E81" w:rsidR="002954F0" w:rsidRPr="009234AD" w:rsidRDefault="002954F0" w:rsidP="002954F0">
            <w:pPr>
              <w:pStyle w:val="100"/>
              <w:rPr>
                <w:szCs w:val="20"/>
              </w:rPr>
            </w:pPr>
            <w:r w:rsidRPr="009234AD">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7EADC1A" w14:textId="16CBD3AF"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80AAEBC" w14:textId="104424F6" w:rsidR="002954F0" w:rsidRPr="009234AD" w:rsidRDefault="002954F0" w:rsidP="002954F0">
            <w:pPr>
              <w:pStyle w:val="100"/>
              <w:rPr>
                <w:szCs w:val="20"/>
              </w:rPr>
            </w:pPr>
            <w:r w:rsidRPr="009234AD">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CDE1B3D" w14:textId="4AD31F69" w:rsidR="002954F0" w:rsidRPr="009234AD" w:rsidRDefault="002954F0" w:rsidP="002954F0">
            <w:pPr>
              <w:pStyle w:val="100"/>
              <w:rPr>
                <w:szCs w:val="20"/>
              </w:rPr>
            </w:pPr>
            <w:r w:rsidRPr="009234AD">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FC7F52A" w14:textId="741C2D67" w:rsidR="002954F0" w:rsidRPr="009234AD" w:rsidRDefault="002954F0" w:rsidP="002954F0">
            <w:pPr>
              <w:pStyle w:val="100"/>
              <w:rPr>
                <w:szCs w:val="20"/>
              </w:rPr>
            </w:pPr>
            <w:r w:rsidRPr="009234AD">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515056D" w14:textId="34C76A7A" w:rsidR="002954F0" w:rsidRPr="009234AD" w:rsidRDefault="002954F0" w:rsidP="002954F0">
            <w:pPr>
              <w:pStyle w:val="100"/>
              <w:rPr>
                <w:szCs w:val="20"/>
              </w:rPr>
            </w:pPr>
            <w:r w:rsidRPr="009234AD">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27E1724" w14:textId="559B7B0C" w:rsidR="002954F0" w:rsidRPr="009234AD" w:rsidRDefault="002954F0" w:rsidP="002954F0">
            <w:pPr>
              <w:pStyle w:val="100"/>
              <w:rPr>
                <w:szCs w:val="20"/>
              </w:rPr>
            </w:pPr>
            <w:r w:rsidRPr="009234AD">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A4A932C" w14:textId="627D10BB" w:rsidR="002954F0" w:rsidRPr="009234AD" w:rsidRDefault="002954F0" w:rsidP="002954F0">
            <w:pPr>
              <w:pStyle w:val="100"/>
              <w:rPr>
                <w:szCs w:val="20"/>
              </w:rPr>
            </w:pPr>
            <w:r w:rsidRPr="009234AD">
              <w:rPr>
                <w:szCs w:val="20"/>
              </w:rPr>
              <w:t>0,00</w:t>
            </w:r>
          </w:p>
        </w:tc>
      </w:tr>
      <w:tr w:rsidR="009234AD" w:rsidRPr="009234AD" w14:paraId="7823E5B7" w14:textId="77777777" w:rsidTr="00EC6EB1">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69DAB39"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9BEA305" w14:textId="77777777" w:rsidR="002954F0" w:rsidRPr="009234AD" w:rsidRDefault="002954F0" w:rsidP="002954F0">
            <w:pPr>
              <w:pStyle w:val="100"/>
              <w:jc w:val="left"/>
              <w:rPr>
                <w:bCs/>
                <w:szCs w:val="20"/>
              </w:rPr>
            </w:pPr>
            <w:r w:rsidRPr="009234AD">
              <w:rPr>
                <w:bCs/>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4180AD4A"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333" w:type="pct"/>
            <w:tcBorders>
              <w:top w:val="nil"/>
              <w:left w:val="nil"/>
              <w:bottom w:val="single" w:sz="4" w:space="0" w:color="auto"/>
              <w:right w:val="single" w:sz="4" w:space="0" w:color="auto"/>
            </w:tcBorders>
            <w:shd w:val="clear" w:color="auto" w:fill="auto"/>
            <w:noWrap/>
            <w:vAlign w:val="center"/>
            <w:hideMark/>
          </w:tcPr>
          <w:p w14:paraId="0084CBC0"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336" w:type="pct"/>
            <w:tcBorders>
              <w:top w:val="nil"/>
              <w:left w:val="nil"/>
              <w:bottom w:val="single" w:sz="4" w:space="0" w:color="auto"/>
              <w:right w:val="single" w:sz="4" w:space="0" w:color="auto"/>
            </w:tcBorders>
            <w:shd w:val="clear" w:color="auto" w:fill="auto"/>
            <w:noWrap/>
            <w:vAlign w:val="center"/>
            <w:hideMark/>
          </w:tcPr>
          <w:p w14:paraId="01892C64"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335" w:type="pct"/>
            <w:tcBorders>
              <w:top w:val="nil"/>
              <w:left w:val="nil"/>
              <w:bottom w:val="single" w:sz="4" w:space="0" w:color="auto"/>
              <w:right w:val="single" w:sz="4" w:space="0" w:color="auto"/>
            </w:tcBorders>
            <w:shd w:val="clear" w:color="auto" w:fill="auto"/>
            <w:noWrap/>
            <w:vAlign w:val="center"/>
            <w:hideMark/>
          </w:tcPr>
          <w:p w14:paraId="0678AF2E"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287" w:type="pct"/>
            <w:tcBorders>
              <w:top w:val="nil"/>
              <w:left w:val="nil"/>
              <w:bottom w:val="single" w:sz="4" w:space="0" w:color="auto"/>
              <w:right w:val="single" w:sz="4" w:space="0" w:color="auto"/>
            </w:tcBorders>
            <w:shd w:val="clear" w:color="auto" w:fill="auto"/>
            <w:noWrap/>
            <w:vAlign w:val="center"/>
            <w:hideMark/>
          </w:tcPr>
          <w:p w14:paraId="5EE53530"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336" w:type="pct"/>
            <w:tcBorders>
              <w:top w:val="nil"/>
              <w:left w:val="nil"/>
              <w:bottom w:val="single" w:sz="4" w:space="0" w:color="auto"/>
              <w:right w:val="single" w:sz="4" w:space="0" w:color="auto"/>
            </w:tcBorders>
            <w:shd w:val="clear" w:color="auto" w:fill="auto"/>
            <w:noWrap/>
            <w:vAlign w:val="center"/>
            <w:hideMark/>
          </w:tcPr>
          <w:p w14:paraId="1A3649DA"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287" w:type="pct"/>
            <w:tcBorders>
              <w:top w:val="nil"/>
              <w:left w:val="nil"/>
              <w:bottom w:val="single" w:sz="4" w:space="0" w:color="auto"/>
              <w:right w:val="single" w:sz="4" w:space="0" w:color="auto"/>
            </w:tcBorders>
            <w:shd w:val="clear" w:color="auto" w:fill="auto"/>
            <w:noWrap/>
            <w:vAlign w:val="center"/>
            <w:hideMark/>
          </w:tcPr>
          <w:p w14:paraId="2FBC01A5"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288" w:type="pct"/>
            <w:tcBorders>
              <w:top w:val="nil"/>
              <w:left w:val="nil"/>
              <w:bottom w:val="single" w:sz="4" w:space="0" w:color="auto"/>
              <w:right w:val="single" w:sz="4" w:space="0" w:color="auto"/>
            </w:tcBorders>
            <w:shd w:val="clear" w:color="auto" w:fill="auto"/>
            <w:noWrap/>
            <w:vAlign w:val="center"/>
            <w:hideMark/>
          </w:tcPr>
          <w:p w14:paraId="5A97DB6D"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289" w:type="pct"/>
            <w:tcBorders>
              <w:top w:val="nil"/>
              <w:left w:val="nil"/>
              <w:bottom w:val="single" w:sz="4" w:space="0" w:color="auto"/>
              <w:right w:val="single" w:sz="4" w:space="0" w:color="auto"/>
            </w:tcBorders>
            <w:shd w:val="clear" w:color="auto" w:fill="auto"/>
            <w:noWrap/>
            <w:vAlign w:val="center"/>
            <w:hideMark/>
          </w:tcPr>
          <w:p w14:paraId="0EC9BF30"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c>
          <w:tcPr>
            <w:tcW w:w="317" w:type="pct"/>
            <w:tcBorders>
              <w:top w:val="nil"/>
              <w:left w:val="nil"/>
              <w:bottom w:val="single" w:sz="4" w:space="0" w:color="auto"/>
              <w:right w:val="single" w:sz="4" w:space="0" w:color="auto"/>
            </w:tcBorders>
            <w:shd w:val="clear" w:color="auto" w:fill="auto"/>
            <w:noWrap/>
            <w:vAlign w:val="center"/>
            <w:hideMark/>
          </w:tcPr>
          <w:p w14:paraId="6CB85F10" w14:textId="77777777" w:rsidR="002954F0" w:rsidRPr="009234AD" w:rsidRDefault="002954F0" w:rsidP="002954F0">
            <w:pPr>
              <w:pStyle w:val="100"/>
              <w:rPr>
                <w:rFonts w:ascii="Calibri" w:hAnsi="Calibri"/>
                <w:sz w:val="22"/>
                <w:szCs w:val="22"/>
              </w:rPr>
            </w:pPr>
            <w:r w:rsidRPr="009234AD">
              <w:rPr>
                <w:rFonts w:ascii="Calibri" w:hAnsi="Calibri"/>
                <w:sz w:val="22"/>
                <w:szCs w:val="22"/>
              </w:rPr>
              <w:t> </w:t>
            </w:r>
          </w:p>
        </w:tc>
      </w:tr>
    </w:tbl>
    <w:p w14:paraId="44CA5BFB" w14:textId="54E31C64" w:rsidR="009B647A" w:rsidRPr="009234AD" w:rsidRDefault="009B647A" w:rsidP="009B647A">
      <w:pPr>
        <w:pStyle w:val="a3"/>
        <w:rPr>
          <w:lang w:eastAsia="x-none"/>
        </w:rPr>
      </w:pPr>
    </w:p>
    <w:p w14:paraId="76B2EF71" w14:textId="77777777" w:rsidR="00F0208F" w:rsidRPr="009234AD" w:rsidRDefault="00F0208F" w:rsidP="009B647A">
      <w:pPr>
        <w:pStyle w:val="a3"/>
        <w:rPr>
          <w:lang w:val="x-none" w:eastAsia="x-none"/>
        </w:rPr>
      </w:pPr>
    </w:p>
    <w:p w14:paraId="76E1F0E3" w14:textId="77777777" w:rsidR="009B647A" w:rsidRPr="009234AD" w:rsidRDefault="009B647A" w:rsidP="009B647A">
      <w:pPr>
        <w:pStyle w:val="a3"/>
        <w:rPr>
          <w:lang w:val="x-none" w:eastAsia="x-none"/>
        </w:rPr>
      </w:pPr>
    </w:p>
    <w:p w14:paraId="3AC5DACE" w14:textId="77777777" w:rsidR="00014E3A" w:rsidRPr="009234AD" w:rsidRDefault="00014E3A" w:rsidP="00014E3A">
      <w:pPr>
        <w:pStyle w:val="a3"/>
        <w:rPr>
          <w:lang w:val="x-none" w:eastAsia="x-none"/>
        </w:rPr>
      </w:pPr>
    </w:p>
    <w:p w14:paraId="3AC5DACF" w14:textId="77777777" w:rsidR="00014E3A" w:rsidRPr="009234AD" w:rsidRDefault="00014E3A" w:rsidP="00014E3A">
      <w:pPr>
        <w:pStyle w:val="1"/>
        <w:numPr>
          <w:ilvl w:val="0"/>
          <w:numId w:val="0"/>
        </w:numPr>
      </w:pPr>
      <w:bookmarkStart w:id="1384" w:name="_Toc412557307"/>
      <w:bookmarkStart w:id="1385" w:name="_Toc483490432"/>
      <w:bookmarkStart w:id="1386" w:name="_Toc483491449"/>
      <w:bookmarkStart w:id="1387" w:name="_Toc483996696"/>
      <w:bookmarkStart w:id="1388" w:name="_Toc484005703"/>
      <w:bookmarkStart w:id="1389" w:name="_Toc484006950"/>
      <w:bookmarkStart w:id="1390" w:name="_Toc484012309"/>
      <w:bookmarkStart w:id="1391" w:name="_Toc484012454"/>
      <w:bookmarkStart w:id="1392" w:name="_Toc484013245"/>
      <w:bookmarkStart w:id="1393" w:name="_Toc526950334"/>
      <w:bookmarkStart w:id="1394" w:name="_Toc526956693"/>
      <w:bookmarkStart w:id="1395" w:name="_Toc527022732"/>
      <w:bookmarkStart w:id="1396" w:name="_Toc527038015"/>
      <w:bookmarkStart w:id="1397" w:name="_Toc527039678"/>
      <w:bookmarkStart w:id="1398" w:name="_Toc527043078"/>
      <w:bookmarkStart w:id="1399" w:name="_Toc527562213"/>
      <w:bookmarkStart w:id="1400" w:name="_Toc527637780"/>
      <w:bookmarkStart w:id="1401" w:name="_Toc527639119"/>
      <w:bookmarkStart w:id="1402" w:name="_Toc533415482"/>
      <w:r w:rsidRPr="009234AD">
        <w:lastRenderedPageBreak/>
        <w:t>Приложение 8. Программа инвестиционных проектов в водоснабжении</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353C957F" w14:textId="5C5FCE0C" w:rsidR="00155505" w:rsidRPr="009234AD" w:rsidRDefault="00155505" w:rsidP="00E0052D">
      <w:pPr>
        <w:pStyle w:val="ad"/>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37</w:t>
      </w:r>
      <w:r w:rsidR="002976CA" w:rsidRPr="009234AD">
        <w:rPr>
          <w:noProof/>
        </w:rPr>
        <w:fldChar w:fldCharType="end"/>
      </w:r>
      <w:r w:rsidRPr="009234AD">
        <w:t xml:space="preserve"> Программа инвестиционных проектов в водоснабжении</w:t>
      </w:r>
    </w:p>
    <w:tbl>
      <w:tblPr>
        <w:tblW w:w="14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4196"/>
        <w:gridCol w:w="879"/>
        <w:gridCol w:w="1134"/>
        <w:gridCol w:w="992"/>
        <w:gridCol w:w="1145"/>
        <w:gridCol w:w="1146"/>
        <w:gridCol w:w="1111"/>
        <w:gridCol w:w="992"/>
        <w:gridCol w:w="1146"/>
        <w:gridCol w:w="1146"/>
      </w:tblGrid>
      <w:tr w:rsidR="009234AD" w:rsidRPr="009234AD" w14:paraId="7129E254" w14:textId="77777777" w:rsidTr="006D1C57">
        <w:trPr>
          <w:cantSplit/>
          <w:trHeight w:val="20"/>
          <w:tblHeader/>
        </w:trPr>
        <w:tc>
          <w:tcPr>
            <w:tcW w:w="766" w:type="dxa"/>
            <w:vMerge w:val="restart"/>
            <w:shd w:val="clear" w:color="000000" w:fill="FFFFFF"/>
            <w:vAlign w:val="center"/>
            <w:hideMark/>
          </w:tcPr>
          <w:p w14:paraId="0050E30B" w14:textId="177E3759" w:rsidR="00155505" w:rsidRPr="009234AD" w:rsidRDefault="00155505" w:rsidP="00155505">
            <w:pPr>
              <w:jc w:val="center"/>
              <w:rPr>
                <w:b/>
                <w:sz w:val="20"/>
                <w:szCs w:val="20"/>
              </w:rPr>
            </w:pPr>
            <w:r w:rsidRPr="009234AD">
              <w:rPr>
                <w:b/>
                <w:sz w:val="20"/>
                <w:szCs w:val="20"/>
              </w:rPr>
              <w:t>№ п/п</w:t>
            </w:r>
          </w:p>
        </w:tc>
        <w:tc>
          <w:tcPr>
            <w:tcW w:w="4196" w:type="dxa"/>
            <w:vMerge w:val="restart"/>
            <w:shd w:val="clear" w:color="000000" w:fill="FFFFFF"/>
            <w:vAlign w:val="center"/>
            <w:hideMark/>
          </w:tcPr>
          <w:p w14:paraId="3A22BABE" w14:textId="52A69782" w:rsidR="00155505" w:rsidRPr="009234AD" w:rsidRDefault="00155505" w:rsidP="000138FF">
            <w:pPr>
              <w:jc w:val="center"/>
              <w:rPr>
                <w:b/>
                <w:sz w:val="20"/>
                <w:szCs w:val="20"/>
              </w:rPr>
            </w:pPr>
            <w:r w:rsidRPr="009234AD">
              <w:rPr>
                <w:b/>
                <w:sz w:val="20"/>
                <w:szCs w:val="20"/>
              </w:rPr>
              <w:t>Инвестиционные проекты</w:t>
            </w:r>
          </w:p>
        </w:tc>
        <w:tc>
          <w:tcPr>
            <w:tcW w:w="879" w:type="dxa"/>
            <w:vMerge w:val="restart"/>
            <w:shd w:val="clear" w:color="000000" w:fill="FFFFFF"/>
            <w:vAlign w:val="center"/>
            <w:hideMark/>
          </w:tcPr>
          <w:p w14:paraId="6162E922" w14:textId="77777777" w:rsidR="00155505" w:rsidRPr="009234AD" w:rsidRDefault="00155505" w:rsidP="00155505">
            <w:pPr>
              <w:jc w:val="center"/>
              <w:rPr>
                <w:b/>
                <w:sz w:val="20"/>
                <w:szCs w:val="20"/>
              </w:rPr>
            </w:pPr>
            <w:r w:rsidRPr="009234AD">
              <w:rPr>
                <w:b/>
                <w:sz w:val="20"/>
                <w:szCs w:val="20"/>
              </w:rPr>
              <w:t>всего</w:t>
            </w:r>
          </w:p>
        </w:tc>
        <w:tc>
          <w:tcPr>
            <w:tcW w:w="8812" w:type="dxa"/>
            <w:gridSpan w:val="8"/>
            <w:shd w:val="clear" w:color="000000" w:fill="FFFFFF"/>
            <w:vAlign w:val="center"/>
            <w:hideMark/>
          </w:tcPr>
          <w:p w14:paraId="2A96AAF9" w14:textId="77777777" w:rsidR="00155505" w:rsidRPr="009234AD" w:rsidRDefault="00155505" w:rsidP="00155505">
            <w:pPr>
              <w:jc w:val="center"/>
              <w:rPr>
                <w:b/>
                <w:sz w:val="20"/>
                <w:szCs w:val="20"/>
              </w:rPr>
            </w:pPr>
            <w:r w:rsidRPr="009234AD">
              <w:rPr>
                <w:b/>
                <w:sz w:val="20"/>
                <w:szCs w:val="20"/>
              </w:rPr>
              <w:t>Финансовые затраты на реализацию (млн. рублей)</w:t>
            </w:r>
          </w:p>
        </w:tc>
      </w:tr>
      <w:tr w:rsidR="009234AD" w:rsidRPr="009234AD" w14:paraId="18463B0A" w14:textId="77777777" w:rsidTr="006D1C57">
        <w:trPr>
          <w:cantSplit/>
          <w:trHeight w:val="20"/>
          <w:tblHeader/>
        </w:trPr>
        <w:tc>
          <w:tcPr>
            <w:tcW w:w="766" w:type="dxa"/>
            <w:vMerge/>
            <w:vAlign w:val="center"/>
            <w:hideMark/>
          </w:tcPr>
          <w:p w14:paraId="6EDCA27B" w14:textId="77777777" w:rsidR="00155505" w:rsidRPr="009234AD" w:rsidRDefault="00155505" w:rsidP="00155505">
            <w:pPr>
              <w:rPr>
                <w:b/>
                <w:sz w:val="20"/>
                <w:szCs w:val="20"/>
              </w:rPr>
            </w:pPr>
          </w:p>
        </w:tc>
        <w:tc>
          <w:tcPr>
            <w:tcW w:w="4196" w:type="dxa"/>
            <w:vMerge/>
            <w:vAlign w:val="center"/>
            <w:hideMark/>
          </w:tcPr>
          <w:p w14:paraId="21522D2A" w14:textId="77777777" w:rsidR="00155505" w:rsidRPr="009234AD" w:rsidRDefault="00155505" w:rsidP="000138FF">
            <w:pPr>
              <w:rPr>
                <w:b/>
                <w:sz w:val="20"/>
                <w:szCs w:val="20"/>
              </w:rPr>
            </w:pPr>
          </w:p>
        </w:tc>
        <w:tc>
          <w:tcPr>
            <w:tcW w:w="879" w:type="dxa"/>
            <w:vMerge/>
            <w:vAlign w:val="center"/>
            <w:hideMark/>
          </w:tcPr>
          <w:p w14:paraId="689B6E0F" w14:textId="77777777" w:rsidR="00155505" w:rsidRPr="009234AD" w:rsidRDefault="00155505" w:rsidP="00155505">
            <w:pPr>
              <w:rPr>
                <w:b/>
                <w:sz w:val="20"/>
                <w:szCs w:val="20"/>
              </w:rPr>
            </w:pPr>
          </w:p>
        </w:tc>
        <w:tc>
          <w:tcPr>
            <w:tcW w:w="1134" w:type="dxa"/>
            <w:shd w:val="clear" w:color="000000" w:fill="FFFFFF"/>
            <w:vAlign w:val="center"/>
            <w:hideMark/>
          </w:tcPr>
          <w:p w14:paraId="2DDA326E" w14:textId="59A63101" w:rsidR="00155505" w:rsidRPr="009234AD" w:rsidRDefault="00005A07" w:rsidP="00155505">
            <w:pPr>
              <w:jc w:val="center"/>
              <w:rPr>
                <w:b/>
                <w:sz w:val="20"/>
                <w:szCs w:val="20"/>
              </w:rPr>
            </w:pPr>
            <w:r w:rsidRPr="009234AD">
              <w:rPr>
                <w:b/>
                <w:sz w:val="20"/>
                <w:szCs w:val="20"/>
              </w:rPr>
              <w:t>2018</w:t>
            </w:r>
          </w:p>
        </w:tc>
        <w:tc>
          <w:tcPr>
            <w:tcW w:w="992" w:type="dxa"/>
            <w:shd w:val="clear" w:color="000000" w:fill="FFFFFF"/>
            <w:vAlign w:val="center"/>
            <w:hideMark/>
          </w:tcPr>
          <w:p w14:paraId="26CD7EE7" w14:textId="04CCCF28" w:rsidR="00155505" w:rsidRPr="009234AD" w:rsidRDefault="00155505" w:rsidP="00005A07">
            <w:pPr>
              <w:jc w:val="center"/>
              <w:rPr>
                <w:b/>
                <w:sz w:val="20"/>
                <w:szCs w:val="20"/>
              </w:rPr>
            </w:pPr>
            <w:r w:rsidRPr="009234AD">
              <w:rPr>
                <w:b/>
                <w:sz w:val="20"/>
                <w:szCs w:val="20"/>
              </w:rPr>
              <w:t>201</w:t>
            </w:r>
            <w:r w:rsidR="00005A07" w:rsidRPr="009234AD">
              <w:rPr>
                <w:b/>
                <w:sz w:val="20"/>
                <w:szCs w:val="20"/>
              </w:rPr>
              <w:t>9</w:t>
            </w:r>
          </w:p>
        </w:tc>
        <w:tc>
          <w:tcPr>
            <w:tcW w:w="1145" w:type="dxa"/>
            <w:shd w:val="clear" w:color="000000" w:fill="FFFFFF"/>
            <w:vAlign w:val="center"/>
            <w:hideMark/>
          </w:tcPr>
          <w:p w14:paraId="348A2EB3" w14:textId="47C2B5F9" w:rsidR="00155505" w:rsidRPr="009234AD" w:rsidRDefault="00155505" w:rsidP="00005A07">
            <w:pPr>
              <w:jc w:val="center"/>
              <w:rPr>
                <w:b/>
                <w:sz w:val="20"/>
                <w:szCs w:val="20"/>
              </w:rPr>
            </w:pPr>
            <w:r w:rsidRPr="009234AD">
              <w:rPr>
                <w:b/>
                <w:sz w:val="20"/>
                <w:szCs w:val="20"/>
              </w:rPr>
              <w:t>20</w:t>
            </w:r>
            <w:r w:rsidR="00005A07" w:rsidRPr="009234AD">
              <w:rPr>
                <w:b/>
                <w:sz w:val="20"/>
                <w:szCs w:val="20"/>
              </w:rPr>
              <w:t>20</w:t>
            </w:r>
          </w:p>
        </w:tc>
        <w:tc>
          <w:tcPr>
            <w:tcW w:w="1146" w:type="dxa"/>
            <w:shd w:val="clear" w:color="000000" w:fill="FFFFFF"/>
            <w:vAlign w:val="center"/>
            <w:hideMark/>
          </w:tcPr>
          <w:p w14:paraId="342E4725" w14:textId="11D4EB5C" w:rsidR="00155505" w:rsidRPr="009234AD" w:rsidRDefault="00155505" w:rsidP="00005A07">
            <w:pPr>
              <w:jc w:val="center"/>
              <w:rPr>
                <w:b/>
                <w:sz w:val="20"/>
                <w:szCs w:val="20"/>
              </w:rPr>
            </w:pPr>
            <w:r w:rsidRPr="009234AD">
              <w:rPr>
                <w:b/>
                <w:sz w:val="20"/>
                <w:szCs w:val="20"/>
              </w:rPr>
              <w:t>202</w:t>
            </w:r>
            <w:r w:rsidR="00005A07" w:rsidRPr="009234AD">
              <w:rPr>
                <w:b/>
                <w:sz w:val="20"/>
                <w:szCs w:val="20"/>
              </w:rPr>
              <w:t>1</w:t>
            </w:r>
          </w:p>
        </w:tc>
        <w:tc>
          <w:tcPr>
            <w:tcW w:w="1111" w:type="dxa"/>
            <w:shd w:val="clear" w:color="000000" w:fill="FFFFFF"/>
            <w:vAlign w:val="center"/>
            <w:hideMark/>
          </w:tcPr>
          <w:p w14:paraId="6E6C202B" w14:textId="2F28A2E9" w:rsidR="00155505" w:rsidRPr="009234AD" w:rsidRDefault="00155505" w:rsidP="00005A07">
            <w:pPr>
              <w:jc w:val="center"/>
              <w:rPr>
                <w:b/>
                <w:sz w:val="20"/>
                <w:szCs w:val="20"/>
              </w:rPr>
            </w:pPr>
            <w:r w:rsidRPr="009234AD">
              <w:rPr>
                <w:b/>
                <w:sz w:val="20"/>
                <w:szCs w:val="20"/>
              </w:rPr>
              <w:t>202</w:t>
            </w:r>
            <w:r w:rsidR="00005A07" w:rsidRPr="009234AD">
              <w:rPr>
                <w:b/>
                <w:sz w:val="20"/>
                <w:szCs w:val="20"/>
              </w:rPr>
              <w:t>2</w:t>
            </w:r>
          </w:p>
        </w:tc>
        <w:tc>
          <w:tcPr>
            <w:tcW w:w="992" w:type="dxa"/>
            <w:shd w:val="clear" w:color="000000" w:fill="FFFFFF"/>
            <w:vAlign w:val="center"/>
            <w:hideMark/>
          </w:tcPr>
          <w:p w14:paraId="451B07A2" w14:textId="17E77597" w:rsidR="00155505" w:rsidRPr="009234AD" w:rsidRDefault="00155505" w:rsidP="00005A07">
            <w:pPr>
              <w:jc w:val="center"/>
              <w:rPr>
                <w:b/>
                <w:sz w:val="20"/>
                <w:szCs w:val="20"/>
              </w:rPr>
            </w:pPr>
            <w:r w:rsidRPr="009234AD">
              <w:rPr>
                <w:b/>
                <w:sz w:val="20"/>
                <w:szCs w:val="20"/>
              </w:rPr>
              <w:t>202</w:t>
            </w:r>
            <w:r w:rsidR="00005A07" w:rsidRPr="009234AD">
              <w:rPr>
                <w:b/>
                <w:sz w:val="20"/>
                <w:szCs w:val="20"/>
              </w:rPr>
              <w:t>7</w:t>
            </w:r>
          </w:p>
        </w:tc>
        <w:tc>
          <w:tcPr>
            <w:tcW w:w="1146" w:type="dxa"/>
            <w:shd w:val="clear" w:color="000000" w:fill="FFFFFF"/>
            <w:vAlign w:val="center"/>
            <w:hideMark/>
          </w:tcPr>
          <w:p w14:paraId="3900AEFD" w14:textId="4926BE9F" w:rsidR="00155505" w:rsidRPr="009234AD" w:rsidRDefault="00155505" w:rsidP="00005A07">
            <w:pPr>
              <w:jc w:val="center"/>
              <w:rPr>
                <w:b/>
                <w:sz w:val="20"/>
                <w:szCs w:val="20"/>
              </w:rPr>
            </w:pPr>
            <w:r w:rsidRPr="009234AD">
              <w:rPr>
                <w:b/>
                <w:sz w:val="20"/>
                <w:szCs w:val="20"/>
              </w:rPr>
              <w:t>203</w:t>
            </w:r>
            <w:r w:rsidR="00005A07" w:rsidRPr="009234AD">
              <w:rPr>
                <w:b/>
                <w:sz w:val="20"/>
                <w:szCs w:val="20"/>
              </w:rPr>
              <w:t>2</w:t>
            </w:r>
          </w:p>
        </w:tc>
        <w:tc>
          <w:tcPr>
            <w:tcW w:w="1146" w:type="dxa"/>
            <w:shd w:val="clear" w:color="000000" w:fill="FFFFFF"/>
            <w:vAlign w:val="center"/>
            <w:hideMark/>
          </w:tcPr>
          <w:p w14:paraId="6A45F148" w14:textId="4545E40A" w:rsidR="00155505" w:rsidRPr="009234AD" w:rsidRDefault="00155505" w:rsidP="002976CA">
            <w:pPr>
              <w:jc w:val="center"/>
              <w:rPr>
                <w:b/>
                <w:sz w:val="20"/>
                <w:szCs w:val="20"/>
              </w:rPr>
            </w:pPr>
            <w:r w:rsidRPr="009234AD">
              <w:rPr>
                <w:b/>
                <w:sz w:val="20"/>
                <w:szCs w:val="20"/>
              </w:rPr>
              <w:t>203</w:t>
            </w:r>
            <w:r w:rsidR="002976CA" w:rsidRPr="009234AD">
              <w:rPr>
                <w:b/>
                <w:sz w:val="20"/>
                <w:szCs w:val="20"/>
              </w:rPr>
              <w:t>7</w:t>
            </w:r>
          </w:p>
        </w:tc>
      </w:tr>
      <w:tr w:rsidR="009234AD" w:rsidRPr="009234AD" w14:paraId="07EB469F" w14:textId="77777777" w:rsidTr="006D1C57">
        <w:trPr>
          <w:cantSplit/>
          <w:trHeight w:val="20"/>
        </w:trPr>
        <w:tc>
          <w:tcPr>
            <w:tcW w:w="766" w:type="dxa"/>
            <w:shd w:val="clear" w:color="000000" w:fill="FFFFFF"/>
            <w:noWrap/>
            <w:vAlign w:val="center"/>
            <w:hideMark/>
          </w:tcPr>
          <w:p w14:paraId="5953A6FA" w14:textId="67FCB822" w:rsidR="00155505" w:rsidRPr="009234AD" w:rsidRDefault="00F33ACD" w:rsidP="00155505">
            <w:pPr>
              <w:rPr>
                <w:sz w:val="20"/>
                <w:szCs w:val="20"/>
              </w:rPr>
            </w:pPr>
            <w:r w:rsidRPr="009234AD">
              <w:rPr>
                <w:sz w:val="20"/>
                <w:szCs w:val="20"/>
              </w:rPr>
              <w:t>2</w:t>
            </w:r>
            <w:r w:rsidR="00155505" w:rsidRPr="009234AD">
              <w:rPr>
                <w:sz w:val="20"/>
                <w:szCs w:val="20"/>
              </w:rPr>
              <w:t>.1.</w:t>
            </w:r>
          </w:p>
        </w:tc>
        <w:tc>
          <w:tcPr>
            <w:tcW w:w="4196" w:type="dxa"/>
            <w:shd w:val="clear" w:color="000000" w:fill="FFFFFF"/>
            <w:vAlign w:val="center"/>
            <w:hideMark/>
          </w:tcPr>
          <w:p w14:paraId="7939B56F" w14:textId="77777777" w:rsidR="00155505" w:rsidRPr="009234AD" w:rsidRDefault="00155505" w:rsidP="00005A07">
            <w:pPr>
              <w:rPr>
                <w:b/>
                <w:bCs/>
                <w:sz w:val="20"/>
                <w:szCs w:val="20"/>
              </w:rPr>
            </w:pPr>
            <w:r w:rsidRPr="009234AD">
              <w:rPr>
                <w:b/>
                <w:bCs/>
                <w:sz w:val="20"/>
                <w:szCs w:val="20"/>
              </w:rPr>
              <w:t>Реконструкция и техническое перевооружение</w:t>
            </w:r>
          </w:p>
        </w:tc>
        <w:tc>
          <w:tcPr>
            <w:tcW w:w="879" w:type="dxa"/>
            <w:shd w:val="clear" w:color="000000" w:fill="FFFFFF"/>
            <w:noWrap/>
            <w:vAlign w:val="center"/>
          </w:tcPr>
          <w:p w14:paraId="35F263C1" w14:textId="1F83CD48" w:rsidR="00155505" w:rsidRPr="009234AD" w:rsidRDefault="00155505" w:rsidP="00155505">
            <w:pPr>
              <w:jc w:val="center"/>
              <w:rPr>
                <w:sz w:val="20"/>
                <w:szCs w:val="20"/>
              </w:rPr>
            </w:pPr>
          </w:p>
        </w:tc>
        <w:tc>
          <w:tcPr>
            <w:tcW w:w="1134" w:type="dxa"/>
            <w:shd w:val="clear" w:color="000000" w:fill="FFFFFF"/>
            <w:noWrap/>
            <w:vAlign w:val="center"/>
          </w:tcPr>
          <w:p w14:paraId="2EE9A37A" w14:textId="7FF2C530" w:rsidR="00155505" w:rsidRPr="009234AD" w:rsidRDefault="00155505" w:rsidP="00155505">
            <w:pPr>
              <w:jc w:val="center"/>
              <w:rPr>
                <w:sz w:val="20"/>
                <w:szCs w:val="20"/>
              </w:rPr>
            </w:pPr>
          </w:p>
        </w:tc>
        <w:tc>
          <w:tcPr>
            <w:tcW w:w="992" w:type="dxa"/>
            <w:shd w:val="clear" w:color="000000" w:fill="FFFFFF"/>
            <w:noWrap/>
            <w:vAlign w:val="center"/>
          </w:tcPr>
          <w:p w14:paraId="54315A48" w14:textId="0E702972" w:rsidR="00155505" w:rsidRPr="009234AD" w:rsidRDefault="00155505" w:rsidP="00155505">
            <w:pPr>
              <w:jc w:val="center"/>
              <w:rPr>
                <w:sz w:val="20"/>
                <w:szCs w:val="20"/>
              </w:rPr>
            </w:pPr>
          </w:p>
        </w:tc>
        <w:tc>
          <w:tcPr>
            <w:tcW w:w="1145" w:type="dxa"/>
            <w:shd w:val="clear" w:color="000000" w:fill="FFFFFF"/>
            <w:noWrap/>
            <w:vAlign w:val="center"/>
          </w:tcPr>
          <w:p w14:paraId="046169A1" w14:textId="3EEC6875" w:rsidR="00155505" w:rsidRPr="009234AD" w:rsidRDefault="00155505" w:rsidP="00155505">
            <w:pPr>
              <w:jc w:val="center"/>
              <w:rPr>
                <w:sz w:val="20"/>
                <w:szCs w:val="20"/>
              </w:rPr>
            </w:pPr>
          </w:p>
        </w:tc>
        <w:tc>
          <w:tcPr>
            <w:tcW w:w="1146" w:type="dxa"/>
            <w:shd w:val="clear" w:color="000000" w:fill="FFFFFF"/>
            <w:noWrap/>
            <w:vAlign w:val="center"/>
          </w:tcPr>
          <w:p w14:paraId="281E076D" w14:textId="72804BE4" w:rsidR="00155505" w:rsidRPr="009234AD" w:rsidRDefault="00155505" w:rsidP="00155505">
            <w:pPr>
              <w:jc w:val="center"/>
              <w:rPr>
                <w:sz w:val="20"/>
                <w:szCs w:val="20"/>
              </w:rPr>
            </w:pPr>
          </w:p>
        </w:tc>
        <w:tc>
          <w:tcPr>
            <w:tcW w:w="1111" w:type="dxa"/>
            <w:shd w:val="clear" w:color="000000" w:fill="FFFFFF"/>
            <w:noWrap/>
            <w:vAlign w:val="center"/>
          </w:tcPr>
          <w:p w14:paraId="230FB472" w14:textId="39AB0F8C" w:rsidR="00155505" w:rsidRPr="009234AD" w:rsidRDefault="00155505" w:rsidP="00155505">
            <w:pPr>
              <w:jc w:val="center"/>
              <w:rPr>
                <w:sz w:val="20"/>
                <w:szCs w:val="20"/>
              </w:rPr>
            </w:pPr>
          </w:p>
        </w:tc>
        <w:tc>
          <w:tcPr>
            <w:tcW w:w="992" w:type="dxa"/>
            <w:shd w:val="clear" w:color="000000" w:fill="FFFFFF"/>
            <w:noWrap/>
            <w:vAlign w:val="center"/>
          </w:tcPr>
          <w:p w14:paraId="2C8A36B5" w14:textId="6EE3F140" w:rsidR="00155505" w:rsidRPr="009234AD" w:rsidRDefault="00155505" w:rsidP="00155505">
            <w:pPr>
              <w:jc w:val="center"/>
              <w:rPr>
                <w:sz w:val="20"/>
                <w:szCs w:val="20"/>
              </w:rPr>
            </w:pPr>
          </w:p>
        </w:tc>
        <w:tc>
          <w:tcPr>
            <w:tcW w:w="1146" w:type="dxa"/>
            <w:shd w:val="clear" w:color="000000" w:fill="FFFFFF"/>
            <w:noWrap/>
            <w:vAlign w:val="center"/>
          </w:tcPr>
          <w:p w14:paraId="4D61878F" w14:textId="045FEBC1" w:rsidR="00155505" w:rsidRPr="009234AD" w:rsidRDefault="00155505" w:rsidP="00155505">
            <w:pPr>
              <w:jc w:val="center"/>
              <w:rPr>
                <w:sz w:val="20"/>
                <w:szCs w:val="20"/>
              </w:rPr>
            </w:pPr>
          </w:p>
        </w:tc>
        <w:tc>
          <w:tcPr>
            <w:tcW w:w="1146" w:type="dxa"/>
            <w:shd w:val="clear" w:color="000000" w:fill="FFFFFF"/>
            <w:noWrap/>
            <w:vAlign w:val="center"/>
          </w:tcPr>
          <w:p w14:paraId="319A4F91" w14:textId="51715893" w:rsidR="00155505" w:rsidRPr="009234AD" w:rsidRDefault="00155505" w:rsidP="00155505">
            <w:pPr>
              <w:jc w:val="center"/>
              <w:rPr>
                <w:sz w:val="20"/>
                <w:szCs w:val="20"/>
              </w:rPr>
            </w:pPr>
          </w:p>
        </w:tc>
      </w:tr>
      <w:tr w:rsidR="009234AD" w:rsidRPr="009234AD" w14:paraId="763D33AC" w14:textId="77777777" w:rsidTr="006D1C57">
        <w:trPr>
          <w:cantSplit/>
          <w:trHeight w:val="20"/>
        </w:trPr>
        <w:tc>
          <w:tcPr>
            <w:tcW w:w="766" w:type="dxa"/>
            <w:shd w:val="clear" w:color="000000" w:fill="FFFFFF"/>
            <w:noWrap/>
            <w:vAlign w:val="center"/>
            <w:hideMark/>
          </w:tcPr>
          <w:p w14:paraId="6800E62D" w14:textId="5AF70D4E" w:rsidR="0082521F" w:rsidRPr="009234AD" w:rsidRDefault="00F33ACD" w:rsidP="00F33ACD">
            <w:pPr>
              <w:rPr>
                <w:sz w:val="20"/>
                <w:szCs w:val="20"/>
              </w:rPr>
            </w:pPr>
            <w:r w:rsidRPr="009234AD">
              <w:rPr>
                <w:sz w:val="20"/>
                <w:szCs w:val="20"/>
              </w:rPr>
              <w:t>2</w:t>
            </w:r>
            <w:r w:rsidR="0082521F" w:rsidRPr="009234AD">
              <w:rPr>
                <w:sz w:val="20"/>
                <w:szCs w:val="20"/>
              </w:rPr>
              <w:t>.1.1.</w:t>
            </w:r>
          </w:p>
        </w:tc>
        <w:tc>
          <w:tcPr>
            <w:tcW w:w="4196" w:type="dxa"/>
            <w:shd w:val="clear" w:color="auto" w:fill="auto"/>
            <w:vAlign w:val="center"/>
            <w:hideMark/>
          </w:tcPr>
          <w:p w14:paraId="058B30D5" w14:textId="46131F77" w:rsidR="0082521F" w:rsidRPr="009234AD" w:rsidRDefault="00F33ACD" w:rsidP="000138FF">
            <w:pPr>
              <w:rPr>
                <w:b/>
                <w:bCs/>
                <w:sz w:val="20"/>
                <w:szCs w:val="20"/>
              </w:rPr>
            </w:pPr>
            <w:r w:rsidRPr="009234AD">
              <w:rPr>
                <w:b/>
                <w:bCs/>
                <w:sz w:val="20"/>
                <w:szCs w:val="20"/>
              </w:rPr>
              <w:t>Реконструкция водозабора п. Усть-Юган</w:t>
            </w:r>
          </w:p>
        </w:tc>
        <w:tc>
          <w:tcPr>
            <w:tcW w:w="879" w:type="dxa"/>
            <w:shd w:val="clear" w:color="000000" w:fill="FFFFFF"/>
            <w:vAlign w:val="center"/>
          </w:tcPr>
          <w:p w14:paraId="47DCFEBF" w14:textId="42A05968" w:rsidR="0082521F" w:rsidRPr="009234AD" w:rsidRDefault="0082521F" w:rsidP="00155505">
            <w:pPr>
              <w:jc w:val="center"/>
              <w:rPr>
                <w:sz w:val="20"/>
                <w:szCs w:val="20"/>
              </w:rPr>
            </w:pPr>
          </w:p>
        </w:tc>
        <w:tc>
          <w:tcPr>
            <w:tcW w:w="1134" w:type="dxa"/>
            <w:shd w:val="clear" w:color="000000" w:fill="FFFFFF"/>
            <w:noWrap/>
            <w:vAlign w:val="center"/>
          </w:tcPr>
          <w:p w14:paraId="0425B50A" w14:textId="098807D0" w:rsidR="0082521F" w:rsidRPr="009234AD" w:rsidRDefault="0082521F" w:rsidP="00155505">
            <w:pPr>
              <w:jc w:val="center"/>
              <w:rPr>
                <w:sz w:val="20"/>
                <w:szCs w:val="20"/>
              </w:rPr>
            </w:pPr>
          </w:p>
        </w:tc>
        <w:tc>
          <w:tcPr>
            <w:tcW w:w="992" w:type="dxa"/>
            <w:shd w:val="clear" w:color="000000" w:fill="FFFFFF"/>
            <w:noWrap/>
            <w:vAlign w:val="center"/>
          </w:tcPr>
          <w:p w14:paraId="359EF755" w14:textId="5C06BCDB" w:rsidR="0082521F" w:rsidRPr="009234AD" w:rsidRDefault="0082521F" w:rsidP="00155505">
            <w:pPr>
              <w:jc w:val="center"/>
              <w:rPr>
                <w:sz w:val="20"/>
                <w:szCs w:val="20"/>
              </w:rPr>
            </w:pPr>
          </w:p>
        </w:tc>
        <w:tc>
          <w:tcPr>
            <w:tcW w:w="1145" w:type="dxa"/>
            <w:shd w:val="clear" w:color="000000" w:fill="FFFFFF"/>
            <w:noWrap/>
            <w:vAlign w:val="center"/>
          </w:tcPr>
          <w:p w14:paraId="2E834249" w14:textId="48616905" w:rsidR="0082521F" w:rsidRPr="009234AD" w:rsidRDefault="0082521F" w:rsidP="00155505">
            <w:pPr>
              <w:jc w:val="center"/>
              <w:rPr>
                <w:sz w:val="20"/>
                <w:szCs w:val="20"/>
              </w:rPr>
            </w:pPr>
          </w:p>
        </w:tc>
        <w:tc>
          <w:tcPr>
            <w:tcW w:w="1146" w:type="dxa"/>
            <w:shd w:val="clear" w:color="000000" w:fill="FFFFFF"/>
            <w:noWrap/>
            <w:vAlign w:val="center"/>
          </w:tcPr>
          <w:p w14:paraId="7C92AC27" w14:textId="4FE2BC5F" w:rsidR="0082521F" w:rsidRPr="009234AD" w:rsidRDefault="0082521F" w:rsidP="00155505">
            <w:pPr>
              <w:jc w:val="center"/>
              <w:rPr>
                <w:sz w:val="20"/>
                <w:szCs w:val="20"/>
              </w:rPr>
            </w:pPr>
          </w:p>
        </w:tc>
        <w:tc>
          <w:tcPr>
            <w:tcW w:w="1111" w:type="dxa"/>
            <w:shd w:val="clear" w:color="000000" w:fill="FFFFFF"/>
            <w:noWrap/>
            <w:vAlign w:val="center"/>
          </w:tcPr>
          <w:p w14:paraId="21E358DE" w14:textId="19398CFE" w:rsidR="0082521F" w:rsidRPr="009234AD" w:rsidRDefault="0082521F" w:rsidP="00155505">
            <w:pPr>
              <w:jc w:val="center"/>
              <w:rPr>
                <w:sz w:val="20"/>
                <w:szCs w:val="20"/>
              </w:rPr>
            </w:pPr>
          </w:p>
        </w:tc>
        <w:tc>
          <w:tcPr>
            <w:tcW w:w="992" w:type="dxa"/>
            <w:shd w:val="clear" w:color="000000" w:fill="FFFFFF"/>
            <w:noWrap/>
            <w:vAlign w:val="center"/>
          </w:tcPr>
          <w:p w14:paraId="29D50A80" w14:textId="6C1C6AC9" w:rsidR="0082521F" w:rsidRPr="009234AD" w:rsidRDefault="0082521F" w:rsidP="00155505">
            <w:pPr>
              <w:jc w:val="center"/>
              <w:rPr>
                <w:sz w:val="20"/>
                <w:szCs w:val="20"/>
              </w:rPr>
            </w:pPr>
          </w:p>
        </w:tc>
        <w:tc>
          <w:tcPr>
            <w:tcW w:w="1146" w:type="dxa"/>
            <w:shd w:val="clear" w:color="000000" w:fill="FFFFFF"/>
            <w:noWrap/>
            <w:vAlign w:val="center"/>
          </w:tcPr>
          <w:p w14:paraId="6D009FC6" w14:textId="1539F944" w:rsidR="0082521F" w:rsidRPr="009234AD" w:rsidRDefault="0082521F" w:rsidP="00155505">
            <w:pPr>
              <w:jc w:val="center"/>
              <w:rPr>
                <w:sz w:val="20"/>
                <w:szCs w:val="20"/>
              </w:rPr>
            </w:pPr>
          </w:p>
        </w:tc>
        <w:tc>
          <w:tcPr>
            <w:tcW w:w="1146" w:type="dxa"/>
            <w:shd w:val="clear" w:color="000000" w:fill="FFFFFF"/>
            <w:noWrap/>
            <w:vAlign w:val="center"/>
          </w:tcPr>
          <w:p w14:paraId="4BFE4F83" w14:textId="43970F7D" w:rsidR="0082521F" w:rsidRPr="009234AD" w:rsidRDefault="0082521F" w:rsidP="00155505">
            <w:pPr>
              <w:jc w:val="center"/>
              <w:rPr>
                <w:sz w:val="20"/>
                <w:szCs w:val="20"/>
              </w:rPr>
            </w:pPr>
          </w:p>
        </w:tc>
      </w:tr>
      <w:tr w:rsidR="009234AD" w:rsidRPr="009234AD" w14:paraId="0AD3044C" w14:textId="77777777" w:rsidTr="006D1C57">
        <w:trPr>
          <w:cantSplit/>
          <w:trHeight w:val="20"/>
        </w:trPr>
        <w:tc>
          <w:tcPr>
            <w:tcW w:w="766" w:type="dxa"/>
            <w:shd w:val="clear" w:color="000000" w:fill="FFFFFF"/>
            <w:noWrap/>
            <w:vAlign w:val="center"/>
            <w:hideMark/>
          </w:tcPr>
          <w:p w14:paraId="24F43A95" w14:textId="77777777" w:rsidR="0082521F" w:rsidRPr="009234AD" w:rsidRDefault="0082521F" w:rsidP="00155505">
            <w:pPr>
              <w:rPr>
                <w:sz w:val="20"/>
                <w:szCs w:val="20"/>
              </w:rPr>
            </w:pPr>
            <w:r w:rsidRPr="009234AD">
              <w:rPr>
                <w:sz w:val="20"/>
                <w:szCs w:val="20"/>
              </w:rPr>
              <w:t> </w:t>
            </w:r>
          </w:p>
        </w:tc>
        <w:tc>
          <w:tcPr>
            <w:tcW w:w="4196" w:type="dxa"/>
            <w:shd w:val="clear" w:color="000000" w:fill="FFFFFF"/>
            <w:vAlign w:val="center"/>
            <w:hideMark/>
          </w:tcPr>
          <w:p w14:paraId="48782B96" w14:textId="77777777" w:rsidR="0082521F" w:rsidRPr="009234AD" w:rsidRDefault="0082521F" w:rsidP="000138FF">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452D01F1" w14:textId="42775D00" w:rsidR="0082521F" w:rsidRPr="009234AD" w:rsidRDefault="0082521F" w:rsidP="00155505">
            <w:pPr>
              <w:jc w:val="center"/>
              <w:rPr>
                <w:sz w:val="20"/>
                <w:szCs w:val="20"/>
              </w:rPr>
            </w:pPr>
          </w:p>
        </w:tc>
        <w:tc>
          <w:tcPr>
            <w:tcW w:w="8812" w:type="dxa"/>
            <w:gridSpan w:val="8"/>
            <w:shd w:val="clear" w:color="auto" w:fill="auto"/>
            <w:noWrap/>
            <w:vAlign w:val="center"/>
          </w:tcPr>
          <w:p w14:paraId="6AB05C54" w14:textId="4CD7237C" w:rsidR="0082521F" w:rsidRPr="009234AD" w:rsidRDefault="0082521F" w:rsidP="00F33ACD">
            <w:pPr>
              <w:rPr>
                <w:sz w:val="20"/>
                <w:szCs w:val="20"/>
              </w:rPr>
            </w:pPr>
            <w:r w:rsidRPr="009234AD">
              <w:rPr>
                <w:sz w:val="20"/>
                <w:szCs w:val="20"/>
              </w:rPr>
              <w:t>Раздел 7</w:t>
            </w:r>
            <w:r w:rsidR="00F33ACD" w:rsidRPr="009234AD">
              <w:rPr>
                <w:sz w:val="20"/>
                <w:szCs w:val="20"/>
              </w:rPr>
              <w:t>.1</w:t>
            </w:r>
            <w:r w:rsidRPr="009234AD">
              <w:rPr>
                <w:sz w:val="20"/>
                <w:szCs w:val="20"/>
              </w:rPr>
              <w:t xml:space="preserve"> </w:t>
            </w:r>
            <w:r w:rsidR="00F33ACD" w:rsidRPr="009234AD">
              <w:rPr>
                <w:sz w:val="20"/>
                <w:szCs w:val="20"/>
              </w:rPr>
              <w:t>пункт 1</w:t>
            </w:r>
          </w:p>
        </w:tc>
      </w:tr>
      <w:tr w:rsidR="009234AD" w:rsidRPr="009234AD" w14:paraId="5A281662" w14:textId="77777777" w:rsidTr="006D1C57">
        <w:trPr>
          <w:cantSplit/>
          <w:trHeight w:val="20"/>
        </w:trPr>
        <w:tc>
          <w:tcPr>
            <w:tcW w:w="766" w:type="dxa"/>
            <w:shd w:val="clear" w:color="000000" w:fill="FFFFFF"/>
            <w:noWrap/>
            <w:vAlign w:val="center"/>
            <w:hideMark/>
          </w:tcPr>
          <w:p w14:paraId="5C587BCC" w14:textId="77777777" w:rsidR="0082521F" w:rsidRPr="009234AD" w:rsidRDefault="0082521F" w:rsidP="00155505">
            <w:pPr>
              <w:rPr>
                <w:sz w:val="20"/>
                <w:szCs w:val="20"/>
              </w:rPr>
            </w:pPr>
            <w:r w:rsidRPr="009234AD">
              <w:rPr>
                <w:sz w:val="20"/>
                <w:szCs w:val="20"/>
              </w:rPr>
              <w:t> </w:t>
            </w:r>
          </w:p>
        </w:tc>
        <w:tc>
          <w:tcPr>
            <w:tcW w:w="4196" w:type="dxa"/>
            <w:shd w:val="clear" w:color="000000" w:fill="FFFFFF"/>
            <w:vAlign w:val="center"/>
            <w:hideMark/>
          </w:tcPr>
          <w:p w14:paraId="4992370C" w14:textId="77777777" w:rsidR="0082521F" w:rsidRPr="009234AD" w:rsidRDefault="0082521F" w:rsidP="000138FF">
            <w:pPr>
              <w:rPr>
                <w:sz w:val="20"/>
                <w:szCs w:val="20"/>
              </w:rPr>
            </w:pPr>
            <w:r w:rsidRPr="009234AD">
              <w:rPr>
                <w:sz w:val="20"/>
                <w:szCs w:val="20"/>
              </w:rPr>
              <w:t>Краткое описание проекта</w:t>
            </w:r>
          </w:p>
        </w:tc>
        <w:tc>
          <w:tcPr>
            <w:tcW w:w="879" w:type="dxa"/>
            <w:shd w:val="clear" w:color="000000" w:fill="FFFFFF"/>
            <w:vAlign w:val="center"/>
          </w:tcPr>
          <w:p w14:paraId="09569D75" w14:textId="06BA22F3" w:rsidR="0082521F" w:rsidRPr="009234AD" w:rsidRDefault="0082521F" w:rsidP="00155505">
            <w:pPr>
              <w:jc w:val="center"/>
              <w:rPr>
                <w:sz w:val="20"/>
                <w:szCs w:val="20"/>
              </w:rPr>
            </w:pPr>
          </w:p>
        </w:tc>
        <w:tc>
          <w:tcPr>
            <w:tcW w:w="8812" w:type="dxa"/>
            <w:gridSpan w:val="8"/>
            <w:shd w:val="clear" w:color="auto" w:fill="auto"/>
            <w:noWrap/>
            <w:vAlign w:val="center"/>
          </w:tcPr>
          <w:p w14:paraId="5AE339AA" w14:textId="41A8FC38" w:rsidR="0082521F" w:rsidRPr="009234AD" w:rsidRDefault="00F33ACD" w:rsidP="00155505">
            <w:pPr>
              <w:rPr>
                <w:sz w:val="20"/>
                <w:szCs w:val="20"/>
              </w:rPr>
            </w:pPr>
            <w:r w:rsidRPr="009234AD">
              <w:rPr>
                <w:sz w:val="20"/>
                <w:szCs w:val="20"/>
              </w:rPr>
              <w:t>Строительство куста артезианских скважин, напорно-регулирующих сооружений (водонапорные башни, резервуары) для обеспечения водоснабжения п. Усть-Юган</w:t>
            </w:r>
          </w:p>
        </w:tc>
      </w:tr>
      <w:tr w:rsidR="009234AD" w:rsidRPr="009234AD" w14:paraId="753A5D6F" w14:textId="77777777" w:rsidTr="0082521F">
        <w:trPr>
          <w:cantSplit/>
          <w:trHeight w:val="20"/>
        </w:trPr>
        <w:tc>
          <w:tcPr>
            <w:tcW w:w="766" w:type="dxa"/>
            <w:shd w:val="clear" w:color="000000" w:fill="FFFFFF"/>
            <w:noWrap/>
            <w:vAlign w:val="center"/>
            <w:hideMark/>
          </w:tcPr>
          <w:p w14:paraId="4EEF8F75" w14:textId="77777777" w:rsidR="0082521F" w:rsidRPr="009234AD" w:rsidRDefault="0082521F" w:rsidP="00155505">
            <w:pPr>
              <w:rPr>
                <w:sz w:val="20"/>
                <w:szCs w:val="20"/>
              </w:rPr>
            </w:pPr>
            <w:r w:rsidRPr="009234AD">
              <w:rPr>
                <w:sz w:val="20"/>
                <w:szCs w:val="20"/>
              </w:rPr>
              <w:t> </w:t>
            </w:r>
          </w:p>
        </w:tc>
        <w:tc>
          <w:tcPr>
            <w:tcW w:w="4196" w:type="dxa"/>
            <w:shd w:val="clear" w:color="000000" w:fill="FFFFFF"/>
            <w:vAlign w:val="center"/>
            <w:hideMark/>
          </w:tcPr>
          <w:p w14:paraId="575F5DE2" w14:textId="77777777" w:rsidR="0082521F" w:rsidRPr="009234AD" w:rsidRDefault="0082521F" w:rsidP="000138FF">
            <w:pPr>
              <w:rPr>
                <w:sz w:val="20"/>
                <w:szCs w:val="20"/>
              </w:rPr>
            </w:pPr>
            <w:r w:rsidRPr="009234AD">
              <w:rPr>
                <w:sz w:val="20"/>
                <w:szCs w:val="20"/>
              </w:rPr>
              <w:t>Цель проекта</w:t>
            </w:r>
          </w:p>
        </w:tc>
        <w:tc>
          <w:tcPr>
            <w:tcW w:w="879" w:type="dxa"/>
            <w:shd w:val="clear" w:color="000000" w:fill="FFFFFF"/>
            <w:vAlign w:val="center"/>
          </w:tcPr>
          <w:p w14:paraId="00A193E7" w14:textId="249CEDCD" w:rsidR="0082521F" w:rsidRPr="009234AD" w:rsidRDefault="0082521F" w:rsidP="00155505">
            <w:pPr>
              <w:jc w:val="center"/>
              <w:rPr>
                <w:sz w:val="20"/>
                <w:szCs w:val="20"/>
              </w:rPr>
            </w:pPr>
          </w:p>
        </w:tc>
        <w:tc>
          <w:tcPr>
            <w:tcW w:w="8812" w:type="dxa"/>
            <w:gridSpan w:val="8"/>
            <w:shd w:val="clear" w:color="auto" w:fill="auto"/>
            <w:noWrap/>
          </w:tcPr>
          <w:p w14:paraId="51B3AE81" w14:textId="6B604E43" w:rsidR="0082521F" w:rsidRPr="009234AD" w:rsidRDefault="0082521F" w:rsidP="00F33ACD">
            <w:pPr>
              <w:rPr>
                <w:sz w:val="20"/>
                <w:szCs w:val="20"/>
              </w:rPr>
            </w:pPr>
            <w:r w:rsidRPr="009234AD">
              <w:rPr>
                <w:sz w:val="20"/>
                <w:szCs w:val="20"/>
              </w:rPr>
              <w:t>Обеспечение потребителей питьевой водой требуемого количества в течение суток, увеличение степени надежности системы водоснабжения</w:t>
            </w:r>
          </w:p>
        </w:tc>
      </w:tr>
      <w:tr w:rsidR="009234AD" w:rsidRPr="009234AD" w14:paraId="7AB15D94" w14:textId="77777777" w:rsidTr="0082521F">
        <w:trPr>
          <w:cantSplit/>
          <w:trHeight w:val="20"/>
        </w:trPr>
        <w:tc>
          <w:tcPr>
            <w:tcW w:w="766" w:type="dxa"/>
            <w:shd w:val="clear" w:color="000000" w:fill="FFFFFF"/>
            <w:noWrap/>
            <w:vAlign w:val="center"/>
            <w:hideMark/>
          </w:tcPr>
          <w:p w14:paraId="5B1F5712" w14:textId="77777777" w:rsidR="0082521F" w:rsidRPr="009234AD" w:rsidRDefault="0082521F" w:rsidP="00155505">
            <w:pPr>
              <w:rPr>
                <w:sz w:val="20"/>
                <w:szCs w:val="20"/>
              </w:rPr>
            </w:pPr>
            <w:r w:rsidRPr="009234AD">
              <w:rPr>
                <w:sz w:val="20"/>
                <w:szCs w:val="20"/>
              </w:rPr>
              <w:t> </w:t>
            </w:r>
          </w:p>
        </w:tc>
        <w:tc>
          <w:tcPr>
            <w:tcW w:w="4196" w:type="dxa"/>
            <w:shd w:val="clear" w:color="000000" w:fill="FFFFFF"/>
            <w:vAlign w:val="center"/>
            <w:hideMark/>
          </w:tcPr>
          <w:p w14:paraId="5C5C2F2B" w14:textId="77777777" w:rsidR="0082521F" w:rsidRPr="009234AD" w:rsidRDefault="0082521F" w:rsidP="000138FF">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578A7876" w14:textId="5AE55A7B" w:rsidR="0082521F" w:rsidRPr="009234AD" w:rsidRDefault="0082521F" w:rsidP="00155505">
            <w:pPr>
              <w:jc w:val="center"/>
              <w:rPr>
                <w:sz w:val="20"/>
                <w:szCs w:val="20"/>
              </w:rPr>
            </w:pPr>
          </w:p>
        </w:tc>
        <w:tc>
          <w:tcPr>
            <w:tcW w:w="8812" w:type="dxa"/>
            <w:gridSpan w:val="8"/>
            <w:shd w:val="clear" w:color="auto" w:fill="auto"/>
            <w:noWrap/>
          </w:tcPr>
          <w:p w14:paraId="763C19A9" w14:textId="335B9163" w:rsidR="0082521F" w:rsidRPr="009234AD" w:rsidRDefault="0082521F" w:rsidP="00155505">
            <w:pPr>
              <w:rPr>
                <w:sz w:val="20"/>
                <w:szCs w:val="20"/>
              </w:rPr>
            </w:pPr>
          </w:p>
        </w:tc>
      </w:tr>
      <w:tr w:rsidR="009234AD" w:rsidRPr="009234AD" w14:paraId="077C173B" w14:textId="77777777" w:rsidTr="00005A07">
        <w:trPr>
          <w:cantSplit/>
          <w:trHeight w:val="20"/>
        </w:trPr>
        <w:tc>
          <w:tcPr>
            <w:tcW w:w="766" w:type="dxa"/>
            <w:shd w:val="clear" w:color="000000" w:fill="FFFFFF"/>
            <w:noWrap/>
            <w:vAlign w:val="center"/>
            <w:hideMark/>
          </w:tcPr>
          <w:p w14:paraId="015FFA45" w14:textId="77777777" w:rsidR="00005A07" w:rsidRPr="009234AD" w:rsidRDefault="00005A07" w:rsidP="00155505">
            <w:pPr>
              <w:rPr>
                <w:sz w:val="20"/>
                <w:szCs w:val="20"/>
              </w:rPr>
            </w:pPr>
            <w:r w:rsidRPr="009234AD">
              <w:rPr>
                <w:sz w:val="20"/>
                <w:szCs w:val="20"/>
              </w:rPr>
              <w:t> </w:t>
            </w:r>
          </w:p>
        </w:tc>
        <w:tc>
          <w:tcPr>
            <w:tcW w:w="4196" w:type="dxa"/>
            <w:shd w:val="clear" w:color="auto" w:fill="auto"/>
            <w:noWrap/>
            <w:vAlign w:val="center"/>
            <w:hideMark/>
          </w:tcPr>
          <w:p w14:paraId="5A10D426" w14:textId="77777777" w:rsidR="00005A07" w:rsidRPr="009234AD" w:rsidRDefault="00005A07" w:rsidP="000138FF">
            <w:pPr>
              <w:rPr>
                <w:i/>
                <w:iCs/>
                <w:sz w:val="20"/>
                <w:szCs w:val="20"/>
              </w:rPr>
            </w:pPr>
            <w:r w:rsidRPr="009234AD">
              <w:rPr>
                <w:i/>
                <w:iCs/>
                <w:sz w:val="20"/>
                <w:szCs w:val="20"/>
              </w:rPr>
              <w:t xml:space="preserve">ввод мощностей, </w:t>
            </w:r>
            <w:proofErr w:type="spellStart"/>
            <w:r w:rsidRPr="009234AD">
              <w:rPr>
                <w:i/>
                <w:iCs/>
                <w:sz w:val="20"/>
                <w:szCs w:val="20"/>
              </w:rPr>
              <w:t>куб.м</w:t>
            </w:r>
            <w:proofErr w:type="spellEnd"/>
            <w:r w:rsidRPr="009234AD">
              <w:rPr>
                <w:i/>
                <w:iCs/>
                <w:sz w:val="20"/>
                <w:szCs w:val="20"/>
              </w:rPr>
              <w:t>/</w:t>
            </w:r>
            <w:proofErr w:type="spellStart"/>
            <w:r w:rsidRPr="009234AD">
              <w:rPr>
                <w:i/>
                <w:iCs/>
                <w:sz w:val="20"/>
                <w:szCs w:val="20"/>
              </w:rPr>
              <w:t>сут</w:t>
            </w:r>
            <w:proofErr w:type="spellEnd"/>
          </w:p>
        </w:tc>
        <w:tc>
          <w:tcPr>
            <w:tcW w:w="879" w:type="dxa"/>
            <w:shd w:val="clear" w:color="000000" w:fill="FFFFFF"/>
            <w:vAlign w:val="center"/>
          </w:tcPr>
          <w:p w14:paraId="52A7A0A7" w14:textId="0CEC8D80" w:rsidR="00005A07" w:rsidRPr="009234AD" w:rsidRDefault="00005A07" w:rsidP="00062064">
            <w:pPr>
              <w:jc w:val="center"/>
              <w:rPr>
                <w:sz w:val="20"/>
                <w:szCs w:val="20"/>
              </w:rPr>
            </w:pPr>
            <w:r w:rsidRPr="009234AD">
              <w:rPr>
                <w:sz w:val="20"/>
                <w:szCs w:val="20"/>
              </w:rPr>
              <w:t>150,00</w:t>
            </w:r>
          </w:p>
        </w:tc>
        <w:tc>
          <w:tcPr>
            <w:tcW w:w="1134" w:type="dxa"/>
            <w:shd w:val="clear" w:color="auto" w:fill="auto"/>
            <w:noWrap/>
            <w:vAlign w:val="center"/>
          </w:tcPr>
          <w:p w14:paraId="03CB0CB9" w14:textId="69FD2085" w:rsidR="00005A07" w:rsidRPr="009234AD" w:rsidRDefault="002831AD" w:rsidP="00005A07">
            <w:pPr>
              <w:jc w:val="center"/>
              <w:rPr>
                <w:sz w:val="20"/>
                <w:szCs w:val="20"/>
              </w:rPr>
            </w:pPr>
            <w:r w:rsidRPr="009234AD">
              <w:rPr>
                <w:sz w:val="20"/>
                <w:szCs w:val="20"/>
              </w:rPr>
              <w:t> </w:t>
            </w:r>
          </w:p>
        </w:tc>
        <w:tc>
          <w:tcPr>
            <w:tcW w:w="992" w:type="dxa"/>
            <w:shd w:val="clear" w:color="auto" w:fill="auto"/>
            <w:noWrap/>
            <w:vAlign w:val="center"/>
          </w:tcPr>
          <w:p w14:paraId="1FB3D7D2" w14:textId="2ED570EC" w:rsidR="00005A07" w:rsidRPr="009234AD" w:rsidRDefault="002831AD" w:rsidP="00005A07">
            <w:pPr>
              <w:jc w:val="center"/>
              <w:rPr>
                <w:sz w:val="20"/>
                <w:szCs w:val="20"/>
              </w:rPr>
            </w:pPr>
            <w:r w:rsidRPr="009234AD">
              <w:rPr>
                <w:sz w:val="20"/>
                <w:szCs w:val="20"/>
              </w:rPr>
              <w:t> </w:t>
            </w:r>
          </w:p>
        </w:tc>
        <w:tc>
          <w:tcPr>
            <w:tcW w:w="1145" w:type="dxa"/>
            <w:shd w:val="clear" w:color="auto" w:fill="auto"/>
            <w:noWrap/>
            <w:vAlign w:val="center"/>
          </w:tcPr>
          <w:p w14:paraId="516B591F" w14:textId="4D59E912" w:rsidR="00005A07" w:rsidRPr="009234AD" w:rsidRDefault="002831AD" w:rsidP="00005A07">
            <w:pPr>
              <w:jc w:val="center"/>
              <w:rPr>
                <w:sz w:val="20"/>
                <w:szCs w:val="20"/>
              </w:rPr>
            </w:pPr>
            <w:r w:rsidRPr="009234AD">
              <w:rPr>
                <w:sz w:val="20"/>
                <w:szCs w:val="20"/>
              </w:rPr>
              <w:t> </w:t>
            </w:r>
          </w:p>
        </w:tc>
        <w:tc>
          <w:tcPr>
            <w:tcW w:w="1146" w:type="dxa"/>
            <w:shd w:val="clear" w:color="000000" w:fill="FFFFFF"/>
            <w:vAlign w:val="center"/>
          </w:tcPr>
          <w:p w14:paraId="1E46DF31" w14:textId="0D4F417E" w:rsidR="00005A07" w:rsidRPr="009234AD" w:rsidRDefault="002831AD" w:rsidP="00005A07">
            <w:pPr>
              <w:jc w:val="center"/>
              <w:rPr>
                <w:sz w:val="20"/>
                <w:szCs w:val="20"/>
              </w:rPr>
            </w:pPr>
            <w:r w:rsidRPr="009234AD">
              <w:rPr>
                <w:sz w:val="20"/>
                <w:szCs w:val="20"/>
              </w:rPr>
              <w:t> </w:t>
            </w:r>
          </w:p>
        </w:tc>
        <w:tc>
          <w:tcPr>
            <w:tcW w:w="1111" w:type="dxa"/>
            <w:shd w:val="clear" w:color="auto" w:fill="auto"/>
            <w:noWrap/>
            <w:vAlign w:val="center"/>
          </w:tcPr>
          <w:p w14:paraId="1FED27FB" w14:textId="19F8DD87" w:rsidR="00005A07" w:rsidRPr="009234AD" w:rsidRDefault="00005A07" w:rsidP="00005A07">
            <w:pPr>
              <w:jc w:val="center"/>
              <w:rPr>
                <w:sz w:val="20"/>
                <w:szCs w:val="20"/>
              </w:rPr>
            </w:pPr>
            <w:r w:rsidRPr="009234AD">
              <w:rPr>
                <w:sz w:val="20"/>
                <w:szCs w:val="20"/>
              </w:rPr>
              <w:t>150,00</w:t>
            </w:r>
          </w:p>
        </w:tc>
        <w:tc>
          <w:tcPr>
            <w:tcW w:w="992" w:type="dxa"/>
            <w:shd w:val="clear" w:color="auto" w:fill="auto"/>
            <w:noWrap/>
            <w:vAlign w:val="center"/>
          </w:tcPr>
          <w:p w14:paraId="68237F1B" w14:textId="7B575616" w:rsidR="00005A07" w:rsidRPr="009234AD" w:rsidRDefault="002831AD" w:rsidP="00005A07">
            <w:pPr>
              <w:jc w:val="center"/>
              <w:rPr>
                <w:sz w:val="20"/>
                <w:szCs w:val="20"/>
              </w:rPr>
            </w:pPr>
            <w:r w:rsidRPr="009234AD">
              <w:rPr>
                <w:sz w:val="20"/>
                <w:szCs w:val="20"/>
              </w:rPr>
              <w:t> </w:t>
            </w:r>
          </w:p>
        </w:tc>
        <w:tc>
          <w:tcPr>
            <w:tcW w:w="1146" w:type="dxa"/>
            <w:shd w:val="clear" w:color="000000" w:fill="FFFFFF"/>
            <w:noWrap/>
            <w:vAlign w:val="center"/>
          </w:tcPr>
          <w:p w14:paraId="34D00E1E" w14:textId="608E8639" w:rsidR="00005A07" w:rsidRPr="009234AD" w:rsidRDefault="002831AD" w:rsidP="00005A07">
            <w:pPr>
              <w:jc w:val="center"/>
              <w:rPr>
                <w:sz w:val="20"/>
                <w:szCs w:val="20"/>
              </w:rPr>
            </w:pPr>
            <w:r w:rsidRPr="009234AD">
              <w:rPr>
                <w:sz w:val="20"/>
                <w:szCs w:val="20"/>
              </w:rPr>
              <w:t> </w:t>
            </w:r>
          </w:p>
        </w:tc>
        <w:tc>
          <w:tcPr>
            <w:tcW w:w="1146" w:type="dxa"/>
            <w:shd w:val="clear" w:color="auto" w:fill="auto"/>
            <w:noWrap/>
            <w:vAlign w:val="center"/>
          </w:tcPr>
          <w:p w14:paraId="2CBA708A" w14:textId="56C018B0" w:rsidR="00005A07" w:rsidRPr="009234AD" w:rsidRDefault="002831AD" w:rsidP="00005A07">
            <w:pPr>
              <w:jc w:val="center"/>
              <w:rPr>
                <w:sz w:val="20"/>
                <w:szCs w:val="20"/>
              </w:rPr>
            </w:pPr>
            <w:r w:rsidRPr="009234AD">
              <w:rPr>
                <w:sz w:val="20"/>
                <w:szCs w:val="20"/>
              </w:rPr>
              <w:t> </w:t>
            </w:r>
          </w:p>
        </w:tc>
      </w:tr>
      <w:tr w:rsidR="009234AD" w:rsidRPr="009234AD" w14:paraId="1496678C" w14:textId="77777777" w:rsidTr="00005A07">
        <w:trPr>
          <w:cantSplit/>
          <w:trHeight w:val="20"/>
        </w:trPr>
        <w:tc>
          <w:tcPr>
            <w:tcW w:w="766" w:type="dxa"/>
            <w:shd w:val="clear" w:color="000000" w:fill="FFFFFF"/>
            <w:noWrap/>
            <w:vAlign w:val="center"/>
            <w:hideMark/>
          </w:tcPr>
          <w:p w14:paraId="3E93F5A5" w14:textId="77777777" w:rsidR="00005A07" w:rsidRPr="009234AD" w:rsidRDefault="00005A07" w:rsidP="00155505">
            <w:pPr>
              <w:rPr>
                <w:sz w:val="20"/>
                <w:szCs w:val="20"/>
              </w:rPr>
            </w:pPr>
            <w:r w:rsidRPr="009234AD">
              <w:rPr>
                <w:sz w:val="20"/>
                <w:szCs w:val="20"/>
              </w:rPr>
              <w:t> </w:t>
            </w:r>
          </w:p>
        </w:tc>
        <w:tc>
          <w:tcPr>
            <w:tcW w:w="4196" w:type="dxa"/>
            <w:shd w:val="clear" w:color="000000" w:fill="C5D9F1"/>
            <w:vAlign w:val="center"/>
            <w:hideMark/>
          </w:tcPr>
          <w:p w14:paraId="4D439228" w14:textId="77777777" w:rsidR="00005A07" w:rsidRPr="009234AD" w:rsidRDefault="00005A07" w:rsidP="000138FF">
            <w:pPr>
              <w:rPr>
                <w:sz w:val="20"/>
                <w:szCs w:val="20"/>
              </w:rPr>
            </w:pPr>
            <w:r w:rsidRPr="009234AD">
              <w:rPr>
                <w:sz w:val="20"/>
                <w:szCs w:val="20"/>
              </w:rPr>
              <w:t>Необходимые капитальные затраты, млн. руб.</w:t>
            </w:r>
          </w:p>
        </w:tc>
        <w:tc>
          <w:tcPr>
            <w:tcW w:w="879" w:type="dxa"/>
            <w:shd w:val="clear" w:color="000000" w:fill="FFFFFF"/>
            <w:vAlign w:val="center"/>
          </w:tcPr>
          <w:p w14:paraId="344AF2DB" w14:textId="255663D5" w:rsidR="00005A07" w:rsidRPr="009234AD" w:rsidRDefault="002831AD" w:rsidP="00062064">
            <w:pPr>
              <w:jc w:val="center"/>
              <w:rPr>
                <w:sz w:val="20"/>
                <w:szCs w:val="20"/>
              </w:rPr>
            </w:pPr>
            <w:r w:rsidRPr="009234AD">
              <w:rPr>
                <w:sz w:val="20"/>
                <w:szCs w:val="20"/>
              </w:rPr>
              <w:t>2,10</w:t>
            </w:r>
          </w:p>
        </w:tc>
        <w:tc>
          <w:tcPr>
            <w:tcW w:w="1134" w:type="dxa"/>
            <w:shd w:val="clear" w:color="auto" w:fill="auto"/>
            <w:noWrap/>
            <w:vAlign w:val="center"/>
          </w:tcPr>
          <w:p w14:paraId="3A538BBC" w14:textId="119EC341"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32246C69" w14:textId="530B0474" w:rsidR="00005A07" w:rsidRPr="009234AD" w:rsidRDefault="00005A07" w:rsidP="00005A07">
            <w:pPr>
              <w:jc w:val="center"/>
              <w:rPr>
                <w:sz w:val="20"/>
                <w:szCs w:val="20"/>
              </w:rPr>
            </w:pPr>
            <w:r w:rsidRPr="009234AD">
              <w:rPr>
                <w:sz w:val="20"/>
                <w:szCs w:val="20"/>
              </w:rPr>
              <w:t>0,00</w:t>
            </w:r>
          </w:p>
        </w:tc>
        <w:tc>
          <w:tcPr>
            <w:tcW w:w="1145" w:type="dxa"/>
            <w:shd w:val="clear" w:color="auto" w:fill="auto"/>
            <w:noWrap/>
            <w:vAlign w:val="center"/>
          </w:tcPr>
          <w:p w14:paraId="3A5FCC11" w14:textId="44367A19"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08246C70" w14:textId="30FE8FAB" w:rsidR="00005A07" w:rsidRPr="009234AD" w:rsidRDefault="002831AD" w:rsidP="00005A07">
            <w:pPr>
              <w:jc w:val="center"/>
              <w:rPr>
                <w:sz w:val="20"/>
                <w:szCs w:val="20"/>
              </w:rPr>
            </w:pPr>
            <w:r w:rsidRPr="009234AD">
              <w:rPr>
                <w:sz w:val="20"/>
                <w:szCs w:val="20"/>
              </w:rPr>
              <w:t>0</w:t>
            </w:r>
            <w:r w:rsidR="00005A07" w:rsidRPr="009234AD">
              <w:rPr>
                <w:sz w:val="20"/>
                <w:szCs w:val="20"/>
              </w:rPr>
              <w:t>,20</w:t>
            </w:r>
          </w:p>
        </w:tc>
        <w:tc>
          <w:tcPr>
            <w:tcW w:w="1111" w:type="dxa"/>
            <w:shd w:val="clear" w:color="auto" w:fill="auto"/>
            <w:noWrap/>
            <w:vAlign w:val="center"/>
          </w:tcPr>
          <w:p w14:paraId="7860CA5E" w14:textId="474AE2C3" w:rsidR="00005A07" w:rsidRPr="009234AD" w:rsidRDefault="00005A07" w:rsidP="00005A07">
            <w:pPr>
              <w:jc w:val="center"/>
              <w:rPr>
                <w:sz w:val="20"/>
                <w:szCs w:val="20"/>
              </w:rPr>
            </w:pPr>
            <w:r w:rsidRPr="009234AD">
              <w:rPr>
                <w:sz w:val="20"/>
                <w:szCs w:val="20"/>
              </w:rPr>
              <w:t>1,</w:t>
            </w:r>
            <w:r w:rsidR="002831AD" w:rsidRPr="009234AD">
              <w:rPr>
                <w:sz w:val="20"/>
                <w:szCs w:val="20"/>
              </w:rPr>
              <w:t>90</w:t>
            </w:r>
          </w:p>
        </w:tc>
        <w:tc>
          <w:tcPr>
            <w:tcW w:w="992" w:type="dxa"/>
            <w:shd w:val="clear" w:color="auto" w:fill="auto"/>
            <w:noWrap/>
            <w:vAlign w:val="center"/>
          </w:tcPr>
          <w:p w14:paraId="34407581" w14:textId="19679962" w:rsidR="00005A07" w:rsidRPr="009234AD" w:rsidRDefault="00005A07" w:rsidP="00005A07">
            <w:pPr>
              <w:jc w:val="center"/>
              <w:rPr>
                <w:sz w:val="20"/>
                <w:szCs w:val="20"/>
              </w:rPr>
            </w:pPr>
            <w:r w:rsidRPr="009234AD">
              <w:rPr>
                <w:sz w:val="20"/>
                <w:szCs w:val="20"/>
              </w:rPr>
              <w:t>0,00</w:t>
            </w:r>
          </w:p>
        </w:tc>
        <w:tc>
          <w:tcPr>
            <w:tcW w:w="1146" w:type="dxa"/>
            <w:shd w:val="clear" w:color="000000" w:fill="FFFFFF"/>
            <w:vAlign w:val="center"/>
          </w:tcPr>
          <w:p w14:paraId="27E8AB5C" w14:textId="1E5C36C3"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2402A591" w14:textId="686642A9" w:rsidR="00005A07" w:rsidRPr="009234AD" w:rsidRDefault="00005A07" w:rsidP="00005A07">
            <w:pPr>
              <w:jc w:val="center"/>
              <w:rPr>
                <w:sz w:val="20"/>
                <w:szCs w:val="20"/>
              </w:rPr>
            </w:pPr>
            <w:r w:rsidRPr="009234AD">
              <w:rPr>
                <w:sz w:val="20"/>
                <w:szCs w:val="20"/>
              </w:rPr>
              <w:t>0,00</w:t>
            </w:r>
          </w:p>
        </w:tc>
      </w:tr>
      <w:tr w:rsidR="009234AD" w:rsidRPr="009234AD" w14:paraId="01E8075A" w14:textId="77777777" w:rsidTr="00EE6390">
        <w:trPr>
          <w:cantSplit/>
          <w:trHeight w:val="20"/>
        </w:trPr>
        <w:tc>
          <w:tcPr>
            <w:tcW w:w="766" w:type="dxa"/>
            <w:shd w:val="clear" w:color="000000" w:fill="FFFFFF"/>
            <w:noWrap/>
            <w:vAlign w:val="center"/>
            <w:hideMark/>
          </w:tcPr>
          <w:p w14:paraId="690F1E5A" w14:textId="77777777" w:rsidR="00005A07" w:rsidRPr="009234AD" w:rsidRDefault="00005A07" w:rsidP="00155505">
            <w:pPr>
              <w:rPr>
                <w:sz w:val="20"/>
                <w:szCs w:val="20"/>
              </w:rPr>
            </w:pPr>
            <w:r w:rsidRPr="009234AD">
              <w:rPr>
                <w:sz w:val="20"/>
                <w:szCs w:val="20"/>
              </w:rPr>
              <w:t> </w:t>
            </w:r>
          </w:p>
        </w:tc>
        <w:tc>
          <w:tcPr>
            <w:tcW w:w="4196" w:type="dxa"/>
            <w:shd w:val="clear" w:color="auto" w:fill="auto"/>
            <w:noWrap/>
            <w:vAlign w:val="center"/>
            <w:hideMark/>
          </w:tcPr>
          <w:p w14:paraId="040C6141" w14:textId="77777777" w:rsidR="00005A07" w:rsidRPr="009234AD" w:rsidRDefault="00005A07" w:rsidP="000138FF">
            <w:pPr>
              <w:rPr>
                <w:sz w:val="20"/>
                <w:szCs w:val="20"/>
              </w:rPr>
            </w:pPr>
            <w:r w:rsidRPr="009234AD">
              <w:rPr>
                <w:sz w:val="20"/>
                <w:szCs w:val="20"/>
              </w:rPr>
              <w:t>Срок реализации проекта</w:t>
            </w:r>
          </w:p>
        </w:tc>
        <w:tc>
          <w:tcPr>
            <w:tcW w:w="879" w:type="dxa"/>
            <w:shd w:val="clear" w:color="000000" w:fill="FFFFFF"/>
            <w:vAlign w:val="center"/>
          </w:tcPr>
          <w:p w14:paraId="69FBA612" w14:textId="36184E32" w:rsidR="00005A07" w:rsidRPr="009234AD" w:rsidRDefault="002831AD" w:rsidP="00062064">
            <w:pPr>
              <w:jc w:val="center"/>
              <w:rPr>
                <w:sz w:val="20"/>
                <w:szCs w:val="20"/>
              </w:rPr>
            </w:pPr>
            <w:r w:rsidRPr="009234AD">
              <w:rPr>
                <w:rFonts w:ascii="Calibri" w:hAnsi="Calibri"/>
                <w:sz w:val="22"/>
                <w:szCs w:val="22"/>
              </w:rPr>
              <w:t> </w:t>
            </w:r>
          </w:p>
        </w:tc>
        <w:tc>
          <w:tcPr>
            <w:tcW w:w="1134" w:type="dxa"/>
            <w:shd w:val="clear" w:color="auto" w:fill="auto"/>
            <w:noWrap/>
            <w:vAlign w:val="center"/>
          </w:tcPr>
          <w:p w14:paraId="761EE7DD" w14:textId="5D7CB738" w:rsidR="00005A07" w:rsidRPr="009234AD" w:rsidRDefault="002831AD" w:rsidP="00005A07">
            <w:pPr>
              <w:jc w:val="center"/>
              <w:rPr>
                <w:sz w:val="20"/>
                <w:szCs w:val="20"/>
              </w:rPr>
            </w:pPr>
            <w:r w:rsidRPr="009234AD">
              <w:rPr>
                <w:rFonts w:ascii="Calibri" w:hAnsi="Calibri"/>
                <w:sz w:val="22"/>
                <w:szCs w:val="22"/>
              </w:rPr>
              <w:t> </w:t>
            </w:r>
          </w:p>
        </w:tc>
        <w:tc>
          <w:tcPr>
            <w:tcW w:w="992" w:type="dxa"/>
            <w:shd w:val="clear" w:color="auto" w:fill="auto"/>
            <w:noWrap/>
            <w:vAlign w:val="center"/>
          </w:tcPr>
          <w:p w14:paraId="1AB1F5A2" w14:textId="148DBE22" w:rsidR="00005A07" w:rsidRPr="009234AD" w:rsidRDefault="002831AD" w:rsidP="00005A07">
            <w:pPr>
              <w:jc w:val="center"/>
              <w:rPr>
                <w:sz w:val="20"/>
                <w:szCs w:val="20"/>
              </w:rPr>
            </w:pPr>
            <w:r w:rsidRPr="009234AD">
              <w:rPr>
                <w:rFonts w:ascii="Calibri" w:hAnsi="Calibri"/>
                <w:sz w:val="22"/>
                <w:szCs w:val="22"/>
              </w:rPr>
              <w:t> </w:t>
            </w:r>
          </w:p>
        </w:tc>
        <w:tc>
          <w:tcPr>
            <w:tcW w:w="1145" w:type="dxa"/>
            <w:shd w:val="clear" w:color="auto" w:fill="auto"/>
            <w:noWrap/>
            <w:vAlign w:val="center"/>
          </w:tcPr>
          <w:p w14:paraId="38291481" w14:textId="1CC3C937" w:rsidR="00005A07" w:rsidRPr="009234AD" w:rsidRDefault="002831AD" w:rsidP="00005A07">
            <w:pPr>
              <w:jc w:val="center"/>
              <w:rPr>
                <w:sz w:val="20"/>
                <w:szCs w:val="20"/>
              </w:rPr>
            </w:pPr>
            <w:r w:rsidRPr="009234AD">
              <w:rPr>
                <w:rFonts w:ascii="Calibri" w:hAnsi="Calibri"/>
                <w:sz w:val="22"/>
                <w:szCs w:val="22"/>
              </w:rPr>
              <w:t> </w:t>
            </w:r>
          </w:p>
        </w:tc>
        <w:tc>
          <w:tcPr>
            <w:tcW w:w="1146" w:type="dxa"/>
            <w:shd w:val="clear" w:color="auto" w:fill="A6A6A6" w:themeFill="background1" w:themeFillShade="A6"/>
            <w:noWrap/>
            <w:vAlign w:val="center"/>
          </w:tcPr>
          <w:p w14:paraId="1B046BBD" w14:textId="1E0AF290" w:rsidR="00005A07" w:rsidRPr="009234AD" w:rsidRDefault="002831AD" w:rsidP="00005A07">
            <w:pPr>
              <w:jc w:val="center"/>
              <w:rPr>
                <w:sz w:val="20"/>
                <w:szCs w:val="20"/>
              </w:rPr>
            </w:pPr>
            <w:r w:rsidRPr="009234AD">
              <w:rPr>
                <w:rFonts w:ascii="Calibri" w:hAnsi="Calibri"/>
                <w:sz w:val="22"/>
                <w:szCs w:val="22"/>
              </w:rPr>
              <w:t> </w:t>
            </w:r>
          </w:p>
        </w:tc>
        <w:tc>
          <w:tcPr>
            <w:tcW w:w="1111" w:type="dxa"/>
            <w:shd w:val="clear" w:color="auto" w:fill="A6A6A6" w:themeFill="background1" w:themeFillShade="A6"/>
            <w:noWrap/>
            <w:vAlign w:val="center"/>
          </w:tcPr>
          <w:p w14:paraId="13A5E118" w14:textId="25083EE7" w:rsidR="00005A07" w:rsidRPr="009234AD" w:rsidRDefault="002831AD" w:rsidP="00005A07">
            <w:pPr>
              <w:jc w:val="center"/>
              <w:rPr>
                <w:sz w:val="20"/>
                <w:szCs w:val="20"/>
              </w:rPr>
            </w:pPr>
            <w:r w:rsidRPr="009234AD">
              <w:rPr>
                <w:rFonts w:ascii="Calibri" w:hAnsi="Calibri"/>
                <w:sz w:val="22"/>
                <w:szCs w:val="22"/>
              </w:rPr>
              <w:t> </w:t>
            </w:r>
          </w:p>
        </w:tc>
        <w:tc>
          <w:tcPr>
            <w:tcW w:w="992" w:type="dxa"/>
            <w:shd w:val="clear" w:color="auto" w:fill="auto"/>
            <w:noWrap/>
            <w:vAlign w:val="center"/>
          </w:tcPr>
          <w:p w14:paraId="5DB9085E" w14:textId="4861ED6C" w:rsidR="00005A07" w:rsidRPr="009234AD" w:rsidRDefault="002831AD" w:rsidP="00005A07">
            <w:pPr>
              <w:jc w:val="center"/>
              <w:rPr>
                <w:sz w:val="20"/>
                <w:szCs w:val="20"/>
              </w:rPr>
            </w:pPr>
            <w:r w:rsidRPr="009234AD">
              <w:rPr>
                <w:b/>
                <w:bCs/>
                <w:sz w:val="20"/>
                <w:szCs w:val="20"/>
              </w:rPr>
              <w:t> </w:t>
            </w:r>
          </w:p>
        </w:tc>
        <w:tc>
          <w:tcPr>
            <w:tcW w:w="1146" w:type="dxa"/>
            <w:shd w:val="clear" w:color="auto" w:fill="auto"/>
            <w:noWrap/>
            <w:vAlign w:val="center"/>
          </w:tcPr>
          <w:p w14:paraId="1E82F643" w14:textId="6FDE2957" w:rsidR="00005A07" w:rsidRPr="009234AD" w:rsidRDefault="002831AD" w:rsidP="00005A07">
            <w:pPr>
              <w:jc w:val="center"/>
              <w:rPr>
                <w:sz w:val="20"/>
                <w:szCs w:val="20"/>
              </w:rPr>
            </w:pPr>
            <w:r w:rsidRPr="009234AD">
              <w:rPr>
                <w:rFonts w:ascii="Calibri" w:hAnsi="Calibri"/>
                <w:sz w:val="22"/>
                <w:szCs w:val="22"/>
              </w:rPr>
              <w:t> </w:t>
            </w:r>
          </w:p>
        </w:tc>
        <w:tc>
          <w:tcPr>
            <w:tcW w:w="1146" w:type="dxa"/>
            <w:shd w:val="clear" w:color="auto" w:fill="auto"/>
            <w:noWrap/>
            <w:vAlign w:val="center"/>
          </w:tcPr>
          <w:p w14:paraId="212E2256" w14:textId="38E4D808" w:rsidR="00005A07" w:rsidRPr="009234AD" w:rsidRDefault="002831AD" w:rsidP="00005A07">
            <w:pPr>
              <w:jc w:val="center"/>
              <w:rPr>
                <w:sz w:val="20"/>
                <w:szCs w:val="20"/>
              </w:rPr>
            </w:pPr>
            <w:r w:rsidRPr="009234AD">
              <w:rPr>
                <w:b/>
                <w:bCs/>
                <w:sz w:val="20"/>
                <w:szCs w:val="20"/>
              </w:rPr>
              <w:t> </w:t>
            </w:r>
          </w:p>
        </w:tc>
      </w:tr>
      <w:tr w:rsidR="009234AD" w:rsidRPr="009234AD" w14:paraId="08453F6B" w14:textId="77777777" w:rsidTr="00005A07">
        <w:trPr>
          <w:cantSplit/>
          <w:trHeight w:val="20"/>
        </w:trPr>
        <w:tc>
          <w:tcPr>
            <w:tcW w:w="766" w:type="dxa"/>
            <w:shd w:val="clear" w:color="000000" w:fill="FFFFFF"/>
            <w:noWrap/>
            <w:vAlign w:val="center"/>
            <w:hideMark/>
          </w:tcPr>
          <w:p w14:paraId="3D6EAD76" w14:textId="77777777" w:rsidR="00005A07" w:rsidRPr="009234AD" w:rsidRDefault="00005A07" w:rsidP="00155505">
            <w:pPr>
              <w:rPr>
                <w:sz w:val="20"/>
                <w:szCs w:val="20"/>
              </w:rPr>
            </w:pPr>
            <w:r w:rsidRPr="009234AD">
              <w:rPr>
                <w:sz w:val="20"/>
                <w:szCs w:val="20"/>
              </w:rPr>
              <w:t> </w:t>
            </w:r>
          </w:p>
        </w:tc>
        <w:tc>
          <w:tcPr>
            <w:tcW w:w="4196" w:type="dxa"/>
            <w:shd w:val="clear" w:color="auto" w:fill="auto"/>
            <w:noWrap/>
            <w:vAlign w:val="center"/>
            <w:hideMark/>
          </w:tcPr>
          <w:p w14:paraId="5A015053" w14:textId="77777777" w:rsidR="00005A07" w:rsidRPr="009234AD" w:rsidRDefault="00005A07" w:rsidP="000138FF">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7F73636E" w14:textId="3E407443" w:rsidR="00005A07" w:rsidRPr="009234AD" w:rsidRDefault="002831AD" w:rsidP="00062064">
            <w:pPr>
              <w:jc w:val="center"/>
              <w:rPr>
                <w:sz w:val="20"/>
                <w:szCs w:val="20"/>
              </w:rPr>
            </w:pPr>
            <w:r w:rsidRPr="009234AD">
              <w:rPr>
                <w:rFonts w:ascii="Calibri" w:hAnsi="Calibri"/>
                <w:sz w:val="22"/>
                <w:szCs w:val="22"/>
              </w:rPr>
              <w:t> </w:t>
            </w:r>
          </w:p>
        </w:tc>
        <w:tc>
          <w:tcPr>
            <w:tcW w:w="1134" w:type="dxa"/>
            <w:shd w:val="clear" w:color="auto" w:fill="auto"/>
            <w:noWrap/>
            <w:vAlign w:val="center"/>
          </w:tcPr>
          <w:p w14:paraId="08BA66A7" w14:textId="49B90183" w:rsidR="00005A07" w:rsidRPr="009234AD" w:rsidRDefault="002831AD" w:rsidP="00005A07">
            <w:pPr>
              <w:jc w:val="center"/>
              <w:rPr>
                <w:sz w:val="20"/>
                <w:szCs w:val="20"/>
              </w:rPr>
            </w:pPr>
            <w:r w:rsidRPr="009234AD">
              <w:rPr>
                <w:rFonts w:ascii="Calibri" w:hAnsi="Calibri"/>
                <w:sz w:val="22"/>
                <w:szCs w:val="22"/>
              </w:rPr>
              <w:t> </w:t>
            </w:r>
          </w:p>
        </w:tc>
        <w:tc>
          <w:tcPr>
            <w:tcW w:w="992" w:type="dxa"/>
            <w:shd w:val="clear" w:color="auto" w:fill="auto"/>
            <w:noWrap/>
            <w:vAlign w:val="center"/>
          </w:tcPr>
          <w:p w14:paraId="7200D986" w14:textId="597BC9E4" w:rsidR="00005A07" w:rsidRPr="009234AD" w:rsidRDefault="002831AD" w:rsidP="00005A07">
            <w:pPr>
              <w:jc w:val="center"/>
              <w:rPr>
                <w:sz w:val="20"/>
                <w:szCs w:val="20"/>
              </w:rPr>
            </w:pPr>
            <w:r w:rsidRPr="009234AD">
              <w:rPr>
                <w:rFonts w:ascii="Calibri" w:hAnsi="Calibri"/>
                <w:sz w:val="22"/>
                <w:szCs w:val="22"/>
              </w:rPr>
              <w:t> </w:t>
            </w:r>
          </w:p>
        </w:tc>
        <w:tc>
          <w:tcPr>
            <w:tcW w:w="1145" w:type="dxa"/>
            <w:shd w:val="clear" w:color="auto" w:fill="auto"/>
            <w:noWrap/>
            <w:vAlign w:val="center"/>
          </w:tcPr>
          <w:p w14:paraId="25A5E71D" w14:textId="7CFD1EB8" w:rsidR="00005A07" w:rsidRPr="009234AD" w:rsidRDefault="002831AD" w:rsidP="00005A07">
            <w:pPr>
              <w:jc w:val="center"/>
              <w:rPr>
                <w:sz w:val="20"/>
                <w:szCs w:val="20"/>
              </w:rPr>
            </w:pPr>
            <w:r w:rsidRPr="009234AD">
              <w:rPr>
                <w:rFonts w:ascii="Calibri" w:hAnsi="Calibri"/>
                <w:sz w:val="22"/>
                <w:szCs w:val="22"/>
              </w:rPr>
              <w:t> </w:t>
            </w:r>
          </w:p>
        </w:tc>
        <w:tc>
          <w:tcPr>
            <w:tcW w:w="1146" w:type="dxa"/>
            <w:shd w:val="clear" w:color="auto" w:fill="auto"/>
            <w:noWrap/>
            <w:vAlign w:val="center"/>
          </w:tcPr>
          <w:p w14:paraId="689FF9B5" w14:textId="15907275" w:rsidR="00005A07" w:rsidRPr="009234AD" w:rsidRDefault="002831AD" w:rsidP="00005A07">
            <w:pPr>
              <w:jc w:val="center"/>
              <w:rPr>
                <w:sz w:val="20"/>
                <w:szCs w:val="20"/>
              </w:rPr>
            </w:pPr>
            <w:r w:rsidRPr="009234AD">
              <w:rPr>
                <w:rFonts w:ascii="Calibri" w:hAnsi="Calibri"/>
                <w:sz w:val="22"/>
                <w:szCs w:val="22"/>
              </w:rPr>
              <w:t> </w:t>
            </w:r>
          </w:p>
        </w:tc>
        <w:tc>
          <w:tcPr>
            <w:tcW w:w="1111" w:type="dxa"/>
            <w:shd w:val="clear" w:color="auto" w:fill="auto"/>
            <w:noWrap/>
            <w:vAlign w:val="center"/>
          </w:tcPr>
          <w:p w14:paraId="5C3B7B1B" w14:textId="61839E7C" w:rsidR="00005A07" w:rsidRPr="009234AD" w:rsidRDefault="002831AD" w:rsidP="00005A07">
            <w:pPr>
              <w:jc w:val="center"/>
              <w:rPr>
                <w:sz w:val="20"/>
                <w:szCs w:val="20"/>
              </w:rPr>
            </w:pPr>
            <w:r w:rsidRPr="009234AD">
              <w:rPr>
                <w:rFonts w:ascii="Calibri" w:hAnsi="Calibri"/>
                <w:sz w:val="22"/>
                <w:szCs w:val="22"/>
              </w:rPr>
              <w:t> </w:t>
            </w:r>
          </w:p>
        </w:tc>
        <w:tc>
          <w:tcPr>
            <w:tcW w:w="992" w:type="dxa"/>
            <w:shd w:val="clear" w:color="auto" w:fill="auto"/>
            <w:noWrap/>
            <w:vAlign w:val="center"/>
          </w:tcPr>
          <w:p w14:paraId="70EE994A" w14:textId="1163ECCB" w:rsidR="00005A07" w:rsidRPr="009234AD" w:rsidRDefault="002831AD" w:rsidP="00005A07">
            <w:pPr>
              <w:jc w:val="center"/>
              <w:rPr>
                <w:sz w:val="20"/>
                <w:szCs w:val="20"/>
              </w:rPr>
            </w:pPr>
            <w:r w:rsidRPr="009234AD">
              <w:rPr>
                <w:b/>
                <w:bCs/>
                <w:sz w:val="20"/>
                <w:szCs w:val="20"/>
              </w:rPr>
              <w:t> </w:t>
            </w:r>
          </w:p>
        </w:tc>
        <w:tc>
          <w:tcPr>
            <w:tcW w:w="1146" w:type="dxa"/>
            <w:shd w:val="clear" w:color="auto" w:fill="auto"/>
            <w:noWrap/>
            <w:vAlign w:val="center"/>
          </w:tcPr>
          <w:p w14:paraId="0C7BADF6" w14:textId="417FD0E2" w:rsidR="00005A07" w:rsidRPr="009234AD" w:rsidRDefault="002831AD" w:rsidP="00005A07">
            <w:pPr>
              <w:jc w:val="center"/>
              <w:rPr>
                <w:sz w:val="20"/>
                <w:szCs w:val="20"/>
              </w:rPr>
            </w:pPr>
            <w:r w:rsidRPr="009234AD">
              <w:rPr>
                <w:rFonts w:ascii="Calibri" w:hAnsi="Calibri"/>
                <w:sz w:val="22"/>
                <w:szCs w:val="22"/>
              </w:rPr>
              <w:t> </w:t>
            </w:r>
          </w:p>
        </w:tc>
        <w:tc>
          <w:tcPr>
            <w:tcW w:w="1146" w:type="dxa"/>
            <w:shd w:val="clear" w:color="auto" w:fill="auto"/>
            <w:noWrap/>
            <w:vAlign w:val="center"/>
          </w:tcPr>
          <w:p w14:paraId="7FCD766D" w14:textId="5F7D3D39" w:rsidR="00005A07" w:rsidRPr="009234AD" w:rsidRDefault="002831AD" w:rsidP="00005A07">
            <w:pPr>
              <w:jc w:val="center"/>
              <w:rPr>
                <w:sz w:val="20"/>
                <w:szCs w:val="20"/>
              </w:rPr>
            </w:pPr>
            <w:r w:rsidRPr="009234AD">
              <w:rPr>
                <w:b/>
                <w:bCs/>
                <w:sz w:val="20"/>
                <w:szCs w:val="20"/>
              </w:rPr>
              <w:t> </w:t>
            </w:r>
          </w:p>
        </w:tc>
      </w:tr>
      <w:tr w:rsidR="009234AD" w:rsidRPr="009234AD" w14:paraId="6BB88724" w14:textId="77777777" w:rsidTr="00005A07">
        <w:trPr>
          <w:cantSplit/>
          <w:trHeight w:val="20"/>
        </w:trPr>
        <w:tc>
          <w:tcPr>
            <w:tcW w:w="766" w:type="dxa"/>
            <w:shd w:val="clear" w:color="000000" w:fill="FFFFFF"/>
            <w:noWrap/>
            <w:vAlign w:val="center"/>
            <w:hideMark/>
          </w:tcPr>
          <w:p w14:paraId="639E9D3F"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57036EA0" w14:textId="77777777" w:rsidR="00005A07" w:rsidRPr="009234AD" w:rsidRDefault="00005A07" w:rsidP="000138FF">
            <w:pPr>
              <w:rPr>
                <w:sz w:val="20"/>
                <w:szCs w:val="20"/>
              </w:rPr>
            </w:pPr>
            <w:r w:rsidRPr="009234AD">
              <w:rPr>
                <w:sz w:val="20"/>
                <w:szCs w:val="20"/>
              </w:rPr>
              <w:t>Бюджетные источники</w:t>
            </w:r>
          </w:p>
        </w:tc>
        <w:tc>
          <w:tcPr>
            <w:tcW w:w="879" w:type="dxa"/>
            <w:shd w:val="clear" w:color="000000" w:fill="FFFFFF"/>
            <w:vAlign w:val="center"/>
          </w:tcPr>
          <w:p w14:paraId="39B7C9D1" w14:textId="15C8CFBC" w:rsidR="00005A07" w:rsidRPr="009234AD" w:rsidRDefault="002831AD" w:rsidP="00062064">
            <w:pPr>
              <w:jc w:val="center"/>
              <w:rPr>
                <w:sz w:val="20"/>
                <w:szCs w:val="20"/>
              </w:rPr>
            </w:pPr>
            <w:r w:rsidRPr="009234AD">
              <w:rPr>
                <w:sz w:val="20"/>
                <w:szCs w:val="20"/>
              </w:rPr>
              <w:t>2,10</w:t>
            </w:r>
          </w:p>
        </w:tc>
        <w:tc>
          <w:tcPr>
            <w:tcW w:w="1134" w:type="dxa"/>
            <w:shd w:val="clear" w:color="auto" w:fill="auto"/>
            <w:noWrap/>
            <w:vAlign w:val="center"/>
          </w:tcPr>
          <w:p w14:paraId="5AC61AA9" w14:textId="5855B3AF"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7CF9A706" w14:textId="752088B1" w:rsidR="00005A07" w:rsidRPr="009234AD" w:rsidRDefault="00005A07" w:rsidP="00005A07">
            <w:pPr>
              <w:jc w:val="center"/>
              <w:rPr>
                <w:sz w:val="20"/>
                <w:szCs w:val="20"/>
              </w:rPr>
            </w:pPr>
            <w:r w:rsidRPr="009234AD">
              <w:rPr>
                <w:sz w:val="20"/>
                <w:szCs w:val="20"/>
              </w:rPr>
              <w:t>0,00</w:t>
            </w:r>
          </w:p>
        </w:tc>
        <w:tc>
          <w:tcPr>
            <w:tcW w:w="1145" w:type="dxa"/>
            <w:shd w:val="clear" w:color="auto" w:fill="auto"/>
            <w:noWrap/>
            <w:vAlign w:val="center"/>
          </w:tcPr>
          <w:p w14:paraId="10898506" w14:textId="466CFDFA"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06C0E3C4" w14:textId="79022190" w:rsidR="00005A07" w:rsidRPr="009234AD" w:rsidRDefault="002831AD" w:rsidP="00005A07">
            <w:pPr>
              <w:jc w:val="center"/>
              <w:rPr>
                <w:sz w:val="20"/>
                <w:szCs w:val="20"/>
              </w:rPr>
            </w:pPr>
            <w:r w:rsidRPr="009234AD">
              <w:rPr>
                <w:sz w:val="20"/>
                <w:szCs w:val="20"/>
              </w:rPr>
              <w:t>0</w:t>
            </w:r>
            <w:r w:rsidR="00005A07" w:rsidRPr="009234AD">
              <w:rPr>
                <w:sz w:val="20"/>
                <w:szCs w:val="20"/>
              </w:rPr>
              <w:t>,20</w:t>
            </w:r>
          </w:p>
        </w:tc>
        <w:tc>
          <w:tcPr>
            <w:tcW w:w="1111" w:type="dxa"/>
            <w:shd w:val="clear" w:color="auto" w:fill="auto"/>
            <w:noWrap/>
            <w:vAlign w:val="center"/>
          </w:tcPr>
          <w:p w14:paraId="30EE8C9A" w14:textId="4DF33837" w:rsidR="00005A07" w:rsidRPr="009234AD" w:rsidRDefault="00005A07" w:rsidP="00005A07">
            <w:pPr>
              <w:jc w:val="center"/>
              <w:rPr>
                <w:sz w:val="20"/>
                <w:szCs w:val="20"/>
              </w:rPr>
            </w:pPr>
            <w:r w:rsidRPr="009234AD">
              <w:rPr>
                <w:sz w:val="20"/>
                <w:szCs w:val="20"/>
              </w:rPr>
              <w:t>1,</w:t>
            </w:r>
            <w:r w:rsidR="002831AD" w:rsidRPr="009234AD">
              <w:rPr>
                <w:sz w:val="20"/>
                <w:szCs w:val="20"/>
              </w:rPr>
              <w:t>90</w:t>
            </w:r>
          </w:p>
        </w:tc>
        <w:tc>
          <w:tcPr>
            <w:tcW w:w="992" w:type="dxa"/>
            <w:shd w:val="clear" w:color="auto" w:fill="auto"/>
            <w:noWrap/>
            <w:vAlign w:val="center"/>
          </w:tcPr>
          <w:p w14:paraId="4A94C4D7" w14:textId="205AB3C8"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48503E3A" w14:textId="3B8BB919"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497013E8" w14:textId="56BA40C6" w:rsidR="00005A07" w:rsidRPr="009234AD" w:rsidRDefault="00005A07" w:rsidP="00005A07">
            <w:pPr>
              <w:jc w:val="center"/>
              <w:rPr>
                <w:sz w:val="20"/>
                <w:szCs w:val="20"/>
              </w:rPr>
            </w:pPr>
            <w:r w:rsidRPr="009234AD">
              <w:rPr>
                <w:sz w:val="20"/>
                <w:szCs w:val="20"/>
              </w:rPr>
              <w:t>0,00</w:t>
            </w:r>
          </w:p>
        </w:tc>
      </w:tr>
      <w:tr w:rsidR="009234AD" w:rsidRPr="009234AD" w14:paraId="2F45626B" w14:textId="77777777" w:rsidTr="00005A07">
        <w:trPr>
          <w:cantSplit/>
          <w:trHeight w:val="20"/>
        </w:trPr>
        <w:tc>
          <w:tcPr>
            <w:tcW w:w="766" w:type="dxa"/>
            <w:shd w:val="clear" w:color="000000" w:fill="FFFFFF"/>
            <w:noWrap/>
            <w:vAlign w:val="center"/>
            <w:hideMark/>
          </w:tcPr>
          <w:p w14:paraId="21256472"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328B2056" w14:textId="77777777" w:rsidR="00005A07" w:rsidRPr="009234AD" w:rsidRDefault="00005A07" w:rsidP="000138FF">
            <w:pPr>
              <w:rPr>
                <w:sz w:val="20"/>
                <w:szCs w:val="20"/>
              </w:rPr>
            </w:pPr>
            <w:r w:rsidRPr="009234AD">
              <w:rPr>
                <w:sz w:val="20"/>
                <w:szCs w:val="20"/>
              </w:rPr>
              <w:t>в том числе:</w:t>
            </w:r>
          </w:p>
        </w:tc>
        <w:tc>
          <w:tcPr>
            <w:tcW w:w="879" w:type="dxa"/>
            <w:shd w:val="clear" w:color="000000" w:fill="FFFFFF"/>
            <w:vAlign w:val="center"/>
          </w:tcPr>
          <w:p w14:paraId="1E64628E" w14:textId="4253DECC" w:rsidR="00005A07" w:rsidRPr="009234AD" w:rsidRDefault="002831AD" w:rsidP="00062064">
            <w:pPr>
              <w:jc w:val="center"/>
              <w:rPr>
                <w:sz w:val="20"/>
                <w:szCs w:val="20"/>
              </w:rPr>
            </w:pPr>
            <w:r w:rsidRPr="009234AD">
              <w:rPr>
                <w:sz w:val="20"/>
                <w:szCs w:val="20"/>
              </w:rPr>
              <w:t> </w:t>
            </w:r>
          </w:p>
        </w:tc>
        <w:tc>
          <w:tcPr>
            <w:tcW w:w="1134" w:type="dxa"/>
            <w:shd w:val="clear" w:color="auto" w:fill="auto"/>
            <w:noWrap/>
            <w:vAlign w:val="center"/>
          </w:tcPr>
          <w:p w14:paraId="0C2596DD" w14:textId="2696FD0C" w:rsidR="00005A07" w:rsidRPr="009234AD" w:rsidRDefault="002831AD" w:rsidP="00005A07">
            <w:pPr>
              <w:jc w:val="center"/>
              <w:rPr>
                <w:sz w:val="20"/>
                <w:szCs w:val="20"/>
              </w:rPr>
            </w:pPr>
            <w:r w:rsidRPr="009234AD">
              <w:rPr>
                <w:sz w:val="20"/>
                <w:szCs w:val="20"/>
              </w:rPr>
              <w:t> </w:t>
            </w:r>
          </w:p>
        </w:tc>
        <w:tc>
          <w:tcPr>
            <w:tcW w:w="992" w:type="dxa"/>
            <w:shd w:val="clear" w:color="auto" w:fill="auto"/>
            <w:noWrap/>
            <w:vAlign w:val="center"/>
          </w:tcPr>
          <w:p w14:paraId="19195562" w14:textId="09766D09" w:rsidR="00005A07" w:rsidRPr="009234AD" w:rsidRDefault="002831AD" w:rsidP="00005A07">
            <w:pPr>
              <w:jc w:val="center"/>
              <w:rPr>
                <w:sz w:val="20"/>
                <w:szCs w:val="20"/>
              </w:rPr>
            </w:pPr>
            <w:r w:rsidRPr="009234AD">
              <w:rPr>
                <w:sz w:val="20"/>
                <w:szCs w:val="20"/>
              </w:rPr>
              <w:t> </w:t>
            </w:r>
          </w:p>
        </w:tc>
        <w:tc>
          <w:tcPr>
            <w:tcW w:w="1145" w:type="dxa"/>
            <w:shd w:val="clear" w:color="auto" w:fill="auto"/>
            <w:noWrap/>
            <w:vAlign w:val="center"/>
          </w:tcPr>
          <w:p w14:paraId="7BED53CF" w14:textId="1F41A42D" w:rsidR="00005A07" w:rsidRPr="009234AD" w:rsidRDefault="002831AD" w:rsidP="00005A07">
            <w:pPr>
              <w:jc w:val="center"/>
              <w:rPr>
                <w:sz w:val="20"/>
                <w:szCs w:val="20"/>
              </w:rPr>
            </w:pPr>
            <w:r w:rsidRPr="009234AD">
              <w:rPr>
                <w:sz w:val="20"/>
                <w:szCs w:val="20"/>
              </w:rPr>
              <w:t> </w:t>
            </w:r>
          </w:p>
        </w:tc>
        <w:tc>
          <w:tcPr>
            <w:tcW w:w="1146" w:type="dxa"/>
            <w:shd w:val="clear" w:color="auto" w:fill="auto"/>
            <w:noWrap/>
            <w:vAlign w:val="center"/>
          </w:tcPr>
          <w:p w14:paraId="5AB529C7" w14:textId="344404C7" w:rsidR="00005A07" w:rsidRPr="009234AD" w:rsidRDefault="002831AD" w:rsidP="00005A07">
            <w:pPr>
              <w:jc w:val="center"/>
              <w:rPr>
                <w:sz w:val="20"/>
                <w:szCs w:val="20"/>
              </w:rPr>
            </w:pPr>
            <w:r w:rsidRPr="009234AD">
              <w:rPr>
                <w:sz w:val="20"/>
                <w:szCs w:val="20"/>
              </w:rPr>
              <w:t> </w:t>
            </w:r>
          </w:p>
        </w:tc>
        <w:tc>
          <w:tcPr>
            <w:tcW w:w="1111" w:type="dxa"/>
            <w:shd w:val="clear" w:color="auto" w:fill="auto"/>
            <w:noWrap/>
            <w:vAlign w:val="center"/>
          </w:tcPr>
          <w:p w14:paraId="7310A19D" w14:textId="30780323" w:rsidR="00005A07" w:rsidRPr="009234AD" w:rsidRDefault="002831AD" w:rsidP="00005A07">
            <w:pPr>
              <w:jc w:val="center"/>
              <w:rPr>
                <w:sz w:val="20"/>
                <w:szCs w:val="20"/>
              </w:rPr>
            </w:pPr>
            <w:r w:rsidRPr="009234AD">
              <w:rPr>
                <w:sz w:val="20"/>
                <w:szCs w:val="20"/>
              </w:rPr>
              <w:t> </w:t>
            </w:r>
          </w:p>
        </w:tc>
        <w:tc>
          <w:tcPr>
            <w:tcW w:w="992" w:type="dxa"/>
            <w:shd w:val="clear" w:color="auto" w:fill="auto"/>
            <w:noWrap/>
            <w:vAlign w:val="center"/>
          </w:tcPr>
          <w:p w14:paraId="6014FA92" w14:textId="071D1C14" w:rsidR="00005A07" w:rsidRPr="009234AD" w:rsidRDefault="002831AD" w:rsidP="00005A07">
            <w:pPr>
              <w:jc w:val="center"/>
              <w:rPr>
                <w:sz w:val="20"/>
                <w:szCs w:val="20"/>
              </w:rPr>
            </w:pPr>
            <w:r w:rsidRPr="009234AD">
              <w:rPr>
                <w:sz w:val="20"/>
                <w:szCs w:val="20"/>
              </w:rPr>
              <w:t> </w:t>
            </w:r>
          </w:p>
        </w:tc>
        <w:tc>
          <w:tcPr>
            <w:tcW w:w="1146" w:type="dxa"/>
            <w:shd w:val="clear" w:color="000000" w:fill="FFFFFF"/>
            <w:vAlign w:val="center"/>
          </w:tcPr>
          <w:p w14:paraId="1FDD9AAB" w14:textId="02CACDE3" w:rsidR="00005A07" w:rsidRPr="009234AD" w:rsidRDefault="002831AD" w:rsidP="00005A07">
            <w:pPr>
              <w:jc w:val="center"/>
              <w:rPr>
                <w:sz w:val="20"/>
                <w:szCs w:val="20"/>
              </w:rPr>
            </w:pPr>
            <w:r w:rsidRPr="009234AD">
              <w:rPr>
                <w:sz w:val="20"/>
                <w:szCs w:val="20"/>
              </w:rPr>
              <w:t> </w:t>
            </w:r>
          </w:p>
        </w:tc>
        <w:tc>
          <w:tcPr>
            <w:tcW w:w="1146" w:type="dxa"/>
            <w:shd w:val="clear" w:color="auto" w:fill="auto"/>
            <w:noWrap/>
            <w:vAlign w:val="center"/>
          </w:tcPr>
          <w:p w14:paraId="13834D9E" w14:textId="39492DCB" w:rsidR="00005A07" w:rsidRPr="009234AD" w:rsidRDefault="002831AD" w:rsidP="00005A07">
            <w:pPr>
              <w:jc w:val="center"/>
              <w:rPr>
                <w:sz w:val="20"/>
                <w:szCs w:val="20"/>
              </w:rPr>
            </w:pPr>
            <w:r w:rsidRPr="009234AD">
              <w:rPr>
                <w:sz w:val="20"/>
                <w:szCs w:val="20"/>
              </w:rPr>
              <w:t> </w:t>
            </w:r>
          </w:p>
        </w:tc>
      </w:tr>
      <w:tr w:rsidR="009234AD" w:rsidRPr="009234AD" w14:paraId="0865A369" w14:textId="77777777" w:rsidTr="00005A07">
        <w:trPr>
          <w:cantSplit/>
          <w:trHeight w:val="20"/>
        </w:trPr>
        <w:tc>
          <w:tcPr>
            <w:tcW w:w="766" w:type="dxa"/>
            <w:shd w:val="clear" w:color="000000" w:fill="FFFFFF"/>
            <w:noWrap/>
            <w:vAlign w:val="center"/>
            <w:hideMark/>
          </w:tcPr>
          <w:p w14:paraId="13DD694F"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301DA549" w14:textId="77777777" w:rsidR="00005A07" w:rsidRPr="009234AD" w:rsidRDefault="00005A07" w:rsidP="000138FF">
            <w:pPr>
              <w:rPr>
                <w:sz w:val="20"/>
                <w:szCs w:val="20"/>
              </w:rPr>
            </w:pPr>
            <w:r w:rsidRPr="009234AD">
              <w:rPr>
                <w:sz w:val="20"/>
                <w:szCs w:val="20"/>
              </w:rPr>
              <w:t>Федеральный бюджет</w:t>
            </w:r>
          </w:p>
        </w:tc>
        <w:tc>
          <w:tcPr>
            <w:tcW w:w="879" w:type="dxa"/>
            <w:shd w:val="clear" w:color="000000" w:fill="FFFFFF"/>
            <w:vAlign w:val="center"/>
          </w:tcPr>
          <w:p w14:paraId="7C5AB416" w14:textId="7AAF9EB0" w:rsidR="00005A07" w:rsidRPr="009234AD" w:rsidRDefault="00005A07" w:rsidP="00062064">
            <w:pPr>
              <w:jc w:val="center"/>
              <w:rPr>
                <w:sz w:val="20"/>
                <w:szCs w:val="20"/>
              </w:rPr>
            </w:pPr>
            <w:r w:rsidRPr="009234AD">
              <w:rPr>
                <w:sz w:val="20"/>
                <w:szCs w:val="20"/>
              </w:rPr>
              <w:t>0,00</w:t>
            </w:r>
          </w:p>
        </w:tc>
        <w:tc>
          <w:tcPr>
            <w:tcW w:w="1134" w:type="dxa"/>
            <w:shd w:val="clear" w:color="auto" w:fill="auto"/>
            <w:noWrap/>
            <w:vAlign w:val="center"/>
          </w:tcPr>
          <w:p w14:paraId="3EBBB6A4" w14:textId="2E73E177"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425A74CA" w14:textId="64B2C977" w:rsidR="00005A07" w:rsidRPr="009234AD" w:rsidRDefault="00005A07" w:rsidP="00005A07">
            <w:pPr>
              <w:jc w:val="center"/>
              <w:rPr>
                <w:sz w:val="20"/>
                <w:szCs w:val="20"/>
              </w:rPr>
            </w:pPr>
            <w:r w:rsidRPr="009234AD">
              <w:rPr>
                <w:sz w:val="20"/>
                <w:szCs w:val="20"/>
              </w:rPr>
              <w:t>0,00</w:t>
            </w:r>
          </w:p>
        </w:tc>
        <w:tc>
          <w:tcPr>
            <w:tcW w:w="1145" w:type="dxa"/>
            <w:shd w:val="clear" w:color="auto" w:fill="auto"/>
            <w:noWrap/>
            <w:vAlign w:val="center"/>
          </w:tcPr>
          <w:p w14:paraId="233F409A" w14:textId="0A6C7746"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4C9E17E8" w14:textId="6F44DA83" w:rsidR="00005A07" w:rsidRPr="009234AD" w:rsidRDefault="00005A07" w:rsidP="00005A07">
            <w:pPr>
              <w:jc w:val="center"/>
              <w:rPr>
                <w:sz w:val="20"/>
                <w:szCs w:val="20"/>
              </w:rPr>
            </w:pPr>
            <w:r w:rsidRPr="009234AD">
              <w:rPr>
                <w:sz w:val="20"/>
                <w:szCs w:val="20"/>
              </w:rPr>
              <w:t>0,00</w:t>
            </w:r>
          </w:p>
        </w:tc>
        <w:tc>
          <w:tcPr>
            <w:tcW w:w="1111" w:type="dxa"/>
            <w:shd w:val="clear" w:color="auto" w:fill="auto"/>
            <w:noWrap/>
            <w:vAlign w:val="center"/>
          </w:tcPr>
          <w:p w14:paraId="6807EF74" w14:textId="23ADFE5C"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137A1C9F" w14:textId="601BB7E7"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4EA8AD51" w14:textId="7BF2AE04"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380DE70D" w14:textId="411DD998" w:rsidR="00005A07" w:rsidRPr="009234AD" w:rsidRDefault="00005A07" w:rsidP="00005A07">
            <w:pPr>
              <w:jc w:val="center"/>
              <w:rPr>
                <w:sz w:val="20"/>
                <w:szCs w:val="20"/>
              </w:rPr>
            </w:pPr>
            <w:r w:rsidRPr="009234AD">
              <w:rPr>
                <w:sz w:val="20"/>
                <w:szCs w:val="20"/>
              </w:rPr>
              <w:t>0,00</w:t>
            </w:r>
          </w:p>
        </w:tc>
      </w:tr>
      <w:tr w:rsidR="009234AD" w:rsidRPr="009234AD" w14:paraId="20340AA5" w14:textId="77777777" w:rsidTr="00005A07">
        <w:trPr>
          <w:cantSplit/>
          <w:trHeight w:val="20"/>
        </w:trPr>
        <w:tc>
          <w:tcPr>
            <w:tcW w:w="766" w:type="dxa"/>
            <w:shd w:val="clear" w:color="000000" w:fill="FFFFFF"/>
            <w:noWrap/>
            <w:vAlign w:val="center"/>
            <w:hideMark/>
          </w:tcPr>
          <w:p w14:paraId="3E3AA3C6"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6AA9B858" w14:textId="77777777" w:rsidR="00005A07" w:rsidRPr="009234AD" w:rsidRDefault="00005A07" w:rsidP="000138FF">
            <w:pPr>
              <w:rPr>
                <w:sz w:val="20"/>
                <w:szCs w:val="20"/>
              </w:rPr>
            </w:pPr>
            <w:r w:rsidRPr="009234AD">
              <w:rPr>
                <w:sz w:val="20"/>
                <w:szCs w:val="20"/>
              </w:rPr>
              <w:t>Бюджет автономного округа</w:t>
            </w:r>
          </w:p>
        </w:tc>
        <w:tc>
          <w:tcPr>
            <w:tcW w:w="879" w:type="dxa"/>
            <w:shd w:val="clear" w:color="000000" w:fill="FFFFFF"/>
            <w:vAlign w:val="center"/>
          </w:tcPr>
          <w:p w14:paraId="0C120ADF" w14:textId="4EE76D83" w:rsidR="00005A07" w:rsidRPr="009234AD" w:rsidRDefault="002831AD" w:rsidP="00062064">
            <w:pPr>
              <w:jc w:val="center"/>
              <w:rPr>
                <w:sz w:val="20"/>
                <w:szCs w:val="20"/>
              </w:rPr>
            </w:pPr>
            <w:r w:rsidRPr="009234AD">
              <w:rPr>
                <w:sz w:val="20"/>
                <w:szCs w:val="20"/>
              </w:rPr>
              <w:t>0,00</w:t>
            </w:r>
          </w:p>
        </w:tc>
        <w:tc>
          <w:tcPr>
            <w:tcW w:w="1134" w:type="dxa"/>
            <w:shd w:val="clear" w:color="auto" w:fill="auto"/>
            <w:noWrap/>
            <w:vAlign w:val="center"/>
          </w:tcPr>
          <w:p w14:paraId="2B37CD01" w14:textId="6BAFA23E"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16C0577D" w14:textId="522BD9E1" w:rsidR="00005A07" w:rsidRPr="009234AD" w:rsidRDefault="00005A07" w:rsidP="00005A07">
            <w:pPr>
              <w:jc w:val="center"/>
              <w:rPr>
                <w:sz w:val="20"/>
                <w:szCs w:val="20"/>
              </w:rPr>
            </w:pPr>
            <w:r w:rsidRPr="009234AD">
              <w:rPr>
                <w:sz w:val="20"/>
                <w:szCs w:val="20"/>
              </w:rPr>
              <w:t>0,00</w:t>
            </w:r>
          </w:p>
        </w:tc>
        <w:tc>
          <w:tcPr>
            <w:tcW w:w="1145" w:type="dxa"/>
            <w:shd w:val="clear" w:color="auto" w:fill="auto"/>
            <w:noWrap/>
            <w:vAlign w:val="center"/>
          </w:tcPr>
          <w:p w14:paraId="6BE90BC2" w14:textId="2D89C0B5"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6674F7E7" w14:textId="1B810E27" w:rsidR="00005A07" w:rsidRPr="009234AD" w:rsidRDefault="002831AD" w:rsidP="00005A07">
            <w:pPr>
              <w:jc w:val="center"/>
              <w:rPr>
                <w:sz w:val="20"/>
                <w:szCs w:val="20"/>
              </w:rPr>
            </w:pPr>
            <w:r w:rsidRPr="009234AD">
              <w:rPr>
                <w:sz w:val="20"/>
                <w:szCs w:val="20"/>
              </w:rPr>
              <w:t>0,00</w:t>
            </w:r>
          </w:p>
        </w:tc>
        <w:tc>
          <w:tcPr>
            <w:tcW w:w="1111" w:type="dxa"/>
            <w:shd w:val="clear" w:color="auto" w:fill="auto"/>
            <w:noWrap/>
            <w:vAlign w:val="center"/>
          </w:tcPr>
          <w:p w14:paraId="30573E72" w14:textId="0458FB2B" w:rsidR="00005A07" w:rsidRPr="009234AD" w:rsidRDefault="00005A07" w:rsidP="00005A07">
            <w:pPr>
              <w:jc w:val="center"/>
              <w:rPr>
                <w:sz w:val="20"/>
                <w:szCs w:val="20"/>
              </w:rPr>
            </w:pPr>
            <w:r w:rsidRPr="009234AD">
              <w:rPr>
                <w:sz w:val="20"/>
                <w:szCs w:val="20"/>
              </w:rPr>
              <w:t>0,</w:t>
            </w:r>
            <w:r w:rsidR="002831AD" w:rsidRPr="009234AD">
              <w:rPr>
                <w:sz w:val="20"/>
                <w:szCs w:val="20"/>
              </w:rPr>
              <w:t>00</w:t>
            </w:r>
          </w:p>
        </w:tc>
        <w:tc>
          <w:tcPr>
            <w:tcW w:w="992" w:type="dxa"/>
            <w:shd w:val="clear" w:color="auto" w:fill="auto"/>
            <w:noWrap/>
            <w:vAlign w:val="center"/>
          </w:tcPr>
          <w:p w14:paraId="1E0379FA" w14:textId="27A0E0EA"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066B2824" w14:textId="15BFF508"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57EFA905" w14:textId="17659AF2" w:rsidR="00005A07" w:rsidRPr="009234AD" w:rsidRDefault="00005A07" w:rsidP="00005A07">
            <w:pPr>
              <w:jc w:val="center"/>
              <w:rPr>
                <w:sz w:val="20"/>
                <w:szCs w:val="20"/>
              </w:rPr>
            </w:pPr>
            <w:r w:rsidRPr="009234AD">
              <w:rPr>
                <w:sz w:val="20"/>
                <w:szCs w:val="20"/>
              </w:rPr>
              <w:t>0,00</w:t>
            </w:r>
          </w:p>
        </w:tc>
      </w:tr>
      <w:tr w:rsidR="009234AD" w:rsidRPr="009234AD" w14:paraId="585C3BD3" w14:textId="77777777" w:rsidTr="00005A07">
        <w:trPr>
          <w:cantSplit/>
          <w:trHeight w:val="20"/>
        </w:trPr>
        <w:tc>
          <w:tcPr>
            <w:tcW w:w="766" w:type="dxa"/>
            <w:shd w:val="clear" w:color="000000" w:fill="FFFFFF"/>
            <w:noWrap/>
            <w:vAlign w:val="center"/>
            <w:hideMark/>
          </w:tcPr>
          <w:p w14:paraId="07893004"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3503B54A" w14:textId="77777777" w:rsidR="00005A07" w:rsidRPr="009234AD" w:rsidRDefault="00005A07" w:rsidP="000138FF">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6A4E9552" w14:textId="0B715A0E" w:rsidR="00005A07" w:rsidRPr="009234AD" w:rsidRDefault="002831AD" w:rsidP="00062064">
            <w:pPr>
              <w:jc w:val="center"/>
              <w:rPr>
                <w:sz w:val="20"/>
                <w:szCs w:val="20"/>
              </w:rPr>
            </w:pPr>
            <w:r w:rsidRPr="009234AD">
              <w:rPr>
                <w:sz w:val="20"/>
                <w:szCs w:val="20"/>
              </w:rPr>
              <w:t>2,10</w:t>
            </w:r>
          </w:p>
        </w:tc>
        <w:tc>
          <w:tcPr>
            <w:tcW w:w="1134" w:type="dxa"/>
            <w:shd w:val="clear" w:color="auto" w:fill="auto"/>
            <w:noWrap/>
            <w:vAlign w:val="center"/>
          </w:tcPr>
          <w:p w14:paraId="63C368E4" w14:textId="759AB0B2"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5A9BE791" w14:textId="329E4F33" w:rsidR="00005A07" w:rsidRPr="009234AD" w:rsidRDefault="00005A07" w:rsidP="00005A07">
            <w:pPr>
              <w:jc w:val="center"/>
              <w:rPr>
                <w:sz w:val="20"/>
                <w:szCs w:val="20"/>
              </w:rPr>
            </w:pPr>
            <w:r w:rsidRPr="009234AD">
              <w:rPr>
                <w:sz w:val="20"/>
                <w:szCs w:val="20"/>
              </w:rPr>
              <w:t>0,00</w:t>
            </w:r>
          </w:p>
        </w:tc>
        <w:tc>
          <w:tcPr>
            <w:tcW w:w="1145" w:type="dxa"/>
            <w:shd w:val="clear" w:color="auto" w:fill="auto"/>
            <w:noWrap/>
            <w:vAlign w:val="center"/>
          </w:tcPr>
          <w:p w14:paraId="2A0F7F5E" w14:textId="07A40594"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2F95FCE3" w14:textId="796F65DC" w:rsidR="00005A07" w:rsidRPr="009234AD" w:rsidRDefault="00005A07" w:rsidP="00005A07">
            <w:pPr>
              <w:jc w:val="center"/>
              <w:rPr>
                <w:sz w:val="20"/>
                <w:szCs w:val="20"/>
              </w:rPr>
            </w:pPr>
            <w:r w:rsidRPr="009234AD">
              <w:rPr>
                <w:sz w:val="20"/>
                <w:szCs w:val="20"/>
              </w:rPr>
              <w:t>0,</w:t>
            </w:r>
            <w:r w:rsidR="002831AD" w:rsidRPr="009234AD">
              <w:rPr>
                <w:sz w:val="20"/>
                <w:szCs w:val="20"/>
              </w:rPr>
              <w:t>20</w:t>
            </w:r>
          </w:p>
        </w:tc>
        <w:tc>
          <w:tcPr>
            <w:tcW w:w="1111" w:type="dxa"/>
            <w:shd w:val="clear" w:color="auto" w:fill="auto"/>
            <w:noWrap/>
            <w:vAlign w:val="center"/>
          </w:tcPr>
          <w:p w14:paraId="28134BBC" w14:textId="3F5F7994" w:rsidR="00005A07" w:rsidRPr="009234AD" w:rsidRDefault="002831AD" w:rsidP="00005A07">
            <w:pPr>
              <w:jc w:val="center"/>
              <w:rPr>
                <w:sz w:val="20"/>
                <w:szCs w:val="20"/>
              </w:rPr>
            </w:pPr>
            <w:r w:rsidRPr="009234AD">
              <w:rPr>
                <w:sz w:val="20"/>
                <w:szCs w:val="20"/>
              </w:rPr>
              <w:t>1,90</w:t>
            </w:r>
          </w:p>
        </w:tc>
        <w:tc>
          <w:tcPr>
            <w:tcW w:w="992" w:type="dxa"/>
            <w:shd w:val="clear" w:color="auto" w:fill="auto"/>
            <w:noWrap/>
            <w:vAlign w:val="center"/>
          </w:tcPr>
          <w:p w14:paraId="074D38C7" w14:textId="2E6C40E8"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3887D6BA" w14:textId="279DA4A3"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4E456C65" w14:textId="58CC9BF5" w:rsidR="00005A07" w:rsidRPr="009234AD" w:rsidRDefault="00005A07" w:rsidP="00005A07">
            <w:pPr>
              <w:jc w:val="center"/>
              <w:rPr>
                <w:sz w:val="20"/>
                <w:szCs w:val="20"/>
              </w:rPr>
            </w:pPr>
            <w:r w:rsidRPr="009234AD">
              <w:rPr>
                <w:sz w:val="20"/>
                <w:szCs w:val="20"/>
              </w:rPr>
              <w:t>0,00</w:t>
            </w:r>
          </w:p>
        </w:tc>
      </w:tr>
      <w:tr w:rsidR="009234AD" w:rsidRPr="009234AD" w14:paraId="7E892E4D" w14:textId="77777777" w:rsidTr="00005A07">
        <w:trPr>
          <w:cantSplit/>
          <w:trHeight w:val="20"/>
        </w:trPr>
        <w:tc>
          <w:tcPr>
            <w:tcW w:w="766" w:type="dxa"/>
            <w:shd w:val="clear" w:color="000000" w:fill="FFFFFF"/>
            <w:noWrap/>
            <w:vAlign w:val="center"/>
            <w:hideMark/>
          </w:tcPr>
          <w:p w14:paraId="65700563"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158B8AD9" w14:textId="75EB6C4E" w:rsidR="00005A07" w:rsidRPr="009234AD" w:rsidRDefault="00005A07" w:rsidP="000138FF">
            <w:pPr>
              <w:rPr>
                <w:sz w:val="20"/>
                <w:szCs w:val="20"/>
              </w:rPr>
            </w:pPr>
            <w:r w:rsidRPr="009234AD">
              <w:rPr>
                <w:sz w:val="20"/>
                <w:szCs w:val="20"/>
              </w:rPr>
              <w:t>Местный бюджет СП Усть-Юган</w:t>
            </w:r>
          </w:p>
        </w:tc>
        <w:tc>
          <w:tcPr>
            <w:tcW w:w="879" w:type="dxa"/>
            <w:shd w:val="clear" w:color="000000" w:fill="FFFFFF"/>
            <w:vAlign w:val="center"/>
          </w:tcPr>
          <w:p w14:paraId="255A5F2E" w14:textId="42921F6D" w:rsidR="00005A07" w:rsidRPr="009234AD" w:rsidRDefault="00005A07" w:rsidP="00062064">
            <w:pPr>
              <w:jc w:val="center"/>
              <w:rPr>
                <w:sz w:val="20"/>
                <w:szCs w:val="20"/>
              </w:rPr>
            </w:pPr>
            <w:r w:rsidRPr="009234AD">
              <w:rPr>
                <w:sz w:val="20"/>
                <w:szCs w:val="20"/>
              </w:rPr>
              <w:t>0,00</w:t>
            </w:r>
          </w:p>
        </w:tc>
        <w:tc>
          <w:tcPr>
            <w:tcW w:w="1134" w:type="dxa"/>
            <w:shd w:val="clear" w:color="auto" w:fill="auto"/>
            <w:noWrap/>
            <w:vAlign w:val="center"/>
          </w:tcPr>
          <w:p w14:paraId="170231F8" w14:textId="116B978F"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4A43AACB" w14:textId="4E68DBBB" w:rsidR="00005A07" w:rsidRPr="009234AD" w:rsidRDefault="00005A07" w:rsidP="00005A07">
            <w:pPr>
              <w:jc w:val="center"/>
              <w:rPr>
                <w:sz w:val="20"/>
                <w:szCs w:val="20"/>
              </w:rPr>
            </w:pPr>
            <w:r w:rsidRPr="009234AD">
              <w:rPr>
                <w:sz w:val="20"/>
                <w:szCs w:val="20"/>
              </w:rPr>
              <w:t>0,00</w:t>
            </w:r>
          </w:p>
        </w:tc>
        <w:tc>
          <w:tcPr>
            <w:tcW w:w="1145" w:type="dxa"/>
            <w:shd w:val="clear" w:color="auto" w:fill="auto"/>
            <w:noWrap/>
            <w:vAlign w:val="center"/>
          </w:tcPr>
          <w:p w14:paraId="20FC1453" w14:textId="6BA456A1"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01A4812F" w14:textId="7B7C42F5" w:rsidR="00005A07" w:rsidRPr="009234AD" w:rsidRDefault="00005A07" w:rsidP="00005A07">
            <w:pPr>
              <w:jc w:val="center"/>
              <w:rPr>
                <w:sz w:val="20"/>
                <w:szCs w:val="20"/>
              </w:rPr>
            </w:pPr>
            <w:r w:rsidRPr="009234AD">
              <w:rPr>
                <w:sz w:val="20"/>
                <w:szCs w:val="20"/>
              </w:rPr>
              <w:t>0,00</w:t>
            </w:r>
          </w:p>
        </w:tc>
        <w:tc>
          <w:tcPr>
            <w:tcW w:w="1111" w:type="dxa"/>
            <w:shd w:val="clear" w:color="auto" w:fill="auto"/>
            <w:noWrap/>
            <w:vAlign w:val="center"/>
          </w:tcPr>
          <w:p w14:paraId="1EFC9110" w14:textId="4E0ADF3E"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5A55D400" w14:textId="6A6A83CA"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29B2EA64" w14:textId="523DA600"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4FD6CD27" w14:textId="49C934D5" w:rsidR="00005A07" w:rsidRPr="009234AD" w:rsidRDefault="00005A07" w:rsidP="00005A07">
            <w:pPr>
              <w:jc w:val="center"/>
              <w:rPr>
                <w:sz w:val="20"/>
                <w:szCs w:val="20"/>
              </w:rPr>
            </w:pPr>
            <w:r w:rsidRPr="009234AD">
              <w:rPr>
                <w:sz w:val="20"/>
                <w:szCs w:val="20"/>
              </w:rPr>
              <w:t>0,00</w:t>
            </w:r>
          </w:p>
        </w:tc>
      </w:tr>
      <w:tr w:rsidR="009234AD" w:rsidRPr="009234AD" w14:paraId="6F0DFA7D" w14:textId="77777777" w:rsidTr="00005A07">
        <w:trPr>
          <w:cantSplit/>
          <w:trHeight w:val="20"/>
        </w:trPr>
        <w:tc>
          <w:tcPr>
            <w:tcW w:w="766" w:type="dxa"/>
            <w:shd w:val="clear" w:color="000000" w:fill="FFFFFF"/>
            <w:noWrap/>
            <w:vAlign w:val="center"/>
            <w:hideMark/>
          </w:tcPr>
          <w:p w14:paraId="6FC237B5"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08DFFEC9" w14:textId="77777777" w:rsidR="00005A07" w:rsidRPr="009234AD" w:rsidRDefault="00005A07" w:rsidP="000138FF">
            <w:pPr>
              <w:rPr>
                <w:sz w:val="20"/>
                <w:szCs w:val="20"/>
              </w:rPr>
            </w:pPr>
            <w:r w:rsidRPr="009234AD">
              <w:rPr>
                <w:sz w:val="20"/>
                <w:szCs w:val="20"/>
              </w:rPr>
              <w:t>Внебюджетные источники</w:t>
            </w:r>
          </w:p>
        </w:tc>
        <w:tc>
          <w:tcPr>
            <w:tcW w:w="879" w:type="dxa"/>
            <w:shd w:val="clear" w:color="000000" w:fill="FFFFFF"/>
            <w:vAlign w:val="center"/>
          </w:tcPr>
          <w:p w14:paraId="143E2B61" w14:textId="68925CE1" w:rsidR="00005A07" w:rsidRPr="009234AD" w:rsidRDefault="00005A07" w:rsidP="00062064">
            <w:pPr>
              <w:jc w:val="center"/>
              <w:rPr>
                <w:sz w:val="20"/>
                <w:szCs w:val="20"/>
              </w:rPr>
            </w:pPr>
            <w:r w:rsidRPr="009234AD">
              <w:rPr>
                <w:sz w:val="20"/>
                <w:szCs w:val="20"/>
              </w:rPr>
              <w:t>0,00</w:t>
            </w:r>
          </w:p>
        </w:tc>
        <w:tc>
          <w:tcPr>
            <w:tcW w:w="1134" w:type="dxa"/>
            <w:shd w:val="clear" w:color="auto" w:fill="auto"/>
            <w:noWrap/>
            <w:vAlign w:val="center"/>
          </w:tcPr>
          <w:p w14:paraId="3012F138" w14:textId="36ED48F0"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61BCC809" w14:textId="42ACA30D" w:rsidR="00005A07" w:rsidRPr="009234AD" w:rsidRDefault="00005A07" w:rsidP="00005A07">
            <w:pPr>
              <w:jc w:val="center"/>
              <w:rPr>
                <w:sz w:val="20"/>
                <w:szCs w:val="20"/>
              </w:rPr>
            </w:pPr>
            <w:r w:rsidRPr="009234AD">
              <w:rPr>
                <w:sz w:val="20"/>
                <w:szCs w:val="20"/>
              </w:rPr>
              <w:t>0,00</w:t>
            </w:r>
          </w:p>
        </w:tc>
        <w:tc>
          <w:tcPr>
            <w:tcW w:w="1145" w:type="dxa"/>
            <w:shd w:val="clear" w:color="auto" w:fill="auto"/>
            <w:noWrap/>
            <w:vAlign w:val="center"/>
          </w:tcPr>
          <w:p w14:paraId="2252E12E" w14:textId="0A26BA16"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6095685E" w14:textId="266E2FAA" w:rsidR="00005A07" w:rsidRPr="009234AD" w:rsidRDefault="00005A07" w:rsidP="00005A07">
            <w:pPr>
              <w:jc w:val="center"/>
              <w:rPr>
                <w:sz w:val="20"/>
                <w:szCs w:val="20"/>
              </w:rPr>
            </w:pPr>
            <w:r w:rsidRPr="009234AD">
              <w:rPr>
                <w:sz w:val="20"/>
                <w:szCs w:val="20"/>
              </w:rPr>
              <w:t>0,00</w:t>
            </w:r>
          </w:p>
        </w:tc>
        <w:tc>
          <w:tcPr>
            <w:tcW w:w="1111" w:type="dxa"/>
            <w:shd w:val="clear" w:color="auto" w:fill="auto"/>
            <w:noWrap/>
            <w:vAlign w:val="center"/>
          </w:tcPr>
          <w:p w14:paraId="5ED1C300" w14:textId="39E08392"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3032C393" w14:textId="0E012F6E" w:rsidR="00005A07" w:rsidRPr="009234AD" w:rsidRDefault="00005A07" w:rsidP="00005A07">
            <w:pPr>
              <w:jc w:val="center"/>
              <w:rPr>
                <w:sz w:val="20"/>
                <w:szCs w:val="20"/>
              </w:rPr>
            </w:pPr>
            <w:r w:rsidRPr="009234AD">
              <w:rPr>
                <w:sz w:val="20"/>
                <w:szCs w:val="20"/>
              </w:rPr>
              <w:t>0,00</w:t>
            </w:r>
          </w:p>
        </w:tc>
        <w:tc>
          <w:tcPr>
            <w:tcW w:w="1146" w:type="dxa"/>
            <w:shd w:val="clear" w:color="000000" w:fill="FFFFFF"/>
            <w:vAlign w:val="center"/>
          </w:tcPr>
          <w:p w14:paraId="26859973" w14:textId="3A6687F2"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6E5C8959" w14:textId="099D1B42" w:rsidR="00005A07" w:rsidRPr="009234AD" w:rsidRDefault="00005A07" w:rsidP="00005A07">
            <w:pPr>
              <w:jc w:val="center"/>
              <w:rPr>
                <w:sz w:val="20"/>
                <w:szCs w:val="20"/>
              </w:rPr>
            </w:pPr>
            <w:r w:rsidRPr="009234AD">
              <w:rPr>
                <w:sz w:val="20"/>
                <w:szCs w:val="20"/>
              </w:rPr>
              <w:t>0,00</w:t>
            </w:r>
          </w:p>
        </w:tc>
      </w:tr>
      <w:tr w:rsidR="009234AD" w:rsidRPr="009234AD" w14:paraId="6B186260" w14:textId="77777777" w:rsidTr="00005A07">
        <w:trPr>
          <w:cantSplit/>
          <w:trHeight w:val="20"/>
        </w:trPr>
        <w:tc>
          <w:tcPr>
            <w:tcW w:w="766" w:type="dxa"/>
            <w:shd w:val="clear" w:color="000000" w:fill="FFFFFF"/>
            <w:noWrap/>
            <w:vAlign w:val="center"/>
            <w:hideMark/>
          </w:tcPr>
          <w:p w14:paraId="064F81A1"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332CA67A" w14:textId="77777777" w:rsidR="00005A07" w:rsidRPr="009234AD" w:rsidRDefault="00005A07" w:rsidP="000138FF">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52FB5782" w14:textId="6B2B5F8E" w:rsidR="00005A07" w:rsidRPr="009234AD" w:rsidRDefault="002831AD" w:rsidP="00062064">
            <w:pPr>
              <w:jc w:val="center"/>
              <w:rPr>
                <w:sz w:val="20"/>
                <w:szCs w:val="20"/>
              </w:rPr>
            </w:pPr>
            <w:r w:rsidRPr="009234AD">
              <w:rPr>
                <w:sz w:val="20"/>
                <w:szCs w:val="20"/>
              </w:rPr>
              <w:t> </w:t>
            </w:r>
          </w:p>
        </w:tc>
        <w:tc>
          <w:tcPr>
            <w:tcW w:w="1134" w:type="dxa"/>
            <w:shd w:val="clear" w:color="auto" w:fill="auto"/>
            <w:noWrap/>
            <w:vAlign w:val="center"/>
          </w:tcPr>
          <w:p w14:paraId="0F58F11E" w14:textId="79FDCDB5" w:rsidR="00005A07" w:rsidRPr="009234AD" w:rsidRDefault="002831AD" w:rsidP="00005A07">
            <w:pPr>
              <w:jc w:val="center"/>
              <w:rPr>
                <w:sz w:val="20"/>
                <w:szCs w:val="20"/>
              </w:rPr>
            </w:pPr>
            <w:r w:rsidRPr="009234AD">
              <w:rPr>
                <w:sz w:val="20"/>
                <w:szCs w:val="20"/>
              </w:rPr>
              <w:t> </w:t>
            </w:r>
          </w:p>
        </w:tc>
        <w:tc>
          <w:tcPr>
            <w:tcW w:w="992" w:type="dxa"/>
            <w:shd w:val="clear" w:color="auto" w:fill="auto"/>
            <w:noWrap/>
            <w:vAlign w:val="center"/>
          </w:tcPr>
          <w:p w14:paraId="6226CC09" w14:textId="18C99403" w:rsidR="00005A07" w:rsidRPr="009234AD" w:rsidRDefault="002831AD" w:rsidP="00005A07">
            <w:pPr>
              <w:jc w:val="center"/>
              <w:rPr>
                <w:sz w:val="20"/>
                <w:szCs w:val="20"/>
              </w:rPr>
            </w:pPr>
            <w:r w:rsidRPr="009234AD">
              <w:rPr>
                <w:sz w:val="20"/>
                <w:szCs w:val="20"/>
              </w:rPr>
              <w:t> </w:t>
            </w:r>
          </w:p>
        </w:tc>
        <w:tc>
          <w:tcPr>
            <w:tcW w:w="1145" w:type="dxa"/>
            <w:shd w:val="clear" w:color="auto" w:fill="auto"/>
            <w:noWrap/>
            <w:vAlign w:val="center"/>
          </w:tcPr>
          <w:p w14:paraId="056E61B2" w14:textId="0840094A" w:rsidR="00005A07" w:rsidRPr="009234AD" w:rsidRDefault="002831AD" w:rsidP="00005A07">
            <w:pPr>
              <w:jc w:val="center"/>
              <w:rPr>
                <w:sz w:val="20"/>
                <w:szCs w:val="20"/>
              </w:rPr>
            </w:pPr>
            <w:r w:rsidRPr="009234AD">
              <w:rPr>
                <w:sz w:val="20"/>
                <w:szCs w:val="20"/>
              </w:rPr>
              <w:t> </w:t>
            </w:r>
          </w:p>
        </w:tc>
        <w:tc>
          <w:tcPr>
            <w:tcW w:w="1146" w:type="dxa"/>
            <w:shd w:val="clear" w:color="auto" w:fill="auto"/>
            <w:noWrap/>
            <w:vAlign w:val="center"/>
          </w:tcPr>
          <w:p w14:paraId="76A696C5" w14:textId="1BB11954" w:rsidR="00005A07" w:rsidRPr="009234AD" w:rsidRDefault="002831AD" w:rsidP="00005A07">
            <w:pPr>
              <w:jc w:val="center"/>
              <w:rPr>
                <w:sz w:val="20"/>
                <w:szCs w:val="20"/>
              </w:rPr>
            </w:pPr>
            <w:r w:rsidRPr="009234AD">
              <w:rPr>
                <w:sz w:val="20"/>
                <w:szCs w:val="20"/>
              </w:rPr>
              <w:t> </w:t>
            </w:r>
          </w:p>
        </w:tc>
        <w:tc>
          <w:tcPr>
            <w:tcW w:w="1111" w:type="dxa"/>
            <w:shd w:val="clear" w:color="auto" w:fill="auto"/>
            <w:noWrap/>
            <w:vAlign w:val="center"/>
          </w:tcPr>
          <w:p w14:paraId="6FF2EABD" w14:textId="74255CE4" w:rsidR="00005A07" w:rsidRPr="009234AD" w:rsidRDefault="002831AD" w:rsidP="00005A07">
            <w:pPr>
              <w:jc w:val="center"/>
              <w:rPr>
                <w:sz w:val="20"/>
                <w:szCs w:val="20"/>
              </w:rPr>
            </w:pPr>
            <w:r w:rsidRPr="009234AD">
              <w:rPr>
                <w:sz w:val="20"/>
                <w:szCs w:val="20"/>
              </w:rPr>
              <w:t> </w:t>
            </w:r>
          </w:p>
        </w:tc>
        <w:tc>
          <w:tcPr>
            <w:tcW w:w="992" w:type="dxa"/>
            <w:shd w:val="clear" w:color="auto" w:fill="auto"/>
            <w:noWrap/>
            <w:vAlign w:val="center"/>
          </w:tcPr>
          <w:p w14:paraId="55245982" w14:textId="58698B91" w:rsidR="00005A07" w:rsidRPr="009234AD" w:rsidRDefault="002831AD" w:rsidP="00005A07">
            <w:pPr>
              <w:jc w:val="center"/>
              <w:rPr>
                <w:sz w:val="20"/>
                <w:szCs w:val="20"/>
              </w:rPr>
            </w:pPr>
            <w:r w:rsidRPr="009234AD">
              <w:rPr>
                <w:sz w:val="20"/>
                <w:szCs w:val="20"/>
              </w:rPr>
              <w:t> </w:t>
            </w:r>
          </w:p>
        </w:tc>
        <w:tc>
          <w:tcPr>
            <w:tcW w:w="1146" w:type="dxa"/>
            <w:shd w:val="clear" w:color="auto" w:fill="auto"/>
            <w:noWrap/>
            <w:vAlign w:val="center"/>
          </w:tcPr>
          <w:p w14:paraId="6E8AAC03" w14:textId="641C135D" w:rsidR="00005A07" w:rsidRPr="009234AD" w:rsidRDefault="002831AD" w:rsidP="00005A07">
            <w:pPr>
              <w:jc w:val="center"/>
              <w:rPr>
                <w:sz w:val="20"/>
                <w:szCs w:val="20"/>
              </w:rPr>
            </w:pPr>
            <w:r w:rsidRPr="009234AD">
              <w:rPr>
                <w:sz w:val="20"/>
                <w:szCs w:val="20"/>
              </w:rPr>
              <w:t> </w:t>
            </w:r>
          </w:p>
        </w:tc>
        <w:tc>
          <w:tcPr>
            <w:tcW w:w="1146" w:type="dxa"/>
            <w:shd w:val="clear" w:color="auto" w:fill="auto"/>
            <w:noWrap/>
            <w:vAlign w:val="center"/>
          </w:tcPr>
          <w:p w14:paraId="58F5DC7C" w14:textId="241FC0E3" w:rsidR="00005A07" w:rsidRPr="009234AD" w:rsidRDefault="002831AD" w:rsidP="00005A07">
            <w:pPr>
              <w:jc w:val="center"/>
              <w:rPr>
                <w:sz w:val="20"/>
                <w:szCs w:val="20"/>
              </w:rPr>
            </w:pPr>
            <w:r w:rsidRPr="009234AD">
              <w:rPr>
                <w:sz w:val="20"/>
                <w:szCs w:val="20"/>
              </w:rPr>
              <w:t> </w:t>
            </w:r>
          </w:p>
        </w:tc>
      </w:tr>
      <w:tr w:rsidR="009234AD" w:rsidRPr="009234AD" w14:paraId="0D0C2453" w14:textId="77777777" w:rsidTr="00005A07">
        <w:trPr>
          <w:cantSplit/>
          <w:trHeight w:val="20"/>
        </w:trPr>
        <w:tc>
          <w:tcPr>
            <w:tcW w:w="766" w:type="dxa"/>
            <w:shd w:val="clear" w:color="000000" w:fill="FFFFFF"/>
            <w:noWrap/>
            <w:vAlign w:val="center"/>
            <w:hideMark/>
          </w:tcPr>
          <w:p w14:paraId="2182FB35"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38EBDD52" w14:textId="77777777" w:rsidR="00005A07" w:rsidRPr="009234AD" w:rsidRDefault="00005A07" w:rsidP="000138FF">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4B966E0D" w14:textId="792C1CC5" w:rsidR="00005A07" w:rsidRPr="009234AD" w:rsidRDefault="00005A07" w:rsidP="00062064">
            <w:pPr>
              <w:jc w:val="center"/>
              <w:rPr>
                <w:sz w:val="20"/>
                <w:szCs w:val="20"/>
              </w:rPr>
            </w:pPr>
            <w:r w:rsidRPr="009234AD">
              <w:rPr>
                <w:sz w:val="20"/>
                <w:szCs w:val="20"/>
              </w:rPr>
              <w:t>0,00</w:t>
            </w:r>
          </w:p>
        </w:tc>
        <w:tc>
          <w:tcPr>
            <w:tcW w:w="1134" w:type="dxa"/>
            <w:shd w:val="clear" w:color="000000" w:fill="FFFFFF"/>
            <w:noWrap/>
            <w:vAlign w:val="center"/>
          </w:tcPr>
          <w:p w14:paraId="6508CBB3" w14:textId="609A7078" w:rsidR="00005A07" w:rsidRPr="009234AD" w:rsidRDefault="00005A07" w:rsidP="00005A07">
            <w:pPr>
              <w:jc w:val="center"/>
              <w:rPr>
                <w:sz w:val="20"/>
                <w:szCs w:val="20"/>
              </w:rPr>
            </w:pPr>
            <w:r w:rsidRPr="009234AD">
              <w:rPr>
                <w:sz w:val="20"/>
                <w:szCs w:val="20"/>
              </w:rPr>
              <w:t>0,00</w:t>
            </w:r>
          </w:p>
        </w:tc>
        <w:tc>
          <w:tcPr>
            <w:tcW w:w="992" w:type="dxa"/>
            <w:shd w:val="clear" w:color="000000" w:fill="FFFFFF"/>
            <w:noWrap/>
            <w:vAlign w:val="center"/>
          </w:tcPr>
          <w:p w14:paraId="1D7B9036" w14:textId="786A9346" w:rsidR="00005A07" w:rsidRPr="009234AD" w:rsidRDefault="00005A07" w:rsidP="00005A07">
            <w:pPr>
              <w:jc w:val="center"/>
              <w:rPr>
                <w:sz w:val="20"/>
                <w:szCs w:val="20"/>
              </w:rPr>
            </w:pPr>
            <w:r w:rsidRPr="009234AD">
              <w:rPr>
                <w:sz w:val="20"/>
                <w:szCs w:val="20"/>
              </w:rPr>
              <w:t>0,00</w:t>
            </w:r>
          </w:p>
        </w:tc>
        <w:tc>
          <w:tcPr>
            <w:tcW w:w="1145" w:type="dxa"/>
            <w:shd w:val="clear" w:color="000000" w:fill="FFFFFF"/>
            <w:noWrap/>
            <w:vAlign w:val="center"/>
          </w:tcPr>
          <w:p w14:paraId="28581699" w14:textId="57FF7A8C" w:rsidR="00005A07" w:rsidRPr="009234AD" w:rsidRDefault="00005A07" w:rsidP="00005A07">
            <w:pPr>
              <w:jc w:val="center"/>
              <w:rPr>
                <w:sz w:val="20"/>
                <w:szCs w:val="20"/>
              </w:rPr>
            </w:pPr>
            <w:r w:rsidRPr="009234AD">
              <w:rPr>
                <w:sz w:val="20"/>
                <w:szCs w:val="20"/>
              </w:rPr>
              <w:t>0,00</w:t>
            </w:r>
          </w:p>
        </w:tc>
        <w:tc>
          <w:tcPr>
            <w:tcW w:w="1146" w:type="dxa"/>
            <w:shd w:val="clear" w:color="000000" w:fill="FFFFFF"/>
            <w:noWrap/>
            <w:vAlign w:val="center"/>
          </w:tcPr>
          <w:p w14:paraId="5667C126" w14:textId="36E5CEF3" w:rsidR="00005A07" w:rsidRPr="009234AD" w:rsidRDefault="00005A07" w:rsidP="00005A07">
            <w:pPr>
              <w:jc w:val="center"/>
              <w:rPr>
                <w:sz w:val="20"/>
                <w:szCs w:val="20"/>
              </w:rPr>
            </w:pPr>
            <w:r w:rsidRPr="009234AD">
              <w:rPr>
                <w:sz w:val="20"/>
                <w:szCs w:val="20"/>
              </w:rPr>
              <w:t>0,00</w:t>
            </w:r>
          </w:p>
        </w:tc>
        <w:tc>
          <w:tcPr>
            <w:tcW w:w="1111" w:type="dxa"/>
            <w:shd w:val="clear" w:color="000000" w:fill="FFFFFF"/>
            <w:noWrap/>
            <w:vAlign w:val="center"/>
          </w:tcPr>
          <w:p w14:paraId="6569B947" w14:textId="40DBCAD9" w:rsidR="00005A07" w:rsidRPr="009234AD" w:rsidRDefault="00005A07" w:rsidP="00005A07">
            <w:pPr>
              <w:jc w:val="center"/>
              <w:rPr>
                <w:sz w:val="20"/>
                <w:szCs w:val="20"/>
              </w:rPr>
            </w:pPr>
            <w:r w:rsidRPr="009234AD">
              <w:rPr>
                <w:sz w:val="20"/>
                <w:szCs w:val="20"/>
              </w:rPr>
              <w:t>0,00</w:t>
            </w:r>
          </w:p>
        </w:tc>
        <w:tc>
          <w:tcPr>
            <w:tcW w:w="992" w:type="dxa"/>
            <w:shd w:val="clear" w:color="000000" w:fill="FFFFFF"/>
            <w:noWrap/>
            <w:vAlign w:val="center"/>
          </w:tcPr>
          <w:p w14:paraId="23F5B6E8" w14:textId="1C802136" w:rsidR="00005A07" w:rsidRPr="009234AD" w:rsidRDefault="00005A07" w:rsidP="00005A07">
            <w:pPr>
              <w:jc w:val="center"/>
              <w:rPr>
                <w:sz w:val="20"/>
                <w:szCs w:val="20"/>
              </w:rPr>
            </w:pPr>
            <w:r w:rsidRPr="009234AD">
              <w:rPr>
                <w:sz w:val="20"/>
                <w:szCs w:val="20"/>
              </w:rPr>
              <w:t>0,00</w:t>
            </w:r>
          </w:p>
        </w:tc>
        <w:tc>
          <w:tcPr>
            <w:tcW w:w="1146" w:type="dxa"/>
            <w:shd w:val="clear" w:color="000000" w:fill="FFFFFF"/>
            <w:noWrap/>
            <w:vAlign w:val="center"/>
          </w:tcPr>
          <w:p w14:paraId="24769B27" w14:textId="22A270C5" w:rsidR="00005A07" w:rsidRPr="009234AD" w:rsidRDefault="00005A07" w:rsidP="00005A07">
            <w:pPr>
              <w:jc w:val="center"/>
              <w:rPr>
                <w:sz w:val="20"/>
                <w:szCs w:val="20"/>
              </w:rPr>
            </w:pPr>
            <w:r w:rsidRPr="009234AD">
              <w:rPr>
                <w:sz w:val="20"/>
                <w:szCs w:val="20"/>
              </w:rPr>
              <w:t>0,00</w:t>
            </w:r>
          </w:p>
        </w:tc>
        <w:tc>
          <w:tcPr>
            <w:tcW w:w="1146" w:type="dxa"/>
            <w:shd w:val="clear" w:color="000000" w:fill="FFFFFF"/>
            <w:noWrap/>
            <w:vAlign w:val="center"/>
          </w:tcPr>
          <w:p w14:paraId="752AFBD6" w14:textId="6C6B58C9" w:rsidR="00005A07" w:rsidRPr="009234AD" w:rsidRDefault="00005A07" w:rsidP="00005A07">
            <w:pPr>
              <w:jc w:val="center"/>
              <w:rPr>
                <w:sz w:val="20"/>
                <w:szCs w:val="20"/>
              </w:rPr>
            </w:pPr>
            <w:r w:rsidRPr="009234AD">
              <w:rPr>
                <w:sz w:val="20"/>
                <w:szCs w:val="20"/>
              </w:rPr>
              <w:t>0,00</w:t>
            </w:r>
          </w:p>
        </w:tc>
      </w:tr>
      <w:tr w:rsidR="009234AD" w:rsidRPr="009234AD" w14:paraId="14E8AFFB" w14:textId="77777777" w:rsidTr="00005A07">
        <w:trPr>
          <w:cantSplit/>
          <w:trHeight w:val="20"/>
        </w:trPr>
        <w:tc>
          <w:tcPr>
            <w:tcW w:w="766" w:type="dxa"/>
            <w:shd w:val="clear" w:color="000000" w:fill="FFFFFF"/>
            <w:noWrap/>
            <w:vAlign w:val="center"/>
            <w:hideMark/>
          </w:tcPr>
          <w:p w14:paraId="25DA4711" w14:textId="77777777" w:rsidR="00005A07" w:rsidRPr="009234AD" w:rsidRDefault="00005A07" w:rsidP="00155505">
            <w:pPr>
              <w:rPr>
                <w:sz w:val="20"/>
                <w:szCs w:val="20"/>
              </w:rPr>
            </w:pPr>
            <w:r w:rsidRPr="009234AD">
              <w:rPr>
                <w:sz w:val="20"/>
                <w:szCs w:val="20"/>
              </w:rPr>
              <w:t> </w:t>
            </w:r>
          </w:p>
        </w:tc>
        <w:tc>
          <w:tcPr>
            <w:tcW w:w="4196" w:type="dxa"/>
            <w:shd w:val="clear" w:color="000000" w:fill="FFFFFF"/>
            <w:vAlign w:val="center"/>
            <w:hideMark/>
          </w:tcPr>
          <w:p w14:paraId="41E51285" w14:textId="77777777" w:rsidR="00005A07" w:rsidRPr="009234AD" w:rsidRDefault="00005A07" w:rsidP="000138FF">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0C044CC4" w14:textId="6740C6F9" w:rsidR="00005A07" w:rsidRPr="009234AD" w:rsidRDefault="00005A07" w:rsidP="00062064">
            <w:pPr>
              <w:jc w:val="center"/>
              <w:rPr>
                <w:sz w:val="20"/>
                <w:szCs w:val="20"/>
              </w:rPr>
            </w:pPr>
            <w:r w:rsidRPr="009234AD">
              <w:rPr>
                <w:sz w:val="20"/>
                <w:szCs w:val="20"/>
              </w:rPr>
              <w:t>0,00</w:t>
            </w:r>
          </w:p>
        </w:tc>
        <w:tc>
          <w:tcPr>
            <w:tcW w:w="1134" w:type="dxa"/>
            <w:shd w:val="clear" w:color="auto" w:fill="auto"/>
            <w:noWrap/>
            <w:vAlign w:val="center"/>
          </w:tcPr>
          <w:p w14:paraId="1C01A384" w14:textId="0CF2E925"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05EACE28" w14:textId="00ED1B94" w:rsidR="00005A07" w:rsidRPr="009234AD" w:rsidRDefault="00005A07" w:rsidP="00005A07">
            <w:pPr>
              <w:jc w:val="center"/>
              <w:rPr>
                <w:sz w:val="20"/>
                <w:szCs w:val="20"/>
              </w:rPr>
            </w:pPr>
            <w:r w:rsidRPr="009234AD">
              <w:rPr>
                <w:sz w:val="20"/>
                <w:szCs w:val="20"/>
              </w:rPr>
              <w:t>0,00</w:t>
            </w:r>
          </w:p>
        </w:tc>
        <w:tc>
          <w:tcPr>
            <w:tcW w:w="1145" w:type="dxa"/>
            <w:shd w:val="clear" w:color="auto" w:fill="auto"/>
            <w:noWrap/>
            <w:vAlign w:val="center"/>
          </w:tcPr>
          <w:p w14:paraId="1BF387C9" w14:textId="0E80A060"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68ACE6C9" w14:textId="32967954" w:rsidR="00005A07" w:rsidRPr="009234AD" w:rsidRDefault="00005A07" w:rsidP="00005A07">
            <w:pPr>
              <w:jc w:val="center"/>
              <w:rPr>
                <w:sz w:val="20"/>
                <w:szCs w:val="20"/>
              </w:rPr>
            </w:pPr>
            <w:r w:rsidRPr="009234AD">
              <w:rPr>
                <w:sz w:val="20"/>
                <w:szCs w:val="20"/>
              </w:rPr>
              <w:t>0,00</w:t>
            </w:r>
          </w:p>
        </w:tc>
        <w:tc>
          <w:tcPr>
            <w:tcW w:w="1111" w:type="dxa"/>
            <w:shd w:val="clear" w:color="auto" w:fill="auto"/>
            <w:noWrap/>
            <w:vAlign w:val="center"/>
          </w:tcPr>
          <w:p w14:paraId="4C1E92C6" w14:textId="503E680F" w:rsidR="00005A07" w:rsidRPr="009234AD" w:rsidRDefault="00005A07" w:rsidP="00005A07">
            <w:pPr>
              <w:jc w:val="center"/>
              <w:rPr>
                <w:sz w:val="20"/>
                <w:szCs w:val="20"/>
              </w:rPr>
            </w:pPr>
            <w:r w:rsidRPr="009234AD">
              <w:rPr>
                <w:sz w:val="20"/>
                <w:szCs w:val="20"/>
              </w:rPr>
              <w:t>0,00</w:t>
            </w:r>
          </w:p>
        </w:tc>
        <w:tc>
          <w:tcPr>
            <w:tcW w:w="992" w:type="dxa"/>
            <w:shd w:val="clear" w:color="auto" w:fill="auto"/>
            <w:noWrap/>
            <w:vAlign w:val="center"/>
          </w:tcPr>
          <w:p w14:paraId="4BF18308" w14:textId="589EAABA"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0B3CA03A" w14:textId="1416E9F0" w:rsidR="00005A07" w:rsidRPr="009234AD" w:rsidRDefault="00005A07" w:rsidP="00005A07">
            <w:pPr>
              <w:jc w:val="center"/>
              <w:rPr>
                <w:sz w:val="20"/>
                <w:szCs w:val="20"/>
              </w:rPr>
            </w:pPr>
            <w:r w:rsidRPr="009234AD">
              <w:rPr>
                <w:sz w:val="20"/>
                <w:szCs w:val="20"/>
              </w:rPr>
              <w:t>0,00</w:t>
            </w:r>
          </w:p>
        </w:tc>
        <w:tc>
          <w:tcPr>
            <w:tcW w:w="1146" w:type="dxa"/>
            <w:shd w:val="clear" w:color="auto" w:fill="auto"/>
            <w:noWrap/>
            <w:vAlign w:val="center"/>
          </w:tcPr>
          <w:p w14:paraId="2FDB8E23" w14:textId="3DD26A41" w:rsidR="00005A07" w:rsidRPr="009234AD" w:rsidRDefault="00005A07" w:rsidP="00005A07">
            <w:pPr>
              <w:jc w:val="center"/>
              <w:rPr>
                <w:sz w:val="20"/>
                <w:szCs w:val="20"/>
              </w:rPr>
            </w:pPr>
            <w:r w:rsidRPr="009234AD">
              <w:rPr>
                <w:sz w:val="20"/>
                <w:szCs w:val="20"/>
              </w:rPr>
              <w:t>0,00</w:t>
            </w:r>
          </w:p>
        </w:tc>
      </w:tr>
      <w:tr w:rsidR="009234AD" w:rsidRPr="009234AD" w14:paraId="6FD796E3" w14:textId="77777777" w:rsidTr="006D1C57">
        <w:trPr>
          <w:cantSplit/>
          <w:trHeight w:val="20"/>
        </w:trPr>
        <w:tc>
          <w:tcPr>
            <w:tcW w:w="766" w:type="dxa"/>
            <w:shd w:val="clear" w:color="000000" w:fill="FFFFFF"/>
            <w:noWrap/>
            <w:vAlign w:val="center"/>
            <w:hideMark/>
          </w:tcPr>
          <w:p w14:paraId="3DB3ECCD" w14:textId="77777777" w:rsidR="0082521F" w:rsidRPr="009234AD" w:rsidRDefault="0082521F" w:rsidP="00155505">
            <w:pPr>
              <w:rPr>
                <w:sz w:val="20"/>
                <w:szCs w:val="20"/>
              </w:rPr>
            </w:pPr>
            <w:r w:rsidRPr="009234AD">
              <w:rPr>
                <w:sz w:val="20"/>
                <w:szCs w:val="20"/>
              </w:rPr>
              <w:t> </w:t>
            </w:r>
          </w:p>
        </w:tc>
        <w:tc>
          <w:tcPr>
            <w:tcW w:w="4196" w:type="dxa"/>
            <w:shd w:val="clear" w:color="000000" w:fill="FFFFFF"/>
            <w:vAlign w:val="center"/>
            <w:hideMark/>
          </w:tcPr>
          <w:p w14:paraId="3A904C4A" w14:textId="77777777" w:rsidR="0082521F" w:rsidRPr="009234AD" w:rsidRDefault="0082521F" w:rsidP="000138FF">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4CCB883A" w14:textId="1D0C10E4" w:rsidR="0082521F" w:rsidRPr="009234AD" w:rsidRDefault="0082521F" w:rsidP="00155505">
            <w:pPr>
              <w:jc w:val="center"/>
              <w:rPr>
                <w:sz w:val="20"/>
                <w:szCs w:val="20"/>
              </w:rPr>
            </w:pPr>
          </w:p>
        </w:tc>
        <w:tc>
          <w:tcPr>
            <w:tcW w:w="1134" w:type="dxa"/>
            <w:shd w:val="clear" w:color="auto" w:fill="auto"/>
            <w:noWrap/>
            <w:vAlign w:val="center"/>
          </w:tcPr>
          <w:p w14:paraId="3735EEA4" w14:textId="17A48196" w:rsidR="0082521F" w:rsidRPr="009234AD" w:rsidRDefault="0082521F" w:rsidP="00155505">
            <w:pPr>
              <w:rPr>
                <w:sz w:val="20"/>
                <w:szCs w:val="20"/>
              </w:rPr>
            </w:pPr>
          </w:p>
        </w:tc>
        <w:tc>
          <w:tcPr>
            <w:tcW w:w="992" w:type="dxa"/>
            <w:shd w:val="clear" w:color="auto" w:fill="auto"/>
            <w:noWrap/>
            <w:vAlign w:val="center"/>
          </w:tcPr>
          <w:p w14:paraId="2B10CDB1" w14:textId="03BD7E57" w:rsidR="0082521F" w:rsidRPr="009234AD" w:rsidRDefault="0082521F" w:rsidP="00155505">
            <w:pPr>
              <w:rPr>
                <w:sz w:val="20"/>
                <w:szCs w:val="20"/>
              </w:rPr>
            </w:pPr>
          </w:p>
        </w:tc>
        <w:tc>
          <w:tcPr>
            <w:tcW w:w="1145" w:type="dxa"/>
            <w:shd w:val="clear" w:color="auto" w:fill="auto"/>
            <w:noWrap/>
            <w:vAlign w:val="center"/>
          </w:tcPr>
          <w:p w14:paraId="3EAFB70C" w14:textId="2942D3A1" w:rsidR="0082521F" w:rsidRPr="009234AD" w:rsidRDefault="0082521F" w:rsidP="00155505">
            <w:pPr>
              <w:rPr>
                <w:sz w:val="20"/>
                <w:szCs w:val="20"/>
              </w:rPr>
            </w:pPr>
          </w:p>
        </w:tc>
        <w:tc>
          <w:tcPr>
            <w:tcW w:w="1146" w:type="dxa"/>
            <w:shd w:val="clear" w:color="auto" w:fill="auto"/>
            <w:noWrap/>
            <w:vAlign w:val="center"/>
          </w:tcPr>
          <w:p w14:paraId="760E2697" w14:textId="0E2E8221" w:rsidR="0082521F" w:rsidRPr="009234AD" w:rsidRDefault="0082521F" w:rsidP="00155505">
            <w:pPr>
              <w:rPr>
                <w:sz w:val="20"/>
                <w:szCs w:val="20"/>
              </w:rPr>
            </w:pPr>
          </w:p>
        </w:tc>
        <w:tc>
          <w:tcPr>
            <w:tcW w:w="1111" w:type="dxa"/>
            <w:shd w:val="clear" w:color="auto" w:fill="auto"/>
            <w:noWrap/>
            <w:vAlign w:val="center"/>
          </w:tcPr>
          <w:p w14:paraId="17EB69E4" w14:textId="7275042F" w:rsidR="0082521F" w:rsidRPr="009234AD" w:rsidRDefault="0082521F" w:rsidP="00155505">
            <w:pPr>
              <w:rPr>
                <w:sz w:val="20"/>
                <w:szCs w:val="20"/>
              </w:rPr>
            </w:pPr>
          </w:p>
        </w:tc>
        <w:tc>
          <w:tcPr>
            <w:tcW w:w="992" w:type="dxa"/>
            <w:shd w:val="clear" w:color="auto" w:fill="auto"/>
            <w:noWrap/>
            <w:vAlign w:val="center"/>
          </w:tcPr>
          <w:p w14:paraId="3D4A0D32" w14:textId="578DB567" w:rsidR="0082521F" w:rsidRPr="009234AD" w:rsidRDefault="0082521F" w:rsidP="00155505">
            <w:pPr>
              <w:rPr>
                <w:sz w:val="20"/>
                <w:szCs w:val="20"/>
              </w:rPr>
            </w:pPr>
          </w:p>
        </w:tc>
        <w:tc>
          <w:tcPr>
            <w:tcW w:w="1146" w:type="dxa"/>
            <w:shd w:val="clear" w:color="000000" w:fill="FFFFFF"/>
            <w:vAlign w:val="center"/>
          </w:tcPr>
          <w:p w14:paraId="5CE907EF" w14:textId="2703CAF4" w:rsidR="0082521F" w:rsidRPr="009234AD" w:rsidRDefault="0082521F" w:rsidP="00155505">
            <w:pPr>
              <w:jc w:val="center"/>
              <w:rPr>
                <w:sz w:val="20"/>
                <w:szCs w:val="20"/>
              </w:rPr>
            </w:pPr>
          </w:p>
        </w:tc>
        <w:tc>
          <w:tcPr>
            <w:tcW w:w="1146" w:type="dxa"/>
            <w:shd w:val="clear" w:color="auto" w:fill="auto"/>
            <w:noWrap/>
            <w:vAlign w:val="center"/>
          </w:tcPr>
          <w:p w14:paraId="72E254AE" w14:textId="1D5D7FFD" w:rsidR="0082521F" w:rsidRPr="009234AD" w:rsidRDefault="0082521F" w:rsidP="00155505">
            <w:pPr>
              <w:rPr>
                <w:sz w:val="20"/>
                <w:szCs w:val="20"/>
              </w:rPr>
            </w:pPr>
          </w:p>
        </w:tc>
      </w:tr>
      <w:tr w:rsidR="009234AD" w:rsidRPr="009234AD" w14:paraId="2FD7F0CB" w14:textId="77777777" w:rsidTr="00960839">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9B06F" w14:textId="2D16843B" w:rsidR="00F33ACD" w:rsidRPr="009234AD" w:rsidRDefault="00F33ACD" w:rsidP="00960839">
            <w:pPr>
              <w:jc w:val="center"/>
              <w:rPr>
                <w:sz w:val="20"/>
                <w:szCs w:val="20"/>
              </w:rPr>
            </w:pPr>
            <w:r w:rsidRPr="009234AD">
              <w:rPr>
                <w:sz w:val="20"/>
                <w:szCs w:val="20"/>
              </w:rPr>
              <w:t>2.1.2.</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C24E91" w14:textId="45FFB063" w:rsidR="00F33ACD" w:rsidRPr="009234AD" w:rsidRDefault="00F33ACD" w:rsidP="0082521F">
            <w:pPr>
              <w:rPr>
                <w:sz w:val="20"/>
                <w:szCs w:val="20"/>
              </w:rPr>
            </w:pPr>
            <w:r w:rsidRPr="009234AD">
              <w:rPr>
                <w:b/>
                <w:bCs/>
                <w:sz w:val="20"/>
                <w:szCs w:val="20"/>
              </w:rPr>
              <w:t xml:space="preserve">Ежегодная реконструкция сетей водоснабжения </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264CEC04" w14:textId="77777777" w:rsidR="00F33ACD" w:rsidRPr="009234AD" w:rsidRDefault="00F33ACD" w:rsidP="0082521F">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71909" w14:textId="77777777" w:rsidR="00F33ACD" w:rsidRPr="009234AD" w:rsidRDefault="00F33ACD" w:rsidP="0082521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86854" w14:textId="77777777" w:rsidR="00F33ACD" w:rsidRPr="009234AD" w:rsidRDefault="00F33ACD" w:rsidP="0082521F">
            <w:pP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7344E" w14:textId="77777777" w:rsidR="00F33ACD" w:rsidRPr="009234AD" w:rsidRDefault="00F33ACD" w:rsidP="0082521F">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E93B7" w14:textId="77777777" w:rsidR="00F33ACD" w:rsidRPr="009234AD" w:rsidRDefault="00F33ACD" w:rsidP="0082521F">
            <w:pP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5A53A" w14:textId="77777777" w:rsidR="00F33ACD" w:rsidRPr="009234AD" w:rsidRDefault="00F33ACD" w:rsidP="0082521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0826E" w14:textId="77777777" w:rsidR="00F33ACD" w:rsidRPr="009234AD" w:rsidRDefault="00F33ACD" w:rsidP="0082521F">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tcPr>
          <w:p w14:paraId="04788012" w14:textId="77777777" w:rsidR="00F33ACD" w:rsidRPr="009234AD" w:rsidRDefault="00F33ACD" w:rsidP="0082521F">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5D84E" w14:textId="7925756B" w:rsidR="00F33ACD" w:rsidRPr="009234AD" w:rsidRDefault="00F33ACD" w:rsidP="0082521F">
            <w:pPr>
              <w:rPr>
                <w:sz w:val="20"/>
                <w:szCs w:val="20"/>
              </w:rPr>
            </w:pPr>
          </w:p>
        </w:tc>
      </w:tr>
      <w:tr w:rsidR="009234AD" w:rsidRPr="009234AD" w14:paraId="14D86273" w14:textId="77777777" w:rsidTr="0082521F">
        <w:trPr>
          <w:cantSplit/>
          <w:trHeight w:val="20"/>
        </w:trPr>
        <w:tc>
          <w:tcPr>
            <w:tcW w:w="766" w:type="dxa"/>
            <w:shd w:val="clear" w:color="000000" w:fill="FFFFFF"/>
            <w:noWrap/>
            <w:vAlign w:val="center"/>
            <w:hideMark/>
          </w:tcPr>
          <w:p w14:paraId="0A3D6807" w14:textId="5912A65F" w:rsidR="00F33ACD" w:rsidRPr="009234AD" w:rsidRDefault="00F33ACD" w:rsidP="0082521F">
            <w:pPr>
              <w:rPr>
                <w:sz w:val="20"/>
                <w:szCs w:val="20"/>
              </w:rPr>
            </w:pPr>
            <w:r w:rsidRPr="009234AD">
              <w:rPr>
                <w:sz w:val="20"/>
                <w:szCs w:val="20"/>
              </w:rPr>
              <w:t> </w:t>
            </w:r>
          </w:p>
        </w:tc>
        <w:tc>
          <w:tcPr>
            <w:tcW w:w="4196" w:type="dxa"/>
            <w:shd w:val="clear" w:color="000000" w:fill="FFFFFF"/>
            <w:vAlign w:val="center"/>
            <w:hideMark/>
          </w:tcPr>
          <w:p w14:paraId="70CC8492" w14:textId="2E6EE407" w:rsidR="00F33ACD" w:rsidRPr="009234AD" w:rsidRDefault="00F33ACD" w:rsidP="0082521F">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7106BF6F" w14:textId="77777777" w:rsidR="00F33ACD" w:rsidRPr="009234AD" w:rsidRDefault="00F33ACD" w:rsidP="0082521F">
            <w:pPr>
              <w:jc w:val="center"/>
              <w:rPr>
                <w:sz w:val="20"/>
                <w:szCs w:val="20"/>
              </w:rPr>
            </w:pPr>
          </w:p>
        </w:tc>
        <w:tc>
          <w:tcPr>
            <w:tcW w:w="8812" w:type="dxa"/>
            <w:gridSpan w:val="8"/>
            <w:shd w:val="clear" w:color="auto" w:fill="auto"/>
            <w:noWrap/>
            <w:vAlign w:val="center"/>
          </w:tcPr>
          <w:p w14:paraId="2AEB02D5" w14:textId="3D295E6A" w:rsidR="00F33ACD" w:rsidRPr="009234AD" w:rsidRDefault="00F33ACD" w:rsidP="00062064">
            <w:pPr>
              <w:jc w:val="both"/>
              <w:rPr>
                <w:sz w:val="20"/>
                <w:szCs w:val="20"/>
              </w:rPr>
            </w:pPr>
            <w:r w:rsidRPr="009234AD">
              <w:rPr>
                <w:sz w:val="20"/>
                <w:szCs w:val="20"/>
              </w:rPr>
              <w:t>Раздел 7.1 пункт 2</w:t>
            </w:r>
          </w:p>
        </w:tc>
      </w:tr>
      <w:tr w:rsidR="009234AD" w:rsidRPr="009234AD" w14:paraId="3DE27FC7" w14:textId="77777777" w:rsidTr="0082521F">
        <w:trPr>
          <w:cantSplit/>
          <w:trHeight w:val="20"/>
        </w:trPr>
        <w:tc>
          <w:tcPr>
            <w:tcW w:w="766" w:type="dxa"/>
            <w:shd w:val="clear" w:color="000000" w:fill="FFFFFF"/>
            <w:noWrap/>
            <w:vAlign w:val="center"/>
            <w:hideMark/>
          </w:tcPr>
          <w:p w14:paraId="4C458AAD" w14:textId="05F27F46" w:rsidR="00F33ACD" w:rsidRPr="009234AD" w:rsidRDefault="00F33ACD" w:rsidP="0082521F">
            <w:pPr>
              <w:rPr>
                <w:sz w:val="20"/>
                <w:szCs w:val="20"/>
              </w:rPr>
            </w:pPr>
            <w:r w:rsidRPr="009234AD">
              <w:rPr>
                <w:sz w:val="20"/>
                <w:szCs w:val="20"/>
              </w:rPr>
              <w:t> </w:t>
            </w:r>
          </w:p>
        </w:tc>
        <w:tc>
          <w:tcPr>
            <w:tcW w:w="4196" w:type="dxa"/>
            <w:shd w:val="clear" w:color="000000" w:fill="FFFFFF"/>
            <w:vAlign w:val="center"/>
            <w:hideMark/>
          </w:tcPr>
          <w:p w14:paraId="22E5F1D4" w14:textId="060ADD9A" w:rsidR="00F33ACD" w:rsidRPr="009234AD" w:rsidRDefault="00F33ACD" w:rsidP="0082521F">
            <w:pPr>
              <w:rPr>
                <w:sz w:val="20"/>
                <w:szCs w:val="20"/>
              </w:rPr>
            </w:pPr>
            <w:r w:rsidRPr="009234AD">
              <w:rPr>
                <w:sz w:val="20"/>
                <w:szCs w:val="20"/>
              </w:rPr>
              <w:t>Краткое описание проекта</w:t>
            </w:r>
          </w:p>
        </w:tc>
        <w:tc>
          <w:tcPr>
            <w:tcW w:w="879" w:type="dxa"/>
            <w:shd w:val="clear" w:color="000000" w:fill="FFFFFF"/>
            <w:vAlign w:val="center"/>
          </w:tcPr>
          <w:p w14:paraId="6A7B29D4" w14:textId="77777777" w:rsidR="00F33ACD" w:rsidRPr="009234AD" w:rsidRDefault="00F33ACD" w:rsidP="0082521F">
            <w:pPr>
              <w:jc w:val="center"/>
              <w:rPr>
                <w:sz w:val="20"/>
                <w:szCs w:val="20"/>
              </w:rPr>
            </w:pPr>
          </w:p>
        </w:tc>
        <w:tc>
          <w:tcPr>
            <w:tcW w:w="8812" w:type="dxa"/>
            <w:gridSpan w:val="8"/>
            <w:shd w:val="clear" w:color="auto" w:fill="auto"/>
            <w:noWrap/>
            <w:vAlign w:val="center"/>
          </w:tcPr>
          <w:p w14:paraId="1200A5BA" w14:textId="71417441" w:rsidR="00F33ACD" w:rsidRPr="009234AD" w:rsidRDefault="00F33ACD" w:rsidP="00DA7B05">
            <w:pPr>
              <w:jc w:val="both"/>
              <w:rPr>
                <w:sz w:val="20"/>
                <w:szCs w:val="20"/>
              </w:rPr>
            </w:pPr>
            <w:r w:rsidRPr="009234AD">
              <w:rPr>
                <w:sz w:val="20"/>
                <w:szCs w:val="20"/>
              </w:rPr>
              <w:t xml:space="preserve">Ежегодная реконструкция сетей водоснабжения в п. </w:t>
            </w:r>
            <w:r w:rsidR="00F93895" w:rsidRPr="009234AD">
              <w:rPr>
                <w:sz w:val="20"/>
                <w:szCs w:val="20"/>
              </w:rPr>
              <w:t>Усть-Юган</w:t>
            </w:r>
            <w:r w:rsidRPr="009234AD">
              <w:rPr>
                <w:sz w:val="20"/>
                <w:szCs w:val="20"/>
              </w:rPr>
              <w:t xml:space="preserve"> из стальных труб диаметрами 50-150 мм, протяженностью 9,</w:t>
            </w:r>
            <w:r w:rsidR="00062064" w:rsidRPr="009234AD">
              <w:rPr>
                <w:sz w:val="20"/>
                <w:szCs w:val="20"/>
              </w:rPr>
              <w:t>0</w:t>
            </w:r>
            <w:r w:rsidRPr="009234AD">
              <w:rPr>
                <w:sz w:val="20"/>
                <w:szCs w:val="20"/>
              </w:rPr>
              <w:t xml:space="preserve"> км</w:t>
            </w:r>
          </w:p>
        </w:tc>
      </w:tr>
      <w:tr w:rsidR="009234AD" w:rsidRPr="009234AD" w14:paraId="2E6C1E73" w14:textId="77777777" w:rsidTr="0082521F">
        <w:trPr>
          <w:cantSplit/>
          <w:trHeight w:val="20"/>
        </w:trPr>
        <w:tc>
          <w:tcPr>
            <w:tcW w:w="766" w:type="dxa"/>
            <w:shd w:val="clear" w:color="000000" w:fill="FFFFFF"/>
            <w:noWrap/>
            <w:vAlign w:val="center"/>
            <w:hideMark/>
          </w:tcPr>
          <w:p w14:paraId="354CB967" w14:textId="3FFA59D2" w:rsidR="00F33ACD" w:rsidRPr="009234AD" w:rsidRDefault="00F33ACD" w:rsidP="0082521F">
            <w:pPr>
              <w:rPr>
                <w:sz w:val="20"/>
                <w:szCs w:val="20"/>
              </w:rPr>
            </w:pPr>
            <w:r w:rsidRPr="009234AD">
              <w:rPr>
                <w:sz w:val="20"/>
                <w:szCs w:val="20"/>
              </w:rPr>
              <w:lastRenderedPageBreak/>
              <w:t> </w:t>
            </w:r>
          </w:p>
        </w:tc>
        <w:tc>
          <w:tcPr>
            <w:tcW w:w="4196" w:type="dxa"/>
            <w:shd w:val="clear" w:color="000000" w:fill="FFFFFF"/>
            <w:vAlign w:val="center"/>
            <w:hideMark/>
          </w:tcPr>
          <w:p w14:paraId="5B718287" w14:textId="528CD096" w:rsidR="00F33ACD" w:rsidRPr="009234AD" w:rsidRDefault="00F33ACD" w:rsidP="0082521F">
            <w:pPr>
              <w:rPr>
                <w:sz w:val="20"/>
                <w:szCs w:val="20"/>
              </w:rPr>
            </w:pPr>
            <w:r w:rsidRPr="009234AD">
              <w:rPr>
                <w:sz w:val="20"/>
                <w:szCs w:val="20"/>
              </w:rPr>
              <w:t>Цель проекта</w:t>
            </w:r>
          </w:p>
        </w:tc>
        <w:tc>
          <w:tcPr>
            <w:tcW w:w="879" w:type="dxa"/>
            <w:shd w:val="clear" w:color="000000" w:fill="FFFFFF"/>
            <w:vAlign w:val="center"/>
          </w:tcPr>
          <w:p w14:paraId="2CA95447" w14:textId="77777777" w:rsidR="00F33ACD" w:rsidRPr="009234AD" w:rsidRDefault="00F33ACD" w:rsidP="0082521F">
            <w:pPr>
              <w:jc w:val="center"/>
              <w:rPr>
                <w:sz w:val="20"/>
                <w:szCs w:val="20"/>
              </w:rPr>
            </w:pPr>
          </w:p>
        </w:tc>
        <w:tc>
          <w:tcPr>
            <w:tcW w:w="8812" w:type="dxa"/>
            <w:gridSpan w:val="8"/>
            <w:shd w:val="clear" w:color="auto" w:fill="auto"/>
            <w:noWrap/>
          </w:tcPr>
          <w:p w14:paraId="7712FC75" w14:textId="151E4146" w:rsidR="00F33ACD" w:rsidRPr="009234AD" w:rsidRDefault="00062064" w:rsidP="00062064">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 увеличение степени надежности системы водоснабжения</w:t>
            </w:r>
          </w:p>
        </w:tc>
      </w:tr>
      <w:tr w:rsidR="009234AD" w:rsidRPr="009234AD" w14:paraId="0934DDC8" w14:textId="77777777" w:rsidTr="0082521F">
        <w:trPr>
          <w:cantSplit/>
          <w:trHeight w:val="20"/>
        </w:trPr>
        <w:tc>
          <w:tcPr>
            <w:tcW w:w="766" w:type="dxa"/>
            <w:shd w:val="clear" w:color="000000" w:fill="FFFFFF"/>
            <w:noWrap/>
            <w:vAlign w:val="center"/>
            <w:hideMark/>
          </w:tcPr>
          <w:p w14:paraId="04D8E4B1" w14:textId="389ECBD5" w:rsidR="00F33ACD" w:rsidRPr="009234AD" w:rsidRDefault="00F33ACD" w:rsidP="0082521F">
            <w:pPr>
              <w:rPr>
                <w:sz w:val="20"/>
                <w:szCs w:val="20"/>
              </w:rPr>
            </w:pPr>
            <w:r w:rsidRPr="009234AD">
              <w:rPr>
                <w:sz w:val="20"/>
                <w:szCs w:val="20"/>
              </w:rPr>
              <w:t> </w:t>
            </w:r>
          </w:p>
        </w:tc>
        <w:tc>
          <w:tcPr>
            <w:tcW w:w="4196" w:type="dxa"/>
            <w:shd w:val="clear" w:color="000000" w:fill="FFFFFF"/>
            <w:vAlign w:val="center"/>
            <w:hideMark/>
          </w:tcPr>
          <w:p w14:paraId="0FCA15A6" w14:textId="3A894C94" w:rsidR="00F33ACD" w:rsidRPr="009234AD" w:rsidRDefault="00F33ACD" w:rsidP="0082521F">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56AD2F62" w14:textId="77777777" w:rsidR="00F33ACD" w:rsidRPr="009234AD" w:rsidRDefault="00F33ACD" w:rsidP="0082521F">
            <w:pPr>
              <w:jc w:val="center"/>
              <w:rPr>
                <w:sz w:val="20"/>
                <w:szCs w:val="20"/>
              </w:rPr>
            </w:pPr>
          </w:p>
        </w:tc>
        <w:tc>
          <w:tcPr>
            <w:tcW w:w="8812" w:type="dxa"/>
            <w:gridSpan w:val="8"/>
            <w:shd w:val="clear" w:color="auto" w:fill="auto"/>
            <w:noWrap/>
          </w:tcPr>
          <w:p w14:paraId="4CFFB7A4" w14:textId="32086E8C" w:rsidR="00F33ACD" w:rsidRPr="009234AD" w:rsidRDefault="00F33ACD" w:rsidP="0082521F">
            <w:pPr>
              <w:rPr>
                <w:sz w:val="20"/>
                <w:szCs w:val="20"/>
              </w:rPr>
            </w:pPr>
          </w:p>
        </w:tc>
      </w:tr>
      <w:tr w:rsidR="009234AD" w:rsidRPr="009234AD" w14:paraId="6FE4F34F" w14:textId="77777777" w:rsidTr="00062064">
        <w:trPr>
          <w:cantSplit/>
          <w:trHeight w:val="20"/>
        </w:trPr>
        <w:tc>
          <w:tcPr>
            <w:tcW w:w="766" w:type="dxa"/>
            <w:shd w:val="clear" w:color="000000" w:fill="FFFFFF"/>
            <w:noWrap/>
            <w:vAlign w:val="center"/>
            <w:hideMark/>
          </w:tcPr>
          <w:p w14:paraId="4C2CF4E8" w14:textId="10980185" w:rsidR="00960839" w:rsidRPr="009234AD" w:rsidRDefault="00960839" w:rsidP="00960839">
            <w:pPr>
              <w:rPr>
                <w:sz w:val="20"/>
                <w:szCs w:val="20"/>
              </w:rPr>
            </w:pPr>
            <w:r w:rsidRPr="009234AD">
              <w:rPr>
                <w:sz w:val="20"/>
                <w:szCs w:val="20"/>
              </w:rPr>
              <w:t> </w:t>
            </w:r>
          </w:p>
        </w:tc>
        <w:tc>
          <w:tcPr>
            <w:tcW w:w="4196" w:type="dxa"/>
            <w:shd w:val="clear" w:color="auto" w:fill="auto"/>
            <w:noWrap/>
            <w:vAlign w:val="center"/>
            <w:hideMark/>
          </w:tcPr>
          <w:p w14:paraId="73BC4B69" w14:textId="10DBE1FB" w:rsidR="00960839" w:rsidRPr="009234AD" w:rsidRDefault="00960839" w:rsidP="00960839">
            <w:pPr>
              <w:rPr>
                <w:i/>
                <w:iCs/>
                <w:sz w:val="20"/>
                <w:szCs w:val="20"/>
              </w:rPr>
            </w:pPr>
            <w:r w:rsidRPr="009234AD">
              <w:rPr>
                <w:i/>
                <w:iCs/>
                <w:sz w:val="20"/>
                <w:szCs w:val="20"/>
              </w:rPr>
              <w:t>строительство сетей, км</w:t>
            </w:r>
          </w:p>
        </w:tc>
        <w:tc>
          <w:tcPr>
            <w:tcW w:w="879" w:type="dxa"/>
            <w:shd w:val="clear" w:color="000000" w:fill="FFFFFF"/>
            <w:vAlign w:val="center"/>
          </w:tcPr>
          <w:p w14:paraId="19A5E0E6" w14:textId="151F8D75" w:rsidR="00960839" w:rsidRPr="009234AD" w:rsidRDefault="00960839" w:rsidP="00960839">
            <w:pPr>
              <w:jc w:val="center"/>
              <w:rPr>
                <w:sz w:val="20"/>
                <w:szCs w:val="20"/>
              </w:rPr>
            </w:pPr>
            <w:r w:rsidRPr="009234AD">
              <w:rPr>
                <w:sz w:val="20"/>
                <w:szCs w:val="20"/>
              </w:rPr>
              <w:t>13,3</w:t>
            </w:r>
          </w:p>
        </w:tc>
        <w:tc>
          <w:tcPr>
            <w:tcW w:w="1134" w:type="dxa"/>
            <w:shd w:val="clear" w:color="auto" w:fill="auto"/>
            <w:noWrap/>
            <w:vAlign w:val="center"/>
          </w:tcPr>
          <w:p w14:paraId="0BB1A4A9" w14:textId="1628E57F" w:rsidR="00960839" w:rsidRPr="009234AD" w:rsidRDefault="00960839" w:rsidP="00960839">
            <w:pPr>
              <w:jc w:val="center"/>
              <w:rPr>
                <w:sz w:val="20"/>
                <w:szCs w:val="20"/>
              </w:rPr>
            </w:pPr>
            <w:r w:rsidRPr="009234AD">
              <w:rPr>
                <w:sz w:val="20"/>
                <w:szCs w:val="20"/>
              </w:rPr>
              <w:t> </w:t>
            </w:r>
          </w:p>
        </w:tc>
        <w:tc>
          <w:tcPr>
            <w:tcW w:w="992" w:type="dxa"/>
            <w:shd w:val="clear" w:color="auto" w:fill="auto"/>
            <w:noWrap/>
            <w:vAlign w:val="center"/>
          </w:tcPr>
          <w:p w14:paraId="39069759" w14:textId="7C5C4026" w:rsidR="00960839" w:rsidRPr="009234AD" w:rsidRDefault="00960839" w:rsidP="00960839">
            <w:pPr>
              <w:jc w:val="center"/>
              <w:rPr>
                <w:sz w:val="20"/>
                <w:szCs w:val="20"/>
              </w:rPr>
            </w:pPr>
            <w:r w:rsidRPr="009234AD">
              <w:rPr>
                <w:sz w:val="20"/>
                <w:szCs w:val="20"/>
              </w:rPr>
              <w:t>0,7</w:t>
            </w:r>
          </w:p>
        </w:tc>
        <w:tc>
          <w:tcPr>
            <w:tcW w:w="1145" w:type="dxa"/>
            <w:shd w:val="clear" w:color="auto" w:fill="auto"/>
            <w:noWrap/>
            <w:vAlign w:val="center"/>
          </w:tcPr>
          <w:p w14:paraId="4CE914C3" w14:textId="36D549C4" w:rsidR="00960839" w:rsidRPr="009234AD" w:rsidRDefault="00960839" w:rsidP="00960839">
            <w:pPr>
              <w:jc w:val="center"/>
              <w:rPr>
                <w:sz w:val="20"/>
                <w:szCs w:val="20"/>
              </w:rPr>
            </w:pPr>
            <w:r w:rsidRPr="009234AD">
              <w:rPr>
                <w:sz w:val="20"/>
                <w:szCs w:val="20"/>
              </w:rPr>
              <w:t>0,7</w:t>
            </w:r>
          </w:p>
        </w:tc>
        <w:tc>
          <w:tcPr>
            <w:tcW w:w="1146" w:type="dxa"/>
            <w:shd w:val="clear" w:color="000000" w:fill="FFFFFF"/>
            <w:vAlign w:val="center"/>
          </w:tcPr>
          <w:p w14:paraId="24CE581B" w14:textId="3AA0AD60" w:rsidR="00960839" w:rsidRPr="009234AD" w:rsidRDefault="00960839" w:rsidP="00960839">
            <w:pPr>
              <w:jc w:val="center"/>
              <w:rPr>
                <w:sz w:val="20"/>
                <w:szCs w:val="20"/>
              </w:rPr>
            </w:pPr>
            <w:r w:rsidRPr="009234AD">
              <w:rPr>
                <w:sz w:val="20"/>
                <w:szCs w:val="20"/>
              </w:rPr>
              <w:t>0,7</w:t>
            </w:r>
          </w:p>
        </w:tc>
        <w:tc>
          <w:tcPr>
            <w:tcW w:w="1111" w:type="dxa"/>
            <w:shd w:val="clear" w:color="auto" w:fill="auto"/>
            <w:noWrap/>
            <w:vAlign w:val="center"/>
          </w:tcPr>
          <w:p w14:paraId="1B16C06E" w14:textId="36B1035D" w:rsidR="00960839" w:rsidRPr="009234AD" w:rsidRDefault="00960839" w:rsidP="00960839">
            <w:pPr>
              <w:jc w:val="center"/>
              <w:rPr>
                <w:sz w:val="20"/>
                <w:szCs w:val="20"/>
              </w:rPr>
            </w:pPr>
            <w:r w:rsidRPr="009234AD">
              <w:rPr>
                <w:sz w:val="20"/>
                <w:szCs w:val="20"/>
              </w:rPr>
              <w:t>0,7</w:t>
            </w:r>
          </w:p>
        </w:tc>
        <w:tc>
          <w:tcPr>
            <w:tcW w:w="992" w:type="dxa"/>
            <w:shd w:val="clear" w:color="auto" w:fill="auto"/>
            <w:noWrap/>
            <w:vAlign w:val="center"/>
          </w:tcPr>
          <w:p w14:paraId="52E0ED6A" w14:textId="4B49E766" w:rsidR="00960839" w:rsidRPr="009234AD" w:rsidRDefault="00960839" w:rsidP="00960839">
            <w:pPr>
              <w:jc w:val="center"/>
              <w:rPr>
                <w:sz w:val="20"/>
                <w:szCs w:val="20"/>
              </w:rPr>
            </w:pPr>
            <w:r w:rsidRPr="009234AD">
              <w:rPr>
                <w:sz w:val="20"/>
                <w:szCs w:val="20"/>
              </w:rPr>
              <w:t>3,50</w:t>
            </w:r>
          </w:p>
        </w:tc>
        <w:tc>
          <w:tcPr>
            <w:tcW w:w="1146" w:type="dxa"/>
            <w:shd w:val="clear" w:color="000000" w:fill="FFFFFF"/>
            <w:noWrap/>
            <w:vAlign w:val="center"/>
          </w:tcPr>
          <w:p w14:paraId="1A00D0DB" w14:textId="28F3459F" w:rsidR="00960839" w:rsidRPr="009234AD" w:rsidRDefault="00960839" w:rsidP="00960839">
            <w:pPr>
              <w:jc w:val="center"/>
              <w:rPr>
                <w:sz w:val="20"/>
                <w:szCs w:val="20"/>
              </w:rPr>
            </w:pPr>
            <w:r w:rsidRPr="009234AD">
              <w:rPr>
                <w:sz w:val="20"/>
                <w:szCs w:val="20"/>
              </w:rPr>
              <w:t>3,50</w:t>
            </w:r>
          </w:p>
        </w:tc>
        <w:tc>
          <w:tcPr>
            <w:tcW w:w="1146" w:type="dxa"/>
            <w:shd w:val="clear" w:color="auto" w:fill="auto"/>
            <w:noWrap/>
            <w:vAlign w:val="center"/>
          </w:tcPr>
          <w:p w14:paraId="2C5910C4" w14:textId="224E0BB1" w:rsidR="00960839" w:rsidRPr="009234AD" w:rsidRDefault="00960839" w:rsidP="00960839">
            <w:pPr>
              <w:jc w:val="center"/>
              <w:rPr>
                <w:sz w:val="20"/>
                <w:szCs w:val="20"/>
              </w:rPr>
            </w:pPr>
            <w:r w:rsidRPr="009234AD">
              <w:rPr>
                <w:sz w:val="20"/>
                <w:szCs w:val="20"/>
              </w:rPr>
              <w:t>3,50</w:t>
            </w:r>
          </w:p>
        </w:tc>
      </w:tr>
      <w:tr w:rsidR="009234AD" w:rsidRPr="009234AD" w14:paraId="55F1EFEA" w14:textId="77777777" w:rsidTr="00062064">
        <w:trPr>
          <w:cantSplit/>
          <w:trHeight w:val="20"/>
        </w:trPr>
        <w:tc>
          <w:tcPr>
            <w:tcW w:w="766" w:type="dxa"/>
            <w:shd w:val="clear" w:color="000000" w:fill="FFFFFF"/>
            <w:noWrap/>
            <w:vAlign w:val="center"/>
            <w:hideMark/>
          </w:tcPr>
          <w:p w14:paraId="3D57222C" w14:textId="153B6A32" w:rsidR="00960839" w:rsidRPr="009234AD" w:rsidRDefault="00960839" w:rsidP="00960839">
            <w:pPr>
              <w:rPr>
                <w:sz w:val="20"/>
                <w:szCs w:val="20"/>
              </w:rPr>
            </w:pPr>
            <w:r w:rsidRPr="009234AD">
              <w:rPr>
                <w:sz w:val="20"/>
                <w:szCs w:val="20"/>
              </w:rPr>
              <w:t> </w:t>
            </w:r>
          </w:p>
        </w:tc>
        <w:tc>
          <w:tcPr>
            <w:tcW w:w="4196" w:type="dxa"/>
            <w:shd w:val="clear" w:color="000000" w:fill="C5D9F1"/>
            <w:vAlign w:val="center"/>
            <w:hideMark/>
          </w:tcPr>
          <w:p w14:paraId="52C6D138" w14:textId="51074581" w:rsidR="00960839" w:rsidRPr="009234AD" w:rsidRDefault="00960839" w:rsidP="00960839">
            <w:pPr>
              <w:rPr>
                <w:sz w:val="20"/>
                <w:szCs w:val="20"/>
              </w:rPr>
            </w:pPr>
            <w:r w:rsidRPr="009234AD">
              <w:rPr>
                <w:sz w:val="20"/>
                <w:szCs w:val="20"/>
              </w:rPr>
              <w:t>Необходимые капитальные затраты, млн. руб.</w:t>
            </w:r>
          </w:p>
        </w:tc>
        <w:tc>
          <w:tcPr>
            <w:tcW w:w="879" w:type="dxa"/>
            <w:shd w:val="clear" w:color="000000" w:fill="FFFFFF"/>
            <w:vAlign w:val="center"/>
          </w:tcPr>
          <w:p w14:paraId="30552604" w14:textId="10E39253" w:rsidR="00960839" w:rsidRPr="009234AD" w:rsidRDefault="00960839" w:rsidP="00960839">
            <w:pPr>
              <w:jc w:val="center"/>
              <w:rPr>
                <w:sz w:val="20"/>
                <w:szCs w:val="20"/>
              </w:rPr>
            </w:pPr>
            <w:r w:rsidRPr="009234AD">
              <w:rPr>
                <w:sz w:val="20"/>
                <w:szCs w:val="20"/>
              </w:rPr>
              <w:t>108,30</w:t>
            </w:r>
          </w:p>
        </w:tc>
        <w:tc>
          <w:tcPr>
            <w:tcW w:w="1134" w:type="dxa"/>
            <w:shd w:val="clear" w:color="auto" w:fill="auto"/>
            <w:noWrap/>
            <w:vAlign w:val="center"/>
          </w:tcPr>
          <w:p w14:paraId="4DA024AB" w14:textId="2D29D3C3"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13AB9D53" w14:textId="258BD11C" w:rsidR="00960839" w:rsidRPr="009234AD" w:rsidRDefault="00960839" w:rsidP="00960839">
            <w:pPr>
              <w:jc w:val="center"/>
              <w:rPr>
                <w:sz w:val="20"/>
                <w:szCs w:val="20"/>
              </w:rPr>
            </w:pPr>
            <w:r w:rsidRPr="009234AD">
              <w:rPr>
                <w:sz w:val="20"/>
                <w:szCs w:val="20"/>
              </w:rPr>
              <w:t>5,70</w:t>
            </w:r>
          </w:p>
        </w:tc>
        <w:tc>
          <w:tcPr>
            <w:tcW w:w="1145" w:type="dxa"/>
            <w:shd w:val="clear" w:color="auto" w:fill="auto"/>
            <w:noWrap/>
            <w:vAlign w:val="center"/>
          </w:tcPr>
          <w:p w14:paraId="39BF2D87" w14:textId="1A90BFF9" w:rsidR="00960839" w:rsidRPr="009234AD" w:rsidRDefault="00960839" w:rsidP="00960839">
            <w:pPr>
              <w:jc w:val="center"/>
              <w:rPr>
                <w:sz w:val="20"/>
                <w:szCs w:val="20"/>
              </w:rPr>
            </w:pPr>
            <w:r w:rsidRPr="009234AD">
              <w:rPr>
                <w:sz w:val="20"/>
                <w:szCs w:val="20"/>
              </w:rPr>
              <w:t>5,70</w:t>
            </w:r>
          </w:p>
        </w:tc>
        <w:tc>
          <w:tcPr>
            <w:tcW w:w="1146" w:type="dxa"/>
            <w:shd w:val="clear" w:color="auto" w:fill="auto"/>
            <w:noWrap/>
            <w:vAlign w:val="center"/>
          </w:tcPr>
          <w:p w14:paraId="76426C9B" w14:textId="235126AB" w:rsidR="00960839" w:rsidRPr="009234AD" w:rsidRDefault="00960839" w:rsidP="00960839">
            <w:pPr>
              <w:jc w:val="center"/>
              <w:rPr>
                <w:sz w:val="20"/>
                <w:szCs w:val="20"/>
              </w:rPr>
            </w:pPr>
            <w:r w:rsidRPr="009234AD">
              <w:rPr>
                <w:sz w:val="20"/>
                <w:szCs w:val="20"/>
              </w:rPr>
              <w:t>5,70</w:t>
            </w:r>
          </w:p>
        </w:tc>
        <w:tc>
          <w:tcPr>
            <w:tcW w:w="1111" w:type="dxa"/>
            <w:shd w:val="clear" w:color="auto" w:fill="auto"/>
            <w:noWrap/>
            <w:vAlign w:val="center"/>
          </w:tcPr>
          <w:p w14:paraId="6D4D6AF8" w14:textId="2AE3C5AE" w:rsidR="00960839" w:rsidRPr="009234AD" w:rsidRDefault="00960839" w:rsidP="00960839">
            <w:pPr>
              <w:jc w:val="center"/>
              <w:rPr>
                <w:sz w:val="20"/>
                <w:szCs w:val="20"/>
              </w:rPr>
            </w:pPr>
            <w:r w:rsidRPr="009234AD">
              <w:rPr>
                <w:sz w:val="20"/>
                <w:szCs w:val="20"/>
              </w:rPr>
              <w:t>5,70</w:t>
            </w:r>
          </w:p>
        </w:tc>
        <w:tc>
          <w:tcPr>
            <w:tcW w:w="992" w:type="dxa"/>
            <w:shd w:val="clear" w:color="auto" w:fill="auto"/>
            <w:noWrap/>
            <w:vAlign w:val="center"/>
          </w:tcPr>
          <w:p w14:paraId="4E0DA541" w14:textId="0DADA129" w:rsidR="00960839" w:rsidRPr="009234AD" w:rsidRDefault="00960839" w:rsidP="00960839">
            <w:pPr>
              <w:jc w:val="center"/>
              <w:rPr>
                <w:sz w:val="20"/>
                <w:szCs w:val="20"/>
              </w:rPr>
            </w:pPr>
            <w:r w:rsidRPr="009234AD">
              <w:rPr>
                <w:sz w:val="20"/>
                <w:szCs w:val="20"/>
              </w:rPr>
              <w:t>28,50</w:t>
            </w:r>
          </w:p>
        </w:tc>
        <w:tc>
          <w:tcPr>
            <w:tcW w:w="1146" w:type="dxa"/>
            <w:shd w:val="clear" w:color="000000" w:fill="FFFFFF"/>
            <w:vAlign w:val="center"/>
          </w:tcPr>
          <w:p w14:paraId="7C897D82" w14:textId="489E75E9" w:rsidR="00960839" w:rsidRPr="009234AD" w:rsidRDefault="00960839" w:rsidP="00960839">
            <w:pPr>
              <w:jc w:val="center"/>
              <w:rPr>
                <w:sz w:val="20"/>
                <w:szCs w:val="20"/>
              </w:rPr>
            </w:pPr>
            <w:r w:rsidRPr="009234AD">
              <w:rPr>
                <w:sz w:val="20"/>
                <w:szCs w:val="20"/>
              </w:rPr>
              <w:t>28,50</w:t>
            </w:r>
          </w:p>
        </w:tc>
        <w:tc>
          <w:tcPr>
            <w:tcW w:w="1146" w:type="dxa"/>
            <w:shd w:val="clear" w:color="auto" w:fill="auto"/>
            <w:noWrap/>
            <w:vAlign w:val="center"/>
          </w:tcPr>
          <w:p w14:paraId="41A0EEB2" w14:textId="5BE9D3E9" w:rsidR="00960839" w:rsidRPr="009234AD" w:rsidRDefault="00960839" w:rsidP="00960839">
            <w:pPr>
              <w:jc w:val="center"/>
              <w:rPr>
                <w:sz w:val="20"/>
                <w:szCs w:val="20"/>
              </w:rPr>
            </w:pPr>
            <w:r w:rsidRPr="009234AD">
              <w:rPr>
                <w:sz w:val="20"/>
                <w:szCs w:val="20"/>
              </w:rPr>
              <w:t>28,50</w:t>
            </w:r>
          </w:p>
        </w:tc>
      </w:tr>
      <w:tr w:rsidR="009234AD" w:rsidRPr="009234AD" w14:paraId="6E9A1CF0" w14:textId="77777777" w:rsidTr="00960839">
        <w:trPr>
          <w:cantSplit/>
          <w:trHeight w:val="20"/>
        </w:trPr>
        <w:tc>
          <w:tcPr>
            <w:tcW w:w="766" w:type="dxa"/>
            <w:shd w:val="clear" w:color="000000" w:fill="FFFFFF"/>
            <w:noWrap/>
            <w:vAlign w:val="center"/>
            <w:hideMark/>
          </w:tcPr>
          <w:p w14:paraId="3D8DC843" w14:textId="3E20DC9F" w:rsidR="00960839" w:rsidRPr="009234AD" w:rsidRDefault="00960839" w:rsidP="00960839">
            <w:pPr>
              <w:rPr>
                <w:sz w:val="20"/>
                <w:szCs w:val="20"/>
              </w:rPr>
            </w:pPr>
            <w:r w:rsidRPr="009234AD">
              <w:rPr>
                <w:sz w:val="20"/>
                <w:szCs w:val="20"/>
              </w:rPr>
              <w:t> </w:t>
            </w:r>
          </w:p>
        </w:tc>
        <w:tc>
          <w:tcPr>
            <w:tcW w:w="4196" w:type="dxa"/>
            <w:shd w:val="clear" w:color="auto" w:fill="auto"/>
            <w:noWrap/>
            <w:vAlign w:val="center"/>
            <w:hideMark/>
          </w:tcPr>
          <w:p w14:paraId="03488D88" w14:textId="2986120B" w:rsidR="00960839" w:rsidRPr="009234AD" w:rsidRDefault="00960839" w:rsidP="00960839">
            <w:pPr>
              <w:rPr>
                <w:sz w:val="20"/>
                <w:szCs w:val="20"/>
              </w:rPr>
            </w:pPr>
            <w:r w:rsidRPr="009234AD">
              <w:rPr>
                <w:sz w:val="20"/>
                <w:szCs w:val="20"/>
              </w:rPr>
              <w:t>Срок реализации проекта</w:t>
            </w:r>
          </w:p>
        </w:tc>
        <w:tc>
          <w:tcPr>
            <w:tcW w:w="879" w:type="dxa"/>
            <w:shd w:val="clear" w:color="000000" w:fill="FFFFFF"/>
            <w:vAlign w:val="center"/>
          </w:tcPr>
          <w:p w14:paraId="116A500F" w14:textId="34737B12" w:rsidR="00960839" w:rsidRPr="009234AD" w:rsidRDefault="00960839" w:rsidP="00960839">
            <w:pPr>
              <w:jc w:val="center"/>
              <w:rPr>
                <w:sz w:val="20"/>
                <w:szCs w:val="20"/>
              </w:rPr>
            </w:pPr>
            <w:r w:rsidRPr="009234AD">
              <w:rPr>
                <w:sz w:val="20"/>
                <w:szCs w:val="20"/>
              </w:rPr>
              <w:t> </w:t>
            </w:r>
          </w:p>
        </w:tc>
        <w:tc>
          <w:tcPr>
            <w:tcW w:w="1134" w:type="dxa"/>
            <w:shd w:val="clear" w:color="auto" w:fill="auto"/>
            <w:noWrap/>
            <w:vAlign w:val="center"/>
          </w:tcPr>
          <w:p w14:paraId="368E0507" w14:textId="37526F5E" w:rsidR="00960839" w:rsidRPr="009234AD" w:rsidRDefault="00960839" w:rsidP="00960839">
            <w:pPr>
              <w:jc w:val="center"/>
              <w:rPr>
                <w:sz w:val="20"/>
                <w:szCs w:val="20"/>
              </w:rPr>
            </w:pPr>
            <w:r w:rsidRPr="009234AD">
              <w:rPr>
                <w:sz w:val="20"/>
                <w:szCs w:val="20"/>
              </w:rPr>
              <w:t> </w:t>
            </w:r>
          </w:p>
        </w:tc>
        <w:tc>
          <w:tcPr>
            <w:tcW w:w="992" w:type="dxa"/>
            <w:shd w:val="clear" w:color="auto" w:fill="A6A6A6" w:themeFill="background1" w:themeFillShade="A6"/>
            <w:noWrap/>
            <w:vAlign w:val="center"/>
          </w:tcPr>
          <w:p w14:paraId="0163A328" w14:textId="0E5B8A05" w:rsidR="00960839" w:rsidRPr="009234AD" w:rsidRDefault="00960839" w:rsidP="00960839">
            <w:pPr>
              <w:jc w:val="center"/>
              <w:rPr>
                <w:sz w:val="20"/>
                <w:szCs w:val="20"/>
              </w:rPr>
            </w:pPr>
            <w:r w:rsidRPr="009234AD">
              <w:rPr>
                <w:sz w:val="20"/>
                <w:szCs w:val="20"/>
              </w:rPr>
              <w:t> </w:t>
            </w:r>
          </w:p>
        </w:tc>
        <w:tc>
          <w:tcPr>
            <w:tcW w:w="1145" w:type="dxa"/>
            <w:shd w:val="clear" w:color="auto" w:fill="A6A6A6" w:themeFill="background1" w:themeFillShade="A6"/>
            <w:noWrap/>
            <w:vAlign w:val="center"/>
          </w:tcPr>
          <w:p w14:paraId="6676DF30" w14:textId="3E94B281" w:rsidR="00960839" w:rsidRPr="009234AD" w:rsidRDefault="00960839" w:rsidP="00960839">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795D3457" w14:textId="759F7A02" w:rsidR="00960839" w:rsidRPr="009234AD" w:rsidRDefault="00960839" w:rsidP="00960839">
            <w:pPr>
              <w:jc w:val="center"/>
              <w:rPr>
                <w:sz w:val="20"/>
                <w:szCs w:val="20"/>
              </w:rPr>
            </w:pPr>
            <w:r w:rsidRPr="009234AD">
              <w:rPr>
                <w:sz w:val="20"/>
                <w:szCs w:val="20"/>
              </w:rPr>
              <w:t> </w:t>
            </w:r>
          </w:p>
        </w:tc>
        <w:tc>
          <w:tcPr>
            <w:tcW w:w="1111" w:type="dxa"/>
            <w:shd w:val="clear" w:color="auto" w:fill="A6A6A6" w:themeFill="background1" w:themeFillShade="A6"/>
            <w:noWrap/>
            <w:vAlign w:val="center"/>
          </w:tcPr>
          <w:p w14:paraId="07ADD53C" w14:textId="02880563" w:rsidR="00960839" w:rsidRPr="009234AD" w:rsidRDefault="00960839" w:rsidP="00960839">
            <w:pPr>
              <w:jc w:val="center"/>
              <w:rPr>
                <w:sz w:val="20"/>
                <w:szCs w:val="20"/>
              </w:rPr>
            </w:pPr>
            <w:r w:rsidRPr="009234AD">
              <w:rPr>
                <w:sz w:val="20"/>
                <w:szCs w:val="20"/>
              </w:rPr>
              <w:t> </w:t>
            </w:r>
          </w:p>
        </w:tc>
        <w:tc>
          <w:tcPr>
            <w:tcW w:w="992" w:type="dxa"/>
            <w:shd w:val="clear" w:color="auto" w:fill="A6A6A6" w:themeFill="background1" w:themeFillShade="A6"/>
            <w:noWrap/>
            <w:vAlign w:val="center"/>
          </w:tcPr>
          <w:p w14:paraId="32DA1A5E" w14:textId="302D8FFD" w:rsidR="00960839" w:rsidRPr="009234AD" w:rsidRDefault="00960839" w:rsidP="00960839">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74324B22" w14:textId="2827AC00" w:rsidR="00960839" w:rsidRPr="009234AD" w:rsidRDefault="00960839" w:rsidP="00960839">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48794007" w14:textId="021015CC" w:rsidR="00960839" w:rsidRPr="009234AD" w:rsidRDefault="00960839" w:rsidP="00960839">
            <w:pPr>
              <w:jc w:val="center"/>
              <w:rPr>
                <w:sz w:val="20"/>
                <w:szCs w:val="20"/>
              </w:rPr>
            </w:pPr>
            <w:r w:rsidRPr="009234AD">
              <w:rPr>
                <w:sz w:val="20"/>
                <w:szCs w:val="20"/>
              </w:rPr>
              <w:t> </w:t>
            </w:r>
          </w:p>
        </w:tc>
      </w:tr>
      <w:tr w:rsidR="009234AD" w:rsidRPr="009234AD" w14:paraId="6EE379D3" w14:textId="77777777" w:rsidTr="00062064">
        <w:trPr>
          <w:cantSplit/>
          <w:trHeight w:val="20"/>
        </w:trPr>
        <w:tc>
          <w:tcPr>
            <w:tcW w:w="766" w:type="dxa"/>
            <w:shd w:val="clear" w:color="000000" w:fill="FFFFFF"/>
            <w:noWrap/>
            <w:vAlign w:val="center"/>
            <w:hideMark/>
          </w:tcPr>
          <w:p w14:paraId="29551F92" w14:textId="625F6E1C" w:rsidR="00960839" w:rsidRPr="009234AD" w:rsidRDefault="00960839" w:rsidP="00960839">
            <w:pPr>
              <w:rPr>
                <w:sz w:val="20"/>
                <w:szCs w:val="20"/>
              </w:rPr>
            </w:pPr>
            <w:r w:rsidRPr="009234AD">
              <w:rPr>
                <w:sz w:val="20"/>
                <w:szCs w:val="20"/>
              </w:rPr>
              <w:t> </w:t>
            </w:r>
          </w:p>
        </w:tc>
        <w:tc>
          <w:tcPr>
            <w:tcW w:w="4196" w:type="dxa"/>
            <w:shd w:val="clear" w:color="auto" w:fill="auto"/>
            <w:noWrap/>
            <w:vAlign w:val="center"/>
            <w:hideMark/>
          </w:tcPr>
          <w:p w14:paraId="41A8EB99" w14:textId="5E01A819" w:rsidR="00960839" w:rsidRPr="009234AD" w:rsidRDefault="00960839" w:rsidP="00960839">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086311F8" w14:textId="37F409D3" w:rsidR="00960839" w:rsidRPr="009234AD" w:rsidRDefault="00960839" w:rsidP="00960839">
            <w:pPr>
              <w:jc w:val="center"/>
              <w:rPr>
                <w:sz w:val="20"/>
                <w:szCs w:val="20"/>
              </w:rPr>
            </w:pPr>
            <w:r w:rsidRPr="009234AD">
              <w:rPr>
                <w:sz w:val="20"/>
                <w:szCs w:val="20"/>
              </w:rPr>
              <w:t> </w:t>
            </w:r>
          </w:p>
        </w:tc>
        <w:tc>
          <w:tcPr>
            <w:tcW w:w="1134" w:type="dxa"/>
            <w:shd w:val="clear" w:color="auto" w:fill="auto"/>
            <w:noWrap/>
            <w:vAlign w:val="center"/>
          </w:tcPr>
          <w:p w14:paraId="5BB51236" w14:textId="4AACDA50" w:rsidR="00960839" w:rsidRPr="009234AD" w:rsidRDefault="00960839" w:rsidP="00960839">
            <w:pPr>
              <w:jc w:val="center"/>
              <w:rPr>
                <w:sz w:val="20"/>
                <w:szCs w:val="20"/>
              </w:rPr>
            </w:pPr>
            <w:r w:rsidRPr="009234AD">
              <w:rPr>
                <w:sz w:val="20"/>
                <w:szCs w:val="20"/>
              </w:rPr>
              <w:t> </w:t>
            </w:r>
          </w:p>
        </w:tc>
        <w:tc>
          <w:tcPr>
            <w:tcW w:w="992" w:type="dxa"/>
            <w:shd w:val="clear" w:color="auto" w:fill="auto"/>
            <w:noWrap/>
            <w:vAlign w:val="center"/>
          </w:tcPr>
          <w:p w14:paraId="4C888785" w14:textId="0643A75F" w:rsidR="00960839" w:rsidRPr="009234AD" w:rsidRDefault="00960839" w:rsidP="00960839">
            <w:pPr>
              <w:jc w:val="center"/>
              <w:rPr>
                <w:sz w:val="20"/>
                <w:szCs w:val="20"/>
              </w:rPr>
            </w:pPr>
            <w:r w:rsidRPr="009234AD">
              <w:rPr>
                <w:sz w:val="20"/>
                <w:szCs w:val="20"/>
              </w:rPr>
              <w:t> </w:t>
            </w:r>
          </w:p>
        </w:tc>
        <w:tc>
          <w:tcPr>
            <w:tcW w:w="1145" w:type="dxa"/>
            <w:shd w:val="clear" w:color="auto" w:fill="auto"/>
            <w:noWrap/>
            <w:vAlign w:val="center"/>
          </w:tcPr>
          <w:p w14:paraId="2CC3D45B" w14:textId="6A68A75F" w:rsidR="00960839" w:rsidRPr="009234AD" w:rsidRDefault="00960839" w:rsidP="00960839">
            <w:pPr>
              <w:jc w:val="center"/>
              <w:rPr>
                <w:sz w:val="20"/>
                <w:szCs w:val="20"/>
              </w:rPr>
            </w:pPr>
            <w:r w:rsidRPr="009234AD">
              <w:rPr>
                <w:sz w:val="20"/>
                <w:szCs w:val="20"/>
              </w:rPr>
              <w:t> </w:t>
            </w:r>
          </w:p>
        </w:tc>
        <w:tc>
          <w:tcPr>
            <w:tcW w:w="1146" w:type="dxa"/>
            <w:shd w:val="clear" w:color="auto" w:fill="auto"/>
            <w:noWrap/>
            <w:vAlign w:val="center"/>
          </w:tcPr>
          <w:p w14:paraId="6FB67522" w14:textId="6673F446" w:rsidR="00960839" w:rsidRPr="009234AD" w:rsidRDefault="00960839" w:rsidP="00960839">
            <w:pPr>
              <w:jc w:val="center"/>
              <w:rPr>
                <w:sz w:val="20"/>
                <w:szCs w:val="20"/>
              </w:rPr>
            </w:pPr>
            <w:r w:rsidRPr="009234AD">
              <w:rPr>
                <w:sz w:val="20"/>
                <w:szCs w:val="20"/>
              </w:rPr>
              <w:t> </w:t>
            </w:r>
          </w:p>
        </w:tc>
        <w:tc>
          <w:tcPr>
            <w:tcW w:w="1111" w:type="dxa"/>
            <w:shd w:val="clear" w:color="auto" w:fill="auto"/>
            <w:noWrap/>
            <w:vAlign w:val="center"/>
          </w:tcPr>
          <w:p w14:paraId="45B87D88" w14:textId="02F7C8BE" w:rsidR="00960839" w:rsidRPr="009234AD" w:rsidRDefault="00960839" w:rsidP="00960839">
            <w:pPr>
              <w:jc w:val="center"/>
              <w:rPr>
                <w:sz w:val="20"/>
                <w:szCs w:val="20"/>
              </w:rPr>
            </w:pPr>
            <w:r w:rsidRPr="009234AD">
              <w:rPr>
                <w:sz w:val="20"/>
                <w:szCs w:val="20"/>
              </w:rPr>
              <w:t> </w:t>
            </w:r>
          </w:p>
        </w:tc>
        <w:tc>
          <w:tcPr>
            <w:tcW w:w="992" w:type="dxa"/>
            <w:shd w:val="clear" w:color="auto" w:fill="auto"/>
            <w:noWrap/>
            <w:vAlign w:val="center"/>
          </w:tcPr>
          <w:p w14:paraId="51B49EB3" w14:textId="0E196379" w:rsidR="00960839" w:rsidRPr="009234AD" w:rsidRDefault="00960839" w:rsidP="00960839">
            <w:pPr>
              <w:jc w:val="center"/>
              <w:rPr>
                <w:sz w:val="20"/>
                <w:szCs w:val="20"/>
              </w:rPr>
            </w:pPr>
            <w:r w:rsidRPr="009234AD">
              <w:rPr>
                <w:sz w:val="20"/>
                <w:szCs w:val="20"/>
              </w:rPr>
              <w:t> </w:t>
            </w:r>
          </w:p>
        </w:tc>
        <w:tc>
          <w:tcPr>
            <w:tcW w:w="1146" w:type="dxa"/>
            <w:shd w:val="clear" w:color="auto" w:fill="auto"/>
            <w:noWrap/>
            <w:vAlign w:val="center"/>
          </w:tcPr>
          <w:p w14:paraId="19392022" w14:textId="394D2975" w:rsidR="00960839" w:rsidRPr="009234AD" w:rsidRDefault="00960839" w:rsidP="00960839">
            <w:pPr>
              <w:jc w:val="center"/>
              <w:rPr>
                <w:sz w:val="20"/>
                <w:szCs w:val="20"/>
              </w:rPr>
            </w:pPr>
            <w:r w:rsidRPr="009234AD">
              <w:rPr>
                <w:sz w:val="20"/>
                <w:szCs w:val="20"/>
              </w:rPr>
              <w:t> </w:t>
            </w:r>
          </w:p>
        </w:tc>
        <w:tc>
          <w:tcPr>
            <w:tcW w:w="1146" w:type="dxa"/>
            <w:shd w:val="clear" w:color="auto" w:fill="auto"/>
            <w:noWrap/>
            <w:vAlign w:val="center"/>
          </w:tcPr>
          <w:p w14:paraId="3F92696E" w14:textId="77C8833B" w:rsidR="00960839" w:rsidRPr="009234AD" w:rsidRDefault="00960839" w:rsidP="00960839">
            <w:pPr>
              <w:jc w:val="center"/>
              <w:rPr>
                <w:sz w:val="20"/>
                <w:szCs w:val="20"/>
              </w:rPr>
            </w:pPr>
            <w:r w:rsidRPr="009234AD">
              <w:rPr>
                <w:sz w:val="20"/>
                <w:szCs w:val="20"/>
              </w:rPr>
              <w:t> </w:t>
            </w:r>
          </w:p>
        </w:tc>
      </w:tr>
      <w:tr w:rsidR="009234AD" w:rsidRPr="009234AD" w14:paraId="692F7BA3" w14:textId="77777777" w:rsidTr="00062064">
        <w:trPr>
          <w:cantSplit/>
          <w:trHeight w:val="20"/>
        </w:trPr>
        <w:tc>
          <w:tcPr>
            <w:tcW w:w="766" w:type="dxa"/>
            <w:shd w:val="clear" w:color="000000" w:fill="FFFFFF"/>
            <w:noWrap/>
            <w:vAlign w:val="center"/>
            <w:hideMark/>
          </w:tcPr>
          <w:p w14:paraId="27C57DD4" w14:textId="64504DE0"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5E78F053" w14:textId="52D62B44" w:rsidR="00960839" w:rsidRPr="009234AD" w:rsidRDefault="00960839" w:rsidP="00960839">
            <w:pPr>
              <w:rPr>
                <w:sz w:val="20"/>
                <w:szCs w:val="20"/>
              </w:rPr>
            </w:pPr>
            <w:r w:rsidRPr="009234AD">
              <w:rPr>
                <w:sz w:val="20"/>
                <w:szCs w:val="20"/>
              </w:rPr>
              <w:t>Бюджетные источники</w:t>
            </w:r>
          </w:p>
        </w:tc>
        <w:tc>
          <w:tcPr>
            <w:tcW w:w="879" w:type="dxa"/>
            <w:shd w:val="clear" w:color="000000" w:fill="FFFFFF"/>
            <w:vAlign w:val="center"/>
          </w:tcPr>
          <w:p w14:paraId="60A896D6" w14:textId="5E4F0A30" w:rsidR="00960839" w:rsidRPr="009234AD" w:rsidRDefault="00960839" w:rsidP="00960839">
            <w:pPr>
              <w:jc w:val="center"/>
              <w:rPr>
                <w:sz w:val="20"/>
                <w:szCs w:val="20"/>
              </w:rPr>
            </w:pPr>
            <w:r w:rsidRPr="009234AD">
              <w:rPr>
                <w:sz w:val="20"/>
                <w:szCs w:val="20"/>
              </w:rPr>
              <w:t>0,00</w:t>
            </w:r>
          </w:p>
        </w:tc>
        <w:tc>
          <w:tcPr>
            <w:tcW w:w="1134" w:type="dxa"/>
            <w:shd w:val="clear" w:color="auto" w:fill="auto"/>
            <w:noWrap/>
            <w:vAlign w:val="center"/>
          </w:tcPr>
          <w:p w14:paraId="3EAF8528" w14:textId="150B9DE3"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6E941B35" w14:textId="2A937E99" w:rsidR="00960839" w:rsidRPr="009234AD" w:rsidRDefault="00960839" w:rsidP="00960839">
            <w:pPr>
              <w:jc w:val="center"/>
              <w:rPr>
                <w:sz w:val="20"/>
                <w:szCs w:val="20"/>
              </w:rPr>
            </w:pPr>
            <w:r w:rsidRPr="009234AD">
              <w:rPr>
                <w:sz w:val="20"/>
                <w:szCs w:val="20"/>
              </w:rPr>
              <w:t>0,00</w:t>
            </w:r>
          </w:p>
        </w:tc>
        <w:tc>
          <w:tcPr>
            <w:tcW w:w="1145" w:type="dxa"/>
            <w:shd w:val="clear" w:color="auto" w:fill="auto"/>
            <w:noWrap/>
            <w:vAlign w:val="center"/>
          </w:tcPr>
          <w:p w14:paraId="42E4ABA0" w14:textId="21C1830A"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5998FE34" w14:textId="26E560AC" w:rsidR="00960839" w:rsidRPr="009234AD" w:rsidRDefault="00960839" w:rsidP="00960839">
            <w:pPr>
              <w:jc w:val="center"/>
              <w:rPr>
                <w:sz w:val="20"/>
                <w:szCs w:val="20"/>
              </w:rPr>
            </w:pPr>
            <w:r w:rsidRPr="009234AD">
              <w:rPr>
                <w:sz w:val="20"/>
                <w:szCs w:val="20"/>
              </w:rPr>
              <w:t>0,00</w:t>
            </w:r>
          </w:p>
        </w:tc>
        <w:tc>
          <w:tcPr>
            <w:tcW w:w="1111" w:type="dxa"/>
            <w:shd w:val="clear" w:color="auto" w:fill="auto"/>
            <w:noWrap/>
            <w:vAlign w:val="center"/>
          </w:tcPr>
          <w:p w14:paraId="5D5CEC01" w14:textId="34139642"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50D6B768" w14:textId="15621530"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5846F0D7" w14:textId="44942A5E"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34923CB3" w14:textId="0647F784" w:rsidR="00960839" w:rsidRPr="009234AD" w:rsidRDefault="00960839" w:rsidP="00960839">
            <w:pPr>
              <w:jc w:val="center"/>
              <w:rPr>
                <w:sz w:val="20"/>
                <w:szCs w:val="20"/>
              </w:rPr>
            </w:pPr>
            <w:r w:rsidRPr="009234AD">
              <w:rPr>
                <w:sz w:val="20"/>
                <w:szCs w:val="20"/>
              </w:rPr>
              <w:t>0,00</w:t>
            </w:r>
          </w:p>
        </w:tc>
      </w:tr>
      <w:tr w:rsidR="009234AD" w:rsidRPr="009234AD" w14:paraId="62526DD3" w14:textId="77777777" w:rsidTr="00062064">
        <w:trPr>
          <w:cantSplit/>
          <w:trHeight w:val="20"/>
        </w:trPr>
        <w:tc>
          <w:tcPr>
            <w:tcW w:w="766" w:type="dxa"/>
            <w:shd w:val="clear" w:color="000000" w:fill="FFFFFF"/>
            <w:noWrap/>
            <w:vAlign w:val="center"/>
            <w:hideMark/>
          </w:tcPr>
          <w:p w14:paraId="5DA70989" w14:textId="3DAFA4CC"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6C25A721" w14:textId="404C723F" w:rsidR="00960839" w:rsidRPr="009234AD" w:rsidRDefault="00960839" w:rsidP="00960839">
            <w:pPr>
              <w:rPr>
                <w:sz w:val="20"/>
                <w:szCs w:val="20"/>
              </w:rPr>
            </w:pPr>
            <w:r w:rsidRPr="009234AD">
              <w:rPr>
                <w:sz w:val="20"/>
                <w:szCs w:val="20"/>
              </w:rPr>
              <w:t>в том числе:</w:t>
            </w:r>
          </w:p>
        </w:tc>
        <w:tc>
          <w:tcPr>
            <w:tcW w:w="879" w:type="dxa"/>
            <w:shd w:val="clear" w:color="000000" w:fill="FFFFFF"/>
            <w:vAlign w:val="center"/>
          </w:tcPr>
          <w:p w14:paraId="7B899F6F" w14:textId="11EF2F17" w:rsidR="00960839" w:rsidRPr="009234AD" w:rsidRDefault="00960839" w:rsidP="00960839">
            <w:pPr>
              <w:jc w:val="center"/>
              <w:rPr>
                <w:sz w:val="20"/>
                <w:szCs w:val="20"/>
              </w:rPr>
            </w:pPr>
            <w:r w:rsidRPr="009234AD">
              <w:rPr>
                <w:sz w:val="20"/>
                <w:szCs w:val="20"/>
              </w:rPr>
              <w:t> </w:t>
            </w:r>
          </w:p>
        </w:tc>
        <w:tc>
          <w:tcPr>
            <w:tcW w:w="1134" w:type="dxa"/>
            <w:shd w:val="clear" w:color="auto" w:fill="auto"/>
            <w:noWrap/>
            <w:vAlign w:val="center"/>
          </w:tcPr>
          <w:p w14:paraId="69B66EAA" w14:textId="1CFCE023" w:rsidR="00960839" w:rsidRPr="009234AD" w:rsidRDefault="00960839" w:rsidP="00960839">
            <w:pPr>
              <w:jc w:val="center"/>
              <w:rPr>
                <w:sz w:val="20"/>
                <w:szCs w:val="20"/>
              </w:rPr>
            </w:pPr>
            <w:r w:rsidRPr="009234AD">
              <w:rPr>
                <w:sz w:val="20"/>
                <w:szCs w:val="20"/>
              </w:rPr>
              <w:t> </w:t>
            </w:r>
          </w:p>
        </w:tc>
        <w:tc>
          <w:tcPr>
            <w:tcW w:w="992" w:type="dxa"/>
            <w:shd w:val="clear" w:color="auto" w:fill="auto"/>
            <w:noWrap/>
            <w:vAlign w:val="center"/>
          </w:tcPr>
          <w:p w14:paraId="16C06E04" w14:textId="2F1D6BB7" w:rsidR="00960839" w:rsidRPr="009234AD" w:rsidRDefault="00960839" w:rsidP="00960839">
            <w:pPr>
              <w:jc w:val="center"/>
              <w:rPr>
                <w:sz w:val="20"/>
                <w:szCs w:val="20"/>
              </w:rPr>
            </w:pPr>
            <w:r w:rsidRPr="009234AD">
              <w:rPr>
                <w:sz w:val="20"/>
                <w:szCs w:val="20"/>
              </w:rPr>
              <w:t> </w:t>
            </w:r>
          </w:p>
        </w:tc>
        <w:tc>
          <w:tcPr>
            <w:tcW w:w="1145" w:type="dxa"/>
            <w:shd w:val="clear" w:color="auto" w:fill="auto"/>
            <w:noWrap/>
            <w:vAlign w:val="center"/>
          </w:tcPr>
          <w:p w14:paraId="6F494566" w14:textId="7B95EAB8" w:rsidR="00960839" w:rsidRPr="009234AD" w:rsidRDefault="00960839" w:rsidP="00960839">
            <w:pPr>
              <w:jc w:val="center"/>
              <w:rPr>
                <w:sz w:val="20"/>
                <w:szCs w:val="20"/>
              </w:rPr>
            </w:pPr>
            <w:r w:rsidRPr="009234AD">
              <w:rPr>
                <w:sz w:val="20"/>
                <w:szCs w:val="20"/>
              </w:rPr>
              <w:t> </w:t>
            </w:r>
          </w:p>
        </w:tc>
        <w:tc>
          <w:tcPr>
            <w:tcW w:w="1146" w:type="dxa"/>
            <w:shd w:val="clear" w:color="auto" w:fill="auto"/>
            <w:noWrap/>
            <w:vAlign w:val="center"/>
          </w:tcPr>
          <w:p w14:paraId="68F851DD" w14:textId="4BCCB6D4" w:rsidR="00960839" w:rsidRPr="009234AD" w:rsidRDefault="00960839" w:rsidP="00960839">
            <w:pPr>
              <w:jc w:val="center"/>
              <w:rPr>
                <w:sz w:val="20"/>
                <w:szCs w:val="20"/>
              </w:rPr>
            </w:pPr>
            <w:r w:rsidRPr="009234AD">
              <w:rPr>
                <w:sz w:val="20"/>
                <w:szCs w:val="20"/>
              </w:rPr>
              <w:t> </w:t>
            </w:r>
          </w:p>
        </w:tc>
        <w:tc>
          <w:tcPr>
            <w:tcW w:w="1111" w:type="dxa"/>
            <w:shd w:val="clear" w:color="auto" w:fill="auto"/>
            <w:noWrap/>
            <w:vAlign w:val="center"/>
          </w:tcPr>
          <w:p w14:paraId="19697636" w14:textId="0BA1FBB5" w:rsidR="00960839" w:rsidRPr="009234AD" w:rsidRDefault="00960839" w:rsidP="00960839">
            <w:pPr>
              <w:jc w:val="center"/>
              <w:rPr>
                <w:sz w:val="20"/>
                <w:szCs w:val="20"/>
              </w:rPr>
            </w:pPr>
            <w:r w:rsidRPr="009234AD">
              <w:rPr>
                <w:sz w:val="20"/>
                <w:szCs w:val="20"/>
              </w:rPr>
              <w:t> </w:t>
            </w:r>
          </w:p>
        </w:tc>
        <w:tc>
          <w:tcPr>
            <w:tcW w:w="992" w:type="dxa"/>
            <w:shd w:val="clear" w:color="auto" w:fill="auto"/>
            <w:noWrap/>
            <w:vAlign w:val="center"/>
          </w:tcPr>
          <w:p w14:paraId="7DE8B0CF" w14:textId="5E06527E" w:rsidR="00960839" w:rsidRPr="009234AD" w:rsidRDefault="00960839" w:rsidP="00960839">
            <w:pPr>
              <w:jc w:val="center"/>
              <w:rPr>
                <w:sz w:val="20"/>
                <w:szCs w:val="20"/>
              </w:rPr>
            </w:pPr>
            <w:r w:rsidRPr="009234AD">
              <w:rPr>
                <w:sz w:val="20"/>
                <w:szCs w:val="20"/>
              </w:rPr>
              <w:t> </w:t>
            </w:r>
          </w:p>
        </w:tc>
        <w:tc>
          <w:tcPr>
            <w:tcW w:w="1146" w:type="dxa"/>
            <w:shd w:val="clear" w:color="000000" w:fill="FFFFFF"/>
            <w:vAlign w:val="center"/>
          </w:tcPr>
          <w:p w14:paraId="62D3E211" w14:textId="5B5D169F" w:rsidR="00960839" w:rsidRPr="009234AD" w:rsidRDefault="00960839" w:rsidP="00960839">
            <w:pPr>
              <w:jc w:val="center"/>
              <w:rPr>
                <w:sz w:val="20"/>
                <w:szCs w:val="20"/>
              </w:rPr>
            </w:pPr>
            <w:r w:rsidRPr="009234AD">
              <w:rPr>
                <w:sz w:val="20"/>
                <w:szCs w:val="20"/>
              </w:rPr>
              <w:t> </w:t>
            </w:r>
          </w:p>
        </w:tc>
        <w:tc>
          <w:tcPr>
            <w:tcW w:w="1146" w:type="dxa"/>
            <w:shd w:val="clear" w:color="auto" w:fill="auto"/>
            <w:noWrap/>
            <w:vAlign w:val="center"/>
          </w:tcPr>
          <w:p w14:paraId="7594A387" w14:textId="76A89D83" w:rsidR="00960839" w:rsidRPr="009234AD" w:rsidRDefault="00960839" w:rsidP="00960839">
            <w:pPr>
              <w:jc w:val="center"/>
              <w:rPr>
                <w:sz w:val="20"/>
                <w:szCs w:val="20"/>
              </w:rPr>
            </w:pPr>
            <w:r w:rsidRPr="009234AD">
              <w:rPr>
                <w:sz w:val="20"/>
                <w:szCs w:val="20"/>
              </w:rPr>
              <w:t> </w:t>
            </w:r>
          </w:p>
        </w:tc>
      </w:tr>
      <w:tr w:rsidR="009234AD" w:rsidRPr="009234AD" w14:paraId="1ECF29C9" w14:textId="77777777" w:rsidTr="00062064">
        <w:trPr>
          <w:cantSplit/>
          <w:trHeight w:val="20"/>
        </w:trPr>
        <w:tc>
          <w:tcPr>
            <w:tcW w:w="766" w:type="dxa"/>
            <w:shd w:val="clear" w:color="000000" w:fill="FFFFFF"/>
            <w:noWrap/>
            <w:vAlign w:val="center"/>
            <w:hideMark/>
          </w:tcPr>
          <w:p w14:paraId="0F4C1431" w14:textId="31CBE8A4"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74AF5BC9" w14:textId="6FFF50CC" w:rsidR="00960839" w:rsidRPr="009234AD" w:rsidRDefault="00960839" w:rsidP="00960839">
            <w:pPr>
              <w:rPr>
                <w:sz w:val="20"/>
                <w:szCs w:val="20"/>
              </w:rPr>
            </w:pPr>
            <w:r w:rsidRPr="009234AD">
              <w:rPr>
                <w:sz w:val="20"/>
                <w:szCs w:val="20"/>
              </w:rPr>
              <w:t>Федеральный бюджет</w:t>
            </w:r>
          </w:p>
        </w:tc>
        <w:tc>
          <w:tcPr>
            <w:tcW w:w="879" w:type="dxa"/>
            <w:shd w:val="clear" w:color="000000" w:fill="FFFFFF"/>
            <w:vAlign w:val="center"/>
          </w:tcPr>
          <w:p w14:paraId="066132DF" w14:textId="20C40DCF" w:rsidR="00960839" w:rsidRPr="009234AD" w:rsidRDefault="00960839" w:rsidP="00960839">
            <w:pPr>
              <w:jc w:val="center"/>
              <w:rPr>
                <w:sz w:val="20"/>
                <w:szCs w:val="20"/>
              </w:rPr>
            </w:pPr>
            <w:r w:rsidRPr="009234AD">
              <w:rPr>
                <w:sz w:val="20"/>
                <w:szCs w:val="20"/>
              </w:rPr>
              <w:t>0,00</w:t>
            </w:r>
          </w:p>
        </w:tc>
        <w:tc>
          <w:tcPr>
            <w:tcW w:w="1134" w:type="dxa"/>
            <w:shd w:val="clear" w:color="auto" w:fill="auto"/>
            <w:noWrap/>
            <w:vAlign w:val="center"/>
          </w:tcPr>
          <w:p w14:paraId="59E94A6F" w14:textId="4A412F65"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65D971B8" w14:textId="1C4966EA" w:rsidR="00960839" w:rsidRPr="009234AD" w:rsidRDefault="00960839" w:rsidP="00960839">
            <w:pPr>
              <w:jc w:val="center"/>
              <w:rPr>
                <w:sz w:val="20"/>
                <w:szCs w:val="20"/>
              </w:rPr>
            </w:pPr>
            <w:r w:rsidRPr="009234AD">
              <w:rPr>
                <w:sz w:val="20"/>
                <w:szCs w:val="20"/>
              </w:rPr>
              <w:t>0,00</w:t>
            </w:r>
          </w:p>
        </w:tc>
        <w:tc>
          <w:tcPr>
            <w:tcW w:w="1145" w:type="dxa"/>
            <w:shd w:val="clear" w:color="auto" w:fill="auto"/>
            <w:noWrap/>
            <w:vAlign w:val="center"/>
          </w:tcPr>
          <w:p w14:paraId="61EC812D" w14:textId="13134A20"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49247350" w14:textId="79FB325C" w:rsidR="00960839" w:rsidRPr="009234AD" w:rsidRDefault="00960839" w:rsidP="00960839">
            <w:pPr>
              <w:jc w:val="center"/>
              <w:rPr>
                <w:sz w:val="20"/>
                <w:szCs w:val="20"/>
              </w:rPr>
            </w:pPr>
            <w:r w:rsidRPr="009234AD">
              <w:rPr>
                <w:sz w:val="20"/>
                <w:szCs w:val="20"/>
              </w:rPr>
              <w:t>0,00</w:t>
            </w:r>
          </w:p>
        </w:tc>
        <w:tc>
          <w:tcPr>
            <w:tcW w:w="1111" w:type="dxa"/>
            <w:shd w:val="clear" w:color="auto" w:fill="auto"/>
            <w:noWrap/>
            <w:vAlign w:val="center"/>
          </w:tcPr>
          <w:p w14:paraId="1668A758" w14:textId="75923607"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47E8A84B" w14:textId="0ED628A9"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438D3078" w14:textId="36257778"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1A8942AA" w14:textId="55657F27" w:rsidR="00960839" w:rsidRPr="009234AD" w:rsidRDefault="00960839" w:rsidP="00960839">
            <w:pPr>
              <w:jc w:val="center"/>
              <w:rPr>
                <w:sz w:val="20"/>
                <w:szCs w:val="20"/>
              </w:rPr>
            </w:pPr>
            <w:r w:rsidRPr="009234AD">
              <w:rPr>
                <w:sz w:val="20"/>
                <w:szCs w:val="20"/>
              </w:rPr>
              <w:t>0,00</w:t>
            </w:r>
          </w:p>
        </w:tc>
      </w:tr>
      <w:tr w:rsidR="009234AD" w:rsidRPr="009234AD" w14:paraId="5734578E" w14:textId="77777777" w:rsidTr="00062064">
        <w:trPr>
          <w:cantSplit/>
          <w:trHeight w:val="20"/>
        </w:trPr>
        <w:tc>
          <w:tcPr>
            <w:tcW w:w="766" w:type="dxa"/>
            <w:shd w:val="clear" w:color="000000" w:fill="FFFFFF"/>
            <w:noWrap/>
            <w:vAlign w:val="center"/>
            <w:hideMark/>
          </w:tcPr>
          <w:p w14:paraId="0C82B613" w14:textId="6B7A7EF5"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0D8FB745" w14:textId="16A1B57B" w:rsidR="00960839" w:rsidRPr="009234AD" w:rsidRDefault="00960839" w:rsidP="00960839">
            <w:pPr>
              <w:rPr>
                <w:sz w:val="20"/>
                <w:szCs w:val="20"/>
              </w:rPr>
            </w:pPr>
            <w:r w:rsidRPr="009234AD">
              <w:rPr>
                <w:sz w:val="20"/>
                <w:szCs w:val="20"/>
              </w:rPr>
              <w:t>Бюджет автономного округа</w:t>
            </w:r>
          </w:p>
        </w:tc>
        <w:tc>
          <w:tcPr>
            <w:tcW w:w="879" w:type="dxa"/>
            <w:shd w:val="clear" w:color="000000" w:fill="FFFFFF"/>
            <w:vAlign w:val="center"/>
          </w:tcPr>
          <w:p w14:paraId="5D7686AA" w14:textId="47F3C408" w:rsidR="00960839" w:rsidRPr="009234AD" w:rsidRDefault="00960839" w:rsidP="00960839">
            <w:pPr>
              <w:jc w:val="center"/>
              <w:rPr>
                <w:sz w:val="20"/>
                <w:szCs w:val="20"/>
              </w:rPr>
            </w:pPr>
            <w:r w:rsidRPr="009234AD">
              <w:rPr>
                <w:sz w:val="20"/>
                <w:szCs w:val="20"/>
              </w:rPr>
              <w:t>0,00</w:t>
            </w:r>
          </w:p>
        </w:tc>
        <w:tc>
          <w:tcPr>
            <w:tcW w:w="1134" w:type="dxa"/>
            <w:shd w:val="clear" w:color="auto" w:fill="auto"/>
            <w:noWrap/>
            <w:vAlign w:val="center"/>
          </w:tcPr>
          <w:p w14:paraId="2719153B" w14:textId="7BD051EA"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08503A60" w14:textId="0BD8B88C" w:rsidR="00960839" w:rsidRPr="009234AD" w:rsidRDefault="00960839" w:rsidP="00960839">
            <w:pPr>
              <w:jc w:val="center"/>
              <w:rPr>
                <w:sz w:val="20"/>
                <w:szCs w:val="20"/>
              </w:rPr>
            </w:pPr>
            <w:r w:rsidRPr="009234AD">
              <w:rPr>
                <w:sz w:val="20"/>
                <w:szCs w:val="20"/>
              </w:rPr>
              <w:t>0,00</w:t>
            </w:r>
          </w:p>
        </w:tc>
        <w:tc>
          <w:tcPr>
            <w:tcW w:w="1145" w:type="dxa"/>
            <w:shd w:val="clear" w:color="auto" w:fill="auto"/>
            <w:noWrap/>
            <w:vAlign w:val="center"/>
          </w:tcPr>
          <w:p w14:paraId="08DC225C" w14:textId="565E5E1A"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001EE0B8" w14:textId="0C46B933" w:rsidR="00960839" w:rsidRPr="009234AD" w:rsidRDefault="00960839" w:rsidP="00960839">
            <w:pPr>
              <w:jc w:val="center"/>
              <w:rPr>
                <w:sz w:val="20"/>
                <w:szCs w:val="20"/>
              </w:rPr>
            </w:pPr>
            <w:r w:rsidRPr="009234AD">
              <w:rPr>
                <w:sz w:val="20"/>
                <w:szCs w:val="20"/>
              </w:rPr>
              <w:t>0,00</w:t>
            </w:r>
          </w:p>
        </w:tc>
        <w:tc>
          <w:tcPr>
            <w:tcW w:w="1111" w:type="dxa"/>
            <w:shd w:val="clear" w:color="auto" w:fill="auto"/>
            <w:noWrap/>
            <w:vAlign w:val="center"/>
          </w:tcPr>
          <w:p w14:paraId="3B9F9649" w14:textId="59E796A7"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74554523" w14:textId="1222ADFD"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064A370B" w14:textId="69358BD8"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682E670D" w14:textId="0953D9CE" w:rsidR="00960839" w:rsidRPr="009234AD" w:rsidRDefault="00960839" w:rsidP="00960839">
            <w:pPr>
              <w:jc w:val="center"/>
              <w:rPr>
                <w:sz w:val="20"/>
                <w:szCs w:val="20"/>
              </w:rPr>
            </w:pPr>
            <w:r w:rsidRPr="009234AD">
              <w:rPr>
                <w:sz w:val="20"/>
                <w:szCs w:val="20"/>
              </w:rPr>
              <w:t>0,00</w:t>
            </w:r>
          </w:p>
        </w:tc>
      </w:tr>
      <w:tr w:rsidR="009234AD" w:rsidRPr="009234AD" w14:paraId="3ACF6095" w14:textId="77777777" w:rsidTr="00062064">
        <w:trPr>
          <w:cantSplit/>
          <w:trHeight w:val="20"/>
        </w:trPr>
        <w:tc>
          <w:tcPr>
            <w:tcW w:w="766" w:type="dxa"/>
            <w:shd w:val="clear" w:color="000000" w:fill="FFFFFF"/>
            <w:noWrap/>
            <w:vAlign w:val="center"/>
            <w:hideMark/>
          </w:tcPr>
          <w:p w14:paraId="0E0FC9C4" w14:textId="253AB8FF"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0EBC1C41" w14:textId="447C1095" w:rsidR="00960839" w:rsidRPr="009234AD" w:rsidRDefault="00960839" w:rsidP="00960839">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619497FE" w14:textId="12DCB727" w:rsidR="00960839" w:rsidRPr="009234AD" w:rsidRDefault="00960839" w:rsidP="00960839">
            <w:pPr>
              <w:jc w:val="center"/>
              <w:rPr>
                <w:sz w:val="20"/>
                <w:szCs w:val="20"/>
              </w:rPr>
            </w:pPr>
            <w:r w:rsidRPr="009234AD">
              <w:rPr>
                <w:sz w:val="20"/>
                <w:szCs w:val="20"/>
              </w:rPr>
              <w:t>0,00</w:t>
            </w:r>
          </w:p>
        </w:tc>
        <w:tc>
          <w:tcPr>
            <w:tcW w:w="1134" w:type="dxa"/>
            <w:shd w:val="clear" w:color="auto" w:fill="auto"/>
            <w:noWrap/>
            <w:vAlign w:val="center"/>
          </w:tcPr>
          <w:p w14:paraId="1C97D5D3" w14:textId="0AD1840A"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07F2BE5F" w14:textId="33DA0DAE" w:rsidR="00960839" w:rsidRPr="009234AD" w:rsidRDefault="00960839" w:rsidP="00960839">
            <w:pPr>
              <w:jc w:val="center"/>
              <w:rPr>
                <w:sz w:val="20"/>
                <w:szCs w:val="20"/>
              </w:rPr>
            </w:pPr>
            <w:r w:rsidRPr="009234AD">
              <w:rPr>
                <w:sz w:val="20"/>
                <w:szCs w:val="20"/>
              </w:rPr>
              <w:t>0,00</w:t>
            </w:r>
          </w:p>
        </w:tc>
        <w:tc>
          <w:tcPr>
            <w:tcW w:w="1145" w:type="dxa"/>
            <w:shd w:val="clear" w:color="auto" w:fill="auto"/>
            <w:noWrap/>
            <w:vAlign w:val="center"/>
          </w:tcPr>
          <w:p w14:paraId="067DF744" w14:textId="68C9C922"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29839A63" w14:textId="52FF7176" w:rsidR="00960839" w:rsidRPr="009234AD" w:rsidRDefault="00960839" w:rsidP="00960839">
            <w:pPr>
              <w:jc w:val="center"/>
              <w:rPr>
                <w:sz w:val="20"/>
                <w:szCs w:val="20"/>
              </w:rPr>
            </w:pPr>
            <w:r w:rsidRPr="009234AD">
              <w:rPr>
                <w:sz w:val="20"/>
                <w:szCs w:val="20"/>
              </w:rPr>
              <w:t>0,00</w:t>
            </w:r>
          </w:p>
        </w:tc>
        <w:tc>
          <w:tcPr>
            <w:tcW w:w="1111" w:type="dxa"/>
            <w:shd w:val="clear" w:color="auto" w:fill="auto"/>
            <w:noWrap/>
            <w:vAlign w:val="center"/>
          </w:tcPr>
          <w:p w14:paraId="38C681A9" w14:textId="0E8E655E"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326904FD" w14:textId="57E0349D"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01F13A87" w14:textId="3125DF1F"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1E5EEDA4" w14:textId="774E897C" w:rsidR="00960839" w:rsidRPr="009234AD" w:rsidRDefault="00960839" w:rsidP="00960839">
            <w:pPr>
              <w:jc w:val="center"/>
              <w:rPr>
                <w:sz w:val="20"/>
                <w:szCs w:val="20"/>
              </w:rPr>
            </w:pPr>
            <w:r w:rsidRPr="009234AD">
              <w:rPr>
                <w:sz w:val="20"/>
                <w:szCs w:val="20"/>
              </w:rPr>
              <w:t>0,00</w:t>
            </w:r>
          </w:p>
        </w:tc>
      </w:tr>
      <w:tr w:rsidR="009234AD" w:rsidRPr="009234AD" w14:paraId="105D809B" w14:textId="77777777" w:rsidTr="00062064">
        <w:trPr>
          <w:cantSplit/>
          <w:trHeight w:val="20"/>
        </w:trPr>
        <w:tc>
          <w:tcPr>
            <w:tcW w:w="766" w:type="dxa"/>
            <w:shd w:val="clear" w:color="000000" w:fill="FFFFFF"/>
            <w:noWrap/>
            <w:vAlign w:val="center"/>
            <w:hideMark/>
          </w:tcPr>
          <w:p w14:paraId="40B900DB" w14:textId="39484DC9"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1462AB67" w14:textId="7CEE5EC4" w:rsidR="00960839" w:rsidRPr="009234AD" w:rsidRDefault="00960839" w:rsidP="00960839">
            <w:pPr>
              <w:rPr>
                <w:sz w:val="20"/>
                <w:szCs w:val="20"/>
              </w:rPr>
            </w:pPr>
            <w:r w:rsidRPr="009234AD">
              <w:rPr>
                <w:sz w:val="20"/>
                <w:szCs w:val="20"/>
              </w:rPr>
              <w:t>Местный бюджет СП Усть-Юган</w:t>
            </w:r>
          </w:p>
        </w:tc>
        <w:tc>
          <w:tcPr>
            <w:tcW w:w="879" w:type="dxa"/>
            <w:shd w:val="clear" w:color="000000" w:fill="FFFFFF"/>
            <w:vAlign w:val="center"/>
          </w:tcPr>
          <w:p w14:paraId="285639BA" w14:textId="02799213" w:rsidR="00960839" w:rsidRPr="009234AD" w:rsidRDefault="00960839" w:rsidP="00960839">
            <w:pPr>
              <w:jc w:val="center"/>
              <w:rPr>
                <w:sz w:val="20"/>
                <w:szCs w:val="20"/>
              </w:rPr>
            </w:pPr>
            <w:r w:rsidRPr="009234AD">
              <w:rPr>
                <w:sz w:val="20"/>
                <w:szCs w:val="20"/>
              </w:rPr>
              <w:t>0,00</w:t>
            </w:r>
          </w:p>
        </w:tc>
        <w:tc>
          <w:tcPr>
            <w:tcW w:w="1134" w:type="dxa"/>
            <w:shd w:val="clear" w:color="auto" w:fill="auto"/>
            <w:noWrap/>
            <w:vAlign w:val="center"/>
          </w:tcPr>
          <w:p w14:paraId="0EF16DF7" w14:textId="4CA00C05"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5F144497" w14:textId="39692A2E" w:rsidR="00960839" w:rsidRPr="009234AD" w:rsidRDefault="00960839" w:rsidP="00960839">
            <w:pPr>
              <w:jc w:val="center"/>
              <w:rPr>
                <w:sz w:val="20"/>
                <w:szCs w:val="20"/>
              </w:rPr>
            </w:pPr>
            <w:r w:rsidRPr="009234AD">
              <w:rPr>
                <w:sz w:val="20"/>
                <w:szCs w:val="20"/>
              </w:rPr>
              <w:t>0,00</w:t>
            </w:r>
          </w:p>
        </w:tc>
        <w:tc>
          <w:tcPr>
            <w:tcW w:w="1145" w:type="dxa"/>
            <w:shd w:val="clear" w:color="auto" w:fill="auto"/>
            <w:noWrap/>
            <w:vAlign w:val="center"/>
          </w:tcPr>
          <w:p w14:paraId="279846F9" w14:textId="6B4CE774"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17E78A70" w14:textId="5700961D" w:rsidR="00960839" w:rsidRPr="009234AD" w:rsidRDefault="00960839" w:rsidP="00960839">
            <w:pPr>
              <w:jc w:val="center"/>
              <w:rPr>
                <w:sz w:val="20"/>
                <w:szCs w:val="20"/>
              </w:rPr>
            </w:pPr>
            <w:r w:rsidRPr="009234AD">
              <w:rPr>
                <w:sz w:val="20"/>
                <w:szCs w:val="20"/>
              </w:rPr>
              <w:t>0,00</w:t>
            </w:r>
          </w:p>
        </w:tc>
        <w:tc>
          <w:tcPr>
            <w:tcW w:w="1111" w:type="dxa"/>
            <w:shd w:val="clear" w:color="auto" w:fill="auto"/>
            <w:noWrap/>
            <w:vAlign w:val="center"/>
          </w:tcPr>
          <w:p w14:paraId="28B6A535" w14:textId="274A83CE"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01ECB6C7" w14:textId="0C82C036"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712C9F92" w14:textId="20D5B8A7"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57F2957B" w14:textId="6BCD2D1B" w:rsidR="00960839" w:rsidRPr="009234AD" w:rsidRDefault="00960839" w:rsidP="00960839">
            <w:pPr>
              <w:jc w:val="center"/>
              <w:rPr>
                <w:sz w:val="20"/>
                <w:szCs w:val="20"/>
              </w:rPr>
            </w:pPr>
            <w:r w:rsidRPr="009234AD">
              <w:rPr>
                <w:sz w:val="20"/>
                <w:szCs w:val="20"/>
              </w:rPr>
              <w:t>0,00</w:t>
            </w:r>
          </w:p>
        </w:tc>
      </w:tr>
      <w:tr w:rsidR="009234AD" w:rsidRPr="009234AD" w14:paraId="18C6146A" w14:textId="77777777" w:rsidTr="00062064">
        <w:trPr>
          <w:cantSplit/>
          <w:trHeight w:val="20"/>
        </w:trPr>
        <w:tc>
          <w:tcPr>
            <w:tcW w:w="766" w:type="dxa"/>
            <w:shd w:val="clear" w:color="000000" w:fill="FFFFFF"/>
            <w:noWrap/>
            <w:vAlign w:val="center"/>
            <w:hideMark/>
          </w:tcPr>
          <w:p w14:paraId="6E1B6384" w14:textId="42A91666"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2BC5BB69" w14:textId="4F1008E6" w:rsidR="00960839" w:rsidRPr="009234AD" w:rsidRDefault="00960839" w:rsidP="00960839">
            <w:pPr>
              <w:rPr>
                <w:sz w:val="20"/>
                <w:szCs w:val="20"/>
              </w:rPr>
            </w:pPr>
            <w:r w:rsidRPr="009234AD">
              <w:rPr>
                <w:sz w:val="20"/>
                <w:szCs w:val="20"/>
              </w:rPr>
              <w:t>Внебюджетные источники</w:t>
            </w:r>
          </w:p>
        </w:tc>
        <w:tc>
          <w:tcPr>
            <w:tcW w:w="879" w:type="dxa"/>
            <w:shd w:val="clear" w:color="000000" w:fill="FFFFFF"/>
            <w:vAlign w:val="center"/>
          </w:tcPr>
          <w:p w14:paraId="5BB379BE" w14:textId="58FA7E9C" w:rsidR="00960839" w:rsidRPr="009234AD" w:rsidRDefault="00960839" w:rsidP="00960839">
            <w:pPr>
              <w:jc w:val="center"/>
              <w:rPr>
                <w:sz w:val="20"/>
                <w:szCs w:val="20"/>
              </w:rPr>
            </w:pPr>
            <w:r w:rsidRPr="009234AD">
              <w:rPr>
                <w:sz w:val="20"/>
                <w:szCs w:val="20"/>
              </w:rPr>
              <w:t>108,30</w:t>
            </w:r>
          </w:p>
        </w:tc>
        <w:tc>
          <w:tcPr>
            <w:tcW w:w="1134" w:type="dxa"/>
            <w:shd w:val="clear" w:color="auto" w:fill="auto"/>
            <w:noWrap/>
            <w:vAlign w:val="center"/>
          </w:tcPr>
          <w:p w14:paraId="0F525C9F" w14:textId="2CB38357"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65B7F722" w14:textId="7156C93C" w:rsidR="00960839" w:rsidRPr="009234AD" w:rsidRDefault="00960839" w:rsidP="00960839">
            <w:pPr>
              <w:jc w:val="center"/>
              <w:rPr>
                <w:sz w:val="20"/>
                <w:szCs w:val="20"/>
              </w:rPr>
            </w:pPr>
            <w:r w:rsidRPr="009234AD">
              <w:rPr>
                <w:sz w:val="20"/>
                <w:szCs w:val="20"/>
              </w:rPr>
              <w:t>5,70</w:t>
            </w:r>
          </w:p>
        </w:tc>
        <w:tc>
          <w:tcPr>
            <w:tcW w:w="1145" w:type="dxa"/>
            <w:shd w:val="clear" w:color="auto" w:fill="auto"/>
            <w:noWrap/>
            <w:vAlign w:val="center"/>
          </w:tcPr>
          <w:p w14:paraId="5D90B61B" w14:textId="3AD9D919" w:rsidR="00960839" w:rsidRPr="009234AD" w:rsidRDefault="00960839" w:rsidP="00960839">
            <w:pPr>
              <w:jc w:val="center"/>
              <w:rPr>
                <w:sz w:val="20"/>
                <w:szCs w:val="20"/>
              </w:rPr>
            </w:pPr>
            <w:r w:rsidRPr="009234AD">
              <w:rPr>
                <w:sz w:val="20"/>
                <w:szCs w:val="20"/>
              </w:rPr>
              <w:t>5,70</w:t>
            </w:r>
          </w:p>
        </w:tc>
        <w:tc>
          <w:tcPr>
            <w:tcW w:w="1146" w:type="dxa"/>
            <w:shd w:val="clear" w:color="auto" w:fill="auto"/>
            <w:noWrap/>
            <w:vAlign w:val="center"/>
          </w:tcPr>
          <w:p w14:paraId="13A71316" w14:textId="55E880D9" w:rsidR="00960839" w:rsidRPr="009234AD" w:rsidRDefault="00960839" w:rsidP="00960839">
            <w:pPr>
              <w:jc w:val="center"/>
              <w:rPr>
                <w:sz w:val="20"/>
                <w:szCs w:val="20"/>
              </w:rPr>
            </w:pPr>
            <w:r w:rsidRPr="009234AD">
              <w:rPr>
                <w:sz w:val="20"/>
                <w:szCs w:val="20"/>
              </w:rPr>
              <w:t>5,70</w:t>
            </w:r>
          </w:p>
        </w:tc>
        <w:tc>
          <w:tcPr>
            <w:tcW w:w="1111" w:type="dxa"/>
            <w:shd w:val="clear" w:color="auto" w:fill="auto"/>
            <w:noWrap/>
            <w:vAlign w:val="center"/>
          </w:tcPr>
          <w:p w14:paraId="0B93EE57" w14:textId="524E8AE3" w:rsidR="00960839" w:rsidRPr="009234AD" w:rsidRDefault="00960839" w:rsidP="00960839">
            <w:pPr>
              <w:jc w:val="center"/>
              <w:rPr>
                <w:sz w:val="20"/>
                <w:szCs w:val="20"/>
              </w:rPr>
            </w:pPr>
            <w:r w:rsidRPr="009234AD">
              <w:rPr>
                <w:sz w:val="20"/>
                <w:szCs w:val="20"/>
              </w:rPr>
              <w:t>5,70</w:t>
            </w:r>
          </w:p>
        </w:tc>
        <w:tc>
          <w:tcPr>
            <w:tcW w:w="992" w:type="dxa"/>
            <w:shd w:val="clear" w:color="auto" w:fill="auto"/>
            <w:noWrap/>
            <w:vAlign w:val="center"/>
          </w:tcPr>
          <w:p w14:paraId="452B2DB0" w14:textId="0185A32D" w:rsidR="00960839" w:rsidRPr="009234AD" w:rsidRDefault="00960839" w:rsidP="00960839">
            <w:pPr>
              <w:jc w:val="center"/>
              <w:rPr>
                <w:sz w:val="20"/>
                <w:szCs w:val="20"/>
              </w:rPr>
            </w:pPr>
            <w:r w:rsidRPr="009234AD">
              <w:rPr>
                <w:sz w:val="20"/>
                <w:szCs w:val="20"/>
              </w:rPr>
              <w:t>28,50</w:t>
            </w:r>
          </w:p>
        </w:tc>
        <w:tc>
          <w:tcPr>
            <w:tcW w:w="1146" w:type="dxa"/>
            <w:shd w:val="clear" w:color="000000" w:fill="FFFFFF"/>
            <w:vAlign w:val="center"/>
          </w:tcPr>
          <w:p w14:paraId="2484879D" w14:textId="4C045B4D" w:rsidR="00960839" w:rsidRPr="009234AD" w:rsidRDefault="00960839" w:rsidP="00960839">
            <w:pPr>
              <w:jc w:val="center"/>
              <w:rPr>
                <w:sz w:val="20"/>
                <w:szCs w:val="20"/>
              </w:rPr>
            </w:pPr>
            <w:r w:rsidRPr="009234AD">
              <w:rPr>
                <w:sz w:val="20"/>
                <w:szCs w:val="20"/>
              </w:rPr>
              <w:t>28,50</w:t>
            </w:r>
          </w:p>
        </w:tc>
        <w:tc>
          <w:tcPr>
            <w:tcW w:w="1146" w:type="dxa"/>
            <w:shd w:val="clear" w:color="auto" w:fill="auto"/>
            <w:noWrap/>
            <w:vAlign w:val="center"/>
          </w:tcPr>
          <w:p w14:paraId="0B53613D" w14:textId="5BF5B703" w:rsidR="00960839" w:rsidRPr="009234AD" w:rsidRDefault="00960839" w:rsidP="00960839">
            <w:pPr>
              <w:jc w:val="center"/>
              <w:rPr>
                <w:sz w:val="20"/>
                <w:szCs w:val="20"/>
              </w:rPr>
            </w:pPr>
            <w:r w:rsidRPr="009234AD">
              <w:rPr>
                <w:sz w:val="20"/>
                <w:szCs w:val="20"/>
              </w:rPr>
              <w:t>28,50</w:t>
            </w:r>
          </w:p>
        </w:tc>
      </w:tr>
      <w:tr w:rsidR="009234AD" w:rsidRPr="009234AD" w14:paraId="52D83C8E" w14:textId="77777777" w:rsidTr="00062064">
        <w:trPr>
          <w:cantSplit/>
          <w:trHeight w:val="20"/>
        </w:trPr>
        <w:tc>
          <w:tcPr>
            <w:tcW w:w="766" w:type="dxa"/>
            <w:shd w:val="clear" w:color="000000" w:fill="FFFFFF"/>
            <w:noWrap/>
            <w:vAlign w:val="center"/>
            <w:hideMark/>
          </w:tcPr>
          <w:p w14:paraId="0209E347" w14:textId="4C824135"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5060DA2E" w14:textId="706D5EF0" w:rsidR="00960839" w:rsidRPr="009234AD" w:rsidRDefault="00960839" w:rsidP="00960839">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2E9F0A2E" w14:textId="7C7ACB86" w:rsidR="00960839" w:rsidRPr="009234AD" w:rsidRDefault="00960839" w:rsidP="00960839">
            <w:pPr>
              <w:jc w:val="center"/>
              <w:rPr>
                <w:sz w:val="20"/>
                <w:szCs w:val="20"/>
              </w:rPr>
            </w:pPr>
            <w:r w:rsidRPr="009234AD">
              <w:rPr>
                <w:sz w:val="20"/>
                <w:szCs w:val="20"/>
              </w:rPr>
              <w:t> </w:t>
            </w:r>
          </w:p>
        </w:tc>
        <w:tc>
          <w:tcPr>
            <w:tcW w:w="1134" w:type="dxa"/>
            <w:shd w:val="clear" w:color="auto" w:fill="auto"/>
            <w:noWrap/>
            <w:vAlign w:val="center"/>
          </w:tcPr>
          <w:p w14:paraId="26564DAC" w14:textId="4137B092" w:rsidR="00960839" w:rsidRPr="009234AD" w:rsidRDefault="00960839" w:rsidP="00960839">
            <w:pPr>
              <w:jc w:val="center"/>
              <w:rPr>
                <w:sz w:val="20"/>
                <w:szCs w:val="20"/>
              </w:rPr>
            </w:pPr>
            <w:r w:rsidRPr="009234AD">
              <w:rPr>
                <w:sz w:val="20"/>
                <w:szCs w:val="20"/>
              </w:rPr>
              <w:t> </w:t>
            </w:r>
          </w:p>
        </w:tc>
        <w:tc>
          <w:tcPr>
            <w:tcW w:w="992" w:type="dxa"/>
            <w:shd w:val="clear" w:color="auto" w:fill="auto"/>
            <w:noWrap/>
            <w:vAlign w:val="center"/>
          </w:tcPr>
          <w:p w14:paraId="57EE737C" w14:textId="3EE378FD" w:rsidR="00960839" w:rsidRPr="009234AD" w:rsidRDefault="00960839" w:rsidP="00960839">
            <w:pPr>
              <w:jc w:val="center"/>
              <w:rPr>
                <w:sz w:val="20"/>
                <w:szCs w:val="20"/>
              </w:rPr>
            </w:pPr>
            <w:r w:rsidRPr="009234AD">
              <w:rPr>
                <w:sz w:val="20"/>
                <w:szCs w:val="20"/>
              </w:rPr>
              <w:t> </w:t>
            </w:r>
          </w:p>
        </w:tc>
        <w:tc>
          <w:tcPr>
            <w:tcW w:w="1145" w:type="dxa"/>
            <w:shd w:val="clear" w:color="auto" w:fill="auto"/>
            <w:noWrap/>
            <w:vAlign w:val="center"/>
          </w:tcPr>
          <w:p w14:paraId="71D13822" w14:textId="5F4774B4" w:rsidR="00960839" w:rsidRPr="009234AD" w:rsidRDefault="00960839" w:rsidP="00960839">
            <w:pPr>
              <w:jc w:val="center"/>
              <w:rPr>
                <w:sz w:val="20"/>
                <w:szCs w:val="20"/>
              </w:rPr>
            </w:pPr>
            <w:r w:rsidRPr="009234AD">
              <w:rPr>
                <w:sz w:val="20"/>
                <w:szCs w:val="20"/>
              </w:rPr>
              <w:t> </w:t>
            </w:r>
          </w:p>
        </w:tc>
        <w:tc>
          <w:tcPr>
            <w:tcW w:w="1146" w:type="dxa"/>
            <w:shd w:val="clear" w:color="auto" w:fill="auto"/>
            <w:noWrap/>
            <w:vAlign w:val="center"/>
          </w:tcPr>
          <w:p w14:paraId="02635343" w14:textId="7F2CF220" w:rsidR="00960839" w:rsidRPr="009234AD" w:rsidRDefault="00960839" w:rsidP="00960839">
            <w:pPr>
              <w:jc w:val="center"/>
              <w:rPr>
                <w:sz w:val="20"/>
                <w:szCs w:val="20"/>
              </w:rPr>
            </w:pPr>
            <w:r w:rsidRPr="009234AD">
              <w:rPr>
                <w:sz w:val="20"/>
                <w:szCs w:val="20"/>
              </w:rPr>
              <w:t> </w:t>
            </w:r>
          </w:p>
        </w:tc>
        <w:tc>
          <w:tcPr>
            <w:tcW w:w="1111" w:type="dxa"/>
            <w:shd w:val="clear" w:color="auto" w:fill="auto"/>
            <w:noWrap/>
            <w:vAlign w:val="center"/>
          </w:tcPr>
          <w:p w14:paraId="377DDBD3" w14:textId="2C0CB3F0" w:rsidR="00960839" w:rsidRPr="009234AD" w:rsidRDefault="00960839" w:rsidP="00960839">
            <w:pPr>
              <w:jc w:val="center"/>
              <w:rPr>
                <w:sz w:val="20"/>
                <w:szCs w:val="20"/>
              </w:rPr>
            </w:pPr>
            <w:r w:rsidRPr="009234AD">
              <w:rPr>
                <w:sz w:val="20"/>
                <w:szCs w:val="20"/>
              </w:rPr>
              <w:t> </w:t>
            </w:r>
          </w:p>
        </w:tc>
        <w:tc>
          <w:tcPr>
            <w:tcW w:w="992" w:type="dxa"/>
            <w:shd w:val="clear" w:color="auto" w:fill="auto"/>
            <w:noWrap/>
            <w:vAlign w:val="center"/>
          </w:tcPr>
          <w:p w14:paraId="7267071E" w14:textId="3D375E7E" w:rsidR="00960839" w:rsidRPr="009234AD" w:rsidRDefault="00960839" w:rsidP="00960839">
            <w:pPr>
              <w:jc w:val="center"/>
              <w:rPr>
                <w:sz w:val="20"/>
                <w:szCs w:val="20"/>
              </w:rPr>
            </w:pPr>
            <w:r w:rsidRPr="009234AD">
              <w:rPr>
                <w:sz w:val="20"/>
                <w:szCs w:val="20"/>
              </w:rPr>
              <w:t> </w:t>
            </w:r>
          </w:p>
        </w:tc>
        <w:tc>
          <w:tcPr>
            <w:tcW w:w="1146" w:type="dxa"/>
            <w:shd w:val="clear" w:color="auto" w:fill="auto"/>
            <w:noWrap/>
            <w:vAlign w:val="center"/>
          </w:tcPr>
          <w:p w14:paraId="7588F618" w14:textId="3D82DEC3" w:rsidR="00960839" w:rsidRPr="009234AD" w:rsidRDefault="00960839" w:rsidP="00960839">
            <w:pPr>
              <w:jc w:val="center"/>
              <w:rPr>
                <w:sz w:val="20"/>
                <w:szCs w:val="20"/>
              </w:rPr>
            </w:pPr>
            <w:r w:rsidRPr="009234AD">
              <w:rPr>
                <w:sz w:val="20"/>
                <w:szCs w:val="20"/>
              </w:rPr>
              <w:t> </w:t>
            </w:r>
          </w:p>
        </w:tc>
        <w:tc>
          <w:tcPr>
            <w:tcW w:w="1146" w:type="dxa"/>
            <w:shd w:val="clear" w:color="auto" w:fill="auto"/>
            <w:noWrap/>
            <w:vAlign w:val="center"/>
          </w:tcPr>
          <w:p w14:paraId="2255DBA6" w14:textId="39FD7BC7" w:rsidR="00960839" w:rsidRPr="009234AD" w:rsidRDefault="00960839" w:rsidP="00960839">
            <w:pPr>
              <w:jc w:val="center"/>
              <w:rPr>
                <w:sz w:val="20"/>
                <w:szCs w:val="20"/>
              </w:rPr>
            </w:pPr>
            <w:r w:rsidRPr="009234AD">
              <w:rPr>
                <w:sz w:val="20"/>
                <w:szCs w:val="20"/>
              </w:rPr>
              <w:t> </w:t>
            </w:r>
          </w:p>
        </w:tc>
      </w:tr>
      <w:tr w:rsidR="009234AD" w:rsidRPr="009234AD" w14:paraId="7FFCFF00" w14:textId="77777777" w:rsidTr="00062064">
        <w:trPr>
          <w:cantSplit/>
          <w:trHeight w:val="20"/>
        </w:trPr>
        <w:tc>
          <w:tcPr>
            <w:tcW w:w="766" w:type="dxa"/>
            <w:shd w:val="clear" w:color="000000" w:fill="FFFFFF"/>
            <w:noWrap/>
            <w:vAlign w:val="center"/>
            <w:hideMark/>
          </w:tcPr>
          <w:p w14:paraId="4C97F7D7" w14:textId="6E331D71"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7D0BCE4A" w14:textId="790141FF" w:rsidR="00960839" w:rsidRPr="009234AD" w:rsidRDefault="00960839" w:rsidP="00960839">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48F5EF42" w14:textId="50959710" w:rsidR="00960839" w:rsidRPr="009234AD" w:rsidRDefault="00960839" w:rsidP="00960839">
            <w:pPr>
              <w:jc w:val="center"/>
              <w:rPr>
                <w:sz w:val="20"/>
                <w:szCs w:val="20"/>
              </w:rPr>
            </w:pPr>
            <w:r w:rsidRPr="009234AD">
              <w:rPr>
                <w:sz w:val="20"/>
                <w:szCs w:val="20"/>
              </w:rPr>
              <w:t>16,90</w:t>
            </w:r>
          </w:p>
        </w:tc>
        <w:tc>
          <w:tcPr>
            <w:tcW w:w="1134" w:type="dxa"/>
            <w:shd w:val="clear" w:color="000000" w:fill="FFFFFF"/>
            <w:noWrap/>
            <w:vAlign w:val="center"/>
          </w:tcPr>
          <w:p w14:paraId="1DE892EA" w14:textId="2A0BD3E7" w:rsidR="00960839" w:rsidRPr="009234AD" w:rsidRDefault="00960839" w:rsidP="00960839">
            <w:pPr>
              <w:jc w:val="center"/>
              <w:rPr>
                <w:sz w:val="20"/>
                <w:szCs w:val="20"/>
              </w:rPr>
            </w:pPr>
            <w:r w:rsidRPr="009234AD">
              <w:rPr>
                <w:sz w:val="20"/>
                <w:szCs w:val="20"/>
              </w:rPr>
              <w:t>0,00</w:t>
            </w:r>
          </w:p>
        </w:tc>
        <w:tc>
          <w:tcPr>
            <w:tcW w:w="992" w:type="dxa"/>
            <w:shd w:val="clear" w:color="000000" w:fill="FFFFFF"/>
            <w:noWrap/>
            <w:vAlign w:val="center"/>
          </w:tcPr>
          <w:p w14:paraId="7E58EFF9" w14:textId="30C8D9AB" w:rsidR="00960839" w:rsidRPr="009234AD" w:rsidRDefault="00960839" w:rsidP="00960839">
            <w:pPr>
              <w:jc w:val="center"/>
              <w:rPr>
                <w:sz w:val="20"/>
                <w:szCs w:val="20"/>
              </w:rPr>
            </w:pPr>
            <w:r w:rsidRPr="009234AD">
              <w:rPr>
                <w:sz w:val="20"/>
                <w:szCs w:val="20"/>
              </w:rPr>
              <w:t>0,00</w:t>
            </w:r>
          </w:p>
        </w:tc>
        <w:tc>
          <w:tcPr>
            <w:tcW w:w="1145" w:type="dxa"/>
            <w:shd w:val="clear" w:color="000000" w:fill="FFFFFF"/>
            <w:noWrap/>
            <w:vAlign w:val="center"/>
          </w:tcPr>
          <w:p w14:paraId="34FB22E9" w14:textId="2A56CD0F" w:rsidR="00960839" w:rsidRPr="009234AD" w:rsidRDefault="00960839" w:rsidP="00960839">
            <w:pPr>
              <w:jc w:val="center"/>
              <w:rPr>
                <w:sz w:val="20"/>
                <w:szCs w:val="20"/>
              </w:rPr>
            </w:pPr>
            <w:r w:rsidRPr="009234AD">
              <w:rPr>
                <w:sz w:val="20"/>
                <w:szCs w:val="20"/>
              </w:rPr>
              <w:t>0,08</w:t>
            </w:r>
          </w:p>
        </w:tc>
        <w:tc>
          <w:tcPr>
            <w:tcW w:w="1146" w:type="dxa"/>
            <w:shd w:val="clear" w:color="000000" w:fill="FFFFFF"/>
            <w:noWrap/>
            <w:vAlign w:val="center"/>
          </w:tcPr>
          <w:p w14:paraId="21771D70" w14:textId="71C489D5" w:rsidR="00960839" w:rsidRPr="009234AD" w:rsidRDefault="00960839" w:rsidP="00960839">
            <w:pPr>
              <w:jc w:val="center"/>
              <w:rPr>
                <w:sz w:val="20"/>
                <w:szCs w:val="20"/>
              </w:rPr>
            </w:pPr>
            <w:r w:rsidRPr="009234AD">
              <w:rPr>
                <w:sz w:val="20"/>
                <w:szCs w:val="20"/>
              </w:rPr>
              <w:t>0,15</w:t>
            </w:r>
          </w:p>
        </w:tc>
        <w:tc>
          <w:tcPr>
            <w:tcW w:w="1111" w:type="dxa"/>
            <w:shd w:val="clear" w:color="000000" w:fill="FFFFFF"/>
            <w:noWrap/>
            <w:vAlign w:val="center"/>
          </w:tcPr>
          <w:p w14:paraId="71B10E87" w14:textId="44E8829F" w:rsidR="00960839" w:rsidRPr="009234AD" w:rsidRDefault="00960839" w:rsidP="00960839">
            <w:pPr>
              <w:jc w:val="center"/>
              <w:rPr>
                <w:sz w:val="20"/>
                <w:szCs w:val="20"/>
              </w:rPr>
            </w:pPr>
            <w:r w:rsidRPr="009234AD">
              <w:rPr>
                <w:sz w:val="20"/>
                <w:szCs w:val="20"/>
              </w:rPr>
              <w:t>0,21</w:t>
            </w:r>
          </w:p>
        </w:tc>
        <w:tc>
          <w:tcPr>
            <w:tcW w:w="992" w:type="dxa"/>
            <w:shd w:val="clear" w:color="000000" w:fill="FFFFFF"/>
            <w:noWrap/>
            <w:vAlign w:val="center"/>
          </w:tcPr>
          <w:p w14:paraId="30873DC4" w14:textId="2B9E1A3F" w:rsidR="00960839" w:rsidRPr="009234AD" w:rsidRDefault="00960839" w:rsidP="00960839">
            <w:pPr>
              <w:jc w:val="center"/>
              <w:rPr>
                <w:sz w:val="20"/>
                <w:szCs w:val="20"/>
              </w:rPr>
            </w:pPr>
            <w:r w:rsidRPr="009234AD">
              <w:rPr>
                <w:sz w:val="20"/>
                <w:szCs w:val="20"/>
              </w:rPr>
              <w:t>2,75</w:t>
            </w:r>
          </w:p>
        </w:tc>
        <w:tc>
          <w:tcPr>
            <w:tcW w:w="1146" w:type="dxa"/>
            <w:shd w:val="clear" w:color="000000" w:fill="FFFFFF"/>
            <w:noWrap/>
            <w:vAlign w:val="center"/>
          </w:tcPr>
          <w:p w14:paraId="4F595142" w14:textId="1C2544B0" w:rsidR="00960839" w:rsidRPr="009234AD" w:rsidRDefault="00960839" w:rsidP="00960839">
            <w:pPr>
              <w:jc w:val="center"/>
              <w:rPr>
                <w:sz w:val="20"/>
                <w:szCs w:val="20"/>
              </w:rPr>
            </w:pPr>
            <w:r w:rsidRPr="009234AD">
              <w:rPr>
                <w:sz w:val="20"/>
                <w:szCs w:val="20"/>
              </w:rPr>
              <w:t>5,29</w:t>
            </w:r>
          </w:p>
        </w:tc>
        <w:tc>
          <w:tcPr>
            <w:tcW w:w="1146" w:type="dxa"/>
            <w:shd w:val="clear" w:color="000000" w:fill="FFFFFF"/>
            <w:noWrap/>
            <w:vAlign w:val="center"/>
          </w:tcPr>
          <w:p w14:paraId="308F2EA3" w14:textId="35C553F8" w:rsidR="00960839" w:rsidRPr="009234AD" w:rsidRDefault="00960839" w:rsidP="00960839">
            <w:pPr>
              <w:jc w:val="center"/>
              <w:rPr>
                <w:sz w:val="20"/>
                <w:szCs w:val="20"/>
              </w:rPr>
            </w:pPr>
            <w:r w:rsidRPr="009234AD">
              <w:rPr>
                <w:sz w:val="20"/>
                <w:szCs w:val="20"/>
              </w:rPr>
              <w:t>8,42</w:t>
            </w:r>
          </w:p>
        </w:tc>
      </w:tr>
      <w:tr w:rsidR="009234AD" w:rsidRPr="009234AD" w14:paraId="54518B3B" w14:textId="77777777" w:rsidTr="00062064">
        <w:trPr>
          <w:cantSplit/>
          <w:trHeight w:val="20"/>
        </w:trPr>
        <w:tc>
          <w:tcPr>
            <w:tcW w:w="766" w:type="dxa"/>
            <w:shd w:val="clear" w:color="000000" w:fill="FFFFFF"/>
            <w:noWrap/>
            <w:vAlign w:val="center"/>
            <w:hideMark/>
          </w:tcPr>
          <w:p w14:paraId="27CF9066" w14:textId="7A309B5E" w:rsidR="00960839" w:rsidRPr="009234AD" w:rsidRDefault="00960839" w:rsidP="00960839">
            <w:pPr>
              <w:rPr>
                <w:sz w:val="20"/>
                <w:szCs w:val="20"/>
              </w:rPr>
            </w:pPr>
            <w:r w:rsidRPr="009234AD">
              <w:rPr>
                <w:sz w:val="20"/>
                <w:szCs w:val="20"/>
              </w:rPr>
              <w:t> </w:t>
            </w:r>
          </w:p>
        </w:tc>
        <w:tc>
          <w:tcPr>
            <w:tcW w:w="4196" w:type="dxa"/>
            <w:shd w:val="clear" w:color="000000" w:fill="FFFFFF"/>
            <w:vAlign w:val="center"/>
            <w:hideMark/>
          </w:tcPr>
          <w:p w14:paraId="60E35406" w14:textId="0D6EEE4E" w:rsidR="00960839" w:rsidRPr="009234AD" w:rsidRDefault="00960839" w:rsidP="00960839">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0C1B4226" w14:textId="19799472" w:rsidR="00960839" w:rsidRPr="009234AD" w:rsidRDefault="00960839" w:rsidP="00960839">
            <w:pPr>
              <w:jc w:val="center"/>
              <w:rPr>
                <w:sz w:val="20"/>
                <w:szCs w:val="20"/>
              </w:rPr>
            </w:pPr>
            <w:r w:rsidRPr="009234AD">
              <w:rPr>
                <w:sz w:val="20"/>
                <w:szCs w:val="20"/>
              </w:rPr>
              <w:t>0,00</w:t>
            </w:r>
          </w:p>
        </w:tc>
        <w:tc>
          <w:tcPr>
            <w:tcW w:w="1134" w:type="dxa"/>
            <w:shd w:val="clear" w:color="auto" w:fill="auto"/>
            <w:noWrap/>
            <w:vAlign w:val="center"/>
          </w:tcPr>
          <w:p w14:paraId="0CC568BA" w14:textId="4F52DEF0"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0C4F4E89" w14:textId="53EB4C06" w:rsidR="00960839" w:rsidRPr="009234AD" w:rsidRDefault="00960839" w:rsidP="00960839">
            <w:pPr>
              <w:jc w:val="center"/>
              <w:rPr>
                <w:sz w:val="20"/>
                <w:szCs w:val="20"/>
              </w:rPr>
            </w:pPr>
            <w:r w:rsidRPr="009234AD">
              <w:rPr>
                <w:sz w:val="20"/>
                <w:szCs w:val="20"/>
              </w:rPr>
              <w:t>0,00</w:t>
            </w:r>
          </w:p>
        </w:tc>
        <w:tc>
          <w:tcPr>
            <w:tcW w:w="1145" w:type="dxa"/>
            <w:shd w:val="clear" w:color="auto" w:fill="auto"/>
            <w:noWrap/>
            <w:vAlign w:val="center"/>
          </w:tcPr>
          <w:p w14:paraId="5984A2A1" w14:textId="4894FB6B"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505FD18E" w14:textId="7F06F2F0" w:rsidR="00960839" w:rsidRPr="009234AD" w:rsidRDefault="00960839" w:rsidP="00960839">
            <w:pPr>
              <w:jc w:val="center"/>
              <w:rPr>
                <w:sz w:val="20"/>
                <w:szCs w:val="20"/>
              </w:rPr>
            </w:pPr>
            <w:r w:rsidRPr="009234AD">
              <w:rPr>
                <w:sz w:val="20"/>
                <w:szCs w:val="20"/>
              </w:rPr>
              <w:t>0,00</w:t>
            </w:r>
          </w:p>
        </w:tc>
        <w:tc>
          <w:tcPr>
            <w:tcW w:w="1111" w:type="dxa"/>
            <w:shd w:val="clear" w:color="auto" w:fill="auto"/>
            <w:noWrap/>
            <w:vAlign w:val="center"/>
          </w:tcPr>
          <w:p w14:paraId="06F710FA" w14:textId="2C9F0037" w:rsidR="00960839" w:rsidRPr="009234AD" w:rsidRDefault="00960839" w:rsidP="00960839">
            <w:pPr>
              <w:jc w:val="center"/>
              <w:rPr>
                <w:sz w:val="20"/>
                <w:szCs w:val="20"/>
              </w:rPr>
            </w:pPr>
            <w:r w:rsidRPr="009234AD">
              <w:rPr>
                <w:sz w:val="20"/>
                <w:szCs w:val="20"/>
              </w:rPr>
              <w:t>0,00</w:t>
            </w:r>
          </w:p>
        </w:tc>
        <w:tc>
          <w:tcPr>
            <w:tcW w:w="992" w:type="dxa"/>
            <w:shd w:val="clear" w:color="auto" w:fill="auto"/>
            <w:noWrap/>
            <w:vAlign w:val="center"/>
          </w:tcPr>
          <w:p w14:paraId="4F52F8DF" w14:textId="7A2E7D79"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3D2269BD" w14:textId="17D5BA0B" w:rsidR="00960839" w:rsidRPr="009234AD" w:rsidRDefault="00960839" w:rsidP="00960839">
            <w:pPr>
              <w:jc w:val="center"/>
              <w:rPr>
                <w:sz w:val="20"/>
                <w:szCs w:val="20"/>
              </w:rPr>
            </w:pPr>
            <w:r w:rsidRPr="009234AD">
              <w:rPr>
                <w:sz w:val="20"/>
                <w:szCs w:val="20"/>
              </w:rPr>
              <w:t>0,00</w:t>
            </w:r>
          </w:p>
        </w:tc>
        <w:tc>
          <w:tcPr>
            <w:tcW w:w="1146" w:type="dxa"/>
            <w:shd w:val="clear" w:color="auto" w:fill="auto"/>
            <w:noWrap/>
            <w:vAlign w:val="center"/>
          </w:tcPr>
          <w:p w14:paraId="6C3F529F" w14:textId="36ABDC56" w:rsidR="00960839" w:rsidRPr="009234AD" w:rsidRDefault="00960839" w:rsidP="00960839">
            <w:pPr>
              <w:jc w:val="center"/>
              <w:rPr>
                <w:sz w:val="20"/>
                <w:szCs w:val="20"/>
              </w:rPr>
            </w:pPr>
            <w:r w:rsidRPr="009234AD">
              <w:rPr>
                <w:sz w:val="20"/>
                <w:szCs w:val="20"/>
              </w:rPr>
              <w:t>0,00</w:t>
            </w:r>
          </w:p>
        </w:tc>
      </w:tr>
      <w:tr w:rsidR="009234AD" w:rsidRPr="009234AD" w14:paraId="7939BF04" w14:textId="77777777" w:rsidTr="0082521F">
        <w:trPr>
          <w:cantSplit/>
          <w:trHeight w:val="20"/>
        </w:trPr>
        <w:tc>
          <w:tcPr>
            <w:tcW w:w="766" w:type="dxa"/>
            <w:shd w:val="clear" w:color="000000" w:fill="FFFFFF"/>
            <w:noWrap/>
            <w:vAlign w:val="center"/>
            <w:hideMark/>
          </w:tcPr>
          <w:p w14:paraId="57573ECF" w14:textId="572CE113" w:rsidR="00062064" w:rsidRPr="009234AD" w:rsidRDefault="00062064" w:rsidP="0082521F">
            <w:pPr>
              <w:rPr>
                <w:sz w:val="20"/>
                <w:szCs w:val="20"/>
              </w:rPr>
            </w:pPr>
            <w:r w:rsidRPr="009234AD">
              <w:rPr>
                <w:sz w:val="20"/>
                <w:szCs w:val="20"/>
              </w:rPr>
              <w:t> </w:t>
            </w:r>
          </w:p>
        </w:tc>
        <w:tc>
          <w:tcPr>
            <w:tcW w:w="4196" w:type="dxa"/>
            <w:shd w:val="clear" w:color="000000" w:fill="FFFFFF"/>
            <w:vAlign w:val="center"/>
            <w:hideMark/>
          </w:tcPr>
          <w:p w14:paraId="49116603" w14:textId="5BC23566" w:rsidR="00062064" w:rsidRPr="009234AD" w:rsidRDefault="00062064" w:rsidP="0082521F">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3B8360A0" w14:textId="64DDA344" w:rsidR="00062064" w:rsidRPr="009234AD" w:rsidRDefault="00062064" w:rsidP="0082521F">
            <w:pPr>
              <w:jc w:val="center"/>
              <w:rPr>
                <w:sz w:val="20"/>
                <w:szCs w:val="20"/>
              </w:rPr>
            </w:pPr>
          </w:p>
        </w:tc>
        <w:tc>
          <w:tcPr>
            <w:tcW w:w="1134" w:type="dxa"/>
            <w:shd w:val="clear" w:color="auto" w:fill="auto"/>
            <w:noWrap/>
            <w:vAlign w:val="center"/>
          </w:tcPr>
          <w:p w14:paraId="3A1EA44E" w14:textId="77777777" w:rsidR="00062064" w:rsidRPr="009234AD" w:rsidRDefault="00062064" w:rsidP="0082521F">
            <w:pPr>
              <w:rPr>
                <w:sz w:val="20"/>
                <w:szCs w:val="20"/>
              </w:rPr>
            </w:pPr>
          </w:p>
        </w:tc>
        <w:tc>
          <w:tcPr>
            <w:tcW w:w="992" w:type="dxa"/>
            <w:shd w:val="clear" w:color="auto" w:fill="auto"/>
            <w:noWrap/>
            <w:vAlign w:val="center"/>
          </w:tcPr>
          <w:p w14:paraId="4492176E" w14:textId="77777777" w:rsidR="00062064" w:rsidRPr="009234AD" w:rsidRDefault="00062064" w:rsidP="0082521F">
            <w:pPr>
              <w:rPr>
                <w:sz w:val="20"/>
                <w:szCs w:val="20"/>
              </w:rPr>
            </w:pPr>
          </w:p>
        </w:tc>
        <w:tc>
          <w:tcPr>
            <w:tcW w:w="1145" w:type="dxa"/>
            <w:shd w:val="clear" w:color="auto" w:fill="auto"/>
            <w:noWrap/>
            <w:vAlign w:val="center"/>
          </w:tcPr>
          <w:p w14:paraId="3399C1A9" w14:textId="77777777" w:rsidR="00062064" w:rsidRPr="009234AD" w:rsidRDefault="00062064" w:rsidP="0082521F">
            <w:pPr>
              <w:rPr>
                <w:sz w:val="20"/>
                <w:szCs w:val="20"/>
              </w:rPr>
            </w:pPr>
          </w:p>
        </w:tc>
        <w:tc>
          <w:tcPr>
            <w:tcW w:w="1146" w:type="dxa"/>
            <w:shd w:val="clear" w:color="auto" w:fill="auto"/>
            <w:noWrap/>
            <w:vAlign w:val="center"/>
          </w:tcPr>
          <w:p w14:paraId="2CA73D0C" w14:textId="77777777" w:rsidR="00062064" w:rsidRPr="009234AD" w:rsidRDefault="00062064" w:rsidP="0082521F">
            <w:pPr>
              <w:rPr>
                <w:sz w:val="20"/>
                <w:szCs w:val="20"/>
              </w:rPr>
            </w:pPr>
          </w:p>
        </w:tc>
        <w:tc>
          <w:tcPr>
            <w:tcW w:w="1111" w:type="dxa"/>
            <w:shd w:val="clear" w:color="auto" w:fill="auto"/>
            <w:noWrap/>
            <w:vAlign w:val="center"/>
          </w:tcPr>
          <w:p w14:paraId="26DDC83B" w14:textId="77777777" w:rsidR="00062064" w:rsidRPr="009234AD" w:rsidRDefault="00062064" w:rsidP="0082521F">
            <w:pPr>
              <w:rPr>
                <w:sz w:val="20"/>
                <w:szCs w:val="20"/>
              </w:rPr>
            </w:pPr>
          </w:p>
        </w:tc>
        <w:tc>
          <w:tcPr>
            <w:tcW w:w="992" w:type="dxa"/>
            <w:shd w:val="clear" w:color="auto" w:fill="auto"/>
            <w:noWrap/>
            <w:vAlign w:val="center"/>
          </w:tcPr>
          <w:p w14:paraId="2557553A" w14:textId="77777777" w:rsidR="00062064" w:rsidRPr="009234AD" w:rsidRDefault="00062064" w:rsidP="0082521F">
            <w:pPr>
              <w:rPr>
                <w:sz w:val="20"/>
                <w:szCs w:val="20"/>
              </w:rPr>
            </w:pPr>
          </w:p>
        </w:tc>
        <w:tc>
          <w:tcPr>
            <w:tcW w:w="1146" w:type="dxa"/>
            <w:shd w:val="clear" w:color="000000" w:fill="FFFFFF"/>
            <w:vAlign w:val="center"/>
          </w:tcPr>
          <w:p w14:paraId="226D6B16" w14:textId="77777777" w:rsidR="00062064" w:rsidRPr="009234AD" w:rsidRDefault="00062064" w:rsidP="0082521F">
            <w:pPr>
              <w:jc w:val="center"/>
              <w:rPr>
                <w:sz w:val="20"/>
                <w:szCs w:val="20"/>
              </w:rPr>
            </w:pPr>
          </w:p>
        </w:tc>
        <w:tc>
          <w:tcPr>
            <w:tcW w:w="1146" w:type="dxa"/>
            <w:shd w:val="clear" w:color="auto" w:fill="auto"/>
            <w:noWrap/>
            <w:vAlign w:val="center"/>
          </w:tcPr>
          <w:p w14:paraId="5AB1FCBD" w14:textId="5D1A5B49" w:rsidR="00062064" w:rsidRPr="009234AD" w:rsidRDefault="00062064" w:rsidP="0082521F">
            <w:pPr>
              <w:rPr>
                <w:sz w:val="20"/>
                <w:szCs w:val="20"/>
              </w:rPr>
            </w:pPr>
          </w:p>
        </w:tc>
      </w:tr>
      <w:tr w:rsidR="009234AD" w:rsidRPr="009234AD" w14:paraId="1B302541" w14:textId="77777777" w:rsidTr="00062064">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EA1CC7" w14:textId="789EA9CA" w:rsidR="00401F97" w:rsidRPr="009234AD" w:rsidRDefault="00401F97" w:rsidP="00401F97">
            <w:pPr>
              <w:rPr>
                <w:sz w:val="20"/>
                <w:szCs w:val="20"/>
              </w:rPr>
            </w:pPr>
            <w:r w:rsidRPr="009234AD">
              <w:rPr>
                <w:sz w:val="20"/>
                <w:szCs w:val="20"/>
              </w:rPr>
              <w:t>2.2.</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tcPr>
          <w:p w14:paraId="4B5EE9AA" w14:textId="78F66994" w:rsidR="00401F97" w:rsidRPr="009234AD" w:rsidRDefault="00401F97" w:rsidP="00062064">
            <w:pPr>
              <w:rPr>
                <w:b/>
                <w:bCs/>
                <w:sz w:val="20"/>
                <w:szCs w:val="20"/>
              </w:rPr>
            </w:pPr>
            <w:r w:rsidRPr="009234AD">
              <w:rPr>
                <w:b/>
                <w:bCs/>
                <w:sz w:val="20"/>
                <w:szCs w:val="20"/>
              </w:rPr>
              <w:t>Строительство</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133703C4" w14:textId="77777777" w:rsidR="00401F97" w:rsidRPr="009234AD" w:rsidRDefault="00401F97" w:rsidP="00062064">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823FC" w14:textId="77777777" w:rsidR="00401F97" w:rsidRPr="009234AD" w:rsidRDefault="00401F97" w:rsidP="00062064">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953B7" w14:textId="77777777" w:rsidR="00401F97" w:rsidRPr="009234AD" w:rsidRDefault="00401F97" w:rsidP="00062064">
            <w:pP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D4CCD" w14:textId="77777777" w:rsidR="00401F97" w:rsidRPr="009234AD" w:rsidRDefault="00401F97" w:rsidP="00062064">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82C98" w14:textId="77777777" w:rsidR="00401F97" w:rsidRPr="009234AD" w:rsidRDefault="00401F97" w:rsidP="00062064">
            <w:pP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367B5" w14:textId="77777777" w:rsidR="00401F97" w:rsidRPr="009234AD" w:rsidRDefault="00401F97" w:rsidP="00062064">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E7633" w14:textId="77777777" w:rsidR="00401F97" w:rsidRPr="009234AD" w:rsidRDefault="00401F97" w:rsidP="00062064">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tcPr>
          <w:p w14:paraId="61C97A09" w14:textId="77777777" w:rsidR="00401F97" w:rsidRPr="009234AD" w:rsidRDefault="00401F97" w:rsidP="00062064">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BA0B0" w14:textId="2B84E3AE" w:rsidR="00401F97" w:rsidRPr="009234AD" w:rsidRDefault="00401F97" w:rsidP="00062064">
            <w:pPr>
              <w:rPr>
                <w:sz w:val="20"/>
                <w:szCs w:val="20"/>
              </w:rPr>
            </w:pPr>
          </w:p>
        </w:tc>
      </w:tr>
      <w:tr w:rsidR="009234AD" w:rsidRPr="009234AD" w14:paraId="3164CC36" w14:textId="77777777" w:rsidTr="00062064">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CC0D19" w14:textId="3EFC12C9" w:rsidR="00062064" w:rsidRPr="009234AD" w:rsidRDefault="00062064" w:rsidP="00062064">
            <w:pPr>
              <w:rPr>
                <w:sz w:val="20"/>
                <w:szCs w:val="20"/>
              </w:rPr>
            </w:pPr>
            <w:r w:rsidRPr="009234AD">
              <w:rPr>
                <w:sz w:val="20"/>
                <w:szCs w:val="20"/>
              </w:rPr>
              <w:t>2.2.1.</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F646E" w14:textId="1DF0E4E0" w:rsidR="00062064" w:rsidRPr="009234AD" w:rsidRDefault="00062064" w:rsidP="00062064">
            <w:r w:rsidRPr="009234AD">
              <w:rPr>
                <w:b/>
                <w:bCs/>
                <w:sz w:val="20"/>
                <w:szCs w:val="20"/>
              </w:rPr>
              <w:t>Строительство водозаборных сооружений п. 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1A5C9C77" w14:textId="77777777" w:rsidR="00062064" w:rsidRPr="009234AD" w:rsidRDefault="00062064" w:rsidP="00062064">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B4629" w14:textId="77777777" w:rsidR="00062064" w:rsidRPr="009234AD" w:rsidRDefault="00062064" w:rsidP="00062064">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F974A" w14:textId="77777777" w:rsidR="00062064" w:rsidRPr="009234AD" w:rsidRDefault="00062064" w:rsidP="00062064">
            <w:pP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BF097" w14:textId="77777777" w:rsidR="00062064" w:rsidRPr="009234AD" w:rsidRDefault="00062064" w:rsidP="00062064">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98A54" w14:textId="77777777" w:rsidR="00062064" w:rsidRPr="009234AD" w:rsidRDefault="00062064" w:rsidP="00062064">
            <w:pP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C7834" w14:textId="77777777" w:rsidR="00062064" w:rsidRPr="009234AD" w:rsidRDefault="00062064" w:rsidP="00062064">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C4BDD" w14:textId="77777777" w:rsidR="00062064" w:rsidRPr="009234AD" w:rsidRDefault="00062064" w:rsidP="00062064">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tcPr>
          <w:p w14:paraId="3077497C" w14:textId="77777777" w:rsidR="00062064" w:rsidRPr="009234AD" w:rsidRDefault="00062064" w:rsidP="00062064">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AD89C" w14:textId="77777777" w:rsidR="00062064" w:rsidRPr="009234AD" w:rsidRDefault="00062064" w:rsidP="00062064">
            <w:pPr>
              <w:rPr>
                <w:sz w:val="20"/>
                <w:szCs w:val="20"/>
              </w:rPr>
            </w:pPr>
          </w:p>
        </w:tc>
      </w:tr>
      <w:tr w:rsidR="009234AD" w:rsidRPr="009234AD" w14:paraId="272D897D" w14:textId="77777777" w:rsidTr="00062064">
        <w:trPr>
          <w:cantSplit/>
          <w:trHeight w:val="20"/>
        </w:trPr>
        <w:tc>
          <w:tcPr>
            <w:tcW w:w="766" w:type="dxa"/>
            <w:shd w:val="clear" w:color="000000" w:fill="FFFFFF"/>
            <w:noWrap/>
            <w:vAlign w:val="center"/>
            <w:hideMark/>
          </w:tcPr>
          <w:p w14:paraId="02FB10E8" w14:textId="65688D13" w:rsidR="00062064" w:rsidRPr="009234AD" w:rsidRDefault="00062064" w:rsidP="00062064">
            <w:pPr>
              <w:rPr>
                <w:sz w:val="20"/>
                <w:szCs w:val="20"/>
              </w:rPr>
            </w:pPr>
            <w:r w:rsidRPr="009234AD">
              <w:rPr>
                <w:sz w:val="20"/>
                <w:szCs w:val="20"/>
              </w:rPr>
              <w:t> </w:t>
            </w:r>
          </w:p>
        </w:tc>
        <w:tc>
          <w:tcPr>
            <w:tcW w:w="4196" w:type="dxa"/>
            <w:shd w:val="clear" w:color="000000" w:fill="FFFFFF"/>
            <w:vAlign w:val="center"/>
            <w:hideMark/>
          </w:tcPr>
          <w:p w14:paraId="74C44D39" w14:textId="2EBF674D" w:rsidR="00062064" w:rsidRPr="009234AD" w:rsidRDefault="00062064" w:rsidP="00062064">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29D385B6" w14:textId="7FEAC1FF" w:rsidR="00062064" w:rsidRPr="009234AD" w:rsidRDefault="00062064" w:rsidP="00062064">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32BD6737" w14:textId="2093E944" w:rsidR="00062064" w:rsidRPr="009234AD" w:rsidRDefault="00062064" w:rsidP="00062064">
            <w:pPr>
              <w:jc w:val="both"/>
              <w:rPr>
                <w:sz w:val="20"/>
                <w:szCs w:val="20"/>
              </w:rPr>
            </w:pPr>
            <w:r w:rsidRPr="009234AD">
              <w:rPr>
                <w:sz w:val="20"/>
                <w:szCs w:val="20"/>
              </w:rPr>
              <w:t>Раздел 7.2 пункт 1</w:t>
            </w:r>
          </w:p>
        </w:tc>
      </w:tr>
      <w:tr w:rsidR="009234AD" w:rsidRPr="009234AD" w14:paraId="76D98C17" w14:textId="77777777" w:rsidTr="00062064">
        <w:trPr>
          <w:cantSplit/>
          <w:trHeight w:val="20"/>
        </w:trPr>
        <w:tc>
          <w:tcPr>
            <w:tcW w:w="766" w:type="dxa"/>
            <w:shd w:val="clear" w:color="000000" w:fill="FFFFFF"/>
            <w:noWrap/>
            <w:vAlign w:val="center"/>
            <w:hideMark/>
          </w:tcPr>
          <w:p w14:paraId="19005874" w14:textId="11DE84A8" w:rsidR="00062064" w:rsidRPr="009234AD" w:rsidRDefault="00062064" w:rsidP="00062064">
            <w:pPr>
              <w:rPr>
                <w:sz w:val="20"/>
                <w:szCs w:val="20"/>
              </w:rPr>
            </w:pPr>
            <w:r w:rsidRPr="009234AD">
              <w:rPr>
                <w:sz w:val="20"/>
                <w:szCs w:val="20"/>
              </w:rPr>
              <w:t> </w:t>
            </w:r>
          </w:p>
        </w:tc>
        <w:tc>
          <w:tcPr>
            <w:tcW w:w="4196" w:type="dxa"/>
            <w:shd w:val="clear" w:color="000000" w:fill="FFFFFF"/>
            <w:vAlign w:val="center"/>
            <w:hideMark/>
          </w:tcPr>
          <w:p w14:paraId="3D4E1E07" w14:textId="5407C2F5" w:rsidR="00062064" w:rsidRPr="009234AD" w:rsidRDefault="00062064" w:rsidP="00062064">
            <w:pPr>
              <w:rPr>
                <w:sz w:val="20"/>
                <w:szCs w:val="20"/>
              </w:rPr>
            </w:pPr>
            <w:r w:rsidRPr="009234AD">
              <w:rPr>
                <w:sz w:val="20"/>
                <w:szCs w:val="20"/>
              </w:rPr>
              <w:t>Краткое описание проекта</w:t>
            </w:r>
          </w:p>
        </w:tc>
        <w:tc>
          <w:tcPr>
            <w:tcW w:w="879" w:type="dxa"/>
            <w:shd w:val="clear" w:color="000000" w:fill="FFFFFF"/>
            <w:vAlign w:val="center"/>
          </w:tcPr>
          <w:p w14:paraId="78E2BBBF" w14:textId="48CF12EF" w:rsidR="00062064" w:rsidRPr="009234AD" w:rsidRDefault="00062064" w:rsidP="00062064">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2D4979FC" w14:textId="6321BF0C" w:rsidR="00062064" w:rsidRPr="009234AD" w:rsidRDefault="00062064" w:rsidP="00062064">
            <w:pPr>
              <w:jc w:val="both"/>
              <w:rPr>
                <w:sz w:val="20"/>
                <w:szCs w:val="20"/>
              </w:rPr>
            </w:pPr>
            <w:r w:rsidRPr="009234AD">
              <w:rPr>
                <w:sz w:val="20"/>
                <w:szCs w:val="20"/>
              </w:rPr>
              <w:t>Строительство куста артезианских скважин, напорно-регулирующих сооружений (водонапорные башни, резервуары) и водопроводных очистных сооружений для обеспечения водоснабжения п. Усть-Юган</w:t>
            </w:r>
          </w:p>
        </w:tc>
      </w:tr>
      <w:tr w:rsidR="009234AD" w:rsidRPr="009234AD" w14:paraId="0D053A85" w14:textId="77777777" w:rsidTr="00062064">
        <w:trPr>
          <w:cantSplit/>
          <w:trHeight w:val="20"/>
        </w:trPr>
        <w:tc>
          <w:tcPr>
            <w:tcW w:w="766" w:type="dxa"/>
            <w:shd w:val="clear" w:color="000000" w:fill="FFFFFF"/>
            <w:noWrap/>
            <w:vAlign w:val="center"/>
            <w:hideMark/>
          </w:tcPr>
          <w:p w14:paraId="12E03C81" w14:textId="712C57A5" w:rsidR="00062064" w:rsidRPr="009234AD" w:rsidRDefault="00062064" w:rsidP="00062064">
            <w:pPr>
              <w:rPr>
                <w:sz w:val="20"/>
                <w:szCs w:val="20"/>
              </w:rPr>
            </w:pPr>
            <w:r w:rsidRPr="009234AD">
              <w:rPr>
                <w:sz w:val="20"/>
                <w:szCs w:val="20"/>
              </w:rPr>
              <w:t> </w:t>
            </w:r>
          </w:p>
        </w:tc>
        <w:tc>
          <w:tcPr>
            <w:tcW w:w="4196" w:type="dxa"/>
            <w:shd w:val="clear" w:color="000000" w:fill="FFFFFF"/>
            <w:vAlign w:val="center"/>
            <w:hideMark/>
          </w:tcPr>
          <w:p w14:paraId="3F7DD4CA" w14:textId="304234A9" w:rsidR="00062064" w:rsidRPr="009234AD" w:rsidRDefault="00062064" w:rsidP="00062064">
            <w:pPr>
              <w:rPr>
                <w:sz w:val="20"/>
                <w:szCs w:val="20"/>
              </w:rPr>
            </w:pPr>
            <w:r w:rsidRPr="009234AD">
              <w:rPr>
                <w:sz w:val="20"/>
                <w:szCs w:val="20"/>
              </w:rPr>
              <w:t>Цель проекта</w:t>
            </w:r>
          </w:p>
        </w:tc>
        <w:tc>
          <w:tcPr>
            <w:tcW w:w="879" w:type="dxa"/>
            <w:shd w:val="clear" w:color="000000" w:fill="FFFFFF"/>
            <w:vAlign w:val="center"/>
          </w:tcPr>
          <w:p w14:paraId="59591E80" w14:textId="76EB07B7" w:rsidR="00062064" w:rsidRPr="009234AD" w:rsidRDefault="00062064" w:rsidP="00062064">
            <w:pPr>
              <w:jc w:val="center"/>
              <w:rPr>
                <w:sz w:val="20"/>
                <w:szCs w:val="20"/>
              </w:rPr>
            </w:pPr>
            <w:r w:rsidRPr="009234AD">
              <w:rPr>
                <w:rFonts w:ascii="Calibri" w:hAnsi="Calibri"/>
                <w:sz w:val="22"/>
                <w:szCs w:val="22"/>
              </w:rPr>
              <w:t> </w:t>
            </w:r>
          </w:p>
        </w:tc>
        <w:tc>
          <w:tcPr>
            <w:tcW w:w="8812" w:type="dxa"/>
            <w:gridSpan w:val="8"/>
            <w:shd w:val="clear" w:color="auto" w:fill="auto"/>
            <w:noWrap/>
          </w:tcPr>
          <w:p w14:paraId="4AF3FB87" w14:textId="51F09990" w:rsidR="00062064" w:rsidRPr="009234AD" w:rsidRDefault="00062064" w:rsidP="002E440E">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w:t>
            </w:r>
          </w:p>
        </w:tc>
      </w:tr>
      <w:tr w:rsidR="009234AD" w:rsidRPr="009234AD" w14:paraId="74C319EC" w14:textId="77777777" w:rsidTr="00062064">
        <w:trPr>
          <w:cantSplit/>
          <w:trHeight w:val="20"/>
        </w:trPr>
        <w:tc>
          <w:tcPr>
            <w:tcW w:w="766" w:type="dxa"/>
            <w:shd w:val="clear" w:color="000000" w:fill="FFFFFF"/>
            <w:noWrap/>
            <w:vAlign w:val="center"/>
            <w:hideMark/>
          </w:tcPr>
          <w:p w14:paraId="1CA2B6F1" w14:textId="5E5E6514" w:rsidR="00062064" w:rsidRPr="009234AD" w:rsidRDefault="00062064" w:rsidP="00062064">
            <w:pPr>
              <w:rPr>
                <w:sz w:val="20"/>
                <w:szCs w:val="20"/>
              </w:rPr>
            </w:pPr>
            <w:r w:rsidRPr="009234AD">
              <w:rPr>
                <w:sz w:val="20"/>
                <w:szCs w:val="20"/>
              </w:rPr>
              <w:t> </w:t>
            </w:r>
          </w:p>
        </w:tc>
        <w:tc>
          <w:tcPr>
            <w:tcW w:w="4196" w:type="dxa"/>
            <w:shd w:val="clear" w:color="000000" w:fill="FFFFFF"/>
            <w:vAlign w:val="center"/>
            <w:hideMark/>
          </w:tcPr>
          <w:p w14:paraId="2950FEFD" w14:textId="12F3D8F2" w:rsidR="00062064" w:rsidRPr="009234AD" w:rsidRDefault="00062064" w:rsidP="00062064">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2352F5AC" w14:textId="2FD687E5" w:rsidR="00062064" w:rsidRPr="009234AD" w:rsidRDefault="00062064" w:rsidP="00062064">
            <w:pPr>
              <w:jc w:val="center"/>
              <w:rPr>
                <w:sz w:val="20"/>
                <w:szCs w:val="20"/>
              </w:rPr>
            </w:pPr>
            <w:r w:rsidRPr="009234AD">
              <w:rPr>
                <w:rFonts w:ascii="Calibri" w:hAnsi="Calibri"/>
                <w:sz w:val="22"/>
                <w:szCs w:val="22"/>
              </w:rPr>
              <w:t> </w:t>
            </w:r>
          </w:p>
        </w:tc>
        <w:tc>
          <w:tcPr>
            <w:tcW w:w="8812" w:type="dxa"/>
            <w:gridSpan w:val="8"/>
            <w:shd w:val="clear" w:color="auto" w:fill="auto"/>
            <w:noWrap/>
          </w:tcPr>
          <w:p w14:paraId="40A77F15" w14:textId="412C5FA7" w:rsidR="00062064" w:rsidRPr="009234AD" w:rsidRDefault="00062064" w:rsidP="00062064">
            <w:pPr>
              <w:rPr>
                <w:sz w:val="20"/>
                <w:szCs w:val="20"/>
              </w:rPr>
            </w:pPr>
          </w:p>
        </w:tc>
      </w:tr>
      <w:tr w:rsidR="009234AD" w:rsidRPr="009234AD" w14:paraId="3300BC6A" w14:textId="77777777" w:rsidTr="002E440E">
        <w:trPr>
          <w:cantSplit/>
          <w:trHeight w:val="20"/>
        </w:trPr>
        <w:tc>
          <w:tcPr>
            <w:tcW w:w="766" w:type="dxa"/>
            <w:shd w:val="clear" w:color="000000" w:fill="FFFFFF"/>
            <w:noWrap/>
            <w:vAlign w:val="center"/>
            <w:hideMark/>
          </w:tcPr>
          <w:p w14:paraId="7BC67601" w14:textId="7F6ECB11" w:rsidR="00306A45" w:rsidRPr="009234AD" w:rsidRDefault="00306A45" w:rsidP="00306A45">
            <w:pPr>
              <w:rPr>
                <w:sz w:val="20"/>
                <w:szCs w:val="20"/>
              </w:rPr>
            </w:pPr>
            <w:r w:rsidRPr="009234AD">
              <w:rPr>
                <w:sz w:val="20"/>
                <w:szCs w:val="20"/>
              </w:rPr>
              <w:t> </w:t>
            </w:r>
          </w:p>
        </w:tc>
        <w:tc>
          <w:tcPr>
            <w:tcW w:w="4196" w:type="dxa"/>
            <w:shd w:val="clear" w:color="auto" w:fill="auto"/>
            <w:noWrap/>
            <w:vAlign w:val="center"/>
            <w:hideMark/>
          </w:tcPr>
          <w:p w14:paraId="07AA0D90" w14:textId="20FC18A3" w:rsidR="00306A45" w:rsidRPr="009234AD" w:rsidRDefault="00306A45" w:rsidP="00306A45">
            <w:pPr>
              <w:rPr>
                <w:i/>
                <w:iCs/>
                <w:sz w:val="20"/>
                <w:szCs w:val="20"/>
              </w:rPr>
            </w:pPr>
            <w:r w:rsidRPr="009234AD">
              <w:rPr>
                <w:i/>
                <w:iCs/>
                <w:sz w:val="20"/>
                <w:szCs w:val="20"/>
              </w:rPr>
              <w:t xml:space="preserve">ввод мощностей, </w:t>
            </w:r>
            <w:proofErr w:type="spellStart"/>
            <w:r w:rsidRPr="009234AD">
              <w:rPr>
                <w:i/>
                <w:iCs/>
                <w:sz w:val="20"/>
                <w:szCs w:val="20"/>
              </w:rPr>
              <w:t>куб.м</w:t>
            </w:r>
            <w:proofErr w:type="spellEnd"/>
            <w:r w:rsidRPr="009234AD">
              <w:rPr>
                <w:i/>
                <w:iCs/>
                <w:sz w:val="20"/>
                <w:szCs w:val="20"/>
              </w:rPr>
              <w:t>/</w:t>
            </w:r>
            <w:proofErr w:type="spellStart"/>
            <w:r w:rsidRPr="009234AD">
              <w:rPr>
                <w:i/>
                <w:iCs/>
                <w:sz w:val="20"/>
                <w:szCs w:val="20"/>
              </w:rPr>
              <w:t>сут</w:t>
            </w:r>
            <w:proofErr w:type="spellEnd"/>
          </w:p>
        </w:tc>
        <w:tc>
          <w:tcPr>
            <w:tcW w:w="879" w:type="dxa"/>
            <w:shd w:val="clear" w:color="000000" w:fill="FFFFFF"/>
            <w:vAlign w:val="center"/>
          </w:tcPr>
          <w:p w14:paraId="21D6F0E8" w14:textId="6B2994FF" w:rsidR="00306A45" w:rsidRPr="009234AD" w:rsidRDefault="00306A45" w:rsidP="00306A45">
            <w:pPr>
              <w:jc w:val="center"/>
              <w:rPr>
                <w:sz w:val="20"/>
                <w:szCs w:val="20"/>
              </w:rPr>
            </w:pPr>
            <w:r w:rsidRPr="009234AD">
              <w:rPr>
                <w:sz w:val="20"/>
                <w:szCs w:val="20"/>
              </w:rPr>
              <w:t>150,00</w:t>
            </w:r>
          </w:p>
        </w:tc>
        <w:tc>
          <w:tcPr>
            <w:tcW w:w="1134" w:type="dxa"/>
            <w:shd w:val="clear" w:color="auto" w:fill="auto"/>
            <w:noWrap/>
            <w:vAlign w:val="center"/>
          </w:tcPr>
          <w:p w14:paraId="4DE4B279" w14:textId="4BFA3891"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599F9CA7" w14:textId="5958F1D5"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5B49A48F" w14:textId="44426C71" w:rsidR="00306A45" w:rsidRPr="009234AD" w:rsidRDefault="00306A45" w:rsidP="00306A45">
            <w:pPr>
              <w:jc w:val="center"/>
              <w:rPr>
                <w:sz w:val="20"/>
                <w:szCs w:val="20"/>
              </w:rPr>
            </w:pPr>
            <w:r w:rsidRPr="009234AD">
              <w:rPr>
                <w:sz w:val="20"/>
                <w:szCs w:val="20"/>
              </w:rPr>
              <w:t> </w:t>
            </w:r>
          </w:p>
        </w:tc>
        <w:tc>
          <w:tcPr>
            <w:tcW w:w="1146" w:type="dxa"/>
            <w:shd w:val="clear" w:color="000000" w:fill="FFFFFF"/>
            <w:vAlign w:val="center"/>
          </w:tcPr>
          <w:p w14:paraId="333ADF63" w14:textId="434712C0"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74989FD8" w14:textId="18A73894" w:rsidR="00306A45" w:rsidRPr="009234AD" w:rsidRDefault="00306A45" w:rsidP="00306A45">
            <w:pPr>
              <w:jc w:val="center"/>
              <w:rPr>
                <w:sz w:val="20"/>
                <w:szCs w:val="20"/>
              </w:rPr>
            </w:pPr>
            <w:r w:rsidRPr="009234AD">
              <w:rPr>
                <w:sz w:val="20"/>
                <w:szCs w:val="20"/>
              </w:rPr>
              <w:t>150,00</w:t>
            </w:r>
          </w:p>
        </w:tc>
        <w:tc>
          <w:tcPr>
            <w:tcW w:w="992" w:type="dxa"/>
            <w:shd w:val="clear" w:color="auto" w:fill="auto"/>
            <w:noWrap/>
            <w:vAlign w:val="center"/>
          </w:tcPr>
          <w:p w14:paraId="1E391B3B" w14:textId="3C746991" w:rsidR="00306A45" w:rsidRPr="009234AD" w:rsidRDefault="00306A45" w:rsidP="00306A45">
            <w:pPr>
              <w:jc w:val="center"/>
              <w:rPr>
                <w:sz w:val="20"/>
                <w:szCs w:val="20"/>
              </w:rPr>
            </w:pPr>
            <w:r w:rsidRPr="009234AD">
              <w:rPr>
                <w:sz w:val="20"/>
                <w:szCs w:val="20"/>
              </w:rPr>
              <w:t> </w:t>
            </w:r>
          </w:p>
        </w:tc>
        <w:tc>
          <w:tcPr>
            <w:tcW w:w="1146" w:type="dxa"/>
            <w:shd w:val="clear" w:color="000000" w:fill="FFFFFF"/>
            <w:noWrap/>
            <w:vAlign w:val="center"/>
          </w:tcPr>
          <w:p w14:paraId="0FD6605B" w14:textId="5902AC1A"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2E3B4632" w14:textId="4D3EDB45" w:rsidR="00306A45" w:rsidRPr="009234AD" w:rsidRDefault="00306A45" w:rsidP="00306A45">
            <w:pPr>
              <w:jc w:val="center"/>
              <w:rPr>
                <w:sz w:val="20"/>
                <w:szCs w:val="20"/>
              </w:rPr>
            </w:pPr>
            <w:r w:rsidRPr="009234AD">
              <w:rPr>
                <w:sz w:val="20"/>
                <w:szCs w:val="20"/>
              </w:rPr>
              <w:t> </w:t>
            </w:r>
          </w:p>
        </w:tc>
      </w:tr>
      <w:tr w:rsidR="009234AD" w:rsidRPr="009234AD" w14:paraId="25E48B06" w14:textId="77777777" w:rsidTr="002E440E">
        <w:trPr>
          <w:cantSplit/>
          <w:trHeight w:val="20"/>
        </w:trPr>
        <w:tc>
          <w:tcPr>
            <w:tcW w:w="766" w:type="dxa"/>
            <w:shd w:val="clear" w:color="000000" w:fill="FFFFFF"/>
            <w:noWrap/>
            <w:vAlign w:val="center"/>
            <w:hideMark/>
          </w:tcPr>
          <w:p w14:paraId="3E48F697" w14:textId="110A251F" w:rsidR="00306A45" w:rsidRPr="009234AD" w:rsidRDefault="00306A45" w:rsidP="00306A45">
            <w:pPr>
              <w:rPr>
                <w:sz w:val="20"/>
                <w:szCs w:val="20"/>
              </w:rPr>
            </w:pPr>
            <w:r w:rsidRPr="009234AD">
              <w:rPr>
                <w:sz w:val="20"/>
                <w:szCs w:val="20"/>
              </w:rPr>
              <w:t> </w:t>
            </w:r>
          </w:p>
        </w:tc>
        <w:tc>
          <w:tcPr>
            <w:tcW w:w="4196" w:type="dxa"/>
            <w:shd w:val="clear" w:color="000000" w:fill="C5D9F1"/>
            <w:vAlign w:val="center"/>
            <w:hideMark/>
          </w:tcPr>
          <w:p w14:paraId="1028CEA8" w14:textId="58BAB285" w:rsidR="00306A45" w:rsidRPr="009234AD" w:rsidRDefault="00306A45" w:rsidP="00306A45">
            <w:pPr>
              <w:rPr>
                <w:sz w:val="20"/>
                <w:szCs w:val="20"/>
              </w:rPr>
            </w:pPr>
            <w:r w:rsidRPr="009234AD">
              <w:rPr>
                <w:sz w:val="20"/>
                <w:szCs w:val="20"/>
              </w:rPr>
              <w:t>Необходимые капитальные затраты, млн. руб.</w:t>
            </w:r>
          </w:p>
        </w:tc>
        <w:tc>
          <w:tcPr>
            <w:tcW w:w="879" w:type="dxa"/>
            <w:shd w:val="clear" w:color="000000" w:fill="FFFFFF"/>
            <w:vAlign w:val="center"/>
          </w:tcPr>
          <w:p w14:paraId="088CC7AB" w14:textId="6FB47F3F" w:rsidR="00306A45" w:rsidRPr="009234AD" w:rsidRDefault="00306A45" w:rsidP="00306A45">
            <w:pPr>
              <w:jc w:val="center"/>
              <w:rPr>
                <w:sz w:val="20"/>
                <w:szCs w:val="20"/>
              </w:rPr>
            </w:pPr>
            <w:r w:rsidRPr="009234AD">
              <w:rPr>
                <w:sz w:val="20"/>
                <w:szCs w:val="20"/>
              </w:rPr>
              <w:t>5,00</w:t>
            </w:r>
          </w:p>
        </w:tc>
        <w:tc>
          <w:tcPr>
            <w:tcW w:w="1134" w:type="dxa"/>
            <w:shd w:val="clear" w:color="auto" w:fill="auto"/>
            <w:noWrap/>
            <w:vAlign w:val="center"/>
          </w:tcPr>
          <w:p w14:paraId="1BD4AD49" w14:textId="143B486B"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49088BE8" w14:textId="15E40A7E"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67EC1A92" w14:textId="273822A1"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7C44454" w14:textId="4163386A" w:rsidR="00306A45" w:rsidRPr="009234AD" w:rsidRDefault="00306A45" w:rsidP="00306A45">
            <w:pPr>
              <w:jc w:val="center"/>
              <w:rPr>
                <w:sz w:val="20"/>
                <w:szCs w:val="20"/>
              </w:rPr>
            </w:pPr>
            <w:r w:rsidRPr="009234AD">
              <w:rPr>
                <w:sz w:val="20"/>
                <w:szCs w:val="20"/>
              </w:rPr>
              <w:t>0,40</w:t>
            </w:r>
          </w:p>
        </w:tc>
        <w:tc>
          <w:tcPr>
            <w:tcW w:w="1111" w:type="dxa"/>
            <w:shd w:val="clear" w:color="auto" w:fill="auto"/>
            <w:noWrap/>
            <w:vAlign w:val="center"/>
          </w:tcPr>
          <w:p w14:paraId="6F7E3CEE" w14:textId="1963787A" w:rsidR="00306A45" w:rsidRPr="009234AD" w:rsidRDefault="00306A45" w:rsidP="00306A45">
            <w:pPr>
              <w:jc w:val="center"/>
              <w:rPr>
                <w:sz w:val="20"/>
                <w:szCs w:val="20"/>
              </w:rPr>
            </w:pPr>
            <w:r w:rsidRPr="009234AD">
              <w:rPr>
                <w:sz w:val="20"/>
                <w:szCs w:val="20"/>
              </w:rPr>
              <w:t>4,60</w:t>
            </w:r>
          </w:p>
        </w:tc>
        <w:tc>
          <w:tcPr>
            <w:tcW w:w="992" w:type="dxa"/>
            <w:shd w:val="clear" w:color="auto" w:fill="auto"/>
            <w:noWrap/>
            <w:vAlign w:val="center"/>
          </w:tcPr>
          <w:p w14:paraId="58F45E4F" w14:textId="480D36E3" w:rsidR="00306A45" w:rsidRPr="009234AD" w:rsidRDefault="00306A45" w:rsidP="00306A45">
            <w:pPr>
              <w:jc w:val="center"/>
              <w:rPr>
                <w:sz w:val="20"/>
                <w:szCs w:val="20"/>
              </w:rPr>
            </w:pPr>
            <w:r w:rsidRPr="009234AD">
              <w:rPr>
                <w:sz w:val="20"/>
                <w:szCs w:val="20"/>
              </w:rPr>
              <w:t>0,00</w:t>
            </w:r>
          </w:p>
        </w:tc>
        <w:tc>
          <w:tcPr>
            <w:tcW w:w="1146" w:type="dxa"/>
            <w:shd w:val="clear" w:color="000000" w:fill="FFFFFF"/>
            <w:vAlign w:val="center"/>
          </w:tcPr>
          <w:p w14:paraId="31D2F376" w14:textId="0D844BAF"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04D2CBE4" w14:textId="60FE2624" w:rsidR="00306A45" w:rsidRPr="009234AD" w:rsidRDefault="00306A45" w:rsidP="00306A45">
            <w:pPr>
              <w:jc w:val="center"/>
              <w:rPr>
                <w:sz w:val="20"/>
                <w:szCs w:val="20"/>
              </w:rPr>
            </w:pPr>
            <w:r w:rsidRPr="009234AD">
              <w:rPr>
                <w:sz w:val="20"/>
                <w:szCs w:val="20"/>
              </w:rPr>
              <w:t>0,00</w:t>
            </w:r>
          </w:p>
        </w:tc>
      </w:tr>
      <w:tr w:rsidR="009234AD" w:rsidRPr="009234AD" w14:paraId="5AC10675" w14:textId="77777777" w:rsidTr="00306A45">
        <w:trPr>
          <w:cantSplit/>
          <w:trHeight w:val="20"/>
        </w:trPr>
        <w:tc>
          <w:tcPr>
            <w:tcW w:w="766" w:type="dxa"/>
            <w:shd w:val="clear" w:color="000000" w:fill="FFFFFF"/>
            <w:noWrap/>
            <w:vAlign w:val="center"/>
            <w:hideMark/>
          </w:tcPr>
          <w:p w14:paraId="4BB62A90" w14:textId="1C4011F8" w:rsidR="00306A45" w:rsidRPr="009234AD" w:rsidRDefault="00306A45" w:rsidP="00306A45">
            <w:pPr>
              <w:rPr>
                <w:sz w:val="20"/>
                <w:szCs w:val="20"/>
              </w:rPr>
            </w:pPr>
            <w:r w:rsidRPr="009234AD">
              <w:rPr>
                <w:sz w:val="20"/>
                <w:szCs w:val="20"/>
              </w:rPr>
              <w:t> </w:t>
            </w:r>
          </w:p>
        </w:tc>
        <w:tc>
          <w:tcPr>
            <w:tcW w:w="4196" w:type="dxa"/>
            <w:shd w:val="clear" w:color="auto" w:fill="auto"/>
            <w:noWrap/>
            <w:vAlign w:val="center"/>
            <w:hideMark/>
          </w:tcPr>
          <w:p w14:paraId="268BB7CC" w14:textId="2C2BDE25" w:rsidR="00306A45" w:rsidRPr="009234AD" w:rsidRDefault="00306A45" w:rsidP="00306A45">
            <w:pPr>
              <w:rPr>
                <w:sz w:val="20"/>
                <w:szCs w:val="20"/>
              </w:rPr>
            </w:pPr>
            <w:r w:rsidRPr="009234AD">
              <w:rPr>
                <w:sz w:val="20"/>
                <w:szCs w:val="20"/>
              </w:rPr>
              <w:t>Срок реализации проекта</w:t>
            </w:r>
          </w:p>
        </w:tc>
        <w:tc>
          <w:tcPr>
            <w:tcW w:w="879" w:type="dxa"/>
            <w:shd w:val="clear" w:color="000000" w:fill="FFFFFF"/>
            <w:vAlign w:val="center"/>
          </w:tcPr>
          <w:p w14:paraId="5916CCA6" w14:textId="20159405"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5AB5D757" w14:textId="00FB5106"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0D13190C" w14:textId="4460059B"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30B49F2D" w14:textId="32C3EE84" w:rsidR="00306A45" w:rsidRPr="009234AD" w:rsidRDefault="00306A45" w:rsidP="00306A45">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1C4B5592" w14:textId="21A20FC7" w:rsidR="00306A45" w:rsidRPr="009234AD" w:rsidRDefault="00306A45" w:rsidP="00306A45">
            <w:pPr>
              <w:jc w:val="center"/>
              <w:rPr>
                <w:sz w:val="20"/>
                <w:szCs w:val="20"/>
              </w:rPr>
            </w:pPr>
            <w:r w:rsidRPr="009234AD">
              <w:rPr>
                <w:sz w:val="20"/>
                <w:szCs w:val="20"/>
              </w:rPr>
              <w:t> </w:t>
            </w:r>
          </w:p>
        </w:tc>
        <w:tc>
          <w:tcPr>
            <w:tcW w:w="1111" w:type="dxa"/>
            <w:shd w:val="clear" w:color="auto" w:fill="A6A6A6" w:themeFill="background1" w:themeFillShade="A6"/>
            <w:noWrap/>
            <w:vAlign w:val="center"/>
          </w:tcPr>
          <w:p w14:paraId="111E7BD0" w14:textId="61440641"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59808FC3" w14:textId="09B0D7F7"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34180455" w14:textId="6059C4DE"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186AF837" w14:textId="739452F9" w:rsidR="00306A45" w:rsidRPr="009234AD" w:rsidRDefault="00306A45" w:rsidP="00306A45">
            <w:pPr>
              <w:jc w:val="center"/>
              <w:rPr>
                <w:sz w:val="20"/>
                <w:szCs w:val="20"/>
              </w:rPr>
            </w:pPr>
            <w:r w:rsidRPr="009234AD">
              <w:rPr>
                <w:sz w:val="20"/>
                <w:szCs w:val="20"/>
              </w:rPr>
              <w:t> </w:t>
            </w:r>
          </w:p>
        </w:tc>
      </w:tr>
      <w:tr w:rsidR="009234AD" w:rsidRPr="009234AD" w14:paraId="5BB28AC3" w14:textId="77777777" w:rsidTr="002E440E">
        <w:trPr>
          <w:cantSplit/>
          <w:trHeight w:val="20"/>
        </w:trPr>
        <w:tc>
          <w:tcPr>
            <w:tcW w:w="766" w:type="dxa"/>
            <w:shd w:val="clear" w:color="000000" w:fill="FFFFFF"/>
            <w:noWrap/>
            <w:vAlign w:val="center"/>
            <w:hideMark/>
          </w:tcPr>
          <w:p w14:paraId="3A21A459" w14:textId="07D78EF7" w:rsidR="00306A45" w:rsidRPr="009234AD" w:rsidRDefault="00306A45" w:rsidP="00306A45">
            <w:pPr>
              <w:rPr>
                <w:sz w:val="20"/>
                <w:szCs w:val="20"/>
              </w:rPr>
            </w:pPr>
            <w:r w:rsidRPr="009234AD">
              <w:rPr>
                <w:sz w:val="20"/>
                <w:szCs w:val="20"/>
              </w:rPr>
              <w:t> </w:t>
            </w:r>
          </w:p>
        </w:tc>
        <w:tc>
          <w:tcPr>
            <w:tcW w:w="4196" w:type="dxa"/>
            <w:shd w:val="clear" w:color="auto" w:fill="auto"/>
            <w:noWrap/>
            <w:vAlign w:val="center"/>
            <w:hideMark/>
          </w:tcPr>
          <w:p w14:paraId="37AACF1D" w14:textId="6CF818A0" w:rsidR="00306A45" w:rsidRPr="009234AD" w:rsidRDefault="00306A45" w:rsidP="00306A45">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2ED84AC7" w14:textId="02CDE01E"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3AB97375" w14:textId="56C6FA9E"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778F2E0F" w14:textId="2A895F3C"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4AE6FE7E" w14:textId="7317407C"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1ABE0A28" w14:textId="5E11BE05"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079866F8" w14:textId="69B3B216"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7CB2E1AD" w14:textId="2DC3E1E4"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7588A2C7" w14:textId="4EBDB0E2"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15D9B2F1" w14:textId="6613274C" w:rsidR="00306A45" w:rsidRPr="009234AD" w:rsidRDefault="00306A45" w:rsidP="00306A45">
            <w:pPr>
              <w:jc w:val="center"/>
              <w:rPr>
                <w:sz w:val="20"/>
                <w:szCs w:val="20"/>
              </w:rPr>
            </w:pPr>
            <w:r w:rsidRPr="009234AD">
              <w:rPr>
                <w:sz w:val="20"/>
                <w:szCs w:val="20"/>
              </w:rPr>
              <w:t> </w:t>
            </w:r>
          </w:p>
        </w:tc>
      </w:tr>
      <w:tr w:rsidR="009234AD" w:rsidRPr="009234AD" w14:paraId="5E646C52" w14:textId="77777777" w:rsidTr="002E440E">
        <w:trPr>
          <w:cantSplit/>
          <w:trHeight w:val="20"/>
        </w:trPr>
        <w:tc>
          <w:tcPr>
            <w:tcW w:w="766" w:type="dxa"/>
            <w:shd w:val="clear" w:color="000000" w:fill="FFFFFF"/>
            <w:noWrap/>
            <w:vAlign w:val="center"/>
            <w:hideMark/>
          </w:tcPr>
          <w:p w14:paraId="6B82320E" w14:textId="53CC778C"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7CC72D68" w14:textId="545858D1" w:rsidR="00306A45" w:rsidRPr="009234AD" w:rsidRDefault="00306A45" w:rsidP="00306A45">
            <w:pPr>
              <w:rPr>
                <w:sz w:val="20"/>
                <w:szCs w:val="20"/>
              </w:rPr>
            </w:pPr>
            <w:r w:rsidRPr="009234AD">
              <w:rPr>
                <w:sz w:val="20"/>
                <w:szCs w:val="20"/>
              </w:rPr>
              <w:t>Бюджетные источники</w:t>
            </w:r>
          </w:p>
        </w:tc>
        <w:tc>
          <w:tcPr>
            <w:tcW w:w="879" w:type="dxa"/>
            <w:shd w:val="clear" w:color="000000" w:fill="FFFFFF"/>
            <w:vAlign w:val="center"/>
          </w:tcPr>
          <w:p w14:paraId="0025E566" w14:textId="07E4AFB0" w:rsidR="00306A45" w:rsidRPr="009234AD" w:rsidRDefault="00306A45" w:rsidP="00306A45">
            <w:pPr>
              <w:jc w:val="center"/>
              <w:rPr>
                <w:sz w:val="20"/>
                <w:szCs w:val="20"/>
              </w:rPr>
            </w:pPr>
            <w:r w:rsidRPr="009234AD">
              <w:rPr>
                <w:sz w:val="20"/>
                <w:szCs w:val="20"/>
              </w:rPr>
              <w:t>5,00</w:t>
            </w:r>
          </w:p>
        </w:tc>
        <w:tc>
          <w:tcPr>
            <w:tcW w:w="1134" w:type="dxa"/>
            <w:shd w:val="clear" w:color="auto" w:fill="auto"/>
            <w:noWrap/>
            <w:vAlign w:val="center"/>
          </w:tcPr>
          <w:p w14:paraId="48DE1BD9" w14:textId="084EC5A7"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0BDF2A9B" w14:textId="3964BF59"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0B7224D9" w14:textId="46F3C641"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34FC5693" w14:textId="68544B11" w:rsidR="00306A45" w:rsidRPr="009234AD" w:rsidRDefault="00306A45" w:rsidP="00306A45">
            <w:pPr>
              <w:jc w:val="center"/>
              <w:rPr>
                <w:sz w:val="20"/>
                <w:szCs w:val="20"/>
              </w:rPr>
            </w:pPr>
            <w:r w:rsidRPr="009234AD">
              <w:rPr>
                <w:sz w:val="20"/>
                <w:szCs w:val="20"/>
              </w:rPr>
              <w:t>0,40</w:t>
            </w:r>
          </w:p>
        </w:tc>
        <w:tc>
          <w:tcPr>
            <w:tcW w:w="1111" w:type="dxa"/>
            <w:shd w:val="clear" w:color="auto" w:fill="auto"/>
            <w:noWrap/>
            <w:vAlign w:val="center"/>
          </w:tcPr>
          <w:p w14:paraId="4F9212A7" w14:textId="55096899" w:rsidR="00306A45" w:rsidRPr="009234AD" w:rsidRDefault="00306A45" w:rsidP="00306A45">
            <w:pPr>
              <w:jc w:val="center"/>
              <w:rPr>
                <w:sz w:val="20"/>
                <w:szCs w:val="20"/>
              </w:rPr>
            </w:pPr>
            <w:r w:rsidRPr="009234AD">
              <w:rPr>
                <w:sz w:val="20"/>
                <w:szCs w:val="20"/>
              </w:rPr>
              <w:t>4,60</w:t>
            </w:r>
          </w:p>
        </w:tc>
        <w:tc>
          <w:tcPr>
            <w:tcW w:w="992" w:type="dxa"/>
            <w:shd w:val="clear" w:color="auto" w:fill="auto"/>
            <w:noWrap/>
            <w:vAlign w:val="center"/>
          </w:tcPr>
          <w:p w14:paraId="31E274EC" w14:textId="533E05DB"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57AC5CEC" w14:textId="24A2EDC5"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0A75A5C0" w14:textId="43133B08" w:rsidR="00306A45" w:rsidRPr="009234AD" w:rsidRDefault="00306A45" w:rsidP="00306A45">
            <w:pPr>
              <w:jc w:val="center"/>
              <w:rPr>
                <w:sz w:val="20"/>
                <w:szCs w:val="20"/>
              </w:rPr>
            </w:pPr>
            <w:r w:rsidRPr="009234AD">
              <w:rPr>
                <w:sz w:val="20"/>
                <w:szCs w:val="20"/>
              </w:rPr>
              <w:t>0,00</w:t>
            </w:r>
          </w:p>
        </w:tc>
      </w:tr>
      <w:tr w:rsidR="009234AD" w:rsidRPr="009234AD" w14:paraId="5709254F" w14:textId="77777777" w:rsidTr="002E440E">
        <w:trPr>
          <w:cantSplit/>
          <w:trHeight w:val="20"/>
        </w:trPr>
        <w:tc>
          <w:tcPr>
            <w:tcW w:w="766" w:type="dxa"/>
            <w:shd w:val="clear" w:color="000000" w:fill="FFFFFF"/>
            <w:noWrap/>
            <w:vAlign w:val="center"/>
            <w:hideMark/>
          </w:tcPr>
          <w:p w14:paraId="4D9C811F" w14:textId="66C2325E" w:rsidR="00306A45" w:rsidRPr="009234AD" w:rsidRDefault="00306A45" w:rsidP="00306A45">
            <w:pPr>
              <w:rPr>
                <w:sz w:val="20"/>
                <w:szCs w:val="20"/>
              </w:rPr>
            </w:pPr>
            <w:r w:rsidRPr="009234AD">
              <w:rPr>
                <w:sz w:val="20"/>
                <w:szCs w:val="20"/>
              </w:rPr>
              <w:lastRenderedPageBreak/>
              <w:t> </w:t>
            </w:r>
          </w:p>
        </w:tc>
        <w:tc>
          <w:tcPr>
            <w:tcW w:w="4196" w:type="dxa"/>
            <w:shd w:val="clear" w:color="000000" w:fill="FFFFFF"/>
            <w:vAlign w:val="center"/>
            <w:hideMark/>
          </w:tcPr>
          <w:p w14:paraId="08125B5B" w14:textId="2CB5D8F0" w:rsidR="00306A45" w:rsidRPr="009234AD" w:rsidRDefault="00306A45" w:rsidP="00306A45">
            <w:pPr>
              <w:rPr>
                <w:sz w:val="20"/>
                <w:szCs w:val="20"/>
              </w:rPr>
            </w:pPr>
            <w:r w:rsidRPr="009234AD">
              <w:rPr>
                <w:sz w:val="20"/>
                <w:szCs w:val="20"/>
              </w:rPr>
              <w:t>в том числе:</w:t>
            </w:r>
          </w:p>
        </w:tc>
        <w:tc>
          <w:tcPr>
            <w:tcW w:w="879" w:type="dxa"/>
            <w:shd w:val="clear" w:color="000000" w:fill="FFFFFF"/>
            <w:vAlign w:val="center"/>
          </w:tcPr>
          <w:p w14:paraId="43476469" w14:textId="27F6C12D"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24E3EC62" w14:textId="61AC4630"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56F03614" w14:textId="290D7861"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58578C3C" w14:textId="04CFEC05"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31ABB403" w14:textId="379E39EF"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2325A53E" w14:textId="4C214F8E"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7641004E" w14:textId="34F5CA3C" w:rsidR="00306A45" w:rsidRPr="009234AD" w:rsidRDefault="00306A45" w:rsidP="00306A45">
            <w:pPr>
              <w:jc w:val="center"/>
              <w:rPr>
                <w:sz w:val="20"/>
                <w:szCs w:val="20"/>
              </w:rPr>
            </w:pPr>
            <w:r w:rsidRPr="009234AD">
              <w:rPr>
                <w:sz w:val="20"/>
                <w:szCs w:val="20"/>
              </w:rPr>
              <w:t> </w:t>
            </w:r>
          </w:p>
        </w:tc>
        <w:tc>
          <w:tcPr>
            <w:tcW w:w="1146" w:type="dxa"/>
            <w:shd w:val="clear" w:color="000000" w:fill="FFFFFF"/>
            <w:vAlign w:val="center"/>
          </w:tcPr>
          <w:p w14:paraId="36B5A6CC" w14:textId="545C3CDB"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71CCC0B0" w14:textId="21BCE5A2" w:rsidR="00306A45" w:rsidRPr="009234AD" w:rsidRDefault="00306A45" w:rsidP="00306A45">
            <w:pPr>
              <w:jc w:val="center"/>
              <w:rPr>
                <w:sz w:val="20"/>
                <w:szCs w:val="20"/>
              </w:rPr>
            </w:pPr>
            <w:r w:rsidRPr="009234AD">
              <w:rPr>
                <w:sz w:val="20"/>
                <w:szCs w:val="20"/>
              </w:rPr>
              <w:t> </w:t>
            </w:r>
          </w:p>
        </w:tc>
      </w:tr>
      <w:tr w:rsidR="009234AD" w:rsidRPr="009234AD" w14:paraId="7ABCCC37" w14:textId="77777777" w:rsidTr="002E440E">
        <w:trPr>
          <w:cantSplit/>
          <w:trHeight w:val="20"/>
        </w:trPr>
        <w:tc>
          <w:tcPr>
            <w:tcW w:w="766" w:type="dxa"/>
            <w:shd w:val="clear" w:color="000000" w:fill="FFFFFF"/>
            <w:noWrap/>
            <w:vAlign w:val="center"/>
            <w:hideMark/>
          </w:tcPr>
          <w:p w14:paraId="14E92DD4" w14:textId="1D74B7D3"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508FE798" w14:textId="5B563603" w:rsidR="00306A45" w:rsidRPr="009234AD" w:rsidRDefault="00306A45" w:rsidP="00306A45">
            <w:pPr>
              <w:rPr>
                <w:sz w:val="20"/>
                <w:szCs w:val="20"/>
              </w:rPr>
            </w:pPr>
            <w:r w:rsidRPr="009234AD">
              <w:rPr>
                <w:sz w:val="20"/>
                <w:szCs w:val="20"/>
              </w:rPr>
              <w:t>Федеральный бюджет</w:t>
            </w:r>
          </w:p>
        </w:tc>
        <w:tc>
          <w:tcPr>
            <w:tcW w:w="879" w:type="dxa"/>
            <w:shd w:val="clear" w:color="000000" w:fill="FFFFFF"/>
            <w:vAlign w:val="center"/>
          </w:tcPr>
          <w:p w14:paraId="3BB49A4B" w14:textId="11CF7C20"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1A90148D" w14:textId="05B41EA5"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24712EE1" w14:textId="59D45FCE"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2520366C" w14:textId="2AF2253F"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5FD4880D" w14:textId="54949AF5"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77744B1D" w14:textId="5A88FA2D"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4372830F" w14:textId="17A6B0AE"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1B1AA31A" w14:textId="2B884E94"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7EFEF50" w14:textId="56127739" w:rsidR="00306A45" w:rsidRPr="009234AD" w:rsidRDefault="00306A45" w:rsidP="00306A45">
            <w:pPr>
              <w:jc w:val="center"/>
              <w:rPr>
                <w:sz w:val="20"/>
                <w:szCs w:val="20"/>
              </w:rPr>
            </w:pPr>
            <w:r w:rsidRPr="009234AD">
              <w:rPr>
                <w:sz w:val="20"/>
                <w:szCs w:val="20"/>
              </w:rPr>
              <w:t>0,00</w:t>
            </w:r>
          </w:p>
        </w:tc>
      </w:tr>
      <w:tr w:rsidR="009234AD" w:rsidRPr="009234AD" w14:paraId="60E10A99" w14:textId="77777777" w:rsidTr="002E440E">
        <w:trPr>
          <w:cantSplit/>
          <w:trHeight w:val="20"/>
        </w:trPr>
        <w:tc>
          <w:tcPr>
            <w:tcW w:w="766" w:type="dxa"/>
            <w:shd w:val="clear" w:color="000000" w:fill="FFFFFF"/>
            <w:noWrap/>
            <w:vAlign w:val="center"/>
            <w:hideMark/>
          </w:tcPr>
          <w:p w14:paraId="37F3595C" w14:textId="684FBCFF"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0DB7F02C" w14:textId="36362794" w:rsidR="00306A45" w:rsidRPr="009234AD" w:rsidRDefault="00306A45" w:rsidP="00306A45">
            <w:pPr>
              <w:rPr>
                <w:sz w:val="20"/>
                <w:szCs w:val="20"/>
              </w:rPr>
            </w:pPr>
            <w:r w:rsidRPr="009234AD">
              <w:rPr>
                <w:sz w:val="20"/>
                <w:szCs w:val="20"/>
              </w:rPr>
              <w:t>Бюджет автономного округа</w:t>
            </w:r>
          </w:p>
        </w:tc>
        <w:tc>
          <w:tcPr>
            <w:tcW w:w="879" w:type="dxa"/>
            <w:shd w:val="clear" w:color="000000" w:fill="FFFFFF"/>
            <w:vAlign w:val="center"/>
          </w:tcPr>
          <w:p w14:paraId="648581FA" w14:textId="6FB720D6"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70D84449" w14:textId="27446D32"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33C09703" w14:textId="2040E13B"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7E6E168B" w14:textId="3EE26C6B"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063C522" w14:textId="59A9D553"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6E8EA61B" w14:textId="0C8E17EB"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71874434" w14:textId="3A747A9A"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D507C65" w14:textId="32EC5639"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43C1121F" w14:textId="4F9D804C" w:rsidR="00306A45" w:rsidRPr="009234AD" w:rsidRDefault="00306A45" w:rsidP="00306A45">
            <w:pPr>
              <w:jc w:val="center"/>
              <w:rPr>
                <w:sz w:val="20"/>
                <w:szCs w:val="20"/>
              </w:rPr>
            </w:pPr>
            <w:r w:rsidRPr="009234AD">
              <w:rPr>
                <w:sz w:val="20"/>
                <w:szCs w:val="20"/>
              </w:rPr>
              <w:t>0,00</w:t>
            </w:r>
          </w:p>
        </w:tc>
      </w:tr>
      <w:tr w:rsidR="009234AD" w:rsidRPr="009234AD" w14:paraId="05D35F2D" w14:textId="77777777" w:rsidTr="002E440E">
        <w:trPr>
          <w:cantSplit/>
          <w:trHeight w:val="20"/>
        </w:trPr>
        <w:tc>
          <w:tcPr>
            <w:tcW w:w="766" w:type="dxa"/>
            <w:shd w:val="clear" w:color="000000" w:fill="FFFFFF"/>
            <w:noWrap/>
            <w:vAlign w:val="center"/>
            <w:hideMark/>
          </w:tcPr>
          <w:p w14:paraId="34607988" w14:textId="0FD73F21"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74232A19" w14:textId="53A78BB4" w:rsidR="00306A45" w:rsidRPr="009234AD" w:rsidRDefault="00306A45" w:rsidP="00306A45">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0412FD2B" w14:textId="178CDA08" w:rsidR="00306A45" w:rsidRPr="009234AD" w:rsidRDefault="00306A45" w:rsidP="00306A45">
            <w:pPr>
              <w:jc w:val="center"/>
              <w:rPr>
                <w:sz w:val="20"/>
                <w:szCs w:val="20"/>
              </w:rPr>
            </w:pPr>
            <w:r w:rsidRPr="009234AD">
              <w:rPr>
                <w:sz w:val="20"/>
                <w:szCs w:val="20"/>
              </w:rPr>
              <w:t>5,00</w:t>
            </w:r>
          </w:p>
        </w:tc>
        <w:tc>
          <w:tcPr>
            <w:tcW w:w="1134" w:type="dxa"/>
            <w:shd w:val="clear" w:color="auto" w:fill="auto"/>
            <w:noWrap/>
            <w:vAlign w:val="center"/>
          </w:tcPr>
          <w:p w14:paraId="6787064D" w14:textId="3FB4D611"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4209B434" w14:textId="6A9B156C"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09530EE1" w14:textId="26918EE3"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526E7500" w14:textId="4872854A" w:rsidR="00306A45" w:rsidRPr="009234AD" w:rsidRDefault="00306A45" w:rsidP="00306A45">
            <w:pPr>
              <w:jc w:val="center"/>
              <w:rPr>
                <w:sz w:val="20"/>
                <w:szCs w:val="20"/>
              </w:rPr>
            </w:pPr>
            <w:r w:rsidRPr="009234AD">
              <w:rPr>
                <w:sz w:val="20"/>
                <w:szCs w:val="20"/>
              </w:rPr>
              <w:t>0,40</w:t>
            </w:r>
          </w:p>
        </w:tc>
        <w:tc>
          <w:tcPr>
            <w:tcW w:w="1111" w:type="dxa"/>
            <w:shd w:val="clear" w:color="auto" w:fill="auto"/>
            <w:noWrap/>
            <w:vAlign w:val="center"/>
          </w:tcPr>
          <w:p w14:paraId="728B61BB" w14:textId="2887F40A" w:rsidR="00306A45" w:rsidRPr="009234AD" w:rsidRDefault="00306A45" w:rsidP="00306A45">
            <w:pPr>
              <w:jc w:val="center"/>
              <w:rPr>
                <w:sz w:val="20"/>
                <w:szCs w:val="20"/>
              </w:rPr>
            </w:pPr>
            <w:r w:rsidRPr="009234AD">
              <w:rPr>
                <w:sz w:val="20"/>
                <w:szCs w:val="20"/>
              </w:rPr>
              <w:t>4,60</w:t>
            </w:r>
          </w:p>
        </w:tc>
        <w:tc>
          <w:tcPr>
            <w:tcW w:w="992" w:type="dxa"/>
            <w:shd w:val="clear" w:color="auto" w:fill="auto"/>
            <w:noWrap/>
            <w:vAlign w:val="center"/>
          </w:tcPr>
          <w:p w14:paraId="68312FE1" w14:textId="2C14324A"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4206A8A0" w14:textId="4E8FE2DF"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147FCC75" w14:textId="2F4BF3DD" w:rsidR="00306A45" w:rsidRPr="009234AD" w:rsidRDefault="00306A45" w:rsidP="00306A45">
            <w:pPr>
              <w:jc w:val="center"/>
              <w:rPr>
                <w:sz w:val="20"/>
                <w:szCs w:val="20"/>
              </w:rPr>
            </w:pPr>
            <w:r w:rsidRPr="009234AD">
              <w:rPr>
                <w:sz w:val="20"/>
                <w:szCs w:val="20"/>
              </w:rPr>
              <w:t>0,00</w:t>
            </w:r>
          </w:p>
        </w:tc>
      </w:tr>
      <w:tr w:rsidR="009234AD" w:rsidRPr="009234AD" w14:paraId="0448F656" w14:textId="77777777" w:rsidTr="002E440E">
        <w:trPr>
          <w:cantSplit/>
          <w:trHeight w:val="20"/>
        </w:trPr>
        <w:tc>
          <w:tcPr>
            <w:tcW w:w="766" w:type="dxa"/>
            <w:shd w:val="clear" w:color="000000" w:fill="FFFFFF"/>
            <w:noWrap/>
            <w:vAlign w:val="center"/>
            <w:hideMark/>
          </w:tcPr>
          <w:p w14:paraId="18F6FD71" w14:textId="23FCAB7F"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5665A573" w14:textId="54A3DC31" w:rsidR="00306A45" w:rsidRPr="009234AD" w:rsidRDefault="00306A45" w:rsidP="00306A45">
            <w:pPr>
              <w:rPr>
                <w:sz w:val="20"/>
                <w:szCs w:val="20"/>
              </w:rPr>
            </w:pPr>
            <w:r w:rsidRPr="009234AD">
              <w:rPr>
                <w:sz w:val="20"/>
                <w:szCs w:val="20"/>
              </w:rPr>
              <w:t>Местный бюджет СП Усть-Юган</w:t>
            </w:r>
          </w:p>
        </w:tc>
        <w:tc>
          <w:tcPr>
            <w:tcW w:w="879" w:type="dxa"/>
            <w:shd w:val="clear" w:color="000000" w:fill="FFFFFF"/>
            <w:vAlign w:val="center"/>
          </w:tcPr>
          <w:p w14:paraId="14891EF9" w14:textId="01CC7A27"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6B75E309" w14:textId="7301B13E"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2493D365" w14:textId="59E8A737"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56219E96" w14:textId="0A29C1F4"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2CDB29D" w14:textId="17D07F08"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084A0DE0" w14:textId="639725AE"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1C02FFE0" w14:textId="27A4ED9D"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3A1F0260" w14:textId="113C7928"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52AAFA16" w14:textId="4159902B" w:rsidR="00306A45" w:rsidRPr="009234AD" w:rsidRDefault="00306A45" w:rsidP="00306A45">
            <w:pPr>
              <w:jc w:val="center"/>
              <w:rPr>
                <w:sz w:val="20"/>
                <w:szCs w:val="20"/>
              </w:rPr>
            </w:pPr>
            <w:r w:rsidRPr="009234AD">
              <w:rPr>
                <w:sz w:val="20"/>
                <w:szCs w:val="20"/>
              </w:rPr>
              <w:t>0,00</w:t>
            </w:r>
          </w:p>
        </w:tc>
      </w:tr>
      <w:tr w:rsidR="009234AD" w:rsidRPr="009234AD" w14:paraId="5AFDFE7C" w14:textId="77777777" w:rsidTr="002E440E">
        <w:trPr>
          <w:cantSplit/>
          <w:trHeight w:val="20"/>
        </w:trPr>
        <w:tc>
          <w:tcPr>
            <w:tcW w:w="766" w:type="dxa"/>
            <w:shd w:val="clear" w:color="000000" w:fill="FFFFFF"/>
            <w:noWrap/>
            <w:vAlign w:val="center"/>
            <w:hideMark/>
          </w:tcPr>
          <w:p w14:paraId="7E1EFAA2" w14:textId="3A8FFFEA"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05821E4E" w14:textId="16641D27" w:rsidR="00306A45" w:rsidRPr="009234AD" w:rsidRDefault="00306A45" w:rsidP="00306A45">
            <w:pPr>
              <w:rPr>
                <w:sz w:val="20"/>
                <w:szCs w:val="20"/>
              </w:rPr>
            </w:pPr>
            <w:r w:rsidRPr="009234AD">
              <w:rPr>
                <w:sz w:val="20"/>
                <w:szCs w:val="20"/>
              </w:rPr>
              <w:t>Внебюджетные источники</w:t>
            </w:r>
          </w:p>
        </w:tc>
        <w:tc>
          <w:tcPr>
            <w:tcW w:w="879" w:type="dxa"/>
            <w:shd w:val="clear" w:color="000000" w:fill="FFFFFF"/>
            <w:vAlign w:val="center"/>
          </w:tcPr>
          <w:p w14:paraId="6BD136C7" w14:textId="566D42BC"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542F6315" w14:textId="07D66156"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38F900F5" w14:textId="09D56078"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43A69929" w14:textId="65D65D58"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94E91C9" w14:textId="6ED4BF81"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063BA856" w14:textId="554BE608"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39B59654" w14:textId="2134DA44" w:rsidR="00306A45" w:rsidRPr="009234AD" w:rsidRDefault="00306A45" w:rsidP="00306A45">
            <w:pPr>
              <w:jc w:val="center"/>
              <w:rPr>
                <w:sz w:val="20"/>
                <w:szCs w:val="20"/>
              </w:rPr>
            </w:pPr>
            <w:r w:rsidRPr="009234AD">
              <w:rPr>
                <w:sz w:val="20"/>
                <w:szCs w:val="20"/>
              </w:rPr>
              <w:t>0,00</w:t>
            </w:r>
          </w:p>
        </w:tc>
        <w:tc>
          <w:tcPr>
            <w:tcW w:w="1146" w:type="dxa"/>
            <w:shd w:val="clear" w:color="000000" w:fill="FFFFFF"/>
            <w:vAlign w:val="center"/>
          </w:tcPr>
          <w:p w14:paraId="0654D901" w14:textId="199BC71F"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0015AF98" w14:textId="3B0499E0" w:rsidR="00306A45" w:rsidRPr="009234AD" w:rsidRDefault="00306A45" w:rsidP="00306A45">
            <w:pPr>
              <w:jc w:val="center"/>
              <w:rPr>
                <w:sz w:val="20"/>
                <w:szCs w:val="20"/>
              </w:rPr>
            </w:pPr>
            <w:r w:rsidRPr="009234AD">
              <w:rPr>
                <w:sz w:val="20"/>
                <w:szCs w:val="20"/>
              </w:rPr>
              <w:t>0,00</w:t>
            </w:r>
          </w:p>
        </w:tc>
      </w:tr>
      <w:tr w:rsidR="009234AD" w:rsidRPr="009234AD" w14:paraId="5E6DEE64" w14:textId="77777777" w:rsidTr="002E440E">
        <w:trPr>
          <w:cantSplit/>
          <w:trHeight w:val="20"/>
        </w:trPr>
        <w:tc>
          <w:tcPr>
            <w:tcW w:w="766" w:type="dxa"/>
            <w:shd w:val="clear" w:color="000000" w:fill="FFFFFF"/>
            <w:noWrap/>
            <w:vAlign w:val="center"/>
            <w:hideMark/>
          </w:tcPr>
          <w:p w14:paraId="5D18B197" w14:textId="74D56EB2"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1761CD77" w14:textId="5779412E" w:rsidR="00306A45" w:rsidRPr="009234AD" w:rsidRDefault="00306A45" w:rsidP="00306A45">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1E141F61" w14:textId="395FD977"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05049B37" w14:textId="2A7F5F67"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1CC351B1" w14:textId="737BBED8"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0C21BC6F" w14:textId="6D5548CC"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0546AC98" w14:textId="7BD69C56"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0357F487" w14:textId="73389489"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604C8016" w14:textId="5CA7515E"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71DAA9CD" w14:textId="19E957E5"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6CB10732" w14:textId="10BB19B2" w:rsidR="00306A45" w:rsidRPr="009234AD" w:rsidRDefault="00306A45" w:rsidP="00306A45">
            <w:pPr>
              <w:jc w:val="center"/>
              <w:rPr>
                <w:sz w:val="20"/>
                <w:szCs w:val="20"/>
              </w:rPr>
            </w:pPr>
            <w:r w:rsidRPr="009234AD">
              <w:rPr>
                <w:sz w:val="20"/>
                <w:szCs w:val="20"/>
              </w:rPr>
              <w:t> </w:t>
            </w:r>
          </w:p>
        </w:tc>
      </w:tr>
      <w:tr w:rsidR="009234AD" w:rsidRPr="009234AD" w14:paraId="3DFAE8F5" w14:textId="77777777" w:rsidTr="002E440E">
        <w:trPr>
          <w:cantSplit/>
          <w:trHeight w:val="20"/>
        </w:trPr>
        <w:tc>
          <w:tcPr>
            <w:tcW w:w="766" w:type="dxa"/>
            <w:shd w:val="clear" w:color="000000" w:fill="FFFFFF"/>
            <w:noWrap/>
            <w:vAlign w:val="center"/>
            <w:hideMark/>
          </w:tcPr>
          <w:p w14:paraId="3A5F5B74" w14:textId="0240F31C"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774444E8" w14:textId="7B1B91F4" w:rsidR="00306A45" w:rsidRPr="009234AD" w:rsidRDefault="00306A45" w:rsidP="00306A45">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11147B56" w14:textId="06EA741E" w:rsidR="00306A45" w:rsidRPr="009234AD" w:rsidRDefault="00306A45" w:rsidP="00306A45">
            <w:pPr>
              <w:jc w:val="center"/>
              <w:rPr>
                <w:sz w:val="20"/>
                <w:szCs w:val="20"/>
              </w:rPr>
            </w:pPr>
            <w:r w:rsidRPr="009234AD">
              <w:rPr>
                <w:sz w:val="20"/>
                <w:szCs w:val="20"/>
              </w:rPr>
              <w:t>0,00</w:t>
            </w:r>
          </w:p>
        </w:tc>
        <w:tc>
          <w:tcPr>
            <w:tcW w:w="1134" w:type="dxa"/>
            <w:shd w:val="clear" w:color="000000" w:fill="FFFFFF"/>
            <w:noWrap/>
            <w:vAlign w:val="center"/>
          </w:tcPr>
          <w:p w14:paraId="59CC39E1" w14:textId="3FA9CF28" w:rsidR="00306A45" w:rsidRPr="009234AD" w:rsidRDefault="00306A45" w:rsidP="00306A45">
            <w:pPr>
              <w:jc w:val="center"/>
              <w:rPr>
                <w:sz w:val="20"/>
                <w:szCs w:val="20"/>
              </w:rPr>
            </w:pPr>
            <w:r w:rsidRPr="009234AD">
              <w:rPr>
                <w:sz w:val="20"/>
                <w:szCs w:val="20"/>
              </w:rPr>
              <w:t>0,00</w:t>
            </w:r>
          </w:p>
        </w:tc>
        <w:tc>
          <w:tcPr>
            <w:tcW w:w="992" w:type="dxa"/>
            <w:shd w:val="clear" w:color="000000" w:fill="FFFFFF"/>
            <w:noWrap/>
            <w:vAlign w:val="center"/>
          </w:tcPr>
          <w:p w14:paraId="0AD549F4" w14:textId="0918A274" w:rsidR="00306A45" w:rsidRPr="009234AD" w:rsidRDefault="00306A45" w:rsidP="00306A45">
            <w:pPr>
              <w:jc w:val="center"/>
              <w:rPr>
                <w:sz w:val="20"/>
                <w:szCs w:val="20"/>
              </w:rPr>
            </w:pPr>
            <w:r w:rsidRPr="009234AD">
              <w:rPr>
                <w:sz w:val="20"/>
                <w:szCs w:val="20"/>
              </w:rPr>
              <w:t>0,00</w:t>
            </w:r>
          </w:p>
        </w:tc>
        <w:tc>
          <w:tcPr>
            <w:tcW w:w="1145" w:type="dxa"/>
            <w:shd w:val="clear" w:color="000000" w:fill="FFFFFF"/>
            <w:noWrap/>
            <w:vAlign w:val="center"/>
          </w:tcPr>
          <w:p w14:paraId="3382C79E" w14:textId="1E8E8D29" w:rsidR="00306A45" w:rsidRPr="009234AD" w:rsidRDefault="00306A45" w:rsidP="00306A45">
            <w:pPr>
              <w:jc w:val="center"/>
              <w:rPr>
                <w:sz w:val="20"/>
                <w:szCs w:val="20"/>
              </w:rPr>
            </w:pPr>
            <w:r w:rsidRPr="009234AD">
              <w:rPr>
                <w:sz w:val="20"/>
                <w:szCs w:val="20"/>
              </w:rPr>
              <w:t>0,00</w:t>
            </w:r>
          </w:p>
        </w:tc>
        <w:tc>
          <w:tcPr>
            <w:tcW w:w="1146" w:type="dxa"/>
            <w:shd w:val="clear" w:color="000000" w:fill="FFFFFF"/>
            <w:noWrap/>
            <w:vAlign w:val="center"/>
          </w:tcPr>
          <w:p w14:paraId="3B30D828" w14:textId="2B7F4165" w:rsidR="00306A45" w:rsidRPr="009234AD" w:rsidRDefault="00306A45" w:rsidP="00306A45">
            <w:pPr>
              <w:jc w:val="center"/>
              <w:rPr>
                <w:sz w:val="20"/>
                <w:szCs w:val="20"/>
              </w:rPr>
            </w:pPr>
            <w:r w:rsidRPr="009234AD">
              <w:rPr>
                <w:sz w:val="20"/>
                <w:szCs w:val="20"/>
              </w:rPr>
              <w:t>0,00</w:t>
            </w:r>
          </w:p>
        </w:tc>
        <w:tc>
          <w:tcPr>
            <w:tcW w:w="1111" w:type="dxa"/>
            <w:shd w:val="clear" w:color="000000" w:fill="FFFFFF"/>
            <w:noWrap/>
            <w:vAlign w:val="center"/>
          </w:tcPr>
          <w:p w14:paraId="5BE1559D" w14:textId="2FAFC0B9" w:rsidR="00306A45" w:rsidRPr="009234AD" w:rsidRDefault="00306A45" w:rsidP="00306A45">
            <w:pPr>
              <w:jc w:val="center"/>
              <w:rPr>
                <w:sz w:val="20"/>
                <w:szCs w:val="20"/>
              </w:rPr>
            </w:pPr>
            <w:r w:rsidRPr="009234AD">
              <w:rPr>
                <w:sz w:val="20"/>
                <w:szCs w:val="20"/>
              </w:rPr>
              <w:t>0,00</w:t>
            </w:r>
          </w:p>
        </w:tc>
        <w:tc>
          <w:tcPr>
            <w:tcW w:w="992" w:type="dxa"/>
            <w:shd w:val="clear" w:color="000000" w:fill="FFFFFF"/>
            <w:noWrap/>
            <w:vAlign w:val="center"/>
          </w:tcPr>
          <w:p w14:paraId="6E9E5521" w14:textId="70954271" w:rsidR="00306A45" w:rsidRPr="009234AD" w:rsidRDefault="00306A45" w:rsidP="00306A45">
            <w:pPr>
              <w:jc w:val="center"/>
              <w:rPr>
                <w:sz w:val="20"/>
                <w:szCs w:val="20"/>
              </w:rPr>
            </w:pPr>
            <w:r w:rsidRPr="009234AD">
              <w:rPr>
                <w:sz w:val="20"/>
                <w:szCs w:val="20"/>
              </w:rPr>
              <w:t>0,00</w:t>
            </w:r>
          </w:p>
        </w:tc>
        <w:tc>
          <w:tcPr>
            <w:tcW w:w="1146" w:type="dxa"/>
            <w:shd w:val="clear" w:color="000000" w:fill="FFFFFF"/>
            <w:noWrap/>
            <w:vAlign w:val="center"/>
          </w:tcPr>
          <w:p w14:paraId="4B34BECF" w14:textId="3A6F7EF7" w:rsidR="00306A45" w:rsidRPr="009234AD" w:rsidRDefault="00306A45" w:rsidP="00306A45">
            <w:pPr>
              <w:jc w:val="center"/>
              <w:rPr>
                <w:sz w:val="20"/>
                <w:szCs w:val="20"/>
              </w:rPr>
            </w:pPr>
            <w:r w:rsidRPr="009234AD">
              <w:rPr>
                <w:sz w:val="20"/>
                <w:szCs w:val="20"/>
              </w:rPr>
              <w:t>0,00</w:t>
            </w:r>
          </w:p>
        </w:tc>
        <w:tc>
          <w:tcPr>
            <w:tcW w:w="1146" w:type="dxa"/>
            <w:shd w:val="clear" w:color="000000" w:fill="FFFFFF"/>
            <w:noWrap/>
            <w:vAlign w:val="center"/>
          </w:tcPr>
          <w:p w14:paraId="4188F3B9" w14:textId="37D85BA7" w:rsidR="00306A45" w:rsidRPr="009234AD" w:rsidRDefault="00306A45" w:rsidP="00306A45">
            <w:pPr>
              <w:jc w:val="center"/>
              <w:rPr>
                <w:sz w:val="20"/>
                <w:szCs w:val="20"/>
              </w:rPr>
            </w:pPr>
            <w:r w:rsidRPr="009234AD">
              <w:rPr>
                <w:sz w:val="20"/>
                <w:szCs w:val="20"/>
              </w:rPr>
              <w:t>0,00</w:t>
            </w:r>
          </w:p>
        </w:tc>
      </w:tr>
      <w:tr w:rsidR="009234AD" w:rsidRPr="009234AD" w14:paraId="65AA65C8" w14:textId="77777777" w:rsidTr="002E440E">
        <w:trPr>
          <w:cantSplit/>
          <w:trHeight w:val="20"/>
        </w:trPr>
        <w:tc>
          <w:tcPr>
            <w:tcW w:w="766" w:type="dxa"/>
            <w:shd w:val="clear" w:color="000000" w:fill="FFFFFF"/>
            <w:noWrap/>
            <w:vAlign w:val="center"/>
            <w:hideMark/>
          </w:tcPr>
          <w:p w14:paraId="5DC7D64B" w14:textId="565C8E9F"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5674EC89" w14:textId="12765068" w:rsidR="00306A45" w:rsidRPr="009234AD" w:rsidRDefault="00306A45" w:rsidP="00306A45">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5EA3362F" w14:textId="32C5A102"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366290ED" w14:textId="77070B38"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7E5EA47E" w14:textId="7957BB32"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0FD97228" w14:textId="0A29383B"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23FD3017" w14:textId="57AF19BC"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432AA7BD" w14:textId="5639EEF6"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5671DF24" w14:textId="697FC4E7"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98A4DFA" w14:textId="711349BA"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79DE7138" w14:textId="5E935CD0" w:rsidR="00306A45" w:rsidRPr="009234AD" w:rsidRDefault="00306A45" w:rsidP="00306A45">
            <w:pPr>
              <w:jc w:val="center"/>
              <w:rPr>
                <w:sz w:val="20"/>
                <w:szCs w:val="20"/>
              </w:rPr>
            </w:pPr>
            <w:r w:rsidRPr="009234AD">
              <w:rPr>
                <w:sz w:val="20"/>
                <w:szCs w:val="20"/>
              </w:rPr>
              <w:t>0,00</w:t>
            </w:r>
          </w:p>
        </w:tc>
      </w:tr>
      <w:tr w:rsidR="009234AD" w:rsidRPr="009234AD" w14:paraId="1101A77E" w14:textId="77777777" w:rsidTr="00062064">
        <w:trPr>
          <w:cantSplit/>
          <w:trHeight w:val="20"/>
        </w:trPr>
        <w:tc>
          <w:tcPr>
            <w:tcW w:w="766" w:type="dxa"/>
            <w:shd w:val="clear" w:color="000000" w:fill="FFFFFF"/>
            <w:noWrap/>
            <w:vAlign w:val="center"/>
            <w:hideMark/>
          </w:tcPr>
          <w:p w14:paraId="550F8DD6" w14:textId="74F83ABA" w:rsidR="00062064" w:rsidRPr="009234AD" w:rsidRDefault="00062064" w:rsidP="00062064">
            <w:pPr>
              <w:rPr>
                <w:sz w:val="20"/>
                <w:szCs w:val="20"/>
              </w:rPr>
            </w:pPr>
            <w:r w:rsidRPr="009234AD">
              <w:rPr>
                <w:sz w:val="20"/>
                <w:szCs w:val="20"/>
              </w:rPr>
              <w:t> </w:t>
            </w:r>
          </w:p>
        </w:tc>
        <w:tc>
          <w:tcPr>
            <w:tcW w:w="4196" w:type="dxa"/>
            <w:shd w:val="clear" w:color="000000" w:fill="FFFFFF"/>
            <w:vAlign w:val="center"/>
            <w:hideMark/>
          </w:tcPr>
          <w:p w14:paraId="50C11EF6" w14:textId="43206B2E" w:rsidR="00062064" w:rsidRPr="009234AD" w:rsidRDefault="00062064" w:rsidP="00062064">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1BCDA381" w14:textId="4DBCA066" w:rsidR="00062064" w:rsidRPr="009234AD" w:rsidRDefault="00062064" w:rsidP="00062064">
            <w:pPr>
              <w:jc w:val="center"/>
              <w:rPr>
                <w:sz w:val="20"/>
                <w:szCs w:val="20"/>
              </w:rPr>
            </w:pPr>
            <w:r w:rsidRPr="009234AD">
              <w:rPr>
                <w:rFonts w:ascii="Calibri" w:hAnsi="Calibri"/>
                <w:sz w:val="22"/>
                <w:szCs w:val="22"/>
              </w:rPr>
              <w:t> </w:t>
            </w:r>
          </w:p>
        </w:tc>
        <w:tc>
          <w:tcPr>
            <w:tcW w:w="1134" w:type="dxa"/>
            <w:shd w:val="clear" w:color="auto" w:fill="auto"/>
            <w:noWrap/>
            <w:vAlign w:val="center"/>
          </w:tcPr>
          <w:p w14:paraId="3B064110" w14:textId="77777777" w:rsidR="00062064" w:rsidRPr="009234AD" w:rsidRDefault="00062064" w:rsidP="00062064">
            <w:pPr>
              <w:rPr>
                <w:sz w:val="20"/>
                <w:szCs w:val="20"/>
              </w:rPr>
            </w:pPr>
          </w:p>
        </w:tc>
        <w:tc>
          <w:tcPr>
            <w:tcW w:w="992" w:type="dxa"/>
            <w:shd w:val="clear" w:color="auto" w:fill="auto"/>
            <w:noWrap/>
            <w:vAlign w:val="center"/>
          </w:tcPr>
          <w:p w14:paraId="79FADB4D" w14:textId="77777777" w:rsidR="00062064" w:rsidRPr="009234AD" w:rsidRDefault="00062064" w:rsidP="00062064">
            <w:pPr>
              <w:rPr>
                <w:sz w:val="20"/>
                <w:szCs w:val="20"/>
              </w:rPr>
            </w:pPr>
          </w:p>
        </w:tc>
        <w:tc>
          <w:tcPr>
            <w:tcW w:w="1145" w:type="dxa"/>
            <w:shd w:val="clear" w:color="auto" w:fill="auto"/>
            <w:noWrap/>
            <w:vAlign w:val="center"/>
          </w:tcPr>
          <w:p w14:paraId="27BC06AB" w14:textId="77777777" w:rsidR="00062064" w:rsidRPr="009234AD" w:rsidRDefault="00062064" w:rsidP="00062064">
            <w:pPr>
              <w:rPr>
                <w:sz w:val="20"/>
                <w:szCs w:val="20"/>
              </w:rPr>
            </w:pPr>
          </w:p>
        </w:tc>
        <w:tc>
          <w:tcPr>
            <w:tcW w:w="1146" w:type="dxa"/>
            <w:shd w:val="clear" w:color="auto" w:fill="auto"/>
            <w:noWrap/>
            <w:vAlign w:val="center"/>
          </w:tcPr>
          <w:p w14:paraId="7358A4F6" w14:textId="77777777" w:rsidR="00062064" w:rsidRPr="009234AD" w:rsidRDefault="00062064" w:rsidP="00062064">
            <w:pPr>
              <w:rPr>
                <w:sz w:val="20"/>
                <w:szCs w:val="20"/>
              </w:rPr>
            </w:pPr>
          </w:p>
        </w:tc>
        <w:tc>
          <w:tcPr>
            <w:tcW w:w="1111" w:type="dxa"/>
            <w:shd w:val="clear" w:color="auto" w:fill="auto"/>
            <w:noWrap/>
            <w:vAlign w:val="center"/>
          </w:tcPr>
          <w:p w14:paraId="2ABD5F37" w14:textId="77777777" w:rsidR="00062064" w:rsidRPr="009234AD" w:rsidRDefault="00062064" w:rsidP="00062064">
            <w:pPr>
              <w:rPr>
                <w:sz w:val="20"/>
                <w:szCs w:val="20"/>
              </w:rPr>
            </w:pPr>
          </w:p>
        </w:tc>
        <w:tc>
          <w:tcPr>
            <w:tcW w:w="992" w:type="dxa"/>
            <w:shd w:val="clear" w:color="auto" w:fill="auto"/>
            <w:noWrap/>
            <w:vAlign w:val="center"/>
          </w:tcPr>
          <w:p w14:paraId="3DFA7F65" w14:textId="77777777" w:rsidR="00062064" w:rsidRPr="009234AD" w:rsidRDefault="00062064" w:rsidP="00062064">
            <w:pPr>
              <w:rPr>
                <w:sz w:val="20"/>
                <w:szCs w:val="20"/>
              </w:rPr>
            </w:pPr>
          </w:p>
        </w:tc>
        <w:tc>
          <w:tcPr>
            <w:tcW w:w="1146" w:type="dxa"/>
            <w:shd w:val="clear" w:color="000000" w:fill="FFFFFF"/>
            <w:vAlign w:val="center"/>
          </w:tcPr>
          <w:p w14:paraId="4DF62B4B" w14:textId="77777777" w:rsidR="00062064" w:rsidRPr="009234AD" w:rsidRDefault="00062064" w:rsidP="00062064">
            <w:pPr>
              <w:jc w:val="center"/>
              <w:rPr>
                <w:sz w:val="20"/>
                <w:szCs w:val="20"/>
              </w:rPr>
            </w:pPr>
          </w:p>
        </w:tc>
        <w:tc>
          <w:tcPr>
            <w:tcW w:w="1146" w:type="dxa"/>
            <w:shd w:val="clear" w:color="auto" w:fill="auto"/>
            <w:noWrap/>
            <w:vAlign w:val="center"/>
          </w:tcPr>
          <w:p w14:paraId="77E7C1C5" w14:textId="0F100764" w:rsidR="00062064" w:rsidRPr="009234AD" w:rsidRDefault="00062064" w:rsidP="00062064">
            <w:pPr>
              <w:rPr>
                <w:sz w:val="20"/>
                <w:szCs w:val="20"/>
              </w:rPr>
            </w:pPr>
          </w:p>
        </w:tc>
      </w:tr>
      <w:tr w:rsidR="009234AD" w:rsidRPr="009234AD" w14:paraId="38A0766A" w14:textId="77777777" w:rsidTr="002E440E">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3B41FA" w14:textId="02D47456" w:rsidR="002E440E" w:rsidRPr="009234AD" w:rsidRDefault="002E440E" w:rsidP="002E440E">
            <w:pPr>
              <w:rPr>
                <w:sz w:val="20"/>
                <w:szCs w:val="20"/>
              </w:rPr>
            </w:pPr>
            <w:r w:rsidRPr="009234AD">
              <w:rPr>
                <w:sz w:val="20"/>
                <w:szCs w:val="20"/>
              </w:rPr>
              <w:t>2.2.2.</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5EFD05" w14:textId="26CE7E00" w:rsidR="002E440E" w:rsidRPr="009234AD" w:rsidRDefault="002E440E" w:rsidP="002E440E">
            <w:pPr>
              <w:rPr>
                <w:sz w:val="20"/>
                <w:szCs w:val="20"/>
              </w:rPr>
            </w:pPr>
            <w:r w:rsidRPr="009234AD">
              <w:rPr>
                <w:b/>
                <w:bCs/>
                <w:sz w:val="20"/>
                <w:szCs w:val="20"/>
              </w:rPr>
              <w:t>Строительство ВОС п. 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691D838D" w14:textId="6AB2DCBA" w:rsidR="002E440E" w:rsidRPr="009234AD" w:rsidRDefault="002E440E" w:rsidP="002E440E">
            <w:pPr>
              <w:jc w:val="center"/>
              <w:rPr>
                <w:rFonts w:ascii="Calibri" w:hAnsi="Calibri"/>
                <w:sz w:val="22"/>
                <w:szCs w:val="22"/>
              </w:rPr>
            </w:pPr>
            <w:r w:rsidRPr="009234AD">
              <w:rPr>
                <w:rFonts w:ascii="Calibri" w:hAnsi="Calibri"/>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CB727" w14:textId="77777777" w:rsidR="002E440E" w:rsidRPr="009234AD" w:rsidRDefault="002E440E" w:rsidP="002E440E">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B2179" w14:textId="77777777" w:rsidR="002E440E" w:rsidRPr="009234AD" w:rsidRDefault="002E440E" w:rsidP="002E440E">
            <w:pP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FCB51" w14:textId="77777777" w:rsidR="002E440E" w:rsidRPr="009234AD" w:rsidRDefault="002E440E" w:rsidP="002E440E">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7AA49" w14:textId="77777777" w:rsidR="002E440E" w:rsidRPr="009234AD" w:rsidRDefault="002E440E" w:rsidP="002E440E">
            <w:pP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C6D6A" w14:textId="77777777" w:rsidR="002E440E" w:rsidRPr="009234AD" w:rsidRDefault="002E440E" w:rsidP="002E440E">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E4C81" w14:textId="77777777" w:rsidR="002E440E" w:rsidRPr="009234AD" w:rsidRDefault="002E440E" w:rsidP="002E440E">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tcPr>
          <w:p w14:paraId="5569D843" w14:textId="77777777" w:rsidR="002E440E" w:rsidRPr="009234AD" w:rsidRDefault="002E440E" w:rsidP="002E440E">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A75A7" w14:textId="47F0FADB" w:rsidR="002E440E" w:rsidRPr="009234AD" w:rsidRDefault="002E440E" w:rsidP="002E440E">
            <w:pPr>
              <w:rPr>
                <w:sz w:val="20"/>
                <w:szCs w:val="20"/>
              </w:rPr>
            </w:pPr>
          </w:p>
        </w:tc>
      </w:tr>
      <w:tr w:rsidR="009234AD" w:rsidRPr="009234AD" w14:paraId="41409D41" w14:textId="77777777" w:rsidTr="002E440E">
        <w:trPr>
          <w:cantSplit/>
          <w:trHeight w:val="20"/>
        </w:trPr>
        <w:tc>
          <w:tcPr>
            <w:tcW w:w="766" w:type="dxa"/>
            <w:shd w:val="clear" w:color="000000" w:fill="FFFFFF"/>
            <w:noWrap/>
            <w:vAlign w:val="center"/>
            <w:hideMark/>
          </w:tcPr>
          <w:p w14:paraId="7EEB85D0" w14:textId="1160C1A1" w:rsidR="002E440E" w:rsidRPr="009234AD" w:rsidRDefault="002E440E" w:rsidP="002E440E">
            <w:pPr>
              <w:rPr>
                <w:sz w:val="20"/>
                <w:szCs w:val="20"/>
              </w:rPr>
            </w:pPr>
            <w:r w:rsidRPr="009234AD">
              <w:rPr>
                <w:sz w:val="20"/>
                <w:szCs w:val="20"/>
              </w:rPr>
              <w:t> </w:t>
            </w:r>
          </w:p>
        </w:tc>
        <w:tc>
          <w:tcPr>
            <w:tcW w:w="4196" w:type="dxa"/>
            <w:shd w:val="clear" w:color="000000" w:fill="FFFFFF"/>
            <w:vAlign w:val="center"/>
            <w:hideMark/>
          </w:tcPr>
          <w:p w14:paraId="2C797D71" w14:textId="7C944F2A" w:rsidR="002E440E" w:rsidRPr="009234AD" w:rsidRDefault="002E440E" w:rsidP="002E440E">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4BCE1BB6" w14:textId="0DFC4722" w:rsidR="002E440E" w:rsidRPr="009234AD" w:rsidRDefault="002E440E" w:rsidP="002E440E">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3D09EFC8" w14:textId="54B67F87" w:rsidR="002E440E" w:rsidRPr="009234AD" w:rsidRDefault="002E440E" w:rsidP="002E440E">
            <w:pPr>
              <w:jc w:val="both"/>
              <w:rPr>
                <w:sz w:val="20"/>
                <w:szCs w:val="20"/>
              </w:rPr>
            </w:pPr>
            <w:r w:rsidRPr="009234AD">
              <w:rPr>
                <w:sz w:val="20"/>
                <w:szCs w:val="20"/>
              </w:rPr>
              <w:t>Раздел 7.2 пункт 2</w:t>
            </w:r>
          </w:p>
        </w:tc>
      </w:tr>
      <w:tr w:rsidR="009234AD" w:rsidRPr="009234AD" w14:paraId="5F1FAFDE" w14:textId="77777777" w:rsidTr="002E440E">
        <w:trPr>
          <w:cantSplit/>
          <w:trHeight w:val="20"/>
        </w:trPr>
        <w:tc>
          <w:tcPr>
            <w:tcW w:w="766" w:type="dxa"/>
            <w:shd w:val="clear" w:color="000000" w:fill="FFFFFF"/>
            <w:noWrap/>
            <w:vAlign w:val="center"/>
            <w:hideMark/>
          </w:tcPr>
          <w:p w14:paraId="66DD9908" w14:textId="5901864D" w:rsidR="002E440E" w:rsidRPr="009234AD" w:rsidRDefault="002E440E" w:rsidP="002E440E">
            <w:pPr>
              <w:rPr>
                <w:sz w:val="20"/>
                <w:szCs w:val="20"/>
              </w:rPr>
            </w:pPr>
            <w:r w:rsidRPr="009234AD">
              <w:rPr>
                <w:sz w:val="20"/>
                <w:szCs w:val="20"/>
              </w:rPr>
              <w:t> </w:t>
            </w:r>
          </w:p>
        </w:tc>
        <w:tc>
          <w:tcPr>
            <w:tcW w:w="4196" w:type="dxa"/>
            <w:shd w:val="clear" w:color="000000" w:fill="FFFFFF"/>
            <w:vAlign w:val="center"/>
            <w:hideMark/>
          </w:tcPr>
          <w:p w14:paraId="5E44C09D" w14:textId="4CB68CFC" w:rsidR="002E440E" w:rsidRPr="009234AD" w:rsidRDefault="002E440E" w:rsidP="002E440E">
            <w:pPr>
              <w:rPr>
                <w:sz w:val="20"/>
                <w:szCs w:val="20"/>
              </w:rPr>
            </w:pPr>
            <w:r w:rsidRPr="009234AD">
              <w:rPr>
                <w:sz w:val="20"/>
                <w:szCs w:val="20"/>
              </w:rPr>
              <w:t>Краткое описание проекта</w:t>
            </w:r>
          </w:p>
        </w:tc>
        <w:tc>
          <w:tcPr>
            <w:tcW w:w="879" w:type="dxa"/>
            <w:shd w:val="clear" w:color="000000" w:fill="FFFFFF"/>
            <w:vAlign w:val="center"/>
          </w:tcPr>
          <w:p w14:paraId="0E9E38C8" w14:textId="748AFBFD" w:rsidR="002E440E" w:rsidRPr="009234AD" w:rsidRDefault="002E440E" w:rsidP="002E440E">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66F4F9CA" w14:textId="2022F867" w:rsidR="002E440E" w:rsidRPr="009234AD" w:rsidRDefault="002E440E" w:rsidP="002E440E">
            <w:pPr>
              <w:jc w:val="both"/>
              <w:rPr>
                <w:sz w:val="20"/>
                <w:szCs w:val="20"/>
              </w:rPr>
            </w:pPr>
            <w:r w:rsidRPr="009234AD">
              <w:rPr>
                <w:sz w:val="20"/>
                <w:szCs w:val="20"/>
              </w:rPr>
              <w:t xml:space="preserve">Строительство водопроводных очистных сооружений производительностью 150 </w:t>
            </w:r>
            <w:proofErr w:type="spellStart"/>
            <w:r w:rsidRPr="009234AD">
              <w:rPr>
                <w:sz w:val="20"/>
                <w:szCs w:val="20"/>
              </w:rPr>
              <w:t>куб.м</w:t>
            </w:r>
            <w:proofErr w:type="spellEnd"/>
            <w:r w:rsidRPr="009234AD">
              <w:rPr>
                <w:sz w:val="20"/>
                <w:szCs w:val="20"/>
              </w:rPr>
              <w:t>/</w:t>
            </w:r>
            <w:proofErr w:type="spellStart"/>
            <w:r w:rsidRPr="009234AD">
              <w:rPr>
                <w:sz w:val="20"/>
                <w:szCs w:val="20"/>
              </w:rPr>
              <w:t>сут</w:t>
            </w:r>
            <w:proofErr w:type="spellEnd"/>
            <w:r w:rsidRPr="009234AD">
              <w:rPr>
                <w:sz w:val="20"/>
                <w:szCs w:val="20"/>
              </w:rPr>
              <w:t xml:space="preserve"> для обеспечения водоснабжения п. Усть-Юган</w:t>
            </w:r>
          </w:p>
        </w:tc>
      </w:tr>
      <w:tr w:rsidR="009234AD" w:rsidRPr="009234AD" w14:paraId="31995A33" w14:textId="77777777" w:rsidTr="002E440E">
        <w:trPr>
          <w:cantSplit/>
          <w:trHeight w:val="20"/>
        </w:trPr>
        <w:tc>
          <w:tcPr>
            <w:tcW w:w="766" w:type="dxa"/>
            <w:shd w:val="clear" w:color="000000" w:fill="FFFFFF"/>
            <w:noWrap/>
            <w:vAlign w:val="center"/>
            <w:hideMark/>
          </w:tcPr>
          <w:p w14:paraId="5DAAD0A8" w14:textId="34A68A22" w:rsidR="002E440E" w:rsidRPr="009234AD" w:rsidRDefault="002E440E" w:rsidP="002E440E">
            <w:pPr>
              <w:rPr>
                <w:sz w:val="20"/>
                <w:szCs w:val="20"/>
              </w:rPr>
            </w:pPr>
            <w:r w:rsidRPr="009234AD">
              <w:rPr>
                <w:sz w:val="20"/>
                <w:szCs w:val="20"/>
              </w:rPr>
              <w:t> </w:t>
            </w:r>
          </w:p>
        </w:tc>
        <w:tc>
          <w:tcPr>
            <w:tcW w:w="4196" w:type="dxa"/>
            <w:shd w:val="clear" w:color="000000" w:fill="FFFFFF"/>
            <w:vAlign w:val="center"/>
            <w:hideMark/>
          </w:tcPr>
          <w:p w14:paraId="7D13A447" w14:textId="6992838C" w:rsidR="002E440E" w:rsidRPr="009234AD" w:rsidRDefault="002E440E" w:rsidP="002E440E">
            <w:pPr>
              <w:rPr>
                <w:sz w:val="20"/>
                <w:szCs w:val="20"/>
              </w:rPr>
            </w:pPr>
            <w:r w:rsidRPr="009234AD">
              <w:rPr>
                <w:sz w:val="20"/>
                <w:szCs w:val="20"/>
              </w:rPr>
              <w:t>Цель проекта</w:t>
            </w:r>
          </w:p>
        </w:tc>
        <w:tc>
          <w:tcPr>
            <w:tcW w:w="879" w:type="dxa"/>
            <w:shd w:val="clear" w:color="000000" w:fill="FFFFFF"/>
            <w:vAlign w:val="center"/>
          </w:tcPr>
          <w:p w14:paraId="75924388" w14:textId="48A95830" w:rsidR="002E440E" w:rsidRPr="009234AD" w:rsidRDefault="002E440E" w:rsidP="002E440E">
            <w:pPr>
              <w:jc w:val="center"/>
              <w:rPr>
                <w:sz w:val="20"/>
                <w:szCs w:val="20"/>
              </w:rPr>
            </w:pPr>
            <w:r w:rsidRPr="009234AD">
              <w:rPr>
                <w:rFonts w:ascii="Calibri" w:hAnsi="Calibri"/>
                <w:sz w:val="22"/>
                <w:szCs w:val="22"/>
              </w:rPr>
              <w:t> </w:t>
            </w:r>
          </w:p>
        </w:tc>
        <w:tc>
          <w:tcPr>
            <w:tcW w:w="8812" w:type="dxa"/>
            <w:gridSpan w:val="8"/>
            <w:shd w:val="clear" w:color="auto" w:fill="auto"/>
            <w:noWrap/>
          </w:tcPr>
          <w:p w14:paraId="0735AF79" w14:textId="0998594D" w:rsidR="002E440E" w:rsidRPr="009234AD" w:rsidRDefault="002E440E" w:rsidP="002E440E">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w:t>
            </w:r>
          </w:p>
        </w:tc>
      </w:tr>
      <w:tr w:rsidR="009234AD" w:rsidRPr="009234AD" w14:paraId="5F9F7F9E" w14:textId="77777777" w:rsidTr="002E440E">
        <w:trPr>
          <w:cantSplit/>
          <w:trHeight w:val="20"/>
        </w:trPr>
        <w:tc>
          <w:tcPr>
            <w:tcW w:w="766" w:type="dxa"/>
            <w:shd w:val="clear" w:color="000000" w:fill="FFFFFF"/>
            <w:noWrap/>
            <w:vAlign w:val="center"/>
            <w:hideMark/>
          </w:tcPr>
          <w:p w14:paraId="63261491" w14:textId="670A1A1B" w:rsidR="002E440E" w:rsidRPr="009234AD" w:rsidRDefault="002E440E" w:rsidP="002E440E">
            <w:pPr>
              <w:rPr>
                <w:sz w:val="20"/>
                <w:szCs w:val="20"/>
              </w:rPr>
            </w:pPr>
            <w:r w:rsidRPr="009234AD">
              <w:rPr>
                <w:sz w:val="20"/>
                <w:szCs w:val="20"/>
              </w:rPr>
              <w:t> </w:t>
            </w:r>
          </w:p>
        </w:tc>
        <w:tc>
          <w:tcPr>
            <w:tcW w:w="4196" w:type="dxa"/>
            <w:shd w:val="clear" w:color="000000" w:fill="FFFFFF"/>
            <w:vAlign w:val="center"/>
            <w:hideMark/>
          </w:tcPr>
          <w:p w14:paraId="46EFE7CD" w14:textId="28651025" w:rsidR="002E440E" w:rsidRPr="009234AD" w:rsidRDefault="002E440E" w:rsidP="002E440E">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7C9C773D" w14:textId="6CD76064" w:rsidR="002E440E" w:rsidRPr="009234AD" w:rsidRDefault="002E440E" w:rsidP="002E440E">
            <w:pPr>
              <w:jc w:val="center"/>
              <w:rPr>
                <w:sz w:val="20"/>
                <w:szCs w:val="20"/>
              </w:rPr>
            </w:pPr>
            <w:r w:rsidRPr="009234AD">
              <w:rPr>
                <w:rFonts w:ascii="Calibri" w:hAnsi="Calibri"/>
                <w:sz w:val="22"/>
                <w:szCs w:val="22"/>
              </w:rPr>
              <w:t> </w:t>
            </w:r>
          </w:p>
        </w:tc>
        <w:tc>
          <w:tcPr>
            <w:tcW w:w="8812" w:type="dxa"/>
            <w:gridSpan w:val="8"/>
            <w:shd w:val="clear" w:color="auto" w:fill="auto"/>
            <w:noWrap/>
          </w:tcPr>
          <w:p w14:paraId="19976236" w14:textId="60137F5E" w:rsidR="002E440E" w:rsidRPr="009234AD" w:rsidRDefault="002E440E" w:rsidP="002E440E">
            <w:pPr>
              <w:rPr>
                <w:sz w:val="20"/>
                <w:szCs w:val="20"/>
              </w:rPr>
            </w:pPr>
          </w:p>
        </w:tc>
      </w:tr>
      <w:tr w:rsidR="009234AD" w:rsidRPr="009234AD" w14:paraId="0479B073" w14:textId="77777777" w:rsidTr="002E440E">
        <w:trPr>
          <w:cantSplit/>
          <w:trHeight w:val="20"/>
        </w:trPr>
        <w:tc>
          <w:tcPr>
            <w:tcW w:w="766" w:type="dxa"/>
            <w:shd w:val="clear" w:color="000000" w:fill="FFFFFF"/>
            <w:noWrap/>
            <w:vAlign w:val="center"/>
            <w:hideMark/>
          </w:tcPr>
          <w:p w14:paraId="04EFAD9D" w14:textId="778B8EAD" w:rsidR="00306A45" w:rsidRPr="009234AD" w:rsidRDefault="00306A45" w:rsidP="00306A45">
            <w:pPr>
              <w:rPr>
                <w:sz w:val="20"/>
                <w:szCs w:val="20"/>
              </w:rPr>
            </w:pPr>
            <w:r w:rsidRPr="009234AD">
              <w:rPr>
                <w:sz w:val="20"/>
                <w:szCs w:val="20"/>
              </w:rPr>
              <w:t> </w:t>
            </w:r>
          </w:p>
        </w:tc>
        <w:tc>
          <w:tcPr>
            <w:tcW w:w="4196" w:type="dxa"/>
            <w:shd w:val="clear" w:color="auto" w:fill="auto"/>
            <w:noWrap/>
            <w:vAlign w:val="center"/>
            <w:hideMark/>
          </w:tcPr>
          <w:p w14:paraId="79E41202" w14:textId="2FF95E3F" w:rsidR="00306A45" w:rsidRPr="009234AD" w:rsidRDefault="00306A45" w:rsidP="00306A45">
            <w:pPr>
              <w:rPr>
                <w:i/>
                <w:iCs/>
                <w:sz w:val="20"/>
                <w:szCs w:val="20"/>
              </w:rPr>
            </w:pPr>
            <w:r w:rsidRPr="009234AD">
              <w:rPr>
                <w:i/>
                <w:iCs/>
                <w:sz w:val="20"/>
                <w:szCs w:val="20"/>
              </w:rPr>
              <w:t xml:space="preserve">ввод мощностей, </w:t>
            </w:r>
            <w:proofErr w:type="spellStart"/>
            <w:r w:rsidRPr="009234AD">
              <w:rPr>
                <w:i/>
                <w:iCs/>
                <w:sz w:val="20"/>
                <w:szCs w:val="20"/>
              </w:rPr>
              <w:t>куб.м</w:t>
            </w:r>
            <w:proofErr w:type="spellEnd"/>
            <w:r w:rsidRPr="009234AD">
              <w:rPr>
                <w:i/>
                <w:iCs/>
                <w:sz w:val="20"/>
                <w:szCs w:val="20"/>
              </w:rPr>
              <w:t>/</w:t>
            </w:r>
            <w:proofErr w:type="spellStart"/>
            <w:r w:rsidRPr="009234AD">
              <w:rPr>
                <w:i/>
                <w:iCs/>
                <w:sz w:val="20"/>
                <w:szCs w:val="20"/>
              </w:rPr>
              <w:t>сут</w:t>
            </w:r>
            <w:proofErr w:type="spellEnd"/>
          </w:p>
        </w:tc>
        <w:tc>
          <w:tcPr>
            <w:tcW w:w="879" w:type="dxa"/>
            <w:shd w:val="clear" w:color="000000" w:fill="FFFFFF"/>
            <w:vAlign w:val="center"/>
          </w:tcPr>
          <w:p w14:paraId="3D93DCD9" w14:textId="27B94964" w:rsidR="00306A45" w:rsidRPr="009234AD" w:rsidRDefault="00306A45" w:rsidP="00306A45">
            <w:pPr>
              <w:jc w:val="center"/>
              <w:rPr>
                <w:sz w:val="20"/>
                <w:szCs w:val="20"/>
              </w:rPr>
            </w:pPr>
            <w:r w:rsidRPr="009234AD">
              <w:rPr>
                <w:sz w:val="20"/>
                <w:szCs w:val="20"/>
              </w:rPr>
              <w:t>150,00</w:t>
            </w:r>
          </w:p>
        </w:tc>
        <w:tc>
          <w:tcPr>
            <w:tcW w:w="1134" w:type="dxa"/>
            <w:shd w:val="clear" w:color="auto" w:fill="auto"/>
            <w:noWrap/>
            <w:vAlign w:val="center"/>
          </w:tcPr>
          <w:p w14:paraId="6C8C4FEA" w14:textId="0A15E764"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5DE2B11A" w14:textId="055AA35A"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5CB11E44" w14:textId="01396AC3" w:rsidR="00306A45" w:rsidRPr="009234AD" w:rsidRDefault="00306A45" w:rsidP="00306A45">
            <w:pPr>
              <w:jc w:val="center"/>
              <w:rPr>
                <w:sz w:val="20"/>
                <w:szCs w:val="20"/>
              </w:rPr>
            </w:pPr>
            <w:r w:rsidRPr="009234AD">
              <w:rPr>
                <w:sz w:val="20"/>
                <w:szCs w:val="20"/>
              </w:rPr>
              <w:t> </w:t>
            </w:r>
          </w:p>
        </w:tc>
        <w:tc>
          <w:tcPr>
            <w:tcW w:w="1146" w:type="dxa"/>
            <w:shd w:val="clear" w:color="000000" w:fill="FFFFFF"/>
            <w:vAlign w:val="center"/>
          </w:tcPr>
          <w:p w14:paraId="11E2FF28" w14:textId="12C17278"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4C635CF3" w14:textId="225117F1" w:rsidR="00306A45" w:rsidRPr="009234AD" w:rsidRDefault="00306A45" w:rsidP="00306A45">
            <w:pPr>
              <w:jc w:val="center"/>
              <w:rPr>
                <w:sz w:val="20"/>
                <w:szCs w:val="20"/>
              </w:rPr>
            </w:pPr>
            <w:r w:rsidRPr="009234AD">
              <w:rPr>
                <w:sz w:val="20"/>
                <w:szCs w:val="20"/>
              </w:rPr>
              <w:t>150,00</w:t>
            </w:r>
          </w:p>
        </w:tc>
        <w:tc>
          <w:tcPr>
            <w:tcW w:w="992" w:type="dxa"/>
            <w:shd w:val="clear" w:color="auto" w:fill="auto"/>
            <w:noWrap/>
            <w:vAlign w:val="center"/>
          </w:tcPr>
          <w:p w14:paraId="1AF1B1B1" w14:textId="33416498" w:rsidR="00306A45" w:rsidRPr="009234AD" w:rsidRDefault="00306A45" w:rsidP="00306A45">
            <w:pPr>
              <w:jc w:val="center"/>
              <w:rPr>
                <w:sz w:val="20"/>
                <w:szCs w:val="20"/>
              </w:rPr>
            </w:pPr>
            <w:r w:rsidRPr="009234AD">
              <w:rPr>
                <w:sz w:val="20"/>
                <w:szCs w:val="20"/>
              </w:rPr>
              <w:t> </w:t>
            </w:r>
          </w:p>
        </w:tc>
        <w:tc>
          <w:tcPr>
            <w:tcW w:w="1146" w:type="dxa"/>
            <w:shd w:val="clear" w:color="000000" w:fill="FFFFFF"/>
            <w:noWrap/>
            <w:vAlign w:val="center"/>
          </w:tcPr>
          <w:p w14:paraId="453A9DDB" w14:textId="6EBCF4D5"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74C6AA21" w14:textId="33379CEA" w:rsidR="00306A45" w:rsidRPr="009234AD" w:rsidRDefault="00306A45" w:rsidP="00306A45">
            <w:pPr>
              <w:jc w:val="center"/>
              <w:rPr>
                <w:sz w:val="20"/>
                <w:szCs w:val="20"/>
              </w:rPr>
            </w:pPr>
            <w:r w:rsidRPr="009234AD">
              <w:rPr>
                <w:sz w:val="20"/>
                <w:szCs w:val="20"/>
              </w:rPr>
              <w:t> </w:t>
            </w:r>
          </w:p>
        </w:tc>
      </w:tr>
      <w:tr w:rsidR="009234AD" w:rsidRPr="009234AD" w14:paraId="7711B527" w14:textId="77777777" w:rsidTr="002E440E">
        <w:trPr>
          <w:cantSplit/>
          <w:trHeight w:val="20"/>
        </w:trPr>
        <w:tc>
          <w:tcPr>
            <w:tcW w:w="766" w:type="dxa"/>
            <w:shd w:val="clear" w:color="000000" w:fill="FFFFFF"/>
            <w:noWrap/>
            <w:vAlign w:val="center"/>
            <w:hideMark/>
          </w:tcPr>
          <w:p w14:paraId="4B72D403" w14:textId="2807182F" w:rsidR="00306A45" w:rsidRPr="009234AD" w:rsidRDefault="00306A45" w:rsidP="00306A45">
            <w:pPr>
              <w:rPr>
                <w:sz w:val="20"/>
                <w:szCs w:val="20"/>
              </w:rPr>
            </w:pPr>
            <w:r w:rsidRPr="009234AD">
              <w:rPr>
                <w:sz w:val="20"/>
                <w:szCs w:val="20"/>
              </w:rPr>
              <w:t> </w:t>
            </w:r>
          </w:p>
        </w:tc>
        <w:tc>
          <w:tcPr>
            <w:tcW w:w="4196" w:type="dxa"/>
            <w:shd w:val="clear" w:color="000000" w:fill="C5D9F1"/>
            <w:vAlign w:val="center"/>
            <w:hideMark/>
          </w:tcPr>
          <w:p w14:paraId="0F3C65B0" w14:textId="06EC0276" w:rsidR="00306A45" w:rsidRPr="009234AD" w:rsidRDefault="00306A45" w:rsidP="00306A45">
            <w:pPr>
              <w:rPr>
                <w:sz w:val="20"/>
                <w:szCs w:val="20"/>
              </w:rPr>
            </w:pPr>
            <w:r w:rsidRPr="009234AD">
              <w:rPr>
                <w:sz w:val="20"/>
                <w:szCs w:val="20"/>
              </w:rPr>
              <w:t>Необходимые капитальные затраты, млн. руб.</w:t>
            </w:r>
          </w:p>
        </w:tc>
        <w:tc>
          <w:tcPr>
            <w:tcW w:w="879" w:type="dxa"/>
            <w:shd w:val="clear" w:color="000000" w:fill="FFFFFF"/>
            <w:vAlign w:val="center"/>
          </w:tcPr>
          <w:p w14:paraId="1B15C850" w14:textId="45E66552" w:rsidR="00306A45" w:rsidRPr="009234AD" w:rsidRDefault="00306A45" w:rsidP="00306A45">
            <w:pPr>
              <w:jc w:val="center"/>
              <w:rPr>
                <w:sz w:val="20"/>
                <w:szCs w:val="20"/>
              </w:rPr>
            </w:pPr>
            <w:r w:rsidRPr="009234AD">
              <w:rPr>
                <w:sz w:val="20"/>
                <w:szCs w:val="20"/>
              </w:rPr>
              <w:t>3,00</w:t>
            </w:r>
          </w:p>
        </w:tc>
        <w:tc>
          <w:tcPr>
            <w:tcW w:w="1134" w:type="dxa"/>
            <w:shd w:val="clear" w:color="auto" w:fill="auto"/>
            <w:noWrap/>
            <w:vAlign w:val="center"/>
          </w:tcPr>
          <w:p w14:paraId="2DB26175" w14:textId="7AF54CB9"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2F51886B" w14:textId="5D90BD9D"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65EB2C36" w14:textId="36DA999F"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0A0C0E6E" w14:textId="3324A11E" w:rsidR="00306A45" w:rsidRPr="009234AD" w:rsidRDefault="00306A45" w:rsidP="00306A45">
            <w:pPr>
              <w:jc w:val="center"/>
              <w:rPr>
                <w:sz w:val="20"/>
                <w:szCs w:val="20"/>
              </w:rPr>
            </w:pPr>
            <w:r w:rsidRPr="009234AD">
              <w:rPr>
                <w:sz w:val="20"/>
                <w:szCs w:val="20"/>
              </w:rPr>
              <w:t>0,20</w:t>
            </w:r>
          </w:p>
        </w:tc>
        <w:tc>
          <w:tcPr>
            <w:tcW w:w="1111" w:type="dxa"/>
            <w:shd w:val="clear" w:color="auto" w:fill="auto"/>
            <w:noWrap/>
            <w:vAlign w:val="center"/>
          </w:tcPr>
          <w:p w14:paraId="0B923A47" w14:textId="561B4A46" w:rsidR="00306A45" w:rsidRPr="009234AD" w:rsidRDefault="00306A45" w:rsidP="00306A45">
            <w:pPr>
              <w:jc w:val="center"/>
              <w:rPr>
                <w:sz w:val="20"/>
                <w:szCs w:val="20"/>
              </w:rPr>
            </w:pPr>
            <w:r w:rsidRPr="009234AD">
              <w:rPr>
                <w:sz w:val="20"/>
                <w:szCs w:val="20"/>
              </w:rPr>
              <w:t>2,80</w:t>
            </w:r>
          </w:p>
        </w:tc>
        <w:tc>
          <w:tcPr>
            <w:tcW w:w="992" w:type="dxa"/>
            <w:shd w:val="clear" w:color="auto" w:fill="auto"/>
            <w:noWrap/>
            <w:vAlign w:val="center"/>
          </w:tcPr>
          <w:p w14:paraId="03D25EA2" w14:textId="12512891" w:rsidR="00306A45" w:rsidRPr="009234AD" w:rsidRDefault="00306A45" w:rsidP="00306A45">
            <w:pPr>
              <w:jc w:val="center"/>
              <w:rPr>
                <w:sz w:val="20"/>
                <w:szCs w:val="20"/>
              </w:rPr>
            </w:pPr>
            <w:r w:rsidRPr="009234AD">
              <w:rPr>
                <w:sz w:val="20"/>
                <w:szCs w:val="20"/>
              </w:rPr>
              <w:t>0,00</w:t>
            </w:r>
          </w:p>
        </w:tc>
        <w:tc>
          <w:tcPr>
            <w:tcW w:w="1146" w:type="dxa"/>
            <w:shd w:val="clear" w:color="000000" w:fill="FFFFFF"/>
            <w:vAlign w:val="center"/>
          </w:tcPr>
          <w:p w14:paraId="3885201A" w14:textId="38D274B3"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62D6893" w14:textId="3F8337F9" w:rsidR="00306A45" w:rsidRPr="009234AD" w:rsidRDefault="00306A45" w:rsidP="00306A45">
            <w:pPr>
              <w:jc w:val="center"/>
              <w:rPr>
                <w:sz w:val="20"/>
                <w:szCs w:val="20"/>
              </w:rPr>
            </w:pPr>
            <w:r w:rsidRPr="009234AD">
              <w:rPr>
                <w:sz w:val="20"/>
                <w:szCs w:val="20"/>
              </w:rPr>
              <w:t>0,00</w:t>
            </w:r>
          </w:p>
        </w:tc>
      </w:tr>
      <w:tr w:rsidR="009234AD" w:rsidRPr="009234AD" w14:paraId="61B397FF" w14:textId="77777777" w:rsidTr="00EE6390">
        <w:trPr>
          <w:cantSplit/>
          <w:trHeight w:val="20"/>
        </w:trPr>
        <w:tc>
          <w:tcPr>
            <w:tcW w:w="766" w:type="dxa"/>
            <w:shd w:val="clear" w:color="000000" w:fill="FFFFFF"/>
            <w:noWrap/>
            <w:vAlign w:val="center"/>
            <w:hideMark/>
          </w:tcPr>
          <w:p w14:paraId="7D5F8CA1" w14:textId="459D52ED" w:rsidR="00306A45" w:rsidRPr="009234AD" w:rsidRDefault="00306A45" w:rsidP="00306A45">
            <w:pPr>
              <w:rPr>
                <w:sz w:val="20"/>
                <w:szCs w:val="20"/>
              </w:rPr>
            </w:pPr>
            <w:r w:rsidRPr="009234AD">
              <w:rPr>
                <w:sz w:val="20"/>
                <w:szCs w:val="20"/>
              </w:rPr>
              <w:t> </w:t>
            </w:r>
          </w:p>
        </w:tc>
        <w:tc>
          <w:tcPr>
            <w:tcW w:w="4196" w:type="dxa"/>
            <w:shd w:val="clear" w:color="auto" w:fill="auto"/>
            <w:noWrap/>
            <w:vAlign w:val="center"/>
            <w:hideMark/>
          </w:tcPr>
          <w:p w14:paraId="55A2F93E" w14:textId="631C4482" w:rsidR="00306A45" w:rsidRPr="009234AD" w:rsidRDefault="00306A45" w:rsidP="00306A45">
            <w:pPr>
              <w:rPr>
                <w:sz w:val="20"/>
                <w:szCs w:val="20"/>
              </w:rPr>
            </w:pPr>
            <w:r w:rsidRPr="009234AD">
              <w:rPr>
                <w:sz w:val="20"/>
                <w:szCs w:val="20"/>
              </w:rPr>
              <w:t>Срок реализации проекта</w:t>
            </w:r>
          </w:p>
        </w:tc>
        <w:tc>
          <w:tcPr>
            <w:tcW w:w="879" w:type="dxa"/>
            <w:shd w:val="clear" w:color="000000" w:fill="FFFFFF"/>
            <w:vAlign w:val="center"/>
          </w:tcPr>
          <w:p w14:paraId="6840A9FF" w14:textId="7E3C8974"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13C679C0" w14:textId="35A07826"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4039739F" w14:textId="682E2943"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77156F6D" w14:textId="4DF1D8EA" w:rsidR="00306A45" w:rsidRPr="009234AD" w:rsidRDefault="00306A45" w:rsidP="00306A45">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0C60B28B" w14:textId="521B6039" w:rsidR="00306A45" w:rsidRPr="009234AD" w:rsidRDefault="00306A45" w:rsidP="00306A45">
            <w:pPr>
              <w:jc w:val="center"/>
              <w:rPr>
                <w:sz w:val="20"/>
                <w:szCs w:val="20"/>
              </w:rPr>
            </w:pPr>
            <w:r w:rsidRPr="009234AD">
              <w:rPr>
                <w:sz w:val="20"/>
                <w:szCs w:val="20"/>
              </w:rPr>
              <w:t> </w:t>
            </w:r>
          </w:p>
        </w:tc>
        <w:tc>
          <w:tcPr>
            <w:tcW w:w="1111" w:type="dxa"/>
            <w:shd w:val="clear" w:color="auto" w:fill="A6A6A6" w:themeFill="background1" w:themeFillShade="A6"/>
            <w:noWrap/>
            <w:vAlign w:val="center"/>
          </w:tcPr>
          <w:p w14:paraId="74AE4167" w14:textId="7F475507"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5C10147D" w14:textId="6E95E414"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6FEED3DA" w14:textId="075BBABF"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3842473C" w14:textId="610CDD94" w:rsidR="00306A45" w:rsidRPr="009234AD" w:rsidRDefault="00306A45" w:rsidP="00306A45">
            <w:pPr>
              <w:jc w:val="center"/>
              <w:rPr>
                <w:sz w:val="20"/>
                <w:szCs w:val="20"/>
              </w:rPr>
            </w:pPr>
            <w:r w:rsidRPr="009234AD">
              <w:rPr>
                <w:sz w:val="20"/>
                <w:szCs w:val="20"/>
              </w:rPr>
              <w:t> </w:t>
            </w:r>
          </w:p>
        </w:tc>
      </w:tr>
      <w:tr w:rsidR="009234AD" w:rsidRPr="009234AD" w14:paraId="1161BA92" w14:textId="77777777" w:rsidTr="002E440E">
        <w:trPr>
          <w:cantSplit/>
          <w:trHeight w:val="20"/>
        </w:trPr>
        <w:tc>
          <w:tcPr>
            <w:tcW w:w="766" w:type="dxa"/>
            <w:shd w:val="clear" w:color="000000" w:fill="FFFFFF"/>
            <w:noWrap/>
            <w:vAlign w:val="center"/>
            <w:hideMark/>
          </w:tcPr>
          <w:p w14:paraId="41DAEB40" w14:textId="4C4A7F92" w:rsidR="00306A45" w:rsidRPr="009234AD" w:rsidRDefault="00306A45" w:rsidP="00306A45">
            <w:pPr>
              <w:rPr>
                <w:sz w:val="20"/>
                <w:szCs w:val="20"/>
              </w:rPr>
            </w:pPr>
            <w:r w:rsidRPr="009234AD">
              <w:rPr>
                <w:sz w:val="20"/>
                <w:szCs w:val="20"/>
              </w:rPr>
              <w:t> </w:t>
            </w:r>
          </w:p>
        </w:tc>
        <w:tc>
          <w:tcPr>
            <w:tcW w:w="4196" w:type="dxa"/>
            <w:shd w:val="clear" w:color="auto" w:fill="auto"/>
            <w:noWrap/>
            <w:vAlign w:val="center"/>
            <w:hideMark/>
          </w:tcPr>
          <w:p w14:paraId="067FD962" w14:textId="07A82DBE" w:rsidR="00306A45" w:rsidRPr="009234AD" w:rsidRDefault="00306A45" w:rsidP="00306A45">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71C343FD" w14:textId="78095EC3"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6B14345F" w14:textId="51FD23EC"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012A1D46" w14:textId="7757EC19"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47B1A42D" w14:textId="03097359"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04F43076" w14:textId="1C9ABEFA"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26F3E334" w14:textId="779D45A6"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75600E8A" w14:textId="6785F76D"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011ABD5F" w14:textId="1971EFAF"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79DF94F0" w14:textId="6B76EC0C" w:rsidR="00306A45" w:rsidRPr="009234AD" w:rsidRDefault="00306A45" w:rsidP="00306A45">
            <w:pPr>
              <w:jc w:val="center"/>
              <w:rPr>
                <w:sz w:val="20"/>
                <w:szCs w:val="20"/>
              </w:rPr>
            </w:pPr>
            <w:r w:rsidRPr="009234AD">
              <w:rPr>
                <w:sz w:val="20"/>
                <w:szCs w:val="20"/>
              </w:rPr>
              <w:t> </w:t>
            </w:r>
          </w:p>
        </w:tc>
      </w:tr>
      <w:tr w:rsidR="009234AD" w:rsidRPr="009234AD" w14:paraId="16A70D07" w14:textId="77777777" w:rsidTr="002E440E">
        <w:trPr>
          <w:cantSplit/>
          <w:trHeight w:val="20"/>
        </w:trPr>
        <w:tc>
          <w:tcPr>
            <w:tcW w:w="766" w:type="dxa"/>
            <w:shd w:val="clear" w:color="000000" w:fill="FFFFFF"/>
            <w:noWrap/>
            <w:vAlign w:val="center"/>
            <w:hideMark/>
          </w:tcPr>
          <w:p w14:paraId="6D3F29F6" w14:textId="07E4B16A"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2B39A1AD" w14:textId="6CB48CE8" w:rsidR="00306A45" w:rsidRPr="009234AD" w:rsidRDefault="00306A45" w:rsidP="00306A45">
            <w:pPr>
              <w:rPr>
                <w:sz w:val="20"/>
                <w:szCs w:val="20"/>
              </w:rPr>
            </w:pPr>
            <w:r w:rsidRPr="009234AD">
              <w:rPr>
                <w:sz w:val="20"/>
                <w:szCs w:val="20"/>
              </w:rPr>
              <w:t>Бюджетные источники</w:t>
            </w:r>
          </w:p>
        </w:tc>
        <w:tc>
          <w:tcPr>
            <w:tcW w:w="879" w:type="dxa"/>
            <w:shd w:val="clear" w:color="000000" w:fill="FFFFFF"/>
            <w:vAlign w:val="center"/>
          </w:tcPr>
          <w:p w14:paraId="5CFC457C" w14:textId="75DC3FFD" w:rsidR="00306A45" w:rsidRPr="009234AD" w:rsidRDefault="00306A45" w:rsidP="00306A45">
            <w:pPr>
              <w:jc w:val="center"/>
              <w:rPr>
                <w:sz w:val="20"/>
                <w:szCs w:val="20"/>
              </w:rPr>
            </w:pPr>
            <w:r w:rsidRPr="009234AD">
              <w:rPr>
                <w:sz w:val="20"/>
                <w:szCs w:val="20"/>
              </w:rPr>
              <w:t>3,00</w:t>
            </w:r>
          </w:p>
        </w:tc>
        <w:tc>
          <w:tcPr>
            <w:tcW w:w="1134" w:type="dxa"/>
            <w:shd w:val="clear" w:color="auto" w:fill="auto"/>
            <w:noWrap/>
            <w:vAlign w:val="center"/>
          </w:tcPr>
          <w:p w14:paraId="55028581" w14:textId="11A2A7F8"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5CC88F70" w14:textId="6A4A77FE"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153392E8" w14:textId="46D48AB6"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7697923D" w14:textId="1CCB6F04" w:rsidR="00306A45" w:rsidRPr="009234AD" w:rsidRDefault="00306A45" w:rsidP="00306A45">
            <w:pPr>
              <w:jc w:val="center"/>
              <w:rPr>
                <w:sz w:val="20"/>
                <w:szCs w:val="20"/>
              </w:rPr>
            </w:pPr>
            <w:r w:rsidRPr="009234AD">
              <w:rPr>
                <w:sz w:val="20"/>
                <w:szCs w:val="20"/>
              </w:rPr>
              <w:t>0,20</w:t>
            </w:r>
          </w:p>
        </w:tc>
        <w:tc>
          <w:tcPr>
            <w:tcW w:w="1111" w:type="dxa"/>
            <w:shd w:val="clear" w:color="auto" w:fill="auto"/>
            <w:noWrap/>
            <w:vAlign w:val="center"/>
          </w:tcPr>
          <w:p w14:paraId="2FD224B3" w14:textId="06D7952E" w:rsidR="00306A45" w:rsidRPr="009234AD" w:rsidRDefault="00306A45" w:rsidP="00306A45">
            <w:pPr>
              <w:jc w:val="center"/>
              <w:rPr>
                <w:sz w:val="20"/>
                <w:szCs w:val="20"/>
              </w:rPr>
            </w:pPr>
            <w:r w:rsidRPr="009234AD">
              <w:rPr>
                <w:sz w:val="20"/>
                <w:szCs w:val="20"/>
              </w:rPr>
              <w:t>2,80</w:t>
            </w:r>
          </w:p>
        </w:tc>
        <w:tc>
          <w:tcPr>
            <w:tcW w:w="992" w:type="dxa"/>
            <w:shd w:val="clear" w:color="auto" w:fill="auto"/>
            <w:noWrap/>
            <w:vAlign w:val="center"/>
          </w:tcPr>
          <w:p w14:paraId="2BD6A824" w14:textId="7F0F79F2"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4FD40FF" w14:textId="41761210"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2B36142" w14:textId="64AACF6F" w:rsidR="00306A45" w:rsidRPr="009234AD" w:rsidRDefault="00306A45" w:rsidP="00306A45">
            <w:pPr>
              <w:jc w:val="center"/>
              <w:rPr>
                <w:sz w:val="20"/>
                <w:szCs w:val="20"/>
              </w:rPr>
            </w:pPr>
            <w:r w:rsidRPr="009234AD">
              <w:rPr>
                <w:sz w:val="20"/>
                <w:szCs w:val="20"/>
              </w:rPr>
              <w:t>0,00</w:t>
            </w:r>
          </w:p>
        </w:tc>
      </w:tr>
      <w:tr w:rsidR="009234AD" w:rsidRPr="009234AD" w14:paraId="35598E2C" w14:textId="77777777" w:rsidTr="002E440E">
        <w:trPr>
          <w:cantSplit/>
          <w:trHeight w:val="20"/>
        </w:trPr>
        <w:tc>
          <w:tcPr>
            <w:tcW w:w="766" w:type="dxa"/>
            <w:shd w:val="clear" w:color="000000" w:fill="FFFFFF"/>
            <w:noWrap/>
            <w:vAlign w:val="center"/>
            <w:hideMark/>
          </w:tcPr>
          <w:p w14:paraId="21AB762C" w14:textId="0B8E143B"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49E14B67" w14:textId="763C9977" w:rsidR="00306A45" w:rsidRPr="009234AD" w:rsidRDefault="00306A45" w:rsidP="00306A45">
            <w:pPr>
              <w:rPr>
                <w:sz w:val="20"/>
                <w:szCs w:val="20"/>
              </w:rPr>
            </w:pPr>
            <w:r w:rsidRPr="009234AD">
              <w:rPr>
                <w:sz w:val="20"/>
                <w:szCs w:val="20"/>
              </w:rPr>
              <w:t>в том числе:</w:t>
            </w:r>
          </w:p>
        </w:tc>
        <w:tc>
          <w:tcPr>
            <w:tcW w:w="879" w:type="dxa"/>
            <w:shd w:val="clear" w:color="000000" w:fill="FFFFFF"/>
            <w:vAlign w:val="center"/>
          </w:tcPr>
          <w:p w14:paraId="63168AF4" w14:textId="5B86914C"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72DD98FD" w14:textId="4BDF8EF8"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3A4326C2" w14:textId="5A7C9E21"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3D32BC44" w14:textId="79CB3040"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5E6D43BC" w14:textId="03070668"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20CC64A2" w14:textId="3F8D80B3"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5C3D4C74" w14:textId="328F205B" w:rsidR="00306A45" w:rsidRPr="009234AD" w:rsidRDefault="00306A45" w:rsidP="00306A45">
            <w:pPr>
              <w:jc w:val="center"/>
              <w:rPr>
                <w:sz w:val="20"/>
                <w:szCs w:val="20"/>
              </w:rPr>
            </w:pPr>
            <w:r w:rsidRPr="009234AD">
              <w:rPr>
                <w:sz w:val="20"/>
                <w:szCs w:val="20"/>
              </w:rPr>
              <w:t> </w:t>
            </w:r>
          </w:p>
        </w:tc>
        <w:tc>
          <w:tcPr>
            <w:tcW w:w="1146" w:type="dxa"/>
            <w:shd w:val="clear" w:color="000000" w:fill="FFFFFF"/>
            <w:vAlign w:val="center"/>
          </w:tcPr>
          <w:p w14:paraId="36AAE16C" w14:textId="37D91EEC"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5496B98F" w14:textId="14188409" w:rsidR="00306A45" w:rsidRPr="009234AD" w:rsidRDefault="00306A45" w:rsidP="00306A45">
            <w:pPr>
              <w:jc w:val="center"/>
              <w:rPr>
                <w:sz w:val="20"/>
                <w:szCs w:val="20"/>
              </w:rPr>
            </w:pPr>
            <w:r w:rsidRPr="009234AD">
              <w:rPr>
                <w:sz w:val="20"/>
                <w:szCs w:val="20"/>
              </w:rPr>
              <w:t> </w:t>
            </w:r>
          </w:p>
        </w:tc>
      </w:tr>
      <w:tr w:rsidR="009234AD" w:rsidRPr="009234AD" w14:paraId="02B36D1D" w14:textId="77777777" w:rsidTr="002E440E">
        <w:trPr>
          <w:cantSplit/>
          <w:trHeight w:val="20"/>
        </w:trPr>
        <w:tc>
          <w:tcPr>
            <w:tcW w:w="766" w:type="dxa"/>
            <w:shd w:val="clear" w:color="000000" w:fill="FFFFFF"/>
            <w:noWrap/>
            <w:vAlign w:val="center"/>
            <w:hideMark/>
          </w:tcPr>
          <w:p w14:paraId="47B0050D" w14:textId="119B765D"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46BEA01C" w14:textId="2CC473F3" w:rsidR="00306A45" w:rsidRPr="009234AD" w:rsidRDefault="00306A45" w:rsidP="00306A45">
            <w:pPr>
              <w:rPr>
                <w:sz w:val="20"/>
                <w:szCs w:val="20"/>
              </w:rPr>
            </w:pPr>
            <w:r w:rsidRPr="009234AD">
              <w:rPr>
                <w:sz w:val="20"/>
                <w:szCs w:val="20"/>
              </w:rPr>
              <w:t>Федеральный бюджет</w:t>
            </w:r>
          </w:p>
        </w:tc>
        <w:tc>
          <w:tcPr>
            <w:tcW w:w="879" w:type="dxa"/>
            <w:shd w:val="clear" w:color="000000" w:fill="FFFFFF"/>
            <w:vAlign w:val="center"/>
          </w:tcPr>
          <w:p w14:paraId="1A112A97" w14:textId="43F000B7"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1F9BA339" w14:textId="65EC276F"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30D1764F" w14:textId="4E2FFEE0"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6EB47BCE" w14:textId="35BA3D9D"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1CFE7623" w14:textId="1018DA57"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6906F08F" w14:textId="6B622277"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4A47819B" w14:textId="2985CD8A"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3443E11D" w14:textId="432DA085"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2B1FEC27" w14:textId="516B0494" w:rsidR="00306A45" w:rsidRPr="009234AD" w:rsidRDefault="00306A45" w:rsidP="00306A45">
            <w:pPr>
              <w:jc w:val="center"/>
              <w:rPr>
                <w:sz w:val="20"/>
                <w:szCs w:val="20"/>
              </w:rPr>
            </w:pPr>
            <w:r w:rsidRPr="009234AD">
              <w:rPr>
                <w:sz w:val="20"/>
                <w:szCs w:val="20"/>
              </w:rPr>
              <w:t>0,00</w:t>
            </w:r>
          </w:p>
        </w:tc>
      </w:tr>
      <w:tr w:rsidR="009234AD" w:rsidRPr="009234AD" w14:paraId="74F7D2F6" w14:textId="77777777" w:rsidTr="002E440E">
        <w:trPr>
          <w:cantSplit/>
          <w:trHeight w:val="20"/>
        </w:trPr>
        <w:tc>
          <w:tcPr>
            <w:tcW w:w="766" w:type="dxa"/>
            <w:shd w:val="clear" w:color="000000" w:fill="FFFFFF"/>
            <w:noWrap/>
            <w:vAlign w:val="center"/>
            <w:hideMark/>
          </w:tcPr>
          <w:p w14:paraId="386D95F3" w14:textId="0584C44A"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5F1E6FC2" w14:textId="7974D622" w:rsidR="00306A45" w:rsidRPr="009234AD" w:rsidRDefault="00306A45" w:rsidP="00306A45">
            <w:pPr>
              <w:rPr>
                <w:sz w:val="20"/>
                <w:szCs w:val="20"/>
              </w:rPr>
            </w:pPr>
            <w:r w:rsidRPr="009234AD">
              <w:rPr>
                <w:sz w:val="20"/>
                <w:szCs w:val="20"/>
              </w:rPr>
              <w:t>Бюджет автономного округа</w:t>
            </w:r>
          </w:p>
        </w:tc>
        <w:tc>
          <w:tcPr>
            <w:tcW w:w="879" w:type="dxa"/>
            <w:shd w:val="clear" w:color="000000" w:fill="FFFFFF"/>
            <w:vAlign w:val="center"/>
          </w:tcPr>
          <w:p w14:paraId="2DB24636" w14:textId="620BBAEE"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2B3C4C34" w14:textId="0F414C84"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43441E6A" w14:textId="29E05BE7"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274F92D7" w14:textId="705FF289"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32C0FCC7" w14:textId="73ED9C30"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30AE1A63" w14:textId="47C73F87"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2237155E" w14:textId="127C128E"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363B82FA" w14:textId="0C12CBDA"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241C83C5" w14:textId="4DCE7C56" w:rsidR="00306A45" w:rsidRPr="009234AD" w:rsidRDefault="00306A45" w:rsidP="00306A45">
            <w:pPr>
              <w:jc w:val="center"/>
              <w:rPr>
                <w:sz w:val="20"/>
                <w:szCs w:val="20"/>
              </w:rPr>
            </w:pPr>
            <w:r w:rsidRPr="009234AD">
              <w:rPr>
                <w:sz w:val="20"/>
                <w:szCs w:val="20"/>
              </w:rPr>
              <w:t>0,00</w:t>
            </w:r>
          </w:p>
        </w:tc>
      </w:tr>
      <w:tr w:rsidR="009234AD" w:rsidRPr="009234AD" w14:paraId="3EBADD9D" w14:textId="77777777" w:rsidTr="002E440E">
        <w:trPr>
          <w:cantSplit/>
          <w:trHeight w:val="20"/>
        </w:trPr>
        <w:tc>
          <w:tcPr>
            <w:tcW w:w="766" w:type="dxa"/>
            <w:shd w:val="clear" w:color="000000" w:fill="FFFFFF"/>
            <w:noWrap/>
            <w:vAlign w:val="center"/>
            <w:hideMark/>
          </w:tcPr>
          <w:p w14:paraId="6265229F" w14:textId="6996808C"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5CEE2652" w14:textId="0C9613FB" w:rsidR="00306A45" w:rsidRPr="009234AD" w:rsidRDefault="00306A45" w:rsidP="00306A45">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3740FB98" w14:textId="148F4106" w:rsidR="00306A45" w:rsidRPr="009234AD" w:rsidRDefault="00306A45" w:rsidP="00306A45">
            <w:pPr>
              <w:jc w:val="center"/>
              <w:rPr>
                <w:sz w:val="20"/>
                <w:szCs w:val="20"/>
              </w:rPr>
            </w:pPr>
            <w:r w:rsidRPr="009234AD">
              <w:rPr>
                <w:sz w:val="20"/>
                <w:szCs w:val="20"/>
              </w:rPr>
              <w:t>3,00</w:t>
            </w:r>
          </w:p>
        </w:tc>
        <w:tc>
          <w:tcPr>
            <w:tcW w:w="1134" w:type="dxa"/>
            <w:shd w:val="clear" w:color="auto" w:fill="auto"/>
            <w:noWrap/>
            <w:vAlign w:val="center"/>
          </w:tcPr>
          <w:p w14:paraId="5300CDF5" w14:textId="416C1940"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60EA24BE" w14:textId="19D377B8"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119066B7" w14:textId="261E0921"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BC13E37" w14:textId="3FAC7F58" w:rsidR="00306A45" w:rsidRPr="009234AD" w:rsidRDefault="00306A45" w:rsidP="00306A45">
            <w:pPr>
              <w:jc w:val="center"/>
              <w:rPr>
                <w:sz w:val="20"/>
                <w:szCs w:val="20"/>
              </w:rPr>
            </w:pPr>
            <w:r w:rsidRPr="009234AD">
              <w:rPr>
                <w:sz w:val="20"/>
                <w:szCs w:val="20"/>
              </w:rPr>
              <w:t>0,20</w:t>
            </w:r>
          </w:p>
        </w:tc>
        <w:tc>
          <w:tcPr>
            <w:tcW w:w="1111" w:type="dxa"/>
            <w:shd w:val="clear" w:color="auto" w:fill="auto"/>
            <w:noWrap/>
            <w:vAlign w:val="center"/>
          </w:tcPr>
          <w:p w14:paraId="6F7CA59C" w14:textId="676F524C" w:rsidR="00306A45" w:rsidRPr="009234AD" w:rsidRDefault="00306A45" w:rsidP="00306A45">
            <w:pPr>
              <w:jc w:val="center"/>
              <w:rPr>
                <w:sz w:val="20"/>
                <w:szCs w:val="20"/>
              </w:rPr>
            </w:pPr>
            <w:r w:rsidRPr="009234AD">
              <w:rPr>
                <w:sz w:val="20"/>
                <w:szCs w:val="20"/>
              </w:rPr>
              <w:t>2,80</w:t>
            </w:r>
          </w:p>
        </w:tc>
        <w:tc>
          <w:tcPr>
            <w:tcW w:w="992" w:type="dxa"/>
            <w:shd w:val="clear" w:color="auto" w:fill="auto"/>
            <w:noWrap/>
            <w:vAlign w:val="center"/>
          </w:tcPr>
          <w:p w14:paraId="1BEA4597" w14:textId="26C050FD"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057C6556" w14:textId="1D7E7FB8"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10483F8E" w14:textId="55423FCD" w:rsidR="00306A45" w:rsidRPr="009234AD" w:rsidRDefault="00306A45" w:rsidP="00306A45">
            <w:pPr>
              <w:jc w:val="center"/>
              <w:rPr>
                <w:sz w:val="20"/>
                <w:szCs w:val="20"/>
              </w:rPr>
            </w:pPr>
            <w:r w:rsidRPr="009234AD">
              <w:rPr>
                <w:sz w:val="20"/>
                <w:szCs w:val="20"/>
              </w:rPr>
              <w:t>0,00</w:t>
            </w:r>
          </w:p>
        </w:tc>
      </w:tr>
      <w:tr w:rsidR="009234AD" w:rsidRPr="009234AD" w14:paraId="4D3452EB" w14:textId="77777777" w:rsidTr="002E440E">
        <w:trPr>
          <w:cantSplit/>
          <w:trHeight w:val="20"/>
        </w:trPr>
        <w:tc>
          <w:tcPr>
            <w:tcW w:w="766" w:type="dxa"/>
            <w:shd w:val="clear" w:color="000000" w:fill="FFFFFF"/>
            <w:noWrap/>
            <w:vAlign w:val="center"/>
            <w:hideMark/>
          </w:tcPr>
          <w:p w14:paraId="21D49E43" w14:textId="40C4B436"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74C83C17" w14:textId="4DF2B426" w:rsidR="00306A45" w:rsidRPr="009234AD" w:rsidRDefault="00306A45" w:rsidP="00306A45">
            <w:pPr>
              <w:rPr>
                <w:sz w:val="20"/>
                <w:szCs w:val="20"/>
              </w:rPr>
            </w:pPr>
            <w:r w:rsidRPr="009234AD">
              <w:rPr>
                <w:sz w:val="20"/>
                <w:szCs w:val="20"/>
              </w:rPr>
              <w:t>Местный бюджет СП Усть-Юган</w:t>
            </w:r>
          </w:p>
        </w:tc>
        <w:tc>
          <w:tcPr>
            <w:tcW w:w="879" w:type="dxa"/>
            <w:shd w:val="clear" w:color="000000" w:fill="FFFFFF"/>
            <w:vAlign w:val="center"/>
          </w:tcPr>
          <w:p w14:paraId="40B630B2" w14:textId="61EB881C"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2876FD8C" w14:textId="656560B0"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77E9B860" w14:textId="63580AEC"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5C5336E1" w14:textId="1D9CBCAD"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7F6D4740" w14:textId="6E7800ED"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1E536993" w14:textId="010A2C6F"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0105E188" w14:textId="7703D5FB"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59A9C990" w14:textId="2D279AB8"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1A68B21" w14:textId="517997E3" w:rsidR="00306A45" w:rsidRPr="009234AD" w:rsidRDefault="00306A45" w:rsidP="00306A45">
            <w:pPr>
              <w:jc w:val="center"/>
              <w:rPr>
                <w:sz w:val="20"/>
                <w:szCs w:val="20"/>
              </w:rPr>
            </w:pPr>
            <w:r w:rsidRPr="009234AD">
              <w:rPr>
                <w:sz w:val="20"/>
                <w:szCs w:val="20"/>
              </w:rPr>
              <w:t>0,00</w:t>
            </w:r>
          </w:p>
        </w:tc>
      </w:tr>
      <w:tr w:rsidR="009234AD" w:rsidRPr="009234AD" w14:paraId="4ECE48AC" w14:textId="77777777" w:rsidTr="002E440E">
        <w:trPr>
          <w:cantSplit/>
          <w:trHeight w:val="20"/>
        </w:trPr>
        <w:tc>
          <w:tcPr>
            <w:tcW w:w="766" w:type="dxa"/>
            <w:shd w:val="clear" w:color="000000" w:fill="FFFFFF"/>
            <w:noWrap/>
            <w:vAlign w:val="center"/>
            <w:hideMark/>
          </w:tcPr>
          <w:p w14:paraId="6B5DEAB8" w14:textId="0465D3C3"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0D027D86" w14:textId="3711551B" w:rsidR="00306A45" w:rsidRPr="009234AD" w:rsidRDefault="00306A45" w:rsidP="00306A45">
            <w:pPr>
              <w:rPr>
                <w:sz w:val="20"/>
                <w:szCs w:val="20"/>
              </w:rPr>
            </w:pPr>
            <w:r w:rsidRPr="009234AD">
              <w:rPr>
                <w:sz w:val="20"/>
                <w:szCs w:val="20"/>
              </w:rPr>
              <w:t>Внебюджетные источники</w:t>
            </w:r>
          </w:p>
        </w:tc>
        <w:tc>
          <w:tcPr>
            <w:tcW w:w="879" w:type="dxa"/>
            <w:shd w:val="clear" w:color="000000" w:fill="FFFFFF"/>
            <w:vAlign w:val="center"/>
          </w:tcPr>
          <w:p w14:paraId="339627B7" w14:textId="63AF767A"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227E6D80" w14:textId="54240E95"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673B8F0E" w14:textId="540F4771"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72EBF7D4" w14:textId="211D435F"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18F87DC" w14:textId="0FF68F42"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5A5BE8E6" w14:textId="110571DD"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1302A190" w14:textId="793FB3BC" w:rsidR="00306A45" w:rsidRPr="009234AD" w:rsidRDefault="00306A45" w:rsidP="00306A45">
            <w:pPr>
              <w:jc w:val="center"/>
              <w:rPr>
                <w:sz w:val="20"/>
                <w:szCs w:val="20"/>
              </w:rPr>
            </w:pPr>
            <w:r w:rsidRPr="009234AD">
              <w:rPr>
                <w:sz w:val="20"/>
                <w:szCs w:val="20"/>
              </w:rPr>
              <w:t>0,00</w:t>
            </w:r>
          </w:p>
        </w:tc>
        <w:tc>
          <w:tcPr>
            <w:tcW w:w="1146" w:type="dxa"/>
            <w:shd w:val="clear" w:color="000000" w:fill="FFFFFF"/>
            <w:vAlign w:val="center"/>
          </w:tcPr>
          <w:p w14:paraId="66FCDB44" w14:textId="59E07890"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0D74A443" w14:textId="544C0B99" w:rsidR="00306A45" w:rsidRPr="009234AD" w:rsidRDefault="00306A45" w:rsidP="00306A45">
            <w:pPr>
              <w:jc w:val="center"/>
              <w:rPr>
                <w:sz w:val="20"/>
                <w:szCs w:val="20"/>
              </w:rPr>
            </w:pPr>
            <w:r w:rsidRPr="009234AD">
              <w:rPr>
                <w:sz w:val="20"/>
                <w:szCs w:val="20"/>
              </w:rPr>
              <w:t>0,00</w:t>
            </w:r>
          </w:p>
        </w:tc>
      </w:tr>
      <w:tr w:rsidR="009234AD" w:rsidRPr="009234AD" w14:paraId="32FA3D79" w14:textId="77777777" w:rsidTr="002E440E">
        <w:trPr>
          <w:cantSplit/>
          <w:trHeight w:val="20"/>
        </w:trPr>
        <w:tc>
          <w:tcPr>
            <w:tcW w:w="766" w:type="dxa"/>
            <w:shd w:val="clear" w:color="000000" w:fill="FFFFFF"/>
            <w:noWrap/>
            <w:vAlign w:val="center"/>
            <w:hideMark/>
          </w:tcPr>
          <w:p w14:paraId="5AC6E060" w14:textId="64F63494"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1A9AA050" w14:textId="7138498F" w:rsidR="00306A45" w:rsidRPr="009234AD" w:rsidRDefault="00306A45" w:rsidP="00306A45">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3904E3F2" w14:textId="60397A14"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0BA98E50" w14:textId="6C363935"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02C54CE9" w14:textId="773DA781"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662442CF" w14:textId="134FE671"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1823F9F0" w14:textId="7B484A26"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37382489" w14:textId="1F51907D"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7FDE6605" w14:textId="1720C87B"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11FCCE3F" w14:textId="5FB7CB95"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2A81071A" w14:textId="5696743D" w:rsidR="00306A45" w:rsidRPr="009234AD" w:rsidRDefault="00306A45" w:rsidP="00306A45">
            <w:pPr>
              <w:jc w:val="center"/>
              <w:rPr>
                <w:sz w:val="20"/>
                <w:szCs w:val="20"/>
              </w:rPr>
            </w:pPr>
            <w:r w:rsidRPr="009234AD">
              <w:rPr>
                <w:sz w:val="20"/>
                <w:szCs w:val="20"/>
              </w:rPr>
              <w:t> </w:t>
            </w:r>
          </w:p>
        </w:tc>
      </w:tr>
      <w:tr w:rsidR="009234AD" w:rsidRPr="009234AD" w14:paraId="4FA4107E" w14:textId="77777777" w:rsidTr="002E440E">
        <w:trPr>
          <w:cantSplit/>
          <w:trHeight w:val="20"/>
        </w:trPr>
        <w:tc>
          <w:tcPr>
            <w:tcW w:w="766" w:type="dxa"/>
            <w:shd w:val="clear" w:color="000000" w:fill="FFFFFF"/>
            <w:noWrap/>
            <w:vAlign w:val="center"/>
            <w:hideMark/>
          </w:tcPr>
          <w:p w14:paraId="45151A4E" w14:textId="70F3DDF2"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559F09E3" w14:textId="57DD9373" w:rsidR="00306A45" w:rsidRPr="009234AD" w:rsidRDefault="00306A45" w:rsidP="00306A45">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514B245A" w14:textId="2F3BE234" w:rsidR="00306A45" w:rsidRPr="009234AD" w:rsidRDefault="00306A45" w:rsidP="00306A45">
            <w:pPr>
              <w:jc w:val="center"/>
              <w:rPr>
                <w:sz w:val="20"/>
                <w:szCs w:val="20"/>
              </w:rPr>
            </w:pPr>
            <w:r w:rsidRPr="009234AD">
              <w:rPr>
                <w:sz w:val="20"/>
                <w:szCs w:val="20"/>
              </w:rPr>
              <w:t>0,00</w:t>
            </w:r>
          </w:p>
        </w:tc>
        <w:tc>
          <w:tcPr>
            <w:tcW w:w="1134" w:type="dxa"/>
            <w:shd w:val="clear" w:color="000000" w:fill="FFFFFF"/>
            <w:noWrap/>
            <w:vAlign w:val="center"/>
          </w:tcPr>
          <w:p w14:paraId="4ABE7732" w14:textId="6746D541" w:rsidR="00306A45" w:rsidRPr="009234AD" w:rsidRDefault="00306A45" w:rsidP="00306A45">
            <w:pPr>
              <w:jc w:val="center"/>
              <w:rPr>
                <w:sz w:val="20"/>
                <w:szCs w:val="20"/>
              </w:rPr>
            </w:pPr>
            <w:r w:rsidRPr="009234AD">
              <w:rPr>
                <w:sz w:val="20"/>
                <w:szCs w:val="20"/>
              </w:rPr>
              <w:t>0,00</w:t>
            </w:r>
          </w:p>
        </w:tc>
        <w:tc>
          <w:tcPr>
            <w:tcW w:w="992" w:type="dxa"/>
            <w:shd w:val="clear" w:color="000000" w:fill="FFFFFF"/>
            <w:noWrap/>
            <w:vAlign w:val="center"/>
          </w:tcPr>
          <w:p w14:paraId="07EFA597" w14:textId="1D24C314" w:rsidR="00306A45" w:rsidRPr="009234AD" w:rsidRDefault="00306A45" w:rsidP="00306A45">
            <w:pPr>
              <w:jc w:val="center"/>
              <w:rPr>
                <w:sz w:val="20"/>
                <w:szCs w:val="20"/>
              </w:rPr>
            </w:pPr>
            <w:r w:rsidRPr="009234AD">
              <w:rPr>
                <w:sz w:val="20"/>
                <w:szCs w:val="20"/>
              </w:rPr>
              <w:t>0,00</w:t>
            </w:r>
          </w:p>
        </w:tc>
        <w:tc>
          <w:tcPr>
            <w:tcW w:w="1145" w:type="dxa"/>
            <w:shd w:val="clear" w:color="000000" w:fill="FFFFFF"/>
            <w:noWrap/>
            <w:vAlign w:val="center"/>
          </w:tcPr>
          <w:p w14:paraId="0FB03EF7" w14:textId="47FA65BD" w:rsidR="00306A45" w:rsidRPr="009234AD" w:rsidRDefault="00306A45" w:rsidP="00306A45">
            <w:pPr>
              <w:jc w:val="center"/>
              <w:rPr>
                <w:sz w:val="20"/>
                <w:szCs w:val="20"/>
              </w:rPr>
            </w:pPr>
            <w:r w:rsidRPr="009234AD">
              <w:rPr>
                <w:sz w:val="20"/>
                <w:szCs w:val="20"/>
              </w:rPr>
              <w:t>0,00</w:t>
            </w:r>
          </w:p>
        </w:tc>
        <w:tc>
          <w:tcPr>
            <w:tcW w:w="1146" w:type="dxa"/>
            <w:shd w:val="clear" w:color="000000" w:fill="FFFFFF"/>
            <w:noWrap/>
            <w:vAlign w:val="center"/>
          </w:tcPr>
          <w:p w14:paraId="776C4A8A" w14:textId="4F267BEC" w:rsidR="00306A45" w:rsidRPr="009234AD" w:rsidRDefault="00306A45" w:rsidP="00306A45">
            <w:pPr>
              <w:jc w:val="center"/>
              <w:rPr>
                <w:sz w:val="20"/>
                <w:szCs w:val="20"/>
              </w:rPr>
            </w:pPr>
            <w:r w:rsidRPr="009234AD">
              <w:rPr>
                <w:sz w:val="20"/>
                <w:szCs w:val="20"/>
              </w:rPr>
              <w:t>0,00</w:t>
            </w:r>
          </w:p>
        </w:tc>
        <w:tc>
          <w:tcPr>
            <w:tcW w:w="1111" w:type="dxa"/>
            <w:shd w:val="clear" w:color="000000" w:fill="FFFFFF"/>
            <w:noWrap/>
            <w:vAlign w:val="center"/>
          </w:tcPr>
          <w:p w14:paraId="107494E9" w14:textId="7A180191" w:rsidR="00306A45" w:rsidRPr="009234AD" w:rsidRDefault="00306A45" w:rsidP="00306A45">
            <w:pPr>
              <w:jc w:val="center"/>
              <w:rPr>
                <w:sz w:val="20"/>
                <w:szCs w:val="20"/>
              </w:rPr>
            </w:pPr>
            <w:r w:rsidRPr="009234AD">
              <w:rPr>
                <w:sz w:val="20"/>
                <w:szCs w:val="20"/>
              </w:rPr>
              <w:t>0,00</w:t>
            </w:r>
          </w:p>
        </w:tc>
        <w:tc>
          <w:tcPr>
            <w:tcW w:w="992" w:type="dxa"/>
            <w:shd w:val="clear" w:color="000000" w:fill="FFFFFF"/>
            <w:noWrap/>
            <w:vAlign w:val="center"/>
          </w:tcPr>
          <w:p w14:paraId="63815D06" w14:textId="720C6F58" w:rsidR="00306A45" w:rsidRPr="009234AD" w:rsidRDefault="00306A45" w:rsidP="00306A45">
            <w:pPr>
              <w:jc w:val="center"/>
              <w:rPr>
                <w:sz w:val="20"/>
                <w:szCs w:val="20"/>
              </w:rPr>
            </w:pPr>
            <w:r w:rsidRPr="009234AD">
              <w:rPr>
                <w:sz w:val="20"/>
                <w:szCs w:val="20"/>
              </w:rPr>
              <w:t>0,00</w:t>
            </w:r>
          </w:p>
        </w:tc>
        <w:tc>
          <w:tcPr>
            <w:tcW w:w="1146" w:type="dxa"/>
            <w:shd w:val="clear" w:color="000000" w:fill="FFFFFF"/>
            <w:noWrap/>
            <w:vAlign w:val="center"/>
          </w:tcPr>
          <w:p w14:paraId="74DA99BA" w14:textId="628993DA" w:rsidR="00306A45" w:rsidRPr="009234AD" w:rsidRDefault="00306A45" w:rsidP="00306A45">
            <w:pPr>
              <w:jc w:val="center"/>
              <w:rPr>
                <w:sz w:val="20"/>
                <w:szCs w:val="20"/>
              </w:rPr>
            </w:pPr>
            <w:r w:rsidRPr="009234AD">
              <w:rPr>
                <w:sz w:val="20"/>
                <w:szCs w:val="20"/>
              </w:rPr>
              <w:t>0,00</w:t>
            </w:r>
          </w:p>
        </w:tc>
        <w:tc>
          <w:tcPr>
            <w:tcW w:w="1146" w:type="dxa"/>
            <w:shd w:val="clear" w:color="000000" w:fill="FFFFFF"/>
            <w:noWrap/>
            <w:vAlign w:val="center"/>
          </w:tcPr>
          <w:p w14:paraId="014859A7" w14:textId="33B63AA0" w:rsidR="00306A45" w:rsidRPr="009234AD" w:rsidRDefault="00306A45" w:rsidP="00306A45">
            <w:pPr>
              <w:jc w:val="center"/>
              <w:rPr>
                <w:sz w:val="20"/>
                <w:szCs w:val="20"/>
              </w:rPr>
            </w:pPr>
            <w:r w:rsidRPr="009234AD">
              <w:rPr>
                <w:sz w:val="20"/>
                <w:szCs w:val="20"/>
              </w:rPr>
              <w:t>0,00</w:t>
            </w:r>
          </w:p>
        </w:tc>
      </w:tr>
      <w:tr w:rsidR="009234AD" w:rsidRPr="009234AD" w14:paraId="52D74056" w14:textId="77777777" w:rsidTr="002E440E">
        <w:trPr>
          <w:cantSplit/>
          <w:trHeight w:val="20"/>
        </w:trPr>
        <w:tc>
          <w:tcPr>
            <w:tcW w:w="766" w:type="dxa"/>
            <w:shd w:val="clear" w:color="000000" w:fill="FFFFFF"/>
            <w:noWrap/>
            <w:vAlign w:val="center"/>
            <w:hideMark/>
          </w:tcPr>
          <w:p w14:paraId="64198DC9" w14:textId="54A4073B"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43613F6C" w14:textId="67BE7DF4" w:rsidR="00306A45" w:rsidRPr="009234AD" w:rsidRDefault="00306A45" w:rsidP="00306A45">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04CADF31" w14:textId="38C7F1CA"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75E0FCD1" w14:textId="01D5947B"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534FC999" w14:textId="1F7D6368"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36F5CD2C" w14:textId="534F0C86"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0ECCDB9E" w14:textId="115AAD5F"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6411EC93" w14:textId="1AEA065B"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1EADBBBD" w14:textId="42B99E5E"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0A081090" w14:textId="4231E415"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7270220D" w14:textId="6402A5EB" w:rsidR="00306A45" w:rsidRPr="009234AD" w:rsidRDefault="00306A45" w:rsidP="00306A45">
            <w:pPr>
              <w:jc w:val="center"/>
              <w:rPr>
                <w:sz w:val="20"/>
                <w:szCs w:val="20"/>
              </w:rPr>
            </w:pPr>
            <w:r w:rsidRPr="009234AD">
              <w:rPr>
                <w:sz w:val="20"/>
                <w:szCs w:val="20"/>
              </w:rPr>
              <w:t>0,00</w:t>
            </w:r>
          </w:p>
        </w:tc>
      </w:tr>
      <w:tr w:rsidR="009234AD" w:rsidRPr="009234AD" w14:paraId="3ADC94A9" w14:textId="77777777" w:rsidTr="002E440E">
        <w:trPr>
          <w:cantSplit/>
          <w:trHeight w:val="20"/>
        </w:trPr>
        <w:tc>
          <w:tcPr>
            <w:tcW w:w="766" w:type="dxa"/>
            <w:shd w:val="clear" w:color="000000" w:fill="FFFFFF"/>
            <w:noWrap/>
            <w:vAlign w:val="center"/>
          </w:tcPr>
          <w:p w14:paraId="582D9075" w14:textId="6E1DE3A4" w:rsidR="002E440E" w:rsidRPr="009234AD" w:rsidRDefault="002E440E" w:rsidP="002E440E">
            <w:pPr>
              <w:rPr>
                <w:sz w:val="20"/>
                <w:szCs w:val="20"/>
              </w:rPr>
            </w:pPr>
          </w:p>
        </w:tc>
        <w:tc>
          <w:tcPr>
            <w:tcW w:w="4196" w:type="dxa"/>
            <w:shd w:val="clear" w:color="000000" w:fill="FFFFFF"/>
            <w:vAlign w:val="center"/>
          </w:tcPr>
          <w:p w14:paraId="670BBC92" w14:textId="11F2D762" w:rsidR="002E440E" w:rsidRPr="009234AD" w:rsidRDefault="002E440E" w:rsidP="002E440E">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484E0A06" w14:textId="77777777" w:rsidR="002E440E" w:rsidRPr="009234AD" w:rsidRDefault="002E440E" w:rsidP="002E440E">
            <w:pPr>
              <w:jc w:val="center"/>
              <w:rPr>
                <w:sz w:val="20"/>
                <w:szCs w:val="20"/>
              </w:rPr>
            </w:pPr>
          </w:p>
        </w:tc>
        <w:tc>
          <w:tcPr>
            <w:tcW w:w="1134" w:type="dxa"/>
            <w:shd w:val="clear" w:color="auto" w:fill="auto"/>
            <w:noWrap/>
            <w:vAlign w:val="center"/>
          </w:tcPr>
          <w:p w14:paraId="74E371FA" w14:textId="77777777" w:rsidR="002E440E" w:rsidRPr="009234AD" w:rsidRDefault="002E440E" w:rsidP="002E440E">
            <w:pPr>
              <w:jc w:val="center"/>
              <w:rPr>
                <w:sz w:val="20"/>
                <w:szCs w:val="20"/>
              </w:rPr>
            </w:pPr>
          </w:p>
        </w:tc>
        <w:tc>
          <w:tcPr>
            <w:tcW w:w="992" w:type="dxa"/>
            <w:shd w:val="clear" w:color="auto" w:fill="auto"/>
            <w:noWrap/>
            <w:vAlign w:val="center"/>
          </w:tcPr>
          <w:p w14:paraId="54986FF1" w14:textId="77777777" w:rsidR="002E440E" w:rsidRPr="009234AD" w:rsidRDefault="002E440E" w:rsidP="002E440E">
            <w:pPr>
              <w:jc w:val="center"/>
              <w:rPr>
                <w:sz w:val="20"/>
                <w:szCs w:val="20"/>
              </w:rPr>
            </w:pPr>
          </w:p>
        </w:tc>
        <w:tc>
          <w:tcPr>
            <w:tcW w:w="1145" w:type="dxa"/>
            <w:shd w:val="clear" w:color="auto" w:fill="auto"/>
            <w:noWrap/>
            <w:vAlign w:val="center"/>
          </w:tcPr>
          <w:p w14:paraId="770B4E95" w14:textId="77777777" w:rsidR="002E440E" w:rsidRPr="009234AD" w:rsidRDefault="002E440E" w:rsidP="002E440E">
            <w:pPr>
              <w:jc w:val="center"/>
              <w:rPr>
                <w:sz w:val="20"/>
                <w:szCs w:val="20"/>
              </w:rPr>
            </w:pPr>
          </w:p>
        </w:tc>
        <w:tc>
          <w:tcPr>
            <w:tcW w:w="1146" w:type="dxa"/>
            <w:shd w:val="clear" w:color="auto" w:fill="auto"/>
            <w:noWrap/>
            <w:vAlign w:val="center"/>
          </w:tcPr>
          <w:p w14:paraId="07D2A8C3" w14:textId="77777777" w:rsidR="002E440E" w:rsidRPr="009234AD" w:rsidRDefault="002E440E" w:rsidP="002E440E">
            <w:pPr>
              <w:jc w:val="center"/>
              <w:rPr>
                <w:sz w:val="20"/>
                <w:szCs w:val="20"/>
              </w:rPr>
            </w:pPr>
          </w:p>
        </w:tc>
        <w:tc>
          <w:tcPr>
            <w:tcW w:w="1111" w:type="dxa"/>
            <w:shd w:val="clear" w:color="auto" w:fill="auto"/>
            <w:noWrap/>
            <w:vAlign w:val="center"/>
          </w:tcPr>
          <w:p w14:paraId="37A0F344" w14:textId="77777777" w:rsidR="002E440E" w:rsidRPr="009234AD" w:rsidRDefault="002E440E" w:rsidP="002E440E">
            <w:pPr>
              <w:jc w:val="center"/>
              <w:rPr>
                <w:sz w:val="20"/>
                <w:szCs w:val="20"/>
              </w:rPr>
            </w:pPr>
          </w:p>
        </w:tc>
        <w:tc>
          <w:tcPr>
            <w:tcW w:w="992" w:type="dxa"/>
            <w:shd w:val="clear" w:color="auto" w:fill="auto"/>
            <w:noWrap/>
            <w:vAlign w:val="center"/>
          </w:tcPr>
          <w:p w14:paraId="34A15AE9" w14:textId="77777777" w:rsidR="002E440E" w:rsidRPr="009234AD" w:rsidRDefault="002E440E" w:rsidP="002E440E">
            <w:pPr>
              <w:jc w:val="center"/>
              <w:rPr>
                <w:sz w:val="20"/>
                <w:szCs w:val="20"/>
              </w:rPr>
            </w:pPr>
          </w:p>
        </w:tc>
        <w:tc>
          <w:tcPr>
            <w:tcW w:w="1146" w:type="dxa"/>
            <w:shd w:val="clear" w:color="auto" w:fill="auto"/>
            <w:noWrap/>
            <w:vAlign w:val="center"/>
          </w:tcPr>
          <w:p w14:paraId="2D296301" w14:textId="77777777" w:rsidR="002E440E" w:rsidRPr="009234AD" w:rsidRDefault="002E440E" w:rsidP="002E440E">
            <w:pPr>
              <w:jc w:val="center"/>
              <w:rPr>
                <w:sz w:val="20"/>
                <w:szCs w:val="20"/>
              </w:rPr>
            </w:pPr>
          </w:p>
        </w:tc>
        <w:tc>
          <w:tcPr>
            <w:tcW w:w="1146" w:type="dxa"/>
            <w:shd w:val="clear" w:color="auto" w:fill="auto"/>
            <w:noWrap/>
            <w:vAlign w:val="center"/>
          </w:tcPr>
          <w:p w14:paraId="27C7E658" w14:textId="6EB9EF4A" w:rsidR="002E440E" w:rsidRPr="009234AD" w:rsidRDefault="002E440E" w:rsidP="002E440E">
            <w:pPr>
              <w:jc w:val="center"/>
              <w:rPr>
                <w:sz w:val="20"/>
                <w:szCs w:val="20"/>
              </w:rPr>
            </w:pPr>
          </w:p>
        </w:tc>
      </w:tr>
      <w:tr w:rsidR="009234AD" w:rsidRPr="009234AD" w14:paraId="68E4C6B5" w14:textId="77777777" w:rsidTr="002E440E">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C46B0" w14:textId="3989EEE7" w:rsidR="002E440E" w:rsidRPr="009234AD" w:rsidRDefault="002E440E" w:rsidP="002E440E">
            <w:pPr>
              <w:rPr>
                <w:sz w:val="20"/>
                <w:szCs w:val="20"/>
              </w:rPr>
            </w:pPr>
            <w:r w:rsidRPr="009234AD">
              <w:rPr>
                <w:sz w:val="20"/>
                <w:szCs w:val="20"/>
              </w:rPr>
              <w:t>2.2.3.</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B0B7F6" w14:textId="60BFB9BD" w:rsidR="002E440E" w:rsidRPr="009234AD" w:rsidRDefault="002E440E" w:rsidP="002E440E">
            <w:pPr>
              <w:rPr>
                <w:sz w:val="20"/>
                <w:szCs w:val="20"/>
              </w:rPr>
            </w:pPr>
            <w:r w:rsidRPr="009234AD">
              <w:rPr>
                <w:b/>
                <w:bCs/>
                <w:sz w:val="20"/>
                <w:szCs w:val="20"/>
              </w:rPr>
              <w:t>Строительство водозаборных сооружений п. Юганская Обь</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798E3307" w14:textId="1FDD554F" w:rsidR="002E440E" w:rsidRPr="009234AD" w:rsidRDefault="002E440E" w:rsidP="002E440E">
            <w:pPr>
              <w:jc w:val="center"/>
              <w:rPr>
                <w:sz w:val="20"/>
                <w:szCs w:val="20"/>
              </w:rPr>
            </w:pPr>
            <w:r w:rsidRPr="009234AD">
              <w:rPr>
                <w:rFonts w:ascii="Calibri" w:hAnsi="Calibri"/>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88B80" w14:textId="77777777" w:rsidR="002E440E" w:rsidRPr="009234AD" w:rsidRDefault="002E440E" w:rsidP="002E440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CA65B" w14:textId="77777777" w:rsidR="002E440E" w:rsidRPr="009234AD" w:rsidRDefault="002E440E" w:rsidP="002E440E">
            <w:pPr>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6F0BC" w14:textId="77777777" w:rsidR="002E440E" w:rsidRPr="009234AD" w:rsidRDefault="002E440E" w:rsidP="002E440E">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E49EB" w14:textId="77777777" w:rsidR="002E440E" w:rsidRPr="009234AD" w:rsidRDefault="002E440E" w:rsidP="002E440E">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68C40" w14:textId="77777777" w:rsidR="002E440E" w:rsidRPr="009234AD" w:rsidRDefault="002E440E" w:rsidP="002E440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F187E" w14:textId="77777777" w:rsidR="002E440E" w:rsidRPr="009234AD" w:rsidRDefault="002E440E" w:rsidP="002E440E">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B57D0" w14:textId="77777777" w:rsidR="002E440E" w:rsidRPr="009234AD" w:rsidRDefault="002E440E" w:rsidP="002E440E">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4AFB0" w14:textId="0A82086D" w:rsidR="002E440E" w:rsidRPr="009234AD" w:rsidRDefault="002E440E" w:rsidP="002E440E">
            <w:pPr>
              <w:jc w:val="center"/>
              <w:rPr>
                <w:sz w:val="20"/>
                <w:szCs w:val="20"/>
              </w:rPr>
            </w:pPr>
          </w:p>
        </w:tc>
      </w:tr>
      <w:tr w:rsidR="009234AD" w:rsidRPr="009234AD" w14:paraId="4D7681D0" w14:textId="77777777" w:rsidTr="002E440E">
        <w:trPr>
          <w:cantSplit/>
          <w:trHeight w:val="20"/>
        </w:trPr>
        <w:tc>
          <w:tcPr>
            <w:tcW w:w="766" w:type="dxa"/>
            <w:shd w:val="clear" w:color="000000" w:fill="FFFFFF"/>
            <w:noWrap/>
            <w:vAlign w:val="center"/>
            <w:hideMark/>
          </w:tcPr>
          <w:p w14:paraId="2BA7EA71" w14:textId="116C8048" w:rsidR="002E440E" w:rsidRPr="009234AD" w:rsidRDefault="002E440E" w:rsidP="002E440E">
            <w:pPr>
              <w:rPr>
                <w:sz w:val="20"/>
                <w:szCs w:val="20"/>
              </w:rPr>
            </w:pPr>
            <w:r w:rsidRPr="009234AD">
              <w:rPr>
                <w:sz w:val="20"/>
                <w:szCs w:val="20"/>
              </w:rPr>
              <w:t> </w:t>
            </w:r>
          </w:p>
        </w:tc>
        <w:tc>
          <w:tcPr>
            <w:tcW w:w="4196" w:type="dxa"/>
            <w:shd w:val="clear" w:color="000000" w:fill="FFFFFF"/>
            <w:vAlign w:val="center"/>
            <w:hideMark/>
          </w:tcPr>
          <w:p w14:paraId="63D9BEF9" w14:textId="731E7FAF" w:rsidR="002E440E" w:rsidRPr="009234AD" w:rsidRDefault="002E440E" w:rsidP="002E440E">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33805310" w14:textId="70B225C4" w:rsidR="002E440E" w:rsidRPr="009234AD" w:rsidRDefault="002E440E" w:rsidP="002E440E">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5CFF6946" w14:textId="351C155E" w:rsidR="002E440E" w:rsidRPr="009234AD" w:rsidRDefault="002E440E" w:rsidP="002E440E">
            <w:pPr>
              <w:jc w:val="both"/>
              <w:rPr>
                <w:sz w:val="20"/>
                <w:szCs w:val="20"/>
              </w:rPr>
            </w:pPr>
            <w:r w:rsidRPr="009234AD">
              <w:rPr>
                <w:sz w:val="20"/>
                <w:szCs w:val="20"/>
              </w:rPr>
              <w:t>Раздел 7.2 пункт 3</w:t>
            </w:r>
          </w:p>
        </w:tc>
      </w:tr>
      <w:tr w:rsidR="009234AD" w:rsidRPr="009234AD" w14:paraId="00C503F7" w14:textId="77777777" w:rsidTr="002E440E">
        <w:trPr>
          <w:cantSplit/>
          <w:trHeight w:val="20"/>
        </w:trPr>
        <w:tc>
          <w:tcPr>
            <w:tcW w:w="766" w:type="dxa"/>
            <w:shd w:val="clear" w:color="000000" w:fill="FFFFFF"/>
            <w:noWrap/>
            <w:vAlign w:val="center"/>
            <w:hideMark/>
          </w:tcPr>
          <w:p w14:paraId="565EEB2B" w14:textId="04F138C8" w:rsidR="002E440E" w:rsidRPr="009234AD" w:rsidRDefault="002E440E" w:rsidP="002E440E">
            <w:pPr>
              <w:rPr>
                <w:sz w:val="20"/>
                <w:szCs w:val="20"/>
              </w:rPr>
            </w:pPr>
            <w:r w:rsidRPr="009234AD">
              <w:rPr>
                <w:sz w:val="20"/>
                <w:szCs w:val="20"/>
              </w:rPr>
              <w:t> </w:t>
            </w:r>
          </w:p>
        </w:tc>
        <w:tc>
          <w:tcPr>
            <w:tcW w:w="4196" w:type="dxa"/>
            <w:shd w:val="clear" w:color="000000" w:fill="FFFFFF"/>
            <w:vAlign w:val="center"/>
            <w:hideMark/>
          </w:tcPr>
          <w:p w14:paraId="1270ABF6" w14:textId="5B4D2B42" w:rsidR="002E440E" w:rsidRPr="009234AD" w:rsidRDefault="002E440E" w:rsidP="002E440E">
            <w:pPr>
              <w:rPr>
                <w:sz w:val="20"/>
                <w:szCs w:val="20"/>
              </w:rPr>
            </w:pPr>
            <w:r w:rsidRPr="009234AD">
              <w:rPr>
                <w:sz w:val="20"/>
                <w:szCs w:val="20"/>
              </w:rPr>
              <w:t>Краткое описание проекта</w:t>
            </w:r>
          </w:p>
        </w:tc>
        <w:tc>
          <w:tcPr>
            <w:tcW w:w="879" w:type="dxa"/>
            <w:shd w:val="clear" w:color="000000" w:fill="FFFFFF"/>
            <w:vAlign w:val="center"/>
          </w:tcPr>
          <w:p w14:paraId="0781BFF5" w14:textId="10A1864A" w:rsidR="002E440E" w:rsidRPr="009234AD" w:rsidRDefault="002E440E" w:rsidP="002E440E">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17ADC757" w14:textId="746F2857" w:rsidR="002E440E" w:rsidRPr="009234AD" w:rsidRDefault="002E440E" w:rsidP="002E440E">
            <w:pPr>
              <w:jc w:val="both"/>
              <w:rPr>
                <w:sz w:val="20"/>
                <w:szCs w:val="20"/>
              </w:rPr>
            </w:pPr>
            <w:r w:rsidRPr="009234AD">
              <w:rPr>
                <w:sz w:val="20"/>
                <w:szCs w:val="20"/>
              </w:rPr>
              <w:t xml:space="preserve">Строительство куста артезианских скважин производительностью 500 </w:t>
            </w:r>
            <w:proofErr w:type="spellStart"/>
            <w:r w:rsidRPr="009234AD">
              <w:rPr>
                <w:sz w:val="20"/>
                <w:szCs w:val="20"/>
              </w:rPr>
              <w:t>куб.м</w:t>
            </w:r>
            <w:proofErr w:type="spellEnd"/>
            <w:r w:rsidRPr="009234AD">
              <w:rPr>
                <w:sz w:val="20"/>
                <w:szCs w:val="20"/>
              </w:rPr>
              <w:t>/</w:t>
            </w:r>
            <w:proofErr w:type="spellStart"/>
            <w:r w:rsidRPr="009234AD">
              <w:rPr>
                <w:sz w:val="20"/>
                <w:szCs w:val="20"/>
              </w:rPr>
              <w:t>сут</w:t>
            </w:r>
            <w:proofErr w:type="spellEnd"/>
            <w:r w:rsidRPr="009234AD">
              <w:rPr>
                <w:sz w:val="20"/>
                <w:szCs w:val="20"/>
              </w:rPr>
              <w:t>, напорно-регулирующих сооружений (водонапорные башни, резервуары) и водопроводных очистных сооружений для обеспечения водоснабжения п. Юганская Обь</w:t>
            </w:r>
          </w:p>
        </w:tc>
      </w:tr>
      <w:tr w:rsidR="009234AD" w:rsidRPr="009234AD" w14:paraId="2A39FAD9" w14:textId="77777777" w:rsidTr="002E440E">
        <w:trPr>
          <w:cantSplit/>
          <w:trHeight w:val="20"/>
        </w:trPr>
        <w:tc>
          <w:tcPr>
            <w:tcW w:w="766" w:type="dxa"/>
            <w:shd w:val="clear" w:color="000000" w:fill="FFFFFF"/>
            <w:noWrap/>
            <w:vAlign w:val="center"/>
            <w:hideMark/>
          </w:tcPr>
          <w:p w14:paraId="2135C66A" w14:textId="6322F42C" w:rsidR="002E440E" w:rsidRPr="009234AD" w:rsidRDefault="002E440E" w:rsidP="002E440E">
            <w:pPr>
              <w:rPr>
                <w:sz w:val="20"/>
                <w:szCs w:val="20"/>
              </w:rPr>
            </w:pPr>
            <w:r w:rsidRPr="009234AD">
              <w:rPr>
                <w:sz w:val="20"/>
                <w:szCs w:val="20"/>
              </w:rPr>
              <w:t> </w:t>
            </w:r>
          </w:p>
        </w:tc>
        <w:tc>
          <w:tcPr>
            <w:tcW w:w="4196" w:type="dxa"/>
            <w:shd w:val="clear" w:color="000000" w:fill="FFFFFF"/>
            <w:vAlign w:val="center"/>
            <w:hideMark/>
          </w:tcPr>
          <w:p w14:paraId="2709A661" w14:textId="44F0E248" w:rsidR="002E440E" w:rsidRPr="009234AD" w:rsidRDefault="002E440E" w:rsidP="002E440E">
            <w:pPr>
              <w:rPr>
                <w:sz w:val="20"/>
                <w:szCs w:val="20"/>
              </w:rPr>
            </w:pPr>
            <w:r w:rsidRPr="009234AD">
              <w:rPr>
                <w:sz w:val="20"/>
                <w:szCs w:val="20"/>
              </w:rPr>
              <w:t>Цель проекта</w:t>
            </w:r>
          </w:p>
        </w:tc>
        <w:tc>
          <w:tcPr>
            <w:tcW w:w="879" w:type="dxa"/>
            <w:shd w:val="clear" w:color="000000" w:fill="FFFFFF"/>
            <w:vAlign w:val="center"/>
          </w:tcPr>
          <w:p w14:paraId="38409C5C" w14:textId="0B192FC3" w:rsidR="002E440E" w:rsidRPr="009234AD" w:rsidRDefault="002E440E" w:rsidP="002E440E">
            <w:pPr>
              <w:jc w:val="center"/>
              <w:rPr>
                <w:sz w:val="20"/>
                <w:szCs w:val="20"/>
              </w:rPr>
            </w:pPr>
            <w:r w:rsidRPr="009234AD">
              <w:rPr>
                <w:rFonts w:ascii="Calibri" w:hAnsi="Calibri"/>
                <w:sz w:val="22"/>
                <w:szCs w:val="22"/>
              </w:rPr>
              <w:t> </w:t>
            </w:r>
          </w:p>
        </w:tc>
        <w:tc>
          <w:tcPr>
            <w:tcW w:w="8812" w:type="dxa"/>
            <w:gridSpan w:val="8"/>
            <w:shd w:val="clear" w:color="auto" w:fill="auto"/>
            <w:noWrap/>
          </w:tcPr>
          <w:p w14:paraId="21BB51B3" w14:textId="0087570B" w:rsidR="002E440E" w:rsidRPr="009234AD" w:rsidRDefault="002E440E" w:rsidP="002E440E">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w:t>
            </w:r>
          </w:p>
        </w:tc>
      </w:tr>
      <w:tr w:rsidR="009234AD" w:rsidRPr="009234AD" w14:paraId="7DA8BC55" w14:textId="77777777" w:rsidTr="002E440E">
        <w:trPr>
          <w:cantSplit/>
          <w:trHeight w:val="20"/>
        </w:trPr>
        <w:tc>
          <w:tcPr>
            <w:tcW w:w="766" w:type="dxa"/>
            <w:shd w:val="clear" w:color="000000" w:fill="FFFFFF"/>
            <w:noWrap/>
            <w:vAlign w:val="center"/>
            <w:hideMark/>
          </w:tcPr>
          <w:p w14:paraId="0D5920DD" w14:textId="5B55AAD3" w:rsidR="002E440E" w:rsidRPr="009234AD" w:rsidRDefault="002E440E" w:rsidP="002E440E">
            <w:pPr>
              <w:rPr>
                <w:sz w:val="20"/>
                <w:szCs w:val="20"/>
              </w:rPr>
            </w:pPr>
            <w:r w:rsidRPr="009234AD">
              <w:rPr>
                <w:sz w:val="20"/>
                <w:szCs w:val="20"/>
              </w:rPr>
              <w:t> </w:t>
            </w:r>
          </w:p>
        </w:tc>
        <w:tc>
          <w:tcPr>
            <w:tcW w:w="4196" w:type="dxa"/>
            <w:shd w:val="clear" w:color="000000" w:fill="FFFFFF"/>
            <w:vAlign w:val="center"/>
            <w:hideMark/>
          </w:tcPr>
          <w:p w14:paraId="2F4E8372" w14:textId="1019EC04" w:rsidR="002E440E" w:rsidRPr="009234AD" w:rsidRDefault="002E440E" w:rsidP="002E440E">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721578FD" w14:textId="46F140F5" w:rsidR="002E440E" w:rsidRPr="009234AD" w:rsidRDefault="002E440E" w:rsidP="002E440E">
            <w:pPr>
              <w:jc w:val="center"/>
              <w:rPr>
                <w:sz w:val="20"/>
                <w:szCs w:val="20"/>
              </w:rPr>
            </w:pPr>
            <w:r w:rsidRPr="009234AD">
              <w:rPr>
                <w:rFonts w:ascii="Calibri" w:hAnsi="Calibri"/>
                <w:sz w:val="22"/>
                <w:szCs w:val="22"/>
              </w:rPr>
              <w:t> </w:t>
            </w:r>
          </w:p>
        </w:tc>
        <w:tc>
          <w:tcPr>
            <w:tcW w:w="8812" w:type="dxa"/>
            <w:gridSpan w:val="8"/>
            <w:shd w:val="clear" w:color="auto" w:fill="auto"/>
            <w:noWrap/>
          </w:tcPr>
          <w:p w14:paraId="3CCF742D" w14:textId="11DCB698" w:rsidR="002E440E" w:rsidRPr="009234AD" w:rsidRDefault="002E440E" w:rsidP="002E440E">
            <w:pPr>
              <w:rPr>
                <w:sz w:val="20"/>
                <w:szCs w:val="20"/>
              </w:rPr>
            </w:pPr>
          </w:p>
        </w:tc>
      </w:tr>
      <w:tr w:rsidR="009234AD" w:rsidRPr="009234AD" w14:paraId="7E2BC4BC" w14:textId="77777777" w:rsidTr="002E440E">
        <w:trPr>
          <w:cantSplit/>
          <w:trHeight w:val="20"/>
        </w:trPr>
        <w:tc>
          <w:tcPr>
            <w:tcW w:w="766" w:type="dxa"/>
            <w:shd w:val="clear" w:color="000000" w:fill="FFFFFF"/>
            <w:noWrap/>
            <w:vAlign w:val="center"/>
            <w:hideMark/>
          </w:tcPr>
          <w:p w14:paraId="4D4E0EDA" w14:textId="04444F47" w:rsidR="00306A45" w:rsidRPr="009234AD" w:rsidRDefault="00306A45" w:rsidP="00306A45">
            <w:pPr>
              <w:rPr>
                <w:sz w:val="20"/>
                <w:szCs w:val="20"/>
              </w:rPr>
            </w:pPr>
            <w:r w:rsidRPr="009234AD">
              <w:rPr>
                <w:sz w:val="20"/>
                <w:szCs w:val="20"/>
              </w:rPr>
              <w:t> </w:t>
            </w:r>
          </w:p>
        </w:tc>
        <w:tc>
          <w:tcPr>
            <w:tcW w:w="4196" w:type="dxa"/>
            <w:shd w:val="clear" w:color="auto" w:fill="auto"/>
            <w:noWrap/>
            <w:vAlign w:val="center"/>
            <w:hideMark/>
          </w:tcPr>
          <w:p w14:paraId="469C9258" w14:textId="65E68F66" w:rsidR="00306A45" w:rsidRPr="009234AD" w:rsidRDefault="00306A45" w:rsidP="00306A45">
            <w:pPr>
              <w:rPr>
                <w:i/>
                <w:iCs/>
                <w:sz w:val="20"/>
                <w:szCs w:val="20"/>
              </w:rPr>
            </w:pPr>
            <w:r w:rsidRPr="009234AD">
              <w:rPr>
                <w:i/>
                <w:iCs/>
                <w:sz w:val="20"/>
                <w:szCs w:val="20"/>
              </w:rPr>
              <w:t xml:space="preserve">ввод мощностей, </w:t>
            </w:r>
            <w:proofErr w:type="spellStart"/>
            <w:r w:rsidRPr="009234AD">
              <w:rPr>
                <w:i/>
                <w:iCs/>
                <w:sz w:val="20"/>
                <w:szCs w:val="20"/>
              </w:rPr>
              <w:t>куб.м</w:t>
            </w:r>
            <w:proofErr w:type="spellEnd"/>
            <w:r w:rsidRPr="009234AD">
              <w:rPr>
                <w:i/>
                <w:iCs/>
                <w:sz w:val="20"/>
                <w:szCs w:val="20"/>
              </w:rPr>
              <w:t>/</w:t>
            </w:r>
            <w:proofErr w:type="spellStart"/>
            <w:r w:rsidRPr="009234AD">
              <w:rPr>
                <w:i/>
                <w:iCs/>
                <w:sz w:val="20"/>
                <w:szCs w:val="20"/>
              </w:rPr>
              <w:t>сут</w:t>
            </w:r>
            <w:proofErr w:type="spellEnd"/>
          </w:p>
        </w:tc>
        <w:tc>
          <w:tcPr>
            <w:tcW w:w="879" w:type="dxa"/>
            <w:shd w:val="clear" w:color="000000" w:fill="FFFFFF"/>
            <w:vAlign w:val="center"/>
          </w:tcPr>
          <w:p w14:paraId="7FA708F1" w14:textId="643169D7" w:rsidR="00306A45" w:rsidRPr="009234AD" w:rsidRDefault="00306A45" w:rsidP="00306A45">
            <w:pPr>
              <w:jc w:val="center"/>
              <w:rPr>
                <w:sz w:val="20"/>
                <w:szCs w:val="20"/>
              </w:rPr>
            </w:pPr>
            <w:r w:rsidRPr="009234AD">
              <w:rPr>
                <w:sz w:val="20"/>
                <w:szCs w:val="20"/>
              </w:rPr>
              <w:t>500,00</w:t>
            </w:r>
          </w:p>
        </w:tc>
        <w:tc>
          <w:tcPr>
            <w:tcW w:w="1134" w:type="dxa"/>
            <w:shd w:val="clear" w:color="auto" w:fill="auto"/>
            <w:noWrap/>
            <w:vAlign w:val="center"/>
          </w:tcPr>
          <w:p w14:paraId="460EF0A0" w14:textId="2C35154F"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4631F354" w14:textId="0B7F4541"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0550C91E" w14:textId="2C908204" w:rsidR="00306A45" w:rsidRPr="009234AD" w:rsidRDefault="00306A45" w:rsidP="00306A45">
            <w:pPr>
              <w:jc w:val="center"/>
              <w:rPr>
                <w:sz w:val="20"/>
                <w:szCs w:val="20"/>
              </w:rPr>
            </w:pPr>
            <w:r w:rsidRPr="009234AD">
              <w:rPr>
                <w:sz w:val="20"/>
                <w:szCs w:val="20"/>
              </w:rPr>
              <w:t> </w:t>
            </w:r>
          </w:p>
        </w:tc>
        <w:tc>
          <w:tcPr>
            <w:tcW w:w="1146" w:type="dxa"/>
            <w:shd w:val="clear" w:color="000000" w:fill="FFFFFF"/>
            <w:vAlign w:val="center"/>
          </w:tcPr>
          <w:p w14:paraId="07403116" w14:textId="3ED89E28"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44A7BA69" w14:textId="1738420B" w:rsidR="00306A45" w:rsidRPr="009234AD" w:rsidRDefault="00306A45" w:rsidP="00306A45">
            <w:pPr>
              <w:jc w:val="center"/>
              <w:rPr>
                <w:sz w:val="20"/>
                <w:szCs w:val="20"/>
              </w:rPr>
            </w:pPr>
            <w:r w:rsidRPr="009234AD">
              <w:rPr>
                <w:sz w:val="20"/>
                <w:szCs w:val="20"/>
              </w:rPr>
              <w:t>350,00</w:t>
            </w:r>
          </w:p>
        </w:tc>
        <w:tc>
          <w:tcPr>
            <w:tcW w:w="992" w:type="dxa"/>
            <w:shd w:val="clear" w:color="auto" w:fill="auto"/>
            <w:noWrap/>
            <w:vAlign w:val="center"/>
          </w:tcPr>
          <w:p w14:paraId="71A7286E" w14:textId="1664ED1C" w:rsidR="00306A45" w:rsidRPr="009234AD" w:rsidRDefault="00306A45" w:rsidP="00306A45">
            <w:pPr>
              <w:jc w:val="center"/>
              <w:rPr>
                <w:sz w:val="20"/>
                <w:szCs w:val="20"/>
              </w:rPr>
            </w:pPr>
            <w:r w:rsidRPr="009234AD">
              <w:rPr>
                <w:sz w:val="20"/>
                <w:szCs w:val="20"/>
              </w:rPr>
              <w:t> </w:t>
            </w:r>
          </w:p>
        </w:tc>
        <w:tc>
          <w:tcPr>
            <w:tcW w:w="1146" w:type="dxa"/>
            <w:shd w:val="clear" w:color="000000" w:fill="FFFFFF"/>
            <w:noWrap/>
            <w:vAlign w:val="center"/>
          </w:tcPr>
          <w:p w14:paraId="34C6FF72" w14:textId="38E90564" w:rsidR="00306A45" w:rsidRPr="009234AD" w:rsidRDefault="00306A45" w:rsidP="00306A45">
            <w:pPr>
              <w:jc w:val="center"/>
              <w:rPr>
                <w:sz w:val="20"/>
                <w:szCs w:val="20"/>
              </w:rPr>
            </w:pPr>
            <w:r w:rsidRPr="009234AD">
              <w:rPr>
                <w:sz w:val="20"/>
                <w:szCs w:val="20"/>
              </w:rPr>
              <w:t>150,00</w:t>
            </w:r>
          </w:p>
        </w:tc>
        <w:tc>
          <w:tcPr>
            <w:tcW w:w="1146" w:type="dxa"/>
            <w:shd w:val="clear" w:color="auto" w:fill="auto"/>
            <w:noWrap/>
            <w:vAlign w:val="center"/>
          </w:tcPr>
          <w:p w14:paraId="51427914" w14:textId="79CE8EAC" w:rsidR="00306A45" w:rsidRPr="009234AD" w:rsidRDefault="00306A45" w:rsidP="00306A45">
            <w:pPr>
              <w:jc w:val="center"/>
              <w:rPr>
                <w:sz w:val="20"/>
                <w:szCs w:val="20"/>
              </w:rPr>
            </w:pPr>
            <w:r w:rsidRPr="009234AD">
              <w:rPr>
                <w:sz w:val="20"/>
                <w:szCs w:val="20"/>
              </w:rPr>
              <w:t> </w:t>
            </w:r>
          </w:p>
        </w:tc>
      </w:tr>
      <w:tr w:rsidR="009234AD" w:rsidRPr="009234AD" w14:paraId="4BB659A9" w14:textId="77777777" w:rsidTr="002E440E">
        <w:trPr>
          <w:cantSplit/>
          <w:trHeight w:val="20"/>
        </w:trPr>
        <w:tc>
          <w:tcPr>
            <w:tcW w:w="766" w:type="dxa"/>
            <w:shd w:val="clear" w:color="000000" w:fill="FFFFFF"/>
            <w:noWrap/>
            <w:vAlign w:val="center"/>
            <w:hideMark/>
          </w:tcPr>
          <w:p w14:paraId="702763A5" w14:textId="1D1CED76" w:rsidR="00306A45" w:rsidRPr="009234AD" w:rsidRDefault="00306A45" w:rsidP="00306A45">
            <w:pPr>
              <w:rPr>
                <w:sz w:val="20"/>
                <w:szCs w:val="20"/>
              </w:rPr>
            </w:pPr>
            <w:r w:rsidRPr="009234AD">
              <w:rPr>
                <w:sz w:val="20"/>
                <w:szCs w:val="20"/>
              </w:rPr>
              <w:t> </w:t>
            </w:r>
          </w:p>
        </w:tc>
        <w:tc>
          <w:tcPr>
            <w:tcW w:w="4196" w:type="dxa"/>
            <w:shd w:val="clear" w:color="000000" w:fill="C5D9F1"/>
            <w:vAlign w:val="center"/>
            <w:hideMark/>
          </w:tcPr>
          <w:p w14:paraId="32269AD1" w14:textId="0DDA1604" w:rsidR="00306A45" w:rsidRPr="009234AD" w:rsidRDefault="00306A45" w:rsidP="00306A45">
            <w:pPr>
              <w:rPr>
                <w:sz w:val="20"/>
                <w:szCs w:val="20"/>
              </w:rPr>
            </w:pPr>
            <w:r w:rsidRPr="009234AD">
              <w:rPr>
                <w:sz w:val="20"/>
                <w:szCs w:val="20"/>
              </w:rPr>
              <w:t>Необходимые капитальные затраты, млн. руб.</w:t>
            </w:r>
          </w:p>
        </w:tc>
        <w:tc>
          <w:tcPr>
            <w:tcW w:w="879" w:type="dxa"/>
            <w:shd w:val="clear" w:color="000000" w:fill="FFFFFF"/>
            <w:vAlign w:val="center"/>
          </w:tcPr>
          <w:p w14:paraId="0E0E10BB" w14:textId="372D1891" w:rsidR="00306A45" w:rsidRPr="009234AD" w:rsidRDefault="00306A45" w:rsidP="00306A45">
            <w:pPr>
              <w:jc w:val="center"/>
              <w:rPr>
                <w:sz w:val="20"/>
                <w:szCs w:val="20"/>
              </w:rPr>
            </w:pPr>
            <w:r w:rsidRPr="009234AD">
              <w:rPr>
                <w:sz w:val="20"/>
                <w:szCs w:val="20"/>
              </w:rPr>
              <w:t>12,00</w:t>
            </w:r>
          </w:p>
        </w:tc>
        <w:tc>
          <w:tcPr>
            <w:tcW w:w="1134" w:type="dxa"/>
            <w:shd w:val="clear" w:color="auto" w:fill="auto"/>
            <w:noWrap/>
            <w:vAlign w:val="center"/>
          </w:tcPr>
          <w:p w14:paraId="4CA49061" w14:textId="614CB56E"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6043A6CA" w14:textId="6304545B"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1E626D26" w14:textId="01CDC4A2"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41021582" w14:textId="20B9FB51" w:rsidR="00306A45" w:rsidRPr="009234AD" w:rsidRDefault="00306A45" w:rsidP="00306A45">
            <w:pPr>
              <w:jc w:val="center"/>
              <w:rPr>
                <w:sz w:val="20"/>
                <w:szCs w:val="20"/>
              </w:rPr>
            </w:pPr>
            <w:r w:rsidRPr="009234AD">
              <w:rPr>
                <w:sz w:val="20"/>
                <w:szCs w:val="20"/>
              </w:rPr>
              <w:t>0,90</w:t>
            </w:r>
          </w:p>
        </w:tc>
        <w:tc>
          <w:tcPr>
            <w:tcW w:w="1111" w:type="dxa"/>
            <w:shd w:val="clear" w:color="auto" w:fill="auto"/>
            <w:noWrap/>
            <w:vAlign w:val="center"/>
          </w:tcPr>
          <w:p w14:paraId="07FFF9BE" w14:textId="696DB3A8" w:rsidR="00306A45" w:rsidRPr="009234AD" w:rsidRDefault="00306A45" w:rsidP="00306A45">
            <w:pPr>
              <w:jc w:val="center"/>
              <w:rPr>
                <w:sz w:val="20"/>
                <w:szCs w:val="20"/>
              </w:rPr>
            </w:pPr>
            <w:r w:rsidRPr="009234AD">
              <w:rPr>
                <w:sz w:val="20"/>
                <w:szCs w:val="20"/>
              </w:rPr>
              <w:t>8,30</w:t>
            </w:r>
          </w:p>
        </w:tc>
        <w:tc>
          <w:tcPr>
            <w:tcW w:w="992" w:type="dxa"/>
            <w:shd w:val="clear" w:color="auto" w:fill="auto"/>
            <w:noWrap/>
            <w:vAlign w:val="center"/>
          </w:tcPr>
          <w:p w14:paraId="021C9584" w14:textId="1B8B0A0F" w:rsidR="00306A45" w:rsidRPr="009234AD" w:rsidRDefault="00306A45" w:rsidP="00306A45">
            <w:pPr>
              <w:jc w:val="center"/>
              <w:rPr>
                <w:sz w:val="20"/>
                <w:szCs w:val="20"/>
              </w:rPr>
            </w:pPr>
            <w:r w:rsidRPr="009234AD">
              <w:rPr>
                <w:sz w:val="20"/>
                <w:szCs w:val="20"/>
              </w:rPr>
              <w:t>0,00</w:t>
            </w:r>
          </w:p>
        </w:tc>
        <w:tc>
          <w:tcPr>
            <w:tcW w:w="1146" w:type="dxa"/>
            <w:shd w:val="clear" w:color="000000" w:fill="FFFFFF"/>
            <w:vAlign w:val="center"/>
          </w:tcPr>
          <w:p w14:paraId="1DA091DE" w14:textId="663A3294" w:rsidR="00306A45" w:rsidRPr="009234AD" w:rsidRDefault="00306A45" w:rsidP="00306A45">
            <w:pPr>
              <w:jc w:val="center"/>
              <w:rPr>
                <w:sz w:val="20"/>
                <w:szCs w:val="20"/>
              </w:rPr>
            </w:pPr>
            <w:r w:rsidRPr="009234AD">
              <w:rPr>
                <w:sz w:val="20"/>
                <w:szCs w:val="20"/>
              </w:rPr>
              <w:t>2,80</w:t>
            </w:r>
          </w:p>
        </w:tc>
        <w:tc>
          <w:tcPr>
            <w:tcW w:w="1146" w:type="dxa"/>
            <w:shd w:val="clear" w:color="auto" w:fill="auto"/>
            <w:noWrap/>
            <w:vAlign w:val="center"/>
          </w:tcPr>
          <w:p w14:paraId="3408ABDF" w14:textId="3B5092CF" w:rsidR="00306A45" w:rsidRPr="009234AD" w:rsidRDefault="00306A45" w:rsidP="00306A45">
            <w:pPr>
              <w:jc w:val="center"/>
              <w:rPr>
                <w:sz w:val="20"/>
                <w:szCs w:val="20"/>
              </w:rPr>
            </w:pPr>
            <w:r w:rsidRPr="009234AD">
              <w:rPr>
                <w:sz w:val="20"/>
                <w:szCs w:val="20"/>
              </w:rPr>
              <w:t>0,00</w:t>
            </w:r>
          </w:p>
        </w:tc>
      </w:tr>
      <w:tr w:rsidR="009234AD" w:rsidRPr="009234AD" w14:paraId="7545C2AA" w14:textId="77777777" w:rsidTr="00306A45">
        <w:trPr>
          <w:cantSplit/>
          <w:trHeight w:val="20"/>
        </w:trPr>
        <w:tc>
          <w:tcPr>
            <w:tcW w:w="766" w:type="dxa"/>
            <w:shd w:val="clear" w:color="000000" w:fill="FFFFFF"/>
            <w:noWrap/>
            <w:vAlign w:val="center"/>
            <w:hideMark/>
          </w:tcPr>
          <w:p w14:paraId="2D9A8575" w14:textId="64FC3A2C" w:rsidR="00306A45" w:rsidRPr="009234AD" w:rsidRDefault="00306A45" w:rsidP="00306A45">
            <w:pPr>
              <w:rPr>
                <w:sz w:val="20"/>
                <w:szCs w:val="20"/>
              </w:rPr>
            </w:pPr>
            <w:r w:rsidRPr="009234AD">
              <w:rPr>
                <w:sz w:val="20"/>
                <w:szCs w:val="20"/>
              </w:rPr>
              <w:t> </w:t>
            </w:r>
          </w:p>
        </w:tc>
        <w:tc>
          <w:tcPr>
            <w:tcW w:w="4196" w:type="dxa"/>
            <w:shd w:val="clear" w:color="auto" w:fill="auto"/>
            <w:noWrap/>
            <w:vAlign w:val="center"/>
            <w:hideMark/>
          </w:tcPr>
          <w:p w14:paraId="1BFEA3E9" w14:textId="67FD650C" w:rsidR="00306A45" w:rsidRPr="009234AD" w:rsidRDefault="00306A45" w:rsidP="00306A45">
            <w:pPr>
              <w:rPr>
                <w:sz w:val="20"/>
                <w:szCs w:val="20"/>
              </w:rPr>
            </w:pPr>
            <w:r w:rsidRPr="009234AD">
              <w:rPr>
                <w:sz w:val="20"/>
                <w:szCs w:val="20"/>
              </w:rPr>
              <w:t>Срок реализации проекта</w:t>
            </w:r>
          </w:p>
        </w:tc>
        <w:tc>
          <w:tcPr>
            <w:tcW w:w="879" w:type="dxa"/>
            <w:shd w:val="clear" w:color="000000" w:fill="FFFFFF"/>
            <w:vAlign w:val="center"/>
          </w:tcPr>
          <w:p w14:paraId="12E2E349" w14:textId="15B976B1"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25361F7E" w14:textId="3C4CAE59"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2862F28D" w14:textId="64C950E4"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76FFD387" w14:textId="1A311C63" w:rsidR="00306A45" w:rsidRPr="009234AD" w:rsidRDefault="00306A45" w:rsidP="00306A45">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4F62C6BF" w14:textId="691AC878" w:rsidR="00306A45" w:rsidRPr="009234AD" w:rsidRDefault="00306A45" w:rsidP="00306A45">
            <w:pPr>
              <w:jc w:val="center"/>
              <w:rPr>
                <w:sz w:val="20"/>
                <w:szCs w:val="20"/>
              </w:rPr>
            </w:pPr>
            <w:r w:rsidRPr="009234AD">
              <w:rPr>
                <w:sz w:val="20"/>
                <w:szCs w:val="20"/>
              </w:rPr>
              <w:t> </w:t>
            </w:r>
          </w:p>
        </w:tc>
        <w:tc>
          <w:tcPr>
            <w:tcW w:w="1111" w:type="dxa"/>
            <w:shd w:val="clear" w:color="auto" w:fill="A6A6A6" w:themeFill="background1" w:themeFillShade="A6"/>
            <w:noWrap/>
            <w:vAlign w:val="center"/>
          </w:tcPr>
          <w:p w14:paraId="1B6F6C06" w14:textId="4389A0E0"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1C8FE578" w14:textId="11ED7FD4" w:rsidR="00306A45" w:rsidRPr="009234AD" w:rsidRDefault="00306A45" w:rsidP="00306A45">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5762E46A" w14:textId="5F4DA24F"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07E19CB7" w14:textId="706B71DE" w:rsidR="00306A45" w:rsidRPr="009234AD" w:rsidRDefault="00306A45" w:rsidP="00306A45">
            <w:pPr>
              <w:jc w:val="center"/>
              <w:rPr>
                <w:sz w:val="20"/>
                <w:szCs w:val="20"/>
              </w:rPr>
            </w:pPr>
            <w:r w:rsidRPr="009234AD">
              <w:rPr>
                <w:sz w:val="20"/>
                <w:szCs w:val="20"/>
              </w:rPr>
              <w:t> </w:t>
            </w:r>
          </w:p>
        </w:tc>
      </w:tr>
      <w:tr w:rsidR="009234AD" w:rsidRPr="009234AD" w14:paraId="632E3A46" w14:textId="77777777" w:rsidTr="002E440E">
        <w:trPr>
          <w:cantSplit/>
          <w:trHeight w:val="20"/>
        </w:trPr>
        <w:tc>
          <w:tcPr>
            <w:tcW w:w="766" w:type="dxa"/>
            <w:shd w:val="clear" w:color="000000" w:fill="FFFFFF"/>
            <w:noWrap/>
            <w:vAlign w:val="center"/>
            <w:hideMark/>
          </w:tcPr>
          <w:p w14:paraId="1049D7B7" w14:textId="24E4966C" w:rsidR="00306A45" w:rsidRPr="009234AD" w:rsidRDefault="00306A45" w:rsidP="00306A45">
            <w:pPr>
              <w:rPr>
                <w:sz w:val="20"/>
                <w:szCs w:val="20"/>
              </w:rPr>
            </w:pPr>
            <w:r w:rsidRPr="009234AD">
              <w:rPr>
                <w:sz w:val="20"/>
                <w:szCs w:val="20"/>
              </w:rPr>
              <w:t> </w:t>
            </w:r>
          </w:p>
        </w:tc>
        <w:tc>
          <w:tcPr>
            <w:tcW w:w="4196" w:type="dxa"/>
            <w:shd w:val="clear" w:color="auto" w:fill="auto"/>
            <w:noWrap/>
            <w:vAlign w:val="center"/>
            <w:hideMark/>
          </w:tcPr>
          <w:p w14:paraId="7BE546CB" w14:textId="7BFB092C" w:rsidR="00306A45" w:rsidRPr="009234AD" w:rsidRDefault="00306A45" w:rsidP="00306A45">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25D9C63F" w14:textId="729D9A5A"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2E9712F7" w14:textId="11263784"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74BF4A6B" w14:textId="022C8126"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6996F004" w14:textId="00633925"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5E82C11D" w14:textId="7993E59B"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59375272" w14:textId="39DC5FBE"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3A62C23F" w14:textId="5651D004"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79C2B4C3" w14:textId="1BA61B0C"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3D9DA0CA" w14:textId="50B7592B" w:rsidR="00306A45" w:rsidRPr="009234AD" w:rsidRDefault="00306A45" w:rsidP="00306A45">
            <w:pPr>
              <w:jc w:val="center"/>
              <w:rPr>
                <w:sz w:val="20"/>
                <w:szCs w:val="20"/>
              </w:rPr>
            </w:pPr>
            <w:r w:rsidRPr="009234AD">
              <w:rPr>
                <w:sz w:val="20"/>
                <w:szCs w:val="20"/>
              </w:rPr>
              <w:t> </w:t>
            </w:r>
          </w:p>
        </w:tc>
      </w:tr>
      <w:tr w:rsidR="009234AD" w:rsidRPr="009234AD" w14:paraId="206FA7EF" w14:textId="77777777" w:rsidTr="002E440E">
        <w:trPr>
          <w:cantSplit/>
          <w:trHeight w:val="20"/>
        </w:trPr>
        <w:tc>
          <w:tcPr>
            <w:tcW w:w="766" w:type="dxa"/>
            <w:shd w:val="clear" w:color="000000" w:fill="FFFFFF"/>
            <w:noWrap/>
            <w:vAlign w:val="center"/>
            <w:hideMark/>
          </w:tcPr>
          <w:p w14:paraId="7F7E87E9" w14:textId="41D2D80E"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3430F8D8" w14:textId="67FC8132" w:rsidR="00306A45" w:rsidRPr="009234AD" w:rsidRDefault="00306A45" w:rsidP="00306A45">
            <w:pPr>
              <w:rPr>
                <w:sz w:val="20"/>
                <w:szCs w:val="20"/>
              </w:rPr>
            </w:pPr>
            <w:r w:rsidRPr="009234AD">
              <w:rPr>
                <w:sz w:val="20"/>
                <w:szCs w:val="20"/>
              </w:rPr>
              <w:t>Бюджетные источники</w:t>
            </w:r>
          </w:p>
        </w:tc>
        <w:tc>
          <w:tcPr>
            <w:tcW w:w="879" w:type="dxa"/>
            <w:shd w:val="clear" w:color="000000" w:fill="FFFFFF"/>
            <w:vAlign w:val="center"/>
          </w:tcPr>
          <w:p w14:paraId="55C75268" w14:textId="71B64E58" w:rsidR="00306A45" w:rsidRPr="009234AD" w:rsidRDefault="00306A45" w:rsidP="00306A45">
            <w:pPr>
              <w:jc w:val="center"/>
              <w:rPr>
                <w:sz w:val="20"/>
                <w:szCs w:val="20"/>
              </w:rPr>
            </w:pPr>
            <w:r w:rsidRPr="009234AD">
              <w:rPr>
                <w:sz w:val="20"/>
                <w:szCs w:val="20"/>
              </w:rPr>
              <w:t>12,00</w:t>
            </w:r>
          </w:p>
        </w:tc>
        <w:tc>
          <w:tcPr>
            <w:tcW w:w="1134" w:type="dxa"/>
            <w:shd w:val="clear" w:color="auto" w:fill="auto"/>
            <w:noWrap/>
            <w:vAlign w:val="center"/>
          </w:tcPr>
          <w:p w14:paraId="5AB134C0" w14:textId="4A3ADBE6"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5B4182D7" w14:textId="245F3B89"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7B454AD1" w14:textId="4955AC81"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2C543687" w14:textId="5CBB3FE9" w:rsidR="00306A45" w:rsidRPr="009234AD" w:rsidRDefault="00306A45" w:rsidP="00306A45">
            <w:pPr>
              <w:jc w:val="center"/>
              <w:rPr>
                <w:sz w:val="20"/>
                <w:szCs w:val="20"/>
              </w:rPr>
            </w:pPr>
            <w:r w:rsidRPr="009234AD">
              <w:rPr>
                <w:sz w:val="20"/>
                <w:szCs w:val="20"/>
              </w:rPr>
              <w:t>0,90</w:t>
            </w:r>
          </w:p>
        </w:tc>
        <w:tc>
          <w:tcPr>
            <w:tcW w:w="1111" w:type="dxa"/>
            <w:shd w:val="clear" w:color="auto" w:fill="auto"/>
            <w:noWrap/>
            <w:vAlign w:val="center"/>
          </w:tcPr>
          <w:p w14:paraId="35BCA399" w14:textId="23D366C9" w:rsidR="00306A45" w:rsidRPr="009234AD" w:rsidRDefault="00306A45" w:rsidP="00306A45">
            <w:pPr>
              <w:jc w:val="center"/>
              <w:rPr>
                <w:sz w:val="20"/>
                <w:szCs w:val="20"/>
              </w:rPr>
            </w:pPr>
            <w:r w:rsidRPr="009234AD">
              <w:rPr>
                <w:sz w:val="20"/>
                <w:szCs w:val="20"/>
              </w:rPr>
              <w:t>8,30</w:t>
            </w:r>
          </w:p>
        </w:tc>
        <w:tc>
          <w:tcPr>
            <w:tcW w:w="992" w:type="dxa"/>
            <w:shd w:val="clear" w:color="auto" w:fill="auto"/>
            <w:noWrap/>
            <w:vAlign w:val="center"/>
          </w:tcPr>
          <w:p w14:paraId="20DCF428" w14:textId="51823945"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578F789F" w14:textId="763FE620" w:rsidR="00306A45" w:rsidRPr="009234AD" w:rsidRDefault="00306A45" w:rsidP="00306A45">
            <w:pPr>
              <w:jc w:val="center"/>
              <w:rPr>
                <w:sz w:val="20"/>
                <w:szCs w:val="20"/>
              </w:rPr>
            </w:pPr>
            <w:r w:rsidRPr="009234AD">
              <w:rPr>
                <w:sz w:val="20"/>
                <w:szCs w:val="20"/>
              </w:rPr>
              <w:t>2,80</w:t>
            </w:r>
          </w:p>
        </w:tc>
        <w:tc>
          <w:tcPr>
            <w:tcW w:w="1146" w:type="dxa"/>
            <w:shd w:val="clear" w:color="auto" w:fill="auto"/>
            <w:noWrap/>
            <w:vAlign w:val="center"/>
          </w:tcPr>
          <w:p w14:paraId="361360A7" w14:textId="36504E26" w:rsidR="00306A45" w:rsidRPr="009234AD" w:rsidRDefault="00306A45" w:rsidP="00306A45">
            <w:pPr>
              <w:jc w:val="center"/>
              <w:rPr>
                <w:sz w:val="20"/>
                <w:szCs w:val="20"/>
              </w:rPr>
            </w:pPr>
            <w:r w:rsidRPr="009234AD">
              <w:rPr>
                <w:sz w:val="20"/>
                <w:szCs w:val="20"/>
              </w:rPr>
              <w:t>0,00</w:t>
            </w:r>
          </w:p>
        </w:tc>
      </w:tr>
      <w:tr w:rsidR="009234AD" w:rsidRPr="009234AD" w14:paraId="46032567" w14:textId="77777777" w:rsidTr="002E440E">
        <w:trPr>
          <w:cantSplit/>
          <w:trHeight w:val="20"/>
        </w:trPr>
        <w:tc>
          <w:tcPr>
            <w:tcW w:w="766" w:type="dxa"/>
            <w:shd w:val="clear" w:color="000000" w:fill="FFFFFF"/>
            <w:noWrap/>
            <w:vAlign w:val="center"/>
            <w:hideMark/>
          </w:tcPr>
          <w:p w14:paraId="768A3750" w14:textId="0D48A0DF"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2F7900CF" w14:textId="701B4BD8" w:rsidR="00306A45" w:rsidRPr="009234AD" w:rsidRDefault="00306A45" w:rsidP="00306A45">
            <w:pPr>
              <w:rPr>
                <w:sz w:val="20"/>
                <w:szCs w:val="20"/>
              </w:rPr>
            </w:pPr>
            <w:r w:rsidRPr="009234AD">
              <w:rPr>
                <w:sz w:val="20"/>
                <w:szCs w:val="20"/>
              </w:rPr>
              <w:t>в том числе:</w:t>
            </w:r>
          </w:p>
        </w:tc>
        <w:tc>
          <w:tcPr>
            <w:tcW w:w="879" w:type="dxa"/>
            <w:shd w:val="clear" w:color="000000" w:fill="FFFFFF"/>
            <w:vAlign w:val="center"/>
          </w:tcPr>
          <w:p w14:paraId="5020CBB5" w14:textId="2388C517"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1533B5AC" w14:textId="3F3E8EB1"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7BCD55EE" w14:textId="5DF4E0A2"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0F66927C" w14:textId="165A99DF"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6D0E5EA9" w14:textId="2CCDAC85"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5B525B66" w14:textId="6960401B"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01894860" w14:textId="2C884B30" w:rsidR="00306A45" w:rsidRPr="009234AD" w:rsidRDefault="00306A45" w:rsidP="00306A45">
            <w:pPr>
              <w:jc w:val="center"/>
              <w:rPr>
                <w:sz w:val="20"/>
                <w:szCs w:val="20"/>
              </w:rPr>
            </w:pPr>
            <w:r w:rsidRPr="009234AD">
              <w:rPr>
                <w:sz w:val="20"/>
                <w:szCs w:val="20"/>
              </w:rPr>
              <w:t> </w:t>
            </w:r>
          </w:p>
        </w:tc>
        <w:tc>
          <w:tcPr>
            <w:tcW w:w="1146" w:type="dxa"/>
            <w:shd w:val="clear" w:color="000000" w:fill="FFFFFF"/>
            <w:vAlign w:val="center"/>
          </w:tcPr>
          <w:p w14:paraId="0AAA4912" w14:textId="03B94230"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41C1E1E0" w14:textId="4E46CD8E" w:rsidR="00306A45" w:rsidRPr="009234AD" w:rsidRDefault="00306A45" w:rsidP="00306A45">
            <w:pPr>
              <w:jc w:val="center"/>
              <w:rPr>
                <w:sz w:val="20"/>
                <w:szCs w:val="20"/>
              </w:rPr>
            </w:pPr>
            <w:r w:rsidRPr="009234AD">
              <w:rPr>
                <w:sz w:val="20"/>
                <w:szCs w:val="20"/>
              </w:rPr>
              <w:t> </w:t>
            </w:r>
          </w:p>
        </w:tc>
      </w:tr>
      <w:tr w:rsidR="009234AD" w:rsidRPr="009234AD" w14:paraId="0800EA85" w14:textId="77777777" w:rsidTr="002E440E">
        <w:trPr>
          <w:cantSplit/>
          <w:trHeight w:val="20"/>
        </w:trPr>
        <w:tc>
          <w:tcPr>
            <w:tcW w:w="766" w:type="dxa"/>
            <w:shd w:val="clear" w:color="000000" w:fill="FFFFFF"/>
            <w:noWrap/>
            <w:vAlign w:val="center"/>
            <w:hideMark/>
          </w:tcPr>
          <w:p w14:paraId="01BECC8B" w14:textId="5FA4BF2B"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0FB9A819" w14:textId="5AD97D00" w:rsidR="00306A45" w:rsidRPr="009234AD" w:rsidRDefault="00306A45" w:rsidP="00306A45">
            <w:pPr>
              <w:rPr>
                <w:sz w:val="20"/>
                <w:szCs w:val="20"/>
              </w:rPr>
            </w:pPr>
            <w:r w:rsidRPr="009234AD">
              <w:rPr>
                <w:sz w:val="20"/>
                <w:szCs w:val="20"/>
              </w:rPr>
              <w:t>Федеральный бюджет</w:t>
            </w:r>
          </w:p>
        </w:tc>
        <w:tc>
          <w:tcPr>
            <w:tcW w:w="879" w:type="dxa"/>
            <w:shd w:val="clear" w:color="000000" w:fill="FFFFFF"/>
            <w:vAlign w:val="center"/>
          </w:tcPr>
          <w:p w14:paraId="60727204" w14:textId="7A46CF48"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218CF75F" w14:textId="000487B0"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37FAAAEA" w14:textId="56B338B3"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267B9DB7" w14:textId="0B367BE5"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F5E2CA0" w14:textId="43D83CBB"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0AE2EA58" w14:textId="355651F1"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3E44DAF4" w14:textId="487B9503"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7290AA30" w14:textId="381143BF"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32DDF4B1" w14:textId="0B05268E" w:rsidR="00306A45" w:rsidRPr="009234AD" w:rsidRDefault="00306A45" w:rsidP="00306A45">
            <w:pPr>
              <w:jc w:val="center"/>
              <w:rPr>
                <w:sz w:val="20"/>
                <w:szCs w:val="20"/>
              </w:rPr>
            </w:pPr>
            <w:r w:rsidRPr="009234AD">
              <w:rPr>
                <w:sz w:val="20"/>
                <w:szCs w:val="20"/>
              </w:rPr>
              <w:t>0,00</w:t>
            </w:r>
          </w:p>
        </w:tc>
      </w:tr>
      <w:tr w:rsidR="009234AD" w:rsidRPr="009234AD" w14:paraId="21C87C5D" w14:textId="77777777" w:rsidTr="002E440E">
        <w:trPr>
          <w:cantSplit/>
          <w:trHeight w:val="20"/>
        </w:trPr>
        <w:tc>
          <w:tcPr>
            <w:tcW w:w="766" w:type="dxa"/>
            <w:shd w:val="clear" w:color="000000" w:fill="FFFFFF"/>
            <w:noWrap/>
            <w:vAlign w:val="center"/>
            <w:hideMark/>
          </w:tcPr>
          <w:p w14:paraId="263196FB" w14:textId="480BE2B5"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5779EA88" w14:textId="4B67C91A" w:rsidR="00306A45" w:rsidRPr="009234AD" w:rsidRDefault="00306A45" w:rsidP="00306A45">
            <w:pPr>
              <w:rPr>
                <w:sz w:val="20"/>
                <w:szCs w:val="20"/>
              </w:rPr>
            </w:pPr>
            <w:r w:rsidRPr="009234AD">
              <w:rPr>
                <w:sz w:val="20"/>
                <w:szCs w:val="20"/>
              </w:rPr>
              <w:t>Бюджет автономного округа</w:t>
            </w:r>
          </w:p>
        </w:tc>
        <w:tc>
          <w:tcPr>
            <w:tcW w:w="879" w:type="dxa"/>
            <w:shd w:val="clear" w:color="000000" w:fill="FFFFFF"/>
            <w:vAlign w:val="center"/>
          </w:tcPr>
          <w:p w14:paraId="7B274AF4" w14:textId="10CA188D"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2D7373E5" w14:textId="55ECF9E9"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4131D868" w14:textId="484A4F9E"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3047DACF" w14:textId="7520F008"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4FA2068C" w14:textId="641FAC2C"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15E2106A" w14:textId="606642AF"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1C9C6709" w14:textId="5773E8A1"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37298469" w14:textId="0881BF52"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4EC97634" w14:textId="3927D464" w:rsidR="00306A45" w:rsidRPr="009234AD" w:rsidRDefault="00306A45" w:rsidP="00306A45">
            <w:pPr>
              <w:jc w:val="center"/>
              <w:rPr>
                <w:sz w:val="20"/>
                <w:szCs w:val="20"/>
              </w:rPr>
            </w:pPr>
            <w:r w:rsidRPr="009234AD">
              <w:rPr>
                <w:sz w:val="20"/>
                <w:szCs w:val="20"/>
              </w:rPr>
              <w:t>0,00</w:t>
            </w:r>
          </w:p>
        </w:tc>
      </w:tr>
      <w:tr w:rsidR="009234AD" w:rsidRPr="009234AD" w14:paraId="5B36E14E" w14:textId="77777777" w:rsidTr="002E440E">
        <w:trPr>
          <w:cantSplit/>
          <w:trHeight w:val="20"/>
        </w:trPr>
        <w:tc>
          <w:tcPr>
            <w:tcW w:w="766" w:type="dxa"/>
            <w:shd w:val="clear" w:color="000000" w:fill="FFFFFF"/>
            <w:noWrap/>
            <w:vAlign w:val="center"/>
            <w:hideMark/>
          </w:tcPr>
          <w:p w14:paraId="2357BC9A" w14:textId="2893621E"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77EB17FD" w14:textId="3E1FA2E9" w:rsidR="00306A45" w:rsidRPr="009234AD" w:rsidRDefault="00306A45" w:rsidP="00306A45">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11044005" w14:textId="61009D97" w:rsidR="00306A45" w:rsidRPr="009234AD" w:rsidRDefault="00306A45" w:rsidP="00306A45">
            <w:pPr>
              <w:jc w:val="center"/>
              <w:rPr>
                <w:sz w:val="20"/>
                <w:szCs w:val="20"/>
              </w:rPr>
            </w:pPr>
            <w:r w:rsidRPr="009234AD">
              <w:rPr>
                <w:sz w:val="20"/>
                <w:szCs w:val="20"/>
              </w:rPr>
              <w:t>12,00</w:t>
            </w:r>
          </w:p>
        </w:tc>
        <w:tc>
          <w:tcPr>
            <w:tcW w:w="1134" w:type="dxa"/>
            <w:shd w:val="clear" w:color="auto" w:fill="auto"/>
            <w:noWrap/>
            <w:vAlign w:val="center"/>
          </w:tcPr>
          <w:p w14:paraId="6B18C413" w14:textId="31E18993"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3026F8F3" w14:textId="048A2AEB"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62295944" w14:textId="00C2A784"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752817C" w14:textId="4045CA17" w:rsidR="00306A45" w:rsidRPr="009234AD" w:rsidRDefault="00306A45" w:rsidP="00306A45">
            <w:pPr>
              <w:jc w:val="center"/>
              <w:rPr>
                <w:sz w:val="20"/>
                <w:szCs w:val="20"/>
              </w:rPr>
            </w:pPr>
            <w:r w:rsidRPr="009234AD">
              <w:rPr>
                <w:sz w:val="20"/>
                <w:szCs w:val="20"/>
              </w:rPr>
              <w:t>0,90</w:t>
            </w:r>
          </w:p>
        </w:tc>
        <w:tc>
          <w:tcPr>
            <w:tcW w:w="1111" w:type="dxa"/>
            <w:shd w:val="clear" w:color="auto" w:fill="auto"/>
            <w:noWrap/>
            <w:vAlign w:val="center"/>
          </w:tcPr>
          <w:p w14:paraId="633E4E95" w14:textId="0E58044A" w:rsidR="00306A45" w:rsidRPr="009234AD" w:rsidRDefault="00306A45" w:rsidP="00306A45">
            <w:pPr>
              <w:jc w:val="center"/>
              <w:rPr>
                <w:sz w:val="20"/>
                <w:szCs w:val="20"/>
              </w:rPr>
            </w:pPr>
            <w:r w:rsidRPr="009234AD">
              <w:rPr>
                <w:sz w:val="20"/>
                <w:szCs w:val="20"/>
              </w:rPr>
              <w:t>8,30</w:t>
            </w:r>
          </w:p>
        </w:tc>
        <w:tc>
          <w:tcPr>
            <w:tcW w:w="992" w:type="dxa"/>
            <w:shd w:val="clear" w:color="auto" w:fill="auto"/>
            <w:noWrap/>
            <w:vAlign w:val="center"/>
          </w:tcPr>
          <w:p w14:paraId="6859907B" w14:textId="78FC2BB1"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4F089D2B" w14:textId="311F142C" w:rsidR="00306A45" w:rsidRPr="009234AD" w:rsidRDefault="00306A45" w:rsidP="00306A45">
            <w:pPr>
              <w:jc w:val="center"/>
              <w:rPr>
                <w:sz w:val="20"/>
                <w:szCs w:val="20"/>
              </w:rPr>
            </w:pPr>
            <w:r w:rsidRPr="009234AD">
              <w:rPr>
                <w:sz w:val="20"/>
                <w:szCs w:val="20"/>
              </w:rPr>
              <w:t>2,80</w:t>
            </w:r>
          </w:p>
        </w:tc>
        <w:tc>
          <w:tcPr>
            <w:tcW w:w="1146" w:type="dxa"/>
            <w:shd w:val="clear" w:color="auto" w:fill="auto"/>
            <w:noWrap/>
            <w:vAlign w:val="center"/>
          </w:tcPr>
          <w:p w14:paraId="18825656" w14:textId="384E22A2" w:rsidR="00306A45" w:rsidRPr="009234AD" w:rsidRDefault="00306A45" w:rsidP="00306A45">
            <w:pPr>
              <w:jc w:val="center"/>
              <w:rPr>
                <w:sz w:val="20"/>
                <w:szCs w:val="20"/>
              </w:rPr>
            </w:pPr>
            <w:r w:rsidRPr="009234AD">
              <w:rPr>
                <w:sz w:val="20"/>
                <w:szCs w:val="20"/>
              </w:rPr>
              <w:t>0,00</w:t>
            </w:r>
          </w:p>
        </w:tc>
      </w:tr>
      <w:tr w:rsidR="009234AD" w:rsidRPr="009234AD" w14:paraId="4EB47FE7" w14:textId="77777777" w:rsidTr="002E440E">
        <w:trPr>
          <w:cantSplit/>
          <w:trHeight w:val="20"/>
        </w:trPr>
        <w:tc>
          <w:tcPr>
            <w:tcW w:w="766" w:type="dxa"/>
            <w:shd w:val="clear" w:color="000000" w:fill="FFFFFF"/>
            <w:noWrap/>
            <w:vAlign w:val="center"/>
            <w:hideMark/>
          </w:tcPr>
          <w:p w14:paraId="636E52C9" w14:textId="6EB1DBE7"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1A6AE6FA" w14:textId="7A329133" w:rsidR="00306A45" w:rsidRPr="009234AD" w:rsidRDefault="00306A45" w:rsidP="00306A45">
            <w:pPr>
              <w:rPr>
                <w:sz w:val="20"/>
                <w:szCs w:val="20"/>
              </w:rPr>
            </w:pPr>
            <w:r w:rsidRPr="009234AD">
              <w:rPr>
                <w:sz w:val="20"/>
                <w:szCs w:val="20"/>
              </w:rPr>
              <w:t>Местный бюджет СП Усть-Юган</w:t>
            </w:r>
          </w:p>
        </w:tc>
        <w:tc>
          <w:tcPr>
            <w:tcW w:w="879" w:type="dxa"/>
            <w:shd w:val="clear" w:color="000000" w:fill="FFFFFF"/>
            <w:vAlign w:val="center"/>
          </w:tcPr>
          <w:p w14:paraId="122BC543" w14:textId="603B4933"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343B56E9" w14:textId="2C0C90C5"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6381EBA1" w14:textId="0EED8449"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0A39682B" w14:textId="04CC193A"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575DE394" w14:textId="3634DB66"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47F09A2E" w14:textId="189A52C9"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7457A263" w14:textId="42830653"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60FD9B56" w14:textId="24ED4146"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7C3D1751" w14:textId="6E668965" w:rsidR="00306A45" w:rsidRPr="009234AD" w:rsidRDefault="00306A45" w:rsidP="00306A45">
            <w:pPr>
              <w:jc w:val="center"/>
              <w:rPr>
                <w:sz w:val="20"/>
                <w:szCs w:val="20"/>
              </w:rPr>
            </w:pPr>
            <w:r w:rsidRPr="009234AD">
              <w:rPr>
                <w:sz w:val="20"/>
                <w:szCs w:val="20"/>
              </w:rPr>
              <w:t>0,00</w:t>
            </w:r>
          </w:p>
        </w:tc>
      </w:tr>
      <w:tr w:rsidR="009234AD" w:rsidRPr="009234AD" w14:paraId="29482316" w14:textId="77777777" w:rsidTr="002E440E">
        <w:trPr>
          <w:cantSplit/>
          <w:trHeight w:val="20"/>
        </w:trPr>
        <w:tc>
          <w:tcPr>
            <w:tcW w:w="766" w:type="dxa"/>
            <w:shd w:val="clear" w:color="000000" w:fill="FFFFFF"/>
            <w:noWrap/>
            <w:vAlign w:val="center"/>
            <w:hideMark/>
          </w:tcPr>
          <w:p w14:paraId="7D9B95F5" w14:textId="59B7773F"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54D4DE6D" w14:textId="100D651F" w:rsidR="00306A45" w:rsidRPr="009234AD" w:rsidRDefault="00306A45" w:rsidP="00306A45">
            <w:pPr>
              <w:rPr>
                <w:sz w:val="20"/>
                <w:szCs w:val="20"/>
              </w:rPr>
            </w:pPr>
            <w:r w:rsidRPr="009234AD">
              <w:rPr>
                <w:sz w:val="20"/>
                <w:szCs w:val="20"/>
              </w:rPr>
              <w:t>Внебюджетные источники</w:t>
            </w:r>
          </w:p>
        </w:tc>
        <w:tc>
          <w:tcPr>
            <w:tcW w:w="879" w:type="dxa"/>
            <w:shd w:val="clear" w:color="000000" w:fill="FFFFFF"/>
            <w:vAlign w:val="center"/>
          </w:tcPr>
          <w:p w14:paraId="0565D032" w14:textId="1D0058AF"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2DF0C46A" w14:textId="65E78121"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08ABDD78" w14:textId="4469F4C9"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445BF898" w14:textId="57FCA970"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175CBB4F" w14:textId="0F759EF6"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5B8A823D" w14:textId="32934DE2"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6BB3555E" w14:textId="51866E39" w:rsidR="00306A45" w:rsidRPr="009234AD" w:rsidRDefault="00306A45" w:rsidP="00306A45">
            <w:pPr>
              <w:jc w:val="center"/>
              <w:rPr>
                <w:sz w:val="20"/>
                <w:szCs w:val="20"/>
              </w:rPr>
            </w:pPr>
            <w:r w:rsidRPr="009234AD">
              <w:rPr>
                <w:sz w:val="20"/>
                <w:szCs w:val="20"/>
              </w:rPr>
              <w:t>0,00</w:t>
            </w:r>
          </w:p>
        </w:tc>
        <w:tc>
          <w:tcPr>
            <w:tcW w:w="1146" w:type="dxa"/>
            <w:shd w:val="clear" w:color="000000" w:fill="FFFFFF"/>
            <w:vAlign w:val="center"/>
          </w:tcPr>
          <w:p w14:paraId="59DEF6FA" w14:textId="7516A0C9"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59B5AA03" w14:textId="07762008" w:rsidR="00306A45" w:rsidRPr="009234AD" w:rsidRDefault="00306A45" w:rsidP="00306A45">
            <w:pPr>
              <w:jc w:val="center"/>
              <w:rPr>
                <w:sz w:val="20"/>
                <w:szCs w:val="20"/>
              </w:rPr>
            </w:pPr>
            <w:r w:rsidRPr="009234AD">
              <w:rPr>
                <w:sz w:val="20"/>
                <w:szCs w:val="20"/>
              </w:rPr>
              <w:t>0,00</w:t>
            </w:r>
          </w:p>
        </w:tc>
      </w:tr>
      <w:tr w:rsidR="009234AD" w:rsidRPr="009234AD" w14:paraId="7CF02062" w14:textId="77777777" w:rsidTr="002E440E">
        <w:trPr>
          <w:cantSplit/>
          <w:trHeight w:val="20"/>
        </w:trPr>
        <w:tc>
          <w:tcPr>
            <w:tcW w:w="766" w:type="dxa"/>
            <w:shd w:val="clear" w:color="000000" w:fill="FFFFFF"/>
            <w:noWrap/>
            <w:vAlign w:val="center"/>
            <w:hideMark/>
          </w:tcPr>
          <w:p w14:paraId="4F76CF58" w14:textId="7921242F"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1BFD4055" w14:textId="08688398" w:rsidR="00306A45" w:rsidRPr="009234AD" w:rsidRDefault="00306A45" w:rsidP="00306A45">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5D99BCCB" w14:textId="6F0133BF" w:rsidR="00306A45" w:rsidRPr="009234AD" w:rsidRDefault="00306A45" w:rsidP="00306A45">
            <w:pPr>
              <w:jc w:val="center"/>
              <w:rPr>
                <w:sz w:val="20"/>
                <w:szCs w:val="20"/>
              </w:rPr>
            </w:pPr>
            <w:r w:rsidRPr="009234AD">
              <w:rPr>
                <w:sz w:val="20"/>
                <w:szCs w:val="20"/>
              </w:rPr>
              <w:t> </w:t>
            </w:r>
          </w:p>
        </w:tc>
        <w:tc>
          <w:tcPr>
            <w:tcW w:w="1134" w:type="dxa"/>
            <w:shd w:val="clear" w:color="auto" w:fill="auto"/>
            <w:noWrap/>
            <w:vAlign w:val="center"/>
          </w:tcPr>
          <w:p w14:paraId="6DEC8F43" w14:textId="3A7FEDBD"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2740DD2D" w14:textId="58D02D5F" w:rsidR="00306A45" w:rsidRPr="009234AD" w:rsidRDefault="00306A45" w:rsidP="00306A45">
            <w:pPr>
              <w:jc w:val="center"/>
              <w:rPr>
                <w:sz w:val="20"/>
                <w:szCs w:val="20"/>
              </w:rPr>
            </w:pPr>
            <w:r w:rsidRPr="009234AD">
              <w:rPr>
                <w:sz w:val="20"/>
                <w:szCs w:val="20"/>
              </w:rPr>
              <w:t> </w:t>
            </w:r>
          </w:p>
        </w:tc>
        <w:tc>
          <w:tcPr>
            <w:tcW w:w="1145" w:type="dxa"/>
            <w:shd w:val="clear" w:color="auto" w:fill="auto"/>
            <w:noWrap/>
            <w:vAlign w:val="center"/>
          </w:tcPr>
          <w:p w14:paraId="7E71C71C" w14:textId="45697AD1"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6DF06D1D" w14:textId="7A996D94" w:rsidR="00306A45" w:rsidRPr="009234AD" w:rsidRDefault="00306A45" w:rsidP="00306A45">
            <w:pPr>
              <w:jc w:val="center"/>
              <w:rPr>
                <w:sz w:val="20"/>
                <w:szCs w:val="20"/>
              </w:rPr>
            </w:pPr>
            <w:r w:rsidRPr="009234AD">
              <w:rPr>
                <w:sz w:val="20"/>
                <w:szCs w:val="20"/>
              </w:rPr>
              <w:t> </w:t>
            </w:r>
          </w:p>
        </w:tc>
        <w:tc>
          <w:tcPr>
            <w:tcW w:w="1111" w:type="dxa"/>
            <w:shd w:val="clear" w:color="auto" w:fill="auto"/>
            <w:noWrap/>
            <w:vAlign w:val="center"/>
          </w:tcPr>
          <w:p w14:paraId="3B96D99C" w14:textId="6B0DB5CF" w:rsidR="00306A45" w:rsidRPr="009234AD" w:rsidRDefault="00306A45" w:rsidP="00306A45">
            <w:pPr>
              <w:jc w:val="center"/>
              <w:rPr>
                <w:sz w:val="20"/>
                <w:szCs w:val="20"/>
              </w:rPr>
            </w:pPr>
            <w:r w:rsidRPr="009234AD">
              <w:rPr>
                <w:sz w:val="20"/>
                <w:szCs w:val="20"/>
              </w:rPr>
              <w:t> </w:t>
            </w:r>
          </w:p>
        </w:tc>
        <w:tc>
          <w:tcPr>
            <w:tcW w:w="992" w:type="dxa"/>
            <w:shd w:val="clear" w:color="auto" w:fill="auto"/>
            <w:noWrap/>
            <w:vAlign w:val="center"/>
          </w:tcPr>
          <w:p w14:paraId="25271B0D" w14:textId="0804A763"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68459258" w14:textId="359624B5" w:rsidR="00306A45" w:rsidRPr="009234AD" w:rsidRDefault="00306A45" w:rsidP="00306A45">
            <w:pPr>
              <w:jc w:val="center"/>
              <w:rPr>
                <w:sz w:val="20"/>
                <w:szCs w:val="20"/>
              </w:rPr>
            </w:pPr>
            <w:r w:rsidRPr="009234AD">
              <w:rPr>
                <w:sz w:val="20"/>
                <w:szCs w:val="20"/>
              </w:rPr>
              <w:t> </w:t>
            </w:r>
          </w:p>
        </w:tc>
        <w:tc>
          <w:tcPr>
            <w:tcW w:w="1146" w:type="dxa"/>
            <w:shd w:val="clear" w:color="auto" w:fill="auto"/>
            <w:noWrap/>
            <w:vAlign w:val="center"/>
          </w:tcPr>
          <w:p w14:paraId="500C24E4" w14:textId="1951FB44" w:rsidR="00306A45" w:rsidRPr="009234AD" w:rsidRDefault="00306A45" w:rsidP="00306A45">
            <w:pPr>
              <w:jc w:val="center"/>
              <w:rPr>
                <w:sz w:val="20"/>
                <w:szCs w:val="20"/>
              </w:rPr>
            </w:pPr>
            <w:r w:rsidRPr="009234AD">
              <w:rPr>
                <w:sz w:val="20"/>
                <w:szCs w:val="20"/>
              </w:rPr>
              <w:t> </w:t>
            </w:r>
          </w:p>
        </w:tc>
      </w:tr>
      <w:tr w:rsidR="009234AD" w:rsidRPr="009234AD" w14:paraId="78EBAB46" w14:textId="77777777" w:rsidTr="002E440E">
        <w:trPr>
          <w:cantSplit/>
          <w:trHeight w:val="20"/>
        </w:trPr>
        <w:tc>
          <w:tcPr>
            <w:tcW w:w="766" w:type="dxa"/>
            <w:shd w:val="clear" w:color="000000" w:fill="FFFFFF"/>
            <w:noWrap/>
            <w:vAlign w:val="center"/>
            <w:hideMark/>
          </w:tcPr>
          <w:p w14:paraId="23173C79" w14:textId="10FB7206"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4D77C4F3" w14:textId="1E44BB04" w:rsidR="00306A45" w:rsidRPr="009234AD" w:rsidRDefault="00306A45" w:rsidP="00306A45">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06CB73B3" w14:textId="6A027F92" w:rsidR="00306A45" w:rsidRPr="009234AD" w:rsidRDefault="00306A45" w:rsidP="00306A45">
            <w:pPr>
              <w:jc w:val="center"/>
              <w:rPr>
                <w:sz w:val="20"/>
                <w:szCs w:val="20"/>
              </w:rPr>
            </w:pPr>
            <w:r w:rsidRPr="009234AD">
              <w:rPr>
                <w:sz w:val="20"/>
                <w:szCs w:val="20"/>
              </w:rPr>
              <w:t>0,00</w:t>
            </w:r>
          </w:p>
        </w:tc>
        <w:tc>
          <w:tcPr>
            <w:tcW w:w="1134" w:type="dxa"/>
            <w:shd w:val="clear" w:color="000000" w:fill="FFFFFF"/>
            <w:noWrap/>
            <w:vAlign w:val="center"/>
          </w:tcPr>
          <w:p w14:paraId="46225033" w14:textId="3DBDEA77" w:rsidR="00306A45" w:rsidRPr="009234AD" w:rsidRDefault="00306A45" w:rsidP="00306A45">
            <w:pPr>
              <w:jc w:val="center"/>
              <w:rPr>
                <w:sz w:val="20"/>
                <w:szCs w:val="20"/>
              </w:rPr>
            </w:pPr>
            <w:r w:rsidRPr="009234AD">
              <w:rPr>
                <w:sz w:val="20"/>
                <w:szCs w:val="20"/>
              </w:rPr>
              <w:t>0,00</w:t>
            </w:r>
          </w:p>
        </w:tc>
        <w:tc>
          <w:tcPr>
            <w:tcW w:w="992" w:type="dxa"/>
            <w:shd w:val="clear" w:color="000000" w:fill="FFFFFF"/>
            <w:noWrap/>
            <w:vAlign w:val="center"/>
          </w:tcPr>
          <w:p w14:paraId="2D6B9AE1" w14:textId="45C956D8" w:rsidR="00306A45" w:rsidRPr="009234AD" w:rsidRDefault="00306A45" w:rsidP="00306A45">
            <w:pPr>
              <w:jc w:val="center"/>
              <w:rPr>
                <w:sz w:val="20"/>
                <w:szCs w:val="20"/>
              </w:rPr>
            </w:pPr>
            <w:r w:rsidRPr="009234AD">
              <w:rPr>
                <w:sz w:val="20"/>
                <w:szCs w:val="20"/>
              </w:rPr>
              <w:t>0,00</w:t>
            </w:r>
          </w:p>
        </w:tc>
        <w:tc>
          <w:tcPr>
            <w:tcW w:w="1145" w:type="dxa"/>
            <w:shd w:val="clear" w:color="000000" w:fill="FFFFFF"/>
            <w:noWrap/>
            <w:vAlign w:val="center"/>
          </w:tcPr>
          <w:p w14:paraId="1421883A" w14:textId="4BD595F2" w:rsidR="00306A45" w:rsidRPr="009234AD" w:rsidRDefault="00306A45" w:rsidP="00306A45">
            <w:pPr>
              <w:jc w:val="center"/>
              <w:rPr>
                <w:sz w:val="20"/>
                <w:szCs w:val="20"/>
              </w:rPr>
            </w:pPr>
            <w:r w:rsidRPr="009234AD">
              <w:rPr>
                <w:sz w:val="20"/>
                <w:szCs w:val="20"/>
              </w:rPr>
              <w:t>0,00</w:t>
            </w:r>
          </w:p>
        </w:tc>
        <w:tc>
          <w:tcPr>
            <w:tcW w:w="1146" w:type="dxa"/>
            <w:shd w:val="clear" w:color="000000" w:fill="FFFFFF"/>
            <w:noWrap/>
            <w:vAlign w:val="center"/>
          </w:tcPr>
          <w:p w14:paraId="6573CE6B" w14:textId="2CFF0CE5" w:rsidR="00306A45" w:rsidRPr="009234AD" w:rsidRDefault="00306A45" w:rsidP="00306A45">
            <w:pPr>
              <w:jc w:val="center"/>
              <w:rPr>
                <w:sz w:val="20"/>
                <w:szCs w:val="20"/>
              </w:rPr>
            </w:pPr>
            <w:r w:rsidRPr="009234AD">
              <w:rPr>
                <w:sz w:val="20"/>
                <w:szCs w:val="20"/>
              </w:rPr>
              <w:t>0,00</w:t>
            </w:r>
          </w:p>
        </w:tc>
        <w:tc>
          <w:tcPr>
            <w:tcW w:w="1111" w:type="dxa"/>
            <w:shd w:val="clear" w:color="000000" w:fill="FFFFFF"/>
            <w:noWrap/>
            <w:vAlign w:val="center"/>
          </w:tcPr>
          <w:p w14:paraId="26C2C54D" w14:textId="0F89B143" w:rsidR="00306A45" w:rsidRPr="009234AD" w:rsidRDefault="00306A45" w:rsidP="00306A45">
            <w:pPr>
              <w:jc w:val="center"/>
              <w:rPr>
                <w:sz w:val="20"/>
                <w:szCs w:val="20"/>
              </w:rPr>
            </w:pPr>
            <w:r w:rsidRPr="009234AD">
              <w:rPr>
                <w:sz w:val="20"/>
                <w:szCs w:val="20"/>
              </w:rPr>
              <w:t>0,00</w:t>
            </w:r>
          </w:p>
        </w:tc>
        <w:tc>
          <w:tcPr>
            <w:tcW w:w="992" w:type="dxa"/>
            <w:shd w:val="clear" w:color="000000" w:fill="FFFFFF"/>
            <w:noWrap/>
            <w:vAlign w:val="center"/>
          </w:tcPr>
          <w:p w14:paraId="1917DA11" w14:textId="3E7C0C1F" w:rsidR="00306A45" w:rsidRPr="009234AD" w:rsidRDefault="00306A45" w:rsidP="00306A45">
            <w:pPr>
              <w:jc w:val="center"/>
              <w:rPr>
                <w:sz w:val="20"/>
                <w:szCs w:val="20"/>
              </w:rPr>
            </w:pPr>
            <w:r w:rsidRPr="009234AD">
              <w:rPr>
                <w:sz w:val="20"/>
                <w:szCs w:val="20"/>
              </w:rPr>
              <w:t>0,00</w:t>
            </w:r>
          </w:p>
        </w:tc>
        <w:tc>
          <w:tcPr>
            <w:tcW w:w="1146" w:type="dxa"/>
            <w:shd w:val="clear" w:color="000000" w:fill="FFFFFF"/>
            <w:noWrap/>
            <w:vAlign w:val="center"/>
          </w:tcPr>
          <w:p w14:paraId="43156F67" w14:textId="208771A1" w:rsidR="00306A45" w:rsidRPr="009234AD" w:rsidRDefault="00306A45" w:rsidP="00306A45">
            <w:pPr>
              <w:jc w:val="center"/>
              <w:rPr>
                <w:sz w:val="20"/>
                <w:szCs w:val="20"/>
              </w:rPr>
            </w:pPr>
            <w:r w:rsidRPr="009234AD">
              <w:rPr>
                <w:sz w:val="20"/>
                <w:szCs w:val="20"/>
              </w:rPr>
              <w:t>0,00</w:t>
            </w:r>
          </w:p>
        </w:tc>
        <w:tc>
          <w:tcPr>
            <w:tcW w:w="1146" w:type="dxa"/>
            <w:shd w:val="clear" w:color="000000" w:fill="FFFFFF"/>
            <w:noWrap/>
            <w:vAlign w:val="center"/>
          </w:tcPr>
          <w:p w14:paraId="285FA939" w14:textId="747D9649" w:rsidR="00306A45" w:rsidRPr="009234AD" w:rsidRDefault="00306A45" w:rsidP="00306A45">
            <w:pPr>
              <w:jc w:val="center"/>
              <w:rPr>
                <w:sz w:val="20"/>
                <w:szCs w:val="20"/>
              </w:rPr>
            </w:pPr>
            <w:r w:rsidRPr="009234AD">
              <w:rPr>
                <w:sz w:val="20"/>
                <w:szCs w:val="20"/>
              </w:rPr>
              <w:t>0,00</w:t>
            </w:r>
          </w:p>
        </w:tc>
      </w:tr>
      <w:tr w:rsidR="009234AD" w:rsidRPr="009234AD" w14:paraId="2B3F3B00" w14:textId="77777777" w:rsidTr="002E440E">
        <w:trPr>
          <w:cantSplit/>
          <w:trHeight w:val="20"/>
        </w:trPr>
        <w:tc>
          <w:tcPr>
            <w:tcW w:w="766" w:type="dxa"/>
            <w:shd w:val="clear" w:color="000000" w:fill="FFFFFF"/>
            <w:noWrap/>
            <w:vAlign w:val="center"/>
            <w:hideMark/>
          </w:tcPr>
          <w:p w14:paraId="041685C8" w14:textId="59B79FE2" w:rsidR="00306A45" w:rsidRPr="009234AD" w:rsidRDefault="00306A45" w:rsidP="00306A45">
            <w:pPr>
              <w:rPr>
                <w:sz w:val="20"/>
                <w:szCs w:val="20"/>
              </w:rPr>
            </w:pPr>
            <w:r w:rsidRPr="009234AD">
              <w:rPr>
                <w:sz w:val="20"/>
                <w:szCs w:val="20"/>
              </w:rPr>
              <w:t> </w:t>
            </w:r>
          </w:p>
        </w:tc>
        <w:tc>
          <w:tcPr>
            <w:tcW w:w="4196" w:type="dxa"/>
            <w:shd w:val="clear" w:color="000000" w:fill="FFFFFF"/>
            <w:vAlign w:val="center"/>
            <w:hideMark/>
          </w:tcPr>
          <w:p w14:paraId="6F170BF7" w14:textId="41C67A1B" w:rsidR="00306A45" w:rsidRPr="009234AD" w:rsidRDefault="00306A45" w:rsidP="00306A45">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6232F96A" w14:textId="55AC484D" w:rsidR="00306A45" w:rsidRPr="009234AD" w:rsidRDefault="00306A45" w:rsidP="00306A45">
            <w:pPr>
              <w:jc w:val="center"/>
              <w:rPr>
                <w:sz w:val="20"/>
                <w:szCs w:val="20"/>
              </w:rPr>
            </w:pPr>
            <w:r w:rsidRPr="009234AD">
              <w:rPr>
                <w:sz w:val="20"/>
                <w:szCs w:val="20"/>
              </w:rPr>
              <w:t>0,00</w:t>
            </w:r>
          </w:p>
        </w:tc>
        <w:tc>
          <w:tcPr>
            <w:tcW w:w="1134" w:type="dxa"/>
            <w:shd w:val="clear" w:color="auto" w:fill="auto"/>
            <w:noWrap/>
            <w:vAlign w:val="center"/>
          </w:tcPr>
          <w:p w14:paraId="58974CEB" w14:textId="37E1A167"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3F6EC56A" w14:textId="394BEE41" w:rsidR="00306A45" w:rsidRPr="009234AD" w:rsidRDefault="00306A45" w:rsidP="00306A45">
            <w:pPr>
              <w:jc w:val="center"/>
              <w:rPr>
                <w:sz w:val="20"/>
                <w:szCs w:val="20"/>
              </w:rPr>
            </w:pPr>
            <w:r w:rsidRPr="009234AD">
              <w:rPr>
                <w:sz w:val="20"/>
                <w:szCs w:val="20"/>
              </w:rPr>
              <w:t>0,00</w:t>
            </w:r>
          </w:p>
        </w:tc>
        <w:tc>
          <w:tcPr>
            <w:tcW w:w="1145" w:type="dxa"/>
            <w:shd w:val="clear" w:color="auto" w:fill="auto"/>
            <w:noWrap/>
            <w:vAlign w:val="center"/>
          </w:tcPr>
          <w:p w14:paraId="17983885" w14:textId="68E5FA43"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45BD04F5" w14:textId="054B89C8" w:rsidR="00306A45" w:rsidRPr="009234AD" w:rsidRDefault="00306A45" w:rsidP="00306A45">
            <w:pPr>
              <w:jc w:val="center"/>
              <w:rPr>
                <w:sz w:val="20"/>
                <w:szCs w:val="20"/>
              </w:rPr>
            </w:pPr>
            <w:r w:rsidRPr="009234AD">
              <w:rPr>
                <w:sz w:val="20"/>
                <w:szCs w:val="20"/>
              </w:rPr>
              <w:t>0,00</w:t>
            </w:r>
          </w:p>
        </w:tc>
        <w:tc>
          <w:tcPr>
            <w:tcW w:w="1111" w:type="dxa"/>
            <w:shd w:val="clear" w:color="auto" w:fill="auto"/>
            <w:noWrap/>
            <w:vAlign w:val="center"/>
          </w:tcPr>
          <w:p w14:paraId="7F73FF25" w14:textId="73966B1F" w:rsidR="00306A45" w:rsidRPr="009234AD" w:rsidRDefault="00306A45" w:rsidP="00306A45">
            <w:pPr>
              <w:jc w:val="center"/>
              <w:rPr>
                <w:sz w:val="20"/>
                <w:szCs w:val="20"/>
              </w:rPr>
            </w:pPr>
            <w:r w:rsidRPr="009234AD">
              <w:rPr>
                <w:sz w:val="20"/>
                <w:szCs w:val="20"/>
              </w:rPr>
              <w:t>0,00</w:t>
            </w:r>
          </w:p>
        </w:tc>
        <w:tc>
          <w:tcPr>
            <w:tcW w:w="992" w:type="dxa"/>
            <w:shd w:val="clear" w:color="auto" w:fill="auto"/>
            <w:noWrap/>
            <w:vAlign w:val="center"/>
          </w:tcPr>
          <w:p w14:paraId="20102DF9" w14:textId="32B9D3FF"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27C062C7" w14:textId="7F1BFEA2" w:rsidR="00306A45" w:rsidRPr="009234AD" w:rsidRDefault="00306A45" w:rsidP="00306A45">
            <w:pPr>
              <w:jc w:val="center"/>
              <w:rPr>
                <w:sz w:val="20"/>
                <w:szCs w:val="20"/>
              </w:rPr>
            </w:pPr>
            <w:r w:rsidRPr="009234AD">
              <w:rPr>
                <w:sz w:val="20"/>
                <w:szCs w:val="20"/>
              </w:rPr>
              <w:t>0,00</w:t>
            </w:r>
          </w:p>
        </w:tc>
        <w:tc>
          <w:tcPr>
            <w:tcW w:w="1146" w:type="dxa"/>
            <w:shd w:val="clear" w:color="auto" w:fill="auto"/>
            <w:noWrap/>
            <w:vAlign w:val="center"/>
          </w:tcPr>
          <w:p w14:paraId="1A9A4469" w14:textId="22BA2203" w:rsidR="00306A45" w:rsidRPr="009234AD" w:rsidRDefault="00306A45" w:rsidP="00306A45">
            <w:pPr>
              <w:jc w:val="center"/>
              <w:rPr>
                <w:sz w:val="20"/>
                <w:szCs w:val="20"/>
              </w:rPr>
            </w:pPr>
            <w:r w:rsidRPr="009234AD">
              <w:rPr>
                <w:sz w:val="20"/>
                <w:szCs w:val="20"/>
              </w:rPr>
              <w:t>0,00</w:t>
            </w:r>
          </w:p>
        </w:tc>
      </w:tr>
      <w:tr w:rsidR="009234AD" w:rsidRPr="009234AD" w14:paraId="4C88909F" w14:textId="77777777" w:rsidTr="002E440E">
        <w:trPr>
          <w:cantSplit/>
          <w:trHeight w:val="20"/>
        </w:trPr>
        <w:tc>
          <w:tcPr>
            <w:tcW w:w="766" w:type="dxa"/>
            <w:shd w:val="clear" w:color="000000" w:fill="FFFFFF"/>
            <w:noWrap/>
            <w:vAlign w:val="center"/>
          </w:tcPr>
          <w:p w14:paraId="7BE98F0E" w14:textId="6BD93662" w:rsidR="002E440E" w:rsidRPr="009234AD" w:rsidRDefault="002E440E" w:rsidP="002E440E">
            <w:pPr>
              <w:rPr>
                <w:sz w:val="20"/>
                <w:szCs w:val="20"/>
              </w:rPr>
            </w:pPr>
          </w:p>
        </w:tc>
        <w:tc>
          <w:tcPr>
            <w:tcW w:w="4196" w:type="dxa"/>
            <w:shd w:val="clear" w:color="000000" w:fill="FFFFFF"/>
            <w:vAlign w:val="center"/>
          </w:tcPr>
          <w:p w14:paraId="4A221940" w14:textId="107B3BA7" w:rsidR="002E440E" w:rsidRPr="009234AD" w:rsidRDefault="002E440E" w:rsidP="002E440E">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192F8E2F" w14:textId="62AC2A31" w:rsidR="002E440E" w:rsidRPr="009234AD" w:rsidRDefault="002E440E" w:rsidP="002E440E">
            <w:pPr>
              <w:jc w:val="center"/>
              <w:rPr>
                <w:sz w:val="20"/>
                <w:szCs w:val="20"/>
              </w:rPr>
            </w:pPr>
            <w:r w:rsidRPr="009234AD">
              <w:rPr>
                <w:rFonts w:ascii="Calibri" w:hAnsi="Calibri"/>
                <w:sz w:val="22"/>
                <w:szCs w:val="22"/>
              </w:rPr>
              <w:t> </w:t>
            </w:r>
          </w:p>
        </w:tc>
        <w:tc>
          <w:tcPr>
            <w:tcW w:w="1134" w:type="dxa"/>
            <w:shd w:val="clear" w:color="auto" w:fill="auto"/>
            <w:noWrap/>
            <w:vAlign w:val="center"/>
          </w:tcPr>
          <w:p w14:paraId="506E640F" w14:textId="77777777" w:rsidR="002E440E" w:rsidRPr="009234AD" w:rsidRDefault="002E440E" w:rsidP="002E440E">
            <w:pPr>
              <w:jc w:val="center"/>
              <w:rPr>
                <w:sz w:val="20"/>
                <w:szCs w:val="20"/>
              </w:rPr>
            </w:pPr>
          </w:p>
        </w:tc>
        <w:tc>
          <w:tcPr>
            <w:tcW w:w="992" w:type="dxa"/>
            <w:shd w:val="clear" w:color="auto" w:fill="auto"/>
            <w:noWrap/>
            <w:vAlign w:val="center"/>
          </w:tcPr>
          <w:p w14:paraId="36017C20" w14:textId="77777777" w:rsidR="002E440E" w:rsidRPr="009234AD" w:rsidRDefault="002E440E" w:rsidP="002E440E">
            <w:pPr>
              <w:jc w:val="center"/>
              <w:rPr>
                <w:sz w:val="20"/>
                <w:szCs w:val="20"/>
              </w:rPr>
            </w:pPr>
          </w:p>
        </w:tc>
        <w:tc>
          <w:tcPr>
            <w:tcW w:w="1145" w:type="dxa"/>
            <w:shd w:val="clear" w:color="auto" w:fill="auto"/>
            <w:noWrap/>
            <w:vAlign w:val="center"/>
          </w:tcPr>
          <w:p w14:paraId="7203A7F2" w14:textId="77777777" w:rsidR="002E440E" w:rsidRPr="009234AD" w:rsidRDefault="002E440E" w:rsidP="002E440E">
            <w:pPr>
              <w:jc w:val="center"/>
              <w:rPr>
                <w:sz w:val="20"/>
                <w:szCs w:val="20"/>
              </w:rPr>
            </w:pPr>
          </w:p>
        </w:tc>
        <w:tc>
          <w:tcPr>
            <w:tcW w:w="1146" w:type="dxa"/>
            <w:shd w:val="clear" w:color="auto" w:fill="auto"/>
            <w:noWrap/>
            <w:vAlign w:val="center"/>
          </w:tcPr>
          <w:p w14:paraId="114EE454" w14:textId="77777777" w:rsidR="002E440E" w:rsidRPr="009234AD" w:rsidRDefault="002E440E" w:rsidP="002E440E">
            <w:pPr>
              <w:jc w:val="center"/>
              <w:rPr>
                <w:sz w:val="20"/>
                <w:szCs w:val="20"/>
              </w:rPr>
            </w:pPr>
          </w:p>
        </w:tc>
        <w:tc>
          <w:tcPr>
            <w:tcW w:w="1111" w:type="dxa"/>
            <w:shd w:val="clear" w:color="auto" w:fill="auto"/>
            <w:noWrap/>
            <w:vAlign w:val="center"/>
          </w:tcPr>
          <w:p w14:paraId="1A9A3645" w14:textId="77777777" w:rsidR="002E440E" w:rsidRPr="009234AD" w:rsidRDefault="002E440E" w:rsidP="002E440E">
            <w:pPr>
              <w:jc w:val="center"/>
              <w:rPr>
                <w:sz w:val="20"/>
                <w:szCs w:val="20"/>
              </w:rPr>
            </w:pPr>
          </w:p>
        </w:tc>
        <w:tc>
          <w:tcPr>
            <w:tcW w:w="992" w:type="dxa"/>
            <w:shd w:val="clear" w:color="auto" w:fill="auto"/>
            <w:noWrap/>
            <w:vAlign w:val="center"/>
          </w:tcPr>
          <w:p w14:paraId="2920C10C" w14:textId="77777777" w:rsidR="002E440E" w:rsidRPr="009234AD" w:rsidRDefault="002E440E" w:rsidP="002E440E">
            <w:pPr>
              <w:jc w:val="center"/>
              <w:rPr>
                <w:sz w:val="20"/>
                <w:szCs w:val="20"/>
              </w:rPr>
            </w:pPr>
          </w:p>
        </w:tc>
        <w:tc>
          <w:tcPr>
            <w:tcW w:w="1146" w:type="dxa"/>
            <w:shd w:val="clear" w:color="auto" w:fill="auto"/>
            <w:noWrap/>
            <w:vAlign w:val="center"/>
          </w:tcPr>
          <w:p w14:paraId="689AA3E0" w14:textId="77777777" w:rsidR="002E440E" w:rsidRPr="009234AD" w:rsidRDefault="002E440E" w:rsidP="002E440E">
            <w:pPr>
              <w:jc w:val="center"/>
              <w:rPr>
                <w:sz w:val="20"/>
                <w:szCs w:val="20"/>
              </w:rPr>
            </w:pPr>
          </w:p>
        </w:tc>
        <w:tc>
          <w:tcPr>
            <w:tcW w:w="1146" w:type="dxa"/>
            <w:shd w:val="clear" w:color="auto" w:fill="auto"/>
            <w:noWrap/>
            <w:vAlign w:val="center"/>
          </w:tcPr>
          <w:p w14:paraId="0F8DC343" w14:textId="49876FCF" w:rsidR="002E440E" w:rsidRPr="009234AD" w:rsidRDefault="002E440E" w:rsidP="002E440E">
            <w:pPr>
              <w:jc w:val="center"/>
              <w:rPr>
                <w:sz w:val="20"/>
                <w:szCs w:val="20"/>
              </w:rPr>
            </w:pPr>
          </w:p>
        </w:tc>
      </w:tr>
      <w:tr w:rsidR="009234AD" w:rsidRPr="009234AD" w14:paraId="7F868083" w14:textId="77777777" w:rsidTr="002E440E">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6F6CF" w14:textId="675E957A" w:rsidR="00005A07" w:rsidRPr="009234AD" w:rsidRDefault="00005A07" w:rsidP="00005A07">
            <w:pPr>
              <w:rPr>
                <w:sz w:val="20"/>
                <w:szCs w:val="20"/>
              </w:rPr>
            </w:pPr>
            <w:r w:rsidRPr="009234AD">
              <w:rPr>
                <w:sz w:val="20"/>
                <w:szCs w:val="20"/>
              </w:rPr>
              <w:t>2.2.4.</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tcPr>
          <w:p w14:paraId="20B74415" w14:textId="228076AD" w:rsidR="00005A07" w:rsidRPr="009234AD" w:rsidRDefault="00F74EBB" w:rsidP="00FD3618">
            <w:pPr>
              <w:rPr>
                <w:sz w:val="20"/>
                <w:szCs w:val="20"/>
              </w:rPr>
            </w:pPr>
            <w:r w:rsidRPr="009234AD">
              <w:rPr>
                <w:b/>
                <w:bCs/>
                <w:sz w:val="20"/>
                <w:szCs w:val="20"/>
              </w:rPr>
              <w:t>Строительство магистральных сетей водоснабжения для обеспечения территорий развития жилищного строительства в п. 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31BBAE26" w14:textId="1F2C3A4E" w:rsidR="00005A07" w:rsidRPr="009234AD" w:rsidRDefault="00005A07" w:rsidP="002E440E">
            <w:pPr>
              <w:jc w:val="center"/>
              <w:rPr>
                <w:rFonts w:ascii="Calibri" w:hAnsi="Calibri"/>
                <w:sz w:val="22"/>
                <w:szCs w:val="22"/>
              </w:rPr>
            </w:pPr>
            <w:r w:rsidRPr="009234AD">
              <w:rPr>
                <w:rFonts w:ascii="Calibri" w:hAnsi="Calibri"/>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4BD74" w14:textId="77777777" w:rsidR="00005A07" w:rsidRPr="009234AD" w:rsidRDefault="00005A07" w:rsidP="002E440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4AFDC" w14:textId="77777777" w:rsidR="00005A07" w:rsidRPr="009234AD" w:rsidRDefault="00005A07" w:rsidP="002E440E">
            <w:pPr>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B3E8D" w14:textId="77777777" w:rsidR="00005A07" w:rsidRPr="009234AD" w:rsidRDefault="00005A07" w:rsidP="002E440E">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B6078" w14:textId="77777777" w:rsidR="00005A07" w:rsidRPr="009234AD" w:rsidRDefault="00005A07" w:rsidP="002E440E">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0ACBE" w14:textId="77777777" w:rsidR="00005A07" w:rsidRPr="009234AD" w:rsidRDefault="00005A07" w:rsidP="002E440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FC3FF" w14:textId="77777777" w:rsidR="00005A07" w:rsidRPr="009234AD" w:rsidRDefault="00005A07" w:rsidP="002E440E">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EF8B5" w14:textId="77777777" w:rsidR="00005A07" w:rsidRPr="009234AD" w:rsidRDefault="00005A07" w:rsidP="002E440E">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8273F" w14:textId="5C897FFD" w:rsidR="00005A07" w:rsidRPr="009234AD" w:rsidRDefault="00005A07" w:rsidP="002E440E">
            <w:pPr>
              <w:jc w:val="center"/>
              <w:rPr>
                <w:sz w:val="20"/>
                <w:szCs w:val="20"/>
              </w:rPr>
            </w:pPr>
          </w:p>
        </w:tc>
      </w:tr>
      <w:tr w:rsidR="009234AD" w:rsidRPr="009234AD" w14:paraId="233D2CCE" w14:textId="77777777" w:rsidTr="002E440E">
        <w:trPr>
          <w:cantSplit/>
          <w:trHeight w:val="20"/>
        </w:trPr>
        <w:tc>
          <w:tcPr>
            <w:tcW w:w="766" w:type="dxa"/>
            <w:shd w:val="clear" w:color="000000" w:fill="FFFFFF"/>
            <w:noWrap/>
            <w:vAlign w:val="center"/>
            <w:hideMark/>
          </w:tcPr>
          <w:p w14:paraId="65FD1F9E" w14:textId="317B26BA" w:rsidR="00F74EBB" w:rsidRPr="009234AD" w:rsidRDefault="00F74EBB" w:rsidP="002E440E">
            <w:pPr>
              <w:rPr>
                <w:sz w:val="20"/>
                <w:szCs w:val="20"/>
              </w:rPr>
            </w:pPr>
            <w:r w:rsidRPr="009234AD">
              <w:rPr>
                <w:sz w:val="20"/>
                <w:szCs w:val="20"/>
              </w:rPr>
              <w:t> </w:t>
            </w:r>
          </w:p>
        </w:tc>
        <w:tc>
          <w:tcPr>
            <w:tcW w:w="4196" w:type="dxa"/>
            <w:shd w:val="clear" w:color="000000" w:fill="FFFFFF"/>
            <w:vAlign w:val="center"/>
            <w:hideMark/>
          </w:tcPr>
          <w:p w14:paraId="3AB2DE2B" w14:textId="7CA0CC0D" w:rsidR="00F74EBB" w:rsidRPr="009234AD" w:rsidRDefault="00F74EBB" w:rsidP="002E440E">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7B01F56E" w14:textId="6E2C9769" w:rsidR="00F74EBB" w:rsidRPr="009234AD" w:rsidRDefault="00F74EBB" w:rsidP="002E440E">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153166B0" w14:textId="4B8A4E79" w:rsidR="00F74EBB" w:rsidRPr="009234AD" w:rsidRDefault="00F74EBB" w:rsidP="00005A07">
            <w:pPr>
              <w:jc w:val="both"/>
              <w:rPr>
                <w:sz w:val="20"/>
                <w:szCs w:val="20"/>
              </w:rPr>
            </w:pPr>
            <w:r w:rsidRPr="009234AD">
              <w:rPr>
                <w:sz w:val="20"/>
                <w:szCs w:val="20"/>
              </w:rPr>
              <w:t>Раздел 7.2 пункт 4</w:t>
            </w:r>
          </w:p>
        </w:tc>
      </w:tr>
      <w:tr w:rsidR="009234AD" w:rsidRPr="009234AD" w14:paraId="6C87DFCE" w14:textId="77777777" w:rsidTr="00580B6E">
        <w:trPr>
          <w:cantSplit/>
          <w:trHeight w:val="20"/>
        </w:trPr>
        <w:tc>
          <w:tcPr>
            <w:tcW w:w="766" w:type="dxa"/>
            <w:shd w:val="clear" w:color="000000" w:fill="FFFFFF"/>
            <w:noWrap/>
            <w:vAlign w:val="center"/>
            <w:hideMark/>
          </w:tcPr>
          <w:p w14:paraId="7CEC9D85" w14:textId="70A8370D" w:rsidR="00AD22FE" w:rsidRPr="009234AD" w:rsidRDefault="00AD22FE" w:rsidP="002E440E">
            <w:pPr>
              <w:rPr>
                <w:sz w:val="20"/>
                <w:szCs w:val="20"/>
              </w:rPr>
            </w:pPr>
            <w:r w:rsidRPr="009234AD">
              <w:rPr>
                <w:sz w:val="20"/>
                <w:szCs w:val="20"/>
              </w:rPr>
              <w:lastRenderedPageBreak/>
              <w:t> </w:t>
            </w:r>
          </w:p>
        </w:tc>
        <w:tc>
          <w:tcPr>
            <w:tcW w:w="4196" w:type="dxa"/>
            <w:shd w:val="clear" w:color="000000" w:fill="FFFFFF"/>
            <w:vAlign w:val="center"/>
            <w:hideMark/>
          </w:tcPr>
          <w:p w14:paraId="1C63EA7C" w14:textId="49529828" w:rsidR="00AD22FE" w:rsidRPr="009234AD" w:rsidRDefault="00AD22FE" w:rsidP="002E440E">
            <w:pPr>
              <w:rPr>
                <w:sz w:val="20"/>
                <w:szCs w:val="20"/>
              </w:rPr>
            </w:pPr>
            <w:r w:rsidRPr="009234AD">
              <w:rPr>
                <w:sz w:val="20"/>
                <w:szCs w:val="20"/>
              </w:rPr>
              <w:t>Краткое описание проекта</w:t>
            </w:r>
          </w:p>
        </w:tc>
        <w:tc>
          <w:tcPr>
            <w:tcW w:w="879" w:type="dxa"/>
            <w:shd w:val="clear" w:color="000000" w:fill="FFFFFF"/>
            <w:vAlign w:val="center"/>
          </w:tcPr>
          <w:p w14:paraId="40275191" w14:textId="31E0F501" w:rsidR="00AD22FE" w:rsidRPr="009234AD" w:rsidRDefault="00AD22FE" w:rsidP="002E440E">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7D98F867" w14:textId="77777777" w:rsidR="00AD22FE" w:rsidRPr="009234AD" w:rsidRDefault="00AD22FE" w:rsidP="00580B6E">
            <w:pPr>
              <w:jc w:val="both"/>
              <w:rPr>
                <w:bCs/>
                <w:sz w:val="20"/>
                <w:szCs w:val="20"/>
              </w:rPr>
            </w:pPr>
            <w:r w:rsidRPr="009234AD">
              <w:rPr>
                <w:bCs/>
                <w:sz w:val="20"/>
                <w:szCs w:val="20"/>
              </w:rPr>
              <w:t>Строительство магистральных сетей водоснабжения протяженностью 3,7 км для обеспечения территорий развития жилищного строительства в п. Усть-Юган, в том числе:</w:t>
            </w:r>
          </w:p>
          <w:p w14:paraId="707E8A17" w14:textId="77777777" w:rsidR="00AD22FE" w:rsidRPr="009234AD" w:rsidRDefault="00AD22FE" w:rsidP="00580B6E">
            <w:pPr>
              <w:pStyle w:val="100"/>
              <w:jc w:val="left"/>
              <w:rPr>
                <w:bCs/>
                <w:szCs w:val="20"/>
              </w:rPr>
            </w:pPr>
            <w:r w:rsidRPr="009234AD">
              <w:rPr>
                <w:bCs/>
                <w:szCs w:val="20"/>
              </w:rPr>
              <w:t xml:space="preserve">- Ду110 мм L=1,0 км по ул. Набережная, ул. Школьная, </w:t>
            </w:r>
            <w:proofErr w:type="spellStart"/>
            <w:r w:rsidRPr="009234AD">
              <w:rPr>
                <w:bCs/>
                <w:szCs w:val="20"/>
              </w:rPr>
              <w:t>закольцовка</w:t>
            </w:r>
            <w:proofErr w:type="spellEnd"/>
            <w:r w:rsidRPr="009234AD">
              <w:rPr>
                <w:bCs/>
                <w:szCs w:val="20"/>
              </w:rPr>
              <w:t xml:space="preserve"> от ул. Набережная до ул. Восточная (2020 г.);</w:t>
            </w:r>
          </w:p>
          <w:p w14:paraId="41848C2B" w14:textId="77777777" w:rsidR="00AD22FE" w:rsidRPr="009234AD" w:rsidRDefault="00AD22FE" w:rsidP="00580B6E">
            <w:pPr>
              <w:pStyle w:val="100"/>
              <w:jc w:val="left"/>
              <w:rPr>
                <w:bCs/>
                <w:szCs w:val="20"/>
              </w:rPr>
            </w:pPr>
            <w:r w:rsidRPr="009234AD">
              <w:rPr>
                <w:bCs/>
                <w:szCs w:val="20"/>
              </w:rPr>
              <w:t>- Ду110 мм L=1,0 км к проектируемому водозабору (2021 г.);</w:t>
            </w:r>
          </w:p>
          <w:p w14:paraId="1502122F" w14:textId="77777777" w:rsidR="00AD22FE" w:rsidRPr="009234AD" w:rsidRDefault="00AD22FE" w:rsidP="00580B6E">
            <w:pPr>
              <w:pStyle w:val="100"/>
              <w:jc w:val="left"/>
              <w:rPr>
                <w:bCs/>
                <w:szCs w:val="20"/>
              </w:rPr>
            </w:pPr>
            <w:r w:rsidRPr="009234AD">
              <w:rPr>
                <w:bCs/>
                <w:szCs w:val="20"/>
              </w:rPr>
              <w:t>- Ду110 мм L=0,6 км по ул. Набережная, ул. Березовая (2022 г.);</w:t>
            </w:r>
          </w:p>
          <w:p w14:paraId="0B805045" w14:textId="77777777" w:rsidR="00AD22FE" w:rsidRPr="009234AD" w:rsidRDefault="00AD22FE" w:rsidP="00580B6E">
            <w:pPr>
              <w:pStyle w:val="100"/>
              <w:jc w:val="left"/>
              <w:rPr>
                <w:bCs/>
                <w:szCs w:val="20"/>
              </w:rPr>
            </w:pPr>
            <w:r w:rsidRPr="009234AD">
              <w:rPr>
                <w:bCs/>
                <w:szCs w:val="20"/>
              </w:rPr>
              <w:t>- Ду110 мм L=0,5 км в кварталах 03:01:02 и 03:01:06 (2023 - 2027 гг.);</w:t>
            </w:r>
          </w:p>
          <w:p w14:paraId="3F70FC32" w14:textId="18E6FDED" w:rsidR="00AD22FE" w:rsidRPr="009234AD" w:rsidRDefault="00AD22FE" w:rsidP="00FD3618">
            <w:pPr>
              <w:jc w:val="both"/>
              <w:rPr>
                <w:bCs/>
                <w:sz w:val="20"/>
                <w:szCs w:val="20"/>
              </w:rPr>
            </w:pPr>
            <w:r w:rsidRPr="009234AD">
              <w:rPr>
                <w:bCs/>
                <w:sz w:val="20"/>
                <w:szCs w:val="20"/>
              </w:rPr>
              <w:t>- Ду110 мм L=0,4 км по ул. Восточная (2032- 2037 гг.).</w:t>
            </w:r>
          </w:p>
        </w:tc>
      </w:tr>
      <w:tr w:rsidR="009234AD" w:rsidRPr="009234AD" w14:paraId="05EA232C" w14:textId="77777777" w:rsidTr="002E440E">
        <w:trPr>
          <w:cantSplit/>
          <w:trHeight w:val="20"/>
        </w:trPr>
        <w:tc>
          <w:tcPr>
            <w:tcW w:w="766" w:type="dxa"/>
            <w:shd w:val="clear" w:color="000000" w:fill="FFFFFF"/>
            <w:noWrap/>
            <w:vAlign w:val="center"/>
            <w:hideMark/>
          </w:tcPr>
          <w:p w14:paraId="33A1D347" w14:textId="7E7E9354" w:rsidR="00AD22FE" w:rsidRPr="009234AD" w:rsidRDefault="00AD22FE" w:rsidP="002E440E">
            <w:pPr>
              <w:rPr>
                <w:sz w:val="20"/>
                <w:szCs w:val="20"/>
              </w:rPr>
            </w:pPr>
            <w:r w:rsidRPr="009234AD">
              <w:rPr>
                <w:sz w:val="20"/>
                <w:szCs w:val="20"/>
              </w:rPr>
              <w:t> </w:t>
            </w:r>
          </w:p>
        </w:tc>
        <w:tc>
          <w:tcPr>
            <w:tcW w:w="4196" w:type="dxa"/>
            <w:shd w:val="clear" w:color="000000" w:fill="FFFFFF"/>
            <w:vAlign w:val="center"/>
            <w:hideMark/>
          </w:tcPr>
          <w:p w14:paraId="623324C8" w14:textId="62A30F5A" w:rsidR="00AD22FE" w:rsidRPr="009234AD" w:rsidRDefault="00AD22FE" w:rsidP="002E440E">
            <w:pPr>
              <w:rPr>
                <w:sz w:val="20"/>
                <w:szCs w:val="20"/>
              </w:rPr>
            </w:pPr>
            <w:r w:rsidRPr="009234AD">
              <w:rPr>
                <w:sz w:val="20"/>
                <w:szCs w:val="20"/>
              </w:rPr>
              <w:t>Цель проекта</w:t>
            </w:r>
          </w:p>
        </w:tc>
        <w:tc>
          <w:tcPr>
            <w:tcW w:w="879" w:type="dxa"/>
            <w:shd w:val="clear" w:color="000000" w:fill="FFFFFF"/>
            <w:vAlign w:val="center"/>
          </w:tcPr>
          <w:p w14:paraId="5F16EC43" w14:textId="646BED90" w:rsidR="00AD22FE" w:rsidRPr="009234AD" w:rsidRDefault="00AD22FE" w:rsidP="002E440E">
            <w:pPr>
              <w:jc w:val="center"/>
              <w:rPr>
                <w:sz w:val="20"/>
                <w:szCs w:val="20"/>
              </w:rPr>
            </w:pPr>
            <w:r w:rsidRPr="009234AD">
              <w:rPr>
                <w:rFonts w:ascii="Calibri" w:hAnsi="Calibri"/>
                <w:sz w:val="22"/>
                <w:szCs w:val="22"/>
              </w:rPr>
              <w:t> </w:t>
            </w:r>
          </w:p>
        </w:tc>
        <w:tc>
          <w:tcPr>
            <w:tcW w:w="8812" w:type="dxa"/>
            <w:gridSpan w:val="8"/>
            <w:shd w:val="clear" w:color="auto" w:fill="auto"/>
            <w:noWrap/>
          </w:tcPr>
          <w:p w14:paraId="0D72BDDB" w14:textId="1CB28DA4" w:rsidR="00AD22FE" w:rsidRPr="009234AD" w:rsidRDefault="00AD22FE" w:rsidP="002E440E">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w:t>
            </w:r>
          </w:p>
        </w:tc>
      </w:tr>
      <w:tr w:rsidR="009234AD" w:rsidRPr="009234AD" w14:paraId="659BC233" w14:textId="77777777" w:rsidTr="002E440E">
        <w:trPr>
          <w:cantSplit/>
          <w:trHeight w:val="20"/>
        </w:trPr>
        <w:tc>
          <w:tcPr>
            <w:tcW w:w="766" w:type="dxa"/>
            <w:shd w:val="clear" w:color="000000" w:fill="FFFFFF"/>
            <w:noWrap/>
            <w:vAlign w:val="center"/>
            <w:hideMark/>
          </w:tcPr>
          <w:p w14:paraId="025413B3" w14:textId="6F6CA608" w:rsidR="00005A07" w:rsidRPr="009234AD" w:rsidRDefault="00005A07" w:rsidP="002E440E">
            <w:pPr>
              <w:rPr>
                <w:sz w:val="20"/>
                <w:szCs w:val="20"/>
              </w:rPr>
            </w:pPr>
            <w:r w:rsidRPr="009234AD">
              <w:rPr>
                <w:sz w:val="20"/>
                <w:szCs w:val="20"/>
              </w:rPr>
              <w:t> </w:t>
            </w:r>
          </w:p>
        </w:tc>
        <w:tc>
          <w:tcPr>
            <w:tcW w:w="4196" w:type="dxa"/>
            <w:shd w:val="clear" w:color="000000" w:fill="FFFFFF"/>
            <w:vAlign w:val="center"/>
            <w:hideMark/>
          </w:tcPr>
          <w:p w14:paraId="6E845CCB" w14:textId="70E023D3" w:rsidR="00005A07" w:rsidRPr="009234AD" w:rsidRDefault="00005A07" w:rsidP="002E440E">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66E8BC60" w14:textId="4C7F1436" w:rsidR="00005A07" w:rsidRPr="009234AD" w:rsidRDefault="00005A07" w:rsidP="002E440E">
            <w:pPr>
              <w:jc w:val="center"/>
              <w:rPr>
                <w:sz w:val="20"/>
                <w:szCs w:val="20"/>
              </w:rPr>
            </w:pPr>
            <w:r w:rsidRPr="009234AD">
              <w:rPr>
                <w:rFonts w:ascii="Calibri" w:hAnsi="Calibri"/>
                <w:sz w:val="22"/>
                <w:szCs w:val="22"/>
              </w:rPr>
              <w:t> </w:t>
            </w:r>
          </w:p>
        </w:tc>
        <w:tc>
          <w:tcPr>
            <w:tcW w:w="8812" w:type="dxa"/>
            <w:gridSpan w:val="8"/>
            <w:shd w:val="clear" w:color="auto" w:fill="auto"/>
            <w:noWrap/>
          </w:tcPr>
          <w:p w14:paraId="098F9D8C" w14:textId="1896E219" w:rsidR="00005A07" w:rsidRPr="009234AD" w:rsidRDefault="00005A07" w:rsidP="002E440E">
            <w:pPr>
              <w:rPr>
                <w:sz w:val="20"/>
                <w:szCs w:val="20"/>
              </w:rPr>
            </w:pPr>
          </w:p>
        </w:tc>
      </w:tr>
      <w:tr w:rsidR="009234AD" w:rsidRPr="009234AD" w14:paraId="059F2D7B" w14:textId="77777777" w:rsidTr="00005A07">
        <w:trPr>
          <w:cantSplit/>
          <w:trHeight w:val="20"/>
        </w:trPr>
        <w:tc>
          <w:tcPr>
            <w:tcW w:w="766" w:type="dxa"/>
            <w:shd w:val="clear" w:color="000000" w:fill="FFFFFF"/>
            <w:noWrap/>
            <w:vAlign w:val="center"/>
            <w:hideMark/>
          </w:tcPr>
          <w:p w14:paraId="2375FD2A" w14:textId="226C9CFC" w:rsidR="00FD3618" w:rsidRPr="009234AD" w:rsidRDefault="00FD3618" w:rsidP="00FD3618">
            <w:pPr>
              <w:rPr>
                <w:sz w:val="20"/>
                <w:szCs w:val="20"/>
              </w:rPr>
            </w:pPr>
            <w:r w:rsidRPr="009234AD">
              <w:rPr>
                <w:sz w:val="20"/>
                <w:szCs w:val="20"/>
              </w:rPr>
              <w:t> </w:t>
            </w:r>
          </w:p>
        </w:tc>
        <w:tc>
          <w:tcPr>
            <w:tcW w:w="4196" w:type="dxa"/>
            <w:shd w:val="clear" w:color="auto" w:fill="auto"/>
            <w:noWrap/>
            <w:vAlign w:val="center"/>
            <w:hideMark/>
          </w:tcPr>
          <w:p w14:paraId="007DF78C" w14:textId="5A21C5A6" w:rsidR="00FD3618" w:rsidRPr="009234AD" w:rsidRDefault="00FD3618" w:rsidP="00FD3618">
            <w:pPr>
              <w:rPr>
                <w:i/>
                <w:iCs/>
                <w:sz w:val="20"/>
                <w:szCs w:val="20"/>
              </w:rPr>
            </w:pPr>
            <w:r w:rsidRPr="009234AD">
              <w:rPr>
                <w:i/>
                <w:iCs/>
                <w:sz w:val="20"/>
                <w:szCs w:val="20"/>
              </w:rPr>
              <w:t>строительство сетей, км</w:t>
            </w:r>
          </w:p>
        </w:tc>
        <w:tc>
          <w:tcPr>
            <w:tcW w:w="879" w:type="dxa"/>
            <w:shd w:val="clear" w:color="000000" w:fill="FFFFFF"/>
            <w:vAlign w:val="center"/>
          </w:tcPr>
          <w:p w14:paraId="7B8E6DAD" w14:textId="0C6023E3" w:rsidR="00FD3618" w:rsidRPr="009234AD" w:rsidRDefault="00FD3618" w:rsidP="00FD3618">
            <w:pPr>
              <w:jc w:val="center"/>
              <w:rPr>
                <w:sz w:val="20"/>
                <w:szCs w:val="20"/>
              </w:rPr>
            </w:pPr>
            <w:r w:rsidRPr="009234AD">
              <w:rPr>
                <w:sz w:val="20"/>
                <w:szCs w:val="20"/>
              </w:rPr>
              <w:t>2,4</w:t>
            </w:r>
          </w:p>
        </w:tc>
        <w:tc>
          <w:tcPr>
            <w:tcW w:w="1134" w:type="dxa"/>
            <w:shd w:val="clear" w:color="auto" w:fill="auto"/>
            <w:noWrap/>
            <w:vAlign w:val="center"/>
          </w:tcPr>
          <w:p w14:paraId="2212926B" w14:textId="017F2C43" w:rsidR="00FD3618" w:rsidRPr="009234AD" w:rsidRDefault="00FD3618" w:rsidP="00FD3618">
            <w:pPr>
              <w:jc w:val="center"/>
              <w:rPr>
                <w:sz w:val="20"/>
                <w:szCs w:val="20"/>
              </w:rPr>
            </w:pPr>
            <w:r w:rsidRPr="009234AD">
              <w:rPr>
                <w:sz w:val="20"/>
                <w:szCs w:val="20"/>
              </w:rPr>
              <w:t> </w:t>
            </w:r>
          </w:p>
        </w:tc>
        <w:tc>
          <w:tcPr>
            <w:tcW w:w="992" w:type="dxa"/>
            <w:shd w:val="clear" w:color="auto" w:fill="auto"/>
            <w:noWrap/>
            <w:vAlign w:val="center"/>
          </w:tcPr>
          <w:p w14:paraId="3D87C898" w14:textId="06D1B77F" w:rsidR="00FD3618" w:rsidRPr="009234AD" w:rsidRDefault="00FD3618" w:rsidP="00FD3618">
            <w:pPr>
              <w:jc w:val="center"/>
              <w:rPr>
                <w:sz w:val="20"/>
                <w:szCs w:val="20"/>
              </w:rPr>
            </w:pPr>
            <w:r w:rsidRPr="009234AD">
              <w:rPr>
                <w:sz w:val="20"/>
                <w:szCs w:val="20"/>
              </w:rPr>
              <w:t> </w:t>
            </w:r>
          </w:p>
        </w:tc>
        <w:tc>
          <w:tcPr>
            <w:tcW w:w="1145" w:type="dxa"/>
            <w:shd w:val="clear" w:color="auto" w:fill="auto"/>
            <w:noWrap/>
            <w:vAlign w:val="center"/>
          </w:tcPr>
          <w:p w14:paraId="1D275220" w14:textId="5B04D427" w:rsidR="00FD3618" w:rsidRPr="009234AD" w:rsidRDefault="00FD3618" w:rsidP="00FD3618">
            <w:pPr>
              <w:jc w:val="center"/>
              <w:rPr>
                <w:sz w:val="20"/>
                <w:szCs w:val="20"/>
              </w:rPr>
            </w:pPr>
            <w:r w:rsidRPr="009234AD">
              <w:rPr>
                <w:sz w:val="20"/>
                <w:szCs w:val="20"/>
              </w:rPr>
              <w:t>0,8</w:t>
            </w:r>
          </w:p>
        </w:tc>
        <w:tc>
          <w:tcPr>
            <w:tcW w:w="1146" w:type="dxa"/>
            <w:shd w:val="clear" w:color="000000" w:fill="FFFFFF"/>
            <w:vAlign w:val="center"/>
          </w:tcPr>
          <w:p w14:paraId="0886667A" w14:textId="6DCE1726" w:rsidR="00FD3618" w:rsidRPr="009234AD" w:rsidRDefault="00FD3618" w:rsidP="00FD3618">
            <w:pPr>
              <w:jc w:val="center"/>
              <w:rPr>
                <w:sz w:val="20"/>
                <w:szCs w:val="20"/>
              </w:rPr>
            </w:pPr>
            <w:r w:rsidRPr="009234AD">
              <w:rPr>
                <w:sz w:val="20"/>
                <w:szCs w:val="20"/>
              </w:rPr>
              <w:t>0,9</w:t>
            </w:r>
          </w:p>
        </w:tc>
        <w:tc>
          <w:tcPr>
            <w:tcW w:w="1111" w:type="dxa"/>
            <w:shd w:val="clear" w:color="auto" w:fill="auto"/>
            <w:noWrap/>
            <w:vAlign w:val="center"/>
          </w:tcPr>
          <w:p w14:paraId="2716096C" w14:textId="3E59941C" w:rsidR="00FD3618" w:rsidRPr="009234AD" w:rsidRDefault="00FD3618" w:rsidP="00FD3618">
            <w:pPr>
              <w:jc w:val="center"/>
              <w:rPr>
                <w:sz w:val="20"/>
                <w:szCs w:val="20"/>
              </w:rPr>
            </w:pPr>
            <w:r w:rsidRPr="009234AD">
              <w:rPr>
                <w:sz w:val="20"/>
                <w:szCs w:val="20"/>
              </w:rPr>
              <w:t>0,3</w:t>
            </w:r>
          </w:p>
        </w:tc>
        <w:tc>
          <w:tcPr>
            <w:tcW w:w="992" w:type="dxa"/>
            <w:shd w:val="clear" w:color="auto" w:fill="auto"/>
            <w:noWrap/>
            <w:vAlign w:val="center"/>
          </w:tcPr>
          <w:p w14:paraId="1374496E" w14:textId="7CCA9BCC" w:rsidR="00FD3618" w:rsidRPr="009234AD" w:rsidRDefault="00FD3618" w:rsidP="00FD3618">
            <w:pPr>
              <w:jc w:val="center"/>
              <w:rPr>
                <w:sz w:val="20"/>
                <w:szCs w:val="20"/>
              </w:rPr>
            </w:pPr>
            <w:r w:rsidRPr="009234AD">
              <w:rPr>
                <w:sz w:val="20"/>
                <w:szCs w:val="20"/>
              </w:rPr>
              <w:t>0,2</w:t>
            </w:r>
          </w:p>
        </w:tc>
        <w:tc>
          <w:tcPr>
            <w:tcW w:w="1146" w:type="dxa"/>
            <w:shd w:val="clear" w:color="000000" w:fill="FFFFFF"/>
            <w:noWrap/>
            <w:vAlign w:val="center"/>
          </w:tcPr>
          <w:p w14:paraId="6F31C897" w14:textId="27941AF2" w:rsidR="00FD3618" w:rsidRPr="009234AD" w:rsidRDefault="00FD3618" w:rsidP="00FD3618">
            <w:pPr>
              <w:jc w:val="center"/>
              <w:rPr>
                <w:sz w:val="20"/>
                <w:szCs w:val="20"/>
              </w:rPr>
            </w:pPr>
            <w:r w:rsidRPr="009234AD">
              <w:rPr>
                <w:sz w:val="20"/>
                <w:szCs w:val="20"/>
              </w:rPr>
              <w:t>0,0</w:t>
            </w:r>
          </w:p>
        </w:tc>
        <w:tc>
          <w:tcPr>
            <w:tcW w:w="1146" w:type="dxa"/>
            <w:shd w:val="clear" w:color="auto" w:fill="auto"/>
            <w:noWrap/>
            <w:vAlign w:val="center"/>
          </w:tcPr>
          <w:p w14:paraId="63E93B92" w14:textId="12A50082" w:rsidR="00FD3618" w:rsidRPr="009234AD" w:rsidRDefault="00FD3618" w:rsidP="00FD3618">
            <w:pPr>
              <w:jc w:val="center"/>
              <w:rPr>
                <w:sz w:val="20"/>
                <w:szCs w:val="20"/>
              </w:rPr>
            </w:pPr>
            <w:r w:rsidRPr="009234AD">
              <w:rPr>
                <w:sz w:val="20"/>
                <w:szCs w:val="20"/>
              </w:rPr>
              <w:t>0,2</w:t>
            </w:r>
          </w:p>
        </w:tc>
      </w:tr>
      <w:tr w:rsidR="009234AD" w:rsidRPr="009234AD" w14:paraId="12B72AEF" w14:textId="77777777" w:rsidTr="00005A07">
        <w:trPr>
          <w:cantSplit/>
          <w:trHeight w:val="20"/>
        </w:trPr>
        <w:tc>
          <w:tcPr>
            <w:tcW w:w="766" w:type="dxa"/>
            <w:shd w:val="clear" w:color="000000" w:fill="FFFFFF"/>
            <w:noWrap/>
            <w:vAlign w:val="center"/>
            <w:hideMark/>
          </w:tcPr>
          <w:p w14:paraId="46A06834" w14:textId="54D8E11E" w:rsidR="00FD3618" w:rsidRPr="009234AD" w:rsidRDefault="00FD3618" w:rsidP="00FD3618">
            <w:pPr>
              <w:rPr>
                <w:sz w:val="20"/>
                <w:szCs w:val="20"/>
              </w:rPr>
            </w:pPr>
            <w:r w:rsidRPr="009234AD">
              <w:rPr>
                <w:sz w:val="20"/>
                <w:szCs w:val="20"/>
              </w:rPr>
              <w:t> </w:t>
            </w:r>
          </w:p>
        </w:tc>
        <w:tc>
          <w:tcPr>
            <w:tcW w:w="4196" w:type="dxa"/>
            <w:shd w:val="clear" w:color="000000" w:fill="C5D9F1"/>
            <w:vAlign w:val="center"/>
            <w:hideMark/>
          </w:tcPr>
          <w:p w14:paraId="12CA664A" w14:textId="57E532E6" w:rsidR="00FD3618" w:rsidRPr="009234AD" w:rsidRDefault="00FD3618" w:rsidP="00FD3618">
            <w:pPr>
              <w:rPr>
                <w:sz w:val="20"/>
                <w:szCs w:val="20"/>
              </w:rPr>
            </w:pPr>
            <w:r w:rsidRPr="009234AD">
              <w:rPr>
                <w:sz w:val="20"/>
                <w:szCs w:val="20"/>
              </w:rPr>
              <w:t>Необходимые капитальные затраты, млн. руб.</w:t>
            </w:r>
          </w:p>
        </w:tc>
        <w:tc>
          <w:tcPr>
            <w:tcW w:w="879" w:type="dxa"/>
            <w:shd w:val="clear" w:color="000000" w:fill="FFFFFF"/>
            <w:vAlign w:val="center"/>
          </w:tcPr>
          <w:p w14:paraId="79C2DEB9" w14:textId="34D7176C" w:rsidR="00FD3618" w:rsidRPr="009234AD" w:rsidRDefault="00FD3618" w:rsidP="00FD3618">
            <w:pPr>
              <w:jc w:val="center"/>
              <w:rPr>
                <w:sz w:val="20"/>
                <w:szCs w:val="20"/>
              </w:rPr>
            </w:pPr>
            <w:r w:rsidRPr="009234AD">
              <w:rPr>
                <w:sz w:val="20"/>
                <w:szCs w:val="20"/>
              </w:rPr>
              <w:t>24,20</w:t>
            </w:r>
          </w:p>
        </w:tc>
        <w:tc>
          <w:tcPr>
            <w:tcW w:w="1134" w:type="dxa"/>
            <w:shd w:val="clear" w:color="auto" w:fill="auto"/>
            <w:noWrap/>
            <w:vAlign w:val="center"/>
          </w:tcPr>
          <w:p w14:paraId="43E7681A" w14:textId="5D5D8043"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1F9181E4" w14:textId="01888986" w:rsidR="00FD3618" w:rsidRPr="009234AD" w:rsidRDefault="00FD3618" w:rsidP="00FD3618">
            <w:pPr>
              <w:jc w:val="center"/>
              <w:rPr>
                <w:sz w:val="20"/>
                <w:szCs w:val="20"/>
              </w:rPr>
            </w:pPr>
            <w:r w:rsidRPr="009234AD">
              <w:rPr>
                <w:sz w:val="20"/>
                <w:szCs w:val="20"/>
              </w:rPr>
              <w:t>1,70</w:t>
            </w:r>
          </w:p>
        </w:tc>
        <w:tc>
          <w:tcPr>
            <w:tcW w:w="1145" w:type="dxa"/>
            <w:shd w:val="clear" w:color="auto" w:fill="auto"/>
            <w:noWrap/>
            <w:vAlign w:val="center"/>
          </w:tcPr>
          <w:p w14:paraId="2C30D681" w14:textId="0B7A0F6A" w:rsidR="00FD3618" w:rsidRPr="009234AD" w:rsidRDefault="00FD3618" w:rsidP="00FD3618">
            <w:pPr>
              <w:jc w:val="center"/>
              <w:rPr>
                <w:sz w:val="20"/>
                <w:szCs w:val="20"/>
              </w:rPr>
            </w:pPr>
            <w:r w:rsidRPr="009234AD">
              <w:rPr>
                <w:sz w:val="20"/>
                <w:szCs w:val="20"/>
              </w:rPr>
              <w:t>7,50</w:t>
            </w:r>
          </w:p>
        </w:tc>
        <w:tc>
          <w:tcPr>
            <w:tcW w:w="1146" w:type="dxa"/>
            <w:shd w:val="clear" w:color="auto" w:fill="auto"/>
            <w:noWrap/>
            <w:vAlign w:val="center"/>
          </w:tcPr>
          <w:p w14:paraId="68A1E20F" w14:textId="062ADFBC" w:rsidR="00FD3618" w:rsidRPr="009234AD" w:rsidRDefault="00FD3618" w:rsidP="00FD3618">
            <w:pPr>
              <w:jc w:val="center"/>
              <w:rPr>
                <w:sz w:val="20"/>
                <w:szCs w:val="20"/>
              </w:rPr>
            </w:pPr>
            <w:r w:rsidRPr="009234AD">
              <w:rPr>
                <w:sz w:val="20"/>
                <w:szCs w:val="20"/>
              </w:rPr>
              <w:t>8,40</w:t>
            </w:r>
          </w:p>
        </w:tc>
        <w:tc>
          <w:tcPr>
            <w:tcW w:w="1111" w:type="dxa"/>
            <w:shd w:val="clear" w:color="auto" w:fill="auto"/>
            <w:noWrap/>
            <w:vAlign w:val="center"/>
          </w:tcPr>
          <w:p w14:paraId="256A596E" w14:textId="6C43B6C0" w:rsidR="00FD3618" w:rsidRPr="009234AD" w:rsidRDefault="00FD3618" w:rsidP="00FD3618">
            <w:pPr>
              <w:jc w:val="center"/>
              <w:rPr>
                <w:sz w:val="20"/>
                <w:szCs w:val="20"/>
              </w:rPr>
            </w:pPr>
            <w:r w:rsidRPr="009234AD">
              <w:rPr>
                <w:sz w:val="20"/>
                <w:szCs w:val="20"/>
              </w:rPr>
              <w:t>2,80</w:t>
            </w:r>
          </w:p>
        </w:tc>
        <w:tc>
          <w:tcPr>
            <w:tcW w:w="992" w:type="dxa"/>
            <w:shd w:val="clear" w:color="auto" w:fill="auto"/>
            <w:noWrap/>
            <w:vAlign w:val="center"/>
          </w:tcPr>
          <w:p w14:paraId="7BF58DB9" w14:textId="736EED0B" w:rsidR="00FD3618" w:rsidRPr="009234AD" w:rsidRDefault="00FD3618" w:rsidP="00FD3618">
            <w:pPr>
              <w:jc w:val="center"/>
              <w:rPr>
                <w:sz w:val="20"/>
                <w:szCs w:val="20"/>
              </w:rPr>
            </w:pPr>
            <w:r w:rsidRPr="009234AD">
              <w:rPr>
                <w:sz w:val="20"/>
                <w:szCs w:val="20"/>
              </w:rPr>
              <w:t>1,90</w:t>
            </w:r>
          </w:p>
        </w:tc>
        <w:tc>
          <w:tcPr>
            <w:tcW w:w="1146" w:type="dxa"/>
            <w:shd w:val="clear" w:color="000000" w:fill="FFFFFF"/>
            <w:vAlign w:val="center"/>
          </w:tcPr>
          <w:p w14:paraId="164AFE53" w14:textId="733BFA61"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560B8341" w14:textId="5038111E" w:rsidR="00FD3618" w:rsidRPr="009234AD" w:rsidRDefault="00FD3618" w:rsidP="00FD3618">
            <w:pPr>
              <w:jc w:val="center"/>
              <w:rPr>
                <w:sz w:val="20"/>
                <w:szCs w:val="20"/>
              </w:rPr>
            </w:pPr>
            <w:r w:rsidRPr="009234AD">
              <w:rPr>
                <w:sz w:val="20"/>
                <w:szCs w:val="20"/>
              </w:rPr>
              <w:t>1,90</w:t>
            </w:r>
          </w:p>
        </w:tc>
      </w:tr>
      <w:tr w:rsidR="009234AD" w:rsidRPr="009234AD" w14:paraId="3C379EE3" w14:textId="77777777" w:rsidTr="00FD3618">
        <w:trPr>
          <w:cantSplit/>
          <w:trHeight w:val="20"/>
        </w:trPr>
        <w:tc>
          <w:tcPr>
            <w:tcW w:w="766" w:type="dxa"/>
            <w:shd w:val="clear" w:color="000000" w:fill="FFFFFF"/>
            <w:noWrap/>
            <w:vAlign w:val="center"/>
            <w:hideMark/>
          </w:tcPr>
          <w:p w14:paraId="17F6CFE5" w14:textId="449C07FE" w:rsidR="00FD3618" w:rsidRPr="009234AD" w:rsidRDefault="00FD3618" w:rsidP="00FD3618">
            <w:pPr>
              <w:rPr>
                <w:sz w:val="20"/>
                <w:szCs w:val="20"/>
              </w:rPr>
            </w:pPr>
            <w:r w:rsidRPr="009234AD">
              <w:rPr>
                <w:sz w:val="20"/>
                <w:szCs w:val="20"/>
              </w:rPr>
              <w:t> </w:t>
            </w:r>
          </w:p>
        </w:tc>
        <w:tc>
          <w:tcPr>
            <w:tcW w:w="4196" w:type="dxa"/>
            <w:shd w:val="clear" w:color="auto" w:fill="auto"/>
            <w:noWrap/>
            <w:vAlign w:val="center"/>
            <w:hideMark/>
          </w:tcPr>
          <w:p w14:paraId="72923917" w14:textId="630C344B" w:rsidR="00FD3618" w:rsidRPr="009234AD" w:rsidRDefault="00FD3618" w:rsidP="00FD3618">
            <w:pPr>
              <w:rPr>
                <w:sz w:val="20"/>
                <w:szCs w:val="20"/>
              </w:rPr>
            </w:pPr>
            <w:r w:rsidRPr="009234AD">
              <w:rPr>
                <w:sz w:val="20"/>
                <w:szCs w:val="20"/>
              </w:rPr>
              <w:t>Срок реализации проекта</w:t>
            </w:r>
          </w:p>
        </w:tc>
        <w:tc>
          <w:tcPr>
            <w:tcW w:w="879" w:type="dxa"/>
            <w:shd w:val="clear" w:color="000000" w:fill="FFFFFF"/>
            <w:vAlign w:val="center"/>
          </w:tcPr>
          <w:p w14:paraId="6EA50A55" w14:textId="0092D6EB" w:rsidR="00FD3618" w:rsidRPr="009234AD" w:rsidRDefault="00FD3618" w:rsidP="00FD3618">
            <w:pPr>
              <w:jc w:val="center"/>
              <w:rPr>
                <w:sz w:val="20"/>
                <w:szCs w:val="20"/>
              </w:rPr>
            </w:pPr>
            <w:r w:rsidRPr="009234AD">
              <w:rPr>
                <w:sz w:val="20"/>
                <w:szCs w:val="20"/>
              </w:rPr>
              <w:t> </w:t>
            </w:r>
          </w:p>
        </w:tc>
        <w:tc>
          <w:tcPr>
            <w:tcW w:w="1134" w:type="dxa"/>
            <w:shd w:val="clear" w:color="auto" w:fill="auto"/>
            <w:noWrap/>
            <w:vAlign w:val="center"/>
          </w:tcPr>
          <w:p w14:paraId="4C8A5D22" w14:textId="1B19CAFA" w:rsidR="00FD3618" w:rsidRPr="009234AD" w:rsidRDefault="00FD3618" w:rsidP="00FD3618">
            <w:pPr>
              <w:jc w:val="center"/>
              <w:rPr>
                <w:sz w:val="20"/>
                <w:szCs w:val="20"/>
              </w:rPr>
            </w:pPr>
            <w:r w:rsidRPr="009234AD">
              <w:rPr>
                <w:sz w:val="20"/>
                <w:szCs w:val="20"/>
              </w:rPr>
              <w:t> </w:t>
            </w:r>
          </w:p>
        </w:tc>
        <w:tc>
          <w:tcPr>
            <w:tcW w:w="992" w:type="dxa"/>
            <w:shd w:val="clear" w:color="auto" w:fill="A6A6A6" w:themeFill="background1" w:themeFillShade="A6"/>
            <w:noWrap/>
            <w:vAlign w:val="center"/>
          </w:tcPr>
          <w:p w14:paraId="7323BDBC" w14:textId="478C9AFB" w:rsidR="00FD3618" w:rsidRPr="009234AD" w:rsidRDefault="00FD3618" w:rsidP="00FD3618">
            <w:pPr>
              <w:jc w:val="center"/>
              <w:rPr>
                <w:sz w:val="20"/>
                <w:szCs w:val="20"/>
              </w:rPr>
            </w:pPr>
            <w:r w:rsidRPr="009234AD">
              <w:rPr>
                <w:sz w:val="20"/>
                <w:szCs w:val="20"/>
              </w:rPr>
              <w:t> </w:t>
            </w:r>
          </w:p>
        </w:tc>
        <w:tc>
          <w:tcPr>
            <w:tcW w:w="1145" w:type="dxa"/>
            <w:shd w:val="clear" w:color="auto" w:fill="A6A6A6" w:themeFill="background1" w:themeFillShade="A6"/>
            <w:noWrap/>
            <w:vAlign w:val="center"/>
          </w:tcPr>
          <w:p w14:paraId="3D32D413" w14:textId="782277EE" w:rsidR="00FD3618" w:rsidRPr="009234AD" w:rsidRDefault="00FD3618" w:rsidP="00FD3618">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61FEC3A1" w14:textId="5D5FE31D" w:rsidR="00FD3618" w:rsidRPr="009234AD" w:rsidRDefault="00FD3618" w:rsidP="00FD3618">
            <w:pPr>
              <w:jc w:val="center"/>
              <w:rPr>
                <w:sz w:val="20"/>
                <w:szCs w:val="20"/>
              </w:rPr>
            </w:pPr>
            <w:r w:rsidRPr="009234AD">
              <w:rPr>
                <w:sz w:val="20"/>
                <w:szCs w:val="20"/>
              </w:rPr>
              <w:t> </w:t>
            </w:r>
          </w:p>
        </w:tc>
        <w:tc>
          <w:tcPr>
            <w:tcW w:w="1111" w:type="dxa"/>
            <w:shd w:val="clear" w:color="auto" w:fill="A6A6A6" w:themeFill="background1" w:themeFillShade="A6"/>
            <w:noWrap/>
            <w:vAlign w:val="center"/>
          </w:tcPr>
          <w:p w14:paraId="05A3D275" w14:textId="4298C0E7" w:rsidR="00FD3618" w:rsidRPr="009234AD" w:rsidRDefault="00FD3618" w:rsidP="00FD3618">
            <w:pPr>
              <w:jc w:val="center"/>
              <w:rPr>
                <w:sz w:val="20"/>
                <w:szCs w:val="20"/>
              </w:rPr>
            </w:pPr>
            <w:r w:rsidRPr="009234AD">
              <w:rPr>
                <w:sz w:val="20"/>
                <w:szCs w:val="20"/>
              </w:rPr>
              <w:t> </w:t>
            </w:r>
          </w:p>
        </w:tc>
        <w:tc>
          <w:tcPr>
            <w:tcW w:w="992" w:type="dxa"/>
            <w:shd w:val="clear" w:color="auto" w:fill="A6A6A6" w:themeFill="background1" w:themeFillShade="A6"/>
            <w:noWrap/>
            <w:vAlign w:val="center"/>
          </w:tcPr>
          <w:p w14:paraId="78CD733F" w14:textId="792D30EF" w:rsidR="00FD3618" w:rsidRPr="009234AD" w:rsidRDefault="00FD3618" w:rsidP="00FD3618">
            <w:pPr>
              <w:jc w:val="center"/>
              <w:rPr>
                <w:sz w:val="20"/>
                <w:szCs w:val="20"/>
              </w:rPr>
            </w:pPr>
            <w:r w:rsidRPr="009234AD">
              <w:rPr>
                <w:sz w:val="20"/>
                <w:szCs w:val="20"/>
              </w:rPr>
              <w:t> </w:t>
            </w:r>
          </w:p>
        </w:tc>
        <w:tc>
          <w:tcPr>
            <w:tcW w:w="1146" w:type="dxa"/>
            <w:shd w:val="clear" w:color="auto" w:fill="auto"/>
            <w:noWrap/>
            <w:vAlign w:val="center"/>
          </w:tcPr>
          <w:p w14:paraId="7CCB202F" w14:textId="55BB4AEB" w:rsidR="00FD3618" w:rsidRPr="009234AD" w:rsidRDefault="00FD3618" w:rsidP="00FD3618">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179EA549" w14:textId="45C8D4E4" w:rsidR="00FD3618" w:rsidRPr="009234AD" w:rsidRDefault="00FD3618" w:rsidP="00FD3618">
            <w:pPr>
              <w:jc w:val="center"/>
              <w:rPr>
                <w:sz w:val="20"/>
                <w:szCs w:val="20"/>
              </w:rPr>
            </w:pPr>
            <w:r w:rsidRPr="009234AD">
              <w:rPr>
                <w:sz w:val="20"/>
                <w:szCs w:val="20"/>
              </w:rPr>
              <w:t> </w:t>
            </w:r>
          </w:p>
        </w:tc>
      </w:tr>
      <w:tr w:rsidR="009234AD" w:rsidRPr="009234AD" w14:paraId="6F79B5B6" w14:textId="77777777" w:rsidTr="00005A07">
        <w:trPr>
          <w:cantSplit/>
          <w:trHeight w:val="20"/>
        </w:trPr>
        <w:tc>
          <w:tcPr>
            <w:tcW w:w="766" w:type="dxa"/>
            <w:shd w:val="clear" w:color="000000" w:fill="FFFFFF"/>
            <w:noWrap/>
            <w:vAlign w:val="center"/>
            <w:hideMark/>
          </w:tcPr>
          <w:p w14:paraId="3CD73B3D" w14:textId="477099CB" w:rsidR="00FD3618" w:rsidRPr="009234AD" w:rsidRDefault="00FD3618" w:rsidP="00FD3618">
            <w:pPr>
              <w:rPr>
                <w:sz w:val="20"/>
                <w:szCs w:val="20"/>
              </w:rPr>
            </w:pPr>
            <w:r w:rsidRPr="009234AD">
              <w:rPr>
                <w:sz w:val="20"/>
                <w:szCs w:val="20"/>
              </w:rPr>
              <w:t> </w:t>
            </w:r>
          </w:p>
        </w:tc>
        <w:tc>
          <w:tcPr>
            <w:tcW w:w="4196" w:type="dxa"/>
            <w:shd w:val="clear" w:color="auto" w:fill="auto"/>
            <w:noWrap/>
            <w:vAlign w:val="center"/>
            <w:hideMark/>
          </w:tcPr>
          <w:p w14:paraId="280865A8" w14:textId="3BC3F72E" w:rsidR="00FD3618" w:rsidRPr="009234AD" w:rsidRDefault="00FD3618" w:rsidP="00FD3618">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6530B758" w14:textId="1C4BA15B" w:rsidR="00FD3618" w:rsidRPr="009234AD" w:rsidRDefault="00FD3618" w:rsidP="00FD3618">
            <w:pPr>
              <w:jc w:val="center"/>
              <w:rPr>
                <w:sz w:val="20"/>
                <w:szCs w:val="20"/>
              </w:rPr>
            </w:pPr>
            <w:r w:rsidRPr="009234AD">
              <w:rPr>
                <w:sz w:val="20"/>
                <w:szCs w:val="20"/>
              </w:rPr>
              <w:t> </w:t>
            </w:r>
          </w:p>
        </w:tc>
        <w:tc>
          <w:tcPr>
            <w:tcW w:w="1134" w:type="dxa"/>
            <w:shd w:val="clear" w:color="auto" w:fill="auto"/>
            <w:noWrap/>
            <w:vAlign w:val="center"/>
          </w:tcPr>
          <w:p w14:paraId="18F69897" w14:textId="5C07BD64" w:rsidR="00FD3618" w:rsidRPr="009234AD" w:rsidRDefault="00FD3618" w:rsidP="00FD3618">
            <w:pPr>
              <w:jc w:val="center"/>
              <w:rPr>
                <w:sz w:val="20"/>
                <w:szCs w:val="20"/>
              </w:rPr>
            </w:pPr>
            <w:r w:rsidRPr="009234AD">
              <w:rPr>
                <w:sz w:val="20"/>
                <w:szCs w:val="20"/>
              </w:rPr>
              <w:t> </w:t>
            </w:r>
          </w:p>
        </w:tc>
        <w:tc>
          <w:tcPr>
            <w:tcW w:w="992" w:type="dxa"/>
            <w:shd w:val="clear" w:color="auto" w:fill="auto"/>
            <w:noWrap/>
            <w:vAlign w:val="center"/>
          </w:tcPr>
          <w:p w14:paraId="4748A8BB" w14:textId="2FF99353" w:rsidR="00FD3618" w:rsidRPr="009234AD" w:rsidRDefault="00FD3618" w:rsidP="00FD3618">
            <w:pPr>
              <w:jc w:val="center"/>
              <w:rPr>
                <w:sz w:val="20"/>
                <w:szCs w:val="20"/>
              </w:rPr>
            </w:pPr>
            <w:r w:rsidRPr="009234AD">
              <w:rPr>
                <w:sz w:val="20"/>
                <w:szCs w:val="20"/>
              </w:rPr>
              <w:t> </w:t>
            </w:r>
          </w:p>
        </w:tc>
        <w:tc>
          <w:tcPr>
            <w:tcW w:w="1145" w:type="dxa"/>
            <w:shd w:val="clear" w:color="auto" w:fill="auto"/>
            <w:noWrap/>
            <w:vAlign w:val="center"/>
          </w:tcPr>
          <w:p w14:paraId="497DD989" w14:textId="1495A382" w:rsidR="00FD3618" w:rsidRPr="009234AD" w:rsidRDefault="00FD3618" w:rsidP="00FD3618">
            <w:pPr>
              <w:jc w:val="center"/>
              <w:rPr>
                <w:sz w:val="20"/>
                <w:szCs w:val="20"/>
              </w:rPr>
            </w:pPr>
            <w:r w:rsidRPr="009234AD">
              <w:rPr>
                <w:sz w:val="20"/>
                <w:szCs w:val="20"/>
              </w:rPr>
              <w:t> </w:t>
            </w:r>
          </w:p>
        </w:tc>
        <w:tc>
          <w:tcPr>
            <w:tcW w:w="1146" w:type="dxa"/>
            <w:shd w:val="clear" w:color="auto" w:fill="auto"/>
            <w:noWrap/>
            <w:vAlign w:val="center"/>
          </w:tcPr>
          <w:p w14:paraId="7C0F412C" w14:textId="4BAE6939" w:rsidR="00FD3618" w:rsidRPr="009234AD" w:rsidRDefault="00FD3618" w:rsidP="00FD3618">
            <w:pPr>
              <w:jc w:val="center"/>
              <w:rPr>
                <w:sz w:val="20"/>
                <w:szCs w:val="20"/>
              </w:rPr>
            </w:pPr>
            <w:r w:rsidRPr="009234AD">
              <w:rPr>
                <w:sz w:val="20"/>
                <w:szCs w:val="20"/>
              </w:rPr>
              <w:t> </w:t>
            </w:r>
          </w:p>
        </w:tc>
        <w:tc>
          <w:tcPr>
            <w:tcW w:w="1111" w:type="dxa"/>
            <w:shd w:val="clear" w:color="auto" w:fill="auto"/>
            <w:noWrap/>
            <w:vAlign w:val="center"/>
          </w:tcPr>
          <w:p w14:paraId="70441E1B" w14:textId="7D0795FB" w:rsidR="00FD3618" w:rsidRPr="009234AD" w:rsidRDefault="00FD3618" w:rsidP="00FD3618">
            <w:pPr>
              <w:jc w:val="center"/>
              <w:rPr>
                <w:sz w:val="20"/>
                <w:szCs w:val="20"/>
              </w:rPr>
            </w:pPr>
            <w:r w:rsidRPr="009234AD">
              <w:rPr>
                <w:sz w:val="20"/>
                <w:szCs w:val="20"/>
              </w:rPr>
              <w:t> </w:t>
            </w:r>
          </w:p>
        </w:tc>
        <w:tc>
          <w:tcPr>
            <w:tcW w:w="992" w:type="dxa"/>
            <w:shd w:val="clear" w:color="auto" w:fill="auto"/>
            <w:noWrap/>
            <w:vAlign w:val="center"/>
          </w:tcPr>
          <w:p w14:paraId="0043EC05" w14:textId="2711BC11" w:rsidR="00FD3618" w:rsidRPr="009234AD" w:rsidRDefault="00FD3618" w:rsidP="00FD3618">
            <w:pPr>
              <w:jc w:val="center"/>
              <w:rPr>
                <w:sz w:val="20"/>
                <w:szCs w:val="20"/>
              </w:rPr>
            </w:pPr>
            <w:r w:rsidRPr="009234AD">
              <w:rPr>
                <w:sz w:val="20"/>
                <w:szCs w:val="20"/>
              </w:rPr>
              <w:t> </w:t>
            </w:r>
          </w:p>
        </w:tc>
        <w:tc>
          <w:tcPr>
            <w:tcW w:w="1146" w:type="dxa"/>
            <w:shd w:val="clear" w:color="auto" w:fill="auto"/>
            <w:noWrap/>
            <w:vAlign w:val="center"/>
          </w:tcPr>
          <w:p w14:paraId="48C2392F" w14:textId="6E6891A5" w:rsidR="00FD3618" w:rsidRPr="009234AD" w:rsidRDefault="00FD3618" w:rsidP="00FD3618">
            <w:pPr>
              <w:jc w:val="center"/>
              <w:rPr>
                <w:sz w:val="20"/>
                <w:szCs w:val="20"/>
              </w:rPr>
            </w:pPr>
            <w:r w:rsidRPr="009234AD">
              <w:rPr>
                <w:sz w:val="20"/>
                <w:szCs w:val="20"/>
              </w:rPr>
              <w:t> </w:t>
            </w:r>
          </w:p>
        </w:tc>
        <w:tc>
          <w:tcPr>
            <w:tcW w:w="1146" w:type="dxa"/>
            <w:shd w:val="clear" w:color="auto" w:fill="auto"/>
            <w:noWrap/>
            <w:vAlign w:val="center"/>
          </w:tcPr>
          <w:p w14:paraId="5E1890D9" w14:textId="72086752" w:rsidR="00FD3618" w:rsidRPr="009234AD" w:rsidRDefault="00FD3618" w:rsidP="00FD3618">
            <w:pPr>
              <w:jc w:val="center"/>
              <w:rPr>
                <w:sz w:val="20"/>
                <w:szCs w:val="20"/>
              </w:rPr>
            </w:pPr>
            <w:r w:rsidRPr="009234AD">
              <w:rPr>
                <w:sz w:val="20"/>
                <w:szCs w:val="20"/>
              </w:rPr>
              <w:t> </w:t>
            </w:r>
          </w:p>
        </w:tc>
      </w:tr>
      <w:tr w:rsidR="009234AD" w:rsidRPr="009234AD" w14:paraId="7B3FDAE0" w14:textId="77777777" w:rsidTr="00005A07">
        <w:trPr>
          <w:cantSplit/>
          <w:trHeight w:val="20"/>
        </w:trPr>
        <w:tc>
          <w:tcPr>
            <w:tcW w:w="766" w:type="dxa"/>
            <w:shd w:val="clear" w:color="000000" w:fill="FFFFFF"/>
            <w:noWrap/>
            <w:vAlign w:val="center"/>
            <w:hideMark/>
          </w:tcPr>
          <w:p w14:paraId="2B3D0200" w14:textId="12416690"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5E828FA4" w14:textId="4390009E" w:rsidR="00FD3618" w:rsidRPr="009234AD" w:rsidRDefault="00FD3618" w:rsidP="00FD3618">
            <w:pPr>
              <w:rPr>
                <w:sz w:val="20"/>
                <w:szCs w:val="20"/>
              </w:rPr>
            </w:pPr>
            <w:r w:rsidRPr="009234AD">
              <w:rPr>
                <w:sz w:val="20"/>
                <w:szCs w:val="20"/>
              </w:rPr>
              <w:t>Бюджетные источники</w:t>
            </w:r>
          </w:p>
        </w:tc>
        <w:tc>
          <w:tcPr>
            <w:tcW w:w="879" w:type="dxa"/>
            <w:shd w:val="clear" w:color="000000" w:fill="FFFFFF"/>
            <w:vAlign w:val="center"/>
          </w:tcPr>
          <w:p w14:paraId="51CD7805" w14:textId="710B1941" w:rsidR="00FD3618" w:rsidRPr="009234AD" w:rsidRDefault="00FD3618" w:rsidP="00FD3618">
            <w:pPr>
              <w:jc w:val="center"/>
              <w:rPr>
                <w:sz w:val="20"/>
                <w:szCs w:val="20"/>
              </w:rPr>
            </w:pPr>
            <w:r w:rsidRPr="009234AD">
              <w:rPr>
                <w:sz w:val="20"/>
                <w:szCs w:val="20"/>
              </w:rPr>
              <w:t>24,20</w:t>
            </w:r>
          </w:p>
        </w:tc>
        <w:tc>
          <w:tcPr>
            <w:tcW w:w="1134" w:type="dxa"/>
            <w:shd w:val="clear" w:color="auto" w:fill="auto"/>
            <w:noWrap/>
            <w:vAlign w:val="center"/>
          </w:tcPr>
          <w:p w14:paraId="528231CE" w14:textId="5681D08E"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67BD8B71" w14:textId="5C125644" w:rsidR="00FD3618" w:rsidRPr="009234AD" w:rsidRDefault="00FD3618" w:rsidP="00FD3618">
            <w:pPr>
              <w:jc w:val="center"/>
              <w:rPr>
                <w:sz w:val="20"/>
                <w:szCs w:val="20"/>
              </w:rPr>
            </w:pPr>
            <w:r w:rsidRPr="009234AD">
              <w:rPr>
                <w:sz w:val="20"/>
                <w:szCs w:val="20"/>
              </w:rPr>
              <w:t>1,70</w:t>
            </w:r>
          </w:p>
        </w:tc>
        <w:tc>
          <w:tcPr>
            <w:tcW w:w="1145" w:type="dxa"/>
            <w:shd w:val="clear" w:color="auto" w:fill="auto"/>
            <w:noWrap/>
            <w:vAlign w:val="center"/>
          </w:tcPr>
          <w:p w14:paraId="6D9B658F" w14:textId="5D38BEA6" w:rsidR="00FD3618" w:rsidRPr="009234AD" w:rsidRDefault="00FD3618" w:rsidP="00FD3618">
            <w:pPr>
              <w:jc w:val="center"/>
              <w:rPr>
                <w:sz w:val="20"/>
                <w:szCs w:val="20"/>
              </w:rPr>
            </w:pPr>
            <w:r w:rsidRPr="009234AD">
              <w:rPr>
                <w:sz w:val="20"/>
                <w:szCs w:val="20"/>
              </w:rPr>
              <w:t>7,50</w:t>
            </w:r>
          </w:p>
        </w:tc>
        <w:tc>
          <w:tcPr>
            <w:tcW w:w="1146" w:type="dxa"/>
            <w:shd w:val="clear" w:color="auto" w:fill="auto"/>
            <w:noWrap/>
            <w:vAlign w:val="center"/>
          </w:tcPr>
          <w:p w14:paraId="7D941449" w14:textId="69C5D6A5" w:rsidR="00FD3618" w:rsidRPr="009234AD" w:rsidRDefault="00FD3618" w:rsidP="00FD3618">
            <w:pPr>
              <w:jc w:val="center"/>
              <w:rPr>
                <w:sz w:val="20"/>
                <w:szCs w:val="20"/>
              </w:rPr>
            </w:pPr>
            <w:r w:rsidRPr="009234AD">
              <w:rPr>
                <w:sz w:val="20"/>
                <w:szCs w:val="20"/>
              </w:rPr>
              <w:t>8,40</w:t>
            </w:r>
          </w:p>
        </w:tc>
        <w:tc>
          <w:tcPr>
            <w:tcW w:w="1111" w:type="dxa"/>
            <w:shd w:val="clear" w:color="auto" w:fill="auto"/>
            <w:noWrap/>
            <w:vAlign w:val="center"/>
          </w:tcPr>
          <w:p w14:paraId="34DB1F98" w14:textId="54828E76" w:rsidR="00FD3618" w:rsidRPr="009234AD" w:rsidRDefault="00FD3618" w:rsidP="00FD3618">
            <w:pPr>
              <w:jc w:val="center"/>
              <w:rPr>
                <w:sz w:val="20"/>
                <w:szCs w:val="20"/>
              </w:rPr>
            </w:pPr>
            <w:r w:rsidRPr="009234AD">
              <w:rPr>
                <w:sz w:val="20"/>
                <w:szCs w:val="20"/>
              </w:rPr>
              <w:t>2,80</w:t>
            </w:r>
          </w:p>
        </w:tc>
        <w:tc>
          <w:tcPr>
            <w:tcW w:w="992" w:type="dxa"/>
            <w:shd w:val="clear" w:color="auto" w:fill="auto"/>
            <w:noWrap/>
            <w:vAlign w:val="center"/>
          </w:tcPr>
          <w:p w14:paraId="5557D36C" w14:textId="2D061495" w:rsidR="00FD3618" w:rsidRPr="009234AD" w:rsidRDefault="00FD3618" w:rsidP="00FD3618">
            <w:pPr>
              <w:jc w:val="center"/>
              <w:rPr>
                <w:sz w:val="20"/>
                <w:szCs w:val="20"/>
              </w:rPr>
            </w:pPr>
            <w:r w:rsidRPr="009234AD">
              <w:rPr>
                <w:sz w:val="20"/>
                <w:szCs w:val="20"/>
              </w:rPr>
              <w:t>1,90</w:t>
            </w:r>
          </w:p>
        </w:tc>
        <w:tc>
          <w:tcPr>
            <w:tcW w:w="1146" w:type="dxa"/>
            <w:shd w:val="clear" w:color="auto" w:fill="auto"/>
            <w:noWrap/>
            <w:vAlign w:val="center"/>
          </w:tcPr>
          <w:p w14:paraId="2556C1D5" w14:textId="70092198"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0C56DBED" w14:textId="17F50E97" w:rsidR="00FD3618" w:rsidRPr="009234AD" w:rsidRDefault="00FD3618" w:rsidP="00FD3618">
            <w:pPr>
              <w:jc w:val="center"/>
              <w:rPr>
                <w:sz w:val="20"/>
                <w:szCs w:val="20"/>
              </w:rPr>
            </w:pPr>
            <w:r w:rsidRPr="009234AD">
              <w:rPr>
                <w:sz w:val="20"/>
                <w:szCs w:val="20"/>
              </w:rPr>
              <w:t>1,90</w:t>
            </w:r>
          </w:p>
        </w:tc>
      </w:tr>
      <w:tr w:rsidR="009234AD" w:rsidRPr="009234AD" w14:paraId="415A94A7" w14:textId="77777777" w:rsidTr="00005A07">
        <w:trPr>
          <w:cantSplit/>
          <w:trHeight w:val="20"/>
        </w:trPr>
        <w:tc>
          <w:tcPr>
            <w:tcW w:w="766" w:type="dxa"/>
            <w:shd w:val="clear" w:color="000000" w:fill="FFFFFF"/>
            <w:noWrap/>
            <w:vAlign w:val="center"/>
            <w:hideMark/>
          </w:tcPr>
          <w:p w14:paraId="5BBCC407" w14:textId="1C2C2C61"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73B915BC" w14:textId="03C603AF" w:rsidR="00FD3618" w:rsidRPr="009234AD" w:rsidRDefault="00FD3618" w:rsidP="00FD3618">
            <w:pPr>
              <w:rPr>
                <w:sz w:val="20"/>
                <w:szCs w:val="20"/>
              </w:rPr>
            </w:pPr>
            <w:r w:rsidRPr="009234AD">
              <w:rPr>
                <w:sz w:val="20"/>
                <w:szCs w:val="20"/>
              </w:rPr>
              <w:t>в том числе:</w:t>
            </w:r>
          </w:p>
        </w:tc>
        <w:tc>
          <w:tcPr>
            <w:tcW w:w="879" w:type="dxa"/>
            <w:shd w:val="clear" w:color="000000" w:fill="FFFFFF"/>
            <w:vAlign w:val="center"/>
          </w:tcPr>
          <w:p w14:paraId="1E83BB4B" w14:textId="0E55F7B7" w:rsidR="00FD3618" w:rsidRPr="009234AD" w:rsidRDefault="00FD3618" w:rsidP="00FD3618">
            <w:pPr>
              <w:jc w:val="center"/>
              <w:rPr>
                <w:sz w:val="20"/>
                <w:szCs w:val="20"/>
              </w:rPr>
            </w:pPr>
            <w:r w:rsidRPr="009234AD">
              <w:rPr>
                <w:sz w:val="20"/>
                <w:szCs w:val="20"/>
              </w:rPr>
              <w:t> </w:t>
            </w:r>
          </w:p>
        </w:tc>
        <w:tc>
          <w:tcPr>
            <w:tcW w:w="1134" w:type="dxa"/>
            <w:shd w:val="clear" w:color="auto" w:fill="auto"/>
            <w:noWrap/>
            <w:vAlign w:val="center"/>
          </w:tcPr>
          <w:p w14:paraId="3EB4F899" w14:textId="078F69FF" w:rsidR="00FD3618" w:rsidRPr="009234AD" w:rsidRDefault="00FD3618" w:rsidP="00FD3618">
            <w:pPr>
              <w:jc w:val="center"/>
              <w:rPr>
                <w:sz w:val="20"/>
                <w:szCs w:val="20"/>
              </w:rPr>
            </w:pPr>
            <w:r w:rsidRPr="009234AD">
              <w:rPr>
                <w:sz w:val="20"/>
                <w:szCs w:val="20"/>
              </w:rPr>
              <w:t> </w:t>
            </w:r>
          </w:p>
        </w:tc>
        <w:tc>
          <w:tcPr>
            <w:tcW w:w="992" w:type="dxa"/>
            <w:shd w:val="clear" w:color="auto" w:fill="auto"/>
            <w:noWrap/>
            <w:vAlign w:val="center"/>
          </w:tcPr>
          <w:p w14:paraId="3FB1E2F1" w14:textId="23E20AD8" w:rsidR="00FD3618" w:rsidRPr="009234AD" w:rsidRDefault="00FD3618" w:rsidP="00FD3618">
            <w:pPr>
              <w:jc w:val="center"/>
              <w:rPr>
                <w:sz w:val="20"/>
                <w:szCs w:val="20"/>
              </w:rPr>
            </w:pPr>
            <w:r w:rsidRPr="009234AD">
              <w:rPr>
                <w:sz w:val="20"/>
                <w:szCs w:val="20"/>
              </w:rPr>
              <w:t> </w:t>
            </w:r>
          </w:p>
        </w:tc>
        <w:tc>
          <w:tcPr>
            <w:tcW w:w="1145" w:type="dxa"/>
            <w:shd w:val="clear" w:color="auto" w:fill="auto"/>
            <w:noWrap/>
            <w:vAlign w:val="center"/>
          </w:tcPr>
          <w:p w14:paraId="265C1DD4" w14:textId="31C6C494" w:rsidR="00FD3618" w:rsidRPr="009234AD" w:rsidRDefault="00FD3618" w:rsidP="00FD3618">
            <w:pPr>
              <w:jc w:val="center"/>
              <w:rPr>
                <w:sz w:val="20"/>
                <w:szCs w:val="20"/>
              </w:rPr>
            </w:pPr>
            <w:r w:rsidRPr="009234AD">
              <w:rPr>
                <w:sz w:val="20"/>
                <w:szCs w:val="20"/>
              </w:rPr>
              <w:t> </w:t>
            </w:r>
          </w:p>
        </w:tc>
        <w:tc>
          <w:tcPr>
            <w:tcW w:w="1146" w:type="dxa"/>
            <w:shd w:val="clear" w:color="auto" w:fill="auto"/>
            <w:noWrap/>
            <w:vAlign w:val="center"/>
          </w:tcPr>
          <w:p w14:paraId="36F12588" w14:textId="31703FE0" w:rsidR="00FD3618" w:rsidRPr="009234AD" w:rsidRDefault="00FD3618" w:rsidP="00FD3618">
            <w:pPr>
              <w:jc w:val="center"/>
              <w:rPr>
                <w:sz w:val="20"/>
                <w:szCs w:val="20"/>
              </w:rPr>
            </w:pPr>
            <w:r w:rsidRPr="009234AD">
              <w:rPr>
                <w:sz w:val="20"/>
                <w:szCs w:val="20"/>
              </w:rPr>
              <w:t> </w:t>
            </w:r>
          </w:p>
        </w:tc>
        <w:tc>
          <w:tcPr>
            <w:tcW w:w="1111" w:type="dxa"/>
            <w:shd w:val="clear" w:color="auto" w:fill="auto"/>
            <w:noWrap/>
            <w:vAlign w:val="center"/>
          </w:tcPr>
          <w:p w14:paraId="5C39B23D" w14:textId="3A4F539C" w:rsidR="00FD3618" w:rsidRPr="009234AD" w:rsidRDefault="00FD3618" w:rsidP="00FD3618">
            <w:pPr>
              <w:jc w:val="center"/>
              <w:rPr>
                <w:sz w:val="20"/>
                <w:szCs w:val="20"/>
              </w:rPr>
            </w:pPr>
            <w:r w:rsidRPr="009234AD">
              <w:rPr>
                <w:sz w:val="20"/>
                <w:szCs w:val="20"/>
              </w:rPr>
              <w:t> </w:t>
            </w:r>
          </w:p>
        </w:tc>
        <w:tc>
          <w:tcPr>
            <w:tcW w:w="992" w:type="dxa"/>
            <w:shd w:val="clear" w:color="auto" w:fill="auto"/>
            <w:noWrap/>
            <w:vAlign w:val="center"/>
          </w:tcPr>
          <w:p w14:paraId="2C77B437" w14:textId="10475C58" w:rsidR="00FD3618" w:rsidRPr="009234AD" w:rsidRDefault="00FD3618" w:rsidP="00FD3618">
            <w:pPr>
              <w:jc w:val="center"/>
              <w:rPr>
                <w:sz w:val="20"/>
                <w:szCs w:val="20"/>
              </w:rPr>
            </w:pPr>
            <w:r w:rsidRPr="009234AD">
              <w:rPr>
                <w:sz w:val="20"/>
                <w:szCs w:val="20"/>
              </w:rPr>
              <w:t> </w:t>
            </w:r>
          </w:p>
        </w:tc>
        <w:tc>
          <w:tcPr>
            <w:tcW w:w="1146" w:type="dxa"/>
            <w:shd w:val="clear" w:color="000000" w:fill="FFFFFF"/>
            <w:vAlign w:val="center"/>
          </w:tcPr>
          <w:p w14:paraId="07496498" w14:textId="1CAE5930" w:rsidR="00FD3618" w:rsidRPr="009234AD" w:rsidRDefault="00FD3618" w:rsidP="00FD3618">
            <w:pPr>
              <w:jc w:val="center"/>
              <w:rPr>
                <w:sz w:val="20"/>
                <w:szCs w:val="20"/>
              </w:rPr>
            </w:pPr>
            <w:r w:rsidRPr="009234AD">
              <w:rPr>
                <w:sz w:val="20"/>
                <w:szCs w:val="20"/>
              </w:rPr>
              <w:t> </w:t>
            </w:r>
          </w:p>
        </w:tc>
        <w:tc>
          <w:tcPr>
            <w:tcW w:w="1146" w:type="dxa"/>
            <w:shd w:val="clear" w:color="auto" w:fill="auto"/>
            <w:noWrap/>
            <w:vAlign w:val="center"/>
          </w:tcPr>
          <w:p w14:paraId="25A4E10E" w14:textId="17C92F66" w:rsidR="00FD3618" w:rsidRPr="009234AD" w:rsidRDefault="00FD3618" w:rsidP="00FD3618">
            <w:pPr>
              <w:jc w:val="center"/>
              <w:rPr>
                <w:sz w:val="20"/>
                <w:szCs w:val="20"/>
              </w:rPr>
            </w:pPr>
            <w:r w:rsidRPr="009234AD">
              <w:rPr>
                <w:sz w:val="20"/>
                <w:szCs w:val="20"/>
              </w:rPr>
              <w:t> </w:t>
            </w:r>
          </w:p>
        </w:tc>
      </w:tr>
      <w:tr w:rsidR="009234AD" w:rsidRPr="009234AD" w14:paraId="48583185" w14:textId="77777777" w:rsidTr="00005A07">
        <w:trPr>
          <w:cantSplit/>
          <w:trHeight w:val="20"/>
        </w:trPr>
        <w:tc>
          <w:tcPr>
            <w:tcW w:w="766" w:type="dxa"/>
            <w:shd w:val="clear" w:color="000000" w:fill="FFFFFF"/>
            <w:noWrap/>
            <w:vAlign w:val="center"/>
            <w:hideMark/>
          </w:tcPr>
          <w:p w14:paraId="4B0597D8" w14:textId="0CD6640E"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309F16C1" w14:textId="49F1E582" w:rsidR="00FD3618" w:rsidRPr="009234AD" w:rsidRDefault="00FD3618" w:rsidP="00FD3618">
            <w:pPr>
              <w:rPr>
                <w:sz w:val="20"/>
                <w:szCs w:val="20"/>
              </w:rPr>
            </w:pPr>
            <w:r w:rsidRPr="009234AD">
              <w:rPr>
                <w:sz w:val="20"/>
                <w:szCs w:val="20"/>
              </w:rPr>
              <w:t>Федеральный бюджет</w:t>
            </w:r>
          </w:p>
        </w:tc>
        <w:tc>
          <w:tcPr>
            <w:tcW w:w="879" w:type="dxa"/>
            <w:shd w:val="clear" w:color="000000" w:fill="FFFFFF"/>
            <w:vAlign w:val="center"/>
          </w:tcPr>
          <w:p w14:paraId="6238C96C" w14:textId="6E349661" w:rsidR="00FD3618" w:rsidRPr="009234AD" w:rsidRDefault="00FD3618" w:rsidP="00FD3618">
            <w:pPr>
              <w:jc w:val="center"/>
              <w:rPr>
                <w:sz w:val="20"/>
                <w:szCs w:val="20"/>
              </w:rPr>
            </w:pPr>
            <w:r w:rsidRPr="009234AD">
              <w:rPr>
                <w:sz w:val="20"/>
                <w:szCs w:val="20"/>
              </w:rPr>
              <w:t>0,00</w:t>
            </w:r>
          </w:p>
        </w:tc>
        <w:tc>
          <w:tcPr>
            <w:tcW w:w="1134" w:type="dxa"/>
            <w:shd w:val="clear" w:color="auto" w:fill="auto"/>
            <w:noWrap/>
            <w:vAlign w:val="center"/>
          </w:tcPr>
          <w:p w14:paraId="37940FDF" w14:textId="618766BC"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4631BD78" w14:textId="3828FE75" w:rsidR="00FD3618" w:rsidRPr="009234AD" w:rsidRDefault="00FD3618" w:rsidP="00FD3618">
            <w:pPr>
              <w:jc w:val="center"/>
              <w:rPr>
                <w:sz w:val="20"/>
                <w:szCs w:val="20"/>
              </w:rPr>
            </w:pPr>
            <w:r w:rsidRPr="009234AD">
              <w:rPr>
                <w:sz w:val="20"/>
                <w:szCs w:val="20"/>
              </w:rPr>
              <w:t>0,00</w:t>
            </w:r>
          </w:p>
        </w:tc>
        <w:tc>
          <w:tcPr>
            <w:tcW w:w="1145" w:type="dxa"/>
            <w:shd w:val="clear" w:color="auto" w:fill="auto"/>
            <w:noWrap/>
            <w:vAlign w:val="center"/>
          </w:tcPr>
          <w:p w14:paraId="7D3E8E2A" w14:textId="56819CD6"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63E0DED6" w14:textId="274E4965" w:rsidR="00FD3618" w:rsidRPr="009234AD" w:rsidRDefault="00FD3618" w:rsidP="00FD3618">
            <w:pPr>
              <w:jc w:val="center"/>
              <w:rPr>
                <w:sz w:val="20"/>
                <w:szCs w:val="20"/>
              </w:rPr>
            </w:pPr>
            <w:r w:rsidRPr="009234AD">
              <w:rPr>
                <w:sz w:val="20"/>
                <w:szCs w:val="20"/>
              </w:rPr>
              <w:t>0,00</w:t>
            </w:r>
          </w:p>
        </w:tc>
        <w:tc>
          <w:tcPr>
            <w:tcW w:w="1111" w:type="dxa"/>
            <w:shd w:val="clear" w:color="auto" w:fill="auto"/>
            <w:noWrap/>
            <w:vAlign w:val="center"/>
          </w:tcPr>
          <w:p w14:paraId="44D1A211" w14:textId="38724E36"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3943365A" w14:textId="74EF0F79"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6288DBCE" w14:textId="1220240F"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3765681F" w14:textId="08F3D245" w:rsidR="00FD3618" w:rsidRPr="009234AD" w:rsidRDefault="00FD3618" w:rsidP="00FD3618">
            <w:pPr>
              <w:jc w:val="center"/>
              <w:rPr>
                <w:sz w:val="20"/>
                <w:szCs w:val="20"/>
              </w:rPr>
            </w:pPr>
            <w:r w:rsidRPr="009234AD">
              <w:rPr>
                <w:sz w:val="20"/>
                <w:szCs w:val="20"/>
              </w:rPr>
              <w:t>0,00</w:t>
            </w:r>
          </w:p>
        </w:tc>
      </w:tr>
      <w:tr w:rsidR="009234AD" w:rsidRPr="009234AD" w14:paraId="737C96B3" w14:textId="77777777" w:rsidTr="00005A07">
        <w:trPr>
          <w:cantSplit/>
          <w:trHeight w:val="20"/>
        </w:trPr>
        <w:tc>
          <w:tcPr>
            <w:tcW w:w="766" w:type="dxa"/>
            <w:shd w:val="clear" w:color="000000" w:fill="FFFFFF"/>
            <w:noWrap/>
            <w:vAlign w:val="center"/>
            <w:hideMark/>
          </w:tcPr>
          <w:p w14:paraId="7A70A75C" w14:textId="2914404F"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4ED171C7" w14:textId="2B794F47" w:rsidR="00FD3618" w:rsidRPr="009234AD" w:rsidRDefault="00FD3618" w:rsidP="00FD3618">
            <w:pPr>
              <w:rPr>
                <w:sz w:val="20"/>
                <w:szCs w:val="20"/>
              </w:rPr>
            </w:pPr>
            <w:r w:rsidRPr="009234AD">
              <w:rPr>
                <w:sz w:val="20"/>
                <w:szCs w:val="20"/>
              </w:rPr>
              <w:t>Бюджет автономного округа</w:t>
            </w:r>
          </w:p>
        </w:tc>
        <w:tc>
          <w:tcPr>
            <w:tcW w:w="879" w:type="dxa"/>
            <w:shd w:val="clear" w:color="000000" w:fill="FFFFFF"/>
            <w:vAlign w:val="center"/>
          </w:tcPr>
          <w:p w14:paraId="5406B4C9" w14:textId="113971C2" w:rsidR="00FD3618" w:rsidRPr="009234AD" w:rsidRDefault="00FD3618" w:rsidP="00FD3618">
            <w:pPr>
              <w:jc w:val="center"/>
              <w:rPr>
                <w:sz w:val="20"/>
                <w:szCs w:val="20"/>
              </w:rPr>
            </w:pPr>
            <w:r w:rsidRPr="009234AD">
              <w:rPr>
                <w:sz w:val="20"/>
                <w:szCs w:val="20"/>
              </w:rPr>
              <w:t>0,00</w:t>
            </w:r>
          </w:p>
        </w:tc>
        <w:tc>
          <w:tcPr>
            <w:tcW w:w="1134" w:type="dxa"/>
            <w:shd w:val="clear" w:color="auto" w:fill="auto"/>
            <w:noWrap/>
            <w:vAlign w:val="center"/>
          </w:tcPr>
          <w:p w14:paraId="20526687" w14:textId="49F5C842"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143404EA" w14:textId="114FB267" w:rsidR="00FD3618" w:rsidRPr="009234AD" w:rsidRDefault="00FD3618" w:rsidP="00FD3618">
            <w:pPr>
              <w:jc w:val="center"/>
              <w:rPr>
                <w:sz w:val="20"/>
                <w:szCs w:val="20"/>
              </w:rPr>
            </w:pPr>
            <w:r w:rsidRPr="009234AD">
              <w:rPr>
                <w:sz w:val="20"/>
                <w:szCs w:val="20"/>
              </w:rPr>
              <w:t>0,00</w:t>
            </w:r>
          </w:p>
        </w:tc>
        <w:tc>
          <w:tcPr>
            <w:tcW w:w="1145" w:type="dxa"/>
            <w:shd w:val="clear" w:color="auto" w:fill="auto"/>
            <w:noWrap/>
            <w:vAlign w:val="center"/>
          </w:tcPr>
          <w:p w14:paraId="2AAD3D81" w14:textId="22168E27"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531D560E" w14:textId="121D39EE" w:rsidR="00FD3618" w:rsidRPr="009234AD" w:rsidRDefault="00FD3618" w:rsidP="00FD3618">
            <w:pPr>
              <w:jc w:val="center"/>
              <w:rPr>
                <w:sz w:val="20"/>
                <w:szCs w:val="20"/>
              </w:rPr>
            </w:pPr>
            <w:r w:rsidRPr="009234AD">
              <w:rPr>
                <w:sz w:val="20"/>
                <w:szCs w:val="20"/>
              </w:rPr>
              <w:t>0,00</w:t>
            </w:r>
          </w:p>
        </w:tc>
        <w:tc>
          <w:tcPr>
            <w:tcW w:w="1111" w:type="dxa"/>
            <w:shd w:val="clear" w:color="auto" w:fill="auto"/>
            <w:noWrap/>
            <w:vAlign w:val="center"/>
          </w:tcPr>
          <w:p w14:paraId="277B28E9" w14:textId="7DCAE505"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3ADD339C" w14:textId="61029FFB"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5311ADA7" w14:textId="3A2A940D"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683FD288" w14:textId="2A376212" w:rsidR="00FD3618" w:rsidRPr="009234AD" w:rsidRDefault="00FD3618" w:rsidP="00FD3618">
            <w:pPr>
              <w:jc w:val="center"/>
              <w:rPr>
                <w:sz w:val="20"/>
                <w:szCs w:val="20"/>
              </w:rPr>
            </w:pPr>
            <w:r w:rsidRPr="009234AD">
              <w:rPr>
                <w:sz w:val="20"/>
                <w:szCs w:val="20"/>
              </w:rPr>
              <w:t>0,00</w:t>
            </w:r>
          </w:p>
        </w:tc>
      </w:tr>
      <w:tr w:rsidR="009234AD" w:rsidRPr="009234AD" w14:paraId="795164A6" w14:textId="77777777" w:rsidTr="00005A07">
        <w:trPr>
          <w:cantSplit/>
          <w:trHeight w:val="20"/>
        </w:trPr>
        <w:tc>
          <w:tcPr>
            <w:tcW w:w="766" w:type="dxa"/>
            <w:shd w:val="clear" w:color="000000" w:fill="FFFFFF"/>
            <w:noWrap/>
            <w:vAlign w:val="center"/>
            <w:hideMark/>
          </w:tcPr>
          <w:p w14:paraId="0DAE556E" w14:textId="5BF78B76"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74100EEF" w14:textId="0D0E46E1" w:rsidR="00FD3618" w:rsidRPr="009234AD" w:rsidRDefault="00FD3618" w:rsidP="00FD3618">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2719ECF3" w14:textId="622ECDA3" w:rsidR="00FD3618" w:rsidRPr="009234AD" w:rsidRDefault="00FD3618" w:rsidP="00FD3618">
            <w:pPr>
              <w:jc w:val="center"/>
              <w:rPr>
                <w:sz w:val="20"/>
                <w:szCs w:val="20"/>
              </w:rPr>
            </w:pPr>
            <w:r w:rsidRPr="009234AD">
              <w:rPr>
                <w:sz w:val="20"/>
                <w:szCs w:val="20"/>
              </w:rPr>
              <w:t>24,20</w:t>
            </w:r>
          </w:p>
        </w:tc>
        <w:tc>
          <w:tcPr>
            <w:tcW w:w="1134" w:type="dxa"/>
            <w:shd w:val="clear" w:color="auto" w:fill="auto"/>
            <w:noWrap/>
            <w:vAlign w:val="center"/>
          </w:tcPr>
          <w:p w14:paraId="28A3DF00" w14:textId="7C1C7A9A"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31AEC9BC" w14:textId="185C7F61" w:rsidR="00FD3618" w:rsidRPr="009234AD" w:rsidRDefault="00FD3618" w:rsidP="00FD3618">
            <w:pPr>
              <w:jc w:val="center"/>
              <w:rPr>
                <w:sz w:val="20"/>
                <w:szCs w:val="20"/>
              </w:rPr>
            </w:pPr>
            <w:r w:rsidRPr="009234AD">
              <w:rPr>
                <w:sz w:val="20"/>
                <w:szCs w:val="20"/>
              </w:rPr>
              <w:t>1,70</w:t>
            </w:r>
          </w:p>
        </w:tc>
        <w:tc>
          <w:tcPr>
            <w:tcW w:w="1145" w:type="dxa"/>
            <w:shd w:val="clear" w:color="auto" w:fill="auto"/>
            <w:noWrap/>
            <w:vAlign w:val="center"/>
          </w:tcPr>
          <w:p w14:paraId="197DF6C2" w14:textId="2C296C34" w:rsidR="00FD3618" w:rsidRPr="009234AD" w:rsidRDefault="00FD3618" w:rsidP="00FD3618">
            <w:pPr>
              <w:jc w:val="center"/>
              <w:rPr>
                <w:sz w:val="20"/>
                <w:szCs w:val="20"/>
              </w:rPr>
            </w:pPr>
            <w:r w:rsidRPr="009234AD">
              <w:rPr>
                <w:sz w:val="20"/>
                <w:szCs w:val="20"/>
              </w:rPr>
              <w:t>7,50</w:t>
            </w:r>
          </w:p>
        </w:tc>
        <w:tc>
          <w:tcPr>
            <w:tcW w:w="1146" w:type="dxa"/>
            <w:shd w:val="clear" w:color="auto" w:fill="auto"/>
            <w:noWrap/>
            <w:vAlign w:val="center"/>
          </w:tcPr>
          <w:p w14:paraId="10703291" w14:textId="54E0D306" w:rsidR="00FD3618" w:rsidRPr="009234AD" w:rsidRDefault="00FD3618" w:rsidP="00FD3618">
            <w:pPr>
              <w:jc w:val="center"/>
              <w:rPr>
                <w:sz w:val="20"/>
                <w:szCs w:val="20"/>
              </w:rPr>
            </w:pPr>
            <w:r w:rsidRPr="009234AD">
              <w:rPr>
                <w:sz w:val="20"/>
                <w:szCs w:val="20"/>
              </w:rPr>
              <w:t>8,40</w:t>
            </w:r>
          </w:p>
        </w:tc>
        <w:tc>
          <w:tcPr>
            <w:tcW w:w="1111" w:type="dxa"/>
            <w:shd w:val="clear" w:color="auto" w:fill="auto"/>
            <w:noWrap/>
            <w:vAlign w:val="center"/>
          </w:tcPr>
          <w:p w14:paraId="3B50A018" w14:textId="057A4C45" w:rsidR="00FD3618" w:rsidRPr="009234AD" w:rsidRDefault="00FD3618" w:rsidP="00FD3618">
            <w:pPr>
              <w:jc w:val="center"/>
              <w:rPr>
                <w:sz w:val="20"/>
                <w:szCs w:val="20"/>
              </w:rPr>
            </w:pPr>
            <w:r w:rsidRPr="009234AD">
              <w:rPr>
                <w:sz w:val="20"/>
                <w:szCs w:val="20"/>
              </w:rPr>
              <w:t>2,80</w:t>
            </w:r>
          </w:p>
        </w:tc>
        <w:tc>
          <w:tcPr>
            <w:tcW w:w="992" w:type="dxa"/>
            <w:shd w:val="clear" w:color="auto" w:fill="auto"/>
            <w:noWrap/>
            <w:vAlign w:val="center"/>
          </w:tcPr>
          <w:p w14:paraId="1F1A9422" w14:textId="29A7EDF6" w:rsidR="00FD3618" w:rsidRPr="009234AD" w:rsidRDefault="00FD3618" w:rsidP="00FD3618">
            <w:pPr>
              <w:jc w:val="center"/>
              <w:rPr>
                <w:sz w:val="20"/>
                <w:szCs w:val="20"/>
              </w:rPr>
            </w:pPr>
            <w:r w:rsidRPr="009234AD">
              <w:rPr>
                <w:sz w:val="20"/>
                <w:szCs w:val="20"/>
              </w:rPr>
              <w:t>1,90</w:t>
            </w:r>
          </w:p>
        </w:tc>
        <w:tc>
          <w:tcPr>
            <w:tcW w:w="1146" w:type="dxa"/>
            <w:shd w:val="clear" w:color="auto" w:fill="auto"/>
            <w:noWrap/>
            <w:vAlign w:val="center"/>
          </w:tcPr>
          <w:p w14:paraId="59B1A6E7" w14:textId="5E291E0C"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0F5CE1DC" w14:textId="48C6C332" w:rsidR="00FD3618" w:rsidRPr="009234AD" w:rsidRDefault="00FD3618" w:rsidP="00FD3618">
            <w:pPr>
              <w:jc w:val="center"/>
              <w:rPr>
                <w:sz w:val="20"/>
                <w:szCs w:val="20"/>
              </w:rPr>
            </w:pPr>
            <w:r w:rsidRPr="009234AD">
              <w:rPr>
                <w:sz w:val="20"/>
                <w:szCs w:val="20"/>
              </w:rPr>
              <w:t>1,90</w:t>
            </w:r>
          </w:p>
        </w:tc>
      </w:tr>
      <w:tr w:rsidR="009234AD" w:rsidRPr="009234AD" w14:paraId="19A2A650" w14:textId="77777777" w:rsidTr="00005A07">
        <w:trPr>
          <w:cantSplit/>
          <w:trHeight w:val="20"/>
        </w:trPr>
        <w:tc>
          <w:tcPr>
            <w:tcW w:w="766" w:type="dxa"/>
            <w:shd w:val="clear" w:color="000000" w:fill="FFFFFF"/>
            <w:noWrap/>
            <w:vAlign w:val="center"/>
            <w:hideMark/>
          </w:tcPr>
          <w:p w14:paraId="428F2931" w14:textId="0714AFA2"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092C246E" w14:textId="79082D9E" w:rsidR="00FD3618" w:rsidRPr="009234AD" w:rsidRDefault="00FD3618" w:rsidP="00FD3618">
            <w:pPr>
              <w:rPr>
                <w:sz w:val="20"/>
                <w:szCs w:val="20"/>
              </w:rPr>
            </w:pPr>
            <w:r w:rsidRPr="009234AD">
              <w:rPr>
                <w:sz w:val="20"/>
                <w:szCs w:val="20"/>
              </w:rPr>
              <w:t>Местный бюджет СП Усть-Юган</w:t>
            </w:r>
          </w:p>
        </w:tc>
        <w:tc>
          <w:tcPr>
            <w:tcW w:w="879" w:type="dxa"/>
            <w:shd w:val="clear" w:color="000000" w:fill="FFFFFF"/>
            <w:vAlign w:val="center"/>
          </w:tcPr>
          <w:p w14:paraId="7D7E4B73" w14:textId="5001017B" w:rsidR="00FD3618" w:rsidRPr="009234AD" w:rsidRDefault="00FD3618" w:rsidP="00FD3618">
            <w:pPr>
              <w:jc w:val="center"/>
              <w:rPr>
                <w:sz w:val="20"/>
                <w:szCs w:val="20"/>
              </w:rPr>
            </w:pPr>
            <w:r w:rsidRPr="009234AD">
              <w:rPr>
                <w:sz w:val="20"/>
                <w:szCs w:val="20"/>
              </w:rPr>
              <w:t>0,00</w:t>
            </w:r>
          </w:p>
        </w:tc>
        <w:tc>
          <w:tcPr>
            <w:tcW w:w="1134" w:type="dxa"/>
            <w:shd w:val="clear" w:color="auto" w:fill="auto"/>
            <w:noWrap/>
            <w:vAlign w:val="center"/>
          </w:tcPr>
          <w:p w14:paraId="71218385" w14:textId="46875978"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2DBF7230" w14:textId="3EDCDF7E" w:rsidR="00FD3618" w:rsidRPr="009234AD" w:rsidRDefault="00FD3618" w:rsidP="00FD3618">
            <w:pPr>
              <w:jc w:val="center"/>
              <w:rPr>
                <w:sz w:val="20"/>
                <w:szCs w:val="20"/>
              </w:rPr>
            </w:pPr>
            <w:r w:rsidRPr="009234AD">
              <w:rPr>
                <w:sz w:val="20"/>
                <w:szCs w:val="20"/>
              </w:rPr>
              <w:t>0,00</w:t>
            </w:r>
          </w:p>
        </w:tc>
        <w:tc>
          <w:tcPr>
            <w:tcW w:w="1145" w:type="dxa"/>
            <w:shd w:val="clear" w:color="auto" w:fill="auto"/>
            <w:noWrap/>
            <w:vAlign w:val="center"/>
          </w:tcPr>
          <w:p w14:paraId="248C726E" w14:textId="7A304B0C"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3B0EBB61" w14:textId="2C203B90" w:rsidR="00FD3618" w:rsidRPr="009234AD" w:rsidRDefault="00FD3618" w:rsidP="00FD3618">
            <w:pPr>
              <w:jc w:val="center"/>
              <w:rPr>
                <w:sz w:val="20"/>
                <w:szCs w:val="20"/>
              </w:rPr>
            </w:pPr>
            <w:r w:rsidRPr="009234AD">
              <w:rPr>
                <w:sz w:val="20"/>
                <w:szCs w:val="20"/>
              </w:rPr>
              <w:t>0,00</w:t>
            </w:r>
          </w:p>
        </w:tc>
        <w:tc>
          <w:tcPr>
            <w:tcW w:w="1111" w:type="dxa"/>
            <w:shd w:val="clear" w:color="auto" w:fill="auto"/>
            <w:noWrap/>
            <w:vAlign w:val="center"/>
          </w:tcPr>
          <w:p w14:paraId="3F3754C6" w14:textId="07F9DC07"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48BC1648" w14:textId="55F2A6D6"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72AFA6A3" w14:textId="1FA817F5"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5798BD4A" w14:textId="17FAAEE8" w:rsidR="00FD3618" w:rsidRPr="009234AD" w:rsidRDefault="00FD3618" w:rsidP="00FD3618">
            <w:pPr>
              <w:jc w:val="center"/>
              <w:rPr>
                <w:sz w:val="20"/>
                <w:szCs w:val="20"/>
              </w:rPr>
            </w:pPr>
            <w:r w:rsidRPr="009234AD">
              <w:rPr>
                <w:sz w:val="20"/>
                <w:szCs w:val="20"/>
              </w:rPr>
              <w:t>0,00</w:t>
            </w:r>
          </w:p>
        </w:tc>
      </w:tr>
      <w:tr w:rsidR="009234AD" w:rsidRPr="009234AD" w14:paraId="3C767A74" w14:textId="77777777" w:rsidTr="00005A07">
        <w:trPr>
          <w:cantSplit/>
          <w:trHeight w:val="20"/>
        </w:trPr>
        <w:tc>
          <w:tcPr>
            <w:tcW w:w="766" w:type="dxa"/>
            <w:shd w:val="clear" w:color="000000" w:fill="FFFFFF"/>
            <w:noWrap/>
            <w:vAlign w:val="center"/>
            <w:hideMark/>
          </w:tcPr>
          <w:p w14:paraId="0FD30A28" w14:textId="3B8FD567"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2E3951C3" w14:textId="7A6BDF58" w:rsidR="00FD3618" w:rsidRPr="009234AD" w:rsidRDefault="00FD3618" w:rsidP="00FD3618">
            <w:pPr>
              <w:rPr>
                <w:sz w:val="20"/>
                <w:szCs w:val="20"/>
              </w:rPr>
            </w:pPr>
            <w:r w:rsidRPr="009234AD">
              <w:rPr>
                <w:sz w:val="20"/>
                <w:szCs w:val="20"/>
              </w:rPr>
              <w:t>Внебюджетные источники</w:t>
            </w:r>
          </w:p>
        </w:tc>
        <w:tc>
          <w:tcPr>
            <w:tcW w:w="879" w:type="dxa"/>
            <w:shd w:val="clear" w:color="000000" w:fill="FFFFFF"/>
            <w:vAlign w:val="center"/>
          </w:tcPr>
          <w:p w14:paraId="68026647" w14:textId="6855D01B" w:rsidR="00FD3618" w:rsidRPr="009234AD" w:rsidRDefault="00FD3618" w:rsidP="00FD3618">
            <w:pPr>
              <w:jc w:val="center"/>
              <w:rPr>
                <w:sz w:val="20"/>
                <w:szCs w:val="20"/>
              </w:rPr>
            </w:pPr>
            <w:r w:rsidRPr="009234AD">
              <w:rPr>
                <w:sz w:val="20"/>
                <w:szCs w:val="20"/>
              </w:rPr>
              <w:t>0,00</w:t>
            </w:r>
          </w:p>
        </w:tc>
        <w:tc>
          <w:tcPr>
            <w:tcW w:w="1134" w:type="dxa"/>
            <w:shd w:val="clear" w:color="auto" w:fill="auto"/>
            <w:noWrap/>
            <w:vAlign w:val="center"/>
          </w:tcPr>
          <w:p w14:paraId="3F1A93BA" w14:textId="79956FF6"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79A2098E" w14:textId="7A1C27D3" w:rsidR="00FD3618" w:rsidRPr="009234AD" w:rsidRDefault="00FD3618" w:rsidP="00FD3618">
            <w:pPr>
              <w:jc w:val="center"/>
              <w:rPr>
                <w:sz w:val="20"/>
                <w:szCs w:val="20"/>
              </w:rPr>
            </w:pPr>
            <w:r w:rsidRPr="009234AD">
              <w:rPr>
                <w:sz w:val="20"/>
                <w:szCs w:val="20"/>
              </w:rPr>
              <w:t>0,00</w:t>
            </w:r>
          </w:p>
        </w:tc>
        <w:tc>
          <w:tcPr>
            <w:tcW w:w="1145" w:type="dxa"/>
            <w:shd w:val="clear" w:color="auto" w:fill="auto"/>
            <w:noWrap/>
            <w:vAlign w:val="center"/>
          </w:tcPr>
          <w:p w14:paraId="58557542" w14:textId="5AB43434"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61805BBC" w14:textId="102EDC1E" w:rsidR="00FD3618" w:rsidRPr="009234AD" w:rsidRDefault="00FD3618" w:rsidP="00FD3618">
            <w:pPr>
              <w:jc w:val="center"/>
              <w:rPr>
                <w:sz w:val="20"/>
                <w:szCs w:val="20"/>
              </w:rPr>
            </w:pPr>
            <w:r w:rsidRPr="009234AD">
              <w:rPr>
                <w:sz w:val="20"/>
                <w:szCs w:val="20"/>
              </w:rPr>
              <w:t>0,00</w:t>
            </w:r>
          </w:p>
        </w:tc>
        <w:tc>
          <w:tcPr>
            <w:tcW w:w="1111" w:type="dxa"/>
            <w:shd w:val="clear" w:color="auto" w:fill="auto"/>
            <w:noWrap/>
            <w:vAlign w:val="center"/>
          </w:tcPr>
          <w:p w14:paraId="144C37AE" w14:textId="6F7E74BA"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4B00D5C4" w14:textId="7730CC8B" w:rsidR="00FD3618" w:rsidRPr="009234AD" w:rsidRDefault="00FD3618" w:rsidP="00FD3618">
            <w:pPr>
              <w:jc w:val="center"/>
              <w:rPr>
                <w:sz w:val="20"/>
                <w:szCs w:val="20"/>
              </w:rPr>
            </w:pPr>
            <w:r w:rsidRPr="009234AD">
              <w:rPr>
                <w:sz w:val="20"/>
                <w:szCs w:val="20"/>
              </w:rPr>
              <w:t>0,00</w:t>
            </w:r>
          </w:p>
        </w:tc>
        <w:tc>
          <w:tcPr>
            <w:tcW w:w="1146" w:type="dxa"/>
            <w:shd w:val="clear" w:color="000000" w:fill="FFFFFF"/>
            <w:vAlign w:val="center"/>
          </w:tcPr>
          <w:p w14:paraId="7A15ABF2" w14:textId="496610C3"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2C726AC3" w14:textId="771A0071" w:rsidR="00FD3618" w:rsidRPr="009234AD" w:rsidRDefault="00FD3618" w:rsidP="00FD3618">
            <w:pPr>
              <w:jc w:val="center"/>
              <w:rPr>
                <w:sz w:val="20"/>
                <w:szCs w:val="20"/>
              </w:rPr>
            </w:pPr>
            <w:r w:rsidRPr="009234AD">
              <w:rPr>
                <w:sz w:val="20"/>
                <w:szCs w:val="20"/>
              </w:rPr>
              <w:t>0,00</w:t>
            </w:r>
          </w:p>
        </w:tc>
      </w:tr>
      <w:tr w:rsidR="009234AD" w:rsidRPr="009234AD" w14:paraId="557CE34D" w14:textId="77777777" w:rsidTr="00005A07">
        <w:trPr>
          <w:cantSplit/>
          <w:trHeight w:val="20"/>
        </w:trPr>
        <w:tc>
          <w:tcPr>
            <w:tcW w:w="766" w:type="dxa"/>
            <w:shd w:val="clear" w:color="000000" w:fill="FFFFFF"/>
            <w:noWrap/>
            <w:vAlign w:val="center"/>
            <w:hideMark/>
          </w:tcPr>
          <w:p w14:paraId="28449626" w14:textId="377AA508"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6A40F9C2" w14:textId="31A0FD34" w:rsidR="00FD3618" w:rsidRPr="009234AD" w:rsidRDefault="00FD3618" w:rsidP="00FD3618">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59BA6C07" w14:textId="3F1D9AF6" w:rsidR="00FD3618" w:rsidRPr="009234AD" w:rsidRDefault="00FD3618" w:rsidP="00FD3618">
            <w:pPr>
              <w:jc w:val="center"/>
              <w:rPr>
                <w:sz w:val="20"/>
                <w:szCs w:val="20"/>
              </w:rPr>
            </w:pPr>
            <w:r w:rsidRPr="009234AD">
              <w:rPr>
                <w:sz w:val="20"/>
                <w:szCs w:val="20"/>
              </w:rPr>
              <w:t> </w:t>
            </w:r>
          </w:p>
        </w:tc>
        <w:tc>
          <w:tcPr>
            <w:tcW w:w="1134" w:type="dxa"/>
            <w:shd w:val="clear" w:color="auto" w:fill="auto"/>
            <w:noWrap/>
            <w:vAlign w:val="center"/>
          </w:tcPr>
          <w:p w14:paraId="5FCF3F9A" w14:textId="530D46D6" w:rsidR="00FD3618" w:rsidRPr="009234AD" w:rsidRDefault="00FD3618" w:rsidP="00FD3618">
            <w:pPr>
              <w:jc w:val="center"/>
              <w:rPr>
                <w:sz w:val="20"/>
                <w:szCs w:val="20"/>
              </w:rPr>
            </w:pPr>
            <w:r w:rsidRPr="009234AD">
              <w:rPr>
                <w:sz w:val="20"/>
                <w:szCs w:val="20"/>
              </w:rPr>
              <w:t> </w:t>
            </w:r>
          </w:p>
        </w:tc>
        <w:tc>
          <w:tcPr>
            <w:tcW w:w="992" w:type="dxa"/>
            <w:shd w:val="clear" w:color="auto" w:fill="auto"/>
            <w:noWrap/>
            <w:vAlign w:val="center"/>
          </w:tcPr>
          <w:p w14:paraId="2CC7E8D6" w14:textId="3F6367E5" w:rsidR="00FD3618" w:rsidRPr="009234AD" w:rsidRDefault="00FD3618" w:rsidP="00FD3618">
            <w:pPr>
              <w:jc w:val="center"/>
              <w:rPr>
                <w:sz w:val="20"/>
                <w:szCs w:val="20"/>
              </w:rPr>
            </w:pPr>
            <w:r w:rsidRPr="009234AD">
              <w:rPr>
                <w:sz w:val="20"/>
                <w:szCs w:val="20"/>
              </w:rPr>
              <w:t> </w:t>
            </w:r>
          </w:p>
        </w:tc>
        <w:tc>
          <w:tcPr>
            <w:tcW w:w="1145" w:type="dxa"/>
            <w:shd w:val="clear" w:color="auto" w:fill="auto"/>
            <w:noWrap/>
            <w:vAlign w:val="center"/>
          </w:tcPr>
          <w:p w14:paraId="0C3C372E" w14:textId="63958219" w:rsidR="00FD3618" w:rsidRPr="009234AD" w:rsidRDefault="00FD3618" w:rsidP="00FD3618">
            <w:pPr>
              <w:jc w:val="center"/>
              <w:rPr>
                <w:sz w:val="20"/>
                <w:szCs w:val="20"/>
              </w:rPr>
            </w:pPr>
            <w:r w:rsidRPr="009234AD">
              <w:rPr>
                <w:sz w:val="20"/>
                <w:szCs w:val="20"/>
              </w:rPr>
              <w:t> </w:t>
            </w:r>
          </w:p>
        </w:tc>
        <w:tc>
          <w:tcPr>
            <w:tcW w:w="1146" w:type="dxa"/>
            <w:shd w:val="clear" w:color="auto" w:fill="auto"/>
            <w:noWrap/>
            <w:vAlign w:val="center"/>
          </w:tcPr>
          <w:p w14:paraId="7D1DA697" w14:textId="79ACE4FA" w:rsidR="00FD3618" w:rsidRPr="009234AD" w:rsidRDefault="00FD3618" w:rsidP="00FD3618">
            <w:pPr>
              <w:jc w:val="center"/>
              <w:rPr>
                <w:sz w:val="20"/>
                <w:szCs w:val="20"/>
              </w:rPr>
            </w:pPr>
            <w:r w:rsidRPr="009234AD">
              <w:rPr>
                <w:sz w:val="20"/>
                <w:szCs w:val="20"/>
              </w:rPr>
              <w:t> </w:t>
            </w:r>
          </w:p>
        </w:tc>
        <w:tc>
          <w:tcPr>
            <w:tcW w:w="1111" w:type="dxa"/>
            <w:shd w:val="clear" w:color="auto" w:fill="auto"/>
            <w:noWrap/>
            <w:vAlign w:val="center"/>
          </w:tcPr>
          <w:p w14:paraId="758CE89C" w14:textId="78D93A3C" w:rsidR="00FD3618" w:rsidRPr="009234AD" w:rsidRDefault="00FD3618" w:rsidP="00FD3618">
            <w:pPr>
              <w:jc w:val="center"/>
              <w:rPr>
                <w:sz w:val="20"/>
                <w:szCs w:val="20"/>
              </w:rPr>
            </w:pPr>
            <w:r w:rsidRPr="009234AD">
              <w:rPr>
                <w:sz w:val="20"/>
                <w:szCs w:val="20"/>
              </w:rPr>
              <w:t> </w:t>
            </w:r>
          </w:p>
        </w:tc>
        <w:tc>
          <w:tcPr>
            <w:tcW w:w="992" w:type="dxa"/>
            <w:shd w:val="clear" w:color="auto" w:fill="auto"/>
            <w:noWrap/>
            <w:vAlign w:val="center"/>
          </w:tcPr>
          <w:p w14:paraId="39C4AF52" w14:textId="409C13E5" w:rsidR="00FD3618" w:rsidRPr="009234AD" w:rsidRDefault="00FD3618" w:rsidP="00FD3618">
            <w:pPr>
              <w:jc w:val="center"/>
              <w:rPr>
                <w:sz w:val="20"/>
                <w:szCs w:val="20"/>
              </w:rPr>
            </w:pPr>
            <w:r w:rsidRPr="009234AD">
              <w:rPr>
                <w:sz w:val="20"/>
                <w:szCs w:val="20"/>
              </w:rPr>
              <w:t> </w:t>
            </w:r>
          </w:p>
        </w:tc>
        <w:tc>
          <w:tcPr>
            <w:tcW w:w="1146" w:type="dxa"/>
            <w:shd w:val="clear" w:color="auto" w:fill="auto"/>
            <w:noWrap/>
            <w:vAlign w:val="center"/>
          </w:tcPr>
          <w:p w14:paraId="4986A000" w14:textId="3EB41B06" w:rsidR="00FD3618" w:rsidRPr="009234AD" w:rsidRDefault="00FD3618" w:rsidP="00FD3618">
            <w:pPr>
              <w:jc w:val="center"/>
              <w:rPr>
                <w:sz w:val="20"/>
                <w:szCs w:val="20"/>
              </w:rPr>
            </w:pPr>
            <w:r w:rsidRPr="009234AD">
              <w:rPr>
                <w:sz w:val="20"/>
                <w:szCs w:val="20"/>
              </w:rPr>
              <w:t> </w:t>
            </w:r>
          </w:p>
        </w:tc>
        <w:tc>
          <w:tcPr>
            <w:tcW w:w="1146" w:type="dxa"/>
            <w:shd w:val="clear" w:color="auto" w:fill="auto"/>
            <w:noWrap/>
            <w:vAlign w:val="center"/>
          </w:tcPr>
          <w:p w14:paraId="4CB4F737" w14:textId="614F3A40" w:rsidR="00FD3618" w:rsidRPr="009234AD" w:rsidRDefault="00FD3618" w:rsidP="00FD3618">
            <w:pPr>
              <w:jc w:val="center"/>
              <w:rPr>
                <w:sz w:val="20"/>
                <w:szCs w:val="20"/>
              </w:rPr>
            </w:pPr>
            <w:r w:rsidRPr="009234AD">
              <w:rPr>
                <w:sz w:val="20"/>
                <w:szCs w:val="20"/>
              </w:rPr>
              <w:t> </w:t>
            </w:r>
          </w:p>
        </w:tc>
      </w:tr>
      <w:tr w:rsidR="009234AD" w:rsidRPr="009234AD" w14:paraId="59364417" w14:textId="77777777" w:rsidTr="00005A07">
        <w:trPr>
          <w:cantSplit/>
          <w:trHeight w:val="20"/>
        </w:trPr>
        <w:tc>
          <w:tcPr>
            <w:tcW w:w="766" w:type="dxa"/>
            <w:shd w:val="clear" w:color="000000" w:fill="FFFFFF"/>
            <w:noWrap/>
            <w:vAlign w:val="center"/>
            <w:hideMark/>
          </w:tcPr>
          <w:p w14:paraId="3328F783" w14:textId="041CD620"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45AC1DB4" w14:textId="08ABD5C3" w:rsidR="00FD3618" w:rsidRPr="009234AD" w:rsidRDefault="00FD3618" w:rsidP="00FD3618">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76FC564F" w14:textId="2DA577C3" w:rsidR="00FD3618" w:rsidRPr="009234AD" w:rsidRDefault="00FD3618" w:rsidP="00FD3618">
            <w:pPr>
              <w:jc w:val="center"/>
              <w:rPr>
                <w:sz w:val="20"/>
                <w:szCs w:val="20"/>
              </w:rPr>
            </w:pPr>
            <w:r w:rsidRPr="009234AD">
              <w:rPr>
                <w:sz w:val="20"/>
                <w:szCs w:val="20"/>
              </w:rPr>
              <w:t>0,00</w:t>
            </w:r>
          </w:p>
        </w:tc>
        <w:tc>
          <w:tcPr>
            <w:tcW w:w="1134" w:type="dxa"/>
            <w:shd w:val="clear" w:color="000000" w:fill="FFFFFF"/>
            <w:noWrap/>
            <w:vAlign w:val="center"/>
          </w:tcPr>
          <w:p w14:paraId="4987FF52" w14:textId="64FD3382" w:rsidR="00FD3618" w:rsidRPr="009234AD" w:rsidRDefault="00FD3618" w:rsidP="00FD3618">
            <w:pPr>
              <w:jc w:val="center"/>
              <w:rPr>
                <w:sz w:val="20"/>
                <w:szCs w:val="20"/>
              </w:rPr>
            </w:pPr>
            <w:r w:rsidRPr="009234AD">
              <w:rPr>
                <w:sz w:val="20"/>
                <w:szCs w:val="20"/>
              </w:rPr>
              <w:t>0,00</w:t>
            </w:r>
          </w:p>
        </w:tc>
        <w:tc>
          <w:tcPr>
            <w:tcW w:w="992" w:type="dxa"/>
            <w:shd w:val="clear" w:color="000000" w:fill="FFFFFF"/>
            <w:noWrap/>
            <w:vAlign w:val="center"/>
          </w:tcPr>
          <w:p w14:paraId="015AD8EA" w14:textId="09F15D91" w:rsidR="00FD3618" w:rsidRPr="009234AD" w:rsidRDefault="00FD3618" w:rsidP="00FD3618">
            <w:pPr>
              <w:jc w:val="center"/>
              <w:rPr>
                <w:sz w:val="20"/>
                <w:szCs w:val="20"/>
              </w:rPr>
            </w:pPr>
            <w:r w:rsidRPr="009234AD">
              <w:rPr>
                <w:sz w:val="20"/>
                <w:szCs w:val="20"/>
              </w:rPr>
              <w:t>0,00</w:t>
            </w:r>
          </w:p>
        </w:tc>
        <w:tc>
          <w:tcPr>
            <w:tcW w:w="1145" w:type="dxa"/>
            <w:shd w:val="clear" w:color="000000" w:fill="FFFFFF"/>
            <w:noWrap/>
            <w:vAlign w:val="center"/>
          </w:tcPr>
          <w:p w14:paraId="1540409C" w14:textId="74D49331" w:rsidR="00FD3618" w:rsidRPr="009234AD" w:rsidRDefault="00FD3618" w:rsidP="00FD3618">
            <w:pPr>
              <w:jc w:val="center"/>
              <w:rPr>
                <w:sz w:val="20"/>
                <w:szCs w:val="20"/>
              </w:rPr>
            </w:pPr>
            <w:r w:rsidRPr="009234AD">
              <w:rPr>
                <w:sz w:val="20"/>
                <w:szCs w:val="20"/>
              </w:rPr>
              <w:t>0,00</w:t>
            </w:r>
          </w:p>
        </w:tc>
        <w:tc>
          <w:tcPr>
            <w:tcW w:w="1146" w:type="dxa"/>
            <w:shd w:val="clear" w:color="000000" w:fill="FFFFFF"/>
            <w:noWrap/>
            <w:vAlign w:val="center"/>
          </w:tcPr>
          <w:p w14:paraId="5CFB4B9B" w14:textId="4E6E00DB" w:rsidR="00FD3618" w:rsidRPr="009234AD" w:rsidRDefault="00FD3618" w:rsidP="00FD3618">
            <w:pPr>
              <w:jc w:val="center"/>
              <w:rPr>
                <w:sz w:val="20"/>
                <w:szCs w:val="20"/>
              </w:rPr>
            </w:pPr>
            <w:r w:rsidRPr="009234AD">
              <w:rPr>
                <w:sz w:val="20"/>
                <w:szCs w:val="20"/>
              </w:rPr>
              <w:t>0,00</w:t>
            </w:r>
          </w:p>
        </w:tc>
        <w:tc>
          <w:tcPr>
            <w:tcW w:w="1111" w:type="dxa"/>
            <w:shd w:val="clear" w:color="000000" w:fill="FFFFFF"/>
            <w:noWrap/>
            <w:vAlign w:val="center"/>
          </w:tcPr>
          <w:p w14:paraId="2F9061B9" w14:textId="0B6DA580" w:rsidR="00FD3618" w:rsidRPr="009234AD" w:rsidRDefault="00FD3618" w:rsidP="00FD3618">
            <w:pPr>
              <w:jc w:val="center"/>
              <w:rPr>
                <w:sz w:val="20"/>
                <w:szCs w:val="20"/>
              </w:rPr>
            </w:pPr>
            <w:r w:rsidRPr="009234AD">
              <w:rPr>
                <w:sz w:val="20"/>
                <w:szCs w:val="20"/>
              </w:rPr>
              <w:t>0,00</w:t>
            </w:r>
          </w:p>
        </w:tc>
        <w:tc>
          <w:tcPr>
            <w:tcW w:w="992" w:type="dxa"/>
            <w:shd w:val="clear" w:color="000000" w:fill="FFFFFF"/>
            <w:noWrap/>
            <w:vAlign w:val="center"/>
          </w:tcPr>
          <w:p w14:paraId="5101C15C" w14:textId="36BBA203" w:rsidR="00FD3618" w:rsidRPr="009234AD" w:rsidRDefault="00FD3618" w:rsidP="00FD3618">
            <w:pPr>
              <w:jc w:val="center"/>
              <w:rPr>
                <w:sz w:val="20"/>
                <w:szCs w:val="20"/>
              </w:rPr>
            </w:pPr>
            <w:r w:rsidRPr="009234AD">
              <w:rPr>
                <w:sz w:val="20"/>
                <w:szCs w:val="20"/>
              </w:rPr>
              <w:t>0,00</w:t>
            </w:r>
          </w:p>
        </w:tc>
        <w:tc>
          <w:tcPr>
            <w:tcW w:w="1146" w:type="dxa"/>
            <w:shd w:val="clear" w:color="000000" w:fill="FFFFFF"/>
            <w:noWrap/>
            <w:vAlign w:val="center"/>
          </w:tcPr>
          <w:p w14:paraId="4B63C761" w14:textId="45871227" w:rsidR="00FD3618" w:rsidRPr="009234AD" w:rsidRDefault="00FD3618" w:rsidP="00FD3618">
            <w:pPr>
              <w:jc w:val="center"/>
              <w:rPr>
                <w:sz w:val="20"/>
                <w:szCs w:val="20"/>
              </w:rPr>
            </w:pPr>
            <w:r w:rsidRPr="009234AD">
              <w:rPr>
                <w:sz w:val="20"/>
                <w:szCs w:val="20"/>
              </w:rPr>
              <w:t>0,00</w:t>
            </w:r>
          </w:p>
        </w:tc>
        <w:tc>
          <w:tcPr>
            <w:tcW w:w="1146" w:type="dxa"/>
            <w:shd w:val="clear" w:color="000000" w:fill="FFFFFF"/>
            <w:noWrap/>
            <w:vAlign w:val="center"/>
          </w:tcPr>
          <w:p w14:paraId="4DE4AFBA" w14:textId="2D006B30" w:rsidR="00FD3618" w:rsidRPr="009234AD" w:rsidRDefault="00FD3618" w:rsidP="00FD3618">
            <w:pPr>
              <w:jc w:val="center"/>
              <w:rPr>
                <w:sz w:val="20"/>
                <w:szCs w:val="20"/>
              </w:rPr>
            </w:pPr>
            <w:r w:rsidRPr="009234AD">
              <w:rPr>
                <w:sz w:val="20"/>
                <w:szCs w:val="20"/>
              </w:rPr>
              <w:t>0,00</w:t>
            </w:r>
          </w:p>
        </w:tc>
      </w:tr>
      <w:tr w:rsidR="009234AD" w:rsidRPr="009234AD" w14:paraId="4E0C0520" w14:textId="77777777" w:rsidTr="00005A07">
        <w:trPr>
          <w:cantSplit/>
          <w:trHeight w:val="20"/>
        </w:trPr>
        <w:tc>
          <w:tcPr>
            <w:tcW w:w="766" w:type="dxa"/>
            <w:shd w:val="clear" w:color="000000" w:fill="FFFFFF"/>
            <w:noWrap/>
            <w:vAlign w:val="center"/>
            <w:hideMark/>
          </w:tcPr>
          <w:p w14:paraId="11DF182D" w14:textId="129659D1" w:rsidR="00FD3618" w:rsidRPr="009234AD" w:rsidRDefault="00FD3618" w:rsidP="00FD3618">
            <w:pPr>
              <w:rPr>
                <w:sz w:val="20"/>
                <w:szCs w:val="20"/>
              </w:rPr>
            </w:pPr>
            <w:r w:rsidRPr="009234AD">
              <w:rPr>
                <w:sz w:val="20"/>
                <w:szCs w:val="20"/>
              </w:rPr>
              <w:t> </w:t>
            </w:r>
          </w:p>
        </w:tc>
        <w:tc>
          <w:tcPr>
            <w:tcW w:w="4196" w:type="dxa"/>
            <w:shd w:val="clear" w:color="000000" w:fill="FFFFFF"/>
            <w:vAlign w:val="center"/>
            <w:hideMark/>
          </w:tcPr>
          <w:p w14:paraId="36AF2674" w14:textId="34A8C14C" w:rsidR="00FD3618" w:rsidRPr="009234AD" w:rsidRDefault="00FD3618" w:rsidP="00FD3618">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7862FB24" w14:textId="7E5CFAD9" w:rsidR="00FD3618" w:rsidRPr="009234AD" w:rsidRDefault="00FD3618" w:rsidP="00FD3618">
            <w:pPr>
              <w:jc w:val="center"/>
              <w:rPr>
                <w:sz w:val="20"/>
                <w:szCs w:val="20"/>
              </w:rPr>
            </w:pPr>
            <w:r w:rsidRPr="009234AD">
              <w:rPr>
                <w:sz w:val="20"/>
                <w:szCs w:val="20"/>
              </w:rPr>
              <w:t>0,00</w:t>
            </w:r>
          </w:p>
        </w:tc>
        <w:tc>
          <w:tcPr>
            <w:tcW w:w="1134" w:type="dxa"/>
            <w:shd w:val="clear" w:color="auto" w:fill="auto"/>
            <w:noWrap/>
            <w:vAlign w:val="center"/>
          </w:tcPr>
          <w:p w14:paraId="08498D77" w14:textId="521D9337"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08C4CB9A" w14:textId="10F33976" w:rsidR="00FD3618" w:rsidRPr="009234AD" w:rsidRDefault="00FD3618" w:rsidP="00FD3618">
            <w:pPr>
              <w:jc w:val="center"/>
              <w:rPr>
                <w:sz w:val="20"/>
                <w:szCs w:val="20"/>
              </w:rPr>
            </w:pPr>
            <w:r w:rsidRPr="009234AD">
              <w:rPr>
                <w:sz w:val="20"/>
                <w:szCs w:val="20"/>
              </w:rPr>
              <w:t>0,00</w:t>
            </w:r>
          </w:p>
        </w:tc>
        <w:tc>
          <w:tcPr>
            <w:tcW w:w="1145" w:type="dxa"/>
            <w:shd w:val="clear" w:color="auto" w:fill="auto"/>
            <w:noWrap/>
            <w:vAlign w:val="center"/>
          </w:tcPr>
          <w:p w14:paraId="00C37D5C" w14:textId="607148FB"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66ACDE8D" w14:textId="10F20F25" w:rsidR="00FD3618" w:rsidRPr="009234AD" w:rsidRDefault="00FD3618" w:rsidP="00FD3618">
            <w:pPr>
              <w:jc w:val="center"/>
              <w:rPr>
                <w:sz w:val="20"/>
                <w:szCs w:val="20"/>
              </w:rPr>
            </w:pPr>
            <w:r w:rsidRPr="009234AD">
              <w:rPr>
                <w:sz w:val="20"/>
                <w:szCs w:val="20"/>
              </w:rPr>
              <w:t>0,00</w:t>
            </w:r>
          </w:p>
        </w:tc>
        <w:tc>
          <w:tcPr>
            <w:tcW w:w="1111" w:type="dxa"/>
            <w:shd w:val="clear" w:color="auto" w:fill="auto"/>
            <w:noWrap/>
            <w:vAlign w:val="center"/>
          </w:tcPr>
          <w:p w14:paraId="10E2C6E8" w14:textId="584DEB40" w:rsidR="00FD3618" w:rsidRPr="009234AD" w:rsidRDefault="00FD3618" w:rsidP="00FD3618">
            <w:pPr>
              <w:jc w:val="center"/>
              <w:rPr>
                <w:sz w:val="20"/>
                <w:szCs w:val="20"/>
              </w:rPr>
            </w:pPr>
            <w:r w:rsidRPr="009234AD">
              <w:rPr>
                <w:sz w:val="20"/>
                <w:szCs w:val="20"/>
              </w:rPr>
              <w:t>0,00</w:t>
            </w:r>
          </w:p>
        </w:tc>
        <w:tc>
          <w:tcPr>
            <w:tcW w:w="992" w:type="dxa"/>
            <w:shd w:val="clear" w:color="auto" w:fill="auto"/>
            <w:noWrap/>
            <w:vAlign w:val="center"/>
          </w:tcPr>
          <w:p w14:paraId="66F55EA3" w14:textId="7B24EBEF"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6E3C816F" w14:textId="7F7F62FA" w:rsidR="00FD3618" w:rsidRPr="009234AD" w:rsidRDefault="00FD3618" w:rsidP="00FD3618">
            <w:pPr>
              <w:jc w:val="center"/>
              <w:rPr>
                <w:sz w:val="20"/>
                <w:szCs w:val="20"/>
              </w:rPr>
            </w:pPr>
            <w:r w:rsidRPr="009234AD">
              <w:rPr>
                <w:sz w:val="20"/>
                <w:szCs w:val="20"/>
              </w:rPr>
              <w:t>0,00</w:t>
            </w:r>
          </w:p>
        </w:tc>
        <w:tc>
          <w:tcPr>
            <w:tcW w:w="1146" w:type="dxa"/>
            <w:shd w:val="clear" w:color="auto" w:fill="auto"/>
            <w:noWrap/>
            <w:vAlign w:val="center"/>
          </w:tcPr>
          <w:p w14:paraId="223E6095" w14:textId="0C78D52A" w:rsidR="00FD3618" w:rsidRPr="009234AD" w:rsidRDefault="00FD3618" w:rsidP="00FD3618">
            <w:pPr>
              <w:jc w:val="center"/>
              <w:rPr>
                <w:sz w:val="20"/>
                <w:szCs w:val="20"/>
              </w:rPr>
            </w:pPr>
            <w:r w:rsidRPr="009234AD">
              <w:rPr>
                <w:sz w:val="20"/>
                <w:szCs w:val="20"/>
              </w:rPr>
              <w:t>0,00</w:t>
            </w:r>
          </w:p>
        </w:tc>
      </w:tr>
      <w:tr w:rsidR="009234AD" w:rsidRPr="009234AD" w14:paraId="75D615F9" w14:textId="77777777" w:rsidTr="002E440E">
        <w:trPr>
          <w:cantSplit/>
          <w:trHeight w:val="20"/>
        </w:trPr>
        <w:tc>
          <w:tcPr>
            <w:tcW w:w="766" w:type="dxa"/>
            <w:shd w:val="clear" w:color="000000" w:fill="FFFFFF"/>
            <w:noWrap/>
            <w:vAlign w:val="center"/>
          </w:tcPr>
          <w:p w14:paraId="3E2D8407" w14:textId="78C31233" w:rsidR="00005A07" w:rsidRPr="009234AD" w:rsidRDefault="00005A07" w:rsidP="002E440E">
            <w:pPr>
              <w:rPr>
                <w:sz w:val="20"/>
                <w:szCs w:val="20"/>
              </w:rPr>
            </w:pPr>
          </w:p>
        </w:tc>
        <w:tc>
          <w:tcPr>
            <w:tcW w:w="4196" w:type="dxa"/>
            <w:shd w:val="clear" w:color="000000" w:fill="FFFFFF"/>
            <w:vAlign w:val="center"/>
          </w:tcPr>
          <w:p w14:paraId="732ECD7E" w14:textId="6F47F0F8" w:rsidR="00005A07" w:rsidRPr="009234AD" w:rsidRDefault="00005A07" w:rsidP="002E440E">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658E4984" w14:textId="775EC834" w:rsidR="00005A07" w:rsidRPr="009234AD" w:rsidRDefault="00005A07" w:rsidP="002E440E">
            <w:pPr>
              <w:jc w:val="center"/>
              <w:rPr>
                <w:sz w:val="20"/>
                <w:szCs w:val="20"/>
              </w:rPr>
            </w:pPr>
            <w:r w:rsidRPr="009234AD">
              <w:rPr>
                <w:rFonts w:ascii="Calibri" w:hAnsi="Calibri"/>
                <w:sz w:val="22"/>
                <w:szCs w:val="22"/>
              </w:rPr>
              <w:t> </w:t>
            </w:r>
          </w:p>
        </w:tc>
        <w:tc>
          <w:tcPr>
            <w:tcW w:w="1134" w:type="dxa"/>
            <w:shd w:val="clear" w:color="auto" w:fill="auto"/>
            <w:noWrap/>
            <w:vAlign w:val="center"/>
          </w:tcPr>
          <w:p w14:paraId="1EA738A1" w14:textId="77777777" w:rsidR="00005A07" w:rsidRPr="009234AD" w:rsidRDefault="00005A07" w:rsidP="002E440E">
            <w:pPr>
              <w:jc w:val="center"/>
              <w:rPr>
                <w:sz w:val="20"/>
                <w:szCs w:val="20"/>
              </w:rPr>
            </w:pPr>
          </w:p>
        </w:tc>
        <w:tc>
          <w:tcPr>
            <w:tcW w:w="992" w:type="dxa"/>
            <w:shd w:val="clear" w:color="auto" w:fill="auto"/>
            <w:noWrap/>
            <w:vAlign w:val="center"/>
          </w:tcPr>
          <w:p w14:paraId="10342CA4" w14:textId="77777777" w:rsidR="00005A07" w:rsidRPr="009234AD" w:rsidRDefault="00005A07" w:rsidP="002E440E">
            <w:pPr>
              <w:jc w:val="center"/>
              <w:rPr>
                <w:sz w:val="20"/>
                <w:szCs w:val="20"/>
              </w:rPr>
            </w:pPr>
          </w:p>
        </w:tc>
        <w:tc>
          <w:tcPr>
            <w:tcW w:w="1145" w:type="dxa"/>
            <w:shd w:val="clear" w:color="auto" w:fill="auto"/>
            <w:noWrap/>
            <w:vAlign w:val="center"/>
          </w:tcPr>
          <w:p w14:paraId="3CA1533D" w14:textId="77777777" w:rsidR="00005A07" w:rsidRPr="009234AD" w:rsidRDefault="00005A07" w:rsidP="002E440E">
            <w:pPr>
              <w:jc w:val="center"/>
              <w:rPr>
                <w:sz w:val="20"/>
                <w:szCs w:val="20"/>
              </w:rPr>
            </w:pPr>
          </w:p>
        </w:tc>
        <w:tc>
          <w:tcPr>
            <w:tcW w:w="1146" w:type="dxa"/>
            <w:shd w:val="clear" w:color="auto" w:fill="auto"/>
            <w:noWrap/>
            <w:vAlign w:val="center"/>
          </w:tcPr>
          <w:p w14:paraId="140325D4" w14:textId="77777777" w:rsidR="00005A07" w:rsidRPr="009234AD" w:rsidRDefault="00005A07" w:rsidP="002E440E">
            <w:pPr>
              <w:jc w:val="center"/>
              <w:rPr>
                <w:sz w:val="20"/>
                <w:szCs w:val="20"/>
              </w:rPr>
            </w:pPr>
          </w:p>
        </w:tc>
        <w:tc>
          <w:tcPr>
            <w:tcW w:w="1111" w:type="dxa"/>
            <w:shd w:val="clear" w:color="auto" w:fill="auto"/>
            <w:noWrap/>
            <w:vAlign w:val="center"/>
          </w:tcPr>
          <w:p w14:paraId="57CEE140" w14:textId="77777777" w:rsidR="00005A07" w:rsidRPr="009234AD" w:rsidRDefault="00005A07" w:rsidP="002E440E">
            <w:pPr>
              <w:jc w:val="center"/>
              <w:rPr>
                <w:sz w:val="20"/>
                <w:szCs w:val="20"/>
              </w:rPr>
            </w:pPr>
          </w:p>
        </w:tc>
        <w:tc>
          <w:tcPr>
            <w:tcW w:w="992" w:type="dxa"/>
            <w:shd w:val="clear" w:color="auto" w:fill="auto"/>
            <w:noWrap/>
            <w:vAlign w:val="center"/>
          </w:tcPr>
          <w:p w14:paraId="36A426AC" w14:textId="77777777" w:rsidR="00005A07" w:rsidRPr="009234AD" w:rsidRDefault="00005A07" w:rsidP="002E440E">
            <w:pPr>
              <w:jc w:val="center"/>
              <w:rPr>
                <w:sz w:val="20"/>
                <w:szCs w:val="20"/>
              </w:rPr>
            </w:pPr>
          </w:p>
        </w:tc>
        <w:tc>
          <w:tcPr>
            <w:tcW w:w="1146" w:type="dxa"/>
            <w:shd w:val="clear" w:color="auto" w:fill="auto"/>
            <w:noWrap/>
            <w:vAlign w:val="center"/>
          </w:tcPr>
          <w:p w14:paraId="526C66D4" w14:textId="77777777" w:rsidR="00005A07" w:rsidRPr="009234AD" w:rsidRDefault="00005A07" w:rsidP="002E440E">
            <w:pPr>
              <w:jc w:val="center"/>
              <w:rPr>
                <w:sz w:val="20"/>
                <w:szCs w:val="20"/>
              </w:rPr>
            </w:pPr>
          </w:p>
        </w:tc>
        <w:tc>
          <w:tcPr>
            <w:tcW w:w="1146" w:type="dxa"/>
            <w:shd w:val="clear" w:color="auto" w:fill="auto"/>
            <w:noWrap/>
            <w:vAlign w:val="center"/>
          </w:tcPr>
          <w:p w14:paraId="23B1C4C2" w14:textId="5D289403" w:rsidR="00005A07" w:rsidRPr="009234AD" w:rsidRDefault="00005A07" w:rsidP="002E440E">
            <w:pPr>
              <w:jc w:val="center"/>
              <w:rPr>
                <w:sz w:val="20"/>
                <w:szCs w:val="20"/>
              </w:rPr>
            </w:pPr>
          </w:p>
        </w:tc>
      </w:tr>
      <w:tr w:rsidR="009234AD" w:rsidRPr="009234AD" w14:paraId="68206D7F" w14:textId="77777777" w:rsidTr="00060D92">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FC8CC3" w14:textId="0DB5D386" w:rsidR="00060D92" w:rsidRPr="009234AD" w:rsidRDefault="00060D92" w:rsidP="00060D92">
            <w:pPr>
              <w:rPr>
                <w:sz w:val="20"/>
                <w:szCs w:val="20"/>
              </w:rPr>
            </w:pPr>
            <w:r w:rsidRPr="009234AD">
              <w:rPr>
                <w:sz w:val="20"/>
                <w:szCs w:val="20"/>
              </w:rPr>
              <w:t>2.2.5.</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tcPr>
          <w:p w14:paraId="4AB0ED7B" w14:textId="4E29AE52" w:rsidR="00060D92" w:rsidRPr="009234AD" w:rsidRDefault="00060D92" w:rsidP="00F97668">
            <w:pPr>
              <w:rPr>
                <w:b/>
                <w:bCs/>
                <w:sz w:val="20"/>
                <w:szCs w:val="20"/>
              </w:rPr>
            </w:pPr>
            <w:r w:rsidRPr="009234AD">
              <w:rPr>
                <w:b/>
                <w:bCs/>
                <w:sz w:val="20"/>
                <w:szCs w:val="20"/>
              </w:rPr>
              <w:t xml:space="preserve">Строительство </w:t>
            </w:r>
            <w:r w:rsidR="00F97668" w:rsidRPr="009234AD">
              <w:rPr>
                <w:b/>
                <w:bCs/>
                <w:sz w:val="20"/>
                <w:szCs w:val="20"/>
              </w:rPr>
              <w:t>распределительных</w:t>
            </w:r>
            <w:r w:rsidRPr="009234AD">
              <w:rPr>
                <w:b/>
                <w:bCs/>
                <w:sz w:val="20"/>
                <w:szCs w:val="20"/>
              </w:rPr>
              <w:t xml:space="preserve"> сетей водоснабжения для обеспечения территорий развития жилищного строительства в </w:t>
            </w:r>
            <w:r w:rsidR="00F97668" w:rsidRPr="009234AD">
              <w:rPr>
                <w:b/>
                <w:bCs/>
                <w:sz w:val="20"/>
                <w:szCs w:val="20"/>
              </w:rPr>
              <w:t>северной части п. 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00935CF5" w14:textId="77777777" w:rsidR="00060D92" w:rsidRPr="009234AD" w:rsidRDefault="00060D92" w:rsidP="00060D92">
            <w:pPr>
              <w:jc w:val="center"/>
              <w:rPr>
                <w:rFonts w:ascii="Calibri" w:hAnsi="Calibri"/>
                <w:sz w:val="22"/>
                <w:szCs w:val="22"/>
              </w:rPr>
            </w:pPr>
            <w:r w:rsidRPr="009234AD">
              <w:rPr>
                <w:rFonts w:ascii="Calibri" w:hAnsi="Calibri"/>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1CB3E" w14:textId="77777777" w:rsidR="00060D92" w:rsidRPr="009234AD" w:rsidRDefault="00060D92" w:rsidP="00060D9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ED1C2" w14:textId="77777777" w:rsidR="00060D92" w:rsidRPr="009234AD" w:rsidRDefault="00060D92" w:rsidP="00060D92">
            <w:pPr>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1C259" w14:textId="77777777" w:rsidR="00060D92" w:rsidRPr="009234AD" w:rsidRDefault="00060D92" w:rsidP="00060D92">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9C1BC" w14:textId="77777777" w:rsidR="00060D92" w:rsidRPr="009234AD" w:rsidRDefault="00060D92" w:rsidP="00060D92">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A3305" w14:textId="77777777" w:rsidR="00060D92" w:rsidRPr="009234AD" w:rsidRDefault="00060D92" w:rsidP="00060D9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42BF8" w14:textId="77777777" w:rsidR="00060D92" w:rsidRPr="009234AD" w:rsidRDefault="00060D92" w:rsidP="00060D92">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7AB2C" w14:textId="77777777" w:rsidR="00060D92" w:rsidRPr="009234AD" w:rsidRDefault="00060D92" w:rsidP="00060D92">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EAE46" w14:textId="77777777" w:rsidR="00060D92" w:rsidRPr="009234AD" w:rsidRDefault="00060D92" w:rsidP="00060D92">
            <w:pPr>
              <w:jc w:val="center"/>
              <w:rPr>
                <w:sz w:val="20"/>
                <w:szCs w:val="20"/>
              </w:rPr>
            </w:pPr>
          </w:p>
        </w:tc>
      </w:tr>
      <w:tr w:rsidR="009234AD" w:rsidRPr="009234AD" w14:paraId="4BC4998E" w14:textId="77777777" w:rsidTr="00060D92">
        <w:trPr>
          <w:cantSplit/>
          <w:trHeight w:val="20"/>
        </w:trPr>
        <w:tc>
          <w:tcPr>
            <w:tcW w:w="766" w:type="dxa"/>
            <w:shd w:val="clear" w:color="000000" w:fill="FFFFFF"/>
            <w:noWrap/>
            <w:vAlign w:val="center"/>
            <w:hideMark/>
          </w:tcPr>
          <w:p w14:paraId="3F159893" w14:textId="77777777" w:rsidR="00060D92" w:rsidRPr="009234AD" w:rsidRDefault="00060D92" w:rsidP="00060D92">
            <w:pPr>
              <w:rPr>
                <w:sz w:val="20"/>
                <w:szCs w:val="20"/>
              </w:rPr>
            </w:pPr>
            <w:r w:rsidRPr="009234AD">
              <w:rPr>
                <w:sz w:val="20"/>
                <w:szCs w:val="20"/>
              </w:rPr>
              <w:t> </w:t>
            </w:r>
          </w:p>
        </w:tc>
        <w:tc>
          <w:tcPr>
            <w:tcW w:w="4196" w:type="dxa"/>
            <w:shd w:val="clear" w:color="000000" w:fill="FFFFFF"/>
            <w:vAlign w:val="center"/>
            <w:hideMark/>
          </w:tcPr>
          <w:p w14:paraId="3A8B0769" w14:textId="77777777" w:rsidR="00060D92" w:rsidRPr="009234AD" w:rsidRDefault="00060D92" w:rsidP="00060D92">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02A80FFB" w14:textId="77777777" w:rsidR="00060D92" w:rsidRPr="009234AD" w:rsidRDefault="00060D92" w:rsidP="00060D92">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0479B294" w14:textId="6C0286F0" w:rsidR="00060D92" w:rsidRPr="009234AD" w:rsidRDefault="00060D92" w:rsidP="00060D92">
            <w:pPr>
              <w:jc w:val="both"/>
              <w:rPr>
                <w:sz w:val="20"/>
                <w:szCs w:val="20"/>
              </w:rPr>
            </w:pPr>
            <w:r w:rsidRPr="009234AD">
              <w:rPr>
                <w:sz w:val="20"/>
                <w:szCs w:val="20"/>
              </w:rPr>
              <w:t>Раздел 7.2 пункт 5</w:t>
            </w:r>
          </w:p>
        </w:tc>
      </w:tr>
      <w:tr w:rsidR="009234AD" w:rsidRPr="009234AD" w14:paraId="48DC3A51" w14:textId="77777777" w:rsidTr="00060D92">
        <w:trPr>
          <w:cantSplit/>
          <w:trHeight w:val="20"/>
        </w:trPr>
        <w:tc>
          <w:tcPr>
            <w:tcW w:w="766" w:type="dxa"/>
            <w:shd w:val="clear" w:color="000000" w:fill="FFFFFF"/>
            <w:noWrap/>
            <w:vAlign w:val="center"/>
            <w:hideMark/>
          </w:tcPr>
          <w:p w14:paraId="5043B97E" w14:textId="77777777" w:rsidR="00060D92" w:rsidRPr="009234AD" w:rsidRDefault="00060D92" w:rsidP="00060D92">
            <w:pPr>
              <w:rPr>
                <w:sz w:val="20"/>
                <w:szCs w:val="20"/>
              </w:rPr>
            </w:pPr>
            <w:r w:rsidRPr="009234AD">
              <w:rPr>
                <w:sz w:val="20"/>
                <w:szCs w:val="20"/>
              </w:rPr>
              <w:lastRenderedPageBreak/>
              <w:t> </w:t>
            </w:r>
          </w:p>
        </w:tc>
        <w:tc>
          <w:tcPr>
            <w:tcW w:w="4196" w:type="dxa"/>
            <w:shd w:val="clear" w:color="000000" w:fill="FFFFFF"/>
            <w:vAlign w:val="center"/>
            <w:hideMark/>
          </w:tcPr>
          <w:p w14:paraId="512FF1F6" w14:textId="77777777" w:rsidR="00060D92" w:rsidRPr="009234AD" w:rsidRDefault="00060D92" w:rsidP="00060D92">
            <w:pPr>
              <w:rPr>
                <w:sz w:val="20"/>
                <w:szCs w:val="20"/>
              </w:rPr>
            </w:pPr>
            <w:r w:rsidRPr="009234AD">
              <w:rPr>
                <w:sz w:val="20"/>
                <w:szCs w:val="20"/>
              </w:rPr>
              <w:t>Краткое описание проекта</w:t>
            </w:r>
          </w:p>
        </w:tc>
        <w:tc>
          <w:tcPr>
            <w:tcW w:w="879" w:type="dxa"/>
            <w:shd w:val="clear" w:color="000000" w:fill="FFFFFF"/>
            <w:vAlign w:val="center"/>
          </w:tcPr>
          <w:p w14:paraId="37624661" w14:textId="77777777" w:rsidR="00060D92" w:rsidRPr="009234AD" w:rsidRDefault="00060D92" w:rsidP="00060D92">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249ED4E5" w14:textId="77777777" w:rsidR="00AD22FE" w:rsidRPr="009234AD" w:rsidRDefault="00AD22FE" w:rsidP="00AD22FE">
            <w:pPr>
              <w:pStyle w:val="100"/>
              <w:jc w:val="left"/>
              <w:rPr>
                <w:bCs/>
                <w:szCs w:val="20"/>
              </w:rPr>
            </w:pPr>
            <w:r w:rsidRPr="009234AD">
              <w:rPr>
                <w:bCs/>
                <w:szCs w:val="20"/>
              </w:rPr>
              <w:t>Строительство распределительных сетей водоснабжения протяженностью 0,2 км для обеспечения территорий развития жилищного строительства в северной части п. Усть-Юган, в том числе:</w:t>
            </w:r>
          </w:p>
          <w:p w14:paraId="7C5A1301" w14:textId="77777777" w:rsidR="00AD22FE" w:rsidRPr="009234AD" w:rsidRDefault="00AD22FE" w:rsidP="00AD22FE">
            <w:pPr>
              <w:pStyle w:val="100"/>
              <w:jc w:val="left"/>
              <w:rPr>
                <w:bCs/>
                <w:szCs w:val="20"/>
              </w:rPr>
            </w:pPr>
            <w:r w:rsidRPr="009234AD">
              <w:rPr>
                <w:bCs/>
                <w:szCs w:val="20"/>
              </w:rPr>
              <w:t>- Ду110 мм L=0,1 км в квартале 03:01:05 (2020 г.);</w:t>
            </w:r>
          </w:p>
          <w:p w14:paraId="5032D32D" w14:textId="269807F3" w:rsidR="00060D92" w:rsidRPr="009234AD" w:rsidRDefault="00AD22FE" w:rsidP="00AD22FE">
            <w:pPr>
              <w:pStyle w:val="100"/>
              <w:jc w:val="left"/>
              <w:rPr>
                <w:bCs/>
                <w:szCs w:val="20"/>
              </w:rPr>
            </w:pPr>
            <w:r w:rsidRPr="009234AD">
              <w:rPr>
                <w:bCs/>
                <w:szCs w:val="20"/>
              </w:rPr>
              <w:t>- Ду110 мм L=0,1 км по ул. Восточная (2033 – 2037 гг.).</w:t>
            </w:r>
          </w:p>
        </w:tc>
      </w:tr>
      <w:tr w:rsidR="009234AD" w:rsidRPr="009234AD" w14:paraId="5052B786" w14:textId="77777777" w:rsidTr="00060D92">
        <w:trPr>
          <w:cantSplit/>
          <w:trHeight w:val="20"/>
        </w:trPr>
        <w:tc>
          <w:tcPr>
            <w:tcW w:w="766" w:type="dxa"/>
            <w:shd w:val="clear" w:color="000000" w:fill="FFFFFF"/>
            <w:noWrap/>
            <w:vAlign w:val="center"/>
            <w:hideMark/>
          </w:tcPr>
          <w:p w14:paraId="43B60E84" w14:textId="77777777" w:rsidR="00060D92" w:rsidRPr="009234AD" w:rsidRDefault="00060D92" w:rsidP="00060D92">
            <w:pPr>
              <w:rPr>
                <w:sz w:val="20"/>
                <w:szCs w:val="20"/>
              </w:rPr>
            </w:pPr>
            <w:r w:rsidRPr="009234AD">
              <w:rPr>
                <w:sz w:val="20"/>
                <w:szCs w:val="20"/>
              </w:rPr>
              <w:t> </w:t>
            </w:r>
          </w:p>
        </w:tc>
        <w:tc>
          <w:tcPr>
            <w:tcW w:w="4196" w:type="dxa"/>
            <w:shd w:val="clear" w:color="000000" w:fill="FFFFFF"/>
            <w:vAlign w:val="center"/>
            <w:hideMark/>
          </w:tcPr>
          <w:p w14:paraId="3A57B6AB" w14:textId="77777777" w:rsidR="00060D92" w:rsidRPr="009234AD" w:rsidRDefault="00060D92" w:rsidP="00060D92">
            <w:pPr>
              <w:rPr>
                <w:sz w:val="20"/>
                <w:szCs w:val="20"/>
              </w:rPr>
            </w:pPr>
            <w:r w:rsidRPr="009234AD">
              <w:rPr>
                <w:sz w:val="20"/>
                <w:szCs w:val="20"/>
              </w:rPr>
              <w:t>Цель проекта</w:t>
            </w:r>
          </w:p>
        </w:tc>
        <w:tc>
          <w:tcPr>
            <w:tcW w:w="879" w:type="dxa"/>
            <w:shd w:val="clear" w:color="000000" w:fill="FFFFFF"/>
            <w:vAlign w:val="center"/>
          </w:tcPr>
          <w:p w14:paraId="52079A5B" w14:textId="77777777" w:rsidR="00060D92" w:rsidRPr="009234AD" w:rsidRDefault="00060D92" w:rsidP="00060D92">
            <w:pPr>
              <w:jc w:val="center"/>
              <w:rPr>
                <w:sz w:val="20"/>
                <w:szCs w:val="20"/>
              </w:rPr>
            </w:pPr>
            <w:r w:rsidRPr="009234AD">
              <w:rPr>
                <w:rFonts w:ascii="Calibri" w:hAnsi="Calibri"/>
                <w:sz w:val="22"/>
                <w:szCs w:val="22"/>
              </w:rPr>
              <w:t> </w:t>
            </w:r>
          </w:p>
        </w:tc>
        <w:tc>
          <w:tcPr>
            <w:tcW w:w="8812" w:type="dxa"/>
            <w:gridSpan w:val="8"/>
            <w:shd w:val="clear" w:color="auto" w:fill="auto"/>
            <w:noWrap/>
          </w:tcPr>
          <w:p w14:paraId="08B985E8" w14:textId="77777777" w:rsidR="00060D92" w:rsidRPr="009234AD" w:rsidRDefault="00060D92" w:rsidP="00060D92">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w:t>
            </w:r>
          </w:p>
        </w:tc>
      </w:tr>
      <w:tr w:rsidR="009234AD" w:rsidRPr="009234AD" w14:paraId="2F6A2C20" w14:textId="77777777" w:rsidTr="00060D92">
        <w:trPr>
          <w:cantSplit/>
          <w:trHeight w:val="20"/>
        </w:trPr>
        <w:tc>
          <w:tcPr>
            <w:tcW w:w="766" w:type="dxa"/>
            <w:shd w:val="clear" w:color="000000" w:fill="FFFFFF"/>
            <w:noWrap/>
            <w:vAlign w:val="center"/>
            <w:hideMark/>
          </w:tcPr>
          <w:p w14:paraId="105769E6" w14:textId="77777777" w:rsidR="00060D92" w:rsidRPr="009234AD" w:rsidRDefault="00060D92" w:rsidP="00060D92">
            <w:pPr>
              <w:rPr>
                <w:sz w:val="20"/>
                <w:szCs w:val="20"/>
              </w:rPr>
            </w:pPr>
            <w:r w:rsidRPr="009234AD">
              <w:rPr>
                <w:sz w:val="20"/>
                <w:szCs w:val="20"/>
              </w:rPr>
              <w:t> </w:t>
            </w:r>
          </w:p>
        </w:tc>
        <w:tc>
          <w:tcPr>
            <w:tcW w:w="4196" w:type="dxa"/>
            <w:shd w:val="clear" w:color="000000" w:fill="FFFFFF"/>
            <w:vAlign w:val="center"/>
            <w:hideMark/>
          </w:tcPr>
          <w:p w14:paraId="04864458" w14:textId="77777777" w:rsidR="00060D92" w:rsidRPr="009234AD" w:rsidRDefault="00060D92" w:rsidP="00060D9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2DF8A8C1" w14:textId="77777777" w:rsidR="00060D92" w:rsidRPr="009234AD" w:rsidRDefault="00060D92" w:rsidP="00060D92">
            <w:pPr>
              <w:jc w:val="center"/>
              <w:rPr>
                <w:sz w:val="20"/>
                <w:szCs w:val="20"/>
              </w:rPr>
            </w:pPr>
            <w:r w:rsidRPr="009234AD">
              <w:rPr>
                <w:rFonts w:ascii="Calibri" w:hAnsi="Calibri"/>
                <w:sz w:val="22"/>
                <w:szCs w:val="22"/>
              </w:rPr>
              <w:t> </w:t>
            </w:r>
          </w:p>
        </w:tc>
        <w:tc>
          <w:tcPr>
            <w:tcW w:w="8812" w:type="dxa"/>
            <w:gridSpan w:val="8"/>
            <w:shd w:val="clear" w:color="auto" w:fill="auto"/>
            <w:noWrap/>
          </w:tcPr>
          <w:p w14:paraId="376EC436" w14:textId="77777777" w:rsidR="00060D92" w:rsidRPr="009234AD" w:rsidRDefault="00060D92" w:rsidP="00060D92">
            <w:pPr>
              <w:rPr>
                <w:sz w:val="20"/>
                <w:szCs w:val="20"/>
              </w:rPr>
            </w:pPr>
          </w:p>
        </w:tc>
      </w:tr>
      <w:tr w:rsidR="009234AD" w:rsidRPr="009234AD" w14:paraId="6E02D4BB" w14:textId="77777777" w:rsidTr="00060D92">
        <w:trPr>
          <w:cantSplit/>
          <w:trHeight w:val="20"/>
        </w:trPr>
        <w:tc>
          <w:tcPr>
            <w:tcW w:w="766" w:type="dxa"/>
            <w:shd w:val="clear" w:color="000000" w:fill="FFFFFF"/>
            <w:noWrap/>
            <w:vAlign w:val="center"/>
            <w:hideMark/>
          </w:tcPr>
          <w:p w14:paraId="172B9FAB" w14:textId="206C9DFC" w:rsidR="00F97668" w:rsidRPr="009234AD" w:rsidRDefault="00F97668" w:rsidP="00F97668">
            <w:pPr>
              <w:rPr>
                <w:sz w:val="20"/>
                <w:szCs w:val="20"/>
              </w:rPr>
            </w:pPr>
            <w:r w:rsidRPr="009234AD">
              <w:rPr>
                <w:sz w:val="20"/>
                <w:szCs w:val="20"/>
              </w:rPr>
              <w:t> </w:t>
            </w:r>
          </w:p>
        </w:tc>
        <w:tc>
          <w:tcPr>
            <w:tcW w:w="4196" w:type="dxa"/>
            <w:shd w:val="clear" w:color="auto" w:fill="auto"/>
            <w:noWrap/>
            <w:vAlign w:val="center"/>
            <w:hideMark/>
          </w:tcPr>
          <w:p w14:paraId="7F992701" w14:textId="77777777" w:rsidR="00F97668" w:rsidRPr="009234AD" w:rsidRDefault="00F97668" w:rsidP="00F97668">
            <w:pPr>
              <w:rPr>
                <w:i/>
                <w:iCs/>
                <w:sz w:val="20"/>
                <w:szCs w:val="20"/>
              </w:rPr>
            </w:pPr>
            <w:r w:rsidRPr="009234AD">
              <w:rPr>
                <w:i/>
                <w:iCs/>
                <w:sz w:val="20"/>
                <w:szCs w:val="20"/>
              </w:rPr>
              <w:t>строительство сетей, км</w:t>
            </w:r>
          </w:p>
        </w:tc>
        <w:tc>
          <w:tcPr>
            <w:tcW w:w="879" w:type="dxa"/>
            <w:shd w:val="clear" w:color="000000" w:fill="FFFFFF"/>
            <w:vAlign w:val="center"/>
          </w:tcPr>
          <w:p w14:paraId="317A40EF" w14:textId="6160467B" w:rsidR="00F97668" w:rsidRPr="009234AD" w:rsidRDefault="00F97668" w:rsidP="00F97668">
            <w:pPr>
              <w:jc w:val="center"/>
              <w:rPr>
                <w:sz w:val="20"/>
                <w:szCs w:val="20"/>
              </w:rPr>
            </w:pPr>
            <w:r w:rsidRPr="009234AD">
              <w:rPr>
                <w:sz w:val="20"/>
                <w:szCs w:val="20"/>
              </w:rPr>
              <w:t>0,2</w:t>
            </w:r>
          </w:p>
        </w:tc>
        <w:tc>
          <w:tcPr>
            <w:tcW w:w="1134" w:type="dxa"/>
            <w:shd w:val="clear" w:color="auto" w:fill="auto"/>
            <w:noWrap/>
            <w:vAlign w:val="center"/>
          </w:tcPr>
          <w:p w14:paraId="3A19D622" w14:textId="12F02F1C"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0C38B0DE" w14:textId="37C2051F" w:rsidR="00F97668" w:rsidRPr="009234AD" w:rsidRDefault="00F97668" w:rsidP="00F97668">
            <w:pPr>
              <w:jc w:val="center"/>
              <w:rPr>
                <w:sz w:val="20"/>
                <w:szCs w:val="20"/>
              </w:rPr>
            </w:pPr>
            <w:r w:rsidRPr="009234AD">
              <w:rPr>
                <w:sz w:val="20"/>
                <w:szCs w:val="20"/>
              </w:rPr>
              <w:t> </w:t>
            </w:r>
          </w:p>
        </w:tc>
        <w:tc>
          <w:tcPr>
            <w:tcW w:w="1145" w:type="dxa"/>
            <w:shd w:val="clear" w:color="auto" w:fill="auto"/>
            <w:noWrap/>
            <w:vAlign w:val="center"/>
          </w:tcPr>
          <w:p w14:paraId="75E5F84E" w14:textId="53168465" w:rsidR="00F97668" w:rsidRPr="009234AD" w:rsidRDefault="00F97668" w:rsidP="00F97668">
            <w:pPr>
              <w:jc w:val="center"/>
              <w:rPr>
                <w:sz w:val="20"/>
                <w:szCs w:val="20"/>
              </w:rPr>
            </w:pPr>
            <w:r w:rsidRPr="009234AD">
              <w:rPr>
                <w:sz w:val="20"/>
                <w:szCs w:val="20"/>
              </w:rPr>
              <w:t>0,1</w:t>
            </w:r>
          </w:p>
        </w:tc>
        <w:tc>
          <w:tcPr>
            <w:tcW w:w="1146" w:type="dxa"/>
            <w:shd w:val="clear" w:color="000000" w:fill="FFFFFF"/>
            <w:vAlign w:val="center"/>
          </w:tcPr>
          <w:p w14:paraId="1273C95E" w14:textId="76704512" w:rsidR="00F97668" w:rsidRPr="009234AD" w:rsidRDefault="00F97668" w:rsidP="00F97668">
            <w:pPr>
              <w:jc w:val="center"/>
              <w:rPr>
                <w:sz w:val="20"/>
                <w:szCs w:val="20"/>
              </w:rPr>
            </w:pPr>
            <w:r w:rsidRPr="009234AD">
              <w:rPr>
                <w:sz w:val="20"/>
                <w:szCs w:val="20"/>
              </w:rPr>
              <w:t> </w:t>
            </w:r>
          </w:p>
        </w:tc>
        <w:tc>
          <w:tcPr>
            <w:tcW w:w="1111" w:type="dxa"/>
            <w:shd w:val="clear" w:color="auto" w:fill="auto"/>
            <w:noWrap/>
            <w:vAlign w:val="center"/>
          </w:tcPr>
          <w:p w14:paraId="7F00C661" w14:textId="20C1DD60"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5BC77005" w14:textId="2DB13BDB" w:rsidR="00F97668" w:rsidRPr="009234AD" w:rsidRDefault="00F97668" w:rsidP="00F97668">
            <w:pPr>
              <w:jc w:val="center"/>
              <w:rPr>
                <w:sz w:val="20"/>
                <w:szCs w:val="20"/>
              </w:rPr>
            </w:pPr>
          </w:p>
        </w:tc>
        <w:tc>
          <w:tcPr>
            <w:tcW w:w="1146" w:type="dxa"/>
            <w:shd w:val="clear" w:color="000000" w:fill="FFFFFF"/>
            <w:noWrap/>
            <w:vAlign w:val="center"/>
          </w:tcPr>
          <w:p w14:paraId="0D216888" w14:textId="6995AA40" w:rsidR="00F97668" w:rsidRPr="009234AD" w:rsidRDefault="00F97668" w:rsidP="00F97668">
            <w:pPr>
              <w:jc w:val="center"/>
              <w:rPr>
                <w:sz w:val="20"/>
                <w:szCs w:val="20"/>
              </w:rPr>
            </w:pPr>
          </w:p>
        </w:tc>
        <w:tc>
          <w:tcPr>
            <w:tcW w:w="1146" w:type="dxa"/>
            <w:shd w:val="clear" w:color="auto" w:fill="auto"/>
            <w:noWrap/>
            <w:vAlign w:val="center"/>
          </w:tcPr>
          <w:p w14:paraId="55B3CE6B" w14:textId="3AE2D8A2" w:rsidR="00F97668" w:rsidRPr="009234AD" w:rsidRDefault="00F97668" w:rsidP="00F97668">
            <w:pPr>
              <w:jc w:val="center"/>
              <w:rPr>
                <w:sz w:val="20"/>
                <w:szCs w:val="20"/>
              </w:rPr>
            </w:pPr>
            <w:r w:rsidRPr="009234AD">
              <w:rPr>
                <w:sz w:val="20"/>
                <w:szCs w:val="20"/>
              </w:rPr>
              <w:t>0,1</w:t>
            </w:r>
          </w:p>
        </w:tc>
      </w:tr>
      <w:tr w:rsidR="009234AD" w:rsidRPr="009234AD" w14:paraId="69F12AE2" w14:textId="77777777" w:rsidTr="00060D92">
        <w:trPr>
          <w:cantSplit/>
          <w:trHeight w:val="20"/>
        </w:trPr>
        <w:tc>
          <w:tcPr>
            <w:tcW w:w="766" w:type="dxa"/>
            <w:shd w:val="clear" w:color="000000" w:fill="FFFFFF"/>
            <w:noWrap/>
            <w:vAlign w:val="center"/>
            <w:hideMark/>
          </w:tcPr>
          <w:p w14:paraId="7DA7FF6B" w14:textId="14FEACB1" w:rsidR="00F97668" w:rsidRPr="009234AD" w:rsidRDefault="00F97668" w:rsidP="00F97668">
            <w:pPr>
              <w:rPr>
                <w:sz w:val="20"/>
                <w:szCs w:val="20"/>
              </w:rPr>
            </w:pPr>
            <w:r w:rsidRPr="009234AD">
              <w:rPr>
                <w:sz w:val="20"/>
                <w:szCs w:val="20"/>
              </w:rPr>
              <w:t> </w:t>
            </w:r>
          </w:p>
        </w:tc>
        <w:tc>
          <w:tcPr>
            <w:tcW w:w="4196" w:type="dxa"/>
            <w:shd w:val="clear" w:color="000000" w:fill="C5D9F1"/>
            <w:vAlign w:val="center"/>
            <w:hideMark/>
          </w:tcPr>
          <w:p w14:paraId="30FEA4E2" w14:textId="77777777" w:rsidR="00F97668" w:rsidRPr="009234AD" w:rsidRDefault="00F97668" w:rsidP="00F97668">
            <w:pPr>
              <w:rPr>
                <w:sz w:val="20"/>
                <w:szCs w:val="20"/>
              </w:rPr>
            </w:pPr>
            <w:r w:rsidRPr="009234AD">
              <w:rPr>
                <w:sz w:val="20"/>
                <w:szCs w:val="20"/>
              </w:rPr>
              <w:t>Необходимые капитальные затраты, млн. руб.</w:t>
            </w:r>
          </w:p>
        </w:tc>
        <w:tc>
          <w:tcPr>
            <w:tcW w:w="879" w:type="dxa"/>
            <w:shd w:val="clear" w:color="000000" w:fill="FFFFFF"/>
            <w:vAlign w:val="center"/>
          </w:tcPr>
          <w:p w14:paraId="34083311" w14:textId="2C3F8082" w:rsidR="00F97668" w:rsidRPr="009234AD" w:rsidRDefault="00F97668" w:rsidP="00F97668">
            <w:pPr>
              <w:jc w:val="center"/>
              <w:rPr>
                <w:sz w:val="20"/>
                <w:szCs w:val="20"/>
              </w:rPr>
            </w:pPr>
            <w:r w:rsidRPr="009234AD">
              <w:rPr>
                <w:sz w:val="20"/>
                <w:szCs w:val="20"/>
              </w:rPr>
              <w:t>2,20</w:t>
            </w:r>
          </w:p>
        </w:tc>
        <w:tc>
          <w:tcPr>
            <w:tcW w:w="1134" w:type="dxa"/>
            <w:shd w:val="clear" w:color="auto" w:fill="auto"/>
            <w:noWrap/>
            <w:vAlign w:val="center"/>
          </w:tcPr>
          <w:p w14:paraId="399BD929" w14:textId="5F78DAF4"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2AE6C666" w14:textId="26702EAF" w:rsidR="00F97668" w:rsidRPr="009234AD" w:rsidRDefault="00F97668" w:rsidP="00F97668">
            <w:pPr>
              <w:jc w:val="center"/>
              <w:rPr>
                <w:sz w:val="20"/>
                <w:szCs w:val="20"/>
              </w:rPr>
            </w:pPr>
            <w:r w:rsidRPr="009234AD">
              <w:rPr>
                <w:sz w:val="20"/>
                <w:szCs w:val="20"/>
              </w:rPr>
              <w:t>0,00</w:t>
            </w:r>
          </w:p>
        </w:tc>
        <w:tc>
          <w:tcPr>
            <w:tcW w:w="1145" w:type="dxa"/>
            <w:shd w:val="clear" w:color="auto" w:fill="auto"/>
            <w:noWrap/>
            <w:vAlign w:val="center"/>
          </w:tcPr>
          <w:p w14:paraId="7255FBFC" w14:textId="003DB64A" w:rsidR="00F97668" w:rsidRPr="009234AD" w:rsidRDefault="00F97668" w:rsidP="00F97668">
            <w:pPr>
              <w:jc w:val="center"/>
              <w:rPr>
                <w:sz w:val="20"/>
                <w:szCs w:val="20"/>
              </w:rPr>
            </w:pPr>
            <w:r w:rsidRPr="009234AD">
              <w:rPr>
                <w:sz w:val="20"/>
                <w:szCs w:val="20"/>
              </w:rPr>
              <w:t>1,20</w:t>
            </w:r>
          </w:p>
        </w:tc>
        <w:tc>
          <w:tcPr>
            <w:tcW w:w="1146" w:type="dxa"/>
            <w:shd w:val="clear" w:color="auto" w:fill="auto"/>
            <w:noWrap/>
            <w:vAlign w:val="center"/>
          </w:tcPr>
          <w:p w14:paraId="67B0F6F1" w14:textId="03287323" w:rsidR="00F97668" w:rsidRPr="009234AD" w:rsidRDefault="00F97668" w:rsidP="00F97668">
            <w:pPr>
              <w:jc w:val="center"/>
              <w:rPr>
                <w:sz w:val="20"/>
                <w:szCs w:val="20"/>
              </w:rPr>
            </w:pPr>
            <w:r w:rsidRPr="009234AD">
              <w:rPr>
                <w:sz w:val="20"/>
                <w:szCs w:val="20"/>
              </w:rPr>
              <w:t>0,00</w:t>
            </w:r>
          </w:p>
        </w:tc>
        <w:tc>
          <w:tcPr>
            <w:tcW w:w="1111" w:type="dxa"/>
            <w:shd w:val="clear" w:color="auto" w:fill="auto"/>
            <w:noWrap/>
            <w:vAlign w:val="center"/>
          </w:tcPr>
          <w:p w14:paraId="0AFE7A42" w14:textId="3D5CB36D"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5FA4EF5F" w14:textId="7492D901" w:rsidR="00F97668" w:rsidRPr="009234AD" w:rsidRDefault="00F97668" w:rsidP="00F97668">
            <w:pPr>
              <w:jc w:val="center"/>
              <w:rPr>
                <w:sz w:val="20"/>
                <w:szCs w:val="20"/>
              </w:rPr>
            </w:pPr>
            <w:r w:rsidRPr="009234AD">
              <w:rPr>
                <w:sz w:val="20"/>
                <w:szCs w:val="20"/>
              </w:rPr>
              <w:t>0,00</w:t>
            </w:r>
          </w:p>
        </w:tc>
        <w:tc>
          <w:tcPr>
            <w:tcW w:w="1146" w:type="dxa"/>
            <w:shd w:val="clear" w:color="000000" w:fill="FFFFFF"/>
            <w:vAlign w:val="center"/>
          </w:tcPr>
          <w:p w14:paraId="557FEE98" w14:textId="38543AC6"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27F12A51" w14:textId="78D54C28" w:rsidR="00F97668" w:rsidRPr="009234AD" w:rsidRDefault="00F97668" w:rsidP="00F97668">
            <w:pPr>
              <w:jc w:val="center"/>
              <w:rPr>
                <w:sz w:val="20"/>
                <w:szCs w:val="20"/>
              </w:rPr>
            </w:pPr>
            <w:r w:rsidRPr="009234AD">
              <w:rPr>
                <w:sz w:val="20"/>
                <w:szCs w:val="20"/>
              </w:rPr>
              <w:t>1,00</w:t>
            </w:r>
          </w:p>
        </w:tc>
      </w:tr>
      <w:tr w:rsidR="009234AD" w:rsidRPr="009234AD" w14:paraId="4C6F23D9" w14:textId="77777777" w:rsidTr="00F97668">
        <w:trPr>
          <w:cantSplit/>
          <w:trHeight w:val="20"/>
        </w:trPr>
        <w:tc>
          <w:tcPr>
            <w:tcW w:w="766" w:type="dxa"/>
            <w:shd w:val="clear" w:color="000000" w:fill="FFFFFF"/>
            <w:noWrap/>
            <w:vAlign w:val="center"/>
            <w:hideMark/>
          </w:tcPr>
          <w:p w14:paraId="6407088D" w14:textId="04A346D8" w:rsidR="00F97668" w:rsidRPr="009234AD" w:rsidRDefault="00F97668" w:rsidP="00F97668">
            <w:pPr>
              <w:rPr>
                <w:sz w:val="20"/>
                <w:szCs w:val="20"/>
              </w:rPr>
            </w:pPr>
            <w:r w:rsidRPr="009234AD">
              <w:rPr>
                <w:sz w:val="20"/>
                <w:szCs w:val="20"/>
              </w:rPr>
              <w:t> </w:t>
            </w:r>
          </w:p>
        </w:tc>
        <w:tc>
          <w:tcPr>
            <w:tcW w:w="4196" w:type="dxa"/>
            <w:shd w:val="clear" w:color="auto" w:fill="auto"/>
            <w:noWrap/>
            <w:vAlign w:val="center"/>
            <w:hideMark/>
          </w:tcPr>
          <w:p w14:paraId="7CDFEB00" w14:textId="77777777" w:rsidR="00F97668" w:rsidRPr="009234AD" w:rsidRDefault="00F97668" w:rsidP="00F97668">
            <w:pPr>
              <w:rPr>
                <w:sz w:val="20"/>
                <w:szCs w:val="20"/>
              </w:rPr>
            </w:pPr>
            <w:r w:rsidRPr="009234AD">
              <w:rPr>
                <w:sz w:val="20"/>
                <w:szCs w:val="20"/>
              </w:rPr>
              <w:t>Срок реализации проекта</w:t>
            </w:r>
          </w:p>
        </w:tc>
        <w:tc>
          <w:tcPr>
            <w:tcW w:w="879" w:type="dxa"/>
            <w:shd w:val="clear" w:color="000000" w:fill="FFFFFF"/>
            <w:vAlign w:val="center"/>
          </w:tcPr>
          <w:p w14:paraId="354760C7" w14:textId="13F4AC1D" w:rsidR="00F97668" w:rsidRPr="009234AD" w:rsidRDefault="00F97668" w:rsidP="00F97668">
            <w:pPr>
              <w:jc w:val="center"/>
              <w:rPr>
                <w:sz w:val="20"/>
                <w:szCs w:val="20"/>
              </w:rPr>
            </w:pPr>
            <w:r w:rsidRPr="009234AD">
              <w:rPr>
                <w:sz w:val="20"/>
                <w:szCs w:val="20"/>
              </w:rPr>
              <w:t> </w:t>
            </w:r>
          </w:p>
        </w:tc>
        <w:tc>
          <w:tcPr>
            <w:tcW w:w="1134" w:type="dxa"/>
            <w:shd w:val="clear" w:color="auto" w:fill="auto"/>
            <w:noWrap/>
            <w:vAlign w:val="center"/>
          </w:tcPr>
          <w:p w14:paraId="0E587CDA" w14:textId="7A42AE78"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73BA6067" w14:textId="1979711E" w:rsidR="00F97668" w:rsidRPr="009234AD" w:rsidRDefault="00F97668" w:rsidP="00F97668">
            <w:pPr>
              <w:jc w:val="center"/>
              <w:rPr>
                <w:sz w:val="20"/>
                <w:szCs w:val="20"/>
              </w:rPr>
            </w:pPr>
            <w:r w:rsidRPr="009234AD">
              <w:rPr>
                <w:sz w:val="20"/>
                <w:szCs w:val="20"/>
              </w:rPr>
              <w:t> </w:t>
            </w:r>
          </w:p>
        </w:tc>
        <w:tc>
          <w:tcPr>
            <w:tcW w:w="1145" w:type="dxa"/>
            <w:shd w:val="clear" w:color="auto" w:fill="A6A6A6" w:themeFill="background1" w:themeFillShade="A6"/>
            <w:noWrap/>
            <w:vAlign w:val="center"/>
          </w:tcPr>
          <w:p w14:paraId="50114BE0" w14:textId="77C63DF0"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42989EFA" w14:textId="27A080B3" w:rsidR="00F97668" w:rsidRPr="009234AD" w:rsidRDefault="00F97668" w:rsidP="00F97668">
            <w:pPr>
              <w:jc w:val="center"/>
              <w:rPr>
                <w:sz w:val="20"/>
                <w:szCs w:val="20"/>
              </w:rPr>
            </w:pPr>
            <w:r w:rsidRPr="009234AD">
              <w:rPr>
                <w:sz w:val="20"/>
                <w:szCs w:val="20"/>
              </w:rPr>
              <w:t> </w:t>
            </w:r>
          </w:p>
        </w:tc>
        <w:tc>
          <w:tcPr>
            <w:tcW w:w="1111" w:type="dxa"/>
            <w:shd w:val="clear" w:color="auto" w:fill="auto"/>
            <w:noWrap/>
            <w:vAlign w:val="center"/>
          </w:tcPr>
          <w:p w14:paraId="7417A50C" w14:textId="75904A3E"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4A23C175" w14:textId="4B5D966D"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58C18855" w14:textId="75B42CD5" w:rsidR="00F97668" w:rsidRPr="009234AD" w:rsidRDefault="00F97668" w:rsidP="00F97668">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13981520" w14:textId="51FD7CA2" w:rsidR="00F97668" w:rsidRPr="009234AD" w:rsidRDefault="00F97668" w:rsidP="00F97668">
            <w:pPr>
              <w:jc w:val="center"/>
              <w:rPr>
                <w:sz w:val="20"/>
                <w:szCs w:val="20"/>
              </w:rPr>
            </w:pPr>
            <w:r w:rsidRPr="009234AD">
              <w:rPr>
                <w:sz w:val="20"/>
                <w:szCs w:val="20"/>
              </w:rPr>
              <w:t> </w:t>
            </w:r>
          </w:p>
        </w:tc>
      </w:tr>
      <w:tr w:rsidR="009234AD" w:rsidRPr="009234AD" w14:paraId="05049DE1" w14:textId="77777777" w:rsidTr="00060D92">
        <w:trPr>
          <w:cantSplit/>
          <w:trHeight w:val="20"/>
        </w:trPr>
        <w:tc>
          <w:tcPr>
            <w:tcW w:w="766" w:type="dxa"/>
            <w:shd w:val="clear" w:color="000000" w:fill="FFFFFF"/>
            <w:noWrap/>
            <w:vAlign w:val="center"/>
            <w:hideMark/>
          </w:tcPr>
          <w:p w14:paraId="5EBF10A6" w14:textId="1F4916D4" w:rsidR="00F97668" w:rsidRPr="009234AD" w:rsidRDefault="00F97668" w:rsidP="00F97668">
            <w:pPr>
              <w:rPr>
                <w:sz w:val="20"/>
                <w:szCs w:val="20"/>
              </w:rPr>
            </w:pPr>
            <w:r w:rsidRPr="009234AD">
              <w:rPr>
                <w:sz w:val="20"/>
                <w:szCs w:val="20"/>
              </w:rPr>
              <w:t> </w:t>
            </w:r>
          </w:p>
        </w:tc>
        <w:tc>
          <w:tcPr>
            <w:tcW w:w="4196" w:type="dxa"/>
            <w:shd w:val="clear" w:color="auto" w:fill="auto"/>
            <w:noWrap/>
            <w:vAlign w:val="center"/>
            <w:hideMark/>
          </w:tcPr>
          <w:p w14:paraId="62EEA1D2" w14:textId="77777777" w:rsidR="00F97668" w:rsidRPr="009234AD" w:rsidRDefault="00F97668" w:rsidP="00F97668">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77C2D63E" w14:textId="1AF26332" w:rsidR="00F97668" w:rsidRPr="009234AD" w:rsidRDefault="00F97668" w:rsidP="00F97668">
            <w:pPr>
              <w:jc w:val="center"/>
              <w:rPr>
                <w:sz w:val="20"/>
                <w:szCs w:val="20"/>
              </w:rPr>
            </w:pPr>
            <w:r w:rsidRPr="009234AD">
              <w:rPr>
                <w:sz w:val="20"/>
                <w:szCs w:val="20"/>
              </w:rPr>
              <w:t> </w:t>
            </w:r>
          </w:p>
        </w:tc>
        <w:tc>
          <w:tcPr>
            <w:tcW w:w="1134" w:type="dxa"/>
            <w:shd w:val="clear" w:color="auto" w:fill="auto"/>
            <w:noWrap/>
            <w:vAlign w:val="center"/>
          </w:tcPr>
          <w:p w14:paraId="08A20A61" w14:textId="31A94920"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4B74D679" w14:textId="7C53F13D" w:rsidR="00F97668" w:rsidRPr="009234AD" w:rsidRDefault="00F97668" w:rsidP="00F97668">
            <w:pPr>
              <w:jc w:val="center"/>
              <w:rPr>
                <w:sz w:val="20"/>
                <w:szCs w:val="20"/>
              </w:rPr>
            </w:pPr>
            <w:r w:rsidRPr="009234AD">
              <w:rPr>
                <w:sz w:val="20"/>
                <w:szCs w:val="20"/>
              </w:rPr>
              <w:t> </w:t>
            </w:r>
          </w:p>
        </w:tc>
        <w:tc>
          <w:tcPr>
            <w:tcW w:w="1145" w:type="dxa"/>
            <w:shd w:val="clear" w:color="auto" w:fill="auto"/>
            <w:noWrap/>
            <w:vAlign w:val="center"/>
          </w:tcPr>
          <w:p w14:paraId="5C54B260" w14:textId="233318DD"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384C0596" w14:textId="0BF2AC48" w:rsidR="00F97668" w:rsidRPr="009234AD" w:rsidRDefault="00F97668" w:rsidP="00F97668">
            <w:pPr>
              <w:jc w:val="center"/>
              <w:rPr>
                <w:sz w:val="20"/>
                <w:szCs w:val="20"/>
              </w:rPr>
            </w:pPr>
            <w:r w:rsidRPr="009234AD">
              <w:rPr>
                <w:sz w:val="20"/>
                <w:szCs w:val="20"/>
              </w:rPr>
              <w:t> </w:t>
            </w:r>
          </w:p>
        </w:tc>
        <w:tc>
          <w:tcPr>
            <w:tcW w:w="1111" w:type="dxa"/>
            <w:shd w:val="clear" w:color="auto" w:fill="auto"/>
            <w:noWrap/>
            <w:vAlign w:val="center"/>
          </w:tcPr>
          <w:p w14:paraId="577F16DE" w14:textId="4F80F959"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419D3883" w14:textId="43228B65"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478DC8B7" w14:textId="093DCD64"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2559E721" w14:textId="1812AB7A" w:rsidR="00F97668" w:rsidRPr="009234AD" w:rsidRDefault="00F97668" w:rsidP="00F97668">
            <w:pPr>
              <w:jc w:val="center"/>
              <w:rPr>
                <w:sz w:val="20"/>
                <w:szCs w:val="20"/>
              </w:rPr>
            </w:pPr>
            <w:r w:rsidRPr="009234AD">
              <w:rPr>
                <w:sz w:val="20"/>
                <w:szCs w:val="20"/>
              </w:rPr>
              <w:t> </w:t>
            </w:r>
          </w:p>
        </w:tc>
      </w:tr>
      <w:tr w:rsidR="009234AD" w:rsidRPr="009234AD" w14:paraId="485CAF29" w14:textId="77777777" w:rsidTr="00060D92">
        <w:trPr>
          <w:cantSplit/>
          <w:trHeight w:val="20"/>
        </w:trPr>
        <w:tc>
          <w:tcPr>
            <w:tcW w:w="766" w:type="dxa"/>
            <w:shd w:val="clear" w:color="000000" w:fill="FFFFFF"/>
            <w:noWrap/>
            <w:vAlign w:val="center"/>
            <w:hideMark/>
          </w:tcPr>
          <w:p w14:paraId="1D297FC1" w14:textId="23192E51"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5C16DFBC" w14:textId="77777777" w:rsidR="00F97668" w:rsidRPr="009234AD" w:rsidRDefault="00F97668" w:rsidP="00F97668">
            <w:pPr>
              <w:rPr>
                <w:sz w:val="20"/>
                <w:szCs w:val="20"/>
              </w:rPr>
            </w:pPr>
            <w:r w:rsidRPr="009234AD">
              <w:rPr>
                <w:sz w:val="20"/>
                <w:szCs w:val="20"/>
              </w:rPr>
              <w:t>Бюджетные источники</w:t>
            </w:r>
          </w:p>
        </w:tc>
        <w:tc>
          <w:tcPr>
            <w:tcW w:w="879" w:type="dxa"/>
            <w:shd w:val="clear" w:color="000000" w:fill="FFFFFF"/>
            <w:vAlign w:val="center"/>
          </w:tcPr>
          <w:p w14:paraId="74921A37" w14:textId="3D27DD24" w:rsidR="00F97668" w:rsidRPr="009234AD" w:rsidRDefault="00F97668" w:rsidP="00F97668">
            <w:pPr>
              <w:jc w:val="center"/>
              <w:rPr>
                <w:sz w:val="20"/>
                <w:szCs w:val="20"/>
              </w:rPr>
            </w:pPr>
            <w:r w:rsidRPr="009234AD">
              <w:rPr>
                <w:sz w:val="20"/>
                <w:szCs w:val="20"/>
              </w:rPr>
              <w:t>2,20</w:t>
            </w:r>
          </w:p>
        </w:tc>
        <w:tc>
          <w:tcPr>
            <w:tcW w:w="1134" w:type="dxa"/>
            <w:shd w:val="clear" w:color="auto" w:fill="auto"/>
            <w:noWrap/>
            <w:vAlign w:val="center"/>
          </w:tcPr>
          <w:p w14:paraId="2404B7E7" w14:textId="466202F1"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640FDF6C" w14:textId="5CF75B42" w:rsidR="00F97668" w:rsidRPr="009234AD" w:rsidRDefault="00F97668" w:rsidP="00F97668">
            <w:pPr>
              <w:jc w:val="center"/>
              <w:rPr>
                <w:sz w:val="20"/>
                <w:szCs w:val="20"/>
              </w:rPr>
            </w:pPr>
            <w:r w:rsidRPr="009234AD">
              <w:rPr>
                <w:sz w:val="20"/>
                <w:szCs w:val="20"/>
              </w:rPr>
              <w:t>0,00</w:t>
            </w:r>
          </w:p>
        </w:tc>
        <w:tc>
          <w:tcPr>
            <w:tcW w:w="1145" w:type="dxa"/>
            <w:shd w:val="clear" w:color="auto" w:fill="auto"/>
            <w:noWrap/>
            <w:vAlign w:val="center"/>
          </w:tcPr>
          <w:p w14:paraId="4FFB2F84" w14:textId="578598F3" w:rsidR="00F97668" w:rsidRPr="009234AD" w:rsidRDefault="00F97668" w:rsidP="00F97668">
            <w:pPr>
              <w:jc w:val="center"/>
              <w:rPr>
                <w:sz w:val="20"/>
                <w:szCs w:val="20"/>
              </w:rPr>
            </w:pPr>
            <w:r w:rsidRPr="009234AD">
              <w:rPr>
                <w:sz w:val="20"/>
                <w:szCs w:val="20"/>
              </w:rPr>
              <w:t>1,20</w:t>
            </w:r>
          </w:p>
        </w:tc>
        <w:tc>
          <w:tcPr>
            <w:tcW w:w="1146" w:type="dxa"/>
            <w:shd w:val="clear" w:color="auto" w:fill="auto"/>
            <w:noWrap/>
            <w:vAlign w:val="center"/>
          </w:tcPr>
          <w:p w14:paraId="725AA966" w14:textId="0F89E149" w:rsidR="00F97668" w:rsidRPr="009234AD" w:rsidRDefault="00F97668" w:rsidP="00F97668">
            <w:pPr>
              <w:jc w:val="center"/>
              <w:rPr>
                <w:sz w:val="20"/>
                <w:szCs w:val="20"/>
              </w:rPr>
            </w:pPr>
            <w:r w:rsidRPr="009234AD">
              <w:rPr>
                <w:sz w:val="20"/>
                <w:szCs w:val="20"/>
              </w:rPr>
              <w:t>0,00</w:t>
            </w:r>
          </w:p>
        </w:tc>
        <w:tc>
          <w:tcPr>
            <w:tcW w:w="1111" w:type="dxa"/>
            <w:shd w:val="clear" w:color="auto" w:fill="auto"/>
            <w:noWrap/>
            <w:vAlign w:val="center"/>
          </w:tcPr>
          <w:p w14:paraId="1B21B514" w14:textId="543432F8"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772C7FE0" w14:textId="5E370A09"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0132BCC0" w14:textId="1F330484"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127FB558" w14:textId="6DF1A356" w:rsidR="00F97668" w:rsidRPr="009234AD" w:rsidRDefault="00F97668" w:rsidP="00F97668">
            <w:pPr>
              <w:jc w:val="center"/>
              <w:rPr>
                <w:sz w:val="20"/>
                <w:szCs w:val="20"/>
              </w:rPr>
            </w:pPr>
            <w:r w:rsidRPr="009234AD">
              <w:rPr>
                <w:sz w:val="20"/>
                <w:szCs w:val="20"/>
              </w:rPr>
              <w:t>1,00</w:t>
            </w:r>
          </w:p>
        </w:tc>
      </w:tr>
      <w:tr w:rsidR="009234AD" w:rsidRPr="009234AD" w14:paraId="4612FCE3" w14:textId="77777777" w:rsidTr="00060D92">
        <w:trPr>
          <w:cantSplit/>
          <w:trHeight w:val="20"/>
        </w:trPr>
        <w:tc>
          <w:tcPr>
            <w:tcW w:w="766" w:type="dxa"/>
            <w:shd w:val="clear" w:color="000000" w:fill="FFFFFF"/>
            <w:noWrap/>
            <w:vAlign w:val="center"/>
            <w:hideMark/>
          </w:tcPr>
          <w:p w14:paraId="26B89418" w14:textId="6293A8F6"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121636EF" w14:textId="77777777" w:rsidR="00F97668" w:rsidRPr="009234AD" w:rsidRDefault="00F97668" w:rsidP="00F97668">
            <w:pPr>
              <w:rPr>
                <w:sz w:val="20"/>
                <w:szCs w:val="20"/>
              </w:rPr>
            </w:pPr>
            <w:r w:rsidRPr="009234AD">
              <w:rPr>
                <w:sz w:val="20"/>
                <w:szCs w:val="20"/>
              </w:rPr>
              <w:t>в том числе:</w:t>
            </w:r>
          </w:p>
        </w:tc>
        <w:tc>
          <w:tcPr>
            <w:tcW w:w="879" w:type="dxa"/>
            <w:shd w:val="clear" w:color="000000" w:fill="FFFFFF"/>
            <w:vAlign w:val="center"/>
          </w:tcPr>
          <w:p w14:paraId="79463CF9" w14:textId="66346ADB" w:rsidR="00F97668" w:rsidRPr="009234AD" w:rsidRDefault="00F97668" w:rsidP="00F97668">
            <w:pPr>
              <w:jc w:val="center"/>
              <w:rPr>
                <w:sz w:val="20"/>
                <w:szCs w:val="20"/>
              </w:rPr>
            </w:pPr>
            <w:r w:rsidRPr="009234AD">
              <w:rPr>
                <w:sz w:val="20"/>
                <w:szCs w:val="20"/>
              </w:rPr>
              <w:t> </w:t>
            </w:r>
          </w:p>
        </w:tc>
        <w:tc>
          <w:tcPr>
            <w:tcW w:w="1134" w:type="dxa"/>
            <w:shd w:val="clear" w:color="auto" w:fill="auto"/>
            <w:noWrap/>
            <w:vAlign w:val="center"/>
          </w:tcPr>
          <w:p w14:paraId="169E079B" w14:textId="61B66787"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47969568" w14:textId="1DB14D24" w:rsidR="00F97668" w:rsidRPr="009234AD" w:rsidRDefault="00F97668" w:rsidP="00F97668">
            <w:pPr>
              <w:jc w:val="center"/>
              <w:rPr>
                <w:sz w:val="20"/>
                <w:szCs w:val="20"/>
              </w:rPr>
            </w:pPr>
            <w:r w:rsidRPr="009234AD">
              <w:rPr>
                <w:sz w:val="20"/>
                <w:szCs w:val="20"/>
              </w:rPr>
              <w:t> </w:t>
            </w:r>
          </w:p>
        </w:tc>
        <w:tc>
          <w:tcPr>
            <w:tcW w:w="1145" w:type="dxa"/>
            <w:shd w:val="clear" w:color="auto" w:fill="auto"/>
            <w:noWrap/>
            <w:vAlign w:val="center"/>
          </w:tcPr>
          <w:p w14:paraId="76EE9749" w14:textId="4D837605"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3A2EC9ED" w14:textId="67AC5F01" w:rsidR="00F97668" w:rsidRPr="009234AD" w:rsidRDefault="00F97668" w:rsidP="00F97668">
            <w:pPr>
              <w:jc w:val="center"/>
              <w:rPr>
                <w:sz w:val="20"/>
                <w:szCs w:val="20"/>
              </w:rPr>
            </w:pPr>
            <w:r w:rsidRPr="009234AD">
              <w:rPr>
                <w:sz w:val="20"/>
                <w:szCs w:val="20"/>
              </w:rPr>
              <w:t> </w:t>
            </w:r>
          </w:p>
        </w:tc>
        <w:tc>
          <w:tcPr>
            <w:tcW w:w="1111" w:type="dxa"/>
            <w:shd w:val="clear" w:color="auto" w:fill="auto"/>
            <w:noWrap/>
            <w:vAlign w:val="center"/>
          </w:tcPr>
          <w:p w14:paraId="30054D0F" w14:textId="6888F991"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566A089F" w14:textId="15506460" w:rsidR="00F97668" w:rsidRPr="009234AD" w:rsidRDefault="00F97668" w:rsidP="00F97668">
            <w:pPr>
              <w:jc w:val="center"/>
              <w:rPr>
                <w:sz w:val="20"/>
                <w:szCs w:val="20"/>
              </w:rPr>
            </w:pPr>
            <w:r w:rsidRPr="009234AD">
              <w:rPr>
                <w:sz w:val="20"/>
                <w:szCs w:val="20"/>
              </w:rPr>
              <w:t> </w:t>
            </w:r>
          </w:p>
        </w:tc>
        <w:tc>
          <w:tcPr>
            <w:tcW w:w="1146" w:type="dxa"/>
            <w:shd w:val="clear" w:color="000000" w:fill="FFFFFF"/>
            <w:vAlign w:val="center"/>
          </w:tcPr>
          <w:p w14:paraId="3CD9A33D" w14:textId="2C332457"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04582F15" w14:textId="755F42D4" w:rsidR="00F97668" w:rsidRPr="009234AD" w:rsidRDefault="00F97668" w:rsidP="00F97668">
            <w:pPr>
              <w:jc w:val="center"/>
              <w:rPr>
                <w:sz w:val="20"/>
                <w:szCs w:val="20"/>
              </w:rPr>
            </w:pPr>
            <w:r w:rsidRPr="009234AD">
              <w:rPr>
                <w:sz w:val="20"/>
                <w:szCs w:val="20"/>
              </w:rPr>
              <w:t> </w:t>
            </w:r>
          </w:p>
        </w:tc>
      </w:tr>
      <w:tr w:rsidR="009234AD" w:rsidRPr="009234AD" w14:paraId="338E5AED" w14:textId="77777777" w:rsidTr="00060D92">
        <w:trPr>
          <w:cantSplit/>
          <w:trHeight w:val="20"/>
        </w:trPr>
        <w:tc>
          <w:tcPr>
            <w:tcW w:w="766" w:type="dxa"/>
            <w:shd w:val="clear" w:color="000000" w:fill="FFFFFF"/>
            <w:noWrap/>
            <w:vAlign w:val="center"/>
            <w:hideMark/>
          </w:tcPr>
          <w:p w14:paraId="617C7C82" w14:textId="63F2D196"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7FC18494" w14:textId="77777777" w:rsidR="00F97668" w:rsidRPr="009234AD" w:rsidRDefault="00F97668" w:rsidP="00F97668">
            <w:pPr>
              <w:rPr>
                <w:sz w:val="20"/>
                <w:szCs w:val="20"/>
              </w:rPr>
            </w:pPr>
            <w:r w:rsidRPr="009234AD">
              <w:rPr>
                <w:sz w:val="20"/>
                <w:szCs w:val="20"/>
              </w:rPr>
              <w:t>Федеральный бюджет</w:t>
            </w:r>
          </w:p>
        </w:tc>
        <w:tc>
          <w:tcPr>
            <w:tcW w:w="879" w:type="dxa"/>
            <w:shd w:val="clear" w:color="000000" w:fill="FFFFFF"/>
            <w:vAlign w:val="center"/>
          </w:tcPr>
          <w:p w14:paraId="3E081D8C" w14:textId="4E133EF6" w:rsidR="00F97668" w:rsidRPr="009234AD" w:rsidRDefault="00F97668" w:rsidP="00F97668">
            <w:pPr>
              <w:jc w:val="center"/>
              <w:rPr>
                <w:sz w:val="20"/>
                <w:szCs w:val="20"/>
              </w:rPr>
            </w:pPr>
            <w:r w:rsidRPr="009234AD">
              <w:rPr>
                <w:sz w:val="20"/>
                <w:szCs w:val="20"/>
              </w:rPr>
              <w:t>0,00</w:t>
            </w:r>
          </w:p>
        </w:tc>
        <w:tc>
          <w:tcPr>
            <w:tcW w:w="1134" w:type="dxa"/>
            <w:shd w:val="clear" w:color="auto" w:fill="auto"/>
            <w:noWrap/>
            <w:vAlign w:val="center"/>
          </w:tcPr>
          <w:p w14:paraId="58626065" w14:textId="0C45D0A1"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5118E90B" w14:textId="4AAF7EA3" w:rsidR="00F97668" w:rsidRPr="009234AD" w:rsidRDefault="00F97668" w:rsidP="00F97668">
            <w:pPr>
              <w:jc w:val="center"/>
              <w:rPr>
                <w:sz w:val="20"/>
                <w:szCs w:val="20"/>
              </w:rPr>
            </w:pPr>
            <w:r w:rsidRPr="009234AD">
              <w:rPr>
                <w:sz w:val="20"/>
                <w:szCs w:val="20"/>
              </w:rPr>
              <w:t>0,00</w:t>
            </w:r>
          </w:p>
        </w:tc>
        <w:tc>
          <w:tcPr>
            <w:tcW w:w="1145" w:type="dxa"/>
            <w:shd w:val="clear" w:color="auto" w:fill="auto"/>
            <w:noWrap/>
            <w:vAlign w:val="center"/>
          </w:tcPr>
          <w:p w14:paraId="43B1297B" w14:textId="36BCDAB5"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7E912F64" w14:textId="71CA5B11" w:rsidR="00F97668" w:rsidRPr="009234AD" w:rsidRDefault="00F97668" w:rsidP="00F97668">
            <w:pPr>
              <w:jc w:val="center"/>
              <w:rPr>
                <w:sz w:val="20"/>
                <w:szCs w:val="20"/>
              </w:rPr>
            </w:pPr>
            <w:r w:rsidRPr="009234AD">
              <w:rPr>
                <w:sz w:val="20"/>
                <w:szCs w:val="20"/>
              </w:rPr>
              <w:t>0,00</w:t>
            </w:r>
          </w:p>
        </w:tc>
        <w:tc>
          <w:tcPr>
            <w:tcW w:w="1111" w:type="dxa"/>
            <w:shd w:val="clear" w:color="auto" w:fill="auto"/>
            <w:noWrap/>
            <w:vAlign w:val="center"/>
          </w:tcPr>
          <w:p w14:paraId="22D41C1F" w14:textId="5C0A9E7D"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3E47906D" w14:textId="272D23EF"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5A7C8428" w14:textId="6638155C"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75E6D535" w14:textId="2EF76538" w:rsidR="00F97668" w:rsidRPr="009234AD" w:rsidRDefault="00F97668" w:rsidP="00F97668">
            <w:pPr>
              <w:jc w:val="center"/>
              <w:rPr>
                <w:sz w:val="20"/>
                <w:szCs w:val="20"/>
              </w:rPr>
            </w:pPr>
            <w:r w:rsidRPr="009234AD">
              <w:rPr>
                <w:sz w:val="20"/>
                <w:szCs w:val="20"/>
              </w:rPr>
              <w:t>0,00</w:t>
            </w:r>
          </w:p>
        </w:tc>
      </w:tr>
      <w:tr w:rsidR="009234AD" w:rsidRPr="009234AD" w14:paraId="0994215D" w14:textId="77777777" w:rsidTr="00060D92">
        <w:trPr>
          <w:cantSplit/>
          <w:trHeight w:val="20"/>
        </w:trPr>
        <w:tc>
          <w:tcPr>
            <w:tcW w:w="766" w:type="dxa"/>
            <w:shd w:val="clear" w:color="000000" w:fill="FFFFFF"/>
            <w:noWrap/>
            <w:vAlign w:val="center"/>
            <w:hideMark/>
          </w:tcPr>
          <w:p w14:paraId="7742F58F" w14:textId="342FF5D9"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5ED36961" w14:textId="77777777" w:rsidR="00F97668" w:rsidRPr="009234AD" w:rsidRDefault="00F97668" w:rsidP="00F97668">
            <w:pPr>
              <w:rPr>
                <w:sz w:val="20"/>
                <w:szCs w:val="20"/>
              </w:rPr>
            </w:pPr>
            <w:r w:rsidRPr="009234AD">
              <w:rPr>
                <w:sz w:val="20"/>
                <w:szCs w:val="20"/>
              </w:rPr>
              <w:t>Бюджет автономного округа</w:t>
            </w:r>
          </w:p>
        </w:tc>
        <w:tc>
          <w:tcPr>
            <w:tcW w:w="879" w:type="dxa"/>
            <w:shd w:val="clear" w:color="000000" w:fill="FFFFFF"/>
            <w:vAlign w:val="center"/>
          </w:tcPr>
          <w:p w14:paraId="6F7EA6CC" w14:textId="0DF00AAF" w:rsidR="00F97668" w:rsidRPr="009234AD" w:rsidRDefault="00F97668" w:rsidP="00F97668">
            <w:pPr>
              <w:jc w:val="center"/>
              <w:rPr>
                <w:sz w:val="20"/>
                <w:szCs w:val="20"/>
              </w:rPr>
            </w:pPr>
            <w:r w:rsidRPr="009234AD">
              <w:rPr>
                <w:sz w:val="20"/>
                <w:szCs w:val="20"/>
              </w:rPr>
              <w:t>0,00</w:t>
            </w:r>
          </w:p>
        </w:tc>
        <w:tc>
          <w:tcPr>
            <w:tcW w:w="1134" w:type="dxa"/>
            <w:shd w:val="clear" w:color="auto" w:fill="auto"/>
            <w:noWrap/>
            <w:vAlign w:val="center"/>
          </w:tcPr>
          <w:p w14:paraId="68D1C3E9" w14:textId="573114BE"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5255BFC0" w14:textId="3A641A0B" w:rsidR="00F97668" w:rsidRPr="009234AD" w:rsidRDefault="00F97668" w:rsidP="00F97668">
            <w:pPr>
              <w:jc w:val="center"/>
              <w:rPr>
                <w:sz w:val="20"/>
                <w:szCs w:val="20"/>
              </w:rPr>
            </w:pPr>
            <w:r w:rsidRPr="009234AD">
              <w:rPr>
                <w:sz w:val="20"/>
                <w:szCs w:val="20"/>
              </w:rPr>
              <w:t>0,00</w:t>
            </w:r>
          </w:p>
        </w:tc>
        <w:tc>
          <w:tcPr>
            <w:tcW w:w="1145" w:type="dxa"/>
            <w:shd w:val="clear" w:color="auto" w:fill="auto"/>
            <w:noWrap/>
            <w:vAlign w:val="center"/>
          </w:tcPr>
          <w:p w14:paraId="3EA9F720" w14:textId="459F35A3"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197A6051" w14:textId="3E50FDC0" w:rsidR="00F97668" w:rsidRPr="009234AD" w:rsidRDefault="00F97668" w:rsidP="00F97668">
            <w:pPr>
              <w:jc w:val="center"/>
              <w:rPr>
                <w:sz w:val="20"/>
                <w:szCs w:val="20"/>
              </w:rPr>
            </w:pPr>
            <w:r w:rsidRPr="009234AD">
              <w:rPr>
                <w:sz w:val="20"/>
                <w:szCs w:val="20"/>
              </w:rPr>
              <w:t>0,00</w:t>
            </w:r>
          </w:p>
        </w:tc>
        <w:tc>
          <w:tcPr>
            <w:tcW w:w="1111" w:type="dxa"/>
            <w:shd w:val="clear" w:color="auto" w:fill="auto"/>
            <w:noWrap/>
            <w:vAlign w:val="center"/>
          </w:tcPr>
          <w:p w14:paraId="06CDC72A" w14:textId="22EB32A4"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1F5E5187" w14:textId="5F38FAEB"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006A7586" w14:textId="78903E16"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0F2B421E" w14:textId="453D2F40" w:rsidR="00F97668" w:rsidRPr="009234AD" w:rsidRDefault="00F97668" w:rsidP="00F97668">
            <w:pPr>
              <w:jc w:val="center"/>
              <w:rPr>
                <w:sz w:val="20"/>
                <w:szCs w:val="20"/>
              </w:rPr>
            </w:pPr>
            <w:r w:rsidRPr="009234AD">
              <w:rPr>
                <w:sz w:val="20"/>
                <w:szCs w:val="20"/>
              </w:rPr>
              <w:t>0,00</w:t>
            </w:r>
          </w:p>
        </w:tc>
      </w:tr>
      <w:tr w:rsidR="009234AD" w:rsidRPr="009234AD" w14:paraId="6B403246" w14:textId="77777777" w:rsidTr="00060D92">
        <w:trPr>
          <w:cantSplit/>
          <w:trHeight w:val="20"/>
        </w:trPr>
        <w:tc>
          <w:tcPr>
            <w:tcW w:w="766" w:type="dxa"/>
            <w:shd w:val="clear" w:color="000000" w:fill="FFFFFF"/>
            <w:noWrap/>
            <w:vAlign w:val="center"/>
            <w:hideMark/>
          </w:tcPr>
          <w:p w14:paraId="12D0AF10" w14:textId="6751B474"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6AD8B278" w14:textId="77777777" w:rsidR="00F97668" w:rsidRPr="009234AD" w:rsidRDefault="00F97668" w:rsidP="00F97668">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164389E3" w14:textId="633B3B30" w:rsidR="00F97668" w:rsidRPr="009234AD" w:rsidRDefault="00F97668" w:rsidP="00F97668">
            <w:pPr>
              <w:jc w:val="center"/>
              <w:rPr>
                <w:sz w:val="20"/>
                <w:szCs w:val="20"/>
              </w:rPr>
            </w:pPr>
            <w:r w:rsidRPr="009234AD">
              <w:rPr>
                <w:sz w:val="20"/>
                <w:szCs w:val="20"/>
              </w:rPr>
              <w:t>2,20</w:t>
            </w:r>
          </w:p>
        </w:tc>
        <w:tc>
          <w:tcPr>
            <w:tcW w:w="1134" w:type="dxa"/>
            <w:shd w:val="clear" w:color="auto" w:fill="auto"/>
            <w:noWrap/>
            <w:vAlign w:val="center"/>
          </w:tcPr>
          <w:p w14:paraId="380D94EB" w14:textId="56215C2E"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7C16D1D6" w14:textId="439C8089" w:rsidR="00F97668" w:rsidRPr="009234AD" w:rsidRDefault="00F97668" w:rsidP="00F97668">
            <w:pPr>
              <w:jc w:val="center"/>
              <w:rPr>
                <w:sz w:val="20"/>
                <w:szCs w:val="20"/>
              </w:rPr>
            </w:pPr>
            <w:r w:rsidRPr="009234AD">
              <w:rPr>
                <w:sz w:val="20"/>
                <w:szCs w:val="20"/>
              </w:rPr>
              <w:t>0,00</w:t>
            </w:r>
          </w:p>
        </w:tc>
        <w:tc>
          <w:tcPr>
            <w:tcW w:w="1145" w:type="dxa"/>
            <w:shd w:val="clear" w:color="auto" w:fill="auto"/>
            <w:noWrap/>
            <w:vAlign w:val="center"/>
          </w:tcPr>
          <w:p w14:paraId="127CF01D" w14:textId="22440E59" w:rsidR="00F97668" w:rsidRPr="009234AD" w:rsidRDefault="00F97668" w:rsidP="00F97668">
            <w:pPr>
              <w:jc w:val="center"/>
              <w:rPr>
                <w:sz w:val="20"/>
                <w:szCs w:val="20"/>
              </w:rPr>
            </w:pPr>
            <w:r w:rsidRPr="009234AD">
              <w:rPr>
                <w:sz w:val="20"/>
                <w:szCs w:val="20"/>
              </w:rPr>
              <w:t>1,20</w:t>
            </w:r>
          </w:p>
        </w:tc>
        <w:tc>
          <w:tcPr>
            <w:tcW w:w="1146" w:type="dxa"/>
            <w:shd w:val="clear" w:color="auto" w:fill="auto"/>
            <w:noWrap/>
            <w:vAlign w:val="center"/>
          </w:tcPr>
          <w:p w14:paraId="5E143544" w14:textId="6E08DCD4" w:rsidR="00F97668" w:rsidRPr="009234AD" w:rsidRDefault="00F97668" w:rsidP="00F97668">
            <w:pPr>
              <w:jc w:val="center"/>
              <w:rPr>
                <w:sz w:val="20"/>
                <w:szCs w:val="20"/>
              </w:rPr>
            </w:pPr>
            <w:r w:rsidRPr="009234AD">
              <w:rPr>
                <w:sz w:val="20"/>
                <w:szCs w:val="20"/>
              </w:rPr>
              <w:t>0,00</w:t>
            </w:r>
          </w:p>
        </w:tc>
        <w:tc>
          <w:tcPr>
            <w:tcW w:w="1111" w:type="dxa"/>
            <w:shd w:val="clear" w:color="auto" w:fill="auto"/>
            <w:noWrap/>
            <w:vAlign w:val="center"/>
          </w:tcPr>
          <w:p w14:paraId="484C5C67" w14:textId="2EDB726D"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3481A812" w14:textId="22343160"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6D198D68" w14:textId="6CBE5575"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0852CAF1" w14:textId="4D56854C" w:rsidR="00F97668" w:rsidRPr="009234AD" w:rsidRDefault="00F97668" w:rsidP="00F97668">
            <w:pPr>
              <w:jc w:val="center"/>
              <w:rPr>
                <w:sz w:val="20"/>
                <w:szCs w:val="20"/>
              </w:rPr>
            </w:pPr>
            <w:r w:rsidRPr="009234AD">
              <w:rPr>
                <w:sz w:val="20"/>
                <w:szCs w:val="20"/>
              </w:rPr>
              <w:t>1,00</w:t>
            </w:r>
          </w:p>
        </w:tc>
      </w:tr>
      <w:tr w:rsidR="009234AD" w:rsidRPr="009234AD" w14:paraId="0961B2EA" w14:textId="77777777" w:rsidTr="00060D92">
        <w:trPr>
          <w:cantSplit/>
          <w:trHeight w:val="20"/>
        </w:trPr>
        <w:tc>
          <w:tcPr>
            <w:tcW w:w="766" w:type="dxa"/>
            <w:shd w:val="clear" w:color="000000" w:fill="FFFFFF"/>
            <w:noWrap/>
            <w:vAlign w:val="center"/>
            <w:hideMark/>
          </w:tcPr>
          <w:p w14:paraId="18D5A683" w14:textId="2E6331D8"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5761A576" w14:textId="77777777" w:rsidR="00F97668" w:rsidRPr="009234AD" w:rsidRDefault="00F97668" w:rsidP="00F97668">
            <w:pPr>
              <w:rPr>
                <w:sz w:val="20"/>
                <w:szCs w:val="20"/>
              </w:rPr>
            </w:pPr>
            <w:r w:rsidRPr="009234AD">
              <w:rPr>
                <w:sz w:val="20"/>
                <w:szCs w:val="20"/>
              </w:rPr>
              <w:t>Местный бюджет СП Усть-Юган</w:t>
            </w:r>
          </w:p>
        </w:tc>
        <w:tc>
          <w:tcPr>
            <w:tcW w:w="879" w:type="dxa"/>
            <w:shd w:val="clear" w:color="000000" w:fill="FFFFFF"/>
            <w:vAlign w:val="center"/>
          </w:tcPr>
          <w:p w14:paraId="581590B5" w14:textId="30F5F97A" w:rsidR="00F97668" w:rsidRPr="009234AD" w:rsidRDefault="00F97668" w:rsidP="00F97668">
            <w:pPr>
              <w:jc w:val="center"/>
              <w:rPr>
                <w:sz w:val="20"/>
                <w:szCs w:val="20"/>
              </w:rPr>
            </w:pPr>
            <w:r w:rsidRPr="009234AD">
              <w:rPr>
                <w:sz w:val="20"/>
                <w:szCs w:val="20"/>
              </w:rPr>
              <w:t>0,00</w:t>
            </w:r>
          </w:p>
        </w:tc>
        <w:tc>
          <w:tcPr>
            <w:tcW w:w="1134" w:type="dxa"/>
            <w:shd w:val="clear" w:color="auto" w:fill="auto"/>
            <w:noWrap/>
            <w:vAlign w:val="center"/>
          </w:tcPr>
          <w:p w14:paraId="4E5D5EB9" w14:textId="63B0B55D"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6F07B96B" w14:textId="365C738B" w:rsidR="00F97668" w:rsidRPr="009234AD" w:rsidRDefault="00F97668" w:rsidP="00F97668">
            <w:pPr>
              <w:jc w:val="center"/>
              <w:rPr>
                <w:sz w:val="20"/>
                <w:szCs w:val="20"/>
              </w:rPr>
            </w:pPr>
            <w:r w:rsidRPr="009234AD">
              <w:rPr>
                <w:sz w:val="20"/>
                <w:szCs w:val="20"/>
              </w:rPr>
              <w:t>0,00</w:t>
            </w:r>
          </w:p>
        </w:tc>
        <w:tc>
          <w:tcPr>
            <w:tcW w:w="1145" w:type="dxa"/>
            <w:shd w:val="clear" w:color="auto" w:fill="auto"/>
            <w:noWrap/>
            <w:vAlign w:val="center"/>
          </w:tcPr>
          <w:p w14:paraId="16613263" w14:textId="33B289E3"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29D6C4D3" w14:textId="0D62D924" w:rsidR="00F97668" w:rsidRPr="009234AD" w:rsidRDefault="00F97668" w:rsidP="00F97668">
            <w:pPr>
              <w:jc w:val="center"/>
              <w:rPr>
                <w:sz w:val="20"/>
                <w:szCs w:val="20"/>
              </w:rPr>
            </w:pPr>
            <w:r w:rsidRPr="009234AD">
              <w:rPr>
                <w:sz w:val="20"/>
                <w:szCs w:val="20"/>
              </w:rPr>
              <w:t>0,00</w:t>
            </w:r>
          </w:p>
        </w:tc>
        <w:tc>
          <w:tcPr>
            <w:tcW w:w="1111" w:type="dxa"/>
            <w:shd w:val="clear" w:color="auto" w:fill="auto"/>
            <w:noWrap/>
            <w:vAlign w:val="center"/>
          </w:tcPr>
          <w:p w14:paraId="2F49A9B8" w14:textId="04A30BED"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3800D43B" w14:textId="5A5E294F"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12DAB3DA" w14:textId="2D35D7C1"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6B32728E" w14:textId="68916F2E" w:rsidR="00F97668" w:rsidRPr="009234AD" w:rsidRDefault="00F97668" w:rsidP="00F97668">
            <w:pPr>
              <w:jc w:val="center"/>
              <w:rPr>
                <w:sz w:val="20"/>
                <w:szCs w:val="20"/>
              </w:rPr>
            </w:pPr>
            <w:r w:rsidRPr="009234AD">
              <w:rPr>
                <w:sz w:val="20"/>
                <w:szCs w:val="20"/>
              </w:rPr>
              <w:t>0,00</w:t>
            </w:r>
          </w:p>
        </w:tc>
      </w:tr>
      <w:tr w:rsidR="009234AD" w:rsidRPr="009234AD" w14:paraId="1CF226A6" w14:textId="77777777" w:rsidTr="00060D92">
        <w:trPr>
          <w:cantSplit/>
          <w:trHeight w:val="20"/>
        </w:trPr>
        <w:tc>
          <w:tcPr>
            <w:tcW w:w="766" w:type="dxa"/>
            <w:shd w:val="clear" w:color="000000" w:fill="FFFFFF"/>
            <w:noWrap/>
            <w:vAlign w:val="center"/>
            <w:hideMark/>
          </w:tcPr>
          <w:p w14:paraId="0419821E" w14:textId="47BE3F5B"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61A17AD5" w14:textId="77777777" w:rsidR="00F97668" w:rsidRPr="009234AD" w:rsidRDefault="00F97668" w:rsidP="00F97668">
            <w:pPr>
              <w:rPr>
                <w:sz w:val="20"/>
                <w:szCs w:val="20"/>
              </w:rPr>
            </w:pPr>
            <w:r w:rsidRPr="009234AD">
              <w:rPr>
                <w:sz w:val="20"/>
                <w:szCs w:val="20"/>
              </w:rPr>
              <w:t>Внебюджетные источники</w:t>
            </w:r>
          </w:p>
        </w:tc>
        <w:tc>
          <w:tcPr>
            <w:tcW w:w="879" w:type="dxa"/>
            <w:shd w:val="clear" w:color="000000" w:fill="FFFFFF"/>
            <w:vAlign w:val="center"/>
          </w:tcPr>
          <w:p w14:paraId="0AF23797" w14:textId="61C63B35" w:rsidR="00F97668" w:rsidRPr="009234AD" w:rsidRDefault="00F97668" w:rsidP="00F97668">
            <w:pPr>
              <w:jc w:val="center"/>
              <w:rPr>
                <w:sz w:val="20"/>
                <w:szCs w:val="20"/>
              </w:rPr>
            </w:pPr>
            <w:r w:rsidRPr="009234AD">
              <w:rPr>
                <w:sz w:val="20"/>
                <w:szCs w:val="20"/>
              </w:rPr>
              <w:t>0,00</w:t>
            </w:r>
          </w:p>
        </w:tc>
        <w:tc>
          <w:tcPr>
            <w:tcW w:w="1134" w:type="dxa"/>
            <w:shd w:val="clear" w:color="auto" w:fill="auto"/>
            <w:noWrap/>
            <w:vAlign w:val="center"/>
          </w:tcPr>
          <w:p w14:paraId="094B5927" w14:textId="0A210938"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2AA7D09C" w14:textId="1F8A5058" w:rsidR="00F97668" w:rsidRPr="009234AD" w:rsidRDefault="00F97668" w:rsidP="00F97668">
            <w:pPr>
              <w:jc w:val="center"/>
              <w:rPr>
                <w:sz w:val="20"/>
                <w:szCs w:val="20"/>
              </w:rPr>
            </w:pPr>
            <w:r w:rsidRPr="009234AD">
              <w:rPr>
                <w:sz w:val="20"/>
                <w:szCs w:val="20"/>
              </w:rPr>
              <w:t>0,00</w:t>
            </w:r>
          </w:p>
        </w:tc>
        <w:tc>
          <w:tcPr>
            <w:tcW w:w="1145" w:type="dxa"/>
            <w:shd w:val="clear" w:color="auto" w:fill="auto"/>
            <w:noWrap/>
            <w:vAlign w:val="center"/>
          </w:tcPr>
          <w:p w14:paraId="02FAC74B" w14:textId="61103256"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69BC3AD2" w14:textId="4029CA81" w:rsidR="00F97668" w:rsidRPr="009234AD" w:rsidRDefault="00F97668" w:rsidP="00F97668">
            <w:pPr>
              <w:jc w:val="center"/>
              <w:rPr>
                <w:sz w:val="20"/>
                <w:szCs w:val="20"/>
              </w:rPr>
            </w:pPr>
            <w:r w:rsidRPr="009234AD">
              <w:rPr>
                <w:sz w:val="20"/>
                <w:szCs w:val="20"/>
              </w:rPr>
              <w:t>0,00</w:t>
            </w:r>
          </w:p>
        </w:tc>
        <w:tc>
          <w:tcPr>
            <w:tcW w:w="1111" w:type="dxa"/>
            <w:shd w:val="clear" w:color="auto" w:fill="auto"/>
            <w:noWrap/>
            <w:vAlign w:val="center"/>
          </w:tcPr>
          <w:p w14:paraId="75297B6E" w14:textId="2EE5CC52"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53712671" w14:textId="5B06663B" w:rsidR="00F97668" w:rsidRPr="009234AD" w:rsidRDefault="00F97668" w:rsidP="00F97668">
            <w:pPr>
              <w:jc w:val="center"/>
              <w:rPr>
                <w:sz w:val="20"/>
                <w:szCs w:val="20"/>
              </w:rPr>
            </w:pPr>
            <w:r w:rsidRPr="009234AD">
              <w:rPr>
                <w:sz w:val="20"/>
                <w:szCs w:val="20"/>
              </w:rPr>
              <w:t>0,00</w:t>
            </w:r>
          </w:p>
        </w:tc>
        <w:tc>
          <w:tcPr>
            <w:tcW w:w="1146" w:type="dxa"/>
            <w:shd w:val="clear" w:color="000000" w:fill="FFFFFF"/>
            <w:vAlign w:val="center"/>
          </w:tcPr>
          <w:p w14:paraId="36DCA414" w14:textId="7689E6FA"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498F63BD" w14:textId="6DB4AF84" w:rsidR="00F97668" w:rsidRPr="009234AD" w:rsidRDefault="00F97668" w:rsidP="00F97668">
            <w:pPr>
              <w:jc w:val="center"/>
              <w:rPr>
                <w:sz w:val="20"/>
                <w:szCs w:val="20"/>
              </w:rPr>
            </w:pPr>
            <w:r w:rsidRPr="009234AD">
              <w:rPr>
                <w:sz w:val="20"/>
                <w:szCs w:val="20"/>
              </w:rPr>
              <w:t>0,00</w:t>
            </w:r>
          </w:p>
        </w:tc>
      </w:tr>
      <w:tr w:rsidR="009234AD" w:rsidRPr="009234AD" w14:paraId="27D4752D" w14:textId="77777777" w:rsidTr="00060D92">
        <w:trPr>
          <w:cantSplit/>
          <w:trHeight w:val="20"/>
        </w:trPr>
        <w:tc>
          <w:tcPr>
            <w:tcW w:w="766" w:type="dxa"/>
            <w:shd w:val="clear" w:color="000000" w:fill="FFFFFF"/>
            <w:noWrap/>
            <w:vAlign w:val="center"/>
            <w:hideMark/>
          </w:tcPr>
          <w:p w14:paraId="10C171BE" w14:textId="391820F2"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68354BC8" w14:textId="77777777" w:rsidR="00F97668" w:rsidRPr="009234AD" w:rsidRDefault="00F97668" w:rsidP="00F97668">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5FA9159D" w14:textId="2E46561D" w:rsidR="00F97668" w:rsidRPr="009234AD" w:rsidRDefault="00F97668" w:rsidP="00F97668">
            <w:pPr>
              <w:jc w:val="center"/>
              <w:rPr>
                <w:sz w:val="20"/>
                <w:szCs w:val="20"/>
              </w:rPr>
            </w:pPr>
            <w:r w:rsidRPr="009234AD">
              <w:rPr>
                <w:sz w:val="20"/>
                <w:szCs w:val="20"/>
              </w:rPr>
              <w:t> </w:t>
            </w:r>
          </w:p>
        </w:tc>
        <w:tc>
          <w:tcPr>
            <w:tcW w:w="1134" w:type="dxa"/>
            <w:shd w:val="clear" w:color="auto" w:fill="auto"/>
            <w:noWrap/>
            <w:vAlign w:val="center"/>
          </w:tcPr>
          <w:p w14:paraId="74AF1FB1" w14:textId="775554A7"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7D5FCC92" w14:textId="766766E7" w:rsidR="00F97668" w:rsidRPr="009234AD" w:rsidRDefault="00F97668" w:rsidP="00F97668">
            <w:pPr>
              <w:jc w:val="center"/>
              <w:rPr>
                <w:sz w:val="20"/>
                <w:szCs w:val="20"/>
              </w:rPr>
            </w:pPr>
            <w:r w:rsidRPr="009234AD">
              <w:rPr>
                <w:sz w:val="20"/>
                <w:szCs w:val="20"/>
              </w:rPr>
              <w:t> </w:t>
            </w:r>
          </w:p>
        </w:tc>
        <w:tc>
          <w:tcPr>
            <w:tcW w:w="1145" w:type="dxa"/>
            <w:shd w:val="clear" w:color="auto" w:fill="auto"/>
            <w:noWrap/>
            <w:vAlign w:val="center"/>
          </w:tcPr>
          <w:p w14:paraId="5F38063B" w14:textId="70D6BAE5"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0353F5C1" w14:textId="628AE17F" w:rsidR="00F97668" w:rsidRPr="009234AD" w:rsidRDefault="00F97668" w:rsidP="00F97668">
            <w:pPr>
              <w:jc w:val="center"/>
              <w:rPr>
                <w:sz w:val="20"/>
                <w:szCs w:val="20"/>
              </w:rPr>
            </w:pPr>
            <w:r w:rsidRPr="009234AD">
              <w:rPr>
                <w:sz w:val="20"/>
                <w:szCs w:val="20"/>
              </w:rPr>
              <w:t> </w:t>
            </w:r>
          </w:p>
        </w:tc>
        <w:tc>
          <w:tcPr>
            <w:tcW w:w="1111" w:type="dxa"/>
            <w:shd w:val="clear" w:color="auto" w:fill="auto"/>
            <w:noWrap/>
            <w:vAlign w:val="center"/>
          </w:tcPr>
          <w:p w14:paraId="4707AB4E" w14:textId="77C1E993" w:rsidR="00F97668" w:rsidRPr="009234AD" w:rsidRDefault="00F97668" w:rsidP="00F97668">
            <w:pPr>
              <w:jc w:val="center"/>
              <w:rPr>
                <w:sz w:val="20"/>
                <w:szCs w:val="20"/>
              </w:rPr>
            </w:pPr>
            <w:r w:rsidRPr="009234AD">
              <w:rPr>
                <w:sz w:val="20"/>
                <w:szCs w:val="20"/>
              </w:rPr>
              <w:t> </w:t>
            </w:r>
          </w:p>
        </w:tc>
        <w:tc>
          <w:tcPr>
            <w:tcW w:w="992" w:type="dxa"/>
            <w:shd w:val="clear" w:color="auto" w:fill="auto"/>
            <w:noWrap/>
            <w:vAlign w:val="center"/>
          </w:tcPr>
          <w:p w14:paraId="0C43A00A" w14:textId="30A28E44"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195F5BCE" w14:textId="7E9412C8" w:rsidR="00F97668" w:rsidRPr="009234AD" w:rsidRDefault="00F97668" w:rsidP="00F97668">
            <w:pPr>
              <w:jc w:val="center"/>
              <w:rPr>
                <w:sz w:val="20"/>
                <w:szCs w:val="20"/>
              </w:rPr>
            </w:pPr>
            <w:r w:rsidRPr="009234AD">
              <w:rPr>
                <w:sz w:val="20"/>
                <w:szCs w:val="20"/>
              </w:rPr>
              <w:t> </w:t>
            </w:r>
          </w:p>
        </w:tc>
        <w:tc>
          <w:tcPr>
            <w:tcW w:w="1146" w:type="dxa"/>
            <w:shd w:val="clear" w:color="auto" w:fill="auto"/>
            <w:noWrap/>
            <w:vAlign w:val="center"/>
          </w:tcPr>
          <w:p w14:paraId="7A519BD7" w14:textId="1CA3203A" w:rsidR="00F97668" w:rsidRPr="009234AD" w:rsidRDefault="00F97668" w:rsidP="00F97668">
            <w:pPr>
              <w:jc w:val="center"/>
              <w:rPr>
                <w:sz w:val="20"/>
                <w:szCs w:val="20"/>
              </w:rPr>
            </w:pPr>
            <w:r w:rsidRPr="009234AD">
              <w:rPr>
                <w:sz w:val="20"/>
                <w:szCs w:val="20"/>
              </w:rPr>
              <w:t> </w:t>
            </w:r>
          </w:p>
        </w:tc>
      </w:tr>
      <w:tr w:rsidR="009234AD" w:rsidRPr="009234AD" w14:paraId="7A7C0D5E" w14:textId="77777777" w:rsidTr="00060D92">
        <w:trPr>
          <w:cantSplit/>
          <w:trHeight w:val="20"/>
        </w:trPr>
        <w:tc>
          <w:tcPr>
            <w:tcW w:w="766" w:type="dxa"/>
            <w:shd w:val="clear" w:color="000000" w:fill="FFFFFF"/>
            <w:noWrap/>
            <w:vAlign w:val="center"/>
            <w:hideMark/>
          </w:tcPr>
          <w:p w14:paraId="1CA012BF" w14:textId="69A93D57"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43FBE33B" w14:textId="77777777" w:rsidR="00F97668" w:rsidRPr="009234AD" w:rsidRDefault="00F97668" w:rsidP="00F97668">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314930F7" w14:textId="65D7DA16" w:rsidR="00F97668" w:rsidRPr="009234AD" w:rsidRDefault="00F97668" w:rsidP="00F97668">
            <w:pPr>
              <w:jc w:val="center"/>
              <w:rPr>
                <w:sz w:val="20"/>
                <w:szCs w:val="20"/>
              </w:rPr>
            </w:pPr>
            <w:r w:rsidRPr="009234AD">
              <w:rPr>
                <w:sz w:val="20"/>
                <w:szCs w:val="20"/>
              </w:rPr>
              <w:t>0,00</w:t>
            </w:r>
          </w:p>
        </w:tc>
        <w:tc>
          <w:tcPr>
            <w:tcW w:w="1134" w:type="dxa"/>
            <w:shd w:val="clear" w:color="000000" w:fill="FFFFFF"/>
            <w:noWrap/>
            <w:vAlign w:val="center"/>
          </w:tcPr>
          <w:p w14:paraId="5FE84819" w14:textId="5A587EF7" w:rsidR="00F97668" w:rsidRPr="009234AD" w:rsidRDefault="00F97668" w:rsidP="00F97668">
            <w:pPr>
              <w:jc w:val="center"/>
              <w:rPr>
                <w:sz w:val="20"/>
                <w:szCs w:val="20"/>
              </w:rPr>
            </w:pPr>
            <w:r w:rsidRPr="009234AD">
              <w:rPr>
                <w:sz w:val="20"/>
                <w:szCs w:val="20"/>
              </w:rPr>
              <w:t>0,00</w:t>
            </w:r>
          </w:p>
        </w:tc>
        <w:tc>
          <w:tcPr>
            <w:tcW w:w="992" w:type="dxa"/>
            <w:shd w:val="clear" w:color="000000" w:fill="FFFFFF"/>
            <w:noWrap/>
            <w:vAlign w:val="center"/>
          </w:tcPr>
          <w:p w14:paraId="6D22D526" w14:textId="2B803357" w:rsidR="00F97668" w:rsidRPr="009234AD" w:rsidRDefault="00F97668" w:rsidP="00F97668">
            <w:pPr>
              <w:jc w:val="center"/>
              <w:rPr>
                <w:sz w:val="20"/>
                <w:szCs w:val="20"/>
              </w:rPr>
            </w:pPr>
            <w:r w:rsidRPr="009234AD">
              <w:rPr>
                <w:sz w:val="20"/>
                <w:szCs w:val="20"/>
              </w:rPr>
              <w:t>0,00</w:t>
            </w:r>
          </w:p>
        </w:tc>
        <w:tc>
          <w:tcPr>
            <w:tcW w:w="1145" w:type="dxa"/>
            <w:shd w:val="clear" w:color="000000" w:fill="FFFFFF"/>
            <w:noWrap/>
            <w:vAlign w:val="center"/>
          </w:tcPr>
          <w:p w14:paraId="6C580C7C" w14:textId="2219B088" w:rsidR="00F97668" w:rsidRPr="009234AD" w:rsidRDefault="00F97668" w:rsidP="00F97668">
            <w:pPr>
              <w:jc w:val="center"/>
              <w:rPr>
                <w:sz w:val="20"/>
                <w:szCs w:val="20"/>
              </w:rPr>
            </w:pPr>
            <w:r w:rsidRPr="009234AD">
              <w:rPr>
                <w:sz w:val="20"/>
                <w:szCs w:val="20"/>
              </w:rPr>
              <w:t>0,00</w:t>
            </w:r>
          </w:p>
        </w:tc>
        <w:tc>
          <w:tcPr>
            <w:tcW w:w="1146" w:type="dxa"/>
            <w:shd w:val="clear" w:color="000000" w:fill="FFFFFF"/>
            <w:noWrap/>
            <w:vAlign w:val="center"/>
          </w:tcPr>
          <w:p w14:paraId="08E3F0A7" w14:textId="709BB1DA" w:rsidR="00F97668" w:rsidRPr="009234AD" w:rsidRDefault="00F97668" w:rsidP="00F97668">
            <w:pPr>
              <w:jc w:val="center"/>
              <w:rPr>
                <w:sz w:val="20"/>
                <w:szCs w:val="20"/>
              </w:rPr>
            </w:pPr>
            <w:r w:rsidRPr="009234AD">
              <w:rPr>
                <w:sz w:val="20"/>
                <w:szCs w:val="20"/>
              </w:rPr>
              <w:t>0,00</w:t>
            </w:r>
          </w:p>
        </w:tc>
        <w:tc>
          <w:tcPr>
            <w:tcW w:w="1111" w:type="dxa"/>
            <w:shd w:val="clear" w:color="000000" w:fill="FFFFFF"/>
            <w:noWrap/>
            <w:vAlign w:val="center"/>
          </w:tcPr>
          <w:p w14:paraId="2B93F708" w14:textId="2A42D25C" w:rsidR="00F97668" w:rsidRPr="009234AD" w:rsidRDefault="00F97668" w:rsidP="00F97668">
            <w:pPr>
              <w:jc w:val="center"/>
              <w:rPr>
                <w:sz w:val="20"/>
                <w:szCs w:val="20"/>
              </w:rPr>
            </w:pPr>
            <w:r w:rsidRPr="009234AD">
              <w:rPr>
                <w:sz w:val="20"/>
                <w:szCs w:val="20"/>
              </w:rPr>
              <w:t>0,00</w:t>
            </w:r>
          </w:p>
        </w:tc>
        <w:tc>
          <w:tcPr>
            <w:tcW w:w="992" w:type="dxa"/>
            <w:shd w:val="clear" w:color="000000" w:fill="FFFFFF"/>
            <w:noWrap/>
            <w:vAlign w:val="center"/>
          </w:tcPr>
          <w:p w14:paraId="6678C8DE" w14:textId="15E7BE03" w:rsidR="00F97668" w:rsidRPr="009234AD" w:rsidRDefault="00F97668" w:rsidP="00F97668">
            <w:pPr>
              <w:jc w:val="center"/>
              <w:rPr>
                <w:sz w:val="20"/>
                <w:szCs w:val="20"/>
              </w:rPr>
            </w:pPr>
            <w:r w:rsidRPr="009234AD">
              <w:rPr>
                <w:sz w:val="20"/>
                <w:szCs w:val="20"/>
              </w:rPr>
              <w:t>0,00</w:t>
            </w:r>
          </w:p>
        </w:tc>
        <w:tc>
          <w:tcPr>
            <w:tcW w:w="1146" w:type="dxa"/>
            <w:shd w:val="clear" w:color="000000" w:fill="FFFFFF"/>
            <w:noWrap/>
            <w:vAlign w:val="center"/>
          </w:tcPr>
          <w:p w14:paraId="42BEDA1E" w14:textId="6F03E5A1" w:rsidR="00F97668" w:rsidRPr="009234AD" w:rsidRDefault="00F97668" w:rsidP="00F97668">
            <w:pPr>
              <w:jc w:val="center"/>
              <w:rPr>
                <w:sz w:val="20"/>
                <w:szCs w:val="20"/>
              </w:rPr>
            </w:pPr>
            <w:r w:rsidRPr="009234AD">
              <w:rPr>
                <w:sz w:val="20"/>
                <w:szCs w:val="20"/>
              </w:rPr>
              <w:t>0,00</w:t>
            </w:r>
          </w:p>
        </w:tc>
        <w:tc>
          <w:tcPr>
            <w:tcW w:w="1146" w:type="dxa"/>
            <w:shd w:val="clear" w:color="000000" w:fill="FFFFFF"/>
            <w:noWrap/>
            <w:vAlign w:val="center"/>
          </w:tcPr>
          <w:p w14:paraId="2EC29933" w14:textId="6D2CC5B2" w:rsidR="00F97668" w:rsidRPr="009234AD" w:rsidRDefault="00F97668" w:rsidP="00F97668">
            <w:pPr>
              <w:jc w:val="center"/>
              <w:rPr>
                <w:sz w:val="20"/>
                <w:szCs w:val="20"/>
              </w:rPr>
            </w:pPr>
            <w:r w:rsidRPr="009234AD">
              <w:rPr>
                <w:sz w:val="20"/>
                <w:szCs w:val="20"/>
              </w:rPr>
              <w:t>0,00</w:t>
            </w:r>
          </w:p>
        </w:tc>
      </w:tr>
      <w:tr w:rsidR="009234AD" w:rsidRPr="009234AD" w14:paraId="4575A3C7" w14:textId="77777777" w:rsidTr="00060D92">
        <w:trPr>
          <w:cantSplit/>
          <w:trHeight w:val="20"/>
        </w:trPr>
        <w:tc>
          <w:tcPr>
            <w:tcW w:w="766" w:type="dxa"/>
            <w:shd w:val="clear" w:color="000000" w:fill="FFFFFF"/>
            <w:noWrap/>
            <w:vAlign w:val="center"/>
            <w:hideMark/>
          </w:tcPr>
          <w:p w14:paraId="0419D92C" w14:textId="4A3BA4C4" w:rsidR="00F97668" w:rsidRPr="009234AD" w:rsidRDefault="00F97668" w:rsidP="00F97668">
            <w:pPr>
              <w:rPr>
                <w:sz w:val="20"/>
                <w:szCs w:val="20"/>
              </w:rPr>
            </w:pPr>
            <w:r w:rsidRPr="009234AD">
              <w:rPr>
                <w:sz w:val="20"/>
                <w:szCs w:val="20"/>
              </w:rPr>
              <w:t> </w:t>
            </w:r>
          </w:p>
        </w:tc>
        <w:tc>
          <w:tcPr>
            <w:tcW w:w="4196" w:type="dxa"/>
            <w:shd w:val="clear" w:color="000000" w:fill="FFFFFF"/>
            <w:vAlign w:val="center"/>
            <w:hideMark/>
          </w:tcPr>
          <w:p w14:paraId="6EAD106C" w14:textId="77777777" w:rsidR="00F97668" w:rsidRPr="009234AD" w:rsidRDefault="00F97668" w:rsidP="00F97668">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005BFC38" w14:textId="509AB987" w:rsidR="00F97668" w:rsidRPr="009234AD" w:rsidRDefault="00F97668" w:rsidP="00F97668">
            <w:pPr>
              <w:jc w:val="center"/>
              <w:rPr>
                <w:sz w:val="20"/>
                <w:szCs w:val="20"/>
              </w:rPr>
            </w:pPr>
            <w:r w:rsidRPr="009234AD">
              <w:rPr>
                <w:sz w:val="20"/>
                <w:szCs w:val="20"/>
              </w:rPr>
              <w:t>0,00</w:t>
            </w:r>
          </w:p>
        </w:tc>
        <w:tc>
          <w:tcPr>
            <w:tcW w:w="1134" w:type="dxa"/>
            <w:shd w:val="clear" w:color="auto" w:fill="auto"/>
            <w:noWrap/>
            <w:vAlign w:val="center"/>
          </w:tcPr>
          <w:p w14:paraId="63E7A2EB" w14:textId="1E60EA60"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48620284" w14:textId="76C9DDF5" w:rsidR="00F97668" w:rsidRPr="009234AD" w:rsidRDefault="00F97668" w:rsidP="00F97668">
            <w:pPr>
              <w:jc w:val="center"/>
              <w:rPr>
                <w:sz w:val="20"/>
                <w:szCs w:val="20"/>
              </w:rPr>
            </w:pPr>
            <w:r w:rsidRPr="009234AD">
              <w:rPr>
                <w:sz w:val="20"/>
                <w:szCs w:val="20"/>
              </w:rPr>
              <w:t>0,00</w:t>
            </w:r>
          </w:p>
        </w:tc>
        <w:tc>
          <w:tcPr>
            <w:tcW w:w="1145" w:type="dxa"/>
            <w:shd w:val="clear" w:color="auto" w:fill="auto"/>
            <w:noWrap/>
            <w:vAlign w:val="center"/>
          </w:tcPr>
          <w:p w14:paraId="73074E74" w14:textId="0CFE628B"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7A59A36F" w14:textId="0E93953F" w:rsidR="00F97668" w:rsidRPr="009234AD" w:rsidRDefault="00F97668" w:rsidP="00F97668">
            <w:pPr>
              <w:jc w:val="center"/>
              <w:rPr>
                <w:sz w:val="20"/>
                <w:szCs w:val="20"/>
              </w:rPr>
            </w:pPr>
            <w:r w:rsidRPr="009234AD">
              <w:rPr>
                <w:sz w:val="20"/>
                <w:szCs w:val="20"/>
              </w:rPr>
              <w:t>0,00</w:t>
            </w:r>
          </w:p>
        </w:tc>
        <w:tc>
          <w:tcPr>
            <w:tcW w:w="1111" w:type="dxa"/>
            <w:shd w:val="clear" w:color="auto" w:fill="auto"/>
            <w:noWrap/>
            <w:vAlign w:val="center"/>
          </w:tcPr>
          <w:p w14:paraId="5BDFDDB9" w14:textId="4F6CDACA" w:rsidR="00F97668" w:rsidRPr="009234AD" w:rsidRDefault="00F97668" w:rsidP="00F97668">
            <w:pPr>
              <w:jc w:val="center"/>
              <w:rPr>
                <w:sz w:val="20"/>
                <w:szCs w:val="20"/>
              </w:rPr>
            </w:pPr>
            <w:r w:rsidRPr="009234AD">
              <w:rPr>
                <w:sz w:val="20"/>
                <w:szCs w:val="20"/>
              </w:rPr>
              <w:t>0,00</w:t>
            </w:r>
          </w:p>
        </w:tc>
        <w:tc>
          <w:tcPr>
            <w:tcW w:w="992" w:type="dxa"/>
            <w:shd w:val="clear" w:color="auto" w:fill="auto"/>
            <w:noWrap/>
            <w:vAlign w:val="center"/>
          </w:tcPr>
          <w:p w14:paraId="3649DA8C" w14:textId="41A89386"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4A520C9E" w14:textId="07594BFC" w:rsidR="00F97668" w:rsidRPr="009234AD" w:rsidRDefault="00F97668" w:rsidP="00F97668">
            <w:pPr>
              <w:jc w:val="center"/>
              <w:rPr>
                <w:sz w:val="20"/>
                <w:szCs w:val="20"/>
              </w:rPr>
            </w:pPr>
            <w:r w:rsidRPr="009234AD">
              <w:rPr>
                <w:sz w:val="20"/>
                <w:szCs w:val="20"/>
              </w:rPr>
              <w:t>0,00</w:t>
            </w:r>
          </w:p>
        </w:tc>
        <w:tc>
          <w:tcPr>
            <w:tcW w:w="1146" w:type="dxa"/>
            <w:shd w:val="clear" w:color="auto" w:fill="auto"/>
            <w:noWrap/>
            <w:vAlign w:val="center"/>
          </w:tcPr>
          <w:p w14:paraId="48BAE87B" w14:textId="41112816" w:rsidR="00F97668" w:rsidRPr="009234AD" w:rsidRDefault="00F97668" w:rsidP="00F97668">
            <w:pPr>
              <w:jc w:val="center"/>
              <w:rPr>
                <w:sz w:val="20"/>
                <w:szCs w:val="20"/>
              </w:rPr>
            </w:pPr>
            <w:r w:rsidRPr="009234AD">
              <w:rPr>
                <w:sz w:val="20"/>
                <w:szCs w:val="20"/>
              </w:rPr>
              <w:t>0,00</w:t>
            </w:r>
          </w:p>
        </w:tc>
      </w:tr>
      <w:tr w:rsidR="009234AD" w:rsidRPr="009234AD" w14:paraId="78194968" w14:textId="77777777" w:rsidTr="00060D92">
        <w:trPr>
          <w:cantSplit/>
          <w:trHeight w:val="20"/>
        </w:trPr>
        <w:tc>
          <w:tcPr>
            <w:tcW w:w="766" w:type="dxa"/>
            <w:shd w:val="clear" w:color="000000" w:fill="FFFFFF"/>
            <w:noWrap/>
            <w:vAlign w:val="center"/>
          </w:tcPr>
          <w:p w14:paraId="4D18F51D" w14:textId="77777777" w:rsidR="00060D92" w:rsidRPr="009234AD" w:rsidRDefault="00060D92" w:rsidP="00060D92">
            <w:pPr>
              <w:rPr>
                <w:sz w:val="20"/>
                <w:szCs w:val="20"/>
              </w:rPr>
            </w:pPr>
          </w:p>
        </w:tc>
        <w:tc>
          <w:tcPr>
            <w:tcW w:w="4196" w:type="dxa"/>
            <w:shd w:val="clear" w:color="000000" w:fill="FFFFFF"/>
            <w:vAlign w:val="center"/>
          </w:tcPr>
          <w:p w14:paraId="518041FC" w14:textId="77777777" w:rsidR="00060D92" w:rsidRPr="009234AD" w:rsidRDefault="00060D92" w:rsidP="00060D92">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40704254" w14:textId="77777777" w:rsidR="00060D92" w:rsidRPr="009234AD" w:rsidRDefault="00060D92" w:rsidP="00060D92">
            <w:pPr>
              <w:jc w:val="center"/>
              <w:rPr>
                <w:sz w:val="20"/>
                <w:szCs w:val="20"/>
              </w:rPr>
            </w:pPr>
            <w:r w:rsidRPr="009234AD">
              <w:rPr>
                <w:rFonts w:ascii="Calibri" w:hAnsi="Calibri"/>
                <w:sz w:val="22"/>
                <w:szCs w:val="22"/>
              </w:rPr>
              <w:t> </w:t>
            </w:r>
          </w:p>
        </w:tc>
        <w:tc>
          <w:tcPr>
            <w:tcW w:w="1134" w:type="dxa"/>
            <w:shd w:val="clear" w:color="auto" w:fill="auto"/>
            <w:noWrap/>
            <w:vAlign w:val="center"/>
          </w:tcPr>
          <w:p w14:paraId="2DAD6BEE" w14:textId="77777777" w:rsidR="00060D92" w:rsidRPr="009234AD" w:rsidRDefault="00060D92" w:rsidP="00060D92">
            <w:pPr>
              <w:jc w:val="center"/>
              <w:rPr>
                <w:sz w:val="20"/>
                <w:szCs w:val="20"/>
              </w:rPr>
            </w:pPr>
          </w:p>
        </w:tc>
        <w:tc>
          <w:tcPr>
            <w:tcW w:w="992" w:type="dxa"/>
            <w:shd w:val="clear" w:color="auto" w:fill="auto"/>
            <w:noWrap/>
            <w:vAlign w:val="center"/>
          </w:tcPr>
          <w:p w14:paraId="71125403" w14:textId="77777777" w:rsidR="00060D92" w:rsidRPr="009234AD" w:rsidRDefault="00060D92" w:rsidP="00060D92">
            <w:pPr>
              <w:jc w:val="center"/>
              <w:rPr>
                <w:sz w:val="20"/>
                <w:szCs w:val="20"/>
              </w:rPr>
            </w:pPr>
          </w:p>
        </w:tc>
        <w:tc>
          <w:tcPr>
            <w:tcW w:w="1145" w:type="dxa"/>
            <w:shd w:val="clear" w:color="auto" w:fill="auto"/>
            <w:noWrap/>
            <w:vAlign w:val="center"/>
          </w:tcPr>
          <w:p w14:paraId="672DED06" w14:textId="77777777" w:rsidR="00060D92" w:rsidRPr="009234AD" w:rsidRDefault="00060D92" w:rsidP="00060D92">
            <w:pPr>
              <w:jc w:val="center"/>
              <w:rPr>
                <w:sz w:val="20"/>
                <w:szCs w:val="20"/>
              </w:rPr>
            </w:pPr>
          </w:p>
        </w:tc>
        <w:tc>
          <w:tcPr>
            <w:tcW w:w="1146" w:type="dxa"/>
            <w:shd w:val="clear" w:color="auto" w:fill="auto"/>
            <w:noWrap/>
            <w:vAlign w:val="center"/>
          </w:tcPr>
          <w:p w14:paraId="67EAFBA2" w14:textId="77777777" w:rsidR="00060D92" w:rsidRPr="009234AD" w:rsidRDefault="00060D92" w:rsidP="00060D92">
            <w:pPr>
              <w:jc w:val="center"/>
              <w:rPr>
                <w:sz w:val="20"/>
                <w:szCs w:val="20"/>
              </w:rPr>
            </w:pPr>
          </w:p>
        </w:tc>
        <w:tc>
          <w:tcPr>
            <w:tcW w:w="1111" w:type="dxa"/>
            <w:shd w:val="clear" w:color="auto" w:fill="auto"/>
            <w:noWrap/>
            <w:vAlign w:val="center"/>
          </w:tcPr>
          <w:p w14:paraId="3CC46ABD" w14:textId="77777777" w:rsidR="00060D92" w:rsidRPr="009234AD" w:rsidRDefault="00060D92" w:rsidP="00060D92">
            <w:pPr>
              <w:jc w:val="center"/>
              <w:rPr>
                <w:sz w:val="20"/>
                <w:szCs w:val="20"/>
              </w:rPr>
            </w:pPr>
          </w:p>
        </w:tc>
        <w:tc>
          <w:tcPr>
            <w:tcW w:w="992" w:type="dxa"/>
            <w:shd w:val="clear" w:color="auto" w:fill="auto"/>
            <w:noWrap/>
            <w:vAlign w:val="center"/>
          </w:tcPr>
          <w:p w14:paraId="563FBC49" w14:textId="77777777" w:rsidR="00060D92" w:rsidRPr="009234AD" w:rsidRDefault="00060D92" w:rsidP="00060D92">
            <w:pPr>
              <w:jc w:val="center"/>
              <w:rPr>
                <w:sz w:val="20"/>
                <w:szCs w:val="20"/>
              </w:rPr>
            </w:pPr>
          </w:p>
        </w:tc>
        <w:tc>
          <w:tcPr>
            <w:tcW w:w="1146" w:type="dxa"/>
            <w:shd w:val="clear" w:color="auto" w:fill="auto"/>
            <w:noWrap/>
            <w:vAlign w:val="center"/>
          </w:tcPr>
          <w:p w14:paraId="66271E60" w14:textId="77777777" w:rsidR="00060D92" w:rsidRPr="009234AD" w:rsidRDefault="00060D92" w:rsidP="00060D92">
            <w:pPr>
              <w:jc w:val="center"/>
              <w:rPr>
                <w:sz w:val="20"/>
                <w:szCs w:val="20"/>
              </w:rPr>
            </w:pPr>
          </w:p>
        </w:tc>
        <w:tc>
          <w:tcPr>
            <w:tcW w:w="1146" w:type="dxa"/>
            <w:shd w:val="clear" w:color="auto" w:fill="auto"/>
            <w:noWrap/>
            <w:vAlign w:val="center"/>
          </w:tcPr>
          <w:p w14:paraId="05C52B42" w14:textId="77777777" w:rsidR="00060D92" w:rsidRPr="009234AD" w:rsidRDefault="00060D92" w:rsidP="00060D92">
            <w:pPr>
              <w:jc w:val="center"/>
              <w:rPr>
                <w:sz w:val="20"/>
                <w:szCs w:val="20"/>
              </w:rPr>
            </w:pPr>
          </w:p>
        </w:tc>
      </w:tr>
      <w:tr w:rsidR="009234AD" w:rsidRPr="009234AD" w14:paraId="02E2393E" w14:textId="77777777" w:rsidTr="00060D92">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D95110" w14:textId="449EA30D" w:rsidR="00060D92" w:rsidRPr="009234AD" w:rsidRDefault="00060D92" w:rsidP="00060D92">
            <w:pPr>
              <w:rPr>
                <w:sz w:val="20"/>
                <w:szCs w:val="20"/>
              </w:rPr>
            </w:pPr>
            <w:r w:rsidRPr="009234AD">
              <w:rPr>
                <w:sz w:val="20"/>
                <w:szCs w:val="20"/>
              </w:rPr>
              <w:t>2.2.6.</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tcPr>
          <w:p w14:paraId="3B07BD70" w14:textId="3D5D3C7B" w:rsidR="00060D92" w:rsidRPr="009234AD" w:rsidRDefault="00060D92" w:rsidP="003D231E">
            <w:pPr>
              <w:rPr>
                <w:b/>
                <w:bCs/>
                <w:sz w:val="20"/>
                <w:szCs w:val="20"/>
              </w:rPr>
            </w:pPr>
            <w:r w:rsidRPr="009234AD">
              <w:rPr>
                <w:b/>
                <w:bCs/>
                <w:sz w:val="20"/>
                <w:szCs w:val="20"/>
              </w:rPr>
              <w:t xml:space="preserve">Строительство </w:t>
            </w:r>
            <w:r w:rsidR="003D231E" w:rsidRPr="009234AD">
              <w:rPr>
                <w:b/>
                <w:bCs/>
                <w:sz w:val="20"/>
                <w:szCs w:val="20"/>
              </w:rPr>
              <w:t>магистральных</w:t>
            </w:r>
            <w:r w:rsidRPr="009234AD">
              <w:rPr>
                <w:b/>
                <w:bCs/>
                <w:sz w:val="20"/>
                <w:szCs w:val="20"/>
              </w:rPr>
              <w:t xml:space="preserve"> сетей водоснабжения для обеспечения территорий развития жилищного строительства в </w:t>
            </w:r>
            <w:r w:rsidR="003D231E" w:rsidRPr="009234AD">
              <w:rPr>
                <w:b/>
                <w:bCs/>
                <w:sz w:val="20"/>
                <w:szCs w:val="20"/>
              </w:rPr>
              <w:t xml:space="preserve">южной части </w:t>
            </w:r>
            <w:r w:rsidRPr="009234AD">
              <w:rPr>
                <w:b/>
                <w:bCs/>
                <w:sz w:val="20"/>
                <w:szCs w:val="20"/>
              </w:rPr>
              <w:t xml:space="preserve">п. </w:t>
            </w:r>
            <w:r w:rsidR="003D231E" w:rsidRPr="009234AD">
              <w:rPr>
                <w:b/>
                <w:bCs/>
                <w:sz w:val="20"/>
                <w:szCs w:val="20"/>
              </w:rPr>
              <w:t>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32FB375F" w14:textId="77777777" w:rsidR="00060D92" w:rsidRPr="009234AD" w:rsidRDefault="00060D92" w:rsidP="00060D92">
            <w:pPr>
              <w:jc w:val="center"/>
              <w:rPr>
                <w:rFonts w:ascii="Calibri" w:hAnsi="Calibri"/>
                <w:sz w:val="22"/>
                <w:szCs w:val="22"/>
              </w:rPr>
            </w:pPr>
            <w:r w:rsidRPr="009234AD">
              <w:rPr>
                <w:rFonts w:ascii="Calibri" w:hAnsi="Calibri"/>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80E80" w14:textId="77777777" w:rsidR="00060D92" w:rsidRPr="009234AD" w:rsidRDefault="00060D92" w:rsidP="00060D9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14049" w14:textId="77777777" w:rsidR="00060D92" w:rsidRPr="009234AD" w:rsidRDefault="00060D92" w:rsidP="00060D92">
            <w:pPr>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BE6B1" w14:textId="77777777" w:rsidR="00060D92" w:rsidRPr="009234AD" w:rsidRDefault="00060D92" w:rsidP="00060D92">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DFAA8" w14:textId="77777777" w:rsidR="00060D92" w:rsidRPr="009234AD" w:rsidRDefault="00060D92" w:rsidP="00060D92">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5C29E" w14:textId="77777777" w:rsidR="00060D92" w:rsidRPr="009234AD" w:rsidRDefault="00060D92" w:rsidP="00060D9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7FB18" w14:textId="77777777" w:rsidR="00060D92" w:rsidRPr="009234AD" w:rsidRDefault="00060D92" w:rsidP="00060D92">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89D6F" w14:textId="77777777" w:rsidR="00060D92" w:rsidRPr="009234AD" w:rsidRDefault="00060D92" w:rsidP="00060D92">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CA3BB" w14:textId="77777777" w:rsidR="00060D92" w:rsidRPr="009234AD" w:rsidRDefault="00060D92" w:rsidP="00060D92">
            <w:pPr>
              <w:jc w:val="center"/>
              <w:rPr>
                <w:sz w:val="20"/>
                <w:szCs w:val="20"/>
              </w:rPr>
            </w:pPr>
          </w:p>
        </w:tc>
      </w:tr>
      <w:tr w:rsidR="009234AD" w:rsidRPr="009234AD" w14:paraId="2ECA7F27" w14:textId="77777777" w:rsidTr="00060D92">
        <w:trPr>
          <w:cantSplit/>
          <w:trHeight w:val="20"/>
        </w:trPr>
        <w:tc>
          <w:tcPr>
            <w:tcW w:w="766" w:type="dxa"/>
            <w:shd w:val="clear" w:color="000000" w:fill="FFFFFF"/>
            <w:noWrap/>
            <w:vAlign w:val="center"/>
            <w:hideMark/>
          </w:tcPr>
          <w:p w14:paraId="3BBAC030" w14:textId="77777777" w:rsidR="00060D92" w:rsidRPr="009234AD" w:rsidRDefault="00060D92" w:rsidP="00060D92">
            <w:pPr>
              <w:rPr>
                <w:sz w:val="20"/>
                <w:szCs w:val="20"/>
              </w:rPr>
            </w:pPr>
            <w:r w:rsidRPr="009234AD">
              <w:rPr>
                <w:sz w:val="20"/>
                <w:szCs w:val="20"/>
              </w:rPr>
              <w:t> </w:t>
            </w:r>
          </w:p>
        </w:tc>
        <w:tc>
          <w:tcPr>
            <w:tcW w:w="4196" w:type="dxa"/>
            <w:shd w:val="clear" w:color="000000" w:fill="FFFFFF"/>
            <w:vAlign w:val="center"/>
            <w:hideMark/>
          </w:tcPr>
          <w:p w14:paraId="066BC1EB" w14:textId="77777777" w:rsidR="00060D92" w:rsidRPr="009234AD" w:rsidRDefault="00060D92" w:rsidP="00060D92">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6EFAFBA2" w14:textId="77777777" w:rsidR="00060D92" w:rsidRPr="009234AD" w:rsidRDefault="00060D92" w:rsidP="00060D92">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2D945696" w14:textId="0293AB40" w:rsidR="00060D92" w:rsidRPr="009234AD" w:rsidRDefault="00060D92" w:rsidP="00060D92">
            <w:pPr>
              <w:jc w:val="both"/>
              <w:rPr>
                <w:sz w:val="20"/>
                <w:szCs w:val="20"/>
              </w:rPr>
            </w:pPr>
            <w:r w:rsidRPr="009234AD">
              <w:rPr>
                <w:sz w:val="20"/>
                <w:szCs w:val="20"/>
              </w:rPr>
              <w:t>Раздел 7.2 пункт 6</w:t>
            </w:r>
          </w:p>
        </w:tc>
      </w:tr>
      <w:tr w:rsidR="009234AD" w:rsidRPr="009234AD" w14:paraId="16DEF1A6" w14:textId="77777777" w:rsidTr="00060D92">
        <w:trPr>
          <w:cantSplit/>
          <w:trHeight w:val="20"/>
        </w:trPr>
        <w:tc>
          <w:tcPr>
            <w:tcW w:w="766" w:type="dxa"/>
            <w:shd w:val="clear" w:color="000000" w:fill="FFFFFF"/>
            <w:noWrap/>
            <w:vAlign w:val="center"/>
            <w:hideMark/>
          </w:tcPr>
          <w:p w14:paraId="297CB9A9" w14:textId="77777777" w:rsidR="00060D92" w:rsidRPr="009234AD" w:rsidRDefault="00060D92" w:rsidP="00060D92">
            <w:pPr>
              <w:rPr>
                <w:sz w:val="20"/>
                <w:szCs w:val="20"/>
              </w:rPr>
            </w:pPr>
            <w:r w:rsidRPr="009234AD">
              <w:rPr>
                <w:sz w:val="20"/>
                <w:szCs w:val="20"/>
              </w:rPr>
              <w:t> </w:t>
            </w:r>
          </w:p>
        </w:tc>
        <w:tc>
          <w:tcPr>
            <w:tcW w:w="4196" w:type="dxa"/>
            <w:shd w:val="clear" w:color="000000" w:fill="FFFFFF"/>
            <w:vAlign w:val="center"/>
            <w:hideMark/>
          </w:tcPr>
          <w:p w14:paraId="30EB4E9B" w14:textId="77777777" w:rsidR="00060D92" w:rsidRPr="009234AD" w:rsidRDefault="00060D92" w:rsidP="00060D92">
            <w:pPr>
              <w:rPr>
                <w:sz w:val="20"/>
                <w:szCs w:val="20"/>
              </w:rPr>
            </w:pPr>
            <w:r w:rsidRPr="009234AD">
              <w:rPr>
                <w:sz w:val="20"/>
                <w:szCs w:val="20"/>
              </w:rPr>
              <w:t>Краткое описание проекта</w:t>
            </w:r>
          </w:p>
        </w:tc>
        <w:tc>
          <w:tcPr>
            <w:tcW w:w="879" w:type="dxa"/>
            <w:shd w:val="clear" w:color="000000" w:fill="FFFFFF"/>
            <w:vAlign w:val="center"/>
          </w:tcPr>
          <w:p w14:paraId="4E334B5A" w14:textId="77777777" w:rsidR="00060D92" w:rsidRPr="009234AD" w:rsidRDefault="00060D92" w:rsidP="00060D92">
            <w:pPr>
              <w:jc w:val="center"/>
              <w:rPr>
                <w:sz w:val="20"/>
                <w:szCs w:val="20"/>
              </w:rPr>
            </w:pPr>
            <w:r w:rsidRPr="009234AD">
              <w:rPr>
                <w:rFonts w:ascii="Calibri" w:hAnsi="Calibri"/>
                <w:sz w:val="22"/>
                <w:szCs w:val="22"/>
              </w:rPr>
              <w:t> </w:t>
            </w:r>
          </w:p>
        </w:tc>
        <w:tc>
          <w:tcPr>
            <w:tcW w:w="8812" w:type="dxa"/>
            <w:gridSpan w:val="8"/>
            <w:shd w:val="clear" w:color="auto" w:fill="auto"/>
            <w:noWrap/>
            <w:vAlign w:val="center"/>
          </w:tcPr>
          <w:p w14:paraId="12329650" w14:textId="77777777" w:rsidR="00AD22FE" w:rsidRPr="009234AD" w:rsidRDefault="00AD22FE" w:rsidP="00AD22FE">
            <w:pPr>
              <w:pStyle w:val="100"/>
              <w:jc w:val="left"/>
              <w:rPr>
                <w:bCs/>
                <w:szCs w:val="20"/>
              </w:rPr>
            </w:pPr>
            <w:r w:rsidRPr="009234AD">
              <w:rPr>
                <w:bCs/>
                <w:szCs w:val="20"/>
              </w:rPr>
              <w:t>Строительство магистральных сетей водоснабжения протяженностью 0,6 км для обеспечения территорий развития жилищного строительства в южной части п. Усть-Юган, в том числе:</w:t>
            </w:r>
          </w:p>
          <w:p w14:paraId="39BD3941" w14:textId="77777777" w:rsidR="00AD22FE" w:rsidRPr="009234AD" w:rsidRDefault="00AD22FE" w:rsidP="00AD22FE">
            <w:pPr>
              <w:pStyle w:val="100"/>
              <w:jc w:val="left"/>
              <w:rPr>
                <w:bCs/>
                <w:szCs w:val="20"/>
              </w:rPr>
            </w:pPr>
            <w:r w:rsidRPr="009234AD">
              <w:rPr>
                <w:bCs/>
                <w:szCs w:val="20"/>
              </w:rPr>
              <w:t xml:space="preserve">- Ду110 мм L=0,2 км </w:t>
            </w:r>
            <w:proofErr w:type="spellStart"/>
            <w:r w:rsidRPr="009234AD">
              <w:rPr>
                <w:bCs/>
                <w:szCs w:val="20"/>
              </w:rPr>
              <w:t>закольцовка</w:t>
            </w:r>
            <w:proofErr w:type="spellEnd"/>
            <w:r w:rsidRPr="009234AD">
              <w:rPr>
                <w:bCs/>
                <w:szCs w:val="20"/>
              </w:rPr>
              <w:t xml:space="preserve"> (2020 г.);</w:t>
            </w:r>
          </w:p>
          <w:p w14:paraId="2B4A4350" w14:textId="77777777" w:rsidR="00AD22FE" w:rsidRPr="009234AD" w:rsidRDefault="00AD22FE" w:rsidP="00AD22FE">
            <w:pPr>
              <w:pStyle w:val="100"/>
              <w:jc w:val="left"/>
              <w:rPr>
                <w:bCs/>
                <w:szCs w:val="20"/>
              </w:rPr>
            </w:pPr>
            <w:r w:rsidRPr="009234AD">
              <w:rPr>
                <w:bCs/>
                <w:szCs w:val="20"/>
              </w:rPr>
              <w:t>- Ду110 мм L=0,2 км по улице в восточной части (2021 г.);</w:t>
            </w:r>
          </w:p>
          <w:p w14:paraId="20DE9AA2" w14:textId="5B051F97" w:rsidR="00060D92" w:rsidRPr="009234AD" w:rsidRDefault="00AD22FE" w:rsidP="00AD22FE">
            <w:pPr>
              <w:pStyle w:val="100"/>
              <w:jc w:val="left"/>
              <w:rPr>
                <w:bCs/>
                <w:szCs w:val="20"/>
              </w:rPr>
            </w:pPr>
            <w:r w:rsidRPr="009234AD">
              <w:rPr>
                <w:bCs/>
                <w:szCs w:val="20"/>
              </w:rPr>
              <w:t xml:space="preserve">- Ду110 мм L=0,2 км </w:t>
            </w:r>
            <w:proofErr w:type="spellStart"/>
            <w:r w:rsidRPr="009234AD">
              <w:rPr>
                <w:bCs/>
                <w:szCs w:val="20"/>
              </w:rPr>
              <w:t>км</w:t>
            </w:r>
            <w:proofErr w:type="spellEnd"/>
            <w:r w:rsidRPr="009234AD">
              <w:rPr>
                <w:bCs/>
                <w:szCs w:val="20"/>
              </w:rPr>
              <w:t xml:space="preserve"> к реконструируемому водозабору (2022 г.).</w:t>
            </w:r>
          </w:p>
        </w:tc>
      </w:tr>
      <w:tr w:rsidR="009234AD" w:rsidRPr="009234AD" w14:paraId="4C31756D" w14:textId="77777777" w:rsidTr="00060D92">
        <w:trPr>
          <w:cantSplit/>
          <w:trHeight w:val="20"/>
        </w:trPr>
        <w:tc>
          <w:tcPr>
            <w:tcW w:w="766" w:type="dxa"/>
            <w:shd w:val="clear" w:color="000000" w:fill="FFFFFF"/>
            <w:noWrap/>
            <w:vAlign w:val="center"/>
            <w:hideMark/>
          </w:tcPr>
          <w:p w14:paraId="01E93B02" w14:textId="77777777" w:rsidR="00060D92" w:rsidRPr="009234AD" w:rsidRDefault="00060D92" w:rsidP="00060D92">
            <w:pPr>
              <w:rPr>
                <w:sz w:val="20"/>
                <w:szCs w:val="20"/>
              </w:rPr>
            </w:pPr>
            <w:r w:rsidRPr="009234AD">
              <w:rPr>
                <w:sz w:val="20"/>
                <w:szCs w:val="20"/>
              </w:rPr>
              <w:lastRenderedPageBreak/>
              <w:t> </w:t>
            </w:r>
          </w:p>
        </w:tc>
        <w:tc>
          <w:tcPr>
            <w:tcW w:w="4196" w:type="dxa"/>
            <w:shd w:val="clear" w:color="000000" w:fill="FFFFFF"/>
            <w:vAlign w:val="center"/>
            <w:hideMark/>
          </w:tcPr>
          <w:p w14:paraId="6B897D10" w14:textId="77777777" w:rsidR="00060D92" w:rsidRPr="009234AD" w:rsidRDefault="00060D92" w:rsidP="00060D92">
            <w:pPr>
              <w:rPr>
                <w:sz w:val="20"/>
                <w:szCs w:val="20"/>
              </w:rPr>
            </w:pPr>
            <w:r w:rsidRPr="009234AD">
              <w:rPr>
                <w:sz w:val="20"/>
                <w:szCs w:val="20"/>
              </w:rPr>
              <w:t>Цель проекта</w:t>
            </w:r>
          </w:p>
        </w:tc>
        <w:tc>
          <w:tcPr>
            <w:tcW w:w="879" w:type="dxa"/>
            <w:shd w:val="clear" w:color="000000" w:fill="FFFFFF"/>
            <w:vAlign w:val="center"/>
          </w:tcPr>
          <w:p w14:paraId="148FB7A4" w14:textId="77777777" w:rsidR="00060D92" w:rsidRPr="009234AD" w:rsidRDefault="00060D92" w:rsidP="00060D92">
            <w:pPr>
              <w:jc w:val="center"/>
              <w:rPr>
                <w:sz w:val="20"/>
                <w:szCs w:val="20"/>
              </w:rPr>
            </w:pPr>
            <w:r w:rsidRPr="009234AD">
              <w:rPr>
                <w:rFonts w:ascii="Calibri" w:hAnsi="Calibri"/>
                <w:sz w:val="22"/>
                <w:szCs w:val="22"/>
              </w:rPr>
              <w:t> </w:t>
            </w:r>
          </w:p>
        </w:tc>
        <w:tc>
          <w:tcPr>
            <w:tcW w:w="8812" w:type="dxa"/>
            <w:gridSpan w:val="8"/>
            <w:shd w:val="clear" w:color="auto" w:fill="auto"/>
            <w:noWrap/>
          </w:tcPr>
          <w:p w14:paraId="6884DD7A" w14:textId="77777777" w:rsidR="00060D92" w:rsidRPr="009234AD" w:rsidRDefault="00060D92" w:rsidP="00060D92">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w:t>
            </w:r>
          </w:p>
        </w:tc>
      </w:tr>
      <w:tr w:rsidR="009234AD" w:rsidRPr="009234AD" w14:paraId="2F661425" w14:textId="77777777" w:rsidTr="00060D92">
        <w:trPr>
          <w:cantSplit/>
          <w:trHeight w:val="20"/>
        </w:trPr>
        <w:tc>
          <w:tcPr>
            <w:tcW w:w="766" w:type="dxa"/>
            <w:shd w:val="clear" w:color="000000" w:fill="FFFFFF"/>
            <w:noWrap/>
            <w:vAlign w:val="center"/>
            <w:hideMark/>
          </w:tcPr>
          <w:p w14:paraId="2072A3DA" w14:textId="77777777" w:rsidR="00060D92" w:rsidRPr="009234AD" w:rsidRDefault="00060D92" w:rsidP="00060D92">
            <w:pPr>
              <w:rPr>
                <w:sz w:val="20"/>
                <w:szCs w:val="20"/>
              </w:rPr>
            </w:pPr>
            <w:r w:rsidRPr="009234AD">
              <w:rPr>
                <w:sz w:val="20"/>
                <w:szCs w:val="20"/>
              </w:rPr>
              <w:t> </w:t>
            </w:r>
          </w:p>
        </w:tc>
        <w:tc>
          <w:tcPr>
            <w:tcW w:w="4196" w:type="dxa"/>
            <w:shd w:val="clear" w:color="000000" w:fill="FFFFFF"/>
            <w:vAlign w:val="center"/>
            <w:hideMark/>
          </w:tcPr>
          <w:p w14:paraId="6904A015" w14:textId="77777777" w:rsidR="00060D92" w:rsidRPr="009234AD" w:rsidRDefault="00060D92" w:rsidP="00060D9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717E472D" w14:textId="77777777" w:rsidR="00060D92" w:rsidRPr="009234AD" w:rsidRDefault="00060D92" w:rsidP="00060D92">
            <w:pPr>
              <w:jc w:val="center"/>
              <w:rPr>
                <w:sz w:val="20"/>
                <w:szCs w:val="20"/>
              </w:rPr>
            </w:pPr>
            <w:r w:rsidRPr="009234AD">
              <w:rPr>
                <w:rFonts w:ascii="Calibri" w:hAnsi="Calibri"/>
                <w:sz w:val="22"/>
                <w:szCs w:val="22"/>
              </w:rPr>
              <w:t> </w:t>
            </w:r>
          </w:p>
        </w:tc>
        <w:tc>
          <w:tcPr>
            <w:tcW w:w="8812" w:type="dxa"/>
            <w:gridSpan w:val="8"/>
            <w:shd w:val="clear" w:color="auto" w:fill="auto"/>
            <w:noWrap/>
          </w:tcPr>
          <w:p w14:paraId="147D8BBA" w14:textId="77777777" w:rsidR="00060D92" w:rsidRPr="009234AD" w:rsidRDefault="00060D92" w:rsidP="00060D92">
            <w:pPr>
              <w:rPr>
                <w:sz w:val="20"/>
                <w:szCs w:val="20"/>
              </w:rPr>
            </w:pPr>
          </w:p>
        </w:tc>
      </w:tr>
      <w:tr w:rsidR="009234AD" w:rsidRPr="009234AD" w14:paraId="78B4099B" w14:textId="77777777" w:rsidTr="00060D92">
        <w:trPr>
          <w:cantSplit/>
          <w:trHeight w:val="20"/>
        </w:trPr>
        <w:tc>
          <w:tcPr>
            <w:tcW w:w="766" w:type="dxa"/>
            <w:shd w:val="clear" w:color="000000" w:fill="FFFFFF"/>
            <w:noWrap/>
            <w:vAlign w:val="center"/>
            <w:hideMark/>
          </w:tcPr>
          <w:p w14:paraId="7A1FA468" w14:textId="20046B3A" w:rsidR="003D231E" w:rsidRPr="009234AD" w:rsidRDefault="003D231E" w:rsidP="003D231E">
            <w:pPr>
              <w:rPr>
                <w:sz w:val="20"/>
                <w:szCs w:val="20"/>
              </w:rPr>
            </w:pPr>
            <w:r w:rsidRPr="009234AD">
              <w:rPr>
                <w:sz w:val="20"/>
                <w:szCs w:val="20"/>
              </w:rPr>
              <w:t> </w:t>
            </w:r>
          </w:p>
        </w:tc>
        <w:tc>
          <w:tcPr>
            <w:tcW w:w="4196" w:type="dxa"/>
            <w:shd w:val="clear" w:color="auto" w:fill="auto"/>
            <w:noWrap/>
            <w:vAlign w:val="center"/>
            <w:hideMark/>
          </w:tcPr>
          <w:p w14:paraId="2AF3293C" w14:textId="77777777" w:rsidR="003D231E" w:rsidRPr="009234AD" w:rsidRDefault="003D231E" w:rsidP="003D231E">
            <w:pPr>
              <w:rPr>
                <w:i/>
                <w:iCs/>
                <w:sz w:val="20"/>
                <w:szCs w:val="20"/>
              </w:rPr>
            </w:pPr>
            <w:r w:rsidRPr="009234AD">
              <w:rPr>
                <w:i/>
                <w:iCs/>
                <w:sz w:val="20"/>
                <w:szCs w:val="20"/>
              </w:rPr>
              <w:t>строительство сетей, км</w:t>
            </w:r>
          </w:p>
        </w:tc>
        <w:tc>
          <w:tcPr>
            <w:tcW w:w="879" w:type="dxa"/>
            <w:shd w:val="clear" w:color="000000" w:fill="FFFFFF"/>
            <w:vAlign w:val="center"/>
          </w:tcPr>
          <w:p w14:paraId="4D81BB96" w14:textId="6D6BE6AA" w:rsidR="003D231E" w:rsidRPr="009234AD" w:rsidRDefault="003D231E" w:rsidP="003D231E">
            <w:pPr>
              <w:jc w:val="center"/>
              <w:rPr>
                <w:sz w:val="20"/>
                <w:szCs w:val="20"/>
              </w:rPr>
            </w:pPr>
            <w:r w:rsidRPr="009234AD">
              <w:rPr>
                <w:sz w:val="20"/>
                <w:szCs w:val="20"/>
              </w:rPr>
              <w:t>0,6</w:t>
            </w:r>
          </w:p>
        </w:tc>
        <w:tc>
          <w:tcPr>
            <w:tcW w:w="1134" w:type="dxa"/>
            <w:shd w:val="clear" w:color="auto" w:fill="auto"/>
            <w:noWrap/>
            <w:vAlign w:val="center"/>
          </w:tcPr>
          <w:p w14:paraId="05064CB3" w14:textId="4A74E3ED" w:rsidR="003D231E" w:rsidRPr="009234AD" w:rsidRDefault="003D231E" w:rsidP="003D231E">
            <w:pPr>
              <w:jc w:val="center"/>
              <w:rPr>
                <w:sz w:val="20"/>
                <w:szCs w:val="20"/>
              </w:rPr>
            </w:pPr>
            <w:r w:rsidRPr="009234AD">
              <w:rPr>
                <w:sz w:val="20"/>
                <w:szCs w:val="20"/>
              </w:rPr>
              <w:t> </w:t>
            </w:r>
          </w:p>
        </w:tc>
        <w:tc>
          <w:tcPr>
            <w:tcW w:w="992" w:type="dxa"/>
            <w:shd w:val="clear" w:color="auto" w:fill="auto"/>
            <w:noWrap/>
            <w:vAlign w:val="center"/>
          </w:tcPr>
          <w:p w14:paraId="5DB93562" w14:textId="49D39701" w:rsidR="003D231E" w:rsidRPr="009234AD" w:rsidRDefault="003D231E" w:rsidP="003D231E">
            <w:pPr>
              <w:jc w:val="center"/>
              <w:rPr>
                <w:sz w:val="20"/>
                <w:szCs w:val="20"/>
              </w:rPr>
            </w:pPr>
            <w:r w:rsidRPr="009234AD">
              <w:rPr>
                <w:sz w:val="20"/>
                <w:szCs w:val="20"/>
              </w:rPr>
              <w:t> </w:t>
            </w:r>
          </w:p>
        </w:tc>
        <w:tc>
          <w:tcPr>
            <w:tcW w:w="1145" w:type="dxa"/>
            <w:shd w:val="clear" w:color="auto" w:fill="auto"/>
            <w:noWrap/>
            <w:vAlign w:val="center"/>
          </w:tcPr>
          <w:p w14:paraId="2541DFF2" w14:textId="4D30F316" w:rsidR="003D231E" w:rsidRPr="009234AD" w:rsidRDefault="003D231E" w:rsidP="003D231E">
            <w:pPr>
              <w:jc w:val="center"/>
              <w:rPr>
                <w:sz w:val="20"/>
                <w:szCs w:val="20"/>
              </w:rPr>
            </w:pPr>
            <w:r w:rsidRPr="009234AD">
              <w:rPr>
                <w:sz w:val="20"/>
                <w:szCs w:val="20"/>
              </w:rPr>
              <w:t>0,2</w:t>
            </w:r>
          </w:p>
        </w:tc>
        <w:tc>
          <w:tcPr>
            <w:tcW w:w="1146" w:type="dxa"/>
            <w:shd w:val="clear" w:color="000000" w:fill="FFFFFF"/>
            <w:vAlign w:val="center"/>
          </w:tcPr>
          <w:p w14:paraId="6B391D9B" w14:textId="63B0FE47" w:rsidR="003D231E" w:rsidRPr="009234AD" w:rsidRDefault="003D231E" w:rsidP="003D231E">
            <w:pPr>
              <w:jc w:val="center"/>
              <w:rPr>
                <w:sz w:val="20"/>
                <w:szCs w:val="20"/>
              </w:rPr>
            </w:pPr>
            <w:r w:rsidRPr="009234AD">
              <w:rPr>
                <w:sz w:val="20"/>
                <w:szCs w:val="20"/>
              </w:rPr>
              <w:t>0,2</w:t>
            </w:r>
          </w:p>
        </w:tc>
        <w:tc>
          <w:tcPr>
            <w:tcW w:w="1111" w:type="dxa"/>
            <w:shd w:val="clear" w:color="auto" w:fill="auto"/>
            <w:noWrap/>
            <w:vAlign w:val="center"/>
          </w:tcPr>
          <w:p w14:paraId="0931A338" w14:textId="670B9DBB" w:rsidR="003D231E" w:rsidRPr="009234AD" w:rsidRDefault="003D231E" w:rsidP="003D231E">
            <w:pPr>
              <w:jc w:val="center"/>
              <w:rPr>
                <w:sz w:val="20"/>
                <w:szCs w:val="20"/>
              </w:rPr>
            </w:pPr>
            <w:r w:rsidRPr="009234AD">
              <w:rPr>
                <w:sz w:val="20"/>
                <w:szCs w:val="20"/>
              </w:rPr>
              <w:t>0,2</w:t>
            </w:r>
          </w:p>
        </w:tc>
        <w:tc>
          <w:tcPr>
            <w:tcW w:w="992" w:type="dxa"/>
            <w:shd w:val="clear" w:color="auto" w:fill="auto"/>
            <w:noWrap/>
            <w:vAlign w:val="center"/>
          </w:tcPr>
          <w:p w14:paraId="504F6200" w14:textId="6B4B9432" w:rsidR="003D231E" w:rsidRPr="009234AD" w:rsidRDefault="003D231E" w:rsidP="003D231E">
            <w:pPr>
              <w:jc w:val="center"/>
              <w:rPr>
                <w:sz w:val="20"/>
                <w:szCs w:val="20"/>
              </w:rPr>
            </w:pPr>
          </w:p>
        </w:tc>
        <w:tc>
          <w:tcPr>
            <w:tcW w:w="1146" w:type="dxa"/>
            <w:shd w:val="clear" w:color="000000" w:fill="FFFFFF"/>
            <w:noWrap/>
            <w:vAlign w:val="center"/>
          </w:tcPr>
          <w:p w14:paraId="106F7EDB" w14:textId="5C2AA6BD" w:rsidR="003D231E" w:rsidRPr="009234AD" w:rsidRDefault="003D231E" w:rsidP="003D231E">
            <w:pPr>
              <w:jc w:val="center"/>
              <w:rPr>
                <w:sz w:val="20"/>
                <w:szCs w:val="20"/>
              </w:rPr>
            </w:pPr>
          </w:p>
        </w:tc>
        <w:tc>
          <w:tcPr>
            <w:tcW w:w="1146" w:type="dxa"/>
            <w:shd w:val="clear" w:color="auto" w:fill="auto"/>
            <w:noWrap/>
            <w:vAlign w:val="center"/>
          </w:tcPr>
          <w:p w14:paraId="20625DC5" w14:textId="499B0C10" w:rsidR="003D231E" w:rsidRPr="009234AD" w:rsidRDefault="003D231E" w:rsidP="003D231E">
            <w:pPr>
              <w:jc w:val="center"/>
              <w:rPr>
                <w:sz w:val="20"/>
                <w:szCs w:val="20"/>
              </w:rPr>
            </w:pPr>
          </w:p>
        </w:tc>
      </w:tr>
      <w:tr w:rsidR="009234AD" w:rsidRPr="009234AD" w14:paraId="76012411" w14:textId="77777777" w:rsidTr="00060D92">
        <w:trPr>
          <w:cantSplit/>
          <w:trHeight w:val="20"/>
        </w:trPr>
        <w:tc>
          <w:tcPr>
            <w:tcW w:w="766" w:type="dxa"/>
            <w:shd w:val="clear" w:color="000000" w:fill="FFFFFF"/>
            <w:noWrap/>
            <w:vAlign w:val="center"/>
            <w:hideMark/>
          </w:tcPr>
          <w:p w14:paraId="2DE1849C" w14:textId="11B0FCE9" w:rsidR="003D231E" w:rsidRPr="009234AD" w:rsidRDefault="003D231E" w:rsidP="003D231E">
            <w:pPr>
              <w:rPr>
                <w:sz w:val="20"/>
                <w:szCs w:val="20"/>
              </w:rPr>
            </w:pPr>
            <w:r w:rsidRPr="009234AD">
              <w:rPr>
                <w:sz w:val="20"/>
                <w:szCs w:val="20"/>
              </w:rPr>
              <w:t> </w:t>
            </w:r>
          </w:p>
        </w:tc>
        <w:tc>
          <w:tcPr>
            <w:tcW w:w="4196" w:type="dxa"/>
            <w:shd w:val="clear" w:color="000000" w:fill="C5D9F1"/>
            <w:vAlign w:val="center"/>
            <w:hideMark/>
          </w:tcPr>
          <w:p w14:paraId="3FA90D8B" w14:textId="77777777" w:rsidR="003D231E" w:rsidRPr="009234AD" w:rsidRDefault="003D231E" w:rsidP="003D231E">
            <w:pPr>
              <w:rPr>
                <w:sz w:val="20"/>
                <w:szCs w:val="20"/>
              </w:rPr>
            </w:pPr>
            <w:r w:rsidRPr="009234AD">
              <w:rPr>
                <w:sz w:val="20"/>
                <w:szCs w:val="20"/>
              </w:rPr>
              <w:t xml:space="preserve">Необходимые </w:t>
            </w:r>
            <w:r w:rsidRPr="009234AD">
              <w:rPr>
                <w:sz w:val="20"/>
                <w:szCs w:val="20"/>
                <w:shd w:val="clear" w:color="auto" w:fill="BDD6EE" w:themeFill="accent1" w:themeFillTint="66"/>
              </w:rPr>
              <w:t>капитальные затраты,</w:t>
            </w:r>
            <w:r w:rsidRPr="009234AD">
              <w:rPr>
                <w:sz w:val="20"/>
                <w:szCs w:val="20"/>
              </w:rPr>
              <w:t xml:space="preserve"> млн. руб.</w:t>
            </w:r>
          </w:p>
        </w:tc>
        <w:tc>
          <w:tcPr>
            <w:tcW w:w="879" w:type="dxa"/>
            <w:shd w:val="clear" w:color="000000" w:fill="FFFFFF"/>
            <w:vAlign w:val="center"/>
          </w:tcPr>
          <w:p w14:paraId="5379622A" w14:textId="2EE58DD0" w:rsidR="003D231E" w:rsidRPr="009234AD" w:rsidRDefault="003D231E" w:rsidP="003D231E">
            <w:pPr>
              <w:jc w:val="center"/>
              <w:rPr>
                <w:sz w:val="20"/>
                <w:szCs w:val="20"/>
              </w:rPr>
            </w:pPr>
            <w:r w:rsidRPr="009234AD">
              <w:rPr>
                <w:sz w:val="20"/>
                <w:szCs w:val="20"/>
              </w:rPr>
              <w:t>6,20</w:t>
            </w:r>
          </w:p>
        </w:tc>
        <w:tc>
          <w:tcPr>
            <w:tcW w:w="1134" w:type="dxa"/>
            <w:shd w:val="clear" w:color="auto" w:fill="auto"/>
            <w:noWrap/>
            <w:vAlign w:val="center"/>
          </w:tcPr>
          <w:p w14:paraId="72B7C8D6" w14:textId="0B4BA60B"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0FA0A2F2" w14:textId="2050F7B8" w:rsidR="003D231E" w:rsidRPr="009234AD" w:rsidRDefault="003D231E" w:rsidP="003D231E">
            <w:pPr>
              <w:jc w:val="center"/>
              <w:rPr>
                <w:sz w:val="20"/>
                <w:szCs w:val="20"/>
              </w:rPr>
            </w:pPr>
            <w:r w:rsidRPr="009234AD">
              <w:rPr>
                <w:sz w:val="20"/>
                <w:szCs w:val="20"/>
              </w:rPr>
              <w:t>0,00</w:t>
            </w:r>
          </w:p>
        </w:tc>
        <w:tc>
          <w:tcPr>
            <w:tcW w:w="1145" w:type="dxa"/>
            <w:shd w:val="clear" w:color="auto" w:fill="auto"/>
            <w:noWrap/>
            <w:vAlign w:val="center"/>
          </w:tcPr>
          <w:p w14:paraId="2097D24B" w14:textId="2D6AF947" w:rsidR="003D231E" w:rsidRPr="009234AD" w:rsidRDefault="003D231E" w:rsidP="003D231E">
            <w:pPr>
              <w:jc w:val="center"/>
              <w:rPr>
                <w:sz w:val="20"/>
                <w:szCs w:val="20"/>
              </w:rPr>
            </w:pPr>
            <w:r w:rsidRPr="009234AD">
              <w:rPr>
                <w:sz w:val="20"/>
                <w:szCs w:val="20"/>
              </w:rPr>
              <w:t>2,40</w:t>
            </w:r>
          </w:p>
        </w:tc>
        <w:tc>
          <w:tcPr>
            <w:tcW w:w="1146" w:type="dxa"/>
            <w:shd w:val="clear" w:color="auto" w:fill="auto"/>
            <w:noWrap/>
            <w:vAlign w:val="center"/>
          </w:tcPr>
          <w:p w14:paraId="7B6B3972" w14:textId="5716F928" w:rsidR="003D231E" w:rsidRPr="009234AD" w:rsidRDefault="003D231E" w:rsidP="003D231E">
            <w:pPr>
              <w:jc w:val="center"/>
              <w:rPr>
                <w:sz w:val="20"/>
                <w:szCs w:val="20"/>
              </w:rPr>
            </w:pPr>
            <w:r w:rsidRPr="009234AD">
              <w:rPr>
                <w:sz w:val="20"/>
                <w:szCs w:val="20"/>
              </w:rPr>
              <w:t>1,90</w:t>
            </w:r>
          </w:p>
        </w:tc>
        <w:tc>
          <w:tcPr>
            <w:tcW w:w="1111" w:type="dxa"/>
            <w:shd w:val="clear" w:color="auto" w:fill="auto"/>
            <w:noWrap/>
            <w:vAlign w:val="center"/>
          </w:tcPr>
          <w:p w14:paraId="5B87BF13" w14:textId="59AB9526" w:rsidR="003D231E" w:rsidRPr="009234AD" w:rsidRDefault="003D231E" w:rsidP="003D231E">
            <w:pPr>
              <w:jc w:val="center"/>
              <w:rPr>
                <w:sz w:val="20"/>
                <w:szCs w:val="20"/>
              </w:rPr>
            </w:pPr>
            <w:r w:rsidRPr="009234AD">
              <w:rPr>
                <w:sz w:val="20"/>
                <w:szCs w:val="20"/>
              </w:rPr>
              <w:t>1,90</w:t>
            </w:r>
          </w:p>
        </w:tc>
        <w:tc>
          <w:tcPr>
            <w:tcW w:w="992" w:type="dxa"/>
            <w:shd w:val="clear" w:color="auto" w:fill="auto"/>
            <w:noWrap/>
            <w:vAlign w:val="center"/>
          </w:tcPr>
          <w:p w14:paraId="01BA3511" w14:textId="0F81686C" w:rsidR="003D231E" w:rsidRPr="009234AD" w:rsidRDefault="003D231E" w:rsidP="003D231E">
            <w:pPr>
              <w:jc w:val="center"/>
              <w:rPr>
                <w:sz w:val="20"/>
                <w:szCs w:val="20"/>
              </w:rPr>
            </w:pPr>
            <w:r w:rsidRPr="009234AD">
              <w:rPr>
                <w:sz w:val="20"/>
                <w:szCs w:val="20"/>
              </w:rPr>
              <w:t>0,00</w:t>
            </w:r>
          </w:p>
        </w:tc>
        <w:tc>
          <w:tcPr>
            <w:tcW w:w="1146" w:type="dxa"/>
            <w:shd w:val="clear" w:color="000000" w:fill="FFFFFF"/>
            <w:vAlign w:val="center"/>
          </w:tcPr>
          <w:p w14:paraId="5F9275A3" w14:textId="71B02021"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10B7CB5B" w14:textId="775BA40A" w:rsidR="003D231E" w:rsidRPr="009234AD" w:rsidRDefault="003D231E" w:rsidP="003D231E">
            <w:pPr>
              <w:jc w:val="center"/>
              <w:rPr>
                <w:sz w:val="20"/>
                <w:szCs w:val="20"/>
              </w:rPr>
            </w:pPr>
            <w:r w:rsidRPr="009234AD">
              <w:rPr>
                <w:sz w:val="20"/>
                <w:szCs w:val="20"/>
              </w:rPr>
              <w:t>0,00</w:t>
            </w:r>
          </w:p>
        </w:tc>
      </w:tr>
      <w:tr w:rsidR="009234AD" w:rsidRPr="009234AD" w14:paraId="2AA6D5B3" w14:textId="77777777" w:rsidTr="003D231E">
        <w:trPr>
          <w:cantSplit/>
          <w:trHeight w:val="20"/>
        </w:trPr>
        <w:tc>
          <w:tcPr>
            <w:tcW w:w="766" w:type="dxa"/>
            <w:shd w:val="clear" w:color="000000" w:fill="FFFFFF"/>
            <w:noWrap/>
            <w:vAlign w:val="center"/>
            <w:hideMark/>
          </w:tcPr>
          <w:p w14:paraId="24D1A15B" w14:textId="6063FFDD" w:rsidR="003D231E" w:rsidRPr="009234AD" w:rsidRDefault="003D231E" w:rsidP="003D231E">
            <w:pPr>
              <w:rPr>
                <w:sz w:val="20"/>
                <w:szCs w:val="20"/>
              </w:rPr>
            </w:pPr>
            <w:r w:rsidRPr="009234AD">
              <w:rPr>
                <w:sz w:val="20"/>
                <w:szCs w:val="20"/>
              </w:rPr>
              <w:t> </w:t>
            </w:r>
          </w:p>
        </w:tc>
        <w:tc>
          <w:tcPr>
            <w:tcW w:w="4196" w:type="dxa"/>
            <w:shd w:val="clear" w:color="auto" w:fill="auto"/>
            <w:noWrap/>
            <w:vAlign w:val="center"/>
            <w:hideMark/>
          </w:tcPr>
          <w:p w14:paraId="1927D93B" w14:textId="77777777" w:rsidR="003D231E" w:rsidRPr="009234AD" w:rsidRDefault="003D231E" w:rsidP="003D231E">
            <w:pPr>
              <w:rPr>
                <w:sz w:val="20"/>
                <w:szCs w:val="20"/>
              </w:rPr>
            </w:pPr>
            <w:r w:rsidRPr="009234AD">
              <w:rPr>
                <w:sz w:val="20"/>
                <w:szCs w:val="20"/>
              </w:rPr>
              <w:t>Срок реализации проекта</w:t>
            </w:r>
          </w:p>
        </w:tc>
        <w:tc>
          <w:tcPr>
            <w:tcW w:w="879" w:type="dxa"/>
            <w:shd w:val="clear" w:color="000000" w:fill="FFFFFF"/>
            <w:vAlign w:val="center"/>
          </w:tcPr>
          <w:p w14:paraId="28C5769D" w14:textId="0706E936" w:rsidR="003D231E" w:rsidRPr="009234AD" w:rsidRDefault="003D231E" w:rsidP="003D231E">
            <w:pPr>
              <w:jc w:val="center"/>
              <w:rPr>
                <w:sz w:val="20"/>
                <w:szCs w:val="20"/>
              </w:rPr>
            </w:pPr>
            <w:r w:rsidRPr="009234AD">
              <w:rPr>
                <w:sz w:val="20"/>
                <w:szCs w:val="20"/>
              </w:rPr>
              <w:t> </w:t>
            </w:r>
          </w:p>
        </w:tc>
        <w:tc>
          <w:tcPr>
            <w:tcW w:w="1134" w:type="dxa"/>
            <w:shd w:val="clear" w:color="auto" w:fill="auto"/>
            <w:noWrap/>
            <w:vAlign w:val="center"/>
          </w:tcPr>
          <w:p w14:paraId="3A643822" w14:textId="45778BC1" w:rsidR="003D231E" w:rsidRPr="009234AD" w:rsidRDefault="003D231E" w:rsidP="003D231E">
            <w:pPr>
              <w:jc w:val="center"/>
              <w:rPr>
                <w:sz w:val="20"/>
                <w:szCs w:val="20"/>
              </w:rPr>
            </w:pPr>
            <w:r w:rsidRPr="009234AD">
              <w:rPr>
                <w:sz w:val="20"/>
                <w:szCs w:val="20"/>
              </w:rPr>
              <w:t> </w:t>
            </w:r>
          </w:p>
        </w:tc>
        <w:tc>
          <w:tcPr>
            <w:tcW w:w="992" w:type="dxa"/>
            <w:shd w:val="clear" w:color="auto" w:fill="auto"/>
            <w:noWrap/>
            <w:vAlign w:val="center"/>
          </w:tcPr>
          <w:p w14:paraId="31CA34B0" w14:textId="2CF7A33F" w:rsidR="003D231E" w:rsidRPr="009234AD" w:rsidRDefault="003D231E" w:rsidP="003D231E">
            <w:pPr>
              <w:jc w:val="center"/>
              <w:rPr>
                <w:sz w:val="20"/>
                <w:szCs w:val="20"/>
              </w:rPr>
            </w:pPr>
            <w:r w:rsidRPr="009234AD">
              <w:rPr>
                <w:sz w:val="20"/>
                <w:szCs w:val="20"/>
              </w:rPr>
              <w:t> </w:t>
            </w:r>
          </w:p>
        </w:tc>
        <w:tc>
          <w:tcPr>
            <w:tcW w:w="1145" w:type="dxa"/>
            <w:shd w:val="clear" w:color="auto" w:fill="A6A6A6" w:themeFill="background1" w:themeFillShade="A6"/>
            <w:noWrap/>
            <w:vAlign w:val="center"/>
          </w:tcPr>
          <w:p w14:paraId="35541097" w14:textId="7E76E016" w:rsidR="003D231E" w:rsidRPr="009234AD" w:rsidRDefault="003D231E" w:rsidP="003D231E">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750D43B9" w14:textId="08E9D854" w:rsidR="003D231E" w:rsidRPr="009234AD" w:rsidRDefault="003D231E" w:rsidP="003D231E">
            <w:pPr>
              <w:jc w:val="center"/>
              <w:rPr>
                <w:sz w:val="20"/>
                <w:szCs w:val="20"/>
              </w:rPr>
            </w:pPr>
            <w:r w:rsidRPr="009234AD">
              <w:rPr>
                <w:sz w:val="20"/>
                <w:szCs w:val="20"/>
              </w:rPr>
              <w:t> </w:t>
            </w:r>
          </w:p>
        </w:tc>
        <w:tc>
          <w:tcPr>
            <w:tcW w:w="1111" w:type="dxa"/>
            <w:shd w:val="clear" w:color="auto" w:fill="A6A6A6" w:themeFill="background1" w:themeFillShade="A6"/>
            <w:noWrap/>
            <w:vAlign w:val="center"/>
          </w:tcPr>
          <w:p w14:paraId="18EC0C5E" w14:textId="0310FF01" w:rsidR="003D231E" w:rsidRPr="009234AD" w:rsidRDefault="003D231E" w:rsidP="003D231E">
            <w:pPr>
              <w:jc w:val="center"/>
              <w:rPr>
                <w:sz w:val="20"/>
                <w:szCs w:val="20"/>
              </w:rPr>
            </w:pPr>
            <w:r w:rsidRPr="009234AD">
              <w:rPr>
                <w:sz w:val="20"/>
                <w:szCs w:val="20"/>
              </w:rPr>
              <w:t> </w:t>
            </w:r>
          </w:p>
        </w:tc>
        <w:tc>
          <w:tcPr>
            <w:tcW w:w="992" w:type="dxa"/>
            <w:shd w:val="clear" w:color="auto" w:fill="auto"/>
            <w:noWrap/>
            <w:vAlign w:val="center"/>
          </w:tcPr>
          <w:p w14:paraId="32A324E0" w14:textId="0F46D7A6"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37CA7E17" w14:textId="43331B57"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6E541497" w14:textId="46DB2695" w:rsidR="003D231E" w:rsidRPr="009234AD" w:rsidRDefault="003D231E" w:rsidP="003D231E">
            <w:pPr>
              <w:jc w:val="center"/>
              <w:rPr>
                <w:sz w:val="20"/>
                <w:szCs w:val="20"/>
              </w:rPr>
            </w:pPr>
            <w:r w:rsidRPr="009234AD">
              <w:rPr>
                <w:sz w:val="20"/>
                <w:szCs w:val="20"/>
              </w:rPr>
              <w:t> </w:t>
            </w:r>
          </w:p>
        </w:tc>
      </w:tr>
      <w:tr w:rsidR="009234AD" w:rsidRPr="009234AD" w14:paraId="2BBA082C" w14:textId="77777777" w:rsidTr="00060D92">
        <w:trPr>
          <w:cantSplit/>
          <w:trHeight w:val="20"/>
        </w:trPr>
        <w:tc>
          <w:tcPr>
            <w:tcW w:w="766" w:type="dxa"/>
            <w:shd w:val="clear" w:color="000000" w:fill="FFFFFF"/>
            <w:noWrap/>
            <w:vAlign w:val="center"/>
            <w:hideMark/>
          </w:tcPr>
          <w:p w14:paraId="5D60FCA2" w14:textId="2F0DFE22" w:rsidR="003D231E" w:rsidRPr="009234AD" w:rsidRDefault="003D231E" w:rsidP="003D231E">
            <w:pPr>
              <w:rPr>
                <w:sz w:val="20"/>
                <w:szCs w:val="20"/>
              </w:rPr>
            </w:pPr>
            <w:r w:rsidRPr="009234AD">
              <w:rPr>
                <w:sz w:val="20"/>
                <w:szCs w:val="20"/>
              </w:rPr>
              <w:t> </w:t>
            </w:r>
          </w:p>
        </w:tc>
        <w:tc>
          <w:tcPr>
            <w:tcW w:w="4196" w:type="dxa"/>
            <w:shd w:val="clear" w:color="auto" w:fill="auto"/>
            <w:noWrap/>
            <w:vAlign w:val="center"/>
            <w:hideMark/>
          </w:tcPr>
          <w:p w14:paraId="6CC8AD10" w14:textId="77777777" w:rsidR="003D231E" w:rsidRPr="009234AD" w:rsidRDefault="003D231E" w:rsidP="003D231E">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69A43353" w14:textId="7BB0EBB8" w:rsidR="003D231E" w:rsidRPr="009234AD" w:rsidRDefault="003D231E" w:rsidP="003D231E">
            <w:pPr>
              <w:jc w:val="center"/>
              <w:rPr>
                <w:sz w:val="20"/>
                <w:szCs w:val="20"/>
              </w:rPr>
            </w:pPr>
            <w:r w:rsidRPr="009234AD">
              <w:rPr>
                <w:sz w:val="20"/>
                <w:szCs w:val="20"/>
              </w:rPr>
              <w:t> </w:t>
            </w:r>
          </w:p>
        </w:tc>
        <w:tc>
          <w:tcPr>
            <w:tcW w:w="1134" w:type="dxa"/>
            <w:shd w:val="clear" w:color="auto" w:fill="auto"/>
            <w:noWrap/>
            <w:vAlign w:val="center"/>
          </w:tcPr>
          <w:p w14:paraId="5B51E260" w14:textId="7376637A" w:rsidR="003D231E" w:rsidRPr="009234AD" w:rsidRDefault="003D231E" w:rsidP="003D231E">
            <w:pPr>
              <w:jc w:val="center"/>
              <w:rPr>
                <w:sz w:val="20"/>
                <w:szCs w:val="20"/>
              </w:rPr>
            </w:pPr>
            <w:r w:rsidRPr="009234AD">
              <w:rPr>
                <w:sz w:val="20"/>
                <w:szCs w:val="20"/>
              </w:rPr>
              <w:t> </w:t>
            </w:r>
          </w:p>
        </w:tc>
        <w:tc>
          <w:tcPr>
            <w:tcW w:w="992" w:type="dxa"/>
            <w:shd w:val="clear" w:color="auto" w:fill="auto"/>
            <w:noWrap/>
            <w:vAlign w:val="center"/>
          </w:tcPr>
          <w:p w14:paraId="6F6653F0" w14:textId="025ED5B7" w:rsidR="003D231E" w:rsidRPr="009234AD" w:rsidRDefault="003D231E" w:rsidP="003D231E">
            <w:pPr>
              <w:jc w:val="center"/>
              <w:rPr>
                <w:sz w:val="20"/>
                <w:szCs w:val="20"/>
              </w:rPr>
            </w:pPr>
            <w:r w:rsidRPr="009234AD">
              <w:rPr>
                <w:sz w:val="20"/>
                <w:szCs w:val="20"/>
              </w:rPr>
              <w:t> </w:t>
            </w:r>
          </w:p>
        </w:tc>
        <w:tc>
          <w:tcPr>
            <w:tcW w:w="1145" w:type="dxa"/>
            <w:shd w:val="clear" w:color="auto" w:fill="auto"/>
            <w:noWrap/>
            <w:vAlign w:val="center"/>
          </w:tcPr>
          <w:p w14:paraId="43AF20F0" w14:textId="3720B3AC"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308F6FAE" w14:textId="2C16A370" w:rsidR="003D231E" w:rsidRPr="009234AD" w:rsidRDefault="003D231E" w:rsidP="003D231E">
            <w:pPr>
              <w:jc w:val="center"/>
              <w:rPr>
                <w:sz w:val="20"/>
                <w:szCs w:val="20"/>
              </w:rPr>
            </w:pPr>
            <w:r w:rsidRPr="009234AD">
              <w:rPr>
                <w:sz w:val="20"/>
                <w:szCs w:val="20"/>
              </w:rPr>
              <w:t> </w:t>
            </w:r>
          </w:p>
        </w:tc>
        <w:tc>
          <w:tcPr>
            <w:tcW w:w="1111" w:type="dxa"/>
            <w:shd w:val="clear" w:color="auto" w:fill="auto"/>
            <w:noWrap/>
            <w:vAlign w:val="center"/>
          </w:tcPr>
          <w:p w14:paraId="09BC2D8C" w14:textId="489E494A" w:rsidR="003D231E" w:rsidRPr="009234AD" w:rsidRDefault="003D231E" w:rsidP="003D231E">
            <w:pPr>
              <w:jc w:val="center"/>
              <w:rPr>
                <w:sz w:val="20"/>
                <w:szCs w:val="20"/>
              </w:rPr>
            </w:pPr>
            <w:r w:rsidRPr="009234AD">
              <w:rPr>
                <w:sz w:val="20"/>
                <w:szCs w:val="20"/>
              </w:rPr>
              <w:t> </w:t>
            </w:r>
          </w:p>
        </w:tc>
        <w:tc>
          <w:tcPr>
            <w:tcW w:w="992" w:type="dxa"/>
            <w:shd w:val="clear" w:color="auto" w:fill="auto"/>
            <w:noWrap/>
            <w:vAlign w:val="center"/>
          </w:tcPr>
          <w:p w14:paraId="132C0457" w14:textId="56D81530"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1AAF4517" w14:textId="5152819D"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50FA41C5" w14:textId="09B2E529" w:rsidR="003D231E" w:rsidRPr="009234AD" w:rsidRDefault="003D231E" w:rsidP="003D231E">
            <w:pPr>
              <w:jc w:val="center"/>
              <w:rPr>
                <w:sz w:val="20"/>
                <w:szCs w:val="20"/>
              </w:rPr>
            </w:pPr>
            <w:r w:rsidRPr="009234AD">
              <w:rPr>
                <w:sz w:val="20"/>
                <w:szCs w:val="20"/>
              </w:rPr>
              <w:t> </w:t>
            </w:r>
          </w:p>
        </w:tc>
      </w:tr>
      <w:tr w:rsidR="009234AD" w:rsidRPr="009234AD" w14:paraId="36729CFD" w14:textId="77777777" w:rsidTr="00060D92">
        <w:trPr>
          <w:cantSplit/>
          <w:trHeight w:val="20"/>
        </w:trPr>
        <w:tc>
          <w:tcPr>
            <w:tcW w:w="766" w:type="dxa"/>
            <w:shd w:val="clear" w:color="000000" w:fill="FFFFFF"/>
            <w:noWrap/>
            <w:vAlign w:val="center"/>
            <w:hideMark/>
          </w:tcPr>
          <w:p w14:paraId="1AD83F27" w14:textId="50272B3F"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74FB735C" w14:textId="77777777" w:rsidR="003D231E" w:rsidRPr="009234AD" w:rsidRDefault="003D231E" w:rsidP="003D231E">
            <w:pPr>
              <w:rPr>
                <w:sz w:val="20"/>
                <w:szCs w:val="20"/>
              </w:rPr>
            </w:pPr>
            <w:r w:rsidRPr="009234AD">
              <w:rPr>
                <w:sz w:val="20"/>
                <w:szCs w:val="20"/>
              </w:rPr>
              <w:t>Бюджетные источники</w:t>
            </w:r>
          </w:p>
        </w:tc>
        <w:tc>
          <w:tcPr>
            <w:tcW w:w="879" w:type="dxa"/>
            <w:shd w:val="clear" w:color="000000" w:fill="FFFFFF"/>
            <w:vAlign w:val="center"/>
          </w:tcPr>
          <w:p w14:paraId="6D859977" w14:textId="6619975E" w:rsidR="003D231E" w:rsidRPr="009234AD" w:rsidRDefault="003D231E" w:rsidP="003D231E">
            <w:pPr>
              <w:jc w:val="center"/>
              <w:rPr>
                <w:sz w:val="20"/>
                <w:szCs w:val="20"/>
              </w:rPr>
            </w:pPr>
            <w:r w:rsidRPr="009234AD">
              <w:rPr>
                <w:sz w:val="20"/>
                <w:szCs w:val="20"/>
              </w:rPr>
              <w:t>6,20</w:t>
            </w:r>
          </w:p>
        </w:tc>
        <w:tc>
          <w:tcPr>
            <w:tcW w:w="1134" w:type="dxa"/>
            <w:shd w:val="clear" w:color="auto" w:fill="auto"/>
            <w:noWrap/>
            <w:vAlign w:val="center"/>
          </w:tcPr>
          <w:p w14:paraId="395D4C9D" w14:textId="716B4A1E"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4B50E98B" w14:textId="7DD525DA" w:rsidR="003D231E" w:rsidRPr="009234AD" w:rsidRDefault="003D231E" w:rsidP="003D231E">
            <w:pPr>
              <w:jc w:val="center"/>
              <w:rPr>
                <w:sz w:val="20"/>
                <w:szCs w:val="20"/>
              </w:rPr>
            </w:pPr>
            <w:r w:rsidRPr="009234AD">
              <w:rPr>
                <w:sz w:val="20"/>
                <w:szCs w:val="20"/>
              </w:rPr>
              <w:t>0,00</w:t>
            </w:r>
          </w:p>
        </w:tc>
        <w:tc>
          <w:tcPr>
            <w:tcW w:w="1145" w:type="dxa"/>
            <w:shd w:val="clear" w:color="auto" w:fill="auto"/>
            <w:noWrap/>
            <w:vAlign w:val="center"/>
          </w:tcPr>
          <w:p w14:paraId="7A1C5069" w14:textId="555FBF0A" w:rsidR="003D231E" w:rsidRPr="009234AD" w:rsidRDefault="003D231E" w:rsidP="003D231E">
            <w:pPr>
              <w:jc w:val="center"/>
              <w:rPr>
                <w:sz w:val="20"/>
                <w:szCs w:val="20"/>
              </w:rPr>
            </w:pPr>
            <w:r w:rsidRPr="009234AD">
              <w:rPr>
                <w:sz w:val="20"/>
                <w:szCs w:val="20"/>
              </w:rPr>
              <w:t>2,40</w:t>
            </w:r>
          </w:p>
        </w:tc>
        <w:tc>
          <w:tcPr>
            <w:tcW w:w="1146" w:type="dxa"/>
            <w:shd w:val="clear" w:color="auto" w:fill="auto"/>
            <w:noWrap/>
            <w:vAlign w:val="center"/>
          </w:tcPr>
          <w:p w14:paraId="2B45C0F6" w14:textId="48DDE996" w:rsidR="003D231E" w:rsidRPr="009234AD" w:rsidRDefault="003D231E" w:rsidP="003D231E">
            <w:pPr>
              <w:jc w:val="center"/>
              <w:rPr>
                <w:sz w:val="20"/>
                <w:szCs w:val="20"/>
              </w:rPr>
            </w:pPr>
            <w:r w:rsidRPr="009234AD">
              <w:rPr>
                <w:sz w:val="20"/>
                <w:szCs w:val="20"/>
              </w:rPr>
              <w:t>1,90</w:t>
            </w:r>
          </w:p>
        </w:tc>
        <w:tc>
          <w:tcPr>
            <w:tcW w:w="1111" w:type="dxa"/>
            <w:shd w:val="clear" w:color="auto" w:fill="auto"/>
            <w:noWrap/>
            <w:vAlign w:val="center"/>
          </w:tcPr>
          <w:p w14:paraId="2E0857BD" w14:textId="1926525A" w:rsidR="003D231E" w:rsidRPr="009234AD" w:rsidRDefault="003D231E" w:rsidP="003D231E">
            <w:pPr>
              <w:jc w:val="center"/>
              <w:rPr>
                <w:sz w:val="20"/>
                <w:szCs w:val="20"/>
              </w:rPr>
            </w:pPr>
            <w:r w:rsidRPr="009234AD">
              <w:rPr>
                <w:sz w:val="20"/>
                <w:szCs w:val="20"/>
              </w:rPr>
              <w:t>1,90</w:t>
            </w:r>
          </w:p>
        </w:tc>
        <w:tc>
          <w:tcPr>
            <w:tcW w:w="992" w:type="dxa"/>
            <w:shd w:val="clear" w:color="auto" w:fill="auto"/>
            <w:noWrap/>
            <w:vAlign w:val="center"/>
          </w:tcPr>
          <w:p w14:paraId="111AB43F" w14:textId="3492CEC5"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48818C69" w14:textId="6AE4D71F"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2CF4627A" w14:textId="66BBDD56" w:rsidR="003D231E" w:rsidRPr="009234AD" w:rsidRDefault="003D231E" w:rsidP="003D231E">
            <w:pPr>
              <w:jc w:val="center"/>
              <w:rPr>
                <w:sz w:val="20"/>
                <w:szCs w:val="20"/>
              </w:rPr>
            </w:pPr>
            <w:r w:rsidRPr="009234AD">
              <w:rPr>
                <w:sz w:val="20"/>
                <w:szCs w:val="20"/>
              </w:rPr>
              <w:t>0,00</w:t>
            </w:r>
          </w:p>
        </w:tc>
      </w:tr>
      <w:tr w:rsidR="009234AD" w:rsidRPr="009234AD" w14:paraId="20766189" w14:textId="77777777" w:rsidTr="00060D92">
        <w:trPr>
          <w:cantSplit/>
          <w:trHeight w:val="20"/>
        </w:trPr>
        <w:tc>
          <w:tcPr>
            <w:tcW w:w="766" w:type="dxa"/>
            <w:shd w:val="clear" w:color="000000" w:fill="FFFFFF"/>
            <w:noWrap/>
            <w:vAlign w:val="center"/>
            <w:hideMark/>
          </w:tcPr>
          <w:p w14:paraId="65FD785D" w14:textId="5E406051"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47FF7B8D" w14:textId="77777777" w:rsidR="003D231E" w:rsidRPr="009234AD" w:rsidRDefault="003D231E" w:rsidP="003D231E">
            <w:pPr>
              <w:rPr>
                <w:sz w:val="20"/>
                <w:szCs w:val="20"/>
              </w:rPr>
            </w:pPr>
            <w:r w:rsidRPr="009234AD">
              <w:rPr>
                <w:sz w:val="20"/>
                <w:szCs w:val="20"/>
              </w:rPr>
              <w:t>в том числе:</w:t>
            </w:r>
          </w:p>
        </w:tc>
        <w:tc>
          <w:tcPr>
            <w:tcW w:w="879" w:type="dxa"/>
            <w:shd w:val="clear" w:color="000000" w:fill="FFFFFF"/>
            <w:vAlign w:val="center"/>
          </w:tcPr>
          <w:p w14:paraId="2F339C0D" w14:textId="39CDBFA7" w:rsidR="003D231E" w:rsidRPr="009234AD" w:rsidRDefault="003D231E" w:rsidP="003D231E">
            <w:pPr>
              <w:jc w:val="center"/>
              <w:rPr>
                <w:sz w:val="20"/>
                <w:szCs w:val="20"/>
              </w:rPr>
            </w:pPr>
            <w:r w:rsidRPr="009234AD">
              <w:rPr>
                <w:sz w:val="20"/>
                <w:szCs w:val="20"/>
              </w:rPr>
              <w:t> </w:t>
            </w:r>
          </w:p>
        </w:tc>
        <w:tc>
          <w:tcPr>
            <w:tcW w:w="1134" w:type="dxa"/>
            <w:shd w:val="clear" w:color="auto" w:fill="auto"/>
            <w:noWrap/>
            <w:vAlign w:val="center"/>
          </w:tcPr>
          <w:p w14:paraId="69F671AB" w14:textId="6B8625E5" w:rsidR="003D231E" w:rsidRPr="009234AD" w:rsidRDefault="003D231E" w:rsidP="003D231E">
            <w:pPr>
              <w:jc w:val="center"/>
              <w:rPr>
                <w:sz w:val="20"/>
                <w:szCs w:val="20"/>
              </w:rPr>
            </w:pPr>
            <w:r w:rsidRPr="009234AD">
              <w:rPr>
                <w:sz w:val="20"/>
                <w:szCs w:val="20"/>
              </w:rPr>
              <w:t> </w:t>
            </w:r>
          </w:p>
        </w:tc>
        <w:tc>
          <w:tcPr>
            <w:tcW w:w="992" w:type="dxa"/>
            <w:shd w:val="clear" w:color="auto" w:fill="auto"/>
            <w:noWrap/>
            <w:vAlign w:val="center"/>
          </w:tcPr>
          <w:p w14:paraId="2E7389E2" w14:textId="0D7E61EA" w:rsidR="003D231E" w:rsidRPr="009234AD" w:rsidRDefault="003D231E" w:rsidP="003D231E">
            <w:pPr>
              <w:jc w:val="center"/>
              <w:rPr>
                <w:sz w:val="20"/>
                <w:szCs w:val="20"/>
              </w:rPr>
            </w:pPr>
            <w:r w:rsidRPr="009234AD">
              <w:rPr>
                <w:sz w:val="20"/>
                <w:szCs w:val="20"/>
              </w:rPr>
              <w:t> </w:t>
            </w:r>
          </w:p>
        </w:tc>
        <w:tc>
          <w:tcPr>
            <w:tcW w:w="1145" w:type="dxa"/>
            <w:shd w:val="clear" w:color="auto" w:fill="auto"/>
            <w:noWrap/>
            <w:vAlign w:val="center"/>
          </w:tcPr>
          <w:p w14:paraId="217D77FF" w14:textId="56F8A8C3"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657143C2" w14:textId="6E64EB1D" w:rsidR="003D231E" w:rsidRPr="009234AD" w:rsidRDefault="003D231E" w:rsidP="003D231E">
            <w:pPr>
              <w:jc w:val="center"/>
              <w:rPr>
                <w:sz w:val="20"/>
                <w:szCs w:val="20"/>
              </w:rPr>
            </w:pPr>
            <w:r w:rsidRPr="009234AD">
              <w:rPr>
                <w:sz w:val="20"/>
                <w:szCs w:val="20"/>
              </w:rPr>
              <w:t> </w:t>
            </w:r>
          </w:p>
        </w:tc>
        <w:tc>
          <w:tcPr>
            <w:tcW w:w="1111" w:type="dxa"/>
            <w:shd w:val="clear" w:color="auto" w:fill="auto"/>
            <w:noWrap/>
            <w:vAlign w:val="center"/>
          </w:tcPr>
          <w:p w14:paraId="45414650" w14:textId="02BB3374" w:rsidR="003D231E" w:rsidRPr="009234AD" w:rsidRDefault="003D231E" w:rsidP="003D231E">
            <w:pPr>
              <w:jc w:val="center"/>
              <w:rPr>
                <w:sz w:val="20"/>
                <w:szCs w:val="20"/>
              </w:rPr>
            </w:pPr>
            <w:r w:rsidRPr="009234AD">
              <w:rPr>
                <w:sz w:val="20"/>
                <w:szCs w:val="20"/>
              </w:rPr>
              <w:t> </w:t>
            </w:r>
          </w:p>
        </w:tc>
        <w:tc>
          <w:tcPr>
            <w:tcW w:w="992" w:type="dxa"/>
            <w:shd w:val="clear" w:color="auto" w:fill="auto"/>
            <w:noWrap/>
            <w:vAlign w:val="center"/>
          </w:tcPr>
          <w:p w14:paraId="743346EC" w14:textId="546D3894" w:rsidR="003D231E" w:rsidRPr="009234AD" w:rsidRDefault="003D231E" w:rsidP="003D231E">
            <w:pPr>
              <w:jc w:val="center"/>
              <w:rPr>
                <w:sz w:val="20"/>
                <w:szCs w:val="20"/>
              </w:rPr>
            </w:pPr>
            <w:r w:rsidRPr="009234AD">
              <w:rPr>
                <w:sz w:val="20"/>
                <w:szCs w:val="20"/>
              </w:rPr>
              <w:t> </w:t>
            </w:r>
          </w:p>
        </w:tc>
        <w:tc>
          <w:tcPr>
            <w:tcW w:w="1146" w:type="dxa"/>
            <w:shd w:val="clear" w:color="000000" w:fill="FFFFFF"/>
            <w:vAlign w:val="center"/>
          </w:tcPr>
          <w:p w14:paraId="6E34C018" w14:textId="5F4DFFFA"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78BA5C5D" w14:textId="26A68B72" w:rsidR="003D231E" w:rsidRPr="009234AD" w:rsidRDefault="003D231E" w:rsidP="003D231E">
            <w:pPr>
              <w:jc w:val="center"/>
              <w:rPr>
                <w:sz w:val="20"/>
                <w:szCs w:val="20"/>
              </w:rPr>
            </w:pPr>
            <w:r w:rsidRPr="009234AD">
              <w:rPr>
                <w:sz w:val="20"/>
                <w:szCs w:val="20"/>
              </w:rPr>
              <w:t> </w:t>
            </w:r>
          </w:p>
        </w:tc>
      </w:tr>
      <w:tr w:rsidR="009234AD" w:rsidRPr="009234AD" w14:paraId="581C0AA0" w14:textId="77777777" w:rsidTr="00060D92">
        <w:trPr>
          <w:cantSplit/>
          <w:trHeight w:val="20"/>
        </w:trPr>
        <w:tc>
          <w:tcPr>
            <w:tcW w:w="766" w:type="dxa"/>
            <w:shd w:val="clear" w:color="000000" w:fill="FFFFFF"/>
            <w:noWrap/>
            <w:vAlign w:val="center"/>
            <w:hideMark/>
          </w:tcPr>
          <w:p w14:paraId="78888115" w14:textId="6BDD5F86"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27CD0B4D" w14:textId="77777777" w:rsidR="003D231E" w:rsidRPr="009234AD" w:rsidRDefault="003D231E" w:rsidP="003D231E">
            <w:pPr>
              <w:rPr>
                <w:sz w:val="20"/>
                <w:szCs w:val="20"/>
              </w:rPr>
            </w:pPr>
            <w:r w:rsidRPr="009234AD">
              <w:rPr>
                <w:sz w:val="20"/>
                <w:szCs w:val="20"/>
              </w:rPr>
              <w:t>Федеральный бюджет</w:t>
            </w:r>
          </w:p>
        </w:tc>
        <w:tc>
          <w:tcPr>
            <w:tcW w:w="879" w:type="dxa"/>
            <w:shd w:val="clear" w:color="000000" w:fill="FFFFFF"/>
            <w:vAlign w:val="center"/>
          </w:tcPr>
          <w:p w14:paraId="00374871" w14:textId="5EAE1B0C" w:rsidR="003D231E" w:rsidRPr="009234AD" w:rsidRDefault="003D231E" w:rsidP="003D231E">
            <w:pPr>
              <w:jc w:val="center"/>
              <w:rPr>
                <w:sz w:val="20"/>
                <w:szCs w:val="20"/>
              </w:rPr>
            </w:pPr>
            <w:r w:rsidRPr="009234AD">
              <w:rPr>
                <w:sz w:val="20"/>
                <w:szCs w:val="20"/>
              </w:rPr>
              <w:t>0,00</w:t>
            </w:r>
          </w:p>
        </w:tc>
        <w:tc>
          <w:tcPr>
            <w:tcW w:w="1134" w:type="dxa"/>
            <w:shd w:val="clear" w:color="auto" w:fill="auto"/>
            <w:noWrap/>
            <w:vAlign w:val="center"/>
          </w:tcPr>
          <w:p w14:paraId="63E2C4C1" w14:textId="1F3A9CA6"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0DA318AE" w14:textId="3EB33533" w:rsidR="003D231E" w:rsidRPr="009234AD" w:rsidRDefault="003D231E" w:rsidP="003D231E">
            <w:pPr>
              <w:jc w:val="center"/>
              <w:rPr>
                <w:sz w:val="20"/>
                <w:szCs w:val="20"/>
              </w:rPr>
            </w:pPr>
            <w:r w:rsidRPr="009234AD">
              <w:rPr>
                <w:sz w:val="20"/>
                <w:szCs w:val="20"/>
              </w:rPr>
              <w:t>0,00</w:t>
            </w:r>
          </w:p>
        </w:tc>
        <w:tc>
          <w:tcPr>
            <w:tcW w:w="1145" w:type="dxa"/>
            <w:shd w:val="clear" w:color="auto" w:fill="auto"/>
            <w:noWrap/>
            <w:vAlign w:val="center"/>
          </w:tcPr>
          <w:p w14:paraId="44F670AD" w14:textId="1232B283"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3D4D6FCB" w14:textId="46734E8E" w:rsidR="003D231E" w:rsidRPr="009234AD" w:rsidRDefault="003D231E" w:rsidP="003D231E">
            <w:pPr>
              <w:jc w:val="center"/>
              <w:rPr>
                <w:sz w:val="20"/>
                <w:szCs w:val="20"/>
              </w:rPr>
            </w:pPr>
            <w:r w:rsidRPr="009234AD">
              <w:rPr>
                <w:sz w:val="20"/>
                <w:szCs w:val="20"/>
              </w:rPr>
              <w:t>0,00</w:t>
            </w:r>
          </w:p>
        </w:tc>
        <w:tc>
          <w:tcPr>
            <w:tcW w:w="1111" w:type="dxa"/>
            <w:shd w:val="clear" w:color="auto" w:fill="auto"/>
            <w:noWrap/>
            <w:vAlign w:val="center"/>
          </w:tcPr>
          <w:p w14:paraId="5EC69B81" w14:textId="2CAF4971"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04489F20" w14:textId="528CDFA9"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710D3A61" w14:textId="54EBBEF3"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23859E71" w14:textId="16523C3B" w:rsidR="003D231E" w:rsidRPr="009234AD" w:rsidRDefault="003D231E" w:rsidP="003D231E">
            <w:pPr>
              <w:jc w:val="center"/>
              <w:rPr>
                <w:sz w:val="20"/>
                <w:szCs w:val="20"/>
              </w:rPr>
            </w:pPr>
            <w:r w:rsidRPr="009234AD">
              <w:rPr>
                <w:sz w:val="20"/>
                <w:szCs w:val="20"/>
              </w:rPr>
              <w:t>0,00</w:t>
            </w:r>
          </w:p>
        </w:tc>
      </w:tr>
      <w:tr w:rsidR="009234AD" w:rsidRPr="009234AD" w14:paraId="0879DF6E" w14:textId="77777777" w:rsidTr="00060D92">
        <w:trPr>
          <w:cantSplit/>
          <w:trHeight w:val="20"/>
        </w:trPr>
        <w:tc>
          <w:tcPr>
            <w:tcW w:w="766" w:type="dxa"/>
            <w:shd w:val="clear" w:color="000000" w:fill="FFFFFF"/>
            <w:noWrap/>
            <w:vAlign w:val="center"/>
            <w:hideMark/>
          </w:tcPr>
          <w:p w14:paraId="46D07118" w14:textId="360C70DA"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458F7ECF" w14:textId="77777777" w:rsidR="003D231E" w:rsidRPr="009234AD" w:rsidRDefault="003D231E" w:rsidP="003D231E">
            <w:pPr>
              <w:rPr>
                <w:sz w:val="20"/>
                <w:szCs w:val="20"/>
              </w:rPr>
            </w:pPr>
            <w:r w:rsidRPr="009234AD">
              <w:rPr>
                <w:sz w:val="20"/>
                <w:szCs w:val="20"/>
              </w:rPr>
              <w:t>Бюджет автономного округа</w:t>
            </w:r>
          </w:p>
        </w:tc>
        <w:tc>
          <w:tcPr>
            <w:tcW w:w="879" w:type="dxa"/>
            <w:shd w:val="clear" w:color="000000" w:fill="FFFFFF"/>
            <w:vAlign w:val="center"/>
          </w:tcPr>
          <w:p w14:paraId="2D00A3EA" w14:textId="3CF93790" w:rsidR="003D231E" w:rsidRPr="009234AD" w:rsidRDefault="003D231E" w:rsidP="003D231E">
            <w:pPr>
              <w:jc w:val="center"/>
              <w:rPr>
                <w:sz w:val="20"/>
                <w:szCs w:val="20"/>
              </w:rPr>
            </w:pPr>
            <w:r w:rsidRPr="009234AD">
              <w:rPr>
                <w:sz w:val="20"/>
                <w:szCs w:val="20"/>
              </w:rPr>
              <w:t>0,00</w:t>
            </w:r>
          </w:p>
        </w:tc>
        <w:tc>
          <w:tcPr>
            <w:tcW w:w="1134" w:type="dxa"/>
            <w:shd w:val="clear" w:color="auto" w:fill="auto"/>
            <w:noWrap/>
            <w:vAlign w:val="center"/>
          </w:tcPr>
          <w:p w14:paraId="0C9D243F" w14:textId="6D56E151"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03844F5F" w14:textId="097361C2" w:rsidR="003D231E" w:rsidRPr="009234AD" w:rsidRDefault="003D231E" w:rsidP="003D231E">
            <w:pPr>
              <w:jc w:val="center"/>
              <w:rPr>
                <w:sz w:val="20"/>
                <w:szCs w:val="20"/>
              </w:rPr>
            </w:pPr>
            <w:r w:rsidRPr="009234AD">
              <w:rPr>
                <w:sz w:val="20"/>
                <w:szCs w:val="20"/>
              </w:rPr>
              <w:t>0,00</w:t>
            </w:r>
          </w:p>
        </w:tc>
        <w:tc>
          <w:tcPr>
            <w:tcW w:w="1145" w:type="dxa"/>
            <w:shd w:val="clear" w:color="auto" w:fill="auto"/>
            <w:noWrap/>
            <w:vAlign w:val="center"/>
          </w:tcPr>
          <w:p w14:paraId="05E591C2" w14:textId="2629384E"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53157353" w14:textId="4237A0A7" w:rsidR="003D231E" w:rsidRPr="009234AD" w:rsidRDefault="003D231E" w:rsidP="003D231E">
            <w:pPr>
              <w:jc w:val="center"/>
              <w:rPr>
                <w:sz w:val="20"/>
                <w:szCs w:val="20"/>
              </w:rPr>
            </w:pPr>
            <w:r w:rsidRPr="009234AD">
              <w:rPr>
                <w:sz w:val="20"/>
                <w:szCs w:val="20"/>
              </w:rPr>
              <w:t>0,00</w:t>
            </w:r>
          </w:p>
        </w:tc>
        <w:tc>
          <w:tcPr>
            <w:tcW w:w="1111" w:type="dxa"/>
            <w:shd w:val="clear" w:color="auto" w:fill="auto"/>
            <w:noWrap/>
            <w:vAlign w:val="center"/>
          </w:tcPr>
          <w:p w14:paraId="78F62BAA" w14:textId="04B5FB00"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16F603E8" w14:textId="21C487E9"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7700AB60" w14:textId="780E5180"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6FBB88BE" w14:textId="57320C3D" w:rsidR="003D231E" w:rsidRPr="009234AD" w:rsidRDefault="003D231E" w:rsidP="003D231E">
            <w:pPr>
              <w:jc w:val="center"/>
              <w:rPr>
                <w:sz w:val="20"/>
                <w:szCs w:val="20"/>
              </w:rPr>
            </w:pPr>
            <w:r w:rsidRPr="009234AD">
              <w:rPr>
                <w:sz w:val="20"/>
                <w:szCs w:val="20"/>
              </w:rPr>
              <w:t>0,00</w:t>
            </w:r>
          </w:p>
        </w:tc>
      </w:tr>
      <w:tr w:rsidR="009234AD" w:rsidRPr="009234AD" w14:paraId="6EAE8896" w14:textId="77777777" w:rsidTr="00060D92">
        <w:trPr>
          <w:cantSplit/>
          <w:trHeight w:val="20"/>
        </w:trPr>
        <w:tc>
          <w:tcPr>
            <w:tcW w:w="766" w:type="dxa"/>
            <w:shd w:val="clear" w:color="000000" w:fill="FFFFFF"/>
            <w:noWrap/>
            <w:vAlign w:val="center"/>
            <w:hideMark/>
          </w:tcPr>
          <w:p w14:paraId="467D42EC" w14:textId="6794EC17"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4E7D27E8" w14:textId="77777777" w:rsidR="003D231E" w:rsidRPr="009234AD" w:rsidRDefault="003D231E" w:rsidP="003D231E">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3270D6C2" w14:textId="2DA4B4C6" w:rsidR="003D231E" w:rsidRPr="009234AD" w:rsidRDefault="003D231E" w:rsidP="003D231E">
            <w:pPr>
              <w:jc w:val="center"/>
              <w:rPr>
                <w:sz w:val="20"/>
                <w:szCs w:val="20"/>
              </w:rPr>
            </w:pPr>
            <w:r w:rsidRPr="009234AD">
              <w:rPr>
                <w:sz w:val="20"/>
                <w:szCs w:val="20"/>
              </w:rPr>
              <w:t>6,20</w:t>
            </w:r>
          </w:p>
        </w:tc>
        <w:tc>
          <w:tcPr>
            <w:tcW w:w="1134" w:type="dxa"/>
            <w:shd w:val="clear" w:color="auto" w:fill="auto"/>
            <w:noWrap/>
            <w:vAlign w:val="center"/>
          </w:tcPr>
          <w:p w14:paraId="2DEBA466" w14:textId="622A6141"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440EA150" w14:textId="0B4C5909" w:rsidR="003D231E" w:rsidRPr="009234AD" w:rsidRDefault="003D231E" w:rsidP="003D231E">
            <w:pPr>
              <w:jc w:val="center"/>
              <w:rPr>
                <w:sz w:val="20"/>
                <w:szCs w:val="20"/>
              </w:rPr>
            </w:pPr>
            <w:r w:rsidRPr="009234AD">
              <w:rPr>
                <w:sz w:val="20"/>
                <w:szCs w:val="20"/>
              </w:rPr>
              <w:t>0,00</w:t>
            </w:r>
          </w:p>
        </w:tc>
        <w:tc>
          <w:tcPr>
            <w:tcW w:w="1145" w:type="dxa"/>
            <w:shd w:val="clear" w:color="auto" w:fill="auto"/>
            <w:noWrap/>
            <w:vAlign w:val="center"/>
          </w:tcPr>
          <w:p w14:paraId="004F661D" w14:textId="4D57369D" w:rsidR="003D231E" w:rsidRPr="009234AD" w:rsidRDefault="003D231E" w:rsidP="003D231E">
            <w:pPr>
              <w:jc w:val="center"/>
              <w:rPr>
                <w:sz w:val="20"/>
                <w:szCs w:val="20"/>
              </w:rPr>
            </w:pPr>
            <w:r w:rsidRPr="009234AD">
              <w:rPr>
                <w:sz w:val="20"/>
                <w:szCs w:val="20"/>
              </w:rPr>
              <w:t>2,40</w:t>
            </w:r>
          </w:p>
        </w:tc>
        <w:tc>
          <w:tcPr>
            <w:tcW w:w="1146" w:type="dxa"/>
            <w:shd w:val="clear" w:color="auto" w:fill="auto"/>
            <w:noWrap/>
            <w:vAlign w:val="center"/>
          </w:tcPr>
          <w:p w14:paraId="010D172B" w14:textId="461910BC" w:rsidR="003D231E" w:rsidRPr="009234AD" w:rsidRDefault="003D231E" w:rsidP="003D231E">
            <w:pPr>
              <w:jc w:val="center"/>
              <w:rPr>
                <w:sz w:val="20"/>
                <w:szCs w:val="20"/>
              </w:rPr>
            </w:pPr>
            <w:r w:rsidRPr="009234AD">
              <w:rPr>
                <w:sz w:val="20"/>
                <w:szCs w:val="20"/>
              </w:rPr>
              <w:t>1,90</w:t>
            </w:r>
          </w:p>
        </w:tc>
        <w:tc>
          <w:tcPr>
            <w:tcW w:w="1111" w:type="dxa"/>
            <w:shd w:val="clear" w:color="auto" w:fill="auto"/>
            <w:noWrap/>
            <w:vAlign w:val="center"/>
          </w:tcPr>
          <w:p w14:paraId="6E3E7BAD" w14:textId="092A1C19" w:rsidR="003D231E" w:rsidRPr="009234AD" w:rsidRDefault="003D231E" w:rsidP="003D231E">
            <w:pPr>
              <w:jc w:val="center"/>
              <w:rPr>
                <w:sz w:val="20"/>
                <w:szCs w:val="20"/>
              </w:rPr>
            </w:pPr>
            <w:r w:rsidRPr="009234AD">
              <w:rPr>
                <w:sz w:val="20"/>
                <w:szCs w:val="20"/>
              </w:rPr>
              <w:t>1,90</w:t>
            </w:r>
          </w:p>
        </w:tc>
        <w:tc>
          <w:tcPr>
            <w:tcW w:w="992" w:type="dxa"/>
            <w:shd w:val="clear" w:color="auto" w:fill="auto"/>
            <w:noWrap/>
            <w:vAlign w:val="center"/>
          </w:tcPr>
          <w:p w14:paraId="6E1B86C1" w14:textId="2ADC0A77"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310D96B8" w14:textId="3CBD3353"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715BED61" w14:textId="63EF1F69" w:rsidR="003D231E" w:rsidRPr="009234AD" w:rsidRDefault="003D231E" w:rsidP="003D231E">
            <w:pPr>
              <w:jc w:val="center"/>
              <w:rPr>
                <w:sz w:val="20"/>
                <w:szCs w:val="20"/>
              </w:rPr>
            </w:pPr>
            <w:r w:rsidRPr="009234AD">
              <w:rPr>
                <w:sz w:val="20"/>
                <w:szCs w:val="20"/>
              </w:rPr>
              <w:t>0,00</w:t>
            </w:r>
          </w:p>
        </w:tc>
      </w:tr>
      <w:tr w:rsidR="009234AD" w:rsidRPr="009234AD" w14:paraId="13C637C2" w14:textId="77777777" w:rsidTr="00060D92">
        <w:trPr>
          <w:cantSplit/>
          <w:trHeight w:val="20"/>
        </w:trPr>
        <w:tc>
          <w:tcPr>
            <w:tcW w:w="766" w:type="dxa"/>
            <w:shd w:val="clear" w:color="000000" w:fill="FFFFFF"/>
            <w:noWrap/>
            <w:vAlign w:val="center"/>
            <w:hideMark/>
          </w:tcPr>
          <w:p w14:paraId="38BAE757" w14:textId="11903287"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7549D064" w14:textId="77777777" w:rsidR="003D231E" w:rsidRPr="009234AD" w:rsidRDefault="003D231E" w:rsidP="003D231E">
            <w:pPr>
              <w:rPr>
                <w:sz w:val="20"/>
                <w:szCs w:val="20"/>
              </w:rPr>
            </w:pPr>
            <w:r w:rsidRPr="009234AD">
              <w:rPr>
                <w:sz w:val="20"/>
                <w:szCs w:val="20"/>
              </w:rPr>
              <w:t>Местный бюджет СП Усть-Юган</w:t>
            </w:r>
          </w:p>
        </w:tc>
        <w:tc>
          <w:tcPr>
            <w:tcW w:w="879" w:type="dxa"/>
            <w:shd w:val="clear" w:color="000000" w:fill="FFFFFF"/>
            <w:vAlign w:val="center"/>
          </w:tcPr>
          <w:p w14:paraId="2BCC79BA" w14:textId="35EAEBD6" w:rsidR="003D231E" w:rsidRPr="009234AD" w:rsidRDefault="003D231E" w:rsidP="003D231E">
            <w:pPr>
              <w:jc w:val="center"/>
              <w:rPr>
                <w:sz w:val="20"/>
                <w:szCs w:val="20"/>
              </w:rPr>
            </w:pPr>
            <w:r w:rsidRPr="009234AD">
              <w:rPr>
                <w:sz w:val="20"/>
                <w:szCs w:val="20"/>
              </w:rPr>
              <w:t>0,00</w:t>
            </w:r>
          </w:p>
        </w:tc>
        <w:tc>
          <w:tcPr>
            <w:tcW w:w="1134" w:type="dxa"/>
            <w:shd w:val="clear" w:color="auto" w:fill="auto"/>
            <w:noWrap/>
            <w:vAlign w:val="center"/>
          </w:tcPr>
          <w:p w14:paraId="5E668F8A" w14:textId="14D523A7"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1F9D791A" w14:textId="676C8943" w:rsidR="003D231E" w:rsidRPr="009234AD" w:rsidRDefault="003D231E" w:rsidP="003D231E">
            <w:pPr>
              <w:jc w:val="center"/>
              <w:rPr>
                <w:sz w:val="20"/>
                <w:szCs w:val="20"/>
              </w:rPr>
            </w:pPr>
            <w:r w:rsidRPr="009234AD">
              <w:rPr>
                <w:sz w:val="20"/>
                <w:szCs w:val="20"/>
              </w:rPr>
              <w:t>0,00</w:t>
            </w:r>
          </w:p>
        </w:tc>
        <w:tc>
          <w:tcPr>
            <w:tcW w:w="1145" w:type="dxa"/>
            <w:shd w:val="clear" w:color="auto" w:fill="auto"/>
            <w:noWrap/>
            <w:vAlign w:val="center"/>
          </w:tcPr>
          <w:p w14:paraId="773B975C" w14:textId="68A3ECD3"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442A981C" w14:textId="57D9427E" w:rsidR="003D231E" w:rsidRPr="009234AD" w:rsidRDefault="003D231E" w:rsidP="003D231E">
            <w:pPr>
              <w:jc w:val="center"/>
              <w:rPr>
                <w:sz w:val="20"/>
                <w:szCs w:val="20"/>
              </w:rPr>
            </w:pPr>
            <w:r w:rsidRPr="009234AD">
              <w:rPr>
                <w:sz w:val="20"/>
                <w:szCs w:val="20"/>
              </w:rPr>
              <w:t>0,00</w:t>
            </w:r>
          </w:p>
        </w:tc>
        <w:tc>
          <w:tcPr>
            <w:tcW w:w="1111" w:type="dxa"/>
            <w:shd w:val="clear" w:color="auto" w:fill="auto"/>
            <w:noWrap/>
            <w:vAlign w:val="center"/>
          </w:tcPr>
          <w:p w14:paraId="311A5565" w14:textId="4C1A72E9"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5A4ADAC2" w14:textId="66206C7F"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04B720DE" w14:textId="64E7CB48"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007496B4" w14:textId="1A001E1E" w:rsidR="003D231E" w:rsidRPr="009234AD" w:rsidRDefault="003D231E" w:rsidP="003D231E">
            <w:pPr>
              <w:jc w:val="center"/>
              <w:rPr>
                <w:sz w:val="20"/>
                <w:szCs w:val="20"/>
              </w:rPr>
            </w:pPr>
            <w:r w:rsidRPr="009234AD">
              <w:rPr>
                <w:sz w:val="20"/>
                <w:szCs w:val="20"/>
              </w:rPr>
              <w:t>0,00</w:t>
            </w:r>
          </w:p>
        </w:tc>
      </w:tr>
      <w:tr w:rsidR="009234AD" w:rsidRPr="009234AD" w14:paraId="756E846B" w14:textId="77777777" w:rsidTr="00060D92">
        <w:trPr>
          <w:cantSplit/>
          <w:trHeight w:val="20"/>
        </w:trPr>
        <w:tc>
          <w:tcPr>
            <w:tcW w:w="766" w:type="dxa"/>
            <w:shd w:val="clear" w:color="000000" w:fill="FFFFFF"/>
            <w:noWrap/>
            <w:vAlign w:val="center"/>
            <w:hideMark/>
          </w:tcPr>
          <w:p w14:paraId="3655C214" w14:textId="1D4FD08B"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13034BE1" w14:textId="77777777" w:rsidR="003D231E" w:rsidRPr="009234AD" w:rsidRDefault="003D231E" w:rsidP="003D231E">
            <w:pPr>
              <w:rPr>
                <w:sz w:val="20"/>
                <w:szCs w:val="20"/>
              </w:rPr>
            </w:pPr>
            <w:r w:rsidRPr="009234AD">
              <w:rPr>
                <w:sz w:val="20"/>
                <w:szCs w:val="20"/>
              </w:rPr>
              <w:t>Внебюджетные источники</w:t>
            </w:r>
          </w:p>
        </w:tc>
        <w:tc>
          <w:tcPr>
            <w:tcW w:w="879" w:type="dxa"/>
            <w:shd w:val="clear" w:color="000000" w:fill="FFFFFF"/>
            <w:vAlign w:val="center"/>
          </w:tcPr>
          <w:p w14:paraId="0082A101" w14:textId="3D008D85" w:rsidR="003D231E" w:rsidRPr="009234AD" w:rsidRDefault="003D231E" w:rsidP="003D231E">
            <w:pPr>
              <w:jc w:val="center"/>
              <w:rPr>
                <w:sz w:val="20"/>
                <w:szCs w:val="20"/>
              </w:rPr>
            </w:pPr>
            <w:r w:rsidRPr="009234AD">
              <w:rPr>
                <w:sz w:val="20"/>
                <w:szCs w:val="20"/>
              </w:rPr>
              <w:t>0,00</w:t>
            </w:r>
          </w:p>
        </w:tc>
        <w:tc>
          <w:tcPr>
            <w:tcW w:w="1134" w:type="dxa"/>
            <w:shd w:val="clear" w:color="auto" w:fill="auto"/>
            <w:noWrap/>
            <w:vAlign w:val="center"/>
          </w:tcPr>
          <w:p w14:paraId="2E674190" w14:textId="75D6D8F5"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4A4AEC82" w14:textId="25BE354D" w:rsidR="003D231E" w:rsidRPr="009234AD" w:rsidRDefault="003D231E" w:rsidP="003D231E">
            <w:pPr>
              <w:jc w:val="center"/>
              <w:rPr>
                <w:sz w:val="20"/>
                <w:szCs w:val="20"/>
              </w:rPr>
            </w:pPr>
            <w:r w:rsidRPr="009234AD">
              <w:rPr>
                <w:sz w:val="20"/>
                <w:szCs w:val="20"/>
              </w:rPr>
              <w:t>0,00</w:t>
            </w:r>
          </w:p>
        </w:tc>
        <w:tc>
          <w:tcPr>
            <w:tcW w:w="1145" w:type="dxa"/>
            <w:shd w:val="clear" w:color="auto" w:fill="auto"/>
            <w:noWrap/>
            <w:vAlign w:val="center"/>
          </w:tcPr>
          <w:p w14:paraId="3760093D" w14:textId="27672875"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7A4F2865" w14:textId="67642D14" w:rsidR="003D231E" w:rsidRPr="009234AD" w:rsidRDefault="003D231E" w:rsidP="003D231E">
            <w:pPr>
              <w:jc w:val="center"/>
              <w:rPr>
                <w:sz w:val="20"/>
                <w:szCs w:val="20"/>
              </w:rPr>
            </w:pPr>
            <w:r w:rsidRPr="009234AD">
              <w:rPr>
                <w:sz w:val="20"/>
                <w:szCs w:val="20"/>
              </w:rPr>
              <w:t>0,00</w:t>
            </w:r>
          </w:p>
        </w:tc>
        <w:tc>
          <w:tcPr>
            <w:tcW w:w="1111" w:type="dxa"/>
            <w:shd w:val="clear" w:color="auto" w:fill="auto"/>
            <w:noWrap/>
            <w:vAlign w:val="center"/>
          </w:tcPr>
          <w:p w14:paraId="49CDB695" w14:textId="04AEB085"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73E250C3" w14:textId="44EF744E" w:rsidR="003D231E" w:rsidRPr="009234AD" w:rsidRDefault="003D231E" w:rsidP="003D231E">
            <w:pPr>
              <w:jc w:val="center"/>
              <w:rPr>
                <w:sz w:val="20"/>
                <w:szCs w:val="20"/>
              </w:rPr>
            </w:pPr>
            <w:r w:rsidRPr="009234AD">
              <w:rPr>
                <w:sz w:val="20"/>
                <w:szCs w:val="20"/>
              </w:rPr>
              <w:t>0,00</w:t>
            </w:r>
          </w:p>
        </w:tc>
        <w:tc>
          <w:tcPr>
            <w:tcW w:w="1146" w:type="dxa"/>
            <w:shd w:val="clear" w:color="000000" w:fill="FFFFFF"/>
            <w:vAlign w:val="center"/>
          </w:tcPr>
          <w:p w14:paraId="4C41327D" w14:textId="09EF3F3E"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7C3AC397" w14:textId="6E8271AC" w:rsidR="003D231E" w:rsidRPr="009234AD" w:rsidRDefault="003D231E" w:rsidP="003D231E">
            <w:pPr>
              <w:jc w:val="center"/>
              <w:rPr>
                <w:sz w:val="20"/>
                <w:szCs w:val="20"/>
              </w:rPr>
            </w:pPr>
            <w:r w:rsidRPr="009234AD">
              <w:rPr>
                <w:sz w:val="20"/>
                <w:szCs w:val="20"/>
              </w:rPr>
              <w:t>0,00</w:t>
            </w:r>
          </w:p>
        </w:tc>
      </w:tr>
      <w:tr w:rsidR="009234AD" w:rsidRPr="009234AD" w14:paraId="1C2F95C4" w14:textId="77777777" w:rsidTr="00060D92">
        <w:trPr>
          <w:cantSplit/>
          <w:trHeight w:val="20"/>
        </w:trPr>
        <w:tc>
          <w:tcPr>
            <w:tcW w:w="766" w:type="dxa"/>
            <w:shd w:val="clear" w:color="000000" w:fill="FFFFFF"/>
            <w:noWrap/>
            <w:vAlign w:val="center"/>
            <w:hideMark/>
          </w:tcPr>
          <w:p w14:paraId="2BDAF3C9" w14:textId="6CAE1C59"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09C723B0" w14:textId="77777777" w:rsidR="003D231E" w:rsidRPr="009234AD" w:rsidRDefault="003D231E" w:rsidP="003D231E">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37B0DD39" w14:textId="51D1C89F" w:rsidR="003D231E" w:rsidRPr="009234AD" w:rsidRDefault="003D231E" w:rsidP="003D231E">
            <w:pPr>
              <w:jc w:val="center"/>
              <w:rPr>
                <w:sz w:val="20"/>
                <w:szCs w:val="20"/>
              </w:rPr>
            </w:pPr>
            <w:r w:rsidRPr="009234AD">
              <w:rPr>
                <w:sz w:val="20"/>
                <w:szCs w:val="20"/>
              </w:rPr>
              <w:t> </w:t>
            </w:r>
          </w:p>
        </w:tc>
        <w:tc>
          <w:tcPr>
            <w:tcW w:w="1134" w:type="dxa"/>
            <w:shd w:val="clear" w:color="auto" w:fill="auto"/>
            <w:noWrap/>
            <w:vAlign w:val="center"/>
          </w:tcPr>
          <w:p w14:paraId="172395B9" w14:textId="37E049E9" w:rsidR="003D231E" w:rsidRPr="009234AD" w:rsidRDefault="003D231E" w:rsidP="003D231E">
            <w:pPr>
              <w:jc w:val="center"/>
              <w:rPr>
                <w:sz w:val="20"/>
                <w:szCs w:val="20"/>
              </w:rPr>
            </w:pPr>
            <w:r w:rsidRPr="009234AD">
              <w:rPr>
                <w:sz w:val="20"/>
                <w:szCs w:val="20"/>
              </w:rPr>
              <w:t> </w:t>
            </w:r>
          </w:p>
        </w:tc>
        <w:tc>
          <w:tcPr>
            <w:tcW w:w="992" w:type="dxa"/>
            <w:shd w:val="clear" w:color="auto" w:fill="auto"/>
            <w:noWrap/>
            <w:vAlign w:val="center"/>
          </w:tcPr>
          <w:p w14:paraId="4B338EA8" w14:textId="7C9EA217" w:rsidR="003D231E" w:rsidRPr="009234AD" w:rsidRDefault="003D231E" w:rsidP="003D231E">
            <w:pPr>
              <w:jc w:val="center"/>
              <w:rPr>
                <w:sz w:val="20"/>
                <w:szCs w:val="20"/>
              </w:rPr>
            </w:pPr>
            <w:r w:rsidRPr="009234AD">
              <w:rPr>
                <w:sz w:val="20"/>
                <w:szCs w:val="20"/>
              </w:rPr>
              <w:t> </w:t>
            </w:r>
          </w:p>
        </w:tc>
        <w:tc>
          <w:tcPr>
            <w:tcW w:w="1145" w:type="dxa"/>
            <w:shd w:val="clear" w:color="auto" w:fill="auto"/>
            <w:noWrap/>
            <w:vAlign w:val="center"/>
          </w:tcPr>
          <w:p w14:paraId="13F4A291" w14:textId="32B957F2"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2B0D5EDB" w14:textId="5546B5DB" w:rsidR="003D231E" w:rsidRPr="009234AD" w:rsidRDefault="003D231E" w:rsidP="003D231E">
            <w:pPr>
              <w:jc w:val="center"/>
              <w:rPr>
                <w:sz w:val="20"/>
                <w:szCs w:val="20"/>
              </w:rPr>
            </w:pPr>
            <w:r w:rsidRPr="009234AD">
              <w:rPr>
                <w:sz w:val="20"/>
                <w:szCs w:val="20"/>
              </w:rPr>
              <w:t> </w:t>
            </w:r>
          </w:p>
        </w:tc>
        <w:tc>
          <w:tcPr>
            <w:tcW w:w="1111" w:type="dxa"/>
            <w:shd w:val="clear" w:color="auto" w:fill="auto"/>
            <w:noWrap/>
            <w:vAlign w:val="center"/>
          </w:tcPr>
          <w:p w14:paraId="3AFCCAA8" w14:textId="78D7ED15" w:rsidR="003D231E" w:rsidRPr="009234AD" w:rsidRDefault="003D231E" w:rsidP="003D231E">
            <w:pPr>
              <w:jc w:val="center"/>
              <w:rPr>
                <w:sz w:val="20"/>
                <w:szCs w:val="20"/>
              </w:rPr>
            </w:pPr>
            <w:r w:rsidRPr="009234AD">
              <w:rPr>
                <w:sz w:val="20"/>
                <w:szCs w:val="20"/>
              </w:rPr>
              <w:t> </w:t>
            </w:r>
          </w:p>
        </w:tc>
        <w:tc>
          <w:tcPr>
            <w:tcW w:w="992" w:type="dxa"/>
            <w:shd w:val="clear" w:color="auto" w:fill="auto"/>
            <w:noWrap/>
            <w:vAlign w:val="center"/>
          </w:tcPr>
          <w:p w14:paraId="0EF7535F" w14:textId="7094EAF5"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414609CD" w14:textId="44B4C933" w:rsidR="003D231E" w:rsidRPr="009234AD" w:rsidRDefault="003D231E" w:rsidP="003D231E">
            <w:pPr>
              <w:jc w:val="center"/>
              <w:rPr>
                <w:sz w:val="20"/>
                <w:szCs w:val="20"/>
              </w:rPr>
            </w:pPr>
            <w:r w:rsidRPr="009234AD">
              <w:rPr>
                <w:sz w:val="20"/>
                <w:szCs w:val="20"/>
              </w:rPr>
              <w:t> </w:t>
            </w:r>
          </w:p>
        </w:tc>
        <w:tc>
          <w:tcPr>
            <w:tcW w:w="1146" w:type="dxa"/>
            <w:shd w:val="clear" w:color="auto" w:fill="auto"/>
            <w:noWrap/>
            <w:vAlign w:val="center"/>
          </w:tcPr>
          <w:p w14:paraId="36F2D058" w14:textId="54E19215" w:rsidR="003D231E" w:rsidRPr="009234AD" w:rsidRDefault="003D231E" w:rsidP="003D231E">
            <w:pPr>
              <w:jc w:val="center"/>
              <w:rPr>
                <w:sz w:val="20"/>
                <w:szCs w:val="20"/>
              </w:rPr>
            </w:pPr>
            <w:r w:rsidRPr="009234AD">
              <w:rPr>
                <w:sz w:val="20"/>
                <w:szCs w:val="20"/>
              </w:rPr>
              <w:t> </w:t>
            </w:r>
          </w:p>
        </w:tc>
      </w:tr>
      <w:tr w:rsidR="009234AD" w:rsidRPr="009234AD" w14:paraId="15891703" w14:textId="77777777" w:rsidTr="00060D92">
        <w:trPr>
          <w:cantSplit/>
          <w:trHeight w:val="20"/>
        </w:trPr>
        <w:tc>
          <w:tcPr>
            <w:tcW w:w="766" w:type="dxa"/>
            <w:shd w:val="clear" w:color="000000" w:fill="FFFFFF"/>
            <w:noWrap/>
            <w:vAlign w:val="center"/>
            <w:hideMark/>
          </w:tcPr>
          <w:p w14:paraId="689132DA" w14:textId="1A449A56"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2558CD4F" w14:textId="77777777" w:rsidR="003D231E" w:rsidRPr="009234AD" w:rsidRDefault="003D231E" w:rsidP="003D231E">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5AC909B1" w14:textId="3E241665" w:rsidR="003D231E" w:rsidRPr="009234AD" w:rsidRDefault="003D231E" w:rsidP="003D231E">
            <w:pPr>
              <w:jc w:val="center"/>
              <w:rPr>
                <w:sz w:val="20"/>
                <w:szCs w:val="20"/>
              </w:rPr>
            </w:pPr>
            <w:r w:rsidRPr="009234AD">
              <w:rPr>
                <w:sz w:val="20"/>
                <w:szCs w:val="20"/>
              </w:rPr>
              <w:t>0,00</w:t>
            </w:r>
          </w:p>
        </w:tc>
        <w:tc>
          <w:tcPr>
            <w:tcW w:w="1134" w:type="dxa"/>
            <w:shd w:val="clear" w:color="000000" w:fill="FFFFFF"/>
            <w:noWrap/>
            <w:vAlign w:val="center"/>
          </w:tcPr>
          <w:p w14:paraId="6D85BBC4" w14:textId="566CC3B7" w:rsidR="003D231E" w:rsidRPr="009234AD" w:rsidRDefault="003D231E" w:rsidP="003D231E">
            <w:pPr>
              <w:jc w:val="center"/>
              <w:rPr>
                <w:sz w:val="20"/>
                <w:szCs w:val="20"/>
              </w:rPr>
            </w:pPr>
            <w:r w:rsidRPr="009234AD">
              <w:rPr>
                <w:sz w:val="20"/>
                <w:szCs w:val="20"/>
              </w:rPr>
              <w:t>0,00</w:t>
            </w:r>
          </w:p>
        </w:tc>
        <w:tc>
          <w:tcPr>
            <w:tcW w:w="992" w:type="dxa"/>
            <w:shd w:val="clear" w:color="000000" w:fill="FFFFFF"/>
            <w:noWrap/>
            <w:vAlign w:val="center"/>
          </w:tcPr>
          <w:p w14:paraId="3E8140B2" w14:textId="1AD05E0E" w:rsidR="003D231E" w:rsidRPr="009234AD" w:rsidRDefault="003D231E" w:rsidP="003D231E">
            <w:pPr>
              <w:jc w:val="center"/>
              <w:rPr>
                <w:sz w:val="20"/>
                <w:szCs w:val="20"/>
              </w:rPr>
            </w:pPr>
            <w:r w:rsidRPr="009234AD">
              <w:rPr>
                <w:sz w:val="20"/>
                <w:szCs w:val="20"/>
              </w:rPr>
              <w:t>0,00</w:t>
            </w:r>
          </w:p>
        </w:tc>
        <w:tc>
          <w:tcPr>
            <w:tcW w:w="1145" w:type="dxa"/>
            <w:shd w:val="clear" w:color="000000" w:fill="FFFFFF"/>
            <w:noWrap/>
            <w:vAlign w:val="center"/>
          </w:tcPr>
          <w:p w14:paraId="7F9BB51E" w14:textId="2745EA6D" w:rsidR="003D231E" w:rsidRPr="009234AD" w:rsidRDefault="003D231E" w:rsidP="003D231E">
            <w:pPr>
              <w:jc w:val="center"/>
              <w:rPr>
                <w:sz w:val="20"/>
                <w:szCs w:val="20"/>
              </w:rPr>
            </w:pPr>
            <w:r w:rsidRPr="009234AD">
              <w:rPr>
                <w:sz w:val="20"/>
                <w:szCs w:val="20"/>
              </w:rPr>
              <w:t>0,00</w:t>
            </w:r>
          </w:p>
        </w:tc>
        <w:tc>
          <w:tcPr>
            <w:tcW w:w="1146" w:type="dxa"/>
            <w:shd w:val="clear" w:color="000000" w:fill="FFFFFF"/>
            <w:noWrap/>
            <w:vAlign w:val="center"/>
          </w:tcPr>
          <w:p w14:paraId="1380328B" w14:textId="4FB7F122" w:rsidR="003D231E" w:rsidRPr="009234AD" w:rsidRDefault="003D231E" w:rsidP="003D231E">
            <w:pPr>
              <w:jc w:val="center"/>
              <w:rPr>
                <w:sz w:val="20"/>
                <w:szCs w:val="20"/>
              </w:rPr>
            </w:pPr>
            <w:r w:rsidRPr="009234AD">
              <w:rPr>
                <w:sz w:val="20"/>
                <w:szCs w:val="20"/>
              </w:rPr>
              <w:t>0,00</w:t>
            </w:r>
          </w:p>
        </w:tc>
        <w:tc>
          <w:tcPr>
            <w:tcW w:w="1111" w:type="dxa"/>
            <w:shd w:val="clear" w:color="000000" w:fill="FFFFFF"/>
            <w:noWrap/>
            <w:vAlign w:val="center"/>
          </w:tcPr>
          <w:p w14:paraId="381FAE87" w14:textId="4C0F814B" w:rsidR="003D231E" w:rsidRPr="009234AD" w:rsidRDefault="003D231E" w:rsidP="003D231E">
            <w:pPr>
              <w:jc w:val="center"/>
              <w:rPr>
                <w:sz w:val="20"/>
                <w:szCs w:val="20"/>
              </w:rPr>
            </w:pPr>
            <w:r w:rsidRPr="009234AD">
              <w:rPr>
                <w:sz w:val="20"/>
                <w:szCs w:val="20"/>
              </w:rPr>
              <w:t>0,00</w:t>
            </w:r>
          </w:p>
        </w:tc>
        <w:tc>
          <w:tcPr>
            <w:tcW w:w="992" w:type="dxa"/>
            <w:shd w:val="clear" w:color="000000" w:fill="FFFFFF"/>
            <w:noWrap/>
            <w:vAlign w:val="center"/>
          </w:tcPr>
          <w:p w14:paraId="32773514" w14:textId="71448EE9" w:rsidR="003D231E" w:rsidRPr="009234AD" w:rsidRDefault="003D231E" w:rsidP="003D231E">
            <w:pPr>
              <w:jc w:val="center"/>
              <w:rPr>
                <w:sz w:val="20"/>
                <w:szCs w:val="20"/>
              </w:rPr>
            </w:pPr>
            <w:r w:rsidRPr="009234AD">
              <w:rPr>
                <w:sz w:val="20"/>
                <w:szCs w:val="20"/>
              </w:rPr>
              <w:t>0,00</w:t>
            </w:r>
          </w:p>
        </w:tc>
        <w:tc>
          <w:tcPr>
            <w:tcW w:w="1146" w:type="dxa"/>
            <w:shd w:val="clear" w:color="000000" w:fill="FFFFFF"/>
            <w:noWrap/>
            <w:vAlign w:val="center"/>
          </w:tcPr>
          <w:p w14:paraId="223C1769" w14:textId="12999D6F" w:rsidR="003D231E" w:rsidRPr="009234AD" w:rsidRDefault="003D231E" w:rsidP="003D231E">
            <w:pPr>
              <w:jc w:val="center"/>
              <w:rPr>
                <w:sz w:val="20"/>
                <w:szCs w:val="20"/>
              </w:rPr>
            </w:pPr>
            <w:r w:rsidRPr="009234AD">
              <w:rPr>
                <w:sz w:val="20"/>
                <w:szCs w:val="20"/>
              </w:rPr>
              <w:t>0,00</w:t>
            </w:r>
          </w:p>
        </w:tc>
        <w:tc>
          <w:tcPr>
            <w:tcW w:w="1146" w:type="dxa"/>
            <w:shd w:val="clear" w:color="000000" w:fill="FFFFFF"/>
            <w:noWrap/>
            <w:vAlign w:val="center"/>
          </w:tcPr>
          <w:p w14:paraId="765AD422" w14:textId="0E9C3908" w:rsidR="003D231E" w:rsidRPr="009234AD" w:rsidRDefault="003D231E" w:rsidP="003D231E">
            <w:pPr>
              <w:jc w:val="center"/>
              <w:rPr>
                <w:sz w:val="20"/>
                <w:szCs w:val="20"/>
              </w:rPr>
            </w:pPr>
            <w:r w:rsidRPr="009234AD">
              <w:rPr>
                <w:sz w:val="20"/>
                <w:szCs w:val="20"/>
              </w:rPr>
              <w:t>0,00</w:t>
            </w:r>
          </w:p>
        </w:tc>
      </w:tr>
      <w:tr w:rsidR="009234AD" w:rsidRPr="009234AD" w14:paraId="08C74AC9" w14:textId="77777777" w:rsidTr="00060D92">
        <w:trPr>
          <w:cantSplit/>
          <w:trHeight w:val="20"/>
        </w:trPr>
        <w:tc>
          <w:tcPr>
            <w:tcW w:w="766" w:type="dxa"/>
            <w:shd w:val="clear" w:color="000000" w:fill="FFFFFF"/>
            <w:noWrap/>
            <w:vAlign w:val="center"/>
            <w:hideMark/>
          </w:tcPr>
          <w:p w14:paraId="47448EE7" w14:textId="2322F19F" w:rsidR="003D231E" w:rsidRPr="009234AD" w:rsidRDefault="003D231E" w:rsidP="003D231E">
            <w:pPr>
              <w:rPr>
                <w:sz w:val="20"/>
                <w:szCs w:val="20"/>
              </w:rPr>
            </w:pPr>
            <w:r w:rsidRPr="009234AD">
              <w:rPr>
                <w:sz w:val="20"/>
                <w:szCs w:val="20"/>
              </w:rPr>
              <w:t> </w:t>
            </w:r>
          </w:p>
        </w:tc>
        <w:tc>
          <w:tcPr>
            <w:tcW w:w="4196" w:type="dxa"/>
            <w:shd w:val="clear" w:color="000000" w:fill="FFFFFF"/>
            <w:vAlign w:val="center"/>
            <w:hideMark/>
          </w:tcPr>
          <w:p w14:paraId="2C2B1254" w14:textId="77777777" w:rsidR="003D231E" w:rsidRPr="009234AD" w:rsidRDefault="003D231E" w:rsidP="003D231E">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0B6AF543" w14:textId="74D0FEDE" w:rsidR="003D231E" w:rsidRPr="009234AD" w:rsidRDefault="003D231E" w:rsidP="003D231E">
            <w:pPr>
              <w:jc w:val="center"/>
              <w:rPr>
                <w:sz w:val="20"/>
                <w:szCs w:val="20"/>
              </w:rPr>
            </w:pPr>
            <w:r w:rsidRPr="009234AD">
              <w:rPr>
                <w:sz w:val="20"/>
                <w:szCs w:val="20"/>
              </w:rPr>
              <w:t>0,00</w:t>
            </w:r>
          </w:p>
        </w:tc>
        <w:tc>
          <w:tcPr>
            <w:tcW w:w="1134" w:type="dxa"/>
            <w:shd w:val="clear" w:color="auto" w:fill="auto"/>
            <w:noWrap/>
            <w:vAlign w:val="center"/>
          </w:tcPr>
          <w:p w14:paraId="214FCF87" w14:textId="5DCF3F56"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0DD92CC3" w14:textId="73031126" w:rsidR="003D231E" w:rsidRPr="009234AD" w:rsidRDefault="003D231E" w:rsidP="003D231E">
            <w:pPr>
              <w:jc w:val="center"/>
              <w:rPr>
                <w:sz w:val="20"/>
                <w:szCs w:val="20"/>
              </w:rPr>
            </w:pPr>
            <w:r w:rsidRPr="009234AD">
              <w:rPr>
                <w:sz w:val="20"/>
                <w:szCs w:val="20"/>
              </w:rPr>
              <w:t>0,00</w:t>
            </w:r>
          </w:p>
        </w:tc>
        <w:tc>
          <w:tcPr>
            <w:tcW w:w="1145" w:type="dxa"/>
            <w:shd w:val="clear" w:color="auto" w:fill="auto"/>
            <w:noWrap/>
            <w:vAlign w:val="center"/>
          </w:tcPr>
          <w:p w14:paraId="5F96E996" w14:textId="73340FC5"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3B8C1AE6" w14:textId="5B2867F0" w:rsidR="003D231E" w:rsidRPr="009234AD" w:rsidRDefault="003D231E" w:rsidP="003D231E">
            <w:pPr>
              <w:jc w:val="center"/>
              <w:rPr>
                <w:sz w:val="20"/>
                <w:szCs w:val="20"/>
              </w:rPr>
            </w:pPr>
            <w:r w:rsidRPr="009234AD">
              <w:rPr>
                <w:sz w:val="20"/>
                <w:szCs w:val="20"/>
              </w:rPr>
              <w:t>0,00</w:t>
            </w:r>
          </w:p>
        </w:tc>
        <w:tc>
          <w:tcPr>
            <w:tcW w:w="1111" w:type="dxa"/>
            <w:shd w:val="clear" w:color="auto" w:fill="auto"/>
            <w:noWrap/>
            <w:vAlign w:val="center"/>
          </w:tcPr>
          <w:p w14:paraId="08F0C99E" w14:textId="7D7C28B7" w:rsidR="003D231E" w:rsidRPr="009234AD" w:rsidRDefault="003D231E" w:rsidP="003D231E">
            <w:pPr>
              <w:jc w:val="center"/>
              <w:rPr>
                <w:sz w:val="20"/>
                <w:szCs w:val="20"/>
              </w:rPr>
            </w:pPr>
            <w:r w:rsidRPr="009234AD">
              <w:rPr>
                <w:sz w:val="20"/>
                <w:szCs w:val="20"/>
              </w:rPr>
              <w:t>0,00</w:t>
            </w:r>
          </w:p>
        </w:tc>
        <w:tc>
          <w:tcPr>
            <w:tcW w:w="992" w:type="dxa"/>
            <w:shd w:val="clear" w:color="auto" w:fill="auto"/>
            <w:noWrap/>
            <w:vAlign w:val="center"/>
          </w:tcPr>
          <w:p w14:paraId="187360A2" w14:textId="01D60442"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1D4EDD1A" w14:textId="39E85C42" w:rsidR="003D231E" w:rsidRPr="009234AD" w:rsidRDefault="003D231E" w:rsidP="003D231E">
            <w:pPr>
              <w:jc w:val="center"/>
              <w:rPr>
                <w:sz w:val="20"/>
                <w:szCs w:val="20"/>
              </w:rPr>
            </w:pPr>
            <w:r w:rsidRPr="009234AD">
              <w:rPr>
                <w:sz w:val="20"/>
                <w:szCs w:val="20"/>
              </w:rPr>
              <w:t>0,00</w:t>
            </w:r>
          </w:p>
        </w:tc>
        <w:tc>
          <w:tcPr>
            <w:tcW w:w="1146" w:type="dxa"/>
            <w:shd w:val="clear" w:color="auto" w:fill="auto"/>
            <w:noWrap/>
            <w:vAlign w:val="center"/>
          </w:tcPr>
          <w:p w14:paraId="7584F566" w14:textId="24DF3C8F" w:rsidR="003D231E" w:rsidRPr="009234AD" w:rsidRDefault="003D231E" w:rsidP="003D231E">
            <w:pPr>
              <w:jc w:val="center"/>
              <w:rPr>
                <w:sz w:val="20"/>
                <w:szCs w:val="20"/>
              </w:rPr>
            </w:pPr>
            <w:r w:rsidRPr="009234AD">
              <w:rPr>
                <w:sz w:val="20"/>
                <w:szCs w:val="20"/>
              </w:rPr>
              <w:t>0,00</w:t>
            </w:r>
          </w:p>
        </w:tc>
      </w:tr>
      <w:tr w:rsidR="009234AD" w:rsidRPr="009234AD" w14:paraId="1CD44598" w14:textId="77777777" w:rsidTr="00060D92">
        <w:trPr>
          <w:cantSplit/>
          <w:trHeight w:val="20"/>
        </w:trPr>
        <w:tc>
          <w:tcPr>
            <w:tcW w:w="766" w:type="dxa"/>
            <w:shd w:val="clear" w:color="000000" w:fill="FFFFFF"/>
            <w:noWrap/>
            <w:vAlign w:val="center"/>
          </w:tcPr>
          <w:p w14:paraId="608CB6BE" w14:textId="77777777" w:rsidR="00060D92" w:rsidRPr="009234AD" w:rsidRDefault="00060D92" w:rsidP="00060D92">
            <w:pPr>
              <w:rPr>
                <w:sz w:val="20"/>
                <w:szCs w:val="20"/>
              </w:rPr>
            </w:pPr>
          </w:p>
        </w:tc>
        <w:tc>
          <w:tcPr>
            <w:tcW w:w="4196" w:type="dxa"/>
            <w:shd w:val="clear" w:color="000000" w:fill="FFFFFF"/>
            <w:vAlign w:val="center"/>
          </w:tcPr>
          <w:p w14:paraId="114B79EF" w14:textId="77777777" w:rsidR="00060D92" w:rsidRPr="009234AD" w:rsidRDefault="00060D92" w:rsidP="00060D92">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17917050" w14:textId="77777777" w:rsidR="00060D92" w:rsidRPr="009234AD" w:rsidRDefault="00060D92" w:rsidP="00060D92">
            <w:pPr>
              <w:jc w:val="center"/>
              <w:rPr>
                <w:sz w:val="20"/>
                <w:szCs w:val="20"/>
              </w:rPr>
            </w:pPr>
            <w:r w:rsidRPr="009234AD">
              <w:rPr>
                <w:rFonts w:ascii="Calibri" w:hAnsi="Calibri"/>
                <w:sz w:val="22"/>
                <w:szCs w:val="22"/>
              </w:rPr>
              <w:t> </w:t>
            </w:r>
          </w:p>
        </w:tc>
        <w:tc>
          <w:tcPr>
            <w:tcW w:w="1134" w:type="dxa"/>
            <w:shd w:val="clear" w:color="auto" w:fill="auto"/>
            <w:noWrap/>
            <w:vAlign w:val="center"/>
          </w:tcPr>
          <w:p w14:paraId="418E602A" w14:textId="77777777" w:rsidR="00060D92" w:rsidRPr="009234AD" w:rsidRDefault="00060D92" w:rsidP="00060D92">
            <w:pPr>
              <w:jc w:val="center"/>
              <w:rPr>
                <w:sz w:val="20"/>
                <w:szCs w:val="20"/>
              </w:rPr>
            </w:pPr>
          </w:p>
        </w:tc>
        <w:tc>
          <w:tcPr>
            <w:tcW w:w="992" w:type="dxa"/>
            <w:shd w:val="clear" w:color="auto" w:fill="auto"/>
            <w:noWrap/>
            <w:vAlign w:val="center"/>
          </w:tcPr>
          <w:p w14:paraId="0E0C0074" w14:textId="77777777" w:rsidR="00060D92" w:rsidRPr="009234AD" w:rsidRDefault="00060D92" w:rsidP="00060D92">
            <w:pPr>
              <w:jc w:val="center"/>
              <w:rPr>
                <w:sz w:val="20"/>
                <w:szCs w:val="20"/>
              </w:rPr>
            </w:pPr>
          </w:p>
        </w:tc>
        <w:tc>
          <w:tcPr>
            <w:tcW w:w="1145" w:type="dxa"/>
            <w:shd w:val="clear" w:color="auto" w:fill="auto"/>
            <w:noWrap/>
            <w:vAlign w:val="center"/>
          </w:tcPr>
          <w:p w14:paraId="7D7A29C5" w14:textId="77777777" w:rsidR="00060D92" w:rsidRPr="009234AD" w:rsidRDefault="00060D92" w:rsidP="00060D92">
            <w:pPr>
              <w:jc w:val="center"/>
              <w:rPr>
                <w:sz w:val="20"/>
                <w:szCs w:val="20"/>
              </w:rPr>
            </w:pPr>
          </w:p>
        </w:tc>
        <w:tc>
          <w:tcPr>
            <w:tcW w:w="1146" w:type="dxa"/>
            <w:shd w:val="clear" w:color="auto" w:fill="auto"/>
            <w:noWrap/>
            <w:vAlign w:val="center"/>
          </w:tcPr>
          <w:p w14:paraId="52A15D48" w14:textId="77777777" w:rsidR="00060D92" w:rsidRPr="009234AD" w:rsidRDefault="00060D92" w:rsidP="00060D92">
            <w:pPr>
              <w:jc w:val="center"/>
              <w:rPr>
                <w:sz w:val="20"/>
                <w:szCs w:val="20"/>
              </w:rPr>
            </w:pPr>
          </w:p>
        </w:tc>
        <w:tc>
          <w:tcPr>
            <w:tcW w:w="1111" w:type="dxa"/>
            <w:shd w:val="clear" w:color="auto" w:fill="auto"/>
            <w:noWrap/>
            <w:vAlign w:val="center"/>
          </w:tcPr>
          <w:p w14:paraId="13847098" w14:textId="77777777" w:rsidR="00060D92" w:rsidRPr="009234AD" w:rsidRDefault="00060D92" w:rsidP="00060D92">
            <w:pPr>
              <w:jc w:val="center"/>
              <w:rPr>
                <w:sz w:val="20"/>
                <w:szCs w:val="20"/>
              </w:rPr>
            </w:pPr>
          </w:p>
        </w:tc>
        <w:tc>
          <w:tcPr>
            <w:tcW w:w="992" w:type="dxa"/>
            <w:shd w:val="clear" w:color="auto" w:fill="auto"/>
            <w:noWrap/>
            <w:vAlign w:val="center"/>
          </w:tcPr>
          <w:p w14:paraId="5AE03E19" w14:textId="77777777" w:rsidR="00060D92" w:rsidRPr="009234AD" w:rsidRDefault="00060D92" w:rsidP="00060D92">
            <w:pPr>
              <w:jc w:val="center"/>
              <w:rPr>
                <w:sz w:val="20"/>
                <w:szCs w:val="20"/>
              </w:rPr>
            </w:pPr>
          </w:p>
        </w:tc>
        <w:tc>
          <w:tcPr>
            <w:tcW w:w="1146" w:type="dxa"/>
            <w:shd w:val="clear" w:color="auto" w:fill="auto"/>
            <w:noWrap/>
            <w:vAlign w:val="center"/>
          </w:tcPr>
          <w:p w14:paraId="67BB3ED7" w14:textId="77777777" w:rsidR="00060D92" w:rsidRPr="009234AD" w:rsidRDefault="00060D92" w:rsidP="00060D92">
            <w:pPr>
              <w:jc w:val="center"/>
              <w:rPr>
                <w:sz w:val="20"/>
                <w:szCs w:val="20"/>
              </w:rPr>
            </w:pPr>
          </w:p>
        </w:tc>
        <w:tc>
          <w:tcPr>
            <w:tcW w:w="1146" w:type="dxa"/>
            <w:shd w:val="clear" w:color="auto" w:fill="auto"/>
            <w:noWrap/>
            <w:vAlign w:val="center"/>
          </w:tcPr>
          <w:p w14:paraId="15669E51" w14:textId="77777777" w:rsidR="00060D92" w:rsidRPr="009234AD" w:rsidRDefault="00060D92" w:rsidP="00060D92">
            <w:pPr>
              <w:jc w:val="center"/>
              <w:rPr>
                <w:sz w:val="20"/>
                <w:szCs w:val="20"/>
              </w:rPr>
            </w:pPr>
          </w:p>
        </w:tc>
      </w:tr>
      <w:tr w:rsidR="009234AD" w:rsidRPr="009234AD" w14:paraId="6F070875" w14:textId="77777777" w:rsidTr="00060D92">
        <w:trPr>
          <w:cantSplit/>
          <w:trHeight w:val="20"/>
        </w:trPr>
        <w:tc>
          <w:tcPr>
            <w:tcW w:w="766" w:type="dxa"/>
            <w:shd w:val="clear" w:color="000000" w:fill="FFFFFF"/>
            <w:noWrap/>
            <w:vAlign w:val="center"/>
          </w:tcPr>
          <w:p w14:paraId="09BD1086" w14:textId="6D27CD2E" w:rsidR="003D231E" w:rsidRPr="009234AD" w:rsidRDefault="003D231E" w:rsidP="003D231E">
            <w:pPr>
              <w:rPr>
                <w:sz w:val="20"/>
                <w:szCs w:val="20"/>
              </w:rPr>
            </w:pPr>
            <w:r w:rsidRPr="009234AD">
              <w:rPr>
                <w:sz w:val="20"/>
                <w:szCs w:val="20"/>
              </w:rPr>
              <w:t>2.2.7.</w:t>
            </w:r>
          </w:p>
        </w:tc>
        <w:tc>
          <w:tcPr>
            <w:tcW w:w="4196" w:type="dxa"/>
            <w:shd w:val="clear" w:color="000000" w:fill="FFFFFF"/>
            <w:vAlign w:val="center"/>
          </w:tcPr>
          <w:p w14:paraId="352F9BC1" w14:textId="2D866A11" w:rsidR="003D231E" w:rsidRPr="009234AD" w:rsidRDefault="003D231E" w:rsidP="00F66D05">
            <w:pPr>
              <w:rPr>
                <w:sz w:val="20"/>
                <w:szCs w:val="20"/>
              </w:rPr>
            </w:pPr>
            <w:r w:rsidRPr="009234AD">
              <w:rPr>
                <w:b/>
                <w:bCs/>
                <w:sz w:val="20"/>
                <w:szCs w:val="20"/>
              </w:rPr>
              <w:t xml:space="preserve">Строительство </w:t>
            </w:r>
            <w:r w:rsidR="00F66D05" w:rsidRPr="009234AD">
              <w:rPr>
                <w:b/>
                <w:bCs/>
                <w:sz w:val="20"/>
                <w:szCs w:val="20"/>
              </w:rPr>
              <w:t>распределительных</w:t>
            </w:r>
            <w:r w:rsidRPr="009234AD">
              <w:rPr>
                <w:b/>
                <w:bCs/>
                <w:sz w:val="20"/>
                <w:szCs w:val="20"/>
              </w:rPr>
              <w:t xml:space="preserve"> сетей водоснабжения для обеспечения территорий развития жилищного строительства в южной части п. Усть-Юган</w:t>
            </w:r>
          </w:p>
        </w:tc>
        <w:tc>
          <w:tcPr>
            <w:tcW w:w="879" w:type="dxa"/>
            <w:shd w:val="clear" w:color="000000" w:fill="FFFFFF"/>
            <w:vAlign w:val="center"/>
          </w:tcPr>
          <w:p w14:paraId="7E7701FE" w14:textId="77777777" w:rsidR="003D231E" w:rsidRPr="009234AD" w:rsidRDefault="003D231E" w:rsidP="003D231E">
            <w:pPr>
              <w:jc w:val="center"/>
              <w:rPr>
                <w:rFonts w:ascii="Calibri" w:hAnsi="Calibri"/>
                <w:sz w:val="22"/>
                <w:szCs w:val="22"/>
              </w:rPr>
            </w:pPr>
          </w:p>
        </w:tc>
        <w:tc>
          <w:tcPr>
            <w:tcW w:w="1134" w:type="dxa"/>
            <w:shd w:val="clear" w:color="auto" w:fill="auto"/>
            <w:noWrap/>
            <w:vAlign w:val="center"/>
          </w:tcPr>
          <w:p w14:paraId="36946708" w14:textId="77777777" w:rsidR="003D231E" w:rsidRPr="009234AD" w:rsidRDefault="003D231E" w:rsidP="003D231E">
            <w:pPr>
              <w:jc w:val="center"/>
              <w:rPr>
                <w:sz w:val="20"/>
                <w:szCs w:val="20"/>
              </w:rPr>
            </w:pPr>
          </w:p>
        </w:tc>
        <w:tc>
          <w:tcPr>
            <w:tcW w:w="992" w:type="dxa"/>
            <w:shd w:val="clear" w:color="auto" w:fill="auto"/>
            <w:noWrap/>
            <w:vAlign w:val="center"/>
          </w:tcPr>
          <w:p w14:paraId="76417E30" w14:textId="77777777" w:rsidR="003D231E" w:rsidRPr="009234AD" w:rsidRDefault="003D231E" w:rsidP="003D231E">
            <w:pPr>
              <w:jc w:val="center"/>
              <w:rPr>
                <w:sz w:val="20"/>
                <w:szCs w:val="20"/>
              </w:rPr>
            </w:pPr>
          </w:p>
        </w:tc>
        <w:tc>
          <w:tcPr>
            <w:tcW w:w="1145" w:type="dxa"/>
            <w:shd w:val="clear" w:color="auto" w:fill="auto"/>
            <w:noWrap/>
            <w:vAlign w:val="center"/>
          </w:tcPr>
          <w:p w14:paraId="4992E0F0" w14:textId="77777777" w:rsidR="003D231E" w:rsidRPr="009234AD" w:rsidRDefault="003D231E" w:rsidP="003D231E">
            <w:pPr>
              <w:jc w:val="center"/>
              <w:rPr>
                <w:sz w:val="20"/>
                <w:szCs w:val="20"/>
              </w:rPr>
            </w:pPr>
          </w:p>
        </w:tc>
        <w:tc>
          <w:tcPr>
            <w:tcW w:w="1146" w:type="dxa"/>
            <w:shd w:val="clear" w:color="auto" w:fill="auto"/>
            <w:noWrap/>
            <w:vAlign w:val="center"/>
          </w:tcPr>
          <w:p w14:paraId="22CC2770" w14:textId="77777777" w:rsidR="003D231E" w:rsidRPr="009234AD" w:rsidRDefault="003D231E" w:rsidP="003D231E">
            <w:pPr>
              <w:jc w:val="center"/>
              <w:rPr>
                <w:sz w:val="20"/>
                <w:szCs w:val="20"/>
              </w:rPr>
            </w:pPr>
          </w:p>
        </w:tc>
        <w:tc>
          <w:tcPr>
            <w:tcW w:w="1111" w:type="dxa"/>
            <w:shd w:val="clear" w:color="auto" w:fill="auto"/>
            <w:noWrap/>
            <w:vAlign w:val="center"/>
          </w:tcPr>
          <w:p w14:paraId="0D11BBC6" w14:textId="77777777" w:rsidR="003D231E" w:rsidRPr="009234AD" w:rsidRDefault="003D231E" w:rsidP="003D231E">
            <w:pPr>
              <w:jc w:val="center"/>
              <w:rPr>
                <w:sz w:val="20"/>
                <w:szCs w:val="20"/>
              </w:rPr>
            </w:pPr>
          </w:p>
        </w:tc>
        <w:tc>
          <w:tcPr>
            <w:tcW w:w="992" w:type="dxa"/>
            <w:shd w:val="clear" w:color="auto" w:fill="auto"/>
            <w:noWrap/>
            <w:vAlign w:val="center"/>
          </w:tcPr>
          <w:p w14:paraId="7C5D445D" w14:textId="77777777" w:rsidR="003D231E" w:rsidRPr="009234AD" w:rsidRDefault="003D231E" w:rsidP="003D231E">
            <w:pPr>
              <w:jc w:val="center"/>
              <w:rPr>
                <w:sz w:val="20"/>
                <w:szCs w:val="20"/>
              </w:rPr>
            </w:pPr>
          </w:p>
        </w:tc>
        <w:tc>
          <w:tcPr>
            <w:tcW w:w="1146" w:type="dxa"/>
            <w:shd w:val="clear" w:color="auto" w:fill="auto"/>
            <w:noWrap/>
            <w:vAlign w:val="center"/>
          </w:tcPr>
          <w:p w14:paraId="21148EC9" w14:textId="77777777" w:rsidR="003D231E" w:rsidRPr="009234AD" w:rsidRDefault="003D231E" w:rsidP="003D231E">
            <w:pPr>
              <w:jc w:val="center"/>
              <w:rPr>
                <w:sz w:val="20"/>
                <w:szCs w:val="20"/>
              </w:rPr>
            </w:pPr>
          </w:p>
        </w:tc>
        <w:tc>
          <w:tcPr>
            <w:tcW w:w="1146" w:type="dxa"/>
            <w:shd w:val="clear" w:color="auto" w:fill="auto"/>
            <w:noWrap/>
            <w:vAlign w:val="center"/>
          </w:tcPr>
          <w:p w14:paraId="2CB6772F" w14:textId="6EB69E9C" w:rsidR="003D231E" w:rsidRPr="009234AD" w:rsidRDefault="003D231E" w:rsidP="003D231E">
            <w:pPr>
              <w:jc w:val="center"/>
              <w:rPr>
                <w:sz w:val="20"/>
                <w:szCs w:val="20"/>
              </w:rPr>
            </w:pPr>
          </w:p>
        </w:tc>
      </w:tr>
      <w:tr w:rsidR="009234AD" w:rsidRPr="009234AD" w14:paraId="1DA60637" w14:textId="77777777" w:rsidTr="00A842B2">
        <w:trPr>
          <w:cantSplit/>
          <w:trHeight w:val="20"/>
        </w:trPr>
        <w:tc>
          <w:tcPr>
            <w:tcW w:w="766" w:type="dxa"/>
            <w:shd w:val="clear" w:color="000000" w:fill="FFFFFF"/>
            <w:noWrap/>
            <w:vAlign w:val="center"/>
          </w:tcPr>
          <w:p w14:paraId="54828A0D" w14:textId="1848BD0B" w:rsidR="00F66D05" w:rsidRPr="009234AD" w:rsidRDefault="00F66D05" w:rsidP="00F66D05">
            <w:pPr>
              <w:rPr>
                <w:sz w:val="20"/>
                <w:szCs w:val="20"/>
              </w:rPr>
            </w:pPr>
          </w:p>
        </w:tc>
        <w:tc>
          <w:tcPr>
            <w:tcW w:w="4196" w:type="dxa"/>
            <w:shd w:val="clear" w:color="000000" w:fill="FFFFFF"/>
            <w:vAlign w:val="center"/>
          </w:tcPr>
          <w:p w14:paraId="2EF6E4AC" w14:textId="75830117" w:rsidR="00F66D05" w:rsidRPr="009234AD" w:rsidRDefault="00F66D05" w:rsidP="00F66D05">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50AF6D0E" w14:textId="77777777" w:rsidR="00F66D05" w:rsidRPr="009234AD" w:rsidRDefault="00F66D05" w:rsidP="00F66D05">
            <w:pPr>
              <w:jc w:val="center"/>
              <w:rPr>
                <w:rFonts w:ascii="Calibri" w:hAnsi="Calibri"/>
                <w:sz w:val="22"/>
                <w:szCs w:val="22"/>
              </w:rPr>
            </w:pPr>
          </w:p>
        </w:tc>
        <w:tc>
          <w:tcPr>
            <w:tcW w:w="8812" w:type="dxa"/>
            <w:gridSpan w:val="8"/>
            <w:shd w:val="clear" w:color="auto" w:fill="auto"/>
            <w:noWrap/>
            <w:vAlign w:val="center"/>
          </w:tcPr>
          <w:p w14:paraId="18696074" w14:textId="3F713CCC" w:rsidR="00F66D05" w:rsidRPr="009234AD" w:rsidRDefault="00F66D05" w:rsidP="00F66D05">
            <w:pPr>
              <w:jc w:val="both"/>
              <w:rPr>
                <w:sz w:val="20"/>
                <w:szCs w:val="20"/>
              </w:rPr>
            </w:pPr>
            <w:r w:rsidRPr="009234AD">
              <w:rPr>
                <w:sz w:val="20"/>
                <w:szCs w:val="20"/>
              </w:rPr>
              <w:t>Раздел 7.2 пункт 7</w:t>
            </w:r>
          </w:p>
        </w:tc>
      </w:tr>
      <w:tr w:rsidR="009234AD" w:rsidRPr="009234AD" w14:paraId="45E2AFD9" w14:textId="77777777" w:rsidTr="00A842B2">
        <w:trPr>
          <w:cantSplit/>
          <w:trHeight w:val="20"/>
        </w:trPr>
        <w:tc>
          <w:tcPr>
            <w:tcW w:w="766" w:type="dxa"/>
            <w:shd w:val="clear" w:color="000000" w:fill="FFFFFF"/>
            <w:noWrap/>
            <w:vAlign w:val="center"/>
          </w:tcPr>
          <w:p w14:paraId="0F3F1F69" w14:textId="363F5DC8" w:rsidR="00F66D05" w:rsidRPr="009234AD" w:rsidRDefault="00F66D05" w:rsidP="00F66D05">
            <w:pPr>
              <w:rPr>
                <w:sz w:val="20"/>
                <w:szCs w:val="20"/>
              </w:rPr>
            </w:pPr>
          </w:p>
        </w:tc>
        <w:tc>
          <w:tcPr>
            <w:tcW w:w="4196" w:type="dxa"/>
            <w:shd w:val="clear" w:color="000000" w:fill="FFFFFF"/>
            <w:vAlign w:val="center"/>
          </w:tcPr>
          <w:p w14:paraId="03A4AB35" w14:textId="3DCDD687" w:rsidR="00F66D05" w:rsidRPr="009234AD" w:rsidRDefault="00F66D05" w:rsidP="00F66D05">
            <w:pPr>
              <w:rPr>
                <w:sz w:val="20"/>
                <w:szCs w:val="20"/>
              </w:rPr>
            </w:pPr>
            <w:r w:rsidRPr="009234AD">
              <w:rPr>
                <w:sz w:val="20"/>
                <w:szCs w:val="20"/>
              </w:rPr>
              <w:t>Краткое описание проекта</w:t>
            </w:r>
          </w:p>
        </w:tc>
        <w:tc>
          <w:tcPr>
            <w:tcW w:w="879" w:type="dxa"/>
            <w:shd w:val="clear" w:color="000000" w:fill="FFFFFF"/>
            <w:vAlign w:val="center"/>
          </w:tcPr>
          <w:p w14:paraId="5F48BC3C" w14:textId="77777777" w:rsidR="00F66D05" w:rsidRPr="009234AD" w:rsidRDefault="00F66D05" w:rsidP="00F66D05">
            <w:pPr>
              <w:jc w:val="center"/>
              <w:rPr>
                <w:rFonts w:ascii="Calibri" w:hAnsi="Calibri"/>
                <w:sz w:val="22"/>
                <w:szCs w:val="22"/>
              </w:rPr>
            </w:pPr>
          </w:p>
        </w:tc>
        <w:tc>
          <w:tcPr>
            <w:tcW w:w="8812" w:type="dxa"/>
            <w:gridSpan w:val="8"/>
            <w:shd w:val="clear" w:color="auto" w:fill="auto"/>
            <w:noWrap/>
            <w:vAlign w:val="center"/>
          </w:tcPr>
          <w:p w14:paraId="2A79020C" w14:textId="77777777" w:rsidR="00AD22FE" w:rsidRPr="009234AD" w:rsidRDefault="00AD22FE" w:rsidP="00AD22FE">
            <w:pPr>
              <w:pStyle w:val="100"/>
              <w:jc w:val="left"/>
              <w:rPr>
                <w:bCs/>
                <w:szCs w:val="20"/>
              </w:rPr>
            </w:pPr>
            <w:r w:rsidRPr="009234AD">
              <w:rPr>
                <w:bCs/>
                <w:szCs w:val="20"/>
              </w:rPr>
              <w:t>Строительство распределительных сетей водоснабжения протяженностью 0,5 км для обеспечения территорий развития жилищного строительства в южной части п. Усть-Юган, в том числе:</w:t>
            </w:r>
          </w:p>
          <w:p w14:paraId="7F505375" w14:textId="77777777" w:rsidR="00AD22FE" w:rsidRPr="009234AD" w:rsidRDefault="00AD22FE" w:rsidP="00AD22FE">
            <w:pPr>
              <w:pStyle w:val="100"/>
              <w:jc w:val="left"/>
              <w:rPr>
                <w:bCs/>
                <w:szCs w:val="20"/>
              </w:rPr>
            </w:pPr>
            <w:r w:rsidRPr="009234AD">
              <w:rPr>
                <w:bCs/>
                <w:szCs w:val="20"/>
              </w:rPr>
              <w:t>- Ду110 мм L=0,2 км в квартале 02:01:01 (2023-2027 гг.);</w:t>
            </w:r>
          </w:p>
          <w:p w14:paraId="479EAC2F" w14:textId="77777777" w:rsidR="00AD22FE" w:rsidRPr="009234AD" w:rsidRDefault="00AD22FE" w:rsidP="00AD22FE">
            <w:pPr>
              <w:pStyle w:val="100"/>
              <w:jc w:val="left"/>
              <w:rPr>
                <w:bCs/>
                <w:szCs w:val="20"/>
              </w:rPr>
            </w:pPr>
            <w:r w:rsidRPr="009234AD">
              <w:rPr>
                <w:bCs/>
                <w:szCs w:val="20"/>
              </w:rPr>
              <w:t>- Ду110 мм L=0,2 км в квартале 02:01:02 (20228-2032 гг.);</w:t>
            </w:r>
          </w:p>
          <w:p w14:paraId="4939B507" w14:textId="2D406A81" w:rsidR="00F66D05" w:rsidRPr="009234AD" w:rsidRDefault="00AD22FE" w:rsidP="00AD22FE">
            <w:pPr>
              <w:pStyle w:val="100"/>
              <w:jc w:val="left"/>
              <w:rPr>
                <w:bCs/>
                <w:szCs w:val="20"/>
              </w:rPr>
            </w:pPr>
            <w:r w:rsidRPr="009234AD">
              <w:rPr>
                <w:bCs/>
                <w:szCs w:val="20"/>
              </w:rPr>
              <w:t>- Ду110 мм L=0,1 км в квартале 02:01:01 (2033-2037 гг.).</w:t>
            </w:r>
          </w:p>
        </w:tc>
      </w:tr>
      <w:tr w:rsidR="009234AD" w:rsidRPr="009234AD" w14:paraId="68B3E214" w14:textId="77777777" w:rsidTr="00A842B2">
        <w:trPr>
          <w:cantSplit/>
          <w:trHeight w:val="20"/>
        </w:trPr>
        <w:tc>
          <w:tcPr>
            <w:tcW w:w="766" w:type="dxa"/>
            <w:shd w:val="clear" w:color="000000" w:fill="FFFFFF"/>
            <w:noWrap/>
            <w:vAlign w:val="center"/>
          </w:tcPr>
          <w:p w14:paraId="573617F2" w14:textId="0A4C8D47" w:rsidR="00F66D05" w:rsidRPr="009234AD" w:rsidRDefault="00F66D05" w:rsidP="00F66D05">
            <w:pPr>
              <w:rPr>
                <w:sz w:val="20"/>
                <w:szCs w:val="20"/>
              </w:rPr>
            </w:pPr>
          </w:p>
        </w:tc>
        <w:tc>
          <w:tcPr>
            <w:tcW w:w="4196" w:type="dxa"/>
            <w:shd w:val="clear" w:color="000000" w:fill="FFFFFF"/>
            <w:vAlign w:val="center"/>
          </w:tcPr>
          <w:p w14:paraId="51419227" w14:textId="1CABC699" w:rsidR="00F66D05" w:rsidRPr="009234AD" w:rsidRDefault="00F66D05" w:rsidP="00F66D05">
            <w:pPr>
              <w:rPr>
                <w:sz w:val="20"/>
                <w:szCs w:val="20"/>
              </w:rPr>
            </w:pPr>
            <w:r w:rsidRPr="009234AD">
              <w:rPr>
                <w:sz w:val="20"/>
                <w:szCs w:val="20"/>
              </w:rPr>
              <w:t>Цель проекта</w:t>
            </w:r>
          </w:p>
        </w:tc>
        <w:tc>
          <w:tcPr>
            <w:tcW w:w="879" w:type="dxa"/>
            <w:shd w:val="clear" w:color="000000" w:fill="FFFFFF"/>
            <w:vAlign w:val="center"/>
          </w:tcPr>
          <w:p w14:paraId="5B90C9F1" w14:textId="77777777" w:rsidR="00F66D05" w:rsidRPr="009234AD" w:rsidRDefault="00F66D05" w:rsidP="00F66D05">
            <w:pPr>
              <w:jc w:val="center"/>
              <w:rPr>
                <w:rFonts w:ascii="Calibri" w:hAnsi="Calibri"/>
                <w:sz w:val="22"/>
                <w:szCs w:val="22"/>
              </w:rPr>
            </w:pPr>
          </w:p>
        </w:tc>
        <w:tc>
          <w:tcPr>
            <w:tcW w:w="8812" w:type="dxa"/>
            <w:gridSpan w:val="8"/>
            <w:shd w:val="clear" w:color="auto" w:fill="auto"/>
            <w:noWrap/>
          </w:tcPr>
          <w:p w14:paraId="70E3A813" w14:textId="44E46D94" w:rsidR="00F66D05" w:rsidRPr="009234AD" w:rsidRDefault="00F66D05" w:rsidP="00F66D05">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w:t>
            </w:r>
          </w:p>
        </w:tc>
      </w:tr>
      <w:tr w:rsidR="009234AD" w:rsidRPr="009234AD" w14:paraId="62F9F470" w14:textId="77777777" w:rsidTr="00A842B2">
        <w:trPr>
          <w:cantSplit/>
          <w:trHeight w:val="20"/>
        </w:trPr>
        <w:tc>
          <w:tcPr>
            <w:tcW w:w="766" w:type="dxa"/>
            <w:shd w:val="clear" w:color="000000" w:fill="FFFFFF"/>
            <w:noWrap/>
            <w:vAlign w:val="center"/>
          </w:tcPr>
          <w:p w14:paraId="72852BC4" w14:textId="4E8E51C9" w:rsidR="00F66D05" w:rsidRPr="009234AD" w:rsidRDefault="00F66D05" w:rsidP="00F66D05">
            <w:pPr>
              <w:rPr>
                <w:sz w:val="20"/>
                <w:szCs w:val="20"/>
              </w:rPr>
            </w:pPr>
          </w:p>
        </w:tc>
        <w:tc>
          <w:tcPr>
            <w:tcW w:w="4196" w:type="dxa"/>
            <w:shd w:val="clear" w:color="000000" w:fill="FFFFFF"/>
            <w:vAlign w:val="center"/>
          </w:tcPr>
          <w:p w14:paraId="79ECEE38" w14:textId="04EE8EFD" w:rsidR="00F66D05" w:rsidRPr="009234AD" w:rsidRDefault="00F66D05" w:rsidP="00F66D05">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117BC977" w14:textId="77777777" w:rsidR="00F66D05" w:rsidRPr="009234AD" w:rsidRDefault="00F66D05" w:rsidP="00F66D05">
            <w:pPr>
              <w:jc w:val="center"/>
              <w:rPr>
                <w:rFonts w:ascii="Calibri" w:hAnsi="Calibri"/>
                <w:sz w:val="22"/>
                <w:szCs w:val="22"/>
              </w:rPr>
            </w:pPr>
          </w:p>
        </w:tc>
        <w:tc>
          <w:tcPr>
            <w:tcW w:w="8812" w:type="dxa"/>
            <w:gridSpan w:val="8"/>
            <w:shd w:val="clear" w:color="auto" w:fill="auto"/>
            <w:noWrap/>
            <w:vAlign w:val="center"/>
          </w:tcPr>
          <w:p w14:paraId="7454597D" w14:textId="0FE13A82" w:rsidR="00F66D05" w:rsidRPr="009234AD" w:rsidRDefault="00F66D05" w:rsidP="00F66D05">
            <w:pPr>
              <w:jc w:val="center"/>
              <w:rPr>
                <w:sz w:val="20"/>
                <w:szCs w:val="20"/>
              </w:rPr>
            </w:pPr>
          </w:p>
        </w:tc>
      </w:tr>
      <w:tr w:rsidR="009234AD" w:rsidRPr="009234AD" w14:paraId="29907BE8" w14:textId="77777777" w:rsidTr="00060D92">
        <w:trPr>
          <w:cantSplit/>
          <w:trHeight w:val="20"/>
        </w:trPr>
        <w:tc>
          <w:tcPr>
            <w:tcW w:w="766" w:type="dxa"/>
            <w:shd w:val="clear" w:color="000000" w:fill="FFFFFF"/>
            <w:noWrap/>
            <w:vAlign w:val="center"/>
          </w:tcPr>
          <w:p w14:paraId="495C64E0" w14:textId="40DA596E" w:rsidR="003E26EF" w:rsidRPr="009234AD" w:rsidRDefault="003E26EF" w:rsidP="003E26EF">
            <w:pPr>
              <w:rPr>
                <w:sz w:val="20"/>
                <w:szCs w:val="20"/>
              </w:rPr>
            </w:pPr>
          </w:p>
        </w:tc>
        <w:tc>
          <w:tcPr>
            <w:tcW w:w="4196" w:type="dxa"/>
            <w:shd w:val="clear" w:color="000000" w:fill="FFFFFF"/>
            <w:vAlign w:val="center"/>
          </w:tcPr>
          <w:p w14:paraId="7896BBB0" w14:textId="4EF02440" w:rsidR="003E26EF" w:rsidRPr="009234AD" w:rsidRDefault="003E26EF" w:rsidP="003E26EF">
            <w:pPr>
              <w:rPr>
                <w:sz w:val="20"/>
                <w:szCs w:val="20"/>
              </w:rPr>
            </w:pPr>
            <w:r w:rsidRPr="009234AD">
              <w:rPr>
                <w:i/>
                <w:iCs/>
                <w:sz w:val="20"/>
                <w:szCs w:val="20"/>
              </w:rPr>
              <w:t>строительство сетей, км</w:t>
            </w:r>
          </w:p>
        </w:tc>
        <w:tc>
          <w:tcPr>
            <w:tcW w:w="879" w:type="dxa"/>
            <w:shd w:val="clear" w:color="000000" w:fill="FFFFFF"/>
            <w:vAlign w:val="center"/>
          </w:tcPr>
          <w:p w14:paraId="49AB58BB" w14:textId="71C509BB" w:rsidR="003E26EF" w:rsidRPr="009234AD" w:rsidRDefault="003E26EF" w:rsidP="003E26EF">
            <w:pPr>
              <w:jc w:val="center"/>
              <w:rPr>
                <w:sz w:val="20"/>
                <w:szCs w:val="20"/>
              </w:rPr>
            </w:pPr>
            <w:r w:rsidRPr="009234AD">
              <w:rPr>
                <w:sz w:val="20"/>
                <w:szCs w:val="20"/>
              </w:rPr>
              <w:t>0,5</w:t>
            </w:r>
          </w:p>
        </w:tc>
        <w:tc>
          <w:tcPr>
            <w:tcW w:w="1134" w:type="dxa"/>
            <w:shd w:val="clear" w:color="auto" w:fill="auto"/>
            <w:noWrap/>
            <w:vAlign w:val="center"/>
          </w:tcPr>
          <w:p w14:paraId="4D77D945" w14:textId="2F134CA3" w:rsidR="003E26EF" w:rsidRPr="009234AD" w:rsidRDefault="003E26EF" w:rsidP="003E26EF">
            <w:pPr>
              <w:jc w:val="center"/>
              <w:rPr>
                <w:sz w:val="20"/>
                <w:szCs w:val="20"/>
              </w:rPr>
            </w:pPr>
            <w:r w:rsidRPr="009234AD">
              <w:rPr>
                <w:sz w:val="20"/>
                <w:szCs w:val="20"/>
              </w:rPr>
              <w:t> </w:t>
            </w:r>
          </w:p>
        </w:tc>
        <w:tc>
          <w:tcPr>
            <w:tcW w:w="992" w:type="dxa"/>
            <w:shd w:val="clear" w:color="auto" w:fill="auto"/>
            <w:noWrap/>
            <w:vAlign w:val="center"/>
          </w:tcPr>
          <w:p w14:paraId="09D71605" w14:textId="126FCCE1" w:rsidR="003E26EF" w:rsidRPr="009234AD" w:rsidRDefault="003E26EF" w:rsidP="003E26EF">
            <w:pPr>
              <w:jc w:val="center"/>
              <w:rPr>
                <w:sz w:val="20"/>
                <w:szCs w:val="20"/>
              </w:rPr>
            </w:pPr>
            <w:r w:rsidRPr="009234AD">
              <w:rPr>
                <w:sz w:val="20"/>
                <w:szCs w:val="20"/>
              </w:rPr>
              <w:t> </w:t>
            </w:r>
          </w:p>
        </w:tc>
        <w:tc>
          <w:tcPr>
            <w:tcW w:w="1145" w:type="dxa"/>
            <w:shd w:val="clear" w:color="auto" w:fill="auto"/>
            <w:noWrap/>
            <w:vAlign w:val="center"/>
          </w:tcPr>
          <w:p w14:paraId="1B746B27" w14:textId="66138809"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5C3F6685" w14:textId="1656B93C" w:rsidR="003E26EF" w:rsidRPr="009234AD" w:rsidRDefault="003E26EF" w:rsidP="003E26EF">
            <w:pPr>
              <w:jc w:val="center"/>
              <w:rPr>
                <w:sz w:val="20"/>
                <w:szCs w:val="20"/>
              </w:rPr>
            </w:pPr>
            <w:r w:rsidRPr="009234AD">
              <w:rPr>
                <w:sz w:val="20"/>
                <w:szCs w:val="20"/>
              </w:rPr>
              <w:t> </w:t>
            </w:r>
          </w:p>
        </w:tc>
        <w:tc>
          <w:tcPr>
            <w:tcW w:w="1111" w:type="dxa"/>
            <w:shd w:val="clear" w:color="auto" w:fill="auto"/>
            <w:noWrap/>
            <w:vAlign w:val="center"/>
          </w:tcPr>
          <w:p w14:paraId="074CF4BB" w14:textId="180CDEDC" w:rsidR="003E26EF" w:rsidRPr="009234AD" w:rsidRDefault="003E26EF" w:rsidP="003E26EF">
            <w:pPr>
              <w:jc w:val="center"/>
              <w:rPr>
                <w:sz w:val="20"/>
                <w:szCs w:val="20"/>
              </w:rPr>
            </w:pPr>
            <w:r w:rsidRPr="009234AD">
              <w:rPr>
                <w:sz w:val="20"/>
                <w:szCs w:val="20"/>
              </w:rPr>
              <w:t> </w:t>
            </w:r>
          </w:p>
        </w:tc>
        <w:tc>
          <w:tcPr>
            <w:tcW w:w="992" w:type="dxa"/>
            <w:shd w:val="clear" w:color="auto" w:fill="auto"/>
            <w:noWrap/>
            <w:vAlign w:val="center"/>
          </w:tcPr>
          <w:p w14:paraId="2E555971" w14:textId="40CE49E8" w:rsidR="003E26EF" w:rsidRPr="009234AD" w:rsidRDefault="003E26EF" w:rsidP="003E26EF">
            <w:pPr>
              <w:jc w:val="center"/>
              <w:rPr>
                <w:sz w:val="20"/>
                <w:szCs w:val="20"/>
              </w:rPr>
            </w:pPr>
            <w:r w:rsidRPr="009234AD">
              <w:rPr>
                <w:sz w:val="20"/>
                <w:szCs w:val="20"/>
              </w:rPr>
              <w:t>0,2</w:t>
            </w:r>
          </w:p>
        </w:tc>
        <w:tc>
          <w:tcPr>
            <w:tcW w:w="1146" w:type="dxa"/>
            <w:shd w:val="clear" w:color="auto" w:fill="auto"/>
            <w:noWrap/>
            <w:vAlign w:val="center"/>
          </w:tcPr>
          <w:p w14:paraId="1B54FDAC" w14:textId="44F614A9" w:rsidR="003E26EF" w:rsidRPr="009234AD" w:rsidRDefault="003E26EF" w:rsidP="003E26EF">
            <w:pPr>
              <w:jc w:val="center"/>
              <w:rPr>
                <w:sz w:val="20"/>
                <w:szCs w:val="20"/>
              </w:rPr>
            </w:pPr>
            <w:r w:rsidRPr="009234AD">
              <w:rPr>
                <w:sz w:val="20"/>
                <w:szCs w:val="20"/>
              </w:rPr>
              <w:t>0,2</w:t>
            </w:r>
          </w:p>
        </w:tc>
        <w:tc>
          <w:tcPr>
            <w:tcW w:w="1146" w:type="dxa"/>
            <w:shd w:val="clear" w:color="auto" w:fill="auto"/>
            <w:noWrap/>
            <w:vAlign w:val="center"/>
          </w:tcPr>
          <w:p w14:paraId="26947D1D" w14:textId="12DCEF70" w:rsidR="003E26EF" w:rsidRPr="009234AD" w:rsidRDefault="003E26EF" w:rsidP="003E26EF">
            <w:pPr>
              <w:jc w:val="center"/>
              <w:rPr>
                <w:sz w:val="20"/>
                <w:szCs w:val="20"/>
              </w:rPr>
            </w:pPr>
            <w:r w:rsidRPr="009234AD">
              <w:rPr>
                <w:sz w:val="20"/>
                <w:szCs w:val="20"/>
              </w:rPr>
              <w:t>0,1</w:t>
            </w:r>
          </w:p>
        </w:tc>
      </w:tr>
      <w:tr w:rsidR="009234AD" w:rsidRPr="009234AD" w14:paraId="018450B9" w14:textId="77777777" w:rsidTr="003E26EF">
        <w:trPr>
          <w:cantSplit/>
          <w:trHeight w:val="20"/>
        </w:trPr>
        <w:tc>
          <w:tcPr>
            <w:tcW w:w="766" w:type="dxa"/>
            <w:shd w:val="clear" w:color="000000" w:fill="FFFFFF"/>
            <w:noWrap/>
            <w:vAlign w:val="center"/>
          </w:tcPr>
          <w:p w14:paraId="4BB87C85" w14:textId="59AE681C" w:rsidR="003E26EF" w:rsidRPr="009234AD" w:rsidRDefault="003E26EF" w:rsidP="003E26EF">
            <w:pPr>
              <w:rPr>
                <w:sz w:val="20"/>
                <w:szCs w:val="20"/>
              </w:rPr>
            </w:pPr>
          </w:p>
        </w:tc>
        <w:tc>
          <w:tcPr>
            <w:tcW w:w="4196" w:type="dxa"/>
            <w:shd w:val="clear" w:color="auto" w:fill="BDD6EE" w:themeFill="accent1" w:themeFillTint="66"/>
            <w:vAlign w:val="center"/>
          </w:tcPr>
          <w:p w14:paraId="7F8DC8C3" w14:textId="6DAB88C2" w:rsidR="003E26EF" w:rsidRPr="009234AD" w:rsidRDefault="003E26EF" w:rsidP="003E26EF">
            <w:pPr>
              <w:rPr>
                <w:sz w:val="20"/>
                <w:szCs w:val="20"/>
              </w:rPr>
            </w:pPr>
            <w:r w:rsidRPr="009234AD">
              <w:rPr>
                <w:sz w:val="20"/>
                <w:szCs w:val="20"/>
              </w:rPr>
              <w:t>Необходимые капитальные затраты, млн. руб.</w:t>
            </w:r>
          </w:p>
        </w:tc>
        <w:tc>
          <w:tcPr>
            <w:tcW w:w="879" w:type="dxa"/>
            <w:shd w:val="clear" w:color="000000" w:fill="FFFFFF"/>
            <w:vAlign w:val="center"/>
          </w:tcPr>
          <w:p w14:paraId="7D5BE7DB" w14:textId="6470AC12" w:rsidR="003E26EF" w:rsidRPr="009234AD" w:rsidRDefault="003E26EF" w:rsidP="003E26EF">
            <w:pPr>
              <w:jc w:val="center"/>
              <w:rPr>
                <w:sz w:val="20"/>
                <w:szCs w:val="20"/>
              </w:rPr>
            </w:pPr>
            <w:r w:rsidRPr="009234AD">
              <w:rPr>
                <w:sz w:val="20"/>
                <w:szCs w:val="20"/>
              </w:rPr>
              <w:t>5,20</w:t>
            </w:r>
          </w:p>
        </w:tc>
        <w:tc>
          <w:tcPr>
            <w:tcW w:w="1134" w:type="dxa"/>
            <w:shd w:val="clear" w:color="auto" w:fill="auto"/>
            <w:noWrap/>
            <w:vAlign w:val="center"/>
          </w:tcPr>
          <w:p w14:paraId="49DAC90D" w14:textId="518615CA"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695FC160" w14:textId="1FFECBC3" w:rsidR="003E26EF" w:rsidRPr="009234AD" w:rsidRDefault="003E26EF" w:rsidP="003E26EF">
            <w:pPr>
              <w:jc w:val="center"/>
              <w:rPr>
                <w:sz w:val="20"/>
                <w:szCs w:val="20"/>
              </w:rPr>
            </w:pPr>
            <w:r w:rsidRPr="009234AD">
              <w:rPr>
                <w:sz w:val="20"/>
                <w:szCs w:val="20"/>
              </w:rPr>
              <w:t>0,00</w:t>
            </w:r>
          </w:p>
        </w:tc>
        <w:tc>
          <w:tcPr>
            <w:tcW w:w="1145" w:type="dxa"/>
            <w:shd w:val="clear" w:color="auto" w:fill="auto"/>
            <w:noWrap/>
            <w:vAlign w:val="center"/>
          </w:tcPr>
          <w:p w14:paraId="198A6EEC" w14:textId="0CDBC877"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6ECE0E8D" w14:textId="66A641CA" w:rsidR="003E26EF" w:rsidRPr="009234AD" w:rsidRDefault="003E26EF" w:rsidP="003E26EF">
            <w:pPr>
              <w:jc w:val="center"/>
              <w:rPr>
                <w:sz w:val="20"/>
                <w:szCs w:val="20"/>
              </w:rPr>
            </w:pPr>
            <w:r w:rsidRPr="009234AD">
              <w:rPr>
                <w:sz w:val="20"/>
                <w:szCs w:val="20"/>
              </w:rPr>
              <w:t>0,00</w:t>
            </w:r>
          </w:p>
        </w:tc>
        <w:tc>
          <w:tcPr>
            <w:tcW w:w="1111" w:type="dxa"/>
            <w:shd w:val="clear" w:color="auto" w:fill="auto"/>
            <w:noWrap/>
            <w:vAlign w:val="center"/>
          </w:tcPr>
          <w:p w14:paraId="7211279D" w14:textId="1336C3F1"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17299D8F" w14:textId="3707BB0F" w:rsidR="003E26EF" w:rsidRPr="009234AD" w:rsidRDefault="003E26EF" w:rsidP="003E26EF">
            <w:pPr>
              <w:jc w:val="center"/>
              <w:rPr>
                <w:sz w:val="20"/>
                <w:szCs w:val="20"/>
              </w:rPr>
            </w:pPr>
            <w:r w:rsidRPr="009234AD">
              <w:rPr>
                <w:sz w:val="20"/>
                <w:szCs w:val="20"/>
              </w:rPr>
              <w:t>2,10</w:t>
            </w:r>
          </w:p>
        </w:tc>
        <w:tc>
          <w:tcPr>
            <w:tcW w:w="1146" w:type="dxa"/>
            <w:shd w:val="clear" w:color="auto" w:fill="auto"/>
            <w:noWrap/>
            <w:vAlign w:val="center"/>
          </w:tcPr>
          <w:p w14:paraId="328E439A" w14:textId="3EA0055E" w:rsidR="003E26EF" w:rsidRPr="009234AD" w:rsidRDefault="003E26EF" w:rsidP="003E26EF">
            <w:pPr>
              <w:jc w:val="center"/>
              <w:rPr>
                <w:sz w:val="20"/>
                <w:szCs w:val="20"/>
              </w:rPr>
            </w:pPr>
            <w:r w:rsidRPr="009234AD">
              <w:rPr>
                <w:sz w:val="20"/>
                <w:szCs w:val="20"/>
              </w:rPr>
              <w:t>2,10</w:t>
            </w:r>
          </w:p>
        </w:tc>
        <w:tc>
          <w:tcPr>
            <w:tcW w:w="1146" w:type="dxa"/>
            <w:shd w:val="clear" w:color="auto" w:fill="auto"/>
            <w:noWrap/>
            <w:vAlign w:val="center"/>
          </w:tcPr>
          <w:p w14:paraId="16C43DD2" w14:textId="10E5C475" w:rsidR="003E26EF" w:rsidRPr="009234AD" w:rsidRDefault="003E26EF" w:rsidP="003E26EF">
            <w:pPr>
              <w:jc w:val="center"/>
              <w:rPr>
                <w:sz w:val="20"/>
                <w:szCs w:val="20"/>
              </w:rPr>
            </w:pPr>
            <w:r w:rsidRPr="009234AD">
              <w:rPr>
                <w:sz w:val="20"/>
                <w:szCs w:val="20"/>
              </w:rPr>
              <w:t>1,00</w:t>
            </w:r>
          </w:p>
        </w:tc>
      </w:tr>
      <w:tr w:rsidR="009234AD" w:rsidRPr="009234AD" w14:paraId="66B4CA12" w14:textId="77777777" w:rsidTr="003E26EF">
        <w:trPr>
          <w:cantSplit/>
          <w:trHeight w:val="20"/>
        </w:trPr>
        <w:tc>
          <w:tcPr>
            <w:tcW w:w="766" w:type="dxa"/>
            <w:shd w:val="clear" w:color="000000" w:fill="FFFFFF"/>
            <w:noWrap/>
            <w:vAlign w:val="center"/>
          </w:tcPr>
          <w:p w14:paraId="28DC1361" w14:textId="32C6D4FD" w:rsidR="003E26EF" w:rsidRPr="009234AD" w:rsidRDefault="003E26EF" w:rsidP="003E26EF">
            <w:pPr>
              <w:rPr>
                <w:sz w:val="20"/>
                <w:szCs w:val="20"/>
              </w:rPr>
            </w:pPr>
          </w:p>
        </w:tc>
        <w:tc>
          <w:tcPr>
            <w:tcW w:w="4196" w:type="dxa"/>
            <w:shd w:val="clear" w:color="000000" w:fill="FFFFFF"/>
            <w:vAlign w:val="center"/>
          </w:tcPr>
          <w:p w14:paraId="1DE02F1B" w14:textId="68AA6EB0" w:rsidR="003E26EF" w:rsidRPr="009234AD" w:rsidRDefault="003E26EF" w:rsidP="003E26EF">
            <w:pPr>
              <w:rPr>
                <w:sz w:val="20"/>
                <w:szCs w:val="20"/>
              </w:rPr>
            </w:pPr>
            <w:r w:rsidRPr="009234AD">
              <w:rPr>
                <w:sz w:val="20"/>
                <w:szCs w:val="20"/>
              </w:rPr>
              <w:t>Срок реализации проекта</w:t>
            </w:r>
          </w:p>
        </w:tc>
        <w:tc>
          <w:tcPr>
            <w:tcW w:w="879" w:type="dxa"/>
            <w:shd w:val="clear" w:color="000000" w:fill="FFFFFF"/>
            <w:vAlign w:val="center"/>
          </w:tcPr>
          <w:p w14:paraId="3C7BE17F" w14:textId="6224FD23" w:rsidR="003E26EF" w:rsidRPr="009234AD" w:rsidRDefault="003E26EF" w:rsidP="003E26EF">
            <w:pPr>
              <w:jc w:val="center"/>
              <w:rPr>
                <w:sz w:val="20"/>
                <w:szCs w:val="20"/>
              </w:rPr>
            </w:pPr>
            <w:r w:rsidRPr="009234AD">
              <w:rPr>
                <w:sz w:val="20"/>
                <w:szCs w:val="20"/>
              </w:rPr>
              <w:t> </w:t>
            </w:r>
          </w:p>
        </w:tc>
        <w:tc>
          <w:tcPr>
            <w:tcW w:w="1134" w:type="dxa"/>
            <w:shd w:val="clear" w:color="auto" w:fill="auto"/>
            <w:noWrap/>
            <w:vAlign w:val="center"/>
          </w:tcPr>
          <w:p w14:paraId="778691EF" w14:textId="401009CC" w:rsidR="003E26EF" w:rsidRPr="009234AD" w:rsidRDefault="003E26EF" w:rsidP="003E26EF">
            <w:pPr>
              <w:jc w:val="center"/>
              <w:rPr>
                <w:sz w:val="20"/>
                <w:szCs w:val="20"/>
              </w:rPr>
            </w:pPr>
            <w:r w:rsidRPr="009234AD">
              <w:rPr>
                <w:sz w:val="20"/>
                <w:szCs w:val="20"/>
              </w:rPr>
              <w:t> </w:t>
            </w:r>
          </w:p>
        </w:tc>
        <w:tc>
          <w:tcPr>
            <w:tcW w:w="992" w:type="dxa"/>
            <w:shd w:val="clear" w:color="auto" w:fill="auto"/>
            <w:noWrap/>
            <w:vAlign w:val="center"/>
          </w:tcPr>
          <w:p w14:paraId="00998500" w14:textId="4254A808" w:rsidR="003E26EF" w:rsidRPr="009234AD" w:rsidRDefault="003E26EF" w:rsidP="003E26EF">
            <w:pPr>
              <w:jc w:val="center"/>
              <w:rPr>
                <w:sz w:val="20"/>
                <w:szCs w:val="20"/>
              </w:rPr>
            </w:pPr>
            <w:r w:rsidRPr="009234AD">
              <w:rPr>
                <w:sz w:val="20"/>
                <w:szCs w:val="20"/>
              </w:rPr>
              <w:t> </w:t>
            </w:r>
          </w:p>
        </w:tc>
        <w:tc>
          <w:tcPr>
            <w:tcW w:w="1145" w:type="dxa"/>
            <w:shd w:val="clear" w:color="auto" w:fill="auto"/>
            <w:noWrap/>
            <w:vAlign w:val="center"/>
          </w:tcPr>
          <w:p w14:paraId="1C8FF831" w14:textId="44BF1B57"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5A312334" w14:textId="7288A9AD" w:rsidR="003E26EF" w:rsidRPr="009234AD" w:rsidRDefault="003E26EF" w:rsidP="003E26EF">
            <w:pPr>
              <w:jc w:val="center"/>
              <w:rPr>
                <w:sz w:val="20"/>
                <w:szCs w:val="20"/>
              </w:rPr>
            </w:pPr>
            <w:r w:rsidRPr="009234AD">
              <w:rPr>
                <w:sz w:val="20"/>
                <w:szCs w:val="20"/>
              </w:rPr>
              <w:t> </w:t>
            </w:r>
          </w:p>
        </w:tc>
        <w:tc>
          <w:tcPr>
            <w:tcW w:w="1111" w:type="dxa"/>
            <w:shd w:val="clear" w:color="auto" w:fill="auto"/>
            <w:noWrap/>
            <w:vAlign w:val="center"/>
          </w:tcPr>
          <w:p w14:paraId="2A205819" w14:textId="7FE24037" w:rsidR="003E26EF" w:rsidRPr="009234AD" w:rsidRDefault="003E26EF" w:rsidP="003E26EF">
            <w:pPr>
              <w:jc w:val="center"/>
              <w:rPr>
                <w:sz w:val="20"/>
                <w:szCs w:val="20"/>
              </w:rPr>
            </w:pPr>
            <w:r w:rsidRPr="009234AD">
              <w:rPr>
                <w:sz w:val="20"/>
                <w:szCs w:val="20"/>
              </w:rPr>
              <w:t> </w:t>
            </w:r>
          </w:p>
        </w:tc>
        <w:tc>
          <w:tcPr>
            <w:tcW w:w="992" w:type="dxa"/>
            <w:shd w:val="clear" w:color="auto" w:fill="A6A6A6" w:themeFill="background1" w:themeFillShade="A6"/>
            <w:noWrap/>
            <w:vAlign w:val="center"/>
          </w:tcPr>
          <w:p w14:paraId="35E07CEB" w14:textId="25C66D40" w:rsidR="003E26EF" w:rsidRPr="009234AD" w:rsidRDefault="003E26EF" w:rsidP="003E26EF">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002501F1" w14:textId="485A000C" w:rsidR="003E26EF" w:rsidRPr="009234AD" w:rsidRDefault="003E26EF" w:rsidP="003E26EF">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26C8215E" w14:textId="3ED9560C" w:rsidR="003E26EF" w:rsidRPr="009234AD" w:rsidRDefault="003E26EF" w:rsidP="003E26EF">
            <w:pPr>
              <w:jc w:val="center"/>
              <w:rPr>
                <w:sz w:val="20"/>
                <w:szCs w:val="20"/>
              </w:rPr>
            </w:pPr>
            <w:r w:rsidRPr="009234AD">
              <w:rPr>
                <w:sz w:val="20"/>
                <w:szCs w:val="20"/>
              </w:rPr>
              <w:t> </w:t>
            </w:r>
          </w:p>
        </w:tc>
      </w:tr>
      <w:tr w:rsidR="009234AD" w:rsidRPr="009234AD" w14:paraId="27AFFCF5" w14:textId="77777777" w:rsidTr="00060D92">
        <w:trPr>
          <w:cantSplit/>
          <w:trHeight w:val="20"/>
        </w:trPr>
        <w:tc>
          <w:tcPr>
            <w:tcW w:w="766" w:type="dxa"/>
            <w:shd w:val="clear" w:color="000000" w:fill="FFFFFF"/>
            <w:noWrap/>
            <w:vAlign w:val="center"/>
          </w:tcPr>
          <w:p w14:paraId="3A657A9E" w14:textId="3A1B27F9" w:rsidR="003E26EF" w:rsidRPr="009234AD" w:rsidRDefault="003E26EF" w:rsidP="003E26EF">
            <w:pPr>
              <w:rPr>
                <w:sz w:val="20"/>
                <w:szCs w:val="20"/>
              </w:rPr>
            </w:pPr>
          </w:p>
        </w:tc>
        <w:tc>
          <w:tcPr>
            <w:tcW w:w="4196" w:type="dxa"/>
            <w:shd w:val="clear" w:color="000000" w:fill="FFFFFF"/>
            <w:vAlign w:val="center"/>
          </w:tcPr>
          <w:p w14:paraId="621DC2C2" w14:textId="6D654BA6" w:rsidR="003E26EF" w:rsidRPr="009234AD" w:rsidRDefault="003E26EF" w:rsidP="003E26EF">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2AC571A2" w14:textId="42D46AE1" w:rsidR="003E26EF" w:rsidRPr="009234AD" w:rsidRDefault="003E26EF" w:rsidP="003E26EF">
            <w:pPr>
              <w:jc w:val="center"/>
              <w:rPr>
                <w:sz w:val="20"/>
                <w:szCs w:val="20"/>
              </w:rPr>
            </w:pPr>
            <w:r w:rsidRPr="009234AD">
              <w:rPr>
                <w:sz w:val="20"/>
                <w:szCs w:val="20"/>
              </w:rPr>
              <w:t> </w:t>
            </w:r>
          </w:p>
        </w:tc>
        <w:tc>
          <w:tcPr>
            <w:tcW w:w="1134" w:type="dxa"/>
            <w:shd w:val="clear" w:color="auto" w:fill="auto"/>
            <w:noWrap/>
            <w:vAlign w:val="center"/>
          </w:tcPr>
          <w:p w14:paraId="73A50F91" w14:textId="6A151107" w:rsidR="003E26EF" w:rsidRPr="009234AD" w:rsidRDefault="003E26EF" w:rsidP="003E26EF">
            <w:pPr>
              <w:jc w:val="center"/>
              <w:rPr>
                <w:sz w:val="20"/>
                <w:szCs w:val="20"/>
              </w:rPr>
            </w:pPr>
            <w:r w:rsidRPr="009234AD">
              <w:rPr>
                <w:sz w:val="20"/>
                <w:szCs w:val="20"/>
              </w:rPr>
              <w:t> </w:t>
            </w:r>
          </w:p>
        </w:tc>
        <w:tc>
          <w:tcPr>
            <w:tcW w:w="992" w:type="dxa"/>
            <w:shd w:val="clear" w:color="auto" w:fill="auto"/>
            <w:noWrap/>
            <w:vAlign w:val="center"/>
          </w:tcPr>
          <w:p w14:paraId="1E5324F7" w14:textId="453B2AD6" w:rsidR="003E26EF" w:rsidRPr="009234AD" w:rsidRDefault="003E26EF" w:rsidP="003E26EF">
            <w:pPr>
              <w:jc w:val="center"/>
              <w:rPr>
                <w:sz w:val="20"/>
                <w:szCs w:val="20"/>
              </w:rPr>
            </w:pPr>
            <w:r w:rsidRPr="009234AD">
              <w:rPr>
                <w:sz w:val="20"/>
                <w:szCs w:val="20"/>
              </w:rPr>
              <w:t> </w:t>
            </w:r>
          </w:p>
        </w:tc>
        <w:tc>
          <w:tcPr>
            <w:tcW w:w="1145" w:type="dxa"/>
            <w:shd w:val="clear" w:color="auto" w:fill="auto"/>
            <w:noWrap/>
            <w:vAlign w:val="center"/>
          </w:tcPr>
          <w:p w14:paraId="76BDD1CC" w14:textId="09E71FCC"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6B26768B" w14:textId="02BB969A" w:rsidR="003E26EF" w:rsidRPr="009234AD" w:rsidRDefault="003E26EF" w:rsidP="003E26EF">
            <w:pPr>
              <w:jc w:val="center"/>
              <w:rPr>
                <w:sz w:val="20"/>
                <w:szCs w:val="20"/>
              </w:rPr>
            </w:pPr>
            <w:r w:rsidRPr="009234AD">
              <w:rPr>
                <w:sz w:val="20"/>
                <w:szCs w:val="20"/>
              </w:rPr>
              <w:t> </w:t>
            </w:r>
          </w:p>
        </w:tc>
        <w:tc>
          <w:tcPr>
            <w:tcW w:w="1111" w:type="dxa"/>
            <w:shd w:val="clear" w:color="auto" w:fill="auto"/>
            <w:noWrap/>
            <w:vAlign w:val="center"/>
          </w:tcPr>
          <w:p w14:paraId="3D9EA104" w14:textId="718D3BFA" w:rsidR="003E26EF" w:rsidRPr="009234AD" w:rsidRDefault="003E26EF" w:rsidP="003E26EF">
            <w:pPr>
              <w:jc w:val="center"/>
              <w:rPr>
                <w:sz w:val="20"/>
                <w:szCs w:val="20"/>
              </w:rPr>
            </w:pPr>
            <w:r w:rsidRPr="009234AD">
              <w:rPr>
                <w:sz w:val="20"/>
                <w:szCs w:val="20"/>
              </w:rPr>
              <w:t> </w:t>
            </w:r>
          </w:p>
        </w:tc>
        <w:tc>
          <w:tcPr>
            <w:tcW w:w="992" w:type="dxa"/>
            <w:shd w:val="clear" w:color="auto" w:fill="auto"/>
            <w:noWrap/>
            <w:vAlign w:val="center"/>
          </w:tcPr>
          <w:p w14:paraId="0993ED4C" w14:textId="5242E234"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0B034418" w14:textId="6AECC386"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17580B23" w14:textId="1C851FA1" w:rsidR="003E26EF" w:rsidRPr="009234AD" w:rsidRDefault="003E26EF" w:rsidP="003E26EF">
            <w:pPr>
              <w:jc w:val="center"/>
              <w:rPr>
                <w:sz w:val="20"/>
                <w:szCs w:val="20"/>
              </w:rPr>
            </w:pPr>
            <w:r w:rsidRPr="009234AD">
              <w:rPr>
                <w:sz w:val="20"/>
                <w:szCs w:val="20"/>
              </w:rPr>
              <w:t> </w:t>
            </w:r>
          </w:p>
        </w:tc>
      </w:tr>
      <w:tr w:rsidR="009234AD" w:rsidRPr="009234AD" w14:paraId="1AFC9FE5" w14:textId="77777777" w:rsidTr="00060D92">
        <w:trPr>
          <w:cantSplit/>
          <w:trHeight w:val="20"/>
        </w:trPr>
        <w:tc>
          <w:tcPr>
            <w:tcW w:w="766" w:type="dxa"/>
            <w:shd w:val="clear" w:color="000000" w:fill="FFFFFF"/>
            <w:noWrap/>
            <w:vAlign w:val="center"/>
          </w:tcPr>
          <w:p w14:paraId="22D2D087" w14:textId="640E8805" w:rsidR="003E26EF" w:rsidRPr="009234AD" w:rsidRDefault="003E26EF" w:rsidP="003E26EF">
            <w:pPr>
              <w:rPr>
                <w:sz w:val="20"/>
                <w:szCs w:val="20"/>
              </w:rPr>
            </w:pPr>
          </w:p>
        </w:tc>
        <w:tc>
          <w:tcPr>
            <w:tcW w:w="4196" w:type="dxa"/>
            <w:shd w:val="clear" w:color="000000" w:fill="FFFFFF"/>
            <w:vAlign w:val="center"/>
          </w:tcPr>
          <w:p w14:paraId="0C9697C6" w14:textId="621406DB" w:rsidR="003E26EF" w:rsidRPr="009234AD" w:rsidRDefault="003E26EF" w:rsidP="003E26EF">
            <w:pPr>
              <w:rPr>
                <w:sz w:val="20"/>
                <w:szCs w:val="20"/>
              </w:rPr>
            </w:pPr>
            <w:r w:rsidRPr="009234AD">
              <w:rPr>
                <w:sz w:val="20"/>
                <w:szCs w:val="20"/>
              </w:rPr>
              <w:t>Бюджетные источники</w:t>
            </w:r>
          </w:p>
        </w:tc>
        <w:tc>
          <w:tcPr>
            <w:tcW w:w="879" w:type="dxa"/>
            <w:shd w:val="clear" w:color="000000" w:fill="FFFFFF"/>
            <w:vAlign w:val="center"/>
          </w:tcPr>
          <w:p w14:paraId="08493A69" w14:textId="2D09D9F9" w:rsidR="003E26EF" w:rsidRPr="009234AD" w:rsidRDefault="003E26EF" w:rsidP="003E26EF">
            <w:pPr>
              <w:jc w:val="center"/>
              <w:rPr>
                <w:sz w:val="20"/>
                <w:szCs w:val="20"/>
              </w:rPr>
            </w:pPr>
            <w:r w:rsidRPr="009234AD">
              <w:rPr>
                <w:sz w:val="20"/>
                <w:szCs w:val="20"/>
              </w:rPr>
              <w:t>5,20</w:t>
            </w:r>
          </w:p>
        </w:tc>
        <w:tc>
          <w:tcPr>
            <w:tcW w:w="1134" w:type="dxa"/>
            <w:shd w:val="clear" w:color="auto" w:fill="auto"/>
            <w:noWrap/>
            <w:vAlign w:val="center"/>
          </w:tcPr>
          <w:p w14:paraId="7C527973" w14:textId="6DFBEDC3"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030A3089" w14:textId="74DD368A" w:rsidR="003E26EF" w:rsidRPr="009234AD" w:rsidRDefault="003E26EF" w:rsidP="003E26EF">
            <w:pPr>
              <w:jc w:val="center"/>
              <w:rPr>
                <w:sz w:val="20"/>
                <w:szCs w:val="20"/>
              </w:rPr>
            </w:pPr>
            <w:r w:rsidRPr="009234AD">
              <w:rPr>
                <w:sz w:val="20"/>
                <w:szCs w:val="20"/>
              </w:rPr>
              <w:t>0,00</w:t>
            </w:r>
          </w:p>
        </w:tc>
        <w:tc>
          <w:tcPr>
            <w:tcW w:w="1145" w:type="dxa"/>
            <w:shd w:val="clear" w:color="auto" w:fill="auto"/>
            <w:noWrap/>
            <w:vAlign w:val="center"/>
          </w:tcPr>
          <w:p w14:paraId="38F49FB5" w14:textId="65825121"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1B9FB57B" w14:textId="536F48B6" w:rsidR="003E26EF" w:rsidRPr="009234AD" w:rsidRDefault="003E26EF" w:rsidP="003E26EF">
            <w:pPr>
              <w:jc w:val="center"/>
              <w:rPr>
                <w:sz w:val="20"/>
                <w:szCs w:val="20"/>
              </w:rPr>
            </w:pPr>
            <w:r w:rsidRPr="009234AD">
              <w:rPr>
                <w:sz w:val="20"/>
                <w:szCs w:val="20"/>
              </w:rPr>
              <w:t>0,00</w:t>
            </w:r>
          </w:p>
        </w:tc>
        <w:tc>
          <w:tcPr>
            <w:tcW w:w="1111" w:type="dxa"/>
            <w:shd w:val="clear" w:color="auto" w:fill="auto"/>
            <w:noWrap/>
            <w:vAlign w:val="center"/>
          </w:tcPr>
          <w:p w14:paraId="5901E82E" w14:textId="6F455345"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393504E7" w14:textId="51986026" w:rsidR="003E26EF" w:rsidRPr="009234AD" w:rsidRDefault="003E26EF" w:rsidP="003E26EF">
            <w:pPr>
              <w:jc w:val="center"/>
              <w:rPr>
                <w:sz w:val="20"/>
                <w:szCs w:val="20"/>
              </w:rPr>
            </w:pPr>
            <w:r w:rsidRPr="009234AD">
              <w:rPr>
                <w:sz w:val="20"/>
                <w:szCs w:val="20"/>
              </w:rPr>
              <w:t>2,10</w:t>
            </w:r>
          </w:p>
        </w:tc>
        <w:tc>
          <w:tcPr>
            <w:tcW w:w="1146" w:type="dxa"/>
            <w:shd w:val="clear" w:color="auto" w:fill="auto"/>
            <w:noWrap/>
            <w:vAlign w:val="center"/>
          </w:tcPr>
          <w:p w14:paraId="4209E3BD" w14:textId="5DAD62CD" w:rsidR="003E26EF" w:rsidRPr="009234AD" w:rsidRDefault="003E26EF" w:rsidP="003E26EF">
            <w:pPr>
              <w:jc w:val="center"/>
              <w:rPr>
                <w:sz w:val="20"/>
                <w:szCs w:val="20"/>
              </w:rPr>
            </w:pPr>
            <w:r w:rsidRPr="009234AD">
              <w:rPr>
                <w:sz w:val="20"/>
                <w:szCs w:val="20"/>
              </w:rPr>
              <w:t>2,10</w:t>
            </w:r>
          </w:p>
        </w:tc>
        <w:tc>
          <w:tcPr>
            <w:tcW w:w="1146" w:type="dxa"/>
            <w:shd w:val="clear" w:color="auto" w:fill="auto"/>
            <w:noWrap/>
            <w:vAlign w:val="center"/>
          </w:tcPr>
          <w:p w14:paraId="1072B0FD" w14:textId="7677914F" w:rsidR="003E26EF" w:rsidRPr="009234AD" w:rsidRDefault="003E26EF" w:rsidP="003E26EF">
            <w:pPr>
              <w:jc w:val="center"/>
              <w:rPr>
                <w:sz w:val="20"/>
                <w:szCs w:val="20"/>
              </w:rPr>
            </w:pPr>
            <w:r w:rsidRPr="009234AD">
              <w:rPr>
                <w:sz w:val="20"/>
                <w:szCs w:val="20"/>
              </w:rPr>
              <w:t>1,00</w:t>
            </w:r>
          </w:p>
        </w:tc>
      </w:tr>
      <w:tr w:rsidR="009234AD" w:rsidRPr="009234AD" w14:paraId="38EEB0AB" w14:textId="77777777" w:rsidTr="00060D92">
        <w:trPr>
          <w:cantSplit/>
          <w:trHeight w:val="20"/>
        </w:trPr>
        <w:tc>
          <w:tcPr>
            <w:tcW w:w="766" w:type="dxa"/>
            <w:shd w:val="clear" w:color="000000" w:fill="FFFFFF"/>
            <w:noWrap/>
            <w:vAlign w:val="center"/>
          </w:tcPr>
          <w:p w14:paraId="75B5C623" w14:textId="20BC64E6" w:rsidR="003E26EF" w:rsidRPr="009234AD" w:rsidRDefault="003E26EF" w:rsidP="003E26EF">
            <w:pPr>
              <w:rPr>
                <w:sz w:val="20"/>
                <w:szCs w:val="20"/>
              </w:rPr>
            </w:pPr>
          </w:p>
        </w:tc>
        <w:tc>
          <w:tcPr>
            <w:tcW w:w="4196" w:type="dxa"/>
            <w:shd w:val="clear" w:color="000000" w:fill="FFFFFF"/>
            <w:vAlign w:val="center"/>
          </w:tcPr>
          <w:p w14:paraId="597F2F77" w14:textId="3557DA99" w:rsidR="003E26EF" w:rsidRPr="009234AD" w:rsidRDefault="003E26EF" w:rsidP="003E26EF">
            <w:pPr>
              <w:rPr>
                <w:sz w:val="20"/>
                <w:szCs w:val="20"/>
              </w:rPr>
            </w:pPr>
            <w:r w:rsidRPr="009234AD">
              <w:rPr>
                <w:sz w:val="20"/>
                <w:szCs w:val="20"/>
              </w:rPr>
              <w:t>в том числе:</w:t>
            </w:r>
          </w:p>
        </w:tc>
        <w:tc>
          <w:tcPr>
            <w:tcW w:w="879" w:type="dxa"/>
            <w:shd w:val="clear" w:color="000000" w:fill="FFFFFF"/>
            <w:vAlign w:val="center"/>
          </w:tcPr>
          <w:p w14:paraId="7F4CC0B8" w14:textId="167B45E6" w:rsidR="003E26EF" w:rsidRPr="009234AD" w:rsidRDefault="003E26EF" w:rsidP="003E26EF">
            <w:pPr>
              <w:jc w:val="center"/>
              <w:rPr>
                <w:sz w:val="20"/>
                <w:szCs w:val="20"/>
              </w:rPr>
            </w:pPr>
            <w:r w:rsidRPr="009234AD">
              <w:rPr>
                <w:sz w:val="20"/>
                <w:szCs w:val="20"/>
              </w:rPr>
              <w:t> </w:t>
            </w:r>
          </w:p>
        </w:tc>
        <w:tc>
          <w:tcPr>
            <w:tcW w:w="1134" w:type="dxa"/>
            <w:shd w:val="clear" w:color="auto" w:fill="auto"/>
            <w:noWrap/>
            <w:vAlign w:val="center"/>
          </w:tcPr>
          <w:p w14:paraId="3E8A408A" w14:textId="12354DDE" w:rsidR="003E26EF" w:rsidRPr="009234AD" w:rsidRDefault="003E26EF" w:rsidP="003E26EF">
            <w:pPr>
              <w:jc w:val="center"/>
              <w:rPr>
                <w:sz w:val="20"/>
                <w:szCs w:val="20"/>
              </w:rPr>
            </w:pPr>
            <w:r w:rsidRPr="009234AD">
              <w:rPr>
                <w:sz w:val="20"/>
                <w:szCs w:val="20"/>
              </w:rPr>
              <w:t> </w:t>
            </w:r>
          </w:p>
        </w:tc>
        <w:tc>
          <w:tcPr>
            <w:tcW w:w="992" w:type="dxa"/>
            <w:shd w:val="clear" w:color="auto" w:fill="auto"/>
            <w:noWrap/>
            <w:vAlign w:val="center"/>
          </w:tcPr>
          <w:p w14:paraId="58DAC4F9" w14:textId="21F8F1CD" w:rsidR="003E26EF" w:rsidRPr="009234AD" w:rsidRDefault="003E26EF" w:rsidP="003E26EF">
            <w:pPr>
              <w:jc w:val="center"/>
              <w:rPr>
                <w:sz w:val="20"/>
                <w:szCs w:val="20"/>
              </w:rPr>
            </w:pPr>
            <w:r w:rsidRPr="009234AD">
              <w:rPr>
                <w:sz w:val="20"/>
                <w:szCs w:val="20"/>
              </w:rPr>
              <w:t> </w:t>
            </w:r>
          </w:p>
        </w:tc>
        <w:tc>
          <w:tcPr>
            <w:tcW w:w="1145" w:type="dxa"/>
            <w:shd w:val="clear" w:color="auto" w:fill="auto"/>
            <w:noWrap/>
            <w:vAlign w:val="center"/>
          </w:tcPr>
          <w:p w14:paraId="5BC3724D" w14:textId="66610922"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7404D8C0" w14:textId="33A83804" w:rsidR="003E26EF" w:rsidRPr="009234AD" w:rsidRDefault="003E26EF" w:rsidP="003E26EF">
            <w:pPr>
              <w:jc w:val="center"/>
              <w:rPr>
                <w:sz w:val="20"/>
                <w:szCs w:val="20"/>
              </w:rPr>
            </w:pPr>
            <w:r w:rsidRPr="009234AD">
              <w:rPr>
                <w:sz w:val="20"/>
                <w:szCs w:val="20"/>
              </w:rPr>
              <w:t> </w:t>
            </w:r>
          </w:p>
        </w:tc>
        <w:tc>
          <w:tcPr>
            <w:tcW w:w="1111" w:type="dxa"/>
            <w:shd w:val="clear" w:color="auto" w:fill="auto"/>
            <w:noWrap/>
            <w:vAlign w:val="center"/>
          </w:tcPr>
          <w:p w14:paraId="78FC235A" w14:textId="5779C30D" w:rsidR="003E26EF" w:rsidRPr="009234AD" w:rsidRDefault="003E26EF" w:rsidP="003E26EF">
            <w:pPr>
              <w:jc w:val="center"/>
              <w:rPr>
                <w:sz w:val="20"/>
                <w:szCs w:val="20"/>
              </w:rPr>
            </w:pPr>
            <w:r w:rsidRPr="009234AD">
              <w:rPr>
                <w:sz w:val="20"/>
                <w:szCs w:val="20"/>
              </w:rPr>
              <w:t> </w:t>
            </w:r>
          </w:p>
        </w:tc>
        <w:tc>
          <w:tcPr>
            <w:tcW w:w="992" w:type="dxa"/>
            <w:shd w:val="clear" w:color="auto" w:fill="auto"/>
            <w:noWrap/>
            <w:vAlign w:val="center"/>
          </w:tcPr>
          <w:p w14:paraId="7BE51938" w14:textId="753C9C24"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1F057E58" w14:textId="313F09CA"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30CCB955" w14:textId="3A2E63EE" w:rsidR="003E26EF" w:rsidRPr="009234AD" w:rsidRDefault="003E26EF" w:rsidP="003E26EF">
            <w:pPr>
              <w:jc w:val="center"/>
              <w:rPr>
                <w:sz w:val="20"/>
                <w:szCs w:val="20"/>
              </w:rPr>
            </w:pPr>
            <w:r w:rsidRPr="009234AD">
              <w:rPr>
                <w:sz w:val="20"/>
                <w:szCs w:val="20"/>
              </w:rPr>
              <w:t> </w:t>
            </w:r>
          </w:p>
        </w:tc>
      </w:tr>
      <w:tr w:rsidR="009234AD" w:rsidRPr="009234AD" w14:paraId="157A832D" w14:textId="77777777" w:rsidTr="00060D92">
        <w:trPr>
          <w:cantSplit/>
          <w:trHeight w:val="20"/>
        </w:trPr>
        <w:tc>
          <w:tcPr>
            <w:tcW w:w="766" w:type="dxa"/>
            <w:shd w:val="clear" w:color="000000" w:fill="FFFFFF"/>
            <w:noWrap/>
            <w:vAlign w:val="center"/>
          </w:tcPr>
          <w:p w14:paraId="12DA7B1C" w14:textId="4E19430F" w:rsidR="003E26EF" w:rsidRPr="009234AD" w:rsidRDefault="003E26EF" w:rsidP="003E26EF">
            <w:pPr>
              <w:rPr>
                <w:sz w:val="20"/>
                <w:szCs w:val="20"/>
              </w:rPr>
            </w:pPr>
          </w:p>
        </w:tc>
        <w:tc>
          <w:tcPr>
            <w:tcW w:w="4196" w:type="dxa"/>
            <w:shd w:val="clear" w:color="000000" w:fill="FFFFFF"/>
            <w:vAlign w:val="center"/>
          </w:tcPr>
          <w:p w14:paraId="62B19219" w14:textId="0669EDA9" w:rsidR="003E26EF" w:rsidRPr="009234AD" w:rsidRDefault="003E26EF" w:rsidP="003E26EF">
            <w:pPr>
              <w:rPr>
                <w:sz w:val="20"/>
                <w:szCs w:val="20"/>
              </w:rPr>
            </w:pPr>
            <w:r w:rsidRPr="009234AD">
              <w:rPr>
                <w:sz w:val="20"/>
                <w:szCs w:val="20"/>
              </w:rPr>
              <w:t>Федеральный бюджет</w:t>
            </w:r>
          </w:p>
        </w:tc>
        <w:tc>
          <w:tcPr>
            <w:tcW w:w="879" w:type="dxa"/>
            <w:shd w:val="clear" w:color="000000" w:fill="FFFFFF"/>
            <w:vAlign w:val="center"/>
          </w:tcPr>
          <w:p w14:paraId="513EBA5F" w14:textId="54B7E79F" w:rsidR="003E26EF" w:rsidRPr="009234AD" w:rsidRDefault="003E26EF" w:rsidP="003E26EF">
            <w:pPr>
              <w:jc w:val="center"/>
              <w:rPr>
                <w:sz w:val="20"/>
                <w:szCs w:val="20"/>
              </w:rPr>
            </w:pPr>
            <w:r w:rsidRPr="009234AD">
              <w:rPr>
                <w:sz w:val="20"/>
                <w:szCs w:val="20"/>
              </w:rPr>
              <w:t>0,00</w:t>
            </w:r>
          </w:p>
        </w:tc>
        <w:tc>
          <w:tcPr>
            <w:tcW w:w="1134" w:type="dxa"/>
            <w:shd w:val="clear" w:color="auto" w:fill="auto"/>
            <w:noWrap/>
            <w:vAlign w:val="center"/>
          </w:tcPr>
          <w:p w14:paraId="6E80C0ED" w14:textId="2E3D91C9"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5C762BF2" w14:textId="0B0E8964" w:rsidR="003E26EF" w:rsidRPr="009234AD" w:rsidRDefault="003E26EF" w:rsidP="003E26EF">
            <w:pPr>
              <w:jc w:val="center"/>
              <w:rPr>
                <w:sz w:val="20"/>
                <w:szCs w:val="20"/>
              </w:rPr>
            </w:pPr>
            <w:r w:rsidRPr="009234AD">
              <w:rPr>
                <w:sz w:val="20"/>
                <w:szCs w:val="20"/>
              </w:rPr>
              <w:t>0,00</w:t>
            </w:r>
          </w:p>
        </w:tc>
        <w:tc>
          <w:tcPr>
            <w:tcW w:w="1145" w:type="dxa"/>
            <w:shd w:val="clear" w:color="auto" w:fill="auto"/>
            <w:noWrap/>
            <w:vAlign w:val="center"/>
          </w:tcPr>
          <w:p w14:paraId="3C80D9D3" w14:textId="47B96BBD"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3631579C" w14:textId="2F670428" w:rsidR="003E26EF" w:rsidRPr="009234AD" w:rsidRDefault="003E26EF" w:rsidP="003E26EF">
            <w:pPr>
              <w:jc w:val="center"/>
              <w:rPr>
                <w:sz w:val="20"/>
                <w:szCs w:val="20"/>
              </w:rPr>
            </w:pPr>
            <w:r w:rsidRPr="009234AD">
              <w:rPr>
                <w:sz w:val="20"/>
                <w:szCs w:val="20"/>
              </w:rPr>
              <w:t>0,00</w:t>
            </w:r>
          </w:p>
        </w:tc>
        <w:tc>
          <w:tcPr>
            <w:tcW w:w="1111" w:type="dxa"/>
            <w:shd w:val="clear" w:color="auto" w:fill="auto"/>
            <w:noWrap/>
            <w:vAlign w:val="center"/>
          </w:tcPr>
          <w:p w14:paraId="1DFABAFD" w14:textId="1E174BD9"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36E4420B" w14:textId="7EC58B16"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6DC67A6F" w14:textId="7B75C13A"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7253D760" w14:textId="02C15652" w:rsidR="003E26EF" w:rsidRPr="009234AD" w:rsidRDefault="003E26EF" w:rsidP="003E26EF">
            <w:pPr>
              <w:jc w:val="center"/>
              <w:rPr>
                <w:sz w:val="20"/>
                <w:szCs w:val="20"/>
              </w:rPr>
            </w:pPr>
            <w:r w:rsidRPr="009234AD">
              <w:rPr>
                <w:sz w:val="20"/>
                <w:szCs w:val="20"/>
              </w:rPr>
              <w:t>0,00</w:t>
            </w:r>
          </w:p>
        </w:tc>
      </w:tr>
      <w:tr w:rsidR="009234AD" w:rsidRPr="009234AD" w14:paraId="6F7239BE" w14:textId="77777777" w:rsidTr="00060D92">
        <w:trPr>
          <w:cantSplit/>
          <w:trHeight w:val="20"/>
        </w:trPr>
        <w:tc>
          <w:tcPr>
            <w:tcW w:w="766" w:type="dxa"/>
            <w:shd w:val="clear" w:color="000000" w:fill="FFFFFF"/>
            <w:noWrap/>
            <w:vAlign w:val="center"/>
          </w:tcPr>
          <w:p w14:paraId="429BECEF" w14:textId="7FFC07BA" w:rsidR="003E26EF" w:rsidRPr="009234AD" w:rsidRDefault="003E26EF" w:rsidP="003E26EF">
            <w:pPr>
              <w:rPr>
                <w:sz w:val="20"/>
                <w:szCs w:val="20"/>
              </w:rPr>
            </w:pPr>
          </w:p>
        </w:tc>
        <w:tc>
          <w:tcPr>
            <w:tcW w:w="4196" w:type="dxa"/>
            <w:shd w:val="clear" w:color="000000" w:fill="FFFFFF"/>
            <w:vAlign w:val="center"/>
          </w:tcPr>
          <w:p w14:paraId="72DD52F4" w14:textId="28CF2A36" w:rsidR="003E26EF" w:rsidRPr="009234AD" w:rsidRDefault="003E26EF" w:rsidP="003E26EF">
            <w:pPr>
              <w:rPr>
                <w:sz w:val="20"/>
                <w:szCs w:val="20"/>
              </w:rPr>
            </w:pPr>
            <w:r w:rsidRPr="009234AD">
              <w:rPr>
                <w:sz w:val="20"/>
                <w:szCs w:val="20"/>
              </w:rPr>
              <w:t>Бюджет автономного округа</w:t>
            </w:r>
          </w:p>
        </w:tc>
        <w:tc>
          <w:tcPr>
            <w:tcW w:w="879" w:type="dxa"/>
            <w:shd w:val="clear" w:color="000000" w:fill="FFFFFF"/>
            <w:vAlign w:val="center"/>
          </w:tcPr>
          <w:p w14:paraId="2FC45B72" w14:textId="3E594C56" w:rsidR="003E26EF" w:rsidRPr="009234AD" w:rsidRDefault="003E26EF" w:rsidP="003E26EF">
            <w:pPr>
              <w:jc w:val="center"/>
              <w:rPr>
                <w:sz w:val="20"/>
                <w:szCs w:val="20"/>
              </w:rPr>
            </w:pPr>
            <w:r w:rsidRPr="009234AD">
              <w:rPr>
                <w:sz w:val="20"/>
                <w:szCs w:val="20"/>
              </w:rPr>
              <w:t>0,00</w:t>
            </w:r>
          </w:p>
        </w:tc>
        <w:tc>
          <w:tcPr>
            <w:tcW w:w="1134" w:type="dxa"/>
            <w:shd w:val="clear" w:color="auto" w:fill="auto"/>
            <w:noWrap/>
            <w:vAlign w:val="center"/>
          </w:tcPr>
          <w:p w14:paraId="1AF4E12F" w14:textId="02D2569D"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3F6F8777" w14:textId="5A517091" w:rsidR="003E26EF" w:rsidRPr="009234AD" w:rsidRDefault="003E26EF" w:rsidP="003E26EF">
            <w:pPr>
              <w:jc w:val="center"/>
              <w:rPr>
                <w:sz w:val="20"/>
                <w:szCs w:val="20"/>
              </w:rPr>
            </w:pPr>
            <w:r w:rsidRPr="009234AD">
              <w:rPr>
                <w:sz w:val="20"/>
                <w:szCs w:val="20"/>
              </w:rPr>
              <w:t>0,00</w:t>
            </w:r>
          </w:p>
        </w:tc>
        <w:tc>
          <w:tcPr>
            <w:tcW w:w="1145" w:type="dxa"/>
            <w:shd w:val="clear" w:color="auto" w:fill="auto"/>
            <w:noWrap/>
            <w:vAlign w:val="center"/>
          </w:tcPr>
          <w:p w14:paraId="34ACAD55" w14:textId="015858FA"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5F826C32" w14:textId="355A2153" w:rsidR="003E26EF" w:rsidRPr="009234AD" w:rsidRDefault="003E26EF" w:rsidP="003E26EF">
            <w:pPr>
              <w:jc w:val="center"/>
              <w:rPr>
                <w:sz w:val="20"/>
                <w:szCs w:val="20"/>
              </w:rPr>
            </w:pPr>
            <w:r w:rsidRPr="009234AD">
              <w:rPr>
                <w:sz w:val="20"/>
                <w:szCs w:val="20"/>
              </w:rPr>
              <w:t>0,00</w:t>
            </w:r>
          </w:p>
        </w:tc>
        <w:tc>
          <w:tcPr>
            <w:tcW w:w="1111" w:type="dxa"/>
            <w:shd w:val="clear" w:color="auto" w:fill="auto"/>
            <w:noWrap/>
            <w:vAlign w:val="center"/>
          </w:tcPr>
          <w:p w14:paraId="297D9D98" w14:textId="5DBD30F6"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5313AB7B" w14:textId="3E0C4178"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34A670AA" w14:textId="7738708E"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703D0192" w14:textId="4E0A661B" w:rsidR="003E26EF" w:rsidRPr="009234AD" w:rsidRDefault="003E26EF" w:rsidP="003E26EF">
            <w:pPr>
              <w:jc w:val="center"/>
              <w:rPr>
                <w:sz w:val="20"/>
                <w:szCs w:val="20"/>
              </w:rPr>
            </w:pPr>
            <w:r w:rsidRPr="009234AD">
              <w:rPr>
                <w:sz w:val="20"/>
                <w:szCs w:val="20"/>
              </w:rPr>
              <w:t>0,00</w:t>
            </w:r>
          </w:p>
        </w:tc>
      </w:tr>
      <w:tr w:rsidR="009234AD" w:rsidRPr="009234AD" w14:paraId="7A510E03" w14:textId="77777777" w:rsidTr="00060D92">
        <w:trPr>
          <w:cantSplit/>
          <w:trHeight w:val="20"/>
        </w:trPr>
        <w:tc>
          <w:tcPr>
            <w:tcW w:w="766" w:type="dxa"/>
            <w:shd w:val="clear" w:color="000000" w:fill="FFFFFF"/>
            <w:noWrap/>
            <w:vAlign w:val="center"/>
          </w:tcPr>
          <w:p w14:paraId="1CB7CC42" w14:textId="4B45C103" w:rsidR="003E26EF" w:rsidRPr="009234AD" w:rsidRDefault="003E26EF" w:rsidP="003E26EF">
            <w:pPr>
              <w:rPr>
                <w:sz w:val="20"/>
                <w:szCs w:val="20"/>
              </w:rPr>
            </w:pPr>
          </w:p>
        </w:tc>
        <w:tc>
          <w:tcPr>
            <w:tcW w:w="4196" w:type="dxa"/>
            <w:shd w:val="clear" w:color="000000" w:fill="FFFFFF"/>
            <w:vAlign w:val="center"/>
          </w:tcPr>
          <w:p w14:paraId="5223B8EC" w14:textId="2E932DD7" w:rsidR="003E26EF" w:rsidRPr="009234AD" w:rsidRDefault="003E26EF" w:rsidP="003E26EF">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3F7A115F" w14:textId="76BA3A91" w:rsidR="003E26EF" w:rsidRPr="009234AD" w:rsidRDefault="003E26EF" w:rsidP="003E26EF">
            <w:pPr>
              <w:jc w:val="center"/>
              <w:rPr>
                <w:sz w:val="20"/>
                <w:szCs w:val="20"/>
              </w:rPr>
            </w:pPr>
            <w:r w:rsidRPr="009234AD">
              <w:rPr>
                <w:sz w:val="20"/>
                <w:szCs w:val="20"/>
              </w:rPr>
              <w:t>5,20</w:t>
            </w:r>
          </w:p>
        </w:tc>
        <w:tc>
          <w:tcPr>
            <w:tcW w:w="1134" w:type="dxa"/>
            <w:shd w:val="clear" w:color="auto" w:fill="auto"/>
            <w:noWrap/>
            <w:vAlign w:val="center"/>
          </w:tcPr>
          <w:p w14:paraId="48F948F8" w14:textId="6165C5FC"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1E713BAC" w14:textId="18693163" w:rsidR="003E26EF" w:rsidRPr="009234AD" w:rsidRDefault="003E26EF" w:rsidP="003E26EF">
            <w:pPr>
              <w:jc w:val="center"/>
              <w:rPr>
                <w:sz w:val="20"/>
                <w:szCs w:val="20"/>
              </w:rPr>
            </w:pPr>
            <w:r w:rsidRPr="009234AD">
              <w:rPr>
                <w:sz w:val="20"/>
                <w:szCs w:val="20"/>
              </w:rPr>
              <w:t>0,00</w:t>
            </w:r>
          </w:p>
        </w:tc>
        <w:tc>
          <w:tcPr>
            <w:tcW w:w="1145" w:type="dxa"/>
            <w:shd w:val="clear" w:color="auto" w:fill="auto"/>
            <w:noWrap/>
            <w:vAlign w:val="center"/>
          </w:tcPr>
          <w:p w14:paraId="790AE656" w14:textId="16985877"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32335B91" w14:textId="6D869B3A" w:rsidR="003E26EF" w:rsidRPr="009234AD" w:rsidRDefault="003E26EF" w:rsidP="003E26EF">
            <w:pPr>
              <w:jc w:val="center"/>
              <w:rPr>
                <w:sz w:val="20"/>
                <w:szCs w:val="20"/>
              </w:rPr>
            </w:pPr>
            <w:r w:rsidRPr="009234AD">
              <w:rPr>
                <w:sz w:val="20"/>
                <w:szCs w:val="20"/>
              </w:rPr>
              <w:t>0,00</w:t>
            </w:r>
          </w:p>
        </w:tc>
        <w:tc>
          <w:tcPr>
            <w:tcW w:w="1111" w:type="dxa"/>
            <w:shd w:val="clear" w:color="auto" w:fill="auto"/>
            <w:noWrap/>
            <w:vAlign w:val="center"/>
          </w:tcPr>
          <w:p w14:paraId="774C99EC" w14:textId="5FFE03A5"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50B9E12E" w14:textId="2EDEA949" w:rsidR="003E26EF" w:rsidRPr="009234AD" w:rsidRDefault="003E26EF" w:rsidP="003E26EF">
            <w:pPr>
              <w:jc w:val="center"/>
              <w:rPr>
                <w:sz w:val="20"/>
                <w:szCs w:val="20"/>
              </w:rPr>
            </w:pPr>
            <w:r w:rsidRPr="009234AD">
              <w:rPr>
                <w:sz w:val="20"/>
                <w:szCs w:val="20"/>
              </w:rPr>
              <w:t>2,10</w:t>
            </w:r>
          </w:p>
        </w:tc>
        <w:tc>
          <w:tcPr>
            <w:tcW w:w="1146" w:type="dxa"/>
            <w:shd w:val="clear" w:color="auto" w:fill="auto"/>
            <w:noWrap/>
            <w:vAlign w:val="center"/>
          </w:tcPr>
          <w:p w14:paraId="060071AA" w14:textId="2F110EEA" w:rsidR="003E26EF" w:rsidRPr="009234AD" w:rsidRDefault="003E26EF" w:rsidP="003E26EF">
            <w:pPr>
              <w:jc w:val="center"/>
              <w:rPr>
                <w:sz w:val="20"/>
                <w:szCs w:val="20"/>
              </w:rPr>
            </w:pPr>
            <w:r w:rsidRPr="009234AD">
              <w:rPr>
                <w:sz w:val="20"/>
                <w:szCs w:val="20"/>
              </w:rPr>
              <w:t>2,10</w:t>
            </w:r>
          </w:p>
        </w:tc>
        <w:tc>
          <w:tcPr>
            <w:tcW w:w="1146" w:type="dxa"/>
            <w:shd w:val="clear" w:color="auto" w:fill="auto"/>
            <w:noWrap/>
            <w:vAlign w:val="center"/>
          </w:tcPr>
          <w:p w14:paraId="5A1532F7" w14:textId="2F32CF41" w:rsidR="003E26EF" w:rsidRPr="009234AD" w:rsidRDefault="003E26EF" w:rsidP="003E26EF">
            <w:pPr>
              <w:jc w:val="center"/>
              <w:rPr>
                <w:sz w:val="20"/>
                <w:szCs w:val="20"/>
              </w:rPr>
            </w:pPr>
            <w:r w:rsidRPr="009234AD">
              <w:rPr>
                <w:sz w:val="20"/>
                <w:szCs w:val="20"/>
              </w:rPr>
              <w:t>1,00</w:t>
            </w:r>
          </w:p>
        </w:tc>
      </w:tr>
      <w:tr w:rsidR="009234AD" w:rsidRPr="009234AD" w14:paraId="03CB6ED5" w14:textId="77777777" w:rsidTr="00060D92">
        <w:trPr>
          <w:cantSplit/>
          <w:trHeight w:val="20"/>
        </w:trPr>
        <w:tc>
          <w:tcPr>
            <w:tcW w:w="766" w:type="dxa"/>
            <w:shd w:val="clear" w:color="000000" w:fill="FFFFFF"/>
            <w:noWrap/>
            <w:vAlign w:val="center"/>
          </w:tcPr>
          <w:p w14:paraId="5119A8CB" w14:textId="47916093" w:rsidR="003E26EF" w:rsidRPr="009234AD" w:rsidRDefault="003E26EF" w:rsidP="003E26EF">
            <w:pPr>
              <w:rPr>
                <w:sz w:val="20"/>
                <w:szCs w:val="20"/>
              </w:rPr>
            </w:pPr>
          </w:p>
        </w:tc>
        <w:tc>
          <w:tcPr>
            <w:tcW w:w="4196" w:type="dxa"/>
            <w:shd w:val="clear" w:color="000000" w:fill="FFFFFF"/>
            <w:vAlign w:val="center"/>
          </w:tcPr>
          <w:p w14:paraId="606D5D05" w14:textId="5F524AE0" w:rsidR="003E26EF" w:rsidRPr="009234AD" w:rsidRDefault="003E26EF" w:rsidP="003E26EF">
            <w:pPr>
              <w:rPr>
                <w:sz w:val="20"/>
                <w:szCs w:val="20"/>
              </w:rPr>
            </w:pPr>
            <w:r w:rsidRPr="009234AD">
              <w:rPr>
                <w:sz w:val="20"/>
                <w:szCs w:val="20"/>
              </w:rPr>
              <w:t>Местный бюджет СП Усть-Юган</w:t>
            </w:r>
          </w:p>
        </w:tc>
        <w:tc>
          <w:tcPr>
            <w:tcW w:w="879" w:type="dxa"/>
            <w:shd w:val="clear" w:color="000000" w:fill="FFFFFF"/>
            <w:vAlign w:val="center"/>
          </w:tcPr>
          <w:p w14:paraId="5E966A85" w14:textId="73436099" w:rsidR="003E26EF" w:rsidRPr="009234AD" w:rsidRDefault="003E26EF" w:rsidP="003E26EF">
            <w:pPr>
              <w:jc w:val="center"/>
              <w:rPr>
                <w:sz w:val="20"/>
                <w:szCs w:val="20"/>
              </w:rPr>
            </w:pPr>
            <w:r w:rsidRPr="009234AD">
              <w:rPr>
                <w:sz w:val="20"/>
                <w:szCs w:val="20"/>
              </w:rPr>
              <w:t>0,00</w:t>
            </w:r>
          </w:p>
        </w:tc>
        <w:tc>
          <w:tcPr>
            <w:tcW w:w="1134" w:type="dxa"/>
            <w:shd w:val="clear" w:color="auto" w:fill="auto"/>
            <w:noWrap/>
            <w:vAlign w:val="center"/>
          </w:tcPr>
          <w:p w14:paraId="4B816B20" w14:textId="7ADDB607"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3EF7794D" w14:textId="269D32D7" w:rsidR="003E26EF" w:rsidRPr="009234AD" w:rsidRDefault="003E26EF" w:rsidP="003E26EF">
            <w:pPr>
              <w:jc w:val="center"/>
              <w:rPr>
                <w:sz w:val="20"/>
                <w:szCs w:val="20"/>
              </w:rPr>
            </w:pPr>
            <w:r w:rsidRPr="009234AD">
              <w:rPr>
                <w:sz w:val="20"/>
                <w:szCs w:val="20"/>
              </w:rPr>
              <w:t>0,00</w:t>
            </w:r>
          </w:p>
        </w:tc>
        <w:tc>
          <w:tcPr>
            <w:tcW w:w="1145" w:type="dxa"/>
            <w:shd w:val="clear" w:color="auto" w:fill="auto"/>
            <w:noWrap/>
            <w:vAlign w:val="center"/>
          </w:tcPr>
          <w:p w14:paraId="36F54E2C" w14:textId="77B4252A"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7BC4C798" w14:textId="5502ABE6" w:rsidR="003E26EF" w:rsidRPr="009234AD" w:rsidRDefault="003E26EF" w:rsidP="003E26EF">
            <w:pPr>
              <w:jc w:val="center"/>
              <w:rPr>
                <w:sz w:val="20"/>
                <w:szCs w:val="20"/>
              </w:rPr>
            </w:pPr>
            <w:r w:rsidRPr="009234AD">
              <w:rPr>
                <w:sz w:val="20"/>
                <w:szCs w:val="20"/>
              </w:rPr>
              <w:t>0,00</w:t>
            </w:r>
          </w:p>
        </w:tc>
        <w:tc>
          <w:tcPr>
            <w:tcW w:w="1111" w:type="dxa"/>
            <w:shd w:val="clear" w:color="auto" w:fill="auto"/>
            <w:noWrap/>
            <w:vAlign w:val="center"/>
          </w:tcPr>
          <w:p w14:paraId="472A1BB6" w14:textId="62898945"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3575FAF2" w14:textId="5163F96D"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0A28E9FD" w14:textId="0364B0E1"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5EA53ABE" w14:textId="0ADFD23F" w:rsidR="003E26EF" w:rsidRPr="009234AD" w:rsidRDefault="003E26EF" w:rsidP="003E26EF">
            <w:pPr>
              <w:jc w:val="center"/>
              <w:rPr>
                <w:sz w:val="20"/>
                <w:szCs w:val="20"/>
              </w:rPr>
            </w:pPr>
            <w:r w:rsidRPr="009234AD">
              <w:rPr>
                <w:sz w:val="20"/>
                <w:szCs w:val="20"/>
              </w:rPr>
              <w:t>0,00</w:t>
            </w:r>
          </w:p>
        </w:tc>
      </w:tr>
      <w:tr w:rsidR="009234AD" w:rsidRPr="009234AD" w14:paraId="505022A7" w14:textId="77777777" w:rsidTr="00060D92">
        <w:trPr>
          <w:cantSplit/>
          <w:trHeight w:val="20"/>
        </w:trPr>
        <w:tc>
          <w:tcPr>
            <w:tcW w:w="766" w:type="dxa"/>
            <w:shd w:val="clear" w:color="000000" w:fill="FFFFFF"/>
            <w:noWrap/>
            <w:vAlign w:val="center"/>
          </w:tcPr>
          <w:p w14:paraId="7347BAEE" w14:textId="6C6C1EA0" w:rsidR="003E26EF" w:rsidRPr="009234AD" w:rsidRDefault="003E26EF" w:rsidP="003E26EF">
            <w:pPr>
              <w:rPr>
                <w:sz w:val="20"/>
                <w:szCs w:val="20"/>
              </w:rPr>
            </w:pPr>
          </w:p>
        </w:tc>
        <w:tc>
          <w:tcPr>
            <w:tcW w:w="4196" w:type="dxa"/>
            <w:shd w:val="clear" w:color="000000" w:fill="FFFFFF"/>
            <w:vAlign w:val="center"/>
          </w:tcPr>
          <w:p w14:paraId="21DB3134" w14:textId="730F4EEF" w:rsidR="003E26EF" w:rsidRPr="009234AD" w:rsidRDefault="003E26EF" w:rsidP="003E26EF">
            <w:pPr>
              <w:rPr>
                <w:sz w:val="20"/>
                <w:szCs w:val="20"/>
              </w:rPr>
            </w:pPr>
            <w:r w:rsidRPr="009234AD">
              <w:rPr>
                <w:sz w:val="20"/>
                <w:szCs w:val="20"/>
              </w:rPr>
              <w:t>Внебюджетные источники</w:t>
            </w:r>
          </w:p>
        </w:tc>
        <w:tc>
          <w:tcPr>
            <w:tcW w:w="879" w:type="dxa"/>
            <w:shd w:val="clear" w:color="000000" w:fill="FFFFFF"/>
            <w:vAlign w:val="center"/>
          </w:tcPr>
          <w:p w14:paraId="70FB4B5D" w14:textId="7367F372" w:rsidR="003E26EF" w:rsidRPr="009234AD" w:rsidRDefault="003E26EF" w:rsidP="003E26EF">
            <w:pPr>
              <w:jc w:val="center"/>
              <w:rPr>
                <w:sz w:val="20"/>
                <w:szCs w:val="20"/>
              </w:rPr>
            </w:pPr>
            <w:r w:rsidRPr="009234AD">
              <w:rPr>
                <w:sz w:val="20"/>
                <w:szCs w:val="20"/>
              </w:rPr>
              <w:t>0,00</w:t>
            </w:r>
          </w:p>
        </w:tc>
        <w:tc>
          <w:tcPr>
            <w:tcW w:w="1134" w:type="dxa"/>
            <w:shd w:val="clear" w:color="auto" w:fill="auto"/>
            <w:noWrap/>
            <w:vAlign w:val="center"/>
          </w:tcPr>
          <w:p w14:paraId="738726D1" w14:textId="75F34563"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22E91FD5" w14:textId="10B9D33D" w:rsidR="003E26EF" w:rsidRPr="009234AD" w:rsidRDefault="003E26EF" w:rsidP="003E26EF">
            <w:pPr>
              <w:jc w:val="center"/>
              <w:rPr>
                <w:sz w:val="20"/>
                <w:szCs w:val="20"/>
              </w:rPr>
            </w:pPr>
            <w:r w:rsidRPr="009234AD">
              <w:rPr>
                <w:sz w:val="20"/>
                <w:szCs w:val="20"/>
              </w:rPr>
              <w:t>0,00</w:t>
            </w:r>
          </w:p>
        </w:tc>
        <w:tc>
          <w:tcPr>
            <w:tcW w:w="1145" w:type="dxa"/>
            <w:shd w:val="clear" w:color="auto" w:fill="auto"/>
            <w:noWrap/>
            <w:vAlign w:val="center"/>
          </w:tcPr>
          <w:p w14:paraId="6476E440" w14:textId="43E990C5"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401F5C18" w14:textId="7263A596" w:rsidR="003E26EF" w:rsidRPr="009234AD" w:rsidRDefault="003E26EF" w:rsidP="003E26EF">
            <w:pPr>
              <w:jc w:val="center"/>
              <w:rPr>
                <w:sz w:val="20"/>
                <w:szCs w:val="20"/>
              </w:rPr>
            </w:pPr>
            <w:r w:rsidRPr="009234AD">
              <w:rPr>
                <w:sz w:val="20"/>
                <w:szCs w:val="20"/>
              </w:rPr>
              <w:t>0,00</w:t>
            </w:r>
          </w:p>
        </w:tc>
        <w:tc>
          <w:tcPr>
            <w:tcW w:w="1111" w:type="dxa"/>
            <w:shd w:val="clear" w:color="auto" w:fill="auto"/>
            <w:noWrap/>
            <w:vAlign w:val="center"/>
          </w:tcPr>
          <w:p w14:paraId="0E1CCD54" w14:textId="73D46B64"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01FDC35F" w14:textId="3728DDEE"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7F3CBB4C" w14:textId="35D6BE04"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57EA3DC2" w14:textId="3827DD93" w:rsidR="003E26EF" w:rsidRPr="009234AD" w:rsidRDefault="003E26EF" w:rsidP="003E26EF">
            <w:pPr>
              <w:jc w:val="center"/>
              <w:rPr>
                <w:sz w:val="20"/>
                <w:szCs w:val="20"/>
              </w:rPr>
            </w:pPr>
            <w:r w:rsidRPr="009234AD">
              <w:rPr>
                <w:sz w:val="20"/>
                <w:szCs w:val="20"/>
              </w:rPr>
              <w:t>0,00</w:t>
            </w:r>
          </w:p>
        </w:tc>
      </w:tr>
      <w:tr w:rsidR="009234AD" w:rsidRPr="009234AD" w14:paraId="0DD467B3" w14:textId="77777777" w:rsidTr="00060D92">
        <w:trPr>
          <w:cantSplit/>
          <w:trHeight w:val="20"/>
        </w:trPr>
        <w:tc>
          <w:tcPr>
            <w:tcW w:w="766" w:type="dxa"/>
            <w:shd w:val="clear" w:color="000000" w:fill="FFFFFF"/>
            <w:noWrap/>
            <w:vAlign w:val="center"/>
          </w:tcPr>
          <w:p w14:paraId="1D797B00" w14:textId="17C693FC" w:rsidR="003E26EF" w:rsidRPr="009234AD" w:rsidRDefault="003E26EF" w:rsidP="003E26EF">
            <w:pPr>
              <w:rPr>
                <w:sz w:val="20"/>
                <w:szCs w:val="20"/>
              </w:rPr>
            </w:pPr>
          </w:p>
        </w:tc>
        <w:tc>
          <w:tcPr>
            <w:tcW w:w="4196" w:type="dxa"/>
            <w:shd w:val="clear" w:color="000000" w:fill="FFFFFF"/>
            <w:vAlign w:val="center"/>
          </w:tcPr>
          <w:p w14:paraId="5870604D" w14:textId="2D5425AE" w:rsidR="003E26EF" w:rsidRPr="009234AD" w:rsidRDefault="003E26EF" w:rsidP="003E26EF">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6A2B57BE" w14:textId="656A7CBD" w:rsidR="003E26EF" w:rsidRPr="009234AD" w:rsidRDefault="003E26EF" w:rsidP="003E26EF">
            <w:pPr>
              <w:jc w:val="center"/>
              <w:rPr>
                <w:sz w:val="20"/>
                <w:szCs w:val="20"/>
              </w:rPr>
            </w:pPr>
            <w:r w:rsidRPr="009234AD">
              <w:rPr>
                <w:sz w:val="20"/>
                <w:szCs w:val="20"/>
              </w:rPr>
              <w:t> </w:t>
            </w:r>
          </w:p>
        </w:tc>
        <w:tc>
          <w:tcPr>
            <w:tcW w:w="1134" w:type="dxa"/>
            <w:shd w:val="clear" w:color="auto" w:fill="auto"/>
            <w:noWrap/>
            <w:vAlign w:val="center"/>
          </w:tcPr>
          <w:p w14:paraId="1BD1F1D6" w14:textId="41404649" w:rsidR="003E26EF" w:rsidRPr="009234AD" w:rsidRDefault="003E26EF" w:rsidP="003E26EF">
            <w:pPr>
              <w:jc w:val="center"/>
              <w:rPr>
                <w:sz w:val="20"/>
                <w:szCs w:val="20"/>
              </w:rPr>
            </w:pPr>
            <w:r w:rsidRPr="009234AD">
              <w:rPr>
                <w:sz w:val="20"/>
                <w:szCs w:val="20"/>
              </w:rPr>
              <w:t> </w:t>
            </w:r>
          </w:p>
        </w:tc>
        <w:tc>
          <w:tcPr>
            <w:tcW w:w="992" w:type="dxa"/>
            <w:shd w:val="clear" w:color="auto" w:fill="auto"/>
            <w:noWrap/>
            <w:vAlign w:val="center"/>
          </w:tcPr>
          <w:p w14:paraId="6037621A" w14:textId="59D54060" w:rsidR="003E26EF" w:rsidRPr="009234AD" w:rsidRDefault="003E26EF" w:rsidP="003E26EF">
            <w:pPr>
              <w:jc w:val="center"/>
              <w:rPr>
                <w:sz w:val="20"/>
                <w:szCs w:val="20"/>
              </w:rPr>
            </w:pPr>
            <w:r w:rsidRPr="009234AD">
              <w:rPr>
                <w:sz w:val="20"/>
                <w:szCs w:val="20"/>
              </w:rPr>
              <w:t> </w:t>
            </w:r>
          </w:p>
        </w:tc>
        <w:tc>
          <w:tcPr>
            <w:tcW w:w="1145" w:type="dxa"/>
            <w:shd w:val="clear" w:color="auto" w:fill="auto"/>
            <w:noWrap/>
            <w:vAlign w:val="center"/>
          </w:tcPr>
          <w:p w14:paraId="47BB6499" w14:textId="65138541"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7B0F23A9" w14:textId="38EBFB69" w:rsidR="003E26EF" w:rsidRPr="009234AD" w:rsidRDefault="003E26EF" w:rsidP="003E26EF">
            <w:pPr>
              <w:jc w:val="center"/>
              <w:rPr>
                <w:sz w:val="20"/>
                <w:szCs w:val="20"/>
              </w:rPr>
            </w:pPr>
            <w:r w:rsidRPr="009234AD">
              <w:rPr>
                <w:sz w:val="20"/>
                <w:szCs w:val="20"/>
              </w:rPr>
              <w:t> </w:t>
            </w:r>
          </w:p>
        </w:tc>
        <w:tc>
          <w:tcPr>
            <w:tcW w:w="1111" w:type="dxa"/>
            <w:shd w:val="clear" w:color="auto" w:fill="auto"/>
            <w:noWrap/>
            <w:vAlign w:val="center"/>
          </w:tcPr>
          <w:p w14:paraId="0ED801AF" w14:textId="5018BB18" w:rsidR="003E26EF" w:rsidRPr="009234AD" w:rsidRDefault="003E26EF" w:rsidP="003E26EF">
            <w:pPr>
              <w:jc w:val="center"/>
              <w:rPr>
                <w:sz w:val="20"/>
                <w:szCs w:val="20"/>
              </w:rPr>
            </w:pPr>
            <w:r w:rsidRPr="009234AD">
              <w:rPr>
                <w:sz w:val="20"/>
                <w:szCs w:val="20"/>
              </w:rPr>
              <w:t> </w:t>
            </w:r>
          </w:p>
        </w:tc>
        <w:tc>
          <w:tcPr>
            <w:tcW w:w="992" w:type="dxa"/>
            <w:shd w:val="clear" w:color="auto" w:fill="auto"/>
            <w:noWrap/>
            <w:vAlign w:val="center"/>
          </w:tcPr>
          <w:p w14:paraId="0FC550A6" w14:textId="5FCE5A4A"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1FB39B04" w14:textId="0A6AA92B" w:rsidR="003E26EF" w:rsidRPr="009234AD" w:rsidRDefault="003E26EF" w:rsidP="003E26EF">
            <w:pPr>
              <w:jc w:val="center"/>
              <w:rPr>
                <w:sz w:val="20"/>
                <w:szCs w:val="20"/>
              </w:rPr>
            </w:pPr>
            <w:r w:rsidRPr="009234AD">
              <w:rPr>
                <w:sz w:val="20"/>
                <w:szCs w:val="20"/>
              </w:rPr>
              <w:t> </w:t>
            </w:r>
          </w:p>
        </w:tc>
        <w:tc>
          <w:tcPr>
            <w:tcW w:w="1146" w:type="dxa"/>
            <w:shd w:val="clear" w:color="auto" w:fill="auto"/>
            <w:noWrap/>
            <w:vAlign w:val="center"/>
          </w:tcPr>
          <w:p w14:paraId="484EB076" w14:textId="7BCA37AB" w:rsidR="003E26EF" w:rsidRPr="009234AD" w:rsidRDefault="003E26EF" w:rsidP="003E26EF">
            <w:pPr>
              <w:jc w:val="center"/>
              <w:rPr>
                <w:sz w:val="20"/>
                <w:szCs w:val="20"/>
              </w:rPr>
            </w:pPr>
            <w:r w:rsidRPr="009234AD">
              <w:rPr>
                <w:sz w:val="20"/>
                <w:szCs w:val="20"/>
              </w:rPr>
              <w:t> </w:t>
            </w:r>
          </w:p>
        </w:tc>
      </w:tr>
      <w:tr w:rsidR="009234AD" w:rsidRPr="009234AD" w14:paraId="5EC1DCF2" w14:textId="77777777" w:rsidTr="00060D92">
        <w:trPr>
          <w:cantSplit/>
          <w:trHeight w:val="20"/>
        </w:trPr>
        <w:tc>
          <w:tcPr>
            <w:tcW w:w="766" w:type="dxa"/>
            <w:shd w:val="clear" w:color="000000" w:fill="FFFFFF"/>
            <w:noWrap/>
            <w:vAlign w:val="center"/>
          </w:tcPr>
          <w:p w14:paraId="7E0C4485" w14:textId="77777777" w:rsidR="003E26EF" w:rsidRPr="009234AD" w:rsidRDefault="003E26EF" w:rsidP="003E26EF">
            <w:pPr>
              <w:rPr>
                <w:sz w:val="20"/>
                <w:szCs w:val="20"/>
              </w:rPr>
            </w:pPr>
          </w:p>
        </w:tc>
        <w:tc>
          <w:tcPr>
            <w:tcW w:w="4196" w:type="dxa"/>
            <w:shd w:val="clear" w:color="000000" w:fill="FFFFFF"/>
            <w:vAlign w:val="center"/>
          </w:tcPr>
          <w:p w14:paraId="37ADA392" w14:textId="10364B9F" w:rsidR="003E26EF" w:rsidRPr="009234AD" w:rsidRDefault="003E26EF" w:rsidP="003E26EF">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1B68D841" w14:textId="3F80E2A7" w:rsidR="003E26EF" w:rsidRPr="009234AD" w:rsidRDefault="003E26EF" w:rsidP="003E26EF">
            <w:pPr>
              <w:jc w:val="center"/>
              <w:rPr>
                <w:sz w:val="20"/>
                <w:szCs w:val="20"/>
              </w:rPr>
            </w:pPr>
            <w:r w:rsidRPr="009234AD">
              <w:rPr>
                <w:sz w:val="20"/>
                <w:szCs w:val="20"/>
              </w:rPr>
              <w:t>0,00</w:t>
            </w:r>
          </w:p>
        </w:tc>
        <w:tc>
          <w:tcPr>
            <w:tcW w:w="1134" w:type="dxa"/>
            <w:shd w:val="clear" w:color="auto" w:fill="auto"/>
            <w:noWrap/>
            <w:vAlign w:val="center"/>
          </w:tcPr>
          <w:p w14:paraId="203D02A4" w14:textId="4E83F077"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5F9B1CED" w14:textId="36ACF03B" w:rsidR="003E26EF" w:rsidRPr="009234AD" w:rsidRDefault="003E26EF" w:rsidP="003E26EF">
            <w:pPr>
              <w:jc w:val="center"/>
              <w:rPr>
                <w:sz w:val="20"/>
                <w:szCs w:val="20"/>
              </w:rPr>
            </w:pPr>
            <w:r w:rsidRPr="009234AD">
              <w:rPr>
                <w:sz w:val="20"/>
                <w:szCs w:val="20"/>
              </w:rPr>
              <w:t>0,00</w:t>
            </w:r>
          </w:p>
        </w:tc>
        <w:tc>
          <w:tcPr>
            <w:tcW w:w="1145" w:type="dxa"/>
            <w:shd w:val="clear" w:color="auto" w:fill="auto"/>
            <w:noWrap/>
            <w:vAlign w:val="center"/>
          </w:tcPr>
          <w:p w14:paraId="5CB197A6" w14:textId="2388C999"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24139632" w14:textId="51AAB4F8" w:rsidR="003E26EF" w:rsidRPr="009234AD" w:rsidRDefault="003E26EF" w:rsidP="003E26EF">
            <w:pPr>
              <w:jc w:val="center"/>
              <w:rPr>
                <w:sz w:val="20"/>
                <w:szCs w:val="20"/>
              </w:rPr>
            </w:pPr>
            <w:r w:rsidRPr="009234AD">
              <w:rPr>
                <w:sz w:val="20"/>
                <w:szCs w:val="20"/>
              </w:rPr>
              <w:t>0,00</w:t>
            </w:r>
          </w:p>
        </w:tc>
        <w:tc>
          <w:tcPr>
            <w:tcW w:w="1111" w:type="dxa"/>
            <w:shd w:val="clear" w:color="auto" w:fill="auto"/>
            <w:noWrap/>
            <w:vAlign w:val="center"/>
          </w:tcPr>
          <w:p w14:paraId="1E75BC4E" w14:textId="1CED6563"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25C5C265" w14:textId="5A5751E4"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2EBF702A" w14:textId="62ED8A3E"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013EBC13" w14:textId="457449BF" w:rsidR="003E26EF" w:rsidRPr="009234AD" w:rsidRDefault="003E26EF" w:rsidP="003E26EF">
            <w:pPr>
              <w:jc w:val="center"/>
              <w:rPr>
                <w:sz w:val="20"/>
                <w:szCs w:val="20"/>
              </w:rPr>
            </w:pPr>
            <w:r w:rsidRPr="009234AD">
              <w:rPr>
                <w:sz w:val="20"/>
                <w:szCs w:val="20"/>
              </w:rPr>
              <w:t>0,00</w:t>
            </w:r>
          </w:p>
        </w:tc>
      </w:tr>
      <w:tr w:rsidR="009234AD" w:rsidRPr="009234AD" w14:paraId="4DE1BA0D" w14:textId="77777777" w:rsidTr="00060D92">
        <w:trPr>
          <w:cantSplit/>
          <w:trHeight w:val="20"/>
        </w:trPr>
        <w:tc>
          <w:tcPr>
            <w:tcW w:w="766" w:type="dxa"/>
            <w:shd w:val="clear" w:color="000000" w:fill="FFFFFF"/>
            <w:noWrap/>
            <w:vAlign w:val="center"/>
          </w:tcPr>
          <w:p w14:paraId="4E462B06" w14:textId="0A2435F2" w:rsidR="003E26EF" w:rsidRPr="009234AD" w:rsidRDefault="003E26EF" w:rsidP="003E26EF">
            <w:pPr>
              <w:rPr>
                <w:sz w:val="20"/>
                <w:szCs w:val="20"/>
              </w:rPr>
            </w:pPr>
          </w:p>
        </w:tc>
        <w:tc>
          <w:tcPr>
            <w:tcW w:w="4196" w:type="dxa"/>
            <w:shd w:val="clear" w:color="000000" w:fill="FFFFFF"/>
            <w:vAlign w:val="center"/>
          </w:tcPr>
          <w:p w14:paraId="74ED54D3" w14:textId="28FD3CFB" w:rsidR="003E26EF" w:rsidRPr="009234AD" w:rsidRDefault="003E26EF" w:rsidP="003E26EF">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4FDC2613" w14:textId="7DDDD955" w:rsidR="003E26EF" w:rsidRPr="009234AD" w:rsidRDefault="003E26EF" w:rsidP="003E26EF">
            <w:pPr>
              <w:jc w:val="center"/>
              <w:rPr>
                <w:sz w:val="20"/>
                <w:szCs w:val="20"/>
              </w:rPr>
            </w:pPr>
            <w:r w:rsidRPr="009234AD">
              <w:rPr>
                <w:sz w:val="20"/>
                <w:szCs w:val="20"/>
              </w:rPr>
              <w:t>0,00</w:t>
            </w:r>
          </w:p>
        </w:tc>
        <w:tc>
          <w:tcPr>
            <w:tcW w:w="1134" w:type="dxa"/>
            <w:shd w:val="clear" w:color="auto" w:fill="auto"/>
            <w:noWrap/>
            <w:vAlign w:val="center"/>
          </w:tcPr>
          <w:p w14:paraId="4BAD97AB" w14:textId="42E77DA0"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5DA0631F" w14:textId="45CB44C2" w:rsidR="003E26EF" w:rsidRPr="009234AD" w:rsidRDefault="003E26EF" w:rsidP="003E26EF">
            <w:pPr>
              <w:jc w:val="center"/>
              <w:rPr>
                <w:sz w:val="20"/>
                <w:szCs w:val="20"/>
              </w:rPr>
            </w:pPr>
            <w:r w:rsidRPr="009234AD">
              <w:rPr>
                <w:sz w:val="20"/>
                <w:szCs w:val="20"/>
              </w:rPr>
              <w:t>0,00</w:t>
            </w:r>
          </w:p>
        </w:tc>
        <w:tc>
          <w:tcPr>
            <w:tcW w:w="1145" w:type="dxa"/>
            <w:shd w:val="clear" w:color="auto" w:fill="auto"/>
            <w:noWrap/>
            <w:vAlign w:val="center"/>
          </w:tcPr>
          <w:p w14:paraId="6D077A98" w14:textId="221993F4"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52F70D5B" w14:textId="4A4DCA70" w:rsidR="003E26EF" w:rsidRPr="009234AD" w:rsidRDefault="003E26EF" w:rsidP="003E26EF">
            <w:pPr>
              <w:jc w:val="center"/>
              <w:rPr>
                <w:sz w:val="20"/>
                <w:szCs w:val="20"/>
              </w:rPr>
            </w:pPr>
            <w:r w:rsidRPr="009234AD">
              <w:rPr>
                <w:sz w:val="20"/>
                <w:szCs w:val="20"/>
              </w:rPr>
              <w:t>0,00</w:t>
            </w:r>
          </w:p>
        </w:tc>
        <w:tc>
          <w:tcPr>
            <w:tcW w:w="1111" w:type="dxa"/>
            <w:shd w:val="clear" w:color="auto" w:fill="auto"/>
            <w:noWrap/>
            <w:vAlign w:val="center"/>
          </w:tcPr>
          <w:p w14:paraId="6AC84ABA" w14:textId="255BF984" w:rsidR="003E26EF" w:rsidRPr="009234AD" w:rsidRDefault="003E26EF" w:rsidP="003E26EF">
            <w:pPr>
              <w:jc w:val="center"/>
              <w:rPr>
                <w:sz w:val="20"/>
                <w:szCs w:val="20"/>
              </w:rPr>
            </w:pPr>
            <w:r w:rsidRPr="009234AD">
              <w:rPr>
                <w:sz w:val="20"/>
                <w:szCs w:val="20"/>
              </w:rPr>
              <w:t>0,00</w:t>
            </w:r>
          </w:p>
        </w:tc>
        <w:tc>
          <w:tcPr>
            <w:tcW w:w="992" w:type="dxa"/>
            <w:shd w:val="clear" w:color="auto" w:fill="auto"/>
            <w:noWrap/>
            <w:vAlign w:val="center"/>
          </w:tcPr>
          <w:p w14:paraId="20E7A647" w14:textId="547FF3BA"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71E2AA10" w14:textId="4BB5F7F1" w:rsidR="003E26EF" w:rsidRPr="009234AD" w:rsidRDefault="003E26EF" w:rsidP="003E26EF">
            <w:pPr>
              <w:jc w:val="center"/>
              <w:rPr>
                <w:sz w:val="20"/>
                <w:szCs w:val="20"/>
              </w:rPr>
            </w:pPr>
            <w:r w:rsidRPr="009234AD">
              <w:rPr>
                <w:sz w:val="20"/>
                <w:szCs w:val="20"/>
              </w:rPr>
              <w:t>0,00</w:t>
            </w:r>
          </w:p>
        </w:tc>
        <w:tc>
          <w:tcPr>
            <w:tcW w:w="1146" w:type="dxa"/>
            <w:shd w:val="clear" w:color="auto" w:fill="auto"/>
            <w:noWrap/>
            <w:vAlign w:val="center"/>
          </w:tcPr>
          <w:p w14:paraId="1FA31177" w14:textId="63DF70F4" w:rsidR="003E26EF" w:rsidRPr="009234AD" w:rsidRDefault="003E26EF" w:rsidP="003E26EF">
            <w:pPr>
              <w:jc w:val="center"/>
              <w:rPr>
                <w:sz w:val="20"/>
                <w:szCs w:val="20"/>
              </w:rPr>
            </w:pPr>
            <w:r w:rsidRPr="009234AD">
              <w:rPr>
                <w:sz w:val="20"/>
                <w:szCs w:val="20"/>
              </w:rPr>
              <w:t>0,00</w:t>
            </w:r>
          </w:p>
        </w:tc>
      </w:tr>
      <w:tr w:rsidR="009234AD" w:rsidRPr="009234AD" w14:paraId="7849D782" w14:textId="77777777" w:rsidTr="00060D92">
        <w:trPr>
          <w:cantSplit/>
          <w:trHeight w:val="20"/>
        </w:trPr>
        <w:tc>
          <w:tcPr>
            <w:tcW w:w="766" w:type="dxa"/>
            <w:shd w:val="clear" w:color="000000" w:fill="FFFFFF"/>
            <w:noWrap/>
            <w:vAlign w:val="center"/>
          </w:tcPr>
          <w:p w14:paraId="67AB6AEC" w14:textId="24CABD32" w:rsidR="00F66D05" w:rsidRPr="009234AD" w:rsidRDefault="00F66D05" w:rsidP="00F66D05">
            <w:pPr>
              <w:rPr>
                <w:sz w:val="20"/>
                <w:szCs w:val="20"/>
              </w:rPr>
            </w:pPr>
          </w:p>
        </w:tc>
        <w:tc>
          <w:tcPr>
            <w:tcW w:w="4196" w:type="dxa"/>
            <w:shd w:val="clear" w:color="000000" w:fill="FFFFFF"/>
            <w:vAlign w:val="center"/>
          </w:tcPr>
          <w:p w14:paraId="3631D6A6" w14:textId="5E1F5D89" w:rsidR="00F66D05" w:rsidRPr="009234AD" w:rsidRDefault="00F66D05" w:rsidP="00F66D05">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31045BE6" w14:textId="4BBD982F" w:rsidR="00F66D05" w:rsidRPr="009234AD" w:rsidRDefault="00F66D05" w:rsidP="00F66D05">
            <w:pPr>
              <w:jc w:val="center"/>
              <w:rPr>
                <w:rFonts w:ascii="Calibri" w:hAnsi="Calibri"/>
                <w:sz w:val="22"/>
                <w:szCs w:val="22"/>
              </w:rPr>
            </w:pPr>
            <w:r w:rsidRPr="009234AD">
              <w:rPr>
                <w:rFonts w:ascii="Calibri" w:hAnsi="Calibri"/>
                <w:sz w:val="22"/>
                <w:szCs w:val="22"/>
              </w:rPr>
              <w:t> </w:t>
            </w:r>
          </w:p>
        </w:tc>
        <w:tc>
          <w:tcPr>
            <w:tcW w:w="1134" w:type="dxa"/>
            <w:shd w:val="clear" w:color="auto" w:fill="auto"/>
            <w:noWrap/>
            <w:vAlign w:val="center"/>
          </w:tcPr>
          <w:p w14:paraId="0F4645DF" w14:textId="77777777" w:rsidR="00F66D05" w:rsidRPr="009234AD" w:rsidRDefault="00F66D05" w:rsidP="00F66D05">
            <w:pPr>
              <w:jc w:val="center"/>
              <w:rPr>
                <w:sz w:val="20"/>
                <w:szCs w:val="20"/>
              </w:rPr>
            </w:pPr>
          </w:p>
        </w:tc>
        <w:tc>
          <w:tcPr>
            <w:tcW w:w="992" w:type="dxa"/>
            <w:shd w:val="clear" w:color="auto" w:fill="auto"/>
            <w:noWrap/>
            <w:vAlign w:val="center"/>
          </w:tcPr>
          <w:p w14:paraId="15F34226" w14:textId="77777777" w:rsidR="00F66D05" w:rsidRPr="009234AD" w:rsidRDefault="00F66D05" w:rsidP="00F66D05">
            <w:pPr>
              <w:jc w:val="center"/>
              <w:rPr>
                <w:sz w:val="20"/>
                <w:szCs w:val="20"/>
              </w:rPr>
            </w:pPr>
          </w:p>
        </w:tc>
        <w:tc>
          <w:tcPr>
            <w:tcW w:w="1145" w:type="dxa"/>
            <w:shd w:val="clear" w:color="auto" w:fill="auto"/>
            <w:noWrap/>
            <w:vAlign w:val="center"/>
          </w:tcPr>
          <w:p w14:paraId="303D5FE2" w14:textId="77777777" w:rsidR="00F66D05" w:rsidRPr="009234AD" w:rsidRDefault="00F66D05" w:rsidP="00F66D05">
            <w:pPr>
              <w:jc w:val="center"/>
              <w:rPr>
                <w:sz w:val="20"/>
                <w:szCs w:val="20"/>
              </w:rPr>
            </w:pPr>
          </w:p>
        </w:tc>
        <w:tc>
          <w:tcPr>
            <w:tcW w:w="1146" w:type="dxa"/>
            <w:shd w:val="clear" w:color="auto" w:fill="auto"/>
            <w:noWrap/>
            <w:vAlign w:val="center"/>
          </w:tcPr>
          <w:p w14:paraId="3D941DCB" w14:textId="77777777" w:rsidR="00F66D05" w:rsidRPr="009234AD" w:rsidRDefault="00F66D05" w:rsidP="00F66D05">
            <w:pPr>
              <w:jc w:val="center"/>
              <w:rPr>
                <w:sz w:val="20"/>
                <w:szCs w:val="20"/>
              </w:rPr>
            </w:pPr>
          </w:p>
        </w:tc>
        <w:tc>
          <w:tcPr>
            <w:tcW w:w="1111" w:type="dxa"/>
            <w:shd w:val="clear" w:color="auto" w:fill="auto"/>
            <w:noWrap/>
            <w:vAlign w:val="center"/>
          </w:tcPr>
          <w:p w14:paraId="7647D387" w14:textId="77777777" w:rsidR="00F66D05" w:rsidRPr="009234AD" w:rsidRDefault="00F66D05" w:rsidP="00F66D05">
            <w:pPr>
              <w:jc w:val="center"/>
              <w:rPr>
                <w:sz w:val="20"/>
                <w:szCs w:val="20"/>
              </w:rPr>
            </w:pPr>
          </w:p>
        </w:tc>
        <w:tc>
          <w:tcPr>
            <w:tcW w:w="992" w:type="dxa"/>
            <w:shd w:val="clear" w:color="auto" w:fill="auto"/>
            <w:noWrap/>
            <w:vAlign w:val="center"/>
          </w:tcPr>
          <w:p w14:paraId="3C8AD9A1" w14:textId="77777777" w:rsidR="00F66D05" w:rsidRPr="009234AD" w:rsidRDefault="00F66D05" w:rsidP="00F66D05">
            <w:pPr>
              <w:jc w:val="center"/>
              <w:rPr>
                <w:sz w:val="20"/>
                <w:szCs w:val="20"/>
              </w:rPr>
            </w:pPr>
          </w:p>
        </w:tc>
        <w:tc>
          <w:tcPr>
            <w:tcW w:w="1146" w:type="dxa"/>
            <w:shd w:val="clear" w:color="auto" w:fill="auto"/>
            <w:noWrap/>
            <w:vAlign w:val="center"/>
          </w:tcPr>
          <w:p w14:paraId="35CBCB6F" w14:textId="77777777" w:rsidR="00F66D05" w:rsidRPr="009234AD" w:rsidRDefault="00F66D05" w:rsidP="00F66D05">
            <w:pPr>
              <w:jc w:val="center"/>
              <w:rPr>
                <w:sz w:val="20"/>
                <w:szCs w:val="20"/>
              </w:rPr>
            </w:pPr>
          </w:p>
        </w:tc>
        <w:tc>
          <w:tcPr>
            <w:tcW w:w="1146" w:type="dxa"/>
            <w:shd w:val="clear" w:color="auto" w:fill="auto"/>
            <w:noWrap/>
            <w:vAlign w:val="center"/>
          </w:tcPr>
          <w:p w14:paraId="664821E9" w14:textId="16B12450" w:rsidR="00F66D05" w:rsidRPr="009234AD" w:rsidRDefault="00F66D05" w:rsidP="00F66D05">
            <w:pPr>
              <w:jc w:val="center"/>
              <w:rPr>
                <w:sz w:val="20"/>
                <w:szCs w:val="20"/>
              </w:rPr>
            </w:pPr>
          </w:p>
        </w:tc>
      </w:tr>
      <w:tr w:rsidR="009234AD" w:rsidRPr="009234AD" w14:paraId="38C63C4F" w14:textId="77777777" w:rsidTr="00060D92">
        <w:trPr>
          <w:cantSplit/>
          <w:trHeight w:val="20"/>
        </w:trPr>
        <w:tc>
          <w:tcPr>
            <w:tcW w:w="766" w:type="dxa"/>
            <w:shd w:val="clear" w:color="000000" w:fill="FFFFFF"/>
            <w:noWrap/>
            <w:vAlign w:val="center"/>
          </w:tcPr>
          <w:p w14:paraId="46252E31" w14:textId="61F420AE" w:rsidR="003E26EF" w:rsidRPr="009234AD" w:rsidRDefault="003E26EF" w:rsidP="003E26EF">
            <w:pPr>
              <w:rPr>
                <w:sz w:val="20"/>
                <w:szCs w:val="20"/>
              </w:rPr>
            </w:pPr>
            <w:r w:rsidRPr="009234AD">
              <w:rPr>
                <w:sz w:val="20"/>
                <w:szCs w:val="20"/>
              </w:rPr>
              <w:t>2.2.8.</w:t>
            </w:r>
          </w:p>
        </w:tc>
        <w:tc>
          <w:tcPr>
            <w:tcW w:w="4196" w:type="dxa"/>
            <w:shd w:val="clear" w:color="000000" w:fill="FFFFFF"/>
            <w:vAlign w:val="center"/>
          </w:tcPr>
          <w:p w14:paraId="1B69F295" w14:textId="3CD6DAD6" w:rsidR="003E26EF" w:rsidRPr="009234AD" w:rsidRDefault="003E26EF" w:rsidP="003E26EF">
            <w:pPr>
              <w:rPr>
                <w:sz w:val="20"/>
                <w:szCs w:val="20"/>
              </w:rPr>
            </w:pPr>
            <w:r w:rsidRPr="009234AD">
              <w:rPr>
                <w:b/>
                <w:bCs/>
                <w:sz w:val="20"/>
                <w:szCs w:val="20"/>
              </w:rPr>
              <w:t>Строительство магистральных сетей водоснабжения для обеспечения территорий развития жилищного строительства в п. Юганская Обь</w:t>
            </w:r>
          </w:p>
        </w:tc>
        <w:tc>
          <w:tcPr>
            <w:tcW w:w="879" w:type="dxa"/>
            <w:shd w:val="clear" w:color="000000" w:fill="FFFFFF"/>
            <w:vAlign w:val="center"/>
          </w:tcPr>
          <w:p w14:paraId="4A8BFD5E" w14:textId="77777777" w:rsidR="003E26EF" w:rsidRPr="009234AD" w:rsidRDefault="003E26EF" w:rsidP="003E26EF">
            <w:pPr>
              <w:jc w:val="center"/>
              <w:rPr>
                <w:rFonts w:ascii="Calibri" w:hAnsi="Calibri"/>
                <w:sz w:val="22"/>
                <w:szCs w:val="22"/>
              </w:rPr>
            </w:pPr>
          </w:p>
        </w:tc>
        <w:tc>
          <w:tcPr>
            <w:tcW w:w="1134" w:type="dxa"/>
            <w:shd w:val="clear" w:color="auto" w:fill="auto"/>
            <w:noWrap/>
            <w:vAlign w:val="center"/>
          </w:tcPr>
          <w:p w14:paraId="7783E4AC" w14:textId="77777777" w:rsidR="003E26EF" w:rsidRPr="009234AD" w:rsidRDefault="003E26EF" w:rsidP="003E26EF">
            <w:pPr>
              <w:jc w:val="center"/>
              <w:rPr>
                <w:sz w:val="20"/>
                <w:szCs w:val="20"/>
              </w:rPr>
            </w:pPr>
          </w:p>
        </w:tc>
        <w:tc>
          <w:tcPr>
            <w:tcW w:w="992" w:type="dxa"/>
            <w:shd w:val="clear" w:color="auto" w:fill="auto"/>
            <w:noWrap/>
            <w:vAlign w:val="center"/>
          </w:tcPr>
          <w:p w14:paraId="19E89F69" w14:textId="77777777" w:rsidR="003E26EF" w:rsidRPr="009234AD" w:rsidRDefault="003E26EF" w:rsidP="003E26EF">
            <w:pPr>
              <w:jc w:val="center"/>
              <w:rPr>
                <w:sz w:val="20"/>
                <w:szCs w:val="20"/>
              </w:rPr>
            </w:pPr>
          </w:p>
        </w:tc>
        <w:tc>
          <w:tcPr>
            <w:tcW w:w="1145" w:type="dxa"/>
            <w:shd w:val="clear" w:color="auto" w:fill="auto"/>
            <w:noWrap/>
            <w:vAlign w:val="center"/>
          </w:tcPr>
          <w:p w14:paraId="0C383B9D" w14:textId="77777777" w:rsidR="003E26EF" w:rsidRPr="009234AD" w:rsidRDefault="003E26EF" w:rsidP="003E26EF">
            <w:pPr>
              <w:jc w:val="center"/>
              <w:rPr>
                <w:sz w:val="20"/>
                <w:szCs w:val="20"/>
              </w:rPr>
            </w:pPr>
          </w:p>
        </w:tc>
        <w:tc>
          <w:tcPr>
            <w:tcW w:w="1146" w:type="dxa"/>
            <w:shd w:val="clear" w:color="auto" w:fill="auto"/>
            <w:noWrap/>
            <w:vAlign w:val="center"/>
          </w:tcPr>
          <w:p w14:paraId="6453BFEA" w14:textId="77777777" w:rsidR="003E26EF" w:rsidRPr="009234AD" w:rsidRDefault="003E26EF" w:rsidP="003E26EF">
            <w:pPr>
              <w:jc w:val="center"/>
              <w:rPr>
                <w:sz w:val="20"/>
                <w:szCs w:val="20"/>
              </w:rPr>
            </w:pPr>
          </w:p>
        </w:tc>
        <w:tc>
          <w:tcPr>
            <w:tcW w:w="1111" w:type="dxa"/>
            <w:shd w:val="clear" w:color="auto" w:fill="auto"/>
            <w:noWrap/>
            <w:vAlign w:val="center"/>
          </w:tcPr>
          <w:p w14:paraId="7BF65197" w14:textId="77777777" w:rsidR="003E26EF" w:rsidRPr="009234AD" w:rsidRDefault="003E26EF" w:rsidP="003E26EF">
            <w:pPr>
              <w:jc w:val="center"/>
              <w:rPr>
                <w:sz w:val="20"/>
                <w:szCs w:val="20"/>
              </w:rPr>
            </w:pPr>
          </w:p>
        </w:tc>
        <w:tc>
          <w:tcPr>
            <w:tcW w:w="992" w:type="dxa"/>
            <w:shd w:val="clear" w:color="auto" w:fill="auto"/>
            <w:noWrap/>
            <w:vAlign w:val="center"/>
          </w:tcPr>
          <w:p w14:paraId="33A5090A" w14:textId="77777777" w:rsidR="003E26EF" w:rsidRPr="009234AD" w:rsidRDefault="003E26EF" w:rsidP="003E26EF">
            <w:pPr>
              <w:jc w:val="center"/>
              <w:rPr>
                <w:sz w:val="20"/>
                <w:szCs w:val="20"/>
              </w:rPr>
            </w:pPr>
          </w:p>
        </w:tc>
        <w:tc>
          <w:tcPr>
            <w:tcW w:w="1146" w:type="dxa"/>
            <w:shd w:val="clear" w:color="auto" w:fill="auto"/>
            <w:noWrap/>
            <w:vAlign w:val="center"/>
          </w:tcPr>
          <w:p w14:paraId="5D588FC9" w14:textId="77777777" w:rsidR="003E26EF" w:rsidRPr="009234AD" w:rsidRDefault="003E26EF" w:rsidP="003E26EF">
            <w:pPr>
              <w:jc w:val="center"/>
              <w:rPr>
                <w:sz w:val="20"/>
                <w:szCs w:val="20"/>
              </w:rPr>
            </w:pPr>
          </w:p>
        </w:tc>
        <w:tc>
          <w:tcPr>
            <w:tcW w:w="1146" w:type="dxa"/>
            <w:shd w:val="clear" w:color="auto" w:fill="auto"/>
            <w:noWrap/>
            <w:vAlign w:val="center"/>
          </w:tcPr>
          <w:p w14:paraId="2990F2FA" w14:textId="4F5F8ECD" w:rsidR="003E26EF" w:rsidRPr="009234AD" w:rsidRDefault="003E26EF" w:rsidP="003E26EF">
            <w:pPr>
              <w:jc w:val="center"/>
              <w:rPr>
                <w:sz w:val="20"/>
                <w:szCs w:val="20"/>
              </w:rPr>
            </w:pPr>
          </w:p>
        </w:tc>
      </w:tr>
      <w:tr w:rsidR="009234AD" w:rsidRPr="009234AD" w14:paraId="4716083F" w14:textId="77777777" w:rsidTr="00A842B2">
        <w:trPr>
          <w:cantSplit/>
          <w:trHeight w:val="20"/>
        </w:trPr>
        <w:tc>
          <w:tcPr>
            <w:tcW w:w="766" w:type="dxa"/>
            <w:shd w:val="clear" w:color="000000" w:fill="FFFFFF"/>
            <w:noWrap/>
            <w:vAlign w:val="center"/>
          </w:tcPr>
          <w:p w14:paraId="535FC003" w14:textId="6E267BA8" w:rsidR="003E26EF" w:rsidRPr="009234AD" w:rsidRDefault="003E26EF" w:rsidP="003E26EF">
            <w:pPr>
              <w:rPr>
                <w:sz w:val="20"/>
                <w:szCs w:val="20"/>
              </w:rPr>
            </w:pPr>
          </w:p>
        </w:tc>
        <w:tc>
          <w:tcPr>
            <w:tcW w:w="4196" w:type="dxa"/>
            <w:shd w:val="clear" w:color="000000" w:fill="FFFFFF"/>
            <w:vAlign w:val="center"/>
          </w:tcPr>
          <w:p w14:paraId="1B5622CF" w14:textId="611D3B88" w:rsidR="003E26EF" w:rsidRPr="009234AD" w:rsidRDefault="003E26EF" w:rsidP="003E26EF">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5282325E" w14:textId="77777777" w:rsidR="003E26EF" w:rsidRPr="009234AD" w:rsidRDefault="003E26EF" w:rsidP="003E26EF">
            <w:pPr>
              <w:jc w:val="center"/>
              <w:rPr>
                <w:rFonts w:ascii="Calibri" w:hAnsi="Calibri"/>
                <w:sz w:val="22"/>
                <w:szCs w:val="22"/>
              </w:rPr>
            </w:pPr>
          </w:p>
        </w:tc>
        <w:tc>
          <w:tcPr>
            <w:tcW w:w="8812" w:type="dxa"/>
            <w:gridSpan w:val="8"/>
            <w:shd w:val="clear" w:color="auto" w:fill="auto"/>
            <w:noWrap/>
            <w:vAlign w:val="center"/>
          </w:tcPr>
          <w:p w14:paraId="443F2FB5" w14:textId="715DDF57" w:rsidR="003E26EF" w:rsidRPr="009234AD" w:rsidRDefault="003E26EF" w:rsidP="003E26EF">
            <w:pPr>
              <w:jc w:val="both"/>
              <w:rPr>
                <w:sz w:val="20"/>
                <w:szCs w:val="20"/>
              </w:rPr>
            </w:pPr>
            <w:r w:rsidRPr="009234AD">
              <w:rPr>
                <w:sz w:val="20"/>
                <w:szCs w:val="20"/>
              </w:rPr>
              <w:t>Раздел 7.2 пункт 8</w:t>
            </w:r>
          </w:p>
        </w:tc>
      </w:tr>
      <w:tr w:rsidR="009234AD" w:rsidRPr="009234AD" w14:paraId="7B2D66B9" w14:textId="77777777" w:rsidTr="00A842B2">
        <w:trPr>
          <w:cantSplit/>
          <w:trHeight w:val="20"/>
        </w:trPr>
        <w:tc>
          <w:tcPr>
            <w:tcW w:w="766" w:type="dxa"/>
            <w:shd w:val="clear" w:color="000000" w:fill="FFFFFF"/>
            <w:noWrap/>
            <w:vAlign w:val="center"/>
          </w:tcPr>
          <w:p w14:paraId="67860873" w14:textId="4A6134E4" w:rsidR="003E26EF" w:rsidRPr="009234AD" w:rsidRDefault="003E26EF" w:rsidP="003E26EF">
            <w:pPr>
              <w:rPr>
                <w:sz w:val="20"/>
                <w:szCs w:val="20"/>
              </w:rPr>
            </w:pPr>
          </w:p>
        </w:tc>
        <w:tc>
          <w:tcPr>
            <w:tcW w:w="4196" w:type="dxa"/>
            <w:shd w:val="clear" w:color="000000" w:fill="FFFFFF"/>
            <w:vAlign w:val="center"/>
          </w:tcPr>
          <w:p w14:paraId="1BFF0B8E" w14:textId="3981BDCD" w:rsidR="003E26EF" w:rsidRPr="009234AD" w:rsidRDefault="003E26EF" w:rsidP="003E26EF">
            <w:pPr>
              <w:rPr>
                <w:sz w:val="20"/>
                <w:szCs w:val="20"/>
              </w:rPr>
            </w:pPr>
            <w:r w:rsidRPr="009234AD">
              <w:rPr>
                <w:sz w:val="20"/>
                <w:szCs w:val="20"/>
              </w:rPr>
              <w:t>Краткое описание проекта</w:t>
            </w:r>
          </w:p>
        </w:tc>
        <w:tc>
          <w:tcPr>
            <w:tcW w:w="879" w:type="dxa"/>
            <w:shd w:val="clear" w:color="000000" w:fill="FFFFFF"/>
            <w:vAlign w:val="center"/>
          </w:tcPr>
          <w:p w14:paraId="226B1005" w14:textId="77777777" w:rsidR="003E26EF" w:rsidRPr="009234AD" w:rsidRDefault="003E26EF" w:rsidP="003E26EF">
            <w:pPr>
              <w:jc w:val="center"/>
              <w:rPr>
                <w:rFonts w:ascii="Calibri" w:hAnsi="Calibri"/>
                <w:sz w:val="22"/>
                <w:szCs w:val="22"/>
              </w:rPr>
            </w:pPr>
          </w:p>
        </w:tc>
        <w:tc>
          <w:tcPr>
            <w:tcW w:w="8812" w:type="dxa"/>
            <w:gridSpan w:val="8"/>
            <w:shd w:val="clear" w:color="auto" w:fill="auto"/>
            <w:noWrap/>
            <w:vAlign w:val="center"/>
          </w:tcPr>
          <w:p w14:paraId="7B724735" w14:textId="77777777" w:rsidR="00AD22FE" w:rsidRPr="009234AD" w:rsidRDefault="00AD22FE" w:rsidP="00AD22FE">
            <w:pPr>
              <w:pStyle w:val="100"/>
              <w:jc w:val="left"/>
              <w:rPr>
                <w:bCs/>
                <w:szCs w:val="20"/>
              </w:rPr>
            </w:pPr>
            <w:r w:rsidRPr="009234AD">
              <w:rPr>
                <w:bCs/>
                <w:szCs w:val="20"/>
              </w:rPr>
              <w:t>Строительство магистральных сетей водоснабжения протяженностью 2,6 км для обеспечения территорий развития жилищного строительства в п. Юганская Обь, в том числе:</w:t>
            </w:r>
          </w:p>
          <w:p w14:paraId="6A22B376" w14:textId="77777777" w:rsidR="00AD22FE" w:rsidRPr="009234AD" w:rsidRDefault="00AD22FE" w:rsidP="00AD22FE">
            <w:pPr>
              <w:pStyle w:val="100"/>
              <w:jc w:val="left"/>
              <w:rPr>
                <w:bCs/>
                <w:szCs w:val="20"/>
              </w:rPr>
            </w:pPr>
            <w:r w:rsidRPr="009234AD">
              <w:rPr>
                <w:bCs/>
                <w:szCs w:val="20"/>
              </w:rPr>
              <w:t>- Ду110 мм L=0,1 км по ул. Объездная (2020 г.);</w:t>
            </w:r>
          </w:p>
          <w:p w14:paraId="504BB5C5" w14:textId="77777777" w:rsidR="00AD22FE" w:rsidRPr="009234AD" w:rsidRDefault="00AD22FE" w:rsidP="00AD22FE">
            <w:pPr>
              <w:pStyle w:val="100"/>
              <w:jc w:val="left"/>
              <w:rPr>
                <w:bCs/>
                <w:szCs w:val="20"/>
              </w:rPr>
            </w:pPr>
            <w:r w:rsidRPr="009234AD">
              <w:rPr>
                <w:bCs/>
                <w:szCs w:val="20"/>
              </w:rPr>
              <w:t>- Ду110 мм L=0,6 км по ул. Объездная (2021 г.);</w:t>
            </w:r>
          </w:p>
          <w:p w14:paraId="038922BB" w14:textId="77777777" w:rsidR="00AD22FE" w:rsidRPr="009234AD" w:rsidRDefault="00AD22FE" w:rsidP="00AD22FE">
            <w:pPr>
              <w:pStyle w:val="100"/>
              <w:jc w:val="left"/>
              <w:rPr>
                <w:bCs/>
                <w:szCs w:val="20"/>
              </w:rPr>
            </w:pPr>
            <w:r w:rsidRPr="009234AD">
              <w:rPr>
                <w:bCs/>
                <w:szCs w:val="20"/>
              </w:rPr>
              <w:t>- Ду110 мм L=0,9 км к проектируемому водозабору (2021 г.);</w:t>
            </w:r>
          </w:p>
          <w:p w14:paraId="3F062372" w14:textId="77777777" w:rsidR="00AD22FE" w:rsidRPr="009234AD" w:rsidRDefault="00AD22FE" w:rsidP="00AD22FE">
            <w:pPr>
              <w:pStyle w:val="100"/>
              <w:jc w:val="left"/>
              <w:rPr>
                <w:bCs/>
                <w:szCs w:val="20"/>
              </w:rPr>
            </w:pPr>
            <w:r w:rsidRPr="009234AD">
              <w:rPr>
                <w:bCs/>
                <w:szCs w:val="20"/>
              </w:rPr>
              <w:t>- Ду110 мм L=0,7 км в кварталах 01:01:06 и 01:01:02 (2023-2027 гг.);</w:t>
            </w:r>
          </w:p>
          <w:p w14:paraId="698A9923" w14:textId="77777777" w:rsidR="00AD22FE" w:rsidRPr="009234AD" w:rsidRDefault="00AD22FE" w:rsidP="00AD22FE">
            <w:pPr>
              <w:pStyle w:val="100"/>
              <w:jc w:val="left"/>
              <w:rPr>
                <w:bCs/>
                <w:szCs w:val="20"/>
              </w:rPr>
            </w:pPr>
            <w:r w:rsidRPr="009234AD">
              <w:rPr>
                <w:bCs/>
                <w:szCs w:val="20"/>
              </w:rPr>
              <w:t>- Ду110 мм L=0,2 км по ул. Криворожская (2028-2032 гг.);</w:t>
            </w:r>
          </w:p>
          <w:p w14:paraId="1774E978" w14:textId="0521D3EC" w:rsidR="003E26EF" w:rsidRPr="009234AD" w:rsidRDefault="00AD22FE" w:rsidP="00AD22FE">
            <w:pPr>
              <w:pStyle w:val="100"/>
              <w:jc w:val="left"/>
              <w:rPr>
                <w:bCs/>
                <w:szCs w:val="20"/>
              </w:rPr>
            </w:pPr>
            <w:r w:rsidRPr="009234AD">
              <w:rPr>
                <w:bCs/>
                <w:szCs w:val="20"/>
              </w:rPr>
              <w:t>- Ду110 мм L=0,1 км по ул. Тобольская (20233-2037 гг.).</w:t>
            </w:r>
          </w:p>
        </w:tc>
      </w:tr>
      <w:tr w:rsidR="009234AD" w:rsidRPr="009234AD" w14:paraId="56731DDD" w14:textId="77777777" w:rsidTr="00A842B2">
        <w:trPr>
          <w:cantSplit/>
          <w:trHeight w:val="20"/>
        </w:trPr>
        <w:tc>
          <w:tcPr>
            <w:tcW w:w="766" w:type="dxa"/>
            <w:shd w:val="clear" w:color="000000" w:fill="FFFFFF"/>
            <w:noWrap/>
            <w:vAlign w:val="center"/>
          </w:tcPr>
          <w:p w14:paraId="7ACD3621" w14:textId="64A98117" w:rsidR="003E26EF" w:rsidRPr="009234AD" w:rsidRDefault="003E26EF" w:rsidP="003E26EF">
            <w:pPr>
              <w:rPr>
                <w:sz w:val="20"/>
                <w:szCs w:val="20"/>
              </w:rPr>
            </w:pPr>
          </w:p>
        </w:tc>
        <w:tc>
          <w:tcPr>
            <w:tcW w:w="4196" w:type="dxa"/>
            <w:shd w:val="clear" w:color="000000" w:fill="FFFFFF"/>
            <w:vAlign w:val="center"/>
          </w:tcPr>
          <w:p w14:paraId="2DA29CDB" w14:textId="415B42CE" w:rsidR="003E26EF" w:rsidRPr="009234AD" w:rsidRDefault="003E26EF" w:rsidP="003E26EF">
            <w:pPr>
              <w:rPr>
                <w:sz w:val="20"/>
                <w:szCs w:val="20"/>
              </w:rPr>
            </w:pPr>
            <w:r w:rsidRPr="009234AD">
              <w:rPr>
                <w:sz w:val="20"/>
                <w:szCs w:val="20"/>
              </w:rPr>
              <w:t>Цель проекта</w:t>
            </w:r>
          </w:p>
        </w:tc>
        <w:tc>
          <w:tcPr>
            <w:tcW w:w="879" w:type="dxa"/>
            <w:shd w:val="clear" w:color="000000" w:fill="FFFFFF"/>
            <w:vAlign w:val="center"/>
          </w:tcPr>
          <w:p w14:paraId="5268439E" w14:textId="77777777" w:rsidR="003E26EF" w:rsidRPr="009234AD" w:rsidRDefault="003E26EF" w:rsidP="003E26EF">
            <w:pPr>
              <w:jc w:val="center"/>
              <w:rPr>
                <w:rFonts w:ascii="Calibri" w:hAnsi="Calibri"/>
                <w:sz w:val="22"/>
                <w:szCs w:val="22"/>
              </w:rPr>
            </w:pPr>
          </w:p>
        </w:tc>
        <w:tc>
          <w:tcPr>
            <w:tcW w:w="8812" w:type="dxa"/>
            <w:gridSpan w:val="8"/>
            <w:shd w:val="clear" w:color="auto" w:fill="auto"/>
            <w:noWrap/>
          </w:tcPr>
          <w:p w14:paraId="6813B0D1" w14:textId="54E15C94" w:rsidR="003E26EF" w:rsidRPr="009234AD" w:rsidRDefault="003E26EF" w:rsidP="003E26EF">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w:t>
            </w:r>
          </w:p>
        </w:tc>
      </w:tr>
      <w:tr w:rsidR="009234AD" w:rsidRPr="009234AD" w14:paraId="31CF7D22" w14:textId="77777777" w:rsidTr="00A842B2">
        <w:trPr>
          <w:cantSplit/>
          <w:trHeight w:val="20"/>
        </w:trPr>
        <w:tc>
          <w:tcPr>
            <w:tcW w:w="766" w:type="dxa"/>
            <w:shd w:val="clear" w:color="000000" w:fill="FFFFFF"/>
            <w:noWrap/>
            <w:vAlign w:val="center"/>
          </w:tcPr>
          <w:p w14:paraId="0CFBF494" w14:textId="40D0402B" w:rsidR="003E26EF" w:rsidRPr="009234AD" w:rsidRDefault="003E26EF" w:rsidP="003E26EF">
            <w:pPr>
              <w:rPr>
                <w:sz w:val="20"/>
                <w:szCs w:val="20"/>
              </w:rPr>
            </w:pPr>
          </w:p>
        </w:tc>
        <w:tc>
          <w:tcPr>
            <w:tcW w:w="4196" w:type="dxa"/>
            <w:shd w:val="clear" w:color="000000" w:fill="FFFFFF"/>
            <w:vAlign w:val="center"/>
          </w:tcPr>
          <w:p w14:paraId="38E29C05" w14:textId="651EB0CD" w:rsidR="003E26EF" w:rsidRPr="009234AD" w:rsidRDefault="003E26EF" w:rsidP="003E26EF">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688845E1" w14:textId="77777777" w:rsidR="003E26EF" w:rsidRPr="009234AD" w:rsidRDefault="003E26EF" w:rsidP="003E26EF">
            <w:pPr>
              <w:jc w:val="center"/>
              <w:rPr>
                <w:rFonts w:ascii="Calibri" w:hAnsi="Calibri"/>
                <w:sz w:val="22"/>
                <w:szCs w:val="22"/>
              </w:rPr>
            </w:pPr>
          </w:p>
        </w:tc>
        <w:tc>
          <w:tcPr>
            <w:tcW w:w="8812" w:type="dxa"/>
            <w:gridSpan w:val="8"/>
            <w:shd w:val="clear" w:color="auto" w:fill="auto"/>
            <w:noWrap/>
            <w:vAlign w:val="center"/>
          </w:tcPr>
          <w:p w14:paraId="7F030478" w14:textId="1C8BF8B0" w:rsidR="003E26EF" w:rsidRPr="009234AD" w:rsidRDefault="003E26EF" w:rsidP="003E26EF">
            <w:pPr>
              <w:jc w:val="center"/>
              <w:rPr>
                <w:sz w:val="20"/>
                <w:szCs w:val="20"/>
              </w:rPr>
            </w:pPr>
          </w:p>
        </w:tc>
      </w:tr>
      <w:tr w:rsidR="009234AD" w:rsidRPr="009234AD" w14:paraId="688CE1A4" w14:textId="77777777" w:rsidTr="00060D92">
        <w:trPr>
          <w:cantSplit/>
          <w:trHeight w:val="20"/>
        </w:trPr>
        <w:tc>
          <w:tcPr>
            <w:tcW w:w="766" w:type="dxa"/>
            <w:shd w:val="clear" w:color="000000" w:fill="FFFFFF"/>
            <w:noWrap/>
            <w:vAlign w:val="center"/>
          </w:tcPr>
          <w:p w14:paraId="73AB1C21" w14:textId="5E41FEA1" w:rsidR="00A842B2" w:rsidRPr="009234AD" w:rsidRDefault="00A842B2" w:rsidP="00A842B2">
            <w:pPr>
              <w:rPr>
                <w:sz w:val="20"/>
                <w:szCs w:val="20"/>
              </w:rPr>
            </w:pPr>
          </w:p>
        </w:tc>
        <w:tc>
          <w:tcPr>
            <w:tcW w:w="4196" w:type="dxa"/>
            <w:shd w:val="clear" w:color="000000" w:fill="FFFFFF"/>
            <w:vAlign w:val="center"/>
          </w:tcPr>
          <w:p w14:paraId="066302D8" w14:textId="65718BC0" w:rsidR="00A842B2" w:rsidRPr="009234AD" w:rsidRDefault="00A842B2" w:rsidP="00A842B2">
            <w:pPr>
              <w:rPr>
                <w:sz w:val="20"/>
                <w:szCs w:val="20"/>
              </w:rPr>
            </w:pPr>
            <w:r w:rsidRPr="009234AD">
              <w:rPr>
                <w:i/>
                <w:iCs/>
                <w:sz w:val="20"/>
                <w:szCs w:val="20"/>
              </w:rPr>
              <w:t>строительство сетей, км</w:t>
            </w:r>
          </w:p>
        </w:tc>
        <w:tc>
          <w:tcPr>
            <w:tcW w:w="879" w:type="dxa"/>
            <w:shd w:val="clear" w:color="000000" w:fill="FFFFFF"/>
            <w:vAlign w:val="center"/>
          </w:tcPr>
          <w:p w14:paraId="1F70DED4" w14:textId="3CE917A5" w:rsidR="00A842B2" w:rsidRPr="009234AD" w:rsidRDefault="00A842B2" w:rsidP="00A842B2">
            <w:pPr>
              <w:jc w:val="center"/>
              <w:rPr>
                <w:sz w:val="20"/>
                <w:szCs w:val="20"/>
              </w:rPr>
            </w:pPr>
            <w:r w:rsidRPr="009234AD">
              <w:rPr>
                <w:sz w:val="20"/>
                <w:szCs w:val="20"/>
              </w:rPr>
              <w:t>2,6</w:t>
            </w:r>
          </w:p>
        </w:tc>
        <w:tc>
          <w:tcPr>
            <w:tcW w:w="1134" w:type="dxa"/>
            <w:shd w:val="clear" w:color="auto" w:fill="auto"/>
            <w:noWrap/>
            <w:vAlign w:val="center"/>
          </w:tcPr>
          <w:p w14:paraId="482133FF" w14:textId="553CFA78" w:rsidR="00A842B2" w:rsidRPr="009234AD" w:rsidRDefault="00A842B2" w:rsidP="00A842B2">
            <w:pPr>
              <w:jc w:val="center"/>
              <w:rPr>
                <w:sz w:val="20"/>
                <w:szCs w:val="20"/>
              </w:rPr>
            </w:pPr>
            <w:r w:rsidRPr="009234AD">
              <w:rPr>
                <w:sz w:val="20"/>
                <w:szCs w:val="20"/>
              </w:rPr>
              <w:t> </w:t>
            </w:r>
          </w:p>
        </w:tc>
        <w:tc>
          <w:tcPr>
            <w:tcW w:w="992" w:type="dxa"/>
            <w:shd w:val="clear" w:color="auto" w:fill="auto"/>
            <w:noWrap/>
            <w:vAlign w:val="center"/>
          </w:tcPr>
          <w:p w14:paraId="3CD49454" w14:textId="1F61AC28" w:rsidR="00A842B2" w:rsidRPr="009234AD" w:rsidRDefault="00A842B2" w:rsidP="00A842B2">
            <w:pPr>
              <w:jc w:val="center"/>
              <w:rPr>
                <w:sz w:val="20"/>
                <w:szCs w:val="20"/>
              </w:rPr>
            </w:pPr>
            <w:r w:rsidRPr="009234AD">
              <w:rPr>
                <w:sz w:val="20"/>
                <w:szCs w:val="20"/>
              </w:rPr>
              <w:t> </w:t>
            </w:r>
          </w:p>
        </w:tc>
        <w:tc>
          <w:tcPr>
            <w:tcW w:w="1145" w:type="dxa"/>
            <w:shd w:val="clear" w:color="auto" w:fill="auto"/>
            <w:noWrap/>
            <w:vAlign w:val="center"/>
          </w:tcPr>
          <w:p w14:paraId="424B3A6D" w14:textId="011636DA" w:rsidR="00A842B2" w:rsidRPr="009234AD" w:rsidRDefault="00A842B2" w:rsidP="00A842B2">
            <w:pPr>
              <w:jc w:val="center"/>
              <w:rPr>
                <w:sz w:val="20"/>
                <w:szCs w:val="20"/>
              </w:rPr>
            </w:pPr>
            <w:r w:rsidRPr="009234AD">
              <w:rPr>
                <w:sz w:val="20"/>
                <w:szCs w:val="20"/>
              </w:rPr>
              <w:t>0,1</w:t>
            </w:r>
          </w:p>
        </w:tc>
        <w:tc>
          <w:tcPr>
            <w:tcW w:w="1146" w:type="dxa"/>
            <w:shd w:val="clear" w:color="auto" w:fill="auto"/>
            <w:noWrap/>
            <w:vAlign w:val="center"/>
          </w:tcPr>
          <w:p w14:paraId="5B0D2E41" w14:textId="4C430523" w:rsidR="00A842B2" w:rsidRPr="009234AD" w:rsidRDefault="00A842B2" w:rsidP="00A842B2">
            <w:pPr>
              <w:jc w:val="center"/>
              <w:rPr>
                <w:sz w:val="20"/>
                <w:szCs w:val="20"/>
              </w:rPr>
            </w:pPr>
            <w:r w:rsidRPr="009234AD">
              <w:rPr>
                <w:sz w:val="20"/>
                <w:szCs w:val="20"/>
              </w:rPr>
              <w:t>0,6</w:t>
            </w:r>
          </w:p>
        </w:tc>
        <w:tc>
          <w:tcPr>
            <w:tcW w:w="1111" w:type="dxa"/>
            <w:shd w:val="clear" w:color="auto" w:fill="auto"/>
            <w:noWrap/>
            <w:vAlign w:val="center"/>
          </w:tcPr>
          <w:p w14:paraId="23B45878" w14:textId="4228F58B" w:rsidR="00A842B2" w:rsidRPr="009234AD" w:rsidRDefault="00A842B2" w:rsidP="00A842B2">
            <w:pPr>
              <w:jc w:val="center"/>
              <w:rPr>
                <w:sz w:val="20"/>
                <w:szCs w:val="20"/>
              </w:rPr>
            </w:pPr>
            <w:r w:rsidRPr="009234AD">
              <w:rPr>
                <w:sz w:val="20"/>
                <w:szCs w:val="20"/>
              </w:rPr>
              <w:t>0,9</w:t>
            </w:r>
          </w:p>
        </w:tc>
        <w:tc>
          <w:tcPr>
            <w:tcW w:w="992" w:type="dxa"/>
            <w:shd w:val="clear" w:color="auto" w:fill="auto"/>
            <w:noWrap/>
            <w:vAlign w:val="center"/>
          </w:tcPr>
          <w:p w14:paraId="58B2B9CD" w14:textId="3860B508" w:rsidR="00A842B2" w:rsidRPr="009234AD" w:rsidRDefault="00A842B2" w:rsidP="00A842B2">
            <w:pPr>
              <w:jc w:val="center"/>
              <w:rPr>
                <w:sz w:val="20"/>
                <w:szCs w:val="20"/>
              </w:rPr>
            </w:pPr>
            <w:r w:rsidRPr="009234AD">
              <w:rPr>
                <w:sz w:val="20"/>
                <w:szCs w:val="20"/>
              </w:rPr>
              <w:t>0,7</w:t>
            </w:r>
          </w:p>
        </w:tc>
        <w:tc>
          <w:tcPr>
            <w:tcW w:w="1146" w:type="dxa"/>
            <w:shd w:val="clear" w:color="auto" w:fill="auto"/>
            <w:noWrap/>
            <w:vAlign w:val="center"/>
          </w:tcPr>
          <w:p w14:paraId="5B8ECEE1" w14:textId="710DBE15" w:rsidR="00A842B2" w:rsidRPr="009234AD" w:rsidRDefault="00A842B2" w:rsidP="00A842B2">
            <w:pPr>
              <w:jc w:val="center"/>
              <w:rPr>
                <w:sz w:val="20"/>
                <w:szCs w:val="20"/>
              </w:rPr>
            </w:pPr>
            <w:r w:rsidRPr="009234AD">
              <w:rPr>
                <w:sz w:val="20"/>
                <w:szCs w:val="20"/>
              </w:rPr>
              <w:t>0,2</w:t>
            </w:r>
          </w:p>
        </w:tc>
        <w:tc>
          <w:tcPr>
            <w:tcW w:w="1146" w:type="dxa"/>
            <w:shd w:val="clear" w:color="auto" w:fill="auto"/>
            <w:noWrap/>
            <w:vAlign w:val="center"/>
          </w:tcPr>
          <w:p w14:paraId="10A36CAD" w14:textId="073D85C8" w:rsidR="00A842B2" w:rsidRPr="009234AD" w:rsidRDefault="00A842B2" w:rsidP="00A842B2">
            <w:pPr>
              <w:jc w:val="center"/>
              <w:rPr>
                <w:sz w:val="20"/>
                <w:szCs w:val="20"/>
              </w:rPr>
            </w:pPr>
            <w:r w:rsidRPr="009234AD">
              <w:rPr>
                <w:sz w:val="20"/>
                <w:szCs w:val="20"/>
              </w:rPr>
              <w:t>0,1</w:t>
            </w:r>
          </w:p>
        </w:tc>
      </w:tr>
      <w:tr w:rsidR="009234AD" w:rsidRPr="009234AD" w14:paraId="5651B1E8" w14:textId="77777777" w:rsidTr="003E26EF">
        <w:trPr>
          <w:cantSplit/>
          <w:trHeight w:val="20"/>
        </w:trPr>
        <w:tc>
          <w:tcPr>
            <w:tcW w:w="766" w:type="dxa"/>
            <w:shd w:val="clear" w:color="000000" w:fill="FFFFFF"/>
            <w:noWrap/>
            <w:vAlign w:val="center"/>
          </w:tcPr>
          <w:p w14:paraId="7C6169A6" w14:textId="3515251C" w:rsidR="00A842B2" w:rsidRPr="009234AD" w:rsidRDefault="00A842B2" w:rsidP="00A842B2">
            <w:pPr>
              <w:rPr>
                <w:sz w:val="20"/>
                <w:szCs w:val="20"/>
              </w:rPr>
            </w:pPr>
          </w:p>
        </w:tc>
        <w:tc>
          <w:tcPr>
            <w:tcW w:w="4196" w:type="dxa"/>
            <w:shd w:val="clear" w:color="auto" w:fill="BDD6EE" w:themeFill="accent1" w:themeFillTint="66"/>
            <w:vAlign w:val="center"/>
          </w:tcPr>
          <w:p w14:paraId="401EEE34" w14:textId="500B3870" w:rsidR="00A842B2" w:rsidRPr="009234AD" w:rsidRDefault="00A842B2" w:rsidP="00A842B2">
            <w:pPr>
              <w:rPr>
                <w:sz w:val="20"/>
                <w:szCs w:val="20"/>
              </w:rPr>
            </w:pPr>
            <w:r w:rsidRPr="009234AD">
              <w:rPr>
                <w:sz w:val="20"/>
                <w:szCs w:val="20"/>
              </w:rPr>
              <w:t xml:space="preserve">Необходимые </w:t>
            </w:r>
            <w:r w:rsidRPr="009234AD">
              <w:rPr>
                <w:sz w:val="20"/>
                <w:szCs w:val="20"/>
                <w:shd w:val="clear" w:color="auto" w:fill="BDD6EE" w:themeFill="accent1" w:themeFillTint="66"/>
              </w:rPr>
              <w:t>капитальные затраты,</w:t>
            </w:r>
            <w:r w:rsidRPr="009234AD">
              <w:rPr>
                <w:sz w:val="20"/>
                <w:szCs w:val="20"/>
              </w:rPr>
              <w:t xml:space="preserve"> млн. руб.</w:t>
            </w:r>
          </w:p>
        </w:tc>
        <w:tc>
          <w:tcPr>
            <w:tcW w:w="879" w:type="dxa"/>
            <w:shd w:val="clear" w:color="000000" w:fill="FFFFFF"/>
            <w:vAlign w:val="center"/>
          </w:tcPr>
          <w:p w14:paraId="7DA5261E" w14:textId="2B51DDD3" w:rsidR="00A842B2" w:rsidRPr="009234AD" w:rsidRDefault="00A842B2" w:rsidP="00A842B2">
            <w:pPr>
              <w:jc w:val="center"/>
              <w:rPr>
                <w:sz w:val="20"/>
                <w:szCs w:val="20"/>
              </w:rPr>
            </w:pPr>
            <w:r w:rsidRPr="009234AD">
              <w:rPr>
                <w:sz w:val="20"/>
                <w:szCs w:val="20"/>
              </w:rPr>
              <w:t>26,40</w:t>
            </w:r>
          </w:p>
        </w:tc>
        <w:tc>
          <w:tcPr>
            <w:tcW w:w="1134" w:type="dxa"/>
            <w:shd w:val="clear" w:color="auto" w:fill="auto"/>
            <w:noWrap/>
            <w:vAlign w:val="center"/>
          </w:tcPr>
          <w:p w14:paraId="43B435F3" w14:textId="7EB7B666"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7386783A" w14:textId="68DD6395" w:rsidR="00A842B2" w:rsidRPr="009234AD" w:rsidRDefault="00A842B2" w:rsidP="00A842B2">
            <w:pPr>
              <w:jc w:val="center"/>
              <w:rPr>
                <w:sz w:val="20"/>
                <w:szCs w:val="20"/>
              </w:rPr>
            </w:pPr>
            <w:r w:rsidRPr="009234AD">
              <w:rPr>
                <w:sz w:val="20"/>
                <w:szCs w:val="20"/>
              </w:rPr>
              <w:t>1,90</w:t>
            </w:r>
          </w:p>
        </w:tc>
        <w:tc>
          <w:tcPr>
            <w:tcW w:w="1145" w:type="dxa"/>
            <w:shd w:val="clear" w:color="auto" w:fill="auto"/>
            <w:noWrap/>
            <w:vAlign w:val="center"/>
          </w:tcPr>
          <w:p w14:paraId="08BF37D1" w14:textId="10424723" w:rsidR="00A842B2" w:rsidRPr="009234AD" w:rsidRDefault="00A842B2" w:rsidP="00A842B2">
            <w:pPr>
              <w:jc w:val="center"/>
              <w:rPr>
                <w:sz w:val="20"/>
                <w:szCs w:val="20"/>
              </w:rPr>
            </w:pPr>
            <w:r w:rsidRPr="009234AD">
              <w:rPr>
                <w:sz w:val="20"/>
                <w:szCs w:val="20"/>
              </w:rPr>
              <w:t>1,00</w:t>
            </w:r>
          </w:p>
        </w:tc>
        <w:tc>
          <w:tcPr>
            <w:tcW w:w="1146" w:type="dxa"/>
            <w:shd w:val="clear" w:color="auto" w:fill="auto"/>
            <w:noWrap/>
            <w:vAlign w:val="center"/>
          </w:tcPr>
          <w:p w14:paraId="2ACD1263" w14:textId="59AFD4CB" w:rsidR="00A842B2" w:rsidRPr="009234AD" w:rsidRDefault="00A842B2" w:rsidP="00A842B2">
            <w:pPr>
              <w:jc w:val="center"/>
              <w:rPr>
                <w:sz w:val="20"/>
                <w:szCs w:val="20"/>
              </w:rPr>
            </w:pPr>
            <w:r w:rsidRPr="009234AD">
              <w:rPr>
                <w:sz w:val="20"/>
                <w:szCs w:val="20"/>
              </w:rPr>
              <w:t>5,60</w:t>
            </w:r>
          </w:p>
        </w:tc>
        <w:tc>
          <w:tcPr>
            <w:tcW w:w="1111" w:type="dxa"/>
            <w:shd w:val="clear" w:color="auto" w:fill="auto"/>
            <w:noWrap/>
            <w:vAlign w:val="center"/>
          </w:tcPr>
          <w:p w14:paraId="1847220E" w14:textId="498349BC" w:rsidR="00A842B2" w:rsidRPr="009234AD" w:rsidRDefault="00A842B2" w:rsidP="00A842B2">
            <w:pPr>
              <w:jc w:val="center"/>
              <w:rPr>
                <w:sz w:val="20"/>
                <w:szCs w:val="20"/>
              </w:rPr>
            </w:pPr>
            <w:r w:rsidRPr="009234AD">
              <w:rPr>
                <w:sz w:val="20"/>
                <w:szCs w:val="20"/>
              </w:rPr>
              <w:t>8,40</w:t>
            </w:r>
          </w:p>
        </w:tc>
        <w:tc>
          <w:tcPr>
            <w:tcW w:w="992" w:type="dxa"/>
            <w:shd w:val="clear" w:color="auto" w:fill="auto"/>
            <w:noWrap/>
            <w:vAlign w:val="center"/>
          </w:tcPr>
          <w:p w14:paraId="7BF22E80" w14:textId="4CB090E8" w:rsidR="00A842B2" w:rsidRPr="009234AD" w:rsidRDefault="00A842B2" w:rsidP="00A842B2">
            <w:pPr>
              <w:jc w:val="center"/>
              <w:rPr>
                <w:sz w:val="20"/>
                <w:szCs w:val="20"/>
              </w:rPr>
            </w:pPr>
            <w:r w:rsidRPr="009234AD">
              <w:rPr>
                <w:sz w:val="20"/>
                <w:szCs w:val="20"/>
              </w:rPr>
              <w:t>6,60</w:t>
            </w:r>
          </w:p>
        </w:tc>
        <w:tc>
          <w:tcPr>
            <w:tcW w:w="1146" w:type="dxa"/>
            <w:shd w:val="clear" w:color="auto" w:fill="auto"/>
            <w:noWrap/>
            <w:vAlign w:val="center"/>
          </w:tcPr>
          <w:p w14:paraId="14EEE647" w14:textId="2CB3E56E" w:rsidR="00A842B2" w:rsidRPr="009234AD" w:rsidRDefault="00A842B2" w:rsidP="00A842B2">
            <w:pPr>
              <w:jc w:val="center"/>
              <w:rPr>
                <w:sz w:val="20"/>
                <w:szCs w:val="20"/>
              </w:rPr>
            </w:pPr>
            <w:r w:rsidRPr="009234AD">
              <w:rPr>
                <w:sz w:val="20"/>
                <w:szCs w:val="20"/>
              </w:rPr>
              <w:t>1,90</w:t>
            </w:r>
          </w:p>
        </w:tc>
        <w:tc>
          <w:tcPr>
            <w:tcW w:w="1146" w:type="dxa"/>
            <w:shd w:val="clear" w:color="auto" w:fill="auto"/>
            <w:noWrap/>
            <w:vAlign w:val="center"/>
          </w:tcPr>
          <w:p w14:paraId="2C04FC59" w14:textId="24964D03" w:rsidR="00A842B2" w:rsidRPr="009234AD" w:rsidRDefault="00A842B2" w:rsidP="00A842B2">
            <w:pPr>
              <w:jc w:val="center"/>
              <w:rPr>
                <w:sz w:val="20"/>
                <w:szCs w:val="20"/>
              </w:rPr>
            </w:pPr>
            <w:r w:rsidRPr="009234AD">
              <w:rPr>
                <w:sz w:val="20"/>
                <w:szCs w:val="20"/>
              </w:rPr>
              <w:t>1,00</w:t>
            </w:r>
          </w:p>
        </w:tc>
      </w:tr>
      <w:tr w:rsidR="009234AD" w:rsidRPr="009234AD" w14:paraId="0048C01C" w14:textId="77777777" w:rsidTr="00A842B2">
        <w:trPr>
          <w:cantSplit/>
          <w:trHeight w:val="20"/>
        </w:trPr>
        <w:tc>
          <w:tcPr>
            <w:tcW w:w="766" w:type="dxa"/>
            <w:shd w:val="clear" w:color="000000" w:fill="FFFFFF"/>
            <w:noWrap/>
            <w:vAlign w:val="center"/>
          </w:tcPr>
          <w:p w14:paraId="1782728D" w14:textId="15BD91FD" w:rsidR="00A842B2" w:rsidRPr="009234AD" w:rsidRDefault="00A842B2" w:rsidP="00A842B2">
            <w:pPr>
              <w:rPr>
                <w:sz w:val="20"/>
                <w:szCs w:val="20"/>
              </w:rPr>
            </w:pPr>
          </w:p>
        </w:tc>
        <w:tc>
          <w:tcPr>
            <w:tcW w:w="4196" w:type="dxa"/>
            <w:shd w:val="clear" w:color="000000" w:fill="FFFFFF"/>
            <w:vAlign w:val="center"/>
          </w:tcPr>
          <w:p w14:paraId="02714E96" w14:textId="59810BE9" w:rsidR="00A842B2" w:rsidRPr="009234AD" w:rsidRDefault="00A842B2" w:rsidP="00A842B2">
            <w:pPr>
              <w:rPr>
                <w:sz w:val="20"/>
                <w:szCs w:val="20"/>
              </w:rPr>
            </w:pPr>
            <w:r w:rsidRPr="009234AD">
              <w:rPr>
                <w:sz w:val="20"/>
                <w:szCs w:val="20"/>
              </w:rPr>
              <w:t>Срок реализации проекта</w:t>
            </w:r>
          </w:p>
        </w:tc>
        <w:tc>
          <w:tcPr>
            <w:tcW w:w="879" w:type="dxa"/>
            <w:shd w:val="clear" w:color="000000" w:fill="FFFFFF"/>
            <w:vAlign w:val="center"/>
          </w:tcPr>
          <w:p w14:paraId="4FE08F48" w14:textId="00B1C2B0" w:rsidR="00A842B2" w:rsidRPr="009234AD" w:rsidRDefault="00A842B2" w:rsidP="00A842B2">
            <w:pPr>
              <w:jc w:val="center"/>
              <w:rPr>
                <w:sz w:val="20"/>
                <w:szCs w:val="20"/>
              </w:rPr>
            </w:pPr>
            <w:r w:rsidRPr="009234AD">
              <w:rPr>
                <w:sz w:val="20"/>
                <w:szCs w:val="20"/>
              </w:rPr>
              <w:t> </w:t>
            </w:r>
          </w:p>
        </w:tc>
        <w:tc>
          <w:tcPr>
            <w:tcW w:w="1134" w:type="dxa"/>
            <w:shd w:val="clear" w:color="auto" w:fill="auto"/>
            <w:noWrap/>
            <w:vAlign w:val="center"/>
          </w:tcPr>
          <w:p w14:paraId="74E59F3D" w14:textId="3E869834" w:rsidR="00A842B2" w:rsidRPr="009234AD" w:rsidRDefault="00A842B2" w:rsidP="00A842B2">
            <w:pPr>
              <w:jc w:val="center"/>
              <w:rPr>
                <w:sz w:val="20"/>
                <w:szCs w:val="20"/>
              </w:rPr>
            </w:pPr>
            <w:r w:rsidRPr="009234AD">
              <w:rPr>
                <w:sz w:val="20"/>
                <w:szCs w:val="20"/>
              </w:rPr>
              <w:t> </w:t>
            </w:r>
          </w:p>
        </w:tc>
        <w:tc>
          <w:tcPr>
            <w:tcW w:w="992" w:type="dxa"/>
            <w:shd w:val="clear" w:color="auto" w:fill="A6A6A6" w:themeFill="background1" w:themeFillShade="A6"/>
            <w:noWrap/>
            <w:vAlign w:val="center"/>
          </w:tcPr>
          <w:p w14:paraId="281ACF16" w14:textId="4C89DA8F" w:rsidR="00A842B2" w:rsidRPr="009234AD" w:rsidRDefault="00A842B2" w:rsidP="00A842B2">
            <w:pPr>
              <w:jc w:val="center"/>
              <w:rPr>
                <w:sz w:val="20"/>
                <w:szCs w:val="20"/>
              </w:rPr>
            </w:pPr>
            <w:r w:rsidRPr="009234AD">
              <w:rPr>
                <w:sz w:val="20"/>
                <w:szCs w:val="20"/>
              </w:rPr>
              <w:t> </w:t>
            </w:r>
          </w:p>
        </w:tc>
        <w:tc>
          <w:tcPr>
            <w:tcW w:w="1145" w:type="dxa"/>
            <w:shd w:val="clear" w:color="auto" w:fill="A6A6A6" w:themeFill="background1" w:themeFillShade="A6"/>
            <w:noWrap/>
            <w:vAlign w:val="center"/>
          </w:tcPr>
          <w:p w14:paraId="2787566F" w14:textId="5F9272D1" w:rsidR="00A842B2" w:rsidRPr="009234AD" w:rsidRDefault="00A842B2" w:rsidP="00A842B2">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0E0BB931" w14:textId="104BB816" w:rsidR="00A842B2" w:rsidRPr="009234AD" w:rsidRDefault="00A842B2" w:rsidP="00A842B2">
            <w:pPr>
              <w:jc w:val="center"/>
              <w:rPr>
                <w:sz w:val="20"/>
                <w:szCs w:val="20"/>
              </w:rPr>
            </w:pPr>
            <w:r w:rsidRPr="009234AD">
              <w:rPr>
                <w:sz w:val="20"/>
                <w:szCs w:val="20"/>
              </w:rPr>
              <w:t> </w:t>
            </w:r>
          </w:p>
        </w:tc>
        <w:tc>
          <w:tcPr>
            <w:tcW w:w="1111" w:type="dxa"/>
            <w:shd w:val="clear" w:color="auto" w:fill="A6A6A6" w:themeFill="background1" w:themeFillShade="A6"/>
            <w:noWrap/>
            <w:vAlign w:val="center"/>
          </w:tcPr>
          <w:p w14:paraId="72CC509C" w14:textId="43E1D6A5" w:rsidR="00A842B2" w:rsidRPr="009234AD" w:rsidRDefault="00A842B2" w:rsidP="00A842B2">
            <w:pPr>
              <w:jc w:val="center"/>
              <w:rPr>
                <w:sz w:val="20"/>
                <w:szCs w:val="20"/>
              </w:rPr>
            </w:pPr>
            <w:r w:rsidRPr="009234AD">
              <w:rPr>
                <w:sz w:val="20"/>
                <w:szCs w:val="20"/>
              </w:rPr>
              <w:t> </w:t>
            </w:r>
          </w:p>
        </w:tc>
        <w:tc>
          <w:tcPr>
            <w:tcW w:w="992" w:type="dxa"/>
            <w:shd w:val="clear" w:color="auto" w:fill="A6A6A6" w:themeFill="background1" w:themeFillShade="A6"/>
            <w:noWrap/>
            <w:vAlign w:val="center"/>
          </w:tcPr>
          <w:p w14:paraId="233D5946" w14:textId="49F449B0" w:rsidR="00A842B2" w:rsidRPr="009234AD" w:rsidRDefault="00A842B2" w:rsidP="00A842B2">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03969BCA" w14:textId="3BBBC54C" w:rsidR="00A842B2" w:rsidRPr="009234AD" w:rsidRDefault="00A842B2" w:rsidP="00A842B2">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43E34131" w14:textId="1934B2D7" w:rsidR="00A842B2" w:rsidRPr="009234AD" w:rsidRDefault="00A842B2" w:rsidP="00A842B2">
            <w:pPr>
              <w:jc w:val="center"/>
              <w:rPr>
                <w:sz w:val="20"/>
                <w:szCs w:val="20"/>
              </w:rPr>
            </w:pPr>
            <w:r w:rsidRPr="009234AD">
              <w:rPr>
                <w:sz w:val="20"/>
                <w:szCs w:val="20"/>
              </w:rPr>
              <w:t> </w:t>
            </w:r>
          </w:p>
        </w:tc>
      </w:tr>
      <w:tr w:rsidR="009234AD" w:rsidRPr="009234AD" w14:paraId="0C82A06E" w14:textId="77777777" w:rsidTr="00060D92">
        <w:trPr>
          <w:cantSplit/>
          <w:trHeight w:val="20"/>
        </w:trPr>
        <w:tc>
          <w:tcPr>
            <w:tcW w:w="766" w:type="dxa"/>
            <w:shd w:val="clear" w:color="000000" w:fill="FFFFFF"/>
            <w:noWrap/>
            <w:vAlign w:val="center"/>
          </w:tcPr>
          <w:p w14:paraId="79925244" w14:textId="3D484966" w:rsidR="00A842B2" w:rsidRPr="009234AD" w:rsidRDefault="00A842B2" w:rsidP="00A842B2">
            <w:pPr>
              <w:rPr>
                <w:sz w:val="20"/>
                <w:szCs w:val="20"/>
              </w:rPr>
            </w:pPr>
          </w:p>
        </w:tc>
        <w:tc>
          <w:tcPr>
            <w:tcW w:w="4196" w:type="dxa"/>
            <w:shd w:val="clear" w:color="000000" w:fill="FFFFFF"/>
            <w:vAlign w:val="center"/>
          </w:tcPr>
          <w:p w14:paraId="7D6AF37C" w14:textId="46B2C0B6" w:rsidR="00A842B2" w:rsidRPr="009234AD" w:rsidRDefault="00A842B2" w:rsidP="00A842B2">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0B0BD4C3" w14:textId="5ED7AF20" w:rsidR="00A842B2" w:rsidRPr="009234AD" w:rsidRDefault="00A842B2" w:rsidP="00A842B2">
            <w:pPr>
              <w:jc w:val="center"/>
              <w:rPr>
                <w:sz w:val="20"/>
                <w:szCs w:val="20"/>
              </w:rPr>
            </w:pPr>
            <w:r w:rsidRPr="009234AD">
              <w:rPr>
                <w:sz w:val="20"/>
                <w:szCs w:val="20"/>
              </w:rPr>
              <w:t> </w:t>
            </w:r>
          </w:p>
        </w:tc>
        <w:tc>
          <w:tcPr>
            <w:tcW w:w="1134" w:type="dxa"/>
            <w:shd w:val="clear" w:color="auto" w:fill="auto"/>
            <w:noWrap/>
            <w:vAlign w:val="center"/>
          </w:tcPr>
          <w:p w14:paraId="5FEDE1ED" w14:textId="13665145" w:rsidR="00A842B2" w:rsidRPr="009234AD" w:rsidRDefault="00A842B2" w:rsidP="00A842B2">
            <w:pPr>
              <w:jc w:val="center"/>
              <w:rPr>
                <w:sz w:val="20"/>
                <w:szCs w:val="20"/>
              </w:rPr>
            </w:pPr>
            <w:r w:rsidRPr="009234AD">
              <w:rPr>
                <w:sz w:val="20"/>
                <w:szCs w:val="20"/>
              </w:rPr>
              <w:t> </w:t>
            </w:r>
          </w:p>
        </w:tc>
        <w:tc>
          <w:tcPr>
            <w:tcW w:w="992" w:type="dxa"/>
            <w:shd w:val="clear" w:color="auto" w:fill="auto"/>
            <w:noWrap/>
            <w:vAlign w:val="center"/>
          </w:tcPr>
          <w:p w14:paraId="44013DEE" w14:textId="57487418" w:rsidR="00A842B2" w:rsidRPr="009234AD" w:rsidRDefault="00A842B2" w:rsidP="00A842B2">
            <w:pPr>
              <w:jc w:val="center"/>
              <w:rPr>
                <w:sz w:val="20"/>
                <w:szCs w:val="20"/>
              </w:rPr>
            </w:pPr>
            <w:r w:rsidRPr="009234AD">
              <w:rPr>
                <w:sz w:val="20"/>
                <w:szCs w:val="20"/>
              </w:rPr>
              <w:t> </w:t>
            </w:r>
          </w:p>
        </w:tc>
        <w:tc>
          <w:tcPr>
            <w:tcW w:w="1145" w:type="dxa"/>
            <w:shd w:val="clear" w:color="auto" w:fill="auto"/>
            <w:noWrap/>
            <w:vAlign w:val="center"/>
          </w:tcPr>
          <w:p w14:paraId="7EB19E76" w14:textId="119AA71F" w:rsidR="00A842B2" w:rsidRPr="009234AD" w:rsidRDefault="00A842B2" w:rsidP="00A842B2">
            <w:pPr>
              <w:jc w:val="center"/>
              <w:rPr>
                <w:sz w:val="20"/>
                <w:szCs w:val="20"/>
              </w:rPr>
            </w:pPr>
            <w:r w:rsidRPr="009234AD">
              <w:rPr>
                <w:sz w:val="20"/>
                <w:szCs w:val="20"/>
              </w:rPr>
              <w:t> </w:t>
            </w:r>
          </w:p>
        </w:tc>
        <w:tc>
          <w:tcPr>
            <w:tcW w:w="1146" w:type="dxa"/>
            <w:shd w:val="clear" w:color="auto" w:fill="auto"/>
            <w:noWrap/>
            <w:vAlign w:val="center"/>
          </w:tcPr>
          <w:p w14:paraId="7F190E3F" w14:textId="750A010A" w:rsidR="00A842B2" w:rsidRPr="009234AD" w:rsidRDefault="00A842B2" w:rsidP="00A842B2">
            <w:pPr>
              <w:jc w:val="center"/>
              <w:rPr>
                <w:sz w:val="20"/>
                <w:szCs w:val="20"/>
              </w:rPr>
            </w:pPr>
            <w:r w:rsidRPr="009234AD">
              <w:rPr>
                <w:sz w:val="20"/>
                <w:szCs w:val="20"/>
              </w:rPr>
              <w:t> </w:t>
            </w:r>
          </w:p>
        </w:tc>
        <w:tc>
          <w:tcPr>
            <w:tcW w:w="1111" w:type="dxa"/>
            <w:shd w:val="clear" w:color="auto" w:fill="auto"/>
            <w:noWrap/>
            <w:vAlign w:val="center"/>
          </w:tcPr>
          <w:p w14:paraId="7F4490FA" w14:textId="1BD6BFFE" w:rsidR="00A842B2" w:rsidRPr="009234AD" w:rsidRDefault="00A842B2" w:rsidP="00A842B2">
            <w:pPr>
              <w:jc w:val="center"/>
              <w:rPr>
                <w:sz w:val="20"/>
                <w:szCs w:val="20"/>
              </w:rPr>
            </w:pPr>
            <w:r w:rsidRPr="009234AD">
              <w:rPr>
                <w:sz w:val="20"/>
                <w:szCs w:val="20"/>
              </w:rPr>
              <w:t> </w:t>
            </w:r>
          </w:p>
        </w:tc>
        <w:tc>
          <w:tcPr>
            <w:tcW w:w="992" w:type="dxa"/>
            <w:shd w:val="clear" w:color="auto" w:fill="auto"/>
            <w:noWrap/>
            <w:vAlign w:val="center"/>
          </w:tcPr>
          <w:p w14:paraId="047ABE09" w14:textId="1890215B" w:rsidR="00A842B2" w:rsidRPr="009234AD" w:rsidRDefault="00A842B2" w:rsidP="00A842B2">
            <w:pPr>
              <w:jc w:val="center"/>
              <w:rPr>
                <w:sz w:val="20"/>
                <w:szCs w:val="20"/>
              </w:rPr>
            </w:pPr>
            <w:r w:rsidRPr="009234AD">
              <w:rPr>
                <w:sz w:val="20"/>
                <w:szCs w:val="20"/>
              </w:rPr>
              <w:t> </w:t>
            </w:r>
          </w:p>
        </w:tc>
        <w:tc>
          <w:tcPr>
            <w:tcW w:w="1146" w:type="dxa"/>
            <w:shd w:val="clear" w:color="auto" w:fill="auto"/>
            <w:noWrap/>
            <w:vAlign w:val="center"/>
          </w:tcPr>
          <w:p w14:paraId="73D91271" w14:textId="6C5C6EBB" w:rsidR="00A842B2" w:rsidRPr="009234AD" w:rsidRDefault="00A842B2" w:rsidP="00A842B2">
            <w:pPr>
              <w:jc w:val="center"/>
              <w:rPr>
                <w:sz w:val="20"/>
                <w:szCs w:val="20"/>
              </w:rPr>
            </w:pPr>
            <w:r w:rsidRPr="009234AD">
              <w:rPr>
                <w:sz w:val="20"/>
                <w:szCs w:val="20"/>
              </w:rPr>
              <w:t> </w:t>
            </w:r>
          </w:p>
        </w:tc>
        <w:tc>
          <w:tcPr>
            <w:tcW w:w="1146" w:type="dxa"/>
            <w:shd w:val="clear" w:color="auto" w:fill="auto"/>
            <w:noWrap/>
            <w:vAlign w:val="center"/>
          </w:tcPr>
          <w:p w14:paraId="69A57B93" w14:textId="02A634E8" w:rsidR="00A842B2" w:rsidRPr="009234AD" w:rsidRDefault="00A842B2" w:rsidP="00A842B2">
            <w:pPr>
              <w:jc w:val="center"/>
              <w:rPr>
                <w:sz w:val="20"/>
                <w:szCs w:val="20"/>
              </w:rPr>
            </w:pPr>
            <w:r w:rsidRPr="009234AD">
              <w:rPr>
                <w:sz w:val="20"/>
                <w:szCs w:val="20"/>
              </w:rPr>
              <w:t> </w:t>
            </w:r>
          </w:p>
        </w:tc>
      </w:tr>
      <w:tr w:rsidR="009234AD" w:rsidRPr="009234AD" w14:paraId="0DB26380" w14:textId="77777777" w:rsidTr="00060D92">
        <w:trPr>
          <w:cantSplit/>
          <w:trHeight w:val="20"/>
        </w:trPr>
        <w:tc>
          <w:tcPr>
            <w:tcW w:w="766" w:type="dxa"/>
            <w:shd w:val="clear" w:color="000000" w:fill="FFFFFF"/>
            <w:noWrap/>
            <w:vAlign w:val="center"/>
          </w:tcPr>
          <w:p w14:paraId="04405A5B" w14:textId="1428F75C" w:rsidR="00A842B2" w:rsidRPr="009234AD" w:rsidRDefault="00A842B2" w:rsidP="00A842B2">
            <w:pPr>
              <w:rPr>
                <w:sz w:val="20"/>
                <w:szCs w:val="20"/>
              </w:rPr>
            </w:pPr>
          </w:p>
        </w:tc>
        <w:tc>
          <w:tcPr>
            <w:tcW w:w="4196" w:type="dxa"/>
            <w:shd w:val="clear" w:color="000000" w:fill="FFFFFF"/>
            <w:vAlign w:val="center"/>
          </w:tcPr>
          <w:p w14:paraId="33D6F68D" w14:textId="5297E281" w:rsidR="00A842B2" w:rsidRPr="009234AD" w:rsidRDefault="00A842B2" w:rsidP="00A842B2">
            <w:pPr>
              <w:rPr>
                <w:sz w:val="20"/>
                <w:szCs w:val="20"/>
              </w:rPr>
            </w:pPr>
            <w:r w:rsidRPr="009234AD">
              <w:rPr>
                <w:sz w:val="20"/>
                <w:szCs w:val="20"/>
              </w:rPr>
              <w:t>Бюджетные источники</w:t>
            </w:r>
          </w:p>
        </w:tc>
        <w:tc>
          <w:tcPr>
            <w:tcW w:w="879" w:type="dxa"/>
            <w:shd w:val="clear" w:color="000000" w:fill="FFFFFF"/>
            <w:vAlign w:val="center"/>
          </w:tcPr>
          <w:p w14:paraId="58BD607A" w14:textId="08617EC1" w:rsidR="00A842B2" w:rsidRPr="009234AD" w:rsidRDefault="00A842B2" w:rsidP="00A842B2">
            <w:pPr>
              <w:jc w:val="center"/>
              <w:rPr>
                <w:sz w:val="20"/>
                <w:szCs w:val="20"/>
              </w:rPr>
            </w:pPr>
            <w:r w:rsidRPr="009234AD">
              <w:rPr>
                <w:sz w:val="20"/>
                <w:szCs w:val="20"/>
              </w:rPr>
              <w:t>26,40</w:t>
            </w:r>
          </w:p>
        </w:tc>
        <w:tc>
          <w:tcPr>
            <w:tcW w:w="1134" w:type="dxa"/>
            <w:shd w:val="clear" w:color="auto" w:fill="auto"/>
            <w:noWrap/>
            <w:vAlign w:val="center"/>
          </w:tcPr>
          <w:p w14:paraId="742B1FAE" w14:textId="1F486D62"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356B3D9D" w14:textId="38991614" w:rsidR="00A842B2" w:rsidRPr="009234AD" w:rsidRDefault="00A842B2" w:rsidP="00A842B2">
            <w:pPr>
              <w:jc w:val="center"/>
              <w:rPr>
                <w:sz w:val="20"/>
                <w:szCs w:val="20"/>
              </w:rPr>
            </w:pPr>
            <w:r w:rsidRPr="009234AD">
              <w:rPr>
                <w:sz w:val="20"/>
                <w:szCs w:val="20"/>
              </w:rPr>
              <w:t>1,90</w:t>
            </w:r>
          </w:p>
        </w:tc>
        <w:tc>
          <w:tcPr>
            <w:tcW w:w="1145" w:type="dxa"/>
            <w:shd w:val="clear" w:color="auto" w:fill="auto"/>
            <w:noWrap/>
            <w:vAlign w:val="center"/>
          </w:tcPr>
          <w:p w14:paraId="6E277CFC" w14:textId="63F0D00F" w:rsidR="00A842B2" w:rsidRPr="009234AD" w:rsidRDefault="00A842B2" w:rsidP="00A842B2">
            <w:pPr>
              <w:jc w:val="center"/>
              <w:rPr>
                <w:sz w:val="20"/>
                <w:szCs w:val="20"/>
              </w:rPr>
            </w:pPr>
            <w:r w:rsidRPr="009234AD">
              <w:rPr>
                <w:sz w:val="20"/>
                <w:szCs w:val="20"/>
              </w:rPr>
              <w:t>1,00</w:t>
            </w:r>
          </w:p>
        </w:tc>
        <w:tc>
          <w:tcPr>
            <w:tcW w:w="1146" w:type="dxa"/>
            <w:shd w:val="clear" w:color="auto" w:fill="auto"/>
            <w:noWrap/>
            <w:vAlign w:val="center"/>
          </w:tcPr>
          <w:p w14:paraId="7BF2BE4A" w14:textId="286AC4A4" w:rsidR="00A842B2" w:rsidRPr="009234AD" w:rsidRDefault="00A842B2" w:rsidP="00A842B2">
            <w:pPr>
              <w:jc w:val="center"/>
              <w:rPr>
                <w:sz w:val="20"/>
                <w:szCs w:val="20"/>
              </w:rPr>
            </w:pPr>
            <w:r w:rsidRPr="009234AD">
              <w:rPr>
                <w:sz w:val="20"/>
                <w:szCs w:val="20"/>
              </w:rPr>
              <w:t>5,60</w:t>
            </w:r>
          </w:p>
        </w:tc>
        <w:tc>
          <w:tcPr>
            <w:tcW w:w="1111" w:type="dxa"/>
            <w:shd w:val="clear" w:color="auto" w:fill="auto"/>
            <w:noWrap/>
            <w:vAlign w:val="center"/>
          </w:tcPr>
          <w:p w14:paraId="2A7B08B5" w14:textId="23067E5A" w:rsidR="00A842B2" w:rsidRPr="009234AD" w:rsidRDefault="00A842B2" w:rsidP="00A842B2">
            <w:pPr>
              <w:jc w:val="center"/>
              <w:rPr>
                <w:sz w:val="20"/>
                <w:szCs w:val="20"/>
              </w:rPr>
            </w:pPr>
            <w:r w:rsidRPr="009234AD">
              <w:rPr>
                <w:sz w:val="20"/>
                <w:szCs w:val="20"/>
              </w:rPr>
              <w:t>8,40</w:t>
            </w:r>
          </w:p>
        </w:tc>
        <w:tc>
          <w:tcPr>
            <w:tcW w:w="992" w:type="dxa"/>
            <w:shd w:val="clear" w:color="auto" w:fill="auto"/>
            <w:noWrap/>
            <w:vAlign w:val="center"/>
          </w:tcPr>
          <w:p w14:paraId="4D09C9EA" w14:textId="4B2A1411" w:rsidR="00A842B2" w:rsidRPr="009234AD" w:rsidRDefault="00A842B2" w:rsidP="00A842B2">
            <w:pPr>
              <w:jc w:val="center"/>
              <w:rPr>
                <w:sz w:val="20"/>
                <w:szCs w:val="20"/>
              </w:rPr>
            </w:pPr>
            <w:r w:rsidRPr="009234AD">
              <w:rPr>
                <w:sz w:val="20"/>
                <w:szCs w:val="20"/>
              </w:rPr>
              <w:t>6,60</w:t>
            </w:r>
          </w:p>
        </w:tc>
        <w:tc>
          <w:tcPr>
            <w:tcW w:w="1146" w:type="dxa"/>
            <w:shd w:val="clear" w:color="auto" w:fill="auto"/>
            <w:noWrap/>
            <w:vAlign w:val="center"/>
          </w:tcPr>
          <w:p w14:paraId="0B93FEC3" w14:textId="2850B40F" w:rsidR="00A842B2" w:rsidRPr="009234AD" w:rsidRDefault="00A842B2" w:rsidP="00A842B2">
            <w:pPr>
              <w:jc w:val="center"/>
              <w:rPr>
                <w:sz w:val="20"/>
                <w:szCs w:val="20"/>
              </w:rPr>
            </w:pPr>
            <w:r w:rsidRPr="009234AD">
              <w:rPr>
                <w:sz w:val="20"/>
                <w:szCs w:val="20"/>
              </w:rPr>
              <w:t>1,90</w:t>
            </w:r>
          </w:p>
        </w:tc>
        <w:tc>
          <w:tcPr>
            <w:tcW w:w="1146" w:type="dxa"/>
            <w:shd w:val="clear" w:color="auto" w:fill="auto"/>
            <w:noWrap/>
            <w:vAlign w:val="center"/>
          </w:tcPr>
          <w:p w14:paraId="47A12FC5" w14:textId="64B523BD" w:rsidR="00A842B2" w:rsidRPr="009234AD" w:rsidRDefault="00A842B2" w:rsidP="00A842B2">
            <w:pPr>
              <w:jc w:val="center"/>
              <w:rPr>
                <w:sz w:val="20"/>
                <w:szCs w:val="20"/>
              </w:rPr>
            </w:pPr>
            <w:r w:rsidRPr="009234AD">
              <w:rPr>
                <w:sz w:val="20"/>
                <w:szCs w:val="20"/>
              </w:rPr>
              <w:t>1,00</w:t>
            </w:r>
          </w:p>
        </w:tc>
      </w:tr>
      <w:tr w:rsidR="009234AD" w:rsidRPr="009234AD" w14:paraId="06327A38" w14:textId="77777777" w:rsidTr="00060D92">
        <w:trPr>
          <w:cantSplit/>
          <w:trHeight w:val="20"/>
        </w:trPr>
        <w:tc>
          <w:tcPr>
            <w:tcW w:w="766" w:type="dxa"/>
            <w:shd w:val="clear" w:color="000000" w:fill="FFFFFF"/>
            <w:noWrap/>
            <w:vAlign w:val="center"/>
          </w:tcPr>
          <w:p w14:paraId="3AADB96B" w14:textId="2A464440" w:rsidR="00A842B2" w:rsidRPr="009234AD" w:rsidRDefault="00A842B2" w:rsidP="00A842B2">
            <w:pPr>
              <w:rPr>
                <w:sz w:val="20"/>
                <w:szCs w:val="20"/>
              </w:rPr>
            </w:pPr>
          </w:p>
        </w:tc>
        <w:tc>
          <w:tcPr>
            <w:tcW w:w="4196" w:type="dxa"/>
            <w:shd w:val="clear" w:color="000000" w:fill="FFFFFF"/>
            <w:vAlign w:val="center"/>
          </w:tcPr>
          <w:p w14:paraId="35AF146A" w14:textId="27D94748" w:rsidR="00A842B2" w:rsidRPr="009234AD" w:rsidRDefault="00A842B2" w:rsidP="00A842B2">
            <w:pPr>
              <w:rPr>
                <w:sz w:val="20"/>
                <w:szCs w:val="20"/>
              </w:rPr>
            </w:pPr>
            <w:r w:rsidRPr="009234AD">
              <w:rPr>
                <w:sz w:val="20"/>
                <w:szCs w:val="20"/>
              </w:rPr>
              <w:t>в том числе:</w:t>
            </w:r>
          </w:p>
        </w:tc>
        <w:tc>
          <w:tcPr>
            <w:tcW w:w="879" w:type="dxa"/>
            <w:shd w:val="clear" w:color="000000" w:fill="FFFFFF"/>
            <w:vAlign w:val="center"/>
          </w:tcPr>
          <w:p w14:paraId="18AEF87B" w14:textId="2FD1A8DA" w:rsidR="00A842B2" w:rsidRPr="009234AD" w:rsidRDefault="00A842B2" w:rsidP="00A842B2">
            <w:pPr>
              <w:jc w:val="center"/>
              <w:rPr>
                <w:sz w:val="20"/>
                <w:szCs w:val="20"/>
              </w:rPr>
            </w:pPr>
            <w:r w:rsidRPr="009234AD">
              <w:rPr>
                <w:sz w:val="20"/>
                <w:szCs w:val="20"/>
              </w:rPr>
              <w:t> </w:t>
            </w:r>
          </w:p>
        </w:tc>
        <w:tc>
          <w:tcPr>
            <w:tcW w:w="1134" w:type="dxa"/>
            <w:shd w:val="clear" w:color="auto" w:fill="auto"/>
            <w:noWrap/>
            <w:vAlign w:val="center"/>
          </w:tcPr>
          <w:p w14:paraId="0B7F5596" w14:textId="19477369" w:rsidR="00A842B2" w:rsidRPr="009234AD" w:rsidRDefault="00A842B2" w:rsidP="00A842B2">
            <w:pPr>
              <w:jc w:val="center"/>
              <w:rPr>
                <w:sz w:val="20"/>
                <w:szCs w:val="20"/>
              </w:rPr>
            </w:pPr>
            <w:r w:rsidRPr="009234AD">
              <w:rPr>
                <w:sz w:val="20"/>
                <w:szCs w:val="20"/>
              </w:rPr>
              <w:t> </w:t>
            </w:r>
          </w:p>
        </w:tc>
        <w:tc>
          <w:tcPr>
            <w:tcW w:w="992" w:type="dxa"/>
            <w:shd w:val="clear" w:color="auto" w:fill="auto"/>
            <w:noWrap/>
            <w:vAlign w:val="center"/>
          </w:tcPr>
          <w:p w14:paraId="2F03193C" w14:textId="6523502B" w:rsidR="00A842B2" w:rsidRPr="009234AD" w:rsidRDefault="00A842B2" w:rsidP="00A842B2">
            <w:pPr>
              <w:jc w:val="center"/>
              <w:rPr>
                <w:sz w:val="20"/>
                <w:szCs w:val="20"/>
              </w:rPr>
            </w:pPr>
            <w:r w:rsidRPr="009234AD">
              <w:rPr>
                <w:sz w:val="20"/>
                <w:szCs w:val="20"/>
              </w:rPr>
              <w:t> </w:t>
            </w:r>
          </w:p>
        </w:tc>
        <w:tc>
          <w:tcPr>
            <w:tcW w:w="1145" w:type="dxa"/>
            <w:shd w:val="clear" w:color="auto" w:fill="auto"/>
            <w:noWrap/>
            <w:vAlign w:val="center"/>
          </w:tcPr>
          <w:p w14:paraId="24EBE00D" w14:textId="16C77756" w:rsidR="00A842B2" w:rsidRPr="009234AD" w:rsidRDefault="00A842B2" w:rsidP="00A842B2">
            <w:pPr>
              <w:jc w:val="center"/>
              <w:rPr>
                <w:sz w:val="20"/>
                <w:szCs w:val="20"/>
              </w:rPr>
            </w:pPr>
            <w:r w:rsidRPr="009234AD">
              <w:rPr>
                <w:sz w:val="20"/>
                <w:szCs w:val="20"/>
              </w:rPr>
              <w:t> </w:t>
            </w:r>
          </w:p>
        </w:tc>
        <w:tc>
          <w:tcPr>
            <w:tcW w:w="1146" w:type="dxa"/>
            <w:shd w:val="clear" w:color="auto" w:fill="auto"/>
            <w:noWrap/>
            <w:vAlign w:val="center"/>
          </w:tcPr>
          <w:p w14:paraId="07FF109E" w14:textId="7D39DF6D" w:rsidR="00A842B2" w:rsidRPr="009234AD" w:rsidRDefault="00A842B2" w:rsidP="00A842B2">
            <w:pPr>
              <w:jc w:val="center"/>
              <w:rPr>
                <w:sz w:val="20"/>
                <w:szCs w:val="20"/>
              </w:rPr>
            </w:pPr>
            <w:r w:rsidRPr="009234AD">
              <w:rPr>
                <w:sz w:val="20"/>
                <w:szCs w:val="20"/>
              </w:rPr>
              <w:t> </w:t>
            </w:r>
          </w:p>
        </w:tc>
        <w:tc>
          <w:tcPr>
            <w:tcW w:w="1111" w:type="dxa"/>
            <w:shd w:val="clear" w:color="auto" w:fill="auto"/>
            <w:noWrap/>
            <w:vAlign w:val="center"/>
          </w:tcPr>
          <w:p w14:paraId="5F2D3239" w14:textId="303D59DA" w:rsidR="00A842B2" w:rsidRPr="009234AD" w:rsidRDefault="00A842B2" w:rsidP="00A842B2">
            <w:pPr>
              <w:jc w:val="center"/>
              <w:rPr>
                <w:sz w:val="20"/>
                <w:szCs w:val="20"/>
              </w:rPr>
            </w:pPr>
            <w:r w:rsidRPr="009234AD">
              <w:rPr>
                <w:sz w:val="20"/>
                <w:szCs w:val="20"/>
              </w:rPr>
              <w:t> </w:t>
            </w:r>
          </w:p>
        </w:tc>
        <w:tc>
          <w:tcPr>
            <w:tcW w:w="992" w:type="dxa"/>
            <w:shd w:val="clear" w:color="auto" w:fill="auto"/>
            <w:noWrap/>
            <w:vAlign w:val="center"/>
          </w:tcPr>
          <w:p w14:paraId="63EC90B8" w14:textId="3CACC069" w:rsidR="00A842B2" w:rsidRPr="009234AD" w:rsidRDefault="00A842B2" w:rsidP="00A842B2">
            <w:pPr>
              <w:jc w:val="center"/>
              <w:rPr>
                <w:sz w:val="20"/>
                <w:szCs w:val="20"/>
              </w:rPr>
            </w:pPr>
            <w:r w:rsidRPr="009234AD">
              <w:rPr>
                <w:sz w:val="20"/>
                <w:szCs w:val="20"/>
              </w:rPr>
              <w:t> </w:t>
            </w:r>
          </w:p>
        </w:tc>
        <w:tc>
          <w:tcPr>
            <w:tcW w:w="1146" w:type="dxa"/>
            <w:shd w:val="clear" w:color="auto" w:fill="auto"/>
            <w:noWrap/>
            <w:vAlign w:val="center"/>
          </w:tcPr>
          <w:p w14:paraId="0578BEC9" w14:textId="4A5E492C" w:rsidR="00A842B2" w:rsidRPr="009234AD" w:rsidRDefault="00A842B2" w:rsidP="00A842B2">
            <w:pPr>
              <w:jc w:val="center"/>
              <w:rPr>
                <w:sz w:val="20"/>
                <w:szCs w:val="20"/>
              </w:rPr>
            </w:pPr>
            <w:r w:rsidRPr="009234AD">
              <w:rPr>
                <w:sz w:val="20"/>
                <w:szCs w:val="20"/>
              </w:rPr>
              <w:t> </w:t>
            </w:r>
          </w:p>
        </w:tc>
        <w:tc>
          <w:tcPr>
            <w:tcW w:w="1146" w:type="dxa"/>
            <w:shd w:val="clear" w:color="auto" w:fill="auto"/>
            <w:noWrap/>
            <w:vAlign w:val="center"/>
          </w:tcPr>
          <w:p w14:paraId="043BD3A1" w14:textId="34012070" w:rsidR="00A842B2" w:rsidRPr="009234AD" w:rsidRDefault="00A842B2" w:rsidP="00A842B2">
            <w:pPr>
              <w:jc w:val="center"/>
              <w:rPr>
                <w:sz w:val="20"/>
                <w:szCs w:val="20"/>
              </w:rPr>
            </w:pPr>
            <w:r w:rsidRPr="009234AD">
              <w:rPr>
                <w:sz w:val="20"/>
                <w:szCs w:val="20"/>
              </w:rPr>
              <w:t> </w:t>
            </w:r>
          </w:p>
        </w:tc>
      </w:tr>
      <w:tr w:rsidR="009234AD" w:rsidRPr="009234AD" w14:paraId="534384E6" w14:textId="77777777" w:rsidTr="00060D92">
        <w:trPr>
          <w:cantSplit/>
          <w:trHeight w:val="20"/>
        </w:trPr>
        <w:tc>
          <w:tcPr>
            <w:tcW w:w="766" w:type="dxa"/>
            <w:shd w:val="clear" w:color="000000" w:fill="FFFFFF"/>
            <w:noWrap/>
            <w:vAlign w:val="center"/>
          </w:tcPr>
          <w:p w14:paraId="3179D395" w14:textId="0BD2E0A7" w:rsidR="00A842B2" w:rsidRPr="009234AD" w:rsidRDefault="00A842B2" w:rsidP="00A842B2">
            <w:pPr>
              <w:rPr>
                <w:sz w:val="20"/>
                <w:szCs w:val="20"/>
              </w:rPr>
            </w:pPr>
          </w:p>
        </w:tc>
        <w:tc>
          <w:tcPr>
            <w:tcW w:w="4196" w:type="dxa"/>
            <w:shd w:val="clear" w:color="000000" w:fill="FFFFFF"/>
            <w:vAlign w:val="center"/>
          </w:tcPr>
          <w:p w14:paraId="29B6D92A" w14:textId="55905585" w:rsidR="00A842B2" w:rsidRPr="009234AD" w:rsidRDefault="00A842B2" w:rsidP="00A842B2">
            <w:pPr>
              <w:rPr>
                <w:sz w:val="20"/>
                <w:szCs w:val="20"/>
              </w:rPr>
            </w:pPr>
            <w:r w:rsidRPr="009234AD">
              <w:rPr>
                <w:sz w:val="20"/>
                <w:szCs w:val="20"/>
              </w:rPr>
              <w:t>Федеральный бюджет</w:t>
            </w:r>
          </w:p>
        </w:tc>
        <w:tc>
          <w:tcPr>
            <w:tcW w:w="879" w:type="dxa"/>
            <w:shd w:val="clear" w:color="000000" w:fill="FFFFFF"/>
            <w:vAlign w:val="center"/>
          </w:tcPr>
          <w:p w14:paraId="66B5F885" w14:textId="77EC36D9" w:rsidR="00A842B2" w:rsidRPr="009234AD" w:rsidRDefault="00A842B2" w:rsidP="00A842B2">
            <w:pPr>
              <w:jc w:val="center"/>
              <w:rPr>
                <w:sz w:val="20"/>
                <w:szCs w:val="20"/>
              </w:rPr>
            </w:pPr>
            <w:r w:rsidRPr="009234AD">
              <w:rPr>
                <w:sz w:val="20"/>
                <w:szCs w:val="20"/>
              </w:rPr>
              <w:t>0,00</w:t>
            </w:r>
          </w:p>
        </w:tc>
        <w:tc>
          <w:tcPr>
            <w:tcW w:w="1134" w:type="dxa"/>
            <w:shd w:val="clear" w:color="auto" w:fill="auto"/>
            <w:noWrap/>
            <w:vAlign w:val="center"/>
          </w:tcPr>
          <w:p w14:paraId="6E0C0578" w14:textId="3C010956"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5E3AAFCC" w14:textId="0ECFEE4E" w:rsidR="00A842B2" w:rsidRPr="009234AD" w:rsidRDefault="00A842B2" w:rsidP="00A842B2">
            <w:pPr>
              <w:jc w:val="center"/>
              <w:rPr>
                <w:sz w:val="20"/>
                <w:szCs w:val="20"/>
              </w:rPr>
            </w:pPr>
            <w:r w:rsidRPr="009234AD">
              <w:rPr>
                <w:sz w:val="20"/>
                <w:szCs w:val="20"/>
              </w:rPr>
              <w:t>0,00</w:t>
            </w:r>
          </w:p>
        </w:tc>
        <w:tc>
          <w:tcPr>
            <w:tcW w:w="1145" w:type="dxa"/>
            <w:shd w:val="clear" w:color="auto" w:fill="auto"/>
            <w:noWrap/>
            <w:vAlign w:val="center"/>
          </w:tcPr>
          <w:p w14:paraId="0C7711D5" w14:textId="59F5D371"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4EF3E15C" w14:textId="46BD7D3A" w:rsidR="00A842B2" w:rsidRPr="009234AD" w:rsidRDefault="00A842B2" w:rsidP="00A842B2">
            <w:pPr>
              <w:jc w:val="center"/>
              <w:rPr>
                <w:sz w:val="20"/>
                <w:szCs w:val="20"/>
              </w:rPr>
            </w:pPr>
            <w:r w:rsidRPr="009234AD">
              <w:rPr>
                <w:sz w:val="20"/>
                <w:szCs w:val="20"/>
              </w:rPr>
              <w:t>0,00</w:t>
            </w:r>
          </w:p>
        </w:tc>
        <w:tc>
          <w:tcPr>
            <w:tcW w:w="1111" w:type="dxa"/>
            <w:shd w:val="clear" w:color="auto" w:fill="auto"/>
            <w:noWrap/>
            <w:vAlign w:val="center"/>
          </w:tcPr>
          <w:p w14:paraId="7D195D1C" w14:textId="6E79F87A"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51160171" w14:textId="583E5B6D"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54423912" w14:textId="6B464F38"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0B944C65" w14:textId="7CF2DB45" w:rsidR="00A842B2" w:rsidRPr="009234AD" w:rsidRDefault="00A842B2" w:rsidP="00A842B2">
            <w:pPr>
              <w:jc w:val="center"/>
              <w:rPr>
                <w:sz w:val="20"/>
                <w:szCs w:val="20"/>
              </w:rPr>
            </w:pPr>
            <w:r w:rsidRPr="009234AD">
              <w:rPr>
                <w:sz w:val="20"/>
                <w:szCs w:val="20"/>
              </w:rPr>
              <w:t>0,00</w:t>
            </w:r>
          </w:p>
        </w:tc>
      </w:tr>
      <w:tr w:rsidR="009234AD" w:rsidRPr="009234AD" w14:paraId="6BD1EEF0" w14:textId="77777777" w:rsidTr="00060D92">
        <w:trPr>
          <w:cantSplit/>
          <w:trHeight w:val="20"/>
        </w:trPr>
        <w:tc>
          <w:tcPr>
            <w:tcW w:w="766" w:type="dxa"/>
            <w:shd w:val="clear" w:color="000000" w:fill="FFFFFF"/>
            <w:noWrap/>
            <w:vAlign w:val="center"/>
          </w:tcPr>
          <w:p w14:paraId="0876D5AB" w14:textId="2B7D31F9" w:rsidR="00A842B2" w:rsidRPr="009234AD" w:rsidRDefault="00A842B2" w:rsidP="00A842B2">
            <w:pPr>
              <w:rPr>
                <w:sz w:val="20"/>
                <w:szCs w:val="20"/>
              </w:rPr>
            </w:pPr>
          </w:p>
        </w:tc>
        <w:tc>
          <w:tcPr>
            <w:tcW w:w="4196" w:type="dxa"/>
            <w:shd w:val="clear" w:color="000000" w:fill="FFFFFF"/>
            <w:vAlign w:val="center"/>
          </w:tcPr>
          <w:p w14:paraId="51EFC5FB" w14:textId="1D2DAA48" w:rsidR="00A842B2" w:rsidRPr="009234AD" w:rsidRDefault="00A842B2" w:rsidP="00A842B2">
            <w:pPr>
              <w:rPr>
                <w:sz w:val="20"/>
                <w:szCs w:val="20"/>
              </w:rPr>
            </w:pPr>
            <w:r w:rsidRPr="009234AD">
              <w:rPr>
                <w:sz w:val="20"/>
                <w:szCs w:val="20"/>
              </w:rPr>
              <w:t>Бюджет автономного округа</w:t>
            </w:r>
          </w:p>
        </w:tc>
        <w:tc>
          <w:tcPr>
            <w:tcW w:w="879" w:type="dxa"/>
            <w:shd w:val="clear" w:color="000000" w:fill="FFFFFF"/>
            <w:vAlign w:val="center"/>
          </w:tcPr>
          <w:p w14:paraId="768B053F" w14:textId="686FE0F2" w:rsidR="00A842B2" w:rsidRPr="009234AD" w:rsidRDefault="00A842B2" w:rsidP="00A842B2">
            <w:pPr>
              <w:jc w:val="center"/>
              <w:rPr>
                <w:sz w:val="20"/>
                <w:szCs w:val="20"/>
              </w:rPr>
            </w:pPr>
            <w:r w:rsidRPr="009234AD">
              <w:rPr>
                <w:sz w:val="20"/>
                <w:szCs w:val="20"/>
              </w:rPr>
              <w:t>0,00</w:t>
            </w:r>
          </w:p>
        </w:tc>
        <w:tc>
          <w:tcPr>
            <w:tcW w:w="1134" w:type="dxa"/>
            <w:shd w:val="clear" w:color="auto" w:fill="auto"/>
            <w:noWrap/>
            <w:vAlign w:val="center"/>
          </w:tcPr>
          <w:p w14:paraId="4E5544A3" w14:textId="27159E93"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3836F9B5" w14:textId="03712E25" w:rsidR="00A842B2" w:rsidRPr="009234AD" w:rsidRDefault="00A842B2" w:rsidP="00A842B2">
            <w:pPr>
              <w:jc w:val="center"/>
              <w:rPr>
                <w:sz w:val="20"/>
                <w:szCs w:val="20"/>
              </w:rPr>
            </w:pPr>
            <w:r w:rsidRPr="009234AD">
              <w:rPr>
                <w:sz w:val="20"/>
                <w:szCs w:val="20"/>
              </w:rPr>
              <w:t>0,00</w:t>
            </w:r>
          </w:p>
        </w:tc>
        <w:tc>
          <w:tcPr>
            <w:tcW w:w="1145" w:type="dxa"/>
            <w:shd w:val="clear" w:color="auto" w:fill="auto"/>
            <w:noWrap/>
            <w:vAlign w:val="center"/>
          </w:tcPr>
          <w:p w14:paraId="30165C16" w14:textId="2803F285"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64D78ED5" w14:textId="3A7BB12F" w:rsidR="00A842B2" w:rsidRPr="009234AD" w:rsidRDefault="00A842B2" w:rsidP="00A842B2">
            <w:pPr>
              <w:jc w:val="center"/>
              <w:rPr>
                <w:sz w:val="20"/>
                <w:szCs w:val="20"/>
              </w:rPr>
            </w:pPr>
            <w:r w:rsidRPr="009234AD">
              <w:rPr>
                <w:sz w:val="20"/>
                <w:szCs w:val="20"/>
              </w:rPr>
              <w:t>0,00</w:t>
            </w:r>
          </w:p>
        </w:tc>
        <w:tc>
          <w:tcPr>
            <w:tcW w:w="1111" w:type="dxa"/>
            <w:shd w:val="clear" w:color="auto" w:fill="auto"/>
            <w:noWrap/>
            <w:vAlign w:val="center"/>
          </w:tcPr>
          <w:p w14:paraId="3C8F6F39" w14:textId="36491BE3"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65AAC27C" w14:textId="2DBF95B4"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62F3F4A6" w14:textId="29DEE3BF"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43FD69D5" w14:textId="4D114B29" w:rsidR="00A842B2" w:rsidRPr="009234AD" w:rsidRDefault="00A842B2" w:rsidP="00A842B2">
            <w:pPr>
              <w:jc w:val="center"/>
              <w:rPr>
                <w:sz w:val="20"/>
                <w:szCs w:val="20"/>
              </w:rPr>
            </w:pPr>
            <w:r w:rsidRPr="009234AD">
              <w:rPr>
                <w:sz w:val="20"/>
                <w:szCs w:val="20"/>
              </w:rPr>
              <w:t>0,00</w:t>
            </w:r>
          </w:p>
        </w:tc>
      </w:tr>
      <w:tr w:rsidR="009234AD" w:rsidRPr="009234AD" w14:paraId="06142CC5" w14:textId="77777777" w:rsidTr="00060D92">
        <w:trPr>
          <w:cantSplit/>
          <w:trHeight w:val="20"/>
        </w:trPr>
        <w:tc>
          <w:tcPr>
            <w:tcW w:w="766" w:type="dxa"/>
            <w:shd w:val="clear" w:color="000000" w:fill="FFFFFF"/>
            <w:noWrap/>
            <w:vAlign w:val="center"/>
          </w:tcPr>
          <w:p w14:paraId="793664B8" w14:textId="4B4910AB" w:rsidR="00A842B2" w:rsidRPr="009234AD" w:rsidRDefault="00A842B2" w:rsidP="00A842B2">
            <w:pPr>
              <w:rPr>
                <w:sz w:val="20"/>
                <w:szCs w:val="20"/>
              </w:rPr>
            </w:pPr>
          </w:p>
        </w:tc>
        <w:tc>
          <w:tcPr>
            <w:tcW w:w="4196" w:type="dxa"/>
            <w:shd w:val="clear" w:color="000000" w:fill="FFFFFF"/>
            <w:vAlign w:val="center"/>
          </w:tcPr>
          <w:p w14:paraId="36C2E480" w14:textId="7BEA5343" w:rsidR="00A842B2" w:rsidRPr="009234AD" w:rsidRDefault="00A842B2" w:rsidP="00A842B2">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6DC4CD80" w14:textId="11622C26" w:rsidR="00A842B2" w:rsidRPr="009234AD" w:rsidRDefault="00A842B2" w:rsidP="00A842B2">
            <w:pPr>
              <w:jc w:val="center"/>
              <w:rPr>
                <w:sz w:val="20"/>
                <w:szCs w:val="20"/>
              </w:rPr>
            </w:pPr>
            <w:r w:rsidRPr="009234AD">
              <w:rPr>
                <w:sz w:val="20"/>
                <w:szCs w:val="20"/>
              </w:rPr>
              <w:t>26,40</w:t>
            </w:r>
          </w:p>
        </w:tc>
        <w:tc>
          <w:tcPr>
            <w:tcW w:w="1134" w:type="dxa"/>
            <w:shd w:val="clear" w:color="auto" w:fill="auto"/>
            <w:noWrap/>
            <w:vAlign w:val="center"/>
          </w:tcPr>
          <w:p w14:paraId="320CA0E3" w14:textId="7E445AAF"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2984E1D5" w14:textId="1F57E436" w:rsidR="00A842B2" w:rsidRPr="009234AD" w:rsidRDefault="00A842B2" w:rsidP="00A842B2">
            <w:pPr>
              <w:jc w:val="center"/>
              <w:rPr>
                <w:sz w:val="20"/>
                <w:szCs w:val="20"/>
              </w:rPr>
            </w:pPr>
            <w:r w:rsidRPr="009234AD">
              <w:rPr>
                <w:sz w:val="20"/>
                <w:szCs w:val="20"/>
              </w:rPr>
              <w:t>1,90</w:t>
            </w:r>
          </w:p>
        </w:tc>
        <w:tc>
          <w:tcPr>
            <w:tcW w:w="1145" w:type="dxa"/>
            <w:shd w:val="clear" w:color="auto" w:fill="auto"/>
            <w:noWrap/>
            <w:vAlign w:val="center"/>
          </w:tcPr>
          <w:p w14:paraId="69D87926" w14:textId="09DAB02E" w:rsidR="00A842B2" w:rsidRPr="009234AD" w:rsidRDefault="00A842B2" w:rsidP="00A842B2">
            <w:pPr>
              <w:jc w:val="center"/>
              <w:rPr>
                <w:sz w:val="20"/>
                <w:szCs w:val="20"/>
              </w:rPr>
            </w:pPr>
            <w:r w:rsidRPr="009234AD">
              <w:rPr>
                <w:sz w:val="20"/>
                <w:szCs w:val="20"/>
              </w:rPr>
              <w:t>1,00</w:t>
            </w:r>
          </w:p>
        </w:tc>
        <w:tc>
          <w:tcPr>
            <w:tcW w:w="1146" w:type="dxa"/>
            <w:shd w:val="clear" w:color="auto" w:fill="auto"/>
            <w:noWrap/>
            <w:vAlign w:val="center"/>
          </w:tcPr>
          <w:p w14:paraId="30AC9FAA" w14:textId="25A58FE8" w:rsidR="00A842B2" w:rsidRPr="009234AD" w:rsidRDefault="00A842B2" w:rsidP="00A842B2">
            <w:pPr>
              <w:jc w:val="center"/>
              <w:rPr>
                <w:sz w:val="20"/>
                <w:szCs w:val="20"/>
              </w:rPr>
            </w:pPr>
            <w:r w:rsidRPr="009234AD">
              <w:rPr>
                <w:sz w:val="20"/>
                <w:szCs w:val="20"/>
              </w:rPr>
              <w:t>5,60</w:t>
            </w:r>
          </w:p>
        </w:tc>
        <w:tc>
          <w:tcPr>
            <w:tcW w:w="1111" w:type="dxa"/>
            <w:shd w:val="clear" w:color="auto" w:fill="auto"/>
            <w:noWrap/>
            <w:vAlign w:val="center"/>
          </w:tcPr>
          <w:p w14:paraId="69761612" w14:textId="5B8E7DCA" w:rsidR="00A842B2" w:rsidRPr="009234AD" w:rsidRDefault="00A842B2" w:rsidP="00A842B2">
            <w:pPr>
              <w:jc w:val="center"/>
              <w:rPr>
                <w:sz w:val="20"/>
                <w:szCs w:val="20"/>
              </w:rPr>
            </w:pPr>
            <w:r w:rsidRPr="009234AD">
              <w:rPr>
                <w:sz w:val="20"/>
                <w:szCs w:val="20"/>
              </w:rPr>
              <w:t>8,40</w:t>
            </w:r>
          </w:p>
        </w:tc>
        <w:tc>
          <w:tcPr>
            <w:tcW w:w="992" w:type="dxa"/>
            <w:shd w:val="clear" w:color="auto" w:fill="auto"/>
            <w:noWrap/>
            <w:vAlign w:val="center"/>
          </w:tcPr>
          <w:p w14:paraId="72399E28" w14:textId="047C854E" w:rsidR="00A842B2" w:rsidRPr="009234AD" w:rsidRDefault="00A842B2" w:rsidP="00A842B2">
            <w:pPr>
              <w:jc w:val="center"/>
              <w:rPr>
                <w:sz w:val="20"/>
                <w:szCs w:val="20"/>
              </w:rPr>
            </w:pPr>
            <w:r w:rsidRPr="009234AD">
              <w:rPr>
                <w:sz w:val="20"/>
                <w:szCs w:val="20"/>
              </w:rPr>
              <w:t>6,60</w:t>
            </w:r>
          </w:p>
        </w:tc>
        <w:tc>
          <w:tcPr>
            <w:tcW w:w="1146" w:type="dxa"/>
            <w:shd w:val="clear" w:color="auto" w:fill="auto"/>
            <w:noWrap/>
            <w:vAlign w:val="center"/>
          </w:tcPr>
          <w:p w14:paraId="27755AC5" w14:textId="3812A96C" w:rsidR="00A842B2" w:rsidRPr="009234AD" w:rsidRDefault="00A842B2" w:rsidP="00A842B2">
            <w:pPr>
              <w:jc w:val="center"/>
              <w:rPr>
                <w:sz w:val="20"/>
                <w:szCs w:val="20"/>
              </w:rPr>
            </w:pPr>
            <w:r w:rsidRPr="009234AD">
              <w:rPr>
                <w:sz w:val="20"/>
                <w:szCs w:val="20"/>
              </w:rPr>
              <w:t>1,90</w:t>
            </w:r>
          </w:p>
        </w:tc>
        <w:tc>
          <w:tcPr>
            <w:tcW w:w="1146" w:type="dxa"/>
            <w:shd w:val="clear" w:color="auto" w:fill="auto"/>
            <w:noWrap/>
            <w:vAlign w:val="center"/>
          </w:tcPr>
          <w:p w14:paraId="5C280351" w14:textId="3CC42194" w:rsidR="00A842B2" w:rsidRPr="009234AD" w:rsidRDefault="00A842B2" w:rsidP="00A842B2">
            <w:pPr>
              <w:jc w:val="center"/>
              <w:rPr>
                <w:sz w:val="20"/>
                <w:szCs w:val="20"/>
              </w:rPr>
            </w:pPr>
            <w:r w:rsidRPr="009234AD">
              <w:rPr>
                <w:sz w:val="20"/>
                <w:szCs w:val="20"/>
              </w:rPr>
              <w:t>1,00</w:t>
            </w:r>
          </w:p>
        </w:tc>
      </w:tr>
      <w:tr w:rsidR="009234AD" w:rsidRPr="009234AD" w14:paraId="201A467C" w14:textId="77777777" w:rsidTr="00060D92">
        <w:trPr>
          <w:cantSplit/>
          <w:trHeight w:val="20"/>
        </w:trPr>
        <w:tc>
          <w:tcPr>
            <w:tcW w:w="766" w:type="dxa"/>
            <w:shd w:val="clear" w:color="000000" w:fill="FFFFFF"/>
            <w:noWrap/>
            <w:vAlign w:val="center"/>
          </w:tcPr>
          <w:p w14:paraId="5BBFF998" w14:textId="67AEECED" w:rsidR="00A842B2" w:rsidRPr="009234AD" w:rsidRDefault="00A842B2" w:rsidP="00A842B2">
            <w:pPr>
              <w:rPr>
                <w:sz w:val="20"/>
                <w:szCs w:val="20"/>
              </w:rPr>
            </w:pPr>
          </w:p>
        </w:tc>
        <w:tc>
          <w:tcPr>
            <w:tcW w:w="4196" w:type="dxa"/>
            <w:shd w:val="clear" w:color="000000" w:fill="FFFFFF"/>
            <w:vAlign w:val="center"/>
          </w:tcPr>
          <w:p w14:paraId="6ED72843" w14:textId="678919A3" w:rsidR="00A842B2" w:rsidRPr="009234AD" w:rsidRDefault="00A842B2" w:rsidP="00A842B2">
            <w:pPr>
              <w:rPr>
                <w:sz w:val="20"/>
                <w:szCs w:val="20"/>
              </w:rPr>
            </w:pPr>
            <w:r w:rsidRPr="009234AD">
              <w:rPr>
                <w:sz w:val="20"/>
                <w:szCs w:val="20"/>
              </w:rPr>
              <w:t>Местный бюджет СП Усть-Юган</w:t>
            </w:r>
          </w:p>
        </w:tc>
        <w:tc>
          <w:tcPr>
            <w:tcW w:w="879" w:type="dxa"/>
            <w:shd w:val="clear" w:color="000000" w:fill="FFFFFF"/>
            <w:vAlign w:val="center"/>
          </w:tcPr>
          <w:p w14:paraId="4F308FB2" w14:textId="5DEDA4D7" w:rsidR="00A842B2" w:rsidRPr="009234AD" w:rsidRDefault="00A842B2" w:rsidP="00A842B2">
            <w:pPr>
              <w:jc w:val="center"/>
              <w:rPr>
                <w:sz w:val="20"/>
                <w:szCs w:val="20"/>
              </w:rPr>
            </w:pPr>
            <w:r w:rsidRPr="009234AD">
              <w:rPr>
                <w:sz w:val="20"/>
                <w:szCs w:val="20"/>
              </w:rPr>
              <w:t>0,00</w:t>
            </w:r>
          </w:p>
        </w:tc>
        <w:tc>
          <w:tcPr>
            <w:tcW w:w="1134" w:type="dxa"/>
            <w:shd w:val="clear" w:color="auto" w:fill="auto"/>
            <w:noWrap/>
            <w:vAlign w:val="center"/>
          </w:tcPr>
          <w:p w14:paraId="15057529" w14:textId="00D9BC6D"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0D6C630A" w14:textId="3C1E5FCA" w:rsidR="00A842B2" w:rsidRPr="009234AD" w:rsidRDefault="00A842B2" w:rsidP="00A842B2">
            <w:pPr>
              <w:jc w:val="center"/>
              <w:rPr>
                <w:sz w:val="20"/>
                <w:szCs w:val="20"/>
              </w:rPr>
            </w:pPr>
            <w:r w:rsidRPr="009234AD">
              <w:rPr>
                <w:sz w:val="20"/>
                <w:szCs w:val="20"/>
              </w:rPr>
              <w:t>0,00</w:t>
            </w:r>
          </w:p>
        </w:tc>
        <w:tc>
          <w:tcPr>
            <w:tcW w:w="1145" w:type="dxa"/>
            <w:shd w:val="clear" w:color="auto" w:fill="auto"/>
            <w:noWrap/>
            <w:vAlign w:val="center"/>
          </w:tcPr>
          <w:p w14:paraId="12203281" w14:textId="744D9914"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783E375B" w14:textId="5FF6919E" w:rsidR="00A842B2" w:rsidRPr="009234AD" w:rsidRDefault="00A842B2" w:rsidP="00A842B2">
            <w:pPr>
              <w:jc w:val="center"/>
              <w:rPr>
                <w:sz w:val="20"/>
                <w:szCs w:val="20"/>
              </w:rPr>
            </w:pPr>
            <w:r w:rsidRPr="009234AD">
              <w:rPr>
                <w:sz w:val="20"/>
                <w:szCs w:val="20"/>
              </w:rPr>
              <w:t>0,00</w:t>
            </w:r>
          </w:p>
        </w:tc>
        <w:tc>
          <w:tcPr>
            <w:tcW w:w="1111" w:type="dxa"/>
            <w:shd w:val="clear" w:color="auto" w:fill="auto"/>
            <w:noWrap/>
            <w:vAlign w:val="center"/>
          </w:tcPr>
          <w:p w14:paraId="05DE9C9E" w14:textId="113D5642"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482B04EE" w14:textId="7922DF1D"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35690CC2" w14:textId="49D66421"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1A1B3057" w14:textId="257DD707" w:rsidR="00A842B2" w:rsidRPr="009234AD" w:rsidRDefault="00A842B2" w:rsidP="00A842B2">
            <w:pPr>
              <w:jc w:val="center"/>
              <w:rPr>
                <w:sz w:val="20"/>
                <w:szCs w:val="20"/>
              </w:rPr>
            </w:pPr>
            <w:r w:rsidRPr="009234AD">
              <w:rPr>
                <w:sz w:val="20"/>
                <w:szCs w:val="20"/>
              </w:rPr>
              <w:t>0,00</w:t>
            </w:r>
          </w:p>
        </w:tc>
      </w:tr>
      <w:tr w:rsidR="009234AD" w:rsidRPr="009234AD" w14:paraId="0FE64F7F" w14:textId="77777777" w:rsidTr="00060D92">
        <w:trPr>
          <w:cantSplit/>
          <w:trHeight w:val="20"/>
        </w:trPr>
        <w:tc>
          <w:tcPr>
            <w:tcW w:w="766" w:type="dxa"/>
            <w:shd w:val="clear" w:color="000000" w:fill="FFFFFF"/>
            <w:noWrap/>
            <w:vAlign w:val="center"/>
          </w:tcPr>
          <w:p w14:paraId="70019E45" w14:textId="190665D8" w:rsidR="00A842B2" w:rsidRPr="009234AD" w:rsidRDefault="00A842B2" w:rsidP="00A842B2">
            <w:pPr>
              <w:rPr>
                <w:sz w:val="20"/>
                <w:szCs w:val="20"/>
              </w:rPr>
            </w:pPr>
          </w:p>
        </w:tc>
        <w:tc>
          <w:tcPr>
            <w:tcW w:w="4196" w:type="dxa"/>
            <w:shd w:val="clear" w:color="000000" w:fill="FFFFFF"/>
            <w:vAlign w:val="center"/>
          </w:tcPr>
          <w:p w14:paraId="0921A54C" w14:textId="11A97C6D" w:rsidR="00A842B2" w:rsidRPr="009234AD" w:rsidRDefault="00A842B2" w:rsidP="00A842B2">
            <w:pPr>
              <w:rPr>
                <w:sz w:val="20"/>
                <w:szCs w:val="20"/>
              </w:rPr>
            </w:pPr>
            <w:r w:rsidRPr="009234AD">
              <w:rPr>
                <w:sz w:val="20"/>
                <w:szCs w:val="20"/>
              </w:rPr>
              <w:t>Внебюджетные источники</w:t>
            </w:r>
          </w:p>
        </w:tc>
        <w:tc>
          <w:tcPr>
            <w:tcW w:w="879" w:type="dxa"/>
            <w:shd w:val="clear" w:color="000000" w:fill="FFFFFF"/>
            <w:vAlign w:val="center"/>
          </w:tcPr>
          <w:p w14:paraId="6ACEFB32" w14:textId="17792EE5" w:rsidR="00A842B2" w:rsidRPr="009234AD" w:rsidRDefault="00A842B2" w:rsidP="00A842B2">
            <w:pPr>
              <w:jc w:val="center"/>
              <w:rPr>
                <w:sz w:val="20"/>
                <w:szCs w:val="20"/>
              </w:rPr>
            </w:pPr>
            <w:r w:rsidRPr="009234AD">
              <w:rPr>
                <w:sz w:val="20"/>
                <w:szCs w:val="20"/>
              </w:rPr>
              <w:t>0,00</w:t>
            </w:r>
          </w:p>
        </w:tc>
        <w:tc>
          <w:tcPr>
            <w:tcW w:w="1134" w:type="dxa"/>
            <w:shd w:val="clear" w:color="auto" w:fill="auto"/>
            <w:noWrap/>
            <w:vAlign w:val="center"/>
          </w:tcPr>
          <w:p w14:paraId="21879BE9" w14:textId="1F08C89B"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6A74FF1A" w14:textId="2F04ABBD" w:rsidR="00A842B2" w:rsidRPr="009234AD" w:rsidRDefault="00A842B2" w:rsidP="00A842B2">
            <w:pPr>
              <w:jc w:val="center"/>
              <w:rPr>
                <w:sz w:val="20"/>
                <w:szCs w:val="20"/>
              </w:rPr>
            </w:pPr>
            <w:r w:rsidRPr="009234AD">
              <w:rPr>
                <w:sz w:val="20"/>
                <w:szCs w:val="20"/>
              </w:rPr>
              <w:t>0,00</w:t>
            </w:r>
          </w:p>
        </w:tc>
        <w:tc>
          <w:tcPr>
            <w:tcW w:w="1145" w:type="dxa"/>
            <w:shd w:val="clear" w:color="auto" w:fill="auto"/>
            <w:noWrap/>
            <w:vAlign w:val="center"/>
          </w:tcPr>
          <w:p w14:paraId="256B70E6" w14:textId="613D4BCC"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25D6E2FA" w14:textId="0791BEA9" w:rsidR="00A842B2" w:rsidRPr="009234AD" w:rsidRDefault="00A842B2" w:rsidP="00A842B2">
            <w:pPr>
              <w:jc w:val="center"/>
              <w:rPr>
                <w:sz w:val="20"/>
                <w:szCs w:val="20"/>
              </w:rPr>
            </w:pPr>
            <w:r w:rsidRPr="009234AD">
              <w:rPr>
                <w:sz w:val="20"/>
                <w:szCs w:val="20"/>
              </w:rPr>
              <w:t>0,00</w:t>
            </w:r>
          </w:p>
        </w:tc>
        <w:tc>
          <w:tcPr>
            <w:tcW w:w="1111" w:type="dxa"/>
            <w:shd w:val="clear" w:color="auto" w:fill="auto"/>
            <w:noWrap/>
            <w:vAlign w:val="center"/>
          </w:tcPr>
          <w:p w14:paraId="3FCE45DF" w14:textId="7D4BFBEF"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675B4690" w14:textId="670CF5E9"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33AEF840" w14:textId="7742CFAC"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5A768557" w14:textId="5272CBEF" w:rsidR="00A842B2" w:rsidRPr="009234AD" w:rsidRDefault="00A842B2" w:rsidP="00A842B2">
            <w:pPr>
              <w:jc w:val="center"/>
              <w:rPr>
                <w:sz w:val="20"/>
                <w:szCs w:val="20"/>
              </w:rPr>
            </w:pPr>
            <w:r w:rsidRPr="009234AD">
              <w:rPr>
                <w:sz w:val="20"/>
                <w:szCs w:val="20"/>
              </w:rPr>
              <w:t>0,00</w:t>
            </w:r>
          </w:p>
        </w:tc>
      </w:tr>
      <w:tr w:rsidR="009234AD" w:rsidRPr="009234AD" w14:paraId="09694D05" w14:textId="77777777" w:rsidTr="00060D92">
        <w:trPr>
          <w:cantSplit/>
          <w:trHeight w:val="20"/>
        </w:trPr>
        <w:tc>
          <w:tcPr>
            <w:tcW w:w="766" w:type="dxa"/>
            <w:shd w:val="clear" w:color="000000" w:fill="FFFFFF"/>
            <w:noWrap/>
            <w:vAlign w:val="center"/>
          </w:tcPr>
          <w:p w14:paraId="1EDC0A6F" w14:textId="0D27FF1E" w:rsidR="00A842B2" w:rsidRPr="009234AD" w:rsidRDefault="00A842B2" w:rsidP="00A842B2">
            <w:pPr>
              <w:rPr>
                <w:sz w:val="20"/>
                <w:szCs w:val="20"/>
              </w:rPr>
            </w:pPr>
          </w:p>
        </w:tc>
        <w:tc>
          <w:tcPr>
            <w:tcW w:w="4196" w:type="dxa"/>
            <w:shd w:val="clear" w:color="000000" w:fill="FFFFFF"/>
            <w:vAlign w:val="center"/>
          </w:tcPr>
          <w:p w14:paraId="7A88FC5E" w14:textId="2E171EE4" w:rsidR="00A842B2" w:rsidRPr="009234AD" w:rsidRDefault="00A842B2" w:rsidP="00A842B2">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74469D41" w14:textId="2A885257" w:rsidR="00A842B2" w:rsidRPr="009234AD" w:rsidRDefault="00A842B2" w:rsidP="00A842B2">
            <w:pPr>
              <w:jc w:val="center"/>
              <w:rPr>
                <w:sz w:val="20"/>
                <w:szCs w:val="20"/>
              </w:rPr>
            </w:pPr>
            <w:r w:rsidRPr="009234AD">
              <w:rPr>
                <w:sz w:val="20"/>
                <w:szCs w:val="20"/>
              </w:rPr>
              <w:t> </w:t>
            </w:r>
          </w:p>
        </w:tc>
        <w:tc>
          <w:tcPr>
            <w:tcW w:w="1134" w:type="dxa"/>
            <w:shd w:val="clear" w:color="auto" w:fill="auto"/>
            <w:noWrap/>
            <w:vAlign w:val="center"/>
          </w:tcPr>
          <w:p w14:paraId="540BB13C" w14:textId="4ACBAAE6" w:rsidR="00A842B2" w:rsidRPr="009234AD" w:rsidRDefault="00A842B2" w:rsidP="00A842B2">
            <w:pPr>
              <w:jc w:val="center"/>
              <w:rPr>
                <w:sz w:val="20"/>
                <w:szCs w:val="20"/>
              </w:rPr>
            </w:pPr>
            <w:r w:rsidRPr="009234AD">
              <w:rPr>
                <w:sz w:val="20"/>
                <w:szCs w:val="20"/>
              </w:rPr>
              <w:t> </w:t>
            </w:r>
          </w:p>
        </w:tc>
        <w:tc>
          <w:tcPr>
            <w:tcW w:w="992" w:type="dxa"/>
            <w:shd w:val="clear" w:color="auto" w:fill="auto"/>
            <w:noWrap/>
            <w:vAlign w:val="center"/>
          </w:tcPr>
          <w:p w14:paraId="5F9B36EB" w14:textId="0268047D" w:rsidR="00A842B2" w:rsidRPr="009234AD" w:rsidRDefault="00A842B2" w:rsidP="00A842B2">
            <w:pPr>
              <w:jc w:val="center"/>
              <w:rPr>
                <w:sz w:val="20"/>
                <w:szCs w:val="20"/>
              </w:rPr>
            </w:pPr>
            <w:r w:rsidRPr="009234AD">
              <w:rPr>
                <w:sz w:val="20"/>
                <w:szCs w:val="20"/>
              </w:rPr>
              <w:t> </w:t>
            </w:r>
          </w:p>
        </w:tc>
        <w:tc>
          <w:tcPr>
            <w:tcW w:w="1145" w:type="dxa"/>
            <w:shd w:val="clear" w:color="auto" w:fill="auto"/>
            <w:noWrap/>
            <w:vAlign w:val="center"/>
          </w:tcPr>
          <w:p w14:paraId="6096B354" w14:textId="6B80D519" w:rsidR="00A842B2" w:rsidRPr="009234AD" w:rsidRDefault="00A842B2" w:rsidP="00A842B2">
            <w:pPr>
              <w:jc w:val="center"/>
              <w:rPr>
                <w:sz w:val="20"/>
                <w:szCs w:val="20"/>
              </w:rPr>
            </w:pPr>
            <w:r w:rsidRPr="009234AD">
              <w:rPr>
                <w:sz w:val="20"/>
                <w:szCs w:val="20"/>
              </w:rPr>
              <w:t> </w:t>
            </w:r>
          </w:p>
        </w:tc>
        <w:tc>
          <w:tcPr>
            <w:tcW w:w="1146" w:type="dxa"/>
            <w:shd w:val="clear" w:color="auto" w:fill="auto"/>
            <w:noWrap/>
            <w:vAlign w:val="center"/>
          </w:tcPr>
          <w:p w14:paraId="106A952E" w14:textId="487C07EF" w:rsidR="00A842B2" w:rsidRPr="009234AD" w:rsidRDefault="00A842B2" w:rsidP="00A842B2">
            <w:pPr>
              <w:jc w:val="center"/>
              <w:rPr>
                <w:sz w:val="20"/>
                <w:szCs w:val="20"/>
              </w:rPr>
            </w:pPr>
            <w:r w:rsidRPr="009234AD">
              <w:rPr>
                <w:sz w:val="20"/>
                <w:szCs w:val="20"/>
              </w:rPr>
              <w:t> </w:t>
            </w:r>
          </w:p>
        </w:tc>
        <w:tc>
          <w:tcPr>
            <w:tcW w:w="1111" w:type="dxa"/>
            <w:shd w:val="clear" w:color="auto" w:fill="auto"/>
            <w:noWrap/>
            <w:vAlign w:val="center"/>
          </w:tcPr>
          <w:p w14:paraId="63E9BC42" w14:textId="5949434D" w:rsidR="00A842B2" w:rsidRPr="009234AD" w:rsidRDefault="00A842B2" w:rsidP="00A842B2">
            <w:pPr>
              <w:jc w:val="center"/>
              <w:rPr>
                <w:sz w:val="20"/>
                <w:szCs w:val="20"/>
              </w:rPr>
            </w:pPr>
            <w:r w:rsidRPr="009234AD">
              <w:rPr>
                <w:sz w:val="20"/>
                <w:szCs w:val="20"/>
              </w:rPr>
              <w:t> </w:t>
            </w:r>
          </w:p>
        </w:tc>
        <w:tc>
          <w:tcPr>
            <w:tcW w:w="992" w:type="dxa"/>
            <w:shd w:val="clear" w:color="auto" w:fill="auto"/>
            <w:noWrap/>
            <w:vAlign w:val="center"/>
          </w:tcPr>
          <w:p w14:paraId="18E812CF" w14:textId="6AA7B4E4" w:rsidR="00A842B2" w:rsidRPr="009234AD" w:rsidRDefault="00A842B2" w:rsidP="00A842B2">
            <w:pPr>
              <w:jc w:val="center"/>
              <w:rPr>
                <w:sz w:val="20"/>
                <w:szCs w:val="20"/>
              </w:rPr>
            </w:pPr>
            <w:r w:rsidRPr="009234AD">
              <w:rPr>
                <w:sz w:val="20"/>
                <w:szCs w:val="20"/>
              </w:rPr>
              <w:t> </w:t>
            </w:r>
          </w:p>
        </w:tc>
        <w:tc>
          <w:tcPr>
            <w:tcW w:w="1146" w:type="dxa"/>
            <w:shd w:val="clear" w:color="auto" w:fill="auto"/>
            <w:noWrap/>
            <w:vAlign w:val="center"/>
          </w:tcPr>
          <w:p w14:paraId="1A265915" w14:textId="3ED37974" w:rsidR="00A842B2" w:rsidRPr="009234AD" w:rsidRDefault="00A842B2" w:rsidP="00A842B2">
            <w:pPr>
              <w:jc w:val="center"/>
              <w:rPr>
                <w:sz w:val="20"/>
                <w:szCs w:val="20"/>
              </w:rPr>
            </w:pPr>
            <w:r w:rsidRPr="009234AD">
              <w:rPr>
                <w:sz w:val="20"/>
                <w:szCs w:val="20"/>
              </w:rPr>
              <w:t> </w:t>
            </w:r>
          </w:p>
        </w:tc>
        <w:tc>
          <w:tcPr>
            <w:tcW w:w="1146" w:type="dxa"/>
            <w:shd w:val="clear" w:color="auto" w:fill="auto"/>
            <w:noWrap/>
            <w:vAlign w:val="center"/>
          </w:tcPr>
          <w:p w14:paraId="4C3431DA" w14:textId="41E51A1F" w:rsidR="00A842B2" w:rsidRPr="009234AD" w:rsidRDefault="00A842B2" w:rsidP="00A842B2">
            <w:pPr>
              <w:jc w:val="center"/>
              <w:rPr>
                <w:sz w:val="20"/>
                <w:szCs w:val="20"/>
              </w:rPr>
            </w:pPr>
            <w:r w:rsidRPr="009234AD">
              <w:rPr>
                <w:sz w:val="20"/>
                <w:szCs w:val="20"/>
              </w:rPr>
              <w:t> </w:t>
            </w:r>
          </w:p>
        </w:tc>
      </w:tr>
      <w:tr w:rsidR="009234AD" w:rsidRPr="009234AD" w14:paraId="6C074B4A" w14:textId="77777777" w:rsidTr="00060D92">
        <w:trPr>
          <w:cantSplit/>
          <w:trHeight w:val="20"/>
        </w:trPr>
        <w:tc>
          <w:tcPr>
            <w:tcW w:w="766" w:type="dxa"/>
            <w:shd w:val="clear" w:color="000000" w:fill="FFFFFF"/>
            <w:noWrap/>
            <w:vAlign w:val="center"/>
          </w:tcPr>
          <w:p w14:paraId="73BC6F42" w14:textId="5C3A4139" w:rsidR="00A842B2" w:rsidRPr="009234AD" w:rsidRDefault="00A842B2" w:rsidP="00A842B2">
            <w:pPr>
              <w:rPr>
                <w:sz w:val="20"/>
                <w:szCs w:val="20"/>
              </w:rPr>
            </w:pPr>
          </w:p>
        </w:tc>
        <w:tc>
          <w:tcPr>
            <w:tcW w:w="4196" w:type="dxa"/>
            <w:shd w:val="clear" w:color="000000" w:fill="FFFFFF"/>
            <w:vAlign w:val="center"/>
          </w:tcPr>
          <w:p w14:paraId="1F053229" w14:textId="4808DAA2" w:rsidR="00A842B2" w:rsidRPr="009234AD" w:rsidRDefault="00A842B2" w:rsidP="00A842B2">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25621A0D" w14:textId="65CB0C5C" w:rsidR="00A842B2" w:rsidRPr="009234AD" w:rsidRDefault="00A842B2" w:rsidP="00A842B2">
            <w:pPr>
              <w:jc w:val="center"/>
              <w:rPr>
                <w:sz w:val="20"/>
                <w:szCs w:val="20"/>
              </w:rPr>
            </w:pPr>
            <w:r w:rsidRPr="009234AD">
              <w:rPr>
                <w:sz w:val="20"/>
                <w:szCs w:val="20"/>
              </w:rPr>
              <w:t>0,00</w:t>
            </w:r>
          </w:p>
        </w:tc>
        <w:tc>
          <w:tcPr>
            <w:tcW w:w="1134" w:type="dxa"/>
            <w:shd w:val="clear" w:color="auto" w:fill="auto"/>
            <w:noWrap/>
            <w:vAlign w:val="center"/>
          </w:tcPr>
          <w:p w14:paraId="3F8E1F51" w14:textId="39A601F6"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4A5441EA" w14:textId="30A5FA5B" w:rsidR="00A842B2" w:rsidRPr="009234AD" w:rsidRDefault="00A842B2" w:rsidP="00A842B2">
            <w:pPr>
              <w:jc w:val="center"/>
              <w:rPr>
                <w:sz w:val="20"/>
                <w:szCs w:val="20"/>
              </w:rPr>
            </w:pPr>
            <w:r w:rsidRPr="009234AD">
              <w:rPr>
                <w:sz w:val="20"/>
                <w:szCs w:val="20"/>
              </w:rPr>
              <w:t>0,00</w:t>
            </w:r>
          </w:p>
        </w:tc>
        <w:tc>
          <w:tcPr>
            <w:tcW w:w="1145" w:type="dxa"/>
            <w:shd w:val="clear" w:color="auto" w:fill="auto"/>
            <w:noWrap/>
            <w:vAlign w:val="center"/>
          </w:tcPr>
          <w:p w14:paraId="1D717F88" w14:textId="6A82538A"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26364FDC" w14:textId="24CBD736" w:rsidR="00A842B2" w:rsidRPr="009234AD" w:rsidRDefault="00A842B2" w:rsidP="00A842B2">
            <w:pPr>
              <w:jc w:val="center"/>
              <w:rPr>
                <w:sz w:val="20"/>
                <w:szCs w:val="20"/>
              </w:rPr>
            </w:pPr>
            <w:r w:rsidRPr="009234AD">
              <w:rPr>
                <w:sz w:val="20"/>
                <w:szCs w:val="20"/>
              </w:rPr>
              <w:t>0,00</w:t>
            </w:r>
          </w:p>
        </w:tc>
        <w:tc>
          <w:tcPr>
            <w:tcW w:w="1111" w:type="dxa"/>
            <w:shd w:val="clear" w:color="auto" w:fill="auto"/>
            <w:noWrap/>
            <w:vAlign w:val="center"/>
          </w:tcPr>
          <w:p w14:paraId="0CA28165" w14:textId="3B0BF2AE"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514AA455" w14:textId="5469E2AA"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378F23E6" w14:textId="7D296B58"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0961124A" w14:textId="3C6DD2BC" w:rsidR="00A842B2" w:rsidRPr="009234AD" w:rsidRDefault="00A842B2" w:rsidP="00A842B2">
            <w:pPr>
              <w:jc w:val="center"/>
              <w:rPr>
                <w:sz w:val="20"/>
                <w:szCs w:val="20"/>
              </w:rPr>
            </w:pPr>
            <w:r w:rsidRPr="009234AD">
              <w:rPr>
                <w:sz w:val="20"/>
                <w:szCs w:val="20"/>
              </w:rPr>
              <w:t>0,00</w:t>
            </w:r>
          </w:p>
        </w:tc>
      </w:tr>
      <w:tr w:rsidR="009234AD" w:rsidRPr="009234AD" w14:paraId="75145BDF" w14:textId="77777777" w:rsidTr="00060D92">
        <w:trPr>
          <w:cantSplit/>
          <w:trHeight w:val="20"/>
        </w:trPr>
        <w:tc>
          <w:tcPr>
            <w:tcW w:w="766" w:type="dxa"/>
            <w:shd w:val="clear" w:color="000000" w:fill="FFFFFF"/>
            <w:noWrap/>
            <w:vAlign w:val="center"/>
          </w:tcPr>
          <w:p w14:paraId="46C52E9E" w14:textId="4C323025" w:rsidR="00A842B2" w:rsidRPr="009234AD" w:rsidRDefault="00A842B2" w:rsidP="00A842B2">
            <w:pPr>
              <w:rPr>
                <w:sz w:val="20"/>
                <w:szCs w:val="20"/>
              </w:rPr>
            </w:pPr>
          </w:p>
        </w:tc>
        <w:tc>
          <w:tcPr>
            <w:tcW w:w="4196" w:type="dxa"/>
            <w:shd w:val="clear" w:color="000000" w:fill="FFFFFF"/>
            <w:vAlign w:val="center"/>
          </w:tcPr>
          <w:p w14:paraId="159A5046" w14:textId="16B84F79" w:rsidR="00A842B2" w:rsidRPr="009234AD" w:rsidRDefault="00A842B2" w:rsidP="00A842B2">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5C063DFB" w14:textId="43C58181" w:rsidR="00A842B2" w:rsidRPr="009234AD" w:rsidRDefault="00A842B2" w:rsidP="00A842B2">
            <w:pPr>
              <w:jc w:val="center"/>
              <w:rPr>
                <w:sz w:val="20"/>
                <w:szCs w:val="20"/>
              </w:rPr>
            </w:pPr>
            <w:r w:rsidRPr="009234AD">
              <w:rPr>
                <w:sz w:val="20"/>
                <w:szCs w:val="20"/>
              </w:rPr>
              <w:t>0,00</w:t>
            </w:r>
          </w:p>
        </w:tc>
        <w:tc>
          <w:tcPr>
            <w:tcW w:w="1134" w:type="dxa"/>
            <w:shd w:val="clear" w:color="auto" w:fill="auto"/>
            <w:noWrap/>
            <w:vAlign w:val="center"/>
          </w:tcPr>
          <w:p w14:paraId="7684BAFE" w14:textId="0B061A8B"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5D06A94B" w14:textId="0434F076" w:rsidR="00A842B2" w:rsidRPr="009234AD" w:rsidRDefault="00A842B2" w:rsidP="00A842B2">
            <w:pPr>
              <w:jc w:val="center"/>
              <w:rPr>
                <w:sz w:val="20"/>
                <w:szCs w:val="20"/>
              </w:rPr>
            </w:pPr>
            <w:r w:rsidRPr="009234AD">
              <w:rPr>
                <w:sz w:val="20"/>
                <w:szCs w:val="20"/>
              </w:rPr>
              <w:t>0,00</w:t>
            </w:r>
          </w:p>
        </w:tc>
        <w:tc>
          <w:tcPr>
            <w:tcW w:w="1145" w:type="dxa"/>
            <w:shd w:val="clear" w:color="auto" w:fill="auto"/>
            <w:noWrap/>
            <w:vAlign w:val="center"/>
          </w:tcPr>
          <w:p w14:paraId="6399885F" w14:textId="7DF9878D"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14119475" w14:textId="68D21E43" w:rsidR="00A842B2" w:rsidRPr="009234AD" w:rsidRDefault="00A842B2" w:rsidP="00A842B2">
            <w:pPr>
              <w:jc w:val="center"/>
              <w:rPr>
                <w:sz w:val="20"/>
                <w:szCs w:val="20"/>
              </w:rPr>
            </w:pPr>
            <w:r w:rsidRPr="009234AD">
              <w:rPr>
                <w:sz w:val="20"/>
                <w:szCs w:val="20"/>
              </w:rPr>
              <w:t>0,00</w:t>
            </w:r>
          </w:p>
        </w:tc>
        <w:tc>
          <w:tcPr>
            <w:tcW w:w="1111" w:type="dxa"/>
            <w:shd w:val="clear" w:color="auto" w:fill="auto"/>
            <w:noWrap/>
            <w:vAlign w:val="center"/>
          </w:tcPr>
          <w:p w14:paraId="01790E38" w14:textId="5FDFDBDC" w:rsidR="00A842B2" w:rsidRPr="009234AD" w:rsidRDefault="00A842B2" w:rsidP="00A842B2">
            <w:pPr>
              <w:jc w:val="center"/>
              <w:rPr>
                <w:sz w:val="20"/>
                <w:szCs w:val="20"/>
              </w:rPr>
            </w:pPr>
            <w:r w:rsidRPr="009234AD">
              <w:rPr>
                <w:sz w:val="20"/>
                <w:szCs w:val="20"/>
              </w:rPr>
              <w:t>0,00</w:t>
            </w:r>
          </w:p>
        </w:tc>
        <w:tc>
          <w:tcPr>
            <w:tcW w:w="992" w:type="dxa"/>
            <w:shd w:val="clear" w:color="auto" w:fill="auto"/>
            <w:noWrap/>
            <w:vAlign w:val="center"/>
          </w:tcPr>
          <w:p w14:paraId="1C233949" w14:textId="2A0279DD"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0E596F2E" w14:textId="3C09DF30" w:rsidR="00A842B2" w:rsidRPr="009234AD" w:rsidRDefault="00A842B2" w:rsidP="00A842B2">
            <w:pPr>
              <w:jc w:val="center"/>
              <w:rPr>
                <w:sz w:val="20"/>
                <w:szCs w:val="20"/>
              </w:rPr>
            </w:pPr>
            <w:r w:rsidRPr="009234AD">
              <w:rPr>
                <w:sz w:val="20"/>
                <w:szCs w:val="20"/>
              </w:rPr>
              <w:t>0,00</w:t>
            </w:r>
          </w:p>
        </w:tc>
        <w:tc>
          <w:tcPr>
            <w:tcW w:w="1146" w:type="dxa"/>
            <w:shd w:val="clear" w:color="auto" w:fill="auto"/>
            <w:noWrap/>
            <w:vAlign w:val="center"/>
          </w:tcPr>
          <w:p w14:paraId="180AE588" w14:textId="361484AA" w:rsidR="00A842B2" w:rsidRPr="009234AD" w:rsidRDefault="00A842B2" w:rsidP="00A842B2">
            <w:pPr>
              <w:jc w:val="center"/>
              <w:rPr>
                <w:sz w:val="20"/>
                <w:szCs w:val="20"/>
              </w:rPr>
            </w:pPr>
            <w:r w:rsidRPr="009234AD">
              <w:rPr>
                <w:sz w:val="20"/>
                <w:szCs w:val="20"/>
              </w:rPr>
              <w:t>0,00</w:t>
            </w:r>
          </w:p>
        </w:tc>
      </w:tr>
      <w:tr w:rsidR="009234AD" w:rsidRPr="009234AD" w14:paraId="263E9E21" w14:textId="77777777" w:rsidTr="00060D92">
        <w:trPr>
          <w:cantSplit/>
          <w:trHeight w:val="20"/>
        </w:trPr>
        <w:tc>
          <w:tcPr>
            <w:tcW w:w="766" w:type="dxa"/>
            <w:shd w:val="clear" w:color="000000" w:fill="FFFFFF"/>
            <w:noWrap/>
            <w:vAlign w:val="center"/>
          </w:tcPr>
          <w:p w14:paraId="7DBE8D1F" w14:textId="3CFB4921" w:rsidR="003E26EF" w:rsidRPr="009234AD" w:rsidRDefault="003E26EF" w:rsidP="003E26EF">
            <w:pPr>
              <w:rPr>
                <w:sz w:val="20"/>
                <w:szCs w:val="20"/>
              </w:rPr>
            </w:pPr>
          </w:p>
        </w:tc>
        <w:tc>
          <w:tcPr>
            <w:tcW w:w="4196" w:type="dxa"/>
            <w:shd w:val="clear" w:color="000000" w:fill="FFFFFF"/>
            <w:vAlign w:val="center"/>
          </w:tcPr>
          <w:p w14:paraId="1238CBF6" w14:textId="37CD8789" w:rsidR="003E26EF" w:rsidRPr="009234AD" w:rsidRDefault="003E26EF" w:rsidP="003E26EF">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27F54CD9" w14:textId="77777777" w:rsidR="003E26EF" w:rsidRPr="009234AD" w:rsidRDefault="003E26EF" w:rsidP="003E26EF">
            <w:pPr>
              <w:jc w:val="center"/>
              <w:rPr>
                <w:rFonts w:ascii="Calibri" w:hAnsi="Calibri"/>
                <w:sz w:val="22"/>
                <w:szCs w:val="22"/>
              </w:rPr>
            </w:pPr>
          </w:p>
        </w:tc>
        <w:tc>
          <w:tcPr>
            <w:tcW w:w="1134" w:type="dxa"/>
            <w:shd w:val="clear" w:color="auto" w:fill="auto"/>
            <w:noWrap/>
            <w:vAlign w:val="center"/>
          </w:tcPr>
          <w:p w14:paraId="0891E851" w14:textId="77777777" w:rsidR="003E26EF" w:rsidRPr="009234AD" w:rsidRDefault="003E26EF" w:rsidP="003E26EF">
            <w:pPr>
              <w:jc w:val="center"/>
              <w:rPr>
                <w:sz w:val="20"/>
                <w:szCs w:val="20"/>
              </w:rPr>
            </w:pPr>
          </w:p>
        </w:tc>
        <w:tc>
          <w:tcPr>
            <w:tcW w:w="992" w:type="dxa"/>
            <w:shd w:val="clear" w:color="auto" w:fill="auto"/>
            <w:noWrap/>
            <w:vAlign w:val="center"/>
          </w:tcPr>
          <w:p w14:paraId="608A29D7" w14:textId="77777777" w:rsidR="003E26EF" w:rsidRPr="009234AD" w:rsidRDefault="003E26EF" w:rsidP="003E26EF">
            <w:pPr>
              <w:jc w:val="center"/>
              <w:rPr>
                <w:sz w:val="20"/>
                <w:szCs w:val="20"/>
              </w:rPr>
            </w:pPr>
          </w:p>
        </w:tc>
        <w:tc>
          <w:tcPr>
            <w:tcW w:w="1145" w:type="dxa"/>
            <w:shd w:val="clear" w:color="auto" w:fill="auto"/>
            <w:noWrap/>
            <w:vAlign w:val="center"/>
          </w:tcPr>
          <w:p w14:paraId="2F7402B6" w14:textId="77777777" w:rsidR="003E26EF" w:rsidRPr="009234AD" w:rsidRDefault="003E26EF" w:rsidP="003E26EF">
            <w:pPr>
              <w:jc w:val="center"/>
              <w:rPr>
                <w:sz w:val="20"/>
                <w:szCs w:val="20"/>
              </w:rPr>
            </w:pPr>
          </w:p>
        </w:tc>
        <w:tc>
          <w:tcPr>
            <w:tcW w:w="1146" w:type="dxa"/>
            <w:shd w:val="clear" w:color="auto" w:fill="auto"/>
            <w:noWrap/>
            <w:vAlign w:val="center"/>
          </w:tcPr>
          <w:p w14:paraId="1098BF49" w14:textId="77777777" w:rsidR="003E26EF" w:rsidRPr="009234AD" w:rsidRDefault="003E26EF" w:rsidP="003E26EF">
            <w:pPr>
              <w:jc w:val="center"/>
              <w:rPr>
                <w:sz w:val="20"/>
                <w:szCs w:val="20"/>
              </w:rPr>
            </w:pPr>
          </w:p>
        </w:tc>
        <w:tc>
          <w:tcPr>
            <w:tcW w:w="1111" w:type="dxa"/>
            <w:shd w:val="clear" w:color="auto" w:fill="auto"/>
            <w:noWrap/>
            <w:vAlign w:val="center"/>
          </w:tcPr>
          <w:p w14:paraId="4EEF0BB7" w14:textId="77777777" w:rsidR="003E26EF" w:rsidRPr="009234AD" w:rsidRDefault="003E26EF" w:rsidP="003E26EF">
            <w:pPr>
              <w:jc w:val="center"/>
              <w:rPr>
                <w:sz w:val="20"/>
                <w:szCs w:val="20"/>
              </w:rPr>
            </w:pPr>
          </w:p>
        </w:tc>
        <w:tc>
          <w:tcPr>
            <w:tcW w:w="992" w:type="dxa"/>
            <w:shd w:val="clear" w:color="auto" w:fill="auto"/>
            <w:noWrap/>
            <w:vAlign w:val="center"/>
          </w:tcPr>
          <w:p w14:paraId="43A14E29" w14:textId="77777777" w:rsidR="003E26EF" w:rsidRPr="009234AD" w:rsidRDefault="003E26EF" w:rsidP="003E26EF">
            <w:pPr>
              <w:jc w:val="center"/>
              <w:rPr>
                <w:sz w:val="20"/>
                <w:szCs w:val="20"/>
              </w:rPr>
            </w:pPr>
          </w:p>
        </w:tc>
        <w:tc>
          <w:tcPr>
            <w:tcW w:w="1146" w:type="dxa"/>
            <w:shd w:val="clear" w:color="auto" w:fill="auto"/>
            <w:noWrap/>
            <w:vAlign w:val="center"/>
          </w:tcPr>
          <w:p w14:paraId="1E405D34" w14:textId="77777777" w:rsidR="003E26EF" w:rsidRPr="009234AD" w:rsidRDefault="003E26EF" w:rsidP="003E26EF">
            <w:pPr>
              <w:jc w:val="center"/>
              <w:rPr>
                <w:sz w:val="20"/>
                <w:szCs w:val="20"/>
              </w:rPr>
            </w:pPr>
          </w:p>
        </w:tc>
        <w:tc>
          <w:tcPr>
            <w:tcW w:w="1146" w:type="dxa"/>
            <w:shd w:val="clear" w:color="auto" w:fill="auto"/>
            <w:noWrap/>
            <w:vAlign w:val="center"/>
          </w:tcPr>
          <w:p w14:paraId="2644535B" w14:textId="383DFC0D" w:rsidR="003E26EF" w:rsidRPr="009234AD" w:rsidRDefault="003E26EF" w:rsidP="003E26EF">
            <w:pPr>
              <w:jc w:val="center"/>
              <w:rPr>
                <w:sz w:val="20"/>
                <w:szCs w:val="20"/>
              </w:rPr>
            </w:pPr>
          </w:p>
        </w:tc>
      </w:tr>
      <w:tr w:rsidR="009234AD" w:rsidRPr="009234AD" w14:paraId="0DC55210" w14:textId="77777777" w:rsidTr="00060D92">
        <w:trPr>
          <w:cantSplit/>
          <w:trHeight w:val="20"/>
        </w:trPr>
        <w:tc>
          <w:tcPr>
            <w:tcW w:w="766" w:type="dxa"/>
            <w:shd w:val="clear" w:color="000000" w:fill="FFFFFF"/>
            <w:noWrap/>
            <w:vAlign w:val="center"/>
          </w:tcPr>
          <w:p w14:paraId="4509F333" w14:textId="35FA75F4" w:rsidR="00B7025D" w:rsidRPr="009234AD" w:rsidRDefault="00B7025D" w:rsidP="00B7025D">
            <w:pPr>
              <w:rPr>
                <w:sz w:val="20"/>
                <w:szCs w:val="20"/>
              </w:rPr>
            </w:pPr>
            <w:r w:rsidRPr="009234AD">
              <w:rPr>
                <w:sz w:val="20"/>
                <w:szCs w:val="20"/>
              </w:rPr>
              <w:t>2.2.9.</w:t>
            </w:r>
          </w:p>
        </w:tc>
        <w:tc>
          <w:tcPr>
            <w:tcW w:w="4196" w:type="dxa"/>
            <w:shd w:val="clear" w:color="000000" w:fill="FFFFFF"/>
            <w:vAlign w:val="center"/>
          </w:tcPr>
          <w:p w14:paraId="29C3CFC8" w14:textId="722E8887" w:rsidR="00B7025D" w:rsidRPr="009234AD" w:rsidRDefault="00B7025D" w:rsidP="00B7025D">
            <w:pPr>
              <w:rPr>
                <w:sz w:val="20"/>
                <w:szCs w:val="20"/>
              </w:rPr>
            </w:pPr>
            <w:r w:rsidRPr="009234AD">
              <w:rPr>
                <w:b/>
                <w:bCs/>
                <w:sz w:val="20"/>
                <w:szCs w:val="20"/>
              </w:rPr>
              <w:t>Строительство распределительных сетей водоснабжения для обеспечения территорий развития жилищного строительства в п. Юганская Обь</w:t>
            </w:r>
          </w:p>
        </w:tc>
        <w:tc>
          <w:tcPr>
            <w:tcW w:w="879" w:type="dxa"/>
            <w:shd w:val="clear" w:color="000000" w:fill="FFFFFF"/>
            <w:vAlign w:val="center"/>
          </w:tcPr>
          <w:p w14:paraId="580706D8" w14:textId="77777777" w:rsidR="00B7025D" w:rsidRPr="009234AD" w:rsidRDefault="00B7025D" w:rsidP="00B7025D">
            <w:pPr>
              <w:jc w:val="center"/>
              <w:rPr>
                <w:rFonts w:ascii="Calibri" w:hAnsi="Calibri"/>
                <w:sz w:val="22"/>
                <w:szCs w:val="22"/>
              </w:rPr>
            </w:pPr>
          </w:p>
        </w:tc>
        <w:tc>
          <w:tcPr>
            <w:tcW w:w="1134" w:type="dxa"/>
            <w:shd w:val="clear" w:color="auto" w:fill="auto"/>
            <w:noWrap/>
            <w:vAlign w:val="center"/>
          </w:tcPr>
          <w:p w14:paraId="209E687C" w14:textId="77777777" w:rsidR="00B7025D" w:rsidRPr="009234AD" w:rsidRDefault="00B7025D" w:rsidP="00B7025D">
            <w:pPr>
              <w:jc w:val="center"/>
              <w:rPr>
                <w:sz w:val="20"/>
                <w:szCs w:val="20"/>
              </w:rPr>
            </w:pPr>
          </w:p>
        </w:tc>
        <w:tc>
          <w:tcPr>
            <w:tcW w:w="992" w:type="dxa"/>
            <w:shd w:val="clear" w:color="auto" w:fill="auto"/>
            <w:noWrap/>
            <w:vAlign w:val="center"/>
          </w:tcPr>
          <w:p w14:paraId="781B129E" w14:textId="77777777" w:rsidR="00B7025D" w:rsidRPr="009234AD" w:rsidRDefault="00B7025D" w:rsidP="00B7025D">
            <w:pPr>
              <w:jc w:val="center"/>
              <w:rPr>
                <w:sz w:val="20"/>
                <w:szCs w:val="20"/>
              </w:rPr>
            </w:pPr>
          </w:p>
        </w:tc>
        <w:tc>
          <w:tcPr>
            <w:tcW w:w="1145" w:type="dxa"/>
            <w:shd w:val="clear" w:color="auto" w:fill="auto"/>
            <w:noWrap/>
            <w:vAlign w:val="center"/>
          </w:tcPr>
          <w:p w14:paraId="41A632BB" w14:textId="77777777" w:rsidR="00B7025D" w:rsidRPr="009234AD" w:rsidRDefault="00B7025D" w:rsidP="00B7025D">
            <w:pPr>
              <w:jc w:val="center"/>
              <w:rPr>
                <w:sz w:val="20"/>
                <w:szCs w:val="20"/>
              </w:rPr>
            </w:pPr>
          </w:p>
        </w:tc>
        <w:tc>
          <w:tcPr>
            <w:tcW w:w="1146" w:type="dxa"/>
            <w:shd w:val="clear" w:color="auto" w:fill="auto"/>
            <w:noWrap/>
            <w:vAlign w:val="center"/>
          </w:tcPr>
          <w:p w14:paraId="1FF5092D" w14:textId="77777777" w:rsidR="00B7025D" w:rsidRPr="009234AD" w:rsidRDefault="00B7025D" w:rsidP="00B7025D">
            <w:pPr>
              <w:jc w:val="center"/>
              <w:rPr>
                <w:sz w:val="20"/>
                <w:szCs w:val="20"/>
              </w:rPr>
            </w:pPr>
          </w:p>
        </w:tc>
        <w:tc>
          <w:tcPr>
            <w:tcW w:w="1111" w:type="dxa"/>
            <w:shd w:val="clear" w:color="auto" w:fill="auto"/>
            <w:noWrap/>
            <w:vAlign w:val="center"/>
          </w:tcPr>
          <w:p w14:paraId="166DC3A4" w14:textId="77777777" w:rsidR="00B7025D" w:rsidRPr="009234AD" w:rsidRDefault="00B7025D" w:rsidP="00B7025D">
            <w:pPr>
              <w:jc w:val="center"/>
              <w:rPr>
                <w:sz w:val="20"/>
                <w:szCs w:val="20"/>
              </w:rPr>
            </w:pPr>
          </w:p>
        </w:tc>
        <w:tc>
          <w:tcPr>
            <w:tcW w:w="992" w:type="dxa"/>
            <w:shd w:val="clear" w:color="auto" w:fill="auto"/>
            <w:noWrap/>
            <w:vAlign w:val="center"/>
          </w:tcPr>
          <w:p w14:paraId="0BF71837" w14:textId="77777777" w:rsidR="00B7025D" w:rsidRPr="009234AD" w:rsidRDefault="00B7025D" w:rsidP="00B7025D">
            <w:pPr>
              <w:jc w:val="center"/>
              <w:rPr>
                <w:sz w:val="20"/>
                <w:szCs w:val="20"/>
              </w:rPr>
            </w:pPr>
          </w:p>
        </w:tc>
        <w:tc>
          <w:tcPr>
            <w:tcW w:w="1146" w:type="dxa"/>
            <w:shd w:val="clear" w:color="auto" w:fill="auto"/>
            <w:noWrap/>
            <w:vAlign w:val="center"/>
          </w:tcPr>
          <w:p w14:paraId="21689AD9" w14:textId="77777777" w:rsidR="00B7025D" w:rsidRPr="009234AD" w:rsidRDefault="00B7025D" w:rsidP="00B7025D">
            <w:pPr>
              <w:jc w:val="center"/>
              <w:rPr>
                <w:sz w:val="20"/>
                <w:szCs w:val="20"/>
              </w:rPr>
            </w:pPr>
          </w:p>
        </w:tc>
        <w:tc>
          <w:tcPr>
            <w:tcW w:w="1146" w:type="dxa"/>
            <w:shd w:val="clear" w:color="auto" w:fill="auto"/>
            <w:noWrap/>
            <w:vAlign w:val="center"/>
          </w:tcPr>
          <w:p w14:paraId="45093865" w14:textId="77777777" w:rsidR="00B7025D" w:rsidRPr="009234AD" w:rsidRDefault="00B7025D" w:rsidP="00B7025D">
            <w:pPr>
              <w:jc w:val="center"/>
              <w:rPr>
                <w:sz w:val="20"/>
                <w:szCs w:val="20"/>
              </w:rPr>
            </w:pPr>
          </w:p>
        </w:tc>
      </w:tr>
      <w:tr w:rsidR="009234AD" w:rsidRPr="009234AD" w14:paraId="78882758" w14:textId="77777777" w:rsidTr="00B7025D">
        <w:trPr>
          <w:cantSplit/>
          <w:trHeight w:val="20"/>
        </w:trPr>
        <w:tc>
          <w:tcPr>
            <w:tcW w:w="766" w:type="dxa"/>
            <w:shd w:val="clear" w:color="000000" w:fill="FFFFFF"/>
            <w:noWrap/>
            <w:vAlign w:val="center"/>
          </w:tcPr>
          <w:p w14:paraId="71450241" w14:textId="5F70CB13" w:rsidR="00B7025D" w:rsidRPr="009234AD" w:rsidRDefault="00B7025D" w:rsidP="00B7025D">
            <w:pPr>
              <w:rPr>
                <w:sz w:val="20"/>
                <w:szCs w:val="20"/>
              </w:rPr>
            </w:pPr>
          </w:p>
        </w:tc>
        <w:tc>
          <w:tcPr>
            <w:tcW w:w="4196" w:type="dxa"/>
            <w:shd w:val="clear" w:color="000000" w:fill="FFFFFF"/>
            <w:vAlign w:val="center"/>
          </w:tcPr>
          <w:p w14:paraId="7F7477BD" w14:textId="329A0A4D" w:rsidR="00B7025D" w:rsidRPr="009234AD" w:rsidRDefault="00B7025D" w:rsidP="00B7025D">
            <w:pPr>
              <w:rPr>
                <w:sz w:val="20"/>
                <w:szCs w:val="20"/>
              </w:rPr>
            </w:pPr>
            <w:r w:rsidRPr="009234AD">
              <w:rPr>
                <w:sz w:val="20"/>
                <w:szCs w:val="20"/>
              </w:rPr>
              <w:t>Ссылка на соответствующие подразделы обосновывающих материалов</w:t>
            </w:r>
          </w:p>
        </w:tc>
        <w:tc>
          <w:tcPr>
            <w:tcW w:w="879" w:type="dxa"/>
            <w:shd w:val="clear" w:color="000000" w:fill="FFFFFF"/>
            <w:vAlign w:val="center"/>
          </w:tcPr>
          <w:p w14:paraId="32227EE1" w14:textId="77777777" w:rsidR="00B7025D" w:rsidRPr="009234AD" w:rsidRDefault="00B7025D" w:rsidP="00B7025D">
            <w:pPr>
              <w:jc w:val="center"/>
              <w:rPr>
                <w:rFonts w:ascii="Calibri" w:hAnsi="Calibri"/>
                <w:sz w:val="22"/>
                <w:szCs w:val="22"/>
              </w:rPr>
            </w:pPr>
          </w:p>
        </w:tc>
        <w:tc>
          <w:tcPr>
            <w:tcW w:w="8812" w:type="dxa"/>
            <w:gridSpan w:val="8"/>
            <w:shd w:val="clear" w:color="auto" w:fill="auto"/>
            <w:noWrap/>
            <w:vAlign w:val="center"/>
          </w:tcPr>
          <w:p w14:paraId="0C2EBFFE" w14:textId="5277AEC6" w:rsidR="00B7025D" w:rsidRPr="009234AD" w:rsidRDefault="00B7025D" w:rsidP="00B7025D">
            <w:pPr>
              <w:jc w:val="both"/>
              <w:rPr>
                <w:sz w:val="20"/>
                <w:szCs w:val="20"/>
              </w:rPr>
            </w:pPr>
            <w:r w:rsidRPr="009234AD">
              <w:rPr>
                <w:sz w:val="20"/>
                <w:szCs w:val="20"/>
              </w:rPr>
              <w:t>Раздел 7.2 пункт 9</w:t>
            </w:r>
          </w:p>
        </w:tc>
      </w:tr>
      <w:tr w:rsidR="009234AD" w:rsidRPr="009234AD" w14:paraId="39B3267C" w14:textId="77777777" w:rsidTr="00B7025D">
        <w:trPr>
          <w:cantSplit/>
          <w:trHeight w:val="20"/>
        </w:trPr>
        <w:tc>
          <w:tcPr>
            <w:tcW w:w="766" w:type="dxa"/>
            <w:shd w:val="clear" w:color="000000" w:fill="FFFFFF"/>
            <w:noWrap/>
            <w:vAlign w:val="center"/>
          </w:tcPr>
          <w:p w14:paraId="1F9ECE1E" w14:textId="6A874ED5" w:rsidR="00AD22FE" w:rsidRPr="009234AD" w:rsidRDefault="00AD22FE" w:rsidP="00B7025D">
            <w:pPr>
              <w:rPr>
                <w:sz w:val="20"/>
                <w:szCs w:val="20"/>
              </w:rPr>
            </w:pPr>
          </w:p>
        </w:tc>
        <w:tc>
          <w:tcPr>
            <w:tcW w:w="4196" w:type="dxa"/>
            <w:shd w:val="clear" w:color="000000" w:fill="FFFFFF"/>
            <w:vAlign w:val="center"/>
          </w:tcPr>
          <w:p w14:paraId="2A560BAC" w14:textId="7D2A616D" w:rsidR="00AD22FE" w:rsidRPr="009234AD" w:rsidRDefault="00AD22FE" w:rsidP="00B7025D">
            <w:pPr>
              <w:rPr>
                <w:sz w:val="20"/>
                <w:szCs w:val="20"/>
              </w:rPr>
            </w:pPr>
            <w:r w:rsidRPr="009234AD">
              <w:rPr>
                <w:sz w:val="20"/>
                <w:szCs w:val="20"/>
              </w:rPr>
              <w:t>Краткое описание проекта</w:t>
            </w:r>
          </w:p>
        </w:tc>
        <w:tc>
          <w:tcPr>
            <w:tcW w:w="879" w:type="dxa"/>
            <w:shd w:val="clear" w:color="000000" w:fill="FFFFFF"/>
            <w:vAlign w:val="center"/>
          </w:tcPr>
          <w:p w14:paraId="420A96DB" w14:textId="77777777" w:rsidR="00AD22FE" w:rsidRPr="009234AD" w:rsidRDefault="00AD22FE" w:rsidP="00B7025D">
            <w:pPr>
              <w:jc w:val="center"/>
              <w:rPr>
                <w:rFonts w:ascii="Calibri" w:hAnsi="Calibri"/>
                <w:sz w:val="22"/>
                <w:szCs w:val="22"/>
              </w:rPr>
            </w:pPr>
          </w:p>
        </w:tc>
        <w:tc>
          <w:tcPr>
            <w:tcW w:w="8812" w:type="dxa"/>
            <w:gridSpan w:val="8"/>
            <w:shd w:val="clear" w:color="auto" w:fill="auto"/>
            <w:noWrap/>
            <w:vAlign w:val="center"/>
          </w:tcPr>
          <w:p w14:paraId="5E7A6A3A" w14:textId="77777777" w:rsidR="00AD22FE" w:rsidRPr="009234AD" w:rsidRDefault="00AD22FE" w:rsidP="00AD22FE">
            <w:pPr>
              <w:pStyle w:val="100"/>
              <w:jc w:val="left"/>
              <w:rPr>
                <w:bCs/>
                <w:szCs w:val="20"/>
              </w:rPr>
            </w:pPr>
            <w:r w:rsidRPr="009234AD">
              <w:rPr>
                <w:bCs/>
                <w:szCs w:val="20"/>
              </w:rPr>
              <w:t>Строительство распределительных сетей водоснабжения протяженностью 0,5 км для обеспечения территорий развития жилищного строительства в п. Юганская Обь, в том числе:</w:t>
            </w:r>
          </w:p>
          <w:p w14:paraId="194A15C1" w14:textId="77777777" w:rsidR="00AD22FE" w:rsidRPr="009234AD" w:rsidRDefault="00AD22FE" w:rsidP="00AD22FE">
            <w:pPr>
              <w:pStyle w:val="100"/>
              <w:jc w:val="left"/>
              <w:rPr>
                <w:bCs/>
                <w:szCs w:val="20"/>
              </w:rPr>
            </w:pPr>
            <w:r w:rsidRPr="009234AD">
              <w:rPr>
                <w:bCs/>
                <w:szCs w:val="20"/>
              </w:rPr>
              <w:t xml:space="preserve">- Ду110 мм L=0,2 км в </w:t>
            </w:r>
            <w:proofErr w:type="spellStart"/>
            <w:r w:rsidRPr="009234AD">
              <w:rPr>
                <w:bCs/>
                <w:szCs w:val="20"/>
              </w:rPr>
              <w:t>промзоне</w:t>
            </w:r>
            <w:proofErr w:type="spellEnd"/>
            <w:r w:rsidRPr="009234AD">
              <w:rPr>
                <w:bCs/>
                <w:szCs w:val="20"/>
              </w:rPr>
              <w:t xml:space="preserve"> (2021 г.);</w:t>
            </w:r>
          </w:p>
          <w:p w14:paraId="4A31490E" w14:textId="77777777" w:rsidR="00AD22FE" w:rsidRPr="009234AD" w:rsidRDefault="00AD22FE" w:rsidP="00AD22FE">
            <w:pPr>
              <w:pStyle w:val="100"/>
              <w:jc w:val="left"/>
              <w:rPr>
                <w:bCs/>
                <w:szCs w:val="20"/>
              </w:rPr>
            </w:pPr>
            <w:r w:rsidRPr="009234AD">
              <w:rPr>
                <w:bCs/>
                <w:szCs w:val="20"/>
              </w:rPr>
              <w:t>- Ду110 мм L=0,2 км в кварталах 01:01:06 и 01:01:02 (2023-2027 гг.);</w:t>
            </w:r>
          </w:p>
          <w:p w14:paraId="1D009079" w14:textId="5FCC83E9" w:rsidR="00AD22FE" w:rsidRPr="009234AD" w:rsidRDefault="00AD22FE" w:rsidP="00AD22FE">
            <w:pPr>
              <w:pStyle w:val="100"/>
              <w:jc w:val="left"/>
              <w:rPr>
                <w:bCs/>
                <w:szCs w:val="20"/>
              </w:rPr>
            </w:pPr>
            <w:r w:rsidRPr="009234AD">
              <w:rPr>
                <w:bCs/>
                <w:szCs w:val="20"/>
              </w:rPr>
              <w:t>- Ду110 мм L=0,1 км в квартале 01:01:09 (2028-2032 гг.).</w:t>
            </w:r>
          </w:p>
        </w:tc>
      </w:tr>
      <w:tr w:rsidR="009234AD" w:rsidRPr="009234AD" w14:paraId="0DB86808" w14:textId="77777777" w:rsidTr="00B7025D">
        <w:trPr>
          <w:cantSplit/>
          <w:trHeight w:val="20"/>
        </w:trPr>
        <w:tc>
          <w:tcPr>
            <w:tcW w:w="766" w:type="dxa"/>
            <w:shd w:val="clear" w:color="000000" w:fill="FFFFFF"/>
            <w:noWrap/>
            <w:vAlign w:val="center"/>
          </w:tcPr>
          <w:p w14:paraId="3CB163B1" w14:textId="2BABBE4E" w:rsidR="00B7025D" w:rsidRPr="009234AD" w:rsidRDefault="00B7025D" w:rsidP="00B7025D">
            <w:pPr>
              <w:rPr>
                <w:sz w:val="20"/>
                <w:szCs w:val="20"/>
              </w:rPr>
            </w:pPr>
          </w:p>
        </w:tc>
        <w:tc>
          <w:tcPr>
            <w:tcW w:w="4196" w:type="dxa"/>
            <w:shd w:val="clear" w:color="000000" w:fill="FFFFFF"/>
            <w:vAlign w:val="center"/>
          </w:tcPr>
          <w:p w14:paraId="7C4A5C4E" w14:textId="405CDCBD" w:rsidR="00B7025D" w:rsidRPr="009234AD" w:rsidRDefault="00B7025D" w:rsidP="00B7025D">
            <w:pPr>
              <w:rPr>
                <w:sz w:val="20"/>
                <w:szCs w:val="20"/>
              </w:rPr>
            </w:pPr>
            <w:r w:rsidRPr="009234AD">
              <w:rPr>
                <w:sz w:val="20"/>
                <w:szCs w:val="20"/>
              </w:rPr>
              <w:t>Цель проекта</w:t>
            </w:r>
          </w:p>
        </w:tc>
        <w:tc>
          <w:tcPr>
            <w:tcW w:w="879" w:type="dxa"/>
            <w:shd w:val="clear" w:color="000000" w:fill="FFFFFF"/>
            <w:vAlign w:val="center"/>
          </w:tcPr>
          <w:p w14:paraId="4BC428D3" w14:textId="77777777" w:rsidR="00B7025D" w:rsidRPr="009234AD" w:rsidRDefault="00B7025D" w:rsidP="00B7025D">
            <w:pPr>
              <w:jc w:val="center"/>
              <w:rPr>
                <w:rFonts w:ascii="Calibri" w:hAnsi="Calibri"/>
                <w:sz w:val="22"/>
                <w:szCs w:val="22"/>
              </w:rPr>
            </w:pPr>
          </w:p>
        </w:tc>
        <w:tc>
          <w:tcPr>
            <w:tcW w:w="8812" w:type="dxa"/>
            <w:gridSpan w:val="8"/>
            <w:shd w:val="clear" w:color="auto" w:fill="auto"/>
            <w:noWrap/>
          </w:tcPr>
          <w:p w14:paraId="034874E0" w14:textId="346F44B6" w:rsidR="00B7025D" w:rsidRPr="009234AD" w:rsidRDefault="00B7025D" w:rsidP="00B7025D">
            <w:pPr>
              <w:jc w:val="both"/>
              <w:rPr>
                <w:sz w:val="20"/>
                <w:szCs w:val="20"/>
              </w:rPr>
            </w:pPr>
            <w:r w:rsidRPr="009234AD">
              <w:rPr>
                <w:sz w:val="20"/>
                <w:szCs w:val="20"/>
              </w:rPr>
              <w:t>Обеспечение потребителей питьевой водой требуемого количества и надлежащего качества в течение суток</w:t>
            </w:r>
          </w:p>
        </w:tc>
      </w:tr>
      <w:tr w:rsidR="009234AD" w:rsidRPr="009234AD" w14:paraId="79FE095C" w14:textId="77777777" w:rsidTr="00B7025D">
        <w:trPr>
          <w:cantSplit/>
          <w:trHeight w:val="20"/>
        </w:trPr>
        <w:tc>
          <w:tcPr>
            <w:tcW w:w="766" w:type="dxa"/>
            <w:shd w:val="clear" w:color="000000" w:fill="FFFFFF"/>
            <w:noWrap/>
            <w:vAlign w:val="center"/>
          </w:tcPr>
          <w:p w14:paraId="6C114FF0" w14:textId="42F46263" w:rsidR="00B7025D" w:rsidRPr="009234AD" w:rsidRDefault="00B7025D" w:rsidP="00B7025D">
            <w:pPr>
              <w:rPr>
                <w:sz w:val="20"/>
                <w:szCs w:val="20"/>
              </w:rPr>
            </w:pPr>
          </w:p>
        </w:tc>
        <w:tc>
          <w:tcPr>
            <w:tcW w:w="4196" w:type="dxa"/>
            <w:shd w:val="clear" w:color="000000" w:fill="FFFFFF"/>
            <w:vAlign w:val="center"/>
          </w:tcPr>
          <w:p w14:paraId="6F3491BC" w14:textId="4E53F64E" w:rsidR="00B7025D" w:rsidRPr="009234AD" w:rsidRDefault="00B7025D" w:rsidP="00B7025D">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879" w:type="dxa"/>
            <w:shd w:val="clear" w:color="000000" w:fill="FFFFFF"/>
            <w:vAlign w:val="center"/>
          </w:tcPr>
          <w:p w14:paraId="4EC7DAB3" w14:textId="77777777" w:rsidR="00B7025D" w:rsidRPr="009234AD" w:rsidRDefault="00B7025D" w:rsidP="00B7025D">
            <w:pPr>
              <w:jc w:val="center"/>
              <w:rPr>
                <w:rFonts w:ascii="Calibri" w:hAnsi="Calibri"/>
                <w:sz w:val="22"/>
                <w:szCs w:val="22"/>
              </w:rPr>
            </w:pPr>
          </w:p>
        </w:tc>
        <w:tc>
          <w:tcPr>
            <w:tcW w:w="8812" w:type="dxa"/>
            <w:gridSpan w:val="8"/>
            <w:shd w:val="clear" w:color="auto" w:fill="auto"/>
            <w:noWrap/>
            <w:vAlign w:val="center"/>
          </w:tcPr>
          <w:p w14:paraId="07A2575C" w14:textId="1A3A2043" w:rsidR="00B7025D" w:rsidRPr="009234AD" w:rsidRDefault="00B7025D" w:rsidP="00B7025D">
            <w:pPr>
              <w:jc w:val="center"/>
              <w:rPr>
                <w:sz w:val="20"/>
                <w:szCs w:val="20"/>
              </w:rPr>
            </w:pPr>
          </w:p>
        </w:tc>
      </w:tr>
      <w:tr w:rsidR="009234AD" w:rsidRPr="009234AD" w14:paraId="309B2283" w14:textId="77777777" w:rsidTr="00060D92">
        <w:trPr>
          <w:cantSplit/>
          <w:trHeight w:val="20"/>
        </w:trPr>
        <w:tc>
          <w:tcPr>
            <w:tcW w:w="766" w:type="dxa"/>
            <w:shd w:val="clear" w:color="000000" w:fill="FFFFFF"/>
            <w:noWrap/>
            <w:vAlign w:val="center"/>
          </w:tcPr>
          <w:p w14:paraId="6406801F" w14:textId="2E1C48A2" w:rsidR="00B7025D" w:rsidRPr="009234AD" w:rsidRDefault="00B7025D" w:rsidP="00B7025D">
            <w:pPr>
              <w:rPr>
                <w:sz w:val="20"/>
                <w:szCs w:val="20"/>
              </w:rPr>
            </w:pPr>
          </w:p>
        </w:tc>
        <w:tc>
          <w:tcPr>
            <w:tcW w:w="4196" w:type="dxa"/>
            <w:shd w:val="clear" w:color="000000" w:fill="FFFFFF"/>
            <w:vAlign w:val="center"/>
          </w:tcPr>
          <w:p w14:paraId="686E1521" w14:textId="1E1DB6DC" w:rsidR="00B7025D" w:rsidRPr="009234AD" w:rsidRDefault="00B7025D" w:rsidP="00B7025D">
            <w:pPr>
              <w:rPr>
                <w:sz w:val="20"/>
                <w:szCs w:val="20"/>
              </w:rPr>
            </w:pPr>
            <w:r w:rsidRPr="009234AD">
              <w:rPr>
                <w:i/>
                <w:iCs/>
                <w:sz w:val="20"/>
                <w:szCs w:val="20"/>
              </w:rPr>
              <w:t>строительство сетей, км</w:t>
            </w:r>
          </w:p>
        </w:tc>
        <w:tc>
          <w:tcPr>
            <w:tcW w:w="879" w:type="dxa"/>
            <w:shd w:val="clear" w:color="000000" w:fill="FFFFFF"/>
            <w:vAlign w:val="center"/>
          </w:tcPr>
          <w:p w14:paraId="622D7418" w14:textId="2D415A17" w:rsidR="00B7025D" w:rsidRPr="009234AD" w:rsidRDefault="00B7025D" w:rsidP="00B7025D">
            <w:pPr>
              <w:jc w:val="center"/>
              <w:rPr>
                <w:sz w:val="20"/>
                <w:szCs w:val="20"/>
              </w:rPr>
            </w:pPr>
            <w:r w:rsidRPr="009234AD">
              <w:rPr>
                <w:sz w:val="20"/>
                <w:szCs w:val="20"/>
              </w:rPr>
              <w:t>0,5</w:t>
            </w:r>
          </w:p>
        </w:tc>
        <w:tc>
          <w:tcPr>
            <w:tcW w:w="1134" w:type="dxa"/>
            <w:shd w:val="clear" w:color="auto" w:fill="auto"/>
            <w:noWrap/>
            <w:vAlign w:val="center"/>
          </w:tcPr>
          <w:p w14:paraId="04CBA626" w14:textId="3F29DD00"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13B1A2B9" w14:textId="44102F21" w:rsidR="00B7025D" w:rsidRPr="009234AD" w:rsidRDefault="00B7025D" w:rsidP="00B7025D">
            <w:pPr>
              <w:jc w:val="center"/>
              <w:rPr>
                <w:sz w:val="20"/>
                <w:szCs w:val="20"/>
              </w:rPr>
            </w:pPr>
            <w:r w:rsidRPr="009234AD">
              <w:rPr>
                <w:sz w:val="20"/>
                <w:szCs w:val="20"/>
              </w:rPr>
              <w:t> </w:t>
            </w:r>
          </w:p>
        </w:tc>
        <w:tc>
          <w:tcPr>
            <w:tcW w:w="1145" w:type="dxa"/>
            <w:shd w:val="clear" w:color="auto" w:fill="auto"/>
            <w:noWrap/>
            <w:vAlign w:val="center"/>
          </w:tcPr>
          <w:p w14:paraId="20BC5F69" w14:textId="3BECCE92"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75A50E91" w14:textId="06BD78C1" w:rsidR="00B7025D" w:rsidRPr="009234AD" w:rsidRDefault="00B7025D" w:rsidP="00B7025D">
            <w:pPr>
              <w:jc w:val="center"/>
              <w:rPr>
                <w:sz w:val="20"/>
                <w:szCs w:val="20"/>
              </w:rPr>
            </w:pPr>
            <w:r w:rsidRPr="009234AD">
              <w:rPr>
                <w:sz w:val="20"/>
                <w:szCs w:val="20"/>
              </w:rPr>
              <w:t>0,2</w:t>
            </w:r>
          </w:p>
        </w:tc>
        <w:tc>
          <w:tcPr>
            <w:tcW w:w="1111" w:type="dxa"/>
            <w:shd w:val="clear" w:color="auto" w:fill="auto"/>
            <w:noWrap/>
            <w:vAlign w:val="center"/>
          </w:tcPr>
          <w:p w14:paraId="582CBF32" w14:textId="2DCE430E"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47AFB801" w14:textId="5CEF39BD" w:rsidR="00B7025D" w:rsidRPr="009234AD" w:rsidRDefault="00B7025D" w:rsidP="00B7025D">
            <w:pPr>
              <w:jc w:val="center"/>
              <w:rPr>
                <w:sz w:val="20"/>
                <w:szCs w:val="20"/>
              </w:rPr>
            </w:pPr>
            <w:r w:rsidRPr="009234AD">
              <w:rPr>
                <w:sz w:val="20"/>
                <w:szCs w:val="20"/>
              </w:rPr>
              <w:t>0,2</w:t>
            </w:r>
          </w:p>
        </w:tc>
        <w:tc>
          <w:tcPr>
            <w:tcW w:w="1146" w:type="dxa"/>
            <w:shd w:val="clear" w:color="auto" w:fill="auto"/>
            <w:noWrap/>
            <w:vAlign w:val="center"/>
          </w:tcPr>
          <w:p w14:paraId="3B32EC35" w14:textId="6086F6B4" w:rsidR="00B7025D" w:rsidRPr="009234AD" w:rsidRDefault="00B7025D" w:rsidP="00B7025D">
            <w:pPr>
              <w:jc w:val="center"/>
              <w:rPr>
                <w:sz w:val="20"/>
                <w:szCs w:val="20"/>
              </w:rPr>
            </w:pPr>
            <w:r w:rsidRPr="009234AD">
              <w:rPr>
                <w:sz w:val="20"/>
                <w:szCs w:val="20"/>
              </w:rPr>
              <w:t>0,1</w:t>
            </w:r>
          </w:p>
        </w:tc>
        <w:tc>
          <w:tcPr>
            <w:tcW w:w="1146" w:type="dxa"/>
            <w:shd w:val="clear" w:color="auto" w:fill="auto"/>
            <w:noWrap/>
            <w:vAlign w:val="center"/>
          </w:tcPr>
          <w:p w14:paraId="2B9C9209" w14:textId="05586673" w:rsidR="00B7025D" w:rsidRPr="009234AD" w:rsidRDefault="00B7025D" w:rsidP="00B7025D">
            <w:pPr>
              <w:jc w:val="center"/>
              <w:rPr>
                <w:sz w:val="20"/>
                <w:szCs w:val="20"/>
              </w:rPr>
            </w:pPr>
          </w:p>
        </w:tc>
      </w:tr>
      <w:tr w:rsidR="009234AD" w:rsidRPr="009234AD" w14:paraId="4606DD9E" w14:textId="77777777" w:rsidTr="00B7025D">
        <w:trPr>
          <w:cantSplit/>
          <w:trHeight w:val="20"/>
        </w:trPr>
        <w:tc>
          <w:tcPr>
            <w:tcW w:w="766" w:type="dxa"/>
            <w:shd w:val="clear" w:color="000000" w:fill="FFFFFF"/>
            <w:noWrap/>
            <w:vAlign w:val="center"/>
          </w:tcPr>
          <w:p w14:paraId="15FA4A34" w14:textId="2DC117D2" w:rsidR="00B7025D" w:rsidRPr="009234AD" w:rsidRDefault="00B7025D" w:rsidP="00B7025D">
            <w:pPr>
              <w:rPr>
                <w:sz w:val="20"/>
                <w:szCs w:val="20"/>
              </w:rPr>
            </w:pPr>
          </w:p>
        </w:tc>
        <w:tc>
          <w:tcPr>
            <w:tcW w:w="4196" w:type="dxa"/>
            <w:shd w:val="clear" w:color="auto" w:fill="BDD6EE" w:themeFill="accent1" w:themeFillTint="66"/>
            <w:vAlign w:val="center"/>
          </w:tcPr>
          <w:p w14:paraId="3DFD5CC5" w14:textId="20E6BE4E" w:rsidR="00B7025D" w:rsidRPr="009234AD" w:rsidRDefault="00B7025D" w:rsidP="00B7025D">
            <w:pPr>
              <w:rPr>
                <w:sz w:val="20"/>
                <w:szCs w:val="20"/>
              </w:rPr>
            </w:pPr>
            <w:r w:rsidRPr="009234AD">
              <w:rPr>
                <w:sz w:val="20"/>
                <w:szCs w:val="20"/>
              </w:rPr>
              <w:t xml:space="preserve">Необходимые </w:t>
            </w:r>
            <w:r w:rsidRPr="009234AD">
              <w:rPr>
                <w:sz w:val="20"/>
                <w:szCs w:val="20"/>
                <w:shd w:val="clear" w:color="auto" w:fill="BDD6EE" w:themeFill="accent1" w:themeFillTint="66"/>
              </w:rPr>
              <w:t>капитальные затраты,</w:t>
            </w:r>
            <w:r w:rsidRPr="009234AD">
              <w:rPr>
                <w:sz w:val="20"/>
                <w:szCs w:val="20"/>
              </w:rPr>
              <w:t xml:space="preserve"> млн. руб.</w:t>
            </w:r>
          </w:p>
        </w:tc>
        <w:tc>
          <w:tcPr>
            <w:tcW w:w="879" w:type="dxa"/>
            <w:shd w:val="clear" w:color="000000" w:fill="FFFFFF"/>
            <w:vAlign w:val="center"/>
          </w:tcPr>
          <w:p w14:paraId="3BDCCE07" w14:textId="1AD84C7C" w:rsidR="00B7025D" w:rsidRPr="009234AD" w:rsidRDefault="00B7025D" w:rsidP="00B7025D">
            <w:pPr>
              <w:jc w:val="center"/>
              <w:rPr>
                <w:sz w:val="20"/>
                <w:szCs w:val="20"/>
              </w:rPr>
            </w:pPr>
            <w:r w:rsidRPr="009234AD">
              <w:rPr>
                <w:sz w:val="20"/>
                <w:szCs w:val="20"/>
              </w:rPr>
              <w:t>5,20</w:t>
            </w:r>
          </w:p>
        </w:tc>
        <w:tc>
          <w:tcPr>
            <w:tcW w:w="1134" w:type="dxa"/>
            <w:shd w:val="clear" w:color="auto" w:fill="auto"/>
            <w:noWrap/>
            <w:vAlign w:val="center"/>
          </w:tcPr>
          <w:p w14:paraId="20D8C1EE" w14:textId="76FAFD9F"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369483B4" w14:textId="15E0AF08"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7A8D6BBA" w14:textId="67A77988" w:rsidR="00B7025D" w:rsidRPr="009234AD" w:rsidRDefault="00B7025D" w:rsidP="00B7025D">
            <w:pPr>
              <w:jc w:val="center"/>
              <w:rPr>
                <w:sz w:val="20"/>
                <w:szCs w:val="20"/>
              </w:rPr>
            </w:pPr>
            <w:r w:rsidRPr="009234AD">
              <w:rPr>
                <w:sz w:val="20"/>
                <w:szCs w:val="20"/>
              </w:rPr>
              <w:t>0,40</w:t>
            </w:r>
          </w:p>
        </w:tc>
        <w:tc>
          <w:tcPr>
            <w:tcW w:w="1146" w:type="dxa"/>
            <w:shd w:val="clear" w:color="auto" w:fill="auto"/>
            <w:noWrap/>
            <w:vAlign w:val="center"/>
          </w:tcPr>
          <w:p w14:paraId="1E6AA885" w14:textId="1EEE3604" w:rsidR="00B7025D" w:rsidRPr="009234AD" w:rsidRDefault="00B7025D" w:rsidP="00B7025D">
            <w:pPr>
              <w:jc w:val="center"/>
              <w:rPr>
                <w:sz w:val="20"/>
                <w:szCs w:val="20"/>
              </w:rPr>
            </w:pPr>
            <w:r w:rsidRPr="009234AD">
              <w:rPr>
                <w:sz w:val="20"/>
                <w:szCs w:val="20"/>
              </w:rPr>
              <w:t>1,90</w:t>
            </w:r>
          </w:p>
        </w:tc>
        <w:tc>
          <w:tcPr>
            <w:tcW w:w="1111" w:type="dxa"/>
            <w:shd w:val="clear" w:color="auto" w:fill="auto"/>
            <w:noWrap/>
            <w:vAlign w:val="center"/>
          </w:tcPr>
          <w:p w14:paraId="7CCFCA28" w14:textId="339B089A"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4A8B6A8D" w14:textId="5DA5CAEB" w:rsidR="00B7025D" w:rsidRPr="009234AD" w:rsidRDefault="00B7025D" w:rsidP="00B7025D">
            <w:pPr>
              <w:jc w:val="center"/>
              <w:rPr>
                <w:sz w:val="20"/>
                <w:szCs w:val="20"/>
              </w:rPr>
            </w:pPr>
            <w:r w:rsidRPr="009234AD">
              <w:rPr>
                <w:sz w:val="20"/>
                <w:szCs w:val="20"/>
              </w:rPr>
              <w:t>2,00</w:t>
            </w:r>
          </w:p>
        </w:tc>
        <w:tc>
          <w:tcPr>
            <w:tcW w:w="1146" w:type="dxa"/>
            <w:shd w:val="clear" w:color="auto" w:fill="auto"/>
            <w:noWrap/>
            <w:vAlign w:val="center"/>
          </w:tcPr>
          <w:p w14:paraId="61836D2D" w14:textId="3C668472" w:rsidR="00B7025D" w:rsidRPr="009234AD" w:rsidRDefault="00B7025D" w:rsidP="00B7025D">
            <w:pPr>
              <w:jc w:val="center"/>
              <w:rPr>
                <w:sz w:val="20"/>
                <w:szCs w:val="20"/>
              </w:rPr>
            </w:pPr>
            <w:r w:rsidRPr="009234AD">
              <w:rPr>
                <w:sz w:val="20"/>
                <w:szCs w:val="20"/>
              </w:rPr>
              <w:t>0,90</w:t>
            </w:r>
          </w:p>
        </w:tc>
        <w:tc>
          <w:tcPr>
            <w:tcW w:w="1146" w:type="dxa"/>
            <w:shd w:val="clear" w:color="auto" w:fill="auto"/>
            <w:noWrap/>
            <w:vAlign w:val="center"/>
          </w:tcPr>
          <w:p w14:paraId="0A003BE8" w14:textId="1FC39894" w:rsidR="00B7025D" w:rsidRPr="009234AD" w:rsidRDefault="00B7025D" w:rsidP="00B7025D">
            <w:pPr>
              <w:jc w:val="center"/>
              <w:rPr>
                <w:sz w:val="20"/>
                <w:szCs w:val="20"/>
              </w:rPr>
            </w:pPr>
            <w:r w:rsidRPr="009234AD">
              <w:rPr>
                <w:sz w:val="20"/>
                <w:szCs w:val="20"/>
              </w:rPr>
              <w:t>0,00</w:t>
            </w:r>
          </w:p>
        </w:tc>
      </w:tr>
      <w:tr w:rsidR="009234AD" w:rsidRPr="009234AD" w14:paraId="498E5465" w14:textId="77777777" w:rsidTr="00B7025D">
        <w:trPr>
          <w:cantSplit/>
          <w:trHeight w:val="20"/>
        </w:trPr>
        <w:tc>
          <w:tcPr>
            <w:tcW w:w="766" w:type="dxa"/>
            <w:shd w:val="clear" w:color="000000" w:fill="FFFFFF"/>
            <w:noWrap/>
            <w:vAlign w:val="center"/>
          </w:tcPr>
          <w:p w14:paraId="549EEE9B" w14:textId="398789F0" w:rsidR="00B7025D" w:rsidRPr="009234AD" w:rsidRDefault="00B7025D" w:rsidP="00B7025D">
            <w:pPr>
              <w:rPr>
                <w:sz w:val="20"/>
                <w:szCs w:val="20"/>
              </w:rPr>
            </w:pPr>
          </w:p>
        </w:tc>
        <w:tc>
          <w:tcPr>
            <w:tcW w:w="4196" w:type="dxa"/>
            <w:shd w:val="clear" w:color="000000" w:fill="FFFFFF"/>
            <w:vAlign w:val="center"/>
          </w:tcPr>
          <w:p w14:paraId="70349875" w14:textId="07D12CB2" w:rsidR="00B7025D" w:rsidRPr="009234AD" w:rsidRDefault="00B7025D" w:rsidP="00B7025D">
            <w:pPr>
              <w:rPr>
                <w:sz w:val="20"/>
                <w:szCs w:val="20"/>
              </w:rPr>
            </w:pPr>
            <w:r w:rsidRPr="009234AD">
              <w:rPr>
                <w:sz w:val="20"/>
                <w:szCs w:val="20"/>
              </w:rPr>
              <w:t>Срок реализации проекта</w:t>
            </w:r>
          </w:p>
        </w:tc>
        <w:tc>
          <w:tcPr>
            <w:tcW w:w="879" w:type="dxa"/>
            <w:shd w:val="clear" w:color="000000" w:fill="FFFFFF"/>
            <w:vAlign w:val="center"/>
          </w:tcPr>
          <w:p w14:paraId="2CC9ACC7" w14:textId="0241BA4C" w:rsidR="00B7025D" w:rsidRPr="009234AD" w:rsidRDefault="00B7025D" w:rsidP="00B7025D">
            <w:pPr>
              <w:jc w:val="center"/>
              <w:rPr>
                <w:sz w:val="20"/>
                <w:szCs w:val="20"/>
              </w:rPr>
            </w:pPr>
            <w:r w:rsidRPr="009234AD">
              <w:rPr>
                <w:sz w:val="20"/>
                <w:szCs w:val="20"/>
              </w:rPr>
              <w:t> </w:t>
            </w:r>
          </w:p>
        </w:tc>
        <w:tc>
          <w:tcPr>
            <w:tcW w:w="1134" w:type="dxa"/>
            <w:shd w:val="clear" w:color="auto" w:fill="auto"/>
            <w:noWrap/>
            <w:vAlign w:val="center"/>
          </w:tcPr>
          <w:p w14:paraId="4FF613E7" w14:textId="2E9496CE"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2E6654F1" w14:textId="156A223A" w:rsidR="00B7025D" w:rsidRPr="009234AD" w:rsidRDefault="00B7025D" w:rsidP="00B7025D">
            <w:pPr>
              <w:jc w:val="center"/>
              <w:rPr>
                <w:sz w:val="20"/>
                <w:szCs w:val="20"/>
              </w:rPr>
            </w:pPr>
            <w:r w:rsidRPr="009234AD">
              <w:rPr>
                <w:sz w:val="20"/>
                <w:szCs w:val="20"/>
              </w:rPr>
              <w:t> </w:t>
            </w:r>
          </w:p>
        </w:tc>
        <w:tc>
          <w:tcPr>
            <w:tcW w:w="1145" w:type="dxa"/>
            <w:shd w:val="clear" w:color="auto" w:fill="A6A6A6" w:themeFill="background1" w:themeFillShade="A6"/>
            <w:noWrap/>
            <w:vAlign w:val="center"/>
          </w:tcPr>
          <w:p w14:paraId="26D57B18" w14:textId="23AFB6D5" w:rsidR="00B7025D" w:rsidRPr="009234AD" w:rsidRDefault="00B7025D" w:rsidP="00B7025D">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66DFFD84" w14:textId="2705BFDB" w:rsidR="00B7025D" w:rsidRPr="009234AD" w:rsidRDefault="00B7025D" w:rsidP="00B7025D">
            <w:pPr>
              <w:jc w:val="center"/>
              <w:rPr>
                <w:sz w:val="20"/>
                <w:szCs w:val="20"/>
              </w:rPr>
            </w:pPr>
            <w:r w:rsidRPr="009234AD">
              <w:rPr>
                <w:sz w:val="20"/>
                <w:szCs w:val="20"/>
              </w:rPr>
              <w:t> </w:t>
            </w:r>
          </w:p>
        </w:tc>
        <w:tc>
          <w:tcPr>
            <w:tcW w:w="1111" w:type="dxa"/>
            <w:shd w:val="clear" w:color="auto" w:fill="auto"/>
            <w:noWrap/>
            <w:vAlign w:val="center"/>
          </w:tcPr>
          <w:p w14:paraId="3A0D9AD4" w14:textId="229DEA0F" w:rsidR="00B7025D" w:rsidRPr="009234AD" w:rsidRDefault="00B7025D" w:rsidP="00B7025D">
            <w:pPr>
              <w:jc w:val="center"/>
              <w:rPr>
                <w:sz w:val="20"/>
                <w:szCs w:val="20"/>
              </w:rPr>
            </w:pPr>
            <w:r w:rsidRPr="009234AD">
              <w:rPr>
                <w:sz w:val="20"/>
                <w:szCs w:val="20"/>
              </w:rPr>
              <w:t> </w:t>
            </w:r>
          </w:p>
        </w:tc>
        <w:tc>
          <w:tcPr>
            <w:tcW w:w="992" w:type="dxa"/>
            <w:shd w:val="clear" w:color="auto" w:fill="A6A6A6" w:themeFill="background1" w:themeFillShade="A6"/>
            <w:noWrap/>
            <w:vAlign w:val="center"/>
          </w:tcPr>
          <w:p w14:paraId="36F983BE" w14:textId="1F290F74" w:rsidR="00B7025D" w:rsidRPr="009234AD" w:rsidRDefault="00B7025D" w:rsidP="00B7025D">
            <w:pPr>
              <w:jc w:val="center"/>
              <w:rPr>
                <w:sz w:val="20"/>
                <w:szCs w:val="20"/>
              </w:rPr>
            </w:pPr>
            <w:r w:rsidRPr="009234AD">
              <w:rPr>
                <w:sz w:val="20"/>
                <w:szCs w:val="20"/>
              </w:rPr>
              <w:t> </w:t>
            </w:r>
          </w:p>
        </w:tc>
        <w:tc>
          <w:tcPr>
            <w:tcW w:w="1146" w:type="dxa"/>
            <w:shd w:val="clear" w:color="auto" w:fill="A6A6A6" w:themeFill="background1" w:themeFillShade="A6"/>
            <w:noWrap/>
            <w:vAlign w:val="center"/>
          </w:tcPr>
          <w:p w14:paraId="1D3FE9DD" w14:textId="05428BFE"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37FB94F5" w14:textId="1AD6B26C" w:rsidR="00B7025D" w:rsidRPr="009234AD" w:rsidRDefault="00B7025D" w:rsidP="00B7025D">
            <w:pPr>
              <w:jc w:val="center"/>
              <w:rPr>
                <w:sz w:val="20"/>
                <w:szCs w:val="20"/>
              </w:rPr>
            </w:pPr>
            <w:r w:rsidRPr="009234AD">
              <w:rPr>
                <w:sz w:val="20"/>
                <w:szCs w:val="20"/>
              </w:rPr>
              <w:t> </w:t>
            </w:r>
          </w:p>
        </w:tc>
      </w:tr>
      <w:tr w:rsidR="009234AD" w:rsidRPr="009234AD" w14:paraId="35C675C3" w14:textId="77777777" w:rsidTr="00060D92">
        <w:trPr>
          <w:cantSplit/>
          <w:trHeight w:val="20"/>
        </w:trPr>
        <w:tc>
          <w:tcPr>
            <w:tcW w:w="766" w:type="dxa"/>
            <w:shd w:val="clear" w:color="000000" w:fill="FFFFFF"/>
            <w:noWrap/>
            <w:vAlign w:val="center"/>
          </w:tcPr>
          <w:p w14:paraId="568DBC3C" w14:textId="4603CCDA" w:rsidR="00B7025D" w:rsidRPr="009234AD" w:rsidRDefault="00B7025D" w:rsidP="00B7025D">
            <w:pPr>
              <w:rPr>
                <w:sz w:val="20"/>
                <w:szCs w:val="20"/>
              </w:rPr>
            </w:pPr>
          </w:p>
        </w:tc>
        <w:tc>
          <w:tcPr>
            <w:tcW w:w="4196" w:type="dxa"/>
            <w:shd w:val="clear" w:color="000000" w:fill="FFFFFF"/>
            <w:vAlign w:val="center"/>
          </w:tcPr>
          <w:p w14:paraId="167B2523" w14:textId="384E809C" w:rsidR="00B7025D" w:rsidRPr="009234AD" w:rsidRDefault="00B7025D" w:rsidP="00B7025D">
            <w:pPr>
              <w:rPr>
                <w:sz w:val="20"/>
                <w:szCs w:val="20"/>
              </w:rPr>
            </w:pPr>
            <w:r w:rsidRPr="009234AD">
              <w:rPr>
                <w:sz w:val="20"/>
                <w:szCs w:val="20"/>
              </w:rPr>
              <w:t>Источники инвестиций, в том числе:</w:t>
            </w:r>
          </w:p>
        </w:tc>
        <w:tc>
          <w:tcPr>
            <w:tcW w:w="879" w:type="dxa"/>
            <w:shd w:val="clear" w:color="000000" w:fill="FFFFFF"/>
            <w:vAlign w:val="center"/>
          </w:tcPr>
          <w:p w14:paraId="0D4C734E" w14:textId="01D96FD1" w:rsidR="00B7025D" w:rsidRPr="009234AD" w:rsidRDefault="00B7025D" w:rsidP="00B7025D">
            <w:pPr>
              <w:jc w:val="center"/>
              <w:rPr>
                <w:sz w:val="20"/>
                <w:szCs w:val="20"/>
              </w:rPr>
            </w:pPr>
            <w:r w:rsidRPr="009234AD">
              <w:rPr>
                <w:sz w:val="20"/>
                <w:szCs w:val="20"/>
              </w:rPr>
              <w:t> </w:t>
            </w:r>
          </w:p>
        </w:tc>
        <w:tc>
          <w:tcPr>
            <w:tcW w:w="1134" w:type="dxa"/>
            <w:shd w:val="clear" w:color="auto" w:fill="auto"/>
            <w:noWrap/>
            <w:vAlign w:val="center"/>
          </w:tcPr>
          <w:p w14:paraId="48F024AB" w14:textId="0DA34560"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3FBB89D7" w14:textId="4BA919F1" w:rsidR="00B7025D" w:rsidRPr="009234AD" w:rsidRDefault="00B7025D" w:rsidP="00B7025D">
            <w:pPr>
              <w:jc w:val="center"/>
              <w:rPr>
                <w:sz w:val="20"/>
                <w:szCs w:val="20"/>
              </w:rPr>
            </w:pPr>
            <w:r w:rsidRPr="009234AD">
              <w:rPr>
                <w:sz w:val="20"/>
                <w:szCs w:val="20"/>
              </w:rPr>
              <w:t> </w:t>
            </w:r>
          </w:p>
        </w:tc>
        <w:tc>
          <w:tcPr>
            <w:tcW w:w="1145" w:type="dxa"/>
            <w:shd w:val="clear" w:color="auto" w:fill="auto"/>
            <w:noWrap/>
            <w:vAlign w:val="center"/>
          </w:tcPr>
          <w:p w14:paraId="18A3CF28" w14:textId="31550785"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5F4EE109" w14:textId="260E5268" w:rsidR="00B7025D" w:rsidRPr="009234AD" w:rsidRDefault="00B7025D" w:rsidP="00B7025D">
            <w:pPr>
              <w:jc w:val="center"/>
              <w:rPr>
                <w:sz w:val="20"/>
                <w:szCs w:val="20"/>
              </w:rPr>
            </w:pPr>
            <w:r w:rsidRPr="009234AD">
              <w:rPr>
                <w:sz w:val="20"/>
                <w:szCs w:val="20"/>
              </w:rPr>
              <w:t> </w:t>
            </w:r>
          </w:p>
        </w:tc>
        <w:tc>
          <w:tcPr>
            <w:tcW w:w="1111" w:type="dxa"/>
            <w:shd w:val="clear" w:color="auto" w:fill="auto"/>
            <w:noWrap/>
            <w:vAlign w:val="center"/>
          </w:tcPr>
          <w:p w14:paraId="701BF640" w14:textId="0E7C3880"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7BC2E93C" w14:textId="4E903C5F"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7F7AA9E4" w14:textId="0E68F95B"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1FD47CDA" w14:textId="33A11733" w:rsidR="00B7025D" w:rsidRPr="009234AD" w:rsidRDefault="00B7025D" w:rsidP="00B7025D">
            <w:pPr>
              <w:jc w:val="center"/>
              <w:rPr>
                <w:sz w:val="20"/>
                <w:szCs w:val="20"/>
              </w:rPr>
            </w:pPr>
            <w:r w:rsidRPr="009234AD">
              <w:rPr>
                <w:sz w:val="20"/>
                <w:szCs w:val="20"/>
              </w:rPr>
              <w:t> </w:t>
            </w:r>
          </w:p>
        </w:tc>
      </w:tr>
      <w:tr w:rsidR="009234AD" w:rsidRPr="009234AD" w14:paraId="7A6DF4ED" w14:textId="77777777" w:rsidTr="00060D92">
        <w:trPr>
          <w:cantSplit/>
          <w:trHeight w:val="20"/>
        </w:trPr>
        <w:tc>
          <w:tcPr>
            <w:tcW w:w="766" w:type="dxa"/>
            <w:shd w:val="clear" w:color="000000" w:fill="FFFFFF"/>
            <w:noWrap/>
            <w:vAlign w:val="center"/>
          </w:tcPr>
          <w:p w14:paraId="3AEB8F84" w14:textId="49328EE7" w:rsidR="00B7025D" w:rsidRPr="009234AD" w:rsidRDefault="00B7025D" w:rsidP="00B7025D">
            <w:pPr>
              <w:rPr>
                <w:sz w:val="20"/>
                <w:szCs w:val="20"/>
              </w:rPr>
            </w:pPr>
          </w:p>
        </w:tc>
        <w:tc>
          <w:tcPr>
            <w:tcW w:w="4196" w:type="dxa"/>
            <w:shd w:val="clear" w:color="000000" w:fill="FFFFFF"/>
            <w:vAlign w:val="center"/>
          </w:tcPr>
          <w:p w14:paraId="79ED7FBC" w14:textId="7FEB9D92" w:rsidR="00B7025D" w:rsidRPr="009234AD" w:rsidRDefault="00B7025D" w:rsidP="00B7025D">
            <w:pPr>
              <w:rPr>
                <w:sz w:val="20"/>
                <w:szCs w:val="20"/>
              </w:rPr>
            </w:pPr>
            <w:r w:rsidRPr="009234AD">
              <w:rPr>
                <w:sz w:val="20"/>
                <w:szCs w:val="20"/>
              </w:rPr>
              <w:t>Бюджетные источники</w:t>
            </w:r>
          </w:p>
        </w:tc>
        <w:tc>
          <w:tcPr>
            <w:tcW w:w="879" w:type="dxa"/>
            <w:shd w:val="clear" w:color="000000" w:fill="FFFFFF"/>
            <w:vAlign w:val="center"/>
          </w:tcPr>
          <w:p w14:paraId="274A45C3" w14:textId="4BC2259B" w:rsidR="00B7025D" w:rsidRPr="009234AD" w:rsidRDefault="00B7025D" w:rsidP="00B7025D">
            <w:pPr>
              <w:jc w:val="center"/>
              <w:rPr>
                <w:sz w:val="20"/>
                <w:szCs w:val="20"/>
              </w:rPr>
            </w:pPr>
            <w:r w:rsidRPr="009234AD">
              <w:rPr>
                <w:sz w:val="20"/>
                <w:szCs w:val="20"/>
              </w:rPr>
              <w:t>5,20</w:t>
            </w:r>
          </w:p>
        </w:tc>
        <w:tc>
          <w:tcPr>
            <w:tcW w:w="1134" w:type="dxa"/>
            <w:shd w:val="clear" w:color="auto" w:fill="auto"/>
            <w:noWrap/>
            <w:vAlign w:val="center"/>
          </w:tcPr>
          <w:p w14:paraId="6763040F" w14:textId="72299687"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5C9F9275" w14:textId="4080B679"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70C278A1" w14:textId="24E51C7F" w:rsidR="00B7025D" w:rsidRPr="009234AD" w:rsidRDefault="00B7025D" w:rsidP="00B7025D">
            <w:pPr>
              <w:jc w:val="center"/>
              <w:rPr>
                <w:sz w:val="20"/>
                <w:szCs w:val="20"/>
              </w:rPr>
            </w:pPr>
            <w:r w:rsidRPr="009234AD">
              <w:rPr>
                <w:sz w:val="20"/>
                <w:szCs w:val="20"/>
              </w:rPr>
              <w:t>0,40</w:t>
            </w:r>
          </w:p>
        </w:tc>
        <w:tc>
          <w:tcPr>
            <w:tcW w:w="1146" w:type="dxa"/>
            <w:shd w:val="clear" w:color="auto" w:fill="auto"/>
            <w:noWrap/>
            <w:vAlign w:val="center"/>
          </w:tcPr>
          <w:p w14:paraId="6F9AA86E" w14:textId="0482F421" w:rsidR="00B7025D" w:rsidRPr="009234AD" w:rsidRDefault="00B7025D" w:rsidP="00B7025D">
            <w:pPr>
              <w:jc w:val="center"/>
              <w:rPr>
                <w:sz w:val="20"/>
                <w:szCs w:val="20"/>
              </w:rPr>
            </w:pPr>
            <w:r w:rsidRPr="009234AD">
              <w:rPr>
                <w:sz w:val="20"/>
                <w:szCs w:val="20"/>
              </w:rPr>
              <w:t>1,90</w:t>
            </w:r>
          </w:p>
        </w:tc>
        <w:tc>
          <w:tcPr>
            <w:tcW w:w="1111" w:type="dxa"/>
            <w:shd w:val="clear" w:color="auto" w:fill="auto"/>
            <w:noWrap/>
            <w:vAlign w:val="center"/>
          </w:tcPr>
          <w:p w14:paraId="1B3C6C30" w14:textId="2EDC4E1C"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780F3A63" w14:textId="54AD63E2" w:rsidR="00B7025D" w:rsidRPr="009234AD" w:rsidRDefault="00B7025D" w:rsidP="00B7025D">
            <w:pPr>
              <w:jc w:val="center"/>
              <w:rPr>
                <w:sz w:val="20"/>
                <w:szCs w:val="20"/>
              </w:rPr>
            </w:pPr>
            <w:r w:rsidRPr="009234AD">
              <w:rPr>
                <w:sz w:val="20"/>
                <w:szCs w:val="20"/>
              </w:rPr>
              <w:t>2,00</w:t>
            </w:r>
          </w:p>
        </w:tc>
        <w:tc>
          <w:tcPr>
            <w:tcW w:w="1146" w:type="dxa"/>
            <w:shd w:val="clear" w:color="auto" w:fill="auto"/>
            <w:noWrap/>
            <w:vAlign w:val="center"/>
          </w:tcPr>
          <w:p w14:paraId="7B3FD6B5" w14:textId="1ADDBB88" w:rsidR="00B7025D" w:rsidRPr="009234AD" w:rsidRDefault="00B7025D" w:rsidP="00B7025D">
            <w:pPr>
              <w:jc w:val="center"/>
              <w:rPr>
                <w:sz w:val="20"/>
                <w:szCs w:val="20"/>
              </w:rPr>
            </w:pPr>
            <w:r w:rsidRPr="009234AD">
              <w:rPr>
                <w:sz w:val="20"/>
                <w:szCs w:val="20"/>
              </w:rPr>
              <w:t>0,90</w:t>
            </w:r>
          </w:p>
        </w:tc>
        <w:tc>
          <w:tcPr>
            <w:tcW w:w="1146" w:type="dxa"/>
            <w:shd w:val="clear" w:color="auto" w:fill="auto"/>
            <w:noWrap/>
            <w:vAlign w:val="center"/>
          </w:tcPr>
          <w:p w14:paraId="5B1CC993" w14:textId="51F543B0" w:rsidR="00B7025D" w:rsidRPr="009234AD" w:rsidRDefault="00B7025D" w:rsidP="00B7025D">
            <w:pPr>
              <w:jc w:val="center"/>
              <w:rPr>
                <w:sz w:val="20"/>
                <w:szCs w:val="20"/>
              </w:rPr>
            </w:pPr>
            <w:r w:rsidRPr="009234AD">
              <w:rPr>
                <w:sz w:val="20"/>
                <w:szCs w:val="20"/>
              </w:rPr>
              <w:t>0,00</w:t>
            </w:r>
          </w:p>
        </w:tc>
      </w:tr>
      <w:tr w:rsidR="009234AD" w:rsidRPr="009234AD" w14:paraId="6E3D384E" w14:textId="77777777" w:rsidTr="00060D92">
        <w:trPr>
          <w:cantSplit/>
          <w:trHeight w:val="20"/>
        </w:trPr>
        <w:tc>
          <w:tcPr>
            <w:tcW w:w="766" w:type="dxa"/>
            <w:shd w:val="clear" w:color="000000" w:fill="FFFFFF"/>
            <w:noWrap/>
            <w:vAlign w:val="center"/>
          </w:tcPr>
          <w:p w14:paraId="358D6163" w14:textId="1C49B018" w:rsidR="00B7025D" w:rsidRPr="009234AD" w:rsidRDefault="00B7025D" w:rsidP="00B7025D">
            <w:pPr>
              <w:rPr>
                <w:sz w:val="20"/>
                <w:szCs w:val="20"/>
              </w:rPr>
            </w:pPr>
          </w:p>
        </w:tc>
        <w:tc>
          <w:tcPr>
            <w:tcW w:w="4196" w:type="dxa"/>
            <w:shd w:val="clear" w:color="000000" w:fill="FFFFFF"/>
            <w:vAlign w:val="center"/>
          </w:tcPr>
          <w:p w14:paraId="0BDDF43A" w14:textId="2B1D521D" w:rsidR="00B7025D" w:rsidRPr="009234AD" w:rsidRDefault="00B7025D" w:rsidP="00B7025D">
            <w:pPr>
              <w:rPr>
                <w:sz w:val="20"/>
                <w:szCs w:val="20"/>
              </w:rPr>
            </w:pPr>
            <w:r w:rsidRPr="009234AD">
              <w:rPr>
                <w:sz w:val="20"/>
                <w:szCs w:val="20"/>
              </w:rPr>
              <w:t>в том числе:</w:t>
            </w:r>
          </w:p>
        </w:tc>
        <w:tc>
          <w:tcPr>
            <w:tcW w:w="879" w:type="dxa"/>
            <w:shd w:val="clear" w:color="000000" w:fill="FFFFFF"/>
            <w:vAlign w:val="center"/>
          </w:tcPr>
          <w:p w14:paraId="5CEEFFB4" w14:textId="33E5905F" w:rsidR="00B7025D" w:rsidRPr="009234AD" w:rsidRDefault="00B7025D" w:rsidP="00B7025D">
            <w:pPr>
              <w:jc w:val="center"/>
              <w:rPr>
                <w:sz w:val="20"/>
                <w:szCs w:val="20"/>
              </w:rPr>
            </w:pPr>
            <w:r w:rsidRPr="009234AD">
              <w:rPr>
                <w:sz w:val="20"/>
                <w:szCs w:val="20"/>
              </w:rPr>
              <w:t> </w:t>
            </w:r>
          </w:p>
        </w:tc>
        <w:tc>
          <w:tcPr>
            <w:tcW w:w="1134" w:type="dxa"/>
            <w:shd w:val="clear" w:color="auto" w:fill="auto"/>
            <w:noWrap/>
            <w:vAlign w:val="center"/>
          </w:tcPr>
          <w:p w14:paraId="57D483CA" w14:textId="08E06E72"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0ED0CFB3" w14:textId="24F9CE67" w:rsidR="00B7025D" w:rsidRPr="009234AD" w:rsidRDefault="00B7025D" w:rsidP="00B7025D">
            <w:pPr>
              <w:jc w:val="center"/>
              <w:rPr>
                <w:sz w:val="20"/>
                <w:szCs w:val="20"/>
              </w:rPr>
            </w:pPr>
            <w:r w:rsidRPr="009234AD">
              <w:rPr>
                <w:sz w:val="20"/>
                <w:szCs w:val="20"/>
              </w:rPr>
              <w:t> </w:t>
            </w:r>
          </w:p>
        </w:tc>
        <w:tc>
          <w:tcPr>
            <w:tcW w:w="1145" w:type="dxa"/>
            <w:shd w:val="clear" w:color="auto" w:fill="auto"/>
            <w:noWrap/>
            <w:vAlign w:val="center"/>
          </w:tcPr>
          <w:p w14:paraId="7BBCCE68" w14:textId="1E7007BB"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15475775" w14:textId="4AE56142" w:rsidR="00B7025D" w:rsidRPr="009234AD" w:rsidRDefault="00B7025D" w:rsidP="00B7025D">
            <w:pPr>
              <w:jc w:val="center"/>
              <w:rPr>
                <w:sz w:val="20"/>
                <w:szCs w:val="20"/>
              </w:rPr>
            </w:pPr>
            <w:r w:rsidRPr="009234AD">
              <w:rPr>
                <w:sz w:val="20"/>
                <w:szCs w:val="20"/>
              </w:rPr>
              <w:t> </w:t>
            </w:r>
          </w:p>
        </w:tc>
        <w:tc>
          <w:tcPr>
            <w:tcW w:w="1111" w:type="dxa"/>
            <w:shd w:val="clear" w:color="auto" w:fill="auto"/>
            <w:noWrap/>
            <w:vAlign w:val="center"/>
          </w:tcPr>
          <w:p w14:paraId="6CF2D7BA" w14:textId="5CD0F006"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3B4AEB90" w14:textId="56950838"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443BC9DB" w14:textId="2E6937B8"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44BBA888" w14:textId="77ABFE5A" w:rsidR="00B7025D" w:rsidRPr="009234AD" w:rsidRDefault="00B7025D" w:rsidP="00B7025D">
            <w:pPr>
              <w:jc w:val="center"/>
              <w:rPr>
                <w:sz w:val="20"/>
                <w:szCs w:val="20"/>
              </w:rPr>
            </w:pPr>
            <w:r w:rsidRPr="009234AD">
              <w:rPr>
                <w:sz w:val="20"/>
                <w:szCs w:val="20"/>
              </w:rPr>
              <w:t> </w:t>
            </w:r>
          </w:p>
        </w:tc>
      </w:tr>
      <w:tr w:rsidR="009234AD" w:rsidRPr="009234AD" w14:paraId="51DAAAA1" w14:textId="77777777" w:rsidTr="00060D92">
        <w:trPr>
          <w:cantSplit/>
          <w:trHeight w:val="20"/>
        </w:trPr>
        <w:tc>
          <w:tcPr>
            <w:tcW w:w="766" w:type="dxa"/>
            <w:shd w:val="clear" w:color="000000" w:fill="FFFFFF"/>
            <w:noWrap/>
            <w:vAlign w:val="center"/>
          </w:tcPr>
          <w:p w14:paraId="1C419845" w14:textId="699441C4" w:rsidR="00B7025D" w:rsidRPr="009234AD" w:rsidRDefault="00B7025D" w:rsidP="00B7025D">
            <w:pPr>
              <w:rPr>
                <w:sz w:val="20"/>
                <w:szCs w:val="20"/>
              </w:rPr>
            </w:pPr>
          </w:p>
        </w:tc>
        <w:tc>
          <w:tcPr>
            <w:tcW w:w="4196" w:type="dxa"/>
            <w:shd w:val="clear" w:color="000000" w:fill="FFFFFF"/>
            <w:vAlign w:val="center"/>
          </w:tcPr>
          <w:p w14:paraId="1B7B3E0D" w14:textId="2BC01BC3" w:rsidR="00B7025D" w:rsidRPr="009234AD" w:rsidRDefault="00B7025D" w:rsidP="00B7025D">
            <w:pPr>
              <w:rPr>
                <w:sz w:val="20"/>
                <w:szCs w:val="20"/>
              </w:rPr>
            </w:pPr>
            <w:r w:rsidRPr="009234AD">
              <w:rPr>
                <w:sz w:val="20"/>
                <w:szCs w:val="20"/>
              </w:rPr>
              <w:t>Федеральный бюджет</w:t>
            </w:r>
          </w:p>
        </w:tc>
        <w:tc>
          <w:tcPr>
            <w:tcW w:w="879" w:type="dxa"/>
            <w:shd w:val="clear" w:color="000000" w:fill="FFFFFF"/>
            <w:vAlign w:val="center"/>
          </w:tcPr>
          <w:p w14:paraId="620827ED" w14:textId="148E01F8" w:rsidR="00B7025D" w:rsidRPr="009234AD" w:rsidRDefault="00B7025D" w:rsidP="00B7025D">
            <w:pPr>
              <w:jc w:val="center"/>
              <w:rPr>
                <w:sz w:val="20"/>
                <w:szCs w:val="20"/>
              </w:rPr>
            </w:pPr>
            <w:r w:rsidRPr="009234AD">
              <w:rPr>
                <w:sz w:val="20"/>
                <w:szCs w:val="20"/>
              </w:rPr>
              <w:t>0,00</w:t>
            </w:r>
          </w:p>
        </w:tc>
        <w:tc>
          <w:tcPr>
            <w:tcW w:w="1134" w:type="dxa"/>
            <w:shd w:val="clear" w:color="auto" w:fill="auto"/>
            <w:noWrap/>
            <w:vAlign w:val="center"/>
          </w:tcPr>
          <w:p w14:paraId="6DF09991" w14:textId="26EE406A"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42405426" w14:textId="1D29FAA0"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38E9150A" w14:textId="6E8096FA"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60D8F54D" w14:textId="562CE044" w:rsidR="00B7025D" w:rsidRPr="009234AD" w:rsidRDefault="00B7025D" w:rsidP="00B7025D">
            <w:pPr>
              <w:jc w:val="center"/>
              <w:rPr>
                <w:sz w:val="20"/>
                <w:szCs w:val="20"/>
              </w:rPr>
            </w:pPr>
            <w:r w:rsidRPr="009234AD">
              <w:rPr>
                <w:sz w:val="20"/>
                <w:szCs w:val="20"/>
              </w:rPr>
              <w:t>0,00</w:t>
            </w:r>
          </w:p>
        </w:tc>
        <w:tc>
          <w:tcPr>
            <w:tcW w:w="1111" w:type="dxa"/>
            <w:shd w:val="clear" w:color="auto" w:fill="auto"/>
            <w:noWrap/>
            <w:vAlign w:val="center"/>
          </w:tcPr>
          <w:p w14:paraId="7E476E8D" w14:textId="12A47CD4"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1569006D" w14:textId="4B55889D"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784209F8" w14:textId="2B66C055"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18856E06" w14:textId="199AFACD" w:rsidR="00B7025D" w:rsidRPr="009234AD" w:rsidRDefault="00B7025D" w:rsidP="00B7025D">
            <w:pPr>
              <w:jc w:val="center"/>
              <w:rPr>
                <w:sz w:val="20"/>
                <w:szCs w:val="20"/>
              </w:rPr>
            </w:pPr>
            <w:r w:rsidRPr="009234AD">
              <w:rPr>
                <w:sz w:val="20"/>
                <w:szCs w:val="20"/>
              </w:rPr>
              <w:t>0,00</w:t>
            </w:r>
          </w:p>
        </w:tc>
      </w:tr>
      <w:tr w:rsidR="009234AD" w:rsidRPr="009234AD" w14:paraId="7B23ADBD" w14:textId="77777777" w:rsidTr="00060D92">
        <w:trPr>
          <w:cantSplit/>
          <w:trHeight w:val="20"/>
        </w:trPr>
        <w:tc>
          <w:tcPr>
            <w:tcW w:w="766" w:type="dxa"/>
            <w:shd w:val="clear" w:color="000000" w:fill="FFFFFF"/>
            <w:noWrap/>
            <w:vAlign w:val="center"/>
          </w:tcPr>
          <w:p w14:paraId="3F81780E" w14:textId="3104A0D6" w:rsidR="00B7025D" w:rsidRPr="009234AD" w:rsidRDefault="00B7025D" w:rsidP="00B7025D">
            <w:pPr>
              <w:rPr>
                <w:sz w:val="20"/>
                <w:szCs w:val="20"/>
              </w:rPr>
            </w:pPr>
          </w:p>
        </w:tc>
        <w:tc>
          <w:tcPr>
            <w:tcW w:w="4196" w:type="dxa"/>
            <w:shd w:val="clear" w:color="000000" w:fill="FFFFFF"/>
            <w:vAlign w:val="center"/>
          </w:tcPr>
          <w:p w14:paraId="64E78634" w14:textId="0AF3C0FB" w:rsidR="00B7025D" w:rsidRPr="009234AD" w:rsidRDefault="00B7025D" w:rsidP="00B7025D">
            <w:pPr>
              <w:rPr>
                <w:sz w:val="20"/>
                <w:szCs w:val="20"/>
              </w:rPr>
            </w:pPr>
            <w:r w:rsidRPr="009234AD">
              <w:rPr>
                <w:sz w:val="20"/>
                <w:szCs w:val="20"/>
              </w:rPr>
              <w:t>Бюджет автономного округа</w:t>
            </w:r>
          </w:p>
        </w:tc>
        <w:tc>
          <w:tcPr>
            <w:tcW w:w="879" w:type="dxa"/>
            <w:shd w:val="clear" w:color="000000" w:fill="FFFFFF"/>
            <w:vAlign w:val="center"/>
          </w:tcPr>
          <w:p w14:paraId="21145FEB" w14:textId="14C270DD" w:rsidR="00B7025D" w:rsidRPr="009234AD" w:rsidRDefault="00B7025D" w:rsidP="00B7025D">
            <w:pPr>
              <w:jc w:val="center"/>
              <w:rPr>
                <w:sz w:val="20"/>
                <w:szCs w:val="20"/>
              </w:rPr>
            </w:pPr>
            <w:r w:rsidRPr="009234AD">
              <w:rPr>
                <w:sz w:val="20"/>
                <w:szCs w:val="20"/>
              </w:rPr>
              <w:t>0,00</w:t>
            </w:r>
          </w:p>
        </w:tc>
        <w:tc>
          <w:tcPr>
            <w:tcW w:w="1134" w:type="dxa"/>
            <w:shd w:val="clear" w:color="auto" w:fill="auto"/>
            <w:noWrap/>
            <w:vAlign w:val="center"/>
          </w:tcPr>
          <w:p w14:paraId="25B08AD9" w14:textId="027085A9"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00CB5D75" w14:textId="31C460CA"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14CD14F1" w14:textId="55C1E84C"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1AA92750" w14:textId="0AF97DF6" w:rsidR="00B7025D" w:rsidRPr="009234AD" w:rsidRDefault="00B7025D" w:rsidP="00B7025D">
            <w:pPr>
              <w:jc w:val="center"/>
              <w:rPr>
                <w:sz w:val="20"/>
                <w:szCs w:val="20"/>
              </w:rPr>
            </w:pPr>
            <w:r w:rsidRPr="009234AD">
              <w:rPr>
                <w:sz w:val="20"/>
                <w:szCs w:val="20"/>
              </w:rPr>
              <w:t>0,00</w:t>
            </w:r>
          </w:p>
        </w:tc>
        <w:tc>
          <w:tcPr>
            <w:tcW w:w="1111" w:type="dxa"/>
            <w:shd w:val="clear" w:color="auto" w:fill="auto"/>
            <w:noWrap/>
            <w:vAlign w:val="center"/>
          </w:tcPr>
          <w:p w14:paraId="6655EB29" w14:textId="2061EB62"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092B63D8" w14:textId="678FDE19"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60A20C77" w14:textId="15485A93"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43C51782" w14:textId="6DDF77D2" w:rsidR="00B7025D" w:rsidRPr="009234AD" w:rsidRDefault="00B7025D" w:rsidP="00B7025D">
            <w:pPr>
              <w:jc w:val="center"/>
              <w:rPr>
                <w:sz w:val="20"/>
                <w:szCs w:val="20"/>
              </w:rPr>
            </w:pPr>
            <w:r w:rsidRPr="009234AD">
              <w:rPr>
                <w:sz w:val="20"/>
                <w:szCs w:val="20"/>
              </w:rPr>
              <w:t>0,00</w:t>
            </w:r>
          </w:p>
        </w:tc>
      </w:tr>
      <w:tr w:rsidR="009234AD" w:rsidRPr="009234AD" w14:paraId="2D2EDCB8" w14:textId="77777777" w:rsidTr="00060D92">
        <w:trPr>
          <w:cantSplit/>
          <w:trHeight w:val="20"/>
        </w:trPr>
        <w:tc>
          <w:tcPr>
            <w:tcW w:w="766" w:type="dxa"/>
            <w:shd w:val="clear" w:color="000000" w:fill="FFFFFF"/>
            <w:noWrap/>
            <w:vAlign w:val="center"/>
          </w:tcPr>
          <w:p w14:paraId="71EEC767" w14:textId="697FFB7A" w:rsidR="00B7025D" w:rsidRPr="009234AD" w:rsidRDefault="00B7025D" w:rsidP="00B7025D">
            <w:pPr>
              <w:rPr>
                <w:sz w:val="20"/>
                <w:szCs w:val="20"/>
              </w:rPr>
            </w:pPr>
          </w:p>
        </w:tc>
        <w:tc>
          <w:tcPr>
            <w:tcW w:w="4196" w:type="dxa"/>
            <w:shd w:val="clear" w:color="000000" w:fill="FFFFFF"/>
            <w:vAlign w:val="center"/>
          </w:tcPr>
          <w:p w14:paraId="7064AE68" w14:textId="43CAC56B" w:rsidR="00B7025D" w:rsidRPr="009234AD" w:rsidRDefault="00B7025D" w:rsidP="00B7025D">
            <w:pPr>
              <w:rPr>
                <w:sz w:val="20"/>
                <w:szCs w:val="20"/>
              </w:rPr>
            </w:pPr>
            <w:r w:rsidRPr="009234AD">
              <w:rPr>
                <w:sz w:val="20"/>
                <w:szCs w:val="20"/>
              </w:rPr>
              <w:t>Местный бюджет Нефтеюганского района</w:t>
            </w:r>
          </w:p>
        </w:tc>
        <w:tc>
          <w:tcPr>
            <w:tcW w:w="879" w:type="dxa"/>
            <w:shd w:val="clear" w:color="000000" w:fill="FFFFFF"/>
            <w:vAlign w:val="center"/>
          </w:tcPr>
          <w:p w14:paraId="6183AC83" w14:textId="5F427107" w:rsidR="00B7025D" w:rsidRPr="009234AD" w:rsidRDefault="00B7025D" w:rsidP="00B7025D">
            <w:pPr>
              <w:jc w:val="center"/>
              <w:rPr>
                <w:sz w:val="20"/>
                <w:szCs w:val="20"/>
              </w:rPr>
            </w:pPr>
            <w:r w:rsidRPr="009234AD">
              <w:rPr>
                <w:sz w:val="20"/>
                <w:szCs w:val="20"/>
              </w:rPr>
              <w:t>5,20</w:t>
            </w:r>
          </w:p>
        </w:tc>
        <w:tc>
          <w:tcPr>
            <w:tcW w:w="1134" w:type="dxa"/>
            <w:shd w:val="clear" w:color="auto" w:fill="auto"/>
            <w:noWrap/>
            <w:vAlign w:val="center"/>
          </w:tcPr>
          <w:p w14:paraId="137E0A9D" w14:textId="12F71088"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6569E786" w14:textId="2B41F5F8"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2AE3EC41" w14:textId="1C85E64A" w:rsidR="00B7025D" w:rsidRPr="009234AD" w:rsidRDefault="00B7025D" w:rsidP="00B7025D">
            <w:pPr>
              <w:jc w:val="center"/>
              <w:rPr>
                <w:sz w:val="20"/>
                <w:szCs w:val="20"/>
              </w:rPr>
            </w:pPr>
            <w:r w:rsidRPr="009234AD">
              <w:rPr>
                <w:sz w:val="20"/>
                <w:szCs w:val="20"/>
              </w:rPr>
              <w:t>0,40</w:t>
            </w:r>
          </w:p>
        </w:tc>
        <w:tc>
          <w:tcPr>
            <w:tcW w:w="1146" w:type="dxa"/>
            <w:shd w:val="clear" w:color="auto" w:fill="auto"/>
            <w:noWrap/>
            <w:vAlign w:val="center"/>
          </w:tcPr>
          <w:p w14:paraId="04EB34A9" w14:textId="57E06B64" w:rsidR="00B7025D" w:rsidRPr="009234AD" w:rsidRDefault="00B7025D" w:rsidP="00B7025D">
            <w:pPr>
              <w:jc w:val="center"/>
              <w:rPr>
                <w:sz w:val="20"/>
                <w:szCs w:val="20"/>
              </w:rPr>
            </w:pPr>
            <w:r w:rsidRPr="009234AD">
              <w:rPr>
                <w:sz w:val="20"/>
                <w:szCs w:val="20"/>
              </w:rPr>
              <w:t>1,90</w:t>
            </w:r>
          </w:p>
        </w:tc>
        <w:tc>
          <w:tcPr>
            <w:tcW w:w="1111" w:type="dxa"/>
            <w:shd w:val="clear" w:color="auto" w:fill="auto"/>
            <w:noWrap/>
            <w:vAlign w:val="center"/>
          </w:tcPr>
          <w:p w14:paraId="4E4FEFF7" w14:textId="5784B23E"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6BB5B5E3" w14:textId="18B6E957" w:rsidR="00B7025D" w:rsidRPr="009234AD" w:rsidRDefault="00B7025D" w:rsidP="00B7025D">
            <w:pPr>
              <w:jc w:val="center"/>
              <w:rPr>
                <w:sz w:val="20"/>
                <w:szCs w:val="20"/>
              </w:rPr>
            </w:pPr>
            <w:r w:rsidRPr="009234AD">
              <w:rPr>
                <w:sz w:val="20"/>
                <w:szCs w:val="20"/>
              </w:rPr>
              <w:t>2,00</w:t>
            </w:r>
          </w:p>
        </w:tc>
        <w:tc>
          <w:tcPr>
            <w:tcW w:w="1146" w:type="dxa"/>
            <w:shd w:val="clear" w:color="auto" w:fill="auto"/>
            <w:noWrap/>
            <w:vAlign w:val="center"/>
          </w:tcPr>
          <w:p w14:paraId="350FB988" w14:textId="3C2268E6" w:rsidR="00B7025D" w:rsidRPr="009234AD" w:rsidRDefault="00B7025D" w:rsidP="00B7025D">
            <w:pPr>
              <w:jc w:val="center"/>
              <w:rPr>
                <w:sz w:val="20"/>
                <w:szCs w:val="20"/>
              </w:rPr>
            </w:pPr>
            <w:r w:rsidRPr="009234AD">
              <w:rPr>
                <w:sz w:val="20"/>
                <w:szCs w:val="20"/>
              </w:rPr>
              <w:t>0,90</w:t>
            </w:r>
          </w:p>
        </w:tc>
        <w:tc>
          <w:tcPr>
            <w:tcW w:w="1146" w:type="dxa"/>
            <w:shd w:val="clear" w:color="auto" w:fill="auto"/>
            <w:noWrap/>
            <w:vAlign w:val="center"/>
          </w:tcPr>
          <w:p w14:paraId="374D57D2" w14:textId="3AE11F71" w:rsidR="00B7025D" w:rsidRPr="009234AD" w:rsidRDefault="00B7025D" w:rsidP="00B7025D">
            <w:pPr>
              <w:jc w:val="center"/>
              <w:rPr>
                <w:sz w:val="20"/>
                <w:szCs w:val="20"/>
              </w:rPr>
            </w:pPr>
            <w:r w:rsidRPr="009234AD">
              <w:rPr>
                <w:sz w:val="20"/>
                <w:szCs w:val="20"/>
              </w:rPr>
              <w:t>0,00</w:t>
            </w:r>
          </w:p>
        </w:tc>
      </w:tr>
      <w:tr w:rsidR="009234AD" w:rsidRPr="009234AD" w14:paraId="4625B113" w14:textId="77777777" w:rsidTr="00060D92">
        <w:trPr>
          <w:cantSplit/>
          <w:trHeight w:val="20"/>
        </w:trPr>
        <w:tc>
          <w:tcPr>
            <w:tcW w:w="766" w:type="dxa"/>
            <w:shd w:val="clear" w:color="000000" w:fill="FFFFFF"/>
            <w:noWrap/>
            <w:vAlign w:val="center"/>
          </w:tcPr>
          <w:p w14:paraId="7F0574A5" w14:textId="4626002A" w:rsidR="00B7025D" w:rsidRPr="009234AD" w:rsidRDefault="00B7025D" w:rsidP="00B7025D">
            <w:pPr>
              <w:rPr>
                <w:sz w:val="20"/>
                <w:szCs w:val="20"/>
              </w:rPr>
            </w:pPr>
          </w:p>
        </w:tc>
        <w:tc>
          <w:tcPr>
            <w:tcW w:w="4196" w:type="dxa"/>
            <w:shd w:val="clear" w:color="000000" w:fill="FFFFFF"/>
            <w:vAlign w:val="center"/>
          </w:tcPr>
          <w:p w14:paraId="0F58CEC9" w14:textId="26C97F70" w:rsidR="00B7025D" w:rsidRPr="009234AD" w:rsidRDefault="00B7025D" w:rsidP="00B7025D">
            <w:pPr>
              <w:rPr>
                <w:sz w:val="20"/>
                <w:szCs w:val="20"/>
              </w:rPr>
            </w:pPr>
            <w:r w:rsidRPr="009234AD">
              <w:rPr>
                <w:sz w:val="20"/>
                <w:szCs w:val="20"/>
              </w:rPr>
              <w:t>Местный бюджет СП Усть-Юган</w:t>
            </w:r>
          </w:p>
        </w:tc>
        <w:tc>
          <w:tcPr>
            <w:tcW w:w="879" w:type="dxa"/>
            <w:shd w:val="clear" w:color="000000" w:fill="FFFFFF"/>
            <w:vAlign w:val="center"/>
          </w:tcPr>
          <w:p w14:paraId="5D01BDC6" w14:textId="5EE91076" w:rsidR="00B7025D" w:rsidRPr="009234AD" w:rsidRDefault="00B7025D" w:rsidP="00B7025D">
            <w:pPr>
              <w:jc w:val="center"/>
              <w:rPr>
                <w:sz w:val="20"/>
                <w:szCs w:val="20"/>
              </w:rPr>
            </w:pPr>
            <w:r w:rsidRPr="009234AD">
              <w:rPr>
                <w:sz w:val="20"/>
                <w:szCs w:val="20"/>
              </w:rPr>
              <w:t>0,00</w:t>
            </w:r>
          </w:p>
        </w:tc>
        <w:tc>
          <w:tcPr>
            <w:tcW w:w="1134" w:type="dxa"/>
            <w:shd w:val="clear" w:color="auto" w:fill="auto"/>
            <w:noWrap/>
            <w:vAlign w:val="center"/>
          </w:tcPr>
          <w:p w14:paraId="26DA3D15" w14:textId="2E29636C"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1D66148A" w14:textId="04D7F6F0"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702EB7AA" w14:textId="6C28FA59"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4B48E42D" w14:textId="7B192C21" w:rsidR="00B7025D" w:rsidRPr="009234AD" w:rsidRDefault="00B7025D" w:rsidP="00B7025D">
            <w:pPr>
              <w:jc w:val="center"/>
              <w:rPr>
                <w:sz w:val="20"/>
                <w:szCs w:val="20"/>
              </w:rPr>
            </w:pPr>
            <w:r w:rsidRPr="009234AD">
              <w:rPr>
                <w:sz w:val="20"/>
                <w:szCs w:val="20"/>
              </w:rPr>
              <w:t>0,00</w:t>
            </w:r>
          </w:p>
        </w:tc>
        <w:tc>
          <w:tcPr>
            <w:tcW w:w="1111" w:type="dxa"/>
            <w:shd w:val="clear" w:color="auto" w:fill="auto"/>
            <w:noWrap/>
            <w:vAlign w:val="center"/>
          </w:tcPr>
          <w:p w14:paraId="46667015" w14:textId="0FBEDB50"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62E6B862" w14:textId="27F04024"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483C70E0" w14:textId="46D961C5"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51C32315" w14:textId="27175BB5" w:rsidR="00B7025D" w:rsidRPr="009234AD" w:rsidRDefault="00B7025D" w:rsidP="00B7025D">
            <w:pPr>
              <w:jc w:val="center"/>
              <w:rPr>
                <w:sz w:val="20"/>
                <w:szCs w:val="20"/>
              </w:rPr>
            </w:pPr>
            <w:r w:rsidRPr="009234AD">
              <w:rPr>
                <w:sz w:val="20"/>
                <w:szCs w:val="20"/>
              </w:rPr>
              <w:t>0,00</w:t>
            </w:r>
          </w:p>
        </w:tc>
      </w:tr>
      <w:tr w:rsidR="009234AD" w:rsidRPr="009234AD" w14:paraId="1E5DAF5F" w14:textId="77777777" w:rsidTr="00060D92">
        <w:trPr>
          <w:cantSplit/>
          <w:trHeight w:val="20"/>
        </w:trPr>
        <w:tc>
          <w:tcPr>
            <w:tcW w:w="766" w:type="dxa"/>
            <w:shd w:val="clear" w:color="000000" w:fill="FFFFFF"/>
            <w:noWrap/>
            <w:vAlign w:val="center"/>
          </w:tcPr>
          <w:p w14:paraId="3E0C64E0" w14:textId="25902CE7" w:rsidR="00B7025D" w:rsidRPr="009234AD" w:rsidRDefault="00B7025D" w:rsidP="00B7025D">
            <w:pPr>
              <w:rPr>
                <w:sz w:val="20"/>
                <w:szCs w:val="20"/>
              </w:rPr>
            </w:pPr>
          </w:p>
        </w:tc>
        <w:tc>
          <w:tcPr>
            <w:tcW w:w="4196" w:type="dxa"/>
            <w:shd w:val="clear" w:color="000000" w:fill="FFFFFF"/>
            <w:vAlign w:val="center"/>
          </w:tcPr>
          <w:p w14:paraId="7C86CC40" w14:textId="502E1D24" w:rsidR="00B7025D" w:rsidRPr="009234AD" w:rsidRDefault="00B7025D" w:rsidP="00B7025D">
            <w:pPr>
              <w:rPr>
                <w:sz w:val="20"/>
                <w:szCs w:val="20"/>
              </w:rPr>
            </w:pPr>
            <w:r w:rsidRPr="009234AD">
              <w:rPr>
                <w:sz w:val="20"/>
                <w:szCs w:val="20"/>
              </w:rPr>
              <w:t>Внебюджетные источники</w:t>
            </w:r>
          </w:p>
        </w:tc>
        <w:tc>
          <w:tcPr>
            <w:tcW w:w="879" w:type="dxa"/>
            <w:shd w:val="clear" w:color="000000" w:fill="FFFFFF"/>
            <w:vAlign w:val="center"/>
          </w:tcPr>
          <w:p w14:paraId="5A569C26" w14:textId="404F6F50" w:rsidR="00B7025D" w:rsidRPr="009234AD" w:rsidRDefault="00B7025D" w:rsidP="00B7025D">
            <w:pPr>
              <w:jc w:val="center"/>
              <w:rPr>
                <w:sz w:val="20"/>
                <w:szCs w:val="20"/>
              </w:rPr>
            </w:pPr>
            <w:r w:rsidRPr="009234AD">
              <w:rPr>
                <w:sz w:val="20"/>
                <w:szCs w:val="20"/>
              </w:rPr>
              <w:t>0,00</w:t>
            </w:r>
          </w:p>
        </w:tc>
        <w:tc>
          <w:tcPr>
            <w:tcW w:w="1134" w:type="dxa"/>
            <w:shd w:val="clear" w:color="auto" w:fill="auto"/>
            <w:noWrap/>
            <w:vAlign w:val="center"/>
          </w:tcPr>
          <w:p w14:paraId="47B14308" w14:textId="426E3704"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766572F4" w14:textId="19415DF6"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2CF7EDCF" w14:textId="7BBE611C"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3E6AD8B8" w14:textId="51A05898" w:rsidR="00B7025D" w:rsidRPr="009234AD" w:rsidRDefault="00B7025D" w:rsidP="00B7025D">
            <w:pPr>
              <w:jc w:val="center"/>
              <w:rPr>
                <w:sz w:val="20"/>
                <w:szCs w:val="20"/>
              </w:rPr>
            </w:pPr>
            <w:r w:rsidRPr="009234AD">
              <w:rPr>
                <w:sz w:val="20"/>
                <w:szCs w:val="20"/>
              </w:rPr>
              <w:t>0,00</w:t>
            </w:r>
          </w:p>
        </w:tc>
        <w:tc>
          <w:tcPr>
            <w:tcW w:w="1111" w:type="dxa"/>
            <w:shd w:val="clear" w:color="auto" w:fill="auto"/>
            <w:noWrap/>
            <w:vAlign w:val="center"/>
          </w:tcPr>
          <w:p w14:paraId="2408DF5D" w14:textId="0F73AEF1"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036DC86F" w14:textId="640B005B"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25AEEF0B" w14:textId="151994BA"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43152C9F" w14:textId="00B7C86A" w:rsidR="00B7025D" w:rsidRPr="009234AD" w:rsidRDefault="00B7025D" w:rsidP="00B7025D">
            <w:pPr>
              <w:jc w:val="center"/>
              <w:rPr>
                <w:sz w:val="20"/>
                <w:szCs w:val="20"/>
              </w:rPr>
            </w:pPr>
            <w:r w:rsidRPr="009234AD">
              <w:rPr>
                <w:sz w:val="20"/>
                <w:szCs w:val="20"/>
              </w:rPr>
              <w:t>0,00</w:t>
            </w:r>
          </w:p>
        </w:tc>
      </w:tr>
      <w:tr w:rsidR="009234AD" w:rsidRPr="009234AD" w14:paraId="684A8C96" w14:textId="77777777" w:rsidTr="00060D92">
        <w:trPr>
          <w:cantSplit/>
          <w:trHeight w:val="20"/>
        </w:trPr>
        <w:tc>
          <w:tcPr>
            <w:tcW w:w="766" w:type="dxa"/>
            <w:shd w:val="clear" w:color="000000" w:fill="FFFFFF"/>
            <w:noWrap/>
            <w:vAlign w:val="center"/>
          </w:tcPr>
          <w:p w14:paraId="209B0158" w14:textId="085D5CA5" w:rsidR="00B7025D" w:rsidRPr="009234AD" w:rsidRDefault="00B7025D" w:rsidP="00B7025D">
            <w:pPr>
              <w:rPr>
                <w:sz w:val="20"/>
                <w:szCs w:val="20"/>
              </w:rPr>
            </w:pPr>
          </w:p>
        </w:tc>
        <w:tc>
          <w:tcPr>
            <w:tcW w:w="4196" w:type="dxa"/>
            <w:shd w:val="clear" w:color="000000" w:fill="FFFFFF"/>
            <w:vAlign w:val="center"/>
          </w:tcPr>
          <w:p w14:paraId="758F62C2" w14:textId="49296DF7" w:rsidR="00B7025D" w:rsidRPr="009234AD" w:rsidRDefault="00B7025D" w:rsidP="00B7025D">
            <w:pPr>
              <w:rPr>
                <w:sz w:val="20"/>
                <w:szCs w:val="20"/>
              </w:rPr>
            </w:pPr>
            <w:r w:rsidRPr="009234AD">
              <w:rPr>
                <w:sz w:val="20"/>
                <w:szCs w:val="20"/>
              </w:rPr>
              <w:t>Источники возврата внебюджетных инвестиций, в том числе:</w:t>
            </w:r>
          </w:p>
        </w:tc>
        <w:tc>
          <w:tcPr>
            <w:tcW w:w="879" w:type="dxa"/>
            <w:shd w:val="clear" w:color="000000" w:fill="FFFFFF"/>
            <w:vAlign w:val="center"/>
          </w:tcPr>
          <w:p w14:paraId="18CCABDB" w14:textId="7B9DFC92" w:rsidR="00B7025D" w:rsidRPr="009234AD" w:rsidRDefault="00B7025D" w:rsidP="00B7025D">
            <w:pPr>
              <w:jc w:val="center"/>
              <w:rPr>
                <w:sz w:val="20"/>
                <w:szCs w:val="20"/>
              </w:rPr>
            </w:pPr>
            <w:r w:rsidRPr="009234AD">
              <w:rPr>
                <w:sz w:val="20"/>
                <w:szCs w:val="20"/>
              </w:rPr>
              <w:t> </w:t>
            </w:r>
          </w:p>
        </w:tc>
        <w:tc>
          <w:tcPr>
            <w:tcW w:w="1134" w:type="dxa"/>
            <w:shd w:val="clear" w:color="auto" w:fill="auto"/>
            <w:noWrap/>
            <w:vAlign w:val="center"/>
          </w:tcPr>
          <w:p w14:paraId="7EE9C24D" w14:textId="76EF57CF"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68D00AB1" w14:textId="57089A42" w:rsidR="00B7025D" w:rsidRPr="009234AD" w:rsidRDefault="00B7025D" w:rsidP="00B7025D">
            <w:pPr>
              <w:jc w:val="center"/>
              <w:rPr>
                <w:sz w:val="20"/>
                <w:szCs w:val="20"/>
              </w:rPr>
            </w:pPr>
            <w:r w:rsidRPr="009234AD">
              <w:rPr>
                <w:sz w:val="20"/>
                <w:szCs w:val="20"/>
              </w:rPr>
              <w:t> </w:t>
            </w:r>
          </w:p>
        </w:tc>
        <w:tc>
          <w:tcPr>
            <w:tcW w:w="1145" w:type="dxa"/>
            <w:shd w:val="clear" w:color="auto" w:fill="auto"/>
            <w:noWrap/>
            <w:vAlign w:val="center"/>
          </w:tcPr>
          <w:p w14:paraId="103718EC" w14:textId="0012ABC6"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2CC3C970" w14:textId="67547D94" w:rsidR="00B7025D" w:rsidRPr="009234AD" w:rsidRDefault="00B7025D" w:rsidP="00B7025D">
            <w:pPr>
              <w:jc w:val="center"/>
              <w:rPr>
                <w:sz w:val="20"/>
                <w:szCs w:val="20"/>
              </w:rPr>
            </w:pPr>
            <w:r w:rsidRPr="009234AD">
              <w:rPr>
                <w:sz w:val="20"/>
                <w:szCs w:val="20"/>
              </w:rPr>
              <w:t> </w:t>
            </w:r>
          </w:p>
        </w:tc>
        <w:tc>
          <w:tcPr>
            <w:tcW w:w="1111" w:type="dxa"/>
            <w:shd w:val="clear" w:color="auto" w:fill="auto"/>
            <w:noWrap/>
            <w:vAlign w:val="center"/>
          </w:tcPr>
          <w:p w14:paraId="6E138DE6" w14:textId="2F628EE1"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7F37A3F1" w14:textId="7310155E"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14994A44" w14:textId="4B10A9DD"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57C2D3F7" w14:textId="56D01909" w:rsidR="00B7025D" w:rsidRPr="009234AD" w:rsidRDefault="00B7025D" w:rsidP="00B7025D">
            <w:pPr>
              <w:jc w:val="center"/>
              <w:rPr>
                <w:sz w:val="20"/>
                <w:szCs w:val="20"/>
              </w:rPr>
            </w:pPr>
            <w:r w:rsidRPr="009234AD">
              <w:rPr>
                <w:sz w:val="20"/>
                <w:szCs w:val="20"/>
              </w:rPr>
              <w:t> </w:t>
            </w:r>
          </w:p>
        </w:tc>
      </w:tr>
      <w:tr w:rsidR="009234AD" w:rsidRPr="009234AD" w14:paraId="1A1CE8E5" w14:textId="77777777" w:rsidTr="00060D92">
        <w:trPr>
          <w:cantSplit/>
          <w:trHeight w:val="20"/>
        </w:trPr>
        <w:tc>
          <w:tcPr>
            <w:tcW w:w="766" w:type="dxa"/>
            <w:shd w:val="clear" w:color="000000" w:fill="FFFFFF"/>
            <w:noWrap/>
            <w:vAlign w:val="center"/>
          </w:tcPr>
          <w:p w14:paraId="5A8E5B27" w14:textId="78F12973" w:rsidR="00B7025D" w:rsidRPr="009234AD" w:rsidRDefault="00B7025D" w:rsidP="00B7025D">
            <w:pPr>
              <w:rPr>
                <w:sz w:val="20"/>
                <w:szCs w:val="20"/>
              </w:rPr>
            </w:pPr>
          </w:p>
        </w:tc>
        <w:tc>
          <w:tcPr>
            <w:tcW w:w="4196" w:type="dxa"/>
            <w:shd w:val="clear" w:color="000000" w:fill="FFFFFF"/>
            <w:vAlign w:val="center"/>
          </w:tcPr>
          <w:p w14:paraId="224BDC48" w14:textId="3CB474B8" w:rsidR="00B7025D" w:rsidRPr="009234AD" w:rsidRDefault="00B7025D" w:rsidP="00B7025D">
            <w:pPr>
              <w:rPr>
                <w:sz w:val="20"/>
                <w:szCs w:val="20"/>
              </w:rPr>
            </w:pPr>
            <w:r w:rsidRPr="009234AD">
              <w:rPr>
                <w:sz w:val="20"/>
                <w:szCs w:val="20"/>
              </w:rPr>
              <w:t>Инвестиционная составляющая в тарифе</w:t>
            </w:r>
          </w:p>
        </w:tc>
        <w:tc>
          <w:tcPr>
            <w:tcW w:w="879" w:type="dxa"/>
            <w:shd w:val="clear" w:color="000000" w:fill="FFFFFF"/>
            <w:vAlign w:val="center"/>
          </w:tcPr>
          <w:p w14:paraId="534E8C53" w14:textId="508B25C0" w:rsidR="00B7025D" w:rsidRPr="009234AD" w:rsidRDefault="00B7025D" w:rsidP="00B7025D">
            <w:pPr>
              <w:jc w:val="center"/>
              <w:rPr>
                <w:sz w:val="20"/>
                <w:szCs w:val="20"/>
              </w:rPr>
            </w:pPr>
            <w:r w:rsidRPr="009234AD">
              <w:rPr>
                <w:sz w:val="20"/>
                <w:szCs w:val="20"/>
              </w:rPr>
              <w:t>0,00</w:t>
            </w:r>
          </w:p>
        </w:tc>
        <w:tc>
          <w:tcPr>
            <w:tcW w:w="1134" w:type="dxa"/>
            <w:shd w:val="clear" w:color="auto" w:fill="auto"/>
            <w:noWrap/>
            <w:vAlign w:val="center"/>
          </w:tcPr>
          <w:p w14:paraId="076A21A6" w14:textId="053416F6"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0D999A73" w14:textId="3A619789"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58C6E9A5" w14:textId="4CFF3723"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61FE3DCD" w14:textId="75F327C8" w:rsidR="00B7025D" w:rsidRPr="009234AD" w:rsidRDefault="00B7025D" w:rsidP="00B7025D">
            <w:pPr>
              <w:jc w:val="center"/>
              <w:rPr>
                <w:sz w:val="20"/>
                <w:szCs w:val="20"/>
              </w:rPr>
            </w:pPr>
            <w:r w:rsidRPr="009234AD">
              <w:rPr>
                <w:sz w:val="20"/>
                <w:szCs w:val="20"/>
              </w:rPr>
              <w:t>0,00</w:t>
            </w:r>
          </w:p>
        </w:tc>
        <w:tc>
          <w:tcPr>
            <w:tcW w:w="1111" w:type="dxa"/>
            <w:shd w:val="clear" w:color="auto" w:fill="auto"/>
            <w:noWrap/>
            <w:vAlign w:val="center"/>
          </w:tcPr>
          <w:p w14:paraId="7195B9A9" w14:textId="0C4A1D58"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18008095" w14:textId="12546BD9"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66519517" w14:textId="4BBA241F"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62D17FB3" w14:textId="3DB58D0E" w:rsidR="00B7025D" w:rsidRPr="009234AD" w:rsidRDefault="00B7025D" w:rsidP="00B7025D">
            <w:pPr>
              <w:jc w:val="center"/>
              <w:rPr>
                <w:sz w:val="20"/>
                <w:szCs w:val="20"/>
              </w:rPr>
            </w:pPr>
            <w:r w:rsidRPr="009234AD">
              <w:rPr>
                <w:sz w:val="20"/>
                <w:szCs w:val="20"/>
              </w:rPr>
              <w:t>0,00</w:t>
            </w:r>
          </w:p>
        </w:tc>
      </w:tr>
      <w:tr w:rsidR="009234AD" w:rsidRPr="009234AD" w14:paraId="501182D5" w14:textId="77777777" w:rsidTr="00060D92">
        <w:trPr>
          <w:cantSplit/>
          <w:trHeight w:val="20"/>
        </w:trPr>
        <w:tc>
          <w:tcPr>
            <w:tcW w:w="766" w:type="dxa"/>
            <w:shd w:val="clear" w:color="000000" w:fill="FFFFFF"/>
            <w:noWrap/>
            <w:vAlign w:val="center"/>
          </w:tcPr>
          <w:p w14:paraId="4835845D" w14:textId="16F48596" w:rsidR="00B7025D" w:rsidRPr="009234AD" w:rsidRDefault="00B7025D" w:rsidP="00B7025D">
            <w:pPr>
              <w:rPr>
                <w:sz w:val="20"/>
                <w:szCs w:val="20"/>
              </w:rPr>
            </w:pPr>
          </w:p>
        </w:tc>
        <w:tc>
          <w:tcPr>
            <w:tcW w:w="4196" w:type="dxa"/>
            <w:shd w:val="clear" w:color="000000" w:fill="FFFFFF"/>
            <w:vAlign w:val="center"/>
          </w:tcPr>
          <w:p w14:paraId="4823B393" w14:textId="6A05E62A" w:rsidR="00B7025D" w:rsidRPr="009234AD" w:rsidRDefault="00B7025D" w:rsidP="00B7025D">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79" w:type="dxa"/>
            <w:shd w:val="clear" w:color="000000" w:fill="FFFFFF"/>
            <w:vAlign w:val="center"/>
          </w:tcPr>
          <w:p w14:paraId="1CACEA1E" w14:textId="511BFAD1" w:rsidR="00B7025D" w:rsidRPr="009234AD" w:rsidRDefault="00B7025D" w:rsidP="00B7025D">
            <w:pPr>
              <w:jc w:val="center"/>
              <w:rPr>
                <w:sz w:val="20"/>
                <w:szCs w:val="20"/>
              </w:rPr>
            </w:pPr>
            <w:r w:rsidRPr="009234AD">
              <w:rPr>
                <w:sz w:val="20"/>
                <w:szCs w:val="20"/>
              </w:rPr>
              <w:t>0,00</w:t>
            </w:r>
          </w:p>
        </w:tc>
        <w:tc>
          <w:tcPr>
            <w:tcW w:w="1134" w:type="dxa"/>
            <w:shd w:val="clear" w:color="auto" w:fill="auto"/>
            <w:noWrap/>
            <w:vAlign w:val="center"/>
          </w:tcPr>
          <w:p w14:paraId="309E40F7" w14:textId="3971FB4B"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422F02D2" w14:textId="64C23E24"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208C09E2" w14:textId="0AD6D960"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3763E38A" w14:textId="6F5DF9BC" w:rsidR="00B7025D" w:rsidRPr="009234AD" w:rsidRDefault="00B7025D" w:rsidP="00B7025D">
            <w:pPr>
              <w:jc w:val="center"/>
              <w:rPr>
                <w:sz w:val="20"/>
                <w:szCs w:val="20"/>
              </w:rPr>
            </w:pPr>
            <w:r w:rsidRPr="009234AD">
              <w:rPr>
                <w:sz w:val="20"/>
                <w:szCs w:val="20"/>
              </w:rPr>
              <w:t>0,00</w:t>
            </w:r>
          </w:p>
        </w:tc>
        <w:tc>
          <w:tcPr>
            <w:tcW w:w="1111" w:type="dxa"/>
            <w:shd w:val="clear" w:color="auto" w:fill="auto"/>
            <w:noWrap/>
            <w:vAlign w:val="center"/>
          </w:tcPr>
          <w:p w14:paraId="0E1D0711" w14:textId="0342948A"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0AA4DA2A" w14:textId="2C4933B2"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71523F91" w14:textId="0F510B09"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7B5D945C" w14:textId="6BA0E816" w:rsidR="00B7025D" w:rsidRPr="009234AD" w:rsidRDefault="00B7025D" w:rsidP="00B7025D">
            <w:pPr>
              <w:jc w:val="center"/>
              <w:rPr>
                <w:sz w:val="20"/>
                <w:szCs w:val="20"/>
              </w:rPr>
            </w:pPr>
            <w:r w:rsidRPr="009234AD">
              <w:rPr>
                <w:sz w:val="20"/>
                <w:szCs w:val="20"/>
              </w:rPr>
              <w:t>0,00</w:t>
            </w:r>
          </w:p>
        </w:tc>
      </w:tr>
      <w:tr w:rsidR="009234AD" w:rsidRPr="009234AD" w14:paraId="48F4E69E" w14:textId="77777777" w:rsidTr="00060D92">
        <w:trPr>
          <w:cantSplit/>
          <w:trHeight w:val="20"/>
        </w:trPr>
        <w:tc>
          <w:tcPr>
            <w:tcW w:w="766" w:type="dxa"/>
            <w:shd w:val="clear" w:color="000000" w:fill="FFFFFF"/>
            <w:noWrap/>
            <w:vAlign w:val="center"/>
          </w:tcPr>
          <w:p w14:paraId="63F5CABD" w14:textId="64C99D47" w:rsidR="00B7025D" w:rsidRPr="009234AD" w:rsidRDefault="00B7025D" w:rsidP="00B7025D">
            <w:pPr>
              <w:rPr>
                <w:sz w:val="20"/>
                <w:szCs w:val="20"/>
              </w:rPr>
            </w:pPr>
          </w:p>
        </w:tc>
        <w:tc>
          <w:tcPr>
            <w:tcW w:w="4196" w:type="dxa"/>
            <w:shd w:val="clear" w:color="000000" w:fill="FFFFFF"/>
            <w:vAlign w:val="center"/>
          </w:tcPr>
          <w:p w14:paraId="676FABA5" w14:textId="7EB5B7F0" w:rsidR="00B7025D" w:rsidRPr="009234AD" w:rsidRDefault="00B7025D" w:rsidP="00B7025D">
            <w:pPr>
              <w:rPr>
                <w:sz w:val="20"/>
                <w:szCs w:val="20"/>
              </w:rPr>
            </w:pPr>
            <w:r w:rsidRPr="009234AD">
              <w:rPr>
                <w:sz w:val="20"/>
                <w:szCs w:val="20"/>
              </w:rPr>
              <w:t>Срок окупаемости внебюджетных инвестиций, лет</w:t>
            </w:r>
          </w:p>
        </w:tc>
        <w:tc>
          <w:tcPr>
            <w:tcW w:w="879" w:type="dxa"/>
            <w:shd w:val="clear" w:color="000000" w:fill="FFFFFF"/>
            <w:vAlign w:val="center"/>
          </w:tcPr>
          <w:p w14:paraId="4218C3DD" w14:textId="77777777" w:rsidR="00B7025D" w:rsidRPr="009234AD" w:rsidRDefault="00B7025D" w:rsidP="00B7025D">
            <w:pPr>
              <w:jc w:val="center"/>
              <w:rPr>
                <w:rFonts w:ascii="Calibri" w:hAnsi="Calibri"/>
                <w:sz w:val="22"/>
                <w:szCs w:val="22"/>
              </w:rPr>
            </w:pPr>
          </w:p>
        </w:tc>
        <w:tc>
          <w:tcPr>
            <w:tcW w:w="1134" w:type="dxa"/>
            <w:shd w:val="clear" w:color="auto" w:fill="auto"/>
            <w:noWrap/>
            <w:vAlign w:val="center"/>
          </w:tcPr>
          <w:p w14:paraId="4B1ED6D7" w14:textId="77777777" w:rsidR="00B7025D" w:rsidRPr="009234AD" w:rsidRDefault="00B7025D" w:rsidP="00B7025D">
            <w:pPr>
              <w:jc w:val="center"/>
              <w:rPr>
                <w:sz w:val="20"/>
                <w:szCs w:val="20"/>
              </w:rPr>
            </w:pPr>
          </w:p>
        </w:tc>
        <w:tc>
          <w:tcPr>
            <w:tcW w:w="992" w:type="dxa"/>
            <w:shd w:val="clear" w:color="auto" w:fill="auto"/>
            <w:noWrap/>
            <w:vAlign w:val="center"/>
          </w:tcPr>
          <w:p w14:paraId="7924E2F9" w14:textId="77777777" w:rsidR="00B7025D" w:rsidRPr="009234AD" w:rsidRDefault="00B7025D" w:rsidP="00B7025D">
            <w:pPr>
              <w:jc w:val="center"/>
              <w:rPr>
                <w:sz w:val="20"/>
                <w:szCs w:val="20"/>
              </w:rPr>
            </w:pPr>
          </w:p>
        </w:tc>
        <w:tc>
          <w:tcPr>
            <w:tcW w:w="1145" w:type="dxa"/>
            <w:shd w:val="clear" w:color="auto" w:fill="auto"/>
            <w:noWrap/>
            <w:vAlign w:val="center"/>
          </w:tcPr>
          <w:p w14:paraId="172467BD" w14:textId="77777777" w:rsidR="00B7025D" w:rsidRPr="009234AD" w:rsidRDefault="00B7025D" w:rsidP="00B7025D">
            <w:pPr>
              <w:jc w:val="center"/>
              <w:rPr>
                <w:sz w:val="20"/>
                <w:szCs w:val="20"/>
              </w:rPr>
            </w:pPr>
          </w:p>
        </w:tc>
        <w:tc>
          <w:tcPr>
            <w:tcW w:w="1146" w:type="dxa"/>
            <w:shd w:val="clear" w:color="auto" w:fill="auto"/>
            <w:noWrap/>
            <w:vAlign w:val="center"/>
          </w:tcPr>
          <w:p w14:paraId="6AAC8C1C" w14:textId="77777777" w:rsidR="00B7025D" w:rsidRPr="009234AD" w:rsidRDefault="00B7025D" w:rsidP="00B7025D">
            <w:pPr>
              <w:jc w:val="center"/>
              <w:rPr>
                <w:sz w:val="20"/>
                <w:szCs w:val="20"/>
              </w:rPr>
            </w:pPr>
          </w:p>
        </w:tc>
        <w:tc>
          <w:tcPr>
            <w:tcW w:w="1111" w:type="dxa"/>
            <w:shd w:val="clear" w:color="auto" w:fill="auto"/>
            <w:noWrap/>
            <w:vAlign w:val="center"/>
          </w:tcPr>
          <w:p w14:paraId="7887EED4" w14:textId="77777777" w:rsidR="00B7025D" w:rsidRPr="009234AD" w:rsidRDefault="00B7025D" w:rsidP="00B7025D">
            <w:pPr>
              <w:jc w:val="center"/>
              <w:rPr>
                <w:sz w:val="20"/>
                <w:szCs w:val="20"/>
              </w:rPr>
            </w:pPr>
          </w:p>
        </w:tc>
        <w:tc>
          <w:tcPr>
            <w:tcW w:w="992" w:type="dxa"/>
            <w:shd w:val="clear" w:color="auto" w:fill="auto"/>
            <w:noWrap/>
            <w:vAlign w:val="center"/>
          </w:tcPr>
          <w:p w14:paraId="11E220FF" w14:textId="77777777" w:rsidR="00B7025D" w:rsidRPr="009234AD" w:rsidRDefault="00B7025D" w:rsidP="00B7025D">
            <w:pPr>
              <w:jc w:val="center"/>
              <w:rPr>
                <w:sz w:val="20"/>
                <w:szCs w:val="20"/>
              </w:rPr>
            </w:pPr>
          </w:p>
        </w:tc>
        <w:tc>
          <w:tcPr>
            <w:tcW w:w="1146" w:type="dxa"/>
            <w:shd w:val="clear" w:color="auto" w:fill="auto"/>
            <w:noWrap/>
            <w:vAlign w:val="center"/>
          </w:tcPr>
          <w:p w14:paraId="2B18925B" w14:textId="77777777" w:rsidR="00B7025D" w:rsidRPr="009234AD" w:rsidRDefault="00B7025D" w:rsidP="00B7025D">
            <w:pPr>
              <w:jc w:val="center"/>
              <w:rPr>
                <w:sz w:val="20"/>
                <w:szCs w:val="20"/>
              </w:rPr>
            </w:pPr>
          </w:p>
        </w:tc>
        <w:tc>
          <w:tcPr>
            <w:tcW w:w="1146" w:type="dxa"/>
            <w:shd w:val="clear" w:color="auto" w:fill="auto"/>
            <w:noWrap/>
            <w:vAlign w:val="center"/>
          </w:tcPr>
          <w:p w14:paraId="68B37DFB" w14:textId="1F6AF1C4" w:rsidR="00B7025D" w:rsidRPr="009234AD" w:rsidRDefault="00B7025D" w:rsidP="00B7025D">
            <w:pPr>
              <w:jc w:val="center"/>
              <w:rPr>
                <w:sz w:val="20"/>
                <w:szCs w:val="20"/>
              </w:rPr>
            </w:pPr>
          </w:p>
        </w:tc>
      </w:tr>
      <w:tr w:rsidR="009234AD" w:rsidRPr="009234AD" w14:paraId="19F37457" w14:textId="77777777" w:rsidTr="00060D92">
        <w:trPr>
          <w:cantSplit/>
          <w:trHeight w:val="20"/>
        </w:trPr>
        <w:tc>
          <w:tcPr>
            <w:tcW w:w="766" w:type="dxa"/>
            <w:shd w:val="clear" w:color="000000" w:fill="FFFFFF"/>
            <w:noWrap/>
            <w:vAlign w:val="center"/>
          </w:tcPr>
          <w:p w14:paraId="40DAE16D" w14:textId="517FD91D" w:rsidR="00667BCE" w:rsidRPr="009234AD" w:rsidRDefault="00667BCE" w:rsidP="00667BCE">
            <w:pPr>
              <w:rPr>
                <w:sz w:val="20"/>
                <w:szCs w:val="20"/>
              </w:rPr>
            </w:pPr>
          </w:p>
        </w:tc>
        <w:tc>
          <w:tcPr>
            <w:tcW w:w="4196" w:type="dxa"/>
            <w:shd w:val="clear" w:color="000000" w:fill="FFFFFF"/>
            <w:vAlign w:val="center"/>
          </w:tcPr>
          <w:p w14:paraId="2806F2F5" w14:textId="150C7E34" w:rsidR="00667BCE" w:rsidRPr="009234AD" w:rsidRDefault="00667BCE" w:rsidP="00667BCE">
            <w:pPr>
              <w:rPr>
                <w:b/>
                <w:bCs/>
                <w:sz w:val="20"/>
                <w:szCs w:val="20"/>
                <w:u w:val="single"/>
              </w:rPr>
            </w:pPr>
            <w:r w:rsidRPr="009234AD">
              <w:rPr>
                <w:b/>
                <w:bCs/>
                <w:sz w:val="20"/>
                <w:szCs w:val="20"/>
                <w:u w:val="single"/>
              </w:rPr>
              <w:t>Всего по системе</w:t>
            </w:r>
          </w:p>
        </w:tc>
        <w:tc>
          <w:tcPr>
            <w:tcW w:w="879" w:type="dxa"/>
            <w:shd w:val="clear" w:color="000000" w:fill="FFFFFF"/>
            <w:vAlign w:val="center"/>
          </w:tcPr>
          <w:p w14:paraId="2DA36B1C" w14:textId="77777777" w:rsidR="00667BCE" w:rsidRPr="009234AD" w:rsidRDefault="00667BCE" w:rsidP="00667BCE">
            <w:pPr>
              <w:jc w:val="center"/>
              <w:rPr>
                <w:rFonts w:ascii="Calibri" w:hAnsi="Calibri"/>
                <w:sz w:val="22"/>
                <w:szCs w:val="22"/>
              </w:rPr>
            </w:pPr>
          </w:p>
        </w:tc>
        <w:tc>
          <w:tcPr>
            <w:tcW w:w="1134" w:type="dxa"/>
            <w:shd w:val="clear" w:color="auto" w:fill="auto"/>
            <w:noWrap/>
            <w:vAlign w:val="center"/>
          </w:tcPr>
          <w:p w14:paraId="7150DD4C" w14:textId="77777777" w:rsidR="00667BCE" w:rsidRPr="009234AD" w:rsidRDefault="00667BCE" w:rsidP="00667BCE">
            <w:pPr>
              <w:jc w:val="center"/>
              <w:rPr>
                <w:sz w:val="20"/>
                <w:szCs w:val="20"/>
              </w:rPr>
            </w:pPr>
          </w:p>
        </w:tc>
        <w:tc>
          <w:tcPr>
            <w:tcW w:w="992" w:type="dxa"/>
            <w:shd w:val="clear" w:color="auto" w:fill="auto"/>
            <w:noWrap/>
            <w:vAlign w:val="center"/>
          </w:tcPr>
          <w:p w14:paraId="46469B6E" w14:textId="77777777" w:rsidR="00667BCE" w:rsidRPr="009234AD" w:rsidRDefault="00667BCE" w:rsidP="00667BCE">
            <w:pPr>
              <w:jc w:val="center"/>
              <w:rPr>
                <w:sz w:val="20"/>
                <w:szCs w:val="20"/>
              </w:rPr>
            </w:pPr>
          </w:p>
        </w:tc>
        <w:tc>
          <w:tcPr>
            <w:tcW w:w="1145" w:type="dxa"/>
            <w:shd w:val="clear" w:color="auto" w:fill="auto"/>
            <w:noWrap/>
            <w:vAlign w:val="center"/>
          </w:tcPr>
          <w:p w14:paraId="1DC59751" w14:textId="77777777" w:rsidR="00667BCE" w:rsidRPr="009234AD" w:rsidRDefault="00667BCE" w:rsidP="00667BCE">
            <w:pPr>
              <w:jc w:val="center"/>
              <w:rPr>
                <w:sz w:val="20"/>
                <w:szCs w:val="20"/>
              </w:rPr>
            </w:pPr>
          </w:p>
        </w:tc>
        <w:tc>
          <w:tcPr>
            <w:tcW w:w="1146" w:type="dxa"/>
            <w:shd w:val="clear" w:color="auto" w:fill="auto"/>
            <w:noWrap/>
            <w:vAlign w:val="center"/>
          </w:tcPr>
          <w:p w14:paraId="404AB56C" w14:textId="77777777" w:rsidR="00667BCE" w:rsidRPr="009234AD" w:rsidRDefault="00667BCE" w:rsidP="00667BCE">
            <w:pPr>
              <w:jc w:val="center"/>
              <w:rPr>
                <w:sz w:val="20"/>
                <w:szCs w:val="20"/>
              </w:rPr>
            </w:pPr>
          </w:p>
        </w:tc>
        <w:tc>
          <w:tcPr>
            <w:tcW w:w="1111" w:type="dxa"/>
            <w:shd w:val="clear" w:color="auto" w:fill="auto"/>
            <w:noWrap/>
            <w:vAlign w:val="center"/>
          </w:tcPr>
          <w:p w14:paraId="0D1ED684" w14:textId="77777777" w:rsidR="00667BCE" w:rsidRPr="009234AD" w:rsidRDefault="00667BCE" w:rsidP="00667BCE">
            <w:pPr>
              <w:jc w:val="center"/>
              <w:rPr>
                <w:sz w:val="20"/>
                <w:szCs w:val="20"/>
              </w:rPr>
            </w:pPr>
          </w:p>
        </w:tc>
        <w:tc>
          <w:tcPr>
            <w:tcW w:w="992" w:type="dxa"/>
            <w:shd w:val="clear" w:color="auto" w:fill="auto"/>
            <w:noWrap/>
            <w:vAlign w:val="center"/>
          </w:tcPr>
          <w:p w14:paraId="7318371A" w14:textId="77777777" w:rsidR="00667BCE" w:rsidRPr="009234AD" w:rsidRDefault="00667BCE" w:rsidP="00667BCE">
            <w:pPr>
              <w:jc w:val="center"/>
              <w:rPr>
                <w:sz w:val="20"/>
                <w:szCs w:val="20"/>
              </w:rPr>
            </w:pPr>
          </w:p>
        </w:tc>
        <w:tc>
          <w:tcPr>
            <w:tcW w:w="1146" w:type="dxa"/>
            <w:shd w:val="clear" w:color="auto" w:fill="auto"/>
            <w:noWrap/>
            <w:vAlign w:val="center"/>
          </w:tcPr>
          <w:p w14:paraId="0306E6A5" w14:textId="77777777" w:rsidR="00667BCE" w:rsidRPr="009234AD" w:rsidRDefault="00667BCE" w:rsidP="00667BCE">
            <w:pPr>
              <w:jc w:val="center"/>
              <w:rPr>
                <w:sz w:val="20"/>
                <w:szCs w:val="20"/>
              </w:rPr>
            </w:pPr>
          </w:p>
        </w:tc>
        <w:tc>
          <w:tcPr>
            <w:tcW w:w="1146" w:type="dxa"/>
            <w:shd w:val="clear" w:color="auto" w:fill="auto"/>
            <w:noWrap/>
            <w:vAlign w:val="center"/>
          </w:tcPr>
          <w:p w14:paraId="3ACB07B5" w14:textId="3C84E632" w:rsidR="00667BCE" w:rsidRPr="009234AD" w:rsidRDefault="00667BCE" w:rsidP="00667BCE">
            <w:pPr>
              <w:jc w:val="center"/>
              <w:rPr>
                <w:sz w:val="20"/>
                <w:szCs w:val="20"/>
              </w:rPr>
            </w:pPr>
          </w:p>
        </w:tc>
      </w:tr>
      <w:tr w:rsidR="009234AD" w:rsidRPr="009234AD" w14:paraId="17722F52" w14:textId="77777777" w:rsidTr="00060D92">
        <w:trPr>
          <w:cantSplit/>
          <w:trHeight w:val="20"/>
        </w:trPr>
        <w:tc>
          <w:tcPr>
            <w:tcW w:w="766" w:type="dxa"/>
            <w:shd w:val="clear" w:color="000000" w:fill="FFFFFF"/>
            <w:noWrap/>
            <w:vAlign w:val="center"/>
          </w:tcPr>
          <w:p w14:paraId="6FFC36C2" w14:textId="60371747" w:rsidR="00667BCE" w:rsidRPr="009234AD" w:rsidRDefault="00667BCE" w:rsidP="00667BCE">
            <w:pPr>
              <w:rPr>
                <w:sz w:val="20"/>
                <w:szCs w:val="20"/>
              </w:rPr>
            </w:pPr>
          </w:p>
        </w:tc>
        <w:tc>
          <w:tcPr>
            <w:tcW w:w="4196" w:type="dxa"/>
            <w:shd w:val="clear" w:color="000000" w:fill="FFFFFF"/>
            <w:vAlign w:val="center"/>
          </w:tcPr>
          <w:p w14:paraId="39CD99AD" w14:textId="1B524545" w:rsidR="00667BCE" w:rsidRPr="009234AD" w:rsidRDefault="00667BCE" w:rsidP="00667BCE">
            <w:pPr>
              <w:rPr>
                <w:b/>
                <w:bCs/>
                <w:sz w:val="20"/>
                <w:szCs w:val="20"/>
              </w:rPr>
            </w:pPr>
            <w:r w:rsidRPr="009234AD">
              <w:rPr>
                <w:b/>
                <w:bCs/>
                <w:sz w:val="20"/>
                <w:szCs w:val="20"/>
              </w:rPr>
              <w:t>Источники инвестиций, в том числе:</w:t>
            </w:r>
          </w:p>
        </w:tc>
        <w:tc>
          <w:tcPr>
            <w:tcW w:w="879" w:type="dxa"/>
            <w:shd w:val="clear" w:color="000000" w:fill="FFFFFF"/>
            <w:vAlign w:val="center"/>
          </w:tcPr>
          <w:p w14:paraId="1F8D5C97" w14:textId="77777777" w:rsidR="00667BCE" w:rsidRPr="009234AD" w:rsidRDefault="00667BCE" w:rsidP="00667BCE">
            <w:pPr>
              <w:jc w:val="center"/>
              <w:rPr>
                <w:rFonts w:ascii="Calibri" w:hAnsi="Calibri"/>
                <w:sz w:val="22"/>
                <w:szCs w:val="22"/>
              </w:rPr>
            </w:pPr>
          </w:p>
        </w:tc>
        <w:tc>
          <w:tcPr>
            <w:tcW w:w="1134" w:type="dxa"/>
            <w:shd w:val="clear" w:color="auto" w:fill="auto"/>
            <w:noWrap/>
            <w:vAlign w:val="center"/>
          </w:tcPr>
          <w:p w14:paraId="0D25BF10" w14:textId="77777777" w:rsidR="00667BCE" w:rsidRPr="009234AD" w:rsidRDefault="00667BCE" w:rsidP="00667BCE">
            <w:pPr>
              <w:jc w:val="center"/>
              <w:rPr>
                <w:sz w:val="20"/>
                <w:szCs w:val="20"/>
              </w:rPr>
            </w:pPr>
          </w:p>
        </w:tc>
        <w:tc>
          <w:tcPr>
            <w:tcW w:w="992" w:type="dxa"/>
            <w:shd w:val="clear" w:color="auto" w:fill="auto"/>
            <w:noWrap/>
            <w:vAlign w:val="center"/>
          </w:tcPr>
          <w:p w14:paraId="7C1F70BF" w14:textId="77777777" w:rsidR="00667BCE" w:rsidRPr="009234AD" w:rsidRDefault="00667BCE" w:rsidP="00667BCE">
            <w:pPr>
              <w:jc w:val="center"/>
              <w:rPr>
                <w:sz w:val="20"/>
                <w:szCs w:val="20"/>
              </w:rPr>
            </w:pPr>
          </w:p>
        </w:tc>
        <w:tc>
          <w:tcPr>
            <w:tcW w:w="1145" w:type="dxa"/>
            <w:shd w:val="clear" w:color="auto" w:fill="auto"/>
            <w:noWrap/>
            <w:vAlign w:val="center"/>
          </w:tcPr>
          <w:p w14:paraId="5D354878" w14:textId="77777777" w:rsidR="00667BCE" w:rsidRPr="009234AD" w:rsidRDefault="00667BCE" w:rsidP="00667BCE">
            <w:pPr>
              <w:jc w:val="center"/>
              <w:rPr>
                <w:sz w:val="20"/>
                <w:szCs w:val="20"/>
              </w:rPr>
            </w:pPr>
          </w:p>
        </w:tc>
        <w:tc>
          <w:tcPr>
            <w:tcW w:w="1146" w:type="dxa"/>
            <w:shd w:val="clear" w:color="auto" w:fill="auto"/>
            <w:noWrap/>
            <w:vAlign w:val="center"/>
          </w:tcPr>
          <w:p w14:paraId="602A11D0" w14:textId="77777777" w:rsidR="00667BCE" w:rsidRPr="009234AD" w:rsidRDefault="00667BCE" w:rsidP="00667BCE">
            <w:pPr>
              <w:jc w:val="center"/>
              <w:rPr>
                <w:sz w:val="20"/>
                <w:szCs w:val="20"/>
              </w:rPr>
            </w:pPr>
          </w:p>
        </w:tc>
        <w:tc>
          <w:tcPr>
            <w:tcW w:w="1111" w:type="dxa"/>
            <w:shd w:val="clear" w:color="auto" w:fill="auto"/>
            <w:noWrap/>
            <w:vAlign w:val="center"/>
          </w:tcPr>
          <w:p w14:paraId="48FA39D2" w14:textId="77777777" w:rsidR="00667BCE" w:rsidRPr="009234AD" w:rsidRDefault="00667BCE" w:rsidP="00667BCE">
            <w:pPr>
              <w:jc w:val="center"/>
              <w:rPr>
                <w:sz w:val="20"/>
                <w:szCs w:val="20"/>
              </w:rPr>
            </w:pPr>
          </w:p>
        </w:tc>
        <w:tc>
          <w:tcPr>
            <w:tcW w:w="992" w:type="dxa"/>
            <w:shd w:val="clear" w:color="auto" w:fill="auto"/>
            <w:noWrap/>
            <w:vAlign w:val="center"/>
          </w:tcPr>
          <w:p w14:paraId="4288FE49" w14:textId="77777777" w:rsidR="00667BCE" w:rsidRPr="009234AD" w:rsidRDefault="00667BCE" w:rsidP="00667BCE">
            <w:pPr>
              <w:jc w:val="center"/>
              <w:rPr>
                <w:sz w:val="20"/>
                <w:szCs w:val="20"/>
              </w:rPr>
            </w:pPr>
          </w:p>
        </w:tc>
        <w:tc>
          <w:tcPr>
            <w:tcW w:w="1146" w:type="dxa"/>
            <w:shd w:val="clear" w:color="auto" w:fill="auto"/>
            <w:noWrap/>
            <w:vAlign w:val="center"/>
          </w:tcPr>
          <w:p w14:paraId="1C901DEC" w14:textId="77777777" w:rsidR="00667BCE" w:rsidRPr="009234AD" w:rsidRDefault="00667BCE" w:rsidP="00667BCE">
            <w:pPr>
              <w:jc w:val="center"/>
              <w:rPr>
                <w:sz w:val="20"/>
                <w:szCs w:val="20"/>
              </w:rPr>
            </w:pPr>
          </w:p>
        </w:tc>
        <w:tc>
          <w:tcPr>
            <w:tcW w:w="1146" w:type="dxa"/>
            <w:shd w:val="clear" w:color="auto" w:fill="auto"/>
            <w:noWrap/>
            <w:vAlign w:val="center"/>
          </w:tcPr>
          <w:p w14:paraId="5FD8B3AF" w14:textId="4D696AE8" w:rsidR="00667BCE" w:rsidRPr="009234AD" w:rsidRDefault="00667BCE" w:rsidP="00667BCE">
            <w:pPr>
              <w:jc w:val="center"/>
              <w:rPr>
                <w:sz w:val="20"/>
                <w:szCs w:val="20"/>
              </w:rPr>
            </w:pPr>
          </w:p>
        </w:tc>
      </w:tr>
      <w:tr w:rsidR="009234AD" w:rsidRPr="009234AD" w14:paraId="03B7CAE6" w14:textId="77777777" w:rsidTr="00060D92">
        <w:trPr>
          <w:cantSplit/>
          <w:trHeight w:val="20"/>
        </w:trPr>
        <w:tc>
          <w:tcPr>
            <w:tcW w:w="766" w:type="dxa"/>
            <w:shd w:val="clear" w:color="000000" w:fill="FFFFFF"/>
            <w:noWrap/>
            <w:vAlign w:val="center"/>
          </w:tcPr>
          <w:p w14:paraId="43DD9DB2" w14:textId="382FE29E" w:rsidR="00B7025D" w:rsidRPr="009234AD" w:rsidRDefault="00B7025D" w:rsidP="00B7025D">
            <w:pPr>
              <w:rPr>
                <w:sz w:val="20"/>
                <w:szCs w:val="20"/>
              </w:rPr>
            </w:pPr>
          </w:p>
        </w:tc>
        <w:tc>
          <w:tcPr>
            <w:tcW w:w="4196" w:type="dxa"/>
            <w:shd w:val="clear" w:color="000000" w:fill="FFFFFF"/>
            <w:vAlign w:val="center"/>
          </w:tcPr>
          <w:p w14:paraId="27F79F17" w14:textId="438418B8" w:rsidR="00B7025D" w:rsidRPr="009234AD" w:rsidRDefault="00B7025D" w:rsidP="00B7025D">
            <w:pPr>
              <w:rPr>
                <w:sz w:val="20"/>
                <w:szCs w:val="20"/>
              </w:rPr>
            </w:pPr>
            <w:r w:rsidRPr="009234AD">
              <w:rPr>
                <w:b/>
                <w:bCs/>
                <w:sz w:val="20"/>
                <w:szCs w:val="20"/>
              </w:rPr>
              <w:t>Бюджетные источники</w:t>
            </w:r>
          </w:p>
        </w:tc>
        <w:tc>
          <w:tcPr>
            <w:tcW w:w="879" w:type="dxa"/>
            <w:shd w:val="clear" w:color="000000" w:fill="FFFFFF"/>
            <w:vAlign w:val="center"/>
          </w:tcPr>
          <w:p w14:paraId="619EFEA2" w14:textId="59B31DC6" w:rsidR="00B7025D" w:rsidRPr="009234AD" w:rsidRDefault="00B7025D" w:rsidP="00B7025D">
            <w:pPr>
              <w:jc w:val="center"/>
              <w:rPr>
                <w:sz w:val="20"/>
                <w:szCs w:val="20"/>
              </w:rPr>
            </w:pPr>
            <w:r w:rsidRPr="009234AD">
              <w:rPr>
                <w:sz w:val="20"/>
                <w:szCs w:val="20"/>
              </w:rPr>
              <w:t>91,50</w:t>
            </w:r>
          </w:p>
        </w:tc>
        <w:tc>
          <w:tcPr>
            <w:tcW w:w="1134" w:type="dxa"/>
            <w:shd w:val="clear" w:color="auto" w:fill="auto"/>
            <w:noWrap/>
            <w:vAlign w:val="center"/>
          </w:tcPr>
          <w:p w14:paraId="2B9B7F6B" w14:textId="19BE06B4"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0773FB4D" w14:textId="569DC9DF" w:rsidR="00B7025D" w:rsidRPr="009234AD" w:rsidRDefault="00B7025D" w:rsidP="00B7025D">
            <w:pPr>
              <w:jc w:val="center"/>
              <w:rPr>
                <w:sz w:val="20"/>
                <w:szCs w:val="20"/>
              </w:rPr>
            </w:pPr>
            <w:r w:rsidRPr="009234AD">
              <w:rPr>
                <w:sz w:val="20"/>
                <w:szCs w:val="20"/>
              </w:rPr>
              <w:t>3,60</w:t>
            </w:r>
          </w:p>
        </w:tc>
        <w:tc>
          <w:tcPr>
            <w:tcW w:w="1145" w:type="dxa"/>
            <w:shd w:val="clear" w:color="auto" w:fill="auto"/>
            <w:noWrap/>
            <w:vAlign w:val="center"/>
          </w:tcPr>
          <w:p w14:paraId="077C5AC5" w14:textId="50F42F81" w:rsidR="00B7025D" w:rsidRPr="009234AD" w:rsidRDefault="00B7025D" w:rsidP="00B7025D">
            <w:pPr>
              <w:jc w:val="center"/>
              <w:rPr>
                <w:sz w:val="20"/>
                <w:szCs w:val="20"/>
              </w:rPr>
            </w:pPr>
            <w:r w:rsidRPr="009234AD">
              <w:rPr>
                <w:sz w:val="20"/>
                <w:szCs w:val="20"/>
              </w:rPr>
              <w:t>12,50</w:t>
            </w:r>
          </w:p>
        </w:tc>
        <w:tc>
          <w:tcPr>
            <w:tcW w:w="1146" w:type="dxa"/>
            <w:shd w:val="clear" w:color="auto" w:fill="auto"/>
            <w:noWrap/>
            <w:vAlign w:val="center"/>
          </w:tcPr>
          <w:p w14:paraId="48B2E7F8" w14:textId="229179A7" w:rsidR="00B7025D" w:rsidRPr="009234AD" w:rsidRDefault="00B7025D" w:rsidP="00B7025D">
            <w:pPr>
              <w:jc w:val="center"/>
              <w:rPr>
                <w:sz w:val="20"/>
                <w:szCs w:val="20"/>
              </w:rPr>
            </w:pPr>
            <w:r w:rsidRPr="009234AD">
              <w:rPr>
                <w:sz w:val="20"/>
                <w:szCs w:val="20"/>
              </w:rPr>
              <w:t>19,50</w:t>
            </w:r>
          </w:p>
        </w:tc>
        <w:tc>
          <w:tcPr>
            <w:tcW w:w="1111" w:type="dxa"/>
            <w:shd w:val="clear" w:color="auto" w:fill="auto"/>
            <w:noWrap/>
            <w:vAlign w:val="center"/>
          </w:tcPr>
          <w:p w14:paraId="1279FBF9" w14:textId="665F888A" w:rsidR="00B7025D" w:rsidRPr="009234AD" w:rsidRDefault="00B7025D" w:rsidP="00B7025D">
            <w:pPr>
              <w:jc w:val="center"/>
              <w:rPr>
                <w:sz w:val="20"/>
                <w:szCs w:val="20"/>
              </w:rPr>
            </w:pPr>
            <w:r w:rsidRPr="009234AD">
              <w:rPr>
                <w:sz w:val="20"/>
                <w:szCs w:val="20"/>
              </w:rPr>
              <w:t>30,70</w:t>
            </w:r>
          </w:p>
        </w:tc>
        <w:tc>
          <w:tcPr>
            <w:tcW w:w="992" w:type="dxa"/>
            <w:shd w:val="clear" w:color="auto" w:fill="auto"/>
            <w:noWrap/>
            <w:vAlign w:val="center"/>
          </w:tcPr>
          <w:p w14:paraId="6CC441FE" w14:textId="51806D5E" w:rsidR="00B7025D" w:rsidRPr="009234AD" w:rsidRDefault="00B7025D" w:rsidP="00B7025D">
            <w:pPr>
              <w:jc w:val="center"/>
              <w:rPr>
                <w:sz w:val="20"/>
                <w:szCs w:val="20"/>
              </w:rPr>
            </w:pPr>
            <w:r w:rsidRPr="009234AD">
              <w:rPr>
                <w:sz w:val="20"/>
                <w:szCs w:val="20"/>
              </w:rPr>
              <w:t>12,60</w:t>
            </w:r>
          </w:p>
        </w:tc>
        <w:tc>
          <w:tcPr>
            <w:tcW w:w="1146" w:type="dxa"/>
            <w:shd w:val="clear" w:color="auto" w:fill="auto"/>
            <w:noWrap/>
            <w:vAlign w:val="center"/>
          </w:tcPr>
          <w:p w14:paraId="40249280" w14:textId="17E8FF60" w:rsidR="00B7025D" w:rsidRPr="009234AD" w:rsidRDefault="00B7025D" w:rsidP="00B7025D">
            <w:pPr>
              <w:jc w:val="center"/>
              <w:rPr>
                <w:sz w:val="20"/>
                <w:szCs w:val="20"/>
              </w:rPr>
            </w:pPr>
            <w:r w:rsidRPr="009234AD">
              <w:rPr>
                <w:sz w:val="20"/>
                <w:szCs w:val="20"/>
              </w:rPr>
              <w:t>7,70</w:t>
            </w:r>
          </w:p>
        </w:tc>
        <w:tc>
          <w:tcPr>
            <w:tcW w:w="1146" w:type="dxa"/>
            <w:shd w:val="clear" w:color="auto" w:fill="auto"/>
            <w:noWrap/>
            <w:vAlign w:val="center"/>
          </w:tcPr>
          <w:p w14:paraId="561521A0" w14:textId="32CB3152" w:rsidR="00B7025D" w:rsidRPr="009234AD" w:rsidRDefault="00B7025D" w:rsidP="00B7025D">
            <w:pPr>
              <w:jc w:val="center"/>
              <w:rPr>
                <w:sz w:val="20"/>
                <w:szCs w:val="20"/>
              </w:rPr>
            </w:pPr>
            <w:r w:rsidRPr="009234AD">
              <w:rPr>
                <w:sz w:val="20"/>
                <w:szCs w:val="20"/>
              </w:rPr>
              <w:t>4,90</w:t>
            </w:r>
          </w:p>
        </w:tc>
      </w:tr>
      <w:tr w:rsidR="009234AD" w:rsidRPr="009234AD" w14:paraId="2534DF91" w14:textId="77777777" w:rsidTr="00060D92">
        <w:trPr>
          <w:cantSplit/>
          <w:trHeight w:val="20"/>
        </w:trPr>
        <w:tc>
          <w:tcPr>
            <w:tcW w:w="766" w:type="dxa"/>
            <w:shd w:val="clear" w:color="000000" w:fill="FFFFFF"/>
            <w:noWrap/>
            <w:vAlign w:val="center"/>
          </w:tcPr>
          <w:p w14:paraId="3CEF8FE1" w14:textId="18027EE7" w:rsidR="00B7025D" w:rsidRPr="009234AD" w:rsidRDefault="00B7025D" w:rsidP="00B7025D">
            <w:pPr>
              <w:rPr>
                <w:sz w:val="20"/>
                <w:szCs w:val="20"/>
              </w:rPr>
            </w:pPr>
          </w:p>
        </w:tc>
        <w:tc>
          <w:tcPr>
            <w:tcW w:w="4196" w:type="dxa"/>
            <w:shd w:val="clear" w:color="000000" w:fill="FFFFFF"/>
            <w:vAlign w:val="center"/>
          </w:tcPr>
          <w:p w14:paraId="4D6F78AA" w14:textId="6716D8B9" w:rsidR="00B7025D" w:rsidRPr="009234AD" w:rsidRDefault="00B7025D" w:rsidP="00B7025D">
            <w:pPr>
              <w:rPr>
                <w:sz w:val="20"/>
                <w:szCs w:val="20"/>
              </w:rPr>
            </w:pPr>
            <w:r w:rsidRPr="009234AD">
              <w:rPr>
                <w:b/>
                <w:bCs/>
                <w:sz w:val="20"/>
                <w:szCs w:val="20"/>
              </w:rPr>
              <w:t>в том числе:</w:t>
            </w:r>
          </w:p>
        </w:tc>
        <w:tc>
          <w:tcPr>
            <w:tcW w:w="879" w:type="dxa"/>
            <w:shd w:val="clear" w:color="000000" w:fill="FFFFFF"/>
            <w:vAlign w:val="center"/>
          </w:tcPr>
          <w:p w14:paraId="4874E800" w14:textId="3773C108" w:rsidR="00B7025D" w:rsidRPr="009234AD" w:rsidRDefault="00B7025D" w:rsidP="00B7025D">
            <w:pPr>
              <w:jc w:val="center"/>
              <w:rPr>
                <w:sz w:val="20"/>
                <w:szCs w:val="20"/>
              </w:rPr>
            </w:pPr>
            <w:r w:rsidRPr="009234AD">
              <w:rPr>
                <w:sz w:val="20"/>
                <w:szCs w:val="20"/>
              </w:rPr>
              <w:t> </w:t>
            </w:r>
          </w:p>
        </w:tc>
        <w:tc>
          <w:tcPr>
            <w:tcW w:w="1134" w:type="dxa"/>
            <w:shd w:val="clear" w:color="auto" w:fill="auto"/>
            <w:noWrap/>
            <w:vAlign w:val="center"/>
          </w:tcPr>
          <w:p w14:paraId="47F52476" w14:textId="02969FA2"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2284A241" w14:textId="50EE1554" w:rsidR="00B7025D" w:rsidRPr="009234AD" w:rsidRDefault="00B7025D" w:rsidP="00B7025D">
            <w:pPr>
              <w:jc w:val="center"/>
              <w:rPr>
                <w:sz w:val="20"/>
                <w:szCs w:val="20"/>
              </w:rPr>
            </w:pPr>
            <w:r w:rsidRPr="009234AD">
              <w:rPr>
                <w:sz w:val="20"/>
                <w:szCs w:val="20"/>
              </w:rPr>
              <w:t> </w:t>
            </w:r>
          </w:p>
        </w:tc>
        <w:tc>
          <w:tcPr>
            <w:tcW w:w="1145" w:type="dxa"/>
            <w:shd w:val="clear" w:color="auto" w:fill="auto"/>
            <w:noWrap/>
            <w:vAlign w:val="center"/>
          </w:tcPr>
          <w:p w14:paraId="555153DB" w14:textId="358D000D"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2C0AD3E6" w14:textId="4426BD03" w:rsidR="00B7025D" w:rsidRPr="009234AD" w:rsidRDefault="00B7025D" w:rsidP="00B7025D">
            <w:pPr>
              <w:jc w:val="center"/>
              <w:rPr>
                <w:sz w:val="20"/>
                <w:szCs w:val="20"/>
              </w:rPr>
            </w:pPr>
            <w:r w:rsidRPr="009234AD">
              <w:rPr>
                <w:sz w:val="20"/>
                <w:szCs w:val="20"/>
              </w:rPr>
              <w:t> </w:t>
            </w:r>
          </w:p>
        </w:tc>
        <w:tc>
          <w:tcPr>
            <w:tcW w:w="1111" w:type="dxa"/>
            <w:shd w:val="clear" w:color="auto" w:fill="auto"/>
            <w:noWrap/>
            <w:vAlign w:val="center"/>
          </w:tcPr>
          <w:p w14:paraId="366FE224" w14:textId="09CA1FE9"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7D4352C5" w14:textId="14BDC714"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1ACB4BA6" w14:textId="218E7B33"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0421F15B" w14:textId="154F231B" w:rsidR="00B7025D" w:rsidRPr="009234AD" w:rsidRDefault="00B7025D" w:rsidP="00B7025D">
            <w:pPr>
              <w:jc w:val="center"/>
              <w:rPr>
                <w:sz w:val="20"/>
                <w:szCs w:val="20"/>
              </w:rPr>
            </w:pPr>
            <w:r w:rsidRPr="009234AD">
              <w:rPr>
                <w:sz w:val="20"/>
                <w:szCs w:val="20"/>
              </w:rPr>
              <w:t> </w:t>
            </w:r>
          </w:p>
        </w:tc>
      </w:tr>
      <w:tr w:rsidR="009234AD" w:rsidRPr="009234AD" w14:paraId="2D5EEF29" w14:textId="77777777" w:rsidTr="00060D92">
        <w:trPr>
          <w:cantSplit/>
          <w:trHeight w:val="20"/>
        </w:trPr>
        <w:tc>
          <w:tcPr>
            <w:tcW w:w="766" w:type="dxa"/>
            <w:shd w:val="clear" w:color="000000" w:fill="FFFFFF"/>
            <w:noWrap/>
            <w:vAlign w:val="center"/>
          </w:tcPr>
          <w:p w14:paraId="7871774B" w14:textId="1C44C53B" w:rsidR="00B7025D" w:rsidRPr="009234AD" w:rsidRDefault="00B7025D" w:rsidP="00B7025D">
            <w:pPr>
              <w:rPr>
                <w:sz w:val="20"/>
                <w:szCs w:val="20"/>
              </w:rPr>
            </w:pPr>
          </w:p>
        </w:tc>
        <w:tc>
          <w:tcPr>
            <w:tcW w:w="4196" w:type="dxa"/>
            <w:shd w:val="clear" w:color="000000" w:fill="FFFFFF"/>
            <w:vAlign w:val="center"/>
          </w:tcPr>
          <w:p w14:paraId="33FA6C3C" w14:textId="75E2F312" w:rsidR="00B7025D" w:rsidRPr="009234AD" w:rsidRDefault="00B7025D" w:rsidP="00B7025D">
            <w:pPr>
              <w:rPr>
                <w:sz w:val="20"/>
                <w:szCs w:val="20"/>
              </w:rPr>
            </w:pPr>
            <w:r w:rsidRPr="009234AD">
              <w:rPr>
                <w:b/>
                <w:bCs/>
                <w:sz w:val="20"/>
                <w:szCs w:val="20"/>
              </w:rPr>
              <w:t>Федеральный бюджет</w:t>
            </w:r>
          </w:p>
        </w:tc>
        <w:tc>
          <w:tcPr>
            <w:tcW w:w="879" w:type="dxa"/>
            <w:shd w:val="clear" w:color="000000" w:fill="FFFFFF"/>
            <w:vAlign w:val="center"/>
          </w:tcPr>
          <w:p w14:paraId="29171A88" w14:textId="615EFD12" w:rsidR="00B7025D" w:rsidRPr="009234AD" w:rsidRDefault="00B7025D" w:rsidP="00B7025D">
            <w:pPr>
              <w:jc w:val="center"/>
              <w:rPr>
                <w:sz w:val="20"/>
                <w:szCs w:val="20"/>
              </w:rPr>
            </w:pPr>
            <w:r w:rsidRPr="009234AD">
              <w:rPr>
                <w:sz w:val="20"/>
                <w:szCs w:val="20"/>
              </w:rPr>
              <w:t>0,00</w:t>
            </w:r>
          </w:p>
        </w:tc>
        <w:tc>
          <w:tcPr>
            <w:tcW w:w="1134" w:type="dxa"/>
            <w:shd w:val="clear" w:color="auto" w:fill="auto"/>
            <w:noWrap/>
            <w:vAlign w:val="center"/>
          </w:tcPr>
          <w:p w14:paraId="766199FC" w14:textId="16B012DC"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195D5CCC" w14:textId="004F3CB1"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2DBDC884" w14:textId="4D98E700"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64C23197" w14:textId="7E478D8D" w:rsidR="00B7025D" w:rsidRPr="009234AD" w:rsidRDefault="00B7025D" w:rsidP="00B7025D">
            <w:pPr>
              <w:jc w:val="center"/>
              <w:rPr>
                <w:sz w:val="20"/>
                <w:szCs w:val="20"/>
              </w:rPr>
            </w:pPr>
            <w:r w:rsidRPr="009234AD">
              <w:rPr>
                <w:sz w:val="20"/>
                <w:szCs w:val="20"/>
              </w:rPr>
              <w:t>0,00</w:t>
            </w:r>
          </w:p>
        </w:tc>
        <w:tc>
          <w:tcPr>
            <w:tcW w:w="1111" w:type="dxa"/>
            <w:shd w:val="clear" w:color="auto" w:fill="auto"/>
            <w:noWrap/>
            <w:vAlign w:val="center"/>
          </w:tcPr>
          <w:p w14:paraId="08F54C32" w14:textId="3439D323"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4578C194" w14:textId="3F869B5A"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44A71312" w14:textId="43F11ACB"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58937E3E" w14:textId="7127BB2E" w:rsidR="00B7025D" w:rsidRPr="009234AD" w:rsidRDefault="00B7025D" w:rsidP="00B7025D">
            <w:pPr>
              <w:jc w:val="center"/>
              <w:rPr>
                <w:sz w:val="20"/>
                <w:szCs w:val="20"/>
              </w:rPr>
            </w:pPr>
            <w:r w:rsidRPr="009234AD">
              <w:rPr>
                <w:sz w:val="20"/>
                <w:szCs w:val="20"/>
              </w:rPr>
              <w:t>0,00</w:t>
            </w:r>
          </w:p>
        </w:tc>
      </w:tr>
      <w:tr w:rsidR="009234AD" w:rsidRPr="009234AD" w14:paraId="508F7B07" w14:textId="77777777" w:rsidTr="00060D92">
        <w:trPr>
          <w:cantSplit/>
          <w:trHeight w:val="20"/>
        </w:trPr>
        <w:tc>
          <w:tcPr>
            <w:tcW w:w="766" w:type="dxa"/>
            <w:shd w:val="clear" w:color="000000" w:fill="FFFFFF"/>
            <w:noWrap/>
            <w:vAlign w:val="center"/>
          </w:tcPr>
          <w:p w14:paraId="2E09BB2E" w14:textId="7905DE22" w:rsidR="00B7025D" w:rsidRPr="009234AD" w:rsidRDefault="00B7025D" w:rsidP="00B7025D">
            <w:pPr>
              <w:rPr>
                <w:sz w:val="20"/>
                <w:szCs w:val="20"/>
              </w:rPr>
            </w:pPr>
          </w:p>
        </w:tc>
        <w:tc>
          <w:tcPr>
            <w:tcW w:w="4196" w:type="dxa"/>
            <w:shd w:val="clear" w:color="000000" w:fill="FFFFFF"/>
            <w:vAlign w:val="center"/>
          </w:tcPr>
          <w:p w14:paraId="465EB1E5" w14:textId="2C42D265" w:rsidR="00B7025D" w:rsidRPr="009234AD" w:rsidRDefault="00B7025D" w:rsidP="00B7025D">
            <w:pPr>
              <w:rPr>
                <w:sz w:val="20"/>
                <w:szCs w:val="20"/>
              </w:rPr>
            </w:pPr>
            <w:r w:rsidRPr="009234AD">
              <w:rPr>
                <w:b/>
                <w:bCs/>
                <w:sz w:val="20"/>
                <w:szCs w:val="20"/>
              </w:rPr>
              <w:t>Бюджет автономного округа</w:t>
            </w:r>
          </w:p>
        </w:tc>
        <w:tc>
          <w:tcPr>
            <w:tcW w:w="879" w:type="dxa"/>
            <w:shd w:val="clear" w:color="000000" w:fill="FFFFFF"/>
            <w:vAlign w:val="center"/>
          </w:tcPr>
          <w:p w14:paraId="39DB8465" w14:textId="37D37084" w:rsidR="00B7025D" w:rsidRPr="009234AD" w:rsidRDefault="00B7025D" w:rsidP="00B7025D">
            <w:pPr>
              <w:jc w:val="center"/>
              <w:rPr>
                <w:sz w:val="20"/>
                <w:szCs w:val="20"/>
              </w:rPr>
            </w:pPr>
            <w:r w:rsidRPr="009234AD">
              <w:rPr>
                <w:sz w:val="20"/>
                <w:szCs w:val="20"/>
              </w:rPr>
              <w:t>0,00</w:t>
            </w:r>
          </w:p>
        </w:tc>
        <w:tc>
          <w:tcPr>
            <w:tcW w:w="1134" w:type="dxa"/>
            <w:shd w:val="clear" w:color="auto" w:fill="auto"/>
            <w:noWrap/>
            <w:vAlign w:val="center"/>
          </w:tcPr>
          <w:p w14:paraId="3572E73E" w14:textId="4D28A436"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141DF31E" w14:textId="7E85764B"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5C048536" w14:textId="762F4D85"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3477551D" w14:textId="01BB5E69" w:rsidR="00B7025D" w:rsidRPr="009234AD" w:rsidRDefault="00B7025D" w:rsidP="00B7025D">
            <w:pPr>
              <w:jc w:val="center"/>
              <w:rPr>
                <w:sz w:val="20"/>
                <w:szCs w:val="20"/>
              </w:rPr>
            </w:pPr>
            <w:r w:rsidRPr="009234AD">
              <w:rPr>
                <w:sz w:val="20"/>
                <w:szCs w:val="20"/>
              </w:rPr>
              <w:t>0,00</w:t>
            </w:r>
          </w:p>
        </w:tc>
        <w:tc>
          <w:tcPr>
            <w:tcW w:w="1111" w:type="dxa"/>
            <w:shd w:val="clear" w:color="auto" w:fill="auto"/>
            <w:noWrap/>
            <w:vAlign w:val="center"/>
          </w:tcPr>
          <w:p w14:paraId="610913F9" w14:textId="0183CEC6"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34501A83" w14:textId="74C5D120"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0015F261" w14:textId="3A52DD94"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65001E18" w14:textId="1D4EF47B" w:rsidR="00B7025D" w:rsidRPr="009234AD" w:rsidRDefault="00B7025D" w:rsidP="00B7025D">
            <w:pPr>
              <w:jc w:val="center"/>
              <w:rPr>
                <w:sz w:val="20"/>
                <w:szCs w:val="20"/>
              </w:rPr>
            </w:pPr>
            <w:r w:rsidRPr="009234AD">
              <w:rPr>
                <w:sz w:val="20"/>
                <w:szCs w:val="20"/>
              </w:rPr>
              <w:t>0,00</w:t>
            </w:r>
          </w:p>
        </w:tc>
      </w:tr>
      <w:tr w:rsidR="009234AD" w:rsidRPr="009234AD" w14:paraId="10684157" w14:textId="77777777" w:rsidTr="00060D92">
        <w:trPr>
          <w:cantSplit/>
          <w:trHeight w:val="20"/>
        </w:trPr>
        <w:tc>
          <w:tcPr>
            <w:tcW w:w="766" w:type="dxa"/>
            <w:shd w:val="clear" w:color="000000" w:fill="FFFFFF"/>
            <w:noWrap/>
            <w:vAlign w:val="center"/>
          </w:tcPr>
          <w:p w14:paraId="2B6F89C5" w14:textId="69CDF578" w:rsidR="00B7025D" w:rsidRPr="009234AD" w:rsidRDefault="00B7025D" w:rsidP="00B7025D">
            <w:pPr>
              <w:rPr>
                <w:sz w:val="20"/>
                <w:szCs w:val="20"/>
              </w:rPr>
            </w:pPr>
          </w:p>
        </w:tc>
        <w:tc>
          <w:tcPr>
            <w:tcW w:w="4196" w:type="dxa"/>
            <w:shd w:val="clear" w:color="000000" w:fill="FFFFFF"/>
            <w:vAlign w:val="center"/>
          </w:tcPr>
          <w:p w14:paraId="71051651" w14:textId="5D20D900" w:rsidR="00B7025D" w:rsidRPr="009234AD" w:rsidRDefault="00B7025D" w:rsidP="00B7025D">
            <w:pPr>
              <w:rPr>
                <w:sz w:val="20"/>
                <w:szCs w:val="20"/>
              </w:rPr>
            </w:pPr>
            <w:r w:rsidRPr="009234AD">
              <w:rPr>
                <w:b/>
                <w:bCs/>
                <w:sz w:val="20"/>
                <w:szCs w:val="20"/>
              </w:rPr>
              <w:t>Местный бюджет Нефтеюганского района</w:t>
            </w:r>
          </w:p>
        </w:tc>
        <w:tc>
          <w:tcPr>
            <w:tcW w:w="879" w:type="dxa"/>
            <w:shd w:val="clear" w:color="000000" w:fill="FFFFFF"/>
            <w:vAlign w:val="center"/>
          </w:tcPr>
          <w:p w14:paraId="6B3613C4" w14:textId="38C4FC82" w:rsidR="00B7025D" w:rsidRPr="009234AD" w:rsidRDefault="00B7025D" w:rsidP="00B7025D">
            <w:pPr>
              <w:jc w:val="center"/>
              <w:rPr>
                <w:sz w:val="20"/>
                <w:szCs w:val="20"/>
              </w:rPr>
            </w:pPr>
            <w:r w:rsidRPr="009234AD">
              <w:rPr>
                <w:sz w:val="20"/>
                <w:szCs w:val="20"/>
              </w:rPr>
              <w:t>91,50</w:t>
            </w:r>
          </w:p>
        </w:tc>
        <w:tc>
          <w:tcPr>
            <w:tcW w:w="1134" w:type="dxa"/>
            <w:shd w:val="clear" w:color="auto" w:fill="auto"/>
            <w:noWrap/>
            <w:vAlign w:val="center"/>
          </w:tcPr>
          <w:p w14:paraId="14A12717" w14:textId="46F6FCCA"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05654B97" w14:textId="720715C2" w:rsidR="00B7025D" w:rsidRPr="009234AD" w:rsidRDefault="00B7025D" w:rsidP="00B7025D">
            <w:pPr>
              <w:jc w:val="center"/>
              <w:rPr>
                <w:sz w:val="20"/>
                <w:szCs w:val="20"/>
              </w:rPr>
            </w:pPr>
            <w:r w:rsidRPr="009234AD">
              <w:rPr>
                <w:sz w:val="20"/>
                <w:szCs w:val="20"/>
              </w:rPr>
              <w:t>3,60</w:t>
            </w:r>
          </w:p>
        </w:tc>
        <w:tc>
          <w:tcPr>
            <w:tcW w:w="1145" w:type="dxa"/>
            <w:shd w:val="clear" w:color="auto" w:fill="auto"/>
            <w:noWrap/>
            <w:vAlign w:val="center"/>
          </w:tcPr>
          <w:p w14:paraId="1A11961B" w14:textId="249C326D" w:rsidR="00B7025D" w:rsidRPr="009234AD" w:rsidRDefault="00B7025D" w:rsidP="00B7025D">
            <w:pPr>
              <w:jc w:val="center"/>
              <w:rPr>
                <w:sz w:val="20"/>
                <w:szCs w:val="20"/>
              </w:rPr>
            </w:pPr>
            <w:r w:rsidRPr="009234AD">
              <w:rPr>
                <w:sz w:val="20"/>
                <w:szCs w:val="20"/>
              </w:rPr>
              <w:t>12,50</w:t>
            </w:r>
          </w:p>
        </w:tc>
        <w:tc>
          <w:tcPr>
            <w:tcW w:w="1146" w:type="dxa"/>
            <w:shd w:val="clear" w:color="auto" w:fill="auto"/>
            <w:noWrap/>
            <w:vAlign w:val="center"/>
          </w:tcPr>
          <w:p w14:paraId="2FB850C4" w14:textId="249B6DC1" w:rsidR="00B7025D" w:rsidRPr="009234AD" w:rsidRDefault="00B7025D" w:rsidP="00B7025D">
            <w:pPr>
              <w:jc w:val="center"/>
              <w:rPr>
                <w:sz w:val="20"/>
                <w:szCs w:val="20"/>
              </w:rPr>
            </w:pPr>
            <w:r w:rsidRPr="009234AD">
              <w:rPr>
                <w:sz w:val="20"/>
                <w:szCs w:val="20"/>
              </w:rPr>
              <w:t>19,50</w:t>
            </w:r>
          </w:p>
        </w:tc>
        <w:tc>
          <w:tcPr>
            <w:tcW w:w="1111" w:type="dxa"/>
            <w:shd w:val="clear" w:color="auto" w:fill="auto"/>
            <w:noWrap/>
            <w:vAlign w:val="center"/>
          </w:tcPr>
          <w:p w14:paraId="4CFF4991" w14:textId="78B3DB22" w:rsidR="00B7025D" w:rsidRPr="009234AD" w:rsidRDefault="00B7025D" w:rsidP="00B7025D">
            <w:pPr>
              <w:jc w:val="center"/>
              <w:rPr>
                <w:sz w:val="20"/>
                <w:szCs w:val="20"/>
              </w:rPr>
            </w:pPr>
            <w:r w:rsidRPr="009234AD">
              <w:rPr>
                <w:sz w:val="20"/>
                <w:szCs w:val="20"/>
              </w:rPr>
              <w:t>30,70</w:t>
            </w:r>
          </w:p>
        </w:tc>
        <w:tc>
          <w:tcPr>
            <w:tcW w:w="992" w:type="dxa"/>
            <w:shd w:val="clear" w:color="auto" w:fill="auto"/>
            <w:noWrap/>
            <w:vAlign w:val="center"/>
          </w:tcPr>
          <w:p w14:paraId="78B61BC2" w14:textId="145B76A1" w:rsidR="00B7025D" w:rsidRPr="009234AD" w:rsidRDefault="00B7025D" w:rsidP="00B7025D">
            <w:pPr>
              <w:jc w:val="center"/>
              <w:rPr>
                <w:sz w:val="20"/>
                <w:szCs w:val="20"/>
              </w:rPr>
            </w:pPr>
            <w:r w:rsidRPr="009234AD">
              <w:rPr>
                <w:sz w:val="20"/>
                <w:szCs w:val="20"/>
              </w:rPr>
              <w:t>12,60</w:t>
            </w:r>
          </w:p>
        </w:tc>
        <w:tc>
          <w:tcPr>
            <w:tcW w:w="1146" w:type="dxa"/>
            <w:shd w:val="clear" w:color="auto" w:fill="auto"/>
            <w:noWrap/>
            <w:vAlign w:val="center"/>
          </w:tcPr>
          <w:p w14:paraId="7D53EABE" w14:textId="799310C1" w:rsidR="00B7025D" w:rsidRPr="009234AD" w:rsidRDefault="00B7025D" w:rsidP="00B7025D">
            <w:pPr>
              <w:jc w:val="center"/>
              <w:rPr>
                <w:sz w:val="20"/>
                <w:szCs w:val="20"/>
              </w:rPr>
            </w:pPr>
            <w:r w:rsidRPr="009234AD">
              <w:rPr>
                <w:sz w:val="20"/>
                <w:szCs w:val="20"/>
              </w:rPr>
              <w:t>7,70</w:t>
            </w:r>
          </w:p>
        </w:tc>
        <w:tc>
          <w:tcPr>
            <w:tcW w:w="1146" w:type="dxa"/>
            <w:shd w:val="clear" w:color="auto" w:fill="auto"/>
            <w:noWrap/>
            <w:vAlign w:val="center"/>
          </w:tcPr>
          <w:p w14:paraId="1761723D" w14:textId="1CB86A2D" w:rsidR="00B7025D" w:rsidRPr="009234AD" w:rsidRDefault="00B7025D" w:rsidP="00B7025D">
            <w:pPr>
              <w:jc w:val="center"/>
              <w:rPr>
                <w:sz w:val="20"/>
                <w:szCs w:val="20"/>
              </w:rPr>
            </w:pPr>
            <w:r w:rsidRPr="009234AD">
              <w:rPr>
                <w:sz w:val="20"/>
                <w:szCs w:val="20"/>
              </w:rPr>
              <w:t>4,90</w:t>
            </w:r>
          </w:p>
        </w:tc>
      </w:tr>
      <w:tr w:rsidR="009234AD" w:rsidRPr="009234AD" w14:paraId="6E65F333" w14:textId="77777777" w:rsidTr="00060D92">
        <w:trPr>
          <w:cantSplit/>
          <w:trHeight w:val="20"/>
        </w:trPr>
        <w:tc>
          <w:tcPr>
            <w:tcW w:w="766" w:type="dxa"/>
            <w:shd w:val="clear" w:color="000000" w:fill="FFFFFF"/>
            <w:noWrap/>
            <w:vAlign w:val="center"/>
          </w:tcPr>
          <w:p w14:paraId="0A9F5C68" w14:textId="79CBDBB3" w:rsidR="00B7025D" w:rsidRPr="009234AD" w:rsidRDefault="00B7025D" w:rsidP="00B7025D">
            <w:pPr>
              <w:rPr>
                <w:sz w:val="20"/>
                <w:szCs w:val="20"/>
              </w:rPr>
            </w:pPr>
          </w:p>
        </w:tc>
        <w:tc>
          <w:tcPr>
            <w:tcW w:w="4196" w:type="dxa"/>
            <w:shd w:val="clear" w:color="000000" w:fill="FFFFFF"/>
            <w:vAlign w:val="center"/>
          </w:tcPr>
          <w:p w14:paraId="1EA8C54B" w14:textId="2200E6BF" w:rsidR="00B7025D" w:rsidRPr="009234AD" w:rsidRDefault="00B7025D" w:rsidP="00B7025D">
            <w:pPr>
              <w:rPr>
                <w:sz w:val="20"/>
                <w:szCs w:val="20"/>
              </w:rPr>
            </w:pPr>
            <w:r w:rsidRPr="009234AD">
              <w:rPr>
                <w:b/>
                <w:bCs/>
                <w:sz w:val="20"/>
                <w:szCs w:val="20"/>
              </w:rPr>
              <w:t>Местный бюджет СП Усть-Юган</w:t>
            </w:r>
          </w:p>
        </w:tc>
        <w:tc>
          <w:tcPr>
            <w:tcW w:w="879" w:type="dxa"/>
            <w:shd w:val="clear" w:color="000000" w:fill="FFFFFF"/>
            <w:vAlign w:val="center"/>
          </w:tcPr>
          <w:p w14:paraId="4BA59AF9" w14:textId="6603EBD6" w:rsidR="00B7025D" w:rsidRPr="009234AD" w:rsidRDefault="00B7025D" w:rsidP="00B7025D">
            <w:pPr>
              <w:jc w:val="center"/>
              <w:rPr>
                <w:sz w:val="20"/>
                <w:szCs w:val="20"/>
              </w:rPr>
            </w:pPr>
            <w:r w:rsidRPr="009234AD">
              <w:rPr>
                <w:sz w:val="20"/>
                <w:szCs w:val="20"/>
              </w:rPr>
              <w:t>0,00</w:t>
            </w:r>
          </w:p>
        </w:tc>
        <w:tc>
          <w:tcPr>
            <w:tcW w:w="1134" w:type="dxa"/>
            <w:shd w:val="clear" w:color="auto" w:fill="auto"/>
            <w:noWrap/>
            <w:vAlign w:val="center"/>
          </w:tcPr>
          <w:p w14:paraId="2B371C4C" w14:textId="7C69B3F0"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7C456147" w14:textId="0532B9F9"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0CB1E08D" w14:textId="7849EE14"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1F002929" w14:textId="66AD23CE" w:rsidR="00B7025D" w:rsidRPr="009234AD" w:rsidRDefault="00B7025D" w:rsidP="00B7025D">
            <w:pPr>
              <w:jc w:val="center"/>
              <w:rPr>
                <w:sz w:val="20"/>
                <w:szCs w:val="20"/>
              </w:rPr>
            </w:pPr>
            <w:r w:rsidRPr="009234AD">
              <w:rPr>
                <w:sz w:val="20"/>
                <w:szCs w:val="20"/>
              </w:rPr>
              <w:t>0,00</w:t>
            </w:r>
          </w:p>
        </w:tc>
        <w:tc>
          <w:tcPr>
            <w:tcW w:w="1111" w:type="dxa"/>
            <w:shd w:val="clear" w:color="auto" w:fill="auto"/>
            <w:noWrap/>
            <w:vAlign w:val="center"/>
          </w:tcPr>
          <w:p w14:paraId="6437DC9D" w14:textId="0AE2AF2E"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4E176141" w14:textId="514149FF"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71FADBDE" w14:textId="0A4F772C" w:rsidR="00B7025D" w:rsidRPr="009234AD" w:rsidRDefault="00B7025D" w:rsidP="00B7025D">
            <w:pPr>
              <w:jc w:val="center"/>
              <w:rPr>
                <w:sz w:val="20"/>
                <w:szCs w:val="20"/>
              </w:rPr>
            </w:pPr>
            <w:r w:rsidRPr="009234AD">
              <w:rPr>
                <w:sz w:val="20"/>
                <w:szCs w:val="20"/>
              </w:rPr>
              <w:t>0,00</w:t>
            </w:r>
          </w:p>
        </w:tc>
        <w:tc>
          <w:tcPr>
            <w:tcW w:w="1146" w:type="dxa"/>
            <w:shd w:val="clear" w:color="auto" w:fill="auto"/>
            <w:noWrap/>
            <w:vAlign w:val="center"/>
          </w:tcPr>
          <w:p w14:paraId="3FD1CB02" w14:textId="63DEEA35" w:rsidR="00B7025D" w:rsidRPr="009234AD" w:rsidRDefault="00B7025D" w:rsidP="00B7025D">
            <w:pPr>
              <w:jc w:val="center"/>
              <w:rPr>
                <w:sz w:val="20"/>
                <w:szCs w:val="20"/>
              </w:rPr>
            </w:pPr>
            <w:r w:rsidRPr="009234AD">
              <w:rPr>
                <w:sz w:val="20"/>
                <w:szCs w:val="20"/>
              </w:rPr>
              <w:t>0,00</w:t>
            </w:r>
          </w:p>
        </w:tc>
      </w:tr>
      <w:tr w:rsidR="009234AD" w:rsidRPr="009234AD" w14:paraId="5AE0EB4F" w14:textId="77777777" w:rsidTr="00060D92">
        <w:trPr>
          <w:cantSplit/>
          <w:trHeight w:val="20"/>
        </w:trPr>
        <w:tc>
          <w:tcPr>
            <w:tcW w:w="766" w:type="dxa"/>
            <w:shd w:val="clear" w:color="000000" w:fill="FFFFFF"/>
            <w:noWrap/>
            <w:vAlign w:val="center"/>
          </w:tcPr>
          <w:p w14:paraId="582FE5CF" w14:textId="2796EBC0" w:rsidR="00B7025D" w:rsidRPr="009234AD" w:rsidRDefault="00B7025D" w:rsidP="00B7025D">
            <w:pPr>
              <w:rPr>
                <w:sz w:val="20"/>
                <w:szCs w:val="20"/>
              </w:rPr>
            </w:pPr>
          </w:p>
        </w:tc>
        <w:tc>
          <w:tcPr>
            <w:tcW w:w="4196" w:type="dxa"/>
            <w:shd w:val="clear" w:color="000000" w:fill="FFFFFF"/>
            <w:vAlign w:val="center"/>
          </w:tcPr>
          <w:p w14:paraId="409020D3" w14:textId="1568C739" w:rsidR="00B7025D" w:rsidRPr="009234AD" w:rsidRDefault="00B7025D" w:rsidP="00B7025D">
            <w:pPr>
              <w:rPr>
                <w:sz w:val="20"/>
                <w:szCs w:val="20"/>
              </w:rPr>
            </w:pPr>
            <w:r w:rsidRPr="009234AD">
              <w:rPr>
                <w:b/>
                <w:bCs/>
                <w:sz w:val="20"/>
                <w:szCs w:val="20"/>
              </w:rPr>
              <w:t>Внебюджетные источники</w:t>
            </w:r>
          </w:p>
        </w:tc>
        <w:tc>
          <w:tcPr>
            <w:tcW w:w="879" w:type="dxa"/>
            <w:shd w:val="clear" w:color="000000" w:fill="FFFFFF"/>
            <w:vAlign w:val="center"/>
          </w:tcPr>
          <w:p w14:paraId="74480455" w14:textId="76FE5408" w:rsidR="00B7025D" w:rsidRPr="009234AD" w:rsidRDefault="00B7025D" w:rsidP="00B7025D">
            <w:pPr>
              <w:jc w:val="center"/>
              <w:rPr>
                <w:sz w:val="20"/>
                <w:szCs w:val="20"/>
              </w:rPr>
            </w:pPr>
            <w:r w:rsidRPr="009234AD">
              <w:rPr>
                <w:sz w:val="20"/>
                <w:szCs w:val="20"/>
              </w:rPr>
              <w:t>108,30</w:t>
            </w:r>
          </w:p>
        </w:tc>
        <w:tc>
          <w:tcPr>
            <w:tcW w:w="1134" w:type="dxa"/>
            <w:shd w:val="clear" w:color="auto" w:fill="auto"/>
            <w:noWrap/>
            <w:vAlign w:val="center"/>
          </w:tcPr>
          <w:p w14:paraId="09DB2E3D" w14:textId="66D33243"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3889894A" w14:textId="5006D4B7" w:rsidR="00B7025D" w:rsidRPr="009234AD" w:rsidRDefault="00B7025D" w:rsidP="00B7025D">
            <w:pPr>
              <w:jc w:val="center"/>
              <w:rPr>
                <w:sz w:val="20"/>
                <w:szCs w:val="20"/>
              </w:rPr>
            </w:pPr>
            <w:r w:rsidRPr="009234AD">
              <w:rPr>
                <w:sz w:val="20"/>
                <w:szCs w:val="20"/>
              </w:rPr>
              <w:t>5,70</w:t>
            </w:r>
          </w:p>
        </w:tc>
        <w:tc>
          <w:tcPr>
            <w:tcW w:w="1145" w:type="dxa"/>
            <w:shd w:val="clear" w:color="auto" w:fill="auto"/>
            <w:noWrap/>
            <w:vAlign w:val="center"/>
          </w:tcPr>
          <w:p w14:paraId="0F64BF64" w14:textId="00E4C79C" w:rsidR="00B7025D" w:rsidRPr="009234AD" w:rsidRDefault="00B7025D" w:rsidP="00B7025D">
            <w:pPr>
              <w:jc w:val="center"/>
              <w:rPr>
                <w:sz w:val="20"/>
                <w:szCs w:val="20"/>
              </w:rPr>
            </w:pPr>
            <w:r w:rsidRPr="009234AD">
              <w:rPr>
                <w:sz w:val="20"/>
                <w:szCs w:val="20"/>
              </w:rPr>
              <w:t>5,70</w:t>
            </w:r>
          </w:p>
        </w:tc>
        <w:tc>
          <w:tcPr>
            <w:tcW w:w="1146" w:type="dxa"/>
            <w:shd w:val="clear" w:color="auto" w:fill="auto"/>
            <w:noWrap/>
            <w:vAlign w:val="center"/>
          </w:tcPr>
          <w:p w14:paraId="270F1B33" w14:textId="64BCB178" w:rsidR="00B7025D" w:rsidRPr="009234AD" w:rsidRDefault="00B7025D" w:rsidP="00B7025D">
            <w:pPr>
              <w:jc w:val="center"/>
              <w:rPr>
                <w:sz w:val="20"/>
                <w:szCs w:val="20"/>
              </w:rPr>
            </w:pPr>
            <w:r w:rsidRPr="009234AD">
              <w:rPr>
                <w:sz w:val="20"/>
                <w:szCs w:val="20"/>
              </w:rPr>
              <w:t>5,70</w:t>
            </w:r>
          </w:p>
        </w:tc>
        <w:tc>
          <w:tcPr>
            <w:tcW w:w="1111" w:type="dxa"/>
            <w:shd w:val="clear" w:color="auto" w:fill="auto"/>
            <w:noWrap/>
            <w:vAlign w:val="center"/>
          </w:tcPr>
          <w:p w14:paraId="09932C07" w14:textId="0129F253" w:rsidR="00B7025D" w:rsidRPr="009234AD" w:rsidRDefault="00B7025D" w:rsidP="00B7025D">
            <w:pPr>
              <w:jc w:val="center"/>
              <w:rPr>
                <w:sz w:val="20"/>
                <w:szCs w:val="20"/>
              </w:rPr>
            </w:pPr>
            <w:r w:rsidRPr="009234AD">
              <w:rPr>
                <w:sz w:val="20"/>
                <w:szCs w:val="20"/>
              </w:rPr>
              <w:t>5,70</w:t>
            </w:r>
          </w:p>
        </w:tc>
        <w:tc>
          <w:tcPr>
            <w:tcW w:w="992" w:type="dxa"/>
            <w:shd w:val="clear" w:color="auto" w:fill="auto"/>
            <w:noWrap/>
            <w:vAlign w:val="center"/>
          </w:tcPr>
          <w:p w14:paraId="6E0CBA5E" w14:textId="1E11AB2A" w:rsidR="00B7025D" w:rsidRPr="009234AD" w:rsidRDefault="00B7025D" w:rsidP="00B7025D">
            <w:pPr>
              <w:jc w:val="center"/>
              <w:rPr>
                <w:sz w:val="20"/>
                <w:szCs w:val="20"/>
              </w:rPr>
            </w:pPr>
            <w:r w:rsidRPr="009234AD">
              <w:rPr>
                <w:sz w:val="20"/>
                <w:szCs w:val="20"/>
              </w:rPr>
              <w:t>28,50</w:t>
            </w:r>
          </w:p>
        </w:tc>
        <w:tc>
          <w:tcPr>
            <w:tcW w:w="1146" w:type="dxa"/>
            <w:shd w:val="clear" w:color="auto" w:fill="auto"/>
            <w:noWrap/>
            <w:vAlign w:val="center"/>
          </w:tcPr>
          <w:p w14:paraId="7956A055" w14:textId="008813F6" w:rsidR="00B7025D" w:rsidRPr="009234AD" w:rsidRDefault="00B7025D" w:rsidP="00B7025D">
            <w:pPr>
              <w:jc w:val="center"/>
              <w:rPr>
                <w:sz w:val="20"/>
                <w:szCs w:val="20"/>
              </w:rPr>
            </w:pPr>
            <w:r w:rsidRPr="009234AD">
              <w:rPr>
                <w:sz w:val="20"/>
                <w:szCs w:val="20"/>
              </w:rPr>
              <w:t>28,50</w:t>
            </w:r>
          </w:p>
        </w:tc>
        <w:tc>
          <w:tcPr>
            <w:tcW w:w="1146" w:type="dxa"/>
            <w:shd w:val="clear" w:color="auto" w:fill="auto"/>
            <w:noWrap/>
            <w:vAlign w:val="center"/>
          </w:tcPr>
          <w:p w14:paraId="0B51C435" w14:textId="7383EFE4" w:rsidR="00B7025D" w:rsidRPr="009234AD" w:rsidRDefault="00B7025D" w:rsidP="00B7025D">
            <w:pPr>
              <w:jc w:val="center"/>
              <w:rPr>
                <w:sz w:val="20"/>
                <w:szCs w:val="20"/>
              </w:rPr>
            </w:pPr>
            <w:r w:rsidRPr="009234AD">
              <w:rPr>
                <w:sz w:val="20"/>
                <w:szCs w:val="20"/>
              </w:rPr>
              <w:t>28,50</w:t>
            </w:r>
          </w:p>
        </w:tc>
      </w:tr>
      <w:tr w:rsidR="009234AD" w:rsidRPr="009234AD" w14:paraId="3508A6B5" w14:textId="77777777" w:rsidTr="00060D92">
        <w:trPr>
          <w:cantSplit/>
          <w:trHeight w:val="20"/>
        </w:trPr>
        <w:tc>
          <w:tcPr>
            <w:tcW w:w="766" w:type="dxa"/>
            <w:shd w:val="clear" w:color="000000" w:fill="FFFFFF"/>
            <w:noWrap/>
            <w:vAlign w:val="center"/>
          </w:tcPr>
          <w:p w14:paraId="01B02F89" w14:textId="59322360" w:rsidR="00B7025D" w:rsidRPr="009234AD" w:rsidRDefault="00B7025D" w:rsidP="00B7025D">
            <w:pPr>
              <w:rPr>
                <w:sz w:val="20"/>
                <w:szCs w:val="20"/>
              </w:rPr>
            </w:pPr>
          </w:p>
        </w:tc>
        <w:tc>
          <w:tcPr>
            <w:tcW w:w="4196" w:type="dxa"/>
            <w:shd w:val="clear" w:color="000000" w:fill="FFFFFF"/>
            <w:vAlign w:val="center"/>
          </w:tcPr>
          <w:p w14:paraId="5F1C5B95" w14:textId="3D0BF7CA" w:rsidR="00B7025D" w:rsidRPr="009234AD" w:rsidRDefault="00B7025D" w:rsidP="00B7025D">
            <w:pPr>
              <w:rPr>
                <w:sz w:val="20"/>
                <w:szCs w:val="20"/>
              </w:rPr>
            </w:pPr>
            <w:r w:rsidRPr="009234AD">
              <w:rPr>
                <w:b/>
                <w:bCs/>
                <w:sz w:val="20"/>
                <w:szCs w:val="20"/>
              </w:rPr>
              <w:t>Источники возврата внебюджетных инвестиций, в том числе:</w:t>
            </w:r>
          </w:p>
        </w:tc>
        <w:tc>
          <w:tcPr>
            <w:tcW w:w="879" w:type="dxa"/>
            <w:shd w:val="clear" w:color="000000" w:fill="FFFFFF"/>
            <w:vAlign w:val="center"/>
          </w:tcPr>
          <w:p w14:paraId="5DF2418A" w14:textId="76EB8340" w:rsidR="00B7025D" w:rsidRPr="009234AD" w:rsidRDefault="00B7025D" w:rsidP="00B7025D">
            <w:pPr>
              <w:jc w:val="center"/>
              <w:rPr>
                <w:sz w:val="20"/>
                <w:szCs w:val="20"/>
              </w:rPr>
            </w:pPr>
            <w:r w:rsidRPr="009234AD">
              <w:rPr>
                <w:sz w:val="20"/>
                <w:szCs w:val="20"/>
              </w:rPr>
              <w:t> </w:t>
            </w:r>
          </w:p>
        </w:tc>
        <w:tc>
          <w:tcPr>
            <w:tcW w:w="1134" w:type="dxa"/>
            <w:shd w:val="clear" w:color="auto" w:fill="auto"/>
            <w:noWrap/>
            <w:vAlign w:val="center"/>
          </w:tcPr>
          <w:p w14:paraId="31C936E2" w14:textId="46B47D07"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0F4B3739" w14:textId="06AFCFC0" w:rsidR="00B7025D" w:rsidRPr="009234AD" w:rsidRDefault="00B7025D" w:rsidP="00B7025D">
            <w:pPr>
              <w:jc w:val="center"/>
              <w:rPr>
                <w:sz w:val="20"/>
                <w:szCs w:val="20"/>
              </w:rPr>
            </w:pPr>
            <w:r w:rsidRPr="009234AD">
              <w:rPr>
                <w:sz w:val="20"/>
                <w:szCs w:val="20"/>
              </w:rPr>
              <w:t> </w:t>
            </w:r>
          </w:p>
        </w:tc>
        <w:tc>
          <w:tcPr>
            <w:tcW w:w="1145" w:type="dxa"/>
            <w:shd w:val="clear" w:color="auto" w:fill="auto"/>
            <w:noWrap/>
            <w:vAlign w:val="center"/>
          </w:tcPr>
          <w:p w14:paraId="5392453F" w14:textId="1F494F9D"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2D775CED" w14:textId="7B319074" w:rsidR="00B7025D" w:rsidRPr="009234AD" w:rsidRDefault="00B7025D" w:rsidP="00B7025D">
            <w:pPr>
              <w:jc w:val="center"/>
              <w:rPr>
                <w:sz w:val="20"/>
                <w:szCs w:val="20"/>
              </w:rPr>
            </w:pPr>
            <w:r w:rsidRPr="009234AD">
              <w:rPr>
                <w:sz w:val="20"/>
                <w:szCs w:val="20"/>
              </w:rPr>
              <w:t> </w:t>
            </w:r>
          </w:p>
        </w:tc>
        <w:tc>
          <w:tcPr>
            <w:tcW w:w="1111" w:type="dxa"/>
            <w:shd w:val="clear" w:color="auto" w:fill="auto"/>
            <w:noWrap/>
            <w:vAlign w:val="center"/>
          </w:tcPr>
          <w:p w14:paraId="5734BE2C" w14:textId="384B92C1" w:rsidR="00B7025D" w:rsidRPr="009234AD" w:rsidRDefault="00B7025D" w:rsidP="00B7025D">
            <w:pPr>
              <w:jc w:val="center"/>
              <w:rPr>
                <w:sz w:val="20"/>
                <w:szCs w:val="20"/>
              </w:rPr>
            </w:pPr>
            <w:r w:rsidRPr="009234AD">
              <w:rPr>
                <w:sz w:val="20"/>
                <w:szCs w:val="20"/>
              </w:rPr>
              <w:t> </w:t>
            </w:r>
          </w:p>
        </w:tc>
        <w:tc>
          <w:tcPr>
            <w:tcW w:w="992" w:type="dxa"/>
            <w:shd w:val="clear" w:color="auto" w:fill="auto"/>
            <w:noWrap/>
            <w:vAlign w:val="center"/>
          </w:tcPr>
          <w:p w14:paraId="1D70822A" w14:textId="18233C2B"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003E597B" w14:textId="0764509F" w:rsidR="00B7025D" w:rsidRPr="009234AD" w:rsidRDefault="00B7025D" w:rsidP="00B7025D">
            <w:pPr>
              <w:jc w:val="center"/>
              <w:rPr>
                <w:sz w:val="20"/>
                <w:szCs w:val="20"/>
              </w:rPr>
            </w:pPr>
            <w:r w:rsidRPr="009234AD">
              <w:rPr>
                <w:sz w:val="20"/>
                <w:szCs w:val="20"/>
              </w:rPr>
              <w:t> </w:t>
            </w:r>
          </w:p>
        </w:tc>
        <w:tc>
          <w:tcPr>
            <w:tcW w:w="1146" w:type="dxa"/>
            <w:shd w:val="clear" w:color="auto" w:fill="auto"/>
            <w:noWrap/>
            <w:vAlign w:val="center"/>
          </w:tcPr>
          <w:p w14:paraId="72FB7D73" w14:textId="2E143B42" w:rsidR="00B7025D" w:rsidRPr="009234AD" w:rsidRDefault="00B7025D" w:rsidP="00B7025D">
            <w:pPr>
              <w:jc w:val="center"/>
              <w:rPr>
                <w:sz w:val="20"/>
                <w:szCs w:val="20"/>
              </w:rPr>
            </w:pPr>
            <w:r w:rsidRPr="009234AD">
              <w:rPr>
                <w:sz w:val="20"/>
                <w:szCs w:val="20"/>
              </w:rPr>
              <w:t> </w:t>
            </w:r>
          </w:p>
        </w:tc>
      </w:tr>
      <w:tr w:rsidR="009234AD" w:rsidRPr="009234AD" w14:paraId="57D2EE73" w14:textId="77777777" w:rsidTr="00060D92">
        <w:trPr>
          <w:cantSplit/>
          <w:trHeight w:val="20"/>
        </w:trPr>
        <w:tc>
          <w:tcPr>
            <w:tcW w:w="766" w:type="dxa"/>
            <w:shd w:val="clear" w:color="000000" w:fill="FFFFFF"/>
            <w:noWrap/>
            <w:vAlign w:val="center"/>
          </w:tcPr>
          <w:p w14:paraId="27F02E45" w14:textId="0F6B9A89" w:rsidR="00B7025D" w:rsidRPr="009234AD" w:rsidRDefault="00B7025D" w:rsidP="00B7025D">
            <w:pPr>
              <w:rPr>
                <w:sz w:val="20"/>
                <w:szCs w:val="20"/>
              </w:rPr>
            </w:pPr>
          </w:p>
        </w:tc>
        <w:tc>
          <w:tcPr>
            <w:tcW w:w="4196" w:type="dxa"/>
            <w:shd w:val="clear" w:color="000000" w:fill="FFFFFF"/>
            <w:vAlign w:val="center"/>
          </w:tcPr>
          <w:p w14:paraId="442BCF9A" w14:textId="6B7BA100" w:rsidR="00B7025D" w:rsidRPr="009234AD" w:rsidRDefault="00B7025D" w:rsidP="00B7025D">
            <w:pPr>
              <w:rPr>
                <w:sz w:val="20"/>
                <w:szCs w:val="20"/>
              </w:rPr>
            </w:pPr>
            <w:r w:rsidRPr="009234AD">
              <w:rPr>
                <w:b/>
                <w:bCs/>
                <w:sz w:val="20"/>
                <w:szCs w:val="20"/>
              </w:rPr>
              <w:t>Инвестиционная составляющая в тарифе</w:t>
            </w:r>
          </w:p>
        </w:tc>
        <w:tc>
          <w:tcPr>
            <w:tcW w:w="879" w:type="dxa"/>
            <w:shd w:val="clear" w:color="000000" w:fill="FFFFFF"/>
            <w:vAlign w:val="center"/>
          </w:tcPr>
          <w:p w14:paraId="5FC82C2C" w14:textId="68EBBB7F" w:rsidR="00B7025D" w:rsidRPr="009234AD" w:rsidRDefault="00B7025D" w:rsidP="00B7025D">
            <w:pPr>
              <w:jc w:val="center"/>
              <w:rPr>
                <w:sz w:val="20"/>
                <w:szCs w:val="20"/>
              </w:rPr>
            </w:pPr>
            <w:r w:rsidRPr="009234AD">
              <w:rPr>
                <w:sz w:val="20"/>
                <w:szCs w:val="20"/>
              </w:rPr>
              <w:t>16,90</w:t>
            </w:r>
          </w:p>
        </w:tc>
        <w:tc>
          <w:tcPr>
            <w:tcW w:w="1134" w:type="dxa"/>
            <w:shd w:val="clear" w:color="auto" w:fill="auto"/>
            <w:noWrap/>
            <w:vAlign w:val="center"/>
          </w:tcPr>
          <w:p w14:paraId="1D537D09" w14:textId="219C7516" w:rsidR="00B7025D" w:rsidRPr="009234AD" w:rsidRDefault="00B7025D" w:rsidP="00B7025D">
            <w:pPr>
              <w:jc w:val="center"/>
              <w:rPr>
                <w:sz w:val="20"/>
                <w:szCs w:val="20"/>
              </w:rPr>
            </w:pPr>
            <w:r w:rsidRPr="009234AD">
              <w:rPr>
                <w:sz w:val="20"/>
                <w:szCs w:val="20"/>
              </w:rPr>
              <w:t>0,00</w:t>
            </w:r>
          </w:p>
        </w:tc>
        <w:tc>
          <w:tcPr>
            <w:tcW w:w="992" w:type="dxa"/>
            <w:shd w:val="clear" w:color="auto" w:fill="auto"/>
            <w:noWrap/>
            <w:vAlign w:val="center"/>
          </w:tcPr>
          <w:p w14:paraId="26F08F13" w14:textId="0373F114" w:rsidR="00B7025D" w:rsidRPr="009234AD" w:rsidRDefault="00B7025D" w:rsidP="00B7025D">
            <w:pPr>
              <w:jc w:val="center"/>
              <w:rPr>
                <w:sz w:val="20"/>
                <w:szCs w:val="20"/>
              </w:rPr>
            </w:pPr>
            <w:r w:rsidRPr="009234AD">
              <w:rPr>
                <w:sz w:val="20"/>
                <w:szCs w:val="20"/>
              </w:rPr>
              <w:t>0,00</w:t>
            </w:r>
          </w:p>
        </w:tc>
        <w:tc>
          <w:tcPr>
            <w:tcW w:w="1145" w:type="dxa"/>
            <w:shd w:val="clear" w:color="auto" w:fill="auto"/>
            <w:noWrap/>
            <w:vAlign w:val="center"/>
          </w:tcPr>
          <w:p w14:paraId="75AD8658" w14:textId="5FC5CA25" w:rsidR="00B7025D" w:rsidRPr="009234AD" w:rsidRDefault="00B7025D" w:rsidP="00B7025D">
            <w:pPr>
              <w:jc w:val="center"/>
              <w:rPr>
                <w:sz w:val="20"/>
                <w:szCs w:val="20"/>
              </w:rPr>
            </w:pPr>
            <w:r w:rsidRPr="009234AD">
              <w:rPr>
                <w:sz w:val="20"/>
                <w:szCs w:val="20"/>
              </w:rPr>
              <w:t>0,08</w:t>
            </w:r>
          </w:p>
        </w:tc>
        <w:tc>
          <w:tcPr>
            <w:tcW w:w="1146" w:type="dxa"/>
            <w:shd w:val="clear" w:color="auto" w:fill="auto"/>
            <w:noWrap/>
            <w:vAlign w:val="center"/>
          </w:tcPr>
          <w:p w14:paraId="1D07D1E3" w14:textId="1DC3FDB4" w:rsidR="00B7025D" w:rsidRPr="009234AD" w:rsidRDefault="00B7025D" w:rsidP="00B7025D">
            <w:pPr>
              <w:jc w:val="center"/>
              <w:rPr>
                <w:sz w:val="20"/>
                <w:szCs w:val="20"/>
              </w:rPr>
            </w:pPr>
            <w:r w:rsidRPr="009234AD">
              <w:rPr>
                <w:sz w:val="20"/>
                <w:szCs w:val="20"/>
              </w:rPr>
              <w:t>0,15</w:t>
            </w:r>
          </w:p>
        </w:tc>
        <w:tc>
          <w:tcPr>
            <w:tcW w:w="1111" w:type="dxa"/>
            <w:shd w:val="clear" w:color="auto" w:fill="auto"/>
            <w:noWrap/>
            <w:vAlign w:val="center"/>
          </w:tcPr>
          <w:p w14:paraId="500BA4F1" w14:textId="348D007D" w:rsidR="00B7025D" w:rsidRPr="009234AD" w:rsidRDefault="00B7025D" w:rsidP="00B7025D">
            <w:pPr>
              <w:jc w:val="center"/>
              <w:rPr>
                <w:sz w:val="20"/>
                <w:szCs w:val="20"/>
              </w:rPr>
            </w:pPr>
            <w:r w:rsidRPr="009234AD">
              <w:rPr>
                <w:sz w:val="20"/>
                <w:szCs w:val="20"/>
              </w:rPr>
              <w:t>0,21</w:t>
            </w:r>
          </w:p>
        </w:tc>
        <w:tc>
          <w:tcPr>
            <w:tcW w:w="992" w:type="dxa"/>
            <w:shd w:val="clear" w:color="auto" w:fill="auto"/>
            <w:noWrap/>
            <w:vAlign w:val="center"/>
          </w:tcPr>
          <w:p w14:paraId="69C38338" w14:textId="7E2C85E9" w:rsidR="00B7025D" w:rsidRPr="009234AD" w:rsidRDefault="00B7025D" w:rsidP="00B7025D">
            <w:pPr>
              <w:jc w:val="center"/>
              <w:rPr>
                <w:sz w:val="20"/>
                <w:szCs w:val="20"/>
              </w:rPr>
            </w:pPr>
            <w:r w:rsidRPr="009234AD">
              <w:rPr>
                <w:sz w:val="20"/>
                <w:szCs w:val="20"/>
              </w:rPr>
              <w:t>2,75</w:t>
            </w:r>
          </w:p>
        </w:tc>
        <w:tc>
          <w:tcPr>
            <w:tcW w:w="1146" w:type="dxa"/>
            <w:shd w:val="clear" w:color="auto" w:fill="auto"/>
            <w:noWrap/>
            <w:vAlign w:val="center"/>
          </w:tcPr>
          <w:p w14:paraId="0C8DFB1A" w14:textId="3F718871" w:rsidR="00B7025D" w:rsidRPr="009234AD" w:rsidRDefault="00B7025D" w:rsidP="00B7025D">
            <w:pPr>
              <w:jc w:val="center"/>
              <w:rPr>
                <w:sz w:val="20"/>
                <w:szCs w:val="20"/>
              </w:rPr>
            </w:pPr>
            <w:r w:rsidRPr="009234AD">
              <w:rPr>
                <w:sz w:val="20"/>
                <w:szCs w:val="20"/>
              </w:rPr>
              <w:t>5,29</w:t>
            </w:r>
          </w:p>
        </w:tc>
        <w:tc>
          <w:tcPr>
            <w:tcW w:w="1146" w:type="dxa"/>
            <w:shd w:val="clear" w:color="auto" w:fill="auto"/>
            <w:noWrap/>
            <w:vAlign w:val="center"/>
          </w:tcPr>
          <w:p w14:paraId="3DE6BC4F" w14:textId="1216CAB7" w:rsidR="00B7025D" w:rsidRPr="009234AD" w:rsidRDefault="00B7025D" w:rsidP="00B7025D">
            <w:pPr>
              <w:jc w:val="center"/>
              <w:rPr>
                <w:sz w:val="20"/>
                <w:szCs w:val="20"/>
              </w:rPr>
            </w:pPr>
            <w:r w:rsidRPr="009234AD">
              <w:rPr>
                <w:sz w:val="20"/>
                <w:szCs w:val="20"/>
              </w:rPr>
              <w:t>8,42</w:t>
            </w:r>
          </w:p>
        </w:tc>
      </w:tr>
      <w:tr w:rsidR="009234AD" w:rsidRPr="009234AD" w14:paraId="3AAF59E1" w14:textId="77777777" w:rsidTr="00060D92">
        <w:trPr>
          <w:cantSplit/>
          <w:trHeight w:val="20"/>
        </w:trPr>
        <w:tc>
          <w:tcPr>
            <w:tcW w:w="766" w:type="dxa"/>
            <w:shd w:val="clear" w:color="000000" w:fill="FFFFFF"/>
            <w:noWrap/>
            <w:vAlign w:val="center"/>
          </w:tcPr>
          <w:p w14:paraId="5212A41E" w14:textId="7597762A" w:rsidR="00B7025D" w:rsidRPr="009234AD" w:rsidRDefault="00B7025D" w:rsidP="00B7025D">
            <w:pPr>
              <w:rPr>
                <w:sz w:val="20"/>
                <w:szCs w:val="20"/>
              </w:rPr>
            </w:pPr>
          </w:p>
        </w:tc>
        <w:tc>
          <w:tcPr>
            <w:tcW w:w="4196" w:type="dxa"/>
            <w:shd w:val="clear" w:color="000000" w:fill="FFFFFF"/>
            <w:vAlign w:val="center"/>
          </w:tcPr>
          <w:p w14:paraId="302EF3C8" w14:textId="229CE998" w:rsidR="00B7025D" w:rsidRPr="009234AD" w:rsidRDefault="00B7025D" w:rsidP="00B7025D">
            <w:pPr>
              <w:rPr>
                <w:sz w:val="20"/>
                <w:szCs w:val="20"/>
              </w:rPr>
            </w:pPr>
            <w:r w:rsidRPr="009234AD">
              <w:rPr>
                <w:b/>
                <w:bCs/>
                <w:sz w:val="20"/>
                <w:szCs w:val="20"/>
              </w:rPr>
              <w:t xml:space="preserve">Плата за подключение к системе </w:t>
            </w:r>
            <w:proofErr w:type="spellStart"/>
            <w:r w:rsidRPr="009234AD">
              <w:rPr>
                <w:b/>
                <w:bCs/>
                <w:sz w:val="20"/>
                <w:szCs w:val="20"/>
              </w:rPr>
              <w:t>ресурсоснабжения</w:t>
            </w:r>
            <w:proofErr w:type="spellEnd"/>
          </w:p>
        </w:tc>
        <w:tc>
          <w:tcPr>
            <w:tcW w:w="879" w:type="dxa"/>
            <w:shd w:val="clear" w:color="000000" w:fill="FFFFFF"/>
            <w:vAlign w:val="center"/>
          </w:tcPr>
          <w:p w14:paraId="144B142E" w14:textId="78BA20F7" w:rsidR="00B7025D" w:rsidRPr="009234AD" w:rsidRDefault="00B7025D" w:rsidP="00B7025D">
            <w:pPr>
              <w:jc w:val="center"/>
              <w:rPr>
                <w:rFonts w:ascii="Calibri" w:hAnsi="Calibri"/>
                <w:sz w:val="22"/>
                <w:szCs w:val="22"/>
              </w:rPr>
            </w:pPr>
            <w:r w:rsidRPr="009234AD">
              <w:rPr>
                <w:rFonts w:ascii="Calibri" w:hAnsi="Calibri"/>
                <w:sz w:val="22"/>
                <w:szCs w:val="22"/>
              </w:rPr>
              <w:t> </w:t>
            </w:r>
          </w:p>
        </w:tc>
        <w:tc>
          <w:tcPr>
            <w:tcW w:w="1134" w:type="dxa"/>
            <w:shd w:val="clear" w:color="auto" w:fill="auto"/>
            <w:noWrap/>
            <w:vAlign w:val="center"/>
          </w:tcPr>
          <w:p w14:paraId="1F51D7FE" w14:textId="77777777" w:rsidR="00B7025D" w:rsidRPr="009234AD" w:rsidRDefault="00B7025D" w:rsidP="00B7025D">
            <w:pPr>
              <w:jc w:val="center"/>
              <w:rPr>
                <w:sz w:val="20"/>
                <w:szCs w:val="20"/>
              </w:rPr>
            </w:pPr>
          </w:p>
        </w:tc>
        <w:tc>
          <w:tcPr>
            <w:tcW w:w="992" w:type="dxa"/>
            <w:shd w:val="clear" w:color="auto" w:fill="auto"/>
            <w:noWrap/>
            <w:vAlign w:val="center"/>
          </w:tcPr>
          <w:p w14:paraId="21D7F65B" w14:textId="77777777" w:rsidR="00B7025D" w:rsidRPr="009234AD" w:rsidRDefault="00B7025D" w:rsidP="00B7025D">
            <w:pPr>
              <w:jc w:val="center"/>
              <w:rPr>
                <w:sz w:val="20"/>
                <w:szCs w:val="20"/>
              </w:rPr>
            </w:pPr>
          </w:p>
        </w:tc>
        <w:tc>
          <w:tcPr>
            <w:tcW w:w="1145" w:type="dxa"/>
            <w:shd w:val="clear" w:color="auto" w:fill="auto"/>
            <w:noWrap/>
            <w:vAlign w:val="center"/>
          </w:tcPr>
          <w:p w14:paraId="7512B4AE" w14:textId="77777777" w:rsidR="00B7025D" w:rsidRPr="009234AD" w:rsidRDefault="00B7025D" w:rsidP="00B7025D">
            <w:pPr>
              <w:jc w:val="center"/>
              <w:rPr>
                <w:sz w:val="20"/>
                <w:szCs w:val="20"/>
              </w:rPr>
            </w:pPr>
          </w:p>
        </w:tc>
        <w:tc>
          <w:tcPr>
            <w:tcW w:w="1146" w:type="dxa"/>
            <w:shd w:val="clear" w:color="auto" w:fill="auto"/>
            <w:noWrap/>
            <w:vAlign w:val="center"/>
          </w:tcPr>
          <w:p w14:paraId="69AA7D2E" w14:textId="77777777" w:rsidR="00B7025D" w:rsidRPr="009234AD" w:rsidRDefault="00B7025D" w:rsidP="00B7025D">
            <w:pPr>
              <w:jc w:val="center"/>
              <w:rPr>
                <w:sz w:val="20"/>
                <w:szCs w:val="20"/>
              </w:rPr>
            </w:pPr>
          </w:p>
        </w:tc>
        <w:tc>
          <w:tcPr>
            <w:tcW w:w="1111" w:type="dxa"/>
            <w:shd w:val="clear" w:color="auto" w:fill="auto"/>
            <w:noWrap/>
            <w:vAlign w:val="center"/>
          </w:tcPr>
          <w:p w14:paraId="4C914539" w14:textId="77777777" w:rsidR="00B7025D" w:rsidRPr="009234AD" w:rsidRDefault="00B7025D" w:rsidP="00B7025D">
            <w:pPr>
              <w:jc w:val="center"/>
              <w:rPr>
                <w:sz w:val="20"/>
                <w:szCs w:val="20"/>
              </w:rPr>
            </w:pPr>
          </w:p>
        </w:tc>
        <w:tc>
          <w:tcPr>
            <w:tcW w:w="992" w:type="dxa"/>
            <w:shd w:val="clear" w:color="auto" w:fill="auto"/>
            <w:noWrap/>
            <w:vAlign w:val="center"/>
          </w:tcPr>
          <w:p w14:paraId="7C196AAE" w14:textId="77777777" w:rsidR="00B7025D" w:rsidRPr="009234AD" w:rsidRDefault="00B7025D" w:rsidP="00B7025D">
            <w:pPr>
              <w:jc w:val="center"/>
              <w:rPr>
                <w:sz w:val="20"/>
                <w:szCs w:val="20"/>
              </w:rPr>
            </w:pPr>
          </w:p>
        </w:tc>
        <w:tc>
          <w:tcPr>
            <w:tcW w:w="1146" w:type="dxa"/>
            <w:shd w:val="clear" w:color="auto" w:fill="auto"/>
            <w:noWrap/>
            <w:vAlign w:val="center"/>
          </w:tcPr>
          <w:p w14:paraId="761E8048" w14:textId="77777777" w:rsidR="00B7025D" w:rsidRPr="009234AD" w:rsidRDefault="00B7025D" w:rsidP="00B7025D">
            <w:pPr>
              <w:jc w:val="center"/>
              <w:rPr>
                <w:sz w:val="20"/>
                <w:szCs w:val="20"/>
              </w:rPr>
            </w:pPr>
          </w:p>
        </w:tc>
        <w:tc>
          <w:tcPr>
            <w:tcW w:w="1146" w:type="dxa"/>
            <w:shd w:val="clear" w:color="auto" w:fill="auto"/>
            <w:noWrap/>
            <w:vAlign w:val="center"/>
          </w:tcPr>
          <w:p w14:paraId="0B2C39BA" w14:textId="0ABFA7DD" w:rsidR="00B7025D" w:rsidRPr="009234AD" w:rsidRDefault="00B7025D" w:rsidP="00B7025D">
            <w:pPr>
              <w:jc w:val="center"/>
              <w:rPr>
                <w:sz w:val="20"/>
                <w:szCs w:val="20"/>
              </w:rPr>
            </w:pPr>
          </w:p>
        </w:tc>
      </w:tr>
    </w:tbl>
    <w:p w14:paraId="3AC5DB40" w14:textId="77777777" w:rsidR="00014E3A" w:rsidRPr="009234AD" w:rsidRDefault="00014E3A" w:rsidP="00014E3A">
      <w:pPr>
        <w:pStyle w:val="1"/>
        <w:numPr>
          <w:ilvl w:val="0"/>
          <w:numId w:val="0"/>
        </w:numPr>
      </w:pPr>
      <w:bookmarkStart w:id="1403" w:name="_Toc412557308"/>
      <w:bookmarkStart w:id="1404" w:name="_Toc483490433"/>
      <w:bookmarkStart w:id="1405" w:name="_Toc483491450"/>
      <w:bookmarkStart w:id="1406" w:name="_Toc483996697"/>
      <w:bookmarkStart w:id="1407" w:name="_Toc484005704"/>
      <w:bookmarkStart w:id="1408" w:name="_Toc484006951"/>
      <w:bookmarkStart w:id="1409" w:name="_Toc484012310"/>
      <w:bookmarkStart w:id="1410" w:name="_Toc484012455"/>
      <w:bookmarkStart w:id="1411" w:name="_Toc484013246"/>
      <w:bookmarkStart w:id="1412" w:name="_Toc526950335"/>
      <w:bookmarkStart w:id="1413" w:name="_Toc526956694"/>
      <w:bookmarkStart w:id="1414" w:name="_Toc527022733"/>
      <w:bookmarkStart w:id="1415" w:name="_Toc527038016"/>
      <w:bookmarkStart w:id="1416" w:name="_Toc527039679"/>
      <w:bookmarkStart w:id="1417" w:name="_Toc527043079"/>
      <w:bookmarkStart w:id="1418" w:name="_Toc527562214"/>
      <w:bookmarkStart w:id="1419" w:name="_Toc527637781"/>
      <w:bookmarkStart w:id="1420" w:name="_Toc527639120"/>
      <w:bookmarkStart w:id="1421" w:name="_Toc533415483"/>
      <w:r w:rsidRPr="009234AD">
        <w:lastRenderedPageBreak/>
        <w:t>Приложение 9. Программа инвестиционных проектов в водоотведении</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0C9B1BDB" w14:textId="109291CE" w:rsidR="003F0046" w:rsidRPr="009234AD" w:rsidRDefault="003F0046" w:rsidP="00E0052D">
      <w:pPr>
        <w:pStyle w:val="ad"/>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38</w:t>
      </w:r>
      <w:r w:rsidR="002976CA" w:rsidRPr="009234AD">
        <w:rPr>
          <w:noProof/>
        </w:rPr>
        <w:fldChar w:fldCharType="end"/>
      </w:r>
      <w:r w:rsidRPr="009234AD">
        <w:t xml:space="preserve"> Программа инвестиционных проектов в водоотведении</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4331"/>
        <w:gridCol w:w="872"/>
        <w:gridCol w:w="1186"/>
        <w:gridCol w:w="1186"/>
        <w:gridCol w:w="1186"/>
        <w:gridCol w:w="1186"/>
        <w:gridCol w:w="1186"/>
        <w:gridCol w:w="1186"/>
        <w:gridCol w:w="1186"/>
        <w:gridCol w:w="899"/>
      </w:tblGrid>
      <w:tr w:rsidR="009234AD" w:rsidRPr="009234AD" w14:paraId="6DDDEEFE" w14:textId="77777777" w:rsidTr="002C40B1">
        <w:trPr>
          <w:cantSplit/>
          <w:trHeight w:val="20"/>
          <w:tblHeader/>
          <w:jc w:val="center"/>
        </w:trPr>
        <w:tc>
          <w:tcPr>
            <w:tcW w:w="289" w:type="pct"/>
            <w:vMerge w:val="restart"/>
            <w:shd w:val="clear" w:color="000000" w:fill="FFFFFF"/>
            <w:vAlign w:val="center"/>
            <w:hideMark/>
          </w:tcPr>
          <w:p w14:paraId="35885AEE" w14:textId="77777777" w:rsidR="003F0046" w:rsidRPr="009234AD" w:rsidRDefault="003F0046" w:rsidP="003F0046">
            <w:pPr>
              <w:jc w:val="center"/>
              <w:rPr>
                <w:b/>
                <w:sz w:val="20"/>
                <w:szCs w:val="20"/>
              </w:rPr>
            </w:pPr>
            <w:bookmarkStart w:id="1422" w:name="_Toc410143847"/>
            <w:bookmarkStart w:id="1423" w:name="_Toc483490434"/>
            <w:bookmarkStart w:id="1424" w:name="_Toc483491451"/>
            <w:bookmarkStart w:id="1425" w:name="_Toc483996698"/>
            <w:r w:rsidRPr="009234AD">
              <w:rPr>
                <w:b/>
                <w:sz w:val="20"/>
                <w:szCs w:val="20"/>
              </w:rPr>
              <w:t>№ п/п</w:t>
            </w:r>
          </w:p>
        </w:tc>
        <w:tc>
          <w:tcPr>
            <w:tcW w:w="1416" w:type="pct"/>
            <w:vMerge w:val="restart"/>
            <w:shd w:val="clear" w:color="000000" w:fill="FFFFFF"/>
            <w:vAlign w:val="center"/>
            <w:hideMark/>
          </w:tcPr>
          <w:p w14:paraId="4B15230B" w14:textId="77777777" w:rsidR="003F0046" w:rsidRPr="009234AD" w:rsidRDefault="003F0046" w:rsidP="003F0046">
            <w:pPr>
              <w:jc w:val="center"/>
              <w:rPr>
                <w:b/>
                <w:sz w:val="20"/>
                <w:szCs w:val="20"/>
              </w:rPr>
            </w:pPr>
            <w:r w:rsidRPr="009234AD">
              <w:rPr>
                <w:b/>
                <w:sz w:val="20"/>
                <w:szCs w:val="20"/>
              </w:rPr>
              <w:t xml:space="preserve">Инвестиционные проекты </w:t>
            </w:r>
          </w:p>
        </w:tc>
        <w:tc>
          <w:tcPr>
            <w:tcW w:w="285" w:type="pct"/>
            <w:vMerge w:val="restart"/>
            <w:shd w:val="clear" w:color="000000" w:fill="FFFFFF"/>
            <w:vAlign w:val="center"/>
            <w:hideMark/>
          </w:tcPr>
          <w:p w14:paraId="04EE3AE3" w14:textId="77777777" w:rsidR="003F0046" w:rsidRPr="009234AD" w:rsidRDefault="003F0046" w:rsidP="003F0046">
            <w:pPr>
              <w:jc w:val="center"/>
              <w:rPr>
                <w:b/>
                <w:sz w:val="20"/>
                <w:szCs w:val="20"/>
              </w:rPr>
            </w:pPr>
            <w:r w:rsidRPr="009234AD">
              <w:rPr>
                <w:b/>
                <w:sz w:val="20"/>
                <w:szCs w:val="20"/>
              </w:rPr>
              <w:t>всего</w:t>
            </w:r>
          </w:p>
        </w:tc>
        <w:tc>
          <w:tcPr>
            <w:tcW w:w="3009" w:type="pct"/>
            <w:gridSpan w:val="8"/>
            <w:shd w:val="clear" w:color="000000" w:fill="FFFFFF"/>
            <w:vAlign w:val="center"/>
            <w:hideMark/>
          </w:tcPr>
          <w:p w14:paraId="4255BA6E" w14:textId="77777777" w:rsidR="003F0046" w:rsidRPr="009234AD" w:rsidRDefault="003F0046" w:rsidP="003F0046">
            <w:pPr>
              <w:jc w:val="center"/>
              <w:rPr>
                <w:b/>
                <w:sz w:val="20"/>
                <w:szCs w:val="20"/>
              </w:rPr>
            </w:pPr>
            <w:r w:rsidRPr="009234AD">
              <w:rPr>
                <w:b/>
                <w:sz w:val="20"/>
                <w:szCs w:val="20"/>
              </w:rPr>
              <w:t>Финансовые затраты на реализацию (млн. рублей)</w:t>
            </w:r>
          </w:p>
        </w:tc>
      </w:tr>
      <w:tr w:rsidR="009234AD" w:rsidRPr="009234AD" w14:paraId="42C58857" w14:textId="77777777" w:rsidTr="002C40B1">
        <w:trPr>
          <w:cantSplit/>
          <w:trHeight w:val="20"/>
          <w:tblHeader/>
          <w:jc w:val="center"/>
        </w:trPr>
        <w:tc>
          <w:tcPr>
            <w:tcW w:w="289" w:type="pct"/>
            <w:vMerge/>
            <w:vAlign w:val="center"/>
            <w:hideMark/>
          </w:tcPr>
          <w:p w14:paraId="762668BA" w14:textId="77777777" w:rsidR="00316B03" w:rsidRPr="009234AD" w:rsidRDefault="00316B03" w:rsidP="003F0046">
            <w:pPr>
              <w:rPr>
                <w:b/>
                <w:sz w:val="20"/>
                <w:szCs w:val="20"/>
              </w:rPr>
            </w:pPr>
          </w:p>
        </w:tc>
        <w:tc>
          <w:tcPr>
            <w:tcW w:w="1416" w:type="pct"/>
            <w:vMerge/>
            <w:vAlign w:val="center"/>
            <w:hideMark/>
          </w:tcPr>
          <w:p w14:paraId="3A8C9B7C" w14:textId="77777777" w:rsidR="00316B03" w:rsidRPr="009234AD" w:rsidRDefault="00316B03" w:rsidP="003F0046">
            <w:pPr>
              <w:rPr>
                <w:b/>
                <w:sz w:val="20"/>
                <w:szCs w:val="20"/>
              </w:rPr>
            </w:pPr>
          </w:p>
        </w:tc>
        <w:tc>
          <w:tcPr>
            <w:tcW w:w="285" w:type="pct"/>
            <w:vMerge/>
            <w:vAlign w:val="center"/>
            <w:hideMark/>
          </w:tcPr>
          <w:p w14:paraId="3F35BDE3" w14:textId="77777777" w:rsidR="00316B03" w:rsidRPr="009234AD" w:rsidRDefault="00316B03" w:rsidP="003F0046">
            <w:pPr>
              <w:rPr>
                <w:b/>
                <w:sz w:val="20"/>
                <w:szCs w:val="20"/>
              </w:rPr>
            </w:pPr>
          </w:p>
        </w:tc>
        <w:tc>
          <w:tcPr>
            <w:tcW w:w="388" w:type="pct"/>
            <w:shd w:val="clear" w:color="000000" w:fill="FFFFFF"/>
            <w:vAlign w:val="center"/>
            <w:hideMark/>
          </w:tcPr>
          <w:p w14:paraId="0BC27F24" w14:textId="639AC37C" w:rsidR="00316B03" w:rsidRPr="009234AD" w:rsidRDefault="00316B03" w:rsidP="00401F97">
            <w:pPr>
              <w:jc w:val="center"/>
              <w:rPr>
                <w:b/>
                <w:sz w:val="20"/>
                <w:szCs w:val="20"/>
              </w:rPr>
            </w:pPr>
            <w:r w:rsidRPr="009234AD">
              <w:rPr>
                <w:b/>
                <w:sz w:val="20"/>
                <w:szCs w:val="20"/>
              </w:rPr>
              <w:t>201</w:t>
            </w:r>
            <w:r w:rsidR="00401F97" w:rsidRPr="009234AD">
              <w:rPr>
                <w:b/>
                <w:sz w:val="20"/>
                <w:szCs w:val="20"/>
              </w:rPr>
              <w:t>8</w:t>
            </w:r>
          </w:p>
        </w:tc>
        <w:tc>
          <w:tcPr>
            <w:tcW w:w="388" w:type="pct"/>
            <w:shd w:val="clear" w:color="000000" w:fill="FFFFFF"/>
            <w:vAlign w:val="center"/>
            <w:hideMark/>
          </w:tcPr>
          <w:p w14:paraId="3F943B1B" w14:textId="7E7F92D3" w:rsidR="00316B03" w:rsidRPr="009234AD" w:rsidRDefault="00316B03" w:rsidP="00401F97">
            <w:pPr>
              <w:jc w:val="center"/>
              <w:rPr>
                <w:b/>
                <w:sz w:val="20"/>
                <w:szCs w:val="20"/>
              </w:rPr>
            </w:pPr>
            <w:r w:rsidRPr="009234AD">
              <w:rPr>
                <w:b/>
                <w:sz w:val="20"/>
                <w:szCs w:val="20"/>
              </w:rPr>
              <w:t>201</w:t>
            </w:r>
            <w:r w:rsidR="00401F97" w:rsidRPr="009234AD">
              <w:rPr>
                <w:b/>
                <w:sz w:val="20"/>
                <w:szCs w:val="20"/>
              </w:rPr>
              <w:t>9</w:t>
            </w:r>
          </w:p>
        </w:tc>
        <w:tc>
          <w:tcPr>
            <w:tcW w:w="388" w:type="pct"/>
            <w:shd w:val="clear" w:color="000000" w:fill="FFFFFF"/>
            <w:vAlign w:val="center"/>
            <w:hideMark/>
          </w:tcPr>
          <w:p w14:paraId="34AC4909" w14:textId="4E670812" w:rsidR="00316B03" w:rsidRPr="009234AD" w:rsidRDefault="00316B03" w:rsidP="00401F97">
            <w:pPr>
              <w:jc w:val="center"/>
              <w:rPr>
                <w:b/>
                <w:sz w:val="20"/>
                <w:szCs w:val="20"/>
              </w:rPr>
            </w:pPr>
            <w:r w:rsidRPr="009234AD">
              <w:rPr>
                <w:b/>
                <w:sz w:val="20"/>
                <w:szCs w:val="20"/>
              </w:rPr>
              <w:t>20</w:t>
            </w:r>
            <w:r w:rsidR="00401F97" w:rsidRPr="009234AD">
              <w:rPr>
                <w:b/>
                <w:sz w:val="20"/>
                <w:szCs w:val="20"/>
              </w:rPr>
              <w:t>20</w:t>
            </w:r>
          </w:p>
        </w:tc>
        <w:tc>
          <w:tcPr>
            <w:tcW w:w="388" w:type="pct"/>
            <w:shd w:val="clear" w:color="000000" w:fill="FFFFFF"/>
            <w:vAlign w:val="center"/>
            <w:hideMark/>
          </w:tcPr>
          <w:p w14:paraId="507AAA05" w14:textId="54487693" w:rsidR="00316B03" w:rsidRPr="009234AD" w:rsidRDefault="00316B03" w:rsidP="00401F97">
            <w:pPr>
              <w:jc w:val="center"/>
              <w:rPr>
                <w:b/>
                <w:sz w:val="20"/>
                <w:szCs w:val="20"/>
              </w:rPr>
            </w:pPr>
            <w:r w:rsidRPr="009234AD">
              <w:rPr>
                <w:b/>
                <w:sz w:val="20"/>
                <w:szCs w:val="20"/>
              </w:rPr>
              <w:t>202</w:t>
            </w:r>
            <w:r w:rsidR="00401F97" w:rsidRPr="009234AD">
              <w:rPr>
                <w:b/>
                <w:sz w:val="20"/>
                <w:szCs w:val="20"/>
              </w:rPr>
              <w:t>1</w:t>
            </w:r>
          </w:p>
        </w:tc>
        <w:tc>
          <w:tcPr>
            <w:tcW w:w="388" w:type="pct"/>
            <w:shd w:val="clear" w:color="000000" w:fill="FFFFFF"/>
            <w:vAlign w:val="center"/>
            <w:hideMark/>
          </w:tcPr>
          <w:p w14:paraId="0CD97429" w14:textId="263EFACD" w:rsidR="00316B03" w:rsidRPr="009234AD" w:rsidRDefault="00316B03" w:rsidP="00401F97">
            <w:pPr>
              <w:jc w:val="center"/>
              <w:rPr>
                <w:b/>
                <w:sz w:val="20"/>
                <w:szCs w:val="20"/>
              </w:rPr>
            </w:pPr>
            <w:r w:rsidRPr="009234AD">
              <w:rPr>
                <w:b/>
                <w:sz w:val="20"/>
                <w:szCs w:val="20"/>
              </w:rPr>
              <w:t>202</w:t>
            </w:r>
            <w:r w:rsidR="00401F97" w:rsidRPr="009234AD">
              <w:rPr>
                <w:b/>
                <w:sz w:val="20"/>
                <w:szCs w:val="20"/>
              </w:rPr>
              <w:t>2</w:t>
            </w:r>
          </w:p>
        </w:tc>
        <w:tc>
          <w:tcPr>
            <w:tcW w:w="388" w:type="pct"/>
            <w:shd w:val="clear" w:color="000000" w:fill="FFFFFF"/>
            <w:vAlign w:val="center"/>
            <w:hideMark/>
          </w:tcPr>
          <w:p w14:paraId="0D4A036B" w14:textId="651BD805" w:rsidR="00316B03" w:rsidRPr="009234AD" w:rsidRDefault="00316B03" w:rsidP="00401F97">
            <w:pPr>
              <w:jc w:val="center"/>
              <w:rPr>
                <w:b/>
                <w:sz w:val="20"/>
                <w:szCs w:val="20"/>
              </w:rPr>
            </w:pPr>
            <w:r w:rsidRPr="009234AD">
              <w:rPr>
                <w:b/>
                <w:sz w:val="20"/>
                <w:szCs w:val="20"/>
              </w:rPr>
              <w:t>202</w:t>
            </w:r>
            <w:r w:rsidR="00401F97" w:rsidRPr="009234AD">
              <w:rPr>
                <w:b/>
                <w:sz w:val="20"/>
                <w:szCs w:val="20"/>
              </w:rPr>
              <w:t>7</w:t>
            </w:r>
          </w:p>
        </w:tc>
        <w:tc>
          <w:tcPr>
            <w:tcW w:w="388" w:type="pct"/>
            <w:shd w:val="clear" w:color="000000" w:fill="FFFFFF"/>
            <w:vAlign w:val="center"/>
            <w:hideMark/>
          </w:tcPr>
          <w:p w14:paraId="6B71CE06" w14:textId="1CE7990C" w:rsidR="00316B03" w:rsidRPr="009234AD" w:rsidRDefault="00316B03" w:rsidP="00401F97">
            <w:pPr>
              <w:jc w:val="center"/>
              <w:rPr>
                <w:b/>
                <w:sz w:val="20"/>
                <w:szCs w:val="20"/>
              </w:rPr>
            </w:pPr>
            <w:r w:rsidRPr="009234AD">
              <w:rPr>
                <w:b/>
                <w:sz w:val="20"/>
                <w:szCs w:val="20"/>
              </w:rPr>
              <w:t>203</w:t>
            </w:r>
            <w:r w:rsidR="00401F97" w:rsidRPr="009234AD">
              <w:rPr>
                <w:b/>
                <w:sz w:val="20"/>
                <w:szCs w:val="20"/>
              </w:rPr>
              <w:t>2</w:t>
            </w:r>
          </w:p>
        </w:tc>
        <w:tc>
          <w:tcPr>
            <w:tcW w:w="294" w:type="pct"/>
            <w:shd w:val="clear" w:color="auto" w:fill="auto"/>
            <w:vAlign w:val="center"/>
          </w:tcPr>
          <w:p w14:paraId="07F9B831" w14:textId="3772AFDE" w:rsidR="00316B03" w:rsidRPr="009234AD" w:rsidRDefault="00316B03" w:rsidP="002976CA">
            <w:pPr>
              <w:jc w:val="center"/>
              <w:rPr>
                <w:b/>
                <w:sz w:val="20"/>
                <w:szCs w:val="20"/>
              </w:rPr>
            </w:pPr>
            <w:r w:rsidRPr="009234AD">
              <w:rPr>
                <w:b/>
                <w:sz w:val="20"/>
                <w:szCs w:val="20"/>
              </w:rPr>
              <w:t>203</w:t>
            </w:r>
            <w:r w:rsidR="002976CA" w:rsidRPr="009234AD">
              <w:rPr>
                <w:b/>
                <w:sz w:val="20"/>
                <w:szCs w:val="20"/>
              </w:rPr>
              <w:t>7</w:t>
            </w:r>
          </w:p>
        </w:tc>
      </w:tr>
      <w:tr w:rsidR="009234AD" w:rsidRPr="009234AD" w14:paraId="79B54E9A" w14:textId="77777777" w:rsidTr="002C40B1">
        <w:trPr>
          <w:cantSplit/>
          <w:trHeight w:val="20"/>
          <w:jc w:val="center"/>
        </w:trPr>
        <w:tc>
          <w:tcPr>
            <w:tcW w:w="289" w:type="pct"/>
            <w:shd w:val="clear" w:color="000000" w:fill="FFFFFF"/>
            <w:noWrap/>
            <w:vAlign w:val="center"/>
            <w:hideMark/>
          </w:tcPr>
          <w:p w14:paraId="2F0C4813" w14:textId="26391756" w:rsidR="00316B03" w:rsidRPr="009234AD" w:rsidRDefault="00401F97" w:rsidP="003F0046">
            <w:pPr>
              <w:rPr>
                <w:sz w:val="20"/>
                <w:szCs w:val="20"/>
              </w:rPr>
            </w:pPr>
            <w:r w:rsidRPr="009234AD">
              <w:rPr>
                <w:sz w:val="20"/>
                <w:szCs w:val="20"/>
              </w:rPr>
              <w:t>3</w:t>
            </w:r>
            <w:r w:rsidR="00316B03" w:rsidRPr="009234AD">
              <w:rPr>
                <w:sz w:val="20"/>
                <w:szCs w:val="20"/>
              </w:rPr>
              <w:t>.1.</w:t>
            </w:r>
          </w:p>
        </w:tc>
        <w:tc>
          <w:tcPr>
            <w:tcW w:w="1416" w:type="pct"/>
            <w:shd w:val="clear" w:color="000000" w:fill="FFFFFF"/>
            <w:vAlign w:val="center"/>
            <w:hideMark/>
          </w:tcPr>
          <w:p w14:paraId="0535CBE9" w14:textId="77777777" w:rsidR="00316B03" w:rsidRPr="009234AD" w:rsidRDefault="00316B03" w:rsidP="00401F97">
            <w:pPr>
              <w:rPr>
                <w:b/>
                <w:bCs/>
                <w:sz w:val="20"/>
                <w:szCs w:val="20"/>
              </w:rPr>
            </w:pPr>
            <w:r w:rsidRPr="009234AD">
              <w:rPr>
                <w:b/>
                <w:bCs/>
                <w:sz w:val="20"/>
                <w:szCs w:val="20"/>
              </w:rPr>
              <w:t>Реконструкция и техническое перевооружение</w:t>
            </w:r>
          </w:p>
        </w:tc>
        <w:tc>
          <w:tcPr>
            <w:tcW w:w="285" w:type="pct"/>
            <w:shd w:val="clear" w:color="000000" w:fill="FFFFFF"/>
            <w:noWrap/>
            <w:vAlign w:val="center"/>
          </w:tcPr>
          <w:p w14:paraId="7BDC564C" w14:textId="5067B7A1" w:rsidR="00316B03" w:rsidRPr="009234AD" w:rsidRDefault="00316B03" w:rsidP="003F0046">
            <w:pPr>
              <w:jc w:val="center"/>
              <w:rPr>
                <w:sz w:val="20"/>
                <w:szCs w:val="20"/>
              </w:rPr>
            </w:pPr>
          </w:p>
        </w:tc>
        <w:tc>
          <w:tcPr>
            <w:tcW w:w="388" w:type="pct"/>
            <w:shd w:val="clear" w:color="000000" w:fill="FFFFFF"/>
            <w:noWrap/>
            <w:vAlign w:val="center"/>
          </w:tcPr>
          <w:p w14:paraId="4EE7ABB4" w14:textId="3FC796A7" w:rsidR="00316B03" w:rsidRPr="009234AD" w:rsidRDefault="00316B03" w:rsidP="003F0046">
            <w:pPr>
              <w:jc w:val="center"/>
              <w:rPr>
                <w:sz w:val="20"/>
                <w:szCs w:val="20"/>
              </w:rPr>
            </w:pPr>
          </w:p>
        </w:tc>
        <w:tc>
          <w:tcPr>
            <w:tcW w:w="388" w:type="pct"/>
            <w:shd w:val="clear" w:color="000000" w:fill="FFFFFF"/>
            <w:noWrap/>
            <w:vAlign w:val="center"/>
          </w:tcPr>
          <w:p w14:paraId="28B2E93D" w14:textId="647D8E43" w:rsidR="00316B03" w:rsidRPr="009234AD" w:rsidRDefault="00316B03" w:rsidP="003F0046">
            <w:pPr>
              <w:jc w:val="center"/>
              <w:rPr>
                <w:sz w:val="20"/>
                <w:szCs w:val="20"/>
              </w:rPr>
            </w:pPr>
          </w:p>
        </w:tc>
        <w:tc>
          <w:tcPr>
            <w:tcW w:w="388" w:type="pct"/>
            <w:shd w:val="clear" w:color="000000" w:fill="FFFFFF"/>
            <w:noWrap/>
            <w:vAlign w:val="center"/>
          </w:tcPr>
          <w:p w14:paraId="72AAA29F" w14:textId="56A71FD8" w:rsidR="00316B03" w:rsidRPr="009234AD" w:rsidRDefault="00316B03" w:rsidP="003F0046">
            <w:pPr>
              <w:jc w:val="center"/>
              <w:rPr>
                <w:sz w:val="20"/>
                <w:szCs w:val="20"/>
              </w:rPr>
            </w:pPr>
          </w:p>
        </w:tc>
        <w:tc>
          <w:tcPr>
            <w:tcW w:w="388" w:type="pct"/>
            <w:shd w:val="clear" w:color="000000" w:fill="FFFFFF"/>
            <w:noWrap/>
            <w:vAlign w:val="center"/>
          </w:tcPr>
          <w:p w14:paraId="172DA952" w14:textId="3AAE956C" w:rsidR="00316B03" w:rsidRPr="009234AD" w:rsidRDefault="00316B03" w:rsidP="003F0046">
            <w:pPr>
              <w:jc w:val="center"/>
              <w:rPr>
                <w:sz w:val="20"/>
                <w:szCs w:val="20"/>
              </w:rPr>
            </w:pPr>
          </w:p>
        </w:tc>
        <w:tc>
          <w:tcPr>
            <w:tcW w:w="388" w:type="pct"/>
            <w:shd w:val="clear" w:color="000000" w:fill="FFFFFF"/>
            <w:noWrap/>
            <w:vAlign w:val="center"/>
          </w:tcPr>
          <w:p w14:paraId="4DC5767F" w14:textId="3505CDA2" w:rsidR="00316B03" w:rsidRPr="009234AD" w:rsidRDefault="00316B03" w:rsidP="003F0046">
            <w:pPr>
              <w:jc w:val="center"/>
              <w:rPr>
                <w:sz w:val="20"/>
                <w:szCs w:val="20"/>
              </w:rPr>
            </w:pPr>
          </w:p>
        </w:tc>
        <w:tc>
          <w:tcPr>
            <w:tcW w:w="388" w:type="pct"/>
            <w:shd w:val="clear" w:color="000000" w:fill="FFFFFF"/>
            <w:noWrap/>
            <w:vAlign w:val="center"/>
          </w:tcPr>
          <w:p w14:paraId="2B5FB975" w14:textId="00A780D3" w:rsidR="00316B03" w:rsidRPr="009234AD" w:rsidRDefault="00316B03" w:rsidP="003F0046">
            <w:pPr>
              <w:jc w:val="center"/>
              <w:rPr>
                <w:sz w:val="20"/>
                <w:szCs w:val="20"/>
              </w:rPr>
            </w:pPr>
          </w:p>
        </w:tc>
        <w:tc>
          <w:tcPr>
            <w:tcW w:w="388" w:type="pct"/>
            <w:shd w:val="clear" w:color="000000" w:fill="FFFFFF"/>
            <w:noWrap/>
            <w:vAlign w:val="center"/>
          </w:tcPr>
          <w:p w14:paraId="125A96BF" w14:textId="7AA0AA05" w:rsidR="00316B03" w:rsidRPr="009234AD" w:rsidRDefault="00316B03" w:rsidP="003F0046">
            <w:pPr>
              <w:jc w:val="center"/>
              <w:rPr>
                <w:sz w:val="20"/>
                <w:szCs w:val="20"/>
              </w:rPr>
            </w:pPr>
          </w:p>
        </w:tc>
        <w:tc>
          <w:tcPr>
            <w:tcW w:w="294" w:type="pct"/>
            <w:shd w:val="clear" w:color="000000" w:fill="FFFFFF"/>
            <w:noWrap/>
            <w:vAlign w:val="center"/>
          </w:tcPr>
          <w:p w14:paraId="3855DDAD" w14:textId="60A5F98D" w:rsidR="00316B03" w:rsidRPr="009234AD" w:rsidRDefault="00316B03" w:rsidP="003F0046">
            <w:pPr>
              <w:jc w:val="center"/>
              <w:rPr>
                <w:sz w:val="20"/>
                <w:szCs w:val="20"/>
              </w:rPr>
            </w:pPr>
          </w:p>
        </w:tc>
      </w:tr>
      <w:tr w:rsidR="009234AD" w:rsidRPr="009234AD" w14:paraId="426FC96C" w14:textId="77777777" w:rsidTr="002C40B1">
        <w:trPr>
          <w:cantSplit/>
          <w:trHeight w:val="20"/>
          <w:jc w:val="center"/>
        </w:trPr>
        <w:tc>
          <w:tcPr>
            <w:tcW w:w="289" w:type="pct"/>
            <w:shd w:val="clear" w:color="000000" w:fill="FFFFFF"/>
            <w:noWrap/>
            <w:vAlign w:val="center"/>
            <w:hideMark/>
          </w:tcPr>
          <w:p w14:paraId="3B95583E" w14:textId="2283A870" w:rsidR="00316B03" w:rsidRPr="009234AD" w:rsidRDefault="00401F97" w:rsidP="003F0046">
            <w:pPr>
              <w:rPr>
                <w:sz w:val="20"/>
                <w:szCs w:val="20"/>
              </w:rPr>
            </w:pPr>
            <w:r w:rsidRPr="009234AD">
              <w:rPr>
                <w:sz w:val="20"/>
                <w:szCs w:val="20"/>
              </w:rPr>
              <w:t>3</w:t>
            </w:r>
            <w:r w:rsidR="00316B03" w:rsidRPr="009234AD">
              <w:rPr>
                <w:sz w:val="20"/>
                <w:szCs w:val="20"/>
              </w:rPr>
              <w:t>.1.1.</w:t>
            </w:r>
          </w:p>
        </w:tc>
        <w:tc>
          <w:tcPr>
            <w:tcW w:w="1416" w:type="pct"/>
            <w:shd w:val="clear" w:color="auto" w:fill="auto"/>
            <w:vAlign w:val="center"/>
            <w:hideMark/>
          </w:tcPr>
          <w:p w14:paraId="6B670462" w14:textId="68997130" w:rsidR="00316B03" w:rsidRPr="009234AD" w:rsidRDefault="00401F97" w:rsidP="00401F97">
            <w:pPr>
              <w:rPr>
                <w:b/>
                <w:bCs/>
                <w:sz w:val="20"/>
                <w:szCs w:val="20"/>
              </w:rPr>
            </w:pPr>
            <w:r w:rsidRPr="009234AD">
              <w:rPr>
                <w:b/>
                <w:bCs/>
                <w:sz w:val="20"/>
                <w:szCs w:val="20"/>
              </w:rPr>
              <w:t>Реконструкция КОС п. Усть-Юган</w:t>
            </w:r>
          </w:p>
        </w:tc>
        <w:tc>
          <w:tcPr>
            <w:tcW w:w="285" w:type="pct"/>
            <w:shd w:val="clear" w:color="000000" w:fill="FFFFFF"/>
            <w:vAlign w:val="center"/>
          </w:tcPr>
          <w:p w14:paraId="6A2016D7" w14:textId="35FC7CE5" w:rsidR="00316B03" w:rsidRPr="009234AD" w:rsidRDefault="00316B03" w:rsidP="003F0046">
            <w:pPr>
              <w:jc w:val="center"/>
              <w:rPr>
                <w:sz w:val="20"/>
                <w:szCs w:val="20"/>
              </w:rPr>
            </w:pPr>
          </w:p>
        </w:tc>
        <w:tc>
          <w:tcPr>
            <w:tcW w:w="388" w:type="pct"/>
            <w:shd w:val="clear" w:color="000000" w:fill="FFFFFF"/>
            <w:noWrap/>
            <w:vAlign w:val="center"/>
          </w:tcPr>
          <w:p w14:paraId="6C191E07" w14:textId="044BD3B4" w:rsidR="00316B03" w:rsidRPr="009234AD" w:rsidRDefault="00316B03" w:rsidP="003F0046">
            <w:pPr>
              <w:jc w:val="center"/>
              <w:rPr>
                <w:sz w:val="20"/>
                <w:szCs w:val="20"/>
              </w:rPr>
            </w:pPr>
          </w:p>
        </w:tc>
        <w:tc>
          <w:tcPr>
            <w:tcW w:w="388" w:type="pct"/>
            <w:shd w:val="clear" w:color="000000" w:fill="FFFFFF"/>
            <w:noWrap/>
            <w:vAlign w:val="center"/>
          </w:tcPr>
          <w:p w14:paraId="1AA1F046" w14:textId="4E469195" w:rsidR="00316B03" w:rsidRPr="009234AD" w:rsidRDefault="00316B03" w:rsidP="003F0046">
            <w:pPr>
              <w:jc w:val="center"/>
              <w:rPr>
                <w:sz w:val="20"/>
                <w:szCs w:val="20"/>
              </w:rPr>
            </w:pPr>
          </w:p>
        </w:tc>
        <w:tc>
          <w:tcPr>
            <w:tcW w:w="388" w:type="pct"/>
            <w:shd w:val="clear" w:color="000000" w:fill="FFFFFF"/>
            <w:noWrap/>
            <w:vAlign w:val="center"/>
          </w:tcPr>
          <w:p w14:paraId="518B7F7A" w14:textId="17D12A0A" w:rsidR="00316B03" w:rsidRPr="009234AD" w:rsidRDefault="00316B03" w:rsidP="003F0046">
            <w:pPr>
              <w:jc w:val="center"/>
              <w:rPr>
                <w:sz w:val="20"/>
                <w:szCs w:val="20"/>
              </w:rPr>
            </w:pPr>
          </w:p>
        </w:tc>
        <w:tc>
          <w:tcPr>
            <w:tcW w:w="388" w:type="pct"/>
            <w:shd w:val="clear" w:color="000000" w:fill="FFFFFF"/>
            <w:noWrap/>
            <w:vAlign w:val="center"/>
          </w:tcPr>
          <w:p w14:paraId="6FA64130" w14:textId="77D74078" w:rsidR="00316B03" w:rsidRPr="009234AD" w:rsidRDefault="00316B03" w:rsidP="003F0046">
            <w:pPr>
              <w:jc w:val="center"/>
              <w:rPr>
                <w:sz w:val="20"/>
                <w:szCs w:val="20"/>
              </w:rPr>
            </w:pPr>
          </w:p>
        </w:tc>
        <w:tc>
          <w:tcPr>
            <w:tcW w:w="388" w:type="pct"/>
            <w:shd w:val="clear" w:color="000000" w:fill="FFFFFF"/>
            <w:noWrap/>
            <w:vAlign w:val="center"/>
          </w:tcPr>
          <w:p w14:paraId="581FAE6B" w14:textId="2DB79B8D" w:rsidR="00316B03" w:rsidRPr="009234AD" w:rsidRDefault="00316B03" w:rsidP="003F0046">
            <w:pPr>
              <w:jc w:val="center"/>
              <w:rPr>
                <w:sz w:val="20"/>
                <w:szCs w:val="20"/>
              </w:rPr>
            </w:pPr>
          </w:p>
        </w:tc>
        <w:tc>
          <w:tcPr>
            <w:tcW w:w="388" w:type="pct"/>
            <w:shd w:val="clear" w:color="000000" w:fill="FFFFFF"/>
            <w:noWrap/>
            <w:vAlign w:val="center"/>
          </w:tcPr>
          <w:p w14:paraId="527332EF" w14:textId="6D7E9F71" w:rsidR="00316B03" w:rsidRPr="009234AD" w:rsidRDefault="00316B03" w:rsidP="003F0046">
            <w:pPr>
              <w:jc w:val="center"/>
              <w:rPr>
                <w:sz w:val="20"/>
                <w:szCs w:val="20"/>
              </w:rPr>
            </w:pPr>
          </w:p>
        </w:tc>
        <w:tc>
          <w:tcPr>
            <w:tcW w:w="388" w:type="pct"/>
            <w:shd w:val="clear" w:color="000000" w:fill="FFFFFF"/>
            <w:noWrap/>
            <w:vAlign w:val="center"/>
          </w:tcPr>
          <w:p w14:paraId="2875E287" w14:textId="66EB573D" w:rsidR="00316B03" w:rsidRPr="009234AD" w:rsidRDefault="00316B03" w:rsidP="003F0046">
            <w:pPr>
              <w:jc w:val="center"/>
              <w:rPr>
                <w:sz w:val="20"/>
                <w:szCs w:val="20"/>
              </w:rPr>
            </w:pPr>
          </w:p>
        </w:tc>
        <w:tc>
          <w:tcPr>
            <w:tcW w:w="294" w:type="pct"/>
            <w:shd w:val="clear" w:color="000000" w:fill="FFFFFF"/>
            <w:noWrap/>
            <w:vAlign w:val="center"/>
          </w:tcPr>
          <w:p w14:paraId="4D801781" w14:textId="252E6E71" w:rsidR="00316B03" w:rsidRPr="009234AD" w:rsidRDefault="00316B03" w:rsidP="003F0046">
            <w:pPr>
              <w:jc w:val="center"/>
              <w:rPr>
                <w:sz w:val="20"/>
                <w:szCs w:val="20"/>
              </w:rPr>
            </w:pPr>
          </w:p>
        </w:tc>
      </w:tr>
      <w:tr w:rsidR="009234AD" w:rsidRPr="009234AD" w14:paraId="7055717C" w14:textId="77777777" w:rsidTr="002C40B1">
        <w:trPr>
          <w:cantSplit/>
          <w:trHeight w:val="20"/>
          <w:jc w:val="center"/>
        </w:trPr>
        <w:tc>
          <w:tcPr>
            <w:tcW w:w="289" w:type="pct"/>
            <w:shd w:val="clear" w:color="000000" w:fill="FFFFFF"/>
            <w:noWrap/>
            <w:vAlign w:val="center"/>
            <w:hideMark/>
          </w:tcPr>
          <w:p w14:paraId="558F0C20" w14:textId="77777777" w:rsidR="00F74EBB" w:rsidRPr="009234AD" w:rsidRDefault="00F74EBB" w:rsidP="003F0046">
            <w:pPr>
              <w:rPr>
                <w:sz w:val="20"/>
                <w:szCs w:val="20"/>
              </w:rPr>
            </w:pPr>
            <w:r w:rsidRPr="009234AD">
              <w:rPr>
                <w:sz w:val="20"/>
                <w:szCs w:val="20"/>
              </w:rPr>
              <w:t> </w:t>
            </w:r>
          </w:p>
        </w:tc>
        <w:tc>
          <w:tcPr>
            <w:tcW w:w="1416" w:type="pct"/>
            <w:shd w:val="clear" w:color="000000" w:fill="FFFFFF"/>
            <w:vAlign w:val="center"/>
            <w:hideMark/>
          </w:tcPr>
          <w:p w14:paraId="6BD103EF" w14:textId="77777777" w:rsidR="00F74EBB" w:rsidRPr="009234AD" w:rsidRDefault="00F74EBB" w:rsidP="003F0046">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4C90DFA2" w14:textId="32503C20" w:rsidR="00F74EBB" w:rsidRPr="009234AD" w:rsidRDefault="00F74EBB" w:rsidP="003F0046">
            <w:pPr>
              <w:jc w:val="center"/>
              <w:rPr>
                <w:sz w:val="20"/>
                <w:szCs w:val="20"/>
              </w:rPr>
            </w:pPr>
          </w:p>
        </w:tc>
        <w:tc>
          <w:tcPr>
            <w:tcW w:w="3009" w:type="pct"/>
            <w:gridSpan w:val="8"/>
            <w:shd w:val="clear" w:color="auto" w:fill="auto"/>
            <w:noWrap/>
            <w:vAlign w:val="center"/>
          </w:tcPr>
          <w:p w14:paraId="6CE034C6" w14:textId="52787611" w:rsidR="00F74EBB" w:rsidRPr="009234AD" w:rsidRDefault="00F74EBB" w:rsidP="00401F97">
            <w:pPr>
              <w:rPr>
                <w:sz w:val="20"/>
                <w:szCs w:val="20"/>
              </w:rPr>
            </w:pPr>
            <w:r w:rsidRPr="009234AD">
              <w:rPr>
                <w:sz w:val="20"/>
                <w:szCs w:val="20"/>
              </w:rPr>
              <w:t>Раздел 8.1 пункт 1</w:t>
            </w:r>
          </w:p>
        </w:tc>
      </w:tr>
      <w:tr w:rsidR="009234AD" w:rsidRPr="009234AD" w14:paraId="30B476B0" w14:textId="77777777" w:rsidTr="002C40B1">
        <w:trPr>
          <w:cantSplit/>
          <w:trHeight w:val="20"/>
          <w:jc w:val="center"/>
        </w:trPr>
        <w:tc>
          <w:tcPr>
            <w:tcW w:w="289" w:type="pct"/>
            <w:shd w:val="clear" w:color="000000" w:fill="FFFFFF"/>
            <w:noWrap/>
            <w:vAlign w:val="center"/>
            <w:hideMark/>
          </w:tcPr>
          <w:p w14:paraId="18EF8F12" w14:textId="77777777" w:rsidR="00F74EBB" w:rsidRPr="009234AD" w:rsidRDefault="00F74EBB" w:rsidP="003F0046">
            <w:pPr>
              <w:rPr>
                <w:sz w:val="20"/>
                <w:szCs w:val="20"/>
              </w:rPr>
            </w:pPr>
            <w:r w:rsidRPr="009234AD">
              <w:rPr>
                <w:sz w:val="20"/>
                <w:szCs w:val="20"/>
              </w:rPr>
              <w:t> </w:t>
            </w:r>
          </w:p>
        </w:tc>
        <w:tc>
          <w:tcPr>
            <w:tcW w:w="1416" w:type="pct"/>
            <w:shd w:val="clear" w:color="000000" w:fill="FFFFFF"/>
            <w:vAlign w:val="center"/>
            <w:hideMark/>
          </w:tcPr>
          <w:p w14:paraId="3950641B" w14:textId="77777777" w:rsidR="00F74EBB" w:rsidRPr="009234AD" w:rsidRDefault="00F74EBB" w:rsidP="003F0046">
            <w:pPr>
              <w:rPr>
                <w:sz w:val="20"/>
                <w:szCs w:val="20"/>
              </w:rPr>
            </w:pPr>
            <w:r w:rsidRPr="009234AD">
              <w:rPr>
                <w:sz w:val="20"/>
                <w:szCs w:val="20"/>
              </w:rPr>
              <w:t>Краткое описание проекта</w:t>
            </w:r>
          </w:p>
        </w:tc>
        <w:tc>
          <w:tcPr>
            <w:tcW w:w="285" w:type="pct"/>
            <w:shd w:val="clear" w:color="000000" w:fill="FFFFFF"/>
            <w:vAlign w:val="center"/>
          </w:tcPr>
          <w:p w14:paraId="5C1D2CFC" w14:textId="4B1F76C9" w:rsidR="00F74EBB" w:rsidRPr="009234AD" w:rsidRDefault="00F74EBB" w:rsidP="003F0046">
            <w:pPr>
              <w:jc w:val="center"/>
              <w:rPr>
                <w:sz w:val="20"/>
                <w:szCs w:val="20"/>
              </w:rPr>
            </w:pPr>
          </w:p>
        </w:tc>
        <w:tc>
          <w:tcPr>
            <w:tcW w:w="3009" w:type="pct"/>
            <w:gridSpan w:val="8"/>
            <w:shd w:val="clear" w:color="auto" w:fill="auto"/>
            <w:noWrap/>
            <w:vAlign w:val="center"/>
          </w:tcPr>
          <w:p w14:paraId="66539CD5" w14:textId="75CC18F9" w:rsidR="00F74EBB" w:rsidRPr="009234AD" w:rsidRDefault="00F74EBB" w:rsidP="003F0046">
            <w:pPr>
              <w:rPr>
                <w:sz w:val="20"/>
                <w:szCs w:val="20"/>
              </w:rPr>
            </w:pPr>
            <w:r w:rsidRPr="009234AD">
              <w:rPr>
                <w:sz w:val="20"/>
                <w:szCs w:val="20"/>
              </w:rPr>
              <w:t xml:space="preserve">Реконструкция КОС производительностью 300 </w:t>
            </w:r>
            <w:proofErr w:type="spellStart"/>
            <w:r w:rsidRPr="009234AD">
              <w:rPr>
                <w:sz w:val="20"/>
                <w:szCs w:val="20"/>
              </w:rPr>
              <w:t>куб.м</w:t>
            </w:r>
            <w:proofErr w:type="spellEnd"/>
            <w:r w:rsidRPr="009234AD">
              <w:rPr>
                <w:sz w:val="20"/>
                <w:szCs w:val="20"/>
              </w:rPr>
              <w:t>/</w:t>
            </w:r>
            <w:proofErr w:type="spellStart"/>
            <w:r w:rsidRPr="009234AD">
              <w:rPr>
                <w:sz w:val="20"/>
                <w:szCs w:val="20"/>
              </w:rPr>
              <w:t>сут</w:t>
            </w:r>
            <w:proofErr w:type="spellEnd"/>
            <w:r w:rsidRPr="009234AD">
              <w:rPr>
                <w:sz w:val="20"/>
                <w:szCs w:val="20"/>
              </w:rPr>
              <w:t xml:space="preserve"> для обеспечения водоотведения п. Усть-Юган</w:t>
            </w:r>
          </w:p>
        </w:tc>
      </w:tr>
      <w:tr w:rsidR="009234AD" w:rsidRPr="009234AD" w14:paraId="48C6FA05" w14:textId="77777777" w:rsidTr="002C40B1">
        <w:trPr>
          <w:cantSplit/>
          <w:trHeight w:val="20"/>
          <w:jc w:val="center"/>
        </w:trPr>
        <w:tc>
          <w:tcPr>
            <w:tcW w:w="289" w:type="pct"/>
            <w:shd w:val="clear" w:color="000000" w:fill="FFFFFF"/>
            <w:noWrap/>
            <w:vAlign w:val="center"/>
            <w:hideMark/>
          </w:tcPr>
          <w:p w14:paraId="163A1994" w14:textId="77777777" w:rsidR="00F74EBB" w:rsidRPr="009234AD" w:rsidRDefault="00F74EBB" w:rsidP="003F0046">
            <w:pPr>
              <w:rPr>
                <w:sz w:val="20"/>
                <w:szCs w:val="20"/>
              </w:rPr>
            </w:pPr>
            <w:r w:rsidRPr="009234AD">
              <w:rPr>
                <w:sz w:val="20"/>
                <w:szCs w:val="20"/>
              </w:rPr>
              <w:t> </w:t>
            </w:r>
          </w:p>
        </w:tc>
        <w:tc>
          <w:tcPr>
            <w:tcW w:w="1416" w:type="pct"/>
            <w:shd w:val="clear" w:color="000000" w:fill="FFFFFF"/>
            <w:vAlign w:val="center"/>
            <w:hideMark/>
          </w:tcPr>
          <w:p w14:paraId="4DF3FBDC" w14:textId="77777777" w:rsidR="00F74EBB" w:rsidRPr="009234AD" w:rsidRDefault="00F74EBB" w:rsidP="003F0046">
            <w:pPr>
              <w:rPr>
                <w:sz w:val="20"/>
                <w:szCs w:val="20"/>
              </w:rPr>
            </w:pPr>
            <w:r w:rsidRPr="009234AD">
              <w:rPr>
                <w:sz w:val="20"/>
                <w:szCs w:val="20"/>
              </w:rPr>
              <w:t>Цель проекта</w:t>
            </w:r>
          </w:p>
        </w:tc>
        <w:tc>
          <w:tcPr>
            <w:tcW w:w="285" w:type="pct"/>
            <w:shd w:val="clear" w:color="000000" w:fill="FFFFFF"/>
            <w:vAlign w:val="center"/>
          </w:tcPr>
          <w:p w14:paraId="2412107F" w14:textId="111CCAB9" w:rsidR="00F74EBB" w:rsidRPr="009234AD" w:rsidRDefault="00F74EBB" w:rsidP="003F0046">
            <w:pPr>
              <w:jc w:val="center"/>
              <w:rPr>
                <w:sz w:val="20"/>
                <w:szCs w:val="20"/>
              </w:rPr>
            </w:pPr>
          </w:p>
        </w:tc>
        <w:tc>
          <w:tcPr>
            <w:tcW w:w="3009" w:type="pct"/>
            <w:gridSpan w:val="8"/>
            <w:shd w:val="clear" w:color="auto" w:fill="auto"/>
            <w:noWrap/>
          </w:tcPr>
          <w:p w14:paraId="640FAF5A" w14:textId="033EFB72" w:rsidR="00F74EBB" w:rsidRPr="009234AD" w:rsidRDefault="00F74EBB" w:rsidP="003F0046">
            <w:pPr>
              <w:rPr>
                <w:sz w:val="20"/>
                <w:szCs w:val="20"/>
              </w:rPr>
            </w:pPr>
            <w:r w:rsidRPr="009234AD">
              <w:rPr>
                <w:sz w:val="20"/>
                <w:szCs w:val="20"/>
              </w:rPr>
              <w:t>Обновление основных средств канализационных очистных сооружений, увеличение степени надежности и бесперебойности отведения сточных вод в течении суток, улучшение экологической ситуации</w:t>
            </w:r>
          </w:p>
        </w:tc>
      </w:tr>
      <w:tr w:rsidR="009234AD" w:rsidRPr="009234AD" w14:paraId="0D025B43" w14:textId="77777777" w:rsidTr="002C40B1">
        <w:trPr>
          <w:cantSplit/>
          <w:trHeight w:val="20"/>
          <w:jc w:val="center"/>
        </w:trPr>
        <w:tc>
          <w:tcPr>
            <w:tcW w:w="289" w:type="pct"/>
            <w:shd w:val="clear" w:color="000000" w:fill="FFFFFF"/>
            <w:noWrap/>
            <w:vAlign w:val="center"/>
            <w:hideMark/>
          </w:tcPr>
          <w:p w14:paraId="147261FE" w14:textId="77777777" w:rsidR="00401F97" w:rsidRPr="009234AD" w:rsidRDefault="00401F97" w:rsidP="003F0046">
            <w:pPr>
              <w:rPr>
                <w:sz w:val="20"/>
                <w:szCs w:val="20"/>
              </w:rPr>
            </w:pPr>
            <w:r w:rsidRPr="009234AD">
              <w:rPr>
                <w:sz w:val="20"/>
                <w:szCs w:val="20"/>
              </w:rPr>
              <w:t> </w:t>
            </w:r>
          </w:p>
        </w:tc>
        <w:tc>
          <w:tcPr>
            <w:tcW w:w="1416" w:type="pct"/>
            <w:shd w:val="clear" w:color="000000" w:fill="FFFFFF"/>
            <w:vAlign w:val="center"/>
            <w:hideMark/>
          </w:tcPr>
          <w:p w14:paraId="03260E64" w14:textId="77777777" w:rsidR="00401F97" w:rsidRPr="009234AD" w:rsidRDefault="00401F97" w:rsidP="003F0046">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6602BFE2" w14:textId="1899DC8C" w:rsidR="00401F97" w:rsidRPr="009234AD" w:rsidRDefault="00401F97" w:rsidP="003F0046">
            <w:pPr>
              <w:jc w:val="center"/>
              <w:rPr>
                <w:sz w:val="20"/>
                <w:szCs w:val="20"/>
              </w:rPr>
            </w:pPr>
          </w:p>
        </w:tc>
        <w:tc>
          <w:tcPr>
            <w:tcW w:w="3009" w:type="pct"/>
            <w:gridSpan w:val="8"/>
            <w:shd w:val="clear" w:color="auto" w:fill="auto"/>
            <w:noWrap/>
            <w:vAlign w:val="center"/>
          </w:tcPr>
          <w:p w14:paraId="12882BBB" w14:textId="3F6A4060" w:rsidR="00401F97" w:rsidRPr="009234AD" w:rsidRDefault="00401F97" w:rsidP="003F0046">
            <w:pPr>
              <w:rPr>
                <w:sz w:val="20"/>
                <w:szCs w:val="20"/>
              </w:rPr>
            </w:pPr>
          </w:p>
        </w:tc>
      </w:tr>
      <w:tr w:rsidR="009234AD" w:rsidRPr="009234AD" w14:paraId="202045A1" w14:textId="77777777" w:rsidTr="002C40B1">
        <w:trPr>
          <w:cantSplit/>
          <w:trHeight w:val="20"/>
          <w:jc w:val="center"/>
        </w:trPr>
        <w:tc>
          <w:tcPr>
            <w:tcW w:w="289" w:type="pct"/>
            <w:shd w:val="clear" w:color="000000" w:fill="FFFFFF"/>
            <w:noWrap/>
            <w:vAlign w:val="center"/>
            <w:hideMark/>
          </w:tcPr>
          <w:p w14:paraId="2E73C0E7" w14:textId="69837174" w:rsidR="002C40B1" w:rsidRPr="009234AD" w:rsidRDefault="002C40B1" w:rsidP="002C40B1">
            <w:pPr>
              <w:rPr>
                <w:sz w:val="20"/>
                <w:szCs w:val="20"/>
              </w:rPr>
            </w:pPr>
            <w:r w:rsidRPr="009234AD">
              <w:rPr>
                <w:sz w:val="20"/>
                <w:szCs w:val="20"/>
              </w:rPr>
              <w:t> </w:t>
            </w:r>
          </w:p>
        </w:tc>
        <w:tc>
          <w:tcPr>
            <w:tcW w:w="1416" w:type="pct"/>
            <w:shd w:val="clear" w:color="auto" w:fill="auto"/>
            <w:noWrap/>
            <w:vAlign w:val="center"/>
            <w:hideMark/>
          </w:tcPr>
          <w:p w14:paraId="29BC342A" w14:textId="24304C67" w:rsidR="002C40B1" w:rsidRPr="009234AD" w:rsidRDefault="002C40B1" w:rsidP="002C40B1">
            <w:pPr>
              <w:rPr>
                <w:i/>
                <w:iCs/>
                <w:sz w:val="20"/>
                <w:szCs w:val="20"/>
              </w:rPr>
            </w:pPr>
            <w:r w:rsidRPr="009234AD">
              <w:rPr>
                <w:i/>
                <w:iCs/>
                <w:sz w:val="20"/>
                <w:szCs w:val="20"/>
              </w:rPr>
              <w:t xml:space="preserve">ввод мощностей, </w:t>
            </w:r>
            <w:proofErr w:type="spellStart"/>
            <w:r w:rsidRPr="009234AD">
              <w:rPr>
                <w:i/>
                <w:iCs/>
                <w:sz w:val="20"/>
                <w:szCs w:val="20"/>
              </w:rPr>
              <w:t>куб.м</w:t>
            </w:r>
            <w:proofErr w:type="spellEnd"/>
            <w:r w:rsidRPr="009234AD">
              <w:rPr>
                <w:i/>
                <w:iCs/>
                <w:sz w:val="20"/>
                <w:szCs w:val="20"/>
              </w:rPr>
              <w:t>/</w:t>
            </w:r>
            <w:proofErr w:type="spellStart"/>
            <w:r w:rsidRPr="009234AD">
              <w:rPr>
                <w:i/>
                <w:iCs/>
                <w:sz w:val="20"/>
                <w:szCs w:val="20"/>
              </w:rPr>
              <w:t>сут</w:t>
            </w:r>
            <w:proofErr w:type="spellEnd"/>
          </w:p>
        </w:tc>
        <w:tc>
          <w:tcPr>
            <w:tcW w:w="285" w:type="pct"/>
            <w:shd w:val="clear" w:color="000000" w:fill="FFFFFF"/>
            <w:vAlign w:val="center"/>
          </w:tcPr>
          <w:p w14:paraId="3429E55B" w14:textId="727A56F8" w:rsidR="002C40B1" w:rsidRPr="009234AD" w:rsidRDefault="002C40B1" w:rsidP="002C40B1">
            <w:pPr>
              <w:jc w:val="center"/>
              <w:rPr>
                <w:sz w:val="20"/>
                <w:szCs w:val="20"/>
              </w:rPr>
            </w:pPr>
            <w:r w:rsidRPr="009234AD">
              <w:rPr>
                <w:sz w:val="20"/>
                <w:szCs w:val="20"/>
              </w:rPr>
              <w:t>300,00</w:t>
            </w:r>
          </w:p>
        </w:tc>
        <w:tc>
          <w:tcPr>
            <w:tcW w:w="388" w:type="pct"/>
            <w:shd w:val="clear" w:color="000000" w:fill="FFFFFF"/>
            <w:vAlign w:val="center"/>
          </w:tcPr>
          <w:p w14:paraId="4650B371" w14:textId="478711EB"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2100D8A9" w14:textId="2BFE228F"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3884805F" w14:textId="14C2F472" w:rsidR="002C40B1" w:rsidRPr="009234AD" w:rsidRDefault="002C40B1" w:rsidP="002C40B1">
            <w:pPr>
              <w:jc w:val="center"/>
              <w:rPr>
                <w:sz w:val="20"/>
                <w:szCs w:val="20"/>
              </w:rPr>
            </w:pPr>
            <w:r w:rsidRPr="009234AD">
              <w:rPr>
                <w:sz w:val="20"/>
                <w:szCs w:val="20"/>
              </w:rPr>
              <w:t>200,00</w:t>
            </w:r>
          </w:p>
        </w:tc>
        <w:tc>
          <w:tcPr>
            <w:tcW w:w="388" w:type="pct"/>
            <w:shd w:val="clear" w:color="000000" w:fill="FFFFFF"/>
            <w:vAlign w:val="center"/>
          </w:tcPr>
          <w:p w14:paraId="4E3D8019" w14:textId="29AF43F0"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286812C7" w14:textId="565B4C4B"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3BA53203" w14:textId="6F3BC234"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4B7C6F23" w14:textId="3997DEE2" w:rsidR="002C40B1" w:rsidRPr="009234AD" w:rsidRDefault="002C40B1" w:rsidP="002C40B1">
            <w:pPr>
              <w:jc w:val="center"/>
              <w:rPr>
                <w:sz w:val="20"/>
                <w:szCs w:val="20"/>
              </w:rPr>
            </w:pPr>
            <w:r w:rsidRPr="009234AD">
              <w:rPr>
                <w:sz w:val="20"/>
                <w:szCs w:val="20"/>
              </w:rPr>
              <w:t>100,00</w:t>
            </w:r>
          </w:p>
        </w:tc>
        <w:tc>
          <w:tcPr>
            <w:tcW w:w="294" w:type="pct"/>
            <w:shd w:val="clear" w:color="000000" w:fill="FFFFFF"/>
            <w:vAlign w:val="center"/>
          </w:tcPr>
          <w:p w14:paraId="7FC06794" w14:textId="62D2DF98" w:rsidR="002C40B1" w:rsidRPr="009234AD" w:rsidRDefault="002C40B1" w:rsidP="002C40B1">
            <w:pPr>
              <w:jc w:val="center"/>
              <w:rPr>
                <w:sz w:val="20"/>
                <w:szCs w:val="20"/>
              </w:rPr>
            </w:pPr>
            <w:r w:rsidRPr="009234AD">
              <w:rPr>
                <w:sz w:val="20"/>
                <w:szCs w:val="20"/>
              </w:rPr>
              <w:t> </w:t>
            </w:r>
          </w:p>
        </w:tc>
      </w:tr>
      <w:tr w:rsidR="009234AD" w:rsidRPr="009234AD" w14:paraId="7D0C6F2F" w14:textId="77777777" w:rsidTr="002C40B1">
        <w:trPr>
          <w:cantSplit/>
          <w:trHeight w:val="20"/>
          <w:jc w:val="center"/>
        </w:trPr>
        <w:tc>
          <w:tcPr>
            <w:tcW w:w="289" w:type="pct"/>
            <w:shd w:val="clear" w:color="000000" w:fill="FFFFFF"/>
            <w:noWrap/>
            <w:vAlign w:val="center"/>
            <w:hideMark/>
          </w:tcPr>
          <w:p w14:paraId="111BF873" w14:textId="3707D167" w:rsidR="002C40B1" w:rsidRPr="009234AD" w:rsidRDefault="002C40B1" w:rsidP="002C40B1">
            <w:pPr>
              <w:rPr>
                <w:sz w:val="20"/>
                <w:szCs w:val="20"/>
              </w:rPr>
            </w:pPr>
            <w:r w:rsidRPr="009234AD">
              <w:rPr>
                <w:sz w:val="20"/>
                <w:szCs w:val="20"/>
              </w:rPr>
              <w:t> </w:t>
            </w:r>
          </w:p>
        </w:tc>
        <w:tc>
          <w:tcPr>
            <w:tcW w:w="1416" w:type="pct"/>
            <w:shd w:val="clear" w:color="000000" w:fill="C5D9F1"/>
            <w:vAlign w:val="center"/>
            <w:hideMark/>
          </w:tcPr>
          <w:p w14:paraId="791707C6" w14:textId="63F34ACB" w:rsidR="002C40B1" w:rsidRPr="009234AD" w:rsidRDefault="002C40B1" w:rsidP="002C40B1">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03923962" w14:textId="68BE7DBF" w:rsidR="002C40B1" w:rsidRPr="009234AD" w:rsidRDefault="002C40B1" w:rsidP="002C40B1">
            <w:pPr>
              <w:jc w:val="center"/>
              <w:rPr>
                <w:sz w:val="20"/>
                <w:szCs w:val="20"/>
              </w:rPr>
            </w:pPr>
            <w:r w:rsidRPr="009234AD">
              <w:rPr>
                <w:sz w:val="20"/>
                <w:szCs w:val="20"/>
              </w:rPr>
              <w:t>6,20</w:t>
            </w:r>
          </w:p>
        </w:tc>
        <w:tc>
          <w:tcPr>
            <w:tcW w:w="388" w:type="pct"/>
            <w:shd w:val="clear" w:color="000000" w:fill="FFFFFF"/>
            <w:vAlign w:val="center"/>
          </w:tcPr>
          <w:p w14:paraId="1BB02139" w14:textId="48EF0373"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4EF73929" w14:textId="6460A06D" w:rsidR="002C40B1" w:rsidRPr="009234AD" w:rsidRDefault="002C40B1" w:rsidP="002C40B1">
            <w:pPr>
              <w:jc w:val="center"/>
              <w:rPr>
                <w:sz w:val="20"/>
                <w:szCs w:val="20"/>
              </w:rPr>
            </w:pPr>
            <w:r w:rsidRPr="009234AD">
              <w:rPr>
                <w:sz w:val="20"/>
                <w:szCs w:val="20"/>
              </w:rPr>
              <w:t>2,70</w:t>
            </w:r>
          </w:p>
        </w:tc>
        <w:tc>
          <w:tcPr>
            <w:tcW w:w="388" w:type="pct"/>
            <w:shd w:val="clear" w:color="000000" w:fill="FFFFFF"/>
            <w:vAlign w:val="center"/>
          </w:tcPr>
          <w:p w14:paraId="7D58AF3C" w14:textId="54A01474" w:rsidR="002C40B1" w:rsidRPr="009234AD" w:rsidRDefault="002C40B1" w:rsidP="002C40B1">
            <w:pPr>
              <w:jc w:val="center"/>
              <w:rPr>
                <w:sz w:val="20"/>
                <w:szCs w:val="20"/>
              </w:rPr>
            </w:pPr>
            <w:r w:rsidRPr="009234AD">
              <w:rPr>
                <w:sz w:val="20"/>
                <w:szCs w:val="20"/>
              </w:rPr>
              <w:t>1,30</w:t>
            </w:r>
          </w:p>
        </w:tc>
        <w:tc>
          <w:tcPr>
            <w:tcW w:w="388" w:type="pct"/>
            <w:shd w:val="clear" w:color="000000" w:fill="FFFFFF"/>
            <w:vAlign w:val="center"/>
          </w:tcPr>
          <w:p w14:paraId="4E478CBA" w14:textId="028B2202"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29EEA632" w14:textId="7389BE87"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436A91D9" w14:textId="0B20F00F"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A6A08D2" w14:textId="47263DCB" w:rsidR="002C40B1" w:rsidRPr="009234AD" w:rsidRDefault="002C40B1" w:rsidP="002C40B1">
            <w:pPr>
              <w:jc w:val="center"/>
              <w:rPr>
                <w:sz w:val="20"/>
                <w:szCs w:val="20"/>
              </w:rPr>
            </w:pPr>
            <w:r w:rsidRPr="009234AD">
              <w:rPr>
                <w:sz w:val="20"/>
                <w:szCs w:val="20"/>
              </w:rPr>
              <w:t>2,20</w:t>
            </w:r>
          </w:p>
        </w:tc>
        <w:tc>
          <w:tcPr>
            <w:tcW w:w="294" w:type="pct"/>
            <w:shd w:val="clear" w:color="000000" w:fill="FFFFFF"/>
            <w:vAlign w:val="center"/>
          </w:tcPr>
          <w:p w14:paraId="00E15C13" w14:textId="017B9E6B" w:rsidR="002C40B1" w:rsidRPr="009234AD" w:rsidRDefault="002C40B1" w:rsidP="002C40B1">
            <w:pPr>
              <w:jc w:val="center"/>
              <w:rPr>
                <w:sz w:val="20"/>
                <w:szCs w:val="20"/>
              </w:rPr>
            </w:pPr>
            <w:r w:rsidRPr="009234AD">
              <w:rPr>
                <w:sz w:val="20"/>
                <w:szCs w:val="20"/>
              </w:rPr>
              <w:t>0,00</w:t>
            </w:r>
          </w:p>
        </w:tc>
      </w:tr>
      <w:tr w:rsidR="009234AD" w:rsidRPr="009234AD" w14:paraId="4D6BCDCC" w14:textId="77777777" w:rsidTr="003E1DF8">
        <w:trPr>
          <w:cantSplit/>
          <w:trHeight w:val="20"/>
          <w:jc w:val="center"/>
        </w:trPr>
        <w:tc>
          <w:tcPr>
            <w:tcW w:w="289" w:type="pct"/>
            <w:shd w:val="clear" w:color="000000" w:fill="FFFFFF"/>
            <w:noWrap/>
            <w:vAlign w:val="center"/>
            <w:hideMark/>
          </w:tcPr>
          <w:p w14:paraId="61124E3D" w14:textId="3479AA7A"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16507738" w14:textId="3D78E142" w:rsidR="002C40B1" w:rsidRPr="009234AD" w:rsidRDefault="002C40B1" w:rsidP="002C40B1">
            <w:pPr>
              <w:rPr>
                <w:sz w:val="20"/>
                <w:szCs w:val="20"/>
              </w:rPr>
            </w:pPr>
            <w:r w:rsidRPr="009234AD">
              <w:rPr>
                <w:sz w:val="20"/>
                <w:szCs w:val="20"/>
              </w:rPr>
              <w:t>Срок реализации проекта</w:t>
            </w:r>
          </w:p>
        </w:tc>
        <w:tc>
          <w:tcPr>
            <w:tcW w:w="285" w:type="pct"/>
            <w:shd w:val="clear" w:color="000000" w:fill="FFFFFF"/>
            <w:vAlign w:val="center"/>
          </w:tcPr>
          <w:p w14:paraId="27FA58E4" w14:textId="076CAA6A" w:rsidR="002C40B1" w:rsidRPr="009234AD" w:rsidRDefault="002C40B1" w:rsidP="002C40B1">
            <w:pPr>
              <w:jc w:val="center"/>
              <w:rPr>
                <w:sz w:val="20"/>
                <w:szCs w:val="20"/>
              </w:rPr>
            </w:pPr>
            <w:r w:rsidRPr="009234AD">
              <w:rPr>
                <w:sz w:val="20"/>
                <w:szCs w:val="20"/>
              </w:rPr>
              <w:t> </w:t>
            </w:r>
          </w:p>
        </w:tc>
        <w:tc>
          <w:tcPr>
            <w:tcW w:w="388" w:type="pct"/>
            <w:shd w:val="clear" w:color="auto" w:fill="auto"/>
            <w:vAlign w:val="center"/>
          </w:tcPr>
          <w:p w14:paraId="4A30E97C" w14:textId="18189E1E" w:rsidR="002C40B1" w:rsidRPr="009234AD" w:rsidRDefault="002C40B1" w:rsidP="002C40B1">
            <w:pPr>
              <w:jc w:val="center"/>
              <w:rPr>
                <w:sz w:val="20"/>
                <w:szCs w:val="20"/>
              </w:rPr>
            </w:pPr>
            <w:r w:rsidRPr="009234AD">
              <w:rPr>
                <w:sz w:val="20"/>
                <w:szCs w:val="20"/>
              </w:rPr>
              <w:t> </w:t>
            </w:r>
          </w:p>
        </w:tc>
        <w:tc>
          <w:tcPr>
            <w:tcW w:w="388" w:type="pct"/>
            <w:shd w:val="clear" w:color="auto" w:fill="A6A6A6" w:themeFill="background1" w:themeFillShade="A6"/>
            <w:vAlign w:val="center"/>
          </w:tcPr>
          <w:p w14:paraId="517A1EE6" w14:textId="777B6FA6" w:rsidR="002C40B1" w:rsidRPr="009234AD" w:rsidRDefault="002C40B1" w:rsidP="002C40B1">
            <w:pPr>
              <w:jc w:val="center"/>
              <w:rPr>
                <w:sz w:val="20"/>
                <w:szCs w:val="20"/>
              </w:rPr>
            </w:pPr>
            <w:r w:rsidRPr="009234AD">
              <w:rPr>
                <w:sz w:val="20"/>
                <w:szCs w:val="20"/>
              </w:rPr>
              <w:t> </w:t>
            </w:r>
          </w:p>
        </w:tc>
        <w:tc>
          <w:tcPr>
            <w:tcW w:w="388" w:type="pct"/>
            <w:shd w:val="clear" w:color="auto" w:fill="A6A6A6" w:themeFill="background1" w:themeFillShade="A6"/>
            <w:vAlign w:val="center"/>
          </w:tcPr>
          <w:p w14:paraId="55004A20" w14:textId="5681B0AF" w:rsidR="002C40B1" w:rsidRPr="009234AD" w:rsidRDefault="002C40B1" w:rsidP="002C40B1">
            <w:pPr>
              <w:jc w:val="center"/>
              <w:rPr>
                <w:sz w:val="20"/>
                <w:szCs w:val="20"/>
              </w:rPr>
            </w:pPr>
            <w:r w:rsidRPr="009234AD">
              <w:rPr>
                <w:sz w:val="20"/>
                <w:szCs w:val="20"/>
              </w:rPr>
              <w:t> </w:t>
            </w:r>
          </w:p>
        </w:tc>
        <w:tc>
          <w:tcPr>
            <w:tcW w:w="388" w:type="pct"/>
            <w:shd w:val="clear" w:color="auto" w:fill="auto"/>
            <w:noWrap/>
            <w:vAlign w:val="center"/>
          </w:tcPr>
          <w:p w14:paraId="07288F09" w14:textId="3FFDAA04" w:rsidR="002C40B1" w:rsidRPr="009234AD" w:rsidRDefault="002C40B1" w:rsidP="002C40B1">
            <w:pPr>
              <w:rPr>
                <w:sz w:val="20"/>
                <w:szCs w:val="20"/>
              </w:rPr>
            </w:pPr>
            <w:r w:rsidRPr="009234AD">
              <w:rPr>
                <w:sz w:val="20"/>
                <w:szCs w:val="20"/>
              </w:rPr>
              <w:t> </w:t>
            </w:r>
          </w:p>
        </w:tc>
        <w:tc>
          <w:tcPr>
            <w:tcW w:w="388" w:type="pct"/>
            <w:shd w:val="clear" w:color="auto" w:fill="auto"/>
            <w:noWrap/>
            <w:vAlign w:val="center"/>
          </w:tcPr>
          <w:p w14:paraId="3A0404D7" w14:textId="48D8EE7F" w:rsidR="002C40B1" w:rsidRPr="009234AD" w:rsidRDefault="002C40B1" w:rsidP="002C40B1">
            <w:pPr>
              <w:rPr>
                <w:sz w:val="20"/>
                <w:szCs w:val="20"/>
              </w:rPr>
            </w:pPr>
            <w:r w:rsidRPr="009234AD">
              <w:rPr>
                <w:sz w:val="20"/>
                <w:szCs w:val="20"/>
              </w:rPr>
              <w:t> </w:t>
            </w:r>
          </w:p>
        </w:tc>
        <w:tc>
          <w:tcPr>
            <w:tcW w:w="388" w:type="pct"/>
            <w:shd w:val="clear" w:color="000000" w:fill="FFFFFF"/>
            <w:noWrap/>
            <w:vAlign w:val="center"/>
          </w:tcPr>
          <w:p w14:paraId="473A8B44" w14:textId="1C195BC3" w:rsidR="002C40B1" w:rsidRPr="009234AD" w:rsidRDefault="002C40B1" w:rsidP="002C40B1">
            <w:pPr>
              <w:rPr>
                <w:sz w:val="20"/>
                <w:szCs w:val="20"/>
              </w:rPr>
            </w:pPr>
            <w:r w:rsidRPr="009234AD">
              <w:rPr>
                <w:sz w:val="20"/>
                <w:szCs w:val="20"/>
              </w:rPr>
              <w:t> </w:t>
            </w:r>
          </w:p>
        </w:tc>
        <w:tc>
          <w:tcPr>
            <w:tcW w:w="388" w:type="pct"/>
            <w:shd w:val="clear" w:color="auto" w:fill="A6A6A6" w:themeFill="background1" w:themeFillShade="A6"/>
            <w:vAlign w:val="center"/>
          </w:tcPr>
          <w:p w14:paraId="2BFD7D68" w14:textId="61D488AE" w:rsidR="002C40B1" w:rsidRPr="009234AD" w:rsidRDefault="002C40B1" w:rsidP="002C40B1">
            <w:pPr>
              <w:jc w:val="center"/>
              <w:rPr>
                <w:sz w:val="20"/>
                <w:szCs w:val="20"/>
              </w:rPr>
            </w:pPr>
            <w:r w:rsidRPr="009234AD">
              <w:rPr>
                <w:sz w:val="20"/>
                <w:szCs w:val="20"/>
              </w:rPr>
              <w:t> </w:t>
            </w:r>
          </w:p>
        </w:tc>
        <w:tc>
          <w:tcPr>
            <w:tcW w:w="294" w:type="pct"/>
            <w:shd w:val="clear" w:color="000000" w:fill="FFFFFF"/>
            <w:noWrap/>
            <w:vAlign w:val="center"/>
          </w:tcPr>
          <w:p w14:paraId="36C0C01F" w14:textId="70E3D72A" w:rsidR="002C40B1" w:rsidRPr="009234AD" w:rsidRDefault="002C40B1" w:rsidP="002C40B1">
            <w:pPr>
              <w:rPr>
                <w:sz w:val="20"/>
                <w:szCs w:val="20"/>
              </w:rPr>
            </w:pPr>
            <w:r w:rsidRPr="009234AD">
              <w:rPr>
                <w:sz w:val="20"/>
                <w:szCs w:val="20"/>
              </w:rPr>
              <w:t> </w:t>
            </w:r>
          </w:p>
        </w:tc>
      </w:tr>
      <w:tr w:rsidR="009234AD" w:rsidRPr="009234AD" w14:paraId="518935AC" w14:textId="77777777" w:rsidTr="002C40B1">
        <w:trPr>
          <w:cantSplit/>
          <w:trHeight w:val="20"/>
          <w:jc w:val="center"/>
        </w:trPr>
        <w:tc>
          <w:tcPr>
            <w:tcW w:w="289" w:type="pct"/>
            <w:shd w:val="clear" w:color="000000" w:fill="FFFFFF"/>
            <w:noWrap/>
            <w:vAlign w:val="center"/>
            <w:hideMark/>
          </w:tcPr>
          <w:p w14:paraId="3BC2ED44" w14:textId="1E5C0802"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40152198" w14:textId="580F79AF" w:rsidR="002C40B1" w:rsidRPr="009234AD" w:rsidRDefault="002C40B1" w:rsidP="002C40B1">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05B6A089" w14:textId="10DE833D"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4A3952DA" w14:textId="70CC4782"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142C600C" w14:textId="1EDB9FAA"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056D6097" w14:textId="22A5DD46"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501F251F" w14:textId="700E2037"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55DFECCE" w14:textId="6220DDF6"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0A8C6CD0" w14:textId="0F58E206"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48371019" w14:textId="3ECBD60E" w:rsidR="002C40B1" w:rsidRPr="009234AD" w:rsidRDefault="002C40B1" w:rsidP="002C40B1">
            <w:pPr>
              <w:jc w:val="center"/>
              <w:rPr>
                <w:sz w:val="20"/>
                <w:szCs w:val="20"/>
              </w:rPr>
            </w:pPr>
            <w:r w:rsidRPr="009234AD">
              <w:rPr>
                <w:sz w:val="20"/>
                <w:szCs w:val="20"/>
              </w:rPr>
              <w:t> </w:t>
            </w:r>
          </w:p>
        </w:tc>
        <w:tc>
          <w:tcPr>
            <w:tcW w:w="294" w:type="pct"/>
            <w:shd w:val="clear" w:color="000000" w:fill="FFFFFF"/>
            <w:vAlign w:val="center"/>
          </w:tcPr>
          <w:p w14:paraId="03717331" w14:textId="1C84E66B" w:rsidR="002C40B1" w:rsidRPr="009234AD" w:rsidRDefault="002C40B1" w:rsidP="002C40B1">
            <w:pPr>
              <w:jc w:val="center"/>
              <w:rPr>
                <w:sz w:val="20"/>
                <w:szCs w:val="20"/>
              </w:rPr>
            </w:pPr>
            <w:r w:rsidRPr="009234AD">
              <w:rPr>
                <w:sz w:val="20"/>
                <w:szCs w:val="20"/>
              </w:rPr>
              <w:t> </w:t>
            </w:r>
          </w:p>
        </w:tc>
      </w:tr>
      <w:tr w:rsidR="009234AD" w:rsidRPr="009234AD" w14:paraId="448E98D3" w14:textId="77777777" w:rsidTr="002C40B1">
        <w:trPr>
          <w:cantSplit/>
          <w:trHeight w:val="20"/>
          <w:jc w:val="center"/>
        </w:trPr>
        <w:tc>
          <w:tcPr>
            <w:tcW w:w="289" w:type="pct"/>
            <w:shd w:val="clear" w:color="000000" w:fill="FFFFFF"/>
            <w:noWrap/>
            <w:vAlign w:val="center"/>
            <w:hideMark/>
          </w:tcPr>
          <w:p w14:paraId="17DCDC75" w14:textId="6D222C78"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0F02273C" w14:textId="0A78C200" w:rsidR="002C40B1" w:rsidRPr="009234AD" w:rsidRDefault="002C40B1" w:rsidP="002C40B1">
            <w:pPr>
              <w:rPr>
                <w:sz w:val="20"/>
                <w:szCs w:val="20"/>
              </w:rPr>
            </w:pPr>
            <w:r w:rsidRPr="009234AD">
              <w:rPr>
                <w:sz w:val="20"/>
                <w:szCs w:val="20"/>
              </w:rPr>
              <w:t>Бюджетные источники</w:t>
            </w:r>
          </w:p>
        </w:tc>
        <w:tc>
          <w:tcPr>
            <w:tcW w:w="285" w:type="pct"/>
            <w:shd w:val="clear" w:color="000000" w:fill="FFFFFF"/>
            <w:vAlign w:val="center"/>
          </w:tcPr>
          <w:p w14:paraId="60A7DB26" w14:textId="579E4737" w:rsidR="002C40B1" w:rsidRPr="009234AD" w:rsidRDefault="002C40B1" w:rsidP="002C40B1">
            <w:pPr>
              <w:jc w:val="center"/>
              <w:rPr>
                <w:sz w:val="20"/>
                <w:szCs w:val="20"/>
              </w:rPr>
            </w:pPr>
            <w:r w:rsidRPr="009234AD">
              <w:rPr>
                <w:sz w:val="20"/>
                <w:szCs w:val="20"/>
              </w:rPr>
              <w:t>6,20</w:t>
            </w:r>
          </w:p>
        </w:tc>
        <w:tc>
          <w:tcPr>
            <w:tcW w:w="388" w:type="pct"/>
            <w:shd w:val="clear" w:color="000000" w:fill="FFFFFF"/>
            <w:vAlign w:val="center"/>
          </w:tcPr>
          <w:p w14:paraId="228F1D0B" w14:textId="32777DE2"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759F979" w14:textId="0417531B" w:rsidR="002C40B1" w:rsidRPr="009234AD" w:rsidRDefault="002C40B1" w:rsidP="002C40B1">
            <w:pPr>
              <w:jc w:val="center"/>
              <w:rPr>
                <w:sz w:val="20"/>
                <w:szCs w:val="20"/>
              </w:rPr>
            </w:pPr>
            <w:r w:rsidRPr="009234AD">
              <w:rPr>
                <w:sz w:val="20"/>
                <w:szCs w:val="20"/>
              </w:rPr>
              <w:t>2,70</w:t>
            </w:r>
          </w:p>
        </w:tc>
        <w:tc>
          <w:tcPr>
            <w:tcW w:w="388" w:type="pct"/>
            <w:shd w:val="clear" w:color="000000" w:fill="FFFFFF"/>
            <w:vAlign w:val="center"/>
          </w:tcPr>
          <w:p w14:paraId="01C485EE" w14:textId="4954C239" w:rsidR="002C40B1" w:rsidRPr="009234AD" w:rsidRDefault="002C40B1" w:rsidP="002C40B1">
            <w:pPr>
              <w:jc w:val="center"/>
              <w:rPr>
                <w:sz w:val="20"/>
                <w:szCs w:val="20"/>
              </w:rPr>
            </w:pPr>
            <w:r w:rsidRPr="009234AD">
              <w:rPr>
                <w:sz w:val="20"/>
                <w:szCs w:val="20"/>
              </w:rPr>
              <w:t>1,30</w:t>
            </w:r>
          </w:p>
        </w:tc>
        <w:tc>
          <w:tcPr>
            <w:tcW w:w="388" w:type="pct"/>
            <w:shd w:val="clear" w:color="000000" w:fill="FFFFFF"/>
            <w:vAlign w:val="center"/>
          </w:tcPr>
          <w:p w14:paraId="6B52AF4F" w14:textId="05BE98EE"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5E1C5E37" w14:textId="48CFFC7B"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01573FC6" w14:textId="592D4BD4"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0B362F9A" w14:textId="0774C1D1" w:rsidR="002C40B1" w:rsidRPr="009234AD" w:rsidRDefault="002C40B1" w:rsidP="002C40B1">
            <w:pPr>
              <w:jc w:val="center"/>
              <w:rPr>
                <w:sz w:val="20"/>
                <w:szCs w:val="20"/>
              </w:rPr>
            </w:pPr>
            <w:r w:rsidRPr="009234AD">
              <w:rPr>
                <w:sz w:val="20"/>
                <w:szCs w:val="20"/>
              </w:rPr>
              <w:t>2,20</w:t>
            </w:r>
          </w:p>
        </w:tc>
        <w:tc>
          <w:tcPr>
            <w:tcW w:w="294" w:type="pct"/>
            <w:shd w:val="clear" w:color="000000" w:fill="FFFFFF"/>
            <w:vAlign w:val="center"/>
          </w:tcPr>
          <w:p w14:paraId="38CCE1EA" w14:textId="0D966B63" w:rsidR="002C40B1" w:rsidRPr="009234AD" w:rsidRDefault="002C40B1" w:rsidP="002C40B1">
            <w:pPr>
              <w:jc w:val="center"/>
              <w:rPr>
                <w:sz w:val="20"/>
                <w:szCs w:val="20"/>
              </w:rPr>
            </w:pPr>
            <w:r w:rsidRPr="009234AD">
              <w:rPr>
                <w:sz w:val="20"/>
                <w:szCs w:val="20"/>
              </w:rPr>
              <w:t>0,00</w:t>
            </w:r>
          </w:p>
        </w:tc>
      </w:tr>
      <w:tr w:rsidR="009234AD" w:rsidRPr="009234AD" w14:paraId="1B3E011D" w14:textId="77777777" w:rsidTr="002C40B1">
        <w:trPr>
          <w:cantSplit/>
          <w:trHeight w:val="20"/>
          <w:jc w:val="center"/>
        </w:trPr>
        <w:tc>
          <w:tcPr>
            <w:tcW w:w="289" w:type="pct"/>
            <w:shd w:val="clear" w:color="000000" w:fill="FFFFFF"/>
            <w:noWrap/>
            <w:vAlign w:val="center"/>
            <w:hideMark/>
          </w:tcPr>
          <w:p w14:paraId="2D899E6F" w14:textId="0758EE82"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138FE29E" w14:textId="03C19699" w:rsidR="002C40B1" w:rsidRPr="009234AD" w:rsidRDefault="002C40B1" w:rsidP="002C40B1">
            <w:pPr>
              <w:rPr>
                <w:sz w:val="20"/>
                <w:szCs w:val="20"/>
              </w:rPr>
            </w:pPr>
            <w:r w:rsidRPr="009234AD">
              <w:rPr>
                <w:sz w:val="20"/>
                <w:szCs w:val="20"/>
              </w:rPr>
              <w:t>в том числе:</w:t>
            </w:r>
          </w:p>
        </w:tc>
        <w:tc>
          <w:tcPr>
            <w:tcW w:w="285" w:type="pct"/>
            <w:shd w:val="clear" w:color="000000" w:fill="FFFFFF"/>
            <w:vAlign w:val="center"/>
          </w:tcPr>
          <w:p w14:paraId="11F57628" w14:textId="1A8FE611"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10C29D33" w14:textId="65F88426"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151557A4" w14:textId="3745AC8B"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6ECFE533" w14:textId="2166A512"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3898BF54" w14:textId="56237B43"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56F0BF46" w14:textId="70B91F73"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6CE6BE63" w14:textId="3E7D0854"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6B22D39F" w14:textId="12AC39FB" w:rsidR="002C40B1" w:rsidRPr="009234AD" w:rsidRDefault="002C40B1" w:rsidP="002C40B1">
            <w:pPr>
              <w:jc w:val="center"/>
              <w:rPr>
                <w:sz w:val="20"/>
                <w:szCs w:val="20"/>
              </w:rPr>
            </w:pPr>
            <w:r w:rsidRPr="009234AD">
              <w:rPr>
                <w:sz w:val="20"/>
                <w:szCs w:val="20"/>
              </w:rPr>
              <w:t> </w:t>
            </w:r>
          </w:p>
        </w:tc>
        <w:tc>
          <w:tcPr>
            <w:tcW w:w="294" w:type="pct"/>
            <w:shd w:val="clear" w:color="000000" w:fill="FFFFFF"/>
            <w:vAlign w:val="center"/>
          </w:tcPr>
          <w:p w14:paraId="321D7E1D" w14:textId="4CF97AC7" w:rsidR="002C40B1" w:rsidRPr="009234AD" w:rsidRDefault="002C40B1" w:rsidP="002C40B1">
            <w:pPr>
              <w:jc w:val="center"/>
              <w:rPr>
                <w:sz w:val="20"/>
                <w:szCs w:val="20"/>
              </w:rPr>
            </w:pPr>
            <w:r w:rsidRPr="009234AD">
              <w:rPr>
                <w:sz w:val="20"/>
                <w:szCs w:val="20"/>
              </w:rPr>
              <w:t> </w:t>
            </w:r>
          </w:p>
        </w:tc>
      </w:tr>
      <w:tr w:rsidR="009234AD" w:rsidRPr="009234AD" w14:paraId="5D45FCE2" w14:textId="77777777" w:rsidTr="002C40B1">
        <w:trPr>
          <w:cantSplit/>
          <w:trHeight w:val="20"/>
          <w:jc w:val="center"/>
        </w:trPr>
        <w:tc>
          <w:tcPr>
            <w:tcW w:w="289" w:type="pct"/>
            <w:shd w:val="clear" w:color="000000" w:fill="FFFFFF"/>
            <w:noWrap/>
            <w:vAlign w:val="center"/>
            <w:hideMark/>
          </w:tcPr>
          <w:p w14:paraId="34BD83C3" w14:textId="12B1ED71"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6574B298" w14:textId="31D52C6B" w:rsidR="002C40B1" w:rsidRPr="009234AD" w:rsidRDefault="002C40B1" w:rsidP="002C40B1">
            <w:pPr>
              <w:rPr>
                <w:sz w:val="20"/>
                <w:szCs w:val="20"/>
              </w:rPr>
            </w:pPr>
            <w:r w:rsidRPr="009234AD">
              <w:rPr>
                <w:sz w:val="20"/>
                <w:szCs w:val="20"/>
              </w:rPr>
              <w:t>Федеральный бюджет</w:t>
            </w:r>
          </w:p>
        </w:tc>
        <w:tc>
          <w:tcPr>
            <w:tcW w:w="285" w:type="pct"/>
            <w:shd w:val="clear" w:color="000000" w:fill="FFFFFF"/>
            <w:vAlign w:val="center"/>
          </w:tcPr>
          <w:p w14:paraId="48F45A7E" w14:textId="75EA5A8D"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140757A" w14:textId="47C1C400"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00E7C422" w14:textId="7574FED7"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565BF4A9" w14:textId="47325CBF"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20C5ECF6" w14:textId="576DAC71"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4205815" w14:textId="54B40EE0"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47DFF8BE" w14:textId="40DF28C6"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76566610" w14:textId="4FC01FC2" w:rsidR="002C40B1" w:rsidRPr="009234AD" w:rsidRDefault="002C40B1" w:rsidP="002C40B1">
            <w:pPr>
              <w:jc w:val="center"/>
              <w:rPr>
                <w:sz w:val="20"/>
                <w:szCs w:val="20"/>
              </w:rPr>
            </w:pPr>
            <w:r w:rsidRPr="009234AD">
              <w:rPr>
                <w:sz w:val="20"/>
                <w:szCs w:val="20"/>
              </w:rPr>
              <w:t>0,00</w:t>
            </w:r>
          </w:p>
        </w:tc>
        <w:tc>
          <w:tcPr>
            <w:tcW w:w="294" w:type="pct"/>
            <w:shd w:val="clear" w:color="000000" w:fill="FFFFFF"/>
            <w:vAlign w:val="center"/>
          </w:tcPr>
          <w:p w14:paraId="6B967A3B" w14:textId="4764D01E" w:rsidR="002C40B1" w:rsidRPr="009234AD" w:rsidRDefault="002C40B1" w:rsidP="002C40B1">
            <w:pPr>
              <w:jc w:val="center"/>
              <w:rPr>
                <w:sz w:val="20"/>
                <w:szCs w:val="20"/>
              </w:rPr>
            </w:pPr>
            <w:r w:rsidRPr="009234AD">
              <w:rPr>
                <w:sz w:val="20"/>
                <w:szCs w:val="20"/>
              </w:rPr>
              <w:t>0,00</w:t>
            </w:r>
          </w:p>
        </w:tc>
      </w:tr>
      <w:tr w:rsidR="009234AD" w:rsidRPr="009234AD" w14:paraId="59F5CD34" w14:textId="77777777" w:rsidTr="002C40B1">
        <w:trPr>
          <w:cantSplit/>
          <w:trHeight w:val="20"/>
          <w:jc w:val="center"/>
        </w:trPr>
        <w:tc>
          <w:tcPr>
            <w:tcW w:w="289" w:type="pct"/>
            <w:shd w:val="clear" w:color="000000" w:fill="FFFFFF"/>
            <w:noWrap/>
            <w:vAlign w:val="center"/>
            <w:hideMark/>
          </w:tcPr>
          <w:p w14:paraId="610346A3" w14:textId="736D2D20"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55B9C191" w14:textId="1BC139FC" w:rsidR="002C40B1" w:rsidRPr="009234AD" w:rsidRDefault="002C40B1" w:rsidP="002C40B1">
            <w:pPr>
              <w:rPr>
                <w:sz w:val="20"/>
                <w:szCs w:val="20"/>
              </w:rPr>
            </w:pPr>
            <w:r w:rsidRPr="009234AD">
              <w:rPr>
                <w:sz w:val="20"/>
                <w:szCs w:val="20"/>
              </w:rPr>
              <w:t>Бюджет автономного округа</w:t>
            </w:r>
          </w:p>
        </w:tc>
        <w:tc>
          <w:tcPr>
            <w:tcW w:w="285" w:type="pct"/>
            <w:shd w:val="clear" w:color="000000" w:fill="FFFFFF"/>
            <w:vAlign w:val="center"/>
          </w:tcPr>
          <w:p w14:paraId="5243B629" w14:textId="2D38039D"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0AB01E9C" w14:textId="71F4164B"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219306BD" w14:textId="20343B40"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20763FC1" w14:textId="2377D093"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73788057" w14:textId="1E633062"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70E07068" w14:textId="6E1BF45F"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D4527B6" w14:textId="1EDE22C1"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11115A8B" w14:textId="429AEDCB" w:rsidR="002C40B1" w:rsidRPr="009234AD" w:rsidRDefault="002C40B1" w:rsidP="002C40B1">
            <w:pPr>
              <w:jc w:val="center"/>
              <w:rPr>
                <w:sz w:val="20"/>
                <w:szCs w:val="20"/>
              </w:rPr>
            </w:pPr>
            <w:r w:rsidRPr="009234AD">
              <w:rPr>
                <w:sz w:val="20"/>
                <w:szCs w:val="20"/>
              </w:rPr>
              <w:t>0,00</w:t>
            </w:r>
          </w:p>
        </w:tc>
        <w:tc>
          <w:tcPr>
            <w:tcW w:w="294" w:type="pct"/>
            <w:shd w:val="clear" w:color="000000" w:fill="FFFFFF"/>
            <w:vAlign w:val="center"/>
          </w:tcPr>
          <w:p w14:paraId="61CB4FD9" w14:textId="637A6BE6" w:rsidR="002C40B1" w:rsidRPr="009234AD" w:rsidRDefault="002C40B1" w:rsidP="002C40B1">
            <w:pPr>
              <w:jc w:val="center"/>
              <w:rPr>
                <w:sz w:val="20"/>
                <w:szCs w:val="20"/>
              </w:rPr>
            </w:pPr>
            <w:r w:rsidRPr="009234AD">
              <w:rPr>
                <w:sz w:val="20"/>
                <w:szCs w:val="20"/>
              </w:rPr>
              <w:t>0,00</w:t>
            </w:r>
          </w:p>
        </w:tc>
      </w:tr>
      <w:tr w:rsidR="009234AD" w:rsidRPr="009234AD" w14:paraId="4CE7441D" w14:textId="77777777" w:rsidTr="002C40B1">
        <w:trPr>
          <w:cantSplit/>
          <w:trHeight w:val="20"/>
          <w:jc w:val="center"/>
        </w:trPr>
        <w:tc>
          <w:tcPr>
            <w:tcW w:w="289" w:type="pct"/>
            <w:shd w:val="clear" w:color="000000" w:fill="FFFFFF"/>
            <w:noWrap/>
            <w:vAlign w:val="center"/>
            <w:hideMark/>
          </w:tcPr>
          <w:p w14:paraId="45CE2EAA" w14:textId="327B25B1"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11E10362" w14:textId="3E11876E" w:rsidR="002C40B1" w:rsidRPr="009234AD" w:rsidRDefault="002C40B1" w:rsidP="002C40B1">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004B6EFE" w14:textId="5488EC2E" w:rsidR="002C40B1" w:rsidRPr="009234AD" w:rsidRDefault="002C40B1" w:rsidP="002C40B1">
            <w:pPr>
              <w:jc w:val="center"/>
              <w:rPr>
                <w:sz w:val="20"/>
                <w:szCs w:val="20"/>
              </w:rPr>
            </w:pPr>
            <w:r w:rsidRPr="009234AD">
              <w:rPr>
                <w:sz w:val="20"/>
                <w:szCs w:val="20"/>
              </w:rPr>
              <w:t>6,20</w:t>
            </w:r>
          </w:p>
        </w:tc>
        <w:tc>
          <w:tcPr>
            <w:tcW w:w="388" w:type="pct"/>
            <w:shd w:val="clear" w:color="000000" w:fill="FFFFFF"/>
            <w:vAlign w:val="center"/>
          </w:tcPr>
          <w:p w14:paraId="68EDB613" w14:textId="68ACAB7D"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026EF2C4" w14:textId="672DCE03" w:rsidR="002C40B1" w:rsidRPr="009234AD" w:rsidRDefault="002C40B1" w:rsidP="002C40B1">
            <w:pPr>
              <w:jc w:val="center"/>
              <w:rPr>
                <w:sz w:val="20"/>
                <w:szCs w:val="20"/>
              </w:rPr>
            </w:pPr>
            <w:r w:rsidRPr="009234AD">
              <w:rPr>
                <w:sz w:val="20"/>
                <w:szCs w:val="20"/>
              </w:rPr>
              <w:t>2,70</w:t>
            </w:r>
          </w:p>
        </w:tc>
        <w:tc>
          <w:tcPr>
            <w:tcW w:w="388" w:type="pct"/>
            <w:shd w:val="clear" w:color="000000" w:fill="FFFFFF"/>
            <w:vAlign w:val="center"/>
          </w:tcPr>
          <w:p w14:paraId="7563EE5D" w14:textId="7028A14F" w:rsidR="002C40B1" w:rsidRPr="009234AD" w:rsidRDefault="002C40B1" w:rsidP="002C40B1">
            <w:pPr>
              <w:jc w:val="center"/>
              <w:rPr>
                <w:sz w:val="20"/>
                <w:szCs w:val="20"/>
              </w:rPr>
            </w:pPr>
            <w:r w:rsidRPr="009234AD">
              <w:rPr>
                <w:sz w:val="20"/>
                <w:szCs w:val="20"/>
              </w:rPr>
              <w:t>1,30</w:t>
            </w:r>
          </w:p>
        </w:tc>
        <w:tc>
          <w:tcPr>
            <w:tcW w:w="388" w:type="pct"/>
            <w:shd w:val="clear" w:color="000000" w:fill="FFFFFF"/>
            <w:vAlign w:val="center"/>
          </w:tcPr>
          <w:p w14:paraId="15BC6997" w14:textId="4EF94B0B"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782B7D60" w14:textId="1AA4FB10"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3775BC91" w14:textId="2B80EC4A"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3ACFE7B5" w14:textId="67BCCBBC" w:rsidR="002C40B1" w:rsidRPr="009234AD" w:rsidRDefault="002C40B1" w:rsidP="002C40B1">
            <w:pPr>
              <w:jc w:val="center"/>
              <w:rPr>
                <w:sz w:val="20"/>
                <w:szCs w:val="20"/>
              </w:rPr>
            </w:pPr>
            <w:r w:rsidRPr="009234AD">
              <w:rPr>
                <w:sz w:val="20"/>
                <w:szCs w:val="20"/>
              </w:rPr>
              <w:t>2,20</w:t>
            </w:r>
          </w:p>
        </w:tc>
        <w:tc>
          <w:tcPr>
            <w:tcW w:w="294" w:type="pct"/>
            <w:shd w:val="clear" w:color="000000" w:fill="FFFFFF"/>
            <w:vAlign w:val="center"/>
          </w:tcPr>
          <w:p w14:paraId="54F8ED35" w14:textId="5D6FD96C" w:rsidR="002C40B1" w:rsidRPr="009234AD" w:rsidRDefault="002C40B1" w:rsidP="002C40B1">
            <w:pPr>
              <w:jc w:val="center"/>
              <w:rPr>
                <w:sz w:val="20"/>
                <w:szCs w:val="20"/>
              </w:rPr>
            </w:pPr>
            <w:r w:rsidRPr="009234AD">
              <w:rPr>
                <w:sz w:val="20"/>
                <w:szCs w:val="20"/>
              </w:rPr>
              <w:t>0,00</w:t>
            </w:r>
          </w:p>
        </w:tc>
      </w:tr>
      <w:tr w:rsidR="009234AD" w:rsidRPr="009234AD" w14:paraId="57CF4813" w14:textId="77777777" w:rsidTr="002C40B1">
        <w:trPr>
          <w:cantSplit/>
          <w:trHeight w:val="20"/>
          <w:jc w:val="center"/>
        </w:trPr>
        <w:tc>
          <w:tcPr>
            <w:tcW w:w="289" w:type="pct"/>
            <w:shd w:val="clear" w:color="000000" w:fill="FFFFFF"/>
            <w:noWrap/>
            <w:vAlign w:val="center"/>
            <w:hideMark/>
          </w:tcPr>
          <w:p w14:paraId="5F2CEC97" w14:textId="1A03DA6D"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597D57D0" w14:textId="58B4799E" w:rsidR="002C40B1" w:rsidRPr="009234AD" w:rsidRDefault="002C40B1" w:rsidP="002C40B1">
            <w:pPr>
              <w:rPr>
                <w:sz w:val="20"/>
                <w:szCs w:val="20"/>
              </w:rPr>
            </w:pPr>
            <w:r w:rsidRPr="009234AD">
              <w:rPr>
                <w:sz w:val="20"/>
                <w:szCs w:val="20"/>
              </w:rPr>
              <w:t>Местный бюджет СП Усть-Юган</w:t>
            </w:r>
          </w:p>
        </w:tc>
        <w:tc>
          <w:tcPr>
            <w:tcW w:w="285" w:type="pct"/>
            <w:shd w:val="clear" w:color="000000" w:fill="FFFFFF"/>
            <w:vAlign w:val="center"/>
          </w:tcPr>
          <w:p w14:paraId="389EA32D" w14:textId="1F8A3BF1"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38E6BC4E" w14:textId="1270EC80"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06D2D6B4" w14:textId="1FA1DF85"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1836D1D" w14:textId="06FA2DAC"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09FDD472" w14:textId="6E0D2171"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9CBC3E5" w14:textId="1EF12D3A"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49272805" w14:textId="0EC6EDD5"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7E371D02" w14:textId="640E7D95" w:rsidR="002C40B1" w:rsidRPr="009234AD" w:rsidRDefault="002C40B1" w:rsidP="002C40B1">
            <w:pPr>
              <w:jc w:val="center"/>
              <w:rPr>
                <w:sz w:val="20"/>
                <w:szCs w:val="20"/>
              </w:rPr>
            </w:pPr>
            <w:r w:rsidRPr="009234AD">
              <w:rPr>
                <w:sz w:val="20"/>
                <w:szCs w:val="20"/>
              </w:rPr>
              <w:t>0,00</w:t>
            </w:r>
          </w:p>
        </w:tc>
        <w:tc>
          <w:tcPr>
            <w:tcW w:w="294" w:type="pct"/>
            <w:shd w:val="clear" w:color="000000" w:fill="FFFFFF"/>
            <w:vAlign w:val="center"/>
          </w:tcPr>
          <w:p w14:paraId="2360C3B9" w14:textId="36E8875B" w:rsidR="002C40B1" w:rsidRPr="009234AD" w:rsidRDefault="002C40B1" w:rsidP="002C40B1">
            <w:pPr>
              <w:jc w:val="center"/>
              <w:rPr>
                <w:sz w:val="20"/>
                <w:szCs w:val="20"/>
              </w:rPr>
            </w:pPr>
            <w:r w:rsidRPr="009234AD">
              <w:rPr>
                <w:sz w:val="20"/>
                <w:szCs w:val="20"/>
              </w:rPr>
              <w:t>0,00</w:t>
            </w:r>
          </w:p>
        </w:tc>
      </w:tr>
      <w:tr w:rsidR="009234AD" w:rsidRPr="009234AD" w14:paraId="0052EC4A" w14:textId="77777777" w:rsidTr="002C40B1">
        <w:trPr>
          <w:cantSplit/>
          <w:trHeight w:val="20"/>
          <w:jc w:val="center"/>
        </w:trPr>
        <w:tc>
          <w:tcPr>
            <w:tcW w:w="289" w:type="pct"/>
            <w:shd w:val="clear" w:color="000000" w:fill="FFFFFF"/>
            <w:noWrap/>
            <w:vAlign w:val="center"/>
            <w:hideMark/>
          </w:tcPr>
          <w:p w14:paraId="460CE6F4" w14:textId="251754F6"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7805079D" w14:textId="7741DBCF" w:rsidR="002C40B1" w:rsidRPr="009234AD" w:rsidRDefault="002C40B1" w:rsidP="002C40B1">
            <w:pPr>
              <w:rPr>
                <w:sz w:val="20"/>
                <w:szCs w:val="20"/>
              </w:rPr>
            </w:pPr>
            <w:r w:rsidRPr="009234AD">
              <w:rPr>
                <w:sz w:val="20"/>
                <w:szCs w:val="20"/>
              </w:rPr>
              <w:t>Внебюджетные источники</w:t>
            </w:r>
          </w:p>
        </w:tc>
        <w:tc>
          <w:tcPr>
            <w:tcW w:w="285" w:type="pct"/>
            <w:shd w:val="clear" w:color="000000" w:fill="FFFFFF"/>
            <w:vAlign w:val="center"/>
          </w:tcPr>
          <w:p w14:paraId="7401FE3B" w14:textId="633F968D"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0B83025E" w14:textId="4FA0EF71"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3BFE7709" w14:textId="0922F89F"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2C297886" w14:textId="6AB224A8"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4E0187DE" w14:textId="44A7DF6C"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2BC62BA9" w14:textId="7E2EF1E1"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C85CE54" w14:textId="72FC303A"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44967D9" w14:textId="712EF212" w:rsidR="002C40B1" w:rsidRPr="009234AD" w:rsidRDefault="002C40B1" w:rsidP="002C40B1">
            <w:pPr>
              <w:jc w:val="center"/>
              <w:rPr>
                <w:sz w:val="20"/>
                <w:szCs w:val="20"/>
              </w:rPr>
            </w:pPr>
            <w:r w:rsidRPr="009234AD">
              <w:rPr>
                <w:sz w:val="20"/>
                <w:szCs w:val="20"/>
              </w:rPr>
              <w:t>0,00</w:t>
            </w:r>
          </w:p>
        </w:tc>
        <w:tc>
          <w:tcPr>
            <w:tcW w:w="294" w:type="pct"/>
            <w:shd w:val="clear" w:color="000000" w:fill="FFFFFF"/>
            <w:vAlign w:val="center"/>
          </w:tcPr>
          <w:p w14:paraId="6F21C912" w14:textId="54204CC6" w:rsidR="002C40B1" w:rsidRPr="009234AD" w:rsidRDefault="002C40B1" w:rsidP="002C40B1">
            <w:pPr>
              <w:jc w:val="center"/>
              <w:rPr>
                <w:sz w:val="20"/>
                <w:szCs w:val="20"/>
              </w:rPr>
            </w:pPr>
            <w:r w:rsidRPr="009234AD">
              <w:rPr>
                <w:sz w:val="20"/>
                <w:szCs w:val="20"/>
              </w:rPr>
              <w:t>0,00</w:t>
            </w:r>
          </w:p>
        </w:tc>
      </w:tr>
      <w:tr w:rsidR="009234AD" w:rsidRPr="009234AD" w14:paraId="5D6444E5" w14:textId="77777777" w:rsidTr="002C40B1">
        <w:trPr>
          <w:cantSplit/>
          <w:trHeight w:val="20"/>
          <w:jc w:val="center"/>
        </w:trPr>
        <w:tc>
          <w:tcPr>
            <w:tcW w:w="289" w:type="pct"/>
            <w:shd w:val="clear" w:color="000000" w:fill="FFFFFF"/>
            <w:noWrap/>
            <w:vAlign w:val="center"/>
            <w:hideMark/>
          </w:tcPr>
          <w:p w14:paraId="083F77C0" w14:textId="69359D2D"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05E1C251" w14:textId="411C7E3F" w:rsidR="002C40B1" w:rsidRPr="009234AD" w:rsidRDefault="002C40B1" w:rsidP="002C40B1">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40E85CCE" w14:textId="63A9EA89"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2D3D2F0B" w14:textId="38332B87"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1F4294A3" w14:textId="5905CE91"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584CEA4F" w14:textId="7DA2A9B4"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19C5C247" w14:textId="375D5E86"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52BACEA5" w14:textId="5E90CCFC"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63967A43" w14:textId="5A5539EB" w:rsidR="002C40B1" w:rsidRPr="009234AD" w:rsidRDefault="002C40B1" w:rsidP="002C40B1">
            <w:pPr>
              <w:jc w:val="center"/>
              <w:rPr>
                <w:sz w:val="20"/>
                <w:szCs w:val="20"/>
              </w:rPr>
            </w:pPr>
            <w:r w:rsidRPr="009234AD">
              <w:rPr>
                <w:sz w:val="20"/>
                <w:szCs w:val="20"/>
              </w:rPr>
              <w:t> </w:t>
            </w:r>
          </w:p>
        </w:tc>
        <w:tc>
          <w:tcPr>
            <w:tcW w:w="388" w:type="pct"/>
            <w:shd w:val="clear" w:color="000000" w:fill="FFFFFF"/>
            <w:vAlign w:val="center"/>
          </w:tcPr>
          <w:p w14:paraId="1EDD52E1" w14:textId="0148A6AB" w:rsidR="002C40B1" w:rsidRPr="009234AD" w:rsidRDefault="002C40B1" w:rsidP="002C40B1">
            <w:pPr>
              <w:jc w:val="center"/>
              <w:rPr>
                <w:sz w:val="20"/>
                <w:szCs w:val="20"/>
              </w:rPr>
            </w:pPr>
            <w:r w:rsidRPr="009234AD">
              <w:rPr>
                <w:sz w:val="20"/>
                <w:szCs w:val="20"/>
              </w:rPr>
              <w:t> </w:t>
            </w:r>
          </w:p>
        </w:tc>
        <w:tc>
          <w:tcPr>
            <w:tcW w:w="294" w:type="pct"/>
            <w:shd w:val="clear" w:color="000000" w:fill="FFFFFF"/>
            <w:vAlign w:val="center"/>
          </w:tcPr>
          <w:p w14:paraId="2BC142DA" w14:textId="24AA16E6" w:rsidR="002C40B1" w:rsidRPr="009234AD" w:rsidRDefault="002C40B1" w:rsidP="002C40B1">
            <w:pPr>
              <w:jc w:val="center"/>
              <w:rPr>
                <w:sz w:val="20"/>
                <w:szCs w:val="20"/>
              </w:rPr>
            </w:pPr>
            <w:r w:rsidRPr="009234AD">
              <w:rPr>
                <w:sz w:val="20"/>
                <w:szCs w:val="20"/>
              </w:rPr>
              <w:t> </w:t>
            </w:r>
          </w:p>
        </w:tc>
      </w:tr>
      <w:tr w:rsidR="009234AD" w:rsidRPr="009234AD" w14:paraId="49E14BC9" w14:textId="77777777" w:rsidTr="002C40B1">
        <w:trPr>
          <w:cantSplit/>
          <w:trHeight w:val="20"/>
          <w:jc w:val="center"/>
        </w:trPr>
        <w:tc>
          <w:tcPr>
            <w:tcW w:w="289" w:type="pct"/>
            <w:shd w:val="clear" w:color="000000" w:fill="FFFFFF"/>
            <w:noWrap/>
            <w:vAlign w:val="center"/>
            <w:hideMark/>
          </w:tcPr>
          <w:p w14:paraId="6AB3FF06" w14:textId="01A129EE"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164B705C" w14:textId="0D33DFFB" w:rsidR="002C40B1" w:rsidRPr="009234AD" w:rsidRDefault="002C40B1" w:rsidP="002C40B1">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67223177" w14:textId="43C02E08"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25D09D57" w14:textId="6B8403F1"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4F30D6CA" w14:textId="64A27C7B"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1FACE877" w14:textId="1AA8E3B0"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475ED1FB" w14:textId="3F913ED8"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1BAA5F3B" w14:textId="17B6C216"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72141420" w14:textId="1E016E69"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07550A96" w14:textId="5BC6FC40" w:rsidR="002C40B1" w:rsidRPr="009234AD" w:rsidRDefault="002C40B1" w:rsidP="002C40B1">
            <w:pPr>
              <w:jc w:val="center"/>
              <w:rPr>
                <w:sz w:val="20"/>
                <w:szCs w:val="20"/>
              </w:rPr>
            </w:pPr>
            <w:r w:rsidRPr="009234AD">
              <w:rPr>
                <w:sz w:val="20"/>
                <w:szCs w:val="20"/>
              </w:rPr>
              <w:t>0,00</w:t>
            </w:r>
          </w:p>
        </w:tc>
        <w:tc>
          <w:tcPr>
            <w:tcW w:w="294" w:type="pct"/>
            <w:shd w:val="clear" w:color="000000" w:fill="FFFFFF"/>
            <w:vAlign w:val="center"/>
          </w:tcPr>
          <w:p w14:paraId="6483D2D0" w14:textId="46FF5695" w:rsidR="002C40B1" w:rsidRPr="009234AD" w:rsidRDefault="002C40B1" w:rsidP="002C40B1">
            <w:pPr>
              <w:jc w:val="center"/>
              <w:rPr>
                <w:sz w:val="20"/>
                <w:szCs w:val="20"/>
              </w:rPr>
            </w:pPr>
            <w:r w:rsidRPr="009234AD">
              <w:rPr>
                <w:sz w:val="20"/>
                <w:szCs w:val="20"/>
              </w:rPr>
              <w:t>0,00</w:t>
            </w:r>
          </w:p>
        </w:tc>
      </w:tr>
      <w:tr w:rsidR="009234AD" w:rsidRPr="009234AD" w14:paraId="0BA7AA73" w14:textId="77777777" w:rsidTr="002C40B1">
        <w:trPr>
          <w:cantSplit/>
          <w:trHeight w:val="20"/>
          <w:jc w:val="center"/>
        </w:trPr>
        <w:tc>
          <w:tcPr>
            <w:tcW w:w="289" w:type="pct"/>
            <w:shd w:val="clear" w:color="000000" w:fill="FFFFFF"/>
            <w:noWrap/>
            <w:vAlign w:val="center"/>
            <w:hideMark/>
          </w:tcPr>
          <w:p w14:paraId="63253143" w14:textId="1981F8C3" w:rsidR="002C40B1" w:rsidRPr="009234AD" w:rsidRDefault="002C40B1" w:rsidP="002C40B1">
            <w:pPr>
              <w:rPr>
                <w:sz w:val="20"/>
                <w:szCs w:val="20"/>
              </w:rPr>
            </w:pPr>
            <w:r w:rsidRPr="009234AD">
              <w:rPr>
                <w:sz w:val="20"/>
                <w:szCs w:val="20"/>
              </w:rPr>
              <w:t> </w:t>
            </w:r>
          </w:p>
        </w:tc>
        <w:tc>
          <w:tcPr>
            <w:tcW w:w="1416" w:type="pct"/>
            <w:shd w:val="clear" w:color="000000" w:fill="FFFFFF"/>
            <w:vAlign w:val="center"/>
            <w:hideMark/>
          </w:tcPr>
          <w:p w14:paraId="24DFCFFA" w14:textId="225070D9" w:rsidR="002C40B1" w:rsidRPr="009234AD" w:rsidRDefault="002C40B1" w:rsidP="002C40B1">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393A6E3B" w14:textId="1946EA4A"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11A3A10F" w14:textId="43787F1D"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4D6664D6" w14:textId="2C1FACD4"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6C373BE8" w14:textId="70CE8D7A"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1E022F24" w14:textId="5ACA8226"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54D7354B" w14:textId="7F2706F1"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5F246772" w14:textId="61FA03F8" w:rsidR="002C40B1" w:rsidRPr="009234AD" w:rsidRDefault="002C40B1" w:rsidP="002C40B1">
            <w:pPr>
              <w:jc w:val="center"/>
              <w:rPr>
                <w:sz w:val="20"/>
                <w:szCs w:val="20"/>
              </w:rPr>
            </w:pPr>
            <w:r w:rsidRPr="009234AD">
              <w:rPr>
                <w:sz w:val="20"/>
                <w:szCs w:val="20"/>
              </w:rPr>
              <w:t>0,00</w:t>
            </w:r>
          </w:p>
        </w:tc>
        <w:tc>
          <w:tcPr>
            <w:tcW w:w="388" w:type="pct"/>
            <w:shd w:val="clear" w:color="000000" w:fill="FFFFFF"/>
            <w:vAlign w:val="center"/>
          </w:tcPr>
          <w:p w14:paraId="12A15B28" w14:textId="2A6790EF" w:rsidR="002C40B1" w:rsidRPr="009234AD" w:rsidRDefault="002C40B1" w:rsidP="002C40B1">
            <w:pPr>
              <w:jc w:val="center"/>
              <w:rPr>
                <w:sz w:val="20"/>
                <w:szCs w:val="20"/>
              </w:rPr>
            </w:pPr>
            <w:r w:rsidRPr="009234AD">
              <w:rPr>
                <w:sz w:val="20"/>
                <w:szCs w:val="20"/>
              </w:rPr>
              <w:t>0,00</w:t>
            </w:r>
          </w:p>
        </w:tc>
        <w:tc>
          <w:tcPr>
            <w:tcW w:w="294" w:type="pct"/>
            <w:shd w:val="clear" w:color="000000" w:fill="FFFFFF"/>
            <w:vAlign w:val="center"/>
          </w:tcPr>
          <w:p w14:paraId="5332BFBB" w14:textId="6282A207" w:rsidR="002C40B1" w:rsidRPr="009234AD" w:rsidRDefault="002C40B1" w:rsidP="002C40B1">
            <w:pPr>
              <w:jc w:val="center"/>
              <w:rPr>
                <w:sz w:val="20"/>
                <w:szCs w:val="20"/>
              </w:rPr>
            </w:pPr>
            <w:r w:rsidRPr="009234AD">
              <w:rPr>
                <w:sz w:val="20"/>
                <w:szCs w:val="20"/>
              </w:rPr>
              <w:t>0,00</w:t>
            </w:r>
          </w:p>
        </w:tc>
      </w:tr>
      <w:tr w:rsidR="009234AD" w:rsidRPr="009234AD" w14:paraId="7B0082E3" w14:textId="77777777" w:rsidTr="002C40B1">
        <w:trPr>
          <w:cantSplit/>
          <w:trHeight w:val="20"/>
          <w:jc w:val="center"/>
        </w:trPr>
        <w:tc>
          <w:tcPr>
            <w:tcW w:w="289" w:type="pct"/>
            <w:shd w:val="clear" w:color="000000" w:fill="FFFFFF"/>
            <w:noWrap/>
            <w:vAlign w:val="center"/>
            <w:hideMark/>
          </w:tcPr>
          <w:p w14:paraId="3A42BED1" w14:textId="68CB3D69" w:rsidR="00401F97" w:rsidRPr="009234AD" w:rsidRDefault="00401F97" w:rsidP="00316B03">
            <w:pPr>
              <w:rPr>
                <w:sz w:val="20"/>
                <w:szCs w:val="20"/>
              </w:rPr>
            </w:pPr>
            <w:r w:rsidRPr="009234AD">
              <w:rPr>
                <w:sz w:val="20"/>
                <w:szCs w:val="20"/>
              </w:rPr>
              <w:t> </w:t>
            </w:r>
          </w:p>
        </w:tc>
        <w:tc>
          <w:tcPr>
            <w:tcW w:w="1416" w:type="pct"/>
            <w:shd w:val="clear" w:color="000000" w:fill="FFFFFF"/>
            <w:vAlign w:val="center"/>
            <w:hideMark/>
          </w:tcPr>
          <w:p w14:paraId="2D9F24E1" w14:textId="25DD544F" w:rsidR="00401F97" w:rsidRPr="009234AD" w:rsidRDefault="00401F97" w:rsidP="00316B03">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4D56941E" w14:textId="17A2B1CE" w:rsidR="00401F97" w:rsidRPr="009234AD" w:rsidRDefault="00401F97" w:rsidP="00316B03">
            <w:pPr>
              <w:jc w:val="center"/>
              <w:rPr>
                <w:sz w:val="20"/>
                <w:szCs w:val="20"/>
              </w:rPr>
            </w:pPr>
          </w:p>
        </w:tc>
        <w:tc>
          <w:tcPr>
            <w:tcW w:w="388" w:type="pct"/>
            <w:shd w:val="clear" w:color="000000" w:fill="FFFFFF"/>
            <w:vAlign w:val="center"/>
          </w:tcPr>
          <w:p w14:paraId="0D7D2E93" w14:textId="0453B8DF" w:rsidR="00401F97" w:rsidRPr="009234AD" w:rsidRDefault="00401F97" w:rsidP="00316B03">
            <w:pPr>
              <w:jc w:val="center"/>
              <w:rPr>
                <w:sz w:val="20"/>
                <w:szCs w:val="20"/>
              </w:rPr>
            </w:pPr>
          </w:p>
        </w:tc>
        <w:tc>
          <w:tcPr>
            <w:tcW w:w="388" w:type="pct"/>
            <w:shd w:val="clear" w:color="000000" w:fill="FFFFFF"/>
            <w:vAlign w:val="center"/>
          </w:tcPr>
          <w:p w14:paraId="1670718E" w14:textId="2C95A7D1" w:rsidR="00401F97" w:rsidRPr="009234AD" w:rsidRDefault="00401F97" w:rsidP="00316B03">
            <w:pPr>
              <w:jc w:val="center"/>
              <w:rPr>
                <w:sz w:val="20"/>
                <w:szCs w:val="20"/>
              </w:rPr>
            </w:pPr>
          </w:p>
        </w:tc>
        <w:tc>
          <w:tcPr>
            <w:tcW w:w="388" w:type="pct"/>
            <w:shd w:val="clear" w:color="000000" w:fill="FFFFFF"/>
            <w:vAlign w:val="center"/>
          </w:tcPr>
          <w:p w14:paraId="72C1183E" w14:textId="22F5038B" w:rsidR="00401F97" w:rsidRPr="009234AD" w:rsidRDefault="00401F97" w:rsidP="00316B03">
            <w:pPr>
              <w:jc w:val="center"/>
              <w:rPr>
                <w:sz w:val="20"/>
                <w:szCs w:val="20"/>
              </w:rPr>
            </w:pPr>
          </w:p>
        </w:tc>
        <w:tc>
          <w:tcPr>
            <w:tcW w:w="388" w:type="pct"/>
            <w:shd w:val="clear" w:color="000000" w:fill="FFFFFF"/>
            <w:noWrap/>
            <w:vAlign w:val="center"/>
          </w:tcPr>
          <w:p w14:paraId="74CC038C" w14:textId="5AB31337" w:rsidR="00401F97" w:rsidRPr="009234AD" w:rsidRDefault="00401F97" w:rsidP="00316B03">
            <w:pPr>
              <w:rPr>
                <w:sz w:val="20"/>
                <w:szCs w:val="20"/>
              </w:rPr>
            </w:pPr>
          </w:p>
        </w:tc>
        <w:tc>
          <w:tcPr>
            <w:tcW w:w="388" w:type="pct"/>
            <w:shd w:val="clear" w:color="000000" w:fill="FFFFFF"/>
            <w:noWrap/>
            <w:vAlign w:val="center"/>
          </w:tcPr>
          <w:p w14:paraId="51B109F8" w14:textId="172AA971" w:rsidR="00401F97" w:rsidRPr="009234AD" w:rsidRDefault="00401F97" w:rsidP="00316B03">
            <w:pPr>
              <w:rPr>
                <w:sz w:val="20"/>
                <w:szCs w:val="20"/>
              </w:rPr>
            </w:pPr>
          </w:p>
        </w:tc>
        <w:tc>
          <w:tcPr>
            <w:tcW w:w="388" w:type="pct"/>
            <w:shd w:val="clear" w:color="000000" w:fill="FFFFFF"/>
            <w:noWrap/>
            <w:vAlign w:val="center"/>
          </w:tcPr>
          <w:p w14:paraId="0FD84F88" w14:textId="7BA229CD" w:rsidR="00401F97" w:rsidRPr="009234AD" w:rsidRDefault="00401F97" w:rsidP="00316B03">
            <w:pPr>
              <w:rPr>
                <w:sz w:val="20"/>
                <w:szCs w:val="20"/>
              </w:rPr>
            </w:pPr>
          </w:p>
        </w:tc>
        <w:tc>
          <w:tcPr>
            <w:tcW w:w="388" w:type="pct"/>
            <w:shd w:val="clear" w:color="000000" w:fill="FFFFFF"/>
            <w:vAlign w:val="center"/>
          </w:tcPr>
          <w:p w14:paraId="786FBF1D" w14:textId="3B991AB3" w:rsidR="00401F97" w:rsidRPr="009234AD" w:rsidRDefault="00401F97" w:rsidP="00316B03">
            <w:pPr>
              <w:jc w:val="center"/>
              <w:rPr>
                <w:sz w:val="20"/>
                <w:szCs w:val="20"/>
              </w:rPr>
            </w:pPr>
          </w:p>
        </w:tc>
        <w:tc>
          <w:tcPr>
            <w:tcW w:w="294" w:type="pct"/>
            <w:shd w:val="clear" w:color="000000" w:fill="FFFFFF"/>
            <w:noWrap/>
            <w:vAlign w:val="center"/>
          </w:tcPr>
          <w:p w14:paraId="7203A9E7" w14:textId="165AFC98" w:rsidR="00401F97" w:rsidRPr="009234AD" w:rsidRDefault="00401F97" w:rsidP="00316B03">
            <w:pPr>
              <w:rPr>
                <w:sz w:val="20"/>
                <w:szCs w:val="20"/>
              </w:rPr>
            </w:pPr>
          </w:p>
        </w:tc>
      </w:tr>
      <w:tr w:rsidR="009234AD" w:rsidRPr="009234AD" w14:paraId="1021CF1A" w14:textId="77777777" w:rsidTr="002C40B1">
        <w:trPr>
          <w:cantSplit/>
          <w:trHeight w:val="20"/>
          <w:jc w:val="center"/>
        </w:trPr>
        <w:tc>
          <w:tcPr>
            <w:tcW w:w="289" w:type="pct"/>
            <w:shd w:val="clear" w:color="000000" w:fill="FFFFFF"/>
            <w:noWrap/>
            <w:vAlign w:val="center"/>
          </w:tcPr>
          <w:p w14:paraId="272E183F" w14:textId="319B34A1" w:rsidR="003E1DF8" w:rsidRPr="009234AD" w:rsidRDefault="003E1DF8" w:rsidP="003E1DF8">
            <w:pPr>
              <w:rPr>
                <w:sz w:val="20"/>
                <w:szCs w:val="20"/>
              </w:rPr>
            </w:pPr>
            <w:r w:rsidRPr="009234AD">
              <w:rPr>
                <w:sz w:val="20"/>
                <w:szCs w:val="20"/>
              </w:rPr>
              <w:t>3.1.2.</w:t>
            </w:r>
          </w:p>
        </w:tc>
        <w:tc>
          <w:tcPr>
            <w:tcW w:w="1416" w:type="pct"/>
            <w:shd w:val="clear" w:color="000000" w:fill="FFFFFF"/>
            <w:vAlign w:val="center"/>
          </w:tcPr>
          <w:p w14:paraId="2E64F53D" w14:textId="0510841E" w:rsidR="003E1DF8" w:rsidRPr="009234AD" w:rsidRDefault="003E1DF8" w:rsidP="003E1DF8">
            <w:pPr>
              <w:rPr>
                <w:b/>
                <w:bCs/>
                <w:sz w:val="20"/>
                <w:szCs w:val="20"/>
              </w:rPr>
            </w:pPr>
            <w:r w:rsidRPr="009234AD">
              <w:rPr>
                <w:b/>
                <w:bCs/>
                <w:sz w:val="20"/>
                <w:szCs w:val="20"/>
              </w:rPr>
              <w:t>Реконструкция КНС для обеспечения водоотведения п. Усть-Юган</w:t>
            </w:r>
          </w:p>
        </w:tc>
        <w:tc>
          <w:tcPr>
            <w:tcW w:w="285" w:type="pct"/>
            <w:shd w:val="clear" w:color="000000" w:fill="FFFFFF"/>
            <w:vAlign w:val="center"/>
          </w:tcPr>
          <w:p w14:paraId="72210285" w14:textId="77777777" w:rsidR="003E1DF8" w:rsidRPr="009234AD" w:rsidRDefault="003E1DF8" w:rsidP="003E1DF8">
            <w:pPr>
              <w:jc w:val="center"/>
              <w:rPr>
                <w:sz w:val="20"/>
                <w:szCs w:val="20"/>
              </w:rPr>
            </w:pPr>
          </w:p>
        </w:tc>
        <w:tc>
          <w:tcPr>
            <w:tcW w:w="388" w:type="pct"/>
            <w:shd w:val="clear" w:color="000000" w:fill="FFFFFF"/>
            <w:vAlign w:val="center"/>
          </w:tcPr>
          <w:p w14:paraId="776A8E97" w14:textId="77777777" w:rsidR="003E1DF8" w:rsidRPr="009234AD" w:rsidRDefault="003E1DF8" w:rsidP="003E1DF8">
            <w:pPr>
              <w:jc w:val="center"/>
              <w:rPr>
                <w:sz w:val="20"/>
                <w:szCs w:val="20"/>
              </w:rPr>
            </w:pPr>
          </w:p>
        </w:tc>
        <w:tc>
          <w:tcPr>
            <w:tcW w:w="388" w:type="pct"/>
            <w:shd w:val="clear" w:color="000000" w:fill="FFFFFF"/>
            <w:vAlign w:val="center"/>
          </w:tcPr>
          <w:p w14:paraId="4DED34CF" w14:textId="77777777" w:rsidR="003E1DF8" w:rsidRPr="009234AD" w:rsidRDefault="003E1DF8" w:rsidP="003E1DF8">
            <w:pPr>
              <w:jc w:val="center"/>
              <w:rPr>
                <w:sz w:val="20"/>
                <w:szCs w:val="20"/>
              </w:rPr>
            </w:pPr>
          </w:p>
        </w:tc>
        <w:tc>
          <w:tcPr>
            <w:tcW w:w="388" w:type="pct"/>
            <w:shd w:val="clear" w:color="000000" w:fill="FFFFFF"/>
            <w:vAlign w:val="center"/>
          </w:tcPr>
          <w:p w14:paraId="200FD014" w14:textId="77777777" w:rsidR="003E1DF8" w:rsidRPr="009234AD" w:rsidRDefault="003E1DF8" w:rsidP="003E1DF8">
            <w:pPr>
              <w:jc w:val="center"/>
              <w:rPr>
                <w:sz w:val="20"/>
                <w:szCs w:val="20"/>
              </w:rPr>
            </w:pPr>
          </w:p>
        </w:tc>
        <w:tc>
          <w:tcPr>
            <w:tcW w:w="388" w:type="pct"/>
            <w:shd w:val="clear" w:color="000000" w:fill="FFFFFF"/>
            <w:noWrap/>
            <w:vAlign w:val="center"/>
          </w:tcPr>
          <w:p w14:paraId="19AE51CE" w14:textId="77777777" w:rsidR="003E1DF8" w:rsidRPr="009234AD" w:rsidRDefault="003E1DF8" w:rsidP="003E1DF8">
            <w:pPr>
              <w:rPr>
                <w:sz w:val="20"/>
                <w:szCs w:val="20"/>
              </w:rPr>
            </w:pPr>
          </w:p>
        </w:tc>
        <w:tc>
          <w:tcPr>
            <w:tcW w:w="388" w:type="pct"/>
            <w:shd w:val="clear" w:color="000000" w:fill="FFFFFF"/>
            <w:noWrap/>
            <w:vAlign w:val="center"/>
          </w:tcPr>
          <w:p w14:paraId="4F850AB3" w14:textId="77777777" w:rsidR="003E1DF8" w:rsidRPr="009234AD" w:rsidRDefault="003E1DF8" w:rsidP="003E1DF8">
            <w:pPr>
              <w:rPr>
                <w:sz w:val="20"/>
                <w:szCs w:val="20"/>
              </w:rPr>
            </w:pPr>
          </w:p>
        </w:tc>
        <w:tc>
          <w:tcPr>
            <w:tcW w:w="388" w:type="pct"/>
            <w:shd w:val="clear" w:color="000000" w:fill="FFFFFF"/>
            <w:noWrap/>
            <w:vAlign w:val="center"/>
          </w:tcPr>
          <w:p w14:paraId="3DF85E14" w14:textId="77777777" w:rsidR="003E1DF8" w:rsidRPr="009234AD" w:rsidRDefault="003E1DF8" w:rsidP="003E1DF8">
            <w:pPr>
              <w:rPr>
                <w:sz w:val="20"/>
                <w:szCs w:val="20"/>
              </w:rPr>
            </w:pPr>
          </w:p>
        </w:tc>
        <w:tc>
          <w:tcPr>
            <w:tcW w:w="388" w:type="pct"/>
            <w:shd w:val="clear" w:color="000000" w:fill="FFFFFF"/>
            <w:vAlign w:val="center"/>
          </w:tcPr>
          <w:p w14:paraId="7C3DF210" w14:textId="77777777" w:rsidR="003E1DF8" w:rsidRPr="009234AD" w:rsidRDefault="003E1DF8" w:rsidP="003E1DF8">
            <w:pPr>
              <w:jc w:val="center"/>
              <w:rPr>
                <w:sz w:val="20"/>
                <w:szCs w:val="20"/>
              </w:rPr>
            </w:pPr>
          </w:p>
        </w:tc>
        <w:tc>
          <w:tcPr>
            <w:tcW w:w="294" w:type="pct"/>
            <w:shd w:val="clear" w:color="000000" w:fill="FFFFFF"/>
            <w:noWrap/>
            <w:vAlign w:val="center"/>
          </w:tcPr>
          <w:p w14:paraId="6F7C56FB" w14:textId="45C5EB4C" w:rsidR="003E1DF8" w:rsidRPr="009234AD" w:rsidRDefault="003E1DF8" w:rsidP="003E1DF8">
            <w:pPr>
              <w:rPr>
                <w:sz w:val="20"/>
                <w:szCs w:val="20"/>
              </w:rPr>
            </w:pPr>
          </w:p>
        </w:tc>
      </w:tr>
      <w:tr w:rsidR="009234AD" w:rsidRPr="009234AD" w14:paraId="3A9EB380" w14:textId="77777777" w:rsidTr="003E1DF8">
        <w:trPr>
          <w:cantSplit/>
          <w:trHeight w:val="20"/>
          <w:jc w:val="center"/>
        </w:trPr>
        <w:tc>
          <w:tcPr>
            <w:tcW w:w="289" w:type="pct"/>
            <w:shd w:val="clear" w:color="000000" w:fill="FFFFFF"/>
            <w:noWrap/>
            <w:vAlign w:val="center"/>
          </w:tcPr>
          <w:p w14:paraId="201CDEAF" w14:textId="00A37DC3" w:rsidR="003E1DF8" w:rsidRPr="009234AD" w:rsidRDefault="003E1DF8" w:rsidP="003E1DF8">
            <w:pPr>
              <w:rPr>
                <w:sz w:val="20"/>
                <w:szCs w:val="20"/>
              </w:rPr>
            </w:pPr>
            <w:r w:rsidRPr="009234AD">
              <w:rPr>
                <w:sz w:val="20"/>
                <w:szCs w:val="20"/>
              </w:rPr>
              <w:t> </w:t>
            </w:r>
          </w:p>
        </w:tc>
        <w:tc>
          <w:tcPr>
            <w:tcW w:w="1416" w:type="pct"/>
            <w:shd w:val="clear" w:color="000000" w:fill="FFFFFF"/>
            <w:vAlign w:val="center"/>
          </w:tcPr>
          <w:p w14:paraId="0E97A171" w14:textId="71A15611"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6A191290" w14:textId="77777777" w:rsidR="003E1DF8" w:rsidRPr="009234AD" w:rsidRDefault="003E1DF8" w:rsidP="003E1DF8">
            <w:pPr>
              <w:jc w:val="center"/>
              <w:rPr>
                <w:sz w:val="20"/>
                <w:szCs w:val="20"/>
              </w:rPr>
            </w:pPr>
          </w:p>
        </w:tc>
        <w:tc>
          <w:tcPr>
            <w:tcW w:w="3009" w:type="pct"/>
            <w:gridSpan w:val="8"/>
            <w:shd w:val="clear" w:color="000000" w:fill="FFFFFF"/>
            <w:vAlign w:val="center"/>
          </w:tcPr>
          <w:p w14:paraId="3299354E" w14:textId="3A714F99" w:rsidR="003E1DF8" w:rsidRPr="009234AD" w:rsidRDefault="003E1DF8" w:rsidP="003E1DF8">
            <w:pPr>
              <w:rPr>
                <w:sz w:val="20"/>
                <w:szCs w:val="20"/>
              </w:rPr>
            </w:pPr>
            <w:r w:rsidRPr="009234AD">
              <w:rPr>
                <w:sz w:val="20"/>
                <w:szCs w:val="20"/>
              </w:rPr>
              <w:t>Раздел 8.1 пункт 2</w:t>
            </w:r>
          </w:p>
        </w:tc>
      </w:tr>
      <w:tr w:rsidR="009234AD" w:rsidRPr="009234AD" w14:paraId="4757B95E" w14:textId="77777777" w:rsidTr="003E1DF8">
        <w:trPr>
          <w:cantSplit/>
          <w:trHeight w:val="20"/>
          <w:jc w:val="center"/>
        </w:trPr>
        <w:tc>
          <w:tcPr>
            <w:tcW w:w="289" w:type="pct"/>
            <w:shd w:val="clear" w:color="000000" w:fill="FFFFFF"/>
            <w:noWrap/>
            <w:vAlign w:val="center"/>
          </w:tcPr>
          <w:p w14:paraId="67A60BBD" w14:textId="01743059" w:rsidR="003E1DF8" w:rsidRPr="009234AD" w:rsidRDefault="003E1DF8" w:rsidP="003E1DF8">
            <w:pPr>
              <w:rPr>
                <w:sz w:val="20"/>
                <w:szCs w:val="20"/>
              </w:rPr>
            </w:pPr>
            <w:r w:rsidRPr="009234AD">
              <w:rPr>
                <w:sz w:val="20"/>
                <w:szCs w:val="20"/>
              </w:rPr>
              <w:t> </w:t>
            </w:r>
          </w:p>
        </w:tc>
        <w:tc>
          <w:tcPr>
            <w:tcW w:w="1416" w:type="pct"/>
            <w:shd w:val="clear" w:color="000000" w:fill="FFFFFF"/>
            <w:vAlign w:val="center"/>
          </w:tcPr>
          <w:p w14:paraId="681D2F05" w14:textId="74246FEE" w:rsidR="003E1DF8" w:rsidRPr="009234AD" w:rsidRDefault="003E1DF8"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42A1B918" w14:textId="77777777" w:rsidR="003E1DF8" w:rsidRPr="009234AD" w:rsidRDefault="003E1DF8" w:rsidP="003E1DF8">
            <w:pPr>
              <w:jc w:val="center"/>
              <w:rPr>
                <w:sz w:val="20"/>
                <w:szCs w:val="20"/>
              </w:rPr>
            </w:pPr>
          </w:p>
        </w:tc>
        <w:tc>
          <w:tcPr>
            <w:tcW w:w="3009" w:type="pct"/>
            <w:gridSpan w:val="8"/>
            <w:shd w:val="clear" w:color="000000" w:fill="FFFFFF"/>
            <w:vAlign w:val="center"/>
          </w:tcPr>
          <w:p w14:paraId="6A0B1CAB" w14:textId="74FCD3C1" w:rsidR="003E1DF8" w:rsidRPr="009234AD" w:rsidRDefault="003E1DF8" w:rsidP="003E1DF8">
            <w:pPr>
              <w:rPr>
                <w:sz w:val="20"/>
                <w:szCs w:val="20"/>
              </w:rPr>
            </w:pPr>
            <w:r w:rsidRPr="009234AD">
              <w:rPr>
                <w:sz w:val="20"/>
                <w:szCs w:val="20"/>
              </w:rPr>
              <w:t xml:space="preserve">Реконструкция КНС производительностью 200 </w:t>
            </w:r>
            <w:proofErr w:type="spellStart"/>
            <w:r w:rsidRPr="009234AD">
              <w:rPr>
                <w:sz w:val="20"/>
                <w:szCs w:val="20"/>
              </w:rPr>
              <w:t>куб.м</w:t>
            </w:r>
            <w:proofErr w:type="spellEnd"/>
            <w:r w:rsidRPr="009234AD">
              <w:rPr>
                <w:sz w:val="20"/>
                <w:szCs w:val="20"/>
              </w:rPr>
              <w:t>/</w:t>
            </w:r>
            <w:proofErr w:type="spellStart"/>
            <w:r w:rsidRPr="009234AD">
              <w:rPr>
                <w:sz w:val="20"/>
                <w:szCs w:val="20"/>
              </w:rPr>
              <w:t>сут</w:t>
            </w:r>
            <w:proofErr w:type="spellEnd"/>
            <w:r w:rsidRPr="009234AD">
              <w:rPr>
                <w:sz w:val="20"/>
                <w:szCs w:val="20"/>
              </w:rPr>
              <w:t xml:space="preserve"> для обеспечения водоотведения п. Усть-Юган</w:t>
            </w:r>
          </w:p>
        </w:tc>
      </w:tr>
      <w:tr w:rsidR="009234AD" w:rsidRPr="009234AD" w14:paraId="6BAE12E3" w14:textId="77777777" w:rsidTr="003E1DF8">
        <w:trPr>
          <w:cantSplit/>
          <w:trHeight w:val="20"/>
          <w:jc w:val="center"/>
        </w:trPr>
        <w:tc>
          <w:tcPr>
            <w:tcW w:w="289" w:type="pct"/>
            <w:shd w:val="clear" w:color="000000" w:fill="FFFFFF"/>
            <w:noWrap/>
            <w:vAlign w:val="center"/>
          </w:tcPr>
          <w:p w14:paraId="354DB93A" w14:textId="560FC1F3" w:rsidR="003E1DF8" w:rsidRPr="009234AD" w:rsidRDefault="003E1DF8" w:rsidP="003E1DF8">
            <w:pPr>
              <w:rPr>
                <w:sz w:val="20"/>
                <w:szCs w:val="20"/>
              </w:rPr>
            </w:pPr>
            <w:r w:rsidRPr="009234AD">
              <w:rPr>
                <w:sz w:val="20"/>
                <w:szCs w:val="20"/>
              </w:rPr>
              <w:lastRenderedPageBreak/>
              <w:t> </w:t>
            </w:r>
          </w:p>
        </w:tc>
        <w:tc>
          <w:tcPr>
            <w:tcW w:w="1416" w:type="pct"/>
            <w:shd w:val="clear" w:color="000000" w:fill="FFFFFF"/>
            <w:vAlign w:val="center"/>
          </w:tcPr>
          <w:p w14:paraId="01C7A6D0" w14:textId="281A8457"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63572AA4" w14:textId="77777777" w:rsidR="003E1DF8" w:rsidRPr="009234AD" w:rsidRDefault="003E1DF8" w:rsidP="003E1DF8">
            <w:pPr>
              <w:jc w:val="center"/>
              <w:rPr>
                <w:sz w:val="20"/>
                <w:szCs w:val="20"/>
              </w:rPr>
            </w:pPr>
          </w:p>
        </w:tc>
        <w:tc>
          <w:tcPr>
            <w:tcW w:w="3009" w:type="pct"/>
            <w:gridSpan w:val="8"/>
            <w:shd w:val="clear" w:color="000000" w:fill="FFFFFF"/>
            <w:vAlign w:val="center"/>
          </w:tcPr>
          <w:p w14:paraId="629E3D99" w14:textId="38A44694" w:rsidR="003E1DF8" w:rsidRPr="009234AD" w:rsidRDefault="003E1DF8" w:rsidP="00671A86">
            <w:pPr>
              <w:rPr>
                <w:sz w:val="20"/>
                <w:szCs w:val="20"/>
              </w:rPr>
            </w:pPr>
            <w:r w:rsidRPr="009234AD">
              <w:rPr>
                <w:sz w:val="20"/>
                <w:szCs w:val="20"/>
              </w:rPr>
              <w:t>Обновление основных средств канализационн</w:t>
            </w:r>
            <w:r w:rsidR="00671A86" w:rsidRPr="009234AD">
              <w:rPr>
                <w:sz w:val="20"/>
                <w:szCs w:val="20"/>
              </w:rPr>
              <w:t>ой</w:t>
            </w:r>
            <w:r w:rsidRPr="009234AD">
              <w:rPr>
                <w:sz w:val="20"/>
                <w:szCs w:val="20"/>
              </w:rPr>
              <w:t xml:space="preserve"> </w:t>
            </w:r>
            <w:r w:rsidR="00671A86" w:rsidRPr="009234AD">
              <w:rPr>
                <w:sz w:val="20"/>
                <w:szCs w:val="20"/>
              </w:rPr>
              <w:t>насосной станции</w:t>
            </w:r>
            <w:r w:rsidRPr="009234AD">
              <w:rPr>
                <w:sz w:val="20"/>
                <w:szCs w:val="20"/>
              </w:rPr>
              <w:t>, увеличение степени надежности и бесперебойности отведения сточных вод в течении суток, улучшение экологической ситуации</w:t>
            </w:r>
          </w:p>
        </w:tc>
      </w:tr>
      <w:tr w:rsidR="009234AD" w:rsidRPr="009234AD" w14:paraId="564EC263" w14:textId="77777777" w:rsidTr="003E1DF8">
        <w:trPr>
          <w:cantSplit/>
          <w:trHeight w:val="20"/>
          <w:jc w:val="center"/>
        </w:trPr>
        <w:tc>
          <w:tcPr>
            <w:tcW w:w="289" w:type="pct"/>
            <w:shd w:val="clear" w:color="000000" w:fill="FFFFFF"/>
            <w:noWrap/>
            <w:vAlign w:val="center"/>
          </w:tcPr>
          <w:p w14:paraId="1EAAC2D9" w14:textId="260122F3" w:rsidR="003E1DF8" w:rsidRPr="009234AD" w:rsidRDefault="003E1DF8" w:rsidP="003E1DF8">
            <w:pPr>
              <w:rPr>
                <w:sz w:val="20"/>
                <w:szCs w:val="20"/>
              </w:rPr>
            </w:pPr>
            <w:r w:rsidRPr="009234AD">
              <w:rPr>
                <w:sz w:val="20"/>
                <w:szCs w:val="20"/>
              </w:rPr>
              <w:t> </w:t>
            </w:r>
          </w:p>
        </w:tc>
        <w:tc>
          <w:tcPr>
            <w:tcW w:w="1416" w:type="pct"/>
            <w:shd w:val="clear" w:color="000000" w:fill="FFFFFF"/>
            <w:vAlign w:val="center"/>
          </w:tcPr>
          <w:p w14:paraId="1801B41C" w14:textId="7099A9F5"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14674F45" w14:textId="77777777" w:rsidR="003E1DF8" w:rsidRPr="009234AD" w:rsidRDefault="003E1DF8" w:rsidP="003E1DF8">
            <w:pPr>
              <w:jc w:val="center"/>
              <w:rPr>
                <w:sz w:val="20"/>
                <w:szCs w:val="20"/>
              </w:rPr>
            </w:pPr>
          </w:p>
        </w:tc>
        <w:tc>
          <w:tcPr>
            <w:tcW w:w="3009" w:type="pct"/>
            <w:gridSpan w:val="8"/>
            <w:shd w:val="clear" w:color="000000" w:fill="FFFFFF"/>
            <w:vAlign w:val="center"/>
          </w:tcPr>
          <w:p w14:paraId="411178A9" w14:textId="16F3E767" w:rsidR="003E1DF8" w:rsidRPr="009234AD" w:rsidRDefault="003E1DF8" w:rsidP="003E1DF8">
            <w:pPr>
              <w:rPr>
                <w:sz w:val="20"/>
                <w:szCs w:val="20"/>
              </w:rPr>
            </w:pPr>
          </w:p>
        </w:tc>
      </w:tr>
      <w:tr w:rsidR="009234AD" w:rsidRPr="009234AD" w14:paraId="02E2CF04" w14:textId="77777777" w:rsidTr="002C40B1">
        <w:trPr>
          <w:cantSplit/>
          <w:trHeight w:val="20"/>
          <w:jc w:val="center"/>
        </w:trPr>
        <w:tc>
          <w:tcPr>
            <w:tcW w:w="289" w:type="pct"/>
            <w:shd w:val="clear" w:color="000000" w:fill="FFFFFF"/>
            <w:noWrap/>
            <w:vAlign w:val="center"/>
          </w:tcPr>
          <w:p w14:paraId="698B7C39" w14:textId="0C9BD4B5"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2729969D" w14:textId="10888B25" w:rsidR="005A4755" w:rsidRPr="009234AD" w:rsidRDefault="005A4755" w:rsidP="005A4755">
            <w:pPr>
              <w:rPr>
                <w:sz w:val="20"/>
                <w:szCs w:val="20"/>
              </w:rPr>
            </w:pPr>
            <w:r w:rsidRPr="009234AD">
              <w:rPr>
                <w:i/>
                <w:iCs/>
                <w:sz w:val="20"/>
                <w:szCs w:val="20"/>
              </w:rPr>
              <w:t xml:space="preserve">ввод мощностей, </w:t>
            </w:r>
            <w:proofErr w:type="spellStart"/>
            <w:r w:rsidRPr="009234AD">
              <w:rPr>
                <w:i/>
                <w:iCs/>
                <w:sz w:val="20"/>
                <w:szCs w:val="20"/>
              </w:rPr>
              <w:t>куб.м</w:t>
            </w:r>
            <w:proofErr w:type="spellEnd"/>
            <w:r w:rsidRPr="009234AD">
              <w:rPr>
                <w:i/>
                <w:iCs/>
                <w:sz w:val="20"/>
                <w:szCs w:val="20"/>
              </w:rPr>
              <w:t>/</w:t>
            </w:r>
            <w:proofErr w:type="spellStart"/>
            <w:r w:rsidRPr="009234AD">
              <w:rPr>
                <w:i/>
                <w:iCs/>
                <w:sz w:val="20"/>
                <w:szCs w:val="20"/>
              </w:rPr>
              <w:t>сут</w:t>
            </w:r>
            <w:proofErr w:type="spellEnd"/>
          </w:p>
        </w:tc>
        <w:tc>
          <w:tcPr>
            <w:tcW w:w="285" w:type="pct"/>
            <w:shd w:val="clear" w:color="000000" w:fill="FFFFFF"/>
            <w:vAlign w:val="center"/>
          </w:tcPr>
          <w:p w14:paraId="0183BAD6" w14:textId="28C0BA3A" w:rsidR="005A4755" w:rsidRPr="009234AD" w:rsidRDefault="005A4755" w:rsidP="005A4755">
            <w:pPr>
              <w:jc w:val="center"/>
              <w:rPr>
                <w:sz w:val="20"/>
                <w:szCs w:val="20"/>
              </w:rPr>
            </w:pPr>
            <w:r w:rsidRPr="009234AD">
              <w:rPr>
                <w:sz w:val="20"/>
                <w:szCs w:val="20"/>
              </w:rPr>
              <w:t>200,00</w:t>
            </w:r>
          </w:p>
        </w:tc>
        <w:tc>
          <w:tcPr>
            <w:tcW w:w="388" w:type="pct"/>
            <w:shd w:val="clear" w:color="000000" w:fill="FFFFFF"/>
            <w:vAlign w:val="center"/>
          </w:tcPr>
          <w:p w14:paraId="35A36741" w14:textId="6C94CCB2" w:rsidR="005A4755" w:rsidRPr="009234AD" w:rsidRDefault="005A4755" w:rsidP="005A4755">
            <w:pPr>
              <w:jc w:val="center"/>
              <w:rPr>
                <w:sz w:val="20"/>
                <w:szCs w:val="20"/>
              </w:rPr>
            </w:pPr>
          </w:p>
        </w:tc>
        <w:tc>
          <w:tcPr>
            <w:tcW w:w="388" w:type="pct"/>
            <w:shd w:val="clear" w:color="000000" w:fill="FFFFFF"/>
            <w:vAlign w:val="center"/>
          </w:tcPr>
          <w:p w14:paraId="58BCF557" w14:textId="31554128" w:rsidR="005A4755" w:rsidRPr="009234AD" w:rsidRDefault="005A4755" w:rsidP="005A4755">
            <w:pPr>
              <w:jc w:val="center"/>
              <w:rPr>
                <w:sz w:val="20"/>
                <w:szCs w:val="20"/>
              </w:rPr>
            </w:pPr>
          </w:p>
        </w:tc>
        <w:tc>
          <w:tcPr>
            <w:tcW w:w="388" w:type="pct"/>
            <w:shd w:val="clear" w:color="000000" w:fill="FFFFFF"/>
            <w:vAlign w:val="center"/>
          </w:tcPr>
          <w:p w14:paraId="641CEFE8" w14:textId="2EB15AFF" w:rsidR="005A4755" w:rsidRPr="009234AD" w:rsidRDefault="005A4755" w:rsidP="005A4755">
            <w:pPr>
              <w:jc w:val="center"/>
              <w:rPr>
                <w:sz w:val="20"/>
                <w:szCs w:val="20"/>
              </w:rPr>
            </w:pPr>
          </w:p>
        </w:tc>
        <w:tc>
          <w:tcPr>
            <w:tcW w:w="388" w:type="pct"/>
            <w:shd w:val="clear" w:color="000000" w:fill="FFFFFF"/>
            <w:noWrap/>
            <w:vAlign w:val="center"/>
          </w:tcPr>
          <w:p w14:paraId="452C874D" w14:textId="64FCBCB4" w:rsidR="005A4755" w:rsidRPr="009234AD" w:rsidRDefault="005A4755" w:rsidP="005A4755">
            <w:pPr>
              <w:jc w:val="center"/>
              <w:rPr>
                <w:sz w:val="20"/>
                <w:szCs w:val="20"/>
              </w:rPr>
            </w:pPr>
          </w:p>
        </w:tc>
        <w:tc>
          <w:tcPr>
            <w:tcW w:w="388" w:type="pct"/>
            <w:shd w:val="clear" w:color="000000" w:fill="FFFFFF"/>
            <w:noWrap/>
            <w:vAlign w:val="center"/>
          </w:tcPr>
          <w:p w14:paraId="584F5DA7" w14:textId="04B50F80" w:rsidR="005A4755" w:rsidRPr="009234AD" w:rsidRDefault="005A4755" w:rsidP="005A4755">
            <w:pPr>
              <w:jc w:val="center"/>
              <w:rPr>
                <w:sz w:val="20"/>
                <w:szCs w:val="20"/>
              </w:rPr>
            </w:pPr>
            <w:r w:rsidRPr="009234AD">
              <w:rPr>
                <w:sz w:val="20"/>
                <w:szCs w:val="20"/>
              </w:rPr>
              <w:t>200,00</w:t>
            </w:r>
          </w:p>
        </w:tc>
        <w:tc>
          <w:tcPr>
            <w:tcW w:w="388" w:type="pct"/>
            <w:shd w:val="clear" w:color="000000" w:fill="FFFFFF"/>
            <w:noWrap/>
            <w:vAlign w:val="center"/>
          </w:tcPr>
          <w:p w14:paraId="77C8B0D9" w14:textId="6BA9CFC6" w:rsidR="005A4755" w:rsidRPr="009234AD" w:rsidRDefault="005A4755" w:rsidP="005A4755">
            <w:pPr>
              <w:jc w:val="center"/>
              <w:rPr>
                <w:sz w:val="20"/>
                <w:szCs w:val="20"/>
              </w:rPr>
            </w:pPr>
          </w:p>
        </w:tc>
        <w:tc>
          <w:tcPr>
            <w:tcW w:w="388" w:type="pct"/>
            <w:shd w:val="clear" w:color="000000" w:fill="FFFFFF"/>
            <w:vAlign w:val="center"/>
          </w:tcPr>
          <w:p w14:paraId="69356539" w14:textId="0BB57716" w:rsidR="005A4755" w:rsidRPr="009234AD" w:rsidRDefault="005A4755" w:rsidP="005A4755">
            <w:pPr>
              <w:jc w:val="center"/>
              <w:rPr>
                <w:sz w:val="20"/>
                <w:szCs w:val="20"/>
              </w:rPr>
            </w:pPr>
          </w:p>
        </w:tc>
        <w:tc>
          <w:tcPr>
            <w:tcW w:w="294" w:type="pct"/>
            <w:shd w:val="clear" w:color="000000" w:fill="FFFFFF"/>
            <w:noWrap/>
            <w:vAlign w:val="center"/>
          </w:tcPr>
          <w:p w14:paraId="4079273B" w14:textId="2769457F" w:rsidR="005A4755" w:rsidRPr="009234AD" w:rsidRDefault="005A4755" w:rsidP="005A4755">
            <w:pPr>
              <w:jc w:val="center"/>
              <w:rPr>
                <w:sz w:val="20"/>
                <w:szCs w:val="20"/>
              </w:rPr>
            </w:pPr>
          </w:p>
        </w:tc>
      </w:tr>
      <w:tr w:rsidR="009234AD" w:rsidRPr="009234AD" w14:paraId="72874181" w14:textId="77777777" w:rsidTr="003E1DF8">
        <w:trPr>
          <w:cantSplit/>
          <w:trHeight w:val="20"/>
          <w:jc w:val="center"/>
        </w:trPr>
        <w:tc>
          <w:tcPr>
            <w:tcW w:w="289" w:type="pct"/>
            <w:shd w:val="clear" w:color="000000" w:fill="FFFFFF"/>
            <w:noWrap/>
            <w:vAlign w:val="center"/>
          </w:tcPr>
          <w:p w14:paraId="0A9F00CF" w14:textId="73609033" w:rsidR="005A4755" w:rsidRPr="009234AD" w:rsidRDefault="005A4755" w:rsidP="005A4755">
            <w:pPr>
              <w:rPr>
                <w:sz w:val="20"/>
                <w:szCs w:val="20"/>
              </w:rPr>
            </w:pPr>
            <w:r w:rsidRPr="009234AD">
              <w:rPr>
                <w:sz w:val="20"/>
                <w:szCs w:val="20"/>
              </w:rPr>
              <w:t> </w:t>
            </w:r>
          </w:p>
        </w:tc>
        <w:tc>
          <w:tcPr>
            <w:tcW w:w="1416" w:type="pct"/>
            <w:shd w:val="clear" w:color="auto" w:fill="BDD6EE" w:themeFill="accent1" w:themeFillTint="66"/>
            <w:vAlign w:val="center"/>
          </w:tcPr>
          <w:p w14:paraId="10EECD95" w14:textId="33DABBFC" w:rsidR="005A4755" w:rsidRPr="009234AD" w:rsidRDefault="005A4755" w:rsidP="005A4755">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34519270" w14:textId="31205F78" w:rsidR="005A4755" w:rsidRPr="009234AD" w:rsidRDefault="005A4755" w:rsidP="005A4755">
            <w:pPr>
              <w:jc w:val="center"/>
              <w:rPr>
                <w:sz w:val="20"/>
                <w:szCs w:val="20"/>
              </w:rPr>
            </w:pPr>
            <w:r w:rsidRPr="009234AD">
              <w:rPr>
                <w:sz w:val="20"/>
                <w:szCs w:val="20"/>
              </w:rPr>
              <w:t>0,50</w:t>
            </w:r>
          </w:p>
        </w:tc>
        <w:tc>
          <w:tcPr>
            <w:tcW w:w="388" w:type="pct"/>
            <w:shd w:val="clear" w:color="000000" w:fill="FFFFFF"/>
            <w:vAlign w:val="center"/>
          </w:tcPr>
          <w:p w14:paraId="386BAD34" w14:textId="41FB3A6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5E0678E" w14:textId="5DFBBFD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CF166E2" w14:textId="1DFC10DF"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3404E410" w14:textId="6A200C75"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3AAE0C3C" w14:textId="6A8ACF59" w:rsidR="005A4755" w:rsidRPr="009234AD" w:rsidRDefault="005A4755" w:rsidP="005A4755">
            <w:pPr>
              <w:jc w:val="center"/>
              <w:rPr>
                <w:sz w:val="20"/>
                <w:szCs w:val="20"/>
              </w:rPr>
            </w:pPr>
            <w:r w:rsidRPr="009234AD">
              <w:rPr>
                <w:sz w:val="20"/>
                <w:szCs w:val="20"/>
              </w:rPr>
              <w:t>0,50</w:t>
            </w:r>
          </w:p>
        </w:tc>
        <w:tc>
          <w:tcPr>
            <w:tcW w:w="388" w:type="pct"/>
            <w:shd w:val="clear" w:color="000000" w:fill="FFFFFF"/>
            <w:noWrap/>
            <w:vAlign w:val="center"/>
          </w:tcPr>
          <w:p w14:paraId="42182C25" w14:textId="6A418A4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46252D2" w14:textId="6F62DD25" w:rsidR="005A4755" w:rsidRPr="009234AD" w:rsidRDefault="005A4755" w:rsidP="005A4755">
            <w:pPr>
              <w:jc w:val="center"/>
              <w:rPr>
                <w:sz w:val="20"/>
                <w:szCs w:val="20"/>
              </w:rPr>
            </w:pPr>
            <w:r w:rsidRPr="009234AD">
              <w:rPr>
                <w:sz w:val="20"/>
                <w:szCs w:val="20"/>
              </w:rPr>
              <w:t>0,00</w:t>
            </w:r>
          </w:p>
        </w:tc>
        <w:tc>
          <w:tcPr>
            <w:tcW w:w="294" w:type="pct"/>
            <w:shd w:val="clear" w:color="000000" w:fill="FFFFFF"/>
            <w:noWrap/>
            <w:vAlign w:val="center"/>
          </w:tcPr>
          <w:p w14:paraId="3B1011CA" w14:textId="4C5EFEC4" w:rsidR="005A4755" w:rsidRPr="009234AD" w:rsidRDefault="005A4755" w:rsidP="005A4755">
            <w:pPr>
              <w:jc w:val="center"/>
              <w:rPr>
                <w:sz w:val="20"/>
                <w:szCs w:val="20"/>
              </w:rPr>
            </w:pPr>
            <w:r w:rsidRPr="009234AD">
              <w:rPr>
                <w:sz w:val="20"/>
                <w:szCs w:val="20"/>
              </w:rPr>
              <w:t>0,00</w:t>
            </w:r>
          </w:p>
        </w:tc>
      </w:tr>
      <w:tr w:rsidR="009234AD" w:rsidRPr="009234AD" w14:paraId="503BDB20" w14:textId="77777777" w:rsidTr="005A4755">
        <w:trPr>
          <w:cantSplit/>
          <w:trHeight w:val="20"/>
          <w:jc w:val="center"/>
        </w:trPr>
        <w:tc>
          <w:tcPr>
            <w:tcW w:w="289" w:type="pct"/>
            <w:shd w:val="clear" w:color="000000" w:fill="FFFFFF"/>
            <w:noWrap/>
            <w:vAlign w:val="center"/>
          </w:tcPr>
          <w:p w14:paraId="5E5CD8D8" w14:textId="562B0B57"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2AF7B135" w14:textId="59CED584" w:rsidR="005A4755" w:rsidRPr="009234AD" w:rsidRDefault="005A4755" w:rsidP="005A4755">
            <w:pPr>
              <w:rPr>
                <w:sz w:val="20"/>
                <w:szCs w:val="20"/>
              </w:rPr>
            </w:pPr>
            <w:r w:rsidRPr="009234AD">
              <w:rPr>
                <w:sz w:val="20"/>
                <w:szCs w:val="20"/>
              </w:rPr>
              <w:t>Срок реализации проекта</w:t>
            </w:r>
          </w:p>
        </w:tc>
        <w:tc>
          <w:tcPr>
            <w:tcW w:w="285" w:type="pct"/>
            <w:shd w:val="clear" w:color="000000" w:fill="FFFFFF"/>
            <w:vAlign w:val="center"/>
          </w:tcPr>
          <w:p w14:paraId="7B5616D1" w14:textId="77777777" w:rsidR="005A4755" w:rsidRPr="009234AD" w:rsidRDefault="005A4755" w:rsidP="005A4755">
            <w:pPr>
              <w:jc w:val="center"/>
              <w:rPr>
                <w:sz w:val="20"/>
                <w:szCs w:val="20"/>
              </w:rPr>
            </w:pPr>
          </w:p>
        </w:tc>
        <w:tc>
          <w:tcPr>
            <w:tcW w:w="388" w:type="pct"/>
            <w:shd w:val="clear" w:color="000000" w:fill="FFFFFF"/>
            <w:vAlign w:val="center"/>
          </w:tcPr>
          <w:p w14:paraId="30B64497" w14:textId="62F37208" w:rsidR="005A4755" w:rsidRPr="009234AD" w:rsidRDefault="005A4755" w:rsidP="005A4755">
            <w:pPr>
              <w:jc w:val="center"/>
              <w:rPr>
                <w:sz w:val="20"/>
                <w:szCs w:val="20"/>
              </w:rPr>
            </w:pPr>
          </w:p>
        </w:tc>
        <w:tc>
          <w:tcPr>
            <w:tcW w:w="388" w:type="pct"/>
            <w:shd w:val="clear" w:color="000000" w:fill="FFFFFF"/>
            <w:vAlign w:val="center"/>
          </w:tcPr>
          <w:p w14:paraId="5B7227A6" w14:textId="306A89A1" w:rsidR="005A4755" w:rsidRPr="009234AD" w:rsidRDefault="005A4755" w:rsidP="005A4755">
            <w:pPr>
              <w:jc w:val="center"/>
              <w:rPr>
                <w:sz w:val="20"/>
                <w:szCs w:val="20"/>
              </w:rPr>
            </w:pPr>
          </w:p>
        </w:tc>
        <w:tc>
          <w:tcPr>
            <w:tcW w:w="388" w:type="pct"/>
            <w:shd w:val="clear" w:color="000000" w:fill="FFFFFF"/>
            <w:vAlign w:val="center"/>
          </w:tcPr>
          <w:p w14:paraId="4568007E" w14:textId="022EAE79" w:rsidR="005A4755" w:rsidRPr="009234AD" w:rsidRDefault="005A4755" w:rsidP="005A4755">
            <w:pPr>
              <w:jc w:val="center"/>
              <w:rPr>
                <w:sz w:val="20"/>
                <w:szCs w:val="20"/>
              </w:rPr>
            </w:pPr>
          </w:p>
        </w:tc>
        <w:tc>
          <w:tcPr>
            <w:tcW w:w="388" w:type="pct"/>
            <w:shd w:val="clear" w:color="000000" w:fill="FFFFFF"/>
            <w:noWrap/>
            <w:vAlign w:val="center"/>
          </w:tcPr>
          <w:p w14:paraId="41E7BEE9" w14:textId="53E80849" w:rsidR="005A4755" w:rsidRPr="009234AD" w:rsidRDefault="005A4755" w:rsidP="005A4755">
            <w:pPr>
              <w:jc w:val="center"/>
              <w:rPr>
                <w:sz w:val="20"/>
                <w:szCs w:val="20"/>
              </w:rPr>
            </w:pPr>
          </w:p>
        </w:tc>
        <w:tc>
          <w:tcPr>
            <w:tcW w:w="388" w:type="pct"/>
            <w:shd w:val="clear" w:color="auto" w:fill="A6A6A6" w:themeFill="background1" w:themeFillShade="A6"/>
            <w:noWrap/>
            <w:vAlign w:val="center"/>
          </w:tcPr>
          <w:p w14:paraId="7293C204" w14:textId="0792B86F" w:rsidR="005A4755" w:rsidRPr="009234AD" w:rsidRDefault="005A4755" w:rsidP="005A4755">
            <w:pPr>
              <w:jc w:val="center"/>
              <w:rPr>
                <w:sz w:val="20"/>
                <w:szCs w:val="20"/>
              </w:rPr>
            </w:pPr>
          </w:p>
        </w:tc>
        <w:tc>
          <w:tcPr>
            <w:tcW w:w="388" w:type="pct"/>
            <w:shd w:val="clear" w:color="000000" w:fill="FFFFFF"/>
            <w:noWrap/>
            <w:vAlign w:val="center"/>
          </w:tcPr>
          <w:p w14:paraId="2986F756" w14:textId="22BA31A0" w:rsidR="005A4755" w:rsidRPr="009234AD" w:rsidRDefault="005A4755" w:rsidP="005A4755">
            <w:pPr>
              <w:jc w:val="center"/>
              <w:rPr>
                <w:sz w:val="20"/>
                <w:szCs w:val="20"/>
              </w:rPr>
            </w:pPr>
          </w:p>
        </w:tc>
        <w:tc>
          <w:tcPr>
            <w:tcW w:w="388" w:type="pct"/>
            <w:shd w:val="clear" w:color="000000" w:fill="FFFFFF"/>
            <w:vAlign w:val="center"/>
          </w:tcPr>
          <w:p w14:paraId="39CB56AA" w14:textId="5C0E7C8C" w:rsidR="005A4755" w:rsidRPr="009234AD" w:rsidRDefault="005A4755" w:rsidP="005A4755">
            <w:pPr>
              <w:jc w:val="center"/>
              <w:rPr>
                <w:sz w:val="20"/>
                <w:szCs w:val="20"/>
              </w:rPr>
            </w:pPr>
          </w:p>
        </w:tc>
        <w:tc>
          <w:tcPr>
            <w:tcW w:w="294" w:type="pct"/>
            <w:shd w:val="clear" w:color="000000" w:fill="FFFFFF"/>
            <w:noWrap/>
            <w:vAlign w:val="center"/>
          </w:tcPr>
          <w:p w14:paraId="48C888FB" w14:textId="0AEA361F" w:rsidR="005A4755" w:rsidRPr="009234AD" w:rsidRDefault="005A4755" w:rsidP="005A4755">
            <w:pPr>
              <w:jc w:val="center"/>
              <w:rPr>
                <w:sz w:val="20"/>
                <w:szCs w:val="20"/>
              </w:rPr>
            </w:pPr>
          </w:p>
        </w:tc>
      </w:tr>
      <w:tr w:rsidR="009234AD" w:rsidRPr="009234AD" w14:paraId="6BE53D55" w14:textId="77777777" w:rsidTr="002C40B1">
        <w:trPr>
          <w:cantSplit/>
          <w:trHeight w:val="20"/>
          <w:jc w:val="center"/>
        </w:trPr>
        <w:tc>
          <w:tcPr>
            <w:tcW w:w="289" w:type="pct"/>
            <w:shd w:val="clear" w:color="000000" w:fill="FFFFFF"/>
            <w:noWrap/>
            <w:vAlign w:val="center"/>
          </w:tcPr>
          <w:p w14:paraId="01AC062C" w14:textId="05D3016C"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3F756E5F" w14:textId="3BB6AFFB" w:rsidR="005A4755" w:rsidRPr="009234AD" w:rsidRDefault="005A4755" w:rsidP="005A4755">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171808AF" w14:textId="77777777" w:rsidR="005A4755" w:rsidRPr="009234AD" w:rsidRDefault="005A4755" w:rsidP="005A4755">
            <w:pPr>
              <w:jc w:val="center"/>
              <w:rPr>
                <w:sz w:val="20"/>
                <w:szCs w:val="20"/>
              </w:rPr>
            </w:pPr>
          </w:p>
        </w:tc>
        <w:tc>
          <w:tcPr>
            <w:tcW w:w="388" w:type="pct"/>
            <w:shd w:val="clear" w:color="000000" w:fill="FFFFFF"/>
            <w:vAlign w:val="center"/>
          </w:tcPr>
          <w:p w14:paraId="1011E7B6" w14:textId="686505DA" w:rsidR="005A4755" w:rsidRPr="009234AD" w:rsidRDefault="005A4755" w:rsidP="005A4755">
            <w:pPr>
              <w:jc w:val="center"/>
              <w:rPr>
                <w:sz w:val="20"/>
                <w:szCs w:val="20"/>
              </w:rPr>
            </w:pPr>
          </w:p>
        </w:tc>
        <w:tc>
          <w:tcPr>
            <w:tcW w:w="388" w:type="pct"/>
            <w:shd w:val="clear" w:color="000000" w:fill="FFFFFF"/>
            <w:vAlign w:val="center"/>
          </w:tcPr>
          <w:p w14:paraId="19F2E532" w14:textId="069E65FF" w:rsidR="005A4755" w:rsidRPr="009234AD" w:rsidRDefault="005A4755" w:rsidP="005A4755">
            <w:pPr>
              <w:jc w:val="center"/>
              <w:rPr>
                <w:sz w:val="20"/>
                <w:szCs w:val="20"/>
              </w:rPr>
            </w:pPr>
          </w:p>
        </w:tc>
        <w:tc>
          <w:tcPr>
            <w:tcW w:w="388" w:type="pct"/>
            <w:shd w:val="clear" w:color="000000" w:fill="FFFFFF"/>
            <w:vAlign w:val="center"/>
          </w:tcPr>
          <w:p w14:paraId="164F6BDC" w14:textId="05BBAD66" w:rsidR="005A4755" w:rsidRPr="009234AD" w:rsidRDefault="005A4755" w:rsidP="005A4755">
            <w:pPr>
              <w:jc w:val="center"/>
              <w:rPr>
                <w:sz w:val="20"/>
                <w:szCs w:val="20"/>
              </w:rPr>
            </w:pPr>
          </w:p>
        </w:tc>
        <w:tc>
          <w:tcPr>
            <w:tcW w:w="388" w:type="pct"/>
            <w:shd w:val="clear" w:color="000000" w:fill="FFFFFF"/>
            <w:noWrap/>
            <w:vAlign w:val="center"/>
          </w:tcPr>
          <w:p w14:paraId="7FE98F57" w14:textId="0BF7D9A8" w:rsidR="005A4755" w:rsidRPr="009234AD" w:rsidRDefault="005A4755" w:rsidP="005A4755">
            <w:pPr>
              <w:jc w:val="center"/>
              <w:rPr>
                <w:sz w:val="20"/>
                <w:szCs w:val="20"/>
              </w:rPr>
            </w:pPr>
          </w:p>
        </w:tc>
        <w:tc>
          <w:tcPr>
            <w:tcW w:w="388" w:type="pct"/>
            <w:shd w:val="clear" w:color="000000" w:fill="FFFFFF"/>
            <w:noWrap/>
            <w:vAlign w:val="center"/>
          </w:tcPr>
          <w:p w14:paraId="3E2CF431" w14:textId="3E65ACF7" w:rsidR="005A4755" w:rsidRPr="009234AD" w:rsidRDefault="005A4755" w:rsidP="005A4755">
            <w:pPr>
              <w:jc w:val="center"/>
              <w:rPr>
                <w:sz w:val="20"/>
                <w:szCs w:val="20"/>
              </w:rPr>
            </w:pPr>
          </w:p>
        </w:tc>
        <w:tc>
          <w:tcPr>
            <w:tcW w:w="388" w:type="pct"/>
            <w:shd w:val="clear" w:color="000000" w:fill="FFFFFF"/>
            <w:noWrap/>
            <w:vAlign w:val="center"/>
          </w:tcPr>
          <w:p w14:paraId="5DA0D1BE" w14:textId="5DA95CA4" w:rsidR="005A4755" w:rsidRPr="009234AD" w:rsidRDefault="005A4755" w:rsidP="005A4755">
            <w:pPr>
              <w:jc w:val="center"/>
              <w:rPr>
                <w:sz w:val="20"/>
                <w:szCs w:val="20"/>
              </w:rPr>
            </w:pPr>
          </w:p>
        </w:tc>
        <w:tc>
          <w:tcPr>
            <w:tcW w:w="388" w:type="pct"/>
            <w:shd w:val="clear" w:color="000000" w:fill="FFFFFF"/>
            <w:vAlign w:val="center"/>
          </w:tcPr>
          <w:p w14:paraId="7D9B4CF9" w14:textId="4553E269" w:rsidR="005A4755" w:rsidRPr="009234AD" w:rsidRDefault="005A4755" w:rsidP="005A4755">
            <w:pPr>
              <w:jc w:val="center"/>
              <w:rPr>
                <w:sz w:val="20"/>
                <w:szCs w:val="20"/>
              </w:rPr>
            </w:pPr>
          </w:p>
        </w:tc>
        <w:tc>
          <w:tcPr>
            <w:tcW w:w="294" w:type="pct"/>
            <w:shd w:val="clear" w:color="000000" w:fill="FFFFFF"/>
            <w:noWrap/>
            <w:vAlign w:val="center"/>
          </w:tcPr>
          <w:p w14:paraId="49E4DC53" w14:textId="68C5C2E7" w:rsidR="005A4755" w:rsidRPr="009234AD" w:rsidRDefault="005A4755" w:rsidP="005A4755">
            <w:pPr>
              <w:jc w:val="center"/>
              <w:rPr>
                <w:sz w:val="20"/>
                <w:szCs w:val="20"/>
              </w:rPr>
            </w:pPr>
          </w:p>
        </w:tc>
      </w:tr>
      <w:tr w:rsidR="009234AD" w:rsidRPr="009234AD" w14:paraId="296B4997" w14:textId="77777777" w:rsidTr="002C40B1">
        <w:trPr>
          <w:cantSplit/>
          <w:trHeight w:val="20"/>
          <w:jc w:val="center"/>
        </w:trPr>
        <w:tc>
          <w:tcPr>
            <w:tcW w:w="289" w:type="pct"/>
            <w:shd w:val="clear" w:color="000000" w:fill="FFFFFF"/>
            <w:noWrap/>
            <w:vAlign w:val="center"/>
          </w:tcPr>
          <w:p w14:paraId="506FA05E" w14:textId="3853252B"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6568038C" w14:textId="52C9E2E5" w:rsidR="005A4755" w:rsidRPr="009234AD" w:rsidRDefault="005A4755" w:rsidP="005A4755">
            <w:pPr>
              <w:rPr>
                <w:sz w:val="20"/>
                <w:szCs w:val="20"/>
              </w:rPr>
            </w:pPr>
            <w:r w:rsidRPr="009234AD">
              <w:rPr>
                <w:sz w:val="20"/>
                <w:szCs w:val="20"/>
              </w:rPr>
              <w:t>Бюджетные источники</w:t>
            </w:r>
          </w:p>
        </w:tc>
        <w:tc>
          <w:tcPr>
            <w:tcW w:w="285" w:type="pct"/>
            <w:shd w:val="clear" w:color="000000" w:fill="FFFFFF"/>
            <w:vAlign w:val="center"/>
          </w:tcPr>
          <w:p w14:paraId="625D040C" w14:textId="3ECAD159" w:rsidR="005A4755" w:rsidRPr="009234AD" w:rsidRDefault="005A4755" w:rsidP="005A4755">
            <w:pPr>
              <w:jc w:val="center"/>
              <w:rPr>
                <w:sz w:val="20"/>
                <w:szCs w:val="20"/>
              </w:rPr>
            </w:pPr>
            <w:r w:rsidRPr="009234AD">
              <w:rPr>
                <w:sz w:val="20"/>
                <w:szCs w:val="20"/>
              </w:rPr>
              <w:t>0,50</w:t>
            </w:r>
          </w:p>
        </w:tc>
        <w:tc>
          <w:tcPr>
            <w:tcW w:w="388" w:type="pct"/>
            <w:shd w:val="clear" w:color="000000" w:fill="FFFFFF"/>
            <w:vAlign w:val="center"/>
          </w:tcPr>
          <w:p w14:paraId="257139AC" w14:textId="05CE156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3BE31E3" w14:textId="4E17001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28C7FFF" w14:textId="636BEBCA"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53172BC2" w14:textId="3E41985F"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3AF68E50" w14:textId="757F553E" w:rsidR="005A4755" w:rsidRPr="009234AD" w:rsidRDefault="005A4755" w:rsidP="005A4755">
            <w:pPr>
              <w:jc w:val="center"/>
              <w:rPr>
                <w:sz w:val="20"/>
                <w:szCs w:val="20"/>
              </w:rPr>
            </w:pPr>
            <w:r w:rsidRPr="009234AD">
              <w:rPr>
                <w:sz w:val="20"/>
                <w:szCs w:val="20"/>
              </w:rPr>
              <w:t>0,50</w:t>
            </w:r>
          </w:p>
        </w:tc>
        <w:tc>
          <w:tcPr>
            <w:tcW w:w="388" w:type="pct"/>
            <w:shd w:val="clear" w:color="000000" w:fill="FFFFFF"/>
            <w:noWrap/>
            <w:vAlign w:val="center"/>
          </w:tcPr>
          <w:p w14:paraId="1FBE6EED" w14:textId="30F6187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7B24819" w14:textId="6C1591A0" w:rsidR="005A4755" w:rsidRPr="009234AD" w:rsidRDefault="005A4755" w:rsidP="005A4755">
            <w:pPr>
              <w:jc w:val="center"/>
              <w:rPr>
                <w:sz w:val="20"/>
                <w:szCs w:val="20"/>
              </w:rPr>
            </w:pPr>
            <w:r w:rsidRPr="009234AD">
              <w:rPr>
                <w:sz w:val="20"/>
                <w:szCs w:val="20"/>
              </w:rPr>
              <w:t>0,00</w:t>
            </w:r>
          </w:p>
        </w:tc>
        <w:tc>
          <w:tcPr>
            <w:tcW w:w="294" w:type="pct"/>
            <w:shd w:val="clear" w:color="000000" w:fill="FFFFFF"/>
            <w:noWrap/>
            <w:vAlign w:val="center"/>
          </w:tcPr>
          <w:p w14:paraId="3D84C44B" w14:textId="697B4000" w:rsidR="005A4755" w:rsidRPr="009234AD" w:rsidRDefault="005A4755" w:rsidP="005A4755">
            <w:pPr>
              <w:jc w:val="center"/>
              <w:rPr>
                <w:sz w:val="20"/>
                <w:szCs w:val="20"/>
              </w:rPr>
            </w:pPr>
            <w:r w:rsidRPr="009234AD">
              <w:rPr>
                <w:sz w:val="20"/>
                <w:szCs w:val="20"/>
              </w:rPr>
              <w:t>0,00</w:t>
            </w:r>
          </w:p>
        </w:tc>
      </w:tr>
      <w:tr w:rsidR="009234AD" w:rsidRPr="009234AD" w14:paraId="23E51134" w14:textId="77777777" w:rsidTr="002C40B1">
        <w:trPr>
          <w:cantSplit/>
          <w:trHeight w:val="20"/>
          <w:jc w:val="center"/>
        </w:trPr>
        <w:tc>
          <w:tcPr>
            <w:tcW w:w="289" w:type="pct"/>
            <w:shd w:val="clear" w:color="000000" w:fill="FFFFFF"/>
            <w:noWrap/>
            <w:vAlign w:val="center"/>
          </w:tcPr>
          <w:p w14:paraId="44C36D69" w14:textId="0012BA21"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1849314F" w14:textId="4FCC81AE" w:rsidR="005A4755" w:rsidRPr="009234AD" w:rsidRDefault="005A4755" w:rsidP="005A4755">
            <w:pPr>
              <w:rPr>
                <w:sz w:val="20"/>
                <w:szCs w:val="20"/>
              </w:rPr>
            </w:pPr>
            <w:r w:rsidRPr="009234AD">
              <w:rPr>
                <w:sz w:val="20"/>
                <w:szCs w:val="20"/>
              </w:rPr>
              <w:t>в том числе:</w:t>
            </w:r>
          </w:p>
        </w:tc>
        <w:tc>
          <w:tcPr>
            <w:tcW w:w="285" w:type="pct"/>
            <w:shd w:val="clear" w:color="000000" w:fill="FFFFFF"/>
            <w:vAlign w:val="center"/>
          </w:tcPr>
          <w:p w14:paraId="4AF56736" w14:textId="77777777" w:rsidR="005A4755" w:rsidRPr="009234AD" w:rsidRDefault="005A4755" w:rsidP="005A4755">
            <w:pPr>
              <w:jc w:val="center"/>
              <w:rPr>
                <w:sz w:val="20"/>
                <w:szCs w:val="20"/>
              </w:rPr>
            </w:pPr>
          </w:p>
        </w:tc>
        <w:tc>
          <w:tcPr>
            <w:tcW w:w="388" w:type="pct"/>
            <w:shd w:val="clear" w:color="000000" w:fill="FFFFFF"/>
            <w:vAlign w:val="center"/>
          </w:tcPr>
          <w:p w14:paraId="43854F58" w14:textId="2F39E892" w:rsidR="005A4755" w:rsidRPr="009234AD" w:rsidRDefault="005A4755" w:rsidP="005A4755">
            <w:pPr>
              <w:jc w:val="center"/>
              <w:rPr>
                <w:sz w:val="20"/>
                <w:szCs w:val="20"/>
              </w:rPr>
            </w:pPr>
          </w:p>
        </w:tc>
        <w:tc>
          <w:tcPr>
            <w:tcW w:w="388" w:type="pct"/>
            <w:shd w:val="clear" w:color="000000" w:fill="FFFFFF"/>
            <w:vAlign w:val="center"/>
          </w:tcPr>
          <w:p w14:paraId="6C41BCCE" w14:textId="5B9BF2FE" w:rsidR="005A4755" w:rsidRPr="009234AD" w:rsidRDefault="005A4755" w:rsidP="005A4755">
            <w:pPr>
              <w:jc w:val="center"/>
              <w:rPr>
                <w:sz w:val="20"/>
                <w:szCs w:val="20"/>
              </w:rPr>
            </w:pPr>
          </w:p>
        </w:tc>
        <w:tc>
          <w:tcPr>
            <w:tcW w:w="388" w:type="pct"/>
            <w:shd w:val="clear" w:color="000000" w:fill="FFFFFF"/>
            <w:vAlign w:val="center"/>
          </w:tcPr>
          <w:p w14:paraId="30F522DF" w14:textId="08C5DED5" w:rsidR="005A4755" w:rsidRPr="009234AD" w:rsidRDefault="005A4755" w:rsidP="005A4755">
            <w:pPr>
              <w:jc w:val="center"/>
              <w:rPr>
                <w:sz w:val="20"/>
                <w:szCs w:val="20"/>
              </w:rPr>
            </w:pPr>
          </w:p>
        </w:tc>
        <w:tc>
          <w:tcPr>
            <w:tcW w:w="388" w:type="pct"/>
            <w:shd w:val="clear" w:color="000000" w:fill="FFFFFF"/>
            <w:noWrap/>
            <w:vAlign w:val="center"/>
          </w:tcPr>
          <w:p w14:paraId="47479E8D" w14:textId="2A023BB7" w:rsidR="005A4755" w:rsidRPr="009234AD" w:rsidRDefault="005A4755" w:rsidP="005A4755">
            <w:pPr>
              <w:jc w:val="center"/>
              <w:rPr>
                <w:sz w:val="20"/>
                <w:szCs w:val="20"/>
              </w:rPr>
            </w:pPr>
          </w:p>
        </w:tc>
        <w:tc>
          <w:tcPr>
            <w:tcW w:w="388" w:type="pct"/>
            <w:shd w:val="clear" w:color="000000" w:fill="FFFFFF"/>
            <w:noWrap/>
            <w:vAlign w:val="center"/>
          </w:tcPr>
          <w:p w14:paraId="219A6363" w14:textId="32B9A702" w:rsidR="005A4755" w:rsidRPr="009234AD" w:rsidRDefault="005A4755" w:rsidP="005A4755">
            <w:pPr>
              <w:jc w:val="center"/>
              <w:rPr>
                <w:sz w:val="20"/>
                <w:szCs w:val="20"/>
              </w:rPr>
            </w:pPr>
          </w:p>
        </w:tc>
        <w:tc>
          <w:tcPr>
            <w:tcW w:w="388" w:type="pct"/>
            <w:shd w:val="clear" w:color="000000" w:fill="FFFFFF"/>
            <w:noWrap/>
            <w:vAlign w:val="center"/>
          </w:tcPr>
          <w:p w14:paraId="3AE3907A" w14:textId="1748D52A" w:rsidR="005A4755" w:rsidRPr="009234AD" w:rsidRDefault="005A4755" w:rsidP="005A4755">
            <w:pPr>
              <w:jc w:val="center"/>
              <w:rPr>
                <w:sz w:val="20"/>
                <w:szCs w:val="20"/>
              </w:rPr>
            </w:pPr>
          </w:p>
        </w:tc>
        <w:tc>
          <w:tcPr>
            <w:tcW w:w="388" w:type="pct"/>
            <w:shd w:val="clear" w:color="000000" w:fill="FFFFFF"/>
            <w:vAlign w:val="center"/>
          </w:tcPr>
          <w:p w14:paraId="472A650C" w14:textId="60267323" w:rsidR="005A4755" w:rsidRPr="009234AD" w:rsidRDefault="005A4755" w:rsidP="005A4755">
            <w:pPr>
              <w:jc w:val="center"/>
              <w:rPr>
                <w:sz w:val="20"/>
                <w:szCs w:val="20"/>
              </w:rPr>
            </w:pPr>
          </w:p>
        </w:tc>
        <w:tc>
          <w:tcPr>
            <w:tcW w:w="294" w:type="pct"/>
            <w:shd w:val="clear" w:color="000000" w:fill="FFFFFF"/>
            <w:noWrap/>
            <w:vAlign w:val="center"/>
          </w:tcPr>
          <w:p w14:paraId="40735733" w14:textId="02A49C74" w:rsidR="005A4755" w:rsidRPr="009234AD" w:rsidRDefault="005A4755" w:rsidP="005A4755">
            <w:pPr>
              <w:jc w:val="center"/>
              <w:rPr>
                <w:sz w:val="20"/>
                <w:szCs w:val="20"/>
              </w:rPr>
            </w:pPr>
          </w:p>
        </w:tc>
      </w:tr>
      <w:tr w:rsidR="009234AD" w:rsidRPr="009234AD" w14:paraId="7FF997E6" w14:textId="77777777" w:rsidTr="002C40B1">
        <w:trPr>
          <w:cantSplit/>
          <w:trHeight w:val="20"/>
          <w:jc w:val="center"/>
        </w:trPr>
        <w:tc>
          <w:tcPr>
            <w:tcW w:w="289" w:type="pct"/>
            <w:shd w:val="clear" w:color="000000" w:fill="FFFFFF"/>
            <w:noWrap/>
            <w:vAlign w:val="center"/>
          </w:tcPr>
          <w:p w14:paraId="0BA8F8F1" w14:textId="02D363B4"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6C62FD8E" w14:textId="790B5C9F" w:rsidR="005A4755" w:rsidRPr="009234AD" w:rsidRDefault="005A4755" w:rsidP="005A4755">
            <w:pPr>
              <w:rPr>
                <w:sz w:val="20"/>
                <w:szCs w:val="20"/>
              </w:rPr>
            </w:pPr>
            <w:r w:rsidRPr="009234AD">
              <w:rPr>
                <w:sz w:val="20"/>
                <w:szCs w:val="20"/>
              </w:rPr>
              <w:t>Федеральный бюджет</w:t>
            </w:r>
          </w:p>
        </w:tc>
        <w:tc>
          <w:tcPr>
            <w:tcW w:w="285" w:type="pct"/>
            <w:shd w:val="clear" w:color="000000" w:fill="FFFFFF"/>
            <w:vAlign w:val="center"/>
          </w:tcPr>
          <w:p w14:paraId="2CA61FC8" w14:textId="1280A5C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C1E0469" w14:textId="6C63B60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69C184C" w14:textId="484C01D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D5CE1AB" w14:textId="26F05FEA"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7F4A3096" w14:textId="6E9C6BAC"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5C36F808" w14:textId="01DB9342"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43D62964" w14:textId="5FAD027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9FEBD0B" w14:textId="0B45B2D6" w:rsidR="005A4755" w:rsidRPr="009234AD" w:rsidRDefault="005A4755" w:rsidP="005A4755">
            <w:pPr>
              <w:jc w:val="center"/>
              <w:rPr>
                <w:sz w:val="20"/>
                <w:szCs w:val="20"/>
              </w:rPr>
            </w:pPr>
            <w:r w:rsidRPr="009234AD">
              <w:rPr>
                <w:sz w:val="20"/>
                <w:szCs w:val="20"/>
              </w:rPr>
              <w:t>0,00</w:t>
            </w:r>
          </w:p>
        </w:tc>
        <w:tc>
          <w:tcPr>
            <w:tcW w:w="294" w:type="pct"/>
            <w:shd w:val="clear" w:color="000000" w:fill="FFFFFF"/>
            <w:noWrap/>
            <w:vAlign w:val="center"/>
          </w:tcPr>
          <w:p w14:paraId="0CA70F10" w14:textId="140444E3" w:rsidR="005A4755" w:rsidRPr="009234AD" w:rsidRDefault="005A4755" w:rsidP="005A4755">
            <w:pPr>
              <w:jc w:val="center"/>
              <w:rPr>
                <w:sz w:val="20"/>
                <w:szCs w:val="20"/>
              </w:rPr>
            </w:pPr>
            <w:r w:rsidRPr="009234AD">
              <w:rPr>
                <w:sz w:val="20"/>
                <w:szCs w:val="20"/>
              </w:rPr>
              <w:t>0,00</w:t>
            </w:r>
          </w:p>
        </w:tc>
      </w:tr>
      <w:tr w:rsidR="009234AD" w:rsidRPr="009234AD" w14:paraId="519FACDD" w14:textId="77777777" w:rsidTr="002C40B1">
        <w:trPr>
          <w:cantSplit/>
          <w:trHeight w:val="20"/>
          <w:jc w:val="center"/>
        </w:trPr>
        <w:tc>
          <w:tcPr>
            <w:tcW w:w="289" w:type="pct"/>
            <w:shd w:val="clear" w:color="000000" w:fill="FFFFFF"/>
            <w:noWrap/>
            <w:vAlign w:val="center"/>
          </w:tcPr>
          <w:p w14:paraId="528DD85B" w14:textId="5EB2FF98"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26B1F127" w14:textId="055B4828" w:rsidR="005A4755" w:rsidRPr="009234AD" w:rsidRDefault="005A4755" w:rsidP="005A4755">
            <w:pPr>
              <w:rPr>
                <w:sz w:val="20"/>
                <w:szCs w:val="20"/>
              </w:rPr>
            </w:pPr>
            <w:r w:rsidRPr="009234AD">
              <w:rPr>
                <w:sz w:val="20"/>
                <w:szCs w:val="20"/>
              </w:rPr>
              <w:t>Бюджет автономного округа</w:t>
            </w:r>
          </w:p>
        </w:tc>
        <w:tc>
          <w:tcPr>
            <w:tcW w:w="285" w:type="pct"/>
            <w:shd w:val="clear" w:color="000000" w:fill="FFFFFF"/>
            <w:vAlign w:val="center"/>
          </w:tcPr>
          <w:p w14:paraId="137D33B2" w14:textId="0BEA670E"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534F4ED" w14:textId="3A80371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BA509F5" w14:textId="63CF21C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57BB806" w14:textId="1C4F0198"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164F849D" w14:textId="1DFCF033"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039F4AFD" w14:textId="0B978F0D"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110C781F" w14:textId="505793E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668F72F" w14:textId="4AD0F462" w:rsidR="005A4755" w:rsidRPr="009234AD" w:rsidRDefault="005A4755" w:rsidP="005A4755">
            <w:pPr>
              <w:jc w:val="center"/>
              <w:rPr>
                <w:sz w:val="20"/>
                <w:szCs w:val="20"/>
              </w:rPr>
            </w:pPr>
            <w:r w:rsidRPr="009234AD">
              <w:rPr>
                <w:sz w:val="20"/>
                <w:szCs w:val="20"/>
              </w:rPr>
              <w:t>0,00</w:t>
            </w:r>
          </w:p>
        </w:tc>
        <w:tc>
          <w:tcPr>
            <w:tcW w:w="294" w:type="pct"/>
            <w:shd w:val="clear" w:color="000000" w:fill="FFFFFF"/>
            <w:noWrap/>
            <w:vAlign w:val="center"/>
          </w:tcPr>
          <w:p w14:paraId="23DF8936" w14:textId="3E97C024" w:rsidR="005A4755" w:rsidRPr="009234AD" w:rsidRDefault="005A4755" w:rsidP="005A4755">
            <w:pPr>
              <w:jc w:val="center"/>
              <w:rPr>
                <w:sz w:val="20"/>
                <w:szCs w:val="20"/>
              </w:rPr>
            </w:pPr>
            <w:r w:rsidRPr="009234AD">
              <w:rPr>
                <w:sz w:val="20"/>
                <w:szCs w:val="20"/>
              </w:rPr>
              <w:t>0,00</w:t>
            </w:r>
          </w:p>
        </w:tc>
      </w:tr>
      <w:tr w:rsidR="009234AD" w:rsidRPr="009234AD" w14:paraId="17D41E1C" w14:textId="77777777" w:rsidTr="002C40B1">
        <w:trPr>
          <w:cantSplit/>
          <w:trHeight w:val="20"/>
          <w:jc w:val="center"/>
        </w:trPr>
        <w:tc>
          <w:tcPr>
            <w:tcW w:w="289" w:type="pct"/>
            <w:shd w:val="clear" w:color="000000" w:fill="FFFFFF"/>
            <w:noWrap/>
            <w:vAlign w:val="center"/>
          </w:tcPr>
          <w:p w14:paraId="48446676" w14:textId="02C0EEDA"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031BAAB7" w14:textId="0D59FF42" w:rsidR="005A4755" w:rsidRPr="009234AD" w:rsidRDefault="005A4755" w:rsidP="005A4755">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5770ECE5" w14:textId="4D3C1EAE" w:rsidR="005A4755" w:rsidRPr="009234AD" w:rsidRDefault="005A4755" w:rsidP="005A4755">
            <w:pPr>
              <w:jc w:val="center"/>
              <w:rPr>
                <w:sz w:val="20"/>
                <w:szCs w:val="20"/>
              </w:rPr>
            </w:pPr>
            <w:r w:rsidRPr="009234AD">
              <w:rPr>
                <w:sz w:val="20"/>
                <w:szCs w:val="20"/>
              </w:rPr>
              <w:t>0,50</w:t>
            </w:r>
          </w:p>
        </w:tc>
        <w:tc>
          <w:tcPr>
            <w:tcW w:w="388" w:type="pct"/>
            <w:shd w:val="clear" w:color="000000" w:fill="FFFFFF"/>
            <w:vAlign w:val="center"/>
          </w:tcPr>
          <w:p w14:paraId="223CF2CC" w14:textId="1671D33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73B5248" w14:textId="27C02B2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9D04349" w14:textId="1243AEDE"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25B22B07" w14:textId="49982342"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3F296769" w14:textId="6C8D860C" w:rsidR="005A4755" w:rsidRPr="009234AD" w:rsidRDefault="005A4755" w:rsidP="005A4755">
            <w:pPr>
              <w:jc w:val="center"/>
              <w:rPr>
                <w:sz w:val="20"/>
                <w:szCs w:val="20"/>
              </w:rPr>
            </w:pPr>
            <w:r w:rsidRPr="009234AD">
              <w:rPr>
                <w:sz w:val="20"/>
                <w:szCs w:val="20"/>
              </w:rPr>
              <w:t>0,50</w:t>
            </w:r>
          </w:p>
        </w:tc>
        <w:tc>
          <w:tcPr>
            <w:tcW w:w="388" w:type="pct"/>
            <w:shd w:val="clear" w:color="000000" w:fill="FFFFFF"/>
            <w:noWrap/>
            <w:vAlign w:val="center"/>
          </w:tcPr>
          <w:p w14:paraId="32710601" w14:textId="0C5C69D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5002C8E" w14:textId="5055B4D3" w:rsidR="005A4755" w:rsidRPr="009234AD" w:rsidRDefault="005A4755" w:rsidP="005A4755">
            <w:pPr>
              <w:jc w:val="center"/>
              <w:rPr>
                <w:sz w:val="20"/>
                <w:szCs w:val="20"/>
              </w:rPr>
            </w:pPr>
            <w:r w:rsidRPr="009234AD">
              <w:rPr>
                <w:sz w:val="20"/>
                <w:szCs w:val="20"/>
              </w:rPr>
              <w:t>0,00</w:t>
            </w:r>
          </w:p>
        </w:tc>
        <w:tc>
          <w:tcPr>
            <w:tcW w:w="294" w:type="pct"/>
            <w:shd w:val="clear" w:color="000000" w:fill="FFFFFF"/>
            <w:noWrap/>
            <w:vAlign w:val="center"/>
          </w:tcPr>
          <w:p w14:paraId="62BA1568" w14:textId="28348AE3" w:rsidR="005A4755" w:rsidRPr="009234AD" w:rsidRDefault="005A4755" w:rsidP="005A4755">
            <w:pPr>
              <w:jc w:val="center"/>
              <w:rPr>
                <w:sz w:val="20"/>
                <w:szCs w:val="20"/>
              </w:rPr>
            </w:pPr>
            <w:r w:rsidRPr="009234AD">
              <w:rPr>
                <w:sz w:val="20"/>
                <w:szCs w:val="20"/>
              </w:rPr>
              <w:t>0,00</w:t>
            </w:r>
          </w:p>
        </w:tc>
      </w:tr>
      <w:tr w:rsidR="009234AD" w:rsidRPr="009234AD" w14:paraId="0953A432" w14:textId="77777777" w:rsidTr="002C40B1">
        <w:trPr>
          <w:cantSplit/>
          <w:trHeight w:val="20"/>
          <w:jc w:val="center"/>
        </w:trPr>
        <w:tc>
          <w:tcPr>
            <w:tcW w:w="289" w:type="pct"/>
            <w:shd w:val="clear" w:color="000000" w:fill="FFFFFF"/>
            <w:noWrap/>
            <w:vAlign w:val="center"/>
          </w:tcPr>
          <w:p w14:paraId="518EE024" w14:textId="520F18BA"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71399C11" w14:textId="4E96C0F9" w:rsidR="005A4755" w:rsidRPr="009234AD" w:rsidRDefault="005A4755" w:rsidP="005A4755">
            <w:pPr>
              <w:rPr>
                <w:sz w:val="20"/>
                <w:szCs w:val="20"/>
              </w:rPr>
            </w:pPr>
            <w:r w:rsidRPr="009234AD">
              <w:rPr>
                <w:sz w:val="20"/>
                <w:szCs w:val="20"/>
              </w:rPr>
              <w:t>Местный бюджет СП Усть-Юган</w:t>
            </w:r>
          </w:p>
        </w:tc>
        <w:tc>
          <w:tcPr>
            <w:tcW w:w="285" w:type="pct"/>
            <w:shd w:val="clear" w:color="000000" w:fill="FFFFFF"/>
            <w:vAlign w:val="center"/>
          </w:tcPr>
          <w:p w14:paraId="4A2533F5" w14:textId="0306DA5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0471A8B" w14:textId="38F2433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2D2067D" w14:textId="4108B2FA"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E4FA189" w14:textId="05C6FB30"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6FF4BA1E" w14:textId="3D9F1629"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1A94F754" w14:textId="1B2205CD"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5FE110AE" w14:textId="03455A5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849C1C5" w14:textId="16A6D542" w:rsidR="005A4755" w:rsidRPr="009234AD" w:rsidRDefault="005A4755" w:rsidP="005A4755">
            <w:pPr>
              <w:jc w:val="center"/>
              <w:rPr>
                <w:sz w:val="20"/>
                <w:szCs w:val="20"/>
              </w:rPr>
            </w:pPr>
            <w:r w:rsidRPr="009234AD">
              <w:rPr>
                <w:sz w:val="20"/>
                <w:szCs w:val="20"/>
              </w:rPr>
              <w:t>0,00</w:t>
            </w:r>
          </w:p>
        </w:tc>
        <w:tc>
          <w:tcPr>
            <w:tcW w:w="294" w:type="pct"/>
            <w:shd w:val="clear" w:color="000000" w:fill="FFFFFF"/>
            <w:noWrap/>
            <w:vAlign w:val="center"/>
          </w:tcPr>
          <w:p w14:paraId="209B8540" w14:textId="7D58C875" w:rsidR="005A4755" w:rsidRPr="009234AD" w:rsidRDefault="005A4755" w:rsidP="005A4755">
            <w:pPr>
              <w:jc w:val="center"/>
              <w:rPr>
                <w:sz w:val="20"/>
                <w:szCs w:val="20"/>
              </w:rPr>
            </w:pPr>
            <w:r w:rsidRPr="009234AD">
              <w:rPr>
                <w:sz w:val="20"/>
                <w:szCs w:val="20"/>
              </w:rPr>
              <w:t>0,00</w:t>
            </w:r>
          </w:p>
        </w:tc>
      </w:tr>
      <w:tr w:rsidR="009234AD" w:rsidRPr="009234AD" w14:paraId="4934DC19" w14:textId="77777777" w:rsidTr="002C40B1">
        <w:trPr>
          <w:cantSplit/>
          <w:trHeight w:val="20"/>
          <w:jc w:val="center"/>
        </w:trPr>
        <w:tc>
          <w:tcPr>
            <w:tcW w:w="289" w:type="pct"/>
            <w:shd w:val="clear" w:color="000000" w:fill="FFFFFF"/>
            <w:noWrap/>
            <w:vAlign w:val="center"/>
          </w:tcPr>
          <w:p w14:paraId="3CD7C82E" w14:textId="6AD80C32"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3D275F95" w14:textId="7097E45B" w:rsidR="005A4755" w:rsidRPr="009234AD" w:rsidRDefault="005A4755" w:rsidP="005A4755">
            <w:pPr>
              <w:rPr>
                <w:sz w:val="20"/>
                <w:szCs w:val="20"/>
              </w:rPr>
            </w:pPr>
            <w:r w:rsidRPr="009234AD">
              <w:rPr>
                <w:sz w:val="20"/>
                <w:szCs w:val="20"/>
              </w:rPr>
              <w:t>Внебюджетные источники</w:t>
            </w:r>
          </w:p>
        </w:tc>
        <w:tc>
          <w:tcPr>
            <w:tcW w:w="285" w:type="pct"/>
            <w:shd w:val="clear" w:color="000000" w:fill="FFFFFF"/>
            <w:vAlign w:val="center"/>
          </w:tcPr>
          <w:p w14:paraId="2A8AACEC" w14:textId="194FF3D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518B2C0" w14:textId="2B492AD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F8E417F" w14:textId="30FD170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F73857E" w14:textId="786945BA"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1DD5233E" w14:textId="79A4D6C5"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14B5CDA7" w14:textId="43D03A7A"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1D9F4820" w14:textId="26603E5A"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29EBFE8" w14:textId="5544C8FA" w:rsidR="005A4755" w:rsidRPr="009234AD" w:rsidRDefault="005A4755" w:rsidP="005A4755">
            <w:pPr>
              <w:jc w:val="center"/>
              <w:rPr>
                <w:sz w:val="20"/>
                <w:szCs w:val="20"/>
              </w:rPr>
            </w:pPr>
            <w:r w:rsidRPr="009234AD">
              <w:rPr>
                <w:sz w:val="20"/>
                <w:szCs w:val="20"/>
              </w:rPr>
              <w:t>0,00</w:t>
            </w:r>
          </w:p>
        </w:tc>
        <w:tc>
          <w:tcPr>
            <w:tcW w:w="294" w:type="pct"/>
            <w:shd w:val="clear" w:color="000000" w:fill="FFFFFF"/>
            <w:noWrap/>
            <w:vAlign w:val="center"/>
          </w:tcPr>
          <w:p w14:paraId="1F34D750" w14:textId="038044B2" w:rsidR="005A4755" w:rsidRPr="009234AD" w:rsidRDefault="005A4755" w:rsidP="005A4755">
            <w:pPr>
              <w:jc w:val="center"/>
              <w:rPr>
                <w:sz w:val="20"/>
                <w:szCs w:val="20"/>
              </w:rPr>
            </w:pPr>
            <w:r w:rsidRPr="009234AD">
              <w:rPr>
                <w:sz w:val="20"/>
                <w:szCs w:val="20"/>
              </w:rPr>
              <w:t>0,00</w:t>
            </w:r>
          </w:p>
        </w:tc>
      </w:tr>
      <w:tr w:rsidR="009234AD" w:rsidRPr="009234AD" w14:paraId="460FE3D1" w14:textId="77777777" w:rsidTr="002C40B1">
        <w:trPr>
          <w:cantSplit/>
          <w:trHeight w:val="20"/>
          <w:jc w:val="center"/>
        </w:trPr>
        <w:tc>
          <w:tcPr>
            <w:tcW w:w="289" w:type="pct"/>
            <w:shd w:val="clear" w:color="000000" w:fill="FFFFFF"/>
            <w:noWrap/>
            <w:vAlign w:val="center"/>
          </w:tcPr>
          <w:p w14:paraId="7BDBF1EA" w14:textId="77A1567F"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3FDC893B" w14:textId="7E3AE77D" w:rsidR="005A4755" w:rsidRPr="009234AD" w:rsidRDefault="005A4755" w:rsidP="005A4755">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0A897394" w14:textId="77777777" w:rsidR="005A4755" w:rsidRPr="009234AD" w:rsidRDefault="005A4755" w:rsidP="005A4755">
            <w:pPr>
              <w:jc w:val="center"/>
              <w:rPr>
                <w:sz w:val="20"/>
                <w:szCs w:val="20"/>
              </w:rPr>
            </w:pPr>
          </w:p>
        </w:tc>
        <w:tc>
          <w:tcPr>
            <w:tcW w:w="388" w:type="pct"/>
            <w:shd w:val="clear" w:color="000000" w:fill="FFFFFF"/>
            <w:vAlign w:val="center"/>
          </w:tcPr>
          <w:p w14:paraId="5623B1C2" w14:textId="5EC08798" w:rsidR="005A4755" w:rsidRPr="009234AD" w:rsidRDefault="005A4755" w:rsidP="005A4755">
            <w:pPr>
              <w:jc w:val="center"/>
              <w:rPr>
                <w:sz w:val="20"/>
                <w:szCs w:val="20"/>
              </w:rPr>
            </w:pPr>
          </w:p>
        </w:tc>
        <w:tc>
          <w:tcPr>
            <w:tcW w:w="388" w:type="pct"/>
            <w:shd w:val="clear" w:color="000000" w:fill="FFFFFF"/>
            <w:vAlign w:val="center"/>
          </w:tcPr>
          <w:p w14:paraId="326733C6" w14:textId="1B1EC4B6" w:rsidR="005A4755" w:rsidRPr="009234AD" w:rsidRDefault="005A4755" w:rsidP="005A4755">
            <w:pPr>
              <w:jc w:val="center"/>
              <w:rPr>
                <w:sz w:val="20"/>
                <w:szCs w:val="20"/>
              </w:rPr>
            </w:pPr>
          </w:p>
        </w:tc>
        <w:tc>
          <w:tcPr>
            <w:tcW w:w="388" w:type="pct"/>
            <w:shd w:val="clear" w:color="000000" w:fill="FFFFFF"/>
            <w:vAlign w:val="center"/>
          </w:tcPr>
          <w:p w14:paraId="3C39F3AB" w14:textId="066D4294" w:rsidR="005A4755" w:rsidRPr="009234AD" w:rsidRDefault="005A4755" w:rsidP="005A4755">
            <w:pPr>
              <w:jc w:val="center"/>
              <w:rPr>
                <w:sz w:val="20"/>
                <w:szCs w:val="20"/>
              </w:rPr>
            </w:pPr>
          </w:p>
        </w:tc>
        <w:tc>
          <w:tcPr>
            <w:tcW w:w="388" w:type="pct"/>
            <w:shd w:val="clear" w:color="000000" w:fill="FFFFFF"/>
            <w:noWrap/>
            <w:vAlign w:val="center"/>
          </w:tcPr>
          <w:p w14:paraId="1645BE91" w14:textId="289FCDAE" w:rsidR="005A4755" w:rsidRPr="009234AD" w:rsidRDefault="005A4755" w:rsidP="005A4755">
            <w:pPr>
              <w:jc w:val="center"/>
              <w:rPr>
                <w:sz w:val="20"/>
                <w:szCs w:val="20"/>
              </w:rPr>
            </w:pPr>
          </w:p>
        </w:tc>
        <w:tc>
          <w:tcPr>
            <w:tcW w:w="388" w:type="pct"/>
            <w:shd w:val="clear" w:color="000000" w:fill="FFFFFF"/>
            <w:noWrap/>
            <w:vAlign w:val="center"/>
          </w:tcPr>
          <w:p w14:paraId="0CAC732E" w14:textId="15A2629B" w:rsidR="005A4755" w:rsidRPr="009234AD" w:rsidRDefault="005A4755" w:rsidP="005A4755">
            <w:pPr>
              <w:jc w:val="center"/>
              <w:rPr>
                <w:sz w:val="20"/>
                <w:szCs w:val="20"/>
              </w:rPr>
            </w:pPr>
          </w:p>
        </w:tc>
        <w:tc>
          <w:tcPr>
            <w:tcW w:w="388" w:type="pct"/>
            <w:shd w:val="clear" w:color="000000" w:fill="FFFFFF"/>
            <w:noWrap/>
            <w:vAlign w:val="center"/>
          </w:tcPr>
          <w:p w14:paraId="4ECB6F85" w14:textId="11AD9859" w:rsidR="005A4755" w:rsidRPr="009234AD" w:rsidRDefault="005A4755" w:rsidP="005A4755">
            <w:pPr>
              <w:jc w:val="center"/>
              <w:rPr>
                <w:sz w:val="20"/>
                <w:szCs w:val="20"/>
              </w:rPr>
            </w:pPr>
          </w:p>
        </w:tc>
        <w:tc>
          <w:tcPr>
            <w:tcW w:w="388" w:type="pct"/>
            <w:shd w:val="clear" w:color="000000" w:fill="FFFFFF"/>
            <w:vAlign w:val="center"/>
          </w:tcPr>
          <w:p w14:paraId="6D8229EA" w14:textId="4BBA3F1C" w:rsidR="005A4755" w:rsidRPr="009234AD" w:rsidRDefault="005A4755" w:rsidP="005A4755">
            <w:pPr>
              <w:jc w:val="center"/>
              <w:rPr>
                <w:sz w:val="20"/>
                <w:szCs w:val="20"/>
              </w:rPr>
            </w:pPr>
          </w:p>
        </w:tc>
        <w:tc>
          <w:tcPr>
            <w:tcW w:w="294" w:type="pct"/>
            <w:shd w:val="clear" w:color="000000" w:fill="FFFFFF"/>
            <w:noWrap/>
            <w:vAlign w:val="center"/>
          </w:tcPr>
          <w:p w14:paraId="358EE5BA" w14:textId="188313F5" w:rsidR="005A4755" w:rsidRPr="009234AD" w:rsidRDefault="005A4755" w:rsidP="005A4755">
            <w:pPr>
              <w:jc w:val="center"/>
              <w:rPr>
                <w:sz w:val="20"/>
                <w:szCs w:val="20"/>
              </w:rPr>
            </w:pPr>
          </w:p>
        </w:tc>
      </w:tr>
      <w:tr w:rsidR="009234AD" w:rsidRPr="009234AD" w14:paraId="48044792" w14:textId="77777777" w:rsidTr="002C40B1">
        <w:trPr>
          <w:cantSplit/>
          <w:trHeight w:val="20"/>
          <w:jc w:val="center"/>
        </w:trPr>
        <w:tc>
          <w:tcPr>
            <w:tcW w:w="289" w:type="pct"/>
            <w:shd w:val="clear" w:color="000000" w:fill="FFFFFF"/>
            <w:noWrap/>
            <w:vAlign w:val="center"/>
          </w:tcPr>
          <w:p w14:paraId="2AD2FACF" w14:textId="49A34B0D"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7AEC9BC1" w14:textId="4D94120C" w:rsidR="005A4755" w:rsidRPr="009234AD" w:rsidRDefault="005A4755" w:rsidP="005A4755">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62204308" w14:textId="4ADF073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AB876EE" w14:textId="6923E3FA"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1B746F3" w14:textId="20EDCD5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F29C4D9" w14:textId="5DEBE63C"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10719A3E" w14:textId="3DEC8542"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7136F517" w14:textId="35C0F950"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646578E0" w14:textId="47293EB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3DB1D97" w14:textId="1457C55B" w:rsidR="005A4755" w:rsidRPr="009234AD" w:rsidRDefault="005A4755" w:rsidP="005A4755">
            <w:pPr>
              <w:jc w:val="center"/>
              <w:rPr>
                <w:sz w:val="20"/>
                <w:szCs w:val="20"/>
              </w:rPr>
            </w:pPr>
            <w:r w:rsidRPr="009234AD">
              <w:rPr>
                <w:sz w:val="20"/>
                <w:szCs w:val="20"/>
              </w:rPr>
              <w:t>0,00</w:t>
            </w:r>
          </w:p>
        </w:tc>
        <w:tc>
          <w:tcPr>
            <w:tcW w:w="294" w:type="pct"/>
            <w:shd w:val="clear" w:color="000000" w:fill="FFFFFF"/>
            <w:noWrap/>
            <w:vAlign w:val="center"/>
          </w:tcPr>
          <w:p w14:paraId="280AF922" w14:textId="5360F4FC" w:rsidR="005A4755" w:rsidRPr="009234AD" w:rsidRDefault="005A4755" w:rsidP="005A4755">
            <w:pPr>
              <w:jc w:val="center"/>
              <w:rPr>
                <w:sz w:val="20"/>
                <w:szCs w:val="20"/>
              </w:rPr>
            </w:pPr>
            <w:r w:rsidRPr="009234AD">
              <w:rPr>
                <w:sz w:val="20"/>
                <w:szCs w:val="20"/>
              </w:rPr>
              <w:t>0,00</w:t>
            </w:r>
          </w:p>
        </w:tc>
      </w:tr>
      <w:tr w:rsidR="009234AD" w:rsidRPr="009234AD" w14:paraId="7837D2DE" w14:textId="77777777" w:rsidTr="002C40B1">
        <w:trPr>
          <w:cantSplit/>
          <w:trHeight w:val="20"/>
          <w:jc w:val="center"/>
        </w:trPr>
        <w:tc>
          <w:tcPr>
            <w:tcW w:w="289" w:type="pct"/>
            <w:shd w:val="clear" w:color="000000" w:fill="FFFFFF"/>
            <w:noWrap/>
            <w:vAlign w:val="center"/>
          </w:tcPr>
          <w:p w14:paraId="757F605F" w14:textId="0F6FE997" w:rsidR="005A4755" w:rsidRPr="009234AD" w:rsidRDefault="005A4755" w:rsidP="005A4755">
            <w:pPr>
              <w:rPr>
                <w:sz w:val="20"/>
                <w:szCs w:val="20"/>
              </w:rPr>
            </w:pPr>
            <w:r w:rsidRPr="009234AD">
              <w:rPr>
                <w:sz w:val="20"/>
                <w:szCs w:val="20"/>
              </w:rPr>
              <w:t> </w:t>
            </w:r>
          </w:p>
        </w:tc>
        <w:tc>
          <w:tcPr>
            <w:tcW w:w="1416" w:type="pct"/>
            <w:shd w:val="clear" w:color="000000" w:fill="FFFFFF"/>
            <w:vAlign w:val="center"/>
          </w:tcPr>
          <w:p w14:paraId="32A11B24" w14:textId="130CC60D" w:rsidR="005A4755" w:rsidRPr="009234AD" w:rsidRDefault="005A4755" w:rsidP="005A4755">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699B0D04" w14:textId="063AE37E"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C4F4397" w14:textId="1C360B6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7E102B4" w14:textId="6061265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E3156D5" w14:textId="0A08DE55"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25DCFFFF" w14:textId="1146069F"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2A55B294" w14:textId="4678CDE4" w:rsidR="005A4755" w:rsidRPr="009234AD" w:rsidRDefault="005A4755" w:rsidP="005A4755">
            <w:pPr>
              <w:jc w:val="center"/>
              <w:rPr>
                <w:sz w:val="20"/>
                <w:szCs w:val="20"/>
              </w:rPr>
            </w:pPr>
            <w:r w:rsidRPr="009234AD">
              <w:rPr>
                <w:sz w:val="20"/>
                <w:szCs w:val="20"/>
              </w:rPr>
              <w:t>0,00</w:t>
            </w:r>
          </w:p>
        </w:tc>
        <w:tc>
          <w:tcPr>
            <w:tcW w:w="388" w:type="pct"/>
            <w:shd w:val="clear" w:color="000000" w:fill="FFFFFF"/>
            <w:noWrap/>
            <w:vAlign w:val="center"/>
          </w:tcPr>
          <w:p w14:paraId="34B0A28C" w14:textId="237F6C4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75892F9" w14:textId="6A69F8CB" w:rsidR="005A4755" w:rsidRPr="009234AD" w:rsidRDefault="005A4755" w:rsidP="005A4755">
            <w:pPr>
              <w:jc w:val="center"/>
              <w:rPr>
                <w:sz w:val="20"/>
                <w:szCs w:val="20"/>
              </w:rPr>
            </w:pPr>
            <w:r w:rsidRPr="009234AD">
              <w:rPr>
                <w:sz w:val="20"/>
                <w:szCs w:val="20"/>
              </w:rPr>
              <w:t>0,00</w:t>
            </w:r>
          </w:p>
        </w:tc>
        <w:tc>
          <w:tcPr>
            <w:tcW w:w="294" w:type="pct"/>
            <w:shd w:val="clear" w:color="000000" w:fill="FFFFFF"/>
            <w:noWrap/>
            <w:vAlign w:val="center"/>
          </w:tcPr>
          <w:p w14:paraId="1C0B4A8D" w14:textId="2C9FF467" w:rsidR="005A4755" w:rsidRPr="009234AD" w:rsidRDefault="005A4755" w:rsidP="005A4755">
            <w:pPr>
              <w:jc w:val="center"/>
              <w:rPr>
                <w:sz w:val="20"/>
                <w:szCs w:val="20"/>
              </w:rPr>
            </w:pPr>
            <w:r w:rsidRPr="009234AD">
              <w:rPr>
                <w:sz w:val="20"/>
                <w:szCs w:val="20"/>
              </w:rPr>
              <w:t>0,00</w:t>
            </w:r>
          </w:p>
        </w:tc>
      </w:tr>
      <w:tr w:rsidR="009234AD" w:rsidRPr="009234AD" w14:paraId="75ABCBB2" w14:textId="77777777" w:rsidTr="002C40B1">
        <w:trPr>
          <w:cantSplit/>
          <w:trHeight w:val="20"/>
          <w:jc w:val="center"/>
        </w:trPr>
        <w:tc>
          <w:tcPr>
            <w:tcW w:w="289" w:type="pct"/>
            <w:shd w:val="clear" w:color="000000" w:fill="FFFFFF"/>
            <w:noWrap/>
            <w:vAlign w:val="center"/>
          </w:tcPr>
          <w:p w14:paraId="41ACB7CE" w14:textId="63AA5FEE" w:rsidR="003E1DF8" w:rsidRPr="009234AD" w:rsidRDefault="003E1DF8" w:rsidP="003E1DF8">
            <w:pPr>
              <w:rPr>
                <w:sz w:val="20"/>
                <w:szCs w:val="20"/>
              </w:rPr>
            </w:pPr>
            <w:r w:rsidRPr="009234AD">
              <w:rPr>
                <w:sz w:val="20"/>
                <w:szCs w:val="20"/>
              </w:rPr>
              <w:t> </w:t>
            </w:r>
          </w:p>
        </w:tc>
        <w:tc>
          <w:tcPr>
            <w:tcW w:w="1416" w:type="pct"/>
            <w:shd w:val="clear" w:color="000000" w:fill="FFFFFF"/>
            <w:vAlign w:val="center"/>
          </w:tcPr>
          <w:p w14:paraId="1A1430AE" w14:textId="619D4D95" w:rsidR="003E1DF8" w:rsidRPr="009234AD" w:rsidRDefault="003E1DF8" w:rsidP="003E1DF8">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139C4AB2" w14:textId="77777777" w:rsidR="003E1DF8" w:rsidRPr="009234AD" w:rsidRDefault="003E1DF8" w:rsidP="003E1DF8">
            <w:pPr>
              <w:jc w:val="center"/>
              <w:rPr>
                <w:sz w:val="20"/>
                <w:szCs w:val="20"/>
              </w:rPr>
            </w:pPr>
          </w:p>
        </w:tc>
        <w:tc>
          <w:tcPr>
            <w:tcW w:w="388" w:type="pct"/>
            <w:shd w:val="clear" w:color="000000" w:fill="FFFFFF"/>
            <w:vAlign w:val="center"/>
          </w:tcPr>
          <w:p w14:paraId="6DEA4D14" w14:textId="77777777" w:rsidR="003E1DF8" w:rsidRPr="009234AD" w:rsidRDefault="003E1DF8" w:rsidP="003E1DF8">
            <w:pPr>
              <w:jc w:val="center"/>
              <w:rPr>
                <w:sz w:val="20"/>
                <w:szCs w:val="20"/>
              </w:rPr>
            </w:pPr>
          </w:p>
        </w:tc>
        <w:tc>
          <w:tcPr>
            <w:tcW w:w="388" w:type="pct"/>
            <w:shd w:val="clear" w:color="000000" w:fill="FFFFFF"/>
            <w:vAlign w:val="center"/>
          </w:tcPr>
          <w:p w14:paraId="509BDDDE" w14:textId="77777777" w:rsidR="003E1DF8" w:rsidRPr="009234AD" w:rsidRDefault="003E1DF8" w:rsidP="003E1DF8">
            <w:pPr>
              <w:jc w:val="center"/>
              <w:rPr>
                <w:sz w:val="20"/>
                <w:szCs w:val="20"/>
              </w:rPr>
            </w:pPr>
          </w:p>
        </w:tc>
        <w:tc>
          <w:tcPr>
            <w:tcW w:w="388" w:type="pct"/>
            <w:shd w:val="clear" w:color="000000" w:fill="FFFFFF"/>
            <w:vAlign w:val="center"/>
          </w:tcPr>
          <w:p w14:paraId="069B732E" w14:textId="77777777" w:rsidR="003E1DF8" w:rsidRPr="009234AD" w:rsidRDefault="003E1DF8" w:rsidP="003E1DF8">
            <w:pPr>
              <w:jc w:val="center"/>
              <w:rPr>
                <w:sz w:val="20"/>
                <w:szCs w:val="20"/>
              </w:rPr>
            </w:pPr>
          </w:p>
        </w:tc>
        <w:tc>
          <w:tcPr>
            <w:tcW w:w="388" w:type="pct"/>
            <w:shd w:val="clear" w:color="000000" w:fill="FFFFFF"/>
            <w:noWrap/>
            <w:vAlign w:val="center"/>
          </w:tcPr>
          <w:p w14:paraId="149E63E9" w14:textId="77777777" w:rsidR="003E1DF8" w:rsidRPr="009234AD" w:rsidRDefault="003E1DF8" w:rsidP="003E1DF8">
            <w:pPr>
              <w:rPr>
                <w:sz w:val="20"/>
                <w:szCs w:val="20"/>
              </w:rPr>
            </w:pPr>
          </w:p>
        </w:tc>
        <w:tc>
          <w:tcPr>
            <w:tcW w:w="388" w:type="pct"/>
            <w:shd w:val="clear" w:color="000000" w:fill="FFFFFF"/>
            <w:noWrap/>
            <w:vAlign w:val="center"/>
          </w:tcPr>
          <w:p w14:paraId="1B6B9DF7" w14:textId="77777777" w:rsidR="003E1DF8" w:rsidRPr="009234AD" w:rsidRDefault="003E1DF8" w:rsidP="003E1DF8">
            <w:pPr>
              <w:rPr>
                <w:sz w:val="20"/>
                <w:szCs w:val="20"/>
              </w:rPr>
            </w:pPr>
          </w:p>
        </w:tc>
        <w:tc>
          <w:tcPr>
            <w:tcW w:w="388" w:type="pct"/>
            <w:shd w:val="clear" w:color="000000" w:fill="FFFFFF"/>
            <w:noWrap/>
            <w:vAlign w:val="center"/>
          </w:tcPr>
          <w:p w14:paraId="0A97C8AD" w14:textId="77777777" w:rsidR="003E1DF8" w:rsidRPr="009234AD" w:rsidRDefault="003E1DF8" w:rsidP="003E1DF8">
            <w:pPr>
              <w:rPr>
                <w:sz w:val="20"/>
                <w:szCs w:val="20"/>
              </w:rPr>
            </w:pPr>
          </w:p>
        </w:tc>
        <w:tc>
          <w:tcPr>
            <w:tcW w:w="388" w:type="pct"/>
            <w:shd w:val="clear" w:color="000000" w:fill="FFFFFF"/>
            <w:vAlign w:val="center"/>
          </w:tcPr>
          <w:p w14:paraId="7BFA544F" w14:textId="77777777" w:rsidR="003E1DF8" w:rsidRPr="009234AD" w:rsidRDefault="003E1DF8" w:rsidP="003E1DF8">
            <w:pPr>
              <w:jc w:val="center"/>
              <w:rPr>
                <w:sz w:val="20"/>
                <w:szCs w:val="20"/>
              </w:rPr>
            </w:pPr>
          </w:p>
        </w:tc>
        <w:tc>
          <w:tcPr>
            <w:tcW w:w="294" w:type="pct"/>
            <w:shd w:val="clear" w:color="000000" w:fill="FFFFFF"/>
            <w:noWrap/>
            <w:vAlign w:val="center"/>
          </w:tcPr>
          <w:p w14:paraId="4D815522" w14:textId="274A2CEE" w:rsidR="003E1DF8" w:rsidRPr="009234AD" w:rsidRDefault="003E1DF8" w:rsidP="003E1DF8">
            <w:pPr>
              <w:rPr>
                <w:sz w:val="20"/>
                <w:szCs w:val="20"/>
              </w:rPr>
            </w:pPr>
          </w:p>
        </w:tc>
      </w:tr>
      <w:tr w:rsidR="009234AD" w:rsidRPr="009234AD" w14:paraId="0C75F775"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ED2052" w14:textId="6DBAFE7E" w:rsidR="003E1DF8" w:rsidRPr="009234AD" w:rsidRDefault="003E1DF8" w:rsidP="003E1DF8">
            <w:pPr>
              <w:rPr>
                <w:sz w:val="20"/>
                <w:szCs w:val="20"/>
              </w:rPr>
            </w:pPr>
            <w:r w:rsidRPr="009234AD">
              <w:rPr>
                <w:sz w:val="20"/>
                <w:szCs w:val="20"/>
              </w:rPr>
              <w:t>3.1.3.</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FDD3BE" w14:textId="3F58E7E1" w:rsidR="003E1DF8" w:rsidRPr="009234AD" w:rsidRDefault="003E1DF8" w:rsidP="003E1DF8">
            <w:pPr>
              <w:rPr>
                <w:b/>
                <w:bCs/>
                <w:sz w:val="20"/>
                <w:szCs w:val="20"/>
              </w:rPr>
            </w:pPr>
            <w:r w:rsidRPr="009234AD">
              <w:rPr>
                <w:b/>
                <w:bCs/>
                <w:sz w:val="20"/>
                <w:szCs w:val="20"/>
              </w:rPr>
              <w:t>Ежегодная реконструкция сетей водоотведения</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01B0CD5C" w14:textId="50C4748F" w:rsidR="003E1DF8" w:rsidRPr="009234AD" w:rsidRDefault="003E1DF8" w:rsidP="003E1DF8">
            <w:pPr>
              <w:jc w:val="center"/>
              <w:rPr>
                <w:sz w:val="20"/>
                <w:szCs w:val="20"/>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6C2F1C7"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FC24857"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B5DF6C4"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D089C7"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42898F"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A40CF1"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09132CC"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568D42" w14:textId="7E65CAFB" w:rsidR="003E1DF8" w:rsidRPr="009234AD" w:rsidRDefault="003E1DF8" w:rsidP="003E1DF8">
            <w:pPr>
              <w:rPr>
                <w:sz w:val="20"/>
                <w:szCs w:val="20"/>
              </w:rPr>
            </w:pPr>
          </w:p>
        </w:tc>
      </w:tr>
      <w:tr w:rsidR="009234AD" w:rsidRPr="009234AD" w14:paraId="459694E2" w14:textId="77777777" w:rsidTr="002C40B1">
        <w:trPr>
          <w:cantSplit/>
          <w:trHeight w:val="20"/>
          <w:jc w:val="center"/>
        </w:trPr>
        <w:tc>
          <w:tcPr>
            <w:tcW w:w="289" w:type="pct"/>
            <w:shd w:val="clear" w:color="000000" w:fill="FFFFFF"/>
            <w:noWrap/>
            <w:vAlign w:val="center"/>
            <w:hideMark/>
          </w:tcPr>
          <w:p w14:paraId="24A2F08A" w14:textId="34F38C9A"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19F297FB" w14:textId="0F115EC8"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0ABD345B" w14:textId="286DC4CC"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178E3511" w14:textId="67DD92EF" w:rsidR="003E1DF8" w:rsidRPr="009234AD" w:rsidRDefault="003E1DF8" w:rsidP="003E1DF8">
            <w:pPr>
              <w:rPr>
                <w:sz w:val="20"/>
                <w:szCs w:val="20"/>
              </w:rPr>
            </w:pPr>
            <w:r w:rsidRPr="009234AD">
              <w:rPr>
                <w:sz w:val="20"/>
                <w:szCs w:val="20"/>
              </w:rPr>
              <w:t>Раздел 8.1 пункт 3</w:t>
            </w:r>
          </w:p>
        </w:tc>
      </w:tr>
      <w:tr w:rsidR="009234AD" w:rsidRPr="009234AD" w14:paraId="0488445A" w14:textId="77777777" w:rsidTr="002C40B1">
        <w:trPr>
          <w:cantSplit/>
          <w:trHeight w:val="20"/>
          <w:jc w:val="center"/>
        </w:trPr>
        <w:tc>
          <w:tcPr>
            <w:tcW w:w="289" w:type="pct"/>
            <w:shd w:val="clear" w:color="000000" w:fill="FFFFFF"/>
            <w:noWrap/>
            <w:vAlign w:val="center"/>
            <w:hideMark/>
          </w:tcPr>
          <w:p w14:paraId="3CDA756C" w14:textId="62C9D4E4"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23D7897A" w14:textId="6C9A0307" w:rsidR="003E1DF8" w:rsidRPr="009234AD" w:rsidRDefault="003E1DF8"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1EC1CD9C" w14:textId="6B73222B"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0BF9ADAC" w14:textId="2595116A" w:rsidR="003E1DF8" w:rsidRPr="009234AD" w:rsidRDefault="003E1DF8" w:rsidP="003E1DF8">
            <w:pPr>
              <w:rPr>
                <w:sz w:val="20"/>
                <w:szCs w:val="20"/>
              </w:rPr>
            </w:pPr>
            <w:r w:rsidRPr="009234AD">
              <w:rPr>
                <w:sz w:val="20"/>
                <w:szCs w:val="20"/>
              </w:rPr>
              <w:t>Ежегодная реконструкция сетей водоотведения</w:t>
            </w:r>
          </w:p>
        </w:tc>
      </w:tr>
      <w:tr w:rsidR="009234AD" w:rsidRPr="009234AD" w14:paraId="5FCC73FD" w14:textId="77777777" w:rsidTr="002C40B1">
        <w:trPr>
          <w:cantSplit/>
          <w:trHeight w:val="20"/>
          <w:jc w:val="center"/>
        </w:trPr>
        <w:tc>
          <w:tcPr>
            <w:tcW w:w="289" w:type="pct"/>
            <w:shd w:val="clear" w:color="000000" w:fill="FFFFFF"/>
            <w:noWrap/>
            <w:vAlign w:val="center"/>
            <w:hideMark/>
          </w:tcPr>
          <w:p w14:paraId="7AB2F241" w14:textId="26ABBD97"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3E04A558" w14:textId="0F59F137"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5347F2DD" w14:textId="088771F2"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tcPr>
          <w:p w14:paraId="0A3CF695" w14:textId="2A4EA8BA" w:rsidR="003E1DF8" w:rsidRPr="009234AD" w:rsidRDefault="003E1DF8" w:rsidP="003E1DF8">
            <w:pPr>
              <w:rPr>
                <w:sz w:val="20"/>
                <w:szCs w:val="20"/>
              </w:rPr>
            </w:pPr>
            <w:r w:rsidRPr="009234AD">
              <w:rPr>
                <w:sz w:val="20"/>
                <w:szCs w:val="20"/>
              </w:rPr>
              <w:t>Увеличение степени надежности и бесперебойности отведения сточных вод в течении суток, обеспечение доступности услуг водоотведения для абонентов за счет развития централизованной системы водоотведения, улучшение экологической ситуации</w:t>
            </w:r>
          </w:p>
        </w:tc>
      </w:tr>
      <w:tr w:rsidR="009234AD" w:rsidRPr="009234AD" w14:paraId="5F400789" w14:textId="77777777" w:rsidTr="002C40B1">
        <w:trPr>
          <w:cantSplit/>
          <w:trHeight w:val="20"/>
          <w:jc w:val="center"/>
        </w:trPr>
        <w:tc>
          <w:tcPr>
            <w:tcW w:w="289" w:type="pct"/>
            <w:shd w:val="clear" w:color="000000" w:fill="FFFFFF"/>
            <w:noWrap/>
            <w:vAlign w:val="center"/>
            <w:hideMark/>
          </w:tcPr>
          <w:p w14:paraId="418AA426" w14:textId="4F988C64"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7EC82D94" w14:textId="42EF23FF"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6089768F" w14:textId="6B44CA05"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14962617" w14:textId="31F99A13" w:rsidR="003E1DF8" w:rsidRPr="009234AD" w:rsidRDefault="003E1DF8" w:rsidP="003E1DF8">
            <w:pPr>
              <w:rPr>
                <w:sz w:val="20"/>
                <w:szCs w:val="20"/>
              </w:rPr>
            </w:pPr>
          </w:p>
        </w:tc>
      </w:tr>
      <w:tr w:rsidR="009234AD" w:rsidRPr="009234AD" w14:paraId="228B0A45" w14:textId="77777777" w:rsidTr="002C40B1">
        <w:trPr>
          <w:cantSplit/>
          <w:trHeight w:val="20"/>
          <w:jc w:val="center"/>
        </w:trPr>
        <w:tc>
          <w:tcPr>
            <w:tcW w:w="289" w:type="pct"/>
            <w:shd w:val="clear" w:color="000000" w:fill="FFFFFF"/>
            <w:noWrap/>
            <w:vAlign w:val="center"/>
            <w:hideMark/>
          </w:tcPr>
          <w:p w14:paraId="366E020A" w14:textId="53A7DF59" w:rsidR="005A4755" w:rsidRPr="009234AD" w:rsidRDefault="005A4755" w:rsidP="005A4755">
            <w:pPr>
              <w:rPr>
                <w:sz w:val="20"/>
                <w:szCs w:val="20"/>
              </w:rPr>
            </w:pPr>
            <w:r w:rsidRPr="009234AD">
              <w:rPr>
                <w:sz w:val="20"/>
                <w:szCs w:val="20"/>
              </w:rPr>
              <w:t> </w:t>
            </w:r>
          </w:p>
        </w:tc>
        <w:tc>
          <w:tcPr>
            <w:tcW w:w="1416" w:type="pct"/>
            <w:shd w:val="clear" w:color="auto" w:fill="auto"/>
            <w:noWrap/>
            <w:vAlign w:val="center"/>
            <w:hideMark/>
          </w:tcPr>
          <w:p w14:paraId="3551095C" w14:textId="317A4DF2" w:rsidR="005A4755" w:rsidRPr="009234AD" w:rsidRDefault="005A4755" w:rsidP="005A4755">
            <w:pPr>
              <w:rPr>
                <w:i/>
                <w:iCs/>
                <w:sz w:val="20"/>
                <w:szCs w:val="20"/>
              </w:rPr>
            </w:pPr>
            <w:r w:rsidRPr="009234AD">
              <w:rPr>
                <w:i/>
                <w:iCs/>
                <w:sz w:val="20"/>
                <w:szCs w:val="20"/>
              </w:rPr>
              <w:t>строительство сетей, км</w:t>
            </w:r>
          </w:p>
        </w:tc>
        <w:tc>
          <w:tcPr>
            <w:tcW w:w="285" w:type="pct"/>
            <w:shd w:val="clear" w:color="000000" w:fill="FFFFFF"/>
            <w:vAlign w:val="center"/>
          </w:tcPr>
          <w:p w14:paraId="00E0CC18" w14:textId="102919F3" w:rsidR="005A4755" w:rsidRPr="009234AD" w:rsidRDefault="005A4755" w:rsidP="005A4755">
            <w:pPr>
              <w:jc w:val="center"/>
              <w:rPr>
                <w:sz w:val="20"/>
                <w:szCs w:val="20"/>
              </w:rPr>
            </w:pPr>
            <w:r w:rsidRPr="009234AD">
              <w:rPr>
                <w:sz w:val="20"/>
                <w:szCs w:val="20"/>
              </w:rPr>
              <w:t>2,10</w:t>
            </w:r>
          </w:p>
        </w:tc>
        <w:tc>
          <w:tcPr>
            <w:tcW w:w="388" w:type="pct"/>
            <w:shd w:val="clear" w:color="000000" w:fill="FFFFFF"/>
            <w:vAlign w:val="center"/>
          </w:tcPr>
          <w:p w14:paraId="4B0254A3" w14:textId="754824F0"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375D998" w14:textId="729FE5E7" w:rsidR="005A4755" w:rsidRPr="009234AD" w:rsidRDefault="005A4755" w:rsidP="005A4755">
            <w:pPr>
              <w:jc w:val="center"/>
              <w:rPr>
                <w:sz w:val="20"/>
                <w:szCs w:val="20"/>
              </w:rPr>
            </w:pPr>
            <w:r w:rsidRPr="009234AD">
              <w:rPr>
                <w:sz w:val="20"/>
                <w:szCs w:val="20"/>
              </w:rPr>
              <w:t>0,20</w:t>
            </w:r>
          </w:p>
        </w:tc>
        <w:tc>
          <w:tcPr>
            <w:tcW w:w="388" w:type="pct"/>
            <w:shd w:val="clear" w:color="000000" w:fill="FFFFFF"/>
            <w:vAlign w:val="center"/>
          </w:tcPr>
          <w:p w14:paraId="4B295C22" w14:textId="7242B775" w:rsidR="005A4755" w:rsidRPr="009234AD" w:rsidRDefault="005A4755" w:rsidP="005A4755">
            <w:pPr>
              <w:jc w:val="center"/>
              <w:rPr>
                <w:sz w:val="20"/>
                <w:szCs w:val="20"/>
              </w:rPr>
            </w:pPr>
            <w:r w:rsidRPr="009234AD">
              <w:rPr>
                <w:sz w:val="20"/>
                <w:szCs w:val="20"/>
              </w:rPr>
              <w:t>0,20</w:t>
            </w:r>
          </w:p>
        </w:tc>
        <w:tc>
          <w:tcPr>
            <w:tcW w:w="388" w:type="pct"/>
            <w:shd w:val="clear" w:color="000000" w:fill="FFFFFF"/>
            <w:vAlign w:val="center"/>
          </w:tcPr>
          <w:p w14:paraId="0CC05BDF" w14:textId="7A2633F3" w:rsidR="005A4755" w:rsidRPr="009234AD" w:rsidRDefault="005A4755" w:rsidP="005A4755">
            <w:pPr>
              <w:jc w:val="center"/>
              <w:rPr>
                <w:sz w:val="20"/>
                <w:szCs w:val="20"/>
              </w:rPr>
            </w:pPr>
            <w:r w:rsidRPr="009234AD">
              <w:rPr>
                <w:sz w:val="20"/>
                <w:szCs w:val="20"/>
              </w:rPr>
              <w:t>0,10</w:t>
            </w:r>
          </w:p>
        </w:tc>
        <w:tc>
          <w:tcPr>
            <w:tcW w:w="388" w:type="pct"/>
            <w:shd w:val="clear" w:color="000000" w:fill="FFFFFF"/>
            <w:vAlign w:val="center"/>
          </w:tcPr>
          <w:p w14:paraId="4A91337B" w14:textId="7BF7DC0B" w:rsidR="005A4755" w:rsidRPr="009234AD" w:rsidRDefault="005A4755" w:rsidP="005A4755">
            <w:pPr>
              <w:jc w:val="center"/>
              <w:rPr>
                <w:sz w:val="20"/>
                <w:szCs w:val="20"/>
              </w:rPr>
            </w:pPr>
            <w:r w:rsidRPr="009234AD">
              <w:rPr>
                <w:sz w:val="20"/>
                <w:szCs w:val="20"/>
              </w:rPr>
              <w:t>0,10</w:t>
            </w:r>
          </w:p>
        </w:tc>
        <w:tc>
          <w:tcPr>
            <w:tcW w:w="388" w:type="pct"/>
            <w:shd w:val="clear" w:color="000000" w:fill="FFFFFF"/>
            <w:vAlign w:val="center"/>
          </w:tcPr>
          <w:p w14:paraId="3F70DBBC" w14:textId="12352A4F" w:rsidR="005A4755" w:rsidRPr="009234AD" w:rsidRDefault="005A4755" w:rsidP="005A4755">
            <w:pPr>
              <w:jc w:val="center"/>
              <w:rPr>
                <w:sz w:val="20"/>
                <w:szCs w:val="20"/>
              </w:rPr>
            </w:pPr>
            <w:r w:rsidRPr="009234AD">
              <w:rPr>
                <w:sz w:val="20"/>
                <w:szCs w:val="20"/>
              </w:rPr>
              <w:t>0,50</w:t>
            </w:r>
          </w:p>
        </w:tc>
        <w:tc>
          <w:tcPr>
            <w:tcW w:w="388" w:type="pct"/>
            <w:shd w:val="clear" w:color="000000" w:fill="FFFFFF"/>
            <w:vAlign w:val="center"/>
          </w:tcPr>
          <w:p w14:paraId="67AAA445" w14:textId="7CD182A2" w:rsidR="005A4755" w:rsidRPr="009234AD" w:rsidRDefault="005A4755" w:rsidP="005A4755">
            <w:pPr>
              <w:jc w:val="center"/>
              <w:rPr>
                <w:sz w:val="20"/>
                <w:szCs w:val="20"/>
              </w:rPr>
            </w:pPr>
            <w:r w:rsidRPr="009234AD">
              <w:rPr>
                <w:sz w:val="20"/>
                <w:szCs w:val="20"/>
              </w:rPr>
              <w:t>0,50</w:t>
            </w:r>
          </w:p>
        </w:tc>
        <w:tc>
          <w:tcPr>
            <w:tcW w:w="294" w:type="pct"/>
            <w:shd w:val="clear" w:color="000000" w:fill="FFFFFF"/>
            <w:vAlign w:val="center"/>
          </w:tcPr>
          <w:p w14:paraId="186CD744" w14:textId="74E0158E" w:rsidR="005A4755" w:rsidRPr="009234AD" w:rsidRDefault="005A4755" w:rsidP="005A4755">
            <w:pPr>
              <w:jc w:val="center"/>
              <w:rPr>
                <w:sz w:val="20"/>
                <w:szCs w:val="20"/>
              </w:rPr>
            </w:pPr>
            <w:r w:rsidRPr="009234AD">
              <w:rPr>
                <w:sz w:val="20"/>
                <w:szCs w:val="20"/>
              </w:rPr>
              <w:t>0,50</w:t>
            </w:r>
          </w:p>
        </w:tc>
      </w:tr>
      <w:tr w:rsidR="009234AD" w:rsidRPr="009234AD" w14:paraId="2D35C530" w14:textId="77777777" w:rsidTr="002C40B1">
        <w:trPr>
          <w:cantSplit/>
          <w:trHeight w:val="20"/>
          <w:jc w:val="center"/>
        </w:trPr>
        <w:tc>
          <w:tcPr>
            <w:tcW w:w="289" w:type="pct"/>
            <w:shd w:val="clear" w:color="000000" w:fill="FFFFFF"/>
            <w:noWrap/>
            <w:vAlign w:val="center"/>
            <w:hideMark/>
          </w:tcPr>
          <w:p w14:paraId="4B15C63E" w14:textId="7D7B0E4A" w:rsidR="005A4755" w:rsidRPr="009234AD" w:rsidRDefault="005A4755" w:rsidP="005A4755">
            <w:pPr>
              <w:rPr>
                <w:sz w:val="20"/>
                <w:szCs w:val="20"/>
              </w:rPr>
            </w:pPr>
            <w:r w:rsidRPr="009234AD">
              <w:rPr>
                <w:sz w:val="20"/>
                <w:szCs w:val="20"/>
              </w:rPr>
              <w:t> </w:t>
            </w:r>
          </w:p>
        </w:tc>
        <w:tc>
          <w:tcPr>
            <w:tcW w:w="1416" w:type="pct"/>
            <w:shd w:val="clear" w:color="000000" w:fill="C5D9F1"/>
            <w:vAlign w:val="center"/>
            <w:hideMark/>
          </w:tcPr>
          <w:p w14:paraId="1D6315D0" w14:textId="3AC12869" w:rsidR="005A4755" w:rsidRPr="009234AD" w:rsidRDefault="005A4755" w:rsidP="005A4755">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7D488581" w14:textId="098E129F" w:rsidR="005A4755" w:rsidRPr="009234AD" w:rsidRDefault="005A4755" w:rsidP="005A4755">
            <w:pPr>
              <w:jc w:val="center"/>
              <w:rPr>
                <w:sz w:val="20"/>
                <w:szCs w:val="20"/>
              </w:rPr>
            </w:pPr>
            <w:r w:rsidRPr="009234AD">
              <w:rPr>
                <w:sz w:val="20"/>
                <w:szCs w:val="20"/>
              </w:rPr>
              <w:t>18,90</w:t>
            </w:r>
          </w:p>
        </w:tc>
        <w:tc>
          <w:tcPr>
            <w:tcW w:w="388" w:type="pct"/>
            <w:shd w:val="clear" w:color="000000" w:fill="FFFFFF"/>
            <w:vAlign w:val="center"/>
          </w:tcPr>
          <w:p w14:paraId="6236A7DD" w14:textId="3432AEB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5D2A8D1" w14:textId="41A06723" w:rsidR="005A4755" w:rsidRPr="009234AD" w:rsidRDefault="005A4755" w:rsidP="005A4755">
            <w:pPr>
              <w:jc w:val="center"/>
              <w:rPr>
                <w:sz w:val="20"/>
                <w:szCs w:val="20"/>
              </w:rPr>
            </w:pPr>
            <w:r w:rsidRPr="009234AD">
              <w:rPr>
                <w:sz w:val="20"/>
                <w:szCs w:val="20"/>
              </w:rPr>
              <w:t>1,80</w:t>
            </w:r>
          </w:p>
        </w:tc>
        <w:tc>
          <w:tcPr>
            <w:tcW w:w="388" w:type="pct"/>
            <w:shd w:val="clear" w:color="000000" w:fill="FFFFFF"/>
            <w:vAlign w:val="center"/>
          </w:tcPr>
          <w:p w14:paraId="5DA34A77" w14:textId="6CB3AB15" w:rsidR="005A4755" w:rsidRPr="009234AD" w:rsidRDefault="005A4755" w:rsidP="005A4755">
            <w:pPr>
              <w:jc w:val="center"/>
              <w:rPr>
                <w:sz w:val="20"/>
                <w:szCs w:val="20"/>
              </w:rPr>
            </w:pPr>
            <w:r w:rsidRPr="009234AD">
              <w:rPr>
                <w:sz w:val="20"/>
                <w:szCs w:val="20"/>
              </w:rPr>
              <w:t>1,80</w:t>
            </w:r>
          </w:p>
        </w:tc>
        <w:tc>
          <w:tcPr>
            <w:tcW w:w="388" w:type="pct"/>
            <w:shd w:val="clear" w:color="000000" w:fill="FFFFFF"/>
            <w:vAlign w:val="center"/>
          </w:tcPr>
          <w:p w14:paraId="5C6CB0B0" w14:textId="6712458F" w:rsidR="005A4755" w:rsidRPr="009234AD" w:rsidRDefault="005A4755" w:rsidP="005A4755">
            <w:pPr>
              <w:jc w:val="center"/>
              <w:rPr>
                <w:sz w:val="20"/>
                <w:szCs w:val="20"/>
              </w:rPr>
            </w:pPr>
            <w:r w:rsidRPr="009234AD">
              <w:rPr>
                <w:sz w:val="20"/>
                <w:szCs w:val="20"/>
              </w:rPr>
              <w:t>0,90</w:t>
            </w:r>
          </w:p>
        </w:tc>
        <w:tc>
          <w:tcPr>
            <w:tcW w:w="388" w:type="pct"/>
            <w:shd w:val="clear" w:color="000000" w:fill="FFFFFF"/>
            <w:vAlign w:val="center"/>
          </w:tcPr>
          <w:p w14:paraId="50C33AA2" w14:textId="7343E59C" w:rsidR="005A4755" w:rsidRPr="009234AD" w:rsidRDefault="005A4755" w:rsidP="005A4755">
            <w:pPr>
              <w:jc w:val="center"/>
              <w:rPr>
                <w:sz w:val="20"/>
                <w:szCs w:val="20"/>
              </w:rPr>
            </w:pPr>
            <w:r w:rsidRPr="009234AD">
              <w:rPr>
                <w:sz w:val="20"/>
                <w:szCs w:val="20"/>
              </w:rPr>
              <w:t>0,90</w:t>
            </w:r>
          </w:p>
        </w:tc>
        <w:tc>
          <w:tcPr>
            <w:tcW w:w="388" w:type="pct"/>
            <w:shd w:val="clear" w:color="000000" w:fill="FFFFFF"/>
            <w:vAlign w:val="center"/>
          </w:tcPr>
          <w:p w14:paraId="6CAD4BDD" w14:textId="59DCA67F" w:rsidR="005A4755" w:rsidRPr="009234AD" w:rsidRDefault="005A4755" w:rsidP="005A4755">
            <w:pPr>
              <w:jc w:val="center"/>
              <w:rPr>
                <w:sz w:val="20"/>
                <w:szCs w:val="20"/>
              </w:rPr>
            </w:pPr>
            <w:r w:rsidRPr="009234AD">
              <w:rPr>
                <w:sz w:val="20"/>
                <w:szCs w:val="20"/>
              </w:rPr>
              <w:t>4,50</w:t>
            </w:r>
          </w:p>
        </w:tc>
        <w:tc>
          <w:tcPr>
            <w:tcW w:w="388" w:type="pct"/>
            <w:shd w:val="clear" w:color="000000" w:fill="FFFFFF"/>
            <w:vAlign w:val="center"/>
          </w:tcPr>
          <w:p w14:paraId="4F445685" w14:textId="01AB67F8" w:rsidR="005A4755" w:rsidRPr="009234AD" w:rsidRDefault="005A4755" w:rsidP="005A4755">
            <w:pPr>
              <w:jc w:val="center"/>
              <w:rPr>
                <w:sz w:val="20"/>
                <w:szCs w:val="20"/>
              </w:rPr>
            </w:pPr>
            <w:r w:rsidRPr="009234AD">
              <w:rPr>
                <w:sz w:val="20"/>
                <w:szCs w:val="20"/>
              </w:rPr>
              <w:t>4,50</w:t>
            </w:r>
          </w:p>
        </w:tc>
        <w:tc>
          <w:tcPr>
            <w:tcW w:w="294" w:type="pct"/>
            <w:shd w:val="clear" w:color="000000" w:fill="FFFFFF"/>
            <w:vAlign w:val="center"/>
          </w:tcPr>
          <w:p w14:paraId="0BB8021D" w14:textId="641E67A5" w:rsidR="005A4755" w:rsidRPr="009234AD" w:rsidRDefault="005A4755" w:rsidP="005A4755">
            <w:pPr>
              <w:jc w:val="center"/>
              <w:rPr>
                <w:sz w:val="20"/>
                <w:szCs w:val="20"/>
              </w:rPr>
            </w:pPr>
            <w:r w:rsidRPr="009234AD">
              <w:rPr>
                <w:sz w:val="20"/>
                <w:szCs w:val="20"/>
              </w:rPr>
              <w:t>4,50</w:t>
            </w:r>
          </w:p>
        </w:tc>
      </w:tr>
      <w:tr w:rsidR="009234AD" w:rsidRPr="009234AD" w14:paraId="0B600BA3" w14:textId="77777777" w:rsidTr="005A4755">
        <w:trPr>
          <w:cantSplit/>
          <w:trHeight w:val="20"/>
          <w:jc w:val="center"/>
        </w:trPr>
        <w:tc>
          <w:tcPr>
            <w:tcW w:w="289" w:type="pct"/>
            <w:shd w:val="clear" w:color="000000" w:fill="FFFFFF"/>
            <w:noWrap/>
            <w:vAlign w:val="center"/>
            <w:hideMark/>
          </w:tcPr>
          <w:p w14:paraId="02DA9430" w14:textId="690AF323"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1673AF6F" w14:textId="0073BC17" w:rsidR="005A4755" w:rsidRPr="009234AD" w:rsidRDefault="005A4755" w:rsidP="005A4755">
            <w:pPr>
              <w:rPr>
                <w:sz w:val="20"/>
                <w:szCs w:val="20"/>
              </w:rPr>
            </w:pPr>
            <w:r w:rsidRPr="009234AD">
              <w:rPr>
                <w:sz w:val="20"/>
                <w:szCs w:val="20"/>
              </w:rPr>
              <w:t>Срок реализации проекта</w:t>
            </w:r>
          </w:p>
        </w:tc>
        <w:tc>
          <w:tcPr>
            <w:tcW w:w="285" w:type="pct"/>
            <w:shd w:val="clear" w:color="000000" w:fill="FFFFFF"/>
            <w:vAlign w:val="center"/>
          </w:tcPr>
          <w:p w14:paraId="6F1DFF6E" w14:textId="1143743F" w:rsidR="005A4755" w:rsidRPr="009234AD" w:rsidRDefault="005A4755" w:rsidP="005A4755">
            <w:pPr>
              <w:jc w:val="center"/>
              <w:rPr>
                <w:sz w:val="20"/>
                <w:szCs w:val="20"/>
              </w:rPr>
            </w:pPr>
            <w:r w:rsidRPr="009234AD">
              <w:rPr>
                <w:sz w:val="20"/>
                <w:szCs w:val="20"/>
              </w:rPr>
              <w:t> </w:t>
            </w:r>
          </w:p>
        </w:tc>
        <w:tc>
          <w:tcPr>
            <w:tcW w:w="388" w:type="pct"/>
            <w:shd w:val="clear" w:color="auto" w:fill="auto"/>
            <w:vAlign w:val="center"/>
          </w:tcPr>
          <w:p w14:paraId="6CDD0217" w14:textId="2248C743" w:rsidR="005A4755" w:rsidRPr="009234AD" w:rsidRDefault="005A4755" w:rsidP="005A4755">
            <w:pPr>
              <w:jc w:val="center"/>
              <w:rPr>
                <w:sz w:val="20"/>
                <w:szCs w:val="20"/>
              </w:rPr>
            </w:pPr>
            <w:r w:rsidRPr="009234AD">
              <w:rPr>
                <w:sz w:val="20"/>
                <w:szCs w:val="20"/>
              </w:rPr>
              <w:t> </w:t>
            </w:r>
          </w:p>
        </w:tc>
        <w:tc>
          <w:tcPr>
            <w:tcW w:w="388" w:type="pct"/>
            <w:shd w:val="clear" w:color="auto" w:fill="A6A6A6" w:themeFill="background1" w:themeFillShade="A6"/>
            <w:vAlign w:val="center"/>
          </w:tcPr>
          <w:p w14:paraId="75A6122E" w14:textId="727AA0DC" w:rsidR="005A4755" w:rsidRPr="009234AD" w:rsidRDefault="005A4755" w:rsidP="005A4755">
            <w:pPr>
              <w:jc w:val="center"/>
              <w:rPr>
                <w:sz w:val="20"/>
                <w:szCs w:val="20"/>
              </w:rPr>
            </w:pPr>
            <w:r w:rsidRPr="009234AD">
              <w:rPr>
                <w:sz w:val="20"/>
                <w:szCs w:val="20"/>
              </w:rPr>
              <w:t> </w:t>
            </w:r>
          </w:p>
        </w:tc>
        <w:tc>
          <w:tcPr>
            <w:tcW w:w="388" w:type="pct"/>
            <w:shd w:val="clear" w:color="auto" w:fill="A6A6A6" w:themeFill="background1" w:themeFillShade="A6"/>
            <w:vAlign w:val="center"/>
          </w:tcPr>
          <w:p w14:paraId="7F146937" w14:textId="1866B084" w:rsidR="005A4755" w:rsidRPr="009234AD" w:rsidRDefault="005A4755" w:rsidP="005A4755">
            <w:pPr>
              <w:jc w:val="center"/>
              <w:rPr>
                <w:sz w:val="20"/>
                <w:szCs w:val="20"/>
              </w:rPr>
            </w:pPr>
            <w:r w:rsidRPr="009234AD">
              <w:rPr>
                <w:sz w:val="20"/>
                <w:szCs w:val="20"/>
              </w:rPr>
              <w:t> </w:t>
            </w:r>
          </w:p>
        </w:tc>
        <w:tc>
          <w:tcPr>
            <w:tcW w:w="388" w:type="pct"/>
            <w:shd w:val="clear" w:color="auto" w:fill="A6A6A6" w:themeFill="background1" w:themeFillShade="A6"/>
            <w:noWrap/>
            <w:vAlign w:val="center"/>
          </w:tcPr>
          <w:p w14:paraId="4D156295" w14:textId="10D04BBB" w:rsidR="005A4755" w:rsidRPr="009234AD" w:rsidRDefault="005A4755" w:rsidP="005A4755">
            <w:pPr>
              <w:rPr>
                <w:sz w:val="20"/>
                <w:szCs w:val="20"/>
              </w:rPr>
            </w:pPr>
            <w:r w:rsidRPr="009234AD">
              <w:rPr>
                <w:sz w:val="20"/>
                <w:szCs w:val="20"/>
              </w:rPr>
              <w:t> </w:t>
            </w:r>
          </w:p>
        </w:tc>
        <w:tc>
          <w:tcPr>
            <w:tcW w:w="388" w:type="pct"/>
            <w:shd w:val="clear" w:color="auto" w:fill="A6A6A6" w:themeFill="background1" w:themeFillShade="A6"/>
            <w:noWrap/>
            <w:vAlign w:val="center"/>
          </w:tcPr>
          <w:p w14:paraId="4873D4DB" w14:textId="75A3762A" w:rsidR="005A4755" w:rsidRPr="009234AD" w:rsidRDefault="005A4755" w:rsidP="005A4755">
            <w:pPr>
              <w:rPr>
                <w:sz w:val="20"/>
                <w:szCs w:val="20"/>
              </w:rPr>
            </w:pPr>
            <w:r w:rsidRPr="009234AD">
              <w:rPr>
                <w:sz w:val="20"/>
                <w:szCs w:val="20"/>
              </w:rPr>
              <w:t> </w:t>
            </w:r>
          </w:p>
        </w:tc>
        <w:tc>
          <w:tcPr>
            <w:tcW w:w="388" w:type="pct"/>
            <w:shd w:val="clear" w:color="auto" w:fill="A6A6A6" w:themeFill="background1" w:themeFillShade="A6"/>
            <w:noWrap/>
            <w:vAlign w:val="center"/>
          </w:tcPr>
          <w:p w14:paraId="1EB9B086" w14:textId="63AA0655" w:rsidR="005A4755" w:rsidRPr="009234AD" w:rsidRDefault="005A4755" w:rsidP="005A4755">
            <w:pPr>
              <w:rPr>
                <w:sz w:val="20"/>
                <w:szCs w:val="20"/>
              </w:rPr>
            </w:pPr>
            <w:r w:rsidRPr="009234AD">
              <w:rPr>
                <w:sz w:val="20"/>
                <w:szCs w:val="20"/>
              </w:rPr>
              <w:t> </w:t>
            </w:r>
          </w:p>
        </w:tc>
        <w:tc>
          <w:tcPr>
            <w:tcW w:w="388" w:type="pct"/>
            <w:shd w:val="clear" w:color="auto" w:fill="A6A6A6" w:themeFill="background1" w:themeFillShade="A6"/>
            <w:vAlign w:val="center"/>
          </w:tcPr>
          <w:p w14:paraId="54B5CBC9" w14:textId="05C07DAD" w:rsidR="005A4755" w:rsidRPr="009234AD" w:rsidRDefault="005A4755" w:rsidP="005A4755">
            <w:pPr>
              <w:jc w:val="center"/>
              <w:rPr>
                <w:sz w:val="20"/>
                <w:szCs w:val="20"/>
              </w:rPr>
            </w:pPr>
            <w:r w:rsidRPr="009234AD">
              <w:rPr>
                <w:sz w:val="20"/>
                <w:szCs w:val="20"/>
              </w:rPr>
              <w:t> </w:t>
            </w:r>
          </w:p>
        </w:tc>
        <w:tc>
          <w:tcPr>
            <w:tcW w:w="294" w:type="pct"/>
            <w:shd w:val="clear" w:color="auto" w:fill="A6A6A6" w:themeFill="background1" w:themeFillShade="A6"/>
            <w:noWrap/>
            <w:vAlign w:val="center"/>
          </w:tcPr>
          <w:p w14:paraId="5D57C651" w14:textId="2E5E0C4F" w:rsidR="005A4755" w:rsidRPr="009234AD" w:rsidRDefault="005A4755" w:rsidP="005A4755">
            <w:pPr>
              <w:rPr>
                <w:sz w:val="20"/>
                <w:szCs w:val="20"/>
              </w:rPr>
            </w:pPr>
            <w:r w:rsidRPr="009234AD">
              <w:rPr>
                <w:sz w:val="20"/>
                <w:szCs w:val="20"/>
              </w:rPr>
              <w:t> </w:t>
            </w:r>
          </w:p>
        </w:tc>
      </w:tr>
      <w:tr w:rsidR="009234AD" w:rsidRPr="009234AD" w14:paraId="762B0DDC" w14:textId="77777777" w:rsidTr="002C40B1">
        <w:trPr>
          <w:cantSplit/>
          <w:trHeight w:val="20"/>
          <w:jc w:val="center"/>
        </w:trPr>
        <w:tc>
          <w:tcPr>
            <w:tcW w:w="289" w:type="pct"/>
            <w:shd w:val="clear" w:color="000000" w:fill="FFFFFF"/>
            <w:noWrap/>
            <w:vAlign w:val="center"/>
            <w:hideMark/>
          </w:tcPr>
          <w:p w14:paraId="7EAB2981" w14:textId="41106E23"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07642A09" w14:textId="7E96986F" w:rsidR="005A4755" w:rsidRPr="009234AD" w:rsidRDefault="005A4755" w:rsidP="005A4755">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28AD4B9A" w14:textId="14071DC8"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B3A0C7E" w14:textId="6E695061"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CFE046F" w14:textId="2A655F1C"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7FCD4D0" w14:textId="79345E18"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97D1C23" w14:textId="5DBE04B9"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6FAD25C1" w14:textId="5E83C05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608E6269" w14:textId="2C73BC6C"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1623561" w14:textId="5DA5ADB7"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3FA69EE8" w14:textId="21E3F3E5" w:rsidR="005A4755" w:rsidRPr="009234AD" w:rsidRDefault="005A4755" w:rsidP="005A4755">
            <w:pPr>
              <w:jc w:val="center"/>
              <w:rPr>
                <w:sz w:val="20"/>
                <w:szCs w:val="20"/>
              </w:rPr>
            </w:pPr>
            <w:r w:rsidRPr="009234AD">
              <w:rPr>
                <w:sz w:val="20"/>
                <w:szCs w:val="20"/>
              </w:rPr>
              <w:t> </w:t>
            </w:r>
          </w:p>
        </w:tc>
      </w:tr>
      <w:tr w:rsidR="009234AD" w:rsidRPr="009234AD" w14:paraId="24A95520" w14:textId="77777777" w:rsidTr="002C40B1">
        <w:trPr>
          <w:cantSplit/>
          <w:trHeight w:val="20"/>
          <w:jc w:val="center"/>
        </w:trPr>
        <w:tc>
          <w:tcPr>
            <w:tcW w:w="289" w:type="pct"/>
            <w:shd w:val="clear" w:color="000000" w:fill="FFFFFF"/>
            <w:noWrap/>
            <w:vAlign w:val="center"/>
            <w:hideMark/>
          </w:tcPr>
          <w:p w14:paraId="6CBF9A1E" w14:textId="01FEAA9D"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0D887201" w14:textId="2EE421A2" w:rsidR="005A4755" w:rsidRPr="009234AD" w:rsidRDefault="005A4755" w:rsidP="005A4755">
            <w:pPr>
              <w:rPr>
                <w:sz w:val="20"/>
                <w:szCs w:val="20"/>
              </w:rPr>
            </w:pPr>
            <w:r w:rsidRPr="009234AD">
              <w:rPr>
                <w:sz w:val="20"/>
                <w:szCs w:val="20"/>
              </w:rPr>
              <w:t>Бюджетные источники</w:t>
            </w:r>
          </w:p>
        </w:tc>
        <w:tc>
          <w:tcPr>
            <w:tcW w:w="285" w:type="pct"/>
            <w:shd w:val="clear" w:color="000000" w:fill="FFFFFF"/>
            <w:vAlign w:val="center"/>
          </w:tcPr>
          <w:p w14:paraId="468A42A4" w14:textId="31024CB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12B62D9" w14:textId="3DAA371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87BED6F" w14:textId="6820A34A"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550838F" w14:textId="7A46154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CD3BC51" w14:textId="69897D6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1EC788B" w14:textId="2F9EBD7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7D955C5" w14:textId="1219E6C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7BC4845" w14:textId="3B699C9D"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0D2D79E1" w14:textId="4FD037EF" w:rsidR="005A4755" w:rsidRPr="009234AD" w:rsidRDefault="005A4755" w:rsidP="005A4755">
            <w:pPr>
              <w:jc w:val="center"/>
              <w:rPr>
                <w:sz w:val="20"/>
                <w:szCs w:val="20"/>
              </w:rPr>
            </w:pPr>
            <w:r w:rsidRPr="009234AD">
              <w:rPr>
                <w:sz w:val="20"/>
                <w:szCs w:val="20"/>
              </w:rPr>
              <w:t>0,00</w:t>
            </w:r>
          </w:p>
        </w:tc>
      </w:tr>
      <w:tr w:rsidR="009234AD" w:rsidRPr="009234AD" w14:paraId="6ED8B6F2" w14:textId="77777777" w:rsidTr="002C40B1">
        <w:trPr>
          <w:cantSplit/>
          <w:trHeight w:val="20"/>
          <w:jc w:val="center"/>
        </w:trPr>
        <w:tc>
          <w:tcPr>
            <w:tcW w:w="289" w:type="pct"/>
            <w:shd w:val="clear" w:color="000000" w:fill="FFFFFF"/>
            <w:noWrap/>
            <w:vAlign w:val="center"/>
            <w:hideMark/>
          </w:tcPr>
          <w:p w14:paraId="0F3382CC" w14:textId="2BF77856"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462D7B3D" w14:textId="403CB043" w:rsidR="005A4755" w:rsidRPr="009234AD" w:rsidRDefault="005A4755" w:rsidP="005A4755">
            <w:pPr>
              <w:rPr>
                <w:sz w:val="20"/>
                <w:szCs w:val="20"/>
              </w:rPr>
            </w:pPr>
            <w:r w:rsidRPr="009234AD">
              <w:rPr>
                <w:sz w:val="20"/>
                <w:szCs w:val="20"/>
              </w:rPr>
              <w:t>в том числе:</w:t>
            </w:r>
          </w:p>
        </w:tc>
        <w:tc>
          <w:tcPr>
            <w:tcW w:w="285" w:type="pct"/>
            <w:shd w:val="clear" w:color="000000" w:fill="FFFFFF"/>
            <w:vAlign w:val="center"/>
          </w:tcPr>
          <w:p w14:paraId="59DDB6AA" w14:textId="041FE210"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29B579FE" w14:textId="117A3793"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215BDC5" w14:textId="1EB29F7A"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71E06C3" w14:textId="2B2D9451"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25F6124D" w14:textId="1CEC573F"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6C28D4EF" w14:textId="588DCA55"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57DC12B" w14:textId="2CD6E960"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468817C" w14:textId="353B3534"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683C5D6B" w14:textId="401CCD29" w:rsidR="005A4755" w:rsidRPr="009234AD" w:rsidRDefault="005A4755" w:rsidP="005A4755">
            <w:pPr>
              <w:jc w:val="center"/>
              <w:rPr>
                <w:sz w:val="20"/>
                <w:szCs w:val="20"/>
              </w:rPr>
            </w:pPr>
            <w:r w:rsidRPr="009234AD">
              <w:rPr>
                <w:sz w:val="20"/>
                <w:szCs w:val="20"/>
              </w:rPr>
              <w:t> </w:t>
            </w:r>
          </w:p>
        </w:tc>
      </w:tr>
      <w:tr w:rsidR="009234AD" w:rsidRPr="009234AD" w14:paraId="7079AEE0" w14:textId="77777777" w:rsidTr="002C40B1">
        <w:trPr>
          <w:cantSplit/>
          <w:trHeight w:val="20"/>
          <w:jc w:val="center"/>
        </w:trPr>
        <w:tc>
          <w:tcPr>
            <w:tcW w:w="289" w:type="pct"/>
            <w:shd w:val="clear" w:color="000000" w:fill="FFFFFF"/>
            <w:noWrap/>
            <w:vAlign w:val="center"/>
            <w:hideMark/>
          </w:tcPr>
          <w:p w14:paraId="0AEF6365" w14:textId="408EC4B3"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1CC4C860" w14:textId="14AAEB90" w:rsidR="005A4755" w:rsidRPr="009234AD" w:rsidRDefault="005A4755" w:rsidP="005A4755">
            <w:pPr>
              <w:rPr>
                <w:sz w:val="20"/>
                <w:szCs w:val="20"/>
              </w:rPr>
            </w:pPr>
            <w:r w:rsidRPr="009234AD">
              <w:rPr>
                <w:sz w:val="20"/>
                <w:szCs w:val="20"/>
              </w:rPr>
              <w:t>Федеральный бюджет</w:t>
            </w:r>
          </w:p>
        </w:tc>
        <w:tc>
          <w:tcPr>
            <w:tcW w:w="285" w:type="pct"/>
            <w:shd w:val="clear" w:color="000000" w:fill="FFFFFF"/>
            <w:vAlign w:val="center"/>
          </w:tcPr>
          <w:p w14:paraId="4447C492" w14:textId="3F38551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04CE9A3" w14:textId="2AFA3CE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1ABC876" w14:textId="2769B0A5"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6364430" w14:textId="501654C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AE2BFE0" w14:textId="79A95DC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7E7D76D" w14:textId="6AF2D07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44075C0" w14:textId="7A82274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7F1F1B0" w14:textId="2BB327F8"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67D1A37C" w14:textId="2536C0CA" w:rsidR="005A4755" w:rsidRPr="009234AD" w:rsidRDefault="005A4755" w:rsidP="005A4755">
            <w:pPr>
              <w:jc w:val="center"/>
              <w:rPr>
                <w:sz w:val="20"/>
                <w:szCs w:val="20"/>
              </w:rPr>
            </w:pPr>
            <w:r w:rsidRPr="009234AD">
              <w:rPr>
                <w:sz w:val="20"/>
                <w:szCs w:val="20"/>
              </w:rPr>
              <w:t>0,00</w:t>
            </w:r>
          </w:p>
        </w:tc>
      </w:tr>
      <w:tr w:rsidR="009234AD" w:rsidRPr="009234AD" w14:paraId="6D6EEC3D" w14:textId="77777777" w:rsidTr="002C40B1">
        <w:trPr>
          <w:cantSplit/>
          <w:trHeight w:val="20"/>
          <w:jc w:val="center"/>
        </w:trPr>
        <w:tc>
          <w:tcPr>
            <w:tcW w:w="289" w:type="pct"/>
            <w:shd w:val="clear" w:color="000000" w:fill="FFFFFF"/>
            <w:noWrap/>
            <w:vAlign w:val="center"/>
            <w:hideMark/>
          </w:tcPr>
          <w:p w14:paraId="0736B79F" w14:textId="03E938DA" w:rsidR="005A4755" w:rsidRPr="009234AD" w:rsidRDefault="005A4755" w:rsidP="005A4755">
            <w:pPr>
              <w:rPr>
                <w:sz w:val="20"/>
                <w:szCs w:val="20"/>
              </w:rPr>
            </w:pPr>
            <w:r w:rsidRPr="009234AD">
              <w:rPr>
                <w:sz w:val="20"/>
                <w:szCs w:val="20"/>
              </w:rPr>
              <w:lastRenderedPageBreak/>
              <w:t> </w:t>
            </w:r>
          </w:p>
        </w:tc>
        <w:tc>
          <w:tcPr>
            <w:tcW w:w="1416" w:type="pct"/>
            <w:shd w:val="clear" w:color="000000" w:fill="FFFFFF"/>
            <w:vAlign w:val="center"/>
            <w:hideMark/>
          </w:tcPr>
          <w:p w14:paraId="592F05FC" w14:textId="1F56EAB6" w:rsidR="005A4755" w:rsidRPr="009234AD" w:rsidRDefault="005A4755" w:rsidP="005A4755">
            <w:pPr>
              <w:rPr>
                <w:sz w:val="20"/>
                <w:szCs w:val="20"/>
              </w:rPr>
            </w:pPr>
            <w:r w:rsidRPr="009234AD">
              <w:rPr>
                <w:sz w:val="20"/>
                <w:szCs w:val="20"/>
              </w:rPr>
              <w:t>Бюджет автономного округа</w:t>
            </w:r>
          </w:p>
        </w:tc>
        <w:tc>
          <w:tcPr>
            <w:tcW w:w="285" w:type="pct"/>
            <w:shd w:val="clear" w:color="000000" w:fill="FFFFFF"/>
            <w:vAlign w:val="center"/>
          </w:tcPr>
          <w:p w14:paraId="7C05695D" w14:textId="265138F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6A8064C" w14:textId="2EADD57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7069902" w14:textId="03107E2A"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3289DE5" w14:textId="59EA2FE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83E2E90" w14:textId="14E36ED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48D1205" w14:textId="64B083C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2F91D23" w14:textId="126A3FC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9DFA0F4" w14:textId="06EB7BAE"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432E974B" w14:textId="553C4328" w:rsidR="005A4755" w:rsidRPr="009234AD" w:rsidRDefault="005A4755" w:rsidP="005A4755">
            <w:pPr>
              <w:jc w:val="center"/>
              <w:rPr>
                <w:sz w:val="20"/>
                <w:szCs w:val="20"/>
              </w:rPr>
            </w:pPr>
            <w:r w:rsidRPr="009234AD">
              <w:rPr>
                <w:sz w:val="20"/>
                <w:szCs w:val="20"/>
              </w:rPr>
              <w:t>0,00</w:t>
            </w:r>
          </w:p>
        </w:tc>
      </w:tr>
      <w:tr w:rsidR="009234AD" w:rsidRPr="009234AD" w14:paraId="1D5086CC" w14:textId="77777777" w:rsidTr="002C40B1">
        <w:trPr>
          <w:cantSplit/>
          <w:trHeight w:val="20"/>
          <w:jc w:val="center"/>
        </w:trPr>
        <w:tc>
          <w:tcPr>
            <w:tcW w:w="289" w:type="pct"/>
            <w:shd w:val="clear" w:color="000000" w:fill="FFFFFF"/>
            <w:noWrap/>
            <w:vAlign w:val="center"/>
            <w:hideMark/>
          </w:tcPr>
          <w:p w14:paraId="5369D1C0" w14:textId="33EAE412"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1DA09AAE" w14:textId="34D1BD0E" w:rsidR="005A4755" w:rsidRPr="009234AD" w:rsidRDefault="005A4755" w:rsidP="005A4755">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355AB637" w14:textId="29D1CC0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40D2DE0" w14:textId="169FD79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8A5D8AC" w14:textId="707A4D9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D760059" w14:textId="5AD5384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2F82335" w14:textId="1452D98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46B9008" w14:textId="0DF821C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D814C55" w14:textId="16CAA935"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45A5962" w14:textId="1DC74965"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6923CBDB" w14:textId="01264327" w:rsidR="005A4755" w:rsidRPr="009234AD" w:rsidRDefault="005A4755" w:rsidP="005A4755">
            <w:pPr>
              <w:jc w:val="center"/>
              <w:rPr>
                <w:sz w:val="20"/>
                <w:szCs w:val="20"/>
              </w:rPr>
            </w:pPr>
            <w:r w:rsidRPr="009234AD">
              <w:rPr>
                <w:sz w:val="20"/>
                <w:szCs w:val="20"/>
              </w:rPr>
              <w:t>0,00</w:t>
            </w:r>
          </w:p>
        </w:tc>
      </w:tr>
      <w:tr w:rsidR="009234AD" w:rsidRPr="009234AD" w14:paraId="14E09232" w14:textId="77777777" w:rsidTr="002C40B1">
        <w:trPr>
          <w:cantSplit/>
          <w:trHeight w:val="20"/>
          <w:jc w:val="center"/>
        </w:trPr>
        <w:tc>
          <w:tcPr>
            <w:tcW w:w="289" w:type="pct"/>
            <w:shd w:val="clear" w:color="000000" w:fill="FFFFFF"/>
            <w:noWrap/>
            <w:vAlign w:val="center"/>
            <w:hideMark/>
          </w:tcPr>
          <w:p w14:paraId="35500BB7" w14:textId="66A27318"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5ADE2985" w14:textId="22C45A2E" w:rsidR="005A4755" w:rsidRPr="009234AD" w:rsidRDefault="005A4755" w:rsidP="005A4755">
            <w:pPr>
              <w:rPr>
                <w:sz w:val="20"/>
                <w:szCs w:val="20"/>
              </w:rPr>
            </w:pPr>
            <w:r w:rsidRPr="009234AD">
              <w:rPr>
                <w:sz w:val="20"/>
                <w:szCs w:val="20"/>
              </w:rPr>
              <w:t>Местный бюджет СП Усть-Юган</w:t>
            </w:r>
          </w:p>
        </w:tc>
        <w:tc>
          <w:tcPr>
            <w:tcW w:w="285" w:type="pct"/>
            <w:shd w:val="clear" w:color="000000" w:fill="FFFFFF"/>
            <w:vAlign w:val="center"/>
          </w:tcPr>
          <w:p w14:paraId="17EBBC72" w14:textId="0517428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9A90ED2" w14:textId="39F3895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5AA6AF9" w14:textId="7BDBC58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5D6C6BF" w14:textId="478317B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B9363A1" w14:textId="25807C0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061F3F4" w14:textId="2936125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8D890A9" w14:textId="2DFC0DF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7328600" w14:textId="5BA09DF7"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484B8956" w14:textId="4E6DD573" w:rsidR="005A4755" w:rsidRPr="009234AD" w:rsidRDefault="005A4755" w:rsidP="005A4755">
            <w:pPr>
              <w:jc w:val="center"/>
              <w:rPr>
                <w:sz w:val="20"/>
                <w:szCs w:val="20"/>
              </w:rPr>
            </w:pPr>
            <w:r w:rsidRPr="009234AD">
              <w:rPr>
                <w:sz w:val="20"/>
                <w:szCs w:val="20"/>
              </w:rPr>
              <w:t>0,00</w:t>
            </w:r>
          </w:p>
        </w:tc>
      </w:tr>
      <w:tr w:rsidR="009234AD" w:rsidRPr="009234AD" w14:paraId="7A8ED209" w14:textId="77777777" w:rsidTr="002C40B1">
        <w:trPr>
          <w:cantSplit/>
          <w:trHeight w:val="20"/>
          <w:jc w:val="center"/>
        </w:trPr>
        <w:tc>
          <w:tcPr>
            <w:tcW w:w="289" w:type="pct"/>
            <w:shd w:val="clear" w:color="000000" w:fill="FFFFFF"/>
            <w:noWrap/>
            <w:vAlign w:val="center"/>
            <w:hideMark/>
          </w:tcPr>
          <w:p w14:paraId="06553580" w14:textId="214AD22D"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0DF21EDC" w14:textId="3396F85D" w:rsidR="005A4755" w:rsidRPr="009234AD" w:rsidRDefault="005A4755" w:rsidP="005A4755">
            <w:pPr>
              <w:rPr>
                <w:sz w:val="20"/>
                <w:szCs w:val="20"/>
              </w:rPr>
            </w:pPr>
            <w:r w:rsidRPr="009234AD">
              <w:rPr>
                <w:sz w:val="20"/>
                <w:szCs w:val="20"/>
              </w:rPr>
              <w:t>Внебюджетные источники</w:t>
            </w:r>
          </w:p>
        </w:tc>
        <w:tc>
          <w:tcPr>
            <w:tcW w:w="285" w:type="pct"/>
            <w:shd w:val="clear" w:color="000000" w:fill="FFFFFF"/>
            <w:vAlign w:val="center"/>
          </w:tcPr>
          <w:p w14:paraId="1C96899C" w14:textId="336F218F" w:rsidR="005A4755" w:rsidRPr="009234AD" w:rsidRDefault="005A4755" w:rsidP="005A4755">
            <w:pPr>
              <w:jc w:val="center"/>
              <w:rPr>
                <w:sz w:val="20"/>
                <w:szCs w:val="20"/>
              </w:rPr>
            </w:pPr>
            <w:r w:rsidRPr="009234AD">
              <w:rPr>
                <w:sz w:val="20"/>
                <w:szCs w:val="20"/>
              </w:rPr>
              <w:t>18,90</w:t>
            </w:r>
          </w:p>
        </w:tc>
        <w:tc>
          <w:tcPr>
            <w:tcW w:w="388" w:type="pct"/>
            <w:shd w:val="clear" w:color="000000" w:fill="FFFFFF"/>
            <w:vAlign w:val="center"/>
          </w:tcPr>
          <w:p w14:paraId="5629D52D" w14:textId="18D2760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DE3FF55" w14:textId="0516C250" w:rsidR="005A4755" w:rsidRPr="009234AD" w:rsidRDefault="005A4755" w:rsidP="005A4755">
            <w:pPr>
              <w:jc w:val="center"/>
              <w:rPr>
                <w:sz w:val="20"/>
                <w:szCs w:val="20"/>
              </w:rPr>
            </w:pPr>
            <w:r w:rsidRPr="009234AD">
              <w:rPr>
                <w:sz w:val="20"/>
                <w:szCs w:val="20"/>
              </w:rPr>
              <w:t>1,80</w:t>
            </w:r>
          </w:p>
        </w:tc>
        <w:tc>
          <w:tcPr>
            <w:tcW w:w="388" w:type="pct"/>
            <w:shd w:val="clear" w:color="000000" w:fill="FFFFFF"/>
            <w:vAlign w:val="center"/>
          </w:tcPr>
          <w:p w14:paraId="4EC72D81" w14:textId="29D2C4F7" w:rsidR="005A4755" w:rsidRPr="009234AD" w:rsidRDefault="005A4755" w:rsidP="005A4755">
            <w:pPr>
              <w:jc w:val="center"/>
              <w:rPr>
                <w:sz w:val="20"/>
                <w:szCs w:val="20"/>
              </w:rPr>
            </w:pPr>
            <w:r w:rsidRPr="009234AD">
              <w:rPr>
                <w:sz w:val="20"/>
                <w:szCs w:val="20"/>
              </w:rPr>
              <w:t>1,80</w:t>
            </w:r>
          </w:p>
        </w:tc>
        <w:tc>
          <w:tcPr>
            <w:tcW w:w="388" w:type="pct"/>
            <w:shd w:val="clear" w:color="000000" w:fill="FFFFFF"/>
            <w:vAlign w:val="center"/>
          </w:tcPr>
          <w:p w14:paraId="4A298E98" w14:textId="106EBD84" w:rsidR="005A4755" w:rsidRPr="009234AD" w:rsidRDefault="005A4755" w:rsidP="005A4755">
            <w:pPr>
              <w:jc w:val="center"/>
              <w:rPr>
                <w:sz w:val="20"/>
                <w:szCs w:val="20"/>
              </w:rPr>
            </w:pPr>
            <w:r w:rsidRPr="009234AD">
              <w:rPr>
                <w:sz w:val="20"/>
                <w:szCs w:val="20"/>
              </w:rPr>
              <w:t>0,90</w:t>
            </w:r>
          </w:p>
        </w:tc>
        <w:tc>
          <w:tcPr>
            <w:tcW w:w="388" w:type="pct"/>
            <w:shd w:val="clear" w:color="000000" w:fill="FFFFFF"/>
            <w:vAlign w:val="center"/>
          </w:tcPr>
          <w:p w14:paraId="37504A2A" w14:textId="7495F6E5" w:rsidR="005A4755" w:rsidRPr="009234AD" w:rsidRDefault="005A4755" w:rsidP="005A4755">
            <w:pPr>
              <w:jc w:val="center"/>
              <w:rPr>
                <w:sz w:val="20"/>
                <w:szCs w:val="20"/>
              </w:rPr>
            </w:pPr>
            <w:r w:rsidRPr="009234AD">
              <w:rPr>
                <w:sz w:val="20"/>
                <w:szCs w:val="20"/>
              </w:rPr>
              <w:t>0,90</w:t>
            </w:r>
          </w:p>
        </w:tc>
        <w:tc>
          <w:tcPr>
            <w:tcW w:w="388" w:type="pct"/>
            <w:shd w:val="clear" w:color="000000" w:fill="FFFFFF"/>
            <w:vAlign w:val="center"/>
          </w:tcPr>
          <w:p w14:paraId="1E3A0B25" w14:textId="4C18E294" w:rsidR="005A4755" w:rsidRPr="009234AD" w:rsidRDefault="005A4755" w:rsidP="005A4755">
            <w:pPr>
              <w:jc w:val="center"/>
              <w:rPr>
                <w:sz w:val="20"/>
                <w:szCs w:val="20"/>
              </w:rPr>
            </w:pPr>
            <w:r w:rsidRPr="009234AD">
              <w:rPr>
                <w:sz w:val="20"/>
                <w:szCs w:val="20"/>
              </w:rPr>
              <w:t>4,50</w:t>
            </w:r>
          </w:p>
        </w:tc>
        <w:tc>
          <w:tcPr>
            <w:tcW w:w="388" w:type="pct"/>
            <w:shd w:val="clear" w:color="000000" w:fill="FFFFFF"/>
            <w:vAlign w:val="center"/>
          </w:tcPr>
          <w:p w14:paraId="33CA54C5" w14:textId="665F2813" w:rsidR="005A4755" w:rsidRPr="009234AD" w:rsidRDefault="005A4755" w:rsidP="005A4755">
            <w:pPr>
              <w:jc w:val="center"/>
              <w:rPr>
                <w:sz w:val="20"/>
                <w:szCs w:val="20"/>
              </w:rPr>
            </w:pPr>
            <w:r w:rsidRPr="009234AD">
              <w:rPr>
                <w:sz w:val="20"/>
                <w:szCs w:val="20"/>
              </w:rPr>
              <w:t>4,50</w:t>
            </w:r>
          </w:p>
        </w:tc>
        <w:tc>
          <w:tcPr>
            <w:tcW w:w="294" w:type="pct"/>
            <w:shd w:val="clear" w:color="000000" w:fill="FFFFFF"/>
            <w:vAlign w:val="center"/>
          </w:tcPr>
          <w:p w14:paraId="7422EA98" w14:textId="3D487F5C" w:rsidR="005A4755" w:rsidRPr="009234AD" w:rsidRDefault="005A4755" w:rsidP="005A4755">
            <w:pPr>
              <w:jc w:val="center"/>
              <w:rPr>
                <w:sz w:val="20"/>
                <w:szCs w:val="20"/>
              </w:rPr>
            </w:pPr>
            <w:r w:rsidRPr="009234AD">
              <w:rPr>
                <w:sz w:val="20"/>
                <w:szCs w:val="20"/>
              </w:rPr>
              <w:t>4,50</w:t>
            </w:r>
          </w:p>
        </w:tc>
      </w:tr>
      <w:tr w:rsidR="009234AD" w:rsidRPr="009234AD" w14:paraId="53EDE5CF" w14:textId="77777777" w:rsidTr="002C40B1">
        <w:trPr>
          <w:cantSplit/>
          <w:trHeight w:val="20"/>
          <w:jc w:val="center"/>
        </w:trPr>
        <w:tc>
          <w:tcPr>
            <w:tcW w:w="289" w:type="pct"/>
            <w:shd w:val="clear" w:color="000000" w:fill="FFFFFF"/>
            <w:noWrap/>
            <w:vAlign w:val="center"/>
            <w:hideMark/>
          </w:tcPr>
          <w:p w14:paraId="541C9708" w14:textId="29C67378"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67DB002B" w14:textId="1E0F5048" w:rsidR="005A4755" w:rsidRPr="009234AD" w:rsidRDefault="005A4755" w:rsidP="005A4755">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57A271E6" w14:textId="4AE00A0C"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DF85D33" w14:textId="45D2C17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C1C1C70" w14:textId="1073099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2D7B9CED" w14:textId="68524572"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A3FF853" w14:textId="0CDBCB86"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3268C41" w14:textId="24622F1F"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8DF5614" w14:textId="255DE028"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2AF62D83" w14:textId="00C53573"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413CC8BE" w14:textId="380B6FA2" w:rsidR="005A4755" w:rsidRPr="009234AD" w:rsidRDefault="005A4755" w:rsidP="005A4755">
            <w:pPr>
              <w:jc w:val="center"/>
              <w:rPr>
                <w:sz w:val="20"/>
                <w:szCs w:val="20"/>
              </w:rPr>
            </w:pPr>
            <w:r w:rsidRPr="009234AD">
              <w:rPr>
                <w:sz w:val="20"/>
                <w:szCs w:val="20"/>
              </w:rPr>
              <w:t> </w:t>
            </w:r>
          </w:p>
        </w:tc>
      </w:tr>
      <w:tr w:rsidR="009234AD" w:rsidRPr="009234AD" w14:paraId="59CB778D" w14:textId="77777777" w:rsidTr="002C40B1">
        <w:trPr>
          <w:cantSplit/>
          <w:trHeight w:val="20"/>
          <w:jc w:val="center"/>
        </w:trPr>
        <w:tc>
          <w:tcPr>
            <w:tcW w:w="289" w:type="pct"/>
            <w:shd w:val="clear" w:color="000000" w:fill="FFFFFF"/>
            <w:noWrap/>
            <w:vAlign w:val="center"/>
            <w:hideMark/>
          </w:tcPr>
          <w:p w14:paraId="6896064C" w14:textId="0EBE5D3C"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5E7C721E" w14:textId="59CEE40A" w:rsidR="005A4755" w:rsidRPr="009234AD" w:rsidRDefault="005A4755" w:rsidP="005A4755">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6732C0F0" w14:textId="63074E24" w:rsidR="005A4755" w:rsidRPr="009234AD" w:rsidRDefault="005A4755" w:rsidP="005A4755">
            <w:pPr>
              <w:jc w:val="center"/>
              <w:rPr>
                <w:sz w:val="20"/>
                <w:szCs w:val="20"/>
              </w:rPr>
            </w:pPr>
            <w:r w:rsidRPr="009234AD">
              <w:rPr>
                <w:sz w:val="20"/>
                <w:szCs w:val="20"/>
              </w:rPr>
              <w:t>1,42</w:t>
            </w:r>
          </w:p>
        </w:tc>
        <w:tc>
          <w:tcPr>
            <w:tcW w:w="388" w:type="pct"/>
            <w:shd w:val="clear" w:color="000000" w:fill="FFFFFF"/>
            <w:vAlign w:val="center"/>
          </w:tcPr>
          <w:p w14:paraId="2120A170" w14:textId="7FD3806E"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BDE0EE4" w14:textId="5964561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0EE2C6E" w14:textId="7959FFC8" w:rsidR="005A4755" w:rsidRPr="009234AD" w:rsidRDefault="005A4755" w:rsidP="005A4755">
            <w:pPr>
              <w:jc w:val="center"/>
              <w:rPr>
                <w:sz w:val="20"/>
                <w:szCs w:val="20"/>
              </w:rPr>
            </w:pPr>
            <w:r w:rsidRPr="009234AD">
              <w:rPr>
                <w:sz w:val="20"/>
                <w:szCs w:val="20"/>
              </w:rPr>
              <w:t>0,01</w:t>
            </w:r>
          </w:p>
        </w:tc>
        <w:tc>
          <w:tcPr>
            <w:tcW w:w="388" w:type="pct"/>
            <w:shd w:val="clear" w:color="000000" w:fill="FFFFFF"/>
            <w:vAlign w:val="center"/>
          </w:tcPr>
          <w:p w14:paraId="1C2B2525" w14:textId="55498FE0" w:rsidR="005A4755" w:rsidRPr="009234AD" w:rsidRDefault="005A4755" w:rsidP="005A4755">
            <w:pPr>
              <w:jc w:val="center"/>
              <w:rPr>
                <w:sz w:val="20"/>
                <w:szCs w:val="20"/>
              </w:rPr>
            </w:pPr>
            <w:r w:rsidRPr="009234AD">
              <w:rPr>
                <w:sz w:val="20"/>
                <w:szCs w:val="20"/>
              </w:rPr>
              <w:t>0,02</w:t>
            </w:r>
          </w:p>
        </w:tc>
        <w:tc>
          <w:tcPr>
            <w:tcW w:w="388" w:type="pct"/>
            <w:shd w:val="clear" w:color="000000" w:fill="FFFFFF"/>
            <w:vAlign w:val="center"/>
          </w:tcPr>
          <w:p w14:paraId="3E3CC439" w14:textId="5461DE93" w:rsidR="005A4755" w:rsidRPr="009234AD" w:rsidRDefault="005A4755" w:rsidP="005A4755">
            <w:pPr>
              <w:jc w:val="center"/>
              <w:rPr>
                <w:sz w:val="20"/>
                <w:szCs w:val="20"/>
              </w:rPr>
            </w:pPr>
            <w:r w:rsidRPr="009234AD">
              <w:rPr>
                <w:sz w:val="20"/>
                <w:szCs w:val="20"/>
              </w:rPr>
              <w:t>0,03</w:t>
            </w:r>
          </w:p>
        </w:tc>
        <w:tc>
          <w:tcPr>
            <w:tcW w:w="388" w:type="pct"/>
            <w:shd w:val="clear" w:color="000000" w:fill="FFFFFF"/>
            <w:vAlign w:val="center"/>
          </w:tcPr>
          <w:p w14:paraId="3C4098FF" w14:textId="4A3283B0" w:rsidR="005A4755" w:rsidRPr="009234AD" w:rsidRDefault="005A4755" w:rsidP="005A4755">
            <w:pPr>
              <w:jc w:val="center"/>
              <w:rPr>
                <w:sz w:val="20"/>
                <w:szCs w:val="20"/>
              </w:rPr>
            </w:pPr>
            <w:r w:rsidRPr="009234AD">
              <w:rPr>
                <w:sz w:val="20"/>
                <w:szCs w:val="20"/>
              </w:rPr>
              <w:t>0,19</w:t>
            </w:r>
          </w:p>
        </w:tc>
        <w:tc>
          <w:tcPr>
            <w:tcW w:w="388" w:type="pct"/>
            <w:shd w:val="clear" w:color="000000" w:fill="FFFFFF"/>
            <w:vAlign w:val="center"/>
          </w:tcPr>
          <w:p w14:paraId="153A43C2" w14:textId="12B385D1" w:rsidR="005A4755" w:rsidRPr="009234AD" w:rsidRDefault="005A4755" w:rsidP="005A4755">
            <w:pPr>
              <w:jc w:val="center"/>
              <w:rPr>
                <w:sz w:val="20"/>
                <w:szCs w:val="20"/>
              </w:rPr>
            </w:pPr>
            <w:r w:rsidRPr="009234AD">
              <w:rPr>
                <w:sz w:val="20"/>
                <w:szCs w:val="20"/>
              </w:rPr>
              <w:t>0,37</w:t>
            </w:r>
          </w:p>
        </w:tc>
        <w:tc>
          <w:tcPr>
            <w:tcW w:w="294" w:type="pct"/>
            <w:shd w:val="clear" w:color="000000" w:fill="FFFFFF"/>
            <w:vAlign w:val="center"/>
          </w:tcPr>
          <w:p w14:paraId="77462A23" w14:textId="55CC03E5" w:rsidR="005A4755" w:rsidRPr="009234AD" w:rsidRDefault="005A4755" w:rsidP="005A4755">
            <w:pPr>
              <w:jc w:val="center"/>
              <w:rPr>
                <w:sz w:val="20"/>
                <w:szCs w:val="20"/>
              </w:rPr>
            </w:pPr>
            <w:r w:rsidRPr="009234AD">
              <w:rPr>
                <w:sz w:val="20"/>
                <w:szCs w:val="20"/>
              </w:rPr>
              <w:t>0,79</w:t>
            </w:r>
          </w:p>
        </w:tc>
      </w:tr>
      <w:tr w:rsidR="009234AD" w:rsidRPr="009234AD" w14:paraId="34B90A62" w14:textId="77777777" w:rsidTr="002C40B1">
        <w:trPr>
          <w:cantSplit/>
          <w:trHeight w:val="20"/>
          <w:jc w:val="center"/>
        </w:trPr>
        <w:tc>
          <w:tcPr>
            <w:tcW w:w="289" w:type="pct"/>
            <w:shd w:val="clear" w:color="000000" w:fill="FFFFFF"/>
            <w:noWrap/>
            <w:vAlign w:val="center"/>
            <w:hideMark/>
          </w:tcPr>
          <w:p w14:paraId="6DB63935" w14:textId="15E38E05"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02BD900F" w14:textId="0AE35615" w:rsidR="005A4755" w:rsidRPr="009234AD" w:rsidRDefault="005A4755" w:rsidP="005A4755">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3D4C2ED8" w14:textId="6C9B503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EADF26F" w14:textId="3C9BE93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23A4E42" w14:textId="35960B9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1D9342F" w14:textId="6107BF7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4B3D2BB" w14:textId="0733EC95"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1A819BC" w14:textId="39EDD9B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8F03E47" w14:textId="0A33B20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39202BC" w14:textId="60347DD3"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637FB113" w14:textId="70A21A9B" w:rsidR="005A4755" w:rsidRPr="009234AD" w:rsidRDefault="005A4755" w:rsidP="005A4755">
            <w:pPr>
              <w:jc w:val="center"/>
              <w:rPr>
                <w:sz w:val="20"/>
                <w:szCs w:val="20"/>
              </w:rPr>
            </w:pPr>
            <w:r w:rsidRPr="009234AD">
              <w:rPr>
                <w:sz w:val="20"/>
                <w:szCs w:val="20"/>
              </w:rPr>
              <w:t>0,00</w:t>
            </w:r>
          </w:p>
        </w:tc>
      </w:tr>
      <w:tr w:rsidR="009234AD" w:rsidRPr="009234AD" w14:paraId="4DB4CF8C" w14:textId="77777777" w:rsidTr="002C40B1">
        <w:trPr>
          <w:cantSplit/>
          <w:trHeight w:val="20"/>
          <w:jc w:val="center"/>
        </w:trPr>
        <w:tc>
          <w:tcPr>
            <w:tcW w:w="289" w:type="pct"/>
            <w:shd w:val="clear" w:color="000000" w:fill="FFFFFF"/>
            <w:noWrap/>
            <w:vAlign w:val="center"/>
            <w:hideMark/>
          </w:tcPr>
          <w:p w14:paraId="39D01B55" w14:textId="05E5A563"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7FB55B86" w14:textId="798CCCDB" w:rsidR="003E1DF8" w:rsidRPr="009234AD" w:rsidRDefault="003E1DF8" w:rsidP="003E1DF8">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6B85271A" w14:textId="299BF987" w:rsidR="003E1DF8" w:rsidRPr="009234AD" w:rsidRDefault="003E1DF8" w:rsidP="003E1DF8">
            <w:pPr>
              <w:jc w:val="center"/>
              <w:rPr>
                <w:sz w:val="20"/>
                <w:szCs w:val="20"/>
              </w:rPr>
            </w:pPr>
            <w:r w:rsidRPr="009234AD">
              <w:rPr>
                <w:rFonts w:ascii="Calibri" w:hAnsi="Calibri"/>
                <w:sz w:val="22"/>
                <w:szCs w:val="22"/>
              </w:rPr>
              <w:t> </w:t>
            </w:r>
          </w:p>
        </w:tc>
        <w:tc>
          <w:tcPr>
            <w:tcW w:w="388" w:type="pct"/>
            <w:shd w:val="clear" w:color="000000" w:fill="FFFFFF"/>
            <w:vAlign w:val="center"/>
          </w:tcPr>
          <w:p w14:paraId="6E3A0136" w14:textId="77777777" w:rsidR="003E1DF8" w:rsidRPr="009234AD" w:rsidRDefault="003E1DF8" w:rsidP="003E1DF8">
            <w:pPr>
              <w:jc w:val="center"/>
              <w:rPr>
                <w:sz w:val="20"/>
                <w:szCs w:val="20"/>
              </w:rPr>
            </w:pPr>
          </w:p>
        </w:tc>
        <w:tc>
          <w:tcPr>
            <w:tcW w:w="388" w:type="pct"/>
            <w:shd w:val="clear" w:color="000000" w:fill="FFFFFF"/>
            <w:vAlign w:val="center"/>
          </w:tcPr>
          <w:p w14:paraId="424D5CB1" w14:textId="77777777" w:rsidR="003E1DF8" w:rsidRPr="009234AD" w:rsidRDefault="003E1DF8" w:rsidP="003E1DF8">
            <w:pPr>
              <w:jc w:val="center"/>
              <w:rPr>
                <w:sz w:val="20"/>
                <w:szCs w:val="20"/>
              </w:rPr>
            </w:pPr>
          </w:p>
        </w:tc>
        <w:tc>
          <w:tcPr>
            <w:tcW w:w="388" w:type="pct"/>
            <w:shd w:val="clear" w:color="000000" w:fill="FFFFFF"/>
            <w:vAlign w:val="center"/>
          </w:tcPr>
          <w:p w14:paraId="2CE9D7AE" w14:textId="77777777" w:rsidR="003E1DF8" w:rsidRPr="009234AD" w:rsidRDefault="003E1DF8" w:rsidP="003E1DF8">
            <w:pPr>
              <w:jc w:val="center"/>
              <w:rPr>
                <w:sz w:val="20"/>
                <w:szCs w:val="20"/>
              </w:rPr>
            </w:pPr>
          </w:p>
        </w:tc>
        <w:tc>
          <w:tcPr>
            <w:tcW w:w="388" w:type="pct"/>
            <w:shd w:val="clear" w:color="000000" w:fill="FFFFFF"/>
            <w:noWrap/>
            <w:vAlign w:val="center"/>
          </w:tcPr>
          <w:p w14:paraId="2203FED6" w14:textId="77777777" w:rsidR="003E1DF8" w:rsidRPr="009234AD" w:rsidRDefault="003E1DF8" w:rsidP="003E1DF8">
            <w:pPr>
              <w:rPr>
                <w:sz w:val="20"/>
                <w:szCs w:val="20"/>
              </w:rPr>
            </w:pPr>
          </w:p>
        </w:tc>
        <w:tc>
          <w:tcPr>
            <w:tcW w:w="388" w:type="pct"/>
            <w:shd w:val="clear" w:color="000000" w:fill="FFFFFF"/>
            <w:noWrap/>
            <w:vAlign w:val="center"/>
          </w:tcPr>
          <w:p w14:paraId="0E541C4E" w14:textId="77777777" w:rsidR="003E1DF8" w:rsidRPr="009234AD" w:rsidRDefault="003E1DF8" w:rsidP="003E1DF8">
            <w:pPr>
              <w:rPr>
                <w:sz w:val="20"/>
                <w:szCs w:val="20"/>
              </w:rPr>
            </w:pPr>
          </w:p>
        </w:tc>
        <w:tc>
          <w:tcPr>
            <w:tcW w:w="388" w:type="pct"/>
            <w:shd w:val="clear" w:color="000000" w:fill="FFFFFF"/>
            <w:noWrap/>
            <w:vAlign w:val="center"/>
          </w:tcPr>
          <w:p w14:paraId="4BCE9787" w14:textId="77777777" w:rsidR="003E1DF8" w:rsidRPr="009234AD" w:rsidRDefault="003E1DF8" w:rsidP="003E1DF8">
            <w:pPr>
              <w:rPr>
                <w:sz w:val="20"/>
                <w:szCs w:val="20"/>
              </w:rPr>
            </w:pPr>
          </w:p>
        </w:tc>
        <w:tc>
          <w:tcPr>
            <w:tcW w:w="388" w:type="pct"/>
            <w:shd w:val="clear" w:color="000000" w:fill="FFFFFF"/>
            <w:vAlign w:val="center"/>
          </w:tcPr>
          <w:p w14:paraId="4F9802EA" w14:textId="77777777" w:rsidR="003E1DF8" w:rsidRPr="009234AD" w:rsidRDefault="003E1DF8" w:rsidP="003E1DF8">
            <w:pPr>
              <w:jc w:val="center"/>
              <w:rPr>
                <w:sz w:val="20"/>
                <w:szCs w:val="20"/>
              </w:rPr>
            </w:pPr>
          </w:p>
        </w:tc>
        <w:tc>
          <w:tcPr>
            <w:tcW w:w="294" w:type="pct"/>
            <w:shd w:val="clear" w:color="000000" w:fill="FFFFFF"/>
            <w:noWrap/>
            <w:vAlign w:val="center"/>
          </w:tcPr>
          <w:p w14:paraId="15B4A1ED" w14:textId="0EE86E8C" w:rsidR="003E1DF8" w:rsidRPr="009234AD" w:rsidRDefault="003E1DF8" w:rsidP="003E1DF8">
            <w:pPr>
              <w:rPr>
                <w:sz w:val="20"/>
                <w:szCs w:val="20"/>
              </w:rPr>
            </w:pPr>
          </w:p>
        </w:tc>
      </w:tr>
      <w:tr w:rsidR="009234AD" w:rsidRPr="009234AD" w14:paraId="3F06A79E"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3050EC" w14:textId="63DF7716" w:rsidR="003E1DF8" w:rsidRPr="009234AD" w:rsidRDefault="003E1DF8" w:rsidP="003E1DF8">
            <w:pPr>
              <w:rPr>
                <w:sz w:val="20"/>
                <w:szCs w:val="20"/>
              </w:rPr>
            </w:pPr>
            <w:r w:rsidRPr="009234AD">
              <w:rPr>
                <w:sz w:val="20"/>
                <w:szCs w:val="20"/>
              </w:rPr>
              <w:t>3.2.</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3E9D3524" w14:textId="08200855" w:rsidR="003E1DF8" w:rsidRPr="009234AD" w:rsidRDefault="003E1DF8" w:rsidP="003E1DF8">
            <w:pPr>
              <w:rPr>
                <w:b/>
                <w:bCs/>
                <w:sz w:val="20"/>
                <w:szCs w:val="20"/>
              </w:rPr>
            </w:pPr>
            <w:r w:rsidRPr="009234AD">
              <w:rPr>
                <w:b/>
                <w:bCs/>
                <w:sz w:val="20"/>
                <w:szCs w:val="20"/>
              </w:rPr>
              <w:t>Строительство</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00C83E4" w14:textId="77777777" w:rsidR="003E1DF8" w:rsidRPr="009234AD" w:rsidRDefault="003E1DF8" w:rsidP="003E1DF8">
            <w:pPr>
              <w:jc w:val="center"/>
              <w:rPr>
                <w:rFonts w:ascii="Calibri" w:hAnsi="Calibri"/>
                <w:sz w:val="22"/>
                <w:szCs w:val="22"/>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B2C8530"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5FE6798"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BD8EDF0"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2CE11C"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C4CF9B"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5D3E62"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92EFD9B"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C41281" w14:textId="4085B0E1" w:rsidR="003E1DF8" w:rsidRPr="009234AD" w:rsidRDefault="003E1DF8" w:rsidP="003E1DF8">
            <w:pPr>
              <w:rPr>
                <w:sz w:val="20"/>
                <w:szCs w:val="20"/>
              </w:rPr>
            </w:pPr>
          </w:p>
        </w:tc>
      </w:tr>
      <w:tr w:rsidR="009234AD" w:rsidRPr="009234AD" w14:paraId="10A2A996"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CC132" w14:textId="29FF41A2" w:rsidR="003E1DF8" w:rsidRPr="009234AD" w:rsidRDefault="003E1DF8" w:rsidP="003E1DF8">
            <w:pPr>
              <w:rPr>
                <w:sz w:val="20"/>
                <w:szCs w:val="20"/>
              </w:rPr>
            </w:pPr>
            <w:r w:rsidRPr="009234AD">
              <w:rPr>
                <w:sz w:val="20"/>
                <w:szCs w:val="20"/>
              </w:rPr>
              <w:t>3.2.1.</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2C8796" w14:textId="246A7EEC" w:rsidR="003E1DF8" w:rsidRPr="009234AD" w:rsidRDefault="003E1DF8" w:rsidP="003E1DF8">
            <w:pPr>
              <w:rPr>
                <w:b/>
                <w:bCs/>
                <w:sz w:val="20"/>
                <w:szCs w:val="20"/>
              </w:rPr>
            </w:pPr>
            <w:r w:rsidRPr="009234AD">
              <w:rPr>
                <w:b/>
                <w:bCs/>
                <w:sz w:val="20"/>
                <w:szCs w:val="20"/>
              </w:rPr>
              <w:t>Строительство сетей ливневой канализации открытого типа п. 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A5A646E" w14:textId="584C31EC" w:rsidR="003E1DF8" w:rsidRPr="009234AD" w:rsidRDefault="003E1DF8" w:rsidP="003E1DF8">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8CB88C1"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34A482D"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3BFCE0D"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508B2F"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F86856"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C7720D"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E6F2926"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8A7B22" w14:textId="17DA3A67" w:rsidR="003E1DF8" w:rsidRPr="009234AD" w:rsidRDefault="003E1DF8" w:rsidP="003E1DF8">
            <w:pPr>
              <w:rPr>
                <w:sz w:val="20"/>
                <w:szCs w:val="20"/>
              </w:rPr>
            </w:pPr>
          </w:p>
        </w:tc>
      </w:tr>
      <w:tr w:rsidR="009234AD" w:rsidRPr="009234AD" w14:paraId="5F5670E3" w14:textId="77777777" w:rsidTr="002C40B1">
        <w:trPr>
          <w:cantSplit/>
          <w:trHeight w:val="20"/>
          <w:jc w:val="center"/>
        </w:trPr>
        <w:tc>
          <w:tcPr>
            <w:tcW w:w="289" w:type="pct"/>
            <w:shd w:val="clear" w:color="000000" w:fill="FFFFFF"/>
            <w:noWrap/>
            <w:vAlign w:val="center"/>
            <w:hideMark/>
          </w:tcPr>
          <w:p w14:paraId="4B5097FD" w14:textId="4A4D704E"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6DE39D19" w14:textId="4B091C73"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500EC044" w14:textId="71B2F6B5"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60F2D807" w14:textId="30A52371" w:rsidR="003E1DF8" w:rsidRPr="009234AD" w:rsidRDefault="003E1DF8" w:rsidP="003E1DF8">
            <w:pPr>
              <w:rPr>
                <w:sz w:val="20"/>
                <w:szCs w:val="20"/>
              </w:rPr>
            </w:pPr>
            <w:r w:rsidRPr="009234AD">
              <w:rPr>
                <w:sz w:val="20"/>
                <w:szCs w:val="20"/>
              </w:rPr>
              <w:t>Раздел 8.2 пункт 1</w:t>
            </w:r>
          </w:p>
        </w:tc>
      </w:tr>
      <w:tr w:rsidR="009234AD" w:rsidRPr="009234AD" w14:paraId="70E7DB9F" w14:textId="77777777" w:rsidTr="002C40B1">
        <w:trPr>
          <w:cantSplit/>
          <w:trHeight w:val="20"/>
          <w:jc w:val="center"/>
        </w:trPr>
        <w:tc>
          <w:tcPr>
            <w:tcW w:w="289" w:type="pct"/>
            <w:shd w:val="clear" w:color="000000" w:fill="FFFFFF"/>
            <w:noWrap/>
            <w:vAlign w:val="center"/>
            <w:hideMark/>
          </w:tcPr>
          <w:p w14:paraId="1235A755" w14:textId="276A35F8"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2F612CD0" w14:textId="5D2C69FD" w:rsidR="003E1DF8" w:rsidRPr="009234AD" w:rsidRDefault="003E1DF8"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3E010599" w14:textId="521D2F50"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484096D9" w14:textId="2C828D0F" w:rsidR="003E1DF8" w:rsidRPr="009234AD" w:rsidRDefault="003E1DF8" w:rsidP="003E1DF8">
            <w:pPr>
              <w:rPr>
                <w:sz w:val="20"/>
                <w:szCs w:val="20"/>
              </w:rPr>
            </w:pPr>
            <w:r w:rsidRPr="009234AD">
              <w:rPr>
                <w:sz w:val="20"/>
                <w:szCs w:val="20"/>
              </w:rPr>
              <w:t>Строительство сетей ливневой канализации открытого типа протяженностью 3,2 км в п. Усть-Юган</w:t>
            </w:r>
          </w:p>
        </w:tc>
      </w:tr>
      <w:tr w:rsidR="009234AD" w:rsidRPr="009234AD" w14:paraId="5D61E79F" w14:textId="77777777" w:rsidTr="002C40B1">
        <w:trPr>
          <w:cantSplit/>
          <w:trHeight w:val="20"/>
          <w:jc w:val="center"/>
        </w:trPr>
        <w:tc>
          <w:tcPr>
            <w:tcW w:w="289" w:type="pct"/>
            <w:shd w:val="clear" w:color="000000" w:fill="FFFFFF"/>
            <w:noWrap/>
            <w:vAlign w:val="center"/>
            <w:hideMark/>
          </w:tcPr>
          <w:p w14:paraId="09E145F8" w14:textId="61198EA7"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22460174" w14:textId="38BE52C8"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72B2881E" w14:textId="0FDBA7F4"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tcPr>
          <w:p w14:paraId="461CE3F4" w14:textId="02F08B38" w:rsidR="003E1DF8" w:rsidRPr="009234AD" w:rsidRDefault="003E1DF8" w:rsidP="003E1DF8">
            <w:pPr>
              <w:rPr>
                <w:sz w:val="20"/>
                <w:szCs w:val="20"/>
              </w:rPr>
            </w:pPr>
            <w:r w:rsidRPr="009234AD">
              <w:rPr>
                <w:sz w:val="20"/>
                <w:szCs w:val="20"/>
              </w:rPr>
              <w:t>Организация отвода поверхностных дождевых стоков с застроенной территории п. Усть-Юган</w:t>
            </w:r>
          </w:p>
        </w:tc>
      </w:tr>
      <w:tr w:rsidR="009234AD" w:rsidRPr="009234AD" w14:paraId="5FEB7634" w14:textId="77777777" w:rsidTr="002C40B1">
        <w:trPr>
          <w:cantSplit/>
          <w:trHeight w:val="20"/>
          <w:jc w:val="center"/>
        </w:trPr>
        <w:tc>
          <w:tcPr>
            <w:tcW w:w="289" w:type="pct"/>
            <w:shd w:val="clear" w:color="000000" w:fill="FFFFFF"/>
            <w:noWrap/>
            <w:vAlign w:val="center"/>
            <w:hideMark/>
          </w:tcPr>
          <w:p w14:paraId="0FFFB2C1" w14:textId="0268A0E1"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5F79507B" w14:textId="04CFCC8E"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4C116BA1" w14:textId="65A91B4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535ADD5F" w14:textId="786CD65D" w:rsidR="003E1DF8" w:rsidRPr="009234AD" w:rsidRDefault="003E1DF8" w:rsidP="003E1DF8">
            <w:pPr>
              <w:rPr>
                <w:sz w:val="20"/>
                <w:szCs w:val="20"/>
              </w:rPr>
            </w:pPr>
          </w:p>
        </w:tc>
      </w:tr>
      <w:tr w:rsidR="009234AD" w:rsidRPr="009234AD" w14:paraId="7862D1B9" w14:textId="77777777" w:rsidTr="002C40B1">
        <w:trPr>
          <w:cantSplit/>
          <w:trHeight w:val="20"/>
          <w:jc w:val="center"/>
        </w:trPr>
        <w:tc>
          <w:tcPr>
            <w:tcW w:w="289" w:type="pct"/>
            <w:shd w:val="clear" w:color="000000" w:fill="FFFFFF"/>
            <w:noWrap/>
            <w:vAlign w:val="center"/>
            <w:hideMark/>
          </w:tcPr>
          <w:p w14:paraId="672289EC" w14:textId="012F55F5" w:rsidR="005A4755" w:rsidRPr="009234AD" w:rsidRDefault="005A4755" w:rsidP="005A4755">
            <w:pPr>
              <w:rPr>
                <w:sz w:val="20"/>
                <w:szCs w:val="20"/>
              </w:rPr>
            </w:pPr>
            <w:r w:rsidRPr="009234AD">
              <w:rPr>
                <w:sz w:val="20"/>
                <w:szCs w:val="20"/>
              </w:rPr>
              <w:t> </w:t>
            </w:r>
          </w:p>
        </w:tc>
        <w:tc>
          <w:tcPr>
            <w:tcW w:w="1416" w:type="pct"/>
            <w:shd w:val="clear" w:color="auto" w:fill="auto"/>
            <w:noWrap/>
            <w:vAlign w:val="center"/>
            <w:hideMark/>
          </w:tcPr>
          <w:p w14:paraId="33120531" w14:textId="409FE120" w:rsidR="005A4755" w:rsidRPr="009234AD" w:rsidRDefault="005A4755" w:rsidP="005A4755">
            <w:pPr>
              <w:rPr>
                <w:i/>
                <w:iCs/>
                <w:sz w:val="20"/>
                <w:szCs w:val="20"/>
              </w:rPr>
            </w:pPr>
            <w:r w:rsidRPr="009234AD">
              <w:rPr>
                <w:i/>
                <w:iCs/>
                <w:sz w:val="20"/>
                <w:szCs w:val="20"/>
              </w:rPr>
              <w:t>строительство сетей, км</w:t>
            </w:r>
          </w:p>
        </w:tc>
        <w:tc>
          <w:tcPr>
            <w:tcW w:w="285" w:type="pct"/>
            <w:shd w:val="clear" w:color="000000" w:fill="FFFFFF"/>
            <w:vAlign w:val="center"/>
          </w:tcPr>
          <w:p w14:paraId="555DF633" w14:textId="5937277A" w:rsidR="005A4755" w:rsidRPr="009234AD" w:rsidRDefault="005A4755" w:rsidP="005A4755">
            <w:pPr>
              <w:jc w:val="center"/>
              <w:rPr>
                <w:sz w:val="20"/>
                <w:szCs w:val="20"/>
              </w:rPr>
            </w:pPr>
            <w:r w:rsidRPr="009234AD">
              <w:rPr>
                <w:sz w:val="20"/>
                <w:szCs w:val="20"/>
              </w:rPr>
              <w:t>3,20</w:t>
            </w:r>
          </w:p>
        </w:tc>
        <w:tc>
          <w:tcPr>
            <w:tcW w:w="388" w:type="pct"/>
            <w:shd w:val="clear" w:color="000000" w:fill="FFFFFF"/>
            <w:vAlign w:val="center"/>
          </w:tcPr>
          <w:p w14:paraId="10BAF4B9" w14:textId="73B49679"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6F4B09C9" w14:textId="2AD08CD0"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2CC36725" w14:textId="0BFD7D93"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F58CB55" w14:textId="73EE5B6C" w:rsidR="005A4755" w:rsidRPr="009234AD" w:rsidRDefault="005A4755" w:rsidP="005A4755">
            <w:pPr>
              <w:jc w:val="center"/>
              <w:rPr>
                <w:sz w:val="20"/>
                <w:szCs w:val="20"/>
              </w:rPr>
            </w:pPr>
            <w:r w:rsidRPr="009234AD">
              <w:rPr>
                <w:sz w:val="20"/>
                <w:szCs w:val="20"/>
              </w:rPr>
              <w:t>0,65</w:t>
            </w:r>
          </w:p>
        </w:tc>
        <w:tc>
          <w:tcPr>
            <w:tcW w:w="388" w:type="pct"/>
            <w:shd w:val="clear" w:color="000000" w:fill="FFFFFF"/>
            <w:vAlign w:val="center"/>
          </w:tcPr>
          <w:p w14:paraId="6C7D745C" w14:textId="29CD5110" w:rsidR="005A4755" w:rsidRPr="009234AD" w:rsidRDefault="005A4755" w:rsidP="005A4755">
            <w:pPr>
              <w:jc w:val="center"/>
              <w:rPr>
                <w:sz w:val="20"/>
                <w:szCs w:val="20"/>
              </w:rPr>
            </w:pPr>
            <w:r w:rsidRPr="009234AD">
              <w:rPr>
                <w:sz w:val="20"/>
                <w:szCs w:val="20"/>
              </w:rPr>
              <w:t>0,60</w:t>
            </w:r>
          </w:p>
        </w:tc>
        <w:tc>
          <w:tcPr>
            <w:tcW w:w="388" w:type="pct"/>
            <w:shd w:val="clear" w:color="000000" w:fill="FFFFFF"/>
            <w:vAlign w:val="center"/>
          </w:tcPr>
          <w:p w14:paraId="23E5F0A0" w14:textId="06849171" w:rsidR="005A4755" w:rsidRPr="009234AD" w:rsidRDefault="005A4755" w:rsidP="005A4755">
            <w:pPr>
              <w:jc w:val="center"/>
              <w:rPr>
                <w:sz w:val="20"/>
                <w:szCs w:val="20"/>
              </w:rPr>
            </w:pPr>
            <w:r w:rsidRPr="009234AD">
              <w:rPr>
                <w:sz w:val="20"/>
                <w:szCs w:val="20"/>
              </w:rPr>
              <w:t>0,60</w:t>
            </w:r>
          </w:p>
        </w:tc>
        <w:tc>
          <w:tcPr>
            <w:tcW w:w="388" w:type="pct"/>
            <w:shd w:val="clear" w:color="000000" w:fill="FFFFFF"/>
            <w:vAlign w:val="center"/>
          </w:tcPr>
          <w:p w14:paraId="474CDFB3" w14:textId="07FC953E" w:rsidR="005A4755" w:rsidRPr="009234AD" w:rsidRDefault="005A4755" w:rsidP="005A4755">
            <w:pPr>
              <w:jc w:val="center"/>
              <w:rPr>
                <w:sz w:val="20"/>
                <w:szCs w:val="20"/>
              </w:rPr>
            </w:pPr>
            <w:r w:rsidRPr="009234AD">
              <w:rPr>
                <w:sz w:val="20"/>
                <w:szCs w:val="20"/>
              </w:rPr>
              <w:t>0,65</w:t>
            </w:r>
          </w:p>
        </w:tc>
        <w:tc>
          <w:tcPr>
            <w:tcW w:w="294" w:type="pct"/>
            <w:shd w:val="clear" w:color="000000" w:fill="FFFFFF"/>
            <w:vAlign w:val="center"/>
          </w:tcPr>
          <w:p w14:paraId="6B2EAAFE" w14:textId="40185987" w:rsidR="005A4755" w:rsidRPr="009234AD" w:rsidRDefault="005A4755" w:rsidP="005A4755">
            <w:pPr>
              <w:jc w:val="center"/>
              <w:rPr>
                <w:sz w:val="20"/>
                <w:szCs w:val="20"/>
              </w:rPr>
            </w:pPr>
            <w:r w:rsidRPr="009234AD">
              <w:rPr>
                <w:sz w:val="20"/>
                <w:szCs w:val="20"/>
              </w:rPr>
              <w:t>0,70</w:t>
            </w:r>
          </w:p>
        </w:tc>
      </w:tr>
      <w:tr w:rsidR="009234AD" w:rsidRPr="009234AD" w14:paraId="478C303A" w14:textId="77777777" w:rsidTr="002C40B1">
        <w:trPr>
          <w:cantSplit/>
          <w:trHeight w:val="20"/>
          <w:jc w:val="center"/>
        </w:trPr>
        <w:tc>
          <w:tcPr>
            <w:tcW w:w="289" w:type="pct"/>
            <w:shd w:val="clear" w:color="000000" w:fill="FFFFFF"/>
            <w:noWrap/>
            <w:vAlign w:val="center"/>
            <w:hideMark/>
          </w:tcPr>
          <w:p w14:paraId="0214A55D" w14:textId="6EE77249" w:rsidR="005A4755" w:rsidRPr="009234AD" w:rsidRDefault="005A4755" w:rsidP="005A4755">
            <w:pPr>
              <w:rPr>
                <w:sz w:val="20"/>
                <w:szCs w:val="20"/>
              </w:rPr>
            </w:pPr>
            <w:r w:rsidRPr="009234AD">
              <w:rPr>
                <w:sz w:val="20"/>
                <w:szCs w:val="20"/>
              </w:rPr>
              <w:t> </w:t>
            </w:r>
          </w:p>
        </w:tc>
        <w:tc>
          <w:tcPr>
            <w:tcW w:w="1416" w:type="pct"/>
            <w:shd w:val="clear" w:color="000000" w:fill="C5D9F1"/>
            <w:vAlign w:val="center"/>
            <w:hideMark/>
          </w:tcPr>
          <w:p w14:paraId="6D189DB3" w14:textId="7ED912F2" w:rsidR="005A4755" w:rsidRPr="009234AD" w:rsidRDefault="005A4755" w:rsidP="005A4755">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6466CFB8" w14:textId="1008C448" w:rsidR="005A4755" w:rsidRPr="009234AD" w:rsidRDefault="005A4755" w:rsidP="005A4755">
            <w:pPr>
              <w:jc w:val="center"/>
              <w:rPr>
                <w:sz w:val="20"/>
                <w:szCs w:val="20"/>
              </w:rPr>
            </w:pPr>
            <w:r w:rsidRPr="009234AD">
              <w:rPr>
                <w:sz w:val="20"/>
                <w:szCs w:val="20"/>
              </w:rPr>
              <w:t>74,10</w:t>
            </w:r>
          </w:p>
        </w:tc>
        <w:tc>
          <w:tcPr>
            <w:tcW w:w="388" w:type="pct"/>
            <w:shd w:val="clear" w:color="000000" w:fill="FFFFFF"/>
            <w:vAlign w:val="center"/>
          </w:tcPr>
          <w:p w14:paraId="573BA1A1" w14:textId="3AFF637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5B48AE3" w14:textId="2F18470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A40E170" w14:textId="42F98E7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615374A" w14:textId="65808C76" w:rsidR="005A4755" w:rsidRPr="009234AD" w:rsidRDefault="005A4755" w:rsidP="005A4755">
            <w:pPr>
              <w:jc w:val="center"/>
              <w:rPr>
                <w:sz w:val="20"/>
                <w:szCs w:val="20"/>
              </w:rPr>
            </w:pPr>
            <w:r w:rsidRPr="009234AD">
              <w:rPr>
                <w:sz w:val="20"/>
                <w:szCs w:val="20"/>
              </w:rPr>
              <w:t>12,35</w:t>
            </w:r>
          </w:p>
        </w:tc>
        <w:tc>
          <w:tcPr>
            <w:tcW w:w="388" w:type="pct"/>
            <w:shd w:val="clear" w:color="000000" w:fill="FFFFFF"/>
            <w:vAlign w:val="center"/>
          </w:tcPr>
          <w:p w14:paraId="36F6F52A" w14:textId="10060863" w:rsidR="005A4755" w:rsidRPr="009234AD" w:rsidRDefault="005A4755" w:rsidP="005A4755">
            <w:pPr>
              <w:jc w:val="center"/>
              <w:rPr>
                <w:sz w:val="20"/>
                <w:szCs w:val="20"/>
              </w:rPr>
            </w:pPr>
            <w:r w:rsidRPr="009234AD">
              <w:rPr>
                <w:sz w:val="20"/>
                <w:szCs w:val="20"/>
              </w:rPr>
              <w:t>12,35</w:t>
            </w:r>
          </w:p>
        </w:tc>
        <w:tc>
          <w:tcPr>
            <w:tcW w:w="388" w:type="pct"/>
            <w:shd w:val="clear" w:color="000000" w:fill="FFFFFF"/>
            <w:vAlign w:val="center"/>
          </w:tcPr>
          <w:p w14:paraId="3B281996" w14:textId="0CBC7AD8" w:rsidR="005A4755" w:rsidRPr="009234AD" w:rsidRDefault="005A4755" w:rsidP="005A4755">
            <w:pPr>
              <w:jc w:val="center"/>
              <w:rPr>
                <w:sz w:val="20"/>
                <w:szCs w:val="20"/>
              </w:rPr>
            </w:pPr>
            <w:r w:rsidRPr="009234AD">
              <w:rPr>
                <w:sz w:val="20"/>
                <w:szCs w:val="20"/>
              </w:rPr>
              <w:t>11,40</w:t>
            </w:r>
          </w:p>
        </w:tc>
        <w:tc>
          <w:tcPr>
            <w:tcW w:w="388" w:type="pct"/>
            <w:shd w:val="clear" w:color="000000" w:fill="FFFFFF"/>
            <w:vAlign w:val="center"/>
          </w:tcPr>
          <w:p w14:paraId="0C6A545B" w14:textId="58E47869" w:rsidR="005A4755" w:rsidRPr="009234AD" w:rsidRDefault="005A4755" w:rsidP="005A4755">
            <w:pPr>
              <w:jc w:val="center"/>
              <w:rPr>
                <w:sz w:val="20"/>
                <w:szCs w:val="20"/>
              </w:rPr>
            </w:pPr>
            <w:r w:rsidRPr="009234AD">
              <w:rPr>
                <w:sz w:val="20"/>
                <w:szCs w:val="20"/>
              </w:rPr>
              <w:t>24,70</w:t>
            </w:r>
          </w:p>
        </w:tc>
        <w:tc>
          <w:tcPr>
            <w:tcW w:w="294" w:type="pct"/>
            <w:shd w:val="clear" w:color="000000" w:fill="FFFFFF"/>
            <w:vAlign w:val="center"/>
          </w:tcPr>
          <w:p w14:paraId="6632D7C3" w14:textId="021EB3E1" w:rsidR="005A4755" w:rsidRPr="009234AD" w:rsidRDefault="005A4755" w:rsidP="005A4755">
            <w:pPr>
              <w:jc w:val="center"/>
              <w:rPr>
                <w:sz w:val="20"/>
                <w:szCs w:val="20"/>
              </w:rPr>
            </w:pPr>
            <w:r w:rsidRPr="009234AD">
              <w:rPr>
                <w:sz w:val="20"/>
                <w:szCs w:val="20"/>
              </w:rPr>
              <w:t>13,30</w:t>
            </w:r>
          </w:p>
        </w:tc>
      </w:tr>
      <w:tr w:rsidR="009234AD" w:rsidRPr="009234AD" w14:paraId="2819B5EC" w14:textId="77777777" w:rsidTr="002C40B1">
        <w:trPr>
          <w:cantSplit/>
          <w:trHeight w:val="20"/>
          <w:jc w:val="center"/>
        </w:trPr>
        <w:tc>
          <w:tcPr>
            <w:tcW w:w="289" w:type="pct"/>
            <w:shd w:val="clear" w:color="000000" w:fill="FFFFFF"/>
            <w:noWrap/>
            <w:vAlign w:val="center"/>
            <w:hideMark/>
          </w:tcPr>
          <w:p w14:paraId="6822F97C" w14:textId="363DF64D"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20C9F0C7" w14:textId="3CB228FB" w:rsidR="005A4755" w:rsidRPr="009234AD" w:rsidRDefault="005A4755" w:rsidP="005A4755">
            <w:pPr>
              <w:rPr>
                <w:sz w:val="20"/>
                <w:szCs w:val="20"/>
              </w:rPr>
            </w:pPr>
            <w:r w:rsidRPr="009234AD">
              <w:rPr>
                <w:sz w:val="20"/>
                <w:szCs w:val="20"/>
              </w:rPr>
              <w:t>Срок реализации проекта</w:t>
            </w:r>
          </w:p>
        </w:tc>
        <w:tc>
          <w:tcPr>
            <w:tcW w:w="285" w:type="pct"/>
            <w:shd w:val="clear" w:color="000000" w:fill="FFFFFF"/>
            <w:vAlign w:val="center"/>
          </w:tcPr>
          <w:p w14:paraId="7E26B6E4" w14:textId="2597F973" w:rsidR="005A4755" w:rsidRPr="009234AD" w:rsidRDefault="005A4755" w:rsidP="005A4755">
            <w:pPr>
              <w:jc w:val="center"/>
              <w:rPr>
                <w:sz w:val="20"/>
                <w:szCs w:val="20"/>
              </w:rPr>
            </w:pPr>
            <w:r w:rsidRPr="009234AD">
              <w:rPr>
                <w:sz w:val="20"/>
                <w:szCs w:val="20"/>
              </w:rPr>
              <w:t> </w:t>
            </w:r>
          </w:p>
        </w:tc>
        <w:tc>
          <w:tcPr>
            <w:tcW w:w="388" w:type="pct"/>
            <w:shd w:val="clear" w:color="auto" w:fill="auto"/>
            <w:vAlign w:val="center"/>
          </w:tcPr>
          <w:p w14:paraId="2E43364D" w14:textId="69326E42" w:rsidR="005A4755" w:rsidRPr="009234AD" w:rsidRDefault="005A4755" w:rsidP="005A4755">
            <w:pPr>
              <w:jc w:val="center"/>
              <w:rPr>
                <w:sz w:val="20"/>
                <w:szCs w:val="20"/>
              </w:rPr>
            </w:pPr>
            <w:r w:rsidRPr="009234AD">
              <w:rPr>
                <w:sz w:val="20"/>
                <w:szCs w:val="20"/>
              </w:rPr>
              <w:t> </w:t>
            </w:r>
          </w:p>
        </w:tc>
        <w:tc>
          <w:tcPr>
            <w:tcW w:w="388" w:type="pct"/>
            <w:shd w:val="clear" w:color="auto" w:fill="auto"/>
            <w:vAlign w:val="center"/>
          </w:tcPr>
          <w:p w14:paraId="6386E9FC" w14:textId="3DBA6C01" w:rsidR="005A4755" w:rsidRPr="009234AD" w:rsidRDefault="005A4755" w:rsidP="005A4755">
            <w:pPr>
              <w:jc w:val="center"/>
              <w:rPr>
                <w:sz w:val="20"/>
                <w:szCs w:val="20"/>
              </w:rPr>
            </w:pPr>
            <w:r w:rsidRPr="009234AD">
              <w:rPr>
                <w:sz w:val="20"/>
                <w:szCs w:val="20"/>
              </w:rPr>
              <w:t> </w:t>
            </w:r>
          </w:p>
        </w:tc>
        <w:tc>
          <w:tcPr>
            <w:tcW w:w="388" w:type="pct"/>
            <w:shd w:val="clear" w:color="auto" w:fill="auto"/>
            <w:vAlign w:val="center"/>
          </w:tcPr>
          <w:p w14:paraId="49CB435C" w14:textId="09E2A8D3" w:rsidR="005A4755" w:rsidRPr="009234AD" w:rsidRDefault="005A4755" w:rsidP="005A4755">
            <w:pPr>
              <w:jc w:val="center"/>
              <w:rPr>
                <w:sz w:val="20"/>
                <w:szCs w:val="20"/>
              </w:rPr>
            </w:pPr>
            <w:r w:rsidRPr="009234AD">
              <w:rPr>
                <w:sz w:val="20"/>
                <w:szCs w:val="20"/>
              </w:rPr>
              <w:t> </w:t>
            </w:r>
          </w:p>
        </w:tc>
        <w:tc>
          <w:tcPr>
            <w:tcW w:w="388" w:type="pct"/>
            <w:shd w:val="clear" w:color="auto" w:fill="A6A6A6" w:themeFill="background1" w:themeFillShade="A6"/>
            <w:noWrap/>
            <w:vAlign w:val="center"/>
          </w:tcPr>
          <w:p w14:paraId="15E3FFF5" w14:textId="00806837" w:rsidR="005A4755" w:rsidRPr="009234AD" w:rsidRDefault="005A4755" w:rsidP="005A4755">
            <w:pPr>
              <w:rPr>
                <w:sz w:val="20"/>
                <w:szCs w:val="20"/>
              </w:rPr>
            </w:pPr>
            <w:r w:rsidRPr="009234AD">
              <w:rPr>
                <w:sz w:val="20"/>
                <w:szCs w:val="20"/>
              </w:rPr>
              <w:t> </w:t>
            </w:r>
          </w:p>
        </w:tc>
        <w:tc>
          <w:tcPr>
            <w:tcW w:w="388" w:type="pct"/>
            <w:shd w:val="clear" w:color="auto" w:fill="A6A6A6" w:themeFill="background1" w:themeFillShade="A6"/>
            <w:noWrap/>
            <w:vAlign w:val="center"/>
          </w:tcPr>
          <w:p w14:paraId="66DF242E" w14:textId="560B5B55" w:rsidR="005A4755" w:rsidRPr="009234AD" w:rsidRDefault="005A4755" w:rsidP="005A4755">
            <w:pPr>
              <w:rPr>
                <w:sz w:val="20"/>
                <w:szCs w:val="20"/>
              </w:rPr>
            </w:pPr>
            <w:r w:rsidRPr="009234AD">
              <w:rPr>
                <w:sz w:val="20"/>
                <w:szCs w:val="20"/>
              </w:rPr>
              <w:t> </w:t>
            </w:r>
          </w:p>
        </w:tc>
        <w:tc>
          <w:tcPr>
            <w:tcW w:w="388" w:type="pct"/>
            <w:shd w:val="clear" w:color="auto" w:fill="A6A6A6" w:themeFill="background1" w:themeFillShade="A6"/>
            <w:noWrap/>
            <w:vAlign w:val="center"/>
          </w:tcPr>
          <w:p w14:paraId="197BF22C" w14:textId="18079C0B" w:rsidR="005A4755" w:rsidRPr="009234AD" w:rsidRDefault="005A4755" w:rsidP="005A4755">
            <w:pPr>
              <w:rPr>
                <w:sz w:val="20"/>
                <w:szCs w:val="20"/>
              </w:rPr>
            </w:pPr>
            <w:r w:rsidRPr="009234AD">
              <w:rPr>
                <w:sz w:val="20"/>
                <w:szCs w:val="20"/>
              </w:rPr>
              <w:t> </w:t>
            </w:r>
          </w:p>
        </w:tc>
        <w:tc>
          <w:tcPr>
            <w:tcW w:w="388" w:type="pct"/>
            <w:shd w:val="clear" w:color="auto" w:fill="A6A6A6" w:themeFill="background1" w:themeFillShade="A6"/>
            <w:vAlign w:val="center"/>
          </w:tcPr>
          <w:p w14:paraId="43064652" w14:textId="6FB0F023" w:rsidR="005A4755" w:rsidRPr="009234AD" w:rsidRDefault="005A4755" w:rsidP="005A4755">
            <w:pPr>
              <w:jc w:val="center"/>
              <w:rPr>
                <w:sz w:val="20"/>
                <w:szCs w:val="20"/>
              </w:rPr>
            </w:pPr>
            <w:r w:rsidRPr="009234AD">
              <w:rPr>
                <w:sz w:val="20"/>
                <w:szCs w:val="20"/>
              </w:rPr>
              <w:t> </w:t>
            </w:r>
          </w:p>
        </w:tc>
        <w:tc>
          <w:tcPr>
            <w:tcW w:w="294" w:type="pct"/>
            <w:shd w:val="clear" w:color="auto" w:fill="A6A6A6" w:themeFill="background1" w:themeFillShade="A6"/>
            <w:noWrap/>
            <w:vAlign w:val="center"/>
          </w:tcPr>
          <w:p w14:paraId="62C48470" w14:textId="1DAAA30D" w:rsidR="005A4755" w:rsidRPr="009234AD" w:rsidRDefault="005A4755" w:rsidP="005A4755">
            <w:pPr>
              <w:rPr>
                <w:sz w:val="20"/>
                <w:szCs w:val="20"/>
              </w:rPr>
            </w:pPr>
            <w:r w:rsidRPr="009234AD">
              <w:rPr>
                <w:sz w:val="20"/>
                <w:szCs w:val="20"/>
              </w:rPr>
              <w:t> </w:t>
            </w:r>
          </w:p>
        </w:tc>
      </w:tr>
      <w:tr w:rsidR="009234AD" w:rsidRPr="009234AD" w14:paraId="1F75D277" w14:textId="77777777" w:rsidTr="002C40B1">
        <w:trPr>
          <w:cantSplit/>
          <w:trHeight w:val="20"/>
          <w:jc w:val="center"/>
        </w:trPr>
        <w:tc>
          <w:tcPr>
            <w:tcW w:w="289" w:type="pct"/>
            <w:shd w:val="clear" w:color="000000" w:fill="FFFFFF"/>
            <w:noWrap/>
            <w:vAlign w:val="center"/>
            <w:hideMark/>
          </w:tcPr>
          <w:p w14:paraId="7D64F486" w14:textId="3B072F34"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2505B80F" w14:textId="6D5ADF66" w:rsidR="005A4755" w:rsidRPr="009234AD" w:rsidRDefault="005A4755" w:rsidP="005A4755">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6772E932" w14:textId="561E3950"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E690386" w14:textId="1B8343A8"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DB8F5C8" w14:textId="1886726F"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BB9EC26" w14:textId="6210E2CC"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46A53643" w14:textId="023EF292"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4B1F749E" w14:textId="632B9AB6"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0C9A7CB" w14:textId="6435342E"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2336DAC8" w14:textId="21A021E7"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0A7401CD" w14:textId="73A5CF1B" w:rsidR="005A4755" w:rsidRPr="009234AD" w:rsidRDefault="005A4755" w:rsidP="005A4755">
            <w:pPr>
              <w:jc w:val="center"/>
              <w:rPr>
                <w:sz w:val="20"/>
                <w:szCs w:val="20"/>
              </w:rPr>
            </w:pPr>
            <w:r w:rsidRPr="009234AD">
              <w:rPr>
                <w:sz w:val="20"/>
                <w:szCs w:val="20"/>
              </w:rPr>
              <w:t> </w:t>
            </w:r>
          </w:p>
        </w:tc>
      </w:tr>
      <w:tr w:rsidR="009234AD" w:rsidRPr="009234AD" w14:paraId="199B715E" w14:textId="77777777" w:rsidTr="002C40B1">
        <w:trPr>
          <w:cantSplit/>
          <w:trHeight w:val="20"/>
          <w:jc w:val="center"/>
        </w:trPr>
        <w:tc>
          <w:tcPr>
            <w:tcW w:w="289" w:type="pct"/>
            <w:shd w:val="clear" w:color="000000" w:fill="FFFFFF"/>
            <w:noWrap/>
            <w:vAlign w:val="center"/>
            <w:hideMark/>
          </w:tcPr>
          <w:p w14:paraId="0617F387" w14:textId="440E4CD1"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5FE642C8" w14:textId="47CB6BAC" w:rsidR="005A4755" w:rsidRPr="009234AD" w:rsidRDefault="005A4755" w:rsidP="005A4755">
            <w:pPr>
              <w:rPr>
                <w:sz w:val="20"/>
                <w:szCs w:val="20"/>
              </w:rPr>
            </w:pPr>
            <w:r w:rsidRPr="009234AD">
              <w:rPr>
                <w:sz w:val="20"/>
                <w:szCs w:val="20"/>
              </w:rPr>
              <w:t>Бюджетные источники</w:t>
            </w:r>
          </w:p>
        </w:tc>
        <w:tc>
          <w:tcPr>
            <w:tcW w:w="285" w:type="pct"/>
            <w:shd w:val="clear" w:color="000000" w:fill="FFFFFF"/>
            <w:vAlign w:val="center"/>
          </w:tcPr>
          <w:p w14:paraId="1F9CCA1A" w14:textId="50CF3496" w:rsidR="005A4755" w:rsidRPr="009234AD" w:rsidRDefault="005A4755" w:rsidP="005A4755">
            <w:pPr>
              <w:jc w:val="center"/>
              <w:rPr>
                <w:sz w:val="20"/>
                <w:szCs w:val="20"/>
              </w:rPr>
            </w:pPr>
            <w:r w:rsidRPr="009234AD">
              <w:rPr>
                <w:sz w:val="20"/>
                <w:szCs w:val="20"/>
              </w:rPr>
              <w:t>74,10</w:t>
            </w:r>
          </w:p>
        </w:tc>
        <w:tc>
          <w:tcPr>
            <w:tcW w:w="388" w:type="pct"/>
            <w:shd w:val="clear" w:color="000000" w:fill="FFFFFF"/>
            <w:vAlign w:val="center"/>
          </w:tcPr>
          <w:p w14:paraId="5D01F9F2" w14:textId="6F66706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FDEA317" w14:textId="00DE4FF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B236B98" w14:textId="749038B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8E36F92" w14:textId="21C21543" w:rsidR="005A4755" w:rsidRPr="009234AD" w:rsidRDefault="005A4755" w:rsidP="005A4755">
            <w:pPr>
              <w:jc w:val="center"/>
              <w:rPr>
                <w:sz w:val="20"/>
                <w:szCs w:val="20"/>
              </w:rPr>
            </w:pPr>
            <w:r w:rsidRPr="009234AD">
              <w:rPr>
                <w:sz w:val="20"/>
                <w:szCs w:val="20"/>
              </w:rPr>
              <w:t>12,35</w:t>
            </w:r>
          </w:p>
        </w:tc>
        <w:tc>
          <w:tcPr>
            <w:tcW w:w="388" w:type="pct"/>
            <w:shd w:val="clear" w:color="000000" w:fill="FFFFFF"/>
            <w:vAlign w:val="center"/>
          </w:tcPr>
          <w:p w14:paraId="783C2D92" w14:textId="497CDCCB" w:rsidR="005A4755" w:rsidRPr="009234AD" w:rsidRDefault="005A4755" w:rsidP="005A4755">
            <w:pPr>
              <w:jc w:val="center"/>
              <w:rPr>
                <w:sz w:val="20"/>
                <w:szCs w:val="20"/>
              </w:rPr>
            </w:pPr>
            <w:r w:rsidRPr="009234AD">
              <w:rPr>
                <w:sz w:val="20"/>
                <w:szCs w:val="20"/>
              </w:rPr>
              <w:t>12,35</w:t>
            </w:r>
          </w:p>
        </w:tc>
        <w:tc>
          <w:tcPr>
            <w:tcW w:w="388" w:type="pct"/>
            <w:shd w:val="clear" w:color="000000" w:fill="FFFFFF"/>
            <w:vAlign w:val="center"/>
          </w:tcPr>
          <w:p w14:paraId="37AD2BB5" w14:textId="6D9661C1" w:rsidR="005A4755" w:rsidRPr="009234AD" w:rsidRDefault="005A4755" w:rsidP="005A4755">
            <w:pPr>
              <w:jc w:val="center"/>
              <w:rPr>
                <w:sz w:val="20"/>
                <w:szCs w:val="20"/>
              </w:rPr>
            </w:pPr>
            <w:r w:rsidRPr="009234AD">
              <w:rPr>
                <w:sz w:val="20"/>
                <w:szCs w:val="20"/>
              </w:rPr>
              <w:t>11,40</w:t>
            </w:r>
          </w:p>
        </w:tc>
        <w:tc>
          <w:tcPr>
            <w:tcW w:w="388" w:type="pct"/>
            <w:shd w:val="clear" w:color="000000" w:fill="FFFFFF"/>
            <w:vAlign w:val="center"/>
          </w:tcPr>
          <w:p w14:paraId="0972875D" w14:textId="1F6D1862" w:rsidR="005A4755" w:rsidRPr="009234AD" w:rsidRDefault="005A4755" w:rsidP="005A4755">
            <w:pPr>
              <w:jc w:val="center"/>
              <w:rPr>
                <w:sz w:val="20"/>
                <w:szCs w:val="20"/>
              </w:rPr>
            </w:pPr>
            <w:r w:rsidRPr="009234AD">
              <w:rPr>
                <w:sz w:val="20"/>
                <w:szCs w:val="20"/>
              </w:rPr>
              <w:t>24,70</w:t>
            </w:r>
          </w:p>
        </w:tc>
        <w:tc>
          <w:tcPr>
            <w:tcW w:w="294" w:type="pct"/>
            <w:shd w:val="clear" w:color="000000" w:fill="FFFFFF"/>
            <w:vAlign w:val="center"/>
          </w:tcPr>
          <w:p w14:paraId="09BFAEA4" w14:textId="0948AC7F" w:rsidR="005A4755" w:rsidRPr="009234AD" w:rsidRDefault="005A4755" w:rsidP="005A4755">
            <w:pPr>
              <w:jc w:val="center"/>
              <w:rPr>
                <w:sz w:val="20"/>
                <w:szCs w:val="20"/>
              </w:rPr>
            </w:pPr>
            <w:r w:rsidRPr="009234AD">
              <w:rPr>
                <w:sz w:val="20"/>
                <w:szCs w:val="20"/>
              </w:rPr>
              <w:t>13,30</w:t>
            </w:r>
          </w:p>
        </w:tc>
      </w:tr>
      <w:tr w:rsidR="009234AD" w:rsidRPr="009234AD" w14:paraId="48DFA53D" w14:textId="77777777" w:rsidTr="002C40B1">
        <w:trPr>
          <w:cantSplit/>
          <w:trHeight w:val="20"/>
          <w:jc w:val="center"/>
        </w:trPr>
        <w:tc>
          <w:tcPr>
            <w:tcW w:w="289" w:type="pct"/>
            <w:shd w:val="clear" w:color="000000" w:fill="FFFFFF"/>
            <w:noWrap/>
            <w:vAlign w:val="center"/>
            <w:hideMark/>
          </w:tcPr>
          <w:p w14:paraId="7B58E7EE" w14:textId="461AB2C3"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1CC68BED" w14:textId="17842AF8" w:rsidR="005A4755" w:rsidRPr="009234AD" w:rsidRDefault="005A4755" w:rsidP="005A4755">
            <w:pPr>
              <w:rPr>
                <w:sz w:val="20"/>
                <w:szCs w:val="20"/>
              </w:rPr>
            </w:pPr>
            <w:r w:rsidRPr="009234AD">
              <w:rPr>
                <w:sz w:val="20"/>
                <w:szCs w:val="20"/>
              </w:rPr>
              <w:t>в том числе:</w:t>
            </w:r>
          </w:p>
        </w:tc>
        <w:tc>
          <w:tcPr>
            <w:tcW w:w="285" w:type="pct"/>
            <w:shd w:val="clear" w:color="000000" w:fill="FFFFFF"/>
            <w:vAlign w:val="center"/>
          </w:tcPr>
          <w:p w14:paraId="07F2BD52" w14:textId="6C737A87"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655AB70" w14:textId="511DAD6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F9EA774" w14:textId="761C1DD4"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248AD6B9" w14:textId="4165BCD5"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D5C38EA" w14:textId="555AE483"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60074AC" w14:textId="01C90D0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6A88DA80" w14:textId="2639A54A"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F334F8C" w14:textId="2810A71F"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0E7F68AE" w14:textId="7E3EB109" w:rsidR="005A4755" w:rsidRPr="009234AD" w:rsidRDefault="005A4755" w:rsidP="005A4755">
            <w:pPr>
              <w:jc w:val="center"/>
              <w:rPr>
                <w:sz w:val="20"/>
                <w:szCs w:val="20"/>
              </w:rPr>
            </w:pPr>
            <w:r w:rsidRPr="009234AD">
              <w:rPr>
                <w:sz w:val="20"/>
                <w:szCs w:val="20"/>
              </w:rPr>
              <w:t> </w:t>
            </w:r>
          </w:p>
        </w:tc>
      </w:tr>
      <w:tr w:rsidR="009234AD" w:rsidRPr="009234AD" w14:paraId="6D4F9EFC" w14:textId="77777777" w:rsidTr="002C40B1">
        <w:trPr>
          <w:cantSplit/>
          <w:trHeight w:val="20"/>
          <w:jc w:val="center"/>
        </w:trPr>
        <w:tc>
          <w:tcPr>
            <w:tcW w:w="289" w:type="pct"/>
            <w:shd w:val="clear" w:color="000000" w:fill="FFFFFF"/>
            <w:noWrap/>
            <w:vAlign w:val="center"/>
            <w:hideMark/>
          </w:tcPr>
          <w:p w14:paraId="46D300AF" w14:textId="7EDCF8B8"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27CE0627" w14:textId="7A8A0923" w:rsidR="005A4755" w:rsidRPr="009234AD" w:rsidRDefault="005A4755" w:rsidP="005A4755">
            <w:pPr>
              <w:rPr>
                <w:sz w:val="20"/>
                <w:szCs w:val="20"/>
              </w:rPr>
            </w:pPr>
            <w:r w:rsidRPr="009234AD">
              <w:rPr>
                <w:sz w:val="20"/>
                <w:szCs w:val="20"/>
              </w:rPr>
              <w:t>Федеральный бюджет</w:t>
            </w:r>
          </w:p>
        </w:tc>
        <w:tc>
          <w:tcPr>
            <w:tcW w:w="285" w:type="pct"/>
            <w:shd w:val="clear" w:color="000000" w:fill="FFFFFF"/>
            <w:vAlign w:val="center"/>
          </w:tcPr>
          <w:p w14:paraId="25CED212" w14:textId="1D66FC0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A5DD675" w14:textId="1D37793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CF8F8C8" w14:textId="11D9CF8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66CE5EE" w14:textId="2908E9D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ABD83B3" w14:textId="2A2051F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3723241" w14:textId="257314AA"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EFEEBB5" w14:textId="7010AACE"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4A587F3" w14:textId="1C2E9FB6"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2D5D3F3C" w14:textId="116F88BA" w:rsidR="005A4755" w:rsidRPr="009234AD" w:rsidRDefault="005A4755" w:rsidP="005A4755">
            <w:pPr>
              <w:jc w:val="center"/>
              <w:rPr>
                <w:sz w:val="20"/>
                <w:szCs w:val="20"/>
              </w:rPr>
            </w:pPr>
            <w:r w:rsidRPr="009234AD">
              <w:rPr>
                <w:sz w:val="20"/>
                <w:szCs w:val="20"/>
              </w:rPr>
              <w:t>0,00</w:t>
            </w:r>
          </w:p>
        </w:tc>
      </w:tr>
      <w:tr w:rsidR="009234AD" w:rsidRPr="009234AD" w14:paraId="7499D3EA" w14:textId="77777777" w:rsidTr="002C40B1">
        <w:trPr>
          <w:cantSplit/>
          <w:trHeight w:val="20"/>
          <w:jc w:val="center"/>
        </w:trPr>
        <w:tc>
          <w:tcPr>
            <w:tcW w:w="289" w:type="pct"/>
            <w:shd w:val="clear" w:color="000000" w:fill="FFFFFF"/>
            <w:noWrap/>
            <w:vAlign w:val="center"/>
            <w:hideMark/>
          </w:tcPr>
          <w:p w14:paraId="2293209C" w14:textId="2ED3E11B"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0156CC47" w14:textId="46064929" w:rsidR="005A4755" w:rsidRPr="009234AD" w:rsidRDefault="005A4755" w:rsidP="005A4755">
            <w:pPr>
              <w:rPr>
                <w:sz w:val="20"/>
                <w:szCs w:val="20"/>
              </w:rPr>
            </w:pPr>
            <w:r w:rsidRPr="009234AD">
              <w:rPr>
                <w:sz w:val="20"/>
                <w:szCs w:val="20"/>
              </w:rPr>
              <w:t>Бюджет автономного округа</w:t>
            </w:r>
          </w:p>
        </w:tc>
        <w:tc>
          <w:tcPr>
            <w:tcW w:w="285" w:type="pct"/>
            <w:shd w:val="clear" w:color="000000" w:fill="FFFFFF"/>
            <w:vAlign w:val="center"/>
          </w:tcPr>
          <w:p w14:paraId="79E77DD5" w14:textId="4E6B352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0D33D81" w14:textId="1228B5B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2EB5D1A" w14:textId="2169DBA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A5F5CC1" w14:textId="61FC7CB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7761555" w14:textId="5819F00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81D37B7" w14:textId="6A2E5F5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3EF5F84" w14:textId="2022B1F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1302458" w14:textId="4CF4924F"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3EEF1232" w14:textId="1FAF9AD7" w:rsidR="005A4755" w:rsidRPr="009234AD" w:rsidRDefault="005A4755" w:rsidP="005A4755">
            <w:pPr>
              <w:jc w:val="center"/>
              <w:rPr>
                <w:sz w:val="20"/>
                <w:szCs w:val="20"/>
              </w:rPr>
            </w:pPr>
            <w:r w:rsidRPr="009234AD">
              <w:rPr>
                <w:sz w:val="20"/>
                <w:szCs w:val="20"/>
              </w:rPr>
              <w:t>0,00</w:t>
            </w:r>
          </w:p>
        </w:tc>
      </w:tr>
      <w:tr w:rsidR="009234AD" w:rsidRPr="009234AD" w14:paraId="35C761AA" w14:textId="77777777" w:rsidTr="002C40B1">
        <w:trPr>
          <w:cantSplit/>
          <w:trHeight w:val="20"/>
          <w:jc w:val="center"/>
        </w:trPr>
        <w:tc>
          <w:tcPr>
            <w:tcW w:w="289" w:type="pct"/>
            <w:shd w:val="clear" w:color="000000" w:fill="FFFFFF"/>
            <w:noWrap/>
            <w:vAlign w:val="center"/>
            <w:hideMark/>
          </w:tcPr>
          <w:p w14:paraId="4C63AA59" w14:textId="2B0CA8AC"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268AF937" w14:textId="6A277F57" w:rsidR="005A4755" w:rsidRPr="009234AD" w:rsidRDefault="005A4755" w:rsidP="005A4755">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3C878780" w14:textId="56EE1B48" w:rsidR="005A4755" w:rsidRPr="009234AD" w:rsidRDefault="005A4755" w:rsidP="005A4755">
            <w:pPr>
              <w:jc w:val="center"/>
              <w:rPr>
                <w:sz w:val="20"/>
                <w:szCs w:val="20"/>
              </w:rPr>
            </w:pPr>
            <w:r w:rsidRPr="009234AD">
              <w:rPr>
                <w:sz w:val="20"/>
                <w:szCs w:val="20"/>
              </w:rPr>
              <w:t>74,10</w:t>
            </w:r>
          </w:p>
        </w:tc>
        <w:tc>
          <w:tcPr>
            <w:tcW w:w="388" w:type="pct"/>
            <w:shd w:val="clear" w:color="000000" w:fill="FFFFFF"/>
            <w:vAlign w:val="center"/>
          </w:tcPr>
          <w:p w14:paraId="36660F25" w14:textId="25DA66EE"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45FC986" w14:textId="3C6C446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9C2CD4E" w14:textId="6257AED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14B08F1" w14:textId="77E6BE8E" w:rsidR="005A4755" w:rsidRPr="009234AD" w:rsidRDefault="005A4755" w:rsidP="005A4755">
            <w:pPr>
              <w:jc w:val="center"/>
              <w:rPr>
                <w:sz w:val="20"/>
                <w:szCs w:val="20"/>
              </w:rPr>
            </w:pPr>
            <w:r w:rsidRPr="009234AD">
              <w:rPr>
                <w:sz w:val="20"/>
                <w:szCs w:val="20"/>
              </w:rPr>
              <w:t>12,35</w:t>
            </w:r>
          </w:p>
        </w:tc>
        <w:tc>
          <w:tcPr>
            <w:tcW w:w="388" w:type="pct"/>
            <w:shd w:val="clear" w:color="000000" w:fill="FFFFFF"/>
            <w:vAlign w:val="center"/>
          </w:tcPr>
          <w:p w14:paraId="66A2FD0F" w14:textId="4B162D19" w:rsidR="005A4755" w:rsidRPr="009234AD" w:rsidRDefault="005A4755" w:rsidP="005A4755">
            <w:pPr>
              <w:jc w:val="center"/>
              <w:rPr>
                <w:sz w:val="20"/>
                <w:szCs w:val="20"/>
              </w:rPr>
            </w:pPr>
            <w:r w:rsidRPr="009234AD">
              <w:rPr>
                <w:sz w:val="20"/>
                <w:szCs w:val="20"/>
              </w:rPr>
              <w:t>12,35</w:t>
            </w:r>
          </w:p>
        </w:tc>
        <w:tc>
          <w:tcPr>
            <w:tcW w:w="388" w:type="pct"/>
            <w:shd w:val="clear" w:color="000000" w:fill="FFFFFF"/>
            <w:vAlign w:val="center"/>
          </w:tcPr>
          <w:p w14:paraId="15D31DDD" w14:textId="4EBFCD04" w:rsidR="005A4755" w:rsidRPr="009234AD" w:rsidRDefault="005A4755" w:rsidP="005A4755">
            <w:pPr>
              <w:jc w:val="center"/>
              <w:rPr>
                <w:sz w:val="20"/>
                <w:szCs w:val="20"/>
              </w:rPr>
            </w:pPr>
            <w:r w:rsidRPr="009234AD">
              <w:rPr>
                <w:sz w:val="20"/>
                <w:szCs w:val="20"/>
              </w:rPr>
              <w:t>11,40</w:t>
            </w:r>
          </w:p>
        </w:tc>
        <w:tc>
          <w:tcPr>
            <w:tcW w:w="388" w:type="pct"/>
            <w:shd w:val="clear" w:color="000000" w:fill="FFFFFF"/>
            <w:vAlign w:val="center"/>
          </w:tcPr>
          <w:p w14:paraId="5F2D72F6" w14:textId="512B9D57" w:rsidR="005A4755" w:rsidRPr="009234AD" w:rsidRDefault="005A4755" w:rsidP="005A4755">
            <w:pPr>
              <w:jc w:val="center"/>
              <w:rPr>
                <w:sz w:val="20"/>
                <w:szCs w:val="20"/>
              </w:rPr>
            </w:pPr>
            <w:r w:rsidRPr="009234AD">
              <w:rPr>
                <w:sz w:val="20"/>
                <w:szCs w:val="20"/>
              </w:rPr>
              <w:t>24,70</w:t>
            </w:r>
          </w:p>
        </w:tc>
        <w:tc>
          <w:tcPr>
            <w:tcW w:w="294" w:type="pct"/>
            <w:shd w:val="clear" w:color="000000" w:fill="FFFFFF"/>
            <w:vAlign w:val="center"/>
          </w:tcPr>
          <w:p w14:paraId="6DA032BD" w14:textId="769E1EB3" w:rsidR="005A4755" w:rsidRPr="009234AD" w:rsidRDefault="005A4755" w:rsidP="005A4755">
            <w:pPr>
              <w:jc w:val="center"/>
              <w:rPr>
                <w:sz w:val="20"/>
                <w:szCs w:val="20"/>
              </w:rPr>
            </w:pPr>
            <w:r w:rsidRPr="009234AD">
              <w:rPr>
                <w:sz w:val="20"/>
                <w:szCs w:val="20"/>
              </w:rPr>
              <w:t>13,30</w:t>
            </w:r>
          </w:p>
        </w:tc>
      </w:tr>
      <w:tr w:rsidR="009234AD" w:rsidRPr="009234AD" w14:paraId="0EC1890F" w14:textId="77777777" w:rsidTr="002C40B1">
        <w:trPr>
          <w:cantSplit/>
          <w:trHeight w:val="20"/>
          <w:jc w:val="center"/>
        </w:trPr>
        <w:tc>
          <w:tcPr>
            <w:tcW w:w="289" w:type="pct"/>
            <w:shd w:val="clear" w:color="000000" w:fill="FFFFFF"/>
            <w:noWrap/>
            <w:vAlign w:val="center"/>
            <w:hideMark/>
          </w:tcPr>
          <w:p w14:paraId="3CFA8AE7" w14:textId="555D47F3"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72AF9914" w14:textId="16787739" w:rsidR="005A4755" w:rsidRPr="009234AD" w:rsidRDefault="005A4755" w:rsidP="005A4755">
            <w:pPr>
              <w:rPr>
                <w:sz w:val="20"/>
                <w:szCs w:val="20"/>
              </w:rPr>
            </w:pPr>
            <w:r w:rsidRPr="009234AD">
              <w:rPr>
                <w:sz w:val="20"/>
                <w:szCs w:val="20"/>
              </w:rPr>
              <w:t>Местный бюджет СП Усть-Юган</w:t>
            </w:r>
          </w:p>
        </w:tc>
        <w:tc>
          <w:tcPr>
            <w:tcW w:w="285" w:type="pct"/>
            <w:shd w:val="clear" w:color="000000" w:fill="FFFFFF"/>
            <w:vAlign w:val="center"/>
          </w:tcPr>
          <w:p w14:paraId="55909A50" w14:textId="6BB13B9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77CC741" w14:textId="4B24A1A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8F4DA6F" w14:textId="2592EF0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46CBBA6" w14:textId="1D72243E"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A67BBBA" w14:textId="79F541D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899A20B" w14:textId="1EF6A03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8EA40CE" w14:textId="7734722E"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DC5239C" w14:textId="43AA77FB"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1EF3EC6B" w14:textId="2392E4B9" w:rsidR="005A4755" w:rsidRPr="009234AD" w:rsidRDefault="005A4755" w:rsidP="005A4755">
            <w:pPr>
              <w:jc w:val="center"/>
              <w:rPr>
                <w:sz w:val="20"/>
                <w:szCs w:val="20"/>
              </w:rPr>
            </w:pPr>
            <w:r w:rsidRPr="009234AD">
              <w:rPr>
                <w:sz w:val="20"/>
                <w:szCs w:val="20"/>
              </w:rPr>
              <w:t>0,00</w:t>
            </w:r>
          </w:p>
        </w:tc>
      </w:tr>
      <w:tr w:rsidR="009234AD" w:rsidRPr="009234AD" w14:paraId="1E1BC49E" w14:textId="77777777" w:rsidTr="002C40B1">
        <w:trPr>
          <w:cantSplit/>
          <w:trHeight w:val="20"/>
          <w:jc w:val="center"/>
        </w:trPr>
        <w:tc>
          <w:tcPr>
            <w:tcW w:w="289" w:type="pct"/>
            <w:shd w:val="clear" w:color="000000" w:fill="FFFFFF"/>
            <w:noWrap/>
            <w:vAlign w:val="center"/>
            <w:hideMark/>
          </w:tcPr>
          <w:p w14:paraId="31B3C32A" w14:textId="2E2D86A3"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5852FD5F" w14:textId="07597061" w:rsidR="005A4755" w:rsidRPr="009234AD" w:rsidRDefault="005A4755" w:rsidP="005A4755">
            <w:pPr>
              <w:rPr>
                <w:sz w:val="20"/>
                <w:szCs w:val="20"/>
              </w:rPr>
            </w:pPr>
            <w:r w:rsidRPr="009234AD">
              <w:rPr>
                <w:sz w:val="20"/>
                <w:szCs w:val="20"/>
              </w:rPr>
              <w:t>Внебюджетные источники</w:t>
            </w:r>
          </w:p>
        </w:tc>
        <w:tc>
          <w:tcPr>
            <w:tcW w:w="285" w:type="pct"/>
            <w:shd w:val="clear" w:color="000000" w:fill="FFFFFF"/>
            <w:vAlign w:val="center"/>
          </w:tcPr>
          <w:p w14:paraId="02CEFA8F" w14:textId="3FB7245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96EF9A5" w14:textId="4020FA7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16C038A" w14:textId="6AF0C07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7D09261" w14:textId="1D7C6715"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78C9DDC" w14:textId="22B4E67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890B5C0" w14:textId="0CB2495E"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2993C66" w14:textId="7B9C0D0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BAEF0FE" w14:textId="1415833D"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4160153E" w14:textId="0DE1E57C" w:rsidR="005A4755" w:rsidRPr="009234AD" w:rsidRDefault="005A4755" w:rsidP="005A4755">
            <w:pPr>
              <w:jc w:val="center"/>
              <w:rPr>
                <w:sz w:val="20"/>
                <w:szCs w:val="20"/>
              </w:rPr>
            </w:pPr>
            <w:r w:rsidRPr="009234AD">
              <w:rPr>
                <w:sz w:val="20"/>
                <w:szCs w:val="20"/>
              </w:rPr>
              <w:t>0,00</w:t>
            </w:r>
          </w:p>
        </w:tc>
      </w:tr>
      <w:tr w:rsidR="009234AD" w:rsidRPr="009234AD" w14:paraId="67ED73F7" w14:textId="77777777" w:rsidTr="002C40B1">
        <w:trPr>
          <w:cantSplit/>
          <w:trHeight w:val="20"/>
          <w:jc w:val="center"/>
        </w:trPr>
        <w:tc>
          <w:tcPr>
            <w:tcW w:w="289" w:type="pct"/>
            <w:shd w:val="clear" w:color="000000" w:fill="FFFFFF"/>
            <w:noWrap/>
            <w:vAlign w:val="center"/>
            <w:hideMark/>
          </w:tcPr>
          <w:p w14:paraId="2A5293C0" w14:textId="3A9C0112"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3CFB08FD" w14:textId="28CC6918" w:rsidR="005A4755" w:rsidRPr="009234AD" w:rsidRDefault="005A4755" w:rsidP="005A4755">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05949C65" w14:textId="1D00EAF6"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14070EF" w14:textId="62ABBBBF"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0395B0B" w14:textId="6C487977"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3665CC9" w14:textId="5686D1EE"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9024FCF" w14:textId="1AAD5826"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8BC61EF" w14:textId="43E41624"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2E05EE55" w14:textId="438B6735"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4950AEC" w14:textId="515689E3"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54D0C39E" w14:textId="72BC3DCE" w:rsidR="005A4755" w:rsidRPr="009234AD" w:rsidRDefault="005A4755" w:rsidP="005A4755">
            <w:pPr>
              <w:jc w:val="center"/>
              <w:rPr>
                <w:sz w:val="20"/>
                <w:szCs w:val="20"/>
              </w:rPr>
            </w:pPr>
            <w:r w:rsidRPr="009234AD">
              <w:rPr>
                <w:sz w:val="20"/>
                <w:szCs w:val="20"/>
              </w:rPr>
              <w:t> </w:t>
            </w:r>
          </w:p>
        </w:tc>
      </w:tr>
      <w:tr w:rsidR="009234AD" w:rsidRPr="009234AD" w14:paraId="68E81D8D" w14:textId="77777777" w:rsidTr="002C40B1">
        <w:trPr>
          <w:cantSplit/>
          <w:trHeight w:val="20"/>
          <w:jc w:val="center"/>
        </w:trPr>
        <w:tc>
          <w:tcPr>
            <w:tcW w:w="289" w:type="pct"/>
            <w:shd w:val="clear" w:color="000000" w:fill="FFFFFF"/>
            <w:noWrap/>
            <w:vAlign w:val="center"/>
            <w:hideMark/>
          </w:tcPr>
          <w:p w14:paraId="1B86B654" w14:textId="4BBED348"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1A0D8810" w14:textId="02E7B23F" w:rsidR="005A4755" w:rsidRPr="009234AD" w:rsidRDefault="005A4755" w:rsidP="005A4755">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14299599" w14:textId="76EBD85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A5CC283" w14:textId="5C55629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39ECA58" w14:textId="4222CC0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DC578FF" w14:textId="01CA6BF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BBF9F30" w14:textId="6AF8D47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14AB207" w14:textId="7946F475"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99C9C39" w14:textId="21CDAA2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821FCD7" w14:textId="74871A1A"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5AED9E8B" w14:textId="6A013799" w:rsidR="005A4755" w:rsidRPr="009234AD" w:rsidRDefault="005A4755" w:rsidP="005A4755">
            <w:pPr>
              <w:jc w:val="center"/>
              <w:rPr>
                <w:sz w:val="20"/>
                <w:szCs w:val="20"/>
              </w:rPr>
            </w:pPr>
            <w:r w:rsidRPr="009234AD">
              <w:rPr>
                <w:sz w:val="20"/>
                <w:szCs w:val="20"/>
              </w:rPr>
              <w:t>0,00</w:t>
            </w:r>
          </w:p>
        </w:tc>
      </w:tr>
      <w:tr w:rsidR="009234AD" w:rsidRPr="009234AD" w14:paraId="3E63909A" w14:textId="77777777" w:rsidTr="002C40B1">
        <w:trPr>
          <w:cantSplit/>
          <w:trHeight w:val="20"/>
          <w:jc w:val="center"/>
        </w:trPr>
        <w:tc>
          <w:tcPr>
            <w:tcW w:w="289" w:type="pct"/>
            <w:shd w:val="clear" w:color="000000" w:fill="FFFFFF"/>
            <w:noWrap/>
            <w:vAlign w:val="center"/>
            <w:hideMark/>
          </w:tcPr>
          <w:p w14:paraId="2BC28902" w14:textId="33088C75"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610EE2F2" w14:textId="39147A5A" w:rsidR="005A4755" w:rsidRPr="009234AD" w:rsidRDefault="005A4755" w:rsidP="005A4755">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13255A39" w14:textId="7844CB6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B02FD4C" w14:textId="78B637D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CBC161D" w14:textId="22DF6B4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6A937A5" w14:textId="1E3CE41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4C87801" w14:textId="47FB4FD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9B087A4" w14:textId="7F1AB48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4509125" w14:textId="0FE8E2B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1DD07DE" w14:textId="68685215"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678397CD" w14:textId="6CE54803" w:rsidR="005A4755" w:rsidRPr="009234AD" w:rsidRDefault="005A4755" w:rsidP="005A4755">
            <w:pPr>
              <w:jc w:val="center"/>
              <w:rPr>
                <w:sz w:val="20"/>
                <w:szCs w:val="20"/>
              </w:rPr>
            </w:pPr>
            <w:r w:rsidRPr="009234AD">
              <w:rPr>
                <w:sz w:val="20"/>
                <w:szCs w:val="20"/>
              </w:rPr>
              <w:t>0,00</w:t>
            </w:r>
          </w:p>
        </w:tc>
      </w:tr>
      <w:tr w:rsidR="009234AD" w:rsidRPr="009234AD" w14:paraId="0CE2E19C" w14:textId="77777777" w:rsidTr="002C40B1">
        <w:trPr>
          <w:cantSplit/>
          <w:trHeight w:val="20"/>
          <w:jc w:val="center"/>
        </w:trPr>
        <w:tc>
          <w:tcPr>
            <w:tcW w:w="289" w:type="pct"/>
            <w:shd w:val="clear" w:color="000000" w:fill="FFFFFF"/>
            <w:noWrap/>
            <w:vAlign w:val="center"/>
            <w:hideMark/>
          </w:tcPr>
          <w:p w14:paraId="0CAF4AD3" w14:textId="400B1BEE"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3BD64330" w14:textId="31853E00" w:rsidR="003E1DF8" w:rsidRPr="009234AD" w:rsidRDefault="003E1DF8" w:rsidP="003E1DF8">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25DC6DAB" w14:textId="57E7BE7E" w:rsidR="003E1DF8" w:rsidRPr="009234AD" w:rsidRDefault="003E1DF8" w:rsidP="003E1DF8">
            <w:pPr>
              <w:jc w:val="center"/>
              <w:rPr>
                <w:sz w:val="20"/>
                <w:szCs w:val="20"/>
              </w:rPr>
            </w:pPr>
            <w:r w:rsidRPr="009234AD">
              <w:rPr>
                <w:rFonts w:ascii="Calibri" w:hAnsi="Calibri"/>
                <w:sz w:val="22"/>
                <w:szCs w:val="22"/>
              </w:rPr>
              <w:t> </w:t>
            </w:r>
          </w:p>
        </w:tc>
        <w:tc>
          <w:tcPr>
            <w:tcW w:w="388" w:type="pct"/>
            <w:shd w:val="clear" w:color="000000" w:fill="FFFFFF"/>
            <w:vAlign w:val="center"/>
          </w:tcPr>
          <w:p w14:paraId="1467FBCF" w14:textId="77777777" w:rsidR="003E1DF8" w:rsidRPr="009234AD" w:rsidRDefault="003E1DF8" w:rsidP="003E1DF8">
            <w:pPr>
              <w:jc w:val="center"/>
              <w:rPr>
                <w:sz w:val="20"/>
                <w:szCs w:val="20"/>
              </w:rPr>
            </w:pPr>
          </w:p>
        </w:tc>
        <w:tc>
          <w:tcPr>
            <w:tcW w:w="388" w:type="pct"/>
            <w:shd w:val="clear" w:color="000000" w:fill="FFFFFF"/>
            <w:vAlign w:val="center"/>
          </w:tcPr>
          <w:p w14:paraId="743400FF" w14:textId="77777777" w:rsidR="003E1DF8" w:rsidRPr="009234AD" w:rsidRDefault="003E1DF8" w:rsidP="003E1DF8">
            <w:pPr>
              <w:jc w:val="center"/>
              <w:rPr>
                <w:sz w:val="20"/>
                <w:szCs w:val="20"/>
              </w:rPr>
            </w:pPr>
          </w:p>
        </w:tc>
        <w:tc>
          <w:tcPr>
            <w:tcW w:w="388" w:type="pct"/>
            <w:shd w:val="clear" w:color="000000" w:fill="FFFFFF"/>
            <w:vAlign w:val="center"/>
          </w:tcPr>
          <w:p w14:paraId="0A173DD0" w14:textId="77777777" w:rsidR="003E1DF8" w:rsidRPr="009234AD" w:rsidRDefault="003E1DF8" w:rsidP="003E1DF8">
            <w:pPr>
              <w:jc w:val="center"/>
              <w:rPr>
                <w:sz w:val="20"/>
                <w:szCs w:val="20"/>
              </w:rPr>
            </w:pPr>
          </w:p>
        </w:tc>
        <w:tc>
          <w:tcPr>
            <w:tcW w:w="388" w:type="pct"/>
            <w:shd w:val="clear" w:color="000000" w:fill="FFFFFF"/>
            <w:noWrap/>
            <w:vAlign w:val="center"/>
          </w:tcPr>
          <w:p w14:paraId="38AAFBC0" w14:textId="77777777" w:rsidR="003E1DF8" w:rsidRPr="009234AD" w:rsidRDefault="003E1DF8" w:rsidP="003E1DF8">
            <w:pPr>
              <w:rPr>
                <w:sz w:val="20"/>
                <w:szCs w:val="20"/>
              </w:rPr>
            </w:pPr>
          </w:p>
        </w:tc>
        <w:tc>
          <w:tcPr>
            <w:tcW w:w="388" w:type="pct"/>
            <w:shd w:val="clear" w:color="000000" w:fill="FFFFFF"/>
            <w:noWrap/>
            <w:vAlign w:val="center"/>
          </w:tcPr>
          <w:p w14:paraId="1288CE84" w14:textId="77777777" w:rsidR="003E1DF8" w:rsidRPr="009234AD" w:rsidRDefault="003E1DF8" w:rsidP="003E1DF8">
            <w:pPr>
              <w:rPr>
                <w:sz w:val="20"/>
                <w:szCs w:val="20"/>
              </w:rPr>
            </w:pPr>
          </w:p>
        </w:tc>
        <w:tc>
          <w:tcPr>
            <w:tcW w:w="388" w:type="pct"/>
            <w:shd w:val="clear" w:color="000000" w:fill="FFFFFF"/>
            <w:noWrap/>
            <w:vAlign w:val="center"/>
          </w:tcPr>
          <w:p w14:paraId="256768A9" w14:textId="77777777" w:rsidR="003E1DF8" w:rsidRPr="009234AD" w:rsidRDefault="003E1DF8" w:rsidP="003E1DF8">
            <w:pPr>
              <w:rPr>
                <w:sz w:val="20"/>
                <w:szCs w:val="20"/>
              </w:rPr>
            </w:pPr>
          </w:p>
        </w:tc>
        <w:tc>
          <w:tcPr>
            <w:tcW w:w="388" w:type="pct"/>
            <w:shd w:val="clear" w:color="000000" w:fill="FFFFFF"/>
            <w:vAlign w:val="center"/>
          </w:tcPr>
          <w:p w14:paraId="0B26D28C" w14:textId="77777777" w:rsidR="003E1DF8" w:rsidRPr="009234AD" w:rsidRDefault="003E1DF8" w:rsidP="003E1DF8">
            <w:pPr>
              <w:jc w:val="center"/>
              <w:rPr>
                <w:sz w:val="20"/>
                <w:szCs w:val="20"/>
              </w:rPr>
            </w:pPr>
          </w:p>
        </w:tc>
        <w:tc>
          <w:tcPr>
            <w:tcW w:w="294" w:type="pct"/>
            <w:shd w:val="clear" w:color="000000" w:fill="FFFFFF"/>
            <w:noWrap/>
            <w:vAlign w:val="center"/>
          </w:tcPr>
          <w:p w14:paraId="6B67EC58" w14:textId="7CFE3A2F" w:rsidR="003E1DF8" w:rsidRPr="009234AD" w:rsidRDefault="003E1DF8" w:rsidP="003E1DF8">
            <w:pPr>
              <w:rPr>
                <w:sz w:val="20"/>
                <w:szCs w:val="20"/>
              </w:rPr>
            </w:pPr>
          </w:p>
        </w:tc>
      </w:tr>
      <w:tr w:rsidR="009234AD" w:rsidRPr="009234AD" w14:paraId="47995BBA"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428F9E" w14:textId="254FAF21" w:rsidR="003E1DF8" w:rsidRPr="009234AD" w:rsidRDefault="003E1DF8" w:rsidP="003E1DF8">
            <w:pPr>
              <w:rPr>
                <w:sz w:val="20"/>
                <w:szCs w:val="20"/>
              </w:rPr>
            </w:pPr>
            <w:r w:rsidRPr="009234AD">
              <w:rPr>
                <w:sz w:val="20"/>
                <w:szCs w:val="20"/>
              </w:rPr>
              <w:lastRenderedPageBreak/>
              <w:t>3.2.2.</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8C6C73" w14:textId="4583B0FB" w:rsidR="003E1DF8" w:rsidRPr="009234AD" w:rsidRDefault="003E1DF8" w:rsidP="003E1DF8">
            <w:pPr>
              <w:rPr>
                <w:b/>
                <w:bCs/>
                <w:sz w:val="20"/>
                <w:szCs w:val="20"/>
              </w:rPr>
            </w:pPr>
            <w:r w:rsidRPr="009234AD">
              <w:rPr>
                <w:b/>
                <w:bCs/>
                <w:sz w:val="20"/>
                <w:szCs w:val="20"/>
              </w:rPr>
              <w:t>Строительство внутриквартальных сетей ливневой канализации открытого типа п. 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09295FA2" w14:textId="77777777" w:rsidR="003E1DF8" w:rsidRPr="009234AD" w:rsidRDefault="003E1DF8" w:rsidP="003E1DF8">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34673E4"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0D8A17C"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1B7D99A"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23D4B1"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A36BC9"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6ABD8F"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BF6F1FD"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AE44FC" w14:textId="45DF5F16" w:rsidR="003E1DF8" w:rsidRPr="009234AD" w:rsidRDefault="003E1DF8" w:rsidP="003E1DF8">
            <w:pPr>
              <w:rPr>
                <w:sz w:val="20"/>
                <w:szCs w:val="20"/>
              </w:rPr>
            </w:pPr>
          </w:p>
        </w:tc>
      </w:tr>
      <w:tr w:rsidR="009234AD" w:rsidRPr="009234AD" w14:paraId="397B12BF" w14:textId="77777777" w:rsidTr="002C40B1">
        <w:trPr>
          <w:cantSplit/>
          <w:trHeight w:val="20"/>
          <w:jc w:val="center"/>
        </w:trPr>
        <w:tc>
          <w:tcPr>
            <w:tcW w:w="289" w:type="pct"/>
            <w:shd w:val="clear" w:color="000000" w:fill="FFFFFF"/>
            <w:noWrap/>
            <w:vAlign w:val="center"/>
            <w:hideMark/>
          </w:tcPr>
          <w:p w14:paraId="6160C2CA" w14:textId="7E2AAA97"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581D9F84" w14:textId="77777777"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037D6685"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7CD2AE71" w14:textId="568D19FC" w:rsidR="003E1DF8" w:rsidRPr="009234AD" w:rsidRDefault="003E1DF8" w:rsidP="003E1DF8">
            <w:pPr>
              <w:rPr>
                <w:sz w:val="20"/>
                <w:szCs w:val="20"/>
              </w:rPr>
            </w:pPr>
            <w:r w:rsidRPr="009234AD">
              <w:rPr>
                <w:sz w:val="20"/>
                <w:szCs w:val="20"/>
              </w:rPr>
              <w:t>Раздел 8.2 пункт 2</w:t>
            </w:r>
          </w:p>
        </w:tc>
      </w:tr>
      <w:tr w:rsidR="009234AD" w:rsidRPr="009234AD" w14:paraId="7C3CA049" w14:textId="77777777" w:rsidTr="002C40B1">
        <w:trPr>
          <w:cantSplit/>
          <w:trHeight w:val="20"/>
          <w:jc w:val="center"/>
        </w:trPr>
        <w:tc>
          <w:tcPr>
            <w:tcW w:w="289" w:type="pct"/>
            <w:shd w:val="clear" w:color="000000" w:fill="FFFFFF"/>
            <w:noWrap/>
            <w:vAlign w:val="center"/>
            <w:hideMark/>
          </w:tcPr>
          <w:p w14:paraId="418B003B" w14:textId="72202735"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0C949EEB" w14:textId="77777777" w:rsidR="003E1DF8" w:rsidRPr="009234AD" w:rsidRDefault="003E1DF8"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3CA15BC9"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154B13A0" w14:textId="3D3695DD" w:rsidR="003E1DF8" w:rsidRPr="009234AD" w:rsidRDefault="003E1DF8" w:rsidP="003E1DF8">
            <w:pPr>
              <w:rPr>
                <w:sz w:val="20"/>
                <w:szCs w:val="20"/>
              </w:rPr>
            </w:pPr>
            <w:r w:rsidRPr="009234AD">
              <w:rPr>
                <w:sz w:val="20"/>
                <w:szCs w:val="20"/>
              </w:rPr>
              <w:t>Строительство внутриквартальных сетей ливневой канализации открытого типа протяженностью 2,5 км в п. Усть-Юган</w:t>
            </w:r>
          </w:p>
        </w:tc>
      </w:tr>
      <w:tr w:rsidR="009234AD" w:rsidRPr="009234AD" w14:paraId="178F64FC" w14:textId="77777777" w:rsidTr="002C40B1">
        <w:trPr>
          <w:cantSplit/>
          <w:trHeight w:val="20"/>
          <w:jc w:val="center"/>
        </w:trPr>
        <w:tc>
          <w:tcPr>
            <w:tcW w:w="289" w:type="pct"/>
            <w:shd w:val="clear" w:color="000000" w:fill="FFFFFF"/>
            <w:noWrap/>
            <w:vAlign w:val="center"/>
            <w:hideMark/>
          </w:tcPr>
          <w:p w14:paraId="3CDE1571" w14:textId="71DCC320"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2EE972BC" w14:textId="77777777"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4CE3523D"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tcPr>
          <w:p w14:paraId="47D6D3FD" w14:textId="4EECEA13" w:rsidR="003E1DF8" w:rsidRPr="009234AD" w:rsidRDefault="003E1DF8" w:rsidP="003E1DF8">
            <w:pPr>
              <w:rPr>
                <w:sz w:val="20"/>
                <w:szCs w:val="20"/>
              </w:rPr>
            </w:pPr>
            <w:r w:rsidRPr="009234AD">
              <w:rPr>
                <w:sz w:val="20"/>
                <w:szCs w:val="20"/>
              </w:rPr>
              <w:t>Организация отвода поверхностных дождевых стоков с застроенной территории п. Усть-Юган</w:t>
            </w:r>
          </w:p>
        </w:tc>
      </w:tr>
      <w:tr w:rsidR="009234AD" w:rsidRPr="009234AD" w14:paraId="074788D5" w14:textId="77777777" w:rsidTr="002C40B1">
        <w:trPr>
          <w:cantSplit/>
          <w:trHeight w:val="20"/>
          <w:jc w:val="center"/>
        </w:trPr>
        <w:tc>
          <w:tcPr>
            <w:tcW w:w="289" w:type="pct"/>
            <w:shd w:val="clear" w:color="000000" w:fill="FFFFFF"/>
            <w:noWrap/>
            <w:vAlign w:val="center"/>
            <w:hideMark/>
          </w:tcPr>
          <w:p w14:paraId="7321C361" w14:textId="247F9E69"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7151440A" w14:textId="77777777"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55AC31BC"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49FCEE1C" w14:textId="5D8DD05E" w:rsidR="003E1DF8" w:rsidRPr="009234AD" w:rsidRDefault="003E1DF8" w:rsidP="003E1DF8">
            <w:pPr>
              <w:rPr>
                <w:sz w:val="20"/>
                <w:szCs w:val="20"/>
              </w:rPr>
            </w:pPr>
          </w:p>
        </w:tc>
      </w:tr>
      <w:tr w:rsidR="009234AD" w:rsidRPr="009234AD" w14:paraId="77E95779" w14:textId="77777777" w:rsidTr="002C40B1">
        <w:trPr>
          <w:cantSplit/>
          <w:trHeight w:val="20"/>
          <w:jc w:val="center"/>
        </w:trPr>
        <w:tc>
          <w:tcPr>
            <w:tcW w:w="289" w:type="pct"/>
            <w:shd w:val="clear" w:color="000000" w:fill="FFFFFF"/>
            <w:noWrap/>
            <w:vAlign w:val="center"/>
            <w:hideMark/>
          </w:tcPr>
          <w:p w14:paraId="5E5912FE" w14:textId="68575536" w:rsidR="005A4755" w:rsidRPr="009234AD" w:rsidRDefault="005A4755" w:rsidP="005A4755">
            <w:pPr>
              <w:rPr>
                <w:sz w:val="20"/>
                <w:szCs w:val="20"/>
              </w:rPr>
            </w:pPr>
            <w:r w:rsidRPr="009234AD">
              <w:rPr>
                <w:sz w:val="20"/>
                <w:szCs w:val="20"/>
              </w:rPr>
              <w:t> </w:t>
            </w:r>
          </w:p>
        </w:tc>
        <w:tc>
          <w:tcPr>
            <w:tcW w:w="1416" w:type="pct"/>
            <w:shd w:val="clear" w:color="auto" w:fill="auto"/>
            <w:noWrap/>
            <w:vAlign w:val="center"/>
            <w:hideMark/>
          </w:tcPr>
          <w:p w14:paraId="1A3A7C48" w14:textId="77777777" w:rsidR="005A4755" w:rsidRPr="009234AD" w:rsidRDefault="005A4755" w:rsidP="005A4755">
            <w:pPr>
              <w:rPr>
                <w:i/>
                <w:iCs/>
                <w:sz w:val="20"/>
                <w:szCs w:val="20"/>
              </w:rPr>
            </w:pPr>
            <w:r w:rsidRPr="009234AD">
              <w:rPr>
                <w:i/>
                <w:iCs/>
                <w:sz w:val="20"/>
                <w:szCs w:val="20"/>
              </w:rPr>
              <w:t>строительство сетей, км</w:t>
            </w:r>
          </w:p>
        </w:tc>
        <w:tc>
          <w:tcPr>
            <w:tcW w:w="285" w:type="pct"/>
            <w:shd w:val="clear" w:color="000000" w:fill="FFFFFF"/>
            <w:vAlign w:val="center"/>
          </w:tcPr>
          <w:p w14:paraId="50BEA01C" w14:textId="408F20EE" w:rsidR="005A4755" w:rsidRPr="009234AD" w:rsidRDefault="005A4755" w:rsidP="005A4755">
            <w:pPr>
              <w:jc w:val="center"/>
              <w:rPr>
                <w:sz w:val="20"/>
                <w:szCs w:val="20"/>
              </w:rPr>
            </w:pPr>
            <w:r w:rsidRPr="009234AD">
              <w:rPr>
                <w:sz w:val="20"/>
                <w:szCs w:val="20"/>
              </w:rPr>
              <w:t>2,50</w:t>
            </w:r>
          </w:p>
        </w:tc>
        <w:tc>
          <w:tcPr>
            <w:tcW w:w="388" w:type="pct"/>
            <w:shd w:val="clear" w:color="000000" w:fill="FFFFFF"/>
            <w:vAlign w:val="center"/>
          </w:tcPr>
          <w:p w14:paraId="3C1136BA" w14:textId="3B0D0975" w:rsidR="005A4755" w:rsidRPr="009234AD" w:rsidRDefault="005A4755" w:rsidP="005A4755">
            <w:pPr>
              <w:jc w:val="center"/>
              <w:rPr>
                <w:sz w:val="20"/>
                <w:szCs w:val="20"/>
              </w:rPr>
            </w:pPr>
          </w:p>
        </w:tc>
        <w:tc>
          <w:tcPr>
            <w:tcW w:w="388" w:type="pct"/>
            <w:shd w:val="clear" w:color="000000" w:fill="FFFFFF"/>
            <w:vAlign w:val="center"/>
          </w:tcPr>
          <w:p w14:paraId="7B6D4E44" w14:textId="55EB32E9" w:rsidR="005A4755" w:rsidRPr="009234AD" w:rsidRDefault="005A4755" w:rsidP="005A4755">
            <w:pPr>
              <w:jc w:val="center"/>
              <w:rPr>
                <w:sz w:val="20"/>
                <w:szCs w:val="20"/>
              </w:rPr>
            </w:pPr>
          </w:p>
        </w:tc>
        <w:tc>
          <w:tcPr>
            <w:tcW w:w="388" w:type="pct"/>
            <w:shd w:val="clear" w:color="000000" w:fill="FFFFFF"/>
            <w:vAlign w:val="center"/>
          </w:tcPr>
          <w:p w14:paraId="2B607899" w14:textId="54582E0B" w:rsidR="005A4755" w:rsidRPr="009234AD" w:rsidRDefault="005A4755" w:rsidP="005A4755">
            <w:pPr>
              <w:jc w:val="center"/>
              <w:rPr>
                <w:sz w:val="20"/>
                <w:szCs w:val="20"/>
              </w:rPr>
            </w:pPr>
          </w:p>
        </w:tc>
        <w:tc>
          <w:tcPr>
            <w:tcW w:w="388" w:type="pct"/>
            <w:shd w:val="clear" w:color="000000" w:fill="FFFFFF"/>
            <w:vAlign w:val="center"/>
          </w:tcPr>
          <w:p w14:paraId="2EFF3CA8" w14:textId="2460DFB8" w:rsidR="005A4755" w:rsidRPr="009234AD" w:rsidRDefault="005A4755" w:rsidP="005A4755">
            <w:pPr>
              <w:jc w:val="center"/>
              <w:rPr>
                <w:sz w:val="20"/>
                <w:szCs w:val="20"/>
              </w:rPr>
            </w:pPr>
            <w:r w:rsidRPr="009234AD">
              <w:rPr>
                <w:sz w:val="20"/>
                <w:szCs w:val="20"/>
              </w:rPr>
              <w:t>0,45</w:t>
            </w:r>
          </w:p>
        </w:tc>
        <w:tc>
          <w:tcPr>
            <w:tcW w:w="388" w:type="pct"/>
            <w:shd w:val="clear" w:color="000000" w:fill="FFFFFF"/>
            <w:vAlign w:val="center"/>
          </w:tcPr>
          <w:p w14:paraId="10C6BFEB" w14:textId="7E30AE28" w:rsidR="005A4755" w:rsidRPr="009234AD" w:rsidRDefault="005A4755" w:rsidP="005A4755">
            <w:pPr>
              <w:jc w:val="center"/>
              <w:rPr>
                <w:sz w:val="20"/>
                <w:szCs w:val="20"/>
              </w:rPr>
            </w:pPr>
          </w:p>
        </w:tc>
        <w:tc>
          <w:tcPr>
            <w:tcW w:w="388" w:type="pct"/>
            <w:shd w:val="clear" w:color="000000" w:fill="FFFFFF"/>
            <w:vAlign w:val="center"/>
          </w:tcPr>
          <w:p w14:paraId="33BD4767" w14:textId="22BAB14D" w:rsidR="005A4755" w:rsidRPr="009234AD" w:rsidRDefault="005A4755" w:rsidP="005A4755">
            <w:pPr>
              <w:jc w:val="center"/>
              <w:rPr>
                <w:sz w:val="20"/>
                <w:szCs w:val="20"/>
              </w:rPr>
            </w:pPr>
            <w:r w:rsidRPr="009234AD">
              <w:rPr>
                <w:sz w:val="20"/>
                <w:szCs w:val="20"/>
              </w:rPr>
              <w:t>1,05</w:t>
            </w:r>
          </w:p>
        </w:tc>
        <w:tc>
          <w:tcPr>
            <w:tcW w:w="388" w:type="pct"/>
            <w:shd w:val="clear" w:color="000000" w:fill="FFFFFF"/>
            <w:vAlign w:val="center"/>
          </w:tcPr>
          <w:p w14:paraId="7F691A9F" w14:textId="36A633A5" w:rsidR="005A4755" w:rsidRPr="009234AD" w:rsidRDefault="005A4755" w:rsidP="005A4755">
            <w:pPr>
              <w:jc w:val="center"/>
              <w:rPr>
                <w:sz w:val="20"/>
                <w:szCs w:val="20"/>
              </w:rPr>
            </w:pPr>
            <w:r w:rsidRPr="009234AD">
              <w:rPr>
                <w:sz w:val="20"/>
                <w:szCs w:val="20"/>
              </w:rPr>
              <w:t>0,40</w:t>
            </w:r>
          </w:p>
        </w:tc>
        <w:tc>
          <w:tcPr>
            <w:tcW w:w="294" w:type="pct"/>
            <w:shd w:val="clear" w:color="000000" w:fill="FFFFFF"/>
            <w:vAlign w:val="center"/>
          </w:tcPr>
          <w:p w14:paraId="7E2F4EA7" w14:textId="2B940382" w:rsidR="005A4755" w:rsidRPr="009234AD" w:rsidRDefault="005A4755" w:rsidP="005A4755">
            <w:pPr>
              <w:jc w:val="center"/>
              <w:rPr>
                <w:sz w:val="20"/>
                <w:szCs w:val="20"/>
              </w:rPr>
            </w:pPr>
            <w:r w:rsidRPr="009234AD">
              <w:rPr>
                <w:sz w:val="20"/>
                <w:szCs w:val="20"/>
              </w:rPr>
              <w:t>0,60</w:t>
            </w:r>
          </w:p>
        </w:tc>
      </w:tr>
      <w:tr w:rsidR="009234AD" w:rsidRPr="009234AD" w14:paraId="447CB89B" w14:textId="77777777" w:rsidTr="002C40B1">
        <w:trPr>
          <w:cantSplit/>
          <w:trHeight w:val="20"/>
          <w:jc w:val="center"/>
        </w:trPr>
        <w:tc>
          <w:tcPr>
            <w:tcW w:w="289" w:type="pct"/>
            <w:shd w:val="clear" w:color="000000" w:fill="FFFFFF"/>
            <w:noWrap/>
            <w:vAlign w:val="center"/>
            <w:hideMark/>
          </w:tcPr>
          <w:p w14:paraId="4DCDB212" w14:textId="248208B0" w:rsidR="005A4755" w:rsidRPr="009234AD" w:rsidRDefault="005A4755" w:rsidP="005A4755">
            <w:pPr>
              <w:rPr>
                <w:sz w:val="20"/>
                <w:szCs w:val="20"/>
              </w:rPr>
            </w:pPr>
            <w:r w:rsidRPr="009234AD">
              <w:rPr>
                <w:sz w:val="20"/>
                <w:szCs w:val="20"/>
              </w:rPr>
              <w:t> </w:t>
            </w:r>
          </w:p>
        </w:tc>
        <w:tc>
          <w:tcPr>
            <w:tcW w:w="1416" w:type="pct"/>
            <w:shd w:val="clear" w:color="000000" w:fill="C5D9F1"/>
            <w:vAlign w:val="center"/>
            <w:hideMark/>
          </w:tcPr>
          <w:p w14:paraId="673532C8" w14:textId="77777777" w:rsidR="005A4755" w:rsidRPr="009234AD" w:rsidRDefault="005A4755" w:rsidP="005A4755">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7EE9FF1D" w14:textId="1151168F" w:rsidR="005A4755" w:rsidRPr="009234AD" w:rsidRDefault="005A4755" w:rsidP="005A4755">
            <w:pPr>
              <w:jc w:val="center"/>
              <w:rPr>
                <w:sz w:val="20"/>
                <w:szCs w:val="20"/>
              </w:rPr>
            </w:pPr>
            <w:r w:rsidRPr="009234AD">
              <w:rPr>
                <w:sz w:val="20"/>
                <w:szCs w:val="20"/>
              </w:rPr>
              <w:t>47,50</w:t>
            </w:r>
          </w:p>
        </w:tc>
        <w:tc>
          <w:tcPr>
            <w:tcW w:w="388" w:type="pct"/>
            <w:shd w:val="clear" w:color="000000" w:fill="FFFFFF"/>
            <w:vAlign w:val="center"/>
          </w:tcPr>
          <w:p w14:paraId="71ED0148" w14:textId="6AB5833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C5709D7" w14:textId="17DF9DF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2213920" w14:textId="5B0506A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F99470E" w14:textId="489A6320" w:rsidR="005A4755" w:rsidRPr="009234AD" w:rsidRDefault="005A4755" w:rsidP="005A4755">
            <w:pPr>
              <w:jc w:val="center"/>
              <w:rPr>
                <w:sz w:val="20"/>
                <w:szCs w:val="20"/>
              </w:rPr>
            </w:pPr>
            <w:r w:rsidRPr="009234AD">
              <w:rPr>
                <w:sz w:val="20"/>
                <w:szCs w:val="20"/>
              </w:rPr>
              <w:t>8,55</w:t>
            </w:r>
          </w:p>
        </w:tc>
        <w:tc>
          <w:tcPr>
            <w:tcW w:w="388" w:type="pct"/>
            <w:shd w:val="clear" w:color="000000" w:fill="FFFFFF"/>
            <w:vAlign w:val="center"/>
          </w:tcPr>
          <w:p w14:paraId="6647DA65" w14:textId="67855C3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D924DB3" w14:textId="7248B353" w:rsidR="005A4755" w:rsidRPr="009234AD" w:rsidRDefault="005A4755" w:rsidP="005A4755">
            <w:pPr>
              <w:jc w:val="center"/>
              <w:rPr>
                <w:sz w:val="20"/>
                <w:szCs w:val="20"/>
              </w:rPr>
            </w:pPr>
            <w:r w:rsidRPr="009234AD">
              <w:rPr>
                <w:sz w:val="20"/>
                <w:szCs w:val="20"/>
              </w:rPr>
              <w:t>19,95</w:t>
            </w:r>
          </w:p>
        </w:tc>
        <w:tc>
          <w:tcPr>
            <w:tcW w:w="388" w:type="pct"/>
            <w:shd w:val="clear" w:color="000000" w:fill="FFFFFF"/>
            <w:vAlign w:val="center"/>
          </w:tcPr>
          <w:p w14:paraId="20BBB348" w14:textId="29D878EA" w:rsidR="005A4755" w:rsidRPr="009234AD" w:rsidRDefault="005A4755" w:rsidP="005A4755">
            <w:pPr>
              <w:jc w:val="center"/>
              <w:rPr>
                <w:sz w:val="20"/>
                <w:szCs w:val="20"/>
              </w:rPr>
            </w:pPr>
            <w:r w:rsidRPr="009234AD">
              <w:rPr>
                <w:sz w:val="20"/>
                <w:szCs w:val="20"/>
              </w:rPr>
              <w:t>7,60</w:t>
            </w:r>
          </w:p>
        </w:tc>
        <w:tc>
          <w:tcPr>
            <w:tcW w:w="294" w:type="pct"/>
            <w:shd w:val="clear" w:color="000000" w:fill="FFFFFF"/>
            <w:vAlign w:val="center"/>
          </w:tcPr>
          <w:p w14:paraId="5BD9902B" w14:textId="38FB874B" w:rsidR="005A4755" w:rsidRPr="009234AD" w:rsidRDefault="005A4755" w:rsidP="005A4755">
            <w:pPr>
              <w:jc w:val="center"/>
              <w:rPr>
                <w:sz w:val="20"/>
                <w:szCs w:val="20"/>
              </w:rPr>
            </w:pPr>
            <w:r w:rsidRPr="009234AD">
              <w:rPr>
                <w:sz w:val="20"/>
                <w:szCs w:val="20"/>
              </w:rPr>
              <w:t>11,40</w:t>
            </w:r>
          </w:p>
        </w:tc>
      </w:tr>
      <w:tr w:rsidR="009234AD" w:rsidRPr="009234AD" w14:paraId="638C98EC" w14:textId="77777777" w:rsidTr="002C40B1">
        <w:trPr>
          <w:cantSplit/>
          <w:trHeight w:val="20"/>
          <w:jc w:val="center"/>
        </w:trPr>
        <w:tc>
          <w:tcPr>
            <w:tcW w:w="289" w:type="pct"/>
            <w:shd w:val="clear" w:color="000000" w:fill="FFFFFF"/>
            <w:noWrap/>
            <w:vAlign w:val="center"/>
            <w:hideMark/>
          </w:tcPr>
          <w:p w14:paraId="7FC2FD3A" w14:textId="286EAD4F"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7679A1FD" w14:textId="77777777" w:rsidR="005A4755" w:rsidRPr="009234AD" w:rsidRDefault="005A4755" w:rsidP="005A4755">
            <w:pPr>
              <w:rPr>
                <w:sz w:val="20"/>
                <w:szCs w:val="20"/>
              </w:rPr>
            </w:pPr>
            <w:r w:rsidRPr="009234AD">
              <w:rPr>
                <w:sz w:val="20"/>
                <w:szCs w:val="20"/>
              </w:rPr>
              <w:t>Срок реализации проекта</w:t>
            </w:r>
          </w:p>
        </w:tc>
        <w:tc>
          <w:tcPr>
            <w:tcW w:w="285" w:type="pct"/>
            <w:shd w:val="clear" w:color="000000" w:fill="FFFFFF"/>
            <w:vAlign w:val="center"/>
          </w:tcPr>
          <w:p w14:paraId="334853C8" w14:textId="0CB706B5" w:rsidR="005A4755" w:rsidRPr="009234AD" w:rsidRDefault="005A4755" w:rsidP="005A4755">
            <w:pPr>
              <w:jc w:val="center"/>
              <w:rPr>
                <w:sz w:val="20"/>
                <w:szCs w:val="20"/>
              </w:rPr>
            </w:pPr>
            <w:r w:rsidRPr="009234AD">
              <w:rPr>
                <w:sz w:val="20"/>
                <w:szCs w:val="20"/>
              </w:rPr>
              <w:t> </w:t>
            </w:r>
          </w:p>
        </w:tc>
        <w:tc>
          <w:tcPr>
            <w:tcW w:w="388" w:type="pct"/>
            <w:shd w:val="clear" w:color="auto" w:fill="auto"/>
            <w:vAlign w:val="center"/>
          </w:tcPr>
          <w:p w14:paraId="78C2F6A5" w14:textId="785FC1D3" w:rsidR="005A4755" w:rsidRPr="009234AD" w:rsidRDefault="005A4755" w:rsidP="005A4755">
            <w:pPr>
              <w:jc w:val="center"/>
              <w:rPr>
                <w:sz w:val="20"/>
                <w:szCs w:val="20"/>
              </w:rPr>
            </w:pPr>
            <w:r w:rsidRPr="009234AD">
              <w:rPr>
                <w:sz w:val="20"/>
                <w:szCs w:val="20"/>
              </w:rPr>
              <w:t> </w:t>
            </w:r>
          </w:p>
        </w:tc>
        <w:tc>
          <w:tcPr>
            <w:tcW w:w="388" w:type="pct"/>
            <w:shd w:val="clear" w:color="auto" w:fill="auto"/>
            <w:vAlign w:val="center"/>
          </w:tcPr>
          <w:p w14:paraId="6A7D13B8" w14:textId="4F06A0EC" w:rsidR="005A4755" w:rsidRPr="009234AD" w:rsidRDefault="005A4755" w:rsidP="005A4755">
            <w:pPr>
              <w:jc w:val="center"/>
              <w:rPr>
                <w:sz w:val="20"/>
                <w:szCs w:val="20"/>
              </w:rPr>
            </w:pPr>
            <w:r w:rsidRPr="009234AD">
              <w:rPr>
                <w:sz w:val="20"/>
                <w:szCs w:val="20"/>
              </w:rPr>
              <w:t> </w:t>
            </w:r>
          </w:p>
        </w:tc>
        <w:tc>
          <w:tcPr>
            <w:tcW w:w="388" w:type="pct"/>
            <w:shd w:val="clear" w:color="auto" w:fill="auto"/>
            <w:vAlign w:val="center"/>
          </w:tcPr>
          <w:p w14:paraId="5B6A7CBE" w14:textId="73471E08" w:rsidR="005A4755" w:rsidRPr="009234AD" w:rsidRDefault="005A4755" w:rsidP="005A4755">
            <w:pPr>
              <w:jc w:val="center"/>
              <w:rPr>
                <w:sz w:val="20"/>
                <w:szCs w:val="20"/>
              </w:rPr>
            </w:pPr>
            <w:r w:rsidRPr="009234AD">
              <w:rPr>
                <w:sz w:val="20"/>
                <w:szCs w:val="20"/>
              </w:rPr>
              <w:t> </w:t>
            </w:r>
          </w:p>
        </w:tc>
        <w:tc>
          <w:tcPr>
            <w:tcW w:w="388" w:type="pct"/>
            <w:shd w:val="clear" w:color="auto" w:fill="A6A6A6" w:themeFill="background1" w:themeFillShade="A6"/>
            <w:noWrap/>
            <w:vAlign w:val="center"/>
          </w:tcPr>
          <w:p w14:paraId="1F406B61" w14:textId="6C86A9DB" w:rsidR="005A4755" w:rsidRPr="009234AD" w:rsidRDefault="005A4755" w:rsidP="005A4755">
            <w:pPr>
              <w:rPr>
                <w:sz w:val="20"/>
                <w:szCs w:val="20"/>
              </w:rPr>
            </w:pPr>
            <w:r w:rsidRPr="009234AD">
              <w:rPr>
                <w:sz w:val="20"/>
                <w:szCs w:val="20"/>
              </w:rPr>
              <w:t> </w:t>
            </w:r>
          </w:p>
        </w:tc>
        <w:tc>
          <w:tcPr>
            <w:tcW w:w="388" w:type="pct"/>
            <w:shd w:val="clear" w:color="000000" w:fill="FFFFFF"/>
            <w:noWrap/>
            <w:vAlign w:val="center"/>
          </w:tcPr>
          <w:p w14:paraId="0564205D" w14:textId="7D9CDC72" w:rsidR="005A4755" w:rsidRPr="009234AD" w:rsidRDefault="005A4755" w:rsidP="005A4755">
            <w:pPr>
              <w:rPr>
                <w:sz w:val="20"/>
                <w:szCs w:val="20"/>
              </w:rPr>
            </w:pPr>
            <w:r w:rsidRPr="009234AD">
              <w:rPr>
                <w:sz w:val="20"/>
                <w:szCs w:val="20"/>
              </w:rPr>
              <w:t> </w:t>
            </w:r>
          </w:p>
        </w:tc>
        <w:tc>
          <w:tcPr>
            <w:tcW w:w="388" w:type="pct"/>
            <w:shd w:val="clear" w:color="auto" w:fill="A6A6A6" w:themeFill="background1" w:themeFillShade="A6"/>
            <w:noWrap/>
            <w:vAlign w:val="center"/>
          </w:tcPr>
          <w:p w14:paraId="6D3A4522" w14:textId="7D8B8A50" w:rsidR="005A4755" w:rsidRPr="009234AD" w:rsidRDefault="005A4755" w:rsidP="005A4755">
            <w:pPr>
              <w:rPr>
                <w:sz w:val="20"/>
                <w:szCs w:val="20"/>
              </w:rPr>
            </w:pPr>
            <w:r w:rsidRPr="009234AD">
              <w:rPr>
                <w:sz w:val="20"/>
                <w:szCs w:val="20"/>
              </w:rPr>
              <w:t> </w:t>
            </w:r>
          </w:p>
        </w:tc>
        <w:tc>
          <w:tcPr>
            <w:tcW w:w="388" w:type="pct"/>
            <w:shd w:val="clear" w:color="auto" w:fill="A6A6A6" w:themeFill="background1" w:themeFillShade="A6"/>
            <w:vAlign w:val="center"/>
          </w:tcPr>
          <w:p w14:paraId="6F7B0FC7" w14:textId="36836184" w:rsidR="005A4755" w:rsidRPr="009234AD" w:rsidRDefault="005A4755" w:rsidP="005A4755">
            <w:pPr>
              <w:jc w:val="center"/>
              <w:rPr>
                <w:sz w:val="20"/>
                <w:szCs w:val="20"/>
              </w:rPr>
            </w:pPr>
            <w:r w:rsidRPr="009234AD">
              <w:rPr>
                <w:sz w:val="20"/>
                <w:szCs w:val="20"/>
              </w:rPr>
              <w:t> </w:t>
            </w:r>
          </w:p>
        </w:tc>
        <w:tc>
          <w:tcPr>
            <w:tcW w:w="294" w:type="pct"/>
            <w:shd w:val="clear" w:color="auto" w:fill="A6A6A6" w:themeFill="background1" w:themeFillShade="A6"/>
            <w:noWrap/>
            <w:vAlign w:val="center"/>
          </w:tcPr>
          <w:p w14:paraId="5F192AD2" w14:textId="60975397" w:rsidR="005A4755" w:rsidRPr="009234AD" w:rsidRDefault="005A4755" w:rsidP="005A4755">
            <w:pPr>
              <w:rPr>
                <w:sz w:val="20"/>
                <w:szCs w:val="20"/>
              </w:rPr>
            </w:pPr>
            <w:r w:rsidRPr="009234AD">
              <w:rPr>
                <w:sz w:val="20"/>
                <w:szCs w:val="20"/>
              </w:rPr>
              <w:t> </w:t>
            </w:r>
          </w:p>
        </w:tc>
      </w:tr>
      <w:tr w:rsidR="009234AD" w:rsidRPr="009234AD" w14:paraId="2093B586" w14:textId="77777777" w:rsidTr="002C40B1">
        <w:trPr>
          <w:cantSplit/>
          <w:trHeight w:val="20"/>
          <w:jc w:val="center"/>
        </w:trPr>
        <w:tc>
          <w:tcPr>
            <w:tcW w:w="289" w:type="pct"/>
            <w:shd w:val="clear" w:color="000000" w:fill="FFFFFF"/>
            <w:noWrap/>
            <w:vAlign w:val="center"/>
            <w:hideMark/>
          </w:tcPr>
          <w:p w14:paraId="23D37F63" w14:textId="1DA1BB33"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03CAB0CA" w14:textId="77777777" w:rsidR="005A4755" w:rsidRPr="009234AD" w:rsidRDefault="005A4755" w:rsidP="005A4755">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11ECF53A" w14:textId="5F64F012"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4A885C41" w14:textId="3E12D7B5"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6C480D91" w14:textId="74E00B80"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233D595B" w14:textId="1E71DB9B"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399BE45" w14:textId="27EFD764"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C25181C" w14:textId="699A8BD6"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61AC91A" w14:textId="624BCE40"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CA1EFF7" w14:textId="1EA922BE"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6B7FCACB" w14:textId="1D63EDAD" w:rsidR="005A4755" w:rsidRPr="009234AD" w:rsidRDefault="005A4755" w:rsidP="005A4755">
            <w:pPr>
              <w:jc w:val="center"/>
              <w:rPr>
                <w:sz w:val="20"/>
                <w:szCs w:val="20"/>
              </w:rPr>
            </w:pPr>
            <w:r w:rsidRPr="009234AD">
              <w:rPr>
                <w:sz w:val="20"/>
                <w:szCs w:val="20"/>
              </w:rPr>
              <w:t> </w:t>
            </w:r>
          </w:p>
        </w:tc>
      </w:tr>
      <w:tr w:rsidR="009234AD" w:rsidRPr="009234AD" w14:paraId="775E60CC" w14:textId="77777777" w:rsidTr="002C40B1">
        <w:trPr>
          <w:cantSplit/>
          <w:trHeight w:val="20"/>
          <w:jc w:val="center"/>
        </w:trPr>
        <w:tc>
          <w:tcPr>
            <w:tcW w:w="289" w:type="pct"/>
            <w:shd w:val="clear" w:color="000000" w:fill="FFFFFF"/>
            <w:noWrap/>
            <w:vAlign w:val="center"/>
            <w:hideMark/>
          </w:tcPr>
          <w:p w14:paraId="5DA79F2F" w14:textId="4E9DF8F0" w:rsidR="00E64F66" w:rsidRPr="009234AD" w:rsidRDefault="00E64F66" w:rsidP="005A4755">
            <w:pPr>
              <w:rPr>
                <w:sz w:val="20"/>
                <w:szCs w:val="20"/>
              </w:rPr>
            </w:pPr>
            <w:r w:rsidRPr="009234AD">
              <w:rPr>
                <w:sz w:val="20"/>
                <w:szCs w:val="20"/>
              </w:rPr>
              <w:t> </w:t>
            </w:r>
          </w:p>
        </w:tc>
        <w:tc>
          <w:tcPr>
            <w:tcW w:w="1416" w:type="pct"/>
            <w:shd w:val="clear" w:color="000000" w:fill="FFFFFF"/>
            <w:vAlign w:val="center"/>
            <w:hideMark/>
          </w:tcPr>
          <w:p w14:paraId="0292AF2F" w14:textId="77777777" w:rsidR="00E64F66" w:rsidRPr="009234AD" w:rsidRDefault="00E64F66" w:rsidP="005A4755">
            <w:pPr>
              <w:rPr>
                <w:sz w:val="20"/>
                <w:szCs w:val="20"/>
              </w:rPr>
            </w:pPr>
            <w:r w:rsidRPr="009234AD">
              <w:rPr>
                <w:sz w:val="20"/>
                <w:szCs w:val="20"/>
              </w:rPr>
              <w:t>Бюджетные источники</w:t>
            </w:r>
          </w:p>
        </w:tc>
        <w:tc>
          <w:tcPr>
            <w:tcW w:w="285" w:type="pct"/>
            <w:shd w:val="clear" w:color="000000" w:fill="FFFFFF"/>
            <w:vAlign w:val="center"/>
          </w:tcPr>
          <w:p w14:paraId="50576122" w14:textId="682C38DE" w:rsidR="00E64F66" w:rsidRPr="009234AD" w:rsidRDefault="00E64F66" w:rsidP="00397985">
            <w:pPr>
              <w:jc w:val="center"/>
              <w:rPr>
                <w:sz w:val="20"/>
                <w:szCs w:val="20"/>
              </w:rPr>
            </w:pPr>
            <w:r w:rsidRPr="009234AD">
              <w:rPr>
                <w:sz w:val="20"/>
                <w:szCs w:val="20"/>
              </w:rPr>
              <w:t>4</w:t>
            </w:r>
            <w:r w:rsidR="00397985" w:rsidRPr="009234AD">
              <w:rPr>
                <w:sz w:val="20"/>
                <w:szCs w:val="20"/>
                <w:lang w:val="en-US"/>
              </w:rPr>
              <w:t>7</w:t>
            </w:r>
            <w:r w:rsidRPr="009234AD">
              <w:rPr>
                <w:sz w:val="20"/>
                <w:szCs w:val="20"/>
              </w:rPr>
              <w:t>,</w:t>
            </w:r>
            <w:r w:rsidR="00397985" w:rsidRPr="009234AD">
              <w:rPr>
                <w:sz w:val="20"/>
                <w:szCs w:val="20"/>
                <w:lang w:val="en-US"/>
              </w:rPr>
              <w:t>5</w:t>
            </w:r>
            <w:r w:rsidRPr="009234AD">
              <w:rPr>
                <w:sz w:val="20"/>
                <w:szCs w:val="20"/>
              </w:rPr>
              <w:t>0</w:t>
            </w:r>
          </w:p>
        </w:tc>
        <w:tc>
          <w:tcPr>
            <w:tcW w:w="388" w:type="pct"/>
            <w:shd w:val="clear" w:color="000000" w:fill="FFFFFF"/>
            <w:vAlign w:val="center"/>
          </w:tcPr>
          <w:p w14:paraId="433644FF" w14:textId="590DC63C"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1401CDD8" w14:textId="0280DE6F"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24429DD4" w14:textId="0991C6A9"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2AAD96FF" w14:textId="30BE7A96" w:rsidR="00E64F66" w:rsidRPr="009234AD" w:rsidRDefault="00397985" w:rsidP="00397985">
            <w:pPr>
              <w:jc w:val="center"/>
              <w:rPr>
                <w:sz w:val="20"/>
                <w:szCs w:val="20"/>
                <w:lang w:val="en-US"/>
              </w:rPr>
            </w:pPr>
            <w:r w:rsidRPr="009234AD">
              <w:rPr>
                <w:sz w:val="20"/>
                <w:szCs w:val="20"/>
              </w:rPr>
              <w:t>8,</w:t>
            </w:r>
            <w:r w:rsidRPr="009234AD">
              <w:rPr>
                <w:sz w:val="20"/>
                <w:szCs w:val="20"/>
                <w:lang w:val="en-US"/>
              </w:rPr>
              <w:t>55</w:t>
            </w:r>
          </w:p>
        </w:tc>
        <w:tc>
          <w:tcPr>
            <w:tcW w:w="388" w:type="pct"/>
            <w:shd w:val="clear" w:color="000000" w:fill="FFFFFF"/>
            <w:vAlign w:val="center"/>
          </w:tcPr>
          <w:p w14:paraId="60868B54" w14:textId="4DB2464C"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249BF56D" w14:textId="1B29443A" w:rsidR="00E64F66" w:rsidRPr="009234AD" w:rsidRDefault="00397985" w:rsidP="00397985">
            <w:pPr>
              <w:jc w:val="center"/>
              <w:rPr>
                <w:sz w:val="20"/>
                <w:szCs w:val="20"/>
                <w:lang w:val="en-US"/>
              </w:rPr>
            </w:pPr>
            <w:r w:rsidRPr="009234AD">
              <w:rPr>
                <w:sz w:val="20"/>
                <w:szCs w:val="20"/>
                <w:lang w:val="en-US"/>
              </w:rPr>
              <w:t>19</w:t>
            </w:r>
            <w:r w:rsidRPr="009234AD">
              <w:rPr>
                <w:sz w:val="20"/>
                <w:szCs w:val="20"/>
              </w:rPr>
              <w:t>,</w:t>
            </w:r>
            <w:r w:rsidRPr="009234AD">
              <w:rPr>
                <w:sz w:val="20"/>
                <w:szCs w:val="20"/>
                <w:lang w:val="en-US"/>
              </w:rPr>
              <w:t>95</w:t>
            </w:r>
          </w:p>
        </w:tc>
        <w:tc>
          <w:tcPr>
            <w:tcW w:w="388" w:type="pct"/>
            <w:shd w:val="clear" w:color="000000" w:fill="FFFFFF"/>
            <w:vAlign w:val="center"/>
          </w:tcPr>
          <w:p w14:paraId="0E231D42" w14:textId="72B711C1" w:rsidR="00E64F66" w:rsidRPr="009234AD" w:rsidRDefault="00397985" w:rsidP="005A4755">
            <w:pPr>
              <w:jc w:val="center"/>
              <w:rPr>
                <w:sz w:val="20"/>
                <w:szCs w:val="20"/>
              </w:rPr>
            </w:pPr>
            <w:r w:rsidRPr="009234AD">
              <w:rPr>
                <w:sz w:val="20"/>
                <w:szCs w:val="20"/>
              </w:rPr>
              <w:t>7,60</w:t>
            </w:r>
          </w:p>
        </w:tc>
        <w:tc>
          <w:tcPr>
            <w:tcW w:w="294" w:type="pct"/>
            <w:shd w:val="clear" w:color="000000" w:fill="FFFFFF"/>
            <w:vAlign w:val="center"/>
          </w:tcPr>
          <w:p w14:paraId="74262B77" w14:textId="7EB7D68C" w:rsidR="00E64F66" w:rsidRPr="009234AD" w:rsidRDefault="00E64F66" w:rsidP="005A4755">
            <w:pPr>
              <w:jc w:val="center"/>
              <w:rPr>
                <w:sz w:val="20"/>
                <w:szCs w:val="20"/>
              </w:rPr>
            </w:pPr>
            <w:r w:rsidRPr="009234AD">
              <w:rPr>
                <w:sz w:val="20"/>
                <w:szCs w:val="20"/>
              </w:rPr>
              <w:t>11,40</w:t>
            </w:r>
          </w:p>
        </w:tc>
      </w:tr>
      <w:tr w:rsidR="009234AD" w:rsidRPr="009234AD" w14:paraId="60A07D75" w14:textId="77777777" w:rsidTr="002C40B1">
        <w:trPr>
          <w:cantSplit/>
          <w:trHeight w:val="20"/>
          <w:jc w:val="center"/>
        </w:trPr>
        <w:tc>
          <w:tcPr>
            <w:tcW w:w="289" w:type="pct"/>
            <w:shd w:val="clear" w:color="000000" w:fill="FFFFFF"/>
            <w:noWrap/>
            <w:vAlign w:val="center"/>
            <w:hideMark/>
          </w:tcPr>
          <w:p w14:paraId="7AB479F3" w14:textId="5CD5BCC9" w:rsidR="00E64F66" w:rsidRPr="009234AD" w:rsidRDefault="00E64F66" w:rsidP="005A4755">
            <w:pPr>
              <w:rPr>
                <w:sz w:val="20"/>
                <w:szCs w:val="20"/>
              </w:rPr>
            </w:pPr>
            <w:r w:rsidRPr="009234AD">
              <w:rPr>
                <w:sz w:val="20"/>
                <w:szCs w:val="20"/>
              </w:rPr>
              <w:t> </w:t>
            </w:r>
          </w:p>
        </w:tc>
        <w:tc>
          <w:tcPr>
            <w:tcW w:w="1416" w:type="pct"/>
            <w:shd w:val="clear" w:color="000000" w:fill="FFFFFF"/>
            <w:vAlign w:val="center"/>
            <w:hideMark/>
          </w:tcPr>
          <w:p w14:paraId="78B76B9D" w14:textId="77777777" w:rsidR="00E64F66" w:rsidRPr="009234AD" w:rsidRDefault="00E64F66" w:rsidP="005A4755">
            <w:pPr>
              <w:rPr>
                <w:sz w:val="20"/>
                <w:szCs w:val="20"/>
              </w:rPr>
            </w:pPr>
            <w:r w:rsidRPr="009234AD">
              <w:rPr>
                <w:sz w:val="20"/>
                <w:szCs w:val="20"/>
              </w:rPr>
              <w:t>в том числе:</w:t>
            </w:r>
          </w:p>
        </w:tc>
        <w:tc>
          <w:tcPr>
            <w:tcW w:w="285" w:type="pct"/>
            <w:shd w:val="clear" w:color="000000" w:fill="FFFFFF"/>
            <w:vAlign w:val="center"/>
          </w:tcPr>
          <w:p w14:paraId="2FA86E7B" w14:textId="650F54C3" w:rsidR="00E64F66" w:rsidRPr="009234AD" w:rsidRDefault="00E64F66" w:rsidP="005A4755">
            <w:pPr>
              <w:jc w:val="center"/>
              <w:rPr>
                <w:sz w:val="20"/>
                <w:szCs w:val="20"/>
              </w:rPr>
            </w:pPr>
            <w:r w:rsidRPr="009234AD">
              <w:rPr>
                <w:sz w:val="20"/>
                <w:szCs w:val="20"/>
              </w:rPr>
              <w:t> </w:t>
            </w:r>
          </w:p>
        </w:tc>
        <w:tc>
          <w:tcPr>
            <w:tcW w:w="388" w:type="pct"/>
            <w:shd w:val="clear" w:color="000000" w:fill="FFFFFF"/>
            <w:vAlign w:val="center"/>
          </w:tcPr>
          <w:p w14:paraId="6BA335AE" w14:textId="107E47FC" w:rsidR="00E64F66" w:rsidRPr="009234AD" w:rsidRDefault="00E64F66" w:rsidP="005A4755">
            <w:pPr>
              <w:jc w:val="center"/>
              <w:rPr>
                <w:sz w:val="20"/>
                <w:szCs w:val="20"/>
              </w:rPr>
            </w:pPr>
            <w:r w:rsidRPr="009234AD">
              <w:rPr>
                <w:sz w:val="20"/>
                <w:szCs w:val="20"/>
              </w:rPr>
              <w:t> </w:t>
            </w:r>
          </w:p>
        </w:tc>
        <w:tc>
          <w:tcPr>
            <w:tcW w:w="388" w:type="pct"/>
            <w:shd w:val="clear" w:color="000000" w:fill="FFFFFF"/>
            <w:vAlign w:val="center"/>
          </w:tcPr>
          <w:p w14:paraId="6F4F3B9C" w14:textId="2452472D" w:rsidR="00E64F66" w:rsidRPr="009234AD" w:rsidRDefault="00E64F66" w:rsidP="005A4755">
            <w:pPr>
              <w:jc w:val="center"/>
              <w:rPr>
                <w:sz w:val="20"/>
                <w:szCs w:val="20"/>
              </w:rPr>
            </w:pPr>
            <w:r w:rsidRPr="009234AD">
              <w:rPr>
                <w:sz w:val="20"/>
                <w:szCs w:val="20"/>
              </w:rPr>
              <w:t> </w:t>
            </w:r>
          </w:p>
        </w:tc>
        <w:tc>
          <w:tcPr>
            <w:tcW w:w="388" w:type="pct"/>
            <w:shd w:val="clear" w:color="000000" w:fill="FFFFFF"/>
            <w:vAlign w:val="center"/>
          </w:tcPr>
          <w:p w14:paraId="4DAEC2FC" w14:textId="132098A2" w:rsidR="00E64F66" w:rsidRPr="009234AD" w:rsidRDefault="00E64F66" w:rsidP="005A4755">
            <w:pPr>
              <w:jc w:val="center"/>
              <w:rPr>
                <w:sz w:val="20"/>
                <w:szCs w:val="20"/>
              </w:rPr>
            </w:pPr>
            <w:r w:rsidRPr="009234AD">
              <w:rPr>
                <w:sz w:val="20"/>
                <w:szCs w:val="20"/>
              </w:rPr>
              <w:t> </w:t>
            </w:r>
          </w:p>
        </w:tc>
        <w:tc>
          <w:tcPr>
            <w:tcW w:w="388" w:type="pct"/>
            <w:shd w:val="clear" w:color="000000" w:fill="FFFFFF"/>
            <w:vAlign w:val="center"/>
          </w:tcPr>
          <w:p w14:paraId="447B2C5E" w14:textId="7367BBAF" w:rsidR="00E64F66" w:rsidRPr="009234AD" w:rsidRDefault="00E64F66" w:rsidP="005A4755">
            <w:pPr>
              <w:jc w:val="center"/>
              <w:rPr>
                <w:sz w:val="20"/>
                <w:szCs w:val="20"/>
              </w:rPr>
            </w:pPr>
            <w:r w:rsidRPr="009234AD">
              <w:rPr>
                <w:sz w:val="20"/>
                <w:szCs w:val="20"/>
              </w:rPr>
              <w:t> </w:t>
            </w:r>
          </w:p>
        </w:tc>
        <w:tc>
          <w:tcPr>
            <w:tcW w:w="388" w:type="pct"/>
            <w:shd w:val="clear" w:color="000000" w:fill="FFFFFF"/>
            <w:vAlign w:val="center"/>
          </w:tcPr>
          <w:p w14:paraId="4461DE6D" w14:textId="7D565A98" w:rsidR="00E64F66" w:rsidRPr="009234AD" w:rsidRDefault="00E64F66" w:rsidP="005A4755">
            <w:pPr>
              <w:jc w:val="center"/>
              <w:rPr>
                <w:sz w:val="20"/>
                <w:szCs w:val="20"/>
              </w:rPr>
            </w:pPr>
            <w:r w:rsidRPr="009234AD">
              <w:rPr>
                <w:sz w:val="20"/>
                <w:szCs w:val="20"/>
              </w:rPr>
              <w:t> </w:t>
            </w:r>
          </w:p>
        </w:tc>
        <w:tc>
          <w:tcPr>
            <w:tcW w:w="388" w:type="pct"/>
            <w:shd w:val="clear" w:color="000000" w:fill="FFFFFF"/>
            <w:vAlign w:val="center"/>
          </w:tcPr>
          <w:p w14:paraId="799ED1FD" w14:textId="14FF0055" w:rsidR="00E64F66" w:rsidRPr="009234AD" w:rsidRDefault="00E64F66" w:rsidP="005A4755">
            <w:pPr>
              <w:jc w:val="center"/>
              <w:rPr>
                <w:sz w:val="20"/>
                <w:szCs w:val="20"/>
              </w:rPr>
            </w:pPr>
            <w:r w:rsidRPr="009234AD">
              <w:rPr>
                <w:sz w:val="20"/>
                <w:szCs w:val="20"/>
              </w:rPr>
              <w:t> </w:t>
            </w:r>
          </w:p>
        </w:tc>
        <w:tc>
          <w:tcPr>
            <w:tcW w:w="388" w:type="pct"/>
            <w:shd w:val="clear" w:color="000000" w:fill="FFFFFF"/>
            <w:vAlign w:val="center"/>
          </w:tcPr>
          <w:p w14:paraId="5CEAC14F" w14:textId="77D6343F" w:rsidR="00E64F66" w:rsidRPr="009234AD" w:rsidRDefault="00E64F66" w:rsidP="005A4755">
            <w:pPr>
              <w:jc w:val="center"/>
              <w:rPr>
                <w:sz w:val="20"/>
                <w:szCs w:val="20"/>
              </w:rPr>
            </w:pPr>
            <w:r w:rsidRPr="009234AD">
              <w:rPr>
                <w:sz w:val="20"/>
                <w:szCs w:val="20"/>
              </w:rPr>
              <w:t> </w:t>
            </w:r>
          </w:p>
        </w:tc>
        <w:tc>
          <w:tcPr>
            <w:tcW w:w="294" w:type="pct"/>
            <w:shd w:val="clear" w:color="000000" w:fill="FFFFFF"/>
            <w:vAlign w:val="center"/>
          </w:tcPr>
          <w:p w14:paraId="3506CAD8" w14:textId="4DDDED1F" w:rsidR="00E64F66" w:rsidRPr="009234AD" w:rsidRDefault="00E64F66" w:rsidP="005A4755">
            <w:pPr>
              <w:jc w:val="center"/>
              <w:rPr>
                <w:sz w:val="20"/>
                <w:szCs w:val="20"/>
              </w:rPr>
            </w:pPr>
            <w:r w:rsidRPr="009234AD">
              <w:rPr>
                <w:sz w:val="20"/>
                <w:szCs w:val="20"/>
              </w:rPr>
              <w:t> </w:t>
            </w:r>
          </w:p>
        </w:tc>
      </w:tr>
      <w:tr w:rsidR="009234AD" w:rsidRPr="009234AD" w14:paraId="3CE2FC2E" w14:textId="77777777" w:rsidTr="002C40B1">
        <w:trPr>
          <w:cantSplit/>
          <w:trHeight w:val="20"/>
          <w:jc w:val="center"/>
        </w:trPr>
        <w:tc>
          <w:tcPr>
            <w:tcW w:w="289" w:type="pct"/>
            <w:shd w:val="clear" w:color="000000" w:fill="FFFFFF"/>
            <w:noWrap/>
            <w:vAlign w:val="center"/>
            <w:hideMark/>
          </w:tcPr>
          <w:p w14:paraId="07F9EC2A" w14:textId="16AAFC59" w:rsidR="00E64F66" w:rsidRPr="009234AD" w:rsidRDefault="00E64F66" w:rsidP="005A4755">
            <w:pPr>
              <w:rPr>
                <w:sz w:val="20"/>
                <w:szCs w:val="20"/>
              </w:rPr>
            </w:pPr>
            <w:r w:rsidRPr="009234AD">
              <w:rPr>
                <w:sz w:val="20"/>
                <w:szCs w:val="20"/>
              </w:rPr>
              <w:t> </w:t>
            </w:r>
          </w:p>
        </w:tc>
        <w:tc>
          <w:tcPr>
            <w:tcW w:w="1416" w:type="pct"/>
            <w:shd w:val="clear" w:color="000000" w:fill="FFFFFF"/>
            <w:vAlign w:val="center"/>
            <w:hideMark/>
          </w:tcPr>
          <w:p w14:paraId="19E5C800" w14:textId="77777777" w:rsidR="00E64F66" w:rsidRPr="009234AD" w:rsidRDefault="00E64F66" w:rsidP="005A4755">
            <w:pPr>
              <w:rPr>
                <w:sz w:val="20"/>
                <w:szCs w:val="20"/>
              </w:rPr>
            </w:pPr>
            <w:r w:rsidRPr="009234AD">
              <w:rPr>
                <w:sz w:val="20"/>
                <w:szCs w:val="20"/>
              </w:rPr>
              <w:t>Федеральный бюджет</w:t>
            </w:r>
          </w:p>
        </w:tc>
        <w:tc>
          <w:tcPr>
            <w:tcW w:w="285" w:type="pct"/>
            <w:shd w:val="clear" w:color="000000" w:fill="FFFFFF"/>
            <w:vAlign w:val="center"/>
          </w:tcPr>
          <w:p w14:paraId="1F365915" w14:textId="5686BA3D"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03042D22" w14:textId="642592AB"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52443529" w14:textId="7D73631E"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1DB84E80" w14:textId="15DE963B"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42A83E7F" w14:textId="0F2BC261"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4B72583E" w14:textId="76B52330"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7CB00EA6" w14:textId="7E493C4E"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092EE521" w14:textId="1989F15E" w:rsidR="00E64F66" w:rsidRPr="009234AD" w:rsidRDefault="00E64F66" w:rsidP="005A4755">
            <w:pPr>
              <w:jc w:val="center"/>
              <w:rPr>
                <w:sz w:val="20"/>
                <w:szCs w:val="20"/>
              </w:rPr>
            </w:pPr>
            <w:r w:rsidRPr="009234AD">
              <w:rPr>
                <w:sz w:val="20"/>
                <w:szCs w:val="20"/>
              </w:rPr>
              <w:t>0,00</w:t>
            </w:r>
          </w:p>
        </w:tc>
        <w:tc>
          <w:tcPr>
            <w:tcW w:w="294" w:type="pct"/>
            <w:shd w:val="clear" w:color="000000" w:fill="FFFFFF"/>
            <w:vAlign w:val="center"/>
          </w:tcPr>
          <w:p w14:paraId="6718C8FA" w14:textId="246F0194" w:rsidR="00E64F66" w:rsidRPr="009234AD" w:rsidRDefault="00E64F66" w:rsidP="005A4755">
            <w:pPr>
              <w:jc w:val="center"/>
              <w:rPr>
                <w:sz w:val="20"/>
                <w:szCs w:val="20"/>
              </w:rPr>
            </w:pPr>
            <w:r w:rsidRPr="009234AD">
              <w:rPr>
                <w:sz w:val="20"/>
                <w:szCs w:val="20"/>
              </w:rPr>
              <w:t>0,00</w:t>
            </w:r>
          </w:p>
        </w:tc>
      </w:tr>
      <w:tr w:rsidR="009234AD" w:rsidRPr="009234AD" w14:paraId="0A9152C5" w14:textId="77777777" w:rsidTr="002C40B1">
        <w:trPr>
          <w:cantSplit/>
          <w:trHeight w:val="20"/>
          <w:jc w:val="center"/>
        </w:trPr>
        <w:tc>
          <w:tcPr>
            <w:tcW w:w="289" w:type="pct"/>
            <w:shd w:val="clear" w:color="000000" w:fill="FFFFFF"/>
            <w:noWrap/>
            <w:vAlign w:val="center"/>
            <w:hideMark/>
          </w:tcPr>
          <w:p w14:paraId="6AF156FC" w14:textId="5C20967B" w:rsidR="00397985" w:rsidRPr="009234AD" w:rsidRDefault="00397985" w:rsidP="005A4755">
            <w:pPr>
              <w:rPr>
                <w:sz w:val="20"/>
                <w:szCs w:val="20"/>
              </w:rPr>
            </w:pPr>
            <w:r w:rsidRPr="009234AD">
              <w:rPr>
                <w:sz w:val="20"/>
                <w:szCs w:val="20"/>
              </w:rPr>
              <w:t> </w:t>
            </w:r>
          </w:p>
        </w:tc>
        <w:tc>
          <w:tcPr>
            <w:tcW w:w="1416" w:type="pct"/>
            <w:shd w:val="clear" w:color="000000" w:fill="FFFFFF"/>
            <w:vAlign w:val="center"/>
            <w:hideMark/>
          </w:tcPr>
          <w:p w14:paraId="47A2FF6D" w14:textId="77777777" w:rsidR="00397985" w:rsidRPr="009234AD" w:rsidRDefault="00397985" w:rsidP="005A4755">
            <w:pPr>
              <w:rPr>
                <w:sz w:val="20"/>
                <w:szCs w:val="20"/>
              </w:rPr>
            </w:pPr>
            <w:r w:rsidRPr="009234AD">
              <w:rPr>
                <w:sz w:val="20"/>
                <w:szCs w:val="20"/>
              </w:rPr>
              <w:t>Бюджет автономного округа</w:t>
            </w:r>
          </w:p>
        </w:tc>
        <w:tc>
          <w:tcPr>
            <w:tcW w:w="285" w:type="pct"/>
            <w:shd w:val="clear" w:color="000000" w:fill="FFFFFF"/>
            <w:vAlign w:val="center"/>
          </w:tcPr>
          <w:p w14:paraId="532DD86E" w14:textId="11AAFAC5"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20D4DA04" w14:textId="5ED94916"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20BC8E11" w14:textId="341AF01B"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7CA2E801" w14:textId="4E94B35D"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10AB79A8" w14:textId="7766673B"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1D66EF49" w14:textId="61E91EF7"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10F6816A" w14:textId="40732741"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5BCF7455" w14:textId="03A4114F" w:rsidR="00397985" w:rsidRPr="009234AD" w:rsidRDefault="00397985" w:rsidP="005A4755">
            <w:pPr>
              <w:jc w:val="center"/>
              <w:rPr>
                <w:sz w:val="20"/>
                <w:szCs w:val="20"/>
              </w:rPr>
            </w:pPr>
            <w:r w:rsidRPr="009234AD">
              <w:rPr>
                <w:sz w:val="20"/>
                <w:szCs w:val="20"/>
              </w:rPr>
              <w:t>0,00</w:t>
            </w:r>
          </w:p>
        </w:tc>
        <w:tc>
          <w:tcPr>
            <w:tcW w:w="294" w:type="pct"/>
            <w:shd w:val="clear" w:color="000000" w:fill="FFFFFF"/>
            <w:vAlign w:val="center"/>
          </w:tcPr>
          <w:p w14:paraId="40AEBCE4" w14:textId="6CF3B2D5" w:rsidR="00397985" w:rsidRPr="009234AD" w:rsidRDefault="00397985" w:rsidP="005A4755">
            <w:pPr>
              <w:jc w:val="center"/>
              <w:rPr>
                <w:sz w:val="20"/>
                <w:szCs w:val="20"/>
              </w:rPr>
            </w:pPr>
            <w:r w:rsidRPr="009234AD">
              <w:rPr>
                <w:sz w:val="20"/>
                <w:szCs w:val="20"/>
              </w:rPr>
              <w:t>0,00</w:t>
            </w:r>
          </w:p>
        </w:tc>
      </w:tr>
      <w:tr w:rsidR="009234AD" w:rsidRPr="009234AD" w14:paraId="430BD88E" w14:textId="77777777" w:rsidTr="002C40B1">
        <w:trPr>
          <w:cantSplit/>
          <w:trHeight w:val="20"/>
          <w:jc w:val="center"/>
        </w:trPr>
        <w:tc>
          <w:tcPr>
            <w:tcW w:w="289" w:type="pct"/>
            <w:shd w:val="clear" w:color="000000" w:fill="FFFFFF"/>
            <w:noWrap/>
            <w:vAlign w:val="center"/>
            <w:hideMark/>
          </w:tcPr>
          <w:p w14:paraId="0420FE2D" w14:textId="69E08B85" w:rsidR="00397985" w:rsidRPr="009234AD" w:rsidRDefault="00397985" w:rsidP="005A4755">
            <w:pPr>
              <w:rPr>
                <w:sz w:val="20"/>
                <w:szCs w:val="20"/>
              </w:rPr>
            </w:pPr>
            <w:r w:rsidRPr="009234AD">
              <w:rPr>
                <w:sz w:val="20"/>
                <w:szCs w:val="20"/>
              </w:rPr>
              <w:t> </w:t>
            </w:r>
          </w:p>
        </w:tc>
        <w:tc>
          <w:tcPr>
            <w:tcW w:w="1416" w:type="pct"/>
            <w:shd w:val="clear" w:color="000000" w:fill="FFFFFF"/>
            <w:vAlign w:val="center"/>
            <w:hideMark/>
          </w:tcPr>
          <w:p w14:paraId="00C3B714" w14:textId="77777777" w:rsidR="00397985" w:rsidRPr="009234AD" w:rsidRDefault="00397985" w:rsidP="005A4755">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6F532C9D" w14:textId="0E8D0249" w:rsidR="00397985" w:rsidRPr="009234AD" w:rsidRDefault="00397985" w:rsidP="005A4755">
            <w:pPr>
              <w:jc w:val="center"/>
              <w:rPr>
                <w:sz w:val="20"/>
                <w:szCs w:val="20"/>
              </w:rPr>
            </w:pPr>
            <w:r w:rsidRPr="009234AD">
              <w:rPr>
                <w:sz w:val="20"/>
                <w:szCs w:val="20"/>
              </w:rPr>
              <w:t>4</w:t>
            </w:r>
            <w:r w:rsidRPr="009234AD">
              <w:rPr>
                <w:sz w:val="20"/>
                <w:szCs w:val="20"/>
                <w:lang w:val="en-US"/>
              </w:rPr>
              <w:t>7</w:t>
            </w:r>
            <w:r w:rsidRPr="009234AD">
              <w:rPr>
                <w:sz w:val="20"/>
                <w:szCs w:val="20"/>
              </w:rPr>
              <w:t>,</w:t>
            </w:r>
            <w:r w:rsidRPr="009234AD">
              <w:rPr>
                <w:sz w:val="20"/>
                <w:szCs w:val="20"/>
                <w:lang w:val="en-US"/>
              </w:rPr>
              <w:t>5</w:t>
            </w:r>
            <w:r w:rsidRPr="009234AD">
              <w:rPr>
                <w:sz w:val="20"/>
                <w:szCs w:val="20"/>
              </w:rPr>
              <w:t>0</w:t>
            </w:r>
          </w:p>
        </w:tc>
        <w:tc>
          <w:tcPr>
            <w:tcW w:w="388" w:type="pct"/>
            <w:shd w:val="clear" w:color="000000" w:fill="FFFFFF"/>
            <w:vAlign w:val="center"/>
          </w:tcPr>
          <w:p w14:paraId="64E385A2" w14:textId="7C033C19"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078A9429" w14:textId="6EBFAAE8"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6A62A97B" w14:textId="5C2E84A0"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660CC38D" w14:textId="24063315" w:rsidR="00397985" w:rsidRPr="009234AD" w:rsidRDefault="00397985" w:rsidP="005A4755">
            <w:pPr>
              <w:jc w:val="center"/>
              <w:rPr>
                <w:sz w:val="20"/>
                <w:szCs w:val="20"/>
              </w:rPr>
            </w:pPr>
            <w:r w:rsidRPr="009234AD">
              <w:rPr>
                <w:sz w:val="20"/>
                <w:szCs w:val="20"/>
              </w:rPr>
              <w:t>8,</w:t>
            </w:r>
            <w:r w:rsidRPr="009234AD">
              <w:rPr>
                <w:sz w:val="20"/>
                <w:szCs w:val="20"/>
                <w:lang w:val="en-US"/>
              </w:rPr>
              <w:t>55</w:t>
            </w:r>
          </w:p>
        </w:tc>
        <w:tc>
          <w:tcPr>
            <w:tcW w:w="388" w:type="pct"/>
            <w:shd w:val="clear" w:color="000000" w:fill="FFFFFF"/>
            <w:vAlign w:val="center"/>
          </w:tcPr>
          <w:p w14:paraId="12B6D955" w14:textId="38E0402E" w:rsidR="00397985" w:rsidRPr="009234AD" w:rsidRDefault="00397985" w:rsidP="005A4755">
            <w:pPr>
              <w:jc w:val="center"/>
              <w:rPr>
                <w:sz w:val="20"/>
                <w:szCs w:val="20"/>
              </w:rPr>
            </w:pPr>
            <w:r w:rsidRPr="009234AD">
              <w:rPr>
                <w:sz w:val="20"/>
                <w:szCs w:val="20"/>
              </w:rPr>
              <w:t>0,00</w:t>
            </w:r>
          </w:p>
        </w:tc>
        <w:tc>
          <w:tcPr>
            <w:tcW w:w="388" w:type="pct"/>
            <w:shd w:val="clear" w:color="000000" w:fill="FFFFFF"/>
            <w:vAlign w:val="center"/>
          </w:tcPr>
          <w:p w14:paraId="0BBC54F1" w14:textId="573BB43D" w:rsidR="00397985" w:rsidRPr="009234AD" w:rsidRDefault="00397985" w:rsidP="005A4755">
            <w:pPr>
              <w:jc w:val="center"/>
              <w:rPr>
                <w:sz w:val="20"/>
                <w:szCs w:val="20"/>
              </w:rPr>
            </w:pPr>
            <w:r w:rsidRPr="009234AD">
              <w:rPr>
                <w:sz w:val="20"/>
                <w:szCs w:val="20"/>
                <w:lang w:val="en-US"/>
              </w:rPr>
              <w:t>19</w:t>
            </w:r>
            <w:r w:rsidRPr="009234AD">
              <w:rPr>
                <w:sz w:val="20"/>
                <w:szCs w:val="20"/>
              </w:rPr>
              <w:t>,</w:t>
            </w:r>
            <w:r w:rsidRPr="009234AD">
              <w:rPr>
                <w:sz w:val="20"/>
                <w:szCs w:val="20"/>
                <w:lang w:val="en-US"/>
              </w:rPr>
              <w:t>95</w:t>
            </w:r>
          </w:p>
        </w:tc>
        <w:tc>
          <w:tcPr>
            <w:tcW w:w="388" w:type="pct"/>
            <w:shd w:val="clear" w:color="000000" w:fill="FFFFFF"/>
            <w:vAlign w:val="center"/>
          </w:tcPr>
          <w:p w14:paraId="53136AD4" w14:textId="1434A3A8" w:rsidR="00397985" w:rsidRPr="009234AD" w:rsidRDefault="00397985" w:rsidP="005A4755">
            <w:pPr>
              <w:jc w:val="center"/>
              <w:rPr>
                <w:sz w:val="20"/>
                <w:szCs w:val="20"/>
              </w:rPr>
            </w:pPr>
            <w:r w:rsidRPr="009234AD">
              <w:rPr>
                <w:sz w:val="20"/>
                <w:szCs w:val="20"/>
              </w:rPr>
              <w:t>7,60</w:t>
            </w:r>
          </w:p>
        </w:tc>
        <w:tc>
          <w:tcPr>
            <w:tcW w:w="294" w:type="pct"/>
            <w:shd w:val="clear" w:color="000000" w:fill="FFFFFF"/>
            <w:vAlign w:val="center"/>
          </w:tcPr>
          <w:p w14:paraId="2AF63995" w14:textId="04025E19" w:rsidR="00397985" w:rsidRPr="009234AD" w:rsidRDefault="00397985" w:rsidP="005A4755">
            <w:pPr>
              <w:jc w:val="center"/>
              <w:rPr>
                <w:sz w:val="20"/>
                <w:szCs w:val="20"/>
              </w:rPr>
            </w:pPr>
            <w:r w:rsidRPr="009234AD">
              <w:rPr>
                <w:sz w:val="20"/>
                <w:szCs w:val="20"/>
              </w:rPr>
              <w:t>11,40</w:t>
            </w:r>
          </w:p>
        </w:tc>
      </w:tr>
      <w:tr w:rsidR="009234AD" w:rsidRPr="009234AD" w14:paraId="2840503B" w14:textId="77777777" w:rsidTr="002C40B1">
        <w:trPr>
          <w:cantSplit/>
          <w:trHeight w:val="20"/>
          <w:jc w:val="center"/>
        </w:trPr>
        <w:tc>
          <w:tcPr>
            <w:tcW w:w="289" w:type="pct"/>
            <w:shd w:val="clear" w:color="000000" w:fill="FFFFFF"/>
            <w:noWrap/>
            <w:vAlign w:val="center"/>
            <w:hideMark/>
          </w:tcPr>
          <w:p w14:paraId="387F87BE" w14:textId="26BDBF0A" w:rsidR="00E64F66" w:rsidRPr="009234AD" w:rsidRDefault="00E64F66" w:rsidP="005A4755">
            <w:pPr>
              <w:rPr>
                <w:sz w:val="20"/>
                <w:szCs w:val="20"/>
              </w:rPr>
            </w:pPr>
            <w:r w:rsidRPr="009234AD">
              <w:rPr>
                <w:sz w:val="20"/>
                <w:szCs w:val="20"/>
              </w:rPr>
              <w:t> </w:t>
            </w:r>
          </w:p>
        </w:tc>
        <w:tc>
          <w:tcPr>
            <w:tcW w:w="1416" w:type="pct"/>
            <w:shd w:val="clear" w:color="000000" w:fill="FFFFFF"/>
            <w:vAlign w:val="center"/>
            <w:hideMark/>
          </w:tcPr>
          <w:p w14:paraId="0F875ACB" w14:textId="77777777" w:rsidR="00E64F66" w:rsidRPr="009234AD" w:rsidRDefault="00E64F66" w:rsidP="005A4755">
            <w:pPr>
              <w:rPr>
                <w:sz w:val="20"/>
                <w:szCs w:val="20"/>
              </w:rPr>
            </w:pPr>
            <w:r w:rsidRPr="009234AD">
              <w:rPr>
                <w:sz w:val="20"/>
                <w:szCs w:val="20"/>
              </w:rPr>
              <w:t>Местный бюджет СП Усть-Юган</w:t>
            </w:r>
          </w:p>
        </w:tc>
        <w:tc>
          <w:tcPr>
            <w:tcW w:w="285" w:type="pct"/>
            <w:shd w:val="clear" w:color="000000" w:fill="FFFFFF"/>
            <w:vAlign w:val="center"/>
          </w:tcPr>
          <w:p w14:paraId="56B2DE42" w14:textId="0A9D3E99"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270572E1" w14:textId="70D168B8"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1714E09B" w14:textId="4418B562"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16F95CFF" w14:textId="4ABDBFBF"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77716F6F" w14:textId="6A144379"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55CCFC7E" w14:textId="4CB1DAE6"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33FF61B0" w14:textId="2EA8F731"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675376B3" w14:textId="16599435" w:rsidR="00E64F66" w:rsidRPr="009234AD" w:rsidRDefault="00E64F66" w:rsidP="005A4755">
            <w:pPr>
              <w:jc w:val="center"/>
              <w:rPr>
                <w:sz w:val="20"/>
                <w:szCs w:val="20"/>
              </w:rPr>
            </w:pPr>
            <w:r w:rsidRPr="009234AD">
              <w:rPr>
                <w:sz w:val="20"/>
                <w:szCs w:val="20"/>
              </w:rPr>
              <w:t>0,00</w:t>
            </w:r>
          </w:p>
        </w:tc>
        <w:tc>
          <w:tcPr>
            <w:tcW w:w="294" w:type="pct"/>
            <w:shd w:val="clear" w:color="000000" w:fill="FFFFFF"/>
            <w:vAlign w:val="center"/>
          </w:tcPr>
          <w:p w14:paraId="07FDA219" w14:textId="1E658AEA" w:rsidR="00E64F66" w:rsidRPr="009234AD" w:rsidRDefault="00E64F66" w:rsidP="005A4755">
            <w:pPr>
              <w:jc w:val="center"/>
              <w:rPr>
                <w:sz w:val="20"/>
                <w:szCs w:val="20"/>
              </w:rPr>
            </w:pPr>
            <w:r w:rsidRPr="009234AD">
              <w:rPr>
                <w:sz w:val="20"/>
                <w:szCs w:val="20"/>
              </w:rPr>
              <w:t>0,00</w:t>
            </w:r>
          </w:p>
        </w:tc>
      </w:tr>
      <w:tr w:rsidR="009234AD" w:rsidRPr="009234AD" w14:paraId="7642A780" w14:textId="77777777" w:rsidTr="002C40B1">
        <w:trPr>
          <w:cantSplit/>
          <w:trHeight w:val="20"/>
          <w:jc w:val="center"/>
        </w:trPr>
        <w:tc>
          <w:tcPr>
            <w:tcW w:w="289" w:type="pct"/>
            <w:shd w:val="clear" w:color="000000" w:fill="FFFFFF"/>
            <w:noWrap/>
            <w:vAlign w:val="center"/>
            <w:hideMark/>
          </w:tcPr>
          <w:p w14:paraId="4652B549" w14:textId="38AD9EA7" w:rsidR="00E64F66" w:rsidRPr="009234AD" w:rsidRDefault="00E64F66" w:rsidP="005A4755">
            <w:pPr>
              <w:rPr>
                <w:sz w:val="20"/>
                <w:szCs w:val="20"/>
              </w:rPr>
            </w:pPr>
            <w:r w:rsidRPr="009234AD">
              <w:rPr>
                <w:sz w:val="20"/>
                <w:szCs w:val="20"/>
              </w:rPr>
              <w:t> </w:t>
            </w:r>
          </w:p>
        </w:tc>
        <w:tc>
          <w:tcPr>
            <w:tcW w:w="1416" w:type="pct"/>
            <w:shd w:val="clear" w:color="000000" w:fill="FFFFFF"/>
            <w:vAlign w:val="center"/>
            <w:hideMark/>
          </w:tcPr>
          <w:p w14:paraId="6E0180CB" w14:textId="77777777" w:rsidR="00E64F66" w:rsidRPr="009234AD" w:rsidRDefault="00E64F66" w:rsidP="005A4755">
            <w:pPr>
              <w:rPr>
                <w:sz w:val="20"/>
                <w:szCs w:val="20"/>
              </w:rPr>
            </w:pPr>
            <w:r w:rsidRPr="009234AD">
              <w:rPr>
                <w:sz w:val="20"/>
                <w:szCs w:val="20"/>
              </w:rPr>
              <w:t>Внебюджетные источники</w:t>
            </w:r>
          </w:p>
        </w:tc>
        <w:tc>
          <w:tcPr>
            <w:tcW w:w="285" w:type="pct"/>
            <w:shd w:val="clear" w:color="000000" w:fill="FFFFFF"/>
            <w:vAlign w:val="center"/>
          </w:tcPr>
          <w:p w14:paraId="4AB6CC54" w14:textId="61C77FB2"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61C99199" w14:textId="25750F28"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0CE387AE" w14:textId="42F98D71"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0FD8E3AC" w14:textId="67E44C0C"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0EA2FF93" w14:textId="7317FA23"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1E3365D3" w14:textId="3DE8536E"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34D604B4" w14:textId="59F13ADF" w:rsidR="00E64F66" w:rsidRPr="009234AD" w:rsidRDefault="00E64F66" w:rsidP="005A4755">
            <w:pPr>
              <w:jc w:val="center"/>
              <w:rPr>
                <w:sz w:val="20"/>
                <w:szCs w:val="20"/>
              </w:rPr>
            </w:pPr>
            <w:r w:rsidRPr="009234AD">
              <w:rPr>
                <w:sz w:val="20"/>
                <w:szCs w:val="20"/>
              </w:rPr>
              <w:t>0,00</w:t>
            </w:r>
          </w:p>
        </w:tc>
        <w:tc>
          <w:tcPr>
            <w:tcW w:w="388" w:type="pct"/>
            <w:shd w:val="clear" w:color="000000" w:fill="FFFFFF"/>
            <w:vAlign w:val="center"/>
          </w:tcPr>
          <w:p w14:paraId="117F37F3" w14:textId="5826DA04" w:rsidR="00E64F66" w:rsidRPr="009234AD" w:rsidRDefault="00E64F66" w:rsidP="005A4755">
            <w:pPr>
              <w:jc w:val="center"/>
              <w:rPr>
                <w:sz w:val="20"/>
                <w:szCs w:val="20"/>
              </w:rPr>
            </w:pPr>
            <w:r w:rsidRPr="009234AD">
              <w:rPr>
                <w:sz w:val="20"/>
                <w:szCs w:val="20"/>
              </w:rPr>
              <w:t>0,00</w:t>
            </w:r>
          </w:p>
        </w:tc>
        <w:tc>
          <w:tcPr>
            <w:tcW w:w="294" w:type="pct"/>
            <w:shd w:val="clear" w:color="000000" w:fill="FFFFFF"/>
            <w:vAlign w:val="center"/>
          </w:tcPr>
          <w:p w14:paraId="58920E7D" w14:textId="7D8AD15B" w:rsidR="00E64F66" w:rsidRPr="009234AD" w:rsidRDefault="00E64F66" w:rsidP="005A4755">
            <w:pPr>
              <w:jc w:val="center"/>
              <w:rPr>
                <w:sz w:val="20"/>
                <w:szCs w:val="20"/>
              </w:rPr>
            </w:pPr>
            <w:r w:rsidRPr="009234AD">
              <w:rPr>
                <w:sz w:val="20"/>
                <w:szCs w:val="20"/>
              </w:rPr>
              <w:t>0,00</w:t>
            </w:r>
          </w:p>
        </w:tc>
      </w:tr>
      <w:tr w:rsidR="009234AD" w:rsidRPr="009234AD" w14:paraId="691A7BEF" w14:textId="77777777" w:rsidTr="002C40B1">
        <w:trPr>
          <w:cantSplit/>
          <w:trHeight w:val="20"/>
          <w:jc w:val="center"/>
        </w:trPr>
        <w:tc>
          <w:tcPr>
            <w:tcW w:w="289" w:type="pct"/>
            <w:shd w:val="clear" w:color="000000" w:fill="FFFFFF"/>
            <w:noWrap/>
            <w:vAlign w:val="center"/>
            <w:hideMark/>
          </w:tcPr>
          <w:p w14:paraId="7620CE63" w14:textId="0C07D2DF"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639A9397" w14:textId="77777777" w:rsidR="005A4755" w:rsidRPr="009234AD" w:rsidRDefault="005A4755" w:rsidP="005A4755">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3C1CE9CA" w14:textId="2C021AD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C41AD5F" w14:textId="4ADB086C"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EA4D7D3" w14:textId="37ADADBF"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4F889F9" w14:textId="232F9862"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DD20ADE" w14:textId="3410F47C"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DF7D8B0" w14:textId="10CBE6D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840C350" w14:textId="1E07A77E"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79192B4" w14:textId="7B508E05"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66B5D788" w14:textId="3C0E4F5F" w:rsidR="005A4755" w:rsidRPr="009234AD" w:rsidRDefault="005A4755" w:rsidP="005A4755">
            <w:pPr>
              <w:jc w:val="center"/>
              <w:rPr>
                <w:sz w:val="20"/>
                <w:szCs w:val="20"/>
              </w:rPr>
            </w:pPr>
            <w:r w:rsidRPr="009234AD">
              <w:rPr>
                <w:sz w:val="20"/>
                <w:szCs w:val="20"/>
              </w:rPr>
              <w:t> </w:t>
            </w:r>
          </w:p>
        </w:tc>
      </w:tr>
      <w:tr w:rsidR="009234AD" w:rsidRPr="009234AD" w14:paraId="2DC024AC" w14:textId="77777777" w:rsidTr="002C40B1">
        <w:trPr>
          <w:cantSplit/>
          <w:trHeight w:val="20"/>
          <w:jc w:val="center"/>
        </w:trPr>
        <w:tc>
          <w:tcPr>
            <w:tcW w:w="289" w:type="pct"/>
            <w:shd w:val="clear" w:color="000000" w:fill="FFFFFF"/>
            <w:noWrap/>
            <w:vAlign w:val="center"/>
            <w:hideMark/>
          </w:tcPr>
          <w:p w14:paraId="38115F82" w14:textId="280DFF77"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0D89D658" w14:textId="77777777" w:rsidR="005A4755" w:rsidRPr="009234AD" w:rsidRDefault="005A4755" w:rsidP="005A4755">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7BF0B8D2" w14:textId="078036B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CEF3BBC" w14:textId="1CAB8A0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0D38744" w14:textId="213B96F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DF93217" w14:textId="63BFB44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C0375E5" w14:textId="7C96AA8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BCEAE5B" w14:textId="54B6218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3039C93" w14:textId="6315684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C9A59C4" w14:textId="1E8AA3C7"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08728E0C" w14:textId="6829D645" w:rsidR="005A4755" w:rsidRPr="009234AD" w:rsidRDefault="005A4755" w:rsidP="005A4755">
            <w:pPr>
              <w:jc w:val="center"/>
              <w:rPr>
                <w:sz w:val="20"/>
                <w:szCs w:val="20"/>
              </w:rPr>
            </w:pPr>
            <w:r w:rsidRPr="009234AD">
              <w:rPr>
                <w:sz w:val="20"/>
                <w:szCs w:val="20"/>
              </w:rPr>
              <w:t>0,00</w:t>
            </w:r>
          </w:p>
        </w:tc>
      </w:tr>
      <w:tr w:rsidR="009234AD" w:rsidRPr="009234AD" w14:paraId="32BA07F6" w14:textId="77777777" w:rsidTr="002C40B1">
        <w:trPr>
          <w:cantSplit/>
          <w:trHeight w:val="20"/>
          <w:jc w:val="center"/>
        </w:trPr>
        <w:tc>
          <w:tcPr>
            <w:tcW w:w="289" w:type="pct"/>
            <w:shd w:val="clear" w:color="000000" w:fill="FFFFFF"/>
            <w:noWrap/>
            <w:vAlign w:val="center"/>
            <w:hideMark/>
          </w:tcPr>
          <w:p w14:paraId="3F4BAACF" w14:textId="2D671F55"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54E4963F" w14:textId="77777777" w:rsidR="005A4755" w:rsidRPr="009234AD" w:rsidRDefault="005A4755" w:rsidP="005A4755">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6064E0ED" w14:textId="68FA55F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915CF79" w14:textId="186AC24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4C51398" w14:textId="52D96045"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78DA8BA" w14:textId="0B8D8E5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08EC0D0" w14:textId="6DC852D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F87ABDA" w14:textId="55FE4F25"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2D89E31" w14:textId="6255ED3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B398908" w14:textId="259CEF59"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294AB978" w14:textId="7048A176" w:rsidR="005A4755" w:rsidRPr="009234AD" w:rsidRDefault="005A4755" w:rsidP="005A4755">
            <w:pPr>
              <w:jc w:val="center"/>
              <w:rPr>
                <w:sz w:val="20"/>
                <w:szCs w:val="20"/>
              </w:rPr>
            </w:pPr>
            <w:r w:rsidRPr="009234AD">
              <w:rPr>
                <w:sz w:val="20"/>
                <w:szCs w:val="20"/>
              </w:rPr>
              <w:t>0,00</w:t>
            </w:r>
          </w:p>
        </w:tc>
      </w:tr>
      <w:tr w:rsidR="009234AD" w:rsidRPr="009234AD" w14:paraId="158B988A" w14:textId="77777777" w:rsidTr="002C40B1">
        <w:trPr>
          <w:cantSplit/>
          <w:trHeight w:val="20"/>
          <w:jc w:val="center"/>
        </w:trPr>
        <w:tc>
          <w:tcPr>
            <w:tcW w:w="289" w:type="pct"/>
            <w:shd w:val="clear" w:color="000000" w:fill="FFFFFF"/>
            <w:noWrap/>
            <w:vAlign w:val="center"/>
            <w:hideMark/>
          </w:tcPr>
          <w:p w14:paraId="25D03A44" w14:textId="7227038E"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0580AA2" w14:textId="77777777" w:rsidR="003E1DF8" w:rsidRPr="009234AD" w:rsidRDefault="003E1DF8" w:rsidP="003E1DF8">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0C9CD115" w14:textId="77777777" w:rsidR="003E1DF8" w:rsidRPr="009234AD" w:rsidRDefault="003E1DF8" w:rsidP="003E1DF8">
            <w:pPr>
              <w:jc w:val="center"/>
              <w:rPr>
                <w:sz w:val="20"/>
                <w:szCs w:val="20"/>
              </w:rPr>
            </w:pPr>
            <w:r w:rsidRPr="009234AD">
              <w:rPr>
                <w:rFonts w:ascii="Calibri" w:hAnsi="Calibri"/>
                <w:sz w:val="22"/>
                <w:szCs w:val="22"/>
              </w:rPr>
              <w:t> </w:t>
            </w:r>
          </w:p>
        </w:tc>
        <w:tc>
          <w:tcPr>
            <w:tcW w:w="388" w:type="pct"/>
            <w:shd w:val="clear" w:color="000000" w:fill="FFFFFF"/>
            <w:vAlign w:val="center"/>
          </w:tcPr>
          <w:p w14:paraId="770DB924" w14:textId="77777777" w:rsidR="003E1DF8" w:rsidRPr="009234AD" w:rsidRDefault="003E1DF8" w:rsidP="003E1DF8">
            <w:pPr>
              <w:jc w:val="center"/>
              <w:rPr>
                <w:sz w:val="20"/>
                <w:szCs w:val="20"/>
              </w:rPr>
            </w:pPr>
          </w:p>
        </w:tc>
        <w:tc>
          <w:tcPr>
            <w:tcW w:w="388" w:type="pct"/>
            <w:shd w:val="clear" w:color="000000" w:fill="FFFFFF"/>
            <w:vAlign w:val="center"/>
          </w:tcPr>
          <w:p w14:paraId="648481DA" w14:textId="77777777" w:rsidR="003E1DF8" w:rsidRPr="009234AD" w:rsidRDefault="003E1DF8" w:rsidP="003E1DF8">
            <w:pPr>
              <w:jc w:val="center"/>
              <w:rPr>
                <w:sz w:val="20"/>
                <w:szCs w:val="20"/>
              </w:rPr>
            </w:pPr>
          </w:p>
        </w:tc>
        <w:tc>
          <w:tcPr>
            <w:tcW w:w="388" w:type="pct"/>
            <w:shd w:val="clear" w:color="000000" w:fill="FFFFFF"/>
            <w:vAlign w:val="center"/>
          </w:tcPr>
          <w:p w14:paraId="4A767810" w14:textId="77777777" w:rsidR="003E1DF8" w:rsidRPr="009234AD" w:rsidRDefault="003E1DF8" w:rsidP="003E1DF8">
            <w:pPr>
              <w:jc w:val="center"/>
              <w:rPr>
                <w:sz w:val="20"/>
                <w:szCs w:val="20"/>
              </w:rPr>
            </w:pPr>
          </w:p>
        </w:tc>
        <w:tc>
          <w:tcPr>
            <w:tcW w:w="388" w:type="pct"/>
            <w:shd w:val="clear" w:color="000000" w:fill="FFFFFF"/>
            <w:noWrap/>
            <w:vAlign w:val="center"/>
          </w:tcPr>
          <w:p w14:paraId="3DE8DEEC" w14:textId="77777777" w:rsidR="003E1DF8" w:rsidRPr="009234AD" w:rsidRDefault="003E1DF8" w:rsidP="003E1DF8">
            <w:pPr>
              <w:rPr>
                <w:sz w:val="20"/>
                <w:szCs w:val="20"/>
              </w:rPr>
            </w:pPr>
          </w:p>
        </w:tc>
        <w:tc>
          <w:tcPr>
            <w:tcW w:w="388" w:type="pct"/>
            <w:shd w:val="clear" w:color="000000" w:fill="FFFFFF"/>
            <w:noWrap/>
            <w:vAlign w:val="center"/>
          </w:tcPr>
          <w:p w14:paraId="29BCC6CC" w14:textId="77777777" w:rsidR="003E1DF8" w:rsidRPr="009234AD" w:rsidRDefault="003E1DF8" w:rsidP="003E1DF8">
            <w:pPr>
              <w:rPr>
                <w:sz w:val="20"/>
                <w:szCs w:val="20"/>
              </w:rPr>
            </w:pPr>
          </w:p>
        </w:tc>
        <w:tc>
          <w:tcPr>
            <w:tcW w:w="388" w:type="pct"/>
            <w:shd w:val="clear" w:color="000000" w:fill="FFFFFF"/>
            <w:noWrap/>
            <w:vAlign w:val="center"/>
          </w:tcPr>
          <w:p w14:paraId="4A234964" w14:textId="77777777" w:rsidR="003E1DF8" w:rsidRPr="009234AD" w:rsidRDefault="003E1DF8" w:rsidP="003E1DF8">
            <w:pPr>
              <w:rPr>
                <w:sz w:val="20"/>
                <w:szCs w:val="20"/>
              </w:rPr>
            </w:pPr>
          </w:p>
        </w:tc>
        <w:tc>
          <w:tcPr>
            <w:tcW w:w="388" w:type="pct"/>
            <w:shd w:val="clear" w:color="000000" w:fill="FFFFFF"/>
            <w:vAlign w:val="center"/>
          </w:tcPr>
          <w:p w14:paraId="46C34D88" w14:textId="77777777" w:rsidR="003E1DF8" w:rsidRPr="009234AD" w:rsidRDefault="003E1DF8" w:rsidP="003E1DF8">
            <w:pPr>
              <w:jc w:val="center"/>
              <w:rPr>
                <w:sz w:val="20"/>
                <w:szCs w:val="20"/>
              </w:rPr>
            </w:pPr>
          </w:p>
        </w:tc>
        <w:tc>
          <w:tcPr>
            <w:tcW w:w="294" w:type="pct"/>
            <w:shd w:val="clear" w:color="000000" w:fill="FFFFFF"/>
            <w:noWrap/>
            <w:vAlign w:val="center"/>
          </w:tcPr>
          <w:p w14:paraId="4D8229D4" w14:textId="1BD26986" w:rsidR="003E1DF8" w:rsidRPr="009234AD" w:rsidRDefault="003E1DF8" w:rsidP="003E1DF8">
            <w:pPr>
              <w:rPr>
                <w:sz w:val="20"/>
                <w:szCs w:val="20"/>
              </w:rPr>
            </w:pPr>
          </w:p>
        </w:tc>
      </w:tr>
      <w:tr w:rsidR="009234AD" w:rsidRPr="009234AD" w14:paraId="54D954BB"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51E25D" w14:textId="06E1B466" w:rsidR="003E1DF8" w:rsidRPr="009234AD" w:rsidRDefault="003E1DF8" w:rsidP="003E1DF8">
            <w:pPr>
              <w:rPr>
                <w:sz w:val="20"/>
                <w:szCs w:val="20"/>
              </w:rPr>
            </w:pPr>
            <w:r w:rsidRPr="009234AD">
              <w:rPr>
                <w:sz w:val="20"/>
                <w:szCs w:val="20"/>
              </w:rPr>
              <w:t>3.2.3.</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65DC48" w14:textId="34E1638D" w:rsidR="003E1DF8" w:rsidRPr="009234AD" w:rsidRDefault="003E1DF8" w:rsidP="003E1DF8">
            <w:pPr>
              <w:rPr>
                <w:sz w:val="20"/>
                <w:szCs w:val="20"/>
              </w:rPr>
            </w:pPr>
            <w:r w:rsidRPr="009234AD">
              <w:rPr>
                <w:b/>
                <w:bCs/>
                <w:sz w:val="20"/>
                <w:szCs w:val="20"/>
              </w:rPr>
              <w:t>Строительство очистных сооружений ливневой канализации</w:t>
            </w:r>
            <w:r w:rsidR="005A4755" w:rsidRPr="009234AD">
              <w:rPr>
                <w:b/>
                <w:bCs/>
                <w:sz w:val="20"/>
                <w:szCs w:val="20"/>
              </w:rPr>
              <w:t xml:space="preserve"> </w:t>
            </w:r>
            <w:r w:rsidR="001D22A0" w:rsidRPr="009234AD">
              <w:rPr>
                <w:b/>
                <w:bCs/>
                <w:sz w:val="20"/>
                <w:szCs w:val="20"/>
              </w:rPr>
              <w:t xml:space="preserve">в </w:t>
            </w:r>
            <w:r w:rsidRPr="009234AD">
              <w:rPr>
                <w:b/>
                <w:bCs/>
                <w:sz w:val="20"/>
                <w:szCs w:val="20"/>
              </w:rPr>
              <w:t>п. 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58C08F78" w14:textId="77777777" w:rsidR="003E1DF8" w:rsidRPr="009234AD" w:rsidRDefault="003E1DF8" w:rsidP="003E1DF8">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E4CDC36"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5A8F9DB"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E86122A"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73934C"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E6B3BD"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8A0710"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73DF3DC"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C13348" w14:textId="08B445AD" w:rsidR="003E1DF8" w:rsidRPr="009234AD" w:rsidRDefault="003E1DF8" w:rsidP="003E1DF8">
            <w:pPr>
              <w:rPr>
                <w:sz w:val="20"/>
                <w:szCs w:val="20"/>
              </w:rPr>
            </w:pPr>
          </w:p>
        </w:tc>
      </w:tr>
      <w:tr w:rsidR="009234AD" w:rsidRPr="009234AD" w14:paraId="64CD99F7" w14:textId="77777777" w:rsidTr="002C40B1">
        <w:trPr>
          <w:cantSplit/>
          <w:trHeight w:val="20"/>
          <w:jc w:val="center"/>
        </w:trPr>
        <w:tc>
          <w:tcPr>
            <w:tcW w:w="289" w:type="pct"/>
            <w:shd w:val="clear" w:color="000000" w:fill="FFFFFF"/>
            <w:noWrap/>
            <w:vAlign w:val="center"/>
            <w:hideMark/>
          </w:tcPr>
          <w:p w14:paraId="30946246" w14:textId="69193FDF"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78AF730" w14:textId="042C5F30"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3939CB86"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79419A69" w14:textId="4F0AB6F2" w:rsidR="003E1DF8" w:rsidRPr="009234AD" w:rsidRDefault="003E1DF8" w:rsidP="003E1DF8">
            <w:pPr>
              <w:rPr>
                <w:sz w:val="20"/>
                <w:szCs w:val="20"/>
              </w:rPr>
            </w:pPr>
            <w:r w:rsidRPr="009234AD">
              <w:rPr>
                <w:sz w:val="20"/>
                <w:szCs w:val="20"/>
              </w:rPr>
              <w:t>Раздел 8.2 пункт 3</w:t>
            </w:r>
          </w:p>
        </w:tc>
      </w:tr>
      <w:tr w:rsidR="009234AD" w:rsidRPr="009234AD" w14:paraId="6F4A5A16" w14:textId="77777777" w:rsidTr="002C40B1">
        <w:trPr>
          <w:cantSplit/>
          <w:trHeight w:val="20"/>
          <w:jc w:val="center"/>
        </w:trPr>
        <w:tc>
          <w:tcPr>
            <w:tcW w:w="289" w:type="pct"/>
            <w:shd w:val="clear" w:color="000000" w:fill="FFFFFF"/>
            <w:noWrap/>
            <w:vAlign w:val="center"/>
            <w:hideMark/>
          </w:tcPr>
          <w:p w14:paraId="3E988141" w14:textId="066E42F0"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7BA3835C" w14:textId="4E3E590F" w:rsidR="003E1DF8" w:rsidRPr="009234AD" w:rsidRDefault="003E1DF8"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4AF35E14"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756CF044" w14:textId="1B438D18" w:rsidR="003E1DF8" w:rsidRPr="009234AD" w:rsidRDefault="003E1DF8" w:rsidP="003E1DF8">
            <w:pPr>
              <w:rPr>
                <w:sz w:val="20"/>
                <w:szCs w:val="20"/>
              </w:rPr>
            </w:pPr>
            <w:r w:rsidRPr="009234AD">
              <w:rPr>
                <w:sz w:val="20"/>
                <w:szCs w:val="20"/>
              </w:rPr>
              <w:t>Строительство очистных сооружений ливневой канализации</w:t>
            </w:r>
            <w:r w:rsidR="005A4755" w:rsidRPr="009234AD">
              <w:rPr>
                <w:sz w:val="20"/>
                <w:szCs w:val="20"/>
              </w:rPr>
              <w:t xml:space="preserve"> </w:t>
            </w:r>
            <w:r w:rsidRPr="009234AD">
              <w:rPr>
                <w:sz w:val="20"/>
                <w:szCs w:val="20"/>
              </w:rPr>
              <w:t>в  п. Усть-Юган</w:t>
            </w:r>
          </w:p>
        </w:tc>
      </w:tr>
      <w:tr w:rsidR="009234AD" w:rsidRPr="009234AD" w14:paraId="11049381" w14:textId="77777777" w:rsidTr="002C40B1">
        <w:trPr>
          <w:cantSplit/>
          <w:trHeight w:val="20"/>
          <w:jc w:val="center"/>
        </w:trPr>
        <w:tc>
          <w:tcPr>
            <w:tcW w:w="289" w:type="pct"/>
            <w:shd w:val="clear" w:color="000000" w:fill="FFFFFF"/>
            <w:noWrap/>
            <w:vAlign w:val="center"/>
            <w:hideMark/>
          </w:tcPr>
          <w:p w14:paraId="126EE1BA" w14:textId="562C5C5F"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2D6470E" w14:textId="0D7C8155"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3170BD8D"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tcPr>
          <w:p w14:paraId="4D249F6A" w14:textId="581C711D" w:rsidR="003E1DF8" w:rsidRPr="009234AD" w:rsidRDefault="003E1DF8" w:rsidP="003E1DF8">
            <w:pPr>
              <w:rPr>
                <w:sz w:val="20"/>
                <w:szCs w:val="20"/>
              </w:rPr>
            </w:pPr>
            <w:r w:rsidRPr="009234AD">
              <w:rPr>
                <w:sz w:val="20"/>
                <w:szCs w:val="20"/>
              </w:rPr>
              <w:t>Создание основных средств очистных сооружений поверхностного стока, организация качественной очистки, обеспечение экологической и санитарно-эпидемиологической безопасности</w:t>
            </w:r>
          </w:p>
        </w:tc>
      </w:tr>
      <w:tr w:rsidR="009234AD" w:rsidRPr="009234AD" w14:paraId="26FD843C" w14:textId="77777777" w:rsidTr="002C40B1">
        <w:trPr>
          <w:cantSplit/>
          <w:trHeight w:val="20"/>
          <w:jc w:val="center"/>
        </w:trPr>
        <w:tc>
          <w:tcPr>
            <w:tcW w:w="289" w:type="pct"/>
            <w:shd w:val="clear" w:color="000000" w:fill="FFFFFF"/>
            <w:noWrap/>
            <w:vAlign w:val="center"/>
            <w:hideMark/>
          </w:tcPr>
          <w:p w14:paraId="779B8836" w14:textId="2D4C0304"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24C58358" w14:textId="794D00DE"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484C86E2"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3ADF639E" w14:textId="7330AC39" w:rsidR="003E1DF8" w:rsidRPr="009234AD" w:rsidRDefault="003E1DF8" w:rsidP="003E1DF8">
            <w:pPr>
              <w:rPr>
                <w:sz w:val="20"/>
                <w:szCs w:val="20"/>
              </w:rPr>
            </w:pPr>
          </w:p>
        </w:tc>
      </w:tr>
      <w:tr w:rsidR="009234AD" w:rsidRPr="009234AD" w14:paraId="1DE00F2F" w14:textId="77777777" w:rsidTr="005A4755">
        <w:trPr>
          <w:cantSplit/>
          <w:trHeight w:val="20"/>
          <w:jc w:val="center"/>
        </w:trPr>
        <w:tc>
          <w:tcPr>
            <w:tcW w:w="289" w:type="pct"/>
            <w:shd w:val="clear" w:color="000000" w:fill="FFFFFF"/>
            <w:noWrap/>
            <w:vAlign w:val="center"/>
            <w:hideMark/>
          </w:tcPr>
          <w:p w14:paraId="66C6B17C" w14:textId="0C8DC8CF" w:rsidR="005A4755" w:rsidRPr="009234AD" w:rsidRDefault="005A4755" w:rsidP="005A4755">
            <w:pPr>
              <w:rPr>
                <w:sz w:val="20"/>
                <w:szCs w:val="20"/>
              </w:rPr>
            </w:pPr>
            <w:r w:rsidRPr="009234AD">
              <w:rPr>
                <w:sz w:val="20"/>
                <w:szCs w:val="20"/>
              </w:rPr>
              <w:t> </w:t>
            </w:r>
          </w:p>
        </w:tc>
        <w:tc>
          <w:tcPr>
            <w:tcW w:w="1416" w:type="pct"/>
            <w:shd w:val="clear" w:color="auto" w:fill="auto"/>
            <w:noWrap/>
            <w:vAlign w:val="center"/>
            <w:hideMark/>
          </w:tcPr>
          <w:p w14:paraId="6F93CB05" w14:textId="6EE27871" w:rsidR="005A4755" w:rsidRPr="009234AD" w:rsidRDefault="005A4755" w:rsidP="005A4755">
            <w:pPr>
              <w:rPr>
                <w:i/>
                <w:iCs/>
                <w:sz w:val="20"/>
                <w:szCs w:val="20"/>
              </w:rPr>
            </w:pPr>
            <w:r w:rsidRPr="009234AD">
              <w:rPr>
                <w:i/>
                <w:iCs/>
                <w:sz w:val="20"/>
                <w:szCs w:val="20"/>
              </w:rPr>
              <w:t xml:space="preserve">количество </w:t>
            </w:r>
            <w:proofErr w:type="spellStart"/>
            <w:r w:rsidRPr="009234AD">
              <w:rPr>
                <w:i/>
                <w:iCs/>
                <w:sz w:val="20"/>
                <w:szCs w:val="20"/>
              </w:rPr>
              <w:t>объектов,единиц</w:t>
            </w:r>
            <w:proofErr w:type="spellEnd"/>
          </w:p>
        </w:tc>
        <w:tc>
          <w:tcPr>
            <w:tcW w:w="285" w:type="pct"/>
            <w:shd w:val="clear" w:color="000000" w:fill="FFFFFF"/>
            <w:vAlign w:val="center"/>
          </w:tcPr>
          <w:p w14:paraId="13E06B04" w14:textId="7B1C9D37" w:rsidR="005A4755" w:rsidRPr="009234AD" w:rsidRDefault="005A4755" w:rsidP="005A4755">
            <w:pPr>
              <w:jc w:val="center"/>
              <w:rPr>
                <w:sz w:val="20"/>
                <w:szCs w:val="20"/>
              </w:rPr>
            </w:pPr>
            <w:r w:rsidRPr="009234AD">
              <w:rPr>
                <w:sz w:val="20"/>
                <w:szCs w:val="20"/>
              </w:rPr>
              <w:t>3</w:t>
            </w:r>
          </w:p>
        </w:tc>
        <w:tc>
          <w:tcPr>
            <w:tcW w:w="388" w:type="pct"/>
            <w:shd w:val="clear" w:color="000000" w:fill="FFFFFF"/>
            <w:vAlign w:val="center"/>
          </w:tcPr>
          <w:p w14:paraId="23763705" w14:textId="050F2B72"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92987FF" w14:textId="225DFBBC"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952F890" w14:textId="2E6FE582" w:rsidR="005A4755" w:rsidRPr="009234AD" w:rsidRDefault="005A4755" w:rsidP="005A4755">
            <w:pPr>
              <w:jc w:val="center"/>
              <w:rPr>
                <w:sz w:val="20"/>
                <w:szCs w:val="20"/>
              </w:rPr>
            </w:pPr>
            <w:r w:rsidRPr="009234AD">
              <w:rPr>
                <w:sz w:val="20"/>
                <w:szCs w:val="20"/>
              </w:rPr>
              <w:t>1</w:t>
            </w:r>
          </w:p>
        </w:tc>
        <w:tc>
          <w:tcPr>
            <w:tcW w:w="388" w:type="pct"/>
            <w:shd w:val="clear" w:color="000000" w:fill="FFFFFF"/>
            <w:vAlign w:val="center"/>
          </w:tcPr>
          <w:p w14:paraId="1F166543" w14:textId="2B335B92" w:rsidR="005A4755" w:rsidRPr="009234AD" w:rsidRDefault="005A4755" w:rsidP="005A4755">
            <w:pPr>
              <w:jc w:val="center"/>
              <w:rPr>
                <w:sz w:val="20"/>
                <w:szCs w:val="20"/>
              </w:rPr>
            </w:pPr>
            <w:r w:rsidRPr="009234AD">
              <w:rPr>
                <w:sz w:val="20"/>
                <w:szCs w:val="20"/>
              </w:rPr>
              <w:t>1</w:t>
            </w:r>
          </w:p>
        </w:tc>
        <w:tc>
          <w:tcPr>
            <w:tcW w:w="388" w:type="pct"/>
            <w:shd w:val="clear" w:color="000000" w:fill="FFFFFF"/>
            <w:vAlign w:val="center"/>
          </w:tcPr>
          <w:p w14:paraId="3937709D" w14:textId="56C4871C"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EE8167F" w14:textId="6BEAFE22" w:rsidR="005A4755" w:rsidRPr="009234AD" w:rsidRDefault="005A4755" w:rsidP="005A4755">
            <w:pPr>
              <w:jc w:val="center"/>
              <w:rPr>
                <w:sz w:val="20"/>
                <w:szCs w:val="20"/>
              </w:rPr>
            </w:pPr>
            <w:r w:rsidRPr="009234AD">
              <w:rPr>
                <w:sz w:val="20"/>
                <w:szCs w:val="20"/>
              </w:rPr>
              <w:t>1</w:t>
            </w:r>
          </w:p>
        </w:tc>
        <w:tc>
          <w:tcPr>
            <w:tcW w:w="388" w:type="pct"/>
            <w:shd w:val="clear" w:color="000000" w:fill="FFFFFF"/>
            <w:vAlign w:val="center"/>
          </w:tcPr>
          <w:p w14:paraId="48B3C959" w14:textId="5BA27B74"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3440328D" w14:textId="23FF19CE" w:rsidR="005A4755" w:rsidRPr="009234AD" w:rsidRDefault="005A4755" w:rsidP="005A4755">
            <w:pPr>
              <w:jc w:val="center"/>
              <w:rPr>
                <w:sz w:val="20"/>
                <w:szCs w:val="20"/>
              </w:rPr>
            </w:pPr>
            <w:r w:rsidRPr="009234AD">
              <w:rPr>
                <w:sz w:val="20"/>
                <w:szCs w:val="20"/>
              </w:rPr>
              <w:t> </w:t>
            </w:r>
          </w:p>
        </w:tc>
      </w:tr>
      <w:tr w:rsidR="009234AD" w:rsidRPr="009234AD" w14:paraId="3AC85C72" w14:textId="77777777" w:rsidTr="002C40B1">
        <w:trPr>
          <w:cantSplit/>
          <w:trHeight w:val="20"/>
          <w:jc w:val="center"/>
        </w:trPr>
        <w:tc>
          <w:tcPr>
            <w:tcW w:w="289" w:type="pct"/>
            <w:shd w:val="clear" w:color="000000" w:fill="FFFFFF"/>
            <w:noWrap/>
            <w:vAlign w:val="center"/>
            <w:hideMark/>
          </w:tcPr>
          <w:p w14:paraId="37B34E40" w14:textId="095BDB77" w:rsidR="005A4755" w:rsidRPr="009234AD" w:rsidRDefault="005A4755" w:rsidP="005A4755">
            <w:pPr>
              <w:rPr>
                <w:sz w:val="20"/>
                <w:szCs w:val="20"/>
              </w:rPr>
            </w:pPr>
            <w:r w:rsidRPr="009234AD">
              <w:rPr>
                <w:sz w:val="20"/>
                <w:szCs w:val="20"/>
              </w:rPr>
              <w:t> </w:t>
            </w:r>
          </w:p>
        </w:tc>
        <w:tc>
          <w:tcPr>
            <w:tcW w:w="1416" w:type="pct"/>
            <w:shd w:val="clear" w:color="000000" w:fill="C5D9F1"/>
            <w:vAlign w:val="center"/>
            <w:hideMark/>
          </w:tcPr>
          <w:p w14:paraId="74CDAE5C" w14:textId="2D6621FD" w:rsidR="005A4755" w:rsidRPr="009234AD" w:rsidRDefault="005A4755" w:rsidP="005A4755">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11A6F9B5" w14:textId="66987507" w:rsidR="005A4755" w:rsidRPr="009234AD" w:rsidRDefault="005A4755" w:rsidP="005A4755">
            <w:pPr>
              <w:jc w:val="center"/>
              <w:rPr>
                <w:sz w:val="20"/>
                <w:szCs w:val="20"/>
              </w:rPr>
            </w:pPr>
            <w:r w:rsidRPr="009234AD">
              <w:rPr>
                <w:sz w:val="20"/>
                <w:szCs w:val="20"/>
              </w:rPr>
              <w:t>9,00</w:t>
            </w:r>
          </w:p>
        </w:tc>
        <w:tc>
          <w:tcPr>
            <w:tcW w:w="388" w:type="pct"/>
            <w:shd w:val="clear" w:color="000000" w:fill="FFFFFF"/>
            <w:vAlign w:val="center"/>
          </w:tcPr>
          <w:p w14:paraId="4DC65903" w14:textId="6704C4E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D51B423" w14:textId="29BDC31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27879B5" w14:textId="212F84D6" w:rsidR="005A4755" w:rsidRPr="009234AD" w:rsidRDefault="005A4755" w:rsidP="005A4755">
            <w:pPr>
              <w:jc w:val="center"/>
              <w:rPr>
                <w:sz w:val="20"/>
                <w:szCs w:val="20"/>
              </w:rPr>
            </w:pPr>
            <w:r w:rsidRPr="009234AD">
              <w:rPr>
                <w:sz w:val="20"/>
                <w:szCs w:val="20"/>
              </w:rPr>
              <w:t>3,00</w:t>
            </w:r>
          </w:p>
        </w:tc>
        <w:tc>
          <w:tcPr>
            <w:tcW w:w="388" w:type="pct"/>
            <w:shd w:val="clear" w:color="000000" w:fill="FFFFFF"/>
            <w:vAlign w:val="center"/>
          </w:tcPr>
          <w:p w14:paraId="72E1EA2B" w14:textId="3E2B6D16" w:rsidR="005A4755" w:rsidRPr="009234AD" w:rsidRDefault="005A4755" w:rsidP="005A4755">
            <w:pPr>
              <w:jc w:val="center"/>
              <w:rPr>
                <w:sz w:val="20"/>
                <w:szCs w:val="20"/>
              </w:rPr>
            </w:pPr>
            <w:r w:rsidRPr="009234AD">
              <w:rPr>
                <w:sz w:val="20"/>
                <w:szCs w:val="20"/>
              </w:rPr>
              <w:t>3,00</w:t>
            </w:r>
          </w:p>
        </w:tc>
        <w:tc>
          <w:tcPr>
            <w:tcW w:w="388" w:type="pct"/>
            <w:shd w:val="clear" w:color="000000" w:fill="FFFFFF"/>
            <w:vAlign w:val="center"/>
          </w:tcPr>
          <w:p w14:paraId="5FE17685" w14:textId="066A967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78CB2BE" w14:textId="11335F59" w:rsidR="005A4755" w:rsidRPr="009234AD" w:rsidRDefault="005A4755" w:rsidP="005A4755">
            <w:pPr>
              <w:jc w:val="center"/>
              <w:rPr>
                <w:sz w:val="20"/>
                <w:szCs w:val="20"/>
              </w:rPr>
            </w:pPr>
            <w:r w:rsidRPr="009234AD">
              <w:rPr>
                <w:sz w:val="20"/>
                <w:szCs w:val="20"/>
              </w:rPr>
              <w:t>3,00</w:t>
            </w:r>
          </w:p>
        </w:tc>
        <w:tc>
          <w:tcPr>
            <w:tcW w:w="388" w:type="pct"/>
            <w:shd w:val="clear" w:color="000000" w:fill="FFFFFF"/>
            <w:vAlign w:val="center"/>
          </w:tcPr>
          <w:p w14:paraId="1BB2087B" w14:textId="22BFD83B"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17FC07EA" w14:textId="1133C010" w:rsidR="005A4755" w:rsidRPr="009234AD" w:rsidRDefault="005A4755" w:rsidP="005A4755">
            <w:pPr>
              <w:jc w:val="center"/>
              <w:rPr>
                <w:sz w:val="20"/>
                <w:szCs w:val="20"/>
              </w:rPr>
            </w:pPr>
            <w:r w:rsidRPr="009234AD">
              <w:rPr>
                <w:sz w:val="20"/>
                <w:szCs w:val="20"/>
              </w:rPr>
              <w:t>0,00</w:t>
            </w:r>
          </w:p>
        </w:tc>
      </w:tr>
      <w:tr w:rsidR="009234AD" w:rsidRPr="009234AD" w14:paraId="2304D52B" w14:textId="77777777" w:rsidTr="002C40B1">
        <w:trPr>
          <w:cantSplit/>
          <w:trHeight w:val="20"/>
          <w:jc w:val="center"/>
        </w:trPr>
        <w:tc>
          <w:tcPr>
            <w:tcW w:w="289" w:type="pct"/>
            <w:shd w:val="clear" w:color="000000" w:fill="FFFFFF"/>
            <w:noWrap/>
            <w:vAlign w:val="center"/>
            <w:hideMark/>
          </w:tcPr>
          <w:p w14:paraId="338F6359" w14:textId="1BCC8C6C" w:rsidR="005A4755" w:rsidRPr="009234AD" w:rsidRDefault="005A4755" w:rsidP="005A4755">
            <w:pPr>
              <w:rPr>
                <w:sz w:val="20"/>
                <w:szCs w:val="20"/>
              </w:rPr>
            </w:pPr>
            <w:r w:rsidRPr="009234AD">
              <w:rPr>
                <w:sz w:val="20"/>
                <w:szCs w:val="20"/>
              </w:rPr>
              <w:lastRenderedPageBreak/>
              <w:t> </w:t>
            </w:r>
          </w:p>
        </w:tc>
        <w:tc>
          <w:tcPr>
            <w:tcW w:w="1416" w:type="pct"/>
            <w:shd w:val="clear" w:color="000000" w:fill="FFFFFF"/>
            <w:vAlign w:val="center"/>
            <w:hideMark/>
          </w:tcPr>
          <w:p w14:paraId="1EE31052" w14:textId="2FE88520" w:rsidR="005A4755" w:rsidRPr="009234AD" w:rsidRDefault="005A4755" w:rsidP="005A4755">
            <w:pPr>
              <w:rPr>
                <w:sz w:val="20"/>
                <w:szCs w:val="20"/>
              </w:rPr>
            </w:pPr>
            <w:r w:rsidRPr="009234AD">
              <w:rPr>
                <w:sz w:val="20"/>
                <w:szCs w:val="20"/>
              </w:rPr>
              <w:t>Срок реализации проекта</w:t>
            </w:r>
          </w:p>
        </w:tc>
        <w:tc>
          <w:tcPr>
            <w:tcW w:w="285" w:type="pct"/>
            <w:shd w:val="clear" w:color="000000" w:fill="FFFFFF"/>
            <w:vAlign w:val="center"/>
          </w:tcPr>
          <w:p w14:paraId="07F5DC1B" w14:textId="55DB2B5E" w:rsidR="005A4755" w:rsidRPr="009234AD" w:rsidRDefault="005A4755" w:rsidP="005A4755">
            <w:pPr>
              <w:jc w:val="center"/>
              <w:rPr>
                <w:sz w:val="20"/>
                <w:szCs w:val="20"/>
              </w:rPr>
            </w:pPr>
            <w:r w:rsidRPr="009234AD">
              <w:rPr>
                <w:sz w:val="20"/>
                <w:szCs w:val="20"/>
              </w:rPr>
              <w:t> </w:t>
            </w:r>
          </w:p>
        </w:tc>
        <w:tc>
          <w:tcPr>
            <w:tcW w:w="388" w:type="pct"/>
            <w:shd w:val="clear" w:color="auto" w:fill="auto"/>
            <w:vAlign w:val="center"/>
          </w:tcPr>
          <w:p w14:paraId="7E09A1C4" w14:textId="41ADC18C" w:rsidR="005A4755" w:rsidRPr="009234AD" w:rsidRDefault="005A4755" w:rsidP="005A4755">
            <w:pPr>
              <w:jc w:val="center"/>
              <w:rPr>
                <w:sz w:val="20"/>
                <w:szCs w:val="20"/>
              </w:rPr>
            </w:pPr>
            <w:r w:rsidRPr="009234AD">
              <w:rPr>
                <w:sz w:val="20"/>
                <w:szCs w:val="20"/>
              </w:rPr>
              <w:t> </w:t>
            </w:r>
          </w:p>
        </w:tc>
        <w:tc>
          <w:tcPr>
            <w:tcW w:w="388" w:type="pct"/>
            <w:shd w:val="clear" w:color="auto" w:fill="auto"/>
            <w:vAlign w:val="center"/>
          </w:tcPr>
          <w:p w14:paraId="528FD19D" w14:textId="51EA87AF" w:rsidR="005A4755" w:rsidRPr="009234AD" w:rsidRDefault="005A4755" w:rsidP="005A4755">
            <w:pPr>
              <w:jc w:val="center"/>
              <w:rPr>
                <w:sz w:val="20"/>
                <w:szCs w:val="20"/>
              </w:rPr>
            </w:pPr>
            <w:r w:rsidRPr="009234AD">
              <w:rPr>
                <w:sz w:val="20"/>
                <w:szCs w:val="20"/>
              </w:rPr>
              <w:t> </w:t>
            </w:r>
          </w:p>
        </w:tc>
        <w:tc>
          <w:tcPr>
            <w:tcW w:w="388" w:type="pct"/>
            <w:shd w:val="clear" w:color="auto" w:fill="A6A6A6" w:themeFill="background1" w:themeFillShade="A6"/>
            <w:vAlign w:val="center"/>
          </w:tcPr>
          <w:p w14:paraId="72696626" w14:textId="765F899F" w:rsidR="005A4755" w:rsidRPr="009234AD" w:rsidRDefault="005A4755" w:rsidP="005A4755">
            <w:pPr>
              <w:jc w:val="center"/>
              <w:rPr>
                <w:sz w:val="20"/>
                <w:szCs w:val="20"/>
              </w:rPr>
            </w:pPr>
            <w:r w:rsidRPr="009234AD">
              <w:rPr>
                <w:sz w:val="20"/>
                <w:szCs w:val="20"/>
              </w:rPr>
              <w:t> </w:t>
            </w:r>
          </w:p>
        </w:tc>
        <w:tc>
          <w:tcPr>
            <w:tcW w:w="388" w:type="pct"/>
            <w:shd w:val="clear" w:color="auto" w:fill="A6A6A6" w:themeFill="background1" w:themeFillShade="A6"/>
            <w:noWrap/>
            <w:vAlign w:val="center"/>
          </w:tcPr>
          <w:p w14:paraId="5080B225" w14:textId="206ABDB4" w:rsidR="005A4755" w:rsidRPr="009234AD" w:rsidRDefault="005A4755" w:rsidP="005A4755">
            <w:pPr>
              <w:rPr>
                <w:sz w:val="20"/>
                <w:szCs w:val="20"/>
              </w:rPr>
            </w:pPr>
            <w:r w:rsidRPr="009234AD">
              <w:rPr>
                <w:sz w:val="20"/>
                <w:szCs w:val="20"/>
              </w:rPr>
              <w:t> </w:t>
            </w:r>
          </w:p>
        </w:tc>
        <w:tc>
          <w:tcPr>
            <w:tcW w:w="388" w:type="pct"/>
            <w:shd w:val="clear" w:color="000000" w:fill="FFFFFF"/>
            <w:noWrap/>
            <w:vAlign w:val="center"/>
          </w:tcPr>
          <w:p w14:paraId="743F1652" w14:textId="20D5D30E" w:rsidR="005A4755" w:rsidRPr="009234AD" w:rsidRDefault="005A4755" w:rsidP="005A4755">
            <w:pPr>
              <w:rPr>
                <w:sz w:val="20"/>
                <w:szCs w:val="20"/>
              </w:rPr>
            </w:pPr>
            <w:r w:rsidRPr="009234AD">
              <w:rPr>
                <w:sz w:val="20"/>
                <w:szCs w:val="20"/>
              </w:rPr>
              <w:t> </w:t>
            </w:r>
          </w:p>
        </w:tc>
        <w:tc>
          <w:tcPr>
            <w:tcW w:w="388" w:type="pct"/>
            <w:shd w:val="clear" w:color="auto" w:fill="A6A6A6" w:themeFill="background1" w:themeFillShade="A6"/>
            <w:noWrap/>
            <w:vAlign w:val="center"/>
          </w:tcPr>
          <w:p w14:paraId="334842AC" w14:textId="3600AFA1" w:rsidR="005A4755" w:rsidRPr="009234AD" w:rsidRDefault="005A4755" w:rsidP="005A4755">
            <w:pPr>
              <w:rPr>
                <w:sz w:val="20"/>
                <w:szCs w:val="20"/>
              </w:rPr>
            </w:pPr>
            <w:r w:rsidRPr="009234AD">
              <w:rPr>
                <w:sz w:val="20"/>
                <w:szCs w:val="20"/>
              </w:rPr>
              <w:t> </w:t>
            </w:r>
          </w:p>
        </w:tc>
        <w:tc>
          <w:tcPr>
            <w:tcW w:w="388" w:type="pct"/>
            <w:shd w:val="clear" w:color="000000" w:fill="FFFFFF"/>
            <w:vAlign w:val="center"/>
          </w:tcPr>
          <w:p w14:paraId="76329620" w14:textId="6B191B70" w:rsidR="005A4755" w:rsidRPr="009234AD" w:rsidRDefault="005A4755" w:rsidP="005A4755">
            <w:pPr>
              <w:jc w:val="center"/>
              <w:rPr>
                <w:sz w:val="20"/>
                <w:szCs w:val="20"/>
              </w:rPr>
            </w:pPr>
            <w:r w:rsidRPr="009234AD">
              <w:rPr>
                <w:sz w:val="20"/>
                <w:szCs w:val="20"/>
              </w:rPr>
              <w:t> </w:t>
            </w:r>
          </w:p>
        </w:tc>
        <w:tc>
          <w:tcPr>
            <w:tcW w:w="294" w:type="pct"/>
            <w:shd w:val="clear" w:color="000000" w:fill="FFFFFF"/>
            <w:noWrap/>
            <w:vAlign w:val="center"/>
          </w:tcPr>
          <w:p w14:paraId="0DB63B12" w14:textId="73584143" w:rsidR="005A4755" w:rsidRPr="009234AD" w:rsidRDefault="005A4755" w:rsidP="005A4755">
            <w:pPr>
              <w:rPr>
                <w:sz w:val="20"/>
                <w:szCs w:val="20"/>
              </w:rPr>
            </w:pPr>
            <w:r w:rsidRPr="009234AD">
              <w:rPr>
                <w:sz w:val="20"/>
                <w:szCs w:val="20"/>
              </w:rPr>
              <w:t> </w:t>
            </w:r>
          </w:p>
        </w:tc>
      </w:tr>
      <w:tr w:rsidR="009234AD" w:rsidRPr="009234AD" w14:paraId="23ED85AC" w14:textId="77777777" w:rsidTr="002C40B1">
        <w:trPr>
          <w:cantSplit/>
          <w:trHeight w:val="20"/>
          <w:jc w:val="center"/>
        </w:trPr>
        <w:tc>
          <w:tcPr>
            <w:tcW w:w="289" w:type="pct"/>
            <w:shd w:val="clear" w:color="000000" w:fill="FFFFFF"/>
            <w:noWrap/>
            <w:vAlign w:val="center"/>
            <w:hideMark/>
          </w:tcPr>
          <w:p w14:paraId="0B728BDF" w14:textId="72A30734"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446C94CC" w14:textId="0D299A0F" w:rsidR="005A4755" w:rsidRPr="009234AD" w:rsidRDefault="005A4755" w:rsidP="005A4755">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14952516" w14:textId="523C418B"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8BC81B4" w14:textId="042240A6"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2C89F86" w14:textId="53B0725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59C95F2" w14:textId="74891CE2"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3313C94" w14:textId="09C2CDF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42EDE789" w14:textId="6DF34751"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BD850A8" w14:textId="135CF0E7"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49B075B" w14:textId="617AFCDF"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7A763573" w14:textId="77A79243" w:rsidR="005A4755" w:rsidRPr="009234AD" w:rsidRDefault="005A4755" w:rsidP="005A4755">
            <w:pPr>
              <w:jc w:val="center"/>
              <w:rPr>
                <w:sz w:val="20"/>
                <w:szCs w:val="20"/>
              </w:rPr>
            </w:pPr>
            <w:r w:rsidRPr="009234AD">
              <w:rPr>
                <w:sz w:val="20"/>
                <w:szCs w:val="20"/>
              </w:rPr>
              <w:t> </w:t>
            </w:r>
          </w:p>
        </w:tc>
      </w:tr>
      <w:tr w:rsidR="009234AD" w:rsidRPr="009234AD" w14:paraId="39B4B44D" w14:textId="77777777" w:rsidTr="002C40B1">
        <w:trPr>
          <w:cantSplit/>
          <w:trHeight w:val="20"/>
          <w:jc w:val="center"/>
        </w:trPr>
        <w:tc>
          <w:tcPr>
            <w:tcW w:w="289" w:type="pct"/>
            <w:shd w:val="clear" w:color="000000" w:fill="FFFFFF"/>
            <w:noWrap/>
            <w:vAlign w:val="center"/>
            <w:hideMark/>
          </w:tcPr>
          <w:p w14:paraId="6A2DEBED" w14:textId="25C7A8E8"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7EC0D822" w14:textId="1AB24097" w:rsidR="005A4755" w:rsidRPr="009234AD" w:rsidRDefault="005A4755" w:rsidP="005A4755">
            <w:pPr>
              <w:rPr>
                <w:sz w:val="20"/>
                <w:szCs w:val="20"/>
              </w:rPr>
            </w:pPr>
            <w:r w:rsidRPr="009234AD">
              <w:rPr>
                <w:sz w:val="20"/>
                <w:szCs w:val="20"/>
              </w:rPr>
              <w:t>Бюджетные источники</w:t>
            </w:r>
          </w:p>
        </w:tc>
        <w:tc>
          <w:tcPr>
            <w:tcW w:w="285" w:type="pct"/>
            <w:shd w:val="clear" w:color="000000" w:fill="FFFFFF"/>
            <w:vAlign w:val="center"/>
          </w:tcPr>
          <w:p w14:paraId="473085EA" w14:textId="2E68F90A" w:rsidR="005A4755" w:rsidRPr="009234AD" w:rsidRDefault="005A4755" w:rsidP="005A4755">
            <w:pPr>
              <w:jc w:val="center"/>
              <w:rPr>
                <w:sz w:val="20"/>
                <w:szCs w:val="20"/>
              </w:rPr>
            </w:pPr>
            <w:r w:rsidRPr="009234AD">
              <w:rPr>
                <w:sz w:val="20"/>
                <w:szCs w:val="20"/>
              </w:rPr>
              <w:t>9,00</w:t>
            </w:r>
          </w:p>
        </w:tc>
        <w:tc>
          <w:tcPr>
            <w:tcW w:w="388" w:type="pct"/>
            <w:shd w:val="clear" w:color="000000" w:fill="FFFFFF"/>
            <w:vAlign w:val="center"/>
          </w:tcPr>
          <w:p w14:paraId="2B8E3BB3" w14:textId="46561A7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A9505C4" w14:textId="1138119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20AEB79" w14:textId="683FBCED" w:rsidR="005A4755" w:rsidRPr="009234AD" w:rsidRDefault="005A4755" w:rsidP="005A4755">
            <w:pPr>
              <w:jc w:val="center"/>
              <w:rPr>
                <w:sz w:val="20"/>
                <w:szCs w:val="20"/>
              </w:rPr>
            </w:pPr>
            <w:r w:rsidRPr="009234AD">
              <w:rPr>
                <w:sz w:val="20"/>
                <w:szCs w:val="20"/>
              </w:rPr>
              <w:t>3,00</w:t>
            </w:r>
          </w:p>
        </w:tc>
        <w:tc>
          <w:tcPr>
            <w:tcW w:w="388" w:type="pct"/>
            <w:shd w:val="clear" w:color="000000" w:fill="FFFFFF"/>
            <w:vAlign w:val="center"/>
          </w:tcPr>
          <w:p w14:paraId="47F84E6F" w14:textId="58F944BC" w:rsidR="005A4755" w:rsidRPr="009234AD" w:rsidRDefault="005A4755" w:rsidP="005A4755">
            <w:pPr>
              <w:jc w:val="center"/>
              <w:rPr>
                <w:sz w:val="20"/>
                <w:szCs w:val="20"/>
              </w:rPr>
            </w:pPr>
            <w:r w:rsidRPr="009234AD">
              <w:rPr>
                <w:sz w:val="20"/>
                <w:szCs w:val="20"/>
              </w:rPr>
              <w:t>3,00</w:t>
            </w:r>
          </w:p>
        </w:tc>
        <w:tc>
          <w:tcPr>
            <w:tcW w:w="388" w:type="pct"/>
            <w:shd w:val="clear" w:color="000000" w:fill="FFFFFF"/>
            <w:vAlign w:val="center"/>
          </w:tcPr>
          <w:p w14:paraId="1BE5CB1F" w14:textId="2DCAADC5"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9AE3316" w14:textId="6945642E" w:rsidR="005A4755" w:rsidRPr="009234AD" w:rsidRDefault="005A4755" w:rsidP="005A4755">
            <w:pPr>
              <w:jc w:val="center"/>
              <w:rPr>
                <w:sz w:val="20"/>
                <w:szCs w:val="20"/>
              </w:rPr>
            </w:pPr>
            <w:r w:rsidRPr="009234AD">
              <w:rPr>
                <w:sz w:val="20"/>
                <w:szCs w:val="20"/>
              </w:rPr>
              <w:t>3,00</w:t>
            </w:r>
          </w:p>
        </w:tc>
        <w:tc>
          <w:tcPr>
            <w:tcW w:w="388" w:type="pct"/>
            <w:shd w:val="clear" w:color="000000" w:fill="FFFFFF"/>
            <w:vAlign w:val="center"/>
          </w:tcPr>
          <w:p w14:paraId="0AEAB022" w14:textId="60AB9C0B"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6873B35C" w14:textId="1CEC06A5" w:rsidR="005A4755" w:rsidRPr="009234AD" w:rsidRDefault="005A4755" w:rsidP="005A4755">
            <w:pPr>
              <w:jc w:val="center"/>
              <w:rPr>
                <w:sz w:val="20"/>
                <w:szCs w:val="20"/>
              </w:rPr>
            </w:pPr>
            <w:r w:rsidRPr="009234AD">
              <w:rPr>
                <w:sz w:val="20"/>
                <w:szCs w:val="20"/>
              </w:rPr>
              <w:t>0,00</w:t>
            </w:r>
          </w:p>
        </w:tc>
      </w:tr>
      <w:tr w:rsidR="009234AD" w:rsidRPr="009234AD" w14:paraId="4C065A3D" w14:textId="77777777" w:rsidTr="002C40B1">
        <w:trPr>
          <w:cantSplit/>
          <w:trHeight w:val="20"/>
          <w:jc w:val="center"/>
        </w:trPr>
        <w:tc>
          <w:tcPr>
            <w:tcW w:w="289" w:type="pct"/>
            <w:shd w:val="clear" w:color="000000" w:fill="FFFFFF"/>
            <w:noWrap/>
            <w:vAlign w:val="center"/>
            <w:hideMark/>
          </w:tcPr>
          <w:p w14:paraId="6475CCAE" w14:textId="7DC8D6F9"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163A1FD5" w14:textId="06AF1AA1" w:rsidR="005A4755" w:rsidRPr="009234AD" w:rsidRDefault="005A4755" w:rsidP="005A4755">
            <w:pPr>
              <w:rPr>
                <w:sz w:val="20"/>
                <w:szCs w:val="20"/>
              </w:rPr>
            </w:pPr>
            <w:r w:rsidRPr="009234AD">
              <w:rPr>
                <w:sz w:val="20"/>
                <w:szCs w:val="20"/>
              </w:rPr>
              <w:t>в том числе:</w:t>
            </w:r>
          </w:p>
        </w:tc>
        <w:tc>
          <w:tcPr>
            <w:tcW w:w="285" w:type="pct"/>
            <w:shd w:val="clear" w:color="000000" w:fill="FFFFFF"/>
            <w:vAlign w:val="center"/>
          </w:tcPr>
          <w:p w14:paraId="4EE3E214" w14:textId="31E60FC7"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764FFD8" w14:textId="046DC872"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18B7CE7F" w14:textId="1E2BFC48"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E79AD7C" w14:textId="1D5A6E52"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D015598" w14:textId="0D5C01EF"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73DA979" w14:textId="5994A9C5"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39B472B" w14:textId="74BED16B"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7063004" w14:textId="3D8123AE"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136CB271" w14:textId="62875B5D" w:rsidR="005A4755" w:rsidRPr="009234AD" w:rsidRDefault="005A4755" w:rsidP="005A4755">
            <w:pPr>
              <w:jc w:val="center"/>
              <w:rPr>
                <w:sz w:val="20"/>
                <w:szCs w:val="20"/>
              </w:rPr>
            </w:pPr>
            <w:r w:rsidRPr="009234AD">
              <w:rPr>
                <w:sz w:val="20"/>
                <w:szCs w:val="20"/>
              </w:rPr>
              <w:t> </w:t>
            </w:r>
          </w:p>
        </w:tc>
      </w:tr>
      <w:tr w:rsidR="009234AD" w:rsidRPr="009234AD" w14:paraId="3B4F5068" w14:textId="77777777" w:rsidTr="002C40B1">
        <w:trPr>
          <w:cantSplit/>
          <w:trHeight w:val="20"/>
          <w:jc w:val="center"/>
        </w:trPr>
        <w:tc>
          <w:tcPr>
            <w:tcW w:w="289" w:type="pct"/>
            <w:shd w:val="clear" w:color="000000" w:fill="FFFFFF"/>
            <w:noWrap/>
            <w:vAlign w:val="center"/>
            <w:hideMark/>
          </w:tcPr>
          <w:p w14:paraId="2AC0B10D" w14:textId="66158475"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3D54FFDD" w14:textId="5B3B7EC5" w:rsidR="005A4755" w:rsidRPr="009234AD" w:rsidRDefault="005A4755" w:rsidP="005A4755">
            <w:pPr>
              <w:rPr>
                <w:sz w:val="20"/>
                <w:szCs w:val="20"/>
              </w:rPr>
            </w:pPr>
            <w:r w:rsidRPr="009234AD">
              <w:rPr>
                <w:sz w:val="20"/>
                <w:szCs w:val="20"/>
              </w:rPr>
              <w:t>Федеральный бюджет</w:t>
            </w:r>
          </w:p>
        </w:tc>
        <w:tc>
          <w:tcPr>
            <w:tcW w:w="285" w:type="pct"/>
            <w:shd w:val="clear" w:color="000000" w:fill="FFFFFF"/>
            <w:vAlign w:val="center"/>
          </w:tcPr>
          <w:p w14:paraId="00E88759" w14:textId="621998A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39D0E70" w14:textId="1885124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B3FC5DD" w14:textId="579CB61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896992A" w14:textId="21A2727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47E86B3" w14:textId="01E8CD9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5023B78" w14:textId="65948EA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1B05E82" w14:textId="5D58B96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6267AFD" w14:textId="699F51DE"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3D492CFA" w14:textId="26495383" w:rsidR="005A4755" w:rsidRPr="009234AD" w:rsidRDefault="005A4755" w:rsidP="005A4755">
            <w:pPr>
              <w:jc w:val="center"/>
              <w:rPr>
                <w:sz w:val="20"/>
                <w:szCs w:val="20"/>
              </w:rPr>
            </w:pPr>
            <w:r w:rsidRPr="009234AD">
              <w:rPr>
                <w:sz w:val="20"/>
                <w:szCs w:val="20"/>
              </w:rPr>
              <w:t>0,00</w:t>
            </w:r>
          </w:p>
        </w:tc>
      </w:tr>
      <w:tr w:rsidR="009234AD" w:rsidRPr="009234AD" w14:paraId="0FF3562C" w14:textId="77777777" w:rsidTr="002C40B1">
        <w:trPr>
          <w:cantSplit/>
          <w:trHeight w:val="20"/>
          <w:jc w:val="center"/>
        </w:trPr>
        <w:tc>
          <w:tcPr>
            <w:tcW w:w="289" w:type="pct"/>
            <w:shd w:val="clear" w:color="000000" w:fill="FFFFFF"/>
            <w:noWrap/>
            <w:vAlign w:val="center"/>
            <w:hideMark/>
          </w:tcPr>
          <w:p w14:paraId="6CCC7A99" w14:textId="6B152C17"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7B883118" w14:textId="57140D63" w:rsidR="005A4755" w:rsidRPr="009234AD" w:rsidRDefault="005A4755" w:rsidP="005A4755">
            <w:pPr>
              <w:rPr>
                <w:sz w:val="20"/>
                <w:szCs w:val="20"/>
              </w:rPr>
            </w:pPr>
            <w:r w:rsidRPr="009234AD">
              <w:rPr>
                <w:sz w:val="20"/>
                <w:szCs w:val="20"/>
              </w:rPr>
              <w:t>Бюджет автономного округа</w:t>
            </w:r>
          </w:p>
        </w:tc>
        <w:tc>
          <w:tcPr>
            <w:tcW w:w="285" w:type="pct"/>
            <w:shd w:val="clear" w:color="000000" w:fill="FFFFFF"/>
            <w:vAlign w:val="center"/>
          </w:tcPr>
          <w:p w14:paraId="32D06D1E" w14:textId="1F5810E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0F6D412" w14:textId="417E060A"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832648C" w14:textId="7F4E1140"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0481691" w14:textId="0F764BD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896977F" w14:textId="1989E34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43ECB10" w14:textId="09A783F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800FC2F" w14:textId="716D515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8D7429C" w14:textId="1AF3A7F3"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6523229A" w14:textId="07D0A9F7" w:rsidR="005A4755" w:rsidRPr="009234AD" w:rsidRDefault="005A4755" w:rsidP="005A4755">
            <w:pPr>
              <w:jc w:val="center"/>
              <w:rPr>
                <w:sz w:val="20"/>
                <w:szCs w:val="20"/>
              </w:rPr>
            </w:pPr>
            <w:r w:rsidRPr="009234AD">
              <w:rPr>
                <w:sz w:val="20"/>
                <w:szCs w:val="20"/>
              </w:rPr>
              <w:t>0,00</w:t>
            </w:r>
          </w:p>
        </w:tc>
      </w:tr>
      <w:tr w:rsidR="009234AD" w:rsidRPr="009234AD" w14:paraId="0B7261D5" w14:textId="77777777" w:rsidTr="002C40B1">
        <w:trPr>
          <w:cantSplit/>
          <w:trHeight w:val="20"/>
          <w:jc w:val="center"/>
        </w:trPr>
        <w:tc>
          <w:tcPr>
            <w:tcW w:w="289" w:type="pct"/>
            <w:shd w:val="clear" w:color="000000" w:fill="FFFFFF"/>
            <w:noWrap/>
            <w:vAlign w:val="center"/>
            <w:hideMark/>
          </w:tcPr>
          <w:p w14:paraId="053DA2DD" w14:textId="31E70C53"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289DB9B3" w14:textId="70CA8A26" w:rsidR="005A4755" w:rsidRPr="009234AD" w:rsidRDefault="005A4755" w:rsidP="005A4755">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45E9D175" w14:textId="0D5A6B69" w:rsidR="005A4755" w:rsidRPr="009234AD" w:rsidRDefault="005A4755" w:rsidP="005A4755">
            <w:pPr>
              <w:jc w:val="center"/>
              <w:rPr>
                <w:sz w:val="20"/>
                <w:szCs w:val="20"/>
              </w:rPr>
            </w:pPr>
            <w:r w:rsidRPr="009234AD">
              <w:rPr>
                <w:sz w:val="20"/>
                <w:szCs w:val="20"/>
              </w:rPr>
              <w:t>9,00</w:t>
            </w:r>
          </w:p>
        </w:tc>
        <w:tc>
          <w:tcPr>
            <w:tcW w:w="388" w:type="pct"/>
            <w:shd w:val="clear" w:color="000000" w:fill="FFFFFF"/>
            <w:vAlign w:val="center"/>
          </w:tcPr>
          <w:p w14:paraId="36154FA5" w14:textId="40266D7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A9D341F" w14:textId="150CD29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BE57888" w14:textId="7CA2BC19" w:rsidR="005A4755" w:rsidRPr="009234AD" w:rsidRDefault="005A4755" w:rsidP="005A4755">
            <w:pPr>
              <w:jc w:val="center"/>
              <w:rPr>
                <w:sz w:val="20"/>
                <w:szCs w:val="20"/>
              </w:rPr>
            </w:pPr>
            <w:r w:rsidRPr="009234AD">
              <w:rPr>
                <w:sz w:val="20"/>
                <w:szCs w:val="20"/>
              </w:rPr>
              <w:t>3,00</w:t>
            </w:r>
          </w:p>
        </w:tc>
        <w:tc>
          <w:tcPr>
            <w:tcW w:w="388" w:type="pct"/>
            <w:shd w:val="clear" w:color="000000" w:fill="FFFFFF"/>
            <w:vAlign w:val="center"/>
          </w:tcPr>
          <w:p w14:paraId="1D4DC922" w14:textId="2DF9A538" w:rsidR="005A4755" w:rsidRPr="009234AD" w:rsidRDefault="005A4755" w:rsidP="005A4755">
            <w:pPr>
              <w:jc w:val="center"/>
              <w:rPr>
                <w:sz w:val="20"/>
                <w:szCs w:val="20"/>
              </w:rPr>
            </w:pPr>
            <w:r w:rsidRPr="009234AD">
              <w:rPr>
                <w:sz w:val="20"/>
                <w:szCs w:val="20"/>
              </w:rPr>
              <w:t>3,00</w:t>
            </w:r>
          </w:p>
        </w:tc>
        <w:tc>
          <w:tcPr>
            <w:tcW w:w="388" w:type="pct"/>
            <w:shd w:val="clear" w:color="000000" w:fill="FFFFFF"/>
            <w:vAlign w:val="center"/>
          </w:tcPr>
          <w:p w14:paraId="4C29DB04" w14:textId="1C03CD8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CC41519" w14:textId="3D2D32F7" w:rsidR="005A4755" w:rsidRPr="009234AD" w:rsidRDefault="005A4755" w:rsidP="005A4755">
            <w:pPr>
              <w:jc w:val="center"/>
              <w:rPr>
                <w:sz w:val="20"/>
                <w:szCs w:val="20"/>
              </w:rPr>
            </w:pPr>
            <w:r w:rsidRPr="009234AD">
              <w:rPr>
                <w:sz w:val="20"/>
                <w:szCs w:val="20"/>
              </w:rPr>
              <w:t>3,00</w:t>
            </w:r>
          </w:p>
        </w:tc>
        <w:tc>
          <w:tcPr>
            <w:tcW w:w="388" w:type="pct"/>
            <w:shd w:val="clear" w:color="000000" w:fill="FFFFFF"/>
            <w:vAlign w:val="center"/>
          </w:tcPr>
          <w:p w14:paraId="096A4876" w14:textId="17DE98EE"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4D6A8B64" w14:textId="0FEDD3E7" w:rsidR="005A4755" w:rsidRPr="009234AD" w:rsidRDefault="005A4755" w:rsidP="005A4755">
            <w:pPr>
              <w:jc w:val="center"/>
              <w:rPr>
                <w:sz w:val="20"/>
                <w:szCs w:val="20"/>
              </w:rPr>
            </w:pPr>
            <w:r w:rsidRPr="009234AD">
              <w:rPr>
                <w:sz w:val="20"/>
                <w:szCs w:val="20"/>
              </w:rPr>
              <w:t>0,00</w:t>
            </w:r>
          </w:p>
        </w:tc>
      </w:tr>
      <w:tr w:rsidR="009234AD" w:rsidRPr="009234AD" w14:paraId="7737A8EC" w14:textId="77777777" w:rsidTr="002C40B1">
        <w:trPr>
          <w:cantSplit/>
          <w:trHeight w:val="20"/>
          <w:jc w:val="center"/>
        </w:trPr>
        <w:tc>
          <w:tcPr>
            <w:tcW w:w="289" w:type="pct"/>
            <w:shd w:val="clear" w:color="000000" w:fill="FFFFFF"/>
            <w:noWrap/>
            <w:vAlign w:val="center"/>
            <w:hideMark/>
          </w:tcPr>
          <w:p w14:paraId="3E1FEE70" w14:textId="39CD316C"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6A0B1228" w14:textId="448AFE21" w:rsidR="005A4755" w:rsidRPr="009234AD" w:rsidRDefault="005A4755" w:rsidP="005A4755">
            <w:pPr>
              <w:rPr>
                <w:sz w:val="20"/>
                <w:szCs w:val="20"/>
              </w:rPr>
            </w:pPr>
            <w:r w:rsidRPr="009234AD">
              <w:rPr>
                <w:sz w:val="20"/>
                <w:szCs w:val="20"/>
              </w:rPr>
              <w:t>Местный бюджет СП Усть-Юган</w:t>
            </w:r>
          </w:p>
        </w:tc>
        <w:tc>
          <w:tcPr>
            <w:tcW w:w="285" w:type="pct"/>
            <w:shd w:val="clear" w:color="000000" w:fill="FFFFFF"/>
            <w:vAlign w:val="center"/>
          </w:tcPr>
          <w:p w14:paraId="45C46FB5" w14:textId="774ADAB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BFE512B" w14:textId="7A47D8A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67C8D01" w14:textId="7F1D187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33A238C" w14:textId="533824D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87296F1" w14:textId="6EEA4B1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F15505F" w14:textId="5BD8DA29"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6FB94EE2" w14:textId="1ED30FA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3143667" w14:textId="4A62FCA3"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2977E277" w14:textId="3FBFBD47" w:rsidR="005A4755" w:rsidRPr="009234AD" w:rsidRDefault="005A4755" w:rsidP="005A4755">
            <w:pPr>
              <w:jc w:val="center"/>
              <w:rPr>
                <w:sz w:val="20"/>
                <w:szCs w:val="20"/>
              </w:rPr>
            </w:pPr>
            <w:r w:rsidRPr="009234AD">
              <w:rPr>
                <w:sz w:val="20"/>
                <w:szCs w:val="20"/>
              </w:rPr>
              <w:t>0,00</w:t>
            </w:r>
          </w:p>
        </w:tc>
      </w:tr>
      <w:tr w:rsidR="009234AD" w:rsidRPr="009234AD" w14:paraId="59F0FBD6" w14:textId="77777777" w:rsidTr="002C40B1">
        <w:trPr>
          <w:cantSplit/>
          <w:trHeight w:val="20"/>
          <w:jc w:val="center"/>
        </w:trPr>
        <w:tc>
          <w:tcPr>
            <w:tcW w:w="289" w:type="pct"/>
            <w:shd w:val="clear" w:color="000000" w:fill="FFFFFF"/>
            <w:noWrap/>
            <w:vAlign w:val="center"/>
            <w:hideMark/>
          </w:tcPr>
          <w:p w14:paraId="2D5860B1" w14:textId="036E765F"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328242FD" w14:textId="07F94656" w:rsidR="005A4755" w:rsidRPr="009234AD" w:rsidRDefault="005A4755" w:rsidP="005A4755">
            <w:pPr>
              <w:rPr>
                <w:sz w:val="20"/>
                <w:szCs w:val="20"/>
              </w:rPr>
            </w:pPr>
            <w:r w:rsidRPr="009234AD">
              <w:rPr>
                <w:sz w:val="20"/>
                <w:szCs w:val="20"/>
              </w:rPr>
              <w:t>Внебюджетные источники</w:t>
            </w:r>
          </w:p>
        </w:tc>
        <w:tc>
          <w:tcPr>
            <w:tcW w:w="285" w:type="pct"/>
            <w:shd w:val="clear" w:color="000000" w:fill="FFFFFF"/>
            <w:vAlign w:val="center"/>
          </w:tcPr>
          <w:p w14:paraId="4A50B1D6" w14:textId="1EA068D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4C334FD" w14:textId="296E5E4B"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1FD48403" w14:textId="2A59B16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6D9201C" w14:textId="27FF9C34"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2B1B4C7" w14:textId="7F90F922"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67111A2" w14:textId="18ADE9BF"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ABE3770" w14:textId="38D3A09D"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E619762" w14:textId="1572CB24"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60F96051" w14:textId="58850DC7" w:rsidR="005A4755" w:rsidRPr="009234AD" w:rsidRDefault="005A4755" w:rsidP="005A4755">
            <w:pPr>
              <w:jc w:val="center"/>
              <w:rPr>
                <w:sz w:val="20"/>
                <w:szCs w:val="20"/>
              </w:rPr>
            </w:pPr>
            <w:r w:rsidRPr="009234AD">
              <w:rPr>
                <w:sz w:val="20"/>
                <w:szCs w:val="20"/>
              </w:rPr>
              <w:t>0,00</w:t>
            </w:r>
          </w:p>
        </w:tc>
      </w:tr>
      <w:tr w:rsidR="009234AD" w:rsidRPr="009234AD" w14:paraId="6DAB5411" w14:textId="77777777" w:rsidTr="002C40B1">
        <w:trPr>
          <w:cantSplit/>
          <w:trHeight w:val="20"/>
          <w:jc w:val="center"/>
        </w:trPr>
        <w:tc>
          <w:tcPr>
            <w:tcW w:w="289" w:type="pct"/>
            <w:shd w:val="clear" w:color="000000" w:fill="FFFFFF"/>
            <w:noWrap/>
            <w:vAlign w:val="center"/>
            <w:hideMark/>
          </w:tcPr>
          <w:p w14:paraId="0CFA169D" w14:textId="7C300036"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71423EA7" w14:textId="42D652C5" w:rsidR="005A4755" w:rsidRPr="009234AD" w:rsidRDefault="005A4755" w:rsidP="005A4755">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156A80A9" w14:textId="60497F1F"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1D68DC4" w14:textId="2B861A07"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0F095ECA" w14:textId="0E562C7D"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758622E7" w14:textId="571A7538"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5F5E89C" w14:textId="500F40C8"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35E989B4" w14:textId="32332DE6"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B54A0D8" w14:textId="43166044" w:rsidR="005A4755" w:rsidRPr="009234AD" w:rsidRDefault="005A4755" w:rsidP="005A4755">
            <w:pPr>
              <w:jc w:val="center"/>
              <w:rPr>
                <w:sz w:val="20"/>
                <w:szCs w:val="20"/>
              </w:rPr>
            </w:pPr>
            <w:r w:rsidRPr="009234AD">
              <w:rPr>
                <w:sz w:val="20"/>
                <w:szCs w:val="20"/>
              </w:rPr>
              <w:t> </w:t>
            </w:r>
          </w:p>
        </w:tc>
        <w:tc>
          <w:tcPr>
            <w:tcW w:w="388" w:type="pct"/>
            <w:shd w:val="clear" w:color="000000" w:fill="FFFFFF"/>
            <w:vAlign w:val="center"/>
          </w:tcPr>
          <w:p w14:paraId="58AB723B" w14:textId="2E42B59F" w:rsidR="005A4755" w:rsidRPr="009234AD" w:rsidRDefault="005A4755" w:rsidP="005A4755">
            <w:pPr>
              <w:jc w:val="center"/>
              <w:rPr>
                <w:sz w:val="20"/>
                <w:szCs w:val="20"/>
              </w:rPr>
            </w:pPr>
            <w:r w:rsidRPr="009234AD">
              <w:rPr>
                <w:sz w:val="20"/>
                <w:szCs w:val="20"/>
              </w:rPr>
              <w:t> </w:t>
            </w:r>
          </w:p>
        </w:tc>
        <w:tc>
          <w:tcPr>
            <w:tcW w:w="294" w:type="pct"/>
            <w:shd w:val="clear" w:color="000000" w:fill="FFFFFF"/>
            <w:vAlign w:val="center"/>
          </w:tcPr>
          <w:p w14:paraId="444A33A0" w14:textId="3A0C128A" w:rsidR="005A4755" w:rsidRPr="009234AD" w:rsidRDefault="005A4755" w:rsidP="005A4755">
            <w:pPr>
              <w:jc w:val="center"/>
              <w:rPr>
                <w:sz w:val="20"/>
                <w:szCs w:val="20"/>
              </w:rPr>
            </w:pPr>
            <w:r w:rsidRPr="009234AD">
              <w:rPr>
                <w:sz w:val="20"/>
                <w:szCs w:val="20"/>
              </w:rPr>
              <w:t> </w:t>
            </w:r>
          </w:p>
        </w:tc>
      </w:tr>
      <w:tr w:rsidR="009234AD" w:rsidRPr="009234AD" w14:paraId="7A5A77BE" w14:textId="77777777" w:rsidTr="002C40B1">
        <w:trPr>
          <w:cantSplit/>
          <w:trHeight w:val="20"/>
          <w:jc w:val="center"/>
        </w:trPr>
        <w:tc>
          <w:tcPr>
            <w:tcW w:w="289" w:type="pct"/>
            <w:shd w:val="clear" w:color="000000" w:fill="FFFFFF"/>
            <w:noWrap/>
            <w:vAlign w:val="center"/>
            <w:hideMark/>
          </w:tcPr>
          <w:p w14:paraId="60C5134C" w14:textId="478E52D2"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038245DF" w14:textId="253D8580" w:rsidR="005A4755" w:rsidRPr="009234AD" w:rsidRDefault="005A4755" w:rsidP="005A4755">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37BF27C5" w14:textId="048CFD6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B658D67" w14:textId="2D00DC05"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1EE8448" w14:textId="0E78402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6558C27" w14:textId="76504E21"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AEEB7BE" w14:textId="7714E06A"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30BCC5D" w14:textId="46DC4A0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6ABEB8B" w14:textId="00142D87"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C781294" w14:textId="638C7331"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256DA4DD" w14:textId="76D7957A" w:rsidR="005A4755" w:rsidRPr="009234AD" w:rsidRDefault="005A4755" w:rsidP="005A4755">
            <w:pPr>
              <w:jc w:val="center"/>
              <w:rPr>
                <w:sz w:val="20"/>
                <w:szCs w:val="20"/>
              </w:rPr>
            </w:pPr>
            <w:r w:rsidRPr="009234AD">
              <w:rPr>
                <w:sz w:val="20"/>
                <w:szCs w:val="20"/>
              </w:rPr>
              <w:t>0,00</w:t>
            </w:r>
          </w:p>
        </w:tc>
      </w:tr>
      <w:tr w:rsidR="009234AD" w:rsidRPr="009234AD" w14:paraId="7529E03E" w14:textId="77777777" w:rsidTr="002C40B1">
        <w:trPr>
          <w:cantSplit/>
          <w:trHeight w:val="20"/>
          <w:jc w:val="center"/>
        </w:trPr>
        <w:tc>
          <w:tcPr>
            <w:tcW w:w="289" w:type="pct"/>
            <w:shd w:val="clear" w:color="000000" w:fill="FFFFFF"/>
            <w:noWrap/>
            <w:vAlign w:val="center"/>
            <w:hideMark/>
          </w:tcPr>
          <w:p w14:paraId="7BB09C78" w14:textId="4E5D92DA" w:rsidR="005A4755" w:rsidRPr="009234AD" w:rsidRDefault="005A4755" w:rsidP="005A4755">
            <w:pPr>
              <w:rPr>
                <w:sz w:val="20"/>
                <w:szCs w:val="20"/>
              </w:rPr>
            </w:pPr>
            <w:r w:rsidRPr="009234AD">
              <w:rPr>
                <w:sz w:val="20"/>
                <w:szCs w:val="20"/>
              </w:rPr>
              <w:t> </w:t>
            </w:r>
          </w:p>
        </w:tc>
        <w:tc>
          <w:tcPr>
            <w:tcW w:w="1416" w:type="pct"/>
            <w:shd w:val="clear" w:color="000000" w:fill="FFFFFF"/>
            <w:vAlign w:val="center"/>
            <w:hideMark/>
          </w:tcPr>
          <w:p w14:paraId="416FAFBD" w14:textId="1501AE9E" w:rsidR="005A4755" w:rsidRPr="009234AD" w:rsidRDefault="005A4755" w:rsidP="005A4755">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74B5C125" w14:textId="36B1F2D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7BBFA053" w14:textId="705EF123"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017681F9" w14:textId="4566202C"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A64DDA3" w14:textId="17AEF35E"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4A978830" w14:textId="009B6C36"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325073CD" w14:textId="5164D958"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53775B8F" w14:textId="1537D2EA" w:rsidR="005A4755" w:rsidRPr="009234AD" w:rsidRDefault="005A4755" w:rsidP="005A4755">
            <w:pPr>
              <w:jc w:val="center"/>
              <w:rPr>
                <w:sz w:val="20"/>
                <w:szCs w:val="20"/>
              </w:rPr>
            </w:pPr>
            <w:r w:rsidRPr="009234AD">
              <w:rPr>
                <w:sz w:val="20"/>
                <w:szCs w:val="20"/>
              </w:rPr>
              <w:t>0,00</w:t>
            </w:r>
          </w:p>
        </w:tc>
        <w:tc>
          <w:tcPr>
            <w:tcW w:w="388" w:type="pct"/>
            <w:shd w:val="clear" w:color="000000" w:fill="FFFFFF"/>
            <w:vAlign w:val="center"/>
          </w:tcPr>
          <w:p w14:paraId="25005FDB" w14:textId="238E6D42" w:rsidR="005A4755" w:rsidRPr="009234AD" w:rsidRDefault="005A4755" w:rsidP="005A4755">
            <w:pPr>
              <w:jc w:val="center"/>
              <w:rPr>
                <w:sz w:val="20"/>
                <w:szCs w:val="20"/>
              </w:rPr>
            </w:pPr>
            <w:r w:rsidRPr="009234AD">
              <w:rPr>
                <w:sz w:val="20"/>
                <w:szCs w:val="20"/>
              </w:rPr>
              <w:t>0,00</w:t>
            </w:r>
          </w:p>
        </w:tc>
        <w:tc>
          <w:tcPr>
            <w:tcW w:w="294" w:type="pct"/>
            <w:shd w:val="clear" w:color="000000" w:fill="FFFFFF"/>
            <w:vAlign w:val="center"/>
          </w:tcPr>
          <w:p w14:paraId="1A6A2569" w14:textId="298E2CE8" w:rsidR="005A4755" w:rsidRPr="009234AD" w:rsidRDefault="005A4755" w:rsidP="005A4755">
            <w:pPr>
              <w:jc w:val="center"/>
              <w:rPr>
                <w:sz w:val="20"/>
                <w:szCs w:val="20"/>
              </w:rPr>
            </w:pPr>
            <w:r w:rsidRPr="009234AD">
              <w:rPr>
                <w:sz w:val="20"/>
                <w:szCs w:val="20"/>
              </w:rPr>
              <w:t>0,00</w:t>
            </w:r>
          </w:p>
        </w:tc>
      </w:tr>
      <w:tr w:rsidR="009234AD" w:rsidRPr="009234AD" w14:paraId="61FA25C5" w14:textId="77777777" w:rsidTr="002C40B1">
        <w:trPr>
          <w:cantSplit/>
          <w:trHeight w:val="20"/>
          <w:jc w:val="center"/>
        </w:trPr>
        <w:tc>
          <w:tcPr>
            <w:tcW w:w="289" w:type="pct"/>
            <w:shd w:val="clear" w:color="000000" w:fill="FFFFFF"/>
            <w:noWrap/>
            <w:vAlign w:val="center"/>
            <w:hideMark/>
          </w:tcPr>
          <w:p w14:paraId="628CA614" w14:textId="4F9ADB2D"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8CC3B56" w14:textId="6A13F090" w:rsidR="003E1DF8" w:rsidRPr="009234AD" w:rsidRDefault="003E1DF8" w:rsidP="003E1DF8">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5E0D2590" w14:textId="77777777" w:rsidR="003E1DF8" w:rsidRPr="009234AD" w:rsidRDefault="003E1DF8" w:rsidP="003E1DF8">
            <w:pPr>
              <w:jc w:val="center"/>
              <w:rPr>
                <w:sz w:val="20"/>
                <w:szCs w:val="20"/>
              </w:rPr>
            </w:pPr>
            <w:r w:rsidRPr="009234AD">
              <w:rPr>
                <w:rFonts w:ascii="Calibri" w:hAnsi="Calibri"/>
                <w:sz w:val="22"/>
                <w:szCs w:val="22"/>
              </w:rPr>
              <w:t> </w:t>
            </w:r>
          </w:p>
        </w:tc>
        <w:tc>
          <w:tcPr>
            <w:tcW w:w="388" w:type="pct"/>
            <w:shd w:val="clear" w:color="000000" w:fill="FFFFFF"/>
            <w:vAlign w:val="center"/>
          </w:tcPr>
          <w:p w14:paraId="3966DE8E" w14:textId="77777777" w:rsidR="003E1DF8" w:rsidRPr="009234AD" w:rsidRDefault="003E1DF8" w:rsidP="003E1DF8">
            <w:pPr>
              <w:jc w:val="center"/>
              <w:rPr>
                <w:sz w:val="20"/>
                <w:szCs w:val="20"/>
              </w:rPr>
            </w:pPr>
          </w:p>
        </w:tc>
        <w:tc>
          <w:tcPr>
            <w:tcW w:w="388" w:type="pct"/>
            <w:shd w:val="clear" w:color="000000" w:fill="FFFFFF"/>
            <w:vAlign w:val="center"/>
          </w:tcPr>
          <w:p w14:paraId="3A74ADE0" w14:textId="77777777" w:rsidR="003E1DF8" w:rsidRPr="009234AD" w:rsidRDefault="003E1DF8" w:rsidP="003E1DF8">
            <w:pPr>
              <w:jc w:val="center"/>
              <w:rPr>
                <w:sz w:val="20"/>
                <w:szCs w:val="20"/>
              </w:rPr>
            </w:pPr>
          </w:p>
        </w:tc>
        <w:tc>
          <w:tcPr>
            <w:tcW w:w="388" w:type="pct"/>
            <w:shd w:val="clear" w:color="000000" w:fill="FFFFFF"/>
            <w:vAlign w:val="center"/>
          </w:tcPr>
          <w:p w14:paraId="293F3E5F" w14:textId="77777777" w:rsidR="003E1DF8" w:rsidRPr="009234AD" w:rsidRDefault="003E1DF8" w:rsidP="003E1DF8">
            <w:pPr>
              <w:jc w:val="center"/>
              <w:rPr>
                <w:sz w:val="20"/>
                <w:szCs w:val="20"/>
              </w:rPr>
            </w:pPr>
          </w:p>
        </w:tc>
        <w:tc>
          <w:tcPr>
            <w:tcW w:w="388" w:type="pct"/>
            <w:shd w:val="clear" w:color="000000" w:fill="FFFFFF"/>
            <w:noWrap/>
            <w:vAlign w:val="center"/>
          </w:tcPr>
          <w:p w14:paraId="7A488DBD" w14:textId="77777777" w:rsidR="003E1DF8" w:rsidRPr="009234AD" w:rsidRDefault="003E1DF8" w:rsidP="003E1DF8">
            <w:pPr>
              <w:rPr>
                <w:sz w:val="20"/>
                <w:szCs w:val="20"/>
              </w:rPr>
            </w:pPr>
          </w:p>
        </w:tc>
        <w:tc>
          <w:tcPr>
            <w:tcW w:w="388" w:type="pct"/>
            <w:shd w:val="clear" w:color="000000" w:fill="FFFFFF"/>
            <w:noWrap/>
            <w:vAlign w:val="center"/>
          </w:tcPr>
          <w:p w14:paraId="4C727396" w14:textId="77777777" w:rsidR="003E1DF8" w:rsidRPr="009234AD" w:rsidRDefault="003E1DF8" w:rsidP="003E1DF8">
            <w:pPr>
              <w:rPr>
                <w:sz w:val="20"/>
                <w:szCs w:val="20"/>
              </w:rPr>
            </w:pPr>
          </w:p>
        </w:tc>
        <w:tc>
          <w:tcPr>
            <w:tcW w:w="388" w:type="pct"/>
            <w:shd w:val="clear" w:color="000000" w:fill="FFFFFF"/>
            <w:noWrap/>
            <w:vAlign w:val="center"/>
          </w:tcPr>
          <w:p w14:paraId="5DC918EF" w14:textId="77777777" w:rsidR="003E1DF8" w:rsidRPr="009234AD" w:rsidRDefault="003E1DF8" w:rsidP="003E1DF8">
            <w:pPr>
              <w:rPr>
                <w:sz w:val="20"/>
                <w:szCs w:val="20"/>
              </w:rPr>
            </w:pPr>
          </w:p>
        </w:tc>
        <w:tc>
          <w:tcPr>
            <w:tcW w:w="388" w:type="pct"/>
            <w:shd w:val="clear" w:color="000000" w:fill="FFFFFF"/>
            <w:vAlign w:val="center"/>
          </w:tcPr>
          <w:p w14:paraId="06CE61B1" w14:textId="77777777" w:rsidR="003E1DF8" w:rsidRPr="009234AD" w:rsidRDefault="003E1DF8" w:rsidP="003E1DF8">
            <w:pPr>
              <w:jc w:val="center"/>
              <w:rPr>
                <w:sz w:val="20"/>
                <w:szCs w:val="20"/>
              </w:rPr>
            </w:pPr>
          </w:p>
        </w:tc>
        <w:tc>
          <w:tcPr>
            <w:tcW w:w="294" w:type="pct"/>
            <w:shd w:val="clear" w:color="000000" w:fill="FFFFFF"/>
            <w:noWrap/>
            <w:vAlign w:val="center"/>
          </w:tcPr>
          <w:p w14:paraId="3686871D" w14:textId="75B58421" w:rsidR="003E1DF8" w:rsidRPr="009234AD" w:rsidRDefault="003E1DF8" w:rsidP="003E1DF8">
            <w:pPr>
              <w:rPr>
                <w:sz w:val="20"/>
                <w:szCs w:val="20"/>
              </w:rPr>
            </w:pPr>
          </w:p>
        </w:tc>
      </w:tr>
      <w:tr w:rsidR="009234AD" w:rsidRPr="009234AD" w14:paraId="3AC2954A"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F56729" w14:textId="231EF54E" w:rsidR="003E1DF8" w:rsidRPr="009234AD" w:rsidRDefault="003E1DF8" w:rsidP="003E1DF8">
            <w:pPr>
              <w:rPr>
                <w:sz w:val="20"/>
                <w:szCs w:val="20"/>
              </w:rPr>
            </w:pPr>
            <w:r w:rsidRPr="009234AD">
              <w:rPr>
                <w:sz w:val="20"/>
                <w:szCs w:val="20"/>
              </w:rPr>
              <w:t>3.2.4.</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836DEE" w14:textId="1F4FC34E" w:rsidR="003E1DF8" w:rsidRPr="009234AD" w:rsidRDefault="003E1DF8" w:rsidP="003E1DF8">
            <w:pPr>
              <w:rPr>
                <w:b/>
                <w:bCs/>
                <w:sz w:val="20"/>
                <w:szCs w:val="20"/>
              </w:rPr>
            </w:pPr>
            <w:r w:rsidRPr="009234AD">
              <w:rPr>
                <w:b/>
                <w:bCs/>
                <w:sz w:val="20"/>
                <w:szCs w:val="20"/>
              </w:rPr>
              <w:t>Строительство КНС</w:t>
            </w:r>
            <w:r w:rsidR="00DA7681" w:rsidRPr="009234AD">
              <w:rPr>
                <w:b/>
                <w:bCs/>
                <w:sz w:val="20"/>
                <w:szCs w:val="20"/>
              </w:rPr>
              <w:t xml:space="preserve"> и напорного коллектора</w:t>
            </w:r>
            <w:r w:rsidR="00084216" w:rsidRPr="009234AD">
              <w:rPr>
                <w:b/>
                <w:bCs/>
                <w:sz w:val="20"/>
                <w:szCs w:val="20"/>
              </w:rPr>
              <w:t xml:space="preserve"> в</w:t>
            </w:r>
            <w:r w:rsidRPr="009234AD">
              <w:rPr>
                <w:b/>
                <w:bCs/>
                <w:sz w:val="20"/>
                <w:szCs w:val="20"/>
              </w:rPr>
              <w:t xml:space="preserve"> п. 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91D1BB9" w14:textId="77777777" w:rsidR="003E1DF8" w:rsidRPr="009234AD" w:rsidRDefault="003E1DF8" w:rsidP="003E1DF8">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CBD875D"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DFEB7A1"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FD761D9"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D18AD0"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C72442"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C6B186"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8952856"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395019" w14:textId="231621E4" w:rsidR="003E1DF8" w:rsidRPr="009234AD" w:rsidRDefault="003E1DF8" w:rsidP="003E1DF8">
            <w:pPr>
              <w:rPr>
                <w:sz w:val="20"/>
                <w:szCs w:val="20"/>
              </w:rPr>
            </w:pPr>
          </w:p>
        </w:tc>
      </w:tr>
      <w:tr w:rsidR="009234AD" w:rsidRPr="009234AD" w14:paraId="5B5F2E13" w14:textId="77777777" w:rsidTr="002C40B1">
        <w:trPr>
          <w:cantSplit/>
          <w:trHeight w:val="20"/>
          <w:jc w:val="center"/>
        </w:trPr>
        <w:tc>
          <w:tcPr>
            <w:tcW w:w="289" w:type="pct"/>
            <w:shd w:val="clear" w:color="000000" w:fill="FFFFFF"/>
            <w:noWrap/>
            <w:vAlign w:val="center"/>
            <w:hideMark/>
          </w:tcPr>
          <w:p w14:paraId="55E6194A" w14:textId="0D55792B"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77650AD0" w14:textId="6C3C4863"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7A5CD315" w14:textId="47686C49"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561AC0B1" w14:textId="7D8FB667" w:rsidR="003E1DF8" w:rsidRPr="009234AD" w:rsidRDefault="003E1DF8" w:rsidP="003E1DF8">
            <w:pPr>
              <w:rPr>
                <w:sz w:val="20"/>
                <w:szCs w:val="20"/>
              </w:rPr>
            </w:pPr>
            <w:r w:rsidRPr="009234AD">
              <w:rPr>
                <w:sz w:val="20"/>
                <w:szCs w:val="20"/>
              </w:rPr>
              <w:t>Раздел 8.2 пункт 4</w:t>
            </w:r>
          </w:p>
        </w:tc>
      </w:tr>
      <w:tr w:rsidR="009234AD" w:rsidRPr="009234AD" w14:paraId="55122CD3" w14:textId="77777777" w:rsidTr="002C40B1">
        <w:trPr>
          <w:cantSplit/>
          <w:trHeight w:val="20"/>
          <w:jc w:val="center"/>
        </w:trPr>
        <w:tc>
          <w:tcPr>
            <w:tcW w:w="289" w:type="pct"/>
            <w:shd w:val="clear" w:color="000000" w:fill="FFFFFF"/>
            <w:noWrap/>
            <w:vAlign w:val="center"/>
            <w:hideMark/>
          </w:tcPr>
          <w:p w14:paraId="6D777EB1" w14:textId="1738EAAD"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1C444CCE" w14:textId="38739D96" w:rsidR="003E1DF8" w:rsidRPr="009234AD" w:rsidRDefault="003E1DF8"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03434219" w14:textId="02CC1D73"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464B6298" w14:textId="02F43E9C" w:rsidR="003E1DF8" w:rsidRPr="009234AD" w:rsidRDefault="003E1DF8" w:rsidP="003E1DF8">
            <w:pPr>
              <w:rPr>
                <w:sz w:val="20"/>
                <w:szCs w:val="20"/>
              </w:rPr>
            </w:pPr>
            <w:r w:rsidRPr="009234AD">
              <w:rPr>
                <w:sz w:val="20"/>
                <w:szCs w:val="20"/>
              </w:rPr>
              <w:t xml:space="preserve">Строительство КНС производительностью 200 </w:t>
            </w:r>
            <w:proofErr w:type="spellStart"/>
            <w:r w:rsidRPr="009234AD">
              <w:rPr>
                <w:sz w:val="20"/>
                <w:szCs w:val="20"/>
              </w:rPr>
              <w:t>куб.м</w:t>
            </w:r>
            <w:proofErr w:type="spellEnd"/>
            <w:r w:rsidRPr="009234AD">
              <w:rPr>
                <w:sz w:val="20"/>
                <w:szCs w:val="20"/>
              </w:rPr>
              <w:t>/</w:t>
            </w:r>
            <w:proofErr w:type="spellStart"/>
            <w:r w:rsidRPr="009234AD">
              <w:rPr>
                <w:sz w:val="20"/>
                <w:szCs w:val="20"/>
              </w:rPr>
              <w:t>сут</w:t>
            </w:r>
            <w:proofErr w:type="spellEnd"/>
            <w:r w:rsidRPr="009234AD">
              <w:rPr>
                <w:sz w:val="20"/>
                <w:szCs w:val="20"/>
              </w:rPr>
              <w:t xml:space="preserve"> </w:t>
            </w:r>
            <w:r w:rsidR="00DA7681" w:rsidRPr="009234AD">
              <w:rPr>
                <w:sz w:val="20"/>
                <w:szCs w:val="20"/>
              </w:rPr>
              <w:t xml:space="preserve">и напорного коллектора протяженностью 0,8 км </w:t>
            </w:r>
            <w:r w:rsidRPr="009234AD">
              <w:rPr>
                <w:sz w:val="20"/>
                <w:szCs w:val="20"/>
              </w:rPr>
              <w:t>для обеспечения водоотведения п. Усть-Юган</w:t>
            </w:r>
          </w:p>
        </w:tc>
      </w:tr>
      <w:tr w:rsidR="009234AD" w:rsidRPr="009234AD" w14:paraId="2CCA43F3" w14:textId="77777777" w:rsidTr="002C40B1">
        <w:trPr>
          <w:cantSplit/>
          <w:trHeight w:val="20"/>
          <w:jc w:val="center"/>
        </w:trPr>
        <w:tc>
          <w:tcPr>
            <w:tcW w:w="289" w:type="pct"/>
            <w:shd w:val="clear" w:color="000000" w:fill="FFFFFF"/>
            <w:noWrap/>
            <w:vAlign w:val="center"/>
            <w:hideMark/>
          </w:tcPr>
          <w:p w14:paraId="354E6FB2" w14:textId="561F23C9"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1D1FDFB9" w14:textId="6A05AADA"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6AD690CC" w14:textId="0007AD69"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tcPr>
          <w:p w14:paraId="447DE516" w14:textId="44218CB0" w:rsidR="003E1DF8" w:rsidRPr="009234AD" w:rsidRDefault="003E1DF8" w:rsidP="003E1DF8">
            <w:pPr>
              <w:rPr>
                <w:sz w:val="20"/>
                <w:szCs w:val="20"/>
              </w:rPr>
            </w:pPr>
            <w:r w:rsidRPr="009234AD">
              <w:rPr>
                <w:sz w:val="20"/>
                <w:szCs w:val="20"/>
              </w:rPr>
              <w:t>Обеспечение территории п. Усть-Юган централизованной системой водоотведения</w:t>
            </w:r>
          </w:p>
        </w:tc>
      </w:tr>
      <w:tr w:rsidR="009234AD" w:rsidRPr="009234AD" w14:paraId="418EE7C6" w14:textId="77777777" w:rsidTr="002C40B1">
        <w:trPr>
          <w:cantSplit/>
          <w:trHeight w:val="20"/>
          <w:jc w:val="center"/>
        </w:trPr>
        <w:tc>
          <w:tcPr>
            <w:tcW w:w="289" w:type="pct"/>
            <w:shd w:val="clear" w:color="000000" w:fill="FFFFFF"/>
            <w:noWrap/>
            <w:vAlign w:val="center"/>
            <w:hideMark/>
          </w:tcPr>
          <w:p w14:paraId="669D9BA4" w14:textId="636C12FE"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768BEAA" w14:textId="701D5428"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186762AA" w14:textId="1C66BCB4" w:rsidR="003E1DF8" w:rsidRPr="009234AD" w:rsidRDefault="003E1DF8" w:rsidP="003E1DF8">
            <w:pPr>
              <w:jc w:val="center"/>
              <w:rPr>
                <w:sz w:val="20"/>
                <w:szCs w:val="20"/>
              </w:rPr>
            </w:pPr>
            <w:r w:rsidRPr="009234AD">
              <w:rPr>
                <w:sz w:val="20"/>
                <w:szCs w:val="20"/>
              </w:rPr>
              <w:t> </w:t>
            </w:r>
          </w:p>
        </w:tc>
        <w:tc>
          <w:tcPr>
            <w:tcW w:w="3009" w:type="pct"/>
            <w:gridSpan w:val="8"/>
            <w:shd w:val="clear" w:color="auto" w:fill="auto"/>
            <w:noWrap/>
            <w:vAlign w:val="center"/>
          </w:tcPr>
          <w:p w14:paraId="5140E49B" w14:textId="5E57A544" w:rsidR="003E1DF8" w:rsidRPr="009234AD" w:rsidRDefault="003E1DF8" w:rsidP="003E1DF8">
            <w:pPr>
              <w:rPr>
                <w:sz w:val="20"/>
                <w:szCs w:val="20"/>
              </w:rPr>
            </w:pPr>
          </w:p>
        </w:tc>
      </w:tr>
      <w:tr w:rsidR="009234AD" w:rsidRPr="009234AD" w14:paraId="7BC43D26" w14:textId="77777777" w:rsidTr="002C40B1">
        <w:trPr>
          <w:cantSplit/>
          <w:trHeight w:val="20"/>
          <w:jc w:val="center"/>
        </w:trPr>
        <w:tc>
          <w:tcPr>
            <w:tcW w:w="289" w:type="pct"/>
            <w:shd w:val="clear" w:color="000000" w:fill="FFFFFF"/>
            <w:noWrap/>
            <w:vAlign w:val="center"/>
            <w:hideMark/>
          </w:tcPr>
          <w:p w14:paraId="225E6C20" w14:textId="553768AC" w:rsidR="00DA7681" w:rsidRPr="009234AD" w:rsidRDefault="00DA7681" w:rsidP="00DA7681">
            <w:pPr>
              <w:rPr>
                <w:sz w:val="20"/>
                <w:szCs w:val="20"/>
              </w:rPr>
            </w:pPr>
            <w:r w:rsidRPr="009234AD">
              <w:rPr>
                <w:sz w:val="20"/>
                <w:szCs w:val="20"/>
              </w:rPr>
              <w:t> </w:t>
            </w:r>
          </w:p>
        </w:tc>
        <w:tc>
          <w:tcPr>
            <w:tcW w:w="1416" w:type="pct"/>
            <w:shd w:val="clear" w:color="auto" w:fill="auto"/>
            <w:noWrap/>
            <w:vAlign w:val="center"/>
            <w:hideMark/>
          </w:tcPr>
          <w:p w14:paraId="1B66CF42" w14:textId="45CBCBDD" w:rsidR="00DA7681" w:rsidRPr="009234AD" w:rsidRDefault="00DA7681" w:rsidP="00DA7681">
            <w:pPr>
              <w:rPr>
                <w:i/>
                <w:iCs/>
                <w:sz w:val="20"/>
                <w:szCs w:val="20"/>
              </w:rPr>
            </w:pPr>
            <w:r w:rsidRPr="009234AD">
              <w:rPr>
                <w:i/>
                <w:iCs/>
                <w:sz w:val="20"/>
                <w:szCs w:val="20"/>
              </w:rPr>
              <w:t xml:space="preserve">ввод мощностей, </w:t>
            </w:r>
            <w:proofErr w:type="spellStart"/>
            <w:r w:rsidRPr="009234AD">
              <w:rPr>
                <w:i/>
                <w:iCs/>
                <w:sz w:val="20"/>
                <w:szCs w:val="20"/>
              </w:rPr>
              <w:t>куб.м</w:t>
            </w:r>
            <w:proofErr w:type="spellEnd"/>
            <w:r w:rsidRPr="009234AD">
              <w:rPr>
                <w:i/>
                <w:iCs/>
                <w:sz w:val="20"/>
                <w:szCs w:val="20"/>
              </w:rPr>
              <w:t>/</w:t>
            </w:r>
            <w:proofErr w:type="spellStart"/>
            <w:r w:rsidRPr="009234AD">
              <w:rPr>
                <w:i/>
                <w:iCs/>
                <w:sz w:val="20"/>
                <w:szCs w:val="20"/>
              </w:rPr>
              <w:t>сут</w:t>
            </w:r>
            <w:proofErr w:type="spellEnd"/>
          </w:p>
        </w:tc>
        <w:tc>
          <w:tcPr>
            <w:tcW w:w="285" w:type="pct"/>
            <w:shd w:val="clear" w:color="000000" w:fill="FFFFFF"/>
            <w:vAlign w:val="center"/>
          </w:tcPr>
          <w:p w14:paraId="5229E354" w14:textId="2939DEFF" w:rsidR="00DA7681" w:rsidRPr="009234AD" w:rsidRDefault="00DA7681" w:rsidP="00DA7681">
            <w:pPr>
              <w:jc w:val="center"/>
              <w:rPr>
                <w:sz w:val="20"/>
                <w:szCs w:val="20"/>
              </w:rPr>
            </w:pPr>
            <w:r w:rsidRPr="009234AD">
              <w:rPr>
                <w:sz w:val="20"/>
                <w:szCs w:val="20"/>
              </w:rPr>
              <w:t>200,00</w:t>
            </w:r>
          </w:p>
        </w:tc>
        <w:tc>
          <w:tcPr>
            <w:tcW w:w="388" w:type="pct"/>
            <w:shd w:val="clear" w:color="000000" w:fill="FFFFFF"/>
            <w:vAlign w:val="center"/>
          </w:tcPr>
          <w:p w14:paraId="2C02EAE1" w14:textId="46CC413F"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06F979A8" w14:textId="24122B4D"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BBCD330" w14:textId="62411CC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05FE91E9" w14:textId="046250F3"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2305756" w14:textId="7A28F275" w:rsidR="00DA7681" w:rsidRPr="009234AD" w:rsidRDefault="00DA7681" w:rsidP="00DA7681">
            <w:pPr>
              <w:jc w:val="center"/>
              <w:rPr>
                <w:sz w:val="20"/>
                <w:szCs w:val="20"/>
              </w:rPr>
            </w:pPr>
            <w:r w:rsidRPr="009234AD">
              <w:rPr>
                <w:sz w:val="20"/>
                <w:szCs w:val="20"/>
              </w:rPr>
              <w:t>200,00</w:t>
            </w:r>
          </w:p>
        </w:tc>
        <w:tc>
          <w:tcPr>
            <w:tcW w:w="388" w:type="pct"/>
            <w:shd w:val="clear" w:color="000000" w:fill="FFFFFF"/>
            <w:vAlign w:val="center"/>
          </w:tcPr>
          <w:p w14:paraId="639340DA" w14:textId="301CDD0E"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32BD765" w14:textId="1D408898"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63F2FC41" w14:textId="05C0EC57" w:rsidR="00DA7681" w:rsidRPr="009234AD" w:rsidRDefault="00DA7681" w:rsidP="00DA7681">
            <w:pPr>
              <w:jc w:val="center"/>
              <w:rPr>
                <w:sz w:val="20"/>
                <w:szCs w:val="20"/>
              </w:rPr>
            </w:pPr>
            <w:r w:rsidRPr="009234AD">
              <w:rPr>
                <w:sz w:val="20"/>
                <w:szCs w:val="20"/>
              </w:rPr>
              <w:t> </w:t>
            </w:r>
          </w:p>
        </w:tc>
      </w:tr>
      <w:tr w:rsidR="009234AD" w:rsidRPr="009234AD" w14:paraId="6F4C741C" w14:textId="77777777" w:rsidTr="002C40B1">
        <w:trPr>
          <w:cantSplit/>
          <w:trHeight w:val="20"/>
          <w:jc w:val="center"/>
        </w:trPr>
        <w:tc>
          <w:tcPr>
            <w:tcW w:w="289" w:type="pct"/>
            <w:shd w:val="clear" w:color="000000" w:fill="FFFFFF"/>
            <w:noWrap/>
            <w:vAlign w:val="center"/>
          </w:tcPr>
          <w:p w14:paraId="6D28150C" w14:textId="64E6CFDB" w:rsidR="00DA7681" w:rsidRPr="009234AD" w:rsidRDefault="00DA7681" w:rsidP="00DA7681">
            <w:pPr>
              <w:rPr>
                <w:sz w:val="20"/>
                <w:szCs w:val="20"/>
              </w:rPr>
            </w:pPr>
          </w:p>
        </w:tc>
        <w:tc>
          <w:tcPr>
            <w:tcW w:w="1416" w:type="pct"/>
            <w:shd w:val="clear" w:color="auto" w:fill="auto"/>
            <w:noWrap/>
            <w:vAlign w:val="center"/>
          </w:tcPr>
          <w:p w14:paraId="35BC5F1A" w14:textId="098D0B39" w:rsidR="00DA7681" w:rsidRPr="009234AD" w:rsidRDefault="00DA7681" w:rsidP="00DA7681">
            <w:pPr>
              <w:outlineLvl w:val="0"/>
              <w:rPr>
                <w:i/>
                <w:iCs/>
                <w:sz w:val="20"/>
                <w:szCs w:val="20"/>
              </w:rPr>
            </w:pPr>
            <w:r w:rsidRPr="009234AD">
              <w:rPr>
                <w:i/>
                <w:iCs/>
                <w:sz w:val="20"/>
                <w:szCs w:val="20"/>
              </w:rPr>
              <w:t>строительство сетей, км</w:t>
            </w:r>
          </w:p>
        </w:tc>
        <w:tc>
          <w:tcPr>
            <w:tcW w:w="285" w:type="pct"/>
            <w:shd w:val="clear" w:color="000000" w:fill="FFFFFF"/>
            <w:vAlign w:val="center"/>
          </w:tcPr>
          <w:p w14:paraId="16993819" w14:textId="0E618CFA" w:rsidR="00DA7681" w:rsidRPr="009234AD" w:rsidRDefault="00DA7681" w:rsidP="00DA7681">
            <w:pPr>
              <w:jc w:val="center"/>
              <w:rPr>
                <w:sz w:val="20"/>
                <w:szCs w:val="20"/>
              </w:rPr>
            </w:pPr>
            <w:r w:rsidRPr="009234AD">
              <w:rPr>
                <w:sz w:val="20"/>
                <w:szCs w:val="20"/>
              </w:rPr>
              <w:t>0,80</w:t>
            </w:r>
          </w:p>
        </w:tc>
        <w:tc>
          <w:tcPr>
            <w:tcW w:w="388" w:type="pct"/>
            <w:shd w:val="clear" w:color="000000" w:fill="FFFFFF"/>
            <w:vAlign w:val="center"/>
          </w:tcPr>
          <w:p w14:paraId="0F09CDC8" w14:textId="4F6A1655"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06283C10" w14:textId="33E7879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094F373" w14:textId="544A1F26"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D4C611C" w14:textId="3A99C67A"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636634F" w14:textId="38600FB6" w:rsidR="00DA7681" w:rsidRPr="009234AD" w:rsidRDefault="00DA7681" w:rsidP="00DA7681">
            <w:pPr>
              <w:jc w:val="center"/>
              <w:rPr>
                <w:sz w:val="20"/>
                <w:szCs w:val="20"/>
              </w:rPr>
            </w:pPr>
            <w:r w:rsidRPr="009234AD">
              <w:rPr>
                <w:sz w:val="20"/>
                <w:szCs w:val="20"/>
              </w:rPr>
              <w:t>0,80</w:t>
            </w:r>
          </w:p>
        </w:tc>
        <w:tc>
          <w:tcPr>
            <w:tcW w:w="388" w:type="pct"/>
            <w:shd w:val="clear" w:color="000000" w:fill="FFFFFF"/>
            <w:vAlign w:val="center"/>
          </w:tcPr>
          <w:p w14:paraId="1F8CBC85" w14:textId="58478757"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52906AA" w14:textId="4B2006B9"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41F1AB7B" w14:textId="61D28936" w:rsidR="00DA7681" w:rsidRPr="009234AD" w:rsidRDefault="00DA7681" w:rsidP="00DA7681">
            <w:pPr>
              <w:jc w:val="center"/>
              <w:rPr>
                <w:sz w:val="20"/>
                <w:szCs w:val="20"/>
              </w:rPr>
            </w:pPr>
            <w:r w:rsidRPr="009234AD">
              <w:rPr>
                <w:sz w:val="20"/>
                <w:szCs w:val="20"/>
              </w:rPr>
              <w:t> </w:t>
            </w:r>
          </w:p>
        </w:tc>
      </w:tr>
      <w:tr w:rsidR="009234AD" w:rsidRPr="009234AD" w14:paraId="73E4F63D" w14:textId="77777777" w:rsidTr="002C40B1">
        <w:trPr>
          <w:cantSplit/>
          <w:trHeight w:val="20"/>
          <w:jc w:val="center"/>
        </w:trPr>
        <w:tc>
          <w:tcPr>
            <w:tcW w:w="289" w:type="pct"/>
            <w:shd w:val="clear" w:color="000000" w:fill="FFFFFF"/>
            <w:noWrap/>
            <w:vAlign w:val="center"/>
            <w:hideMark/>
          </w:tcPr>
          <w:p w14:paraId="326ADE74" w14:textId="5C7A7B21" w:rsidR="00DA7681" w:rsidRPr="009234AD" w:rsidRDefault="00DA7681" w:rsidP="00DA7681">
            <w:pPr>
              <w:rPr>
                <w:sz w:val="20"/>
                <w:szCs w:val="20"/>
              </w:rPr>
            </w:pPr>
            <w:r w:rsidRPr="009234AD">
              <w:rPr>
                <w:sz w:val="20"/>
                <w:szCs w:val="20"/>
              </w:rPr>
              <w:t> </w:t>
            </w:r>
          </w:p>
        </w:tc>
        <w:tc>
          <w:tcPr>
            <w:tcW w:w="1416" w:type="pct"/>
            <w:shd w:val="clear" w:color="000000" w:fill="C5D9F1"/>
            <w:vAlign w:val="center"/>
            <w:hideMark/>
          </w:tcPr>
          <w:p w14:paraId="48E4E786" w14:textId="4B4D59C0" w:rsidR="00DA7681" w:rsidRPr="009234AD" w:rsidRDefault="00DA7681" w:rsidP="00DA7681">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1092E24A" w14:textId="69266B52" w:rsidR="00DA7681" w:rsidRPr="009234AD" w:rsidRDefault="00DA7681" w:rsidP="00DA7681">
            <w:pPr>
              <w:jc w:val="center"/>
              <w:rPr>
                <w:sz w:val="20"/>
                <w:szCs w:val="20"/>
              </w:rPr>
            </w:pPr>
            <w:r w:rsidRPr="009234AD">
              <w:rPr>
                <w:sz w:val="20"/>
                <w:szCs w:val="20"/>
              </w:rPr>
              <w:t>8,20</w:t>
            </w:r>
          </w:p>
        </w:tc>
        <w:tc>
          <w:tcPr>
            <w:tcW w:w="388" w:type="pct"/>
            <w:shd w:val="clear" w:color="000000" w:fill="FFFFFF"/>
            <w:vAlign w:val="center"/>
          </w:tcPr>
          <w:p w14:paraId="6DFFE5DB" w14:textId="732B236B"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D21EC83" w14:textId="2784D7B2"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97B0AEB" w14:textId="577659E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05ED574" w14:textId="02BCF80C" w:rsidR="00DA7681" w:rsidRPr="009234AD" w:rsidRDefault="00DA7681" w:rsidP="00DA7681">
            <w:pPr>
              <w:jc w:val="center"/>
              <w:rPr>
                <w:sz w:val="20"/>
                <w:szCs w:val="20"/>
              </w:rPr>
            </w:pPr>
            <w:r w:rsidRPr="009234AD">
              <w:rPr>
                <w:sz w:val="20"/>
                <w:szCs w:val="20"/>
              </w:rPr>
              <w:t>0,60</w:t>
            </w:r>
          </w:p>
        </w:tc>
        <w:tc>
          <w:tcPr>
            <w:tcW w:w="388" w:type="pct"/>
            <w:shd w:val="clear" w:color="000000" w:fill="FFFFFF"/>
            <w:vAlign w:val="center"/>
          </w:tcPr>
          <w:p w14:paraId="412F9530" w14:textId="44F8DE7D" w:rsidR="00DA7681" w:rsidRPr="009234AD" w:rsidRDefault="00DA7681" w:rsidP="00DA7681">
            <w:pPr>
              <w:jc w:val="center"/>
              <w:rPr>
                <w:sz w:val="20"/>
                <w:szCs w:val="20"/>
              </w:rPr>
            </w:pPr>
            <w:r w:rsidRPr="009234AD">
              <w:rPr>
                <w:sz w:val="20"/>
                <w:szCs w:val="20"/>
              </w:rPr>
              <w:t>7,60</w:t>
            </w:r>
          </w:p>
        </w:tc>
        <w:tc>
          <w:tcPr>
            <w:tcW w:w="388" w:type="pct"/>
            <w:shd w:val="clear" w:color="000000" w:fill="FFFFFF"/>
            <w:vAlign w:val="center"/>
          </w:tcPr>
          <w:p w14:paraId="597B284E" w14:textId="2C4A28CB"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4C61851" w14:textId="40850B93"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1E9FCF6B" w14:textId="5A8286CE" w:rsidR="00DA7681" w:rsidRPr="009234AD" w:rsidRDefault="00DA7681" w:rsidP="00DA7681">
            <w:pPr>
              <w:jc w:val="center"/>
              <w:rPr>
                <w:sz w:val="20"/>
                <w:szCs w:val="20"/>
              </w:rPr>
            </w:pPr>
            <w:r w:rsidRPr="009234AD">
              <w:rPr>
                <w:sz w:val="20"/>
                <w:szCs w:val="20"/>
              </w:rPr>
              <w:t>0,00</w:t>
            </w:r>
          </w:p>
        </w:tc>
      </w:tr>
      <w:tr w:rsidR="009234AD" w:rsidRPr="009234AD" w14:paraId="794F062F" w14:textId="77777777" w:rsidTr="00DA7681">
        <w:trPr>
          <w:cantSplit/>
          <w:trHeight w:val="20"/>
          <w:jc w:val="center"/>
        </w:trPr>
        <w:tc>
          <w:tcPr>
            <w:tcW w:w="289" w:type="pct"/>
            <w:shd w:val="clear" w:color="000000" w:fill="FFFFFF"/>
            <w:noWrap/>
            <w:vAlign w:val="center"/>
            <w:hideMark/>
          </w:tcPr>
          <w:p w14:paraId="31C76F1B" w14:textId="649C47FC"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4AFE3CB2" w14:textId="7515B5FA" w:rsidR="00DA7681" w:rsidRPr="009234AD" w:rsidRDefault="00DA7681" w:rsidP="00DA7681">
            <w:pPr>
              <w:rPr>
                <w:sz w:val="20"/>
                <w:szCs w:val="20"/>
              </w:rPr>
            </w:pPr>
            <w:r w:rsidRPr="009234AD">
              <w:rPr>
                <w:sz w:val="20"/>
                <w:szCs w:val="20"/>
              </w:rPr>
              <w:t>Срок реализации проекта</w:t>
            </w:r>
          </w:p>
        </w:tc>
        <w:tc>
          <w:tcPr>
            <w:tcW w:w="285" w:type="pct"/>
            <w:shd w:val="clear" w:color="000000" w:fill="FFFFFF"/>
            <w:vAlign w:val="center"/>
          </w:tcPr>
          <w:p w14:paraId="166B42FF" w14:textId="0A93D1AA" w:rsidR="00DA7681" w:rsidRPr="009234AD" w:rsidRDefault="00DA7681" w:rsidP="00DA7681">
            <w:pPr>
              <w:jc w:val="center"/>
              <w:rPr>
                <w:sz w:val="20"/>
                <w:szCs w:val="20"/>
              </w:rPr>
            </w:pPr>
            <w:r w:rsidRPr="009234AD">
              <w:rPr>
                <w:sz w:val="20"/>
                <w:szCs w:val="20"/>
              </w:rPr>
              <w:t> </w:t>
            </w:r>
          </w:p>
        </w:tc>
        <w:tc>
          <w:tcPr>
            <w:tcW w:w="388" w:type="pct"/>
            <w:shd w:val="clear" w:color="auto" w:fill="auto"/>
            <w:vAlign w:val="center"/>
          </w:tcPr>
          <w:p w14:paraId="2BF5EB4F" w14:textId="7F29B68C" w:rsidR="00DA7681" w:rsidRPr="009234AD" w:rsidRDefault="00DA7681" w:rsidP="00DA7681">
            <w:pPr>
              <w:jc w:val="center"/>
              <w:rPr>
                <w:sz w:val="20"/>
                <w:szCs w:val="20"/>
              </w:rPr>
            </w:pPr>
            <w:r w:rsidRPr="009234AD">
              <w:rPr>
                <w:sz w:val="20"/>
                <w:szCs w:val="20"/>
              </w:rPr>
              <w:t> </w:t>
            </w:r>
          </w:p>
        </w:tc>
        <w:tc>
          <w:tcPr>
            <w:tcW w:w="388" w:type="pct"/>
            <w:shd w:val="clear" w:color="auto" w:fill="auto"/>
            <w:vAlign w:val="center"/>
          </w:tcPr>
          <w:p w14:paraId="1450F1CB" w14:textId="6BE48DDE" w:rsidR="00DA7681" w:rsidRPr="009234AD" w:rsidRDefault="00DA7681" w:rsidP="00DA7681">
            <w:pPr>
              <w:jc w:val="center"/>
              <w:rPr>
                <w:sz w:val="20"/>
                <w:szCs w:val="20"/>
              </w:rPr>
            </w:pPr>
            <w:r w:rsidRPr="009234AD">
              <w:rPr>
                <w:sz w:val="20"/>
                <w:szCs w:val="20"/>
              </w:rPr>
              <w:t> </w:t>
            </w:r>
          </w:p>
        </w:tc>
        <w:tc>
          <w:tcPr>
            <w:tcW w:w="388" w:type="pct"/>
            <w:shd w:val="clear" w:color="auto" w:fill="auto"/>
            <w:vAlign w:val="center"/>
          </w:tcPr>
          <w:p w14:paraId="0058C627" w14:textId="7E666886" w:rsidR="00DA7681" w:rsidRPr="009234AD" w:rsidRDefault="00DA7681" w:rsidP="00DA7681">
            <w:pPr>
              <w:jc w:val="center"/>
              <w:rPr>
                <w:sz w:val="20"/>
                <w:szCs w:val="20"/>
              </w:rPr>
            </w:pPr>
            <w:r w:rsidRPr="009234AD">
              <w:rPr>
                <w:sz w:val="20"/>
                <w:szCs w:val="20"/>
              </w:rPr>
              <w:t> </w:t>
            </w:r>
          </w:p>
        </w:tc>
        <w:tc>
          <w:tcPr>
            <w:tcW w:w="388" w:type="pct"/>
            <w:shd w:val="clear" w:color="auto" w:fill="A6A6A6" w:themeFill="background1" w:themeFillShade="A6"/>
            <w:noWrap/>
            <w:vAlign w:val="center"/>
          </w:tcPr>
          <w:p w14:paraId="68B66BA1" w14:textId="522F26D8" w:rsidR="00DA7681" w:rsidRPr="009234AD" w:rsidRDefault="00DA7681" w:rsidP="00DA7681">
            <w:pPr>
              <w:rPr>
                <w:sz w:val="20"/>
                <w:szCs w:val="20"/>
              </w:rPr>
            </w:pPr>
            <w:r w:rsidRPr="009234AD">
              <w:rPr>
                <w:sz w:val="20"/>
                <w:szCs w:val="20"/>
              </w:rPr>
              <w:t> </w:t>
            </w:r>
          </w:p>
        </w:tc>
        <w:tc>
          <w:tcPr>
            <w:tcW w:w="388" w:type="pct"/>
            <w:shd w:val="clear" w:color="auto" w:fill="A6A6A6" w:themeFill="background1" w:themeFillShade="A6"/>
            <w:noWrap/>
            <w:vAlign w:val="center"/>
          </w:tcPr>
          <w:p w14:paraId="394BF8CD" w14:textId="600000D8" w:rsidR="00DA7681" w:rsidRPr="009234AD" w:rsidRDefault="00DA7681" w:rsidP="00DA7681">
            <w:pPr>
              <w:rPr>
                <w:sz w:val="20"/>
                <w:szCs w:val="20"/>
              </w:rPr>
            </w:pPr>
            <w:r w:rsidRPr="009234AD">
              <w:rPr>
                <w:sz w:val="20"/>
                <w:szCs w:val="20"/>
              </w:rPr>
              <w:t> </w:t>
            </w:r>
          </w:p>
        </w:tc>
        <w:tc>
          <w:tcPr>
            <w:tcW w:w="388" w:type="pct"/>
            <w:shd w:val="clear" w:color="000000" w:fill="FFFFFF"/>
            <w:noWrap/>
            <w:vAlign w:val="center"/>
          </w:tcPr>
          <w:p w14:paraId="32949542" w14:textId="14CF9298" w:rsidR="00DA7681" w:rsidRPr="009234AD" w:rsidRDefault="00DA7681" w:rsidP="00DA7681">
            <w:pPr>
              <w:rPr>
                <w:sz w:val="20"/>
                <w:szCs w:val="20"/>
              </w:rPr>
            </w:pPr>
            <w:r w:rsidRPr="009234AD">
              <w:rPr>
                <w:sz w:val="20"/>
                <w:szCs w:val="20"/>
              </w:rPr>
              <w:t> </w:t>
            </w:r>
          </w:p>
        </w:tc>
        <w:tc>
          <w:tcPr>
            <w:tcW w:w="388" w:type="pct"/>
            <w:shd w:val="clear" w:color="000000" w:fill="FFFFFF"/>
            <w:vAlign w:val="center"/>
          </w:tcPr>
          <w:p w14:paraId="092ED514" w14:textId="3EB0F4EC" w:rsidR="00DA7681" w:rsidRPr="009234AD" w:rsidRDefault="00DA7681" w:rsidP="00DA7681">
            <w:pPr>
              <w:jc w:val="center"/>
              <w:rPr>
                <w:sz w:val="20"/>
                <w:szCs w:val="20"/>
              </w:rPr>
            </w:pPr>
            <w:r w:rsidRPr="009234AD">
              <w:rPr>
                <w:sz w:val="20"/>
                <w:szCs w:val="20"/>
              </w:rPr>
              <w:t> </w:t>
            </w:r>
          </w:p>
        </w:tc>
        <w:tc>
          <w:tcPr>
            <w:tcW w:w="294" w:type="pct"/>
            <w:shd w:val="clear" w:color="000000" w:fill="FFFFFF"/>
            <w:noWrap/>
            <w:vAlign w:val="center"/>
          </w:tcPr>
          <w:p w14:paraId="64B11A68" w14:textId="433F0B2B" w:rsidR="00DA7681" w:rsidRPr="009234AD" w:rsidRDefault="00DA7681" w:rsidP="00DA7681">
            <w:pPr>
              <w:rPr>
                <w:sz w:val="20"/>
                <w:szCs w:val="20"/>
              </w:rPr>
            </w:pPr>
            <w:r w:rsidRPr="009234AD">
              <w:rPr>
                <w:sz w:val="20"/>
                <w:szCs w:val="20"/>
              </w:rPr>
              <w:t> </w:t>
            </w:r>
          </w:p>
        </w:tc>
      </w:tr>
      <w:tr w:rsidR="009234AD" w:rsidRPr="009234AD" w14:paraId="3F0BE6ED" w14:textId="77777777" w:rsidTr="002C40B1">
        <w:trPr>
          <w:cantSplit/>
          <w:trHeight w:val="20"/>
          <w:jc w:val="center"/>
        </w:trPr>
        <w:tc>
          <w:tcPr>
            <w:tcW w:w="289" w:type="pct"/>
            <w:shd w:val="clear" w:color="000000" w:fill="FFFFFF"/>
            <w:noWrap/>
            <w:vAlign w:val="center"/>
            <w:hideMark/>
          </w:tcPr>
          <w:p w14:paraId="67AD2352" w14:textId="53E64056"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7830F05B" w14:textId="64010434" w:rsidR="00DA7681" w:rsidRPr="009234AD" w:rsidRDefault="00DA7681" w:rsidP="00DA7681">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0881BEA9" w14:textId="09CBEC13"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47C0693" w14:textId="1104015D"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515238C" w14:textId="7622EFA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7018C26" w14:textId="0CD3F62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016A62ED" w14:textId="60371724"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6961DEC2" w14:textId="0AB00AF6"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6AABAF50" w14:textId="2C5B9549"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7717883" w14:textId="1309439C"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37291B5F" w14:textId="23D23FCC" w:rsidR="00DA7681" w:rsidRPr="009234AD" w:rsidRDefault="00DA7681" w:rsidP="00DA7681">
            <w:pPr>
              <w:jc w:val="center"/>
              <w:rPr>
                <w:sz w:val="20"/>
                <w:szCs w:val="20"/>
              </w:rPr>
            </w:pPr>
            <w:r w:rsidRPr="009234AD">
              <w:rPr>
                <w:sz w:val="20"/>
                <w:szCs w:val="20"/>
              </w:rPr>
              <w:t> </w:t>
            </w:r>
          </w:p>
        </w:tc>
      </w:tr>
      <w:tr w:rsidR="009234AD" w:rsidRPr="009234AD" w14:paraId="609C17E3" w14:textId="77777777" w:rsidTr="002C40B1">
        <w:trPr>
          <w:cantSplit/>
          <w:trHeight w:val="20"/>
          <w:jc w:val="center"/>
        </w:trPr>
        <w:tc>
          <w:tcPr>
            <w:tcW w:w="289" w:type="pct"/>
            <w:shd w:val="clear" w:color="000000" w:fill="FFFFFF"/>
            <w:noWrap/>
            <w:vAlign w:val="center"/>
            <w:hideMark/>
          </w:tcPr>
          <w:p w14:paraId="46A6DCA7" w14:textId="092D2432"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0A6BC23F" w14:textId="5817D9E3" w:rsidR="00DA7681" w:rsidRPr="009234AD" w:rsidRDefault="00DA7681" w:rsidP="00DA7681">
            <w:pPr>
              <w:rPr>
                <w:sz w:val="20"/>
                <w:szCs w:val="20"/>
              </w:rPr>
            </w:pPr>
            <w:r w:rsidRPr="009234AD">
              <w:rPr>
                <w:sz w:val="20"/>
                <w:szCs w:val="20"/>
              </w:rPr>
              <w:t>Бюджетные источники</w:t>
            </w:r>
          </w:p>
        </w:tc>
        <w:tc>
          <w:tcPr>
            <w:tcW w:w="285" w:type="pct"/>
            <w:shd w:val="clear" w:color="000000" w:fill="FFFFFF"/>
            <w:vAlign w:val="center"/>
          </w:tcPr>
          <w:p w14:paraId="63079A9D" w14:textId="304D8436" w:rsidR="00DA7681" w:rsidRPr="009234AD" w:rsidRDefault="00DA7681" w:rsidP="00DA7681">
            <w:pPr>
              <w:jc w:val="center"/>
              <w:rPr>
                <w:sz w:val="20"/>
                <w:szCs w:val="20"/>
              </w:rPr>
            </w:pPr>
            <w:r w:rsidRPr="009234AD">
              <w:rPr>
                <w:sz w:val="20"/>
                <w:szCs w:val="20"/>
              </w:rPr>
              <w:t>8,20</w:t>
            </w:r>
          </w:p>
        </w:tc>
        <w:tc>
          <w:tcPr>
            <w:tcW w:w="388" w:type="pct"/>
            <w:shd w:val="clear" w:color="000000" w:fill="FFFFFF"/>
            <w:vAlign w:val="center"/>
          </w:tcPr>
          <w:p w14:paraId="35C36DED" w14:textId="2DFF0BA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55CDE5D" w14:textId="1D3A7BFE"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6CB5146" w14:textId="6E25B4C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0F9F32C" w14:textId="146C8F75" w:rsidR="00DA7681" w:rsidRPr="009234AD" w:rsidRDefault="00DA7681" w:rsidP="00DA7681">
            <w:pPr>
              <w:jc w:val="center"/>
              <w:rPr>
                <w:sz w:val="20"/>
                <w:szCs w:val="20"/>
              </w:rPr>
            </w:pPr>
            <w:r w:rsidRPr="009234AD">
              <w:rPr>
                <w:sz w:val="20"/>
                <w:szCs w:val="20"/>
              </w:rPr>
              <w:t>0,60</w:t>
            </w:r>
          </w:p>
        </w:tc>
        <w:tc>
          <w:tcPr>
            <w:tcW w:w="388" w:type="pct"/>
            <w:shd w:val="clear" w:color="000000" w:fill="FFFFFF"/>
            <w:vAlign w:val="center"/>
          </w:tcPr>
          <w:p w14:paraId="3FF2CBDB" w14:textId="539F2F42" w:rsidR="00DA7681" w:rsidRPr="009234AD" w:rsidRDefault="00DA7681" w:rsidP="00DA7681">
            <w:pPr>
              <w:jc w:val="center"/>
              <w:rPr>
                <w:sz w:val="20"/>
                <w:szCs w:val="20"/>
              </w:rPr>
            </w:pPr>
            <w:r w:rsidRPr="009234AD">
              <w:rPr>
                <w:sz w:val="20"/>
                <w:szCs w:val="20"/>
              </w:rPr>
              <w:t>7,60</w:t>
            </w:r>
          </w:p>
        </w:tc>
        <w:tc>
          <w:tcPr>
            <w:tcW w:w="388" w:type="pct"/>
            <w:shd w:val="clear" w:color="000000" w:fill="FFFFFF"/>
            <w:vAlign w:val="center"/>
          </w:tcPr>
          <w:p w14:paraId="6083678C" w14:textId="1173905E"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C2861A4" w14:textId="647F6CC0"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2436AD1E" w14:textId="0E450713" w:rsidR="00DA7681" w:rsidRPr="009234AD" w:rsidRDefault="00DA7681" w:rsidP="00DA7681">
            <w:pPr>
              <w:jc w:val="center"/>
              <w:rPr>
                <w:sz w:val="20"/>
                <w:szCs w:val="20"/>
              </w:rPr>
            </w:pPr>
            <w:r w:rsidRPr="009234AD">
              <w:rPr>
                <w:sz w:val="20"/>
                <w:szCs w:val="20"/>
              </w:rPr>
              <w:t>0,00</w:t>
            </w:r>
          </w:p>
        </w:tc>
      </w:tr>
      <w:tr w:rsidR="009234AD" w:rsidRPr="009234AD" w14:paraId="1735374C" w14:textId="77777777" w:rsidTr="002C40B1">
        <w:trPr>
          <w:cantSplit/>
          <w:trHeight w:val="20"/>
          <w:jc w:val="center"/>
        </w:trPr>
        <w:tc>
          <w:tcPr>
            <w:tcW w:w="289" w:type="pct"/>
            <w:shd w:val="clear" w:color="000000" w:fill="FFFFFF"/>
            <w:noWrap/>
            <w:vAlign w:val="center"/>
            <w:hideMark/>
          </w:tcPr>
          <w:p w14:paraId="5F4D3DF3" w14:textId="1B89BDDA"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314E6EFE" w14:textId="79A62A93" w:rsidR="00DA7681" w:rsidRPr="009234AD" w:rsidRDefault="00DA7681" w:rsidP="00DA7681">
            <w:pPr>
              <w:rPr>
                <w:sz w:val="20"/>
                <w:szCs w:val="20"/>
              </w:rPr>
            </w:pPr>
            <w:r w:rsidRPr="009234AD">
              <w:rPr>
                <w:sz w:val="20"/>
                <w:szCs w:val="20"/>
              </w:rPr>
              <w:t>в том числе:</w:t>
            </w:r>
          </w:p>
        </w:tc>
        <w:tc>
          <w:tcPr>
            <w:tcW w:w="285" w:type="pct"/>
            <w:shd w:val="clear" w:color="000000" w:fill="FFFFFF"/>
            <w:vAlign w:val="center"/>
          </w:tcPr>
          <w:p w14:paraId="2904C657" w14:textId="0B2DB0A2"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739B6B2" w14:textId="45093A7C"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C22A241" w14:textId="6740F5B1"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7B77E6B" w14:textId="23A6A690"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5798A70" w14:textId="6DBD35FC"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2C0D409" w14:textId="6608FBDD"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4A9345F2" w14:textId="52ED9168"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0EEF253E" w14:textId="5C618A1E"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07746437" w14:textId="6D561C54" w:rsidR="00DA7681" w:rsidRPr="009234AD" w:rsidRDefault="00DA7681" w:rsidP="00DA7681">
            <w:pPr>
              <w:jc w:val="center"/>
              <w:rPr>
                <w:sz w:val="20"/>
                <w:szCs w:val="20"/>
              </w:rPr>
            </w:pPr>
            <w:r w:rsidRPr="009234AD">
              <w:rPr>
                <w:sz w:val="20"/>
                <w:szCs w:val="20"/>
              </w:rPr>
              <w:t> </w:t>
            </w:r>
          </w:p>
        </w:tc>
      </w:tr>
      <w:tr w:rsidR="009234AD" w:rsidRPr="009234AD" w14:paraId="62D489E8" w14:textId="77777777" w:rsidTr="002C40B1">
        <w:trPr>
          <w:cantSplit/>
          <w:trHeight w:val="20"/>
          <w:jc w:val="center"/>
        </w:trPr>
        <w:tc>
          <w:tcPr>
            <w:tcW w:w="289" w:type="pct"/>
            <w:shd w:val="clear" w:color="000000" w:fill="FFFFFF"/>
            <w:noWrap/>
            <w:vAlign w:val="center"/>
            <w:hideMark/>
          </w:tcPr>
          <w:p w14:paraId="6F97239E" w14:textId="5476D1A9"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143E4968" w14:textId="649F4AE1" w:rsidR="00DA7681" w:rsidRPr="009234AD" w:rsidRDefault="00DA7681" w:rsidP="00DA7681">
            <w:pPr>
              <w:rPr>
                <w:sz w:val="20"/>
                <w:szCs w:val="20"/>
              </w:rPr>
            </w:pPr>
            <w:r w:rsidRPr="009234AD">
              <w:rPr>
                <w:sz w:val="20"/>
                <w:szCs w:val="20"/>
              </w:rPr>
              <w:t>Федеральный бюджет</w:t>
            </w:r>
          </w:p>
        </w:tc>
        <w:tc>
          <w:tcPr>
            <w:tcW w:w="285" w:type="pct"/>
            <w:shd w:val="clear" w:color="000000" w:fill="FFFFFF"/>
            <w:vAlign w:val="center"/>
          </w:tcPr>
          <w:p w14:paraId="3492C890" w14:textId="4F6E18B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E251579" w14:textId="6D0E3ED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FB5C900" w14:textId="38ADE82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BED038E" w14:textId="22AC98FC"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EAE307C" w14:textId="0B3ADA2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B86CCFB" w14:textId="201D816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D727B0C" w14:textId="6275A7DC"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BE7483C" w14:textId="0BE1D21E"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22CB0D93" w14:textId="245E65DF" w:rsidR="00DA7681" w:rsidRPr="009234AD" w:rsidRDefault="00DA7681" w:rsidP="00DA7681">
            <w:pPr>
              <w:jc w:val="center"/>
              <w:rPr>
                <w:sz w:val="20"/>
                <w:szCs w:val="20"/>
              </w:rPr>
            </w:pPr>
            <w:r w:rsidRPr="009234AD">
              <w:rPr>
                <w:sz w:val="20"/>
                <w:szCs w:val="20"/>
              </w:rPr>
              <w:t>0,00</w:t>
            </w:r>
          </w:p>
        </w:tc>
      </w:tr>
      <w:tr w:rsidR="009234AD" w:rsidRPr="009234AD" w14:paraId="483B939B" w14:textId="77777777" w:rsidTr="002C40B1">
        <w:trPr>
          <w:cantSplit/>
          <w:trHeight w:val="20"/>
          <w:jc w:val="center"/>
        </w:trPr>
        <w:tc>
          <w:tcPr>
            <w:tcW w:w="289" w:type="pct"/>
            <w:shd w:val="clear" w:color="000000" w:fill="FFFFFF"/>
            <w:noWrap/>
            <w:vAlign w:val="center"/>
            <w:hideMark/>
          </w:tcPr>
          <w:p w14:paraId="0EBB6A64" w14:textId="1CAFEE87"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46ED4164" w14:textId="69FE8067" w:rsidR="00DA7681" w:rsidRPr="009234AD" w:rsidRDefault="00DA7681" w:rsidP="00DA7681">
            <w:pPr>
              <w:rPr>
                <w:sz w:val="20"/>
                <w:szCs w:val="20"/>
              </w:rPr>
            </w:pPr>
            <w:r w:rsidRPr="009234AD">
              <w:rPr>
                <w:sz w:val="20"/>
                <w:szCs w:val="20"/>
              </w:rPr>
              <w:t>Бюджет автономного округа</w:t>
            </w:r>
          </w:p>
        </w:tc>
        <w:tc>
          <w:tcPr>
            <w:tcW w:w="285" w:type="pct"/>
            <w:shd w:val="clear" w:color="000000" w:fill="FFFFFF"/>
            <w:vAlign w:val="center"/>
          </w:tcPr>
          <w:p w14:paraId="16F2629C" w14:textId="58244C1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BBDC6DF" w14:textId="13812E32"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A834ECC" w14:textId="746EB5D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A72D6A1" w14:textId="054ECB3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2A0B542" w14:textId="07BB92A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A56657D" w14:textId="7C166D8A"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F80554F" w14:textId="426180E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9559CEE" w14:textId="1210EC94"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24721926" w14:textId="368B650A" w:rsidR="00DA7681" w:rsidRPr="009234AD" w:rsidRDefault="00DA7681" w:rsidP="00DA7681">
            <w:pPr>
              <w:jc w:val="center"/>
              <w:rPr>
                <w:sz w:val="20"/>
                <w:szCs w:val="20"/>
              </w:rPr>
            </w:pPr>
            <w:r w:rsidRPr="009234AD">
              <w:rPr>
                <w:sz w:val="20"/>
                <w:szCs w:val="20"/>
              </w:rPr>
              <w:t>0,00</w:t>
            </w:r>
          </w:p>
        </w:tc>
      </w:tr>
      <w:tr w:rsidR="009234AD" w:rsidRPr="009234AD" w14:paraId="5629DC59" w14:textId="77777777" w:rsidTr="002C40B1">
        <w:trPr>
          <w:cantSplit/>
          <w:trHeight w:val="20"/>
          <w:jc w:val="center"/>
        </w:trPr>
        <w:tc>
          <w:tcPr>
            <w:tcW w:w="289" w:type="pct"/>
            <w:shd w:val="clear" w:color="000000" w:fill="FFFFFF"/>
            <w:noWrap/>
            <w:vAlign w:val="center"/>
            <w:hideMark/>
          </w:tcPr>
          <w:p w14:paraId="309A821E" w14:textId="2BD8C85D"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327E8673" w14:textId="1C813D2C" w:rsidR="00DA7681" w:rsidRPr="009234AD" w:rsidRDefault="00DA7681" w:rsidP="00DA7681">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3AF8C38B" w14:textId="7FF55211" w:rsidR="00DA7681" w:rsidRPr="009234AD" w:rsidRDefault="00DA7681" w:rsidP="00DA7681">
            <w:pPr>
              <w:jc w:val="center"/>
              <w:rPr>
                <w:sz w:val="20"/>
                <w:szCs w:val="20"/>
              </w:rPr>
            </w:pPr>
            <w:r w:rsidRPr="009234AD">
              <w:rPr>
                <w:sz w:val="20"/>
                <w:szCs w:val="20"/>
              </w:rPr>
              <w:t>8,20</w:t>
            </w:r>
          </w:p>
        </w:tc>
        <w:tc>
          <w:tcPr>
            <w:tcW w:w="388" w:type="pct"/>
            <w:shd w:val="clear" w:color="000000" w:fill="FFFFFF"/>
            <w:vAlign w:val="center"/>
          </w:tcPr>
          <w:p w14:paraId="74727632" w14:textId="7FFE8C6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62D6009" w14:textId="3C5C706B"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5CA2D7B" w14:textId="6E65651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83FBD52" w14:textId="4703C1CD" w:rsidR="00DA7681" w:rsidRPr="009234AD" w:rsidRDefault="00DA7681" w:rsidP="00DA7681">
            <w:pPr>
              <w:jc w:val="center"/>
              <w:rPr>
                <w:sz w:val="20"/>
                <w:szCs w:val="20"/>
              </w:rPr>
            </w:pPr>
            <w:r w:rsidRPr="009234AD">
              <w:rPr>
                <w:sz w:val="20"/>
                <w:szCs w:val="20"/>
              </w:rPr>
              <w:t>0,60</w:t>
            </w:r>
          </w:p>
        </w:tc>
        <w:tc>
          <w:tcPr>
            <w:tcW w:w="388" w:type="pct"/>
            <w:shd w:val="clear" w:color="000000" w:fill="FFFFFF"/>
            <w:vAlign w:val="center"/>
          </w:tcPr>
          <w:p w14:paraId="704ED35E" w14:textId="76451609" w:rsidR="00DA7681" w:rsidRPr="009234AD" w:rsidRDefault="00DA7681" w:rsidP="00DA7681">
            <w:pPr>
              <w:jc w:val="center"/>
              <w:rPr>
                <w:sz w:val="20"/>
                <w:szCs w:val="20"/>
              </w:rPr>
            </w:pPr>
            <w:r w:rsidRPr="009234AD">
              <w:rPr>
                <w:sz w:val="20"/>
                <w:szCs w:val="20"/>
              </w:rPr>
              <w:t>7,60</w:t>
            </w:r>
          </w:p>
        </w:tc>
        <w:tc>
          <w:tcPr>
            <w:tcW w:w="388" w:type="pct"/>
            <w:shd w:val="clear" w:color="000000" w:fill="FFFFFF"/>
            <w:vAlign w:val="center"/>
          </w:tcPr>
          <w:p w14:paraId="1B0FC286" w14:textId="5732D84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6A64E72" w14:textId="128EB3DA"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751C34FE" w14:textId="1B306D2B" w:rsidR="00DA7681" w:rsidRPr="009234AD" w:rsidRDefault="00DA7681" w:rsidP="00DA7681">
            <w:pPr>
              <w:jc w:val="center"/>
              <w:rPr>
                <w:sz w:val="20"/>
                <w:szCs w:val="20"/>
              </w:rPr>
            </w:pPr>
            <w:r w:rsidRPr="009234AD">
              <w:rPr>
                <w:sz w:val="20"/>
                <w:szCs w:val="20"/>
              </w:rPr>
              <w:t>0,00</w:t>
            </w:r>
          </w:p>
        </w:tc>
      </w:tr>
      <w:tr w:rsidR="009234AD" w:rsidRPr="009234AD" w14:paraId="48AE3E76" w14:textId="77777777" w:rsidTr="002C40B1">
        <w:trPr>
          <w:cantSplit/>
          <w:trHeight w:val="20"/>
          <w:jc w:val="center"/>
        </w:trPr>
        <w:tc>
          <w:tcPr>
            <w:tcW w:w="289" w:type="pct"/>
            <w:shd w:val="clear" w:color="000000" w:fill="FFFFFF"/>
            <w:noWrap/>
            <w:vAlign w:val="center"/>
            <w:hideMark/>
          </w:tcPr>
          <w:p w14:paraId="1EF727B6" w14:textId="077B2B15"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0ABB41BE" w14:textId="6A939670" w:rsidR="00DA7681" w:rsidRPr="009234AD" w:rsidRDefault="00DA7681" w:rsidP="00DA7681">
            <w:pPr>
              <w:rPr>
                <w:sz w:val="20"/>
                <w:szCs w:val="20"/>
              </w:rPr>
            </w:pPr>
            <w:r w:rsidRPr="009234AD">
              <w:rPr>
                <w:sz w:val="20"/>
                <w:szCs w:val="20"/>
              </w:rPr>
              <w:t>Местный бюджет СП Усть-Юган</w:t>
            </w:r>
          </w:p>
        </w:tc>
        <w:tc>
          <w:tcPr>
            <w:tcW w:w="285" w:type="pct"/>
            <w:shd w:val="clear" w:color="000000" w:fill="FFFFFF"/>
            <w:vAlign w:val="center"/>
          </w:tcPr>
          <w:p w14:paraId="4CD5DA95" w14:textId="37C9752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32F67B0" w14:textId="2E3EAD6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CA99173" w14:textId="274E3A5E"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03D9954" w14:textId="56C737A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6302054" w14:textId="7A04FED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F55172C" w14:textId="1E5BBCDA"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E66D8F7" w14:textId="0DF1D16C"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A9E3773" w14:textId="2839A0D5"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62C207B3" w14:textId="1A4295D7" w:rsidR="00DA7681" w:rsidRPr="009234AD" w:rsidRDefault="00DA7681" w:rsidP="00DA7681">
            <w:pPr>
              <w:jc w:val="center"/>
              <w:rPr>
                <w:sz w:val="20"/>
                <w:szCs w:val="20"/>
              </w:rPr>
            </w:pPr>
            <w:r w:rsidRPr="009234AD">
              <w:rPr>
                <w:sz w:val="20"/>
                <w:szCs w:val="20"/>
              </w:rPr>
              <w:t>0,00</w:t>
            </w:r>
          </w:p>
        </w:tc>
      </w:tr>
      <w:tr w:rsidR="009234AD" w:rsidRPr="009234AD" w14:paraId="604A5550" w14:textId="77777777" w:rsidTr="002C40B1">
        <w:trPr>
          <w:cantSplit/>
          <w:trHeight w:val="20"/>
          <w:jc w:val="center"/>
        </w:trPr>
        <w:tc>
          <w:tcPr>
            <w:tcW w:w="289" w:type="pct"/>
            <w:shd w:val="clear" w:color="000000" w:fill="FFFFFF"/>
            <w:noWrap/>
            <w:vAlign w:val="center"/>
            <w:hideMark/>
          </w:tcPr>
          <w:p w14:paraId="5F9F05F0" w14:textId="6A60AFBB"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72B3B68E" w14:textId="7040752B" w:rsidR="00DA7681" w:rsidRPr="009234AD" w:rsidRDefault="00DA7681" w:rsidP="00DA7681">
            <w:pPr>
              <w:rPr>
                <w:sz w:val="20"/>
                <w:szCs w:val="20"/>
              </w:rPr>
            </w:pPr>
            <w:r w:rsidRPr="009234AD">
              <w:rPr>
                <w:sz w:val="20"/>
                <w:szCs w:val="20"/>
              </w:rPr>
              <w:t>Внебюджетные источники</w:t>
            </w:r>
          </w:p>
        </w:tc>
        <w:tc>
          <w:tcPr>
            <w:tcW w:w="285" w:type="pct"/>
            <w:shd w:val="clear" w:color="000000" w:fill="FFFFFF"/>
            <w:vAlign w:val="center"/>
          </w:tcPr>
          <w:p w14:paraId="736F54C7" w14:textId="2D7B084B"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114456A" w14:textId="0868646B"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1B7B55E" w14:textId="00D5512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FB5CA64" w14:textId="467FB01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C221FBD" w14:textId="451C898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4288574" w14:textId="0E4FAAD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1948D48" w14:textId="62CD2FC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AFCCA57" w14:textId="785020A5"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3EEB3483" w14:textId="75CD91D6" w:rsidR="00DA7681" w:rsidRPr="009234AD" w:rsidRDefault="00DA7681" w:rsidP="00DA7681">
            <w:pPr>
              <w:jc w:val="center"/>
              <w:rPr>
                <w:sz w:val="20"/>
                <w:szCs w:val="20"/>
              </w:rPr>
            </w:pPr>
            <w:r w:rsidRPr="009234AD">
              <w:rPr>
                <w:sz w:val="20"/>
                <w:szCs w:val="20"/>
              </w:rPr>
              <w:t>0,00</w:t>
            </w:r>
          </w:p>
        </w:tc>
      </w:tr>
      <w:tr w:rsidR="009234AD" w:rsidRPr="009234AD" w14:paraId="55834FE3" w14:textId="77777777" w:rsidTr="002C40B1">
        <w:trPr>
          <w:cantSplit/>
          <w:trHeight w:val="20"/>
          <w:jc w:val="center"/>
        </w:trPr>
        <w:tc>
          <w:tcPr>
            <w:tcW w:w="289" w:type="pct"/>
            <w:shd w:val="clear" w:color="000000" w:fill="FFFFFF"/>
            <w:noWrap/>
            <w:vAlign w:val="center"/>
            <w:hideMark/>
          </w:tcPr>
          <w:p w14:paraId="1EB7C218" w14:textId="07E1A041" w:rsidR="00DA7681" w:rsidRPr="009234AD" w:rsidRDefault="00DA7681" w:rsidP="00DA7681">
            <w:pPr>
              <w:rPr>
                <w:sz w:val="20"/>
                <w:szCs w:val="20"/>
              </w:rPr>
            </w:pPr>
            <w:r w:rsidRPr="009234AD">
              <w:rPr>
                <w:sz w:val="20"/>
                <w:szCs w:val="20"/>
              </w:rPr>
              <w:lastRenderedPageBreak/>
              <w:t> </w:t>
            </w:r>
          </w:p>
        </w:tc>
        <w:tc>
          <w:tcPr>
            <w:tcW w:w="1416" w:type="pct"/>
            <w:shd w:val="clear" w:color="000000" w:fill="FFFFFF"/>
            <w:vAlign w:val="center"/>
            <w:hideMark/>
          </w:tcPr>
          <w:p w14:paraId="0A9DD901" w14:textId="2B9958FA" w:rsidR="00DA7681" w:rsidRPr="009234AD" w:rsidRDefault="00DA7681" w:rsidP="00DA7681">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649ABD60" w14:textId="2FA14CF8"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F5FE6B1" w14:textId="18323E21"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D21CD79" w14:textId="6777EED3"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4D46523" w14:textId="70446EEE"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338C2CF" w14:textId="71D26D92"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639669E5" w14:textId="2F3495B8"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C696935" w14:textId="0323070A"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2F5E921" w14:textId="15CD717B"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7EFD466A" w14:textId="1CB28694" w:rsidR="00DA7681" w:rsidRPr="009234AD" w:rsidRDefault="00DA7681" w:rsidP="00DA7681">
            <w:pPr>
              <w:jc w:val="center"/>
              <w:rPr>
                <w:sz w:val="20"/>
                <w:szCs w:val="20"/>
              </w:rPr>
            </w:pPr>
            <w:r w:rsidRPr="009234AD">
              <w:rPr>
                <w:sz w:val="20"/>
                <w:szCs w:val="20"/>
              </w:rPr>
              <w:t> </w:t>
            </w:r>
          </w:p>
        </w:tc>
      </w:tr>
      <w:tr w:rsidR="009234AD" w:rsidRPr="009234AD" w14:paraId="47234754" w14:textId="77777777" w:rsidTr="002C40B1">
        <w:trPr>
          <w:cantSplit/>
          <w:trHeight w:val="20"/>
          <w:jc w:val="center"/>
        </w:trPr>
        <w:tc>
          <w:tcPr>
            <w:tcW w:w="289" w:type="pct"/>
            <w:shd w:val="clear" w:color="000000" w:fill="FFFFFF"/>
            <w:noWrap/>
            <w:vAlign w:val="center"/>
            <w:hideMark/>
          </w:tcPr>
          <w:p w14:paraId="299C8937" w14:textId="05F4D596"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7548BCF9" w14:textId="06CFAA00" w:rsidR="00DA7681" w:rsidRPr="009234AD" w:rsidRDefault="00DA7681" w:rsidP="00DA7681">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02868CEE" w14:textId="5C2047B2"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ED92C4C" w14:textId="79D4CB8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C855566" w14:textId="06C107C5"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22A0923" w14:textId="474CA36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1AD70E3" w14:textId="431DB4CB"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5D080E4" w14:textId="50EB413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AED8F29" w14:textId="34B9E26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699D3B0" w14:textId="5017B479"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665ADED4" w14:textId="06D7200A" w:rsidR="00DA7681" w:rsidRPr="009234AD" w:rsidRDefault="00DA7681" w:rsidP="00DA7681">
            <w:pPr>
              <w:jc w:val="center"/>
              <w:rPr>
                <w:sz w:val="20"/>
                <w:szCs w:val="20"/>
              </w:rPr>
            </w:pPr>
            <w:r w:rsidRPr="009234AD">
              <w:rPr>
                <w:sz w:val="20"/>
                <w:szCs w:val="20"/>
              </w:rPr>
              <w:t>0,00</w:t>
            </w:r>
          </w:p>
        </w:tc>
      </w:tr>
      <w:tr w:rsidR="009234AD" w:rsidRPr="009234AD" w14:paraId="24F0BC57" w14:textId="77777777" w:rsidTr="002C40B1">
        <w:trPr>
          <w:cantSplit/>
          <w:trHeight w:val="20"/>
          <w:jc w:val="center"/>
        </w:trPr>
        <w:tc>
          <w:tcPr>
            <w:tcW w:w="289" w:type="pct"/>
            <w:shd w:val="clear" w:color="000000" w:fill="FFFFFF"/>
            <w:noWrap/>
            <w:vAlign w:val="center"/>
            <w:hideMark/>
          </w:tcPr>
          <w:p w14:paraId="2F7432F7" w14:textId="3063FC69"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17D3F238" w14:textId="0A005A45" w:rsidR="00DA7681" w:rsidRPr="009234AD" w:rsidRDefault="00DA7681" w:rsidP="00DA7681">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39000292" w14:textId="721627F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06F65AB" w14:textId="6D8AB4C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C9C27A9" w14:textId="7047FBF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DAA76BA" w14:textId="6767A9FA"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F99B2D5" w14:textId="43E6010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66E7990" w14:textId="55B807C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73A372B" w14:textId="610E6FD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F634CC0" w14:textId="30A19345"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4F8463AD" w14:textId="44273D35" w:rsidR="00DA7681" w:rsidRPr="009234AD" w:rsidRDefault="00DA7681" w:rsidP="00DA7681">
            <w:pPr>
              <w:jc w:val="center"/>
              <w:rPr>
                <w:sz w:val="20"/>
                <w:szCs w:val="20"/>
              </w:rPr>
            </w:pPr>
            <w:r w:rsidRPr="009234AD">
              <w:rPr>
                <w:sz w:val="20"/>
                <w:szCs w:val="20"/>
              </w:rPr>
              <w:t>0,00</w:t>
            </w:r>
          </w:p>
        </w:tc>
      </w:tr>
      <w:tr w:rsidR="009234AD" w:rsidRPr="009234AD" w14:paraId="17AA7C76" w14:textId="77777777" w:rsidTr="002C40B1">
        <w:trPr>
          <w:cantSplit/>
          <w:trHeight w:val="20"/>
          <w:jc w:val="center"/>
        </w:trPr>
        <w:tc>
          <w:tcPr>
            <w:tcW w:w="289" w:type="pct"/>
            <w:shd w:val="clear" w:color="000000" w:fill="FFFFFF"/>
            <w:noWrap/>
            <w:vAlign w:val="center"/>
            <w:hideMark/>
          </w:tcPr>
          <w:p w14:paraId="42761CF0" w14:textId="1598EC5B"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840FA07" w14:textId="630EFF08"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7FC4CC62" w14:textId="22901BF8" w:rsidR="003E1DF8" w:rsidRPr="009234AD" w:rsidRDefault="003E1DF8" w:rsidP="003E1DF8">
            <w:pPr>
              <w:jc w:val="center"/>
              <w:rPr>
                <w:sz w:val="20"/>
                <w:szCs w:val="20"/>
              </w:rPr>
            </w:pPr>
            <w:r w:rsidRPr="009234AD">
              <w:rPr>
                <w:sz w:val="20"/>
                <w:szCs w:val="20"/>
              </w:rPr>
              <w:t> </w:t>
            </w:r>
          </w:p>
        </w:tc>
        <w:tc>
          <w:tcPr>
            <w:tcW w:w="388" w:type="pct"/>
            <w:shd w:val="clear" w:color="000000" w:fill="FFFFFF"/>
            <w:vAlign w:val="center"/>
          </w:tcPr>
          <w:p w14:paraId="3BE1D6BE" w14:textId="77777777" w:rsidR="003E1DF8" w:rsidRPr="009234AD" w:rsidRDefault="003E1DF8" w:rsidP="003E1DF8">
            <w:pPr>
              <w:jc w:val="center"/>
              <w:rPr>
                <w:sz w:val="20"/>
                <w:szCs w:val="20"/>
              </w:rPr>
            </w:pPr>
          </w:p>
        </w:tc>
        <w:tc>
          <w:tcPr>
            <w:tcW w:w="388" w:type="pct"/>
            <w:shd w:val="clear" w:color="000000" w:fill="FFFFFF"/>
            <w:vAlign w:val="center"/>
          </w:tcPr>
          <w:p w14:paraId="61F81CB3" w14:textId="77777777" w:rsidR="003E1DF8" w:rsidRPr="009234AD" w:rsidRDefault="003E1DF8" w:rsidP="003E1DF8">
            <w:pPr>
              <w:jc w:val="center"/>
              <w:rPr>
                <w:sz w:val="20"/>
                <w:szCs w:val="20"/>
              </w:rPr>
            </w:pPr>
          </w:p>
        </w:tc>
        <w:tc>
          <w:tcPr>
            <w:tcW w:w="388" w:type="pct"/>
            <w:shd w:val="clear" w:color="000000" w:fill="FFFFFF"/>
            <w:vAlign w:val="center"/>
          </w:tcPr>
          <w:p w14:paraId="0671EB87" w14:textId="77777777" w:rsidR="003E1DF8" w:rsidRPr="009234AD" w:rsidRDefault="003E1DF8" w:rsidP="003E1DF8">
            <w:pPr>
              <w:jc w:val="center"/>
              <w:rPr>
                <w:sz w:val="20"/>
                <w:szCs w:val="20"/>
              </w:rPr>
            </w:pPr>
          </w:p>
        </w:tc>
        <w:tc>
          <w:tcPr>
            <w:tcW w:w="388" w:type="pct"/>
            <w:shd w:val="clear" w:color="000000" w:fill="FFFFFF"/>
            <w:noWrap/>
            <w:vAlign w:val="center"/>
          </w:tcPr>
          <w:p w14:paraId="5B654E1E" w14:textId="77777777" w:rsidR="003E1DF8" w:rsidRPr="009234AD" w:rsidRDefault="003E1DF8" w:rsidP="003E1DF8">
            <w:pPr>
              <w:rPr>
                <w:sz w:val="20"/>
                <w:szCs w:val="20"/>
              </w:rPr>
            </w:pPr>
          </w:p>
        </w:tc>
        <w:tc>
          <w:tcPr>
            <w:tcW w:w="388" w:type="pct"/>
            <w:shd w:val="clear" w:color="000000" w:fill="FFFFFF"/>
            <w:noWrap/>
            <w:vAlign w:val="center"/>
          </w:tcPr>
          <w:p w14:paraId="5872B7F4" w14:textId="77777777" w:rsidR="003E1DF8" w:rsidRPr="009234AD" w:rsidRDefault="003E1DF8" w:rsidP="003E1DF8">
            <w:pPr>
              <w:rPr>
                <w:sz w:val="20"/>
                <w:szCs w:val="20"/>
              </w:rPr>
            </w:pPr>
          </w:p>
        </w:tc>
        <w:tc>
          <w:tcPr>
            <w:tcW w:w="388" w:type="pct"/>
            <w:shd w:val="clear" w:color="000000" w:fill="FFFFFF"/>
            <w:noWrap/>
            <w:vAlign w:val="center"/>
          </w:tcPr>
          <w:p w14:paraId="4407EA6D" w14:textId="77777777" w:rsidR="003E1DF8" w:rsidRPr="009234AD" w:rsidRDefault="003E1DF8" w:rsidP="003E1DF8">
            <w:pPr>
              <w:rPr>
                <w:sz w:val="20"/>
                <w:szCs w:val="20"/>
              </w:rPr>
            </w:pPr>
          </w:p>
        </w:tc>
        <w:tc>
          <w:tcPr>
            <w:tcW w:w="388" w:type="pct"/>
            <w:shd w:val="clear" w:color="000000" w:fill="FFFFFF"/>
            <w:vAlign w:val="center"/>
          </w:tcPr>
          <w:p w14:paraId="7EB928D1" w14:textId="77777777" w:rsidR="003E1DF8" w:rsidRPr="009234AD" w:rsidRDefault="003E1DF8" w:rsidP="003E1DF8">
            <w:pPr>
              <w:jc w:val="center"/>
              <w:rPr>
                <w:sz w:val="20"/>
                <w:szCs w:val="20"/>
              </w:rPr>
            </w:pPr>
          </w:p>
        </w:tc>
        <w:tc>
          <w:tcPr>
            <w:tcW w:w="294" w:type="pct"/>
            <w:shd w:val="clear" w:color="000000" w:fill="FFFFFF"/>
            <w:noWrap/>
            <w:vAlign w:val="center"/>
          </w:tcPr>
          <w:p w14:paraId="205FD63C" w14:textId="3B06F95B" w:rsidR="003E1DF8" w:rsidRPr="009234AD" w:rsidRDefault="003E1DF8" w:rsidP="003E1DF8">
            <w:pPr>
              <w:rPr>
                <w:sz w:val="20"/>
                <w:szCs w:val="20"/>
              </w:rPr>
            </w:pPr>
          </w:p>
        </w:tc>
      </w:tr>
      <w:tr w:rsidR="009234AD" w:rsidRPr="009234AD" w14:paraId="645E6136"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3F16CA" w14:textId="55550E00" w:rsidR="003E1DF8" w:rsidRPr="009234AD" w:rsidRDefault="003E1DF8" w:rsidP="003E1DF8">
            <w:pPr>
              <w:rPr>
                <w:sz w:val="20"/>
                <w:szCs w:val="20"/>
              </w:rPr>
            </w:pPr>
            <w:r w:rsidRPr="009234AD">
              <w:rPr>
                <w:sz w:val="20"/>
                <w:szCs w:val="20"/>
              </w:rPr>
              <w:t>3.2.5.</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5A3593" w14:textId="27D6EF74" w:rsidR="003E1DF8" w:rsidRPr="009234AD" w:rsidRDefault="003E1DF8" w:rsidP="003E1DF8">
            <w:pPr>
              <w:rPr>
                <w:b/>
                <w:bCs/>
                <w:sz w:val="20"/>
                <w:szCs w:val="20"/>
              </w:rPr>
            </w:pPr>
            <w:r w:rsidRPr="009234AD">
              <w:rPr>
                <w:b/>
                <w:bCs/>
                <w:sz w:val="20"/>
                <w:szCs w:val="20"/>
              </w:rPr>
              <w:t>Строительство КОС п. Юганская Обь</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4BC61B59" w14:textId="77777777" w:rsidR="003E1DF8" w:rsidRPr="009234AD" w:rsidRDefault="003E1DF8" w:rsidP="003E1DF8">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A140219"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CA1279D"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D798429"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CFCF5F"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532504"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BFB218"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91FF991"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B60804" w14:textId="29D46C8C" w:rsidR="003E1DF8" w:rsidRPr="009234AD" w:rsidRDefault="003E1DF8" w:rsidP="003E1DF8">
            <w:pPr>
              <w:rPr>
                <w:sz w:val="20"/>
                <w:szCs w:val="20"/>
              </w:rPr>
            </w:pPr>
          </w:p>
        </w:tc>
      </w:tr>
      <w:tr w:rsidR="009234AD" w:rsidRPr="009234AD" w14:paraId="034A330D" w14:textId="77777777" w:rsidTr="002C40B1">
        <w:trPr>
          <w:cantSplit/>
          <w:trHeight w:val="20"/>
          <w:jc w:val="center"/>
        </w:trPr>
        <w:tc>
          <w:tcPr>
            <w:tcW w:w="289" w:type="pct"/>
            <w:shd w:val="clear" w:color="000000" w:fill="FFFFFF"/>
            <w:noWrap/>
            <w:vAlign w:val="center"/>
            <w:hideMark/>
          </w:tcPr>
          <w:p w14:paraId="13C433B4" w14:textId="72866B6F"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6900471F" w14:textId="77777777"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4AB55C15"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2A9A7A15" w14:textId="3F7E7CCC" w:rsidR="003E1DF8" w:rsidRPr="009234AD" w:rsidRDefault="003E1DF8" w:rsidP="003E1DF8">
            <w:pPr>
              <w:rPr>
                <w:sz w:val="20"/>
                <w:szCs w:val="20"/>
              </w:rPr>
            </w:pPr>
            <w:r w:rsidRPr="009234AD">
              <w:rPr>
                <w:sz w:val="20"/>
                <w:szCs w:val="20"/>
              </w:rPr>
              <w:t>Раздел 8.2 пункт 5</w:t>
            </w:r>
          </w:p>
        </w:tc>
      </w:tr>
      <w:tr w:rsidR="009234AD" w:rsidRPr="009234AD" w14:paraId="40D06185" w14:textId="77777777" w:rsidTr="002C40B1">
        <w:trPr>
          <w:cantSplit/>
          <w:trHeight w:val="20"/>
          <w:jc w:val="center"/>
        </w:trPr>
        <w:tc>
          <w:tcPr>
            <w:tcW w:w="289" w:type="pct"/>
            <w:shd w:val="clear" w:color="000000" w:fill="FFFFFF"/>
            <w:noWrap/>
            <w:vAlign w:val="center"/>
            <w:hideMark/>
          </w:tcPr>
          <w:p w14:paraId="50952EC5" w14:textId="2B42DF55"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06302C7D" w14:textId="77777777" w:rsidR="003E1DF8" w:rsidRPr="009234AD" w:rsidRDefault="003E1DF8"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012777A1"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62250226" w14:textId="47CD5501" w:rsidR="003E1DF8" w:rsidRPr="009234AD" w:rsidRDefault="003E1DF8" w:rsidP="003E1DF8">
            <w:pPr>
              <w:rPr>
                <w:sz w:val="20"/>
                <w:szCs w:val="20"/>
              </w:rPr>
            </w:pPr>
            <w:r w:rsidRPr="009234AD">
              <w:rPr>
                <w:sz w:val="20"/>
                <w:szCs w:val="20"/>
              </w:rPr>
              <w:t xml:space="preserve">Строительство КОС производительностью 450 </w:t>
            </w:r>
            <w:proofErr w:type="spellStart"/>
            <w:r w:rsidRPr="009234AD">
              <w:rPr>
                <w:sz w:val="20"/>
                <w:szCs w:val="20"/>
              </w:rPr>
              <w:t>куб.м</w:t>
            </w:r>
            <w:proofErr w:type="spellEnd"/>
            <w:r w:rsidRPr="009234AD">
              <w:rPr>
                <w:sz w:val="20"/>
                <w:szCs w:val="20"/>
              </w:rPr>
              <w:t>/</w:t>
            </w:r>
            <w:proofErr w:type="spellStart"/>
            <w:r w:rsidRPr="009234AD">
              <w:rPr>
                <w:sz w:val="20"/>
                <w:szCs w:val="20"/>
              </w:rPr>
              <w:t>сут</w:t>
            </w:r>
            <w:proofErr w:type="spellEnd"/>
            <w:r w:rsidRPr="009234AD">
              <w:rPr>
                <w:sz w:val="20"/>
                <w:szCs w:val="20"/>
              </w:rPr>
              <w:t xml:space="preserve">  для обеспечения водоотведения п. Юганская Обь</w:t>
            </w:r>
          </w:p>
        </w:tc>
      </w:tr>
      <w:tr w:rsidR="009234AD" w:rsidRPr="009234AD" w14:paraId="37346B48" w14:textId="77777777" w:rsidTr="002C40B1">
        <w:trPr>
          <w:cantSplit/>
          <w:trHeight w:val="20"/>
          <w:jc w:val="center"/>
        </w:trPr>
        <w:tc>
          <w:tcPr>
            <w:tcW w:w="289" w:type="pct"/>
            <w:shd w:val="clear" w:color="000000" w:fill="FFFFFF"/>
            <w:noWrap/>
            <w:vAlign w:val="center"/>
            <w:hideMark/>
          </w:tcPr>
          <w:p w14:paraId="1539F7F9" w14:textId="66362F9C"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6BEAB7F6" w14:textId="77777777"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26A05486"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tcPr>
          <w:p w14:paraId="6FD771C4" w14:textId="70D2E8B4" w:rsidR="003E1DF8" w:rsidRPr="009234AD" w:rsidRDefault="003E1DF8" w:rsidP="003E1DF8">
            <w:pPr>
              <w:rPr>
                <w:sz w:val="20"/>
                <w:szCs w:val="20"/>
              </w:rPr>
            </w:pPr>
            <w:r w:rsidRPr="009234AD">
              <w:rPr>
                <w:sz w:val="20"/>
                <w:szCs w:val="20"/>
              </w:rPr>
              <w:t>Обеспечение территории п. Юганская Обь централизованной системой водоотведения</w:t>
            </w:r>
          </w:p>
        </w:tc>
      </w:tr>
      <w:tr w:rsidR="009234AD" w:rsidRPr="009234AD" w14:paraId="5132C5B0" w14:textId="77777777" w:rsidTr="002C40B1">
        <w:trPr>
          <w:cantSplit/>
          <w:trHeight w:val="20"/>
          <w:jc w:val="center"/>
        </w:trPr>
        <w:tc>
          <w:tcPr>
            <w:tcW w:w="289" w:type="pct"/>
            <w:shd w:val="clear" w:color="000000" w:fill="FFFFFF"/>
            <w:noWrap/>
            <w:vAlign w:val="center"/>
            <w:hideMark/>
          </w:tcPr>
          <w:p w14:paraId="71048564" w14:textId="1E09962C"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557E3E2B" w14:textId="77777777"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6723E696" w14:textId="77777777" w:rsidR="003E1DF8" w:rsidRPr="009234AD" w:rsidRDefault="003E1DF8" w:rsidP="003E1DF8">
            <w:pPr>
              <w:jc w:val="center"/>
              <w:rPr>
                <w:sz w:val="20"/>
                <w:szCs w:val="20"/>
              </w:rPr>
            </w:pPr>
            <w:r w:rsidRPr="009234AD">
              <w:rPr>
                <w:sz w:val="20"/>
                <w:szCs w:val="20"/>
              </w:rPr>
              <w:t> </w:t>
            </w:r>
          </w:p>
        </w:tc>
        <w:tc>
          <w:tcPr>
            <w:tcW w:w="3009" w:type="pct"/>
            <w:gridSpan w:val="8"/>
            <w:shd w:val="clear" w:color="auto" w:fill="auto"/>
            <w:noWrap/>
            <w:vAlign w:val="center"/>
          </w:tcPr>
          <w:p w14:paraId="67520911" w14:textId="6129DCD4" w:rsidR="003E1DF8" w:rsidRPr="009234AD" w:rsidRDefault="003E1DF8" w:rsidP="003E1DF8">
            <w:pPr>
              <w:rPr>
                <w:sz w:val="20"/>
                <w:szCs w:val="20"/>
              </w:rPr>
            </w:pPr>
          </w:p>
        </w:tc>
      </w:tr>
      <w:tr w:rsidR="009234AD" w:rsidRPr="009234AD" w14:paraId="46329767" w14:textId="77777777" w:rsidTr="002C40B1">
        <w:trPr>
          <w:cantSplit/>
          <w:trHeight w:val="20"/>
          <w:jc w:val="center"/>
        </w:trPr>
        <w:tc>
          <w:tcPr>
            <w:tcW w:w="289" w:type="pct"/>
            <w:shd w:val="clear" w:color="000000" w:fill="FFFFFF"/>
            <w:noWrap/>
            <w:vAlign w:val="center"/>
            <w:hideMark/>
          </w:tcPr>
          <w:p w14:paraId="23D6DC16" w14:textId="4866D4C3" w:rsidR="00DA7681" w:rsidRPr="009234AD" w:rsidRDefault="00DA7681" w:rsidP="00DA7681">
            <w:pPr>
              <w:rPr>
                <w:sz w:val="20"/>
                <w:szCs w:val="20"/>
              </w:rPr>
            </w:pPr>
            <w:r w:rsidRPr="009234AD">
              <w:rPr>
                <w:sz w:val="20"/>
                <w:szCs w:val="20"/>
              </w:rPr>
              <w:t> </w:t>
            </w:r>
          </w:p>
        </w:tc>
        <w:tc>
          <w:tcPr>
            <w:tcW w:w="1416" w:type="pct"/>
            <w:shd w:val="clear" w:color="auto" w:fill="auto"/>
            <w:noWrap/>
            <w:vAlign w:val="center"/>
            <w:hideMark/>
          </w:tcPr>
          <w:p w14:paraId="04C60818" w14:textId="77777777" w:rsidR="00DA7681" w:rsidRPr="009234AD" w:rsidRDefault="00DA7681" w:rsidP="00DA7681">
            <w:pPr>
              <w:rPr>
                <w:i/>
                <w:iCs/>
                <w:sz w:val="20"/>
                <w:szCs w:val="20"/>
              </w:rPr>
            </w:pPr>
            <w:r w:rsidRPr="009234AD">
              <w:rPr>
                <w:i/>
                <w:iCs/>
                <w:sz w:val="20"/>
                <w:szCs w:val="20"/>
              </w:rPr>
              <w:t xml:space="preserve">ввод мощностей, </w:t>
            </w:r>
            <w:proofErr w:type="spellStart"/>
            <w:r w:rsidRPr="009234AD">
              <w:rPr>
                <w:i/>
                <w:iCs/>
                <w:sz w:val="20"/>
                <w:szCs w:val="20"/>
              </w:rPr>
              <w:t>куб.м</w:t>
            </w:r>
            <w:proofErr w:type="spellEnd"/>
            <w:r w:rsidRPr="009234AD">
              <w:rPr>
                <w:i/>
                <w:iCs/>
                <w:sz w:val="20"/>
                <w:szCs w:val="20"/>
              </w:rPr>
              <w:t>/</w:t>
            </w:r>
            <w:proofErr w:type="spellStart"/>
            <w:r w:rsidRPr="009234AD">
              <w:rPr>
                <w:i/>
                <w:iCs/>
                <w:sz w:val="20"/>
                <w:szCs w:val="20"/>
              </w:rPr>
              <w:t>сут</w:t>
            </w:r>
            <w:proofErr w:type="spellEnd"/>
          </w:p>
        </w:tc>
        <w:tc>
          <w:tcPr>
            <w:tcW w:w="285" w:type="pct"/>
            <w:shd w:val="clear" w:color="000000" w:fill="FFFFFF"/>
            <w:vAlign w:val="center"/>
          </w:tcPr>
          <w:p w14:paraId="3C313ADD" w14:textId="3013B88D" w:rsidR="00DA7681" w:rsidRPr="009234AD" w:rsidRDefault="00DA7681" w:rsidP="00DA7681">
            <w:pPr>
              <w:jc w:val="center"/>
              <w:rPr>
                <w:sz w:val="20"/>
                <w:szCs w:val="20"/>
              </w:rPr>
            </w:pPr>
            <w:r w:rsidRPr="009234AD">
              <w:rPr>
                <w:sz w:val="20"/>
                <w:szCs w:val="20"/>
              </w:rPr>
              <w:t>450,00</w:t>
            </w:r>
          </w:p>
        </w:tc>
        <w:tc>
          <w:tcPr>
            <w:tcW w:w="388" w:type="pct"/>
            <w:shd w:val="clear" w:color="000000" w:fill="FFFFFF"/>
            <w:vAlign w:val="center"/>
          </w:tcPr>
          <w:p w14:paraId="47AC0853" w14:textId="172B07EE"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DC84267" w14:textId="568CDBF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6A8329F" w14:textId="52A156D9"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DAAE95C" w14:textId="60CE20FA"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0C741F8" w14:textId="0830E21E" w:rsidR="00DA7681" w:rsidRPr="009234AD" w:rsidRDefault="00DA7681" w:rsidP="00DA7681">
            <w:pPr>
              <w:jc w:val="center"/>
              <w:rPr>
                <w:sz w:val="20"/>
                <w:szCs w:val="20"/>
              </w:rPr>
            </w:pPr>
            <w:r w:rsidRPr="009234AD">
              <w:rPr>
                <w:sz w:val="20"/>
                <w:szCs w:val="20"/>
              </w:rPr>
              <w:t>200,00</w:t>
            </w:r>
          </w:p>
        </w:tc>
        <w:tc>
          <w:tcPr>
            <w:tcW w:w="388" w:type="pct"/>
            <w:shd w:val="clear" w:color="000000" w:fill="FFFFFF"/>
            <w:vAlign w:val="center"/>
          </w:tcPr>
          <w:p w14:paraId="473A8EE0" w14:textId="1F1366C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C8801AA" w14:textId="358ED69A" w:rsidR="00DA7681" w:rsidRPr="009234AD" w:rsidRDefault="00DA7681" w:rsidP="00DA7681">
            <w:pPr>
              <w:jc w:val="center"/>
              <w:rPr>
                <w:sz w:val="20"/>
                <w:szCs w:val="20"/>
              </w:rPr>
            </w:pPr>
            <w:r w:rsidRPr="009234AD">
              <w:rPr>
                <w:sz w:val="20"/>
                <w:szCs w:val="20"/>
              </w:rPr>
              <w:t>250,00</w:t>
            </w:r>
          </w:p>
        </w:tc>
        <w:tc>
          <w:tcPr>
            <w:tcW w:w="294" w:type="pct"/>
            <w:shd w:val="clear" w:color="000000" w:fill="FFFFFF"/>
            <w:vAlign w:val="center"/>
          </w:tcPr>
          <w:p w14:paraId="78B4ABE0" w14:textId="77EFDFBA" w:rsidR="00DA7681" w:rsidRPr="009234AD" w:rsidRDefault="00DA7681" w:rsidP="00DA7681">
            <w:pPr>
              <w:jc w:val="center"/>
              <w:rPr>
                <w:sz w:val="20"/>
                <w:szCs w:val="20"/>
              </w:rPr>
            </w:pPr>
            <w:r w:rsidRPr="009234AD">
              <w:rPr>
                <w:sz w:val="20"/>
                <w:szCs w:val="20"/>
              </w:rPr>
              <w:t> </w:t>
            </w:r>
          </w:p>
        </w:tc>
      </w:tr>
      <w:tr w:rsidR="009234AD" w:rsidRPr="009234AD" w14:paraId="7C27DD70" w14:textId="77777777" w:rsidTr="002C40B1">
        <w:trPr>
          <w:cantSplit/>
          <w:trHeight w:val="20"/>
          <w:jc w:val="center"/>
        </w:trPr>
        <w:tc>
          <w:tcPr>
            <w:tcW w:w="289" w:type="pct"/>
            <w:shd w:val="clear" w:color="000000" w:fill="FFFFFF"/>
            <w:noWrap/>
            <w:vAlign w:val="center"/>
            <w:hideMark/>
          </w:tcPr>
          <w:p w14:paraId="1DE71AF8" w14:textId="43F70E64" w:rsidR="00DA7681" w:rsidRPr="009234AD" w:rsidRDefault="00DA7681" w:rsidP="00DA7681">
            <w:pPr>
              <w:rPr>
                <w:sz w:val="20"/>
                <w:szCs w:val="20"/>
              </w:rPr>
            </w:pPr>
            <w:r w:rsidRPr="009234AD">
              <w:rPr>
                <w:sz w:val="20"/>
                <w:szCs w:val="20"/>
              </w:rPr>
              <w:t> </w:t>
            </w:r>
          </w:p>
        </w:tc>
        <w:tc>
          <w:tcPr>
            <w:tcW w:w="1416" w:type="pct"/>
            <w:shd w:val="clear" w:color="000000" w:fill="C5D9F1"/>
            <w:vAlign w:val="center"/>
            <w:hideMark/>
          </w:tcPr>
          <w:p w14:paraId="460259AF" w14:textId="77777777" w:rsidR="00DA7681" w:rsidRPr="009234AD" w:rsidRDefault="00DA7681" w:rsidP="00DA7681">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63377440" w14:textId="79CAE294" w:rsidR="00DA7681" w:rsidRPr="009234AD" w:rsidRDefault="00DA7681" w:rsidP="00DA7681">
            <w:pPr>
              <w:jc w:val="center"/>
              <w:rPr>
                <w:sz w:val="20"/>
                <w:szCs w:val="20"/>
              </w:rPr>
            </w:pPr>
            <w:r w:rsidRPr="009234AD">
              <w:rPr>
                <w:sz w:val="20"/>
                <w:szCs w:val="20"/>
              </w:rPr>
              <w:t>11,00</w:t>
            </w:r>
          </w:p>
        </w:tc>
        <w:tc>
          <w:tcPr>
            <w:tcW w:w="388" w:type="pct"/>
            <w:shd w:val="clear" w:color="000000" w:fill="FFFFFF"/>
            <w:vAlign w:val="center"/>
          </w:tcPr>
          <w:p w14:paraId="6173A7BF" w14:textId="36B8A7AC"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CF724D4" w14:textId="15AC11E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04C95B6" w14:textId="38303175"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5181F8A" w14:textId="37432532" w:rsidR="00DA7681" w:rsidRPr="009234AD" w:rsidRDefault="00DA7681" w:rsidP="00DA7681">
            <w:pPr>
              <w:jc w:val="center"/>
              <w:rPr>
                <w:sz w:val="20"/>
                <w:szCs w:val="20"/>
              </w:rPr>
            </w:pPr>
            <w:r w:rsidRPr="009234AD">
              <w:rPr>
                <w:sz w:val="20"/>
                <w:szCs w:val="20"/>
              </w:rPr>
              <w:t>2,10</w:t>
            </w:r>
          </w:p>
        </w:tc>
        <w:tc>
          <w:tcPr>
            <w:tcW w:w="388" w:type="pct"/>
            <w:shd w:val="clear" w:color="000000" w:fill="FFFFFF"/>
            <w:vAlign w:val="center"/>
          </w:tcPr>
          <w:p w14:paraId="797EC25A" w14:textId="0608CE5E" w:rsidR="00DA7681" w:rsidRPr="009234AD" w:rsidRDefault="00DA7681" w:rsidP="00DA7681">
            <w:pPr>
              <w:jc w:val="center"/>
              <w:rPr>
                <w:sz w:val="20"/>
                <w:szCs w:val="20"/>
              </w:rPr>
            </w:pPr>
            <w:r w:rsidRPr="009234AD">
              <w:rPr>
                <w:sz w:val="20"/>
                <w:szCs w:val="20"/>
              </w:rPr>
              <w:t>3,30</w:t>
            </w:r>
          </w:p>
        </w:tc>
        <w:tc>
          <w:tcPr>
            <w:tcW w:w="388" w:type="pct"/>
            <w:shd w:val="clear" w:color="000000" w:fill="FFFFFF"/>
            <w:vAlign w:val="center"/>
          </w:tcPr>
          <w:p w14:paraId="0EF2F301" w14:textId="5EE8F57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9612E07" w14:textId="3897C178" w:rsidR="00DA7681" w:rsidRPr="009234AD" w:rsidRDefault="00DA7681" w:rsidP="00DA7681">
            <w:pPr>
              <w:jc w:val="center"/>
              <w:rPr>
                <w:sz w:val="20"/>
                <w:szCs w:val="20"/>
              </w:rPr>
            </w:pPr>
            <w:r w:rsidRPr="009234AD">
              <w:rPr>
                <w:sz w:val="20"/>
                <w:szCs w:val="20"/>
              </w:rPr>
              <w:t>5,60</w:t>
            </w:r>
          </w:p>
        </w:tc>
        <w:tc>
          <w:tcPr>
            <w:tcW w:w="294" w:type="pct"/>
            <w:shd w:val="clear" w:color="000000" w:fill="FFFFFF"/>
            <w:vAlign w:val="center"/>
          </w:tcPr>
          <w:p w14:paraId="402F9304" w14:textId="66075FE7" w:rsidR="00DA7681" w:rsidRPr="009234AD" w:rsidRDefault="00DA7681" w:rsidP="00DA7681">
            <w:pPr>
              <w:jc w:val="center"/>
              <w:rPr>
                <w:sz w:val="20"/>
                <w:szCs w:val="20"/>
              </w:rPr>
            </w:pPr>
            <w:r w:rsidRPr="009234AD">
              <w:rPr>
                <w:sz w:val="20"/>
                <w:szCs w:val="20"/>
              </w:rPr>
              <w:t>0,00</w:t>
            </w:r>
          </w:p>
        </w:tc>
      </w:tr>
      <w:tr w:rsidR="009234AD" w:rsidRPr="009234AD" w14:paraId="35555B71" w14:textId="77777777" w:rsidTr="00DA7681">
        <w:trPr>
          <w:cantSplit/>
          <w:trHeight w:val="20"/>
          <w:jc w:val="center"/>
        </w:trPr>
        <w:tc>
          <w:tcPr>
            <w:tcW w:w="289" w:type="pct"/>
            <w:shd w:val="clear" w:color="000000" w:fill="FFFFFF"/>
            <w:noWrap/>
            <w:vAlign w:val="center"/>
            <w:hideMark/>
          </w:tcPr>
          <w:p w14:paraId="2066FB7D" w14:textId="015647A6"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29CAB02C" w14:textId="77777777" w:rsidR="00DA7681" w:rsidRPr="009234AD" w:rsidRDefault="00DA7681" w:rsidP="00DA7681">
            <w:pPr>
              <w:rPr>
                <w:sz w:val="20"/>
                <w:szCs w:val="20"/>
              </w:rPr>
            </w:pPr>
            <w:r w:rsidRPr="009234AD">
              <w:rPr>
                <w:sz w:val="20"/>
                <w:szCs w:val="20"/>
              </w:rPr>
              <w:t>Срок реализации проекта</w:t>
            </w:r>
          </w:p>
        </w:tc>
        <w:tc>
          <w:tcPr>
            <w:tcW w:w="285" w:type="pct"/>
            <w:shd w:val="clear" w:color="000000" w:fill="FFFFFF"/>
            <w:vAlign w:val="center"/>
          </w:tcPr>
          <w:p w14:paraId="5FD53F94" w14:textId="16B50A89" w:rsidR="00DA7681" w:rsidRPr="009234AD" w:rsidRDefault="00DA7681" w:rsidP="00DA7681">
            <w:pPr>
              <w:jc w:val="center"/>
              <w:rPr>
                <w:sz w:val="20"/>
                <w:szCs w:val="20"/>
              </w:rPr>
            </w:pPr>
            <w:r w:rsidRPr="009234AD">
              <w:rPr>
                <w:sz w:val="20"/>
                <w:szCs w:val="20"/>
              </w:rPr>
              <w:t> </w:t>
            </w:r>
          </w:p>
        </w:tc>
        <w:tc>
          <w:tcPr>
            <w:tcW w:w="388" w:type="pct"/>
            <w:shd w:val="clear" w:color="auto" w:fill="auto"/>
            <w:vAlign w:val="center"/>
          </w:tcPr>
          <w:p w14:paraId="12F5086E" w14:textId="5B7F3CDF" w:rsidR="00DA7681" w:rsidRPr="009234AD" w:rsidRDefault="00DA7681" w:rsidP="00DA7681">
            <w:pPr>
              <w:jc w:val="center"/>
              <w:rPr>
                <w:sz w:val="20"/>
                <w:szCs w:val="20"/>
              </w:rPr>
            </w:pPr>
            <w:r w:rsidRPr="009234AD">
              <w:rPr>
                <w:sz w:val="20"/>
                <w:szCs w:val="20"/>
              </w:rPr>
              <w:t> </w:t>
            </w:r>
          </w:p>
        </w:tc>
        <w:tc>
          <w:tcPr>
            <w:tcW w:w="388" w:type="pct"/>
            <w:shd w:val="clear" w:color="auto" w:fill="auto"/>
            <w:vAlign w:val="center"/>
          </w:tcPr>
          <w:p w14:paraId="5D511A82" w14:textId="6479DF07" w:rsidR="00DA7681" w:rsidRPr="009234AD" w:rsidRDefault="00DA7681" w:rsidP="00DA7681">
            <w:pPr>
              <w:jc w:val="center"/>
              <w:rPr>
                <w:sz w:val="20"/>
                <w:szCs w:val="20"/>
              </w:rPr>
            </w:pPr>
            <w:r w:rsidRPr="009234AD">
              <w:rPr>
                <w:sz w:val="20"/>
                <w:szCs w:val="20"/>
              </w:rPr>
              <w:t> </w:t>
            </w:r>
          </w:p>
        </w:tc>
        <w:tc>
          <w:tcPr>
            <w:tcW w:w="388" w:type="pct"/>
            <w:shd w:val="clear" w:color="auto" w:fill="auto"/>
            <w:vAlign w:val="center"/>
          </w:tcPr>
          <w:p w14:paraId="0B72D00F" w14:textId="4076658E" w:rsidR="00DA7681" w:rsidRPr="009234AD" w:rsidRDefault="00DA7681" w:rsidP="00DA7681">
            <w:pPr>
              <w:jc w:val="center"/>
              <w:rPr>
                <w:sz w:val="20"/>
                <w:szCs w:val="20"/>
              </w:rPr>
            </w:pPr>
            <w:r w:rsidRPr="009234AD">
              <w:rPr>
                <w:sz w:val="20"/>
                <w:szCs w:val="20"/>
              </w:rPr>
              <w:t> </w:t>
            </w:r>
          </w:p>
        </w:tc>
        <w:tc>
          <w:tcPr>
            <w:tcW w:w="388" w:type="pct"/>
            <w:shd w:val="clear" w:color="auto" w:fill="A6A6A6" w:themeFill="background1" w:themeFillShade="A6"/>
            <w:noWrap/>
            <w:vAlign w:val="center"/>
          </w:tcPr>
          <w:p w14:paraId="4EA49954" w14:textId="66D89DD0" w:rsidR="00DA7681" w:rsidRPr="009234AD" w:rsidRDefault="00DA7681" w:rsidP="00DA7681">
            <w:pPr>
              <w:rPr>
                <w:sz w:val="20"/>
                <w:szCs w:val="20"/>
              </w:rPr>
            </w:pPr>
            <w:r w:rsidRPr="009234AD">
              <w:rPr>
                <w:sz w:val="20"/>
                <w:szCs w:val="20"/>
              </w:rPr>
              <w:t> </w:t>
            </w:r>
          </w:p>
        </w:tc>
        <w:tc>
          <w:tcPr>
            <w:tcW w:w="388" w:type="pct"/>
            <w:shd w:val="clear" w:color="auto" w:fill="A6A6A6" w:themeFill="background1" w:themeFillShade="A6"/>
            <w:noWrap/>
            <w:vAlign w:val="center"/>
          </w:tcPr>
          <w:p w14:paraId="1B9B091B" w14:textId="542D1C0F" w:rsidR="00DA7681" w:rsidRPr="009234AD" w:rsidRDefault="00DA7681" w:rsidP="00DA7681">
            <w:pPr>
              <w:rPr>
                <w:sz w:val="20"/>
                <w:szCs w:val="20"/>
              </w:rPr>
            </w:pPr>
            <w:r w:rsidRPr="009234AD">
              <w:rPr>
                <w:sz w:val="20"/>
                <w:szCs w:val="20"/>
              </w:rPr>
              <w:t> </w:t>
            </w:r>
          </w:p>
        </w:tc>
        <w:tc>
          <w:tcPr>
            <w:tcW w:w="388" w:type="pct"/>
            <w:shd w:val="clear" w:color="000000" w:fill="FFFFFF"/>
            <w:noWrap/>
            <w:vAlign w:val="center"/>
          </w:tcPr>
          <w:p w14:paraId="25B8FF44" w14:textId="797775FD" w:rsidR="00DA7681" w:rsidRPr="009234AD" w:rsidRDefault="00DA7681" w:rsidP="00DA7681">
            <w:pPr>
              <w:rPr>
                <w:sz w:val="20"/>
                <w:szCs w:val="20"/>
              </w:rPr>
            </w:pPr>
            <w:r w:rsidRPr="009234AD">
              <w:rPr>
                <w:sz w:val="20"/>
                <w:szCs w:val="20"/>
              </w:rPr>
              <w:t> </w:t>
            </w:r>
          </w:p>
        </w:tc>
        <w:tc>
          <w:tcPr>
            <w:tcW w:w="388" w:type="pct"/>
            <w:shd w:val="clear" w:color="auto" w:fill="A6A6A6" w:themeFill="background1" w:themeFillShade="A6"/>
            <w:vAlign w:val="center"/>
          </w:tcPr>
          <w:p w14:paraId="45259EDB" w14:textId="634A8DCE" w:rsidR="00DA7681" w:rsidRPr="009234AD" w:rsidRDefault="00DA7681" w:rsidP="00DA7681">
            <w:pPr>
              <w:jc w:val="center"/>
              <w:rPr>
                <w:sz w:val="20"/>
                <w:szCs w:val="20"/>
              </w:rPr>
            </w:pPr>
            <w:r w:rsidRPr="009234AD">
              <w:rPr>
                <w:sz w:val="20"/>
                <w:szCs w:val="20"/>
              </w:rPr>
              <w:t> </w:t>
            </w:r>
          </w:p>
        </w:tc>
        <w:tc>
          <w:tcPr>
            <w:tcW w:w="294" w:type="pct"/>
            <w:shd w:val="clear" w:color="000000" w:fill="FFFFFF"/>
            <w:noWrap/>
            <w:vAlign w:val="center"/>
          </w:tcPr>
          <w:p w14:paraId="4F4C1884" w14:textId="1C6F9FE8" w:rsidR="00DA7681" w:rsidRPr="009234AD" w:rsidRDefault="00DA7681" w:rsidP="00DA7681">
            <w:pPr>
              <w:rPr>
                <w:sz w:val="20"/>
                <w:szCs w:val="20"/>
              </w:rPr>
            </w:pPr>
            <w:r w:rsidRPr="009234AD">
              <w:rPr>
                <w:sz w:val="20"/>
                <w:szCs w:val="20"/>
              </w:rPr>
              <w:t> </w:t>
            </w:r>
          </w:p>
        </w:tc>
      </w:tr>
      <w:tr w:rsidR="009234AD" w:rsidRPr="009234AD" w14:paraId="2E29014B" w14:textId="77777777" w:rsidTr="002C40B1">
        <w:trPr>
          <w:cantSplit/>
          <w:trHeight w:val="20"/>
          <w:jc w:val="center"/>
        </w:trPr>
        <w:tc>
          <w:tcPr>
            <w:tcW w:w="289" w:type="pct"/>
            <w:shd w:val="clear" w:color="000000" w:fill="FFFFFF"/>
            <w:noWrap/>
            <w:vAlign w:val="center"/>
            <w:hideMark/>
          </w:tcPr>
          <w:p w14:paraId="26A1CF93" w14:textId="759CD3A0"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28A505DB" w14:textId="77777777" w:rsidR="00DA7681" w:rsidRPr="009234AD" w:rsidRDefault="00DA7681" w:rsidP="00DA7681">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5DDE7906" w14:textId="1B1CC489"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AD5CC8C" w14:textId="28C70374"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714E9E1" w14:textId="201D7C38"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85D4078" w14:textId="176FCD3C"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6C7F0C5D" w14:textId="0E7C4FD0"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610A44A5" w14:textId="1386E0FF"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61F84754" w14:textId="17AE1CE0"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0CD5561C" w14:textId="63510061"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6F55158F" w14:textId="5BB62456" w:rsidR="00DA7681" w:rsidRPr="009234AD" w:rsidRDefault="00DA7681" w:rsidP="00DA7681">
            <w:pPr>
              <w:jc w:val="center"/>
              <w:rPr>
                <w:sz w:val="20"/>
                <w:szCs w:val="20"/>
              </w:rPr>
            </w:pPr>
            <w:r w:rsidRPr="009234AD">
              <w:rPr>
                <w:sz w:val="20"/>
                <w:szCs w:val="20"/>
              </w:rPr>
              <w:t> </w:t>
            </w:r>
          </w:p>
        </w:tc>
      </w:tr>
      <w:tr w:rsidR="009234AD" w:rsidRPr="009234AD" w14:paraId="44C1FFCE" w14:textId="77777777" w:rsidTr="002C40B1">
        <w:trPr>
          <w:cantSplit/>
          <w:trHeight w:val="20"/>
          <w:jc w:val="center"/>
        </w:trPr>
        <w:tc>
          <w:tcPr>
            <w:tcW w:w="289" w:type="pct"/>
            <w:shd w:val="clear" w:color="000000" w:fill="FFFFFF"/>
            <w:noWrap/>
            <w:vAlign w:val="center"/>
            <w:hideMark/>
          </w:tcPr>
          <w:p w14:paraId="762354C3" w14:textId="52608409"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4477B7B9" w14:textId="77777777" w:rsidR="00DA7681" w:rsidRPr="009234AD" w:rsidRDefault="00DA7681" w:rsidP="00DA7681">
            <w:pPr>
              <w:rPr>
                <w:sz w:val="20"/>
                <w:szCs w:val="20"/>
              </w:rPr>
            </w:pPr>
            <w:r w:rsidRPr="009234AD">
              <w:rPr>
                <w:sz w:val="20"/>
                <w:szCs w:val="20"/>
              </w:rPr>
              <w:t>Бюджетные источники</w:t>
            </w:r>
          </w:p>
        </w:tc>
        <w:tc>
          <w:tcPr>
            <w:tcW w:w="285" w:type="pct"/>
            <w:shd w:val="clear" w:color="000000" w:fill="FFFFFF"/>
            <w:vAlign w:val="center"/>
          </w:tcPr>
          <w:p w14:paraId="3FD009DA" w14:textId="44186EA4" w:rsidR="00DA7681" w:rsidRPr="009234AD" w:rsidRDefault="00DA7681" w:rsidP="00DA7681">
            <w:pPr>
              <w:jc w:val="center"/>
              <w:rPr>
                <w:sz w:val="20"/>
                <w:szCs w:val="20"/>
              </w:rPr>
            </w:pPr>
            <w:r w:rsidRPr="009234AD">
              <w:rPr>
                <w:sz w:val="20"/>
                <w:szCs w:val="20"/>
              </w:rPr>
              <w:t>11,00</w:t>
            </w:r>
          </w:p>
        </w:tc>
        <w:tc>
          <w:tcPr>
            <w:tcW w:w="388" w:type="pct"/>
            <w:shd w:val="clear" w:color="000000" w:fill="FFFFFF"/>
            <w:vAlign w:val="center"/>
          </w:tcPr>
          <w:p w14:paraId="2B16BB46" w14:textId="182B12D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21B466C" w14:textId="59CDA2A9"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B69567C" w14:textId="56DAF5F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3277DD4" w14:textId="38D698F4" w:rsidR="00DA7681" w:rsidRPr="009234AD" w:rsidRDefault="00DA7681" w:rsidP="00DA7681">
            <w:pPr>
              <w:jc w:val="center"/>
              <w:rPr>
                <w:sz w:val="20"/>
                <w:szCs w:val="20"/>
              </w:rPr>
            </w:pPr>
            <w:r w:rsidRPr="009234AD">
              <w:rPr>
                <w:sz w:val="20"/>
                <w:szCs w:val="20"/>
              </w:rPr>
              <w:t>2,10</w:t>
            </w:r>
          </w:p>
        </w:tc>
        <w:tc>
          <w:tcPr>
            <w:tcW w:w="388" w:type="pct"/>
            <w:shd w:val="clear" w:color="000000" w:fill="FFFFFF"/>
            <w:vAlign w:val="center"/>
          </w:tcPr>
          <w:p w14:paraId="7D13235A" w14:textId="470E6B2B" w:rsidR="00DA7681" w:rsidRPr="009234AD" w:rsidRDefault="00DA7681" w:rsidP="00DA7681">
            <w:pPr>
              <w:jc w:val="center"/>
              <w:rPr>
                <w:sz w:val="20"/>
                <w:szCs w:val="20"/>
              </w:rPr>
            </w:pPr>
            <w:r w:rsidRPr="009234AD">
              <w:rPr>
                <w:sz w:val="20"/>
                <w:szCs w:val="20"/>
              </w:rPr>
              <w:t>3,30</w:t>
            </w:r>
          </w:p>
        </w:tc>
        <w:tc>
          <w:tcPr>
            <w:tcW w:w="388" w:type="pct"/>
            <w:shd w:val="clear" w:color="000000" w:fill="FFFFFF"/>
            <w:vAlign w:val="center"/>
          </w:tcPr>
          <w:p w14:paraId="62401EC4" w14:textId="124EC5A5"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0E934C5" w14:textId="0B6EBB0B" w:rsidR="00DA7681" w:rsidRPr="009234AD" w:rsidRDefault="00DA7681" w:rsidP="00DA7681">
            <w:pPr>
              <w:jc w:val="center"/>
              <w:rPr>
                <w:sz w:val="20"/>
                <w:szCs w:val="20"/>
              </w:rPr>
            </w:pPr>
            <w:r w:rsidRPr="009234AD">
              <w:rPr>
                <w:sz w:val="20"/>
                <w:szCs w:val="20"/>
              </w:rPr>
              <w:t>5,60</w:t>
            </w:r>
          </w:p>
        </w:tc>
        <w:tc>
          <w:tcPr>
            <w:tcW w:w="294" w:type="pct"/>
            <w:shd w:val="clear" w:color="000000" w:fill="FFFFFF"/>
            <w:vAlign w:val="center"/>
          </w:tcPr>
          <w:p w14:paraId="1D9A552A" w14:textId="5CBCCF10" w:rsidR="00DA7681" w:rsidRPr="009234AD" w:rsidRDefault="00DA7681" w:rsidP="00DA7681">
            <w:pPr>
              <w:jc w:val="center"/>
              <w:rPr>
                <w:sz w:val="20"/>
                <w:szCs w:val="20"/>
              </w:rPr>
            </w:pPr>
            <w:r w:rsidRPr="009234AD">
              <w:rPr>
                <w:sz w:val="20"/>
                <w:szCs w:val="20"/>
              </w:rPr>
              <w:t>0,00</w:t>
            </w:r>
          </w:p>
        </w:tc>
      </w:tr>
      <w:tr w:rsidR="009234AD" w:rsidRPr="009234AD" w14:paraId="54AA4CE4" w14:textId="77777777" w:rsidTr="002C40B1">
        <w:trPr>
          <w:cantSplit/>
          <w:trHeight w:val="20"/>
          <w:jc w:val="center"/>
        </w:trPr>
        <w:tc>
          <w:tcPr>
            <w:tcW w:w="289" w:type="pct"/>
            <w:shd w:val="clear" w:color="000000" w:fill="FFFFFF"/>
            <w:noWrap/>
            <w:vAlign w:val="center"/>
            <w:hideMark/>
          </w:tcPr>
          <w:p w14:paraId="617F499E" w14:textId="79E4E1F1"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6B380CAF" w14:textId="77777777" w:rsidR="00DA7681" w:rsidRPr="009234AD" w:rsidRDefault="00DA7681" w:rsidP="00DA7681">
            <w:pPr>
              <w:rPr>
                <w:sz w:val="20"/>
                <w:szCs w:val="20"/>
              </w:rPr>
            </w:pPr>
            <w:r w:rsidRPr="009234AD">
              <w:rPr>
                <w:sz w:val="20"/>
                <w:szCs w:val="20"/>
              </w:rPr>
              <w:t>в том числе:</w:t>
            </w:r>
          </w:p>
        </w:tc>
        <w:tc>
          <w:tcPr>
            <w:tcW w:w="285" w:type="pct"/>
            <w:shd w:val="clear" w:color="000000" w:fill="FFFFFF"/>
            <w:vAlign w:val="center"/>
          </w:tcPr>
          <w:p w14:paraId="604B910E" w14:textId="2BAFDCEF"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4E08AD1D" w14:textId="77C9F4E1"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DE60202" w14:textId="1D80B8DE"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BE7E3B7" w14:textId="4B45E1B7"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4A17A6EA" w14:textId="01E2C06F"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086B4B22" w14:textId="6FDE864D"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72E0EF4" w14:textId="30F95E44"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D005193" w14:textId="0E35B5C9"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70465150" w14:textId="2FC6D4F7" w:rsidR="00DA7681" w:rsidRPr="009234AD" w:rsidRDefault="00DA7681" w:rsidP="00DA7681">
            <w:pPr>
              <w:jc w:val="center"/>
              <w:rPr>
                <w:sz w:val="20"/>
                <w:szCs w:val="20"/>
              </w:rPr>
            </w:pPr>
            <w:r w:rsidRPr="009234AD">
              <w:rPr>
                <w:sz w:val="20"/>
                <w:szCs w:val="20"/>
              </w:rPr>
              <w:t> </w:t>
            </w:r>
          </w:p>
        </w:tc>
      </w:tr>
      <w:tr w:rsidR="009234AD" w:rsidRPr="009234AD" w14:paraId="6885689A" w14:textId="77777777" w:rsidTr="002C40B1">
        <w:trPr>
          <w:cantSplit/>
          <w:trHeight w:val="20"/>
          <w:jc w:val="center"/>
        </w:trPr>
        <w:tc>
          <w:tcPr>
            <w:tcW w:w="289" w:type="pct"/>
            <w:shd w:val="clear" w:color="000000" w:fill="FFFFFF"/>
            <w:noWrap/>
            <w:vAlign w:val="center"/>
            <w:hideMark/>
          </w:tcPr>
          <w:p w14:paraId="2454B726" w14:textId="2395400C"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6102EAFE" w14:textId="77777777" w:rsidR="00DA7681" w:rsidRPr="009234AD" w:rsidRDefault="00DA7681" w:rsidP="00DA7681">
            <w:pPr>
              <w:rPr>
                <w:sz w:val="20"/>
                <w:szCs w:val="20"/>
              </w:rPr>
            </w:pPr>
            <w:r w:rsidRPr="009234AD">
              <w:rPr>
                <w:sz w:val="20"/>
                <w:szCs w:val="20"/>
              </w:rPr>
              <w:t>Федеральный бюджет</w:t>
            </w:r>
          </w:p>
        </w:tc>
        <w:tc>
          <w:tcPr>
            <w:tcW w:w="285" w:type="pct"/>
            <w:shd w:val="clear" w:color="000000" w:fill="FFFFFF"/>
            <w:vAlign w:val="center"/>
          </w:tcPr>
          <w:p w14:paraId="47FE0956" w14:textId="66D5C26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7B8F3C4" w14:textId="7AE8149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D6CAA01" w14:textId="6BEEF61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CC2AF53" w14:textId="4049005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3CCB726" w14:textId="117E12FA"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F9B2F42" w14:textId="2BB3FAB5"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F70B398" w14:textId="18BAAEDB"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1A6A609" w14:textId="4F0FCF64"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613C7C9C" w14:textId="4F87B0C4" w:rsidR="00DA7681" w:rsidRPr="009234AD" w:rsidRDefault="00DA7681" w:rsidP="00DA7681">
            <w:pPr>
              <w:jc w:val="center"/>
              <w:rPr>
                <w:sz w:val="20"/>
                <w:szCs w:val="20"/>
              </w:rPr>
            </w:pPr>
            <w:r w:rsidRPr="009234AD">
              <w:rPr>
                <w:sz w:val="20"/>
                <w:szCs w:val="20"/>
              </w:rPr>
              <w:t>0,00</w:t>
            </w:r>
          </w:p>
        </w:tc>
      </w:tr>
      <w:tr w:rsidR="009234AD" w:rsidRPr="009234AD" w14:paraId="426E3E81" w14:textId="77777777" w:rsidTr="002C40B1">
        <w:trPr>
          <w:cantSplit/>
          <w:trHeight w:val="20"/>
          <w:jc w:val="center"/>
        </w:trPr>
        <w:tc>
          <w:tcPr>
            <w:tcW w:w="289" w:type="pct"/>
            <w:shd w:val="clear" w:color="000000" w:fill="FFFFFF"/>
            <w:noWrap/>
            <w:vAlign w:val="center"/>
            <w:hideMark/>
          </w:tcPr>
          <w:p w14:paraId="610AC66B" w14:textId="268ECE29"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756AD4FA" w14:textId="77777777" w:rsidR="00DA7681" w:rsidRPr="009234AD" w:rsidRDefault="00DA7681" w:rsidP="00DA7681">
            <w:pPr>
              <w:rPr>
                <w:sz w:val="20"/>
                <w:szCs w:val="20"/>
              </w:rPr>
            </w:pPr>
            <w:r w:rsidRPr="009234AD">
              <w:rPr>
                <w:sz w:val="20"/>
                <w:szCs w:val="20"/>
              </w:rPr>
              <w:t>Бюджет автономного округа</w:t>
            </w:r>
          </w:p>
        </w:tc>
        <w:tc>
          <w:tcPr>
            <w:tcW w:w="285" w:type="pct"/>
            <w:shd w:val="clear" w:color="000000" w:fill="FFFFFF"/>
            <w:vAlign w:val="center"/>
          </w:tcPr>
          <w:p w14:paraId="1E79806B" w14:textId="3257B48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6405D9E" w14:textId="1B9687D9"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E543A95" w14:textId="36ADC87B"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0584B35" w14:textId="0D2597E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64A0B5E" w14:textId="44A8DBC9"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1A2EA31" w14:textId="5055E62E"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1FF39DB" w14:textId="7B312751"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75B8184" w14:textId="4B87C07A"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3C8481A4" w14:textId="0F937226" w:rsidR="00DA7681" w:rsidRPr="009234AD" w:rsidRDefault="00DA7681" w:rsidP="00DA7681">
            <w:pPr>
              <w:jc w:val="center"/>
              <w:rPr>
                <w:sz w:val="20"/>
                <w:szCs w:val="20"/>
              </w:rPr>
            </w:pPr>
            <w:r w:rsidRPr="009234AD">
              <w:rPr>
                <w:sz w:val="20"/>
                <w:szCs w:val="20"/>
              </w:rPr>
              <w:t>0,00</w:t>
            </w:r>
          </w:p>
        </w:tc>
      </w:tr>
      <w:tr w:rsidR="009234AD" w:rsidRPr="009234AD" w14:paraId="53763807" w14:textId="77777777" w:rsidTr="002C40B1">
        <w:trPr>
          <w:cantSplit/>
          <w:trHeight w:val="20"/>
          <w:jc w:val="center"/>
        </w:trPr>
        <w:tc>
          <w:tcPr>
            <w:tcW w:w="289" w:type="pct"/>
            <w:shd w:val="clear" w:color="000000" w:fill="FFFFFF"/>
            <w:noWrap/>
            <w:vAlign w:val="center"/>
            <w:hideMark/>
          </w:tcPr>
          <w:p w14:paraId="1A60B11C" w14:textId="463F9066"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0A773546" w14:textId="77777777" w:rsidR="00DA7681" w:rsidRPr="009234AD" w:rsidRDefault="00DA7681" w:rsidP="00DA7681">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1A437774" w14:textId="3B4F81D0" w:rsidR="00DA7681" w:rsidRPr="009234AD" w:rsidRDefault="00DA7681" w:rsidP="00DA7681">
            <w:pPr>
              <w:jc w:val="center"/>
              <w:rPr>
                <w:sz w:val="20"/>
                <w:szCs w:val="20"/>
              </w:rPr>
            </w:pPr>
            <w:r w:rsidRPr="009234AD">
              <w:rPr>
                <w:sz w:val="20"/>
                <w:szCs w:val="20"/>
              </w:rPr>
              <w:t>11,00</w:t>
            </w:r>
          </w:p>
        </w:tc>
        <w:tc>
          <w:tcPr>
            <w:tcW w:w="388" w:type="pct"/>
            <w:shd w:val="clear" w:color="000000" w:fill="FFFFFF"/>
            <w:vAlign w:val="center"/>
          </w:tcPr>
          <w:p w14:paraId="294A5962" w14:textId="0314770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453DFF1" w14:textId="4A98338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0C2E423" w14:textId="086CD74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FB6E66A" w14:textId="47A65587" w:rsidR="00DA7681" w:rsidRPr="009234AD" w:rsidRDefault="00DA7681" w:rsidP="00DA7681">
            <w:pPr>
              <w:jc w:val="center"/>
              <w:rPr>
                <w:sz w:val="20"/>
                <w:szCs w:val="20"/>
              </w:rPr>
            </w:pPr>
            <w:r w:rsidRPr="009234AD">
              <w:rPr>
                <w:sz w:val="20"/>
                <w:szCs w:val="20"/>
              </w:rPr>
              <w:t>2,10</w:t>
            </w:r>
          </w:p>
        </w:tc>
        <w:tc>
          <w:tcPr>
            <w:tcW w:w="388" w:type="pct"/>
            <w:shd w:val="clear" w:color="000000" w:fill="FFFFFF"/>
            <w:vAlign w:val="center"/>
          </w:tcPr>
          <w:p w14:paraId="76B21FDC" w14:textId="57DB1867" w:rsidR="00DA7681" w:rsidRPr="009234AD" w:rsidRDefault="00DA7681" w:rsidP="00DA7681">
            <w:pPr>
              <w:jc w:val="center"/>
              <w:rPr>
                <w:sz w:val="20"/>
                <w:szCs w:val="20"/>
              </w:rPr>
            </w:pPr>
            <w:r w:rsidRPr="009234AD">
              <w:rPr>
                <w:sz w:val="20"/>
                <w:szCs w:val="20"/>
              </w:rPr>
              <w:t>3,30</w:t>
            </w:r>
          </w:p>
        </w:tc>
        <w:tc>
          <w:tcPr>
            <w:tcW w:w="388" w:type="pct"/>
            <w:shd w:val="clear" w:color="000000" w:fill="FFFFFF"/>
            <w:vAlign w:val="center"/>
          </w:tcPr>
          <w:p w14:paraId="2A7D3355" w14:textId="4CD11D0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02719D3" w14:textId="77AB23C0" w:rsidR="00DA7681" w:rsidRPr="009234AD" w:rsidRDefault="00DA7681" w:rsidP="00DA7681">
            <w:pPr>
              <w:jc w:val="center"/>
              <w:rPr>
                <w:sz w:val="20"/>
                <w:szCs w:val="20"/>
              </w:rPr>
            </w:pPr>
            <w:r w:rsidRPr="009234AD">
              <w:rPr>
                <w:sz w:val="20"/>
                <w:szCs w:val="20"/>
              </w:rPr>
              <w:t>5,60</w:t>
            </w:r>
          </w:p>
        </w:tc>
        <w:tc>
          <w:tcPr>
            <w:tcW w:w="294" w:type="pct"/>
            <w:shd w:val="clear" w:color="000000" w:fill="FFFFFF"/>
            <w:vAlign w:val="center"/>
          </w:tcPr>
          <w:p w14:paraId="1716743E" w14:textId="09095647" w:rsidR="00DA7681" w:rsidRPr="009234AD" w:rsidRDefault="00DA7681" w:rsidP="00DA7681">
            <w:pPr>
              <w:jc w:val="center"/>
              <w:rPr>
                <w:sz w:val="20"/>
                <w:szCs w:val="20"/>
              </w:rPr>
            </w:pPr>
            <w:r w:rsidRPr="009234AD">
              <w:rPr>
                <w:sz w:val="20"/>
                <w:szCs w:val="20"/>
              </w:rPr>
              <w:t>0,00</w:t>
            </w:r>
          </w:p>
        </w:tc>
      </w:tr>
      <w:tr w:rsidR="009234AD" w:rsidRPr="009234AD" w14:paraId="38C2D9C4" w14:textId="77777777" w:rsidTr="002C40B1">
        <w:trPr>
          <w:cantSplit/>
          <w:trHeight w:val="20"/>
          <w:jc w:val="center"/>
        </w:trPr>
        <w:tc>
          <w:tcPr>
            <w:tcW w:w="289" w:type="pct"/>
            <w:shd w:val="clear" w:color="000000" w:fill="FFFFFF"/>
            <w:noWrap/>
            <w:vAlign w:val="center"/>
            <w:hideMark/>
          </w:tcPr>
          <w:p w14:paraId="795045A6" w14:textId="1FD3524F"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178CDABB" w14:textId="77777777" w:rsidR="00DA7681" w:rsidRPr="009234AD" w:rsidRDefault="00DA7681" w:rsidP="00DA7681">
            <w:pPr>
              <w:rPr>
                <w:sz w:val="20"/>
                <w:szCs w:val="20"/>
              </w:rPr>
            </w:pPr>
            <w:r w:rsidRPr="009234AD">
              <w:rPr>
                <w:sz w:val="20"/>
                <w:szCs w:val="20"/>
              </w:rPr>
              <w:t>Местный бюджет СП Усть-Юган</w:t>
            </w:r>
          </w:p>
        </w:tc>
        <w:tc>
          <w:tcPr>
            <w:tcW w:w="285" w:type="pct"/>
            <w:shd w:val="clear" w:color="000000" w:fill="FFFFFF"/>
            <w:vAlign w:val="center"/>
          </w:tcPr>
          <w:p w14:paraId="11B0014B" w14:textId="49B127A1"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82E470E" w14:textId="3558843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268AF64" w14:textId="6B50571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51D57DC" w14:textId="55388AB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1C0662A" w14:textId="69BC00BA"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D1C51E5" w14:textId="59D38AF2"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27E829A" w14:textId="73A6F9FC"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A652191" w14:textId="5F1C3F46"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54C5866D" w14:textId="2EF8F4C7" w:rsidR="00DA7681" w:rsidRPr="009234AD" w:rsidRDefault="00DA7681" w:rsidP="00DA7681">
            <w:pPr>
              <w:jc w:val="center"/>
              <w:rPr>
                <w:sz w:val="20"/>
                <w:szCs w:val="20"/>
              </w:rPr>
            </w:pPr>
            <w:r w:rsidRPr="009234AD">
              <w:rPr>
                <w:sz w:val="20"/>
                <w:szCs w:val="20"/>
              </w:rPr>
              <w:t>0,00</w:t>
            </w:r>
          </w:p>
        </w:tc>
      </w:tr>
      <w:tr w:rsidR="009234AD" w:rsidRPr="009234AD" w14:paraId="18681FE6" w14:textId="77777777" w:rsidTr="002C40B1">
        <w:trPr>
          <w:cantSplit/>
          <w:trHeight w:val="20"/>
          <w:jc w:val="center"/>
        </w:trPr>
        <w:tc>
          <w:tcPr>
            <w:tcW w:w="289" w:type="pct"/>
            <w:shd w:val="clear" w:color="000000" w:fill="FFFFFF"/>
            <w:noWrap/>
            <w:vAlign w:val="center"/>
            <w:hideMark/>
          </w:tcPr>
          <w:p w14:paraId="262909B3" w14:textId="55C2D883"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0F65D52C" w14:textId="77777777" w:rsidR="00DA7681" w:rsidRPr="009234AD" w:rsidRDefault="00DA7681" w:rsidP="00DA7681">
            <w:pPr>
              <w:rPr>
                <w:sz w:val="20"/>
                <w:szCs w:val="20"/>
              </w:rPr>
            </w:pPr>
            <w:r w:rsidRPr="009234AD">
              <w:rPr>
                <w:sz w:val="20"/>
                <w:szCs w:val="20"/>
              </w:rPr>
              <w:t>Внебюджетные источники</w:t>
            </w:r>
          </w:p>
        </w:tc>
        <w:tc>
          <w:tcPr>
            <w:tcW w:w="285" w:type="pct"/>
            <w:shd w:val="clear" w:color="000000" w:fill="FFFFFF"/>
            <w:vAlign w:val="center"/>
          </w:tcPr>
          <w:p w14:paraId="50AFB4DA" w14:textId="781F73A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FB9EE0D" w14:textId="20C640A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AEE6747" w14:textId="44A500BE"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6FCE0B1" w14:textId="52EC6E51"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E44AE3B" w14:textId="6568B42A"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BDCF5A8" w14:textId="02BE7D3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6C92159" w14:textId="6FADF79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D111BB7" w14:textId="4A235DAB"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046100CB" w14:textId="5801BD2A" w:rsidR="00DA7681" w:rsidRPr="009234AD" w:rsidRDefault="00DA7681" w:rsidP="00DA7681">
            <w:pPr>
              <w:jc w:val="center"/>
              <w:rPr>
                <w:sz w:val="20"/>
                <w:szCs w:val="20"/>
              </w:rPr>
            </w:pPr>
            <w:r w:rsidRPr="009234AD">
              <w:rPr>
                <w:sz w:val="20"/>
                <w:szCs w:val="20"/>
              </w:rPr>
              <w:t>0,00</w:t>
            </w:r>
          </w:p>
        </w:tc>
      </w:tr>
      <w:tr w:rsidR="009234AD" w:rsidRPr="009234AD" w14:paraId="38E36F0A" w14:textId="77777777" w:rsidTr="002C40B1">
        <w:trPr>
          <w:cantSplit/>
          <w:trHeight w:val="20"/>
          <w:jc w:val="center"/>
        </w:trPr>
        <w:tc>
          <w:tcPr>
            <w:tcW w:w="289" w:type="pct"/>
            <w:shd w:val="clear" w:color="000000" w:fill="FFFFFF"/>
            <w:noWrap/>
            <w:vAlign w:val="center"/>
            <w:hideMark/>
          </w:tcPr>
          <w:p w14:paraId="6D9C7E36" w14:textId="04309CF3"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27A2DEA5" w14:textId="77777777" w:rsidR="00DA7681" w:rsidRPr="009234AD" w:rsidRDefault="00DA7681" w:rsidP="00DA7681">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2E44318A" w14:textId="3BC5A243"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092D4D8F" w14:textId="0BA9CBE8"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A0512EF" w14:textId="7E8F4A2A"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FB42634" w14:textId="2A6070E5"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D2A6863" w14:textId="0123544D"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EF39374" w14:textId="32AF7F75"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16C9BCA" w14:textId="1623484C"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EA15545" w14:textId="2E5AA68B"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6E511D71" w14:textId="1FB880C4" w:rsidR="00DA7681" w:rsidRPr="009234AD" w:rsidRDefault="00DA7681" w:rsidP="00DA7681">
            <w:pPr>
              <w:jc w:val="center"/>
              <w:rPr>
                <w:sz w:val="20"/>
                <w:szCs w:val="20"/>
              </w:rPr>
            </w:pPr>
            <w:r w:rsidRPr="009234AD">
              <w:rPr>
                <w:sz w:val="20"/>
                <w:szCs w:val="20"/>
              </w:rPr>
              <w:t> </w:t>
            </w:r>
          </w:p>
        </w:tc>
      </w:tr>
      <w:tr w:rsidR="009234AD" w:rsidRPr="009234AD" w14:paraId="58EDDB88" w14:textId="77777777" w:rsidTr="002C40B1">
        <w:trPr>
          <w:cantSplit/>
          <w:trHeight w:val="20"/>
          <w:jc w:val="center"/>
        </w:trPr>
        <w:tc>
          <w:tcPr>
            <w:tcW w:w="289" w:type="pct"/>
            <w:shd w:val="clear" w:color="000000" w:fill="FFFFFF"/>
            <w:noWrap/>
            <w:vAlign w:val="center"/>
            <w:hideMark/>
          </w:tcPr>
          <w:p w14:paraId="08279732" w14:textId="2B1A0181"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71E0145B" w14:textId="77777777" w:rsidR="00DA7681" w:rsidRPr="009234AD" w:rsidRDefault="00DA7681" w:rsidP="00DA7681">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3C79D3EE" w14:textId="47344F79"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8C42874" w14:textId="0658A225"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850BF90" w14:textId="705DD3B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CD1AD7D" w14:textId="699F951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2F95466" w14:textId="2F9B85EE"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227AB8B" w14:textId="181650C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6ECA8D8" w14:textId="4C4E2C42"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0164CE6" w14:textId="4955F632"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1290D2A6" w14:textId="7A04F438" w:rsidR="00DA7681" w:rsidRPr="009234AD" w:rsidRDefault="00DA7681" w:rsidP="00DA7681">
            <w:pPr>
              <w:jc w:val="center"/>
              <w:rPr>
                <w:sz w:val="20"/>
                <w:szCs w:val="20"/>
              </w:rPr>
            </w:pPr>
            <w:r w:rsidRPr="009234AD">
              <w:rPr>
                <w:sz w:val="20"/>
                <w:szCs w:val="20"/>
              </w:rPr>
              <w:t>0,00</w:t>
            </w:r>
          </w:p>
        </w:tc>
      </w:tr>
      <w:tr w:rsidR="009234AD" w:rsidRPr="009234AD" w14:paraId="3816FF58" w14:textId="77777777" w:rsidTr="002C40B1">
        <w:trPr>
          <w:cantSplit/>
          <w:trHeight w:val="20"/>
          <w:jc w:val="center"/>
        </w:trPr>
        <w:tc>
          <w:tcPr>
            <w:tcW w:w="289" w:type="pct"/>
            <w:shd w:val="clear" w:color="000000" w:fill="FFFFFF"/>
            <w:noWrap/>
            <w:vAlign w:val="center"/>
            <w:hideMark/>
          </w:tcPr>
          <w:p w14:paraId="380BD735" w14:textId="17CEF7CB"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394BEE30" w14:textId="77777777" w:rsidR="00DA7681" w:rsidRPr="009234AD" w:rsidRDefault="00DA7681" w:rsidP="00DA7681">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30FD6A6D" w14:textId="4781139C"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4E899EA" w14:textId="73E8746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A654FF7" w14:textId="4F0D34B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BB9AC25" w14:textId="3C713C2B"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D0DD31F" w14:textId="1E5793FC"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6691146" w14:textId="2302AA9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7C86913" w14:textId="7A26EFE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E73ABAF" w14:textId="2712D99F"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268E31BE" w14:textId="37E99A3D" w:rsidR="00DA7681" w:rsidRPr="009234AD" w:rsidRDefault="00DA7681" w:rsidP="00DA7681">
            <w:pPr>
              <w:jc w:val="center"/>
              <w:rPr>
                <w:sz w:val="20"/>
                <w:szCs w:val="20"/>
              </w:rPr>
            </w:pPr>
            <w:r w:rsidRPr="009234AD">
              <w:rPr>
                <w:sz w:val="20"/>
                <w:szCs w:val="20"/>
              </w:rPr>
              <w:t>0,00</w:t>
            </w:r>
          </w:p>
        </w:tc>
      </w:tr>
      <w:tr w:rsidR="009234AD" w:rsidRPr="009234AD" w14:paraId="59E90BD7" w14:textId="77777777" w:rsidTr="002C40B1">
        <w:trPr>
          <w:cantSplit/>
          <w:trHeight w:val="20"/>
          <w:jc w:val="center"/>
        </w:trPr>
        <w:tc>
          <w:tcPr>
            <w:tcW w:w="289" w:type="pct"/>
            <w:shd w:val="clear" w:color="000000" w:fill="FFFFFF"/>
            <w:noWrap/>
            <w:vAlign w:val="center"/>
            <w:hideMark/>
          </w:tcPr>
          <w:p w14:paraId="654EAB15" w14:textId="1343980B"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160635D9" w14:textId="77777777"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074C8AEB" w14:textId="77777777" w:rsidR="003E1DF8" w:rsidRPr="009234AD" w:rsidRDefault="003E1DF8" w:rsidP="003E1DF8">
            <w:pPr>
              <w:jc w:val="center"/>
              <w:rPr>
                <w:sz w:val="20"/>
                <w:szCs w:val="20"/>
              </w:rPr>
            </w:pPr>
            <w:r w:rsidRPr="009234AD">
              <w:rPr>
                <w:rFonts w:ascii="Calibri" w:hAnsi="Calibri"/>
                <w:sz w:val="22"/>
                <w:szCs w:val="22"/>
              </w:rPr>
              <w:t> </w:t>
            </w:r>
          </w:p>
        </w:tc>
        <w:tc>
          <w:tcPr>
            <w:tcW w:w="388" w:type="pct"/>
            <w:shd w:val="clear" w:color="000000" w:fill="FFFFFF"/>
            <w:vAlign w:val="center"/>
          </w:tcPr>
          <w:p w14:paraId="1E7A1EFB" w14:textId="77777777" w:rsidR="003E1DF8" w:rsidRPr="009234AD" w:rsidRDefault="003E1DF8" w:rsidP="003E1DF8">
            <w:pPr>
              <w:jc w:val="center"/>
              <w:rPr>
                <w:sz w:val="20"/>
                <w:szCs w:val="20"/>
              </w:rPr>
            </w:pPr>
          </w:p>
        </w:tc>
        <w:tc>
          <w:tcPr>
            <w:tcW w:w="388" w:type="pct"/>
            <w:shd w:val="clear" w:color="000000" w:fill="FFFFFF"/>
            <w:vAlign w:val="center"/>
          </w:tcPr>
          <w:p w14:paraId="4E035335" w14:textId="77777777" w:rsidR="003E1DF8" w:rsidRPr="009234AD" w:rsidRDefault="003E1DF8" w:rsidP="003E1DF8">
            <w:pPr>
              <w:jc w:val="center"/>
              <w:rPr>
                <w:sz w:val="20"/>
                <w:szCs w:val="20"/>
              </w:rPr>
            </w:pPr>
          </w:p>
        </w:tc>
        <w:tc>
          <w:tcPr>
            <w:tcW w:w="388" w:type="pct"/>
            <w:shd w:val="clear" w:color="000000" w:fill="FFFFFF"/>
            <w:vAlign w:val="center"/>
          </w:tcPr>
          <w:p w14:paraId="709BF1CA" w14:textId="77777777" w:rsidR="003E1DF8" w:rsidRPr="009234AD" w:rsidRDefault="003E1DF8" w:rsidP="003E1DF8">
            <w:pPr>
              <w:jc w:val="center"/>
              <w:rPr>
                <w:sz w:val="20"/>
                <w:szCs w:val="20"/>
              </w:rPr>
            </w:pPr>
          </w:p>
        </w:tc>
        <w:tc>
          <w:tcPr>
            <w:tcW w:w="388" w:type="pct"/>
            <w:shd w:val="clear" w:color="000000" w:fill="FFFFFF"/>
            <w:noWrap/>
            <w:vAlign w:val="center"/>
          </w:tcPr>
          <w:p w14:paraId="2997D4E9" w14:textId="77777777" w:rsidR="003E1DF8" w:rsidRPr="009234AD" w:rsidRDefault="003E1DF8" w:rsidP="003E1DF8">
            <w:pPr>
              <w:rPr>
                <w:sz w:val="20"/>
                <w:szCs w:val="20"/>
              </w:rPr>
            </w:pPr>
          </w:p>
        </w:tc>
        <w:tc>
          <w:tcPr>
            <w:tcW w:w="388" w:type="pct"/>
            <w:shd w:val="clear" w:color="000000" w:fill="FFFFFF"/>
            <w:noWrap/>
            <w:vAlign w:val="center"/>
          </w:tcPr>
          <w:p w14:paraId="40CFB228" w14:textId="77777777" w:rsidR="003E1DF8" w:rsidRPr="009234AD" w:rsidRDefault="003E1DF8" w:rsidP="003E1DF8">
            <w:pPr>
              <w:rPr>
                <w:sz w:val="20"/>
                <w:szCs w:val="20"/>
              </w:rPr>
            </w:pPr>
          </w:p>
        </w:tc>
        <w:tc>
          <w:tcPr>
            <w:tcW w:w="388" w:type="pct"/>
            <w:shd w:val="clear" w:color="000000" w:fill="FFFFFF"/>
            <w:noWrap/>
            <w:vAlign w:val="center"/>
          </w:tcPr>
          <w:p w14:paraId="7AF27541" w14:textId="77777777" w:rsidR="003E1DF8" w:rsidRPr="009234AD" w:rsidRDefault="003E1DF8" w:rsidP="003E1DF8">
            <w:pPr>
              <w:rPr>
                <w:sz w:val="20"/>
                <w:szCs w:val="20"/>
              </w:rPr>
            </w:pPr>
          </w:p>
        </w:tc>
        <w:tc>
          <w:tcPr>
            <w:tcW w:w="388" w:type="pct"/>
            <w:shd w:val="clear" w:color="000000" w:fill="FFFFFF"/>
            <w:vAlign w:val="center"/>
          </w:tcPr>
          <w:p w14:paraId="42893ED1" w14:textId="77777777" w:rsidR="003E1DF8" w:rsidRPr="009234AD" w:rsidRDefault="003E1DF8" w:rsidP="003E1DF8">
            <w:pPr>
              <w:jc w:val="center"/>
              <w:rPr>
                <w:sz w:val="20"/>
                <w:szCs w:val="20"/>
              </w:rPr>
            </w:pPr>
          </w:p>
        </w:tc>
        <w:tc>
          <w:tcPr>
            <w:tcW w:w="294" w:type="pct"/>
            <w:shd w:val="clear" w:color="000000" w:fill="FFFFFF"/>
            <w:noWrap/>
            <w:vAlign w:val="center"/>
          </w:tcPr>
          <w:p w14:paraId="263BA9AD" w14:textId="7CB6FE38" w:rsidR="003E1DF8" w:rsidRPr="009234AD" w:rsidRDefault="003E1DF8" w:rsidP="003E1DF8">
            <w:pPr>
              <w:rPr>
                <w:sz w:val="20"/>
                <w:szCs w:val="20"/>
              </w:rPr>
            </w:pPr>
          </w:p>
        </w:tc>
      </w:tr>
      <w:tr w:rsidR="009234AD" w:rsidRPr="009234AD" w14:paraId="48EF0B11"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4CA9E8" w14:textId="24C38AF7" w:rsidR="003E1DF8" w:rsidRPr="009234AD" w:rsidRDefault="003E1DF8" w:rsidP="003E1DF8">
            <w:pPr>
              <w:rPr>
                <w:sz w:val="20"/>
                <w:szCs w:val="20"/>
              </w:rPr>
            </w:pPr>
            <w:r w:rsidRPr="009234AD">
              <w:rPr>
                <w:sz w:val="20"/>
                <w:szCs w:val="20"/>
              </w:rPr>
              <w:t>3.2.6.</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1F2369" w14:textId="3BFC397E" w:rsidR="003E1DF8" w:rsidRPr="009234AD" w:rsidRDefault="003E1DF8" w:rsidP="003E1DF8">
            <w:pPr>
              <w:rPr>
                <w:b/>
                <w:bCs/>
                <w:sz w:val="20"/>
                <w:szCs w:val="20"/>
              </w:rPr>
            </w:pPr>
            <w:r w:rsidRPr="009234AD">
              <w:rPr>
                <w:b/>
                <w:bCs/>
                <w:sz w:val="20"/>
                <w:szCs w:val="20"/>
              </w:rPr>
              <w:t xml:space="preserve">Строительство КНС </w:t>
            </w:r>
            <w:r w:rsidR="00DA7681" w:rsidRPr="009234AD">
              <w:rPr>
                <w:b/>
                <w:bCs/>
                <w:sz w:val="20"/>
                <w:szCs w:val="20"/>
              </w:rPr>
              <w:t xml:space="preserve">и напорного коллектора в </w:t>
            </w:r>
            <w:r w:rsidRPr="009234AD">
              <w:rPr>
                <w:b/>
                <w:bCs/>
                <w:sz w:val="20"/>
                <w:szCs w:val="20"/>
              </w:rPr>
              <w:t>п. Юганская Обь</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49E7632" w14:textId="77777777" w:rsidR="003E1DF8" w:rsidRPr="009234AD" w:rsidRDefault="003E1DF8" w:rsidP="003E1DF8">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E292A29"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C436A78"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15855F0"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E59195"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0EE036"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BC7036"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F29C220"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091ECB" w14:textId="0FC8C894" w:rsidR="003E1DF8" w:rsidRPr="009234AD" w:rsidRDefault="003E1DF8" w:rsidP="003E1DF8">
            <w:pPr>
              <w:rPr>
                <w:sz w:val="20"/>
                <w:szCs w:val="20"/>
              </w:rPr>
            </w:pPr>
          </w:p>
        </w:tc>
      </w:tr>
      <w:tr w:rsidR="009234AD" w:rsidRPr="009234AD" w14:paraId="7F60098C" w14:textId="77777777" w:rsidTr="002C40B1">
        <w:trPr>
          <w:cantSplit/>
          <w:trHeight w:val="20"/>
          <w:jc w:val="center"/>
        </w:trPr>
        <w:tc>
          <w:tcPr>
            <w:tcW w:w="289" w:type="pct"/>
            <w:shd w:val="clear" w:color="000000" w:fill="FFFFFF"/>
            <w:noWrap/>
            <w:vAlign w:val="center"/>
            <w:hideMark/>
          </w:tcPr>
          <w:p w14:paraId="1588634B" w14:textId="5DD00125"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2C55FF1A" w14:textId="77777777"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7A284D87"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77332003" w14:textId="6F8BB5F2" w:rsidR="003E1DF8" w:rsidRPr="009234AD" w:rsidRDefault="003E1DF8" w:rsidP="003E1DF8">
            <w:pPr>
              <w:rPr>
                <w:sz w:val="20"/>
                <w:szCs w:val="20"/>
              </w:rPr>
            </w:pPr>
            <w:r w:rsidRPr="009234AD">
              <w:rPr>
                <w:sz w:val="20"/>
                <w:szCs w:val="20"/>
              </w:rPr>
              <w:t>Раздел 8.2 пункт 6</w:t>
            </w:r>
          </w:p>
        </w:tc>
      </w:tr>
      <w:tr w:rsidR="009234AD" w:rsidRPr="009234AD" w14:paraId="4572132C" w14:textId="77777777" w:rsidTr="002C40B1">
        <w:trPr>
          <w:cantSplit/>
          <w:trHeight w:val="20"/>
          <w:jc w:val="center"/>
        </w:trPr>
        <w:tc>
          <w:tcPr>
            <w:tcW w:w="289" w:type="pct"/>
            <w:shd w:val="clear" w:color="000000" w:fill="FFFFFF"/>
            <w:noWrap/>
            <w:vAlign w:val="center"/>
            <w:hideMark/>
          </w:tcPr>
          <w:p w14:paraId="225B46CF" w14:textId="1B358713" w:rsidR="003E1DF8" w:rsidRPr="009234AD" w:rsidRDefault="003E1DF8" w:rsidP="003E1DF8">
            <w:pPr>
              <w:rPr>
                <w:sz w:val="20"/>
                <w:szCs w:val="20"/>
              </w:rPr>
            </w:pPr>
            <w:r w:rsidRPr="009234AD">
              <w:rPr>
                <w:sz w:val="20"/>
                <w:szCs w:val="20"/>
              </w:rPr>
              <w:lastRenderedPageBreak/>
              <w:t> </w:t>
            </w:r>
          </w:p>
        </w:tc>
        <w:tc>
          <w:tcPr>
            <w:tcW w:w="1416" w:type="pct"/>
            <w:shd w:val="clear" w:color="000000" w:fill="FFFFFF"/>
            <w:vAlign w:val="center"/>
            <w:hideMark/>
          </w:tcPr>
          <w:p w14:paraId="22B82BEC" w14:textId="77777777" w:rsidR="003E1DF8" w:rsidRPr="009234AD" w:rsidRDefault="003E1DF8"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0E79C378"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704C980D" w14:textId="0259FF66" w:rsidR="003E1DF8" w:rsidRPr="009234AD" w:rsidRDefault="003E1DF8" w:rsidP="003E1DF8">
            <w:pPr>
              <w:rPr>
                <w:sz w:val="20"/>
                <w:szCs w:val="20"/>
              </w:rPr>
            </w:pPr>
            <w:r w:rsidRPr="009234AD">
              <w:rPr>
                <w:sz w:val="20"/>
                <w:szCs w:val="20"/>
              </w:rPr>
              <w:t xml:space="preserve">Строительство КНС производительностью 450 </w:t>
            </w:r>
            <w:proofErr w:type="spellStart"/>
            <w:r w:rsidRPr="009234AD">
              <w:rPr>
                <w:sz w:val="20"/>
                <w:szCs w:val="20"/>
              </w:rPr>
              <w:t>куб.м</w:t>
            </w:r>
            <w:proofErr w:type="spellEnd"/>
            <w:r w:rsidRPr="009234AD">
              <w:rPr>
                <w:sz w:val="20"/>
                <w:szCs w:val="20"/>
              </w:rPr>
              <w:t>/</w:t>
            </w:r>
            <w:proofErr w:type="spellStart"/>
            <w:r w:rsidRPr="009234AD">
              <w:rPr>
                <w:sz w:val="20"/>
                <w:szCs w:val="20"/>
              </w:rPr>
              <w:t>сут</w:t>
            </w:r>
            <w:proofErr w:type="spellEnd"/>
            <w:r w:rsidR="00DA7681" w:rsidRPr="009234AD">
              <w:rPr>
                <w:sz w:val="20"/>
                <w:szCs w:val="20"/>
              </w:rPr>
              <w:t>.</w:t>
            </w:r>
            <w:r w:rsidRPr="009234AD">
              <w:rPr>
                <w:sz w:val="20"/>
                <w:szCs w:val="20"/>
              </w:rPr>
              <w:t xml:space="preserve">  </w:t>
            </w:r>
            <w:r w:rsidR="00DA7681" w:rsidRPr="009234AD">
              <w:rPr>
                <w:sz w:val="20"/>
                <w:szCs w:val="20"/>
              </w:rPr>
              <w:t xml:space="preserve">и напорного коллектора протяженностью 0,7 км </w:t>
            </w:r>
            <w:r w:rsidRPr="009234AD">
              <w:rPr>
                <w:sz w:val="20"/>
                <w:szCs w:val="20"/>
              </w:rPr>
              <w:t>для обеспечения водоотведения п. Юганская Обь</w:t>
            </w:r>
          </w:p>
        </w:tc>
      </w:tr>
      <w:tr w:rsidR="009234AD" w:rsidRPr="009234AD" w14:paraId="3308E513" w14:textId="77777777" w:rsidTr="002C40B1">
        <w:trPr>
          <w:cantSplit/>
          <w:trHeight w:val="20"/>
          <w:jc w:val="center"/>
        </w:trPr>
        <w:tc>
          <w:tcPr>
            <w:tcW w:w="289" w:type="pct"/>
            <w:shd w:val="clear" w:color="000000" w:fill="FFFFFF"/>
            <w:noWrap/>
            <w:vAlign w:val="center"/>
            <w:hideMark/>
          </w:tcPr>
          <w:p w14:paraId="445660C4" w14:textId="1B8074A9"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0CB1A9E" w14:textId="77777777"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4AC8E9F4"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tcPr>
          <w:p w14:paraId="18C40538" w14:textId="761EED3F" w:rsidR="003E1DF8" w:rsidRPr="009234AD" w:rsidRDefault="003E1DF8" w:rsidP="003E1DF8">
            <w:pPr>
              <w:rPr>
                <w:sz w:val="20"/>
                <w:szCs w:val="20"/>
              </w:rPr>
            </w:pPr>
            <w:r w:rsidRPr="009234AD">
              <w:rPr>
                <w:sz w:val="20"/>
                <w:szCs w:val="20"/>
              </w:rPr>
              <w:t>Обеспечение территории п. Юганская Обь централизованной системой водоотведения</w:t>
            </w:r>
          </w:p>
        </w:tc>
      </w:tr>
      <w:tr w:rsidR="009234AD" w:rsidRPr="009234AD" w14:paraId="029F0FFE" w14:textId="77777777" w:rsidTr="002C40B1">
        <w:trPr>
          <w:cantSplit/>
          <w:trHeight w:val="20"/>
          <w:jc w:val="center"/>
        </w:trPr>
        <w:tc>
          <w:tcPr>
            <w:tcW w:w="289" w:type="pct"/>
            <w:shd w:val="clear" w:color="000000" w:fill="FFFFFF"/>
            <w:noWrap/>
            <w:vAlign w:val="center"/>
            <w:hideMark/>
          </w:tcPr>
          <w:p w14:paraId="7748D86D" w14:textId="0D57A343"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0A3B539" w14:textId="77777777"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636C2DA3" w14:textId="77777777" w:rsidR="003E1DF8" w:rsidRPr="009234AD" w:rsidRDefault="003E1DF8" w:rsidP="003E1DF8">
            <w:pPr>
              <w:jc w:val="center"/>
              <w:rPr>
                <w:sz w:val="20"/>
                <w:szCs w:val="20"/>
              </w:rPr>
            </w:pPr>
            <w:r w:rsidRPr="009234AD">
              <w:rPr>
                <w:sz w:val="20"/>
                <w:szCs w:val="20"/>
              </w:rPr>
              <w:t> </w:t>
            </w:r>
          </w:p>
        </w:tc>
        <w:tc>
          <w:tcPr>
            <w:tcW w:w="3009" w:type="pct"/>
            <w:gridSpan w:val="8"/>
            <w:shd w:val="clear" w:color="auto" w:fill="auto"/>
            <w:noWrap/>
            <w:vAlign w:val="center"/>
          </w:tcPr>
          <w:p w14:paraId="481FAF90" w14:textId="42CEA9DF" w:rsidR="003E1DF8" w:rsidRPr="009234AD" w:rsidRDefault="003E1DF8" w:rsidP="003E1DF8">
            <w:pPr>
              <w:rPr>
                <w:sz w:val="20"/>
                <w:szCs w:val="20"/>
              </w:rPr>
            </w:pPr>
          </w:p>
        </w:tc>
      </w:tr>
      <w:tr w:rsidR="009234AD" w:rsidRPr="009234AD" w14:paraId="67E84354" w14:textId="77777777" w:rsidTr="002C40B1">
        <w:trPr>
          <w:cantSplit/>
          <w:trHeight w:val="20"/>
          <w:jc w:val="center"/>
        </w:trPr>
        <w:tc>
          <w:tcPr>
            <w:tcW w:w="289" w:type="pct"/>
            <w:shd w:val="clear" w:color="000000" w:fill="FFFFFF"/>
            <w:noWrap/>
            <w:vAlign w:val="center"/>
            <w:hideMark/>
          </w:tcPr>
          <w:p w14:paraId="2B352D3C" w14:textId="6709B26E" w:rsidR="00DA7681" w:rsidRPr="009234AD" w:rsidRDefault="00DA7681" w:rsidP="00DA7681">
            <w:pPr>
              <w:rPr>
                <w:sz w:val="20"/>
                <w:szCs w:val="20"/>
              </w:rPr>
            </w:pPr>
            <w:r w:rsidRPr="009234AD">
              <w:rPr>
                <w:sz w:val="20"/>
                <w:szCs w:val="20"/>
              </w:rPr>
              <w:t> </w:t>
            </w:r>
          </w:p>
        </w:tc>
        <w:tc>
          <w:tcPr>
            <w:tcW w:w="1416" w:type="pct"/>
            <w:shd w:val="clear" w:color="auto" w:fill="auto"/>
            <w:noWrap/>
            <w:vAlign w:val="center"/>
            <w:hideMark/>
          </w:tcPr>
          <w:p w14:paraId="321525DA" w14:textId="77777777" w:rsidR="00DA7681" w:rsidRPr="009234AD" w:rsidRDefault="00DA7681" w:rsidP="00DA7681">
            <w:pPr>
              <w:rPr>
                <w:i/>
                <w:iCs/>
                <w:sz w:val="20"/>
                <w:szCs w:val="20"/>
              </w:rPr>
            </w:pPr>
            <w:r w:rsidRPr="009234AD">
              <w:rPr>
                <w:i/>
                <w:iCs/>
                <w:sz w:val="20"/>
                <w:szCs w:val="20"/>
              </w:rPr>
              <w:t xml:space="preserve">ввод мощностей, </w:t>
            </w:r>
            <w:proofErr w:type="spellStart"/>
            <w:r w:rsidRPr="009234AD">
              <w:rPr>
                <w:i/>
                <w:iCs/>
                <w:sz w:val="20"/>
                <w:szCs w:val="20"/>
              </w:rPr>
              <w:t>куб.м</w:t>
            </w:r>
            <w:proofErr w:type="spellEnd"/>
            <w:r w:rsidRPr="009234AD">
              <w:rPr>
                <w:i/>
                <w:iCs/>
                <w:sz w:val="20"/>
                <w:szCs w:val="20"/>
              </w:rPr>
              <w:t>/</w:t>
            </w:r>
            <w:proofErr w:type="spellStart"/>
            <w:r w:rsidRPr="009234AD">
              <w:rPr>
                <w:i/>
                <w:iCs/>
                <w:sz w:val="20"/>
                <w:szCs w:val="20"/>
              </w:rPr>
              <w:t>сут</w:t>
            </w:r>
            <w:proofErr w:type="spellEnd"/>
          </w:p>
        </w:tc>
        <w:tc>
          <w:tcPr>
            <w:tcW w:w="285" w:type="pct"/>
            <w:shd w:val="clear" w:color="000000" w:fill="FFFFFF"/>
            <w:vAlign w:val="center"/>
          </w:tcPr>
          <w:p w14:paraId="7059D883" w14:textId="22A6EE66" w:rsidR="00DA7681" w:rsidRPr="009234AD" w:rsidRDefault="00DA7681" w:rsidP="00DA7681">
            <w:pPr>
              <w:jc w:val="center"/>
              <w:rPr>
                <w:sz w:val="20"/>
                <w:szCs w:val="20"/>
              </w:rPr>
            </w:pPr>
            <w:r w:rsidRPr="009234AD">
              <w:rPr>
                <w:sz w:val="20"/>
                <w:szCs w:val="20"/>
              </w:rPr>
              <w:t>450,00</w:t>
            </w:r>
          </w:p>
        </w:tc>
        <w:tc>
          <w:tcPr>
            <w:tcW w:w="388" w:type="pct"/>
            <w:shd w:val="clear" w:color="000000" w:fill="FFFFFF"/>
            <w:vAlign w:val="center"/>
          </w:tcPr>
          <w:p w14:paraId="41D3FBE5" w14:textId="2531E6C3"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C736604" w14:textId="5C5F0D29"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21DA1E2" w14:textId="28344206"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5D853A9" w14:textId="5A79C414"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070E5E47" w14:textId="75B39257" w:rsidR="00DA7681" w:rsidRPr="009234AD" w:rsidRDefault="00DA7681" w:rsidP="00DA7681">
            <w:pPr>
              <w:jc w:val="center"/>
              <w:rPr>
                <w:sz w:val="20"/>
                <w:szCs w:val="20"/>
              </w:rPr>
            </w:pPr>
            <w:r w:rsidRPr="009234AD">
              <w:rPr>
                <w:sz w:val="20"/>
                <w:szCs w:val="20"/>
              </w:rPr>
              <w:t>450,00</w:t>
            </w:r>
          </w:p>
        </w:tc>
        <w:tc>
          <w:tcPr>
            <w:tcW w:w="388" w:type="pct"/>
            <w:shd w:val="clear" w:color="000000" w:fill="FFFFFF"/>
            <w:vAlign w:val="center"/>
          </w:tcPr>
          <w:p w14:paraId="4D438237" w14:textId="39299BB1"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1E74934" w14:textId="0E04B1E7"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10F025D6" w14:textId="2039DE16" w:rsidR="00DA7681" w:rsidRPr="009234AD" w:rsidRDefault="00DA7681" w:rsidP="00DA7681">
            <w:pPr>
              <w:jc w:val="center"/>
              <w:rPr>
                <w:sz w:val="20"/>
                <w:szCs w:val="20"/>
              </w:rPr>
            </w:pPr>
            <w:r w:rsidRPr="009234AD">
              <w:rPr>
                <w:sz w:val="20"/>
                <w:szCs w:val="20"/>
              </w:rPr>
              <w:t> </w:t>
            </w:r>
          </w:p>
        </w:tc>
      </w:tr>
      <w:tr w:rsidR="009234AD" w:rsidRPr="009234AD" w14:paraId="1A2CE177" w14:textId="77777777" w:rsidTr="002C40B1">
        <w:trPr>
          <w:cantSplit/>
          <w:trHeight w:val="20"/>
          <w:jc w:val="center"/>
        </w:trPr>
        <w:tc>
          <w:tcPr>
            <w:tcW w:w="289" w:type="pct"/>
            <w:shd w:val="clear" w:color="000000" w:fill="FFFFFF"/>
            <w:noWrap/>
            <w:vAlign w:val="center"/>
          </w:tcPr>
          <w:p w14:paraId="382E5B9C" w14:textId="36240E00" w:rsidR="00DA7681" w:rsidRPr="009234AD" w:rsidRDefault="00DA7681" w:rsidP="00DA7681">
            <w:pPr>
              <w:rPr>
                <w:sz w:val="20"/>
                <w:szCs w:val="20"/>
              </w:rPr>
            </w:pPr>
          </w:p>
        </w:tc>
        <w:tc>
          <w:tcPr>
            <w:tcW w:w="1416" w:type="pct"/>
            <w:shd w:val="clear" w:color="auto" w:fill="auto"/>
            <w:noWrap/>
            <w:vAlign w:val="center"/>
          </w:tcPr>
          <w:p w14:paraId="657D483C" w14:textId="3750ABEF" w:rsidR="00DA7681" w:rsidRPr="009234AD" w:rsidRDefault="00DA7681" w:rsidP="00DA7681">
            <w:pPr>
              <w:rPr>
                <w:i/>
                <w:iCs/>
                <w:sz w:val="20"/>
                <w:szCs w:val="20"/>
              </w:rPr>
            </w:pPr>
            <w:r w:rsidRPr="009234AD">
              <w:rPr>
                <w:i/>
                <w:iCs/>
                <w:sz w:val="20"/>
                <w:szCs w:val="20"/>
              </w:rPr>
              <w:t>строительство сетей, км</w:t>
            </w:r>
          </w:p>
        </w:tc>
        <w:tc>
          <w:tcPr>
            <w:tcW w:w="285" w:type="pct"/>
            <w:shd w:val="clear" w:color="000000" w:fill="FFFFFF"/>
            <w:vAlign w:val="center"/>
          </w:tcPr>
          <w:p w14:paraId="12491A77" w14:textId="4B6BC6D7" w:rsidR="00DA7681" w:rsidRPr="009234AD" w:rsidRDefault="00DA7681" w:rsidP="00DA7681">
            <w:pPr>
              <w:jc w:val="center"/>
              <w:rPr>
                <w:sz w:val="20"/>
                <w:szCs w:val="20"/>
              </w:rPr>
            </w:pPr>
            <w:r w:rsidRPr="009234AD">
              <w:rPr>
                <w:sz w:val="20"/>
                <w:szCs w:val="20"/>
              </w:rPr>
              <w:t>0,70</w:t>
            </w:r>
          </w:p>
        </w:tc>
        <w:tc>
          <w:tcPr>
            <w:tcW w:w="388" w:type="pct"/>
            <w:shd w:val="clear" w:color="000000" w:fill="FFFFFF"/>
            <w:vAlign w:val="center"/>
          </w:tcPr>
          <w:p w14:paraId="1988F397" w14:textId="00B8123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5F5AFB6" w14:textId="30A01908"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D62BA60" w14:textId="08ED1935"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F94C5DF" w14:textId="0AECC84F"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4977E36A" w14:textId="38CD2374" w:rsidR="00DA7681" w:rsidRPr="009234AD" w:rsidRDefault="00DA7681" w:rsidP="00DA7681">
            <w:pPr>
              <w:jc w:val="center"/>
              <w:rPr>
                <w:sz w:val="20"/>
                <w:szCs w:val="20"/>
              </w:rPr>
            </w:pPr>
            <w:r w:rsidRPr="009234AD">
              <w:rPr>
                <w:sz w:val="20"/>
                <w:szCs w:val="20"/>
              </w:rPr>
              <w:t>0,70</w:t>
            </w:r>
          </w:p>
        </w:tc>
        <w:tc>
          <w:tcPr>
            <w:tcW w:w="388" w:type="pct"/>
            <w:shd w:val="clear" w:color="000000" w:fill="FFFFFF"/>
            <w:vAlign w:val="center"/>
          </w:tcPr>
          <w:p w14:paraId="175C2676" w14:textId="30D5E36F"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453C453F" w14:textId="1882E3A8"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34396D8F" w14:textId="034CD8C1" w:rsidR="00DA7681" w:rsidRPr="009234AD" w:rsidRDefault="00DA7681" w:rsidP="00DA7681">
            <w:pPr>
              <w:jc w:val="center"/>
              <w:rPr>
                <w:sz w:val="20"/>
                <w:szCs w:val="20"/>
              </w:rPr>
            </w:pPr>
            <w:r w:rsidRPr="009234AD">
              <w:rPr>
                <w:sz w:val="20"/>
                <w:szCs w:val="20"/>
              </w:rPr>
              <w:t> </w:t>
            </w:r>
          </w:p>
        </w:tc>
      </w:tr>
      <w:tr w:rsidR="009234AD" w:rsidRPr="009234AD" w14:paraId="7453293D" w14:textId="77777777" w:rsidTr="002C40B1">
        <w:trPr>
          <w:cantSplit/>
          <w:trHeight w:val="20"/>
          <w:jc w:val="center"/>
        </w:trPr>
        <w:tc>
          <w:tcPr>
            <w:tcW w:w="289" w:type="pct"/>
            <w:shd w:val="clear" w:color="000000" w:fill="FFFFFF"/>
            <w:noWrap/>
            <w:vAlign w:val="center"/>
            <w:hideMark/>
          </w:tcPr>
          <w:p w14:paraId="546BDD62" w14:textId="7DFA3840" w:rsidR="00DA7681" w:rsidRPr="009234AD" w:rsidRDefault="00DA7681" w:rsidP="00DA7681">
            <w:pPr>
              <w:rPr>
                <w:sz w:val="20"/>
                <w:szCs w:val="20"/>
              </w:rPr>
            </w:pPr>
            <w:r w:rsidRPr="009234AD">
              <w:rPr>
                <w:sz w:val="20"/>
                <w:szCs w:val="20"/>
              </w:rPr>
              <w:t> </w:t>
            </w:r>
          </w:p>
        </w:tc>
        <w:tc>
          <w:tcPr>
            <w:tcW w:w="1416" w:type="pct"/>
            <w:shd w:val="clear" w:color="000000" w:fill="C5D9F1"/>
            <w:vAlign w:val="center"/>
            <w:hideMark/>
          </w:tcPr>
          <w:p w14:paraId="4918D9B5" w14:textId="77777777" w:rsidR="00DA7681" w:rsidRPr="009234AD" w:rsidRDefault="00DA7681" w:rsidP="00DA7681">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5964DE2D" w14:textId="614A5458" w:rsidR="00DA7681" w:rsidRPr="009234AD" w:rsidRDefault="00DA7681" w:rsidP="00DA7681">
            <w:pPr>
              <w:jc w:val="center"/>
              <w:rPr>
                <w:sz w:val="20"/>
                <w:szCs w:val="20"/>
              </w:rPr>
            </w:pPr>
            <w:r w:rsidRPr="009234AD">
              <w:rPr>
                <w:sz w:val="20"/>
                <w:szCs w:val="20"/>
              </w:rPr>
              <w:t>7,20</w:t>
            </w:r>
          </w:p>
        </w:tc>
        <w:tc>
          <w:tcPr>
            <w:tcW w:w="388" w:type="pct"/>
            <w:shd w:val="clear" w:color="000000" w:fill="FFFFFF"/>
            <w:vAlign w:val="center"/>
          </w:tcPr>
          <w:p w14:paraId="0DAC53FF" w14:textId="43D227C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71F037A" w14:textId="52D9D78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BD52EBE" w14:textId="01BA0662"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C6F1D8A" w14:textId="30CCB6F5" w:rsidR="00DA7681" w:rsidRPr="009234AD" w:rsidRDefault="00DA7681" w:rsidP="00DA7681">
            <w:pPr>
              <w:jc w:val="center"/>
              <w:rPr>
                <w:sz w:val="20"/>
                <w:szCs w:val="20"/>
              </w:rPr>
            </w:pPr>
            <w:r w:rsidRPr="009234AD">
              <w:rPr>
                <w:sz w:val="20"/>
                <w:szCs w:val="20"/>
              </w:rPr>
              <w:t>0,50</w:t>
            </w:r>
          </w:p>
        </w:tc>
        <w:tc>
          <w:tcPr>
            <w:tcW w:w="388" w:type="pct"/>
            <w:shd w:val="clear" w:color="000000" w:fill="FFFFFF"/>
            <w:vAlign w:val="center"/>
          </w:tcPr>
          <w:p w14:paraId="7DCD3456" w14:textId="136E143D" w:rsidR="00DA7681" w:rsidRPr="009234AD" w:rsidRDefault="00DA7681" w:rsidP="00DA7681">
            <w:pPr>
              <w:jc w:val="center"/>
              <w:rPr>
                <w:sz w:val="20"/>
                <w:szCs w:val="20"/>
              </w:rPr>
            </w:pPr>
            <w:r w:rsidRPr="009234AD">
              <w:rPr>
                <w:sz w:val="20"/>
                <w:szCs w:val="20"/>
              </w:rPr>
              <w:t>6,70</w:t>
            </w:r>
          </w:p>
        </w:tc>
        <w:tc>
          <w:tcPr>
            <w:tcW w:w="388" w:type="pct"/>
            <w:shd w:val="clear" w:color="000000" w:fill="FFFFFF"/>
            <w:vAlign w:val="center"/>
          </w:tcPr>
          <w:p w14:paraId="445DB529" w14:textId="26323FB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9FBD1B7" w14:textId="0DC101AD"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2CA941EF" w14:textId="4B0E4858" w:rsidR="00DA7681" w:rsidRPr="009234AD" w:rsidRDefault="00DA7681" w:rsidP="00DA7681">
            <w:pPr>
              <w:jc w:val="center"/>
              <w:rPr>
                <w:sz w:val="20"/>
                <w:szCs w:val="20"/>
              </w:rPr>
            </w:pPr>
            <w:r w:rsidRPr="009234AD">
              <w:rPr>
                <w:sz w:val="20"/>
                <w:szCs w:val="20"/>
              </w:rPr>
              <w:t>0,00</w:t>
            </w:r>
          </w:p>
        </w:tc>
      </w:tr>
      <w:tr w:rsidR="009234AD" w:rsidRPr="009234AD" w14:paraId="56A8DD60" w14:textId="77777777" w:rsidTr="00DA7681">
        <w:trPr>
          <w:cantSplit/>
          <w:trHeight w:val="20"/>
          <w:jc w:val="center"/>
        </w:trPr>
        <w:tc>
          <w:tcPr>
            <w:tcW w:w="289" w:type="pct"/>
            <w:shd w:val="clear" w:color="000000" w:fill="FFFFFF"/>
            <w:noWrap/>
            <w:vAlign w:val="center"/>
            <w:hideMark/>
          </w:tcPr>
          <w:p w14:paraId="35620AF0" w14:textId="6917A47D"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0D4A63BF" w14:textId="77777777" w:rsidR="00DA7681" w:rsidRPr="009234AD" w:rsidRDefault="00DA7681" w:rsidP="00DA7681">
            <w:pPr>
              <w:rPr>
                <w:sz w:val="20"/>
                <w:szCs w:val="20"/>
              </w:rPr>
            </w:pPr>
            <w:r w:rsidRPr="009234AD">
              <w:rPr>
                <w:sz w:val="20"/>
                <w:szCs w:val="20"/>
              </w:rPr>
              <w:t>Срок реализации проекта</w:t>
            </w:r>
          </w:p>
        </w:tc>
        <w:tc>
          <w:tcPr>
            <w:tcW w:w="285" w:type="pct"/>
            <w:shd w:val="clear" w:color="000000" w:fill="FFFFFF"/>
            <w:vAlign w:val="center"/>
          </w:tcPr>
          <w:p w14:paraId="79E13F98" w14:textId="35207FC5" w:rsidR="00DA7681" w:rsidRPr="009234AD" w:rsidRDefault="00DA7681" w:rsidP="00DA7681">
            <w:pPr>
              <w:jc w:val="center"/>
              <w:rPr>
                <w:sz w:val="20"/>
                <w:szCs w:val="20"/>
              </w:rPr>
            </w:pPr>
            <w:r w:rsidRPr="009234AD">
              <w:rPr>
                <w:sz w:val="20"/>
                <w:szCs w:val="20"/>
              </w:rPr>
              <w:t> </w:t>
            </w:r>
          </w:p>
        </w:tc>
        <w:tc>
          <w:tcPr>
            <w:tcW w:w="388" w:type="pct"/>
            <w:shd w:val="clear" w:color="auto" w:fill="auto"/>
            <w:vAlign w:val="center"/>
          </w:tcPr>
          <w:p w14:paraId="5151A6AD" w14:textId="39435D0F" w:rsidR="00DA7681" w:rsidRPr="009234AD" w:rsidRDefault="00DA7681" w:rsidP="00DA7681">
            <w:pPr>
              <w:jc w:val="center"/>
              <w:rPr>
                <w:sz w:val="20"/>
                <w:szCs w:val="20"/>
              </w:rPr>
            </w:pPr>
            <w:r w:rsidRPr="009234AD">
              <w:rPr>
                <w:sz w:val="20"/>
                <w:szCs w:val="20"/>
              </w:rPr>
              <w:t> </w:t>
            </w:r>
          </w:p>
        </w:tc>
        <w:tc>
          <w:tcPr>
            <w:tcW w:w="388" w:type="pct"/>
            <w:shd w:val="clear" w:color="auto" w:fill="auto"/>
            <w:vAlign w:val="center"/>
          </w:tcPr>
          <w:p w14:paraId="44740973" w14:textId="3E05AE87" w:rsidR="00DA7681" w:rsidRPr="009234AD" w:rsidRDefault="00DA7681" w:rsidP="00DA7681">
            <w:pPr>
              <w:jc w:val="center"/>
              <w:rPr>
                <w:sz w:val="20"/>
                <w:szCs w:val="20"/>
              </w:rPr>
            </w:pPr>
            <w:r w:rsidRPr="009234AD">
              <w:rPr>
                <w:sz w:val="20"/>
                <w:szCs w:val="20"/>
              </w:rPr>
              <w:t> </w:t>
            </w:r>
          </w:p>
        </w:tc>
        <w:tc>
          <w:tcPr>
            <w:tcW w:w="388" w:type="pct"/>
            <w:shd w:val="clear" w:color="auto" w:fill="auto"/>
            <w:vAlign w:val="center"/>
          </w:tcPr>
          <w:p w14:paraId="329B4902" w14:textId="1247F21C" w:rsidR="00DA7681" w:rsidRPr="009234AD" w:rsidRDefault="00DA7681" w:rsidP="00DA7681">
            <w:pPr>
              <w:jc w:val="center"/>
              <w:rPr>
                <w:sz w:val="20"/>
                <w:szCs w:val="20"/>
              </w:rPr>
            </w:pPr>
            <w:r w:rsidRPr="009234AD">
              <w:rPr>
                <w:sz w:val="20"/>
                <w:szCs w:val="20"/>
              </w:rPr>
              <w:t> </w:t>
            </w:r>
          </w:p>
        </w:tc>
        <w:tc>
          <w:tcPr>
            <w:tcW w:w="388" w:type="pct"/>
            <w:shd w:val="clear" w:color="auto" w:fill="A6A6A6" w:themeFill="background1" w:themeFillShade="A6"/>
            <w:noWrap/>
            <w:vAlign w:val="center"/>
          </w:tcPr>
          <w:p w14:paraId="0A4CAF77" w14:textId="7787EF52" w:rsidR="00DA7681" w:rsidRPr="009234AD" w:rsidRDefault="00DA7681" w:rsidP="00DA7681">
            <w:pPr>
              <w:rPr>
                <w:sz w:val="20"/>
                <w:szCs w:val="20"/>
              </w:rPr>
            </w:pPr>
            <w:r w:rsidRPr="009234AD">
              <w:rPr>
                <w:sz w:val="20"/>
                <w:szCs w:val="20"/>
              </w:rPr>
              <w:t> </w:t>
            </w:r>
          </w:p>
        </w:tc>
        <w:tc>
          <w:tcPr>
            <w:tcW w:w="388" w:type="pct"/>
            <w:shd w:val="clear" w:color="auto" w:fill="A6A6A6" w:themeFill="background1" w:themeFillShade="A6"/>
            <w:noWrap/>
            <w:vAlign w:val="center"/>
          </w:tcPr>
          <w:p w14:paraId="3AF424A0" w14:textId="3804A970" w:rsidR="00DA7681" w:rsidRPr="009234AD" w:rsidRDefault="00DA7681" w:rsidP="00DA7681">
            <w:pPr>
              <w:rPr>
                <w:sz w:val="20"/>
                <w:szCs w:val="20"/>
              </w:rPr>
            </w:pPr>
            <w:r w:rsidRPr="009234AD">
              <w:rPr>
                <w:sz w:val="20"/>
                <w:szCs w:val="20"/>
              </w:rPr>
              <w:t> </w:t>
            </w:r>
          </w:p>
        </w:tc>
        <w:tc>
          <w:tcPr>
            <w:tcW w:w="388" w:type="pct"/>
            <w:shd w:val="clear" w:color="000000" w:fill="FFFFFF"/>
            <w:noWrap/>
            <w:vAlign w:val="center"/>
          </w:tcPr>
          <w:p w14:paraId="432DD109" w14:textId="5E0B3B77" w:rsidR="00DA7681" w:rsidRPr="009234AD" w:rsidRDefault="00DA7681" w:rsidP="00DA7681">
            <w:pPr>
              <w:rPr>
                <w:sz w:val="20"/>
                <w:szCs w:val="20"/>
              </w:rPr>
            </w:pPr>
            <w:r w:rsidRPr="009234AD">
              <w:rPr>
                <w:sz w:val="20"/>
                <w:szCs w:val="20"/>
              </w:rPr>
              <w:t> </w:t>
            </w:r>
          </w:p>
        </w:tc>
        <w:tc>
          <w:tcPr>
            <w:tcW w:w="388" w:type="pct"/>
            <w:shd w:val="clear" w:color="000000" w:fill="FFFFFF"/>
            <w:vAlign w:val="center"/>
          </w:tcPr>
          <w:p w14:paraId="4FB927FA" w14:textId="2A27C35C" w:rsidR="00DA7681" w:rsidRPr="009234AD" w:rsidRDefault="00DA7681" w:rsidP="00DA7681">
            <w:pPr>
              <w:jc w:val="center"/>
              <w:rPr>
                <w:sz w:val="20"/>
                <w:szCs w:val="20"/>
              </w:rPr>
            </w:pPr>
            <w:r w:rsidRPr="009234AD">
              <w:rPr>
                <w:sz w:val="20"/>
                <w:szCs w:val="20"/>
              </w:rPr>
              <w:t> </w:t>
            </w:r>
          </w:p>
        </w:tc>
        <w:tc>
          <w:tcPr>
            <w:tcW w:w="294" w:type="pct"/>
            <w:shd w:val="clear" w:color="000000" w:fill="FFFFFF"/>
            <w:noWrap/>
            <w:vAlign w:val="center"/>
          </w:tcPr>
          <w:p w14:paraId="0D3F7645" w14:textId="69046806" w:rsidR="00DA7681" w:rsidRPr="009234AD" w:rsidRDefault="00DA7681" w:rsidP="00DA7681">
            <w:pPr>
              <w:rPr>
                <w:sz w:val="20"/>
                <w:szCs w:val="20"/>
              </w:rPr>
            </w:pPr>
            <w:r w:rsidRPr="009234AD">
              <w:rPr>
                <w:sz w:val="20"/>
                <w:szCs w:val="20"/>
              </w:rPr>
              <w:t> </w:t>
            </w:r>
          </w:p>
        </w:tc>
      </w:tr>
      <w:tr w:rsidR="009234AD" w:rsidRPr="009234AD" w14:paraId="7A44BD14" w14:textId="77777777" w:rsidTr="002C40B1">
        <w:trPr>
          <w:cantSplit/>
          <w:trHeight w:val="20"/>
          <w:jc w:val="center"/>
        </w:trPr>
        <w:tc>
          <w:tcPr>
            <w:tcW w:w="289" w:type="pct"/>
            <w:shd w:val="clear" w:color="000000" w:fill="FFFFFF"/>
            <w:noWrap/>
            <w:vAlign w:val="center"/>
            <w:hideMark/>
          </w:tcPr>
          <w:p w14:paraId="2741A170" w14:textId="6CC1FC99"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1BDB1F4E" w14:textId="77777777" w:rsidR="00DA7681" w:rsidRPr="009234AD" w:rsidRDefault="00DA7681" w:rsidP="00DA7681">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404CB01A" w14:textId="08122DE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90CBB32" w14:textId="6AF842B6"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87660A1" w14:textId="747FB5A8"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065D6CE" w14:textId="6DC7AE22"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6DEE8043" w14:textId="0AD3C557"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1BB8BF7" w14:textId="1A05E39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42F565B6" w14:textId="703A8916"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B4BCF02" w14:textId="655194B4"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06515C0B" w14:textId="42C72422" w:rsidR="00DA7681" w:rsidRPr="009234AD" w:rsidRDefault="00DA7681" w:rsidP="00DA7681">
            <w:pPr>
              <w:jc w:val="center"/>
              <w:rPr>
                <w:sz w:val="20"/>
                <w:szCs w:val="20"/>
              </w:rPr>
            </w:pPr>
            <w:r w:rsidRPr="009234AD">
              <w:rPr>
                <w:sz w:val="20"/>
                <w:szCs w:val="20"/>
              </w:rPr>
              <w:t> </w:t>
            </w:r>
          </w:p>
        </w:tc>
      </w:tr>
      <w:tr w:rsidR="009234AD" w:rsidRPr="009234AD" w14:paraId="7FA43A59" w14:textId="77777777" w:rsidTr="002C40B1">
        <w:trPr>
          <w:cantSplit/>
          <w:trHeight w:val="20"/>
          <w:jc w:val="center"/>
        </w:trPr>
        <w:tc>
          <w:tcPr>
            <w:tcW w:w="289" w:type="pct"/>
            <w:shd w:val="clear" w:color="000000" w:fill="FFFFFF"/>
            <w:noWrap/>
            <w:vAlign w:val="center"/>
            <w:hideMark/>
          </w:tcPr>
          <w:p w14:paraId="3A16931D" w14:textId="5839F70A"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0F169A20" w14:textId="77777777" w:rsidR="00DA7681" w:rsidRPr="009234AD" w:rsidRDefault="00DA7681" w:rsidP="00DA7681">
            <w:pPr>
              <w:rPr>
                <w:sz w:val="20"/>
                <w:szCs w:val="20"/>
              </w:rPr>
            </w:pPr>
            <w:r w:rsidRPr="009234AD">
              <w:rPr>
                <w:sz w:val="20"/>
                <w:szCs w:val="20"/>
              </w:rPr>
              <w:t>Бюджетные источники</w:t>
            </w:r>
          </w:p>
        </w:tc>
        <w:tc>
          <w:tcPr>
            <w:tcW w:w="285" w:type="pct"/>
            <w:shd w:val="clear" w:color="000000" w:fill="FFFFFF"/>
            <w:vAlign w:val="center"/>
          </w:tcPr>
          <w:p w14:paraId="71238840" w14:textId="0E8B58E2" w:rsidR="00DA7681" w:rsidRPr="009234AD" w:rsidRDefault="00DA7681" w:rsidP="00DA7681">
            <w:pPr>
              <w:jc w:val="center"/>
              <w:rPr>
                <w:sz w:val="20"/>
                <w:szCs w:val="20"/>
              </w:rPr>
            </w:pPr>
            <w:r w:rsidRPr="009234AD">
              <w:rPr>
                <w:sz w:val="20"/>
                <w:szCs w:val="20"/>
              </w:rPr>
              <w:t>7,20</w:t>
            </w:r>
          </w:p>
        </w:tc>
        <w:tc>
          <w:tcPr>
            <w:tcW w:w="388" w:type="pct"/>
            <w:shd w:val="clear" w:color="000000" w:fill="FFFFFF"/>
            <w:vAlign w:val="center"/>
          </w:tcPr>
          <w:p w14:paraId="7B2EFC27" w14:textId="56027AC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48C5C94" w14:textId="62665869"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7C86FB6" w14:textId="2EF9CC35"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F7259B4" w14:textId="07F946DA" w:rsidR="00DA7681" w:rsidRPr="009234AD" w:rsidRDefault="00DA7681" w:rsidP="00DA7681">
            <w:pPr>
              <w:jc w:val="center"/>
              <w:rPr>
                <w:sz w:val="20"/>
                <w:szCs w:val="20"/>
              </w:rPr>
            </w:pPr>
            <w:r w:rsidRPr="009234AD">
              <w:rPr>
                <w:sz w:val="20"/>
                <w:szCs w:val="20"/>
              </w:rPr>
              <w:t>0,50</w:t>
            </w:r>
          </w:p>
        </w:tc>
        <w:tc>
          <w:tcPr>
            <w:tcW w:w="388" w:type="pct"/>
            <w:shd w:val="clear" w:color="000000" w:fill="FFFFFF"/>
            <w:vAlign w:val="center"/>
          </w:tcPr>
          <w:p w14:paraId="70E83E42" w14:textId="3ECD33B2" w:rsidR="00DA7681" w:rsidRPr="009234AD" w:rsidRDefault="00DA7681" w:rsidP="00DA7681">
            <w:pPr>
              <w:jc w:val="center"/>
              <w:rPr>
                <w:sz w:val="20"/>
                <w:szCs w:val="20"/>
              </w:rPr>
            </w:pPr>
            <w:r w:rsidRPr="009234AD">
              <w:rPr>
                <w:sz w:val="20"/>
                <w:szCs w:val="20"/>
              </w:rPr>
              <w:t>6,70</w:t>
            </w:r>
          </w:p>
        </w:tc>
        <w:tc>
          <w:tcPr>
            <w:tcW w:w="388" w:type="pct"/>
            <w:shd w:val="clear" w:color="000000" w:fill="FFFFFF"/>
            <w:vAlign w:val="center"/>
          </w:tcPr>
          <w:p w14:paraId="18A94B16" w14:textId="31494952"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1B24E0E" w14:textId="6F5BA306"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2069385E" w14:textId="5F4E41AA" w:rsidR="00DA7681" w:rsidRPr="009234AD" w:rsidRDefault="00DA7681" w:rsidP="00DA7681">
            <w:pPr>
              <w:jc w:val="center"/>
              <w:rPr>
                <w:sz w:val="20"/>
                <w:szCs w:val="20"/>
              </w:rPr>
            </w:pPr>
            <w:r w:rsidRPr="009234AD">
              <w:rPr>
                <w:sz w:val="20"/>
                <w:szCs w:val="20"/>
              </w:rPr>
              <w:t>0,00</w:t>
            </w:r>
          </w:p>
        </w:tc>
      </w:tr>
      <w:tr w:rsidR="009234AD" w:rsidRPr="009234AD" w14:paraId="067582ED" w14:textId="77777777" w:rsidTr="002C40B1">
        <w:trPr>
          <w:cantSplit/>
          <w:trHeight w:val="20"/>
          <w:jc w:val="center"/>
        </w:trPr>
        <w:tc>
          <w:tcPr>
            <w:tcW w:w="289" w:type="pct"/>
            <w:shd w:val="clear" w:color="000000" w:fill="FFFFFF"/>
            <w:noWrap/>
            <w:vAlign w:val="center"/>
            <w:hideMark/>
          </w:tcPr>
          <w:p w14:paraId="5A5F5E1E" w14:textId="3B9F09F8"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17AA936C" w14:textId="77777777" w:rsidR="00DA7681" w:rsidRPr="009234AD" w:rsidRDefault="00DA7681" w:rsidP="00DA7681">
            <w:pPr>
              <w:rPr>
                <w:sz w:val="20"/>
                <w:szCs w:val="20"/>
              </w:rPr>
            </w:pPr>
            <w:r w:rsidRPr="009234AD">
              <w:rPr>
                <w:sz w:val="20"/>
                <w:szCs w:val="20"/>
              </w:rPr>
              <w:t>в том числе:</w:t>
            </w:r>
          </w:p>
        </w:tc>
        <w:tc>
          <w:tcPr>
            <w:tcW w:w="285" w:type="pct"/>
            <w:shd w:val="clear" w:color="000000" w:fill="FFFFFF"/>
            <w:vAlign w:val="center"/>
          </w:tcPr>
          <w:p w14:paraId="05E646A4" w14:textId="5ABE2182"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6E30C217" w14:textId="03751549"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F92D541" w14:textId="47559D37"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F0C03D8" w14:textId="6BE29B29"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AFC3828" w14:textId="6AB344B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9032356" w14:textId="6AEBACBB"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86F54AF" w14:textId="5281E5E1"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6210B17D" w14:textId="6D50FD0E"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3575E240" w14:textId="056CD7CA" w:rsidR="00DA7681" w:rsidRPr="009234AD" w:rsidRDefault="00DA7681" w:rsidP="00DA7681">
            <w:pPr>
              <w:jc w:val="center"/>
              <w:rPr>
                <w:sz w:val="20"/>
                <w:szCs w:val="20"/>
              </w:rPr>
            </w:pPr>
            <w:r w:rsidRPr="009234AD">
              <w:rPr>
                <w:sz w:val="20"/>
                <w:szCs w:val="20"/>
              </w:rPr>
              <w:t> </w:t>
            </w:r>
          </w:p>
        </w:tc>
      </w:tr>
      <w:tr w:rsidR="009234AD" w:rsidRPr="009234AD" w14:paraId="0B302E97" w14:textId="77777777" w:rsidTr="002C40B1">
        <w:trPr>
          <w:cantSplit/>
          <w:trHeight w:val="20"/>
          <w:jc w:val="center"/>
        </w:trPr>
        <w:tc>
          <w:tcPr>
            <w:tcW w:w="289" w:type="pct"/>
            <w:shd w:val="clear" w:color="000000" w:fill="FFFFFF"/>
            <w:noWrap/>
            <w:vAlign w:val="center"/>
            <w:hideMark/>
          </w:tcPr>
          <w:p w14:paraId="652C711F" w14:textId="2B054D22"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74FCA6D9" w14:textId="77777777" w:rsidR="00DA7681" w:rsidRPr="009234AD" w:rsidRDefault="00DA7681" w:rsidP="00DA7681">
            <w:pPr>
              <w:rPr>
                <w:sz w:val="20"/>
                <w:szCs w:val="20"/>
              </w:rPr>
            </w:pPr>
            <w:r w:rsidRPr="009234AD">
              <w:rPr>
                <w:sz w:val="20"/>
                <w:szCs w:val="20"/>
              </w:rPr>
              <w:t>Федеральный бюджет</w:t>
            </w:r>
          </w:p>
        </w:tc>
        <w:tc>
          <w:tcPr>
            <w:tcW w:w="285" w:type="pct"/>
            <w:shd w:val="clear" w:color="000000" w:fill="FFFFFF"/>
            <w:vAlign w:val="center"/>
          </w:tcPr>
          <w:p w14:paraId="1B99C4F3" w14:textId="55CFE08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5256A54" w14:textId="5C81BD11"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76D005E" w14:textId="295799C9"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BB3E68B" w14:textId="22368F8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FA05EE0" w14:textId="33078C9F"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664A54B" w14:textId="7F59B70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E261A12" w14:textId="4952283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6C2E6B3" w14:textId="27E3C373"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5E1949C7" w14:textId="4FA5E9C0" w:rsidR="00DA7681" w:rsidRPr="009234AD" w:rsidRDefault="00DA7681" w:rsidP="00DA7681">
            <w:pPr>
              <w:jc w:val="center"/>
              <w:rPr>
                <w:sz w:val="20"/>
                <w:szCs w:val="20"/>
              </w:rPr>
            </w:pPr>
            <w:r w:rsidRPr="009234AD">
              <w:rPr>
                <w:sz w:val="20"/>
                <w:szCs w:val="20"/>
              </w:rPr>
              <w:t>0,00</w:t>
            </w:r>
          </w:p>
        </w:tc>
      </w:tr>
      <w:tr w:rsidR="009234AD" w:rsidRPr="009234AD" w14:paraId="2FD15A80" w14:textId="77777777" w:rsidTr="002C40B1">
        <w:trPr>
          <w:cantSplit/>
          <w:trHeight w:val="20"/>
          <w:jc w:val="center"/>
        </w:trPr>
        <w:tc>
          <w:tcPr>
            <w:tcW w:w="289" w:type="pct"/>
            <w:shd w:val="clear" w:color="000000" w:fill="FFFFFF"/>
            <w:noWrap/>
            <w:vAlign w:val="center"/>
            <w:hideMark/>
          </w:tcPr>
          <w:p w14:paraId="5277FB6B" w14:textId="218A3F2A"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5FF52A49" w14:textId="77777777" w:rsidR="00DA7681" w:rsidRPr="009234AD" w:rsidRDefault="00DA7681" w:rsidP="00DA7681">
            <w:pPr>
              <w:rPr>
                <w:sz w:val="20"/>
                <w:szCs w:val="20"/>
              </w:rPr>
            </w:pPr>
            <w:r w:rsidRPr="009234AD">
              <w:rPr>
                <w:sz w:val="20"/>
                <w:szCs w:val="20"/>
              </w:rPr>
              <w:t>Бюджет автономного округа</w:t>
            </w:r>
          </w:p>
        </w:tc>
        <w:tc>
          <w:tcPr>
            <w:tcW w:w="285" w:type="pct"/>
            <w:shd w:val="clear" w:color="000000" w:fill="FFFFFF"/>
            <w:vAlign w:val="center"/>
          </w:tcPr>
          <w:p w14:paraId="5B641A5E" w14:textId="6D29579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A547EE9" w14:textId="5D7E2EEE"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69586AB" w14:textId="11B189A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15BEF51" w14:textId="2BB63D6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EF8BBD0" w14:textId="74D9946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749D5AF" w14:textId="614FA956"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6975A1E" w14:textId="1774470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768E592" w14:textId="2337C051"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0E3C067B" w14:textId="44EF0B1D" w:rsidR="00DA7681" w:rsidRPr="009234AD" w:rsidRDefault="00DA7681" w:rsidP="00DA7681">
            <w:pPr>
              <w:jc w:val="center"/>
              <w:rPr>
                <w:sz w:val="20"/>
                <w:szCs w:val="20"/>
              </w:rPr>
            </w:pPr>
            <w:r w:rsidRPr="009234AD">
              <w:rPr>
                <w:sz w:val="20"/>
                <w:szCs w:val="20"/>
              </w:rPr>
              <w:t>0,00</w:t>
            </w:r>
          </w:p>
        </w:tc>
      </w:tr>
      <w:tr w:rsidR="009234AD" w:rsidRPr="009234AD" w14:paraId="1A728456" w14:textId="77777777" w:rsidTr="002C40B1">
        <w:trPr>
          <w:cantSplit/>
          <w:trHeight w:val="20"/>
          <w:jc w:val="center"/>
        </w:trPr>
        <w:tc>
          <w:tcPr>
            <w:tcW w:w="289" w:type="pct"/>
            <w:shd w:val="clear" w:color="000000" w:fill="FFFFFF"/>
            <w:noWrap/>
            <w:vAlign w:val="center"/>
            <w:hideMark/>
          </w:tcPr>
          <w:p w14:paraId="0D89B4B9" w14:textId="765F6693"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76E6D6F9" w14:textId="77777777" w:rsidR="00DA7681" w:rsidRPr="009234AD" w:rsidRDefault="00DA7681" w:rsidP="00DA7681">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10D21063" w14:textId="779D55FB" w:rsidR="00DA7681" w:rsidRPr="009234AD" w:rsidRDefault="00DA7681" w:rsidP="00DA7681">
            <w:pPr>
              <w:jc w:val="center"/>
              <w:rPr>
                <w:sz w:val="20"/>
                <w:szCs w:val="20"/>
              </w:rPr>
            </w:pPr>
            <w:r w:rsidRPr="009234AD">
              <w:rPr>
                <w:sz w:val="20"/>
                <w:szCs w:val="20"/>
              </w:rPr>
              <w:t>7,20</w:t>
            </w:r>
          </w:p>
        </w:tc>
        <w:tc>
          <w:tcPr>
            <w:tcW w:w="388" w:type="pct"/>
            <w:shd w:val="clear" w:color="000000" w:fill="FFFFFF"/>
            <w:vAlign w:val="center"/>
          </w:tcPr>
          <w:p w14:paraId="65CB5817" w14:textId="7B778055"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4FF580D" w14:textId="6DB7586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2E1C191" w14:textId="292BB36E"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9CB9F27" w14:textId="72E51645" w:rsidR="00DA7681" w:rsidRPr="009234AD" w:rsidRDefault="00DA7681" w:rsidP="00DA7681">
            <w:pPr>
              <w:jc w:val="center"/>
              <w:rPr>
                <w:sz w:val="20"/>
                <w:szCs w:val="20"/>
              </w:rPr>
            </w:pPr>
            <w:r w:rsidRPr="009234AD">
              <w:rPr>
                <w:sz w:val="20"/>
                <w:szCs w:val="20"/>
              </w:rPr>
              <w:t>0,50</w:t>
            </w:r>
          </w:p>
        </w:tc>
        <w:tc>
          <w:tcPr>
            <w:tcW w:w="388" w:type="pct"/>
            <w:shd w:val="clear" w:color="000000" w:fill="FFFFFF"/>
            <w:vAlign w:val="center"/>
          </w:tcPr>
          <w:p w14:paraId="13A5A650" w14:textId="2B24E367" w:rsidR="00DA7681" w:rsidRPr="009234AD" w:rsidRDefault="00DA7681" w:rsidP="00DA7681">
            <w:pPr>
              <w:jc w:val="center"/>
              <w:rPr>
                <w:sz w:val="20"/>
                <w:szCs w:val="20"/>
              </w:rPr>
            </w:pPr>
            <w:r w:rsidRPr="009234AD">
              <w:rPr>
                <w:sz w:val="20"/>
                <w:szCs w:val="20"/>
              </w:rPr>
              <w:t>6,70</w:t>
            </w:r>
          </w:p>
        </w:tc>
        <w:tc>
          <w:tcPr>
            <w:tcW w:w="388" w:type="pct"/>
            <w:shd w:val="clear" w:color="000000" w:fill="FFFFFF"/>
            <w:vAlign w:val="center"/>
          </w:tcPr>
          <w:p w14:paraId="54EA0A60" w14:textId="1E2B27E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19CF15F" w14:textId="0FC6604D"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6CE4A3F3" w14:textId="6088ACF0" w:rsidR="00DA7681" w:rsidRPr="009234AD" w:rsidRDefault="00DA7681" w:rsidP="00DA7681">
            <w:pPr>
              <w:jc w:val="center"/>
              <w:rPr>
                <w:sz w:val="20"/>
                <w:szCs w:val="20"/>
              </w:rPr>
            </w:pPr>
            <w:r w:rsidRPr="009234AD">
              <w:rPr>
                <w:sz w:val="20"/>
                <w:szCs w:val="20"/>
              </w:rPr>
              <w:t>0,00</w:t>
            </w:r>
          </w:p>
        </w:tc>
      </w:tr>
      <w:tr w:rsidR="009234AD" w:rsidRPr="009234AD" w14:paraId="66363657" w14:textId="77777777" w:rsidTr="002C40B1">
        <w:trPr>
          <w:cantSplit/>
          <w:trHeight w:val="20"/>
          <w:jc w:val="center"/>
        </w:trPr>
        <w:tc>
          <w:tcPr>
            <w:tcW w:w="289" w:type="pct"/>
            <w:shd w:val="clear" w:color="000000" w:fill="FFFFFF"/>
            <w:noWrap/>
            <w:vAlign w:val="center"/>
            <w:hideMark/>
          </w:tcPr>
          <w:p w14:paraId="364B8FAA" w14:textId="58702001"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0BD33DFC" w14:textId="77777777" w:rsidR="00DA7681" w:rsidRPr="009234AD" w:rsidRDefault="00DA7681" w:rsidP="00DA7681">
            <w:pPr>
              <w:rPr>
                <w:sz w:val="20"/>
                <w:szCs w:val="20"/>
              </w:rPr>
            </w:pPr>
            <w:r w:rsidRPr="009234AD">
              <w:rPr>
                <w:sz w:val="20"/>
                <w:szCs w:val="20"/>
              </w:rPr>
              <w:t>Местный бюджет СП Усть-Юган</w:t>
            </w:r>
          </w:p>
        </w:tc>
        <w:tc>
          <w:tcPr>
            <w:tcW w:w="285" w:type="pct"/>
            <w:shd w:val="clear" w:color="000000" w:fill="FFFFFF"/>
            <w:vAlign w:val="center"/>
          </w:tcPr>
          <w:p w14:paraId="41FD9C20" w14:textId="594262DD"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95B5E94" w14:textId="05B408C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1481D46" w14:textId="29460614"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697C12C" w14:textId="5E436A8C"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6DA9E69" w14:textId="5E3033A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BFBF6E3" w14:textId="04BCCEE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C3B4D04" w14:textId="56A7CEAA"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A06512B" w14:textId="46F96719"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4F64B9BC" w14:textId="0F33FCA6" w:rsidR="00DA7681" w:rsidRPr="009234AD" w:rsidRDefault="00DA7681" w:rsidP="00DA7681">
            <w:pPr>
              <w:jc w:val="center"/>
              <w:rPr>
                <w:sz w:val="20"/>
                <w:szCs w:val="20"/>
              </w:rPr>
            </w:pPr>
            <w:r w:rsidRPr="009234AD">
              <w:rPr>
                <w:sz w:val="20"/>
                <w:szCs w:val="20"/>
              </w:rPr>
              <w:t>0,00</w:t>
            </w:r>
          </w:p>
        </w:tc>
      </w:tr>
      <w:tr w:rsidR="009234AD" w:rsidRPr="009234AD" w14:paraId="7D171329" w14:textId="77777777" w:rsidTr="002C40B1">
        <w:trPr>
          <w:cantSplit/>
          <w:trHeight w:val="20"/>
          <w:jc w:val="center"/>
        </w:trPr>
        <w:tc>
          <w:tcPr>
            <w:tcW w:w="289" w:type="pct"/>
            <w:shd w:val="clear" w:color="000000" w:fill="FFFFFF"/>
            <w:noWrap/>
            <w:vAlign w:val="center"/>
            <w:hideMark/>
          </w:tcPr>
          <w:p w14:paraId="48CF87AA" w14:textId="35E78DB4"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5C94595A" w14:textId="77777777" w:rsidR="00DA7681" w:rsidRPr="009234AD" w:rsidRDefault="00DA7681" w:rsidP="00DA7681">
            <w:pPr>
              <w:rPr>
                <w:sz w:val="20"/>
                <w:szCs w:val="20"/>
              </w:rPr>
            </w:pPr>
            <w:r w:rsidRPr="009234AD">
              <w:rPr>
                <w:sz w:val="20"/>
                <w:szCs w:val="20"/>
              </w:rPr>
              <w:t>Внебюджетные источники</w:t>
            </w:r>
          </w:p>
        </w:tc>
        <w:tc>
          <w:tcPr>
            <w:tcW w:w="285" w:type="pct"/>
            <w:shd w:val="clear" w:color="000000" w:fill="FFFFFF"/>
            <w:vAlign w:val="center"/>
          </w:tcPr>
          <w:p w14:paraId="4234AE4F" w14:textId="6B3313B5"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7A0FD3A7" w14:textId="7560F1B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4C37AE65" w14:textId="098B53F8"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F2A34C8" w14:textId="29F2CFA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1379932" w14:textId="2028C47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2CFD0A60" w14:textId="11F45FA1"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283DE58" w14:textId="51D4FFB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7F584CD" w14:textId="0D7C232A"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40F4741B" w14:textId="784CD07F" w:rsidR="00DA7681" w:rsidRPr="009234AD" w:rsidRDefault="00DA7681" w:rsidP="00DA7681">
            <w:pPr>
              <w:jc w:val="center"/>
              <w:rPr>
                <w:sz w:val="20"/>
                <w:szCs w:val="20"/>
              </w:rPr>
            </w:pPr>
            <w:r w:rsidRPr="009234AD">
              <w:rPr>
                <w:sz w:val="20"/>
                <w:szCs w:val="20"/>
              </w:rPr>
              <w:t>0,00</w:t>
            </w:r>
          </w:p>
        </w:tc>
      </w:tr>
      <w:tr w:rsidR="009234AD" w:rsidRPr="009234AD" w14:paraId="34E9D956" w14:textId="77777777" w:rsidTr="002C40B1">
        <w:trPr>
          <w:cantSplit/>
          <w:trHeight w:val="20"/>
          <w:jc w:val="center"/>
        </w:trPr>
        <w:tc>
          <w:tcPr>
            <w:tcW w:w="289" w:type="pct"/>
            <w:shd w:val="clear" w:color="000000" w:fill="FFFFFF"/>
            <w:noWrap/>
            <w:vAlign w:val="center"/>
            <w:hideMark/>
          </w:tcPr>
          <w:p w14:paraId="7947068D" w14:textId="0347E5F0"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34D33666" w14:textId="77777777" w:rsidR="00DA7681" w:rsidRPr="009234AD" w:rsidRDefault="00DA7681" w:rsidP="00DA7681">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25DAC58B" w14:textId="2631AD2D"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4D91AD8" w14:textId="160ED507"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7E7B6E6" w14:textId="29DA09D6"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7F6054A4" w14:textId="2C1F1000"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2D9C1589" w14:textId="56649B44"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57F2E948" w14:textId="1E12BF0D"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1CEC580F" w14:textId="11FC2D3C" w:rsidR="00DA7681" w:rsidRPr="009234AD" w:rsidRDefault="00DA7681" w:rsidP="00DA7681">
            <w:pPr>
              <w:jc w:val="center"/>
              <w:rPr>
                <w:sz w:val="20"/>
                <w:szCs w:val="20"/>
              </w:rPr>
            </w:pPr>
            <w:r w:rsidRPr="009234AD">
              <w:rPr>
                <w:sz w:val="20"/>
                <w:szCs w:val="20"/>
              </w:rPr>
              <w:t> </w:t>
            </w:r>
          </w:p>
        </w:tc>
        <w:tc>
          <w:tcPr>
            <w:tcW w:w="388" w:type="pct"/>
            <w:shd w:val="clear" w:color="000000" w:fill="FFFFFF"/>
            <w:vAlign w:val="center"/>
          </w:tcPr>
          <w:p w14:paraId="31FAF651" w14:textId="0BB01780" w:rsidR="00DA7681" w:rsidRPr="009234AD" w:rsidRDefault="00DA7681" w:rsidP="00DA7681">
            <w:pPr>
              <w:jc w:val="center"/>
              <w:rPr>
                <w:sz w:val="20"/>
                <w:szCs w:val="20"/>
              </w:rPr>
            </w:pPr>
            <w:r w:rsidRPr="009234AD">
              <w:rPr>
                <w:sz w:val="20"/>
                <w:szCs w:val="20"/>
              </w:rPr>
              <w:t> </w:t>
            </w:r>
          </w:p>
        </w:tc>
        <w:tc>
          <w:tcPr>
            <w:tcW w:w="294" w:type="pct"/>
            <w:shd w:val="clear" w:color="000000" w:fill="FFFFFF"/>
            <w:vAlign w:val="center"/>
          </w:tcPr>
          <w:p w14:paraId="03C8441E" w14:textId="247DA5A1" w:rsidR="00DA7681" w:rsidRPr="009234AD" w:rsidRDefault="00DA7681" w:rsidP="00DA7681">
            <w:pPr>
              <w:jc w:val="center"/>
              <w:rPr>
                <w:sz w:val="20"/>
                <w:szCs w:val="20"/>
              </w:rPr>
            </w:pPr>
            <w:r w:rsidRPr="009234AD">
              <w:rPr>
                <w:sz w:val="20"/>
                <w:szCs w:val="20"/>
              </w:rPr>
              <w:t> </w:t>
            </w:r>
          </w:p>
        </w:tc>
      </w:tr>
      <w:tr w:rsidR="009234AD" w:rsidRPr="009234AD" w14:paraId="730CF9E4" w14:textId="77777777" w:rsidTr="002C40B1">
        <w:trPr>
          <w:cantSplit/>
          <w:trHeight w:val="20"/>
          <w:jc w:val="center"/>
        </w:trPr>
        <w:tc>
          <w:tcPr>
            <w:tcW w:w="289" w:type="pct"/>
            <w:shd w:val="clear" w:color="000000" w:fill="FFFFFF"/>
            <w:noWrap/>
            <w:vAlign w:val="center"/>
            <w:hideMark/>
          </w:tcPr>
          <w:p w14:paraId="0A43990E" w14:textId="75504BEC"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5E535546" w14:textId="77777777" w:rsidR="00DA7681" w:rsidRPr="009234AD" w:rsidRDefault="00DA7681" w:rsidP="00DA7681">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3DFB3832" w14:textId="28825F0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9A7A0DE" w14:textId="6CB4FE5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ED34228" w14:textId="356B94E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99DECBE" w14:textId="27EE29E5"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A902AA9" w14:textId="40E1541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7C175FA" w14:textId="2874CC5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13D7D6D5" w14:textId="4FD45871"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A596924" w14:textId="7C812F90"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33237A06" w14:textId="6B3BEF18" w:rsidR="00DA7681" w:rsidRPr="009234AD" w:rsidRDefault="00DA7681" w:rsidP="00DA7681">
            <w:pPr>
              <w:jc w:val="center"/>
              <w:rPr>
                <w:sz w:val="20"/>
                <w:szCs w:val="20"/>
              </w:rPr>
            </w:pPr>
            <w:r w:rsidRPr="009234AD">
              <w:rPr>
                <w:sz w:val="20"/>
                <w:szCs w:val="20"/>
              </w:rPr>
              <w:t>0,00</w:t>
            </w:r>
          </w:p>
        </w:tc>
      </w:tr>
      <w:tr w:rsidR="009234AD" w:rsidRPr="009234AD" w14:paraId="34588697" w14:textId="77777777" w:rsidTr="002C40B1">
        <w:trPr>
          <w:cantSplit/>
          <w:trHeight w:val="20"/>
          <w:jc w:val="center"/>
        </w:trPr>
        <w:tc>
          <w:tcPr>
            <w:tcW w:w="289" w:type="pct"/>
            <w:shd w:val="clear" w:color="000000" w:fill="FFFFFF"/>
            <w:noWrap/>
            <w:vAlign w:val="center"/>
            <w:hideMark/>
          </w:tcPr>
          <w:p w14:paraId="53DB8521" w14:textId="4952094F" w:rsidR="00DA7681" w:rsidRPr="009234AD" w:rsidRDefault="00DA7681" w:rsidP="00DA7681">
            <w:pPr>
              <w:rPr>
                <w:sz w:val="20"/>
                <w:szCs w:val="20"/>
              </w:rPr>
            </w:pPr>
            <w:r w:rsidRPr="009234AD">
              <w:rPr>
                <w:sz w:val="20"/>
                <w:szCs w:val="20"/>
              </w:rPr>
              <w:t> </w:t>
            </w:r>
          </w:p>
        </w:tc>
        <w:tc>
          <w:tcPr>
            <w:tcW w:w="1416" w:type="pct"/>
            <w:shd w:val="clear" w:color="000000" w:fill="FFFFFF"/>
            <w:vAlign w:val="center"/>
            <w:hideMark/>
          </w:tcPr>
          <w:p w14:paraId="278F3302" w14:textId="77777777" w:rsidR="00DA7681" w:rsidRPr="009234AD" w:rsidRDefault="00DA7681" w:rsidP="00DA7681">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3BA49C68" w14:textId="07E39BA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51122F7" w14:textId="48627BF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D7727C2" w14:textId="2FC86A63"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F3D2901" w14:textId="20AEFF10"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385AB1A7" w14:textId="4B8B6231"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0A5E268B" w14:textId="450435D7"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58F951ED" w14:textId="7F34BA39" w:rsidR="00DA7681" w:rsidRPr="009234AD" w:rsidRDefault="00DA7681" w:rsidP="00DA7681">
            <w:pPr>
              <w:jc w:val="center"/>
              <w:rPr>
                <w:sz w:val="20"/>
                <w:szCs w:val="20"/>
              </w:rPr>
            </w:pPr>
            <w:r w:rsidRPr="009234AD">
              <w:rPr>
                <w:sz w:val="20"/>
                <w:szCs w:val="20"/>
              </w:rPr>
              <w:t>0,00</w:t>
            </w:r>
          </w:p>
        </w:tc>
        <w:tc>
          <w:tcPr>
            <w:tcW w:w="388" w:type="pct"/>
            <w:shd w:val="clear" w:color="000000" w:fill="FFFFFF"/>
            <w:vAlign w:val="center"/>
          </w:tcPr>
          <w:p w14:paraId="6FC8CA1C" w14:textId="38E360A2" w:rsidR="00DA7681" w:rsidRPr="009234AD" w:rsidRDefault="00DA7681" w:rsidP="00DA7681">
            <w:pPr>
              <w:jc w:val="center"/>
              <w:rPr>
                <w:sz w:val="20"/>
                <w:szCs w:val="20"/>
              </w:rPr>
            </w:pPr>
            <w:r w:rsidRPr="009234AD">
              <w:rPr>
                <w:sz w:val="20"/>
                <w:szCs w:val="20"/>
              </w:rPr>
              <w:t>0,00</w:t>
            </w:r>
          </w:p>
        </w:tc>
        <w:tc>
          <w:tcPr>
            <w:tcW w:w="294" w:type="pct"/>
            <w:shd w:val="clear" w:color="000000" w:fill="FFFFFF"/>
            <w:vAlign w:val="center"/>
          </w:tcPr>
          <w:p w14:paraId="04FE8C49" w14:textId="4B6DAB50" w:rsidR="00DA7681" w:rsidRPr="009234AD" w:rsidRDefault="00DA7681" w:rsidP="00DA7681">
            <w:pPr>
              <w:jc w:val="center"/>
              <w:rPr>
                <w:sz w:val="20"/>
                <w:szCs w:val="20"/>
              </w:rPr>
            </w:pPr>
            <w:r w:rsidRPr="009234AD">
              <w:rPr>
                <w:sz w:val="20"/>
                <w:szCs w:val="20"/>
              </w:rPr>
              <w:t>0,00</w:t>
            </w:r>
          </w:p>
        </w:tc>
      </w:tr>
      <w:tr w:rsidR="009234AD" w:rsidRPr="009234AD" w14:paraId="54D1A3DD" w14:textId="77777777" w:rsidTr="002C40B1">
        <w:trPr>
          <w:cantSplit/>
          <w:trHeight w:val="20"/>
          <w:jc w:val="center"/>
        </w:trPr>
        <w:tc>
          <w:tcPr>
            <w:tcW w:w="289" w:type="pct"/>
            <w:shd w:val="clear" w:color="000000" w:fill="FFFFFF"/>
            <w:noWrap/>
            <w:vAlign w:val="center"/>
            <w:hideMark/>
          </w:tcPr>
          <w:p w14:paraId="43301FEE" w14:textId="60CAFF8D"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2845B578" w14:textId="77777777"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154F856D" w14:textId="77777777" w:rsidR="003E1DF8" w:rsidRPr="009234AD" w:rsidRDefault="003E1DF8" w:rsidP="003E1DF8">
            <w:pPr>
              <w:jc w:val="center"/>
              <w:rPr>
                <w:sz w:val="20"/>
                <w:szCs w:val="20"/>
              </w:rPr>
            </w:pPr>
            <w:r w:rsidRPr="009234AD">
              <w:rPr>
                <w:rFonts w:ascii="Calibri" w:hAnsi="Calibri"/>
                <w:sz w:val="22"/>
                <w:szCs w:val="22"/>
              </w:rPr>
              <w:t> </w:t>
            </w:r>
          </w:p>
        </w:tc>
        <w:tc>
          <w:tcPr>
            <w:tcW w:w="388" w:type="pct"/>
            <w:shd w:val="clear" w:color="000000" w:fill="FFFFFF"/>
            <w:vAlign w:val="center"/>
          </w:tcPr>
          <w:p w14:paraId="26BE6F5B" w14:textId="77777777" w:rsidR="003E1DF8" w:rsidRPr="009234AD" w:rsidRDefault="003E1DF8" w:rsidP="003E1DF8">
            <w:pPr>
              <w:jc w:val="center"/>
              <w:rPr>
                <w:sz w:val="20"/>
                <w:szCs w:val="20"/>
              </w:rPr>
            </w:pPr>
          </w:p>
        </w:tc>
        <w:tc>
          <w:tcPr>
            <w:tcW w:w="388" w:type="pct"/>
            <w:shd w:val="clear" w:color="000000" w:fill="FFFFFF"/>
            <w:vAlign w:val="center"/>
          </w:tcPr>
          <w:p w14:paraId="72C2B7D8" w14:textId="77777777" w:rsidR="003E1DF8" w:rsidRPr="009234AD" w:rsidRDefault="003E1DF8" w:rsidP="003E1DF8">
            <w:pPr>
              <w:jc w:val="center"/>
              <w:rPr>
                <w:sz w:val="20"/>
                <w:szCs w:val="20"/>
              </w:rPr>
            </w:pPr>
          </w:p>
        </w:tc>
        <w:tc>
          <w:tcPr>
            <w:tcW w:w="388" w:type="pct"/>
            <w:shd w:val="clear" w:color="000000" w:fill="FFFFFF"/>
            <w:vAlign w:val="center"/>
          </w:tcPr>
          <w:p w14:paraId="3313C5BE" w14:textId="77777777" w:rsidR="003E1DF8" w:rsidRPr="009234AD" w:rsidRDefault="003E1DF8" w:rsidP="003E1DF8">
            <w:pPr>
              <w:jc w:val="center"/>
              <w:rPr>
                <w:sz w:val="20"/>
                <w:szCs w:val="20"/>
              </w:rPr>
            </w:pPr>
          </w:p>
        </w:tc>
        <w:tc>
          <w:tcPr>
            <w:tcW w:w="388" w:type="pct"/>
            <w:shd w:val="clear" w:color="000000" w:fill="FFFFFF"/>
            <w:noWrap/>
            <w:vAlign w:val="center"/>
          </w:tcPr>
          <w:p w14:paraId="1895CFA2" w14:textId="77777777" w:rsidR="003E1DF8" w:rsidRPr="009234AD" w:rsidRDefault="003E1DF8" w:rsidP="003E1DF8">
            <w:pPr>
              <w:rPr>
                <w:sz w:val="20"/>
                <w:szCs w:val="20"/>
              </w:rPr>
            </w:pPr>
          </w:p>
        </w:tc>
        <w:tc>
          <w:tcPr>
            <w:tcW w:w="388" w:type="pct"/>
            <w:shd w:val="clear" w:color="000000" w:fill="FFFFFF"/>
            <w:noWrap/>
            <w:vAlign w:val="center"/>
          </w:tcPr>
          <w:p w14:paraId="464B49E0" w14:textId="77777777" w:rsidR="003E1DF8" w:rsidRPr="009234AD" w:rsidRDefault="003E1DF8" w:rsidP="003E1DF8">
            <w:pPr>
              <w:rPr>
                <w:sz w:val="20"/>
                <w:szCs w:val="20"/>
              </w:rPr>
            </w:pPr>
          </w:p>
        </w:tc>
        <w:tc>
          <w:tcPr>
            <w:tcW w:w="388" w:type="pct"/>
            <w:shd w:val="clear" w:color="000000" w:fill="FFFFFF"/>
            <w:noWrap/>
            <w:vAlign w:val="center"/>
          </w:tcPr>
          <w:p w14:paraId="515DEFEA" w14:textId="77777777" w:rsidR="003E1DF8" w:rsidRPr="009234AD" w:rsidRDefault="003E1DF8" w:rsidP="003E1DF8">
            <w:pPr>
              <w:rPr>
                <w:sz w:val="20"/>
                <w:szCs w:val="20"/>
              </w:rPr>
            </w:pPr>
          </w:p>
        </w:tc>
        <w:tc>
          <w:tcPr>
            <w:tcW w:w="388" w:type="pct"/>
            <w:shd w:val="clear" w:color="000000" w:fill="FFFFFF"/>
            <w:vAlign w:val="center"/>
          </w:tcPr>
          <w:p w14:paraId="1BC9C02C" w14:textId="77777777" w:rsidR="003E1DF8" w:rsidRPr="009234AD" w:rsidRDefault="003E1DF8" w:rsidP="003E1DF8">
            <w:pPr>
              <w:jc w:val="center"/>
              <w:rPr>
                <w:sz w:val="20"/>
                <w:szCs w:val="20"/>
              </w:rPr>
            </w:pPr>
          </w:p>
        </w:tc>
        <w:tc>
          <w:tcPr>
            <w:tcW w:w="294" w:type="pct"/>
            <w:shd w:val="clear" w:color="000000" w:fill="FFFFFF"/>
            <w:noWrap/>
            <w:vAlign w:val="center"/>
          </w:tcPr>
          <w:p w14:paraId="25DE1B7F" w14:textId="5119AB3C" w:rsidR="003E1DF8" w:rsidRPr="009234AD" w:rsidRDefault="003E1DF8" w:rsidP="003E1DF8">
            <w:pPr>
              <w:rPr>
                <w:sz w:val="20"/>
                <w:szCs w:val="20"/>
              </w:rPr>
            </w:pPr>
          </w:p>
        </w:tc>
      </w:tr>
      <w:tr w:rsidR="009234AD" w:rsidRPr="009234AD" w14:paraId="31877D7E"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2DD2F" w14:textId="65282B80" w:rsidR="003E1DF8" w:rsidRPr="009234AD" w:rsidRDefault="003E1DF8" w:rsidP="003E1DF8">
            <w:pPr>
              <w:rPr>
                <w:sz w:val="20"/>
                <w:szCs w:val="20"/>
              </w:rPr>
            </w:pPr>
            <w:r w:rsidRPr="009234AD">
              <w:rPr>
                <w:sz w:val="20"/>
                <w:szCs w:val="20"/>
              </w:rPr>
              <w:t>3.2.7.</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8C1DCE" w14:textId="35B8C677" w:rsidR="003E1DF8" w:rsidRPr="009234AD" w:rsidRDefault="003E1DF8" w:rsidP="003E1DF8">
            <w:pPr>
              <w:rPr>
                <w:b/>
                <w:bCs/>
                <w:sz w:val="20"/>
                <w:szCs w:val="20"/>
              </w:rPr>
            </w:pPr>
            <w:r w:rsidRPr="009234AD">
              <w:rPr>
                <w:b/>
                <w:bCs/>
                <w:sz w:val="20"/>
                <w:szCs w:val="20"/>
              </w:rPr>
              <w:t xml:space="preserve">Строительство магистральных сетей водоотведения для обеспечения территорий развития жилищного строительства </w:t>
            </w:r>
            <w:r w:rsidR="008456E7" w:rsidRPr="009234AD">
              <w:rPr>
                <w:b/>
                <w:bCs/>
                <w:sz w:val="20"/>
                <w:szCs w:val="20"/>
              </w:rPr>
              <w:t xml:space="preserve">в северной части </w:t>
            </w:r>
            <w:r w:rsidRPr="009234AD">
              <w:rPr>
                <w:b/>
                <w:bCs/>
                <w:sz w:val="20"/>
                <w:szCs w:val="20"/>
              </w:rPr>
              <w:t>п. 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7560377B" w14:textId="77777777" w:rsidR="003E1DF8" w:rsidRPr="009234AD" w:rsidRDefault="003E1DF8" w:rsidP="003E1DF8">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73D6D1D"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A8F9593"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16A1067"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041DC0"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F642E3"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70ED22"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A46160E"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C8F5B8" w14:textId="2F8D9209" w:rsidR="003E1DF8" w:rsidRPr="009234AD" w:rsidRDefault="003E1DF8" w:rsidP="003E1DF8">
            <w:pPr>
              <w:rPr>
                <w:sz w:val="20"/>
                <w:szCs w:val="20"/>
              </w:rPr>
            </w:pPr>
          </w:p>
        </w:tc>
      </w:tr>
      <w:tr w:rsidR="009234AD" w:rsidRPr="009234AD" w14:paraId="54842946" w14:textId="77777777" w:rsidTr="002C40B1">
        <w:trPr>
          <w:cantSplit/>
          <w:trHeight w:val="20"/>
          <w:jc w:val="center"/>
        </w:trPr>
        <w:tc>
          <w:tcPr>
            <w:tcW w:w="289" w:type="pct"/>
            <w:shd w:val="clear" w:color="000000" w:fill="FFFFFF"/>
            <w:noWrap/>
            <w:vAlign w:val="center"/>
            <w:hideMark/>
          </w:tcPr>
          <w:p w14:paraId="35E628F6" w14:textId="0980DC3C"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59BE2534" w14:textId="66D4F33A"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6EA632CD"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78F7C66D" w14:textId="3F43076E" w:rsidR="003E1DF8" w:rsidRPr="009234AD" w:rsidRDefault="003E1DF8" w:rsidP="003E1DF8">
            <w:pPr>
              <w:rPr>
                <w:sz w:val="20"/>
                <w:szCs w:val="20"/>
              </w:rPr>
            </w:pPr>
            <w:r w:rsidRPr="009234AD">
              <w:rPr>
                <w:sz w:val="20"/>
                <w:szCs w:val="20"/>
              </w:rPr>
              <w:t>Раздел 8.2 пункт 7</w:t>
            </w:r>
          </w:p>
        </w:tc>
      </w:tr>
      <w:tr w:rsidR="009234AD" w:rsidRPr="009234AD" w14:paraId="492A7826" w14:textId="77777777" w:rsidTr="002C40B1">
        <w:trPr>
          <w:cantSplit/>
          <w:trHeight w:val="20"/>
          <w:jc w:val="center"/>
        </w:trPr>
        <w:tc>
          <w:tcPr>
            <w:tcW w:w="289" w:type="pct"/>
            <w:shd w:val="clear" w:color="000000" w:fill="FFFFFF"/>
            <w:noWrap/>
            <w:vAlign w:val="center"/>
            <w:hideMark/>
          </w:tcPr>
          <w:p w14:paraId="6D304F00" w14:textId="0BC92953"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71539467" w14:textId="6A6597C8" w:rsidR="003E1DF8" w:rsidRPr="009234AD" w:rsidRDefault="003E1DF8"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2E7138B8"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1650CE2C" w14:textId="77777777" w:rsidR="00781D3F" w:rsidRPr="009234AD" w:rsidRDefault="00781D3F" w:rsidP="00781D3F">
            <w:pPr>
              <w:jc w:val="both"/>
              <w:rPr>
                <w:sz w:val="20"/>
                <w:szCs w:val="20"/>
              </w:rPr>
            </w:pPr>
            <w:r w:rsidRPr="009234AD">
              <w:rPr>
                <w:sz w:val="20"/>
                <w:szCs w:val="20"/>
              </w:rPr>
              <w:t>Строительство магистральных сетей водоотведения протяженностью 1,0 км для обеспечения территорий развития жилищного строительства в северной части п. Усть-Юган, в том числе:</w:t>
            </w:r>
          </w:p>
          <w:p w14:paraId="4899A3B7" w14:textId="35021A91" w:rsidR="003E1DF8" w:rsidRPr="009234AD" w:rsidRDefault="00781D3F" w:rsidP="00781D3F">
            <w:pPr>
              <w:rPr>
                <w:sz w:val="20"/>
                <w:szCs w:val="20"/>
              </w:rPr>
            </w:pPr>
            <w:r w:rsidRPr="009234AD">
              <w:rPr>
                <w:sz w:val="20"/>
                <w:szCs w:val="20"/>
              </w:rPr>
              <w:t xml:space="preserve">- Ду200 мм L=1,0 км по </w:t>
            </w:r>
            <w:proofErr w:type="spellStart"/>
            <w:r w:rsidRPr="009234AD">
              <w:rPr>
                <w:sz w:val="20"/>
                <w:szCs w:val="20"/>
              </w:rPr>
              <w:t>улю</w:t>
            </w:r>
            <w:proofErr w:type="spellEnd"/>
            <w:r w:rsidRPr="009234AD">
              <w:rPr>
                <w:sz w:val="20"/>
                <w:szCs w:val="20"/>
              </w:rPr>
              <w:t xml:space="preserve"> Набережная к проектируемой КНС (2020 г.).</w:t>
            </w:r>
          </w:p>
        </w:tc>
      </w:tr>
      <w:tr w:rsidR="009234AD" w:rsidRPr="009234AD" w14:paraId="49E62960" w14:textId="77777777" w:rsidTr="002C40B1">
        <w:trPr>
          <w:cantSplit/>
          <w:trHeight w:val="20"/>
          <w:jc w:val="center"/>
        </w:trPr>
        <w:tc>
          <w:tcPr>
            <w:tcW w:w="289" w:type="pct"/>
            <w:shd w:val="clear" w:color="000000" w:fill="FFFFFF"/>
            <w:noWrap/>
            <w:vAlign w:val="center"/>
            <w:hideMark/>
          </w:tcPr>
          <w:p w14:paraId="7D502D62" w14:textId="4078D915"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07E9F1CE" w14:textId="0CF55AD0"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34EE2036"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tcPr>
          <w:p w14:paraId="2E56902F" w14:textId="67945474" w:rsidR="003E1DF8" w:rsidRPr="009234AD" w:rsidRDefault="003E1DF8" w:rsidP="003E1DF8">
            <w:pPr>
              <w:rPr>
                <w:sz w:val="20"/>
                <w:szCs w:val="20"/>
              </w:rPr>
            </w:pPr>
            <w:r w:rsidRPr="009234AD">
              <w:rPr>
                <w:sz w:val="20"/>
                <w:szCs w:val="20"/>
              </w:rPr>
              <w:t>Подключение новых потребителей планируемой к развитию территории.</w:t>
            </w:r>
          </w:p>
        </w:tc>
      </w:tr>
      <w:tr w:rsidR="009234AD" w:rsidRPr="009234AD" w14:paraId="29DE8A0C" w14:textId="77777777" w:rsidTr="002C40B1">
        <w:trPr>
          <w:cantSplit/>
          <w:trHeight w:val="20"/>
          <w:jc w:val="center"/>
        </w:trPr>
        <w:tc>
          <w:tcPr>
            <w:tcW w:w="289" w:type="pct"/>
            <w:shd w:val="clear" w:color="000000" w:fill="FFFFFF"/>
            <w:noWrap/>
            <w:vAlign w:val="center"/>
            <w:hideMark/>
          </w:tcPr>
          <w:p w14:paraId="1DCE1A99" w14:textId="5A3CBFBB"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06DF2771" w14:textId="75E87EE0"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39F8D4F2" w14:textId="77777777" w:rsidR="003E1DF8" w:rsidRPr="009234AD" w:rsidRDefault="003E1DF8" w:rsidP="003E1DF8">
            <w:pPr>
              <w:jc w:val="center"/>
              <w:rPr>
                <w:sz w:val="20"/>
                <w:szCs w:val="20"/>
              </w:rPr>
            </w:pPr>
            <w:r w:rsidRPr="009234AD">
              <w:rPr>
                <w:sz w:val="20"/>
                <w:szCs w:val="20"/>
              </w:rPr>
              <w:t> </w:t>
            </w:r>
          </w:p>
        </w:tc>
        <w:tc>
          <w:tcPr>
            <w:tcW w:w="3009" w:type="pct"/>
            <w:gridSpan w:val="8"/>
            <w:shd w:val="clear" w:color="auto" w:fill="auto"/>
            <w:noWrap/>
            <w:vAlign w:val="center"/>
          </w:tcPr>
          <w:p w14:paraId="1A0E18EA" w14:textId="2F368944" w:rsidR="003E1DF8" w:rsidRPr="009234AD" w:rsidRDefault="003E1DF8" w:rsidP="003E1DF8">
            <w:pPr>
              <w:rPr>
                <w:sz w:val="20"/>
                <w:szCs w:val="20"/>
              </w:rPr>
            </w:pPr>
          </w:p>
        </w:tc>
      </w:tr>
      <w:tr w:rsidR="009234AD" w:rsidRPr="009234AD" w14:paraId="2EC7794F" w14:textId="77777777" w:rsidTr="008456E7">
        <w:trPr>
          <w:cantSplit/>
          <w:trHeight w:val="20"/>
          <w:jc w:val="center"/>
        </w:trPr>
        <w:tc>
          <w:tcPr>
            <w:tcW w:w="289" w:type="pct"/>
            <w:shd w:val="clear" w:color="000000" w:fill="FFFFFF"/>
            <w:noWrap/>
            <w:vAlign w:val="center"/>
            <w:hideMark/>
          </w:tcPr>
          <w:p w14:paraId="5962BB4F" w14:textId="33067CBE" w:rsidR="008456E7" w:rsidRPr="009234AD" w:rsidRDefault="008456E7" w:rsidP="008456E7">
            <w:pPr>
              <w:rPr>
                <w:sz w:val="20"/>
                <w:szCs w:val="20"/>
              </w:rPr>
            </w:pPr>
            <w:r w:rsidRPr="009234AD">
              <w:rPr>
                <w:sz w:val="20"/>
                <w:szCs w:val="20"/>
              </w:rPr>
              <w:t> </w:t>
            </w:r>
          </w:p>
        </w:tc>
        <w:tc>
          <w:tcPr>
            <w:tcW w:w="1416" w:type="pct"/>
            <w:shd w:val="clear" w:color="auto" w:fill="auto"/>
            <w:noWrap/>
            <w:vAlign w:val="center"/>
            <w:hideMark/>
          </w:tcPr>
          <w:p w14:paraId="3BB8B472" w14:textId="1E7B0212" w:rsidR="008456E7" w:rsidRPr="009234AD" w:rsidRDefault="008456E7" w:rsidP="008456E7">
            <w:pPr>
              <w:rPr>
                <w:i/>
                <w:iCs/>
                <w:sz w:val="20"/>
                <w:szCs w:val="20"/>
              </w:rPr>
            </w:pPr>
            <w:r w:rsidRPr="009234AD">
              <w:rPr>
                <w:i/>
                <w:iCs/>
                <w:sz w:val="20"/>
                <w:szCs w:val="20"/>
              </w:rPr>
              <w:t>строительство сетей, км</w:t>
            </w:r>
          </w:p>
        </w:tc>
        <w:tc>
          <w:tcPr>
            <w:tcW w:w="285" w:type="pct"/>
            <w:shd w:val="clear" w:color="000000" w:fill="FFFFFF"/>
            <w:vAlign w:val="center"/>
          </w:tcPr>
          <w:p w14:paraId="37EF3EB9" w14:textId="2C4DB070" w:rsidR="008456E7" w:rsidRPr="009234AD" w:rsidRDefault="008456E7" w:rsidP="008456E7">
            <w:pPr>
              <w:jc w:val="center"/>
              <w:rPr>
                <w:sz w:val="20"/>
                <w:szCs w:val="20"/>
              </w:rPr>
            </w:pPr>
            <w:r w:rsidRPr="009234AD">
              <w:rPr>
                <w:sz w:val="20"/>
                <w:szCs w:val="20"/>
              </w:rPr>
              <w:t>1,0</w:t>
            </w:r>
          </w:p>
        </w:tc>
        <w:tc>
          <w:tcPr>
            <w:tcW w:w="388" w:type="pct"/>
            <w:shd w:val="clear" w:color="000000" w:fill="FFFFFF"/>
            <w:vAlign w:val="center"/>
          </w:tcPr>
          <w:p w14:paraId="704619B8" w14:textId="4C6D72E8"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4C5591DE" w14:textId="6C404408"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9C9CC64" w14:textId="3569C675" w:rsidR="008456E7" w:rsidRPr="009234AD" w:rsidRDefault="008456E7" w:rsidP="008456E7">
            <w:pPr>
              <w:jc w:val="center"/>
              <w:rPr>
                <w:sz w:val="20"/>
                <w:szCs w:val="20"/>
              </w:rPr>
            </w:pPr>
            <w:r w:rsidRPr="009234AD">
              <w:rPr>
                <w:sz w:val="20"/>
                <w:szCs w:val="20"/>
              </w:rPr>
              <w:t>1,0</w:t>
            </w:r>
          </w:p>
        </w:tc>
        <w:tc>
          <w:tcPr>
            <w:tcW w:w="388" w:type="pct"/>
            <w:shd w:val="clear" w:color="000000" w:fill="FFFFFF"/>
            <w:vAlign w:val="center"/>
          </w:tcPr>
          <w:p w14:paraId="1DB2CA88" w14:textId="3751E401"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6F1091B4" w14:textId="5ED21086"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69B29F79" w14:textId="5571278D" w:rsidR="008456E7" w:rsidRPr="009234AD" w:rsidRDefault="008456E7" w:rsidP="008456E7">
            <w:pPr>
              <w:jc w:val="center"/>
              <w:rPr>
                <w:sz w:val="20"/>
                <w:szCs w:val="20"/>
              </w:rPr>
            </w:pPr>
          </w:p>
        </w:tc>
        <w:tc>
          <w:tcPr>
            <w:tcW w:w="388" w:type="pct"/>
            <w:shd w:val="clear" w:color="000000" w:fill="FFFFFF"/>
            <w:vAlign w:val="center"/>
          </w:tcPr>
          <w:p w14:paraId="049CD32E" w14:textId="0CEC0464" w:rsidR="008456E7" w:rsidRPr="009234AD" w:rsidRDefault="008456E7" w:rsidP="008456E7">
            <w:pPr>
              <w:jc w:val="center"/>
              <w:rPr>
                <w:sz w:val="20"/>
                <w:szCs w:val="20"/>
              </w:rPr>
            </w:pPr>
          </w:p>
        </w:tc>
        <w:tc>
          <w:tcPr>
            <w:tcW w:w="294" w:type="pct"/>
            <w:shd w:val="clear" w:color="000000" w:fill="FFFFFF"/>
            <w:vAlign w:val="center"/>
          </w:tcPr>
          <w:p w14:paraId="0F5E469C" w14:textId="4267386A" w:rsidR="008456E7" w:rsidRPr="009234AD" w:rsidRDefault="008456E7" w:rsidP="008456E7">
            <w:pPr>
              <w:jc w:val="center"/>
              <w:rPr>
                <w:sz w:val="20"/>
                <w:szCs w:val="20"/>
              </w:rPr>
            </w:pPr>
          </w:p>
        </w:tc>
      </w:tr>
      <w:tr w:rsidR="009234AD" w:rsidRPr="009234AD" w14:paraId="1137AC37" w14:textId="77777777" w:rsidTr="002C40B1">
        <w:trPr>
          <w:cantSplit/>
          <w:trHeight w:val="20"/>
          <w:jc w:val="center"/>
        </w:trPr>
        <w:tc>
          <w:tcPr>
            <w:tcW w:w="289" w:type="pct"/>
            <w:shd w:val="clear" w:color="000000" w:fill="FFFFFF"/>
            <w:noWrap/>
            <w:vAlign w:val="center"/>
            <w:hideMark/>
          </w:tcPr>
          <w:p w14:paraId="35858CBD" w14:textId="3947B9DB" w:rsidR="008456E7" w:rsidRPr="009234AD" w:rsidRDefault="008456E7" w:rsidP="008456E7">
            <w:pPr>
              <w:rPr>
                <w:sz w:val="20"/>
                <w:szCs w:val="20"/>
              </w:rPr>
            </w:pPr>
            <w:r w:rsidRPr="009234AD">
              <w:rPr>
                <w:sz w:val="20"/>
                <w:szCs w:val="20"/>
              </w:rPr>
              <w:t> </w:t>
            </w:r>
          </w:p>
        </w:tc>
        <w:tc>
          <w:tcPr>
            <w:tcW w:w="1416" w:type="pct"/>
            <w:shd w:val="clear" w:color="000000" w:fill="C5D9F1"/>
            <w:vAlign w:val="center"/>
            <w:hideMark/>
          </w:tcPr>
          <w:p w14:paraId="5F74FB9C" w14:textId="77BAF565" w:rsidR="008456E7" w:rsidRPr="009234AD" w:rsidRDefault="008456E7" w:rsidP="008456E7">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25E57E6B" w14:textId="09E47D6D" w:rsidR="008456E7" w:rsidRPr="009234AD" w:rsidRDefault="008456E7" w:rsidP="008456E7">
            <w:pPr>
              <w:jc w:val="center"/>
              <w:rPr>
                <w:sz w:val="20"/>
                <w:szCs w:val="20"/>
              </w:rPr>
            </w:pPr>
            <w:r w:rsidRPr="009234AD">
              <w:rPr>
                <w:sz w:val="20"/>
                <w:szCs w:val="20"/>
              </w:rPr>
              <w:t>9,20</w:t>
            </w:r>
          </w:p>
        </w:tc>
        <w:tc>
          <w:tcPr>
            <w:tcW w:w="388" w:type="pct"/>
            <w:shd w:val="clear" w:color="000000" w:fill="FFFFFF"/>
            <w:vAlign w:val="center"/>
          </w:tcPr>
          <w:p w14:paraId="702F942D" w14:textId="7D110404"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C548339" w14:textId="337B6800" w:rsidR="008456E7" w:rsidRPr="009234AD" w:rsidRDefault="008456E7" w:rsidP="008456E7">
            <w:pPr>
              <w:jc w:val="center"/>
              <w:rPr>
                <w:sz w:val="20"/>
                <w:szCs w:val="20"/>
              </w:rPr>
            </w:pPr>
            <w:r w:rsidRPr="009234AD">
              <w:rPr>
                <w:sz w:val="20"/>
                <w:szCs w:val="20"/>
              </w:rPr>
              <w:t>0,70</w:t>
            </w:r>
          </w:p>
        </w:tc>
        <w:tc>
          <w:tcPr>
            <w:tcW w:w="388" w:type="pct"/>
            <w:shd w:val="clear" w:color="000000" w:fill="FFFFFF"/>
            <w:vAlign w:val="center"/>
          </w:tcPr>
          <w:p w14:paraId="013B0BBC" w14:textId="77196282" w:rsidR="008456E7" w:rsidRPr="009234AD" w:rsidRDefault="008456E7" w:rsidP="008456E7">
            <w:pPr>
              <w:jc w:val="center"/>
              <w:rPr>
                <w:sz w:val="20"/>
                <w:szCs w:val="20"/>
              </w:rPr>
            </w:pPr>
            <w:r w:rsidRPr="009234AD">
              <w:rPr>
                <w:sz w:val="20"/>
                <w:szCs w:val="20"/>
              </w:rPr>
              <w:t>8,50</w:t>
            </w:r>
          </w:p>
        </w:tc>
        <w:tc>
          <w:tcPr>
            <w:tcW w:w="388" w:type="pct"/>
            <w:shd w:val="clear" w:color="000000" w:fill="FFFFFF"/>
            <w:vAlign w:val="center"/>
          </w:tcPr>
          <w:p w14:paraId="513DDFAC" w14:textId="2340B3A5"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DBAA20D" w14:textId="04A620B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BE7A67E" w14:textId="465AC63E"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0EAD41D" w14:textId="3810BE86"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5BD83A0B" w14:textId="4A04E811" w:rsidR="008456E7" w:rsidRPr="009234AD" w:rsidRDefault="008456E7" w:rsidP="008456E7">
            <w:pPr>
              <w:jc w:val="center"/>
              <w:rPr>
                <w:sz w:val="20"/>
                <w:szCs w:val="20"/>
              </w:rPr>
            </w:pPr>
            <w:r w:rsidRPr="009234AD">
              <w:rPr>
                <w:sz w:val="20"/>
                <w:szCs w:val="20"/>
              </w:rPr>
              <w:t>0,00</w:t>
            </w:r>
          </w:p>
        </w:tc>
      </w:tr>
      <w:tr w:rsidR="009234AD" w:rsidRPr="009234AD" w14:paraId="3011FA87" w14:textId="77777777" w:rsidTr="008456E7">
        <w:trPr>
          <w:cantSplit/>
          <w:trHeight w:val="20"/>
          <w:jc w:val="center"/>
        </w:trPr>
        <w:tc>
          <w:tcPr>
            <w:tcW w:w="289" w:type="pct"/>
            <w:shd w:val="clear" w:color="000000" w:fill="FFFFFF"/>
            <w:noWrap/>
            <w:vAlign w:val="center"/>
            <w:hideMark/>
          </w:tcPr>
          <w:p w14:paraId="1FD662E5" w14:textId="1365F8C2"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7E9CA568" w14:textId="74C89DD1" w:rsidR="008456E7" w:rsidRPr="009234AD" w:rsidRDefault="008456E7" w:rsidP="008456E7">
            <w:pPr>
              <w:rPr>
                <w:sz w:val="20"/>
                <w:szCs w:val="20"/>
              </w:rPr>
            </w:pPr>
            <w:r w:rsidRPr="009234AD">
              <w:rPr>
                <w:sz w:val="20"/>
                <w:szCs w:val="20"/>
              </w:rPr>
              <w:t>Срок реализации проекта</w:t>
            </w:r>
          </w:p>
        </w:tc>
        <w:tc>
          <w:tcPr>
            <w:tcW w:w="285" w:type="pct"/>
            <w:shd w:val="clear" w:color="000000" w:fill="FFFFFF"/>
            <w:vAlign w:val="center"/>
          </w:tcPr>
          <w:p w14:paraId="5A828C27" w14:textId="4D7563D2" w:rsidR="008456E7" w:rsidRPr="009234AD" w:rsidRDefault="008456E7" w:rsidP="008456E7">
            <w:pPr>
              <w:jc w:val="center"/>
              <w:rPr>
                <w:sz w:val="20"/>
                <w:szCs w:val="20"/>
              </w:rPr>
            </w:pPr>
            <w:r w:rsidRPr="009234AD">
              <w:rPr>
                <w:sz w:val="20"/>
                <w:szCs w:val="20"/>
              </w:rPr>
              <w:t> </w:t>
            </w:r>
          </w:p>
        </w:tc>
        <w:tc>
          <w:tcPr>
            <w:tcW w:w="388" w:type="pct"/>
            <w:shd w:val="clear" w:color="auto" w:fill="auto"/>
            <w:vAlign w:val="center"/>
          </w:tcPr>
          <w:p w14:paraId="5D479A4B" w14:textId="6806583C" w:rsidR="008456E7" w:rsidRPr="009234AD" w:rsidRDefault="008456E7" w:rsidP="008456E7">
            <w:pPr>
              <w:jc w:val="center"/>
              <w:rPr>
                <w:sz w:val="20"/>
                <w:szCs w:val="20"/>
              </w:rPr>
            </w:pPr>
            <w:r w:rsidRPr="009234AD">
              <w:rPr>
                <w:sz w:val="20"/>
                <w:szCs w:val="20"/>
              </w:rPr>
              <w:t> </w:t>
            </w:r>
          </w:p>
        </w:tc>
        <w:tc>
          <w:tcPr>
            <w:tcW w:w="388" w:type="pct"/>
            <w:shd w:val="clear" w:color="auto" w:fill="A6A6A6" w:themeFill="background1" w:themeFillShade="A6"/>
            <w:vAlign w:val="center"/>
          </w:tcPr>
          <w:p w14:paraId="1EF71F31" w14:textId="35EE3AFF" w:rsidR="008456E7" w:rsidRPr="009234AD" w:rsidRDefault="008456E7" w:rsidP="008456E7">
            <w:pPr>
              <w:jc w:val="center"/>
              <w:rPr>
                <w:sz w:val="20"/>
                <w:szCs w:val="20"/>
              </w:rPr>
            </w:pPr>
            <w:r w:rsidRPr="009234AD">
              <w:rPr>
                <w:sz w:val="20"/>
                <w:szCs w:val="20"/>
              </w:rPr>
              <w:t> </w:t>
            </w:r>
          </w:p>
        </w:tc>
        <w:tc>
          <w:tcPr>
            <w:tcW w:w="388" w:type="pct"/>
            <w:shd w:val="clear" w:color="auto" w:fill="A6A6A6" w:themeFill="background1" w:themeFillShade="A6"/>
            <w:vAlign w:val="center"/>
          </w:tcPr>
          <w:p w14:paraId="09745C84" w14:textId="0FC415AD" w:rsidR="008456E7" w:rsidRPr="009234AD" w:rsidRDefault="008456E7" w:rsidP="008456E7">
            <w:pPr>
              <w:jc w:val="center"/>
              <w:rPr>
                <w:sz w:val="20"/>
                <w:szCs w:val="20"/>
              </w:rPr>
            </w:pPr>
            <w:r w:rsidRPr="009234AD">
              <w:rPr>
                <w:sz w:val="20"/>
                <w:szCs w:val="20"/>
              </w:rPr>
              <w:t> </w:t>
            </w:r>
          </w:p>
        </w:tc>
        <w:tc>
          <w:tcPr>
            <w:tcW w:w="388" w:type="pct"/>
            <w:shd w:val="clear" w:color="auto" w:fill="auto"/>
            <w:noWrap/>
            <w:vAlign w:val="center"/>
          </w:tcPr>
          <w:p w14:paraId="500DF2E4" w14:textId="058D255A" w:rsidR="008456E7" w:rsidRPr="009234AD" w:rsidRDefault="008456E7" w:rsidP="008456E7">
            <w:pPr>
              <w:rPr>
                <w:sz w:val="20"/>
                <w:szCs w:val="20"/>
              </w:rPr>
            </w:pPr>
            <w:r w:rsidRPr="009234AD">
              <w:rPr>
                <w:sz w:val="20"/>
                <w:szCs w:val="20"/>
              </w:rPr>
              <w:t> </w:t>
            </w:r>
          </w:p>
        </w:tc>
        <w:tc>
          <w:tcPr>
            <w:tcW w:w="388" w:type="pct"/>
            <w:shd w:val="clear" w:color="auto" w:fill="auto"/>
            <w:noWrap/>
            <w:vAlign w:val="center"/>
          </w:tcPr>
          <w:p w14:paraId="422C04D9" w14:textId="00DCF20B" w:rsidR="008456E7" w:rsidRPr="009234AD" w:rsidRDefault="008456E7" w:rsidP="008456E7">
            <w:pPr>
              <w:rPr>
                <w:sz w:val="20"/>
                <w:szCs w:val="20"/>
              </w:rPr>
            </w:pPr>
            <w:r w:rsidRPr="009234AD">
              <w:rPr>
                <w:sz w:val="20"/>
                <w:szCs w:val="20"/>
              </w:rPr>
              <w:t> </w:t>
            </w:r>
          </w:p>
        </w:tc>
        <w:tc>
          <w:tcPr>
            <w:tcW w:w="388" w:type="pct"/>
            <w:shd w:val="clear" w:color="auto" w:fill="auto"/>
            <w:noWrap/>
            <w:vAlign w:val="center"/>
          </w:tcPr>
          <w:p w14:paraId="2DC2C184" w14:textId="67792F9D" w:rsidR="008456E7" w:rsidRPr="009234AD" w:rsidRDefault="008456E7" w:rsidP="008456E7">
            <w:pPr>
              <w:rPr>
                <w:sz w:val="20"/>
                <w:szCs w:val="20"/>
              </w:rPr>
            </w:pPr>
            <w:r w:rsidRPr="009234AD">
              <w:rPr>
                <w:sz w:val="20"/>
                <w:szCs w:val="20"/>
              </w:rPr>
              <w:t> </w:t>
            </w:r>
          </w:p>
        </w:tc>
        <w:tc>
          <w:tcPr>
            <w:tcW w:w="388" w:type="pct"/>
            <w:shd w:val="clear" w:color="auto" w:fill="auto"/>
            <w:vAlign w:val="center"/>
          </w:tcPr>
          <w:p w14:paraId="23869FC6" w14:textId="2A4C4730" w:rsidR="008456E7" w:rsidRPr="009234AD" w:rsidRDefault="008456E7" w:rsidP="008456E7">
            <w:pPr>
              <w:jc w:val="center"/>
              <w:rPr>
                <w:sz w:val="20"/>
                <w:szCs w:val="20"/>
              </w:rPr>
            </w:pPr>
            <w:r w:rsidRPr="009234AD">
              <w:rPr>
                <w:sz w:val="20"/>
                <w:szCs w:val="20"/>
              </w:rPr>
              <w:t> </w:t>
            </w:r>
          </w:p>
        </w:tc>
        <w:tc>
          <w:tcPr>
            <w:tcW w:w="294" w:type="pct"/>
            <w:shd w:val="clear" w:color="auto" w:fill="auto"/>
            <w:noWrap/>
            <w:vAlign w:val="center"/>
          </w:tcPr>
          <w:p w14:paraId="7EAC38F5" w14:textId="2A9E3BB9" w:rsidR="008456E7" w:rsidRPr="009234AD" w:rsidRDefault="008456E7" w:rsidP="008456E7">
            <w:pPr>
              <w:rPr>
                <w:sz w:val="20"/>
                <w:szCs w:val="20"/>
              </w:rPr>
            </w:pPr>
            <w:r w:rsidRPr="009234AD">
              <w:rPr>
                <w:sz w:val="20"/>
                <w:szCs w:val="20"/>
              </w:rPr>
              <w:t> </w:t>
            </w:r>
          </w:p>
        </w:tc>
      </w:tr>
      <w:tr w:rsidR="009234AD" w:rsidRPr="009234AD" w14:paraId="4E89B054" w14:textId="77777777" w:rsidTr="002C40B1">
        <w:trPr>
          <w:cantSplit/>
          <w:trHeight w:val="20"/>
          <w:jc w:val="center"/>
        </w:trPr>
        <w:tc>
          <w:tcPr>
            <w:tcW w:w="289" w:type="pct"/>
            <w:shd w:val="clear" w:color="000000" w:fill="FFFFFF"/>
            <w:noWrap/>
            <w:vAlign w:val="center"/>
            <w:hideMark/>
          </w:tcPr>
          <w:p w14:paraId="3CC4D9B2" w14:textId="25CFA94A" w:rsidR="008456E7" w:rsidRPr="009234AD" w:rsidRDefault="008456E7" w:rsidP="008456E7">
            <w:pPr>
              <w:rPr>
                <w:sz w:val="20"/>
                <w:szCs w:val="20"/>
              </w:rPr>
            </w:pPr>
            <w:r w:rsidRPr="009234AD">
              <w:rPr>
                <w:sz w:val="20"/>
                <w:szCs w:val="20"/>
              </w:rPr>
              <w:lastRenderedPageBreak/>
              <w:t> </w:t>
            </w:r>
          </w:p>
        </w:tc>
        <w:tc>
          <w:tcPr>
            <w:tcW w:w="1416" w:type="pct"/>
            <w:shd w:val="clear" w:color="000000" w:fill="FFFFFF"/>
            <w:vAlign w:val="center"/>
            <w:hideMark/>
          </w:tcPr>
          <w:p w14:paraId="66E05488" w14:textId="7B45DAE1" w:rsidR="008456E7" w:rsidRPr="009234AD" w:rsidRDefault="008456E7" w:rsidP="008456E7">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4717E190" w14:textId="1FF8DA03"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7A352A53" w14:textId="5E580806"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64A5AA43" w14:textId="053BDAD8"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4281ACC6" w14:textId="1A548BA0"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3CDF902" w14:textId="39916EAA"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FD6635F" w14:textId="49D8DA7F"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EAEFC58" w14:textId="6E0E50B6"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A1384BA" w14:textId="1A187FD2" w:rsidR="008456E7" w:rsidRPr="009234AD" w:rsidRDefault="008456E7" w:rsidP="008456E7">
            <w:pPr>
              <w:jc w:val="center"/>
              <w:rPr>
                <w:sz w:val="20"/>
                <w:szCs w:val="20"/>
              </w:rPr>
            </w:pPr>
            <w:r w:rsidRPr="009234AD">
              <w:rPr>
                <w:sz w:val="20"/>
                <w:szCs w:val="20"/>
              </w:rPr>
              <w:t> </w:t>
            </w:r>
          </w:p>
        </w:tc>
        <w:tc>
          <w:tcPr>
            <w:tcW w:w="294" w:type="pct"/>
            <w:shd w:val="clear" w:color="000000" w:fill="FFFFFF"/>
            <w:vAlign w:val="center"/>
          </w:tcPr>
          <w:p w14:paraId="29D7955C" w14:textId="659BD1E2" w:rsidR="008456E7" w:rsidRPr="009234AD" w:rsidRDefault="008456E7" w:rsidP="008456E7">
            <w:pPr>
              <w:jc w:val="center"/>
              <w:rPr>
                <w:sz w:val="20"/>
                <w:szCs w:val="20"/>
              </w:rPr>
            </w:pPr>
            <w:r w:rsidRPr="009234AD">
              <w:rPr>
                <w:sz w:val="20"/>
                <w:szCs w:val="20"/>
              </w:rPr>
              <w:t> </w:t>
            </w:r>
          </w:p>
        </w:tc>
      </w:tr>
      <w:tr w:rsidR="009234AD" w:rsidRPr="009234AD" w14:paraId="7B8B4BE2" w14:textId="77777777" w:rsidTr="002C40B1">
        <w:trPr>
          <w:cantSplit/>
          <w:trHeight w:val="20"/>
          <w:jc w:val="center"/>
        </w:trPr>
        <w:tc>
          <w:tcPr>
            <w:tcW w:w="289" w:type="pct"/>
            <w:shd w:val="clear" w:color="000000" w:fill="FFFFFF"/>
            <w:noWrap/>
            <w:vAlign w:val="center"/>
            <w:hideMark/>
          </w:tcPr>
          <w:p w14:paraId="133E726A" w14:textId="49FC0D6C"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5DB81590" w14:textId="68A55C2F" w:rsidR="008456E7" w:rsidRPr="009234AD" w:rsidRDefault="008456E7" w:rsidP="008456E7">
            <w:pPr>
              <w:rPr>
                <w:sz w:val="20"/>
                <w:szCs w:val="20"/>
              </w:rPr>
            </w:pPr>
            <w:r w:rsidRPr="009234AD">
              <w:rPr>
                <w:sz w:val="20"/>
                <w:szCs w:val="20"/>
              </w:rPr>
              <w:t>Бюджетные источники</w:t>
            </w:r>
          </w:p>
        </w:tc>
        <w:tc>
          <w:tcPr>
            <w:tcW w:w="285" w:type="pct"/>
            <w:shd w:val="clear" w:color="000000" w:fill="FFFFFF"/>
            <w:vAlign w:val="center"/>
          </w:tcPr>
          <w:p w14:paraId="7A2012F8" w14:textId="73CE91FA" w:rsidR="008456E7" w:rsidRPr="009234AD" w:rsidRDefault="008456E7" w:rsidP="008456E7">
            <w:pPr>
              <w:jc w:val="center"/>
              <w:rPr>
                <w:sz w:val="20"/>
                <w:szCs w:val="20"/>
              </w:rPr>
            </w:pPr>
            <w:r w:rsidRPr="009234AD">
              <w:rPr>
                <w:sz w:val="20"/>
                <w:szCs w:val="20"/>
              </w:rPr>
              <w:t>9,20</w:t>
            </w:r>
          </w:p>
        </w:tc>
        <w:tc>
          <w:tcPr>
            <w:tcW w:w="388" w:type="pct"/>
            <w:shd w:val="clear" w:color="000000" w:fill="FFFFFF"/>
            <w:vAlign w:val="center"/>
          </w:tcPr>
          <w:p w14:paraId="3B84B63F" w14:textId="18665F33"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D5055FE" w14:textId="18237793" w:rsidR="008456E7" w:rsidRPr="009234AD" w:rsidRDefault="008456E7" w:rsidP="008456E7">
            <w:pPr>
              <w:jc w:val="center"/>
              <w:rPr>
                <w:sz w:val="20"/>
                <w:szCs w:val="20"/>
              </w:rPr>
            </w:pPr>
            <w:r w:rsidRPr="009234AD">
              <w:rPr>
                <w:sz w:val="20"/>
                <w:szCs w:val="20"/>
              </w:rPr>
              <w:t>0,70</w:t>
            </w:r>
          </w:p>
        </w:tc>
        <w:tc>
          <w:tcPr>
            <w:tcW w:w="388" w:type="pct"/>
            <w:shd w:val="clear" w:color="000000" w:fill="FFFFFF"/>
            <w:vAlign w:val="center"/>
          </w:tcPr>
          <w:p w14:paraId="3DFFD993" w14:textId="0D5A450A" w:rsidR="008456E7" w:rsidRPr="009234AD" w:rsidRDefault="008456E7" w:rsidP="008456E7">
            <w:pPr>
              <w:jc w:val="center"/>
              <w:rPr>
                <w:sz w:val="20"/>
                <w:szCs w:val="20"/>
              </w:rPr>
            </w:pPr>
            <w:r w:rsidRPr="009234AD">
              <w:rPr>
                <w:sz w:val="20"/>
                <w:szCs w:val="20"/>
              </w:rPr>
              <w:t>8,50</w:t>
            </w:r>
          </w:p>
        </w:tc>
        <w:tc>
          <w:tcPr>
            <w:tcW w:w="388" w:type="pct"/>
            <w:shd w:val="clear" w:color="000000" w:fill="FFFFFF"/>
            <w:vAlign w:val="center"/>
          </w:tcPr>
          <w:p w14:paraId="1B4AB040" w14:textId="26495B99"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B58448B" w14:textId="5E465A44"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44A524D" w14:textId="7B5CFEA3"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2442A97" w14:textId="0A16D0F0"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1C22BBCC" w14:textId="03D62953" w:rsidR="008456E7" w:rsidRPr="009234AD" w:rsidRDefault="008456E7" w:rsidP="008456E7">
            <w:pPr>
              <w:jc w:val="center"/>
              <w:rPr>
                <w:sz w:val="20"/>
                <w:szCs w:val="20"/>
              </w:rPr>
            </w:pPr>
            <w:r w:rsidRPr="009234AD">
              <w:rPr>
                <w:sz w:val="20"/>
                <w:szCs w:val="20"/>
              </w:rPr>
              <w:t>0,00</w:t>
            </w:r>
          </w:p>
        </w:tc>
      </w:tr>
      <w:tr w:rsidR="009234AD" w:rsidRPr="009234AD" w14:paraId="6E23EDAE" w14:textId="77777777" w:rsidTr="002C40B1">
        <w:trPr>
          <w:cantSplit/>
          <w:trHeight w:val="20"/>
          <w:jc w:val="center"/>
        </w:trPr>
        <w:tc>
          <w:tcPr>
            <w:tcW w:w="289" w:type="pct"/>
            <w:shd w:val="clear" w:color="000000" w:fill="FFFFFF"/>
            <w:noWrap/>
            <w:vAlign w:val="center"/>
            <w:hideMark/>
          </w:tcPr>
          <w:p w14:paraId="29EB27F2" w14:textId="11B91137"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3D6838B8" w14:textId="490E46A7" w:rsidR="008456E7" w:rsidRPr="009234AD" w:rsidRDefault="008456E7" w:rsidP="008456E7">
            <w:pPr>
              <w:rPr>
                <w:sz w:val="20"/>
                <w:szCs w:val="20"/>
              </w:rPr>
            </w:pPr>
            <w:r w:rsidRPr="009234AD">
              <w:rPr>
                <w:sz w:val="20"/>
                <w:szCs w:val="20"/>
              </w:rPr>
              <w:t>в том числе:</w:t>
            </w:r>
          </w:p>
        </w:tc>
        <w:tc>
          <w:tcPr>
            <w:tcW w:w="285" w:type="pct"/>
            <w:shd w:val="clear" w:color="000000" w:fill="FFFFFF"/>
            <w:vAlign w:val="center"/>
          </w:tcPr>
          <w:p w14:paraId="6254C176" w14:textId="6E028932"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688EA4CE" w14:textId="6EC8887B"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435563FA" w14:textId="1ED71F14"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3DE9524D" w14:textId="6F2FDEE4"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3B071DB4" w14:textId="3D567C63"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1B0B520B" w14:textId="1409DDA5"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1C5726B2" w14:textId="6CE4D760"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56744511" w14:textId="603C35AA" w:rsidR="008456E7" w:rsidRPr="009234AD" w:rsidRDefault="008456E7" w:rsidP="008456E7">
            <w:pPr>
              <w:jc w:val="center"/>
              <w:rPr>
                <w:sz w:val="20"/>
                <w:szCs w:val="20"/>
              </w:rPr>
            </w:pPr>
            <w:r w:rsidRPr="009234AD">
              <w:rPr>
                <w:sz w:val="20"/>
                <w:szCs w:val="20"/>
              </w:rPr>
              <w:t> </w:t>
            </w:r>
          </w:p>
        </w:tc>
        <w:tc>
          <w:tcPr>
            <w:tcW w:w="294" w:type="pct"/>
            <w:shd w:val="clear" w:color="000000" w:fill="FFFFFF"/>
            <w:vAlign w:val="center"/>
          </w:tcPr>
          <w:p w14:paraId="458A852D" w14:textId="19BA0E08" w:rsidR="008456E7" w:rsidRPr="009234AD" w:rsidRDefault="008456E7" w:rsidP="008456E7">
            <w:pPr>
              <w:jc w:val="center"/>
              <w:rPr>
                <w:sz w:val="20"/>
                <w:szCs w:val="20"/>
              </w:rPr>
            </w:pPr>
            <w:r w:rsidRPr="009234AD">
              <w:rPr>
                <w:sz w:val="20"/>
                <w:szCs w:val="20"/>
              </w:rPr>
              <w:t> </w:t>
            </w:r>
          </w:p>
        </w:tc>
      </w:tr>
      <w:tr w:rsidR="009234AD" w:rsidRPr="009234AD" w14:paraId="2D67E511" w14:textId="77777777" w:rsidTr="002C40B1">
        <w:trPr>
          <w:cantSplit/>
          <w:trHeight w:val="20"/>
          <w:jc w:val="center"/>
        </w:trPr>
        <w:tc>
          <w:tcPr>
            <w:tcW w:w="289" w:type="pct"/>
            <w:shd w:val="clear" w:color="000000" w:fill="FFFFFF"/>
            <w:noWrap/>
            <w:vAlign w:val="center"/>
            <w:hideMark/>
          </w:tcPr>
          <w:p w14:paraId="73622059" w14:textId="58679B34"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167FE501" w14:textId="3702C307" w:rsidR="008456E7" w:rsidRPr="009234AD" w:rsidRDefault="008456E7" w:rsidP="008456E7">
            <w:pPr>
              <w:rPr>
                <w:sz w:val="20"/>
                <w:szCs w:val="20"/>
              </w:rPr>
            </w:pPr>
            <w:r w:rsidRPr="009234AD">
              <w:rPr>
                <w:sz w:val="20"/>
                <w:szCs w:val="20"/>
              </w:rPr>
              <w:t>Федеральный бюджет</w:t>
            </w:r>
          </w:p>
        </w:tc>
        <w:tc>
          <w:tcPr>
            <w:tcW w:w="285" w:type="pct"/>
            <w:shd w:val="clear" w:color="000000" w:fill="FFFFFF"/>
            <w:vAlign w:val="center"/>
          </w:tcPr>
          <w:p w14:paraId="438115C7" w14:textId="6BC0F7B1"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A2D58E5" w14:textId="2D00E8DB"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8B82EB8" w14:textId="5BB17A9D"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CE52767" w14:textId="6985E7BE"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E257D19" w14:textId="2D65924A"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F3D0A63" w14:textId="0F43C58C"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3C45DCB" w14:textId="76E1ABA0"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F4F08D0" w14:textId="7AD36B8A"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76120C1F" w14:textId="59E2446B" w:rsidR="008456E7" w:rsidRPr="009234AD" w:rsidRDefault="008456E7" w:rsidP="008456E7">
            <w:pPr>
              <w:jc w:val="center"/>
              <w:rPr>
                <w:sz w:val="20"/>
                <w:szCs w:val="20"/>
              </w:rPr>
            </w:pPr>
            <w:r w:rsidRPr="009234AD">
              <w:rPr>
                <w:sz w:val="20"/>
                <w:szCs w:val="20"/>
              </w:rPr>
              <w:t>0,00</w:t>
            </w:r>
          </w:p>
        </w:tc>
      </w:tr>
      <w:tr w:rsidR="009234AD" w:rsidRPr="009234AD" w14:paraId="419893B7" w14:textId="77777777" w:rsidTr="002C40B1">
        <w:trPr>
          <w:cantSplit/>
          <w:trHeight w:val="20"/>
          <w:jc w:val="center"/>
        </w:trPr>
        <w:tc>
          <w:tcPr>
            <w:tcW w:w="289" w:type="pct"/>
            <w:shd w:val="clear" w:color="000000" w:fill="FFFFFF"/>
            <w:noWrap/>
            <w:vAlign w:val="center"/>
            <w:hideMark/>
          </w:tcPr>
          <w:p w14:paraId="05CB94EC" w14:textId="3E04D167"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6E1CC9BE" w14:textId="37FB03F0" w:rsidR="008456E7" w:rsidRPr="009234AD" w:rsidRDefault="008456E7" w:rsidP="008456E7">
            <w:pPr>
              <w:rPr>
                <w:sz w:val="20"/>
                <w:szCs w:val="20"/>
              </w:rPr>
            </w:pPr>
            <w:r w:rsidRPr="009234AD">
              <w:rPr>
                <w:sz w:val="20"/>
                <w:szCs w:val="20"/>
              </w:rPr>
              <w:t>Бюджет автономного округа</w:t>
            </w:r>
          </w:p>
        </w:tc>
        <w:tc>
          <w:tcPr>
            <w:tcW w:w="285" w:type="pct"/>
            <w:shd w:val="clear" w:color="000000" w:fill="FFFFFF"/>
            <w:vAlign w:val="center"/>
          </w:tcPr>
          <w:p w14:paraId="61747E13" w14:textId="65B4E8E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D158913" w14:textId="3BE2E192"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E388680" w14:textId="02266A3C"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98CCC37" w14:textId="4BA441D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9835383" w14:textId="021EE1D1"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E27BA42" w14:textId="583F3A93"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5213E81" w14:textId="628A1897"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767D47A" w14:textId="76541C6F"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054EF84F" w14:textId="3C69B300" w:rsidR="008456E7" w:rsidRPr="009234AD" w:rsidRDefault="008456E7" w:rsidP="008456E7">
            <w:pPr>
              <w:jc w:val="center"/>
              <w:rPr>
                <w:sz w:val="20"/>
                <w:szCs w:val="20"/>
              </w:rPr>
            </w:pPr>
            <w:r w:rsidRPr="009234AD">
              <w:rPr>
                <w:sz w:val="20"/>
                <w:szCs w:val="20"/>
              </w:rPr>
              <w:t>0,00</w:t>
            </w:r>
          </w:p>
        </w:tc>
      </w:tr>
      <w:tr w:rsidR="009234AD" w:rsidRPr="009234AD" w14:paraId="5C5BCA2E" w14:textId="77777777" w:rsidTr="002C40B1">
        <w:trPr>
          <w:cantSplit/>
          <w:trHeight w:val="20"/>
          <w:jc w:val="center"/>
        </w:trPr>
        <w:tc>
          <w:tcPr>
            <w:tcW w:w="289" w:type="pct"/>
            <w:shd w:val="clear" w:color="000000" w:fill="FFFFFF"/>
            <w:noWrap/>
            <w:vAlign w:val="center"/>
            <w:hideMark/>
          </w:tcPr>
          <w:p w14:paraId="1567A2FB" w14:textId="6A78EEB0"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43E4464F" w14:textId="3B86E63D" w:rsidR="008456E7" w:rsidRPr="009234AD" w:rsidRDefault="008456E7" w:rsidP="008456E7">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276A1759" w14:textId="604E1113" w:rsidR="008456E7" w:rsidRPr="009234AD" w:rsidRDefault="008456E7" w:rsidP="008456E7">
            <w:pPr>
              <w:jc w:val="center"/>
              <w:rPr>
                <w:sz w:val="20"/>
                <w:szCs w:val="20"/>
              </w:rPr>
            </w:pPr>
            <w:r w:rsidRPr="009234AD">
              <w:rPr>
                <w:sz w:val="20"/>
                <w:szCs w:val="20"/>
              </w:rPr>
              <w:t>9,20</w:t>
            </w:r>
          </w:p>
        </w:tc>
        <w:tc>
          <w:tcPr>
            <w:tcW w:w="388" w:type="pct"/>
            <w:shd w:val="clear" w:color="000000" w:fill="FFFFFF"/>
            <w:vAlign w:val="center"/>
          </w:tcPr>
          <w:p w14:paraId="2C0E7239" w14:textId="3712404E"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140B3B9" w14:textId="09EF017C" w:rsidR="008456E7" w:rsidRPr="009234AD" w:rsidRDefault="008456E7" w:rsidP="008456E7">
            <w:pPr>
              <w:jc w:val="center"/>
              <w:rPr>
                <w:sz w:val="20"/>
                <w:szCs w:val="20"/>
              </w:rPr>
            </w:pPr>
            <w:r w:rsidRPr="009234AD">
              <w:rPr>
                <w:sz w:val="20"/>
                <w:szCs w:val="20"/>
              </w:rPr>
              <w:t>0,70</w:t>
            </w:r>
          </w:p>
        </w:tc>
        <w:tc>
          <w:tcPr>
            <w:tcW w:w="388" w:type="pct"/>
            <w:shd w:val="clear" w:color="000000" w:fill="FFFFFF"/>
            <w:vAlign w:val="center"/>
          </w:tcPr>
          <w:p w14:paraId="6A3B90D4" w14:textId="1BF15C11" w:rsidR="008456E7" w:rsidRPr="009234AD" w:rsidRDefault="008456E7" w:rsidP="008456E7">
            <w:pPr>
              <w:jc w:val="center"/>
              <w:rPr>
                <w:sz w:val="20"/>
                <w:szCs w:val="20"/>
              </w:rPr>
            </w:pPr>
            <w:r w:rsidRPr="009234AD">
              <w:rPr>
                <w:sz w:val="20"/>
                <w:szCs w:val="20"/>
              </w:rPr>
              <w:t>8,50</w:t>
            </w:r>
          </w:p>
        </w:tc>
        <w:tc>
          <w:tcPr>
            <w:tcW w:w="388" w:type="pct"/>
            <w:shd w:val="clear" w:color="000000" w:fill="FFFFFF"/>
            <w:vAlign w:val="center"/>
          </w:tcPr>
          <w:p w14:paraId="0A2FFFF1" w14:textId="7A5141F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E7A7BBE" w14:textId="1E18BF78"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BEA14E4" w14:textId="6F8275F4"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E306C30" w14:textId="7C1BEE27"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72B31C91" w14:textId="5F0F5691" w:rsidR="008456E7" w:rsidRPr="009234AD" w:rsidRDefault="008456E7" w:rsidP="008456E7">
            <w:pPr>
              <w:jc w:val="center"/>
              <w:rPr>
                <w:sz w:val="20"/>
                <w:szCs w:val="20"/>
              </w:rPr>
            </w:pPr>
            <w:r w:rsidRPr="009234AD">
              <w:rPr>
                <w:sz w:val="20"/>
                <w:szCs w:val="20"/>
              </w:rPr>
              <w:t>0,00</w:t>
            </w:r>
          </w:p>
        </w:tc>
      </w:tr>
      <w:tr w:rsidR="009234AD" w:rsidRPr="009234AD" w14:paraId="1E43D2A0" w14:textId="77777777" w:rsidTr="002C40B1">
        <w:trPr>
          <w:cantSplit/>
          <w:trHeight w:val="20"/>
          <w:jc w:val="center"/>
        </w:trPr>
        <w:tc>
          <w:tcPr>
            <w:tcW w:w="289" w:type="pct"/>
            <w:shd w:val="clear" w:color="000000" w:fill="FFFFFF"/>
            <w:noWrap/>
            <w:vAlign w:val="center"/>
            <w:hideMark/>
          </w:tcPr>
          <w:p w14:paraId="486828F1" w14:textId="47FD64C3"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5EF78469" w14:textId="21EA2B08" w:rsidR="008456E7" w:rsidRPr="009234AD" w:rsidRDefault="008456E7" w:rsidP="008456E7">
            <w:pPr>
              <w:rPr>
                <w:sz w:val="20"/>
                <w:szCs w:val="20"/>
              </w:rPr>
            </w:pPr>
            <w:r w:rsidRPr="009234AD">
              <w:rPr>
                <w:sz w:val="20"/>
                <w:szCs w:val="20"/>
              </w:rPr>
              <w:t>Местный бюджет СП Усть-Юган</w:t>
            </w:r>
          </w:p>
        </w:tc>
        <w:tc>
          <w:tcPr>
            <w:tcW w:w="285" w:type="pct"/>
            <w:shd w:val="clear" w:color="000000" w:fill="FFFFFF"/>
            <w:vAlign w:val="center"/>
          </w:tcPr>
          <w:p w14:paraId="589F8855" w14:textId="2968C687"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B3E1D10" w14:textId="7449648A"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8EDD624" w14:textId="0FE80032"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73CE922" w14:textId="35E65261"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6C8B72F" w14:textId="0FA2039B"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D286D41" w14:textId="6A3C16ED"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2F40EBC" w14:textId="59C22EE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7E61E02" w14:textId="5FCC2547"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621A1927" w14:textId="3830ECE8" w:rsidR="008456E7" w:rsidRPr="009234AD" w:rsidRDefault="008456E7" w:rsidP="008456E7">
            <w:pPr>
              <w:jc w:val="center"/>
              <w:rPr>
                <w:sz w:val="20"/>
                <w:szCs w:val="20"/>
              </w:rPr>
            </w:pPr>
            <w:r w:rsidRPr="009234AD">
              <w:rPr>
                <w:sz w:val="20"/>
                <w:szCs w:val="20"/>
              </w:rPr>
              <w:t>0,00</w:t>
            </w:r>
          </w:p>
        </w:tc>
      </w:tr>
      <w:tr w:rsidR="009234AD" w:rsidRPr="009234AD" w14:paraId="172DF5D0" w14:textId="77777777" w:rsidTr="002C40B1">
        <w:trPr>
          <w:cantSplit/>
          <w:trHeight w:val="20"/>
          <w:jc w:val="center"/>
        </w:trPr>
        <w:tc>
          <w:tcPr>
            <w:tcW w:w="289" w:type="pct"/>
            <w:shd w:val="clear" w:color="000000" w:fill="FFFFFF"/>
            <w:noWrap/>
            <w:vAlign w:val="center"/>
            <w:hideMark/>
          </w:tcPr>
          <w:p w14:paraId="2AF3F55B" w14:textId="470C2695"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6C18647F" w14:textId="190BD993" w:rsidR="008456E7" w:rsidRPr="009234AD" w:rsidRDefault="008456E7" w:rsidP="008456E7">
            <w:pPr>
              <w:rPr>
                <w:sz w:val="20"/>
                <w:szCs w:val="20"/>
              </w:rPr>
            </w:pPr>
            <w:r w:rsidRPr="009234AD">
              <w:rPr>
                <w:sz w:val="20"/>
                <w:szCs w:val="20"/>
              </w:rPr>
              <w:t>Внебюджетные источники</w:t>
            </w:r>
          </w:p>
        </w:tc>
        <w:tc>
          <w:tcPr>
            <w:tcW w:w="285" w:type="pct"/>
            <w:shd w:val="clear" w:color="000000" w:fill="FFFFFF"/>
            <w:vAlign w:val="center"/>
          </w:tcPr>
          <w:p w14:paraId="7ED43E11" w14:textId="4D7863F0"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F5DFB9A" w14:textId="4C24A973"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38A0C4D" w14:textId="5ADDC6AB"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206B925" w14:textId="7B05BED2"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6F98BBE" w14:textId="2AA8DBE7"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E72E6EA" w14:textId="14803036"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911989D" w14:textId="1600A06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3318B7AC" w14:textId="6D879A33"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564B05E5" w14:textId="6A7FE1F3" w:rsidR="008456E7" w:rsidRPr="009234AD" w:rsidRDefault="008456E7" w:rsidP="008456E7">
            <w:pPr>
              <w:jc w:val="center"/>
              <w:rPr>
                <w:sz w:val="20"/>
                <w:szCs w:val="20"/>
              </w:rPr>
            </w:pPr>
            <w:r w:rsidRPr="009234AD">
              <w:rPr>
                <w:sz w:val="20"/>
                <w:szCs w:val="20"/>
              </w:rPr>
              <w:t>0,00</w:t>
            </w:r>
          </w:p>
        </w:tc>
      </w:tr>
      <w:tr w:rsidR="009234AD" w:rsidRPr="009234AD" w14:paraId="47841AFC" w14:textId="77777777" w:rsidTr="002C40B1">
        <w:trPr>
          <w:cantSplit/>
          <w:trHeight w:val="20"/>
          <w:jc w:val="center"/>
        </w:trPr>
        <w:tc>
          <w:tcPr>
            <w:tcW w:w="289" w:type="pct"/>
            <w:shd w:val="clear" w:color="000000" w:fill="FFFFFF"/>
            <w:noWrap/>
            <w:vAlign w:val="center"/>
            <w:hideMark/>
          </w:tcPr>
          <w:p w14:paraId="593BFB50" w14:textId="3279174E"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6D25023A" w14:textId="719F3D3D" w:rsidR="008456E7" w:rsidRPr="009234AD" w:rsidRDefault="008456E7" w:rsidP="008456E7">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3FD366ED" w14:textId="3540CC89"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C2075AE" w14:textId="42BC9726"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744F570B" w14:textId="7C8D340D"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2CB421A" w14:textId="7A2B9D8A"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6AB391B8" w14:textId="368264E3"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5EA3B7B" w14:textId="1A42434A"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5F885ED" w14:textId="0315C2A1"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A3676F8" w14:textId="2A19C40F" w:rsidR="008456E7" w:rsidRPr="009234AD" w:rsidRDefault="008456E7" w:rsidP="008456E7">
            <w:pPr>
              <w:jc w:val="center"/>
              <w:rPr>
                <w:sz w:val="20"/>
                <w:szCs w:val="20"/>
              </w:rPr>
            </w:pPr>
            <w:r w:rsidRPr="009234AD">
              <w:rPr>
                <w:sz w:val="20"/>
                <w:szCs w:val="20"/>
              </w:rPr>
              <w:t> </w:t>
            </w:r>
          </w:p>
        </w:tc>
        <w:tc>
          <w:tcPr>
            <w:tcW w:w="294" w:type="pct"/>
            <w:shd w:val="clear" w:color="000000" w:fill="FFFFFF"/>
            <w:vAlign w:val="center"/>
          </w:tcPr>
          <w:p w14:paraId="067EBF78" w14:textId="070DAB81" w:rsidR="008456E7" w:rsidRPr="009234AD" w:rsidRDefault="008456E7" w:rsidP="008456E7">
            <w:pPr>
              <w:jc w:val="center"/>
              <w:rPr>
                <w:sz w:val="20"/>
                <w:szCs w:val="20"/>
              </w:rPr>
            </w:pPr>
            <w:r w:rsidRPr="009234AD">
              <w:rPr>
                <w:sz w:val="20"/>
                <w:szCs w:val="20"/>
              </w:rPr>
              <w:t> </w:t>
            </w:r>
          </w:p>
        </w:tc>
      </w:tr>
      <w:tr w:rsidR="009234AD" w:rsidRPr="009234AD" w14:paraId="3E882504" w14:textId="77777777" w:rsidTr="002C40B1">
        <w:trPr>
          <w:cantSplit/>
          <w:trHeight w:val="20"/>
          <w:jc w:val="center"/>
        </w:trPr>
        <w:tc>
          <w:tcPr>
            <w:tcW w:w="289" w:type="pct"/>
            <w:shd w:val="clear" w:color="000000" w:fill="FFFFFF"/>
            <w:noWrap/>
            <w:vAlign w:val="center"/>
            <w:hideMark/>
          </w:tcPr>
          <w:p w14:paraId="320C1ED3" w14:textId="361CB9B8"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16074000" w14:textId="052333D0" w:rsidR="008456E7" w:rsidRPr="009234AD" w:rsidRDefault="008456E7" w:rsidP="008456E7">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2F2EEE15" w14:textId="2F84EDB7"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36706A4E" w14:textId="3872BE97"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1AB018A" w14:textId="0610D801"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866BE62" w14:textId="302A2903"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8A298BB" w14:textId="7172A035"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0CA23B0" w14:textId="1E2FC364"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5C7E40B" w14:textId="0779D2AC"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08429F3" w14:textId="285C025D"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494A32B5" w14:textId="49895F60" w:rsidR="008456E7" w:rsidRPr="009234AD" w:rsidRDefault="008456E7" w:rsidP="008456E7">
            <w:pPr>
              <w:jc w:val="center"/>
              <w:rPr>
                <w:sz w:val="20"/>
                <w:szCs w:val="20"/>
              </w:rPr>
            </w:pPr>
            <w:r w:rsidRPr="009234AD">
              <w:rPr>
                <w:sz w:val="20"/>
                <w:szCs w:val="20"/>
              </w:rPr>
              <w:t>0,00</w:t>
            </w:r>
          </w:p>
        </w:tc>
      </w:tr>
      <w:tr w:rsidR="009234AD" w:rsidRPr="009234AD" w14:paraId="051AB40E" w14:textId="77777777" w:rsidTr="002C40B1">
        <w:trPr>
          <w:cantSplit/>
          <w:trHeight w:val="20"/>
          <w:jc w:val="center"/>
        </w:trPr>
        <w:tc>
          <w:tcPr>
            <w:tcW w:w="289" w:type="pct"/>
            <w:shd w:val="clear" w:color="000000" w:fill="FFFFFF"/>
            <w:noWrap/>
            <w:vAlign w:val="center"/>
            <w:hideMark/>
          </w:tcPr>
          <w:p w14:paraId="0800ED70" w14:textId="409C5C2F"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26A19324" w14:textId="0CFE1ADB" w:rsidR="008456E7" w:rsidRPr="009234AD" w:rsidRDefault="008456E7" w:rsidP="008456E7">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1F96A16C" w14:textId="7CCCAB1B"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0BB81CD" w14:textId="206BA3A2"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46F7FF2" w14:textId="01806706"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48C451A" w14:textId="4494AAA1"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3443B649" w14:textId="65CB6995"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4B4DF12" w14:textId="20EA39D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9DE7321" w14:textId="1EEB6D1A"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5F39EAA" w14:textId="512CEFFD"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1E1ACC42" w14:textId="68AFF023" w:rsidR="008456E7" w:rsidRPr="009234AD" w:rsidRDefault="008456E7" w:rsidP="008456E7">
            <w:pPr>
              <w:jc w:val="center"/>
              <w:rPr>
                <w:sz w:val="20"/>
                <w:szCs w:val="20"/>
              </w:rPr>
            </w:pPr>
            <w:r w:rsidRPr="009234AD">
              <w:rPr>
                <w:sz w:val="20"/>
                <w:szCs w:val="20"/>
              </w:rPr>
              <w:t>0,00</w:t>
            </w:r>
          </w:p>
        </w:tc>
      </w:tr>
      <w:tr w:rsidR="009234AD" w:rsidRPr="009234AD" w14:paraId="022626AB" w14:textId="77777777" w:rsidTr="002C40B1">
        <w:trPr>
          <w:cantSplit/>
          <w:trHeight w:val="20"/>
          <w:jc w:val="center"/>
        </w:trPr>
        <w:tc>
          <w:tcPr>
            <w:tcW w:w="289" w:type="pct"/>
            <w:shd w:val="clear" w:color="000000" w:fill="FFFFFF"/>
            <w:noWrap/>
            <w:vAlign w:val="center"/>
            <w:hideMark/>
          </w:tcPr>
          <w:p w14:paraId="6C7A39C7" w14:textId="0BF12138"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28076614" w14:textId="6E494E9B" w:rsidR="003E1DF8" w:rsidRPr="009234AD" w:rsidRDefault="003E1DF8" w:rsidP="003E1DF8">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3EE3DE90" w14:textId="77777777" w:rsidR="003E1DF8" w:rsidRPr="009234AD" w:rsidRDefault="003E1DF8" w:rsidP="003E1DF8">
            <w:pPr>
              <w:jc w:val="center"/>
              <w:rPr>
                <w:sz w:val="20"/>
                <w:szCs w:val="20"/>
              </w:rPr>
            </w:pPr>
            <w:r w:rsidRPr="009234AD">
              <w:rPr>
                <w:rFonts w:ascii="Calibri" w:hAnsi="Calibri"/>
                <w:sz w:val="22"/>
                <w:szCs w:val="22"/>
              </w:rPr>
              <w:t> </w:t>
            </w:r>
          </w:p>
        </w:tc>
        <w:tc>
          <w:tcPr>
            <w:tcW w:w="388" w:type="pct"/>
            <w:shd w:val="clear" w:color="000000" w:fill="FFFFFF"/>
            <w:vAlign w:val="center"/>
          </w:tcPr>
          <w:p w14:paraId="46DE1739" w14:textId="77777777" w:rsidR="003E1DF8" w:rsidRPr="009234AD" w:rsidRDefault="003E1DF8" w:rsidP="003E1DF8">
            <w:pPr>
              <w:jc w:val="center"/>
              <w:rPr>
                <w:sz w:val="20"/>
                <w:szCs w:val="20"/>
              </w:rPr>
            </w:pPr>
          </w:p>
        </w:tc>
        <w:tc>
          <w:tcPr>
            <w:tcW w:w="388" w:type="pct"/>
            <w:shd w:val="clear" w:color="000000" w:fill="FFFFFF"/>
            <w:vAlign w:val="center"/>
          </w:tcPr>
          <w:p w14:paraId="512DC889" w14:textId="77777777" w:rsidR="003E1DF8" w:rsidRPr="009234AD" w:rsidRDefault="003E1DF8" w:rsidP="003E1DF8">
            <w:pPr>
              <w:jc w:val="center"/>
              <w:rPr>
                <w:sz w:val="20"/>
                <w:szCs w:val="20"/>
              </w:rPr>
            </w:pPr>
          </w:p>
        </w:tc>
        <w:tc>
          <w:tcPr>
            <w:tcW w:w="388" w:type="pct"/>
            <w:shd w:val="clear" w:color="000000" w:fill="FFFFFF"/>
            <w:vAlign w:val="center"/>
          </w:tcPr>
          <w:p w14:paraId="64732003" w14:textId="77777777" w:rsidR="003E1DF8" w:rsidRPr="009234AD" w:rsidRDefault="003E1DF8" w:rsidP="003E1DF8">
            <w:pPr>
              <w:jc w:val="center"/>
              <w:rPr>
                <w:sz w:val="20"/>
                <w:szCs w:val="20"/>
              </w:rPr>
            </w:pPr>
          </w:p>
        </w:tc>
        <w:tc>
          <w:tcPr>
            <w:tcW w:w="388" w:type="pct"/>
            <w:shd w:val="clear" w:color="000000" w:fill="FFFFFF"/>
            <w:noWrap/>
            <w:vAlign w:val="center"/>
          </w:tcPr>
          <w:p w14:paraId="2F9FF0AD" w14:textId="77777777" w:rsidR="003E1DF8" w:rsidRPr="009234AD" w:rsidRDefault="003E1DF8" w:rsidP="003E1DF8">
            <w:pPr>
              <w:rPr>
                <w:sz w:val="20"/>
                <w:szCs w:val="20"/>
              </w:rPr>
            </w:pPr>
          </w:p>
        </w:tc>
        <w:tc>
          <w:tcPr>
            <w:tcW w:w="388" w:type="pct"/>
            <w:shd w:val="clear" w:color="000000" w:fill="FFFFFF"/>
            <w:noWrap/>
            <w:vAlign w:val="center"/>
          </w:tcPr>
          <w:p w14:paraId="25E0F1AB" w14:textId="77777777" w:rsidR="003E1DF8" w:rsidRPr="009234AD" w:rsidRDefault="003E1DF8" w:rsidP="003E1DF8">
            <w:pPr>
              <w:rPr>
                <w:sz w:val="20"/>
                <w:szCs w:val="20"/>
              </w:rPr>
            </w:pPr>
          </w:p>
        </w:tc>
        <w:tc>
          <w:tcPr>
            <w:tcW w:w="388" w:type="pct"/>
            <w:shd w:val="clear" w:color="000000" w:fill="FFFFFF"/>
            <w:noWrap/>
            <w:vAlign w:val="center"/>
          </w:tcPr>
          <w:p w14:paraId="41A3F846" w14:textId="77777777" w:rsidR="003E1DF8" w:rsidRPr="009234AD" w:rsidRDefault="003E1DF8" w:rsidP="003E1DF8">
            <w:pPr>
              <w:rPr>
                <w:sz w:val="20"/>
                <w:szCs w:val="20"/>
              </w:rPr>
            </w:pPr>
          </w:p>
        </w:tc>
        <w:tc>
          <w:tcPr>
            <w:tcW w:w="388" w:type="pct"/>
            <w:shd w:val="clear" w:color="000000" w:fill="FFFFFF"/>
            <w:vAlign w:val="center"/>
          </w:tcPr>
          <w:p w14:paraId="4A787663" w14:textId="77777777" w:rsidR="003E1DF8" w:rsidRPr="009234AD" w:rsidRDefault="003E1DF8" w:rsidP="003E1DF8">
            <w:pPr>
              <w:jc w:val="center"/>
              <w:rPr>
                <w:sz w:val="20"/>
                <w:szCs w:val="20"/>
              </w:rPr>
            </w:pPr>
          </w:p>
        </w:tc>
        <w:tc>
          <w:tcPr>
            <w:tcW w:w="294" w:type="pct"/>
            <w:shd w:val="clear" w:color="000000" w:fill="FFFFFF"/>
            <w:noWrap/>
            <w:vAlign w:val="center"/>
          </w:tcPr>
          <w:p w14:paraId="0A628F75" w14:textId="2B58E25F" w:rsidR="003E1DF8" w:rsidRPr="009234AD" w:rsidRDefault="003E1DF8" w:rsidP="003E1DF8">
            <w:pPr>
              <w:rPr>
                <w:sz w:val="20"/>
                <w:szCs w:val="20"/>
              </w:rPr>
            </w:pPr>
          </w:p>
        </w:tc>
      </w:tr>
      <w:tr w:rsidR="009234AD" w:rsidRPr="009234AD" w14:paraId="3564E6AC"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39434" w14:textId="0D6D0B58" w:rsidR="003E1DF8" w:rsidRPr="009234AD" w:rsidRDefault="003E1DF8" w:rsidP="003E1DF8">
            <w:pPr>
              <w:rPr>
                <w:sz w:val="20"/>
                <w:szCs w:val="20"/>
              </w:rPr>
            </w:pPr>
            <w:r w:rsidRPr="009234AD">
              <w:rPr>
                <w:sz w:val="20"/>
                <w:szCs w:val="20"/>
              </w:rPr>
              <w:t>3.2.8.</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793721" w14:textId="5AF54CD4" w:rsidR="003E1DF8" w:rsidRPr="009234AD" w:rsidRDefault="003E1DF8" w:rsidP="008456E7">
            <w:pPr>
              <w:rPr>
                <w:b/>
                <w:bCs/>
                <w:sz w:val="20"/>
                <w:szCs w:val="20"/>
              </w:rPr>
            </w:pPr>
            <w:r w:rsidRPr="009234AD">
              <w:rPr>
                <w:b/>
                <w:bCs/>
                <w:sz w:val="20"/>
                <w:szCs w:val="20"/>
              </w:rPr>
              <w:t xml:space="preserve">Строительство </w:t>
            </w:r>
            <w:r w:rsidR="008456E7" w:rsidRPr="009234AD">
              <w:rPr>
                <w:b/>
                <w:bCs/>
                <w:sz w:val="20"/>
                <w:szCs w:val="20"/>
              </w:rPr>
              <w:t>распределительных</w:t>
            </w:r>
            <w:r w:rsidRPr="009234AD">
              <w:rPr>
                <w:b/>
                <w:bCs/>
                <w:sz w:val="20"/>
                <w:szCs w:val="20"/>
              </w:rPr>
              <w:t xml:space="preserve"> сетей водоотведения для обеспечения территорий развития жилищного строительства</w:t>
            </w:r>
            <w:r w:rsidR="008456E7" w:rsidRPr="009234AD">
              <w:rPr>
                <w:b/>
                <w:bCs/>
                <w:sz w:val="20"/>
                <w:szCs w:val="20"/>
              </w:rPr>
              <w:t xml:space="preserve"> в северной части</w:t>
            </w:r>
            <w:r w:rsidRPr="009234AD">
              <w:rPr>
                <w:b/>
                <w:bCs/>
                <w:sz w:val="20"/>
                <w:szCs w:val="20"/>
              </w:rPr>
              <w:t xml:space="preserve"> п. </w:t>
            </w:r>
            <w:r w:rsidR="008456E7" w:rsidRPr="009234AD">
              <w:rPr>
                <w:b/>
                <w:bCs/>
                <w:sz w:val="20"/>
                <w:szCs w:val="20"/>
              </w:rPr>
              <w:t>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4D44B538" w14:textId="77777777" w:rsidR="003E1DF8" w:rsidRPr="009234AD" w:rsidRDefault="003E1DF8" w:rsidP="003E1DF8">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FE90314"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927F906"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D891E17" w14:textId="77777777" w:rsidR="003E1DF8" w:rsidRPr="009234AD" w:rsidRDefault="003E1DF8" w:rsidP="003E1DF8">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543A0F"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444C41"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2E4EBA" w14:textId="77777777" w:rsidR="003E1DF8" w:rsidRPr="009234AD" w:rsidRDefault="003E1DF8" w:rsidP="003E1DF8">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08F0BBC" w14:textId="77777777" w:rsidR="003E1DF8" w:rsidRPr="009234AD" w:rsidRDefault="003E1DF8" w:rsidP="003E1DF8">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C22727" w14:textId="57FC8451" w:rsidR="003E1DF8" w:rsidRPr="009234AD" w:rsidRDefault="003E1DF8" w:rsidP="003E1DF8">
            <w:pPr>
              <w:rPr>
                <w:sz w:val="20"/>
                <w:szCs w:val="20"/>
              </w:rPr>
            </w:pPr>
          </w:p>
        </w:tc>
      </w:tr>
      <w:tr w:rsidR="009234AD" w:rsidRPr="009234AD" w14:paraId="12EDBECA" w14:textId="77777777" w:rsidTr="002C40B1">
        <w:trPr>
          <w:cantSplit/>
          <w:trHeight w:val="20"/>
          <w:jc w:val="center"/>
        </w:trPr>
        <w:tc>
          <w:tcPr>
            <w:tcW w:w="289" w:type="pct"/>
            <w:shd w:val="clear" w:color="000000" w:fill="FFFFFF"/>
            <w:noWrap/>
            <w:vAlign w:val="center"/>
            <w:hideMark/>
          </w:tcPr>
          <w:p w14:paraId="7AF236B6" w14:textId="60A2935F"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3929E957" w14:textId="77777777" w:rsidR="003E1DF8" w:rsidRPr="009234AD" w:rsidRDefault="003E1DF8" w:rsidP="003E1DF8">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17E986CD"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74E511EE" w14:textId="411513BA" w:rsidR="003E1DF8" w:rsidRPr="009234AD" w:rsidRDefault="003E1DF8" w:rsidP="003E1DF8">
            <w:pPr>
              <w:rPr>
                <w:sz w:val="20"/>
                <w:szCs w:val="20"/>
              </w:rPr>
            </w:pPr>
            <w:r w:rsidRPr="009234AD">
              <w:rPr>
                <w:sz w:val="20"/>
                <w:szCs w:val="20"/>
              </w:rPr>
              <w:t>Раздел 8.2 пункт 8</w:t>
            </w:r>
          </w:p>
        </w:tc>
      </w:tr>
      <w:tr w:rsidR="009234AD" w:rsidRPr="009234AD" w14:paraId="6F7B9348" w14:textId="77777777" w:rsidTr="002C40B1">
        <w:trPr>
          <w:cantSplit/>
          <w:trHeight w:val="20"/>
          <w:jc w:val="center"/>
        </w:trPr>
        <w:tc>
          <w:tcPr>
            <w:tcW w:w="289" w:type="pct"/>
            <w:shd w:val="clear" w:color="000000" w:fill="FFFFFF"/>
            <w:noWrap/>
            <w:vAlign w:val="center"/>
            <w:hideMark/>
          </w:tcPr>
          <w:p w14:paraId="45BD1171" w14:textId="7A203819" w:rsidR="00781D3F" w:rsidRPr="009234AD" w:rsidRDefault="00781D3F" w:rsidP="003E1DF8">
            <w:pPr>
              <w:rPr>
                <w:sz w:val="20"/>
                <w:szCs w:val="20"/>
              </w:rPr>
            </w:pPr>
            <w:r w:rsidRPr="009234AD">
              <w:rPr>
                <w:sz w:val="20"/>
                <w:szCs w:val="20"/>
              </w:rPr>
              <w:t> </w:t>
            </w:r>
          </w:p>
        </w:tc>
        <w:tc>
          <w:tcPr>
            <w:tcW w:w="1416" w:type="pct"/>
            <w:shd w:val="clear" w:color="000000" w:fill="FFFFFF"/>
            <w:vAlign w:val="center"/>
            <w:hideMark/>
          </w:tcPr>
          <w:p w14:paraId="0152EF86" w14:textId="77777777" w:rsidR="00781D3F" w:rsidRPr="009234AD" w:rsidRDefault="00781D3F" w:rsidP="003E1DF8">
            <w:pPr>
              <w:rPr>
                <w:sz w:val="20"/>
                <w:szCs w:val="20"/>
              </w:rPr>
            </w:pPr>
            <w:r w:rsidRPr="009234AD">
              <w:rPr>
                <w:sz w:val="20"/>
                <w:szCs w:val="20"/>
              </w:rPr>
              <w:t>Краткое описание проекта</w:t>
            </w:r>
          </w:p>
        </w:tc>
        <w:tc>
          <w:tcPr>
            <w:tcW w:w="285" w:type="pct"/>
            <w:shd w:val="clear" w:color="000000" w:fill="FFFFFF"/>
            <w:vAlign w:val="center"/>
          </w:tcPr>
          <w:p w14:paraId="65BBA87E" w14:textId="77777777" w:rsidR="00781D3F" w:rsidRPr="009234AD" w:rsidRDefault="00781D3F" w:rsidP="003E1DF8">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59F99226" w14:textId="77777777" w:rsidR="00781D3F" w:rsidRPr="009234AD" w:rsidRDefault="00781D3F" w:rsidP="00781D3F">
            <w:pPr>
              <w:pStyle w:val="100"/>
              <w:jc w:val="left"/>
              <w:rPr>
                <w:bCs/>
                <w:szCs w:val="20"/>
              </w:rPr>
            </w:pPr>
            <w:r w:rsidRPr="009234AD">
              <w:rPr>
                <w:bCs/>
                <w:szCs w:val="20"/>
              </w:rPr>
              <w:t>Строительство распределительных сетей водоотведения протяженностью 2,1 км для обеспечения территорий развития жилищного строительства в северной части п. Усть-Юган, в том числе:</w:t>
            </w:r>
          </w:p>
          <w:p w14:paraId="5668A7DA" w14:textId="77777777" w:rsidR="00781D3F" w:rsidRPr="009234AD" w:rsidRDefault="00781D3F" w:rsidP="00781D3F">
            <w:pPr>
              <w:pStyle w:val="100"/>
              <w:jc w:val="left"/>
              <w:rPr>
                <w:bCs/>
                <w:szCs w:val="20"/>
              </w:rPr>
            </w:pPr>
            <w:r w:rsidRPr="009234AD">
              <w:rPr>
                <w:bCs/>
                <w:szCs w:val="20"/>
              </w:rPr>
              <w:t>- Ду200 мм L=0,7 км по ул. Набережная, ул. Березовая, в кварталах 03:01:01 и 03:01:02 (2021 г.);</w:t>
            </w:r>
          </w:p>
          <w:p w14:paraId="07FC2D31" w14:textId="77777777" w:rsidR="00781D3F" w:rsidRPr="009234AD" w:rsidRDefault="00781D3F" w:rsidP="00781D3F">
            <w:pPr>
              <w:pStyle w:val="100"/>
              <w:jc w:val="left"/>
              <w:rPr>
                <w:bCs/>
                <w:szCs w:val="20"/>
              </w:rPr>
            </w:pPr>
            <w:r w:rsidRPr="009234AD">
              <w:rPr>
                <w:bCs/>
                <w:szCs w:val="20"/>
              </w:rPr>
              <w:t>- Ду200 мм L=0,6 км по ул. Березовой, в кварталах 03:01:03 и 03:01:04 (2022 г.);</w:t>
            </w:r>
          </w:p>
          <w:p w14:paraId="6B3BC82F" w14:textId="705E5FDA" w:rsidR="00781D3F" w:rsidRPr="009234AD" w:rsidRDefault="00781D3F" w:rsidP="00781D3F">
            <w:pPr>
              <w:pStyle w:val="100"/>
              <w:jc w:val="left"/>
              <w:rPr>
                <w:bCs/>
                <w:szCs w:val="20"/>
              </w:rPr>
            </w:pPr>
            <w:r w:rsidRPr="009234AD">
              <w:rPr>
                <w:bCs/>
                <w:szCs w:val="20"/>
              </w:rPr>
              <w:t>- Ду200 мм L=0,8 км по ул. Школьная, в кварталах 03:01:02 и 03:01:06 (2023-2027 гг.).</w:t>
            </w:r>
          </w:p>
        </w:tc>
      </w:tr>
      <w:tr w:rsidR="009234AD" w:rsidRPr="009234AD" w14:paraId="7ACC32C6" w14:textId="77777777" w:rsidTr="002C40B1">
        <w:trPr>
          <w:cantSplit/>
          <w:trHeight w:val="20"/>
          <w:jc w:val="center"/>
        </w:trPr>
        <w:tc>
          <w:tcPr>
            <w:tcW w:w="289" w:type="pct"/>
            <w:shd w:val="clear" w:color="000000" w:fill="FFFFFF"/>
            <w:noWrap/>
            <w:vAlign w:val="center"/>
            <w:hideMark/>
          </w:tcPr>
          <w:p w14:paraId="72CE13AF" w14:textId="019DFB2C"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66D61B61" w14:textId="77777777" w:rsidR="003E1DF8" w:rsidRPr="009234AD" w:rsidRDefault="003E1DF8" w:rsidP="003E1DF8">
            <w:pPr>
              <w:rPr>
                <w:sz w:val="20"/>
                <w:szCs w:val="20"/>
              </w:rPr>
            </w:pPr>
            <w:r w:rsidRPr="009234AD">
              <w:rPr>
                <w:sz w:val="20"/>
                <w:szCs w:val="20"/>
              </w:rPr>
              <w:t>Цель проекта</w:t>
            </w:r>
          </w:p>
        </w:tc>
        <w:tc>
          <w:tcPr>
            <w:tcW w:w="285" w:type="pct"/>
            <w:shd w:val="clear" w:color="000000" w:fill="FFFFFF"/>
            <w:vAlign w:val="center"/>
          </w:tcPr>
          <w:p w14:paraId="3EE54D5A" w14:textId="77777777" w:rsidR="003E1DF8" w:rsidRPr="009234AD" w:rsidRDefault="003E1DF8" w:rsidP="003E1DF8">
            <w:pPr>
              <w:jc w:val="center"/>
              <w:rPr>
                <w:sz w:val="20"/>
                <w:szCs w:val="20"/>
              </w:rPr>
            </w:pPr>
            <w:r w:rsidRPr="009234AD">
              <w:rPr>
                <w:rFonts w:ascii="Calibri" w:hAnsi="Calibri"/>
                <w:sz w:val="22"/>
                <w:szCs w:val="22"/>
              </w:rPr>
              <w:t> </w:t>
            </w:r>
          </w:p>
        </w:tc>
        <w:tc>
          <w:tcPr>
            <w:tcW w:w="3009" w:type="pct"/>
            <w:gridSpan w:val="8"/>
            <w:shd w:val="clear" w:color="auto" w:fill="auto"/>
            <w:noWrap/>
          </w:tcPr>
          <w:p w14:paraId="7DD54BDC" w14:textId="0A4E8702" w:rsidR="003E1DF8" w:rsidRPr="009234AD" w:rsidRDefault="003E1DF8" w:rsidP="003E1DF8">
            <w:pPr>
              <w:rPr>
                <w:sz w:val="20"/>
                <w:szCs w:val="20"/>
              </w:rPr>
            </w:pPr>
            <w:r w:rsidRPr="009234AD">
              <w:rPr>
                <w:sz w:val="20"/>
                <w:szCs w:val="20"/>
              </w:rPr>
              <w:t>Подключение новых потребителей планируемой к развитию территории.</w:t>
            </w:r>
          </w:p>
        </w:tc>
      </w:tr>
      <w:tr w:rsidR="009234AD" w:rsidRPr="009234AD" w14:paraId="3F687CA1" w14:textId="77777777" w:rsidTr="002C40B1">
        <w:trPr>
          <w:cantSplit/>
          <w:trHeight w:val="20"/>
          <w:jc w:val="center"/>
        </w:trPr>
        <w:tc>
          <w:tcPr>
            <w:tcW w:w="289" w:type="pct"/>
            <w:shd w:val="clear" w:color="000000" w:fill="FFFFFF"/>
            <w:noWrap/>
            <w:vAlign w:val="center"/>
            <w:hideMark/>
          </w:tcPr>
          <w:p w14:paraId="06C4DFE0" w14:textId="6CE4383E"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9CD5749" w14:textId="77777777" w:rsidR="003E1DF8" w:rsidRPr="009234AD" w:rsidRDefault="003E1DF8" w:rsidP="003E1DF8">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659A6D39" w14:textId="77777777" w:rsidR="003E1DF8" w:rsidRPr="009234AD" w:rsidRDefault="003E1DF8" w:rsidP="003E1DF8">
            <w:pPr>
              <w:jc w:val="center"/>
              <w:rPr>
                <w:sz w:val="20"/>
                <w:szCs w:val="20"/>
              </w:rPr>
            </w:pPr>
            <w:r w:rsidRPr="009234AD">
              <w:rPr>
                <w:sz w:val="20"/>
                <w:szCs w:val="20"/>
              </w:rPr>
              <w:t> </w:t>
            </w:r>
          </w:p>
        </w:tc>
        <w:tc>
          <w:tcPr>
            <w:tcW w:w="3009" w:type="pct"/>
            <w:gridSpan w:val="8"/>
            <w:shd w:val="clear" w:color="auto" w:fill="auto"/>
            <w:noWrap/>
            <w:vAlign w:val="center"/>
          </w:tcPr>
          <w:p w14:paraId="705D1E83" w14:textId="17427DE3" w:rsidR="003E1DF8" w:rsidRPr="009234AD" w:rsidRDefault="003E1DF8" w:rsidP="003E1DF8">
            <w:pPr>
              <w:rPr>
                <w:sz w:val="20"/>
                <w:szCs w:val="20"/>
              </w:rPr>
            </w:pPr>
          </w:p>
        </w:tc>
      </w:tr>
      <w:tr w:rsidR="009234AD" w:rsidRPr="009234AD" w14:paraId="6CEEDE97" w14:textId="77777777" w:rsidTr="002C40B1">
        <w:trPr>
          <w:cantSplit/>
          <w:trHeight w:val="20"/>
          <w:jc w:val="center"/>
        </w:trPr>
        <w:tc>
          <w:tcPr>
            <w:tcW w:w="289" w:type="pct"/>
            <w:shd w:val="clear" w:color="000000" w:fill="FFFFFF"/>
            <w:noWrap/>
            <w:vAlign w:val="center"/>
            <w:hideMark/>
          </w:tcPr>
          <w:p w14:paraId="2681FBB0" w14:textId="71771267" w:rsidR="008456E7" w:rsidRPr="009234AD" w:rsidRDefault="008456E7" w:rsidP="008456E7">
            <w:pPr>
              <w:rPr>
                <w:sz w:val="20"/>
                <w:szCs w:val="20"/>
              </w:rPr>
            </w:pPr>
            <w:r w:rsidRPr="009234AD">
              <w:rPr>
                <w:sz w:val="20"/>
                <w:szCs w:val="20"/>
              </w:rPr>
              <w:t> </w:t>
            </w:r>
          </w:p>
        </w:tc>
        <w:tc>
          <w:tcPr>
            <w:tcW w:w="1416" w:type="pct"/>
            <w:shd w:val="clear" w:color="auto" w:fill="auto"/>
            <w:noWrap/>
            <w:vAlign w:val="center"/>
            <w:hideMark/>
          </w:tcPr>
          <w:p w14:paraId="63A1688D" w14:textId="77777777" w:rsidR="008456E7" w:rsidRPr="009234AD" w:rsidRDefault="008456E7" w:rsidP="008456E7">
            <w:pPr>
              <w:rPr>
                <w:i/>
                <w:iCs/>
                <w:sz w:val="20"/>
                <w:szCs w:val="20"/>
              </w:rPr>
            </w:pPr>
            <w:r w:rsidRPr="009234AD">
              <w:rPr>
                <w:i/>
                <w:iCs/>
                <w:sz w:val="20"/>
                <w:szCs w:val="20"/>
              </w:rPr>
              <w:t>строительство сетей, км</w:t>
            </w:r>
          </w:p>
        </w:tc>
        <w:tc>
          <w:tcPr>
            <w:tcW w:w="285" w:type="pct"/>
            <w:shd w:val="clear" w:color="000000" w:fill="FFFFFF"/>
            <w:vAlign w:val="center"/>
          </w:tcPr>
          <w:p w14:paraId="4234CC5A" w14:textId="282AA023" w:rsidR="008456E7" w:rsidRPr="009234AD" w:rsidRDefault="008456E7" w:rsidP="008456E7">
            <w:pPr>
              <w:jc w:val="center"/>
              <w:rPr>
                <w:sz w:val="20"/>
                <w:szCs w:val="20"/>
              </w:rPr>
            </w:pPr>
            <w:r w:rsidRPr="009234AD">
              <w:rPr>
                <w:sz w:val="20"/>
                <w:szCs w:val="20"/>
              </w:rPr>
              <w:t>2,1</w:t>
            </w:r>
          </w:p>
        </w:tc>
        <w:tc>
          <w:tcPr>
            <w:tcW w:w="388" w:type="pct"/>
            <w:shd w:val="clear" w:color="000000" w:fill="FFFFFF"/>
            <w:vAlign w:val="center"/>
          </w:tcPr>
          <w:p w14:paraId="7E907E72" w14:textId="7FEE0780"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84FCEE2" w14:textId="1FA76393"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78C06421" w14:textId="6D640E72"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7CE3064" w14:textId="1EEA2B99" w:rsidR="008456E7" w:rsidRPr="009234AD" w:rsidRDefault="008456E7" w:rsidP="008456E7">
            <w:pPr>
              <w:jc w:val="center"/>
              <w:rPr>
                <w:sz w:val="20"/>
                <w:szCs w:val="20"/>
              </w:rPr>
            </w:pPr>
            <w:r w:rsidRPr="009234AD">
              <w:rPr>
                <w:sz w:val="20"/>
                <w:szCs w:val="20"/>
              </w:rPr>
              <w:t>0,7</w:t>
            </w:r>
          </w:p>
        </w:tc>
        <w:tc>
          <w:tcPr>
            <w:tcW w:w="388" w:type="pct"/>
            <w:shd w:val="clear" w:color="000000" w:fill="FFFFFF"/>
            <w:vAlign w:val="center"/>
          </w:tcPr>
          <w:p w14:paraId="0C231D1C" w14:textId="7F785A7C" w:rsidR="008456E7" w:rsidRPr="009234AD" w:rsidRDefault="008456E7" w:rsidP="008456E7">
            <w:pPr>
              <w:jc w:val="center"/>
              <w:rPr>
                <w:sz w:val="20"/>
                <w:szCs w:val="20"/>
              </w:rPr>
            </w:pPr>
            <w:r w:rsidRPr="009234AD">
              <w:rPr>
                <w:sz w:val="20"/>
                <w:szCs w:val="20"/>
              </w:rPr>
              <w:t>0,6</w:t>
            </w:r>
          </w:p>
        </w:tc>
        <w:tc>
          <w:tcPr>
            <w:tcW w:w="388" w:type="pct"/>
            <w:shd w:val="clear" w:color="000000" w:fill="FFFFFF"/>
            <w:vAlign w:val="center"/>
          </w:tcPr>
          <w:p w14:paraId="3A20782A" w14:textId="3CB50761" w:rsidR="008456E7" w:rsidRPr="009234AD" w:rsidRDefault="008456E7" w:rsidP="008456E7">
            <w:pPr>
              <w:jc w:val="center"/>
              <w:rPr>
                <w:sz w:val="20"/>
                <w:szCs w:val="20"/>
              </w:rPr>
            </w:pPr>
            <w:r w:rsidRPr="009234AD">
              <w:rPr>
                <w:sz w:val="20"/>
                <w:szCs w:val="20"/>
              </w:rPr>
              <w:t>0,8</w:t>
            </w:r>
          </w:p>
        </w:tc>
        <w:tc>
          <w:tcPr>
            <w:tcW w:w="388" w:type="pct"/>
            <w:shd w:val="clear" w:color="000000" w:fill="FFFFFF"/>
            <w:vAlign w:val="center"/>
          </w:tcPr>
          <w:p w14:paraId="0AAEB78E" w14:textId="05A688D5" w:rsidR="008456E7" w:rsidRPr="009234AD" w:rsidRDefault="008456E7" w:rsidP="008456E7">
            <w:pPr>
              <w:jc w:val="center"/>
              <w:rPr>
                <w:sz w:val="20"/>
                <w:szCs w:val="20"/>
              </w:rPr>
            </w:pPr>
          </w:p>
        </w:tc>
        <w:tc>
          <w:tcPr>
            <w:tcW w:w="294" w:type="pct"/>
            <w:shd w:val="clear" w:color="000000" w:fill="FFFFFF"/>
            <w:vAlign w:val="center"/>
          </w:tcPr>
          <w:p w14:paraId="6BC48352" w14:textId="208767D1" w:rsidR="008456E7" w:rsidRPr="009234AD" w:rsidRDefault="008456E7" w:rsidP="008456E7">
            <w:pPr>
              <w:jc w:val="center"/>
              <w:rPr>
                <w:sz w:val="20"/>
                <w:szCs w:val="20"/>
              </w:rPr>
            </w:pPr>
          </w:p>
        </w:tc>
      </w:tr>
      <w:tr w:rsidR="009234AD" w:rsidRPr="009234AD" w14:paraId="1EBE7BA5" w14:textId="77777777" w:rsidTr="002C40B1">
        <w:trPr>
          <w:cantSplit/>
          <w:trHeight w:val="20"/>
          <w:jc w:val="center"/>
        </w:trPr>
        <w:tc>
          <w:tcPr>
            <w:tcW w:w="289" w:type="pct"/>
            <w:shd w:val="clear" w:color="000000" w:fill="FFFFFF"/>
            <w:noWrap/>
            <w:vAlign w:val="center"/>
            <w:hideMark/>
          </w:tcPr>
          <w:p w14:paraId="22DE4629" w14:textId="789E8CC3" w:rsidR="008456E7" w:rsidRPr="009234AD" w:rsidRDefault="008456E7" w:rsidP="008456E7">
            <w:pPr>
              <w:rPr>
                <w:sz w:val="20"/>
                <w:szCs w:val="20"/>
              </w:rPr>
            </w:pPr>
            <w:r w:rsidRPr="009234AD">
              <w:rPr>
                <w:sz w:val="20"/>
                <w:szCs w:val="20"/>
              </w:rPr>
              <w:t> </w:t>
            </w:r>
          </w:p>
        </w:tc>
        <w:tc>
          <w:tcPr>
            <w:tcW w:w="1416" w:type="pct"/>
            <w:shd w:val="clear" w:color="000000" w:fill="C5D9F1"/>
            <w:vAlign w:val="center"/>
            <w:hideMark/>
          </w:tcPr>
          <w:p w14:paraId="44365DBF" w14:textId="77777777" w:rsidR="008456E7" w:rsidRPr="009234AD" w:rsidRDefault="008456E7" w:rsidP="008456E7">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74B753D5" w14:textId="24274B33" w:rsidR="008456E7" w:rsidRPr="009234AD" w:rsidRDefault="008456E7" w:rsidP="008456E7">
            <w:pPr>
              <w:jc w:val="center"/>
              <w:rPr>
                <w:sz w:val="20"/>
                <w:szCs w:val="20"/>
              </w:rPr>
            </w:pPr>
            <w:r w:rsidRPr="009234AD">
              <w:rPr>
                <w:sz w:val="20"/>
                <w:szCs w:val="20"/>
              </w:rPr>
              <w:t>19,40</w:t>
            </w:r>
          </w:p>
        </w:tc>
        <w:tc>
          <w:tcPr>
            <w:tcW w:w="388" w:type="pct"/>
            <w:shd w:val="clear" w:color="000000" w:fill="FFFFFF"/>
            <w:vAlign w:val="center"/>
          </w:tcPr>
          <w:p w14:paraId="3817FE5A" w14:textId="52FB990A"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B8592CC" w14:textId="2152EF61"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E5D5642" w14:textId="35910520" w:rsidR="008456E7" w:rsidRPr="009234AD" w:rsidRDefault="008456E7" w:rsidP="008456E7">
            <w:pPr>
              <w:jc w:val="center"/>
              <w:rPr>
                <w:sz w:val="20"/>
                <w:szCs w:val="20"/>
              </w:rPr>
            </w:pPr>
            <w:r w:rsidRPr="009234AD">
              <w:rPr>
                <w:sz w:val="20"/>
                <w:szCs w:val="20"/>
              </w:rPr>
              <w:t>1,40</w:t>
            </w:r>
          </w:p>
        </w:tc>
        <w:tc>
          <w:tcPr>
            <w:tcW w:w="388" w:type="pct"/>
            <w:shd w:val="clear" w:color="000000" w:fill="FFFFFF"/>
            <w:vAlign w:val="center"/>
          </w:tcPr>
          <w:p w14:paraId="7DC2D3A7" w14:textId="6990A508" w:rsidR="008456E7" w:rsidRPr="009234AD" w:rsidRDefault="008456E7" w:rsidP="008456E7">
            <w:pPr>
              <w:jc w:val="center"/>
              <w:rPr>
                <w:sz w:val="20"/>
                <w:szCs w:val="20"/>
              </w:rPr>
            </w:pPr>
            <w:r w:rsidRPr="009234AD">
              <w:rPr>
                <w:sz w:val="20"/>
                <w:szCs w:val="20"/>
              </w:rPr>
              <w:t>6,00</w:t>
            </w:r>
          </w:p>
        </w:tc>
        <w:tc>
          <w:tcPr>
            <w:tcW w:w="388" w:type="pct"/>
            <w:shd w:val="clear" w:color="000000" w:fill="FFFFFF"/>
            <w:vAlign w:val="center"/>
          </w:tcPr>
          <w:p w14:paraId="363E97EB" w14:textId="4CFB33B9" w:rsidR="008456E7" w:rsidRPr="009234AD" w:rsidRDefault="008456E7" w:rsidP="008456E7">
            <w:pPr>
              <w:jc w:val="center"/>
              <w:rPr>
                <w:sz w:val="20"/>
                <w:szCs w:val="20"/>
              </w:rPr>
            </w:pPr>
            <w:r w:rsidRPr="009234AD">
              <w:rPr>
                <w:sz w:val="20"/>
                <w:szCs w:val="20"/>
              </w:rPr>
              <w:t>5,10</w:t>
            </w:r>
          </w:p>
        </w:tc>
        <w:tc>
          <w:tcPr>
            <w:tcW w:w="388" w:type="pct"/>
            <w:shd w:val="clear" w:color="000000" w:fill="FFFFFF"/>
            <w:vAlign w:val="center"/>
          </w:tcPr>
          <w:p w14:paraId="1A56DB94" w14:textId="6FEDA222" w:rsidR="008456E7" w:rsidRPr="009234AD" w:rsidRDefault="008456E7" w:rsidP="008456E7">
            <w:pPr>
              <w:jc w:val="center"/>
              <w:rPr>
                <w:sz w:val="20"/>
                <w:szCs w:val="20"/>
              </w:rPr>
            </w:pPr>
            <w:r w:rsidRPr="009234AD">
              <w:rPr>
                <w:sz w:val="20"/>
                <w:szCs w:val="20"/>
              </w:rPr>
              <w:t>6,90</w:t>
            </w:r>
          </w:p>
        </w:tc>
        <w:tc>
          <w:tcPr>
            <w:tcW w:w="388" w:type="pct"/>
            <w:shd w:val="clear" w:color="000000" w:fill="FFFFFF"/>
            <w:vAlign w:val="center"/>
          </w:tcPr>
          <w:p w14:paraId="11328201" w14:textId="509B4185"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59B20D8B" w14:textId="107521CE" w:rsidR="008456E7" w:rsidRPr="009234AD" w:rsidRDefault="008456E7" w:rsidP="008456E7">
            <w:pPr>
              <w:jc w:val="center"/>
              <w:rPr>
                <w:sz w:val="20"/>
                <w:szCs w:val="20"/>
              </w:rPr>
            </w:pPr>
            <w:r w:rsidRPr="009234AD">
              <w:rPr>
                <w:sz w:val="20"/>
                <w:szCs w:val="20"/>
              </w:rPr>
              <w:t>0,00</w:t>
            </w:r>
          </w:p>
        </w:tc>
      </w:tr>
      <w:tr w:rsidR="009234AD" w:rsidRPr="009234AD" w14:paraId="2CC257E0" w14:textId="77777777" w:rsidTr="008456E7">
        <w:trPr>
          <w:cantSplit/>
          <w:trHeight w:val="20"/>
          <w:jc w:val="center"/>
        </w:trPr>
        <w:tc>
          <w:tcPr>
            <w:tcW w:w="289" w:type="pct"/>
            <w:shd w:val="clear" w:color="000000" w:fill="FFFFFF"/>
            <w:noWrap/>
            <w:vAlign w:val="center"/>
            <w:hideMark/>
          </w:tcPr>
          <w:p w14:paraId="0C9A1CDF" w14:textId="316BD272"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0F5245C5" w14:textId="77777777" w:rsidR="008456E7" w:rsidRPr="009234AD" w:rsidRDefault="008456E7" w:rsidP="008456E7">
            <w:pPr>
              <w:rPr>
                <w:sz w:val="20"/>
                <w:szCs w:val="20"/>
              </w:rPr>
            </w:pPr>
            <w:r w:rsidRPr="009234AD">
              <w:rPr>
                <w:sz w:val="20"/>
                <w:szCs w:val="20"/>
              </w:rPr>
              <w:t>Срок реализации проекта</w:t>
            </w:r>
          </w:p>
        </w:tc>
        <w:tc>
          <w:tcPr>
            <w:tcW w:w="285" w:type="pct"/>
            <w:shd w:val="clear" w:color="000000" w:fill="FFFFFF"/>
            <w:vAlign w:val="center"/>
          </w:tcPr>
          <w:p w14:paraId="624B573A" w14:textId="1DB92A66" w:rsidR="008456E7" w:rsidRPr="009234AD" w:rsidRDefault="008456E7" w:rsidP="008456E7">
            <w:pPr>
              <w:jc w:val="center"/>
              <w:rPr>
                <w:sz w:val="20"/>
                <w:szCs w:val="20"/>
              </w:rPr>
            </w:pPr>
            <w:r w:rsidRPr="009234AD">
              <w:rPr>
                <w:sz w:val="20"/>
                <w:szCs w:val="20"/>
              </w:rPr>
              <w:t> </w:t>
            </w:r>
          </w:p>
        </w:tc>
        <w:tc>
          <w:tcPr>
            <w:tcW w:w="388" w:type="pct"/>
            <w:shd w:val="clear" w:color="auto" w:fill="auto"/>
            <w:vAlign w:val="center"/>
          </w:tcPr>
          <w:p w14:paraId="7F5E42E7" w14:textId="7D5F6A55" w:rsidR="008456E7" w:rsidRPr="009234AD" w:rsidRDefault="008456E7" w:rsidP="008456E7">
            <w:pPr>
              <w:jc w:val="center"/>
              <w:rPr>
                <w:sz w:val="20"/>
                <w:szCs w:val="20"/>
              </w:rPr>
            </w:pPr>
            <w:r w:rsidRPr="009234AD">
              <w:rPr>
                <w:sz w:val="20"/>
                <w:szCs w:val="20"/>
              </w:rPr>
              <w:t> </w:t>
            </w:r>
          </w:p>
        </w:tc>
        <w:tc>
          <w:tcPr>
            <w:tcW w:w="388" w:type="pct"/>
            <w:shd w:val="clear" w:color="auto" w:fill="auto"/>
            <w:vAlign w:val="center"/>
          </w:tcPr>
          <w:p w14:paraId="5E399B44" w14:textId="3B286B73" w:rsidR="008456E7" w:rsidRPr="009234AD" w:rsidRDefault="008456E7" w:rsidP="008456E7">
            <w:pPr>
              <w:jc w:val="center"/>
              <w:rPr>
                <w:sz w:val="20"/>
                <w:szCs w:val="20"/>
              </w:rPr>
            </w:pPr>
            <w:r w:rsidRPr="009234AD">
              <w:rPr>
                <w:sz w:val="20"/>
                <w:szCs w:val="20"/>
              </w:rPr>
              <w:t> </w:t>
            </w:r>
          </w:p>
        </w:tc>
        <w:tc>
          <w:tcPr>
            <w:tcW w:w="388" w:type="pct"/>
            <w:shd w:val="clear" w:color="auto" w:fill="A6A6A6" w:themeFill="background1" w:themeFillShade="A6"/>
            <w:vAlign w:val="center"/>
          </w:tcPr>
          <w:p w14:paraId="63066993" w14:textId="072DEE24" w:rsidR="008456E7" w:rsidRPr="009234AD" w:rsidRDefault="008456E7" w:rsidP="008456E7">
            <w:pPr>
              <w:jc w:val="center"/>
              <w:rPr>
                <w:sz w:val="20"/>
                <w:szCs w:val="20"/>
              </w:rPr>
            </w:pPr>
            <w:r w:rsidRPr="009234AD">
              <w:rPr>
                <w:sz w:val="20"/>
                <w:szCs w:val="20"/>
              </w:rPr>
              <w:t> </w:t>
            </w:r>
          </w:p>
        </w:tc>
        <w:tc>
          <w:tcPr>
            <w:tcW w:w="388" w:type="pct"/>
            <w:shd w:val="clear" w:color="auto" w:fill="A6A6A6" w:themeFill="background1" w:themeFillShade="A6"/>
            <w:noWrap/>
            <w:vAlign w:val="center"/>
          </w:tcPr>
          <w:p w14:paraId="080D1F7F" w14:textId="3CA91F2A" w:rsidR="008456E7" w:rsidRPr="009234AD" w:rsidRDefault="008456E7" w:rsidP="008456E7">
            <w:pPr>
              <w:rPr>
                <w:sz w:val="20"/>
                <w:szCs w:val="20"/>
              </w:rPr>
            </w:pPr>
            <w:r w:rsidRPr="009234AD">
              <w:rPr>
                <w:sz w:val="20"/>
                <w:szCs w:val="20"/>
              </w:rPr>
              <w:t> </w:t>
            </w:r>
          </w:p>
        </w:tc>
        <w:tc>
          <w:tcPr>
            <w:tcW w:w="388" w:type="pct"/>
            <w:shd w:val="clear" w:color="auto" w:fill="A6A6A6" w:themeFill="background1" w:themeFillShade="A6"/>
            <w:noWrap/>
            <w:vAlign w:val="center"/>
          </w:tcPr>
          <w:p w14:paraId="7A7DFE9C" w14:textId="67576B6E" w:rsidR="008456E7" w:rsidRPr="009234AD" w:rsidRDefault="008456E7" w:rsidP="008456E7">
            <w:pPr>
              <w:rPr>
                <w:sz w:val="20"/>
                <w:szCs w:val="20"/>
              </w:rPr>
            </w:pPr>
            <w:r w:rsidRPr="009234AD">
              <w:rPr>
                <w:sz w:val="20"/>
                <w:szCs w:val="20"/>
              </w:rPr>
              <w:t> </w:t>
            </w:r>
          </w:p>
        </w:tc>
        <w:tc>
          <w:tcPr>
            <w:tcW w:w="388" w:type="pct"/>
            <w:shd w:val="clear" w:color="auto" w:fill="A6A6A6" w:themeFill="background1" w:themeFillShade="A6"/>
            <w:noWrap/>
            <w:vAlign w:val="center"/>
          </w:tcPr>
          <w:p w14:paraId="4E9D9EB5" w14:textId="576310F9" w:rsidR="008456E7" w:rsidRPr="009234AD" w:rsidRDefault="008456E7" w:rsidP="008456E7">
            <w:pPr>
              <w:rPr>
                <w:sz w:val="20"/>
                <w:szCs w:val="20"/>
              </w:rPr>
            </w:pPr>
            <w:r w:rsidRPr="009234AD">
              <w:rPr>
                <w:sz w:val="20"/>
                <w:szCs w:val="20"/>
              </w:rPr>
              <w:t> </w:t>
            </w:r>
          </w:p>
        </w:tc>
        <w:tc>
          <w:tcPr>
            <w:tcW w:w="388" w:type="pct"/>
            <w:shd w:val="clear" w:color="auto" w:fill="auto"/>
            <w:vAlign w:val="center"/>
          </w:tcPr>
          <w:p w14:paraId="0FDE5F26" w14:textId="1F2A9B84" w:rsidR="008456E7" w:rsidRPr="009234AD" w:rsidRDefault="008456E7" w:rsidP="008456E7">
            <w:pPr>
              <w:jc w:val="center"/>
              <w:rPr>
                <w:sz w:val="20"/>
                <w:szCs w:val="20"/>
              </w:rPr>
            </w:pPr>
            <w:r w:rsidRPr="009234AD">
              <w:rPr>
                <w:sz w:val="20"/>
                <w:szCs w:val="20"/>
              </w:rPr>
              <w:t> </w:t>
            </w:r>
          </w:p>
        </w:tc>
        <w:tc>
          <w:tcPr>
            <w:tcW w:w="294" w:type="pct"/>
            <w:shd w:val="clear" w:color="000000" w:fill="FFFFFF"/>
            <w:noWrap/>
            <w:vAlign w:val="center"/>
          </w:tcPr>
          <w:p w14:paraId="60F4DCAA" w14:textId="2150BCE8" w:rsidR="008456E7" w:rsidRPr="009234AD" w:rsidRDefault="008456E7" w:rsidP="008456E7">
            <w:pPr>
              <w:rPr>
                <w:sz w:val="20"/>
                <w:szCs w:val="20"/>
              </w:rPr>
            </w:pPr>
            <w:r w:rsidRPr="009234AD">
              <w:rPr>
                <w:sz w:val="20"/>
                <w:szCs w:val="20"/>
              </w:rPr>
              <w:t> </w:t>
            </w:r>
          </w:p>
        </w:tc>
      </w:tr>
      <w:tr w:rsidR="009234AD" w:rsidRPr="009234AD" w14:paraId="1D685A9C" w14:textId="77777777" w:rsidTr="002C40B1">
        <w:trPr>
          <w:cantSplit/>
          <w:trHeight w:val="20"/>
          <w:jc w:val="center"/>
        </w:trPr>
        <w:tc>
          <w:tcPr>
            <w:tcW w:w="289" w:type="pct"/>
            <w:shd w:val="clear" w:color="000000" w:fill="FFFFFF"/>
            <w:noWrap/>
            <w:vAlign w:val="center"/>
            <w:hideMark/>
          </w:tcPr>
          <w:p w14:paraId="36B1F85A" w14:textId="79B1492A"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64917593" w14:textId="77777777" w:rsidR="008456E7" w:rsidRPr="009234AD" w:rsidRDefault="008456E7" w:rsidP="008456E7">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3B588349" w14:textId="7F8B45D9"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4DB15D29" w14:textId="2B7D8197"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84FDF56" w14:textId="45841524"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1B37C03C" w14:textId="69B5A67B"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44D6770B" w14:textId="117D8BC8"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72A1B224" w14:textId="729E62BD"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403C046B" w14:textId="272B5F5C"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59824194" w14:textId="0D18A1AF" w:rsidR="008456E7" w:rsidRPr="009234AD" w:rsidRDefault="008456E7" w:rsidP="008456E7">
            <w:pPr>
              <w:jc w:val="center"/>
              <w:rPr>
                <w:sz w:val="20"/>
                <w:szCs w:val="20"/>
              </w:rPr>
            </w:pPr>
            <w:r w:rsidRPr="009234AD">
              <w:rPr>
                <w:sz w:val="20"/>
                <w:szCs w:val="20"/>
              </w:rPr>
              <w:t> </w:t>
            </w:r>
          </w:p>
        </w:tc>
        <w:tc>
          <w:tcPr>
            <w:tcW w:w="294" w:type="pct"/>
            <w:shd w:val="clear" w:color="000000" w:fill="FFFFFF"/>
            <w:vAlign w:val="center"/>
          </w:tcPr>
          <w:p w14:paraId="751ABA42" w14:textId="3B67017F" w:rsidR="008456E7" w:rsidRPr="009234AD" w:rsidRDefault="008456E7" w:rsidP="008456E7">
            <w:pPr>
              <w:jc w:val="center"/>
              <w:rPr>
                <w:sz w:val="20"/>
                <w:szCs w:val="20"/>
              </w:rPr>
            </w:pPr>
            <w:r w:rsidRPr="009234AD">
              <w:rPr>
                <w:sz w:val="20"/>
                <w:szCs w:val="20"/>
              </w:rPr>
              <w:t> </w:t>
            </w:r>
          </w:p>
        </w:tc>
      </w:tr>
      <w:tr w:rsidR="009234AD" w:rsidRPr="009234AD" w14:paraId="3C686DDA" w14:textId="77777777" w:rsidTr="002C40B1">
        <w:trPr>
          <w:cantSplit/>
          <w:trHeight w:val="20"/>
          <w:jc w:val="center"/>
        </w:trPr>
        <w:tc>
          <w:tcPr>
            <w:tcW w:w="289" w:type="pct"/>
            <w:shd w:val="clear" w:color="000000" w:fill="FFFFFF"/>
            <w:noWrap/>
            <w:vAlign w:val="center"/>
            <w:hideMark/>
          </w:tcPr>
          <w:p w14:paraId="4768C40D" w14:textId="444F907E"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1935F51A" w14:textId="77777777" w:rsidR="008456E7" w:rsidRPr="009234AD" w:rsidRDefault="008456E7" w:rsidP="008456E7">
            <w:pPr>
              <w:rPr>
                <w:sz w:val="20"/>
                <w:szCs w:val="20"/>
              </w:rPr>
            </w:pPr>
            <w:r w:rsidRPr="009234AD">
              <w:rPr>
                <w:sz w:val="20"/>
                <w:szCs w:val="20"/>
              </w:rPr>
              <w:t>Бюджетные источники</w:t>
            </w:r>
          </w:p>
        </w:tc>
        <w:tc>
          <w:tcPr>
            <w:tcW w:w="285" w:type="pct"/>
            <w:shd w:val="clear" w:color="000000" w:fill="FFFFFF"/>
            <w:vAlign w:val="center"/>
          </w:tcPr>
          <w:p w14:paraId="460899C5" w14:textId="29C6C128" w:rsidR="008456E7" w:rsidRPr="009234AD" w:rsidRDefault="008456E7" w:rsidP="008456E7">
            <w:pPr>
              <w:jc w:val="center"/>
              <w:rPr>
                <w:sz w:val="20"/>
                <w:szCs w:val="20"/>
              </w:rPr>
            </w:pPr>
            <w:r w:rsidRPr="009234AD">
              <w:rPr>
                <w:sz w:val="20"/>
                <w:szCs w:val="20"/>
              </w:rPr>
              <w:t>19,40</w:t>
            </w:r>
          </w:p>
        </w:tc>
        <w:tc>
          <w:tcPr>
            <w:tcW w:w="388" w:type="pct"/>
            <w:shd w:val="clear" w:color="000000" w:fill="FFFFFF"/>
            <w:vAlign w:val="center"/>
          </w:tcPr>
          <w:p w14:paraId="530004AA" w14:textId="413B60F9"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2BFCF64" w14:textId="1E08A065"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383FCCE" w14:textId="68B442F9" w:rsidR="008456E7" w:rsidRPr="009234AD" w:rsidRDefault="008456E7" w:rsidP="008456E7">
            <w:pPr>
              <w:jc w:val="center"/>
              <w:rPr>
                <w:sz w:val="20"/>
                <w:szCs w:val="20"/>
              </w:rPr>
            </w:pPr>
            <w:r w:rsidRPr="009234AD">
              <w:rPr>
                <w:sz w:val="20"/>
                <w:szCs w:val="20"/>
              </w:rPr>
              <w:t>1,40</w:t>
            </w:r>
          </w:p>
        </w:tc>
        <w:tc>
          <w:tcPr>
            <w:tcW w:w="388" w:type="pct"/>
            <w:shd w:val="clear" w:color="000000" w:fill="FFFFFF"/>
            <w:vAlign w:val="center"/>
          </w:tcPr>
          <w:p w14:paraId="09863DA3" w14:textId="79058FCD" w:rsidR="008456E7" w:rsidRPr="009234AD" w:rsidRDefault="008456E7" w:rsidP="008456E7">
            <w:pPr>
              <w:jc w:val="center"/>
              <w:rPr>
                <w:sz w:val="20"/>
                <w:szCs w:val="20"/>
              </w:rPr>
            </w:pPr>
            <w:r w:rsidRPr="009234AD">
              <w:rPr>
                <w:sz w:val="20"/>
                <w:szCs w:val="20"/>
              </w:rPr>
              <w:t>6,00</w:t>
            </w:r>
          </w:p>
        </w:tc>
        <w:tc>
          <w:tcPr>
            <w:tcW w:w="388" w:type="pct"/>
            <w:shd w:val="clear" w:color="000000" w:fill="FFFFFF"/>
            <w:vAlign w:val="center"/>
          </w:tcPr>
          <w:p w14:paraId="7DF73EAC" w14:textId="4749092E" w:rsidR="008456E7" w:rsidRPr="009234AD" w:rsidRDefault="008456E7" w:rsidP="008456E7">
            <w:pPr>
              <w:jc w:val="center"/>
              <w:rPr>
                <w:sz w:val="20"/>
                <w:szCs w:val="20"/>
              </w:rPr>
            </w:pPr>
            <w:r w:rsidRPr="009234AD">
              <w:rPr>
                <w:sz w:val="20"/>
                <w:szCs w:val="20"/>
              </w:rPr>
              <w:t>5,10</w:t>
            </w:r>
          </w:p>
        </w:tc>
        <w:tc>
          <w:tcPr>
            <w:tcW w:w="388" w:type="pct"/>
            <w:shd w:val="clear" w:color="000000" w:fill="FFFFFF"/>
            <w:vAlign w:val="center"/>
          </w:tcPr>
          <w:p w14:paraId="112C4FFD" w14:textId="79FDAFB6" w:rsidR="008456E7" w:rsidRPr="009234AD" w:rsidRDefault="008456E7" w:rsidP="008456E7">
            <w:pPr>
              <w:jc w:val="center"/>
              <w:rPr>
                <w:sz w:val="20"/>
                <w:szCs w:val="20"/>
              </w:rPr>
            </w:pPr>
            <w:r w:rsidRPr="009234AD">
              <w:rPr>
                <w:sz w:val="20"/>
                <w:szCs w:val="20"/>
              </w:rPr>
              <w:t>6,90</w:t>
            </w:r>
          </w:p>
        </w:tc>
        <w:tc>
          <w:tcPr>
            <w:tcW w:w="388" w:type="pct"/>
            <w:shd w:val="clear" w:color="000000" w:fill="FFFFFF"/>
            <w:vAlign w:val="center"/>
          </w:tcPr>
          <w:p w14:paraId="6C0547FE" w14:textId="157A5C3C"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21A7C620" w14:textId="300B808E" w:rsidR="008456E7" w:rsidRPr="009234AD" w:rsidRDefault="008456E7" w:rsidP="008456E7">
            <w:pPr>
              <w:jc w:val="center"/>
              <w:rPr>
                <w:sz w:val="20"/>
                <w:szCs w:val="20"/>
              </w:rPr>
            </w:pPr>
            <w:r w:rsidRPr="009234AD">
              <w:rPr>
                <w:sz w:val="20"/>
                <w:szCs w:val="20"/>
              </w:rPr>
              <w:t>0,00</w:t>
            </w:r>
          </w:p>
        </w:tc>
      </w:tr>
      <w:tr w:rsidR="009234AD" w:rsidRPr="009234AD" w14:paraId="21400A40" w14:textId="77777777" w:rsidTr="002C40B1">
        <w:trPr>
          <w:cantSplit/>
          <w:trHeight w:val="20"/>
          <w:jc w:val="center"/>
        </w:trPr>
        <w:tc>
          <w:tcPr>
            <w:tcW w:w="289" w:type="pct"/>
            <w:shd w:val="clear" w:color="000000" w:fill="FFFFFF"/>
            <w:noWrap/>
            <w:vAlign w:val="center"/>
            <w:hideMark/>
          </w:tcPr>
          <w:p w14:paraId="0D4B0ED4" w14:textId="6E82EEAE"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13848B33" w14:textId="77777777" w:rsidR="008456E7" w:rsidRPr="009234AD" w:rsidRDefault="008456E7" w:rsidP="008456E7">
            <w:pPr>
              <w:rPr>
                <w:sz w:val="20"/>
                <w:szCs w:val="20"/>
              </w:rPr>
            </w:pPr>
            <w:r w:rsidRPr="009234AD">
              <w:rPr>
                <w:sz w:val="20"/>
                <w:szCs w:val="20"/>
              </w:rPr>
              <w:t>в том числе:</w:t>
            </w:r>
          </w:p>
        </w:tc>
        <w:tc>
          <w:tcPr>
            <w:tcW w:w="285" w:type="pct"/>
            <w:shd w:val="clear" w:color="000000" w:fill="FFFFFF"/>
            <w:vAlign w:val="center"/>
          </w:tcPr>
          <w:p w14:paraId="5EDCCF22" w14:textId="69A1956E"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5803409D" w14:textId="3994B700"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FD2AB25" w14:textId="61E98265"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1FFC5155" w14:textId="62186DA4"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DC8E7C5" w14:textId="69BA63D0"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F704BC2" w14:textId="0109ED48"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62170720" w14:textId="647BB37E"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8793290" w14:textId="72B93B6D" w:rsidR="008456E7" w:rsidRPr="009234AD" w:rsidRDefault="008456E7" w:rsidP="008456E7">
            <w:pPr>
              <w:jc w:val="center"/>
              <w:rPr>
                <w:sz w:val="20"/>
                <w:szCs w:val="20"/>
              </w:rPr>
            </w:pPr>
            <w:r w:rsidRPr="009234AD">
              <w:rPr>
                <w:sz w:val="20"/>
                <w:szCs w:val="20"/>
              </w:rPr>
              <w:t> </w:t>
            </w:r>
          </w:p>
        </w:tc>
        <w:tc>
          <w:tcPr>
            <w:tcW w:w="294" w:type="pct"/>
            <w:shd w:val="clear" w:color="000000" w:fill="FFFFFF"/>
            <w:vAlign w:val="center"/>
          </w:tcPr>
          <w:p w14:paraId="4C959348" w14:textId="0DEA3F16" w:rsidR="008456E7" w:rsidRPr="009234AD" w:rsidRDefault="008456E7" w:rsidP="008456E7">
            <w:pPr>
              <w:jc w:val="center"/>
              <w:rPr>
                <w:sz w:val="20"/>
                <w:szCs w:val="20"/>
              </w:rPr>
            </w:pPr>
            <w:r w:rsidRPr="009234AD">
              <w:rPr>
                <w:sz w:val="20"/>
                <w:szCs w:val="20"/>
              </w:rPr>
              <w:t> </w:t>
            </w:r>
          </w:p>
        </w:tc>
      </w:tr>
      <w:tr w:rsidR="009234AD" w:rsidRPr="009234AD" w14:paraId="5484B479" w14:textId="77777777" w:rsidTr="002C40B1">
        <w:trPr>
          <w:cantSplit/>
          <w:trHeight w:val="20"/>
          <w:jc w:val="center"/>
        </w:trPr>
        <w:tc>
          <w:tcPr>
            <w:tcW w:w="289" w:type="pct"/>
            <w:shd w:val="clear" w:color="000000" w:fill="FFFFFF"/>
            <w:noWrap/>
            <w:vAlign w:val="center"/>
            <w:hideMark/>
          </w:tcPr>
          <w:p w14:paraId="30D5EB9A" w14:textId="00566841"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19BC4F2F" w14:textId="77777777" w:rsidR="008456E7" w:rsidRPr="009234AD" w:rsidRDefault="008456E7" w:rsidP="008456E7">
            <w:pPr>
              <w:rPr>
                <w:sz w:val="20"/>
                <w:szCs w:val="20"/>
              </w:rPr>
            </w:pPr>
            <w:r w:rsidRPr="009234AD">
              <w:rPr>
                <w:sz w:val="20"/>
                <w:szCs w:val="20"/>
              </w:rPr>
              <w:t>Федеральный бюджет</w:t>
            </w:r>
          </w:p>
        </w:tc>
        <w:tc>
          <w:tcPr>
            <w:tcW w:w="285" w:type="pct"/>
            <w:shd w:val="clear" w:color="000000" w:fill="FFFFFF"/>
            <w:vAlign w:val="center"/>
          </w:tcPr>
          <w:p w14:paraId="6836888D" w14:textId="568481C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F217832" w14:textId="7C368A9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20CCA04" w14:textId="2FE67310"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FAEC99B" w14:textId="3BB94AAE"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3F790418" w14:textId="267DCBE3"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09EDCD2" w14:textId="796C50E6"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98A1E70" w14:textId="011672B8"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2BE605E" w14:textId="6B334AA1"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2C83BA09" w14:textId="1A95CFED" w:rsidR="008456E7" w:rsidRPr="009234AD" w:rsidRDefault="008456E7" w:rsidP="008456E7">
            <w:pPr>
              <w:jc w:val="center"/>
              <w:rPr>
                <w:sz w:val="20"/>
                <w:szCs w:val="20"/>
              </w:rPr>
            </w:pPr>
            <w:r w:rsidRPr="009234AD">
              <w:rPr>
                <w:sz w:val="20"/>
                <w:szCs w:val="20"/>
              </w:rPr>
              <w:t>0,00</w:t>
            </w:r>
          </w:p>
        </w:tc>
      </w:tr>
      <w:tr w:rsidR="009234AD" w:rsidRPr="009234AD" w14:paraId="04C32BF7" w14:textId="77777777" w:rsidTr="002C40B1">
        <w:trPr>
          <w:cantSplit/>
          <w:trHeight w:val="20"/>
          <w:jc w:val="center"/>
        </w:trPr>
        <w:tc>
          <w:tcPr>
            <w:tcW w:w="289" w:type="pct"/>
            <w:shd w:val="clear" w:color="000000" w:fill="FFFFFF"/>
            <w:noWrap/>
            <w:vAlign w:val="center"/>
            <w:hideMark/>
          </w:tcPr>
          <w:p w14:paraId="020C718F" w14:textId="18C00BEA"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326D2822" w14:textId="77777777" w:rsidR="008456E7" w:rsidRPr="009234AD" w:rsidRDefault="008456E7" w:rsidP="008456E7">
            <w:pPr>
              <w:rPr>
                <w:sz w:val="20"/>
                <w:szCs w:val="20"/>
              </w:rPr>
            </w:pPr>
            <w:r w:rsidRPr="009234AD">
              <w:rPr>
                <w:sz w:val="20"/>
                <w:szCs w:val="20"/>
              </w:rPr>
              <w:t>Бюджет автономного округа</w:t>
            </w:r>
          </w:p>
        </w:tc>
        <w:tc>
          <w:tcPr>
            <w:tcW w:w="285" w:type="pct"/>
            <w:shd w:val="clear" w:color="000000" w:fill="FFFFFF"/>
            <w:vAlign w:val="center"/>
          </w:tcPr>
          <w:p w14:paraId="20A96823" w14:textId="0373C562"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E0CD1A5" w14:textId="303BFBB8"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CD372FE" w14:textId="6581B787"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6EF6221" w14:textId="63549246"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8943606" w14:textId="48BA170D"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8E95A32" w14:textId="49152325"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B361E16" w14:textId="480B071C"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362CF760" w14:textId="64C34C4E"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761AFF5B" w14:textId="1C9845F2" w:rsidR="008456E7" w:rsidRPr="009234AD" w:rsidRDefault="008456E7" w:rsidP="008456E7">
            <w:pPr>
              <w:jc w:val="center"/>
              <w:rPr>
                <w:sz w:val="20"/>
                <w:szCs w:val="20"/>
              </w:rPr>
            </w:pPr>
            <w:r w:rsidRPr="009234AD">
              <w:rPr>
                <w:sz w:val="20"/>
                <w:szCs w:val="20"/>
              </w:rPr>
              <w:t>0,00</w:t>
            </w:r>
          </w:p>
        </w:tc>
      </w:tr>
      <w:tr w:rsidR="009234AD" w:rsidRPr="009234AD" w14:paraId="2CCC24BC" w14:textId="77777777" w:rsidTr="002C40B1">
        <w:trPr>
          <w:cantSplit/>
          <w:trHeight w:val="20"/>
          <w:jc w:val="center"/>
        </w:trPr>
        <w:tc>
          <w:tcPr>
            <w:tcW w:w="289" w:type="pct"/>
            <w:shd w:val="clear" w:color="000000" w:fill="FFFFFF"/>
            <w:noWrap/>
            <w:vAlign w:val="center"/>
            <w:hideMark/>
          </w:tcPr>
          <w:p w14:paraId="4E7A5768" w14:textId="3529B883"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4677FEDB" w14:textId="77777777" w:rsidR="008456E7" w:rsidRPr="009234AD" w:rsidRDefault="008456E7" w:rsidP="008456E7">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0478FBBE" w14:textId="11049CDC" w:rsidR="008456E7" w:rsidRPr="009234AD" w:rsidRDefault="008456E7" w:rsidP="008456E7">
            <w:pPr>
              <w:jc w:val="center"/>
              <w:rPr>
                <w:sz w:val="20"/>
                <w:szCs w:val="20"/>
              </w:rPr>
            </w:pPr>
            <w:r w:rsidRPr="009234AD">
              <w:rPr>
                <w:sz w:val="20"/>
                <w:szCs w:val="20"/>
              </w:rPr>
              <w:t>19,40</w:t>
            </w:r>
          </w:p>
        </w:tc>
        <w:tc>
          <w:tcPr>
            <w:tcW w:w="388" w:type="pct"/>
            <w:shd w:val="clear" w:color="000000" w:fill="FFFFFF"/>
            <w:vAlign w:val="center"/>
          </w:tcPr>
          <w:p w14:paraId="305E55E1" w14:textId="6C71F81C"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E1178DF" w14:textId="4BD93EF9"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F56DE92" w14:textId="1F1939FA" w:rsidR="008456E7" w:rsidRPr="009234AD" w:rsidRDefault="008456E7" w:rsidP="008456E7">
            <w:pPr>
              <w:jc w:val="center"/>
              <w:rPr>
                <w:sz w:val="20"/>
                <w:szCs w:val="20"/>
              </w:rPr>
            </w:pPr>
            <w:r w:rsidRPr="009234AD">
              <w:rPr>
                <w:sz w:val="20"/>
                <w:szCs w:val="20"/>
              </w:rPr>
              <w:t>1,40</w:t>
            </w:r>
          </w:p>
        </w:tc>
        <w:tc>
          <w:tcPr>
            <w:tcW w:w="388" w:type="pct"/>
            <w:shd w:val="clear" w:color="000000" w:fill="FFFFFF"/>
            <w:vAlign w:val="center"/>
          </w:tcPr>
          <w:p w14:paraId="72A585E4" w14:textId="0072ECA5" w:rsidR="008456E7" w:rsidRPr="009234AD" w:rsidRDefault="008456E7" w:rsidP="008456E7">
            <w:pPr>
              <w:jc w:val="center"/>
              <w:rPr>
                <w:sz w:val="20"/>
                <w:szCs w:val="20"/>
              </w:rPr>
            </w:pPr>
            <w:r w:rsidRPr="009234AD">
              <w:rPr>
                <w:sz w:val="20"/>
                <w:szCs w:val="20"/>
              </w:rPr>
              <w:t>6,00</w:t>
            </w:r>
          </w:p>
        </w:tc>
        <w:tc>
          <w:tcPr>
            <w:tcW w:w="388" w:type="pct"/>
            <w:shd w:val="clear" w:color="000000" w:fill="FFFFFF"/>
            <w:vAlign w:val="center"/>
          </w:tcPr>
          <w:p w14:paraId="530E6999" w14:textId="4E322A56" w:rsidR="008456E7" w:rsidRPr="009234AD" w:rsidRDefault="008456E7" w:rsidP="008456E7">
            <w:pPr>
              <w:jc w:val="center"/>
              <w:rPr>
                <w:sz w:val="20"/>
                <w:szCs w:val="20"/>
              </w:rPr>
            </w:pPr>
            <w:r w:rsidRPr="009234AD">
              <w:rPr>
                <w:sz w:val="20"/>
                <w:szCs w:val="20"/>
              </w:rPr>
              <w:t>5,10</w:t>
            </w:r>
          </w:p>
        </w:tc>
        <w:tc>
          <w:tcPr>
            <w:tcW w:w="388" w:type="pct"/>
            <w:shd w:val="clear" w:color="000000" w:fill="FFFFFF"/>
            <w:vAlign w:val="center"/>
          </w:tcPr>
          <w:p w14:paraId="6AF5F077" w14:textId="07F6D029" w:rsidR="008456E7" w:rsidRPr="009234AD" w:rsidRDefault="008456E7" w:rsidP="008456E7">
            <w:pPr>
              <w:jc w:val="center"/>
              <w:rPr>
                <w:sz w:val="20"/>
                <w:szCs w:val="20"/>
              </w:rPr>
            </w:pPr>
            <w:r w:rsidRPr="009234AD">
              <w:rPr>
                <w:sz w:val="20"/>
                <w:szCs w:val="20"/>
              </w:rPr>
              <w:t>6,90</w:t>
            </w:r>
          </w:p>
        </w:tc>
        <w:tc>
          <w:tcPr>
            <w:tcW w:w="388" w:type="pct"/>
            <w:shd w:val="clear" w:color="000000" w:fill="FFFFFF"/>
            <w:vAlign w:val="center"/>
          </w:tcPr>
          <w:p w14:paraId="7816F5EB" w14:textId="66318C9D"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23E53FC5" w14:textId="7F3BD365" w:rsidR="008456E7" w:rsidRPr="009234AD" w:rsidRDefault="008456E7" w:rsidP="008456E7">
            <w:pPr>
              <w:jc w:val="center"/>
              <w:rPr>
                <w:sz w:val="20"/>
                <w:szCs w:val="20"/>
              </w:rPr>
            </w:pPr>
            <w:r w:rsidRPr="009234AD">
              <w:rPr>
                <w:sz w:val="20"/>
                <w:szCs w:val="20"/>
              </w:rPr>
              <w:t>0,00</w:t>
            </w:r>
          </w:p>
        </w:tc>
      </w:tr>
      <w:tr w:rsidR="009234AD" w:rsidRPr="009234AD" w14:paraId="5F86933F" w14:textId="77777777" w:rsidTr="002C40B1">
        <w:trPr>
          <w:cantSplit/>
          <w:trHeight w:val="20"/>
          <w:jc w:val="center"/>
        </w:trPr>
        <w:tc>
          <w:tcPr>
            <w:tcW w:w="289" w:type="pct"/>
            <w:shd w:val="clear" w:color="000000" w:fill="FFFFFF"/>
            <w:noWrap/>
            <w:vAlign w:val="center"/>
            <w:hideMark/>
          </w:tcPr>
          <w:p w14:paraId="2EAA14AB" w14:textId="7699A42A" w:rsidR="008456E7" w:rsidRPr="009234AD" w:rsidRDefault="008456E7" w:rsidP="008456E7">
            <w:pPr>
              <w:rPr>
                <w:sz w:val="20"/>
                <w:szCs w:val="20"/>
              </w:rPr>
            </w:pPr>
            <w:r w:rsidRPr="009234AD">
              <w:rPr>
                <w:sz w:val="20"/>
                <w:szCs w:val="20"/>
              </w:rPr>
              <w:lastRenderedPageBreak/>
              <w:t> </w:t>
            </w:r>
          </w:p>
        </w:tc>
        <w:tc>
          <w:tcPr>
            <w:tcW w:w="1416" w:type="pct"/>
            <w:shd w:val="clear" w:color="000000" w:fill="FFFFFF"/>
            <w:vAlign w:val="center"/>
            <w:hideMark/>
          </w:tcPr>
          <w:p w14:paraId="4DE7ABD4" w14:textId="77777777" w:rsidR="008456E7" w:rsidRPr="009234AD" w:rsidRDefault="008456E7" w:rsidP="008456E7">
            <w:pPr>
              <w:rPr>
                <w:sz w:val="20"/>
                <w:szCs w:val="20"/>
              </w:rPr>
            </w:pPr>
            <w:r w:rsidRPr="009234AD">
              <w:rPr>
                <w:sz w:val="20"/>
                <w:szCs w:val="20"/>
              </w:rPr>
              <w:t>Местный бюджет СП Усть-Юган</w:t>
            </w:r>
          </w:p>
        </w:tc>
        <w:tc>
          <w:tcPr>
            <w:tcW w:w="285" w:type="pct"/>
            <w:shd w:val="clear" w:color="000000" w:fill="FFFFFF"/>
            <w:vAlign w:val="center"/>
          </w:tcPr>
          <w:p w14:paraId="4BB7B756" w14:textId="41EFB008"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201377B" w14:textId="0E020A83"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3BA5055" w14:textId="3A53CE3E"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DA8C73C" w14:textId="19690790"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EF03A63" w14:textId="44659A12"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0FCCFE3" w14:textId="5C15147E"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DC03532" w14:textId="77A08EF5"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1C59110" w14:textId="442B47E6"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535ADABE" w14:textId="13B735DA" w:rsidR="008456E7" w:rsidRPr="009234AD" w:rsidRDefault="008456E7" w:rsidP="008456E7">
            <w:pPr>
              <w:jc w:val="center"/>
              <w:rPr>
                <w:sz w:val="20"/>
                <w:szCs w:val="20"/>
              </w:rPr>
            </w:pPr>
            <w:r w:rsidRPr="009234AD">
              <w:rPr>
                <w:sz w:val="20"/>
                <w:szCs w:val="20"/>
              </w:rPr>
              <w:t>0,00</w:t>
            </w:r>
          </w:p>
        </w:tc>
      </w:tr>
      <w:tr w:rsidR="009234AD" w:rsidRPr="009234AD" w14:paraId="10BC1FCA" w14:textId="77777777" w:rsidTr="002C40B1">
        <w:trPr>
          <w:cantSplit/>
          <w:trHeight w:val="20"/>
          <w:jc w:val="center"/>
        </w:trPr>
        <w:tc>
          <w:tcPr>
            <w:tcW w:w="289" w:type="pct"/>
            <w:shd w:val="clear" w:color="000000" w:fill="FFFFFF"/>
            <w:noWrap/>
            <w:vAlign w:val="center"/>
            <w:hideMark/>
          </w:tcPr>
          <w:p w14:paraId="48CBCB20" w14:textId="46E9D5AD"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4D3C7266" w14:textId="77777777" w:rsidR="008456E7" w:rsidRPr="009234AD" w:rsidRDefault="008456E7" w:rsidP="008456E7">
            <w:pPr>
              <w:rPr>
                <w:sz w:val="20"/>
                <w:szCs w:val="20"/>
              </w:rPr>
            </w:pPr>
            <w:r w:rsidRPr="009234AD">
              <w:rPr>
                <w:sz w:val="20"/>
                <w:szCs w:val="20"/>
              </w:rPr>
              <w:t>Внебюджетные источники</w:t>
            </w:r>
          </w:p>
        </w:tc>
        <w:tc>
          <w:tcPr>
            <w:tcW w:w="285" w:type="pct"/>
            <w:shd w:val="clear" w:color="000000" w:fill="FFFFFF"/>
            <w:vAlign w:val="center"/>
          </w:tcPr>
          <w:p w14:paraId="22FDA2DA" w14:textId="71E2270B"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75D38F8" w14:textId="17497923"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E5F6FA3" w14:textId="67C3BD65"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3E4AAF7C" w14:textId="1C3C4971"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523AF7C5" w14:textId="7E5C4106"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3B402499" w14:textId="4F1FEAB6"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6C8C7DE" w14:textId="359F499D"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FA851A8" w14:textId="05C04964"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77519B34" w14:textId="67CD37FD" w:rsidR="008456E7" w:rsidRPr="009234AD" w:rsidRDefault="008456E7" w:rsidP="008456E7">
            <w:pPr>
              <w:jc w:val="center"/>
              <w:rPr>
                <w:sz w:val="20"/>
                <w:szCs w:val="20"/>
              </w:rPr>
            </w:pPr>
            <w:r w:rsidRPr="009234AD">
              <w:rPr>
                <w:sz w:val="20"/>
                <w:szCs w:val="20"/>
              </w:rPr>
              <w:t>0,00</w:t>
            </w:r>
          </w:p>
        </w:tc>
      </w:tr>
      <w:tr w:rsidR="009234AD" w:rsidRPr="009234AD" w14:paraId="48462B14" w14:textId="77777777" w:rsidTr="002C40B1">
        <w:trPr>
          <w:cantSplit/>
          <w:trHeight w:val="20"/>
          <w:jc w:val="center"/>
        </w:trPr>
        <w:tc>
          <w:tcPr>
            <w:tcW w:w="289" w:type="pct"/>
            <w:shd w:val="clear" w:color="000000" w:fill="FFFFFF"/>
            <w:noWrap/>
            <w:vAlign w:val="center"/>
            <w:hideMark/>
          </w:tcPr>
          <w:p w14:paraId="1C1C52A4" w14:textId="17C47BC7"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059B1148" w14:textId="77777777" w:rsidR="008456E7" w:rsidRPr="009234AD" w:rsidRDefault="008456E7" w:rsidP="008456E7">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28F2B75F" w14:textId="586325F7"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271848B" w14:textId="190B6820"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57F6717B" w14:textId="368F874B"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46C633D" w14:textId="087A6700"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6D27E6AF" w14:textId="32346BD2"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EC9CB60" w14:textId="7D12039C"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0E8BE8D6" w14:textId="1BCC896F" w:rsidR="008456E7" w:rsidRPr="009234AD" w:rsidRDefault="008456E7" w:rsidP="008456E7">
            <w:pPr>
              <w:jc w:val="center"/>
              <w:rPr>
                <w:sz w:val="20"/>
                <w:szCs w:val="20"/>
              </w:rPr>
            </w:pPr>
            <w:r w:rsidRPr="009234AD">
              <w:rPr>
                <w:sz w:val="20"/>
                <w:szCs w:val="20"/>
              </w:rPr>
              <w:t> </w:t>
            </w:r>
          </w:p>
        </w:tc>
        <w:tc>
          <w:tcPr>
            <w:tcW w:w="388" w:type="pct"/>
            <w:shd w:val="clear" w:color="000000" w:fill="FFFFFF"/>
            <w:vAlign w:val="center"/>
          </w:tcPr>
          <w:p w14:paraId="28700DBF" w14:textId="5B141D4F" w:rsidR="008456E7" w:rsidRPr="009234AD" w:rsidRDefault="008456E7" w:rsidP="008456E7">
            <w:pPr>
              <w:jc w:val="center"/>
              <w:rPr>
                <w:sz w:val="20"/>
                <w:szCs w:val="20"/>
              </w:rPr>
            </w:pPr>
            <w:r w:rsidRPr="009234AD">
              <w:rPr>
                <w:sz w:val="20"/>
                <w:szCs w:val="20"/>
              </w:rPr>
              <w:t> </w:t>
            </w:r>
          </w:p>
        </w:tc>
        <w:tc>
          <w:tcPr>
            <w:tcW w:w="294" w:type="pct"/>
            <w:shd w:val="clear" w:color="000000" w:fill="FFFFFF"/>
            <w:vAlign w:val="center"/>
          </w:tcPr>
          <w:p w14:paraId="6DCC0E1C" w14:textId="137F5AA1" w:rsidR="008456E7" w:rsidRPr="009234AD" w:rsidRDefault="008456E7" w:rsidP="008456E7">
            <w:pPr>
              <w:jc w:val="center"/>
              <w:rPr>
                <w:sz w:val="20"/>
                <w:szCs w:val="20"/>
              </w:rPr>
            </w:pPr>
            <w:r w:rsidRPr="009234AD">
              <w:rPr>
                <w:sz w:val="20"/>
                <w:szCs w:val="20"/>
              </w:rPr>
              <w:t> </w:t>
            </w:r>
          </w:p>
        </w:tc>
      </w:tr>
      <w:tr w:rsidR="009234AD" w:rsidRPr="009234AD" w14:paraId="520A398D" w14:textId="77777777" w:rsidTr="002C40B1">
        <w:trPr>
          <w:cantSplit/>
          <w:trHeight w:val="20"/>
          <w:jc w:val="center"/>
        </w:trPr>
        <w:tc>
          <w:tcPr>
            <w:tcW w:w="289" w:type="pct"/>
            <w:shd w:val="clear" w:color="000000" w:fill="FFFFFF"/>
            <w:noWrap/>
            <w:vAlign w:val="center"/>
            <w:hideMark/>
          </w:tcPr>
          <w:p w14:paraId="46EF6F1D" w14:textId="7EAB7A4A"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6A8684FF" w14:textId="77777777" w:rsidR="008456E7" w:rsidRPr="009234AD" w:rsidRDefault="008456E7" w:rsidP="008456E7">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45A92632" w14:textId="688DF6A1"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052B13CD" w14:textId="68FF8EEA"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0A34576" w14:textId="2726F27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2AC9D3A" w14:textId="3B73FE20"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318A058" w14:textId="6064B3FF"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2CC4DEC" w14:textId="294886B2"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32D63D8A" w14:textId="428D2993"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00392B3" w14:textId="31EED975"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041FC661" w14:textId="5F84A499" w:rsidR="008456E7" w:rsidRPr="009234AD" w:rsidRDefault="008456E7" w:rsidP="008456E7">
            <w:pPr>
              <w:jc w:val="center"/>
              <w:rPr>
                <w:sz w:val="20"/>
                <w:szCs w:val="20"/>
              </w:rPr>
            </w:pPr>
            <w:r w:rsidRPr="009234AD">
              <w:rPr>
                <w:sz w:val="20"/>
                <w:szCs w:val="20"/>
              </w:rPr>
              <w:t>0,00</w:t>
            </w:r>
          </w:p>
        </w:tc>
      </w:tr>
      <w:tr w:rsidR="009234AD" w:rsidRPr="009234AD" w14:paraId="30A460EC" w14:textId="77777777" w:rsidTr="002C40B1">
        <w:trPr>
          <w:cantSplit/>
          <w:trHeight w:val="20"/>
          <w:jc w:val="center"/>
        </w:trPr>
        <w:tc>
          <w:tcPr>
            <w:tcW w:w="289" w:type="pct"/>
            <w:shd w:val="clear" w:color="000000" w:fill="FFFFFF"/>
            <w:noWrap/>
            <w:vAlign w:val="center"/>
            <w:hideMark/>
          </w:tcPr>
          <w:p w14:paraId="6D4EA68B" w14:textId="7861EB16" w:rsidR="008456E7" w:rsidRPr="009234AD" w:rsidRDefault="008456E7" w:rsidP="008456E7">
            <w:pPr>
              <w:rPr>
                <w:sz w:val="20"/>
                <w:szCs w:val="20"/>
              </w:rPr>
            </w:pPr>
            <w:r w:rsidRPr="009234AD">
              <w:rPr>
                <w:sz w:val="20"/>
                <w:szCs w:val="20"/>
              </w:rPr>
              <w:t> </w:t>
            </w:r>
          </w:p>
        </w:tc>
        <w:tc>
          <w:tcPr>
            <w:tcW w:w="1416" w:type="pct"/>
            <w:shd w:val="clear" w:color="000000" w:fill="FFFFFF"/>
            <w:vAlign w:val="center"/>
            <w:hideMark/>
          </w:tcPr>
          <w:p w14:paraId="7D5817E8" w14:textId="77777777" w:rsidR="008456E7" w:rsidRPr="009234AD" w:rsidRDefault="008456E7" w:rsidP="008456E7">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379A1166" w14:textId="0F2A2D72"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2C9A421C" w14:textId="0173DD92"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34E6EDA9" w14:textId="288DB0DB"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1A383CCC" w14:textId="7F1D0515"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7A810DC3" w14:textId="4CB427AC"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43F9DFC2" w14:textId="07DF982A"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40A014C" w14:textId="6B5609CE" w:rsidR="008456E7" w:rsidRPr="009234AD" w:rsidRDefault="008456E7" w:rsidP="008456E7">
            <w:pPr>
              <w:jc w:val="center"/>
              <w:rPr>
                <w:sz w:val="20"/>
                <w:szCs w:val="20"/>
              </w:rPr>
            </w:pPr>
            <w:r w:rsidRPr="009234AD">
              <w:rPr>
                <w:sz w:val="20"/>
                <w:szCs w:val="20"/>
              </w:rPr>
              <w:t>0,00</w:t>
            </w:r>
          </w:p>
        </w:tc>
        <w:tc>
          <w:tcPr>
            <w:tcW w:w="388" w:type="pct"/>
            <w:shd w:val="clear" w:color="000000" w:fill="FFFFFF"/>
            <w:vAlign w:val="center"/>
          </w:tcPr>
          <w:p w14:paraId="6EE0A90F" w14:textId="7C50A7B9" w:rsidR="008456E7" w:rsidRPr="009234AD" w:rsidRDefault="008456E7" w:rsidP="008456E7">
            <w:pPr>
              <w:jc w:val="center"/>
              <w:rPr>
                <w:sz w:val="20"/>
                <w:szCs w:val="20"/>
              </w:rPr>
            </w:pPr>
            <w:r w:rsidRPr="009234AD">
              <w:rPr>
                <w:sz w:val="20"/>
                <w:szCs w:val="20"/>
              </w:rPr>
              <w:t>0,00</w:t>
            </w:r>
          </w:p>
        </w:tc>
        <w:tc>
          <w:tcPr>
            <w:tcW w:w="294" w:type="pct"/>
            <w:shd w:val="clear" w:color="000000" w:fill="FFFFFF"/>
            <w:vAlign w:val="center"/>
          </w:tcPr>
          <w:p w14:paraId="3BC2863B" w14:textId="6AD494EB" w:rsidR="008456E7" w:rsidRPr="009234AD" w:rsidRDefault="008456E7" w:rsidP="008456E7">
            <w:pPr>
              <w:jc w:val="center"/>
              <w:rPr>
                <w:sz w:val="20"/>
                <w:szCs w:val="20"/>
              </w:rPr>
            </w:pPr>
            <w:r w:rsidRPr="009234AD">
              <w:rPr>
                <w:sz w:val="20"/>
                <w:szCs w:val="20"/>
              </w:rPr>
              <w:t>0,00</w:t>
            </w:r>
          </w:p>
        </w:tc>
      </w:tr>
      <w:tr w:rsidR="009234AD" w:rsidRPr="009234AD" w14:paraId="2D8BF262" w14:textId="77777777" w:rsidTr="002C40B1">
        <w:trPr>
          <w:cantSplit/>
          <w:trHeight w:val="20"/>
          <w:jc w:val="center"/>
        </w:trPr>
        <w:tc>
          <w:tcPr>
            <w:tcW w:w="289" w:type="pct"/>
            <w:shd w:val="clear" w:color="000000" w:fill="FFFFFF"/>
            <w:noWrap/>
            <w:vAlign w:val="center"/>
            <w:hideMark/>
          </w:tcPr>
          <w:p w14:paraId="2D270F42" w14:textId="3D24D6A8" w:rsidR="003E1DF8" w:rsidRPr="009234AD" w:rsidRDefault="003E1DF8" w:rsidP="003E1DF8">
            <w:pPr>
              <w:rPr>
                <w:sz w:val="20"/>
                <w:szCs w:val="20"/>
              </w:rPr>
            </w:pPr>
            <w:r w:rsidRPr="009234AD">
              <w:rPr>
                <w:sz w:val="20"/>
                <w:szCs w:val="20"/>
              </w:rPr>
              <w:t> </w:t>
            </w:r>
          </w:p>
        </w:tc>
        <w:tc>
          <w:tcPr>
            <w:tcW w:w="1416" w:type="pct"/>
            <w:shd w:val="clear" w:color="000000" w:fill="FFFFFF"/>
            <w:vAlign w:val="center"/>
            <w:hideMark/>
          </w:tcPr>
          <w:p w14:paraId="4E81226E" w14:textId="77777777" w:rsidR="003E1DF8" w:rsidRPr="009234AD" w:rsidRDefault="003E1DF8" w:rsidP="003E1DF8">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4B12AC6E" w14:textId="77777777" w:rsidR="003E1DF8" w:rsidRPr="009234AD" w:rsidRDefault="003E1DF8" w:rsidP="003E1DF8">
            <w:pPr>
              <w:jc w:val="center"/>
              <w:rPr>
                <w:sz w:val="20"/>
                <w:szCs w:val="20"/>
              </w:rPr>
            </w:pPr>
            <w:r w:rsidRPr="009234AD">
              <w:rPr>
                <w:rFonts w:ascii="Calibri" w:hAnsi="Calibri"/>
                <w:sz w:val="22"/>
                <w:szCs w:val="22"/>
              </w:rPr>
              <w:t> </w:t>
            </w:r>
          </w:p>
        </w:tc>
        <w:tc>
          <w:tcPr>
            <w:tcW w:w="388" w:type="pct"/>
            <w:shd w:val="clear" w:color="000000" w:fill="FFFFFF"/>
            <w:vAlign w:val="center"/>
          </w:tcPr>
          <w:p w14:paraId="266DC2F7" w14:textId="77777777" w:rsidR="003E1DF8" w:rsidRPr="009234AD" w:rsidRDefault="003E1DF8" w:rsidP="003E1DF8">
            <w:pPr>
              <w:jc w:val="center"/>
              <w:rPr>
                <w:sz w:val="20"/>
                <w:szCs w:val="20"/>
              </w:rPr>
            </w:pPr>
          </w:p>
        </w:tc>
        <w:tc>
          <w:tcPr>
            <w:tcW w:w="388" w:type="pct"/>
            <w:shd w:val="clear" w:color="000000" w:fill="FFFFFF"/>
            <w:vAlign w:val="center"/>
          </w:tcPr>
          <w:p w14:paraId="5BDD50C0" w14:textId="77777777" w:rsidR="003E1DF8" w:rsidRPr="009234AD" w:rsidRDefault="003E1DF8" w:rsidP="003E1DF8">
            <w:pPr>
              <w:jc w:val="center"/>
              <w:rPr>
                <w:sz w:val="20"/>
                <w:szCs w:val="20"/>
              </w:rPr>
            </w:pPr>
          </w:p>
        </w:tc>
        <w:tc>
          <w:tcPr>
            <w:tcW w:w="388" w:type="pct"/>
            <w:shd w:val="clear" w:color="000000" w:fill="FFFFFF"/>
            <w:vAlign w:val="center"/>
          </w:tcPr>
          <w:p w14:paraId="546FB97B" w14:textId="77777777" w:rsidR="003E1DF8" w:rsidRPr="009234AD" w:rsidRDefault="003E1DF8" w:rsidP="003E1DF8">
            <w:pPr>
              <w:jc w:val="center"/>
              <w:rPr>
                <w:sz w:val="20"/>
                <w:szCs w:val="20"/>
              </w:rPr>
            </w:pPr>
          </w:p>
        </w:tc>
        <w:tc>
          <w:tcPr>
            <w:tcW w:w="388" w:type="pct"/>
            <w:shd w:val="clear" w:color="000000" w:fill="FFFFFF"/>
            <w:noWrap/>
            <w:vAlign w:val="center"/>
          </w:tcPr>
          <w:p w14:paraId="5D2B7474" w14:textId="77777777" w:rsidR="003E1DF8" w:rsidRPr="009234AD" w:rsidRDefault="003E1DF8" w:rsidP="003E1DF8">
            <w:pPr>
              <w:rPr>
                <w:sz w:val="20"/>
                <w:szCs w:val="20"/>
              </w:rPr>
            </w:pPr>
          </w:p>
        </w:tc>
        <w:tc>
          <w:tcPr>
            <w:tcW w:w="388" w:type="pct"/>
            <w:shd w:val="clear" w:color="000000" w:fill="FFFFFF"/>
            <w:noWrap/>
            <w:vAlign w:val="center"/>
          </w:tcPr>
          <w:p w14:paraId="671F7EFF" w14:textId="77777777" w:rsidR="003E1DF8" w:rsidRPr="009234AD" w:rsidRDefault="003E1DF8" w:rsidP="003E1DF8">
            <w:pPr>
              <w:rPr>
                <w:sz w:val="20"/>
                <w:szCs w:val="20"/>
              </w:rPr>
            </w:pPr>
          </w:p>
        </w:tc>
        <w:tc>
          <w:tcPr>
            <w:tcW w:w="388" w:type="pct"/>
            <w:shd w:val="clear" w:color="000000" w:fill="FFFFFF"/>
            <w:noWrap/>
            <w:vAlign w:val="center"/>
          </w:tcPr>
          <w:p w14:paraId="3E57FC51" w14:textId="77777777" w:rsidR="003E1DF8" w:rsidRPr="009234AD" w:rsidRDefault="003E1DF8" w:rsidP="003E1DF8">
            <w:pPr>
              <w:rPr>
                <w:sz w:val="20"/>
                <w:szCs w:val="20"/>
              </w:rPr>
            </w:pPr>
          </w:p>
        </w:tc>
        <w:tc>
          <w:tcPr>
            <w:tcW w:w="388" w:type="pct"/>
            <w:shd w:val="clear" w:color="000000" w:fill="FFFFFF"/>
            <w:vAlign w:val="center"/>
          </w:tcPr>
          <w:p w14:paraId="507776AF" w14:textId="77777777" w:rsidR="003E1DF8" w:rsidRPr="009234AD" w:rsidRDefault="003E1DF8" w:rsidP="003E1DF8">
            <w:pPr>
              <w:jc w:val="center"/>
              <w:rPr>
                <w:sz w:val="20"/>
                <w:szCs w:val="20"/>
              </w:rPr>
            </w:pPr>
          </w:p>
        </w:tc>
        <w:tc>
          <w:tcPr>
            <w:tcW w:w="294" w:type="pct"/>
            <w:shd w:val="clear" w:color="000000" w:fill="FFFFFF"/>
            <w:noWrap/>
            <w:vAlign w:val="center"/>
          </w:tcPr>
          <w:p w14:paraId="1210E773" w14:textId="7A197184" w:rsidR="003E1DF8" w:rsidRPr="009234AD" w:rsidRDefault="003E1DF8" w:rsidP="003E1DF8">
            <w:pPr>
              <w:rPr>
                <w:sz w:val="20"/>
                <w:szCs w:val="20"/>
              </w:rPr>
            </w:pPr>
          </w:p>
        </w:tc>
      </w:tr>
      <w:tr w:rsidR="009234AD" w:rsidRPr="009234AD" w14:paraId="383FBA56"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FA93CA" w14:textId="78D53643" w:rsidR="008456E7" w:rsidRPr="009234AD" w:rsidRDefault="001D22A0" w:rsidP="008456E7">
            <w:pPr>
              <w:rPr>
                <w:sz w:val="20"/>
                <w:szCs w:val="20"/>
              </w:rPr>
            </w:pPr>
            <w:r w:rsidRPr="009234AD">
              <w:rPr>
                <w:sz w:val="20"/>
                <w:szCs w:val="20"/>
              </w:rPr>
              <w:t>3.2.9</w:t>
            </w:r>
            <w:r w:rsidR="008456E7" w:rsidRPr="009234AD">
              <w:rPr>
                <w:sz w:val="20"/>
                <w:szCs w:val="20"/>
              </w:rPr>
              <w:t>.</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70493DB" w14:textId="733C5CB4" w:rsidR="008456E7" w:rsidRPr="009234AD" w:rsidRDefault="008456E7" w:rsidP="001D22A0">
            <w:pPr>
              <w:rPr>
                <w:b/>
                <w:bCs/>
                <w:sz w:val="20"/>
                <w:szCs w:val="20"/>
              </w:rPr>
            </w:pPr>
            <w:r w:rsidRPr="009234AD">
              <w:rPr>
                <w:b/>
                <w:bCs/>
                <w:sz w:val="20"/>
                <w:szCs w:val="20"/>
              </w:rPr>
              <w:t xml:space="preserve">Строительство распределительных сетей водоотведения для обеспечения территорий развития жилищного строительства в </w:t>
            </w:r>
            <w:r w:rsidR="001D22A0" w:rsidRPr="009234AD">
              <w:rPr>
                <w:b/>
                <w:bCs/>
                <w:sz w:val="20"/>
                <w:szCs w:val="20"/>
              </w:rPr>
              <w:t>южной</w:t>
            </w:r>
            <w:r w:rsidRPr="009234AD">
              <w:rPr>
                <w:b/>
                <w:bCs/>
                <w:sz w:val="20"/>
                <w:szCs w:val="20"/>
              </w:rPr>
              <w:t xml:space="preserve"> части п. 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5A932D8" w14:textId="77777777" w:rsidR="008456E7" w:rsidRPr="009234AD" w:rsidRDefault="008456E7" w:rsidP="008456E7">
            <w:pPr>
              <w:jc w:val="center"/>
              <w:rPr>
                <w:rFonts w:ascii="Calibri" w:hAnsi="Calibri"/>
                <w:sz w:val="22"/>
                <w:szCs w:val="22"/>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7104CBB" w14:textId="77777777" w:rsidR="008456E7" w:rsidRPr="009234AD" w:rsidRDefault="008456E7" w:rsidP="008456E7">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75C679F" w14:textId="77777777" w:rsidR="008456E7" w:rsidRPr="009234AD" w:rsidRDefault="008456E7" w:rsidP="008456E7">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EFFEF63" w14:textId="77777777" w:rsidR="008456E7" w:rsidRPr="009234AD" w:rsidRDefault="008456E7" w:rsidP="008456E7">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8FA4BF" w14:textId="77777777" w:rsidR="008456E7" w:rsidRPr="009234AD" w:rsidRDefault="008456E7" w:rsidP="008456E7">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B00FED" w14:textId="77777777" w:rsidR="008456E7" w:rsidRPr="009234AD" w:rsidRDefault="008456E7" w:rsidP="008456E7">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5FB716" w14:textId="77777777" w:rsidR="008456E7" w:rsidRPr="009234AD" w:rsidRDefault="008456E7" w:rsidP="008456E7">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BFFA579" w14:textId="77777777" w:rsidR="008456E7" w:rsidRPr="009234AD" w:rsidRDefault="008456E7" w:rsidP="008456E7">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7C1508" w14:textId="32387ED2" w:rsidR="008456E7" w:rsidRPr="009234AD" w:rsidRDefault="008456E7" w:rsidP="008456E7">
            <w:pPr>
              <w:rPr>
                <w:sz w:val="20"/>
                <w:szCs w:val="20"/>
              </w:rPr>
            </w:pPr>
          </w:p>
        </w:tc>
      </w:tr>
      <w:tr w:rsidR="009234AD" w:rsidRPr="009234AD" w14:paraId="06D6A89C"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9F5866" w14:textId="55550599"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7C0EE671" w14:textId="4F3DFBA0" w:rsidR="001D22A0" w:rsidRPr="009234AD" w:rsidRDefault="001D22A0" w:rsidP="001D22A0">
            <w:pPr>
              <w:rPr>
                <w:b/>
                <w:bCs/>
                <w:sz w:val="20"/>
                <w:szCs w:val="20"/>
              </w:rPr>
            </w:pPr>
            <w:r w:rsidRPr="009234AD">
              <w:rPr>
                <w:sz w:val="20"/>
                <w:szCs w:val="20"/>
              </w:rPr>
              <w:t>Ссылка на соответствующие подразделы обосновывающих материалов</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2AB6F64" w14:textId="77777777" w:rsidR="001D22A0" w:rsidRPr="009234AD" w:rsidRDefault="001D22A0" w:rsidP="001D22A0">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2E657F70" w14:textId="7D266C86" w:rsidR="001D22A0" w:rsidRPr="009234AD" w:rsidRDefault="001D22A0" w:rsidP="001D22A0">
            <w:pPr>
              <w:rPr>
                <w:sz w:val="20"/>
                <w:szCs w:val="20"/>
              </w:rPr>
            </w:pPr>
            <w:r w:rsidRPr="009234AD">
              <w:rPr>
                <w:sz w:val="20"/>
                <w:szCs w:val="20"/>
              </w:rPr>
              <w:t>Раздел 8.2 пункт 9</w:t>
            </w:r>
          </w:p>
        </w:tc>
      </w:tr>
      <w:tr w:rsidR="009234AD" w:rsidRPr="009234AD" w14:paraId="4DFED166"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61CCF6" w14:textId="32CD8012" w:rsidR="00781D3F" w:rsidRPr="009234AD" w:rsidRDefault="00781D3F"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4700D262" w14:textId="15FA8898" w:rsidR="00781D3F" w:rsidRPr="009234AD" w:rsidRDefault="00781D3F" w:rsidP="001D22A0">
            <w:pPr>
              <w:rPr>
                <w:b/>
                <w:bCs/>
                <w:sz w:val="20"/>
                <w:szCs w:val="20"/>
              </w:rPr>
            </w:pPr>
            <w:r w:rsidRPr="009234AD">
              <w:rPr>
                <w:sz w:val="20"/>
                <w:szCs w:val="20"/>
              </w:rPr>
              <w:t>Краткое описание проекта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0593CB5A" w14:textId="77777777" w:rsidR="00781D3F" w:rsidRPr="009234AD" w:rsidRDefault="00781D3F" w:rsidP="001D22A0">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1DB6B2B5" w14:textId="77777777" w:rsidR="00781D3F" w:rsidRPr="009234AD" w:rsidRDefault="00781D3F" w:rsidP="00580B6E">
            <w:pPr>
              <w:jc w:val="both"/>
              <w:rPr>
                <w:sz w:val="20"/>
                <w:szCs w:val="20"/>
              </w:rPr>
            </w:pPr>
            <w:r w:rsidRPr="009234AD">
              <w:rPr>
                <w:sz w:val="20"/>
                <w:szCs w:val="20"/>
              </w:rPr>
              <w:t>Строительство распределительных сетей водоотведения протяженностью 1,1 км для обеспечения территорий развития жилищного строительства в южной части п. Усть-Юган, в том числе:</w:t>
            </w:r>
          </w:p>
          <w:p w14:paraId="04F286D3" w14:textId="77777777" w:rsidR="00781D3F" w:rsidRPr="009234AD" w:rsidRDefault="00781D3F" w:rsidP="00580B6E">
            <w:pPr>
              <w:pStyle w:val="100"/>
              <w:jc w:val="left"/>
              <w:rPr>
                <w:szCs w:val="20"/>
              </w:rPr>
            </w:pPr>
            <w:r w:rsidRPr="009234AD">
              <w:rPr>
                <w:szCs w:val="20"/>
              </w:rPr>
              <w:t>- Ду200 мм L=0,3 км в квартале 02:01:01 (2023-2027 гг.);</w:t>
            </w:r>
          </w:p>
          <w:p w14:paraId="672B018D" w14:textId="77777777" w:rsidR="00781D3F" w:rsidRPr="009234AD" w:rsidRDefault="00781D3F" w:rsidP="00580B6E">
            <w:pPr>
              <w:pStyle w:val="100"/>
              <w:jc w:val="left"/>
              <w:rPr>
                <w:szCs w:val="20"/>
              </w:rPr>
            </w:pPr>
            <w:r w:rsidRPr="009234AD">
              <w:rPr>
                <w:szCs w:val="20"/>
              </w:rPr>
              <w:t>- Ду200 мм L=0,6 км в кварталах 02:01:02, 02:01:03, 02:01:04 (2028-2032 гг.);</w:t>
            </w:r>
          </w:p>
          <w:p w14:paraId="14850433" w14:textId="77E76133" w:rsidR="00781D3F" w:rsidRPr="009234AD" w:rsidRDefault="00781D3F" w:rsidP="001D22A0">
            <w:pPr>
              <w:rPr>
                <w:sz w:val="20"/>
                <w:szCs w:val="20"/>
              </w:rPr>
            </w:pPr>
            <w:r w:rsidRPr="009234AD">
              <w:rPr>
                <w:sz w:val="20"/>
                <w:szCs w:val="20"/>
              </w:rPr>
              <w:t>- Ду200 мм L=0,2 км в квартале 02:01:01 (2033-2037 гг.).</w:t>
            </w:r>
          </w:p>
        </w:tc>
      </w:tr>
      <w:tr w:rsidR="009234AD" w:rsidRPr="009234AD" w14:paraId="31724E46"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D8202D" w14:textId="62D5357D"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09570457" w14:textId="7D5A577F" w:rsidR="001D22A0" w:rsidRPr="009234AD" w:rsidRDefault="001D22A0" w:rsidP="001D22A0">
            <w:pPr>
              <w:rPr>
                <w:b/>
                <w:bCs/>
                <w:sz w:val="20"/>
                <w:szCs w:val="20"/>
              </w:rPr>
            </w:pPr>
            <w:r w:rsidRPr="009234AD">
              <w:rPr>
                <w:sz w:val="20"/>
                <w:szCs w:val="20"/>
              </w:rPr>
              <w:t>Цель проекта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A4E349A" w14:textId="77777777" w:rsidR="001D22A0" w:rsidRPr="009234AD" w:rsidRDefault="001D22A0" w:rsidP="001D22A0">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tcPr>
          <w:p w14:paraId="56FC8B21" w14:textId="494E7B18" w:rsidR="001D22A0" w:rsidRPr="009234AD" w:rsidRDefault="001D22A0" w:rsidP="001D22A0">
            <w:pPr>
              <w:rPr>
                <w:sz w:val="20"/>
                <w:szCs w:val="20"/>
              </w:rPr>
            </w:pPr>
            <w:r w:rsidRPr="009234AD">
              <w:rPr>
                <w:sz w:val="20"/>
                <w:szCs w:val="20"/>
              </w:rPr>
              <w:t>Подключение новых потребителей планируемой к развитию территории.</w:t>
            </w:r>
          </w:p>
        </w:tc>
      </w:tr>
      <w:tr w:rsidR="009234AD" w:rsidRPr="009234AD" w14:paraId="40578740"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2087F6" w14:textId="3C955E46"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750CB47E" w14:textId="7C2D284A" w:rsidR="001D22A0" w:rsidRPr="009234AD" w:rsidRDefault="001D22A0" w:rsidP="001D22A0">
            <w:pPr>
              <w:rPr>
                <w:b/>
                <w:bCs/>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03753499" w14:textId="77777777" w:rsidR="001D22A0" w:rsidRPr="009234AD" w:rsidRDefault="001D22A0" w:rsidP="001D22A0">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5EA0227A" w14:textId="51A4DBE9" w:rsidR="001D22A0" w:rsidRPr="009234AD" w:rsidRDefault="001D22A0" w:rsidP="001D22A0">
            <w:pPr>
              <w:rPr>
                <w:sz w:val="20"/>
                <w:szCs w:val="20"/>
              </w:rPr>
            </w:pPr>
          </w:p>
        </w:tc>
      </w:tr>
      <w:tr w:rsidR="009234AD" w:rsidRPr="009234AD" w14:paraId="360AD807"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F40937" w14:textId="3B0049B2"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25127745" w14:textId="26FC544E" w:rsidR="001D22A0" w:rsidRPr="009234AD" w:rsidRDefault="001D22A0" w:rsidP="001D22A0">
            <w:pPr>
              <w:rPr>
                <w:b/>
                <w:bCs/>
                <w:sz w:val="20"/>
                <w:szCs w:val="20"/>
              </w:rPr>
            </w:pPr>
            <w:r w:rsidRPr="009234AD">
              <w:rPr>
                <w:i/>
                <w:iCs/>
                <w:sz w:val="20"/>
                <w:szCs w:val="20"/>
              </w:rPr>
              <w:t>строительство сетей, км</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5076684F" w14:textId="771C1E99" w:rsidR="001D22A0" w:rsidRPr="009234AD" w:rsidRDefault="001D22A0" w:rsidP="001D22A0">
            <w:pPr>
              <w:jc w:val="center"/>
              <w:rPr>
                <w:sz w:val="20"/>
                <w:szCs w:val="20"/>
              </w:rPr>
            </w:pPr>
            <w:r w:rsidRPr="009234AD">
              <w:rPr>
                <w:sz w:val="20"/>
                <w:szCs w:val="20"/>
              </w:rPr>
              <w:t>1,1</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98C7B29" w14:textId="16AB6A2A"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D5DB347" w14:textId="49148FCB"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EB38D67" w14:textId="34DD43FA"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445D64" w14:textId="27859082"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BFAF46" w14:textId="4A05980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B40A7E" w14:textId="54D03638" w:rsidR="001D22A0" w:rsidRPr="009234AD" w:rsidRDefault="001D22A0" w:rsidP="001D22A0">
            <w:pPr>
              <w:jc w:val="center"/>
              <w:rPr>
                <w:sz w:val="20"/>
                <w:szCs w:val="20"/>
              </w:rPr>
            </w:pPr>
            <w:r w:rsidRPr="009234AD">
              <w:rPr>
                <w:sz w:val="20"/>
                <w:szCs w:val="20"/>
              </w:rPr>
              <w:t>0,3</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8033335" w14:textId="52BCDB5C" w:rsidR="001D22A0" w:rsidRPr="009234AD" w:rsidRDefault="001D22A0" w:rsidP="001D22A0">
            <w:pPr>
              <w:jc w:val="center"/>
              <w:rPr>
                <w:sz w:val="20"/>
                <w:szCs w:val="20"/>
              </w:rPr>
            </w:pPr>
            <w:r w:rsidRPr="009234AD">
              <w:rPr>
                <w:sz w:val="20"/>
                <w:szCs w:val="20"/>
              </w:rPr>
              <w:t>0,6</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D02AE7" w14:textId="484FDDE4" w:rsidR="001D22A0" w:rsidRPr="009234AD" w:rsidRDefault="001D22A0" w:rsidP="001D22A0">
            <w:pPr>
              <w:jc w:val="center"/>
              <w:rPr>
                <w:sz w:val="20"/>
                <w:szCs w:val="20"/>
              </w:rPr>
            </w:pPr>
            <w:r w:rsidRPr="009234AD">
              <w:rPr>
                <w:sz w:val="20"/>
                <w:szCs w:val="20"/>
              </w:rPr>
              <w:t>0,2</w:t>
            </w:r>
          </w:p>
        </w:tc>
      </w:tr>
      <w:tr w:rsidR="009234AD" w:rsidRPr="009234AD" w14:paraId="6CBB277F"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2B2738" w14:textId="233BCDB8"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28C3689" w14:textId="2FE8D818" w:rsidR="001D22A0" w:rsidRPr="009234AD" w:rsidRDefault="001D22A0" w:rsidP="001D22A0">
            <w:pPr>
              <w:rPr>
                <w:b/>
                <w:bCs/>
                <w:sz w:val="20"/>
                <w:szCs w:val="20"/>
              </w:rPr>
            </w:pPr>
            <w:r w:rsidRPr="009234AD">
              <w:rPr>
                <w:sz w:val="20"/>
                <w:szCs w:val="20"/>
              </w:rPr>
              <w:t>Необходимые капитальные затраты, млн. руб.</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814F02B" w14:textId="0A57CE4B" w:rsidR="001D22A0" w:rsidRPr="009234AD" w:rsidRDefault="001D22A0" w:rsidP="001D22A0">
            <w:pPr>
              <w:jc w:val="center"/>
              <w:rPr>
                <w:sz w:val="20"/>
                <w:szCs w:val="20"/>
              </w:rPr>
            </w:pPr>
            <w:r w:rsidRPr="009234AD">
              <w:rPr>
                <w:sz w:val="20"/>
                <w:szCs w:val="20"/>
              </w:rPr>
              <w:t>10,20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64E795D" w14:textId="6591B902"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B92B329" w14:textId="2273708C"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5F00595" w14:textId="41B17723"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130F39" w14:textId="5034501B"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3C05B4" w14:textId="01F20636"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BB397F2" w14:textId="3CE4F665" w:rsidR="001D22A0" w:rsidRPr="009234AD" w:rsidRDefault="001D22A0" w:rsidP="001D22A0">
            <w:pPr>
              <w:jc w:val="center"/>
              <w:rPr>
                <w:sz w:val="20"/>
                <w:szCs w:val="20"/>
              </w:rPr>
            </w:pPr>
            <w:r w:rsidRPr="009234AD">
              <w:rPr>
                <w:sz w:val="20"/>
                <w:szCs w:val="20"/>
              </w:rPr>
              <w:t>3,30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3D8D252" w14:textId="36CD640D" w:rsidR="001D22A0" w:rsidRPr="009234AD" w:rsidRDefault="001D22A0" w:rsidP="001D22A0">
            <w:pPr>
              <w:jc w:val="center"/>
              <w:rPr>
                <w:sz w:val="20"/>
                <w:szCs w:val="20"/>
              </w:rPr>
            </w:pPr>
            <w:r w:rsidRPr="009234AD">
              <w:rPr>
                <w:sz w:val="20"/>
                <w:szCs w:val="20"/>
              </w:rPr>
              <w:t>5,20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093821" w14:textId="590B5800" w:rsidR="001D22A0" w:rsidRPr="009234AD" w:rsidRDefault="001D22A0" w:rsidP="001D22A0">
            <w:pPr>
              <w:jc w:val="center"/>
              <w:rPr>
                <w:sz w:val="20"/>
                <w:szCs w:val="20"/>
              </w:rPr>
            </w:pPr>
            <w:r w:rsidRPr="009234AD">
              <w:rPr>
                <w:sz w:val="20"/>
                <w:szCs w:val="20"/>
              </w:rPr>
              <w:t>1,70</w:t>
            </w:r>
          </w:p>
        </w:tc>
      </w:tr>
      <w:tr w:rsidR="009234AD" w:rsidRPr="009234AD" w14:paraId="3FD7C420"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4B7D9E" w14:textId="1F59F4A6"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271F1434" w14:textId="75DCA98E" w:rsidR="001D22A0" w:rsidRPr="009234AD" w:rsidRDefault="001D22A0" w:rsidP="001D22A0">
            <w:pPr>
              <w:rPr>
                <w:b/>
                <w:bCs/>
                <w:sz w:val="20"/>
                <w:szCs w:val="20"/>
              </w:rPr>
            </w:pPr>
            <w:r w:rsidRPr="009234AD">
              <w:rPr>
                <w:sz w:val="20"/>
                <w:szCs w:val="20"/>
              </w:rPr>
              <w:t>Срок реализации проекта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E56E7D4" w14:textId="18D4A2BE"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708A129" w14:textId="30741CAE"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11B6029" w14:textId="717D07E4"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244DC8F" w14:textId="64A49702"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CE47B8" w14:textId="19421832"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A23BA8" w14:textId="17A7024B"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4D75F64" w14:textId="7D0FBFB3"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573647C" w14:textId="603A28AA"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6E2A4C5" w14:textId="3236FEAA" w:rsidR="001D22A0" w:rsidRPr="009234AD" w:rsidRDefault="001D22A0" w:rsidP="001D22A0">
            <w:pPr>
              <w:jc w:val="center"/>
              <w:rPr>
                <w:sz w:val="20"/>
                <w:szCs w:val="20"/>
              </w:rPr>
            </w:pPr>
          </w:p>
        </w:tc>
      </w:tr>
      <w:tr w:rsidR="009234AD" w:rsidRPr="009234AD" w14:paraId="1BAF8374"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80887F" w14:textId="0BD45DD8"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A01616D" w14:textId="21F2D935" w:rsidR="001D22A0" w:rsidRPr="009234AD" w:rsidRDefault="001D22A0" w:rsidP="001D22A0">
            <w:pPr>
              <w:rPr>
                <w:b/>
                <w:bCs/>
                <w:sz w:val="20"/>
                <w:szCs w:val="20"/>
              </w:rPr>
            </w:pPr>
            <w:r w:rsidRPr="009234AD">
              <w:rPr>
                <w:sz w:val="20"/>
                <w:szCs w:val="20"/>
              </w:rPr>
              <w:t>Источники инвестиций, в том числе: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52038503" w14:textId="727DD398"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C12ABF0" w14:textId="602B6ECB"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35B0CF3" w14:textId="7D465642"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70C9C5E" w14:textId="0E680D21"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D7B70A" w14:textId="48CC54DF"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395BBE6" w14:textId="61E0DD74"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56220C" w14:textId="0A9CA14E"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D6508BD" w14:textId="35E4F1F9"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0D2775" w14:textId="2B239F9F" w:rsidR="001D22A0" w:rsidRPr="009234AD" w:rsidRDefault="001D22A0" w:rsidP="001D22A0">
            <w:pPr>
              <w:jc w:val="center"/>
              <w:rPr>
                <w:sz w:val="20"/>
                <w:szCs w:val="20"/>
              </w:rPr>
            </w:pPr>
          </w:p>
        </w:tc>
      </w:tr>
      <w:tr w:rsidR="009234AD" w:rsidRPr="009234AD" w14:paraId="557AA92C"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7EB55A" w14:textId="734F6DD1"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4B000D1E" w14:textId="7233529A" w:rsidR="001D22A0" w:rsidRPr="009234AD" w:rsidRDefault="001D22A0" w:rsidP="001D22A0">
            <w:pPr>
              <w:rPr>
                <w:b/>
                <w:bCs/>
                <w:sz w:val="20"/>
                <w:szCs w:val="20"/>
              </w:rPr>
            </w:pPr>
            <w:r w:rsidRPr="009234AD">
              <w:rPr>
                <w:sz w:val="20"/>
                <w:szCs w:val="20"/>
              </w:rPr>
              <w:t>Бюджетные источники</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5C04266B" w14:textId="0D6DC13D" w:rsidR="001D22A0" w:rsidRPr="009234AD" w:rsidRDefault="001D22A0" w:rsidP="001D22A0">
            <w:pPr>
              <w:jc w:val="center"/>
              <w:rPr>
                <w:sz w:val="20"/>
                <w:szCs w:val="20"/>
              </w:rPr>
            </w:pPr>
            <w:r w:rsidRPr="009234AD">
              <w:rPr>
                <w:sz w:val="20"/>
                <w:szCs w:val="20"/>
              </w:rPr>
              <w:t>10,20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642ADA4" w14:textId="469B08DE"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70C2D17" w14:textId="44AFFFF8"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92AB441" w14:textId="2EFBA656"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5206D7" w14:textId="0728F189"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3DD4F28" w14:textId="48C6C267"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327E54" w14:textId="0C1CB4A6" w:rsidR="001D22A0" w:rsidRPr="009234AD" w:rsidRDefault="001D22A0" w:rsidP="001D22A0">
            <w:pPr>
              <w:jc w:val="center"/>
              <w:rPr>
                <w:sz w:val="20"/>
                <w:szCs w:val="20"/>
              </w:rPr>
            </w:pPr>
            <w:r w:rsidRPr="009234AD">
              <w:rPr>
                <w:sz w:val="20"/>
                <w:szCs w:val="20"/>
              </w:rPr>
              <w:t>3,30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82563B0" w14:textId="444B05DE" w:rsidR="001D22A0" w:rsidRPr="009234AD" w:rsidRDefault="001D22A0" w:rsidP="001D22A0">
            <w:pPr>
              <w:jc w:val="center"/>
              <w:rPr>
                <w:sz w:val="20"/>
                <w:szCs w:val="20"/>
              </w:rPr>
            </w:pPr>
            <w:r w:rsidRPr="009234AD">
              <w:rPr>
                <w:sz w:val="20"/>
                <w:szCs w:val="20"/>
              </w:rPr>
              <w:t>5,20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6E247E" w14:textId="25B030DE" w:rsidR="001D22A0" w:rsidRPr="009234AD" w:rsidRDefault="001D22A0" w:rsidP="001D22A0">
            <w:pPr>
              <w:jc w:val="center"/>
              <w:rPr>
                <w:sz w:val="20"/>
                <w:szCs w:val="20"/>
              </w:rPr>
            </w:pPr>
            <w:r w:rsidRPr="009234AD">
              <w:rPr>
                <w:sz w:val="20"/>
                <w:szCs w:val="20"/>
              </w:rPr>
              <w:t>1,70</w:t>
            </w:r>
          </w:p>
        </w:tc>
      </w:tr>
      <w:tr w:rsidR="009234AD" w:rsidRPr="009234AD" w14:paraId="0964270E"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B76409" w14:textId="08079372"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A85993D" w14:textId="3C9757EF" w:rsidR="001D22A0" w:rsidRPr="009234AD" w:rsidRDefault="001D22A0" w:rsidP="001D22A0">
            <w:pPr>
              <w:rPr>
                <w:b/>
                <w:bCs/>
                <w:sz w:val="20"/>
                <w:szCs w:val="20"/>
              </w:rPr>
            </w:pPr>
            <w:r w:rsidRPr="009234AD">
              <w:rPr>
                <w:sz w:val="20"/>
                <w:szCs w:val="20"/>
              </w:rPr>
              <w:t>в том числе: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254AF8D" w14:textId="34C182A9"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5DF6767" w14:textId="7EBE5446"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68E9038" w14:textId="66B3FB30"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63F77DB" w14:textId="21B840B9"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E5D948" w14:textId="3497BC58"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CD9F5B" w14:textId="3C214C38"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675E2B" w14:textId="6475C86C"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A94780D" w14:textId="1596CD66"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CE8229" w14:textId="555286B0" w:rsidR="001D22A0" w:rsidRPr="009234AD" w:rsidRDefault="001D22A0" w:rsidP="001D22A0">
            <w:pPr>
              <w:jc w:val="center"/>
              <w:rPr>
                <w:sz w:val="20"/>
                <w:szCs w:val="20"/>
              </w:rPr>
            </w:pPr>
          </w:p>
        </w:tc>
      </w:tr>
      <w:tr w:rsidR="009234AD" w:rsidRPr="009234AD" w14:paraId="215F00EF"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87D429" w14:textId="273A9C21"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75E2DEB1" w14:textId="2355C3C0" w:rsidR="001D22A0" w:rsidRPr="009234AD" w:rsidRDefault="001D22A0" w:rsidP="001D22A0">
            <w:pPr>
              <w:rPr>
                <w:b/>
                <w:bCs/>
                <w:sz w:val="20"/>
                <w:szCs w:val="20"/>
              </w:rPr>
            </w:pPr>
            <w:r w:rsidRPr="009234AD">
              <w:rPr>
                <w:sz w:val="20"/>
                <w:szCs w:val="20"/>
              </w:rPr>
              <w:t>Федеральный бюджет</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1B86162E" w14:textId="349F0BD7"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20D94B1" w14:textId="5495F8BE"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E0E03B2" w14:textId="18746F5C"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AB0A2C0" w14:textId="45E0EA33"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607D7C" w14:textId="60856ED5"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BAE0CE" w14:textId="79F9C614"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4F01C0" w14:textId="7E30F243"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702DE19" w14:textId="36CADE11"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0F132A" w14:textId="08A7C4EE" w:rsidR="001D22A0" w:rsidRPr="009234AD" w:rsidRDefault="001D22A0" w:rsidP="001D22A0">
            <w:pPr>
              <w:jc w:val="center"/>
              <w:rPr>
                <w:sz w:val="20"/>
                <w:szCs w:val="20"/>
              </w:rPr>
            </w:pPr>
            <w:r w:rsidRPr="009234AD">
              <w:rPr>
                <w:sz w:val="20"/>
                <w:szCs w:val="20"/>
              </w:rPr>
              <w:t>0,00</w:t>
            </w:r>
          </w:p>
        </w:tc>
      </w:tr>
      <w:tr w:rsidR="009234AD" w:rsidRPr="009234AD" w14:paraId="39DBF325"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066347" w14:textId="09AE8EC5"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E1B8198" w14:textId="65B5A365" w:rsidR="001D22A0" w:rsidRPr="009234AD" w:rsidRDefault="001D22A0" w:rsidP="001D22A0">
            <w:pPr>
              <w:rPr>
                <w:b/>
                <w:bCs/>
                <w:sz w:val="20"/>
                <w:szCs w:val="20"/>
              </w:rPr>
            </w:pPr>
            <w:r w:rsidRPr="009234AD">
              <w:rPr>
                <w:sz w:val="20"/>
                <w:szCs w:val="20"/>
              </w:rPr>
              <w:t>Бюджет автономного округа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0478627" w14:textId="1A9A0761"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2F2493B" w14:textId="2219CEAF"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3F025B6" w14:textId="531ADD20"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EE3A9B0" w14:textId="48A1EE64"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F16DFF" w14:textId="07433D09"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15BE29" w14:textId="3989396B"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2CDB4D" w14:textId="606C8BB8"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3E5D97C" w14:textId="3F39077B"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D552F2" w14:textId="42FD478C" w:rsidR="001D22A0" w:rsidRPr="009234AD" w:rsidRDefault="001D22A0" w:rsidP="001D22A0">
            <w:pPr>
              <w:jc w:val="center"/>
              <w:rPr>
                <w:sz w:val="20"/>
                <w:szCs w:val="20"/>
              </w:rPr>
            </w:pPr>
            <w:r w:rsidRPr="009234AD">
              <w:rPr>
                <w:sz w:val="20"/>
                <w:szCs w:val="20"/>
              </w:rPr>
              <w:t>0,00</w:t>
            </w:r>
          </w:p>
        </w:tc>
      </w:tr>
      <w:tr w:rsidR="009234AD" w:rsidRPr="009234AD" w14:paraId="691467EA"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4866E9" w14:textId="50B82200"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77A0F0FA" w14:textId="7C6B788A" w:rsidR="001D22A0" w:rsidRPr="009234AD" w:rsidRDefault="001D22A0" w:rsidP="001D22A0">
            <w:pPr>
              <w:rPr>
                <w:b/>
                <w:bCs/>
                <w:sz w:val="20"/>
                <w:szCs w:val="20"/>
              </w:rPr>
            </w:pPr>
            <w:r w:rsidRPr="009234AD">
              <w:rPr>
                <w:sz w:val="20"/>
                <w:szCs w:val="20"/>
              </w:rPr>
              <w:t>Местный бюджет Нефтеюганского района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74499C15" w14:textId="473FC93F" w:rsidR="001D22A0" w:rsidRPr="009234AD" w:rsidRDefault="001D22A0" w:rsidP="001D22A0">
            <w:pPr>
              <w:jc w:val="center"/>
              <w:rPr>
                <w:sz w:val="20"/>
                <w:szCs w:val="20"/>
              </w:rPr>
            </w:pPr>
            <w:r w:rsidRPr="009234AD">
              <w:rPr>
                <w:sz w:val="20"/>
                <w:szCs w:val="20"/>
              </w:rPr>
              <w:t>10,20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6F5B5CF" w14:textId="75183F77"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B4C9A7E" w14:textId="3E47A04E"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4CFBAE0" w14:textId="5CDDB5B6"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40FAD1" w14:textId="4090FE1B"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E2FCCA" w14:textId="1571165F"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08BB8F" w14:textId="2E73F5B5" w:rsidR="001D22A0" w:rsidRPr="009234AD" w:rsidRDefault="001D22A0" w:rsidP="001D22A0">
            <w:pPr>
              <w:jc w:val="center"/>
              <w:rPr>
                <w:sz w:val="20"/>
                <w:szCs w:val="20"/>
              </w:rPr>
            </w:pPr>
            <w:r w:rsidRPr="009234AD">
              <w:rPr>
                <w:sz w:val="20"/>
                <w:szCs w:val="20"/>
              </w:rPr>
              <w:t>3,30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C101F30" w14:textId="31A5E743" w:rsidR="001D22A0" w:rsidRPr="009234AD" w:rsidRDefault="001D22A0" w:rsidP="001D22A0">
            <w:pPr>
              <w:jc w:val="center"/>
              <w:rPr>
                <w:sz w:val="20"/>
                <w:szCs w:val="20"/>
              </w:rPr>
            </w:pPr>
            <w:r w:rsidRPr="009234AD">
              <w:rPr>
                <w:sz w:val="20"/>
                <w:szCs w:val="20"/>
              </w:rPr>
              <w:t>5,20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893DCA" w14:textId="0A328F82" w:rsidR="001D22A0" w:rsidRPr="009234AD" w:rsidRDefault="001D22A0" w:rsidP="001D22A0">
            <w:pPr>
              <w:jc w:val="center"/>
              <w:rPr>
                <w:sz w:val="20"/>
                <w:szCs w:val="20"/>
              </w:rPr>
            </w:pPr>
            <w:r w:rsidRPr="009234AD">
              <w:rPr>
                <w:sz w:val="20"/>
                <w:szCs w:val="20"/>
              </w:rPr>
              <w:t>1,70</w:t>
            </w:r>
          </w:p>
        </w:tc>
      </w:tr>
      <w:tr w:rsidR="009234AD" w:rsidRPr="009234AD" w14:paraId="2A0B0EEF"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3E994C" w14:textId="74841550"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2B8BF48B" w14:textId="1EF714B9" w:rsidR="001D22A0" w:rsidRPr="009234AD" w:rsidRDefault="001D22A0" w:rsidP="001D22A0">
            <w:pPr>
              <w:rPr>
                <w:b/>
                <w:bCs/>
                <w:sz w:val="20"/>
                <w:szCs w:val="20"/>
              </w:rPr>
            </w:pPr>
            <w:r w:rsidRPr="009234AD">
              <w:rPr>
                <w:sz w:val="20"/>
                <w:szCs w:val="20"/>
              </w:rPr>
              <w:t>Местный бюджет СП 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3313CC2" w14:textId="52910C41"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2F4A42A" w14:textId="218FFF98"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E4A8FE2" w14:textId="2C4D25DD"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D7ECCE4" w14:textId="26B2593E"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86EDB7" w14:textId="23165DB7"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5A69BC" w14:textId="2C16062E"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972C7C" w14:textId="63F7DE3D"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C926D0F" w14:textId="3715A799"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6EB463" w14:textId="4B436B9C" w:rsidR="001D22A0" w:rsidRPr="009234AD" w:rsidRDefault="001D22A0" w:rsidP="001D22A0">
            <w:pPr>
              <w:jc w:val="center"/>
              <w:rPr>
                <w:sz w:val="20"/>
                <w:szCs w:val="20"/>
              </w:rPr>
            </w:pPr>
            <w:r w:rsidRPr="009234AD">
              <w:rPr>
                <w:sz w:val="20"/>
                <w:szCs w:val="20"/>
              </w:rPr>
              <w:t>0,00</w:t>
            </w:r>
          </w:p>
        </w:tc>
      </w:tr>
      <w:tr w:rsidR="009234AD" w:rsidRPr="009234AD" w14:paraId="776EF602"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B0F2A9" w14:textId="04E47404"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175A1B6F" w14:textId="4FAFFDE1" w:rsidR="001D22A0" w:rsidRPr="009234AD" w:rsidRDefault="001D22A0" w:rsidP="001D22A0">
            <w:pPr>
              <w:rPr>
                <w:b/>
                <w:bCs/>
                <w:sz w:val="20"/>
                <w:szCs w:val="20"/>
              </w:rPr>
            </w:pPr>
            <w:r w:rsidRPr="009234AD">
              <w:rPr>
                <w:sz w:val="20"/>
                <w:szCs w:val="20"/>
              </w:rPr>
              <w:t>Внебюджетные источники</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76DB2339" w14:textId="1C087956"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FE340DC" w14:textId="0C23946A"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C3C1B33" w14:textId="4C015483"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8EC6738" w14:textId="6A1413A8"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409433" w14:textId="1F430DB8"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8265F4" w14:textId="6A71FEB8"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8E448A" w14:textId="3245BF7F"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5E84890" w14:textId="38D03F22"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B347B68" w14:textId="68544B95" w:rsidR="001D22A0" w:rsidRPr="009234AD" w:rsidRDefault="001D22A0" w:rsidP="001D22A0">
            <w:pPr>
              <w:jc w:val="center"/>
              <w:rPr>
                <w:sz w:val="20"/>
                <w:szCs w:val="20"/>
              </w:rPr>
            </w:pPr>
            <w:r w:rsidRPr="009234AD">
              <w:rPr>
                <w:sz w:val="20"/>
                <w:szCs w:val="20"/>
              </w:rPr>
              <w:t>0,00</w:t>
            </w:r>
          </w:p>
        </w:tc>
      </w:tr>
      <w:tr w:rsidR="009234AD" w:rsidRPr="009234AD" w14:paraId="5961095F"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24F8C5" w14:textId="16D0EE57"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7685D8E" w14:textId="2F67F8FF" w:rsidR="001D22A0" w:rsidRPr="009234AD" w:rsidRDefault="001D22A0" w:rsidP="001D22A0">
            <w:pPr>
              <w:rPr>
                <w:b/>
                <w:bCs/>
                <w:sz w:val="20"/>
                <w:szCs w:val="20"/>
              </w:rPr>
            </w:pPr>
            <w:r w:rsidRPr="009234AD">
              <w:rPr>
                <w:sz w:val="20"/>
                <w:szCs w:val="20"/>
              </w:rPr>
              <w:t>Источники возврата внебюджетных инвестиций, в том числе: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9D9EF12" w14:textId="33A0D26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8B56141" w14:textId="3BB48000"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160BAAD" w14:textId="169F5DE3"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6E6644E" w14:textId="7AE197CA"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A2B590" w14:textId="3B8927C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1C3C1E" w14:textId="17C7DFD4"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3B0677" w14:textId="69E27605"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173EC94" w14:textId="2FD68BE3"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47D271" w14:textId="54C156C9" w:rsidR="001D22A0" w:rsidRPr="009234AD" w:rsidRDefault="001D22A0" w:rsidP="001D22A0">
            <w:pPr>
              <w:jc w:val="center"/>
              <w:rPr>
                <w:sz w:val="20"/>
                <w:szCs w:val="20"/>
              </w:rPr>
            </w:pPr>
          </w:p>
        </w:tc>
      </w:tr>
      <w:tr w:rsidR="009234AD" w:rsidRPr="009234AD" w14:paraId="1AE72B3E"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B3C82F" w14:textId="0AB7735E"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013A09E" w14:textId="242EA338" w:rsidR="001D22A0" w:rsidRPr="009234AD" w:rsidRDefault="001D22A0" w:rsidP="001D22A0">
            <w:pPr>
              <w:rPr>
                <w:b/>
                <w:bCs/>
                <w:sz w:val="20"/>
                <w:szCs w:val="20"/>
              </w:rPr>
            </w:pPr>
            <w:r w:rsidRPr="009234AD">
              <w:rPr>
                <w:sz w:val="20"/>
                <w:szCs w:val="20"/>
              </w:rPr>
              <w:t>Инвестиционная составляющая в тарифе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C05BCAA" w14:textId="3F0C4BB8"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323BBD9" w14:textId="55C1B100"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CEA317F" w14:textId="02B04111"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F79C1C8" w14:textId="3EBCEA83"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0BFE2F" w14:textId="707D8C6A"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231377" w14:textId="1B80B3C6"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AE6D29" w14:textId="337D70BF"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A9E88D3" w14:textId="6E5B239B"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F3D2B4" w14:textId="010DD52B" w:rsidR="001D22A0" w:rsidRPr="009234AD" w:rsidRDefault="001D22A0" w:rsidP="001D22A0">
            <w:pPr>
              <w:jc w:val="center"/>
              <w:rPr>
                <w:sz w:val="20"/>
                <w:szCs w:val="20"/>
              </w:rPr>
            </w:pPr>
            <w:r w:rsidRPr="009234AD">
              <w:rPr>
                <w:sz w:val="20"/>
                <w:szCs w:val="20"/>
              </w:rPr>
              <w:t>0,00</w:t>
            </w:r>
          </w:p>
        </w:tc>
      </w:tr>
      <w:tr w:rsidR="009234AD" w:rsidRPr="009234AD" w14:paraId="2FE0CD13"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DF9CE3" w14:textId="66C079CF" w:rsidR="001D22A0" w:rsidRPr="009234AD" w:rsidRDefault="001D22A0" w:rsidP="001D22A0">
            <w:pPr>
              <w:rPr>
                <w:sz w:val="20"/>
                <w:szCs w:val="20"/>
              </w:rPr>
            </w:pPr>
            <w:r w:rsidRPr="009234AD">
              <w:rPr>
                <w:sz w:val="20"/>
                <w:szCs w:val="20"/>
              </w:rPr>
              <w:lastRenderedPageBreak/>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3D92806A" w14:textId="0035E38B" w:rsidR="001D22A0" w:rsidRPr="009234AD" w:rsidRDefault="001D22A0" w:rsidP="001D22A0">
            <w:pPr>
              <w:rPr>
                <w:b/>
                <w:bCs/>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8553514" w14:textId="719FBA65"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7E2208D" w14:textId="17BE9E45"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907845B" w14:textId="06CA6E00"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06D8DAC" w14:textId="1EEA9A91"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E0C7A3" w14:textId="293878BB"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57B558" w14:textId="767C5F6B"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D4D7FE" w14:textId="1C6582A3"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66F221C" w14:textId="7D5156F1"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7C694F" w14:textId="0D49E41A" w:rsidR="001D22A0" w:rsidRPr="009234AD" w:rsidRDefault="001D22A0" w:rsidP="001D22A0">
            <w:pPr>
              <w:jc w:val="center"/>
              <w:rPr>
                <w:sz w:val="20"/>
                <w:szCs w:val="20"/>
              </w:rPr>
            </w:pPr>
            <w:r w:rsidRPr="009234AD">
              <w:rPr>
                <w:sz w:val="20"/>
                <w:szCs w:val="20"/>
              </w:rPr>
              <w:t>0,00</w:t>
            </w:r>
          </w:p>
        </w:tc>
      </w:tr>
      <w:tr w:rsidR="009234AD" w:rsidRPr="009234AD" w14:paraId="32E4E762"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860F1F" w14:textId="27ACE3C1"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73FEDAB8" w14:textId="4444758C" w:rsidR="001D22A0" w:rsidRPr="009234AD" w:rsidRDefault="001D22A0" w:rsidP="001D22A0">
            <w:pPr>
              <w:rPr>
                <w:b/>
                <w:bCs/>
                <w:sz w:val="20"/>
                <w:szCs w:val="20"/>
              </w:rPr>
            </w:pPr>
            <w:r w:rsidRPr="009234AD">
              <w:rPr>
                <w:sz w:val="20"/>
                <w:szCs w:val="20"/>
              </w:rPr>
              <w:t>Срок окупаемости внебюджетных инвестиций, лет</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1319C978" w14:textId="77777777" w:rsidR="001D22A0" w:rsidRPr="009234AD" w:rsidRDefault="001D22A0" w:rsidP="001D22A0">
            <w:pPr>
              <w:jc w:val="center"/>
              <w:rPr>
                <w:rFonts w:ascii="Calibri" w:hAnsi="Calibri"/>
                <w:sz w:val="22"/>
                <w:szCs w:val="22"/>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F52C78D" w14:textId="777777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5BE4697" w14:textId="777777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FA6C494" w14:textId="777777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D044AB" w14:textId="77777777" w:rsidR="001D22A0" w:rsidRPr="009234AD" w:rsidRDefault="001D22A0" w:rsidP="001D22A0">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E74B55" w14:textId="77777777" w:rsidR="001D22A0" w:rsidRPr="009234AD" w:rsidRDefault="001D22A0" w:rsidP="001D22A0">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41D56B" w14:textId="77777777" w:rsidR="001D22A0" w:rsidRPr="009234AD" w:rsidRDefault="001D22A0" w:rsidP="001D22A0">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3A54609" w14:textId="77777777"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7C8AC8" w14:textId="4715BAD2" w:rsidR="001D22A0" w:rsidRPr="009234AD" w:rsidRDefault="001D22A0" w:rsidP="001D22A0">
            <w:pPr>
              <w:rPr>
                <w:sz w:val="20"/>
                <w:szCs w:val="20"/>
              </w:rPr>
            </w:pPr>
          </w:p>
        </w:tc>
      </w:tr>
      <w:tr w:rsidR="009234AD" w:rsidRPr="009234AD" w14:paraId="13B2BE09"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C164E0" w14:textId="6CAFAC07" w:rsidR="001D22A0" w:rsidRPr="009234AD" w:rsidRDefault="001D22A0" w:rsidP="001D22A0">
            <w:pPr>
              <w:rPr>
                <w:sz w:val="20"/>
                <w:szCs w:val="20"/>
              </w:rPr>
            </w:pPr>
            <w:r w:rsidRPr="009234AD">
              <w:rPr>
                <w:sz w:val="20"/>
                <w:szCs w:val="20"/>
              </w:rPr>
              <w:t>3.2.10.</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0447AE95" w14:textId="43287084" w:rsidR="001D22A0" w:rsidRPr="009234AD" w:rsidRDefault="001D22A0" w:rsidP="001D22A0">
            <w:pPr>
              <w:rPr>
                <w:sz w:val="20"/>
                <w:szCs w:val="20"/>
              </w:rPr>
            </w:pPr>
            <w:r w:rsidRPr="009234AD">
              <w:rPr>
                <w:b/>
                <w:bCs/>
                <w:sz w:val="20"/>
                <w:szCs w:val="20"/>
              </w:rPr>
              <w:t>Строительство магистральных сетей водоотведения для обеспечения территорий развития жилищного строительства в п. Юганская Обь</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4D014F5D" w14:textId="77777777" w:rsidR="001D22A0" w:rsidRPr="009234AD" w:rsidRDefault="001D22A0" w:rsidP="001D22A0">
            <w:pPr>
              <w:jc w:val="center"/>
              <w:rPr>
                <w:rFonts w:ascii="Calibri" w:hAnsi="Calibri"/>
                <w:sz w:val="22"/>
                <w:szCs w:val="22"/>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64E7655" w14:textId="777777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B1E62A9" w14:textId="777777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7BBC7AE" w14:textId="777777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E859B2" w14:textId="77777777" w:rsidR="001D22A0" w:rsidRPr="009234AD" w:rsidRDefault="001D22A0" w:rsidP="001D22A0">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C5C254" w14:textId="77777777" w:rsidR="001D22A0" w:rsidRPr="009234AD" w:rsidRDefault="001D22A0" w:rsidP="001D22A0">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BCE0FE" w14:textId="77777777" w:rsidR="001D22A0" w:rsidRPr="009234AD" w:rsidRDefault="001D22A0" w:rsidP="001D22A0">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B1026E6" w14:textId="77777777"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B108FE" w14:textId="77214274" w:rsidR="001D22A0" w:rsidRPr="009234AD" w:rsidRDefault="001D22A0" w:rsidP="001D22A0">
            <w:pPr>
              <w:rPr>
                <w:sz w:val="20"/>
                <w:szCs w:val="20"/>
              </w:rPr>
            </w:pPr>
          </w:p>
        </w:tc>
      </w:tr>
      <w:tr w:rsidR="009234AD" w:rsidRPr="009234AD" w14:paraId="1E8BB8B5"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B62D64" w14:textId="014D4559"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72F8061B" w14:textId="34C1D1B2" w:rsidR="001D22A0" w:rsidRPr="009234AD" w:rsidRDefault="001D22A0" w:rsidP="001D22A0">
            <w:pPr>
              <w:rPr>
                <w:sz w:val="20"/>
                <w:szCs w:val="20"/>
              </w:rPr>
            </w:pPr>
            <w:r w:rsidRPr="009234AD">
              <w:rPr>
                <w:sz w:val="20"/>
                <w:szCs w:val="20"/>
              </w:rPr>
              <w:t>Ссылка на соответствующие подразделы обосновывающих материалов</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00F1D2A" w14:textId="77777777" w:rsidR="001D22A0" w:rsidRPr="009234AD" w:rsidRDefault="001D22A0" w:rsidP="001D22A0">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7B0589FD" w14:textId="308B04A1" w:rsidR="001D22A0" w:rsidRPr="009234AD" w:rsidRDefault="001D22A0" w:rsidP="001D22A0">
            <w:pPr>
              <w:rPr>
                <w:sz w:val="20"/>
                <w:szCs w:val="20"/>
              </w:rPr>
            </w:pPr>
            <w:r w:rsidRPr="009234AD">
              <w:rPr>
                <w:sz w:val="20"/>
                <w:szCs w:val="20"/>
              </w:rPr>
              <w:t>Раздел 8.2 пункт 10</w:t>
            </w:r>
          </w:p>
        </w:tc>
      </w:tr>
      <w:tr w:rsidR="009234AD" w:rsidRPr="009234AD" w14:paraId="5DD2601A"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62946A" w14:textId="6186484D"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40E4976D" w14:textId="44B5FA3D" w:rsidR="001D22A0" w:rsidRPr="009234AD" w:rsidRDefault="001D22A0" w:rsidP="001D22A0">
            <w:pPr>
              <w:rPr>
                <w:sz w:val="20"/>
                <w:szCs w:val="20"/>
              </w:rPr>
            </w:pPr>
            <w:r w:rsidRPr="009234AD">
              <w:rPr>
                <w:sz w:val="20"/>
                <w:szCs w:val="20"/>
              </w:rPr>
              <w:t>Краткое описание проекта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1C92002D" w14:textId="77777777" w:rsidR="001D22A0" w:rsidRPr="009234AD" w:rsidRDefault="001D22A0" w:rsidP="001D22A0">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64DCF39B" w14:textId="77777777" w:rsidR="00781D3F" w:rsidRPr="009234AD" w:rsidRDefault="00781D3F" w:rsidP="00781D3F">
            <w:pPr>
              <w:rPr>
                <w:bCs/>
                <w:sz w:val="20"/>
                <w:szCs w:val="20"/>
              </w:rPr>
            </w:pPr>
            <w:r w:rsidRPr="009234AD">
              <w:rPr>
                <w:bCs/>
                <w:sz w:val="20"/>
                <w:szCs w:val="20"/>
              </w:rPr>
              <w:t>Строительство магистральных сетей водоотведения протяженностью 1,8 км для обеспечения территорий развития жилищного строительства в п. Юганская Обь, в том числе:</w:t>
            </w:r>
          </w:p>
          <w:p w14:paraId="0B7A680A" w14:textId="77777777" w:rsidR="00781D3F" w:rsidRPr="009234AD" w:rsidRDefault="00781D3F" w:rsidP="00781D3F">
            <w:pPr>
              <w:pStyle w:val="100"/>
              <w:jc w:val="left"/>
              <w:rPr>
                <w:bCs/>
                <w:szCs w:val="20"/>
              </w:rPr>
            </w:pPr>
            <w:r w:rsidRPr="009234AD">
              <w:rPr>
                <w:bCs/>
                <w:szCs w:val="20"/>
              </w:rPr>
              <w:t>- Ду200 мм L=0,5 км по ул. Объездная до проектируемой КНС (2020 г.);</w:t>
            </w:r>
          </w:p>
          <w:p w14:paraId="71F5FC3B" w14:textId="77777777" w:rsidR="00781D3F" w:rsidRPr="009234AD" w:rsidRDefault="00781D3F" w:rsidP="00781D3F">
            <w:pPr>
              <w:pStyle w:val="100"/>
              <w:jc w:val="left"/>
              <w:rPr>
                <w:bCs/>
                <w:szCs w:val="20"/>
              </w:rPr>
            </w:pPr>
            <w:r w:rsidRPr="009234AD">
              <w:rPr>
                <w:bCs/>
                <w:szCs w:val="20"/>
              </w:rPr>
              <w:t>- Ду200 мм L=0,2 км по ул. Объездная (2021 г.);</w:t>
            </w:r>
          </w:p>
          <w:p w14:paraId="04DA50E8" w14:textId="77777777" w:rsidR="00781D3F" w:rsidRPr="009234AD" w:rsidRDefault="00781D3F" w:rsidP="00781D3F">
            <w:pPr>
              <w:pStyle w:val="100"/>
              <w:jc w:val="left"/>
              <w:rPr>
                <w:bCs/>
                <w:szCs w:val="20"/>
              </w:rPr>
            </w:pPr>
            <w:r w:rsidRPr="009234AD">
              <w:rPr>
                <w:bCs/>
                <w:szCs w:val="20"/>
              </w:rPr>
              <w:t>- Ду200 мм L=0,1 км по ул. Объездная (2022 г.);</w:t>
            </w:r>
          </w:p>
          <w:p w14:paraId="45EADAA2" w14:textId="465E964B" w:rsidR="001D22A0" w:rsidRPr="009234AD" w:rsidRDefault="00781D3F" w:rsidP="00781D3F">
            <w:pPr>
              <w:rPr>
                <w:bCs/>
                <w:sz w:val="20"/>
                <w:szCs w:val="20"/>
              </w:rPr>
            </w:pPr>
            <w:r w:rsidRPr="009234AD">
              <w:rPr>
                <w:bCs/>
                <w:sz w:val="20"/>
                <w:szCs w:val="20"/>
              </w:rPr>
              <w:t>- Ду200 мм L=1,0 км по ул. Мостовиков, ул. Криворожская (2023-2027 гг.).</w:t>
            </w:r>
          </w:p>
        </w:tc>
      </w:tr>
      <w:tr w:rsidR="009234AD" w:rsidRPr="009234AD" w14:paraId="0D034B13"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77EA7F" w14:textId="44F787DB"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C6BD284" w14:textId="1653604F" w:rsidR="001D22A0" w:rsidRPr="009234AD" w:rsidRDefault="001D22A0" w:rsidP="001D22A0">
            <w:pPr>
              <w:rPr>
                <w:sz w:val="20"/>
                <w:szCs w:val="20"/>
              </w:rPr>
            </w:pPr>
            <w:r w:rsidRPr="009234AD">
              <w:rPr>
                <w:sz w:val="20"/>
                <w:szCs w:val="20"/>
              </w:rPr>
              <w:t>Цель проекта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7F77FD9F" w14:textId="77777777" w:rsidR="001D22A0" w:rsidRPr="009234AD" w:rsidRDefault="001D22A0" w:rsidP="001D22A0">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tcPr>
          <w:p w14:paraId="1F0B3BD6" w14:textId="5E001A23" w:rsidR="001D22A0" w:rsidRPr="009234AD" w:rsidRDefault="001D22A0" w:rsidP="001D22A0">
            <w:pPr>
              <w:rPr>
                <w:sz w:val="20"/>
                <w:szCs w:val="20"/>
              </w:rPr>
            </w:pPr>
            <w:r w:rsidRPr="009234AD">
              <w:rPr>
                <w:sz w:val="20"/>
                <w:szCs w:val="20"/>
              </w:rPr>
              <w:t>Подключение новых потребителей планируемой к развитию территории.</w:t>
            </w:r>
          </w:p>
        </w:tc>
      </w:tr>
      <w:tr w:rsidR="009234AD" w:rsidRPr="009234AD" w14:paraId="14CC9A44"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C0BF2E" w14:textId="19C1BA52"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1073042E" w14:textId="67370745" w:rsidR="001D22A0" w:rsidRPr="009234AD" w:rsidRDefault="001D22A0" w:rsidP="001D22A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7742298" w14:textId="77777777" w:rsidR="001D22A0" w:rsidRPr="009234AD" w:rsidRDefault="001D22A0" w:rsidP="001D22A0">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297F542A" w14:textId="1EAE24AD" w:rsidR="001D22A0" w:rsidRPr="009234AD" w:rsidRDefault="001D22A0" w:rsidP="001D22A0">
            <w:pPr>
              <w:rPr>
                <w:sz w:val="20"/>
                <w:szCs w:val="20"/>
              </w:rPr>
            </w:pPr>
          </w:p>
        </w:tc>
      </w:tr>
      <w:tr w:rsidR="009234AD" w:rsidRPr="009234AD" w14:paraId="44BAC11B"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4EC440" w14:textId="656C328C"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3FCBA7B6" w14:textId="4AA8B54C" w:rsidR="001D22A0" w:rsidRPr="009234AD" w:rsidRDefault="001D22A0" w:rsidP="001D22A0">
            <w:pPr>
              <w:rPr>
                <w:sz w:val="20"/>
                <w:szCs w:val="20"/>
              </w:rPr>
            </w:pPr>
            <w:r w:rsidRPr="009234AD">
              <w:rPr>
                <w:i/>
                <w:iCs/>
                <w:sz w:val="20"/>
                <w:szCs w:val="20"/>
              </w:rPr>
              <w:t>строительство сетей, км</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02EDD081" w14:textId="7DDEC048" w:rsidR="001D22A0" w:rsidRPr="009234AD" w:rsidRDefault="001D22A0" w:rsidP="001D22A0">
            <w:pPr>
              <w:jc w:val="center"/>
              <w:rPr>
                <w:sz w:val="20"/>
                <w:szCs w:val="20"/>
              </w:rPr>
            </w:pPr>
            <w:r w:rsidRPr="009234AD">
              <w:rPr>
                <w:sz w:val="20"/>
                <w:szCs w:val="20"/>
              </w:rPr>
              <w:t>1,8</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864A11A" w14:textId="2BA36D69"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7856426" w14:textId="37A90DDE"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35FE064" w14:textId="3622FCA4" w:rsidR="001D22A0" w:rsidRPr="009234AD" w:rsidRDefault="001D22A0" w:rsidP="001D22A0">
            <w:pPr>
              <w:jc w:val="center"/>
              <w:rPr>
                <w:sz w:val="20"/>
                <w:szCs w:val="20"/>
              </w:rPr>
            </w:pPr>
            <w:r w:rsidRPr="009234AD">
              <w:rPr>
                <w:sz w:val="20"/>
                <w:szCs w:val="20"/>
              </w:rPr>
              <w:t>0,5</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304D51" w14:textId="7742EE7A" w:rsidR="001D22A0" w:rsidRPr="009234AD" w:rsidRDefault="001D22A0" w:rsidP="001D22A0">
            <w:pPr>
              <w:jc w:val="center"/>
              <w:rPr>
                <w:sz w:val="20"/>
                <w:szCs w:val="20"/>
              </w:rPr>
            </w:pPr>
            <w:r w:rsidRPr="009234AD">
              <w:rPr>
                <w:sz w:val="20"/>
                <w:szCs w:val="20"/>
              </w:rPr>
              <w:t>0,2</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131956" w14:textId="5DC3B0CF" w:rsidR="001D22A0" w:rsidRPr="009234AD" w:rsidRDefault="001D22A0" w:rsidP="001D22A0">
            <w:pPr>
              <w:jc w:val="center"/>
              <w:rPr>
                <w:sz w:val="20"/>
                <w:szCs w:val="20"/>
              </w:rPr>
            </w:pPr>
            <w:r w:rsidRPr="009234AD">
              <w:rPr>
                <w:sz w:val="20"/>
                <w:szCs w:val="20"/>
              </w:rPr>
              <w:t>0,1</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BFA3EC" w14:textId="3762E405" w:rsidR="001D22A0" w:rsidRPr="009234AD" w:rsidRDefault="001D22A0" w:rsidP="001D22A0">
            <w:pPr>
              <w:jc w:val="center"/>
              <w:rPr>
                <w:sz w:val="20"/>
                <w:szCs w:val="20"/>
              </w:rPr>
            </w:pPr>
            <w:r w:rsidRPr="009234AD">
              <w:rPr>
                <w:sz w:val="20"/>
                <w:szCs w:val="20"/>
              </w:rPr>
              <w:t>1,0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60090F7" w14:textId="4120635B"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C633B6" w14:textId="6B85C461" w:rsidR="001D22A0" w:rsidRPr="009234AD" w:rsidRDefault="001D22A0" w:rsidP="001D22A0">
            <w:pPr>
              <w:jc w:val="center"/>
              <w:rPr>
                <w:sz w:val="20"/>
                <w:szCs w:val="20"/>
              </w:rPr>
            </w:pPr>
          </w:p>
        </w:tc>
      </w:tr>
      <w:tr w:rsidR="009234AD" w:rsidRPr="009234AD" w14:paraId="1A39AD90" w14:textId="77777777" w:rsidTr="001D22A0">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0AACC9" w14:textId="44251359"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A935550" w14:textId="1E7AD373" w:rsidR="001D22A0" w:rsidRPr="009234AD" w:rsidRDefault="001D22A0" w:rsidP="001D22A0">
            <w:pPr>
              <w:rPr>
                <w:sz w:val="20"/>
                <w:szCs w:val="20"/>
              </w:rPr>
            </w:pPr>
            <w:r w:rsidRPr="009234AD">
              <w:rPr>
                <w:sz w:val="20"/>
                <w:szCs w:val="20"/>
              </w:rPr>
              <w:t>Необходимые капитальные затраты, млн. руб.</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113CC40B" w14:textId="2F77EB2F" w:rsidR="001D22A0" w:rsidRPr="009234AD" w:rsidRDefault="001D22A0" w:rsidP="001D22A0">
            <w:pPr>
              <w:jc w:val="center"/>
              <w:rPr>
                <w:sz w:val="20"/>
                <w:szCs w:val="20"/>
              </w:rPr>
            </w:pPr>
            <w:r w:rsidRPr="009234AD">
              <w:rPr>
                <w:sz w:val="20"/>
                <w:szCs w:val="20"/>
              </w:rPr>
              <w:t>16,70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33995A3" w14:textId="26862711"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32E7E89" w14:textId="03958B79" w:rsidR="001D22A0" w:rsidRPr="009234AD" w:rsidRDefault="001D22A0" w:rsidP="001D22A0">
            <w:pPr>
              <w:jc w:val="center"/>
              <w:rPr>
                <w:sz w:val="20"/>
                <w:szCs w:val="20"/>
              </w:rPr>
            </w:pPr>
            <w:r w:rsidRPr="009234AD">
              <w:rPr>
                <w:sz w:val="20"/>
                <w:szCs w:val="20"/>
              </w:rPr>
              <w:t>1,20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9B90BF6" w14:textId="1B1461B3" w:rsidR="001D22A0" w:rsidRPr="009234AD" w:rsidRDefault="001D22A0" w:rsidP="001D22A0">
            <w:pPr>
              <w:jc w:val="center"/>
              <w:rPr>
                <w:sz w:val="20"/>
                <w:szCs w:val="20"/>
              </w:rPr>
            </w:pPr>
            <w:r w:rsidRPr="009234AD">
              <w:rPr>
                <w:sz w:val="20"/>
                <w:szCs w:val="20"/>
              </w:rPr>
              <w:t>4,30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0CAD10" w14:textId="77F4C11A" w:rsidR="001D22A0" w:rsidRPr="009234AD" w:rsidRDefault="001D22A0" w:rsidP="001D22A0">
            <w:pPr>
              <w:jc w:val="center"/>
              <w:rPr>
                <w:sz w:val="20"/>
                <w:szCs w:val="20"/>
              </w:rPr>
            </w:pPr>
            <w:r w:rsidRPr="009234AD">
              <w:rPr>
                <w:sz w:val="20"/>
                <w:szCs w:val="20"/>
              </w:rPr>
              <w:t>1,70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5830B4" w14:textId="03A101AD" w:rsidR="001D22A0" w:rsidRPr="009234AD" w:rsidRDefault="001D22A0" w:rsidP="001D22A0">
            <w:pPr>
              <w:jc w:val="center"/>
              <w:rPr>
                <w:sz w:val="20"/>
                <w:szCs w:val="20"/>
              </w:rPr>
            </w:pPr>
            <w:r w:rsidRPr="009234AD">
              <w:rPr>
                <w:sz w:val="20"/>
                <w:szCs w:val="20"/>
              </w:rPr>
              <w:t>0,90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5146D4" w14:textId="52CA0DCF" w:rsidR="001D22A0" w:rsidRPr="009234AD" w:rsidRDefault="001D22A0" w:rsidP="001D22A0">
            <w:pPr>
              <w:jc w:val="center"/>
              <w:rPr>
                <w:sz w:val="20"/>
                <w:szCs w:val="20"/>
              </w:rPr>
            </w:pPr>
            <w:r w:rsidRPr="009234AD">
              <w:rPr>
                <w:sz w:val="20"/>
                <w:szCs w:val="20"/>
              </w:rPr>
              <w:t>8,60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316F9E5" w14:textId="2C808E60"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7DBFF3" w14:textId="7FB7AAEC" w:rsidR="001D22A0" w:rsidRPr="009234AD" w:rsidRDefault="001D22A0" w:rsidP="001D22A0">
            <w:pPr>
              <w:jc w:val="center"/>
              <w:rPr>
                <w:sz w:val="20"/>
                <w:szCs w:val="20"/>
              </w:rPr>
            </w:pPr>
            <w:r w:rsidRPr="009234AD">
              <w:rPr>
                <w:sz w:val="20"/>
                <w:szCs w:val="20"/>
              </w:rPr>
              <w:t>0,00</w:t>
            </w:r>
          </w:p>
        </w:tc>
      </w:tr>
      <w:tr w:rsidR="009234AD" w:rsidRPr="009234AD" w14:paraId="09F8E2CC" w14:textId="77777777" w:rsidTr="00E375E2">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828E13" w14:textId="767BA00B"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21916DAF" w14:textId="21A52247" w:rsidR="001D22A0" w:rsidRPr="009234AD" w:rsidRDefault="001D22A0" w:rsidP="001D22A0">
            <w:pPr>
              <w:rPr>
                <w:sz w:val="20"/>
                <w:szCs w:val="20"/>
              </w:rPr>
            </w:pPr>
            <w:r w:rsidRPr="009234AD">
              <w:rPr>
                <w:sz w:val="20"/>
                <w:szCs w:val="20"/>
              </w:rPr>
              <w:t>Срок реализации проекта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32992F0" w14:textId="5EEEC062"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CF6DC26" w14:textId="08575BA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5688B47" w14:textId="1A63C64D"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6B3E4BC" w14:textId="00BB2708"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E5AADC7" w14:textId="26D51415"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C98EF3" w14:textId="5770299E"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A7DCA15" w14:textId="04F97C63"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6BE5E3F" w14:textId="7225A5FF"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326FD3" w14:textId="295E2525" w:rsidR="001D22A0" w:rsidRPr="009234AD" w:rsidRDefault="001D22A0" w:rsidP="001D22A0">
            <w:pPr>
              <w:jc w:val="center"/>
              <w:rPr>
                <w:sz w:val="20"/>
                <w:szCs w:val="20"/>
              </w:rPr>
            </w:pPr>
          </w:p>
        </w:tc>
      </w:tr>
      <w:tr w:rsidR="009234AD" w:rsidRPr="009234AD" w14:paraId="471562ED"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18B1EC" w14:textId="31D62245"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326E69AD" w14:textId="0212E4D1" w:rsidR="001D22A0" w:rsidRPr="009234AD" w:rsidRDefault="001D22A0" w:rsidP="001D22A0">
            <w:pPr>
              <w:rPr>
                <w:sz w:val="20"/>
                <w:szCs w:val="20"/>
              </w:rPr>
            </w:pPr>
            <w:r w:rsidRPr="009234AD">
              <w:rPr>
                <w:sz w:val="20"/>
                <w:szCs w:val="20"/>
              </w:rPr>
              <w:t>Источники инвестиций, в том числе: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50D8DB80" w14:textId="15F070C3"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A69AC8C" w14:textId="4422A71B"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30D31AE" w14:textId="00718E7B"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C37AA3E" w14:textId="1F73A5BB"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8AD1AF" w14:textId="32A9AE62"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9AF326" w14:textId="3293B4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6EEB12" w14:textId="677F06AB"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F3CEB75" w14:textId="0F2FB09E"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2199C7" w14:textId="33975B24" w:rsidR="001D22A0" w:rsidRPr="009234AD" w:rsidRDefault="001D22A0" w:rsidP="001D22A0">
            <w:pPr>
              <w:jc w:val="center"/>
              <w:rPr>
                <w:sz w:val="20"/>
                <w:szCs w:val="20"/>
              </w:rPr>
            </w:pPr>
          </w:p>
        </w:tc>
      </w:tr>
      <w:tr w:rsidR="009234AD" w:rsidRPr="009234AD" w14:paraId="34F00A39"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148752" w14:textId="5D741226"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1E982E68" w14:textId="1DB50276" w:rsidR="001D22A0" w:rsidRPr="009234AD" w:rsidRDefault="001D22A0" w:rsidP="001D22A0">
            <w:pPr>
              <w:rPr>
                <w:sz w:val="20"/>
                <w:szCs w:val="20"/>
              </w:rPr>
            </w:pPr>
            <w:r w:rsidRPr="009234AD">
              <w:rPr>
                <w:sz w:val="20"/>
                <w:szCs w:val="20"/>
              </w:rPr>
              <w:t>Бюджетные источники</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4F39088C" w14:textId="0AA6FABB" w:rsidR="001D22A0" w:rsidRPr="009234AD" w:rsidRDefault="001D22A0" w:rsidP="001D22A0">
            <w:pPr>
              <w:jc w:val="center"/>
              <w:rPr>
                <w:sz w:val="20"/>
                <w:szCs w:val="20"/>
              </w:rPr>
            </w:pPr>
            <w:r w:rsidRPr="009234AD">
              <w:rPr>
                <w:sz w:val="20"/>
                <w:szCs w:val="20"/>
              </w:rPr>
              <w:t>16,70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A09C89C" w14:textId="42ED7CCC"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461FC23" w14:textId="2BD98609" w:rsidR="001D22A0" w:rsidRPr="009234AD" w:rsidRDefault="001D22A0" w:rsidP="001D22A0">
            <w:pPr>
              <w:jc w:val="center"/>
              <w:rPr>
                <w:sz w:val="20"/>
                <w:szCs w:val="20"/>
              </w:rPr>
            </w:pPr>
            <w:r w:rsidRPr="009234AD">
              <w:rPr>
                <w:sz w:val="20"/>
                <w:szCs w:val="20"/>
              </w:rPr>
              <w:t>1,20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E12A107" w14:textId="52F7DEA3" w:rsidR="001D22A0" w:rsidRPr="009234AD" w:rsidRDefault="001D22A0" w:rsidP="001D22A0">
            <w:pPr>
              <w:jc w:val="center"/>
              <w:rPr>
                <w:sz w:val="20"/>
                <w:szCs w:val="20"/>
              </w:rPr>
            </w:pPr>
            <w:r w:rsidRPr="009234AD">
              <w:rPr>
                <w:sz w:val="20"/>
                <w:szCs w:val="20"/>
              </w:rPr>
              <w:t>4,30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B89356" w14:textId="0A24E51D" w:rsidR="001D22A0" w:rsidRPr="009234AD" w:rsidRDefault="001D22A0" w:rsidP="001D22A0">
            <w:pPr>
              <w:jc w:val="center"/>
              <w:rPr>
                <w:sz w:val="20"/>
                <w:szCs w:val="20"/>
              </w:rPr>
            </w:pPr>
            <w:r w:rsidRPr="009234AD">
              <w:rPr>
                <w:sz w:val="20"/>
                <w:szCs w:val="20"/>
              </w:rPr>
              <w:t>1,70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F92594" w14:textId="44765177" w:rsidR="001D22A0" w:rsidRPr="009234AD" w:rsidRDefault="001D22A0" w:rsidP="001D22A0">
            <w:pPr>
              <w:jc w:val="center"/>
              <w:rPr>
                <w:sz w:val="20"/>
                <w:szCs w:val="20"/>
              </w:rPr>
            </w:pPr>
            <w:r w:rsidRPr="009234AD">
              <w:rPr>
                <w:sz w:val="20"/>
                <w:szCs w:val="20"/>
              </w:rPr>
              <w:t>0,90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B2388B8" w14:textId="0A202A76" w:rsidR="001D22A0" w:rsidRPr="009234AD" w:rsidRDefault="001D22A0" w:rsidP="001D22A0">
            <w:pPr>
              <w:jc w:val="center"/>
              <w:rPr>
                <w:sz w:val="20"/>
                <w:szCs w:val="20"/>
              </w:rPr>
            </w:pPr>
            <w:r w:rsidRPr="009234AD">
              <w:rPr>
                <w:sz w:val="20"/>
                <w:szCs w:val="20"/>
              </w:rPr>
              <w:t>8,60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D40A82C" w14:textId="0F099762"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809C10" w14:textId="7277152B" w:rsidR="001D22A0" w:rsidRPr="009234AD" w:rsidRDefault="001D22A0" w:rsidP="001D22A0">
            <w:pPr>
              <w:jc w:val="center"/>
              <w:rPr>
                <w:sz w:val="20"/>
                <w:szCs w:val="20"/>
              </w:rPr>
            </w:pPr>
            <w:r w:rsidRPr="009234AD">
              <w:rPr>
                <w:sz w:val="20"/>
                <w:szCs w:val="20"/>
              </w:rPr>
              <w:t>0,00</w:t>
            </w:r>
          </w:p>
        </w:tc>
      </w:tr>
      <w:tr w:rsidR="009234AD" w:rsidRPr="009234AD" w14:paraId="44D60880"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541EB6" w14:textId="4EFA46B3"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1E2AEFB4" w14:textId="4537FCAB" w:rsidR="001D22A0" w:rsidRPr="009234AD" w:rsidRDefault="001D22A0" w:rsidP="001D22A0">
            <w:pPr>
              <w:rPr>
                <w:sz w:val="20"/>
                <w:szCs w:val="20"/>
              </w:rPr>
            </w:pPr>
            <w:r w:rsidRPr="009234AD">
              <w:rPr>
                <w:sz w:val="20"/>
                <w:szCs w:val="20"/>
              </w:rPr>
              <w:t>в том числе: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703AA015" w14:textId="5BB6C319"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41C41B7" w14:textId="0D677638"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B11B52B" w14:textId="552EF78B"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15FE221" w14:textId="05DB67FE"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72C59C" w14:textId="4D311C3E"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13BF4D" w14:textId="70154D5D"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9EA758" w14:textId="7C45D6A0"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D86A18D" w14:textId="1E47C36B"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F07C1C" w14:textId="4220AD1F" w:rsidR="001D22A0" w:rsidRPr="009234AD" w:rsidRDefault="001D22A0" w:rsidP="001D22A0">
            <w:pPr>
              <w:jc w:val="center"/>
              <w:rPr>
                <w:sz w:val="20"/>
                <w:szCs w:val="20"/>
              </w:rPr>
            </w:pPr>
          </w:p>
        </w:tc>
      </w:tr>
      <w:tr w:rsidR="009234AD" w:rsidRPr="009234AD" w14:paraId="64FF5A0E"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CC7A5A" w14:textId="4482E54B"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2E7EB426" w14:textId="2E326947" w:rsidR="001D22A0" w:rsidRPr="009234AD" w:rsidRDefault="001D22A0" w:rsidP="001D22A0">
            <w:pPr>
              <w:rPr>
                <w:sz w:val="20"/>
                <w:szCs w:val="20"/>
              </w:rPr>
            </w:pPr>
            <w:r w:rsidRPr="009234AD">
              <w:rPr>
                <w:sz w:val="20"/>
                <w:szCs w:val="20"/>
              </w:rPr>
              <w:t>Федеральный бюджет</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4DD1ED65" w14:textId="340B99B6"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98D227F" w14:textId="3C149F74"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6711DB5" w14:textId="7E35F1CA"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C8D6BBE" w14:textId="7689CB9D"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6B1A56" w14:textId="1F554258"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DE2590" w14:textId="24DEEAA2"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53FAB9" w14:textId="16DC1954"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8C67D3F" w14:textId="14C46224"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BFC542" w14:textId="225C284D" w:rsidR="001D22A0" w:rsidRPr="009234AD" w:rsidRDefault="001D22A0" w:rsidP="001D22A0">
            <w:pPr>
              <w:jc w:val="center"/>
              <w:rPr>
                <w:sz w:val="20"/>
                <w:szCs w:val="20"/>
              </w:rPr>
            </w:pPr>
            <w:r w:rsidRPr="009234AD">
              <w:rPr>
                <w:sz w:val="20"/>
                <w:szCs w:val="20"/>
              </w:rPr>
              <w:t>0,00</w:t>
            </w:r>
          </w:p>
        </w:tc>
      </w:tr>
      <w:tr w:rsidR="009234AD" w:rsidRPr="009234AD" w14:paraId="2122DC3E"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7BAFFF" w14:textId="32F2A978"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731B85A7" w14:textId="017CC447" w:rsidR="001D22A0" w:rsidRPr="009234AD" w:rsidRDefault="001D22A0" w:rsidP="001D22A0">
            <w:pPr>
              <w:rPr>
                <w:sz w:val="20"/>
                <w:szCs w:val="20"/>
              </w:rPr>
            </w:pPr>
            <w:r w:rsidRPr="009234AD">
              <w:rPr>
                <w:sz w:val="20"/>
                <w:szCs w:val="20"/>
              </w:rPr>
              <w:t>Бюджет автономного округа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01E34478" w14:textId="6618AF13"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6C6592F" w14:textId="5C016390"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2580C4A" w14:textId="3C556839"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6DC1D70" w14:textId="338C358A"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61FC81" w14:textId="24EEB904"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20A7E0" w14:textId="753C85AC"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D52594" w14:textId="2DE112AB"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20F5325" w14:textId="2E95F547"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F564A5" w14:textId="2DE485ED" w:rsidR="001D22A0" w:rsidRPr="009234AD" w:rsidRDefault="001D22A0" w:rsidP="001D22A0">
            <w:pPr>
              <w:jc w:val="center"/>
              <w:rPr>
                <w:sz w:val="20"/>
                <w:szCs w:val="20"/>
              </w:rPr>
            </w:pPr>
            <w:r w:rsidRPr="009234AD">
              <w:rPr>
                <w:sz w:val="20"/>
                <w:szCs w:val="20"/>
              </w:rPr>
              <w:t>0,00</w:t>
            </w:r>
          </w:p>
        </w:tc>
      </w:tr>
      <w:tr w:rsidR="009234AD" w:rsidRPr="009234AD" w14:paraId="48828932"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AAACF8" w14:textId="0B3290AA"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30BA99EF" w14:textId="3AE26286" w:rsidR="001D22A0" w:rsidRPr="009234AD" w:rsidRDefault="001D22A0" w:rsidP="001D22A0">
            <w:pPr>
              <w:rPr>
                <w:sz w:val="20"/>
                <w:szCs w:val="20"/>
              </w:rPr>
            </w:pPr>
            <w:r w:rsidRPr="009234AD">
              <w:rPr>
                <w:sz w:val="20"/>
                <w:szCs w:val="20"/>
              </w:rPr>
              <w:t>Местный бюджет Нефтеюганского района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01B038A0" w14:textId="378817AA" w:rsidR="001D22A0" w:rsidRPr="009234AD" w:rsidRDefault="001D22A0" w:rsidP="001D22A0">
            <w:pPr>
              <w:jc w:val="center"/>
              <w:rPr>
                <w:sz w:val="20"/>
                <w:szCs w:val="20"/>
              </w:rPr>
            </w:pPr>
            <w:r w:rsidRPr="009234AD">
              <w:rPr>
                <w:sz w:val="20"/>
                <w:szCs w:val="20"/>
              </w:rPr>
              <w:t>16,70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078FA96" w14:textId="7B00A035"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C3229A2" w14:textId="620F0E15" w:rsidR="001D22A0" w:rsidRPr="009234AD" w:rsidRDefault="001D22A0" w:rsidP="001D22A0">
            <w:pPr>
              <w:jc w:val="center"/>
              <w:rPr>
                <w:sz w:val="20"/>
                <w:szCs w:val="20"/>
              </w:rPr>
            </w:pPr>
            <w:r w:rsidRPr="009234AD">
              <w:rPr>
                <w:sz w:val="20"/>
                <w:szCs w:val="20"/>
              </w:rPr>
              <w:t>1,20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B73EDDD" w14:textId="769C2D24" w:rsidR="001D22A0" w:rsidRPr="009234AD" w:rsidRDefault="001D22A0" w:rsidP="001D22A0">
            <w:pPr>
              <w:jc w:val="center"/>
              <w:rPr>
                <w:sz w:val="20"/>
                <w:szCs w:val="20"/>
              </w:rPr>
            </w:pPr>
            <w:r w:rsidRPr="009234AD">
              <w:rPr>
                <w:sz w:val="20"/>
                <w:szCs w:val="20"/>
              </w:rPr>
              <w:t>4,30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791219" w14:textId="607CC566" w:rsidR="001D22A0" w:rsidRPr="009234AD" w:rsidRDefault="001D22A0" w:rsidP="001D22A0">
            <w:pPr>
              <w:jc w:val="center"/>
              <w:rPr>
                <w:sz w:val="20"/>
                <w:szCs w:val="20"/>
              </w:rPr>
            </w:pPr>
            <w:r w:rsidRPr="009234AD">
              <w:rPr>
                <w:sz w:val="20"/>
                <w:szCs w:val="20"/>
              </w:rPr>
              <w:t>1,70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B8289D" w14:textId="2DADB5B2" w:rsidR="001D22A0" w:rsidRPr="009234AD" w:rsidRDefault="001D22A0" w:rsidP="001D22A0">
            <w:pPr>
              <w:jc w:val="center"/>
              <w:rPr>
                <w:sz w:val="20"/>
                <w:szCs w:val="20"/>
              </w:rPr>
            </w:pPr>
            <w:r w:rsidRPr="009234AD">
              <w:rPr>
                <w:sz w:val="20"/>
                <w:szCs w:val="20"/>
              </w:rPr>
              <w:t>0,90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FAFF94" w14:textId="7C2026C2" w:rsidR="001D22A0" w:rsidRPr="009234AD" w:rsidRDefault="001D22A0" w:rsidP="001D22A0">
            <w:pPr>
              <w:jc w:val="center"/>
              <w:rPr>
                <w:sz w:val="20"/>
                <w:szCs w:val="20"/>
              </w:rPr>
            </w:pPr>
            <w:r w:rsidRPr="009234AD">
              <w:rPr>
                <w:sz w:val="20"/>
                <w:szCs w:val="20"/>
              </w:rPr>
              <w:t>8,60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32BA403" w14:textId="787BCA0C"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3FD95C" w14:textId="0F5A0305" w:rsidR="001D22A0" w:rsidRPr="009234AD" w:rsidRDefault="001D22A0" w:rsidP="001D22A0">
            <w:pPr>
              <w:jc w:val="center"/>
              <w:rPr>
                <w:sz w:val="20"/>
                <w:szCs w:val="20"/>
              </w:rPr>
            </w:pPr>
            <w:r w:rsidRPr="009234AD">
              <w:rPr>
                <w:sz w:val="20"/>
                <w:szCs w:val="20"/>
              </w:rPr>
              <w:t>0,00</w:t>
            </w:r>
          </w:p>
        </w:tc>
      </w:tr>
      <w:tr w:rsidR="009234AD" w:rsidRPr="009234AD" w14:paraId="5259CB27"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E311C4" w14:textId="57B9D62B"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382D3F15" w14:textId="4000058E" w:rsidR="001D22A0" w:rsidRPr="009234AD" w:rsidRDefault="001D22A0" w:rsidP="001D22A0">
            <w:pPr>
              <w:rPr>
                <w:sz w:val="20"/>
                <w:szCs w:val="20"/>
              </w:rPr>
            </w:pPr>
            <w:r w:rsidRPr="009234AD">
              <w:rPr>
                <w:sz w:val="20"/>
                <w:szCs w:val="20"/>
              </w:rPr>
              <w:t>Местный бюджет СП 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AD9C8EB" w14:textId="59CD3B86"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FFDB35D" w14:textId="31716769"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2D6E860" w14:textId="6698F7EA"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99D92CE" w14:textId="156BC4DF"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1599D7" w14:textId="626C51F6"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BB9F00" w14:textId="709137FC"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CFB14B" w14:textId="0E1DB4C9"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2D17278" w14:textId="24AD4EC6"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2158D6" w14:textId="11FAA5DD" w:rsidR="001D22A0" w:rsidRPr="009234AD" w:rsidRDefault="001D22A0" w:rsidP="001D22A0">
            <w:pPr>
              <w:jc w:val="center"/>
              <w:rPr>
                <w:sz w:val="20"/>
                <w:szCs w:val="20"/>
              </w:rPr>
            </w:pPr>
            <w:r w:rsidRPr="009234AD">
              <w:rPr>
                <w:sz w:val="20"/>
                <w:szCs w:val="20"/>
              </w:rPr>
              <w:t>0,00</w:t>
            </w:r>
          </w:p>
        </w:tc>
      </w:tr>
      <w:tr w:rsidR="009234AD" w:rsidRPr="009234AD" w14:paraId="48072591"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10F12F" w14:textId="1663E952"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780186D1" w14:textId="4718ECA6" w:rsidR="001D22A0" w:rsidRPr="009234AD" w:rsidRDefault="001D22A0" w:rsidP="001D22A0">
            <w:pPr>
              <w:rPr>
                <w:sz w:val="20"/>
                <w:szCs w:val="20"/>
              </w:rPr>
            </w:pPr>
            <w:r w:rsidRPr="009234AD">
              <w:rPr>
                <w:sz w:val="20"/>
                <w:szCs w:val="20"/>
              </w:rPr>
              <w:t>Внебюджетные источники</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D9DEBBF" w14:textId="6B6505C6"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E69E6E9" w14:textId="1D9B78F0"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FCC6179" w14:textId="707B5A57"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EC416DA" w14:textId="47459C90"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AD965E" w14:textId="54941BF3"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6E60A6" w14:textId="510118BC"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7EAB9B" w14:textId="321ECDDF"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48A10FA" w14:textId="62CCBB3A"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BA4574" w14:textId="6BA0E451" w:rsidR="001D22A0" w:rsidRPr="009234AD" w:rsidRDefault="001D22A0" w:rsidP="001D22A0">
            <w:pPr>
              <w:jc w:val="center"/>
              <w:rPr>
                <w:sz w:val="20"/>
                <w:szCs w:val="20"/>
              </w:rPr>
            </w:pPr>
            <w:r w:rsidRPr="009234AD">
              <w:rPr>
                <w:sz w:val="20"/>
                <w:szCs w:val="20"/>
              </w:rPr>
              <w:t>0,00</w:t>
            </w:r>
          </w:p>
        </w:tc>
      </w:tr>
      <w:tr w:rsidR="009234AD" w:rsidRPr="009234AD" w14:paraId="1FA7F9AC"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487B9C" w14:textId="3E660A2B"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17BADDFA" w14:textId="4F722031" w:rsidR="001D22A0" w:rsidRPr="009234AD" w:rsidRDefault="001D22A0" w:rsidP="001D22A0">
            <w:pPr>
              <w:rPr>
                <w:sz w:val="20"/>
                <w:szCs w:val="20"/>
              </w:rPr>
            </w:pPr>
            <w:r w:rsidRPr="009234AD">
              <w:rPr>
                <w:sz w:val="20"/>
                <w:szCs w:val="20"/>
              </w:rPr>
              <w:t>Источники возврата внебюджетных инвестиций, в том числе: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76E26C2D" w14:textId="2255ECC0"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75CE891" w14:textId="556848B5"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252E401" w14:textId="1CBA221F"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101F8B1" w14:textId="2BBBB4FD"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AE81BA" w14:textId="5B1B0A73"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B3BE46" w14:textId="376CD4FD"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974716" w14:textId="6533C75F"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08F1805" w14:textId="0E748312"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99498F" w14:textId="26D5112C" w:rsidR="001D22A0" w:rsidRPr="009234AD" w:rsidRDefault="001D22A0" w:rsidP="001D22A0">
            <w:pPr>
              <w:jc w:val="center"/>
              <w:rPr>
                <w:sz w:val="20"/>
                <w:szCs w:val="20"/>
              </w:rPr>
            </w:pPr>
          </w:p>
        </w:tc>
      </w:tr>
      <w:tr w:rsidR="009234AD" w:rsidRPr="009234AD" w14:paraId="6362A5D5"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F0ED05" w14:textId="37B898B1"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2EC1CA1C" w14:textId="6093CD3C" w:rsidR="001D22A0" w:rsidRPr="009234AD" w:rsidRDefault="001D22A0" w:rsidP="001D22A0">
            <w:pPr>
              <w:rPr>
                <w:sz w:val="20"/>
                <w:szCs w:val="20"/>
              </w:rPr>
            </w:pPr>
            <w:r w:rsidRPr="009234AD">
              <w:rPr>
                <w:sz w:val="20"/>
                <w:szCs w:val="20"/>
              </w:rPr>
              <w:t>Инвестиционная составляющая в тарифе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5B736039" w14:textId="7E407AF2"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43F528E" w14:textId="0AB99D9D"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C4F0859" w14:textId="0DE041B7"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F00146D" w14:textId="6F45CD5D"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1C6820" w14:textId="63E4585A"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D354E3" w14:textId="4A1E605E"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6C6A52" w14:textId="0A63D0AA"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937B9A3" w14:textId="3248CD6B"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D960C8" w14:textId="79D9E87A" w:rsidR="001D22A0" w:rsidRPr="009234AD" w:rsidRDefault="001D22A0" w:rsidP="001D22A0">
            <w:pPr>
              <w:jc w:val="center"/>
              <w:rPr>
                <w:sz w:val="20"/>
                <w:szCs w:val="20"/>
              </w:rPr>
            </w:pPr>
            <w:r w:rsidRPr="009234AD">
              <w:rPr>
                <w:sz w:val="20"/>
                <w:szCs w:val="20"/>
              </w:rPr>
              <w:t>0,00</w:t>
            </w:r>
          </w:p>
        </w:tc>
      </w:tr>
      <w:tr w:rsidR="009234AD" w:rsidRPr="009234AD" w14:paraId="67815E95"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944AD2" w14:textId="3BBDC275"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7107225E" w14:textId="01C05DAE" w:rsidR="001D22A0" w:rsidRPr="009234AD" w:rsidRDefault="001D22A0" w:rsidP="001D22A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9BE6650" w14:textId="36477992"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867CFC5" w14:textId="6F0FA862"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19AA810" w14:textId="46BBA958"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52E2C14" w14:textId="285C649F"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5DD2EF" w14:textId="7B8CDE75"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571E23C" w14:textId="663F1F45"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00CF3E" w14:textId="1E9F8225" w:rsidR="001D22A0" w:rsidRPr="009234AD" w:rsidRDefault="001D22A0" w:rsidP="001D22A0">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31B6740" w14:textId="68508461" w:rsidR="001D22A0" w:rsidRPr="009234AD" w:rsidRDefault="001D22A0" w:rsidP="001D22A0">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54C11D" w14:textId="68631231" w:rsidR="001D22A0" w:rsidRPr="009234AD" w:rsidRDefault="001D22A0" w:rsidP="001D22A0">
            <w:pPr>
              <w:jc w:val="center"/>
              <w:rPr>
                <w:sz w:val="20"/>
                <w:szCs w:val="20"/>
              </w:rPr>
            </w:pPr>
            <w:r w:rsidRPr="009234AD">
              <w:rPr>
                <w:sz w:val="20"/>
                <w:szCs w:val="20"/>
              </w:rPr>
              <w:t>0,00</w:t>
            </w:r>
          </w:p>
        </w:tc>
      </w:tr>
      <w:tr w:rsidR="009234AD" w:rsidRPr="009234AD" w14:paraId="39C69834"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054806" w14:textId="7B01930A" w:rsidR="001D22A0" w:rsidRPr="009234AD" w:rsidRDefault="001D22A0" w:rsidP="001D22A0">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1EA8BB10" w14:textId="02F98917" w:rsidR="001D22A0" w:rsidRPr="009234AD" w:rsidRDefault="001D22A0" w:rsidP="001D22A0">
            <w:pPr>
              <w:rPr>
                <w:sz w:val="20"/>
                <w:szCs w:val="20"/>
              </w:rPr>
            </w:pPr>
            <w:r w:rsidRPr="009234AD">
              <w:rPr>
                <w:sz w:val="20"/>
                <w:szCs w:val="20"/>
              </w:rPr>
              <w:t>Срок окупаемости внебюджетных инвестиций, лет</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4A1D2715" w14:textId="77777777" w:rsidR="001D22A0" w:rsidRPr="009234AD" w:rsidRDefault="001D22A0" w:rsidP="001D22A0">
            <w:pPr>
              <w:jc w:val="center"/>
              <w:rPr>
                <w:rFonts w:ascii="Calibri" w:hAnsi="Calibri"/>
                <w:sz w:val="22"/>
                <w:szCs w:val="22"/>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B713B66" w14:textId="777777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200B20A" w14:textId="777777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FBAF863" w14:textId="77777777" w:rsidR="001D22A0" w:rsidRPr="009234AD" w:rsidRDefault="001D22A0" w:rsidP="001D22A0">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D79DC6" w14:textId="77777777" w:rsidR="001D22A0" w:rsidRPr="009234AD" w:rsidRDefault="001D22A0" w:rsidP="001D22A0">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CC640F" w14:textId="77777777" w:rsidR="001D22A0" w:rsidRPr="009234AD" w:rsidRDefault="001D22A0" w:rsidP="001D22A0">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2776F4" w14:textId="77777777" w:rsidR="001D22A0" w:rsidRPr="009234AD" w:rsidRDefault="001D22A0" w:rsidP="001D22A0">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50B50DF" w14:textId="77777777" w:rsidR="001D22A0" w:rsidRPr="009234AD" w:rsidRDefault="001D22A0" w:rsidP="001D22A0">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2A59DE" w14:textId="227B9B4D" w:rsidR="001D22A0" w:rsidRPr="009234AD" w:rsidRDefault="001D22A0" w:rsidP="001D22A0">
            <w:pPr>
              <w:rPr>
                <w:sz w:val="20"/>
                <w:szCs w:val="20"/>
              </w:rPr>
            </w:pPr>
          </w:p>
        </w:tc>
      </w:tr>
      <w:tr w:rsidR="009234AD" w:rsidRPr="009234AD" w14:paraId="285AE5D4"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3C62FE" w14:textId="5872F0D5" w:rsidR="00E375E2" w:rsidRPr="009234AD" w:rsidRDefault="00E375E2" w:rsidP="00E375E2">
            <w:pPr>
              <w:rPr>
                <w:sz w:val="20"/>
                <w:szCs w:val="20"/>
              </w:rPr>
            </w:pPr>
            <w:r w:rsidRPr="009234AD">
              <w:rPr>
                <w:sz w:val="20"/>
                <w:szCs w:val="20"/>
              </w:rPr>
              <w:lastRenderedPageBreak/>
              <w:t>3.2.11.</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3BAE7919" w14:textId="767A8265" w:rsidR="00E375E2" w:rsidRPr="009234AD" w:rsidRDefault="00E375E2" w:rsidP="00E375E2">
            <w:pPr>
              <w:rPr>
                <w:sz w:val="20"/>
                <w:szCs w:val="20"/>
              </w:rPr>
            </w:pPr>
            <w:r w:rsidRPr="009234AD">
              <w:rPr>
                <w:b/>
                <w:bCs/>
                <w:sz w:val="20"/>
                <w:szCs w:val="20"/>
              </w:rPr>
              <w:t>Строительство распределительных сетей водоотведения для обеспечения территорий развития жилищного строительства в п. Юганская Обь</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F689138" w14:textId="77777777" w:rsidR="00E375E2" w:rsidRPr="009234AD" w:rsidRDefault="00E375E2" w:rsidP="00E375E2">
            <w:pPr>
              <w:jc w:val="center"/>
              <w:rPr>
                <w:rFonts w:ascii="Calibri" w:hAnsi="Calibri"/>
                <w:sz w:val="22"/>
                <w:szCs w:val="22"/>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997E2B7"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2E16A5C"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CBA2A22"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EF249B"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5C285F"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85AB17"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A015E62" w14:textId="77777777"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8EA4F4" w14:textId="7C12D88A" w:rsidR="00E375E2" w:rsidRPr="009234AD" w:rsidRDefault="00E375E2" w:rsidP="00E375E2">
            <w:pPr>
              <w:rPr>
                <w:sz w:val="20"/>
                <w:szCs w:val="20"/>
              </w:rPr>
            </w:pPr>
          </w:p>
        </w:tc>
      </w:tr>
      <w:tr w:rsidR="009234AD" w:rsidRPr="009234AD" w14:paraId="47A5847F" w14:textId="77777777" w:rsidTr="00E375E2">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4C9610" w14:textId="5037ABD3"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41259C15" w14:textId="2BCF71EC" w:rsidR="00E375E2" w:rsidRPr="009234AD" w:rsidRDefault="00E375E2" w:rsidP="00E375E2">
            <w:pPr>
              <w:rPr>
                <w:sz w:val="20"/>
                <w:szCs w:val="20"/>
              </w:rPr>
            </w:pPr>
            <w:r w:rsidRPr="009234AD">
              <w:rPr>
                <w:sz w:val="20"/>
                <w:szCs w:val="20"/>
              </w:rPr>
              <w:t>Ссылка на соответствующие подразделы обосновывающих материалов</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5AE1BB47" w14:textId="77777777" w:rsidR="00E375E2" w:rsidRPr="009234AD" w:rsidRDefault="00E375E2" w:rsidP="00E375E2">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40B700C6" w14:textId="61E95674" w:rsidR="00E375E2" w:rsidRPr="009234AD" w:rsidRDefault="00E375E2" w:rsidP="00E375E2">
            <w:pPr>
              <w:rPr>
                <w:sz w:val="20"/>
                <w:szCs w:val="20"/>
              </w:rPr>
            </w:pPr>
            <w:r w:rsidRPr="009234AD">
              <w:rPr>
                <w:sz w:val="20"/>
                <w:szCs w:val="20"/>
              </w:rPr>
              <w:t>Раздел 8.2 пункт 11</w:t>
            </w:r>
          </w:p>
        </w:tc>
      </w:tr>
      <w:tr w:rsidR="009234AD" w:rsidRPr="009234AD" w14:paraId="630AD57D" w14:textId="77777777" w:rsidTr="00E375E2">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F93A4C" w14:textId="75D6002A"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4B3E4927" w14:textId="36354878" w:rsidR="00E375E2" w:rsidRPr="009234AD" w:rsidRDefault="00E375E2" w:rsidP="00E375E2">
            <w:pPr>
              <w:rPr>
                <w:sz w:val="20"/>
                <w:szCs w:val="20"/>
              </w:rPr>
            </w:pPr>
            <w:r w:rsidRPr="009234AD">
              <w:rPr>
                <w:sz w:val="20"/>
                <w:szCs w:val="20"/>
              </w:rPr>
              <w:t>Краткое описание проекта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F894B50" w14:textId="77777777" w:rsidR="00E375E2" w:rsidRPr="009234AD" w:rsidRDefault="00E375E2" w:rsidP="00E375E2">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117402A8" w14:textId="77777777" w:rsidR="00781D3F" w:rsidRPr="009234AD" w:rsidRDefault="00781D3F" w:rsidP="00781D3F">
            <w:pPr>
              <w:pStyle w:val="100"/>
              <w:jc w:val="left"/>
              <w:rPr>
                <w:bCs/>
                <w:szCs w:val="20"/>
              </w:rPr>
            </w:pPr>
            <w:r w:rsidRPr="009234AD">
              <w:rPr>
                <w:bCs/>
                <w:szCs w:val="20"/>
              </w:rPr>
              <w:t>Строительство распределительных сетей водоотведения протяженностью 2,1 км для обеспечения территорий развития жилищного строительства в п. Юганская Обь, в том числе:</w:t>
            </w:r>
          </w:p>
          <w:p w14:paraId="2A96B329" w14:textId="77777777" w:rsidR="00781D3F" w:rsidRPr="009234AD" w:rsidRDefault="00781D3F" w:rsidP="00781D3F">
            <w:pPr>
              <w:pStyle w:val="100"/>
              <w:jc w:val="left"/>
              <w:rPr>
                <w:bCs/>
                <w:szCs w:val="20"/>
              </w:rPr>
            </w:pPr>
            <w:r w:rsidRPr="009234AD">
              <w:rPr>
                <w:bCs/>
                <w:szCs w:val="20"/>
              </w:rPr>
              <w:t>- Ду200 мм L=0,2 км в квартале 01:01:06 (2021 г.);</w:t>
            </w:r>
          </w:p>
          <w:p w14:paraId="7263F459" w14:textId="77777777" w:rsidR="00781D3F" w:rsidRPr="009234AD" w:rsidRDefault="00781D3F" w:rsidP="00781D3F">
            <w:pPr>
              <w:pStyle w:val="100"/>
              <w:jc w:val="left"/>
              <w:rPr>
                <w:bCs/>
                <w:szCs w:val="20"/>
              </w:rPr>
            </w:pPr>
            <w:r w:rsidRPr="009234AD">
              <w:rPr>
                <w:bCs/>
                <w:szCs w:val="20"/>
              </w:rPr>
              <w:t>- Ду200 мм L=0,3 км в кварталах 01:01:05 и 01:01:06 (2022 г.);</w:t>
            </w:r>
          </w:p>
          <w:p w14:paraId="7FA1ECF8" w14:textId="77777777" w:rsidR="00781D3F" w:rsidRPr="009234AD" w:rsidRDefault="00781D3F" w:rsidP="00781D3F">
            <w:pPr>
              <w:pStyle w:val="100"/>
              <w:jc w:val="left"/>
              <w:rPr>
                <w:bCs/>
                <w:szCs w:val="20"/>
              </w:rPr>
            </w:pPr>
            <w:r w:rsidRPr="009234AD">
              <w:rPr>
                <w:bCs/>
                <w:szCs w:val="20"/>
              </w:rPr>
              <w:t>- Ду200 мм L=0,5 км в кварталах 01:01:02, 01:01:05, 01:01:07 (2023-2027 гг.);</w:t>
            </w:r>
          </w:p>
          <w:p w14:paraId="41C94FE5" w14:textId="020CE2DA" w:rsidR="00E375E2" w:rsidRPr="009234AD" w:rsidRDefault="00781D3F" w:rsidP="00781D3F">
            <w:pPr>
              <w:rPr>
                <w:bCs/>
                <w:sz w:val="20"/>
                <w:szCs w:val="20"/>
              </w:rPr>
            </w:pPr>
            <w:r w:rsidRPr="009234AD">
              <w:rPr>
                <w:bCs/>
                <w:sz w:val="20"/>
                <w:szCs w:val="20"/>
              </w:rPr>
              <w:t>- Ду200 мм L=1,1 км в кварталах 01:01:01, 01:01:03, 01:01:04, 01:01:05 (2032-2037 гг.).</w:t>
            </w:r>
          </w:p>
        </w:tc>
      </w:tr>
      <w:tr w:rsidR="009234AD" w:rsidRPr="009234AD" w14:paraId="6382BC31" w14:textId="77777777" w:rsidTr="00E375E2">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2BE970" w14:textId="30EBCA29"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2AA72EF4" w14:textId="5940F2CB" w:rsidR="00E375E2" w:rsidRPr="009234AD" w:rsidRDefault="00E375E2" w:rsidP="00E375E2">
            <w:pPr>
              <w:rPr>
                <w:sz w:val="20"/>
                <w:szCs w:val="20"/>
              </w:rPr>
            </w:pPr>
            <w:r w:rsidRPr="009234AD">
              <w:rPr>
                <w:sz w:val="20"/>
                <w:szCs w:val="20"/>
              </w:rPr>
              <w:t>Цель проекта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AC10222" w14:textId="77777777" w:rsidR="00E375E2" w:rsidRPr="009234AD" w:rsidRDefault="00E375E2" w:rsidP="00E375E2">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tcPr>
          <w:p w14:paraId="29B36DA9" w14:textId="54F75E5C" w:rsidR="00E375E2" w:rsidRPr="009234AD" w:rsidRDefault="00E375E2" w:rsidP="00E375E2">
            <w:pPr>
              <w:rPr>
                <w:sz w:val="20"/>
                <w:szCs w:val="20"/>
              </w:rPr>
            </w:pPr>
            <w:r w:rsidRPr="009234AD">
              <w:rPr>
                <w:sz w:val="20"/>
                <w:szCs w:val="20"/>
              </w:rPr>
              <w:t>Подключение новых потребителей планируемой к развитию территории.</w:t>
            </w:r>
          </w:p>
        </w:tc>
      </w:tr>
      <w:tr w:rsidR="009234AD" w:rsidRPr="009234AD" w14:paraId="2CAE66C2" w14:textId="77777777" w:rsidTr="00E375E2">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80729F" w14:textId="7565944E"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2BA077D" w14:textId="6CC3FC84" w:rsidR="00E375E2" w:rsidRPr="009234AD" w:rsidRDefault="00E375E2" w:rsidP="00E375E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15BE3C6D" w14:textId="77777777" w:rsidR="00E375E2" w:rsidRPr="009234AD" w:rsidRDefault="00E375E2" w:rsidP="00E375E2">
            <w:pPr>
              <w:jc w:val="center"/>
              <w:rPr>
                <w:rFonts w:ascii="Calibri" w:hAnsi="Calibri"/>
                <w:sz w:val="22"/>
                <w:szCs w:val="22"/>
              </w:rPr>
            </w:pPr>
          </w:p>
        </w:tc>
        <w:tc>
          <w:tcPr>
            <w:tcW w:w="3009"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448490A8" w14:textId="2BB90E47" w:rsidR="00E375E2" w:rsidRPr="009234AD" w:rsidRDefault="00E375E2" w:rsidP="00E375E2">
            <w:pPr>
              <w:rPr>
                <w:sz w:val="20"/>
                <w:szCs w:val="20"/>
              </w:rPr>
            </w:pPr>
          </w:p>
        </w:tc>
      </w:tr>
      <w:tr w:rsidR="009234AD" w:rsidRPr="009234AD" w14:paraId="4B62D8A9"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B5634C" w14:textId="21F6F1C2"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09AF3786" w14:textId="147D3B66" w:rsidR="00E375E2" w:rsidRPr="009234AD" w:rsidRDefault="00E375E2" w:rsidP="00E375E2">
            <w:pPr>
              <w:rPr>
                <w:sz w:val="20"/>
                <w:szCs w:val="20"/>
              </w:rPr>
            </w:pPr>
            <w:r w:rsidRPr="009234AD">
              <w:rPr>
                <w:i/>
                <w:iCs/>
                <w:sz w:val="20"/>
                <w:szCs w:val="20"/>
              </w:rPr>
              <w:t>строительство сетей, км</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1F1CC26" w14:textId="3C261AC0" w:rsidR="00E375E2" w:rsidRPr="009234AD" w:rsidRDefault="00E375E2" w:rsidP="00E375E2">
            <w:pPr>
              <w:jc w:val="center"/>
              <w:rPr>
                <w:sz w:val="20"/>
                <w:szCs w:val="20"/>
              </w:rPr>
            </w:pPr>
            <w:r w:rsidRPr="009234AD">
              <w:rPr>
                <w:sz w:val="20"/>
                <w:szCs w:val="20"/>
              </w:rPr>
              <w:t>2,1</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43197AF" w14:textId="42111531"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D94F22A" w14:textId="2466C4A1"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61AE3B7" w14:textId="15922770"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9EAEA2" w14:textId="73137815" w:rsidR="00E375E2" w:rsidRPr="009234AD" w:rsidRDefault="00E375E2" w:rsidP="00E375E2">
            <w:pPr>
              <w:jc w:val="center"/>
              <w:rPr>
                <w:sz w:val="20"/>
                <w:szCs w:val="20"/>
              </w:rPr>
            </w:pPr>
            <w:r w:rsidRPr="009234AD">
              <w:rPr>
                <w:sz w:val="20"/>
                <w:szCs w:val="20"/>
              </w:rPr>
              <w:t>0,2</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9E5DD0" w14:textId="4CF2A88D" w:rsidR="00E375E2" w:rsidRPr="009234AD" w:rsidRDefault="00E375E2" w:rsidP="00E375E2">
            <w:pPr>
              <w:jc w:val="center"/>
              <w:rPr>
                <w:sz w:val="20"/>
                <w:szCs w:val="20"/>
              </w:rPr>
            </w:pPr>
            <w:r w:rsidRPr="009234AD">
              <w:rPr>
                <w:sz w:val="20"/>
                <w:szCs w:val="20"/>
              </w:rPr>
              <w:t>0,3</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81A9D6" w14:textId="14390ADB" w:rsidR="00E375E2" w:rsidRPr="009234AD" w:rsidRDefault="00E375E2" w:rsidP="00E375E2">
            <w:pPr>
              <w:jc w:val="center"/>
              <w:rPr>
                <w:sz w:val="20"/>
                <w:szCs w:val="20"/>
              </w:rPr>
            </w:pPr>
            <w:r w:rsidRPr="009234AD">
              <w:rPr>
                <w:sz w:val="20"/>
                <w:szCs w:val="20"/>
              </w:rPr>
              <w:t>0,5</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95D5633" w14:textId="01B41CC7"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C0CC1A" w14:textId="67401F20" w:rsidR="00E375E2" w:rsidRPr="009234AD" w:rsidRDefault="00E375E2" w:rsidP="00E375E2">
            <w:pPr>
              <w:jc w:val="center"/>
              <w:rPr>
                <w:sz w:val="20"/>
                <w:szCs w:val="20"/>
              </w:rPr>
            </w:pPr>
            <w:r w:rsidRPr="009234AD">
              <w:rPr>
                <w:sz w:val="20"/>
                <w:szCs w:val="20"/>
              </w:rPr>
              <w:t>1,1</w:t>
            </w:r>
          </w:p>
        </w:tc>
      </w:tr>
      <w:tr w:rsidR="009234AD" w:rsidRPr="009234AD" w14:paraId="21841B66" w14:textId="77777777" w:rsidTr="00E375E2">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DA97F0" w14:textId="41369D5F"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F03AC67" w14:textId="25A5E9A8" w:rsidR="00E375E2" w:rsidRPr="009234AD" w:rsidRDefault="00E375E2" w:rsidP="00E375E2">
            <w:pPr>
              <w:rPr>
                <w:sz w:val="20"/>
                <w:szCs w:val="20"/>
              </w:rPr>
            </w:pPr>
            <w:r w:rsidRPr="009234AD">
              <w:rPr>
                <w:sz w:val="20"/>
                <w:szCs w:val="20"/>
              </w:rPr>
              <w:t>Необходимые капитальные затраты, млн. руб.</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AF9B991" w14:textId="2E759D02" w:rsidR="00E375E2" w:rsidRPr="009234AD" w:rsidRDefault="00E375E2" w:rsidP="00E375E2">
            <w:pPr>
              <w:jc w:val="center"/>
              <w:rPr>
                <w:sz w:val="20"/>
                <w:szCs w:val="20"/>
              </w:rPr>
            </w:pPr>
            <w:r w:rsidRPr="009234AD">
              <w:rPr>
                <w:sz w:val="20"/>
                <w:szCs w:val="20"/>
              </w:rPr>
              <w:t>19,40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950DAD4" w14:textId="711522FA"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DE7A0E6" w14:textId="52EBB513"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A148600" w14:textId="378E753E" w:rsidR="00E375E2" w:rsidRPr="009234AD" w:rsidRDefault="00E375E2" w:rsidP="00E375E2">
            <w:pPr>
              <w:jc w:val="center"/>
              <w:rPr>
                <w:sz w:val="20"/>
                <w:szCs w:val="20"/>
              </w:rPr>
            </w:pPr>
            <w:r w:rsidRPr="009234AD">
              <w:rPr>
                <w:sz w:val="20"/>
                <w:szCs w:val="20"/>
              </w:rPr>
              <w:t>1,40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657DF3" w14:textId="6F348F1B" w:rsidR="00E375E2" w:rsidRPr="009234AD" w:rsidRDefault="00E375E2" w:rsidP="00E375E2">
            <w:pPr>
              <w:jc w:val="center"/>
              <w:rPr>
                <w:sz w:val="20"/>
                <w:szCs w:val="20"/>
              </w:rPr>
            </w:pPr>
            <w:r w:rsidRPr="009234AD">
              <w:rPr>
                <w:sz w:val="20"/>
                <w:szCs w:val="20"/>
              </w:rPr>
              <w:t>1,70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9DA5DA" w14:textId="4E62F8DE" w:rsidR="00E375E2" w:rsidRPr="009234AD" w:rsidRDefault="00E375E2" w:rsidP="00E375E2">
            <w:pPr>
              <w:jc w:val="center"/>
              <w:rPr>
                <w:sz w:val="20"/>
                <w:szCs w:val="20"/>
              </w:rPr>
            </w:pPr>
            <w:r w:rsidRPr="009234AD">
              <w:rPr>
                <w:sz w:val="20"/>
                <w:szCs w:val="20"/>
              </w:rPr>
              <w:t>2,60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F0561E" w14:textId="45F23271" w:rsidR="00E375E2" w:rsidRPr="009234AD" w:rsidRDefault="00E375E2" w:rsidP="00E375E2">
            <w:pPr>
              <w:jc w:val="center"/>
              <w:rPr>
                <w:sz w:val="20"/>
                <w:szCs w:val="20"/>
              </w:rPr>
            </w:pPr>
            <w:r w:rsidRPr="009234AD">
              <w:rPr>
                <w:sz w:val="20"/>
                <w:szCs w:val="20"/>
              </w:rPr>
              <w:t>4,30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1248009" w14:textId="7785F210" w:rsidR="00E375E2" w:rsidRPr="009234AD" w:rsidRDefault="00E375E2" w:rsidP="00E375E2">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50A985" w14:textId="15AA4C1C" w:rsidR="00E375E2" w:rsidRPr="009234AD" w:rsidRDefault="00E375E2" w:rsidP="00E375E2">
            <w:pPr>
              <w:jc w:val="center"/>
              <w:rPr>
                <w:sz w:val="20"/>
                <w:szCs w:val="20"/>
              </w:rPr>
            </w:pPr>
            <w:r w:rsidRPr="009234AD">
              <w:rPr>
                <w:sz w:val="20"/>
                <w:szCs w:val="20"/>
              </w:rPr>
              <w:t>9,40</w:t>
            </w:r>
          </w:p>
        </w:tc>
      </w:tr>
      <w:tr w:rsidR="009234AD" w:rsidRPr="009234AD" w14:paraId="17F4D4B7" w14:textId="77777777" w:rsidTr="00E375E2">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25C8AC" w14:textId="0990DE3C"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89070A2" w14:textId="7DC2A7E5" w:rsidR="00E375E2" w:rsidRPr="009234AD" w:rsidRDefault="00E375E2" w:rsidP="00E375E2">
            <w:pPr>
              <w:rPr>
                <w:sz w:val="20"/>
                <w:szCs w:val="20"/>
              </w:rPr>
            </w:pPr>
            <w:r w:rsidRPr="009234AD">
              <w:rPr>
                <w:sz w:val="20"/>
                <w:szCs w:val="20"/>
              </w:rPr>
              <w:t>Срок реализации проекта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083DE453" w14:textId="5124003C"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96D0617" w14:textId="6D29EB90"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68F7432" w14:textId="7C3EF77C"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869AC2E" w14:textId="16A939C6"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8FF5108" w14:textId="751A1FCB"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5D45E2C" w14:textId="064297CD"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F2D95A6" w14:textId="43C63A10"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2D2EF14" w14:textId="26AE4032"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12A89CA" w14:textId="05E1837A" w:rsidR="00E375E2" w:rsidRPr="009234AD" w:rsidRDefault="00E375E2" w:rsidP="00E375E2">
            <w:pPr>
              <w:jc w:val="center"/>
              <w:rPr>
                <w:sz w:val="20"/>
                <w:szCs w:val="20"/>
              </w:rPr>
            </w:pPr>
          </w:p>
        </w:tc>
      </w:tr>
      <w:tr w:rsidR="009234AD" w:rsidRPr="009234AD" w14:paraId="3CD050F4"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5DFD3D" w14:textId="7E6BB7D8"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34C8F4A3" w14:textId="4583658C" w:rsidR="00E375E2" w:rsidRPr="009234AD" w:rsidRDefault="00E375E2" w:rsidP="00E375E2">
            <w:pPr>
              <w:rPr>
                <w:sz w:val="20"/>
                <w:szCs w:val="20"/>
              </w:rPr>
            </w:pPr>
            <w:r w:rsidRPr="009234AD">
              <w:rPr>
                <w:sz w:val="20"/>
                <w:szCs w:val="20"/>
              </w:rPr>
              <w:t>Источники инвестиций, в том числе: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1C5DE523" w14:textId="57615EB8"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92C33F9" w14:textId="4D7BAD22"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FD2C382" w14:textId="1CADC799"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3A302DB" w14:textId="51CEEEAE"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B160FA" w14:textId="0AA76899"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E2335C" w14:textId="536471D3"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D9106A" w14:textId="4F6F86FD"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4576AA1" w14:textId="049A81DD"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A27E33" w14:textId="3674A89E" w:rsidR="00E375E2" w:rsidRPr="009234AD" w:rsidRDefault="00E375E2" w:rsidP="00E375E2">
            <w:pPr>
              <w:jc w:val="center"/>
              <w:rPr>
                <w:sz w:val="20"/>
                <w:szCs w:val="20"/>
              </w:rPr>
            </w:pPr>
          </w:p>
        </w:tc>
      </w:tr>
      <w:tr w:rsidR="009234AD" w:rsidRPr="009234AD" w14:paraId="3FEE5D7A"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9ADFB4" w14:textId="48BD9BDB"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5784CCF0" w14:textId="05B1FEE3" w:rsidR="00E375E2" w:rsidRPr="009234AD" w:rsidRDefault="00E375E2" w:rsidP="00E375E2">
            <w:pPr>
              <w:rPr>
                <w:sz w:val="20"/>
                <w:szCs w:val="20"/>
              </w:rPr>
            </w:pPr>
            <w:r w:rsidRPr="009234AD">
              <w:rPr>
                <w:sz w:val="20"/>
                <w:szCs w:val="20"/>
              </w:rPr>
              <w:t>Бюджетные источники</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1CB6F725" w14:textId="1834EDE8" w:rsidR="00E375E2" w:rsidRPr="009234AD" w:rsidRDefault="00E375E2" w:rsidP="00E375E2">
            <w:pPr>
              <w:jc w:val="center"/>
              <w:rPr>
                <w:sz w:val="20"/>
                <w:szCs w:val="20"/>
              </w:rPr>
            </w:pPr>
            <w:r w:rsidRPr="009234AD">
              <w:rPr>
                <w:sz w:val="20"/>
                <w:szCs w:val="20"/>
              </w:rPr>
              <w:t>19,40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23405C2" w14:textId="41978B96"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0CDA99D" w14:textId="6DD2DD12"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CF0A01C" w14:textId="4D77E4BD" w:rsidR="00E375E2" w:rsidRPr="009234AD" w:rsidRDefault="00E375E2" w:rsidP="00E375E2">
            <w:pPr>
              <w:jc w:val="center"/>
              <w:rPr>
                <w:sz w:val="20"/>
                <w:szCs w:val="20"/>
              </w:rPr>
            </w:pPr>
            <w:r w:rsidRPr="009234AD">
              <w:rPr>
                <w:sz w:val="20"/>
                <w:szCs w:val="20"/>
              </w:rPr>
              <w:t>1,40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3B3539" w14:textId="0B8F0167" w:rsidR="00E375E2" w:rsidRPr="009234AD" w:rsidRDefault="00E375E2" w:rsidP="00E375E2">
            <w:pPr>
              <w:jc w:val="center"/>
              <w:rPr>
                <w:sz w:val="20"/>
                <w:szCs w:val="20"/>
              </w:rPr>
            </w:pPr>
            <w:r w:rsidRPr="009234AD">
              <w:rPr>
                <w:sz w:val="20"/>
                <w:szCs w:val="20"/>
              </w:rPr>
              <w:t>1,70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75D0DA" w14:textId="08357EA0" w:rsidR="00E375E2" w:rsidRPr="009234AD" w:rsidRDefault="00E375E2" w:rsidP="00E375E2">
            <w:pPr>
              <w:jc w:val="center"/>
              <w:rPr>
                <w:sz w:val="20"/>
                <w:szCs w:val="20"/>
              </w:rPr>
            </w:pPr>
            <w:r w:rsidRPr="009234AD">
              <w:rPr>
                <w:sz w:val="20"/>
                <w:szCs w:val="20"/>
              </w:rPr>
              <w:t>2,60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DA32DB" w14:textId="07476811" w:rsidR="00E375E2" w:rsidRPr="009234AD" w:rsidRDefault="00E375E2" w:rsidP="00E375E2">
            <w:pPr>
              <w:jc w:val="center"/>
              <w:rPr>
                <w:sz w:val="20"/>
                <w:szCs w:val="20"/>
              </w:rPr>
            </w:pPr>
            <w:r w:rsidRPr="009234AD">
              <w:rPr>
                <w:sz w:val="20"/>
                <w:szCs w:val="20"/>
              </w:rPr>
              <w:t>4,30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FDDD878" w14:textId="59700088" w:rsidR="00E375E2" w:rsidRPr="009234AD" w:rsidRDefault="00E375E2" w:rsidP="00E375E2">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C6566C" w14:textId="4BEFC74C" w:rsidR="00E375E2" w:rsidRPr="009234AD" w:rsidRDefault="00E375E2" w:rsidP="00E375E2">
            <w:pPr>
              <w:jc w:val="center"/>
              <w:rPr>
                <w:sz w:val="20"/>
                <w:szCs w:val="20"/>
              </w:rPr>
            </w:pPr>
            <w:r w:rsidRPr="009234AD">
              <w:rPr>
                <w:sz w:val="20"/>
                <w:szCs w:val="20"/>
              </w:rPr>
              <w:t>9,40</w:t>
            </w:r>
          </w:p>
        </w:tc>
      </w:tr>
      <w:tr w:rsidR="009234AD" w:rsidRPr="009234AD" w14:paraId="32F39C57"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6285BD" w14:textId="5F4A9981"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04B195EE" w14:textId="27BD884A" w:rsidR="00E375E2" w:rsidRPr="009234AD" w:rsidRDefault="00E375E2" w:rsidP="00E375E2">
            <w:pPr>
              <w:rPr>
                <w:sz w:val="20"/>
                <w:szCs w:val="20"/>
              </w:rPr>
            </w:pPr>
            <w:r w:rsidRPr="009234AD">
              <w:rPr>
                <w:sz w:val="20"/>
                <w:szCs w:val="20"/>
              </w:rPr>
              <w:t>в том числе: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BD17F03" w14:textId="5E66814E"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F026EBB" w14:textId="1D7B884C"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B5ED134" w14:textId="272881DC"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F8C867E" w14:textId="580A9BE1"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105802" w14:textId="2A0AE11A"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0CFC19" w14:textId="7E6A7E8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302DD6" w14:textId="56850A4F"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B5B5404" w14:textId="48E96FE9"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B2FF2A" w14:textId="3E77171C" w:rsidR="00E375E2" w:rsidRPr="009234AD" w:rsidRDefault="00E375E2" w:rsidP="00E375E2">
            <w:pPr>
              <w:jc w:val="center"/>
              <w:rPr>
                <w:sz w:val="20"/>
                <w:szCs w:val="20"/>
              </w:rPr>
            </w:pPr>
          </w:p>
        </w:tc>
      </w:tr>
      <w:tr w:rsidR="009234AD" w:rsidRPr="009234AD" w14:paraId="123685D3"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BB270E" w14:textId="61F475EE"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21D623FD" w14:textId="3B654304" w:rsidR="00E375E2" w:rsidRPr="009234AD" w:rsidRDefault="00E375E2" w:rsidP="00E375E2">
            <w:pPr>
              <w:rPr>
                <w:sz w:val="20"/>
                <w:szCs w:val="20"/>
              </w:rPr>
            </w:pPr>
            <w:r w:rsidRPr="009234AD">
              <w:rPr>
                <w:sz w:val="20"/>
                <w:szCs w:val="20"/>
              </w:rPr>
              <w:t>Федеральный бюджет</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F2F5849" w14:textId="16186C76"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65AA4E9" w14:textId="4205B63F"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E7567EC" w14:textId="702D5E62"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9208415" w14:textId="178ACB18"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77C7B7" w14:textId="429E0400"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355FCC" w14:textId="430C5B40"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A8BDF1" w14:textId="4C158BA1"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F8BC688" w14:textId="719A701C" w:rsidR="00E375E2" w:rsidRPr="009234AD" w:rsidRDefault="00E375E2" w:rsidP="00E375E2">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4C17B6" w14:textId="79663B0E" w:rsidR="00E375E2" w:rsidRPr="009234AD" w:rsidRDefault="00E375E2" w:rsidP="00E375E2">
            <w:pPr>
              <w:jc w:val="center"/>
              <w:rPr>
                <w:sz w:val="20"/>
                <w:szCs w:val="20"/>
              </w:rPr>
            </w:pPr>
            <w:r w:rsidRPr="009234AD">
              <w:rPr>
                <w:sz w:val="20"/>
                <w:szCs w:val="20"/>
              </w:rPr>
              <w:t>0,00</w:t>
            </w:r>
          </w:p>
        </w:tc>
      </w:tr>
      <w:tr w:rsidR="009234AD" w:rsidRPr="009234AD" w14:paraId="60E1C7BE"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228DDE" w14:textId="606763A3"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5EA92CA0" w14:textId="3B52C328" w:rsidR="00E375E2" w:rsidRPr="009234AD" w:rsidRDefault="00E375E2" w:rsidP="00E375E2">
            <w:pPr>
              <w:rPr>
                <w:sz w:val="20"/>
                <w:szCs w:val="20"/>
              </w:rPr>
            </w:pPr>
            <w:r w:rsidRPr="009234AD">
              <w:rPr>
                <w:sz w:val="20"/>
                <w:szCs w:val="20"/>
              </w:rPr>
              <w:t>Бюджет автономного округа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1B21F20F" w14:textId="178F912D"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04FED90" w14:textId="79C117C7"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5596510" w14:textId="7FBA227A"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186CFB0" w14:textId="22C9A5D2"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DA4F9C" w14:textId="2CEB3ABD"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2CFA54" w14:textId="57392925"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58C1627" w14:textId="46EC4B08"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A3A7B08" w14:textId="72073C88" w:rsidR="00E375E2" w:rsidRPr="009234AD" w:rsidRDefault="00E375E2" w:rsidP="00E375E2">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8EC9D5" w14:textId="7CE10AC7" w:rsidR="00E375E2" w:rsidRPr="009234AD" w:rsidRDefault="00E375E2" w:rsidP="00E375E2">
            <w:pPr>
              <w:jc w:val="center"/>
              <w:rPr>
                <w:sz w:val="20"/>
                <w:szCs w:val="20"/>
              </w:rPr>
            </w:pPr>
            <w:r w:rsidRPr="009234AD">
              <w:rPr>
                <w:sz w:val="20"/>
                <w:szCs w:val="20"/>
              </w:rPr>
              <w:t>0,00</w:t>
            </w:r>
          </w:p>
        </w:tc>
      </w:tr>
      <w:tr w:rsidR="009234AD" w:rsidRPr="009234AD" w14:paraId="64D64DF7"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CFFB84" w14:textId="0622B75C"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42F0AA94" w14:textId="74BBA885" w:rsidR="00E375E2" w:rsidRPr="009234AD" w:rsidRDefault="00E375E2" w:rsidP="00E375E2">
            <w:pPr>
              <w:rPr>
                <w:sz w:val="20"/>
                <w:szCs w:val="20"/>
              </w:rPr>
            </w:pPr>
            <w:r w:rsidRPr="009234AD">
              <w:rPr>
                <w:sz w:val="20"/>
                <w:szCs w:val="20"/>
              </w:rPr>
              <w:t>Местный бюджет Нефтеюганского района</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5CCCF60" w14:textId="086B350B" w:rsidR="00E375E2" w:rsidRPr="009234AD" w:rsidRDefault="00E375E2" w:rsidP="00E375E2">
            <w:pPr>
              <w:jc w:val="center"/>
              <w:rPr>
                <w:sz w:val="20"/>
                <w:szCs w:val="20"/>
              </w:rPr>
            </w:pPr>
            <w:r w:rsidRPr="009234AD">
              <w:rPr>
                <w:sz w:val="20"/>
                <w:szCs w:val="20"/>
              </w:rPr>
              <w:t>19,40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D3C6706" w14:textId="13DEA09E"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1492027" w14:textId="5EC49B06"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D63633D" w14:textId="377C15EA" w:rsidR="00E375E2" w:rsidRPr="009234AD" w:rsidRDefault="00E375E2" w:rsidP="00E375E2">
            <w:pPr>
              <w:jc w:val="center"/>
              <w:rPr>
                <w:sz w:val="20"/>
                <w:szCs w:val="20"/>
              </w:rPr>
            </w:pPr>
            <w:r w:rsidRPr="009234AD">
              <w:rPr>
                <w:sz w:val="20"/>
                <w:szCs w:val="20"/>
              </w:rPr>
              <w:t>1,40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E30AA7" w14:textId="2E617897" w:rsidR="00E375E2" w:rsidRPr="009234AD" w:rsidRDefault="00E375E2" w:rsidP="00E375E2">
            <w:pPr>
              <w:jc w:val="center"/>
              <w:rPr>
                <w:sz w:val="20"/>
                <w:szCs w:val="20"/>
              </w:rPr>
            </w:pPr>
            <w:r w:rsidRPr="009234AD">
              <w:rPr>
                <w:sz w:val="20"/>
                <w:szCs w:val="20"/>
              </w:rPr>
              <w:t>1,70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1C8D4B" w14:textId="6C5C16BD" w:rsidR="00E375E2" w:rsidRPr="009234AD" w:rsidRDefault="00E375E2" w:rsidP="00E375E2">
            <w:pPr>
              <w:jc w:val="center"/>
              <w:rPr>
                <w:sz w:val="20"/>
                <w:szCs w:val="20"/>
              </w:rPr>
            </w:pPr>
            <w:r w:rsidRPr="009234AD">
              <w:rPr>
                <w:sz w:val="20"/>
                <w:szCs w:val="20"/>
              </w:rPr>
              <w:t>2,60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657447" w14:textId="23E1415B" w:rsidR="00E375E2" w:rsidRPr="009234AD" w:rsidRDefault="00E375E2" w:rsidP="00E375E2">
            <w:pPr>
              <w:jc w:val="center"/>
              <w:rPr>
                <w:sz w:val="20"/>
                <w:szCs w:val="20"/>
              </w:rPr>
            </w:pPr>
            <w:r w:rsidRPr="009234AD">
              <w:rPr>
                <w:sz w:val="20"/>
                <w:szCs w:val="20"/>
              </w:rPr>
              <w:t>4,30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A2A8F33" w14:textId="1394FABB" w:rsidR="00E375E2" w:rsidRPr="009234AD" w:rsidRDefault="00E375E2" w:rsidP="00E375E2">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C47557" w14:textId="6F50B453" w:rsidR="00E375E2" w:rsidRPr="009234AD" w:rsidRDefault="00E375E2" w:rsidP="00E375E2">
            <w:pPr>
              <w:jc w:val="center"/>
              <w:rPr>
                <w:sz w:val="20"/>
                <w:szCs w:val="20"/>
              </w:rPr>
            </w:pPr>
            <w:r w:rsidRPr="009234AD">
              <w:rPr>
                <w:sz w:val="20"/>
                <w:szCs w:val="20"/>
              </w:rPr>
              <w:t>9,40</w:t>
            </w:r>
          </w:p>
        </w:tc>
      </w:tr>
      <w:tr w:rsidR="009234AD" w:rsidRPr="009234AD" w14:paraId="20E134F0"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BB7089" w14:textId="17DF5F1E"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43D8FDC1" w14:textId="447F0A00" w:rsidR="00E375E2" w:rsidRPr="009234AD" w:rsidRDefault="00E375E2" w:rsidP="00E375E2">
            <w:pPr>
              <w:rPr>
                <w:sz w:val="20"/>
                <w:szCs w:val="20"/>
              </w:rPr>
            </w:pPr>
            <w:r w:rsidRPr="009234AD">
              <w:rPr>
                <w:sz w:val="20"/>
                <w:szCs w:val="20"/>
              </w:rPr>
              <w:t>Местный бюджет СП Усть-Юган</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768BA19D" w14:textId="78E218BD"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5C3EF55" w14:textId="14DC03F9"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8C16DEA" w14:textId="57911DEE"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FA28247" w14:textId="75360F52"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6C9038" w14:textId="35F6B127"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E5978D" w14:textId="53F70274"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F3C294" w14:textId="4625FB73"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B7C971D" w14:textId="3A2C466A" w:rsidR="00E375E2" w:rsidRPr="009234AD" w:rsidRDefault="00E375E2" w:rsidP="00E375E2">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BDE404" w14:textId="707371BD" w:rsidR="00E375E2" w:rsidRPr="009234AD" w:rsidRDefault="00E375E2" w:rsidP="00E375E2">
            <w:pPr>
              <w:jc w:val="center"/>
              <w:rPr>
                <w:sz w:val="20"/>
                <w:szCs w:val="20"/>
              </w:rPr>
            </w:pPr>
            <w:r w:rsidRPr="009234AD">
              <w:rPr>
                <w:sz w:val="20"/>
                <w:szCs w:val="20"/>
              </w:rPr>
              <w:t>0,00</w:t>
            </w:r>
          </w:p>
        </w:tc>
      </w:tr>
      <w:tr w:rsidR="009234AD" w:rsidRPr="009234AD" w14:paraId="2854052D"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C8E107" w14:textId="4C90F77E"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156DC0AF" w14:textId="717DE324" w:rsidR="00E375E2" w:rsidRPr="009234AD" w:rsidRDefault="00E375E2" w:rsidP="00E375E2">
            <w:pPr>
              <w:rPr>
                <w:sz w:val="20"/>
                <w:szCs w:val="20"/>
              </w:rPr>
            </w:pPr>
            <w:r w:rsidRPr="009234AD">
              <w:rPr>
                <w:sz w:val="20"/>
                <w:szCs w:val="20"/>
              </w:rPr>
              <w:t>Внебюджетные источники</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2E85A5B5" w14:textId="5407878D"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832EA11" w14:textId="3FE8168C"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44A7BCC" w14:textId="45B5C908"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87C10FC" w14:textId="69EE1F61"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A45F26" w14:textId="6F36C685"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E31935" w14:textId="236AC6F1"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4AEF60" w14:textId="525ED14F"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ACE3002" w14:textId="1A90A1A9" w:rsidR="00E375E2" w:rsidRPr="009234AD" w:rsidRDefault="00E375E2" w:rsidP="00E375E2">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149990" w14:textId="3105F4E6" w:rsidR="00E375E2" w:rsidRPr="009234AD" w:rsidRDefault="00E375E2" w:rsidP="00E375E2">
            <w:pPr>
              <w:jc w:val="center"/>
              <w:rPr>
                <w:sz w:val="20"/>
                <w:szCs w:val="20"/>
              </w:rPr>
            </w:pPr>
            <w:r w:rsidRPr="009234AD">
              <w:rPr>
                <w:sz w:val="20"/>
                <w:szCs w:val="20"/>
              </w:rPr>
              <w:t>0,00</w:t>
            </w:r>
          </w:p>
        </w:tc>
      </w:tr>
      <w:tr w:rsidR="009234AD" w:rsidRPr="009234AD" w14:paraId="24B2AA0A"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495FE1" w14:textId="0A63C840"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8EFF854" w14:textId="42D0B971" w:rsidR="00E375E2" w:rsidRPr="009234AD" w:rsidRDefault="00E375E2" w:rsidP="00E375E2">
            <w:pPr>
              <w:rPr>
                <w:sz w:val="20"/>
                <w:szCs w:val="20"/>
              </w:rPr>
            </w:pPr>
            <w:r w:rsidRPr="009234AD">
              <w:rPr>
                <w:sz w:val="20"/>
                <w:szCs w:val="20"/>
              </w:rPr>
              <w:t>Источники возврата внебюджетных инвестиций, в том числе: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59169431" w14:textId="10814B9F"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240084C" w14:textId="4B3EC81C"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D8B260B" w14:textId="428FC099"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E3F7D6A" w14:textId="1FDC930A"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BB2A71" w14:textId="6C0197DC"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581035" w14:textId="142BB9BA"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72B551" w14:textId="6C80D023"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7A2CC21" w14:textId="24BDB811"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7DD072" w14:textId="1D4B26A4" w:rsidR="00E375E2" w:rsidRPr="009234AD" w:rsidRDefault="00E375E2" w:rsidP="00E375E2">
            <w:pPr>
              <w:jc w:val="center"/>
              <w:rPr>
                <w:sz w:val="20"/>
                <w:szCs w:val="20"/>
              </w:rPr>
            </w:pPr>
          </w:p>
        </w:tc>
      </w:tr>
      <w:tr w:rsidR="009234AD" w:rsidRPr="009234AD" w14:paraId="15A7C83F"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1BC93F" w14:textId="4AA250E2"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10044743" w14:textId="784DF55C" w:rsidR="00E375E2" w:rsidRPr="009234AD" w:rsidRDefault="00E375E2" w:rsidP="00E375E2">
            <w:pPr>
              <w:rPr>
                <w:sz w:val="20"/>
                <w:szCs w:val="20"/>
              </w:rPr>
            </w:pPr>
            <w:r w:rsidRPr="009234AD">
              <w:rPr>
                <w:sz w:val="20"/>
                <w:szCs w:val="20"/>
              </w:rPr>
              <w:t>Инвестиционная составляющая в тарифе</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0F2E92DC" w14:textId="122F7B91"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8C4BA46" w14:textId="42A42D55"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E2AB351" w14:textId="2F6BDD6B"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72E2ADA" w14:textId="581A1F1F"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2ED3EC" w14:textId="7D28CC83"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84DFB3" w14:textId="213ABF25"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869D22" w14:textId="65C3A42A"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74709A7" w14:textId="1D7DC22A" w:rsidR="00E375E2" w:rsidRPr="009234AD" w:rsidRDefault="00E375E2" w:rsidP="00E375E2">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4A1F83" w14:textId="541BD409" w:rsidR="00E375E2" w:rsidRPr="009234AD" w:rsidRDefault="00E375E2" w:rsidP="00E375E2">
            <w:pPr>
              <w:jc w:val="center"/>
              <w:rPr>
                <w:sz w:val="20"/>
                <w:szCs w:val="20"/>
              </w:rPr>
            </w:pPr>
            <w:r w:rsidRPr="009234AD">
              <w:rPr>
                <w:sz w:val="20"/>
                <w:szCs w:val="20"/>
              </w:rPr>
              <w:t>0,00</w:t>
            </w:r>
          </w:p>
        </w:tc>
      </w:tr>
      <w:tr w:rsidR="009234AD" w:rsidRPr="009234AD" w14:paraId="371C2B14"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C2CBB0" w14:textId="5E7BF2BB"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650CFF71" w14:textId="1722D790" w:rsidR="00E375E2" w:rsidRPr="009234AD" w:rsidRDefault="00E375E2" w:rsidP="00E375E2">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EB09075" w14:textId="6CEA49C5"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6A29C64" w14:textId="731D067F"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7567188" w14:textId="3B8F20C3"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A4E5A01" w14:textId="7CE89E98"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DFABE9" w14:textId="0319318C"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D2D16D" w14:textId="788E72F1"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B91CE2" w14:textId="0BDC7268" w:rsidR="00E375E2" w:rsidRPr="009234AD" w:rsidRDefault="00E375E2" w:rsidP="00E375E2">
            <w:pPr>
              <w:jc w:val="center"/>
              <w:rPr>
                <w:sz w:val="20"/>
                <w:szCs w:val="20"/>
              </w:rPr>
            </w:pPr>
            <w:r w:rsidRPr="009234AD">
              <w:rPr>
                <w:sz w:val="20"/>
                <w:szCs w:val="20"/>
              </w:rPr>
              <w:t>0,00</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B960594" w14:textId="231DA4B9" w:rsidR="00E375E2" w:rsidRPr="009234AD" w:rsidRDefault="00E375E2" w:rsidP="00E375E2">
            <w:pPr>
              <w:jc w:val="center"/>
              <w:rPr>
                <w:sz w:val="20"/>
                <w:szCs w:val="20"/>
              </w:rPr>
            </w:pPr>
            <w:r w:rsidRPr="009234AD">
              <w:rPr>
                <w:sz w:val="20"/>
                <w:szCs w:val="20"/>
              </w:rPr>
              <w:t>0,00</w:t>
            </w: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610C28" w14:textId="08812BDA" w:rsidR="00E375E2" w:rsidRPr="009234AD" w:rsidRDefault="00E375E2" w:rsidP="00E375E2">
            <w:pPr>
              <w:jc w:val="center"/>
              <w:rPr>
                <w:sz w:val="20"/>
                <w:szCs w:val="20"/>
              </w:rPr>
            </w:pPr>
            <w:r w:rsidRPr="009234AD">
              <w:rPr>
                <w:sz w:val="20"/>
                <w:szCs w:val="20"/>
              </w:rPr>
              <w:t>0,00</w:t>
            </w:r>
          </w:p>
        </w:tc>
      </w:tr>
      <w:tr w:rsidR="009234AD" w:rsidRPr="009234AD" w14:paraId="08E888AC"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9E1E9D" w14:textId="76F0B199" w:rsidR="00E375E2" w:rsidRPr="009234AD" w:rsidRDefault="00E375E2" w:rsidP="00E375E2">
            <w:pPr>
              <w:rPr>
                <w:sz w:val="20"/>
                <w:szCs w:val="20"/>
              </w:rPr>
            </w:pPr>
            <w:r w:rsidRPr="009234AD">
              <w:rPr>
                <w:sz w:val="20"/>
                <w:szCs w:val="20"/>
              </w:rPr>
              <w:t> </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tcPr>
          <w:p w14:paraId="390941DB" w14:textId="23DB6262" w:rsidR="00E375E2" w:rsidRPr="009234AD" w:rsidRDefault="00E375E2" w:rsidP="00E375E2">
            <w:pPr>
              <w:rPr>
                <w:sz w:val="20"/>
                <w:szCs w:val="20"/>
              </w:rPr>
            </w:pPr>
            <w:r w:rsidRPr="009234AD">
              <w:rPr>
                <w:sz w:val="20"/>
                <w:szCs w:val="20"/>
              </w:rPr>
              <w:t>Срок окупаемости внебюджетных инвестиций, лет</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33039B6" w14:textId="77777777" w:rsidR="00E375E2" w:rsidRPr="009234AD" w:rsidRDefault="00E375E2" w:rsidP="00E375E2">
            <w:pPr>
              <w:jc w:val="center"/>
              <w:rPr>
                <w:rFonts w:ascii="Calibri" w:hAnsi="Calibri"/>
                <w:sz w:val="22"/>
                <w:szCs w:val="22"/>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C22DC13"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061A064"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C52EDD9"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7B8FA7"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42A9D8"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7ABBCF"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72839CBC" w14:textId="77777777"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20BC67" w14:textId="08BA8799" w:rsidR="00E375E2" w:rsidRPr="009234AD" w:rsidRDefault="00E375E2" w:rsidP="00E375E2">
            <w:pPr>
              <w:rPr>
                <w:sz w:val="20"/>
                <w:szCs w:val="20"/>
              </w:rPr>
            </w:pPr>
          </w:p>
        </w:tc>
      </w:tr>
      <w:tr w:rsidR="009234AD" w:rsidRPr="009234AD" w14:paraId="42D41B9A"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D22DB7" w14:textId="44322156" w:rsidR="00E375E2" w:rsidRPr="009234AD" w:rsidRDefault="00E375E2" w:rsidP="00E375E2">
            <w:pPr>
              <w:rPr>
                <w:sz w:val="20"/>
                <w:szCs w:val="20"/>
              </w:rPr>
            </w:pPr>
            <w:r w:rsidRPr="009234AD">
              <w:rPr>
                <w:sz w:val="20"/>
                <w:szCs w:val="20"/>
              </w:rPr>
              <w:t>3.2.12.</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307C54" w14:textId="0271324C" w:rsidR="00E375E2" w:rsidRPr="009234AD" w:rsidRDefault="00E375E2" w:rsidP="00E375E2">
            <w:pPr>
              <w:rPr>
                <w:b/>
                <w:bCs/>
                <w:sz w:val="20"/>
                <w:szCs w:val="20"/>
              </w:rPr>
            </w:pPr>
            <w:r w:rsidRPr="009234AD">
              <w:rPr>
                <w:b/>
                <w:bCs/>
                <w:sz w:val="20"/>
                <w:szCs w:val="20"/>
              </w:rPr>
              <w:t>Строительство сетей ливневой канализации закрытого типа п. Юганская Обь</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21E7ADB" w14:textId="77777777" w:rsidR="00E375E2" w:rsidRPr="009234AD" w:rsidRDefault="00E375E2" w:rsidP="00E375E2">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65C0351"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2F81982"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2F77D53"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8F9E9D"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C4AF20"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7F1A0C"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216F369" w14:textId="77777777"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84CDB3" w14:textId="6192ABBB" w:rsidR="00E375E2" w:rsidRPr="009234AD" w:rsidRDefault="00E375E2" w:rsidP="00E375E2">
            <w:pPr>
              <w:rPr>
                <w:sz w:val="20"/>
                <w:szCs w:val="20"/>
              </w:rPr>
            </w:pPr>
          </w:p>
        </w:tc>
      </w:tr>
      <w:tr w:rsidR="009234AD" w:rsidRPr="009234AD" w14:paraId="63BC48CF" w14:textId="77777777" w:rsidTr="002C40B1">
        <w:trPr>
          <w:cantSplit/>
          <w:trHeight w:val="20"/>
          <w:jc w:val="center"/>
        </w:trPr>
        <w:tc>
          <w:tcPr>
            <w:tcW w:w="289" w:type="pct"/>
            <w:shd w:val="clear" w:color="000000" w:fill="FFFFFF"/>
            <w:noWrap/>
            <w:vAlign w:val="center"/>
            <w:hideMark/>
          </w:tcPr>
          <w:p w14:paraId="5E33B909" w14:textId="7B5E092B"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14E8329" w14:textId="77777777" w:rsidR="00E375E2" w:rsidRPr="009234AD" w:rsidRDefault="00E375E2" w:rsidP="00E375E2">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3C0A7D28"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79704963" w14:textId="057DE22F" w:rsidR="00E375E2" w:rsidRPr="009234AD" w:rsidRDefault="00E375E2" w:rsidP="00E375E2">
            <w:pPr>
              <w:rPr>
                <w:sz w:val="20"/>
                <w:szCs w:val="20"/>
              </w:rPr>
            </w:pPr>
            <w:r w:rsidRPr="009234AD">
              <w:rPr>
                <w:sz w:val="20"/>
                <w:szCs w:val="20"/>
              </w:rPr>
              <w:t>Раздел 8.2 пункт 12</w:t>
            </w:r>
          </w:p>
        </w:tc>
      </w:tr>
      <w:tr w:rsidR="009234AD" w:rsidRPr="009234AD" w14:paraId="1E0BE7BD" w14:textId="77777777" w:rsidTr="002C40B1">
        <w:trPr>
          <w:cantSplit/>
          <w:trHeight w:val="20"/>
          <w:jc w:val="center"/>
        </w:trPr>
        <w:tc>
          <w:tcPr>
            <w:tcW w:w="289" w:type="pct"/>
            <w:shd w:val="clear" w:color="000000" w:fill="FFFFFF"/>
            <w:noWrap/>
            <w:vAlign w:val="center"/>
            <w:hideMark/>
          </w:tcPr>
          <w:p w14:paraId="494211FA" w14:textId="7C4B3ED2"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6B8896D" w14:textId="77777777" w:rsidR="00E375E2" w:rsidRPr="009234AD" w:rsidRDefault="00E375E2" w:rsidP="00E375E2">
            <w:pPr>
              <w:rPr>
                <w:sz w:val="20"/>
                <w:szCs w:val="20"/>
              </w:rPr>
            </w:pPr>
            <w:r w:rsidRPr="009234AD">
              <w:rPr>
                <w:sz w:val="20"/>
                <w:szCs w:val="20"/>
              </w:rPr>
              <w:t>Краткое описание проекта</w:t>
            </w:r>
          </w:p>
        </w:tc>
        <w:tc>
          <w:tcPr>
            <w:tcW w:w="285" w:type="pct"/>
            <w:shd w:val="clear" w:color="000000" w:fill="FFFFFF"/>
            <w:vAlign w:val="center"/>
          </w:tcPr>
          <w:p w14:paraId="707CD9C2"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00BAEC67" w14:textId="4E0A4D7B" w:rsidR="00E375E2" w:rsidRPr="009234AD" w:rsidRDefault="00E375E2" w:rsidP="00E375E2">
            <w:pPr>
              <w:rPr>
                <w:sz w:val="20"/>
                <w:szCs w:val="20"/>
              </w:rPr>
            </w:pPr>
            <w:r w:rsidRPr="009234AD">
              <w:rPr>
                <w:sz w:val="20"/>
                <w:szCs w:val="20"/>
              </w:rPr>
              <w:t>Строительство сетей ливневой канализации закрытого типа протяженностью 2,0 км в п. Юганская Обь</w:t>
            </w:r>
          </w:p>
        </w:tc>
      </w:tr>
      <w:tr w:rsidR="009234AD" w:rsidRPr="009234AD" w14:paraId="5B379E0A" w14:textId="77777777" w:rsidTr="002C40B1">
        <w:trPr>
          <w:cantSplit/>
          <w:trHeight w:val="20"/>
          <w:jc w:val="center"/>
        </w:trPr>
        <w:tc>
          <w:tcPr>
            <w:tcW w:w="289" w:type="pct"/>
            <w:shd w:val="clear" w:color="000000" w:fill="FFFFFF"/>
            <w:noWrap/>
            <w:vAlign w:val="center"/>
            <w:hideMark/>
          </w:tcPr>
          <w:p w14:paraId="49C5F99B" w14:textId="44320583" w:rsidR="00E375E2" w:rsidRPr="009234AD" w:rsidRDefault="00E375E2" w:rsidP="00E375E2">
            <w:pPr>
              <w:rPr>
                <w:sz w:val="20"/>
                <w:szCs w:val="20"/>
              </w:rPr>
            </w:pPr>
            <w:r w:rsidRPr="009234AD">
              <w:rPr>
                <w:sz w:val="20"/>
                <w:szCs w:val="20"/>
              </w:rPr>
              <w:lastRenderedPageBreak/>
              <w:t> </w:t>
            </w:r>
          </w:p>
        </w:tc>
        <w:tc>
          <w:tcPr>
            <w:tcW w:w="1416" w:type="pct"/>
            <w:shd w:val="clear" w:color="000000" w:fill="FFFFFF"/>
            <w:vAlign w:val="center"/>
            <w:hideMark/>
          </w:tcPr>
          <w:p w14:paraId="4B057A46" w14:textId="77777777" w:rsidR="00E375E2" w:rsidRPr="009234AD" w:rsidRDefault="00E375E2" w:rsidP="00E375E2">
            <w:pPr>
              <w:rPr>
                <w:sz w:val="20"/>
                <w:szCs w:val="20"/>
              </w:rPr>
            </w:pPr>
            <w:r w:rsidRPr="009234AD">
              <w:rPr>
                <w:sz w:val="20"/>
                <w:szCs w:val="20"/>
              </w:rPr>
              <w:t>Цель проекта</w:t>
            </w:r>
          </w:p>
        </w:tc>
        <w:tc>
          <w:tcPr>
            <w:tcW w:w="285" w:type="pct"/>
            <w:shd w:val="clear" w:color="000000" w:fill="FFFFFF"/>
            <w:vAlign w:val="center"/>
          </w:tcPr>
          <w:p w14:paraId="2C30B230"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tcPr>
          <w:p w14:paraId="63309E59" w14:textId="02990A6F" w:rsidR="00E375E2" w:rsidRPr="009234AD" w:rsidRDefault="00E375E2" w:rsidP="00E375E2">
            <w:pPr>
              <w:rPr>
                <w:sz w:val="20"/>
                <w:szCs w:val="20"/>
              </w:rPr>
            </w:pPr>
            <w:r w:rsidRPr="009234AD">
              <w:rPr>
                <w:sz w:val="20"/>
                <w:szCs w:val="20"/>
              </w:rPr>
              <w:t>Организация отвода поверхностных дождевых стоков с застроенной территории п. Юганская Обь.</w:t>
            </w:r>
          </w:p>
        </w:tc>
      </w:tr>
      <w:tr w:rsidR="009234AD" w:rsidRPr="009234AD" w14:paraId="11F3BCEB" w14:textId="77777777" w:rsidTr="002C40B1">
        <w:trPr>
          <w:cantSplit/>
          <w:trHeight w:val="20"/>
          <w:jc w:val="center"/>
        </w:trPr>
        <w:tc>
          <w:tcPr>
            <w:tcW w:w="289" w:type="pct"/>
            <w:shd w:val="clear" w:color="000000" w:fill="FFFFFF"/>
            <w:noWrap/>
            <w:vAlign w:val="center"/>
            <w:hideMark/>
          </w:tcPr>
          <w:p w14:paraId="7FB6BA13" w14:textId="64AAAC18"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00D5FF1" w14:textId="77777777" w:rsidR="00E375E2" w:rsidRPr="009234AD" w:rsidRDefault="00E375E2" w:rsidP="00E375E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3C266FC0" w14:textId="77777777" w:rsidR="00E375E2" w:rsidRPr="009234AD" w:rsidRDefault="00E375E2" w:rsidP="00E375E2">
            <w:pPr>
              <w:jc w:val="center"/>
              <w:rPr>
                <w:sz w:val="20"/>
                <w:szCs w:val="20"/>
              </w:rPr>
            </w:pPr>
            <w:r w:rsidRPr="009234AD">
              <w:rPr>
                <w:sz w:val="20"/>
                <w:szCs w:val="20"/>
              </w:rPr>
              <w:t> </w:t>
            </w:r>
          </w:p>
        </w:tc>
        <w:tc>
          <w:tcPr>
            <w:tcW w:w="3009" w:type="pct"/>
            <w:gridSpan w:val="8"/>
            <w:shd w:val="clear" w:color="auto" w:fill="auto"/>
            <w:noWrap/>
            <w:vAlign w:val="center"/>
          </w:tcPr>
          <w:p w14:paraId="2999F25E" w14:textId="7F51154A" w:rsidR="00E375E2" w:rsidRPr="009234AD" w:rsidRDefault="00E375E2" w:rsidP="00E375E2">
            <w:pPr>
              <w:rPr>
                <w:sz w:val="20"/>
                <w:szCs w:val="20"/>
              </w:rPr>
            </w:pPr>
          </w:p>
        </w:tc>
      </w:tr>
      <w:tr w:rsidR="009234AD" w:rsidRPr="009234AD" w14:paraId="0D358D2A" w14:textId="77777777" w:rsidTr="00E375E2">
        <w:trPr>
          <w:cantSplit/>
          <w:trHeight w:val="20"/>
          <w:jc w:val="center"/>
        </w:trPr>
        <w:tc>
          <w:tcPr>
            <w:tcW w:w="289" w:type="pct"/>
            <w:shd w:val="clear" w:color="000000" w:fill="FFFFFF"/>
            <w:noWrap/>
            <w:vAlign w:val="center"/>
            <w:hideMark/>
          </w:tcPr>
          <w:p w14:paraId="4EA342C3" w14:textId="493BFA14" w:rsidR="00E375E2" w:rsidRPr="009234AD" w:rsidRDefault="00E375E2" w:rsidP="00E375E2">
            <w:pPr>
              <w:rPr>
                <w:sz w:val="20"/>
                <w:szCs w:val="20"/>
              </w:rPr>
            </w:pPr>
            <w:r w:rsidRPr="009234AD">
              <w:rPr>
                <w:sz w:val="20"/>
                <w:szCs w:val="20"/>
              </w:rPr>
              <w:t> </w:t>
            </w:r>
          </w:p>
        </w:tc>
        <w:tc>
          <w:tcPr>
            <w:tcW w:w="1416" w:type="pct"/>
            <w:shd w:val="clear" w:color="auto" w:fill="auto"/>
            <w:noWrap/>
            <w:vAlign w:val="center"/>
            <w:hideMark/>
          </w:tcPr>
          <w:p w14:paraId="6844FFF0" w14:textId="77777777" w:rsidR="00E375E2" w:rsidRPr="009234AD" w:rsidRDefault="00E375E2" w:rsidP="00E375E2">
            <w:pPr>
              <w:rPr>
                <w:i/>
                <w:iCs/>
                <w:sz w:val="20"/>
                <w:szCs w:val="20"/>
              </w:rPr>
            </w:pPr>
            <w:r w:rsidRPr="009234AD">
              <w:rPr>
                <w:i/>
                <w:iCs/>
                <w:sz w:val="20"/>
                <w:szCs w:val="20"/>
              </w:rPr>
              <w:t>строительство сетей, км</w:t>
            </w:r>
          </w:p>
        </w:tc>
        <w:tc>
          <w:tcPr>
            <w:tcW w:w="285" w:type="pct"/>
            <w:shd w:val="clear" w:color="000000" w:fill="FFFFFF"/>
            <w:vAlign w:val="center"/>
          </w:tcPr>
          <w:p w14:paraId="3A1B96DE" w14:textId="129E7C42" w:rsidR="00E375E2" w:rsidRPr="009234AD" w:rsidRDefault="00E375E2" w:rsidP="00E375E2">
            <w:pPr>
              <w:jc w:val="center"/>
              <w:rPr>
                <w:sz w:val="20"/>
                <w:szCs w:val="20"/>
              </w:rPr>
            </w:pPr>
            <w:r w:rsidRPr="009234AD">
              <w:rPr>
                <w:sz w:val="20"/>
                <w:szCs w:val="20"/>
              </w:rPr>
              <w:t>2,00</w:t>
            </w:r>
          </w:p>
        </w:tc>
        <w:tc>
          <w:tcPr>
            <w:tcW w:w="388" w:type="pct"/>
            <w:shd w:val="clear" w:color="000000" w:fill="FFFFFF"/>
            <w:vAlign w:val="center"/>
          </w:tcPr>
          <w:p w14:paraId="4F77A614" w14:textId="6F093E35"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C2B2887" w14:textId="511D0E8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EBEA606" w14:textId="71ECAD51"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2F40BFF" w14:textId="6F44E6D3"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77D0AFA" w14:textId="6A0EF54F"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31B14C1" w14:textId="39B0631B"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0F7F43A" w14:textId="53770281" w:rsidR="00E375E2" w:rsidRPr="009234AD" w:rsidRDefault="00E375E2" w:rsidP="00E375E2">
            <w:pPr>
              <w:jc w:val="center"/>
              <w:rPr>
                <w:sz w:val="20"/>
                <w:szCs w:val="20"/>
              </w:rPr>
            </w:pPr>
            <w:r w:rsidRPr="009234AD">
              <w:rPr>
                <w:sz w:val="20"/>
                <w:szCs w:val="20"/>
              </w:rPr>
              <w:t>1,15</w:t>
            </w:r>
          </w:p>
        </w:tc>
        <w:tc>
          <w:tcPr>
            <w:tcW w:w="294" w:type="pct"/>
            <w:shd w:val="clear" w:color="000000" w:fill="FFFFFF"/>
            <w:vAlign w:val="center"/>
          </w:tcPr>
          <w:p w14:paraId="13610CD2" w14:textId="7BBE291B" w:rsidR="00E375E2" w:rsidRPr="009234AD" w:rsidRDefault="00E375E2" w:rsidP="00E375E2">
            <w:pPr>
              <w:jc w:val="center"/>
              <w:rPr>
                <w:sz w:val="20"/>
                <w:szCs w:val="20"/>
              </w:rPr>
            </w:pPr>
            <w:r w:rsidRPr="009234AD">
              <w:rPr>
                <w:sz w:val="20"/>
                <w:szCs w:val="20"/>
              </w:rPr>
              <w:t>0,85</w:t>
            </w:r>
          </w:p>
        </w:tc>
      </w:tr>
      <w:tr w:rsidR="009234AD" w:rsidRPr="009234AD" w14:paraId="5E22978D" w14:textId="77777777" w:rsidTr="002C40B1">
        <w:trPr>
          <w:cantSplit/>
          <w:trHeight w:val="20"/>
          <w:jc w:val="center"/>
        </w:trPr>
        <w:tc>
          <w:tcPr>
            <w:tcW w:w="289" w:type="pct"/>
            <w:shd w:val="clear" w:color="000000" w:fill="FFFFFF"/>
            <w:noWrap/>
            <w:vAlign w:val="center"/>
            <w:hideMark/>
          </w:tcPr>
          <w:p w14:paraId="5A753290" w14:textId="3D72E4BE" w:rsidR="00E375E2" w:rsidRPr="009234AD" w:rsidRDefault="00E375E2" w:rsidP="00E375E2">
            <w:pPr>
              <w:rPr>
                <w:sz w:val="20"/>
                <w:szCs w:val="20"/>
              </w:rPr>
            </w:pPr>
            <w:r w:rsidRPr="009234AD">
              <w:rPr>
                <w:sz w:val="20"/>
                <w:szCs w:val="20"/>
              </w:rPr>
              <w:t> </w:t>
            </w:r>
          </w:p>
        </w:tc>
        <w:tc>
          <w:tcPr>
            <w:tcW w:w="1416" w:type="pct"/>
            <w:shd w:val="clear" w:color="000000" w:fill="C5D9F1"/>
            <w:vAlign w:val="center"/>
            <w:hideMark/>
          </w:tcPr>
          <w:p w14:paraId="5D21A1E4" w14:textId="77777777" w:rsidR="00E375E2" w:rsidRPr="009234AD" w:rsidRDefault="00E375E2" w:rsidP="00E375E2">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6E4C9106" w14:textId="0D28FCF6" w:rsidR="00E375E2" w:rsidRPr="009234AD" w:rsidRDefault="00E375E2" w:rsidP="00E375E2">
            <w:pPr>
              <w:jc w:val="center"/>
              <w:rPr>
                <w:sz w:val="20"/>
                <w:szCs w:val="20"/>
              </w:rPr>
            </w:pPr>
            <w:r w:rsidRPr="009234AD">
              <w:rPr>
                <w:sz w:val="20"/>
                <w:szCs w:val="20"/>
              </w:rPr>
              <w:t>38,00</w:t>
            </w:r>
          </w:p>
        </w:tc>
        <w:tc>
          <w:tcPr>
            <w:tcW w:w="388" w:type="pct"/>
            <w:shd w:val="clear" w:color="000000" w:fill="FFFFFF"/>
            <w:vAlign w:val="center"/>
          </w:tcPr>
          <w:p w14:paraId="0A649449" w14:textId="7585BC9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F9966CC" w14:textId="79F1BD1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B097561" w14:textId="3385189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4E8D8D7" w14:textId="5B05355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3D37856" w14:textId="0F9256E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2BC58FA" w14:textId="5885E6E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EAE5194" w14:textId="09FC9FA7" w:rsidR="00E375E2" w:rsidRPr="009234AD" w:rsidRDefault="00E375E2" w:rsidP="00E375E2">
            <w:pPr>
              <w:jc w:val="center"/>
              <w:rPr>
                <w:sz w:val="20"/>
                <w:szCs w:val="20"/>
              </w:rPr>
            </w:pPr>
            <w:r w:rsidRPr="009234AD">
              <w:rPr>
                <w:sz w:val="20"/>
                <w:szCs w:val="20"/>
              </w:rPr>
              <w:t>21,85</w:t>
            </w:r>
          </w:p>
        </w:tc>
        <w:tc>
          <w:tcPr>
            <w:tcW w:w="294" w:type="pct"/>
            <w:shd w:val="clear" w:color="000000" w:fill="FFFFFF"/>
            <w:vAlign w:val="center"/>
          </w:tcPr>
          <w:p w14:paraId="207C5DAE" w14:textId="14DEABD6" w:rsidR="00E375E2" w:rsidRPr="009234AD" w:rsidRDefault="00E375E2" w:rsidP="00E375E2">
            <w:pPr>
              <w:jc w:val="center"/>
              <w:rPr>
                <w:sz w:val="20"/>
                <w:szCs w:val="20"/>
              </w:rPr>
            </w:pPr>
            <w:r w:rsidRPr="009234AD">
              <w:rPr>
                <w:sz w:val="20"/>
                <w:szCs w:val="20"/>
              </w:rPr>
              <w:t>16,15</w:t>
            </w:r>
          </w:p>
        </w:tc>
      </w:tr>
      <w:tr w:rsidR="009234AD" w:rsidRPr="009234AD" w14:paraId="5E19C51F" w14:textId="77777777" w:rsidTr="002C40B1">
        <w:trPr>
          <w:cantSplit/>
          <w:trHeight w:val="20"/>
          <w:jc w:val="center"/>
        </w:trPr>
        <w:tc>
          <w:tcPr>
            <w:tcW w:w="289" w:type="pct"/>
            <w:shd w:val="clear" w:color="000000" w:fill="FFFFFF"/>
            <w:noWrap/>
            <w:vAlign w:val="center"/>
            <w:hideMark/>
          </w:tcPr>
          <w:p w14:paraId="701CF707" w14:textId="11556A60"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23DBC95" w14:textId="77777777" w:rsidR="00E375E2" w:rsidRPr="009234AD" w:rsidRDefault="00E375E2" w:rsidP="00E375E2">
            <w:pPr>
              <w:rPr>
                <w:sz w:val="20"/>
                <w:szCs w:val="20"/>
              </w:rPr>
            </w:pPr>
            <w:r w:rsidRPr="009234AD">
              <w:rPr>
                <w:sz w:val="20"/>
                <w:szCs w:val="20"/>
              </w:rPr>
              <w:t>Срок реализации проекта</w:t>
            </w:r>
          </w:p>
        </w:tc>
        <w:tc>
          <w:tcPr>
            <w:tcW w:w="285" w:type="pct"/>
            <w:shd w:val="clear" w:color="000000" w:fill="FFFFFF"/>
            <w:vAlign w:val="center"/>
          </w:tcPr>
          <w:p w14:paraId="35786F54" w14:textId="67D5E173"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6853C321" w14:textId="3CDE1F2B"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7071AC1E" w14:textId="379A4A62"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53E4E0A6" w14:textId="5099A6F7" w:rsidR="00E375E2" w:rsidRPr="009234AD" w:rsidRDefault="00E375E2" w:rsidP="00E375E2">
            <w:pPr>
              <w:jc w:val="center"/>
              <w:rPr>
                <w:sz w:val="20"/>
                <w:szCs w:val="20"/>
              </w:rPr>
            </w:pPr>
            <w:r w:rsidRPr="009234AD">
              <w:rPr>
                <w:sz w:val="20"/>
                <w:szCs w:val="20"/>
              </w:rPr>
              <w:t> </w:t>
            </w:r>
          </w:p>
        </w:tc>
        <w:tc>
          <w:tcPr>
            <w:tcW w:w="388" w:type="pct"/>
            <w:shd w:val="clear" w:color="auto" w:fill="auto"/>
            <w:noWrap/>
            <w:vAlign w:val="center"/>
          </w:tcPr>
          <w:p w14:paraId="0E8B33C6" w14:textId="75451173" w:rsidR="00E375E2" w:rsidRPr="009234AD" w:rsidRDefault="00E375E2" w:rsidP="00E375E2">
            <w:pPr>
              <w:rPr>
                <w:sz w:val="20"/>
                <w:szCs w:val="20"/>
              </w:rPr>
            </w:pPr>
            <w:r w:rsidRPr="009234AD">
              <w:rPr>
                <w:sz w:val="20"/>
                <w:szCs w:val="20"/>
              </w:rPr>
              <w:t> </w:t>
            </w:r>
          </w:p>
        </w:tc>
        <w:tc>
          <w:tcPr>
            <w:tcW w:w="388" w:type="pct"/>
            <w:shd w:val="clear" w:color="000000" w:fill="FFFFFF"/>
            <w:noWrap/>
            <w:vAlign w:val="center"/>
          </w:tcPr>
          <w:p w14:paraId="0D4DE2E3" w14:textId="3069C5EF" w:rsidR="00E375E2" w:rsidRPr="009234AD" w:rsidRDefault="00E375E2" w:rsidP="00E375E2">
            <w:pPr>
              <w:rPr>
                <w:sz w:val="20"/>
                <w:szCs w:val="20"/>
              </w:rPr>
            </w:pPr>
            <w:r w:rsidRPr="009234AD">
              <w:rPr>
                <w:sz w:val="20"/>
                <w:szCs w:val="20"/>
              </w:rPr>
              <w:t> </w:t>
            </w:r>
          </w:p>
        </w:tc>
        <w:tc>
          <w:tcPr>
            <w:tcW w:w="388" w:type="pct"/>
            <w:shd w:val="clear" w:color="000000" w:fill="FFFFFF"/>
            <w:noWrap/>
            <w:vAlign w:val="center"/>
          </w:tcPr>
          <w:p w14:paraId="0005DB89" w14:textId="477052BE" w:rsidR="00E375E2" w:rsidRPr="009234AD" w:rsidRDefault="00E375E2" w:rsidP="00E375E2">
            <w:pPr>
              <w:rPr>
                <w:sz w:val="20"/>
                <w:szCs w:val="20"/>
              </w:rPr>
            </w:pPr>
            <w:r w:rsidRPr="009234AD">
              <w:rPr>
                <w:sz w:val="20"/>
                <w:szCs w:val="20"/>
              </w:rPr>
              <w:t> </w:t>
            </w:r>
          </w:p>
        </w:tc>
        <w:tc>
          <w:tcPr>
            <w:tcW w:w="388" w:type="pct"/>
            <w:shd w:val="clear" w:color="auto" w:fill="A6A6A6" w:themeFill="background1" w:themeFillShade="A6"/>
            <w:vAlign w:val="center"/>
          </w:tcPr>
          <w:p w14:paraId="7BC3CBAA" w14:textId="4E254FCD" w:rsidR="00E375E2" w:rsidRPr="009234AD" w:rsidRDefault="00E375E2" w:rsidP="00E375E2">
            <w:pPr>
              <w:jc w:val="center"/>
              <w:rPr>
                <w:sz w:val="20"/>
                <w:szCs w:val="20"/>
              </w:rPr>
            </w:pPr>
            <w:r w:rsidRPr="009234AD">
              <w:rPr>
                <w:sz w:val="20"/>
                <w:szCs w:val="20"/>
              </w:rPr>
              <w:t> </w:t>
            </w:r>
          </w:p>
        </w:tc>
        <w:tc>
          <w:tcPr>
            <w:tcW w:w="294" w:type="pct"/>
            <w:shd w:val="clear" w:color="auto" w:fill="A6A6A6" w:themeFill="background1" w:themeFillShade="A6"/>
            <w:noWrap/>
            <w:vAlign w:val="center"/>
          </w:tcPr>
          <w:p w14:paraId="2169421B" w14:textId="273402A0" w:rsidR="00E375E2" w:rsidRPr="009234AD" w:rsidRDefault="00E375E2" w:rsidP="00E375E2">
            <w:pPr>
              <w:rPr>
                <w:sz w:val="20"/>
                <w:szCs w:val="20"/>
              </w:rPr>
            </w:pPr>
            <w:r w:rsidRPr="009234AD">
              <w:rPr>
                <w:sz w:val="20"/>
                <w:szCs w:val="20"/>
              </w:rPr>
              <w:t> </w:t>
            </w:r>
          </w:p>
        </w:tc>
      </w:tr>
      <w:tr w:rsidR="009234AD" w:rsidRPr="009234AD" w14:paraId="7A2F7A07" w14:textId="77777777" w:rsidTr="002C40B1">
        <w:trPr>
          <w:cantSplit/>
          <w:trHeight w:val="20"/>
          <w:jc w:val="center"/>
        </w:trPr>
        <w:tc>
          <w:tcPr>
            <w:tcW w:w="289" w:type="pct"/>
            <w:shd w:val="clear" w:color="000000" w:fill="FFFFFF"/>
            <w:noWrap/>
            <w:vAlign w:val="center"/>
            <w:hideMark/>
          </w:tcPr>
          <w:p w14:paraId="1DAC22C3" w14:textId="2D6217B3"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FBE46EA" w14:textId="77777777" w:rsidR="00E375E2" w:rsidRPr="009234AD" w:rsidRDefault="00E375E2" w:rsidP="00E375E2">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71B3620F" w14:textId="36D28ACF"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9C5DE9A" w14:textId="6CFB3D4E"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6F964E2" w14:textId="2A5AB95A"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89FE8A7" w14:textId="1C333BE1"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9AD0B23" w14:textId="5D0925B7"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E910799" w14:textId="5F26E23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CDD2FCE" w14:textId="1945721F"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C7FC6A9" w14:textId="315B7A1F"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1CF4E630" w14:textId="2FBAD3F5" w:rsidR="00E375E2" w:rsidRPr="009234AD" w:rsidRDefault="00E375E2" w:rsidP="00E375E2">
            <w:pPr>
              <w:jc w:val="center"/>
              <w:rPr>
                <w:sz w:val="20"/>
                <w:szCs w:val="20"/>
              </w:rPr>
            </w:pPr>
            <w:r w:rsidRPr="009234AD">
              <w:rPr>
                <w:sz w:val="20"/>
                <w:szCs w:val="20"/>
              </w:rPr>
              <w:t> </w:t>
            </w:r>
          </w:p>
        </w:tc>
      </w:tr>
      <w:tr w:rsidR="009234AD" w:rsidRPr="009234AD" w14:paraId="59DD97F1" w14:textId="77777777" w:rsidTr="002C40B1">
        <w:trPr>
          <w:cantSplit/>
          <w:trHeight w:val="20"/>
          <w:jc w:val="center"/>
        </w:trPr>
        <w:tc>
          <w:tcPr>
            <w:tcW w:w="289" w:type="pct"/>
            <w:shd w:val="clear" w:color="000000" w:fill="FFFFFF"/>
            <w:noWrap/>
            <w:vAlign w:val="center"/>
            <w:hideMark/>
          </w:tcPr>
          <w:p w14:paraId="0A696066" w14:textId="155D19FE"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7A3D44B" w14:textId="77777777" w:rsidR="00E375E2" w:rsidRPr="009234AD" w:rsidRDefault="00E375E2" w:rsidP="00E375E2">
            <w:pPr>
              <w:rPr>
                <w:sz w:val="20"/>
                <w:szCs w:val="20"/>
              </w:rPr>
            </w:pPr>
            <w:r w:rsidRPr="009234AD">
              <w:rPr>
                <w:sz w:val="20"/>
                <w:szCs w:val="20"/>
              </w:rPr>
              <w:t>Бюджетные источники</w:t>
            </w:r>
          </w:p>
        </w:tc>
        <w:tc>
          <w:tcPr>
            <w:tcW w:w="285" w:type="pct"/>
            <w:shd w:val="clear" w:color="000000" w:fill="FFFFFF"/>
            <w:vAlign w:val="center"/>
          </w:tcPr>
          <w:p w14:paraId="3313ED4E" w14:textId="454D37C8" w:rsidR="00E375E2" w:rsidRPr="009234AD" w:rsidRDefault="00E375E2" w:rsidP="00E375E2">
            <w:pPr>
              <w:jc w:val="center"/>
              <w:rPr>
                <w:sz w:val="20"/>
                <w:szCs w:val="20"/>
              </w:rPr>
            </w:pPr>
            <w:r w:rsidRPr="009234AD">
              <w:rPr>
                <w:sz w:val="20"/>
                <w:szCs w:val="20"/>
              </w:rPr>
              <w:t>38,00</w:t>
            </w:r>
          </w:p>
        </w:tc>
        <w:tc>
          <w:tcPr>
            <w:tcW w:w="388" w:type="pct"/>
            <w:shd w:val="clear" w:color="000000" w:fill="FFFFFF"/>
            <w:vAlign w:val="center"/>
          </w:tcPr>
          <w:p w14:paraId="1E839BAF" w14:textId="4840B36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9F853F4" w14:textId="14B0448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6B98725" w14:textId="617846A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6823F35" w14:textId="2786FD2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DBF808A" w14:textId="12DCCF5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6B2EF05" w14:textId="1AEB778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9887832" w14:textId="322007E6" w:rsidR="00E375E2" w:rsidRPr="009234AD" w:rsidRDefault="00E375E2" w:rsidP="00E375E2">
            <w:pPr>
              <w:jc w:val="center"/>
              <w:rPr>
                <w:sz w:val="20"/>
                <w:szCs w:val="20"/>
              </w:rPr>
            </w:pPr>
            <w:r w:rsidRPr="009234AD">
              <w:rPr>
                <w:sz w:val="20"/>
                <w:szCs w:val="20"/>
              </w:rPr>
              <w:t>21,85</w:t>
            </w:r>
          </w:p>
        </w:tc>
        <w:tc>
          <w:tcPr>
            <w:tcW w:w="294" w:type="pct"/>
            <w:shd w:val="clear" w:color="000000" w:fill="FFFFFF"/>
            <w:vAlign w:val="center"/>
          </w:tcPr>
          <w:p w14:paraId="7377E6C9" w14:textId="719FAA81" w:rsidR="00E375E2" w:rsidRPr="009234AD" w:rsidRDefault="00E375E2" w:rsidP="00E375E2">
            <w:pPr>
              <w:jc w:val="center"/>
              <w:rPr>
                <w:sz w:val="20"/>
                <w:szCs w:val="20"/>
              </w:rPr>
            </w:pPr>
            <w:r w:rsidRPr="009234AD">
              <w:rPr>
                <w:sz w:val="20"/>
                <w:szCs w:val="20"/>
              </w:rPr>
              <w:t>16,15</w:t>
            </w:r>
          </w:p>
        </w:tc>
      </w:tr>
      <w:tr w:rsidR="009234AD" w:rsidRPr="009234AD" w14:paraId="037230F5" w14:textId="77777777" w:rsidTr="002C40B1">
        <w:trPr>
          <w:cantSplit/>
          <w:trHeight w:val="20"/>
          <w:jc w:val="center"/>
        </w:trPr>
        <w:tc>
          <w:tcPr>
            <w:tcW w:w="289" w:type="pct"/>
            <w:shd w:val="clear" w:color="000000" w:fill="FFFFFF"/>
            <w:noWrap/>
            <w:vAlign w:val="center"/>
            <w:hideMark/>
          </w:tcPr>
          <w:p w14:paraId="251ADA2F" w14:textId="442F9CD0"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12310A8E" w14:textId="77777777" w:rsidR="00E375E2" w:rsidRPr="009234AD" w:rsidRDefault="00E375E2" w:rsidP="00E375E2">
            <w:pPr>
              <w:rPr>
                <w:sz w:val="20"/>
                <w:szCs w:val="20"/>
              </w:rPr>
            </w:pPr>
            <w:r w:rsidRPr="009234AD">
              <w:rPr>
                <w:sz w:val="20"/>
                <w:szCs w:val="20"/>
              </w:rPr>
              <w:t>в том числе:</w:t>
            </w:r>
          </w:p>
        </w:tc>
        <w:tc>
          <w:tcPr>
            <w:tcW w:w="285" w:type="pct"/>
            <w:shd w:val="clear" w:color="000000" w:fill="FFFFFF"/>
            <w:vAlign w:val="center"/>
          </w:tcPr>
          <w:p w14:paraId="7E6E9604" w14:textId="47D4890A"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37E0CA3" w14:textId="15146AB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5B7CCB7" w14:textId="1260013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73559EE" w14:textId="07EE8761"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4C7C3F3" w14:textId="0A66DA7C"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EB4F580" w14:textId="5C149F01"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F3B207F" w14:textId="02FFB7F7"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6A5A5850" w14:textId="091F04BA"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26FAED66" w14:textId="4E378D2B" w:rsidR="00E375E2" w:rsidRPr="009234AD" w:rsidRDefault="00E375E2" w:rsidP="00E375E2">
            <w:pPr>
              <w:jc w:val="center"/>
              <w:rPr>
                <w:sz w:val="20"/>
                <w:szCs w:val="20"/>
              </w:rPr>
            </w:pPr>
            <w:r w:rsidRPr="009234AD">
              <w:rPr>
                <w:sz w:val="20"/>
                <w:szCs w:val="20"/>
              </w:rPr>
              <w:t> </w:t>
            </w:r>
          </w:p>
        </w:tc>
      </w:tr>
      <w:tr w:rsidR="009234AD" w:rsidRPr="009234AD" w14:paraId="5AA0E2E0" w14:textId="77777777" w:rsidTr="002C40B1">
        <w:trPr>
          <w:cantSplit/>
          <w:trHeight w:val="20"/>
          <w:jc w:val="center"/>
        </w:trPr>
        <w:tc>
          <w:tcPr>
            <w:tcW w:w="289" w:type="pct"/>
            <w:shd w:val="clear" w:color="000000" w:fill="FFFFFF"/>
            <w:noWrap/>
            <w:vAlign w:val="center"/>
            <w:hideMark/>
          </w:tcPr>
          <w:p w14:paraId="4ECCE4BF" w14:textId="4A9B9889"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57040A4" w14:textId="77777777" w:rsidR="00E375E2" w:rsidRPr="009234AD" w:rsidRDefault="00E375E2" w:rsidP="00E375E2">
            <w:pPr>
              <w:rPr>
                <w:sz w:val="20"/>
                <w:szCs w:val="20"/>
              </w:rPr>
            </w:pPr>
            <w:r w:rsidRPr="009234AD">
              <w:rPr>
                <w:sz w:val="20"/>
                <w:szCs w:val="20"/>
              </w:rPr>
              <w:t>Федеральный бюджет</w:t>
            </w:r>
          </w:p>
        </w:tc>
        <w:tc>
          <w:tcPr>
            <w:tcW w:w="285" w:type="pct"/>
            <w:shd w:val="clear" w:color="000000" w:fill="FFFFFF"/>
            <w:vAlign w:val="center"/>
          </w:tcPr>
          <w:p w14:paraId="5E6C9178" w14:textId="15A0738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61583C9" w14:textId="27A5992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26D6BAC" w14:textId="699BB87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AC85B0F" w14:textId="37AD779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35A236C" w14:textId="4449BA8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40DAFF7" w14:textId="18C5F92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C246661" w14:textId="744DA1C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B78744C" w14:textId="6B0DAC2A"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37127861" w14:textId="3A578524" w:rsidR="00E375E2" w:rsidRPr="009234AD" w:rsidRDefault="00E375E2" w:rsidP="00E375E2">
            <w:pPr>
              <w:jc w:val="center"/>
              <w:rPr>
                <w:sz w:val="20"/>
                <w:szCs w:val="20"/>
              </w:rPr>
            </w:pPr>
            <w:r w:rsidRPr="009234AD">
              <w:rPr>
                <w:sz w:val="20"/>
                <w:szCs w:val="20"/>
              </w:rPr>
              <w:t>0,00</w:t>
            </w:r>
          </w:p>
        </w:tc>
      </w:tr>
      <w:tr w:rsidR="009234AD" w:rsidRPr="009234AD" w14:paraId="5D73AA91" w14:textId="77777777" w:rsidTr="002C40B1">
        <w:trPr>
          <w:cantSplit/>
          <w:trHeight w:val="20"/>
          <w:jc w:val="center"/>
        </w:trPr>
        <w:tc>
          <w:tcPr>
            <w:tcW w:w="289" w:type="pct"/>
            <w:shd w:val="clear" w:color="000000" w:fill="FFFFFF"/>
            <w:noWrap/>
            <w:vAlign w:val="center"/>
            <w:hideMark/>
          </w:tcPr>
          <w:p w14:paraId="692C89B5" w14:textId="32B73ACC"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CABD8E4" w14:textId="77777777" w:rsidR="00E375E2" w:rsidRPr="009234AD" w:rsidRDefault="00E375E2" w:rsidP="00E375E2">
            <w:pPr>
              <w:rPr>
                <w:sz w:val="20"/>
                <w:szCs w:val="20"/>
              </w:rPr>
            </w:pPr>
            <w:r w:rsidRPr="009234AD">
              <w:rPr>
                <w:sz w:val="20"/>
                <w:szCs w:val="20"/>
              </w:rPr>
              <w:t>Бюджет автономного округа</w:t>
            </w:r>
          </w:p>
        </w:tc>
        <w:tc>
          <w:tcPr>
            <w:tcW w:w="285" w:type="pct"/>
            <w:shd w:val="clear" w:color="000000" w:fill="FFFFFF"/>
            <w:vAlign w:val="center"/>
          </w:tcPr>
          <w:p w14:paraId="17AC9180" w14:textId="498915A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25699EA" w14:textId="59BA4EF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F5B8B9C" w14:textId="08D0599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607C533" w14:textId="034074E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3251417" w14:textId="49FA70B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08072AC" w14:textId="6945E1B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ABC12CC" w14:textId="279F6F0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C29CC37" w14:textId="2A0CD2F4"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2A8C24FC" w14:textId="0AAD3AD9" w:rsidR="00E375E2" w:rsidRPr="009234AD" w:rsidRDefault="00E375E2" w:rsidP="00E375E2">
            <w:pPr>
              <w:jc w:val="center"/>
              <w:rPr>
                <w:sz w:val="20"/>
                <w:szCs w:val="20"/>
              </w:rPr>
            </w:pPr>
            <w:r w:rsidRPr="009234AD">
              <w:rPr>
                <w:sz w:val="20"/>
                <w:szCs w:val="20"/>
              </w:rPr>
              <w:t>0,00</w:t>
            </w:r>
          </w:p>
        </w:tc>
      </w:tr>
      <w:tr w:rsidR="009234AD" w:rsidRPr="009234AD" w14:paraId="16E0CE50" w14:textId="77777777" w:rsidTr="002C40B1">
        <w:trPr>
          <w:cantSplit/>
          <w:trHeight w:val="20"/>
          <w:jc w:val="center"/>
        </w:trPr>
        <w:tc>
          <w:tcPr>
            <w:tcW w:w="289" w:type="pct"/>
            <w:shd w:val="clear" w:color="000000" w:fill="FFFFFF"/>
            <w:noWrap/>
            <w:vAlign w:val="center"/>
            <w:hideMark/>
          </w:tcPr>
          <w:p w14:paraId="39636068" w14:textId="670D7779"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3476468E" w14:textId="77777777" w:rsidR="00E375E2" w:rsidRPr="009234AD" w:rsidRDefault="00E375E2" w:rsidP="00E375E2">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387D8815" w14:textId="5D90C4F3" w:rsidR="00E375E2" w:rsidRPr="009234AD" w:rsidRDefault="00E375E2" w:rsidP="00E375E2">
            <w:pPr>
              <w:jc w:val="center"/>
              <w:rPr>
                <w:sz w:val="20"/>
                <w:szCs w:val="20"/>
              </w:rPr>
            </w:pPr>
            <w:r w:rsidRPr="009234AD">
              <w:rPr>
                <w:sz w:val="20"/>
                <w:szCs w:val="20"/>
              </w:rPr>
              <w:t>38,00</w:t>
            </w:r>
          </w:p>
        </w:tc>
        <w:tc>
          <w:tcPr>
            <w:tcW w:w="388" w:type="pct"/>
            <w:shd w:val="clear" w:color="000000" w:fill="FFFFFF"/>
            <w:vAlign w:val="center"/>
          </w:tcPr>
          <w:p w14:paraId="42DA66F2" w14:textId="64664F4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FAC192C" w14:textId="3F2FCE0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84E7CDC" w14:textId="01BAF85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618CF87" w14:textId="2B8B86C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0DE2C15" w14:textId="22A21A3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64E0AC0" w14:textId="6B1F2F7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AFF61E2" w14:textId="54335B28" w:rsidR="00E375E2" w:rsidRPr="009234AD" w:rsidRDefault="00E375E2" w:rsidP="00E375E2">
            <w:pPr>
              <w:jc w:val="center"/>
              <w:rPr>
                <w:sz w:val="20"/>
                <w:szCs w:val="20"/>
              </w:rPr>
            </w:pPr>
            <w:r w:rsidRPr="009234AD">
              <w:rPr>
                <w:sz w:val="20"/>
                <w:szCs w:val="20"/>
              </w:rPr>
              <w:t>21,85</w:t>
            </w:r>
          </w:p>
        </w:tc>
        <w:tc>
          <w:tcPr>
            <w:tcW w:w="294" w:type="pct"/>
            <w:shd w:val="clear" w:color="000000" w:fill="FFFFFF"/>
            <w:vAlign w:val="center"/>
          </w:tcPr>
          <w:p w14:paraId="225AF7CA" w14:textId="39C21E34" w:rsidR="00E375E2" w:rsidRPr="009234AD" w:rsidRDefault="00E375E2" w:rsidP="00E375E2">
            <w:pPr>
              <w:jc w:val="center"/>
              <w:rPr>
                <w:sz w:val="20"/>
                <w:szCs w:val="20"/>
              </w:rPr>
            </w:pPr>
            <w:r w:rsidRPr="009234AD">
              <w:rPr>
                <w:sz w:val="20"/>
                <w:szCs w:val="20"/>
              </w:rPr>
              <w:t>16,15</w:t>
            </w:r>
          </w:p>
        </w:tc>
      </w:tr>
      <w:tr w:rsidR="009234AD" w:rsidRPr="009234AD" w14:paraId="08594756" w14:textId="77777777" w:rsidTr="002C40B1">
        <w:trPr>
          <w:cantSplit/>
          <w:trHeight w:val="20"/>
          <w:jc w:val="center"/>
        </w:trPr>
        <w:tc>
          <w:tcPr>
            <w:tcW w:w="289" w:type="pct"/>
            <w:shd w:val="clear" w:color="000000" w:fill="FFFFFF"/>
            <w:noWrap/>
            <w:vAlign w:val="center"/>
            <w:hideMark/>
          </w:tcPr>
          <w:p w14:paraId="495782F1" w14:textId="47FC6BD8"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3D473403" w14:textId="77777777" w:rsidR="00E375E2" w:rsidRPr="009234AD" w:rsidRDefault="00E375E2" w:rsidP="00E375E2">
            <w:pPr>
              <w:rPr>
                <w:sz w:val="20"/>
                <w:szCs w:val="20"/>
              </w:rPr>
            </w:pPr>
            <w:r w:rsidRPr="009234AD">
              <w:rPr>
                <w:sz w:val="20"/>
                <w:szCs w:val="20"/>
              </w:rPr>
              <w:t>Местный бюджет СП Усть-Юган</w:t>
            </w:r>
          </w:p>
        </w:tc>
        <w:tc>
          <w:tcPr>
            <w:tcW w:w="285" w:type="pct"/>
            <w:shd w:val="clear" w:color="000000" w:fill="FFFFFF"/>
            <w:vAlign w:val="center"/>
          </w:tcPr>
          <w:p w14:paraId="6FA33679" w14:textId="68575C1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36DA290" w14:textId="1CF945E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00249A8" w14:textId="26C8DE9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2D04F40" w14:textId="3B25806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C7D444F" w14:textId="2666CAC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CB26E48" w14:textId="7DA9270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43D82FE" w14:textId="4DEDEA5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6D72503" w14:textId="4F549D40"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16B3BCA8" w14:textId="70F6D2A8" w:rsidR="00E375E2" w:rsidRPr="009234AD" w:rsidRDefault="00E375E2" w:rsidP="00E375E2">
            <w:pPr>
              <w:jc w:val="center"/>
              <w:rPr>
                <w:sz w:val="20"/>
                <w:szCs w:val="20"/>
              </w:rPr>
            </w:pPr>
            <w:r w:rsidRPr="009234AD">
              <w:rPr>
                <w:sz w:val="20"/>
                <w:szCs w:val="20"/>
              </w:rPr>
              <w:t>0,00</w:t>
            </w:r>
          </w:p>
        </w:tc>
      </w:tr>
      <w:tr w:rsidR="009234AD" w:rsidRPr="009234AD" w14:paraId="78FF2DCD" w14:textId="77777777" w:rsidTr="002C40B1">
        <w:trPr>
          <w:cantSplit/>
          <w:trHeight w:val="20"/>
          <w:jc w:val="center"/>
        </w:trPr>
        <w:tc>
          <w:tcPr>
            <w:tcW w:w="289" w:type="pct"/>
            <w:shd w:val="clear" w:color="000000" w:fill="FFFFFF"/>
            <w:noWrap/>
            <w:vAlign w:val="center"/>
            <w:hideMark/>
          </w:tcPr>
          <w:p w14:paraId="64125A99" w14:textId="701501E6"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F2A8DCE" w14:textId="77777777" w:rsidR="00E375E2" w:rsidRPr="009234AD" w:rsidRDefault="00E375E2" w:rsidP="00E375E2">
            <w:pPr>
              <w:rPr>
                <w:sz w:val="20"/>
                <w:szCs w:val="20"/>
              </w:rPr>
            </w:pPr>
            <w:r w:rsidRPr="009234AD">
              <w:rPr>
                <w:sz w:val="20"/>
                <w:szCs w:val="20"/>
              </w:rPr>
              <w:t>Внебюджетные источники</w:t>
            </w:r>
          </w:p>
        </w:tc>
        <w:tc>
          <w:tcPr>
            <w:tcW w:w="285" w:type="pct"/>
            <w:shd w:val="clear" w:color="000000" w:fill="FFFFFF"/>
            <w:vAlign w:val="center"/>
          </w:tcPr>
          <w:p w14:paraId="0E8ED2BC" w14:textId="7ED38BC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83720EF" w14:textId="6786C4D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5F731DD" w14:textId="4F4F8DD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740B83D" w14:textId="7BC847F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8E8C48B" w14:textId="06C7C08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4C8CDCE" w14:textId="4AAC454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68C325A" w14:textId="1D11E0B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B746A5C" w14:textId="122F5288"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5C20FFB8" w14:textId="71B962ED" w:rsidR="00E375E2" w:rsidRPr="009234AD" w:rsidRDefault="00E375E2" w:rsidP="00E375E2">
            <w:pPr>
              <w:jc w:val="center"/>
              <w:rPr>
                <w:sz w:val="20"/>
                <w:szCs w:val="20"/>
              </w:rPr>
            </w:pPr>
            <w:r w:rsidRPr="009234AD">
              <w:rPr>
                <w:sz w:val="20"/>
                <w:szCs w:val="20"/>
              </w:rPr>
              <w:t>0,00</w:t>
            </w:r>
          </w:p>
        </w:tc>
      </w:tr>
      <w:tr w:rsidR="009234AD" w:rsidRPr="009234AD" w14:paraId="75E6E837" w14:textId="77777777" w:rsidTr="002C40B1">
        <w:trPr>
          <w:cantSplit/>
          <w:trHeight w:val="20"/>
          <w:jc w:val="center"/>
        </w:trPr>
        <w:tc>
          <w:tcPr>
            <w:tcW w:w="289" w:type="pct"/>
            <w:shd w:val="clear" w:color="000000" w:fill="FFFFFF"/>
            <w:noWrap/>
            <w:vAlign w:val="center"/>
            <w:hideMark/>
          </w:tcPr>
          <w:p w14:paraId="708D0A41" w14:textId="4172F1F7"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DCF5852" w14:textId="77777777" w:rsidR="00E375E2" w:rsidRPr="009234AD" w:rsidRDefault="00E375E2" w:rsidP="00E375E2">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467C339B" w14:textId="26127CC8"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5D497DA" w14:textId="60967A9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67D2582A" w14:textId="1F69F21C"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B8D3886" w14:textId="65C61AF2"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3BE2A6C" w14:textId="567BCBBE"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16E3E7C" w14:textId="5B48EA2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D5FFF4D" w14:textId="4835483C"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6D20829" w14:textId="6FF62225"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528FE8E8" w14:textId="68BD4E55" w:rsidR="00E375E2" w:rsidRPr="009234AD" w:rsidRDefault="00E375E2" w:rsidP="00E375E2">
            <w:pPr>
              <w:jc w:val="center"/>
              <w:rPr>
                <w:sz w:val="20"/>
                <w:szCs w:val="20"/>
              </w:rPr>
            </w:pPr>
            <w:r w:rsidRPr="009234AD">
              <w:rPr>
                <w:sz w:val="20"/>
                <w:szCs w:val="20"/>
              </w:rPr>
              <w:t> </w:t>
            </w:r>
          </w:p>
        </w:tc>
      </w:tr>
      <w:tr w:rsidR="009234AD" w:rsidRPr="009234AD" w14:paraId="7D1214FA" w14:textId="77777777" w:rsidTr="002C40B1">
        <w:trPr>
          <w:cantSplit/>
          <w:trHeight w:val="20"/>
          <w:jc w:val="center"/>
        </w:trPr>
        <w:tc>
          <w:tcPr>
            <w:tcW w:w="289" w:type="pct"/>
            <w:shd w:val="clear" w:color="000000" w:fill="FFFFFF"/>
            <w:noWrap/>
            <w:vAlign w:val="center"/>
            <w:hideMark/>
          </w:tcPr>
          <w:p w14:paraId="36678150" w14:textId="0181B9B0"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3BD8B327" w14:textId="77777777" w:rsidR="00E375E2" w:rsidRPr="009234AD" w:rsidRDefault="00E375E2" w:rsidP="00E375E2">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035DB7E3" w14:textId="0BE836F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D643557" w14:textId="138CD02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85F1516" w14:textId="50EE66A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2B8B59A" w14:textId="5A9CB4F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31B88CD" w14:textId="19D25FA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25BC843" w14:textId="3A370BC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61E8E20" w14:textId="696BF38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D3F2103" w14:textId="1D800D68"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79E2638D" w14:textId="0ABCA139" w:rsidR="00E375E2" w:rsidRPr="009234AD" w:rsidRDefault="00E375E2" w:rsidP="00E375E2">
            <w:pPr>
              <w:jc w:val="center"/>
              <w:rPr>
                <w:sz w:val="20"/>
                <w:szCs w:val="20"/>
              </w:rPr>
            </w:pPr>
            <w:r w:rsidRPr="009234AD">
              <w:rPr>
                <w:sz w:val="20"/>
                <w:szCs w:val="20"/>
              </w:rPr>
              <w:t>0,00</w:t>
            </w:r>
          </w:p>
        </w:tc>
      </w:tr>
      <w:tr w:rsidR="009234AD" w:rsidRPr="009234AD" w14:paraId="2684BF08" w14:textId="77777777" w:rsidTr="002C40B1">
        <w:trPr>
          <w:cantSplit/>
          <w:trHeight w:val="20"/>
          <w:jc w:val="center"/>
        </w:trPr>
        <w:tc>
          <w:tcPr>
            <w:tcW w:w="289" w:type="pct"/>
            <w:shd w:val="clear" w:color="000000" w:fill="FFFFFF"/>
            <w:noWrap/>
            <w:vAlign w:val="center"/>
            <w:hideMark/>
          </w:tcPr>
          <w:p w14:paraId="39BBA54B" w14:textId="0B2E4FEB"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EC10C6E" w14:textId="77777777" w:rsidR="00E375E2" w:rsidRPr="009234AD" w:rsidRDefault="00E375E2" w:rsidP="00E375E2">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7F06BE29" w14:textId="2DA2B68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0BA21CE" w14:textId="1496498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FAFBFDE" w14:textId="5BEB1AD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4606DEE" w14:textId="3790391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2662BD7" w14:textId="5A157A6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4AC8B8D" w14:textId="278E424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A72A61F" w14:textId="3BD961E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B5BBD84" w14:textId="555B46E3"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49824B04" w14:textId="49E256F2" w:rsidR="00E375E2" w:rsidRPr="009234AD" w:rsidRDefault="00E375E2" w:rsidP="00E375E2">
            <w:pPr>
              <w:jc w:val="center"/>
              <w:rPr>
                <w:sz w:val="20"/>
                <w:szCs w:val="20"/>
              </w:rPr>
            </w:pPr>
            <w:r w:rsidRPr="009234AD">
              <w:rPr>
                <w:sz w:val="20"/>
                <w:szCs w:val="20"/>
              </w:rPr>
              <w:t>0,00</w:t>
            </w:r>
          </w:p>
        </w:tc>
      </w:tr>
      <w:tr w:rsidR="009234AD" w:rsidRPr="009234AD" w14:paraId="643975E7" w14:textId="77777777" w:rsidTr="002C40B1">
        <w:trPr>
          <w:cantSplit/>
          <w:trHeight w:val="20"/>
          <w:jc w:val="center"/>
        </w:trPr>
        <w:tc>
          <w:tcPr>
            <w:tcW w:w="289" w:type="pct"/>
            <w:shd w:val="clear" w:color="000000" w:fill="FFFFFF"/>
            <w:noWrap/>
            <w:vAlign w:val="center"/>
            <w:hideMark/>
          </w:tcPr>
          <w:p w14:paraId="4DA162EF" w14:textId="787491FA"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435D3A2C" w14:textId="77777777" w:rsidR="00E375E2" w:rsidRPr="009234AD" w:rsidRDefault="00E375E2" w:rsidP="00E375E2">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6A8D9188" w14:textId="77777777"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vAlign w:val="center"/>
          </w:tcPr>
          <w:p w14:paraId="54150FA8" w14:textId="77777777" w:rsidR="00E375E2" w:rsidRPr="009234AD" w:rsidRDefault="00E375E2" w:rsidP="00E375E2">
            <w:pPr>
              <w:jc w:val="center"/>
              <w:rPr>
                <w:sz w:val="20"/>
                <w:szCs w:val="20"/>
              </w:rPr>
            </w:pPr>
          </w:p>
        </w:tc>
        <w:tc>
          <w:tcPr>
            <w:tcW w:w="388" w:type="pct"/>
            <w:shd w:val="clear" w:color="000000" w:fill="FFFFFF"/>
            <w:vAlign w:val="center"/>
          </w:tcPr>
          <w:p w14:paraId="47068688" w14:textId="77777777" w:rsidR="00E375E2" w:rsidRPr="009234AD" w:rsidRDefault="00E375E2" w:rsidP="00E375E2">
            <w:pPr>
              <w:jc w:val="center"/>
              <w:rPr>
                <w:sz w:val="20"/>
                <w:szCs w:val="20"/>
              </w:rPr>
            </w:pPr>
          </w:p>
        </w:tc>
        <w:tc>
          <w:tcPr>
            <w:tcW w:w="388" w:type="pct"/>
            <w:shd w:val="clear" w:color="000000" w:fill="FFFFFF"/>
            <w:vAlign w:val="center"/>
          </w:tcPr>
          <w:p w14:paraId="6063FBD3" w14:textId="77777777" w:rsidR="00E375E2" w:rsidRPr="009234AD" w:rsidRDefault="00E375E2" w:rsidP="00E375E2">
            <w:pPr>
              <w:jc w:val="center"/>
              <w:rPr>
                <w:sz w:val="20"/>
                <w:szCs w:val="20"/>
              </w:rPr>
            </w:pPr>
          </w:p>
        </w:tc>
        <w:tc>
          <w:tcPr>
            <w:tcW w:w="388" w:type="pct"/>
            <w:shd w:val="clear" w:color="000000" w:fill="FFFFFF"/>
            <w:noWrap/>
            <w:vAlign w:val="center"/>
          </w:tcPr>
          <w:p w14:paraId="76C0C77C" w14:textId="77777777" w:rsidR="00E375E2" w:rsidRPr="009234AD" w:rsidRDefault="00E375E2" w:rsidP="00E375E2">
            <w:pPr>
              <w:rPr>
                <w:sz w:val="20"/>
                <w:szCs w:val="20"/>
              </w:rPr>
            </w:pPr>
          </w:p>
        </w:tc>
        <w:tc>
          <w:tcPr>
            <w:tcW w:w="388" w:type="pct"/>
            <w:shd w:val="clear" w:color="000000" w:fill="FFFFFF"/>
            <w:noWrap/>
            <w:vAlign w:val="center"/>
          </w:tcPr>
          <w:p w14:paraId="5CB1C739" w14:textId="77777777" w:rsidR="00E375E2" w:rsidRPr="009234AD" w:rsidRDefault="00E375E2" w:rsidP="00E375E2">
            <w:pPr>
              <w:rPr>
                <w:sz w:val="20"/>
                <w:szCs w:val="20"/>
              </w:rPr>
            </w:pPr>
          </w:p>
        </w:tc>
        <w:tc>
          <w:tcPr>
            <w:tcW w:w="388" w:type="pct"/>
            <w:shd w:val="clear" w:color="000000" w:fill="FFFFFF"/>
            <w:noWrap/>
            <w:vAlign w:val="center"/>
          </w:tcPr>
          <w:p w14:paraId="2B34B431" w14:textId="77777777" w:rsidR="00E375E2" w:rsidRPr="009234AD" w:rsidRDefault="00E375E2" w:rsidP="00E375E2">
            <w:pPr>
              <w:rPr>
                <w:sz w:val="20"/>
                <w:szCs w:val="20"/>
              </w:rPr>
            </w:pPr>
          </w:p>
        </w:tc>
        <w:tc>
          <w:tcPr>
            <w:tcW w:w="388" w:type="pct"/>
            <w:shd w:val="clear" w:color="000000" w:fill="FFFFFF"/>
            <w:vAlign w:val="center"/>
          </w:tcPr>
          <w:p w14:paraId="1FF19784" w14:textId="77777777" w:rsidR="00E375E2" w:rsidRPr="009234AD" w:rsidRDefault="00E375E2" w:rsidP="00E375E2">
            <w:pPr>
              <w:jc w:val="center"/>
              <w:rPr>
                <w:sz w:val="20"/>
                <w:szCs w:val="20"/>
              </w:rPr>
            </w:pPr>
          </w:p>
        </w:tc>
        <w:tc>
          <w:tcPr>
            <w:tcW w:w="294" w:type="pct"/>
            <w:shd w:val="clear" w:color="000000" w:fill="FFFFFF"/>
            <w:noWrap/>
            <w:vAlign w:val="center"/>
          </w:tcPr>
          <w:p w14:paraId="124E6305" w14:textId="07057C0C" w:rsidR="00E375E2" w:rsidRPr="009234AD" w:rsidRDefault="00E375E2" w:rsidP="00E375E2">
            <w:pPr>
              <w:rPr>
                <w:sz w:val="20"/>
                <w:szCs w:val="20"/>
              </w:rPr>
            </w:pPr>
          </w:p>
        </w:tc>
      </w:tr>
      <w:tr w:rsidR="009234AD" w:rsidRPr="009234AD" w14:paraId="2E8DDFCA"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BC4F3" w14:textId="3CE074D6" w:rsidR="00E375E2" w:rsidRPr="009234AD" w:rsidRDefault="00E375E2" w:rsidP="00E375E2">
            <w:pPr>
              <w:rPr>
                <w:sz w:val="20"/>
                <w:szCs w:val="20"/>
              </w:rPr>
            </w:pPr>
            <w:r w:rsidRPr="009234AD">
              <w:rPr>
                <w:sz w:val="20"/>
                <w:szCs w:val="20"/>
              </w:rPr>
              <w:t>3.2.13.</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1F5B6C" w14:textId="21ECC452" w:rsidR="00E375E2" w:rsidRPr="009234AD" w:rsidRDefault="00E375E2" w:rsidP="00E375E2">
            <w:pPr>
              <w:rPr>
                <w:b/>
                <w:bCs/>
                <w:sz w:val="20"/>
                <w:szCs w:val="20"/>
              </w:rPr>
            </w:pPr>
            <w:r w:rsidRPr="009234AD">
              <w:rPr>
                <w:b/>
                <w:bCs/>
                <w:sz w:val="20"/>
                <w:szCs w:val="20"/>
              </w:rPr>
              <w:t>Строительство сетей ливневой канализации открытого типа п. Юганская Обь</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3602FA1A" w14:textId="77777777" w:rsidR="00E375E2" w:rsidRPr="009234AD" w:rsidRDefault="00E375E2" w:rsidP="00E375E2">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B41964E"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E300688"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3773ADD"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1A179C"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08A805"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229451"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8A0D2BA" w14:textId="77777777"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C0E13F" w14:textId="2824A5C9" w:rsidR="00E375E2" w:rsidRPr="009234AD" w:rsidRDefault="00E375E2" w:rsidP="00E375E2">
            <w:pPr>
              <w:rPr>
                <w:sz w:val="20"/>
                <w:szCs w:val="20"/>
              </w:rPr>
            </w:pPr>
          </w:p>
        </w:tc>
      </w:tr>
      <w:tr w:rsidR="009234AD" w:rsidRPr="009234AD" w14:paraId="02086712" w14:textId="77777777" w:rsidTr="002C40B1">
        <w:trPr>
          <w:cantSplit/>
          <w:trHeight w:val="20"/>
          <w:jc w:val="center"/>
        </w:trPr>
        <w:tc>
          <w:tcPr>
            <w:tcW w:w="289" w:type="pct"/>
            <w:shd w:val="clear" w:color="000000" w:fill="FFFFFF"/>
            <w:noWrap/>
            <w:vAlign w:val="center"/>
            <w:hideMark/>
          </w:tcPr>
          <w:p w14:paraId="13CF212D" w14:textId="4D0DDEAE"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C387831" w14:textId="77777777" w:rsidR="00E375E2" w:rsidRPr="009234AD" w:rsidRDefault="00E375E2" w:rsidP="00E375E2">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6D67B628"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3EC40BE0" w14:textId="0D4F4A9F" w:rsidR="00E375E2" w:rsidRPr="009234AD" w:rsidRDefault="00E375E2" w:rsidP="00E375E2">
            <w:pPr>
              <w:rPr>
                <w:sz w:val="20"/>
                <w:szCs w:val="20"/>
              </w:rPr>
            </w:pPr>
            <w:r w:rsidRPr="009234AD">
              <w:rPr>
                <w:sz w:val="20"/>
                <w:szCs w:val="20"/>
              </w:rPr>
              <w:t>Раздел 8.2 пункт 13</w:t>
            </w:r>
          </w:p>
        </w:tc>
      </w:tr>
      <w:tr w:rsidR="009234AD" w:rsidRPr="009234AD" w14:paraId="7332B048" w14:textId="77777777" w:rsidTr="002C40B1">
        <w:trPr>
          <w:cantSplit/>
          <w:trHeight w:val="20"/>
          <w:jc w:val="center"/>
        </w:trPr>
        <w:tc>
          <w:tcPr>
            <w:tcW w:w="289" w:type="pct"/>
            <w:shd w:val="clear" w:color="000000" w:fill="FFFFFF"/>
            <w:noWrap/>
            <w:vAlign w:val="center"/>
            <w:hideMark/>
          </w:tcPr>
          <w:p w14:paraId="1766D716" w14:textId="37EC5E6C"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5F562DA6" w14:textId="77777777" w:rsidR="00E375E2" w:rsidRPr="009234AD" w:rsidRDefault="00E375E2" w:rsidP="00E375E2">
            <w:pPr>
              <w:rPr>
                <w:sz w:val="20"/>
                <w:szCs w:val="20"/>
              </w:rPr>
            </w:pPr>
            <w:r w:rsidRPr="009234AD">
              <w:rPr>
                <w:sz w:val="20"/>
                <w:szCs w:val="20"/>
              </w:rPr>
              <w:t>Краткое описание проекта</w:t>
            </w:r>
          </w:p>
        </w:tc>
        <w:tc>
          <w:tcPr>
            <w:tcW w:w="285" w:type="pct"/>
            <w:shd w:val="clear" w:color="000000" w:fill="FFFFFF"/>
            <w:vAlign w:val="center"/>
          </w:tcPr>
          <w:p w14:paraId="0822352A"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235E4967" w14:textId="75EA4880" w:rsidR="00E375E2" w:rsidRPr="009234AD" w:rsidRDefault="00E375E2" w:rsidP="00E375E2">
            <w:pPr>
              <w:rPr>
                <w:sz w:val="20"/>
                <w:szCs w:val="20"/>
              </w:rPr>
            </w:pPr>
            <w:r w:rsidRPr="009234AD">
              <w:rPr>
                <w:sz w:val="20"/>
                <w:szCs w:val="20"/>
              </w:rPr>
              <w:t>Строительство сетей ливневой канализации открытого типа протяженностью 3,35 км в п. Юганская Обь</w:t>
            </w:r>
          </w:p>
        </w:tc>
      </w:tr>
      <w:tr w:rsidR="009234AD" w:rsidRPr="009234AD" w14:paraId="14373F6C" w14:textId="77777777" w:rsidTr="002C40B1">
        <w:trPr>
          <w:cantSplit/>
          <w:trHeight w:val="20"/>
          <w:jc w:val="center"/>
        </w:trPr>
        <w:tc>
          <w:tcPr>
            <w:tcW w:w="289" w:type="pct"/>
            <w:shd w:val="clear" w:color="000000" w:fill="FFFFFF"/>
            <w:noWrap/>
            <w:vAlign w:val="center"/>
            <w:hideMark/>
          </w:tcPr>
          <w:p w14:paraId="7AA1BF60" w14:textId="1E99309A"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A37C46E" w14:textId="77777777" w:rsidR="00E375E2" w:rsidRPr="009234AD" w:rsidRDefault="00E375E2" w:rsidP="00E375E2">
            <w:pPr>
              <w:rPr>
                <w:sz w:val="20"/>
                <w:szCs w:val="20"/>
              </w:rPr>
            </w:pPr>
            <w:r w:rsidRPr="009234AD">
              <w:rPr>
                <w:sz w:val="20"/>
                <w:szCs w:val="20"/>
              </w:rPr>
              <w:t>Цель проекта</w:t>
            </w:r>
          </w:p>
        </w:tc>
        <w:tc>
          <w:tcPr>
            <w:tcW w:w="285" w:type="pct"/>
            <w:shd w:val="clear" w:color="000000" w:fill="FFFFFF"/>
            <w:vAlign w:val="center"/>
          </w:tcPr>
          <w:p w14:paraId="387781DC"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tcPr>
          <w:p w14:paraId="5BBD9CDA" w14:textId="7CECAC41" w:rsidR="00E375E2" w:rsidRPr="009234AD" w:rsidRDefault="00E375E2" w:rsidP="00E375E2">
            <w:pPr>
              <w:rPr>
                <w:sz w:val="20"/>
                <w:szCs w:val="20"/>
              </w:rPr>
            </w:pPr>
            <w:r w:rsidRPr="009234AD">
              <w:rPr>
                <w:sz w:val="20"/>
                <w:szCs w:val="20"/>
              </w:rPr>
              <w:t>Организация отвода поверхностных дождевых стоков с застроенной территории п. Юганская Обь.</w:t>
            </w:r>
          </w:p>
        </w:tc>
      </w:tr>
      <w:tr w:rsidR="009234AD" w:rsidRPr="009234AD" w14:paraId="06472461" w14:textId="77777777" w:rsidTr="002C40B1">
        <w:trPr>
          <w:cantSplit/>
          <w:trHeight w:val="20"/>
          <w:jc w:val="center"/>
        </w:trPr>
        <w:tc>
          <w:tcPr>
            <w:tcW w:w="289" w:type="pct"/>
            <w:shd w:val="clear" w:color="000000" w:fill="FFFFFF"/>
            <w:noWrap/>
            <w:vAlign w:val="center"/>
            <w:hideMark/>
          </w:tcPr>
          <w:p w14:paraId="2688DF1D" w14:textId="189A9256"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BE41CF2" w14:textId="77777777" w:rsidR="00E375E2" w:rsidRPr="009234AD" w:rsidRDefault="00E375E2" w:rsidP="00E375E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29375FB5" w14:textId="77777777" w:rsidR="00E375E2" w:rsidRPr="009234AD" w:rsidRDefault="00E375E2" w:rsidP="00E375E2">
            <w:pPr>
              <w:jc w:val="center"/>
              <w:rPr>
                <w:sz w:val="20"/>
                <w:szCs w:val="20"/>
              </w:rPr>
            </w:pPr>
            <w:r w:rsidRPr="009234AD">
              <w:rPr>
                <w:sz w:val="20"/>
                <w:szCs w:val="20"/>
              </w:rPr>
              <w:t> </w:t>
            </w:r>
          </w:p>
        </w:tc>
        <w:tc>
          <w:tcPr>
            <w:tcW w:w="3009" w:type="pct"/>
            <w:gridSpan w:val="8"/>
            <w:shd w:val="clear" w:color="auto" w:fill="auto"/>
            <w:noWrap/>
            <w:vAlign w:val="center"/>
          </w:tcPr>
          <w:p w14:paraId="4C5F7CE4" w14:textId="6CFBF2B2" w:rsidR="00E375E2" w:rsidRPr="009234AD" w:rsidRDefault="00E375E2" w:rsidP="00E375E2">
            <w:pPr>
              <w:rPr>
                <w:sz w:val="20"/>
                <w:szCs w:val="20"/>
              </w:rPr>
            </w:pPr>
          </w:p>
        </w:tc>
      </w:tr>
      <w:tr w:rsidR="009234AD" w:rsidRPr="009234AD" w14:paraId="73F35918" w14:textId="77777777" w:rsidTr="00E375E2">
        <w:trPr>
          <w:cantSplit/>
          <w:trHeight w:val="20"/>
          <w:jc w:val="center"/>
        </w:trPr>
        <w:tc>
          <w:tcPr>
            <w:tcW w:w="289" w:type="pct"/>
            <w:shd w:val="clear" w:color="000000" w:fill="FFFFFF"/>
            <w:noWrap/>
            <w:vAlign w:val="center"/>
            <w:hideMark/>
          </w:tcPr>
          <w:p w14:paraId="724B3FC7" w14:textId="34485EA2" w:rsidR="00E375E2" w:rsidRPr="009234AD" w:rsidRDefault="00E375E2" w:rsidP="00E375E2">
            <w:pPr>
              <w:rPr>
                <w:sz w:val="20"/>
                <w:szCs w:val="20"/>
              </w:rPr>
            </w:pPr>
            <w:r w:rsidRPr="009234AD">
              <w:rPr>
                <w:sz w:val="20"/>
                <w:szCs w:val="20"/>
              </w:rPr>
              <w:t> </w:t>
            </w:r>
          </w:p>
        </w:tc>
        <w:tc>
          <w:tcPr>
            <w:tcW w:w="1416" w:type="pct"/>
            <w:shd w:val="clear" w:color="auto" w:fill="auto"/>
            <w:noWrap/>
            <w:vAlign w:val="center"/>
            <w:hideMark/>
          </w:tcPr>
          <w:p w14:paraId="4BDAAB61" w14:textId="77777777" w:rsidR="00E375E2" w:rsidRPr="009234AD" w:rsidRDefault="00E375E2" w:rsidP="00E375E2">
            <w:pPr>
              <w:rPr>
                <w:i/>
                <w:iCs/>
                <w:sz w:val="20"/>
                <w:szCs w:val="20"/>
              </w:rPr>
            </w:pPr>
            <w:r w:rsidRPr="009234AD">
              <w:rPr>
                <w:i/>
                <w:iCs/>
                <w:sz w:val="20"/>
                <w:szCs w:val="20"/>
              </w:rPr>
              <w:t>строительство сетей, км</w:t>
            </w:r>
          </w:p>
        </w:tc>
        <w:tc>
          <w:tcPr>
            <w:tcW w:w="285" w:type="pct"/>
            <w:shd w:val="clear" w:color="000000" w:fill="FFFFFF"/>
            <w:vAlign w:val="center"/>
          </w:tcPr>
          <w:p w14:paraId="1EED8C45" w14:textId="1D7CCAE6" w:rsidR="00E375E2" w:rsidRPr="009234AD" w:rsidRDefault="00E375E2" w:rsidP="00E375E2">
            <w:pPr>
              <w:jc w:val="center"/>
              <w:rPr>
                <w:sz w:val="20"/>
                <w:szCs w:val="20"/>
              </w:rPr>
            </w:pPr>
            <w:r w:rsidRPr="009234AD">
              <w:rPr>
                <w:sz w:val="20"/>
                <w:szCs w:val="20"/>
              </w:rPr>
              <w:t>3,35</w:t>
            </w:r>
          </w:p>
        </w:tc>
        <w:tc>
          <w:tcPr>
            <w:tcW w:w="388" w:type="pct"/>
            <w:shd w:val="clear" w:color="000000" w:fill="FFFFFF"/>
            <w:vAlign w:val="center"/>
          </w:tcPr>
          <w:p w14:paraId="1A2AF95A" w14:textId="7C5E3EAA"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DACB3B4" w14:textId="2BB51D38"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65770191" w14:textId="41D8DC0D" w:rsidR="00E375E2" w:rsidRPr="009234AD" w:rsidRDefault="00E375E2" w:rsidP="00E375E2">
            <w:pPr>
              <w:jc w:val="center"/>
              <w:rPr>
                <w:sz w:val="20"/>
                <w:szCs w:val="20"/>
              </w:rPr>
            </w:pPr>
            <w:r w:rsidRPr="009234AD">
              <w:rPr>
                <w:sz w:val="20"/>
                <w:szCs w:val="20"/>
              </w:rPr>
              <w:t>0,30</w:t>
            </w:r>
          </w:p>
        </w:tc>
        <w:tc>
          <w:tcPr>
            <w:tcW w:w="388" w:type="pct"/>
            <w:shd w:val="clear" w:color="000000" w:fill="FFFFFF"/>
            <w:vAlign w:val="center"/>
          </w:tcPr>
          <w:p w14:paraId="2183F736" w14:textId="12A3A7B0"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EAF9CCB" w14:textId="532BD73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21F1135" w14:textId="1920F85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CE3E297" w14:textId="5CB217FC" w:rsidR="00E375E2" w:rsidRPr="009234AD" w:rsidRDefault="00E375E2" w:rsidP="00E375E2">
            <w:pPr>
              <w:jc w:val="center"/>
              <w:rPr>
                <w:sz w:val="20"/>
                <w:szCs w:val="20"/>
              </w:rPr>
            </w:pPr>
            <w:r w:rsidRPr="009234AD">
              <w:rPr>
                <w:sz w:val="20"/>
                <w:szCs w:val="20"/>
              </w:rPr>
              <w:t>2,50</w:t>
            </w:r>
          </w:p>
        </w:tc>
        <w:tc>
          <w:tcPr>
            <w:tcW w:w="294" w:type="pct"/>
            <w:shd w:val="clear" w:color="000000" w:fill="FFFFFF"/>
            <w:vAlign w:val="center"/>
          </w:tcPr>
          <w:p w14:paraId="5D788781" w14:textId="7F77DC38" w:rsidR="00E375E2" w:rsidRPr="009234AD" w:rsidRDefault="00E375E2" w:rsidP="00E375E2">
            <w:pPr>
              <w:jc w:val="center"/>
              <w:rPr>
                <w:sz w:val="20"/>
                <w:szCs w:val="20"/>
              </w:rPr>
            </w:pPr>
            <w:r w:rsidRPr="009234AD">
              <w:rPr>
                <w:sz w:val="20"/>
                <w:szCs w:val="20"/>
              </w:rPr>
              <w:t>0,55</w:t>
            </w:r>
          </w:p>
        </w:tc>
      </w:tr>
      <w:tr w:rsidR="009234AD" w:rsidRPr="009234AD" w14:paraId="7E929B6E" w14:textId="77777777" w:rsidTr="002C40B1">
        <w:trPr>
          <w:cantSplit/>
          <w:trHeight w:val="20"/>
          <w:jc w:val="center"/>
        </w:trPr>
        <w:tc>
          <w:tcPr>
            <w:tcW w:w="289" w:type="pct"/>
            <w:shd w:val="clear" w:color="000000" w:fill="FFFFFF"/>
            <w:noWrap/>
            <w:vAlign w:val="center"/>
            <w:hideMark/>
          </w:tcPr>
          <w:p w14:paraId="59ADE9E0" w14:textId="2542670B" w:rsidR="00E375E2" w:rsidRPr="009234AD" w:rsidRDefault="00E375E2" w:rsidP="00E375E2">
            <w:pPr>
              <w:rPr>
                <w:sz w:val="20"/>
                <w:szCs w:val="20"/>
              </w:rPr>
            </w:pPr>
            <w:r w:rsidRPr="009234AD">
              <w:rPr>
                <w:sz w:val="20"/>
                <w:szCs w:val="20"/>
              </w:rPr>
              <w:t> </w:t>
            </w:r>
          </w:p>
        </w:tc>
        <w:tc>
          <w:tcPr>
            <w:tcW w:w="1416" w:type="pct"/>
            <w:shd w:val="clear" w:color="000000" w:fill="C5D9F1"/>
            <w:vAlign w:val="center"/>
            <w:hideMark/>
          </w:tcPr>
          <w:p w14:paraId="7FF20F76" w14:textId="77777777" w:rsidR="00E375E2" w:rsidRPr="009234AD" w:rsidRDefault="00E375E2" w:rsidP="00E375E2">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044820F3" w14:textId="002B9D86" w:rsidR="00E375E2" w:rsidRPr="009234AD" w:rsidRDefault="00E375E2" w:rsidP="00E375E2">
            <w:pPr>
              <w:jc w:val="center"/>
              <w:rPr>
                <w:sz w:val="20"/>
                <w:szCs w:val="20"/>
              </w:rPr>
            </w:pPr>
            <w:r w:rsidRPr="009234AD">
              <w:rPr>
                <w:sz w:val="20"/>
                <w:szCs w:val="20"/>
              </w:rPr>
              <w:t>63,65</w:t>
            </w:r>
          </w:p>
        </w:tc>
        <w:tc>
          <w:tcPr>
            <w:tcW w:w="388" w:type="pct"/>
            <w:shd w:val="clear" w:color="000000" w:fill="FFFFFF"/>
            <w:vAlign w:val="center"/>
          </w:tcPr>
          <w:p w14:paraId="5E24C026" w14:textId="4971589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2EC62A6" w14:textId="69E40D9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19142EA" w14:textId="4A41B5CD" w:rsidR="00E375E2" w:rsidRPr="009234AD" w:rsidRDefault="00E375E2" w:rsidP="00E375E2">
            <w:pPr>
              <w:jc w:val="center"/>
              <w:rPr>
                <w:sz w:val="20"/>
                <w:szCs w:val="20"/>
              </w:rPr>
            </w:pPr>
            <w:r w:rsidRPr="009234AD">
              <w:rPr>
                <w:sz w:val="20"/>
                <w:szCs w:val="20"/>
              </w:rPr>
              <w:t>5,70</w:t>
            </w:r>
          </w:p>
        </w:tc>
        <w:tc>
          <w:tcPr>
            <w:tcW w:w="388" w:type="pct"/>
            <w:shd w:val="clear" w:color="000000" w:fill="FFFFFF"/>
            <w:vAlign w:val="center"/>
          </w:tcPr>
          <w:p w14:paraId="3CC0BEDC" w14:textId="4E0767C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966CC13" w14:textId="53EF320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7AFC528" w14:textId="7E240FF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D2B313F" w14:textId="3A51A6BD" w:rsidR="00E375E2" w:rsidRPr="009234AD" w:rsidRDefault="00E375E2" w:rsidP="00E375E2">
            <w:pPr>
              <w:jc w:val="center"/>
              <w:rPr>
                <w:sz w:val="20"/>
                <w:szCs w:val="20"/>
              </w:rPr>
            </w:pPr>
            <w:r w:rsidRPr="009234AD">
              <w:rPr>
                <w:sz w:val="20"/>
                <w:szCs w:val="20"/>
              </w:rPr>
              <w:t>47,50</w:t>
            </w:r>
          </w:p>
        </w:tc>
        <w:tc>
          <w:tcPr>
            <w:tcW w:w="294" w:type="pct"/>
            <w:shd w:val="clear" w:color="000000" w:fill="FFFFFF"/>
            <w:vAlign w:val="center"/>
          </w:tcPr>
          <w:p w14:paraId="7D0D340C" w14:textId="26C3167C" w:rsidR="00E375E2" w:rsidRPr="009234AD" w:rsidRDefault="00E375E2" w:rsidP="00E375E2">
            <w:pPr>
              <w:jc w:val="center"/>
              <w:rPr>
                <w:sz w:val="20"/>
                <w:szCs w:val="20"/>
              </w:rPr>
            </w:pPr>
            <w:r w:rsidRPr="009234AD">
              <w:rPr>
                <w:sz w:val="20"/>
                <w:szCs w:val="20"/>
              </w:rPr>
              <w:t>10,45</w:t>
            </w:r>
          </w:p>
        </w:tc>
      </w:tr>
      <w:tr w:rsidR="009234AD" w:rsidRPr="009234AD" w14:paraId="761FAC37" w14:textId="77777777" w:rsidTr="002C40B1">
        <w:trPr>
          <w:cantSplit/>
          <w:trHeight w:val="20"/>
          <w:jc w:val="center"/>
        </w:trPr>
        <w:tc>
          <w:tcPr>
            <w:tcW w:w="289" w:type="pct"/>
            <w:shd w:val="clear" w:color="000000" w:fill="FFFFFF"/>
            <w:noWrap/>
            <w:vAlign w:val="center"/>
            <w:hideMark/>
          </w:tcPr>
          <w:p w14:paraId="5961BA87" w14:textId="15DBA7DA"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153DB8B8" w14:textId="77777777" w:rsidR="00E375E2" w:rsidRPr="009234AD" w:rsidRDefault="00E375E2" w:rsidP="00E375E2">
            <w:pPr>
              <w:rPr>
                <w:sz w:val="20"/>
                <w:szCs w:val="20"/>
              </w:rPr>
            </w:pPr>
            <w:r w:rsidRPr="009234AD">
              <w:rPr>
                <w:sz w:val="20"/>
                <w:szCs w:val="20"/>
              </w:rPr>
              <w:t>Срок реализации проекта</w:t>
            </w:r>
          </w:p>
        </w:tc>
        <w:tc>
          <w:tcPr>
            <w:tcW w:w="285" w:type="pct"/>
            <w:shd w:val="clear" w:color="000000" w:fill="FFFFFF"/>
            <w:vAlign w:val="center"/>
          </w:tcPr>
          <w:p w14:paraId="7BE41EFE" w14:textId="24C2F38D"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7985E04B" w14:textId="15839B21"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1FFA9E5A" w14:textId="451C249F" w:rsidR="00E375E2" w:rsidRPr="009234AD" w:rsidRDefault="00E375E2" w:rsidP="00E375E2">
            <w:pPr>
              <w:jc w:val="center"/>
              <w:rPr>
                <w:sz w:val="20"/>
                <w:szCs w:val="20"/>
              </w:rPr>
            </w:pPr>
            <w:r w:rsidRPr="009234AD">
              <w:rPr>
                <w:sz w:val="20"/>
                <w:szCs w:val="20"/>
              </w:rPr>
              <w:t> </w:t>
            </w:r>
          </w:p>
        </w:tc>
        <w:tc>
          <w:tcPr>
            <w:tcW w:w="388" w:type="pct"/>
            <w:shd w:val="clear" w:color="auto" w:fill="A6A6A6" w:themeFill="background1" w:themeFillShade="A6"/>
            <w:vAlign w:val="center"/>
          </w:tcPr>
          <w:p w14:paraId="6C9994F8" w14:textId="4FF075AF" w:rsidR="00E375E2" w:rsidRPr="009234AD" w:rsidRDefault="00E375E2" w:rsidP="00E375E2">
            <w:pPr>
              <w:jc w:val="center"/>
              <w:rPr>
                <w:sz w:val="20"/>
                <w:szCs w:val="20"/>
              </w:rPr>
            </w:pPr>
            <w:r w:rsidRPr="009234AD">
              <w:rPr>
                <w:sz w:val="20"/>
                <w:szCs w:val="20"/>
              </w:rPr>
              <w:t> </w:t>
            </w:r>
          </w:p>
        </w:tc>
        <w:tc>
          <w:tcPr>
            <w:tcW w:w="388" w:type="pct"/>
            <w:shd w:val="clear" w:color="auto" w:fill="auto"/>
            <w:noWrap/>
            <w:vAlign w:val="center"/>
          </w:tcPr>
          <w:p w14:paraId="5AF4E9B9" w14:textId="5BB7A7E2" w:rsidR="00E375E2" w:rsidRPr="009234AD" w:rsidRDefault="00E375E2" w:rsidP="00E375E2">
            <w:pPr>
              <w:rPr>
                <w:sz w:val="20"/>
                <w:szCs w:val="20"/>
              </w:rPr>
            </w:pPr>
            <w:r w:rsidRPr="009234AD">
              <w:rPr>
                <w:sz w:val="20"/>
                <w:szCs w:val="20"/>
              </w:rPr>
              <w:t> </w:t>
            </w:r>
          </w:p>
        </w:tc>
        <w:tc>
          <w:tcPr>
            <w:tcW w:w="388" w:type="pct"/>
            <w:shd w:val="clear" w:color="000000" w:fill="FFFFFF"/>
            <w:noWrap/>
            <w:vAlign w:val="center"/>
          </w:tcPr>
          <w:p w14:paraId="00B7532D" w14:textId="1F6B6B39" w:rsidR="00E375E2" w:rsidRPr="009234AD" w:rsidRDefault="00E375E2" w:rsidP="00E375E2">
            <w:pPr>
              <w:rPr>
                <w:sz w:val="20"/>
                <w:szCs w:val="20"/>
              </w:rPr>
            </w:pPr>
            <w:r w:rsidRPr="009234AD">
              <w:rPr>
                <w:sz w:val="20"/>
                <w:szCs w:val="20"/>
              </w:rPr>
              <w:t> </w:t>
            </w:r>
          </w:p>
        </w:tc>
        <w:tc>
          <w:tcPr>
            <w:tcW w:w="388" w:type="pct"/>
            <w:shd w:val="clear" w:color="000000" w:fill="FFFFFF"/>
            <w:noWrap/>
            <w:vAlign w:val="center"/>
          </w:tcPr>
          <w:p w14:paraId="13FE8738" w14:textId="67B72159" w:rsidR="00E375E2" w:rsidRPr="009234AD" w:rsidRDefault="00E375E2" w:rsidP="00E375E2">
            <w:pPr>
              <w:rPr>
                <w:sz w:val="20"/>
                <w:szCs w:val="20"/>
              </w:rPr>
            </w:pPr>
            <w:r w:rsidRPr="009234AD">
              <w:rPr>
                <w:sz w:val="20"/>
                <w:szCs w:val="20"/>
              </w:rPr>
              <w:t> </w:t>
            </w:r>
          </w:p>
        </w:tc>
        <w:tc>
          <w:tcPr>
            <w:tcW w:w="388" w:type="pct"/>
            <w:shd w:val="clear" w:color="auto" w:fill="A6A6A6" w:themeFill="background1" w:themeFillShade="A6"/>
            <w:vAlign w:val="center"/>
          </w:tcPr>
          <w:p w14:paraId="269626B8" w14:textId="19CB2C6A" w:rsidR="00E375E2" w:rsidRPr="009234AD" w:rsidRDefault="00E375E2" w:rsidP="00E375E2">
            <w:pPr>
              <w:jc w:val="center"/>
              <w:rPr>
                <w:sz w:val="20"/>
                <w:szCs w:val="20"/>
              </w:rPr>
            </w:pPr>
            <w:r w:rsidRPr="009234AD">
              <w:rPr>
                <w:sz w:val="20"/>
                <w:szCs w:val="20"/>
              </w:rPr>
              <w:t> </w:t>
            </w:r>
          </w:p>
        </w:tc>
        <w:tc>
          <w:tcPr>
            <w:tcW w:w="294" w:type="pct"/>
            <w:shd w:val="clear" w:color="auto" w:fill="A6A6A6" w:themeFill="background1" w:themeFillShade="A6"/>
            <w:noWrap/>
            <w:vAlign w:val="center"/>
          </w:tcPr>
          <w:p w14:paraId="695828BC" w14:textId="3B64674C" w:rsidR="00E375E2" w:rsidRPr="009234AD" w:rsidRDefault="00E375E2" w:rsidP="00E375E2">
            <w:pPr>
              <w:rPr>
                <w:sz w:val="20"/>
                <w:szCs w:val="20"/>
              </w:rPr>
            </w:pPr>
            <w:r w:rsidRPr="009234AD">
              <w:rPr>
                <w:sz w:val="20"/>
                <w:szCs w:val="20"/>
              </w:rPr>
              <w:t> </w:t>
            </w:r>
          </w:p>
        </w:tc>
      </w:tr>
      <w:tr w:rsidR="009234AD" w:rsidRPr="009234AD" w14:paraId="33408E58" w14:textId="77777777" w:rsidTr="002C40B1">
        <w:trPr>
          <w:cantSplit/>
          <w:trHeight w:val="20"/>
          <w:jc w:val="center"/>
        </w:trPr>
        <w:tc>
          <w:tcPr>
            <w:tcW w:w="289" w:type="pct"/>
            <w:shd w:val="clear" w:color="000000" w:fill="FFFFFF"/>
            <w:noWrap/>
            <w:vAlign w:val="center"/>
            <w:hideMark/>
          </w:tcPr>
          <w:p w14:paraId="381EC280" w14:textId="7FFD81AB"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F188065" w14:textId="77777777" w:rsidR="00E375E2" w:rsidRPr="009234AD" w:rsidRDefault="00E375E2" w:rsidP="00E375E2">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3A0258A4" w14:textId="55E2AB0D"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70F5D07" w14:textId="004C2A9B"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3709A06" w14:textId="19A7FE8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1D1D922" w14:textId="017917D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A83B80F" w14:textId="4D22238E"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A38CE99" w14:textId="69A17D0F"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05A9170" w14:textId="1DFE6D4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D8A1E98" w14:textId="1E316A54"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36C4B42A" w14:textId="03196327" w:rsidR="00E375E2" w:rsidRPr="009234AD" w:rsidRDefault="00E375E2" w:rsidP="00E375E2">
            <w:pPr>
              <w:jc w:val="center"/>
              <w:rPr>
                <w:sz w:val="20"/>
                <w:szCs w:val="20"/>
              </w:rPr>
            </w:pPr>
            <w:r w:rsidRPr="009234AD">
              <w:rPr>
                <w:sz w:val="20"/>
                <w:szCs w:val="20"/>
              </w:rPr>
              <w:t> </w:t>
            </w:r>
          </w:p>
        </w:tc>
      </w:tr>
      <w:tr w:rsidR="009234AD" w:rsidRPr="009234AD" w14:paraId="58F0995D" w14:textId="77777777" w:rsidTr="002C40B1">
        <w:trPr>
          <w:cantSplit/>
          <w:trHeight w:val="20"/>
          <w:jc w:val="center"/>
        </w:trPr>
        <w:tc>
          <w:tcPr>
            <w:tcW w:w="289" w:type="pct"/>
            <w:shd w:val="clear" w:color="000000" w:fill="FFFFFF"/>
            <w:noWrap/>
            <w:vAlign w:val="center"/>
            <w:hideMark/>
          </w:tcPr>
          <w:p w14:paraId="4EA18CB3" w14:textId="61B1F538"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69F9ADA" w14:textId="77777777" w:rsidR="00E375E2" w:rsidRPr="009234AD" w:rsidRDefault="00E375E2" w:rsidP="00E375E2">
            <w:pPr>
              <w:rPr>
                <w:sz w:val="20"/>
                <w:szCs w:val="20"/>
              </w:rPr>
            </w:pPr>
            <w:r w:rsidRPr="009234AD">
              <w:rPr>
                <w:sz w:val="20"/>
                <w:szCs w:val="20"/>
              </w:rPr>
              <w:t>Бюджетные источники</w:t>
            </w:r>
          </w:p>
        </w:tc>
        <w:tc>
          <w:tcPr>
            <w:tcW w:w="285" w:type="pct"/>
            <w:shd w:val="clear" w:color="000000" w:fill="FFFFFF"/>
            <w:vAlign w:val="center"/>
          </w:tcPr>
          <w:p w14:paraId="54045F48" w14:textId="3D0985AF" w:rsidR="00E375E2" w:rsidRPr="009234AD" w:rsidRDefault="00E375E2" w:rsidP="00E375E2">
            <w:pPr>
              <w:jc w:val="center"/>
              <w:rPr>
                <w:sz w:val="20"/>
                <w:szCs w:val="20"/>
              </w:rPr>
            </w:pPr>
            <w:r w:rsidRPr="009234AD">
              <w:rPr>
                <w:sz w:val="20"/>
                <w:szCs w:val="20"/>
              </w:rPr>
              <w:t>63,65</w:t>
            </w:r>
          </w:p>
        </w:tc>
        <w:tc>
          <w:tcPr>
            <w:tcW w:w="388" w:type="pct"/>
            <w:shd w:val="clear" w:color="000000" w:fill="FFFFFF"/>
            <w:vAlign w:val="center"/>
          </w:tcPr>
          <w:p w14:paraId="46C82EF0" w14:textId="7235BA6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8BD889B" w14:textId="55B9D51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A2E467F" w14:textId="3981E954" w:rsidR="00E375E2" w:rsidRPr="009234AD" w:rsidRDefault="00E375E2" w:rsidP="00E375E2">
            <w:pPr>
              <w:jc w:val="center"/>
              <w:rPr>
                <w:sz w:val="20"/>
                <w:szCs w:val="20"/>
              </w:rPr>
            </w:pPr>
            <w:r w:rsidRPr="009234AD">
              <w:rPr>
                <w:sz w:val="20"/>
                <w:szCs w:val="20"/>
              </w:rPr>
              <w:t>5,70</w:t>
            </w:r>
          </w:p>
        </w:tc>
        <w:tc>
          <w:tcPr>
            <w:tcW w:w="388" w:type="pct"/>
            <w:shd w:val="clear" w:color="000000" w:fill="FFFFFF"/>
            <w:vAlign w:val="center"/>
          </w:tcPr>
          <w:p w14:paraId="0C536C14" w14:textId="22B4E1F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765EAFE" w14:textId="6CDEAD6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BF5072A" w14:textId="18638AF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2209786" w14:textId="51DC5C1B" w:rsidR="00E375E2" w:rsidRPr="009234AD" w:rsidRDefault="00E375E2" w:rsidP="00E375E2">
            <w:pPr>
              <w:jc w:val="center"/>
              <w:rPr>
                <w:sz w:val="20"/>
                <w:szCs w:val="20"/>
              </w:rPr>
            </w:pPr>
            <w:r w:rsidRPr="009234AD">
              <w:rPr>
                <w:sz w:val="20"/>
                <w:szCs w:val="20"/>
              </w:rPr>
              <w:t>47,50</w:t>
            </w:r>
          </w:p>
        </w:tc>
        <w:tc>
          <w:tcPr>
            <w:tcW w:w="294" w:type="pct"/>
            <w:shd w:val="clear" w:color="000000" w:fill="FFFFFF"/>
            <w:vAlign w:val="center"/>
          </w:tcPr>
          <w:p w14:paraId="5761AB2C" w14:textId="6C3C55BC" w:rsidR="00E375E2" w:rsidRPr="009234AD" w:rsidRDefault="00E375E2" w:rsidP="00E375E2">
            <w:pPr>
              <w:jc w:val="center"/>
              <w:rPr>
                <w:sz w:val="20"/>
                <w:szCs w:val="20"/>
              </w:rPr>
            </w:pPr>
            <w:r w:rsidRPr="009234AD">
              <w:rPr>
                <w:sz w:val="20"/>
                <w:szCs w:val="20"/>
              </w:rPr>
              <w:t>10,45</w:t>
            </w:r>
          </w:p>
        </w:tc>
      </w:tr>
      <w:tr w:rsidR="009234AD" w:rsidRPr="009234AD" w14:paraId="5B2815A1" w14:textId="77777777" w:rsidTr="002C40B1">
        <w:trPr>
          <w:cantSplit/>
          <w:trHeight w:val="20"/>
          <w:jc w:val="center"/>
        </w:trPr>
        <w:tc>
          <w:tcPr>
            <w:tcW w:w="289" w:type="pct"/>
            <w:shd w:val="clear" w:color="000000" w:fill="FFFFFF"/>
            <w:noWrap/>
            <w:vAlign w:val="center"/>
            <w:hideMark/>
          </w:tcPr>
          <w:p w14:paraId="21387195" w14:textId="1F53C86A"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D6A3115" w14:textId="77777777" w:rsidR="00E375E2" w:rsidRPr="009234AD" w:rsidRDefault="00E375E2" w:rsidP="00E375E2">
            <w:pPr>
              <w:rPr>
                <w:sz w:val="20"/>
                <w:szCs w:val="20"/>
              </w:rPr>
            </w:pPr>
            <w:r w:rsidRPr="009234AD">
              <w:rPr>
                <w:sz w:val="20"/>
                <w:szCs w:val="20"/>
              </w:rPr>
              <w:t>в том числе:</w:t>
            </w:r>
          </w:p>
        </w:tc>
        <w:tc>
          <w:tcPr>
            <w:tcW w:w="285" w:type="pct"/>
            <w:shd w:val="clear" w:color="000000" w:fill="FFFFFF"/>
            <w:vAlign w:val="center"/>
          </w:tcPr>
          <w:p w14:paraId="3DE99ED6" w14:textId="21F4D40C"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67F5806" w14:textId="2F25B698"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E60C7AE" w14:textId="6276C6F2"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1D92E77" w14:textId="00EC8F3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3D82CF4" w14:textId="16633AA9"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7413615" w14:textId="3A1A8B8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BC478E6" w14:textId="3A451EB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B5EE763" w14:textId="1725558A"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02DFB4CF" w14:textId="5BF34966" w:rsidR="00E375E2" w:rsidRPr="009234AD" w:rsidRDefault="00E375E2" w:rsidP="00E375E2">
            <w:pPr>
              <w:jc w:val="center"/>
              <w:rPr>
                <w:sz w:val="20"/>
                <w:szCs w:val="20"/>
              </w:rPr>
            </w:pPr>
            <w:r w:rsidRPr="009234AD">
              <w:rPr>
                <w:sz w:val="20"/>
                <w:szCs w:val="20"/>
              </w:rPr>
              <w:t> </w:t>
            </w:r>
          </w:p>
        </w:tc>
      </w:tr>
      <w:tr w:rsidR="009234AD" w:rsidRPr="009234AD" w14:paraId="77D2D4AE" w14:textId="77777777" w:rsidTr="002C40B1">
        <w:trPr>
          <w:cantSplit/>
          <w:trHeight w:val="20"/>
          <w:jc w:val="center"/>
        </w:trPr>
        <w:tc>
          <w:tcPr>
            <w:tcW w:w="289" w:type="pct"/>
            <w:shd w:val="clear" w:color="000000" w:fill="FFFFFF"/>
            <w:noWrap/>
            <w:vAlign w:val="center"/>
            <w:hideMark/>
          </w:tcPr>
          <w:p w14:paraId="2BD2B6AE" w14:textId="0A7C41C1"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4DB6FEFC" w14:textId="77777777" w:rsidR="00E375E2" w:rsidRPr="009234AD" w:rsidRDefault="00E375E2" w:rsidP="00E375E2">
            <w:pPr>
              <w:rPr>
                <w:sz w:val="20"/>
                <w:szCs w:val="20"/>
              </w:rPr>
            </w:pPr>
            <w:r w:rsidRPr="009234AD">
              <w:rPr>
                <w:sz w:val="20"/>
                <w:szCs w:val="20"/>
              </w:rPr>
              <w:t>Федеральный бюджет</w:t>
            </w:r>
          </w:p>
        </w:tc>
        <w:tc>
          <w:tcPr>
            <w:tcW w:w="285" w:type="pct"/>
            <w:shd w:val="clear" w:color="000000" w:fill="FFFFFF"/>
            <w:vAlign w:val="center"/>
          </w:tcPr>
          <w:p w14:paraId="0060F838" w14:textId="6267C1D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31F3AB0" w14:textId="7454E30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01B2A37" w14:textId="7543449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D2F2B4A" w14:textId="367B02C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59C8F47" w14:textId="3B74ECD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2314D0A" w14:textId="31221B3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86565F5" w14:textId="18FC12A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5051C02" w14:textId="20A36DF3"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30102E74" w14:textId="26FB1C5F" w:rsidR="00E375E2" w:rsidRPr="009234AD" w:rsidRDefault="00E375E2" w:rsidP="00E375E2">
            <w:pPr>
              <w:jc w:val="center"/>
              <w:rPr>
                <w:sz w:val="20"/>
                <w:szCs w:val="20"/>
              </w:rPr>
            </w:pPr>
            <w:r w:rsidRPr="009234AD">
              <w:rPr>
                <w:sz w:val="20"/>
                <w:szCs w:val="20"/>
              </w:rPr>
              <w:t>0,00</w:t>
            </w:r>
          </w:p>
        </w:tc>
      </w:tr>
      <w:tr w:rsidR="009234AD" w:rsidRPr="009234AD" w14:paraId="56797B14" w14:textId="77777777" w:rsidTr="002C40B1">
        <w:trPr>
          <w:cantSplit/>
          <w:trHeight w:val="20"/>
          <w:jc w:val="center"/>
        </w:trPr>
        <w:tc>
          <w:tcPr>
            <w:tcW w:w="289" w:type="pct"/>
            <w:shd w:val="clear" w:color="000000" w:fill="FFFFFF"/>
            <w:noWrap/>
            <w:vAlign w:val="center"/>
            <w:hideMark/>
          </w:tcPr>
          <w:p w14:paraId="6E360E6B" w14:textId="0B892272"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AD41EC6" w14:textId="77777777" w:rsidR="00E375E2" w:rsidRPr="009234AD" w:rsidRDefault="00E375E2" w:rsidP="00E375E2">
            <w:pPr>
              <w:rPr>
                <w:sz w:val="20"/>
                <w:szCs w:val="20"/>
              </w:rPr>
            </w:pPr>
            <w:r w:rsidRPr="009234AD">
              <w:rPr>
                <w:sz w:val="20"/>
                <w:szCs w:val="20"/>
              </w:rPr>
              <w:t>Бюджет автономного округа</w:t>
            </w:r>
          </w:p>
        </w:tc>
        <w:tc>
          <w:tcPr>
            <w:tcW w:w="285" w:type="pct"/>
            <w:shd w:val="clear" w:color="000000" w:fill="FFFFFF"/>
            <w:vAlign w:val="center"/>
          </w:tcPr>
          <w:p w14:paraId="26AD6E2B" w14:textId="526F452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6683219" w14:textId="26FB9EC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656D80D" w14:textId="0B560D5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CAB44F1" w14:textId="47725C7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1807957" w14:textId="0761CEC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8BBC363" w14:textId="21493B7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643A36D" w14:textId="3857CB9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BE16D1B" w14:textId="2B000DA4"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72237CD9" w14:textId="349321EC" w:rsidR="00E375E2" w:rsidRPr="009234AD" w:rsidRDefault="00E375E2" w:rsidP="00E375E2">
            <w:pPr>
              <w:jc w:val="center"/>
              <w:rPr>
                <w:sz w:val="20"/>
                <w:szCs w:val="20"/>
              </w:rPr>
            </w:pPr>
            <w:r w:rsidRPr="009234AD">
              <w:rPr>
                <w:sz w:val="20"/>
                <w:szCs w:val="20"/>
              </w:rPr>
              <w:t>0,00</w:t>
            </w:r>
          </w:p>
        </w:tc>
      </w:tr>
      <w:tr w:rsidR="009234AD" w:rsidRPr="009234AD" w14:paraId="1B17320D" w14:textId="77777777" w:rsidTr="002C40B1">
        <w:trPr>
          <w:cantSplit/>
          <w:trHeight w:val="20"/>
          <w:jc w:val="center"/>
        </w:trPr>
        <w:tc>
          <w:tcPr>
            <w:tcW w:w="289" w:type="pct"/>
            <w:shd w:val="clear" w:color="000000" w:fill="FFFFFF"/>
            <w:noWrap/>
            <w:vAlign w:val="center"/>
            <w:hideMark/>
          </w:tcPr>
          <w:p w14:paraId="0D739DD6" w14:textId="3E67F0F1"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77ADFFA" w14:textId="77777777" w:rsidR="00E375E2" w:rsidRPr="009234AD" w:rsidRDefault="00E375E2" w:rsidP="00E375E2">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2FEF4D5E" w14:textId="0C84ECBA" w:rsidR="00E375E2" w:rsidRPr="009234AD" w:rsidRDefault="00E375E2" w:rsidP="00E375E2">
            <w:pPr>
              <w:jc w:val="center"/>
              <w:rPr>
                <w:sz w:val="20"/>
                <w:szCs w:val="20"/>
              </w:rPr>
            </w:pPr>
            <w:r w:rsidRPr="009234AD">
              <w:rPr>
                <w:sz w:val="20"/>
                <w:szCs w:val="20"/>
              </w:rPr>
              <w:t>63,65</w:t>
            </w:r>
          </w:p>
        </w:tc>
        <w:tc>
          <w:tcPr>
            <w:tcW w:w="388" w:type="pct"/>
            <w:shd w:val="clear" w:color="000000" w:fill="FFFFFF"/>
            <w:vAlign w:val="center"/>
          </w:tcPr>
          <w:p w14:paraId="0A77D6EF" w14:textId="09906D0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27D42C0" w14:textId="6D73DD1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A7694DF" w14:textId="652E0D5D" w:rsidR="00E375E2" w:rsidRPr="009234AD" w:rsidRDefault="00E375E2" w:rsidP="00E375E2">
            <w:pPr>
              <w:jc w:val="center"/>
              <w:rPr>
                <w:sz w:val="20"/>
                <w:szCs w:val="20"/>
              </w:rPr>
            </w:pPr>
            <w:r w:rsidRPr="009234AD">
              <w:rPr>
                <w:sz w:val="20"/>
                <w:szCs w:val="20"/>
              </w:rPr>
              <w:t>5,70</w:t>
            </w:r>
          </w:p>
        </w:tc>
        <w:tc>
          <w:tcPr>
            <w:tcW w:w="388" w:type="pct"/>
            <w:shd w:val="clear" w:color="000000" w:fill="FFFFFF"/>
            <w:vAlign w:val="center"/>
          </w:tcPr>
          <w:p w14:paraId="0239EFAE" w14:textId="11D021C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3AC9053" w14:textId="22297F0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E2976C8" w14:textId="1D6E5D1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7BE8ABA" w14:textId="637B8559" w:rsidR="00E375E2" w:rsidRPr="009234AD" w:rsidRDefault="00E375E2" w:rsidP="00E375E2">
            <w:pPr>
              <w:jc w:val="center"/>
              <w:rPr>
                <w:sz w:val="20"/>
                <w:szCs w:val="20"/>
              </w:rPr>
            </w:pPr>
            <w:r w:rsidRPr="009234AD">
              <w:rPr>
                <w:sz w:val="20"/>
                <w:szCs w:val="20"/>
              </w:rPr>
              <w:t>47,50</w:t>
            </w:r>
          </w:p>
        </w:tc>
        <w:tc>
          <w:tcPr>
            <w:tcW w:w="294" w:type="pct"/>
            <w:shd w:val="clear" w:color="000000" w:fill="FFFFFF"/>
            <w:vAlign w:val="center"/>
          </w:tcPr>
          <w:p w14:paraId="13DCDD01" w14:textId="26DE6F7E" w:rsidR="00E375E2" w:rsidRPr="009234AD" w:rsidRDefault="00E375E2" w:rsidP="00E375E2">
            <w:pPr>
              <w:jc w:val="center"/>
              <w:rPr>
                <w:sz w:val="20"/>
                <w:szCs w:val="20"/>
              </w:rPr>
            </w:pPr>
            <w:r w:rsidRPr="009234AD">
              <w:rPr>
                <w:sz w:val="20"/>
                <w:szCs w:val="20"/>
              </w:rPr>
              <w:t>10,45</w:t>
            </w:r>
          </w:p>
        </w:tc>
      </w:tr>
      <w:tr w:rsidR="009234AD" w:rsidRPr="009234AD" w14:paraId="47B2CAD9" w14:textId="77777777" w:rsidTr="002C40B1">
        <w:trPr>
          <w:cantSplit/>
          <w:trHeight w:val="20"/>
          <w:jc w:val="center"/>
        </w:trPr>
        <w:tc>
          <w:tcPr>
            <w:tcW w:w="289" w:type="pct"/>
            <w:shd w:val="clear" w:color="000000" w:fill="FFFFFF"/>
            <w:noWrap/>
            <w:vAlign w:val="center"/>
            <w:hideMark/>
          </w:tcPr>
          <w:p w14:paraId="63E7E986" w14:textId="7E8747E7"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52F69A7C" w14:textId="77777777" w:rsidR="00E375E2" w:rsidRPr="009234AD" w:rsidRDefault="00E375E2" w:rsidP="00E375E2">
            <w:pPr>
              <w:rPr>
                <w:sz w:val="20"/>
                <w:szCs w:val="20"/>
              </w:rPr>
            </w:pPr>
            <w:r w:rsidRPr="009234AD">
              <w:rPr>
                <w:sz w:val="20"/>
                <w:szCs w:val="20"/>
              </w:rPr>
              <w:t>Местный бюджет СП Усть-Юган</w:t>
            </w:r>
          </w:p>
        </w:tc>
        <w:tc>
          <w:tcPr>
            <w:tcW w:w="285" w:type="pct"/>
            <w:shd w:val="clear" w:color="000000" w:fill="FFFFFF"/>
            <w:vAlign w:val="center"/>
          </w:tcPr>
          <w:p w14:paraId="59917AF6" w14:textId="3D68DA3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D270922" w14:textId="75DC088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D96280F" w14:textId="69053C4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48B7E99" w14:textId="2795369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684816F" w14:textId="26E050B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4664E98" w14:textId="564D2A2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3E2242B" w14:textId="46A8303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5923E57" w14:textId="284209F2"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366E7CB4" w14:textId="4AE9985F" w:rsidR="00E375E2" w:rsidRPr="009234AD" w:rsidRDefault="00E375E2" w:rsidP="00E375E2">
            <w:pPr>
              <w:jc w:val="center"/>
              <w:rPr>
                <w:sz w:val="20"/>
                <w:szCs w:val="20"/>
              </w:rPr>
            </w:pPr>
            <w:r w:rsidRPr="009234AD">
              <w:rPr>
                <w:sz w:val="20"/>
                <w:szCs w:val="20"/>
              </w:rPr>
              <w:t>0,00</w:t>
            </w:r>
          </w:p>
        </w:tc>
      </w:tr>
      <w:tr w:rsidR="009234AD" w:rsidRPr="009234AD" w14:paraId="2B4540F3" w14:textId="77777777" w:rsidTr="002C40B1">
        <w:trPr>
          <w:cantSplit/>
          <w:trHeight w:val="20"/>
          <w:jc w:val="center"/>
        </w:trPr>
        <w:tc>
          <w:tcPr>
            <w:tcW w:w="289" w:type="pct"/>
            <w:shd w:val="clear" w:color="000000" w:fill="FFFFFF"/>
            <w:noWrap/>
            <w:vAlign w:val="center"/>
            <w:hideMark/>
          </w:tcPr>
          <w:p w14:paraId="311CCF49" w14:textId="150A65A1" w:rsidR="00E375E2" w:rsidRPr="009234AD" w:rsidRDefault="00E375E2" w:rsidP="00E375E2">
            <w:pPr>
              <w:rPr>
                <w:sz w:val="20"/>
                <w:szCs w:val="20"/>
              </w:rPr>
            </w:pPr>
            <w:r w:rsidRPr="009234AD">
              <w:rPr>
                <w:sz w:val="20"/>
                <w:szCs w:val="20"/>
              </w:rPr>
              <w:lastRenderedPageBreak/>
              <w:t> </w:t>
            </w:r>
          </w:p>
        </w:tc>
        <w:tc>
          <w:tcPr>
            <w:tcW w:w="1416" w:type="pct"/>
            <w:shd w:val="clear" w:color="000000" w:fill="FFFFFF"/>
            <w:vAlign w:val="center"/>
            <w:hideMark/>
          </w:tcPr>
          <w:p w14:paraId="3948DEF0" w14:textId="77777777" w:rsidR="00E375E2" w:rsidRPr="009234AD" w:rsidRDefault="00E375E2" w:rsidP="00E375E2">
            <w:pPr>
              <w:rPr>
                <w:sz w:val="20"/>
                <w:szCs w:val="20"/>
              </w:rPr>
            </w:pPr>
            <w:r w:rsidRPr="009234AD">
              <w:rPr>
                <w:sz w:val="20"/>
                <w:szCs w:val="20"/>
              </w:rPr>
              <w:t>Внебюджетные источники</w:t>
            </w:r>
          </w:p>
        </w:tc>
        <w:tc>
          <w:tcPr>
            <w:tcW w:w="285" w:type="pct"/>
            <w:shd w:val="clear" w:color="000000" w:fill="FFFFFF"/>
            <w:vAlign w:val="center"/>
          </w:tcPr>
          <w:p w14:paraId="3B9D789A" w14:textId="46D188C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3287680" w14:textId="312C32C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256DC12" w14:textId="62B3409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9459AFF" w14:textId="28309C7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E57F729" w14:textId="6AE43FA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FB1C785" w14:textId="6C8C5E7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2401B2C" w14:textId="2B731A0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05F495E" w14:textId="20D47B0B"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028E61A9" w14:textId="3446A3E5" w:rsidR="00E375E2" w:rsidRPr="009234AD" w:rsidRDefault="00E375E2" w:rsidP="00E375E2">
            <w:pPr>
              <w:jc w:val="center"/>
              <w:rPr>
                <w:sz w:val="20"/>
                <w:szCs w:val="20"/>
              </w:rPr>
            </w:pPr>
            <w:r w:rsidRPr="009234AD">
              <w:rPr>
                <w:sz w:val="20"/>
                <w:szCs w:val="20"/>
              </w:rPr>
              <w:t>0,00</w:t>
            </w:r>
          </w:p>
        </w:tc>
      </w:tr>
      <w:tr w:rsidR="009234AD" w:rsidRPr="009234AD" w14:paraId="65BEFD40" w14:textId="77777777" w:rsidTr="002C40B1">
        <w:trPr>
          <w:cantSplit/>
          <w:trHeight w:val="20"/>
          <w:jc w:val="center"/>
        </w:trPr>
        <w:tc>
          <w:tcPr>
            <w:tcW w:w="289" w:type="pct"/>
            <w:shd w:val="clear" w:color="000000" w:fill="FFFFFF"/>
            <w:noWrap/>
            <w:vAlign w:val="center"/>
            <w:hideMark/>
          </w:tcPr>
          <w:p w14:paraId="1AD978BB" w14:textId="726F5617"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3F96F3C" w14:textId="77777777" w:rsidR="00E375E2" w:rsidRPr="009234AD" w:rsidRDefault="00E375E2" w:rsidP="00E375E2">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332D0759" w14:textId="37272D4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617F9DCC" w14:textId="29BE4B4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7D58B59" w14:textId="15097F1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64FD948" w14:textId="1B0E0417"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04F740D" w14:textId="6CE9DF18"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323E8D9" w14:textId="731C14B9"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63A8834E" w14:textId="0A252E61"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2C22332" w14:textId="39EE55BB"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7CCD2986" w14:textId="30D18F33" w:rsidR="00E375E2" w:rsidRPr="009234AD" w:rsidRDefault="00E375E2" w:rsidP="00E375E2">
            <w:pPr>
              <w:jc w:val="center"/>
              <w:rPr>
                <w:sz w:val="20"/>
                <w:szCs w:val="20"/>
              </w:rPr>
            </w:pPr>
            <w:r w:rsidRPr="009234AD">
              <w:rPr>
                <w:sz w:val="20"/>
                <w:szCs w:val="20"/>
              </w:rPr>
              <w:t> </w:t>
            </w:r>
          </w:p>
        </w:tc>
      </w:tr>
      <w:tr w:rsidR="009234AD" w:rsidRPr="009234AD" w14:paraId="6DEE9BC5" w14:textId="77777777" w:rsidTr="002C40B1">
        <w:trPr>
          <w:cantSplit/>
          <w:trHeight w:val="20"/>
          <w:jc w:val="center"/>
        </w:trPr>
        <w:tc>
          <w:tcPr>
            <w:tcW w:w="289" w:type="pct"/>
            <w:shd w:val="clear" w:color="000000" w:fill="FFFFFF"/>
            <w:noWrap/>
            <w:vAlign w:val="center"/>
            <w:hideMark/>
          </w:tcPr>
          <w:p w14:paraId="6B067EF4" w14:textId="58E6FF00"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73413665" w14:textId="77777777" w:rsidR="00E375E2" w:rsidRPr="009234AD" w:rsidRDefault="00E375E2" w:rsidP="00E375E2">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27D0C624" w14:textId="189B9B4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F4E19E3" w14:textId="1A2CA27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243E5E4" w14:textId="0957A21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1D74028" w14:textId="6403727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9C520AF" w14:textId="433EDD7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A83D7D5" w14:textId="7227FAB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EFBBC67" w14:textId="20A8F5C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A7793D6" w14:textId="0F8C54BC"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486F391B" w14:textId="17E21FB4" w:rsidR="00E375E2" w:rsidRPr="009234AD" w:rsidRDefault="00E375E2" w:rsidP="00E375E2">
            <w:pPr>
              <w:jc w:val="center"/>
              <w:rPr>
                <w:sz w:val="20"/>
                <w:szCs w:val="20"/>
              </w:rPr>
            </w:pPr>
            <w:r w:rsidRPr="009234AD">
              <w:rPr>
                <w:sz w:val="20"/>
                <w:szCs w:val="20"/>
              </w:rPr>
              <w:t>0,00</w:t>
            </w:r>
          </w:p>
        </w:tc>
      </w:tr>
      <w:tr w:rsidR="009234AD" w:rsidRPr="009234AD" w14:paraId="108C68C1" w14:textId="77777777" w:rsidTr="002C40B1">
        <w:trPr>
          <w:cantSplit/>
          <w:trHeight w:val="20"/>
          <w:jc w:val="center"/>
        </w:trPr>
        <w:tc>
          <w:tcPr>
            <w:tcW w:w="289" w:type="pct"/>
            <w:shd w:val="clear" w:color="000000" w:fill="FFFFFF"/>
            <w:noWrap/>
            <w:vAlign w:val="center"/>
            <w:hideMark/>
          </w:tcPr>
          <w:p w14:paraId="75DAC209" w14:textId="07BA79DF"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452BBA5" w14:textId="77777777" w:rsidR="00E375E2" w:rsidRPr="009234AD" w:rsidRDefault="00E375E2" w:rsidP="00E375E2">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54F583D4" w14:textId="1B11DCE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9CF4284" w14:textId="7E01AF0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F37AE60" w14:textId="2E41699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6296C59" w14:textId="341A5B5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E2E5326" w14:textId="3B5AE7C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23890D9" w14:textId="591CC90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F19CFF0" w14:textId="4DDDF49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C4B14D0" w14:textId="63D55EB1"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076A3553" w14:textId="2D072F9E" w:rsidR="00E375E2" w:rsidRPr="009234AD" w:rsidRDefault="00E375E2" w:rsidP="00E375E2">
            <w:pPr>
              <w:jc w:val="center"/>
              <w:rPr>
                <w:sz w:val="20"/>
                <w:szCs w:val="20"/>
              </w:rPr>
            </w:pPr>
            <w:r w:rsidRPr="009234AD">
              <w:rPr>
                <w:sz w:val="20"/>
                <w:szCs w:val="20"/>
              </w:rPr>
              <w:t>0,00</w:t>
            </w:r>
          </w:p>
        </w:tc>
      </w:tr>
      <w:tr w:rsidR="009234AD" w:rsidRPr="009234AD" w14:paraId="2AEA736F" w14:textId="77777777" w:rsidTr="002C40B1">
        <w:trPr>
          <w:cantSplit/>
          <w:trHeight w:val="20"/>
          <w:jc w:val="center"/>
        </w:trPr>
        <w:tc>
          <w:tcPr>
            <w:tcW w:w="289" w:type="pct"/>
            <w:shd w:val="clear" w:color="000000" w:fill="FFFFFF"/>
            <w:noWrap/>
            <w:vAlign w:val="center"/>
            <w:hideMark/>
          </w:tcPr>
          <w:p w14:paraId="759B5F0B" w14:textId="7253A887"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49A2C45" w14:textId="77777777" w:rsidR="00E375E2" w:rsidRPr="009234AD" w:rsidRDefault="00E375E2" w:rsidP="00E375E2">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09A135E7" w14:textId="77777777"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vAlign w:val="center"/>
          </w:tcPr>
          <w:p w14:paraId="089D8270" w14:textId="77777777" w:rsidR="00E375E2" w:rsidRPr="009234AD" w:rsidRDefault="00E375E2" w:rsidP="00E375E2">
            <w:pPr>
              <w:jc w:val="center"/>
              <w:rPr>
                <w:sz w:val="20"/>
                <w:szCs w:val="20"/>
              </w:rPr>
            </w:pPr>
          </w:p>
        </w:tc>
        <w:tc>
          <w:tcPr>
            <w:tcW w:w="388" w:type="pct"/>
            <w:shd w:val="clear" w:color="000000" w:fill="FFFFFF"/>
            <w:vAlign w:val="center"/>
          </w:tcPr>
          <w:p w14:paraId="1DA1B9E9" w14:textId="77777777" w:rsidR="00E375E2" w:rsidRPr="009234AD" w:rsidRDefault="00E375E2" w:rsidP="00E375E2">
            <w:pPr>
              <w:jc w:val="center"/>
              <w:rPr>
                <w:sz w:val="20"/>
                <w:szCs w:val="20"/>
              </w:rPr>
            </w:pPr>
          </w:p>
        </w:tc>
        <w:tc>
          <w:tcPr>
            <w:tcW w:w="388" w:type="pct"/>
            <w:shd w:val="clear" w:color="000000" w:fill="FFFFFF"/>
            <w:vAlign w:val="center"/>
          </w:tcPr>
          <w:p w14:paraId="6065F476" w14:textId="77777777" w:rsidR="00E375E2" w:rsidRPr="009234AD" w:rsidRDefault="00E375E2" w:rsidP="00E375E2">
            <w:pPr>
              <w:jc w:val="center"/>
              <w:rPr>
                <w:sz w:val="20"/>
                <w:szCs w:val="20"/>
              </w:rPr>
            </w:pPr>
          </w:p>
        </w:tc>
        <w:tc>
          <w:tcPr>
            <w:tcW w:w="388" w:type="pct"/>
            <w:shd w:val="clear" w:color="000000" w:fill="FFFFFF"/>
            <w:noWrap/>
            <w:vAlign w:val="center"/>
          </w:tcPr>
          <w:p w14:paraId="42604462" w14:textId="77777777" w:rsidR="00E375E2" w:rsidRPr="009234AD" w:rsidRDefault="00E375E2" w:rsidP="00E375E2">
            <w:pPr>
              <w:rPr>
                <w:sz w:val="20"/>
                <w:szCs w:val="20"/>
              </w:rPr>
            </w:pPr>
          </w:p>
        </w:tc>
        <w:tc>
          <w:tcPr>
            <w:tcW w:w="388" w:type="pct"/>
            <w:shd w:val="clear" w:color="000000" w:fill="FFFFFF"/>
            <w:noWrap/>
            <w:vAlign w:val="center"/>
          </w:tcPr>
          <w:p w14:paraId="022C4490" w14:textId="77777777" w:rsidR="00E375E2" w:rsidRPr="009234AD" w:rsidRDefault="00E375E2" w:rsidP="00E375E2">
            <w:pPr>
              <w:rPr>
                <w:sz w:val="20"/>
                <w:szCs w:val="20"/>
              </w:rPr>
            </w:pPr>
          </w:p>
        </w:tc>
        <w:tc>
          <w:tcPr>
            <w:tcW w:w="388" w:type="pct"/>
            <w:shd w:val="clear" w:color="000000" w:fill="FFFFFF"/>
            <w:noWrap/>
            <w:vAlign w:val="center"/>
          </w:tcPr>
          <w:p w14:paraId="774EFD6F" w14:textId="77777777" w:rsidR="00E375E2" w:rsidRPr="009234AD" w:rsidRDefault="00E375E2" w:rsidP="00E375E2">
            <w:pPr>
              <w:rPr>
                <w:sz w:val="20"/>
                <w:szCs w:val="20"/>
              </w:rPr>
            </w:pPr>
          </w:p>
        </w:tc>
        <w:tc>
          <w:tcPr>
            <w:tcW w:w="388" w:type="pct"/>
            <w:shd w:val="clear" w:color="000000" w:fill="FFFFFF"/>
            <w:vAlign w:val="center"/>
          </w:tcPr>
          <w:p w14:paraId="2C5D8337" w14:textId="77777777" w:rsidR="00E375E2" w:rsidRPr="009234AD" w:rsidRDefault="00E375E2" w:rsidP="00E375E2">
            <w:pPr>
              <w:jc w:val="center"/>
              <w:rPr>
                <w:sz w:val="20"/>
                <w:szCs w:val="20"/>
              </w:rPr>
            </w:pPr>
          </w:p>
        </w:tc>
        <w:tc>
          <w:tcPr>
            <w:tcW w:w="294" w:type="pct"/>
            <w:shd w:val="clear" w:color="000000" w:fill="FFFFFF"/>
            <w:noWrap/>
            <w:vAlign w:val="center"/>
          </w:tcPr>
          <w:p w14:paraId="1A7F9100" w14:textId="4E6E2379" w:rsidR="00E375E2" w:rsidRPr="009234AD" w:rsidRDefault="00E375E2" w:rsidP="00E375E2">
            <w:pPr>
              <w:rPr>
                <w:sz w:val="20"/>
                <w:szCs w:val="20"/>
              </w:rPr>
            </w:pPr>
          </w:p>
        </w:tc>
      </w:tr>
      <w:tr w:rsidR="009234AD" w:rsidRPr="009234AD" w14:paraId="60BD769E"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E2699C" w14:textId="5E1127A9" w:rsidR="00E375E2" w:rsidRPr="009234AD" w:rsidRDefault="00E375E2" w:rsidP="00E375E2">
            <w:pPr>
              <w:rPr>
                <w:sz w:val="20"/>
                <w:szCs w:val="20"/>
              </w:rPr>
            </w:pPr>
            <w:r w:rsidRPr="009234AD">
              <w:rPr>
                <w:sz w:val="20"/>
                <w:szCs w:val="20"/>
              </w:rPr>
              <w:t>3.2.14.</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25DB55" w14:textId="77777777" w:rsidR="00E375E2" w:rsidRPr="009234AD" w:rsidRDefault="00E375E2" w:rsidP="00E375E2">
            <w:pPr>
              <w:rPr>
                <w:b/>
                <w:bCs/>
                <w:sz w:val="20"/>
                <w:szCs w:val="20"/>
              </w:rPr>
            </w:pPr>
            <w:r w:rsidRPr="009234AD">
              <w:rPr>
                <w:b/>
                <w:bCs/>
                <w:sz w:val="20"/>
                <w:szCs w:val="20"/>
              </w:rPr>
              <w:t xml:space="preserve">Строительство сетей внутриквартальных ливневой канализации открытого типа </w:t>
            </w:r>
          </w:p>
          <w:p w14:paraId="52FA6D4C" w14:textId="3F5C4018" w:rsidR="00E375E2" w:rsidRPr="009234AD" w:rsidRDefault="00E375E2" w:rsidP="00E375E2">
            <w:pPr>
              <w:rPr>
                <w:b/>
                <w:bCs/>
                <w:sz w:val="20"/>
                <w:szCs w:val="20"/>
              </w:rPr>
            </w:pPr>
            <w:r w:rsidRPr="009234AD">
              <w:rPr>
                <w:b/>
                <w:bCs/>
                <w:sz w:val="20"/>
                <w:szCs w:val="20"/>
              </w:rPr>
              <w:t>п. Юганская Обь</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C3FDE77" w14:textId="77777777" w:rsidR="00E375E2" w:rsidRPr="009234AD" w:rsidRDefault="00E375E2" w:rsidP="00E375E2">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9465D9C"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B82168B"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8A7A969"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1B15F5"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2638AA"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589160"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ACDCB85" w14:textId="77777777"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057746" w14:textId="08F72CA2" w:rsidR="00E375E2" w:rsidRPr="009234AD" w:rsidRDefault="00E375E2" w:rsidP="00E375E2">
            <w:pPr>
              <w:rPr>
                <w:sz w:val="20"/>
                <w:szCs w:val="20"/>
              </w:rPr>
            </w:pPr>
          </w:p>
        </w:tc>
      </w:tr>
      <w:tr w:rsidR="009234AD" w:rsidRPr="009234AD" w14:paraId="38C69A68" w14:textId="77777777" w:rsidTr="002C40B1">
        <w:trPr>
          <w:cantSplit/>
          <w:trHeight w:val="20"/>
          <w:jc w:val="center"/>
        </w:trPr>
        <w:tc>
          <w:tcPr>
            <w:tcW w:w="289" w:type="pct"/>
            <w:shd w:val="clear" w:color="000000" w:fill="FFFFFF"/>
            <w:noWrap/>
            <w:vAlign w:val="center"/>
            <w:hideMark/>
          </w:tcPr>
          <w:p w14:paraId="5F7C8275" w14:textId="178FF6AE"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46A5B465" w14:textId="77777777" w:rsidR="00E375E2" w:rsidRPr="009234AD" w:rsidRDefault="00E375E2" w:rsidP="00E375E2">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5E066420"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363C0CDF" w14:textId="0B7D11F0" w:rsidR="00E375E2" w:rsidRPr="009234AD" w:rsidRDefault="00E375E2" w:rsidP="00E375E2">
            <w:pPr>
              <w:rPr>
                <w:sz w:val="20"/>
                <w:szCs w:val="20"/>
              </w:rPr>
            </w:pPr>
            <w:r w:rsidRPr="009234AD">
              <w:rPr>
                <w:sz w:val="20"/>
                <w:szCs w:val="20"/>
              </w:rPr>
              <w:t>Раздел 8.2 пункт 14</w:t>
            </w:r>
          </w:p>
        </w:tc>
      </w:tr>
      <w:tr w:rsidR="009234AD" w:rsidRPr="009234AD" w14:paraId="27307CDF" w14:textId="77777777" w:rsidTr="002C40B1">
        <w:trPr>
          <w:cantSplit/>
          <w:trHeight w:val="20"/>
          <w:jc w:val="center"/>
        </w:trPr>
        <w:tc>
          <w:tcPr>
            <w:tcW w:w="289" w:type="pct"/>
            <w:shd w:val="clear" w:color="000000" w:fill="FFFFFF"/>
            <w:noWrap/>
            <w:vAlign w:val="center"/>
            <w:hideMark/>
          </w:tcPr>
          <w:p w14:paraId="361E67FD" w14:textId="360BA9FA"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47883771" w14:textId="77777777" w:rsidR="00E375E2" w:rsidRPr="009234AD" w:rsidRDefault="00E375E2" w:rsidP="00E375E2">
            <w:pPr>
              <w:rPr>
                <w:sz w:val="20"/>
                <w:szCs w:val="20"/>
              </w:rPr>
            </w:pPr>
            <w:r w:rsidRPr="009234AD">
              <w:rPr>
                <w:sz w:val="20"/>
                <w:szCs w:val="20"/>
              </w:rPr>
              <w:t>Краткое описание проекта</w:t>
            </w:r>
          </w:p>
        </w:tc>
        <w:tc>
          <w:tcPr>
            <w:tcW w:w="285" w:type="pct"/>
            <w:shd w:val="clear" w:color="000000" w:fill="FFFFFF"/>
            <w:vAlign w:val="center"/>
          </w:tcPr>
          <w:p w14:paraId="4FC3BE6B"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236CFCF1" w14:textId="68A8FD56" w:rsidR="00E375E2" w:rsidRPr="009234AD" w:rsidRDefault="00E375E2" w:rsidP="00E375E2">
            <w:pPr>
              <w:rPr>
                <w:sz w:val="20"/>
                <w:szCs w:val="20"/>
              </w:rPr>
            </w:pPr>
            <w:r w:rsidRPr="009234AD">
              <w:rPr>
                <w:sz w:val="20"/>
                <w:szCs w:val="20"/>
              </w:rPr>
              <w:t>Строительство сетей внутриквартальных ливневой канализации открытого типа протяженностью 1,85 км в п. Юганская Обь</w:t>
            </w:r>
          </w:p>
        </w:tc>
      </w:tr>
      <w:tr w:rsidR="009234AD" w:rsidRPr="009234AD" w14:paraId="5CFD2B97" w14:textId="77777777" w:rsidTr="002C40B1">
        <w:trPr>
          <w:cantSplit/>
          <w:trHeight w:val="20"/>
          <w:jc w:val="center"/>
        </w:trPr>
        <w:tc>
          <w:tcPr>
            <w:tcW w:w="289" w:type="pct"/>
            <w:shd w:val="clear" w:color="000000" w:fill="FFFFFF"/>
            <w:noWrap/>
            <w:vAlign w:val="center"/>
            <w:hideMark/>
          </w:tcPr>
          <w:p w14:paraId="0A335041" w14:textId="6AE830E7"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D9A8DE6" w14:textId="77777777" w:rsidR="00E375E2" w:rsidRPr="009234AD" w:rsidRDefault="00E375E2" w:rsidP="00E375E2">
            <w:pPr>
              <w:rPr>
                <w:sz w:val="20"/>
                <w:szCs w:val="20"/>
              </w:rPr>
            </w:pPr>
            <w:r w:rsidRPr="009234AD">
              <w:rPr>
                <w:sz w:val="20"/>
                <w:szCs w:val="20"/>
              </w:rPr>
              <w:t>Цель проекта</w:t>
            </w:r>
          </w:p>
        </w:tc>
        <w:tc>
          <w:tcPr>
            <w:tcW w:w="285" w:type="pct"/>
            <w:shd w:val="clear" w:color="000000" w:fill="FFFFFF"/>
            <w:vAlign w:val="center"/>
          </w:tcPr>
          <w:p w14:paraId="5D42AAE9"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tcPr>
          <w:p w14:paraId="61A39E4F" w14:textId="042DC4EB" w:rsidR="00E375E2" w:rsidRPr="009234AD" w:rsidRDefault="00E375E2" w:rsidP="00E375E2">
            <w:pPr>
              <w:rPr>
                <w:sz w:val="20"/>
                <w:szCs w:val="20"/>
              </w:rPr>
            </w:pPr>
            <w:r w:rsidRPr="009234AD">
              <w:rPr>
                <w:sz w:val="20"/>
                <w:szCs w:val="20"/>
              </w:rPr>
              <w:t>Организация отвода поверхностных дождевых стоков с застроенной территории п. Юганская Обь.</w:t>
            </w:r>
          </w:p>
        </w:tc>
      </w:tr>
      <w:tr w:rsidR="009234AD" w:rsidRPr="009234AD" w14:paraId="24429B79" w14:textId="77777777" w:rsidTr="002C40B1">
        <w:trPr>
          <w:cantSplit/>
          <w:trHeight w:val="20"/>
          <w:jc w:val="center"/>
        </w:trPr>
        <w:tc>
          <w:tcPr>
            <w:tcW w:w="289" w:type="pct"/>
            <w:shd w:val="clear" w:color="000000" w:fill="FFFFFF"/>
            <w:noWrap/>
            <w:vAlign w:val="center"/>
            <w:hideMark/>
          </w:tcPr>
          <w:p w14:paraId="777E3976" w14:textId="5F7AC6E9"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406F5C81" w14:textId="77777777" w:rsidR="00E375E2" w:rsidRPr="009234AD" w:rsidRDefault="00E375E2" w:rsidP="00E375E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0B3C8547" w14:textId="77777777" w:rsidR="00E375E2" w:rsidRPr="009234AD" w:rsidRDefault="00E375E2" w:rsidP="00E375E2">
            <w:pPr>
              <w:jc w:val="center"/>
              <w:rPr>
                <w:sz w:val="20"/>
                <w:szCs w:val="20"/>
              </w:rPr>
            </w:pPr>
            <w:r w:rsidRPr="009234AD">
              <w:rPr>
                <w:sz w:val="20"/>
                <w:szCs w:val="20"/>
              </w:rPr>
              <w:t> </w:t>
            </w:r>
          </w:p>
        </w:tc>
        <w:tc>
          <w:tcPr>
            <w:tcW w:w="3009" w:type="pct"/>
            <w:gridSpan w:val="8"/>
            <w:shd w:val="clear" w:color="auto" w:fill="auto"/>
            <w:noWrap/>
            <w:vAlign w:val="center"/>
          </w:tcPr>
          <w:p w14:paraId="2BD1A20D" w14:textId="58D7879F" w:rsidR="00E375E2" w:rsidRPr="009234AD" w:rsidRDefault="00E375E2" w:rsidP="00E375E2">
            <w:pPr>
              <w:rPr>
                <w:sz w:val="20"/>
                <w:szCs w:val="20"/>
              </w:rPr>
            </w:pPr>
          </w:p>
        </w:tc>
      </w:tr>
      <w:tr w:rsidR="009234AD" w:rsidRPr="009234AD" w14:paraId="1AD4364B" w14:textId="77777777" w:rsidTr="002C40B1">
        <w:trPr>
          <w:cantSplit/>
          <w:trHeight w:val="20"/>
          <w:jc w:val="center"/>
        </w:trPr>
        <w:tc>
          <w:tcPr>
            <w:tcW w:w="289" w:type="pct"/>
            <w:shd w:val="clear" w:color="000000" w:fill="FFFFFF"/>
            <w:noWrap/>
            <w:vAlign w:val="center"/>
            <w:hideMark/>
          </w:tcPr>
          <w:p w14:paraId="2A534720" w14:textId="66983FB1" w:rsidR="00E375E2" w:rsidRPr="009234AD" w:rsidRDefault="00E375E2" w:rsidP="00E375E2">
            <w:pPr>
              <w:rPr>
                <w:sz w:val="20"/>
                <w:szCs w:val="20"/>
              </w:rPr>
            </w:pPr>
            <w:r w:rsidRPr="009234AD">
              <w:rPr>
                <w:sz w:val="20"/>
                <w:szCs w:val="20"/>
              </w:rPr>
              <w:t> </w:t>
            </w:r>
          </w:p>
        </w:tc>
        <w:tc>
          <w:tcPr>
            <w:tcW w:w="1416" w:type="pct"/>
            <w:shd w:val="clear" w:color="auto" w:fill="auto"/>
            <w:noWrap/>
            <w:vAlign w:val="center"/>
            <w:hideMark/>
          </w:tcPr>
          <w:p w14:paraId="57DC6C1E" w14:textId="77777777" w:rsidR="00E375E2" w:rsidRPr="009234AD" w:rsidRDefault="00E375E2" w:rsidP="00E375E2">
            <w:pPr>
              <w:rPr>
                <w:i/>
                <w:iCs/>
                <w:sz w:val="20"/>
                <w:szCs w:val="20"/>
              </w:rPr>
            </w:pPr>
            <w:r w:rsidRPr="009234AD">
              <w:rPr>
                <w:i/>
                <w:iCs/>
                <w:sz w:val="20"/>
                <w:szCs w:val="20"/>
              </w:rPr>
              <w:t>строительство сетей, км</w:t>
            </w:r>
          </w:p>
        </w:tc>
        <w:tc>
          <w:tcPr>
            <w:tcW w:w="285" w:type="pct"/>
            <w:shd w:val="clear" w:color="000000" w:fill="FFFFFF"/>
            <w:vAlign w:val="center"/>
          </w:tcPr>
          <w:p w14:paraId="3E2C9E67" w14:textId="4A18EA6A" w:rsidR="00E375E2" w:rsidRPr="009234AD" w:rsidRDefault="00E375E2" w:rsidP="00E375E2">
            <w:pPr>
              <w:jc w:val="center"/>
              <w:rPr>
                <w:sz w:val="20"/>
                <w:szCs w:val="20"/>
              </w:rPr>
            </w:pPr>
            <w:r w:rsidRPr="009234AD">
              <w:rPr>
                <w:sz w:val="20"/>
                <w:szCs w:val="20"/>
              </w:rPr>
              <w:t>1,85</w:t>
            </w:r>
          </w:p>
        </w:tc>
        <w:tc>
          <w:tcPr>
            <w:tcW w:w="388" w:type="pct"/>
            <w:shd w:val="clear" w:color="000000" w:fill="FFFFFF"/>
            <w:vAlign w:val="center"/>
          </w:tcPr>
          <w:p w14:paraId="50C5B7A6" w14:textId="5FDB587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C233A2A" w14:textId="73951AE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E7B3572" w14:textId="52FC3DE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7BE4E99" w14:textId="09A3450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ADA2AE9" w14:textId="175F85E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EACF2A0" w14:textId="1DD5D398" w:rsidR="00E375E2" w:rsidRPr="009234AD" w:rsidRDefault="00E375E2" w:rsidP="00E375E2">
            <w:pPr>
              <w:jc w:val="center"/>
              <w:rPr>
                <w:sz w:val="20"/>
                <w:szCs w:val="20"/>
              </w:rPr>
            </w:pPr>
            <w:r w:rsidRPr="009234AD">
              <w:rPr>
                <w:sz w:val="20"/>
                <w:szCs w:val="20"/>
              </w:rPr>
              <w:t>0,40</w:t>
            </w:r>
          </w:p>
        </w:tc>
        <w:tc>
          <w:tcPr>
            <w:tcW w:w="388" w:type="pct"/>
            <w:shd w:val="clear" w:color="000000" w:fill="FFFFFF"/>
            <w:vAlign w:val="center"/>
          </w:tcPr>
          <w:p w14:paraId="2BE4D6FE" w14:textId="7623298B" w:rsidR="00E375E2" w:rsidRPr="009234AD" w:rsidRDefault="00E375E2" w:rsidP="00E375E2">
            <w:pPr>
              <w:jc w:val="center"/>
              <w:rPr>
                <w:sz w:val="20"/>
                <w:szCs w:val="20"/>
              </w:rPr>
            </w:pPr>
            <w:r w:rsidRPr="009234AD">
              <w:rPr>
                <w:sz w:val="20"/>
                <w:szCs w:val="20"/>
              </w:rPr>
              <w:t>0,75</w:t>
            </w:r>
          </w:p>
        </w:tc>
        <w:tc>
          <w:tcPr>
            <w:tcW w:w="294" w:type="pct"/>
            <w:shd w:val="clear" w:color="000000" w:fill="FFFFFF"/>
            <w:vAlign w:val="center"/>
          </w:tcPr>
          <w:p w14:paraId="05189336" w14:textId="10820220" w:rsidR="00E375E2" w:rsidRPr="009234AD" w:rsidRDefault="00E375E2" w:rsidP="00E375E2">
            <w:pPr>
              <w:jc w:val="center"/>
              <w:rPr>
                <w:sz w:val="20"/>
                <w:szCs w:val="20"/>
              </w:rPr>
            </w:pPr>
            <w:r w:rsidRPr="009234AD">
              <w:rPr>
                <w:sz w:val="20"/>
                <w:szCs w:val="20"/>
              </w:rPr>
              <w:t>0,70</w:t>
            </w:r>
          </w:p>
        </w:tc>
      </w:tr>
      <w:tr w:rsidR="009234AD" w:rsidRPr="009234AD" w14:paraId="59386399" w14:textId="77777777" w:rsidTr="002C40B1">
        <w:trPr>
          <w:cantSplit/>
          <w:trHeight w:val="20"/>
          <w:jc w:val="center"/>
        </w:trPr>
        <w:tc>
          <w:tcPr>
            <w:tcW w:w="289" w:type="pct"/>
            <w:shd w:val="clear" w:color="000000" w:fill="FFFFFF"/>
            <w:noWrap/>
            <w:vAlign w:val="center"/>
            <w:hideMark/>
          </w:tcPr>
          <w:p w14:paraId="5A338D26" w14:textId="5B741CCE" w:rsidR="00E375E2" w:rsidRPr="009234AD" w:rsidRDefault="00E375E2" w:rsidP="00E375E2">
            <w:pPr>
              <w:rPr>
                <w:sz w:val="20"/>
                <w:szCs w:val="20"/>
              </w:rPr>
            </w:pPr>
            <w:r w:rsidRPr="009234AD">
              <w:rPr>
                <w:sz w:val="20"/>
                <w:szCs w:val="20"/>
              </w:rPr>
              <w:t> </w:t>
            </w:r>
          </w:p>
        </w:tc>
        <w:tc>
          <w:tcPr>
            <w:tcW w:w="1416" w:type="pct"/>
            <w:shd w:val="clear" w:color="000000" w:fill="C5D9F1"/>
            <w:vAlign w:val="center"/>
            <w:hideMark/>
          </w:tcPr>
          <w:p w14:paraId="06BAC399" w14:textId="77777777" w:rsidR="00E375E2" w:rsidRPr="009234AD" w:rsidRDefault="00E375E2" w:rsidP="00E375E2">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45EE816C" w14:textId="24F4518F" w:rsidR="00E375E2" w:rsidRPr="009234AD" w:rsidRDefault="00E375E2" w:rsidP="00E375E2">
            <w:pPr>
              <w:jc w:val="center"/>
              <w:rPr>
                <w:sz w:val="20"/>
                <w:szCs w:val="20"/>
              </w:rPr>
            </w:pPr>
            <w:r w:rsidRPr="009234AD">
              <w:rPr>
                <w:sz w:val="20"/>
                <w:szCs w:val="20"/>
              </w:rPr>
              <w:t>35,15</w:t>
            </w:r>
          </w:p>
        </w:tc>
        <w:tc>
          <w:tcPr>
            <w:tcW w:w="388" w:type="pct"/>
            <w:shd w:val="clear" w:color="000000" w:fill="FFFFFF"/>
            <w:vAlign w:val="center"/>
          </w:tcPr>
          <w:p w14:paraId="69E7F8F4" w14:textId="5A0F7D0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34697FD" w14:textId="4F71CC2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641753D" w14:textId="350F61B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83B8512" w14:textId="68ABD93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E6CE132" w14:textId="68E030D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2083D51" w14:textId="646CD2BD" w:rsidR="00E375E2" w:rsidRPr="009234AD" w:rsidRDefault="00E375E2" w:rsidP="00E375E2">
            <w:pPr>
              <w:jc w:val="center"/>
              <w:rPr>
                <w:sz w:val="20"/>
                <w:szCs w:val="20"/>
              </w:rPr>
            </w:pPr>
            <w:r w:rsidRPr="009234AD">
              <w:rPr>
                <w:sz w:val="20"/>
                <w:szCs w:val="20"/>
              </w:rPr>
              <w:t>7,60</w:t>
            </w:r>
          </w:p>
        </w:tc>
        <w:tc>
          <w:tcPr>
            <w:tcW w:w="388" w:type="pct"/>
            <w:shd w:val="clear" w:color="000000" w:fill="FFFFFF"/>
            <w:vAlign w:val="center"/>
          </w:tcPr>
          <w:p w14:paraId="01251389" w14:textId="7559CFAF" w:rsidR="00E375E2" w:rsidRPr="009234AD" w:rsidRDefault="00E375E2" w:rsidP="00E375E2">
            <w:pPr>
              <w:jc w:val="center"/>
              <w:rPr>
                <w:sz w:val="20"/>
                <w:szCs w:val="20"/>
              </w:rPr>
            </w:pPr>
            <w:r w:rsidRPr="009234AD">
              <w:rPr>
                <w:sz w:val="20"/>
                <w:szCs w:val="20"/>
              </w:rPr>
              <w:t>14,25</w:t>
            </w:r>
          </w:p>
        </w:tc>
        <w:tc>
          <w:tcPr>
            <w:tcW w:w="294" w:type="pct"/>
            <w:shd w:val="clear" w:color="000000" w:fill="FFFFFF"/>
            <w:vAlign w:val="center"/>
          </w:tcPr>
          <w:p w14:paraId="066B30B6" w14:textId="2BF7C603" w:rsidR="00E375E2" w:rsidRPr="009234AD" w:rsidRDefault="00E375E2" w:rsidP="00E375E2">
            <w:pPr>
              <w:jc w:val="center"/>
              <w:rPr>
                <w:sz w:val="20"/>
                <w:szCs w:val="20"/>
              </w:rPr>
            </w:pPr>
            <w:r w:rsidRPr="009234AD">
              <w:rPr>
                <w:sz w:val="20"/>
                <w:szCs w:val="20"/>
              </w:rPr>
              <w:t>13,30</w:t>
            </w:r>
          </w:p>
        </w:tc>
      </w:tr>
      <w:tr w:rsidR="009234AD" w:rsidRPr="009234AD" w14:paraId="4674483A" w14:textId="77777777" w:rsidTr="002C40B1">
        <w:trPr>
          <w:cantSplit/>
          <w:trHeight w:val="20"/>
          <w:jc w:val="center"/>
        </w:trPr>
        <w:tc>
          <w:tcPr>
            <w:tcW w:w="289" w:type="pct"/>
            <w:shd w:val="clear" w:color="000000" w:fill="FFFFFF"/>
            <w:noWrap/>
            <w:vAlign w:val="center"/>
            <w:hideMark/>
          </w:tcPr>
          <w:p w14:paraId="6351D3BC" w14:textId="16614098"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5534D226" w14:textId="77777777" w:rsidR="00E375E2" w:rsidRPr="009234AD" w:rsidRDefault="00E375E2" w:rsidP="00E375E2">
            <w:pPr>
              <w:rPr>
                <w:sz w:val="20"/>
                <w:szCs w:val="20"/>
              </w:rPr>
            </w:pPr>
            <w:r w:rsidRPr="009234AD">
              <w:rPr>
                <w:sz w:val="20"/>
                <w:szCs w:val="20"/>
              </w:rPr>
              <w:t>Срок реализации проекта</w:t>
            </w:r>
          </w:p>
        </w:tc>
        <w:tc>
          <w:tcPr>
            <w:tcW w:w="285" w:type="pct"/>
            <w:shd w:val="clear" w:color="000000" w:fill="FFFFFF"/>
            <w:vAlign w:val="center"/>
          </w:tcPr>
          <w:p w14:paraId="666EE97F" w14:textId="6C6C58EA"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4800AA57" w14:textId="6228E4CF"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5C93B973" w14:textId="60E83A5B"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2A3E558F" w14:textId="346E9BEC" w:rsidR="00E375E2" w:rsidRPr="009234AD" w:rsidRDefault="00E375E2" w:rsidP="00E375E2">
            <w:pPr>
              <w:jc w:val="center"/>
              <w:rPr>
                <w:sz w:val="20"/>
                <w:szCs w:val="20"/>
              </w:rPr>
            </w:pPr>
            <w:r w:rsidRPr="009234AD">
              <w:rPr>
                <w:sz w:val="20"/>
                <w:szCs w:val="20"/>
              </w:rPr>
              <w:t> </w:t>
            </w:r>
          </w:p>
        </w:tc>
        <w:tc>
          <w:tcPr>
            <w:tcW w:w="388" w:type="pct"/>
            <w:shd w:val="clear" w:color="auto" w:fill="auto"/>
            <w:noWrap/>
            <w:vAlign w:val="center"/>
          </w:tcPr>
          <w:p w14:paraId="34650E31" w14:textId="1A263D73" w:rsidR="00E375E2" w:rsidRPr="009234AD" w:rsidRDefault="00E375E2" w:rsidP="00E375E2">
            <w:pPr>
              <w:rPr>
                <w:sz w:val="20"/>
                <w:szCs w:val="20"/>
              </w:rPr>
            </w:pPr>
            <w:r w:rsidRPr="009234AD">
              <w:rPr>
                <w:sz w:val="20"/>
                <w:szCs w:val="20"/>
              </w:rPr>
              <w:t> </w:t>
            </w:r>
          </w:p>
        </w:tc>
        <w:tc>
          <w:tcPr>
            <w:tcW w:w="388" w:type="pct"/>
            <w:shd w:val="clear" w:color="000000" w:fill="FFFFFF"/>
            <w:noWrap/>
            <w:vAlign w:val="center"/>
          </w:tcPr>
          <w:p w14:paraId="23DE2CF8" w14:textId="2FC98165" w:rsidR="00E375E2" w:rsidRPr="009234AD" w:rsidRDefault="00E375E2" w:rsidP="00E375E2">
            <w:pPr>
              <w:rPr>
                <w:sz w:val="20"/>
                <w:szCs w:val="20"/>
              </w:rPr>
            </w:pPr>
            <w:r w:rsidRPr="009234AD">
              <w:rPr>
                <w:sz w:val="20"/>
                <w:szCs w:val="20"/>
              </w:rPr>
              <w:t> </w:t>
            </w:r>
          </w:p>
        </w:tc>
        <w:tc>
          <w:tcPr>
            <w:tcW w:w="388" w:type="pct"/>
            <w:shd w:val="clear" w:color="auto" w:fill="A6A6A6" w:themeFill="background1" w:themeFillShade="A6"/>
            <w:noWrap/>
            <w:vAlign w:val="center"/>
          </w:tcPr>
          <w:p w14:paraId="1D6FDE4B" w14:textId="215B4848" w:rsidR="00E375E2" w:rsidRPr="009234AD" w:rsidRDefault="00E375E2" w:rsidP="00E375E2">
            <w:pPr>
              <w:rPr>
                <w:sz w:val="20"/>
                <w:szCs w:val="20"/>
              </w:rPr>
            </w:pPr>
            <w:r w:rsidRPr="009234AD">
              <w:rPr>
                <w:sz w:val="20"/>
                <w:szCs w:val="20"/>
              </w:rPr>
              <w:t> </w:t>
            </w:r>
          </w:p>
        </w:tc>
        <w:tc>
          <w:tcPr>
            <w:tcW w:w="388" w:type="pct"/>
            <w:shd w:val="clear" w:color="auto" w:fill="A6A6A6" w:themeFill="background1" w:themeFillShade="A6"/>
            <w:vAlign w:val="center"/>
          </w:tcPr>
          <w:p w14:paraId="67AF9F90" w14:textId="404AB8C5" w:rsidR="00E375E2" w:rsidRPr="009234AD" w:rsidRDefault="00E375E2" w:rsidP="00E375E2">
            <w:pPr>
              <w:jc w:val="center"/>
              <w:rPr>
                <w:sz w:val="20"/>
                <w:szCs w:val="20"/>
              </w:rPr>
            </w:pPr>
            <w:r w:rsidRPr="009234AD">
              <w:rPr>
                <w:sz w:val="20"/>
                <w:szCs w:val="20"/>
              </w:rPr>
              <w:t> </w:t>
            </w:r>
          </w:p>
        </w:tc>
        <w:tc>
          <w:tcPr>
            <w:tcW w:w="294" w:type="pct"/>
            <w:shd w:val="clear" w:color="auto" w:fill="A6A6A6" w:themeFill="background1" w:themeFillShade="A6"/>
            <w:noWrap/>
            <w:vAlign w:val="center"/>
          </w:tcPr>
          <w:p w14:paraId="5789399E" w14:textId="29D2C877" w:rsidR="00E375E2" w:rsidRPr="009234AD" w:rsidRDefault="00E375E2" w:rsidP="00E375E2">
            <w:pPr>
              <w:rPr>
                <w:sz w:val="20"/>
                <w:szCs w:val="20"/>
              </w:rPr>
            </w:pPr>
            <w:r w:rsidRPr="009234AD">
              <w:rPr>
                <w:sz w:val="20"/>
                <w:szCs w:val="20"/>
              </w:rPr>
              <w:t> </w:t>
            </w:r>
          </w:p>
        </w:tc>
      </w:tr>
      <w:tr w:rsidR="009234AD" w:rsidRPr="009234AD" w14:paraId="056A413B" w14:textId="77777777" w:rsidTr="002C40B1">
        <w:trPr>
          <w:cantSplit/>
          <w:trHeight w:val="20"/>
          <w:jc w:val="center"/>
        </w:trPr>
        <w:tc>
          <w:tcPr>
            <w:tcW w:w="289" w:type="pct"/>
            <w:shd w:val="clear" w:color="000000" w:fill="FFFFFF"/>
            <w:noWrap/>
            <w:vAlign w:val="center"/>
            <w:hideMark/>
          </w:tcPr>
          <w:p w14:paraId="7603AD23" w14:textId="60C2BCD3"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6161047" w14:textId="77777777" w:rsidR="00E375E2" w:rsidRPr="009234AD" w:rsidRDefault="00E375E2" w:rsidP="00E375E2">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177B3150" w14:textId="2B7CCBB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6C1F8268" w14:textId="26E069B5"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FDAC067" w14:textId="6F2063E0"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613E331" w14:textId="696EFAA7"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3FFBC58" w14:textId="543B925F"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4E96B3D" w14:textId="06153F3D"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9C3D2E2" w14:textId="2999D515"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87E0C21" w14:textId="7636743F"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26A43AA3" w14:textId="300C3E67" w:rsidR="00E375E2" w:rsidRPr="009234AD" w:rsidRDefault="00E375E2" w:rsidP="00E375E2">
            <w:pPr>
              <w:jc w:val="center"/>
              <w:rPr>
                <w:sz w:val="20"/>
                <w:szCs w:val="20"/>
              </w:rPr>
            </w:pPr>
            <w:r w:rsidRPr="009234AD">
              <w:rPr>
                <w:sz w:val="20"/>
                <w:szCs w:val="20"/>
              </w:rPr>
              <w:t> </w:t>
            </w:r>
          </w:p>
        </w:tc>
      </w:tr>
      <w:tr w:rsidR="009234AD" w:rsidRPr="009234AD" w14:paraId="49D9CAF7" w14:textId="77777777" w:rsidTr="002C40B1">
        <w:trPr>
          <w:cantSplit/>
          <w:trHeight w:val="20"/>
          <w:jc w:val="center"/>
        </w:trPr>
        <w:tc>
          <w:tcPr>
            <w:tcW w:w="289" w:type="pct"/>
            <w:shd w:val="clear" w:color="000000" w:fill="FFFFFF"/>
            <w:noWrap/>
            <w:vAlign w:val="center"/>
            <w:hideMark/>
          </w:tcPr>
          <w:p w14:paraId="585528E2" w14:textId="53599DEC"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560E45A2" w14:textId="77777777" w:rsidR="00E375E2" w:rsidRPr="009234AD" w:rsidRDefault="00E375E2" w:rsidP="00E375E2">
            <w:pPr>
              <w:rPr>
                <w:sz w:val="20"/>
                <w:szCs w:val="20"/>
              </w:rPr>
            </w:pPr>
            <w:r w:rsidRPr="009234AD">
              <w:rPr>
                <w:sz w:val="20"/>
                <w:szCs w:val="20"/>
              </w:rPr>
              <w:t>Бюджетные источники</w:t>
            </w:r>
          </w:p>
        </w:tc>
        <w:tc>
          <w:tcPr>
            <w:tcW w:w="285" w:type="pct"/>
            <w:shd w:val="clear" w:color="000000" w:fill="FFFFFF"/>
            <w:vAlign w:val="center"/>
          </w:tcPr>
          <w:p w14:paraId="7C924864" w14:textId="2521B10B" w:rsidR="00E375E2" w:rsidRPr="009234AD" w:rsidRDefault="00E375E2" w:rsidP="00E375E2">
            <w:pPr>
              <w:jc w:val="center"/>
              <w:rPr>
                <w:sz w:val="20"/>
                <w:szCs w:val="20"/>
              </w:rPr>
            </w:pPr>
            <w:r w:rsidRPr="009234AD">
              <w:rPr>
                <w:sz w:val="20"/>
                <w:szCs w:val="20"/>
              </w:rPr>
              <w:t>35,15</w:t>
            </w:r>
          </w:p>
        </w:tc>
        <w:tc>
          <w:tcPr>
            <w:tcW w:w="388" w:type="pct"/>
            <w:shd w:val="clear" w:color="000000" w:fill="FFFFFF"/>
            <w:vAlign w:val="center"/>
          </w:tcPr>
          <w:p w14:paraId="12F01DCA" w14:textId="29E25CA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0B392CB" w14:textId="2C109DF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413495E" w14:textId="53F66E0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2F269E7" w14:textId="4FDDFCB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8D572B8" w14:textId="3B626B8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F9EF8B4" w14:textId="0D45006D" w:rsidR="00E375E2" w:rsidRPr="009234AD" w:rsidRDefault="00E375E2" w:rsidP="00E375E2">
            <w:pPr>
              <w:jc w:val="center"/>
              <w:rPr>
                <w:sz w:val="20"/>
                <w:szCs w:val="20"/>
              </w:rPr>
            </w:pPr>
            <w:r w:rsidRPr="009234AD">
              <w:rPr>
                <w:sz w:val="20"/>
                <w:szCs w:val="20"/>
              </w:rPr>
              <w:t>7,60</w:t>
            </w:r>
          </w:p>
        </w:tc>
        <w:tc>
          <w:tcPr>
            <w:tcW w:w="388" w:type="pct"/>
            <w:shd w:val="clear" w:color="000000" w:fill="FFFFFF"/>
            <w:vAlign w:val="center"/>
          </w:tcPr>
          <w:p w14:paraId="00B7CE9C" w14:textId="23214CEB" w:rsidR="00E375E2" w:rsidRPr="009234AD" w:rsidRDefault="00E375E2" w:rsidP="00E375E2">
            <w:pPr>
              <w:jc w:val="center"/>
              <w:rPr>
                <w:sz w:val="20"/>
                <w:szCs w:val="20"/>
              </w:rPr>
            </w:pPr>
            <w:r w:rsidRPr="009234AD">
              <w:rPr>
                <w:sz w:val="20"/>
                <w:szCs w:val="20"/>
              </w:rPr>
              <w:t>14,25</w:t>
            </w:r>
          </w:p>
        </w:tc>
        <w:tc>
          <w:tcPr>
            <w:tcW w:w="294" w:type="pct"/>
            <w:shd w:val="clear" w:color="000000" w:fill="FFFFFF"/>
            <w:vAlign w:val="center"/>
          </w:tcPr>
          <w:p w14:paraId="267DF983" w14:textId="494E13C7" w:rsidR="00E375E2" w:rsidRPr="009234AD" w:rsidRDefault="00E375E2" w:rsidP="00E375E2">
            <w:pPr>
              <w:jc w:val="center"/>
              <w:rPr>
                <w:sz w:val="20"/>
                <w:szCs w:val="20"/>
              </w:rPr>
            </w:pPr>
            <w:r w:rsidRPr="009234AD">
              <w:rPr>
                <w:sz w:val="20"/>
                <w:szCs w:val="20"/>
              </w:rPr>
              <w:t>13,30</w:t>
            </w:r>
          </w:p>
        </w:tc>
      </w:tr>
      <w:tr w:rsidR="009234AD" w:rsidRPr="009234AD" w14:paraId="1DE6A4AC" w14:textId="77777777" w:rsidTr="002C40B1">
        <w:trPr>
          <w:cantSplit/>
          <w:trHeight w:val="20"/>
          <w:jc w:val="center"/>
        </w:trPr>
        <w:tc>
          <w:tcPr>
            <w:tcW w:w="289" w:type="pct"/>
            <w:shd w:val="clear" w:color="000000" w:fill="FFFFFF"/>
            <w:noWrap/>
            <w:vAlign w:val="center"/>
            <w:hideMark/>
          </w:tcPr>
          <w:p w14:paraId="434C49CC" w14:textId="0FD3BEDE"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0B7F418" w14:textId="77777777" w:rsidR="00E375E2" w:rsidRPr="009234AD" w:rsidRDefault="00E375E2" w:rsidP="00E375E2">
            <w:pPr>
              <w:rPr>
                <w:sz w:val="20"/>
                <w:szCs w:val="20"/>
              </w:rPr>
            </w:pPr>
            <w:r w:rsidRPr="009234AD">
              <w:rPr>
                <w:sz w:val="20"/>
                <w:szCs w:val="20"/>
              </w:rPr>
              <w:t>в том числе:</w:t>
            </w:r>
          </w:p>
        </w:tc>
        <w:tc>
          <w:tcPr>
            <w:tcW w:w="285" w:type="pct"/>
            <w:shd w:val="clear" w:color="000000" w:fill="FFFFFF"/>
            <w:vAlign w:val="center"/>
          </w:tcPr>
          <w:p w14:paraId="0C1C2685" w14:textId="6E9C5A98"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EFE8213" w14:textId="30B33A6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4D0F0DC" w14:textId="7357A562"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EB51F96" w14:textId="6C0A3C4B"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589741D" w14:textId="2F4FD4FB"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5386656" w14:textId="39589CB5"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FBAB700" w14:textId="3E2F6073"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90B58F6" w14:textId="5A1A165F"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3360A6AA" w14:textId="5D89F047" w:rsidR="00E375E2" w:rsidRPr="009234AD" w:rsidRDefault="00E375E2" w:rsidP="00E375E2">
            <w:pPr>
              <w:jc w:val="center"/>
              <w:rPr>
                <w:sz w:val="20"/>
                <w:szCs w:val="20"/>
              </w:rPr>
            </w:pPr>
            <w:r w:rsidRPr="009234AD">
              <w:rPr>
                <w:sz w:val="20"/>
                <w:szCs w:val="20"/>
              </w:rPr>
              <w:t> </w:t>
            </w:r>
          </w:p>
        </w:tc>
      </w:tr>
      <w:tr w:rsidR="009234AD" w:rsidRPr="009234AD" w14:paraId="153D41DF" w14:textId="77777777" w:rsidTr="002C40B1">
        <w:trPr>
          <w:cantSplit/>
          <w:trHeight w:val="20"/>
          <w:jc w:val="center"/>
        </w:trPr>
        <w:tc>
          <w:tcPr>
            <w:tcW w:w="289" w:type="pct"/>
            <w:shd w:val="clear" w:color="000000" w:fill="FFFFFF"/>
            <w:noWrap/>
            <w:vAlign w:val="center"/>
            <w:hideMark/>
          </w:tcPr>
          <w:p w14:paraId="344816F4" w14:textId="370F35A6"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4CA55885" w14:textId="77777777" w:rsidR="00E375E2" w:rsidRPr="009234AD" w:rsidRDefault="00E375E2" w:rsidP="00E375E2">
            <w:pPr>
              <w:rPr>
                <w:sz w:val="20"/>
                <w:szCs w:val="20"/>
              </w:rPr>
            </w:pPr>
            <w:r w:rsidRPr="009234AD">
              <w:rPr>
                <w:sz w:val="20"/>
                <w:szCs w:val="20"/>
              </w:rPr>
              <w:t>Федеральный бюджет</w:t>
            </w:r>
          </w:p>
        </w:tc>
        <w:tc>
          <w:tcPr>
            <w:tcW w:w="285" w:type="pct"/>
            <w:shd w:val="clear" w:color="000000" w:fill="FFFFFF"/>
            <w:vAlign w:val="center"/>
          </w:tcPr>
          <w:p w14:paraId="7E41C3E6" w14:textId="060FFA4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C0549BD" w14:textId="6B76BE9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1EAA2D0" w14:textId="15E1FAA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174E686" w14:textId="001093C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CBC57CE" w14:textId="30A2A2F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0814B5B" w14:textId="2C7DE04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B34D3E0" w14:textId="0D90240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4B10EEB" w14:textId="559755ED"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37961F58" w14:textId="338CAE80" w:rsidR="00E375E2" w:rsidRPr="009234AD" w:rsidRDefault="00E375E2" w:rsidP="00E375E2">
            <w:pPr>
              <w:jc w:val="center"/>
              <w:rPr>
                <w:sz w:val="20"/>
                <w:szCs w:val="20"/>
              </w:rPr>
            </w:pPr>
            <w:r w:rsidRPr="009234AD">
              <w:rPr>
                <w:sz w:val="20"/>
                <w:szCs w:val="20"/>
              </w:rPr>
              <w:t>0,00</w:t>
            </w:r>
          </w:p>
        </w:tc>
      </w:tr>
      <w:tr w:rsidR="009234AD" w:rsidRPr="009234AD" w14:paraId="702C07D3" w14:textId="77777777" w:rsidTr="002C40B1">
        <w:trPr>
          <w:cantSplit/>
          <w:trHeight w:val="20"/>
          <w:jc w:val="center"/>
        </w:trPr>
        <w:tc>
          <w:tcPr>
            <w:tcW w:w="289" w:type="pct"/>
            <w:shd w:val="clear" w:color="000000" w:fill="FFFFFF"/>
            <w:noWrap/>
            <w:vAlign w:val="center"/>
            <w:hideMark/>
          </w:tcPr>
          <w:p w14:paraId="6A14C5C0" w14:textId="0A4FD435"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39F34A5D" w14:textId="77777777" w:rsidR="00E375E2" w:rsidRPr="009234AD" w:rsidRDefault="00E375E2" w:rsidP="00E375E2">
            <w:pPr>
              <w:rPr>
                <w:sz w:val="20"/>
                <w:szCs w:val="20"/>
              </w:rPr>
            </w:pPr>
            <w:r w:rsidRPr="009234AD">
              <w:rPr>
                <w:sz w:val="20"/>
                <w:szCs w:val="20"/>
              </w:rPr>
              <w:t>Бюджет автономного округа</w:t>
            </w:r>
          </w:p>
        </w:tc>
        <w:tc>
          <w:tcPr>
            <w:tcW w:w="285" w:type="pct"/>
            <w:shd w:val="clear" w:color="000000" w:fill="FFFFFF"/>
            <w:vAlign w:val="center"/>
          </w:tcPr>
          <w:p w14:paraId="4578B60A" w14:textId="2307A54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2EC78D2" w14:textId="1143312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4E3EC4E" w14:textId="558CE8C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6ED21E9" w14:textId="1BF8B78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23ABC9D" w14:textId="73C3138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262AC20" w14:textId="10266A4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E722056" w14:textId="0EDAA4B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B4F85D7" w14:textId="56278B5E"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34CE7A06" w14:textId="0C71F1A4" w:rsidR="00E375E2" w:rsidRPr="009234AD" w:rsidRDefault="00E375E2" w:rsidP="00E375E2">
            <w:pPr>
              <w:jc w:val="center"/>
              <w:rPr>
                <w:sz w:val="20"/>
                <w:szCs w:val="20"/>
              </w:rPr>
            </w:pPr>
            <w:r w:rsidRPr="009234AD">
              <w:rPr>
                <w:sz w:val="20"/>
                <w:szCs w:val="20"/>
              </w:rPr>
              <w:t>0,00</w:t>
            </w:r>
          </w:p>
        </w:tc>
      </w:tr>
      <w:tr w:rsidR="009234AD" w:rsidRPr="009234AD" w14:paraId="1027B985" w14:textId="77777777" w:rsidTr="002C40B1">
        <w:trPr>
          <w:cantSplit/>
          <w:trHeight w:val="20"/>
          <w:jc w:val="center"/>
        </w:trPr>
        <w:tc>
          <w:tcPr>
            <w:tcW w:w="289" w:type="pct"/>
            <w:shd w:val="clear" w:color="000000" w:fill="FFFFFF"/>
            <w:noWrap/>
            <w:vAlign w:val="center"/>
            <w:hideMark/>
          </w:tcPr>
          <w:p w14:paraId="64352D13" w14:textId="18C659DB"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70F22AB" w14:textId="77777777" w:rsidR="00E375E2" w:rsidRPr="009234AD" w:rsidRDefault="00E375E2" w:rsidP="00E375E2">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4AB1E21F" w14:textId="332E7E5C" w:rsidR="00E375E2" w:rsidRPr="009234AD" w:rsidRDefault="00E375E2" w:rsidP="00E375E2">
            <w:pPr>
              <w:jc w:val="center"/>
              <w:rPr>
                <w:sz w:val="20"/>
                <w:szCs w:val="20"/>
              </w:rPr>
            </w:pPr>
            <w:r w:rsidRPr="009234AD">
              <w:rPr>
                <w:sz w:val="20"/>
                <w:szCs w:val="20"/>
              </w:rPr>
              <w:t>35,15</w:t>
            </w:r>
          </w:p>
        </w:tc>
        <w:tc>
          <w:tcPr>
            <w:tcW w:w="388" w:type="pct"/>
            <w:shd w:val="clear" w:color="000000" w:fill="FFFFFF"/>
            <w:vAlign w:val="center"/>
          </w:tcPr>
          <w:p w14:paraId="253C9D99" w14:textId="6B85CC2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176C45C" w14:textId="037BB08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457C5BA" w14:textId="574A8BF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6495547" w14:textId="2FEB3CE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6593D11" w14:textId="7B1A91A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8887875" w14:textId="1606C77F" w:rsidR="00E375E2" w:rsidRPr="009234AD" w:rsidRDefault="00E375E2" w:rsidP="00E375E2">
            <w:pPr>
              <w:jc w:val="center"/>
              <w:rPr>
                <w:sz w:val="20"/>
                <w:szCs w:val="20"/>
              </w:rPr>
            </w:pPr>
            <w:r w:rsidRPr="009234AD">
              <w:rPr>
                <w:sz w:val="20"/>
                <w:szCs w:val="20"/>
              </w:rPr>
              <w:t>7,60</w:t>
            </w:r>
          </w:p>
        </w:tc>
        <w:tc>
          <w:tcPr>
            <w:tcW w:w="388" w:type="pct"/>
            <w:shd w:val="clear" w:color="000000" w:fill="FFFFFF"/>
            <w:vAlign w:val="center"/>
          </w:tcPr>
          <w:p w14:paraId="2682250E" w14:textId="714E5F55" w:rsidR="00E375E2" w:rsidRPr="009234AD" w:rsidRDefault="00E375E2" w:rsidP="00E375E2">
            <w:pPr>
              <w:jc w:val="center"/>
              <w:rPr>
                <w:sz w:val="20"/>
                <w:szCs w:val="20"/>
              </w:rPr>
            </w:pPr>
            <w:r w:rsidRPr="009234AD">
              <w:rPr>
                <w:sz w:val="20"/>
                <w:szCs w:val="20"/>
              </w:rPr>
              <w:t>14,25</w:t>
            </w:r>
          </w:p>
        </w:tc>
        <w:tc>
          <w:tcPr>
            <w:tcW w:w="294" w:type="pct"/>
            <w:shd w:val="clear" w:color="000000" w:fill="FFFFFF"/>
            <w:vAlign w:val="center"/>
          </w:tcPr>
          <w:p w14:paraId="69D449FF" w14:textId="2F2425AE" w:rsidR="00E375E2" w:rsidRPr="009234AD" w:rsidRDefault="00E375E2" w:rsidP="00E375E2">
            <w:pPr>
              <w:jc w:val="center"/>
              <w:rPr>
                <w:sz w:val="20"/>
                <w:szCs w:val="20"/>
              </w:rPr>
            </w:pPr>
            <w:r w:rsidRPr="009234AD">
              <w:rPr>
                <w:sz w:val="20"/>
                <w:szCs w:val="20"/>
              </w:rPr>
              <w:t>13,30</w:t>
            </w:r>
          </w:p>
        </w:tc>
      </w:tr>
      <w:tr w:rsidR="009234AD" w:rsidRPr="009234AD" w14:paraId="0BCEE539" w14:textId="77777777" w:rsidTr="002C40B1">
        <w:trPr>
          <w:cantSplit/>
          <w:trHeight w:val="20"/>
          <w:jc w:val="center"/>
        </w:trPr>
        <w:tc>
          <w:tcPr>
            <w:tcW w:w="289" w:type="pct"/>
            <w:shd w:val="clear" w:color="000000" w:fill="FFFFFF"/>
            <w:noWrap/>
            <w:vAlign w:val="center"/>
            <w:hideMark/>
          </w:tcPr>
          <w:p w14:paraId="5F04DCC9" w14:textId="7B6A113C"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5896F112" w14:textId="77777777" w:rsidR="00E375E2" w:rsidRPr="009234AD" w:rsidRDefault="00E375E2" w:rsidP="00E375E2">
            <w:pPr>
              <w:rPr>
                <w:sz w:val="20"/>
                <w:szCs w:val="20"/>
              </w:rPr>
            </w:pPr>
            <w:r w:rsidRPr="009234AD">
              <w:rPr>
                <w:sz w:val="20"/>
                <w:szCs w:val="20"/>
              </w:rPr>
              <w:t>Местный бюджет СП Усть-Юган</w:t>
            </w:r>
          </w:p>
        </w:tc>
        <w:tc>
          <w:tcPr>
            <w:tcW w:w="285" w:type="pct"/>
            <w:shd w:val="clear" w:color="000000" w:fill="FFFFFF"/>
            <w:vAlign w:val="center"/>
          </w:tcPr>
          <w:p w14:paraId="31AB2884" w14:textId="2FE519F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E3E15CA" w14:textId="33672E6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ED6A4F2" w14:textId="1D89947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B82CB75" w14:textId="4F03427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3C3FE6D" w14:textId="3204EE6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1047AE9" w14:textId="07AD10D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3EBF1EC" w14:textId="6888556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DACA3D5" w14:textId="4F6D202D"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5315F117" w14:textId="2CE8D618" w:rsidR="00E375E2" w:rsidRPr="009234AD" w:rsidRDefault="00E375E2" w:rsidP="00E375E2">
            <w:pPr>
              <w:jc w:val="center"/>
              <w:rPr>
                <w:sz w:val="20"/>
                <w:szCs w:val="20"/>
              </w:rPr>
            </w:pPr>
            <w:r w:rsidRPr="009234AD">
              <w:rPr>
                <w:sz w:val="20"/>
                <w:szCs w:val="20"/>
              </w:rPr>
              <w:t>0,00</w:t>
            </w:r>
          </w:p>
        </w:tc>
      </w:tr>
      <w:tr w:rsidR="009234AD" w:rsidRPr="009234AD" w14:paraId="098FE48E" w14:textId="77777777" w:rsidTr="002C40B1">
        <w:trPr>
          <w:cantSplit/>
          <w:trHeight w:val="20"/>
          <w:jc w:val="center"/>
        </w:trPr>
        <w:tc>
          <w:tcPr>
            <w:tcW w:w="289" w:type="pct"/>
            <w:shd w:val="clear" w:color="000000" w:fill="FFFFFF"/>
            <w:noWrap/>
            <w:vAlign w:val="center"/>
            <w:hideMark/>
          </w:tcPr>
          <w:p w14:paraId="1B3C801E" w14:textId="56CDB6C0"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7B0BD284" w14:textId="77777777" w:rsidR="00E375E2" w:rsidRPr="009234AD" w:rsidRDefault="00E375E2" w:rsidP="00E375E2">
            <w:pPr>
              <w:rPr>
                <w:sz w:val="20"/>
                <w:szCs w:val="20"/>
              </w:rPr>
            </w:pPr>
            <w:r w:rsidRPr="009234AD">
              <w:rPr>
                <w:sz w:val="20"/>
                <w:szCs w:val="20"/>
              </w:rPr>
              <w:t>Внебюджетные источники</w:t>
            </w:r>
          </w:p>
        </w:tc>
        <w:tc>
          <w:tcPr>
            <w:tcW w:w="285" w:type="pct"/>
            <w:shd w:val="clear" w:color="000000" w:fill="FFFFFF"/>
            <w:vAlign w:val="center"/>
          </w:tcPr>
          <w:p w14:paraId="0F980712" w14:textId="55EDCFB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653ED6B" w14:textId="6417FEA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CC7FE55" w14:textId="5DF0BD7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F74E243" w14:textId="6617D1A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2190705" w14:textId="2502AC6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52F2D20" w14:textId="70AA5D1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DE2E417" w14:textId="5E7F35C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4551A6D" w14:textId="7630221D"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6FE399CB" w14:textId="457FE700" w:rsidR="00E375E2" w:rsidRPr="009234AD" w:rsidRDefault="00E375E2" w:rsidP="00E375E2">
            <w:pPr>
              <w:jc w:val="center"/>
              <w:rPr>
                <w:sz w:val="20"/>
                <w:szCs w:val="20"/>
              </w:rPr>
            </w:pPr>
            <w:r w:rsidRPr="009234AD">
              <w:rPr>
                <w:sz w:val="20"/>
                <w:szCs w:val="20"/>
              </w:rPr>
              <w:t>0,00</w:t>
            </w:r>
          </w:p>
        </w:tc>
      </w:tr>
      <w:tr w:rsidR="009234AD" w:rsidRPr="009234AD" w14:paraId="2419CBF0" w14:textId="77777777" w:rsidTr="002C40B1">
        <w:trPr>
          <w:cantSplit/>
          <w:trHeight w:val="20"/>
          <w:jc w:val="center"/>
        </w:trPr>
        <w:tc>
          <w:tcPr>
            <w:tcW w:w="289" w:type="pct"/>
            <w:shd w:val="clear" w:color="000000" w:fill="FFFFFF"/>
            <w:noWrap/>
            <w:vAlign w:val="center"/>
            <w:hideMark/>
          </w:tcPr>
          <w:p w14:paraId="703FCCF6" w14:textId="748FA37D"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5AA6EE1B" w14:textId="77777777" w:rsidR="00E375E2" w:rsidRPr="009234AD" w:rsidRDefault="00E375E2" w:rsidP="00E375E2">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51095B7F" w14:textId="14AA49D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6F08013C" w14:textId="7FB4D9A7"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1243C6E" w14:textId="4D9CE5C1"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62F1584" w14:textId="4E9A4C4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7591C5A" w14:textId="352F3DCC"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0A199C4" w14:textId="0D8C476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294AB5A" w14:textId="46D84E60"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C7E698C" w14:textId="7FA2E7B4"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58A3EF22" w14:textId="217DDCE3" w:rsidR="00E375E2" w:rsidRPr="009234AD" w:rsidRDefault="00E375E2" w:rsidP="00E375E2">
            <w:pPr>
              <w:jc w:val="center"/>
              <w:rPr>
                <w:sz w:val="20"/>
                <w:szCs w:val="20"/>
              </w:rPr>
            </w:pPr>
            <w:r w:rsidRPr="009234AD">
              <w:rPr>
                <w:sz w:val="20"/>
                <w:szCs w:val="20"/>
              </w:rPr>
              <w:t> </w:t>
            </w:r>
          </w:p>
        </w:tc>
      </w:tr>
      <w:tr w:rsidR="009234AD" w:rsidRPr="009234AD" w14:paraId="254B21AF" w14:textId="77777777" w:rsidTr="002C40B1">
        <w:trPr>
          <w:cantSplit/>
          <w:trHeight w:val="20"/>
          <w:jc w:val="center"/>
        </w:trPr>
        <w:tc>
          <w:tcPr>
            <w:tcW w:w="289" w:type="pct"/>
            <w:shd w:val="clear" w:color="000000" w:fill="FFFFFF"/>
            <w:noWrap/>
            <w:vAlign w:val="center"/>
            <w:hideMark/>
          </w:tcPr>
          <w:p w14:paraId="0CB16ED6" w14:textId="7A2967BE"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DF5C782" w14:textId="77777777" w:rsidR="00E375E2" w:rsidRPr="009234AD" w:rsidRDefault="00E375E2" w:rsidP="00E375E2">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28F38FCF" w14:textId="5572718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2E0B9EA" w14:textId="5FBE3B5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24904F3" w14:textId="0F0BD60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64FA7EE" w14:textId="3D1B2A2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8EA4482" w14:textId="7C2B075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E52EA0B" w14:textId="2B23F46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DE99863" w14:textId="72C15BC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587F97E" w14:textId="003BD8BF"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4C7AFD10" w14:textId="208A714D" w:rsidR="00E375E2" w:rsidRPr="009234AD" w:rsidRDefault="00E375E2" w:rsidP="00E375E2">
            <w:pPr>
              <w:jc w:val="center"/>
              <w:rPr>
                <w:sz w:val="20"/>
                <w:szCs w:val="20"/>
              </w:rPr>
            </w:pPr>
            <w:r w:rsidRPr="009234AD">
              <w:rPr>
                <w:sz w:val="20"/>
                <w:szCs w:val="20"/>
              </w:rPr>
              <w:t>0,00</w:t>
            </w:r>
          </w:p>
        </w:tc>
      </w:tr>
      <w:tr w:rsidR="009234AD" w:rsidRPr="009234AD" w14:paraId="64756990" w14:textId="77777777" w:rsidTr="002C40B1">
        <w:trPr>
          <w:cantSplit/>
          <w:trHeight w:val="20"/>
          <w:jc w:val="center"/>
        </w:trPr>
        <w:tc>
          <w:tcPr>
            <w:tcW w:w="289" w:type="pct"/>
            <w:shd w:val="clear" w:color="000000" w:fill="FFFFFF"/>
            <w:noWrap/>
            <w:vAlign w:val="center"/>
            <w:hideMark/>
          </w:tcPr>
          <w:p w14:paraId="4E580C5E" w14:textId="67B186BA"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2DF4B2A" w14:textId="77777777" w:rsidR="00E375E2" w:rsidRPr="009234AD" w:rsidRDefault="00E375E2" w:rsidP="00E375E2">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6B535C01" w14:textId="5152E57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7FD72B8" w14:textId="55B2BD6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126ED4F" w14:textId="05C5D51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D6AE243" w14:textId="5F444D2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8771A20" w14:textId="6F3CB8F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C322C25" w14:textId="5B40F25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BD45E35" w14:textId="7C4DC7F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D2EFE21" w14:textId="3FA85B59"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1ED820F7" w14:textId="29D83D39" w:rsidR="00E375E2" w:rsidRPr="009234AD" w:rsidRDefault="00E375E2" w:rsidP="00E375E2">
            <w:pPr>
              <w:jc w:val="center"/>
              <w:rPr>
                <w:sz w:val="20"/>
                <w:szCs w:val="20"/>
              </w:rPr>
            </w:pPr>
            <w:r w:rsidRPr="009234AD">
              <w:rPr>
                <w:sz w:val="20"/>
                <w:szCs w:val="20"/>
              </w:rPr>
              <w:t>0,00</w:t>
            </w:r>
          </w:p>
        </w:tc>
      </w:tr>
      <w:tr w:rsidR="009234AD" w:rsidRPr="009234AD" w14:paraId="1DA722AB" w14:textId="77777777" w:rsidTr="002C40B1">
        <w:trPr>
          <w:cantSplit/>
          <w:trHeight w:val="20"/>
          <w:jc w:val="center"/>
        </w:trPr>
        <w:tc>
          <w:tcPr>
            <w:tcW w:w="289" w:type="pct"/>
            <w:shd w:val="clear" w:color="000000" w:fill="FFFFFF"/>
            <w:noWrap/>
            <w:vAlign w:val="center"/>
            <w:hideMark/>
          </w:tcPr>
          <w:p w14:paraId="075F9E3F" w14:textId="2EC94403"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7A467DB2" w14:textId="77777777" w:rsidR="00E375E2" w:rsidRPr="009234AD" w:rsidRDefault="00E375E2" w:rsidP="00E375E2">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7D51194F" w14:textId="77777777"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vAlign w:val="center"/>
          </w:tcPr>
          <w:p w14:paraId="2B44F173" w14:textId="77777777" w:rsidR="00E375E2" w:rsidRPr="009234AD" w:rsidRDefault="00E375E2" w:rsidP="00E375E2">
            <w:pPr>
              <w:jc w:val="center"/>
              <w:rPr>
                <w:sz w:val="20"/>
                <w:szCs w:val="20"/>
              </w:rPr>
            </w:pPr>
          </w:p>
        </w:tc>
        <w:tc>
          <w:tcPr>
            <w:tcW w:w="388" w:type="pct"/>
            <w:shd w:val="clear" w:color="000000" w:fill="FFFFFF"/>
            <w:vAlign w:val="center"/>
          </w:tcPr>
          <w:p w14:paraId="0EEF8519" w14:textId="77777777" w:rsidR="00E375E2" w:rsidRPr="009234AD" w:rsidRDefault="00E375E2" w:rsidP="00E375E2">
            <w:pPr>
              <w:jc w:val="center"/>
              <w:rPr>
                <w:sz w:val="20"/>
                <w:szCs w:val="20"/>
              </w:rPr>
            </w:pPr>
          </w:p>
        </w:tc>
        <w:tc>
          <w:tcPr>
            <w:tcW w:w="388" w:type="pct"/>
            <w:shd w:val="clear" w:color="000000" w:fill="FFFFFF"/>
            <w:vAlign w:val="center"/>
          </w:tcPr>
          <w:p w14:paraId="15D1CC07" w14:textId="77777777" w:rsidR="00E375E2" w:rsidRPr="009234AD" w:rsidRDefault="00E375E2" w:rsidP="00E375E2">
            <w:pPr>
              <w:jc w:val="center"/>
              <w:rPr>
                <w:sz w:val="20"/>
                <w:szCs w:val="20"/>
              </w:rPr>
            </w:pPr>
          </w:p>
        </w:tc>
        <w:tc>
          <w:tcPr>
            <w:tcW w:w="388" w:type="pct"/>
            <w:shd w:val="clear" w:color="000000" w:fill="FFFFFF"/>
            <w:noWrap/>
            <w:vAlign w:val="center"/>
          </w:tcPr>
          <w:p w14:paraId="2C8CE802" w14:textId="77777777" w:rsidR="00E375E2" w:rsidRPr="009234AD" w:rsidRDefault="00E375E2" w:rsidP="00E375E2">
            <w:pPr>
              <w:rPr>
                <w:sz w:val="20"/>
                <w:szCs w:val="20"/>
              </w:rPr>
            </w:pPr>
          </w:p>
        </w:tc>
        <w:tc>
          <w:tcPr>
            <w:tcW w:w="388" w:type="pct"/>
            <w:shd w:val="clear" w:color="000000" w:fill="FFFFFF"/>
            <w:noWrap/>
            <w:vAlign w:val="center"/>
          </w:tcPr>
          <w:p w14:paraId="34AD68CC" w14:textId="77777777" w:rsidR="00E375E2" w:rsidRPr="009234AD" w:rsidRDefault="00E375E2" w:rsidP="00E375E2">
            <w:pPr>
              <w:rPr>
                <w:sz w:val="20"/>
                <w:szCs w:val="20"/>
              </w:rPr>
            </w:pPr>
          </w:p>
        </w:tc>
        <w:tc>
          <w:tcPr>
            <w:tcW w:w="388" w:type="pct"/>
            <w:shd w:val="clear" w:color="000000" w:fill="FFFFFF"/>
            <w:noWrap/>
            <w:vAlign w:val="center"/>
          </w:tcPr>
          <w:p w14:paraId="7B9A2C4D" w14:textId="77777777" w:rsidR="00E375E2" w:rsidRPr="009234AD" w:rsidRDefault="00E375E2" w:rsidP="00E375E2">
            <w:pPr>
              <w:rPr>
                <w:sz w:val="20"/>
                <w:szCs w:val="20"/>
              </w:rPr>
            </w:pPr>
          </w:p>
        </w:tc>
        <w:tc>
          <w:tcPr>
            <w:tcW w:w="388" w:type="pct"/>
            <w:shd w:val="clear" w:color="000000" w:fill="FFFFFF"/>
            <w:vAlign w:val="center"/>
          </w:tcPr>
          <w:p w14:paraId="64A29023" w14:textId="77777777" w:rsidR="00E375E2" w:rsidRPr="009234AD" w:rsidRDefault="00E375E2" w:rsidP="00E375E2">
            <w:pPr>
              <w:jc w:val="center"/>
              <w:rPr>
                <w:sz w:val="20"/>
                <w:szCs w:val="20"/>
              </w:rPr>
            </w:pPr>
          </w:p>
        </w:tc>
        <w:tc>
          <w:tcPr>
            <w:tcW w:w="294" w:type="pct"/>
            <w:shd w:val="clear" w:color="000000" w:fill="FFFFFF"/>
            <w:noWrap/>
            <w:vAlign w:val="center"/>
          </w:tcPr>
          <w:p w14:paraId="4B808CD2" w14:textId="566D00EC" w:rsidR="00E375E2" w:rsidRPr="009234AD" w:rsidRDefault="00E375E2" w:rsidP="00E375E2">
            <w:pPr>
              <w:rPr>
                <w:sz w:val="20"/>
                <w:szCs w:val="20"/>
              </w:rPr>
            </w:pPr>
          </w:p>
        </w:tc>
      </w:tr>
      <w:tr w:rsidR="009234AD" w:rsidRPr="009234AD" w14:paraId="37586B2D" w14:textId="77777777" w:rsidTr="002C40B1">
        <w:trPr>
          <w:cantSplit/>
          <w:trHeight w:val="20"/>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ABAF18" w14:textId="28B57E49" w:rsidR="00E375E2" w:rsidRPr="009234AD" w:rsidRDefault="00E375E2" w:rsidP="00E375E2">
            <w:pPr>
              <w:rPr>
                <w:sz w:val="20"/>
                <w:szCs w:val="20"/>
              </w:rPr>
            </w:pPr>
            <w:r w:rsidRPr="009234AD">
              <w:rPr>
                <w:sz w:val="20"/>
                <w:szCs w:val="20"/>
              </w:rPr>
              <w:t>3.2.15.</w:t>
            </w:r>
          </w:p>
        </w:tc>
        <w:tc>
          <w:tcPr>
            <w:tcW w:w="1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68FF43" w14:textId="6B6B846B" w:rsidR="00E375E2" w:rsidRPr="009234AD" w:rsidRDefault="00E375E2" w:rsidP="00E375E2">
            <w:pPr>
              <w:rPr>
                <w:b/>
                <w:bCs/>
                <w:sz w:val="20"/>
                <w:szCs w:val="20"/>
              </w:rPr>
            </w:pPr>
            <w:r w:rsidRPr="009234AD">
              <w:rPr>
                <w:b/>
                <w:bCs/>
                <w:sz w:val="20"/>
                <w:szCs w:val="20"/>
              </w:rPr>
              <w:t>Строительство очистных сооружений ливневой канализации в п. Юганская Обь</w:t>
            </w:r>
          </w:p>
        </w:tc>
        <w:tc>
          <w:tcPr>
            <w:tcW w:w="285" w:type="pct"/>
            <w:tcBorders>
              <w:top w:val="single" w:sz="4" w:space="0" w:color="auto"/>
              <w:left w:val="single" w:sz="4" w:space="0" w:color="auto"/>
              <w:bottom w:val="single" w:sz="4" w:space="0" w:color="auto"/>
              <w:right w:val="single" w:sz="4" w:space="0" w:color="auto"/>
            </w:tcBorders>
            <w:shd w:val="clear" w:color="000000" w:fill="FFFFFF"/>
            <w:vAlign w:val="center"/>
          </w:tcPr>
          <w:p w14:paraId="66159B7C" w14:textId="77777777" w:rsidR="00E375E2" w:rsidRPr="009234AD" w:rsidRDefault="00E375E2" w:rsidP="00E375E2">
            <w:pPr>
              <w:jc w:val="center"/>
              <w:rPr>
                <w:rFonts w:ascii="Calibri" w:hAnsi="Calibri"/>
                <w:sz w:val="22"/>
                <w:szCs w:val="22"/>
              </w:rPr>
            </w:pPr>
            <w:r w:rsidRPr="009234AD">
              <w:rPr>
                <w:rFonts w:ascii="Calibri" w:hAnsi="Calibri"/>
                <w:sz w:val="22"/>
                <w:szCs w:val="22"/>
              </w:rPr>
              <w:t> </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65FABE55"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F64BE5C"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6E7B673" w14:textId="77777777" w:rsidR="00E375E2" w:rsidRPr="009234AD" w:rsidRDefault="00E375E2" w:rsidP="00E375E2">
            <w:pPr>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4F2A3F"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14B63C"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A005AB" w14:textId="77777777" w:rsidR="00E375E2" w:rsidRPr="009234AD" w:rsidRDefault="00E375E2" w:rsidP="00E375E2">
            <w:pP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9066436" w14:textId="77777777" w:rsidR="00E375E2" w:rsidRPr="009234AD" w:rsidRDefault="00E375E2" w:rsidP="00E375E2">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3F4576" w14:textId="05164AEF" w:rsidR="00E375E2" w:rsidRPr="009234AD" w:rsidRDefault="00E375E2" w:rsidP="00E375E2">
            <w:pPr>
              <w:rPr>
                <w:sz w:val="20"/>
                <w:szCs w:val="20"/>
              </w:rPr>
            </w:pPr>
          </w:p>
        </w:tc>
      </w:tr>
      <w:tr w:rsidR="009234AD" w:rsidRPr="009234AD" w14:paraId="7938E0AB" w14:textId="77777777" w:rsidTr="002C40B1">
        <w:trPr>
          <w:cantSplit/>
          <w:trHeight w:val="20"/>
          <w:jc w:val="center"/>
        </w:trPr>
        <w:tc>
          <w:tcPr>
            <w:tcW w:w="289" w:type="pct"/>
            <w:shd w:val="clear" w:color="000000" w:fill="FFFFFF"/>
            <w:noWrap/>
            <w:vAlign w:val="center"/>
            <w:hideMark/>
          </w:tcPr>
          <w:p w14:paraId="561476BC" w14:textId="74EB61DD" w:rsidR="00E375E2" w:rsidRPr="009234AD" w:rsidRDefault="00E375E2" w:rsidP="00E375E2">
            <w:pPr>
              <w:rPr>
                <w:sz w:val="20"/>
                <w:szCs w:val="20"/>
              </w:rPr>
            </w:pPr>
            <w:r w:rsidRPr="009234AD">
              <w:rPr>
                <w:sz w:val="20"/>
                <w:szCs w:val="20"/>
              </w:rPr>
              <w:lastRenderedPageBreak/>
              <w:t> </w:t>
            </w:r>
          </w:p>
        </w:tc>
        <w:tc>
          <w:tcPr>
            <w:tcW w:w="1416" w:type="pct"/>
            <w:shd w:val="clear" w:color="000000" w:fill="FFFFFF"/>
            <w:vAlign w:val="center"/>
            <w:hideMark/>
          </w:tcPr>
          <w:p w14:paraId="6A1BFEE2" w14:textId="77777777" w:rsidR="00E375E2" w:rsidRPr="009234AD" w:rsidRDefault="00E375E2" w:rsidP="00E375E2">
            <w:pPr>
              <w:rPr>
                <w:sz w:val="20"/>
                <w:szCs w:val="20"/>
              </w:rPr>
            </w:pPr>
            <w:r w:rsidRPr="009234AD">
              <w:rPr>
                <w:sz w:val="20"/>
                <w:szCs w:val="20"/>
              </w:rPr>
              <w:t>Ссылка на соответствующие подразделы обосновывающих материалов</w:t>
            </w:r>
          </w:p>
        </w:tc>
        <w:tc>
          <w:tcPr>
            <w:tcW w:w="285" w:type="pct"/>
            <w:shd w:val="clear" w:color="000000" w:fill="FFFFFF"/>
            <w:vAlign w:val="center"/>
          </w:tcPr>
          <w:p w14:paraId="4F0E1637"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6A772E52" w14:textId="10DA78BA" w:rsidR="00E375E2" w:rsidRPr="009234AD" w:rsidRDefault="00E375E2" w:rsidP="00E375E2">
            <w:pPr>
              <w:rPr>
                <w:sz w:val="20"/>
                <w:szCs w:val="20"/>
              </w:rPr>
            </w:pPr>
            <w:r w:rsidRPr="009234AD">
              <w:rPr>
                <w:sz w:val="20"/>
                <w:szCs w:val="20"/>
              </w:rPr>
              <w:t>Раздел 8.2 пункт 15</w:t>
            </w:r>
          </w:p>
        </w:tc>
      </w:tr>
      <w:tr w:rsidR="009234AD" w:rsidRPr="009234AD" w14:paraId="38CA3C43" w14:textId="77777777" w:rsidTr="002C40B1">
        <w:trPr>
          <w:cantSplit/>
          <w:trHeight w:val="20"/>
          <w:jc w:val="center"/>
        </w:trPr>
        <w:tc>
          <w:tcPr>
            <w:tcW w:w="289" w:type="pct"/>
            <w:shd w:val="clear" w:color="000000" w:fill="FFFFFF"/>
            <w:noWrap/>
            <w:vAlign w:val="center"/>
            <w:hideMark/>
          </w:tcPr>
          <w:p w14:paraId="160FFB02" w14:textId="08465B93"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7E1D2B01" w14:textId="77777777" w:rsidR="00E375E2" w:rsidRPr="009234AD" w:rsidRDefault="00E375E2" w:rsidP="00E375E2">
            <w:pPr>
              <w:rPr>
                <w:sz w:val="20"/>
                <w:szCs w:val="20"/>
              </w:rPr>
            </w:pPr>
            <w:r w:rsidRPr="009234AD">
              <w:rPr>
                <w:sz w:val="20"/>
                <w:szCs w:val="20"/>
              </w:rPr>
              <w:t>Краткое описание проекта</w:t>
            </w:r>
          </w:p>
        </w:tc>
        <w:tc>
          <w:tcPr>
            <w:tcW w:w="285" w:type="pct"/>
            <w:shd w:val="clear" w:color="000000" w:fill="FFFFFF"/>
            <w:vAlign w:val="center"/>
          </w:tcPr>
          <w:p w14:paraId="4007B6CE"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02FCD6D4" w14:textId="568DDD6A" w:rsidR="00E375E2" w:rsidRPr="009234AD" w:rsidRDefault="00E375E2" w:rsidP="00E375E2">
            <w:pPr>
              <w:rPr>
                <w:sz w:val="20"/>
                <w:szCs w:val="20"/>
              </w:rPr>
            </w:pPr>
            <w:r w:rsidRPr="009234AD">
              <w:rPr>
                <w:sz w:val="20"/>
                <w:szCs w:val="20"/>
              </w:rPr>
              <w:t xml:space="preserve">Строительство очистных сооружений ливневой канализации </w:t>
            </w:r>
            <w:r w:rsidR="008E072D" w:rsidRPr="009234AD">
              <w:rPr>
                <w:sz w:val="20"/>
                <w:szCs w:val="20"/>
              </w:rPr>
              <w:t xml:space="preserve">в </w:t>
            </w:r>
            <w:r w:rsidRPr="009234AD">
              <w:rPr>
                <w:sz w:val="20"/>
                <w:szCs w:val="20"/>
              </w:rPr>
              <w:t>п. Юганская Обь</w:t>
            </w:r>
          </w:p>
        </w:tc>
      </w:tr>
      <w:tr w:rsidR="009234AD" w:rsidRPr="009234AD" w14:paraId="337F4B90" w14:textId="77777777" w:rsidTr="002C40B1">
        <w:trPr>
          <w:cantSplit/>
          <w:trHeight w:val="20"/>
          <w:jc w:val="center"/>
        </w:trPr>
        <w:tc>
          <w:tcPr>
            <w:tcW w:w="289" w:type="pct"/>
            <w:shd w:val="clear" w:color="000000" w:fill="FFFFFF"/>
            <w:noWrap/>
            <w:vAlign w:val="center"/>
            <w:hideMark/>
          </w:tcPr>
          <w:p w14:paraId="4176A77D" w14:textId="7D401995"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0044C64" w14:textId="77777777" w:rsidR="00E375E2" w:rsidRPr="009234AD" w:rsidRDefault="00E375E2" w:rsidP="00E375E2">
            <w:pPr>
              <w:rPr>
                <w:sz w:val="20"/>
                <w:szCs w:val="20"/>
              </w:rPr>
            </w:pPr>
            <w:r w:rsidRPr="009234AD">
              <w:rPr>
                <w:sz w:val="20"/>
                <w:szCs w:val="20"/>
              </w:rPr>
              <w:t>Цель проекта</w:t>
            </w:r>
          </w:p>
        </w:tc>
        <w:tc>
          <w:tcPr>
            <w:tcW w:w="285" w:type="pct"/>
            <w:shd w:val="clear" w:color="000000" w:fill="FFFFFF"/>
            <w:vAlign w:val="center"/>
          </w:tcPr>
          <w:p w14:paraId="3FF353F9"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tcPr>
          <w:p w14:paraId="74E94169" w14:textId="3247882E" w:rsidR="00E375E2" w:rsidRPr="009234AD" w:rsidRDefault="00E375E2" w:rsidP="00E375E2">
            <w:pPr>
              <w:rPr>
                <w:sz w:val="20"/>
                <w:szCs w:val="20"/>
              </w:rPr>
            </w:pPr>
            <w:r w:rsidRPr="009234AD">
              <w:rPr>
                <w:sz w:val="20"/>
                <w:szCs w:val="20"/>
              </w:rPr>
              <w:t>Создание основных средств очистных сооружений поверхностного стока, организация качественной очистки, обеспечение экологической и санитарно-эпидемиологической безопасности</w:t>
            </w:r>
          </w:p>
        </w:tc>
      </w:tr>
      <w:tr w:rsidR="009234AD" w:rsidRPr="009234AD" w14:paraId="6080A8DA" w14:textId="77777777" w:rsidTr="002C40B1">
        <w:trPr>
          <w:cantSplit/>
          <w:trHeight w:val="20"/>
          <w:jc w:val="center"/>
        </w:trPr>
        <w:tc>
          <w:tcPr>
            <w:tcW w:w="289" w:type="pct"/>
            <w:shd w:val="clear" w:color="000000" w:fill="FFFFFF"/>
            <w:noWrap/>
            <w:vAlign w:val="center"/>
            <w:hideMark/>
          </w:tcPr>
          <w:p w14:paraId="358294E0" w14:textId="08A4B885"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D962CBD" w14:textId="77777777" w:rsidR="00E375E2" w:rsidRPr="009234AD" w:rsidRDefault="00E375E2" w:rsidP="00E375E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85" w:type="pct"/>
            <w:shd w:val="clear" w:color="000000" w:fill="FFFFFF"/>
            <w:vAlign w:val="center"/>
          </w:tcPr>
          <w:p w14:paraId="353F46EC" w14:textId="77777777" w:rsidR="00E375E2" w:rsidRPr="009234AD" w:rsidRDefault="00E375E2" w:rsidP="00E375E2">
            <w:pPr>
              <w:jc w:val="center"/>
              <w:rPr>
                <w:sz w:val="20"/>
                <w:szCs w:val="20"/>
              </w:rPr>
            </w:pPr>
            <w:r w:rsidRPr="009234AD">
              <w:rPr>
                <w:rFonts w:ascii="Calibri" w:hAnsi="Calibri"/>
                <w:sz w:val="22"/>
                <w:szCs w:val="22"/>
              </w:rPr>
              <w:t> </w:t>
            </w:r>
          </w:p>
        </w:tc>
        <w:tc>
          <w:tcPr>
            <w:tcW w:w="3009" w:type="pct"/>
            <w:gridSpan w:val="8"/>
            <w:shd w:val="clear" w:color="auto" w:fill="auto"/>
            <w:noWrap/>
            <w:vAlign w:val="center"/>
          </w:tcPr>
          <w:p w14:paraId="579093BD" w14:textId="7FC6CC9E" w:rsidR="00E375E2" w:rsidRPr="009234AD" w:rsidRDefault="00E375E2" w:rsidP="00E375E2">
            <w:pPr>
              <w:rPr>
                <w:sz w:val="20"/>
                <w:szCs w:val="20"/>
              </w:rPr>
            </w:pPr>
          </w:p>
        </w:tc>
      </w:tr>
      <w:tr w:rsidR="009234AD" w:rsidRPr="009234AD" w14:paraId="6839A30A" w14:textId="77777777" w:rsidTr="002C40B1">
        <w:trPr>
          <w:cantSplit/>
          <w:trHeight w:val="20"/>
          <w:jc w:val="center"/>
        </w:trPr>
        <w:tc>
          <w:tcPr>
            <w:tcW w:w="289" w:type="pct"/>
            <w:shd w:val="clear" w:color="000000" w:fill="FFFFFF"/>
            <w:noWrap/>
            <w:vAlign w:val="center"/>
            <w:hideMark/>
          </w:tcPr>
          <w:p w14:paraId="42DAA250" w14:textId="1B919F8F" w:rsidR="00E375E2" w:rsidRPr="009234AD" w:rsidRDefault="00E375E2" w:rsidP="00E375E2">
            <w:pPr>
              <w:rPr>
                <w:sz w:val="20"/>
                <w:szCs w:val="20"/>
              </w:rPr>
            </w:pPr>
            <w:r w:rsidRPr="009234AD">
              <w:rPr>
                <w:sz w:val="20"/>
                <w:szCs w:val="20"/>
              </w:rPr>
              <w:t> </w:t>
            </w:r>
          </w:p>
        </w:tc>
        <w:tc>
          <w:tcPr>
            <w:tcW w:w="1416" w:type="pct"/>
            <w:shd w:val="clear" w:color="auto" w:fill="auto"/>
            <w:noWrap/>
            <w:vAlign w:val="center"/>
            <w:hideMark/>
          </w:tcPr>
          <w:p w14:paraId="5891BF36" w14:textId="182A0F2D" w:rsidR="00E375E2" w:rsidRPr="009234AD" w:rsidRDefault="00E375E2" w:rsidP="00E375E2">
            <w:pPr>
              <w:rPr>
                <w:i/>
                <w:iCs/>
                <w:sz w:val="20"/>
                <w:szCs w:val="20"/>
              </w:rPr>
            </w:pPr>
            <w:r w:rsidRPr="009234AD">
              <w:rPr>
                <w:i/>
                <w:iCs/>
                <w:sz w:val="20"/>
                <w:szCs w:val="20"/>
              </w:rPr>
              <w:t>количество объектов, единиц</w:t>
            </w:r>
          </w:p>
        </w:tc>
        <w:tc>
          <w:tcPr>
            <w:tcW w:w="285" w:type="pct"/>
            <w:shd w:val="clear" w:color="000000" w:fill="FFFFFF"/>
            <w:vAlign w:val="center"/>
          </w:tcPr>
          <w:p w14:paraId="6A6166E3" w14:textId="297EF80E" w:rsidR="00E375E2" w:rsidRPr="009234AD" w:rsidRDefault="00E375E2" w:rsidP="00E375E2">
            <w:pPr>
              <w:jc w:val="center"/>
              <w:rPr>
                <w:sz w:val="20"/>
                <w:szCs w:val="20"/>
              </w:rPr>
            </w:pPr>
            <w:r w:rsidRPr="009234AD">
              <w:rPr>
                <w:sz w:val="20"/>
                <w:szCs w:val="20"/>
              </w:rPr>
              <w:t>4</w:t>
            </w:r>
          </w:p>
        </w:tc>
        <w:tc>
          <w:tcPr>
            <w:tcW w:w="388" w:type="pct"/>
            <w:shd w:val="clear" w:color="000000" w:fill="FFFFFF"/>
            <w:vAlign w:val="center"/>
          </w:tcPr>
          <w:p w14:paraId="35B4FE5D" w14:textId="0016C600"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B8EFED6" w14:textId="6C3E23EC" w:rsidR="00E375E2" w:rsidRPr="009234AD" w:rsidRDefault="00E375E2" w:rsidP="00E375E2">
            <w:pPr>
              <w:jc w:val="center"/>
              <w:rPr>
                <w:sz w:val="20"/>
                <w:szCs w:val="20"/>
              </w:rPr>
            </w:pPr>
            <w:r w:rsidRPr="009234AD">
              <w:rPr>
                <w:sz w:val="20"/>
                <w:szCs w:val="20"/>
              </w:rPr>
              <w:t>1</w:t>
            </w:r>
          </w:p>
        </w:tc>
        <w:tc>
          <w:tcPr>
            <w:tcW w:w="388" w:type="pct"/>
            <w:shd w:val="clear" w:color="000000" w:fill="FFFFFF"/>
            <w:vAlign w:val="center"/>
          </w:tcPr>
          <w:p w14:paraId="37D35BC4" w14:textId="23B03F45"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27449FE" w14:textId="060E3A93"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2475C4F" w14:textId="240720B3"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06ACFDAC" w14:textId="465DC915" w:rsidR="00E375E2" w:rsidRPr="009234AD" w:rsidRDefault="00E375E2" w:rsidP="00E375E2">
            <w:pPr>
              <w:jc w:val="center"/>
              <w:rPr>
                <w:sz w:val="20"/>
                <w:szCs w:val="20"/>
              </w:rPr>
            </w:pPr>
            <w:r w:rsidRPr="009234AD">
              <w:rPr>
                <w:sz w:val="20"/>
                <w:szCs w:val="20"/>
              </w:rPr>
              <w:t>2</w:t>
            </w:r>
          </w:p>
        </w:tc>
        <w:tc>
          <w:tcPr>
            <w:tcW w:w="388" w:type="pct"/>
            <w:shd w:val="clear" w:color="000000" w:fill="FFFFFF"/>
            <w:vAlign w:val="center"/>
          </w:tcPr>
          <w:p w14:paraId="358C6117" w14:textId="43350840" w:rsidR="00E375E2" w:rsidRPr="009234AD" w:rsidRDefault="00E375E2" w:rsidP="00E375E2">
            <w:pPr>
              <w:jc w:val="center"/>
              <w:rPr>
                <w:sz w:val="20"/>
                <w:szCs w:val="20"/>
              </w:rPr>
            </w:pPr>
            <w:r w:rsidRPr="009234AD">
              <w:rPr>
                <w:sz w:val="20"/>
                <w:szCs w:val="20"/>
              </w:rPr>
              <w:t>1</w:t>
            </w:r>
          </w:p>
        </w:tc>
        <w:tc>
          <w:tcPr>
            <w:tcW w:w="294" w:type="pct"/>
            <w:shd w:val="clear" w:color="000000" w:fill="FFFFFF"/>
            <w:vAlign w:val="center"/>
          </w:tcPr>
          <w:p w14:paraId="65758344" w14:textId="6288221D" w:rsidR="00E375E2" w:rsidRPr="009234AD" w:rsidRDefault="00E375E2" w:rsidP="00E375E2">
            <w:pPr>
              <w:jc w:val="center"/>
              <w:rPr>
                <w:sz w:val="20"/>
                <w:szCs w:val="20"/>
              </w:rPr>
            </w:pPr>
            <w:r w:rsidRPr="009234AD">
              <w:rPr>
                <w:sz w:val="20"/>
                <w:szCs w:val="20"/>
              </w:rPr>
              <w:t> </w:t>
            </w:r>
          </w:p>
        </w:tc>
      </w:tr>
      <w:tr w:rsidR="009234AD" w:rsidRPr="009234AD" w14:paraId="6F967487" w14:textId="77777777" w:rsidTr="002C40B1">
        <w:trPr>
          <w:cantSplit/>
          <w:trHeight w:val="20"/>
          <w:jc w:val="center"/>
        </w:trPr>
        <w:tc>
          <w:tcPr>
            <w:tcW w:w="289" w:type="pct"/>
            <w:shd w:val="clear" w:color="000000" w:fill="FFFFFF"/>
            <w:noWrap/>
            <w:vAlign w:val="center"/>
            <w:hideMark/>
          </w:tcPr>
          <w:p w14:paraId="0630A096" w14:textId="30B31DB9" w:rsidR="00E375E2" w:rsidRPr="009234AD" w:rsidRDefault="00E375E2" w:rsidP="00E375E2">
            <w:pPr>
              <w:rPr>
                <w:sz w:val="20"/>
                <w:szCs w:val="20"/>
              </w:rPr>
            </w:pPr>
            <w:r w:rsidRPr="009234AD">
              <w:rPr>
                <w:sz w:val="20"/>
                <w:szCs w:val="20"/>
              </w:rPr>
              <w:t> </w:t>
            </w:r>
          </w:p>
        </w:tc>
        <w:tc>
          <w:tcPr>
            <w:tcW w:w="1416" w:type="pct"/>
            <w:shd w:val="clear" w:color="000000" w:fill="C5D9F1"/>
            <w:vAlign w:val="center"/>
            <w:hideMark/>
          </w:tcPr>
          <w:p w14:paraId="128D47D4" w14:textId="77777777" w:rsidR="00E375E2" w:rsidRPr="009234AD" w:rsidRDefault="00E375E2" w:rsidP="00E375E2">
            <w:pPr>
              <w:rPr>
                <w:sz w:val="20"/>
                <w:szCs w:val="20"/>
              </w:rPr>
            </w:pPr>
            <w:r w:rsidRPr="009234AD">
              <w:rPr>
                <w:sz w:val="20"/>
                <w:szCs w:val="20"/>
              </w:rPr>
              <w:t>Необходимые капитальные затраты, млн. руб.</w:t>
            </w:r>
          </w:p>
        </w:tc>
        <w:tc>
          <w:tcPr>
            <w:tcW w:w="285" w:type="pct"/>
            <w:shd w:val="clear" w:color="000000" w:fill="FFFFFF"/>
            <w:vAlign w:val="center"/>
          </w:tcPr>
          <w:p w14:paraId="51093F5F" w14:textId="003E1B28" w:rsidR="00E375E2" w:rsidRPr="009234AD" w:rsidRDefault="00E375E2" w:rsidP="00E375E2">
            <w:pPr>
              <w:jc w:val="center"/>
              <w:rPr>
                <w:sz w:val="20"/>
                <w:szCs w:val="20"/>
              </w:rPr>
            </w:pPr>
            <w:r w:rsidRPr="009234AD">
              <w:rPr>
                <w:sz w:val="20"/>
                <w:szCs w:val="20"/>
              </w:rPr>
              <w:t>12,00</w:t>
            </w:r>
          </w:p>
        </w:tc>
        <w:tc>
          <w:tcPr>
            <w:tcW w:w="388" w:type="pct"/>
            <w:shd w:val="clear" w:color="000000" w:fill="FFFFFF"/>
            <w:vAlign w:val="center"/>
          </w:tcPr>
          <w:p w14:paraId="6AD0F18E" w14:textId="645B196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CCFD0D1" w14:textId="5CD288C4" w:rsidR="00E375E2" w:rsidRPr="009234AD" w:rsidRDefault="00E375E2" w:rsidP="00E375E2">
            <w:pPr>
              <w:jc w:val="center"/>
              <w:rPr>
                <w:sz w:val="20"/>
                <w:szCs w:val="20"/>
              </w:rPr>
            </w:pPr>
            <w:r w:rsidRPr="009234AD">
              <w:rPr>
                <w:sz w:val="20"/>
                <w:szCs w:val="20"/>
              </w:rPr>
              <w:t>3,00</w:t>
            </w:r>
          </w:p>
        </w:tc>
        <w:tc>
          <w:tcPr>
            <w:tcW w:w="388" w:type="pct"/>
            <w:shd w:val="clear" w:color="000000" w:fill="FFFFFF"/>
            <w:vAlign w:val="center"/>
          </w:tcPr>
          <w:p w14:paraId="7B8AC1E8" w14:textId="0750607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53DD559" w14:textId="61BBD87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02E78C0" w14:textId="7B30E59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1DB00D2" w14:textId="6D3BE820" w:rsidR="00E375E2" w:rsidRPr="009234AD" w:rsidRDefault="00E375E2" w:rsidP="00E375E2">
            <w:pPr>
              <w:jc w:val="center"/>
              <w:rPr>
                <w:sz w:val="20"/>
                <w:szCs w:val="20"/>
              </w:rPr>
            </w:pPr>
            <w:r w:rsidRPr="009234AD">
              <w:rPr>
                <w:sz w:val="20"/>
                <w:szCs w:val="20"/>
              </w:rPr>
              <w:t>6,00</w:t>
            </w:r>
          </w:p>
        </w:tc>
        <w:tc>
          <w:tcPr>
            <w:tcW w:w="388" w:type="pct"/>
            <w:shd w:val="clear" w:color="000000" w:fill="FFFFFF"/>
            <w:vAlign w:val="center"/>
          </w:tcPr>
          <w:p w14:paraId="19BB2C12" w14:textId="2A9523A9" w:rsidR="00E375E2" w:rsidRPr="009234AD" w:rsidRDefault="00E375E2" w:rsidP="00E375E2">
            <w:pPr>
              <w:jc w:val="center"/>
              <w:rPr>
                <w:sz w:val="20"/>
                <w:szCs w:val="20"/>
              </w:rPr>
            </w:pPr>
            <w:r w:rsidRPr="009234AD">
              <w:rPr>
                <w:sz w:val="20"/>
                <w:szCs w:val="20"/>
              </w:rPr>
              <w:t>3,00</w:t>
            </w:r>
          </w:p>
        </w:tc>
        <w:tc>
          <w:tcPr>
            <w:tcW w:w="294" w:type="pct"/>
            <w:shd w:val="clear" w:color="000000" w:fill="FFFFFF"/>
            <w:vAlign w:val="center"/>
          </w:tcPr>
          <w:p w14:paraId="3C965DBA" w14:textId="37E6EA31" w:rsidR="00E375E2" w:rsidRPr="009234AD" w:rsidRDefault="00E375E2" w:rsidP="00E375E2">
            <w:pPr>
              <w:jc w:val="center"/>
              <w:rPr>
                <w:sz w:val="20"/>
                <w:szCs w:val="20"/>
              </w:rPr>
            </w:pPr>
            <w:r w:rsidRPr="009234AD">
              <w:rPr>
                <w:sz w:val="20"/>
                <w:szCs w:val="20"/>
              </w:rPr>
              <w:t>0,00</w:t>
            </w:r>
          </w:p>
        </w:tc>
      </w:tr>
      <w:tr w:rsidR="009234AD" w:rsidRPr="009234AD" w14:paraId="144640D8" w14:textId="77777777" w:rsidTr="002C40B1">
        <w:trPr>
          <w:cantSplit/>
          <w:trHeight w:val="20"/>
          <w:jc w:val="center"/>
        </w:trPr>
        <w:tc>
          <w:tcPr>
            <w:tcW w:w="289" w:type="pct"/>
            <w:shd w:val="clear" w:color="000000" w:fill="FFFFFF"/>
            <w:noWrap/>
            <w:vAlign w:val="center"/>
            <w:hideMark/>
          </w:tcPr>
          <w:p w14:paraId="7A0147CA" w14:textId="1FB32D8B"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1E2C0E0A" w14:textId="77777777" w:rsidR="00E375E2" w:rsidRPr="009234AD" w:rsidRDefault="00E375E2" w:rsidP="00E375E2">
            <w:pPr>
              <w:rPr>
                <w:sz w:val="20"/>
                <w:szCs w:val="20"/>
              </w:rPr>
            </w:pPr>
            <w:r w:rsidRPr="009234AD">
              <w:rPr>
                <w:sz w:val="20"/>
                <w:szCs w:val="20"/>
              </w:rPr>
              <w:t>Срок реализации проекта</w:t>
            </w:r>
          </w:p>
        </w:tc>
        <w:tc>
          <w:tcPr>
            <w:tcW w:w="285" w:type="pct"/>
            <w:shd w:val="clear" w:color="000000" w:fill="FFFFFF"/>
            <w:vAlign w:val="center"/>
          </w:tcPr>
          <w:p w14:paraId="1B2360A3" w14:textId="0F3EEC39"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373F203C" w14:textId="19215492" w:rsidR="00E375E2" w:rsidRPr="009234AD" w:rsidRDefault="00E375E2" w:rsidP="00E375E2">
            <w:pPr>
              <w:jc w:val="center"/>
              <w:rPr>
                <w:sz w:val="20"/>
                <w:szCs w:val="20"/>
              </w:rPr>
            </w:pPr>
            <w:r w:rsidRPr="009234AD">
              <w:rPr>
                <w:sz w:val="20"/>
                <w:szCs w:val="20"/>
              </w:rPr>
              <w:t> </w:t>
            </w:r>
          </w:p>
        </w:tc>
        <w:tc>
          <w:tcPr>
            <w:tcW w:w="388" w:type="pct"/>
            <w:shd w:val="clear" w:color="auto" w:fill="A6A6A6" w:themeFill="background1" w:themeFillShade="A6"/>
            <w:vAlign w:val="center"/>
          </w:tcPr>
          <w:p w14:paraId="0BC48188" w14:textId="19D49D44" w:rsidR="00E375E2" w:rsidRPr="009234AD" w:rsidRDefault="00E375E2" w:rsidP="00E375E2">
            <w:pPr>
              <w:jc w:val="center"/>
              <w:rPr>
                <w:sz w:val="20"/>
                <w:szCs w:val="20"/>
              </w:rPr>
            </w:pPr>
            <w:r w:rsidRPr="009234AD">
              <w:rPr>
                <w:sz w:val="20"/>
                <w:szCs w:val="20"/>
              </w:rPr>
              <w:t> </w:t>
            </w:r>
          </w:p>
        </w:tc>
        <w:tc>
          <w:tcPr>
            <w:tcW w:w="388" w:type="pct"/>
            <w:shd w:val="clear" w:color="auto" w:fill="auto"/>
            <w:vAlign w:val="center"/>
          </w:tcPr>
          <w:p w14:paraId="0CA9E8D2" w14:textId="3EDAA3EE" w:rsidR="00E375E2" w:rsidRPr="009234AD" w:rsidRDefault="00E375E2" w:rsidP="00E375E2">
            <w:pPr>
              <w:jc w:val="center"/>
              <w:rPr>
                <w:sz w:val="20"/>
                <w:szCs w:val="20"/>
              </w:rPr>
            </w:pPr>
            <w:r w:rsidRPr="009234AD">
              <w:rPr>
                <w:sz w:val="20"/>
                <w:szCs w:val="20"/>
              </w:rPr>
              <w:t> </w:t>
            </w:r>
          </w:p>
        </w:tc>
        <w:tc>
          <w:tcPr>
            <w:tcW w:w="388" w:type="pct"/>
            <w:shd w:val="clear" w:color="auto" w:fill="auto"/>
            <w:noWrap/>
            <w:vAlign w:val="center"/>
          </w:tcPr>
          <w:p w14:paraId="6D556C6B" w14:textId="0FB611A2" w:rsidR="00E375E2" w:rsidRPr="009234AD" w:rsidRDefault="00E375E2" w:rsidP="00E375E2">
            <w:pPr>
              <w:rPr>
                <w:sz w:val="20"/>
                <w:szCs w:val="20"/>
              </w:rPr>
            </w:pPr>
            <w:r w:rsidRPr="009234AD">
              <w:rPr>
                <w:sz w:val="20"/>
                <w:szCs w:val="20"/>
              </w:rPr>
              <w:t> </w:t>
            </w:r>
          </w:p>
        </w:tc>
        <w:tc>
          <w:tcPr>
            <w:tcW w:w="388" w:type="pct"/>
            <w:shd w:val="clear" w:color="000000" w:fill="FFFFFF"/>
            <w:noWrap/>
            <w:vAlign w:val="center"/>
          </w:tcPr>
          <w:p w14:paraId="012D448E" w14:textId="62EE2127" w:rsidR="00E375E2" w:rsidRPr="009234AD" w:rsidRDefault="00E375E2" w:rsidP="00E375E2">
            <w:pPr>
              <w:rPr>
                <w:sz w:val="20"/>
                <w:szCs w:val="20"/>
              </w:rPr>
            </w:pPr>
            <w:r w:rsidRPr="009234AD">
              <w:rPr>
                <w:sz w:val="20"/>
                <w:szCs w:val="20"/>
              </w:rPr>
              <w:t> </w:t>
            </w:r>
          </w:p>
        </w:tc>
        <w:tc>
          <w:tcPr>
            <w:tcW w:w="388" w:type="pct"/>
            <w:shd w:val="clear" w:color="auto" w:fill="A6A6A6" w:themeFill="background1" w:themeFillShade="A6"/>
            <w:noWrap/>
            <w:vAlign w:val="center"/>
          </w:tcPr>
          <w:p w14:paraId="40AB9C7B" w14:textId="54FCCA57" w:rsidR="00E375E2" w:rsidRPr="009234AD" w:rsidRDefault="00E375E2" w:rsidP="00E375E2">
            <w:pPr>
              <w:rPr>
                <w:sz w:val="20"/>
                <w:szCs w:val="20"/>
              </w:rPr>
            </w:pPr>
            <w:r w:rsidRPr="009234AD">
              <w:rPr>
                <w:sz w:val="20"/>
                <w:szCs w:val="20"/>
              </w:rPr>
              <w:t> </w:t>
            </w:r>
          </w:p>
        </w:tc>
        <w:tc>
          <w:tcPr>
            <w:tcW w:w="388" w:type="pct"/>
            <w:shd w:val="clear" w:color="auto" w:fill="A6A6A6" w:themeFill="background1" w:themeFillShade="A6"/>
            <w:vAlign w:val="center"/>
          </w:tcPr>
          <w:p w14:paraId="129EEA90" w14:textId="5FF8D3DF" w:rsidR="00E375E2" w:rsidRPr="009234AD" w:rsidRDefault="00E375E2" w:rsidP="00E375E2">
            <w:pPr>
              <w:jc w:val="center"/>
              <w:rPr>
                <w:sz w:val="20"/>
                <w:szCs w:val="20"/>
              </w:rPr>
            </w:pPr>
            <w:r w:rsidRPr="009234AD">
              <w:rPr>
                <w:sz w:val="20"/>
                <w:szCs w:val="20"/>
              </w:rPr>
              <w:t> </w:t>
            </w:r>
          </w:p>
        </w:tc>
        <w:tc>
          <w:tcPr>
            <w:tcW w:w="294" w:type="pct"/>
            <w:shd w:val="clear" w:color="000000" w:fill="FFFFFF"/>
            <w:noWrap/>
            <w:vAlign w:val="center"/>
          </w:tcPr>
          <w:p w14:paraId="75994703" w14:textId="00C4F9E3" w:rsidR="00E375E2" w:rsidRPr="009234AD" w:rsidRDefault="00E375E2" w:rsidP="00E375E2">
            <w:pPr>
              <w:rPr>
                <w:sz w:val="20"/>
                <w:szCs w:val="20"/>
              </w:rPr>
            </w:pPr>
            <w:r w:rsidRPr="009234AD">
              <w:rPr>
                <w:sz w:val="20"/>
                <w:szCs w:val="20"/>
              </w:rPr>
              <w:t> </w:t>
            </w:r>
          </w:p>
        </w:tc>
      </w:tr>
      <w:tr w:rsidR="009234AD" w:rsidRPr="009234AD" w14:paraId="410720FC" w14:textId="77777777" w:rsidTr="002C40B1">
        <w:trPr>
          <w:cantSplit/>
          <w:trHeight w:val="20"/>
          <w:jc w:val="center"/>
        </w:trPr>
        <w:tc>
          <w:tcPr>
            <w:tcW w:w="289" w:type="pct"/>
            <w:shd w:val="clear" w:color="000000" w:fill="FFFFFF"/>
            <w:noWrap/>
            <w:vAlign w:val="center"/>
            <w:hideMark/>
          </w:tcPr>
          <w:p w14:paraId="66325098" w14:textId="768C55D0"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334AC4EA" w14:textId="77777777" w:rsidR="00E375E2" w:rsidRPr="009234AD" w:rsidRDefault="00E375E2" w:rsidP="00E375E2">
            <w:pPr>
              <w:rPr>
                <w:sz w:val="20"/>
                <w:szCs w:val="20"/>
              </w:rPr>
            </w:pPr>
            <w:r w:rsidRPr="009234AD">
              <w:rPr>
                <w:sz w:val="20"/>
                <w:szCs w:val="20"/>
              </w:rPr>
              <w:t>Источники инвестиций, в том числе:</w:t>
            </w:r>
          </w:p>
        </w:tc>
        <w:tc>
          <w:tcPr>
            <w:tcW w:w="285" w:type="pct"/>
            <w:shd w:val="clear" w:color="000000" w:fill="FFFFFF"/>
            <w:vAlign w:val="center"/>
          </w:tcPr>
          <w:p w14:paraId="56711BD9" w14:textId="3B956E9F"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C4641AD" w14:textId="11F0E7B0"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E526EA0" w14:textId="0D7249F6"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B6AD5B9" w14:textId="3DB8CAEF"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C962619" w14:textId="4D57324B"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7406BB8" w14:textId="6DB1B9A1"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D713521" w14:textId="528132BA"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B10112C" w14:textId="7C2DDF83"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726FAB2F" w14:textId="7F54E2C3" w:rsidR="00E375E2" w:rsidRPr="009234AD" w:rsidRDefault="00E375E2" w:rsidP="00E375E2">
            <w:pPr>
              <w:jc w:val="center"/>
              <w:rPr>
                <w:sz w:val="20"/>
                <w:szCs w:val="20"/>
              </w:rPr>
            </w:pPr>
            <w:r w:rsidRPr="009234AD">
              <w:rPr>
                <w:sz w:val="20"/>
                <w:szCs w:val="20"/>
              </w:rPr>
              <w:t> </w:t>
            </w:r>
          </w:p>
        </w:tc>
      </w:tr>
      <w:tr w:rsidR="009234AD" w:rsidRPr="009234AD" w14:paraId="2DA8CEF7" w14:textId="77777777" w:rsidTr="002C40B1">
        <w:trPr>
          <w:cantSplit/>
          <w:trHeight w:val="20"/>
          <w:jc w:val="center"/>
        </w:trPr>
        <w:tc>
          <w:tcPr>
            <w:tcW w:w="289" w:type="pct"/>
            <w:shd w:val="clear" w:color="000000" w:fill="FFFFFF"/>
            <w:noWrap/>
            <w:vAlign w:val="center"/>
            <w:hideMark/>
          </w:tcPr>
          <w:p w14:paraId="49894793" w14:textId="65DD8C1B"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328BBF0D" w14:textId="77777777" w:rsidR="00E375E2" w:rsidRPr="009234AD" w:rsidRDefault="00E375E2" w:rsidP="00E375E2">
            <w:pPr>
              <w:rPr>
                <w:sz w:val="20"/>
                <w:szCs w:val="20"/>
              </w:rPr>
            </w:pPr>
            <w:r w:rsidRPr="009234AD">
              <w:rPr>
                <w:sz w:val="20"/>
                <w:szCs w:val="20"/>
              </w:rPr>
              <w:t>Бюджетные источники</w:t>
            </w:r>
          </w:p>
        </w:tc>
        <w:tc>
          <w:tcPr>
            <w:tcW w:w="285" w:type="pct"/>
            <w:shd w:val="clear" w:color="000000" w:fill="FFFFFF"/>
            <w:vAlign w:val="center"/>
          </w:tcPr>
          <w:p w14:paraId="362D17BC" w14:textId="0EC22429" w:rsidR="00E375E2" w:rsidRPr="009234AD" w:rsidRDefault="00E375E2" w:rsidP="00E375E2">
            <w:pPr>
              <w:jc w:val="center"/>
              <w:rPr>
                <w:sz w:val="20"/>
                <w:szCs w:val="20"/>
              </w:rPr>
            </w:pPr>
            <w:r w:rsidRPr="009234AD">
              <w:rPr>
                <w:sz w:val="20"/>
                <w:szCs w:val="20"/>
              </w:rPr>
              <w:t>12,00</w:t>
            </w:r>
          </w:p>
        </w:tc>
        <w:tc>
          <w:tcPr>
            <w:tcW w:w="388" w:type="pct"/>
            <w:shd w:val="clear" w:color="000000" w:fill="FFFFFF"/>
            <w:vAlign w:val="center"/>
          </w:tcPr>
          <w:p w14:paraId="7AF4621B" w14:textId="05339C9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C64ABB5" w14:textId="642AF6BF" w:rsidR="00E375E2" w:rsidRPr="009234AD" w:rsidRDefault="00E375E2" w:rsidP="00E375E2">
            <w:pPr>
              <w:jc w:val="center"/>
              <w:rPr>
                <w:sz w:val="20"/>
                <w:szCs w:val="20"/>
              </w:rPr>
            </w:pPr>
            <w:r w:rsidRPr="009234AD">
              <w:rPr>
                <w:sz w:val="20"/>
                <w:szCs w:val="20"/>
              </w:rPr>
              <w:t>3,00</w:t>
            </w:r>
          </w:p>
        </w:tc>
        <w:tc>
          <w:tcPr>
            <w:tcW w:w="388" w:type="pct"/>
            <w:shd w:val="clear" w:color="000000" w:fill="FFFFFF"/>
            <w:vAlign w:val="center"/>
          </w:tcPr>
          <w:p w14:paraId="0D1C0903" w14:textId="086CFE2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7926BCB" w14:textId="2DA7CF2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73E0AF6" w14:textId="3C1304F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2374C65" w14:textId="2B25B465" w:rsidR="00E375E2" w:rsidRPr="009234AD" w:rsidRDefault="00E375E2" w:rsidP="00E375E2">
            <w:pPr>
              <w:jc w:val="center"/>
              <w:rPr>
                <w:sz w:val="20"/>
                <w:szCs w:val="20"/>
              </w:rPr>
            </w:pPr>
            <w:r w:rsidRPr="009234AD">
              <w:rPr>
                <w:sz w:val="20"/>
                <w:szCs w:val="20"/>
              </w:rPr>
              <w:t>6,00</w:t>
            </w:r>
          </w:p>
        </w:tc>
        <w:tc>
          <w:tcPr>
            <w:tcW w:w="388" w:type="pct"/>
            <w:shd w:val="clear" w:color="000000" w:fill="FFFFFF"/>
            <w:vAlign w:val="center"/>
          </w:tcPr>
          <w:p w14:paraId="5E7A8E0A" w14:textId="1DE47693" w:rsidR="00E375E2" w:rsidRPr="009234AD" w:rsidRDefault="00E375E2" w:rsidP="00E375E2">
            <w:pPr>
              <w:jc w:val="center"/>
              <w:rPr>
                <w:sz w:val="20"/>
                <w:szCs w:val="20"/>
              </w:rPr>
            </w:pPr>
            <w:r w:rsidRPr="009234AD">
              <w:rPr>
                <w:sz w:val="20"/>
                <w:szCs w:val="20"/>
              </w:rPr>
              <w:t>3,00</w:t>
            </w:r>
          </w:p>
        </w:tc>
        <w:tc>
          <w:tcPr>
            <w:tcW w:w="294" w:type="pct"/>
            <w:shd w:val="clear" w:color="000000" w:fill="FFFFFF"/>
            <w:vAlign w:val="center"/>
          </w:tcPr>
          <w:p w14:paraId="1EA7FD30" w14:textId="2CA8E172" w:rsidR="00E375E2" w:rsidRPr="009234AD" w:rsidRDefault="00E375E2" w:rsidP="00E375E2">
            <w:pPr>
              <w:jc w:val="center"/>
              <w:rPr>
                <w:sz w:val="20"/>
                <w:szCs w:val="20"/>
              </w:rPr>
            </w:pPr>
            <w:r w:rsidRPr="009234AD">
              <w:rPr>
                <w:sz w:val="20"/>
                <w:szCs w:val="20"/>
              </w:rPr>
              <w:t>0,00</w:t>
            </w:r>
          </w:p>
        </w:tc>
      </w:tr>
      <w:tr w:rsidR="009234AD" w:rsidRPr="009234AD" w14:paraId="797E4DEB" w14:textId="77777777" w:rsidTr="002C40B1">
        <w:trPr>
          <w:cantSplit/>
          <w:trHeight w:val="20"/>
          <w:jc w:val="center"/>
        </w:trPr>
        <w:tc>
          <w:tcPr>
            <w:tcW w:w="289" w:type="pct"/>
            <w:shd w:val="clear" w:color="000000" w:fill="FFFFFF"/>
            <w:noWrap/>
            <w:vAlign w:val="center"/>
            <w:hideMark/>
          </w:tcPr>
          <w:p w14:paraId="401899DF" w14:textId="08B1EB9F"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0AD3C613" w14:textId="77777777" w:rsidR="00E375E2" w:rsidRPr="009234AD" w:rsidRDefault="00E375E2" w:rsidP="00E375E2">
            <w:pPr>
              <w:rPr>
                <w:sz w:val="20"/>
                <w:szCs w:val="20"/>
              </w:rPr>
            </w:pPr>
            <w:r w:rsidRPr="009234AD">
              <w:rPr>
                <w:sz w:val="20"/>
                <w:szCs w:val="20"/>
              </w:rPr>
              <w:t>в том числе:</w:t>
            </w:r>
          </w:p>
        </w:tc>
        <w:tc>
          <w:tcPr>
            <w:tcW w:w="285" w:type="pct"/>
            <w:shd w:val="clear" w:color="000000" w:fill="FFFFFF"/>
            <w:vAlign w:val="center"/>
          </w:tcPr>
          <w:p w14:paraId="79627402" w14:textId="6A4E246F"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10957E7" w14:textId="5E18D3A3"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6E7E1766" w14:textId="24B5A63F"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7654A621" w14:textId="093CEB51"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876266B" w14:textId="309D83FD"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7AC9609" w14:textId="3884CE33"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304B5D5" w14:textId="195ECA27"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6C068B2" w14:textId="4DC7E7FA"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0E7D56F9" w14:textId="42992875" w:rsidR="00E375E2" w:rsidRPr="009234AD" w:rsidRDefault="00E375E2" w:rsidP="00E375E2">
            <w:pPr>
              <w:jc w:val="center"/>
              <w:rPr>
                <w:sz w:val="20"/>
                <w:szCs w:val="20"/>
              </w:rPr>
            </w:pPr>
            <w:r w:rsidRPr="009234AD">
              <w:rPr>
                <w:sz w:val="20"/>
                <w:szCs w:val="20"/>
              </w:rPr>
              <w:t> </w:t>
            </w:r>
          </w:p>
        </w:tc>
      </w:tr>
      <w:tr w:rsidR="009234AD" w:rsidRPr="009234AD" w14:paraId="3100A8A5" w14:textId="77777777" w:rsidTr="002C40B1">
        <w:trPr>
          <w:cantSplit/>
          <w:trHeight w:val="20"/>
          <w:jc w:val="center"/>
        </w:trPr>
        <w:tc>
          <w:tcPr>
            <w:tcW w:w="289" w:type="pct"/>
            <w:shd w:val="clear" w:color="000000" w:fill="FFFFFF"/>
            <w:noWrap/>
            <w:vAlign w:val="center"/>
            <w:hideMark/>
          </w:tcPr>
          <w:p w14:paraId="7D802ACD" w14:textId="1AA838D6"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38F6F308" w14:textId="77777777" w:rsidR="00E375E2" w:rsidRPr="009234AD" w:rsidRDefault="00E375E2" w:rsidP="00E375E2">
            <w:pPr>
              <w:rPr>
                <w:sz w:val="20"/>
                <w:szCs w:val="20"/>
              </w:rPr>
            </w:pPr>
            <w:r w:rsidRPr="009234AD">
              <w:rPr>
                <w:sz w:val="20"/>
                <w:szCs w:val="20"/>
              </w:rPr>
              <w:t>Федеральный бюджет</w:t>
            </w:r>
          </w:p>
        </w:tc>
        <w:tc>
          <w:tcPr>
            <w:tcW w:w="285" w:type="pct"/>
            <w:shd w:val="clear" w:color="000000" w:fill="FFFFFF"/>
            <w:vAlign w:val="center"/>
          </w:tcPr>
          <w:p w14:paraId="74D65DC8" w14:textId="7139574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ED8C6BA" w14:textId="02C970D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D4CBE30" w14:textId="15DA694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4291180" w14:textId="0A37356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6914213" w14:textId="1CF4814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DA0C64B" w14:textId="1861F2F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BE3FA98" w14:textId="0235747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41180C5" w14:textId="27E0E132"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3E85E074" w14:textId="2B5FF0DE" w:rsidR="00E375E2" w:rsidRPr="009234AD" w:rsidRDefault="00E375E2" w:rsidP="00E375E2">
            <w:pPr>
              <w:jc w:val="center"/>
              <w:rPr>
                <w:sz w:val="20"/>
                <w:szCs w:val="20"/>
              </w:rPr>
            </w:pPr>
            <w:r w:rsidRPr="009234AD">
              <w:rPr>
                <w:sz w:val="20"/>
                <w:szCs w:val="20"/>
              </w:rPr>
              <w:t>0,00</w:t>
            </w:r>
          </w:p>
        </w:tc>
      </w:tr>
      <w:tr w:rsidR="009234AD" w:rsidRPr="009234AD" w14:paraId="74590A6F" w14:textId="77777777" w:rsidTr="002C40B1">
        <w:trPr>
          <w:cantSplit/>
          <w:trHeight w:val="20"/>
          <w:jc w:val="center"/>
        </w:trPr>
        <w:tc>
          <w:tcPr>
            <w:tcW w:w="289" w:type="pct"/>
            <w:shd w:val="clear" w:color="000000" w:fill="FFFFFF"/>
            <w:noWrap/>
            <w:vAlign w:val="center"/>
            <w:hideMark/>
          </w:tcPr>
          <w:p w14:paraId="01528801" w14:textId="230FACAB"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56383B78" w14:textId="77777777" w:rsidR="00E375E2" w:rsidRPr="009234AD" w:rsidRDefault="00E375E2" w:rsidP="00E375E2">
            <w:pPr>
              <w:rPr>
                <w:sz w:val="20"/>
                <w:szCs w:val="20"/>
              </w:rPr>
            </w:pPr>
            <w:r w:rsidRPr="009234AD">
              <w:rPr>
                <w:sz w:val="20"/>
                <w:szCs w:val="20"/>
              </w:rPr>
              <w:t>Бюджет автономного округа</w:t>
            </w:r>
          </w:p>
        </w:tc>
        <w:tc>
          <w:tcPr>
            <w:tcW w:w="285" w:type="pct"/>
            <w:shd w:val="clear" w:color="000000" w:fill="FFFFFF"/>
            <w:vAlign w:val="center"/>
          </w:tcPr>
          <w:p w14:paraId="464E51C5" w14:textId="07AC5D7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5A3DC71" w14:textId="3074767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A4CA7C7" w14:textId="7A96DEE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9CD5722" w14:textId="4939069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5948506" w14:textId="30E6628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DC01091" w14:textId="078D975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C487F43" w14:textId="430FD78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4471F76" w14:textId="3CEC6505"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378E978F" w14:textId="7E6C7D4B" w:rsidR="00E375E2" w:rsidRPr="009234AD" w:rsidRDefault="00E375E2" w:rsidP="00E375E2">
            <w:pPr>
              <w:jc w:val="center"/>
              <w:rPr>
                <w:sz w:val="20"/>
                <w:szCs w:val="20"/>
              </w:rPr>
            </w:pPr>
            <w:r w:rsidRPr="009234AD">
              <w:rPr>
                <w:sz w:val="20"/>
                <w:szCs w:val="20"/>
              </w:rPr>
              <w:t>0,00</w:t>
            </w:r>
          </w:p>
        </w:tc>
      </w:tr>
      <w:tr w:rsidR="009234AD" w:rsidRPr="009234AD" w14:paraId="095022E5" w14:textId="77777777" w:rsidTr="002C40B1">
        <w:trPr>
          <w:cantSplit/>
          <w:trHeight w:val="20"/>
          <w:jc w:val="center"/>
        </w:trPr>
        <w:tc>
          <w:tcPr>
            <w:tcW w:w="289" w:type="pct"/>
            <w:shd w:val="clear" w:color="000000" w:fill="FFFFFF"/>
            <w:noWrap/>
            <w:vAlign w:val="center"/>
            <w:hideMark/>
          </w:tcPr>
          <w:p w14:paraId="16F23B17" w14:textId="22ED2335"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5D19115" w14:textId="77777777" w:rsidR="00E375E2" w:rsidRPr="009234AD" w:rsidRDefault="00E375E2" w:rsidP="00E375E2">
            <w:pPr>
              <w:rPr>
                <w:sz w:val="20"/>
                <w:szCs w:val="20"/>
              </w:rPr>
            </w:pPr>
            <w:r w:rsidRPr="009234AD">
              <w:rPr>
                <w:sz w:val="20"/>
                <w:szCs w:val="20"/>
              </w:rPr>
              <w:t>Местный бюджет Нефтеюганского района</w:t>
            </w:r>
          </w:p>
        </w:tc>
        <w:tc>
          <w:tcPr>
            <w:tcW w:w="285" w:type="pct"/>
            <w:shd w:val="clear" w:color="000000" w:fill="FFFFFF"/>
            <w:vAlign w:val="center"/>
          </w:tcPr>
          <w:p w14:paraId="33B7C785" w14:textId="55A2665B" w:rsidR="00E375E2" w:rsidRPr="009234AD" w:rsidRDefault="00E375E2" w:rsidP="00E375E2">
            <w:pPr>
              <w:jc w:val="center"/>
              <w:rPr>
                <w:sz w:val="20"/>
                <w:szCs w:val="20"/>
              </w:rPr>
            </w:pPr>
            <w:r w:rsidRPr="009234AD">
              <w:rPr>
                <w:sz w:val="20"/>
                <w:szCs w:val="20"/>
              </w:rPr>
              <w:t>12,00</w:t>
            </w:r>
          </w:p>
        </w:tc>
        <w:tc>
          <w:tcPr>
            <w:tcW w:w="388" w:type="pct"/>
            <w:shd w:val="clear" w:color="000000" w:fill="FFFFFF"/>
            <w:vAlign w:val="center"/>
          </w:tcPr>
          <w:p w14:paraId="2C6DFA95" w14:textId="1EE9810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232E1A0" w14:textId="4E03621C" w:rsidR="00E375E2" w:rsidRPr="009234AD" w:rsidRDefault="00E375E2" w:rsidP="00E375E2">
            <w:pPr>
              <w:jc w:val="center"/>
              <w:rPr>
                <w:sz w:val="20"/>
                <w:szCs w:val="20"/>
              </w:rPr>
            </w:pPr>
            <w:r w:rsidRPr="009234AD">
              <w:rPr>
                <w:sz w:val="20"/>
                <w:szCs w:val="20"/>
              </w:rPr>
              <w:t>3,00</w:t>
            </w:r>
          </w:p>
        </w:tc>
        <w:tc>
          <w:tcPr>
            <w:tcW w:w="388" w:type="pct"/>
            <w:shd w:val="clear" w:color="000000" w:fill="FFFFFF"/>
            <w:vAlign w:val="center"/>
          </w:tcPr>
          <w:p w14:paraId="45067325" w14:textId="583BF96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37C18E0" w14:textId="0D01F92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AD31952" w14:textId="1AD8B3DA"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F7F57B9" w14:textId="5728A364" w:rsidR="00E375E2" w:rsidRPr="009234AD" w:rsidRDefault="00E375E2" w:rsidP="00E375E2">
            <w:pPr>
              <w:jc w:val="center"/>
              <w:rPr>
                <w:sz w:val="20"/>
                <w:szCs w:val="20"/>
              </w:rPr>
            </w:pPr>
            <w:r w:rsidRPr="009234AD">
              <w:rPr>
                <w:sz w:val="20"/>
                <w:szCs w:val="20"/>
              </w:rPr>
              <w:t>6,00</w:t>
            </w:r>
          </w:p>
        </w:tc>
        <w:tc>
          <w:tcPr>
            <w:tcW w:w="388" w:type="pct"/>
            <w:shd w:val="clear" w:color="000000" w:fill="FFFFFF"/>
            <w:vAlign w:val="center"/>
          </w:tcPr>
          <w:p w14:paraId="1355347E" w14:textId="25C5132B" w:rsidR="00E375E2" w:rsidRPr="009234AD" w:rsidRDefault="00E375E2" w:rsidP="00E375E2">
            <w:pPr>
              <w:jc w:val="center"/>
              <w:rPr>
                <w:sz w:val="20"/>
                <w:szCs w:val="20"/>
              </w:rPr>
            </w:pPr>
            <w:r w:rsidRPr="009234AD">
              <w:rPr>
                <w:sz w:val="20"/>
                <w:szCs w:val="20"/>
              </w:rPr>
              <w:t>3,00</w:t>
            </w:r>
          </w:p>
        </w:tc>
        <w:tc>
          <w:tcPr>
            <w:tcW w:w="294" w:type="pct"/>
            <w:shd w:val="clear" w:color="000000" w:fill="FFFFFF"/>
            <w:vAlign w:val="center"/>
          </w:tcPr>
          <w:p w14:paraId="46CB88E9" w14:textId="4CF9B6F8" w:rsidR="00E375E2" w:rsidRPr="009234AD" w:rsidRDefault="00E375E2" w:rsidP="00E375E2">
            <w:pPr>
              <w:jc w:val="center"/>
              <w:rPr>
                <w:sz w:val="20"/>
                <w:szCs w:val="20"/>
              </w:rPr>
            </w:pPr>
            <w:r w:rsidRPr="009234AD">
              <w:rPr>
                <w:sz w:val="20"/>
                <w:szCs w:val="20"/>
              </w:rPr>
              <w:t>0,00</w:t>
            </w:r>
          </w:p>
        </w:tc>
      </w:tr>
      <w:tr w:rsidR="009234AD" w:rsidRPr="009234AD" w14:paraId="3E304A3D" w14:textId="77777777" w:rsidTr="002C40B1">
        <w:trPr>
          <w:cantSplit/>
          <w:trHeight w:val="20"/>
          <w:jc w:val="center"/>
        </w:trPr>
        <w:tc>
          <w:tcPr>
            <w:tcW w:w="289" w:type="pct"/>
            <w:shd w:val="clear" w:color="000000" w:fill="FFFFFF"/>
            <w:noWrap/>
            <w:vAlign w:val="center"/>
            <w:hideMark/>
          </w:tcPr>
          <w:p w14:paraId="62577345" w14:textId="1E3AB335"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4FEE143A" w14:textId="77777777" w:rsidR="00E375E2" w:rsidRPr="009234AD" w:rsidRDefault="00E375E2" w:rsidP="00E375E2">
            <w:pPr>
              <w:rPr>
                <w:sz w:val="20"/>
                <w:szCs w:val="20"/>
              </w:rPr>
            </w:pPr>
            <w:r w:rsidRPr="009234AD">
              <w:rPr>
                <w:sz w:val="20"/>
                <w:szCs w:val="20"/>
              </w:rPr>
              <w:t>Местный бюджет СП Усть-Юган</w:t>
            </w:r>
          </w:p>
        </w:tc>
        <w:tc>
          <w:tcPr>
            <w:tcW w:w="285" w:type="pct"/>
            <w:shd w:val="clear" w:color="000000" w:fill="FFFFFF"/>
            <w:vAlign w:val="center"/>
          </w:tcPr>
          <w:p w14:paraId="7B8AE011" w14:textId="0911D611"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9C2D4B4" w14:textId="255F547B"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266BFDA" w14:textId="7E6449D9"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ADAEC75" w14:textId="7B39BE8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5BAE0B4F" w14:textId="0952F68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EF4C87D" w14:textId="7959ABE0"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FBC47BD" w14:textId="74622DB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518FFD2" w14:textId="4F42299B"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2B1ACCD1" w14:textId="64B210C8" w:rsidR="00E375E2" w:rsidRPr="009234AD" w:rsidRDefault="00E375E2" w:rsidP="00E375E2">
            <w:pPr>
              <w:jc w:val="center"/>
              <w:rPr>
                <w:sz w:val="20"/>
                <w:szCs w:val="20"/>
              </w:rPr>
            </w:pPr>
            <w:r w:rsidRPr="009234AD">
              <w:rPr>
                <w:sz w:val="20"/>
                <w:szCs w:val="20"/>
              </w:rPr>
              <w:t>0,00</w:t>
            </w:r>
          </w:p>
        </w:tc>
      </w:tr>
      <w:tr w:rsidR="009234AD" w:rsidRPr="009234AD" w14:paraId="7CD79FE3" w14:textId="77777777" w:rsidTr="002C40B1">
        <w:trPr>
          <w:cantSplit/>
          <w:trHeight w:val="20"/>
          <w:jc w:val="center"/>
        </w:trPr>
        <w:tc>
          <w:tcPr>
            <w:tcW w:w="289" w:type="pct"/>
            <w:shd w:val="clear" w:color="000000" w:fill="FFFFFF"/>
            <w:noWrap/>
            <w:vAlign w:val="center"/>
            <w:hideMark/>
          </w:tcPr>
          <w:p w14:paraId="5D9CD79B" w14:textId="22C11792"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65084028" w14:textId="77777777" w:rsidR="00E375E2" w:rsidRPr="009234AD" w:rsidRDefault="00E375E2" w:rsidP="00E375E2">
            <w:pPr>
              <w:rPr>
                <w:sz w:val="20"/>
                <w:szCs w:val="20"/>
              </w:rPr>
            </w:pPr>
            <w:r w:rsidRPr="009234AD">
              <w:rPr>
                <w:sz w:val="20"/>
                <w:szCs w:val="20"/>
              </w:rPr>
              <w:t>Внебюджетные источники</w:t>
            </w:r>
          </w:p>
        </w:tc>
        <w:tc>
          <w:tcPr>
            <w:tcW w:w="285" w:type="pct"/>
            <w:shd w:val="clear" w:color="000000" w:fill="FFFFFF"/>
            <w:vAlign w:val="center"/>
          </w:tcPr>
          <w:p w14:paraId="08921920" w14:textId="703961B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7DA84E3" w14:textId="7E5E4BD8"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528F55F" w14:textId="014B3DD2"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F5A0F7C" w14:textId="188C1037"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D10D6F2" w14:textId="2DCF3A1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A12E605" w14:textId="0483E88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20F1B11" w14:textId="4825DF4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88E3F6D" w14:textId="57AF3DF2"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04243A27" w14:textId="7CDC193C" w:rsidR="00E375E2" w:rsidRPr="009234AD" w:rsidRDefault="00E375E2" w:rsidP="00E375E2">
            <w:pPr>
              <w:jc w:val="center"/>
              <w:rPr>
                <w:sz w:val="20"/>
                <w:szCs w:val="20"/>
              </w:rPr>
            </w:pPr>
            <w:r w:rsidRPr="009234AD">
              <w:rPr>
                <w:sz w:val="20"/>
                <w:szCs w:val="20"/>
              </w:rPr>
              <w:t>0,00</w:t>
            </w:r>
          </w:p>
        </w:tc>
      </w:tr>
      <w:tr w:rsidR="009234AD" w:rsidRPr="009234AD" w14:paraId="0F9B2BEF" w14:textId="77777777" w:rsidTr="002C40B1">
        <w:trPr>
          <w:cantSplit/>
          <w:trHeight w:val="20"/>
          <w:jc w:val="center"/>
        </w:trPr>
        <w:tc>
          <w:tcPr>
            <w:tcW w:w="289" w:type="pct"/>
            <w:shd w:val="clear" w:color="000000" w:fill="FFFFFF"/>
            <w:noWrap/>
            <w:vAlign w:val="center"/>
            <w:hideMark/>
          </w:tcPr>
          <w:p w14:paraId="771DD0BB" w14:textId="2992B951"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4DDD8D25" w14:textId="77777777" w:rsidR="00E375E2" w:rsidRPr="009234AD" w:rsidRDefault="00E375E2" w:rsidP="00E375E2">
            <w:pPr>
              <w:rPr>
                <w:sz w:val="20"/>
                <w:szCs w:val="20"/>
              </w:rPr>
            </w:pPr>
            <w:r w:rsidRPr="009234AD">
              <w:rPr>
                <w:sz w:val="20"/>
                <w:szCs w:val="20"/>
              </w:rPr>
              <w:t>Источники возврата внебюджетных инвестиций, в том числе:</w:t>
            </w:r>
          </w:p>
        </w:tc>
        <w:tc>
          <w:tcPr>
            <w:tcW w:w="285" w:type="pct"/>
            <w:shd w:val="clear" w:color="000000" w:fill="FFFFFF"/>
            <w:vAlign w:val="center"/>
          </w:tcPr>
          <w:p w14:paraId="477C9DFB" w14:textId="2FBF1EB3"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2C58259" w14:textId="50940B84"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E2653D8" w14:textId="1283E637"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5F6B5232" w14:textId="138CA9C8"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333D2201" w14:textId="17981F4E"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4B4E5209" w14:textId="0744144A"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16ADFCA9" w14:textId="60DE0F78" w:rsidR="00E375E2" w:rsidRPr="009234AD" w:rsidRDefault="00E375E2" w:rsidP="00E375E2">
            <w:pPr>
              <w:jc w:val="center"/>
              <w:rPr>
                <w:sz w:val="20"/>
                <w:szCs w:val="20"/>
              </w:rPr>
            </w:pPr>
            <w:r w:rsidRPr="009234AD">
              <w:rPr>
                <w:sz w:val="20"/>
                <w:szCs w:val="20"/>
              </w:rPr>
              <w:t> </w:t>
            </w:r>
          </w:p>
        </w:tc>
        <w:tc>
          <w:tcPr>
            <w:tcW w:w="388" w:type="pct"/>
            <w:shd w:val="clear" w:color="000000" w:fill="FFFFFF"/>
            <w:vAlign w:val="center"/>
          </w:tcPr>
          <w:p w14:paraId="2BC2AD9F" w14:textId="39B1D81E" w:rsidR="00E375E2" w:rsidRPr="009234AD" w:rsidRDefault="00E375E2" w:rsidP="00E375E2">
            <w:pPr>
              <w:jc w:val="center"/>
              <w:rPr>
                <w:sz w:val="20"/>
                <w:szCs w:val="20"/>
              </w:rPr>
            </w:pPr>
            <w:r w:rsidRPr="009234AD">
              <w:rPr>
                <w:sz w:val="20"/>
                <w:szCs w:val="20"/>
              </w:rPr>
              <w:t> </w:t>
            </w:r>
          </w:p>
        </w:tc>
        <w:tc>
          <w:tcPr>
            <w:tcW w:w="294" w:type="pct"/>
            <w:shd w:val="clear" w:color="000000" w:fill="FFFFFF"/>
            <w:vAlign w:val="center"/>
          </w:tcPr>
          <w:p w14:paraId="668B7883" w14:textId="08686FB9" w:rsidR="00E375E2" w:rsidRPr="009234AD" w:rsidRDefault="00E375E2" w:rsidP="00E375E2">
            <w:pPr>
              <w:jc w:val="center"/>
              <w:rPr>
                <w:sz w:val="20"/>
                <w:szCs w:val="20"/>
              </w:rPr>
            </w:pPr>
            <w:r w:rsidRPr="009234AD">
              <w:rPr>
                <w:sz w:val="20"/>
                <w:szCs w:val="20"/>
              </w:rPr>
              <w:t> </w:t>
            </w:r>
          </w:p>
        </w:tc>
      </w:tr>
      <w:tr w:rsidR="009234AD" w:rsidRPr="009234AD" w14:paraId="0EA4304E" w14:textId="77777777" w:rsidTr="002C40B1">
        <w:trPr>
          <w:cantSplit/>
          <w:trHeight w:val="20"/>
          <w:jc w:val="center"/>
        </w:trPr>
        <w:tc>
          <w:tcPr>
            <w:tcW w:w="289" w:type="pct"/>
            <w:shd w:val="clear" w:color="000000" w:fill="FFFFFF"/>
            <w:noWrap/>
            <w:vAlign w:val="center"/>
            <w:hideMark/>
          </w:tcPr>
          <w:p w14:paraId="4EF12A58" w14:textId="32B943BD"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14F2467E" w14:textId="77777777" w:rsidR="00E375E2" w:rsidRPr="009234AD" w:rsidRDefault="00E375E2" w:rsidP="00E375E2">
            <w:pPr>
              <w:rPr>
                <w:sz w:val="20"/>
                <w:szCs w:val="20"/>
              </w:rPr>
            </w:pPr>
            <w:r w:rsidRPr="009234AD">
              <w:rPr>
                <w:sz w:val="20"/>
                <w:szCs w:val="20"/>
              </w:rPr>
              <w:t>Инвестиционная составляющая в тарифе</w:t>
            </w:r>
          </w:p>
        </w:tc>
        <w:tc>
          <w:tcPr>
            <w:tcW w:w="285" w:type="pct"/>
            <w:shd w:val="clear" w:color="000000" w:fill="FFFFFF"/>
            <w:vAlign w:val="center"/>
          </w:tcPr>
          <w:p w14:paraId="2D86FF0E" w14:textId="06F81EB4"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EF3872A" w14:textId="6793439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F95303F" w14:textId="60CB16F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2968C07F" w14:textId="2636F9C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2AD9949" w14:textId="107CB08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48DE547E" w14:textId="4A052C9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45C50D9" w14:textId="243EABDF"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4965DF7" w14:textId="26344321"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079F8B00" w14:textId="5A2E066C" w:rsidR="00E375E2" w:rsidRPr="009234AD" w:rsidRDefault="00E375E2" w:rsidP="00E375E2">
            <w:pPr>
              <w:jc w:val="center"/>
              <w:rPr>
                <w:sz w:val="20"/>
                <w:szCs w:val="20"/>
              </w:rPr>
            </w:pPr>
            <w:r w:rsidRPr="009234AD">
              <w:rPr>
                <w:sz w:val="20"/>
                <w:szCs w:val="20"/>
              </w:rPr>
              <w:t>0,00</w:t>
            </w:r>
          </w:p>
        </w:tc>
      </w:tr>
      <w:tr w:rsidR="009234AD" w:rsidRPr="009234AD" w14:paraId="2616BCEE" w14:textId="77777777" w:rsidTr="002C40B1">
        <w:trPr>
          <w:cantSplit/>
          <w:trHeight w:val="20"/>
          <w:jc w:val="center"/>
        </w:trPr>
        <w:tc>
          <w:tcPr>
            <w:tcW w:w="289" w:type="pct"/>
            <w:shd w:val="clear" w:color="000000" w:fill="FFFFFF"/>
            <w:noWrap/>
            <w:vAlign w:val="center"/>
            <w:hideMark/>
          </w:tcPr>
          <w:p w14:paraId="4BDDE7BE" w14:textId="3BBCEF1D"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1B1041D6" w14:textId="77777777" w:rsidR="00E375E2" w:rsidRPr="009234AD" w:rsidRDefault="00E375E2" w:rsidP="00E375E2">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85" w:type="pct"/>
            <w:shd w:val="clear" w:color="000000" w:fill="FFFFFF"/>
            <w:vAlign w:val="center"/>
          </w:tcPr>
          <w:p w14:paraId="59BA721A" w14:textId="14D9A6DE"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60B83499" w14:textId="3872EF5D"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15C6B3AB" w14:textId="6A3005C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02E751AF" w14:textId="49E474D3"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F3560A4" w14:textId="513F3B3C"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3DC96B04" w14:textId="2DAE72D6"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31B5762" w14:textId="5B10A275" w:rsidR="00E375E2" w:rsidRPr="009234AD" w:rsidRDefault="00E375E2" w:rsidP="00E375E2">
            <w:pPr>
              <w:jc w:val="center"/>
              <w:rPr>
                <w:sz w:val="20"/>
                <w:szCs w:val="20"/>
              </w:rPr>
            </w:pPr>
            <w:r w:rsidRPr="009234AD">
              <w:rPr>
                <w:sz w:val="20"/>
                <w:szCs w:val="20"/>
              </w:rPr>
              <w:t>0,00</w:t>
            </w:r>
          </w:p>
        </w:tc>
        <w:tc>
          <w:tcPr>
            <w:tcW w:w="388" w:type="pct"/>
            <w:shd w:val="clear" w:color="000000" w:fill="FFFFFF"/>
            <w:vAlign w:val="center"/>
          </w:tcPr>
          <w:p w14:paraId="7AF4501F" w14:textId="20E804A6" w:rsidR="00E375E2" w:rsidRPr="009234AD" w:rsidRDefault="00E375E2" w:rsidP="00E375E2">
            <w:pPr>
              <w:jc w:val="center"/>
              <w:rPr>
                <w:sz w:val="20"/>
                <w:szCs w:val="20"/>
              </w:rPr>
            </w:pPr>
            <w:r w:rsidRPr="009234AD">
              <w:rPr>
                <w:sz w:val="20"/>
                <w:szCs w:val="20"/>
              </w:rPr>
              <w:t>0,00</w:t>
            </w:r>
          </w:p>
        </w:tc>
        <w:tc>
          <w:tcPr>
            <w:tcW w:w="294" w:type="pct"/>
            <w:shd w:val="clear" w:color="000000" w:fill="FFFFFF"/>
            <w:vAlign w:val="center"/>
          </w:tcPr>
          <w:p w14:paraId="09B2A954" w14:textId="71649BE1" w:rsidR="00E375E2" w:rsidRPr="009234AD" w:rsidRDefault="00E375E2" w:rsidP="00E375E2">
            <w:pPr>
              <w:jc w:val="center"/>
              <w:rPr>
                <w:sz w:val="20"/>
                <w:szCs w:val="20"/>
              </w:rPr>
            </w:pPr>
            <w:r w:rsidRPr="009234AD">
              <w:rPr>
                <w:sz w:val="20"/>
                <w:szCs w:val="20"/>
              </w:rPr>
              <w:t>0,00</w:t>
            </w:r>
          </w:p>
        </w:tc>
      </w:tr>
      <w:tr w:rsidR="009234AD" w:rsidRPr="009234AD" w14:paraId="640A84FF" w14:textId="77777777" w:rsidTr="002C40B1">
        <w:trPr>
          <w:cantSplit/>
          <w:trHeight w:val="20"/>
          <w:jc w:val="center"/>
        </w:trPr>
        <w:tc>
          <w:tcPr>
            <w:tcW w:w="289" w:type="pct"/>
            <w:shd w:val="clear" w:color="000000" w:fill="FFFFFF"/>
            <w:noWrap/>
            <w:vAlign w:val="center"/>
            <w:hideMark/>
          </w:tcPr>
          <w:p w14:paraId="515ABFE4" w14:textId="34DA32A5" w:rsidR="00E375E2" w:rsidRPr="009234AD" w:rsidRDefault="00E375E2" w:rsidP="00E375E2">
            <w:pPr>
              <w:rPr>
                <w:sz w:val="20"/>
                <w:szCs w:val="20"/>
              </w:rPr>
            </w:pPr>
            <w:r w:rsidRPr="009234AD">
              <w:rPr>
                <w:sz w:val="20"/>
                <w:szCs w:val="20"/>
              </w:rPr>
              <w:t> </w:t>
            </w:r>
          </w:p>
        </w:tc>
        <w:tc>
          <w:tcPr>
            <w:tcW w:w="1416" w:type="pct"/>
            <w:shd w:val="clear" w:color="000000" w:fill="FFFFFF"/>
            <w:vAlign w:val="center"/>
            <w:hideMark/>
          </w:tcPr>
          <w:p w14:paraId="218067F8" w14:textId="77777777" w:rsidR="00E375E2" w:rsidRPr="009234AD" w:rsidRDefault="00E375E2" w:rsidP="00E375E2">
            <w:pPr>
              <w:rPr>
                <w:sz w:val="20"/>
                <w:szCs w:val="20"/>
              </w:rPr>
            </w:pPr>
            <w:r w:rsidRPr="009234AD">
              <w:rPr>
                <w:sz w:val="20"/>
                <w:szCs w:val="20"/>
              </w:rPr>
              <w:t>Срок окупаемости внебюджетных инвестиций, лет</w:t>
            </w:r>
          </w:p>
        </w:tc>
        <w:tc>
          <w:tcPr>
            <w:tcW w:w="285" w:type="pct"/>
            <w:shd w:val="clear" w:color="000000" w:fill="FFFFFF"/>
            <w:vAlign w:val="center"/>
          </w:tcPr>
          <w:p w14:paraId="56215C46" w14:textId="77777777"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vAlign w:val="center"/>
          </w:tcPr>
          <w:p w14:paraId="58DDD8B2" w14:textId="77777777" w:rsidR="00E375E2" w:rsidRPr="009234AD" w:rsidRDefault="00E375E2" w:rsidP="00E375E2">
            <w:pPr>
              <w:jc w:val="center"/>
              <w:rPr>
                <w:sz w:val="20"/>
                <w:szCs w:val="20"/>
              </w:rPr>
            </w:pPr>
          </w:p>
        </w:tc>
        <w:tc>
          <w:tcPr>
            <w:tcW w:w="388" w:type="pct"/>
            <w:shd w:val="clear" w:color="000000" w:fill="FFFFFF"/>
            <w:vAlign w:val="center"/>
          </w:tcPr>
          <w:p w14:paraId="51CF1AC0" w14:textId="77777777" w:rsidR="00E375E2" w:rsidRPr="009234AD" w:rsidRDefault="00E375E2" w:rsidP="00E375E2">
            <w:pPr>
              <w:jc w:val="center"/>
              <w:rPr>
                <w:sz w:val="20"/>
                <w:szCs w:val="20"/>
              </w:rPr>
            </w:pPr>
          </w:p>
        </w:tc>
        <w:tc>
          <w:tcPr>
            <w:tcW w:w="388" w:type="pct"/>
            <w:shd w:val="clear" w:color="000000" w:fill="FFFFFF"/>
            <w:vAlign w:val="center"/>
          </w:tcPr>
          <w:p w14:paraId="11421BC8" w14:textId="77777777" w:rsidR="00E375E2" w:rsidRPr="009234AD" w:rsidRDefault="00E375E2" w:rsidP="00E375E2">
            <w:pPr>
              <w:jc w:val="center"/>
              <w:rPr>
                <w:sz w:val="20"/>
                <w:szCs w:val="20"/>
              </w:rPr>
            </w:pPr>
          </w:p>
        </w:tc>
        <w:tc>
          <w:tcPr>
            <w:tcW w:w="388" w:type="pct"/>
            <w:shd w:val="clear" w:color="000000" w:fill="FFFFFF"/>
            <w:noWrap/>
            <w:vAlign w:val="center"/>
          </w:tcPr>
          <w:p w14:paraId="30308DF1" w14:textId="77777777" w:rsidR="00E375E2" w:rsidRPr="009234AD" w:rsidRDefault="00E375E2" w:rsidP="00E375E2">
            <w:pPr>
              <w:rPr>
                <w:sz w:val="20"/>
                <w:szCs w:val="20"/>
              </w:rPr>
            </w:pPr>
          </w:p>
        </w:tc>
        <w:tc>
          <w:tcPr>
            <w:tcW w:w="388" w:type="pct"/>
            <w:shd w:val="clear" w:color="000000" w:fill="FFFFFF"/>
            <w:noWrap/>
            <w:vAlign w:val="center"/>
          </w:tcPr>
          <w:p w14:paraId="51C21890" w14:textId="77777777" w:rsidR="00E375E2" w:rsidRPr="009234AD" w:rsidRDefault="00E375E2" w:rsidP="00E375E2">
            <w:pPr>
              <w:rPr>
                <w:sz w:val="20"/>
                <w:szCs w:val="20"/>
              </w:rPr>
            </w:pPr>
          </w:p>
        </w:tc>
        <w:tc>
          <w:tcPr>
            <w:tcW w:w="388" w:type="pct"/>
            <w:shd w:val="clear" w:color="000000" w:fill="FFFFFF"/>
            <w:noWrap/>
            <w:vAlign w:val="center"/>
          </w:tcPr>
          <w:p w14:paraId="1E352721" w14:textId="77777777" w:rsidR="00E375E2" w:rsidRPr="009234AD" w:rsidRDefault="00E375E2" w:rsidP="00E375E2">
            <w:pPr>
              <w:rPr>
                <w:sz w:val="20"/>
                <w:szCs w:val="20"/>
              </w:rPr>
            </w:pPr>
          </w:p>
        </w:tc>
        <w:tc>
          <w:tcPr>
            <w:tcW w:w="388" w:type="pct"/>
            <w:shd w:val="clear" w:color="000000" w:fill="FFFFFF"/>
            <w:vAlign w:val="center"/>
          </w:tcPr>
          <w:p w14:paraId="782AD628" w14:textId="77777777" w:rsidR="00E375E2" w:rsidRPr="009234AD" w:rsidRDefault="00E375E2" w:rsidP="00E375E2">
            <w:pPr>
              <w:jc w:val="center"/>
              <w:rPr>
                <w:sz w:val="20"/>
                <w:szCs w:val="20"/>
              </w:rPr>
            </w:pPr>
          </w:p>
        </w:tc>
        <w:tc>
          <w:tcPr>
            <w:tcW w:w="294" w:type="pct"/>
            <w:shd w:val="clear" w:color="000000" w:fill="FFFFFF"/>
            <w:noWrap/>
            <w:vAlign w:val="center"/>
          </w:tcPr>
          <w:p w14:paraId="1E66AD13" w14:textId="22C32E76" w:rsidR="00E375E2" w:rsidRPr="009234AD" w:rsidRDefault="00E375E2" w:rsidP="00E375E2">
            <w:pPr>
              <w:rPr>
                <w:sz w:val="20"/>
                <w:szCs w:val="20"/>
              </w:rPr>
            </w:pPr>
          </w:p>
        </w:tc>
      </w:tr>
      <w:tr w:rsidR="009234AD" w:rsidRPr="009234AD" w14:paraId="2828D0B5" w14:textId="77777777" w:rsidTr="008E072D">
        <w:trPr>
          <w:cantSplit/>
          <w:trHeight w:val="20"/>
          <w:jc w:val="center"/>
        </w:trPr>
        <w:tc>
          <w:tcPr>
            <w:tcW w:w="289" w:type="pct"/>
            <w:shd w:val="clear" w:color="000000" w:fill="FFFFFF"/>
            <w:noWrap/>
            <w:vAlign w:val="center"/>
          </w:tcPr>
          <w:p w14:paraId="0E046860" w14:textId="10C64EA1" w:rsidR="008E072D" w:rsidRPr="009234AD" w:rsidRDefault="008E072D" w:rsidP="00E375E2">
            <w:pPr>
              <w:rPr>
                <w:sz w:val="20"/>
                <w:szCs w:val="20"/>
              </w:rPr>
            </w:pPr>
          </w:p>
        </w:tc>
        <w:tc>
          <w:tcPr>
            <w:tcW w:w="4711" w:type="pct"/>
            <w:gridSpan w:val="10"/>
            <w:shd w:val="clear" w:color="000000" w:fill="FFFFFF"/>
            <w:vAlign w:val="center"/>
          </w:tcPr>
          <w:p w14:paraId="218C8DCE" w14:textId="4AA75720" w:rsidR="008E072D" w:rsidRPr="009234AD" w:rsidRDefault="008E072D" w:rsidP="00E375E2">
            <w:pPr>
              <w:rPr>
                <w:sz w:val="20"/>
                <w:szCs w:val="20"/>
              </w:rPr>
            </w:pPr>
          </w:p>
        </w:tc>
      </w:tr>
      <w:tr w:rsidR="009234AD" w:rsidRPr="009234AD" w14:paraId="25CA536E" w14:textId="77777777" w:rsidTr="002C40B1">
        <w:trPr>
          <w:cantSplit/>
          <w:trHeight w:val="20"/>
          <w:jc w:val="center"/>
        </w:trPr>
        <w:tc>
          <w:tcPr>
            <w:tcW w:w="289" w:type="pct"/>
            <w:shd w:val="clear" w:color="000000" w:fill="FFFFFF"/>
            <w:noWrap/>
            <w:vAlign w:val="center"/>
          </w:tcPr>
          <w:p w14:paraId="40DB846C" w14:textId="23FD620D" w:rsidR="00E375E2" w:rsidRPr="009234AD" w:rsidRDefault="00E375E2" w:rsidP="00E375E2">
            <w:pPr>
              <w:rPr>
                <w:sz w:val="20"/>
                <w:szCs w:val="20"/>
              </w:rPr>
            </w:pPr>
          </w:p>
        </w:tc>
        <w:tc>
          <w:tcPr>
            <w:tcW w:w="1416" w:type="pct"/>
            <w:shd w:val="clear" w:color="000000" w:fill="FFFFFF"/>
            <w:vAlign w:val="center"/>
          </w:tcPr>
          <w:p w14:paraId="407406D0" w14:textId="14F744F4" w:rsidR="00E375E2" w:rsidRPr="009234AD" w:rsidRDefault="00E375E2" w:rsidP="00E375E2">
            <w:pPr>
              <w:rPr>
                <w:sz w:val="20"/>
                <w:szCs w:val="20"/>
              </w:rPr>
            </w:pPr>
            <w:r w:rsidRPr="009234AD">
              <w:rPr>
                <w:b/>
                <w:bCs/>
                <w:i/>
                <w:iCs/>
                <w:sz w:val="20"/>
                <w:szCs w:val="20"/>
                <w:u w:val="single"/>
              </w:rPr>
              <w:t>Всего по системе</w:t>
            </w:r>
          </w:p>
        </w:tc>
        <w:tc>
          <w:tcPr>
            <w:tcW w:w="285" w:type="pct"/>
            <w:shd w:val="clear" w:color="000000" w:fill="FFFFFF"/>
            <w:vAlign w:val="center"/>
          </w:tcPr>
          <w:p w14:paraId="3E3642C3" w14:textId="51CBB402" w:rsidR="00E375E2" w:rsidRPr="009234AD" w:rsidRDefault="00E375E2" w:rsidP="00E375E2">
            <w:pPr>
              <w:jc w:val="center"/>
              <w:rPr>
                <w:rFonts w:ascii="Calibri" w:hAnsi="Calibri"/>
                <w:sz w:val="22"/>
                <w:szCs w:val="22"/>
              </w:rPr>
            </w:pPr>
            <w:r w:rsidRPr="009234AD">
              <w:rPr>
                <w:rFonts w:ascii="Calibri" w:hAnsi="Calibri"/>
                <w:sz w:val="22"/>
                <w:szCs w:val="22"/>
              </w:rPr>
              <w:t> </w:t>
            </w:r>
          </w:p>
        </w:tc>
        <w:tc>
          <w:tcPr>
            <w:tcW w:w="388" w:type="pct"/>
            <w:shd w:val="clear" w:color="000000" w:fill="FFFFFF"/>
            <w:vAlign w:val="center"/>
          </w:tcPr>
          <w:p w14:paraId="42AC0D94" w14:textId="0EC59E0D"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vAlign w:val="center"/>
          </w:tcPr>
          <w:p w14:paraId="5D91BF54" w14:textId="4E4D0CB9"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vAlign w:val="center"/>
          </w:tcPr>
          <w:p w14:paraId="3B65EE2E" w14:textId="7CEDF14A"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noWrap/>
            <w:vAlign w:val="center"/>
          </w:tcPr>
          <w:p w14:paraId="506F2D6E" w14:textId="4F4EAD27" w:rsidR="00E375E2" w:rsidRPr="009234AD" w:rsidRDefault="00E375E2" w:rsidP="00E375E2">
            <w:pPr>
              <w:rPr>
                <w:sz w:val="20"/>
                <w:szCs w:val="20"/>
              </w:rPr>
            </w:pPr>
            <w:r w:rsidRPr="009234AD">
              <w:rPr>
                <w:rFonts w:ascii="Calibri" w:hAnsi="Calibri"/>
                <w:sz w:val="22"/>
                <w:szCs w:val="22"/>
              </w:rPr>
              <w:t> </w:t>
            </w:r>
          </w:p>
        </w:tc>
        <w:tc>
          <w:tcPr>
            <w:tcW w:w="388" w:type="pct"/>
            <w:shd w:val="clear" w:color="000000" w:fill="FFFFFF"/>
            <w:noWrap/>
            <w:vAlign w:val="center"/>
          </w:tcPr>
          <w:p w14:paraId="542EC32E" w14:textId="18558205" w:rsidR="00E375E2" w:rsidRPr="009234AD" w:rsidRDefault="00E375E2" w:rsidP="00E375E2">
            <w:pPr>
              <w:rPr>
                <w:sz w:val="20"/>
                <w:szCs w:val="20"/>
              </w:rPr>
            </w:pPr>
            <w:r w:rsidRPr="009234AD">
              <w:rPr>
                <w:rFonts w:ascii="Calibri" w:hAnsi="Calibri"/>
                <w:sz w:val="22"/>
                <w:szCs w:val="22"/>
              </w:rPr>
              <w:t> </w:t>
            </w:r>
          </w:p>
        </w:tc>
        <w:tc>
          <w:tcPr>
            <w:tcW w:w="388" w:type="pct"/>
            <w:shd w:val="clear" w:color="000000" w:fill="FFFFFF"/>
            <w:noWrap/>
            <w:vAlign w:val="center"/>
          </w:tcPr>
          <w:p w14:paraId="21029CF8" w14:textId="2369ACEB" w:rsidR="00E375E2" w:rsidRPr="009234AD" w:rsidRDefault="00E375E2" w:rsidP="00E375E2">
            <w:pPr>
              <w:rPr>
                <w:sz w:val="20"/>
                <w:szCs w:val="20"/>
              </w:rPr>
            </w:pPr>
            <w:r w:rsidRPr="009234AD">
              <w:rPr>
                <w:rFonts w:ascii="Calibri" w:hAnsi="Calibri"/>
                <w:sz w:val="22"/>
                <w:szCs w:val="22"/>
              </w:rPr>
              <w:t> </w:t>
            </w:r>
          </w:p>
        </w:tc>
        <w:tc>
          <w:tcPr>
            <w:tcW w:w="388" w:type="pct"/>
            <w:shd w:val="clear" w:color="000000" w:fill="FFFFFF"/>
            <w:vAlign w:val="center"/>
          </w:tcPr>
          <w:p w14:paraId="7C4CA716" w14:textId="281B8891" w:rsidR="00E375E2" w:rsidRPr="009234AD" w:rsidRDefault="00E375E2" w:rsidP="00E375E2">
            <w:pPr>
              <w:jc w:val="center"/>
              <w:rPr>
                <w:sz w:val="20"/>
                <w:szCs w:val="20"/>
              </w:rPr>
            </w:pPr>
            <w:r w:rsidRPr="009234AD">
              <w:rPr>
                <w:rFonts w:ascii="Calibri" w:hAnsi="Calibri"/>
                <w:sz w:val="22"/>
                <w:szCs w:val="22"/>
              </w:rPr>
              <w:t> </w:t>
            </w:r>
          </w:p>
        </w:tc>
        <w:tc>
          <w:tcPr>
            <w:tcW w:w="294" w:type="pct"/>
            <w:shd w:val="clear" w:color="000000" w:fill="FFFFFF"/>
            <w:noWrap/>
            <w:vAlign w:val="center"/>
          </w:tcPr>
          <w:p w14:paraId="23B304C2" w14:textId="1A5AAF22" w:rsidR="00E375E2" w:rsidRPr="009234AD" w:rsidRDefault="00E375E2" w:rsidP="00E375E2">
            <w:pPr>
              <w:rPr>
                <w:sz w:val="20"/>
                <w:szCs w:val="20"/>
              </w:rPr>
            </w:pPr>
            <w:r w:rsidRPr="009234AD">
              <w:rPr>
                <w:rFonts w:ascii="Calibri" w:hAnsi="Calibri"/>
                <w:sz w:val="22"/>
                <w:szCs w:val="22"/>
              </w:rPr>
              <w:t> </w:t>
            </w:r>
          </w:p>
        </w:tc>
      </w:tr>
      <w:tr w:rsidR="009234AD" w:rsidRPr="009234AD" w14:paraId="506F010E" w14:textId="77777777" w:rsidTr="002C40B1">
        <w:trPr>
          <w:cantSplit/>
          <w:trHeight w:val="20"/>
          <w:jc w:val="center"/>
        </w:trPr>
        <w:tc>
          <w:tcPr>
            <w:tcW w:w="289" w:type="pct"/>
            <w:shd w:val="clear" w:color="000000" w:fill="FFFFFF"/>
            <w:noWrap/>
            <w:vAlign w:val="center"/>
          </w:tcPr>
          <w:p w14:paraId="5DEF6B57" w14:textId="49FA173F" w:rsidR="00E375E2" w:rsidRPr="009234AD" w:rsidRDefault="00E375E2" w:rsidP="00E375E2">
            <w:pPr>
              <w:rPr>
                <w:sz w:val="20"/>
                <w:szCs w:val="20"/>
              </w:rPr>
            </w:pPr>
          </w:p>
        </w:tc>
        <w:tc>
          <w:tcPr>
            <w:tcW w:w="1416" w:type="pct"/>
            <w:shd w:val="clear" w:color="000000" w:fill="FFFFFF"/>
            <w:vAlign w:val="center"/>
          </w:tcPr>
          <w:p w14:paraId="44F5D447" w14:textId="6D1D0B5F" w:rsidR="00E375E2" w:rsidRPr="009234AD" w:rsidRDefault="00E375E2" w:rsidP="00E375E2">
            <w:pPr>
              <w:rPr>
                <w:sz w:val="20"/>
                <w:szCs w:val="20"/>
              </w:rPr>
            </w:pPr>
            <w:r w:rsidRPr="009234AD">
              <w:rPr>
                <w:b/>
                <w:bCs/>
                <w:sz w:val="20"/>
                <w:szCs w:val="20"/>
              </w:rPr>
              <w:t>Источники инвестиций, в том числе:</w:t>
            </w:r>
          </w:p>
        </w:tc>
        <w:tc>
          <w:tcPr>
            <w:tcW w:w="285" w:type="pct"/>
            <w:shd w:val="clear" w:color="000000" w:fill="FFFFFF"/>
            <w:vAlign w:val="center"/>
          </w:tcPr>
          <w:p w14:paraId="25DD824F" w14:textId="440FC115" w:rsidR="00E375E2" w:rsidRPr="009234AD" w:rsidRDefault="00E375E2" w:rsidP="00E375E2">
            <w:pPr>
              <w:jc w:val="center"/>
              <w:rPr>
                <w:rFonts w:ascii="Calibri" w:hAnsi="Calibri"/>
                <w:sz w:val="22"/>
                <w:szCs w:val="22"/>
              </w:rPr>
            </w:pPr>
            <w:r w:rsidRPr="009234AD">
              <w:rPr>
                <w:rFonts w:ascii="Calibri" w:hAnsi="Calibri"/>
                <w:sz w:val="22"/>
                <w:szCs w:val="22"/>
              </w:rPr>
              <w:t> </w:t>
            </w:r>
          </w:p>
        </w:tc>
        <w:tc>
          <w:tcPr>
            <w:tcW w:w="388" w:type="pct"/>
            <w:shd w:val="clear" w:color="000000" w:fill="FFFFFF"/>
            <w:vAlign w:val="center"/>
          </w:tcPr>
          <w:p w14:paraId="3DDCD45C" w14:textId="2B6F28E8"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vAlign w:val="center"/>
          </w:tcPr>
          <w:p w14:paraId="5BCBA815" w14:textId="628123CC"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vAlign w:val="center"/>
          </w:tcPr>
          <w:p w14:paraId="2EFC2597" w14:textId="0F4728F2" w:rsidR="00E375E2" w:rsidRPr="009234AD" w:rsidRDefault="00E375E2" w:rsidP="00E375E2">
            <w:pPr>
              <w:jc w:val="center"/>
              <w:rPr>
                <w:sz w:val="20"/>
                <w:szCs w:val="20"/>
              </w:rPr>
            </w:pPr>
            <w:r w:rsidRPr="009234AD">
              <w:rPr>
                <w:rFonts w:ascii="Calibri" w:hAnsi="Calibri"/>
                <w:sz w:val="22"/>
                <w:szCs w:val="22"/>
              </w:rPr>
              <w:t> </w:t>
            </w:r>
          </w:p>
        </w:tc>
        <w:tc>
          <w:tcPr>
            <w:tcW w:w="388" w:type="pct"/>
            <w:shd w:val="clear" w:color="000000" w:fill="FFFFFF"/>
            <w:noWrap/>
            <w:vAlign w:val="center"/>
          </w:tcPr>
          <w:p w14:paraId="1A3AE447" w14:textId="37FA8B9B" w:rsidR="00E375E2" w:rsidRPr="009234AD" w:rsidRDefault="00E375E2" w:rsidP="00E375E2">
            <w:pPr>
              <w:rPr>
                <w:sz w:val="20"/>
                <w:szCs w:val="20"/>
              </w:rPr>
            </w:pPr>
            <w:r w:rsidRPr="009234AD">
              <w:rPr>
                <w:rFonts w:ascii="Calibri" w:hAnsi="Calibri"/>
                <w:sz w:val="22"/>
                <w:szCs w:val="22"/>
              </w:rPr>
              <w:t> </w:t>
            </w:r>
          </w:p>
        </w:tc>
        <w:tc>
          <w:tcPr>
            <w:tcW w:w="388" w:type="pct"/>
            <w:shd w:val="clear" w:color="000000" w:fill="FFFFFF"/>
            <w:noWrap/>
            <w:vAlign w:val="center"/>
          </w:tcPr>
          <w:p w14:paraId="60544A23" w14:textId="21CA7BEC" w:rsidR="00E375E2" w:rsidRPr="009234AD" w:rsidRDefault="00E375E2" w:rsidP="00E375E2">
            <w:pPr>
              <w:rPr>
                <w:sz w:val="20"/>
                <w:szCs w:val="20"/>
              </w:rPr>
            </w:pPr>
            <w:r w:rsidRPr="009234AD">
              <w:rPr>
                <w:rFonts w:ascii="Calibri" w:hAnsi="Calibri"/>
                <w:sz w:val="22"/>
                <w:szCs w:val="22"/>
              </w:rPr>
              <w:t> </w:t>
            </w:r>
          </w:p>
        </w:tc>
        <w:tc>
          <w:tcPr>
            <w:tcW w:w="388" w:type="pct"/>
            <w:shd w:val="clear" w:color="000000" w:fill="FFFFFF"/>
            <w:noWrap/>
            <w:vAlign w:val="center"/>
          </w:tcPr>
          <w:p w14:paraId="1CAD1275" w14:textId="7000D291" w:rsidR="00E375E2" w:rsidRPr="009234AD" w:rsidRDefault="00E375E2" w:rsidP="00E375E2">
            <w:pPr>
              <w:rPr>
                <w:sz w:val="20"/>
                <w:szCs w:val="20"/>
              </w:rPr>
            </w:pPr>
            <w:r w:rsidRPr="009234AD">
              <w:rPr>
                <w:rFonts w:ascii="Calibri" w:hAnsi="Calibri"/>
                <w:sz w:val="22"/>
                <w:szCs w:val="22"/>
              </w:rPr>
              <w:t> </w:t>
            </w:r>
          </w:p>
        </w:tc>
        <w:tc>
          <w:tcPr>
            <w:tcW w:w="388" w:type="pct"/>
            <w:shd w:val="clear" w:color="000000" w:fill="FFFFFF"/>
            <w:vAlign w:val="center"/>
          </w:tcPr>
          <w:p w14:paraId="36A9E201" w14:textId="6A9AE99A" w:rsidR="00E375E2" w:rsidRPr="009234AD" w:rsidRDefault="00E375E2" w:rsidP="00E375E2">
            <w:pPr>
              <w:jc w:val="center"/>
              <w:rPr>
                <w:sz w:val="20"/>
                <w:szCs w:val="20"/>
              </w:rPr>
            </w:pPr>
            <w:r w:rsidRPr="009234AD">
              <w:rPr>
                <w:rFonts w:ascii="Calibri" w:hAnsi="Calibri"/>
                <w:sz w:val="22"/>
                <w:szCs w:val="22"/>
              </w:rPr>
              <w:t> </w:t>
            </w:r>
          </w:p>
        </w:tc>
        <w:tc>
          <w:tcPr>
            <w:tcW w:w="294" w:type="pct"/>
            <w:shd w:val="clear" w:color="000000" w:fill="FFFFFF"/>
            <w:noWrap/>
            <w:vAlign w:val="center"/>
          </w:tcPr>
          <w:p w14:paraId="2E500F7D" w14:textId="07BBC826" w:rsidR="00E375E2" w:rsidRPr="009234AD" w:rsidRDefault="00E375E2" w:rsidP="00E375E2">
            <w:pPr>
              <w:rPr>
                <w:sz w:val="20"/>
                <w:szCs w:val="20"/>
              </w:rPr>
            </w:pPr>
            <w:r w:rsidRPr="009234AD">
              <w:rPr>
                <w:rFonts w:ascii="Calibri" w:hAnsi="Calibri"/>
                <w:sz w:val="22"/>
                <w:szCs w:val="22"/>
              </w:rPr>
              <w:t> </w:t>
            </w:r>
          </w:p>
        </w:tc>
      </w:tr>
      <w:tr w:rsidR="009234AD" w:rsidRPr="009234AD" w14:paraId="40211399" w14:textId="77777777" w:rsidTr="002C40B1">
        <w:trPr>
          <w:cantSplit/>
          <w:trHeight w:val="20"/>
          <w:jc w:val="center"/>
        </w:trPr>
        <w:tc>
          <w:tcPr>
            <w:tcW w:w="289" w:type="pct"/>
            <w:shd w:val="clear" w:color="000000" w:fill="FFFFFF"/>
            <w:noWrap/>
            <w:vAlign w:val="center"/>
          </w:tcPr>
          <w:p w14:paraId="4D885D56" w14:textId="69EF0FA6" w:rsidR="008E072D" w:rsidRPr="009234AD" w:rsidRDefault="008E072D" w:rsidP="008E072D">
            <w:pPr>
              <w:rPr>
                <w:sz w:val="20"/>
                <w:szCs w:val="20"/>
              </w:rPr>
            </w:pPr>
          </w:p>
        </w:tc>
        <w:tc>
          <w:tcPr>
            <w:tcW w:w="1416" w:type="pct"/>
            <w:shd w:val="clear" w:color="000000" w:fill="FFFFFF"/>
            <w:vAlign w:val="center"/>
          </w:tcPr>
          <w:p w14:paraId="037191A0" w14:textId="0E4A2756" w:rsidR="008E072D" w:rsidRPr="009234AD" w:rsidRDefault="008E072D" w:rsidP="008E072D">
            <w:pPr>
              <w:rPr>
                <w:sz w:val="20"/>
                <w:szCs w:val="20"/>
              </w:rPr>
            </w:pPr>
            <w:r w:rsidRPr="009234AD">
              <w:rPr>
                <w:b/>
                <w:bCs/>
                <w:sz w:val="20"/>
                <w:szCs w:val="20"/>
              </w:rPr>
              <w:t>Бюджетные источники</w:t>
            </w:r>
          </w:p>
        </w:tc>
        <w:tc>
          <w:tcPr>
            <w:tcW w:w="285" w:type="pct"/>
            <w:shd w:val="clear" w:color="000000" w:fill="FFFFFF"/>
            <w:vAlign w:val="center"/>
          </w:tcPr>
          <w:p w14:paraId="36EC5163" w14:textId="184D70F4" w:rsidR="008E072D" w:rsidRPr="009234AD" w:rsidRDefault="008E072D" w:rsidP="008E072D">
            <w:pPr>
              <w:jc w:val="center"/>
              <w:rPr>
                <w:sz w:val="20"/>
                <w:szCs w:val="20"/>
              </w:rPr>
            </w:pPr>
            <w:r w:rsidRPr="009234AD">
              <w:rPr>
                <w:sz w:val="20"/>
                <w:szCs w:val="20"/>
              </w:rPr>
              <w:t>387,40</w:t>
            </w:r>
          </w:p>
        </w:tc>
        <w:tc>
          <w:tcPr>
            <w:tcW w:w="388" w:type="pct"/>
            <w:shd w:val="clear" w:color="000000" w:fill="FFFFFF"/>
            <w:vAlign w:val="center"/>
          </w:tcPr>
          <w:p w14:paraId="22FB0787" w14:textId="1BD6DCB8"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135C813D" w14:textId="17989349" w:rsidR="008E072D" w:rsidRPr="009234AD" w:rsidRDefault="008E072D" w:rsidP="008E072D">
            <w:pPr>
              <w:jc w:val="center"/>
              <w:rPr>
                <w:sz w:val="20"/>
                <w:szCs w:val="20"/>
              </w:rPr>
            </w:pPr>
            <w:r w:rsidRPr="009234AD">
              <w:rPr>
                <w:sz w:val="20"/>
                <w:szCs w:val="20"/>
              </w:rPr>
              <w:t>7,60</w:t>
            </w:r>
          </w:p>
        </w:tc>
        <w:tc>
          <w:tcPr>
            <w:tcW w:w="388" w:type="pct"/>
            <w:shd w:val="clear" w:color="000000" w:fill="FFFFFF"/>
            <w:vAlign w:val="center"/>
          </w:tcPr>
          <w:p w14:paraId="5ED6C7AB" w14:textId="4F13D5E0" w:rsidR="008E072D" w:rsidRPr="009234AD" w:rsidRDefault="008E072D" w:rsidP="008E072D">
            <w:pPr>
              <w:jc w:val="center"/>
              <w:rPr>
                <w:sz w:val="20"/>
                <w:szCs w:val="20"/>
              </w:rPr>
            </w:pPr>
            <w:r w:rsidRPr="009234AD">
              <w:rPr>
                <w:sz w:val="20"/>
                <w:szCs w:val="20"/>
              </w:rPr>
              <w:t>25,60</w:t>
            </w:r>
          </w:p>
        </w:tc>
        <w:tc>
          <w:tcPr>
            <w:tcW w:w="388" w:type="pct"/>
            <w:shd w:val="clear" w:color="000000" w:fill="FFFFFF"/>
            <w:noWrap/>
            <w:vAlign w:val="center"/>
          </w:tcPr>
          <w:p w14:paraId="70B6C209" w14:textId="04BE2A9F" w:rsidR="008E072D" w:rsidRPr="009234AD" w:rsidRDefault="008E072D" w:rsidP="008E072D">
            <w:pPr>
              <w:jc w:val="center"/>
              <w:rPr>
                <w:sz w:val="20"/>
                <w:szCs w:val="20"/>
              </w:rPr>
            </w:pPr>
            <w:r w:rsidRPr="009234AD">
              <w:rPr>
                <w:sz w:val="20"/>
                <w:szCs w:val="20"/>
              </w:rPr>
              <w:t>36,50</w:t>
            </w:r>
          </w:p>
        </w:tc>
        <w:tc>
          <w:tcPr>
            <w:tcW w:w="388" w:type="pct"/>
            <w:shd w:val="clear" w:color="000000" w:fill="FFFFFF"/>
            <w:noWrap/>
            <w:vAlign w:val="center"/>
          </w:tcPr>
          <w:p w14:paraId="2E3EC816" w14:textId="5873B24C" w:rsidR="008E072D" w:rsidRPr="009234AD" w:rsidRDefault="008E072D" w:rsidP="008E072D">
            <w:pPr>
              <w:jc w:val="center"/>
              <w:rPr>
                <w:sz w:val="20"/>
                <w:szCs w:val="20"/>
              </w:rPr>
            </w:pPr>
            <w:r w:rsidRPr="009234AD">
              <w:rPr>
                <w:sz w:val="20"/>
                <w:szCs w:val="20"/>
              </w:rPr>
              <w:t>39,05</w:t>
            </w:r>
          </w:p>
        </w:tc>
        <w:tc>
          <w:tcPr>
            <w:tcW w:w="388" w:type="pct"/>
            <w:shd w:val="clear" w:color="000000" w:fill="FFFFFF"/>
            <w:noWrap/>
            <w:vAlign w:val="center"/>
          </w:tcPr>
          <w:p w14:paraId="398EAE5D" w14:textId="36A57F2D" w:rsidR="008E072D" w:rsidRPr="009234AD" w:rsidRDefault="008E072D" w:rsidP="008E072D">
            <w:pPr>
              <w:jc w:val="center"/>
              <w:rPr>
                <w:sz w:val="20"/>
                <w:szCs w:val="20"/>
              </w:rPr>
            </w:pPr>
            <w:r w:rsidRPr="009234AD">
              <w:rPr>
                <w:sz w:val="20"/>
                <w:szCs w:val="20"/>
              </w:rPr>
              <w:t>71,05</w:t>
            </w:r>
          </w:p>
        </w:tc>
        <w:tc>
          <w:tcPr>
            <w:tcW w:w="388" w:type="pct"/>
            <w:shd w:val="clear" w:color="000000" w:fill="FFFFFF"/>
            <w:vAlign w:val="center"/>
          </w:tcPr>
          <w:p w14:paraId="31C3EC5E" w14:textId="2F034E4E" w:rsidR="008E072D" w:rsidRPr="009234AD" w:rsidRDefault="008E072D" w:rsidP="008E072D">
            <w:pPr>
              <w:jc w:val="center"/>
              <w:rPr>
                <w:sz w:val="20"/>
                <w:szCs w:val="20"/>
              </w:rPr>
            </w:pPr>
            <w:r w:rsidRPr="009234AD">
              <w:rPr>
                <w:sz w:val="20"/>
                <w:szCs w:val="20"/>
              </w:rPr>
              <w:t>131,90</w:t>
            </w:r>
          </w:p>
        </w:tc>
        <w:tc>
          <w:tcPr>
            <w:tcW w:w="294" w:type="pct"/>
            <w:shd w:val="clear" w:color="000000" w:fill="FFFFFF"/>
            <w:noWrap/>
            <w:vAlign w:val="center"/>
          </w:tcPr>
          <w:p w14:paraId="444FB009" w14:textId="63C07901" w:rsidR="008E072D" w:rsidRPr="009234AD" w:rsidRDefault="008E072D" w:rsidP="008E072D">
            <w:pPr>
              <w:jc w:val="center"/>
              <w:rPr>
                <w:sz w:val="20"/>
                <w:szCs w:val="20"/>
              </w:rPr>
            </w:pPr>
            <w:r w:rsidRPr="009234AD">
              <w:rPr>
                <w:sz w:val="20"/>
                <w:szCs w:val="20"/>
              </w:rPr>
              <w:t>75,70</w:t>
            </w:r>
          </w:p>
        </w:tc>
      </w:tr>
      <w:tr w:rsidR="009234AD" w:rsidRPr="009234AD" w14:paraId="166C5258" w14:textId="77777777" w:rsidTr="002C40B1">
        <w:trPr>
          <w:cantSplit/>
          <w:trHeight w:val="20"/>
          <w:jc w:val="center"/>
        </w:trPr>
        <w:tc>
          <w:tcPr>
            <w:tcW w:w="289" w:type="pct"/>
            <w:shd w:val="clear" w:color="000000" w:fill="FFFFFF"/>
            <w:noWrap/>
            <w:vAlign w:val="center"/>
          </w:tcPr>
          <w:p w14:paraId="4FF9B59D" w14:textId="1BE9647B" w:rsidR="008E072D" w:rsidRPr="009234AD" w:rsidRDefault="008E072D" w:rsidP="008E072D">
            <w:pPr>
              <w:rPr>
                <w:sz w:val="20"/>
                <w:szCs w:val="20"/>
              </w:rPr>
            </w:pPr>
          </w:p>
        </w:tc>
        <w:tc>
          <w:tcPr>
            <w:tcW w:w="1416" w:type="pct"/>
            <w:shd w:val="clear" w:color="000000" w:fill="FFFFFF"/>
            <w:vAlign w:val="center"/>
          </w:tcPr>
          <w:p w14:paraId="39B92A7E" w14:textId="4DD3D067" w:rsidR="008E072D" w:rsidRPr="009234AD" w:rsidRDefault="008E072D" w:rsidP="008E072D">
            <w:pPr>
              <w:rPr>
                <w:sz w:val="20"/>
                <w:szCs w:val="20"/>
              </w:rPr>
            </w:pPr>
            <w:r w:rsidRPr="009234AD">
              <w:rPr>
                <w:b/>
                <w:bCs/>
                <w:sz w:val="20"/>
                <w:szCs w:val="20"/>
              </w:rPr>
              <w:t>в том числе:</w:t>
            </w:r>
          </w:p>
        </w:tc>
        <w:tc>
          <w:tcPr>
            <w:tcW w:w="285" w:type="pct"/>
            <w:shd w:val="clear" w:color="000000" w:fill="FFFFFF"/>
            <w:vAlign w:val="center"/>
          </w:tcPr>
          <w:p w14:paraId="0F9FF12D" w14:textId="09120A73" w:rsidR="008E072D" w:rsidRPr="009234AD" w:rsidRDefault="008E072D" w:rsidP="008E072D">
            <w:pPr>
              <w:jc w:val="center"/>
              <w:rPr>
                <w:sz w:val="20"/>
                <w:szCs w:val="20"/>
              </w:rPr>
            </w:pPr>
            <w:r w:rsidRPr="009234AD">
              <w:rPr>
                <w:sz w:val="20"/>
                <w:szCs w:val="20"/>
              </w:rPr>
              <w:t> </w:t>
            </w:r>
          </w:p>
        </w:tc>
        <w:tc>
          <w:tcPr>
            <w:tcW w:w="388" w:type="pct"/>
            <w:shd w:val="clear" w:color="000000" w:fill="FFFFFF"/>
            <w:vAlign w:val="center"/>
          </w:tcPr>
          <w:p w14:paraId="05F4172E" w14:textId="142786D7" w:rsidR="008E072D" w:rsidRPr="009234AD" w:rsidRDefault="008E072D" w:rsidP="008E072D">
            <w:pPr>
              <w:jc w:val="center"/>
              <w:rPr>
                <w:sz w:val="20"/>
                <w:szCs w:val="20"/>
              </w:rPr>
            </w:pPr>
            <w:r w:rsidRPr="009234AD">
              <w:rPr>
                <w:sz w:val="20"/>
                <w:szCs w:val="20"/>
              </w:rPr>
              <w:t> </w:t>
            </w:r>
          </w:p>
        </w:tc>
        <w:tc>
          <w:tcPr>
            <w:tcW w:w="388" w:type="pct"/>
            <w:shd w:val="clear" w:color="000000" w:fill="FFFFFF"/>
            <w:vAlign w:val="center"/>
          </w:tcPr>
          <w:p w14:paraId="0029EC4C" w14:textId="4B6CAE43" w:rsidR="008E072D" w:rsidRPr="009234AD" w:rsidRDefault="008E072D" w:rsidP="008E072D">
            <w:pPr>
              <w:jc w:val="center"/>
              <w:rPr>
                <w:sz w:val="20"/>
                <w:szCs w:val="20"/>
              </w:rPr>
            </w:pPr>
            <w:r w:rsidRPr="009234AD">
              <w:rPr>
                <w:sz w:val="20"/>
                <w:szCs w:val="20"/>
              </w:rPr>
              <w:t> </w:t>
            </w:r>
          </w:p>
        </w:tc>
        <w:tc>
          <w:tcPr>
            <w:tcW w:w="388" w:type="pct"/>
            <w:shd w:val="clear" w:color="000000" w:fill="FFFFFF"/>
            <w:vAlign w:val="center"/>
          </w:tcPr>
          <w:p w14:paraId="635AD601" w14:textId="2366171C" w:rsidR="008E072D" w:rsidRPr="009234AD" w:rsidRDefault="008E072D" w:rsidP="008E072D">
            <w:pPr>
              <w:jc w:val="center"/>
              <w:rPr>
                <w:sz w:val="20"/>
                <w:szCs w:val="20"/>
              </w:rPr>
            </w:pPr>
            <w:r w:rsidRPr="009234AD">
              <w:rPr>
                <w:sz w:val="20"/>
                <w:szCs w:val="20"/>
              </w:rPr>
              <w:t> </w:t>
            </w:r>
          </w:p>
        </w:tc>
        <w:tc>
          <w:tcPr>
            <w:tcW w:w="388" w:type="pct"/>
            <w:shd w:val="clear" w:color="000000" w:fill="FFFFFF"/>
            <w:noWrap/>
            <w:vAlign w:val="center"/>
          </w:tcPr>
          <w:p w14:paraId="2ED0DFA0" w14:textId="1E914DB0" w:rsidR="008E072D" w:rsidRPr="009234AD" w:rsidRDefault="008E072D" w:rsidP="008E072D">
            <w:pPr>
              <w:jc w:val="center"/>
              <w:rPr>
                <w:sz w:val="20"/>
                <w:szCs w:val="20"/>
              </w:rPr>
            </w:pPr>
            <w:r w:rsidRPr="009234AD">
              <w:rPr>
                <w:sz w:val="20"/>
                <w:szCs w:val="20"/>
              </w:rPr>
              <w:t> </w:t>
            </w:r>
          </w:p>
        </w:tc>
        <w:tc>
          <w:tcPr>
            <w:tcW w:w="388" w:type="pct"/>
            <w:shd w:val="clear" w:color="000000" w:fill="FFFFFF"/>
            <w:noWrap/>
            <w:vAlign w:val="center"/>
          </w:tcPr>
          <w:p w14:paraId="1E1FB746" w14:textId="475E1B79" w:rsidR="008E072D" w:rsidRPr="009234AD" w:rsidRDefault="008E072D" w:rsidP="008E072D">
            <w:pPr>
              <w:jc w:val="center"/>
              <w:rPr>
                <w:sz w:val="20"/>
                <w:szCs w:val="20"/>
              </w:rPr>
            </w:pPr>
            <w:r w:rsidRPr="009234AD">
              <w:rPr>
                <w:sz w:val="20"/>
                <w:szCs w:val="20"/>
              </w:rPr>
              <w:t> </w:t>
            </w:r>
          </w:p>
        </w:tc>
        <w:tc>
          <w:tcPr>
            <w:tcW w:w="388" w:type="pct"/>
            <w:shd w:val="clear" w:color="000000" w:fill="FFFFFF"/>
            <w:noWrap/>
            <w:vAlign w:val="center"/>
          </w:tcPr>
          <w:p w14:paraId="41C6AA1B" w14:textId="0050D630" w:rsidR="008E072D" w:rsidRPr="009234AD" w:rsidRDefault="008E072D" w:rsidP="008E072D">
            <w:pPr>
              <w:jc w:val="center"/>
              <w:rPr>
                <w:sz w:val="20"/>
                <w:szCs w:val="20"/>
              </w:rPr>
            </w:pPr>
            <w:r w:rsidRPr="009234AD">
              <w:rPr>
                <w:sz w:val="20"/>
                <w:szCs w:val="20"/>
              </w:rPr>
              <w:t> </w:t>
            </w:r>
          </w:p>
        </w:tc>
        <w:tc>
          <w:tcPr>
            <w:tcW w:w="388" w:type="pct"/>
            <w:shd w:val="clear" w:color="000000" w:fill="FFFFFF"/>
            <w:vAlign w:val="center"/>
          </w:tcPr>
          <w:p w14:paraId="7D78B80E" w14:textId="3835B220" w:rsidR="008E072D" w:rsidRPr="009234AD" w:rsidRDefault="008E072D" w:rsidP="008E072D">
            <w:pPr>
              <w:jc w:val="center"/>
              <w:rPr>
                <w:sz w:val="20"/>
                <w:szCs w:val="20"/>
              </w:rPr>
            </w:pPr>
            <w:r w:rsidRPr="009234AD">
              <w:rPr>
                <w:sz w:val="20"/>
                <w:szCs w:val="20"/>
              </w:rPr>
              <w:t> </w:t>
            </w:r>
          </w:p>
        </w:tc>
        <w:tc>
          <w:tcPr>
            <w:tcW w:w="294" w:type="pct"/>
            <w:shd w:val="clear" w:color="000000" w:fill="FFFFFF"/>
            <w:noWrap/>
            <w:vAlign w:val="center"/>
          </w:tcPr>
          <w:p w14:paraId="1B39E0A8" w14:textId="1A17BE3A" w:rsidR="008E072D" w:rsidRPr="009234AD" w:rsidRDefault="008E072D" w:rsidP="008E072D">
            <w:pPr>
              <w:jc w:val="center"/>
              <w:rPr>
                <w:sz w:val="20"/>
                <w:szCs w:val="20"/>
              </w:rPr>
            </w:pPr>
            <w:r w:rsidRPr="009234AD">
              <w:rPr>
                <w:sz w:val="20"/>
                <w:szCs w:val="20"/>
              </w:rPr>
              <w:t> </w:t>
            </w:r>
          </w:p>
        </w:tc>
      </w:tr>
      <w:tr w:rsidR="009234AD" w:rsidRPr="009234AD" w14:paraId="65F1A6F5" w14:textId="77777777" w:rsidTr="002C40B1">
        <w:trPr>
          <w:cantSplit/>
          <w:trHeight w:val="20"/>
          <w:jc w:val="center"/>
        </w:trPr>
        <w:tc>
          <w:tcPr>
            <w:tcW w:w="289" w:type="pct"/>
            <w:shd w:val="clear" w:color="000000" w:fill="FFFFFF"/>
            <w:noWrap/>
            <w:vAlign w:val="center"/>
          </w:tcPr>
          <w:p w14:paraId="549FAE1E" w14:textId="43B88D76" w:rsidR="008E072D" w:rsidRPr="009234AD" w:rsidRDefault="008E072D" w:rsidP="008E072D">
            <w:pPr>
              <w:rPr>
                <w:sz w:val="20"/>
                <w:szCs w:val="20"/>
              </w:rPr>
            </w:pPr>
          </w:p>
        </w:tc>
        <w:tc>
          <w:tcPr>
            <w:tcW w:w="1416" w:type="pct"/>
            <w:shd w:val="clear" w:color="000000" w:fill="FFFFFF"/>
            <w:vAlign w:val="center"/>
          </w:tcPr>
          <w:p w14:paraId="0CE79EED" w14:textId="51EEE82B" w:rsidR="008E072D" w:rsidRPr="009234AD" w:rsidRDefault="008E072D" w:rsidP="008E072D">
            <w:pPr>
              <w:rPr>
                <w:sz w:val="20"/>
                <w:szCs w:val="20"/>
              </w:rPr>
            </w:pPr>
            <w:r w:rsidRPr="009234AD">
              <w:rPr>
                <w:b/>
                <w:bCs/>
                <w:sz w:val="20"/>
                <w:szCs w:val="20"/>
              </w:rPr>
              <w:t>Федеральный бюджет</w:t>
            </w:r>
          </w:p>
        </w:tc>
        <w:tc>
          <w:tcPr>
            <w:tcW w:w="285" w:type="pct"/>
            <w:shd w:val="clear" w:color="000000" w:fill="FFFFFF"/>
            <w:vAlign w:val="center"/>
          </w:tcPr>
          <w:p w14:paraId="2CC89E66" w14:textId="5144A8A6"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277180A7" w14:textId="6B15F74C"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48615917" w14:textId="23D00048"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59A399B3" w14:textId="1EE19223"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744C59C4" w14:textId="519B67C3"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301CAA11" w14:textId="629FA60C"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56B51D60" w14:textId="48221E73"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7D34C57C" w14:textId="23309647" w:rsidR="008E072D" w:rsidRPr="009234AD" w:rsidRDefault="008E072D" w:rsidP="008E072D">
            <w:pPr>
              <w:jc w:val="center"/>
              <w:rPr>
                <w:sz w:val="20"/>
                <w:szCs w:val="20"/>
              </w:rPr>
            </w:pPr>
            <w:r w:rsidRPr="009234AD">
              <w:rPr>
                <w:sz w:val="20"/>
                <w:szCs w:val="20"/>
              </w:rPr>
              <w:t>0,00</w:t>
            </w:r>
          </w:p>
        </w:tc>
        <w:tc>
          <w:tcPr>
            <w:tcW w:w="294" w:type="pct"/>
            <w:shd w:val="clear" w:color="000000" w:fill="FFFFFF"/>
            <w:noWrap/>
            <w:vAlign w:val="center"/>
          </w:tcPr>
          <w:p w14:paraId="6C892F8A" w14:textId="12398539" w:rsidR="008E072D" w:rsidRPr="009234AD" w:rsidRDefault="008E072D" w:rsidP="008E072D">
            <w:pPr>
              <w:jc w:val="center"/>
              <w:rPr>
                <w:sz w:val="20"/>
                <w:szCs w:val="20"/>
              </w:rPr>
            </w:pPr>
            <w:r w:rsidRPr="009234AD">
              <w:rPr>
                <w:sz w:val="20"/>
                <w:szCs w:val="20"/>
              </w:rPr>
              <w:t>0,00</w:t>
            </w:r>
          </w:p>
        </w:tc>
      </w:tr>
      <w:tr w:rsidR="009234AD" w:rsidRPr="009234AD" w14:paraId="66250FE8" w14:textId="77777777" w:rsidTr="002C40B1">
        <w:trPr>
          <w:cantSplit/>
          <w:trHeight w:val="20"/>
          <w:jc w:val="center"/>
        </w:trPr>
        <w:tc>
          <w:tcPr>
            <w:tcW w:w="289" w:type="pct"/>
            <w:shd w:val="clear" w:color="000000" w:fill="FFFFFF"/>
            <w:noWrap/>
            <w:vAlign w:val="center"/>
          </w:tcPr>
          <w:p w14:paraId="029EFF84" w14:textId="010AB11E" w:rsidR="008E072D" w:rsidRPr="009234AD" w:rsidRDefault="008E072D" w:rsidP="008E072D">
            <w:pPr>
              <w:rPr>
                <w:sz w:val="20"/>
                <w:szCs w:val="20"/>
              </w:rPr>
            </w:pPr>
          </w:p>
        </w:tc>
        <w:tc>
          <w:tcPr>
            <w:tcW w:w="1416" w:type="pct"/>
            <w:shd w:val="clear" w:color="000000" w:fill="FFFFFF"/>
            <w:vAlign w:val="center"/>
          </w:tcPr>
          <w:p w14:paraId="28BD1DC2" w14:textId="554D90E9" w:rsidR="008E072D" w:rsidRPr="009234AD" w:rsidRDefault="008E072D" w:rsidP="008E072D">
            <w:pPr>
              <w:rPr>
                <w:sz w:val="20"/>
                <w:szCs w:val="20"/>
              </w:rPr>
            </w:pPr>
            <w:r w:rsidRPr="009234AD">
              <w:rPr>
                <w:b/>
                <w:bCs/>
                <w:sz w:val="20"/>
                <w:szCs w:val="20"/>
              </w:rPr>
              <w:t>Бюджет автономного округа</w:t>
            </w:r>
          </w:p>
        </w:tc>
        <w:tc>
          <w:tcPr>
            <w:tcW w:w="285" w:type="pct"/>
            <w:shd w:val="clear" w:color="000000" w:fill="FFFFFF"/>
            <w:vAlign w:val="center"/>
          </w:tcPr>
          <w:p w14:paraId="7A2B54CC" w14:textId="42AF0510"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6B61053A" w14:textId="011CDD39"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04126A4D" w14:textId="2961F84D"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5184B28F" w14:textId="6BF449C6"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6AC306B1" w14:textId="627F1A83"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56E49FF9" w14:textId="5F454BCA"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1BD9EDF9" w14:textId="4BC45B02"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128B2D1F" w14:textId="3B2181BC" w:rsidR="008E072D" w:rsidRPr="009234AD" w:rsidRDefault="008E072D" w:rsidP="008E072D">
            <w:pPr>
              <w:jc w:val="center"/>
              <w:rPr>
                <w:sz w:val="20"/>
                <w:szCs w:val="20"/>
              </w:rPr>
            </w:pPr>
            <w:r w:rsidRPr="009234AD">
              <w:rPr>
                <w:sz w:val="20"/>
                <w:szCs w:val="20"/>
              </w:rPr>
              <w:t>0,00</w:t>
            </w:r>
          </w:p>
        </w:tc>
        <w:tc>
          <w:tcPr>
            <w:tcW w:w="294" w:type="pct"/>
            <w:shd w:val="clear" w:color="000000" w:fill="FFFFFF"/>
            <w:noWrap/>
            <w:vAlign w:val="center"/>
          </w:tcPr>
          <w:p w14:paraId="004EB291" w14:textId="54EF728F" w:rsidR="008E072D" w:rsidRPr="009234AD" w:rsidRDefault="008E072D" w:rsidP="008E072D">
            <w:pPr>
              <w:jc w:val="center"/>
              <w:rPr>
                <w:sz w:val="20"/>
                <w:szCs w:val="20"/>
              </w:rPr>
            </w:pPr>
            <w:r w:rsidRPr="009234AD">
              <w:rPr>
                <w:sz w:val="20"/>
                <w:szCs w:val="20"/>
              </w:rPr>
              <w:t>0,00</w:t>
            </w:r>
          </w:p>
        </w:tc>
      </w:tr>
      <w:tr w:rsidR="009234AD" w:rsidRPr="009234AD" w14:paraId="0794DB0C" w14:textId="77777777" w:rsidTr="002C40B1">
        <w:trPr>
          <w:cantSplit/>
          <w:trHeight w:val="20"/>
          <w:jc w:val="center"/>
        </w:trPr>
        <w:tc>
          <w:tcPr>
            <w:tcW w:w="289" w:type="pct"/>
            <w:shd w:val="clear" w:color="000000" w:fill="FFFFFF"/>
            <w:noWrap/>
            <w:vAlign w:val="center"/>
          </w:tcPr>
          <w:p w14:paraId="36E03011" w14:textId="21CD1D72" w:rsidR="008E072D" w:rsidRPr="009234AD" w:rsidRDefault="008E072D" w:rsidP="008E072D">
            <w:pPr>
              <w:rPr>
                <w:sz w:val="20"/>
                <w:szCs w:val="20"/>
              </w:rPr>
            </w:pPr>
          </w:p>
        </w:tc>
        <w:tc>
          <w:tcPr>
            <w:tcW w:w="1416" w:type="pct"/>
            <w:shd w:val="clear" w:color="000000" w:fill="FFFFFF"/>
            <w:vAlign w:val="center"/>
          </w:tcPr>
          <w:p w14:paraId="51A0DCE8" w14:textId="1BBD2BF0" w:rsidR="008E072D" w:rsidRPr="009234AD" w:rsidRDefault="008E072D" w:rsidP="008E072D">
            <w:pPr>
              <w:rPr>
                <w:sz w:val="20"/>
                <w:szCs w:val="20"/>
              </w:rPr>
            </w:pPr>
            <w:r w:rsidRPr="009234AD">
              <w:rPr>
                <w:b/>
                <w:bCs/>
                <w:sz w:val="20"/>
                <w:szCs w:val="20"/>
              </w:rPr>
              <w:t>Местный бюджет Нефтеюганского района</w:t>
            </w:r>
          </w:p>
        </w:tc>
        <w:tc>
          <w:tcPr>
            <w:tcW w:w="285" w:type="pct"/>
            <w:shd w:val="clear" w:color="000000" w:fill="FFFFFF"/>
            <w:vAlign w:val="center"/>
          </w:tcPr>
          <w:p w14:paraId="23479D3B" w14:textId="4216B73B" w:rsidR="008E072D" w:rsidRPr="009234AD" w:rsidRDefault="008E072D" w:rsidP="008E072D">
            <w:pPr>
              <w:jc w:val="center"/>
              <w:rPr>
                <w:sz w:val="20"/>
                <w:szCs w:val="20"/>
              </w:rPr>
            </w:pPr>
            <w:r w:rsidRPr="009234AD">
              <w:rPr>
                <w:sz w:val="20"/>
                <w:szCs w:val="20"/>
              </w:rPr>
              <w:t>387,40</w:t>
            </w:r>
          </w:p>
        </w:tc>
        <w:tc>
          <w:tcPr>
            <w:tcW w:w="388" w:type="pct"/>
            <w:shd w:val="clear" w:color="000000" w:fill="FFFFFF"/>
            <w:vAlign w:val="center"/>
          </w:tcPr>
          <w:p w14:paraId="0D6797F5" w14:textId="5B23F721"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5A3D5C55" w14:textId="7A4085FA" w:rsidR="008E072D" w:rsidRPr="009234AD" w:rsidRDefault="008E072D" w:rsidP="008E072D">
            <w:pPr>
              <w:jc w:val="center"/>
              <w:rPr>
                <w:sz w:val="20"/>
                <w:szCs w:val="20"/>
              </w:rPr>
            </w:pPr>
            <w:r w:rsidRPr="009234AD">
              <w:rPr>
                <w:sz w:val="20"/>
                <w:szCs w:val="20"/>
              </w:rPr>
              <w:t>7,60</w:t>
            </w:r>
          </w:p>
        </w:tc>
        <w:tc>
          <w:tcPr>
            <w:tcW w:w="388" w:type="pct"/>
            <w:shd w:val="clear" w:color="000000" w:fill="FFFFFF"/>
            <w:vAlign w:val="center"/>
          </w:tcPr>
          <w:p w14:paraId="7F0C09E8" w14:textId="54425BCA" w:rsidR="008E072D" w:rsidRPr="009234AD" w:rsidRDefault="008E072D" w:rsidP="008E072D">
            <w:pPr>
              <w:jc w:val="center"/>
              <w:rPr>
                <w:sz w:val="20"/>
                <w:szCs w:val="20"/>
              </w:rPr>
            </w:pPr>
            <w:r w:rsidRPr="009234AD">
              <w:rPr>
                <w:sz w:val="20"/>
                <w:szCs w:val="20"/>
              </w:rPr>
              <w:t>25,60</w:t>
            </w:r>
          </w:p>
        </w:tc>
        <w:tc>
          <w:tcPr>
            <w:tcW w:w="388" w:type="pct"/>
            <w:shd w:val="clear" w:color="000000" w:fill="FFFFFF"/>
            <w:noWrap/>
            <w:vAlign w:val="center"/>
          </w:tcPr>
          <w:p w14:paraId="0BE5121B" w14:textId="69184418" w:rsidR="008E072D" w:rsidRPr="009234AD" w:rsidRDefault="008E072D" w:rsidP="008E072D">
            <w:pPr>
              <w:jc w:val="center"/>
              <w:rPr>
                <w:sz w:val="20"/>
                <w:szCs w:val="20"/>
              </w:rPr>
            </w:pPr>
            <w:r w:rsidRPr="009234AD">
              <w:rPr>
                <w:sz w:val="20"/>
                <w:szCs w:val="20"/>
              </w:rPr>
              <w:t>36,50</w:t>
            </w:r>
          </w:p>
        </w:tc>
        <w:tc>
          <w:tcPr>
            <w:tcW w:w="388" w:type="pct"/>
            <w:shd w:val="clear" w:color="000000" w:fill="FFFFFF"/>
            <w:noWrap/>
            <w:vAlign w:val="center"/>
          </w:tcPr>
          <w:p w14:paraId="6DF43CD8" w14:textId="0F56BEF0" w:rsidR="008E072D" w:rsidRPr="009234AD" w:rsidRDefault="008E072D" w:rsidP="008E072D">
            <w:pPr>
              <w:jc w:val="center"/>
              <w:rPr>
                <w:sz w:val="20"/>
                <w:szCs w:val="20"/>
              </w:rPr>
            </w:pPr>
            <w:r w:rsidRPr="009234AD">
              <w:rPr>
                <w:sz w:val="20"/>
                <w:szCs w:val="20"/>
              </w:rPr>
              <w:t>39,05</w:t>
            </w:r>
          </w:p>
        </w:tc>
        <w:tc>
          <w:tcPr>
            <w:tcW w:w="388" w:type="pct"/>
            <w:shd w:val="clear" w:color="000000" w:fill="FFFFFF"/>
            <w:noWrap/>
            <w:vAlign w:val="center"/>
          </w:tcPr>
          <w:p w14:paraId="4DCF1CA9" w14:textId="0DA4CD98" w:rsidR="008E072D" w:rsidRPr="009234AD" w:rsidRDefault="008E072D" w:rsidP="008E072D">
            <w:pPr>
              <w:jc w:val="center"/>
              <w:rPr>
                <w:sz w:val="20"/>
                <w:szCs w:val="20"/>
              </w:rPr>
            </w:pPr>
            <w:r w:rsidRPr="009234AD">
              <w:rPr>
                <w:sz w:val="20"/>
                <w:szCs w:val="20"/>
              </w:rPr>
              <w:t>71,05</w:t>
            </w:r>
          </w:p>
        </w:tc>
        <w:tc>
          <w:tcPr>
            <w:tcW w:w="388" w:type="pct"/>
            <w:shd w:val="clear" w:color="000000" w:fill="FFFFFF"/>
            <w:vAlign w:val="center"/>
          </w:tcPr>
          <w:p w14:paraId="1D8B5258" w14:textId="12BC049F" w:rsidR="008E072D" w:rsidRPr="009234AD" w:rsidRDefault="008E072D" w:rsidP="008E072D">
            <w:pPr>
              <w:jc w:val="center"/>
              <w:rPr>
                <w:sz w:val="20"/>
                <w:szCs w:val="20"/>
              </w:rPr>
            </w:pPr>
            <w:r w:rsidRPr="009234AD">
              <w:rPr>
                <w:sz w:val="20"/>
                <w:szCs w:val="20"/>
              </w:rPr>
              <w:t>131,90</w:t>
            </w:r>
          </w:p>
        </w:tc>
        <w:tc>
          <w:tcPr>
            <w:tcW w:w="294" w:type="pct"/>
            <w:shd w:val="clear" w:color="000000" w:fill="FFFFFF"/>
            <w:noWrap/>
            <w:vAlign w:val="center"/>
          </w:tcPr>
          <w:p w14:paraId="04E2B05F" w14:textId="25009126" w:rsidR="008E072D" w:rsidRPr="009234AD" w:rsidRDefault="008E072D" w:rsidP="008E072D">
            <w:pPr>
              <w:jc w:val="center"/>
              <w:rPr>
                <w:sz w:val="20"/>
                <w:szCs w:val="20"/>
              </w:rPr>
            </w:pPr>
            <w:r w:rsidRPr="009234AD">
              <w:rPr>
                <w:sz w:val="20"/>
                <w:szCs w:val="20"/>
              </w:rPr>
              <w:t>75,70</w:t>
            </w:r>
          </w:p>
        </w:tc>
      </w:tr>
      <w:tr w:rsidR="009234AD" w:rsidRPr="009234AD" w14:paraId="22DFCF14" w14:textId="77777777" w:rsidTr="002C40B1">
        <w:trPr>
          <w:cantSplit/>
          <w:trHeight w:val="20"/>
          <w:jc w:val="center"/>
        </w:trPr>
        <w:tc>
          <w:tcPr>
            <w:tcW w:w="289" w:type="pct"/>
            <w:shd w:val="clear" w:color="000000" w:fill="FFFFFF"/>
            <w:noWrap/>
            <w:vAlign w:val="center"/>
          </w:tcPr>
          <w:p w14:paraId="74A4071D" w14:textId="414F947F" w:rsidR="008E072D" w:rsidRPr="009234AD" w:rsidRDefault="008E072D" w:rsidP="008E072D">
            <w:pPr>
              <w:rPr>
                <w:sz w:val="20"/>
                <w:szCs w:val="20"/>
              </w:rPr>
            </w:pPr>
          </w:p>
        </w:tc>
        <w:tc>
          <w:tcPr>
            <w:tcW w:w="1416" w:type="pct"/>
            <w:shd w:val="clear" w:color="000000" w:fill="FFFFFF"/>
            <w:vAlign w:val="center"/>
          </w:tcPr>
          <w:p w14:paraId="53B1E6BC" w14:textId="434B623D" w:rsidR="008E072D" w:rsidRPr="009234AD" w:rsidRDefault="008E072D" w:rsidP="008E072D">
            <w:pPr>
              <w:rPr>
                <w:sz w:val="20"/>
                <w:szCs w:val="20"/>
              </w:rPr>
            </w:pPr>
            <w:r w:rsidRPr="009234AD">
              <w:rPr>
                <w:b/>
                <w:bCs/>
                <w:sz w:val="20"/>
                <w:szCs w:val="20"/>
              </w:rPr>
              <w:t>Местный бюджет СП Усть-Юган</w:t>
            </w:r>
          </w:p>
        </w:tc>
        <w:tc>
          <w:tcPr>
            <w:tcW w:w="285" w:type="pct"/>
            <w:shd w:val="clear" w:color="000000" w:fill="FFFFFF"/>
            <w:vAlign w:val="center"/>
          </w:tcPr>
          <w:p w14:paraId="6AED963B" w14:textId="6C03681F"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37A950C4" w14:textId="76D3DE7F"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758C484A" w14:textId="0D6BD11E"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21BE3DF7" w14:textId="0DD4AD68"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1A5BE29B" w14:textId="1ABCC615"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52111EC9" w14:textId="60A7A5E4"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75D6F3FC" w14:textId="3E187B2F"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525B0B1F" w14:textId="7D1E5720" w:rsidR="008E072D" w:rsidRPr="009234AD" w:rsidRDefault="008E072D" w:rsidP="008E072D">
            <w:pPr>
              <w:jc w:val="center"/>
              <w:rPr>
                <w:sz w:val="20"/>
                <w:szCs w:val="20"/>
              </w:rPr>
            </w:pPr>
            <w:r w:rsidRPr="009234AD">
              <w:rPr>
                <w:sz w:val="20"/>
                <w:szCs w:val="20"/>
              </w:rPr>
              <w:t>0,00</w:t>
            </w:r>
          </w:p>
        </w:tc>
        <w:tc>
          <w:tcPr>
            <w:tcW w:w="294" w:type="pct"/>
            <w:shd w:val="clear" w:color="000000" w:fill="FFFFFF"/>
            <w:noWrap/>
            <w:vAlign w:val="center"/>
          </w:tcPr>
          <w:p w14:paraId="09C698C7" w14:textId="07F79D06" w:rsidR="008E072D" w:rsidRPr="009234AD" w:rsidRDefault="008E072D" w:rsidP="008E072D">
            <w:pPr>
              <w:jc w:val="center"/>
              <w:rPr>
                <w:sz w:val="20"/>
                <w:szCs w:val="20"/>
              </w:rPr>
            </w:pPr>
            <w:r w:rsidRPr="009234AD">
              <w:rPr>
                <w:sz w:val="20"/>
                <w:szCs w:val="20"/>
              </w:rPr>
              <w:t>0,00</w:t>
            </w:r>
          </w:p>
        </w:tc>
      </w:tr>
      <w:tr w:rsidR="009234AD" w:rsidRPr="009234AD" w14:paraId="1E5EF565" w14:textId="77777777" w:rsidTr="002C40B1">
        <w:trPr>
          <w:cantSplit/>
          <w:trHeight w:val="20"/>
          <w:jc w:val="center"/>
        </w:trPr>
        <w:tc>
          <w:tcPr>
            <w:tcW w:w="289" w:type="pct"/>
            <w:shd w:val="clear" w:color="000000" w:fill="FFFFFF"/>
            <w:noWrap/>
            <w:vAlign w:val="center"/>
          </w:tcPr>
          <w:p w14:paraId="4A0ECF5D" w14:textId="5F7E3657" w:rsidR="008E072D" w:rsidRPr="009234AD" w:rsidRDefault="008E072D" w:rsidP="008E072D">
            <w:pPr>
              <w:rPr>
                <w:sz w:val="20"/>
                <w:szCs w:val="20"/>
              </w:rPr>
            </w:pPr>
          </w:p>
        </w:tc>
        <w:tc>
          <w:tcPr>
            <w:tcW w:w="1416" w:type="pct"/>
            <w:shd w:val="clear" w:color="000000" w:fill="FFFFFF"/>
            <w:vAlign w:val="center"/>
          </w:tcPr>
          <w:p w14:paraId="3535FBCD" w14:textId="3E04A603" w:rsidR="008E072D" w:rsidRPr="009234AD" w:rsidRDefault="008E072D" w:rsidP="008E072D">
            <w:pPr>
              <w:rPr>
                <w:sz w:val="20"/>
                <w:szCs w:val="20"/>
              </w:rPr>
            </w:pPr>
            <w:r w:rsidRPr="009234AD">
              <w:rPr>
                <w:b/>
                <w:bCs/>
                <w:sz w:val="20"/>
                <w:szCs w:val="20"/>
              </w:rPr>
              <w:t>Внебюджетные источники</w:t>
            </w:r>
          </w:p>
        </w:tc>
        <w:tc>
          <w:tcPr>
            <w:tcW w:w="285" w:type="pct"/>
            <w:shd w:val="clear" w:color="000000" w:fill="FFFFFF"/>
            <w:vAlign w:val="center"/>
          </w:tcPr>
          <w:p w14:paraId="7309B937" w14:textId="6BFDF842" w:rsidR="008E072D" w:rsidRPr="009234AD" w:rsidRDefault="008E072D" w:rsidP="008E072D">
            <w:pPr>
              <w:jc w:val="center"/>
              <w:rPr>
                <w:sz w:val="20"/>
                <w:szCs w:val="20"/>
              </w:rPr>
            </w:pPr>
            <w:r w:rsidRPr="009234AD">
              <w:rPr>
                <w:sz w:val="20"/>
                <w:szCs w:val="20"/>
              </w:rPr>
              <w:t>18,90</w:t>
            </w:r>
          </w:p>
        </w:tc>
        <w:tc>
          <w:tcPr>
            <w:tcW w:w="388" w:type="pct"/>
            <w:shd w:val="clear" w:color="000000" w:fill="FFFFFF"/>
            <w:vAlign w:val="center"/>
          </w:tcPr>
          <w:p w14:paraId="571379B3" w14:textId="25A61D1F"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2130B87F" w14:textId="5970006D" w:rsidR="008E072D" w:rsidRPr="009234AD" w:rsidRDefault="008E072D" w:rsidP="008E072D">
            <w:pPr>
              <w:jc w:val="center"/>
              <w:rPr>
                <w:sz w:val="20"/>
                <w:szCs w:val="20"/>
              </w:rPr>
            </w:pPr>
            <w:r w:rsidRPr="009234AD">
              <w:rPr>
                <w:sz w:val="20"/>
                <w:szCs w:val="20"/>
              </w:rPr>
              <w:t>1,80</w:t>
            </w:r>
          </w:p>
        </w:tc>
        <w:tc>
          <w:tcPr>
            <w:tcW w:w="388" w:type="pct"/>
            <w:shd w:val="clear" w:color="000000" w:fill="FFFFFF"/>
            <w:vAlign w:val="center"/>
          </w:tcPr>
          <w:p w14:paraId="6522AC43" w14:textId="34005D95" w:rsidR="008E072D" w:rsidRPr="009234AD" w:rsidRDefault="008E072D" w:rsidP="008E072D">
            <w:pPr>
              <w:jc w:val="center"/>
              <w:rPr>
                <w:sz w:val="20"/>
                <w:szCs w:val="20"/>
              </w:rPr>
            </w:pPr>
            <w:r w:rsidRPr="009234AD">
              <w:rPr>
                <w:sz w:val="20"/>
                <w:szCs w:val="20"/>
              </w:rPr>
              <w:t>1,80</w:t>
            </w:r>
          </w:p>
        </w:tc>
        <w:tc>
          <w:tcPr>
            <w:tcW w:w="388" w:type="pct"/>
            <w:shd w:val="clear" w:color="000000" w:fill="FFFFFF"/>
            <w:noWrap/>
            <w:vAlign w:val="center"/>
          </w:tcPr>
          <w:p w14:paraId="7E377528" w14:textId="2AECE187" w:rsidR="008E072D" w:rsidRPr="009234AD" w:rsidRDefault="008E072D" w:rsidP="008E072D">
            <w:pPr>
              <w:jc w:val="center"/>
              <w:rPr>
                <w:sz w:val="20"/>
                <w:szCs w:val="20"/>
              </w:rPr>
            </w:pPr>
            <w:r w:rsidRPr="009234AD">
              <w:rPr>
                <w:sz w:val="20"/>
                <w:szCs w:val="20"/>
              </w:rPr>
              <w:t>0,90</w:t>
            </w:r>
          </w:p>
        </w:tc>
        <w:tc>
          <w:tcPr>
            <w:tcW w:w="388" w:type="pct"/>
            <w:shd w:val="clear" w:color="000000" w:fill="FFFFFF"/>
            <w:noWrap/>
            <w:vAlign w:val="center"/>
          </w:tcPr>
          <w:p w14:paraId="3096722C" w14:textId="51030247" w:rsidR="008E072D" w:rsidRPr="009234AD" w:rsidRDefault="008E072D" w:rsidP="008E072D">
            <w:pPr>
              <w:jc w:val="center"/>
              <w:rPr>
                <w:sz w:val="20"/>
                <w:szCs w:val="20"/>
              </w:rPr>
            </w:pPr>
            <w:r w:rsidRPr="009234AD">
              <w:rPr>
                <w:sz w:val="20"/>
                <w:szCs w:val="20"/>
              </w:rPr>
              <w:t>0,90</w:t>
            </w:r>
          </w:p>
        </w:tc>
        <w:tc>
          <w:tcPr>
            <w:tcW w:w="388" w:type="pct"/>
            <w:shd w:val="clear" w:color="000000" w:fill="FFFFFF"/>
            <w:noWrap/>
            <w:vAlign w:val="center"/>
          </w:tcPr>
          <w:p w14:paraId="16A6D861" w14:textId="41E10A36" w:rsidR="008E072D" w:rsidRPr="009234AD" w:rsidRDefault="008E072D" w:rsidP="008E072D">
            <w:pPr>
              <w:jc w:val="center"/>
              <w:rPr>
                <w:sz w:val="20"/>
                <w:szCs w:val="20"/>
              </w:rPr>
            </w:pPr>
            <w:r w:rsidRPr="009234AD">
              <w:rPr>
                <w:sz w:val="20"/>
                <w:szCs w:val="20"/>
              </w:rPr>
              <w:t>4,50</w:t>
            </w:r>
          </w:p>
        </w:tc>
        <w:tc>
          <w:tcPr>
            <w:tcW w:w="388" w:type="pct"/>
            <w:shd w:val="clear" w:color="000000" w:fill="FFFFFF"/>
            <w:vAlign w:val="center"/>
          </w:tcPr>
          <w:p w14:paraId="19C7C547" w14:textId="630E301A" w:rsidR="008E072D" w:rsidRPr="009234AD" w:rsidRDefault="008E072D" w:rsidP="008E072D">
            <w:pPr>
              <w:jc w:val="center"/>
              <w:rPr>
                <w:sz w:val="20"/>
                <w:szCs w:val="20"/>
              </w:rPr>
            </w:pPr>
            <w:r w:rsidRPr="009234AD">
              <w:rPr>
                <w:sz w:val="20"/>
                <w:szCs w:val="20"/>
              </w:rPr>
              <w:t>4,50</w:t>
            </w:r>
          </w:p>
        </w:tc>
        <w:tc>
          <w:tcPr>
            <w:tcW w:w="294" w:type="pct"/>
            <w:shd w:val="clear" w:color="000000" w:fill="FFFFFF"/>
            <w:noWrap/>
            <w:vAlign w:val="center"/>
          </w:tcPr>
          <w:p w14:paraId="1FE7E593" w14:textId="2EFDF3C9" w:rsidR="008E072D" w:rsidRPr="009234AD" w:rsidRDefault="008E072D" w:rsidP="008E072D">
            <w:pPr>
              <w:jc w:val="center"/>
              <w:rPr>
                <w:sz w:val="20"/>
                <w:szCs w:val="20"/>
              </w:rPr>
            </w:pPr>
            <w:r w:rsidRPr="009234AD">
              <w:rPr>
                <w:sz w:val="20"/>
                <w:szCs w:val="20"/>
              </w:rPr>
              <w:t>4,50</w:t>
            </w:r>
          </w:p>
        </w:tc>
      </w:tr>
      <w:tr w:rsidR="009234AD" w:rsidRPr="009234AD" w14:paraId="3108CEAF" w14:textId="77777777" w:rsidTr="002C40B1">
        <w:trPr>
          <w:cantSplit/>
          <w:trHeight w:val="20"/>
          <w:jc w:val="center"/>
        </w:trPr>
        <w:tc>
          <w:tcPr>
            <w:tcW w:w="289" w:type="pct"/>
            <w:shd w:val="clear" w:color="000000" w:fill="FFFFFF"/>
            <w:noWrap/>
            <w:vAlign w:val="center"/>
          </w:tcPr>
          <w:p w14:paraId="3BF8F7FC" w14:textId="03E2CDCD" w:rsidR="008E072D" w:rsidRPr="009234AD" w:rsidRDefault="008E072D" w:rsidP="008E072D">
            <w:pPr>
              <w:rPr>
                <w:sz w:val="20"/>
                <w:szCs w:val="20"/>
              </w:rPr>
            </w:pPr>
          </w:p>
        </w:tc>
        <w:tc>
          <w:tcPr>
            <w:tcW w:w="1416" w:type="pct"/>
            <w:shd w:val="clear" w:color="000000" w:fill="FFFFFF"/>
            <w:vAlign w:val="center"/>
          </w:tcPr>
          <w:p w14:paraId="594E65A6" w14:textId="5361917D" w:rsidR="008E072D" w:rsidRPr="009234AD" w:rsidRDefault="008E072D" w:rsidP="008E072D">
            <w:pPr>
              <w:rPr>
                <w:sz w:val="20"/>
                <w:szCs w:val="20"/>
              </w:rPr>
            </w:pPr>
            <w:r w:rsidRPr="009234AD">
              <w:rPr>
                <w:b/>
                <w:bCs/>
                <w:sz w:val="20"/>
                <w:szCs w:val="20"/>
              </w:rPr>
              <w:t>Источники возврата внебюджетных инвестиций, в том числе:</w:t>
            </w:r>
          </w:p>
        </w:tc>
        <w:tc>
          <w:tcPr>
            <w:tcW w:w="285" w:type="pct"/>
            <w:shd w:val="clear" w:color="000000" w:fill="FFFFFF"/>
            <w:vAlign w:val="center"/>
          </w:tcPr>
          <w:p w14:paraId="2F9E68BF" w14:textId="5EDDA4B4" w:rsidR="008E072D" w:rsidRPr="009234AD" w:rsidRDefault="008E072D" w:rsidP="008E072D">
            <w:pPr>
              <w:jc w:val="center"/>
              <w:rPr>
                <w:sz w:val="20"/>
                <w:szCs w:val="20"/>
              </w:rPr>
            </w:pPr>
            <w:r w:rsidRPr="009234AD">
              <w:rPr>
                <w:sz w:val="20"/>
                <w:szCs w:val="20"/>
              </w:rPr>
              <w:t> </w:t>
            </w:r>
          </w:p>
        </w:tc>
        <w:tc>
          <w:tcPr>
            <w:tcW w:w="388" w:type="pct"/>
            <w:shd w:val="clear" w:color="000000" w:fill="FFFFFF"/>
            <w:vAlign w:val="center"/>
          </w:tcPr>
          <w:p w14:paraId="6B254040" w14:textId="78048460" w:rsidR="008E072D" w:rsidRPr="009234AD" w:rsidRDefault="008E072D" w:rsidP="008E072D">
            <w:pPr>
              <w:jc w:val="center"/>
              <w:rPr>
                <w:sz w:val="20"/>
                <w:szCs w:val="20"/>
              </w:rPr>
            </w:pPr>
            <w:r w:rsidRPr="009234AD">
              <w:rPr>
                <w:sz w:val="20"/>
                <w:szCs w:val="20"/>
              </w:rPr>
              <w:t> </w:t>
            </w:r>
          </w:p>
        </w:tc>
        <w:tc>
          <w:tcPr>
            <w:tcW w:w="388" w:type="pct"/>
            <w:shd w:val="clear" w:color="000000" w:fill="FFFFFF"/>
            <w:vAlign w:val="center"/>
          </w:tcPr>
          <w:p w14:paraId="0F1EC16D" w14:textId="60574D43" w:rsidR="008E072D" w:rsidRPr="009234AD" w:rsidRDefault="008E072D" w:rsidP="008E072D">
            <w:pPr>
              <w:jc w:val="center"/>
              <w:rPr>
                <w:sz w:val="20"/>
                <w:szCs w:val="20"/>
              </w:rPr>
            </w:pPr>
            <w:r w:rsidRPr="009234AD">
              <w:rPr>
                <w:sz w:val="20"/>
                <w:szCs w:val="20"/>
              </w:rPr>
              <w:t> </w:t>
            </w:r>
          </w:p>
        </w:tc>
        <w:tc>
          <w:tcPr>
            <w:tcW w:w="388" w:type="pct"/>
            <w:shd w:val="clear" w:color="000000" w:fill="FFFFFF"/>
            <w:vAlign w:val="center"/>
          </w:tcPr>
          <w:p w14:paraId="29EF34E9" w14:textId="103BDCE2" w:rsidR="008E072D" w:rsidRPr="009234AD" w:rsidRDefault="008E072D" w:rsidP="008E072D">
            <w:pPr>
              <w:jc w:val="center"/>
              <w:rPr>
                <w:sz w:val="20"/>
                <w:szCs w:val="20"/>
              </w:rPr>
            </w:pPr>
            <w:r w:rsidRPr="009234AD">
              <w:rPr>
                <w:sz w:val="20"/>
                <w:szCs w:val="20"/>
              </w:rPr>
              <w:t> </w:t>
            </w:r>
          </w:p>
        </w:tc>
        <w:tc>
          <w:tcPr>
            <w:tcW w:w="388" w:type="pct"/>
            <w:shd w:val="clear" w:color="000000" w:fill="FFFFFF"/>
            <w:noWrap/>
            <w:vAlign w:val="center"/>
          </w:tcPr>
          <w:p w14:paraId="58CD9EF7" w14:textId="63957FE6" w:rsidR="008E072D" w:rsidRPr="009234AD" w:rsidRDefault="008E072D" w:rsidP="008E072D">
            <w:pPr>
              <w:jc w:val="center"/>
              <w:rPr>
                <w:sz w:val="20"/>
                <w:szCs w:val="20"/>
              </w:rPr>
            </w:pPr>
            <w:r w:rsidRPr="009234AD">
              <w:rPr>
                <w:sz w:val="20"/>
                <w:szCs w:val="20"/>
              </w:rPr>
              <w:t> </w:t>
            </w:r>
          </w:p>
        </w:tc>
        <w:tc>
          <w:tcPr>
            <w:tcW w:w="388" w:type="pct"/>
            <w:shd w:val="clear" w:color="000000" w:fill="FFFFFF"/>
            <w:noWrap/>
            <w:vAlign w:val="center"/>
          </w:tcPr>
          <w:p w14:paraId="63585F24" w14:textId="7958846D" w:rsidR="008E072D" w:rsidRPr="009234AD" w:rsidRDefault="008E072D" w:rsidP="008E072D">
            <w:pPr>
              <w:jc w:val="center"/>
              <w:rPr>
                <w:sz w:val="20"/>
                <w:szCs w:val="20"/>
              </w:rPr>
            </w:pPr>
            <w:r w:rsidRPr="009234AD">
              <w:rPr>
                <w:sz w:val="20"/>
                <w:szCs w:val="20"/>
              </w:rPr>
              <w:t> </w:t>
            </w:r>
          </w:p>
        </w:tc>
        <w:tc>
          <w:tcPr>
            <w:tcW w:w="388" w:type="pct"/>
            <w:shd w:val="clear" w:color="000000" w:fill="FFFFFF"/>
            <w:noWrap/>
            <w:vAlign w:val="center"/>
          </w:tcPr>
          <w:p w14:paraId="5046DA1E" w14:textId="53DD3CB0" w:rsidR="008E072D" w:rsidRPr="009234AD" w:rsidRDefault="008E072D" w:rsidP="008E072D">
            <w:pPr>
              <w:jc w:val="center"/>
              <w:rPr>
                <w:sz w:val="20"/>
                <w:szCs w:val="20"/>
              </w:rPr>
            </w:pPr>
            <w:r w:rsidRPr="009234AD">
              <w:rPr>
                <w:sz w:val="20"/>
                <w:szCs w:val="20"/>
              </w:rPr>
              <w:t> </w:t>
            </w:r>
          </w:p>
        </w:tc>
        <w:tc>
          <w:tcPr>
            <w:tcW w:w="388" w:type="pct"/>
            <w:shd w:val="clear" w:color="000000" w:fill="FFFFFF"/>
            <w:vAlign w:val="center"/>
          </w:tcPr>
          <w:p w14:paraId="492A9C45" w14:textId="696E05C6" w:rsidR="008E072D" w:rsidRPr="009234AD" w:rsidRDefault="008E072D" w:rsidP="008E072D">
            <w:pPr>
              <w:jc w:val="center"/>
              <w:rPr>
                <w:sz w:val="20"/>
                <w:szCs w:val="20"/>
              </w:rPr>
            </w:pPr>
            <w:r w:rsidRPr="009234AD">
              <w:rPr>
                <w:sz w:val="20"/>
                <w:szCs w:val="20"/>
              </w:rPr>
              <w:t> </w:t>
            </w:r>
          </w:p>
        </w:tc>
        <w:tc>
          <w:tcPr>
            <w:tcW w:w="294" w:type="pct"/>
            <w:shd w:val="clear" w:color="000000" w:fill="FFFFFF"/>
            <w:noWrap/>
            <w:vAlign w:val="center"/>
          </w:tcPr>
          <w:p w14:paraId="02B9E813" w14:textId="0CFDE910" w:rsidR="008E072D" w:rsidRPr="009234AD" w:rsidRDefault="008E072D" w:rsidP="008E072D">
            <w:pPr>
              <w:jc w:val="center"/>
              <w:rPr>
                <w:sz w:val="20"/>
                <w:szCs w:val="20"/>
              </w:rPr>
            </w:pPr>
            <w:r w:rsidRPr="009234AD">
              <w:rPr>
                <w:sz w:val="20"/>
                <w:szCs w:val="20"/>
              </w:rPr>
              <w:t> </w:t>
            </w:r>
          </w:p>
        </w:tc>
      </w:tr>
      <w:tr w:rsidR="009234AD" w:rsidRPr="009234AD" w14:paraId="07745481" w14:textId="77777777" w:rsidTr="002C40B1">
        <w:trPr>
          <w:cantSplit/>
          <w:trHeight w:val="20"/>
          <w:jc w:val="center"/>
        </w:trPr>
        <w:tc>
          <w:tcPr>
            <w:tcW w:w="289" w:type="pct"/>
            <w:shd w:val="clear" w:color="000000" w:fill="FFFFFF"/>
            <w:noWrap/>
            <w:vAlign w:val="center"/>
          </w:tcPr>
          <w:p w14:paraId="39EDE8BE" w14:textId="15D44F96" w:rsidR="008E072D" w:rsidRPr="009234AD" w:rsidRDefault="008E072D" w:rsidP="008E072D">
            <w:pPr>
              <w:rPr>
                <w:sz w:val="20"/>
                <w:szCs w:val="20"/>
              </w:rPr>
            </w:pPr>
          </w:p>
        </w:tc>
        <w:tc>
          <w:tcPr>
            <w:tcW w:w="1416" w:type="pct"/>
            <w:shd w:val="clear" w:color="000000" w:fill="FFFFFF"/>
            <w:vAlign w:val="center"/>
          </w:tcPr>
          <w:p w14:paraId="77069158" w14:textId="61173E6D" w:rsidR="008E072D" w:rsidRPr="009234AD" w:rsidRDefault="008E072D" w:rsidP="008E072D">
            <w:pPr>
              <w:rPr>
                <w:sz w:val="20"/>
                <w:szCs w:val="20"/>
              </w:rPr>
            </w:pPr>
            <w:r w:rsidRPr="009234AD">
              <w:rPr>
                <w:b/>
                <w:bCs/>
                <w:sz w:val="20"/>
                <w:szCs w:val="20"/>
              </w:rPr>
              <w:t>Инвестиционная составляющая в тарифе</w:t>
            </w:r>
          </w:p>
        </w:tc>
        <w:tc>
          <w:tcPr>
            <w:tcW w:w="285" w:type="pct"/>
            <w:shd w:val="clear" w:color="000000" w:fill="FFFFFF"/>
            <w:vAlign w:val="center"/>
          </w:tcPr>
          <w:p w14:paraId="5202D261" w14:textId="3BDA172A" w:rsidR="008E072D" w:rsidRPr="009234AD" w:rsidRDefault="008E072D" w:rsidP="008E072D">
            <w:pPr>
              <w:jc w:val="center"/>
              <w:rPr>
                <w:sz w:val="20"/>
                <w:szCs w:val="20"/>
              </w:rPr>
            </w:pPr>
            <w:r w:rsidRPr="009234AD">
              <w:rPr>
                <w:sz w:val="20"/>
                <w:szCs w:val="20"/>
              </w:rPr>
              <w:t>1,42</w:t>
            </w:r>
          </w:p>
        </w:tc>
        <w:tc>
          <w:tcPr>
            <w:tcW w:w="388" w:type="pct"/>
            <w:shd w:val="clear" w:color="000000" w:fill="FFFFFF"/>
            <w:vAlign w:val="center"/>
          </w:tcPr>
          <w:p w14:paraId="514DC55A" w14:textId="70A9288C"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2F99000A" w14:textId="2F979EDB"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1BA33A28" w14:textId="70143B41" w:rsidR="008E072D" w:rsidRPr="009234AD" w:rsidRDefault="008E072D" w:rsidP="008E072D">
            <w:pPr>
              <w:jc w:val="center"/>
              <w:rPr>
                <w:sz w:val="20"/>
                <w:szCs w:val="20"/>
              </w:rPr>
            </w:pPr>
            <w:r w:rsidRPr="009234AD">
              <w:rPr>
                <w:sz w:val="20"/>
                <w:szCs w:val="20"/>
              </w:rPr>
              <w:t>0,01</w:t>
            </w:r>
          </w:p>
        </w:tc>
        <w:tc>
          <w:tcPr>
            <w:tcW w:w="388" w:type="pct"/>
            <w:shd w:val="clear" w:color="000000" w:fill="FFFFFF"/>
            <w:noWrap/>
            <w:vAlign w:val="center"/>
          </w:tcPr>
          <w:p w14:paraId="5FFABEAF" w14:textId="4261F420" w:rsidR="008E072D" w:rsidRPr="009234AD" w:rsidRDefault="008E072D" w:rsidP="008E072D">
            <w:pPr>
              <w:jc w:val="center"/>
              <w:rPr>
                <w:sz w:val="20"/>
                <w:szCs w:val="20"/>
              </w:rPr>
            </w:pPr>
            <w:r w:rsidRPr="009234AD">
              <w:rPr>
                <w:sz w:val="20"/>
                <w:szCs w:val="20"/>
              </w:rPr>
              <w:t>0,02</w:t>
            </w:r>
          </w:p>
        </w:tc>
        <w:tc>
          <w:tcPr>
            <w:tcW w:w="388" w:type="pct"/>
            <w:shd w:val="clear" w:color="000000" w:fill="FFFFFF"/>
            <w:noWrap/>
            <w:vAlign w:val="center"/>
          </w:tcPr>
          <w:p w14:paraId="31723B95" w14:textId="0A405559" w:rsidR="008E072D" w:rsidRPr="009234AD" w:rsidRDefault="008E072D" w:rsidP="008E072D">
            <w:pPr>
              <w:jc w:val="center"/>
              <w:rPr>
                <w:sz w:val="20"/>
                <w:szCs w:val="20"/>
              </w:rPr>
            </w:pPr>
            <w:r w:rsidRPr="009234AD">
              <w:rPr>
                <w:sz w:val="20"/>
                <w:szCs w:val="20"/>
              </w:rPr>
              <w:t>0,03</w:t>
            </w:r>
          </w:p>
        </w:tc>
        <w:tc>
          <w:tcPr>
            <w:tcW w:w="388" w:type="pct"/>
            <w:shd w:val="clear" w:color="000000" w:fill="FFFFFF"/>
            <w:noWrap/>
            <w:vAlign w:val="center"/>
          </w:tcPr>
          <w:p w14:paraId="06648E36" w14:textId="4640C41F" w:rsidR="008E072D" w:rsidRPr="009234AD" w:rsidRDefault="008E072D" w:rsidP="008E072D">
            <w:pPr>
              <w:jc w:val="center"/>
              <w:rPr>
                <w:sz w:val="20"/>
                <w:szCs w:val="20"/>
              </w:rPr>
            </w:pPr>
            <w:r w:rsidRPr="009234AD">
              <w:rPr>
                <w:sz w:val="20"/>
                <w:szCs w:val="20"/>
              </w:rPr>
              <w:t>0,19</w:t>
            </w:r>
          </w:p>
        </w:tc>
        <w:tc>
          <w:tcPr>
            <w:tcW w:w="388" w:type="pct"/>
            <w:shd w:val="clear" w:color="000000" w:fill="FFFFFF"/>
            <w:vAlign w:val="center"/>
          </w:tcPr>
          <w:p w14:paraId="5AB0613E" w14:textId="40BF4801" w:rsidR="008E072D" w:rsidRPr="009234AD" w:rsidRDefault="008E072D" w:rsidP="008E072D">
            <w:pPr>
              <w:jc w:val="center"/>
              <w:rPr>
                <w:sz w:val="20"/>
                <w:szCs w:val="20"/>
              </w:rPr>
            </w:pPr>
            <w:r w:rsidRPr="009234AD">
              <w:rPr>
                <w:sz w:val="20"/>
                <w:szCs w:val="20"/>
              </w:rPr>
              <w:t>0,37</w:t>
            </w:r>
          </w:p>
        </w:tc>
        <w:tc>
          <w:tcPr>
            <w:tcW w:w="294" w:type="pct"/>
            <w:shd w:val="clear" w:color="000000" w:fill="FFFFFF"/>
            <w:noWrap/>
            <w:vAlign w:val="center"/>
          </w:tcPr>
          <w:p w14:paraId="3B8F6722" w14:textId="72E9FE79" w:rsidR="008E072D" w:rsidRPr="009234AD" w:rsidRDefault="008E072D" w:rsidP="008E072D">
            <w:pPr>
              <w:jc w:val="center"/>
              <w:rPr>
                <w:sz w:val="20"/>
                <w:szCs w:val="20"/>
              </w:rPr>
            </w:pPr>
            <w:r w:rsidRPr="009234AD">
              <w:rPr>
                <w:sz w:val="20"/>
                <w:szCs w:val="20"/>
              </w:rPr>
              <w:t>0,79</w:t>
            </w:r>
          </w:p>
        </w:tc>
      </w:tr>
      <w:tr w:rsidR="009234AD" w:rsidRPr="009234AD" w14:paraId="56C58975" w14:textId="77777777" w:rsidTr="002C40B1">
        <w:trPr>
          <w:cantSplit/>
          <w:trHeight w:val="20"/>
          <w:jc w:val="center"/>
        </w:trPr>
        <w:tc>
          <w:tcPr>
            <w:tcW w:w="289" w:type="pct"/>
            <w:shd w:val="clear" w:color="000000" w:fill="FFFFFF"/>
            <w:noWrap/>
            <w:vAlign w:val="center"/>
          </w:tcPr>
          <w:p w14:paraId="4644C753" w14:textId="76A6AA8E" w:rsidR="008E072D" w:rsidRPr="009234AD" w:rsidRDefault="008E072D" w:rsidP="008E072D">
            <w:pPr>
              <w:rPr>
                <w:sz w:val="20"/>
                <w:szCs w:val="20"/>
              </w:rPr>
            </w:pPr>
          </w:p>
        </w:tc>
        <w:tc>
          <w:tcPr>
            <w:tcW w:w="1416" w:type="pct"/>
            <w:shd w:val="clear" w:color="000000" w:fill="FFFFFF"/>
            <w:vAlign w:val="center"/>
          </w:tcPr>
          <w:p w14:paraId="579F9A63" w14:textId="53C2C984" w:rsidR="008E072D" w:rsidRPr="009234AD" w:rsidRDefault="008E072D" w:rsidP="008E072D">
            <w:pPr>
              <w:rPr>
                <w:sz w:val="20"/>
                <w:szCs w:val="20"/>
              </w:rPr>
            </w:pPr>
            <w:r w:rsidRPr="009234AD">
              <w:rPr>
                <w:b/>
                <w:bCs/>
                <w:sz w:val="20"/>
                <w:szCs w:val="20"/>
              </w:rPr>
              <w:t xml:space="preserve">Плата за подключение к системе </w:t>
            </w:r>
            <w:proofErr w:type="spellStart"/>
            <w:r w:rsidRPr="009234AD">
              <w:rPr>
                <w:b/>
                <w:bCs/>
                <w:sz w:val="20"/>
                <w:szCs w:val="20"/>
              </w:rPr>
              <w:t>ресурсоснабжения</w:t>
            </w:r>
            <w:proofErr w:type="spellEnd"/>
          </w:p>
        </w:tc>
        <w:tc>
          <w:tcPr>
            <w:tcW w:w="285" w:type="pct"/>
            <w:shd w:val="clear" w:color="000000" w:fill="FFFFFF"/>
            <w:vAlign w:val="center"/>
          </w:tcPr>
          <w:p w14:paraId="20F29CA3" w14:textId="6F738D13"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166FD66F" w14:textId="4B2C6664"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5B822329" w14:textId="7B2CCDAA"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2A8BB6A2" w14:textId="683220E6"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4CEA3D6B" w14:textId="35194CA0"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5143002C" w14:textId="010B2656" w:rsidR="008E072D" w:rsidRPr="009234AD" w:rsidRDefault="008E072D" w:rsidP="008E072D">
            <w:pPr>
              <w:jc w:val="center"/>
              <w:rPr>
                <w:sz w:val="20"/>
                <w:szCs w:val="20"/>
              </w:rPr>
            </w:pPr>
            <w:r w:rsidRPr="009234AD">
              <w:rPr>
                <w:sz w:val="20"/>
                <w:szCs w:val="20"/>
              </w:rPr>
              <w:t>0,00</w:t>
            </w:r>
          </w:p>
        </w:tc>
        <w:tc>
          <w:tcPr>
            <w:tcW w:w="388" w:type="pct"/>
            <w:shd w:val="clear" w:color="000000" w:fill="FFFFFF"/>
            <w:noWrap/>
            <w:vAlign w:val="center"/>
          </w:tcPr>
          <w:p w14:paraId="126A6AB5" w14:textId="281366AC" w:rsidR="008E072D" w:rsidRPr="009234AD" w:rsidRDefault="008E072D" w:rsidP="008E072D">
            <w:pPr>
              <w:jc w:val="center"/>
              <w:rPr>
                <w:sz w:val="20"/>
                <w:szCs w:val="20"/>
              </w:rPr>
            </w:pPr>
            <w:r w:rsidRPr="009234AD">
              <w:rPr>
                <w:sz w:val="20"/>
                <w:szCs w:val="20"/>
              </w:rPr>
              <w:t>0,00</w:t>
            </w:r>
          </w:p>
        </w:tc>
        <w:tc>
          <w:tcPr>
            <w:tcW w:w="388" w:type="pct"/>
            <w:shd w:val="clear" w:color="000000" w:fill="FFFFFF"/>
            <w:vAlign w:val="center"/>
          </w:tcPr>
          <w:p w14:paraId="178C699D" w14:textId="14556B54" w:rsidR="008E072D" w:rsidRPr="009234AD" w:rsidRDefault="008E072D" w:rsidP="008E072D">
            <w:pPr>
              <w:jc w:val="center"/>
              <w:rPr>
                <w:sz w:val="20"/>
                <w:szCs w:val="20"/>
              </w:rPr>
            </w:pPr>
            <w:r w:rsidRPr="009234AD">
              <w:rPr>
                <w:sz w:val="20"/>
                <w:szCs w:val="20"/>
              </w:rPr>
              <w:t>0,00</w:t>
            </w:r>
          </w:p>
        </w:tc>
        <w:tc>
          <w:tcPr>
            <w:tcW w:w="294" w:type="pct"/>
            <w:shd w:val="clear" w:color="000000" w:fill="FFFFFF"/>
            <w:noWrap/>
            <w:vAlign w:val="center"/>
          </w:tcPr>
          <w:p w14:paraId="00BC66EF" w14:textId="483A10E3" w:rsidR="008E072D" w:rsidRPr="009234AD" w:rsidRDefault="008E072D" w:rsidP="008E072D">
            <w:pPr>
              <w:jc w:val="center"/>
              <w:rPr>
                <w:sz w:val="20"/>
                <w:szCs w:val="20"/>
              </w:rPr>
            </w:pPr>
            <w:r w:rsidRPr="009234AD">
              <w:rPr>
                <w:sz w:val="20"/>
                <w:szCs w:val="20"/>
              </w:rPr>
              <w:t>0,00</w:t>
            </w:r>
          </w:p>
        </w:tc>
      </w:tr>
    </w:tbl>
    <w:p w14:paraId="491B3C63" w14:textId="77777777" w:rsidR="003F0046" w:rsidRPr="009234AD" w:rsidRDefault="003F0046" w:rsidP="003F0046"/>
    <w:p w14:paraId="34E8779C" w14:textId="77777777" w:rsidR="003F0046" w:rsidRPr="009234AD" w:rsidRDefault="003F0046" w:rsidP="003F0046"/>
    <w:p w14:paraId="54BDF9BF" w14:textId="77777777" w:rsidR="003F0046" w:rsidRPr="009234AD" w:rsidRDefault="003F0046" w:rsidP="003F0046"/>
    <w:p w14:paraId="32F18F0B" w14:textId="77777777" w:rsidR="003F0046" w:rsidRPr="009234AD" w:rsidRDefault="003F0046" w:rsidP="003F0046"/>
    <w:p w14:paraId="3AC5DBB1" w14:textId="77777777" w:rsidR="00014E3A" w:rsidRPr="009234AD" w:rsidRDefault="00014E3A" w:rsidP="00014E3A">
      <w:pPr>
        <w:pStyle w:val="1"/>
        <w:numPr>
          <w:ilvl w:val="0"/>
          <w:numId w:val="0"/>
        </w:numPr>
      </w:pPr>
      <w:bookmarkStart w:id="1426" w:name="_Toc484005705"/>
      <w:bookmarkStart w:id="1427" w:name="_Toc484006952"/>
      <w:bookmarkStart w:id="1428" w:name="_Toc484012311"/>
      <w:bookmarkStart w:id="1429" w:name="_Toc484012456"/>
      <w:bookmarkStart w:id="1430" w:name="_Toc484013247"/>
      <w:bookmarkStart w:id="1431" w:name="_Toc526950336"/>
      <w:bookmarkStart w:id="1432" w:name="_Toc526956695"/>
      <w:bookmarkStart w:id="1433" w:name="_Toc527022734"/>
      <w:bookmarkStart w:id="1434" w:name="_Toc527038017"/>
      <w:bookmarkStart w:id="1435" w:name="_Toc527039680"/>
      <w:bookmarkStart w:id="1436" w:name="_Toc527043080"/>
      <w:bookmarkStart w:id="1437" w:name="_Toc527562215"/>
      <w:bookmarkStart w:id="1438" w:name="_Toc527637782"/>
      <w:bookmarkStart w:id="1439" w:name="_Toc527639121"/>
      <w:bookmarkStart w:id="1440" w:name="_Toc533415484"/>
      <w:r w:rsidRPr="009234AD">
        <w:lastRenderedPageBreak/>
        <w:t>Приложение 10. Программа инвестиционных проектов в электроснабжении</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2F8011B7" w14:textId="574FDADB" w:rsidR="0044559D" w:rsidRPr="009234AD" w:rsidRDefault="0044559D" w:rsidP="00E0052D">
      <w:pPr>
        <w:pStyle w:val="ad"/>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39</w:t>
      </w:r>
      <w:r w:rsidR="002976CA" w:rsidRPr="009234AD">
        <w:rPr>
          <w:noProof/>
        </w:rPr>
        <w:fldChar w:fldCharType="end"/>
      </w:r>
      <w:r w:rsidR="005F0D44" w:rsidRPr="009234AD">
        <w:rPr>
          <w:noProof/>
        </w:rPr>
        <w:t xml:space="preserve"> </w:t>
      </w:r>
      <w:r w:rsidR="005F0D44" w:rsidRPr="009234AD">
        <w:t>Программа инвестиционных проектов в электроснабжении</w:t>
      </w:r>
    </w:p>
    <w:tbl>
      <w:tblPr>
        <w:tblW w:w="15362" w:type="dxa"/>
        <w:jc w:val="center"/>
        <w:tblLayout w:type="fixed"/>
        <w:tblLook w:val="04A0" w:firstRow="1" w:lastRow="0" w:firstColumn="1" w:lastColumn="0" w:noHBand="0" w:noVBand="1"/>
      </w:tblPr>
      <w:tblGrid>
        <w:gridCol w:w="666"/>
        <w:gridCol w:w="4169"/>
        <w:gridCol w:w="850"/>
        <w:gridCol w:w="1093"/>
        <w:gridCol w:w="1093"/>
        <w:gridCol w:w="1093"/>
        <w:gridCol w:w="1093"/>
        <w:gridCol w:w="1094"/>
        <w:gridCol w:w="1093"/>
        <w:gridCol w:w="1093"/>
        <w:gridCol w:w="1093"/>
        <w:gridCol w:w="932"/>
      </w:tblGrid>
      <w:tr w:rsidR="009234AD" w:rsidRPr="009234AD" w14:paraId="2C2FF143" w14:textId="77777777" w:rsidTr="00E74FEE">
        <w:trPr>
          <w:trHeight w:val="20"/>
          <w:tblHeader/>
          <w:jc w:val="center"/>
        </w:trPr>
        <w:tc>
          <w:tcPr>
            <w:tcW w:w="666" w:type="dxa"/>
            <w:vMerge w:val="restart"/>
            <w:tcBorders>
              <w:top w:val="single" w:sz="4" w:space="0" w:color="auto"/>
              <w:left w:val="single" w:sz="4" w:space="0" w:color="auto"/>
              <w:right w:val="single" w:sz="4" w:space="0" w:color="auto"/>
            </w:tcBorders>
            <w:shd w:val="clear" w:color="auto" w:fill="auto"/>
            <w:vAlign w:val="center"/>
            <w:hideMark/>
          </w:tcPr>
          <w:p w14:paraId="18B63369" w14:textId="77777777" w:rsidR="00B228B0" w:rsidRPr="009234AD" w:rsidRDefault="00B228B0" w:rsidP="00B228B0">
            <w:pPr>
              <w:jc w:val="center"/>
              <w:rPr>
                <w:b/>
                <w:bCs/>
                <w:sz w:val="20"/>
                <w:szCs w:val="20"/>
              </w:rPr>
            </w:pPr>
            <w:r w:rsidRPr="009234AD">
              <w:rPr>
                <w:b/>
                <w:bCs/>
                <w:sz w:val="20"/>
                <w:szCs w:val="20"/>
              </w:rPr>
              <w:t>№ п/п</w:t>
            </w:r>
          </w:p>
        </w:tc>
        <w:tc>
          <w:tcPr>
            <w:tcW w:w="4169" w:type="dxa"/>
            <w:vMerge w:val="restart"/>
            <w:tcBorders>
              <w:top w:val="single" w:sz="4" w:space="0" w:color="auto"/>
              <w:left w:val="nil"/>
              <w:right w:val="single" w:sz="4" w:space="0" w:color="auto"/>
            </w:tcBorders>
            <w:shd w:val="clear" w:color="auto" w:fill="auto"/>
            <w:vAlign w:val="center"/>
            <w:hideMark/>
          </w:tcPr>
          <w:p w14:paraId="20DEF559" w14:textId="39332561" w:rsidR="00B228B0" w:rsidRPr="009234AD" w:rsidRDefault="00B228B0" w:rsidP="00B228B0">
            <w:pPr>
              <w:jc w:val="center"/>
              <w:rPr>
                <w:b/>
                <w:bCs/>
                <w:sz w:val="20"/>
                <w:szCs w:val="20"/>
              </w:rPr>
            </w:pPr>
            <w:r w:rsidRPr="009234AD">
              <w:rPr>
                <w:b/>
                <w:bCs/>
                <w:sz w:val="20"/>
                <w:szCs w:val="20"/>
              </w:rPr>
              <w:t xml:space="preserve">Инвестиционные проекты </w:t>
            </w:r>
          </w:p>
        </w:tc>
        <w:tc>
          <w:tcPr>
            <w:tcW w:w="850" w:type="dxa"/>
            <w:vMerge w:val="restart"/>
            <w:tcBorders>
              <w:top w:val="single" w:sz="4" w:space="0" w:color="auto"/>
              <w:left w:val="nil"/>
              <w:right w:val="single" w:sz="4" w:space="0" w:color="auto"/>
            </w:tcBorders>
            <w:shd w:val="clear" w:color="auto" w:fill="auto"/>
            <w:vAlign w:val="center"/>
            <w:hideMark/>
          </w:tcPr>
          <w:p w14:paraId="247725A2" w14:textId="50D407B1" w:rsidR="00B228B0" w:rsidRPr="009234AD" w:rsidRDefault="002B230A" w:rsidP="00B228B0">
            <w:pPr>
              <w:jc w:val="center"/>
              <w:rPr>
                <w:b/>
                <w:bCs/>
                <w:sz w:val="20"/>
                <w:szCs w:val="20"/>
              </w:rPr>
            </w:pPr>
            <w:r w:rsidRPr="009234AD">
              <w:rPr>
                <w:b/>
                <w:bCs/>
                <w:sz w:val="20"/>
                <w:szCs w:val="20"/>
              </w:rPr>
              <w:t>Всего</w:t>
            </w:r>
          </w:p>
        </w:tc>
        <w:tc>
          <w:tcPr>
            <w:tcW w:w="9677" w:type="dxa"/>
            <w:gridSpan w:val="9"/>
            <w:tcBorders>
              <w:top w:val="single" w:sz="4" w:space="0" w:color="auto"/>
              <w:left w:val="nil"/>
              <w:bottom w:val="single" w:sz="4" w:space="0" w:color="auto"/>
              <w:right w:val="single" w:sz="4" w:space="0" w:color="auto"/>
            </w:tcBorders>
            <w:shd w:val="clear" w:color="auto" w:fill="auto"/>
            <w:vAlign w:val="center"/>
            <w:hideMark/>
          </w:tcPr>
          <w:p w14:paraId="09EB8A93" w14:textId="77777777" w:rsidR="00B228B0" w:rsidRPr="009234AD" w:rsidRDefault="00B228B0" w:rsidP="00B228B0">
            <w:pPr>
              <w:jc w:val="center"/>
              <w:rPr>
                <w:b/>
                <w:bCs/>
                <w:sz w:val="20"/>
                <w:szCs w:val="20"/>
              </w:rPr>
            </w:pPr>
            <w:r w:rsidRPr="009234AD">
              <w:rPr>
                <w:b/>
                <w:bCs/>
                <w:sz w:val="20"/>
                <w:szCs w:val="20"/>
              </w:rPr>
              <w:t>Финансовые затраты на реализацию (млн. руб.)</w:t>
            </w:r>
          </w:p>
        </w:tc>
      </w:tr>
      <w:tr w:rsidR="009234AD" w:rsidRPr="009234AD" w14:paraId="505EF4D7" w14:textId="77777777" w:rsidTr="00E74FEE">
        <w:trPr>
          <w:trHeight w:val="20"/>
          <w:tblHeader/>
          <w:jc w:val="center"/>
        </w:trPr>
        <w:tc>
          <w:tcPr>
            <w:tcW w:w="666" w:type="dxa"/>
            <w:vMerge/>
            <w:tcBorders>
              <w:left w:val="single" w:sz="4" w:space="0" w:color="auto"/>
              <w:bottom w:val="single" w:sz="4" w:space="0" w:color="auto"/>
              <w:right w:val="single" w:sz="4" w:space="0" w:color="auto"/>
            </w:tcBorders>
            <w:shd w:val="clear" w:color="auto" w:fill="auto"/>
            <w:vAlign w:val="center"/>
            <w:hideMark/>
          </w:tcPr>
          <w:p w14:paraId="4647523C" w14:textId="79AAC847" w:rsidR="00B228B0" w:rsidRPr="009234AD" w:rsidRDefault="00B228B0" w:rsidP="00B228B0">
            <w:pPr>
              <w:jc w:val="center"/>
              <w:rPr>
                <w:b/>
                <w:bCs/>
                <w:sz w:val="20"/>
                <w:szCs w:val="20"/>
              </w:rPr>
            </w:pPr>
          </w:p>
        </w:tc>
        <w:tc>
          <w:tcPr>
            <w:tcW w:w="4169" w:type="dxa"/>
            <w:vMerge/>
            <w:tcBorders>
              <w:left w:val="nil"/>
              <w:bottom w:val="single" w:sz="4" w:space="0" w:color="auto"/>
              <w:right w:val="single" w:sz="4" w:space="0" w:color="auto"/>
            </w:tcBorders>
            <w:shd w:val="clear" w:color="auto" w:fill="auto"/>
            <w:vAlign w:val="center"/>
            <w:hideMark/>
          </w:tcPr>
          <w:p w14:paraId="392A98CC" w14:textId="0DA47B41" w:rsidR="00B228B0" w:rsidRPr="009234AD" w:rsidRDefault="00B228B0" w:rsidP="00B228B0">
            <w:pPr>
              <w:jc w:val="center"/>
              <w:rPr>
                <w:b/>
                <w:bCs/>
                <w:sz w:val="20"/>
                <w:szCs w:val="20"/>
              </w:rPr>
            </w:pPr>
          </w:p>
        </w:tc>
        <w:tc>
          <w:tcPr>
            <w:tcW w:w="850" w:type="dxa"/>
            <w:vMerge/>
            <w:tcBorders>
              <w:left w:val="nil"/>
              <w:bottom w:val="single" w:sz="4" w:space="0" w:color="auto"/>
              <w:right w:val="single" w:sz="4" w:space="0" w:color="auto"/>
            </w:tcBorders>
            <w:shd w:val="clear" w:color="auto" w:fill="auto"/>
            <w:vAlign w:val="center"/>
            <w:hideMark/>
          </w:tcPr>
          <w:p w14:paraId="32348B26" w14:textId="2A77B21F" w:rsidR="00B228B0" w:rsidRPr="009234AD" w:rsidRDefault="00B228B0" w:rsidP="00B228B0">
            <w:pPr>
              <w:jc w:val="center"/>
              <w:rPr>
                <w:b/>
                <w:bCs/>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4CAFDC2" w14:textId="77777777" w:rsidR="00B228B0" w:rsidRPr="009234AD" w:rsidRDefault="00B228B0" w:rsidP="00B228B0">
            <w:pPr>
              <w:jc w:val="center"/>
              <w:rPr>
                <w:b/>
                <w:bCs/>
                <w:sz w:val="20"/>
                <w:szCs w:val="20"/>
              </w:rPr>
            </w:pPr>
            <w:r w:rsidRPr="009234AD">
              <w:rPr>
                <w:b/>
                <w:bCs/>
                <w:sz w:val="20"/>
                <w:szCs w:val="20"/>
              </w:rPr>
              <w:t>2017</w:t>
            </w: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1A75C3DC" w14:textId="77777777" w:rsidR="00B228B0" w:rsidRPr="009234AD" w:rsidRDefault="00B228B0" w:rsidP="00B228B0">
            <w:pPr>
              <w:jc w:val="center"/>
              <w:rPr>
                <w:b/>
                <w:bCs/>
                <w:sz w:val="20"/>
                <w:szCs w:val="20"/>
              </w:rPr>
            </w:pPr>
            <w:r w:rsidRPr="009234AD">
              <w:rPr>
                <w:b/>
                <w:bCs/>
                <w:sz w:val="20"/>
                <w:szCs w:val="20"/>
              </w:rPr>
              <w:t>2018</w:t>
            </w:r>
          </w:p>
        </w:tc>
        <w:tc>
          <w:tcPr>
            <w:tcW w:w="1093" w:type="dxa"/>
            <w:tcBorders>
              <w:top w:val="nil"/>
              <w:left w:val="nil"/>
              <w:bottom w:val="single" w:sz="8" w:space="0" w:color="auto"/>
              <w:right w:val="single" w:sz="8" w:space="0" w:color="auto"/>
            </w:tcBorders>
            <w:shd w:val="clear" w:color="auto" w:fill="auto"/>
            <w:vAlign w:val="center"/>
            <w:hideMark/>
          </w:tcPr>
          <w:p w14:paraId="32E7943B" w14:textId="77777777" w:rsidR="00B228B0" w:rsidRPr="009234AD" w:rsidRDefault="00B228B0" w:rsidP="00B228B0">
            <w:pPr>
              <w:jc w:val="center"/>
              <w:rPr>
                <w:b/>
                <w:bCs/>
                <w:sz w:val="20"/>
                <w:szCs w:val="20"/>
              </w:rPr>
            </w:pPr>
            <w:r w:rsidRPr="009234AD">
              <w:rPr>
                <w:b/>
                <w:bCs/>
                <w:sz w:val="20"/>
                <w:szCs w:val="20"/>
              </w:rPr>
              <w:t>2019</w:t>
            </w:r>
          </w:p>
        </w:tc>
        <w:tc>
          <w:tcPr>
            <w:tcW w:w="1093" w:type="dxa"/>
            <w:tcBorders>
              <w:top w:val="nil"/>
              <w:left w:val="nil"/>
              <w:bottom w:val="single" w:sz="8" w:space="0" w:color="auto"/>
              <w:right w:val="single" w:sz="8" w:space="0" w:color="auto"/>
            </w:tcBorders>
            <w:shd w:val="clear" w:color="auto" w:fill="auto"/>
            <w:vAlign w:val="center"/>
            <w:hideMark/>
          </w:tcPr>
          <w:p w14:paraId="792E75F2" w14:textId="77777777" w:rsidR="00B228B0" w:rsidRPr="009234AD" w:rsidRDefault="00B228B0" w:rsidP="00B228B0">
            <w:pPr>
              <w:jc w:val="center"/>
              <w:rPr>
                <w:b/>
                <w:bCs/>
                <w:sz w:val="20"/>
                <w:szCs w:val="20"/>
              </w:rPr>
            </w:pPr>
            <w:r w:rsidRPr="009234AD">
              <w:rPr>
                <w:b/>
                <w:bCs/>
                <w:sz w:val="20"/>
                <w:szCs w:val="20"/>
              </w:rPr>
              <w:t>2020</w:t>
            </w:r>
          </w:p>
        </w:tc>
        <w:tc>
          <w:tcPr>
            <w:tcW w:w="1094" w:type="dxa"/>
            <w:tcBorders>
              <w:top w:val="nil"/>
              <w:left w:val="nil"/>
              <w:bottom w:val="single" w:sz="8" w:space="0" w:color="auto"/>
              <w:right w:val="single" w:sz="8" w:space="0" w:color="auto"/>
            </w:tcBorders>
            <w:shd w:val="clear" w:color="auto" w:fill="auto"/>
            <w:vAlign w:val="center"/>
            <w:hideMark/>
          </w:tcPr>
          <w:p w14:paraId="066FAEF1" w14:textId="77777777" w:rsidR="00B228B0" w:rsidRPr="009234AD" w:rsidRDefault="00B228B0" w:rsidP="00B228B0">
            <w:pPr>
              <w:jc w:val="center"/>
              <w:rPr>
                <w:b/>
                <w:bCs/>
                <w:sz w:val="20"/>
                <w:szCs w:val="20"/>
              </w:rPr>
            </w:pPr>
            <w:r w:rsidRPr="009234AD">
              <w:rPr>
                <w:b/>
                <w:bCs/>
                <w:sz w:val="20"/>
                <w:szCs w:val="20"/>
              </w:rPr>
              <w:t>2021</w:t>
            </w:r>
          </w:p>
        </w:tc>
        <w:tc>
          <w:tcPr>
            <w:tcW w:w="1093" w:type="dxa"/>
            <w:tcBorders>
              <w:top w:val="nil"/>
              <w:left w:val="nil"/>
              <w:bottom w:val="single" w:sz="8" w:space="0" w:color="auto"/>
              <w:right w:val="single" w:sz="8" w:space="0" w:color="auto"/>
            </w:tcBorders>
            <w:shd w:val="clear" w:color="auto" w:fill="auto"/>
            <w:vAlign w:val="center"/>
            <w:hideMark/>
          </w:tcPr>
          <w:p w14:paraId="059707EE" w14:textId="77777777" w:rsidR="00B228B0" w:rsidRPr="009234AD" w:rsidRDefault="00B228B0" w:rsidP="00B228B0">
            <w:pPr>
              <w:jc w:val="center"/>
              <w:rPr>
                <w:b/>
                <w:bCs/>
                <w:sz w:val="20"/>
                <w:szCs w:val="20"/>
              </w:rPr>
            </w:pPr>
            <w:r w:rsidRPr="009234AD">
              <w:rPr>
                <w:b/>
                <w:bCs/>
                <w:sz w:val="20"/>
                <w:szCs w:val="20"/>
              </w:rPr>
              <w:t>2022</w:t>
            </w:r>
          </w:p>
        </w:tc>
        <w:tc>
          <w:tcPr>
            <w:tcW w:w="1093" w:type="dxa"/>
            <w:tcBorders>
              <w:top w:val="nil"/>
              <w:left w:val="nil"/>
              <w:bottom w:val="single" w:sz="8" w:space="0" w:color="auto"/>
              <w:right w:val="single" w:sz="8" w:space="0" w:color="auto"/>
            </w:tcBorders>
            <w:shd w:val="clear" w:color="auto" w:fill="auto"/>
            <w:vAlign w:val="center"/>
            <w:hideMark/>
          </w:tcPr>
          <w:p w14:paraId="0E17E7AB" w14:textId="77777777" w:rsidR="00B228B0" w:rsidRPr="009234AD" w:rsidRDefault="00B228B0" w:rsidP="00B228B0">
            <w:pPr>
              <w:jc w:val="center"/>
              <w:rPr>
                <w:b/>
                <w:bCs/>
                <w:sz w:val="20"/>
                <w:szCs w:val="20"/>
              </w:rPr>
            </w:pPr>
            <w:r w:rsidRPr="009234AD">
              <w:rPr>
                <w:b/>
                <w:bCs/>
                <w:sz w:val="20"/>
                <w:szCs w:val="20"/>
              </w:rPr>
              <w:t>2027</w:t>
            </w:r>
          </w:p>
        </w:tc>
        <w:tc>
          <w:tcPr>
            <w:tcW w:w="1093" w:type="dxa"/>
            <w:tcBorders>
              <w:top w:val="nil"/>
              <w:left w:val="nil"/>
              <w:bottom w:val="single" w:sz="8" w:space="0" w:color="auto"/>
              <w:right w:val="single" w:sz="8" w:space="0" w:color="auto"/>
            </w:tcBorders>
            <w:shd w:val="clear" w:color="auto" w:fill="auto"/>
            <w:vAlign w:val="center"/>
            <w:hideMark/>
          </w:tcPr>
          <w:p w14:paraId="461F330F" w14:textId="77777777" w:rsidR="00B228B0" w:rsidRPr="009234AD" w:rsidRDefault="00B228B0" w:rsidP="00B228B0">
            <w:pPr>
              <w:jc w:val="center"/>
              <w:rPr>
                <w:b/>
                <w:bCs/>
                <w:sz w:val="20"/>
                <w:szCs w:val="20"/>
              </w:rPr>
            </w:pPr>
            <w:r w:rsidRPr="009234AD">
              <w:rPr>
                <w:b/>
                <w:bCs/>
                <w:sz w:val="20"/>
                <w:szCs w:val="20"/>
              </w:rPr>
              <w:t>2032</w:t>
            </w:r>
          </w:p>
        </w:tc>
        <w:tc>
          <w:tcPr>
            <w:tcW w:w="932" w:type="dxa"/>
            <w:tcBorders>
              <w:top w:val="nil"/>
              <w:left w:val="nil"/>
              <w:bottom w:val="single" w:sz="8" w:space="0" w:color="auto"/>
              <w:right w:val="single" w:sz="8" w:space="0" w:color="auto"/>
            </w:tcBorders>
            <w:shd w:val="clear" w:color="auto" w:fill="auto"/>
            <w:vAlign w:val="center"/>
            <w:hideMark/>
          </w:tcPr>
          <w:p w14:paraId="35F6992C" w14:textId="77777777" w:rsidR="00B228B0" w:rsidRPr="009234AD" w:rsidRDefault="00B228B0" w:rsidP="00B228B0">
            <w:pPr>
              <w:jc w:val="center"/>
              <w:rPr>
                <w:b/>
                <w:bCs/>
                <w:sz w:val="20"/>
                <w:szCs w:val="20"/>
              </w:rPr>
            </w:pPr>
            <w:r w:rsidRPr="009234AD">
              <w:rPr>
                <w:b/>
                <w:bCs/>
                <w:sz w:val="20"/>
                <w:szCs w:val="20"/>
              </w:rPr>
              <w:t>2037</w:t>
            </w:r>
          </w:p>
        </w:tc>
      </w:tr>
      <w:tr w:rsidR="009234AD" w:rsidRPr="009234AD" w14:paraId="0EF6491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5E3BD5C" w14:textId="77777777" w:rsidR="00B228B0" w:rsidRPr="009234AD" w:rsidRDefault="00B228B0" w:rsidP="00B228B0">
            <w:pPr>
              <w:jc w:val="center"/>
              <w:rPr>
                <w:sz w:val="20"/>
                <w:szCs w:val="20"/>
              </w:rPr>
            </w:pPr>
            <w:r w:rsidRPr="009234AD">
              <w:rPr>
                <w:sz w:val="20"/>
                <w:szCs w:val="20"/>
              </w:rPr>
              <w:t>4.1.</w:t>
            </w:r>
          </w:p>
        </w:tc>
        <w:tc>
          <w:tcPr>
            <w:tcW w:w="4169" w:type="dxa"/>
            <w:tcBorders>
              <w:top w:val="nil"/>
              <w:left w:val="nil"/>
              <w:bottom w:val="single" w:sz="4" w:space="0" w:color="auto"/>
              <w:right w:val="single" w:sz="4" w:space="0" w:color="auto"/>
            </w:tcBorders>
            <w:shd w:val="clear" w:color="auto" w:fill="auto"/>
            <w:vAlign w:val="center"/>
            <w:hideMark/>
          </w:tcPr>
          <w:p w14:paraId="6CE469C8" w14:textId="77777777" w:rsidR="00B228B0" w:rsidRPr="009234AD" w:rsidRDefault="00B228B0" w:rsidP="00B228B0">
            <w:pPr>
              <w:rPr>
                <w:b/>
                <w:bCs/>
                <w:sz w:val="20"/>
                <w:szCs w:val="20"/>
              </w:rPr>
            </w:pPr>
            <w:r w:rsidRPr="009234AD">
              <w:rPr>
                <w:b/>
                <w:bCs/>
                <w:sz w:val="20"/>
                <w:szCs w:val="20"/>
              </w:rPr>
              <w:t>Реконструкция и техническое перевооружение</w:t>
            </w:r>
          </w:p>
        </w:tc>
        <w:tc>
          <w:tcPr>
            <w:tcW w:w="850" w:type="dxa"/>
            <w:tcBorders>
              <w:top w:val="nil"/>
              <w:left w:val="nil"/>
              <w:bottom w:val="single" w:sz="4" w:space="0" w:color="auto"/>
              <w:right w:val="single" w:sz="4" w:space="0" w:color="auto"/>
            </w:tcBorders>
            <w:shd w:val="clear" w:color="auto" w:fill="auto"/>
            <w:noWrap/>
            <w:vAlign w:val="bottom"/>
            <w:hideMark/>
          </w:tcPr>
          <w:p w14:paraId="11BB050F"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EBDDD66" w14:textId="77777777" w:rsidR="00B228B0" w:rsidRPr="009234AD" w:rsidRDefault="00B228B0" w:rsidP="00B228B0">
            <w:pPr>
              <w:jc w:val="center"/>
              <w:rPr>
                <w:sz w:val="20"/>
                <w:szCs w:val="20"/>
              </w:rPr>
            </w:pPr>
            <w:r w:rsidRPr="009234AD">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64E380CC" w14:textId="77777777" w:rsidR="00B228B0" w:rsidRPr="009234AD" w:rsidRDefault="00B228B0" w:rsidP="00B228B0">
            <w:pPr>
              <w:jc w:val="center"/>
              <w:rPr>
                <w:sz w:val="20"/>
                <w:szCs w:val="20"/>
              </w:rPr>
            </w:pPr>
            <w:r w:rsidRPr="009234AD">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06D0FDC9" w14:textId="77777777" w:rsidR="00B228B0" w:rsidRPr="009234AD" w:rsidRDefault="00B228B0" w:rsidP="00B228B0">
            <w:pPr>
              <w:jc w:val="center"/>
              <w:rPr>
                <w:sz w:val="20"/>
                <w:szCs w:val="20"/>
              </w:rPr>
            </w:pPr>
            <w:r w:rsidRPr="009234AD">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1AA4BC2C" w14:textId="77777777" w:rsidR="00B228B0" w:rsidRPr="009234AD" w:rsidRDefault="00B228B0" w:rsidP="00B228B0">
            <w:pPr>
              <w:jc w:val="center"/>
              <w:rPr>
                <w:sz w:val="20"/>
                <w:szCs w:val="20"/>
              </w:rPr>
            </w:pPr>
            <w:r w:rsidRPr="009234AD">
              <w:rPr>
                <w:sz w:val="20"/>
                <w:szCs w:val="20"/>
              </w:rPr>
              <w:t> </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3CD3A7A5" w14:textId="77777777" w:rsidR="00B228B0" w:rsidRPr="009234AD" w:rsidRDefault="00B228B0" w:rsidP="00B228B0">
            <w:pPr>
              <w:jc w:val="center"/>
              <w:rPr>
                <w:sz w:val="20"/>
                <w:szCs w:val="20"/>
              </w:rPr>
            </w:pPr>
            <w:r w:rsidRPr="009234AD">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1ED33F9B" w14:textId="77777777" w:rsidR="00B228B0" w:rsidRPr="009234AD" w:rsidRDefault="00B228B0" w:rsidP="00B228B0">
            <w:pPr>
              <w:jc w:val="center"/>
              <w:rPr>
                <w:sz w:val="20"/>
                <w:szCs w:val="20"/>
              </w:rPr>
            </w:pPr>
            <w:r w:rsidRPr="009234AD">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293BEEE8" w14:textId="77777777" w:rsidR="00B228B0" w:rsidRPr="009234AD" w:rsidRDefault="00B228B0" w:rsidP="00B228B0">
            <w:pPr>
              <w:jc w:val="center"/>
              <w:rPr>
                <w:sz w:val="20"/>
                <w:szCs w:val="20"/>
              </w:rPr>
            </w:pPr>
            <w:r w:rsidRPr="009234AD">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7B490CB3" w14:textId="77777777" w:rsidR="00B228B0" w:rsidRPr="009234AD" w:rsidRDefault="00B228B0" w:rsidP="00B228B0">
            <w:pPr>
              <w:jc w:val="center"/>
              <w:rPr>
                <w:sz w:val="20"/>
                <w:szCs w:val="20"/>
              </w:rPr>
            </w:pPr>
            <w:r w:rsidRPr="009234AD">
              <w:rPr>
                <w:sz w:val="20"/>
                <w:szCs w:val="20"/>
              </w:rPr>
              <w:t> </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3C7927BD" w14:textId="77777777" w:rsidR="00B228B0" w:rsidRPr="009234AD" w:rsidRDefault="00B228B0" w:rsidP="00B228B0">
            <w:pPr>
              <w:jc w:val="center"/>
              <w:rPr>
                <w:sz w:val="20"/>
                <w:szCs w:val="20"/>
              </w:rPr>
            </w:pPr>
            <w:r w:rsidRPr="009234AD">
              <w:rPr>
                <w:sz w:val="20"/>
                <w:szCs w:val="20"/>
              </w:rPr>
              <w:t> </w:t>
            </w:r>
          </w:p>
        </w:tc>
      </w:tr>
      <w:tr w:rsidR="009234AD" w:rsidRPr="009234AD" w14:paraId="434C860C" w14:textId="77777777" w:rsidTr="00E74FEE">
        <w:trPr>
          <w:trHeight w:val="649"/>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95FB401" w14:textId="77777777" w:rsidR="00B228B0" w:rsidRPr="009234AD" w:rsidRDefault="00B228B0" w:rsidP="00B228B0">
            <w:pPr>
              <w:jc w:val="center"/>
              <w:rPr>
                <w:sz w:val="20"/>
                <w:szCs w:val="20"/>
              </w:rPr>
            </w:pPr>
            <w:r w:rsidRPr="009234AD">
              <w:rPr>
                <w:sz w:val="20"/>
                <w:szCs w:val="20"/>
              </w:rPr>
              <w:t>4.1.1.</w:t>
            </w:r>
          </w:p>
        </w:tc>
        <w:tc>
          <w:tcPr>
            <w:tcW w:w="4169" w:type="dxa"/>
            <w:tcBorders>
              <w:top w:val="nil"/>
              <w:left w:val="nil"/>
              <w:bottom w:val="nil"/>
              <w:right w:val="nil"/>
            </w:tcBorders>
            <w:shd w:val="clear" w:color="auto" w:fill="auto"/>
            <w:vAlign w:val="bottom"/>
            <w:hideMark/>
          </w:tcPr>
          <w:p w14:paraId="0789555F" w14:textId="77777777" w:rsidR="00B228B0" w:rsidRPr="009234AD" w:rsidRDefault="00B228B0" w:rsidP="00B228B0">
            <w:pPr>
              <w:rPr>
                <w:b/>
                <w:bCs/>
                <w:sz w:val="20"/>
                <w:szCs w:val="20"/>
              </w:rPr>
            </w:pPr>
            <w:r w:rsidRPr="009234AD">
              <w:rPr>
                <w:b/>
                <w:bCs/>
                <w:sz w:val="20"/>
                <w:szCs w:val="20"/>
              </w:rPr>
              <w:t xml:space="preserve">Ежегодный капитальный ремонт сетей напряжением 6 </w:t>
            </w:r>
            <w:proofErr w:type="spellStart"/>
            <w:r w:rsidRPr="009234AD">
              <w:rPr>
                <w:b/>
                <w:bCs/>
                <w:sz w:val="20"/>
                <w:szCs w:val="20"/>
              </w:rPr>
              <w:t>кВ</w:t>
            </w:r>
            <w:proofErr w:type="spellEnd"/>
            <w:r w:rsidRPr="009234AD">
              <w:rPr>
                <w:b/>
                <w:bCs/>
                <w:sz w:val="20"/>
                <w:szCs w:val="20"/>
              </w:rPr>
              <w:t xml:space="preserve"> в сельском поселении Усть-Юган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A9CCA2B"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C04B75A"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BFAC878"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EE97616"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D6429AC" w14:textId="77777777" w:rsidR="00B228B0" w:rsidRPr="009234AD" w:rsidRDefault="00B228B0"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569F72BD"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E01B2E6"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6238ED28"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CEEFBF0" w14:textId="77777777" w:rsidR="00B228B0" w:rsidRPr="009234AD" w:rsidRDefault="00B228B0"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3743E8F3" w14:textId="77777777" w:rsidR="00B228B0" w:rsidRPr="009234AD" w:rsidRDefault="00B228B0" w:rsidP="00B228B0">
            <w:pPr>
              <w:jc w:val="center"/>
              <w:rPr>
                <w:sz w:val="20"/>
                <w:szCs w:val="20"/>
              </w:rPr>
            </w:pPr>
            <w:r w:rsidRPr="009234AD">
              <w:rPr>
                <w:sz w:val="20"/>
                <w:szCs w:val="20"/>
              </w:rPr>
              <w:t> </w:t>
            </w:r>
          </w:p>
        </w:tc>
      </w:tr>
      <w:tr w:rsidR="009234AD" w:rsidRPr="009234AD" w14:paraId="24D8AD06"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9BF570B" w14:textId="27D256A3" w:rsidR="00246AFB" w:rsidRPr="009234AD" w:rsidRDefault="00246AFB"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6C7B3548" w14:textId="77777777" w:rsidR="00246AFB" w:rsidRPr="009234AD" w:rsidRDefault="00246AFB"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468CDBCA" w14:textId="277D810C" w:rsidR="00246AFB"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.1 пункт 1</w:t>
            </w:r>
          </w:p>
        </w:tc>
      </w:tr>
      <w:tr w:rsidR="009234AD" w:rsidRPr="009234AD" w14:paraId="656DBBC0"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7729473" w14:textId="4B527505" w:rsidR="00246AFB" w:rsidRPr="009234AD" w:rsidRDefault="00246AFB"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1B5CE60" w14:textId="77777777" w:rsidR="00246AFB" w:rsidRPr="009234AD" w:rsidRDefault="00246AFB"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5EAA2A1" w14:textId="543AEDEB" w:rsidR="00246AFB" w:rsidRPr="009234AD" w:rsidRDefault="009909F7" w:rsidP="009909F7">
            <w:pPr>
              <w:rPr>
                <w:sz w:val="20"/>
                <w:szCs w:val="20"/>
              </w:rPr>
            </w:pPr>
            <w:r w:rsidRPr="009234AD">
              <w:rPr>
                <w:sz w:val="20"/>
                <w:szCs w:val="20"/>
              </w:rPr>
              <w:t>Замена участков сетей электроснабжения с истекающим и истекшим сроком эксплуатации. Планируемая перекладка и замена сетей в среднем составит 1,75 км в год.</w:t>
            </w:r>
          </w:p>
        </w:tc>
      </w:tr>
      <w:tr w:rsidR="009234AD" w:rsidRPr="009234AD" w14:paraId="6DFF4942"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DC8969B" w14:textId="3560176F" w:rsidR="00246AFB" w:rsidRPr="009234AD" w:rsidRDefault="00246AFB"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3469AB0" w14:textId="77777777" w:rsidR="00246AFB" w:rsidRPr="009234AD" w:rsidRDefault="00246AFB"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52DED8F" w14:textId="1E3A3DAE" w:rsidR="00246AFB" w:rsidRPr="009234AD" w:rsidRDefault="009909F7" w:rsidP="009909F7">
            <w:pPr>
              <w:rPr>
                <w:sz w:val="20"/>
                <w:szCs w:val="20"/>
              </w:rPr>
            </w:pPr>
            <w:r w:rsidRPr="009234AD">
              <w:rPr>
                <w:sz w:val="20"/>
                <w:szCs w:val="20"/>
                <w:lang w:eastAsia="x-none"/>
              </w:rPr>
              <w:t xml:space="preserve">Целью реализации проекта является </w:t>
            </w:r>
            <w:r w:rsidRPr="009234AD">
              <w:rPr>
                <w:sz w:val="20"/>
                <w:szCs w:val="20"/>
              </w:rPr>
              <w:t>снижение общего уровня износа сетей электроснабжения.</w:t>
            </w:r>
          </w:p>
        </w:tc>
      </w:tr>
      <w:tr w:rsidR="009234AD" w:rsidRPr="009234AD" w14:paraId="0469B65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5AA5FA9" w14:textId="426FD644" w:rsidR="00246AFB" w:rsidRPr="009234AD" w:rsidRDefault="00246AFB"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424CBCF" w14:textId="77777777" w:rsidR="00246AFB" w:rsidRPr="009234AD" w:rsidRDefault="00246AFB"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4BBF493E" w14:textId="1B93E94A" w:rsidR="00246AFB" w:rsidRPr="009234AD" w:rsidRDefault="00246AFB" w:rsidP="00B228B0">
            <w:pPr>
              <w:jc w:val="center"/>
              <w:rPr>
                <w:sz w:val="20"/>
                <w:szCs w:val="20"/>
              </w:rPr>
            </w:pPr>
            <w:r w:rsidRPr="009234AD">
              <w:rPr>
                <w:sz w:val="20"/>
                <w:szCs w:val="20"/>
              </w:rPr>
              <w:t> </w:t>
            </w:r>
          </w:p>
        </w:tc>
      </w:tr>
      <w:tr w:rsidR="009234AD" w:rsidRPr="009234AD" w14:paraId="20B8E062"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685E00E" w14:textId="577BB97B"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8F163DC" w14:textId="77777777" w:rsidR="00B228B0" w:rsidRPr="009234AD" w:rsidRDefault="00B228B0" w:rsidP="00B228B0">
            <w:pPr>
              <w:rPr>
                <w:i/>
                <w:iCs/>
                <w:sz w:val="20"/>
                <w:szCs w:val="20"/>
              </w:rPr>
            </w:pPr>
            <w:r w:rsidRPr="009234AD">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1F90C28B" w14:textId="77777777" w:rsidR="00B228B0" w:rsidRPr="009234AD" w:rsidRDefault="00B228B0"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0F841D40" w14:textId="3C77A560"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A62D00E" w14:textId="55102BD7"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BD47E95" w14:textId="686EBA62"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08D745" w14:textId="3E6CD19A" w:rsidR="00B228B0" w:rsidRPr="009234AD" w:rsidRDefault="00825FBF" w:rsidP="00B228B0">
            <w:pPr>
              <w:jc w:val="center"/>
              <w:rPr>
                <w:sz w:val="20"/>
                <w:szCs w:val="20"/>
              </w:rPr>
            </w:pPr>
            <w:r w:rsidRPr="009234AD">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6837544C" w14:textId="3D3B80C7" w:rsidR="00B228B0" w:rsidRPr="009234AD" w:rsidRDefault="00825FBF"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2DA9C678" w14:textId="7B10536B" w:rsidR="00B228B0" w:rsidRPr="009234AD" w:rsidRDefault="00825FBF"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652FC1C8" w14:textId="4C48C2EB" w:rsidR="00B228B0" w:rsidRPr="009234AD" w:rsidRDefault="00825FBF"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742A0DD7" w14:textId="6EFFE47D" w:rsidR="00B228B0" w:rsidRPr="009234AD" w:rsidRDefault="00825FBF" w:rsidP="00B228B0">
            <w:pPr>
              <w:jc w:val="center"/>
              <w:rPr>
                <w:sz w:val="20"/>
                <w:szCs w:val="20"/>
              </w:rPr>
            </w:pPr>
            <w:r w:rsidRPr="009234AD">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0C61D86F" w14:textId="766B41F1" w:rsidR="00B228B0" w:rsidRPr="009234AD" w:rsidRDefault="00825FBF" w:rsidP="00B228B0">
            <w:pPr>
              <w:jc w:val="center"/>
              <w:rPr>
                <w:sz w:val="20"/>
                <w:szCs w:val="20"/>
              </w:rPr>
            </w:pPr>
            <w:r w:rsidRPr="009234AD">
              <w:rPr>
                <w:sz w:val="20"/>
                <w:szCs w:val="20"/>
              </w:rPr>
              <w:t>-</w:t>
            </w:r>
          </w:p>
        </w:tc>
      </w:tr>
      <w:tr w:rsidR="009234AD" w:rsidRPr="009234AD" w14:paraId="42B7EDA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F84E312" w14:textId="4087882A"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80810B7" w14:textId="77777777" w:rsidR="00B228B0" w:rsidRPr="009234AD" w:rsidRDefault="00B228B0"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48761AF7" w14:textId="77777777" w:rsidR="00B228B0" w:rsidRPr="009234AD" w:rsidRDefault="00B228B0" w:rsidP="00B228B0">
            <w:pPr>
              <w:jc w:val="center"/>
              <w:rPr>
                <w:sz w:val="20"/>
                <w:szCs w:val="20"/>
              </w:rPr>
            </w:pPr>
            <w:r w:rsidRPr="009234AD">
              <w:rPr>
                <w:sz w:val="20"/>
                <w:szCs w:val="20"/>
              </w:rPr>
              <w:t>31,60</w:t>
            </w:r>
          </w:p>
        </w:tc>
        <w:tc>
          <w:tcPr>
            <w:tcW w:w="1093" w:type="dxa"/>
            <w:tcBorders>
              <w:top w:val="nil"/>
              <w:left w:val="nil"/>
              <w:bottom w:val="single" w:sz="4" w:space="0" w:color="auto"/>
              <w:right w:val="single" w:sz="4" w:space="0" w:color="auto"/>
            </w:tcBorders>
            <w:shd w:val="clear" w:color="auto" w:fill="auto"/>
            <w:noWrap/>
            <w:vAlign w:val="center"/>
            <w:hideMark/>
          </w:tcPr>
          <w:p w14:paraId="75F55171" w14:textId="46FA32CF"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F42427A" w14:textId="077C03F2"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FD27DA" w14:textId="3BB01F19"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9EE8E65" w14:textId="77777777" w:rsidR="00B228B0" w:rsidRPr="009234AD" w:rsidRDefault="00B228B0" w:rsidP="00B228B0">
            <w:pPr>
              <w:jc w:val="center"/>
              <w:rPr>
                <w:sz w:val="20"/>
                <w:szCs w:val="20"/>
              </w:rPr>
            </w:pPr>
            <w:r w:rsidRPr="009234AD">
              <w:rPr>
                <w:sz w:val="20"/>
                <w:szCs w:val="20"/>
              </w:rPr>
              <w:t>1,90</w:t>
            </w:r>
          </w:p>
        </w:tc>
        <w:tc>
          <w:tcPr>
            <w:tcW w:w="1094" w:type="dxa"/>
            <w:tcBorders>
              <w:top w:val="nil"/>
              <w:left w:val="nil"/>
              <w:bottom w:val="single" w:sz="4" w:space="0" w:color="auto"/>
              <w:right w:val="single" w:sz="4" w:space="0" w:color="auto"/>
            </w:tcBorders>
            <w:shd w:val="clear" w:color="auto" w:fill="auto"/>
            <w:noWrap/>
            <w:vAlign w:val="center"/>
            <w:hideMark/>
          </w:tcPr>
          <w:p w14:paraId="1FD97503" w14:textId="77777777" w:rsidR="00B228B0" w:rsidRPr="009234AD" w:rsidRDefault="00B228B0" w:rsidP="00B228B0">
            <w:pPr>
              <w:jc w:val="center"/>
              <w:rPr>
                <w:sz w:val="20"/>
                <w:szCs w:val="20"/>
              </w:rPr>
            </w:pPr>
            <w:r w:rsidRPr="009234AD">
              <w:rPr>
                <w:sz w:val="20"/>
                <w:szCs w:val="20"/>
              </w:rPr>
              <w:t>1,90</w:t>
            </w:r>
          </w:p>
        </w:tc>
        <w:tc>
          <w:tcPr>
            <w:tcW w:w="1093" w:type="dxa"/>
            <w:tcBorders>
              <w:top w:val="nil"/>
              <w:left w:val="nil"/>
              <w:bottom w:val="single" w:sz="4" w:space="0" w:color="auto"/>
              <w:right w:val="single" w:sz="4" w:space="0" w:color="auto"/>
            </w:tcBorders>
            <w:shd w:val="clear" w:color="auto" w:fill="auto"/>
            <w:noWrap/>
            <w:vAlign w:val="center"/>
            <w:hideMark/>
          </w:tcPr>
          <w:p w14:paraId="746AB008" w14:textId="77777777" w:rsidR="00B228B0" w:rsidRPr="009234AD" w:rsidRDefault="00B228B0" w:rsidP="00B228B0">
            <w:pPr>
              <w:jc w:val="center"/>
              <w:rPr>
                <w:sz w:val="20"/>
                <w:szCs w:val="20"/>
              </w:rPr>
            </w:pPr>
            <w:r w:rsidRPr="009234AD">
              <w:rPr>
                <w:sz w:val="20"/>
                <w:szCs w:val="20"/>
              </w:rPr>
              <w:t>1,90</w:t>
            </w:r>
          </w:p>
        </w:tc>
        <w:tc>
          <w:tcPr>
            <w:tcW w:w="1093" w:type="dxa"/>
            <w:tcBorders>
              <w:top w:val="nil"/>
              <w:left w:val="nil"/>
              <w:bottom w:val="single" w:sz="4" w:space="0" w:color="auto"/>
              <w:right w:val="single" w:sz="4" w:space="0" w:color="auto"/>
            </w:tcBorders>
            <w:shd w:val="clear" w:color="auto" w:fill="auto"/>
            <w:noWrap/>
            <w:vAlign w:val="center"/>
            <w:hideMark/>
          </w:tcPr>
          <w:p w14:paraId="3BF008BC" w14:textId="77777777" w:rsidR="00B228B0" w:rsidRPr="009234AD" w:rsidRDefault="00B228B0" w:rsidP="00B228B0">
            <w:pPr>
              <w:jc w:val="center"/>
              <w:rPr>
                <w:sz w:val="20"/>
                <w:szCs w:val="20"/>
              </w:rPr>
            </w:pPr>
            <w:r w:rsidRPr="009234AD">
              <w:rPr>
                <w:sz w:val="20"/>
                <w:szCs w:val="20"/>
              </w:rPr>
              <w:t>8,75</w:t>
            </w:r>
          </w:p>
        </w:tc>
        <w:tc>
          <w:tcPr>
            <w:tcW w:w="1093" w:type="dxa"/>
            <w:tcBorders>
              <w:top w:val="nil"/>
              <w:left w:val="nil"/>
              <w:bottom w:val="single" w:sz="4" w:space="0" w:color="auto"/>
              <w:right w:val="single" w:sz="4" w:space="0" w:color="auto"/>
            </w:tcBorders>
            <w:shd w:val="clear" w:color="auto" w:fill="auto"/>
            <w:noWrap/>
            <w:vAlign w:val="center"/>
            <w:hideMark/>
          </w:tcPr>
          <w:p w14:paraId="028BE872" w14:textId="77777777" w:rsidR="00B228B0" w:rsidRPr="009234AD" w:rsidRDefault="00B228B0" w:rsidP="00B228B0">
            <w:pPr>
              <w:jc w:val="center"/>
              <w:rPr>
                <w:sz w:val="20"/>
                <w:szCs w:val="20"/>
              </w:rPr>
            </w:pPr>
            <w:r w:rsidRPr="009234AD">
              <w:rPr>
                <w:sz w:val="20"/>
                <w:szCs w:val="20"/>
              </w:rPr>
              <w:t>8,70</w:t>
            </w:r>
          </w:p>
        </w:tc>
        <w:tc>
          <w:tcPr>
            <w:tcW w:w="932" w:type="dxa"/>
            <w:tcBorders>
              <w:top w:val="nil"/>
              <w:left w:val="nil"/>
              <w:bottom w:val="single" w:sz="4" w:space="0" w:color="auto"/>
              <w:right w:val="single" w:sz="4" w:space="0" w:color="auto"/>
            </w:tcBorders>
            <w:shd w:val="clear" w:color="auto" w:fill="auto"/>
            <w:noWrap/>
            <w:vAlign w:val="center"/>
            <w:hideMark/>
          </w:tcPr>
          <w:p w14:paraId="4C611037" w14:textId="77777777" w:rsidR="00B228B0" w:rsidRPr="009234AD" w:rsidRDefault="00B228B0" w:rsidP="00B228B0">
            <w:pPr>
              <w:jc w:val="center"/>
              <w:rPr>
                <w:sz w:val="20"/>
                <w:szCs w:val="20"/>
              </w:rPr>
            </w:pPr>
            <w:r w:rsidRPr="009234AD">
              <w:rPr>
                <w:sz w:val="20"/>
                <w:szCs w:val="20"/>
              </w:rPr>
              <w:t>8,50</w:t>
            </w:r>
          </w:p>
        </w:tc>
      </w:tr>
      <w:tr w:rsidR="009234AD" w:rsidRPr="009234AD" w14:paraId="7B2F61AF"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52581E1" w14:textId="2A7F7CFD"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AF45687" w14:textId="77777777" w:rsidR="00B228B0" w:rsidRPr="009234AD" w:rsidRDefault="00B228B0"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7AA83EF3" w14:textId="77777777" w:rsidR="00B228B0" w:rsidRPr="009234AD" w:rsidRDefault="00B228B0" w:rsidP="00B228B0">
            <w:pPr>
              <w:jc w:val="center"/>
              <w:rPr>
                <w:sz w:val="20"/>
                <w:szCs w:val="20"/>
              </w:rPr>
            </w:pPr>
            <w:r w:rsidRPr="009234AD">
              <w:rPr>
                <w:sz w:val="20"/>
                <w:szCs w:val="20"/>
              </w:rPr>
              <w:t>101,70</w:t>
            </w:r>
          </w:p>
        </w:tc>
        <w:tc>
          <w:tcPr>
            <w:tcW w:w="1093" w:type="dxa"/>
            <w:tcBorders>
              <w:top w:val="nil"/>
              <w:left w:val="nil"/>
              <w:bottom w:val="single" w:sz="4" w:space="0" w:color="auto"/>
              <w:right w:val="single" w:sz="4" w:space="0" w:color="auto"/>
            </w:tcBorders>
            <w:shd w:val="clear" w:color="auto" w:fill="auto"/>
            <w:noWrap/>
            <w:vAlign w:val="center"/>
            <w:hideMark/>
          </w:tcPr>
          <w:p w14:paraId="2383DC2D"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4A27368"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321414"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391F0E" w14:textId="77777777" w:rsidR="00B228B0" w:rsidRPr="009234AD" w:rsidRDefault="00B228B0" w:rsidP="00B228B0">
            <w:pPr>
              <w:jc w:val="center"/>
              <w:rPr>
                <w:sz w:val="20"/>
                <w:szCs w:val="20"/>
              </w:rPr>
            </w:pPr>
            <w:r w:rsidRPr="009234AD">
              <w:rPr>
                <w:sz w:val="20"/>
                <w:szCs w:val="20"/>
              </w:rPr>
              <w:t>5,80</w:t>
            </w:r>
          </w:p>
        </w:tc>
        <w:tc>
          <w:tcPr>
            <w:tcW w:w="1094" w:type="dxa"/>
            <w:tcBorders>
              <w:top w:val="nil"/>
              <w:left w:val="nil"/>
              <w:bottom w:val="single" w:sz="4" w:space="0" w:color="auto"/>
              <w:right w:val="single" w:sz="4" w:space="0" w:color="auto"/>
            </w:tcBorders>
            <w:shd w:val="clear" w:color="auto" w:fill="auto"/>
            <w:noWrap/>
            <w:vAlign w:val="center"/>
            <w:hideMark/>
          </w:tcPr>
          <w:p w14:paraId="0569231F" w14:textId="77777777" w:rsidR="00B228B0" w:rsidRPr="009234AD" w:rsidRDefault="00B228B0" w:rsidP="00B228B0">
            <w:pPr>
              <w:jc w:val="center"/>
              <w:rPr>
                <w:sz w:val="20"/>
                <w:szCs w:val="20"/>
              </w:rPr>
            </w:pPr>
            <w:r w:rsidRPr="009234AD">
              <w:rPr>
                <w:sz w:val="20"/>
                <w:szCs w:val="20"/>
              </w:rPr>
              <w:t>5,80</w:t>
            </w:r>
          </w:p>
        </w:tc>
        <w:tc>
          <w:tcPr>
            <w:tcW w:w="1093" w:type="dxa"/>
            <w:tcBorders>
              <w:top w:val="nil"/>
              <w:left w:val="nil"/>
              <w:bottom w:val="single" w:sz="4" w:space="0" w:color="auto"/>
              <w:right w:val="single" w:sz="4" w:space="0" w:color="auto"/>
            </w:tcBorders>
            <w:shd w:val="clear" w:color="auto" w:fill="auto"/>
            <w:noWrap/>
            <w:vAlign w:val="center"/>
            <w:hideMark/>
          </w:tcPr>
          <w:p w14:paraId="2D75173B" w14:textId="77777777" w:rsidR="00B228B0" w:rsidRPr="009234AD" w:rsidRDefault="00B228B0" w:rsidP="00B228B0">
            <w:pPr>
              <w:jc w:val="center"/>
              <w:rPr>
                <w:sz w:val="20"/>
                <w:szCs w:val="20"/>
              </w:rPr>
            </w:pPr>
            <w:r w:rsidRPr="009234AD">
              <w:rPr>
                <w:sz w:val="20"/>
                <w:szCs w:val="20"/>
              </w:rPr>
              <w:t>5,80</w:t>
            </w:r>
          </w:p>
        </w:tc>
        <w:tc>
          <w:tcPr>
            <w:tcW w:w="1093" w:type="dxa"/>
            <w:tcBorders>
              <w:top w:val="nil"/>
              <w:left w:val="nil"/>
              <w:bottom w:val="single" w:sz="4" w:space="0" w:color="auto"/>
              <w:right w:val="single" w:sz="4" w:space="0" w:color="auto"/>
            </w:tcBorders>
            <w:shd w:val="clear" w:color="auto" w:fill="auto"/>
            <w:noWrap/>
            <w:vAlign w:val="center"/>
            <w:hideMark/>
          </w:tcPr>
          <w:p w14:paraId="00090A67" w14:textId="77777777" w:rsidR="00B228B0" w:rsidRPr="009234AD" w:rsidRDefault="00B228B0" w:rsidP="00B228B0">
            <w:pPr>
              <w:jc w:val="center"/>
              <w:rPr>
                <w:sz w:val="20"/>
                <w:szCs w:val="20"/>
              </w:rPr>
            </w:pPr>
            <w:r w:rsidRPr="009234AD">
              <w:rPr>
                <w:sz w:val="20"/>
                <w:szCs w:val="20"/>
              </w:rPr>
              <w:t>28,50</w:t>
            </w:r>
          </w:p>
        </w:tc>
        <w:tc>
          <w:tcPr>
            <w:tcW w:w="1093" w:type="dxa"/>
            <w:tcBorders>
              <w:top w:val="nil"/>
              <w:left w:val="nil"/>
              <w:bottom w:val="single" w:sz="4" w:space="0" w:color="auto"/>
              <w:right w:val="single" w:sz="4" w:space="0" w:color="auto"/>
            </w:tcBorders>
            <w:shd w:val="clear" w:color="auto" w:fill="auto"/>
            <w:noWrap/>
            <w:vAlign w:val="center"/>
            <w:hideMark/>
          </w:tcPr>
          <w:p w14:paraId="75E0CE55" w14:textId="77777777" w:rsidR="00B228B0" w:rsidRPr="009234AD" w:rsidRDefault="00B228B0" w:rsidP="00B228B0">
            <w:pPr>
              <w:jc w:val="center"/>
              <w:rPr>
                <w:sz w:val="20"/>
                <w:szCs w:val="20"/>
              </w:rPr>
            </w:pPr>
            <w:r w:rsidRPr="009234AD">
              <w:rPr>
                <w:sz w:val="20"/>
                <w:szCs w:val="20"/>
              </w:rPr>
              <w:t>28,30</w:t>
            </w:r>
          </w:p>
        </w:tc>
        <w:tc>
          <w:tcPr>
            <w:tcW w:w="932" w:type="dxa"/>
            <w:tcBorders>
              <w:top w:val="nil"/>
              <w:left w:val="nil"/>
              <w:bottom w:val="single" w:sz="4" w:space="0" w:color="auto"/>
              <w:right w:val="single" w:sz="4" w:space="0" w:color="auto"/>
            </w:tcBorders>
            <w:shd w:val="clear" w:color="auto" w:fill="auto"/>
            <w:noWrap/>
            <w:vAlign w:val="center"/>
            <w:hideMark/>
          </w:tcPr>
          <w:p w14:paraId="4C588692" w14:textId="77777777" w:rsidR="00B228B0" w:rsidRPr="009234AD" w:rsidRDefault="00B228B0" w:rsidP="00B228B0">
            <w:pPr>
              <w:jc w:val="center"/>
              <w:rPr>
                <w:sz w:val="20"/>
                <w:szCs w:val="20"/>
              </w:rPr>
            </w:pPr>
            <w:r w:rsidRPr="009234AD">
              <w:rPr>
                <w:sz w:val="20"/>
                <w:szCs w:val="20"/>
              </w:rPr>
              <w:t>27,50</w:t>
            </w:r>
          </w:p>
        </w:tc>
      </w:tr>
      <w:tr w:rsidR="009234AD" w:rsidRPr="009234AD" w14:paraId="12F579A1"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3C35DD3" w14:textId="77EAC58E"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8F34D2E" w14:textId="77777777" w:rsidR="00B228B0" w:rsidRPr="009234AD" w:rsidRDefault="00B228B0"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08E4BC46" w14:textId="6EA5E728"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A1785BF" w14:textId="6DA1EB01"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372D2B2" w14:textId="77C180C4"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709B620" w14:textId="5575E5B3" w:rsidR="00B228B0" w:rsidRPr="009234AD" w:rsidRDefault="00B228B0" w:rsidP="00B228B0">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A9CE40E" w14:textId="26F9DFAB" w:rsidR="00B228B0" w:rsidRPr="009234AD" w:rsidRDefault="00B228B0" w:rsidP="00B228B0">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FE5E5A5" w14:textId="5B065C37" w:rsidR="00B228B0" w:rsidRPr="009234AD" w:rsidRDefault="00B228B0" w:rsidP="00B228B0">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1A7CED2" w14:textId="1E0C938F" w:rsidR="00B228B0" w:rsidRPr="009234AD" w:rsidRDefault="00B228B0" w:rsidP="00B228B0">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B62D12" w14:textId="638585CD" w:rsidR="00B228B0" w:rsidRPr="009234AD" w:rsidRDefault="00B228B0" w:rsidP="00B228B0">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0EC0320" w14:textId="146AF3CD" w:rsidR="00B228B0" w:rsidRPr="009234AD" w:rsidRDefault="00B228B0" w:rsidP="00B228B0">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940B892" w14:textId="6617A948" w:rsidR="00B228B0" w:rsidRPr="009234AD" w:rsidRDefault="00B228B0" w:rsidP="00B228B0">
            <w:pPr>
              <w:jc w:val="center"/>
              <w:rPr>
                <w:sz w:val="20"/>
                <w:szCs w:val="20"/>
              </w:rPr>
            </w:pPr>
          </w:p>
        </w:tc>
      </w:tr>
      <w:tr w:rsidR="009234AD" w:rsidRPr="009234AD" w14:paraId="30E80E52"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E47DEFE" w14:textId="04A9DC04"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6429761" w14:textId="77777777" w:rsidR="00B228B0" w:rsidRPr="009234AD" w:rsidRDefault="00B228B0"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3B64DA9" w14:textId="34C616A2"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3CE3C0A" w14:textId="2E5F18C6"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9E217D5" w14:textId="11462831"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B93C2B" w14:textId="4B80A57C"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A4605C7" w14:textId="21595D0A" w:rsidR="00B228B0" w:rsidRPr="009234AD" w:rsidRDefault="00B228B0"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B587A0F" w14:textId="7C531E0C"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C4F7854" w14:textId="1BB4B543"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FC7F10E" w14:textId="7E9A8B66"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7764F4" w14:textId="09E2D3E0" w:rsidR="00B228B0" w:rsidRPr="009234AD" w:rsidRDefault="00B228B0"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368A754" w14:textId="5DE6E99A" w:rsidR="00B228B0" w:rsidRPr="009234AD" w:rsidRDefault="00B228B0" w:rsidP="00B228B0">
            <w:pPr>
              <w:jc w:val="center"/>
              <w:rPr>
                <w:sz w:val="20"/>
                <w:szCs w:val="20"/>
              </w:rPr>
            </w:pPr>
          </w:p>
        </w:tc>
      </w:tr>
      <w:tr w:rsidR="009234AD" w:rsidRPr="009234AD" w14:paraId="2C2EB2E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17A1A3B" w14:textId="036A29A6"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44D3D59" w14:textId="77777777" w:rsidR="00D638B5" w:rsidRPr="009234AD" w:rsidRDefault="00D638B5"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2375919" w14:textId="7A666545"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61DECA" w14:textId="79327CA3"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ACA288" w14:textId="74B1969E"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E40942" w14:textId="0C82B998"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43F840" w14:textId="1556C8BF" w:rsidR="00D638B5" w:rsidRPr="009234AD" w:rsidRDefault="00D638B5"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F978FD4" w14:textId="28A30561"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75BD63" w14:textId="7E1206B9"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EF6517" w14:textId="4AEF41ED"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06135F" w14:textId="21423C8B" w:rsidR="00D638B5" w:rsidRPr="009234AD" w:rsidRDefault="00D638B5"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E22128E" w14:textId="39ED8FA7" w:rsidR="00D638B5" w:rsidRPr="009234AD" w:rsidRDefault="00D638B5" w:rsidP="00B228B0">
            <w:pPr>
              <w:jc w:val="center"/>
              <w:rPr>
                <w:sz w:val="20"/>
                <w:szCs w:val="20"/>
              </w:rPr>
            </w:pPr>
            <w:r w:rsidRPr="009234AD">
              <w:rPr>
                <w:sz w:val="20"/>
                <w:szCs w:val="20"/>
              </w:rPr>
              <w:t>0,00</w:t>
            </w:r>
          </w:p>
        </w:tc>
      </w:tr>
      <w:tr w:rsidR="009234AD" w:rsidRPr="009234AD" w14:paraId="100CDAEC"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692B96A" w14:textId="1ACC6E85"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5DFDB65" w14:textId="77777777" w:rsidR="00B228B0" w:rsidRPr="009234AD" w:rsidRDefault="00B228B0"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7F07AE5" w14:textId="7E9C9FBE"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FA78EC9" w14:textId="59A94451"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A1DAEEE" w14:textId="4DAEC0D9"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FCCA852" w14:textId="4429347A"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9620CAE" w14:textId="7BCEF885" w:rsidR="00B228B0" w:rsidRPr="009234AD" w:rsidRDefault="00B228B0"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18D6693" w14:textId="4E20FC1A"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8A4D671" w14:textId="62745FF6"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6C37A00" w14:textId="25925D80"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2C40BE" w14:textId="7B19B803" w:rsidR="00B228B0" w:rsidRPr="009234AD" w:rsidRDefault="00B228B0"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0BCA4D8" w14:textId="24B533FE" w:rsidR="00B228B0" w:rsidRPr="009234AD" w:rsidRDefault="00B228B0" w:rsidP="00B228B0">
            <w:pPr>
              <w:jc w:val="center"/>
              <w:rPr>
                <w:sz w:val="20"/>
                <w:szCs w:val="20"/>
              </w:rPr>
            </w:pPr>
          </w:p>
        </w:tc>
      </w:tr>
      <w:tr w:rsidR="009234AD" w:rsidRPr="009234AD" w14:paraId="74D34C16"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8374B4D" w14:textId="2FB8940C"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C50B252" w14:textId="77777777" w:rsidR="00B228B0" w:rsidRPr="009234AD" w:rsidRDefault="00B228B0"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1ED5DC77"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77918F"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17C3A3"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B90FE5"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A38934" w14:textId="77777777" w:rsidR="00B228B0" w:rsidRPr="009234AD" w:rsidRDefault="00B228B0"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FD34E89"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788B8D"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8E7964"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BD3AAA7" w14:textId="77777777" w:rsidR="00B228B0" w:rsidRPr="009234AD" w:rsidRDefault="00B228B0"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2467A6B" w14:textId="77777777" w:rsidR="00B228B0" w:rsidRPr="009234AD" w:rsidRDefault="00B228B0" w:rsidP="00B228B0">
            <w:pPr>
              <w:jc w:val="center"/>
              <w:rPr>
                <w:sz w:val="20"/>
                <w:szCs w:val="20"/>
              </w:rPr>
            </w:pPr>
            <w:r w:rsidRPr="009234AD">
              <w:rPr>
                <w:sz w:val="20"/>
                <w:szCs w:val="20"/>
              </w:rPr>
              <w:t>0,00</w:t>
            </w:r>
          </w:p>
        </w:tc>
      </w:tr>
      <w:tr w:rsidR="009234AD" w:rsidRPr="009234AD" w14:paraId="72294A6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91AD370" w14:textId="57145EE2"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52E5BCF" w14:textId="77777777" w:rsidR="00D638B5" w:rsidRPr="009234AD" w:rsidRDefault="00D638B5"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1E84F229" w14:textId="3AB041DF"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4AE030" w14:textId="0BEA4014"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C8794B6" w14:textId="5149EB20"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60ECF3" w14:textId="49C79851"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6EF03C" w14:textId="58BB8DFA" w:rsidR="00D638B5" w:rsidRPr="009234AD" w:rsidRDefault="00D638B5"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002EBFD" w14:textId="4E3CB54D"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24199C" w14:textId="5CF0C6A1"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2F74134" w14:textId="6AE6244A"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28D1EF8" w14:textId="345C37F9" w:rsidR="00D638B5" w:rsidRPr="009234AD" w:rsidRDefault="00D638B5"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AE9B09C" w14:textId="24EF300E" w:rsidR="00D638B5" w:rsidRPr="009234AD" w:rsidRDefault="00D638B5" w:rsidP="00B228B0">
            <w:pPr>
              <w:jc w:val="center"/>
              <w:rPr>
                <w:sz w:val="20"/>
                <w:szCs w:val="20"/>
              </w:rPr>
            </w:pPr>
            <w:r w:rsidRPr="009234AD">
              <w:rPr>
                <w:sz w:val="20"/>
                <w:szCs w:val="20"/>
              </w:rPr>
              <w:t>0,00</w:t>
            </w:r>
          </w:p>
        </w:tc>
      </w:tr>
      <w:tr w:rsidR="009234AD" w:rsidRPr="009234AD" w14:paraId="2F7BB6D2"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519552C" w14:textId="4388EBBA"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7E55287" w14:textId="77777777" w:rsidR="00D638B5" w:rsidRPr="009234AD" w:rsidRDefault="00D638B5"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239BBAD8" w14:textId="0BF82498"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5BB3FB" w14:textId="312FE196"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11470E9" w14:textId="08BA827B"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3C747B" w14:textId="20B2AD3B"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4D8AB7" w14:textId="4F08A1BA" w:rsidR="00D638B5" w:rsidRPr="009234AD" w:rsidRDefault="00D638B5"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3CF8E3C" w14:textId="122EE9BC"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C906218" w14:textId="4976176C"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102BCD" w14:textId="489F6A58"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96D45B1" w14:textId="1C078586" w:rsidR="00D638B5" w:rsidRPr="009234AD" w:rsidRDefault="00D638B5"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01778A2" w14:textId="1DAFC61C" w:rsidR="00D638B5" w:rsidRPr="009234AD" w:rsidRDefault="00D638B5" w:rsidP="00B228B0">
            <w:pPr>
              <w:jc w:val="center"/>
              <w:rPr>
                <w:sz w:val="20"/>
                <w:szCs w:val="20"/>
              </w:rPr>
            </w:pPr>
            <w:r w:rsidRPr="009234AD">
              <w:rPr>
                <w:sz w:val="20"/>
                <w:szCs w:val="20"/>
              </w:rPr>
              <w:t>0,00</w:t>
            </w:r>
          </w:p>
        </w:tc>
      </w:tr>
      <w:tr w:rsidR="009234AD" w:rsidRPr="009234AD" w14:paraId="55FA23C2"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8215335" w14:textId="76C8206C"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181E594" w14:textId="77777777" w:rsidR="00B228B0" w:rsidRPr="009234AD" w:rsidRDefault="00B228B0"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1F5149FE"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90460E"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DC4415"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2C878F"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59600D" w14:textId="77777777" w:rsidR="00B228B0" w:rsidRPr="009234AD" w:rsidRDefault="00B228B0"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8C6AA29"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7AE61F"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DB1D96"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0AD3BD" w14:textId="77777777" w:rsidR="00B228B0" w:rsidRPr="009234AD" w:rsidRDefault="00B228B0"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C69E81C" w14:textId="77777777" w:rsidR="00B228B0" w:rsidRPr="009234AD" w:rsidRDefault="00B228B0" w:rsidP="00B228B0">
            <w:pPr>
              <w:jc w:val="center"/>
              <w:rPr>
                <w:sz w:val="20"/>
                <w:szCs w:val="20"/>
              </w:rPr>
            </w:pPr>
            <w:r w:rsidRPr="009234AD">
              <w:rPr>
                <w:sz w:val="20"/>
                <w:szCs w:val="20"/>
              </w:rPr>
              <w:t>0,00</w:t>
            </w:r>
          </w:p>
        </w:tc>
      </w:tr>
      <w:tr w:rsidR="009234AD" w:rsidRPr="009234AD" w14:paraId="4F2DE483" w14:textId="77777777" w:rsidTr="00D638B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83A9C0B" w14:textId="7690D7FA"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B8158A4" w14:textId="77777777" w:rsidR="00D638B5" w:rsidRPr="009234AD" w:rsidRDefault="00D638B5"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2C327527" w14:textId="381C3C51" w:rsidR="00D638B5" w:rsidRPr="009234AD" w:rsidRDefault="00D638B5" w:rsidP="00D638B5">
            <w:pPr>
              <w:jc w:val="center"/>
              <w:rPr>
                <w:sz w:val="20"/>
                <w:szCs w:val="20"/>
              </w:rPr>
            </w:pPr>
            <w:r w:rsidRPr="009234AD">
              <w:rPr>
                <w:sz w:val="20"/>
                <w:szCs w:val="20"/>
              </w:rPr>
              <w:t>101,70</w:t>
            </w:r>
          </w:p>
        </w:tc>
        <w:tc>
          <w:tcPr>
            <w:tcW w:w="1093" w:type="dxa"/>
            <w:tcBorders>
              <w:top w:val="nil"/>
              <w:left w:val="nil"/>
              <w:bottom w:val="single" w:sz="4" w:space="0" w:color="auto"/>
              <w:right w:val="single" w:sz="4" w:space="0" w:color="auto"/>
            </w:tcBorders>
            <w:shd w:val="clear" w:color="auto" w:fill="auto"/>
            <w:noWrap/>
            <w:vAlign w:val="center"/>
            <w:hideMark/>
          </w:tcPr>
          <w:p w14:paraId="26C53076" w14:textId="5016AB11" w:rsidR="00D638B5" w:rsidRPr="009234AD" w:rsidRDefault="00D638B5" w:rsidP="00D638B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E0E9CB" w14:textId="6F7DD1F6" w:rsidR="00D638B5" w:rsidRPr="009234AD" w:rsidRDefault="00D638B5" w:rsidP="00D638B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760329" w14:textId="3EF616DB" w:rsidR="00D638B5" w:rsidRPr="009234AD" w:rsidRDefault="00D638B5" w:rsidP="00D638B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6423D2" w14:textId="48E6A719" w:rsidR="00D638B5" w:rsidRPr="009234AD" w:rsidRDefault="00D638B5" w:rsidP="00D638B5">
            <w:pPr>
              <w:jc w:val="center"/>
              <w:rPr>
                <w:sz w:val="20"/>
                <w:szCs w:val="20"/>
              </w:rPr>
            </w:pPr>
            <w:r w:rsidRPr="009234AD">
              <w:rPr>
                <w:sz w:val="20"/>
                <w:szCs w:val="20"/>
              </w:rPr>
              <w:t>5,80</w:t>
            </w:r>
          </w:p>
        </w:tc>
        <w:tc>
          <w:tcPr>
            <w:tcW w:w="1094" w:type="dxa"/>
            <w:tcBorders>
              <w:top w:val="nil"/>
              <w:left w:val="nil"/>
              <w:bottom w:val="single" w:sz="4" w:space="0" w:color="auto"/>
              <w:right w:val="single" w:sz="4" w:space="0" w:color="auto"/>
            </w:tcBorders>
            <w:shd w:val="clear" w:color="auto" w:fill="auto"/>
            <w:noWrap/>
            <w:vAlign w:val="center"/>
            <w:hideMark/>
          </w:tcPr>
          <w:p w14:paraId="4EBF06A8" w14:textId="06CF760B" w:rsidR="00D638B5" w:rsidRPr="009234AD" w:rsidRDefault="00D638B5" w:rsidP="00D638B5">
            <w:pPr>
              <w:jc w:val="center"/>
              <w:rPr>
                <w:sz w:val="20"/>
                <w:szCs w:val="20"/>
              </w:rPr>
            </w:pPr>
            <w:r w:rsidRPr="009234AD">
              <w:rPr>
                <w:sz w:val="20"/>
                <w:szCs w:val="20"/>
              </w:rPr>
              <w:t>5,80</w:t>
            </w:r>
          </w:p>
        </w:tc>
        <w:tc>
          <w:tcPr>
            <w:tcW w:w="1093" w:type="dxa"/>
            <w:tcBorders>
              <w:top w:val="nil"/>
              <w:left w:val="nil"/>
              <w:bottom w:val="single" w:sz="4" w:space="0" w:color="auto"/>
              <w:right w:val="single" w:sz="4" w:space="0" w:color="auto"/>
            </w:tcBorders>
            <w:shd w:val="clear" w:color="auto" w:fill="auto"/>
            <w:noWrap/>
            <w:vAlign w:val="center"/>
            <w:hideMark/>
          </w:tcPr>
          <w:p w14:paraId="116F2CEE" w14:textId="1B6AC734" w:rsidR="00D638B5" w:rsidRPr="009234AD" w:rsidRDefault="00D638B5" w:rsidP="00D638B5">
            <w:pPr>
              <w:jc w:val="center"/>
              <w:rPr>
                <w:sz w:val="20"/>
                <w:szCs w:val="20"/>
              </w:rPr>
            </w:pPr>
            <w:r w:rsidRPr="009234AD">
              <w:rPr>
                <w:sz w:val="20"/>
                <w:szCs w:val="20"/>
              </w:rPr>
              <w:t>5,80</w:t>
            </w:r>
          </w:p>
        </w:tc>
        <w:tc>
          <w:tcPr>
            <w:tcW w:w="1093" w:type="dxa"/>
            <w:tcBorders>
              <w:top w:val="nil"/>
              <w:left w:val="nil"/>
              <w:bottom w:val="single" w:sz="4" w:space="0" w:color="auto"/>
              <w:right w:val="single" w:sz="4" w:space="0" w:color="auto"/>
            </w:tcBorders>
            <w:shd w:val="clear" w:color="auto" w:fill="auto"/>
            <w:noWrap/>
            <w:vAlign w:val="center"/>
            <w:hideMark/>
          </w:tcPr>
          <w:p w14:paraId="711B6E64" w14:textId="534C5270" w:rsidR="00D638B5" w:rsidRPr="009234AD" w:rsidRDefault="00D638B5" w:rsidP="00D638B5">
            <w:pPr>
              <w:jc w:val="center"/>
              <w:rPr>
                <w:sz w:val="20"/>
                <w:szCs w:val="20"/>
              </w:rPr>
            </w:pPr>
            <w:r w:rsidRPr="009234AD">
              <w:rPr>
                <w:sz w:val="20"/>
                <w:szCs w:val="20"/>
              </w:rPr>
              <w:t>28,50</w:t>
            </w:r>
          </w:p>
        </w:tc>
        <w:tc>
          <w:tcPr>
            <w:tcW w:w="1093" w:type="dxa"/>
            <w:tcBorders>
              <w:top w:val="nil"/>
              <w:left w:val="nil"/>
              <w:bottom w:val="single" w:sz="4" w:space="0" w:color="auto"/>
              <w:right w:val="single" w:sz="4" w:space="0" w:color="auto"/>
            </w:tcBorders>
            <w:shd w:val="clear" w:color="auto" w:fill="auto"/>
            <w:noWrap/>
            <w:vAlign w:val="center"/>
            <w:hideMark/>
          </w:tcPr>
          <w:p w14:paraId="4466DA8E" w14:textId="48D483CD" w:rsidR="00D638B5" w:rsidRPr="009234AD" w:rsidRDefault="00D638B5" w:rsidP="00D638B5">
            <w:pPr>
              <w:jc w:val="center"/>
              <w:rPr>
                <w:sz w:val="20"/>
                <w:szCs w:val="20"/>
              </w:rPr>
            </w:pPr>
            <w:r w:rsidRPr="009234AD">
              <w:rPr>
                <w:sz w:val="20"/>
                <w:szCs w:val="20"/>
              </w:rPr>
              <w:t>28,30</w:t>
            </w:r>
          </w:p>
        </w:tc>
        <w:tc>
          <w:tcPr>
            <w:tcW w:w="932" w:type="dxa"/>
            <w:tcBorders>
              <w:top w:val="nil"/>
              <w:left w:val="nil"/>
              <w:bottom w:val="single" w:sz="4" w:space="0" w:color="auto"/>
              <w:right w:val="single" w:sz="4" w:space="0" w:color="auto"/>
            </w:tcBorders>
            <w:shd w:val="clear" w:color="auto" w:fill="auto"/>
            <w:noWrap/>
            <w:vAlign w:val="center"/>
            <w:hideMark/>
          </w:tcPr>
          <w:p w14:paraId="38DB468A" w14:textId="41A0B9F1" w:rsidR="00D638B5" w:rsidRPr="009234AD" w:rsidRDefault="00D638B5" w:rsidP="00D638B5">
            <w:pPr>
              <w:jc w:val="center"/>
              <w:rPr>
                <w:sz w:val="20"/>
                <w:szCs w:val="20"/>
              </w:rPr>
            </w:pPr>
            <w:r w:rsidRPr="009234AD">
              <w:rPr>
                <w:sz w:val="20"/>
                <w:szCs w:val="20"/>
              </w:rPr>
              <w:t>27,50</w:t>
            </w:r>
          </w:p>
        </w:tc>
      </w:tr>
      <w:tr w:rsidR="009234AD" w:rsidRPr="009234AD" w14:paraId="0B1DD17D"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EA46143" w14:textId="2DBA7EB1"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33421DA" w14:textId="77777777" w:rsidR="00B228B0" w:rsidRPr="009234AD" w:rsidRDefault="00B228B0"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2039238" w14:textId="56985623"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E0D4915" w14:textId="2D2D65C4"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EB98331" w14:textId="41A5DD01"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DEAE376" w14:textId="131C502C"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251F07" w14:textId="403C7589" w:rsidR="00B228B0" w:rsidRPr="009234AD" w:rsidRDefault="00B228B0"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6241E5F" w14:textId="6A75E288"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2ADD949" w14:textId="47806C79"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27596E4" w14:textId="24CE3B78"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42A8CB6" w14:textId="16CC3872" w:rsidR="00B228B0" w:rsidRPr="009234AD" w:rsidRDefault="00B228B0"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F64DA76" w14:textId="339E3CB0" w:rsidR="00B228B0" w:rsidRPr="009234AD" w:rsidRDefault="00B228B0" w:rsidP="00B228B0">
            <w:pPr>
              <w:jc w:val="center"/>
              <w:rPr>
                <w:sz w:val="20"/>
                <w:szCs w:val="20"/>
              </w:rPr>
            </w:pPr>
          </w:p>
        </w:tc>
      </w:tr>
      <w:tr w:rsidR="009234AD" w:rsidRPr="009234AD" w14:paraId="09188D9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1FA5C30" w14:textId="669B234A"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CAF649E" w14:textId="77777777" w:rsidR="00B228B0" w:rsidRPr="009234AD" w:rsidRDefault="00B228B0"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7FB3F0AA"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5249FD9"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915057F"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680C5C9"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307208" w14:textId="77777777" w:rsidR="00B228B0" w:rsidRPr="009234AD" w:rsidRDefault="00B228B0"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E9377B9"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64AD61"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5C2C6C"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20D7F7" w14:textId="77777777" w:rsidR="00B228B0" w:rsidRPr="009234AD" w:rsidRDefault="00B228B0"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10A096D" w14:textId="77777777" w:rsidR="00B228B0" w:rsidRPr="009234AD" w:rsidRDefault="00B228B0" w:rsidP="00B228B0">
            <w:pPr>
              <w:jc w:val="center"/>
              <w:rPr>
                <w:sz w:val="20"/>
                <w:szCs w:val="20"/>
              </w:rPr>
            </w:pPr>
            <w:r w:rsidRPr="009234AD">
              <w:rPr>
                <w:sz w:val="20"/>
                <w:szCs w:val="20"/>
              </w:rPr>
              <w:t>0,00</w:t>
            </w:r>
          </w:p>
        </w:tc>
      </w:tr>
      <w:tr w:rsidR="009234AD" w:rsidRPr="009234AD" w14:paraId="26A31F76"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DFD92E9" w14:textId="68A5C9AA"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3F9A413" w14:textId="77777777" w:rsidR="00B228B0" w:rsidRPr="009234AD" w:rsidRDefault="00B228B0"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B1845EB"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3F1A1E"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D9D141"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3D9B15"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7340C1" w14:textId="77777777" w:rsidR="00B228B0" w:rsidRPr="009234AD" w:rsidRDefault="00B228B0"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D881AEF"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97E0F19"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162ED6"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20FB238" w14:textId="77777777" w:rsidR="00B228B0" w:rsidRPr="009234AD" w:rsidRDefault="00B228B0"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F34C629" w14:textId="77777777" w:rsidR="00B228B0" w:rsidRPr="009234AD" w:rsidRDefault="00B228B0" w:rsidP="00B228B0">
            <w:pPr>
              <w:jc w:val="center"/>
              <w:rPr>
                <w:sz w:val="20"/>
                <w:szCs w:val="20"/>
              </w:rPr>
            </w:pPr>
            <w:r w:rsidRPr="009234AD">
              <w:rPr>
                <w:sz w:val="20"/>
                <w:szCs w:val="20"/>
              </w:rPr>
              <w:t>0,00</w:t>
            </w:r>
          </w:p>
        </w:tc>
      </w:tr>
      <w:tr w:rsidR="009234AD" w:rsidRPr="009234AD" w14:paraId="41073AE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AFAC26A" w14:textId="3B365B4B"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1014076" w14:textId="77777777" w:rsidR="00B228B0" w:rsidRPr="009234AD" w:rsidRDefault="00B228B0"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0812D48C"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570C4FE"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2421EB6"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DA10F2D"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6CFE9C5" w14:textId="77777777" w:rsidR="00B228B0" w:rsidRPr="009234AD" w:rsidRDefault="00B228B0"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3147FBCA"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1934A54"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7A97391A"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6768A51" w14:textId="77777777" w:rsidR="00B228B0" w:rsidRPr="009234AD" w:rsidRDefault="00B228B0"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5CA5003E" w14:textId="77777777" w:rsidR="00B228B0" w:rsidRPr="009234AD" w:rsidRDefault="00B228B0" w:rsidP="00B228B0">
            <w:pPr>
              <w:jc w:val="center"/>
              <w:rPr>
                <w:sz w:val="20"/>
                <w:szCs w:val="20"/>
              </w:rPr>
            </w:pPr>
            <w:r w:rsidRPr="009234AD">
              <w:rPr>
                <w:sz w:val="20"/>
                <w:szCs w:val="20"/>
              </w:rPr>
              <w:t> </w:t>
            </w:r>
          </w:p>
        </w:tc>
      </w:tr>
      <w:tr w:rsidR="009234AD" w:rsidRPr="009234AD" w14:paraId="4F27B52C" w14:textId="77777777" w:rsidTr="00E74FEE">
        <w:trPr>
          <w:trHeight w:val="682"/>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D6C0E88" w14:textId="77777777" w:rsidR="00B228B0" w:rsidRPr="009234AD" w:rsidRDefault="00B228B0" w:rsidP="00B228B0">
            <w:pPr>
              <w:jc w:val="center"/>
              <w:rPr>
                <w:sz w:val="20"/>
                <w:szCs w:val="20"/>
              </w:rPr>
            </w:pPr>
            <w:r w:rsidRPr="009234AD">
              <w:rPr>
                <w:sz w:val="20"/>
                <w:szCs w:val="20"/>
              </w:rPr>
              <w:t>4.1.2.</w:t>
            </w:r>
          </w:p>
        </w:tc>
        <w:tc>
          <w:tcPr>
            <w:tcW w:w="4169" w:type="dxa"/>
            <w:tcBorders>
              <w:top w:val="nil"/>
              <w:left w:val="nil"/>
              <w:bottom w:val="nil"/>
              <w:right w:val="nil"/>
            </w:tcBorders>
            <w:shd w:val="clear" w:color="auto" w:fill="auto"/>
            <w:vAlign w:val="bottom"/>
            <w:hideMark/>
          </w:tcPr>
          <w:p w14:paraId="457643FC" w14:textId="77777777" w:rsidR="00B228B0" w:rsidRPr="009234AD" w:rsidRDefault="00B228B0" w:rsidP="00B228B0">
            <w:pPr>
              <w:rPr>
                <w:b/>
                <w:bCs/>
                <w:sz w:val="20"/>
                <w:szCs w:val="20"/>
              </w:rPr>
            </w:pPr>
            <w:r w:rsidRPr="009234AD">
              <w:rPr>
                <w:b/>
                <w:bCs/>
                <w:sz w:val="20"/>
                <w:szCs w:val="20"/>
              </w:rPr>
              <w:t xml:space="preserve">Ежегодный капитальный ремонт сетей напряжением 0,4 </w:t>
            </w:r>
            <w:proofErr w:type="spellStart"/>
            <w:r w:rsidRPr="009234AD">
              <w:rPr>
                <w:b/>
                <w:bCs/>
                <w:sz w:val="20"/>
                <w:szCs w:val="20"/>
              </w:rPr>
              <w:t>кВ</w:t>
            </w:r>
            <w:proofErr w:type="spellEnd"/>
            <w:r w:rsidRPr="009234AD">
              <w:rPr>
                <w:b/>
                <w:bCs/>
                <w:sz w:val="20"/>
                <w:szCs w:val="20"/>
              </w:rPr>
              <w:t xml:space="preserve"> в сельском поселении Усть-Юган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51AE673"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407A3B1"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41F95F1"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AC813D3"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8AD2DE4" w14:textId="77777777" w:rsidR="00B228B0" w:rsidRPr="009234AD" w:rsidRDefault="00B228B0"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66C64C0F"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060B92F"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79AD22D4"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21E084B" w14:textId="77777777" w:rsidR="00B228B0" w:rsidRPr="009234AD" w:rsidRDefault="00B228B0"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5530E0AA" w14:textId="77777777" w:rsidR="00B228B0" w:rsidRPr="009234AD" w:rsidRDefault="00B228B0" w:rsidP="00B228B0">
            <w:pPr>
              <w:jc w:val="center"/>
              <w:rPr>
                <w:sz w:val="20"/>
                <w:szCs w:val="20"/>
              </w:rPr>
            </w:pPr>
            <w:r w:rsidRPr="009234AD">
              <w:rPr>
                <w:sz w:val="20"/>
                <w:szCs w:val="20"/>
              </w:rPr>
              <w:t> </w:t>
            </w:r>
          </w:p>
        </w:tc>
      </w:tr>
      <w:tr w:rsidR="009234AD" w:rsidRPr="009234AD" w14:paraId="642F2DEC"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15E3A8B" w14:textId="2F593299"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56F8AD01"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528C1C86" w14:textId="241055B9"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 xml:space="preserve">.1 пункт </w:t>
            </w:r>
            <w:r w:rsidRPr="009234AD">
              <w:rPr>
                <w:sz w:val="20"/>
                <w:szCs w:val="20"/>
                <w:lang w:val="en-US"/>
              </w:rPr>
              <w:t>2</w:t>
            </w:r>
          </w:p>
        </w:tc>
      </w:tr>
      <w:tr w:rsidR="009234AD" w:rsidRPr="009234AD" w14:paraId="727AECBF"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101B07F" w14:textId="0BF6F612" w:rsidR="009909F7" w:rsidRPr="009234AD" w:rsidRDefault="009909F7"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8DCB1FB" w14:textId="77777777" w:rsidR="009909F7" w:rsidRPr="009234AD" w:rsidRDefault="009909F7"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9D599D2" w14:textId="79F8E83C" w:rsidR="009909F7" w:rsidRPr="009234AD" w:rsidRDefault="009909F7" w:rsidP="009909F7">
            <w:pPr>
              <w:rPr>
                <w:sz w:val="20"/>
                <w:szCs w:val="20"/>
              </w:rPr>
            </w:pPr>
            <w:r w:rsidRPr="009234AD">
              <w:rPr>
                <w:sz w:val="20"/>
                <w:szCs w:val="20"/>
              </w:rPr>
              <w:t>Замена участков сетей электроснабжения с истекающим и истекшим сроком эксплуатации. Планируемая перекладка и замена сетей в среднем составит 0,8 км в год.</w:t>
            </w:r>
          </w:p>
        </w:tc>
      </w:tr>
      <w:tr w:rsidR="009234AD" w:rsidRPr="009234AD" w14:paraId="63B5140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0D944F5" w14:textId="1C4AC5E4" w:rsidR="009909F7" w:rsidRPr="009234AD" w:rsidRDefault="009909F7"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A3768A8" w14:textId="77777777" w:rsidR="009909F7" w:rsidRPr="009234AD" w:rsidRDefault="009909F7"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CBB2CDD" w14:textId="43FC1D89" w:rsidR="009909F7" w:rsidRPr="009234AD" w:rsidRDefault="009909F7" w:rsidP="009909F7">
            <w:pPr>
              <w:rPr>
                <w:sz w:val="20"/>
                <w:szCs w:val="20"/>
              </w:rPr>
            </w:pPr>
            <w:r w:rsidRPr="009234AD">
              <w:rPr>
                <w:sz w:val="20"/>
                <w:szCs w:val="20"/>
                <w:lang w:eastAsia="x-none"/>
              </w:rPr>
              <w:t xml:space="preserve">Целью реализации проекта является </w:t>
            </w:r>
            <w:r w:rsidRPr="009234AD">
              <w:rPr>
                <w:sz w:val="20"/>
                <w:szCs w:val="20"/>
              </w:rPr>
              <w:t>снижение общего уровня износа сетей электроснабжения.</w:t>
            </w:r>
          </w:p>
        </w:tc>
      </w:tr>
      <w:tr w:rsidR="009234AD" w:rsidRPr="009234AD" w14:paraId="2797ACE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4CECA48" w14:textId="7B967BE3" w:rsidR="00246AFB" w:rsidRPr="009234AD" w:rsidRDefault="00246AFB"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C32EF4A" w14:textId="77777777" w:rsidR="00246AFB" w:rsidRPr="009234AD" w:rsidRDefault="00246AFB"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40B62AE0" w14:textId="17408986" w:rsidR="00246AFB" w:rsidRPr="009234AD" w:rsidRDefault="00246AFB" w:rsidP="00B228B0">
            <w:pPr>
              <w:jc w:val="center"/>
              <w:rPr>
                <w:sz w:val="20"/>
                <w:szCs w:val="20"/>
              </w:rPr>
            </w:pPr>
            <w:r w:rsidRPr="009234AD">
              <w:rPr>
                <w:sz w:val="20"/>
                <w:szCs w:val="20"/>
              </w:rPr>
              <w:t> </w:t>
            </w:r>
          </w:p>
        </w:tc>
      </w:tr>
      <w:tr w:rsidR="009234AD" w:rsidRPr="009234AD" w14:paraId="137BF7F4"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0D1692C" w14:textId="571BBF48"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CBC807E" w14:textId="77777777" w:rsidR="00B228B0" w:rsidRPr="009234AD" w:rsidRDefault="00B228B0" w:rsidP="00B228B0">
            <w:pPr>
              <w:rPr>
                <w:i/>
                <w:iCs/>
                <w:sz w:val="20"/>
                <w:szCs w:val="20"/>
              </w:rPr>
            </w:pPr>
            <w:r w:rsidRPr="009234AD">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669A54DD" w14:textId="77777777" w:rsidR="00B228B0" w:rsidRPr="009234AD" w:rsidRDefault="00B228B0"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49B687AA" w14:textId="2CFEA87F"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A7F5561" w14:textId="4092E1A9"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FB552A" w14:textId="5DE7DBD9"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FEE787" w14:textId="7CEF4157" w:rsidR="00B228B0" w:rsidRPr="009234AD" w:rsidRDefault="00825FBF" w:rsidP="00B228B0">
            <w:pPr>
              <w:jc w:val="center"/>
              <w:rPr>
                <w:sz w:val="20"/>
                <w:szCs w:val="20"/>
              </w:rPr>
            </w:pPr>
            <w:r w:rsidRPr="009234AD">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4B04F385" w14:textId="745A5A7F" w:rsidR="00B228B0" w:rsidRPr="009234AD" w:rsidRDefault="00825FBF"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17FF1F1E" w14:textId="735567F0" w:rsidR="00B228B0" w:rsidRPr="009234AD" w:rsidRDefault="00825FBF"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315987A8" w14:textId="6F8EF10E" w:rsidR="00B228B0" w:rsidRPr="009234AD" w:rsidRDefault="00825FBF"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52B615FE" w14:textId="489A10E1" w:rsidR="00B228B0" w:rsidRPr="009234AD" w:rsidRDefault="00825FBF" w:rsidP="00B228B0">
            <w:pPr>
              <w:jc w:val="center"/>
              <w:rPr>
                <w:sz w:val="20"/>
                <w:szCs w:val="20"/>
              </w:rPr>
            </w:pPr>
            <w:r w:rsidRPr="009234AD">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2E768292" w14:textId="56CBCB32" w:rsidR="00B228B0" w:rsidRPr="009234AD" w:rsidRDefault="00825FBF" w:rsidP="00B228B0">
            <w:pPr>
              <w:jc w:val="center"/>
              <w:rPr>
                <w:sz w:val="20"/>
                <w:szCs w:val="20"/>
              </w:rPr>
            </w:pPr>
            <w:r w:rsidRPr="009234AD">
              <w:rPr>
                <w:sz w:val="20"/>
                <w:szCs w:val="20"/>
              </w:rPr>
              <w:t>-</w:t>
            </w:r>
          </w:p>
        </w:tc>
      </w:tr>
      <w:tr w:rsidR="009234AD" w:rsidRPr="009234AD" w14:paraId="6A893834" w14:textId="77777777" w:rsidTr="00D638B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5E4081C" w14:textId="5E8604E5"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817E40D" w14:textId="77777777" w:rsidR="00D638B5" w:rsidRPr="009234AD" w:rsidRDefault="00D638B5"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7794A44E" w14:textId="4F643BCD" w:rsidR="00D638B5" w:rsidRPr="009234AD" w:rsidRDefault="00D638B5" w:rsidP="00D638B5">
            <w:pPr>
              <w:jc w:val="center"/>
              <w:rPr>
                <w:sz w:val="20"/>
                <w:szCs w:val="20"/>
              </w:rPr>
            </w:pPr>
            <w:r w:rsidRPr="009234AD">
              <w:rPr>
                <w:sz w:val="20"/>
                <w:szCs w:val="20"/>
              </w:rPr>
              <w:t>14,40</w:t>
            </w:r>
          </w:p>
        </w:tc>
        <w:tc>
          <w:tcPr>
            <w:tcW w:w="1093" w:type="dxa"/>
            <w:tcBorders>
              <w:top w:val="nil"/>
              <w:left w:val="nil"/>
              <w:bottom w:val="single" w:sz="4" w:space="0" w:color="auto"/>
              <w:right w:val="single" w:sz="4" w:space="0" w:color="auto"/>
            </w:tcBorders>
            <w:shd w:val="clear" w:color="auto" w:fill="auto"/>
            <w:noWrap/>
            <w:vAlign w:val="center"/>
            <w:hideMark/>
          </w:tcPr>
          <w:p w14:paraId="1C703F85" w14:textId="3A7DF7D7"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9419C79" w14:textId="0D99BCC3"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51C888E" w14:textId="5DEB4D85"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2AF64B6" w14:textId="57E1B267" w:rsidR="00D638B5" w:rsidRPr="009234AD" w:rsidRDefault="00D638B5" w:rsidP="00D638B5">
            <w:pPr>
              <w:jc w:val="center"/>
              <w:rPr>
                <w:sz w:val="20"/>
                <w:szCs w:val="20"/>
              </w:rPr>
            </w:pPr>
            <w:r w:rsidRPr="009234AD">
              <w:rPr>
                <w:sz w:val="20"/>
                <w:szCs w:val="20"/>
              </w:rPr>
              <w:t>1,00</w:t>
            </w:r>
          </w:p>
        </w:tc>
        <w:tc>
          <w:tcPr>
            <w:tcW w:w="1094" w:type="dxa"/>
            <w:tcBorders>
              <w:top w:val="nil"/>
              <w:left w:val="nil"/>
              <w:bottom w:val="single" w:sz="4" w:space="0" w:color="auto"/>
              <w:right w:val="single" w:sz="4" w:space="0" w:color="auto"/>
            </w:tcBorders>
            <w:shd w:val="clear" w:color="auto" w:fill="auto"/>
            <w:noWrap/>
            <w:vAlign w:val="center"/>
            <w:hideMark/>
          </w:tcPr>
          <w:p w14:paraId="0DB76BA4" w14:textId="1744CBF8" w:rsidR="00D638B5" w:rsidRPr="009234AD" w:rsidRDefault="00D638B5" w:rsidP="00D638B5">
            <w:pPr>
              <w:jc w:val="center"/>
              <w:rPr>
                <w:sz w:val="20"/>
                <w:szCs w:val="20"/>
              </w:rPr>
            </w:pPr>
            <w:r w:rsidRPr="009234AD">
              <w:rPr>
                <w:sz w:val="20"/>
                <w:szCs w:val="20"/>
              </w:rPr>
              <w:t>0,90</w:t>
            </w:r>
          </w:p>
        </w:tc>
        <w:tc>
          <w:tcPr>
            <w:tcW w:w="1093" w:type="dxa"/>
            <w:tcBorders>
              <w:top w:val="nil"/>
              <w:left w:val="nil"/>
              <w:bottom w:val="single" w:sz="4" w:space="0" w:color="auto"/>
              <w:right w:val="single" w:sz="4" w:space="0" w:color="auto"/>
            </w:tcBorders>
            <w:shd w:val="clear" w:color="auto" w:fill="auto"/>
            <w:noWrap/>
            <w:vAlign w:val="center"/>
            <w:hideMark/>
          </w:tcPr>
          <w:p w14:paraId="50A93E08" w14:textId="67B0F60B" w:rsidR="00D638B5" w:rsidRPr="009234AD" w:rsidRDefault="00D638B5" w:rsidP="00D638B5">
            <w:pPr>
              <w:jc w:val="center"/>
              <w:rPr>
                <w:sz w:val="20"/>
                <w:szCs w:val="20"/>
              </w:rPr>
            </w:pPr>
            <w:r w:rsidRPr="009234AD">
              <w:rPr>
                <w:sz w:val="20"/>
                <w:szCs w:val="20"/>
              </w:rPr>
              <w:t>0,90</w:t>
            </w:r>
          </w:p>
        </w:tc>
        <w:tc>
          <w:tcPr>
            <w:tcW w:w="1093" w:type="dxa"/>
            <w:tcBorders>
              <w:top w:val="nil"/>
              <w:left w:val="nil"/>
              <w:bottom w:val="single" w:sz="4" w:space="0" w:color="auto"/>
              <w:right w:val="single" w:sz="4" w:space="0" w:color="auto"/>
            </w:tcBorders>
            <w:shd w:val="clear" w:color="auto" w:fill="auto"/>
            <w:noWrap/>
            <w:vAlign w:val="center"/>
            <w:hideMark/>
          </w:tcPr>
          <w:p w14:paraId="07BD8F61" w14:textId="3466580A" w:rsidR="00D638B5" w:rsidRPr="009234AD" w:rsidRDefault="00D638B5" w:rsidP="00D638B5">
            <w:pPr>
              <w:jc w:val="center"/>
              <w:rPr>
                <w:sz w:val="20"/>
                <w:szCs w:val="20"/>
              </w:rPr>
            </w:pPr>
            <w:r w:rsidRPr="009234AD">
              <w:rPr>
                <w:sz w:val="20"/>
                <w:szCs w:val="20"/>
              </w:rPr>
              <w:t>4,05</w:t>
            </w:r>
          </w:p>
        </w:tc>
        <w:tc>
          <w:tcPr>
            <w:tcW w:w="1093" w:type="dxa"/>
            <w:tcBorders>
              <w:top w:val="nil"/>
              <w:left w:val="nil"/>
              <w:bottom w:val="single" w:sz="4" w:space="0" w:color="auto"/>
              <w:right w:val="single" w:sz="4" w:space="0" w:color="auto"/>
            </w:tcBorders>
            <w:shd w:val="clear" w:color="auto" w:fill="auto"/>
            <w:noWrap/>
            <w:vAlign w:val="center"/>
            <w:hideMark/>
          </w:tcPr>
          <w:p w14:paraId="0E3220E2" w14:textId="68E4A2E6" w:rsidR="00D638B5" w:rsidRPr="009234AD" w:rsidRDefault="00D638B5" w:rsidP="00D638B5">
            <w:pPr>
              <w:jc w:val="center"/>
              <w:rPr>
                <w:sz w:val="20"/>
                <w:szCs w:val="20"/>
              </w:rPr>
            </w:pPr>
            <w:r w:rsidRPr="009234AD">
              <w:rPr>
                <w:sz w:val="20"/>
                <w:szCs w:val="20"/>
              </w:rPr>
              <w:t>3,75</w:t>
            </w:r>
          </w:p>
        </w:tc>
        <w:tc>
          <w:tcPr>
            <w:tcW w:w="932" w:type="dxa"/>
            <w:tcBorders>
              <w:top w:val="nil"/>
              <w:left w:val="nil"/>
              <w:bottom w:val="single" w:sz="4" w:space="0" w:color="auto"/>
              <w:right w:val="single" w:sz="4" w:space="0" w:color="auto"/>
            </w:tcBorders>
            <w:shd w:val="clear" w:color="auto" w:fill="auto"/>
            <w:noWrap/>
            <w:vAlign w:val="center"/>
            <w:hideMark/>
          </w:tcPr>
          <w:p w14:paraId="34242AC3" w14:textId="090D553C" w:rsidR="00D638B5" w:rsidRPr="009234AD" w:rsidRDefault="00D638B5" w:rsidP="00D638B5">
            <w:pPr>
              <w:jc w:val="center"/>
              <w:rPr>
                <w:sz w:val="20"/>
                <w:szCs w:val="20"/>
              </w:rPr>
            </w:pPr>
            <w:r w:rsidRPr="009234AD">
              <w:rPr>
                <w:sz w:val="20"/>
                <w:szCs w:val="20"/>
              </w:rPr>
              <w:t>3,75</w:t>
            </w:r>
          </w:p>
        </w:tc>
      </w:tr>
      <w:tr w:rsidR="009234AD" w:rsidRPr="009234AD" w14:paraId="7A601E6B" w14:textId="77777777" w:rsidTr="00D638B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D3E1A07" w14:textId="5676B9EE"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279510A" w14:textId="77777777" w:rsidR="00D638B5" w:rsidRPr="009234AD" w:rsidRDefault="00D638B5"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4326C5F3" w14:textId="083AFBD2" w:rsidR="00D638B5" w:rsidRPr="009234AD" w:rsidRDefault="00D638B5" w:rsidP="00D638B5">
            <w:pPr>
              <w:jc w:val="center"/>
              <w:rPr>
                <w:sz w:val="20"/>
                <w:szCs w:val="20"/>
              </w:rPr>
            </w:pPr>
            <w:r w:rsidRPr="009234AD">
              <w:rPr>
                <w:sz w:val="20"/>
                <w:szCs w:val="20"/>
              </w:rPr>
              <w:t>19,08</w:t>
            </w:r>
          </w:p>
        </w:tc>
        <w:tc>
          <w:tcPr>
            <w:tcW w:w="1093" w:type="dxa"/>
            <w:tcBorders>
              <w:top w:val="nil"/>
              <w:left w:val="nil"/>
              <w:bottom w:val="single" w:sz="4" w:space="0" w:color="auto"/>
              <w:right w:val="single" w:sz="4" w:space="0" w:color="auto"/>
            </w:tcBorders>
            <w:shd w:val="clear" w:color="auto" w:fill="auto"/>
            <w:noWrap/>
            <w:vAlign w:val="center"/>
            <w:hideMark/>
          </w:tcPr>
          <w:p w14:paraId="4184C289" w14:textId="509D32B5" w:rsidR="00D638B5" w:rsidRPr="009234AD" w:rsidRDefault="00D638B5" w:rsidP="00D638B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27D1A5" w14:textId="122E4AC7" w:rsidR="00D638B5" w:rsidRPr="009234AD" w:rsidRDefault="00D638B5" w:rsidP="00D638B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A2728C" w14:textId="733D97C3" w:rsidR="00D638B5" w:rsidRPr="009234AD" w:rsidRDefault="00D638B5" w:rsidP="00D638B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1122E6" w14:textId="56988B05" w:rsidR="00D638B5" w:rsidRPr="009234AD" w:rsidRDefault="00D638B5" w:rsidP="00D638B5">
            <w:pPr>
              <w:jc w:val="center"/>
              <w:rPr>
                <w:sz w:val="20"/>
                <w:szCs w:val="20"/>
              </w:rPr>
            </w:pPr>
            <w:r w:rsidRPr="009234AD">
              <w:rPr>
                <w:sz w:val="20"/>
                <w:szCs w:val="20"/>
              </w:rPr>
              <w:t>1,33</w:t>
            </w:r>
          </w:p>
        </w:tc>
        <w:tc>
          <w:tcPr>
            <w:tcW w:w="1094" w:type="dxa"/>
            <w:tcBorders>
              <w:top w:val="nil"/>
              <w:left w:val="nil"/>
              <w:bottom w:val="single" w:sz="4" w:space="0" w:color="auto"/>
              <w:right w:val="single" w:sz="4" w:space="0" w:color="auto"/>
            </w:tcBorders>
            <w:shd w:val="clear" w:color="auto" w:fill="auto"/>
            <w:noWrap/>
            <w:vAlign w:val="center"/>
            <w:hideMark/>
          </w:tcPr>
          <w:p w14:paraId="2674BAAE" w14:textId="4869B196" w:rsidR="00D638B5" w:rsidRPr="009234AD" w:rsidRDefault="00D638B5" w:rsidP="00D638B5">
            <w:pPr>
              <w:jc w:val="center"/>
              <w:rPr>
                <w:sz w:val="20"/>
                <w:szCs w:val="20"/>
              </w:rPr>
            </w:pPr>
            <w:r w:rsidRPr="009234AD">
              <w:rPr>
                <w:sz w:val="20"/>
                <w:szCs w:val="20"/>
              </w:rPr>
              <w:t>1,20</w:t>
            </w:r>
          </w:p>
        </w:tc>
        <w:tc>
          <w:tcPr>
            <w:tcW w:w="1093" w:type="dxa"/>
            <w:tcBorders>
              <w:top w:val="nil"/>
              <w:left w:val="nil"/>
              <w:bottom w:val="single" w:sz="4" w:space="0" w:color="auto"/>
              <w:right w:val="single" w:sz="4" w:space="0" w:color="auto"/>
            </w:tcBorders>
            <w:shd w:val="clear" w:color="auto" w:fill="auto"/>
            <w:noWrap/>
            <w:vAlign w:val="center"/>
            <w:hideMark/>
          </w:tcPr>
          <w:p w14:paraId="672A78FB" w14:textId="27F8E114" w:rsidR="00D638B5" w:rsidRPr="009234AD" w:rsidRDefault="00D638B5" w:rsidP="00D638B5">
            <w:pPr>
              <w:jc w:val="center"/>
              <w:rPr>
                <w:sz w:val="20"/>
                <w:szCs w:val="20"/>
              </w:rPr>
            </w:pPr>
            <w:r w:rsidRPr="009234AD">
              <w:rPr>
                <w:sz w:val="20"/>
                <w:szCs w:val="20"/>
              </w:rPr>
              <w:t>1,20</w:t>
            </w:r>
          </w:p>
        </w:tc>
        <w:tc>
          <w:tcPr>
            <w:tcW w:w="1093" w:type="dxa"/>
            <w:tcBorders>
              <w:top w:val="nil"/>
              <w:left w:val="nil"/>
              <w:bottom w:val="single" w:sz="4" w:space="0" w:color="auto"/>
              <w:right w:val="single" w:sz="4" w:space="0" w:color="auto"/>
            </w:tcBorders>
            <w:shd w:val="clear" w:color="auto" w:fill="auto"/>
            <w:noWrap/>
            <w:vAlign w:val="center"/>
            <w:hideMark/>
          </w:tcPr>
          <w:p w14:paraId="637011DE" w14:textId="45752AAF" w:rsidR="00D638B5" w:rsidRPr="009234AD" w:rsidRDefault="00D638B5" w:rsidP="00D638B5">
            <w:pPr>
              <w:jc w:val="center"/>
              <w:rPr>
                <w:sz w:val="20"/>
                <w:szCs w:val="20"/>
              </w:rPr>
            </w:pPr>
            <w:r w:rsidRPr="009234AD">
              <w:rPr>
                <w:sz w:val="20"/>
                <w:szCs w:val="20"/>
              </w:rPr>
              <w:t>5,39</w:t>
            </w:r>
          </w:p>
        </w:tc>
        <w:tc>
          <w:tcPr>
            <w:tcW w:w="1093" w:type="dxa"/>
            <w:tcBorders>
              <w:top w:val="nil"/>
              <w:left w:val="nil"/>
              <w:bottom w:val="single" w:sz="4" w:space="0" w:color="auto"/>
              <w:right w:val="single" w:sz="4" w:space="0" w:color="auto"/>
            </w:tcBorders>
            <w:shd w:val="clear" w:color="auto" w:fill="auto"/>
            <w:noWrap/>
            <w:vAlign w:val="center"/>
            <w:hideMark/>
          </w:tcPr>
          <w:p w14:paraId="5D6A65F0" w14:textId="2542E81F" w:rsidR="00D638B5" w:rsidRPr="009234AD" w:rsidRDefault="00D638B5" w:rsidP="00D638B5">
            <w:pPr>
              <w:jc w:val="center"/>
              <w:rPr>
                <w:sz w:val="20"/>
                <w:szCs w:val="20"/>
              </w:rPr>
            </w:pPr>
            <w:r w:rsidRPr="009234AD">
              <w:rPr>
                <w:sz w:val="20"/>
                <w:szCs w:val="20"/>
              </w:rPr>
              <w:t>4,99</w:t>
            </w:r>
          </w:p>
        </w:tc>
        <w:tc>
          <w:tcPr>
            <w:tcW w:w="932" w:type="dxa"/>
            <w:tcBorders>
              <w:top w:val="nil"/>
              <w:left w:val="nil"/>
              <w:bottom w:val="single" w:sz="4" w:space="0" w:color="auto"/>
              <w:right w:val="single" w:sz="4" w:space="0" w:color="auto"/>
            </w:tcBorders>
            <w:shd w:val="clear" w:color="auto" w:fill="auto"/>
            <w:noWrap/>
            <w:vAlign w:val="center"/>
            <w:hideMark/>
          </w:tcPr>
          <w:p w14:paraId="55D57E6E" w14:textId="43225B26" w:rsidR="00D638B5" w:rsidRPr="009234AD" w:rsidRDefault="00D638B5" w:rsidP="00D638B5">
            <w:pPr>
              <w:jc w:val="center"/>
              <w:rPr>
                <w:sz w:val="20"/>
                <w:szCs w:val="20"/>
              </w:rPr>
            </w:pPr>
            <w:r w:rsidRPr="009234AD">
              <w:rPr>
                <w:sz w:val="20"/>
                <w:szCs w:val="20"/>
              </w:rPr>
              <w:t>4,99</w:t>
            </w:r>
          </w:p>
        </w:tc>
      </w:tr>
      <w:tr w:rsidR="009234AD" w:rsidRPr="009234AD" w14:paraId="2101C59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47BF49E" w14:textId="23C7B927"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2643415" w14:textId="77777777" w:rsidR="00B228B0" w:rsidRPr="009234AD" w:rsidRDefault="00B228B0"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492EC592" w14:textId="561F366F"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25E57DE" w14:textId="067824BB"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85DB3B9" w14:textId="4A25DCB2"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DC46C0A" w14:textId="29906C70" w:rsidR="00B228B0" w:rsidRPr="009234AD" w:rsidRDefault="00B228B0" w:rsidP="00B228B0">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3719F70" w14:textId="249CBB03" w:rsidR="00B228B0" w:rsidRPr="009234AD" w:rsidRDefault="00B228B0" w:rsidP="00B228B0">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8FE636E" w14:textId="2BBF3004" w:rsidR="00B228B0" w:rsidRPr="009234AD" w:rsidRDefault="00B228B0" w:rsidP="00B228B0">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2394156" w14:textId="60A1DFB2" w:rsidR="00B228B0" w:rsidRPr="009234AD" w:rsidRDefault="00B228B0" w:rsidP="00B228B0">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98C59EE" w14:textId="3D0F8C20" w:rsidR="00B228B0" w:rsidRPr="009234AD" w:rsidRDefault="00B228B0" w:rsidP="00B228B0">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862E990" w14:textId="187F8703" w:rsidR="00B228B0" w:rsidRPr="009234AD" w:rsidRDefault="00B228B0" w:rsidP="00B228B0">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5A6F494" w14:textId="6F6B3A54" w:rsidR="00B228B0" w:rsidRPr="009234AD" w:rsidRDefault="00B228B0" w:rsidP="00B228B0">
            <w:pPr>
              <w:jc w:val="center"/>
              <w:rPr>
                <w:sz w:val="20"/>
                <w:szCs w:val="20"/>
              </w:rPr>
            </w:pPr>
          </w:p>
        </w:tc>
      </w:tr>
      <w:tr w:rsidR="009234AD" w:rsidRPr="009234AD" w14:paraId="24D5F47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C069E41" w14:textId="4016D0E7"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4F20061" w14:textId="77777777" w:rsidR="00B228B0" w:rsidRPr="009234AD" w:rsidRDefault="00B228B0"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30537C5" w14:textId="7FA9AA37"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A3952B1" w14:textId="2AF3EA01"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42606C6" w14:textId="6A650319"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1DEB5CA" w14:textId="4034D503"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7F0FABF" w14:textId="45DCA264" w:rsidR="00B228B0" w:rsidRPr="009234AD" w:rsidRDefault="00B228B0"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2D04E9A" w14:textId="3C4EA90D"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C641BED" w14:textId="30B81F95"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7900C7F" w14:textId="22A05206"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C3C1CDC" w14:textId="7B77812D" w:rsidR="00B228B0" w:rsidRPr="009234AD" w:rsidRDefault="00B228B0"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92BEAA7" w14:textId="32A382C0" w:rsidR="00B228B0" w:rsidRPr="009234AD" w:rsidRDefault="00B228B0" w:rsidP="00B228B0">
            <w:pPr>
              <w:jc w:val="center"/>
              <w:rPr>
                <w:sz w:val="20"/>
                <w:szCs w:val="20"/>
              </w:rPr>
            </w:pPr>
          </w:p>
        </w:tc>
      </w:tr>
      <w:tr w:rsidR="009234AD" w:rsidRPr="009234AD" w14:paraId="002E75DC"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F1147EF" w14:textId="46590F8D"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5018494" w14:textId="77777777" w:rsidR="00D638B5" w:rsidRPr="009234AD" w:rsidRDefault="00D638B5"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7647D2B1" w14:textId="7C08B710"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6AC198" w14:textId="1171C296"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91B045" w14:textId="1CB12114"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E242EEA" w14:textId="313A0C5E"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28BDC5" w14:textId="668F157B" w:rsidR="00D638B5" w:rsidRPr="009234AD" w:rsidRDefault="00D638B5"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F0504A9" w14:textId="6FEF355D"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9095EB" w14:textId="79D4BDC2"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D43FFF" w14:textId="73E06631"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A7FB91" w14:textId="36300F6C" w:rsidR="00D638B5" w:rsidRPr="009234AD" w:rsidRDefault="00D638B5"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F6AD306" w14:textId="7B33F3E9" w:rsidR="00D638B5" w:rsidRPr="009234AD" w:rsidRDefault="00D638B5" w:rsidP="00B228B0">
            <w:pPr>
              <w:jc w:val="center"/>
              <w:rPr>
                <w:sz w:val="20"/>
                <w:szCs w:val="20"/>
              </w:rPr>
            </w:pPr>
            <w:r w:rsidRPr="009234AD">
              <w:rPr>
                <w:sz w:val="20"/>
                <w:szCs w:val="20"/>
              </w:rPr>
              <w:t>0,00</w:t>
            </w:r>
          </w:p>
        </w:tc>
      </w:tr>
      <w:tr w:rsidR="009234AD" w:rsidRPr="009234AD" w14:paraId="4DB587ED"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16C22E3" w14:textId="61B661B2"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C830726" w14:textId="77777777" w:rsidR="00B228B0" w:rsidRPr="009234AD" w:rsidRDefault="00B228B0"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9B63D36" w14:textId="45DBCCB4"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F572F22" w14:textId="1C48DDC6"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EB8287A" w14:textId="3270BA3D"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F5DDB5" w14:textId="29A590AD"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475FAA" w14:textId="4FAC0082" w:rsidR="00B228B0" w:rsidRPr="009234AD" w:rsidRDefault="00B228B0"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52DE0CA" w14:textId="149C55E5"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C156BAB" w14:textId="4C97DD6D"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CD04121" w14:textId="79167104"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C5F902A" w14:textId="6CFA9F29" w:rsidR="00B228B0" w:rsidRPr="009234AD" w:rsidRDefault="00B228B0"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92A7ACA" w14:textId="65B8D9B5" w:rsidR="00B228B0" w:rsidRPr="009234AD" w:rsidRDefault="00B228B0" w:rsidP="00B228B0">
            <w:pPr>
              <w:jc w:val="center"/>
              <w:rPr>
                <w:sz w:val="20"/>
                <w:szCs w:val="20"/>
              </w:rPr>
            </w:pPr>
          </w:p>
        </w:tc>
      </w:tr>
      <w:tr w:rsidR="009234AD" w:rsidRPr="009234AD" w14:paraId="249E43EA"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82C6231" w14:textId="2CCEE2D3"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9BFDC7F" w14:textId="77777777" w:rsidR="00B228B0" w:rsidRPr="009234AD" w:rsidRDefault="00B228B0"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007AE728"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602960B"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C42D36E"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B5E11D"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89C7ED" w14:textId="77777777" w:rsidR="00B228B0" w:rsidRPr="009234AD" w:rsidRDefault="00B228B0"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6C79BA4"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2AA97C8"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8D85C8"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152375C" w14:textId="77777777" w:rsidR="00B228B0" w:rsidRPr="009234AD" w:rsidRDefault="00B228B0"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A22658A" w14:textId="77777777" w:rsidR="00B228B0" w:rsidRPr="009234AD" w:rsidRDefault="00B228B0" w:rsidP="00B228B0">
            <w:pPr>
              <w:jc w:val="center"/>
              <w:rPr>
                <w:sz w:val="20"/>
                <w:szCs w:val="20"/>
              </w:rPr>
            </w:pPr>
            <w:r w:rsidRPr="009234AD">
              <w:rPr>
                <w:sz w:val="20"/>
                <w:szCs w:val="20"/>
              </w:rPr>
              <w:t>0,00</w:t>
            </w:r>
          </w:p>
        </w:tc>
      </w:tr>
      <w:tr w:rsidR="009234AD" w:rsidRPr="009234AD" w14:paraId="51C4334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6A032B6" w14:textId="17E0877B"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AC64DA1" w14:textId="77777777" w:rsidR="00D638B5" w:rsidRPr="009234AD" w:rsidRDefault="00D638B5"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149CE757" w14:textId="10772BB5"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63C3E1" w14:textId="5FAD8D6A"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5E6F53" w14:textId="2D5057AD"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E17BCC" w14:textId="049A8983"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57273C" w14:textId="2FD5399B" w:rsidR="00D638B5" w:rsidRPr="009234AD" w:rsidRDefault="00D638B5"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C8918BE" w14:textId="4FD5E8CF"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286F2BD" w14:textId="2F6D86A7"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1AFB9A" w14:textId="27A7BE93"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330C99" w14:textId="5FFF88BF" w:rsidR="00D638B5" w:rsidRPr="009234AD" w:rsidRDefault="00D638B5"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D7738A1" w14:textId="21BE6D61" w:rsidR="00D638B5" w:rsidRPr="009234AD" w:rsidRDefault="00D638B5" w:rsidP="00B228B0">
            <w:pPr>
              <w:jc w:val="center"/>
              <w:rPr>
                <w:sz w:val="20"/>
                <w:szCs w:val="20"/>
              </w:rPr>
            </w:pPr>
            <w:r w:rsidRPr="009234AD">
              <w:rPr>
                <w:sz w:val="20"/>
                <w:szCs w:val="20"/>
              </w:rPr>
              <w:t>0,00</w:t>
            </w:r>
          </w:p>
        </w:tc>
      </w:tr>
      <w:tr w:rsidR="009234AD" w:rsidRPr="009234AD" w14:paraId="77310E54"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EF127BA" w14:textId="1BBA3075"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48DF618" w14:textId="77777777" w:rsidR="00D638B5" w:rsidRPr="009234AD" w:rsidRDefault="00D638B5"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4526C35F" w14:textId="6B2A6E86"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21E661" w14:textId="66612C7D"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901365" w14:textId="1B2CE223"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44E2C8" w14:textId="34CA00E0"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BCEB5F" w14:textId="710F69F0" w:rsidR="00D638B5" w:rsidRPr="009234AD" w:rsidRDefault="00D638B5"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B9E77C0" w14:textId="3B31310B"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64CB3B" w14:textId="6C742950"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D55F0B" w14:textId="28016A29"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6ABDCDA" w14:textId="4A94FB53" w:rsidR="00D638B5" w:rsidRPr="009234AD" w:rsidRDefault="00D638B5"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A443EFC" w14:textId="07A5813F" w:rsidR="00D638B5" w:rsidRPr="009234AD" w:rsidRDefault="00D638B5" w:rsidP="00B228B0">
            <w:pPr>
              <w:jc w:val="center"/>
              <w:rPr>
                <w:sz w:val="20"/>
                <w:szCs w:val="20"/>
              </w:rPr>
            </w:pPr>
            <w:r w:rsidRPr="009234AD">
              <w:rPr>
                <w:sz w:val="20"/>
                <w:szCs w:val="20"/>
              </w:rPr>
              <w:t>0,00</w:t>
            </w:r>
          </w:p>
        </w:tc>
      </w:tr>
      <w:tr w:rsidR="009234AD" w:rsidRPr="009234AD" w14:paraId="0E740F55"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FFFA2FB" w14:textId="50E1C9E0"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D1C3166" w14:textId="77777777" w:rsidR="00D638B5" w:rsidRPr="009234AD" w:rsidRDefault="00D638B5"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3DA01B6D" w14:textId="2E61DF4A"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490ABA" w14:textId="0E8B4B28"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2D4B27" w14:textId="7056907F"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FA8D8E1" w14:textId="4128AAE4"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95150B" w14:textId="78A75249" w:rsidR="00D638B5" w:rsidRPr="009234AD" w:rsidRDefault="00D638B5"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15510A6" w14:textId="6DA6E817"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6C9F5A" w14:textId="4B10E99F"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29FA84" w14:textId="2FCC28F3" w:rsidR="00D638B5" w:rsidRPr="009234AD" w:rsidRDefault="00D638B5"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7C63FC" w14:textId="6421D53C" w:rsidR="00D638B5" w:rsidRPr="009234AD" w:rsidRDefault="00D638B5"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5147FB4" w14:textId="34E0AA9A" w:rsidR="00D638B5" w:rsidRPr="009234AD" w:rsidRDefault="00D638B5" w:rsidP="00B228B0">
            <w:pPr>
              <w:jc w:val="center"/>
              <w:rPr>
                <w:sz w:val="20"/>
                <w:szCs w:val="20"/>
              </w:rPr>
            </w:pPr>
            <w:r w:rsidRPr="009234AD">
              <w:rPr>
                <w:sz w:val="20"/>
                <w:szCs w:val="20"/>
              </w:rPr>
              <w:t>0,00</w:t>
            </w:r>
          </w:p>
        </w:tc>
      </w:tr>
      <w:tr w:rsidR="009234AD" w:rsidRPr="009234AD" w14:paraId="483FA5A7" w14:textId="77777777" w:rsidTr="00D638B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57CFBC9" w14:textId="010A7A42"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6D40191" w14:textId="77777777" w:rsidR="00D638B5" w:rsidRPr="009234AD" w:rsidRDefault="00D638B5"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E4D16AE" w14:textId="4ACD0183" w:rsidR="00D638B5" w:rsidRPr="009234AD" w:rsidRDefault="00D638B5" w:rsidP="00D638B5">
            <w:pPr>
              <w:jc w:val="center"/>
              <w:rPr>
                <w:sz w:val="20"/>
                <w:szCs w:val="20"/>
              </w:rPr>
            </w:pPr>
            <w:r w:rsidRPr="009234AD">
              <w:rPr>
                <w:sz w:val="20"/>
                <w:szCs w:val="20"/>
              </w:rPr>
              <w:t>19,08</w:t>
            </w:r>
          </w:p>
        </w:tc>
        <w:tc>
          <w:tcPr>
            <w:tcW w:w="1093" w:type="dxa"/>
            <w:tcBorders>
              <w:top w:val="nil"/>
              <w:left w:val="nil"/>
              <w:bottom w:val="single" w:sz="4" w:space="0" w:color="auto"/>
              <w:right w:val="single" w:sz="4" w:space="0" w:color="auto"/>
            </w:tcBorders>
            <w:shd w:val="clear" w:color="auto" w:fill="auto"/>
            <w:noWrap/>
            <w:vAlign w:val="center"/>
            <w:hideMark/>
          </w:tcPr>
          <w:p w14:paraId="2E6BE68E" w14:textId="19DF1CA8" w:rsidR="00D638B5" w:rsidRPr="009234AD" w:rsidRDefault="00D638B5" w:rsidP="00D638B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78AB27" w14:textId="039CA1A9" w:rsidR="00D638B5" w:rsidRPr="009234AD" w:rsidRDefault="00D638B5" w:rsidP="00D638B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4AE1A4" w14:textId="3491957F" w:rsidR="00D638B5" w:rsidRPr="009234AD" w:rsidRDefault="00D638B5" w:rsidP="00D638B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BF2EC4" w14:textId="1A90A41F" w:rsidR="00D638B5" w:rsidRPr="009234AD" w:rsidRDefault="00D638B5" w:rsidP="00D638B5">
            <w:pPr>
              <w:jc w:val="center"/>
              <w:rPr>
                <w:sz w:val="20"/>
                <w:szCs w:val="20"/>
              </w:rPr>
            </w:pPr>
            <w:r w:rsidRPr="009234AD">
              <w:rPr>
                <w:sz w:val="20"/>
                <w:szCs w:val="20"/>
              </w:rPr>
              <w:t>1,33</w:t>
            </w:r>
          </w:p>
        </w:tc>
        <w:tc>
          <w:tcPr>
            <w:tcW w:w="1094" w:type="dxa"/>
            <w:tcBorders>
              <w:top w:val="nil"/>
              <w:left w:val="nil"/>
              <w:bottom w:val="single" w:sz="4" w:space="0" w:color="auto"/>
              <w:right w:val="single" w:sz="4" w:space="0" w:color="auto"/>
            </w:tcBorders>
            <w:shd w:val="clear" w:color="auto" w:fill="auto"/>
            <w:noWrap/>
            <w:vAlign w:val="center"/>
            <w:hideMark/>
          </w:tcPr>
          <w:p w14:paraId="0471D50C" w14:textId="03B225C5" w:rsidR="00D638B5" w:rsidRPr="009234AD" w:rsidRDefault="00D638B5" w:rsidP="00D638B5">
            <w:pPr>
              <w:jc w:val="center"/>
              <w:rPr>
                <w:sz w:val="20"/>
                <w:szCs w:val="20"/>
              </w:rPr>
            </w:pPr>
            <w:r w:rsidRPr="009234AD">
              <w:rPr>
                <w:sz w:val="20"/>
                <w:szCs w:val="20"/>
              </w:rPr>
              <w:t>1,20</w:t>
            </w:r>
          </w:p>
        </w:tc>
        <w:tc>
          <w:tcPr>
            <w:tcW w:w="1093" w:type="dxa"/>
            <w:tcBorders>
              <w:top w:val="nil"/>
              <w:left w:val="nil"/>
              <w:bottom w:val="single" w:sz="4" w:space="0" w:color="auto"/>
              <w:right w:val="single" w:sz="4" w:space="0" w:color="auto"/>
            </w:tcBorders>
            <w:shd w:val="clear" w:color="auto" w:fill="auto"/>
            <w:noWrap/>
            <w:vAlign w:val="center"/>
            <w:hideMark/>
          </w:tcPr>
          <w:p w14:paraId="1E06D78C" w14:textId="422B5AC7" w:rsidR="00D638B5" w:rsidRPr="009234AD" w:rsidRDefault="00D638B5" w:rsidP="00D638B5">
            <w:pPr>
              <w:jc w:val="center"/>
              <w:rPr>
                <w:sz w:val="20"/>
                <w:szCs w:val="20"/>
              </w:rPr>
            </w:pPr>
            <w:r w:rsidRPr="009234AD">
              <w:rPr>
                <w:sz w:val="20"/>
                <w:szCs w:val="20"/>
              </w:rPr>
              <w:t>1,20</w:t>
            </w:r>
          </w:p>
        </w:tc>
        <w:tc>
          <w:tcPr>
            <w:tcW w:w="1093" w:type="dxa"/>
            <w:tcBorders>
              <w:top w:val="nil"/>
              <w:left w:val="nil"/>
              <w:bottom w:val="single" w:sz="4" w:space="0" w:color="auto"/>
              <w:right w:val="single" w:sz="4" w:space="0" w:color="auto"/>
            </w:tcBorders>
            <w:shd w:val="clear" w:color="auto" w:fill="auto"/>
            <w:noWrap/>
            <w:vAlign w:val="center"/>
            <w:hideMark/>
          </w:tcPr>
          <w:p w14:paraId="0787D374" w14:textId="67A4F1E8" w:rsidR="00D638B5" w:rsidRPr="009234AD" w:rsidRDefault="00D638B5" w:rsidP="00D638B5">
            <w:pPr>
              <w:jc w:val="center"/>
              <w:rPr>
                <w:sz w:val="20"/>
                <w:szCs w:val="20"/>
              </w:rPr>
            </w:pPr>
            <w:r w:rsidRPr="009234AD">
              <w:rPr>
                <w:sz w:val="20"/>
                <w:szCs w:val="20"/>
              </w:rPr>
              <w:t>5,39</w:t>
            </w:r>
          </w:p>
        </w:tc>
        <w:tc>
          <w:tcPr>
            <w:tcW w:w="1093" w:type="dxa"/>
            <w:tcBorders>
              <w:top w:val="nil"/>
              <w:left w:val="nil"/>
              <w:bottom w:val="single" w:sz="4" w:space="0" w:color="auto"/>
              <w:right w:val="single" w:sz="4" w:space="0" w:color="auto"/>
            </w:tcBorders>
            <w:shd w:val="clear" w:color="auto" w:fill="auto"/>
            <w:noWrap/>
            <w:vAlign w:val="center"/>
            <w:hideMark/>
          </w:tcPr>
          <w:p w14:paraId="00C7C876" w14:textId="03038D25" w:rsidR="00D638B5" w:rsidRPr="009234AD" w:rsidRDefault="00D638B5" w:rsidP="00D638B5">
            <w:pPr>
              <w:jc w:val="center"/>
              <w:rPr>
                <w:sz w:val="20"/>
                <w:szCs w:val="20"/>
              </w:rPr>
            </w:pPr>
            <w:r w:rsidRPr="009234AD">
              <w:rPr>
                <w:sz w:val="20"/>
                <w:szCs w:val="20"/>
              </w:rPr>
              <w:t>4,99</w:t>
            </w:r>
          </w:p>
        </w:tc>
        <w:tc>
          <w:tcPr>
            <w:tcW w:w="932" w:type="dxa"/>
            <w:tcBorders>
              <w:top w:val="nil"/>
              <w:left w:val="nil"/>
              <w:bottom w:val="single" w:sz="4" w:space="0" w:color="auto"/>
              <w:right w:val="single" w:sz="4" w:space="0" w:color="auto"/>
            </w:tcBorders>
            <w:shd w:val="clear" w:color="auto" w:fill="auto"/>
            <w:noWrap/>
            <w:vAlign w:val="center"/>
            <w:hideMark/>
          </w:tcPr>
          <w:p w14:paraId="0B61F6A4" w14:textId="541598FF" w:rsidR="00D638B5" w:rsidRPr="009234AD" w:rsidRDefault="00D638B5" w:rsidP="00D638B5">
            <w:pPr>
              <w:jc w:val="center"/>
              <w:rPr>
                <w:sz w:val="20"/>
                <w:szCs w:val="20"/>
              </w:rPr>
            </w:pPr>
            <w:r w:rsidRPr="009234AD">
              <w:rPr>
                <w:sz w:val="20"/>
                <w:szCs w:val="20"/>
              </w:rPr>
              <w:t>4,99</w:t>
            </w:r>
          </w:p>
        </w:tc>
      </w:tr>
      <w:tr w:rsidR="009234AD" w:rsidRPr="009234AD" w14:paraId="77051A45" w14:textId="77777777" w:rsidTr="00D638B5">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CC2E639" w14:textId="0A00EE54"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C07061A" w14:textId="77777777" w:rsidR="00D638B5" w:rsidRPr="009234AD" w:rsidRDefault="00D638B5"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481F4C6" w14:textId="0D7BF22C"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984E55" w14:textId="67062B1E"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01FD21" w14:textId="72B11362"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558A432" w14:textId="0E418F9D"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49FD766" w14:textId="042F3B01" w:rsidR="00D638B5" w:rsidRPr="009234AD" w:rsidRDefault="00D638B5" w:rsidP="00D638B5">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3173799" w14:textId="22F734FC"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CBCD6BA" w14:textId="00B8740E"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3867802" w14:textId="3F48DBA8" w:rsidR="00D638B5" w:rsidRPr="009234AD" w:rsidRDefault="00D638B5" w:rsidP="00D638B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B6C7C8" w14:textId="691F9A11" w:rsidR="00D638B5" w:rsidRPr="009234AD" w:rsidRDefault="00D638B5" w:rsidP="00D638B5">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71B2271" w14:textId="7C6661E7" w:rsidR="00D638B5" w:rsidRPr="009234AD" w:rsidRDefault="00D638B5" w:rsidP="00D638B5">
            <w:pPr>
              <w:jc w:val="center"/>
              <w:rPr>
                <w:sz w:val="20"/>
                <w:szCs w:val="20"/>
              </w:rPr>
            </w:pPr>
          </w:p>
        </w:tc>
      </w:tr>
      <w:tr w:rsidR="009234AD" w:rsidRPr="009234AD" w14:paraId="3A22B95A" w14:textId="77777777" w:rsidTr="00D638B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9CDC560" w14:textId="60C3B068" w:rsidR="00D638B5" w:rsidRPr="009234AD" w:rsidRDefault="00D638B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619B48B" w14:textId="77777777" w:rsidR="00D638B5" w:rsidRPr="009234AD" w:rsidRDefault="00D638B5"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232FE29C" w14:textId="07B1E70C" w:rsidR="00D638B5" w:rsidRPr="009234AD" w:rsidRDefault="00D638B5" w:rsidP="00D638B5">
            <w:pPr>
              <w:jc w:val="center"/>
              <w:rPr>
                <w:sz w:val="20"/>
                <w:szCs w:val="20"/>
              </w:rPr>
            </w:pPr>
            <w:r w:rsidRPr="009234AD">
              <w:rPr>
                <w:sz w:val="20"/>
                <w:szCs w:val="20"/>
              </w:rPr>
              <w:t>2,2</w:t>
            </w:r>
          </w:p>
        </w:tc>
        <w:tc>
          <w:tcPr>
            <w:tcW w:w="1093" w:type="dxa"/>
            <w:tcBorders>
              <w:top w:val="nil"/>
              <w:left w:val="nil"/>
              <w:bottom w:val="single" w:sz="4" w:space="0" w:color="auto"/>
              <w:right w:val="single" w:sz="4" w:space="0" w:color="auto"/>
            </w:tcBorders>
            <w:shd w:val="clear" w:color="auto" w:fill="auto"/>
            <w:noWrap/>
            <w:vAlign w:val="center"/>
            <w:hideMark/>
          </w:tcPr>
          <w:p w14:paraId="7F15314B" w14:textId="546A040C" w:rsidR="00D638B5" w:rsidRPr="009234AD" w:rsidRDefault="00D638B5" w:rsidP="00D638B5">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6B10F40B" w14:textId="25CE5618" w:rsidR="00D638B5" w:rsidRPr="009234AD" w:rsidRDefault="00D638B5" w:rsidP="00D638B5">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046F361F" w14:textId="0F3C89FD" w:rsidR="00D638B5" w:rsidRPr="009234AD" w:rsidRDefault="00D638B5" w:rsidP="00D638B5">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397BFAEF" w14:textId="619E1D6C" w:rsidR="00D638B5" w:rsidRPr="009234AD" w:rsidRDefault="00D638B5" w:rsidP="00D638B5">
            <w:pPr>
              <w:jc w:val="center"/>
              <w:rPr>
                <w:sz w:val="20"/>
                <w:szCs w:val="20"/>
              </w:rPr>
            </w:pPr>
            <w:r w:rsidRPr="009234AD">
              <w:rPr>
                <w:sz w:val="20"/>
                <w:szCs w:val="20"/>
              </w:rPr>
              <w:t>0,0</w:t>
            </w:r>
          </w:p>
        </w:tc>
        <w:tc>
          <w:tcPr>
            <w:tcW w:w="1094" w:type="dxa"/>
            <w:tcBorders>
              <w:top w:val="nil"/>
              <w:left w:val="nil"/>
              <w:bottom w:val="single" w:sz="4" w:space="0" w:color="auto"/>
              <w:right w:val="single" w:sz="4" w:space="0" w:color="auto"/>
            </w:tcBorders>
            <w:shd w:val="clear" w:color="auto" w:fill="auto"/>
            <w:noWrap/>
            <w:vAlign w:val="center"/>
            <w:hideMark/>
          </w:tcPr>
          <w:p w14:paraId="64567B16" w14:textId="4CBB384F" w:rsidR="00D638B5" w:rsidRPr="009234AD" w:rsidRDefault="00D638B5" w:rsidP="00D638B5">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64BCFA25" w14:textId="5C28EC76" w:rsidR="00D638B5" w:rsidRPr="009234AD" w:rsidRDefault="00D638B5" w:rsidP="00D638B5">
            <w:pPr>
              <w:jc w:val="center"/>
              <w:rPr>
                <w:sz w:val="20"/>
                <w:szCs w:val="20"/>
              </w:rPr>
            </w:pPr>
            <w:r w:rsidRPr="009234AD">
              <w:rPr>
                <w:sz w:val="20"/>
                <w:szCs w:val="20"/>
              </w:rPr>
              <w:t>0,1</w:t>
            </w:r>
          </w:p>
        </w:tc>
        <w:tc>
          <w:tcPr>
            <w:tcW w:w="1093" w:type="dxa"/>
            <w:tcBorders>
              <w:top w:val="nil"/>
              <w:left w:val="nil"/>
              <w:bottom w:val="single" w:sz="4" w:space="0" w:color="auto"/>
              <w:right w:val="single" w:sz="4" w:space="0" w:color="auto"/>
            </w:tcBorders>
            <w:shd w:val="clear" w:color="auto" w:fill="auto"/>
            <w:noWrap/>
            <w:vAlign w:val="center"/>
            <w:hideMark/>
          </w:tcPr>
          <w:p w14:paraId="40D540A6" w14:textId="22F7EEFF" w:rsidR="00D638B5" w:rsidRPr="009234AD" w:rsidRDefault="00D638B5" w:rsidP="00D638B5">
            <w:pPr>
              <w:jc w:val="center"/>
              <w:rPr>
                <w:sz w:val="20"/>
                <w:szCs w:val="20"/>
              </w:rPr>
            </w:pPr>
            <w:r w:rsidRPr="009234AD">
              <w:rPr>
                <w:sz w:val="20"/>
                <w:szCs w:val="20"/>
              </w:rPr>
              <w:t>0,5</w:t>
            </w:r>
          </w:p>
        </w:tc>
        <w:tc>
          <w:tcPr>
            <w:tcW w:w="1093" w:type="dxa"/>
            <w:tcBorders>
              <w:top w:val="nil"/>
              <w:left w:val="nil"/>
              <w:bottom w:val="single" w:sz="4" w:space="0" w:color="auto"/>
              <w:right w:val="single" w:sz="4" w:space="0" w:color="auto"/>
            </w:tcBorders>
            <w:shd w:val="clear" w:color="auto" w:fill="auto"/>
            <w:noWrap/>
            <w:vAlign w:val="center"/>
            <w:hideMark/>
          </w:tcPr>
          <w:p w14:paraId="501DE6A9" w14:textId="220FCC22" w:rsidR="00D638B5" w:rsidRPr="009234AD" w:rsidRDefault="00D638B5" w:rsidP="00D638B5">
            <w:pPr>
              <w:jc w:val="center"/>
              <w:rPr>
                <w:sz w:val="20"/>
                <w:szCs w:val="20"/>
              </w:rPr>
            </w:pPr>
            <w:r w:rsidRPr="009234AD">
              <w:rPr>
                <w:sz w:val="20"/>
                <w:szCs w:val="20"/>
              </w:rPr>
              <w:t>0,6</w:t>
            </w:r>
          </w:p>
        </w:tc>
        <w:tc>
          <w:tcPr>
            <w:tcW w:w="932" w:type="dxa"/>
            <w:tcBorders>
              <w:top w:val="nil"/>
              <w:left w:val="nil"/>
              <w:bottom w:val="single" w:sz="4" w:space="0" w:color="auto"/>
              <w:right w:val="single" w:sz="4" w:space="0" w:color="auto"/>
            </w:tcBorders>
            <w:shd w:val="clear" w:color="auto" w:fill="auto"/>
            <w:noWrap/>
            <w:vAlign w:val="center"/>
            <w:hideMark/>
          </w:tcPr>
          <w:p w14:paraId="2626D0BD" w14:textId="333B257F" w:rsidR="00D638B5" w:rsidRPr="009234AD" w:rsidRDefault="00D638B5" w:rsidP="00D638B5">
            <w:pPr>
              <w:jc w:val="center"/>
              <w:rPr>
                <w:sz w:val="20"/>
                <w:szCs w:val="20"/>
              </w:rPr>
            </w:pPr>
            <w:r w:rsidRPr="009234AD">
              <w:rPr>
                <w:sz w:val="20"/>
                <w:szCs w:val="20"/>
              </w:rPr>
              <w:t>1,0</w:t>
            </w:r>
          </w:p>
        </w:tc>
      </w:tr>
      <w:tr w:rsidR="009234AD" w:rsidRPr="009234AD" w14:paraId="3607A44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12D919A" w14:textId="4E536B59"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C37ADF8" w14:textId="77777777" w:rsidR="00B228B0" w:rsidRPr="009234AD" w:rsidRDefault="00B228B0"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6F19C195"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245DB3"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2B7D82"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7ACA21"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4A92F07" w14:textId="77777777" w:rsidR="00B228B0" w:rsidRPr="009234AD" w:rsidRDefault="00B228B0"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97DED9E"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11AA94"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3C9C3FB" w14:textId="77777777" w:rsidR="00B228B0" w:rsidRPr="009234AD" w:rsidRDefault="00B228B0"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707AAF" w14:textId="77777777" w:rsidR="00B228B0" w:rsidRPr="009234AD" w:rsidRDefault="00B228B0"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C1F40D9" w14:textId="77777777" w:rsidR="00B228B0" w:rsidRPr="009234AD" w:rsidRDefault="00B228B0" w:rsidP="00B228B0">
            <w:pPr>
              <w:jc w:val="center"/>
              <w:rPr>
                <w:sz w:val="20"/>
                <w:szCs w:val="20"/>
              </w:rPr>
            </w:pPr>
            <w:r w:rsidRPr="009234AD">
              <w:rPr>
                <w:sz w:val="20"/>
                <w:szCs w:val="20"/>
              </w:rPr>
              <w:t>0,00</w:t>
            </w:r>
          </w:p>
        </w:tc>
      </w:tr>
      <w:tr w:rsidR="009234AD" w:rsidRPr="009234AD" w14:paraId="65655EBC"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E369475" w14:textId="714A0427" w:rsidR="00B228B0" w:rsidRPr="009234AD" w:rsidRDefault="00B228B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EEA23B8" w14:textId="77777777" w:rsidR="00B228B0" w:rsidRPr="009234AD" w:rsidRDefault="00B228B0"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2769342B" w14:textId="3655060E"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A0325DF" w14:textId="76D61FCC"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D0A418" w14:textId="0F8ED7B6"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033FC85" w14:textId="75F62BAB"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56B3EF4" w14:textId="7FF6350E" w:rsidR="00B228B0" w:rsidRPr="009234AD" w:rsidRDefault="00B228B0"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E5AD8CD" w14:textId="235E568B"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E3C1938" w14:textId="752AE118"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2A07726" w14:textId="090A4451" w:rsidR="00B228B0" w:rsidRPr="009234AD" w:rsidRDefault="00B228B0"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107C5BF" w14:textId="69EB8ECC" w:rsidR="00B228B0" w:rsidRPr="009234AD" w:rsidRDefault="00B228B0"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239FB2A" w14:textId="0CD20ADE" w:rsidR="00B228B0" w:rsidRPr="009234AD" w:rsidRDefault="00B228B0" w:rsidP="00B228B0">
            <w:pPr>
              <w:jc w:val="center"/>
              <w:rPr>
                <w:sz w:val="20"/>
                <w:szCs w:val="20"/>
              </w:rPr>
            </w:pPr>
          </w:p>
        </w:tc>
      </w:tr>
      <w:tr w:rsidR="009234AD" w:rsidRPr="009234AD" w14:paraId="0F3B704C" w14:textId="77777777" w:rsidTr="00E74FEE">
        <w:trPr>
          <w:trHeight w:val="57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CF04263" w14:textId="77777777" w:rsidR="00B228B0" w:rsidRPr="009234AD" w:rsidRDefault="00B228B0" w:rsidP="00B228B0">
            <w:pPr>
              <w:jc w:val="center"/>
              <w:rPr>
                <w:sz w:val="20"/>
                <w:szCs w:val="20"/>
              </w:rPr>
            </w:pPr>
            <w:r w:rsidRPr="009234AD">
              <w:rPr>
                <w:sz w:val="20"/>
                <w:szCs w:val="20"/>
              </w:rPr>
              <w:t>4.1.3.</w:t>
            </w:r>
          </w:p>
        </w:tc>
        <w:tc>
          <w:tcPr>
            <w:tcW w:w="4169" w:type="dxa"/>
            <w:tcBorders>
              <w:top w:val="nil"/>
              <w:left w:val="nil"/>
              <w:bottom w:val="nil"/>
              <w:right w:val="nil"/>
            </w:tcBorders>
            <w:shd w:val="clear" w:color="auto" w:fill="auto"/>
            <w:vAlign w:val="bottom"/>
            <w:hideMark/>
          </w:tcPr>
          <w:p w14:paraId="282FC5FB" w14:textId="77777777" w:rsidR="00B228B0" w:rsidRPr="009234AD" w:rsidRDefault="00B228B0" w:rsidP="00B228B0">
            <w:pPr>
              <w:rPr>
                <w:b/>
                <w:bCs/>
                <w:sz w:val="20"/>
                <w:szCs w:val="20"/>
              </w:rPr>
            </w:pPr>
            <w:r w:rsidRPr="009234AD">
              <w:rPr>
                <w:b/>
                <w:bCs/>
                <w:sz w:val="20"/>
                <w:szCs w:val="20"/>
              </w:rPr>
              <w:t xml:space="preserve">Ежегодная замена изношенного оборудования ТП 6/0,4 </w:t>
            </w:r>
            <w:proofErr w:type="spellStart"/>
            <w:r w:rsidRPr="009234AD">
              <w:rPr>
                <w:b/>
                <w:bCs/>
                <w:sz w:val="20"/>
                <w:szCs w:val="20"/>
              </w:rPr>
              <w:t>кВ</w:t>
            </w:r>
            <w:proofErr w:type="spellEnd"/>
            <w:r w:rsidRPr="009234AD">
              <w:rPr>
                <w:b/>
                <w:bCs/>
                <w:sz w:val="20"/>
                <w:szCs w:val="20"/>
              </w:rPr>
              <w:t xml:space="preserve"> в сельском поселении Усть-Юган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BCAE4F5"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1BE5C60"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EEAB2C1"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CD874D2"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7068CE8" w14:textId="77777777" w:rsidR="00B228B0" w:rsidRPr="009234AD" w:rsidRDefault="00B228B0"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41587A58"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A5A688B"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79698FE2" w14:textId="77777777" w:rsidR="00B228B0" w:rsidRPr="009234AD" w:rsidRDefault="00B228B0"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1C1C6D0" w14:textId="77777777" w:rsidR="00B228B0" w:rsidRPr="009234AD" w:rsidRDefault="00B228B0"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61F50130" w14:textId="77777777" w:rsidR="00B228B0" w:rsidRPr="009234AD" w:rsidRDefault="00B228B0" w:rsidP="00B228B0">
            <w:pPr>
              <w:jc w:val="center"/>
              <w:rPr>
                <w:sz w:val="20"/>
                <w:szCs w:val="20"/>
              </w:rPr>
            </w:pPr>
            <w:r w:rsidRPr="009234AD">
              <w:rPr>
                <w:sz w:val="20"/>
                <w:szCs w:val="20"/>
              </w:rPr>
              <w:t> </w:t>
            </w:r>
          </w:p>
        </w:tc>
      </w:tr>
      <w:tr w:rsidR="009234AD" w:rsidRPr="009234AD" w14:paraId="491423CB"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64FCFA0" w14:textId="3F8E4FAB"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6EDD19EB"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2CAB7780" w14:textId="4B6331DA"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 xml:space="preserve">.1 пункт </w:t>
            </w:r>
            <w:r w:rsidRPr="009234AD">
              <w:rPr>
                <w:sz w:val="20"/>
                <w:szCs w:val="20"/>
                <w:lang w:val="en-US"/>
              </w:rPr>
              <w:t>3</w:t>
            </w:r>
          </w:p>
        </w:tc>
      </w:tr>
      <w:tr w:rsidR="009234AD" w:rsidRPr="009234AD" w14:paraId="58A19FA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4AE08BA" w14:textId="51932491"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3918337"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7F180C6D" w14:textId="50B960DB" w:rsidR="00644696" w:rsidRPr="009234AD" w:rsidRDefault="0090242D" w:rsidP="0090242D">
            <w:pPr>
              <w:rPr>
                <w:sz w:val="20"/>
                <w:szCs w:val="20"/>
              </w:rPr>
            </w:pPr>
            <w:r w:rsidRPr="009234AD">
              <w:rPr>
                <w:sz w:val="20"/>
                <w:szCs w:val="20"/>
              </w:rPr>
              <w:t xml:space="preserve">Проект включает в себя замену изношенного оборудования </w:t>
            </w:r>
            <w:r w:rsidR="00FD5285" w:rsidRPr="009234AD">
              <w:rPr>
                <w:sz w:val="20"/>
                <w:szCs w:val="20"/>
              </w:rPr>
              <w:t xml:space="preserve">на ТП 6/0,4 </w:t>
            </w:r>
            <w:proofErr w:type="spellStart"/>
            <w:r w:rsidR="00FD5285" w:rsidRPr="009234AD">
              <w:rPr>
                <w:sz w:val="20"/>
                <w:szCs w:val="20"/>
              </w:rPr>
              <w:t>кВ</w:t>
            </w:r>
            <w:proofErr w:type="spellEnd"/>
            <w:r w:rsidRPr="009234AD">
              <w:rPr>
                <w:sz w:val="20"/>
                <w:szCs w:val="20"/>
              </w:rPr>
              <w:t xml:space="preserve"> с истекшим и истекающим сроком эксплуатации</w:t>
            </w:r>
            <w:r w:rsidR="00FD5285" w:rsidRPr="009234AD">
              <w:rPr>
                <w:sz w:val="20"/>
                <w:szCs w:val="20"/>
              </w:rPr>
              <w:t xml:space="preserve"> не вошедших в другие инвестиционные проекты</w:t>
            </w:r>
            <w:r w:rsidRPr="009234AD">
              <w:rPr>
                <w:sz w:val="20"/>
                <w:szCs w:val="20"/>
              </w:rPr>
              <w:t>.</w:t>
            </w:r>
            <w:r w:rsidR="00644696" w:rsidRPr="009234AD">
              <w:rPr>
                <w:sz w:val="20"/>
                <w:szCs w:val="20"/>
              </w:rPr>
              <w:t> </w:t>
            </w:r>
            <w:r w:rsidR="00F36201" w:rsidRPr="009234AD">
              <w:rPr>
                <w:sz w:val="20"/>
                <w:szCs w:val="20"/>
              </w:rPr>
              <w:t>Приоритетные для ремонта или модернизации ТП выбираются эксплуатирующей организацией самостоятельно.</w:t>
            </w:r>
          </w:p>
        </w:tc>
      </w:tr>
      <w:tr w:rsidR="009234AD" w:rsidRPr="009234AD" w14:paraId="246917A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B773684" w14:textId="14EEB987"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7734629" w14:textId="77777777" w:rsidR="00644696" w:rsidRPr="009234AD" w:rsidRDefault="00644696"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4329ACB" w14:textId="601D1D8E" w:rsidR="00644696" w:rsidRPr="009234AD" w:rsidRDefault="0090242D" w:rsidP="0090242D">
            <w:pPr>
              <w:rPr>
                <w:sz w:val="20"/>
                <w:szCs w:val="20"/>
              </w:rPr>
            </w:pPr>
            <w:r w:rsidRPr="009234AD">
              <w:rPr>
                <w:sz w:val="20"/>
                <w:szCs w:val="20"/>
              </w:rPr>
              <w:t>Целью реализации проекта является снижение общего уровня износа объектов электроснабжения.</w:t>
            </w:r>
            <w:r w:rsidR="00644696" w:rsidRPr="009234AD">
              <w:rPr>
                <w:sz w:val="20"/>
                <w:szCs w:val="20"/>
              </w:rPr>
              <w:t> </w:t>
            </w:r>
          </w:p>
        </w:tc>
      </w:tr>
      <w:tr w:rsidR="009234AD" w:rsidRPr="009234AD" w14:paraId="6F14216D"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EBDBE41" w14:textId="25502445"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038BA3B"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5350BD7" w14:textId="76BB6646" w:rsidR="00644696" w:rsidRPr="009234AD" w:rsidRDefault="00644696" w:rsidP="00B228B0">
            <w:pPr>
              <w:jc w:val="center"/>
              <w:rPr>
                <w:sz w:val="20"/>
                <w:szCs w:val="20"/>
              </w:rPr>
            </w:pPr>
            <w:r w:rsidRPr="009234AD">
              <w:rPr>
                <w:sz w:val="20"/>
                <w:szCs w:val="20"/>
              </w:rPr>
              <w:t> </w:t>
            </w:r>
          </w:p>
        </w:tc>
      </w:tr>
      <w:tr w:rsidR="009234AD" w:rsidRPr="009234AD" w14:paraId="15CE5108" w14:textId="77777777" w:rsidTr="000E7387">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2534922" w14:textId="0E8C35B3"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02984FB" w14:textId="77777777" w:rsidR="00644696" w:rsidRPr="009234AD" w:rsidRDefault="00644696" w:rsidP="00B228B0">
            <w:pPr>
              <w:rPr>
                <w:i/>
                <w:iCs/>
                <w:sz w:val="20"/>
                <w:szCs w:val="20"/>
              </w:rPr>
            </w:pPr>
            <w:r w:rsidRPr="009234AD">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53DF4CC0" w14:textId="77777777" w:rsidR="00644696" w:rsidRPr="009234AD" w:rsidRDefault="00644696"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38904B1A" w14:textId="6AFCA10A"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9DF525" w14:textId="78BAE8C0"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0D257F8" w14:textId="35801226"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3085A288" w14:textId="684BA82D" w:rsidR="00644696" w:rsidRPr="009234AD" w:rsidRDefault="00644696"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tcPr>
          <w:p w14:paraId="11B9024B" w14:textId="74291D08"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0199A448" w14:textId="6247B64A"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E4017FF" w14:textId="77777777" w:rsidR="00644696" w:rsidRPr="009234AD" w:rsidRDefault="00644696"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7BE59A87" w14:textId="5BF02CFB" w:rsidR="00644696" w:rsidRPr="009234AD" w:rsidRDefault="000E7387" w:rsidP="00B228B0">
            <w:pPr>
              <w:jc w:val="center"/>
              <w:rPr>
                <w:sz w:val="20"/>
                <w:szCs w:val="20"/>
              </w:rPr>
            </w:pPr>
            <w:r w:rsidRPr="009234AD">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32663364" w14:textId="77777777" w:rsidR="00644696" w:rsidRPr="009234AD" w:rsidRDefault="00644696" w:rsidP="00B228B0">
            <w:pPr>
              <w:jc w:val="center"/>
              <w:rPr>
                <w:sz w:val="20"/>
                <w:szCs w:val="20"/>
              </w:rPr>
            </w:pPr>
            <w:r w:rsidRPr="009234AD">
              <w:rPr>
                <w:sz w:val="20"/>
                <w:szCs w:val="20"/>
              </w:rPr>
              <w:t>-</w:t>
            </w:r>
          </w:p>
        </w:tc>
      </w:tr>
      <w:tr w:rsidR="009234AD" w:rsidRPr="009234AD" w14:paraId="578843FC" w14:textId="77777777" w:rsidTr="000E7387">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707613F" w14:textId="33F4C435"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12A7059" w14:textId="77777777" w:rsidR="00644696" w:rsidRPr="009234AD" w:rsidRDefault="00644696"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3424E498" w14:textId="77777777" w:rsidR="00644696" w:rsidRPr="009234AD" w:rsidRDefault="00644696"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06626208" w14:textId="2E22AF34"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75772F9" w14:textId="03A8169E"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0E2786C" w14:textId="62784BC4"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4B32A964" w14:textId="66ACDC1A" w:rsidR="00644696" w:rsidRPr="009234AD" w:rsidRDefault="00644696"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tcPr>
          <w:p w14:paraId="71993937" w14:textId="72E8C3CF"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1E34F5A8" w14:textId="397FB252"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0C0FF7A" w14:textId="77777777" w:rsidR="00644696" w:rsidRPr="009234AD" w:rsidRDefault="00644696" w:rsidP="00B228B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3715D62B" w14:textId="34FA20A8" w:rsidR="00644696" w:rsidRPr="009234AD" w:rsidRDefault="000E7387" w:rsidP="00B228B0">
            <w:pPr>
              <w:jc w:val="center"/>
              <w:rPr>
                <w:sz w:val="20"/>
                <w:szCs w:val="20"/>
              </w:rPr>
            </w:pPr>
            <w:r w:rsidRPr="009234AD">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5BC60A5C" w14:textId="77777777" w:rsidR="00644696" w:rsidRPr="009234AD" w:rsidRDefault="00644696" w:rsidP="00B228B0">
            <w:pPr>
              <w:jc w:val="center"/>
              <w:rPr>
                <w:sz w:val="20"/>
                <w:szCs w:val="20"/>
              </w:rPr>
            </w:pPr>
            <w:r w:rsidRPr="009234AD">
              <w:rPr>
                <w:sz w:val="20"/>
                <w:szCs w:val="20"/>
              </w:rPr>
              <w:t>-</w:t>
            </w:r>
          </w:p>
        </w:tc>
      </w:tr>
      <w:tr w:rsidR="009234AD" w:rsidRPr="009234AD" w14:paraId="0C1278DD"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1A50F36" w14:textId="5017F73A" w:rsidR="00C43788" w:rsidRPr="009234AD" w:rsidRDefault="00C4378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4455D56" w14:textId="77777777" w:rsidR="00C43788" w:rsidRPr="009234AD" w:rsidRDefault="00C43788"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041A9A77" w14:textId="6DDC56C7" w:rsidR="00C43788" w:rsidRPr="009234AD" w:rsidRDefault="00C43788" w:rsidP="00C43788">
            <w:pPr>
              <w:jc w:val="center"/>
              <w:rPr>
                <w:sz w:val="20"/>
                <w:szCs w:val="20"/>
              </w:rPr>
            </w:pPr>
            <w:r w:rsidRPr="009234AD">
              <w:rPr>
                <w:sz w:val="20"/>
                <w:szCs w:val="20"/>
              </w:rPr>
              <w:t>13,52</w:t>
            </w:r>
          </w:p>
        </w:tc>
        <w:tc>
          <w:tcPr>
            <w:tcW w:w="1093" w:type="dxa"/>
            <w:tcBorders>
              <w:top w:val="nil"/>
              <w:left w:val="nil"/>
              <w:bottom w:val="single" w:sz="4" w:space="0" w:color="auto"/>
              <w:right w:val="single" w:sz="4" w:space="0" w:color="auto"/>
            </w:tcBorders>
            <w:shd w:val="clear" w:color="auto" w:fill="auto"/>
            <w:noWrap/>
            <w:vAlign w:val="center"/>
            <w:hideMark/>
          </w:tcPr>
          <w:p w14:paraId="0BA48221" w14:textId="6B6634BF"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120D69F" w14:textId="35DBDF17"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3D6792A" w14:textId="57EC3596"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F30D35" w14:textId="2F3C6A2D" w:rsidR="00C43788" w:rsidRPr="009234AD" w:rsidRDefault="00C43788" w:rsidP="00C43788">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84E9900" w14:textId="202018DD"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505A75" w14:textId="1B5828A9"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AB22F5" w14:textId="0453DF29" w:rsidR="00C43788" w:rsidRPr="009234AD" w:rsidRDefault="00C43788" w:rsidP="00C43788">
            <w:pPr>
              <w:jc w:val="center"/>
              <w:rPr>
                <w:sz w:val="20"/>
                <w:szCs w:val="20"/>
              </w:rPr>
            </w:pPr>
            <w:r w:rsidRPr="009234AD">
              <w:rPr>
                <w:sz w:val="20"/>
                <w:szCs w:val="20"/>
              </w:rPr>
              <w:t>5,07</w:t>
            </w:r>
          </w:p>
        </w:tc>
        <w:tc>
          <w:tcPr>
            <w:tcW w:w="1093" w:type="dxa"/>
            <w:tcBorders>
              <w:top w:val="nil"/>
              <w:left w:val="nil"/>
              <w:bottom w:val="single" w:sz="4" w:space="0" w:color="auto"/>
              <w:right w:val="single" w:sz="4" w:space="0" w:color="auto"/>
            </w:tcBorders>
            <w:shd w:val="clear" w:color="auto" w:fill="auto"/>
            <w:noWrap/>
            <w:vAlign w:val="center"/>
            <w:hideMark/>
          </w:tcPr>
          <w:p w14:paraId="4B68CC6C" w14:textId="6E2A8C92" w:rsidR="00C43788" w:rsidRPr="009234AD" w:rsidRDefault="00C43788" w:rsidP="00C43788">
            <w:pPr>
              <w:jc w:val="center"/>
              <w:rPr>
                <w:sz w:val="20"/>
                <w:szCs w:val="20"/>
              </w:rPr>
            </w:pPr>
            <w:r w:rsidRPr="009234AD">
              <w:rPr>
                <w:sz w:val="20"/>
                <w:szCs w:val="20"/>
              </w:rPr>
              <w:t>3,38</w:t>
            </w:r>
          </w:p>
        </w:tc>
        <w:tc>
          <w:tcPr>
            <w:tcW w:w="932" w:type="dxa"/>
            <w:tcBorders>
              <w:top w:val="nil"/>
              <w:left w:val="nil"/>
              <w:bottom w:val="single" w:sz="4" w:space="0" w:color="auto"/>
              <w:right w:val="single" w:sz="4" w:space="0" w:color="auto"/>
            </w:tcBorders>
            <w:shd w:val="clear" w:color="auto" w:fill="auto"/>
            <w:noWrap/>
            <w:vAlign w:val="center"/>
            <w:hideMark/>
          </w:tcPr>
          <w:p w14:paraId="0E7726A6" w14:textId="7F9B7479" w:rsidR="00C43788" w:rsidRPr="009234AD" w:rsidRDefault="00C43788" w:rsidP="00C43788">
            <w:pPr>
              <w:jc w:val="center"/>
              <w:rPr>
                <w:sz w:val="20"/>
                <w:szCs w:val="20"/>
              </w:rPr>
            </w:pPr>
            <w:r w:rsidRPr="009234AD">
              <w:rPr>
                <w:sz w:val="20"/>
                <w:szCs w:val="20"/>
              </w:rPr>
              <w:t>5,07</w:t>
            </w:r>
          </w:p>
        </w:tc>
      </w:tr>
      <w:tr w:rsidR="009234AD" w:rsidRPr="009234AD" w14:paraId="5D94F79E"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BB35F7F" w14:textId="42743AF8"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B63613A" w14:textId="77777777" w:rsidR="00644696" w:rsidRPr="009234AD" w:rsidRDefault="00644696"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5E95E2F5" w14:textId="555EF0A1"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30B8A1" w14:textId="36423245"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27DA58" w14:textId="248F5C7B"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AF0445A" w14:textId="2ADBA53D" w:rsidR="00644696" w:rsidRPr="009234AD" w:rsidRDefault="00644696" w:rsidP="00C43788">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7AF721" w14:textId="475EE4BC" w:rsidR="00644696" w:rsidRPr="009234AD" w:rsidRDefault="00644696" w:rsidP="00C43788">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677CF1" w14:textId="1E79D664" w:rsidR="00644696" w:rsidRPr="009234AD" w:rsidRDefault="00644696" w:rsidP="00C43788">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30D5C2" w14:textId="432288DA" w:rsidR="00644696" w:rsidRPr="009234AD" w:rsidRDefault="00644696" w:rsidP="00C43788">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38553C2" w14:textId="1EE8FAD3" w:rsidR="00644696" w:rsidRPr="009234AD" w:rsidRDefault="00644696" w:rsidP="00C43788">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CEB22F9" w14:textId="6AEB2C25" w:rsidR="00644696" w:rsidRPr="009234AD" w:rsidRDefault="00644696" w:rsidP="00C43788">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3A9A112" w14:textId="5B0969D2" w:rsidR="00644696" w:rsidRPr="009234AD" w:rsidRDefault="00644696" w:rsidP="00C43788">
            <w:pPr>
              <w:jc w:val="center"/>
              <w:rPr>
                <w:sz w:val="20"/>
                <w:szCs w:val="20"/>
              </w:rPr>
            </w:pPr>
          </w:p>
        </w:tc>
      </w:tr>
      <w:tr w:rsidR="009234AD" w:rsidRPr="009234AD" w14:paraId="1C0B5D7B"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6EC5E90" w14:textId="00072034"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4F47EF3" w14:textId="77777777" w:rsidR="00644696" w:rsidRPr="009234AD" w:rsidRDefault="00644696"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2B6F270" w14:textId="132D8A2A"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7F9B70" w14:textId="551A1DCF"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7AEEFA" w14:textId="65F68303"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02EDE1D" w14:textId="3D0CEABF"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10BCA96" w14:textId="3396875D" w:rsidR="00644696" w:rsidRPr="009234AD" w:rsidRDefault="00644696" w:rsidP="00C43788">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C67C457" w14:textId="30D3DCCB"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3E4345E" w14:textId="4ACA21B3"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4B9D03D" w14:textId="477BB495"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776A90C" w14:textId="6FCB88D3" w:rsidR="00644696" w:rsidRPr="009234AD" w:rsidRDefault="00644696" w:rsidP="00C43788">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E4018FD" w14:textId="6E4CF88A" w:rsidR="00644696" w:rsidRPr="009234AD" w:rsidRDefault="00644696" w:rsidP="00C43788">
            <w:pPr>
              <w:jc w:val="center"/>
              <w:rPr>
                <w:sz w:val="20"/>
                <w:szCs w:val="20"/>
              </w:rPr>
            </w:pPr>
          </w:p>
        </w:tc>
      </w:tr>
      <w:tr w:rsidR="009234AD" w:rsidRPr="009234AD" w14:paraId="65052161"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B0DFAAB" w14:textId="2C6B11C8" w:rsidR="00C43788" w:rsidRPr="009234AD" w:rsidRDefault="00C4378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2565ACB" w14:textId="77777777" w:rsidR="00C43788" w:rsidRPr="009234AD" w:rsidRDefault="00C43788"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25E61482" w14:textId="56AC2F74"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6AD9540" w14:textId="2DA032B2"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435971" w14:textId="391758CF"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CB2FCC" w14:textId="31455042"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F58697" w14:textId="5D1E266D" w:rsidR="00C43788" w:rsidRPr="009234AD" w:rsidRDefault="00C43788" w:rsidP="00C43788">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D3934C2" w14:textId="034BB947"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A9D183" w14:textId="6C461E9A"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D78307" w14:textId="7BC354D3"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CA87DF" w14:textId="291247E5" w:rsidR="00C43788" w:rsidRPr="009234AD" w:rsidRDefault="00C43788" w:rsidP="00C43788">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5CB583F" w14:textId="2E1BB356" w:rsidR="00C43788" w:rsidRPr="009234AD" w:rsidRDefault="00C43788" w:rsidP="00C43788">
            <w:pPr>
              <w:jc w:val="center"/>
              <w:rPr>
                <w:sz w:val="20"/>
                <w:szCs w:val="20"/>
              </w:rPr>
            </w:pPr>
            <w:r w:rsidRPr="009234AD">
              <w:rPr>
                <w:sz w:val="20"/>
                <w:szCs w:val="20"/>
              </w:rPr>
              <w:t>0,00</w:t>
            </w:r>
          </w:p>
        </w:tc>
      </w:tr>
      <w:tr w:rsidR="009234AD" w:rsidRPr="009234AD" w14:paraId="1B3ED9D3"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0DE84CC" w14:textId="2295E38D"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3993191" w14:textId="77777777" w:rsidR="00644696" w:rsidRPr="009234AD" w:rsidRDefault="00644696"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70F6F00" w14:textId="19E7C9EF"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6223F58" w14:textId="6C3A9CC7"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AE505D5" w14:textId="1F9D7F06"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F1DA7AD" w14:textId="781EBEE6"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FB675E1" w14:textId="4E8E86D3" w:rsidR="00644696" w:rsidRPr="009234AD" w:rsidRDefault="00644696" w:rsidP="00C43788">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5D5375E" w14:textId="4CD71D80"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FB9EA17" w14:textId="739390F6"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A563F22" w14:textId="7F2D28EC" w:rsidR="00644696" w:rsidRPr="009234AD" w:rsidRDefault="00644696"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9C0DFD5" w14:textId="0287D3CF" w:rsidR="00644696" w:rsidRPr="009234AD" w:rsidRDefault="00644696" w:rsidP="00C43788">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757B81C" w14:textId="2FD5593C" w:rsidR="00644696" w:rsidRPr="009234AD" w:rsidRDefault="00644696" w:rsidP="00C43788">
            <w:pPr>
              <w:jc w:val="center"/>
              <w:rPr>
                <w:sz w:val="20"/>
                <w:szCs w:val="20"/>
              </w:rPr>
            </w:pPr>
          </w:p>
        </w:tc>
      </w:tr>
      <w:tr w:rsidR="009234AD" w:rsidRPr="009234AD" w14:paraId="7056A461"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5372A59" w14:textId="6B475AAF" w:rsidR="00C43788" w:rsidRPr="009234AD" w:rsidRDefault="00C4378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0608919" w14:textId="77777777" w:rsidR="00C43788" w:rsidRPr="009234AD" w:rsidRDefault="00C43788"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52786C15" w14:textId="7A9C4ED3"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D73FF6" w14:textId="75B34C7A"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BDB482" w14:textId="13FFFDCF"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C2A7AE" w14:textId="70078E83"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A7B0DB" w14:textId="476B929E" w:rsidR="00C43788" w:rsidRPr="009234AD" w:rsidRDefault="00C43788" w:rsidP="00C43788">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E387197" w14:textId="4EE6EB5E"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6A71E4" w14:textId="37B60C69"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A00EF7" w14:textId="49B7F6A7"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36B2373" w14:textId="52F7557C" w:rsidR="00C43788" w:rsidRPr="009234AD" w:rsidRDefault="00C43788" w:rsidP="00C43788">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03BC738" w14:textId="49A9C015" w:rsidR="00C43788" w:rsidRPr="009234AD" w:rsidRDefault="00C43788" w:rsidP="00C43788">
            <w:pPr>
              <w:jc w:val="center"/>
              <w:rPr>
                <w:sz w:val="20"/>
                <w:szCs w:val="20"/>
              </w:rPr>
            </w:pPr>
            <w:r w:rsidRPr="009234AD">
              <w:rPr>
                <w:sz w:val="20"/>
                <w:szCs w:val="20"/>
              </w:rPr>
              <w:t>0,00</w:t>
            </w:r>
          </w:p>
        </w:tc>
      </w:tr>
      <w:tr w:rsidR="009234AD" w:rsidRPr="009234AD" w14:paraId="7181018C"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6ED12CD" w14:textId="2B6EC9D6" w:rsidR="00C43788" w:rsidRPr="009234AD" w:rsidRDefault="00C4378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FF71C2A" w14:textId="77777777" w:rsidR="00C43788" w:rsidRPr="009234AD" w:rsidRDefault="00C43788"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16003AFF" w14:textId="3B82113A"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1E403E8" w14:textId="145BE99C"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376A8C2" w14:textId="03CA10A6"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A34ED46" w14:textId="228A07CC"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7F6542" w14:textId="26B4C45F" w:rsidR="00C43788" w:rsidRPr="009234AD" w:rsidRDefault="00C43788" w:rsidP="00C43788">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15C4BC1" w14:textId="095F23D8"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D2D61F" w14:textId="5F244EA8"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6D4724" w14:textId="50F0DD90"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4F1A41" w14:textId="54BF3565" w:rsidR="00C43788" w:rsidRPr="009234AD" w:rsidRDefault="00C43788" w:rsidP="00C43788">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BAEF1DA" w14:textId="59742D68" w:rsidR="00C43788" w:rsidRPr="009234AD" w:rsidRDefault="00C43788" w:rsidP="00C43788">
            <w:pPr>
              <w:jc w:val="center"/>
              <w:rPr>
                <w:sz w:val="20"/>
                <w:szCs w:val="20"/>
              </w:rPr>
            </w:pPr>
            <w:r w:rsidRPr="009234AD">
              <w:rPr>
                <w:sz w:val="20"/>
                <w:szCs w:val="20"/>
              </w:rPr>
              <w:t>0,00</w:t>
            </w:r>
          </w:p>
        </w:tc>
      </w:tr>
      <w:tr w:rsidR="009234AD" w:rsidRPr="009234AD" w14:paraId="414F24FC"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D255164" w14:textId="5441DDB3" w:rsidR="00C43788" w:rsidRPr="009234AD" w:rsidRDefault="00C4378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BB05B26" w14:textId="77777777" w:rsidR="00C43788" w:rsidRPr="009234AD" w:rsidRDefault="00C43788"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57A570FC" w14:textId="4396B416"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EC4586" w14:textId="755DC672"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33CE38" w14:textId="05EDADF2"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7AF815" w14:textId="73868244"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8C3CBF" w14:textId="61A316DC" w:rsidR="00C43788" w:rsidRPr="009234AD" w:rsidRDefault="00C43788" w:rsidP="00C43788">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40320F5" w14:textId="45EDB1AC"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7145255" w14:textId="23B8D726"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A78656" w14:textId="1A9419D1"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D94398" w14:textId="62D06255" w:rsidR="00C43788" w:rsidRPr="009234AD" w:rsidRDefault="00C43788" w:rsidP="00C43788">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402FA75" w14:textId="4E80540E" w:rsidR="00C43788" w:rsidRPr="009234AD" w:rsidRDefault="00C43788" w:rsidP="00C43788">
            <w:pPr>
              <w:jc w:val="center"/>
              <w:rPr>
                <w:sz w:val="20"/>
                <w:szCs w:val="20"/>
              </w:rPr>
            </w:pPr>
            <w:r w:rsidRPr="009234AD">
              <w:rPr>
                <w:sz w:val="20"/>
                <w:szCs w:val="20"/>
              </w:rPr>
              <w:t>0,00</w:t>
            </w:r>
          </w:p>
        </w:tc>
      </w:tr>
      <w:tr w:rsidR="009234AD" w:rsidRPr="009234AD" w14:paraId="13E12AF5"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44AA028" w14:textId="7DE2F663" w:rsidR="00C43788" w:rsidRPr="009234AD" w:rsidRDefault="00C4378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DEED263" w14:textId="77777777" w:rsidR="00C43788" w:rsidRPr="009234AD" w:rsidRDefault="00C43788"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1E09C7C1" w14:textId="347871F6"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40FBE5" w14:textId="47551911"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0C76A7" w14:textId="370EC31B"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30C541" w14:textId="0F1186C6"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0C0755" w14:textId="03FA4D0F" w:rsidR="00C43788" w:rsidRPr="009234AD" w:rsidRDefault="00C43788" w:rsidP="00C43788">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B8234FA" w14:textId="0431BD0D"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372047" w14:textId="21D7F241"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DE2C3D" w14:textId="581FC868"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542874" w14:textId="0B8C4C14" w:rsidR="00C43788" w:rsidRPr="009234AD" w:rsidRDefault="00C43788" w:rsidP="00C43788">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BA0D390" w14:textId="1B92B776" w:rsidR="00C43788" w:rsidRPr="009234AD" w:rsidRDefault="00C43788" w:rsidP="00C43788">
            <w:pPr>
              <w:jc w:val="center"/>
              <w:rPr>
                <w:sz w:val="20"/>
                <w:szCs w:val="20"/>
              </w:rPr>
            </w:pPr>
            <w:r w:rsidRPr="009234AD">
              <w:rPr>
                <w:sz w:val="20"/>
                <w:szCs w:val="20"/>
              </w:rPr>
              <w:t>0,00</w:t>
            </w:r>
          </w:p>
        </w:tc>
      </w:tr>
      <w:tr w:rsidR="009234AD" w:rsidRPr="009234AD" w14:paraId="244DAF3D"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039C55B" w14:textId="27068290" w:rsidR="00C43788" w:rsidRPr="009234AD" w:rsidRDefault="00C4378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355116C" w14:textId="77777777" w:rsidR="00C43788" w:rsidRPr="009234AD" w:rsidRDefault="00C43788"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718A1C25" w14:textId="53F23C1E" w:rsidR="00C43788" w:rsidRPr="009234AD" w:rsidRDefault="00C43788" w:rsidP="00C43788">
            <w:pPr>
              <w:jc w:val="center"/>
              <w:rPr>
                <w:sz w:val="20"/>
                <w:szCs w:val="20"/>
              </w:rPr>
            </w:pPr>
            <w:r w:rsidRPr="009234AD">
              <w:rPr>
                <w:sz w:val="20"/>
                <w:szCs w:val="20"/>
              </w:rPr>
              <w:t>13,52</w:t>
            </w:r>
          </w:p>
        </w:tc>
        <w:tc>
          <w:tcPr>
            <w:tcW w:w="1093" w:type="dxa"/>
            <w:tcBorders>
              <w:top w:val="nil"/>
              <w:left w:val="nil"/>
              <w:bottom w:val="single" w:sz="4" w:space="0" w:color="auto"/>
              <w:right w:val="single" w:sz="4" w:space="0" w:color="auto"/>
            </w:tcBorders>
            <w:shd w:val="clear" w:color="auto" w:fill="auto"/>
            <w:noWrap/>
            <w:vAlign w:val="center"/>
            <w:hideMark/>
          </w:tcPr>
          <w:p w14:paraId="5A66B552" w14:textId="079E715A"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14701B4" w14:textId="1B9E863E"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1913FC" w14:textId="6C05E0EC"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2069DD" w14:textId="6F84FDD4" w:rsidR="00C43788" w:rsidRPr="009234AD" w:rsidRDefault="00C43788" w:rsidP="00C43788">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B8A096B" w14:textId="211808AD"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98284F" w14:textId="683FABF3" w:rsidR="00C43788" w:rsidRPr="009234AD" w:rsidRDefault="00C43788" w:rsidP="00C43788">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4F41C2" w14:textId="3D4B1C10" w:rsidR="00C43788" w:rsidRPr="009234AD" w:rsidRDefault="00C43788" w:rsidP="00C43788">
            <w:pPr>
              <w:jc w:val="center"/>
              <w:rPr>
                <w:sz w:val="20"/>
                <w:szCs w:val="20"/>
              </w:rPr>
            </w:pPr>
            <w:r w:rsidRPr="009234AD">
              <w:rPr>
                <w:sz w:val="20"/>
                <w:szCs w:val="20"/>
              </w:rPr>
              <w:t>5,07</w:t>
            </w:r>
          </w:p>
        </w:tc>
        <w:tc>
          <w:tcPr>
            <w:tcW w:w="1093" w:type="dxa"/>
            <w:tcBorders>
              <w:top w:val="nil"/>
              <w:left w:val="nil"/>
              <w:bottom w:val="single" w:sz="4" w:space="0" w:color="auto"/>
              <w:right w:val="single" w:sz="4" w:space="0" w:color="auto"/>
            </w:tcBorders>
            <w:shd w:val="clear" w:color="auto" w:fill="auto"/>
            <w:noWrap/>
            <w:vAlign w:val="center"/>
            <w:hideMark/>
          </w:tcPr>
          <w:p w14:paraId="349A67E6" w14:textId="27675D1B" w:rsidR="00C43788" w:rsidRPr="009234AD" w:rsidRDefault="00C43788" w:rsidP="00C43788">
            <w:pPr>
              <w:jc w:val="center"/>
              <w:rPr>
                <w:sz w:val="20"/>
                <w:szCs w:val="20"/>
              </w:rPr>
            </w:pPr>
            <w:r w:rsidRPr="009234AD">
              <w:rPr>
                <w:sz w:val="20"/>
                <w:szCs w:val="20"/>
              </w:rPr>
              <w:t>3,38</w:t>
            </w:r>
          </w:p>
        </w:tc>
        <w:tc>
          <w:tcPr>
            <w:tcW w:w="932" w:type="dxa"/>
            <w:tcBorders>
              <w:top w:val="nil"/>
              <w:left w:val="nil"/>
              <w:bottom w:val="single" w:sz="4" w:space="0" w:color="auto"/>
              <w:right w:val="single" w:sz="4" w:space="0" w:color="auto"/>
            </w:tcBorders>
            <w:shd w:val="clear" w:color="auto" w:fill="auto"/>
            <w:noWrap/>
            <w:vAlign w:val="center"/>
            <w:hideMark/>
          </w:tcPr>
          <w:p w14:paraId="2290B3C7" w14:textId="2BC45BE7" w:rsidR="00C43788" w:rsidRPr="009234AD" w:rsidRDefault="00C43788" w:rsidP="00C43788">
            <w:pPr>
              <w:jc w:val="center"/>
              <w:rPr>
                <w:sz w:val="20"/>
                <w:szCs w:val="20"/>
              </w:rPr>
            </w:pPr>
            <w:r w:rsidRPr="009234AD">
              <w:rPr>
                <w:sz w:val="20"/>
                <w:szCs w:val="20"/>
              </w:rPr>
              <w:t>5,07</w:t>
            </w:r>
          </w:p>
        </w:tc>
      </w:tr>
      <w:tr w:rsidR="009234AD" w:rsidRPr="009234AD" w14:paraId="19C36C0D" w14:textId="77777777" w:rsidTr="00C43788">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34877BF" w14:textId="071B637E" w:rsidR="00C43788" w:rsidRPr="009234AD" w:rsidRDefault="00C4378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E26CA42" w14:textId="77777777" w:rsidR="00C43788" w:rsidRPr="009234AD" w:rsidRDefault="00C43788"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12A00B8" w14:textId="3C470D6D" w:rsidR="00C43788" w:rsidRPr="009234AD" w:rsidRDefault="00C43788"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6A7C44" w14:textId="0CDAD961" w:rsidR="00C43788" w:rsidRPr="009234AD" w:rsidRDefault="00C43788"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2E2C59" w14:textId="42D21C5B" w:rsidR="00C43788" w:rsidRPr="009234AD" w:rsidRDefault="00C43788"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681E8A" w14:textId="119698CB" w:rsidR="00C43788" w:rsidRPr="009234AD" w:rsidRDefault="00C43788"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683D32" w14:textId="59704D08" w:rsidR="00C43788" w:rsidRPr="009234AD" w:rsidRDefault="00C43788" w:rsidP="00C43788">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4006F52" w14:textId="444808F8" w:rsidR="00C43788" w:rsidRPr="009234AD" w:rsidRDefault="00C43788"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FBB7F0E" w14:textId="1A8CDC80" w:rsidR="00C43788" w:rsidRPr="009234AD" w:rsidRDefault="00C43788"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7063193" w14:textId="28F3DC24" w:rsidR="00C43788" w:rsidRPr="009234AD" w:rsidRDefault="00C43788" w:rsidP="00C43788">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3A8A70D" w14:textId="2E51090D" w:rsidR="00C43788" w:rsidRPr="009234AD" w:rsidRDefault="00C43788" w:rsidP="00C43788">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81D5E9C" w14:textId="75D5057F" w:rsidR="00C43788" w:rsidRPr="009234AD" w:rsidRDefault="00C43788" w:rsidP="00C43788">
            <w:pPr>
              <w:jc w:val="center"/>
              <w:rPr>
                <w:sz w:val="20"/>
                <w:szCs w:val="20"/>
              </w:rPr>
            </w:pPr>
          </w:p>
        </w:tc>
      </w:tr>
      <w:tr w:rsidR="009234AD" w:rsidRPr="009234AD" w14:paraId="73517F7F" w14:textId="77777777" w:rsidTr="00C4378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914FF6B" w14:textId="40C48A3A" w:rsidR="00C43788" w:rsidRPr="009234AD" w:rsidRDefault="00C4378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979DC3" w14:textId="77777777" w:rsidR="00C43788" w:rsidRPr="009234AD" w:rsidRDefault="00C43788"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148C1F47" w14:textId="11E00F4F" w:rsidR="00C43788" w:rsidRPr="009234AD" w:rsidRDefault="00C43788" w:rsidP="00C43788">
            <w:pPr>
              <w:jc w:val="center"/>
              <w:rPr>
                <w:sz w:val="20"/>
                <w:szCs w:val="20"/>
              </w:rPr>
            </w:pPr>
            <w:r w:rsidRPr="009234AD">
              <w:rPr>
                <w:sz w:val="20"/>
                <w:szCs w:val="20"/>
              </w:rPr>
              <w:t>2,10</w:t>
            </w:r>
          </w:p>
        </w:tc>
        <w:tc>
          <w:tcPr>
            <w:tcW w:w="1093" w:type="dxa"/>
            <w:tcBorders>
              <w:top w:val="nil"/>
              <w:left w:val="nil"/>
              <w:bottom w:val="single" w:sz="4" w:space="0" w:color="auto"/>
              <w:right w:val="single" w:sz="4" w:space="0" w:color="auto"/>
            </w:tcBorders>
            <w:shd w:val="clear" w:color="auto" w:fill="auto"/>
            <w:noWrap/>
            <w:vAlign w:val="center"/>
            <w:hideMark/>
          </w:tcPr>
          <w:p w14:paraId="5E98ADAC" w14:textId="6798A87F" w:rsidR="00C43788" w:rsidRPr="009234AD" w:rsidRDefault="00C43788" w:rsidP="00C4378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224B993F" w14:textId="175847BB" w:rsidR="00C43788" w:rsidRPr="009234AD" w:rsidRDefault="00C43788" w:rsidP="00C4378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4942BFBB" w14:textId="01AA98B2" w:rsidR="00C43788" w:rsidRPr="009234AD" w:rsidRDefault="00C43788" w:rsidP="00C4378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20C24B77" w14:textId="78CC7A21" w:rsidR="00C43788" w:rsidRPr="009234AD" w:rsidRDefault="00C43788" w:rsidP="00C43788">
            <w:pPr>
              <w:jc w:val="center"/>
              <w:rPr>
                <w:sz w:val="20"/>
                <w:szCs w:val="20"/>
              </w:rPr>
            </w:pPr>
            <w:r w:rsidRPr="009234AD">
              <w:rPr>
                <w:sz w:val="20"/>
                <w:szCs w:val="20"/>
              </w:rPr>
              <w:t>0,0</w:t>
            </w:r>
          </w:p>
        </w:tc>
        <w:tc>
          <w:tcPr>
            <w:tcW w:w="1094" w:type="dxa"/>
            <w:tcBorders>
              <w:top w:val="nil"/>
              <w:left w:val="nil"/>
              <w:bottom w:val="single" w:sz="4" w:space="0" w:color="auto"/>
              <w:right w:val="single" w:sz="4" w:space="0" w:color="auto"/>
            </w:tcBorders>
            <w:shd w:val="clear" w:color="auto" w:fill="auto"/>
            <w:noWrap/>
            <w:vAlign w:val="center"/>
            <w:hideMark/>
          </w:tcPr>
          <w:p w14:paraId="58D5E899" w14:textId="6F5EDEE4" w:rsidR="00C43788" w:rsidRPr="009234AD" w:rsidRDefault="00C43788" w:rsidP="00C4378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214923A7" w14:textId="78AF8681" w:rsidR="00C43788" w:rsidRPr="009234AD" w:rsidRDefault="00C43788" w:rsidP="00C4378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0DE990FE" w14:textId="2C572504" w:rsidR="00C43788" w:rsidRPr="009234AD" w:rsidRDefault="00C43788" w:rsidP="00C43788">
            <w:pPr>
              <w:jc w:val="center"/>
              <w:rPr>
                <w:sz w:val="20"/>
                <w:szCs w:val="20"/>
              </w:rPr>
            </w:pPr>
            <w:r w:rsidRPr="009234AD">
              <w:rPr>
                <w:sz w:val="20"/>
                <w:szCs w:val="20"/>
              </w:rPr>
              <w:t>0,5</w:t>
            </w:r>
          </w:p>
        </w:tc>
        <w:tc>
          <w:tcPr>
            <w:tcW w:w="1093" w:type="dxa"/>
            <w:tcBorders>
              <w:top w:val="nil"/>
              <w:left w:val="nil"/>
              <w:bottom w:val="single" w:sz="4" w:space="0" w:color="auto"/>
              <w:right w:val="single" w:sz="4" w:space="0" w:color="auto"/>
            </w:tcBorders>
            <w:shd w:val="clear" w:color="auto" w:fill="auto"/>
            <w:noWrap/>
            <w:vAlign w:val="center"/>
            <w:hideMark/>
          </w:tcPr>
          <w:p w14:paraId="546C1326" w14:textId="2E17D673" w:rsidR="00C43788" w:rsidRPr="009234AD" w:rsidRDefault="00C43788" w:rsidP="00C43788">
            <w:pPr>
              <w:jc w:val="center"/>
              <w:rPr>
                <w:sz w:val="20"/>
                <w:szCs w:val="20"/>
              </w:rPr>
            </w:pPr>
            <w:r w:rsidRPr="009234AD">
              <w:rPr>
                <w:sz w:val="20"/>
                <w:szCs w:val="20"/>
              </w:rPr>
              <w:t>0,6</w:t>
            </w:r>
          </w:p>
        </w:tc>
        <w:tc>
          <w:tcPr>
            <w:tcW w:w="932" w:type="dxa"/>
            <w:tcBorders>
              <w:top w:val="nil"/>
              <w:left w:val="nil"/>
              <w:bottom w:val="single" w:sz="4" w:space="0" w:color="auto"/>
              <w:right w:val="single" w:sz="4" w:space="0" w:color="auto"/>
            </w:tcBorders>
            <w:shd w:val="clear" w:color="auto" w:fill="auto"/>
            <w:noWrap/>
            <w:vAlign w:val="center"/>
            <w:hideMark/>
          </w:tcPr>
          <w:p w14:paraId="51277F75" w14:textId="5B58FA72" w:rsidR="00C43788" w:rsidRPr="009234AD" w:rsidRDefault="00C43788" w:rsidP="00C43788">
            <w:pPr>
              <w:jc w:val="center"/>
              <w:rPr>
                <w:sz w:val="20"/>
                <w:szCs w:val="20"/>
              </w:rPr>
            </w:pPr>
            <w:r w:rsidRPr="009234AD">
              <w:rPr>
                <w:sz w:val="20"/>
                <w:szCs w:val="20"/>
              </w:rPr>
              <w:t>1,0</w:t>
            </w:r>
          </w:p>
        </w:tc>
      </w:tr>
      <w:tr w:rsidR="009234AD" w:rsidRPr="009234AD" w14:paraId="47CBEE2C"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8951CBB" w14:textId="4EF7A86A"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B7BF37F" w14:textId="77777777" w:rsidR="00644696" w:rsidRPr="009234AD" w:rsidRDefault="00644696"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D392681" w14:textId="77777777" w:rsidR="00644696" w:rsidRPr="009234AD" w:rsidRDefault="00644696"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486F4C3" w14:textId="77777777" w:rsidR="00644696" w:rsidRPr="009234AD" w:rsidRDefault="00644696"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68A4C5" w14:textId="77777777" w:rsidR="00644696" w:rsidRPr="009234AD" w:rsidRDefault="00644696"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8601CB" w14:textId="77777777" w:rsidR="00644696" w:rsidRPr="009234AD" w:rsidRDefault="00644696"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FF959F" w14:textId="77777777" w:rsidR="00644696" w:rsidRPr="009234AD" w:rsidRDefault="00644696" w:rsidP="00B228B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41BDC89" w14:textId="77777777" w:rsidR="00644696" w:rsidRPr="009234AD" w:rsidRDefault="00644696"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BE86390" w14:textId="77777777" w:rsidR="00644696" w:rsidRPr="009234AD" w:rsidRDefault="00644696"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406574" w14:textId="77777777" w:rsidR="00644696" w:rsidRPr="009234AD" w:rsidRDefault="00644696" w:rsidP="00B228B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80DA53" w14:textId="77777777" w:rsidR="00644696" w:rsidRPr="009234AD" w:rsidRDefault="00644696" w:rsidP="00B228B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C446B0E" w14:textId="77777777" w:rsidR="00644696" w:rsidRPr="009234AD" w:rsidRDefault="00644696" w:rsidP="00B228B0">
            <w:pPr>
              <w:jc w:val="center"/>
              <w:rPr>
                <w:sz w:val="20"/>
                <w:szCs w:val="20"/>
              </w:rPr>
            </w:pPr>
            <w:r w:rsidRPr="009234AD">
              <w:rPr>
                <w:sz w:val="20"/>
                <w:szCs w:val="20"/>
              </w:rPr>
              <w:t>0,00</w:t>
            </w:r>
          </w:p>
        </w:tc>
      </w:tr>
      <w:tr w:rsidR="009234AD" w:rsidRPr="009234AD" w14:paraId="4FD2E6FA"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57CF203" w14:textId="0E04C014"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55D49BC"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76E299D2" w14:textId="2BE21306"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E33F609" w14:textId="1B008A5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A72B513" w14:textId="7EC74E04"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D9972D7" w14:textId="3F08F4AD"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2D79340" w14:textId="559F690A" w:rsidR="00644696" w:rsidRPr="009234AD" w:rsidRDefault="00644696"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338BC84" w14:textId="5F8D7674"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2A4EB9F" w14:textId="51062777"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BF0112D" w14:textId="7424EC9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CF99BA" w14:textId="4794B644" w:rsidR="00644696" w:rsidRPr="009234AD" w:rsidRDefault="00644696"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E495F1F" w14:textId="2F213A14" w:rsidR="00644696" w:rsidRPr="009234AD" w:rsidRDefault="00644696" w:rsidP="00B228B0">
            <w:pPr>
              <w:jc w:val="center"/>
              <w:rPr>
                <w:sz w:val="20"/>
                <w:szCs w:val="20"/>
              </w:rPr>
            </w:pPr>
          </w:p>
        </w:tc>
      </w:tr>
      <w:tr w:rsidR="009234AD" w:rsidRPr="009234AD" w14:paraId="3ACE2F91" w14:textId="77777777" w:rsidTr="00E74FEE">
        <w:trPr>
          <w:trHeight w:val="52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8F3DFEE" w14:textId="77777777" w:rsidR="00644696" w:rsidRPr="009234AD" w:rsidRDefault="00644696" w:rsidP="00B228B0">
            <w:pPr>
              <w:jc w:val="center"/>
              <w:rPr>
                <w:sz w:val="20"/>
                <w:szCs w:val="20"/>
              </w:rPr>
            </w:pPr>
            <w:r w:rsidRPr="009234AD">
              <w:rPr>
                <w:sz w:val="20"/>
                <w:szCs w:val="20"/>
              </w:rPr>
              <w:t>4.1.4.</w:t>
            </w:r>
          </w:p>
        </w:tc>
        <w:tc>
          <w:tcPr>
            <w:tcW w:w="4169" w:type="dxa"/>
            <w:tcBorders>
              <w:top w:val="nil"/>
              <w:left w:val="nil"/>
              <w:bottom w:val="nil"/>
              <w:right w:val="nil"/>
            </w:tcBorders>
            <w:shd w:val="clear" w:color="auto" w:fill="auto"/>
            <w:vAlign w:val="bottom"/>
            <w:hideMark/>
          </w:tcPr>
          <w:p w14:paraId="6EE2A8DE" w14:textId="19C46C63" w:rsidR="00644696" w:rsidRPr="009234AD" w:rsidRDefault="00644696" w:rsidP="00B228B0">
            <w:pPr>
              <w:rPr>
                <w:b/>
                <w:bCs/>
                <w:sz w:val="20"/>
                <w:szCs w:val="20"/>
              </w:rPr>
            </w:pPr>
            <w:r w:rsidRPr="009234AD">
              <w:rPr>
                <w:b/>
                <w:sz w:val="20"/>
                <w:szCs w:val="20"/>
              </w:rPr>
              <w:t xml:space="preserve">Реконструкция </w:t>
            </w:r>
            <w:r w:rsidR="00FD5285" w:rsidRPr="009234AD">
              <w:rPr>
                <w:b/>
                <w:sz w:val="20"/>
                <w:szCs w:val="20"/>
              </w:rPr>
              <w:t>ТП-1, ТП-2 и ТП-17</w:t>
            </w:r>
            <w:r w:rsidRPr="009234AD">
              <w:rPr>
                <w:b/>
                <w:sz w:val="20"/>
                <w:szCs w:val="20"/>
              </w:rPr>
              <w:t xml:space="preserve"> </w:t>
            </w:r>
            <w:r w:rsidR="00EF55F5" w:rsidRPr="009234AD">
              <w:rPr>
                <w:b/>
                <w:sz w:val="20"/>
                <w:szCs w:val="20"/>
                <w:lang w:eastAsia="en-US"/>
              </w:rPr>
              <w:t xml:space="preserve">для обеспечения территорий развития жилищного строительства </w:t>
            </w:r>
            <w:r w:rsidRPr="009234AD">
              <w:rPr>
                <w:b/>
                <w:sz w:val="20"/>
                <w:szCs w:val="20"/>
              </w:rPr>
              <w:t>в п. Усть-Юган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8752CB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240F080"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05722AF"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9DA78A8"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D5379C9"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2673C2B4"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2012D1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422B799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8E44C1B"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09486EC5" w14:textId="77777777" w:rsidR="00644696" w:rsidRPr="009234AD" w:rsidRDefault="00644696" w:rsidP="00B228B0">
            <w:pPr>
              <w:jc w:val="center"/>
              <w:rPr>
                <w:sz w:val="20"/>
                <w:szCs w:val="20"/>
              </w:rPr>
            </w:pPr>
            <w:r w:rsidRPr="009234AD">
              <w:rPr>
                <w:sz w:val="20"/>
                <w:szCs w:val="20"/>
              </w:rPr>
              <w:t> </w:t>
            </w:r>
          </w:p>
        </w:tc>
      </w:tr>
      <w:tr w:rsidR="009234AD" w:rsidRPr="009234AD" w14:paraId="68734271"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303A9C4" w14:textId="38BDD412"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0E9480C0"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5C73FB0E" w14:textId="5624234A"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 xml:space="preserve">.1 пункт </w:t>
            </w:r>
            <w:r w:rsidRPr="009234AD">
              <w:rPr>
                <w:sz w:val="20"/>
                <w:szCs w:val="20"/>
                <w:lang w:val="en-US"/>
              </w:rPr>
              <w:t>4</w:t>
            </w:r>
          </w:p>
        </w:tc>
      </w:tr>
      <w:tr w:rsidR="009234AD" w:rsidRPr="009234AD" w14:paraId="6C41BC42"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8C8DAA5" w14:textId="1C4EA5F5"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C78AD81"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8995F35" w14:textId="77777777" w:rsidR="00FD5285" w:rsidRPr="009234AD" w:rsidRDefault="00FD5285" w:rsidP="00013DEE">
            <w:pPr>
              <w:pStyle w:val="a3"/>
              <w:ind w:firstLine="0"/>
              <w:rPr>
                <w:sz w:val="20"/>
                <w:szCs w:val="20"/>
              </w:rPr>
            </w:pPr>
            <w:r w:rsidRPr="009234AD">
              <w:rPr>
                <w:sz w:val="20"/>
                <w:szCs w:val="20"/>
              </w:rPr>
              <w:t xml:space="preserve">Проект включает в себя: </w:t>
            </w:r>
          </w:p>
          <w:p w14:paraId="0EE65B0F" w14:textId="77777777" w:rsidR="00FD5285" w:rsidRPr="009234AD" w:rsidRDefault="00FD5285" w:rsidP="001E63C6">
            <w:pPr>
              <w:pStyle w:val="a0"/>
              <w:rPr>
                <w:rFonts w:eastAsia="Calibri"/>
                <w:sz w:val="20"/>
                <w:szCs w:val="20"/>
              </w:rPr>
            </w:pPr>
            <w:r w:rsidRPr="009234AD">
              <w:rPr>
                <w:rFonts w:eastAsia="Calibri"/>
                <w:sz w:val="20"/>
                <w:szCs w:val="20"/>
              </w:rPr>
              <w:lastRenderedPageBreak/>
              <w:t xml:space="preserve">замену на ТП-1 Т1-630 </w:t>
            </w:r>
            <w:proofErr w:type="spellStart"/>
            <w:r w:rsidRPr="009234AD">
              <w:rPr>
                <w:rFonts w:eastAsia="Calibri"/>
                <w:sz w:val="20"/>
                <w:szCs w:val="20"/>
              </w:rPr>
              <w:t>кВА</w:t>
            </w:r>
            <w:proofErr w:type="spellEnd"/>
            <w:r w:rsidRPr="009234AD">
              <w:rPr>
                <w:rFonts w:eastAsia="Calibri"/>
                <w:sz w:val="20"/>
                <w:szCs w:val="20"/>
              </w:rPr>
              <w:t xml:space="preserve"> на 400 </w:t>
            </w:r>
            <w:proofErr w:type="spellStart"/>
            <w:r w:rsidRPr="009234AD">
              <w:rPr>
                <w:rFonts w:eastAsia="Calibri"/>
                <w:sz w:val="20"/>
                <w:szCs w:val="20"/>
              </w:rPr>
              <w:t>кВА</w:t>
            </w:r>
            <w:proofErr w:type="spellEnd"/>
            <w:r w:rsidRPr="009234AD">
              <w:rPr>
                <w:rFonts w:eastAsia="Calibri"/>
                <w:sz w:val="20"/>
                <w:szCs w:val="20"/>
              </w:rPr>
              <w:t xml:space="preserve"> и установку Т2-400 </w:t>
            </w:r>
            <w:proofErr w:type="spellStart"/>
            <w:r w:rsidRPr="009234AD">
              <w:rPr>
                <w:rFonts w:eastAsia="Calibri"/>
                <w:sz w:val="20"/>
                <w:szCs w:val="20"/>
              </w:rPr>
              <w:t>кВА</w:t>
            </w:r>
            <w:proofErr w:type="spellEnd"/>
            <w:r w:rsidRPr="009234AD">
              <w:rPr>
                <w:rFonts w:eastAsia="Calibri"/>
                <w:sz w:val="20"/>
                <w:szCs w:val="20"/>
              </w:rPr>
              <w:t xml:space="preserve">. Общая мощность будет составлять 2х400 </w:t>
            </w:r>
            <w:proofErr w:type="spellStart"/>
            <w:r w:rsidRPr="009234AD">
              <w:rPr>
                <w:rFonts w:eastAsia="Calibri"/>
                <w:sz w:val="20"/>
                <w:szCs w:val="20"/>
              </w:rPr>
              <w:t>кВА</w:t>
            </w:r>
            <w:proofErr w:type="spellEnd"/>
            <w:r w:rsidRPr="009234AD">
              <w:rPr>
                <w:rFonts w:eastAsia="Calibri"/>
                <w:sz w:val="20"/>
                <w:szCs w:val="20"/>
              </w:rPr>
              <w:t xml:space="preserve"> (2020г);</w:t>
            </w:r>
          </w:p>
          <w:p w14:paraId="36400A05" w14:textId="77777777" w:rsidR="00FD5285" w:rsidRPr="009234AD" w:rsidRDefault="00FD5285" w:rsidP="001E63C6">
            <w:pPr>
              <w:pStyle w:val="a0"/>
              <w:rPr>
                <w:rFonts w:eastAsia="Calibri"/>
                <w:sz w:val="20"/>
                <w:szCs w:val="20"/>
              </w:rPr>
            </w:pPr>
            <w:r w:rsidRPr="009234AD">
              <w:rPr>
                <w:rFonts w:eastAsia="Calibri"/>
                <w:sz w:val="20"/>
                <w:szCs w:val="20"/>
              </w:rPr>
              <w:t xml:space="preserve">замену на ТП-2 Т1-250 </w:t>
            </w:r>
            <w:proofErr w:type="spellStart"/>
            <w:r w:rsidRPr="009234AD">
              <w:rPr>
                <w:rFonts w:eastAsia="Calibri"/>
                <w:sz w:val="20"/>
                <w:szCs w:val="20"/>
              </w:rPr>
              <w:t>кВА</w:t>
            </w:r>
            <w:proofErr w:type="spellEnd"/>
            <w:r w:rsidRPr="009234AD">
              <w:rPr>
                <w:rFonts w:eastAsia="Calibri"/>
                <w:sz w:val="20"/>
                <w:szCs w:val="20"/>
              </w:rPr>
              <w:t xml:space="preserve"> на 400 </w:t>
            </w:r>
            <w:proofErr w:type="spellStart"/>
            <w:r w:rsidRPr="009234AD">
              <w:rPr>
                <w:rFonts w:eastAsia="Calibri"/>
                <w:sz w:val="20"/>
                <w:szCs w:val="20"/>
              </w:rPr>
              <w:t>кВА</w:t>
            </w:r>
            <w:proofErr w:type="spellEnd"/>
            <w:r w:rsidRPr="009234AD">
              <w:rPr>
                <w:rFonts w:eastAsia="Calibri"/>
                <w:sz w:val="20"/>
                <w:szCs w:val="20"/>
              </w:rPr>
              <w:t xml:space="preserve"> (2020г);</w:t>
            </w:r>
          </w:p>
          <w:p w14:paraId="688B8819" w14:textId="77777777" w:rsidR="00644696" w:rsidRPr="009234AD" w:rsidRDefault="00FD5285" w:rsidP="001E63C6">
            <w:pPr>
              <w:pStyle w:val="a0"/>
              <w:rPr>
                <w:sz w:val="20"/>
                <w:szCs w:val="20"/>
              </w:rPr>
            </w:pPr>
            <w:r w:rsidRPr="009234AD">
              <w:rPr>
                <w:rFonts w:eastAsia="Calibri"/>
                <w:sz w:val="20"/>
                <w:szCs w:val="20"/>
              </w:rPr>
              <w:t xml:space="preserve">замену на ТП-17 Т1-630 </w:t>
            </w:r>
            <w:proofErr w:type="spellStart"/>
            <w:r w:rsidRPr="009234AD">
              <w:rPr>
                <w:rFonts w:eastAsia="Calibri"/>
                <w:sz w:val="20"/>
                <w:szCs w:val="20"/>
              </w:rPr>
              <w:t>кВА</w:t>
            </w:r>
            <w:proofErr w:type="spellEnd"/>
            <w:r w:rsidRPr="009234AD">
              <w:rPr>
                <w:rFonts w:eastAsia="Calibri"/>
                <w:sz w:val="20"/>
                <w:szCs w:val="20"/>
              </w:rPr>
              <w:t xml:space="preserve"> на 400 </w:t>
            </w:r>
            <w:proofErr w:type="spellStart"/>
            <w:r w:rsidRPr="009234AD">
              <w:rPr>
                <w:rFonts w:eastAsia="Calibri"/>
                <w:sz w:val="20"/>
                <w:szCs w:val="20"/>
              </w:rPr>
              <w:t>кВА</w:t>
            </w:r>
            <w:proofErr w:type="spellEnd"/>
            <w:r w:rsidRPr="009234AD">
              <w:rPr>
                <w:rFonts w:eastAsia="Calibri"/>
                <w:sz w:val="20"/>
                <w:szCs w:val="20"/>
              </w:rPr>
              <w:t xml:space="preserve"> и установку Т2-400 </w:t>
            </w:r>
            <w:proofErr w:type="spellStart"/>
            <w:r w:rsidRPr="009234AD">
              <w:rPr>
                <w:rFonts w:eastAsia="Calibri"/>
                <w:sz w:val="20"/>
                <w:szCs w:val="20"/>
              </w:rPr>
              <w:t>кВА</w:t>
            </w:r>
            <w:proofErr w:type="spellEnd"/>
            <w:r w:rsidRPr="009234AD">
              <w:rPr>
                <w:rFonts w:eastAsia="Calibri"/>
                <w:sz w:val="20"/>
                <w:szCs w:val="20"/>
              </w:rPr>
              <w:t xml:space="preserve">. Общая мощность будет составлять 2х400 </w:t>
            </w:r>
            <w:proofErr w:type="spellStart"/>
            <w:r w:rsidRPr="009234AD">
              <w:rPr>
                <w:rFonts w:eastAsia="Calibri"/>
                <w:sz w:val="20"/>
                <w:szCs w:val="20"/>
              </w:rPr>
              <w:t>кВА</w:t>
            </w:r>
            <w:proofErr w:type="spellEnd"/>
            <w:r w:rsidRPr="009234AD">
              <w:rPr>
                <w:rFonts w:eastAsia="Calibri"/>
                <w:sz w:val="20"/>
                <w:szCs w:val="20"/>
              </w:rPr>
              <w:t xml:space="preserve"> (2022г).</w:t>
            </w:r>
          </w:p>
          <w:p w14:paraId="62BC48CD" w14:textId="6E79374A" w:rsidR="00644696" w:rsidRPr="009234AD" w:rsidRDefault="00FD5285" w:rsidP="001E63C6">
            <w:pPr>
              <w:pStyle w:val="a0"/>
              <w:numPr>
                <w:ilvl w:val="0"/>
                <w:numId w:val="0"/>
              </w:numPr>
              <w:ind w:left="360"/>
            </w:pPr>
            <w:r w:rsidRPr="009234AD">
              <w:rPr>
                <w:sz w:val="20"/>
                <w:szCs w:val="20"/>
              </w:rPr>
              <w:t>Это позволит создать возможность для подключения новых потребителей и повысить надежность электроснабжения существующих потребителей</w:t>
            </w:r>
            <w:r w:rsidRPr="009234AD">
              <w:rPr>
                <w:sz w:val="20"/>
                <w:szCs w:val="20"/>
                <w:lang w:val="ru-RU"/>
              </w:rPr>
              <w:t>.</w:t>
            </w:r>
          </w:p>
        </w:tc>
      </w:tr>
      <w:tr w:rsidR="009234AD" w:rsidRPr="009234AD" w14:paraId="43B8E316"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0E01D60" w14:textId="5530897E"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0D3A6D9" w14:textId="77777777" w:rsidR="00644696" w:rsidRPr="009234AD" w:rsidRDefault="00644696"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3086F02E" w14:textId="272A2CB8" w:rsidR="00644696" w:rsidRPr="009234AD" w:rsidRDefault="00697338" w:rsidP="00697338">
            <w:pPr>
              <w:rPr>
                <w:sz w:val="20"/>
                <w:szCs w:val="20"/>
              </w:rPr>
            </w:pPr>
            <w:r w:rsidRPr="009234AD">
              <w:rPr>
                <w:sz w:val="20"/>
                <w:szCs w:val="20"/>
              </w:rPr>
              <w:t>Целью реализации проекта является увеличение трансформаторной мощности, а также снижение общего уровня износа объекта электроснабжения.</w:t>
            </w:r>
          </w:p>
        </w:tc>
      </w:tr>
      <w:tr w:rsidR="009234AD" w:rsidRPr="009234AD" w14:paraId="675F73F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6EC9CAF" w14:textId="0E11D53E"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E43A94F"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E34B70F" w14:textId="42ECB613" w:rsidR="00644696" w:rsidRPr="009234AD" w:rsidRDefault="00644696" w:rsidP="00B228B0">
            <w:pPr>
              <w:jc w:val="center"/>
              <w:rPr>
                <w:sz w:val="20"/>
                <w:szCs w:val="20"/>
              </w:rPr>
            </w:pPr>
            <w:r w:rsidRPr="009234AD">
              <w:rPr>
                <w:sz w:val="20"/>
                <w:szCs w:val="20"/>
              </w:rPr>
              <w:t> </w:t>
            </w:r>
          </w:p>
        </w:tc>
      </w:tr>
      <w:tr w:rsidR="009234AD" w:rsidRPr="009234AD" w14:paraId="16B67C7C"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3F1C44B" w14:textId="25C99F30"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D045619" w14:textId="2FD16E71" w:rsidR="00741DEC" w:rsidRPr="009234AD" w:rsidRDefault="00741DEC" w:rsidP="00F97FA3">
            <w:pPr>
              <w:rPr>
                <w:i/>
                <w:iCs/>
                <w:sz w:val="20"/>
                <w:szCs w:val="20"/>
              </w:rPr>
            </w:pPr>
            <w:r w:rsidRPr="009234AD">
              <w:rPr>
                <w:i/>
                <w:iCs/>
                <w:sz w:val="20"/>
                <w:szCs w:val="20"/>
              </w:rPr>
              <w:t xml:space="preserve">ввод мощностей, </w:t>
            </w:r>
            <w:proofErr w:type="spellStart"/>
            <w:r w:rsidR="00F97FA3" w:rsidRPr="009234AD">
              <w:rPr>
                <w:i/>
                <w:iCs/>
                <w:sz w:val="20"/>
                <w:szCs w:val="20"/>
              </w:rPr>
              <w:t>к</w:t>
            </w:r>
            <w:r w:rsidRPr="009234AD">
              <w:rPr>
                <w:i/>
                <w:iCs/>
                <w:sz w:val="20"/>
                <w:szCs w:val="20"/>
              </w:rPr>
              <w:t>ВА</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A67E9A8" w14:textId="692008F0" w:rsidR="00741DEC" w:rsidRPr="009234AD" w:rsidRDefault="00741DEC" w:rsidP="00741DEC">
            <w:pPr>
              <w:jc w:val="center"/>
              <w:rPr>
                <w:sz w:val="20"/>
                <w:szCs w:val="20"/>
              </w:rPr>
            </w:pPr>
            <w:r w:rsidRPr="009234AD">
              <w:rPr>
                <w:sz w:val="20"/>
                <w:szCs w:val="20"/>
              </w:rPr>
              <w:t>2000</w:t>
            </w:r>
          </w:p>
        </w:tc>
        <w:tc>
          <w:tcPr>
            <w:tcW w:w="1093" w:type="dxa"/>
            <w:tcBorders>
              <w:top w:val="nil"/>
              <w:left w:val="nil"/>
              <w:bottom w:val="single" w:sz="4" w:space="0" w:color="auto"/>
              <w:right w:val="single" w:sz="4" w:space="0" w:color="auto"/>
            </w:tcBorders>
            <w:shd w:val="clear" w:color="auto" w:fill="auto"/>
            <w:noWrap/>
            <w:vAlign w:val="center"/>
            <w:hideMark/>
          </w:tcPr>
          <w:p w14:paraId="6F7B8D26" w14:textId="2B084DAA"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1E2D0B4" w14:textId="78982A47"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56D8ACB" w14:textId="009AD67D"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6725BE5" w14:textId="01AD1908" w:rsidR="00741DEC" w:rsidRPr="009234AD" w:rsidRDefault="00741DEC" w:rsidP="00741DEC">
            <w:pPr>
              <w:jc w:val="center"/>
              <w:rPr>
                <w:sz w:val="20"/>
                <w:szCs w:val="20"/>
              </w:rPr>
            </w:pPr>
            <w:r w:rsidRPr="009234AD">
              <w:rPr>
                <w:sz w:val="20"/>
                <w:szCs w:val="20"/>
              </w:rPr>
              <w:t>1200</w:t>
            </w:r>
          </w:p>
        </w:tc>
        <w:tc>
          <w:tcPr>
            <w:tcW w:w="1094" w:type="dxa"/>
            <w:tcBorders>
              <w:top w:val="nil"/>
              <w:left w:val="nil"/>
              <w:bottom w:val="single" w:sz="4" w:space="0" w:color="auto"/>
              <w:right w:val="single" w:sz="4" w:space="0" w:color="auto"/>
            </w:tcBorders>
            <w:shd w:val="clear" w:color="auto" w:fill="auto"/>
            <w:noWrap/>
            <w:vAlign w:val="center"/>
            <w:hideMark/>
          </w:tcPr>
          <w:p w14:paraId="1C3C4B57" w14:textId="4F233414"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02318DA" w14:textId="2468A5FB" w:rsidR="00741DEC" w:rsidRPr="009234AD" w:rsidRDefault="00741DEC" w:rsidP="00741DEC">
            <w:pPr>
              <w:jc w:val="center"/>
              <w:rPr>
                <w:sz w:val="20"/>
                <w:szCs w:val="20"/>
              </w:rPr>
            </w:pPr>
            <w:r w:rsidRPr="009234AD">
              <w:rPr>
                <w:sz w:val="20"/>
                <w:szCs w:val="20"/>
              </w:rPr>
              <w:t>800</w:t>
            </w:r>
          </w:p>
        </w:tc>
        <w:tc>
          <w:tcPr>
            <w:tcW w:w="1093" w:type="dxa"/>
            <w:tcBorders>
              <w:top w:val="nil"/>
              <w:left w:val="nil"/>
              <w:bottom w:val="single" w:sz="4" w:space="0" w:color="auto"/>
              <w:right w:val="single" w:sz="4" w:space="0" w:color="auto"/>
            </w:tcBorders>
            <w:shd w:val="clear" w:color="auto" w:fill="auto"/>
            <w:vAlign w:val="center"/>
            <w:hideMark/>
          </w:tcPr>
          <w:p w14:paraId="6D7D51A3" w14:textId="1491C5BA"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BB1D060" w14:textId="375B2313" w:rsidR="00741DEC" w:rsidRPr="009234AD" w:rsidRDefault="00741DEC" w:rsidP="00741DEC">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F93DDF2" w14:textId="3E5D53B6" w:rsidR="00741DEC" w:rsidRPr="009234AD" w:rsidRDefault="00741DEC" w:rsidP="00741DEC">
            <w:pPr>
              <w:jc w:val="center"/>
              <w:rPr>
                <w:sz w:val="20"/>
                <w:szCs w:val="20"/>
              </w:rPr>
            </w:pPr>
          </w:p>
        </w:tc>
      </w:tr>
      <w:tr w:rsidR="009234AD" w:rsidRPr="009234AD" w14:paraId="304CF75B"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1D2665A" w14:textId="42829238"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FAD8B93" w14:textId="77777777" w:rsidR="00741DEC" w:rsidRPr="009234AD" w:rsidRDefault="00741DEC"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2FD04A10" w14:textId="1DE24860" w:rsidR="00741DEC" w:rsidRPr="009234AD" w:rsidRDefault="00741DEC" w:rsidP="00741DEC">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64B62279" w14:textId="6A2BBE54"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A5573EB" w14:textId="2B318B69"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B4CD0CA" w14:textId="26BE0E64"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F2CE18" w14:textId="1AA21AE2" w:rsidR="00741DEC" w:rsidRPr="009234AD" w:rsidRDefault="00741DEC" w:rsidP="00741DEC">
            <w:pPr>
              <w:jc w:val="center"/>
              <w:rPr>
                <w:sz w:val="20"/>
                <w:szCs w:val="20"/>
              </w:rPr>
            </w:pPr>
            <w:r w:rsidRPr="009234AD">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19D93A2D" w14:textId="643AE499"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D998074" w14:textId="359250F4" w:rsidR="00741DEC" w:rsidRPr="009234AD" w:rsidRDefault="00741DEC" w:rsidP="00741DEC">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44E1AD25" w14:textId="4260AC5B"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0BC3777" w14:textId="11C0F2AF" w:rsidR="00741DEC" w:rsidRPr="009234AD" w:rsidRDefault="00741DEC" w:rsidP="00741DEC">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FA88D98" w14:textId="322ACBF6" w:rsidR="00741DEC" w:rsidRPr="009234AD" w:rsidRDefault="00741DEC" w:rsidP="00741DEC">
            <w:pPr>
              <w:jc w:val="center"/>
              <w:rPr>
                <w:sz w:val="20"/>
                <w:szCs w:val="20"/>
              </w:rPr>
            </w:pPr>
          </w:p>
        </w:tc>
      </w:tr>
      <w:tr w:rsidR="009234AD" w:rsidRPr="009234AD" w14:paraId="1B3AB78B"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3BA30B5" w14:textId="77F31F1B"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8EB50A4" w14:textId="77777777" w:rsidR="00741DEC" w:rsidRPr="009234AD" w:rsidRDefault="00741DEC"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268188F5" w14:textId="754CB61E" w:rsidR="00741DEC" w:rsidRPr="009234AD" w:rsidRDefault="00741DEC" w:rsidP="00741DEC">
            <w:pPr>
              <w:jc w:val="center"/>
              <w:rPr>
                <w:sz w:val="20"/>
                <w:szCs w:val="20"/>
              </w:rPr>
            </w:pPr>
            <w:r w:rsidRPr="009234AD">
              <w:rPr>
                <w:sz w:val="20"/>
                <w:szCs w:val="20"/>
              </w:rPr>
              <w:t>13,38</w:t>
            </w:r>
          </w:p>
        </w:tc>
        <w:tc>
          <w:tcPr>
            <w:tcW w:w="1093" w:type="dxa"/>
            <w:tcBorders>
              <w:top w:val="nil"/>
              <w:left w:val="nil"/>
              <w:bottom w:val="single" w:sz="4" w:space="0" w:color="auto"/>
              <w:right w:val="single" w:sz="4" w:space="0" w:color="auto"/>
            </w:tcBorders>
            <w:shd w:val="clear" w:color="auto" w:fill="auto"/>
            <w:noWrap/>
            <w:vAlign w:val="center"/>
            <w:hideMark/>
          </w:tcPr>
          <w:p w14:paraId="526FEFA0" w14:textId="0CED76A5"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48B80D" w14:textId="06143DD1"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C985EB" w14:textId="3A15F600"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234EE2" w14:textId="30F8BB27" w:rsidR="00741DEC" w:rsidRPr="009234AD" w:rsidRDefault="00741DEC" w:rsidP="00741DEC">
            <w:pPr>
              <w:jc w:val="center"/>
              <w:rPr>
                <w:sz w:val="20"/>
                <w:szCs w:val="20"/>
              </w:rPr>
            </w:pPr>
            <w:r w:rsidRPr="009234AD">
              <w:rPr>
                <w:sz w:val="20"/>
                <w:szCs w:val="20"/>
              </w:rPr>
              <w:t>8,07</w:t>
            </w:r>
          </w:p>
        </w:tc>
        <w:tc>
          <w:tcPr>
            <w:tcW w:w="1094" w:type="dxa"/>
            <w:tcBorders>
              <w:top w:val="nil"/>
              <w:left w:val="nil"/>
              <w:bottom w:val="single" w:sz="4" w:space="0" w:color="auto"/>
              <w:right w:val="single" w:sz="4" w:space="0" w:color="auto"/>
            </w:tcBorders>
            <w:shd w:val="clear" w:color="auto" w:fill="auto"/>
            <w:noWrap/>
            <w:vAlign w:val="center"/>
            <w:hideMark/>
          </w:tcPr>
          <w:p w14:paraId="1295E4A8" w14:textId="4F2AF797"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71CF7C" w14:textId="6793A46F" w:rsidR="00741DEC" w:rsidRPr="009234AD" w:rsidRDefault="00741DEC" w:rsidP="00741DEC">
            <w:pPr>
              <w:jc w:val="center"/>
              <w:rPr>
                <w:sz w:val="20"/>
                <w:szCs w:val="20"/>
              </w:rPr>
            </w:pPr>
            <w:r w:rsidRPr="009234AD">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78318257" w14:textId="07E58242"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622996" w14:textId="6C43BF55"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6E21B36" w14:textId="47E00316" w:rsidR="00741DEC" w:rsidRPr="009234AD" w:rsidRDefault="00741DEC" w:rsidP="00741DEC">
            <w:pPr>
              <w:jc w:val="center"/>
              <w:rPr>
                <w:sz w:val="20"/>
                <w:szCs w:val="20"/>
              </w:rPr>
            </w:pPr>
            <w:r w:rsidRPr="009234AD">
              <w:rPr>
                <w:sz w:val="20"/>
                <w:szCs w:val="20"/>
              </w:rPr>
              <w:t>0,00</w:t>
            </w:r>
          </w:p>
        </w:tc>
      </w:tr>
      <w:tr w:rsidR="009234AD" w:rsidRPr="009234AD" w14:paraId="5215452E"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6A00991" w14:textId="224C5ABB"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49BD0C0" w14:textId="77777777" w:rsidR="00741DEC" w:rsidRPr="009234AD" w:rsidRDefault="00741DEC"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58A41DC1" w14:textId="2EDF7289"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B16644F" w14:textId="4D39C743"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512F375" w14:textId="3C9E38D8"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312914B" w14:textId="1CF798B4" w:rsidR="00741DEC" w:rsidRPr="009234AD" w:rsidRDefault="00741DEC" w:rsidP="00741DEC">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A5CB027" w14:textId="61A9E9E3" w:rsidR="00741DEC" w:rsidRPr="009234AD" w:rsidRDefault="00741DEC" w:rsidP="00741DEC">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0DEB410" w14:textId="4E7E81A8" w:rsidR="00741DEC" w:rsidRPr="009234AD" w:rsidRDefault="00741DEC" w:rsidP="00741DEC">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AEB93B" w14:textId="6640DBDA"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C04EA17" w14:textId="613F2185"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957681" w14:textId="4DF5D7AA" w:rsidR="00741DEC" w:rsidRPr="009234AD" w:rsidRDefault="00741DEC" w:rsidP="00741DEC">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F02055" w14:textId="6B5F6142" w:rsidR="00741DEC" w:rsidRPr="009234AD" w:rsidRDefault="00741DEC" w:rsidP="00741DEC">
            <w:pPr>
              <w:jc w:val="center"/>
              <w:rPr>
                <w:sz w:val="20"/>
                <w:szCs w:val="20"/>
              </w:rPr>
            </w:pPr>
          </w:p>
        </w:tc>
      </w:tr>
      <w:tr w:rsidR="009234AD" w:rsidRPr="009234AD" w14:paraId="3034DE29"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50BC98F" w14:textId="52087D95"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040303F" w14:textId="77777777" w:rsidR="00741DEC" w:rsidRPr="009234AD" w:rsidRDefault="00741DEC"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9878454" w14:textId="45230C46"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EEC6123" w14:textId="6C9AB776"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573CAD" w14:textId="067D2880"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6BFA532" w14:textId="0A876915"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1313BD1" w14:textId="07D6EF0C" w:rsidR="00741DEC" w:rsidRPr="009234AD" w:rsidRDefault="00741DEC" w:rsidP="00741DEC">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8D093CD" w14:textId="5B9D5D79"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4C2CEE8" w14:textId="3F17DB0D"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0884CF0" w14:textId="113B5160"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7FC3E92" w14:textId="2BAD8693" w:rsidR="00741DEC" w:rsidRPr="009234AD" w:rsidRDefault="00741DEC" w:rsidP="00741DEC">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2F94767" w14:textId="3B107FCF" w:rsidR="00741DEC" w:rsidRPr="009234AD" w:rsidRDefault="00741DEC" w:rsidP="00741DEC">
            <w:pPr>
              <w:jc w:val="center"/>
              <w:rPr>
                <w:sz w:val="20"/>
                <w:szCs w:val="20"/>
              </w:rPr>
            </w:pPr>
          </w:p>
        </w:tc>
      </w:tr>
      <w:tr w:rsidR="009234AD" w:rsidRPr="009234AD" w14:paraId="43C3D1CA"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73B9705" w14:textId="5D70E6FC"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41DA0A3" w14:textId="77777777" w:rsidR="00741DEC" w:rsidRPr="009234AD" w:rsidRDefault="00741DEC"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FA876F0" w14:textId="6F6DE8E9" w:rsidR="00741DEC" w:rsidRPr="009234AD" w:rsidRDefault="00741DEC" w:rsidP="00741DEC">
            <w:pPr>
              <w:jc w:val="center"/>
              <w:rPr>
                <w:sz w:val="20"/>
                <w:szCs w:val="20"/>
              </w:rPr>
            </w:pPr>
            <w:r w:rsidRPr="009234AD">
              <w:rPr>
                <w:sz w:val="20"/>
                <w:szCs w:val="20"/>
              </w:rPr>
              <w:t>13,38</w:t>
            </w:r>
          </w:p>
        </w:tc>
        <w:tc>
          <w:tcPr>
            <w:tcW w:w="1093" w:type="dxa"/>
            <w:tcBorders>
              <w:top w:val="nil"/>
              <w:left w:val="nil"/>
              <w:bottom w:val="single" w:sz="4" w:space="0" w:color="auto"/>
              <w:right w:val="single" w:sz="4" w:space="0" w:color="auto"/>
            </w:tcBorders>
            <w:shd w:val="clear" w:color="auto" w:fill="auto"/>
            <w:noWrap/>
            <w:vAlign w:val="center"/>
            <w:hideMark/>
          </w:tcPr>
          <w:p w14:paraId="3CE7BA57" w14:textId="4DFF0D61"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E47DB0" w14:textId="43130B7B"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B699DB" w14:textId="054CB35E"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396D5C" w14:textId="4576EBE4" w:rsidR="00741DEC" w:rsidRPr="009234AD" w:rsidRDefault="00741DEC" w:rsidP="00741DEC">
            <w:pPr>
              <w:jc w:val="center"/>
              <w:rPr>
                <w:sz w:val="20"/>
                <w:szCs w:val="20"/>
              </w:rPr>
            </w:pPr>
            <w:r w:rsidRPr="009234AD">
              <w:rPr>
                <w:sz w:val="20"/>
                <w:szCs w:val="20"/>
              </w:rPr>
              <w:t>8,07</w:t>
            </w:r>
          </w:p>
        </w:tc>
        <w:tc>
          <w:tcPr>
            <w:tcW w:w="1094" w:type="dxa"/>
            <w:tcBorders>
              <w:top w:val="nil"/>
              <w:left w:val="nil"/>
              <w:bottom w:val="single" w:sz="4" w:space="0" w:color="auto"/>
              <w:right w:val="single" w:sz="4" w:space="0" w:color="auto"/>
            </w:tcBorders>
            <w:shd w:val="clear" w:color="auto" w:fill="auto"/>
            <w:noWrap/>
            <w:vAlign w:val="center"/>
            <w:hideMark/>
          </w:tcPr>
          <w:p w14:paraId="06250D36" w14:textId="1F65D7AB"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78793A" w14:textId="6A0C9E7E" w:rsidR="00741DEC" w:rsidRPr="009234AD" w:rsidRDefault="00741DEC" w:rsidP="00741DEC">
            <w:pPr>
              <w:jc w:val="center"/>
              <w:rPr>
                <w:sz w:val="20"/>
                <w:szCs w:val="20"/>
              </w:rPr>
            </w:pPr>
            <w:r w:rsidRPr="009234AD">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66CF9124" w14:textId="22741047"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000192" w14:textId="1929BFB0"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F4922AB" w14:textId="5AD367B4" w:rsidR="00741DEC" w:rsidRPr="009234AD" w:rsidRDefault="00741DEC" w:rsidP="00741DEC">
            <w:pPr>
              <w:jc w:val="center"/>
              <w:rPr>
                <w:sz w:val="20"/>
                <w:szCs w:val="20"/>
              </w:rPr>
            </w:pPr>
            <w:r w:rsidRPr="009234AD">
              <w:rPr>
                <w:sz w:val="20"/>
                <w:szCs w:val="20"/>
              </w:rPr>
              <w:t>0,00</w:t>
            </w:r>
          </w:p>
        </w:tc>
      </w:tr>
      <w:tr w:rsidR="009234AD" w:rsidRPr="009234AD" w14:paraId="348061F1"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A53F9CA" w14:textId="164FBC28"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2A29832" w14:textId="77777777" w:rsidR="00741DEC" w:rsidRPr="009234AD" w:rsidRDefault="00741DEC"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2B57987" w14:textId="0303E9D7"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703EED6" w14:textId="482E9514"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CEE4377" w14:textId="3E19EE0B"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B9EEDC9" w14:textId="03CDFB4F"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15001A" w14:textId="102EBAFA" w:rsidR="00741DEC" w:rsidRPr="009234AD" w:rsidRDefault="00741DEC" w:rsidP="00741DEC">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FB1B53F" w14:textId="6BC7C1EA"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82F685" w14:textId="69671794"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E3834D7" w14:textId="3300866C"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7D5004DA" w14:textId="481309EB"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vAlign w:val="center"/>
            <w:hideMark/>
          </w:tcPr>
          <w:p w14:paraId="01D71D01" w14:textId="3631A82A" w:rsidR="00741DEC" w:rsidRPr="009234AD" w:rsidRDefault="00741DEC" w:rsidP="00741DEC">
            <w:pPr>
              <w:jc w:val="center"/>
              <w:rPr>
                <w:sz w:val="20"/>
                <w:szCs w:val="20"/>
              </w:rPr>
            </w:pPr>
          </w:p>
        </w:tc>
      </w:tr>
      <w:tr w:rsidR="009234AD" w:rsidRPr="009234AD" w14:paraId="74BF228E"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C3A2555" w14:textId="648465E8"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DB70300" w14:textId="77777777" w:rsidR="00741DEC" w:rsidRPr="009234AD" w:rsidRDefault="00741DEC"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10FAD7AB" w14:textId="490A1EC9"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230653C" w14:textId="0CD6F96D"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A8656C" w14:textId="5670A67C"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47A3AB" w14:textId="066EF9CA"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F5EDA3E" w14:textId="1F48034D" w:rsidR="00741DEC" w:rsidRPr="009234AD" w:rsidRDefault="00741DEC" w:rsidP="00741DEC">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4E777EF" w14:textId="02B011F8"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F0C598" w14:textId="2D3F790A"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D933C8" w14:textId="38690424"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8A45826" w14:textId="747DF244"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3D67123" w14:textId="6083337B" w:rsidR="00741DEC" w:rsidRPr="009234AD" w:rsidRDefault="00741DEC" w:rsidP="00741DEC">
            <w:pPr>
              <w:jc w:val="center"/>
              <w:rPr>
                <w:sz w:val="20"/>
                <w:szCs w:val="20"/>
              </w:rPr>
            </w:pPr>
            <w:r w:rsidRPr="009234AD">
              <w:rPr>
                <w:sz w:val="20"/>
                <w:szCs w:val="20"/>
              </w:rPr>
              <w:t>0,00</w:t>
            </w:r>
          </w:p>
        </w:tc>
      </w:tr>
      <w:tr w:rsidR="009234AD" w:rsidRPr="009234AD" w14:paraId="7465C2EF"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39D8F6E" w14:textId="4DF138DE"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E9453E4" w14:textId="77777777" w:rsidR="00741DEC" w:rsidRPr="009234AD" w:rsidRDefault="00741DEC"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0B631F02" w14:textId="4C5C27E4"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A946A5" w14:textId="0EC44498"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082D9E" w14:textId="76D5C46D"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CABBAC" w14:textId="29B1BE05"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8E94F1" w14:textId="27D8244A" w:rsidR="00741DEC" w:rsidRPr="009234AD" w:rsidRDefault="00741DEC" w:rsidP="00741DEC">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9F4CB21" w14:textId="377E01FC"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2161D8" w14:textId="54FA5659"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B35F6F" w14:textId="09D0EA86"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260CF23" w14:textId="5B86716D"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6F732D4" w14:textId="38A74F99" w:rsidR="00741DEC" w:rsidRPr="009234AD" w:rsidRDefault="00741DEC" w:rsidP="00741DEC">
            <w:pPr>
              <w:jc w:val="center"/>
              <w:rPr>
                <w:sz w:val="20"/>
                <w:szCs w:val="20"/>
              </w:rPr>
            </w:pPr>
            <w:r w:rsidRPr="009234AD">
              <w:rPr>
                <w:sz w:val="20"/>
                <w:szCs w:val="20"/>
              </w:rPr>
              <w:t>0,00</w:t>
            </w:r>
          </w:p>
        </w:tc>
      </w:tr>
      <w:tr w:rsidR="009234AD" w:rsidRPr="009234AD" w14:paraId="0BC9FCDA"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EF43572" w14:textId="762EB5B8"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9B34288" w14:textId="77777777" w:rsidR="00741DEC" w:rsidRPr="009234AD" w:rsidRDefault="00741DEC"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6D0C5FCD" w14:textId="38CF0D7A" w:rsidR="00741DEC" w:rsidRPr="009234AD" w:rsidRDefault="00741DEC" w:rsidP="00741DEC">
            <w:pPr>
              <w:jc w:val="center"/>
              <w:rPr>
                <w:sz w:val="20"/>
                <w:szCs w:val="20"/>
              </w:rPr>
            </w:pPr>
            <w:r w:rsidRPr="009234AD">
              <w:rPr>
                <w:sz w:val="20"/>
                <w:szCs w:val="20"/>
              </w:rPr>
              <w:t>13,38</w:t>
            </w:r>
          </w:p>
        </w:tc>
        <w:tc>
          <w:tcPr>
            <w:tcW w:w="1093" w:type="dxa"/>
            <w:tcBorders>
              <w:top w:val="nil"/>
              <w:left w:val="nil"/>
              <w:bottom w:val="single" w:sz="4" w:space="0" w:color="auto"/>
              <w:right w:val="single" w:sz="4" w:space="0" w:color="auto"/>
            </w:tcBorders>
            <w:shd w:val="clear" w:color="auto" w:fill="auto"/>
            <w:noWrap/>
            <w:vAlign w:val="center"/>
            <w:hideMark/>
          </w:tcPr>
          <w:p w14:paraId="0EC43A2E" w14:textId="3B96283A"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8F8B02F" w14:textId="1FAA54CE"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8BBAC4" w14:textId="3A758B71"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88B3D0" w14:textId="431B4D31" w:rsidR="00741DEC" w:rsidRPr="009234AD" w:rsidRDefault="00741DEC" w:rsidP="00741DEC">
            <w:pPr>
              <w:jc w:val="center"/>
              <w:rPr>
                <w:sz w:val="20"/>
                <w:szCs w:val="20"/>
              </w:rPr>
            </w:pPr>
            <w:r w:rsidRPr="009234AD">
              <w:rPr>
                <w:sz w:val="20"/>
                <w:szCs w:val="20"/>
              </w:rPr>
              <w:t>8,07</w:t>
            </w:r>
          </w:p>
        </w:tc>
        <w:tc>
          <w:tcPr>
            <w:tcW w:w="1094" w:type="dxa"/>
            <w:tcBorders>
              <w:top w:val="nil"/>
              <w:left w:val="nil"/>
              <w:bottom w:val="single" w:sz="4" w:space="0" w:color="auto"/>
              <w:right w:val="single" w:sz="4" w:space="0" w:color="auto"/>
            </w:tcBorders>
            <w:shd w:val="clear" w:color="auto" w:fill="auto"/>
            <w:noWrap/>
            <w:vAlign w:val="center"/>
            <w:hideMark/>
          </w:tcPr>
          <w:p w14:paraId="25671EC3" w14:textId="3A65FA22"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13DD69" w14:textId="42457333" w:rsidR="00741DEC" w:rsidRPr="009234AD" w:rsidRDefault="00741DEC" w:rsidP="00741DEC">
            <w:pPr>
              <w:jc w:val="center"/>
              <w:rPr>
                <w:sz w:val="20"/>
                <w:szCs w:val="20"/>
              </w:rPr>
            </w:pPr>
            <w:r w:rsidRPr="009234AD">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1521ABF6" w14:textId="17E8763D"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CEB34A" w14:textId="1DBB0A3C"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FC10AD8" w14:textId="11D40F91" w:rsidR="00741DEC" w:rsidRPr="009234AD" w:rsidRDefault="00741DEC" w:rsidP="00741DEC">
            <w:pPr>
              <w:jc w:val="center"/>
              <w:rPr>
                <w:sz w:val="20"/>
                <w:szCs w:val="20"/>
              </w:rPr>
            </w:pPr>
            <w:r w:rsidRPr="009234AD">
              <w:rPr>
                <w:sz w:val="20"/>
                <w:szCs w:val="20"/>
              </w:rPr>
              <w:t>0,00</w:t>
            </w:r>
          </w:p>
        </w:tc>
      </w:tr>
      <w:tr w:rsidR="009234AD" w:rsidRPr="009234AD" w14:paraId="11D981F3"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EF5FEC0" w14:textId="3D24BFDE"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E3AF780" w14:textId="77777777" w:rsidR="00741DEC" w:rsidRPr="009234AD" w:rsidRDefault="00741DEC"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5735A49E" w14:textId="5258E864"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F9274D" w14:textId="7AA256ED"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659002" w14:textId="7ABCE74E"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52912A" w14:textId="49D0FD91"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97DC71" w14:textId="1E59822B" w:rsidR="00741DEC" w:rsidRPr="009234AD" w:rsidRDefault="00741DEC" w:rsidP="00741DEC">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DF088E7" w14:textId="2FEC51F2"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C10C6B" w14:textId="4AB101ED"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061A24" w14:textId="3D4703D7"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25DCE7" w14:textId="714B2661"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4984D47" w14:textId="4F72CA9D" w:rsidR="00741DEC" w:rsidRPr="009234AD" w:rsidRDefault="00741DEC" w:rsidP="00741DEC">
            <w:pPr>
              <w:jc w:val="center"/>
              <w:rPr>
                <w:sz w:val="20"/>
                <w:szCs w:val="20"/>
              </w:rPr>
            </w:pPr>
            <w:r w:rsidRPr="009234AD">
              <w:rPr>
                <w:sz w:val="20"/>
                <w:szCs w:val="20"/>
              </w:rPr>
              <w:t>0,00</w:t>
            </w:r>
          </w:p>
        </w:tc>
      </w:tr>
      <w:tr w:rsidR="009234AD" w:rsidRPr="009234AD" w14:paraId="76622C7D"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05B0325" w14:textId="14FD2D14"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E94814E" w14:textId="77777777" w:rsidR="00741DEC" w:rsidRPr="009234AD" w:rsidRDefault="00741DEC"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2313F2A" w14:textId="343E192B"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510014" w14:textId="5120870F"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7CE698" w14:textId="2030B202"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EA71B46" w14:textId="682AD3C1"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CE4643" w14:textId="037DE1BC" w:rsidR="00741DEC" w:rsidRPr="009234AD" w:rsidRDefault="00741DEC" w:rsidP="00741DEC">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36A5FAA" w14:textId="177D392E"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2E4E92F" w14:textId="4725C538"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2D25D2F" w14:textId="52F2B16D"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4D94E3" w14:textId="2821ECE2"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A55BDE0" w14:textId="0B31E1BC" w:rsidR="00741DEC" w:rsidRPr="009234AD" w:rsidRDefault="00741DEC" w:rsidP="00741DEC">
            <w:pPr>
              <w:jc w:val="center"/>
              <w:rPr>
                <w:sz w:val="20"/>
                <w:szCs w:val="20"/>
              </w:rPr>
            </w:pPr>
            <w:r w:rsidRPr="009234AD">
              <w:rPr>
                <w:sz w:val="20"/>
                <w:szCs w:val="20"/>
              </w:rPr>
              <w:t>0,00</w:t>
            </w:r>
          </w:p>
        </w:tc>
      </w:tr>
      <w:tr w:rsidR="009234AD" w:rsidRPr="009234AD" w14:paraId="27275996" w14:textId="77777777" w:rsidTr="00741DEC">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F51A9C1" w14:textId="39E561CC"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AEA0BC8" w14:textId="77777777" w:rsidR="00741DEC" w:rsidRPr="009234AD" w:rsidRDefault="00741DEC"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FD2DA1D" w14:textId="2A0D1F50"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065816" w14:textId="5477018D"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96E1DC1" w14:textId="74834E9E"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078662D" w14:textId="6C6BFFC7"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5F4D038" w14:textId="06406337" w:rsidR="00741DEC" w:rsidRPr="009234AD" w:rsidRDefault="00741DEC" w:rsidP="00741DEC">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BE4E88F" w14:textId="6F2AFA70"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7BA853A" w14:textId="5ED68323"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995BC4B" w14:textId="6671B7A5" w:rsidR="00741DEC" w:rsidRPr="009234AD" w:rsidRDefault="00741DEC" w:rsidP="00741DEC">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06541E5" w14:textId="339F1E4B" w:rsidR="00741DEC" w:rsidRPr="009234AD" w:rsidRDefault="00741DEC" w:rsidP="00741DEC">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79DADF4" w14:textId="7A59E58E" w:rsidR="00741DEC" w:rsidRPr="009234AD" w:rsidRDefault="00741DEC" w:rsidP="00741DEC">
            <w:pPr>
              <w:jc w:val="center"/>
              <w:rPr>
                <w:sz w:val="20"/>
                <w:szCs w:val="20"/>
              </w:rPr>
            </w:pPr>
          </w:p>
        </w:tc>
      </w:tr>
      <w:tr w:rsidR="009234AD" w:rsidRPr="009234AD" w14:paraId="11648883"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BA49135" w14:textId="5CD32143"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3635D31" w14:textId="77777777" w:rsidR="00741DEC" w:rsidRPr="009234AD" w:rsidRDefault="00741DEC"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75FB10D1" w14:textId="3895B754"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C110F8" w14:textId="3589574C"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B4DB6C" w14:textId="6055C49D"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52BC90" w14:textId="13BDACDA"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18C3BD" w14:textId="16381F39" w:rsidR="00741DEC" w:rsidRPr="009234AD" w:rsidRDefault="00741DEC" w:rsidP="00741DEC">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31A2B4A" w14:textId="1CD5A406"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FB72A6" w14:textId="2D483296"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6A300E" w14:textId="5DDAF63B"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C27C8C" w14:textId="0EFE08A1"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631039E" w14:textId="3740EFEA" w:rsidR="00741DEC" w:rsidRPr="009234AD" w:rsidRDefault="00741DEC" w:rsidP="00741DEC">
            <w:pPr>
              <w:jc w:val="center"/>
              <w:rPr>
                <w:sz w:val="20"/>
                <w:szCs w:val="20"/>
              </w:rPr>
            </w:pPr>
            <w:r w:rsidRPr="009234AD">
              <w:rPr>
                <w:sz w:val="20"/>
                <w:szCs w:val="20"/>
              </w:rPr>
              <w:t>0,00</w:t>
            </w:r>
          </w:p>
        </w:tc>
      </w:tr>
      <w:tr w:rsidR="009234AD" w:rsidRPr="009234AD" w14:paraId="48D1763B" w14:textId="77777777" w:rsidTr="00741DEC">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8D5C156" w14:textId="3F573432" w:rsidR="00741DEC" w:rsidRPr="009234AD" w:rsidRDefault="00741DEC"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B66DF7B" w14:textId="77777777" w:rsidR="00741DEC" w:rsidRPr="009234AD" w:rsidRDefault="00741DEC"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54981FFD" w14:textId="3927FD61"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10107D" w14:textId="2CC11A00"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55749C" w14:textId="6FEEB382"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675F6A" w14:textId="7130AE1E"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C417B6" w14:textId="28BE31BF" w:rsidR="00741DEC" w:rsidRPr="009234AD" w:rsidRDefault="00741DEC" w:rsidP="00741DEC">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0CE6F6C" w14:textId="14D510D1"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952E97" w14:textId="1E8F3873"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294514" w14:textId="6B85BFE6" w:rsidR="00741DEC" w:rsidRPr="009234AD" w:rsidRDefault="00741DEC" w:rsidP="00741DEC">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4BCB29" w14:textId="328B110D" w:rsidR="00741DEC" w:rsidRPr="009234AD" w:rsidRDefault="00741DEC" w:rsidP="00741DEC">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0BDB4E4" w14:textId="2ACD0364" w:rsidR="00741DEC" w:rsidRPr="009234AD" w:rsidRDefault="00741DEC" w:rsidP="00741DEC">
            <w:pPr>
              <w:jc w:val="center"/>
              <w:rPr>
                <w:sz w:val="20"/>
                <w:szCs w:val="20"/>
              </w:rPr>
            </w:pPr>
            <w:r w:rsidRPr="009234AD">
              <w:rPr>
                <w:sz w:val="20"/>
                <w:szCs w:val="20"/>
              </w:rPr>
              <w:t>0,00</w:t>
            </w:r>
          </w:p>
        </w:tc>
      </w:tr>
      <w:tr w:rsidR="009234AD" w:rsidRPr="009234AD" w14:paraId="3ED655BF"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6B18263" w14:textId="49B871F7"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2E3D85A"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79EF93A3" w14:textId="6ECFBC2F"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6FFD517" w14:textId="32733CAE"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9ED475" w14:textId="09EB9E61"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B496526" w14:textId="2F27A770"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9BA11B5" w14:textId="1F4F3002" w:rsidR="00644696" w:rsidRPr="009234AD" w:rsidRDefault="00644696"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24641B8" w14:textId="3BF178AB"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53F812" w14:textId="39AF1DF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C60CEA3" w14:textId="0E1CC75A"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E4260B" w14:textId="01187388" w:rsidR="00644696" w:rsidRPr="009234AD" w:rsidRDefault="00644696"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394643E" w14:textId="2214E5D9" w:rsidR="00644696" w:rsidRPr="009234AD" w:rsidRDefault="00644696" w:rsidP="00B228B0">
            <w:pPr>
              <w:jc w:val="center"/>
              <w:rPr>
                <w:sz w:val="20"/>
                <w:szCs w:val="20"/>
              </w:rPr>
            </w:pPr>
          </w:p>
        </w:tc>
      </w:tr>
      <w:tr w:rsidR="009234AD" w:rsidRPr="009234AD" w14:paraId="343DB8A3" w14:textId="77777777" w:rsidTr="00E74FEE">
        <w:trPr>
          <w:trHeight w:val="52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FA45535" w14:textId="2913584F" w:rsidR="00644696" w:rsidRPr="009234AD" w:rsidRDefault="00644696" w:rsidP="00B228B0">
            <w:pPr>
              <w:jc w:val="center"/>
              <w:rPr>
                <w:sz w:val="20"/>
                <w:szCs w:val="20"/>
              </w:rPr>
            </w:pPr>
            <w:r w:rsidRPr="009234AD">
              <w:rPr>
                <w:sz w:val="20"/>
                <w:szCs w:val="20"/>
              </w:rPr>
              <w:t>4.1.5.</w:t>
            </w:r>
          </w:p>
        </w:tc>
        <w:tc>
          <w:tcPr>
            <w:tcW w:w="4169" w:type="dxa"/>
            <w:tcBorders>
              <w:top w:val="nil"/>
              <w:left w:val="nil"/>
              <w:bottom w:val="nil"/>
              <w:right w:val="nil"/>
            </w:tcBorders>
            <w:shd w:val="clear" w:color="auto" w:fill="auto"/>
            <w:vAlign w:val="bottom"/>
            <w:hideMark/>
          </w:tcPr>
          <w:p w14:paraId="1E659D69" w14:textId="39C9D0B3" w:rsidR="00644696" w:rsidRPr="009234AD" w:rsidRDefault="00644696" w:rsidP="00B228B0">
            <w:pPr>
              <w:rPr>
                <w:b/>
                <w:bCs/>
                <w:sz w:val="20"/>
                <w:szCs w:val="20"/>
              </w:rPr>
            </w:pPr>
            <w:r w:rsidRPr="009234AD">
              <w:rPr>
                <w:b/>
                <w:sz w:val="20"/>
                <w:szCs w:val="20"/>
              </w:rPr>
              <w:t xml:space="preserve">Реконструкция </w:t>
            </w:r>
            <w:r w:rsidR="00277512" w:rsidRPr="009234AD">
              <w:rPr>
                <w:b/>
                <w:sz w:val="20"/>
                <w:szCs w:val="20"/>
              </w:rPr>
              <w:t>ТП-1, ТП-2 и ТП-4</w:t>
            </w:r>
            <w:r w:rsidRPr="009234AD">
              <w:rPr>
                <w:b/>
                <w:sz w:val="20"/>
                <w:szCs w:val="20"/>
              </w:rPr>
              <w:t xml:space="preserve"> </w:t>
            </w:r>
            <w:r w:rsidR="00B00D0A" w:rsidRPr="009234AD">
              <w:rPr>
                <w:b/>
                <w:sz w:val="20"/>
                <w:szCs w:val="20"/>
                <w:lang w:eastAsia="en-US"/>
              </w:rPr>
              <w:t xml:space="preserve">для обеспечения территорий развития жилищного строительства </w:t>
            </w:r>
            <w:r w:rsidRPr="009234AD">
              <w:rPr>
                <w:b/>
                <w:sz w:val="20"/>
                <w:szCs w:val="20"/>
              </w:rPr>
              <w:t>в п. Юганская Обь</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B547FBD"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3B5512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DF6F053"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56E91F9"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DE2AD8F"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0C293852"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4624E73"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6A684F24"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EB10F37"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29A1837A" w14:textId="484F6646" w:rsidR="00644696" w:rsidRPr="009234AD" w:rsidRDefault="00644696" w:rsidP="00B228B0">
            <w:pPr>
              <w:jc w:val="center"/>
              <w:rPr>
                <w:sz w:val="20"/>
                <w:szCs w:val="20"/>
              </w:rPr>
            </w:pPr>
            <w:r w:rsidRPr="009234AD">
              <w:rPr>
                <w:sz w:val="20"/>
                <w:szCs w:val="20"/>
              </w:rPr>
              <w:t> </w:t>
            </w:r>
          </w:p>
        </w:tc>
      </w:tr>
      <w:tr w:rsidR="009234AD" w:rsidRPr="009234AD" w14:paraId="0A0CFB86"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EE10C79" w14:textId="505A4A61"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5AA84DD4"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535BF684" w14:textId="2F5F1865"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 xml:space="preserve">.1 пункт </w:t>
            </w:r>
            <w:r w:rsidRPr="009234AD">
              <w:rPr>
                <w:sz w:val="20"/>
                <w:szCs w:val="20"/>
                <w:lang w:val="en-US"/>
              </w:rPr>
              <w:t>5</w:t>
            </w:r>
          </w:p>
        </w:tc>
      </w:tr>
      <w:tr w:rsidR="009234AD" w:rsidRPr="009234AD" w14:paraId="468123B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F1A07CA" w14:textId="06823C58" w:rsidR="005226C3" w:rsidRPr="009234AD" w:rsidRDefault="005226C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4A9AE7F" w14:textId="77777777" w:rsidR="005226C3" w:rsidRPr="009234AD" w:rsidRDefault="005226C3"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A9345D3" w14:textId="77777777" w:rsidR="00FD5285" w:rsidRPr="009234AD" w:rsidRDefault="00FD5285" w:rsidP="00013DEE">
            <w:pPr>
              <w:pStyle w:val="a3"/>
              <w:ind w:firstLine="0"/>
              <w:rPr>
                <w:sz w:val="20"/>
                <w:szCs w:val="20"/>
              </w:rPr>
            </w:pPr>
            <w:r w:rsidRPr="009234AD">
              <w:rPr>
                <w:sz w:val="20"/>
                <w:szCs w:val="20"/>
              </w:rPr>
              <w:t xml:space="preserve">Проект включает в себя: </w:t>
            </w:r>
          </w:p>
          <w:p w14:paraId="2EEAABE3" w14:textId="77777777" w:rsidR="00FD5285" w:rsidRPr="009234AD" w:rsidRDefault="00FD5285" w:rsidP="001E63C6">
            <w:pPr>
              <w:pStyle w:val="a0"/>
              <w:rPr>
                <w:rFonts w:eastAsia="Calibri"/>
                <w:sz w:val="20"/>
                <w:szCs w:val="20"/>
              </w:rPr>
            </w:pPr>
            <w:r w:rsidRPr="009234AD">
              <w:rPr>
                <w:rFonts w:eastAsia="Calibri"/>
                <w:sz w:val="20"/>
                <w:szCs w:val="20"/>
              </w:rPr>
              <w:t xml:space="preserve">замену на ТП-1 Т1-630 </w:t>
            </w:r>
            <w:proofErr w:type="spellStart"/>
            <w:r w:rsidRPr="009234AD">
              <w:rPr>
                <w:rFonts w:eastAsia="Calibri"/>
                <w:sz w:val="20"/>
                <w:szCs w:val="20"/>
              </w:rPr>
              <w:t>кВА</w:t>
            </w:r>
            <w:proofErr w:type="spellEnd"/>
            <w:r w:rsidRPr="009234AD">
              <w:rPr>
                <w:rFonts w:eastAsia="Calibri"/>
                <w:sz w:val="20"/>
                <w:szCs w:val="20"/>
              </w:rPr>
              <w:t xml:space="preserve"> на 400 </w:t>
            </w:r>
            <w:proofErr w:type="spellStart"/>
            <w:r w:rsidRPr="009234AD">
              <w:rPr>
                <w:rFonts w:eastAsia="Calibri"/>
                <w:sz w:val="20"/>
                <w:szCs w:val="20"/>
              </w:rPr>
              <w:t>кВА</w:t>
            </w:r>
            <w:proofErr w:type="spellEnd"/>
            <w:r w:rsidRPr="009234AD">
              <w:rPr>
                <w:rFonts w:eastAsia="Calibri"/>
                <w:sz w:val="20"/>
                <w:szCs w:val="20"/>
              </w:rPr>
              <w:t xml:space="preserve"> и установку Т2-400 </w:t>
            </w:r>
            <w:proofErr w:type="spellStart"/>
            <w:r w:rsidRPr="009234AD">
              <w:rPr>
                <w:rFonts w:eastAsia="Calibri"/>
                <w:sz w:val="20"/>
                <w:szCs w:val="20"/>
              </w:rPr>
              <w:t>кВА</w:t>
            </w:r>
            <w:proofErr w:type="spellEnd"/>
            <w:r w:rsidRPr="009234AD">
              <w:rPr>
                <w:rFonts w:eastAsia="Calibri"/>
                <w:sz w:val="20"/>
                <w:szCs w:val="20"/>
              </w:rPr>
              <w:t xml:space="preserve">. Общая мощность будет составлять 2х400 </w:t>
            </w:r>
            <w:proofErr w:type="spellStart"/>
            <w:r w:rsidRPr="009234AD">
              <w:rPr>
                <w:rFonts w:eastAsia="Calibri"/>
                <w:sz w:val="20"/>
                <w:szCs w:val="20"/>
              </w:rPr>
              <w:t>кВА</w:t>
            </w:r>
            <w:proofErr w:type="spellEnd"/>
            <w:r w:rsidRPr="009234AD">
              <w:rPr>
                <w:rFonts w:eastAsia="Calibri"/>
                <w:sz w:val="20"/>
                <w:szCs w:val="20"/>
              </w:rPr>
              <w:t xml:space="preserve"> (2020г);</w:t>
            </w:r>
          </w:p>
          <w:p w14:paraId="7BD0DD15" w14:textId="77777777" w:rsidR="00FD5285" w:rsidRPr="009234AD" w:rsidRDefault="00FD5285" w:rsidP="001E63C6">
            <w:pPr>
              <w:pStyle w:val="a0"/>
              <w:rPr>
                <w:rFonts w:eastAsia="Calibri"/>
                <w:sz w:val="20"/>
                <w:szCs w:val="20"/>
              </w:rPr>
            </w:pPr>
            <w:r w:rsidRPr="009234AD">
              <w:rPr>
                <w:rFonts w:eastAsia="Calibri"/>
                <w:sz w:val="20"/>
                <w:szCs w:val="20"/>
              </w:rPr>
              <w:t xml:space="preserve">замену на ТП-2 Т1-250 </w:t>
            </w:r>
            <w:proofErr w:type="spellStart"/>
            <w:r w:rsidRPr="009234AD">
              <w:rPr>
                <w:rFonts w:eastAsia="Calibri"/>
                <w:sz w:val="20"/>
                <w:szCs w:val="20"/>
              </w:rPr>
              <w:t>кВА</w:t>
            </w:r>
            <w:proofErr w:type="spellEnd"/>
            <w:r w:rsidRPr="009234AD">
              <w:rPr>
                <w:rFonts w:eastAsia="Calibri"/>
                <w:sz w:val="20"/>
                <w:szCs w:val="20"/>
              </w:rPr>
              <w:t xml:space="preserve"> на 400 </w:t>
            </w:r>
            <w:proofErr w:type="spellStart"/>
            <w:r w:rsidRPr="009234AD">
              <w:rPr>
                <w:rFonts w:eastAsia="Calibri"/>
                <w:sz w:val="20"/>
                <w:szCs w:val="20"/>
              </w:rPr>
              <w:t>кВА</w:t>
            </w:r>
            <w:proofErr w:type="spellEnd"/>
            <w:r w:rsidRPr="009234AD">
              <w:rPr>
                <w:rFonts w:eastAsia="Calibri"/>
                <w:sz w:val="20"/>
                <w:szCs w:val="20"/>
              </w:rPr>
              <w:t xml:space="preserve"> (2020г);</w:t>
            </w:r>
          </w:p>
          <w:p w14:paraId="16BE629F" w14:textId="77777777" w:rsidR="00FD5285" w:rsidRPr="009234AD" w:rsidRDefault="00FD5285" w:rsidP="001E63C6">
            <w:pPr>
              <w:pStyle w:val="a0"/>
              <w:rPr>
                <w:sz w:val="20"/>
                <w:szCs w:val="20"/>
              </w:rPr>
            </w:pPr>
            <w:r w:rsidRPr="009234AD">
              <w:rPr>
                <w:rFonts w:eastAsia="Calibri"/>
                <w:sz w:val="20"/>
                <w:szCs w:val="20"/>
              </w:rPr>
              <w:t xml:space="preserve">замену на ТП-17 Т1-630 </w:t>
            </w:r>
            <w:proofErr w:type="spellStart"/>
            <w:r w:rsidRPr="009234AD">
              <w:rPr>
                <w:rFonts w:eastAsia="Calibri"/>
                <w:sz w:val="20"/>
                <w:szCs w:val="20"/>
              </w:rPr>
              <w:t>кВА</w:t>
            </w:r>
            <w:proofErr w:type="spellEnd"/>
            <w:r w:rsidRPr="009234AD">
              <w:rPr>
                <w:rFonts w:eastAsia="Calibri"/>
                <w:sz w:val="20"/>
                <w:szCs w:val="20"/>
              </w:rPr>
              <w:t xml:space="preserve"> на 400 </w:t>
            </w:r>
            <w:proofErr w:type="spellStart"/>
            <w:r w:rsidRPr="009234AD">
              <w:rPr>
                <w:rFonts w:eastAsia="Calibri"/>
                <w:sz w:val="20"/>
                <w:szCs w:val="20"/>
              </w:rPr>
              <w:t>кВА</w:t>
            </w:r>
            <w:proofErr w:type="spellEnd"/>
            <w:r w:rsidRPr="009234AD">
              <w:rPr>
                <w:rFonts w:eastAsia="Calibri"/>
                <w:sz w:val="20"/>
                <w:szCs w:val="20"/>
              </w:rPr>
              <w:t xml:space="preserve"> и установку Т2-400 </w:t>
            </w:r>
            <w:proofErr w:type="spellStart"/>
            <w:r w:rsidRPr="009234AD">
              <w:rPr>
                <w:rFonts w:eastAsia="Calibri"/>
                <w:sz w:val="20"/>
                <w:szCs w:val="20"/>
              </w:rPr>
              <w:t>кВА</w:t>
            </w:r>
            <w:proofErr w:type="spellEnd"/>
            <w:r w:rsidRPr="009234AD">
              <w:rPr>
                <w:rFonts w:eastAsia="Calibri"/>
                <w:sz w:val="20"/>
                <w:szCs w:val="20"/>
              </w:rPr>
              <w:t xml:space="preserve">. Общая мощность будет составлять 2х400 </w:t>
            </w:r>
            <w:proofErr w:type="spellStart"/>
            <w:r w:rsidRPr="009234AD">
              <w:rPr>
                <w:rFonts w:eastAsia="Calibri"/>
                <w:sz w:val="20"/>
                <w:szCs w:val="20"/>
              </w:rPr>
              <w:t>кВА</w:t>
            </w:r>
            <w:proofErr w:type="spellEnd"/>
            <w:r w:rsidRPr="009234AD">
              <w:rPr>
                <w:rFonts w:eastAsia="Calibri"/>
                <w:sz w:val="20"/>
                <w:szCs w:val="20"/>
              </w:rPr>
              <w:t xml:space="preserve"> (2022г).</w:t>
            </w:r>
          </w:p>
          <w:p w14:paraId="3830E2FF" w14:textId="20DA2822" w:rsidR="005226C3" w:rsidRPr="009234AD" w:rsidRDefault="00FD5285" w:rsidP="005226C3">
            <w:pPr>
              <w:rPr>
                <w:sz w:val="20"/>
                <w:szCs w:val="20"/>
              </w:rPr>
            </w:pPr>
            <w:r w:rsidRPr="009234AD">
              <w:rPr>
                <w:sz w:val="20"/>
                <w:szCs w:val="20"/>
              </w:rPr>
              <w:t>Это позволит создать возможность для подключения новых потребителей и повысить надежность электроснабжения существующих потребителей.</w:t>
            </w:r>
          </w:p>
        </w:tc>
      </w:tr>
      <w:tr w:rsidR="009234AD" w:rsidRPr="009234AD" w14:paraId="34F46F18"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344A7A1" w14:textId="3636A9A4" w:rsidR="005226C3" w:rsidRPr="009234AD" w:rsidRDefault="005226C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BDFBE80" w14:textId="77777777" w:rsidR="005226C3" w:rsidRPr="009234AD" w:rsidRDefault="005226C3"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7E91A85A" w14:textId="16EFC7AD" w:rsidR="005226C3" w:rsidRPr="009234AD" w:rsidRDefault="005226C3" w:rsidP="005226C3">
            <w:pPr>
              <w:rPr>
                <w:sz w:val="20"/>
                <w:szCs w:val="20"/>
              </w:rPr>
            </w:pPr>
            <w:r w:rsidRPr="009234AD">
              <w:rPr>
                <w:sz w:val="20"/>
                <w:szCs w:val="20"/>
              </w:rPr>
              <w:t>Целью реализации проекта является увеличение трансформаторной мощности, а также снижение общего уровня износа объекта электроснабжения.</w:t>
            </w:r>
          </w:p>
        </w:tc>
      </w:tr>
      <w:tr w:rsidR="009234AD" w:rsidRPr="009234AD" w14:paraId="4D8669BC"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056C2DD" w14:textId="05854240"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B7E5547"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7F3C75F6" w14:textId="200F498C" w:rsidR="00644696" w:rsidRPr="009234AD" w:rsidRDefault="00644696" w:rsidP="00B228B0">
            <w:pPr>
              <w:jc w:val="center"/>
              <w:rPr>
                <w:sz w:val="20"/>
                <w:szCs w:val="20"/>
              </w:rPr>
            </w:pPr>
            <w:r w:rsidRPr="009234AD">
              <w:rPr>
                <w:sz w:val="20"/>
                <w:szCs w:val="20"/>
              </w:rPr>
              <w:t> </w:t>
            </w:r>
          </w:p>
        </w:tc>
      </w:tr>
      <w:tr w:rsidR="009234AD" w:rsidRPr="009234AD" w14:paraId="2C9D6EE0"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8932571" w14:textId="3D6D2ACA"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0103938" w14:textId="612B29DD" w:rsidR="00F97FA3" w:rsidRPr="009234AD" w:rsidRDefault="00F97FA3" w:rsidP="00B228B0">
            <w:pPr>
              <w:rPr>
                <w:i/>
                <w:iCs/>
                <w:sz w:val="20"/>
                <w:szCs w:val="20"/>
              </w:rPr>
            </w:pPr>
            <w:r w:rsidRPr="009234AD">
              <w:rPr>
                <w:i/>
                <w:iCs/>
                <w:sz w:val="20"/>
                <w:szCs w:val="20"/>
              </w:rPr>
              <w:t xml:space="preserve">ввод мощностей, </w:t>
            </w:r>
            <w:proofErr w:type="spellStart"/>
            <w:r w:rsidRPr="009234AD">
              <w:rPr>
                <w:i/>
                <w:iCs/>
                <w:sz w:val="20"/>
                <w:szCs w:val="20"/>
              </w:rPr>
              <w:t>кВА</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096FD2AB" w14:textId="68BEB985" w:rsidR="00F97FA3" w:rsidRPr="009234AD" w:rsidRDefault="00F97FA3" w:rsidP="00F97FA3">
            <w:pPr>
              <w:jc w:val="center"/>
              <w:rPr>
                <w:sz w:val="20"/>
                <w:szCs w:val="20"/>
              </w:rPr>
            </w:pPr>
            <w:r w:rsidRPr="009234AD">
              <w:rPr>
                <w:sz w:val="20"/>
                <w:szCs w:val="20"/>
              </w:rPr>
              <w:t>2400</w:t>
            </w:r>
          </w:p>
        </w:tc>
        <w:tc>
          <w:tcPr>
            <w:tcW w:w="1093" w:type="dxa"/>
            <w:tcBorders>
              <w:top w:val="nil"/>
              <w:left w:val="nil"/>
              <w:bottom w:val="single" w:sz="4" w:space="0" w:color="auto"/>
              <w:right w:val="single" w:sz="4" w:space="0" w:color="auto"/>
            </w:tcBorders>
            <w:shd w:val="clear" w:color="auto" w:fill="auto"/>
            <w:noWrap/>
            <w:vAlign w:val="center"/>
            <w:hideMark/>
          </w:tcPr>
          <w:p w14:paraId="21F19BE1" w14:textId="51F352DE"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F5B8E2" w14:textId="7EBEFAC4"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9C29BEF" w14:textId="7FA73586"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9E4CD89" w14:textId="63670571" w:rsidR="00F97FA3" w:rsidRPr="009234AD" w:rsidRDefault="00F97FA3" w:rsidP="00F97FA3">
            <w:pPr>
              <w:jc w:val="center"/>
              <w:rPr>
                <w:sz w:val="20"/>
                <w:szCs w:val="20"/>
              </w:rPr>
            </w:pPr>
            <w:r w:rsidRPr="009234AD">
              <w:rPr>
                <w:sz w:val="20"/>
                <w:szCs w:val="20"/>
              </w:rPr>
              <w:t>1600</w:t>
            </w:r>
          </w:p>
        </w:tc>
        <w:tc>
          <w:tcPr>
            <w:tcW w:w="1094" w:type="dxa"/>
            <w:tcBorders>
              <w:top w:val="nil"/>
              <w:left w:val="nil"/>
              <w:bottom w:val="single" w:sz="4" w:space="0" w:color="auto"/>
              <w:right w:val="single" w:sz="4" w:space="0" w:color="auto"/>
            </w:tcBorders>
            <w:shd w:val="clear" w:color="auto" w:fill="auto"/>
            <w:noWrap/>
            <w:vAlign w:val="center"/>
            <w:hideMark/>
          </w:tcPr>
          <w:p w14:paraId="29ADAC9B" w14:textId="4CBD4D7D"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6C373C1" w14:textId="35E7ACA5" w:rsidR="00F97FA3" w:rsidRPr="009234AD" w:rsidRDefault="00F97FA3" w:rsidP="00F97FA3">
            <w:pPr>
              <w:jc w:val="center"/>
              <w:rPr>
                <w:sz w:val="20"/>
                <w:szCs w:val="20"/>
              </w:rPr>
            </w:pPr>
            <w:r w:rsidRPr="009234AD">
              <w:rPr>
                <w:sz w:val="20"/>
                <w:szCs w:val="20"/>
              </w:rPr>
              <w:t>800</w:t>
            </w:r>
          </w:p>
        </w:tc>
        <w:tc>
          <w:tcPr>
            <w:tcW w:w="1093" w:type="dxa"/>
            <w:tcBorders>
              <w:top w:val="nil"/>
              <w:left w:val="nil"/>
              <w:bottom w:val="single" w:sz="4" w:space="0" w:color="auto"/>
              <w:right w:val="single" w:sz="4" w:space="0" w:color="auto"/>
            </w:tcBorders>
            <w:shd w:val="clear" w:color="auto" w:fill="auto"/>
            <w:vAlign w:val="center"/>
            <w:hideMark/>
          </w:tcPr>
          <w:p w14:paraId="133C647E" w14:textId="15529F56"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EE80427" w14:textId="1DB76170" w:rsidR="00F97FA3" w:rsidRPr="009234AD" w:rsidRDefault="00F97FA3" w:rsidP="00F97FA3">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5F3FF7E" w14:textId="1F21CC33" w:rsidR="00F97FA3" w:rsidRPr="009234AD" w:rsidRDefault="00F97FA3" w:rsidP="00F97FA3">
            <w:pPr>
              <w:jc w:val="center"/>
              <w:rPr>
                <w:sz w:val="20"/>
                <w:szCs w:val="20"/>
              </w:rPr>
            </w:pPr>
          </w:p>
        </w:tc>
      </w:tr>
      <w:tr w:rsidR="009234AD" w:rsidRPr="009234AD" w14:paraId="0C3042D1"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EB342A5" w14:textId="41DE643E"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E10816B" w14:textId="77777777" w:rsidR="00F97FA3" w:rsidRPr="009234AD" w:rsidRDefault="00F97FA3"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4A41B8AB" w14:textId="2A2E94F5" w:rsidR="00F97FA3" w:rsidRPr="009234AD" w:rsidRDefault="00F97FA3" w:rsidP="00F97FA3">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565646F2" w14:textId="5A34EF95"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6EC8F0D" w14:textId="3BD80504"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38B717" w14:textId="694534C8"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6D4F79A" w14:textId="4673A493" w:rsidR="00F97FA3" w:rsidRPr="009234AD" w:rsidRDefault="00F97FA3" w:rsidP="00F97FA3">
            <w:pPr>
              <w:jc w:val="center"/>
              <w:rPr>
                <w:sz w:val="20"/>
                <w:szCs w:val="20"/>
              </w:rPr>
            </w:pPr>
            <w:r w:rsidRPr="009234AD">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532B875E" w14:textId="1F06BDB1"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F4F25F" w14:textId="492CED5A" w:rsidR="00F97FA3" w:rsidRPr="009234AD" w:rsidRDefault="00F97FA3" w:rsidP="00F97FA3">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1B02FC75" w14:textId="60A7EB64"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C9BD517" w14:textId="24FE4F18" w:rsidR="00F97FA3" w:rsidRPr="009234AD" w:rsidRDefault="00F97FA3" w:rsidP="00F97FA3">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14AC339" w14:textId="4B2D178C" w:rsidR="00F97FA3" w:rsidRPr="009234AD" w:rsidRDefault="00F97FA3" w:rsidP="00F97FA3">
            <w:pPr>
              <w:jc w:val="center"/>
              <w:rPr>
                <w:sz w:val="20"/>
                <w:szCs w:val="20"/>
              </w:rPr>
            </w:pPr>
          </w:p>
        </w:tc>
      </w:tr>
      <w:tr w:rsidR="009234AD" w:rsidRPr="009234AD" w14:paraId="4993E589"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2800EFD" w14:textId="14E80E22"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5CBC930" w14:textId="77777777" w:rsidR="00F97FA3" w:rsidRPr="009234AD" w:rsidRDefault="00F97FA3"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25F22901" w14:textId="6569B031" w:rsidR="00F97FA3" w:rsidRPr="009234AD" w:rsidRDefault="00F97FA3" w:rsidP="00F97FA3">
            <w:pPr>
              <w:jc w:val="center"/>
              <w:rPr>
                <w:sz w:val="20"/>
                <w:szCs w:val="20"/>
              </w:rPr>
            </w:pPr>
            <w:r w:rsidRPr="009234AD">
              <w:rPr>
                <w:sz w:val="20"/>
                <w:szCs w:val="20"/>
              </w:rPr>
              <w:t>15,93</w:t>
            </w:r>
          </w:p>
        </w:tc>
        <w:tc>
          <w:tcPr>
            <w:tcW w:w="1093" w:type="dxa"/>
            <w:tcBorders>
              <w:top w:val="nil"/>
              <w:left w:val="nil"/>
              <w:bottom w:val="single" w:sz="4" w:space="0" w:color="auto"/>
              <w:right w:val="single" w:sz="4" w:space="0" w:color="auto"/>
            </w:tcBorders>
            <w:shd w:val="clear" w:color="auto" w:fill="auto"/>
            <w:noWrap/>
            <w:vAlign w:val="center"/>
            <w:hideMark/>
          </w:tcPr>
          <w:p w14:paraId="561BDADC" w14:textId="69672556"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5A81F6A" w14:textId="49F83F76"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C9D1CB" w14:textId="5BB30FB4"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8219A2" w14:textId="4932016F" w:rsidR="00F97FA3" w:rsidRPr="009234AD" w:rsidRDefault="00F97FA3" w:rsidP="00F97FA3">
            <w:pPr>
              <w:jc w:val="center"/>
              <w:rPr>
                <w:sz w:val="20"/>
                <w:szCs w:val="20"/>
              </w:rPr>
            </w:pPr>
            <w:r w:rsidRPr="009234AD">
              <w:rPr>
                <w:sz w:val="20"/>
                <w:szCs w:val="20"/>
              </w:rPr>
              <w:t>10,62</w:t>
            </w:r>
          </w:p>
        </w:tc>
        <w:tc>
          <w:tcPr>
            <w:tcW w:w="1094" w:type="dxa"/>
            <w:tcBorders>
              <w:top w:val="nil"/>
              <w:left w:val="nil"/>
              <w:bottom w:val="single" w:sz="4" w:space="0" w:color="auto"/>
              <w:right w:val="single" w:sz="4" w:space="0" w:color="auto"/>
            </w:tcBorders>
            <w:shd w:val="clear" w:color="auto" w:fill="auto"/>
            <w:noWrap/>
            <w:vAlign w:val="center"/>
            <w:hideMark/>
          </w:tcPr>
          <w:p w14:paraId="341E413B" w14:textId="798C96C5"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B9450F" w14:textId="6A331413" w:rsidR="00F97FA3" w:rsidRPr="009234AD" w:rsidRDefault="00F97FA3" w:rsidP="00F97FA3">
            <w:pPr>
              <w:jc w:val="center"/>
              <w:rPr>
                <w:sz w:val="20"/>
                <w:szCs w:val="20"/>
              </w:rPr>
            </w:pPr>
            <w:r w:rsidRPr="009234AD">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699B1502" w14:textId="4B3E2521"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81CF48" w14:textId="2773A513" w:rsidR="00F97FA3" w:rsidRPr="009234AD" w:rsidRDefault="00F97FA3" w:rsidP="00F97FA3">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7F9EA06" w14:textId="3662CA2D" w:rsidR="00F97FA3" w:rsidRPr="009234AD" w:rsidRDefault="00F97FA3" w:rsidP="00F97FA3">
            <w:pPr>
              <w:jc w:val="center"/>
              <w:rPr>
                <w:sz w:val="20"/>
                <w:szCs w:val="20"/>
              </w:rPr>
            </w:pPr>
            <w:r w:rsidRPr="009234AD">
              <w:rPr>
                <w:sz w:val="20"/>
                <w:szCs w:val="20"/>
              </w:rPr>
              <w:t>0,00</w:t>
            </w:r>
          </w:p>
        </w:tc>
      </w:tr>
      <w:tr w:rsidR="009234AD" w:rsidRPr="009234AD" w14:paraId="16FC3FEE"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9D98E43" w14:textId="0579EF32"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A3383D8" w14:textId="77777777" w:rsidR="00F97FA3" w:rsidRPr="009234AD" w:rsidRDefault="00F97FA3"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6555D7B3" w14:textId="1BED28CF"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940CCE3" w14:textId="74434398"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00F8A8" w14:textId="5385197A"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E5016DA" w14:textId="342F2F85" w:rsidR="00F97FA3" w:rsidRPr="009234AD" w:rsidRDefault="00F97FA3" w:rsidP="00F97FA3">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1899086" w14:textId="113EBEC3" w:rsidR="00F97FA3" w:rsidRPr="009234AD" w:rsidRDefault="00F97FA3" w:rsidP="00F97FA3">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57A2AA9" w14:textId="2F28F038" w:rsidR="00F97FA3" w:rsidRPr="009234AD" w:rsidRDefault="00F97FA3" w:rsidP="00F97FA3">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AC38842" w14:textId="509462B8"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A4F3746" w14:textId="679C0688"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C085677" w14:textId="67B37981" w:rsidR="00F97FA3" w:rsidRPr="009234AD" w:rsidRDefault="00F97FA3" w:rsidP="00F97FA3">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E9EB7F" w14:textId="6B492B7E" w:rsidR="00F97FA3" w:rsidRPr="009234AD" w:rsidRDefault="00F97FA3" w:rsidP="00F97FA3">
            <w:pPr>
              <w:jc w:val="center"/>
              <w:rPr>
                <w:sz w:val="20"/>
                <w:szCs w:val="20"/>
              </w:rPr>
            </w:pPr>
          </w:p>
        </w:tc>
      </w:tr>
      <w:tr w:rsidR="009234AD" w:rsidRPr="009234AD" w14:paraId="29D4FF8A"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62D4A4D" w14:textId="64C05097"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28858B1" w14:textId="77777777" w:rsidR="00F97FA3" w:rsidRPr="009234AD" w:rsidRDefault="00F97FA3"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3BF6DA4" w14:textId="7116749C"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1DE29C9" w14:textId="05847DFC"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F5CB94" w14:textId="46E1E305"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A8FB225" w14:textId="62CF12AD"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5B23D49" w14:textId="3D0C6B36" w:rsidR="00F97FA3" w:rsidRPr="009234AD" w:rsidRDefault="00F97FA3" w:rsidP="00F97FA3">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1E5FF7F" w14:textId="2079D3D5"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F878D37" w14:textId="7CC0445A"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E416E45" w14:textId="770B36D0"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F300722" w14:textId="0442CF2A" w:rsidR="00F97FA3" w:rsidRPr="009234AD" w:rsidRDefault="00F97FA3" w:rsidP="00F97FA3">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08E9AC9" w14:textId="12122CA4" w:rsidR="00F97FA3" w:rsidRPr="009234AD" w:rsidRDefault="00F97FA3" w:rsidP="00F97FA3">
            <w:pPr>
              <w:jc w:val="center"/>
              <w:rPr>
                <w:sz w:val="20"/>
                <w:szCs w:val="20"/>
              </w:rPr>
            </w:pPr>
          </w:p>
        </w:tc>
      </w:tr>
      <w:tr w:rsidR="009234AD" w:rsidRPr="009234AD" w14:paraId="40EA4D35"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B5C27F9" w14:textId="4EB7BCAB"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976694D" w14:textId="77777777" w:rsidR="00F97FA3" w:rsidRPr="009234AD" w:rsidRDefault="00F97FA3"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5EB293E6" w14:textId="7CCCB429" w:rsidR="00F97FA3" w:rsidRPr="009234AD" w:rsidRDefault="00F97FA3" w:rsidP="00F97FA3">
            <w:pPr>
              <w:jc w:val="center"/>
              <w:rPr>
                <w:sz w:val="20"/>
                <w:szCs w:val="20"/>
              </w:rPr>
            </w:pPr>
            <w:r w:rsidRPr="009234AD">
              <w:rPr>
                <w:sz w:val="20"/>
                <w:szCs w:val="20"/>
              </w:rPr>
              <w:t>15,93</w:t>
            </w:r>
          </w:p>
        </w:tc>
        <w:tc>
          <w:tcPr>
            <w:tcW w:w="1093" w:type="dxa"/>
            <w:tcBorders>
              <w:top w:val="nil"/>
              <w:left w:val="nil"/>
              <w:bottom w:val="single" w:sz="4" w:space="0" w:color="auto"/>
              <w:right w:val="single" w:sz="4" w:space="0" w:color="auto"/>
            </w:tcBorders>
            <w:shd w:val="clear" w:color="auto" w:fill="auto"/>
            <w:noWrap/>
            <w:vAlign w:val="center"/>
            <w:hideMark/>
          </w:tcPr>
          <w:p w14:paraId="03E0D219" w14:textId="32D56DC2"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E8C001" w14:textId="7E0301A4"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61AC5AD" w14:textId="71FB62FD"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1E3320" w14:textId="40173212" w:rsidR="00F97FA3" w:rsidRPr="009234AD" w:rsidRDefault="00F97FA3" w:rsidP="00F97FA3">
            <w:pPr>
              <w:jc w:val="center"/>
              <w:rPr>
                <w:sz w:val="20"/>
                <w:szCs w:val="20"/>
              </w:rPr>
            </w:pPr>
            <w:r w:rsidRPr="009234AD">
              <w:rPr>
                <w:sz w:val="20"/>
                <w:szCs w:val="20"/>
              </w:rPr>
              <w:t>10,62</w:t>
            </w:r>
          </w:p>
        </w:tc>
        <w:tc>
          <w:tcPr>
            <w:tcW w:w="1094" w:type="dxa"/>
            <w:tcBorders>
              <w:top w:val="nil"/>
              <w:left w:val="nil"/>
              <w:bottom w:val="single" w:sz="4" w:space="0" w:color="auto"/>
              <w:right w:val="single" w:sz="4" w:space="0" w:color="auto"/>
            </w:tcBorders>
            <w:shd w:val="clear" w:color="auto" w:fill="auto"/>
            <w:noWrap/>
            <w:vAlign w:val="center"/>
            <w:hideMark/>
          </w:tcPr>
          <w:p w14:paraId="4D9C0BB8" w14:textId="7F810F35"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7A7B6A" w14:textId="17CA0AB7" w:rsidR="00F97FA3" w:rsidRPr="009234AD" w:rsidRDefault="004E7D58" w:rsidP="004E7D58">
            <w:pPr>
              <w:jc w:val="center"/>
              <w:rPr>
                <w:sz w:val="20"/>
                <w:szCs w:val="20"/>
              </w:rPr>
            </w:pPr>
            <w:r w:rsidRPr="009234AD">
              <w:rPr>
                <w:sz w:val="20"/>
                <w:szCs w:val="20"/>
              </w:rPr>
              <w:t>5</w:t>
            </w:r>
            <w:r w:rsidR="00F97FA3" w:rsidRPr="009234AD">
              <w:rPr>
                <w:sz w:val="20"/>
                <w:szCs w:val="20"/>
              </w:rPr>
              <w:t>,</w:t>
            </w:r>
            <w:r w:rsidRPr="009234AD">
              <w:rPr>
                <w:sz w:val="20"/>
                <w:szCs w:val="20"/>
              </w:rPr>
              <w:t>31</w:t>
            </w:r>
          </w:p>
        </w:tc>
        <w:tc>
          <w:tcPr>
            <w:tcW w:w="1093" w:type="dxa"/>
            <w:tcBorders>
              <w:top w:val="nil"/>
              <w:left w:val="nil"/>
              <w:bottom w:val="single" w:sz="4" w:space="0" w:color="auto"/>
              <w:right w:val="single" w:sz="4" w:space="0" w:color="auto"/>
            </w:tcBorders>
            <w:shd w:val="clear" w:color="auto" w:fill="auto"/>
            <w:noWrap/>
            <w:vAlign w:val="center"/>
            <w:hideMark/>
          </w:tcPr>
          <w:p w14:paraId="53DD8F16" w14:textId="2B9FA2CA"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C72950" w14:textId="5866BB98" w:rsidR="00F97FA3" w:rsidRPr="009234AD" w:rsidRDefault="00F97FA3" w:rsidP="00F97FA3">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488D899" w14:textId="0958E1B3" w:rsidR="00F97FA3" w:rsidRPr="009234AD" w:rsidRDefault="00F97FA3" w:rsidP="00F97FA3">
            <w:pPr>
              <w:jc w:val="center"/>
              <w:rPr>
                <w:sz w:val="20"/>
                <w:szCs w:val="20"/>
              </w:rPr>
            </w:pPr>
            <w:r w:rsidRPr="009234AD">
              <w:rPr>
                <w:sz w:val="20"/>
                <w:szCs w:val="20"/>
              </w:rPr>
              <w:t>0,00</w:t>
            </w:r>
          </w:p>
        </w:tc>
      </w:tr>
      <w:tr w:rsidR="009234AD" w:rsidRPr="009234AD" w14:paraId="3A9BC2B1"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7A0CC2F" w14:textId="4D8EA66B"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EC6106C" w14:textId="77777777" w:rsidR="00F97FA3" w:rsidRPr="009234AD" w:rsidRDefault="00F97FA3"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F70E80F" w14:textId="5E4753C3"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98365C8" w14:textId="716544EA"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0E49DCB" w14:textId="5511C67C"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D86636B" w14:textId="25F85818"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7A0BE49" w14:textId="43584A6A" w:rsidR="00F97FA3" w:rsidRPr="009234AD" w:rsidRDefault="00F97FA3" w:rsidP="00F97FA3">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CB0DC1F" w14:textId="2D2B991A"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7F976CA" w14:textId="7C9D570E"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84F0205" w14:textId="3B21A168"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A0D3D1B" w14:textId="1439ED39" w:rsidR="00F97FA3" w:rsidRPr="009234AD" w:rsidRDefault="00F97FA3" w:rsidP="00F97FA3">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8EDECA1" w14:textId="0D4E6067" w:rsidR="00F97FA3" w:rsidRPr="009234AD" w:rsidRDefault="00F97FA3" w:rsidP="00F97FA3">
            <w:pPr>
              <w:jc w:val="center"/>
              <w:rPr>
                <w:sz w:val="20"/>
                <w:szCs w:val="20"/>
              </w:rPr>
            </w:pPr>
          </w:p>
        </w:tc>
      </w:tr>
      <w:tr w:rsidR="009234AD" w:rsidRPr="009234AD" w14:paraId="00E54840"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488D0DA" w14:textId="01F5BE38"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FC0F8CA" w14:textId="77777777" w:rsidR="00F97FA3" w:rsidRPr="009234AD" w:rsidRDefault="00F97FA3"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79151CB2" w14:textId="0347FBC5"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FAC529" w14:textId="3CEA45EF"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6A9055" w14:textId="7A27AC76"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72FEFEF" w14:textId="06CAA2D3"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514829C" w14:textId="5DD0BFB7" w:rsidR="00F97FA3" w:rsidRPr="009234AD" w:rsidRDefault="00F97FA3" w:rsidP="00F97FA3">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EE36BE4" w14:textId="3CA54254"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AF0623" w14:textId="17369973"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8B2D61" w14:textId="17AAD31F"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58B2B6" w14:textId="26A5C238" w:rsidR="00F97FA3" w:rsidRPr="009234AD" w:rsidRDefault="00F97FA3" w:rsidP="00F97FA3">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9CCCD1B" w14:textId="0A87CC7D" w:rsidR="00F97FA3" w:rsidRPr="009234AD" w:rsidRDefault="00F97FA3" w:rsidP="00F97FA3">
            <w:pPr>
              <w:jc w:val="center"/>
              <w:rPr>
                <w:sz w:val="20"/>
                <w:szCs w:val="20"/>
              </w:rPr>
            </w:pPr>
            <w:r w:rsidRPr="009234AD">
              <w:rPr>
                <w:sz w:val="20"/>
                <w:szCs w:val="20"/>
              </w:rPr>
              <w:t>0,00</w:t>
            </w:r>
          </w:p>
        </w:tc>
      </w:tr>
      <w:tr w:rsidR="009234AD" w:rsidRPr="009234AD" w14:paraId="1A945ACD"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7115EA4" w14:textId="1B01C683"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068BDE6" w14:textId="77777777" w:rsidR="00F97FA3" w:rsidRPr="009234AD" w:rsidRDefault="00F97FA3"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7D4A23C0" w14:textId="5BCF8520"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4A7F0D" w14:textId="164857D8"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F8EAC4" w14:textId="7BE9A867"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534143" w14:textId="4CC6CAAB"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0FB7BEF" w14:textId="706F117E" w:rsidR="00F97FA3" w:rsidRPr="009234AD" w:rsidRDefault="00F97FA3" w:rsidP="00F97FA3">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ACE5C70" w14:textId="2473269D"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BCFBA5" w14:textId="57672CB4"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0EC34D" w14:textId="033446E6"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67636C" w14:textId="536DC102" w:rsidR="00F97FA3" w:rsidRPr="009234AD" w:rsidRDefault="00F97FA3" w:rsidP="00F97FA3">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85E0938" w14:textId="6B3C1B91" w:rsidR="00F97FA3" w:rsidRPr="009234AD" w:rsidRDefault="00F97FA3" w:rsidP="00F97FA3">
            <w:pPr>
              <w:jc w:val="center"/>
              <w:rPr>
                <w:sz w:val="20"/>
                <w:szCs w:val="20"/>
              </w:rPr>
            </w:pPr>
            <w:r w:rsidRPr="009234AD">
              <w:rPr>
                <w:sz w:val="20"/>
                <w:szCs w:val="20"/>
              </w:rPr>
              <w:t>0,00</w:t>
            </w:r>
          </w:p>
        </w:tc>
      </w:tr>
      <w:tr w:rsidR="009234AD" w:rsidRPr="009234AD" w14:paraId="2E101198"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86C1974" w14:textId="791FFF0C"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6194CB5" w14:textId="77777777" w:rsidR="00F97FA3" w:rsidRPr="009234AD" w:rsidRDefault="00F97FA3"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43A0A63A" w14:textId="50B16626" w:rsidR="00F97FA3" w:rsidRPr="009234AD" w:rsidRDefault="00F97FA3" w:rsidP="00F97FA3">
            <w:pPr>
              <w:jc w:val="center"/>
              <w:rPr>
                <w:sz w:val="20"/>
                <w:szCs w:val="20"/>
              </w:rPr>
            </w:pPr>
            <w:r w:rsidRPr="009234AD">
              <w:rPr>
                <w:sz w:val="20"/>
                <w:szCs w:val="20"/>
              </w:rPr>
              <w:t>15,93</w:t>
            </w:r>
          </w:p>
        </w:tc>
        <w:tc>
          <w:tcPr>
            <w:tcW w:w="1093" w:type="dxa"/>
            <w:tcBorders>
              <w:top w:val="nil"/>
              <w:left w:val="nil"/>
              <w:bottom w:val="single" w:sz="4" w:space="0" w:color="auto"/>
              <w:right w:val="single" w:sz="4" w:space="0" w:color="auto"/>
            </w:tcBorders>
            <w:shd w:val="clear" w:color="auto" w:fill="auto"/>
            <w:noWrap/>
            <w:vAlign w:val="center"/>
            <w:hideMark/>
          </w:tcPr>
          <w:p w14:paraId="0515DD42" w14:textId="20C48D7A"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D5ECD1" w14:textId="189E81D6"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3EADE79" w14:textId="388C0CEA"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65ABE9" w14:textId="53BEAB8F" w:rsidR="00F97FA3" w:rsidRPr="009234AD" w:rsidRDefault="00F97FA3" w:rsidP="00F97FA3">
            <w:pPr>
              <w:jc w:val="center"/>
              <w:rPr>
                <w:sz w:val="20"/>
                <w:szCs w:val="20"/>
              </w:rPr>
            </w:pPr>
            <w:r w:rsidRPr="009234AD">
              <w:rPr>
                <w:sz w:val="20"/>
                <w:szCs w:val="20"/>
              </w:rPr>
              <w:t>10,62</w:t>
            </w:r>
          </w:p>
        </w:tc>
        <w:tc>
          <w:tcPr>
            <w:tcW w:w="1094" w:type="dxa"/>
            <w:tcBorders>
              <w:top w:val="nil"/>
              <w:left w:val="nil"/>
              <w:bottom w:val="single" w:sz="4" w:space="0" w:color="auto"/>
              <w:right w:val="single" w:sz="4" w:space="0" w:color="auto"/>
            </w:tcBorders>
            <w:shd w:val="clear" w:color="auto" w:fill="auto"/>
            <w:noWrap/>
            <w:vAlign w:val="center"/>
            <w:hideMark/>
          </w:tcPr>
          <w:p w14:paraId="7B80EF52" w14:textId="2994889B"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6A095D" w14:textId="1477FA28" w:rsidR="00F97FA3" w:rsidRPr="009234AD" w:rsidRDefault="00F97FA3" w:rsidP="00F97FA3">
            <w:pPr>
              <w:jc w:val="center"/>
              <w:rPr>
                <w:sz w:val="20"/>
                <w:szCs w:val="20"/>
              </w:rPr>
            </w:pPr>
            <w:r w:rsidRPr="009234AD">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2AF5EFE8" w14:textId="658CF56D"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0156D2" w14:textId="66918D0F" w:rsidR="00F97FA3" w:rsidRPr="009234AD" w:rsidRDefault="00F97FA3" w:rsidP="00F97FA3">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66C9154" w14:textId="5E122DE6" w:rsidR="00F97FA3" w:rsidRPr="009234AD" w:rsidRDefault="00F97FA3" w:rsidP="00F97FA3">
            <w:pPr>
              <w:jc w:val="center"/>
              <w:rPr>
                <w:sz w:val="20"/>
                <w:szCs w:val="20"/>
              </w:rPr>
            </w:pPr>
            <w:r w:rsidRPr="009234AD">
              <w:rPr>
                <w:sz w:val="20"/>
                <w:szCs w:val="20"/>
              </w:rPr>
              <w:t>0,00</w:t>
            </w:r>
          </w:p>
        </w:tc>
      </w:tr>
      <w:tr w:rsidR="009234AD" w:rsidRPr="009234AD" w14:paraId="4CC0255A"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97FB209" w14:textId="2B51A1D3"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2DDD77C" w14:textId="77777777" w:rsidR="00F97FA3" w:rsidRPr="009234AD" w:rsidRDefault="00F97FA3"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43A0B68B" w14:textId="5C88AE16"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87CE23" w14:textId="37FB444B"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FBCDCE" w14:textId="351651EE"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1367C5" w14:textId="45FF1004"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80EE38" w14:textId="22C43E8C" w:rsidR="00F97FA3" w:rsidRPr="009234AD" w:rsidRDefault="00F97FA3" w:rsidP="00F97FA3">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E3FCBB6" w14:textId="6AFDFF9F"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76D824" w14:textId="33223B1B"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4E9A71" w14:textId="6285582C"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87D830" w14:textId="4D5B3F65" w:rsidR="00F97FA3" w:rsidRPr="009234AD" w:rsidRDefault="00F97FA3" w:rsidP="00F97FA3">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A7D8766" w14:textId="37F7C947" w:rsidR="00F97FA3" w:rsidRPr="009234AD" w:rsidRDefault="00F97FA3" w:rsidP="00F97FA3">
            <w:pPr>
              <w:jc w:val="center"/>
              <w:rPr>
                <w:sz w:val="20"/>
                <w:szCs w:val="20"/>
              </w:rPr>
            </w:pPr>
            <w:r w:rsidRPr="009234AD">
              <w:rPr>
                <w:sz w:val="20"/>
                <w:szCs w:val="20"/>
              </w:rPr>
              <w:t>0,00</w:t>
            </w:r>
          </w:p>
        </w:tc>
      </w:tr>
      <w:tr w:rsidR="009234AD" w:rsidRPr="009234AD" w14:paraId="301B80A6"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265CA9C" w14:textId="75F2C32C"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61A7F24" w14:textId="77777777" w:rsidR="00F97FA3" w:rsidRPr="009234AD" w:rsidRDefault="00F97FA3"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118C51F7" w14:textId="4375DD55"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311897" w14:textId="1BCDA5A7"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894AF9" w14:textId="53C45AF3"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0DFE70" w14:textId="2DCB4D26"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E6C936" w14:textId="2FDFEC6B" w:rsidR="00F97FA3" w:rsidRPr="009234AD" w:rsidRDefault="00F97FA3" w:rsidP="00F97FA3">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2C1CAC6" w14:textId="3816969F"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8CE392" w14:textId="07655E3A"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03497B" w14:textId="67375D75"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26CDD3" w14:textId="4976AB19" w:rsidR="00F97FA3" w:rsidRPr="009234AD" w:rsidRDefault="00F97FA3" w:rsidP="00F97FA3">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3B2DED5" w14:textId="49298844" w:rsidR="00F97FA3" w:rsidRPr="009234AD" w:rsidRDefault="00F97FA3" w:rsidP="00F97FA3">
            <w:pPr>
              <w:jc w:val="center"/>
              <w:rPr>
                <w:sz w:val="20"/>
                <w:szCs w:val="20"/>
              </w:rPr>
            </w:pPr>
            <w:r w:rsidRPr="009234AD">
              <w:rPr>
                <w:sz w:val="20"/>
                <w:szCs w:val="20"/>
              </w:rPr>
              <w:t>0,00</w:t>
            </w:r>
          </w:p>
        </w:tc>
      </w:tr>
      <w:tr w:rsidR="009234AD" w:rsidRPr="009234AD" w14:paraId="0201818F" w14:textId="77777777" w:rsidTr="00F97FA3">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A23301B" w14:textId="186F916B"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2F94072" w14:textId="77777777" w:rsidR="00F97FA3" w:rsidRPr="009234AD" w:rsidRDefault="00F97FA3"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F2A1793" w14:textId="12D507D8"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CD74B28" w14:textId="119A9455"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A6AEE77" w14:textId="72393075"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34AEFCC" w14:textId="1704DF75"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CDE312A" w14:textId="30FD5529" w:rsidR="00F97FA3" w:rsidRPr="009234AD" w:rsidRDefault="00F97FA3" w:rsidP="00F97FA3">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310D9BE" w14:textId="01B8CE94"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87E44CA" w14:textId="29D9BE96"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F21A90A" w14:textId="21714A87" w:rsidR="00F97FA3" w:rsidRPr="009234AD" w:rsidRDefault="00F97FA3" w:rsidP="00F97FA3">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95EAC31" w14:textId="1244D2D8" w:rsidR="00F97FA3" w:rsidRPr="009234AD" w:rsidRDefault="00F97FA3" w:rsidP="00F97FA3">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0009930" w14:textId="75596BFA" w:rsidR="00F97FA3" w:rsidRPr="009234AD" w:rsidRDefault="00F97FA3" w:rsidP="00F97FA3">
            <w:pPr>
              <w:jc w:val="center"/>
              <w:rPr>
                <w:sz w:val="20"/>
                <w:szCs w:val="20"/>
              </w:rPr>
            </w:pPr>
          </w:p>
        </w:tc>
      </w:tr>
      <w:tr w:rsidR="009234AD" w:rsidRPr="009234AD" w14:paraId="00C697EF"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ED40A7E" w14:textId="08E97575"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7A33873" w14:textId="77777777" w:rsidR="00F97FA3" w:rsidRPr="009234AD" w:rsidRDefault="00F97FA3"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4BB978DB" w14:textId="34E50DF5"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5E44C0" w14:textId="2D7A4F95"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C802F66" w14:textId="1E61E58A"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A737FE" w14:textId="6A892EF3"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1BE03E" w14:textId="0C5AEFD2" w:rsidR="00F97FA3" w:rsidRPr="009234AD" w:rsidRDefault="00F97FA3" w:rsidP="00F97FA3">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676839D" w14:textId="31CEFB97"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A3F6BF" w14:textId="67137036"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3DFFFC" w14:textId="66F9C596"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925777" w14:textId="73272633" w:rsidR="00F97FA3" w:rsidRPr="009234AD" w:rsidRDefault="00F97FA3" w:rsidP="00F97FA3">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6323FCD" w14:textId="2C698614" w:rsidR="00F97FA3" w:rsidRPr="009234AD" w:rsidRDefault="00F97FA3" w:rsidP="00F97FA3">
            <w:pPr>
              <w:jc w:val="center"/>
              <w:rPr>
                <w:sz w:val="20"/>
                <w:szCs w:val="20"/>
              </w:rPr>
            </w:pPr>
            <w:r w:rsidRPr="009234AD">
              <w:rPr>
                <w:sz w:val="20"/>
                <w:szCs w:val="20"/>
              </w:rPr>
              <w:t>0,00</w:t>
            </w:r>
          </w:p>
        </w:tc>
      </w:tr>
      <w:tr w:rsidR="009234AD" w:rsidRPr="009234AD" w14:paraId="28889C06" w14:textId="77777777" w:rsidTr="00F97FA3">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DBF540F" w14:textId="4EFC5B42" w:rsidR="00F97FA3" w:rsidRPr="009234AD" w:rsidRDefault="00F97FA3"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008B20C" w14:textId="77777777" w:rsidR="00F97FA3" w:rsidRPr="009234AD" w:rsidRDefault="00F97FA3"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8A33932" w14:textId="09CB5441"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D60DE6" w14:textId="3F4A74AD"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E02F7B" w14:textId="6EA61483"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8A765A" w14:textId="35971FC5"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EB0722" w14:textId="08145941" w:rsidR="00F97FA3" w:rsidRPr="009234AD" w:rsidRDefault="00F97FA3" w:rsidP="00F97FA3">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E7D4BD0" w14:textId="0A421952"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D247B4" w14:textId="297123AF"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156F67" w14:textId="70410378" w:rsidR="00F97FA3" w:rsidRPr="009234AD" w:rsidRDefault="00F97FA3" w:rsidP="00F97FA3">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5F7FEF" w14:textId="6CE879C0" w:rsidR="00F97FA3" w:rsidRPr="009234AD" w:rsidRDefault="00F97FA3" w:rsidP="00F97FA3">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8BBD28A" w14:textId="17C590F9" w:rsidR="00F97FA3" w:rsidRPr="009234AD" w:rsidRDefault="00F97FA3" w:rsidP="00F97FA3">
            <w:pPr>
              <w:jc w:val="center"/>
              <w:rPr>
                <w:sz w:val="20"/>
                <w:szCs w:val="20"/>
              </w:rPr>
            </w:pPr>
            <w:r w:rsidRPr="009234AD">
              <w:rPr>
                <w:sz w:val="20"/>
                <w:szCs w:val="20"/>
              </w:rPr>
              <w:t>0,00</w:t>
            </w:r>
          </w:p>
        </w:tc>
      </w:tr>
      <w:tr w:rsidR="009234AD" w:rsidRPr="009234AD" w14:paraId="56B33A08"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BD66C3F" w14:textId="449527DA"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C036D1B"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7A7D4B78" w14:textId="5B800CDF"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3C5304F" w14:textId="5A7AB621"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EDB07F7" w14:textId="30A9F824"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CD4A3A" w14:textId="03A142FD"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5A54F17" w14:textId="5C93A971" w:rsidR="00644696" w:rsidRPr="009234AD" w:rsidRDefault="00644696"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1D7EBCB" w14:textId="27D84379"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7D7455" w14:textId="2EA13041"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EE4B375" w14:textId="78C50966"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6C53A0F" w14:textId="3A067B73" w:rsidR="00644696" w:rsidRPr="009234AD" w:rsidRDefault="00644696"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7515840" w14:textId="25BACC1C" w:rsidR="00644696" w:rsidRPr="009234AD" w:rsidRDefault="00644696" w:rsidP="00B228B0">
            <w:pPr>
              <w:jc w:val="center"/>
              <w:rPr>
                <w:sz w:val="20"/>
                <w:szCs w:val="20"/>
              </w:rPr>
            </w:pPr>
          </w:p>
        </w:tc>
      </w:tr>
      <w:tr w:rsidR="009234AD" w:rsidRPr="009234AD" w14:paraId="68AA2C21" w14:textId="77777777" w:rsidTr="00E74FEE">
        <w:trPr>
          <w:trHeight w:val="48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4C63A3F" w14:textId="73AECFF9" w:rsidR="00644696" w:rsidRPr="009234AD" w:rsidRDefault="00644696" w:rsidP="00B228B0">
            <w:pPr>
              <w:jc w:val="center"/>
              <w:rPr>
                <w:sz w:val="20"/>
                <w:szCs w:val="20"/>
              </w:rPr>
            </w:pPr>
            <w:r w:rsidRPr="009234AD">
              <w:rPr>
                <w:sz w:val="20"/>
                <w:szCs w:val="20"/>
              </w:rPr>
              <w:lastRenderedPageBreak/>
              <w:t>4.2.</w:t>
            </w:r>
          </w:p>
        </w:tc>
        <w:tc>
          <w:tcPr>
            <w:tcW w:w="4169" w:type="dxa"/>
            <w:tcBorders>
              <w:top w:val="nil"/>
              <w:left w:val="nil"/>
              <w:bottom w:val="single" w:sz="4" w:space="0" w:color="auto"/>
              <w:right w:val="single" w:sz="4" w:space="0" w:color="auto"/>
            </w:tcBorders>
            <w:shd w:val="clear" w:color="auto" w:fill="auto"/>
            <w:vAlign w:val="center"/>
            <w:hideMark/>
          </w:tcPr>
          <w:p w14:paraId="33B54799" w14:textId="77777777" w:rsidR="00644696" w:rsidRPr="009234AD" w:rsidRDefault="00644696" w:rsidP="00B228B0">
            <w:pPr>
              <w:rPr>
                <w:b/>
                <w:bCs/>
                <w:sz w:val="20"/>
                <w:szCs w:val="20"/>
              </w:rPr>
            </w:pPr>
            <w:r w:rsidRPr="009234AD">
              <w:rPr>
                <w:b/>
                <w:bCs/>
                <w:sz w:val="20"/>
                <w:szCs w:val="20"/>
              </w:rPr>
              <w:t>Строительство объектов и сетей электроснабжения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4C8881B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BE507BF"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C67020E"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6C69A7E"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C21B195"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63A68ADA"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729B26D"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65AEC248"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C603751"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12372599" w14:textId="5DBB40B9" w:rsidR="00644696" w:rsidRPr="009234AD" w:rsidRDefault="00644696" w:rsidP="00B228B0">
            <w:pPr>
              <w:jc w:val="center"/>
              <w:rPr>
                <w:sz w:val="20"/>
                <w:szCs w:val="20"/>
              </w:rPr>
            </w:pPr>
            <w:r w:rsidRPr="009234AD">
              <w:rPr>
                <w:sz w:val="20"/>
                <w:szCs w:val="20"/>
              </w:rPr>
              <w:t> </w:t>
            </w:r>
          </w:p>
        </w:tc>
      </w:tr>
      <w:tr w:rsidR="009234AD" w:rsidRPr="009234AD" w14:paraId="297AA1BA" w14:textId="77777777" w:rsidTr="00E74FEE">
        <w:trPr>
          <w:trHeight w:val="389"/>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36BEE1D" w14:textId="697F8FC4" w:rsidR="00644696" w:rsidRPr="009234AD" w:rsidRDefault="00644696" w:rsidP="00B228B0">
            <w:pPr>
              <w:jc w:val="center"/>
              <w:rPr>
                <w:sz w:val="20"/>
                <w:szCs w:val="20"/>
              </w:rPr>
            </w:pPr>
            <w:r w:rsidRPr="009234AD">
              <w:rPr>
                <w:sz w:val="20"/>
                <w:szCs w:val="20"/>
              </w:rPr>
              <w:t>4.2.1.</w:t>
            </w:r>
          </w:p>
        </w:tc>
        <w:tc>
          <w:tcPr>
            <w:tcW w:w="4169" w:type="dxa"/>
            <w:tcBorders>
              <w:top w:val="nil"/>
              <w:left w:val="nil"/>
              <w:bottom w:val="single" w:sz="4" w:space="0" w:color="auto"/>
              <w:right w:val="single" w:sz="4" w:space="0" w:color="auto"/>
            </w:tcBorders>
            <w:shd w:val="clear" w:color="auto" w:fill="auto"/>
            <w:vAlign w:val="center"/>
            <w:hideMark/>
          </w:tcPr>
          <w:p w14:paraId="3E9ABF9A" w14:textId="3278D704" w:rsidR="00644696" w:rsidRPr="009234AD" w:rsidRDefault="00267344" w:rsidP="00B228B0">
            <w:pPr>
              <w:rPr>
                <w:b/>
                <w:bCs/>
                <w:sz w:val="20"/>
                <w:szCs w:val="20"/>
              </w:rPr>
            </w:pPr>
            <w:r w:rsidRPr="009234AD">
              <w:rPr>
                <w:b/>
                <w:sz w:val="20"/>
                <w:szCs w:val="20"/>
              </w:rPr>
              <w:t xml:space="preserve">Строительство ТП 6/0,4 </w:t>
            </w:r>
            <w:proofErr w:type="spellStart"/>
            <w:r w:rsidRPr="009234AD">
              <w:rPr>
                <w:b/>
                <w:sz w:val="20"/>
                <w:szCs w:val="20"/>
              </w:rPr>
              <w:t>кВ</w:t>
            </w:r>
            <w:proofErr w:type="spellEnd"/>
            <w:r w:rsidRPr="009234AD">
              <w:rPr>
                <w:b/>
                <w:sz w:val="20"/>
                <w:szCs w:val="20"/>
              </w:rPr>
              <w:t xml:space="preserve"> </w:t>
            </w:r>
            <w:r w:rsidR="00EE492E" w:rsidRPr="009234AD">
              <w:rPr>
                <w:b/>
                <w:sz w:val="20"/>
                <w:szCs w:val="20"/>
              </w:rPr>
              <w:t>с ВЛ-6</w:t>
            </w:r>
            <w:r w:rsidR="00E16EF7" w:rsidRPr="009234AD">
              <w:rPr>
                <w:b/>
                <w:sz w:val="20"/>
                <w:szCs w:val="20"/>
              </w:rPr>
              <w:t xml:space="preserve"> </w:t>
            </w:r>
            <w:proofErr w:type="spellStart"/>
            <w:r w:rsidR="00EE492E" w:rsidRPr="009234AD">
              <w:rPr>
                <w:b/>
                <w:sz w:val="20"/>
                <w:szCs w:val="20"/>
              </w:rPr>
              <w:t>кВ</w:t>
            </w:r>
            <w:proofErr w:type="spellEnd"/>
            <w:r w:rsidR="00EE492E" w:rsidRPr="009234AD">
              <w:rPr>
                <w:b/>
                <w:sz w:val="20"/>
                <w:szCs w:val="20"/>
              </w:rPr>
              <w:t xml:space="preserve"> </w:t>
            </w:r>
            <w:r w:rsidR="00FB08F9" w:rsidRPr="009234AD">
              <w:rPr>
                <w:b/>
                <w:sz w:val="20"/>
                <w:szCs w:val="20"/>
                <w:lang w:eastAsia="en-US"/>
              </w:rPr>
              <w:t xml:space="preserve">для </w:t>
            </w:r>
            <w:r w:rsidR="00EE492E" w:rsidRPr="009234AD">
              <w:rPr>
                <w:b/>
                <w:sz w:val="20"/>
                <w:szCs w:val="20"/>
                <w:lang w:eastAsia="en-US"/>
              </w:rPr>
              <w:t>подключения водопроводных очистных сооружений</w:t>
            </w:r>
            <w:r w:rsidR="00FB08F9" w:rsidRPr="009234AD">
              <w:rPr>
                <w:b/>
                <w:sz w:val="20"/>
                <w:szCs w:val="20"/>
                <w:lang w:eastAsia="en-US"/>
              </w:rPr>
              <w:t xml:space="preserve"> </w:t>
            </w:r>
            <w:r w:rsidRPr="009234AD">
              <w:rPr>
                <w:b/>
                <w:sz w:val="20"/>
                <w:szCs w:val="20"/>
              </w:rPr>
              <w:t>в п. Усть-Юган</w:t>
            </w:r>
          </w:p>
        </w:tc>
        <w:tc>
          <w:tcPr>
            <w:tcW w:w="850" w:type="dxa"/>
            <w:tcBorders>
              <w:top w:val="nil"/>
              <w:left w:val="nil"/>
              <w:bottom w:val="single" w:sz="4" w:space="0" w:color="auto"/>
              <w:right w:val="single" w:sz="4" w:space="0" w:color="auto"/>
            </w:tcBorders>
            <w:shd w:val="clear" w:color="auto" w:fill="auto"/>
            <w:vAlign w:val="center"/>
            <w:hideMark/>
          </w:tcPr>
          <w:p w14:paraId="51B55474"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475DA5B"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846A45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91B317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3455AE0"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76BC2980"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B910372"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753DEE4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3EAE6AB"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45A0160C" w14:textId="72E22A59" w:rsidR="00644696" w:rsidRPr="009234AD" w:rsidRDefault="00644696" w:rsidP="00B228B0">
            <w:pPr>
              <w:jc w:val="center"/>
              <w:rPr>
                <w:sz w:val="20"/>
                <w:szCs w:val="20"/>
              </w:rPr>
            </w:pPr>
            <w:r w:rsidRPr="009234AD">
              <w:rPr>
                <w:sz w:val="20"/>
                <w:szCs w:val="20"/>
              </w:rPr>
              <w:t> </w:t>
            </w:r>
          </w:p>
        </w:tc>
      </w:tr>
      <w:tr w:rsidR="009234AD" w:rsidRPr="009234AD" w14:paraId="71C4DF8C"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09B2E77" w14:textId="181292BE"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C527987"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05719745" w14:textId="196B00CB"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w:t>
            </w:r>
            <w:r w:rsidRPr="009234AD">
              <w:rPr>
                <w:sz w:val="20"/>
                <w:szCs w:val="20"/>
                <w:lang w:val="en-US"/>
              </w:rPr>
              <w:t>2</w:t>
            </w:r>
            <w:r w:rsidRPr="009234AD">
              <w:rPr>
                <w:sz w:val="20"/>
                <w:szCs w:val="20"/>
              </w:rPr>
              <w:t xml:space="preserve"> пункт </w:t>
            </w:r>
            <w:r w:rsidRPr="009234AD">
              <w:rPr>
                <w:sz w:val="20"/>
                <w:szCs w:val="20"/>
                <w:lang w:val="en-US"/>
              </w:rPr>
              <w:t>1</w:t>
            </w:r>
          </w:p>
        </w:tc>
      </w:tr>
      <w:tr w:rsidR="009234AD" w:rsidRPr="009234AD" w14:paraId="2F5B5096"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8C0E184" w14:textId="695A050F"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A984EE9"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E856AB5" w14:textId="32AAFDEB" w:rsidR="00644696" w:rsidRPr="009234AD" w:rsidRDefault="00EE492E" w:rsidP="00267344">
            <w:pPr>
              <w:rPr>
                <w:sz w:val="20"/>
                <w:szCs w:val="20"/>
              </w:rPr>
            </w:pPr>
            <w:r w:rsidRPr="009234AD">
              <w:rPr>
                <w:sz w:val="20"/>
                <w:szCs w:val="20"/>
              </w:rPr>
              <w:t xml:space="preserve">Проект включает строительство ТП 6/0,4 </w:t>
            </w:r>
            <w:proofErr w:type="spellStart"/>
            <w:r w:rsidRPr="009234AD">
              <w:rPr>
                <w:sz w:val="20"/>
                <w:szCs w:val="20"/>
              </w:rPr>
              <w:t>кВ</w:t>
            </w:r>
            <w:proofErr w:type="spellEnd"/>
            <w:r w:rsidRPr="009234AD">
              <w:rPr>
                <w:sz w:val="20"/>
                <w:szCs w:val="20"/>
              </w:rPr>
              <w:t xml:space="preserve">, тупиковой, блочного типа мощностью 1х100 </w:t>
            </w:r>
            <w:proofErr w:type="spellStart"/>
            <w:r w:rsidRPr="009234AD">
              <w:rPr>
                <w:sz w:val="20"/>
                <w:szCs w:val="20"/>
              </w:rPr>
              <w:t>кВА</w:t>
            </w:r>
            <w:proofErr w:type="spellEnd"/>
            <w:r w:rsidRPr="009234AD">
              <w:rPr>
                <w:sz w:val="20"/>
                <w:szCs w:val="20"/>
              </w:rPr>
              <w:t xml:space="preserve"> с ВЛ-6 </w:t>
            </w:r>
            <w:proofErr w:type="spellStart"/>
            <w:r w:rsidRPr="009234AD">
              <w:rPr>
                <w:sz w:val="20"/>
                <w:szCs w:val="20"/>
              </w:rPr>
              <w:t>кВ</w:t>
            </w:r>
            <w:proofErr w:type="spellEnd"/>
            <w:r w:rsidRPr="009234AD">
              <w:rPr>
                <w:sz w:val="20"/>
                <w:szCs w:val="20"/>
              </w:rPr>
              <w:t xml:space="preserve"> протяженностью 0,08 км для </w:t>
            </w:r>
            <w:r w:rsidRPr="009234AD">
              <w:rPr>
                <w:sz w:val="20"/>
                <w:szCs w:val="20"/>
                <w:lang w:eastAsia="en-US"/>
              </w:rPr>
              <w:t xml:space="preserve">подключения водопроводных очистных сооружений </w:t>
            </w:r>
            <w:r w:rsidRPr="009234AD">
              <w:rPr>
                <w:sz w:val="20"/>
                <w:szCs w:val="20"/>
              </w:rPr>
              <w:t>в п. Усть-Юган</w:t>
            </w:r>
          </w:p>
        </w:tc>
      </w:tr>
      <w:tr w:rsidR="009234AD" w:rsidRPr="009234AD" w14:paraId="086AC065"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D2F521F" w14:textId="0326F251"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B6E61F9" w14:textId="77777777" w:rsidR="00644696" w:rsidRPr="009234AD" w:rsidRDefault="00644696"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31042E23" w14:textId="44D8D11D" w:rsidR="00644696" w:rsidRPr="009234AD" w:rsidRDefault="00267344" w:rsidP="00267344">
            <w:pPr>
              <w:rPr>
                <w:sz w:val="20"/>
                <w:szCs w:val="20"/>
              </w:rPr>
            </w:pPr>
            <w:r w:rsidRPr="009234AD">
              <w:rPr>
                <w:sz w:val="20"/>
                <w:szCs w:val="20"/>
                <w:lang w:eastAsia="x-none"/>
              </w:rPr>
              <w:t xml:space="preserve">Целью проекта является </w:t>
            </w:r>
            <w:r w:rsidRPr="009234AD">
              <w:rPr>
                <w:sz w:val="20"/>
                <w:szCs w:val="20"/>
              </w:rPr>
              <w:t>повышение качества жизни и обеспечение условий для развития коммунальной инфраструктуры</w:t>
            </w:r>
            <w:r w:rsidRPr="009234AD">
              <w:rPr>
                <w:sz w:val="20"/>
                <w:szCs w:val="20"/>
                <w:lang w:eastAsia="x-none"/>
              </w:rPr>
              <w:t>.</w:t>
            </w:r>
            <w:r w:rsidR="00644696" w:rsidRPr="009234AD">
              <w:rPr>
                <w:sz w:val="20"/>
                <w:szCs w:val="20"/>
              </w:rPr>
              <w:t> </w:t>
            </w:r>
          </w:p>
        </w:tc>
      </w:tr>
      <w:tr w:rsidR="009234AD" w:rsidRPr="009234AD" w14:paraId="51166B8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263A7B4" w14:textId="1A2A9066"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4256308"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879509D" w14:textId="54995A50" w:rsidR="00644696" w:rsidRPr="009234AD" w:rsidRDefault="00644696" w:rsidP="00B228B0">
            <w:pPr>
              <w:jc w:val="center"/>
              <w:rPr>
                <w:sz w:val="20"/>
                <w:szCs w:val="20"/>
              </w:rPr>
            </w:pPr>
            <w:r w:rsidRPr="009234AD">
              <w:rPr>
                <w:sz w:val="20"/>
                <w:szCs w:val="20"/>
              </w:rPr>
              <w:t> </w:t>
            </w:r>
          </w:p>
        </w:tc>
      </w:tr>
      <w:tr w:rsidR="009234AD" w:rsidRPr="009234AD" w14:paraId="7F232C36"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428FC3A" w14:textId="72A23A09"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3612E84" w14:textId="280BD27D" w:rsidR="00E257D0" w:rsidRPr="009234AD" w:rsidRDefault="00E257D0" w:rsidP="00E257D0">
            <w:pPr>
              <w:rPr>
                <w:i/>
                <w:iCs/>
                <w:sz w:val="20"/>
                <w:szCs w:val="20"/>
              </w:rPr>
            </w:pPr>
            <w:r w:rsidRPr="009234AD">
              <w:rPr>
                <w:i/>
                <w:iCs/>
                <w:sz w:val="20"/>
                <w:szCs w:val="20"/>
              </w:rPr>
              <w:t xml:space="preserve">ввод мощностей, </w:t>
            </w:r>
            <w:proofErr w:type="spellStart"/>
            <w:r w:rsidRPr="009234AD">
              <w:rPr>
                <w:i/>
                <w:iCs/>
                <w:sz w:val="20"/>
                <w:szCs w:val="20"/>
              </w:rPr>
              <w:t>кВА</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2423195" w14:textId="0AFB47C4" w:rsidR="00E257D0" w:rsidRPr="009234AD" w:rsidRDefault="00E257D0" w:rsidP="00E257D0">
            <w:pPr>
              <w:jc w:val="center"/>
              <w:rPr>
                <w:sz w:val="20"/>
                <w:szCs w:val="20"/>
              </w:rPr>
            </w:pPr>
            <w:r w:rsidRPr="009234AD">
              <w:rPr>
                <w:sz w:val="20"/>
                <w:szCs w:val="20"/>
              </w:rPr>
              <w:t>100</w:t>
            </w:r>
          </w:p>
        </w:tc>
        <w:tc>
          <w:tcPr>
            <w:tcW w:w="1093" w:type="dxa"/>
            <w:tcBorders>
              <w:top w:val="nil"/>
              <w:left w:val="nil"/>
              <w:bottom w:val="single" w:sz="4" w:space="0" w:color="auto"/>
              <w:right w:val="single" w:sz="4" w:space="0" w:color="auto"/>
            </w:tcBorders>
            <w:shd w:val="clear" w:color="auto" w:fill="auto"/>
            <w:noWrap/>
            <w:vAlign w:val="center"/>
            <w:hideMark/>
          </w:tcPr>
          <w:p w14:paraId="1074DA61" w14:textId="389EBF90"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EA6605" w14:textId="3D27CF81"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458C327" w14:textId="3B5059B0"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C439A63" w14:textId="148D75E7"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886C564" w14:textId="44DCCEDB" w:rsidR="00E257D0" w:rsidRPr="009234AD" w:rsidRDefault="00E257D0" w:rsidP="00E257D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654F903A" w14:textId="4469413D" w:rsidR="00E257D0" w:rsidRPr="009234AD" w:rsidRDefault="00E257D0" w:rsidP="00E257D0">
            <w:pPr>
              <w:jc w:val="center"/>
              <w:rPr>
                <w:sz w:val="20"/>
                <w:szCs w:val="20"/>
              </w:rPr>
            </w:pPr>
            <w:r w:rsidRPr="009234AD">
              <w:rPr>
                <w:sz w:val="20"/>
                <w:szCs w:val="20"/>
              </w:rPr>
              <w:t>100</w:t>
            </w:r>
          </w:p>
        </w:tc>
        <w:tc>
          <w:tcPr>
            <w:tcW w:w="1093" w:type="dxa"/>
            <w:tcBorders>
              <w:top w:val="nil"/>
              <w:left w:val="nil"/>
              <w:bottom w:val="single" w:sz="4" w:space="0" w:color="auto"/>
              <w:right w:val="single" w:sz="4" w:space="0" w:color="auto"/>
            </w:tcBorders>
            <w:shd w:val="clear" w:color="auto" w:fill="auto"/>
            <w:vAlign w:val="center"/>
            <w:hideMark/>
          </w:tcPr>
          <w:p w14:paraId="385CE780" w14:textId="11F0E4E7"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F29D897" w14:textId="618A3E6B"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366F072" w14:textId="0F897A2C" w:rsidR="00E257D0" w:rsidRPr="009234AD" w:rsidRDefault="00E257D0" w:rsidP="00E257D0">
            <w:pPr>
              <w:jc w:val="center"/>
              <w:rPr>
                <w:sz w:val="20"/>
                <w:szCs w:val="20"/>
              </w:rPr>
            </w:pPr>
          </w:p>
        </w:tc>
      </w:tr>
      <w:tr w:rsidR="009234AD" w:rsidRPr="009234AD" w14:paraId="65396A01"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3641BEA" w14:textId="6856ACAC"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28FA312" w14:textId="77777777" w:rsidR="00E257D0" w:rsidRPr="009234AD" w:rsidRDefault="00E257D0"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4B6FB2D2" w14:textId="6AC1876C" w:rsidR="00E257D0" w:rsidRPr="009234AD" w:rsidRDefault="00E257D0" w:rsidP="00E257D0">
            <w:pPr>
              <w:jc w:val="center"/>
              <w:rPr>
                <w:sz w:val="20"/>
                <w:szCs w:val="20"/>
              </w:rPr>
            </w:pPr>
            <w:r w:rsidRPr="009234AD">
              <w:rPr>
                <w:sz w:val="20"/>
                <w:szCs w:val="20"/>
              </w:rPr>
              <w:t>0,08</w:t>
            </w:r>
          </w:p>
        </w:tc>
        <w:tc>
          <w:tcPr>
            <w:tcW w:w="1093" w:type="dxa"/>
            <w:tcBorders>
              <w:top w:val="nil"/>
              <w:left w:val="nil"/>
              <w:bottom w:val="single" w:sz="4" w:space="0" w:color="auto"/>
              <w:right w:val="single" w:sz="4" w:space="0" w:color="auto"/>
            </w:tcBorders>
            <w:shd w:val="clear" w:color="auto" w:fill="auto"/>
            <w:noWrap/>
            <w:vAlign w:val="center"/>
            <w:hideMark/>
          </w:tcPr>
          <w:p w14:paraId="172BEE7E" w14:textId="41A81585"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692733" w14:textId="684E741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C1197AF" w14:textId="24C8A253"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9F4EB58" w14:textId="40080951"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33F54F7C" w14:textId="3684A9B5" w:rsidR="00E257D0" w:rsidRPr="009234AD" w:rsidRDefault="00E257D0" w:rsidP="00E257D0">
            <w:pPr>
              <w:jc w:val="center"/>
              <w:rPr>
                <w:sz w:val="20"/>
                <w:szCs w:val="20"/>
              </w:rPr>
            </w:pPr>
            <w:r w:rsidRPr="009234AD">
              <w:rPr>
                <w:sz w:val="20"/>
                <w:szCs w:val="20"/>
              </w:rPr>
              <w:t>0,08</w:t>
            </w:r>
          </w:p>
        </w:tc>
        <w:tc>
          <w:tcPr>
            <w:tcW w:w="1093" w:type="dxa"/>
            <w:tcBorders>
              <w:top w:val="nil"/>
              <w:left w:val="nil"/>
              <w:bottom w:val="single" w:sz="4" w:space="0" w:color="auto"/>
              <w:right w:val="single" w:sz="4" w:space="0" w:color="auto"/>
            </w:tcBorders>
            <w:shd w:val="clear" w:color="auto" w:fill="auto"/>
            <w:noWrap/>
            <w:vAlign w:val="center"/>
            <w:hideMark/>
          </w:tcPr>
          <w:p w14:paraId="64F70A95" w14:textId="3ACF5E72" w:rsidR="00E257D0" w:rsidRPr="009234AD" w:rsidRDefault="00E257D0" w:rsidP="00E257D0">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745DDB5B" w14:textId="0F5A46FD"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B51B1C" w14:textId="1562143B"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1DDCE1F" w14:textId="6EAED760" w:rsidR="00E257D0" w:rsidRPr="009234AD" w:rsidRDefault="00E257D0" w:rsidP="00E257D0">
            <w:pPr>
              <w:jc w:val="center"/>
              <w:rPr>
                <w:sz w:val="20"/>
                <w:szCs w:val="20"/>
              </w:rPr>
            </w:pPr>
          </w:p>
        </w:tc>
      </w:tr>
      <w:tr w:rsidR="009234AD" w:rsidRPr="009234AD" w14:paraId="64D38BE8"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6A4942F" w14:textId="5B4F49AC"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2D5B786" w14:textId="77777777" w:rsidR="00E257D0" w:rsidRPr="009234AD" w:rsidRDefault="00E257D0"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6BEE7175" w14:textId="32BF9F67" w:rsidR="00E257D0" w:rsidRPr="009234AD" w:rsidRDefault="00E257D0" w:rsidP="00E257D0">
            <w:pPr>
              <w:jc w:val="center"/>
              <w:rPr>
                <w:sz w:val="20"/>
                <w:szCs w:val="20"/>
              </w:rPr>
            </w:pPr>
            <w:r w:rsidRPr="009234AD">
              <w:rPr>
                <w:sz w:val="20"/>
                <w:szCs w:val="20"/>
              </w:rPr>
              <w:t>2,52</w:t>
            </w:r>
          </w:p>
        </w:tc>
        <w:tc>
          <w:tcPr>
            <w:tcW w:w="1093" w:type="dxa"/>
            <w:tcBorders>
              <w:top w:val="nil"/>
              <w:left w:val="nil"/>
              <w:bottom w:val="single" w:sz="4" w:space="0" w:color="auto"/>
              <w:right w:val="single" w:sz="4" w:space="0" w:color="auto"/>
            </w:tcBorders>
            <w:shd w:val="clear" w:color="auto" w:fill="auto"/>
            <w:noWrap/>
            <w:vAlign w:val="center"/>
            <w:hideMark/>
          </w:tcPr>
          <w:p w14:paraId="35839748" w14:textId="1832925B"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44F6FB7" w14:textId="1EE145DC"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7D68B1" w14:textId="4DA012C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262464" w14:textId="0D9FD8D2"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64F0537" w14:textId="686A8706" w:rsidR="00E257D0" w:rsidRPr="009234AD" w:rsidRDefault="00E257D0" w:rsidP="00E257D0">
            <w:pPr>
              <w:jc w:val="center"/>
              <w:rPr>
                <w:sz w:val="20"/>
                <w:szCs w:val="20"/>
              </w:rPr>
            </w:pPr>
            <w:r w:rsidRPr="009234AD">
              <w:rPr>
                <w:sz w:val="20"/>
                <w:szCs w:val="20"/>
              </w:rPr>
              <w:t>0,18</w:t>
            </w:r>
          </w:p>
        </w:tc>
        <w:tc>
          <w:tcPr>
            <w:tcW w:w="1093" w:type="dxa"/>
            <w:tcBorders>
              <w:top w:val="nil"/>
              <w:left w:val="nil"/>
              <w:bottom w:val="single" w:sz="4" w:space="0" w:color="auto"/>
              <w:right w:val="single" w:sz="4" w:space="0" w:color="auto"/>
            </w:tcBorders>
            <w:shd w:val="clear" w:color="auto" w:fill="auto"/>
            <w:noWrap/>
            <w:vAlign w:val="center"/>
            <w:hideMark/>
          </w:tcPr>
          <w:p w14:paraId="3087F69C" w14:textId="57E621EE" w:rsidR="00E257D0" w:rsidRPr="009234AD" w:rsidRDefault="00E257D0" w:rsidP="00E257D0">
            <w:pPr>
              <w:jc w:val="center"/>
              <w:rPr>
                <w:sz w:val="20"/>
                <w:szCs w:val="20"/>
              </w:rPr>
            </w:pPr>
            <w:r w:rsidRPr="009234AD">
              <w:rPr>
                <w:sz w:val="20"/>
                <w:szCs w:val="20"/>
              </w:rPr>
              <w:t>2,34</w:t>
            </w:r>
          </w:p>
        </w:tc>
        <w:tc>
          <w:tcPr>
            <w:tcW w:w="1093" w:type="dxa"/>
            <w:tcBorders>
              <w:top w:val="nil"/>
              <w:left w:val="nil"/>
              <w:bottom w:val="single" w:sz="4" w:space="0" w:color="auto"/>
              <w:right w:val="single" w:sz="4" w:space="0" w:color="auto"/>
            </w:tcBorders>
            <w:shd w:val="clear" w:color="auto" w:fill="auto"/>
            <w:noWrap/>
            <w:vAlign w:val="center"/>
            <w:hideMark/>
          </w:tcPr>
          <w:p w14:paraId="6B0C7A2A" w14:textId="3A2EE3B2"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B77FA3" w14:textId="7D65AAF3"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2A87D17" w14:textId="29C48C36" w:rsidR="00E257D0" w:rsidRPr="009234AD" w:rsidRDefault="00E257D0" w:rsidP="00E257D0">
            <w:pPr>
              <w:jc w:val="center"/>
              <w:rPr>
                <w:sz w:val="20"/>
                <w:szCs w:val="20"/>
              </w:rPr>
            </w:pPr>
            <w:r w:rsidRPr="009234AD">
              <w:rPr>
                <w:sz w:val="20"/>
                <w:szCs w:val="20"/>
              </w:rPr>
              <w:t>0,00</w:t>
            </w:r>
          </w:p>
        </w:tc>
      </w:tr>
      <w:tr w:rsidR="009234AD" w:rsidRPr="009234AD" w14:paraId="58865111"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2AB3819" w14:textId="5CC5F642"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D93D161" w14:textId="77777777" w:rsidR="00E257D0" w:rsidRPr="009234AD" w:rsidRDefault="00E257D0"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4AD435DA" w14:textId="78F2776A"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A22CE34" w14:textId="08DC15B2"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44D6AD9" w14:textId="7E390EA0"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908C506" w14:textId="6DF2FC7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07B47E2" w14:textId="1DCC7A9C" w:rsidR="00E257D0" w:rsidRPr="009234AD" w:rsidRDefault="00E257D0" w:rsidP="00E257D0">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4814E45" w14:textId="4888859E" w:rsidR="00E257D0" w:rsidRPr="009234AD" w:rsidRDefault="00E257D0" w:rsidP="00E257D0">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FA46424" w14:textId="387ADB29"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0A28B77" w14:textId="5C3688C9"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6CD0FE0" w14:textId="332A7F81"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3E6CE54" w14:textId="006A54B4" w:rsidR="00E257D0" w:rsidRPr="009234AD" w:rsidRDefault="00E257D0" w:rsidP="00E257D0">
            <w:pPr>
              <w:jc w:val="center"/>
              <w:rPr>
                <w:sz w:val="20"/>
                <w:szCs w:val="20"/>
              </w:rPr>
            </w:pPr>
          </w:p>
        </w:tc>
      </w:tr>
      <w:tr w:rsidR="009234AD" w:rsidRPr="009234AD" w14:paraId="1FC95DF5"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3E0F03D" w14:textId="0E50EEC8"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76D1FB0" w14:textId="77777777" w:rsidR="00E257D0" w:rsidRPr="009234AD" w:rsidRDefault="00E257D0"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0658060" w14:textId="335E07BB"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0FAA9C2" w14:textId="395B5186"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B4F4ADF" w14:textId="7F534B2E"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F82D38" w14:textId="39782B2F"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AEB9FE0" w14:textId="521D6D22"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C6128BE" w14:textId="4DF0A0FF"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64EF18" w14:textId="235D22D7"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9353F1D" w14:textId="470E618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AC31BBE" w14:textId="0DC06691"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A0C2A8E" w14:textId="292B7915" w:rsidR="00E257D0" w:rsidRPr="009234AD" w:rsidRDefault="00E257D0" w:rsidP="00E257D0">
            <w:pPr>
              <w:jc w:val="center"/>
              <w:rPr>
                <w:sz w:val="20"/>
                <w:szCs w:val="20"/>
              </w:rPr>
            </w:pPr>
          </w:p>
        </w:tc>
      </w:tr>
      <w:tr w:rsidR="009234AD" w:rsidRPr="009234AD" w14:paraId="3E884529"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B2647B7" w14:textId="34F2F6A6"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699E470" w14:textId="77777777" w:rsidR="00E257D0" w:rsidRPr="009234AD" w:rsidRDefault="00E257D0"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68DD75ED" w14:textId="71BCFA12" w:rsidR="00E257D0" w:rsidRPr="009234AD" w:rsidRDefault="00E257D0" w:rsidP="00E257D0">
            <w:pPr>
              <w:jc w:val="center"/>
              <w:rPr>
                <w:sz w:val="20"/>
                <w:szCs w:val="20"/>
              </w:rPr>
            </w:pPr>
            <w:r w:rsidRPr="009234AD">
              <w:rPr>
                <w:sz w:val="20"/>
                <w:szCs w:val="20"/>
              </w:rPr>
              <w:t>2,52</w:t>
            </w:r>
          </w:p>
        </w:tc>
        <w:tc>
          <w:tcPr>
            <w:tcW w:w="1093" w:type="dxa"/>
            <w:tcBorders>
              <w:top w:val="nil"/>
              <w:left w:val="nil"/>
              <w:bottom w:val="single" w:sz="4" w:space="0" w:color="auto"/>
              <w:right w:val="single" w:sz="4" w:space="0" w:color="auto"/>
            </w:tcBorders>
            <w:shd w:val="clear" w:color="auto" w:fill="auto"/>
            <w:noWrap/>
            <w:vAlign w:val="center"/>
            <w:hideMark/>
          </w:tcPr>
          <w:p w14:paraId="1301EBC1" w14:textId="1B7C1769"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BBDF8BF" w14:textId="09B1EC8A"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FC829D" w14:textId="748DA9D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2BA8F6" w14:textId="0E46DA07"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8FDBCBC" w14:textId="26869FD0" w:rsidR="00E257D0" w:rsidRPr="009234AD" w:rsidRDefault="00E257D0" w:rsidP="00E257D0">
            <w:pPr>
              <w:jc w:val="center"/>
              <w:rPr>
                <w:sz w:val="20"/>
                <w:szCs w:val="20"/>
              </w:rPr>
            </w:pPr>
            <w:r w:rsidRPr="009234AD">
              <w:rPr>
                <w:sz w:val="20"/>
                <w:szCs w:val="20"/>
              </w:rPr>
              <w:t>0,18</w:t>
            </w:r>
          </w:p>
        </w:tc>
        <w:tc>
          <w:tcPr>
            <w:tcW w:w="1093" w:type="dxa"/>
            <w:tcBorders>
              <w:top w:val="nil"/>
              <w:left w:val="nil"/>
              <w:bottom w:val="single" w:sz="4" w:space="0" w:color="auto"/>
              <w:right w:val="single" w:sz="4" w:space="0" w:color="auto"/>
            </w:tcBorders>
            <w:shd w:val="clear" w:color="auto" w:fill="auto"/>
            <w:noWrap/>
            <w:vAlign w:val="center"/>
            <w:hideMark/>
          </w:tcPr>
          <w:p w14:paraId="293E4A32" w14:textId="46EDE917" w:rsidR="00E257D0" w:rsidRPr="009234AD" w:rsidRDefault="00E257D0" w:rsidP="00E257D0">
            <w:pPr>
              <w:jc w:val="center"/>
              <w:rPr>
                <w:sz w:val="20"/>
                <w:szCs w:val="20"/>
              </w:rPr>
            </w:pPr>
            <w:r w:rsidRPr="009234AD">
              <w:rPr>
                <w:sz w:val="20"/>
                <w:szCs w:val="20"/>
              </w:rPr>
              <w:t>2,34</w:t>
            </w:r>
          </w:p>
        </w:tc>
        <w:tc>
          <w:tcPr>
            <w:tcW w:w="1093" w:type="dxa"/>
            <w:tcBorders>
              <w:top w:val="nil"/>
              <w:left w:val="nil"/>
              <w:bottom w:val="single" w:sz="4" w:space="0" w:color="auto"/>
              <w:right w:val="single" w:sz="4" w:space="0" w:color="auto"/>
            </w:tcBorders>
            <w:shd w:val="clear" w:color="auto" w:fill="auto"/>
            <w:noWrap/>
            <w:vAlign w:val="center"/>
            <w:hideMark/>
          </w:tcPr>
          <w:p w14:paraId="55B12818" w14:textId="08079D9E"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85C08F3" w14:textId="6B6C205C"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DCFF8CA" w14:textId="748966ED" w:rsidR="00E257D0" w:rsidRPr="009234AD" w:rsidRDefault="00E257D0" w:rsidP="00E257D0">
            <w:pPr>
              <w:jc w:val="center"/>
              <w:rPr>
                <w:sz w:val="20"/>
                <w:szCs w:val="20"/>
              </w:rPr>
            </w:pPr>
            <w:r w:rsidRPr="009234AD">
              <w:rPr>
                <w:sz w:val="20"/>
                <w:szCs w:val="20"/>
              </w:rPr>
              <w:t>0,00</w:t>
            </w:r>
          </w:p>
        </w:tc>
      </w:tr>
      <w:tr w:rsidR="009234AD" w:rsidRPr="009234AD" w14:paraId="01D9EC49"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CD1FF54" w14:textId="73294FDE"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F3CED4A" w14:textId="77777777" w:rsidR="00E257D0" w:rsidRPr="009234AD" w:rsidRDefault="00E257D0"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F681D6E" w14:textId="1AEEB1D2"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3DCE05" w14:textId="52287BC3"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6154D1D" w14:textId="7620C3B3"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A3C2D52" w14:textId="62009E64"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1A3902F" w14:textId="4CC93F9D"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ADF3C69" w14:textId="5F9A495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11D39C0" w14:textId="3CFC909B"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93D37AB" w14:textId="404469C4"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8D6872" w14:textId="1B9A6DC8"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7ECC8A2" w14:textId="0E724283" w:rsidR="00E257D0" w:rsidRPr="009234AD" w:rsidRDefault="00E257D0" w:rsidP="00E257D0">
            <w:pPr>
              <w:jc w:val="center"/>
              <w:rPr>
                <w:sz w:val="20"/>
                <w:szCs w:val="20"/>
              </w:rPr>
            </w:pPr>
          </w:p>
        </w:tc>
      </w:tr>
      <w:tr w:rsidR="009234AD" w:rsidRPr="009234AD" w14:paraId="0818B926"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04A628C" w14:textId="277FDE46"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0B346EA" w14:textId="77777777" w:rsidR="00E257D0" w:rsidRPr="009234AD" w:rsidRDefault="00E257D0"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58B4565F" w14:textId="05CCE039"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6272C6" w14:textId="07E226C2"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D9DDDC" w14:textId="2F0E543C"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1212925" w14:textId="5F42D06A"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3463C2" w14:textId="0B51B7A6"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4E3D1EF" w14:textId="4CB8B6E3"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2F98A1B" w14:textId="564FA44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A33DDD7" w14:textId="09709856"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D24524" w14:textId="2FE46B33"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7B3643A" w14:textId="0DB49B0A" w:rsidR="00E257D0" w:rsidRPr="009234AD" w:rsidRDefault="00E257D0" w:rsidP="00E257D0">
            <w:pPr>
              <w:jc w:val="center"/>
              <w:rPr>
                <w:sz w:val="20"/>
                <w:szCs w:val="20"/>
              </w:rPr>
            </w:pPr>
            <w:r w:rsidRPr="009234AD">
              <w:rPr>
                <w:sz w:val="20"/>
                <w:szCs w:val="20"/>
              </w:rPr>
              <w:t>0,00</w:t>
            </w:r>
          </w:p>
        </w:tc>
      </w:tr>
      <w:tr w:rsidR="009234AD" w:rsidRPr="009234AD" w14:paraId="5A373E50"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783A37F" w14:textId="290A6730"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0241DEC" w14:textId="77777777" w:rsidR="00E257D0" w:rsidRPr="009234AD" w:rsidRDefault="00E257D0"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149CB7F6" w14:textId="4BC2BE6B"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4A07F2" w14:textId="41B5C76B"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1FB5DE" w14:textId="04B67B32"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90CF27" w14:textId="222181E4"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67EC47" w14:textId="38BDE413"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0E022DB" w14:textId="2024E82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1A5F4D6" w14:textId="3BA56744"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6AEA850" w14:textId="2838AEEE"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7BAE32" w14:textId="6B055326"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4D6A9A7" w14:textId="14C82C61" w:rsidR="00E257D0" w:rsidRPr="009234AD" w:rsidRDefault="00E257D0" w:rsidP="00E257D0">
            <w:pPr>
              <w:jc w:val="center"/>
              <w:rPr>
                <w:sz w:val="20"/>
                <w:szCs w:val="20"/>
              </w:rPr>
            </w:pPr>
            <w:r w:rsidRPr="009234AD">
              <w:rPr>
                <w:sz w:val="20"/>
                <w:szCs w:val="20"/>
              </w:rPr>
              <w:t>0,00</w:t>
            </w:r>
          </w:p>
        </w:tc>
      </w:tr>
      <w:tr w:rsidR="009234AD" w:rsidRPr="009234AD" w14:paraId="3A01F560"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45E6A51" w14:textId="1164AE87"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5216472" w14:textId="77777777" w:rsidR="00E257D0" w:rsidRPr="009234AD" w:rsidRDefault="00E257D0"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6D1713AC" w14:textId="6F1C994F" w:rsidR="00E257D0" w:rsidRPr="009234AD" w:rsidRDefault="00E257D0" w:rsidP="00E257D0">
            <w:pPr>
              <w:jc w:val="center"/>
              <w:rPr>
                <w:sz w:val="20"/>
                <w:szCs w:val="20"/>
              </w:rPr>
            </w:pPr>
            <w:r w:rsidRPr="009234AD">
              <w:rPr>
                <w:sz w:val="20"/>
                <w:szCs w:val="20"/>
              </w:rPr>
              <w:t>2,52</w:t>
            </w:r>
          </w:p>
        </w:tc>
        <w:tc>
          <w:tcPr>
            <w:tcW w:w="1093" w:type="dxa"/>
            <w:tcBorders>
              <w:top w:val="nil"/>
              <w:left w:val="nil"/>
              <w:bottom w:val="single" w:sz="4" w:space="0" w:color="auto"/>
              <w:right w:val="single" w:sz="4" w:space="0" w:color="auto"/>
            </w:tcBorders>
            <w:shd w:val="clear" w:color="auto" w:fill="auto"/>
            <w:noWrap/>
            <w:vAlign w:val="center"/>
            <w:hideMark/>
          </w:tcPr>
          <w:p w14:paraId="295A9869" w14:textId="24932C6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95AF6A" w14:textId="49EC228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7742FB" w14:textId="4B13EF4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A519058" w14:textId="5EE9E30D"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61B4EDF" w14:textId="3104BCFC" w:rsidR="00E257D0" w:rsidRPr="009234AD" w:rsidRDefault="00E257D0" w:rsidP="00E257D0">
            <w:pPr>
              <w:jc w:val="center"/>
              <w:rPr>
                <w:sz w:val="20"/>
                <w:szCs w:val="20"/>
              </w:rPr>
            </w:pPr>
            <w:r w:rsidRPr="009234AD">
              <w:rPr>
                <w:sz w:val="20"/>
                <w:szCs w:val="20"/>
              </w:rPr>
              <w:t>0,18</w:t>
            </w:r>
          </w:p>
        </w:tc>
        <w:tc>
          <w:tcPr>
            <w:tcW w:w="1093" w:type="dxa"/>
            <w:tcBorders>
              <w:top w:val="nil"/>
              <w:left w:val="nil"/>
              <w:bottom w:val="single" w:sz="4" w:space="0" w:color="auto"/>
              <w:right w:val="single" w:sz="4" w:space="0" w:color="auto"/>
            </w:tcBorders>
            <w:shd w:val="clear" w:color="auto" w:fill="auto"/>
            <w:noWrap/>
            <w:vAlign w:val="center"/>
            <w:hideMark/>
          </w:tcPr>
          <w:p w14:paraId="30AD7EC1" w14:textId="3F3F0D6A" w:rsidR="00E257D0" w:rsidRPr="009234AD" w:rsidRDefault="00E257D0" w:rsidP="00E257D0">
            <w:pPr>
              <w:jc w:val="center"/>
              <w:rPr>
                <w:sz w:val="20"/>
                <w:szCs w:val="20"/>
              </w:rPr>
            </w:pPr>
            <w:r w:rsidRPr="009234AD">
              <w:rPr>
                <w:sz w:val="20"/>
                <w:szCs w:val="20"/>
              </w:rPr>
              <w:t>2,34</w:t>
            </w:r>
          </w:p>
        </w:tc>
        <w:tc>
          <w:tcPr>
            <w:tcW w:w="1093" w:type="dxa"/>
            <w:tcBorders>
              <w:top w:val="nil"/>
              <w:left w:val="nil"/>
              <w:bottom w:val="single" w:sz="4" w:space="0" w:color="auto"/>
              <w:right w:val="single" w:sz="4" w:space="0" w:color="auto"/>
            </w:tcBorders>
            <w:shd w:val="clear" w:color="auto" w:fill="auto"/>
            <w:noWrap/>
            <w:vAlign w:val="center"/>
            <w:hideMark/>
          </w:tcPr>
          <w:p w14:paraId="0AE47F5E" w14:textId="1E704152"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F6F709" w14:textId="6EECE7F5"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F7015D1" w14:textId="32FD7278" w:rsidR="00E257D0" w:rsidRPr="009234AD" w:rsidRDefault="00E257D0" w:rsidP="00E257D0">
            <w:pPr>
              <w:jc w:val="center"/>
              <w:rPr>
                <w:sz w:val="20"/>
                <w:szCs w:val="20"/>
              </w:rPr>
            </w:pPr>
            <w:r w:rsidRPr="009234AD">
              <w:rPr>
                <w:sz w:val="20"/>
                <w:szCs w:val="20"/>
              </w:rPr>
              <w:t>0,00</w:t>
            </w:r>
          </w:p>
        </w:tc>
      </w:tr>
      <w:tr w:rsidR="009234AD" w:rsidRPr="009234AD" w14:paraId="3ECE5D87"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82F46DA" w14:textId="2DC74AC6"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8BE1760" w14:textId="77777777" w:rsidR="00E257D0" w:rsidRPr="009234AD" w:rsidRDefault="00E257D0"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3F939338" w14:textId="3D1A36DE"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83A0EA" w14:textId="701780F8"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3C0F51F" w14:textId="47DD75AC"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885E02" w14:textId="6C794F6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8B51F6" w14:textId="01F1025B"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9D41F09" w14:textId="4D7EDCB6"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B77FDA" w14:textId="15CF605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B09108" w14:textId="43911D07"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3B8BAA5" w14:textId="50126661"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0DD2483" w14:textId="129D1C21" w:rsidR="00E257D0" w:rsidRPr="009234AD" w:rsidRDefault="00E257D0" w:rsidP="00E257D0">
            <w:pPr>
              <w:jc w:val="center"/>
              <w:rPr>
                <w:sz w:val="20"/>
                <w:szCs w:val="20"/>
              </w:rPr>
            </w:pPr>
            <w:r w:rsidRPr="009234AD">
              <w:rPr>
                <w:sz w:val="20"/>
                <w:szCs w:val="20"/>
              </w:rPr>
              <w:t>0,00</w:t>
            </w:r>
          </w:p>
        </w:tc>
      </w:tr>
      <w:tr w:rsidR="009234AD" w:rsidRPr="009234AD" w14:paraId="2DC612D1"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DE6D6C5" w14:textId="237CF16C"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BC9F085" w14:textId="77777777" w:rsidR="00E257D0" w:rsidRPr="009234AD" w:rsidRDefault="00E257D0"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D1D1DEB" w14:textId="10D573D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111A71A" w14:textId="3654FD36"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44450C" w14:textId="374014F9"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19A476" w14:textId="069659D8"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C75189" w14:textId="3BE2FA17"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A8FA241" w14:textId="7738CB0B"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5054E8" w14:textId="183C8167"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BD61217" w14:textId="12712E88"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80AC9C" w14:textId="3C0F257D"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96AB59D" w14:textId="15A38548" w:rsidR="00E257D0" w:rsidRPr="009234AD" w:rsidRDefault="00E257D0" w:rsidP="00E257D0">
            <w:pPr>
              <w:jc w:val="center"/>
              <w:rPr>
                <w:sz w:val="20"/>
                <w:szCs w:val="20"/>
              </w:rPr>
            </w:pPr>
            <w:r w:rsidRPr="009234AD">
              <w:rPr>
                <w:sz w:val="20"/>
                <w:szCs w:val="20"/>
              </w:rPr>
              <w:t>0,00</w:t>
            </w:r>
          </w:p>
        </w:tc>
      </w:tr>
      <w:tr w:rsidR="009234AD" w:rsidRPr="009234AD" w14:paraId="068DBE12" w14:textId="77777777" w:rsidTr="00E257D0">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2CC9A0B" w14:textId="7E00E6F9"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E3E61BA" w14:textId="77777777" w:rsidR="00E257D0" w:rsidRPr="009234AD" w:rsidRDefault="00E257D0"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A37EC38" w14:textId="6DA501BC"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E6DFD68" w14:textId="6E406ED2"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9F492F" w14:textId="38E8734A"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5C77814" w14:textId="489BA13E"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0564F3D" w14:textId="1585ACAE"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A2AA4F0" w14:textId="443E4AEE"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106537E" w14:textId="24CD5D63"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ABDED7B" w14:textId="7584590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4C3FF4" w14:textId="71587F57"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F3E5D4A" w14:textId="6B1A1B1F" w:rsidR="00E257D0" w:rsidRPr="009234AD" w:rsidRDefault="00E257D0" w:rsidP="00E257D0">
            <w:pPr>
              <w:jc w:val="center"/>
              <w:rPr>
                <w:sz w:val="20"/>
                <w:szCs w:val="20"/>
              </w:rPr>
            </w:pPr>
          </w:p>
        </w:tc>
      </w:tr>
      <w:tr w:rsidR="009234AD" w:rsidRPr="009234AD" w14:paraId="768AB5B7"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6C17862" w14:textId="357216B4"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733F1C9" w14:textId="77777777" w:rsidR="00E257D0" w:rsidRPr="009234AD" w:rsidRDefault="00E257D0"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2ECF8FFA" w14:textId="7564EB5B"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D32922" w14:textId="692AA7AC"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DDE9DA" w14:textId="61246D39"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610445" w14:textId="1C8C8D21"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EDAE20" w14:textId="7081EC83"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F3DBA0C" w14:textId="213E7C89"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172F96" w14:textId="269415E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893D12" w14:textId="40810CC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F8C27D" w14:textId="5AB45269"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B4A256D" w14:textId="38F95669" w:rsidR="00E257D0" w:rsidRPr="009234AD" w:rsidRDefault="00E257D0" w:rsidP="00E257D0">
            <w:pPr>
              <w:jc w:val="center"/>
              <w:rPr>
                <w:sz w:val="20"/>
                <w:szCs w:val="20"/>
              </w:rPr>
            </w:pPr>
            <w:r w:rsidRPr="009234AD">
              <w:rPr>
                <w:sz w:val="20"/>
                <w:szCs w:val="20"/>
              </w:rPr>
              <w:t>0,00</w:t>
            </w:r>
          </w:p>
        </w:tc>
      </w:tr>
      <w:tr w:rsidR="009234AD" w:rsidRPr="009234AD" w14:paraId="49EA0C04"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26A15A2" w14:textId="21D3E2D5"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ACCADE8" w14:textId="77777777" w:rsidR="00E257D0" w:rsidRPr="009234AD" w:rsidRDefault="00E257D0"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938971E" w14:textId="29FE5E5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0A1ADD" w14:textId="501389FE"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B55645" w14:textId="0D044601"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BB6191" w14:textId="72C6016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9AE2F9" w14:textId="0F30994B"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402487E" w14:textId="75D9F8E7"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A3E209" w14:textId="064794E2"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823726D" w14:textId="144AA02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E97C83" w14:textId="71C0DCD0"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25AA147" w14:textId="5EC9D373" w:rsidR="00E257D0" w:rsidRPr="009234AD" w:rsidRDefault="00E257D0" w:rsidP="00E257D0">
            <w:pPr>
              <w:jc w:val="center"/>
              <w:rPr>
                <w:sz w:val="20"/>
                <w:szCs w:val="20"/>
              </w:rPr>
            </w:pPr>
            <w:r w:rsidRPr="009234AD">
              <w:rPr>
                <w:sz w:val="20"/>
                <w:szCs w:val="20"/>
              </w:rPr>
              <w:t>0,00</w:t>
            </w:r>
          </w:p>
        </w:tc>
      </w:tr>
      <w:tr w:rsidR="009234AD" w:rsidRPr="009234AD" w14:paraId="770FAB94"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2DBCC85" w14:textId="4F978E15"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41E6B4"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3C3C5FCE"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334488F"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7D09747"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848460C"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7B43098"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06B92930"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86DD47B"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787D3571"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6782A2E"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7AF729E8" w14:textId="2CA4F6A9" w:rsidR="00644696" w:rsidRPr="009234AD" w:rsidRDefault="00644696" w:rsidP="00B228B0">
            <w:pPr>
              <w:jc w:val="center"/>
              <w:rPr>
                <w:sz w:val="20"/>
                <w:szCs w:val="20"/>
              </w:rPr>
            </w:pPr>
            <w:r w:rsidRPr="009234AD">
              <w:rPr>
                <w:sz w:val="20"/>
                <w:szCs w:val="20"/>
              </w:rPr>
              <w:t> </w:t>
            </w:r>
          </w:p>
        </w:tc>
      </w:tr>
      <w:tr w:rsidR="009234AD" w:rsidRPr="009234AD" w14:paraId="01D5A064" w14:textId="77777777" w:rsidTr="00EE492E">
        <w:trPr>
          <w:trHeight w:val="253"/>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F36482D" w14:textId="431C3834" w:rsidR="00644696" w:rsidRPr="009234AD" w:rsidRDefault="00644696" w:rsidP="00B228B0">
            <w:pPr>
              <w:jc w:val="center"/>
              <w:rPr>
                <w:sz w:val="20"/>
                <w:szCs w:val="20"/>
              </w:rPr>
            </w:pPr>
            <w:r w:rsidRPr="009234AD">
              <w:rPr>
                <w:sz w:val="20"/>
                <w:szCs w:val="20"/>
              </w:rPr>
              <w:t>4.2.2.</w:t>
            </w:r>
          </w:p>
        </w:tc>
        <w:tc>
          <w:tcPr>
            <w:tcW w:w="4169" w:type="dxa"/>
            <w:tcBorders>
              <w:top w:val="nil"/>
              <w:left w:val="nil"/>
              <w:bottom w:val="nil"/>
              <w:right w:val="nil"/>
            </w:tcBorders>
            <w:shd w:val="clear" w:color="auto" w:fill="auto"/>
            <w:vAlign w:val="bottom"/>
            <w:hideMark/>
          </w:tcPr>
          <w:p w14:paraId="507BA01E" w14:textId="1A441011" w:rsidR="00644696" w:rsidRPr="009234AD" w:rsidRDefault="00644696" w:rsidP="00B228B0">
            <w:pPr>
              <w:rPr>
                <w:b/>
                <w:bCs/>
                <w:sz w:val="20"/>
                <w:szCs w:val="20"/>
              </w:rPr>
            </w:pPr>
            <w:r w:rsidRPr="009234AD">
              <w:rPr>
                <w:b/>
                <w:sz w:val="20"/>
                <w:szCs w:val="20"/>
              </w:rPr>
              <w:t xml:space="preserve">Строительство </w:t>
            </w:r>
            <w:r w:rsidR="00EE492E" w:rsidRPr="009234AD">
              <w:rPr>
                <w:b/>
                <w:sz w:val="20"/>
                <w:szCs w:val="20"/>
              </w:rPr>
              <w:t>двух ТП</w:t>
            </w:r>
            <w:r w:rsidRPr="009234AD">
              <w:rPr>
                <w:b/>
                <w:sz w:val="20"/>
                <w:szCs w:val="20"/>
              </w:rPr>
              <w:t xml:space="preserve"> 6</w:t>
            </w:r>
            <w:r w:rsidR="00EE492E" w:rsidRPr="009234AD">
              <w:rPr>
                <w:b/>
                <w:sz w:val="20"/>
                <w:szCs w:val="20"/>
              </w:rPr>
              <w:t>/0,4</w:t>
            </w:r>
            <w:r w:rsidRPr="009234AD">
              <w:rPr>
                <w:b/>
                <w:sz w:val="20"/>
                <w:szCs w:val="20"/>
              </w:rPr>
              <w:t xml:space="preserve"> </w:t>
            </w:r>
            <w:proofErr w:type="spellStart"/>
            <w:r w:rsidRPr="009234AD">
              <w:rPr>
                <w:b/>
                <w:sz w:val="20"/>
                <w:szCs w:val="20"/>
              </w:rPr>
              <w:t>кВ</w:t>
            </w:r>
            <w:proofErr w:type="spellEnd"/>
            <w:r w:rsidRPr="009234AD">
              <w:rPr>
                <w:b/>
                <w:sz w:val="20"/>
                <w:szCs w:val="20"/>
              </w:rPr>
              <w:t xml:space="preserve"> </w:t>
            </w:r>
            <w:r w:rsidR="00EE492E" w:rsidRPr="009234AD">
              <w:rPr>
                <w:b/>
                <w:sz w:val="20"/>
                <w:szCs w:val="20"/>
              </w:rPr>
              <w:t xml:space="preserve">и ВЛ-6 </w:t>
            </w:r>
            <w:proofErr w:type="spellStart"/>
            <w:r w:rsidR="00EE492E" w:rsidRPr="009234AD">
              <w:rPr>
                <w:b/>
                <w:sz w:val="20"/>
                <w:szCs w:val="20"/>
              </w:rPr>
              <w:t>кВ</w:t>
            </w:r>
            <w:proofErr w:type="spellEnd"/>
            <w:r w:rsidRPr="009234AD">
              <w:rPr>
                <w:b/>
                <w:sz w:val="20"/>
                <w:szCs w:val="20"/>
              </w:rPr>
              <w:t xml:space="preserve"> для подключения инвестиционных </w:t>
            </w:r>
            <w:r w:rsidRPr="009234AD">
              <w:rPr>
                <w:b/>
                <w:sz w:val="20"/>
                <w:szCs w:val="20"/>
              </w:rPr>
              <w:lastRenderedPageBreak/>
              <w:t>площадок</w:t>
            </w:r>
            <w:r w:rsidR="00EE492E" w:rsidRPr="009234AD">
              <w:rPr>
                <w:b/>
                <w:sz w:val="20"/>
                <w:szCs w:val="20"/>
              </w:rPr>
              <w:t xml:space="preserve"> рядом с п. Усть-Юган</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1BA7A76" w14:textId="77777777" w:rsidR="00644696" w:rsidRPr="009234AD" w:rsidRDefault="00644696" w:rsidP="00B228B0">
            <w:pPr>
              <w:jc w:val="center"/>
              <w:rPr>
                <w:sz w:val="20"/>
                <w:szCs w:val="20"/>
              </w:rPr>
            </w:pPr>
            <w:r w:rsidRPr="009234AD">
              <w:rPr>
                <w:sz w:val="20"/>
                <w:szCs w:val="20"/>
              </w:rPr>
              <w:lastRenderedPageBreak/>
              <w:t> </w:t>
            </w:r>
          </w:p>
        </w:tc>
        <w:tc>
          <w:tcPr>
            <w:tcW w:w="1093" w:type="dxa"/>
            <w:tcBorders>
              <w:top w:val="nil"/>
              <w:left w:val="nil"/>
              <w:bottom w:val="single" w:sz="4" w:space="0" w:color="auto"/>
              <w:right w:val="single" w:sz="4" w:space="0" w:color="auto"/>
            </w:tcBorders>
            <w:shd w:val="clear" w:color="auto" w:fill="auto"/>
            <w:noWrap/>
            <w:vAlign w:val="center"/>
            <w:hideMark/>
          </w:tcPr>
          <w:p w14:paraId="59F8D95B"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AB765C1"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8C773F5"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6B8457D"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664E8AD3"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E30A641"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5B66F124"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73DD0B7"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397CBFC4" w14:textId="0A7EF225" w:rsidR="00644696" w:rsidRPr="009234AD" w:rsidRDefault="00644696" w:rsidP="00B228B0">
            <w:pPr>
              <w:jc w:val="center"/>
              <w:rPr>
                <w:sz w:val="20"/>
                <w:szCs w:val="20"/>
              </w:rPr>
            </w:pPr>
            <w:r w:rsidRPr="009234AD">
              <w:rPr>
                <w:sz w:val="20"/>
                <w:szCs w:val="20"/>
              </w:rPr>
              <w:t> </w:t>
            </w:r>
          </w:p>
        </w:tc>
      </w:tr>
      <w:tr w:rsidR="009234AD" w:rsidRPr="009234AD" w14:paraId="0B4D1369"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B76DC2A" w14:textId="78204EE0"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19E92E2D"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3983AB3D" w14:textId="5E21E156"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w:t>
            </w:r>
            <w:r w:rsidRPr="009234AD">
              <w:rPr>
                <w:sz w:val="20"/>
                <w:szCs w:val="20"/>
                <w:lang w:val="en-US"/>
              </w:rPr>
              <w:t>2</w:t>
            </w:r>
            <w:r w:rsidRPr="009234AD">
              <w:rPr>
                <w:sz w:val="20"/>
                <w:szCs w:val="20"/>
              </w:rPr>
              <w:t xml:space="preserve"> пункт </w:t>
            </w:r>
            <w:r w:rsidRPr="009234AD">
              <w:rPr>
                <w:sz w:val="20"/>
                <w:szCs w:val="20"/>
                <w:lang w:val="en-US"/>
              </w:rPr>
              <w:t>2</w:t>
            </w:r>
            <w:r w:rsidRPr="009234AD">
              <w:rPr>
                <w:sz w:val="20"/>
                <w:szCs w:val="20"/>
              </w:rPr>
              <w:t> </w:t>
            </w:r>
          </w:p>
        </w:tc>
      </w:tr>
      <w:tr w:rsidR="009234AD" w:rsidRPr="009234AD" w14:paraId="4750ECA0" w14:textId="77777777" w:rsidTr="00825FB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6EE6B3A" w14:textId="3ADD2F2F"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3945FDF"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1246F5D0" w14:textId="211559A2" w:rsidR="00644696" w:rsidRPr="009234AD" w:rsidRDefault="00EE492E" w:rsidP="00825FBF">
            <w:pPr>
              <w:pStyle w:val="a3"/>
              <w:ind w:firstLine="0"/>
              <w:rPr>
                <w:sz w:val="20"/>
                <w:szCs w:val="20"/>
              </w:rPr>
            </w:pPr>
            <w:r w:rsidRPr="009234AD">
              <w:rPr>
                <w:sz w:val="20"/>
                <w:szCs w:val="20"/>
              </w:rPr>
              <w:t xml:space="preserve">Проект включает строительство двух ТП 6/0,4 </w:t>
            </w:r>
            <w:proofErr w:type="spellStart"/>
            <w:r w:rsidRPr="009234AD">
              <w:rPr>
                <w:sz w:val="20"/>
                <w:szCs w:val="20"/>
              </w:rPr>
              <w:t>кВ</w:t>
            </w:r>
            <w:proofErr w:type="spellEnd"/>
            <w:r w:rsidRPr="009234AD">
              <w:rPr>
                <w:sz w:val="20"/>
                <w:szCs w:val="20"/>
              </w:rPr>
              <w:t xml:space="preserve">, тупиковых, блочного типа мощностью 1х100 </w:t>
            </w:r>
            <w:proofErr w:type="spellStart"/>
            <w:r w:rsidRPr="009234AD">
              <w:rPr>
                <w:sz w:val="20"/>
                <w:szCs w:val="20"/>
              </w:rPr>
              <w:t>кВА</w:t>
            </w:r>
            <w:proofErr w:type="spellEnd"/>
            <w:r w:rsidRPr="009234AD">
              <w:rPr>
                <w:sz w:val="20"/>
                <w:szCs w:val="20"/>
              </w:rPr>
              <w:t xml:space="preserve"> и 1х160 </w:t>
            </w:r>
            <w:proofErr w:type="spellStart"/>
            <w:r w:rsidRPr="009234AD">
              <w:rPr>
                <w:sz w:val="20"/>
                <w:szCs w:val="20"/>
              </w:rPr>
              <w:t>кВА</w:t>
            </w:r>
            <w:proofErr w:type="spellEnd"/>
            <w:r w:rsidRPr="009234AD">
              <w:rPr>
                <w:sz w:val="20"/>
                <w:szCs w:val="20"/>
              </w:rPr>
              <w:t xml:space="preserve"> с ВЛ-6 </w:t>
            </w:r>
            <w:proofErr w:type="spellStart"/>
            <w:r w:rsidRPr="009234AD">
              <w:rPr>
                <w:sz w:val="20"/>
                <w:szCs w:val="20"/>
              </w:rPr>
              <w:t>кВ</w:t>
            </w:r>
            <w:proofErr w:type="spellEnd"/>
            <w:r w:rsidRPr="009234AD">
              <w:rPr>
                <w:sz w:val="20"/>
                <w:szCs w:val="20"/>
              </w:rPr>
              <w:t xml:space="preserve"> общей протяженностью 0,21 км для подключения инвестиционных площадок</w:t>
            </w:r>
            <w:r w:rsidRPr="009234AD">
              <w:rPr>
                <w:sz w:val="20"/>
                <w:szCs w:val="20"/>
                <w:lang w:eastAsia="en-US"/>
              </w:rPr>
              <w:t xml:space="preserve"> рядом с </w:t>
            </w:r>
            <w:r w:rsidRPr="009234AD">
              <w:rPr>
                <w:sz w:val="20"/>
                <w:szCs w:val="20"/>
              </w:rPr>
              <w:t>п. Усть-Юган.</w:t>
            </w:r>
          </w:p>
        </w:tc>
      </w:tr>
      <w:tr w:rsidR="009234AD" w:rsidRPr="009234AD" w14:paraId="2F838B21"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6929B95" w14:textId="3449B380"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167545B" w14:textId="77777777" w:rsidR="00644696" w:rsidRPr="009234AD" w:rsidRDefault="00644696"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8416318" w14:textId="5F0C8419" w:rsidR="00644696" w:rsidRPr="009234AD" w:rsidRDefault="00DB789B" w:rsidP="00DA7B05">
            <w:pPr>
              <w:rPr>
                <w:sz w:val="20"/>
                <w:szCs w:val="20"/>
              </w:rPr>
            </w:pPr>
            <w:r w:rsidRPr="009234AD">
              <w:rPr>
                <w:sz w:val="20"/>
                <w:szCs w:val="20"/>
                <w:lang w:eastAsia="x-none"/>
              </w:rPr>
              <w:t xml:space="preserve">Целью проекта является </w:t>
            </w:r>
            <w:r w:rsidRPr="009234AD">
              <w:rPr>
                <w:sz w:val="20"/>
                <w:szCs w:val="20"/>
              </w:rPr>
              <w:t>электроснабжение инвестиционной деятельности</w:t>
            </w:r>
            <w:r w:rsidR="00EE492E" w:rsidRPr="009234AD">
              <w:rPr>
                <w:sz w:val="20"/>
                <w:szCs w:val="20"/>
              </w:rPr>
              <w:t xml:space="preserve"> (агропромышленный, транспортно-логистический и нефтедобывающий кластер)</w:t>
            </w:r>
            <w:r w:rsidRPr="009234AD">
              <w:rPr>
                <w:sz w:val="20"/>
                <w:szCs w:val="20"/>
              </w:rPr>
              <w:t>.</w:t>
            </w:r>
          </w:p>
        </w:tc>
      </w:tr>
      <w:tr w:rsidR="009234AD" w:rsidRPr="009234AD" w14:paraId="5C4CAD76"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47D2AAE" w14:textId="0AC889FC"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0DB502B"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D929AE2" w14:textId="4B5B5B40" w:rsidR="00644696" w:rsidRPr="009234AD" w:rsidRDefault="00644696" w:rsidP="00B228B0">
            <w:pPr>
              <w:jc w:val="center"/>
              <w:rPr>
                <w:sz w:val="20"/>
                <w:szCs w:val="20"/>
              </w:rPr>
            </w:pPr>
            <w:r w:rsidRPr="009234AD">
              <w:rPr>
                <w:sz w:val="20"/>
                <w:szCs w:val="20"/>
              </w:rPr>
              <w:t> </w:t>
            </w:r>
          </w:p>
        </w:tc>
      </w:tr>
      <w:tr w:rsidR="009234AD" w:rsidRPr="009234AD" w14:paraId="7E117486"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4A76E26" w14:textId="639E4F76"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63958F6" w14:textId="77777777" w:rsidR="00E257D0" w:rsidRPr="009234AD" w:rsidRDefault="00E257D0" w:rsidP="00B228B0">
            <w:pPr>
              <w:rPr>
                <w:i/>
                <w:iCs/>
                <w:sz w:val="20"/>
                <w:szCs w:val="20"/>
              </w:rPr>
            </w:pPr>
            <w:r w:rsidRPr="009234AD">
              <w:rPr>
                <w:i/>
                <w:iCs/>
                <w:sz w:val="20"/>
                <w:szCs w:val="20"/>
              </w:rPr>
              <w:t xml:space="preserve">ввод мощностей, </w:t>
            </w:r>
            <w:proofErr w:type="spellStart"/>
            <w:r w:rsidRPr="009234AD">
              <w:rPr>
                <w:i/>
                <w:iCs/>
                <w:sz w:val="20"/>
                <w:szCs w:val="20"/>
              </w:rPr>
              <w:t>кВА</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01168ED7" w14:textId="1FD0EC02" w:rsidR="00E257D0" w:rsidRPr="009234AD" w:rsidRDefault="00E257D0" w:rsidP="00E257D0">
            <w:pPr>
              <w:jc w:val="center"/>
              <w:rPr>
                <w:sz w:val="20"/>
                <w:szCs w:val="20"/>
              </w:rPr>
            </w:pPr>
            <w:r w:rsidRPr="009234AD">
              <w:rPr>
                <w:sz w:val="20"/>
                <w:szCs w:val="20"/>
              </w:rPr>
              <w:t>260</w:t>
            </w:r>
          </w:p>
        </w:tc>
        <w:tc>
          <w:tcPr>
            <w:tcW w:w="1093" w:type="dxa"/>
            <w:tcBorders>
              <w:top w:val="nil"/>
              <w:left w:val="nil"/>
              <w:bottom w:val="single" w:sz="4" w:space="0" w:color="auto"/>
              <w:right w:val="single" w:sz="4" w:space="0" w:color="auto"/>
            </w:tcBorders>
            <w:shd w:val="clear" w:color="auto" w:fill="auto"/>
            <w:noWrap/>
            <w:vAlign w:val="center"/>
            <w:hideMark/>
          </w:tcPr>
          <w:p w14:paraId="59728DCB" w14:textId="67758244"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AB68DB9" w14:textId="22134897"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67C381" w14:textId="58D4932F"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FC408C6" w14:textId="6E1F531B"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E9176C2" w14:textId="42C41544"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D85E0CB" w14:textId="77709F40"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40DB04D" w14:textId="369A5A61"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C314AAC" w14:textId="5A8A0617"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A0A7402" w14:textId="74E4EC46" w:rsidR="00E257D0" w:rsidRPr="009234AD" w:rsidRDefault="00E257D0" w:rsidP="00E257D0">
            <w:pPr>
              <w:jc w:val="center"/>
              <w:rPr>
                <w:sz w:val="20"/>
                <w:szCs w:val="20"/>
              </w:rPr>
            </w:pPr>
            <w:r w:rsidRPr="009234AD">
              <w:rPr>
                <w:sz w:val="20"/>
                <w:szCs w:val="20"/>
              </w:rPr>
              <w:t>260</w:t>
            </w:r>
          </w:p>
        </w:tc>
      </w:tr>
      <w:tr w:rsidR="009234AD" w:rsidRPr="009234AD" w14:paraId="2E4E7DF8"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EB025FF" w14:textId="40F98AEE"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6AEA870" w14:textId="77777777" w:rsidR="00E257D0" w:rsidRPr="009234AD" w:rsidRDefault="00E257D0"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3580B3D2" w14:textId="6D9BFA7D" w:rsidR="00E257D0" w:rsidRPr="009234AD" w:rsidRDefault="00E257D0" w:rsidP="00E257D0">
            <w:pPr>
              <w:jc w:val="center"/>
              <w:rPr>
                <w:sz w:val="20"/>
                <w:szCs w:val="20"/>
              </w:rPr>
            </w:pPr>
            <w:r w:rsidRPr="009234AD">
              <w:rPr>
                <w:sz w:val="20"/>
                <w:szCs w:val="20"/>
              </w:rPr>
              <w:t>0,21</w:t>
            </w:r>
          </w:p>
        </w:tc>
        <w:tc>
          <w:tcPr>
            <w:tcW w:w="1093" w:type="dxa"/>
            <w:tcBorders>
              <w:top w:val="nil"/>
              <w:left w:val="nil"/>
              <w:bottom w:val="single" w:sz="4" w:space="0" w:color="auto"/>
              <w:right w:val="single" w:sz="4" w:space="0" w:color="auto"/>
            </w:tcBorders>
            <w:shd w:val="clear" w:color="auto" w:fill="auto"/>
            <w:noWrap/>
            <w:vAlign w:val="center"/>
            <w:hideMark/>
          </w:tcPr>
          <w:p w14:paraId="257F3EAE" w14:textId="05999076"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D946651" w14:textId="6F47BAE2"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125E161" w14:textId="2DD95CE6"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54429AC" w14:textId="06CDB382"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2FF6063" w14:textId="1C6C2E70"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A217295" w14:textId="7D3E389B"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03595F2" w14:textId="570E7BCE"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C63A43" w14:textId="61B08472"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9B5CB8B" w14:textId="0D493A03" w:rsidR="00E257D0" w:rsidRPr="009234AD" w:rsidRDefault="00E257D0" w:rsidP="00E257D0">
            <w:pPr>
              <w:jc w:val="center"/>
              <w:rPr>
                <w:sz w:val="20"/>
                <w:szCs w:val="20"/>
              </w:rPr>
            </w:pPr>
            <w:r w:rsidRPr="009234AD">
              <w:rPr>
                <w:sz w:val="20"/>
                <w:szCs w:val="20"/>
              </w:rPr>
              <w:t>0,21</w:t>
            </w:r>
          </w:p>
        </w:tc>
      </w:tr>
      <w:tr w:rsidR="009234AD" w:rsidRPr="009234AD" w14:paraId="3ABA2C2C"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4437135" w14:textId="68E3C56B"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A5AB71F" w14:textId="77777777" w:rsidR="00E257D0" w:rsidRPr="009234AD" w:rsidRDefault="00E257D0"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05301B4C" w14:textId="1AB26709" w:rsidR="00E257D0" w:rsidRPr="009234AD" w:rsidRDefault="00E257D0" w:rsidP="00E257D0">
            <w:pPr>
              <w:jc w:val="center"/>
              <w:rPr>
                <w:sz w:val="20"/>
                <w:szCs w:val="20"/>
              </w:rPr>
            </w:pPr>
            <w:r w:rsidRPr="009234AD">
              <w:rPr>
                <w:sz w:val="20"/>
                <w:szCs w:val="20"/>
              </w:rPr>
              <w:t>5,18</w:t>
            </w:r>
          </w:p>
        </w:tc>
        <w:tc>
          <w:tcPr>
            <w:tcW w:w="1093" w:type="dxa"/>
            <w:tcBorders>
              <w:top w:val="nil"/>
              <w:left w:val="nil"/>
              <w:bottom w:val="single" w:sz="4" w:space="0" w:color="auto"/>
              <w:right w:val="single" w:sz="4" w:space="0" w:color="auto"/>
            </w:tcBorders>
            <w:shd w:val="clear" w:color="auto" w:fill="auto"/>
            <w:noWrap/>
            <w:vAlign w:val="center"/>
            <w:hideMark/>
          </w:tcPr>
          <w:p w14:paraId="2193EFFA" w14:textId="0B7CDCC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36A1A98" w14:textId="4519C242"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8B0BB7" w14:textId="54CAEBCA"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4D44CB" w14:textId="17DAA601"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4550D5E" w14:textId="58427509"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EE9F05" w14:textId="33855A6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5774C9" w14:textId="27CB353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280110" w14:textId="002A7133"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DBD8594" w14:textId="3DC1D7B5" w:rsidR="00E257D0" w:rsidRPr="009234AD" w:rsidRDefault="00E257D0" w:rsidP="00E257D0">
            <w:pPr>
              <w:jc w:val="center"/>
              <w:rPr>
                <w:sz w:val="20"/>
                <w:szCs w:val="20"/>
              </w:rPr>
            </w:pPr>
            <w:r w:rsidRPr="009234AD">
              <w:rPr>
                <w:sz w:val="20"/>
                <w:szCs w:val="20"/>
              </w:rPr>
              <w:t>5,18</w:t>
            </w:r>
          </w:p>
        </w:tc>
      </w:tr>
      <w:tr w:rsidR="009234AD" w:rsidRPr="009234AD" w14:paraId="0A4CB583"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33D70AC" w14:textId="4DA71A7E"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7184469" w14:textId="77777777" w:rsidR="00E257D0" w:rsidRPr="009234AD" w:rsidRDefault="00E257D0"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39054663" w14:textId="624AF373"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A6A206E" w14:textId="706A7411"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46AD4FA" w14:textId="3EF3A297"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17983CA" w14:textId="23B162C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C1B7B8" w14:textId="67276A05"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3BB1F7CB" w14:textId="6E1B3A13"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7BFA98" w14:textId="258FD933"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0495682" w14:textId="1A8C3B64"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888A965" w14:textId="10CF3835" w:rsidR="00E257D0" w:rsidRPr="009234AD" w:rsidRDefault="00E257D0" w:rsidP="00E257D0">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DD75E62" w14:textId="78AC0AAA" w:rsidR="00E257D0" w:rsidRPr="009234AD" w:rsidRDefault="00E257D0" w:rsidP="00E257D0">
            <w:pPr>
              <w:jc w:val="center"/>
              <w:rPr>
                <w:sz w:val="20"/>
                <w:szCs w:val="20"/>
              </w:rPr>
            </w:pPr>
          </w:p>
        </w:tc>
      </w:tr>
      <w:tr w:rsidR="009234AD" w:rsidRPr="009234AD" w14:paraId="448EA913"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BDC293F" w14:textId="7C02DB46"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8273ABE" w14:textId="77777777" w:rsidR="00E257D0" w:rsidRPr="009234AD" w:rsidRDefault="00E257D0"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405513B" w14:textId="068E890C"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0A25D7" w14:textId="252C3ADF"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F5A880B" w14:textId="2CDB489E"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F21C6CB" w14:textId="737D9370"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D42772" w14:textId="338E18D0"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EFA281C" w14:textId="6D5AB76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DE1C95C" w14:textId="4C3AF46F"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9F6ACC2" w14:textId="0CC036A5"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4E5C41" w14:textId="44FD1622"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435F1EC" w14:textId="3C46E70D" w:rsidR="00E257D0" w:rsidRPr="009234AD" w:rsidRDefault="00E257D0" w:rsidP="00E257D0">
            <w:pPr>
              <w:jc w:val="center"/>
              <w:rPr>
                <w:sz w:val="20"/>
                <w:szCs w:val="20"/>
              </w:rPr>
            </w:pPr>
          </w:p>
        </w:tc>
      </w:tr>
      <w:tr w:rsidR="009234AD" w:rsidRPr="009234AD" w14:paraId="27423004"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FF91C8A" w14:textId="3E66CB7D"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2C89D6C" w14:textId="77777777" w:rsidR="00E257D0" w:rsidRPr="009234AD" w:rsidRDefault="00E257D0"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654BF00E" w14:textId="019DA4C8"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452F4B" w14:textId="4FFA40C9"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34116F" w14:textId="287424C4"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8DAA37" w14:textId="181E990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C7C01E" w14:textId="1EED958E"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D222B52" w14:textId="5DC6D161"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2E4BC56" w14:textId="5CD1244C"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C19F705" w14:textId="344146B8"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267B78" w14:textId="6AE8FBF3"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E5B7FC9" w14:textId="088C5B20" w:rsidR="00E257D0" w:rsidRPr="009234AD" w:rsidRDefault="00E257D0" w:rsidP="00E257D0">
            <w:pPr>
              <w:jc w:val="center"/>
              <w:rPr>
                <w:sz w:val="20"/>
                <w:szCs w:val="20"/>
              </w:rPr>
            </w:pPr>
            <w:r w:rsidRPr="009234AD">
              <w:rPr>
                <w:sz w:val="20"/>
                <w:szCs w:val="20"/>
              </w:rPr>
              <w:t>0,00</w:t>
            </w:r>
          </w:p>
        </w:tc>
      </w:tr>
      <w:tr w:rsidR="009234AD" w:rsidRPr="009234AD" w14:paraId="174B7F27"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138D5CE" w14:textId="56E6A487"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C6F1D32" w14:textId="77777777" w:rsidR="00E257D0" w:rsidRPr="009234AD" w:rsidRDefault="00E257D0"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DBFED70" w14:textId="74FE6BC7"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04DFA4" w14:textId="5F79BA2F"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047D75" w14:textId="5BE897E1"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4DB40A" w14:textId="051787C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400C8DC" w14:textId="72C0AC7D"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D2688F8" w14:textId="64A63763"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A618569" w14:textId="57A7B41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A47D586" w14:textId="57B4E27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D7615A" w14:textId="5161090F"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1BE9448" w14:textId="12A55AC5" w:rsidR="00E257D0" w:rsidRPr="009234AD" w:rsidRDefault="00E257D0" w:rsidP="00E257D0">
            <w:pPr>
              <w:jc w:val="center"/>
              <w:rPr>
                <w:sz w:val="20"/>
                <w:szCs w:val="20"/>
              </w:rPr>
            </w:pPr>
          </w:p>
        </w:tc>
      </w:tr>
      <w:tr w:rsidR="009234AD" w:rsidRPr="009234AD" w14:paraId="659F580E"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659AB59" w14:textId="72356587"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90F474D" w14:textId="77777777" w:rsidR="00E257D0" w:rsidRPr="009234AD" w:rsidRDefault="00E257D0"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5A2F4A3C" w14:textId="4D3E954B"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3FC3F9" w14:textId="0BCE90A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4E220B" w14:textId="1D7E9BD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7CB9C3" w14:textId="429E8AE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EF6FC3" w14:textId="79E72C1D"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B9F8AD8" w14:textId="3AAE9AF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29E55D0" w14:textId="38548A4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4EE222" w14:textId="7E8B399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45F677" w14:textId="0D347438"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70CEAFB" w14:textId="39EFB7FC" w:rsidR="00E257D0" w:rsidRPr="009234AD" w:rsidRDefault="00E257D0" w:rsidP="00E257D0">
            <w:pPr>
              <w:jc w:val="center"/>
              <w:rPr>
                <w:sz w:val="20"/>
                <w:szCs w:val="20"/>
              </w:rPr>
            </w:pPr>
            <w:r w:rsidRPr="009234AD">
              <w:rPr>
                <w:sz w:val="20"/>
                <w:szCs w:val="20"/>
              </w:rPr>
              <w:t>0,00</w:t>
            </w:r>
          </w:p>
        </w:tc>
      </w:tr>
      <w:tr w:rsidR="009234AD" w:rsidRPr="009234AD" w14:paraId="63DB253B"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D01F420" w14:textId="45581036"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EFF2FEA" w14:textId="77777777" w:rsidR="00E257D0" w:rsidRPr="009234AD" w:rsidRDefault="00E257D0"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5EDDF800" w14:textId="7DCB5A67"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800998" w14:textId="3A5933B6"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FCCDC8" w14:textId="250ED6A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6F4907" w14:textId="7033E662"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513D13" w14:textId="11A571E6"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AA0F032" w14:textId="4BFEE46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2B9664" w14:textId="109629A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354734" w14:textId="2FBB93EB"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F97DAC" w14:textId="3CF06E8E"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E56D29F" w14:textId="71041DAF" w:rsidR="00E257D0" w:rsidRPr="009234AD" w:rsidRDefault="00E257D0" w:rsidP="00E257D0">
            <w:pPr>
              <w:jc w:val="center"/>
              <w:rPr>
                <w:sz w:val="20"/>
                <w:szCs w:val="20"/>
              </w:rPr>
            </w:pPr>
            <w:r w:rsidRPr="009234AD">
              <w:rPr>
                <w:sz w:val="20"/>
                <w:szCs w:val="20"/>
              </w:rPr>
              <w:t>0,00</w:t>
            </w:r>
          </w:p>
        </w:tc>
      </w:tr>
      <w:tr w:rsidR="009234AD" w:rsidRPr="009234AD" w14:paraId="338AE15E"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9303D65" w14:textId="5414ABF8"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AB03A48" w14:textId="77777777" w:rsidR="00E257D0" w:rsidRPr="009234AD" w:rsidRDefault="00E257D0"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55B8E041" w14:textId="322B2D8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800072" w14:textId="64A1530B"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9DDF4B" w14:textId="2404E5D5"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8C1DD4" w14:textId="5E46421C"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614933" w14:textId="1DEF8477"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941F4AE" w14:textId="51FFDA4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54982B" w14:textId="317E4A4A"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25E851D" w14:textId="4D566B1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2554B1" w14:textId="66CAFE56"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62EFC1D" w14:textId="5CCBF25D" w:rsidR="00E257D0" w:rsidRPr="009234AD" w:rsidRDefault="00E257D0" w:rsidP="00E257D0">
            <w:pPr>
              <w:jc w:val="center"/>
              <w:rPr>
                <w:sz w:val="20"/>
                <w:szCs w:val="20"/>
              </w:rPr>
            </w:pPr>
            <w:r w:rsidRPr="009234AD">
              <w:rPr>
                <w:sz w:val="20"/>
                <w:szCs w:val="20"/>
              </w:rPr>
              <w:t>0,00</w:t>
            </w:r>
          </w:p>
        </w:tc>
      </w:tr>
      <w:tr w:rsidR="009234AD" w:rsidRPr="009234AD" w14:paraId="44DBA9C5"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1F49E26" w14:textId="6AA0F7CE"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0641130" w14:textId="77777777" w:rsidR="00E257D0" w:rsidRPr="009234AD" w:rsidRDefault="00E257D0"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29F4422B" w14:textId="6E045ECE"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9B3C65" w14:textId="38CCAF5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68C130" w14:textId="69603A68"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C827C0" w14:textId="3F0CABF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A9DE5E" w14:textId="7461E111"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9C4B263" w14:textId="416BC0D1"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9FC4B90" w14:textId="31734114"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EBDE14" w14:textId="2F594B76"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B38E65" w14:textId="0B0166E8"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86A661A" w14:textId="4BB029B6" w:rsidR="00E257D0" w:rsidRPr="009234AD" w:rsidRDefault="00E257D0" w:rsidP="00E257D0">
            <w:pPr>
              <w:jc w:val="center"/>
              <w:rPr>
                <w:sz w:val="20"/>
                <w:szCs w:val="20"/>
              </w:rPr>
            </w:pPr>
            <w:r w:rsidRPr="009234AD">
              <w:rPr>
                <w:sz w:val="20"/>
                <w:szCs w:val="20"/>
              </w:rPr>
              <w:t>0,00</w:t>
            </w:r>
          </w:p>
        </w:tc>
      </w:tr>
      <w:tr w:rsidR="009234AD" w:rsidRPr="009234AD" w14:paraId="6C362AB4"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A0CB87E" w14:textId="4EB17F9B"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50E9005" w14:textId="77777777" w:rsidR="00E257D0" w:rsidRPr="009234AD" w:rsidRDefault="00E257D0"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6AB7C5EA" w14:textId="00589827"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7308165" w14:textId="489BB37C"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E0BBF0" w14:textId="212684B8"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969B29" w14:textId="6759FBBE"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CB5DD8" w14:textId="75E15AFA"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ADBFB2A" w14:textId="0DC2102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3F4FF9" w14:textId="61A534EC"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EBFBDE" w14:textId="11CB098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72A4997" w14:textId="47362B3E"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C560CCE" w14:textId="35B69020" w:rsidR="00E257D0" w:rsidRPr="009234AD" w:rsidRDefault="00E257D0" w:rsidP="00E257D0">
            <w:pPr>
              <w:jc w:val="center"/>
              <w:rPr>
                <w:sz w:val="20"/>
                <w:szCs w:val="20"/>
              </w:rPr>
            </w:pPr>
            <w:r w:rsidRPr="009234AD">
              <w:rPr>
                <w:sz w:val="20"/>
                <w:szCs w:val="20"/>
              </w:rPr>
              <w:t>0,00</w:t>
            </w:r>
          </w:p>
        </w:tc>
      </w:tr>
      <w:tr w:rsidR="009234AD" w:rsidRPr="009234AD" w14:paraId="2BB77ED0" w14:textId="77777777" w:rsidTr="00E257D0">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5111C7F" w14:textId="013E7269"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C7F1D90" w14:textId="77777777" w:rsidR="00E257D0" w:rsidRPr="009234AD" w:rsidRDefault="00E257D0"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39DE6AB" w14:textId="7F599A91"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BA7014A" w14:textId="2B8B9D85"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0E9658C" w14:textId="2626C013"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E99AD5" w14:textId="37A35AB1"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E5913B" w14:textId="10DAFE36" w:rsidR="00E257D0" w:rsidRPr="009234AD" w:rsidRDefault="00E257D0" w:rsidP="00E257D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2015295" w14:textId="3C572327"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CA0947" w14:textId="75EC5838"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CD2B90A" w14:textId="0701605F" w:rsidR="00E257D0" w:rsidRPr="009234AD" w:rsidRDefault="00E257D0" w:rsidP="00E257D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B11A314" w14:textId="5ADAD216" w:rsidR="00E257D0" w:rsidRPr="009234AD" w:rsidRDefault="00E257D0" w:rsidP="00E257D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EAA0611" w14:textId="17BA6AF7" w:rsidR="00E257D0" w:rsidRPr="009234AD" w:rsidRDefault="00E257D0" w:rsidP="00E257D0">
            <w:pPr>
              <w:jc w:val="center"/>
              <w:rPr>
                <w:sz w:val="20"/>
                <w:szCs w:val="20"/>
              </w:rPr>
            </w:pPr>
          </w:p>
        </w:tc>
      </w:tr>
      <w:tr w:rsidR="009234AD" w:rsidRPr="009234AD" w14:paraId="49451118"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988B3BA" w14:textId="212F6966"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C63A8F5" w14:textId="77777777" w:rsidR="00E257D0" w:rsidRPr="009234AD" w:rsidRDefault="00E257D0"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2655964C" w14:textId="48C3F42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73AC8A" w14:textId="67045769"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AEF630" w14:textId="357DC0E1"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2750ED" w14:textId="79ED197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58647F" w14:textId="239BCF03"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4143227" w14:textId="55E8C578"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D4F017" w14:textId="5295515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0B67BC" w14:textId="26C35DED"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979F24" w14:textId="366A04B3"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0C10E0E" w14:textId="5356F897" w:rsidR="00E257D0" w:rsidRPr="009234AD" w:rsidRDefault="00E257D0" w:rsidP="00E257D0">
            <w:pPr>
              <w:jc w:val="center"/>
              <w:rPr>
                <w:sz w:val="20"/>
                <w:szCs w:val="20"/>
              </w:rPr>
            </w:pPr>
            <w:r w:rsidRPr="009234AD">
              <w:rPr>
                <w:sz w:val="20"/>
                <w:szCs w:val="20"/>
              </w:rPr>
              <w:t>0,00</w:t>
            </w:r>
          </w:p>
        </w:tc>
      </w:tr>
      <w:tr w:rsidR="009234AD" w:rsidRPr="009234AD" w14:paraId="253845EF" w14:textId="77777777" w:rsidTr="00E257D0">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9AD8FAB" w14:textId="37058B23" w:rsidR="00E257D0" w:rsidRPr="009234AD" w:rsidRDefault="00E257D0"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26D9E0B" w14:textId="77777777" w:rsidR="00E257D0" w:rsidRPr="009234AD" w:rsidRDefault="00E257D0"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254B67C" w14:textId="6A254A33" w:rsidR="00E257D0" w:rsidRPr="009234AD" w:rsidRDefault="00E257D0" w:rsidP="00E257D0">
            <w:pPr>
              <w:jc w:val="center"/>
              <w:rPr>
                <w:sz w:val="20"/>
                <w:szCs w:val="20"/>
              </w:rPr>
            </w:pPr>
            <w:r w:rsidRPr="009234AD">
              <w:rPr>
                <w:sz w:val="20"/>
                <w:szCs w:val="20"/>
              </w:rPr>
              <w:t>5,18</w:t>
            </w:r>
          </w:p>
        </w:tc>
        <w:tc>
          <w:tcPr>
            <w:tcW w:w="1093" w:type="dxa"/>
            <w:tcBorders>
              <w:top w:val="nil"/>
              <w:left w:val="nil"/>
              <w:bottom w:val="single" w:sz="4" w:space="0" w:color="auto"/>
              <w:right w:val="single" w:sz="4" w:space="0" w:color="auto"/>
            </w:tcBorders>
            <w:shd w:val="clear" w:color="auto" w:fill="auto"/>
            <w:noWrap/>
            <w:vAlign w:val="center"/>
            <w:hideMark/>
          </w:tcPr>
          <w:p w14:paraId="56E96626" w14:textId="16AD2853"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30094FF" w14:textId="2C5C60FF"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60E8A1" w14:textId="35EC8717"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8C95B35" w14:textId="0B94A03C" w:rsidR="00E257D0" w:rsidRPr="009234AD" w:rsidRDefault="00E257D0" w:rsidP="00E257D0">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FBCB73F" w14:textId="5D18B034"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5CEF888" w14:textId="24EDD4A0"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212AA2" w14:textId="2A782634" w:rsidR="00E257D0" w:rsidRPr="009234AD" w:rsidRDefault="00E257D0" w:rsidP="00E257D0">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36D6FA7" w14:textId="66871712" w:rsidR="00E257D0" w:rsidRPr="009234AD" w:rsidRDefault="00E257D0" w:rsidP="00E257D0">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8613B99" w14:textId="284C8F98" w:rsidR="00E257D0" w:rsidRPr="009234AD" w:rsidRDefault="00E257D0" w:rsidP="00E257D0">
            <w:pPr>
              <w:jc w:val="center"/>
              <w:rPr>
                <w:sz w:val="20"/>
                <w:szCs w:val="20"/>
              </w:rPr>
            </w:pPr>
            <w:r w:rsidRPr="009234AD">
              <w:rPr>
                <w:sz w:val="20"/>
                <w:szCs w:val="20"/>
              </w:rPr>
              <w:t>5,18</w:t>
            </w:r>
          </w:p>
        </w:tc>
      </w:tr>
      <w:tr w:rsidR="009234AD" w:rsidRPr="009234AD" w14:paraId="6C7B4AA0"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ADFA422" w14:textId="474D030D"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0A8A309"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108385AF" w14:textId="318E09FA"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0AC5654" w14:textId="31217D62"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E78A07F" w14:textId="6CD3EFF7"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B1E2A8" w14:textId="19A9CEFE"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7511B8C" w14:textId="2276AE48" w:rsidR="00644696" w:rsidRPr="009234AD" w:rsidRDefault="00644696"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D9AC5DD" w14:textId="3E08C8FD"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A5A0CD" w14:textId="72135AAA"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E16B982" w14:textId="6B8A13E8"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8D76C52" w14:textId="2B2A978E" w:rsidR="00644696" w:rsidRPr="009234AD" w:rsidRDefault="00644696"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B635331" w14:textId="1C04E832" w:rsidR="00644696" w:rsidRPr="009234AD" w:rsidRDefault="00644696" w:rsidP="00B228B0">
            <w:pPr>
              <w:jc w:val="center"/>
              <w:rPr>
                <w:sz w:val="20"/>
                <w:szCs w:val="20"/>
              </w:rPr>
            </w:pPr>
          </w:p>
        </w:tc>
      </w:tr>
      <w:tr w:rsidR="009234AD" w:rsidRPr="009234AD" w14:paraId="7376FD1C" w14:textId="77777777" w:rsidTr="00E74FEE">
        <w:trPr>
          <w:trHeight w:val="409"/>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0EAD56F" w14:textId="14643F99" w:rsidR="00644696" w:rsidRPr="009234AD" w:rsidRDefault="00644696" w:rsidP="00B228B0">
            <w:pPr>
              <w:jc w:val="center"/>
              <w:rPr>
                <w:sz w:val="20"/>
                <w:szCs w:val="20"/>
              </w:rPr>
            </w:pPr>
            <w:r w:rsidRPr="009234AD">
              <w:rPr>
                <w:sz w:val="20"/>
                <w:szCs w:val="20"/>
              </w:rPr>
              <w:t>4.2.3.</w:t>
            </w:r>
          </w:p>
        </w:tc>
        <w:tc>
          <w:tcPr>
            <w:tcW w:w="4169" w:type="dxa"/>
            <w:tcBorders>
              <w:top w:val="nil"/>
              <w:left w:val="nil"/>
              <w:bottom w:val="nil"/>
              <w:right w:val="nil"/>
            </w:tcBorders>
            <w:shd w:val="clear" w:color="auto" w:fill="auto"/>
            <w:vAlign w:val="bottom"/>
            <w:hideMark/>
          </w:tcPr>
          <w:p w14:paraId="5C0AE029" w14:textId="4FE54C53" w:rsidR="00644696" w:rsidRPr="009234AD" w:rsidRDefault="00EE492E" w:rsidP="009D6DAD">
            <w:pPr>
              <w:rPr>
                <w:b/>
                <w:bCs/>
                <w:sz w:val="20"/>
                <w:szCs w:val="20"/>
              </w:rPr>
            </w:pPr>
            <w:r w:rsidRPr="009234AD">
              <w:rPr>
                <w:b/>
                <w:sz w:val="20"/>
                <w:szCs w:val="20"/>
              </w:rPr>
              <w:t xml:space="preserve">Строительство двух ТП 6/0,4 </w:t>
            </w:r>
            <w:proofErr w:type="spellStart"/>
            <w:r w:rsidRPr="009234AD">
              <w:rPr>
                <w:b/>
                <w:sz w:val="20"/>
                <w:szCs w:val="20"/>
              </w:rPr>
              <w:t>кВ</w:t>
            </w:r>
            <w:proofErr w:type="spellEnd"/>
            <w:r w:rsidRPr="009234AD">
              <w:rPr>
                <w:b/>
                <w:sz w:val="20"/>
                <w:szCs w:val="20"/>
              </w:rPr>
              <w:t xml:space="preserve"> с ВЛ-6</w:t>
            </w:r>
            <w:r w:rsidR="00E16EF7" w:rsidRPr="009234AD">
              <w:rPr>
                <w:b/>
                <w:sz w:val="20"/>
                <w:szCs w:val="20"/>
              </w:rPr>
              <w:t xml:space="preserve"> </w:t>
            </w:r>
            <w:proofErr w:type="spellStart"/>
            <w:r w:rsidRPr="009234AD">
              <w:rPr>
                <w:b/>
                <w:sz w:val="20"/>
                <w:szCs w:val="20"/>
              </w:rPr>
              <w:t>кВ</w:t>
            </w:r>
            <w:proofErr w:type="spellEnd"/>
            <w:r w:rsidRPr="009234AD">
              <w:rPr>
                <w:b/>
                <w:sz w:val="20"/>
                <w:szCs w:val="20"/>
              </w:rPr>
              <w:t xml:space="preserve"> </w:t>
            </w:r>
            <w:r w:rsidRPr="009234AD">
              <w:rPr>
                <w:b/>
                <w:sz w:val="20"/>
                <w:szCs w:val="20"/>
                <w:lang w:eastAsia="en-US"/>
              </w:rPr>
              <w:t xml:space="preserve">для подключения водопроводных и канализационных очистных сооружений </w:t>
            </w:r>
            <w:r w:rsidRPr="009234AD">
              <w:rPr>
                <w:b/>
                <w:sz w:val="20"/>
                <w:szCs w:val="20"/>
              </w:rPr>
              <w:t>в п. Юганская Обь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84660C2"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EFAC07A"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4B6E587"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7906ABF"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A5C0125"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16A4C787"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4A874CC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439933C0"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7633533"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63FCC74F" w14:textId="4097A365" w:rsidR="00644696" w:rsidRPr="009234AD" w:rsidRDefault="00644696" w:rsidP="00B228B0">
            <w:pPr>
              <w:jc w:val="center"/>
              <w:rPr>
                <w:sz w:val="20"/>
                <w:szCs w:val="20"/>
              </w:rPr>
            </w:pPr>
            <w:r w:rsidRPr="009234AD">
              <w:rPr>
                <w:sz w:val="20"/>
                <w:szCs w:val="20"/>
              </w:rPr>
              <w:t> </w:t>
            </w:r>
          </w:p>
        </w:tc>
      </w:tr>
      <w:tr w:rsidR="009234AD" w:rsidRPr="009234AD" w14:paraId="5235452B"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6D90C17" w14:textId="2C0EC6FE"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3FB19E01"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679174A8" w14:textId="0D999EF5"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w:t>
            </w:r>
            <w:r w:rsidRPr="009234AD">
              <w:rPr>
                <w:sz w:val="20"/>
                <w:szCs w:val="20"/>
                <w:lang w:val="en-US"/>
              </w:rPr>
              <w:t>2</w:t>
            </w:r>
            <w:r w:rsidRPr="009234AD">
              <w:rPr>
                <w:sz w:val="20"/>
                <w:szCs w:val="20"/>
              </w:rPr>
              <w:t xml:space="preserve"> пункт </w:t>
            </w:r>
            <w:r w:rsidRPr="009234AD">
              <w:rPr>
                <w:sz w:val="20"/>
                <w:szCs w:val="20"/>
                <w:lang w:val="en-US"/>
              </w:rPr>
              <w:t>3</w:t>
            </w:r>
          </w:p>
        </w:tc>
      </w:tr>
      <w:tr w:rsidR="009234AD" w:rsidRPr="009234AD" w14:paraId="5822A604"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0AB714A" w14:textId="3217BE79"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C260897"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C1120C3" w14:textId="4CD35CFC" w:rsidR="00644696" w:rsidRPr="009234AD" w:rsidRDefault="00EE492E" w:rsidP="00013DEE">
            <w:pPr>
              <w:pStyle w:val="a3"/>
              <w:ind w:firstLine="0"/>
              <w:rPr>
                <w:sz w:val="20"/>
                <w:szCs w:val="20"/>
                <w:lang w:eastAsia="x-none"/>
              </w:rPr>
            </w:pPr>
            <w:r w:rsidRPr="009234AD">
              <w:rPr>
                <w:sz w:val="20"/>
                <w:szCs w:val="20"/>
                <w:lang w:eastAsia="x-none"/>
              </w:rPr>
              <w:t xml:space="preserve">Проект включает строительство двух ТП 6/0,4 </w:t>
            </w:r>
            <w:proofErr w:type="spellStart"/>
            <w:r w:rsidRPr="009234AD">
              <w:rPr>
                <w:sz w:val="20"/>
                <w:szCs w:val="20"/>
                <w:lang w:eastAsia="x-none"/>
              </w:rPr>
              <w:t>кВ</w:t>
            </w:r>
            <w:proofErr w:type="spellEnd"/>
            <w:r w:rsidRPr="009234AD">
              <w:rPr>
                <w:sz w:val="20"/>
                <w:szCs w:val="20"/>
                <w:lang w:eastAsia="x-none"/>
              </w:rPr>
              <w:t xml:space="preserve">, тупиковых, блочного типа мощностью 1х250 </w:t>
            </w:r>
            <w:proofErr w:type="spellStart"/>
            <w:r w:rsidRPr="009234AD">
              <w:rPr>
                <w:sz w:val="20"/>
                <w:szCs w:val="20"/>
                <w:lang w:eastAsia="x-none"/>
              </w:rPr>
              <w:t>кВА</w:t>
            </w:r>
            <w:proofErr w:type="spellEnd"/>
            <w:r w:rsidRPr="009234AD">
              <w:rPr>
                <w:sz w:val="20"/>
                <w:szCs w:val="20"/>
                <w:lang w:eastAsia="x-none"/>
              </w:rPr>
              <w:t xml:space="preserve"> каждая с ВЛ-6 </w:t>
            </w:r>
            <w:proofErr w:type="spellStart"/>
            <w:r w:rsidRPr="009234AD">
              <w:rPr>
                <w:sz w:val="20"/>
                <w:szCs w:val="20"/>
                <w:lang w:eastAsia="x-none"/>
              </w:rPr>
              <w:t>кВ</w:t>
            </w:r>
            <w:proofErr w:type="spellEnd"/>
            <w:r w:rsidRPr="009234AD">
              <w:rPr>
                <w:sz w:val="20"/>
                <w:szCs w:val="20"/>
                <w:lang w:eastAsia="x-none"/>
              </w:rPr>
              <w:t xml:space="preserve"> общей протяженностью 1,11 км для подключения водопроводных очистных сооружений и водопроводных канализационных сооружений в п. Юганская Обь.</w:t>
            </w:r>
          </w:p>
        </w:tc>
      </w:tr>
      <w:tr w:rsidR="009234AD" w:rsidRPr="009234AD" w14:paraId="771964BF"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447C4BD" w14:textId="37A19DBC"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05365F9" w14:textId="77777777" w:rsidR="00644696" w:rsidRPr="009234AD" w:rsidRDefault="00644696"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33AC6131" w14:textId="75833282" w:rsidR="00644696" w:rsidRPr="009234AD" w:rsidRDefault="00FE4498" w:rsidP="00013DEE">
            <w:pPr>
              <w:pStyle w:val="a3"/>
              <w:ind w:firstLine="0"/>
              <w:rPr>
                <w:sz w:val="20"/>
                <w:szCs w:val="20"/>
              </w:rPr>
            </w:pPr>
            <w:r w:rsidRPr="009234AD">
              <w:rPr>
                <w:sz w:val="20"/>
                <w:szCs w:val="20"/>
                <w:lang w:eastAsia="x-none"/>
              </w:rPr>
              <w:t xml:space="preserve">Целью проекта является </w:t>
            </w:r>
            <w:r w:rsidRPr="009234AD">
              <w:rPr>
                <w:sz w:val="20"/>
                <w:szCs w:val="20"/>
              </w:rPr>
              <w:t>повышение качества жизни и обеспечение условий для развития коммунальной инфраструктуры</w:t>
            </w:r>
            <w:r w:rsidRPr="009234AD">
              <w:rPr>
                <w:sz w:val="20"/>
                <w:szCs w:val="20"/>
                <w:lang w:eastAsia="x-none"/>
              </w:rPr>
              <w:t>.</w:t>
            </w:r>
            <w:r w:rsidR="00EE492E" w:rsidRPr="009234AD">
              <w:rPr>
                <w:sz w:val="20"/>
                <w:szCs w:val="20"/>
                <w:lang w:eastAsia="x-none"/>
              </w:rPr>
              <w:t xml:space="preserve"> </w:t>
            </w:r>
            <w:r w:rsidR="00EE492E" w:rsidRPr="009234AD">
              <w:rPr>
                <w:sz w:val="20"/>
                <w:szCs w:val="20"/>
              </w:rPr>
              <w:t>Реализация инвестиционного проекта позволит подключить к централизованной системе электроснабжения объектов коммунальной инфраструктуры.</w:t>
            </w:r>
          </w:p>
        </w:tc>
      </w:tr>
      <w:tr w:rsidR="009234AD" w:rsidRPr="009234AD" w14:paraId="339ED3E9"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43AEC53" w14:textId="62DD6E1F"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388E63A"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797BF9E" w14:textId="742FA518" w:rsidR="00644696" w:rsidRPr="009234AD" w:rsidRDefault="00644696" w:rsidP="00B228B0">
            <w:pPr>
              <w:jc w:val="center"/>
              <w:rPr>
                <w:sz w:val="20"/>
                <w:szCs w:val="20"/>
              </w:rPr>
            </w:pPr>
            <w:r w:rsidRPr="009234AD">
              <w:rPr>
                <w:sz w:val="20"/>
                <w:szCs w:val="20"/>
              </w:rPr>
              <w:t> </w:t>
            </w:r>
          </w:p>
        </w:tc>
      </w:tr>
      <w:tr w:rsidR="009234AD" w:rsidRPr="009234AD" w14:paraId="7F08F383"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F345E5E" w14:textId="65D9EB95"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7153C5A" w14:textId="77777777" w:rsidR="009D6DAD" w:rsidRPr="009234AD" w:rsidRDefault="009D6DAD" w:rsidP="00B228B0">
            <w:pPr>
              <w:rPr>
                <w:i/>
                <w:iCs/>
                <w:sz w:val="20"/>
                <w:szCs w:val="20"/>
              </w:rPr>
            </w:pPr>
            <w:r w:rsidRPr="009234AD">
              <w:rPr>
                <w:i/>
                <w:iCs/>
                <w:sz w:val="20"/>
                <w:szCs w:val="20"/>
              </w:rPr>
              <w:t xml:space="preserve">ввод мощностей, </w:t>
            </w:r>
            <w:proofErr w:type="spellStart"/>
            <w:r w:rsidRPr="009234AD">
              <w:rPr>
                <w:i/>
                <w:iCs/>
                <w:sz w:val="20"/>
                <w:szCs w:val="20"/>
              </w:rPr>
              <w:t>кВА</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4B91A72" w14:textId="47933491" w:rsidR="009D6DAD" w:rsidRPr="009234AD" w:rsidRDefault="009D6DAD" w:rsidP="009D6DAD">
            <w:pPr>
              <w:jc w:val="center"/>
              <w:rPr>
                <w:sz w:val="20"/>
                <w:szCs w:val="20"/>
              </w:rPr>
            </w:pPr>
            <w:r w:rsidRPr="009234AD">
              <w:rPr>
                <w:sz w:val="20"/>
                <w:szCs w:val="20"/>
              </w:rPr>
              <w:t>500</w:t>
            </w:r>
          </w:p>
        </w:tc>
        <w:tc>
          <w:tcPr>
            <w:tcW w:w="1093" w:type="dxa"/>
            <w:tcBorders>
              <w:top w:val="nil"/>
              <w:left w:val="nil"/>
              <w:bottom w:val="single" w:sz="4" w:space="0" w:color="auto"/>
              <w:right w:val="single" w:sz="4" w:space="0" w:color="auto"/>
            </w:tcBorders>
            <w:shd w:val="clear" w:color="auto" w:fill="auto"/>
            <w:noWrap/>
            <w:vAlign w:val="center"/>
            <w:hideMark/>
          </w:tcPr>
          <w:p w14:paraId="1C384169" w14:textId="77326B49"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322340" w14:textId="644ABF03"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F7F1A60" w14:textId="228EBAB8"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A23C3B2" w14:textId="589DFC82" w:rsidR="009D6DAD" w:rsidRPr="009234AD" w:rsidRDefault="009D6DAD" w:rsidP="009D6DAD">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39174FF1" w14:textId="7F353C63" w:rsidR="009D6DAD" w:rsidRPr="009234AD" w:rsidRDefault="009D6DAD" w:rsidP="009D6DAD">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4E62A6F1" w14:textId="05F2957B" w:rsidR="009D6DAD" w:rsidRPr="009234AD" w:rsidRDefault="009D6DAD" w:rsidP="009D6DAD">
            <w:pPr>
              <w:jc w:val="center"/>
              <w:rPr>
                <w:sz w:val="20"/>
                <w:szCs w:val="20"/>
              </w:rPr>
            </w:pPr>
            <w:r w:rsidRPr="009234AD">
              <w:rPr>
                <w:sz w:val="20"/>
                <w:szCs w:val="20"/>
              </w:rPr>
              <w:t>500</w:t>
            </w:r>
          </w:p>
        </w:tc>
        <w:tc>
          <w:tcPr>
            <w:tcW w:w="1093" w:type="dxa"/>
            <w:tcBorders>
              <w:top w:val="nil"/>
              <w:left w:val="nil"/>
              <w:bottom w:val="single" w:sz="4" w:space="0" w:color="auto"/>
              <w:right w:val="single" w:sz="4" w:space="0" w:color="auto"/>
            </w:tcBorders>
            <w:shd w:val="clear" w:color="auto" w:fill="auto"/>
            <w:vAlign w:val="center"/>
            <w:hideMark/>
          </w:tcPr>
          <w:p w14:paraId="39AB55F3" w14:textId="3FECF4FF"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D0D226A" w14:textId="007FB873" w:rsidR="009D6DAD" w:rsidRPr="009234AD" w:rsidRDefault="009D6DAD" w:rsidP="009D6DAD">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BEE4639" w14:textId="3ED3D723" w:rsidR="009D6DAD" w:rsidRPr="009234AD" w:rsidRDefault="009D6DAD" w:rsidP="009D6DAD">
            <w:pPr>
              <w:jc w:val="center"/>
              <w:rPr>
                <w:sz w:val="20"/>
                <w:szCs w:val="20"/>
              </w:rPr>
            </w:pPr>
          </w:p>
        </w:tc>
      </w:tr>
      <w:tr w:rsidR="009234AD" w:rsidRPr="009234AD" w14:paraId="44827405"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572DDB5" w14:textId="48B934DB"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2B018A1" w14:textId="77777777" w:rsidR="009D6DAD" w:rsidRPr="009234AD" w:rsidRDefault="009D6DAD"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68ADDB50" w14:textId="6C9E718F" w:rsidR="009D6DAD" w:rsidRPr="009234AD" w:rsidRDefault="009D6DAD" w:rsidP="009D6DAD">
            <w:pPr>
              <w:jc w:val="center"/>
              <w:rPr>
                <w:sz w:val="20"/>
                <w:szCs w:val="20"/>
              </w:rPr>
            </w:pPr>
            <w:r w:rsidRPr="009234AD">
              <w:rPr>
                <w:sz w:val="20"/>
                <w:szCs w:val="20"/>
              </w:rPr>
              <w:t>1,11</w:t>
            </w:r>
          </w:p>
        </w:tc>
        <w:tc>
          <w:tcPr>
            <w:tcW w:w="1093" w:type="dxa"/>
            <w:tcBorders>
              <w:top w:val="nil"/>
              <w:left w:val="nil"/>
              <w:bottom w:val="single" w:sz="4" w:space="0" w:color="auto"/>
              <w:right w:val="single" w:sz="4" w:space="0" w:color="auto"/>
            </w:tcBorders>
            <w:shd w:val="clear" w:color="auto" w:fill="auto"/>
            <w:noWrap/>
            <w:vAlign w:val="center"/>
            <w:hideMark/>
          </w:tcPr>
          <w:p w14:paraId="70C36B98" w14:textId="02481114"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40396C4" w14:textId="21C3E570"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BB8A15" w14:textId="7345C3DE"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DAD4043" w14:textId="567805BF" w:rsidR="009D6DAD" w:rsidRPr="009234AD" w:rsidRDefault="009D6DAD" w:rsidP="009D6DAD">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A87351C" w14:textId="45D3EE84" w:rsidR="009D6DAD" w:rsidRPr="009234AD" w:rsidRDefault="009D6DAD" w:rsidP="009D6DAD">
            <w:pPr>
              <w:jc w:val="center"/>
              <w:rPr>
                <w:sz w:val="20"/>
                <w:szCs w:val="20"/>
              </w:rPr>
            </w:pPr>
            <w:r w:rsidRPr="009234AD">
              <w:rPr>
                <w:sz w:val="20"/>
                <w:szCs w:val="20"/>
              </w:rPr>
              <w:t>1,11</w:t>
            </w:r>
          </w:p>
        </w:tc>
        <w:tc>
          <w:tcPr>
            <w:tcW w:w="1093" w:type="dxa"/>
            <w:tcBorders>
              <w:top w:val="nil"/>
              <w:left w:val="nil"/>
              <w:bottom w:val="single" w:sz="4" w:space="0" w:color="auto"/>
              <w:right w:val="single" w:sz="4" w:space="0" w:color="auto"/>
            </w:tcBorders>
            <w:shd w:val="clear" w:color="auto" w:fill="auto"/>
            <w:noWrap/>
            <w:vAlign w:val="center"/>
            <w:hideMark/>
          </w:tcPr>
          <w:p w14:paraId="300D6D3B" w14:textId="27AED373" w:rsidR="009D6DAD" w:rsidRPr="009234AD" w:rsidRDefault="009D6DAD" w:rsidP="009D6DAD">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0E24463B" w14:textId="55815204"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0A6F816" w14:textId="5D34574A" w:rsidR="009D6DAD" w:rsidRPr="009234AD" w:rsidRDefault="009D6DAD" w:rsidP="009D6DAD">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08835BD" w14:textId="3C05AB0B" w:rsidR="009D6DAD" w:rsidRPr="009234AD" w:rsidRDefault="009D6DAD" w:rsidP="009D6DAD">
            <w:pPr>
              <w:jc w:val="center"/>
              <w:rPr>
                <w:sz w:val="20"/>
                <w:szCs w:val="20"/>
              </w:rPr>
            </w:pPr>
          </w:p>
        </w:tc>
      </w:tr>
      <w:tr w:rsidR="009234AD" w:rsidRPr="009234AD" w14:paraId="55522C56"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BA9ADEB" w14:textId="305D5228"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78202DD" w14:textId="77777777" w:rsidR="009D6DAD" w:rsidRPr="009234AD" w:rsidRDefault="009D6DAD"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71B4A0BD" w14:textId="53734228" w:rsidR="009D6DAD" w:rsidRPr="009234AD" w:rsidRDefault="009D6DAD" w:rsidP="009D6DAD">
            <w:pPr>
              <w:jc w:val="center"/>
              <w:rPr>
                <w:sz w:val="20"/>
                <w:szCs w:val="20"/>
              </w:rPr>
            </w:pPr>
            <w:r w:rsidRPr="009234AD">
              <w:rPr>
                <w:sz w:val="20"/>
                <w:szCs w:val="20"/>
              </w:rPr>
              <w:t>7,30</w:t>
            </w:r>
          </w:p>
        </w:tc>
        <w:tc>
          <w:tcPr>
            <w:tcW w:w="1093" w:type="dxa"/>
            <w:tcBorders>
              <w:top w:val="nil"/>
              <w:left w:val="nil"/>
              <w:bottom w:val="single" w:sz="4" w:space="0" w:color="auto"/>
              <w:right w:val="single" w:sz="4" w:space="0" w:color="auto"/>
            </w:tcBorders>
            <w:shd w:val="clear" w:color="auto" w:fill="auto"/>
            <w:noWrap/>
            <w:vAlign w:val="center"/>
            <w:hideMark/>
          </w:tcPr>
          <w:p w14:paraId="3987654D" w14:textId="19AF2781"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461184" w14:textId="4AFDF99D"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1AC6EE" w14:textId="05B211C2"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4E40FF" w14:textId="4D20337B" w:rsidR="009D6DAD" w:rsidRPr="009234AD" w:rsidRDefault="009D6DAD" w:rsidP="009D6DAD">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0205ABD" w14:textId="7D33C14B" w:rsidR="009D6DAD" w:rsidRPr="009234AD" w:rsidRDefault="009D6DAD" w:rsidP="009D6DAD">
            <w:pPr>
              <w:jc w:val="center"/>
              <w:rPr>
                <w:sz w:val="20"/>
                <w:szCs w:val="20"/>
              </w:rPr>
            </w:pPr>
            <w:r w:rsidRPr="009234AD">
              <w:rPr>
                <w:sz w:val="20"/>
                <w:szCs w:val="20"/>
              </w:rPr>
              <w:t>2,46</w:t>
            </w:r>
          </w:p>
        </w:tc>
        <w:tc>
          <w:tcPr>
            <w:tcW w:w="1093" w:type="dxa"/>
            <w:tcBorders>
              <w:top w:val="nil"/>
              <w:left w:val="nil"/>
              <w:bottom w:val="single" w:sz="4" w:space="0" w:color="auto"/>
              <w:right w:val="single" w:sz="4" w:space="0" w:color="auto"/>
            </w:tcBorders>
            <w:shd w:val="clear" w:color="auto" w:fill="auto"/>
            <w:noWrap/>
            <w:vAlign w:val="center"/>
            <w:hideMark/>
          </w:tcPr>
          <w:p w14:paraId="2445F847" w14:textId="0E253F03" w:rsidR="009D6DAD" w:rsidRPr="009234AD" w:rsidRDefault="009D6DAD" w:rsidP="009D6DAD">
            <w:pPr>
              <w:jc w:val="center"/>
              <w:rPr>
                <w:sz w:val="20"/>
                <w:szCs w:val="20"/>
              </w:rPr>
            </w:pPr>
            <w:r w:rsidRPr="009234AD">
              <w:rPr>
                <w:sz w:val="20"/>
                <w:szCs w:val="20"/>
              </w:rPr>
              <w:t>4,84</w:t>
            </w:r>
          </w:p>
        </w:tc>
        <w:tc>
          <w:tcPr>
            <w:tcW w:w="1093" w:type="dxa"/>
            <w:tcBorders>
              <w:top w:val="nil"/>
              <w:left w:val="nil"/>
              <w:bottom w:val="single" w:sz="4" w:space="0" w:color="auto"/>
              <w:right w:val="single" w:sz="4" w:space="0" w:color="auto"/>
            </w:tcBorders>
            <w:shd w:val="clear" w:color="auto" w:fill="auto"/>
            <w:noWrap/>
            <w:vAlign w:val="center"/>
            <w:hideMark/>
          </w:tcPr>
          <w:p w14:paraId="2B5279C3" w14:textId="7CD0828B"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615E9A3" w14:textId="6B2F0876" w:rsidR="009D6DAD" w:rsidRPr="009234AD" w:rsidRDefault="009D6DAD" w:rsidP="009D6DAD">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1B0C3BE" w14:textId="5B1B89D6" w:rsidR="009D6DAD" w:rsidRPr="009234AD" w:rsidRDefault="009D6DAD" w:rsidP="009D6DAD">
            <w:pPr>
              <w:jc w:val="center"/>
              <w:rPr>
                <w:sz w:val="20"/>
                <w:szCs w:val="20"/>
              </w:rPr>
            </w:pPr>
            <w:r w:rsidRPr="009234AD">
              <w:rPr>
                <w:sz w:val="20"/>
                <w:szCs w:val="20"/>
              </w:rPr>
              <w:t>0,00</w:t>
            </w:r>
          </w:p>
        </w:tc>
      </w:tr>
      <w:tr w:rsidR="009234AD" w:rsidRPr="009234AD" w14:paraId="6108501D"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C7BB0B0" w14:textId="4FFE1E5B"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0363AC9" w14:textId="77777777" w:rsidR="009D6DAD" w:rsidRPr="009234AD" w:rsidRDefault="009D6DAD"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7B7A0B9B" w14:textId="28D729E9"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41C2A4E" w14:textId="616F91A8"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8FA285" w14:textId="1033B4D9"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5A73EC" w14:textId="2AADA201"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1E1A00" w14:textId="622CCA8A" w:rsidR="009D6DAD" w:rsidRPr="009234AD" w:rsidRDefault="009D6DAD" w:rsidP="009D6DAD">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ED82FD0" w14:textId="6B630997" w:rsidR="009D6DAD" w:rsidRPr="009234AD" w:rsidRDefault="009D6DAD" w:rsidP="009D6DAD">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6AF3926" w14:textId="5173D08D"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B302093" w14:textId="6314A43C"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05E82F6" w14:textId="29ED8B08" w:rsidR="009D6DAD" w:rsidRPr="009234AD" w:rsidRDefault="009D6DAD" w:rsidP="009D6DAD">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4D31638" w14:textId="18FB87B4" w:rsidR="009D6DAD" w:rsidRPr="009234AD" w:rsidRDefault="009D6DAD" w:rsidP="009D6DAD">
            <w:pPr>
              <w:jc w:val="center"/>
              <w:rPr>
                <w:sz w:val="20"/>
                <w:szCs w:val="20"/>
              </w:rPr>
            </w:pPr>
          </w:p>
        </w:tc>
      </w:tr>
      <w:tr w:rsidR="009234AD" w:rsidRPr="009234AD" w14:paraId="50A56240"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6F6466C" w14:textId="3279313B"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0F86791" w14:textId="77777777" w:rsidR="009D6DAD" w:rsidRPr="009234AD" w:rsidRDefault="009D6DAD"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4A9E058" w14:textId="48984362"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410726E" w14:textId="145DD0B5"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6029876" w14:textId="6E1C7BE1"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C9FD10B" w14:textId="55C9558E"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A23553B" w14:textId="27E41B4E" w:rsidR="009D6DAD" w:rsidRPr="009234AD" w:rsidRDefault="009D6DAD" w:rsidP="009D6DAD">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889A828" w14:textId="74F83655"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404B356" w14:textId="71494127"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360DBE8" w14:textId="22557320"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5E14240" w14:textId="432E5323" w:rsidR="009D6DAD" w:rsidRPr="009234AD" w:rsidRDefault="009D6DAD" w:rsidP="009D6DAD">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DB76B8B" w14:textId="63384E9D" w:rsidR="009D6DAD" w:rsidRPr="009234AD" w:rsidRDefault="009D6DAD" w:rsidP="009D6DAD">
            <w:pPr>
              <w:jc w:val="center"/>
              <w:rPr>
                <w:sz w:val="20"/>
                <w:szCs w:val="20"/>
              </w:rPr>
            </w:pPr>
          </w:p>
        </w:tc>
      </w:tr>
      <w:tr w:rsidR="009234AD" w:rsidRPr="009234AD" w14:paraId="1803B9A4"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3B71846" w14:textId="5FCCF344"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22B2C44" w14:textId="77777777" w:rsidR="009D6DAD" w:rsidRPr="009234AD" w:rsidRDefault="009D6DAD"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5D4E09D6" w14:textId="3623BD25" w:rsidR="009D6DAD" w:rsidRPr="009234AD" w:rsidRDefault="009D6DAD" w:rsidP="009D6DAD">
            <w:pPr>
              <w:jc w:val="center"/>
              <w:rPr>
                <w:sz w:val="20"/>
                <w:szCs w:val="20"/>
              </w:rPr>
            </w:pPr>
            <w:r w:rsidRPr="009234AD">
              <w:rPr>
                <w:sz w:val="20"/>
                <w:szCs w:val="20"/>
              </w:rPr>
              <w:t>7,30</w:t>
            </w:r>
          </w:p>
        </w:tc>
        <w:tc>
          <w:tcPr>
            <w:tcW w:w="1093" w:type="dxa"/>
            <w:tcBorders>
              <w:top w:val="nil"/>
              <w:left w:val="nil"/>
              <w:bottom w:val="single" w:sz="4" w:space="0" w:color="auto"/>
              <w:right w:val="single" w:sz="4" w:space="0" w:color="auto"/>
            </w:tcBorders>
            <w:shd w:val="clear" w:color="auto" w:fill="auto"/>
            <w:noWrap/>
            <w:vAlign w:val="center"/>
            <w:hideMark/>
          </w:tcPr>
          <w:p w14:paraId="15DC4E7B" w14:textId="13906F81"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BB8233" w14:textId="069766A9"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7EBD3D" w14:textId="29F2C1FA"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2E9769" w14:textId="1BBFB9EE" w:rsidR="009D6DAD" w:rsidRPr="009234AD" w:rsidRDefault="009D6DAD" w:rsidP="009D6DAD">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A739793" w14:textId="08D86E65" w:rsidR="009D6DAD" w:rsidRPr="009234AD" w:rsidRDefault="009D6DAD" w:rsidP="009D6DAD">
            <w:pPr>
              <w:jc w:val="center"/>
              <w:rPr>
                <w:sz w:val="20"/>
                <w:szCs w:val="20"/>
              </w:rPr>
            </w:pPr>
            <w:r w:rsidRPr="009234AD">
              <w:rPr>
                <w:sz w:val="20"/>
                <w:szCs w:val="20"/>
              </w:rPr>
              <w:t>2,46</w:t>
            </w:r>
          </w:p>
        </w:tc>
        <w:tc>
          <w:tcPr>
            <w:tcW w:w="1093" w:type="dxa"/>
            <w:tcBorders>
              <w:top w:val="nil"/>
              <w:left w:val="nil"/>
              <w:bottom w:val="single" w:sz="4" w:space="0" w:color="auto"/>
              <w:right w:val="single" w:sz="4" w:space="0" w:color="auto"/>
            </w:tcBorders>
            <w:shd w:val="clear" w:color="auto" w:fill="auto"/>
            <w:noWrap/>
            <w:vAlign w:val="center"/>
            <w:hideMark/>
          </w:tcPr>
          <w:p w14:paraId="7F8AA2C3" w14:textId="6157F377" w:rsidR="009D6DAD" w:rsidRPr="009234AD" w:rsidRDefault="009D6DAD" w:rsidP="009D6DAD">
            <w:pPr>
              <w:jc w:val="center"/>
              <w:rPr>
                <w:sz w:val="20"/>
                <w:szCs w:val="20"/>
              </w:rPr>
            </w:pPr>
            <w:r w:rsidRPr="009234AD">
              <w:rPr>
                <w:sz w:val="20"/>
                <w:szCs w:val="20"/>
              </w:rPr>
              <w:t>4,84</w:t>
            </w:r>
          </w:p>
        </w:tc>
        <w:tc>
          <w:tcPr>
            <w:tcW w:w="1093" w:type="dxa"/>
            <w:tcBorders>
              <w:top w:val="nil"/>
              <w:left w:val="nil"/>
              <w:bottom w:val="single" w:sz="4" w:space="0" w:color="auto"/>
              <w:right w:val="single" w:sz="4" w:space="0" w:color="auto"/>
            </w:tcBorders>
            <w:shd w:val="clear" w:color="auto" w:fill="auto"/>
            <w:noWrap/>
            <w:vAlign w:val="center"/>
            <w:hideMark/>
          </w:tcPr>
          <w:p w14:paraId="0493142C" w14:textId="30F3B08D"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797CE1" w14:textId="286D67D1" w:rsidR="009D6DAD" w:rsidRPr="009234AD" w:rsidRDefault="009D6DAD" w:rsidP="009D6DAD">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4B8939C" w14:textId="60FC57BE" w:rsidR="009D6DAD" w:rsidRPr="009234AD" w:rsidRDefault="009D6DAD" w:rsidP="009D6DAD">
            <w:pPr>
              <w:jc w:val="center"/>
              <w:rPr>
                <w:sz w:val="20"/>
                <w:szCs w:val="20"/>
              </w:rPr>
            </w:pPr>
            <w:r w:rsidRPr="009234AD">
              <w:rPr>
                <w:sz w:val="20"/>
                <w:szCs w:val="20"/>
              </w:rPr>
              <w:t>0,00</w:t>
            </w:r>
          </w:p>
        </w:tc>
      </w:tr>
      <w:tr w:rsidR="009234AD" w:rsidRPr="009234AD" w14:paraId="187E1FE5"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1F5869E" w14:textId="091085C9"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33A4486" w14:textId="77777777" w:rsidR="009D6DAD" w:rsidRPr="009234AD" w:rsidRDefault="009D6DAD"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D639C74" w14:textId="235BB7F3"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175C477" w14:textId="10AC978F"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DFED728" w14:textId="483EF7DB"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490EFC7" w14:textId="32B75B29"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4B5B65" w14:textId="3F30FC20" w:rsidR="009D6DAD" w:rsidRPr="009234AD" w:rsidRDefault="009D6DAD" w:rsidP="009D6DAD">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0FDEAB6" w14:textId="5545355C"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222AB8" w14:textId="5B1CED2D"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1CDD68C" w14:textId="7FC3C09E"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0AC7C72" w14:textId="13C17579" w:rsidR="009D6DAD" w:rsidRPr="009234AD" w:rsidRDefault="009D6DAD" w:rsidP="009D6DAD">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42EF51E" w14:textId="7FC45109" w:rsidR="009D6DAD" w:rsidRPr="009234AD" w:rsidRDefault="009D6DAD" w:rsidP="009D6DAD">
            <w:pPr>
              <w:jc w:val="center"/>
              <w:rPr>
                <w:sz w:val="20"/>
                <w:szCs w:val="20"/>
              </w:rPr>
            </w:pPr>
          </w:p>
        </w:tc>
      </w:tr>
      <w:tr w:rsidR="009234AD" w:rsidRPr="009234AD" w14:paraId="0F0DB5AE"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99A5D2C" w14:textId="1541AC79"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1F537AC" w14:textId="77777777" w:rsidR="009D6DAD" w:rsidRPr="009234AD" w:rsidRDefault="009D6DAD"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6765C7C1" w14:textId="599FE49C"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AD2422" w14:textId="613041D1"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501134" w14:textId="77C26A00"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B0E476" w14:textId="009B4EC0"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239645A" w14:textId="7615B091" w:rsidR="009D6DAD" w:rsidRPr="009234AD" w:rsidRDefault="009D6DAD" w:rsidP="009D6DAD">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ECB903D" w14:textId="2850EC35"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6928D6" w14:textId="00E19CC4"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5067D2" w14:textId="5E0EC383"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ABA11B" w14:textId="05AB8CC6" w:rsidR="009D6DAD" w:rsidRPr="009234AD" w:rsidRDefault="009D6DAD" w:rsidP="009D6DAD">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D505D06" w14:textId="5179D886" w:rsidR="009D6DAD" w:rsidRPr="009234AD" w:rsidRDefault="009D6DAD" w:rsidP="009D6DAD">
            <w:pPr>
              <w:jc w:val="center"/>
              <w:rPr>
                <w:sz w:val="20"/>
                <w:szCs w:val="20"/>
              </w:rPr>
            </w:pPr>
            <w:r w:rsidRPr="009234AD">
              <w:rPr>
                <w:sz w:val="20"/>
                <w:szCs w:val="20"/>
              </w:rPr>
              <w:t>0,00</w:t>
            </w:r>
          </w:p>
        </w:tc>
      </w:tr>
      <w:tr w:rsidR="009234AD" w:rsidRPr="009234AD" w14:paraId="4C8F8EF4"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BFF897D" w14:textId="2F074358"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4A3982" w14:textId="77777777" w:rsidR="009D6DAD" w:rsidRPr="009234AD" w:rsidRDefault="009D6DAD"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7B8CF36F" w14:textId="6CDEA162"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63E6E7" w14:textId="077325DD"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9E163E" w14:textId="3C29C00F"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3C818B3" w14:textId="7C112637"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684C24" w14:textId="06954C9D" w:rsidR="009D6DAD" w:rsidRPr="009234AD" w:rsidRDefault="009D6DAD" w:rsidP="009D6DAD">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23DD500" w14:textId="7111C78F"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212542" w14:textId="7264435D"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9F4106" w14:textId="45325A6A"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38E5A2B" w14:textId="60A0B02A" w:rsidR="009D6DAD" w:rsidRPr="009234AD" w:rsidRDefault="009D6DAD" w:rsidP="009D6DAD">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7261F67" w14:textId="1B747109" w:rsidR="009D6DAD" w:rsidRPr="009234AD" w:rsidRDefault="009D6DAD" w:rsidP="009D6DAD">
            <w:pPr>
              <w:jc w:val="center"/>
              <w:rPr>
                <w:sz w:val="20"/>
                <w:szCs w:val="20"/>
              </w:rPr>
            </w:pPr>
            <w:r w:rsidRPr="009234AD">
              <w:rPr>
                <w:sz w:val="20"/>
                <w:szCs w:val="20"/>
              </w:rPr>
              <w:t>0,00</w:t>
            </w:r>
          </w:p>
        </w:tc>
      </w:tr>
      <w:tr w:rsidR="009234AD" w:rsidRPr="009234AD" w14:paraId="16C649DF"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A6C0CFE" w14:textId="14B43D2E"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E3B4AC2" w14:textId="77777777" w:rsidR="009D6DAD" w:rsidRPr="009234AD" w:rsidRDefault="009D6DAD"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23AFD031" w14:textId="5E8E7063" w:rsidR="009D6DAD" w:rsidRPr="009234AD" w:rsidRDefault="009D6DAD" w:rsidP="009D6DAD">
            <w:pPr>
              <w:jc w:val="center"/>
              <w:rPr>
                <w:sz w:val="20"/>
                <w:szCs w:val="20"/>
              </w:rPr>
            </w:pPr>
            <w:r w:rsidRPr="009234AD">
              <w:rPr>
                <w:sz w:val="20"/>
                <w:szCs w:val="20"/>
              </w:rPr>
              <w:t>7,30</w:t>
            </w:r>
          </w:p>
        </w:tc>
        <w:tc>
          <w:tcPr>
            <w:tcW w:w="1093" w:type="dxa"/>
            <w:tcBorders>
              <w:top w:val="nil"/>
              <w:left w:val="nil"/>
              <w:bottom w:val="single" w:sz="4" w:space="0" w:color="auto"/>
              <w:right w:val="single" w:sz="4" w:space="0" w:color="auto"/>
            </w:tcBorders>
            <w:shd w:val="clear" w:color="auto" w:fill="auto"/>
            <w:noWrap/>
            <w:vAlign w:val="center"/>
            <w:hideMark/>
          </w:tcPr>
          <w:p w14:paraId="2AD2A7DE" w14:textId="0912F87B"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7EAEBC" w14:textId="40818501"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026041" w14:textId="59828E29"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335E21" w14:textId="6156C83B" w:rsidR="009D6DAD" w:rsidRPr="009234AD" w:rsidRDefault="009D6DAD" w:rsidP="009D6DAD">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0AEDA86" w14:textId="648D6716" w:rsidR="009D6DAD" w:rsidRPr="009234AD" w:rsidRDefault="009D6DAD" w:rsidP="009D6DAD">
            <w:pPr>
              <w:jc w:val="center"/>
              <w:rPr>
                <w:sz w:val="20"/>
                <w:szCs w:val="20"/>
              </w:rPr>
            </w:pPr>
            <w:r w:rsidRPr="009234AD">
              <w:rPr>
                <w:sz w:val="20"/>
                <w:szCs w:val="20"/>
              </w:rPr>
              <w:t>2,46</w:t>
            </w:r>
          </w:p>
        </w:tc>
        <w:tc>
          <w:tcPr>
            <w:tcW w:w="1093" w:type="dxa"/>
            <w:tcBorders>
              <w:top w:val="nil"/>
              <w:left w:val="nil"/>
              <w:bottom w:val="single" w:sz="4" w:space="0" w:color="auto"/>
              <w:right w:val="single" w:sz="4" w:space="0" w:color="auto"/>
            </w:tcBorders>
            <w:shd w:val="clear" w:color="auto" w:fill="auto"/>
            <w:noWrap/>
            <w:vAlign w:val="center"/>
            <w:hideMark/>
          </w:tcPr>
          <w:p w14:paraId="2F022BE9" w14:textId="077F02B5" w:rsidR="009D6DAD" w:rsidRPr="009234AD" w:rsidRDefault="009D6DAD" w:rsidP="009D6DAD">
            <w:pPr>
              <w:jc w:val="center"/>
              <w:rPr>
                <w:sz w:val="20"/>
                <w:szCs w:val="20"/>
              </w:rPr>
            </w:pPr>
            <w:r w:rsidRPr="009234AD">
              <w:rPr>
                <w:sz w:val="20"/>
                <w:szCs w:val="20"/>
              </w:rPr>
              <w:t>4,84</w:t>
            </w:r>
          </w:p>
        </w:tc>
        <w:tc>
          <w:tcPr>
            <w:tcW w:w="1093" w:type="dxa"/>
            <w:tcBorders>
              <w:top w:val="nil"/>
              <w:left w:val="nil"/>
              <w:bottom w:val="single" w:sz="4" w:space="0" w:color="auto"/>
              <w:right w:val="single" w:sz="4" w:space="0" w:color="auto"/>
            </w:tcBorders>
            <w:shd w:val="clear" w:color="auto" w:fill="auto"/>
            <w:noWrap/>
            <w:vAlign w:val="center"/>
            <w:hideMark/>
          </w:tcPr>
          <w:p w14:paraId="015B4C56" w14:textId="095687FC"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8C25AF" w14:textId="6B515EB5" w:rsidR="009D6DAD" w:rsidRPr="009234AD" w:rsidRDefault="009D6DAD" w:rsidP="009D6DAD">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98E6504" w14:textId="652BD3CD" w:rsidR="009D6DAD" w:rsidRPr="009234AD" w:rsidRDefault="009D6DAD" w:rsidP="009D6DAD">
            <w:pPr>
              <w:jc w:val="center"/>
              <w:rPr>
                <w:sz w:val="20"/>
                <w:szCs w:val="20"/>
              </w:rPr>
            </w:pPr>
            <w:r w:rsidRPr="009234AD">
              <w:rPr>
                <w:sz w:val="20"/>
                <w:szCs w:val="20"/>
              </w:rPr>
              <w:t>0,00</w:t>
            </w:r>
          </w:p>
        </w:tc>
      </w:tr>
      <w:tr w:rsidR="009234AD" w:rsidRPr="009234AD" w14:paraId="61D2E0D4"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00CB219" w14:textId="70773580"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2194ADE" w14:textId="77777777" w:rsidR="009D6DAD" w:rsidRPr="009234AD" w:rsidRDefault="009D6DAD"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6F59DBB2" w14:textId="2A18D49B"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4E2C94" w14:textId="5CD281E3"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111FC8" w14:textId="78F9581E"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FCF25B" w14:textId="426B991F"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EA5776" w14:textId="46F81824" w:rsidR="009D6DAD" w:rsidRPr="009234AD" w:rsidRDefault="009D6DAD" w:rsidP="009D6DAD">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52A48DF" w14:textId="738124C5"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23A685C" w14:textId="2A93AC13"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C240A1" w14:textId="0A51368E"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362499" w14:textId="5B1F82EA" w:rsidR="009D6DAD" w:rsidRPr="009234AD" w:rsidRDefault="009D6DAD" w:rsidP="009D6DAD">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026F6B2" w14:textId="6541E7EA" w:rsidR="009D6DAD" w:rsidRPr="009234AD" w:rsidRDefault="009D6DAD" w:rsidP="009D6DAD">
            <w:pPr>
              <w:jc w:val="center"/>
              <w:rPr>
                <w:sz w:val="20"/>
                <w:szCs w:val="20"/>
              </w:rPr>
            </w:pPr>
            <w:r w:rsidRPr="009234AD">
              <w:rPr>
                <w:sz w:val="20"/>
                <w:szCs w:val="20"/>
              </w:rPr>
              <w:t>0,00</w:t>
            </w:r>
          </w:p>
        </w:tc>
      </w:tr>
      <w:tr w:rsidR="009234AD" w:rsidRPr="009234AD" w14:paraId="77548094"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20820DF" w14:textId="38A227D7"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CE1EE84" w14:textId="77777777" w:rsidR="009D6DAD" w:rsidRPr="009234AD" w:rsidRDefault="009D6DAD"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288202F" w14:textId="1E6EBFE5"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4789EE" w14:textId="235EA808"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2836E05" w14:textId="7F91ACAA"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20615B" w14:textId="38862FC1"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4381A2" w14:textId="3128291D" w:rsidR="009D6DAD" w:rsidRPr="009234AD" w:rsidRDefault="009D6DAD" w:rsidP="009D6DAD">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8D0D658" w14:textId="51DBC355"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BBC8E3" w14:textId="43ADA153"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168268" w14:textId="23F06C66"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B95B6BC" w14:textId="6ACC61B1" w:rsidR="009D6DAD" w:rsidRPr="009234AD" w:rsidRDefault="009D6DAD" w:rsidP="009D6DAD">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99013CE" w14:textId="713BD737" w:rsidR="009D6DAD" w:rsidRPr="009234AD" w:rsidRDefault="009D6DAD" w:rsidP="009D6DAD">
            <w:pPr>
              <w:jc w:val="center"/>
              <w:rPr>
                <w:sz w:val="20"/>
                <w:szCs w:val="20"/>
              </w:rPr>
            </w:pPr>
            <w:r w:rsidRPr="009234AD">
              <w:rPr>
                <w:sz w:val="20"/>
                <w:szCs w:val="20"/>
              </w:rPr>
              <w:t>0,00</w:t>
            </w:r>
          </w:p>
        </w:tc>
      </w:tr>
      <w:tr w:rsidR="009234AD" w:rsidRPr="009234AD" w14:paraId="69746CA6" w14:textId="77777777" w:rsidTr="009D6DAD">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FD59730" w14:textId="14838036"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015FC28" w14:textId="77777777" w:rsidR="009D6DAD" w:rsidRPr="009234AD" w:rsidRDefault="009D6DAD"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6775DC7" w14:textId="669F0AF0"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556D90" w14:textId="7E738501"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4591817" w14:textId="30C2862E"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FDD79C" w14:textId="31A24E48"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4570C8" w14:textId="3AA1E325" w:rsidR="009D6DAD" w:rsidRPr="009234AD" w:rsidRDefault="009D6DAD" w:rsidP="009D6DAD">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C04A531" w14:textId="6F93C4C0"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41F814" w14:textId="12EFF071"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2D708B4" w14:textId="19E7C7BD" w:rsidR="009D6DAD" w:rsidRPr="009234AD" w:rsidRDefault="009D6DAD" w:rsidP="009D6DAD">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75E1E5" w14:textId="6BE66956" w:rsidR="009D6DAD" w:rsidRPr="009234AD" w:rsidRDefault="009D6DAD" w:rsidP="009D6DAD">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B67D573" w14:textId="0163F39E" w:rsidR="009D6DAD" w:rsidRPr="009234AD" w:rsidRDefault="009D6DAD" w:rsidP="009D6DAD">
            <w:pPr>
              <w:jc w:val="center"/>
              <w:rPr>
                <w:sz w:val="20"/>
                <w:szCs w:val="20"/>
              </w:rPr>
            </w:pPr>
          </w:p>
        </w:tc>
      </w:tr>
      <w:tr w:rsidR="009234AD" w:rsidRPr="009234AD" w14:paraId="050BD49F"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2790E46" w14:textId="1B96A74F"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9255178" w14:textId="77777777" w:rsidR="009D6DAD" w:rsidRPr="009234AD" w:rsidRDefault="009D6DAD"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57B351B8" w14:textId="784908D3"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52D39E" w14:textId="6A649BED"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8D0AB9" w14:textId="21F9B6F3"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E12922" w14:textId="1DA55446"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F3D399" w14:textId="65D116FA" w:rsidR="009D6DAD" w:rsidRPr="009234AD" w:rsidRDefault="009D6DAD" w:rsidP="009D6DAD">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B094AAE" w14:textId="2FAF38CC"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82D498" w14:textId="7E03D2A1"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C22ADD3" w14:textId="6D34059D"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7352FD" w14:textId="3F5362EE" w:rsidR="009D6DAD" w:rsidRPr="009234AD" w:rsidRDefault="009D6DAD" w:rsidP="009D6DAD">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8439DDB" w14:textId="165E736C" w:rsidR="009D6DAD" w:rsidRPr="009234AD" w:rsidRDefault="009D6DAD" w:rsidP="009D6DAD">
            <w:pPr>
              <w:jc w:val="center"/>
              <w:rPr>
                <w:sz w:val="20"/>
                <w:szCs w:val="20"/>
              </w:rPr>
            </w:pPr>
            <w:r w:rsidRPr="009234AD">
              <w:rPr>
                <w:sz w:val="20"/>
                <w:szCs w:val="20"/>
              </w:rPr>
              <w:t>0,00</w:t>
            </w:r>
          </w:p>
        </w:tc>
      </w:tr>
      <w:tr w:rsidR="009234AD" w:rsidRPr="009234AD" w14:paraId="096C933F" w14:textId="77777777" w:rsidTr="009D6DAD">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1E8871E" w14:textId="01B9BDD6" w:rsidR="009D6DAD" w:rsidRPr="009234AD" w:rsidRDefault="009D6DAD"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0945BF2" w14:textId="77777777" w:rsidR="009D6DAD" w:rsidRPr="009234AD" w:rsidRDefault="009D6DAD"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69828C9" w14:textId="573E7168"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6160A3" w14:textId="187A4E00"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0C54134" w14:textId="0A1BBA44"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63489F" w14:textId="0916B493"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E5E8B4" w14:textId="4D9B8C61" w:rsidR="009D6DAD" w:rsidRPr="009234AD" w:rsidRDefault="009D6DAD" w:rsidP="009D6DAD">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81D45A3" w14:textId="3E7C7093"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6056EFC" w14:textId="23AB3C44"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7F7B42" w14:textId="0A64D617" w:rsidR="009D6DAD" w:rsidRPr="009234AD" w:rsidRDefault="009D6DAD" w:rsidP="009D6DAD">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A87847" w14:textId="1D4D160D" w:rsidR="009D6DAD" w:rsidRPr="009234AD" w:rsidRDefault="009D6DAD" w:rsidP="009D6DAD">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C1B2BD0" w14:textId="7130C5CD" w:rsidR="009D6DAD" w:rsidRPr="009234AD" w:rsidRDefault="009D6DAD" w:rsidP="009D6DAD">
            <w:pPr>
              <w:jc w:val="center"/>
              <w:rPr>
                <w:sz w:val="20"/>
                <w:szCs w:val="20"/>
              </w:rPr>
            </w:pPr>
            <w:r w:rsidRPr="009234AD">
              <w:rPr>
                <w:sz w:val="20"/>
                <w:szCs w:val="20"/>
              </w:rPr>
              <w:t>0,00</w:t>
            </w:r>
          </w:p>
        </w:tc>
      </w:tr>
      <w:tr w:rsidR="009234AD" w:rsidRPr="009234AD" w14:paraId="385E377A"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55992B5" w14:textId="7B671D00"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85DF3C8"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475E2B2E" w14:textId="0E94D96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2AB505E" w14:textId="7F6467CE"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36D2A9" w14:textId="49EF368E"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F3C4CD4" w14:textId="790CD500"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5C2AAA" w14:textId="7C546505" w:rsidR="00644696" w:rsidRPr="009234AD" w:rsidRDefault="00644696"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5DD97A8" w14:textId="4CB472F7"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0FECBD" w14:textId="41AB5B3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AF9C6EE" w14:textId="65D69BD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51821D" w14:textId="7524E7DC" w:rsidR="00644696" w:rsidRPr="009234AD" w:rsidRDefault="00644696"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0F955D2" w14:textId="23DFC694" w:rsidR="00644696" w:rsidRPr="009234AD" w:rsidRDefault="00644696" w:rsidP="00B228B0">
            <w:pPr>
              <w:jc w:val="center"/>
              <w:rPr>
                <w:sz w:val="20"/>
                <w:szCs w:val="20"/>
              </w:rPr>
            </w:pPr>
          </w:p>
        </w:tc>
      </w:tr>
      <w:tr w:rsidR="009234AD" w:rsidRPr="009234AD" w14:paraId="1718F0F7" w14:textId="77777777" w:rsidTr="00E74FEE">
        <w:trPr>
          <w:trHeight w:val="52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183032A" w14:textId="28FEBB80" w:rsidR="00644696" w:rsidRPr="009234AD" w:rsidRDefault="00644696" w:rsidP="00B228B0">
            <w:pPr>
              <w:jc w:val="center"/>
              <w:rPr>
                <w:sz w:val="20"/>
                <w:szCs w:val="20"/>
              </w:rPr>
            </w:pPr>
            <w:r w:rsidRPr="009234AD">
              <w:rPr>
                <w:sz w:val="20"/>
                <w:szCs w:val="20"/>
              </w:rPr>
              <w:t>4.2.4.</w:t>
            </w:r>
          </w:p>
        </w:tc>
        <w:tc>
          <w:tcPr>
            <w:tcW w:w="4169" w:type="dxa"/>
            <w:tcBorders>
              <w:top w:val="nil"/>
              <w:left w:val="nil"/>
              <w:bottom w:val="nil"/>
              <w:right w:val="nil"/>
            </w:tcBorders>
            <w:shd w:val="clear" w:color="auto" w:fill="auto"/>
            <w:vAlign w:val="bottom"/>
            <w:hideMark/>
          </w:tcPr>
          <w:p w14:paraId="6A1D0C71" w14:textId="61410695" w:rsidR="00644696" w:rsidRPr="009234AD" w:rsidRDefault="00644696" w:rsidP="00B228B0">
            <w:pPr>
              <w:rPr>
                <w:b/>
                <w:bCs/>
                <w:sz w:val="20"/>
                <w:szCs w:val="20"/>
              </w:rPr>
            </w:pPr>
            <w:r w:rsidRPr="009234AD">
              <w:rPr>
                <w:b/>
                <w:sz w:val="20"/>
                <w:szCs w:val="20"/>
              </w:rPr>
              <w:t xml:space="preserve">Строительство </w:t>
            </w:r>
            <w:r w:rsidR="00EE492E" w:rsidRPr="009234AD">
              <w:rPr>
                <w:b/>
                <w:sz w:val="20"/>
                <w:szCs w:val="20"/>
              </w:rPr>
              <w:t xml:space="preserve">двух ТП 6/0,4 </w:t>
            </w:r>
            <w:proofErr w:type="spellStart"/>
            <w:r w:rsidR="00EE492E" w:rsidRPr="009234AD">
              <w:rPr>
                <w:b/>
                <w:sz w:val="20"/>
                <w:szCs w:val="20"/>
              </w:rPr>
              <w:t>кВ</w:t>
            </w:r>
            <w:proofErr w:type="spellEnd"/>
            <w:r w:rsidRPr="009234AD">
              <w:rPr>
                <w:b/>
                <w:sz w:val="20"/>
                <w:szCs w:val="20"/>
              </w:rPr>
              <w:t xml:space="preserve"> и </w:t>
            </w:r>
            <w:r w:rsidR="00EE492E" w:rsidRPr="009234AD">
              <w:rPr>
                <w:b/>
                <w:sz w:val="20"/>
                <w:szCs w:val="20"/>
              </w:rPr>
              <w:t xml:space="preserve">ВЛ-6 </w:t>
            </w:r>
            <w:proofErr w:type="spellStart"/>
            <w:r w:rsidR="00EE492E" w:rsidRPr="009234AD">
              <w:rPr>
                <w:b/>
                <w:sz w:val="20"/>
                <w:szCs w:val="20"/>
              </w:rPr>
              <w:t>кВ</w:t>
            </w:r>
            <w:proofErr w:type="spellEnd"/>
            <w:r w:rsidRPr="009234AD">
              <w:rPr>
                <w:b/>
                <w:sz w:val="20"/>
                <w:szCs w:val="20"/>
              </w:rPr>
              <w:t xml:space="preserve"> для подключения инвестиционных площадок</w:t>
            </w:r>
            <w:r w:rsidR="00EE492E" w:rsidRPr="009234AD">
              <w:rPr>
                <w:b/>
                <w:sz w:val="20"/>
                <w:szCs w:val="20"/>
              </w:rPr>
              <w:t xml:space="preserve"> рядом с п. Юганская Обь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7732F01"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18DF1F0B"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42B6AF34"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756C3F4B"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4C5258B"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2A3E24BB"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D13EE9B"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70B56D8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B3796E0"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1EA4107B" w14:textId="7A019003" w:rsidR="00644696" w:rsidRPr="009234AD" w:rsidRDefault="00644696" w:rsidP="00B228B0">
            <w:pPr>
              <w:jc w:val="center"/>
              <w:rPr>
                <w:sz w:val="20"/>
                <w:szCs w:val="20"/>
              </w:rPr>
            </w:pPr>
            <w:r w:rsidRPr="009234AD">
              <w:rPr>
                <w:sz w:val="20"/>
                <w:szCs w:val="20"/>
              </w:rPr>
              <w:t> </w:t>
            </w:r>
          </w:p>
        </w:tc>
      </w:tr>
      <w:tr w:rsidR="009234AD" w:rsidRPr="009234AD" w14:paraId="35E3DEC9"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2E0E2A3" w14:textId="05D5E6BD"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786355D0"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3CC03CA8" w14:textId="457F901B"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w:t>
            </w:r>
            <w:r w:rsidRPr="009234AD">
              <w:rPr>
                <w:sz w:val="20"/>
                <w:szCs w:val="20"/>
                <w:lang w:val="en-US"/>
              </w:rPr>
              <w:t>2</w:t>
            </w:r>
            <w:r w:rsidRPr="009234AD">
              <w:rPr>
                <w:sz w:val="20"/>
                <w:szCs w:val="20"/>
              </w:rPr>
              <w:t xml:space="preserve"> пункт </w:t>
            </w:r>
            <w:r w:rsidRPr="009234AD">
              <w:rPr>
                <w:sz w:val="20"/>
                <w:szCs w:val="20"/>
                <w:lang w:val="en-US"/>
              </w:rPr>
              <w:t>4</w:t>
            </w:r>
            <w:r w:rsidRPr="009234AD">
              <w:rPr>
                <w:sz w:val="20"/>
                <w:szCs w:val="20"/>
              </w:rPr>
              <w:t> </w:t>
            </w:r>
          </w:p>
        </w:tc>
      </w:tr>
      <w:tr w:rsidR="009234AD" w:rsidRPr="009234AD" w14:paraId="25274060"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1E69220" w14:textId="1AB58B2C"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5808595"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413C2DC" w14:textId="63F8E4E2" w:rsidR="00644696" w:rsidRPr="009234AD" w:rsidRDefault="00EE492E" w:rsidP="00013DEE">
            <w:pPr>
              <w:pStyle w:val="a3"/>
              <w:ind w:firstLine="0"/>
              <w:rPr>
                <w:sz w:val="20"/>
                <w:szCs w:val="20"/>
              </w:rPr>
            </w:pPr>
            <w:r w:rsidRPr="009234AD">
              <w:rPr>
                <w:sz w:val="20"/>
                <w:szCs w:val="20"/>
              </w:rPr>
              <w:t xml:space="preserve">Проект включает строительство двух ТП 6/0,4 </w:t>
            </w:r>
            <w:proofErr w:type="spellStart"/>
            <w:r w:rsidRPr="009234AD">
              <w:rPr>
                <w:sz w:val="20"/>
                <w:szCs w:val="20"/>
              </w:rPr>
              <w:t>кВ</w:t>
            </w:r>
            <w:proofErr w:type="spellEnd"/>
            <w:r w:rsidRPr="009234AD">
              <w:rPr>
                <w:sz w:val="20"/>
                <w:szCs w:val="20"/>
              </w:rPr>
              <w:t xml:space="preserve">, тупиковых, блочного типа мощностью 1х250 </w:t>
            </w:r>
            <w:proofErr w:type="spellStart"/>
            <w:r w:rsidRPr="009234AD">
              <w:rPr>
                <w:sz w:val="20"/>
                <w:szCs w:val="20"/>
              </w:rPr>
              <w:t>кВА</w:t>
            </w:r>
            <w:proofErr w:type="spellEnd"/>
            <w:r w:rsidRPr="009234AD">
              <w:rPr>
                <w:sz w:val="20"/>
                <w:szCs w:val="20"/>
              </w:rPr>
              <w:t xml:space="preserve"> и 1х400 </w:t>
            </w:r>
            <w:proofErr w:type="spellStart"/>
            <w:r w:rsidRPr="009234AD">
              <w:rPr>
                <w:sz w:val="20"/>
                <w:szCs w:val="20"/>
              </w:rPr>
              <w:t>кВА</w:t>
            </w:r>
            <w:proofErr w:type="spellEnd"/>
            <w:r w:rsidRPr="009234AD">
              <w:rPr>
                <w:sz w:val="20"/>
                <w:szCs w:val="20"/>
              </w:rPr>
              <w:t xml:space="preserve"> с ВЛ-6 </w:t>
            </w:r>
            <w:proofErr w:type="spellStart"/>
            <w:r w:rsidRPr="009234AD">
              <w:rPr>
                <w:sz w:val="20"/>
                <w:szCs w:val="20"/>
              </w:rPr>
              <w:t>кВ</w:t>
            </w:r>
            <w:proofErr w:type="spellEnd"/>
            <w:r w:rsidRPr="009234AD">
              <w:rPr>
                <w:sz w:val="20"/>
                <w:szCs w:val="20"/>
              </w:rPr>
              <w:t xml:space="preserve"> общей протяженностью 1,11 км для подключения инвестиционных площадок</w:t>
            </w:r>
            <w:r w:rsidRPr="009234AD">
              <w:rPr>
                <w:sz w:val="20"/>
                <w:szCs w:val="20"/>
                <w:lang w:eastAsia="en-US"/>
              </w:rPr>
              <w:t xml:space="preserve"> рядом с </w:t>
            </w:r>
            <w:r w:rsidRPr="009234AD">
              <w:rPr>
                <w:sz w:val="20"/>
                <w:szCs w:val="20"/>
              </w:rPr>
              <w:t>п. Юганская Обь.</w:t>
            </w:r>
          </w:p>
        </w:tc>
      </w:tr>
      <w:tr w:rsidR="009234AD" w:rsidRPr="009234AD" w14:paraId="433C25CF"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DDD5D2B" w14:textId="5945CA56"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04C2099" w14:textId="77777777" w:rsidR="00644696" w:rsidRPr="009234AD" w:rsidRDefault="00644696"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0C290DD" w14:textId="7A7DC73F" w:rsidR="00644696" w:rsidRPr="009234AD" w:rsidRDefault="00DB789B" w:rsidP="00DB789B">
            <w:pPr>
              <w:rPr>
                <w:sz w:val="20"/>
                <w:szCs w:val="20"/>
              </w:rPr>
            </w:pPr>
            <w:r w:rsidRPr="009234AD">
              <w:rPr>
                <w:sz w:val="20"/>
                <w:szCs w:val="20"/>
                <w:lang w:eastAsia="x-none"/>
              </w:rPr>
              <w:t xml:space="preserve">Целью проекта является </w:t>
            </w:r>
            <w:r w:rsidRPr="009234AD">
              <w:rPr>
                <w:sz w:val="20"/>
                <w:szCs w:val="20"/>
              </w:rPr>
              <w:t>электроснабжение инвестиционной деятельности.</w:t>
            </w:r>
          </w:p>
        </w:tc>
      </w:tr>
      <w:tr w:rsidR="009234AD" w:rsidRPr="009234AD" w14:paraId="1DCCC3E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5834087" w14:textId="66F12266"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74F678A"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7A9F29A" w14:textId="1E636A49" w:rsidR="00644696" w:rsidRPr="009234AD" w:rsidRDefault="00644696" w:rsidP="00B228B0">
            <w:pPr>
              <w:jc w:val="center"/>
              <w:rPr>
                <w:sz w:val="20"/>
                <w:szCs w:val="20"/>
              </w:rPr>
            </w:pPr>
            <w:r w:rsidRPr="009234AD">
              <w:rPr>
                <w:sz w:val="20"/>
                <w:szCs w:val="20"/>
              </w:rPr>
              <w:t> </w:t>
            </w:r>
          </w:p>
        </w:tc>
      </w:tr>
      <w:tr w:rsidR="009234AD" w:rsidRPr="009234AD" w14:paraId="7BE42CEE"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3854DF6" w14:textId="4685F341"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C0CC1AA" w14:textId="77777777" w:rsidR="00013DEE" w:rsidRPr="009234AD" w:rsidRDefault="00013DEE" w:rsidP="00B228B0">
            <w:pPr>
              <w:rPr>
                <w:i/>
                <w:iCs/>
                <w:sz w:val="20"/>
                <w:szCs w:val="20"/>
              </w:rPr>
            </w:pPr>
            <w:r w:rsidRPr="009234AD">
              <w:rPr>
                <w:i/>
                <w:iCs/>
                <w:sz w:val="20"/>
                <w:szCs w:val="20"/>
              </w:rPr>
              <w:t xml:space="preserve">ввод мощностей, </w:t>
            </w:r>
            <w:proofErr w:type="spellStart"/>
            <w:r w:rsidRPr="009234AD">
              <w:rPr>
                <w:i/>
                <w:iCs/>
                <w:sz w:val="20"/>
                <w:szCs w:val="20"/>
              </w:rPr>
              <w:t>кВА</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506E74CB" w14:textId="117824C6" w:rsidR="00013DEE" w:rsidRPr="009234AD" w:rsidRDefault="00013DEE" w:rsidP="00013DEE">
            <w:pPr>
              <w:jc w:val="center"/>
              <w:rPr>
                <w:sz w:val="20"/>
                <w:szCs w:val="20"/>
              </w:rPr>
            </w:pPr>
            <w:r w:rsidRPr="009234AD">
              <w:rPr>
                <w:sz w:val="20"/>
                <w:szCs w:val="20"/>
              </w:rPr>
              <w:t>650</w:t>
            </w:r>
          </w:p>
        </w:tc>
        <w:tc>
          <w:tcPr>
            <w:tcW w:w="1093" w:type="dxa"/>
            <w:tcBorders>
              <w:top w:val="nil"/>
              <w:left w:val="nil"/>
              <w:bottom w:val="single" w:sz="4" w:space="0" w:color="auto"/>
              <w:right w:val="single" w:sz="4" w:space="0" w:color="auto"/>
            </w:tcBorders>
            <w:shd w:val="clear" w:color="auto" w:fill="auto"/>
            <w:noWrap/>
            <w:vAlign w:val="center"/>
            <w:hideMark/>
          </w:tcPr>
          <w:p w14:paraId="38836803" w14:textId="5584A805"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3A13E2" w14:textId="5D2EA88C"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1981F1" w14:textId="6204EFC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49AE745" w14:textId="72708FB8"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5A73169" w14:textId="63467689"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A1F5FD7" w14:textId="213E46C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0AC74A7" w14:textId="6D2F08ED"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303F154" w14:textId="40765FDD"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94DE202" w14:textId="03F0C36E" w:rsidR="00013DEE" w:rsidRPr="009234AD" w:rsidRDefault="00013DEE" w:rsidP="00013DEE">
            <w:pPr>
              <w:jc w:val="center"/>
              <w:rPr>
                <w:sz w:val="20"/>
                <w:szCs w:val="20"/>
              </w:rPr>
            </w:pPr>
            <w:r w:rsidRPr="009234AD">
              <w:rPr>
                <w:sz w:val="20"/>
                <w:szCs w:val="20"/>
              </w:rPr>
              <w:t>650</w:t>
            </w:r>
          </w:p>
        </w:tc>
      </w:tr>
      <w:tr w:rsidR="009234AD" w:rsidRPr="009234AD" w14:paraId="75B0136E"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B9CAE3A" w14:textId="6085B154"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4D4EC5E" w14:textId="77777777" w:rsidR="00013DEE" w:rsidRPr="009234AD" w:rsidRDefault="00013DEE"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377CB162" w14:textId="7E79C6C6" w:rsidR="00013DEE" w:rsidRPr="009234AD" w:rsidRDefault="00013DEE" w:rsidP="00013DEE">
            <w:pPr>
              <w:jc w:val="center"/>
              <w:rPr>
                <w:sz w:val="20"/>
                <w:szCs w:val="20"/>
              </w:rPr>
            </w:pPr>
            <w:r w:rsidRPr="009234AD">
              <w:rPr>
                <w:sz w:val="20"/>
                <w:szCs w:val="20"/>
              </w:rPr>
              <w:t>1,11</w:t>
            </w:r>
          </w:p>
        </w:tc>
        <w:tc>
          <w:tcPr>
            <w:tcW w:w="1093" w:type="dxa"/>
            <w:tcBorders>
              <w:top w:val="nil"/>
              <w:left w:val="nil"/>
              <w:bottom w:val="single" w:sz="4" w:space="0" w:color="auto"/>
              <w:right w:val="single" w:sz="4" w:space="0" w:color="auto"/>
            </w:tcBorders>
            <w:shd w:val="clear" w:color="auto" w:fill="auto"/>
            <w:noWrap/>
            <w:vAlign w:val="center"/>
            <w:hideMark/>
          </w:tcPr>
          <w:p w14:paraId="45ADD145" w14:textId="56243D4D"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84227A6" w14:textId="4750A29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CF7CE24" w14:textId="7B7B5399"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9AC15D1" w14:textId="45430A5F"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9CDCB7E" w14:textId="37F1A6AB"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7046F12" w14:textId="4C93C4E3"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025FEA1" w14:textId="5BF51F57"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A607FB" w14:textId="65C03581"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88D0972" w14:textId="53AAF4FF" w:rsidR="00013DEE" w:rsidRPr="009234AD" w:rsidRDefault="00013DEE" w:rsidP="00013DEE">
            <w:pPr>
              <w:jc w:val="center"/>
              <w:rPr>
                <w:sz w:val="20"/>
                <w:szCs w:val="20"/>
              </w:rPr>
            </w:pPr>
            <w:r w:rsidRPr="009234AD">
              <w:rPr>
                <w:sz w:val="20"/>
                <w:szCs w:val="20"/>
              </w:rPr>
              <w:t>1,11</w:t>
            </w:r>
          </w:p>
        </w:tc>
      </w:tr>
      <w:tr w:rsidR="009234AD" w:rsidRPr="009234AD" w14:paraId="1C82C7D6"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EE66BED" w14:textId="0DAD3462"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8C764CC" w14:textId="77777777" w:rsidR="00013DEE" w:rsidRPr="009234AD" w:rsidRDefault="00013DEE"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4472D022" w14:textId="28FFAA0C" w:rsidR="00013DEE" w:rsidRPr="009234AD" w:rsidRDefault="00013DEE" w:rsidP="00013DEE">
            <w:pPr>
              <w:jc w:val="center"/>
              <w:rPr>
                <w:sz w:val="20"/>
                <w:szCs w:val="20"/>
              </w:rPr>
            </w:pPr>
            <w:r w:rsidRPr="009234AD">
              <w:rPr>
                <w:sz w:val="20"/>
                <w:szCs w:val="20"/>
              </w:rPr>
              <w:t>8,82</w:t>
            </w:r>
          </w:p>
        </w:tc>
        <w:tc>
          <w:tcPr>
            <w:tcW w:w="1093" w:type="dxa"/>
            <w:tcBorders>
              <w:top w:val="nil"/>
              <w:left w:val="nil"/>
              <w:bottom w:val="single" w:sz="4" w:space="0" w:color="auto"/>
              <w:right w:val="single" w:sz="4" w:space="0" w:color="auto"/>
            </w:tcBorders>
            <w:shd w:val="clear" w:color="auto" w:fill="auto"/>
            <w:noWrap/>
            <w:vAlign w:val="center"/>
            <w:hideMark/>
          </w:tcPr>
          <w:p w14:paraId="03A78305" w14:textId="5FC8668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5A020D" w14:textId="407B1D1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40D7F25" w14:textId="6CB1F5D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D380CB" w14:textId="0BD93C79"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10090C3" w14:textId="7C2423FA"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BE5857" w14:textId="3D675C46"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4FD0BB" w14:textId="110AF13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076895" w14:textId="3DD6A893"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E43DD04" w14:textId="03E1FF64" w:rsidR="00013DEE" w:rsidRPr="009234AD" w:rsidRDefault="00013DEE" w:rsidP="00013DEE">
            <w:pPr>
              <w:jc w:val="center"/>
              <w:rPr>
                <w:sz w:val="20"/>
                <w:szCs w:val="20"/>
              </w:rPr>
            </w:pPr>
            <w:r w:rsidRPr="009234AD">
              <w:rPr>
                <w:sz w:val="20"/>
                <w:szCs w:val="20"/>
              </w:rPr>
              <w:t>8,82</w:t>
            </w:r>
          </w:p>
        </w:tc>
      </w:tr>
      <w:tr w:rsidR="009234AD" w:rsidRPr="009234AD" w14:paraId="565271D0"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0391E01" w14:textId="154F6101"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A40EE39" w14:textId="77777777" w:rsidR="00013DEE" w:rsidRPr="009234AD" w:rsidRDefault="00013DEE"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77FFBCB9" w14:textId="2F584880"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F7F201" w14:textId="68E2282B"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B0BE050" w14:textId="472BF960"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A92FA3" w14:textId="7D0AA619"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2953A22" w14:textId="1C92FF33"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1E413D9" w14:textId="4E551394"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5DA6273" w14:textId="30DCFC9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5FF777F" w14:textId="28D409CC"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49812EF" w14:textId="6988AD20" w:rsidR="00013DEE" w:rsidRPr="009234AD" w:rsidRDefault="00013DEE" w:rsidP="00013DEE">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91B45D2" w14:textId="3B66928C" w:rsidR="00013DEE" w:rsidRPr="009234AD" w:rsidRDefault="00013DEE" w:rsidP="00013DEE">
            <w:pPr>
              <w:jc w:val="center"/>
              <w:rPr>
                <w:sz w:val="20"/>
                <w:szCs w:val="20"/>
              </w:rPr>
            </w:pPr>
          </w:p>
        </w:tc>
      </w:tr>
      <w:tr w:rsidR="009234AD" w:rsidRPr="009234AD" w14:paraId="19E47BFA"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3E52150" w14:textId="1E13BF88"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83BD15A" w14:textId="77777777" w:rsidR="00013DEE" w:rsidRPr="009234AD" w:rsidRDefault="00013DEE"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9DB5AFD" w14:textId="55F3A244"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F3E67F6" w14:textId="7EA4E5BD"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8273037" w14:textId="170E781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71A4BF" w14:textId="21223B6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CC9E31E" w14:textId="394E0D4D"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81AC46C" w14:textId="02611AD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5EE4ADD" w14:textId="62506C98"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1BABBC7" w14:textId="4262FB08"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C2A3AD" w14:textId="6A453D64"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D0DEA5A" w14:textId="7D511D36" w:rsidR="00013DEE" w:rsidRPr="009234AD" w:rsidRDefault="00013DEE" w:rsidP="00013DEE">
            <w:pPr>
              <w:jc w:val="center"/>
              <w:rPr>
                <w:sz w:val="20"/>
                <w:szCs w:val="20"/>
              </w:rPr>
            </w:pPr>
          </w:p>
        </w:tc>
      </w:tr>
      <w:tr w:rsidR="009234AD" w:rsidRPr="009234AD" w14:paraId="2CE8AAC4"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D74F445" w14:textId="686907B3"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ACBDBB9" w14:textId="77777777" w:rsidR="00013DEE" w:rsidRPr="009234AD" w:rsidRDefault="00013DEE"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9B92E56" w14:textId="44EF1176"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3362D3" w14:textId="4AC21D2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62FA5E" w14:textId="67082F4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2BA716" w14:textId="1A0C685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B5E702" w14:textId="7ABDDFA2"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46C26C5" w14:textId="6CA73A9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1834BF" w14:textId="4ECB185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AC73C8" w14:textId="6F1AA8C1"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E284D0" w14:textId="7431FA84"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E0E1280" w14:textId="7B77B6E5" w:rsidR="00013DEE" w:rsidRPr="009234AD" w:rsidRDefault="00013DEE" w:rsidP="00013DEE">
            <w:pPr>
              <w:jc w:val="center"/>
              <w:rPr>
                <w:sz w:val="20"/>
                <w:szCs w:val="20"/>
              </w:rPr>
            </w:pPr>
            <w:r w:rsidRPr="009234AD">
              <w:rPr>
                <w:sz w:val="20"/>
                <w:szCs w:val="20"/>
              </w:rPr>
              <w:t>0,00</w:t>
            </w:r>
          </w:p>
        </w:tc>
      </w:tr>
      <w:tr w:rsidR="009234AD" w:rsidRPr="009234AD" w14:paraId="629DE44A"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4EBFB30" w14:textId="19D4F723"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C106669" w14:textId="77777777" w:rsidR="00013DEE" w:rsidRPr="009234AD" w:rsidRDefault="00013DEE"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C359B4B" w14:textId="2276A13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F935B38" w14:textId="3C148C88"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31F5E6C" w14:textId="7B602268"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575F813" w14:textId="3214EA4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BADC80" w14:textId="676CF21F"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0AA050D" w14:textId="599175E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5908296" w14:textId="3C656601"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3EE9D8A" w14:textId="1906FF98"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1EAA4D" w14:textId="3C882BC8"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778067E" w14:textId="4F046F06" w:rsidR="00013DEE" w:rsidRPr="009234AD" w:rsidRDefault="00013DEE" w:rsidP="00013DEE">
            <w:pPr>
              <w:jc w:val="center"/>
              <w:rPr>
                <w:sz w:val="20"/>
                <w:szCs w:val="20"/>
              </w:rPr>
            </w:pPr>
          </w:p>
        </w:tc>
      </w:tr>
      <w:tr w:rsidR="009234AD" w:rsidRPr="009234AD" w14:paraId="602C7678"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E4BE6E3" w14:textId="78772974"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0E583E9" w14:textId="77777777" w:rsidR="00013DEE" w:rsidRPr="009234AD" w:rsidRDefault="00013DEE"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20023546" w14:textId="650018EB"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C277AE" w14:textId="69093E2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75F8FF" w14:textId="6CB1E515"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DE1D9C" w14:textId="5B4F1D4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22D4BE" w14:textId="1D90E9FE"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9486C98" w14:textId="13C4EC7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7AC874" w14:textId="02D9B73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68DDB0" w14:textId="3A75E7E5"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90D70B8" w14:textId="46D28107"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3AA1D21" w14:textId="4115AC31" w:rsidR="00013DEE" w:rsidRPr="009234AD" w:rsidRDefault="00013DEE" w:rsidP="00013DEE">
            <w:pPr>
              <w:jc w:val="center"/>
              <w:rPr>
                <w:sz w:val="20"/>
                <w:szCs w:val="20"/>
              </w:rPr>
            </w:pPr>
            <w:r w:rsidRPr="009234AD">
              <w:rPr>
                <w:sz w:val="20"/>
                <w:szCs w:val="20"/>
              </w:rPr>
              <w:t>0,00</w:t>
            </w:r>
          </w:p>
        </w:tc>
      </w:tr>
      <w:tr w:rsidR="009234AD" w:rsidRPr="009234AD" w14:paraId="7D9FA34C"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4C9C09F" w14:textId="0610C587"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AEF643B" w14:textId="77777777" w:rsidR="00013DEE" w:rsidRPr="009234AD" w:rsidRDefault="00013DEE"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7CE52EC8" w14:textId="5C0F5D4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409887" w14:textId="01E64EE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C286635" w14:textId="1E920CB2"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E5E022" w14:textId="1D3AC84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1D4734F" w14:textId="1987A3F5"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E587A50" w14:textId="1E73B40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591606" w14:textId="387D099A"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AE982E" w14:textId="2D59992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10F8CC" w14:textId="0C9803F6"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A258D04" w14:textId="352DB7F7" w:rsidR="00013DEE" w:rsidRPr="009234AD" w:rsidRDefault="00013DEE" w:rsidP="00013DEE">
            <w:pPr>
              <w:jc w:val="center"/>
              <w:rPr>
                <w:sz w:val="20"/>
                <w:szCs w:val="20"/>
              </w:rPr>
            </w:pPr>
            <w:r w:rsidRPr="009234AD">
              <w:rPr>
                <w:sz w:val="20"/>
                <w:szCs w:val="20"/>
              </w:rPr>
              <w:t>0,00</w:t>
            </w:r>
          </w:p>
        </w:tc>
      </w:tr>
      <w:tr w:rsidR="009234AD" w:rsidRPr="009234AD" w14:paraId="60A19758"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0489A6F" w14:textId="1C60D3F5"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C599008" w14:textId="77777777" w:rsidR="00013DEE" w:rsidRPr="009234AD" w:rsidRDefault="00013DEE"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02F7588E" w14:textId="6BBA79F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0CE44C" w14:textId="745D0E9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9F37F7" w14:textId="4CC69F0B"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32CEFA" w14:textId="25895BE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23B3B45" w14:textId="650FBE2A"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55D6F81" w14:textId="0774FE1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8B6C80" w14:textId="1BE7E8F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CE43AA" w14:textId="059F933A"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06B070" w14:textId="052ECFEF"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2ABB73F" w14:textId="3ED2EE71" w:rsidR="00013DEE" w:rsidRPr="009234AD" w:rsidRDefault="00013DEE" w:rsidP="00013DEE">
            <w:pPr>
              <w:jc w:val="center"/>
              <w:rPr>
                <w:sz w:val="20"/>
                <w:szCs w:val="20"/>
              </w:rPr>
            </w:pPr>
            <w:r w:rsidRPr="009234AD">
              <w:rPr>
                <w:sz w:val="20"/>
                <w:szCs w:val="20"/>
              </w:rPr>
              <w:t>0,00</w:t>
            </w:r>
          </w:p>
        </w:tc>
      </w:tr>
      <w:tr w:rsidR="009234AD" w:rsidRPr="009234AD" w14:paraId="532472E5"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237F24C" w14:textId="5921C65E"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7571398" w14:textId="77777777" w:rsidR="00013DEE" w:rsidRPr="009234AD" w:rsidRDefault="00013DEE"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52977AB8" w14:textId="7E9F128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84BD025" w14:textId="359FBCF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7CD31D" w14:textId="4D259F9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BBD7CD" w14:textId="1EE0C70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52AC43" w14:textId="14C81F36"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DA7698C" w14:textId="396D18C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88E637" w14:textId="3F78BE0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F4BB53" w14:textId="425E0CB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7C335D8" w14:textId="60F197D6"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6F57F60" w14:textId="4B0D9672" w:rsidR="00013DEE" w:rsidRPr="009234AD" w:rsidRDefault="00013DEE" w:rsidP="00013DEE">
            <w:pPr>
              <w:jc w:val="center"/>
              <w:rPr>
                <w:sz w:val="20"/>
                <w:szCs w:val="20"/>
              </w:rPr>
            </w:pPr>
            <w:r w:rsidRPr="009234AD">
              <w:rPr>
                <w:sz w:val="20"/>
                <w:szCs w:val="20"/>
              </w:rPr>
              <w:t>0,00</w:t>
            </w:r>
          </w:p>
        </w:tc>
      </w:tr>
      <w:tr w:rsidR="009234AD" w:rsidRPr="009234AD" w14:paraId="63185BA8"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858A00C" w14:textId="1FCAC0CE"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B00B291" w14:textId="77777777" w:rsidR="00013DEE" w:rsidRPr="009234AD" w:rsidRDefault="00013DEE"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24CF4616" w14:textId="4391A28A"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C07290" w14:textId="5F2E8CB5"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7F7DD78" w14:textId="7610C82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F838A8" w14:textId="2467138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A26CCF" w14:textId="0E8ED490"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5350AB4" w14:textId="1895244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E87C7F" w14:textId="3889103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FCFD90" w14:textId="3E5EB74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984697" w14:textId="04DE6D70"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FD9016C" w14:textId="33086A04" w:rsidR="00013DEE" w:rsidRPr="009234AD" w:rsidRDefault="00013DEE" w:rsidP="00013DEE">
            <w:pPr>
              <w:jc w:val="center"/>
              <w:rPr>
                <w:sz w:val="20"/>
                <w:szCs w:val="20"/>
              </w:rPr>
            </w:pPr>
            <w:r w:rsidRPr="009234AD">
              <w:rPr>
                <w:sz w:val="20"/>
                <w:szCs w:val="20"/>
              </w:rPr>
              <w:t>0,00</w:t>
            </w:r>
          </w:p>
        </w:tc>
      </w:tr>
      <w:tr w:rsidR="009234AD" w:rsidRPr="009234AD" w14:paraId="249090A8" w14:textId="77777777" w:rsidTr="00013D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8812A8D" w14:textId="39CE2531"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E4A39FD" w14:textId="77777777" w:rsidR="00013DEE" w:rsidRPr="009234AD" w:rsidRDefault="00013DEE"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09F85CA" w14:textId="19D48106"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2DC58EB" w14:textId="08668A5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A4C1499" w14:textId="60D6DAB0"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3BF1AA3" w14:textId="2D908807"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56D85A7" w14:textId="1CBF3236"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5AD3879" w14:textId="6DF607E6"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15C6DDF" w14:textId="1299EAEF"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1EFDDC7" w14:textId="35D6875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A1BE5FF" w14:textId="021347D7"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B534525" w14:textId="38B7A2CD" w:rsidR="00013DEE" w:rsidRPr="009234AD" w:rsidRDefault="00013DEE" w:rsidP="00013DEE">
            <w:pPr>
              <w:jc w:val="center"/>
              <w:rPr>
                <w:sz w:val="20"/>
                <w:szCs w:val="20"/>
              </w:rPr>
            </w:pPr>
          </w:p>
        </w:tc>
      </w:tr>
      <w:tr w:rsidR="009234AD" w:rsidRPr="009234AD" w14:paraId="32BE5F4D"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90A4C4E" w14:textId="6839AF54"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B1E2CEA" w14:textId="77777777" w:rsidR="00013DEE" w:rsidRPr="009234AD" w:rsidRDefault="00013DEE"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4FAE1261" w14:textId="04E9F21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03F95D" w14:textId="776B29D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8254BB" w14:textId="2746FC92"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F94BA6" w14:textId="5DC8FE9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D7DE3E" w14:textId="4C52788E"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775E08B" w14:textId="6153B5A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33FD2D" w14:textId="601CBD9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848888" w14:textId="7580CAC5"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8769383" w14:textId="5393253B"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805D4B8" w14:textId="07177D98" w:rsidR="00013DEE" w:rsidRPr="009234AD" w:rsidRDefault="00013DEE" w:rsidP="00013DEE">
            <w:pPr>
              <w:jc w:val="center"/>
              <w:rPr>
                <w:sz w:val="20"/>
                <w:szCs w:val="20"/>
              </w:rPr>
            </w:pPr>
            <w:r w:rsidRPr="009234AD">
              <w:rPr>
                <w:sz w:val="20"/>
                <w:szCs w:val="20"/>
              </w:rPr>
              <w:t>0,00</w:t>
            </w:r>
          </w:p>
        </w:tc>
      </w:tr>
      <w:tr w:rsidR="009234AD" w:rsidRPr="009234AD" w14:paraId="75671334"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C5AD940" w14:textId="021EE643"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44D42A4" w14:textId="77777777" w:rsidR="00013DEE" w:rsidRPr="009234AD" w:rsidRDefault="00013DEE"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30277FA" w14:textId="69567903" w:rsidR="00013DEE" w:rsidRPr="009234AD" w:rsidRDefault="00013DEE" w:rsidP="00013DEE">
            <w:pPr>
              <w:jc w:val="center"/>
              <w:rPr>
                <w:sz w:val="20"/>
                <w:szCs w:val="20"/>
              </w:rPr>
            </w:pPr>
            <w:r w:rsidRPr="009234AD">
              <w:rPr>
                <w:sz w:val="20"/>
                <w:szCs w:val="20"/>
              </w:rPr>
              <w:t>8,82</w:t>
            </w:r>
          </w:p>
        </w:tc>
        <w:tc>
          <w:tcPr>
            <w:tcW w:w="1093" w:type="dxa"/>
            <w:tcBorders>
              <w:top w:val="nil"/>
              <w:left w:val="nil"/>
              <w:bottom w:val="single" w:sz="4" w:space="0" w:color="auto"/>
              <w:right w:val="single" w:sz="4" w:space="0" w:color="auto"/>
            </w:tcBorders>
            <w:shd w:val="clear" w:color="auto" w:fill="auto"/>
            <w:noWrap/>
            <w:vAlign w:val="center"/>
            <w:hideMark/>
          </w:tcPr>
          <w:p w14:paraId="00C188F7" w14:textId="3E305A7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B028BA" w14:textId="49A1B54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171580" w14:textId="545CB72B"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A0C21B" w14:textId="05C21EB5"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243457F" w14:textId="1BD3229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9CE021C" w14:textId="24A6C3F2"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F33D85E" w14:textId="274F6C22"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007314" w14:textId="2C35BB26"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34B9385" w14:textId="17A05F2B" w:rsidR="00013DEE" w:rsidRPr="009234AD" w:rsidRDefault="00013DEE" w:rsidP="00013DEE">
            <w:pPr>
              <w:jc w:val="center"/>
              <w:rPr>
                <w:sz w:val="20"/>
                <w:szCs w:val="20"/>
              </w:rPr>
            </w:pPr>
            <w:r w:rsidRPr="009234AD">
              <w:rPr>
                <w:sz w:val="20"/>
                <w:szCs w:val="20"/>
              </w:rPr>
              <w:t>8,82</w:t>
            </w:r>
          </w:p>
        </w:tc>
      </w:tr>
      <w:tr w:rsidR="009234AD" w:rsidRPr="009234AD" w14:paraId="7F2EECAA"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E58B372" w14:textId="31B693BA"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BE8D222"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2DD26B9F" w14:textId="7F002F6A"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77839B" w14:textId="4527F170"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000D124" w14:textId="2866402A"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A640110" w14:textId="75B84300"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9897205" w14:textId="38EF5C99" w:rsidR="00644696" w:rsidRPr="009234AD" w:rsidRDefault="00644696"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8E7EDED" w14:textId="51C02E5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9F7B36" w14:textId="54BE10B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5467F7E" w14:textId="1A93881C"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95B314" w14:textId="28D94EEC" w:rsidR="00644696" w:rsidRPr="009234AD" w:rsidRDefault="00644696"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603E9D9" w14:textId="33B588C7" w:rsidR="00644696" w:rsidRPr="009234AD" w:rsidRDefault="00644696" w:rsidP="00B228B0">
            <w:pPr>
              <w:jc w:val="center"/>
              <w:rPr>
                <w:sz w:val="20"/>
                <w:szCs w:val="20"/>
              </w:rPr>
            </w:pPr>
          </w:p>
        </w:tc>
      </w:tr>
      <w:tr w:rsidR="009234AD" w:rsidRPr="009234AD" w14:paraId="41CCED8E" w14:textId="77777777" w:rsidTr="00B9117C">
        <w:trPr>
          <w:trHeight w:val="18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63A36DC" w14:textId="70BD8977" w:rsidR="00644696" w:rsidRPr="009234AD" w:rsidRDefault="00644696" w:rsidP="00B228B0">
            <w:pPr>
              <w:jc w:val="center"/>
              <w:rPr>
                <w:sz w:val="20"/>
                <w:szCs w:val="20"/>
              </w:rPr>
            </w:pPr>
            <w:r w:rsidRPr="009234AD">
              <w:rPr>
                <w:sz w:val="20"/>
                <w:szCs w:val="20"/>
              </w:rPr>
              <w:t>4.2.5.</w:t>
            </w:r>
          </w:p>
        </w:tc>
        <w:tc>
          <w:tcPr>
            <w:tcW w:w="4169" w:type="dxa"/>
            <w:tcBorders>
              <w:top w:val="nil"/>
              <w:left w:val="nil"/>
              <w:bottom w:val="nil"/>
              <w:right w:val="nil"/>
            </w:tcBorders>
            <w:shd w:val="clear" w:color="auto" w:fill="auto"/>
            <w:vAlign w:val="bottom"/>
            <w:hideMark/>
          </w:tcPr>
          <w:p w14:paraId="42576E90" w14:textId="0B4F9446" w:rsidR="00644696" w:rsidRPr="009234AD" w:rsidRDefault="00B9117C" w:rsidP="00B228B0">
            <w:pPr>
              <w:rPr>
                <w:b/>
                <w:bCs/>
                <w:sz w:val="20"/>
                <w:szCs w:val="20"/>
              </w:rPr>
            </w:pPr>
            <w:r w:rsidRPr="009234AD">
              <w:rPr>
                <w:b/>
                <w:sz w:val="20"/>
                <w:szCs w:val="20"/>
              </w:rPr>
              <w:t xml:space="preserve">Строительство ЛЭП 6 </w:t>
            </w:r>
            <w:proofErr w:type="spellStart"/>
            <w:r w:rsidRPr="009234AD">
              <w:rPr>
                <w:b/>
                <w:sz w:val="20"/>
                <w:szCs w:val="20"/>
              </w:rPr>
              <w:t>кВ</w:t>
            </w:r>
            <w:proofErr w:type="spellEnd"/>
            <w:r w:rsidRPr="009234AD">
              <w:rPr>
                <w:b/>
                <w:sz w:val="20"/>
                <w:szCs w:val="20"/>
              </w:rPr>
              <w:t xml:space="preserve"> в п. Усть-Юган</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F395F95" w14:textId="1A2979D1"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14A5BB" w14:textId="5F027B95"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E26BF29" w14:textId="32CA95E7"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F808BFF" w14:textId="56816F1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187721A"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74313FAF" w14:textId="01A6619A"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06520AD" w14:textId="07A2E5B5"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2A34950" w14:textId="45429C46"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14:paraId="2D40724E" w14:textId="293C681E" w:rsidR="00644696" w:rsidRPr="009234AD" w:rsidRDefault="00644696"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C6DF7ED" w14:textId="25DED5D1" w:rsidR="00644696" w:rsidRPr="009234AD" w:rsidRDefault="00644696" w:rsidP="00B228B0">
            <w:pPr>
              <w:jc w:val="center"/>
              <w:rPr>
                <w:sz w:val="20"/>
                <w:szCs w:val="20"/>
              </w:rPr>
            </w:pPr>
            <w:r w:rsidRPr="009234AD">
              <w:rPr>
                <w:sz w:val="20"/>
                <w:szCs w:val="20"/>
              </w:rPr>
              <w:t> </w:t>
            </w:r>
          </w:p>
        </w:tc>
      </w:tr>
      <w:tr w:rsidR="009234AD" w:rsidRPr="009234AD" w14:paraId="7726A954"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DC22BBD" w14:textId="13DD24F0"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4D14D29E"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36BC76CF" w14:textId="70E637E5"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w:t>
            </w:r>
            <w:r w:rsidRPr="009234AD">
              <w:rPr>
                <w:sz w:val="20"/>
                <w:szCs w:val="20"/>
                <w:lang w:val="en-US"/>
              </w:rPr>
              <w:t>2</w:t>
            </w:r>
            <w:r w:rsidRPr="009234AD">
              <w:rPr>
                <w:sz w:val="20"/>
                <w:szCs w:val="20"/>
              </w:rPr>
              <w:t xml:space="preserve"> пункт </w:t>
            </w:r>
            <w:r w:rsidRPr="009234AD">
              <w:rPr>
                <w:sz w:val="20"/>
                <w:szCs w:val="20"/>
                <w:lang w:val="en-US"/>
              </w:rPr>
              <w:t>5</w:t>
            </w:r>
          </w:p>
        </w:tc>
      </w:tr>
      <w:tr w:rsidR="009234AD" w:rsidRPr="009234AD" w14:paraId="29ED8B2D" w14:textId="77777777" w:rsidTr="00B9117C">
        <w:trPr>
          <w:trHeight w:val="437"/>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13AFC52" w14:textId="0D341965"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EEE928E"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F4AF6DE" w14:textId="1483F491" w:rsidR="00644696" w:rsidRPr="009234AD" w:rsidRDefault="009812DC" w:rsidP="00013DEE">
            <w:pPr>
              <w:pStyle w:val="a3"/>
              <w:ind w:firstLine="0"/>
              <w:rPr>
                <w:sz w:val="20"/>
                <w:szCs w:val="20"/>
              </w:rPr>
            </w:pPr>
            <w:r w:rsidRPr="009234AD">
              <w:rPr>
                <w:sz w:val="20"/>
                <w:szCs w:val="20"/>
              </w:rPr>
              <w:t xml:space="preserve">Проект включает строительство воздушных </w:t>
            </w:r>
            <w:r w:rsidR="00B9117C" w:rsidRPr="009234AD">
              <w:rPr>
                <w:sz w:val="20"/>
                <w:szCs w:val="20"/>
              </w:rPr>
              <w:t xml:space="preserve">(1,0 км) </w:t>
            </w:r>
            <w:r w:rsidRPr="009234AD">
              <w:rPr>
                <w:sz w:val="20"/>
                <w:szCs w:val="20"/>
              </w:rPr>
              <w:t xml:space="preserve">и кабельных </w:t>
            </w:r>
            <w:r w:rsidR="00B9117C" w:rsidRPr="009234AD">
              <w:rPr>
                <w:sz w:val="20"/>
                <w:szCs w:val="20"/>
              </w:rPr>
              <w:t xml:space="preserve">(0,48 км) </w:t>
            </w:r>
            <w:r w:rsidRPr="009234AD">
              <w:rPr>
                <w:sz w:val="20"/>
                <w:szCs w:val="20"/>
              </w:rPr>
              <w:t>ЛЭП</w:t>
            </w:r>
            <w:r w:rsidR="00E16EF7" w:rsidRPr="009234AD">
              <w:rPr>
                <w:sz w:val="20"/>
                <w:szCs w:val="20"/>
              </w:rPr>
              <w:t xml:space="preserve"> </w:t>
            </w:r>
            <w:r w:rsidRPr="009234AD">
              <w:rPr>
                <w:sz w:val="20"/>
                <w:szCs w:val="20"/>
              </w:rPr>
              <w:t xml:space="preserve">6 </w:t>
            </w:r>
            <w:proofErr w:type="spellStart"/>
            <w:r w:rsidRPr="009234AD">
              <w:rPr>
                <w:sz w:val="20"/>
                <w:szCs w:val="20"/>
              </w:rPr>
              <w:t>кВ</w:t>
            </w:r>
            <w:proofErr w:type="spellEnd"/>
            <w:r w:rsidRPr="009234AD">
              <w:rPr>
                <w:sz w:val="20"/>
                <w:szCs w:val="20"/>
              </w:rPr>
              <w:t xml:space="preserve"> протяженностью 1,</w:t>
            </w:r>
            <w:r w:rsidR="00B9117C" w:rsidRPr="009234AD">
              <w:rPr>
                <w:sz w:val="20"/>
                <w:szCs w:val="20"/>
              </w:rPr>
              <w:t>48 км по ул. Набережная, ул. Восточная, а также строительство резервной ЛЭП для ст. Усть-Юган</w:t>
            </w:r>
          </w:p>
        </w:tc>
      </w:tr>
      <w:tr w:rsidR="009234AD" w:rsidRPr="009234AD" w14:paraId="71423A83"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900FFD0" w14:textId="25D072CC"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6628675" w14:textId="77777777" w:rsidR="00644696" w:rsidRPr="009234AD" w:rsidRDefault="00644696"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313FA24D" w14:textId="3C722E14" w:rsidR="00644696" w:rsidRPr="009234AD" w:rsidRDefault="00B9117C" w:rsidP="009812DC">
            <w:pPr>
              <w:pStyle w:val="a3"/>
              <w:ind w:firstLine="0"/>
              <w:rPr>
                <w:sz w:val="20"/>
                <w:szCs w:val="20"/>
              </w:rPr>
            </w:pPr>
            <w:r w:rsidRPr="009234AD">
              <w:rPr>
                <w:sz w:val="20"/>
                <w:szCs w:val="20"/>
                <w:lang w:eastAsia="x-none"/>
              </w:rPr>
              <w:t xml:space="preserve">Целью проекта является </w:t>
            </w:r>
            <w:r w:rsidRPr="009234AD">
              <w:rPr>
                <w:sz w:val="20"/>
                <w:szCs w:val="20"/>
              </w:rPr>
              <w:t xml:space="preserve">вынос </w:t>
            </w:r>
            <w:r w:rsidR="00E16EF7" w:rsidRPr="009234AD">
              <w:rPr>
                <w:sz w:val="20"/>
                <w:szCs w:val="20"/>
              </w:rPr>
              <w:t xml:space="preserve">ЛЭП </w:t>
            </w:r>
            <w:r w:rsidRPr="009234AD">
              <w:rPr>
                <w:sz w:val="20"/>
                <w:szCs w:val="20"/>
              </w:rPr>
              <w:t xml:space="preserve">6 </w:t>
            </w:r>
            <w:proofErr w:type="spellStart"/>
            <w:r w:rsidRPr="009234AD">
              <w:rPr>
                <w:sz w:val="20"/>
                <w:szCs w:val="20"/>
              </w:rPr>
              <w:t>кВ</w:t>
            </w:r>
            <w:proofErr w:type="spellEnd"/>
            <w:r w:rsidRPr="009234AD">
              <w:rPr>
                <w:sz w:val="20"/>
                <w:szCs w:val="20"/>
              </w:rPr>
              <w:t xml:space="preserve"> в связи со строительством улично-дорожной сети и новое строительство</w:t>
            </w:r>
          </w:p>
        </w:tc>
      </w:tr>
      <w:tr w:rsidR="009234AD" w:rsidRPr="009234AD" w14:paraId="1149DA27"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4CBABED" w14:textId="1D527FA2"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48F7225"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4BC2F550" w14:textId="41ACCD73" w:rsidR="00644696" w:rsidRPr="009234AD" w:rsidRDefault="00644696" w:rsidP="00B228B0">
            <w:pPr>
              <w:jc w:val="center"/>
              <w:rPr>
                <w:sz w:val="20"/>
                <w:szCs w:val="20"/>
              </w:rPr>
            </w:pPr>
            <w:r w:rsidRPr="009234AD">
              <w:rPr>
                <w:sz w:val="20"/>
                <w:szCs w:val="20"/>
              </w:rPr>
              <w:t> </w:t>
            </w:r>
          </w:p>
        </w:tc>
      </w:tr>
      <w:tr w:rsidR="009234AD" w:rsidRPr="009234AD" w14:paraId="69B9D1AA"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942C6B5" w14:textId="7641497A"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1CE04F6" w14:textId="77777777" w:rsidR="00013DEE" w:rsidRPr="009234AD" w:rsidRDefault="00013DEE" w:rsidP="00B228B0">
            <w:pPr>
              <w:rPr>
                <w:i/>
                <w:iCs/>
                <w:sz w:val="20"/>
                <w:szCs w:val="20"/>
              </w:rPr>
            </w:pPr>
            <w:r w:rsidRPr="009234AD">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07A15133" w14:textId="5311DFEA" w:rsidR="00013DEE" w:rsidRPr="009234AD" w:rsidRDefault="00013DEE" w:rsidP="00013DEE">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52B4C082" w14:textId="6677B250"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B4A10CB" w14:textId="1900A206"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732638" w14:textId="4854766D"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8E1087" w14:textId="62874B9F" w:rsidR="00013DEE" w:rsidRPr="009234AD" w:rsidRDefault="00013DEE" w:rsidP="00013DEE">
            <w:pPr>
              <w:jc w:val="center"/>
              <w:rPr>
                <w:sz w:val="20"/>
                <w:szCs w:val="20"/>
              </w:rPr>
            </w:pPr>
            <w:r w:rsidRPr="009234AD">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0C1CF140" w14:textId="6B5020E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D5FCE6F" w14:textId="7A9C2341" w:rsidR="00013DEE" w:rsidRPr="009234AD" w:rsidRDefault="00013DEE" w:rsidP="00013DEE">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6F7F5C47" w14:textId="7C0BB1BB"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403F57A" w14:textId="67AE5588"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6ECE92B" w14:textId="26143353" w:rsidR="00013DEE" w:rsidRPr="009234AD" w:rsidRDefault="00013DEE" w:rsidP="00013DEE">
            <w:pPr>
              <w:jc w:val="center"/>
              <w:rPr>
                <w:sz w:val="20"/>
                <w:szCs w:val="20"/>
              </w:rPr>
            </w:pPr>
          </w:p>
        </w:tc>
      </w:tr>
      <w:tr w:rsidR="009234AD" w:rsidRPr="009234AD" w14:paraId="481EB24F"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8AD45B2" w14:textId="61E52263"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A577676" w14:textId="77777777" w:rsidR="00013DEE" w:rsidRPr="009234AD" w:rsidRDefault="00013DEE" w:rsidP="00B228B0">
            <w:pPr>
              <w:rPr>
                <w:i/>
                <w:iCs/>
                <w:sz w:val="20"/>
                <w:szCs w:val="20"/>
              </w:rPr>
            </w:pPr>
            <w:r w:rsidRPr="009234AD">
              <w:rPr>
                <w:i/>
                <w:iCs/>
                <w:sz w:val="20"/>
                <w:szCs w:val="20"/>
              </w:rPr>
              <w:t>строительство сетей, км</w:t>
            </w:r>
          </w:p>
        </w:tc>
        <w:tc>
          <w:tcPr>
            <w:tcW w:w="850" w:type="dxa"/>
            <w:tcBorders>
              <w:top w:val="nil"/>
              <w:left w:val="nil"/>
              <w:bottom w:val="nil"/>
              <w:right w:val="nil"/>
            </w:tcBorders>
            <w:shd w:val="clear" w:color="auto" w:fill="auto"/>
            <w:noWrap/>
            <w:vAlign w:val="center"/>
            <w:hideMark/>
          </w:tcPr>
          <w:p w14:paraId="18685A92" w14:textId="4DD844B5" w:rsidR="00013DEE" w:rsidRPr="009234AD" w:rsidRDefault="00013DEE" w:rsidP="00013DEE">
            <w:pPr>
              <w:jc w:val="center"/>
              <w:rPr>
                <w:sz w:val="20"/>
                <w:szCs w:val="20"/>
              </w:rPr>
            </w:pPr>
            <w:r w:rsidRPr="009234AD">
              <w:rPr>
                <w:sz w:val="20"/>
                <w:szCs w:val="20"/>
              </w:rPr>
              <w:t>1,48</w:t>
            </w:r>
          </w:p>
        </w:tc>
        <w:tc>
          <w:tcPr>
            <w:tcW w:w="1093" w:type="dxa"/>
            <w:tcBorders>
              <w:top w:val="nil"/>
              <w:left w:val="single" w:sz="4" w:space="0" w:color="auto"/>
              <w:bottom w:val="single" w:sz="4" w:space="0" w:color="auto"/>
              <w:right w:val="single" w:sz="4" w:space="0" w:color="auto"/>
            </w:tcBorders>
            <w:shd w:val="clear" w:color="auto" w:fill="auto"/>
            <w:noWrap/>
            <w:vAlign w:val="center"/>
            <w:hideMark/>
          </w:tcPr>
          <w:p w14:paraId="76675460" w14:textId="63976CA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51CCFB2" w14:textId="43314A05"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58E45C" w14:textId="54F1707D"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63D91A4" w14:textId="24143910" w:rsidR="00013DEE" w:rsidRPr="009234AD" w:rsidRDefault="00013DEE" w:rsidP="00013DEE">
            <w:pPr>
              <w:jc w:val="center"/>
              <w:rPr>
                <w:sz w:val="20"/>
                <w:szCs w:val="20"/>
              </w:rPr>
            </w:pPr>
            <w:r w:rsidRPr="009234AD">
              <w:rPr>
                <w:sz w:val="20"/>
                <w:szCs w:val="20"/>
              </w:rPr>
              <w:t>1,00</w:t>
            </w:r>
          </w:p>
        </w:tc>
        <w:tc>
          <w:tcPr>
            <w:tcW w:w="1094" w:type="dxa"/>
            <w:tcBorders>
              <w:top w:val="nil"/>
              <w:left w:val="nil"/>
              <w:bottom w:val="single" w:sz="4" w:space="0" w:color="auto"/>
              <w:right w:val="single" w:sz="4" w:space="0" w:color="auto"/>
            </w:tcBorders>
            <w:shd w:val="clear" w:color="auto" w:fill="auto"/>
            <w:noWrap/>
            <w:vAlign w:val="center"/>
            <w:hideMark/>
          </w:tcPr>
          <w:p w14:paraId="0308E991" w14:textId="4D7560F9"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7F520DE" w14:textId="1944D567" w:rsidR="00013DEE" w:rsidRPr="009234AD" w:rsidRDefault="00013DEE" w:rsidP="00013DEE">
            <w:pPr>
              <w:jc w:val="center"/>
              <w:rPr>
                <w:sz w:val="20"/>
                <w:szCs w:val="20"/>
              </w:rPr>
            </w:pPr>
            <w:r w:rsidRPr="009234AD">
              <w:rPr>
                <w:sz w:val="20"/>
                <w:szCs w:val="20"/>
              </w:rPr>
              <w:t>0,48</w:t>
            </w:r>
          </w:p>
        </w:tc>
        <w:tc>
          <w:tcPr>
            <w:tcW w:w="1093" w:type="dxa"/>
            <w:tcBorders>
              <w:top w:val="nil"/>
              <w:left w:val="nil"/>
              <w:bottom w:val="single" w:sz="4" w:space="0" w:color="auto"/>
              <w:right w:val="single" w:sz="4" w:space="0" w:color="auto"/>
            </w:tcBorders>
            <w:shd w:val="clear" w:color="auto" w:fill="auto"/>
            <w:vAlign w:val="center"/>
            <w:hideMark/>
          </w:tcPr>
          <w:p w14:paraId="61FA992C" w14:textId="2B160A13"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5D32A7A" w14:textId="078D37AC"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11184C0" w14:textId="4F9D80E0" w:rsidR="00013DEE" w:rsidRPr="009234AD" w:rsidRDefault="00013DEE" w:rsidP="00013DEE">
            <w:pPr>
              <w:jc w:val="center"/>
              <w:rPr>
                <w:sz w:val="20"/>
                <w:szCs w:val="20"/>
              </w:rPr>
            </w:pPr>
          </w:p>
        </w:tc>
      </w:tr>
      <w:tr w:rsidR="009234AD" w:rsidRPr="009234AD" w14:paraId="6897AAC3"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CAB6494" w14:textId="7F408886"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63E607A" w14:textId="77777777" w:rsidR="00013DEE" w:rsidRPr="009234AD" w:rsidRDefault="00013DEE" w:rsidP="00B228B0">
            <w:pPr>
              <w:rPr>
                <w:sz w:val="20"/>
                <w:szCs w:val="20"/>
              </w:rPr>
            </w:pPr>
            <w:r w:rsidRPr="009234AD">
              <w:rPr>
                <w:sz w:val="20"/>
                <w:szCs w:val="20"/>
              </w:rPr>
              <w:t>Необходимые капитальные затраты, млн. руб.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207F294" w14:textId="00248F62" w:rsidR="00013DEE" w:rsidRPr="009234AD" w:rsidRDefault="00013DEE" w:rsidP="00013DEE">
            <w:pPr>
              <w:jc w:val="center"/>
              <w:rPr>
                <w:sz w:val="20"/>
                <w:szCs w:val="20"/>
              </w:rPr>
            </w:pPr>
            <w:r w:rsidRPr="009234AD">
              <w:rPr>
                <w:sz w:val="20"/>
                <w:szCs w:val="20"/>
              </w:rPr>
              <w:t>3,09</w:t>
            </w:r>
          </w:p>
        </w:tc>
        <w:tc>
          <w:tcPr>
            <w:tcW w:w="1093" w:type="dxa"/>
            <w:tcBorders>
              <w:top w:val="nil"/>
              <w:left w:val="nil"/>
              <w:bottom w:val="single" w:sz="4" w:space="0" w:color="auto"/>
              <w:right w:val="single" w:sz="4" w:space="0" w:color="auto"/>
            </w:tcBorders>
            <w:shd w:val="clear" w:color="auto" w:fill="auto"/>
            <w:noWrap/>
            <w:vAlign w:val="center"/>
            <w:hideMark/>
          </w:tcPr>
          <w:p w14:paraId="55F1CB77" w14:textId="4FFC0EF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177ACF" w14:textId="1222B93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7CF2439" w14:textId="74CE02D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0AD946B" w14:textId="27A93C5A" w:rsidR="00013DEE" w:rsidRPr="009234AD" w:rsidRDefault="00013DEE" w:rsidP="00013DEE">
            <w:pPr>
              <w:jc w:val="center"/>
              <w:rPr>
                <w:sz w:val="20"/>
                <w:szCs w:val="20"/>
              </w:rPr>
            </w:pPr>
            <w:r w:rsidRPr="009234AD">
              <w:rPr>
                <w:sz w:val="20"/>
                <w:szCs w:val="20"/>
              </w:rPr>
              <w:t>2,22</w:t>
            </w:r>
          </w:p>
        </w:tc>
        <w:tc>
          <w:tcPr>
            <w:tcW w:w="1094" w:type="dxa"/>
            <w:tcBorders>
              <w:top w:val="nil"/>
              <w:left w:val="nil"/>
              <w:bottom w:val="single" w:sz="4" w:space="0" w:color="auto"/>
              <w:right w:val="single" w:sz="4" w:space="0" w:color="auto"/>
            </w:tcBorders>
            <w:shd w:val="clear" w:color="auto" w:fill="auto"/>
            <w:noWrap/>
            <w:vAlign w:val="center"/>
            <w:hideMark/>
          </w:tcPr>
          <w:p w14:paraId="7E23B47E" w14:textId="31390645"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AD04DFE" w14:textId="185DD097" w:rsidR="00013DEE" w:rsidRPr="009234AD" w:rsidRDefault="00013DEE" w:rsidP="00013DEE">
            <w:pPr>
              <w:jc w:val="center"/>
              <w:rPr>
                <w:sz w:val="20"/>
                <w:szCs w:val="20"/>
              </w:rPr>
            </w:pPr>
            <w:r w:rsidRPr="009234AD">
              <w:rPr>
                <w:sz w:val="20"/>
                <w:szCs w:val="20"/>
              </w:rPr>
              <w:t>0,87</w:t>
            </w:r>
          </w:p>
        </w:tc>
        <w:tc>
          <w:tcPr>
            <w:tcW w:w="1093" w:type="dxa"/>
            <w:tcBorders>
              <w:top w:val="nil"/>
              <w:left w:val="nil"/>
              <w:bottom w:val="single" w:sz="4" w:space="0" w:color="auto"/>
              <w:right w:val="single" w:sz="4" w:space="0" w:color="auto"/>
            </w:tcBorders>
            <w:shd w:val="clear" w:color="auto" w:fill="auto"/>
            <w:noWrap/>
            <w:vAlign w:val="center"/>
            <w:hideMark/>
          </w:tcPr>
          <w:p w14:paraId="644CEBCD" w14:textId="4DB5B37A"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FF1234" w14:textId="49982311"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56A42F6" w14:textId="7155E5A3" w:rsidR="00013DEE" w:rsidRPr="009234AD" w:rsidRDefault="00013DEE" w:rsidP="00013DEE">
            <w:pPr>
              <w:jc w:val="center"/>
              <w:rPr>
                <w:sz w:val="20"/>
                <w:szCs w:val="20"/>
              </w:rPr>
            </w:pPr>
            <w:r w:rsidRPr="009234AD">
              <w:rPr>
                <w:sz w:val="20"/>
                <w:szCs w:val="20"/>
              </w:rPr>
              <w:t>0,00</w:t>
            </w:r>
          </w:p>
        </w:tc>
      </w:tr>
      <w:tr w:rsidR="009234AD" w:rsidRPr="009234AD" w14:paraId="6BFBF586"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D7EDB0D" w14:textId="6061E0E3"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6A63DE4" w14:textId="77777777" w:rsidR="00013DEE" w:rsidRPr="009234AD" w:rsidRDefault="00013DEE"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52A12832" w14:textId="20BD72E0"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8FF43D" w14:textId="1EECACD4"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C99751E" w14:textId="78AF165B"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62ED924" w14:textId="6FF99CFD" w:rsidR="00013DEE" w:rsidRPr="009234AD" w:rsidRDefault="00013DEE" w:rsidP="00013DEE">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E4CFA5E" w14:textId="56088088"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A2DBC26" w14:textId="1F37CD88" w:rsidR="00013DEE" w:rsidRPr="009234AD" w:rsidRDefault="00013DEE" w:rsidP="00013DEE">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797A2AC" w14:textId="3AD49201"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F48620C" w14:textId="07F201A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6E63DBB" w14:textId="6A368D4E"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9DADA77" w14:textId="49D7CC2B" w:rsidR="00013DEE" w:rsidRPr="009234AD" w:rsidRDefault="00013DEE" w:rsidP="00013DEE">
            <w:pPr>
              <w:jc w:val="center"/>
              <w:rPr>
                <w:sz w:val="20"/>
                <w:szCs w:val="20"/>
              </w:rPr>
            </w:pPr>
          </w:p>
        </w:tc>
      </w:tr>
      <w:tr w:rsidR="009234AD" w:rsidRPr="009234AD" w14:paraId="45EE080F"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C06FDE8" w14:textId="557ECF3C"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3477A3B" w14:textId="77777777" w:rsidR="00013DEE" w:rsidRPr="009234AD" w:rsidRDefault="00013DEE"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829182E" w14:textId="5DBBCBE2"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B91622B" w14:textId="08899597"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36FF413" w14:textId="213C7855"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8F33878" w14:textId="27E10A61"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CA3CF2" w14:textId="7F57F93C"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A90D23A" w14:textId="6D01765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0DDCB66" w14:textId="6C26F2D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7D0B0BE" w14:textId="2D3F7508"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C1934B4" w14:textId="767973AB"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E07A266" w14:textId="2C575711" w:rsidR="00013DEE" w:rsidRPr="009234AD" w:rsidRDefault="00013DEE" w:rsidP="00013DEE">
            <w:pPr>
              <w:jc w:val="center"/>
              <w:rPr>
                <w:sz w:val="20"/>
                <w:szCs w:val="20"/>
              </w:rPr>
            </w:pPr>
          </w:p>
        </w:tc>
      </w:tr>
      <w:tr w:rsidR="009234AD" w:rsidRPr="009234AD" w14:paraId="0433F6AB"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7B7FB98" w14:textId="45A1DC74"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83BCF62" w14:textId="77777777" w:rsidR="00013DEE" w:rsidRPr="009234AD" w:rsidRDefault="00013DEE"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98FC249" w14:textId="3710444E" w:rsidR="00013DEE" w:rsidRPr="009234AD" w:rsidRDefault="00013DEE" w:rsidP="00013DEE">
            <w:pPr>
              <w:jc w:val="center"/>
              <w:rPr>
                <w:sz w:val="20"/>
                <w:szCs w:val="20"/>
              </w:rPr>
            </w:pPr>
            <w:r w:rsidRPr="009234AD">
              <w:rPr>
                <w:sz w:val="20"/>
                <w:szCs w:val="20"/>
              </w:rPr>
              <w:t>3,09</w:t>
            </w:r>
          </w:p>
        </w:tc>
        <w:tc>
          <w:tcPr>
            <w:tcW w:w="1093" w:type="dxa"/>
            <w:tcBorders>
              <w:top w:val="nil"/>
              <w:left w:val="nil"/>
              <w:bottom w:val="single" w:sz="4" w:space="0" w:color="auto"/>
              <w:right w:val="single" w:sz="4" w:space="0" w:color="auto"/>
            </w:tcBorders>
            <w:shd w:val="clear" w:color="auto" w:fill="auto"/>
            <w:noWrap/>
            <w:vAlign w:val="center"/>
            <w:hideMark/>
          </w:tcPr>
          <w:p w14:paraId="5B1D42A2" w14:textId="0E317B8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923212" w14:textId="4BE2BFA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97A19F" w14:textId="3821C5C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203CBB" w14:textId="67F04665" w:rsidR="00013DEE" w:rsidRPr="009234AD" w:rsidRDefault="00013DEE" w:rsidP="00013DEE">
            <w:pPr>
              <w:jc w:val="center"/>
              <w:rPr>
                <w:sz w:val="20"/>
                <w:szCs w:val="20"/>
              </w:rPr>
            </w:pPr>
            <w:r w:rsidRPr="009234AD">
              <w:rPr>
                <w:sz w:val="20"/>
                <w:szCs w:val="20"/>
              </w:rPr>
              <w:t>2,22</w:t>
            </w:r>
          </w:p>
        </w:tc>
        <w:tc>
          <w:tcPr>
            <w:tcW w:w="1094" w:type="dxa"/>
            <w:tcBorders>
              <w:top w:val="nil"/>
              <w:left w:val="nil"/>
              <w:bottom w:val="single" w:sz="4" w:space="0" w:color="auto"/>
              <w:right w:val="single" w:sz="4" w:space="0" w:color="auto"/>
            </w:tcBorders>
            <w:shd w:val="clear" w:color="auto" w:fill="auto"/>
            <w:noWrap/>
            <w:vAlign w:val="center"/>
            <w:hideMark/>
          </w:tcPr>
          <w:p w14:paraId="0AC6C853" w14:textId="590DDDC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6FFCB55" w14:textId="6197B547" w:rsidR="00013DEE" w:rsidRPr="009234AD" w:rsidRDefault="00013DEE" w:rsidP="00013DEE">
            <w:pPr>
              <w:jc w:val="center"/>
              <w:rPr>
                <w:sz w:val="20"/>
                <w:szCs w:val="20"/>
              </w:rPr>
            </w:pPr>
            <w:r w:rsidRPr="009234AD">
              <w:rPr>
                <w:sz w:val="20"/>
                <w:szCs w:val="20"/>
              </w:rPr>
              <w:t>0,87</w:t>
            </w:r>
          </w:p>
        </w:tc>
        <w:tc>
          <w:tcPr>
            <w:tcW w:w="1093" w:type="dxa"/>
            <w:tcBorders>
              <w:top w:val="nil"/>
              <w:left w:val="nil"/>
              <w:bottom w:val="single" w:sz="4" w:space="0" w:color="auto"/>
              <w:right w:val="single" w:sz="4" w:space="0" w:color="auto"/>
            </w:tcBorders>
            <w:shd w:val="clear" w:color="auto" w:fill="auto"/>
            <w:noWrap/>
            <w:vAlign w:val="center"/>
            <w:hideMark/>
          </w:tcPr>
          <w:p w14:paraId="1E2831AE" w14:textId="1F634BB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06A3BA" w14:textId="43242474"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4C3BCF0" w14:textId="159664B3" w:rsidR="00013DEE" w:rsidRPr="009234AD" w:rsidRDefault="00013DEE" w:rsidP="00013DEE">
            <w:pPr>
              <w:jc w:val="center"/>
              <w:rPr>
                <w:sz w:val="20"/>
                <w:szCs w:val="20"/>
              </w:rPr>
            </w:pPr>
            <w:r w:rsidRPr="009234AD">
              <w:rPr>
                <w:sz w:val="20"/>
                <w:szCs w:val="20"/>
              </w:rPr>
              <w:t>0,00</w:t>
            </w:r>
          </w:p>
        </w:tc>
      </w:tr>
      <w:tr w:rsidR="009234AD" w:rsidRPr="009234AD" w14:paraId="3238D227"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88AA96E" w14:textId="7EB82458"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A92BA59" w14:textId="77777777" w:rsidR="00013DEE" w:rsidRPr="009234AD" w:rsidRDefault="00013DEE"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A03DCEC" w14:textId="162488E3"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13F157D" w14:textId="12A433A6"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C282863" w14:textId="405E3036"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BA23ED8" w14:textId="786C5756"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A51DF5A" w14:textId="6F5F88A2"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1F25557" w14:textId="3F099B93"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8C0B5B0" w14:textId="6EA21F74"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406D490" w14:textId="5C9DA92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51577EB" w14:textId="7B589352"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vAlign w:val="center"/>
            <w:hideMark/>
          </w:tcPr>
          <w:p w14:paraId="53A669E1" w14:textId="276F8C32" w:rsidR="00013DEE" w:rsidRPr="009234AD" w:rsidRDefault="00013DEE" w:rsidP="00013DEE">
            <w:pPr>
              <w:jc w:val="center"/>
              <w:rPr>
                <w:sz w:val="20"/>
                <w:szCs w:val="20"/>
              </w:rPr>
            </w:pPr>
          </w:p>
        </w:tc>
      </w:tr>
      <w:tr w:rsidR="009234AD" w:rsidRPr="009234AD" w14:paraId="4E65AEDB"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8E2EDD8" w14:textId="2655A4DE"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4CB62D7" w14:textId="77777777" w:rsidR="00013DEE" w:rsidRPr="009234AD" w:rsidRDefault="00013DEE"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499BB71C" w14:textId="513C64D6"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CC8150" w14:textId="2189324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189D997" w14:textId="7A5164CA"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06D55B0" w14:textId="20E0B7B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7D26FD" w14:textId="5B1B5223"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54DA0E3" w14:textId="05CBAA86"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21EA4D" w14:textId="13F3483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264A89" w14:textId="3DCB2DD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065D4F" w14:textId="67FA6BC6"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D367CFD" w14:textId="26A0C114" w:rsidR="00013DEE" w:rsidRPr="009234AD" w:rsidRDefault="00013DEE" w:rsidP="00013DEE">
            <w:pPr>
              <w:jc w:val="center"/>
              <w:rPr>
                <w:sz w:val="20"/>
                <w:szCs w:val="20"/>
              </w:rPr>
            </w:pPr>
            <w:r w:rsidRPr="009234AD">
              <w:rPr>
                <w:sz w:val="20"/>
                <w:szCs w:val="20"/>
              </w:rPr>
              <w:t>0,00</w:t>
            </w:r>
          </w:p>
        </w:tc>
      </w:tr>
      <w:tr w:rsidR="009234AD" w:rsidRPr="009234AD" w14:paraId="3262FA76"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DF1E333" w14:textId="5D19BDFD"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3A5D4A0" w14:textId="77777777" w:rsidR="00013DEE" w:rsidRPr="009234AD" w:rsidRDefault="00013DEE"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7BDAC155" w14:textId="4B8F3D8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237D776" w14:textId="167A2D46"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518DD5" w14:textId="4FBFDC81"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BACE30" w14:textId="25546AB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84EEEB" w14:textId="1221DDE9"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5CE71EE" w14:textId="3000FA5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F59904" w14:textId="57F8D54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FC1B53" w14:textId="7CBCAA12"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B11625" w14:textId="54A47421"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DAB5EDB" w14:textId="01939227" w:rsidR="00013DEE" w:rsidRPr="009234AD" w:rsidRDefault="00013DEE" w:rsidP="00013DEE">
            <w:pPr>
              <w:jc w:val="center"/>
              <w:rPr>
                <w:sz w:val="20"/>
                <w:szCs w:val="20"/>
              </w:rPr>
            </w:pPr>
            <w:r w:rsidRPr="009234AD">
              <w:rPr>
                <w:sz w:val="20"/>
                <w:szCs w:val="20"/>
              </w:rPr>
              <w:t>0,00</w:t>
            </w:r>
          </w:p>
        </w:tc>
      </w:tr>
      <w:tr w:rsidR="009234AD" w:rsidRPr="009234AD" w14:paraId="5A1715A8"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A2F40EF" w14:textId="51328790"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1DACFEA" w14:textId="77777777" w:rsidR="00013DEE" w:rsidRPr="009234AD" w:rsidRDefault="00013DEE"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62671B99" w14:textId="51AF8FA5" w:rsidR="00013DEE" w:rsidRPr="009234AD" w:rsidRDefault="00013DEE" w:rsidP="00013DEE">
            <w:pPr>
              <w:jc w:val="center"/>
              <w:rPr>
                <w:sz w:val="20"/>
                <w:szCs w:val="20"/>
              </w:rPr>
            </w:pPr>
            <w:r w:rsidRPr="009234AD">
              <w:rPr>
                <w:sz w:val="20"/>
                <w:szCs w:val="20"/>
              </w:rPr>
              <w:t>3,09</w:t>
            </w:r>
          </w:p>
        </w:tc>
        <w:tc>
          <w:tcPr>
            <w:tcW w:w="1093" w:type="dxa"/>
            <w:tcBorders>
              <w:top w:val="nil"/>
              <w:left w:val="nil"/>
              <w:bottom w:val="single" w:sz="4" w:space="0" w:color="auto"/>
              <w:right w:val="single" w:sz="4" w:space="0" w:color="auto"/>
            </w:tcBorders>
            <w:shd w:val="clear" w:color="auto" w:fill="auto"/>
            <w:noWrap/>
            <w:vAlign w:val="center"/>
            <w:hideMark/>
          </w:tcPr>
          <w:p w14:paraId="289AA363" w14:textId="7D59796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7AC888" w14:textId="0E2381F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46BF2C2" w14:textId="56AE814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C4CBECA" w14:textId="34BB1715" w:rsidR="00013DEE" w:rsidRPr="009234AD" w:rsidRDefault="00013DEE" w:rsidP="00013DEE">
            <w:pPr>
              <w:jc w:val="center"/>
              <w:rPr>
                <w:sz w:val="20"/>
                <w:szCs w:val="20"/>
              </w:rPr>
            </w:pPr>
            <w:r w:rsidRPr="009234AD">
              <w:rPr>
                <w:sz w:val="20"/>
                <w:szCs w:val="20"/>
              </w:rPr>
              <w:t>2,22</w:t>
            </w:r>
          </w:p>
        </w:tc>
        <w:tc>
          <w:tcPr>
            <w:tcW w:w="1094" w:type="dxa"/>
            <w:tcBorders>
              <w:top w:val="nil"/>
              <w:left w:val="nil"/>
              <w:bottom w:val="single" w:sz="4" w:space="0" w:color="auto"/>
              <w:right w:val="single" w:sz="4" w:space="0" w:color="auto"/>
            </w:tcBorders>
            <w:shd w:val="clear" w:color="auto" w:fill="auto"/>
            <w:noWrap/>
            <w:vAlign w:val="center"/>
            <w:hideMark/>
          </w:tcPr>
          <w:p w14:paraId="17401BB5" w14:textId="0054F78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73BDCE" w14:textId="05DC8C1D" w:rsidR="00013DEE" w:rsidRPr="009234AD" w:rsidRDefault="00013DEE" w:rsidP="00013DEE">
            <w:pPr>
              <w:jc w:val="center"/>
              <w:rPr>
                <w:sz w:val="20"/>
                <w:szCs w:val="20"/>
              </w:rPr>
            </w:pPr>
            <w:r w:rsidRPr="009234AD">
              <w:rPr>
                <w:sz w:val="20"/>
                <w:szCs w:val="20"/>
              </w:rPr>
              <w:t>0,87</w:t>
            </w:r>
          </w:p>
        </w:tc>
        <w:tc>
          <w:tcPr>
            <w:tcW w:w="1093" w:type="dxa"/>
            <w:tcBorders>
              <w:top w:val="nil"/>
              <w:left w:val="nil"/>
              <w:bottom w:val="single" w:sz="4" w:space="0" w:color="auto"/>
              <w:right w:val="single" w:sz="4" w:space="0" w:color="auto"/>
            </w:tcBorders>
            <w:shd w:val="clear" w:color="auto" w:fill="auto"/>
            <w:noWrap/>
            <w:vAlign w:val="center"/>
            <w:hideMark/>
          </w:tcPr>
          <w:p w14:paraId="20455384" w14:textId="5C6C6BA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A1B3F7" w14:textId="0B160F50"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C81C95F" w14:textId="4B257C3C" w:rsidR="00013DEE" w:rsidRPr="009234AD" w:rsidRDefault="00013DEE" w:rsidP="00013DEE">
            <w:pPr>
              <w:jc w:val="center"/>
              <w:rPr>
                <w:sz w:val="20"/>
                <w:szCs w:val="20"/>
              </w:rPr>
            </w:pPr>
            <w:r w:rsidRPr="009234AD">
              <w:rPr>
                <w:sz w:val="20"/>
                <w:szCs w:val="20"/>
              </w:rPr>
              <w:t>0,00</w:t>
            </w:r>
          </w:p>
        </w:tc>
      </w:tr>
      <w:tr w:rsidR="009234AD" w:rsidRPr="009234AD" w14:paraId="0CD225B2"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2A6A732" w14:textId="2F72BF17"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E6908DA" w14:textId="77777777" w:rsidR="00013DEE" w:rsidRPr="009234AD" w:rsidRDefault="00013DEE"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6E8544F2" w14:textId="63D894C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B2E922" w14:textId="083EF97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A68283" w14:textId="12FEEF5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1E9A82B" w14:textId="5C7298E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E54587" w14:textId="221216D2"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5A8FF98" w14:textId="0DCC8D16"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6242DB" w14:textId="5AAA7A3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7ABC730" w14:textId="276A551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405718E" w14:textId="422B0541"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FE20477" w14:textId="3FC769B5" w:rsidR="00013DEE" w:rsidRPr="009234AD" w:rsidRDefault="00013DEE" w:rsidP="00013DEE">
            <w:pPr>
              <w:jc w:val="center"/>
              <w:rPr>
                <w:sz w:val="20"/>
                <w:szCs w:val="20"/>
              </w:rPr>
            </w:pPr>
            <w:r w:rsidRPr="009234AD">
              <w:rPr>
                <w:sz w:val="20"/>
                <w:szCs w:val="20"/>
              </w:rPr>
              <w:t>0,00</w:t>
            </w:r>
          </w:p>
        </w:tc>
      </w:tr>
      <w:tr w:rsidR="009234AD" w:rsidRPr="009234AD" w14:paraId="2A9F5F2C"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4FCD6AE" w14:textId="427C276A"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2C4DA2F" w14:textId="77777777" w:rsidR="00013DEE" w:rsidRPr="009234AD" w:rsidRDefault="00013DEE"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74F2F20C" w14:textId="0A6AC242"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73CA04F" w14:textId="08876F4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DECA8B" w14:textId="0C601C2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0D1A27" w14:textId="4CA707E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B113F9" w14:textId="157FC089"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6580E14" w14:textId="5AD54512"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20C7D7" w14:textId="7F21219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9F7440" w14:textId="1557BA3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3B7985" w14:textId="66210203"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FB1949F" w14:textId="751C0558" w:rsidR="00013DEE" w:rsidRPr="009234AD" w:rsidRDefault="00013DEE" w:rsidP="00013DEE">
            <w:pPr>
              <w:jc w:val="center"/>
              <w:rPr>
                <w:sz w:val="20"/>
                <w:szCs w:val="20"/>
              </w:rPr>
            </w:pPr>
            <w:r w:rsidRPr="009234AD">
              <w:rPr>
                <w:sz w:val="20"/>
                <w:szCs w:val="20"/>
              </w:rPr>
              <w:t>0,00</w:t>
            </w:r>
          </w:p>
        </w:tc>
      </w:tr>
      <w:tr w:rsidR="009234AD" w:rsidRPr="009234AD" w14:paraId="24F2AA3E" w14:textId="77777777" w:rsidTr="00013D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F12D26F" w14:textId="45DD02F1"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01FAFAF" w14:textId="77777777" w:rsidR="00013DEE" w:rsidRPr="009234AD" w:rsidRDefault="00013DEE"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AA3B1BA" w14:textId="499BD244"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E60EA7" w14:textId="79DE59DC"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CCED98" w14:textId="622A40FC"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8C39A49" w14:textId="0A0BEB54"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02D9F4" w14:textId="064F9896"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F705402" w14:textId="369D6645"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353BFEC" w14:textId="4F692C3F"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EF6897E" w14:textId="10D35C29"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056890" w14:textId="17833A42"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1892239" w14:textId="205EB3A5" w:rsidR="00013DEE" w:rsidRPr="009234AD" w:rsidRDefault="00013DEE" w:rsidP="00013DEE">
            <w:pPr>
              <w:jc w:val="center"/>
              <w:rPr>
                <w:sz w:val="20"/>
                <w:szCs w:val="20"/>
              </w:rPr>
            </w:pPr>
          </w:p>
        </w:tc>
      </w:tr>
      <w:tr w:rsidR="009234AD" w:rsidRPr="009234AD" w14:paraId="451CB5EF"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C79D595" w14:textId="14831449"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9036C6D" w14:textId="77777777" w:rsidR="00013DEE" w:rsidRPr="009234AD" w:rsidRDefault="00013DEE"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53636D62" w14:textId="3BABDCA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683600" w14:textId="20F8AD4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0EC58F8" w14:textId="180D414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1DFA0F" w14:textId="42B3717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0EF4BC" w14:textId="14BA567D"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3CF7742" w14:textId="20D35C7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1F0A33" w14:textId="1265E3D1"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D71D99" w14:textId="0A4BCEA5"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972C9B" w14:textId="46165F2E"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3970EBA" w14:textId="4AAEA17C" w:rsidR="00013DEE" w:rsidRPr="009234AD" w:rsidRDefault="00013DEE" w:rsidP="00013DEE">
            <w:pPr>
              <w:jc w:val="center"/>
              <w:rPr>
                <w:sz w:val="20"/>
                <w:szCs w:val="20"/>
              </w:rPr>
            </w:pPr>
            <w:r w:rsidRPr="009234AD">
              <w:rPr>
                <w:sz w:val="20"/>
                <w:szCs w:val="20"/>
              </w:rPr>
              <w:t>0,00</w:t>
            </w:r>
          </w:p>
        </w:tc>
      </w:tr>
      <w:tr w:rsidR="009234AD" w:rsidRPr="009234AD" w14:paraId="081F2D3A"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97C6CC9" w14:textId="0399317C"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66487E" w14:textId="77777777" w:rsidR="00013DEE" w:rsidRPr="009234AD" w:rsidRDefault="00013DEE"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FF7CBC9" w14:textId="4C970FC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51B8D5" w14:textId="2974A54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2CA2E9" w14:textId="20C2336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72B530" w14:textId="754A6DD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9DC588" w14:textId="30E3C0A8"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3AFDD1A" w14:textId="641B0EB1"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C22176" w14:textId="57089FAB"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E8A7ECF" w14:textId="050C9B3B"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22FCE53" w14:textId="0C4FB9C9"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F0B1B33" w14:textId="6360554A" w:rsidR="00013DEE" w:rsidRPr="009234AD" w:rsidRDefault="00013DEE" w:rsidP="00013DEE">
            <w:pPr>
              <w:jc w:val="center"/>
              <w:rPr>
                <w:sz w:val="20"/>
                <w:szCs w:val="20"/>
              </w:rPr>
            </w:pPr>
            <w:r w:rsidRPr="009234AD">
              <w:rPr>
                <w:sz w:val="20"/>
                <w:szCs w:val="20"/>
              </w:rPr>
              <w:t>0,00</w:t>
            </w:r>
          </w:p>
        </w:tc>
      </w:tr>
      <w:tr w:rsidR="009234AD" w:rsidRPr="009234AD" w14:paraId="7F49E926"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F16B84D" w14:textId="5BD215A9"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5A93E96"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18D2C774" w14:textId="02359D93"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93A6124" w14:textId="5DEACD8B"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FAD7E29" w14:textId="13DC2FBC"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DCDF42A" w14:textId="011FE870"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1CC01C" w14:textId="4024B973" w:rsidR="00644696" w:rsidRPr="009234AD" w:rsidRDefault="00644696" w:rsidP="00B228B0">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702A545" w14:textId="5BEB436C"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B8B439F" w14:textId="6B8678F2"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8AE18C1" w14:textId="20DADFA4" w:rsidR="00644696" w:rsidRPr="009234AD" w:rsidRDefault="00644696"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9F896D5" w14:textId="07C2567F" w:rsidR="00644696" w:rsidRPr="009234AD" w:rsidRDefault="00644696"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0BF2060" w14:textId="457CF74A" w:rsidR="00644696" w:rsidRPr="009234AD" w:rsidRDefault="00644696" w:rsidP="00B228B0">
            <w:pPr>
              <w:jc w:val="center"/>
              <w:rPr>
                <w:sz w:val="20"/>
                <w:szCs w:val="20"/>
              </w:rPr>
            </w:pPr>
          </w:p>
        </w:tc>
      </w:tr>
      <w:tr w:rsidR="009234AD" w:rsidRPr="009234AD" w14:paraId="58B50A70" w14:textId="77777777" w:rsidTr="00E74FEE">
        <w:trPr>
          <w:trHeight w:val="47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18254AF" w14:textId="42F3BD42" w:rsidR="00644696" w:rsidRPr="009234AD" w:rsidRDefault="00644696" w:rsidP="00B228B0">
            <w:pPr>
              <w:jc w:val="center"/>
              <w:rPr>
                <w:sz w:val="20"/>
                <w:szCs w:val="20"/>
              </w:rPr>
            </w:pPr>
            <w:r w:rsidRPr="009234AD">
              <w:rPr>
                <w:sz w:val="20"/>
                <w:szCs w:val="20"/>
              </w:rPr>
              <w:t>4.2.6.</w:t>
            </w:r>
          </w:p>
        </w:tc>
        <w:tc>
          <w:tcPr>
            <w:tcW w:w="4169" w:type="dxa"/>
            <w:tcBorders>
              <w:top w:val="nil"/>
              <w:left w:val="nil"/>
              <w:bottom w:val="nil"/>
              <w:right w:val="nil"/>
            </w:tcBorders>
            <w:shd w:val="clear" w:color="auto" w:fill="auto"/>
            <w:vAlign w:val="bottom"/>
            <w:hideMark/>
          </w:tcPr>
          <w:p w14:paraId="0FF79D69" w14:textId="0790089D" w:rsidR="00644696" w:rsidRPr="009234AD" w:rsidRDefault="00B9117C" w:rsidP="00B228B0">
            <w:pPr>
              <w:rPr>
                <w:b/>
                <w:bCs/>
                <w:sz w:val="20"/>
                <w:szCs w:val="20"/>
              </w:rPr>
            </w:pPr>
            <w:r w:rsidRPr="009234AD">
              <w:rPr>
                <w:b/>
                <w:sz w:val="20"/>
                <w:szCs w:val="20"/>
              </w:rPr>
              <w:t xml:space="preserve">Строительство ЛЭП 6 </w:t>
            </w:r>
            <w:proofErr w:type="spellStart"/>
            <w:r w:rsidRPr="009234AD">
              <w:rPr>
                <w:b/>
                <w:sz w:val="20"/>
                <w:szCs w:val="20"/>
              </w:rPr>
              <w:t>кВ</w:t>
            </w:r>
            <w:proofErr w:type="spellEnd"/>
            <w:r w:rsidRPr="009234AD">
              <w:rPr>
                <w:b/>
                <w:sz w:val="20"/>
                <w:szCs w:val="20"/>
              </w:rPr>
              <w:t xml:space="preserve"> в п. Юганская Обь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95E84D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A1AC85B"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08510E4"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BE5DFC1"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CC5E2A6"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7E94FE1A"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4E518C4"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53F3F1A4"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08A03A2"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59BA3CA2" w14:textId="3894E3CB" w:rsidR="00644696" w:rsidRPr="009234AD" w:rsidRDefault="00644696" w:rsidP="00B228B0">
            <w:pPr>
              <w:jc w:val="center"/>
              <w:rPr>
                <w:sz w:val="20"/>
                <w:szCs w:val="20"/>
              </w:rPr>
            </w:pPr>
            <w:r w:rsidRPr="009234AD">
              <w:rPr>
                <w:sz w:val="20"/>
                <w:szCs w:val="20"/>
              </w:rPr>
              <w:t> </w:t>
            </w:r>
          </w:p>
        </w:tc>
      </w:tr>
      <w:tr w:rsidR="009234AD" w:rsidRPr="009234AD" w14:paraId="14E41453"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45E40A2" w14:textId="449238AB"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1EE24771"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4F91512D" w14:textId="4DF0771D"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w:t>
            </w:r>
            <w:r w:rsidRPr="009234AD">
              <w:rPr>
                <w:sz w:val="20"/>
                <w:szCs w:val="20"/>
                <w:lang w:val="en-US"/>
              </w:rPr>
              <w:t>2</w:t>
            </w:r>
            <w:r w:rsidRPr="009234AD">
              <w:rPr>
                <w:sz w:val="20"/>
                <w:szCs w:val="20"/>
              </w:rPr>
              <w:t xml:space="preserve"> пункт </w:t>
            </w:r>
            <w:r w:rsidRPr="009234AD">
              <w:rPr>
                <w:sz w:val="20"/>
                <w:szCs w:val="20"/>
                <w:lang w:val="en-US"/>
              </w:rPr>
              <w:t>6</w:t>
            </w:r>
            <w:r w:rsidRPr="009234AD">
              <w:rPr>
                <w:sz w:val="20"/>
                <w:szCs w:val="20"/>
              </w:rPr>
              <w:t> </w:t>
            </w:r>
          </w:p>
        </w:tc>
      </w:tr>
      <w:tr w:rsidR="009234AD" w:rsidRPr="009234AD" w14:paraId="09DB9683"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CEC79FD" w14:textId="4A13F3FF"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7109D79"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5D9A6AB" w14:textId="291F6A6E" w:rsidR="00644696" w:rsidRPr="009234AD" w:rsidRDefault="009012CF" w:rsidP="009012CF">
            <w:pPr>
              <w:pStyle w:val="a3"/>
              <w:ind w:firstLine="0"/>
              <w:rPr>
                <w:sz w:val="20"/>
                <w:szCs w:val="20"/>
              </w:rPr>
            </w:pPr>
            <w:r w:rsidRPr="009234AD">
              <w:rPr>
                <w:sz w:val="20"/>
                <w:szCs w:val="20"/>
              </w:rPr>
              <w:t>Проект включает строительство воздушных ЛЭП</w:t>
            </w:r>
            <w:r w:rsidR="00E16EF7" w:rsidRPr="009234AD">
              <w:rPr>
                <w:sz w:val="20"/>
                <w:szCs w:val="20"/>
              </w:rPr>
              <w:t xml:space="preserve"> </w:t>
            </w:r>
            <w:r w:rsidRPr="009234AD">
              <w:rPr>
                <w:sz w:val="20"/>
                <w:szCs w:val="20"/>
              </w:rPr>
              <w:t xml:space="preserve">6 </w:t>
            </w:r>
            <w:proofErr w:type="spellStart"/>
            <w:r w:rsidRPr="009234AD">
              <w:rPr>
                <w:sz w:val="20"/>
                <w:szCs w:val="20"/>
              </w:rPr>
              <w:t>кВ</w:t>
            </w:r>
            <w:proofErr w:type="spellEnd"/>
            <w:r w:rsidRPr="009234AD">
              <w:rPr>
                <w:sz w:val="20"/>
                <w:szCs w:val="20"/>
              </w:rPr>
              <w:t xml:space="preserve"> протяженностью </w:t>
            </w:r>
            <w:r w:rsidR="00B9117C" w:rsidRPr="009234AD">
              <w:rPr>
                <w:sz w:val="20"/>
                <w:szCs w:val="20"/>
              </w:rPr>
              <w:t>0,84</w:t>
            </w:r>
            <w:r w:rsidRPr="009234AD">
              <w:rPr>
                <w:sz w:val="20"/>
                <w:szCs w:val="20"/>
              </w:rPr>
              <w:t xml:space="preserve"> км</w:t>
            </w:r>
            <w:r w:rsidR="00B9117C" w:rsidRPr="009234AD">
              <w:rPr>
                <w:sz w:val="20"/>
                <w:szCs w:val="20"/>
              </w:rPr>
              <w:t xml:space="preserve"> по ул. Объездная в п. Юганская Обь</w:t>
            </w:r>
          </w:p>
        </w:tc>
      </w:tr>
      <w:tr w:rsidR="009234AD" w:rsidRPr="009234AD" w14:paraId="484B5D9B"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829CF65" w14:textId="189EFC64"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7062B30" w14:textId="77777777" w:rsidR="00644696" w:rsidRPr="009234AD" w:rsidRDefault="00644696"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C68B743" w14:textId="127C2E6E" w:rsidR="00644696" w:rsidRPr="009234AD" w:rsidRDefault="009012CF" w:rsidP="009012CF">
            <w:pPr>
              <w:rPr>
                <w:sz w:val="20"/>
                <w:szCs w:val="20"/>
              </w:rPr>
            </w:pPr>
            <w:r w:rsidRPr="009234AD">
              <w:rPr>
                <w:sz w:val="20"/>
                <w:szCs w:val="20"/>
                <w:lang w:eastAsia="x-none"/>
              </w:rPr>
              <w:t xml:space="preserve">Целью проекта является </w:t>
            </w:r>
            <w:r w:rsidRPr="009234AD">
              <w:rPr>
                <w:sz w:val="20"/>
                <w:szCs w:val="20"/>
              </w:rPr>
              <w:t>подключение новых потребителей к централизованной системе электроснабжения</w:t>
            </w:r>
            <w:r w:rsidR="00B9117C" w:rsidRPr="009234AD">
              <w:rPr>
                <w:sz w:val="20"/>
                <w:szCs w:val="20"/>
              </w:rPr>
              <w:t xml:space="preserve"> и увеличение надежности</w:t>
            </w:r>
            <w:r w:rsidRPr="009234AD">
              <w:rPr>
                <w:sz w:val="20"/>
                <w:szCs w:val="20"/>
              </w:rPr>
              <w:t>.</w:t>
            </w:r>
          </w:p>
        </w:tc>
      </w:tr>
      <w:tr w:rsidR="009234AD" w:rsidRPr="009234AD" w14:paraId="41DED09F"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E52DC1A" w14:textId="74825CAD"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BD28E4A"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7B1A7A9D" w14:textId="26004C78" w:rsidR="00644696" w:rsidRPr="009234AD" w:rsidRDefault="00644696" w:rsidP="00B228B0">
            <w:pPr>
              <w:jc w:val="center"/>
              <w:rPr>
                <w:sz w:val="20"/>
                <w:szCs w:val="20"/>
              </w:rPr>
            </w:pPr>
            <w:r w:rsidRPr="009234AD">
              <w:rPr>
                <w:sz w:val="20"/>
                <w:szCs w:val="20"/>
              </w:rPr>
              <w:t> </w:t>
            </w:r>
          </w:p>
        </w:tc>
      </w:tr>
      <w:tr w:rsidR="009234AD" w:rsidRPr="009234AD" w14:paraId="79F38B66"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BF639B5" w14:textId="03EC9442"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0109557" w14:textId="77777777" w:rsidR="00013DEE" w:rsidRPr="009234AD" w:rsidRDefault="00013DEE" w:rsidP="00B228B0">
            <w:pPr>
              <w:rPr>
                <w:i/>
                <w:iCs/>
                <w:sz w:val="20"/>
                <w:szCs w:val="20"/>
              </w:rPr>
            </w:pPr>
            <w:r w:rsidRPr="009234AD">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273E1A7A" w14:textId="687BB47D" w:rsidR="00013DEE" w:rsidRPr="009234AD" w:rsidRDefault="00013DEE" w:rsidP="00013DEE">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148A7511" w14:textId="4EEE1E09"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EB9D03D" w14:textId="20031597"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9767D70" w14:textId="315FFEEC"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1B72441" w14:textId="3D9C8CE4" w:rsidR="00013DEE" w:rsidRPr="009234AD" w:rsidRDefault="00013DEE" w:rsidP="00013DEE">
            <w:pPr>
              <w:jc w:val="center"/>
              <w:rPr>
                <w:sz w:val="20"/>
                <w:szCs w:val="20"/>
              </w:rPr>
            </w:pPr>
            <w:r w:rsidRPr="009234AD">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59F6A109" w14:textId="4AC37EFF"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58CC4C9" w14:textId="48EBDF9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4665026" w14:textId="1BEE8838"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1DA8AE" w14:textId="28EC7B53"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0DD041C" w14:textId="1343F4B9" w:rsidR="00013DEE" w:rsidRPr="009234AD" w:rsidRDefault="00013DEE" w:rsidP="00013DEE">
            <w:pPr>
              <w:jc w:val="center"/>
              <w:rPr>
                <w:sz w:val="20"/>
                <w:szCs w:val="20"/>
              </w:rPr>
            </w:pPr>
          </w:p>
        </w:tc>
      </w:tr>
      <w:tr w:rsidR="009234AD" w:rsidRPr="009234AD" w14:paraId="108EFA97"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F37B11C" w14:textId="4D830B10"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69225C2" w14:textId="77777777" w:rsidR="00013DEE" w:rsidRPr="009234AD" w:rsidRDefault="00013DEE"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0FBF7239" w14:textId="4FCD1756" w:rsidR="00013DEE" w:rsidRPr="009234AD" w:rsidRDefault="00013DEE" w:rsidP="00013DEE">
            <w:pPr>
              <w:jc w:val="center"/>
              <w:rPr>
                <w:sz w:val="20"/>
                <w:szCs w:val="20"/>
              </w:rPr>
            </w:pPr>
            <w:r w:rsidRPr="009234AD">
              <w:rPr>
                <w:sz w:val="20"/>
                <w:szCs w:val="20"/>
              </w:rPr>
              <w:t>0,84</w:t>
            </w:r>
          </w:p>
        </w:tc>
        <w:tc>
          <w:tcPr>
            <w:tcW w:w="1093" w:type="dxa"/>
            <w:tcBorders>
              <w:top w:val="nil"/>
              <w:left w:val="nil"/>
              <w:bottom w:val="single" w:sz="4" w:space="0" w:color="auto"/>
              <w:right w:val="single" w:sz="4" w:space="0" w:color="auto"/>
            </w:tcBorders>
            <w:shd w:val="clear" w:color="auto" w:fill="auto"/>
            <w:noWrap/>
            <w:vAlign w:val="center"/>
            <w:hideMark/>
          </w:tcPr>
          <w:p w14:paraId="3E8DBA04" w14:textId="4B7F81B1"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E2605F7" w14:textId="759F3199"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3BFBEC0" w14:textId="773EB3A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E05CCC7" w14:textId="0941EE92" w:rsidR="00013DEE" w:rsidRPr="009234AD" w:rsidRDefault="00013DEE" w:rsidP="00013DEE">
            <w:pPr>
              <w:jc w:val="center"/>
              <w:rPr>
                <w:sz w:val="20"/>
                <w:szCs w:val="20"/>
              </w:rPr>
            </w:pPr>
            <w:r w:rsidRPr="009234AD">
              <w:rPr>
                <w:sz w:val="20"/>
                <w:szCs w:val="20"/>
              </w:rPr>
              <w:t>0,70</w:t>
            </w:r>
          </w:p>
        </w:tc>
        <w:tc>
          <w:tcPr>
            <w:tcW w:w="1094" w:type="dxa"/>
            <w:tcBorders>
              <w:top w:val="nil"/>
              <w:left w:val="nil"/>
              <w:bottom w:val="single" w:sz="4" w:space="0" w:color="auto"/>
              <w:right w:val="single" w:sz="4" w:space="0" w:color="auto"/>
            </w:tcBorders>
            <w:shd w:val="clear" w:color="auto" w:fill="auto"/>
            <w:noWrap/>
            <w:vAlign w:val="center"/>
            <w:hideMark/>
          </w:tcPr>
          <w:p w14:paraId="5F8DC00A" w14:textId="3B7F6EF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C0D1FFD" w14:textId="22D14E27"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E911D60" w14:textId="20F476C1" w:rsidR="00013DEE" w:rsidRPr="009234AD" w:rsidRDefault="00013DEE" w:rsidP="00013DEE">
            <w:pPr>
              <w:jc w:val="center"/>
              <w:rPr>
                <w:sz w:val="20"/>
                <w:szCs w:val="20"/>
              </w:rPr>
            </w:pPr>
            <w:r w:rsidRPr="009234AD">
              <w:rPr>
                <w:sz w:val="20"/>
                <w:szCs w:val="20"/>
              </w:rPr>
              <w:t>0,14</w:t>
            </w:r>
          </w:p>
        </w:tc>
        <w:tc>
          <w:tcPr>
            <w:tcW w:w="1093" w:type="dxa"/>
            <w:tcBorders>
              <w:top w:val="nil"/>
              <w:left w:val="nil"/>
              <w:bottom w:val="single" w:sz="4" w:space="0" w:color="auto"/>
              <w:right w:val="single" w:sz="4" w:space="0" w:color="auto"/>
            </w:tcBorders>
            <w:shd w:val="clear" w:color="auto" w:fill="auto"/>
            <w:noWrap/>
            <w:vAlign w:val="center"/>
            <w:hideMark/>
          </w:tcPr>
          <w:p w14:paraId="2020DE5E" w14:textId="45E829A2"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7FF849B" w14:textId="7691F92D" w:rsidR="00013DEE" w:rsidRPr="009234AD" w:rsidRDefault="00013DEE" w:rsidP="00013DEE">
            <w:pPr>
              <w:jc w:val="center"/>
              <w:rPr>
                <w:sz w:val="20"/>
                <w:szCs w:val="20"/>
              </w:rPr>
            </w:pPr>
          </w:p>
        </w:tc>
      </w:tr>
      <w:tr w:rsidR="009234AD" w:rsidRPr="009234AD" w14:paraId="4605CB93"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83022E2" w14:textId="01E70083"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9B72280" w14:textId="77777777" w:rsidR="00013DEE" w:rsidRPr="009234AD" w:rsidRDefault="00013DEE"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11B35FA5" w14:textId="14076312" w:rsidR="00013DEE" w:rsidRPr="009234AD" w:rsidRDefault="00013DEE" w:rsidP="00013DEE">
            <w:pPr>
              <w:jc w:val="center"/>
              <w:rPr>
                <w:sz w:val="20"/>
                <w:szCs w:val="20"/>
              </w:rPr>
            </w:pPr>
            <w:r w:rsidRPr="009234AD">
              <w:rPr>
                <w:sz w:val="20"/>
                <w:szCs w:val="20"/>
              </w:rPr>
              <w:t>1,86</w:t>
            </w:r>
          </w:p>
        </w:tc>
        <w:tc>
          <w:tcPr>
            <w:tcW w:w="1093" w:type="dxa"/>
            <w:tcBorders>
              <w:top w:val="nil"/>
              <w:left w:val="nil"/>
              <w:bottom w:val="single" w:sz="4" w:space="0" w:color="auto"/>
              <w:right w:val="single" w:sz="4" w:space="0" w:color="auto"/>
            </w:tcBorders>
            <w:shd w:val="clear" w:color="auto" w:fill="auto"/>
            <w:noWrap/>
            <w:vAlign w:val="center"/>
            <w:hideMark/>
          </w:tcPr>
          <w:p w14:paraId="2968F9EF" w14:textId="4608D8F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491A1F" w14:textId="11EFF74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E7BD7FF" w14:textId="5C4BE40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1A4F70" w14:textId="4AB7E496" w:rsidR="00013DEE" w:rsidRPr="009234AD" w:rsidRDefault="00013DEE" w:rsidP="00013DEE">
            <w:pPr>
              <w:jc w:val="center"/>
              <w:rPr>
                <w:sz w:val="20"/>
                <w:szCs w:val="20"/>
              </w:rPr>
            </w:pPr>
            <w:r w:rsidRPr="009234AD">
              <w:rPr>
                <w:sz w:val="20"/>
                <w:szCs w:val="20"/>
              </w:rPr>
              <w:t>1,55</w:t>
            </w:r>
          </w:p>
        </w:tc>
        <w:tc>
          <w:tcPr>
            <w:tcW w:w="1094" w:type="dxa"/>
            <w:tcBorders>
              <w:top w:val="nil"/>
              <w:left w:val="nil"/>
              <w:bottom w:val="single" w:sz="4" w:space="0" w:color="auto"/>
              <w:right w:val="single" w:sz="4" w:space="0" w:color="auto"/>
            </w:tcBorders>
            <w:shd w:val="clear" w:color="auto" w:fill="auto"/>
            <w:noWrap/>
            <w:vAlign w:val="center"/>
            <w:hideMark/>
          </w:tcPr>
          <w:p w14:paraId="3C667AFE" w14:textId="3EAFDB7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892D21" w14:textId="7558858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3951013" w14:textId="3FD28911" w:rsidR="00013DEE" w:rsidRPr="009234AD" w:rsidRDefault="00013DEE" w:rsidP="00013DEE">
            <w:pPr>
              <w:jc w:val="center"/>
              <w:rPr>
                <w:sz w:val="20"/>
                <w:szCs w:val="20"/>
              </w:rPr>
            </w:pPr>
            <w:r w:rsidRPr="009234AD">
              <w:rPr>
                <w:sz w:val="20"/>
                <w:szCs w:val="20"/>
              </w:rPr>
              <w:t>0,31</w:t>
            </w:r>
          </w:p>
        </w:tc>
        <w:tc>
          <w:tcPr>
            <w:tcW w:w="1093" w:type="dxa"/>
            <w:tcBorders>
              <w:top w:val="nil"/>
              <w:left w:val="nil"/>
              <w:bottom w:val="single" w:sz="4" w:space="0" w:color="auto"/>
              <w:right w:val="single" w:sz="4" w:space="0" w:color="auto"/>
            </w:tcBorders>
            <w:shd w:val="clear" w:color="auto" w:fill="auto"/>
            <w:noWrap/>
            <w:vAlign w:val="center"/>
            <w:hideMark/>
          </w:tcPr>
          <w:p w14:paraId="28966E83" w14:textId="7CEE1698"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E1A679D" w14:textId="0C7D814D" w:rsidR="00013DEE" w:rsidRPr="009234AD" w:rsidRDefault="00013DEE" w:rsidP="00013DEE">
            <w:pPr>
              <w:jc w:val="center"/>
              <w:rPr>
                <w:sz w:val="20"/>
                <w:szCs w:val="20"/>
              </w:rPr>
            </w:pPr>
            <w:r w:rsidRPr="009234AD">
              <w:rPr>
                <w:sz w:val="20"/>
                <w:szCs w:val="20"/>
              </w:rPr>
              <w:t>0,00</w:t>
            </w:r>
          </w:p>
        </w:tc>
      </w:tr>
      <w:tr w:rsidR="009234AD" w:rsidRPr="009234AD" w14:paraId="54EE89BA"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75FA290" w14:textId="5B8C31D2"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AEC582F" w14:textId="77777777" w:rsidR="00013DEE" w:rsidRPr="009234AD" w:rsidRDefault="00013DEE"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37FFF62A" w14:textId="769DEC32"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1938318" w14:textId="237B204B"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31927C1" w14:textId="4592A6E7"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16F0A7" w14:textId="2619B49A" w:rsidR="00013DEE" w:rsidRPr="009234AD" w:rsidRDefault="00013DEE" w:rsidP="00013DEE">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61B12D5" w14:textId="433232C4" w:rsidR="00013DEE" w:rsidRPr="009234AD" w:rsidRDefault="00013DEE" w:rsidP="00013DEE">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AE38E3" w14:textId="77D2533B" w:rsidR="00013DEE" w:rsidRPr="009234AD" w:rsidRDefault="00013DEE" w:rsidP="00013DEE">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C94F8E" w14:textId="5ACFE9F4" w:rsidR="00013DEE" w:rsidRPr="009234AD" w:rsidRDefault="00013DEE" w:rsidP="00013DEE">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2FDD46D" w14:textId="754F28A7"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ECB2B45" w14:textId="78D787E6"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347CF74" w14:textId="7F857EDB" w:rsidR="00013DEE" w:rsidRPr="009234AD" w:rsidRDefault="00013DEE" w:rsidP="00013DEE">
            <w:pPr>
              <w:jc w:val="center"/>
              <w:rPr>
                <w:sz w:val="20"/>
                <w:szCs w:val="20"/>
              </w:rPr>
            </w:pPr>
          </w:p>
        </w:tc>
      </w:tr>
      <w:tr w:rsidR="009234AD" w:rsidRPr="009234AD" w14:paraId="18286BE0"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E2696AF" w14:textId="771AD659"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96FA9EB" w14:textId="77777777" w:rsidR="00013DEE" w:rsidRPr="009234AD" w:rsidRDefault="00013DEE"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BD656E5" w14:textId="429F589B"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8D03D5A" w14:textId="76171822"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CE54FA" w14:textId="6F05CAC8"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9EC5E7" w14:textId="4C41535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31AE28B" w14:textId="0128089B"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971CE1A" w14:textId="77DED269"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DFCBE6C" w14:textId="3A3AF783"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421FC32" w14:textId="03363B3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6D4BE2B" w14:textId="528AE35B"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A902D58" w14:textId="3540F83F" w:rsidR="00013DEE" w:rsidRPr="009234AD" w:rsidRDefault="00013DEE" w:rsidP="00013DEE">
            <w:pPr>
              <w:jc w:val="center"/>
              <w:rPr>
                <w:sz w:val="20"/>
                <w:szCs w:val="20"/>
              </w:rPr>
            </w:pPr>
          </w:p>
        </w:tc>
      </w:tr>
      <w:tr w:rsidR="009234AD" w:rsidRPr="009234AD" w14:paraId="5A8D7A6D"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1BF4139" w14:textId="42032248"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136012D" w14:textId="77777777" w:rsidR="00013DEE" w:rsidRPr="009234AD" w:rsidRDefault="00013DEE"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0FD7CA2E" w14:textId="6177CC39" w:rsidR="00013DEE" w:rsidRPr="009234AD" w:rsidRDefault="00013DEE" w:rsidP="00013DEE">
            <w:pPr>
              <w:jc w:val="center"/>
              <w:rPr>
                <w:sz w:val="20"/>
                <w:szCs w:val="20"/>
              </w:rPr>
            </w:pPr>
            <w:r w:rsidRPr="009234AD">
              <w:rPr>
                <w:sz w:val="20"/>
                <w:szCs w:val="20"/>
              </w:rPr>
              <w:t>1,86</w:t>
            </w:r>
          </w:p>
        </w:tc>
        <w:tc>
          <w:tcPr>
            <w:tcW w:w="1093" w:type="dxa"/>
            <w:tcBorders>
              <w:top w:val="nil"/>
              <w:left w:val="nil"/>
              <w:bottom w:val="single" w:sz="4" w:space="0" w:color="auto"/>
              <w:right w:val="single" w:sz="4" w:space="0" w:color="auto"/>
            </w:tcBorders>
            <w:shd w:val="clear" w:color="auto" w:fill="auto"/>
            <w:noWrap/>
            <w:vAlign w:val="center"/>
            <w:hideMark/>
          </w:tcPr>
          <w:p w14:paraId="64740E57" w14:textId="4B0E50AB"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3571DD2" w14:textId="5FE117D8"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1FED56" w14:textId="52D3699B"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3E0D33B" w14:textId="493A4F5A" w:rsidR="00013DEE" w:rsidRPr="009234AD" w:rsidRDefault="00013DEE" w:rsidP="00013DEE">
            <w:pPr>
              <w:jc w:val="center"/>
              <w:rPr>
                <w:sz w:val="20"/>
                <w:szCs w:val="20"/>
              </w:rPr>
            </w:pPr>
            <w:r w:rsidRPr="009234AD">
              <w:rPr>
                <w:sz w:val="20"/>
                <w:szCs w:val="20"/>
              </w:rPr>
              <w:t>1,55</w:t>
            </w:r>
          </w:p>
        </w:tc>
        <w:tc>
          <w:tcPr>
            <w:tcW w:w="1094" w:type="dxa"/>
            <w:tcBorders>
              <w:top w:val="nil"/>
              <w:left w:val="nil"/>
              <w:bottom w:val="single" w:sz="4" w:space="0" w:color="auto"/>
              <w:right w:val="single" w:sz="4" w:space="0" w:color="auto"/>
            </w:tcBorders>
            <w:shd w:val="clear" w:color="auto" w:fill="auto"/>
            <w:noWrap/>
            <w:vAlign w:val="center"/>
            <w:hideMark/>
          </w:tcPr>
          <w:p w14:paraId="13147A38" w14:textId="5794A9D2"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A16C85" w14:textId="2C5EE16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CCEA4E" w14:textId="15236513" w:rsidR="00013DEE" w:rsidRPr="009234AD" w:rsidRDefault="00013DEE" w:rsidP="00013DEE">
            <w:pPr>
              <w:jc w:val="center"/>
              <w:rPr>
                <w:sz w:val="20"/>
                <w:szCs w:val="20"/>
              </w:rPr>
            </w:pPr>
            <w:r w:rsidRPr="009234AD">
              <w:rPr>
                <w:sz w:val="20"/>
                <w:szCs w:val="20"/>
              </w:rPr>
              <w:t>0,31</w:t>
            </w:r>
          </w:p>
        </w:tc>
        <w:tc>
          <w:tcPr>
            <w:tcW w:w="1093" w:type="dxa"/>
            <w:tcBorders>
              <w:top w:val="nil"/>
              <w:left w:val="nil"/>
              <w:bottom w:val="single" w:sz="4" w:space="0" w:color="auto"/>
              <w:right w:val="single" w:sz="4" w:space="0" w:color="auto"/>
            </w:tcBorders>
            <w:shd w:val="clear" w:color="auto" w:fill="auto"/>
            <w:noWrap/>
            <w:vAlign w:val="center"/>
            <w:hideMark/>
          </w:tcPr>
          <w:p w14:paraId="7A4590D1" w14:textId="533DCB69"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9D1A400" w14:textId="23580ABC" w:rsidR="00013DEE" w:rsidRPr="009234AD" w:rsidRDefault="00013DEE" w:rsidP="00013DEE">
            <w:pPr>
              <w:jc w:val="center"/>
              <w:rPr>
                <w:sz w:val="20"/>
                <w:szCs w:val="20"/>
              </w:rPr>
            </w:pPr>
            <w:r w:rsidRPr="009234AD">
              <w:rPr>
                <w:sz w:val="20"/>
                <w:szCs w:val="20"/>
              </w:rPr>
              <w:t>0,00</w:t>
            </w:r>
          </w:p>
        </w:tc>
      </w:tr>
      <w:tr w:rsidR="009234AD" w:rsidRPr="009234AD" w14:paraId="4FAAEF8A"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09E8D0E" w14:textId="256C97BC"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D960350" w14:textId="77777777" w:rsidR="00013DEE" w:rsidRPr="009234AD" w:rsidRDefault="00013DEE"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F09FADD" w14:textId="63FC17C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CE9DDAF" w14:textId="59297EF1"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2EA3D8B" w14:textId="27F7C63C"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F47D575" w14:textId="677CA7BD"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D4F327" w14:textId="343BE37D"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180C634" w14:textId="7893067A"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40AB16" w14:textId="3B6C6EE1"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FF02E93" w14:textId="49E6919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C37B777" w14:textId="2D6D391C"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085FF96" w14:textId="5234B16D" w:rsidR="00013DEE" w:rsidRPr="009234AD" w:rsidRDefault="00013DEE" w:rsidP="00013DEE">
            <w:pPr>
              <w:jc w:val="center"/>
              <w:rPr>
                <w:sz w:val="20"/>
                <w:szCs w:val="20"/>
              </w:rPr>
            </w:pPr>
          </w:p>
        </w:tc>
      </w:tr>
      <w:tr w:rsidR="009234AD" w:rsidRPr="009234AD" w14:paraId="7964AD83"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BB45700" w14:textId="347196AC"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07A7AFD" w14:textId="77777777" w:rsidR="00013DEE" w:rsidRPr="009234AD" w:rsidRDefault="00013DEE"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75CCE33F" w14:textId="4B5CD051"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36CF97" w14:textId="09B260A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1C6A1DB" w14:textId="29D0459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3C2BC6" w14:textId="7263F5CA"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B67FCE8" w14:textId="4E810E23"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F5E3009" w14:textId="7CEECF41"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B65CEB8" w14:textId="29BF147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B82FA6" w14:textId="2FECA03A"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08E618" w14:textId="57E6F8A0"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4700B0D" w14:textId="01D66314" w:rsidR="00013DEE" w:rsidRPr="009234AD" w:rsidRDefault="00013DEE" w:rsidP="00013DEE">
            <w:pPr>
              <w:jc w:val="center"/>
              <w:rPr>
                <w:sz w:val="20"/>
                <w:szCs w:val="20"/>
              </w:rPr>
            </w:pPr>
            <w:r w:rsidRPr="009234AD">
              <w:rPr>
                <w:sz w:val="20"/>
                <w:szCs w:val="20"/>
              </w:rPr>
              <w:t>0,00</w:t>
            </w:r>
          </w:p>
        </w:tc>
      </w:tr>
      <w:tr w:rsidR="009234AD" w:rsidRPr="009234AD" w14:paraId="009EFFEE"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66178D9" w14:textId="1C6B6034"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465D2DC" w14:textId="77777777" w:rsidR="00013DEE" w:rsidRPr="009234AD" w:rsidRDefault="00013DEE"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5156F3F9" w14:textId="575DCA9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DA7E30" w14:textId="53074A6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27AC09" w14:textId="1C19739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FFC2BE" w14:textId="03A47845"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DEB4F5" w14:textId="2BB142F5"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8D11536" w14:textId="40CBB9C5"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279C58" w14:textId="140435D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A5D31B" w14:textId="1FCBB37F"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A0854E" w14:textId="14416A2A"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F26DAA7" w14:textId="0F862E40" w:rsidR="00013DEE" w:rsidRPr="009234AD" w:rsidRDefault="00013DEE" w:rsidP="00013DEE">
            <w:pPr>
              <w:jc w:val="center"/>
              <w:rPr>
                <w:sz w:val="20"/>
                <w:szCs w:val="20"/>
              </w:rPr>
            </w:pPr>
            <w:r w:rsidRPr="009234AD">
              <w:rPr>
                <w:sz w:val="20"/>
                <w:szCs w:val="20"/>
              </w:rPr>
              <w:t>0,00</w:t>
            </w:r>
          </w:p>
        </w:tc>
      </w:tr>
      <w:tr w:rsidR="009234AD" w:rsidRPr="009234AD" w14:paraId="5B6BE3BB"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ECCF6F8" w14:textId="356AF67E"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82B7A10" w14:textId="77777777" w:rsidR="00013DEE" w:rsidRPr="009234AD" w:rsidRDefault="00013DEE"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46F68178" w14:textId="55903A18" w:rsidR="00013DEE" w:rsidRPr="009234AD" w:rsidRDefault="00013DEE" w:rsidP="00013DEE">
            <w:pPr>
              <w:jc w:val="center"/>
              <w:rPr>
                <w:sz w:val="20"/>
                <w:szCs w:val="20"/>
              </w:rPr>
            </w:pPr>
            <w:r w:rsidRPr="009234AD">
              <w:rPr>
                <w:sz w:val="20"/>
                <w:szCs w:val="20"/>
              </w:rPr>
              <w:t>1,86</w:t>
            </w:r>
          </w:p>
        </w:tc>
        <w:tc>
          <w:tcPr>
            <w:tcW w:w="1093" w:type="dxa"/>
            <w:tcBorders>
              <w:top w:val="nil"/>
              <w:left w:val="nil"/>
              <w:bottom w:val="single" w:sz="4" w:space="0" w:color="auto"/>
              <w:right w:val="single" w:sz="4" w:space="0" w:color="auto"/>
            </w:tcBorders>
            <w:shd w:val="clear" w:color="auto" w:fill="auto"/>
            <w:noWrap/>
            <w:vAlign w:val="center"/>
            <w:hideMark/>
          </w:tcPr>
          <w:p w14:paraId="79D1A145" w14:textId="4EB5A38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24DB9C" w14:textId="6347017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309E023" w14:textId="0EFC8BE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E89147" w14:textId="6E401898" w:rsidR="00013DEE" w:rsidRPr="009234AD" w:rsidRDefault="00013DEE" w:rsidP="00013DEE">
            <w:pPr>
              <w:jc w:val="center"/>
              <w:rPr>
                <w:sz w:val="20"/>
                <w:szCs w:val="20"/>
              </w:rPr>
            </w:pPr>
            <w:r w:rsidRPr="009234AD">
              <w:rPr>
                <w:sz w:val="20"/>
                <w:szCs w:val="20"/>
              </w:rPr>
              <w:t>1,55</w:t>
            </w:r>
          </w:p>
        </w:tc>
        <w:tc>
          <w:tcPr>
            <w:tcW w:w="1094" w:type="dxa"/>
            <w:tcBorders>
              <w:top w:val="nil"/>
              <w:left w:val="nil"/>
              <w:bottom w:val="single" w:sz="4" w:space="0" w:color="auto"/>
              <w:right w:val="single" w:sz="4" w:space="0" w:color="auto"/>
            </w:tcBorders>
            <w:shd w:val="clear" w:color="auto" w:fill="auto"/>
            <w:noWrap/>
            <w:vAlign w:val="center"/>
            <w:hideMark/>
          </w:tcPr>
          <w:p w14:paraId="611A46A7" w14:textId="0C2AB80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8156A28" w14:textId="5A89D6F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96532D" w14:textId="121DE8B2" w:rsidR="00013DEE" w:rsidRPr="009234AD" w:rsidRDefault="00013DEE" w:rsidP="00013DEE">
            <w:pPr>
              <w:jc w:val="center"/>
              <w:rPr>
                <w:sz w:val="20"/>
                <w:szCs w:val="20"/>
              </w:rPr>
            </w:pPr>
            <w:r w:rsidRPr="009234AD">
              <w:rPr>
                <w:sz w:val="20"/>
                <w:szCs w:val="20"/>
              </w:rPr>
              <w:t>0,31</w:t>
            </w:r>
          </w:p>
        </w:tc>
        <w:tc>
          <w:tcPr>
            <w:tcW w:w="1093" w:type="dxa"/>
            <w:tcBorders>
              <w:top w:val="nil"/>
              <w:left w:val="nil"/>
              <w:bottom w:val="single" w:sz="4" w:space="0" w:color="auto"/>
              <w:right w:val="single" w:sz="4" w:space="0" w:color="auto"/>
            </w:tcBorders>
            <w:shd w:val="clear" w:color="auto" w:fill="auto"/>
            <w:noWrap/>
            <w:vAlign w:val="center"/>
            <w:hideMark/>
          </w:tcPr>
          <w:p w14:paraId="3A01CC99" w14:textId="394E9D20"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212EF1B" w14:textId="3AFE1906" w:rsidR="00013DEE" w:rsidRPr="009234AD" w:rsidRDefault="00013DEE" w:rsidP="00013DEE">
            <w:pPr>
              <w:jc w:val="center"/>
              <w:rPr>
                <w:sz w:val="20"/>
                <w:szCs w:val="20"/>
              </w:rPr>
            </w:pPr>
            <w:r w:rsidRPr="009234AD">
              <w:rPr>
                <w:sz w:val="20"/>
                <w:szCs w:val="20"/>
              </w:rPr>
              <w:t>0,00</w:t>
            </w:r>
          </w:p>
        </w:tc>
      </w:tr>
      <w:tr w:rsidR="009234AD" w:rsidRPr="009234AD" w14:paraId="7544A670"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50C5FC3" w14:textId="082C353A"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6C2AC15" w14:textId="77777777" w:rsidR="00013DEE" w:rsidRPr="009234AD" w:rsidRDefault="00013DEE"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05507F38" w14:textId="092A0203"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2D35CC" w14:textId="1550B45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75C4A0" w14:textId="0EB179D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050F28" w14:textId="205F230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235411" w14:textId="5BBA7711"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95CBE2E" w14:textId="33564DB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F8D8C8" w14:textId="14656A0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A143FA" w14:textId="0EA346A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B9A710" w14:textId="2CD96B0C"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44AD119" w14:textId="2BF8449D" w:rsidR="00013DEE" w:rsidRPr="009234AD" w:rsidRDefault="00013DEE" w:rsidP="00013DEE">
            <w:pPr>
              <w:jc w:val="center"/>
              <w:rPr>
                <w:sz w:val="20"/>
                <w:szCs w:val="20"/>
              </w:rPr>
            </w:pPr>
            <w:r w:rsidRPr="009234AD">
              <w:rPr>
                <w:sz w:val="20"/>
                <w:szCs w:val="20"/>
              </w:rPr>
              <w:t>0,00</w:t>
            </w:r>
          </w:p>
        </w:tc>
      </w:tr>
      <w:tr w:rsidR="009234AD" w:rsidRPr="009234AD" w14:paraId="76383193"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5B2085A" w14:textId="7D8FBCA5"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9F753A9" w14:textId="77777777" w:rsidR="00013DEE" w:rsidRPr="009234AD" w:rsidRDefault="00013DEE"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20517AF9" w14:textId="68DAF1A6"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E7709B" w14:textId="5CCBF359"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9D7D574" w14:textId="132B5A0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24B9C0" w14:textId="574EA016"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F6E944" w14:textId="4EFF1288"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25FD2D6" w14:textId="295D14DB"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1281C42" w14:textId="5A8A2BC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D0D282" w14:textId="2203F702"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28D0D2" w14:textId="4B08C2C0"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0DFD698" w14:textId="47D691EE" w:rsidR="00013DEE" w:rsidRPr="009234AD" w:rsidRDefault="00013DEE" w:rsidP="00013DEE">
            <w:pPr>
              <w:jc w:val="center"/>
              <w:rPr>
                <w:sz w:val="20"/>
                <w:szCs w:val="20"/>
              </w:rPr>
            </w:pPr>
            <w:r w:rsidRPr="009234AD">
              <w:rPr>
                <w:sz w:val="20"/>
                <w:szCs w:val="20"/>
              </w:rPr>
              <w:t>0,00</w:t>
            </w:r>
          </w:p>
        </w:tc>
      </w:tr>
      <w:tr w:rsidR="009234AD" w:rsidRPr="009234AD" w14:paraId="70E65455" w14:textId="77777777" w:rsidTr="00013D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4D2C29F" w14:textId="09F5369D"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4812F19" w14:textId="77777777" w:rsidR="00013DEE" w:rsidRPr="009234AD" w:rsidRDefault="00013DEE"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AF883AF" w14:textId="15C6A6CF"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AE0B3DA" w14:textId="00FA1AAF"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60A5F5" w14:textId="15DE69FE"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CB9A33" w14:textId="1094F484"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CE7431D" w14:textId="3D75369F" w:rsidR="00013DEE" w:rsidRPr="009234AD" w:rsidRDefault="00013DEE" w:rsidP="00013DEE">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F0665EE" w14:textId="54BD389B"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8156B7" w14:textId="7A31755C"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3E8A30A" w14:textId="56704F92" w:rsidR="00013DEE" w:rsidRPr="009234AD" w:rsidRDefault="00013DEE" w:rsidP="00013DEE">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C39A70" w14:textId="2DA96556" w:rsidR="00013DEE" w:rsidRPr="009234AD" w:rsidRDefault="00013DEE" w:rsidP="00013DEE">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108926D" w14:textId="56A17127" w:rsidR="00013DEE" w:rsidRPr="009234AD" w:rsidRDefault="00013DEE" w:rsidP="00013DEE">
            <w:pPr>
              <w:jc w:val="center"/>
              <w:rPr>
                <w:sz w:val="20"/>
                <w:szCs w:val="20"/>
              </w:rPr>
            </w:pPr>
          </w:p>
        </w:tc>
      </w:tr>
      <w:tr w:rsidR="009234AD" w:rsidRPr="009234AD" w14:paraId="7A05C06D"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F3E4115" w14:textId="2939A1A4"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2539461" w14:textId="77777777" w:rsidR="00013DEE" w:rsidRPr="009234AD" w:rsidRDefault="00013DEE"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7B70073B" w14:textId="6D42C581"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D252E7" w14:textId="4DBDC06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6C33420" w14:textId="5EDEF39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B358B0" w14:textId="2360446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05E2018" w14:textId="0FEA3A41"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6020F7C" w14:textId="7C461207"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818EEEC" w14:textId="40FB137A"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92BCB5" w14:textId="22FEE26C"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5E57F3" w14:textId="0719B687"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D60EA35" w14:textId="34380220" w:rsidR="00013DEE" w:rsidRPr="009234AD" w:rsidRDefault="00013DEE" w:rsidP="00013DEE">
            <w:pPr>
              <w:jc w:val="center"/>
              <w:rPr>
                <w:sz w:val="20"/>
                <w:szCs w:val="20"/>
              </w:rPr>
            </w:pPr>
            <w:r w:rsidRPr="009234AD">
              <w:rPr>
                <w:sz w:val="20"/>
                <w:szCs w:val="20"/>
              </w:rPr>
              <w:t>0,00</w:t>
            </w:r>
          </w:p>
        </w:tc>
      </w:tr>
      <w:tr w:rsidR="009234AD" w:rsidRPr="009234AD" w14:paraId="6844D8B6" w14:textId="77777777" w:rsidTr="00013D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9B4193F" w14:textId="0F7F0ADB" w:rsidR="00013DEE" w:rsidRPr="009234AD" w:rsidRDefault="00013DEE"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D396546" w14:textId="77777777" w:rsidR="00013DEE" w:rsidRPr="009234AD" w:rsidRDefault="00013DEE"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DEEEAAC" w14:textId="639F1640"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ADA3D3" w14:textId="5FE68BB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72993D" w14:textId="178452FB"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06D8CDB" w14:textId="490C3EF4"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C18347" w14:textId="7B4DAC87" w:rsidR="00013DEE" w:rsidRPr="009234AD" w:rsidRDefault="00013DEE" w:rsidP="00013DEE">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BD60CD7" w14:textId="623BAE1D"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B769F9" w14:textId="01B5E9E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695572" w14:textId="22A662AE" w:rsidR="00013DEE" w:rsidRPr="009234AD" w:rsidRDefault="00013DEE" w:rsidP="00013DEE">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FF9DAD" w14:textId="62B230B4" w:rsidR="00013DEE" w:rsidRPr="009234AD" w:rsidRDefault="00013DEE" w:rsidP="00013DEE">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050D694" w14:textId="3E92D075" w:rsidR="00013DEE" w:rsidRPr="009234AD" w:rsidRDefault="00013DEE" w:rsidP="00013DEE">
            <w:pPr>
              <w:jc w:val="center"/>
              <w:rPr>
                <w:sz w:val="20"/>
                <w:szCs w:val="20"/>
              </w:rPr>
            </w:pPr>
            <w:r w:rsidRPr="009234AD">
              <w:rPr>
                <w:sz w:val="20"/>
                <w:szCs w:val="20"/>
              </w:rPr>
              <w:t>0,00</w:t>
            </w:r>
          </w:p>
        </w:tc>
      </w:tr>
      <w:tr w:rsidR="009234AD" w:rsidRPr="009234AD" w14:paraId="711283F9"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43A9C27" w14:textId="48706B43"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7855C6F"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6237E71D"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5AA26BE"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B9D0D62"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317319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BD5F7D1"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5A911332"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A9A5230"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5D4FB9ED"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69CA5AB"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528C7287" w14:textId="5E5A475C" w:rsidR="00644696" w:rsidRPr="009234AD" w:rsidRDefault="00644696" w:rsidP="00B228B0">
            <w:pPr>
              <w:jc w:val="center"/>
              <w:rPr>
                <w:sz w:val="20"/>
                <w:szCs w:val="20"/>
              </w:rPr>
            </w:pPr>
            <w:r w:rsidRPr="009234AD">
              <w:rPr>
                <w:sz w:val="20"/>
                <w:szCs w:val="20"/>
              </w:rPr>
              <w:t> </w:t>
            </w:r>
          </w:p>
        </w:tc>
      </w:tr>
      <w:tr w:rsidR="009234AD" w:rsidRPr="009234AD" w14:paraId="1B931B02" w14:textId="77777777" w:rsidTr="00E74FEE">
        <w:trPr>
          <w:trHeight w:val="51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E5DECFA" w14:textId="1BD891B3" w:rsidR="00644696" w:rsidRPr="009234AD" w:rsidRDefault="00644696" w:rsidP="00B228B0">
            <w:pPr>
              <w:jc w:val="center"/>
              <w:rPr>
                <w:sz w:val="20"/>
                <w:szCs w:val="20"/>
              </w:rPr>
            </w:pPr>
            <w:r w:rsidRPr="009234AD">
              <w:rPr>
                <w:sz w:val="20"/>
                <w:szCs w:val="20"/>
              </w:rPr>
              <w:t>4.2.7.</w:t>
            </w:r>
          </w:p>
        </w:tc>
        <w:tc>
          <w:tcPr>
            <w:tcW w:w="4169" w:type="dxa"/>
            <w:tcBorders>
              <w:top w:val="nil"/>
              <w:left w:val="nil"/>
              <w:bottom w:val="nil"/>
              <w:right w:val="nil"/>
            </w:tcBorders>
            <w:shd w:val="clear" w:color="auto" w:fill="auto"/>
            <w:vAlign w:val="bottom"/>
            <w:hideMark/>
          </w:tcPr>
          <w:p w14:paraId="24592709" w14:textId="77FF1813" w:rsidR="00644696" w:rsidRPr="009234AD" w:rsidRDefault="002A68AE" w:rsidP="00B228B0">
            <w:pPr>
              <w:rPr>
                <w:b/>
                <w:bCs/>
                <w:sz w:val="20"/>
                <w:szCs w:val="20"/>
              </w:rPr>
            </w:pPr>
            <w:r w:rsidRPr="009234AD">
              <w:rPr>
                <w:b/>
                <w:sz w:val="20"/>
                <w:szCs w:val="20"/>
              </w:rPr>
              <w:t xml:space="preserve">Строительство </w:t>
            </w:r>
            <w:r w:rsidR="00B9117C" w:rsidRPr="009234AD">
              <w:rPr>
                <w:b/>
                <w:sz w:val="20"/>
                <w:szCs w:val="20"/>
              </w:rPr>
              <w:t>ЛЭП</w:t>
            </w:r>
            <w:r w:rsidRPr="009234AD">
              <w:rPr>
                <w:b/>
                <w:sz w:val="20"/>
                <w:szCs w:val="20"/>
              </w:rPr>
              <w:t xml:space="preserve"> 0,4 </w:t>
            </w:r>
            <w:proofErr w:type="spellStart"/>
            <w:r w:rsidRPr="009234AD">
              <w:rPr>
                <w:b/>
                <w:sz w:val="20"/>
                <w:szCs w:val="20"/>
              </w:rPr>
              <w:t>кВ</w:t>
            </w:r>
            <w:proofErr w:type="spellEnd"/>
            <w:r w:rsidRPr="009234AD">
              <w:rPr>
                <w:b/>
                <w:sz w:val="20"/>
                <w:szCs w:val="20"/>
              </w:rPr>
              <w:t xml:space="preserve"> </w:t>
            </w:r>
            <w:r w:rsidR="00EF55F5" w:rsidRPr="009234AD">
              <w:rPr>
                <w:b/>
                <w:sz w:val="20"/>
                <w:szCs w:val="20"/>
                <w:lang w:eastAsia="en-US"/>
              </w:rPr>
              <w:t xml:space="preserve">для обеспечения территорий развития жилищного строительства </w:t>
            </w:r>
            <w:r w:rsidRPr="009234AD">
              <w:rPr>
                <w:b/>
                <w:sz w:val="20"/>
                <w:szCs w:val="20"/>
              </w:rPr>
              <w:t>в п. Усть-Юган</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B3B539F"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7E03BBF2"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704E342A"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33415D7"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0367FD9"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45D357CA"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7DBB472"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22A661B7"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3FF7D53"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5B77BCCE" w14:textId="187000BA" w:rsidR="00644696" w:rsidRPr="009234AD" w:rsidRDefault="00644696" w:rsidP="00B228B0">
            <w:pPr>
              <w:jc w:val="center"/>
              <w:rPr>
                <w:sz w:val="20"/>
                <w:szCs w:val="20"/>
              </w:rPr>
            </w:pPr>
            <w:r w:rsidRPr="009234AD">
              <w:rPr>
                <w:sz w:val="20"/>
                <w:szCs w:val="20"/>
              </w:rPr>
              <w:t> </w:t>
            </w:r>
          </w:p>
        </w:tc>
      </w:tr>
      <w:tr w:rsidR="009234AD" w:rsidRPr="009234AD" w14:paraId="3747EC28"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57FCBFA" w14:textId="796AFCC5"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42C13520"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55C6661B" w14:textId="11AA4CAC"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w:t>
            </w:r>
            <w:r w:rsidRPr="009234AD">
              <w:rPr>
                <w:sz w:val="20"/>
                <w:szCs w:val="20"/>
                <w:lang w:val="en-US"/>
              </w:rPr>
              <w:t>2</w:t>
            </w:r>
            <w:r w:rsidRPr="009234AD">
              <w:rPr>
                <w:sz w:val="20"/>
                <w:szCs w:val="20"/>
              </w:rPr>
              <w:t xml:space="preserve"> пункт </w:t>
            </w:r>
            <w:r w:rsidRPr="009234AD">
              <w:rPr>
                <w:sz w:val="20"/>
                <w:szCs w:val="20"/>
                <w:lang w:val="en-US"/>
              </w:rPr>
              <w:t>7</w:t>
            </w:r>
          </w:p>
        </w:tc>
      </w:tr>
      <w:tr w:rsidR="009234AD" w:rsidRPr="009234AD" w14:paraId="52539F36"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D3B85E8" w14:textId="067A3993"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F8D0B25"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9DC8866" w14:textId="77777777" w:rsidR="00B9117C" w:rsidRPr="009234AD" w:rsidRDefault="00B9117C" w:rsidP="00013DEE">
            <w:pPr>
              <w:pStyle w:val="a3"/>
              <w:ind w:firstLine="0"/>
              <w:rPr>
                <w:sz w:val="20"/>
                <w:szCs w:val="20"/>
              </w:rPr>
            </w:pPr>
            <w:r w:rsidRPr="009234AD">
              <w:rPr>
                <w:sz w:val="20"/>
                <w:szCs w:val="20"/>
              </w:rPr>
              <w:t xml:space="preserve">Проект включает в себя строительство ЛЭП 0,4 </w:t>
            </w:r>
            <w:proofErr w:type="spellStart"/>
            <w:r w:rsidRPr="009234AD">
              <w:rPr>
                <w:sz w:val="20"/>
                <w:szCs w:val="20"/>
              </w:rPr>
              <w:t>кВ</w:t>
            </w:r>
            <w:proofErr w:type="spellEnd"/>
            <w:r w:rsidRPr="009234AD">
              <w:rPr>
                <w:sz w:val="20"/>
                <w:szCs w:val="20"/>
              </w:rPr>
              <w:t xml:space="preserve"> для кварталов: </w:t>
            </w:r>
          </w:p>
          <w:p w14:paraId="0C6970F9" w14:textId="77777777" w:rsidR="00B9117C" w:rsidRPr="009234AD" w:rsidRDefault="00B9117C" w:rsidP="001E63C6">
            <w:pPr>
              <w:pStyle w:val="a0"/>
              <w:rPr>
                <w:sz w:val="20"/>
                <w:szCs w:val="20"/>
              </w:rPr>
            </w:pPr>
            <w:r w:rsidRPr="009234AD">
              <w:rPr>
                <w:rFonts w:eastAsia="Calibri"/>
                <w:sz w:val="20"/>
                <w:szCs w:val="20"/>
              </w:rPr>
              <w:t>первый этап (2020-2022гг) – 3,87 км (02:01:01, 02:01:02, 02:01:04, 03:01:01, 03:01:02, 03:01:03, 03:01:04, 03:01:05, 03:01:06);</w:t>
            </w:r>
          </w:p>
          <w:p w14:paraId="441FB19C" w14:textId="77777777" w:rsidR="00B9117C" w:rsidRPr="009234AD" w:rsidRDefault="00B9117C" w:rsidP="001E63C6">
            <w:pPr>
              <w:pStyle w:val="a0"/>
              <w:rPr>
                <w:sz w:val="20"/>
                <w:szCs w:val="20"/>
              </w:rPr>
            </w:pPr>
            <w:r w:rsidRPr="009234AD">
              <w:rPr>
                <w:rFonts w:eastAsia="Calibri"/>
                <w:sz w:val="20"/>
                <w:szCs w:val="20"/>
              </w:rPr>
              <w:t>второй этап (2023-2027гг) – 0,78 км (02:01:01, 03:01:02, 03:01:05, 03:01:06);</w:t>
            </w:r>
          </w:p>
          <w:p w14:paraId="0EED8D82" w14:textId="77777777" w:rsidR="00B9117C" w:rsidRPr="009234AD" w:rsidRDefault="00B9117C" w:rsidP="001E63C6">
            <w:pPr>
              <w:pStyle w:val="a0"/>
              <w:rPr>
                <w:sz w:val="20"/>
                <w:szCs w:val="20"/>
              </w:rPr>
            </w:pPr>
            <w:r w:rsidRPr="009234AD">
              <w:rPr>
                <w:rFonts w:eastAsia="Calibri"/>
                <w:sz w:val="20"/>
                <w:szCs w:val="20"/>
              </w:rPr>
              <w:t>третий этап (2028-2032гг) – 0,82 км (02:01:02, 02:01:03, 02:01:04, 03:01:01, 03:01:05);</w:t>
            </w:r>
          </w:p>
          <w:p w14:paraId="4A5A73EA" w14:textId="77777777" w:rsidR="00B9117C" w:rsidRPr="009234AD" w:rsidRDefault="00B9117C" w:rsidP="001E63C6">
            <w:pPr>
              <w:pStyle w:val="a0"/>
              <w:rPr>
                <w:sz w:val="20"/>
                <w:szCs w:val="20"/>
              </w:rPr>
            </w:pPr>
            <w:r w:rsidRPr="009234AD">
              <w:rPr>
                <w:rFonts w:eastAsia="Calibri"/>
                <w:sz w:val="20"/>
                <w:szCs w:val="20"/>
              </w:rPr>
              <w:t>четвертый этап (2033-2037гг) – 0,38 км для кварталов 02:01:01, 03:01:05.</w:t>
            </w:r>
          </w:p>
          <w:p w14:paraId="72FC40EC" w14:textId="35273A1F" w:rsidR="00644696" w:rsidRPr="009234AD" w:rsidRDefault="00B9117C" w:rsidP="00013DEE">
            <w:pPr>
              <w:pStyle w:val="a3"/>
              <w:ind w:firstLine="0"/>
              <w:rPr>
                <w:sz w:val="20"/>
                <w:szCs w:val="20"/>
              </w:rPr>
            </w:pPr>
            <w:r w:rsidRPr="009234AD">
              <w:rPr>
                <w:sz w:val="20"/>
                <w:szCs w:val="20"/>
              </w:rPr>
              <w:t xml:space="preserve">Общее протяженность ЛЭП 0,4 </w:t>
            </w:r>
            <w:proofErr w:type="spellStart"/>
            <w:r w:rsidRPr="009234AD">
              <w:rPr>
                <w:sz w:val="20"/>
                <w:szCs w:val="20"/>
              </w:rPr>
              <w:t>кВ</w:t>
            </w:r>
            <w:proofErr w:type="spellEnd"/>
            <w:r w:rsidRPr="009234AD">
              <w:rPr>
                <w:sz w:val="20"/>
                <w:szCs w:val="20"/>
              </w:rPr>
              <w:t xml:space="preserve"> в п. Юганская Обь предусмотренная к строительству составит 5,85 км.</w:t>
            </w:r>
          </w:p>
        </w:tc>
      </w:tr>
      <w:tr w:rsidR="009234AD" w:rsidRPr="009234AD" w14:paraId="73261F5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D0FAFA9" w14:textId="11EB128D"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DD2C675" w14:textId="77777777" w:rsidR="00644696" w:rsidRPr="009234AD" w:rsidRDefault="00644696"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98A8BE9" w14:textId="28965C03" w:rsidR="00644696" w:rsidRPr="009234AD" w:rsidRDefault="002E0548" w:rsidP="002E0548">
            <w:pPr>
              <w:rPr>
                <w:sz w:val="20"/>
                <w:szCs w:val="20"/>
              </w:rPr>
            </w:pPr>
            <w:r w:rsidRPr="009234AD">
              <w:rPr>
                <w:sz w:val="20"/>
                <w:szCs w:val="20"/>
                <w:lang w:eastAsia="x-none"/>
              </w:rPr>
              <w:t xml:space="preserve">Целью проекта является </w:t>
            </w:r>
            <w:r w:rsidRPr="009234AD">
              <w:rPr>
                <w:sz w:val="20"/>
                <w:szCs w:val="20"/>
              </w:rPr>
              <w:t>подключение новых потребителей к централизованной системе электроснабжения.</w:t>
            </w:r>
            <w:r w:rsidR="00644696" w:rsidRPr="009234AD">
              <w:rPr>
                <w:sz w:val="20"/>
                <w:szCs w:val="20"/>
              </w:rPr>
              <w:t>  </w:t>
            </w:r>
          </w:p>
        </w:tc>
      </w:tr>
      <w:tr w:rsidR="009234AD" w:rsidRPr="009234AD" w14:paraId="352B1489"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88E3C0E" w14:textId="40E5D8C5"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3A2B5F0" w14:textId="77777777" w:rsidR="00644696" w:rsidRPr="009234AD" w:rsidRDefault="00644696"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D44D84E" w14:textId="3F86C8F3" w:rsidR="00644696" w:rsidRPr="009234AD" w:rsidRDefault="002E0548" w:rsidP="002E0548">
            <w:pPr>
              <w:pStyle w:val="a3"/>
              <w:ind w:firstLine="0"/>
              <w:rPr>
                <w:sz w:val="20"/>
                <w:szCs w:val="20"/>
              </w:rPr>
            </w:pPr>
            <w:r w:rsidRPr="009234AD">
              <w:rPr>
                <w:sz w:val="20"/>
                <w:szCs w:val="20"/>
              </w:rPr>
              <w:t xml:space="preserve">Проект включает строительство воздушных и кабельных ЛЭП напряжением 0,4 </w:t>
            </w:r>
            <w:proofErr w:type="spellStart"/>
            <w:r w:rsidRPr="009234AD">
              <w:rPr>
                <w:sz w:val="20"/>
                <w:szCs w:val="20"/>
              </w:rPr>
              <w:t>кВ</w:t>
            </w:r>
            <w:proofErr w:type="spellEnd"/>
            <w:r w:rsidRPr="009234AD">
              <w:rPr>
                <w:sz w:val="20"/>
                <w:szCs w:val="20"/>
              </w:rPr>
              <w:t xml:space="preserve"> протяженностью 5,84 км.</w:t>
            </w:r>
            <w:r w:rsidR="00644696" w:rsidRPr="009234AD">
              <w:rPr>
                <w:sz w:val="20"/>
                <w:szCs w:val="20"/>
              </w:rPr>
              <w:t> </w:t>
            </w:r>
          </w:p>
        </w:tc>
      </w:tr>
      <w:tr w:rsidR="009234AD" w:rsidRPr="009234AD" w14:paraId="6DA241A3"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0BF8A55" w14:textId="418199A3"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F2AD26B" w14:textId="77777777" w:rsidR="006D139F" w:rsidRPr="009234AD" w:rsidRDefault="006D139F" w:rsidP="00B228B0">
            <w:pPr>
              <w:rPr>
                <w:i/>
                <w:iCs/>
                <w:sz w:val="20"/>
                <w:szCs w:val="20"/>
              </w:rPr>
            </w:pPr>
            <w:r w:rsidRPr="009234AD">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08D73029" w14:textId="4DCA7860" w:rsidR="006D139F" w:rsidRPr="009234AD" w:rsidRDefault="006D139F" w:rsidP="006D139F">
            <w:pPr>
              <w:jc w:val="center"/>
              <w:rPr>
                <w:sz w:val="20"/>
                <w:szCs w:val="20"/>
              </w:rPr>
            </w:pPr>
            <w:r w:rsidRPr="009234AD">
              <w:rPr>
                <w:sz w:val="20"/>
                <w:szCs w:val="20"/>
              </w:rPr>
              <w:t>-</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425F4DD7" w14:textId="24027B6C"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5D3A0CBE" w14:textId="0E459802"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1707B47C" w14:textId="1EE539EE"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1DA3BC43" w14:textId="255A37D6" w:rsidR="006D139F" w:rsidRPr="009234AD" w:rsidRDefault="006D139F" w:rsidP="006D139F">
            <w:pPr>
              <w:jc w:val="center"/>
              <w:rPr>
                <w:sz w:val="20"/>
                <w:szCs w:val="20"/>
              </w:rPr>
            </w:pPr>
            <w:r w:rsidRPr="009234AD">
              <w:rPr>
                <w:sz w:val="20"/>
                <w:szCs w:val="20"/>
              </w:rPr>
              <w:t>-</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2D7A0732" w14:textId="5AEC1196"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3D72CD20" w14:textId="2D6B9530"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83414CC" w14:textId="13472948"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0EBD97" w14:textId="2C0776A4" w:rsidR="006D139F" w:rsidRPr="009234AD" w:rsidRDefault="006D139F" w:rsidP="006D139F">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2D8BF77D" w14:textId="50E28555" w:rsidR="006D139F" w:rsidRPr="009234AD" w:rsidRDefault="006D139F" w:rsidP="006D139F">
            <w:pPr>
              <w:jc w:val="center"/>
              <w:rPr>
                <w:sz w:val="20"/>
                <w:szCs w:val="20"/>
              </w:rPr>
            </w:pPr>
            <w:r w:rsidRPr="009234AD">
              <w:rPr>
                <w:sz w:val="20"/>
                <w:szCs w:val="20"/>
              </w:rPr>
              <w:t>-</w:t>
            </w:r>
          </w:p>
        </w:tc>
      </w:tr>
      <w:tr w:rsidR="009234AD" w:rsidRPr="009234AD" w14:paraId="551D6A00"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4BCFDA5" w14:textId="035D1E4A"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15B62B4" w14:textId="77777777" w:rsidR="006D139F" w:rsidRPr="009234AD" w:rsidRDefault="006D139F"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09E68356" w14:textId="37DD59DD" w:rsidR="006D139F" w:rsidRPr="009234AD" w:rsidRDefault="006D139F" w:rsidP="006D139F">
            <w:pPr>
              <w:jc w:val="center"/>
              <w:rPr>
                <w:sz w:val="20"/>
                <w:szCs w:val="20"/>
              </w:rPr>
            </w:pPr>
            <w:r w:rsidRPr="009234AD">
              <w:rPr>
                <w:sz w:val="20"/>
                <w:szCs w:val="20"/>
              </w:rPr>
              <w:t>5,85</w:t>
            </w:r>
          </w:p>
        </w:tc>
        <w:tc>
          <w:tcPr>
            <w:tcW w:w="1093" w:type="dxa"/>
            <w:tcBorders>
              <w:top w:val="nil"/>
              <w:left w:val="nil"/>
              <w:bottom w:val="single" w:sz="4" w:space="0" w:color="auto"/>
              <w:right w:val="single" w:sz="4" w:space="0" w:color="auto"/>
            </w:tcBorders>
            <w:shd w:val="clear" w:color="auto" w:fill="auto"/>
            <w:noWrap/>
            <w:vAlign w:val="center"/>
            <w:hideMark/>
          </w:tcPr>
          <w:p w14:paraId="6B493BF4" w14:textId="2B1E2854"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38DE4F1" w14:textId="3EFDF0B6"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594E192" w14:textId="0DFA3666" w:rsidR="006D139F" w:rsidRPr="009234AD" w:rsidRDefault="006D139F" w:rsidP="006D139F">
            <w:pPr>
              <w:jc w:val="center"/>
              <w:rPr>
                <w:sz w:val="20"/>
                <w:szCs w:val="20"/>
              </w:rPr>
            </w:pPr>
            <w:r w:rsidRPr="009234AD">
              <w:rPr>
                <w:sz w:val="20"/>
                <w:szCs w:val="20"/>
              </w:rPr>
              <w:t>0,13</w:t>
            </w:r>
          </w:p>
        </w:tc>
        <w:tc>
          <w:tcPr>
            <w:tcW w:w="1093" w:type="dxa"/>
            <w:tcBorders>
              <w:top w:val="nil"/>
              <w:left w:val="nil"/>
              <w:bottom w:val="single" w:sz="4" w:space="0" w:color="auto"/>
              <w:right w:val="single" w:sz="4" w:space="0" w:color="auto"/>
            </w:tcBorders>
            <w:shd w:val="clear" w:color="auto" w:fill="auto"/>
            <w:noWrap/>
            <w:vAlign w:val="center"/>
            <w:hideMark/>
          </w:tcPr>
          <w:p w14:paraId="5B9E66CB" w14:textId="1C86FCBB" w:rsidR="006D139F" w:rsidRPr="009234AD" w:rsidRDefault="006D139F" w:rsidP="006D139F">
            <w:pPr>
              <w:jc w:val="center"/>
              <w:rPr>
                <w:sz w:val="20"/>
                <w:szCs w:val="20"/>
              </w:rPr>
            </w:pPr>
            <w:r w:rsidRPr="009234AD">
              <w:rPr>
                <w:sz w:val="20"/>
                <w:szCs w:val="20"/>
              </w:rPr>
              <w:t>3,74</w:t>
            </w:r>
          </w:p>
        </w:tc>
        <w:tc>
          <w:tcPr>
            <w:tcW w:w="1094" w:type="dxa"/>
            <w:tcBorders>
              <w:top w:val="nil"/>
              <w:left w:val="nil"/>
              <w:bottom w:val="single" w:sz="4" w:space="0" w:color="auto"/>
              <w:right w:val="single" w:sz="4" w:space="0" w:color="auto"/>
            </w:tcBorders>
            <w:shd w:val="clear" w:color="auto" w:fill="auto"/>
            <w:noWrap/>
            <w:vAlign w:val="center"/>
            <w:hideMark/>
          </w:tcPr>
          <w:p w14:paraId="66DA61E5" w14:textId="2F0859EC"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2EA7A76" w14:textId="6E6E8A7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868ECC3" w14:textId="24197B39" w:rsidR="006D139F" w:rsidRPr="009234AD" w:rsidRDefault="006D139F" w:rsidP="006D139F">
            <w:pPr>
              <w:jc w:val="center"/>
              <w:rPr>
                <w:sz w:val="20"/>
                <w:szCs w:val="20"/>
              </w:rPr>
            </w:pPr>
            <w:r w:rsidRPr="009234AD">
              <w:rPr>
                <w:sz w:val="20"/>
                <w:szCs w:val="20"/>
              </w:rPr>
              <w:t>0,78</w:t>
            </w:r>
          </w:p>
        </w:tc>
        <w:tc>
          <w:tcPr>
            <w:tcW w:w="1093" w:type="dxa"/>
            <w:tcBorders>
              <w:top w:val="nil"/>
              <w:left w:val="nil"/>
              <w:bottom w:val="single" w:sz="4" w:space="0" w:color="auto"/>
              <w:right w:val="single" w:sz="4" w:space="0" w:color="auto"/>
            </w:tcBorders>
            <w:shd w:val="clear" w:color="auto" w:fill="auto"/>
            <w:noWrap/>
            <w:vAlign w:val="center"/>
            <w:hideMark/>
          </w:tcPr>
          <w:p w14:paraId="4C4FE442" w14:textId="0A6910CA" w:rsidR="006D139F" w:rsidRPr="009234AD" w:rsidRDefault="006D139F" w:rsidP="006D139F">
            <w:pPr>
              <w:jc w:val="center"/>
              <w:rPr>
                <w:sz w:val="20"/>
                <w:szCs w:val="20"/>
              </w:rPr>
            </w:pPr>
            <w:r w:rsidRPr="009234AD">
              <w:rPr>
                <w:sz w:val="20"/>
                <w:szCs w:val="20"/>
              </w:rPr>
              <w:t>0,82</w:t>
            </w:r>
          </w:p>
        </w:tc>
        <w:tc>
          <w:tcPr>
            <w:tcW w:w="932" w:type="dxa"/>
            <w:tcBorders>
              <w:top w:val="nil"/>
              <w:left w:val="nil"/>
              <w:bottom w:val="single" w:sz="4" w:space="0" w:color="auto"/>
              <w:right w:val="single" w:sz="4" w:space="0" w:color="auto"/>
            </w:tcBorders>
            <w:shd w:val="clear" w:color="auto" w:fill="auto"/>
            <w:vAlign w:val="center"/>
            <w:hideMark/>
          </w:tcPr>
          <w:p w14:paraId="2FF495A3" w14:textId="0AC5EC0E" w:rsidR="006D139F" w:rsidRPr="009234AD" w:rsidRDefault="006D139F" w:rsidP="006D139F">
            <w:pPr>
              <w:jc w:val="center"/>
              <w:rPr>
                <w:sz w:val="20"/>
                <w:szCs w:val="20"/>
              </w:rPr>
            </w:pPr>
            <w:r w:rsidRPr="009234AD">
              <w:rPr>
                <w:sz w:val="20"/>
                <w:szCs w:val="20"/>
              </w:rPr>
              <w:t>0,38</w:t>
            </w:r>
          </w:p>
        </w:tc>
      </w:tr>
      <w:tr w:rsidR="009234AD" w:rsidRPr="009234AD" w14:paraId="07A32659"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4786F65" w14:textId="7009C691"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B565705" w14:textId="77777777" w:rsidR="006D139F" w:rsidRPr="009234AD" w:rsidRDefault="006D139F"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3A555925" w14:textId="4CDF71CA" w:rsidR="006D139F" w:rsidRPr="009234AD" w:rsidRDefault="006D139F" w:rsidP="006D139F">
            <w:pPr>
              <w:jc w:val="center"/>
              <w:rPr>
                <w:sz w:val="20"/>
                <w:szCs w:val="20"/>
              </w:rPr>
            </w:pPr>
            <w:r w:rsidRPr="009234AD">
              <w:rPr>
                <w:sz w:val="20"/>
                <w:szCs w:val="20"/>
              </w:rPr>
              <w:t>8,70</w:t>
            </w:r>
          </w:p>
        </w:tc>
        <w:tc>
          <w:tcPr>
            <w:tcW w:w="1093" w:type="dxa"/>
            <w:tcBorders>
              <w:top w:val="nil"/>
              <w:left w:val="nil"/>
              <w:bottom w:val="single" w:sz="4" w:space="0" w:color="auto"/>
              <w:right w:val="single" w:sz="4" w:space="0" w:color="auto"/>
            </w:tcBorders>
            <w:shd w:val="clear" w:color="auto" w:fill="auto"/>
            <w:noWrap/>
            <w:vAlign w:val="center"/>
            <w:hideMark/>
          </w:tcPr>
          <w:p w14:paraId="7749C3DE" w14:textId="047DB29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EC1D46" w14:textId="02521BED"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2BE98F" w14:textId="383A1275" w:rsidR="006D139F" w:rsidRPr="009234AD" w:rsidRDefault="006D139F" w:rsidP="006D139F">
            <w:pPr>
              <w:jc w:val="center"/>
              <w:rPr>
                <w:sz w:val="20"/>
                <w:szCs w:val="20"/>
              </w:rPr>
            </w:pPr>
            <w:r w:rsidRPr="009234AD">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53ABF8B3" w14:textId="6ACE1AEC" w:rsidR="006D139F" w:rsidRPr="009234AD" w:rsidRDefault="006D139F" w:rsidP="006D139F">
            <w:pPr>
              <w:jc w:val="center"/>
              <w:rPr>
                <w:sz w:val="20"/>
                <w:szCs w:val="20"/>
              </w:rPr>
            </w:pPr>
            <w:r w:rsidRPr="009234AD">
              <w:rPr>
                <w:sz w:val="20"/>
                <w:szCs w:val="20"/>
              </w:rPr>
              <w:t>5,12</w:t>
            </w:r>
          </w:p>
        </w:tc>
        <w:tc>
          <w:tcPr>
            <w:tcW w:w="1094" w:type="dxa"/>
            <w:tcBorders>
              <w:top w:val="nil"/>
              <w:left w:val="nil"/>
              <w:bottom w:val="single" w:sz="4" w:space="0" w:color="auto"/>
              <w:right w:val="single" w:sz="4" w:space="0" w:color="auto"/>
            </w:tcBorders>
            <w:shd w:val="clear" w:color="auto" w:fill="auto"/>
            <w:noWrap/>
            <w:vAlign w:val="center"/>
            <w:hideMark/>
          </w:tcPr>
          <w:p w14:paraId="0770DEA5" w14:textId="130B2DBB"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1A1DD6" w14:textId="4BC49329"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F74F91" w14:textId="0E53E6F4" w:rsidR="006D139F" w:rsidRPr="009234AD" w:rsidRDefault="006D139F" w:rsidP="006D139F">
            <w:pPr>
              <w:jc w:val="center"/>
              <w:rPr>
                <w:sz w:val="20"/>
                <w:szCs w:val="20"/>
              </w:rPr>
            </w:pPr>
            <w:r w:rsidRPr="009234AD">
              <w:rPr>
                <w:sz w:val="20"/>
                <w:szCs w:val="20"/>
              </w:rPr>
              <w:t>1,04</w:t>
            </w:r>
          </w:p>
        </w:tc>
        <w:tc>
          <w:tcPr>
            <w:tcW w:w="1093" w:type="dxa"/>
            <w:tcBorders>
              <w:top w:val="nil"/>
              <w:left w:val="nil"/>
              <w:bottom w:val="single" w:sz="4" w:space="0" w:color="auto"/>
              <w:right w:val="single" w:sz="4" w:space="0" w:color="auto"/>
            </w:tcBorders>
            <w:shd w:val="clear" w:color="auto" w:fill="auto"/>
            <w:noWrap/>
            <w:vAlign w:val="center"/>
            <w:hideMark/>
          </w:tcPr>
          <w:p w14:paraId="2EB449B0" w14:textId="189F84D9" w:rsidR="006D139F" w:rsidRPr="009234AD" w:rsidRDefault="006D139F" w:rsidP="006D139F">
            <w:pPr>
              <w:jc w:val="center"/>
              <w:rPr>
                <w:sz w:val="20"/>
                <w:szCs w:val="20"/>
              </w:rPr>
            </w:pPr>
            <w:r w:rsidRPr="009234AD">
              <w:rPr>
                <w:sz w:val="20"/>
                <w:szCs w:val="20"/>
              </w:rPr>
              <w:t>1,09</w:t>
            </w:r>
          </w:p>
        </w:tc>
        <w:tc>
          <w:tcPr>
            <w:tcW w:w="932" w:type="dxa"/>
            <w:tcBorders>
              <w:top w:val="nil"/>
              <w:left w:val="nil"/>
              <w:bottom w:val="single" w:sz="4" w:space="0" w:color="auto"/>
              <w:right w:val="single" w:sz="4" w:space="0" w:color="auto"/>
            </w:tcBorders>
            <w:shd w:val="clear" w:color="auto" w:fill="auto"/>
            <w:noWrap/>
            <w:vAlign w:val="center"/>
            <w:hideMark/>
          </w:tcPr>
          <w:p w14:paraId="557BC0E0" w14:textId="46326840" w:rsidR="006D139F" w:rsidRPr="009234AD" w:rsidRDefault="006D139F" w:rsidP="006D139F">
            <w:pPr>
              <w:jc w:val="center"/>
              <w:rPr>
                <w:sz w:val="20"/>
                <w:szCs w:val="20"/>
              </w:rPr>
            </w:pPr>
            <w:r w:rsidRPr="009234AD">
              <w:rPr>
                <w:sz w:val="20"/>
                <w:szCs w:val="20"/>
              </w:rPr>
              <w:t>0,51</w:t>
            </w:r>
          </w:p>
        </w:tc>
      </w:tr>
      <w:tr w:rsidR="009234AD" w:rsidRPr="009234AD" w14:paraId="65CC6935"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902D710" w14:textId="63C24474"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D01332B" w14:textId="77777777" w:rsidR="006D139F" w:rsidRPr="009234AD" w:rsidRDefault="006D139F"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5214AE7E" w14:textId="43435C1F"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E77089D" w14:textId="0A31DD05"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925E01" w14:textId="35F8AE6E"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52D26A8" w14:textId="204892D8"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030A9CA" w14:textId="1B363CFE" w:rsidR="006D139F" w:rsidRPr="009234AD" w:rsidRDefault="006D139F" w:rsidP="006D139F">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5EE6B0B" w14:textId="0ACE8B8F"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8D7BD5" w14:textId="30CC91AA"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CD4775D" w14:textId="32FD00BF"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DF41496" w14:textId="2F127EFF" w:rsidR="006D139F" w:rsidRPr="009234AD" w:rsidRDefault="006D139F" w:rsidP="006D139F">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7C68441" w14:textId="739ECDC8" w:rsidR="006D139F" w:rsidRPr="009234AD" w:rsidRDefault="006D139F" w:rsidP="006D139F">
            <w:pPr>
              <w:jc w:val="center"/>
              <w:rPr>
                <w:sz w:val="20"/>
                <w:szCs w:val="20"/>
              </w:rPr>
            </w:pPr>
          </w:p>
        </w:tc>
      </w:tr>
      <w:tr w:rsidR="009234AD" w:rsidRPr="009234AD" w14:paraId="27C995A1"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DED0DE9" w14:textId="49F473FE"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A3BA6EB" w14:textId="77777777" w:rsidR="006D139F" w:rsidRPr="009234AD" w:rsidRDefault="006D139F"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D7F6834" w14:textId="2FD62434"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CD5CC5" w14:textId="4537BB47"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06CCF27" w14:textId="06186B36"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53DFFC" w14:textId="71D5B6FA"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C4B811" w14:textId="2ED99626" w:rsidR="006D139F" w:rsidRPr="009234AD" w:rsidRDefault="006D139F" w:rsidP="006D139F">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2D61ED9" w14:textId="6C61F70F"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6A26ED" w14:textId="054FF0B1"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2641F7F" w14:textId="66D15BB0"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06193D55" w14:textId="08B76148" w:rsidR="006D139F" w:rsidRPr="009234AD" w:rsidRDefault="006D139F" w:rsidP="006D139F">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1529277" w14:textId="7E1BC1AC" w:rsidR="006D139F" w:rsidRPr="009234AD" w:rsidRDefault="006D139F" w:rsidP="006D139F">
            <w:pPr>
              <w:jc w:val="center"/>
              <w:rPr>
                <w:sz w:val="20"/>
                <w:szCs w:val="20"/>
              </w:rPr>
            </w:pPr>
          </w:p>
        </w:tc>
      </w:tr>
      <w:tr w:rsidR="009234AD" w:rsidRPr="009234AD" w14:paraId="63373CA5"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B7E1661" w14:textId="2BD9ABBD"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F2D7FB9" w14:textId="77777777" w:rsidR="006D139F" w:rsidRPr="009234AD" w:rsidRDefault="006D139F"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7F89B90A" w14:textId="6F58FCE5" w:rsidR="006D139F" w:rsidRPr="009234AD" w:rsidRDefault="006D139F" w:rsidP="006D139F">
            <w:pPr>
              <w:jc w:val="center"/>
              <w:rPr>
                <w:sz w:val="20"/>
                <w:szCs w:val="20"/>
              </w:rPr>
            </w:pPr>
            <w:r w:rsidRPr="009234AD">
              <w:rPr>
                <w:sz w:val="20"/>
                <w:szCs w:val="20"/>
              </w:rPr>
              <w:t>8,70</w:t>
            </w:r>
          </w:p>
        </w:tc>
        <w:tc>
          <w:tcPr>
            <w:tcW w:w="1093" w:type="dxa"/>
            <w:tcBorders>
              <w:top w:val="nil"/>
              <w:left w:val="nil"/>
              <w:bottom w:val="single" w:sz="4" w:space="0" w:color="auto"/>
              <w:right w:val="single" w:sz="4" w:space="0" w:color="auto"/>
            </w:tcBorders>
            <w:shd w:val="clear" w:color="auto" w:fill="auto"/>
            <w:noWrap/>
            <w:vAlign w:val="center"/>
            <w:hideMark/>
          </w:tcPr>
          <w:p w14:paraId="618CB6DB" w14:textId="2361C745"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4FE412" w14:textId="5098110D"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ED71B1" w14:textId="604EF1DB" w:rsidR="006D139F" w:rsidRPr="009234AD" w:rsidRDefault="006D139F" w:rsidP="006D139F">
            <w:pPr>
              <w:jc w:val="center"/>
              <w:rPr>
                <w:sz w:val="20"/>
                <w:szCs w:val="20"/>
              </w:rPr>
            </w:pPr>
            <w:r w:rsidRPr="009234AD">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752F3D2F" w14:textId="7BC03BE4" w:rsidR="006D139F" w:rsidRPr="009234AD" w:rsidRDefault="006D139F" w:rsidP="006D139F">
            <w:pPr>
              <w:jc w:val="center"/>
              <w:rPr>
                <w:sz w:val="20"/>
                <w:szCs w:val="20"/>
              </w:rPr>
            </w:pPr>
            <w:r w:rsidRPr="009234AD">
              <w:rPr>
                <w:sz w:val="20"/>
                <w:szCs w:val="20"/>
              </w:rPr>
              <w:t>5,12</w:t>
            </w:r>
          </w:p>
        </w:tc>
        <w:tc>
          <w:tcPr>
            <w:tcW w:w="1094" w:type="dxa"/>
            <w:tcBorders>
              <w:top w:val="nil"/>
              <w:left w:val="nil"/>
              <w:bottom w:val="single" w:sz="4" w:space="0" w:color="auto"/>
              <w:right w:val="single" w:sz="4" w:space="0" w:color="auto"/>
            </w:tcBorders>
            <w:shd w:val="clear" w:color="auto" w:fill="auto"/>
            <w:noWrap/>
            <w:vAlign w:val="center"/>
            <w:hideMark/>
          </w:tcPr>
          <w:p w14:paraId="304B2285" w14:textId="12D9DBA5"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781844" w14:textId="0E014DA9"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47BB47" w14:textId="0428868B" w:rsidR="006D139F" w:rsidRPr="009234AD" w:rsidRDefault="006D139F" w:rsidP="006D139F">
            <w:pPr>
              <w:jc w:val="center"/>
              <w:rPr>
                <w:sz w:val="20"/>
                <w:szCs w:val="20"/>
              </w:rPr>
            </w:pPr>
            <w:r w:rsidRPr="009234AD">
              <w:rPr>
                <w:sz w:val="20"/>
                <w:szCs w:val="20"/>
              </w:rPr>
              <w:t>1,04</w:t>
            </w:r>
          </w:p>
        </w:tc>
        <w:tc>
          <w:tcPr>
            <w:tcW w:w="1093" w:type="dxa"/>
            <w:tcBorders>
              <w:top w:val="nil"/>
              <w:left w:val="nil"/>
              <w:bottom w:val="single" w:sz="4" w:space="0" w:color="auto"/>
              <w:right w:val="single" w:sz="4" w:space="0" w:color="auto"/>
            </w:tcBorders>
            <w:shd w:val="clear" w:color="auto" w:fill="auto"/>
            <w:noWrap/>
            <w:vAlign w:val="center"/>
            <w:hideMark/>
          </w:tcPr>
          <w:p w14:paraId="41E84CB6" w14:textId="1754D836" w:rsidR="006D139F" w:rsidRPr="009234AD" w:rsidRDefault="006D139F" w:rsidP="006D139F">
            <w:pPr>
              <w:jc w:val="center"/>
              <w:rPr>
                <w:sz w:val="20"/>
                <w:szCs w:val="20"/>
              </w:rPr>
            </w:pPr>
            <w:r w:rsidRPr="009234AD">
              <w:rPr>
                <w:sz w:val="20"/>
                <w:szCs w:val="20"/>
              </w:rPr>
              <w:t>1,09</w:t>
            </w:r>
          </w:p>
        </w:tc>
        <w:tc>
          <w:tcPr>
            <w:tcW w:w="932" w:type="dxa"/>
            <w:tcBorders>
              <w:top w:val="nil"/>
              <w:left w:val="nil"/>
              <w:bottom w:val="single" w:sz="4" w:space="0" w:color="auto"/>
              <w:right w:val="single" w:sz="4" w:space="0" w:color="auto"/>
            </w:tcBorders>
            <w:shd w:val="clear" w:color="auto" w:fill="auto"/>
            <w:noWrap/>
            <w:vAlign w:val="center"/>
            <w:hideMark/>
          </w:tcPr>
          <w:p w14:paraId="07D3CB9F" w14:textId="27B2C06A" w:rsidR="006D139F" w:rsidRPr="009234AD" w:rsidRDefault="006D139F" w:rsidP="006D139F">
            <w:pPr>
              <w:jc w:val="center"/>
              <w:rPr>
                <w:sz w:val="20"/>
                <w:szCs w:val="20"/>
              </w:rPr>
            </w:pPr>
            <w:r w:rsidRPr="009234AD">
              <w:rPr>
                <w:sz w:val="20"/>
                <w:szCs w:val="20"/>
              </w:rPr>
              <w:t>0,51</w:t>
            </w:r>
          </w:p>
        </w:tc>
      </w:tr>
      <w:tr w:rsidR="009234AD" w:rsidRPr="009234AD" w14:paraId="23453B82"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91E7462" w14:textId="75A81FD1"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063C9C5" w14:textId="77777777" w:rsidR="006D139F" w:rsidRPr="009234AD" w:rsidRDefault="006D139F"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F4028D7" w14:textId="0BBF4631"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B6B8245" w14:textId="43F47096"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67161D2" w14:textId="139004F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6C28FA7" w14:textId="171B716B"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0DD5C2" w14:textId="12DAC8C0" w:rsidR="006D139F" w:rsidRPr="009234AD" w:rsidRDefault="006D139F" w:rsidP="006D139F">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ACE3006" w14:textId="6E542E0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1500AB" w14:textId="2E7709A1"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7C75EB8" w14:textId="27B930CB"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89C30D" w14:textId="0691A448" w:rsidR="006D139F" w:rsidRPr="009234AD" w:rsidRDefault="006D139F" w:rsidP="006D139F">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E0C91E1" w14:textId="1C580B0A" w:rsidR="006D139F" w:rsidRPr="009234AD" w:rsidRDefault="006D139F" w:rsidP="006D139F">
            <w:pPr>
              <w:jc w:val="center"/>
              <w:rPr>
                <w:sz w:val="20"/>
                <w:szCs w:val="20"/>
              </w:rPr>
            </w:pPr>
          </w:p>
        </w:tc>
      </w:tr>
      <w:tr w:rsidR="009234AD" w:rsidRPr="009234AD" w14:paraId="6851E49F"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208AABE" w14:textId="3844DEF3"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18AFD90" w14:textId="77777777" w:rsidR="006D139F" w:rsidRPr="009234AD" w:rsidRDefault="006D139F"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1C2E3C2E" w14:textId="31934590"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4C77366" w14:textId="34BA09F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A2DCDB" w14:textId="049A13D4"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FF9E5E" w14:textId="1BDE100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6B49B4" w14:textId="667080E9"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FF731CA" w14:textId="140C252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93E0373" w14:textId="2C9325F8"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17304A" w14:textId="23849F1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A454BD" w14:textId="2897B5BF"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2537F92" w14:textId="0688120C" w:rsidR="006D139F" w:rsidRPr="009234AD" w:rsidRDefault="006D139F" w:rsidP="006D139F">
            <w:pPr>
              <w:jc w:val="center"/>
              <w:rPr>
                <w:sz w:val="20"/>
                <w:szCs w:val="20"/>
              </w:rPr>
            </w:pPr>
            <w:r w:rsidRPr="009234AD">
              <w:rPr>
                <w:sz w:val="20"/>
                <w:szCs w:val="20"/>
              </w:rPr>
              <w:t>0,00</w:t>
            </w:r>
          </w:p>
        </w:tc>
      </w:tr>
      <w:tr w:rsidR="009234AD" w:rsidRPr="009234AD" w14:paraId="3F11D392"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8BC86C6" w14:textId="02F570C0"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38B19B1" w14:textId="77777777" w:rsidR="006D139F" w:rsidRPr="009234AD" w:rsidRDefault="006D139F"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6A658B3E" w14:textId="19E12EA0"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9BB199" w14:textId="4CBC930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3F91FE2" w14:textId="41DAAC9D"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49111F" w14:textId="566C5964"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229B05" w14:textId="59193B7E"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FA1D09B" w14:textId="4A2CA845"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CC9037" w14:textId="715DE7B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C579E1" w14:textId="4F6AA1F0"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1E175CC" w14:textId="6FBDF92F"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170CA68" w14:textId="2C55B444" w:rsidR="006D139F" w:rsidRPr="009234AD" w:rsidRDefault="006D139F" w:rsidP="006D139F">
            <w:pPr>
              <w:jc w:val="center"/>
              <w:rPr>
                <w:sz w:val="20"/>
                <w:szCs w:val="20"/>
              </w:rPr>
            </w:pPr>
            <w:r w:rsidRPr="009234AD">
              <w:rPr>
                <w:sz w:val="20"/>
                <w:szCs w:val="20"/>
              </w:rPr>
              <w:t>0,00</w:t>
            </w:r>
          </w:p>
        </w:tc>
      </w:tr>
      <w:tr w:rsidR="009234AD" w:rsidRPr="009234AD" w14:paraId="742DBA77"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9EE4F13" w14:textId="62FB8265"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65C46DF" w14:textId="77777777" w:rsidR="006D139F" w:rsidRPr="009234AD" w:rsidRDefault="006D139F"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0D17B0FB" w14:textId="3E13C8B7" w:rsidR="006D139F" w:rsidRPr="009234AD" w:rsidRDefault="006D139F" w:rsidP="006D139F">
            <w:pPr>
              <w:jc w:val="center"/>
              <w:rPr>
                <w:sz w:val="20"/>
                <w:szCs w:val="20"/>
              </w:rPr>
            </w:pPr>
            <w:r w:rsidRPr="009234AD">
              <w:rPr>
                <w:sz w:val="20"/>
                <w:szCs w:val="20"/>
              </w:rPr>
              <w:t>8,70</w:t>
            </w:r>
          </w:p>
        </w:tc>
        <w:tc>
          <w:tcPr>
            <w:tcW w:w="1093" w:type="dxa"/>
            <w:tcBorders>
              <w:top w:val="nil"/>
              <w:left w:val="nil"/>
              <w:bottom w:val="single" w:sz="4" w:space="0" w:color="auto"/>
              <w:right w:val="single" w:sz="4" w:space="0" w:color="auto"/>
            </w:tcBorders>
            <w:shd w:val="clear" w:color="auto" w:fill="auto"/>
            <w:noWrap/>
            <w:vAlign w:val="center"/>
            <w:hideMark/>
          </w:tcPr>
          <w:p w14:paraId="60ED4A19" w14:textId="7FEA7884"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4094C6" w14:textId="6214560A"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9834C9" w14:textId="43174B10" w:rsidR="006D139F" w:rsidRPr="009234AD" w:rsidRDefault="006D139F" w:rsidP="006D139F">
            <w:pPr>
              <w:jc w:val="center"/>
              <w:rPr>
                <w:sz w:val="20"/>
                <w:szCs w:val="20"/>
              </w:rPr>
            </w:pPr>
            <w:r w:rsidRPr="009234AD">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6C2E0072" w14:textId="0A44E0BA" w:rsidR="006D139F" w:rsidRPr="009234AD" w:rsidRDefault="006D139F" w:rsidP="006D139F">
            <w:pPr>
              <w:jc w:val="center"/>
              <w:rPr>
                <w:sz w:val="20"/>
                <w:szCs w:val="20"/>
              </w:rPr>
            </w:pPr>
            <w:r w:rsidRPr="009234AD">
              <w:rPr>
                <w:sz w:val="20"/>
                <w:szCs w:val="20"/>
              </w:rPr>
              <w:t>5,12</w:t>
            </w:r>
          </w:p>
        </w:tc>
        <w:tc>
          <w:tcPr>
            <w:tcW w:w="1094" w:type="dxa"/>
            <w:tcBorders>
              <w:top w:val="nil"/>
              <w:left w:val="nil"/>
              <w:bottom w:val="single" w:sz="4" w:space="0" w:color="auto"/>
              <w:right w:val="single" w:sz="4" w:space="0" w:color="auto"/>
            </w:tcBorders>
            <w:shd w:val="clear" w:color="auto" w:fill="auto"/>
            <w:noWrap/>
            <w:vAlign w:val="center"/>
            <w:hideMark/>
          </w:tcPr>
          <w:p w14:paraId="3BD4182A" w14:textId="0A50CB2B"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AFDBBF" w14:textId="7FB7036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8E1C15" w14:textId="32AF0C7A" w:rsidR="006D139F" w:rsidRPr="009234AD" w:rsidRDefault="006D139F" w:rsidP="006D139F">
            <w:pPr>
              <w:jc w:val="center"/>
              <w:rPr>
                <w:sz w:val="20"/>
                <w:szCs w:val="20"/>
              </w:rPr>
            </w:pPr>
            <w:r w:rsidRPr="009234AD">
              <w:rPr>
                <w:sz w:val="20"/>
                <w:szCs w:val="20"/>
              </w:rPr>
              <w:t>1,04</w:t>
            </w:r>
          </w:p>
        </w:tc>
        <w:tc>
          <w:tcPr>
            <w:tcW w:w="1093" w:type="dxa"/>
            <w:tcBorders>
              <w:top w:val="nil"/>
              <w:left w:val="nil"/>
              <w:bottom w:val="single" w:sz="4" w:space="0" w:color="auto"/>
              <w:right w:val="single" w:sz="4" w:space="0" w:color="auto"/>
            </w:tcBorders>
            <w:shd w:val="clear" w:color="auto" w:fill="auto"/>
            <w:noWrap/>
            <w:vAlign w:val="center"/>
            <w:hideMark/>
          </w:tcPr>
          <w:p w14:paraId="49D82878" w14:textId="107B53E8" w:rsidR="006D139F" w:rsidRPr="009234AD" w:rsidRDefault="006D139F" w:rsidP="006D139F">
            <w:pPr>
              <w:jc w:val="center"/>
              <w:rPr>
                <w:sz w:val="20"/>
                <w:szCs w:val="20"/>
              </w:rPr>
            </w:pPr>
            <w:r w:rsidRPr="009234AD">
              <w:rPr>
                <w:sz w:val="20"/>
                <w:szCs w:val="20"/>
              </w:rPr>
              <w:t>1,09</w:t>
            </w:r>
          </w:p>
        </w:tc>
        <w:tc>
          <w:tcPr>
            <w:tcW w:w="932" w:type="dxa"/>
            <w:tcBorders>
              <w:top w:val="nil"/>
              <w:left w:val="nil"/>
              <w:bottom w:val="single" w:sz="4" w:space="0" w:color="auto"/>
              <w:right w:val="single" w:sz="4" w:space="0" w:color="auto"/>
            </w:tcBorders>
            <w:shd w:val="clear" w:color="auto" w:fill="auto"/>
            <w:noWrap/>
            <w:vAlign w:val="center"/>
            <w:hideMark/>
          </w:tcPr>
          <w:p w14:paraId="04957171" w14:textId="6FF9C37C" w:rsidR="006D139F" w:rsidRPr="009234AD" w:rsidRDefault="006D139F" w:rsidP="006D139F">
            <w:pPr>
              <w:jc w:val="center"/>
              <w:rPr>
                <w:sz w:val="20"/>
                <w:szCs w:val="20"/>
              </w:rPr>
            </w:pPr>
            <w:r w:rsidRPr="009234AD">
              <w:rPr>
                <w:sz w:val="20"/>
                <w:szCs w:val="20"/>
              </w:rPr>
              <w:t>0,51</w:t>
            </w:r>
          </w:p>
        </w:tc>
      </w:tr>
      <w:tr w:rsidR="009234AD" w:rsidRPr="009234AD" w14:paraId="00DDD5AF"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9574CD6" w14:textId="09C173EB"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52B6CE8" w14:textId="77777777" w:rsidR="006D139F" w:rsidRPr="009234AD" w:rsidRDefault="006D139F"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2DFDDED8" w14:textId="71F84DF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5AC0C8" w14:textId="4F7D8ECA"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A2C153" w14:textId="6FC6A63A"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DF72FC" w14:textId="6E63620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C4ADB41" w14:textId="0D175F2E"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ECA1ECF" w14:textId="44E83EF8"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0CCF01" w14:textId="3B70A18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6E311A" w14:textId="6D7A0E98"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5EA730" w14:textId="4672F0C7"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D408FEB" w14:textId="0CD33BA5" w:rsidR="006D139F" w:rsidRPr="009234AD" w:rsidRDefault="006D139F" w:rsidP="006D139F">
            <w:pPr>
              <w:jc w:val="center"/>
              <w:rPr>
                <w:sz w:val="20"/>
                <w:szCs w:val="20"/>
              </w:rPr>
            </w:pPr>
            <w:r w:rsidRPr="009234AD">
              <w:rPr>
                <w:sz w:val="20"/>
                <w:szCs w:val="20"/>
              </w:rPr>
              <w:t>0,00</w:t>
            </w:r>
          </w:p>
        </w:tc>
      </w:tr>
      <w:tr w:rsidR="009234AD" w:rsidRPr="009234AD" w14:paraId="6F605FA4"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95B4D99" w14:textId="54CE888D"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EBCDB2D" w14:textId="77777777" w:rsidR="006D139F" w:rsidRPr="009234AD" w:rsidRDefault="006D139F"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E30FE33" w14:textId="0FB901A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894D4DA" w14:textId="21190966"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B67F5F" w14:textId="4BD5868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4120A0" w14:textId="6B39F24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8D6E0C" w14:textId="5D79D710"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9C3869E" w14:textId="744EEBC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104772" w14:textId="238B06C9"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91B78E" w14:textId="5A78796B"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3BA5F0" w14:textId="02F266B1"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C59E2D9" w14:textId="2C8E774D" w:rsidR="006D139F" w:rsidRPr="009234AD" w:rsidRDefault="006D139F" w:rsidP="006D139F">
            <w:pPr>
              <w:jc w:val="center"/>
              <w:rPr>
                <w:sz w:val="20"/>
                <w:szCs w:val="20"/>
              </w:rPr>
            </w:pPr>
            <w:r w:rsidRPr="009234AD">
              <w:rPr>
                <w:sz w:val="20"/>
                <w:szCs w:val="20"/>
              </w:rPr>
              <w:t>0,00</w:t>
            </w:r>
          </w:p>
        </w:tc>
      </w:tr>
      <w:tr w:rsidR="009234AD" w:rsidRPr="009234AD" w14:paraId="46F84194" w14:textId="77777777" w:rsidTr="006D139F">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F421B59" w14:textId="46AEE1F5"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6202071" w14:textId="77777777" w:rsidR="006D139F" w:rsidRPr="009234AD" w:rsidRDefault="006D139F"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989533D" w14:textId="5CAF1E50"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4B09E0" w14:textId="452ACA8A"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DC6B17E" w14:textId="15A8E40E"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A93DD75" w14:textId="0B41B15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A38B33" w14:textId="723D6903" w:rsidR="006D139F" w:rsidRPr="009234AD" w:rsidRDefault="006D139F" w:rsidP="006D139F">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E1FF81F" w14:textId="38F29572"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7E99E0" w14:textId="4D5C0BE8"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2E1ED56" w14:textId="5F41A6C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05AB03F" w14:textId="74A84F3F" w:rsidR="006D139F" w:rsidRPr="009234AD" w:rsidRDefault="006D139F" w:rsidP="006D139F">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228169D" w14:textId="77F5291B" w:rsidR="006D139F" w:rsidRPr="009234AD" w:rsidRDefault="006D139F" w:rsidP="006D139F">
            <w:pPr>
              <w:jc w:val="center"/>
              <w:rPr>
                <w:sz w:val="20"/>
                <w:szCs w:val="20"/>
              </w:rPr>
            </w:pPr>
          </w:p>
        </w:tc>
      </w:tr>
      <w:tr w:rsidR="009234AD" w:rsidRPr="009234AD" w14:paraId="78216AFD"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CF8AA00" w14:textId="5B0979E7"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A9E96AC" w14:textId="77777777" w:rsidR="006D139F" w:rsidRPr="009234AD" w:rsidRDefault="006D139F"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210701B4" w14:textId="40D2CAD5"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4D9193B" w14:textId="5BA67097"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A9A0CF" w14:textId="23846951"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18AFDC5" w14:textId="2370E52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361681" w14:textId="57A6B924"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20A2596" w14:textId="14C8D853"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50BECF" w14:textId="6ED90A36"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B50ACE" w14:textId="4B361FA0"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6C4120" w14:textId="13A76380"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60B3CA0" w14:textId="0F690F3D" w:rsidR="006D139F" w:rsidRPr="009234AD" w:rsidRDefault="006D139F" w:rsidP="006D139F">
            <w:pPr>
              <w:jc w:val="center"/>
              <w:rPr>
                <w:sz w:val="20"/>
                <w:szCs w:val="20"/>
              </w:rPr>
            </w:pPr>
            <w:r w:rsidRPr="009234AD">
              <w:rPr>
                <w:sz w:val="20"/>
                <w:szCs w:val="20"/>
              </w:rPr>
              <w:t>0,00</w:t>
            </w:r>
          </w:p>
        </w:tc>
      </w:tr>
      <w:tr w:rsidR="009234AD" w:rsidRPr="009234AD" w14:paraId="0F45D77A"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51253D6" w14:textId="3311666E"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B271030" w14:textId="77777777" w:rsidR="006D139F" w:rsidRPr="009234AD" w:rsidRDefault="006D139F"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4A4B3F0" w14:textId="0BE7115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97E85C" w14:textId="12FEA11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B9FA06" w14:textId="071C1EA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B98189" w14:textId="78D9A88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AB37F1" w14:textId="6B6E6763"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28DE3DB" w14:textId="49800E06"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6B1116" w14:textId="294E07E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7B7299" w14:textId="736B1B5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E85038" w14:textId="55E25E77"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B5A38E7" w14:textId="35285001" w:rsidR="006D139F" w:rsidRPr="009234AD" w:rsidRDefault="006D139F" w:rsidP="006D139F">
            <w:pPr>
              <w:jc w:val="center"/>
              <w:rPr>
                <w:sz w:val="20"/>
                <w:szCs w:val="20"/>
              </w:rPr>
            </w:pPr>
            <w:r w:rsidRPr="009234AD">
              <w:rPr>
                <w:sz w:val="20"/>
                <w:szCs w:val="20"/>
              </w:rPr>
              <w:t>0,00</w:t>
            </w:r>
          </w:p>
        </w:tc>
      </w:tr>
      <w:tr w:rsidR="009234AD" w:rsidRPr="009234AD" w14:paraId="7F809CD4"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56829D5" w14:textId="2667C71C"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81980F0" w14:textId="77777777" w:rsidR="00644696" w:rsidRPr="009234AD" w:rsidRDefault="00644696"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55741F4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2E0A116"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E90AEF8"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F954219"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C15A966" w14:textId="77777777" w:rsidR="00644696" w:rsidRPr="009234AD" w:rsidRDefault="00644696"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761092AE"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4D81B3D"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2199E115" w14:textId="77777777" w:rsidR="00644696" w:rsidRPr="009234AD" w:rsidRDefault="00644696"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75CA817" w14:textId="77777777" w:rsidR="00644696" w:rsidRPr="009234AD" w:rsidRDefault="00644696"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28A93C72" w14:textId="2C5DD2AB" w:rsidR="00644696" w:rsidRPr="009234AD" w:rsidRDefault="00644696" w:rsidP="00B228B0">
            <w:pPr>
              <w:jc w:val="center"/>
              <w:rPr>
                <w:sz w:val="20"/>
                <w:szCs w:val="20"/>
              </w:rPr>
            </w:pPr>
            <w:r w:rsidRPr="009234AD">
              <w:rPr>
                <w:sz w:val="20"/>
                <w:szCs w:val="20"/>
              </w:rPr>
              <w:t> </w:t>
            </w:r>
          </w:p>
        </w:tc>
      </w:tr>
      <w:tr w:rsidR="009234AD" w:rsidRPr="009234AD" w14:paraId="72A29332" w14:textId="77777777" w:rsidTr="00E74FEE">
        <w:trPr>
          <w:trHeight w:val="459"/>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40D72CC" w14:textId="255E43DA" w:rsidR="002A68AE" w:rsidRPr="009234AD" w:rsidRDefault="002A68AE" w:rsidP="00B228B0">
            <w:pPr>
              <w:jc w:val="center"/>
              <w:rPr>
                <w:sz w:val="20"/>
                <w:szCs w:val="20"/>
              </w:rPr>
            </w:pPr>
            <w:r w:rsidRPr="009234AD">
              <w:rPr>
                <w:sz w:val="20"/>
                <w:szCs w:val="20"/>
              </w:rPr>
              <w:t>4.2.8.</w:t>
            </w:r>
          </w:p>
        </w:tc>
        <w:tc>
          <w:tcPr>
            <w:tcW w:w="4169" w:type="dxa"/>
            <w:tcBorders>
              <w:top w:val="nil"/>
              <w:left w:val="nil"/>
              <w:bottom w:val="nil"/>
              <w:right w:val="nil"/>
            </w:tcBorders>
            <w:shd w:val="clear" w:color="auto" w:fill="auto"/>
            <w:vAlign w:val="bottom"/>
            <w:hideMark/>
          </w:tcPr>
          <w:p w14:paraId="12F9A04E" w14:textId="4579739C" w:rsidR="002A68AE" w:rsidRPr="009234AD" w:rsidRDefault="002A68AE" w:rsidP="002A68AE">
            <w:pPr>
              <w:rPr>
                <w:b/>
                <w:bCs/>
                <w:sz w:val="20"/>
                <w:szCs w:val="20"/>
              </w:rPr>
            </w:pPr>
            <w:r w:rsidRPr="009234AD">
              <w:rPr>
                <w:b/>
                <w:sz w:val="20"/>
                <w:szCs w:val="20"/>
              </w:rPr>
              <w:t xml:space="preserve">Строительство </w:t>
            </w:r>
            <w:r w:rsidR="00B9117C" w:rsidRPr="009234AD">
              <w:rPr>
                <w:b/>
                <w:sz w:val="20"/>
                <w:szCs w:val="20"/>
              </w:rPr>
              <w:t>ЛЭП</w:t>
            </w:r>
            <w:r w:rsidRPr="009234AD">
              <w:rPr>
                <w:b/>
                <w:sz w:val="20"/>
                <w:szCs w:val="20"/>
              </w:rPr>
              <w:t xml:space="preserve"> 0,4 </w:t>
            </w:r>
            <w:proofErr w:type="spellStart"/>
            <w:r w:rsidRPr="009234AD">
              <w:rPr>
                <w:b/>
                <w:sz w:val="20"/>
                <w:szCs w:val="20"/>
              </w:rPr>
              <w:t>кВ</w:t>
            </w:r>
            <w:proofErr w:type="spellEnd"/>
            <w:r w:rsidRPr="009234AD">
              <w:rPr>
                <w:b/>
                <w:sz w:val="20"/>
                <w:szCs w:val="20"/>
              </w:rPr>
              <w:t xml:space="preserve"> </w:t>
            </w:r>
            <w:r w:rsidR="00EF55F5" w:rsidRPr="009234AD">
              <w:rPr>
                <w:b/>
                <w:sz w:val="20"/>
                <w:szCs w:val="20"/>
                <w:lang w:eastAsia="en-US"/>
              </w:rPr>
              <w:t xml:space="preserve">для обеспечения территорий развития жилищного строительства </w:t>
            </w:r>
            <w:r w:rsidRPr="009234AD">
              <w:rPr>
                <w:b/>
                <w:sz w:val="20"/>
                <w:szCs w:val="20"/>
              </w:rPr>
              <w:t>в п. Юганская Обь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D87798D" w14:textId="77777777" w:rsidR="002A68AE" w:rsidRPr="009234AD" w:rsidRDefault="002A68AE"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14EC5F4" w14:textId="77777777" w:rsidR="002A68AE" w:rsidRPr="009234AD" w:rsidRDefault="002A68AE"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60CF02A" w14:textId="77777777" w:rsidR="002A68AE" w:rsidRPr="009234AD" w:rsidRDefault="002A68AE"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196662E3" w14:textId="77777777" w:rsidR="002A68AE" w:rsidRPr="009234AD" w:rsidRDefault="002A68AE"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7EC59F6" w14:textId="77777777" w:rsidR="002A68AE" w:rsidRPr="009234AD" w:rsidRDefault="002A68AE"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1143EE63" w14:textId="77777777" w:rsidR="002A68AE" w:rsidRPr="009234AD" w:rsidRDefault="002A68AE"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761D1265" w14:textId="77777777" w:rsidR="002A68AE" w:rsidRPr="009234AD" w:rsidRDefault="002A68AE"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5457A301" w14:textId="77777777" w:rsidR="002A68AE" w:rsidRPr="009234AD" w:rsidRDefault="002A68AE"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1153002" w14:textId="77777777" w:rsidR="002A68AE" w:rsidRPr="009234AD" w:rsidRDefault="002A68AE"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64DFA3FA" w14:textId="1B72FCF0" w:rsidR="002A68AE" w:rsidRPr="009234AD" w:rsidRDefault="002A68AE" w:rsidP="00B228B0">
            <w:pPr>
              <w:jc w:val="center"/>
              <w:rPr>
                <w:sz w:val="20"/>
                <w:szCs w:val="20"/>
              </w:rPr>
            </w:pPr>
            <w:r w:rsidRPr="009234AD">
              <w:rPr>
                <w:sz w:val="20"/>
                <w:szCs w:val="20"/>
              </w:rPr>
              <w:t> </w:t>
            </w:r>
          </w:p>
        </w:tc>
      </w:tr>
      <w:tr w:rsidR="009234AD" w:rsidRPr="009234AD" w14:paraId="2FCD0B00" w14:textId="77777777" w:rsidTr="00E74FEE">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1F5DC26" w14:textId="53D48805" w:rsidR="00644696" w:rsidRPr="009234AD" w:rsidRDefault="00644696"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300B88BB" w14:textId="77777777" w:rsidR="00644696" w:rsidRPr="009234AD" w:rsidRDefault="00644696" w:rsidP="00B228B0">
            <w:pPr>
              <w:rPr>
                <w:sz w:val="20"/>
                <w:szCs w:val="20"/>
              </w:rPr>
            </w:pPr>
            <w:r w:rsidRPr="009234AD">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4C31DBE0" w14:textId="7E9A2489" w:rsidR="00644696" w:rsidRPr="009234AD" w:rsidRDefault="00644696" w:rsidP="00644696">
            <w:pPr>
              <w:rPr>
                <w:sz w:val="20"/>
                <w:szCs w:val="20"/>
              </w:rPr>
            </w:pPr>
            <w:r w:rsidRPr="009234AD">
              <w:rPr>
                <w:sz w:val="20"/>
                <w:szCs w:val="20"/>
              </w:rPr>
              <w:t xml:space="preserve">Раздел </w:t>
            </w:r>
            <w:r w:rsidRPr="009234AD">
              <w:rPr>
                <w:sz w:val="20"/>
                <w:szCs w:val="20"/>
                <w:lang w:val="en-US"/>
              </w:rPr>
              <w:t>9</w:t>
            </w:r>
            <w:r w:rsidRPr="009234AD">
              <w:rPr>
                <w:sz w:val="20"/>
                <w:szCs w:val="20"/>
              </w:rPr>
              <w:t>.</w:t>
            </w:r>
            <w:r w:rsidRPr="009234AD">
              <w:rPr>
                <w:sz w:val="20"/>
                <w:szCs w:val="20"/>
                <w:lang w:val="en-US"/>
              </w:rPr>
              <w:t>2</w:t>
            </w:r>
            <w:r w:rsidRPr="009234AD">
              <w:rPr>
                <w:sz w:val="20"/>
                <w:szCs w:val="20"/>
              </w:rPr>
              <w:t xml:space="preserve"> пункт </w:t>
            </w:r>
            <w:r w:rsidRPr="009234AD">
              <w:rPr>
                <w:sz w:val="20"/>
                <w:szCs w:val="20"/>
                <w:lang w:val="en-US"/>
              </w:rPr>
              <w:t>8</w:t>
            </w:r>
          </w:p>
        </w:tc>
      </w:tr>
      <w:tr w:rsidR="009234AD" w:rsidRPr="009234AD" w14:paraId="1FA42B77"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82BC4AE" w14:textId="120CA6FB" w:rsidR="00644696" w:rsidRPr="009234AD" w:rsidRDefault="00644696"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2254490" w14:textId="77777777" w:rsidR="00644696" w:rsidRPr="009234AD" w:rsidRDefault="00644696" w:rsidP="00B228B0">
            <w:pPr>
              <w:rPr>
                <w:sz w:val="20"/>
                <w:szCs w:val="20"/>
              </w:rPr>
            </w:pPr>
            <w:r w:rsidRPr="009234AD">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43969D3E" w14:textId="77777777" w:rsidR="00B9117C" w:rsidRPr="009234AD" w:rsidRDefault="00EC36C5" w:rsidP="00013DEE">
            <w:pPr>
              <w:pStyle w:val="a3"/>
              <w:ind w:firstLine="0"/>
              <w:rPr>
                <w:sz w:val="20"/>
                <w:szCs w:val="20"/>
              </w:rPr>
            </w:pPr>
            <w:r w:rsidRPr="009234AD">
              <w:rPr>
                <w:sz w:val="20"/>
                <w:szCs w:val="20"/>
              </w:rPr>
              <w:t xml:space="preserve">Проект включает </w:t>
            </w:r>
            <w:r w:rsidR="00B9117C" w:rsidRPr="009234AD">
              <w:rPr>
                <w:sz w:val="20"/>
                <w:szCs w:val="20"/>
              </w:rPr>
              <w:t xml:space="preserve">в себя </w:t>
            </w:r>
            <w:r w:rsidRPr="009234AD">
              <w:rPr>
                <w:sz w:val="20"/>
                <w:szCs w:val="20"/>
              </w:rPr>
              <w:t xml:space="preserve">строительство ЛЭП 0,4 </w:t>
            </w:r>
            <w:proofErr w:type="spellStart"/>
            <w:r w:rsidRPr="009234AD">
              <w:rPr>
                <w:sz w:val="20"/>
                <w:szCs w:val="20"/>
              </w:rPr>
              <w:t>кВ</w:t>
            </w:r>
            <w:proofErr w:type="spellEnd"/>
            <w:r w:rsidRPr="009234AD">
              <w:rPr>
                <w:sz w:val="20"/>
                <w:szCs w:val="20"/>
              </w:rPr>
              <w:t xml:space="preserve"> </w:t>
            </w:r>
            <w:r w:rsidR="00B9117C" w:rsidRPr="009234AD">
              <w:rPr>
                <w:sz w:val="20"/>
                <w:szCs w:val="20"/>
              </w:rPr>
              <w:t xml:space="preserve">для кварталов: </w:t>
            </w:r>
          </w:p>
          <w:p w14:paraId="041B39F4" w14:textId="77777777" w:rsidR="00B9117C" w:rsidRPr="009234AD" w:rsidRDefault="00B9117C" w:rsidP="001E63C6">
            <w:pPr>
              <w:pStyle w:val="a0"/>
              <w:rPr>
                <w:sz w:val="20"/>
                <w:szCs w:val="20"/>
              </w:rPr>
            </w:pPr>
            <w:r w:rsidRPr="009234AD">
              <w:rPr>
                <w:rFonts w:eastAsia="Calibri"/>
                <w:sz w:val="20"/>
                <w:szCs w:val="20"/>
              </w:rPr>
              <w:t>первый этап (2020-2022гг) – 1,60 км (01:01:01, 01:01:02, 01:01:05, 01:01:06, 01:01:07, 01:01:09);</w:t>
            </w:r>
          </w:p>
          <w:p w14:paraId="238B04BB" w14:textId="77777777" w:rsidR="00B9117C" w:rsidRPr="009234AD" w:rsidRDefault="00B9117C" w:rsidP="001E63C6">
            <w:pPr>
              <w:pStyle w:val="a0"/>
              <w:rPr>
                <w:sz w:val="20"/>
                <w:szCs w:val="20"/>
              </w:rPr>
            </w:pPr>
            <w:r w:rsidRPr="009234AD">
              <w:rPr>
                <w:rFonts w:eastAsia="Calibri"/>
                <w:sz w:val="20"/>
                <w:szCs w:val="20"/>
              </w:rPr>
              <w:t>второй этап (2023-2027гг) – 0,87 км (01:01:02, 01:01:05, 01:01:06, 01:01:07);</w:t>
            </w:r>
          </w:p>
          <w:p w14:paraId="27415187" w14:textId="77777777" w:rsidR="00B9117C" w:rsidRPr="009234AD" w:rsidRDefault="00B9117C" w:rsidP="001E63C6">
            <w:pPr>
              <w:pStyle w:val="a0"/>
              <w:rPr>
                <w:sz w:val="20"/>
                <w:szCs w:val="20"/>
              </w:rPr>
            </w:pPr>
            <w:r w:rsidRPr="009234AD">
              <w:rPr>
                <w:rFonts w:eastAsia="Calibri"/>
                <w:sz w:val="20"/>
                <w:szCs w:val="20"/>
              </w:rPr>
              <w:t>третий этап (2028-2032гг) – 0,91 км (01:01:01, 01:01:03, 01:01:04, 01:01:05, 01:01:11, 01:01:12);</w:t>
            </w:r>
          </w:p>
          <w:p w14:paraId="0FE1687C" w14:textId="77777777" w:rsidR="00B9117C" w:rsidRPr="009234AD" w:rsidRDefault="00B9117C" w:rsidP="001E63C6">
            <w:pPr>
              <w:pStyle w:val="a0"/>
              <w:rPr>
                <w:sz w:val="20"/>
                <w:szCs w:val="20"/>
              </w:rPr>
            </w:pPr>
            <w:r w:rsidRPr="009234AD">
              <w:rPr>
                <w:rFonts w:eastAsia="Calibri"/>
                <w:sz w:val="20"/>
                <w:szCs w:val="20"/>
              </w:rPr>
              <w:t>четвертый этап (2033-2037гг) – 0,14 км (01:01:08, 01:01:12).</w:t>
            </w:r>
          </w:p>
          <w:p w14:paraId="62317D63" w14:textId="448F242B" w:rsidR="00644696" w:rsidRPr="009234AD" w:rsidRDefault="00B9117C" w:rsidP="00013DEE">
            <w:pPr>
              <w:pStyle w:val="a3"/>
              <w:ind w:firstLine="0"/>
              <w:rPr>
                <w:sz w:val="20"/>
                <w:szCs w:val="20"/>
              </w:rPr>
            </w:pPr>
            <w:r w:rsidRPr="009234AD">
              <w:rPr>
                <w:sz w:val="20"/>
                <w:szCs w:val="20"/>
              </w:rPr>
              <w:lastRenderedPageBreak/>
              <w:t xml:space="preserve">Общее протяженность ЛЭП 0,4 </w:t>
            </w:r>
            <w:proofErr w:type="spellStart"/>
            <w:r w:rsidRPr="009234AD">
              <w:rPr>
                <w:sz w:val="20"/>
                <w:szCs w:val="20"/>
              </w:rPr>
              <w:t>кВ</w:t>
            </w:r>
            <w:proofErr w:type="spellEnd"/>
            <w:r w:rsidRPr="009234AD">
              <w:rPr>
                <w:sz w:val="20"/>
                <w:szCs w:val="20"/>
              </w:rPr>
              <w:t xml:space="preserve"> в п. Юганская Обь предусмотренная к строительству составит</w:t>
            </w:r>
            <w:r w:rsidR="00EC36C5" w:rsidRPr="009234AD">
              <w:rPr>
                <w:sz w:val="20"/>
                <w:szCs w:val="20"/>
              </w:rPr>
              <w:t xml:space="preserve"> 3,52 км.</w:t>
            </w:r>
          </w:p>
        </w:tc>
      </w:tr>
      <w:tr w:rsidR="009234AD" w:rsidRPr="009234AD" w14:paraId="68571E44"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824284D" w14:textId="7DB7C41B" w:rsidR="00EC36C5" w:rsidRPr="009234AD" w:rsidRDefault="00EC36C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E2B1B65" w14:textId="77777777" w:rsidR="00EC36C5" w:rsidRPr="009234AD" w:rsidRDefault="00EC36C5" w:rsidP="00B228B0">
            <w:pPr>
              <w:rPr>
                <w:sz w:val="20"/>
                <w:szCs w:val="20"/>
              </w:rPr>
            </w:pPr>
            <w:r w:rsidRPr="009234AD">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47CEEC96" w14:textId="49A0E2B4" w:rsidR="00EC36C5" w:rsidRPr="009234AD" w:rsidRDefault="00EC36C5" w:rsidP="00EC36C5">
            <w:pPr>
              <w:rPr>
                <w:sz w:val="20"/>
                <w:szCs w:val="20"/>
              </w:rPr>
            </w:pPr>
            <w:r w:rsidRPr="009234AD">
              <w:rPr>
                <w:sz w:val="20"/>
                <w:szCs w:val="20"/>
                <w:lang w:eastAsia="x-none"/>
              </w:rPr>
              <w:t xml:space="preserve">Целью проекта является </w:t>
            </w:r>
            <w:r w:rsidRPr="009234AD">
              <w:rPr>
                <w:sz w:val="20"/>
                <w:szCs w:val="20"/>
              </w:rPr>
              <w:t>подключение новых потребителей к централизованной системе электроснабжения.  </w:t>
            </w:r>
          </w:p>
        </w:tc>
      </w:tr>
      <w:tr w:rsidR="009234AD" w:rsidRPr="009234AD" w14:paraId="7FC7A64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131067E" w14:textId="027E8B04" w:rsidR="00EC36C5" w:rsidRPr="009234AD" w:rsidRDefault="00EC36C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0D31048" w14:textId="77777777" w:rsidR="00EC36C5" w:rsidRPr="009234AD" w:rsidRDefault="00EC36C5" w:rsidP="00B228B0">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376383E4" w14:textId="02834F1C" w:rsidR="00EC36C5" w:rsidRPr="009234AD" w:rsidRDefault="00EC36C5" w:rsidP="00B228B0">
            <w:pPr>
              <w:jc w:val="center"/>
              <w:rPr>
                <w:sz w:val="20"/>
                <w:szCs w:val="20"/>
              </w:rPr>
            </w:pPr>
            <w:r w:rsidRPr="009234AD">
              <w:rPr>
                <w:sz w:val="20"/>
                <w:szCs w:val="20"/>
              </w:rPr>
              <w:t> </w:t>
            </w:r>
          </w:p>
        </w:tc>
      </w:tr>
      <w:tr w:rsidR="009234AD" w:rsidRPr="009234AD" w14:paraId="2B864180"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943EE6E" w14:textId="5D6839EE"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E1EC19C" w14:textId="77777777" w:rsidR="006D139F" w:rsidRPr="009234AD" w:rsidRDefault="006D139F" w:rsidP="00B228B0">
            <w:pPr>
              <w:rPr>
                <w:i/>
                <w:iCs/>
                <w:sz w:val="20"/>
                <w:szCs w:val="20"/>
              </w:rPr>
            </w:pPr>
            <w:r w:rsidRPr="009234AD">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6CF65ABB" w14:textId="55E55289" w:rsidR="006D139F" w:rsidRPr="009234AD" w:rsidRDefault="006D139F" w:rsidP="006D139F">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4203A8B3" w14:textId="23FB7922"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6BC31B" w14:textId="0162E39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28A1C0" w14:textId="49C21AAE"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D20C68" w14:textId="4C641E70" w:rsidR="006D139F" w:rsidRPr="009234AD" w:rsidRDefault="006D139F" w:rsidP="006D139F">
            <w:pPr>
              <w:jc w:val="center"/>
              <w:rPr>
                <w:sz w:val="20"/>
                <w:szCs w:val="20"/>
              </w:rPr>
            </w:pPr>
            <w:r w:rsidRPr="009234AD">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1032BA77" w14:textId="3686649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528220E" w14:textId="5CCE094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FAF16C0" w14:textId="3E8EB5BC" w:rsidR="006D139F" w:rsidRPr="009234AD" w:rsidRDefault="006D139F" w:rsidP="006D139F">
            <w:pPr>
              <w:jc w:val="center"/>
              <w:rPr>
                <w:sz w:val="20"/>
                <w:szCs w:val="20"/>
              </w:rPr>
            </w:pPr>
            <w:r w:rsidRPr="009234AD">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2B08AF46" w14:textId="115A001E" w:rsidR="006D139F" w:rsidRPr="009234AD" w:rsidRDefault="006D139F" w:rsidP="006D139F">
            <w:pPr>
              <w:jc w:val="center"/>
              <w:rPr>
                <w:sz w:val="20"/>
                <w:szCs w:val="20"/>
              </w:rPr>
            </w:pPr>
            <w:r w:rsidRPr="009234AD">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0738DD16" w14:textId="124A7DB4" w:rsidR="006D139F" w:rsidRPr="009234AD" w:rsidRDefault="006D139F" w:rsidP="006D139F">
            <w:pPr>
              <w:jc w:val="center"/>
              <w:rPr>
                <w:sz w:val="20"/>
                <w:szCs w:val="20"/>
              </w:rPr>
            </w:pPr>
            <w:r w:rsidRPr="009234AD">
              <w:rPr>
                <w:sz w:val="20"/>
                <w:szCs w:val="20"/>
              </w:rPr>
              <w:t>-</w:t>
            </w:r>
          </w:p>
        </w:tc>
      </w:tr>
      <w:tr w:rsidR="009234AD" w:rsidRPr="009234AD" w14:paraId="1C9918CD"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88BA14B" w14:textId="2B32279C"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FB79342" w14:textId="77777777" w:rsidR="006D139F" w:rsidRPr="009234AD" w:rsidRDefault="006D139F" w:rsidP="00B228B0">
            <w:pPr>
              <w:rPr>
                <w:i/>
                <w:iCs/>
                <w:sz w:val="20"/>
                <w:szCs w:val="20"/>
              </w:rPr>
            </w:pPr>
            <w:r w:rsidRPr="009234AD">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40994316" w14:textId="782FCAFA" w:rsidR="006D139F" w:rsidRPr="009234AD" w:rsidRDefault="006D139F" w:rsidP="006D139F">
            <w:pPr>
              <w:jc w:val="center"/>
              <w:rPr>
                <w:sz w:val="20"/>
                <w:szCs w:val="20"/>
              </w:rPr>
            </w:pPr>
            <w:r w:rsidRPr="009234AD">
              <w:rPr>
                <w:sz w:val="20"/>
                <w:szCs w:val="20"/>
              </w:rPr>
              <w:t>3,52</w:t>
            </w:r>
          </w:p>
        </w:tc>
        <w:tc>
          <w:tcPr>
            <w:tcW w:w="1093" w:type="dxa"/>
            <w:tcBorders>
              <w:top w:val="nil"/>
              <w:left w:val="nil"/>
              <w:bottom w:val="single" w:sz="4" w:space="0" w:color="auto"/>
              <w:right w:val="single" w:sz="4" w:space="0" w:color="auto"/>
            </w:tcBorders>
            <w:shd w:val="clear" w:color="auto" w:fill="auto"/>
            <w:noWrap/>
            <w:vAlign w:val="center"/>
            <w:hideMark/>
          </w:tcPr>
          <w:p w14:paraId="52AF836D" w14:textId="51158E92"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251BDAC" w14:textId="430B68A1"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4E6377F" w14:textId="27B9D06A"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EEBA59B" w14:textId="3226C3A7" w:rsidR="006D139F" w:rsidRPr="009234AD" w:rsidRDefault="006D139F" w:rsidP="006D139F">
            <w:pPr>
              <w:jc w:val="center"/>
              <w:rPr>
                <w:sz w:val="20"/>
                <w:szCs w:val="20"/>
              </w:rPr>
            </w:pPr>
            <w:r w:rsidRPr="009234AD">
              <w:rPr>
                <w:sz w:val="20"/>
                <w:szCs w:val="20"/>
              </w:rPr>
              <w:t>1,60</w:t>
            </w:r>
          </w:p>
        </w:tc>
        <w:tc>
          <w:tcPr>
            <w:tcW w:w="1094" w:type="dxa"/>
            <w:tcBorders>
              <w:top w:val="nil"/>
              <w:left w:val="nil"/>
              <w:bottom w:val="single" w:sz="4" w:space="0" w:color="auto"/>
              <w:right w:val="single" w:sz="4" w:space="0" w:color="auto"/>
            </w:tcBorders>
            <w:shd w:val="clear" w:color="auto" w:fill="auto"/>
            <w:noWrap/>
            <w:vAlign w:val="center"/>
            <w:hideMark/>
          </w:tcPr>
          <w:p w14:paraId="013CF411" w14:textId="1E7D49E0"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A6BF1F7" w14:textId="4787E846"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A2E56A4" w14:textId="719DD0E1" w:rsidR="006D139F" w:rsidRPr="009234AD" w:rsidRDefault="006D139F" w:rsidP="006D139F">
            <w:pPr>
              <w:jc w:val="center"/>
              <w:rPr>
                <w:sz w:val="20"/>
                <w:szCs w:val="20"/>
              </w:rPr>
            </w:pPr>
            <w:r w:rsidRPr="009234AD">
              <w:rPr>
                <w:sz w:val="20"/>
                <w:szCs w:val="20"/>
              </w:rPr>
              <w:t>0,87</w:t>
            </w:r>
          </w:p>
        </w:tc>
        <w:tc>
          <w:tcPr>
            <w:tcW w:w="1093" w:type="dxa"/>
            <w:tcBorders>
              <w:top w:val="nil"/>
              <w:left w:val="nil"/>
              <w:bottom w:val="single" w:sz="4" w:space="0" w:color="auto"/>
              <w:right w:val="single" w:sz="4" w:space="0" w:color="auto"/>
            </w:tcBorders>
            <w:shd w:val="clear" w:color="auto" w:fill="auto"/>
            <w:noWrap/>
            <w:vAlign w:val="center"/>
            <w:hideMark/>
          </w:tcPr>
          <w:p w14:paraId="1EBEA29E" w14:textId="4ECF1CB3" w:rsidR="006D139F" w:rsidRPr="009234AD" w:rsidRDefault="006D139F" w:rsidP="006D139F">
            <w:pPr>
              <w:jc w:val="center"/>
              <w:rPr>
                <w:sz w:val="20"/>
                <w:szCs w:val="20"/>
              </w:rPr>
            </w:pPr>
            <w:r w:rsidRPr="009234AD">
              <w:rPr>
                <w:sz w:val="20"/>
                <w:szCs w:val="20"/>
              </w:rPr>
              <w:t>0,91</w:t>
            </w:r>
          </w:p>
        </w:tc>
        <w:tc>
          <w:tcPr>
            <w:tcW w:w="932" w:type="dxa"/>
            <w:tcBorders>
              <w:top w:val="nil"/>
              <w:left w:val="nil"/>
              <w:bottom w:val="single" w:sz="4" w:space="0" w:color="auto"/>
              <w:right w:val="single" w:sz="4" w:space="0" w:color="auto"/>
            </w:tcBorders>
            <w:shd w:val="clear" w:color="auto" w:fill="auto"/>
            <w:vAlign w:val="center"/>
            <w:hideMark/>
          </w:tcPr>
          <w:p w14:paraId="127138B4" w14:textId="06EFFF44" w:rsidR="006D139F" w:rsidRPr="009234AD" w:rsidRDefault="006D139F" w:rsidP="006D139F">
            <w:pPr>
              <w:jc w:val="center"/>
              <w:rPr>
                <w:sz w:val="20"/>
                <w:szCs w:val="20"/>
              </w:rPr>
            </w:pPr>
            <w:r w:rsidRPr="009234AD">
              <w:rPr>
                <w:sz w:val="20"/>
                <w:szCs w:val="20"/>
              </w:rPr>
              <w:t>0,14</w:t>
            </w:r>
          </w:p>
        </w:tc>
      </w:tr>
      <w:tr w:rsidR="009234AD" w:rsidRPr="009234AD" w14:paraId="58B1806A"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85927EC" w14:textId="39DFC6C7"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F5D4C18" w14:textId="77777777" w:rsidR="006D139F" w:rsidRPr="009234AD" w:rsidRDefault="006D139F" w:rsidP="00B228B0">
            <w:pPr>
              <w:rPr>
                <w:sz w:val="20"/>
                <w:szCs w:val="20"/>
              </w:rPr>
            </w:pPr>
            <w:r w:rsidRPr="009234AD">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493D19DF" w14:textId="3B4ABD3F" w:rsidR="006D139F" w:rsidRPr="009234AD" w:rsidRDefault="006D139F" w:rsidP="006D139F">
            <w:pPr>
              <w:jc w:val="center"/>
              <w:rPr>
                <w:sz w:val="20"/>
                <w:szCs w:val="20"/>
              </w:rPr>
            </w:pPr>
            <w:r w:rsidRPr="009234AD">
              <w:rPr>
                <w:sz w:val="20"/>
                <w:szCs w:val="20"/>
              </w:rPr>
              <w:t>4,69</w:t>
            </w:r>
          </w:p>
        </w:tc>
        <w:tc>
          <w:tcPr>
            <w:tcW w:w="1093" w:type="dxa"/>
            <w:tcBorders>
              <w:top w:val="nil"/>
              <w:left w:val="nil"/>
              <w:bottom w:val="single" w:sz="4" w:space="0" w:color="auto"/>
              <w:right w:val="single" w:sz="4" w:space="0" w:color="auto"/>
            </w:tcBorders>
            <w:shd w:val="clear" w:color="auto" w:fill="auto"/>
            <w:noWrap/>
            <w:vAlign w:val="center"/>
            <w:hideMark/>
          </w:tcPr>
          <w:p w14:paraId="48166218" w14:textId="7CDFD5F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BE03A5" w14:textId="3ACB3FA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9E8B03" w14:textId="6B8E7D9B"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47C329" w14:textId="3FD80CB8" w:rsidR="006D139F" w:rsidRPr="009234AD" w:rsidRDefault="006D139F" w:rsidP="006D139F">
            <w:pPr>
              <w:jc w:val="center"/>
              <w:rPr>
                <w:sz w:val="20"/>
                <w:szCs w:val="20"/>
              </w:rPr>
            </w:pPr>
            <w:r w:rsidRPr="009234AD">
              <w:rPr>
                <w:sz w:val="20"/>
                <w:szCs w:val="20"/>
              </w:rPr>
              <w:t>2,13</w:t>
            </w:r>
          </w:p>
        </w:tc>
        <w:tc>
          <w:tcPr>
            <w:tcW w:w="1094" w:type="dxa"/>
            <w:tcBorders>
              <w:top w:val="nil"/>
              <w:left w:val="nil"/>
              <w:bottom w:val="single" w:sz="4" w:space="0" w:color="auto"/>
              <w:right w:val="single" w:sz="4" w:space="0" w:color="auto"/>
            </w:tcBorders>
            <w:shd w:val="clear" w:color="auto" w:fill="auto"/>
            <w:noWrap/>
            <w:vAlign w:val="center"/>
            <w:hideMark/>
          </w:tcPr>
          <w:p w14:paraId="6A16EA43" w14:textId="0E86D14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25FB89" w14:textId="78CB920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2F7F87" w14:textId="3F622EC3" w:rsidR="006D139F" w:rsidRPr="009234AD" w:rsidRDefault="006D139F" w:rsidP="006D139F">
            <w:pPr>
              <w:jc w:val="center"/>
              <w:rPr>
                <w:sz w:val="20"/>
                <w:szCs w:val="20"/>
              </w:rPr>
            </w:pPr>
            <w:r w:rsidRPr="009234AD">
              <w:rPr>
                <w:sz w:val="20"/>
                <w:szCs w:val="20"/>
              </w:rPr>
              <w:t>1,16</w:t>
            </w:r>
          </w:p>
        </w:tc>
        <w:tc>
          <w:tcPr>
            <w:tcW w:w="1093" w:type="dxa"/>
            <w:tcBorders>
              <w:top w:val="nil"/>
              <w:left w:val="nil"/>
              <w:bottom w:val="single" w:sz="4" w:space="0" w:color="auto"/>
              <w:right w:val="single" w:sz="4" w:space="0" w:color="auto"/>
            </w:tcBorders>
            <w:shd w:val="clear" w:color="auto" w:fill="auto"/>
            <w:noWrap/>
            <w:vAlign w:val="center"/>
            <w:hideMark/>
          </w:tcPr>
          <w:p w14:paraId="413C1FD5" w14:textId="4BC29A64" w:rsidR="006D139F" w:rsidRPr="009234AD" w:rsidRDefault="006D139F" w:rsidP="006D139F">
            <w:pPr>
              <w:jc w:val="center"/>
              <w:rPr>
                <w:sz w:val="20"/>
                <w:szCs w:val="20"/>
              </w:rPr>
            </w:pPr>
            <w:r w:rsidRPr="009234AD">
              <w:rPr>
                <w:sz w:val="20"/>
                <w:szCs w:val="20"/>
              </w:rPr>
              <w:t>1,21</w:t>
            </w:r>
          </w:p>
        </w:tc>
        <w:tc>
          <w:tcPr>
            <w:tcW w:w="932" w:type="dxa"/>
            <w:tcBorders>
              <w:top w:val="nil"/>
              <w:left w:val="nil"/>
              <w:bottom w:val="single" w:sz="4" w:space="0" w:color="auto"/>
              <w:right w:val="single" w:sz="4" w:space="0" w:color="auto"/>
            </w:tcBorders>
            <w:shd w:val="clear" w:color="auto" w:fill="auto"/>
            <w:noWrap/>
            <w:vAlign w:val="center"/>
            <w:hideMark/>
          </w:tcPr>
          <w:p w14:paraId="3A9DF44A" w14:textId="214BE3FF" w:rsidR="006D139F" w:rsidRPr="009234AD" w:rsidRDefault="006D139F" w:rsidP="006D139F">
            <w:pPr>
              <w:jc w:val="center"/>
              <w:rPr>
                <w:sz w:val="20"/>
                <w:szCs w:val="20"/>
              </w:rPr>
            </w:pPr>
            <w:r w:rsidRPr="009234AD">
              <w:rPr>
                <w:sz w:val="20"/>
                <w:szCs w:val="20"/>
              </w:rPr>
              <w:t>0,19</w:t>
            </w:r>
          </w:p>
        </w:tc>
      </w:tr>
      <w:tr w:rsidR="009234AD" w:rsidRPr="009234AD" w14:paraId="3D9708DF"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C9851ED" w14:textId="780ADE41"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A8BCEC1" w14:textId="77777777" w:rsidR="006D139F" w:rsidRPr="009234AD" w:rsidRDefault="006D139F" w:rsidP="00B228B0">
            <w:pPr>
              <w:rPr>
                <w:sz w:val="20"/>
                <w:szCs w:val="20"/>
              </w:rPr>
            </w:pPr>
            <w:r w:rsidRPr="009234AD">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1087C444" w14:textId="43E68D5C"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3812BBC" w14:textId="7EC9EAA5"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D77ACA1" w14:textId="233BAF2F"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3267475" w14:textId="43BC5FA3"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54E696B" w14:textId="2CADC795" w:rsidR="006D139F" w:rsidRPr="009234AD" w:rsidRDefault="006D139F" w:rsidP="006D139F">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C2F2190" w14:textId="21CE7107"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276D41" w14:textId="07D2E17A"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E970538" w14:textId="4020C72F" w:rsidR="006D139F" w:rsidRPr="009234AD" w:rsidRDefault="006D139F" w:rsidP="006D139F">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2B00E6F" w14:textId="448622F3" w:rsidR="006D139F" w:rsidRPr="009234AD" w:rsidRDefault="006D139F" w:rsidP="006D139F">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726910B" w14:textId="68F7AC0D" w:rsidR="006D139F" w:rsidRPr="009234AD" w:rsidRDefault="006D139F" w:rsidP="006D139F">
            <w:pPr>
              <w:jc w:val="center"/>
              <w:rPr>
                <w:sz w:val="20"/>
                <w:szCs w:val="20"/>
              </w:rPr>
            </w:pPr>
          </w:p>
        </w:tc>
      </w:tr>
      <w:tr w:rsidR="009234AD" w:rsidRPr="009234AD" w14:paraId="7D081AE9"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63C1D7D" w14:textId="75992105"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B443361" w14:textId="77777777" w:rsidR="006D139F" w:rsidRPr="009234AD" w:rsidRDefault="006D139F" w:rsidP="00B228B0">
            <w:pPr>
              <w:rPr>
                <w:sz w:val="20"/>
                <w:szCs w:val="20"/>
              </w:rPr>
            </w:pPr>
            <w:r w:rsidRPr="009234AD">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273EA73" w14:textId="00905E85"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F6324A" w14:textId="3D86C818"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6F42C1A" w14:textId="76B707E6"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04CDEE1" w14:textId="66B6FD4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00F13E9" w14:textId="151FC7BE" w:rsidR="006D139F" w:rsidRPr="009234AD" w:rsidRDefault="006D139F" w:rsidP="006D139F">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D7BB800" w14:textId="7F3E7EEA"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E4E9045" w14:textId="1B97CE5F"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70190B8" w14:textId="29D4D3A0"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2199AAA" w14:textId="64C7750B" w:rsidR="006D139F" w:rsidRPr="009234AD" w:rsidRDefault="006D139F" w:rsidP="006D139F">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B4F51F7" w14:textId="52E2119E" w:rsidR="006D139F" w:rsidRPr="009234AD" w:rsidRDefault="006D139F" w:rsidP="006D139F">
            <w:pPr>
              <w:jc w:val="center"/>
              <w:rPr>
                <w:sz w:val="20"/>
                <w:szCs w:val="20"/>
              </w:rPr>
            </w:pPr>
          </w:p>
        </w:tc>
      </w:tr>
      <w:tr w:rsidR="009234AD" w:rsidRPr="009234AD" w14:paraId="15F822F5"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AFD66F6" w14:textId="6C93C1BE"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663D132" w14:textId="77777777" w:rsidR="006D139F" w:rsidRPr="009234AD" w:rsidRDefault="006D139F" w:rsidP="00B228B0">
            <w:pPr>
              <w:rPr>
                <w:sz w:val="20"/>
                <w:szCs w:val="20"/>
              </w:rPr>
            </w:pPr>
            <w:r w:rsidRPr="009234AD">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5E5D3F3B" w14:textId="20A5CB04" w:rsidR="006D139F" w:rsidRPr="009234AD" w:rsidRDefault="006D139F" w:rsidP="006D139F">
            <w:pPr>
              <w:jc w:val="center"/>
              <w:rPr>
                <w:sz w:val="20"/>
                <w:szCs w:val="20"/>
              </w:rPr>
            </w:pPr>
            <w:r w:rsidRPr="009234AD">
              <w:rPr>
                <w:sz w:val="20"/>
                <w:szCs w:val="20"/>
              </w:rPr>
              <w:t>4,69</w:t>
            </w:r>
          </w:p>
        </w:tc>
        <w:tc>
          <w:tcPr>
            <w:tcW w:w="1093" w:type="dxa"/>
            <w:tcBorders>
              <w:top w:val="nil"/>
              <w:left w:val="nil"/>
              <w:bottom w:val="single" w:sz="4" w:space="0" w:color="auto"/>
              <w:right w:val="single" w:sz="4" w:space="0" w:color="auto"/>
            </w:tcBorders>
            <w:shd w:val="clear" w:color="auto" w:fill="auto"/>
            <w:noWrap/>
            <w:vAlign w:val="center"/>
            <w:hideMark/>
          </w:tcPr>
          <w:p w14:paraId="3A4FB2FE" w14:textId="6B93FEDD"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929E15" w14:textId="0EA565D1"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9C73D01" w14:textId="797BFCA1"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7C4419" w14:textId="697E1768" w:rsidR="006D139F" w:rsidRPr="009234AD" w:rsidRDefault="006D139F" w:rsidP="006D139F">
            <w:pPr>
              <w:jc w:val="center"/>
              <w:rPr>
                <w:sz w:val="20"/>
                <w:szCs w:val="20"/>
              </w:rPr>
            </w:pPr>
            <w:r w:rsidRPr="009234AD">
              <w:rPr>
                <w:sz w:val="20"/>
                <w:szCs w:val="20"/>
              </w:rPr>
              <w:t>2,13</w:t>
            </w:r>
          </w:p>
        </w:tc>
        <w:tc>
          <w:tcPr>
            <w:tcW w:w="1094" w:type="dxa"/>
            <w:tcBorders>
              <w:top w:val="nil"/>
              <w:left w:val="nil"/>
              <w:bottom w:val="single" w:sz="4" w:space="0" w:color="auto"/>
              <w:right w:val="single" w:sz="4" w:space="0" w:color="auto"/>
            </w:tcBorders>
            <w:shd w:val="clear" w:color="auto" w:fill="auto"/>
            <w:noWrap/>
            <w:vAlign w:val="center"/>
            <w:hideMark/>
          </w:tcPr>
          <w:p w14:paraId="194D7349" w14:textId="467727AD"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B4C8944" w14:textId="1E24DCA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3AD60F" w14:textId="35A92715" w:rsidR="006D139F" w:rsidRPr="009234AD" w:rsidRDefault="006D139F" w:rsidP="006D139F">
            <w:pPr>
              <w:jc w:val="center"/>
              <w:rPr>
                <w:sz w:val="20"/>
                <w:szCs w:val="20"/>
              </w:rPr>
            </w:pPr>
            <w:r w:rsidRPr="009234AD">
              <w:rPr>
                <w:sz w:val="20"/>
                <w:szCs w:val="20"/>
              </w:rPr>
              <w:t>1,16</w:t>
            </w:r>
          </w:p>
        </w:tc>
        <w:tc>
          <w:tcPr>
            <w:tcW w:w="1093" w:type="dxa"/>
            <w:tcBorders>
              <w:top w:val="nil"/>
              <w:left w:val="nil"/>
              <w:bottom w:val="single" w:sz="4" w:space="0" w:color="auto"/>
              <w:right w:val="single" w:sz="4" w:space="0" w:color="auto"/>
            </w:tcBorders>
            <w:shd w:val="clear" w:color="auto" w:fill="auto"/>
            <w:noWrap/>
            <w:vAlign w:val="center"/>
            <w:hideMark/>
          </w:tcPr>
          <w:p w14:paraId="3632EDEB" w14:textId="681BE089" w:rsidR="006D139F" w:rsidRPr="009234AD" w:rsidRDefault="006D139F" w:rsidP="006D139F">
            <w:pPr>
              <w:jc w:val="center"/>
              <w:rPr>
                <w:sz w:val="20"/>
                <w:szCs w:val="20"/>
              </w:rPr>
            </w:pPr>
            <w:r w:rsidRPr="009234AD">
              <w:rPr>
                <w:sz w:val="20"/>
                <w:szCs w:val="20"/>
              </w:rPr>
              <w:t>1,21</w:t>
            </w:r>
          </w:p>
        </w:tc>
        <w:tc>
          <w:tcPr>
            <w:tcW w:w="932" w:type="dxa"/>
            <w:tcBorders>
              <w:top w:val="nil"/>
              <w:left w:val="nil"/>
              <w:bottom w:val="single" w:sz="4" w:space="0" w:color="auto"/>
              <w:right w:val="single" w:sz="4" w:space="0" w:color="auto"/>
            </w:tcBorders>
            <w:shd w:val="clear" w:color="auto" w:fill="auto"/>
            <w:noWrap/>
            <w:vAlign w:val="center"/>
            <w:hideMark/>
          </w:tcPr>
          <w:p w14:paraId="5ADE1C7F" w14:textId="623172B0" w:rsidR="006D139F" w:rsidRPr="009234AD" w:rsidRDefault="006D139F" w:rsidP="006D139F">
            <w:pPr>
              <w:jc w:val="center"/>
              <w:rPr>
                <w:sz w:val="20"/>
                <w:szCs w:val="20"/>
              </w:rPr>
            </w:pPr>
            <w:r w:rsidRPr="009234AD">
              <w:rPr>
                <w:sz w:val="20"/>
                <w:szCs w:val="20"/>
              </w:rPr>
              <w:t>0,19</w:t>
            </w:r>
          </w:p>
        </w:tc>
      </w:tr>
      <w:tr w:rsidR="009234AD" w:rsidRPr="009234AD" w14:paraId="24685A99"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B61DD47" w14:textId="68A6AA87"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472E98D" w14:textId="77777777" w:rsidR="006D139F" w:rsidRPr="009234AD" w:rsidRDefault="006D139F" w:rsidP="00B228B0">
            <w:pPr>
              <w:rPr>
                <w:sz w:val="20"/>
                <w:szCs w:val="20"/>
              </w:rPr>
            </w:pPr>
            <w:r w:rsidRPr="009234AD">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7768A55" w14:textId="45CAC672"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9A5BCFD" w14:textId="0F2BDA6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6501524" w14:textId="20669D34"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48011B" w14:textId="1BA98A11"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A5F72E6" w14:textId="52226E2A" w:rsidR="006D139F" w:rsidRPr="009234AD" w:rsidRDefault="006D139F" w:rsidP="006D139F">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AC7D8C5" w14:textId="0DE91FBF"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FD3B0AA" w14:textId="437397BC"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72D6550" w14:textId="4490EDB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949C22" w14:textId="06FCB7AA" w:rsidR="006D139F" w:rsidRPr="009234AD" w:rsidRDefault="006D139F" w:rsidP="006D139F">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73697C0" w14:textId="281EA5FD" w:rsidR="006D139F" w:rsidRPr="009234AD" w:rsidRDefault="006D139F" w:rsidP="006D139F">
            <w:pPr>
              <w:jc w:val="center"/>
              <w:rPr>
                <w:sz w:val="20"/>
                <w:szCs w:val="20"/>
              </w:rPr>
            </w:pPr>
          </w:p>
        </w:tc>
      </w:tr>
      <w:tr w:rsidR="009234AD" w:rsidRPr="009234AD" w14:paraId="1245DC64"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2685BC0" w14:textId="0D0D027A"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894A91F" w14:textId="77777777" w:rsidR="006D139F" w:rsidRPr="009234AD" w:rsidRDefault="006D139F" w:rsidP="00B228B0">
            <w:pPr>
              <w:rPr>
                <w:sz w:val="20"/>
                <w:szCs w:val="20"/>
              </w:rPr>
            </w:pPr>
            <w:r w:rsidRPr="009234AD">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4A28D1F8" w14:textId="6F545DC8"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0BEA6B" w14:textId="6C218D77"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2CBDC0" w14:textId="63E7521B"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782F0A" w14:textId="5B9240E5"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B166A0" w14:textId="1AC0C26B"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FBAF9B7" w14:textId="47246495"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0AC969" w14:textId="03F4257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DD7226" w14:textId="52E9D19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70EDB3" w14:textId="49E7CAC4"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05BF152" w14:textId="1D452C4A" w:rsidR="006D139F" w:rsidRPr="009234AD" w:rsidRDefault="006D139F" w:rsidP="006D139F">
            <w:pPr>
              <w:jc w:val="center"/>
              <w:rPr>
                <w:sz w:val="20"/>
                <w:szCs w:val="20"/>
              </w:rPr>
            </w:pPr>
            <w:r w:rsidRPr="009234AD">
              <w:rPr>
                <w:sz w:val="20"/>
                <w:szCs w:val="20"/>
              </w:rPr>
              <w:t>0,00</w:t>
            </w:r>
          </w:p>
        </w:tc>
      </w:tr>
      <w:tr w:rsidR="009234AD" w:rsidRPr="009234AD" w14:paraId="583ECA59"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D2496B6" w14:textId="7EB083BA"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FB6884E" w14:textId="77777777" w:rsidR="006D139F" w:rsidRPr="009234AD" w:rsidRDefault="006D139F" w:rsidP="00B228B0">
            <w:pPr>
              <w:rPr>
                <w:sz w:val="20"/>
                <w:szCs w:val="20"/>
              </w:rPr>
            </w:pPr>
            <w:r w:rsidRPr="009234AD">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3897D70D" w14:textId="5BF3C42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421E8D6" w14:textId="4510FA1B"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EE2ECA" w14:textId="3AA6130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85B514" w14:textId="7D2CC84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8094DC" w14:textId="327C9915"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EDB9888" w14:textId="16EDB8A4"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7786BA" w14:textId="4A47E64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786803" w14:textId="5259F2A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3AF7C8" w14:textId="1A73258B"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0409271" w14:textId="523A3918" w:rsidR="006D139F" w:rsidRPr="009234AD" w:rsidRDefault="006D139F" w:rsidP="006D139F">
            <w:pPr>
              <w:jc w:val="center"/>
              <w:rPr>
                <w:sz w:val="20"/>
                <w:szCs w:val="20"/>
              </w:rPr>
            </w:pPr>
            <w:r w:rsidRPr="009234AD">
              <w:rPr>
                <w:sz w:val="20"/>
                <w:szCs w:val="20"/>
              </w:rPr>
              <w:t>0,00</w:t>
            </w:r>
          </w:p>
        </w:tc>
      </w:tr>
      <w:tr w:rsidR="009234AD" w:rsidRPr="009234AD" w14:paraId="747567DE"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BE5953D" w14:textId="1664718B"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19B4E5B" w14:textId="77777777" w:rsidR="006D139F" w:rsidRPr="009234AD" w:rsidRDefault="006D139F" w:rsidP="00B228B0">
            <w:pPr>
              <w:rPr>
                <w:sz w:val="20"/>
                <w:szCs w:val="20"/>
              </w:rPr>
            </w:pPr>
            <w:r w:rsidRPr="009234AD">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2E19C304" w14:textId="74912215" w:rsidR="006D139F" w:rsidRPr="009234AD" w:rsidRDefault="006D139F" w:rsidP="006D139F">
            <w:pPr>
              <w:jc w:val="center"/>
              <w:rPr>
                <w:sz w:val="20"/>
                <w:szCs w:val="20"/>
              </w:rPr>
            </w:pPr>
            <w:r w:rsidRPr="009234AD">
              <w:rPr>
                <w:sz w:val="20"/>
                <w:szCs w:val="20"/>
              </w:rPr>
              <w:t>4,69</w:t>
            </w:r>
          </w:p>
        </w:tc>
        <w:tc>
          <w:tcPr>
            <w:tcW w:w="1093" w:type="dxa"/>
            <w:tcBorders>
              <w:top w:val="nil"/>
              <w:left w:val="nil"/>
              <w:bottom w:val="single" w:sz="4" w:space="0" w:color="auto"/>
              <w:right w:val="single" w:sz="4" w:space="0" w:color="auto"/>
            </w:tcBorders>
            <w:shd w:val="clear" w:color="auto" w:fill="auto"/>
            <w:noWrap/>
            <w:vAlign w:val="center"/>
            <w:hideMark/>
          </w:tcPr>
          <w:p w14:paraId="2D5B2EA5" w14:textId="5F0066D9"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1940A4" w14:textId="378F21FB"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D19F1B" w14:textId="5FD149A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D1AC3F" w14:textId="2FB247F0" w:rsidR="006D139F" w:rsidRPr="009234AD" w:rsidRDefault="006D139F" w:rsidP="006D139F">
            <w:pPr>
              <w:jc w:val="center"/>
              <w:rPr>
                <w:sz w:val="20"/>
                <w:szCs w:val="20"/>
              </w:rPr>
            </w:pPr>
            <w:r w:rsidRPr="009234AD">
              <w:rPr>
                <w:sz w:val="20"/>
                <w:szCs w:val="20"/>
              </w:rPr>
              <w:t>2,13</w:t>
            </w:r>
          </w:p>
        </w:tc>
        <w:tc>
          <w:tcPr>
            <w:tcW w:w="1094" w:type="dxa"/>
            <w:tcBorders>
              <w:top w:val="nil"/>
              <w:left w:val="nil"/>
              <w:bottom w:val="single" w:sz="4" w:space="0" w:color="auto"/>
              <w:right w:val="single" w:sz="4" w:space="0" w:color="auto"/>
            </w:tcBorders>
            <w:shd w:val="clear" w:color="auto" w:fill="auto"/>
            <w:noWrap/>
            <w:vAlign w:val="center"/>
            <w:hideMark/>
          </w:tcPr>
          <w:p w14:paraId="4BC9B3C5" w14:textId="45F8016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4025FF7" w14:textId="09960D87"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A284093" w14:textId="5D13511F" w:rsidR="006D139F" w:rsidRPr="009234AD" w:rsidRDefault="006D139F" w:rsidP="006D139F">
            <w:pPr>
              <w:jc w:val="center"/>
              <w:rPr>
                <w:sz w:val="20"/>
                <w:szCs w:val="20"/>
              </w:rPr>
            </w:pPr>
            <w:r w:rsidRPr="009234AD">
              <w:rPr>
                <w:sz w:val="20"/>
                <w:szCs w:val="20"/>
              </w:rPr>
              <w:t>1,16</w:t>
            </w:r>
          </w:p>
        </w:tc>
        <w:tc>
          <w:tcPr>
            <w:tcW w:w="1093" w:type="dxa"/>
            <w:tcBorders>
              <w:top w:val="nil"/>
              <w:left w:val="nil"/>
              <w:bottom w:val="single" w:sz="4" w:space="0" w:color="auto"/>
              <w:right w:val="single" w:sz="4" w:space="0" w:color="auto"/>
            </w:tcBorders>
            <w:shd w:val="clear" w:color="auto" w:fill="auto"/>
            <w:noWrap/>
            <w:vAlign w:val="center"/>
            <w:hideMark/>
          </w:tcPr>
          <w:p w14:paraId="354229EF" w14:textId="522311C0" w:rsidR="006D139F" w:rsidRPr="009234AD" w:rsidRDefault="006D139F" w:rsidP="006D139F">
            <w:pPr>
              <w:jc w:val="center"/>
              <w:rPr>
                <w:sz w:val="20"/>
                <w:szCs w:val="20"/>
              </w:rPr>
            </w:pPr>
            <w:r w:rsidRPr="009234AD">
              <w:rPr>
                <w:sz w:val="20"/>
                <w:szCs w:val="20"/>
              </w:rPr>
              <w:t>1,21</w:t>
            </w:r>
          </w:p>
        </w:tc>
        <w:tc>
          <w:tcPr>
            <w:tcW w:w="932" w:type="dxa"/>
            <w:tcBorders>
              <w:top w:val="nil"/>
              <w:left w:val="nil"/>
              <w:bottom w:val="single" w:sz="4" w:space="0" w:color="auto"/>
              <w:right w:val="single" w:sz="4" w:space="0" w:color="auto"/>
            </w:tcBorders>
            <w:shd w:val="clear" w:color="auto" w:fill="auto"/>
            <w:noWrap/>
            <w:vAlign w:val="center"/>
            <w:hideMark/>
          </w:tcPr>
          <w:p w14:paraId="464F8A32" w14:textId="3883FC6C" w:rsidR="006D139F" w:rsidRPr="009234AD" w:rsidRDefault="006D139F" w:rsidP="006D139F">
            <w:pPr>
              <w:jc w:val="center"/>
              <w:rPr>
                <w:sz w:val="20"/>
                <w:szCs w:val="20"/>
              </w:rPr>
            </w:pPr>
            <w:r w:rsidRPr="009234AD">
              <w:rPr>
                <w:sz w:val="20"/>
                <w:szCs w:val="20"/>
              </w:rPr>
              <w:t>0,19</w:t>
            </w:r>
          </w:p>
        </w:tc>
      </w:tr>
      <w:tr w:rsidR="009234AD" w:rsidRPr="009234AD" w14:paraId="396FD268"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71EA955" w14:textId="25CB6FCC"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E52FB1E" w14:textId="77777777" w:rsidR="006D139F" w:rsidRPr="009234AD" w:rsidRDefault="006D139F" w:rsidP="00B228B0">
            <w:pPr>
              <w:rPr>
                <w:sz w:val="20"/>
                <w:szCs w:val="20"/>
              </w:rPr>
            </w:pPr>
            <w:r w:rsidRPr="009234AD">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6078948C" w14:textId="18540EF0"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E7B939" w14:textId="53E2D7B3"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B96493" w14:textId="1B17DFC5"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3541CF7" w14:textId="0841555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E80718" w14:textId="18902868"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C651BFA" w14:textId="3A572FB2"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EF341D" w14:textId="119851C8"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AF24C3" w14:textId="052B203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2219B8" w14:textId="0366D987"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5416943" w14:textId="59246536" w:rsidR="006D139F" w:rsidRPr="009234AD" w:rsidRDefault="006D139F" w:rsidP="006D139F">
            <w:pPr>
              <w:jc w:val="center"/>
              <w:rPr>
                <w:sz w:val="20"/>
                <w:szCs w:val="20"/>
              </w:rPr>
            </w:pPr>
            <w:r w:rsidRPr="009234AD">
              <w:rPr>
                <w:sz w:val="20"/>
                <w:szCs w:val="20"/>
              </w:rPr>
              <w:t>0,00</w:t>
            </w:r>
          </w:p>
        </w:tc>
      </w:tr>
      <w:tr w:rsidR="009234AD" w:rsidRPr="009234AD" w14:paraId="25DEF987"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1E7B9EC" w14:textId="1A061E2C"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1D459EC" w14:textId="77777777" w:rsidR="006D139F" w:rsidRPr="009234AD" w:rsidRDefault="006D139F" w:rsidP="00B228B0">
            <w:pPr>
              <w:rPr>
                <w:sz w:val="20"/>
                <w:szCs w:val="20"/>
              </w:rPr>
            </w:pPr>
            <w:r w:rsidRPr="009234AD">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A8A5547" w14:textId="49447EE5"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F65485" w14:textId="13D2E36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1546FD" w14:textId="67C8F4C6"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B511520" w14:textId="3000E853"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A455D4" w14:textId="250633AD"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B7D6807" w14:textId="69408BF9"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0CAF5B" w14:textId="71E46BB9"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B0210E" w14:textId="64CC72E5"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F0FE9D" w14:textId="216FA0FB"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D648F6C" w14:textId="01730E25" w:rsidR="006D139F" w:rsidRPr="009234AD" w:rsidRDefault="006D139F" w:rsidP="006D139F">
            <w:pPr>
              <w:jc w:val="center"/>
              <w:rPr>
                <w:sz w:val="20"/>
                <w:szCs w:val="20"/>
              </w:rPr>
            </w:pPr>
            <w:r w:rsidRPr="009234AD">
              <w:rPr>
                <w:sz w:val="20"/>
                <w:szCs w:val="20"/>
              </w:rPr>
              <w:t>0,00</w:t>
            </w:r>
          </w:p>
        </w:tc>
      </w:tr>
      <w:tr w:rsidR="009234AD" w:rsidRPr="009234AD" w14:paraId="08CE473E" w14:textId="77777777" w:rsidTr="006D139F">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6177AF8" w14:textId="29B48F44"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DD56E81" w14:textId="77777777" w:rsidR="006D139F" w:rsidRPr="009234AD" w:rsidRDefault="006D139F" w:rsidP="00B228B0">
            <w:pPr>
              <w:rPr>
                <w:sz w:val="20"/>
                <w:szCs w:val="20"/>
              </w:rPr>
            </w:pPr>
            <w:r w:rsidRPr="009234AD">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FFD5926" w14:textId="3AD29B5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52049C" w14:textId="3C9E8744"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687AD9D" w14:textId="28B7FEB1"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1C2AD0" w14:textId="35B28E9D"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9A3520A" w14:textId="1E15ED5C" w:rsidR="006D139F" w:rsidRPr="009234AD" w:rsidRDefault="006D139F" w:rsidP="006D139F">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98F39B9" w14:textId="4A3FB17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A66438" w14:textId="08883AA3"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85F9568" w14:textId="6D3E4439" w:rsidR="006D139F" w:rsidRPr="009234AD" w:rsidRDefault="006D139F" w:rsidP="006D139F">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5F3812F" w14:textId="08CC23B7" w:rsidR="006D139F" w:rsidRPr="009234AD" w:rsidRDefault="006D139F" w:rsidP="006D139F">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9AFD014" w14:textId="1A82D144" w:rsidR="006D139F" w:rsidRPr="009234AD" w:rsidRDefault="006D139F" w:rsidP="006D139F">
            <w:pPr>
              <w:jc w:val="center"/>
              <w:rPr>
                <w:sz w:val="20"/>
                <w:szCs w:val="20"/>
              </w:rPr>
            </w:pPr>
          </w:p>
        </w:tc>
      </w:tr>
      <w:tr w:rsidR="009234AD" w:rsidRPr="009234AD" w14:paraId="341A1F70"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C8FBCEF" w14:textId="5867DE47"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1500B7E" w14:textId="77777777" w:rsidR="006D139F" w:rsidRPr="009234AD" w:rsidRDefault="006D139F" w:rsidP="00B228B0">
            <w:pPr>
              <w:rPr>
                <w:sz w:val="20"/>
                <w:szCs w:val="20"/>
              </w:rPr>
            </w:pPr>
            <w:r w:rsidRPr="009234AD">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56D5C58D" w14:textId="0426560E"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0897D3" w14:textId="5C1CDF94"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EB55F2D" w14:textId="2E3E4D98"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114646" w14:textId="7FBE793B"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4C1A7E6" w14:textId="64EE635E"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452EC6F" w14:textId="12B4BBAD"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C453BE8" w14:textId="55FF9E86"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182E77" w14:textId="79066103"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5BB5662" w14:textId="05E5FEDE"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EEDCE8E" w14:textId="3AEEE2FB" w:rsidR="006D139F" w:rsidRPr="009234AD" w:rsidRDefault="006D139F" w:rsidP="006D139F">
            <w:pPr>
              <w:jc w:val="center"/>
              <w:rPr>
                <w:sz w:val="20"/>
                <w:szCs w:val="20"/>
              </w:rPr>
            </w:pPr>
            <w:r w:rsidRPr="009234AD">
              <w:rPr>
                <w:sz w:val="20"/>
                <w:szCs w:val="20"/>
              </w:rPr>
              <w:t>0,00</w:t>
            </w:r>
          </w:p>
        </w:tc>
      </w:tr>
      <w:tr w:rsidR="009234AD" w:rsidRPr="009234AD" w14:paraId="040F06EE" w14:textId="77777777" w:rsidTr="006D139F">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934DD48" w14:textId="51302F32" w:rsidR="006D139F" w:rsidRPr="009234AD" w:rsidRDefault="006D139F"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C1A0BF1" w14:textId="77777777" w:rsidR="006D139F" w:rsidRPr="009234AD" w:rsidRDefault="006D139F" w:rsidP="00B228B0">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7E48EEE5" w14:textId="3C39B08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01B8EF" w14:textId="2CDCD06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20787A" w14:textId="3387F813"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8BA9705" w14:textId="22BE3CBC"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406539" w14:textId="098CDF2D" w:rsidR="006D139F" w:rsidRPr="009234AD" w:rsidRDefault="006D139F" w:rsidP="006D139F">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677FD57" w14:textId="33FEA2CF"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3EF74D" w14:textId="2BC204C1"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A23930" w14:textId="3F2A6B3B" w:rsidR="006D139F" w:rsidRPr="009234AD" w:rsidRDefault="006D139F" w:rsidP="006D139F">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78B5CA" w14:textId="65D9BE23" w:rsidR="006D139F" w:rsidRPr="009234AD" w:rsidRDefault="006D139F" w:rsidP="006D139F">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1E2C792" w14:textId="1FED8C4E" w:rsidR="006D139F" w:rsidRPr="009234AD" w:rsidRDefault="006D139F" w:rsidP="006D139F">
            <w:pPr>
              <w:jc w:val="center"/>
              <w:rPr>
                <w:sz w:val="20"/>
                <w:szCs w:val="20"/>
              </w:rPr>
            </w:pPr>
            <w:r w:rsidRPr="009234AD">
              <w:rPr>
                <w:sz w:val="20"/>
                <w:szCs w:val="20"/>
              </w:rPr>
              <w:t>0,00</w:t>
            </w:r>
          </w:p>
        </w:tc>
      </w:tr>
      <w:tr w:rsidR="009234AD" w:rsidRPr="009234AD" w14:paraId="2AFE38F7"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F899899" w14:textId="58637805" w:rsidR="00EC36C5" w:rsidRPr="009234AD" w:rsidRDefault="00EC36C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CB01200" w14:textId="77777777" w:rsidR="00EC36C5" w:rsidRPr="009234AD" w:rsidRDefault="00EC36C5" w:rsidP="00B228B0">
            <w:pPr>
              <w:rPr>
                <w:sz w:val="20"/>
                <w:szCs w:val="20"/>
              </w:rPr>
            </w:pPr>
            <w:r w:rsidRPr="009234AD">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39AF83D6" w14:textId="77777777" w:rsidR="00EC36C5" w:rsidRPr="009234AD" w:rsidRDefault="00EC36C5"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D6169B5" w14:textId="77777777" w:rsidR="00EC36C5" w:rsidRPr="009234AD" w:rsidRDefault="00EC36C5"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D210ABD" w14:textId="77777777" w:rsidR="00EC36C5" w:rsidRPr="009234AD" w:rsidRDefault="00EC36C5"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7A5C12A" w14:textId="77777777" w:rsidR="00EC36C5" w:rsidRPr="009234AD" w:rsidRDefault="00EC36C5"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CF02D30" w14:textId="77777777" w:rsidR="00EC36C5" w:rsidRPr="009234AD" w:rsidRDefault="00EC36C5" w:rsidP="00B228B0">
            <w:pPr>
              <w:jc w:val="center"/>
              <w:rPr>
                <w:sz w:val="20"/>
                <w:szCs w:val="20"/>
              </w:rPr>
            </w:pPr>
            <w:r w:rsidRPr="009234AD">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55028ED6" w14:textId="77777777" w:rsidR="00EC36C5" w:rsidRPr="009234AD" w:rsidRDefault="00EC36C5"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E2E8015" w14:textId="77777777" w:rsidR="00EC36C5" w:rsidRPr="009234AD" w:rsidRDefault="00EC36C5"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38F48563" w14:textId="77777777" w:rsidR="00EC36C5" w:rsidRPr="009234AD" w:rsidRDefault="00EC36C5" w:rsidP="00B228B0">
            <w:pPr>
              <w:jc w:val="center"/>
              <w:rPr>
                <w:sz w:val="20"/>
                <w:szCs w:val="20"/>
              </w:rPr>
            </w:pPr>
            <w:r w:rsidRPr="009234AD">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7AE060D" w14:textId="77777777" w:rsidR="00EC36C5" w:rsidRPr="009234AD" w:rsidRDefault="00EC36C5" w:rsidP="00B228B0">
            <w:pPr>
              <w:jc w:val="center"/>
              <w:rPr>
                <w:sz w:val="20"/>
                <w:szCs w:val="20"/>
              </w:rPr>
            </w:pPr>
            <w:r w:rsidRPr="009234AD">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0A2AE775" w14:textId="2E504493" w:rsidR="00EC36C5" w:rsidRPr="009234AD" w:rsidRDefault="00EC36C5" w:rsidP="00B228B0">
            <w:pPr>
              <w:jc w:val="center"/>
              <w:rPr>
                <w:sz w:val="20"/>
                <w:szCs w:val="20"/>
              </w:rPr>
            </w:pPr>
            <w:r w:rsidRPr="009234AD">
              <w:rPr>
                <w:sz w:val="20"/>
                <w:szCs w:val="20"/>
              </w:rPr>
              <w:t> </w:t>
            </w:r>
          </w:p>
        </w:tc>
      </w:tr>
      <w:tr w:rsidR="009234AD" w:rsidRPr="009234AD" w14:paraId="2EAF7E8F" w14:textId="77777777" w:rsidTr="00E74FEE">
        <w:trPr>
          <w:trHeight w:val="300"/>
          <w:jc w:val="center"/>
        </w:trPr>
        <w:tc>
          <w:tcPr>
            <w:tcW w:w="666" w:type="dxa"/>
            <w:tcBorders>
              <w:top w:val="nil"/>
              <w:left w:val="nil"/>
              <w:bottom w:val="nil"/>
              <w:right w:val="nil"/>
            </w:tcBorders>
            <w:shd w:val="clear" w:color="auto" w:fill="auto"/>
            <w:noWrap/>
            <w:vAlign w:val="bottom"/>
            <w:hideMark/>
          </w:tcPr>
          <w:p w14:paraId="75DC1DD0" w14:textId="4CDBFB9B" w:rsidR="00EC36C5" w:rsidRPr="009234AD" w:rsidRDefault="00EC36C5" w:rsidP="00B228B0">
            <w:pPr>
              <w:jc w:val="center"/>
              <w:rPr>
                <w:sz w:val="20"/>
                <w:szCs w:val="20"/>
              </w:rPr>
            </w:pPr>
          </w:p>
        </w:tc>
        <w:tc>
          <w:tcPr>
            <w:tcW w:w="4169" w:type="dxa"/>
            <w:tcBorders>
              <w:top w:val="nil"/>
              <w:left w:val="nil"/>
              <w:bottom w:val="nil"/>
              <w:right w:val="nil"/>
            </w:tcBorders>
            <w:shd w:val="clear" w:color="auto" w:fill="auto"/>
            <w:noWrap/>
            <w:vAlign w:val="bottom"/>
            <w:hideMark/>
          </w:tcPr>
          <w:p w14:paraId="1870BCB6" w14:textId="77777777" w:rsidR="00EC36C5" w:rsidRPr="009234AD" w:rsidRDefault="00EC36C5" w:rsidP="00B228B0">
            <w:pPr>
              <w:rPr>
                <w:sz w:val="20"/>
                <w:szCs w:val="20"/>
              </w:rPr>
            </w:pPr>
          </w:p>
        </w:tc>
        <w:tc>
          <w:tcPr>
            <w:tcW w:w="850" w:type="dxa"/>
            <w:tcBorders>
              <w:top w:val="nil"/>
              <w:left w:val="nil"/>
              <w:bottom w:val="nil"/>
              <w:right w:val="nil"/>
            </w:tcBorders>
            <w:shd w:val="clear" w:color="auto" w:fill="auto"/>
            <w:noWrap/>
            <w:vAlign w:val="bottom"/>
            <w:hideMark/>
          </w:tcPr>
          <w:p w14:paraId="3804473E" w14:textId="77777777" w:rsidR="00EC36C5" w:rsidRPr="009234AD" w:rsidRDefault="00EC36C5" w:rsidP="00B228B0">
            <w:pPr>
              <w:rPr>
                <w:sz w:val="20"/>
                <w:szCs w:val="20"/>
              </w:rPr>
            </w:pPr>
          </w:p>
        </w:tc>
        <w:tc>
          <w:tcPr>
            <w:tcW w:w="1093" w:type="dxa"/>
            <w:tcBorders>
              <w:top w:val="nil"/>
              <w:left w:val="nil"/>
              <w:bottom w:val="nil"/>
              <w:right w:val="nil"/>
            </w:tcBorders>
            <w:shd w:val="clear" w:color="auto" w:fill="auto"/>
            <w:noWrap/>
            <w:vAlign w:val="bottom"/>
            <w:hideMark/>
          </w:tcPr>
          <w:p w14:paraId="172DE70C" w14:textId="77777777" w:rsidR="00EC36C5" w:rsidRPr="009234AD" w:rsidRDefault="00EC36C5" w:rsidP="00B228B0">
            <w:pPr>
              <w:rPr>
                <w:sz w:val="20"/>
                <w:szCs w:val="20"/>
              </w:rPr>
            </w:pPr>
          </w:p>
        </w:tc>
        <w:tc>
          <w:tcPr>
            <w:tcW w:w="1093" w:type="dxa"/>
            <w:tcBorders>
              <w:top w:val="nil"/>
              <w:left w:val="nil"/>
              <w:bottom w:val="nil"/>
              <w:right w:val="nil"/>
            </w:tcBorders>
            <w:shd w:val="clear" w:color="auto" w:fill="auto"/>
            <w:noWrap/>
            <w:vAlign w:val="bottom"/>
            <w:hideMark/>
          </w:tcPr>
          <w:p w14:paraId="570582D0" w14:textId="77777777" w:rsidR="00EC36C5" w:rsidRPr="009234AD" w:rsidRDefault="00EC36C5" w:rsidP="00B228B0">
            <w:pPr>
              <w:rPr>
                <w:sz w:val="20"/>
                <w:szCs w:val="20"/>
              </w:rPr>
            </w:pPr>
          </w:p>
        </w:tc>
        <w:tc>
          <w:tcPr>
            <w:tcW w:w="1093" w:type="dxa"/>
            <w:tcBorders>
              <w:top w:val="nil"/>
              <w:left w:val="nil"/>
              <w:bottom w:val="nil"/>
              <w:right w:val="nil"/>
            </w:tcBorders>
            <w:shd w:val="clear" w:color="auto" w:fill="auto"/>
            <w:noWrap/>
            <w:vAlign w:val="bottom"/>
            <w:hideMark/>
          </w:tcPr>
          <w:p w14:paraId="09783C09" w14:textId="77777777" w:rsidR="00EC36C5" w:rsidRPr="009234AD" w:rsidRDefault="00EC36C5" w:rsidP="00B228B0">
            <w:pPr>
              <w:rPr>
                <w:sz w:val="20"/>
                <w:szCs w:val="20"/>
              </w:rPr>
            </w:pPr>
          </w:p>
        </w:tc>
        <w:tc>
          <w:tcPr>
            <w:tcW w:w="1093" w:type="dxa"/>
            <w:tcBorders>
              <w:top w:val="nil"/>
              <w:left w:val="nil"/>
              <w:bottom w:val="nil"/>
              <w:right w:val="nil"/>
            </w:tcBorders>
            <w:shd w:val="clear" w:color="auto" w:fill="auto"/>
            <w:noWrap/>
            <w:vAlign w:val="bottom"/>
            <w:hideMark/>
          </w:tcPr>
          <w:p w14:paraId="64A3C9E8" w14:textId="77777777" w:rsidR="00EC36C5" w:rsidRPr="009234AD" w:rsidRDefault="00EC36C5" w:rsidP="00B228B0">
            <w:pPr>
              <w:rPr>
                <w:sz w:val="20"/>
                <w:szCs w:val="20"/>
              </w:rPr>
            </w:pPr>
          </w:p>
        </w:tc>
        <w:tc>
          <w:tcPr>
            <w:tcW w:w="1094" w:type="dxa"/>
            <w:tcBorders>
              <w:top w:val="nil"/>
              <w:left w:val="nil"/>
              <w:bottom w:val="nil"/>
              <w:right w:val="nil"/>
            </w:tcBorders>
            <w:shd w:val="clear" w:color="auto" w:fill="auto"/>
            <w:noWrap/>
            <w:vAlign w:val="bottom"/>
            <w:hideMark/>
          </w:tcPr>
          <w:p w14:paraId="7A85C2A9" w14:textId="77777777" w:rsidR="00EC36C5" w:rsidRPr="009234AD" w:rsidRDefault="00EC36C5" w:rsidP="00B228B0">
            <w:pPr>
              <w:rPr>
                <w:sz w:val="20"/>
                <w:szCs w:val="20"/>
              </w:rPr>
            </w:pPr>
          </w:p>
        </w:tc>
        <w:tc>
          <w:tcPr>
            <w:tcW w:w="1093" w:type="dxa"/>
            <w:tcBorders>
              <w:top w:val="nil"/>
              <w:left w:val="nil"/>
              <w:bottom w:val="nil"/>
              <w:right w:val="nil"/>
            </w:tcBorders>
            <w:shd w:val="clear" w:color="auto" w:fill="auto"/>
            <w:noWrap/>
            <w:vAlign w:val="bottom"/>
            <w:hideMark/>
          </w:tcPr>
          <w:p w14:paraId="7889D77C" w14:textId="77777777" w:rsidR="00EC36C5" w:rsidRPr="009234AD" w:rsidRDefault="00EC36C5" w:rsidP="00B228B0">
            <w:pPr>
              <w:rPr>
                <w:sz w:val="20"/>
                <w:szCs w:val="20"/>
              </w:rPr>
            </w:pPr>
            <w:r w:rsidRPr="009234AD">
              <w:rPr>
                <w:sz w:val="20"/>
                <w:szCs w:val="20"/>
              </w:rPr>
              <w:t> </w:t>
            </w:r>
          </w:p>
        </w:tc>
        <w:tc>
          <w:tcPr>
            <w:tcW w:w="1093" w:type="dxa"/>
            <w:tcBorders>
              <w:top w:val="nil"/>
              <w:left w:val="single" w:sz="4" w:space="0" w:color="auto"/>
              <w:bottom w:val="single" w:sz="4" w:space="0" w:color="auto"/>
              <w:right w:val="single" w:sz="4" w:space="0" w:color="auto"/>
            </w:tcBorders>
            <w:shd w:val="clear" w:color="auto" w:fill="auto"/>
            <w:vAlign w:val="center"/>
            <w:hideMark/>
          </w:tcPr>
          <w:p w14:paraId="5B1CA742" w14:textId="77777777" w:rsidR="00EC36C5" w:rsidRPr="009234AD" w:rsidRDefault="00EC36C5" w:rsidP="00B228B0">
            <w:pPr>
              <w:jc w:val="center"/>
              <w:rPr>
                <w:sz w:val="20"/>
                <w:szCs w:val="20"/>
              </w:rPr>
            </w:pPr>
            <w:r w:rsidRPr="009234AD">
              <w:rPr>
                <w:sz w:val="20"/>
                <w:szCs w:val="20"/>
              </w:rPr>
              <w:t> </w:t>
            </w:r>
          </w:p>
        </w:tc>
        <w:tc>
          <w:tcPr>
            <w:tcW w:w="1093" w:type="dxa"/>
            <w:tcBorders>
              <w:top w:val="nil"/>
              <w:left w:val="single" w:sz="4" w:space="0" w:color="auto"/>
              <w:bottom w:val="single" w:sz="4" w:space="0" w:color="auto"/>
              <w:right w:val="single" w:sz="4" w:space="0" w:color="auto"/>
            </w:tcBorders>
            <w:shd w:val="clear" w:color="auto" w:fill="auto"/>
            <w:noWrap/>
            <w:vAlign w:val="bottom"/>
            <w:hideMark/>
          </w:tcPr>
          <w:p w14:paraId="75496883" w14:textId="77777777" w:rsidR="00EC36C5" w:rsidRPr="009234AD" w:rsidRDefault="00EC36C5" w:rsidP="00B228B0">
            <w:pPr>
              <w:jc w:val="center"/>
              <w:rPr>
                <w:sz w:val="20"/>
                <w:szCs w:val="20"/>
              </w:rPr>
            </w:pPr>
            <w:r w:rsidRPr="009234AD">
              <w:rPr>
                <w:sz w:val="20"/>
                <w:szCs w:val="20"/>
              </w:rPr>
              <w:t> </w:t>
            </w:r>
          </w:p>
        </w:tc>
        <w:tc>
          <w:tcPr>
            <w:tcW w:w="932" w:type="dxa"/>
            <w:tcBorders>
              <w:top w:val="nil"/>
              <w:left w:val="nil"/>
              <w:bottom w:val="nil"/>
              <w:right w:val="nil"/>
            </w:tcBorders>
            <w:shd w:val="clear" w:color="auto" w:fill="auto"/>
            <w:noWrap/>
            <w:vAlign w:val="bottom"/>
            <w:hideMark/>
          </w:tcPr>
          <w:p w14:paraId="1C3B6C1E" w14:textId="499DFC11" w:rsidR="00EC36C5" w:rsidRPr="009234AD" w:rsidRDefault="00EC36C5" w:rsidP="00B228B0">
            <w:pPr>
              <w:rPr>
                <w:sz w:val="20"/>
                <w:szCs w:val="20"/>
              </w:rPr>
            </w:pPr>
            <w:r w:rsidRPr="009234AD">
              <w:rPr>
                <w:sz w:val="20"/>
                <w:szCs w:val="20"/>
              </w:rPr>
              <w:t> </w:t>
            </w:r>
          </w:p>
        </w:tc>
      </w:tr>
      <w:tr w:rsidR="009234AD" w:rsidRPr="009234AD" w14:paraId="0FF430D4" w14:textId="77777777" w:rsidTr="00E74FEE">
        <w:trPr>
          <w:trHeight w:val="30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70E9D" w14:textId="4C3FE0C0" w:rsidR="00EC36C5" w:rsidRPr="009234AD" w:rsidRDefault="00EC36C5" w:rsidP="00B228B0">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47186EA2" w14:textId="77777777" w:rsidR="00EC36C5" w:rsidRPr="009234AD" w:rsidRDefault="00EC36C5" w:rsidP="00B228B0">
            <w:pPr>
              <w:rPr>
                <w:b/>
                <w:bCs/>
                <w:sz w:val="20"/>
                <w:szCs w:val="20"/>
                <w:u w:val="single"/>
              </w:rPr>
            </w:pPr>
            <w:r w:rsidRPr="009234AD">
              <w:rPr>
                <w:b/>
                <w:bCs/>
                <w:sz w:val="20"/>
                <w:szCs w:val="20"/>
                <w:u w:val="single"/>
              </w:rPr>
              <w:t>Всего по системе</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F590F47" w14:textId="1254030D" w:rsidR="00EC36C5" w:rsidRPr="009234AD" w:rsidRDefault="00EC36C5" w:rsidP="00590487">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66ABC2C6" w14:textId="3C05CDC2" w:rsidR="00EC36C5" w:rsidRPr="009234AD" w:rsidRDefault="00EC36C5" w:rsidP="00590487">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665C17AB" w14:textId="45B3629E" w:rsidR="00EC36C5" w:rsidRPr="009234AD" w:rsidRDefault="00EC36C5" w:rsidP="00590487">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7604F0FB" w14:textId="0DDB2AC2" w:rsidR="00EC36C5" w:rsidRPr="009234AD" w:rsidRDefault="00EC36C5" w:rsidP="00590487">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369DC2AC" w14:textId="2C040269" w:rsidR="00EC36C5" w:rsidRPr="009234AD" w:rsidRDefault="00EC36C5" w:rsidP="00590487">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5D421321" w14:textId="30DD36E2" w:rsidR="00EC36C5" w:rsidRPr="009234AD" w:rsidRDefault="00EC36C5" w:rsidP="00590487">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4AE4C03D" w14:textId="318F538B"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4AFC98A" w14:textId="6284D45C" w:rsidR="00EC36C5" w:rsidRPr="009234AD" w:rsidRDefault="00EC36C5"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26D383C2" w14:textId="1CD3B799" w:rsidR="00EC36C5" w:rsidRPr="009234AD" w:rsidRDefault="00EC36C5" w:rsidP="00B228B0">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1B726E0A" w14:textId="01372AD3" w:rsidR="00EC36C5" w:rsidRPr="009234AD" w:rsidRDefault="00EC36C5" w:rsidP="00590487">
            <w:pPr>
              <w:jc w:val="center"/>
              <w:rPr>
                <w:sz w:val="20"/>
                <w:szCs w:val="20"/>
              </w:rPr>
            </w:pPr>
          </w:p>
        </w:tc>
      </w:tr>
      <w:tr w:rsidR="009234AD" w:rsidRPr="009234AD" w14:paraId="10835EBE"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601FB86" w14:textId="58CCD2C1" w:rsidR="00EC36C5" w:rsidRPr="009234AD" w:rsidRDefault="00EC36C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51B1A99" w14:textId="77777777" w:rsidR="00EC36C5" w:rsidRPr="009234AD" w:rsidRDefault="00EC36C5" w:rsidP="00B228B0">
            <w:pPr>
              <w:rPr>
                <w:b/>
                <w:bCs/>
                <w:sz w:val="20"/>
                <w:szCs w:val="20"/>
              </w:rPr>
            </w:pPr>
            <w:r w:rsidRPr="009234AD">
              <w:rPr>
                <w:b/>
                <w:bCs/>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bottom"/>
            <w:hideMark/>
          </w:tcPr>
          <w:p w14:paraId="6BD82E08" w14:textId="3C7283A5"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5F6AC990" w14:textId="1031241E"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1EC37F71" w14:textId="4843434D"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4CFCDBA1" w14:textId="5779C7D9"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1B829791" w14:textId="75F4B8BB" w:rsidR="00EC36C5" w:rsidRPr="009234AD" w:rsidRDefault="00EC36C5" w:rsidP="00590487">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bottom"/>
            <w:hideMark/>
          </w:tcPr>
          <w:p w14:paraId="7BFD549D" w14:textId="485FC329"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40A3FB0E" w14:textId="1CCEE505"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DE310D7" w14:textId="4834C496" w:rsidR="00EC36C5" w:rsidRPr="009234AD" w:rsidRDefault="00EC36C5"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3B09F042" w14:textId="2B668B2E" w:rsidR="00EC36C5" w:rsidRPr="009234AD" w:rsidRDefault="00EC36C5" w:rsidP="00B228B0">
            <w:pPr>
              <w:jc w:val="center"/>
              <w:rPr>
                <w:sz w:val="20"/>
                <w:szCs w:val="20"/>
              </w:rPr>
            </w:pPr>
          </w:p>
        </w:tc>
        <w:tc>
          <w:tcPr>
            <w:tcW w:w="932" w:type="dxa"/>
            <w:tcBorders>
              <w:top w:val="nil"/>
              <w:left w:val="nil"/>
              <w:bottom w:val="single" w:sz="4" w:space="0" w:color="auto"/>
              <w:right w:val="single" w:sz="4" w:space="0" w:color="auto"/>
            </w:tcBorders>
            <w:shd w:val="clear" w:color="auto" w:fill="auto"/>
            <w:noWrap/>
            <w:vAlign w:val="bottom"/>
            <w:hideMark/>
          </w:tcPr>
          <w:p w14:paraId="0752DA0A" w14:textId="17F631A4" w:rsidR="00EC36C5" w:rsidRPr="009234AD" w:rsidRDefault="00EC36C5" w:rsidP="00590487">
            <w:pPr>
              <w:jc w:val="center"/>
              <w:rPr>
                <w:sz w:val="20"/>
                <w:szCs w:val="20"/>
              </w:rPr>
            </w:pPr>
          </w:p>
        </w:tc>
      </w:tr>
      <w:tr w:rsidR="009234AD" w:rsidRPr="009234AD" w14:paraId="5EDF2E3D" w14:textId="77777777" w:rsidTr="008A5E4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AD65FD7" w14:textId="31B9F65F" w:rsidR="008A5E45" w:rsidRPr="009234AD" w:rsidRDefault="008A5E4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D277327" w14:textId="77777777" w:rsidR="008A5E45" w:rsidRPr="009234AD" w:rsidRDefault="008A5E45" w:rsidP="00B228B0">
            <w:pPr>
              <w:rPr>
                <w:b/>
                <w:bCs/>
                <w:sz w:val="20"/>
                <w:szCs w:val="20"/>
              </w:rPr>
            </w:pPr>
            <w:r w:rsidRPr="009234AD">
              <w:rPr>
                <w:b/>
                <w:bCs/>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5D7973E9" w14:textId="53BE5024" w:rsidR="008A5E45" w:rsidRPr="009234AD" w:rsidRDefault="008A5E45" w:rsidP="008A5E45">
            <w:pPr>
              <w:jc w:val="center"/>
              <w:rPr>
                <w:sz w:val="20"/>
                <w:szCs w:val="20"/>
              </w:rPr>
            </w:pPr>
            <w:r w:rsidRPr="009234AD">
              <w:rPr>
                <w:sz w:val="20"/>
                <w:szCs w:val="20"/>
              </w:rPr>
              <w:t>57,47</w:t>
            </w:r>
          </w:p>
        </w:tc>
        <w:tc>
          <w:tcPr>
            <w:tcW w:w="1093" w:type="dxa"/>
            <w:tcBorders>
              <w:top w:val="nil"/>
              <w:left w:val="nil"/>
              <w:bottom w:val="single" w:sz="4" w:space="0" w:color="auto"/>
              <w:right w:val="single" w:sz="4" w:space="0" w:color="auto"/>
            </w:tcBorders>
            <w:shd w:val="clear" w:color="auto" w:fill="auto"/>
            <w:noWrap/>
            <w:vAlign w:val="center"/>
            <w:hideMark/>
          </w:tcPr>
          <w:p w14:paraId="17609C32" w14:textId="17FFD95B"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54E8E0" w14:textId="000E271E"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76DADB" w14:textId="12581873" w:rsidR="008A5E45" w:rsidRPr="009234AD" w:rsidRDefault="008A5E45" w:rsidP="008A5E45">
            <w:pPr>
              <w:jc w:val="center"/>
              <w:rPr>
                <w:sz w:val="20"/>
                <w:szCs w:val="20"/>
              </w:rPr>
            </w:pPr>
            <w:r w:rsidRPr="009234AD">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5EB6B23D" w14:textId="43470CC3" w:rsidR="008A5E45" w:rsidRPr="009234AD" w:rsidRDefault="008A5E45" w:rsidP="008A5E45">
            <w:pPr>
              <w:jc w:val="center"/>
              <w:rPr>
                <w:sz w:val="20"/>
                <w:szCs w:val="20"/>
              </w:rPr>
            </w:pPr>
            <w:r w:rsidRPr="009234AD">
              <w:rPr>
                <w:sz w:val="20"/>
                <w:szCs w:val="20"/>
              </w:rPr>
              <w:t>29,71</w:t>
            </w:r>
          </w:p>
        </w:tc>
        <w:tc>
          <w:tcPr>
            <w:tcW w:w="1094" w:type="dxa"/>
            <w:tcBorders>
              <w:top w:val="nil"/>
              <w:left w:val="nil"/>
              <w:bottom w:val="single" w:sz="4" w:space="0" w:color="auto"/>
              <w:right w:val="single" w:sz="4" w:space="0" w:color="auto"/>
            </w:tcBorders>
            <w:shd w:val="clear" w:color="auto" w:fill="auto"/>
            <w:noWrap/>
            <w:vAlign w:val="center"/>
            <w:hideMark/>
          </w:tcPr>
          <w:p w14:paraId="21E0AE38" w14:textId="73C28F3E" w:rsidR="008A5E45" w:rsidRPr="009234AD" w:rsidRDefault="008A5E45" w:rsidP="008A5E45">
            <w:pPr>
              <w:jc w:val="center"/>
              <w:rPr>
                <w:sz w:val="20"/>
                <w:szCs w:val="20"/>
              </w:rPr>
            </w:pPr>
            <w:r w:rsidRPr="009234AD">
              <w:rPr>
                <w:sz w:val="20"/>
                <w:szCs w:val="20"/>
              </w:rPr>
              <w:t>2,64</w:t>
            </w:r>
          </w:p>
        </w:tc>
        <w:tc>
          <w:tcPr>
            <w:tcW w:w="1093" w:type="dxa"/>
            <w:tcBorders>
              <w:top w:val="nil"/>
              <w:left w:val="nil"/>
              <w:bottom w:val="single" w:sz="4" w:space="0" w:color="auto"/>
              <w:right w:val="single" w:sz="4" w:space="0" w:color="auto"/>
            </w:tcBorders>
            <w:shd w:val="clear" w:color="auto" w:fill="auto"/>
            <w:noWrap/>
            <w:vAlign w:val="center"/>
            <w:hideMark/>
          </w:tcPr>
          <w:p w14:paraId="43886EF0" w14:textId="75AA8752" w:rsidR="008A5E45" w:rsidRPr="009234AD" w:rsidRDefault="008A5E45" w:rsidP="008A5E45">
            <w:pPr>
              <w:jc w:val="center"/>
              <w:rPr>
                <w:sz w:val="20"/>
                <w:szCs w:val="20"/>
              </w:rPr>
            </w:pPr>
            <w:r w:rsidRPr="009234AD">
              <w:rPr>
                <w:sz w:val="20"/>
                <w:szCs w:val="20"/>
              </w:rPr>
              <w:t>18,67</w:t>
            </w:r>
          </w:p>
        </w:tc>
        <w:tc>
          <w:tcPr>
            <w:tcW w:w="1093" w:type="dxa"/>
            <w:tcBorders>
              <w:top w:val="nil"/>
              <w:left w:val="nil"/>
              <w:bottom w:val="single" w:sz="4" w:space="0" w:color="auto"/>
              <w:right w:val="single" w:sz="4" w:space="0" w:color="auto"/>
            </w:tcBorders>
            <w:shd w:val="clear" w:color="auto" w:fill="auto"/>
            <w:noWrap/>
            <w:vAlign w:val="center"/>
            <w:hideMark/>
          </w:tcPr>
          <w:p w14:paraId="6414C9CC" w14:textId="333523B6" w:rsidR="008A5E45" w:rsidRPr="009234AD" w:rsidRDefault="008A5E45" w:rsidP="008A5E45">
            <w:pPr>
              <w:jc w:val="center"/>
              <w:rPr>
                <w:sz w:val="20"/>
                <w:szCs w:val="20"/>
              </w:rPr>
            </w:pPr>
            <w:r w:rsidRPr="009234AD">
              <w:rPr>
                <w:sz w:val="20"/>
                <w:szCs w:val="20"/>
              </w:rPr>
              <w:t>2,51</w:t>
            </w:r>
          </w:p>
        </w:tc>
        <w:tc>
          <w:tcPr>
            <w:tcW w:w="1093" w:type="dxa"/>
            <w:tcBorders>
              <w:top w:val="nil"/>
              <w:left w:val="nil"/>
              <w:bottom w:val="single" w:sz="4" w:space="0" w:color="auto"/>
              <w:right w:val="single" w:sz="4" w:space="0" w:color="auto"/>
            </w:tcBorders>
            <w:shd w:val="clear" w:color="auto" w:fill="auto"/>
            <w:noWrap/>
            <w:vAlign w:val="center"/>
            <w:hideMark/>
          </w:tcPr>
          <w:p w14:paraId="0C8E846F" w14:textId="79A669E8" w:rsidR="008A5E45" w:rsidRPr="009234AD" w:rsidRDefault="008A5E45" w:rsidP="008A5E45">
            <w:pPr>
              <w:jc w:val="center"/>
              <w:rPr>
                <w:sz w:val="20"/>
                <w:szCs w:val="20"/>
              </w:rPr>
            </w:pPr>
            <w:r w:rsidRPr="009234AD">
              <w:rPr>
                <w:sz w:val="20"/>
                <w:szCs w:val="20"/>
              </w:rPr>
              <w:t>2,30</w:t>
            </w:r>
          </w:p>
        </w:tc>
        <w:tc>
          <w:tcPr>
            <w:tcW w:w="932" w:type="dxa"/>
            <w:tcBorders>
              <w:top w:val="nil"/>
              <w:left w:val="nil"/>
              <w:bottom w:val="single" w:sz="4" w:space="0" w:color="auto"/>
              <w:right w:val="single" w:sz="4" w:space="0" w:color="auto"/>
            </w:tcBorders>
            <w:shd w:val="clear" w:color="auto" w:fill="auto"/>
            <w:noWrap/>
            <w:vAlign w:val="center"/>
            <w:hideMark/>
          </w:tcPr>
          <w:p w14:paraId="527B4A53" w14:textId="46DF0151" w:rsidR="008A5E45" w:rsidRPr="009234AD" w:rsidRDefault="008A5E45" w:rsidP="008A5E45">
            <w:pPr>
              <w:jc w:val="center"/>
              <w:rPr>
                <w:sz w:val="20"/>
                <w:szCs w:val="20"/>
              </w:rPr>
            </w:pPr>
            <w:r w:rsidRPr="009234AD">
              <w:rPr>
                <w:sz w:val="20"/>
                <w:szCs w:val="20"/>
              </w:rPr>
              <w:t>0,70</w:t>
            </w:r>
          </w:p>
        </w:tc>
      </w:tr>
      <w:tr w:rsidR="009234AD" w:rsidRPr="009234AD" w14:paraId="0D88C74A" w14:textId="77777777" w:rsidTr="008A5E4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2FDBD11" w14:textId="57B1EF3A" w:rsidR="008A5E45" w:rsidRPr="009234AD" w:rsidRDefault="008A5E4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B4B0606" w14:textId="77777777" w:rsidR="008A5E45" w:rsidRPr="009234AD" w:rsidRDefault="008A5E45" w:rsidP="00B228B0">
            <w:pPr>
              <w:rPr>
                <w:b/>
                <w:bCs/>
                <w:sz w:val="20"/>
                <w:szCs w:val="20"/>
              </w:rPr>
            </w:pPr>
            <w:r w:rsidRPr="009234AD">
              <w:rPr>
                <w:b/>
                <w:bCs/>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832EDA6" w14:textId="7C28B2A4"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4D3A822" w14:textId="405A2DD2"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6E60E58" w14:textId="5E9CAF06"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2C138AE" w14:textId="3BF35BF0"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A86F02" w14:textId="021AC91A" w:rsidR="008A5E45" w:rsidRPr="009234AD" w:rsidRDefault="008A5E45" w:rsidP="008A5E45">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DB78D0C" w14:textId="58A1A5CA"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5AADFCD" w14:textId="4C620AD4"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758782A" w14:textId="68464CB1"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806C20A" w14:textId="6BF90ECB" w:rsidR="008A5E45" w:rsidRPr="009234AD" w:rsidRDefault="008A5E45" w:rsidP="008A5E45">
            <w:pPr>
              <w:jc w:val="center"/>
              <w:rPr>
                <w:sz w:val="20"/>
                <w:szCs w:val="20"/>
              </w:rPr>
            </w:pPr>
          </w:p>
        </w:tc>
        <w:tc>
          <w:tcPr>
            <w:tcW w:w="932" w:type="dxa"/>
            <w:tcBorders>
              <w:top w:val="nil"/>
              <w:left w:val="nil"/>
              <w:bottom w:val="single" w:sz="4" w:space="0" w:color="auto"/>
              <w:right w:val="single" w:sz="4" w:space="0" w:color="auto"/>
            </w:tcBorders>
            <w:shd w:val="clear" w:color="auto" w:fill="auto"/>
            <w:noWrap/>
            <w:vAlign w:val="center"/>
            <w:hideMark/>
          </w:tcPr>
          <w:p w14:paraId="364EF138" w14:textId="4CB9828C" w:rsidR="008A5E45" w:rsidRPr="009234AD" w:rsidRDefault="008A5E45" w:rsidP="008A5E45">
            <w:pPr>
              <w:jc w:val="center"/>
              <w:rPr>
                <w:sz w:val="20"/>
                <w:szCs w:val="20"/>
              </w:rPr>
            </w:pPr>
          </w:p>
        </w:tc>
      </w:tr>
      <w:tr w:rsidR="009234AD" w:rsidRPr="009234AD" w14:paraId="6C34C477" w14:textId="77777777" w:rsidTr="008A5E4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3522278" w14:textId="7E8ECFE9" w:rsidR="008A5E45" w:rsidRPr="009234AD" w:rsidRDefault="008A5E4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1014577" w14:textId="77777777" w:rsidR="008A5E45" w:rsidRPr="009234AD" w:rsidRDefault="008A5E45" w:rsidP="00B228B0">
            <w:pPr>
              <w:rPr>
                <w:b/>
                <w:bCs/>
                <w:sz w:val="20"/>
                <w:szCs w:val="20"/>
              </w:rPr>
            </w:pPr>
            <w:r w:rsidRPr="009234AD">
              <w:rPr>
                <w:b/>
                <w:bCs/>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78D2A0F9" w14:textId="1E8DBDFC"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37659E2" w14:textId="218E58F2"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62FC75" w14:textId="5A196C2D"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7BE7AD" w14:textId="74735911"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73A326" w14:textId="3B5968CC" w:rsidR="008A5E45" w:rsidRPr="009234AD" w:rsidRDefault="008A5E45" w:rsidP="008A5E45">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146D7B3" w14:textId="1F9A1A07"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CDC146" w14:textId="780F9534"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7C6CB3" w14:textId="791C9988"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62F9CD" w14:textId="42C95663" w:rsidR="008A5E45" w:rsidRPr="009234AD" w:rsidRDefault="008A5E45" w:rsidP="008A5E45">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9160118" w14:textId="4DC6F504" w:rsidR="008A5E45" w:rsidRPr="009234AD" w:rsidRDefault="008A5E45" w:rsidP="008A5E45">
            <w:pPr>
              <w:jc w:val="center"/>
              <w:rPr>
                <w:sz w:val="20"/>
                <w:szCs w:val="20"/>
              </w:rPr>
            </w:pPr>
            <w:r w:rsidRPr="009234AD">
              <w:rPr>
                <w:sz w:val="20"/>
                <w:szCs w:val="20"/>
              </w:rPr>
              <w:t>0,00</w:t>
            </w:r>
          </w:p>
        </w:tc>
      </w:tr>
      <w:tr w:rsidR="009234AD" w:rsidRPr="009234AD" w14:paraId="16B9FBBC" w14:textId="77777777" w:rsidTr="008A5E4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F6205C3" w14:textId="6884BBF8" w:rsidR="008A5E45" w:rsidRPr="009234AD" w:rsidRDefault="008A5E4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E83DF7C" w14:textId="77777777" w:rsidR="008A5E45" w:rsidRPr="009234AD" w:rsidRDefault="008A5E45" w:rsidP="00B228B0">
            <w:pPr>
              <w:rPr>
                <w:b/>
                <w:bCs/>
                <w:sz w:val="20"/>
                <w:szCs w:val="20"/>
              </w:rPr>
            </w:pPr>
            <w:r w:rsidRPr="009234AD">
              <w:rPr>
                <w:b/>
                <w:bCs/>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14216321" w14:textId="304BEE94"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E49C9D" w14:textId="3519220B"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05912A4" w14:textId="32350305"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2D1516" w14:textId="3E77FC27"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08EE254" w14:textId="5D7059CB" w:rsidR="008A5E45" w:rsidRPr="009234AD" w:rsidRDefault="008A5E45" w:rsidP="008A5E45">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48D9B96" w14:textId="1D0CB245"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796B8FD" w14:textId="5AF9432F"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43802D" w14:textId="57824543"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4991604" w14:textId="39584AA3" w:rsidR="008A5E45" w:rsidRPr="009234AD" w:rsidRDefault="008A5E45" w:rsidP="008A5E45">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FEE5EDD" w14:textId="6A0F5BA7" w:rsidR="008A5E45" w:rsidRPr="009234AD" w:rsidRDefault="008A5E45" w:rsidP="008A5E45">
            <w:pPr>
              <w:jc w:val="center"/>
              <w:rPr>
                <w:sz w:val="20"/>
                <w:szCs w:val="20"/>
              </w:rPr>
            </w:pPr>
            <w:r w:rsidRPr="009234AD">
              <w:rPr>
                <w:sz w:val="20"/>
                <w:szCs w:val="20"/>
              </w:rPr>
              <w:t>0,00</w:t>
            </w:r>
          </w:p>
        </w:tc>
      </w:tr>
      <w:tr w:rsidR="009234AD" w:rsidRPr="009234AD" w14:paraId="2CC65165" w14:textId="77777777" w:rsidTr="008A5E4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7FB1EA8" w14:textId="03582802" w:rsidR="008A5E45" w:rsidRPr="009234AD" w:rsidRDefault="008A5E4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7D3F82E" w14:textId="77777777" w:rsidR="008A5E45" w:rsidRPr="009234AD" w:rsidRDefault="008A5E45" w:rsidP="00B228B0">
            <w:pPr>
              <w:rPr>
                <w:b/>
                <w:bCs/>
                <w:sz w:val="20"/>
                <w:szCs w:val="20"/>
              </w:rPr>
            </w:pPr>
            <w:r w:rsidRPr="009234AD">
              <w:rPr>
                <w:b/>
                <w:bCs/>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19E5054F" w14:textId="1D622639" w:rsidR="008A5E45" w:rsidRPr="009234AD" w:rsidRDefault="008A5E45" w:rsidP="008A5E45">
            <w:pPr>
              <w:jc w:val="center"/>
              <w:rPr>
                <w:sz w:val="20"/>
                <w:szCs w:val="20"/>
              </w:rPr>
            </w:pPr>
            <w:r w:rsidRPr="009234AD">
              <w:rPr>
                <w:sz w:val="20"/>
                <w:szCs w:val="20"/>
              </w:rPr>
              <w:t>57,47</w:t>
            </w:r>
          </w:p>
        </w:tc>
        <w:tc>
          <w:tcPr>
            <w:tcW w:w="1093" w:type="dxa"/>
            <w:tcBorders>
              <w:top w:val="nil"/>
              <w:left w:val="nil"/>
              <w:bottom w:val="single" w:sz="4" w:space="0" w:color="auto"/>
              <w:right w:val="single" w:sz="4" w:space="0" w:color="auto"/>
            </w:tcBorders>
            <w:shd w:val="clear" w:color="auto" w:fill="auto"/>
            <w:noWrap/>
            <w:vAlign w:val="center"/>
            <w:hideMark/>
          </w:tcPr>
          <w:p w14:paraId="02096046" w14:textId="7B903392"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BF163A" w14:textId="2940B8B5"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C47CC7" w14:textId="56599EAA" w:rsidR="008A5E45" w:rsidRPr="009234AD" w:rsidRDefault="008A5E45" w:rsidP="008A5E45">
            <w:pPr>
              <w:jc w:val="center"/>
              <w:rPr>
                <w:sz w:val="20"/>
                <w:szCs w:val="20"/>
              </w:rPr>
            </w:pPr>
            <w:r w:rsidRPr="009234AD">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51F39045" w14:textId="013C8A8F" w:rsidR="008A5E45" w:rsidRPr="009234AD" w:rsidRDefault="008A5E45" w:rsidP="008A5E45">
            <w:pPr>
              <w:jc w:val="center"/>
              <w:rPr>
                <w:sz w:val="20"/>
                <w:szCs w:val="20"/>
              </w:rPr>
            </w:pPr>
            <w:r w:rsidRPr="009234AD">
              <w:rPr>
                <w:sz w:val="20"/>
                <w:szCs w:val="20"/>
              </w:rPr>
              <w:t>29,71</w:t>
            </w:r>
          </w:p>
        </w:tc>
        <w:tc>
          <w:tcPr>
            <w:tcW w:w="1094" w:type="dxa"/>
            <w:tcBorders>
              <w:top w:val="nil"/>
              <w:left w:val="nil"/>
              <w:bottom w:val="single" w:sz="4" w:space="0" w:color="auto"/>
              <w:right w:val="single" w:sz="4" w:space="0" w:color="auto"/>
            </w:tcBorders>
            <w:shd w:val="clear" w:color="auto" w:fill="auto"/>
            <w:noWrap/>
            <w:vAlign w:val="center"/>
            <w:hideMark/>
          </w:tcPr>
          <w:p w14:paraId="07F286D4" w14:textId="276EE2CD" w:rsidR="008A5E45" w:rsidRPr="009234AD" w:rsidRDefault="008A5E45" w:rsidP="008A5E45">
            <w:pPr>
              <w:jc w:val="center"/>
              <w:rPr>
                <w:sz w:val="20"/>
                <w:szCs w:val="20"/>
              </w:rPr>
            </w:pPr>
            <w:r w:rsidRPr="009234AD">
              <w:rPr>
                <w:sz w:val="20"/>
                <w:szCs w:val="20"/>
              </w:rPr>
              <w:t>2,64</w:t>
            </w:r>
          </w:p>
        </w:tc>
        <w:tc>
          <w:tcPr>
            <w:tcW w:w="1093" w:type="dxa"/>
            <w:tcBorders>
              <w:top w:val="nil"/>
              <w:left w:val="nil"/>
              <w:bottom w:val="single" w:sz="4" w:space="0" w:color="auto"/>
              <w:right w:val="single" w:sz="4" w:space="0" w:color="auto"/>
            </w:tcBorders>
            <w:shd w:val="clear" w:color="auto" w:fill="auto"/>
            <w:noWrap/>
            <w:vAlign w:val="center"/>
            <w:hideMark/>
          </w:tcPr>
          <w:p w14:paraId="7E2B2BBC" w14:textId="5D08F9C7" w:rsidR="008A5E45" w:rsidRPr="009234AD" w:rsidRDefault="008A5E45" w:rsidP="008A5E45">
            <w:pPr>
              <w:jc w:val="center"/>
              <w:rPr>
                <w:sz w:val="20"/>
                <w:szCs w:val="20"/>
              </w:rPr>
            </w:pPr>
            <w:r w:rsidRPr="009234AD">
              <w:rPr>
                <w:sz w:val="20"/>
                <w:szCs w:val="20"/>
              </w:rPr>
              <w:t>18,67</w:t>
            </w:r>
          </w:p>
        </w:tc>
        <w:tc>
          <w:tcPr>
            <w:tcW w:w="1093" w:type="dxa"/>
            <w:tcBorders>
              <w:top w:val="nil"/>
              <w:left w:val="nil"/>
              <w:bottom w:val="single" w:sz="4" w:space="0" w:color="auto"/>
              <w:right w:val="single" w:sz="4" w:space="0" w:color="auto"/>
            </w:tcBorders>
            <w:shd w:val="clear" w:color="auto" w:fill="auto"/>
            <w:noWrap/>
            <w:vAlign w:val="center"/>
            <w:hideMark/>
          </w:tcPr>
          <w:p w14:paraId="5939B864" w14:textId="46E8CE40" w:rsidR="008A5E45" w:rsidRPr="009234AD" w:rsidRDefault="008A5E45" w:rsidP="008A5E45">
            <w:pPr>
              <w:jc w:val="center"/>
              <w:rPr>
                <w:sz w:val="20"/>
                <w:szCs w:val="20"/>
              </w:rPr>
            </w:pPr>
            <w:r w:rsidRPr="009234AD">
              <w:rPr>
                <w:sz w:val="20"/>
                <w:szCs w:val="20"/>
              </w:rPr>
              <w:t>2,51</w:t>
            </w:r>
          </w:p>
        </w:tc>
        <w:tc>
          <w:tcPr>
            <w:tcW w:w="1093" w:type="dxa"/>
            <w:tcBorders>
              <w:top w:val="nil"/>
              <w:left w:val="nil"/>
              <w:bottom w:val="single" w:sz="4" w:space="0" w:color="auto"/>
              <w:right w:val="single" w:sz="4" w:space="0" w:color="auto"/>
            </w:tcBorders>
            <w:shd w:val="clear" w:color="auto" w:fill="auto"/>
            <w:noWrap/>
            <w:vAlign w:val="center"/>
            <w:hideMark/>
          </w:tcPr>
          <w:p w14:paraId="1663C027" w14:textId="04E2FA48" w:rsidR="008A5E45" w:rsidRPr="009234AD" w:rsidRDefault="008A5E45" w:rsidP="008A5E45">
            <w:pPr>
              <w:jc w:val="center"/>
              <w:rPr>
                <w:sz w:val="20"/>
                <w:szCs w:val="20"/>
              </w:rPr>
            </w:pPr>
            <w:r w:rsidRPr="009234AD">
              <w:rPr>
                <w:sz w:val="20"/>
                <w:szCs w:val="20"/>
              </w:rPr>
              <w:t>2,30</w:t>
            </w:r>
          </w:p>
        </w:tc>
        <w:tc>
          <w:tcPr>
            <w:tcW w:w="932" w:type="dxa"/>
            <w:tcBorders>
              <w:top w:val="nil"/>
              <w:left w:val="nil"/>
              <w:bottom w:val="single" w:sz="4" w:space="0" w:color="auto"/>
              <w:right w:val="single" w:sz="4" w:space="0" w:color="auto"/>
            </w:tcBorders>
            <w:shd w:val="clear" w:color="auto" w:fill="auto"/>
            <w:noWrap/>
            <w:vAlign w:val="center"/>
            <w:hideMark/>
          </w:tcPr>
          <w:p w14:paraId="0BCF5A42" w14:textId="5FF23547" w:rsidR="008A5E45" w:rsidRPr="009234AD" w:rsidRDefault="008A5E45" w:rsidP="008A5E45">
            <w:pPr>
              <w:jc w:val="center"/>
              <w:rPr>
                <w:sz w:val="20"/>
                <w:szCs w:val="20"/>
              </w:rPr>
            </w:pPr>
            <w:r w:rsidRPr="009234AD">
              <w:rPr>
                <w:sz w:val="20"/>
                <w:szCs w:val="20"/>
              </w:rPr>
              <w:t>0,70</w:t>
            </w:r>
          </w:p>
        </w:tc>
      </w:tr>
      <w:tr w:rsidR="009234AD" w:rsidRPr="009234AD" w14:paraId="7518F3C6" w14:textId="77777777" w:rsidTr="008A5E4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F2D6B1A" w14:textId="7E207EB8" w:rsidR="008A5E45" w:rsidRPr="009234AD" w:rsidRDefault="008A5E4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C72B55D" w14:textId="77777777" w:rsidR="008A5E45" w:rsidRPr="009234AD" w:rsidRDefault="008A5E45" w:rsidP="00B228B0">
            <w:pPr>
              <w:rPr>
                <w:b/>
                <w:bCs/>
                <w:sz w:val="20"/>
                <w:szCs w:val="20"/>
              </w:rPr>
            </w:pPr>
            <w:r w:rsidRPr="009234AD">
              <w:rPr>
                <w:b/>
                <w:bCs/>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77A4805B" w14:textId="23793CA4"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DD1F83" w14:textId="247999E4"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0ED98D" w14:textId="03DFA237"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BCE4E5" w14:textId="0F5168F5"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A5E389" w14:textId="0B0B6427" w:rsidR="008A5E45" w:rsidRPr="009234AD" w:rsidRDefault="008A5E45" w:rsidP="008A5E45">
            <w:pPr>
              <w:jc w:val="center"/>
              <w:rPr>
                <w:sz w:val="20"/>
                <w:szCs w:val="20"/>
              </w:rPr>
            </w:pPr>
            <w:r w:rsidRPr="009234AD">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216B70B" w14:textId="615259BC"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78E448" w14:textId="2D879063"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DA7C59" w14:textId="523CB2CE"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E112CF" w14:textId="2653598E" w:rsidR="008A5E45" w:rsidRPr="009234AD" w:rsidRDefault="008A5E45" w:rsidP="008A5E45">
            <w:pPr>
              <w:jc w:val="center"/>
              <w:rPr>
                <w:sz w:val="20"/>
                <w:szCs w:val="20"/>
              </w:rPr>
            </w:pPr>
            <w:r w:rsidRPr="009234AD">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19B7D0B" w14:textId="0DB48F1A" w:rsidR="008A5E45" w:rsidRPr="009234AD" w:rsidRDefault="008A5E45" w:rsidP="008A5E45">
            <w:pPr>
              <w:jc w:val="center"/>
              <w:rPr>
                <w:sz w:val="20"/>
                <w:szCs w:val="20"/>
              </w:rPr>
            </w:pPr>
            <w:r w:rsidRPr="009234AD">
              <w:rPr>
                <w:sz w:val="20"/>
                <w:szCs w:val="20"/>
              </w:rPr>
              <w:t>0,00</w:t>
            </w:r>
          </w:p>
        </w:tc>
      </w:tr>
      <w:tr w:rsidR="009234AD" w:rsidRPr="009234AD" w14:paraId="656A3050" w14:textId="77777777" w:rsidTr="008A5E4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94CD89B" w14:textId="753A28ED" w:rsidR="008A5E45" w:rsidRPr="009234AD" w:rsidRDefault="008A5E4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41E9EE0" w14:textId="77777777" w:rsidR="008A5E45" w:rsidRPr="009234AD" w:rsidRDefault="008A5E45" w:rsidP="00B228B0">
            <w:pPr>
              <w:rPr>
                <w:b/>
                <w:bCs/>
                <w:sz w:val="20"/>
                <w:szCs w:val="20"/>
              </w:rPr>
            </w:pPr>
            <w:r w:rsidRPr="009234AD">
              <w:rPr>
                <w:b/>
                <w:bCs/>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55C1FF25" w14:textId="28FEE452" w:rsidR="008A5E45" w:rsidRPr="009234AD" w:rsidRDefault="008A5E45" w:rsidP="008A5E45">
            <w:pPr>
              <w:jc w:val="center"/>
              <w:rPr>
                <w:sz w:val="20"/>
                <w:szCs w:val="20"/>
              </w:rPr>
            </w:pPr>
            <w:r w:rsidRPr="009234AD">
              <w:rPr>
                <w:sz w:val="20"/>
                <w:szCs w:val="20"/>
              </w:rPr>
              <w:t>134,30</w:t>
            </w:r>
          </w:p>
        </w:tc>
        <w:tc>
          <w:tcPr>
            <w:tcW w:w="1093" w:type="dxa"/>
            <w:tcBorders>
              <w:top w:val="nil"/>
              <w:left w:val="nil"/>
              <w:bottom w:val="single" w:sz="4" w:space="0" w:color="auto"/>
              <w:right w:val="single" w:sz="4" w:space="0" w:color="auto"/>
            </w:tcBorders>
            <w:shd w:val="clear" w:color="auto" w:fill="auto"/>
            <w:noWrap/>
            <w:vAlign w:val="center"/>
            <w:hideMark/>
          </w:tcPr>
          <w:p w14:paraId="0E660D61" w14:textId="26AEC707"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1BFB08" w14:textId="5D693131"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7A55F8" w14:textId="007A2BC5" w:rsidR="008A5E45" w:rsidRPr="009234AD" w:rsidRDefault="008A5E45" w:rsidP="008A5E45">
            <w:pPr>
              <w:jc w:val="center"/>
              <w:rPr>
                <w:sz w:val="20"/>
                <w:szCs w:val="20"/>
              </w:rPr>
            </w:pPr>
            <w:r w:rsidRPr="009234AD">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40F2DE" w14:textId="66ED13FE" w:rsidR="008A5E45" w:rsidRPr="009234AD" w:rsidRDefault="008A5E45" w:rsidP="008A5E45">
            <w:pPr>
              <w:jc w:val="center"/>
              <w:rPr>
                <w:sz w:val="20"/>
                <w:szCs w:val="20"/>
              </w:rPr>
            </w:pPr>
            <w:r w:rsidRPr="009234AD">
              <w:rPr>
                <w:sz w:val="20"/>
                <w:szCs w:val="20"/>
              </w:rPr>
              <w:t>7,13</w:t>
            </w:r>
          </w:p>
        </w:tc>
        <w:tc>
          <w:tcPr>
            <w:tcW w:w="1094" w:type="dxa"/>
            <w:tcBorders>
              <w:top w:val="nil"/>
              <w:left w:val="nil"/>
              <w:bottom w:val="single" w:sz="4" w:space="0" w:color="auto"/>
              <w:right w:val="single" w:sz="4" w:space="0" w:color="auto"/>
            </w:tcBorders>
            <w:shd w:val="clear" w:color="auto" w:fill="auto"/>
            <w:noWrap/>
            <w:vAlign w:val="center"/>
            <w:hideMark/>
          </w:tcPr>
          <w:p w14:paraId="1EB21E72" w14:textId="112EE36C" w:rsidR="008A5E45" w:rsidRPr="009234AD" w:rsidRDefault="008A5E45" w:rsidP="008A5E45">
            <w:pPr>
              <w:jc w:val="center"/>
              <w:rPr>
                <w:sz w:val="20"/>
                <w:szCs w:val="20"/>
              </w:rPr>
            </w:pPr>
            <w:r w:rsidRPr="009234AD">
              <w:rPr>
                <w:sz w:val="20"/>
                <w:szCs w:val="20"/>
              </w:rPr>
              <w:t>7,00</w:t>
            </w:r>
          </w:p>
        </w:tc>
        <w:tc>
          <w:tcPr>
            <w:tcW w:w="1093" w:type="dxa"/>
            <w:tcBorders>
              <w:top w:val="nil"/>
              <w:left w:val="nil"/>
              <w:bottom w:val="single" w:sz="4" w:space="0" w:color="auto"/>
              <w:right w:val="single" w:sz="4" w:space="0" w:color="auto"/>
            </w:tcBorders>
            <w:shd w:val="clear" w:color="auto" w:fill="auto"/>
            <w:noWrap/>
            <w:vAlign w:val="center"/>
            <w:hideMark/>
          </w:tcPr>
          <w:p w14:paraId="3246AF31" w14:textId="39C6E831" w:rsidR="008A5E45" w:rsidRPr="009234AD" w:rsidRDefault="008A5E45" w:rsidP="008A5E45">
            <w:pPr>
              <w:jc w:val="center"/>
              <w:rPr>
                <w:sz w:val="20"/>
                <w:szCs w:val="20"/>
              </w:rPr>
            </w:pPr>
            <w:r w:rsidRPr="009234AD">
              <w:rPr>
                <w:sz w:val="20"/>
                <w:szCs w:val="20"/>
              </w:rPr>
              <w:t>7,00</w:t>
            </w:r>
          </w:p>
        </w:tc>
        <w:tc>
          <w:tcPr>
            <w:tcW w:w="1093" w:type="dxa"/>
            <w:tcBorders>
              <w:top w:val="nil"/>
              <w:left w:val="nil"/>
              <w:bottom w:val="single" w:sz="4" w:space="0" w:color="auto"/>
              <w:right w:val="single" w:sz="4" w:space="0" w:color="auto"/>
            </w:tcBorders>
            <w:shd w:val="clear" w:color="auto" w:fill="auto"/>
            <w:noWrap/>
            <w:vAlign w:val="center"/>
            <w:hideMark/>
          </w:tcPr>
          <w:p w14:paraId="5CBBB1FB" w14:textId="3CD6D58A" w:rsidR="008A5E45" w:rsidRPr="009234AD" w:rsidRDefault="008A5E45" w:rsidP="008A5E45">
            <w:pPr>
              <w:jc w:val="center"/>
              <w:rPr>
                <w:sz w:val="20"/>
                <w:szCs w:val="20"/>
              </w:rPr>
            </w:pPr>
            <w:r w:rsidRPr="009234AD">
              <w:rPr>
                <w:sz w:val="20"/>
                <w:szCs w:val="20"/>
              </w:rPr>
              <w:t>38,96</w:t>
            </w:r>
          </w:p>
        </w:tc>
        <w:tc>
          <w:tcPr>
            <w:tcW w:w="1093" w:type="dxa"/>
            <w:tcBorders>
              <w:top w:val="nil"/>
              <w:left w:val="nil"/>
              <w:bottom w:val="single" w:sz="4" w:space="0" w:color="auto"/>
              <w:right w:val="single" w:sz="4" w:space="0" w:color="auto"/>
            </w:tcBorders>
            <w:shd w:val="clear" w:color="auto" w:fill="auto"/>
            <w:noWrap/>
            <w:vAlign w:val="center"/>
            <w:hideMark/>
          </w:tcPr>
          <w:p w14:paraId="27A7D974" w14:textId="395BA105" w:rsidR="008A5E45" w:rsidRPr="009234AD" w:rsidRDefault="008A5E45" w:rsidP="008A5E45">
            <w:pPr>
              <w:jc w:val="center"/>
              <w:rPr>
                <w:sz w:val="20"/>
                <w:szCs w:val="20"/>
              </w:rPr>
            </w:pPr>
            <w:r w:rsidRPr="009234AD">
              <w:rPr>
                <w:sz w:val="20"/>
                <w:szCs w:val="20"/>
              </w:rPr>
              <w:t>36,67</w:t>
            </w:r>
          </w:p>
        </w:tc>
        <w:tc>
          <w:tcPr>
            <w:tcW w:w="932" w:type="dxa"/>
            <w:tcBorders>
              <w:top w:val="nil"/>
              <w:left w:val="nil"/>
              <w:bottom w:val="single" w:sz="4" w:space="0" w:color="auto"/>
              <w:right w:val="single" w:sz="4" w:space="0" w:color="auto"/>
            </w:tcBorders>
            <w:shd w:val="clear" w:color="auto" w:fill="auto"/>
            <w:noWrap/>
            <w:vAlign w:val="center"/>
            <w:hideMark/>
          </w:tcPr>
          <w:p w14:paraId="6D4E06DD" w14:textId="419DDC93" w:rsidR="008A5E45" w:rsidRPr="009234AD" w:rsidRDefault="008A5E45" w:rsidP="008A5E45">
            <w:pPr>
              <w:jc w:val="center"/>
              <w:rPr>
                <w:sz w:val="20"/>
                <w:szCs w:val="20"/>
              </w:rPr>
            </w:pPr>
            <w:r w:rsidRPr="009234AD">
              <w:rPr>
                <w:sz w:val="20"/>
                <w:szCs w:val="20"/>
              </w:rPr>
              <w:t>37,56</w:t>
            </w:r>
          </w:p>
        </w:tc>
      </w:tr>
      <w:tr w:rsidR="009234AD" w:rsidRPr="009234AD" w14:paraId="0F4B0BE8" w14:textId="77777777" w:rsidTr="008A5E45">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5CC59C9" w14:textId="5588FD2F" w:rsidR="008A5E45" w:rsidRPr="009234AD" w:rsidRDefault="008A5E4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B9D3CFF" w14:textId="77777777" w:rsidR="008A5E45" w:rsidRPr="009234AD" w:rsidRDefault="008A5E45" w:rsidP="00B228B0">
            <w:pPr>
              <w:rPr>
                <w:b/>
                <w:bCs/>
                <w:sz w:val="20"/>
                <w:szCs w:val="20"/>
              </w:rPr>
            </w:pPr>
            <w:r w:rsidRPr="009234AD">
              <w:rPr>
                <w:b/>
                <w:bCs/>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A39FFB1" w14:textId="722E5E15"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E130948" w14:textId="77DC31D4"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580325" w14:textId="557088ED"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A7D832D" w14:textId="5941D020"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1E1BED" w14:textId="4CDA4845" w:rsidR="008A5E45" w:rsidRPr="009234AD" w:rsidRDefault="008A5E45" w:rsidP="008A5E45">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A225759" w14:textId="6D136770"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27DBBBD" w14:textId="1C7434DE"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C98034D" w14:textId="311CE1D2" w:rsidR="008A5E45" w:rsidRPr="009234AD" w:rsidRDefault="008A5E45" w:rsidP="008A5E45">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EC358F2" w14:textId="3C0FFF78" w:rsidR="008A5E45" w:rsidRPr="009234AD" w:rsidRDefault="008A5E45" w:rsidP="008A5E45">
            <w:pPr>
              <w:jc w:val="center"/>
              <w:rPr>
                <w:sz w:val="20"/>
                <w:szCs w:val="20"/>
              </w:rPr>
            </w:pPr>
          </w:p>
        </w:tc>
        <w:tc>
          <w:tcPr>
            <w:tcW w:w="932" w:type="dxa"/>
            <w:tcBorders>
              <w:top w:val="nil"/>
              <w:left w:val="nil"/>
              <w:bottom w:val="single" w:sz="4" w:space="0" w:color="auto"/>
              <w:right w:val="single" w:sz="4" w:space="0" w:color="auto"/>
            </w:tcBorders>
            <w:shd w:val="clear" w:color="auto" w:fill="auto"/>
            <w:noWrap/>
            <w:vAlign w:val="center"/>
            <w:hideMark/>
          </w:tcPr>
          <w:p w14:paraId="073820B2" w14:textId="4CC871B0" w:rsidR="008A5E45" w:rsidRPr="009234AD" w:rsidRDefault="008A5E45" w:rsidP="008A5E45">
            <w:pPr>
              <w:jc w:val="center"/>
              <w:rPr>
                <w:sz w:val="20"/>
                <w:szCs w:val="20"/>
              </w:rPr>
            </w:pPr>
          </w:p>
        </w:tc>
      </w:tr>
      <w:tr w:rsidR="009234AD" w:rsidRPr="009234AD" w14:paraId="24A64FBC" w14:textId="77777777" w:rsidTr="008A5E45">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D148272" w14:textId="1981AFE6" w:rsidR="008A5E45" w:rsidRPr="009234AD" w:rsidRDefault="008A5E4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6DD2DFA" w14:textId="77777777" w:rsidR="008A5E45" w:rsidRPr="009234AD" w:rsidRDefault="008A5E45" w:rsidP="00B228B0">
            <w:pPr>
              <w:rPr>
                <w:b/>
                <w:bCs/>
                <w:sz w:val="20"/>
                <w:szCs w:val="20"/>
              </w:rPr>
            </w:pPr>
            <w:r w:rsidRPr="009234AD">
              <w:rPr>
                <w:b/>
                <w:bCs/>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0E398C24" w14:textId="0E89176C" w:rsidR="008A5E45" w:rsidRPr="009234AD" w:rsidRDefault="008A5E45" w:rsidP="008A5E45">
            <w:pPr>
              <w:jc w:val="center"/>
              <w:rPr>
                <w:sz w:val="20"/>
                <w:szCs w:val="20"/>
              </w:rPr>
            </w:pPr>
            <w:r w:rsidRPr="009234AD">
              <w:rPr>
                <w:sz w:val="20"/>
                <w:szCs w:val="20"/>
              </w:rPr>
              <w:t>4,3</w:t>
            </w:r>
          </w:p>
        </w:tc>
        <w:tc>
          <w:tcPr>
            <w:tcW w:w="1093" w:type="dxa"/>
            <w:tcBorders>
              <w:top w:val="nil"/>
              <w:left w:val="nil"/>
              <w:bottom w:val="single" w:sz="4" w:space="0" w:color="auto"/>
              <w:right w:val="single" w:sz="4" w:space="0" w:color="auto"/>
            </w:tcBorders>
            <w:shd w:val="clear" w:color="auto" w:fill="auto"/>
            <w:noWrap/>
            <w:vAlign w:val="center"/>
            <w:hideMark/>
          </w:tcPr>
          <w:p w14:paraId="50C1FD05" w14:textId="0568F0F5" w:rsidR="008A5E45" w:rsidRPr="009234AD" w:rsidRDefault="008A5E45" w:rsidP="008A5E45">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3D148EA5" w14:textId="1CC776D0" w:rsidR="008A5E45" w:rsidRPr="009234AD" w:rsidRDefault="008A5E45" w:rsidP="008A5E45">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58B12403" w14:textId="62701331" w:rsidR="008A5E45" w:rsidRPr="009234AD" w:rsidRDefault="008A5E45" w:rsidP="008A5E45">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1EBF594A" w14:textId="263CF7F3" w:rsidR="008A5E45" w:rsidRPr="009234AD" w:rsidRDefault="008A5E45" w:rsidP="008A5E45">
            <w:pPr>
              <w:jc w:val="center"/>
              <w:rPr>
                <w:sz w:val="20"/>
                <w:szCs w:val="20"/>
              </w:rPr>
            </w:pPr>
            <w:r w:rsidRPr="009234AD">
              <w:rPr>
                <w:sz w:val="20"/>
                <w:szCs w:val="20"/>
              </w:rPr>
              <w:t>0,0</w:t>
            </w:r>
          </w:p>
        </w:tc>
        <w:tc>
          <w:tcPr>
            <w:tcW w:w="1094" w:type="dxa"/>
            <w:tcBorders>
              <w:top w:val="nil"/>
              <w:left w:val="nil"/>
              <w:bottom w:val="single" w:sz="4" w:space="0" w:color="auto"/>
              <w:right w:val="single" w:sz="4" w:space="0" w:color="auto"/>
            </w:tcBorders>
            <w:shd w:val="clear" w:color="auto" w:fill="auto"/>
            <w:noWrap/>
            <w:vAlign w:val="center"/>
            <w:hideMark/>
          </w:tcPr>
          <w:p w14:paraId="2DD12953" w14:textId="1AE3BA9F" w:rsidR="008A5E45" w:rsidRPr="009234AD" w:rsidRDefault="008A5E45" w:rsidP="008A5E45">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4C2B2CE5" w14:textId="67F56A36" w:rsidR="008A5E45" w:rsidRPr="009234AD" w:rsidRDefault="008A5E45" w:rsidP="008A5E45">
            <w:pPr>
              <w:jc w:val="center"/>
              <w:rPr>
                <w:sz w:val="20"/>
                <w:szCs w:val="20"/>
              </w:rPr>
            </w:pPr>
            <w:r w:rsidRPr="009234AD">
              <w:rPr>
                <w:sz w:val="20"/>
                <w:szCs w:val="20"/>
              </w:rPr>
              <w:t>0,1</w:t>
            </w:r>
          </w:p>
        </w:tc>
        <w:tc>
          <w:tcPr>
            <w:tcW w:w="1093" w:type="dxa"/>
            <w:tcBorders>
              <w:top w:val="nil"/>
              <w:left w:val="nil"/>
              <w:bottom w:val="single" w:sz="4" w:space="0" w:color="auto"/>
              <w:right w:val="single" w:sz="4" w:space="0" w:color="auto"/>
            </w:tcBorders>
            <w:shd w:val="clear" w:color="auto" w:fill="auto"/>
            <w:noWrap/>
            <w:vAlign w:val="center"/>
            <w:hideMark/>
          </w:tcPr>
          <w:p w14:paraId="2F661B91" w14:textId="7661A3CE" w:rsidR="008A5E45" w:rsidRPr="009234AD" w:rsidRDefault="008A5E45" w:rsidP="008A5E45">
            <w:pPr>
              <w:jc w:val="center"/>
              <w:rPr>
                <w:sz w:val="20"/>
                <w:szCs w:val="20"/>
              </w:rPr>
            </w:pPr>
            <w:r w:rsidRPr="009234AD">
              <w:rPr>
                <w:sz w:val="20"/>
                <w:szCs w:val="20"/>
              </w:rPr>
              <w:t>1,0</w:t>
            </w:r>
          </w:p>
        </w:tc>
        <w:tc>
          <w:tcPr>
            <w:tcW w:w="1093" w:type="dxa"/>
            <w:tcBorders>
              <w:top w:val="nil"/>
              <w:left w:val="nil"/>
              <w:bottom w:val="single" w:sz="4" w:space="0" w:color="auto"/>
              <w:right w:val="single" w:sz="4" w:space="0" w:color="auto"/>
            </w:tcBorders>
            <w:shd w:val="clear" w:color="auto" w:fill="auto"/>
            <w:noWrap/>
            <w:vAlign w:val="center"/>
            <w:hideMark/>
          </w:tcPr>
          <w:p w14:paraId="7B3C635D" w14:textId="23827F16" w:rsidR="008A5E45" w:rsidRPr="009234AD" w:rsidRDefault="008A5E45" w:rsidP="008A5E45">
            <w:pPr>
              <w:jc w:val="center"/>
              <w:rPr>
                <w:sz w:val="20"/>
                <w:szCs w:val="20"/>
              </w:rPr>
            </w:pPr>
            <w:r w:rsidRPr="009234AD">
              <w:rPr>
                <w:sz w:val="20"/>
                <w:szCs w:val="20"/>
              </w:rPr>
              <w:t>1,2</w:t>
            </w:r>
          </w:p>
        </w:tc>
        <w:tc>
          <w:tcPr>
            <w:tcW w:w="932" w:type="dxa"/>
            <w:tcBorders>
              <w:top w:val="nil"/>
              <w:left w:val="nil"/>
              <w:bottom w:val="single" w:sz="4" w:space="0" w:color="auto"/>
              <w:right w:val="single" w:sz="4" w:space="0" w:color="auto"/>
            </w:tcBorders>
            <w:shd w:val="clear" w:color="auto" w:fill="auto"/>
            <w:noWrap/>
            <w:vAlign w:val="center"/>
            <w:hideMark/>
          </w:tcPr>
          <w:p w14:paraId="56BCD0E2" w14:textId="4DA75D3C" w:rsidR="008A5E45" w:rsidRPr="009234AD" w:rsidRDefault="008A5E45" w:rsidP="008A5E45">
            <w:pPr>
              <w:jc w:val="center"/>
              <w:rPr>
                <w:sz w:val="20"/>
                <w:szCs w:val="20"/>
              </w:rPr>
            </w:pPr>
            <w:r w:rsidRPr="009234AD">
              <w:rPr>
                <w:sz w:val="20"/>
                <w:szCs w:val="20"/>
              </w:rPr>
              <w:t>2,0</w:t>
            </w:r>
          </w:p>
        </w:tc>
      </w:tr>
      <w:tr w:rsidR="009234AD" w:rsidRPr="009234AD" w14:paraId="5FF10800" w14:textId="77777777" w:rsidTr="004E7D58">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B4DACC6" w14:textId="3F65C510" w:rsidR="004E7D58" w:rsidRPr="009234AD" w:rsidRDefault="004E7D58"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DE9FABB" w14:textId="77777777" w:rsidR="004E7D58" w:rsidRPr="009234AD" w:rsidRDefault="004E7D58" w:rsidP="00B228B0">
            <w:pPr>
              <w:rPr>
                <w:b/>
                <w:bCs/>
                <w:sz w:val="20"/>
                <w:szCs w:val="20"/>
              </w:rPr>
            </w:pPr>
            <w:r w:rsidRPr="009234AD">
              <w:rPr>
                <w:b/>
                <w:bCs/>
                <w:sz w:val="20"/>
                <w:szCs w:val="20"/>
              </w:rPr>
              <w:t xml:space="preserve">Плата за подключение к системе </w:t>
            </w:r>
            <w:proofErr w:type="spellStart"/>
            <w:r w:rsidRPr="009234AD">
              <w:rPr>
                <w:b/>
                <w:bCs/>
                <w:sz w:val="20"/>
                <w:szCs w:val="20"/>
              </w:rPr>
              <w:t>ресурсоснабжения</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64448065" w14:textId="1101FB4B" w:rsidR="004E7D58" w:rsidRPr="009234AD" w:rsidRDefault="004E7D58" w:rsidP="004E7D58">
            <w:pPr>
              <w:jc w:val="center"/>
              <w:rPr>
                <w:sz w:val="20"/>
                <w:szCs w:val="20"/>
              </w:rPr>
            </w:pPr>
            <w:r w:rsidRPr="009234AD">
              <w:rPr>
                <w:sz w:val="20"/>
                <w:szCs w:val="20"/>
              </w:rPr>
              <w:t>14,0</w:t>
            </w:r>
          </w:p>
        </w:tc>
        <w:tc>
          <w:tcPr>
            <w:tcW w:w="1093" w:type="dxa"/>
            <w:tcBorders>
              <w:top w:val="nil"/>
              <w:left w:val="nil"/>
              <w:bottom w:val="single" w:sz="4" w:space="0" w:color="auto"/>
              <w:right w:val="single" w:sz="4" w:space="0" w:color="auto"/>
            </w:tcBorders>
            <w:shd w:val="clear" w:color="auto" w:fill="auto"/>
            <w:noWrap/>
            <w:vAlign w:val="center"/>
            <w:hideMark/>
          </w:tcPr>
          <w:p w14:paraId="32FE7FD4" w14:textId="16075181" w:rsidR="004E7D58" w:rsidRPr="009234AD" w:rsidRDefault="004E7D58" w:rsidP="004E7D5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687AB963" w14:textId="58729C89" w:rsidR="004E7D58" w:rsidRPr="009234AD" w:rsidRDefault="004E7D58" w:rsidP="004E7D5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4726EED8" w14:textId="5EFDDDE4" w:rsidR="004E7D58" w:rsidRPr="009234AD" w:rsidRDefault="004E7D58" w:rsidP="004E7D5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3BA5B32E" w14:textId="5EFFF4BC" w:rsidR="004E7D58" w:rsidRPr="009234AD" w:rsidRDefault="004E7D58" w:rsidP="004E7D58">
            <w:pPr>
              <w:jc w:val="center"/>
              <w:rPr>
                <w:sz w:val="20"/>
                <w:szCs w:val="20"/>
              </w:rPr>
            </w:pPr>
            <w:r w:rsidRPr="009234AD">
              <w:rPr>
                <w:sz w:val="20"/>
                <w:szCs w:val="20"/>
              </w:rPr>
              <w:t>0,0</w:t>
            </w:r>
          </w:p>
        </w:tc>
        <w:tc>
          <w:tcPr>
            <w:tcW w:w="1094" w:type="dxa"/>
            <w:tcBorders>
              <w:top w:val="nil"/>
              <w:left w:val="nil"/>
              <w:bottom w:val="single" w:sz="4" w:space="0" w:color="auto"/>
              <w:right w:val="single" w:sz="4" w:space="0" w:color="auto"/>
            </w:tcBorders>
            <w:shd w:val="clear" w:color="auto" w:fill="auto"/>
            <w:noWrap/>
            <w:vAlign w:val="center"/>
            <w:hideMark/>
          </w:tcPr>
          <w:p w14:paraId="5ED7B5F7" w14:textId="2A764CB3" w:rsidR="004E7D58" w:rsidRPr="009234AD" w:rsidRDefault="004E7D58" w:rsidP="004E7D5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146C9ECC" w14:textId="38DEAF35" w:rsidR="004E7D58" w:rsidRPr="009234AD" w:rsidRDefault="004E7D58" w:rsidP="004E7D5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2614B853" w14:textId="2474AB4B" w:rsidR="004E7D58" w:rsidRPr="009234AD" w:rsidRDefault="004E7D58" w:rsidP="004E7D58">
            <w:pPr>
              <w:jc w:val="center"/>
              <w:rPr>
                <w:sz w:val="20"/>
                <w:szCs w:val="20"/>
              </w:rPr>
            </w:pPr>
            <w:r w:rsidRPr="009234AD">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03F0152F" w14:textId="593CA7E4" w:rsidR="004E7D58" w:rsidRPr="009234AD" w:rsidRDefault="004E7D58" w:rsidP="004E7D58">
            <w:pPr>
              <w:jc w:val="center"/>
              <w:rPr>
                <w:sz w:val="20"/>
                <w:szCs w:val="20"/>
              </w:rPr>
            </w:pPr>
            <w:r w:rsidRPr="009234AD">
              <w:rPr>
                <w:sz w:val="20"/>
                <w:szCs w:val="20"/>
              </w:rPr>
              <w:t>0,0</w:t>
            </w:r>
          </w:p>
        </w:tc>
        <w:tc>
          <w:tcPr>
            <w:tcW w:w="932" w:type="dxa"/>
            <w:tcBorders>
              <w:top w:val="nil"/>
              <w:left w:val="nil"/>
              <w:bottom w:val="single" w:sz="4" w:space="0" w:color="auto"/>
              <w:right w:val="single" w:sz="4" w:space="0" w:color="auto"/>
            </w:tcBorders>
            <w:shd w:val="clear" w:color="auto" w:fill="auto"/>
            <w:noWrap/>
            <w:vAlign w:val="center"/>
            <w:hideMark/>
          </w:tcPr>
          <w:p w14:paraId="2C695510" w14:textId="6AEA54AE" w:rsidR="004E7D58" w:rsidRPr="009234AD" w:rsidRDefault="004E7D58" w:rsidP="004E7D58">
            <w:pPr>
              <w:jc w:val="center"/>
              <w:rPr>
                <w:sz w:val="20"/>
                <w:szCs w:val="20"/>
              </w:rPr>
            </w:pPr>
            <w:r w:rsidRPr="009234AD">
              <w:rPr>
                <w:sz w:val="20"/>
                <w:szCs w:val="20"/>
              </w:rPr>
              <w:t>14,0</w:t>
            </w:r>
          </w:p>
        </w:tc>
      </w:tr>
      <w:tr w:rsidR="00EC36C5" w:rsidRPr="009234AD" w14:paraId="1ECEBF73" w14:textId="77777777" w:rsidTr="00E74FEE">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CCCC2E3" w14:textId="6CEBF4A1" w:rsidR="00EC36C5" w:rsidRPr="009234AD" w:rsidRDefault="00EC36C5" w:rsidP="00B228B0">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65D64F8" w14:textId="77777777" w:rsidR="00EC36C5" w:rsidRPr="009234AD" w:rsidRDefault="00EC36C5" w:rsidP="00B228B0">
            <w:pPr>
              <w:rPr>
                <w:b/>
                <w:bCs/>
                <w:sz w:val="20"/>
                <w:szCs w:val="20"/>
              </w:rPr>
            </w:pPr>
            <w:r w:rsidRPr="009234AD">
              <w:rPr>
                <w:b/>
                <w:bCs/>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17F74428" w14:textId="0BEC9718"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03FE5FA4" w14:textId="0E6D24CD"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50A7D764" w14:textId="0C297EFA"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51FEF5BD" w14:textId="2EF900A2"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3D262868" w14:textId="219A0917" w:rsidR="00EC36C5" w:rsidRPr="009234AD" w:rsidRDefault="00EC36C5" w:rsidP="00590487">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bottom"/>
            <w:hideMark/>
          </w:tcPr>
          <w:p w14:paraId="7BE8E1F6" w14:textId="2D5B80B6"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3031A5CF" w14:textId="2A65994A" w:rsidR="00EC36C5" w:rsidRPr="009234AD" w:rsidRDefault="00EC36C5" w:rsidP="00590487">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BB2D162" w14:textId="16B67730" w:rsidR="00EC36C5" w:rsidRPr="009234AD" w:rsidRDefault="00EC36C5" w:rsidP="00B228B0">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16179EFB" w14:textId="710734F7" w:rsidR="00EC36C5" w:rsidRPr="009234AD" w:rsidRDefault="00EC36C5" w:rsidP="00590487">
            <w:pPr>
              <w:jc w:val="center"/>
              <w:rPr>
                <w:sz w:val="20"/>
                <w:szCs w:val="20"/>
              </w:rPr>
            </w:pPr>
          </w:p>
        </w:tc>
        <w:tc>
          <w:tcPr>
            <w:tcW w:w="932" w:type="dxa"/>
            <w:tcBorders>
              <w:top w:val="nil"/>
              <w:left w:val="nil"/>
              <w:bottom w:val="single" w:sz="4" w:space="0" w:color="auto"/>
              <w:right w:val="single" w:sz="4" w:space="0" w:color="auto"/>
            </w:tcBorders>
            <w:shd w:val="clear" w:color="auto" w:fill="auto"/>
            <w:noWrap/>
            <w:vAlign w:val="bottom"/>
            <w:hideMark/>
          </w:tcPr>
          <w:p w14:paraId="233AB8C2" w14:textId="3C87E157" w:rsidR="00EC36C5" w:rsidRPr="009234AD" w:rsidRDefault="00EC36C5" w:rsidP="00590487">
            <w:pPr>
              <w:jc w:val="center"/>
              <w:rPr>
                <w:sz w:val="20"/>
                <w:szCs w:val="20"/>
              </w:rPr>
            </w:pPr>
          </w:p>
        </w:tc>
      </w:tr>
    </w:tbl>
    <w:p w14:paraId="1B5F05C6" w14:textId="438B594E" w:rsidR="00B228B0" w:rsidRPr="009234AD" w:rsidRDefault="00B228B0" w:rsidP="00B228B0"/>
    <w:p w14:paraId="770630CE" w14:textId="77777777" w:rsidR="00B228B0" w:rsidRPr="009234AD" w:rsidRDefault="00B228B0" w:rsidP="00B228B0"/>
    <w:p w14:paraId="3608120A" w14:textId="77777777" w:rsidR="0044559D" w:rsidRPr="009234AD" w:rsidRDefault="0044559D" w:rsidP="0044559D">
      <w:bookmarkStart w:id="1441" w:name="_Toc412557310"/>
      <w:bookmarkStart w:id="1442" w:name="_Toc483490435"/>
      <w:bookmarkStart w:id="1443" w:name="_Toc483491452"/>
      <w:bookmarkStart w:id="1444" w:name="_Toc483996699"/>
      <w:bookmarkStart w:id="1445" w:name="_Toc484005706"/>
      <w:bookmarkStart w:id="1446" w:name="_Toc484006953"/>
    </w:p>
    <w:p w14:paraId="3AC5DC16" w14:textId="77777777" w:rsidR="00014E3A" w:rsidRPr="009234AD" w:rsidRDefault="00014E3A" w:rsidP="00014E3A">
      <w:pPr>
        <w:pStyle w:val="1"/>
        <w:numPr>
          <w:ilvl w:val="0"/>
          <w:numId w:val="0"/>
        </w:numPr>
      </w:pPr>
      <w:bookmarkStart w:id="1447" w:name="_Toc484012312"/>
      <w:bookmarkStart w:id="1448" w:name="_Toc484012457"/>
      <w:bookmarkStart w:id="1449" w:name="_Toc484013248"/>
      <w:bookmarkStart w:id="1450" w:name="_Toc526950337"/>
      <w:bookmarkStart w:id="1451" w:name="_Toc526956696"/>
      <w:bookmarkStart w:id="1452" w:name="_Toc527022735"/>
      <w:bookmarkStart w:id="1453" w:name="_Toc527038018"/>
      <w:bookmarkStart w:id="1454" w:name="_Toc527039681"/>
      <w:bookmarkStart w:id="1455" w:name="_Toc527043081"/>
      <w:bookmarkStart w:id="1456" w:name="_Toc527562216"/>
      <w:bookmarkStart w:id="1457" w:name="_Toc527637783"/>
      <w:bookmarkStart w:id="1458" w:name="_Toc527639122"/>
      <w:bookmarkStart w:id="1459" w:name="_Toc533415485"/>
      <w:r w:rsidRPr="009234AD">
        <w:lastRenderedPageBreak/>
        <w:t>Приложение 11. Программа инвестиционных проектов в газоснабжении</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39D55516" w14:textId="027F03C6" w:rsidR="00CF20EF" w:rsidRPr="009234AD" w:rsidRDefault="00CF20EF" w:rsidP="00E0052D">
      <w:pPr>
        <w:pStyle w:val="ad"/>
      </w:pPr>
      <w:r w:rsidRPr="009234AD">
        <w:t xml:space="preserve">Таблица </w:t>
      </w:r>
      <w:r w:rsidR="002976CA" w:rsidRPr="009234AD">
        <w:rPr>
          <w:noProof/>
        </w:rPr>
        <w:fldChar w:fldCharType="begin"/>
      </w:r>
      <w:r w:rsidR="002976CA" w:rsidRPr="009234AD">
        <w:rPr>
          <w:noProof/>
        </w:rPr>
        <w:instrText xml:space="preserve"> SEQ Таблица \* ARABIC </w:instrText>
      </w:r>
      <w:r w:rsidR="002976CA" w:rsidRPr="009234AD">
        <w:rPr>
          <w:noProof/>
        </w:rPr>
        <w:fldChar w:fldCharType="separate"/>
      </w:r>
      <w:r w:rsidR="000D6E78">
        <w:rPr>
          <w:noProof/>
        </w:rPr>
        <w:t>40</w:t>
      </w:r>
      <w:r w:rsidR="002976CA" w:rsidRPr="009234AD">
        <w:rPr>
          <w:noProof/>
        </w:rPr>
        <w:fldChar w:fldCharType="end"/>
      </w:r>
      <w:r w:rsidRPr="009234AD">
        <w:t xml:space="preserve"> Программа инвестиционных проектов в газоснабжении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132"/>
        <w:gridCol w:w="2443"/>
        <w:gridCol w:w="984"/>
        <w:gridCol w:w="984"/>
        <w:gridCol w:w="984"/>
        <w:gridCol w:w="984"/>
        <w:gridCol w:w="984"/>
        <w:gridCol w:w="984"/>
        <w:gridCol w:w="984"/>
        <w:gridCol w:w="984"/>
        <w:gridCol w:w="989"/>
      </w:tblGrid>
      <w:tr w:rsidR="009234AD" w:rsidRPr="009234AD" w14:paraId="0F9CB379" w14:textId="77777777" w:rsidTr="00C676C2">
        <w:trPr>
          <w:trHeight w:val="20"/>
          <w:tblHeader/>
        </w:trPr>
        <w:tc>
          <w:tcPr>
            <w:tcW w:w="633" w:type="dxa"/>
            <w:vMerge w:val="restart"/>
            <w:shd w:val="clear" w:color="000000" w:fill="FFFFFF"/>
            <w:vAlign w:val="center"/>
            <w:hideMark/>
          </w:tcPr>
          <w:p w14:paraId="59DB1FC9" w14:textId="77777777" w:rsidR="000C2D8F" w:rsidRPr="009234AD" w:rsidRDefault="000C2D8F" w:rsidP="00C676C2">
            <w:pPr>
              <w:jc w:val="center"/>
              <w:rPr>
                <w:b/>
                <w:bCs/>
                <w:sz w:val="20"/>
                <w:szCs w:val="20"/>
              </w:rPr>
            </w:pPr>
            <w:r w:rsidRPr="009234AD">
              <w:rPr>
                <w:b/>
                <w:bCs/>
                <w:sz w:val="20"/>
                <w:szCs w:val="20"/>
              </w:rPr>
              <w:t>№ п/п</w:t>
            </w:r>
          </w:p>
        </w:tc>
        <w:tc>
          <w:tcPr>
            <w:tcW w:w="3132" w:type="dxa"/>
            <w:vMerge w:val="restart"/>
            <w:shd w:val="clear" w:color="000000" w:fill="FFFFFF"/>
            <w:vAlign w:val="center"/>
            <w:hideMark/>
          </w:tcPr>
          <w:p w14:paraId="465F4081" w14:textId="77777777" w:rsidR="000C2D8F" w:rsidRPr="009234AD" w:rsidRDefault="000C2D8F" w:rsidP="00C676C2">
            <w:pPr>
              <w:jc w:val="center"/>
              <w:rPr>
                <w:b/>
                <w:bCs/>
                <w:sz w:val="20"/>
                <w:szCs w:val="20"/>
              </w:rPr>
            </w:pPr>
            <w:r w:rsidRPr="009234AD">
              <w:rPr>
                <w:b/>
                <w:bCs/>
                <w:sz w:val="20"/>
                <w:szCs w:val="20"/>
              </w:rPr>
              <w:t xml:space="preserve">Инвестиционные проекты </w:t>
            </w:r>
          </w:p>
        </w:tc>
        <w:tc>
          <w:tcPr>
            <w:tcW w:w="2443" w:type="dxa"/>
            <w:vMerge w:val="restart"/>
            <w:shd w:val="clear" w:color="000000" w:fill="FFFFFF"/>
            <w:vAlign w:val="center"/>
            <w:hideMark/>
          </w:tcPr>
          <w:p w14:paraId="4F3A7093" w14:textId="77777777" w:rsidR="000C2D8F" w:rsidRPr="009234AD" w:rsidRDefault="000C2D8F" w:rsidP="00C676C2">
            <w:pPr>
              <w:jc w:val="center"/>
              <w:rPr>
                <w:b/>
                <w:bCs/>
                <w:sz w:val="20"/>
                <w:szCs w:val="20"/>
              </w:rPr>
            </w:pPr>
            <w:r w:rsidRPr="009234AD">
              <w:rPr>
                <w:b/>
                <w:bCs/>
                <w:sz w:val="20"/>
                <w:szCs w:val="20"/>
              </w:rPr>
              <w:t>всего</w:t>
            </w:r>
          </w:p>
        </w:tc>
        <w:tc>
          <w:tcPr>
            <w:tcW w:w="8861" w:type="dxa"/>
            <w:gridSpan w:val="9"/>
            <w:shd w:val="clear" w:color="000000" w:fill="FFFFFF"/>
            <w:vAlign w:val="center"/>
            <w:hideMark/>
          </w:tcPr>
          <w:p w14:paraId="0FFD9DD5" w14:textId="77777777" w:rsidR="000C2D8F" w:rsidRPr="009234AD" w:rsidRDefault="000C2D8F" w:rsidP="00C676C2">
            <w:pPr>
              <w:jc w:val="center"/>
              <w:rPr>
                <w:b/>
                <w:bCs/>
                <w:sz w:val="20"/>
                <w:szCs w:val="20"/>
              </w:rPr>
            </w:pPr>
            <w:r w:rsidRPr="009234AD">
              <w:rPr>
                <w:b/>
                <w:bCs/>
                <w:sz w:val="20"/>
                <w:szCs w:val="20"/>
              </w:rPr>
              <w:t>Финансовые затраты на реализацию (млн. руб.)</w:t>
            </w:r>
          </w:p>
        </w:tc>
      </w:tr>
      <w:tr w:rsidR="009234AD" w:rsidRPr="009234AD" w14:paraId="715BC3CB" w14:textId="77777777" w:rsidTr="00C676C2">
        <w:trPr>
          <w:trHeight w:val="20"/>
          <w:tblHeader/>
        </w:trPr>
        <w:tc>
          <w:tcPr>
            <w:tcW w:w="633" w:type="dxa"/>
            <w:vMerge/>
            <w:vAlign w:val="center"/>
            <w:hideMark/>
          </w:tcPr>
          <w:p w14:paraId="099DDA30" w14:textId="77777777" w:rsidR="000C2D8F" w:rsidRPr="009234AD" w:rsidRDefault="000C2D8F" w:rsidP="00C676C2">
            <w:pPr>
              <w:rPr>
                <w:b/>
                <w:bCs/>
                <w:sz w:val="20"/>
                <w:szCs w:val="20"/>
              </w:rPr>
            </w:pPr>
          </w:p>
        </w:tc>
        <w:tc>
          <w:tcPr>
            <w:tcW w:w="3132" w:type="dxa"/>
            <w:vMerge/>
            <w:vAlign w:val="center"/>
            <w:hideMark/>
          </w:tcPr>
          <w:p w14:paraId="07C823E1" w14:textId="77777777" w:rsidR="000C2D8F" w:rsidRPr="009234AD" w:rsidRDefault="000C2D8F" w:rsidP="00C676C2">
            <w:pPr>
              <w:rPr>
                <w:b/>
                <w:bCs/>
                <w:sz w:val="20"/>
                <w:szCs w:val="20"/>
              </w:rPr>
            </w:pPr>
          </w:p>
        </w:tc>
        <w:tc>
          <w:tcPr>
            <w:tcW w:w="2443" w:type="dxa"/>
            <w:vMerge/>
            <w:vAlign w:val="center"/>
            <w:hideMark/>
          </w:tcPr>
          <w:p w14:paraId="24152A4F" w14:textId="77777777" w:rsidR="000C2D8F" w:rsidRPr="009234AD" w:rsidRDefault="000C2D8F" w:rsidP="00C676C2">
            <w:pPr>
              <w:rPr>
                <w:b/>
                <w:bCs/>
                <w:sz w:val="20"/>
                <w:szCs w:val="20"/>
              </w:rPr>
            </w:pPr>
          </w:p>
        </w:tc>
        <w:tc>
          <w:tcPr>
            <w:tcW w:w="984" w:type="dxa"/>
            <w:shd w:val="clear" w:color="000000" w:fill="FFFFFF"/>
            <w:vAlign w:val="center"/>
            <w:hideMark/>
          </w:tcPr>
          <w:p w14:paraId="5B04DBAF" w14:textId="77777777" w:rsidR="000C2D8F" w:rsidRPr="009234AD" w:rsidRDefault="000C2D8F" w:rsidP="00C676C2">
            <w:pPr>
              <w:jc w:val="center"/>
              <w:rPr>
                <w:b/>
                <w:bCs/>
                <w:sz w:val="20"/>
                <w:szCs w:val="20"/>
              </w:rPr>
            </w:pPr>
            <w:r w:rsidRPr="009234AD">
              <w:rPr>
                <w:b/>
                <w:bCs/>
                <w:sz w:val="20"/>
                <w:szCs w:val="20"/>
              </w:rPr>
              <w:t>2017</w:t>
            </w:r>
          </w:p>
        </w:tc>
        <w:tc>
          <w:tcPr>
            <w:tcW w:w="984" w:type="dxa"/>
            <w:shd w:val="clear" w:color="auto" w:fill="auto"/>
            <w:vAlign w:val="center"/>
            <w:hideMark/>
          </w:tcPr>
          <w:p w14:paraId="646CB13F" w14:textId="77777777" w:rsidR="000C2D8F" w:rsidRPr="009234AD" w:rsidRDefault="000C2D8F" w:rsidP="00C676C2">
            <w:pPr>
              <w:jc w:val="center"/>
              <w:rPr>
                <w:b/>
                <w:bCs/>
                <w:sz w:val="20"/>
                <w:szCs w:val="20"/>
              </w:rPr>
            </w:pPr>
            <w:r w:rsidRPr="009234AD">
              <w:rPr>
                <w:b/>
                <w:bCs/>
                <w:sz w:val="20"/>
                <w:szCs w:val="20"/>
              </w:rPr>
              <w:t>2018</w:t>
            </w:r>
          </w:p>
        </w:tc>
        <w:tc>
          <w:tcPr>
            <w:tcW w:w="984" w:type="dxa"/>
            <w:shd w:val="clear" w:color="auto" w:fill="auto"/>
            <w:vAlign w:val="center"/>
            <w:hideMark/>
          </w:tcPr>
          <w:p w14:paraId="38D8B493" w14:textId="77777777" w:rsidR="000C2D8F" w:rsidRPr="009234AD" w:rsidRDefault="000C2D8F" w:rsidP="00C676C2">
            <w:pPr>
              <w:jc w:val="center"/>
              <w:rPr>
                <w:b/>
                <w:bCs/>
                <w:sz w:val="20"/>
                <w:szCs w:val="20"/>
              </w:rPr>
            </w:pPr>
            <w:r w:rsidRPr="009234AD">
              <w:rPr>
                <w:b/>
                <w:bCs/>
                <w:sz w:val="20"/>
                <w:szCs w:val="20"/>
              </w:rPr>
              <w:t>2019</w:t>
            </w:r>
          </w:p>
        </w:tc>
        <w:tc>
          <w:tcPr>
            <w:tcW w:w="984" w:type="dxa"/>
            <w:shd w:val="clear" w:color="auto" w:fill="auto"/>
            <w:vAlign w:val="center"/>
            <w:hideMark/>
          </w:tcPr>
          <w:p w14:paraId="6C943A73" w14:textId="77777777" w:rsidR="000C2D8F" w:rsidRPr="009234AD" w:rsidRDefault="000C2D8F" w:rsidP="00C676C2">
            <w:pPr>
              <w:jc w:val="center"/>
              <w:rPr>
                <w:b/>
                <w:bCs/>
                <w:sz w:val="20"/>
                <w:szCs w:val="20"/>
              </w:rPr>
            </w:pPr>
            <w:r w:rsidRPr="009234AD">
              <w:rPr>
                <w:b/>
                <w:bCs/>
                <w:sz w:val="20"/>
                <w:szCs w:val="20"/>
              </w:rPr>
              <w:t>2020</w:t>
            </w:r>
          </w:p>
        </w:tc>
        <w:tc>
          <w:tcPr>
            <w:tcW w:w="984" w:type="dxa"/>
            <w:shd w:val="clear" w:color="auto" w:fill="auto"/>
            <w:vAlign w:val="center"/>
            <w:hideMark/>
          </w:tcPr>
          <w:p w14:paraId="0D933FD2" w14:textId="77777777" w:rsidR="000C2D8F" w:rsidRPr="009234AD" w:rsidRDefault="000C2D8F" w:rsidP="00C676C2">
            <w:pPr>
              <w:jc w:val="center"/>
              <w:rPr>
                <w:b/>
                <w:bCs/>
                <w:sz w:val="20"/>
                <w:szCs w:val="20"/>
              </w:rPr>
            </w:pPr>
            <w:r w:rsidRPr="009234AD">
              <w:rPr>
                <w:b/>
                <w:bCs/>
                <w:sz w:val="20"/>
                <w:szCs w:val="20"/>
              </w:rPr>
              <w:t>2021</w:t>
            </w:r>
          </w:p>
        </w:tc>
        <w:tc>
          <w:tcPr>
            <w:tcW w:w="984" w:type="dxa"/>
            <w:shd w:val="clear" w:color="auto" w:fill="auto"/>
            <w:vAlign w:val="center"/>
            <w:hideMark/>
          </w:tcPr>
          <w:p w14:paraId="65042072" w14:textId="77777777" w:rsidR="000C2D8F" w:rsidRPr="009234AD" w:rsidRDefault="000C2D8F" w:rsidP="00C676C2">
            <w:pPr>
              <w:jc w:val="center"/>
              <w:rPr>
                <w:b/>
                <w:bCs/>
                <w:sz w:val="20"/>
                <w:szCs w:val="20"/>
              </w:rPr>
            </w:pPr>
            <w:r w:rsidRPr="009234AD">
              <w:rPr>
                <w:b/>
                <w:bCs/>
                <w:sz w:val="20"/>
                <w:szCs w:val="20"/>
              </w:rPr>
              <w:t>2022</w:t>
            </w:r>
          </w:p>
        </w:tc>
        <w:tc>
          <w:tcPr>
            <w:tcW w:w="984" w:type="dxa"/>
            <w:shd w:val="clear" w:color="auto" w:fill="auto"/>
            <w:vAlign w:val="center"/>
            <w:hideMark/>
          </w:tcPr>
          <w:p w14:paraId="6A5DA85A" w14:textId="77777777" w:rsidR="000C2D8F" w:rsidRPr="009234AD" w:rsidRDefault="000C2D8F" w:rsidP="00C676C2">
            <w:pPr>
              <w:jc w:val="center"/>
              <w:rPr>
                <w:b/>
                <w:bCs/>
                <w:sz w:val="20"/>
                <w:szCs w:val="20"/>
              </w:rPr>
            </w:pPr>
            <w:r w:rsidRPr="009234AD">
              <w:rPr>
                <w:b/>
                <w:bCs/>
                <w:sz w:val="20"/>
                <w:szCs w:val="20"/>
              </w:rPr>
              <w:t>2027</w:t>
            </w:r>
          </w:p>
        </w:tc>
        <w:tc>
          <w:tcPr>
            <w:tcW w:w="984" w:type="dxa"/>
            <w:shd w:val="clear" w:color="auto" w:fill="auto"/>
            <w:vAlign w:val="center"/>
            <w:hideMark/>
          </w:tcPr>
          <w:p w14:paraId="261076F6" w14:textId="77777777" w:rsidR="000C2D8F" w:rsidRPr="009234AD" w:rsidRDefault="000C2D8F" w:rsidP="00C676C2">
            <w:pPr>
              <w:jc w:val="center"/>
              <w:rPr>
                <w:b/>
                <w:bCs/>
                <w:sz w:val="20"/>
                <w:szCs w:val="20"/>
              </w:rPr>
            </w:pPr>
            <w:r w:rsidRPr="009234AD">
              <w:rPr>
                <w:b/>
                <w:bCs/>
                <w:sz w:val="20"/>
                <w:szCs w:val="20"/>
              </w:rPr>
              <w:t>2032</w:t>
            </w:r>
          </w:p>
        </w:tc>
        <w:tc>
          <w:tcPr>
            <w:tcW w:w="989" w:type="dxa"/>
            <w:shd w:val="clear" w:color="auto" w:fill="auto"/>
            <w:vAlign w:val="center"/>
            <w:hideMark/>
          </w:tcPr>
          <w:p w14:paraId="60B09548" w14:textId="77777777" w:rsidR="000C2D8F" w:rsidRPr="009234AD" w:rsidRDefault="000C2D8F" w:rsidP="00C676C2">
            <w:pPr>
              <w:jc w:val="center"/>
              <w:rPr>
                <w:b/>
                <w:bCs/>
                <w:sz w:val="20"/>
                <w:szCs w:val="20"/>
              </w:rPr>
            </w:pPr>
            <w:r w:rsidRPr="009234AD">
              <w:rPr>
                <w:b/>
                <w:bCs/>
                <w:sz w:val="20"/>
                <w:szCs w:val="20"/>
              </w:rPr>
              <w:t>2037</w:t>
            </w:r>
          </w:p>
        </w:tc>
      </w:tr>
      <w:tr w:rsidR="009234AD" w:rsidRPr="009234AD" w14:paraId="2C897C08" w14:textId="77777777" w:rsidTr="00C676C2">
        <w:trPr>
          <w:trHeight w:val="20"/>
        </w:trPr>
        <w:tc>
          <w:tcPr>
            <w:tcW w:w="633" w:type="dxa"/>
            <w:shd w:val="clear" w:color="000000" w:fill="FFFFFF"/>
            <w:noWrap/>
            <w:vAlign w:val="center"/>
            <w:hideMark/>
          </w:tcPr>
          <w:p w14:paraId="68733E60" w14:textId="77777777" w:rsidR="000C2D8F" w:rsidRPr="009234AD" w:rsidRDefault="000C2D8F" w:rsidP="00C676C2">
            <w:pPr>
              <w:jc w:val="right"/>
              <w:rPr>
                <w:sz w:val="20"/>
                <w:szCs w:val="20"/>
              </w:rPr>
            </w:pPr>
            <w:r w:rsidRPr="009234AD">
              <w:rPr>
                <w:sz w:val="20"/>
                <w:szCs w:val="20"/>
              </w:rPr>
              <w:t>1</w:t>
            </w:r>
          </w:p>
        </w:tc>
        <w:tc>
          <w:tcPr>
            <w:tcW w:w="3132" w:type="dxa"/>
            <w:shd w:val="clear" w:color="000000" w:fill="FFFFFF"/>
            <w:vAlign w:val="center"/>
            <w:hideMark/>
          </w:tcPr>
          <w:p w14:paraId="282CDDFD" w14:textId="77777777" w:rsidR="000C2D8F" w:rsidRPr="009234AD" w:rsidRDefault="000C2D8F" w:rsidP="00C676C2">
            <w:pPr>
              <w:rPr>
                <w:b/>
                <w:bCs/>
                <w:sz w:val="20"/>
                <w:szCs w:val="20"/>
              </w:rPr>
            </w:pPr>
            <w:r w:rsidRPr="009234AD">
              <w:rPr>
                <w:b/>
                <w:bCs/>
                <w:sz w:val="20"/>
                <w:szCs w:val="20"/>
              </w:rPr>
              <w:t>Строительство</w:t>
            </w:r>
          </w:p>
        </w:tc>
        <w:tc>
          <w:tcPr>
            <w:tcW w:w="2443" w:type="dxa"/>
            <w:shd w:val="clear" w:color="000000" w:fill="FFFFFF"/>
            <w:noWrap/>
            <w:vAlign w:val="center"/>
            <w:hideMark/>
          </w:tcPr>
          <w:p w14:paraId="5C4D0914"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126219C3"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58830AFB"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3649216A"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2E93BE5E"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74FAF456"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5A7C7F6D"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vAlign w:val="center"/>
            <w:hideMark/>
          </w:tcPr>
          <w:p w14:paraId="75315FEC"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000000" w:fill="FFFFFF"/>
            <w:noWrap/>
            <w:vAlign w:val="center"/>
            <w:hideMark/>
          </w:tcPr>
          <w:p w14:paraId="0239CD16" w14:textId="77777777" w:rsidR="000C2D8F" w:rsidRPr="009234AD" w:rsidRDefault="000C2D8F" w:rsidP="00C676C2">
            <w:pPr>
              <w:jc w:val="center"/>
              <w:rPr>
                <w:sz w:val="20"/>
                <w:szCs w:val="20"/>
              </w:rPr>
            </w:pPr>
            <w:r w:rsidRPr="009234AD">
              <w:rPr>
                <w:sz w:val="20"/>
                <w:szCs w:val="20"/>
              </w:rPr>
              <w:t> </w:t>
            </w:r>
          </w:p>
        </w:tc>
        <w:tc>
          <w:tcPr>
            <w:tcW w:w="989" w:type="dxa"/>
            <w:shd w:val="clear" w:color="000000" w:fill="FFFFFF"/>
            <w:vAlign w:val="center"/>
            <w:hideMark/>
          </w:tcPr>
          <w:p w14:paraId="7E7D6B47"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76E7F563" w14:textId="77777777" w:rsidTr="00C676C2">
        <w:trPr>
          <w:trHeight w:val="20"/>
        </w:trPr>
        <w:tc>
          <w:tcPr>
            <w:tcW w:w="633" w:type="dxa"/>
            <w:shd w:val="clear" w:color="000000" w:fill="FFFFFF"/>
            <w:noWrap/>
            <w:vAlign w:val="center"/>
            <w:hideMark/>
          </w:tcPr>
          <w:p w14:paraId="3168056A" w14:textId="77777777" w:rsidR="000C2D8F" w:rsidRPr="009234AD" w:rsidRDefault="000C2D8F" w:rsidP="00C676C2">
            <w:pPr>
              <w:rPr>
                <w:sz w:val="20"/>
                <w:szCs w:val="20"/>
              </w:rPr>
            </w:pPr>
            <w:r w:rsidRPr="009234AD">
              <w:rPr>
                <w:sz w:val="20"/>
                <w:szCs w:val="20"/>
              </w:rPr>
              <w:t>1.1.1.</w:t>
            </w:r>
          </w:p>
        </w:tc>
        <w:tc>
          <w:tcPr>
            <w:tcW w:w="3132" w:type="dxa"/>
            <w:shd w:val="clear" w:color="000000" w:fill="FFFFFF"/>
            <w:vAlign w:val="center"/>
            <w:hideMark/>
          </w:tcPr>
          <w:p w14:paraId="7EA48A6C" w14:textId="77777777" w:rsidR="000C2D8F" w:rsidRPr="009234AD" w:rsidRDefault="000C2D8F" w:rsidP="00C676C2">
            <w:pPr>
              <w:rPr>
                <w:b/>
                <w:bCs/>
                <w:sz w:val="20"/>
                <w:szCs w:val="20"/>
              </w:rPr>
            </w:pPr>
            <w:r w:rsidRPr="009234AD">
              <w:rPr>
                <w:b/>
                <w:bCs/>
                <w:sz w:val="20"/>
                <w:szCs w:val="20"/>
              </w:rPr>
              <w:t>Проектно-изыскательские работы и строительство подводящих газовых сетей к котельной п. Усть-Юган (южная часть)</w:t>
            </w:r>
          </w:p>
        </w:tc>
        <w:tc>
          <w:tcPr>
            <w:tcW w:w="2443" w:type="dxa"/>
            <w:shd w:val="clear" w:color="000000" w:fill="FFFFFF"/>
            <w:vAlign w:val="center"/>
            <w:hideMark/>
          </w:tcPr>
          <w:p w14:paraId="095F460D"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270F1B18"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098F2E4E"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54F01DDB"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1AB64B41"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5E71B748"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4B91279D"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vAlign w:val="center"/>
            <w:hideMark/>
          </w:tcPr>
          <w:p w14:paraId="1AA97F70"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000000" w:fill="FFFFFF"/>
            <w:noWrap/>
            <w:vAlign w:val="center"/>
            <w:hideMark/>
          </w:tcPr>
          <w:p w14:paraId="738AB783" w14:textId="77777777" w:rsidR="000C2D8F" w:rsidRPr="009234AD" w:rsidRDefault="000C2D8F" w:rsidP="00C676C2">
            <w:pPr>
              <w:jc w:val="center"/>
              <w:rPr>
                <w:sz w:val="20"/>
                <w:szCs w:val="20"/>
              </w:rPr>
            </w:pPr>
            <w:r w:rsidRPr="009234AD">
              <w:rPr>
                <w:sz w:val="20"/>
                <w:szCs w:val="20"/>
              </w:rPr>
              <w:t> </w:t>
            </w:r>
          </w:p>
        </w:tc>
        <w:tc>
          <w:tcPr>
            <w:tcW w:w="989" w:type="dxa"/>
            <w:shd w:val="clear" w:color="000000" w:fill="FFFFFF"/>
            <w:vAlign w:val="center"/>
            <w:hideMark/>
          </w:tcPr>
          <w:p w14:paraId="2BAF15E6"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630650D8" w14:textId="77777777" w:rsidTr="00C676C2">
        <w:trPr>
          <w:trHeight w:val="20"/>
        </w:trPr>
        <w:tc>
          <w:tcPr>
            <w:tcW w:w="633" w:type="dxa"/>
            <w:shd w:val="clear" w:color="auto" w:fill="auto"/>
            <w:noWrap/>
            <w:vAlign w:val="bottom"/>
            <w:hideMark/>
          </w:tcPr>
          <w:p w14:paraId="3BBDD931"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7D41FAF3" w14:textId="77777777" w:rsidR="000C2D8F" w:rsidRPr="009234AD" w:rsidRDefault="000C2D8F" w:rsidP="00C676C2">
            <w:pPr>
              <w:rPr>
                <w:sz w:val="20"/>
                <w:szCs w:val="20"/>
              </w:rPr>
            </w:pPr>
            <w:r w:rsidRPr="009234AD">
              <w:rPr>
                <w:sz w:val="20"/>
                <w:szCs w:val="20"/>
              </w:rPr>
              <w:t>Ссылка на соответствующие подразделы обосновывающих материалов</w:t>
            </w:r>
          </w:p>
        </w:tc>
        <w:tc>
          <w:tcPr>
            <w:tcW w:w="11304" w:type="dxa"/>
            <w:gridSpan w:val="10"/>
            <w:shd w:val="clear" w:color="auto" w:fill="auto"/>
            <w:noWrap/>
            <w:vAlign w:val="center"/>
            <w:hideMark/>
          </w:tcPr>
          <w:p w14:paraId="6745276C" w14:textId="77777777" w:rsidR="000C2D8F" w:rsidRPr="009234AD" w:rsidRDefault="000C2D8F" w:rsidP="00C676C2">
            <w:pPr>
              <w:pStyle w:val="100"/>
              <w:jc w:val="left"/>
            </w:pPr>
            <w:r w:rsidRPr="009234AD">
              <w:t> Раздел 10.1 пункт 1</w:t>
            </w:r>
            <w:r w:rsidRPr="009234AD">
              <w:rPr>
                <w:b/>
                <w:bCs/>
                <w:szCs w:val="20"/>
              </w:rPr>
              <w:t> </w:t>
            </w:r>
          </w:p>
        </w:tc>
      </w:tr>
      <w:tr w:rsidR="009234AD" w:rsidRPr="009234AD" w14:paraId="3C7B84E8" w14:textId="77777777" w:rsidTr="00C676C2">
        <w:trPr>
          <w:trHeight w:val="20"/>
        </w:trPr>
        <w:tc>
          <w:tcPr>
            <w:tcW w:w="633" w:type="dxa"/>
            <w:shd w:val="clear" w:color="auto" w:fill="auto"/>
            <w:noWrap/>
            <w:vAlign w:val="bottom"/>
            <w:hideMark/>
          </w:tcPr>
          <w:p w14:paraId="04585CEB"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4CF14CCE" w14:textId="77777777" w:rsidR="000C2D8F" w:rsidRPr="009234AD" w:rsidRDefault="000C2D8F" w:rsidP="00C676C2">
            <w:pPr>
              <w:rPr>
                <w:sz w:val="20"/>
                <w:szCs w:val="20"/>
              </w:rPr>
            </w:pPr>
            <w:r w:rsidRPr="009234AD">
              <w:rPr>
                <w:sz w:val="20"/>
                <w:szCs w:val="20"/>
              </w:rPr>
              <w:t>Краткое описание проекта</w:t>
            </w:r>
          </w:p>
        </w:tc>
        <w:tc>
          <w:tcPr>
            <w:tcW w:w="11304" w:type="dxa"/>
            <w:gridSpan w:val="10"/>
            <w:shd w:val="clear" w:color="auto" w:fill="auto"/>
            <w:noWrap/>
            <w:vAlign w:val="center"/>
            <w:hideMark/>
          </w:tcPr>
          <w:p w14:paraId="601C65D5" w14:textId="77777777" w:rsidR="000C2D8F" w:rsidRPr="009234AD" w:rsidRDefault="000C2D8F" w:rsidP="00C676C2">
            <w:pPr>
              <w:pStyle w:val="100"/>
              <w:jc w:val="left"/>
              <w:rPr>
                <w:b/>
                <w:bCs/>
                <w:szCs w:val="20"/>
              </w:rPr>
            </w:pPr>
            <w:r w:rsidRPr="009234AD">
              <w:t xml:space="preserve">Строительство газорегуляторного пункта производительностью 350 </w:t>
            </w:r>
            <w:proofErr w:type="spellStart"/>
            <w:r w:rsidRPr="009234AD">
              <w:t>куб.м</w:t>
            </w:r>
            <w:proofErr w:type="spellEnd"/>
            <w:r w:rsidRPr="009234AD">
              <w:t>/час, строительство газопроводов среднего давления протяжённостью 0,1 км</w:t>
            </w:r>
            <w:r w:rsidRPr="009234AD">
              <w:rPr>
                <w:b/>
                <w:bCs/>
                <w:szCs w:val="20"/>
              </w:rPr>
              <w:t> </w:t>
            </w:r>
          </w:p>
        </w:tc>
      </w:tr>
      <w:tr w:rsidR="009234AD" w:rsidRPr="009234AD" w14:paraId="63D53EBD" w14:textId="77777777" w:rsidTr="00C676C2">
        <w:trPr>
          <w:trHeight w:val="20"/>
        </w:trPr>
        <w:tc>
          <w:tcPr>
            <w:tcW w:w="633" w:type="dxa"/>
            <w:shd w:val="clear" w:color="auto" w:fill="auto"/>
            <w:noWrap/>
            <w:vAlign w:val="bottom"/>
            <w:hideMark/>
          </w:tcPr>
          <w:p w14:paraId="69A67AAA"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32BCC96A" w14:textId="77777777" w:rsidR="000C2D8F" w:rsidRPr="009234AD" w:rsidRDefault="000C2D8F" w:rsidP="00C676C2">
            <w:pPr>
              <w:rPr>
                <w:sz w:val="20"/>
                <w:szCs w:val="20"/>
              </w:rPr>
            </w:pPr>
            <w:r w:rsidRPr="009234AD">
              <w:rPr>
                <w:sz w:val="20"/>
                <w:szCs w:val="20"/>
              </w:rPr>
              <w:t>Цель проекта</w:t>
            </w:r>
          </w:p>
        </w:tc>
        <w:tc>
          <w:tcPr>
            <w:tcW w:w="11304" w:type="dxa"/>
            <w:gridSpan w:val="10"/>
            <w:shd w:val="clear" w:color="auto" w:fill="auto"/>
            <w:noWrap/>
            <w:vAlign w:val="center"/>
            <w:hideMark/>
          </w:tcPr>
          <w:p w14:paraId="0F87B270" w14:textId="77777777" w:rsidR="000C2D8F" w:rsidRPr="009234AD" w:rsidRDefault="000C2D8F" w:rsidP="00C676C2">
            <w:pPr>
              <w:rPr>
                <w:b/>
                <w:bCs/>
                <w:sz w:val="20"/>
                <w:szCs w:val="20"/>
              </w:rPr>
            </w:pPr>
            <w:r w:rsidRPr="009234AD">
              <w:rPr>
                <w:sz w:val="20"/>
                <w:szCs w:val="20"/>
              </w:rPr>
              <w:t>Снижение тарифов для населения за услуги теплоснабжения и горячего водоснабжения</w:t>
            </w:r>
          </w:p>
        </w:tc>
      </w:tr>
      <w:tr w:rsidR="009234AD" w:rsidRPr="009234AD" w14:paraId="7BD31411" w14:textId="77777777" w:rsidTr="00C676C2">
        <w:trPr>
          <w:trHeight w:val="20"/>
        </w:trPr>
        <w:tc>
          <w:tcPr>
            <w:tcW w:w="633" w:type="dxa"/>
            <w:shd w:val="clear" w:color="auto" w:fill="auto"/>
            <w:noWrap/>
            <w:vAlign w:val="bottom"/>
            <w:hideMark/>
          </w:tcPr>
          <w:p w14:paraId="06D4C084"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2AEA31FD" w14:textId="77777777" w:rsidR="000C2D8F" w:rsidRPr="009234AD" w:rsidRDefault="000C2D8F" w:rsidP="00C676C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443" w:type="dxa"/>
            <w:shd w:val="clear" w:color="auto" w:fill="auto"/>
            <w:noWrap/>
            <w:vAlign w:val="center"/>
            <w:hideMark/>
          </w:tcPr>
          <w:p w14:paraId="758C8CE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C074E0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F48DB47"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910F4E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A8F3D8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437F2B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167BA7E"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536A1CFC"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28E6C5A4"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3838F31B"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48DB8BFA" w14:textId="77777777" w:rsidTr="00C676C2">
        <w:trPr>
          <w:trHeight w:val="20"/>
        </w:trPr>
        <w:tc>
          <w:tcPr>
            <w:tcW w:w="633" w:type="dxa"/>
            <w:shd w:val="clear" w:color="auto" w:fill="auto"/>
            <w:noWrap/>
            <w:vAlign w:val="bottom"/>
            <w:hideMark/>
          </w:tcPr>
          <w:p w14:paraId="6BB5D865"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3A3B7D39" w14:textId="77777777" w:rsidR="000C2D8F" w:rsidRPr="009234AD" w:rsidRDefault="000C2D8F" w:rsidP="00C676C2">
            <w:pPr>
              <w:rPr>
                <w:i/>
                <w:iCs/>
                <w:sz w:val="20"/>
                <w:szCs w:val="20"/>
              </w:rPr>
            </w:pPr>
            <w:r w:rsidRPr="009234AD">
              <w:rPr>
                <w:i/>
                <w:iCs/>
                <w:sz w:val="20"/>
                <w:szCs w:val="20"/>
              </w:rPr>
              <w:t>ввод мощностей, куб. м/час</w:t>
            </w:r>
          </w:p>
        </w:tc>
        <w:tc>
          <w:tcPr>
            <w:tcW w:w="2443" w:type="dxa"/>
            <w:shd w:val="clear" w:color="auto" w:fill="auto"/>
            <w:noWrap/>
            <w:vAlign w:val="center"/>
            <w:hideMark/>
          </w:tcPr>
          <w:p w14:paraId="173FC827" w14:textId="77777777" w:rsidR="000C2D8F" w:rsidRPr="009234AD" w:rsidRDefault="000C2D8F" w:rsidP="00C676C2">
            <w:pPr>
              <w:jc w:val="center"/>
              <w:rPr>
                <w:sz w:val="20"/>
              </w:rPr>
            </w:pPr>
            <w:r w:rsidRPr="009234AD">
              <w:rPr>
                <w:sz w:val="20"/>
              </w:rPr>
              <w:t>350</w:t>
            </w:r>
          </w:p>
        </w:tc>
        <w:tc>
          <w:tcPr>
            <w:tcW w:w="984" w:type="dxa"/>
            <w:shd w:val="clear" w:color="auto" w:fill="auto"/>
            <w:noWrap/>
            <w:vAlign w:val="center"/>
            <w:hideMark/>
          </w:tcPr>
          <w:p w14:paraId="04EE4ED9"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55383A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FEF10B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161DF6E"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2C53E5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3F5CFCD"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0831A6EF" w14:textId="77777777" w:rsidR="000C2D8F" w:rsidRPr="009234AD" w:rsidRDefault="000C2D8F" w:rsidP="00C676C2">
            <w:pPr>
              <w:jc w:val="center"/>
              <w:rPr>
                <w:bCs/>
                <w:sz w:val="20"/>
                <w:szCs w:val="20"/>
              </w:rPr>
            </w:pPr>
            <w:r w:rsidRPr="009234AD">
              <w:rPr>
                <w:bCs/>
                <w:sz w:val="20"/>
                <w:szCs w:val="20"/>
              </w:rPr>
              <w:t> 350</w:t>
            </w:r>
          </w:p>
        </w:tc>
        <w:tc>
          <w:tcPr>
            <w:tcW w:w="984" w:type="dxa"/>
            <w:shd w:val="clear" w:color="auto" w:fill="auto"/>
            <w:noWrap/>
            <w:vAlign w:val="center"/>
            <w:hideMark/>
          </w:tcPr>
          <w:p w14:paraId="73DDC42C"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1DBBCE06"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6448139C" w14:textId="77777777" w:rsidTr="00C676C2">
        <w:trPr>
          <w:trHeight w:val="20"/>
        </w:trPr>
        <w:tc>
          <w:tcPr>
            <w:tcW w:w="633" w:type="dxa"/>
            <w:shd w:val="clear" w:color="auto" w:fill="auto"/>
            <w:noWrap/>
            <w:vAlign w:val="bottom"/>
            <w:hideMark/>
          </w:tcPr>
          <w:p w14:paraId="2995E0D2"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75DE9A73" w14:textId="77777777" w:rsidR="000C2D8F" w:rsidRPr="009234AD" w:rsidRDefault="000C2D8F" w:rsidP="00C676C2">
            <w:pPr>
              <w:rPr>
                <w:i/>
                <w:iCs/>
                <w:sz w:val="20"/>
                <w:szCs w:val="20"/>
              </w:rPr>
            </w:pPr>
            <w:r w:rsidRPr="009234AD">
              <w:rPr>
                <w:i/>
                <w:iCs/>
                <w:sz w:val="20"/>
                <w:szCs w:val="20"/>
              </w:rPr>
              <w:t>строительство сетей, км</w:t>
            </w:r>
          </w:p>
        </w:tc>
        <w:tc>
          <w:tcPr>
            <w:tcW w:w="2443" w:type="dxa"/>
            <w:shd w:val="clear" w:color="auto" w:fill="auto"/>
            <w:noWrap/>
            <w:vAlign w:val="center"/>
            <w:hideMark/>
          </w:tcPr>
          <w:p w14:paraId="77D81686" w14:textId="77777777" w:rsidR="000C2D8F" w:rsidRPr="009234AD" w:rsidRDefault="000C2D8F" w:rsidP="00C676C2">
            <w:pPr>
              <w:jc w:val="center"/>
              <w:rPr>
                <w:sz w:val="20"/>
              </w:rPr>
            </w:pPr>
            <w:r w:rsidRPr="009234AD">
              <w:rPr>
                <w:sz w:val="20"/>
              </w:rPr>
              <w:t> 0,1</w:t>
            </w:r>
          </w:p>
        </w:tc>
        <w:tc>
          <w:tcPr>
            <w:tcW w:w="984" w:type="dxa"/>
            <w:shd w:val="clear" w:color="auto" w:fill="auto"/>
            <w:noWrap/>
            <w:vAlign w:val="center"/>
            <w:hideMark/>
          </w:tcPr>
          <w:p w14:paraId="37E5107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9B63DF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F74DDB1"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1698D6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9630B9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7C0E299"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0DC1BE48" w14:textId="77777777" w:rsidR="000C2D8F" w:rsidRPr="009234AD" w:rsidRDefault="000C2D8F" w:rsidP="00C676C2">
            <w:pPr>
              <w:jc w:val="center"/>
              <w:rPr>
                <w:bCs/>
                <w:sz w:val="20"/>
                <w:szCs w:val="20"/>
              </w:rPr>
            </w:pPr>
            <w:r w:rsidRPr="009234AD">
              <w:rPr>
                <w:bCs/>
                <w:sz w:val="20"/>
                <w:szCs w:val="20"/>
              </w:rPr>
              <w:t> 0,1</w:t>
            </w:r>
          </w:p>
        </w:tc>
        <w:tc>
          <w:tcPr>
            <w:tcW w:w="984" w:type="dxa"/>
            <w:shd w:val="clear" w:color="auto" w:fill="auto"/>
            <w:noWrap/>
            <w:vAlign w:val="center"/>
            <w:hideMark/>
          </w:tcPr>
          <w:p w14:paraId="5CAD9A8F"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0B0F47F4"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23659AEF" w14:textId="77777777" w:rsidTr="00C676C2">
        <w:trPr>
          <w:trHeight w:val="20"/>
        </w:trPr>
        <w:tc>
          <w:tcPr>
            <w:tcW w:w="633" w:type="dxa"/>
            <w:shd w:val="clear" w:color="auto" w:fill="auto"/>
            <w:noWrap/>
            <w:vAlign w:val="bottom"/>
            <w:hideMark/>
          </w:tcPr>
          <w:p w14:paraId="3C253BD0" w14:textId="77777777" w:rsidR="000C2D8F" w:rsidRPr="009234AD" w:rsidRDefault="000C2D8F" w:rsidP="00C676C2">
            <w:pPr>
              <w:rPr>
                <w:sz w:val="20"/>
              </w:rPr>
            </w:pPr>
            <w:r w:rsidRPr="009234AD">
              <w:rPr>
                <w:sz w:val="20"/>
              </w:rPr>
              <w:t> </w:t>
            </w:r>
          </w:p>
        </w:tc>
        <w:tc>
          <w:tcPr>
            <w:tcW w:w="3132" w:type="dxa"/>
            <w:shd w:val="clear" w:color="000000" w:fill="C5D9F1"/>
            <w:vAlign w:val="center"/>
            <w:hideMark/>
          </w:tcPr>
          <w:p w14:paraId="7B7462DD" w14:textId="77777777" w:rsidR="000C2D8F" w:rsidRPr="009234AD" w:rsidRDefault="000C2D8F" w:rsidP="00C676C2">
            <w:pPr>
              <w:rPr>
                <w:sz w:val="20"/>
                <w:szCs w:val="20"/>
              </w:rPr>
            </w:pPr>
            <w:r w:rsidRPr="009234AD">
              <w:rPr>
                <w:sz w:val="20"/>
                <w:szCs w:val="20"/>
              </w:rPr>
              <w:t>Необходимые капитальные затраты, млн. руб.</w:t>
            </w:r>
          </w:p>
        </w:tc>
        <w:tc>
          <w:tcPr>
            <w:tcW w:w="2443" w:type="dxa"/>
            <w:shd w:val="clear" w:color="auto" w:fill="auto"/>
            <w:noWrap/>
            <w:vAlign w:val="center"/>
            <w:hideMark/>
          </w:tcPr>
          <w:p w14:paraId="3B01C35A" w14:textId="77777777" w:rsidR="000C2D8F" w:rsidRPr="009234AD" w:rsidRDefault="000C2D8F" w:rsidP="00C676C2">
            <w:pPr>
              <w:jc w:val="center"/>
              <w:rPr>
                <w:sz w:val="20"/>
              </w:rPr>
            </w:pPr>
            <w:r w:rsidRPr="009234AD">
              <w:rPr>
                <w:sz w:val="20"/>
              </w:rPr>
              <w:t>0,70</w:t>
            </w:r>
          </w:p>
        </w:tc>
        <w:tc>
          <w:tcPr>
            <w:tcW w:w="984" w:type="dxa"/>
            <w:shd w:val="clear" w:color="auto" w:fill="auto"/>
            <w:noWrap/>
            <w:vAlign w:val="center"/>
            <w:hideMark/>
          </w:tcPr>
          <w:p w14:paraId="4DB0325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B87AA2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E97EB7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530345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5545208"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EDBDCBD"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03B024B7"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177D433F"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3B89754B" w14:textId="77777777" w:rsidR="000C2D8F" w:rsidRPr="009234AD" w:rsidRDefault="000C2D8F" w:rsidP="00C676C2">
            <w:pPr>
              <w:jc w:val="center"/>
              <w:rPr>
                <w:sz w:val="20"/>
                <w:szCs w:val="20"/>
              </w:rPr>
            </w:pPr>
            <w:r w:rsidRPr="009234AD">
              <w:rPr>
                <w:sz w:val="20"/>
                <w:szCs w:val="20"/>
              </w:rPr>
              <w:t>0,00</w:t>
            </w:r>
          </w:p>
        </w:tc>
      </w:tr>
      <w:tr w:rsidR="009234AD" w:rsidRPr="009234AD" w14:paraId="1FD9E2E2" w14:textId="77777777" w:rsidTr="00C676C2">
        <w:trPr>
          <w:trHeight w:val="20"/>
        </w:trPr>
        <w:tc>
          <w:tcPr>
            <w:tcW w:w="633" w:type="dxa"/>
            <w:shd w:val="clear" w:color="auto" w:fill="auto"/>
            <w:noWrap/>
            <w:vAlign w:val="bottom"/>
            <w:hideMark/>
          </w:tcPr>
          <w:p w14:paraId="0BF590C1"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66BEEBFE" w14:textId="77777777" w:rsidR="000C2D8F" w:rsidRPr="009234AD" w:rsidRDefault="000C2D8F" w:rsidP="00C676C2">
            <w:pPr>
              <w:rPr>
                <w:sz w:val="20"/>
                <w:szCs w:val="20"/>
              </w:rPr>
            </w:pPr>
            <w:r w:rsidRPr="009234AD">
              <w:rPr>
                <w:sz w:val="20"/>
                <w:szCs w:val="20"/>
              </w:rPr>
              <w:t>Срок реализации проекта</w:t>
            </w:r>
          </w:p>
        </w:tc>
        <w:tc>
          <w:tcPr>
            <w:tcW w:w="2443" w:type="dxa"/>
            <w:shd w:val="clear" w:color="auto" w:fill="auto"/>
            <w:noWrap/>
            <w:vAlign w:val="center"/>
            <w:hideMark/>
          </w:tcPr>
          <w:p w14:paraId="45704BB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0164AAF"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23BD7D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CD34843"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0882A0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2C01EF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F719358" w14:textId="77777777" w:rsidR="000C2D8F" w:rsidRPr="009234AD" w:rsidRDefault="000C2D8F" w:rsidP="00C676C2">
            <w:pPr>
              <w:jc w:val="center"/>
              <w:rPr>
                <w:sz w:val="20"/>
              </w:rPr>
            </w:pPr>
            <w:r w:rsidRPr="009234AD">
              <w:rPr>
                <w:sz w:val="20"/>
              </w:rPr>
              <w:t> </w:t>
            </w:r>
          </w:p>
        </w:tc>
        <w:tc>
          <w:tcPr>
            <w:tcW w:w="984" w:type="dxa"/>
            <w:shd w:val="clear" w:color="auto" w:fill="D0CECE" w:themeFill="background2" w:themeFillShade="E6"/>
            <w:vAlign w:val="center"/>
            <w:hideMark/>
          </w:tcPr>
          <w:p w14:paraId="732E8316" w14:textId="77777777" w:rsidR="000C2D8F" w:rsidRPr="009234AD" w:rsidRDefault="000C2D8F" w:rsidP="00C676C2">
            <w:pPr>
              <w:jc w:val="center"/>
              <w:rPr>
                <w:sz w:val="20"/>
                <w:szCs w:val="20"/>
              </w:rPr>
            </w:pPr>
            <w:r w:rsidRPr="009234AD">
              <w:rPr>
                <w:sz w:val="20"/>
                <w:szCs w:val="20"/>
              </w:rPr>
              <w:t> </w:t>
            </w:r>
          </w:p>
        </w:tc>
        <w:tc>
          <w:tcPr>
            <w:tcW w:w="984" w:type="dxa"/>
            <w:shd w:val="clear" w:color="auto" w:fill="auto"/>
            <w:noWrap/>
            <w:vAlign w:val="center"/>
            <w:hideMark/>
          </w:tcPr>
          <w:p w14:paraId="5A67E764"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5F24BFAB"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11485496" w14:textId="77777777" w:rsidTr="00C676C2">
        <w:trPr>
          <w:trHeight w:val="20"/>
        </w:trPr>
        <w:tc>
          <w:tcPr>
            <w:tcW w:w="633" w:type="dxa"/>
            <w:shd w:val="clear" w:color="auto" w:fill="auto"/>
            <w:noWrap/>
            <w:vAlign w:val="bottom"/>
            <w:hideMark/>
          </w:tcPr>
          <w:p w14:paraId="04E1B0D4"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61495562" w14:textId="77777777" w:rsidR="000C2D8F" w:rsidRPr="009234AD" w:rsidRDefault="000C2D8F" w:rsidP="00C676C2">
            <w:pPr>
              <w:rPr>
                <w:sz w:val="20"/>
                <w:szCs w:val="20"/>
              </w:rPr>
            </w:pPr>
            <w:r w:rsidRPr="009234AD">
              <w:rPr>
                <w:sz w:val="20"/>
                <w:szCs w:val="20"/>
              </w:rPr>
              <w:t>Источники инвестиций, в том числе:</w:t>
            </w:r>
          </w:p>
        </w:tc>
        <w:tc>
          <w:tcPr>
            <w:tcW w:w="2443" w:type="dxa"/>
            <w:shd w:val="clear" w:color="auto" w:fill="auto"/>
            <w:noWrap/>
            <w:vAlign w:val="center"/>
            <w:hideMark/>
          </w:tcPr>
          <w:p w14:paraId="555D7C6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E7B23AE"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514D25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AD6C88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CD8746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6F59F0E"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7E3B28E"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6545BC96"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3F60BFE0"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7DADD81A"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2E4F380B" w14:textId="77777777" w:rsidTr="00C676C2">
        <w:trPr>
          <w:trHeight w:val="20"/>
        </w:trPr>
        <w:tc>
          <w:tcPr>
            <w:tcW w:w="633" w:type="dxa"/>
            <w:shd w:val="clear" w:color="auto" w:fill="auto"/>
            <w:noWrap/>
            <w:vAlign w:val="bottom"/>
            <w:hideMark/>
          </w:tcPr>
          <w:p w14:paraId="1EE1AAC7"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261552E" w14:textId="77777777" w:rsidR="000C2D8F" w:rsidRPr="009234AD" w:rsidRDefault="000C2D8F" w:rsidP="00C676C2">
            <w:pPr>
              <w:rPr>
                <w:sz w:val="20"/>
                <w:szCs w:val="20"/>
              </w:rPr>
            </w:pPr>
            <w:r w:rsidRPr="009234AD">
              <w:rPr>
                <w:sz w:val="20"/>
                <w:szCs w:val="20"/>
              </w:rPr>
              <w:t>Бюджетные источники</w:t>
            </w:r>
          </w:p>
        </w:tc>
        <w:tc>
          <w:tcPr>
            <w:tcW w:w="2443" w:type="dxa"/>
            <w:shd w:val="clear" w:color="auto" w:fill="auto"/>
            <w:noWrap/>
            <w:vAlign w:val="center"/>
            <w:hideMark/>
          </w:tcPr>
          <w:p w14:paraId="7B0DAB16" w14:textId="77777777" w:rsidR="000C2D8F" w:rsidRPr="009234AD" w:rsidRDefault="000C2D8F" w:rsidP="00C676C2">
            <w:pPr>
              <w:jc w:val="center"/>
              <w:rPr>
                <w:sz w:val="20"/>
              </w:rPr>
            </w:pPr>
            <w:r w:rsidRPr="009234AD">
              <w:rPr>
                <w:sz w:val="20"/>
              </w:rPr>
              <w:t>0,70</w:t>
            </w:r>
          </w:p>
        </w:tc>
        <w:tc>
          <w:tcPr>
            <w:tcW w:w="984" w:type="dxa"/>
            <w:shd w:val="clear" w:color="auto" w:fill="auto"/>
            <w:noWrap/>
            <w:vAlign w:val="center"/>
            <w:hideMark/>
          </w:tcPr>
          <w:p w14:paraId="566961F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3E09EBF"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B36C09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E86DAA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67E763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C89A4C0"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178216E5"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74B50B0E"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60761D4F" w14:textId="77777777" w:rsidR="000C2D8F" w:rsidRPr="009234AD" w:rsidRDefault="000C2D8F" w:rsidP="00C676C2">
            <w:pPr>
              <w:jc w:val="center"/>
              <w:rPr>
                <w:sz w:val="20"/>
                <w:szCs w:val="20"/>
              </w:rPr>
            </w:pPr>
            <w:r w:rsidRPr="009234AD">
              <w:rPr>
                <w:sz w:val="20"/>
                <w:szCs w:val="20"/>
              </w:rPr>
              <w:t>0,00</w:t>
            </w:r>
          </w:p>
        </w:tc>
      </w:tr>
      <w:tr w:rsidR="009234AD" w:rsidRPr="009234AD" w14:paraId="1AF2CBC7" w14:textId="77777777" w:rsidTr="00C676C2">
        <w:trPr>
          <w:trHeight w:val="20"/>
        </w:trPr>
        <w:tc>
          <w:tcPr>
            <w:tcW w:w="633" w:type="dxa"/>
            <w:shd w:val="clear" w:color="auto" w:fill="auto"/>
            <w:noWrap/>
            <w:vAlign w:val="bottom"/>
            <w:hideMark/>
          </w:tcPr>
          <w:p w14:paraId="3025B764"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31F9566A" w14:textId="77777777" w:rsidR="000C2D8F" w:rsidRPr="009234AD" w:rsidRDefault="000C2D8F" w:rsidP="00C676C2">
            <w:pPr>
              <w:rPr>
                <w:sz w:val="20"/>
                <w:szCs w:val="20"/>
              </w:rPr>
            </w:pPr>
            <w:r w:rsidRPr="009234AD">
              <w:rPr>
                <w:sz w:val="20"/>
                <w:szCs w:val="20"/>
              </w:rPr>
              <w:t>в том числе:</w:t>
            </w:r>
          </w:p>
        </w:tc>
        <w:tc>
          <w:tcPr>
            <w:tcW w:w="2443" w:type="dxa"/>
            <w:shd w:val="clear" w:color="auto" w:fill="auto"/>
            <w:noWrap/>
            <w:vAlign w:val="center"/>
            <w:hideMark/>
          </w:tcPr>
          <w:p w14:paraId="4574E73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0D7FAF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8C457A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F62C3A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AF7F94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622704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239638C"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4EACEE51"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5B3F67F3"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2A83BCE8"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5CB2DFD7" w14:textId="77777777" w:rsidTr="00C676C2">
        <w:trPr>
          <w:trHeight w:val="20"/>
        </w:trPr>
        <w:tc>
          <w:tcPr>
            <w:tcW w:w="633" w:type="dxa"/>
            <w:shd w:val="clear" w:color="auto" w:fill="auto"/>
            <w:noWrap/>
            <w:vAlign w:val="bottom"/>
            <w:hideMark/>
          </w:tcPr>
          <w:p w14:paraId="6F804D4F"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2822BC7F" w14:textId="77777777" w:rsidR="000C2D8F" w:rsidRPr="009234AD" w:rsidRDefault="000C2D8F" w:rsidP="00C676C2">
            <w:pPr>
              <w:rPr>
                <w:sz w:val="20"/>
                <w:szCs w:val="20"/>
              </w:rPr>
            </w:pPr>
            <w:r w:rsidRPr="009234AD">
              <w:rPr>
                <w:sz w:val="20"/>
                <w:szCs w:val="20"/>
              </w:rPr>
              <w:t>Федеральный бюджет</w:t>
            </w:r>
          </w:p>
        </w:tc>
        <w:tc>
          <w:tcPr>
            <w:tcW w:w="2443" w:type="dxa"/>
            <w:shd w:val="clear" w:color="auto" w:fill="auto"/>
            <w:noWrap/>
            <w:vAlign w:val="center"/>
            <w:hideMark/>
          </w:tcPr>
          <w:p w14:paraId="57A6241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BC33291"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A779E9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A0C16B8"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CD0611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1299DC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4979145"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25ACEF24"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765F0135"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35BE32E2" w14:textId="77777777" w:rsidR="000C2D8F" w:rsidRPr="009234AD" w:rsidRDefault="000C2D8F" w:rsidP="00C676C2">
            <w:pPr>
              <w:jc w:val="center"/>
              <w:rPr>
                <w:sz w:val="20"/>
                <w:szCs w:val="20"/>
              </w:rPr>
            </w:pPr>
            <w:r w:rsidRPr="009234AD">
              <w:rPr>
                <w:sz w:val="20"/>
                <w:szCs w:val="20"/>
              </w:rPr>
              <w:t>0,00</w:t>
            </w:r>
          </w:p>
        </w:tc>
      </w:tr>
      <w:tr w:rsidR="009234AD" w:rsidRPr="009234AD" w14:paraId="1DD48036" w14:textId="77777777" w:rsidTr="00C676C2">
        <w:trPr>
          <w:trHeight w:val="20"/>
        </w:trPr>
        <w:tc>
          <w:tcPr>
            <w:tcW w:w="633" w:type="dxa"/>
            <w:shd w:val="clear" w:color="auto" w:fill="auto"/>
            <w:noWrap/>
            <w:vAlign w:val="bottom"/>
            <w:hideMark/>
          </w:tcPr>
          <w:p w14:paraId="55422FD8"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67324B28" w14:textId="77777777" w:rsidR="000C2D8F" w:rsidRPr="009234AD" w:rsidRDefault="000C2D8F" w:rsidP="00C676C2">
            <w:pPr>
              <w:rPr>
                <w:sz w:val="20"/>
                <w:szCs w:val="20"/>
              </w:rPr>
            </w:pPr>
            <w:r w:rsidRPr="009234AD">
              <w:rPr>
                <w:sz w:val="20"/>
                <w:szCs w:val="20"/>
              </w:rPr>
              <w:t>Бюджет автономного округа</w:t>
            </w:r>
          </w:p>
        </w:tc>
        <w:tc>
          <w:tcPr>
            <w:tcW w:w="2443" w:type="dxa"/>
            <w:shd w:val="clear" w:color="auto" w:fill="auto"/>
            <w:noWrap/>
            <w:vAlign w:val="center"/>
            <w:hideMark/>
          </w:tcPr>
          <w:p w14:paraId="0F7A27A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C4F2D1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482CBB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8CEE47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41F2B5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ACE12A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EAE620B"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52F3FD83"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7551694C"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4F41793A" w14:textId="77777777" w:rsidR="000C2D8F" w:rsidRPr="009234AD" w:rsidRDefault="000C2D8F" w:rsidP="00C676C2">
            <w:pPr>
              <w:jc w:val="center"/>
              <w:rPr>
                <w:sz w:val="20"/>
                <w:szCs w:val="20"/>
              </w:rPr>
            </w:pPr>
            <w:r w:rsidRPr="009234AD">
              <w:rPr>
                <w:sz w:val="20"/>
                <w:szCs w:val="20"/>
              </w:rPr>
              <w:t>0,00</w:t>
            </w:r>
          </w:p>
        </w:tc>
      </w:tr>
      <w:tr w:rsidR="009234AD" w:rsidRPr="009234AD" w14:paraId="37B37638" w14:textId="77777777" w:rsidTr="00C676C2">
        <w:trPr>
          <w:trHeight w:val="20"/>
        </w:trPr>
        <w:tc>
          <w:tcPr>
            <w:tcW w:w="633" w:type="dxa"/>
            <w:shd w:val="clear" w:color="auto" w:fill="auto"/>
            <w:noWrap/>
            <w:vAlign w:val="bottom"/>
            <w:hideMark/>
          </w:tcPr>
          <w:p w14:paraId="7C475ECC"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90CA760" w14:textId="77777777" w:rsidR="000C2D8F" w:rsidRPr="009234AD" w:rsidRDefault="000C2D8F" w:rsidP="00C676C2">
            <w:pPr>
              <w:rPr>
                <w:sz w:val="20"/>
                <w:szCs w:val="20"/>
              </w:rPr>
            </w:pPr>
            <w:r w:rsidRPr="009234AD">
              <w:rPr>
                <w:sz w:val="20"/>
                <w:szCs w:val="20"/>
              </w:rPr>
              <w:t>Местный бюджет Нефтеюганского района</w:t>
            </w:r>
          </w:p>
        </w:tc>
        <w:tc>
          <w:tcPr>
            <w:tcW w:w="2443" w:type="dxa"/>
            <w:shd w:val="clear" w:color="auto" w:fill="auto"/>
            <w:noWrap/>
            <w:vAlign w:val="center"/>
            <w:hideMark/>
          </w:tcPr>
          <w:p w14:paraId="557E0409" w14:textId="77777777" w:rsidR="000C2D8F" w:rsidRPr="009234AD" w:rsidRDefault="000C2D8F" w:rsidP="00C676C2">
            <w:pPr>
              <w:jc w:val="center"/>
              <w:rPr>
                <w:sz w:val="20"/>
              </w:rPr>
            </w:pPr>
            <w:r w:rsidRPr="009234AD">
              <w:rPr>
                <w:sz w:val="20"/>
              </w:rPr>
              <w:t>0,70</w:t>
            </w:r>
          </w:p>
        </w:tc>
        <w:tc>
          <w:tcPr>
            <w:tcW w:w="984" w:type="dxa"/>
            <w:shd w:val="clear" w:color="auto" w:fill="auto"/>
            <w:noWrap/>
            <w:vAlign w:val="center"/>
            <w:hideMark/>
          </w:tcPr>
          <w:p w14:paraId="5E6DB84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242F13B"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D2D26D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8371D9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576A80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41A1380"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376AFD5A" w14:textId="77777777" w:rsidR="000C2D8F" w:rsidRPr="009234AD" w:rsidRDefault="000C2D8F" w:rsidP="00C676C2">
            <w:pPr>
              <w:jc w:val="center"/>
              <w:rPr>
                <w:sz w:val="20"/>
                <w:szCs w:val="20"/>
              </w:rPr>
            </w:pPr>
            <w:r w:rsidRPr="009234AD">
              <w:rPr>
                <w:sz w:val="20"/>
                <w:szCs w:val="20"/>
              </w:rPr>
              <w:t>0,70</w:t>
            </w:r>
          </w:p>
        </w:tc>
        <w:tc>
          <w:tcPr>
            <w:tcW w:w="984" w:type="dxa"/>
            <w:shd w:val="clear" w:color="000000" w:fill="FFFFFF"/>
            <w:vAlign w:val="center"/>
            <w:hideMark/>
          </w:tcPr>
          <w:p w14:paraId="1E863619"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1DD60CBD" w14:textId="77777777" w:rsidR="000C2D8F" w:rsidRPr="009234AD" w:rsidRDefault="000C2D8F" w:rsidP="00C676C2">
            <w:pPr>
              <w:jc w:val="center"/>
              <w:rPr>
                <w:sz w:val="20"/>
                <w:szCs w:val="20"/>
              </w:rPr>
            </w:pPr>
            <w:r w:rsidRPr="009234AD">
              <w:rPr>
                <w:sz w:val="20"/>
                <w:szCs w:val="20"/>
              </w:rPr>
              <w:t>0,00</w:t>
            </w:r>
          </w:p>
        </w:tc>
      </w:tr>
      <w:tr w:rsidR="009234AD" w:rsidRPr="009234AD" w14:paraId="64890167" w14:textId="77777777" w:rsidTr="00C676C2">
        <w:trPr>
          <w:trHeight w:val="20"/>
        </w:trPr>
        <w:tc>
          <w:tcPr>
            <w:tcW w:w="633" w:type="dxa"/>
            <w:shd w:val="clear" w:color="auto" w:fill="auto"/>
            <w:noWrap/>
            <w:vAlign w:val="bottom"/>
            <w:hideMark/>
          </w:tcPr>
          <w:p w14:paraId="7ACB07B9"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9F44C0D" w14:textId="77777777" w:rsidR="000C2D8F" w:rsidRPr="009234AD" w:rsidRDefault="000C2D8F" w:rsidP="00C676C2">
            <w:pPr>
              <w:rPr>
                <w:sz w:val="20"/>
                <w:szCs w:val="20"/>
              </w:rPr>
            </w:pPr>
            <w:r w:rsidRPr="009234AD">
              <w:rPr>
                <w:sz w:val="20"/>
                <w:szCs w:val="20"/>
              </w:rPr>
              <w:t>Местный бюджет СП Усть-Юган</w:t>
            </w:r>
          </w:p>
        </w:tc>
        <w:tc>
          <w:tcPr>
            <w:tcW w:w="2443" w:type="dxa"/>
            <w:shd w:val="clear" w:color="auto" w:fill="auto"/>
            <w:noWrap/>
            <w:vAlign w:val="center"/>
            <w:hideMark/>
          </w:tcPr>
          <w:p w14:paraId="0C1674B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487D908"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A9DF838"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948874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E79E631"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58098E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176AB1C"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208F3F3E"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327A00D8"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0D7F37B6" w14:textId="77777777" w:rsidR="000C2D8F" w:rsidRPr="009234AD" w:rsidRDefault="000C2D8F" w:rsidP="00C676C2">
            <w:pPr>
              <w:jc w:val="center"/>
              <w:rPr>
                <w:sz w:val="20"/>
                <w:szCs w:val="20"/>
              </w:rPr>
            </w:pPr>
            <w:r w:rsidRPr="009234AD">
              <w:rPr>
                <w:sz w:val="20"/>
                <w:szCs w:val="20"/>
              </w:rPr>
              <w:t>0,00</w:t>
            </w:r>
          </w:p>
        </w:tc>
      </w:tr>
      <w:tr w:rsidR="009234AD" w:rsidRPr="009234AD" w14:paraId="72F20873" w14:textId="77777777" w:rsidTr="00C676C2">
        <w:trPr>
          <w:trHeight w:val="20"/>
        </w:trPr>
        <w:tc>
          <w:tcPr>
            <w:tcW w:w="633" w:type="dxa"/>
            <w:shd w:val="clear" w:color="auto" w:fill="auto"/>
            <w:noWrap/>
            <w:vAlign w:val="bottom"/>
            <w:hideMark/>
          </w:tcPr>
          <w:p w14:paraId="7707C6C6"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00618B86" w14:textId="77777777" w:rsidR="000C2D8F" w:rsidRPr="009234AD" w:rsidRDefault="000C2D8F" w:rsidP="00C676C2">
            <w:pPr>
              <w:rPr>
                <w:sz w:val="20"/>
                <w:szCs w:val="20"/>
              </w:rPr>
            </w:pPr>
            <w:r w:rsidRPr="009234AD">
              <w:rPr>
                <w:sz w:val="20"/>
                <w:szCs w:val="20"/>
              </w:rPr>
              <w:t>Внебюджетные источники</w:t>
            </w:r>
          </w:p>
        </w:tc>
        <w:tc>
          <w:tcPr>
            <w:tcW w:w="2443" w:type="dxa"/>
            <w:shd w:val="clear" w:color="auto" w:fill="auto"/>
            <w:noWrap/>
            <w:vAlign w:val="center"/>
            <w:hideMark/>
          </w:tcPr>
          <w:p w14:paraId="3932553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AFD02E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764C51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FEAACA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8EF12BB"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6AE7E6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F331F09"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773A8744"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1B64243B"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6BCEADE5" w14:textId="77777777" w:rsidR="000C2D8F" w:rsidRPr="009234AD" w:rsidRDefault="000C2D8F" w:rsidP="00C676C2">
            <w:pPr>
              <w:jc w:val="center"/>
              <w:rPr>
                <w:sz w:val="20"/>
                <w:szCs w:val="20"/>
              </w:rPr>
            </w:pPr>
            <w:r w:rsidRPr="009234AD">
              <w:rPr>
                <w:sz w:val="20"/>
                <w:szCs w:val="20"/>
              </w:rPr>
              <w:t>0,00</w:t>
            </w:r>
          </w:p>
        </w:tc>
      </w:tr>
      <w:tr w:rsidR="009234AD" w:rsidRPr="009234AD" w14:paraId="2BE645DA" w14:textId="77777777" w:rsidTr="00C676C2">
        <w:trPr>
          <w:trHeight w:val="20"/>
        </w:trPr>
        <w:tc>
          <w:tcPr>
            <w:tcW w:w="633" w:type="dxa"/>
            <w:shd w:val="clear" w:color="auto" w:fill="auto"/>
            <w:noWrap/>
            <w:vAlign w:val="bottom"/>
            <w:hideMark/>
          </w:tcPr>
          <w:p w14:paraId="4A3B1119"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70BC685" w14:textId="77777777" w:rsidR="000C2D8F" w:rsidRPr="009234AD" w:rsidRDefault="000C2D8F" w:rsidP="00C676C2">
            <w:pPr>
              <w:rPr>
                <w:sz w:val="20"/>
                <w:szCs w:val="20"/>
              </w:rPr>
            </w:pPr>
            <w:r w:rsidRPr="009234AD">
              <w:rPr>
                <w:sz w:val="20"/>
                <w:szCs w:val="20"/>
              </w:rPr>
              <w:t>Источники возврата внебюджетных инвестиций, в том числе:</w:t>
            </w:r>
          </w:p>
        </w:tc>
        <w:tc>
          <w:tcPr>
            <w:tcW w:w="2443" w:type="dxa"/>
            <w:shd w:val="clear" w:color="auto" w:fill="auto"/>
            <w:noWrap/>
            <w:vAlign w:val="center"/>
            <w:hideMark/>
          </w:tcPr>
          <w:p w14:paraId="79CBBF5E"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8797E4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7EEFAE9"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61C733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C7C01A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C576DC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11C5C64"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7811392C"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47CB4CD0"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5D4E9CE8"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4F7B097A" w14:textId="77777777" w:rsidTr="00C676C2">
        <w:trPr>
          <w:trHeight w:val="20"/>
        </w:trPr>
        <w:tc>
          <w:tcPr>
            <w:tcW w:w="633" w:type="dxa"/>
            <w:shd w:val="clear" w:color="auto" w:fill="auto"/>
            <w:noWrap/>
            <w:vAlign w:val="bottom"/>
            <w:hideMark/>
          </w:tcPr>
          <w:p w14:paraId="3C12804E"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2CD10E73" w14:textId="77777777" w:rsidR="000C2D8F" w:rsidRPr="009234AD" w:rsidRDefault="000C2D8F" w:rsidP="00C676C2">
            <w:pPr>
              <w:rPr>
                <w:sz w:val="20"/>
                <w:szCs w:val="20"/>
              </w:rPr>
            </w:pPr>
            <w:r w:rsidRPr="009234AD">
              <w:rPr>
                <w:sz w:val="20"/>
                <w:szCs w:val="20"/>
              </w:rPr>
              <w:t>Инвестиционная составляющая в тарифе</w:t>
            </w:r>
          </w:p>
        </w:tc>
        <w:tc>
          <w:tcPr>
            <w:tcW w:w="2443" w:type="dxa"/>
            <w:shd w:val="clear" w:color="auto" w:fill="auto"/>
            <w:noWrap/>
            <w:vAlign w:val="center"/>
            <w:hideMark/>
          </w:tcPr>
          <w:p w14:paraId="6B240AA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0B956F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14A723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00B6C3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143261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819FFD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8791574"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7838D316"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3706EBED"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1F95C388" w14:textId="77777777" w:rsidR="000C2D8F" w:rsidRPr="009234AD" w:rsidRDefault="000C2D8F" w:rsidP="00C676C2">
            <w:pPr>
              <w:jc w:val="center"/>
              <w:rPr>
                <w:sz w:val="20"/>
                <w:szCs w:val="20"/>
              </w:rPr>
            </w:pPr>
            <w:r w:rsidRPr="009234AD">
              <w:rPr>
                <w:sz w:val="20"/>
                <w:szCs w:val="20"/>
              </w:rPr>
              <w:t>0,00</w:t>
            </w:r>
          </w:p>
        </w:tc>
      </w:tr>
      <w:tr w:rsidR="009234AD" w:rsidRPr="009234AD" w14:paraId="7C1F9488" w14:textId="77777777" w:rsidTr="00C676C2">
        <w:trPr>
          <w:trHeight w:val="20"/>
        </w:trPr>
        <w:tc>
          <w:tcPr>
            <w:tcW w:w="633" w:type="dxa"/>
            <w:shd w:val="clear" w:color="auto" w:fill="auto"/>
            <w:noWrap/>
            <w:vAlign w:val="bottom"/>
            <w:hideMark/>
          </w:tcPr>
          <w:p w14:paraId="3E277BB1" w14:textId="77777777" w:rsidR="000C2D8F" w:rsidRPr="009234AD" w:rsidRDefault="000C2D8F" w:rsidP="00C676C2">
            <w:pPr>
              <w:rPr>
                <w:sz w:val="20"/>
              </w:rPr>
            </w:pPr>
            <w:r w:rsidRPr="009234AD">
              <w:rPr>
                <w:sz w:val="20"/>
              </w:rPr>
              <w:lastRenderedPageBreak/>
              <w:t> </w:t>
            </w:r>
          </w:p>
        </w:tc>
        <w:tc>
          <w:tcPr>
            <w:tcW w:w="3132" w:type="dxa"/>
            <w:shd w:val="clear" w:color="000000" w:fill="FFFFFF"/>
            <w:vAlign w:val="center"/>
            <w:hideMark/>
          </w:tcPr>
          <w:p w14:paraId="0BC0FE22" w14:textId="77777777" w:rsidR="000C2D8F" w:rsidRPr="009234AD" w:rsidRDefault="000C2D8F" w:rsidP="00C676C2">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443" w:type="dxa"/>
            <w:shd w:val="clear" w:color="auto" w:fill="auto"/>
            <w:noWrap/>
            <w:vAlign w:val="center"/>
            <w:hideMark/>
          </w:tcPr>
          <w:p w14:paraId="05E2271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0031EF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2C7894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BEA2E5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200159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8485FB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B8C31D1"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3C5FE5F5"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4605C956"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6709C035" w14:textId="77777777" w:rsidR="000C2D8F" w:rsidRPr="009234AD" w:rsidRDefault="000C2D8F" w:rsidP="00C676C2">
            <w:pPr>
              <w:jc w:val="center"/>
              <w:rPr>
                <w:sz w:val="20"/>
                <w:szCs w:val="20"/>
              </w:rPr>
            </w:pPr>
            <w:r w:rsidRPr="009234AD">
              <w:rPr>
                <w:sz w:val="20"/>
                <w:szCs w:val="20"/>
              </w:rPr>
              <w:t>0,00</w:t>
            </w:r>
          </w:p>
        </w:tc>
      </w:tr>
      <w:tr w:rsidR="009234AD" w:rsidRPr="009234AD" w14:paraId="2CBBC9A0" w14:textId="77777777" w:rsidTr="00C676C2">
        <w:trPr>
          <w:trHeight w:val="20"/>
        </w:trPr>
        <w:tc>
          <w:tcPr>
            <w:tcW w:w="633" w:type="dxa"/>
            <w:shd w:val="clear" w:color="auto" w:fill="auto"/>
            <w:noWrap/>
            <w:vAlign w:val="bottom"/>
            <w:hideMark/>
          </w:tcPr>
          <w:p w14:paraId="62921918"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19D998F2" w14:textId="77777777" w:rsidR="000C2D8F" w:rsidRPr="009234AD" w:rsidRDefault="000C2D8F" w:rsidP="00C676C2">
            <w:pPr>
              <w:rPr>
                <w:sz w:val="20"/>
                <w:szCs w:val="20"/>
              </w:rPr>
            </w:pPr>
            <w:r w:rsidRPr="009234AD">
              <w:rPr>
                <w:sz w:val="20"/>
                <w:szCs w:val="20"/>
              </w:rPr>
              <w:t>Срок окупаемости внебюджетных инвестиций, лет</w:t>
            </w:r>
          </w:p>
        </w:tc>
        <w:tc>
          <w:tcPr>
            <w:tcW w:w="2443" w:type="dxa"/>
            <w:shd w:val="clear" w:color="auto" w:fill="auto"/>
            <w:noWrap/>
            <w:vAlign w:val="center"/>
            <w:hideMark/>
          </w:tcPr>
          <w:p w14:paraId="4BCD2C9E"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93585C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55A487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399B10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A2A1AB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C4E990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E52234C"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4020EE74"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4A68BBCC"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2EF94AEA"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7CE88A14" w14:textId="77777777" w:rsidTr="00C676C2">
        <w:trPr>
          <w:trHeight w:val="20"/>
        </w:trPr>
        <w:tc>
          <w:tcPr>
            <w:tcW w:w="633" w:type="dxa"/>
            <w:shd w:val="clear" w:color="000000" w:fill="FFFFFF"/>
            <w:noWrap/>
            <w:vAlign w:val="center"/>
            <w:hideMark/>
          </w:tcPr>
          <w:p w14:paraId="3B32D811" w14:textId="77777777" w:rsidR="000C2D8F" w:rsidRPr="009234AD" w:rsidRDefault="000C2D8F" w:rsidP="00C676C2">
            <w:pPr>
              <w:rPr>
                <w:sz w:val="20"/>
                <w:szCs w:val="20"/>
              </w:rPr>
            </w:pPr>
            <w:r w:rsidRPr="009234AD">
              <w:rPr>
                <w:sz w:val="20"/>
                <w:szCs w:val="20"/>
              </w:rPr>
              <w:t>1.1.2</w:t>
            </w:r>
          </w:p>
        </w:tc>
        <w:tc>
          <w:tcPr>
            <w:tcW w:w="3132" w:type="dxa"/>
            <w:shd w:val="clear" w:color="000000" w:fill="FFFFFF"/>
            <w:vAlign w:val="center"/>
            <w:hideMark/>
          </w:tcPr>
          <w:p w14:paraId="2897CEF5" w14:textId="77777777" w:rsidR="000C2D8F" w:rsidRPr="009234AD" w:rsidRDefault="000C2D8F" w:rsidP="00C676C2">
            <w:pPr>
              <w:rPr>
                <w:b/>
                <w:bCs/>
                <w:sz w:val="20"/>
                <w:szCs w:val="20"/>
              </w:rPr>
            </w:pPr>
            <w:r w:rsidRPr="009234AD">
              <w:rPr>
                <w:b/>
                <w:bCs/>
                <w:sz w:val="20"/>
                <w:szCs w:val="20"/>
              </w:rPr>
              <w:t>Проектно-изыскательские работы и строительство подводящих газовых сетей к котельной п. Усть-Юган (северная часть)</w:t>
            </w:r>
          </w:p>
        </w:tc>
        <w:tc>
          <w:tcPr>
            <w:tcW w:w="2443" w:type="dxa"/>
            <w:shd w:val="clear" w:color="000000" w:fill="FFFFFF"/>
            <w:vAlign w:val="center"/>
            <w:hideMark/>
          </w:tcPr>
          <w:p w14:paraId="62EB4B1E"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77ADADFD"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5CF8B8EC"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4CDB12DF"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0B6FC663"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5A1A817B"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45E62A65"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vAlign w:val="center"/>
            <w:hideMark/>
          </w:tcPr>
          <w:p w14:paraId="29F52EF2"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000000" w:fill="FFFFFF"/>
            <w:noWrap/>
            <w:vAlign w:val="center"/>
            <w:hideMark/>
          </w:tcPr>
          <w:p w14:paraId="3E16D3FA" w14:textId="77777777" w:rsidR="000C2D8F" w:rsidRPr="009234AD" w:rsidRDefault="000C2D8F" w:rsidP="00C676C2">
            <w:pPr>
              <w:jc w:val="center"/>
              <w:rPr>
                <w:sz w:val="20"/>
                <w:szCs w:val="20"/>
              </w:rPr>
            </w:pPr>
            <w:r w:rsidRPr="009234AD">
              <w:rPr>
                <w:sz w:val="20"/>
                <w:szCs w:val="20"/>
              </w:rPr>
              <w:t> </w:t>
            </w:r>
          </w:p>
        </w:tc>
        <w:tc>
          <w:tcPr>
            <w:tcW w:w="989" w:type="dxa"/>
            <w:shd w:val="clear" w:color="000000" w:fill="FFFFFF"/>
            <w:vAlign w:val="center"/>
            <w:hideMark/>
          </w:tcPr>
          <w:p w14:paraId="0CCF0467"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76E43E1A" w14:textId="77777777" w:rsidTr="00C676C2">
        <w:trPr>
          <w:trHeight w:val="20"/>
        </w:trPr>
        <w:tc>
          <w:tcPr>
            <w:tcW w:w="633" w:type="dxa"/>
            <w:shd w:val="clear" w:color="auto" w:fill="auto"/>
            <w:noWrap/>
            <w:vAlign w:val="bottom"/>
            <w:hideMark/>
          </w:tcPr>
          <w:p w14:paraId="000616FB"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04AC5C73" w14:textId="77777777" w:rsidR="000C2D8F" w:rsidRPr="009234AD" w:rsidRDefault="000C2D8F" w:rsidP="00C676C2">
            <w:pPr>
              <w:rPr>
                <w:sz w:val="20"/>
                <w:szCs w:val="20"/>
              </w:rPr>
            </w:pPr>
            <w:r w:rsidRPr="009234AD">
              <w:rPr>
                <w:sz w:val="20"/>
                <w:szCs w:val="20"/>
              </w:rPr>
              <w:t>Ссылка на соответствующие подразделы обосновывающих материалов</w:t>
            </w:r>
          </w:p>
        </w:tc>
        <w:tc>
          <w:tcPr>
            <w:tcW w:w="11304" w:type="dxa"/>
            <w:gridSpan w:val="10"/>
            <w:shd w:val="clear" w:color="auto" w:fill="auto"/>
            <w:noWrap/>
            <w:vAlign w:val="center"/>
            <w:hideMark/>
          </w:tcPr>
          <w:p w14:paraId="63636345" w14:textId="77777777" w:rsidR="000C2D8F" w:rsidRPr="009234AD" w:rsidRDefault="000C2D8F" w:rsidP="00C676C2">
            <w:pPr>
              <w:pStyle w:val="100"/>
              <w:jc w:val="left"/>
            </w:pPr>
            <w:r w:rsidRPr="009234AD">
              <w:t> Раздел 10.1 пункт 2</w:t>
            </w:r>
          </w:p>
        </w:tc>
      </w:tr>
      <w:tr w:rsidR="009234AD" w:rsidRPr="009234AD" w14:paraId="66BBCC02" w14:textId="77777777" w:rsidTr="00C676C2">
        <w:trPr>
          <w:trHeight w:val="20"/>
        </w:trPr>
        <w:tc>
          <w:tcPr>
            <w:tcW w:w="633" w:type="dxa"/>
            <w:shd w:val="clear" w:color="auto" w:fill="auto"/>
            <w:noWrap/>
            <w:vAlign w:val="bottom"/>
            <w:hideMark/>
          </w:tcPr>
          <w:p w14:paraId="2D2F52A0"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0B817C40" w14:textId="77777777" w:rsidR="000C2D8F" w:rsidRPr="009234AD" w:rsidRDefault="000C2D8F" w:rsidP="00C676C2">
            <w:pPr>
              <w:rPr>
                <w:sz w:val="20"/>
                <w:szCs w:val="20"/>
              </w:rPr>
            </w:pPr>
            <w:r w:rsidRPr="009234AD">
              <w:rPr>
                <w:sz w:val="20"/>
                <w:szCs w:val="20"/>
              </w:rPr>
              <w:t>Краткое описание проекта</w:t>
            </w:r>
          </w:p>
        </w:tc>
        <w:tc>
          <w:tcPr>
            <w:tcW w:w="11304" w:type="dxa"/>
            <w:gridSpan w:val="10"/>
            <w:shd w:val="clear" w:color="auto" w:fill="auto"/>
            <w:noWrap/>
            <w:vAlign w:val="center"/>
            <w:hideMark/>
          </w:tcPr>
          <w:p w14:paraId="0188589A" w14:textId="77777777" w:rsidR="000C2D8F" w:rsidRPr="009234AD" w:rsidRDefault="000C2D8F" w:rsidP="00C676C2">
            <w:pPr>
              <w:pStyle w:val="100"/>
              <w:jc w:val="left"/>
              <w:rPr>
                <w:b/>
                <w:bCs/>
                <w:szCs w:val="20"/>
              </w:rPr>
            </w:pPr>
            <w:r w:rsidRPr="009234AD">
              <w:t xml:space="preserve">Строительство газорегуляторного пункта производительностью 350 </w:t>
            </w:r>
            <w:proofErr w:type="spellStart"/>
            <w:r w:rsidRPr="009234AD">
              <w:t>куб.м</w:t>
            </w:r>
            <w:proofErr w:type="spellEnd"/>
            <w:r w:rsidRPr="009234AD">
              <w:t>/час, газопровода среднего давления протяжённостью 0,2 км</w:t>
            </w:r>
            <w:r w:rsidRPr="009234AD">
              <w:rPr>
                <w:b/>
                <w:bCs/>
                <w:szCs w:val="20"/>
              </w:rPr>
              <w:t> </w:t>
            </w:r>
          </w:p>
        </w:tc>
      </w:tr>
      <w:tr w:rsidR="009234AD" w:rsidRPr="009234AD" w14:paraId="0EC2A923" w14:textId="77777777" w:rsidTr="00C676C2">
        <w:trPr>
          <w:trHeight w:val="20"/>
        </w:trPr>
        <w:tc>
          <w:tcPr>
            <w:tcW w:w="633" w:type="dxa"/>
            <w:shd w:val="clear" w:color="auto" w:fill="auto"/>
            <w:noWrap/>
            <w:vAlign w:val="bottom"/>
            <w:hideMark/>
          </w:tcPr>
          <w:p w14:paraId="4D8E4E2E"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675A1DC4" w14:textId="77777777" w:rsidR="000C2D8F" w:rsidRPr="009234AD" w:rsidRDefault="000C2D8F" w:rsidP="00C676C2">
            <w:pPr>
              <w:rPr>
                <w:sz w:val="20"/>
                <w:szCs w:val="20"/>
              </w:rPr>
            </w:pPr>
            <w:r w:rsidRPr="009234AD">
              <w:rPr>
                <w:sz w:val="20"/>
                <w:szCs w:val="20"/>
              </w:rPr>
              <w:t>Цель проекта</w:t>
            </w:r>
          </w:p>
        </w:tc>
        <w:tc>
          <w:tcPr>
            <w:tcW w:w="11304" w:type="dxa"/>
            <w:gridSpan w:val="10"/>
            <w:shd w:val="clear" w:color="auto" w:fill="auto"/>
            <w:noWrap/>
            <w:vAlign w:val="center"/>
            <w:hideMark/>
          </w:tcPr>
          <w:p w14:paraId="0734C6FE" w14:textId="77777777" w:rsidR="000C2D8F" w:rsidRPr="009234AD" w:rsidRDefault="000C2D8F" w:rsidP="00C676C2">
            <w:pPr>
              <w:rPr>
                <w:b/>
                <w:bCs/>
                <w:sz w:val="20"/>
                <w:szCs w:val="20"/>
              </w:rPr>
            </w:pPr>
            <w:r w:rsidRPr="009234AD">
              <w:rPr>
                <w:sz w:val="20"/>
                <w:szCs w:val="20"/>
              </w:rPr>
              <w:t>Снижение тарифов для населения за услуги теплоснабжения и горячего водоснабжения</w:t>
            </w:r>
          </w:p>
        </w:tc>
      </w:tr>
      <w:tr w:rsidR="009234AD" w:rsidRPr="009234AD" w14:paraId="79F33186" w14:textId="77777777" w:rsidTr="00C676C2">
        <w:trPr>
          <w:trHeight w:val="20"/>
        </w:trPr>
        <w:tc>
          <w:tcPr>
            <w:tcW w:w="633" w:type="dxa"/>
            <w:shd w:val="clear" w:color="auto" w:fill="auto"/>
            <w:noWrap/>
            <w:vAlign w:val="bottom"/>
            <w:hideMark/>
          </w:tcPr>
          <w:p w14:paraId="5CDF534B"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7E8B4B32" w14:textId="77777777" w:rsidR="000C2D8F" w:rsidRPr="009234AD" w:rsidRDefault="000C2D8F" w:rsidP="00C676C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443" w:type="dxa"/>
            <w:shd w:val="clear" w:color="auto" w:fill="auto"/>
            <w:noWrap/>
            <w:vAlign w:val="center"/>
            <w:hideMark/>
          </w:tcPr>
          <w:p w14:paraId="40D0AD08"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08AED17"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CB65563"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9F67C2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004A43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D1C2AC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CA287A9"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623B3708"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14BB298A"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6B3561BB"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52C9B256" w14:textId="77777777" w:rsidTr="00C676C2">
        <w:trPr>
          <w:trHeight w:val="20"/>
        </w:trPr>
        <w:tc>
          <w:tcPr>
            <w:tcW w:w="633" w:type="dxa"/>
            <w:shd w:val="clear" w:color="auto" w:fill="auto"/>
            <w:noWrap/>
            <w:vAlign w:val="bottom"/>
            <w:hideMark/>
          </w:tcPr>
          <w:p w14:paraId="01BFE5C8"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39DEE620" w14:textId="77777777" w:rsidR="000C2D8F" w:rsidRPr="009234AD" w:rsidRDefault="000C2D8F" w:rsidP="00C676C2">
            <w:pPr>
              <w:rPr>
                <w:i/>
                <w:iCs/>
                <w:sz w:val="20"/>
                <w:szCs w:val="20"/>
              </w:rPr>
            </w:pPr>
            <w:r w:rsidRPr="009234AD">
              <w:rPr>
                <w:i/>
                <w:iCs/>
                <w:sz w:val="20"/>
                <w:szCs w:val="20"/>
              </w:rPr>
              <w:t>ввод мощностей, Гкал/час</w:t>
            </w:r>
          </w:p>
        </w:tc>
        <w:tc>
          <w:tcPr>
            <w:tcW w:w="2443" w:type="dxa"/>
            <w:shd w:val="clear" w:color="auto" w:fill="auto"/>
            <w:noWrap/>
            <w:vAlign w:val="center"/>
            <w:hideMark/>
          </w:tcPr>
          <w:p w14:paraId="372F2382" w14:textId="77777777" w:rsidR="000C2D8F" w:rsidRPr="009234AD" w:rsidRDefault="000C2D8F" w:rsidP="00C676C2">
            <w:pPr>
              <w:jc w:val="center"/>
              <w:rPr>
                <w:sz w:val="20"/>
              </w:rPr>
            </w:pPr>
            <w:r w:rsidRPr="009234AD">
              <w:rPr>
                <w:sz w:val="20"/>
              </w:rPr>
              <w:t>350</w:t>
            </w:r>
          </w:p>
        </w:tc>
        <w:tc>
          <w:tcPr>
            <w:tcW w:w="984" w:type="dxa"/>
            <w:shd w:val="clear" w:color="auto" w:fill="auto"/>
            <w:noWrap/>
            <w:vAlign w:val="center"/>
            <w:hideMark/>
          </w:tcPr>
          <w:p w14:paraId="2672007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E882DE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955762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EA330A7"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58E5921"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0FDEE2D"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68A70E1C" w14:textId="77777777" w:rsidR="000C2D8F" w:rsidRPr="009234AD" w:rsidRDefault="000C2D8F" w:rsidP="00C676C2">
            <w:pPr>
              <w:jc w:val="center"/>
              <w:rPr>
                <w:bCs/>
                <w:sz w:val="20"/>
                <w:szCs w:val="20"/>
              </w:rPr>
            </w:pPr>
            <w:r w:rsidRPr="009234AD">
              <w:rPr>
                <w:bCs/>
                <w:sz w:val="20"/>
                <w:szCs w:val="20"/>
              </w:rPr>
              <w:t> 350</w:t>
            </w:r>
          </w:p>
        </w:tc>
        <w:tc>
          <w:tcPr>
            <w:tcW w:w="984" w:type="dxa"/>
            <w:shd w:val="clear" w:color="auto" w:fill="auto"/>
            <w:noWrap/>
            <w:vAlign w:val="center"/>
            <w:hideMark/>
          </w:tcPr>
          <w:p w14:paraId="6BD5393C"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6E01B6AB"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2F774BCC" w14:textId="77777777" w:rsidTr="00C676C2">
        <w:trPr>
          <w:trHeight w:val="20"/>
        </w:trPr>
        <w:tc>
          <w:tcPr>
            <w:tcW w:w="633" w:type="dxa"/>
            <w:shd w:val="clear" w:color="auto" w:fill="auto"/>
            <w:noWrap/>
            <w:vAlign w:val="bottom"/>
            <w:hideMark/>
          </w:tcPr>
          <w:p w14:paraId="1ECB5C98"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7AABF467" w14:textId="77777777" w:rsidR="000C2D8F" w:rsidRPr="009234AD" w:rsidRDefault="000C2D8F" w:rsidP="00C676C2">
            <w:pPr>
              <w:rPr>
                <w:i/>
                <w:iCs/>
                <w:sz w:val="20"/>
                <w:szCs w:val="20"/>
              </w:rPr>
            </w:pPr>
            <w:r w:rsidRPr="009234AD">
              <w:rPr>
                <w:i/>
                <w:iCs/>
                <w:sz w:val="20"/>
                <w:szCs w:val="20"/>
              </w:rPr>
              <w:t>строительство сетей, км</w:t>
            </w:r>
          </w:p>
        </w:tc>
        <w:tc>
          <w:tcPr>
            <w:tcW w:w="2443" w:type="dxa"/>
            <w:shd w:val="clear" w:color="auto" w:fill="auto"/>
            <w:noWrap/>
            <w:vAlign w:val="center"/>
            <w:hideMark/>
          </w:tcPr>
          <w:p w14:paraId="31CC14AC" w14:textId="77777777" w:rsidR="000C2D8F" w:rsidRPr="009234AD" w:rsidRDefault="000C2D8F" w:rsidP="00C676C2">
            <w:pPr>
              <w:jc w:val="center"/>
              <w:rPr>
                <w:sz w:val="20"/>
              </w:rPr>
            </w:pPr>
            <w:r w:rsidRPr="009234AD">
              <w:rPr>
                <w:sz w:val="20"/>
              </w:rPr>
              <w:t> 0,2</w:t>
            </w:r>
          </w:p>
        </w:tc>
        <w:tc>
          <w:tcPr>
            <w:tcW w:w="984" w:type="dxa"/>
            <w:shd w:val="clear" w:color="auto" w:fill="auto"/>
            <w:noWrap/>
            <w:vAlign w:val="center"/>
            <w:hideMark/>
          </w:tcPr>
          <w:p w14:paraId="7D41CAB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00A020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AFDA26F"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F4D63DF"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6FD636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1DBA7A9"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22BBC32E" w14:textId="77777777" w:rsidR="000C2D8F" w:rsidRPr="009234AD" w:rsidRDefault="000C2D8F" w:rsidP="00C676C2">
            <w:pPr>
              <w:jc w:val="center"/>
              <w:rPr>
                <w:bCs/>
                <w:sz w:val="20"/>
                <w:szCs w:val="20"/>
              </w:rPr>
            </w:pPr>
            <w:r w:rsidRPr="009234AD">
              <w:rPr>
                <w:bCs/>
                <w:sz w:val="20"/>
                <w:szCs w:val="20"/>
              </w:rPr>
              <w:t> 0,2</w:t>
            </w:r>
          </w:p>
        </w:tc>
        <w:tc>
          <w:tcPr>
            <w:tcW w:w="984" w:type="dxa"/>
            <w:shd w:val="clear" w:color="auto" w:fill="auto"/>
            <w:noWrap/>
            <w:vAlign w:val="center"/>
            <w:hideMark/>
          </w:tcPr>
          <w:p w14:paraId="183B8BD0"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3F6F64B5"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372A4A7E" w14:textId="77777777" w:rsidTr="00C676C2">
        <w:trPr>
          <w:trHeight w:val="20"/>
        </w:trPr>
        <w:tc>
          <w:tcPr>
            <w:tcW w:w="633" w:type="dxa"/>
            <w:shd w:val="clear" w:color="auto" w:fill="auto"/>
            <w:noWrap/>
            <w:vAlign w:val="bottom"/>
            <w:hideMark/>
          </w:tcPr>
          <w:p w14:paraId="0EA394FF" w14:textId="77777777" w:rsidR="000C2D8F" w:rsidRPr="009234AD" w:rsidRDefault="000C2D8F" w:rsidP="00C676C2">
            <w:pPr>
              <w:rPr>
                <w:sz w:val="20"/>
              </w:rPr>
            </w:pPr>
            <w:r w:rsidRPr="009234AD">
              <w:rPr>
                <w:sz w:val="20"/>
              </w:rPr>
              <w:t> </w:t>
            </w:r>
          </w:p>
        </w:tc>
        <w:tc>
          <w:tcPr>
            <w:tcW w:w="3132" w:type="dxa"/>
            <w:shd w:val="clear" w:color="000000" w:fill="C5D9F1"/>
            <w:vAlign w:val="center"/>
            <w:hideMark/>
          </w:tcPr>
          <w:p w14:paraId="3497C3D8" w14:textId="77777777" w:rsidR="000C2D8F" w:rsidRPr="009234AD" w:rsidRDefault="000C2D8F" w:rsidP="00C676C2">
            <w:pPr>
              <w:rPr>
                <w:sz w:val="20"/>
                <w:szCs w:val="20"/>
              </w:rPr>
            </w:pPr>
            <w:r w:rsidRPr="009234AD">
              <w:rPr>
                <w:sz w:val="20"/>
                <w:szCs w:val="20"/>
              </w:rPr>
              <w:t>Необходимые капитальные затраты, млн. руб.</w:t>
            </w:r>
          </w:p>
        </w:tc>
        <w:tc>
          <w:tcPr>
            <w:tcW w:w="2443" w:type="dxa"/>
            <w:shd w:val="clear" w:color="auto" w:fill="auto"/>
            <w:noWrap/>
            <w:vAlign w:val="center"/>
            <w:hideMark/>
          </w:tcPr>
          <w:p w14:paraId="3D40FAB4" w14:textId="77777777" w:rsidR="000C2D8F" w:rsidRPr="009234AD" w:rsidRDefault="000C2D8F" w:rsidP="00C676C2">
            <w:pPr>
              <w:jc w:val="center"/>
              <w:rPr>
                <w:sz w:val="20"/>
              </w:rPr>
            </w:pPr>
            <w:r w:rsidRPr="009234AD">
              <w:rPr>
                <w:sz w:val="20"/>
              </w:rPr>
              <w:t>0,90</w:t>
            </w:r>
          </w:p>
        </w:tc>
        <w:tc>
          <w:tcPr>
            <w:tcW w:w="984" w:type="dxa"/>
            <w:shd w:val="clear" w:color="auto" w:fill="auto"/>
            <w:noWrap/>
            <w:vAlign w:val="center"/>
            <w:hideMark/>
          </w:tcPr>
          <w:p w14:paraId="00DE9EF1"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78424F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38B186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A33485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C6AD1D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9006989"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1FDD9D77" w14:textId="77777777" w:rsidR="000C2D8F" w:rsidRPr="009234AD" w:rsidRDefault="000C2D8F" w:rsidP="00C676C2">
            <w:pPr>
              <w:jc w:val="center"/>
              <w:rPr>
                <w:sz w:val="20"/>
                <w:szCs w:val="20"/>
              </w:rPr>
            </w:pPr>
            <w:r w:rsidRPr="009234AD">
              <w:rPr>
                <w:sz w:val="20"/>
                <w:szCs w:val="20"/>
              </w:rPr>
              <w:t>0,90</w:t>
            </w:r>
          </w:p>
        </w:tc>
        <w:tc>
          <w:tcPr>
            <w:tcW w:w="984" w:type="dxa"/>
            <w:shd w:val="clear" w:color="000000" w:fill="FFFFFF"/>
            <w:vAlign w:val="center"/>
            <w:hideMark/>
          </w:tcPr>
          <w:p w14:paraId="13EE98E7"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436C9203" w14:textId="77777777" w:rsidR="000C2D8F" w:rsidRPr="009234AD" w:rsidRDefault="000C2D8F" w:rsidP="00C676C2">
            <w:pPr>
              <w:jc w:val="center"/>
              <w:rPr>
                <w:sz w:val="20"/>
                <w:szCs w:val="20"/>
              </w:rPr>
            </w:pPr>
            <w:r w:rsidRPr="009234AD">
              <w:rPr>
                <w:sz w:val="20"/>
                <w:szCs w:val="20"/>
              </w:rPr>
              <w:t>0,00</w:t>
            </w:r>
          </w:p>
        </w:tc>
      </w:tr>
      <w:tr w:rsidR="009234AD" w:rsidRPr="009234AD" w14:paraId="7CE60E1F" w14:textId="77777777" w:rsidTr="00C676C2">
        <w:trPr>
          <w:trHeight w:val="20"/>
        </w:trPr>
        <w:tc>
          <w:tcPr>
            <w:tcW w:w="633" w:type="dxa"/>
            <w:shd w:val="clear" w:color="auto" w:fill="auto"/>
            <w:noWrap/>
            <w:vAlign w:val="bottom"/>
            <w:hideMark/>
          </w:tcPr>
          <w:p w14:paraId="6C788F99"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6829D9E4" w14:textId="77777777" w:rsidR="000C2D8F" w:rsidRPr="009234AD" w:rsidRDefault="000C2D8F" w:rsidP="00C676C2">
            <w:pPr>
              <w:rPr>
                <w:sz w:val="20"/>
                <w:szCs w:val="20"/>
              </w:rPr>
            </w:pPr>
            <w:r w:rsidRPr="009234AD">
              <w:rPr>
                <w:sz w:val="20"/>
                <w:szCs w:val="20"/>
              </w:rPr>
              <w:t>Срок реализации проекта</w:t>
            </w:r>
          </w:p>
        </w:tc>
        <w:tc>
          <w:tcPr>
            <w:tcW w:w="2443" w:type="dxa"/>
            <w:shd w:val="clear" w:color="auto" w:fill="auto"/>
            <w:noWrap/>
            <w:vAlign w:val="center"/>
            <w:hideMark/>
          </w:tcPr>
          <w:p w14:paraId="2898DCA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B5641A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7203EC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B149C0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0B3771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FEB80A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8B31FFE" w14:textId="77777777" w:rsidR="000C2D8F" w:rsidRPr="009234AD" w:rsidRDefault="000C2D8F" w:rsidP="00C676C2">
            <w:pPr>
              <w:jc w:val="center"/>
              <w:rPr>
                <w:sz w:val="20"/>
              </w:rPr>
            </w:pPr>
            <w:r w:rsidRPr="009234AD">
              <w:rPr>
                <w:sz w:val="20"/>
              </w:rPr>
              <w:t> </w:t>
            </w:r>
          </w:p>
        </w:tc>
        <w:tc>
          <w:tcPr>
            <w:tcW w:w="984" w:type="dxa"/>
            <w:shd w:val="clear" w:color="auto" w:fill="D0CECE" w:themeFill="background2" w:themeFillShade="E6"/>
            <w:vAlign w:val="center"/>
            <w:hideMark/>
          </w:tcPr>
          <w:p w14:paraId="3ADF3C40" w14:textId="77777777" w:rsidR="000C2D8F" w:rsidRPr="009234AD" w:rsidRDefault="000C2D8F" w:rsidP="00C676C2">
            <w:pPr>
              <w:jc w:val="center"/>
              <w:rPr>
                <w:sz w:val="20"/>
                <w:szCs w:val="20"/>
              </w:rPr>
            </w:pPr>
            <w:r w:rsidRPr="009234AD">
              <w:rPr>
                <w:sz w:val="20"/>
                <w:szCs w:val="20"/>
              </w:rPr>
              <w:t> </w:t>
            </w:r>
          </w:p>
        </w:tc>
        <w:tc>
          <w:tcPr>
            <w:tcW w:w="984" w:type="dxa"/>
            <w:shd w:val="clear" w:color="auto" w:fill="auto"/>
            <w:noWrap/>
            <w:vAlign w:val="center"/>
            <w:hideMark/>
          </w:tcPr>
          <w:p w14:paraId="21172916"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108FEF8F"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70BB8CBF" w14:textId="77777777" w:rsidTr="00C676C2">
        <w:trPr>
          <w:trHeight w:val="20"/>
        </w:trPr>
        <w:tc>
          <w:tcPr>
            <w:tcW w:w="633" w:type="dxa"/>
            <w:shd w:val="clear" w:color="auto" w:fill="auto"/>
            <w:noWrap/>
            <w:vAlign w:val="bottom"/>
            <w:hideMark/>
          </w:tcPr>
          <w:p w14:paraId="20B8BEEA"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6A80D007" w14:textId="77777777" w:rsidR="000C2D8F" w:rsidRPr="009234AD" w:rsidRDefault="000C2D8F" w:rsidP="00C676C2">
            <w:pPr>
              <w:rPr>
                <w:sz w:val="20"/>
                <w:szCs w:val="20"/>
              </w:rPr>
            </w:pPr>
            <w:r w:rsidRPr="009234AD">
              <w:rPr>
                <w:sz w:val="20"/>
                <w:szCs w:val="20"/>
              </w:rPr>
              <w:t>Источники инвестиций, в том числе:</w:t>
            </w:r>
          </w:p>
        </w:tc>
        <w:tc>
          <w:tcPr>
            <w:tcW w:w="2443" w:type="dxa"/>
            <w:shd w:val="clear" w:color="auto" w:fill="auto"/>
            <w:noWrap/>
            <w:vAlign w:val="center"/>
            <w:hideMark/>
          </w:tcPr>
          <w:p w14:paraId="6AB97F2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94FB02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1253F07"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CEFC33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521D0E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D5719C9"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18509E4"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07D92974"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3117EE67"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7E21C626"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0E837DB2" w14:textId="77777777" w:rsidTr="00C676C2">
        <w:trPr>
          <w:trHeight w:val="20"/>
        </w:trPr>
        <w:tc>
          <w:tcPr>
            <w:tcW w:w="633" w:type="dxa"/>
            <w:shd w:val="clear" w:color="auto" w:fill="auto"/>
            <w:noWrap/>
            <w:vAlign w:val="bottom"/>
            <w:hideMark/>
          </w:tcPr>
          <w:p w14:paraId="66137FC8"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151A1A5D" w14:textId="77777777" w:rsidR="000C2D8F" w:rsidRPr="009234AD" w:rsidRDefault="000C2D8F" w:rsidP="00C676C2">
            <w:pPr>
              <w:rPr>
                <w:sz w:val="20"/>
                <w:szCs w:val="20"/>
              </w:rPr>
            </w:pPr>
            <w:r w:rsidRPr="009234AD">
              <w:rPr>
                <w:sz w:val="20"/>
                <w:szCs w:val="20"/>
              </w:rPr>
              <w:t>Бюджетные источники</w:t>
            </w:r>
          </w:p>
        </w:tc>
        <w:tc>
          <w:tcPr>
            <w:tcW w:w="2443" w:type="dxa"/>
            <w:shd w:val="clear" w:color="auto" w:fill="auto"/>
            <w:noWrap/>
            <w:vAlign w:val="center"/>
            <w:hideMark/>
          </w:tcPr>
          <w:p w14:paraId="25721B2F" w14:textId="77777777" w:rsidR="000C2D8F" w:rsidRPr="009234AD" w:rsidRDefault="000C2D8F" w:rsidP="00C676C2">
            <w:pPr>
              <w:jc w:val="center"/>
              <w:rPr>
                <w:sz w:val="20"/>
              </w:rPr>
            </w:pPr>
            <w:r w:rsidRPr="009234AD">
              <w:rPr>
                <w:sz w:val="20"/>
              </w:rPr>
              <w:t>0,90</w:t>
            </w:r>
          </w:p>
        </w:tc>
        <w:tc>
          <w:tcPr>
            <w:tcW w:w="984" w:type="dxa"/>
            <w:shd w:val="clear" w:color="auto" w:fill="auto"/>
            <w:noWrap/>
            <w:vAlign w:val="center"/>
            <w:hideMark/>
          </w:tcPr>
          <w:p w14:paraId="258992C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9D162D8"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0C9BDE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688158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DAF7DA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073D7FD"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2731F5D4" w14:textId="77777777" w:rsidR="000C2D8F" w:rsidRPr="009234AD" w:rsidRDefault="000C2D8F" w:rsidP="00C676C2">
            <w:pPr>
              <w:jc w:val="center"/>
              <w:rPr>
                <w:sz w:val="20"/>
                <w:szCs w:val="20"/>
              </w:rPr>
            </w:pPr>
            <w:r w:rsidRPr="009234AD">
              <w:rPr>
                <w:sz w:val="20"/>
                <w:szCs w:val="20"/>
              </w:rPr>
              <w:t>0,90</w:t>
            </w:r>
          </w:p>
        </w:tc>
        <w:tc>
          <w:tcPr>
            <w:tcW w:w="984" w:type="dxa"/>
            <w:shd w:val="clear" w:color="000000" w:fill="FFFFFF"/>
            <w:vAlign w:val="center"/>
            <w:hideMark/>
          </w:tcPr>
          <w:p w14:paraId="42B095AA"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0B6A77D3" w14:textId="77777777" w:rsidR="000C2D8F" w:rsidRPr="009234AD" w:rsidRDefault="000C2D8F" w:rsidP="00C676C2">
            <w:pPr>
              <w:jc w:val="center"/>
              <w:rPr>
                <w:sz w:val="20"/>
                <w:szCs w:val="20"/>
              </w:rPr>
            </w:pPr>
            <w:r w:rsidRPr="009234AD">
              <w:rPr>
                <w:sz w:val="20"/>
                <w:szCs w:val="20"/>
              </w:rPr>
              <w:t>0,00</w:t>
            </w:r>
          </w:p>
        </w:tc>
      </w:tr>
      <w:tr w:rsidR="009234AD" w:rsidRPr="009234AD" w14:paraId="6A166309" w14:textId="77777777" w:rsidTr="00C676C2">
        <w:trPr>
          <w:trHeight w:val="20"/>
        </w:trPr>
        <w:tc>
          <w:tcPr>
            <w:tcW w:w="633" w:type="dxa"/>
            <w:shd w:val="clear" w:color="auto" w:fill="auto"/>
            <w:noWrap/>
            <w:vAlign w:val="bottom"/>
            <w:hideMark/>
          </w:tcPr>
          <w:p w14:paraId="6579D74D"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0E458350" w14:textId="77777777" w:rsidR="000C2D8F" w:rsidRPr="009234AD" w:rsidRDefault="000C2D8F" w:rsidP="00C676C2">
            <w:pPr>
              <w:rPr>
                <w:sz w:val="20"/>
                <w:szCs w:val="20"/>
              </w:rPr>
            </w:pPr>
            <w:r w:rsidRPr="009234AD">
              <w:rPr>
                <w:sz w:val="20"/>
                <w:szCs w:val="20"/>
              </w:rPr>
              <w:t>в том числе:</w:t>
            </w:r>
          </w:p>
        </w:tc>
        <w:tc>
          <w:tcPr>
            <w:tcW w:w="2443" w:type="dxa"/>
            <w:shd w:val="clear" w:color="auto" w:fill="auto"/>
            <w:noWrap/>
            <w:vAlign w:val="center"/>
            <w:hideMark/>
          </w:tcPr>
          <w:p w14:paraId="1BCB3B7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EB57FA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3EE01D3"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CC900A7"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62ACA08"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29553B3"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5B8B5BF"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0A213151"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366D9B23"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25E555B9"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287D2158" w14:textId="77777777" w:rsidTr="00C676C2">
        <w:trPr>
          <w:trHeight w:val="20"/>
        </w:trPr>
        <w:tc>
          <w:tcPr>
            <w:tcW w:w="633" w:type="dxa"/>
            <w:shd w:val="clear" w:color="auto" w:fill="auto"/>
            <w:noWrap/>
            <w:vAlign w:val="bottom"/>
            <w:hideMark/>
          </w:tcPr>
          <w:p w14:paraId="77E23F63"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3DA6A11E" w14:textId="77777777" w:rsidR="000C2D8F" w:rsidRPr="009234AD" w:rsidRDefault="000C2D8F" w:rsidP="00C676C2">
            <w:pPr>
              <w:rPr>
                <w:sz w:val="20"/>
                <w:szCs w:val="20"/>
              </w:rPr>
            </w:pPr>
            <w:r w:rsidRPr="009234AD">
              <w:rPr>
                <w:sz w:val="20"/>
                <w:szCs w:val="20"/>
              </w:rPr>
              <w:t>Федеральный бюджет</w:t>
            </w:r>
          </w:p>
        </w:tc>
        <w:tc>
          <w:tcPr>
            <w:tcW w:w="2443" w:type="dxa"/>
            <w:shd w:val="clear" w:color="auto" w:fill="auto"/>
            <w:noWrap/>
            <w:vAlign w:val="center"/>
            <w:hideMark/>
          </w:tcPr>
          <w:p w14:paraId="3C7FC1F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C40A77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765B42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3BC5AC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BF2BF9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AACA1A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BC34F14"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7EBD74F3"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453C8171"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3D3EACEF" w14:textId="77777777" w:rsidR="000C2D8F" w:rsidRPr="009234AD" w:rsidRDefault="000C2D8F" w:rsidP="00C676C2">
            <w:pPr>
              <w:jc w:val="center"/>
              <w:rPr>
                <w:sz w:val="20"/>
                <w:szCs w:val="20"/>
              </w:rPr>
            </w:pPr>
            <w:r w:rsidRPr="009234AD">
              <w:rPr>
                <w:sz w:val="20"/>
                <w:szCs w:val="20"/>
              </w:rPr>
              <w:t>0,00</w:t>
            </w:r>
          </w:p>
        </w:tc>
      </w:tr>
      <w:tr w:rsidR="009234AD" w:rsidRPr="009234AD" w14:paraId="3408823A" w14:textId="77777777" w:rsidTr="00C676C2">
        <w:trPr>
          <w:trHeight w:val="20"/>
        </w:trPr>
        <w:tc>
          <w:tcPr>
            <w:tcW w:w="633" w:type="dxa"/>
            <w:shd w:val="clear" w:color="auto" w:fill="auto"/>
            <w:noWrap/>
            <w:vAlign w:val="bottom"/>
            <w:hideMark/>
          </w:tcPr>
          <w:p w14:paraId="6375029C"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1AF20C1E" w14:textId="77777777" w:rsidR="000C2D8F" w:rsidRPr="009234AD" w:rsidRDefault="000C2D8F" w:rsidP="00C676C2">
            <w:pPr>
              <w:rPr>
                <w:sz w:val="20"/>
                <w:szCs w:val="20"/>
              </w:rPr>
            </w:pPr>
            <w:r w:rsidRPr="009234AD">
              <w:rPr>
                <w:sz w:val="20"/>
                <w:szCs w:val="20"/>
              </w:rPr>
              <w:t>Бюджет автономного округа</w:t>
            </w:r>
          </w:p>
        </w:tc>
        <w:tc>
          <w:tcPr>
            <w:tcW w:w="2443" w:type="dxa"/>
            <w:shd w:val="clear" w:color="auto" w:fill="auto"/>
            <w:noWrap/>
            <w:vAlign w:val="center"/>
            <w:hideMark/>
          </w:tcPr>
          <w:p w14:paraId="52C78E8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CB38A4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ECD0A08"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B06A3E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8C9D9D1"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2B5C9B1"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3076FEE"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5F5DD520"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2DC61A65"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23EF7281" w14:textId="77777777" w:rsidR="000C2D8F" w:rsidRPr="009234AD" w:rsidRDefault="000C2D8F" w:rsidP="00C676C2">
            <w:pPr>
              <w:jc w:val="center"/>
              <w:rPr>
                <w:sz w:val="20"/>
                <w:szCs w:val="20"/>
              </w:rPr>
            </w:pPr>
            <w:r w:rsidRPr="009234AD">
              <w:rPr>
                <w:sz w:val="20"/>
                <w:szCs w:val="20"/>
              </w:rPr>
              <w:t>0,00</w:t>
            </w:r>
          </w:p>
        </w:tc>
      </w:tr>
      <w:tr w:rsidR="009234AD" w:rsidRPr="009234AD" w14:paraId="5B13DE5D" w14:textId="77777777" w:rsidTr="00C676C2">
        <w:trPr>
          <w:trHeight w:val="20"/>
        </w:trPr>
        <w:tc>
          <w:tcPr>
            <w:tcW w:w="633" w:type="dxa"/>
            <w:shd w:val="clear" w:color="auto" w:fill="auto"/>
            <w:noWrap/>
            <w:vAlign w:val="bottom"/>
            <w:hideMark/>
          </w:tcPr>
          <w:p w14:paraId="4578A9DC"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41193F01" w14:textId="77777777" w:rsidR="000C2D8F" w:rsidRPr="009234AD" w:rsidRDefault="000C2D8F" w:rsidP="00C676C2">
            <w:pPr>
              <w:rPr>
                <w:sz w:val="20"/>
                <w:szCs w:val="20"/>
              </w:rPr>
            </w:pPr>
            <w:r w:rsidRPr="009234AD">
              <w:rPr>
                <w:sz w:val="20"/>
                <w:szCs w:val="20"/>
              </w:rPr>
              <w:t>Местный бюджет Нефтеюганского района</w:t>
            </w:r>
          </w:p>
        </w:tc>
        <w:tc>
          <w:tcPr>
            <w:tcW w:w="2443" w:type="dxa"/>
            <w:shd w:val="clear" w:color="auto" w:fill="auto"/>
            <w:noWrap/>
            <w:vAlign w:val="center"/>
            <w:hideMark/>
          </w:tcPr>
          <w:p w14:paraId="0092DA4A" w14:textId="77777777" w:rsidR="000C2D8F" w:rsidRPr="009234AD" w:rsidRDefault="000C2D8F" w:rsidP="00C676C2">
            <w:pPr>
              <w:jc w:val="center"/>
              <w:rPr>
                <w:sz w:val="20"/>
              </w:rPr>
            </w:pPr>
            <w:r w:rsidRPr="009234AD">
              <w:rPr>
                <w:sz w:val="20"/>
              </w:rPr>
              <w:t>0,90</w:t>
            </w:r>
          </w:p>
        </w:tc>
        <w:tc>
          <w:tcPr>
            <w:tcW w:w="984" w:type="dxa"/>
            <w:shd w:val="clear" w:color="auto" w:fill="auto"/>
            <w:noWrap/>
            <w:vAlign w:val="center"/>
            <w:hideMark/>
          </w:tcPr>
          <w:p w14:paraId="1CCD02F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FF71BB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5EF0EF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F1ED77F"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D3E304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5CFDBE8"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02341645" w14:textId="77777777" w:rsidR="000C2D8F" w:rsidRPr="009234AD" w:rsidRDefault="000C2D8F" w:rsidP="00C676C2">
            <w:pPr>
              <w:jc w:val="center"/>
              <w:rPr>
                <w:sz w:val="20"/>
                <w:szCs w:val="20"/>
              </w:rPr>
            </w:pPr>
            <w:r w:rsidRPr="009234AD">
              <w:rPr>
                <w:sz w:val="20"/>
                <w:szCs w:val="20"/>
              </w:rPr>
              <w:t>0,90</w:t>
            </w:r>
          </w:p>
        </w:tc>
        <w:tc>
          <w:tcPr>
            <w:tcW w:w="984" w:type="dxa"/>
            <w:shd w:val="clear" w:color="000000" w:fill="FFFFFF"/>
            <w:vAlign w:val="center"/>
            <w:hideMark/>
          </w:tcPr>
          <w:p w14:paraId="23471761"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7958B490" w14:textId="77777777" w:rsidR="000C2D8F" w:rsidRPr="009234AD" w:rsidRDefault="000C2D8F" w:rsidP="00C676C2">
            <w:pPr>
              <w:jc w:val="center"/>
              <w:rPr>
                <w:sz w:val="20"/>
                <w:szCs w:val="20"/>
              </w:rPr>
            </w:pPr>
            <w:r w:rsidRPr="009234AD">
              <w:rPr>
                <w:sz w:val="20"/>
                <w:szCs w:val="20"/>
              </w:rPr>
              <w:t>0,00</w:t>
            </w:r>
          </w:p>
        </w:tc>
      </w:tr>
      <w:tr w:rsidR="009234AD" w:rsidRPr="009234AD" w14:paraId="7BA93084" w14:textId="77777777" w:rsidTr="00C676C2">
        <w:trPr>
          <w:trHeight w:val="20"/>
        </w:trPr>
        <w:tc>
          <w:tcPr>
            <w:tcW w:w="633" w:type="dxa"/>
            <w:shd w:val="clear" w:color="auto" w:fill="auto"/>
            <w:noWrap/>
            <w:vAlign w:val="bottom"/>
            <w:hideMark/>
          </w:tcPr>
          <w:p w14:paraId="24467EE9"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3F7F846A" w14:textId="77777777" w:rsidR="000C2D8F" w:rsidRPr="009234AD" w:rsidRDefault="000C2D8F" w:rsidP="00C676C2">
            <w:pPr>
              <w:rPr>
                <w:sz w:val="20"/>
                <w:szCs w:val="20"/>
              </w:rPr>
            </w:pPr>
            <w:r w:rsidRPr="009234AD">
              <w:rPr>
                <w:sz w:val="20"/>
                <w:szCs w:val="20"/>
              </w:rPr>
              <w:t>Местный бюджет СП Усть-Юган</w:t>
            </w:r>
          </w:p>
        </w:tc>
        <w:tc>
          <w:tcPr>
            <w:tcW w:w="2443" w:type="dxa"/>
            <w:shd w:val="clear" w:color="auto" w:fill="auto"/>
            <w:noWrap/>
            <w:vAlign w:val="center"/>
            <w:hideMark/>
          </w:tcPr>
          <w:p w14:paraId="1A07B33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472531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0EA6F9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CC81D0B"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40F0E6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0A781D8"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52D16CE"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6DD0C6C8"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7D66E0B6"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6EC7A245" w14:textId="77777777" w:rsidR="000C2D8F" w:rsidRPr="009234AD" w:rsidRDefault="000C2D8F" w:rsidP="00C676C2">
            <w:pPr>
              <w:jc w:val="center"/>
              <w:rPr>
                <w:sz w:val="20"/>
                <w:szCs w:val="20"/>
              </w:rPr>
            </w:pPr>
            <w:r w:rsidRPr="009234AD">
              <w:rPr>
                <w:sz w:val="20"/>
                <w:szCs w:val="20"/>
              </w:rPr>
              <w:t>0,00</w:t>
            </w:r>
          </w:p>
        </w:tc>
      </w:tr>
      <w:tr w:rsidR="009234AD" w:rsidRPr="009234AD" w14:paraId="040D0D16" w14:textId="77777777" w:rsidTr="00C676C2">
        <w:trPr>
          <w:trHeight w:val="20"/>
        </w:trPr>
        <w:tc>
          <w:tcPr>
            <w:tcW w:w="633" w:type="dxa"/>
            <w:shd w:val="clear" w:color="auto" w:fill="auto"/>
            <w:noWrap/>
            <w:vAlign w:val="bottom"/>
            <w:hideMark/>
          </w:tcPr>
          <w:p w14:paraId="24B7371C"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23C9EA17" w14:textId="77777777" w:rsidR="000C2D8F" w:rsidRPr="009234AD" w:rsidRDefault="000C2D8F" w:rsidP="00C676C2">
            <w:pPr>
              <w:rPr>
                <w:sz w:val="20"/>
                <w:szCs w:val="20"/>
              </w:rPr>
            </w:pPr>
            <w:r w:rsidRPr="009234AD">
              <w:rPr>
                <w:sz w:val="20"/>
                <w:szCs w:val="20"/>
              </w:rPr>
              <w:t>Внебюджетные источники</w:t>
            </w:r>
          </w:p>
        </w:tc>
        <w:tc>
          <w:tcPr>
            <w:tcW w:w="2443" w:type="dxa"/>
            <w:shd w:val="clear" w:color="auto" w:fill="auto"/>
            <w:noWrap/>
            <w:vAlign w:val="center"/>
            <w:hideMark/>
          </w:tcPr>
          <w:p w14:paraId="142641AF"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AB29B7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101C86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C7180B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963C4E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3856BEB"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089F155"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76FC3759"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44E439B5"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0286AFA5" w14:textId="77777777" w:rsidR="000C2D8F" w:rsidRPr="009234AD" w:rsidRDefault="000C2D8F" w:rsidP="00C676C2">
            <w:pPr>
              <w:jc w:val="center"/>
              <w:rPr>
                <w:sz w:val="20"/>
                <w:szCs w:val="20"/>
              </w:rPr>
            </w:pPr>
            <w:r w:rsidRPr="009234AD">
              <w:rPr>
                <w:sz w:val="20"/>
                <w:szCs w:val="20"/>
              </w:rPr>
              <w:t>0,00</w:t>
            </w:r>
          </w:p>
        </w:tc>
      </w:tr>
      <w:tr w:rsidR="009234AD" w:rsidRPr="009234AD" w14:paraId="2D36F4EC" w14:textId="77777777" w:rsidTr="00C676C2">
        <w:trPr>
          <w:trHeight w:val="20"/>
        </w:trPr>
        <w:tc>
          <w:tcPr>
            <w:tcW w:w="633" w:type="dxa"/>
            <w:shd w:val="clear" w:color="auto" w:fill="auto"/>
            <w:noWrap/>
            <w:vAlign w:val="bottom"/>
            <w:hideMark/>
          </w:tcPr>
          <w:p w14:paraId="03BBA4B1"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0A9DE67" w14:textId="77777777" w:rsidR="000C2D8F" w:rsidRPr="009234AD" w:rsidRDefault="000C2D8F" w:rsidP="00C676C2">
            <w:pPr>
              <w:rPr>
                <w:sz w:val="20"/>
                <w:szCs w:val="20"/>
              </w:rPr>
            </w:pPr>
            <w:r w:rsidRPr="009234AD">
              <w:rPr>
                <w:sz w:val="20"/>
                <w:szCs w:val="20"/>
              </w:rPr>
              <w:t>Источники возврата внебюджетных инвестиций, в том числе:</w:t>
            </w:r>
          </w:p>
        </w:tc>
        <w:tc>
          <w:tcPr>
            <w:tcW w:w="2443" w:type="dxa"/>
            <w:shd w:val="clear" w:color="auto" w:fill="auto"/>
            <w:noWrap/>
            <w:vAlign w:val="center"/>
            <w:hideMark/>
          </w:tcPr>
          <w:p w14:paraId="1FC5E446"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5D30FA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D0B1777"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D8FD56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1FA6121"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D6CF5F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8241F47"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4CD0C2E1"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7FD114A4"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1311CECB"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31BF26FD" w14:textId="77777777" w:rsidTr="00C676C2">
        <w:trPr>
          <w:trHeight w:val="20"/>
        </w:trPr>
        <w:tc>
          <w:tcPr>
            <w:tcW w:w="633" w:type="dxa"/>
            <w:shd w:val="clear" w:color="auto" w:fill="auto"/>
            <w:noWrap/>
            <w:vAlign w:val="bottom"/>
            <w:hideMark/>
          </w:tcPr>
          <w:p w14:paraId="305EDDE6"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42738411" w14:textId="77777777" w:rsidR="000C2D8F" w:rsidRPr="009234AD" w:rsidRDefault="000C2D8F" w:rsidP="00C676C2">
            <w:pPr>
              <w:rPr>
                <w:sz w:val="20"/>
                <w:szCs w:val="20"/>
              </w:rPr>
            </w:pPr>
            <w:r w:rsidRPr="009234AD">
              <w:rPr>
                <w:sz w:val="20"/>
                <w:szCs w:val="20"/>
              </w:rPr>
              <w:t>Инвестиционная составляющая в тарифе</w:t>
            </w:r>
          </w:p>
        </w:tc>
        <w:tc>
          <w:tcPr>
            <w:tcW w:w="2443" w:type="dxa"/>
            <w:shd w:val="clear" w:color="auto" w:fill="auto"/>
            <w:noWrap/>
            <w:vAlign w:val="center"/>
            <w:hideMark/>
          </w:tcPr>
          <w:p w14:paraId="649E4CE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7F913C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977CB2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3B94A3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6602E6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2E07E1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951B79A"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4EFD9631"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7177C152"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1A4059BB" w14:textId="77777777" w:rsidR="000C2D8F" w:rsidRPr="009234AD" w:rsidRDefault="000C2D8F" w:rsidP="00C676C2">
            <w:pPr>
              <w:jc w:val="center"/>
              <w:rPr>
                <w:sz w:val="20"/>
                <w:szCs w:val="20"/>
              </w:rPr>
            </w:pPr>
            <w:r w:rsidRPr="009234AD">
              <w:rPr>
                <w:sz w:val="20"/>
                <w:szCs w:val="20"/>
              </w:rPr>
              <w:t>0,00</w:t>
            </w:r>
          </w:p>
        </w:tc>
      </w:tr>
      <w:tr w:rsidR="009234AD" w:rsidRPr="009234AD" w14:paraId="45738A79" w14:textId="77777777" w:rsidTr="00C676C2">
        <w:trPr>
          <w:trHeight w:val="20"/>
        </w:trPr>
        <w:tc>
          <w:tcPr>
            <w:tcW w:w="633" w:type="dxa"/>
            <w:shd w:val="clear" w:color="auto" w:fill="auto"/>
            <w:noWrap/>
            <w:vAlign w:val="bottom"/>
            <w:hideMark/>
          </w:tcPr>
          <w:p w14:paraId="0D477967"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0A090E75" w14:textId="77777777" w:rsidR="000C2D8F" w:rsidRPr="009234AD" w:rsidRDefault="000C2D8F" w:rsidP="00C676C2">
            <w:pPr>
              <w:rPr>
                <w:sz w:val="20"/>
                <w:szCs w:val="20"/>
              </w:rPr>
            </w:pPr>
            <w:r w:rsidRPr="009234AD">
              <w:rPr>
                <w:sz w:val="20"/>
                <w:szCs w:val="20"/>
              </w:rPr>
              <w:t xml:space="preserve">Плата за подключение к системе </w:t>
            </w:r>
            <w:proofErr w:type="spellStart"/>
            <w:r w:rsidRPr="009234AD">
              <w:rPr>
                <w:sz w:val="20"/>
                <w:szCs w:val="20"/>
              </w:rPr>
              <w:lastRenderedPageBreak/>
              <w:t>ресурсоснабжения</w:t>
            </w:r>
            <w:proofErr w:type="spellEnd"/>
          </w:p>
        </w:tc>
        <w:tc>
          <w:tcPr>
            <w:tcW w:w="2443" w:type="dxa"/>
            <w:shd w:val="clear" w:color="auto" w:fill="auto"/>
            <w:noWrap/>
            <w:vAlign w:val="center"/>
            <w:hideMark/>
          </w:tcPr>
          <w:p w14:paraId="187C4E29" w14:textId="77777777" w:rsidR="000C2D8F" w:rsidRPr="009234AD" w:rsidRDefault="000C2D8F" w:rsidP="00C676C2">
            <w:pPr>
              <w:jc w:val="center"/>
              <w:rPr>
                <w:sz w:val="20"/>
              </w:rPr>
            </w:pPr>
            <w:r w:rsidRPr="009234AD">
              <w:rPr>
                <w:sz w:val="20"/>
              </w:rPr>
              <w:lastRenderedPageBreak/>
              <w:t>0,00</w:t>
            </w:r>
          </w:p>
        </w:tc>
        <w:tc>
          <w:tcPr>
            <w:tcW w:w="984" w:type="dxa"/>
            <w:shd w:val="clear" w:color="auto" w:fill="auto"/>
            <w:noWrap/>
            <w:vAlign w:val="center"/>
            <w:hideMark/>
          </w:tcPr>
          <w:p w14:paraId="73CF427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135218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E53F35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5AA119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8728DC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DB6BC2E"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065DE7DD"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5B94B0C5"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724E6B33" w14:textId="77777777" w:rsidR="000C2D8F" w:rsidRPr="009234AD" w:rsidRDefault="000C2D8F" w:rsidP="00C676C2">
            <w:pPr>
              <w:jc w:val="center"/>
              <w:rPr>
                <w:sz w:val="20"/>
                <w:szCs w:val="20"/>
              </w:rPr>
            </w:pPr>
            <w:r w:rsidRPr="009234AD">
              <w:rPr>
                <w:sz w:val="20"/>
                <w:szCs w:val="20"/>
              </w:rPr>
              <w:t>0,00</w:t>
            </w:r>
          </w:p>
        </w:tc>
      </w:tr>
      <w:tr w:rsidR="009234AD" w:rsidRPr="009234AD" w14:paraId="30ABB1F3" w14:textId="77777777" w:rsidTr="00C676C2">
        <w:trPr>
          <w:trHeight w:val="20"/>
        </w:trPr>
        <w:tc>
          <w:tcPr>
            <w:tcW w:w="633" w:type="dxa"/>
            <w:shd w:val="clear" w:color="auto" w:fill="auto"/>
            <w:noWrap/>
            <w:vAlign w:val="bottom"/>
            <w:hideMark/>
          </w:tcPr>
          <w:p w14:paraId="7C94230A" w14:textId="77777777" w:rsidR="000C2D8F" w:rsidRPr="009234AD" w:rsidRDefault="000C2D8F" w:rsidP="00C676C2">
            <w:pPr>
              <w:rPr>
                <w:sz w:val="20"/>
              </w:rPr>
            </w:pPr>
            <w:r w:rsidRPr="009234AD">
              <w:rPr>
                <w:sz w:val="20"/>
              </w:rPr>
              <w:lastRenderedPageBreak/>
              <w:t> </w:t>
            </w:r>
          </w:p>
        </w:tc>
        <w:tc>
          <w:tcPr>
            <w:tcW w:w="3132" w:type="dxa"/>
            <w:shd w:val="clear" w:color="000000" w:fill="FFFFFF"/>
            <w:vAlign w:val="center"/>
            <w:hideMark/>
          </w:tcPr>
          <w:p w14:paraId="5A1123BA" w14:textId="77777777" w:rsidR="000C2D8F" w:rsidRPr="009234AD" w:rsidRDefault="000C2D8F" w:rsidP="00C676C2">
            <w:pPr>
              <w:rPr>
                <w:sz w:val="20"/>
                <w:szCs w:val="20"/>
              </w:rPr>
            </w:pPr>
            <w:r w:rsidRPr="009234AD">
              <w:rPr>
                <w:sz w:val="20"/>
                <w:szCs w:val="20"/>
              </w:rPr>
              <w:t>Срок окупаемости внебюджетных инвестиций, лет</w:t>
            </w:r>
          </w:p>
        </w:tc>
        <w:tc>
          <w:tcPr>
            <w:tcW w:w="2443" w:type="dxa"/>
            <w:shd w:val="clear" w:color="auto" w:fill="auto"/>
            <w:noWrap/>
            <w:vAlign w:val="center"/>
            <w:hideMark/>
          </w:tcPr>
          <w:p w14:paraId="5E94826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25B1EC8"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CB89A1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0FBA651"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128530E"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30733E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65FDDE5"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46D06904"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44599B97"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3CB2C13A"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2DF4F6E8" w14:textId="77777777" w:rsidTr="00C676C2">
        <w:trPr>
          <w:trHeight w:val="20"/>
        </w:trPr>
        <w:tc>
          <w:tcPr>
            <w:tcW w:w="633" w:type="dxa"/>
            <w:shd w:val="clear" w:color="000000" w:fill="FFFFFF"/>
            <w:noWrap/>
            <w:vAlign w:val="center"/>
            <w:hideMark/>
          </w:tcPr>
          <w:p w14:paraId="45D695FD" w14:textId="77777777" w:rsidR="000C2D8F" w:rsidRPr="009234AD" w:rsidRDefault="000C2D8F" w:rsidP="00C676C2">
            <w:pPr>
              <w:rPr>
                <w:sz w:val="20"/>
                <w:szCs w:val="20"/>
              </w:rPr>
            </w:pPr>
            <w:r w:rsidRPr="009234AD">
              <w:rPr>
                <w:sz w:val="20"/>
                <w:szCs w:val="20"/>
              </w:rPr>
              <w:t>1.1.3</w:t>
            </w:r>
          </w:p>
        </w:tc>
        <w:tc>
          <w:tcPr>
            <w:tcW w:w="3132" w:type="dxa"/>
            <w:shd w:val="clear" w:color="000000" w:fill="FFFFFF"/>
            <w:vAlign w:val="center"/>
            <w:hideMark/>
          </w:tcPr>
          <w:p w14:paraId="5444D52A" w14:textId="77777777" w:rsidR="000C2D8F" w:rsidRPr="009234AD" w:rsidRDefault="000C2D8F" w:rsidP="00C676C2">
            <w:pPr>
              <w:rPr>
                <w:b/>
                <w:bCs/>
                <w:sz w:val="20"/>
                <w:szCs w:val="20"/>
              </w:rPr>
            </w:pPr>
            <w:r w:rsidRPr="009234AD">
              <w:rPr>
                <w:b/>
                <w:bCs/>
                <w:sz w:val="20"/>
                <w:szCs w:val="20"/>
              </w:rPr>
              <w:t>Проектно-изыскательские работы и строительство подводящих газовых сетей к котельной п. Юганская Обь</w:t>
            </w:r>
          </w:p>
        </w:tc>
        <w:tc>
          <w:tcPr>
            <w:tcW w:w="2443" w:type="dxa"/>
            <w:shd w:val="clear" w:color="000000" w:fill="FFFFFF"/>
            <w:vAlign w:val="center"/>
            <w:hideMark/>
          </w:tcPr>
          <w:p w14:paraId="6FB28652"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2ED7DE5E"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2A7A8940"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39F03291"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4ED0C81B"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3A998F12"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noWrap/>
            <w:vAlign w:val="center"/>
            <w:hideMark/>
          </w:tcPr>
          <w:p w14:paraId="30128885" w14:textId="77777777" w:rsidR="000C2D8F" w:rsidRPr="009234AD" w:rsidRDefault="000C2D8F" w:rsidP="00C676C2">
            <w:pPr>
              <w:jc w:val="center"/>
              <w:rPr>
                <w:sz w:val="20"/>
                <w:szCs w:val="20"/>
              </w:rPr>
            </w:pPr>
            <w:r w:rsidRPr="009234AD">
              <w:rPr>
                <w:sz w:val="20"/>
                <w:szCs w:val="20"/>
              </w:rPr>
              <w:t> </w:t>
            </w:r>
          </w:p>
        </w:tc>
        <w:tc>
          <w:tcPr>
            <w:tcW w:w="984" w:type="dxa"/>
            <w:shd w:val="clear" w:color="000000" w:fill="FFFFFF"/>
            <w:vAlign w:val="center"/>
            <w:hideMark/>
          </w:tcPr>
          <w:p w14:paraId="520C2E22"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000000" w:fill="FFFFFF"/>
            <w:noWrap/>
            <w:vAlign w:val="center"/>
            <w:hideMark/>
          </w:tcPr>
          <w:p w14:paraId="3852A3B2" w14:textId="77777777" w:rsidR="000C2D8F" w:rsidRPr="009234AD" w:rsidRDefault="000C2D8F" w:rsidP="00C676C2">
            <w:pPr>
              <w:jc w:val="center"/>
              <w:rPr>
                <w:sz w:val="20"/>
                <w:szCs w:val="20"/>
              </w:rPr>
            </w:pPr>
            <w:r w:rsidRPr="009234AD">
              <w:rPr>
                <w:sz w:val="20"/>
                <w:szCs w:val="20"/>
              </w:rPr>
              <w:t> </w:t>
            </w:r>
          </w:p>
        </w:tc>
        <w:tc>
          <w:tcPr>
            <w:tcW w:w="989" w:type="dxa"/>
            <w:shd w:val="clear" w:color="000000" w:fill="FFFFFF"/>
            <w:vAlign w:val="center"/>
            <w:hideMark/>
          </w:tcPr>
          <w:p w14:paraId="555EB93B"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69253BC3" w14:textId="77777777" w:rsidTr="00C676C2">
        <w:trPr>
          <w:trHeight w:val="20"/>
        </w:trPr>
        <w:tc>
          <w:tcPr>
            <w:tcW w:w="633" w:type="dxa"/>
            <w:shd w:val="clear" w:color="auto" w:fill="auto"/>
            <w:noWrap/>
            <w:vAlign w:val="bottom"/>
            <w:hideMark/>
          </w:tcPr>
          <w:p w14:paraId="29B10065"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0668DB91" w14:textId="77777777" w:rsidR="000C2D8F" w:rsidRPr="009234AD" w:rsidRDefault="000C2D8F" w:rsidP="00C676C2">
            <w:pPr>
              <w:rPr>
                <w:sz w:val="20"/>
                <w:szCs w:val="20"/>
              </w:rPr>
            </w:pPr>
            <w:r w:rsidRPr="009234AD">
              <w:rPr>
                <w:sz w:val="20"/>
                <w:szCs w:val="20"/>
              </w:rPr>
              <w:t>Ссылка на соответствующие подразделы обосновывающих материалов</w:t>
            </w:r>
          </w:p>
        </w:tc>
        <w:tc>
          <w:tcPr>
            <w:tcW w:w="11304" w:type="dxa"/>
            <w:gridSpan w:val="10"/>
            <w:shd w:val="clear" w:color="auto" w:fill="auto"/>
            <w:noWrap/>
            <w:vAlign w:val="center"/>
            <w:hideMark/>
          </w:tcPr>
          <w:p w14:paraId="7FBBF7FA" w14:textId="77777777" w:rsidR="000C2D8F" w:rsidRPr="009234AD" w:rsidRDefault="000C2D8F" w:rsidP="00C676C2">
            <w:pPr>
              <w:rPr>
                <w:sz w:val="20"/>
                <w:szCs w:val="20"/>
              </w:rPr>
            </w:pPr>
            <w:r w:rsidRPr="009234AD">
              <w:rPr>
                <w:sz w:val="20"/>
                <w:szCs w:val="20"/>
              </w:rPr>
              <w:t> Раздел 10.1 пункт 3</w:t>
            </w:r>
          </w:p>
        </w:tc>
      </w:tr>
      <w:tr w:rsidR="009234AD" w:rsidRPr="009234AD" w14:paraId="238C3DC5" w14:textId="77777777" w:rsidTr="00C676C2">
        <w:trPr>
          <w:trHeight w:val="20"/>
        </w:trPr>
        <w:tc>
          <w:tcPr>
            <w:tcW w:w="633" w:type="dxa"/>
            <w:shd w:val="clear" w:color="auto" w:fill="auto"/>
            <w:noWrap/>
            <w:vAlign w:val="bottom"/>
            <w:hideMark/>
          </w:tcPr>
          <w:p w14:paraId="5472911D"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4A35E73E" w14:textId="77777777" w:rsidR="000C2D8F" w:rsidRPr="009234AD" w:rsidRDefault="000C2D8F" w:rsidP="00C676C2">
            <w:pPr>
              <w:rPr>
                <w:sz w:val="20"/>
                <w:szCs w:val="20"/>
              </w:rPr>
            </w:pPr>
            <w:r w:rsidRPr="009234AD">
              <w:rPr>
                <w:sz w:val="20"/>
                <w:szCs w:val="20"/>
              </w:rPr>
              <w:t>Краткое описание проекта</w:t>
            </w:r>
          </w:p>
        </w:tc>
        <w:tc>
          <w:tcPr>
            <w:tcW w:w="11304" w:type="dxa"/>
            <w:gridSpan w:val="10"/>
            <w:shd w:val="clear" w:color="auto" w:fill="auto"/>
            <w:noWrap/>
            <w:vAlign w:val="center"/>
            <w:hideMark/>
          </w:tcPr>
          <w:p w14:paraId="10F509F9" w14:textId="77777777" w:rsidR="000C2D8F" w:rsidRPr="009234AD" w:rsidRDefault="000C2D8F" w:rsidP="00C676C2">
            <w:pPr>
              <w:rPr>
                <w:sz w:val="20"/>
                <w:szCs w:val="20"/>
              </w:rPr>
            </w:pPr>
            <w:r w:rsidRPr="009234AD">
              <w:rPr>
                <w:sz w:val="20"/>
                <w:szCs w:val="20"/>
              </w:rPr>
              <w:t xml:space="preserve">Строительство газорегуляторного пункта производительностью 1300 </w:t>
            </w:r>
            <w:proofErr w:type="spellStart"/>
            <w:r w:rsidRPr="009234AD">
              <w:rPr>
                <w:sz w:val="20"/>
                <w:szCs w:val="20"/>
              </w:rPr>
              <w:t>куб.м</w:t>
            </w:r>
            <w:proofErr w:type="spellEnd"/>
            <w:r w:rsidRPr="009234AD">
              <w:rPr>
                <w:sz w:val="20"/>
                <w:szCs w:val="20"/>
              </w:rPr>
              <w:t>/час, газопроводов среднего давления протяжённостью 0,4 км </w:t>
            </w:r>
          </w:p>
        </w:tc>
      </w:tr>
      <w:tr w:rsidR="009234AD" w:rsidRPr="009234AD" w14:paraId="38F6A8D7" w14:textId="77777777" w:rsidTr="00C676C2">
        <w:trPr>
          <w:trHeight w:val="20"/>
        </w:trPr>
        <w:tc>
          <w:tcPr>
            <w:tcW w:w="633" w:type="dxa"/>
            <w:shd w:val="clear" w:color="auto" w:fill="auto"/>
            <w:noWrap/>
            <w:vAlign w:val="bottom"/>
            <w:hideMark/>
          </w:tcPr>
          <w:p w14:paraId="562A7DC4"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3727A1D1" w14:textId="77777777" w:rsidR="000C2D8F" w:rsidRPr="009234AD" w:rsidRDefault="000C2D8F" w:rsidP="00C676C2">
            <w:pPr>
              <w:rPr>
                <w:sz w:val="20"/>
                <w:szCs w:val="20"/>
              </w:rPr>
            </w:pPr>
            <w:r w:rsidRPr="009234AD">
              <w:rPr>
                <w:sz w:val="20"/>
                <w:szCs w:val="20"/>
              </w:rPr>
              <w:t>Цель проекта</w:t>
            </w:r>
          </w:p>
        </w:tc>
        <w:tc>
          <w:tcPr>
            <w:tcW w:w="11304" w:type="dxa"/>
            <w:gridSpan w:val="10"/>
            <w:shd w:val="clear" w:color="auto" w:fill="auto"/>
            <w:noWrap/>
            <w:vAlign w:val="center"/>
            <w:hideMark/>
          </w:tcPr>
          <w:p w14:paraId="0677B20F" w14:textId="77777777" w:rsidR="000C2D8F" w:rsidRPr="009234AD" w:rsidRDefault="000C2D8F" w:rsidP="00C676C2">
            <w:pPr>
              <w:rPr>
                <w:b/>
                <w:bCs/>
                <w:sz w:val="20"/>
                <w:szCs w:val="20"/>
              </w:rPr>
            </w:pPr>
            <w:r w:rsidRPr="009234AD">
              <w:rPr>
                <w:sz w:val="20"/>
                <w:szCs w:val="20"/>
              </w:rPr>
              <w:t>Снижение тарифов для населения за услуги теплоснабжения и горячего водоснабжения</w:t>
            </w:r>
          </w:p>
        </w:tc>
      </w:tr>
      <w:tr w:rsidR="009234AD" w:rsidRPr="009234AD" w14:paraId="10FF80EE" w14:textId="77777777" w:rsidTr="00C676C2">
        <w:trPr>
          <w:trHeight w:val="20"/>
        </w:trPr>
        <w:tc>
          <w:tcPr>
            <w:tcW w:w="633" w:type="dxa"/>
            <w:shd w:val="clear" w:color="auto" w:fill="auto"/>
            <w:noWrap/>
            <w:vAlign w:val="bottom"/>
            <w:hideMark/>
          </w:tcPr>
          <w:p w14:paraId="69B80D34"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4DF8092" w14:textId="77777777" w:rsidR="000C2D8F" w:rsidRPr="009234AD" w:rsidRDefault="000C2D8F" w:rsidP="00C676C2">
            <w:pPr>
              <w:rPr>
                <w:sz w:val="20"/>
                <w:szCs w:val="20"/>
              </w:rPr>
            </w:pPr>
            <w:r w:rsidRPr="009234AD">
              <w:rPr>
                <w:sz w:val="20"/>
                <w:szCs w:val="20"/>
              </w:rPr>
              <w:t xml:space="preserve">Технические характеристики проекта, в </w:t>
            </w:r>
            <w:proofErr w:type="spellStart"/>
            <w:r w:rsidRPr="009234AD">
              <w:rPr>
                <w:sz w:val="20"/>
                <w:szCs w:val="20"/>
              </w:rPr>
              <w:t>т.ч</w:t>
            </w:r>
            <w:proofErr w:type="spellEnd"/>
            <w:r w:rsidRPr="009234AD">
              <w:rPr>
                <w:sz w:val="20"/>
                <w:szCs w:val="20"/>
              </w:rPr>
              <w:t>.:</w:t>
            </w:r>
          </w:p>
        </w:tc>
        <w:tc>
          <w:tcPr>
            <w:tcW w:w="2443" w:type="dxa"/>
            <w:shd w:val="clear" w:color="auto" w:fill="auto"/>
            <w:noWrap/>
            <w:vAlign w:val="center"/>
            <w:hideMark/>
          </w:tcPr>
          <w:p w14:paraId="1D544479"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4D38AD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282D68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06D43F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AD496A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8A33E5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99B2449"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7FCBE373"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4BE1B84D"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2D682FD3"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49C20C45" w14:textId="77777777" w:rsidTr="00C676C2">
        <w:trPr>
          <w:trHeight w:val="20"/>
        </w:trPr>
        <w:tc>
          <w:tcPr>
            <w:tcW w:w="633" w:type="dxa"/>
            <w:shd w:val="clear" w:color="auto" w:fill="auto"/>
            <w:noWrap/>
            <w:vAlign w:val="bottom"/>
            <w:hideMark/>
          </w:tcPr>
          <w:p w14:paraId="3501E4AE"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24AEC639" w14:textId="77777777" w:rsidR="000C2D8F" w:rsidRPr="009234AD" w:rsidRDefault="000C2D8F" w:rsidP="00C676C2">
            <w:pPr>
              <w:rPr>
                <w:i/>
                <w:iCs/>
                <w:sz w:val="20"/>
                <w:szCs w:val="20"/>
              </w:rPr>
            </w:pPr>
            <w:r w:rsidRPr="009234AD">
              <w:rPr>
                <w:i/>
                <w:iCs/>
                <w:sz w:val="20"/>
                <w:szCs w:val="20"/>
              </w:rPr>
              <w:t>ввод мощностей, Гкал/час</w:t>
            </w:r>
          </w:p>
        </w:tc>
        <w:tc>
          <w:tcPr>
            <w:tcW w:w="2443" w:type="dxa"/>
            <w:shd w:val="clear" w:color="auto" w:fill="auto"/>
            <w:noWrap/>
            <w:vAlign w:val="center"/>
            <w:hideMark/>
          </w:tcPr>
          <w:p w14:paraId="5FF73878" w14:textId="77777777" w:rsidR="000C2D8F" w:rsidRPr="009234AD" w:rsidRDefault="000C2D8F" w:rsidP="00C676C2">
            <w:pPr>
              <w:jc w:val="center"/>
              <w:rPr>
                <w:sz w:val="20"/>
              </w:rPr>
            </w:pPr>
            <w:r w:rsidRPr="009234AD">
              <w:rPr>
                <w:sz w:val="20"/>
              </w:rPr>
              <w:t> 1300</w:t>
            </w:r>
          </w:p>
        </w:tc>
        <w:tc>
          <w:tcPr>
            <w:tcW w:w="984" w:type="dxa"/>
            <w:shd w:val="clear" w:color="auto" w:fill="auto"/>
            <w:noWrap/>
            <w:vAlign w:val="center"/>
            <w:hideMark/>
          </w:tcPr>
          <w:p w14:paraId="2A3E438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1B1C6D9"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C2631C6"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0504296"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2173D2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092A22B"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346415A7" w14:textId="77777777" w:rsidR="000C2D8F" w:rsidRPr="009234AD" w:rsidRDefault="000C2D8F" w:rsidP="00C676C2">
            <w:pPr>
              <w:jc w:val="center"/>
              <w:rPr>
                <w:b/>
                <w:bCs/>
                <w:sz w:val="20"/>
                <w:szCs w:val="20"/>
              </w:rPr>
            </w:pPr>
            <w:r w:rsidRPr="009234AD">
              <w:rPr>
                <w:sz w:val="20"/>
              </w:rPr>
              <w:t> 1300</w:t>
            </w:r>
          </w:p>
        </w:tc>
        <w:tc>
          <w:tcPr>
            <w:tcW w:w="984" w:type="dxa"/>
            <w:shd w:val="clear" w:color="auto" w:fill="auto"/>
            <w:noWrap/>
            <w:vAlign w:val="center"/>
            <w:hideMark/>
          </w:tcPr>
          <w:p w14:paraId="7E9F6CD3"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451ECD98"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177D0697" w14:textId="77777777" w:rsidTr="00C676C2">
        <w:trPr>
          <w:trHeight w:val="20"/>
        </w:trPr>
        <w:tc>
          <w:tcPr>
            <w:tcW w:w="633" w:type="dxa"/>
            <w:shd w:val="clear" w:color="auto" w:fill="auto"/>
            <w:noWrap/>
            <w:vAlign w:val="bottom"/>
            <w:hideMark/>
          </w:tcPr>
          <w:p w14:paraId="345D9AEB"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060CF9C6" w14:textId="77777777" w:rsidR="000C2D8F" w:rsidRPr="009234AD" w:rsidRDefault="000C2D8F" w:rsidP="00C676C2">
            <w:pPr>
              <w:rPr>
                <w:i/>
                <w:iCs/>
                <w:sz w:val="20"/>
                <w:szCs w:val="20"/>
              </w:rPr>
            </w:pPr>
            <w:r w:rsidRPr="009234AD">
              <w:rPr>
                <w:i/>
                <w:iCs/>
                <w:sz w:val="20"/>
                <w:szCs w:val="20"/>
              </w:rPr>
              <w:t>строительство сетей, км</w:t>
            </w:r>
          </w:p>
        </w:tc>
        <w:tc>
          <w:tcPr>
            <w:tcW w:w="2443" w:type="dxa"/>
            <w:shd w:val="clear" w:color="auto" w:fill="auto"/>
            <w:noWrap/>
            <w:vAlign w:val="center"/>
            <w:hideMark/>
          </w:tcPr>
          <w:p w14:paraId="3AD6D096" w14:textId="77777777" w:rsidR="000C2D8F" w:rsidRPr="009234AD" w:rsidRDefault="000C2D8F" w:rsidP="00C676C2">
            <w:pPr>
              <w:jc w:val="center"/>
              <w:rPr>
                <w:sz w:val="20"/>
              </w:rPr>
            </w:pPr>
            <w:r w:rsidRPr="009234AD">
              <w:rPr>
                <w:sz w:val="20"/>
              </w:rPr>
              <w:t> 0,4</w:t>
            </w:r>
          </w:p>
        </w:tc>
        <w:tc>
          <w:tcPr>
            <w:tcW w:w="984" w:type="dxa"/>
            <w:shd w:val="clear" w:color="auto" w:fill="auto"/>
            <w:noWrap/>
            <w:vAlign w:val="center"/>
            <w:hideMark/>
          </w:tcPr>
          <w:p w14:paraId="5E0CD20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CE3021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BD4A74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822A7C9"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48BA50E"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C47FE87"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60FC3F02" w14:textId="77777777" w:rsidR="000C2D8F" w:rsidRPr="009234AD" w:rsidRDefault="000C2D8F" w:rsidP="00C676C2">
            <w:pPr>
              <w:jc w:val="center"/>
              <w:rPr>
                <w:b/>
                <w:bCs/>
                <w:sz w:val="20"/>
                <w:szCs w:val="20"/>
              </w:rPr>
            </w:pPr>
            <w:r w:rsidRPr="009234AD">
              <w:rPr>
                <w:sz w:val="20"/>
              </w:rPr>
              <w:t> 0,4</w:t>
            </w:r>
          </w:p>
        </w:tc>
        <w:tc>
          <w:tcPr>
            <w:tcW w:w="984" w:type="dxa"/>
            <w:shd w:val="clear" w:color="auto" w:fill="auto"/>
            <w:noWrap/>
            <w:vAlign w:val="center"/>
            <w:hideMark/>
          </w:tcPr>
          <w:p w14:paraId="480A11E2" w14:textId="77777777" w:rsidR="000C2D8F" w:rsidRPr="009234AD" w:rsidRDefault="000C2D8F" w:rsidP="00C676C2">
            <w:pPr>
              <w:jc w:val="center"/>
              <w:rPr>
                <w:sz w:val="20"/>
              </w:rPr>
            </w:pPr>
          </w:p>
        </w:tc>
        <w:tc>
          <w:tcPr>
            <w:tcW w:w="989" w:type="dxa"/>
            <w:shd w:val="clear" w:color="000000" w:fill="FFFFFF"/>
            <w:vAlign w:val="center"/>
            <w:hideMark/>
          </w:tcPr>
          <w:p w14:paraId="455CE2FE"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666F1606" w14:textId="77777777" w:rsidTr="00C676C2">
        <w:trPr>
          <w:trHeight w:val="20"/>
        </w:trPr>
        <w:tc>
          <w:tcPr>
            <w:tcW w:w="633" w:type="dxa"/>
            <w:shd w:val="clear" w:color="auto" w:fill="auto"/>
            <w:noWrap/>
            <w:vAlign w:val="bottom"/>
            <w:hideMark/>
          </w:tcPr>
          <w:p w14:paraId="327279F1" w14:textId="77777777" w:rsidR="000C2D8F" w:rsidRPr="009234AD" w:rsidRDefault="000C2D8F" w:rsidP="00C676C2">
            <w:pPr>
              <w:rPr>
                <w:sz w:val="20"/>
              </w:rPr>
            </w:pPr>
            <w:r w:rsidRPr="009234AD">
              <w:rPr>
                <w:sz w:val="20"/>
              </w:rPr>
              <w:t> </w:t>
            </w:r>
          </w:p>
        </w:tc>
        <w:tc>
          <w:tcPr>
            <w:tcW w:w="3132" w:type="dxa"/>
            <w:shd w:val="clear" w:color="000000" w:fill="C5D9F1"/>
            <w:vAlign w:val="center"/>
            <w:hideMark/>
          </w:tcPr>
          <w:p w14:paraId="6CBCD708" w14:textId="77777777" w:rsidR="000C2D8F" w:rsidRPr="009234AD" w:rsidRDefault="000C2D8F" w:rsidP="00C676C2">
            <w:pPr>
              <w:rPr>
                <w:sz w:val="20"/>
                <w:szCs w:val="20"/>
              </w:rPr>
            </w:pPr>
            <w:r w:rsidRPr="009234AD">
              <w:rPr>
                <w:sz w:val="20"/>
                <w:szCs w:val="20"/>
              </w:rPr>
              <w:t>Необходимые капитальные затраты, млн. руб.</w:t>
            </w:r>
          </w:p>
        </w:tc>
        <w:tc>
          <w:tcPr>
            <w:tcW w:w="2443" w:type="dxa"/>
            <w:shd w:val="clear" w:color="auto" w:fill="auto"/>
            <w:noWrap/>
            <w:vAlign w:val="center"/>
            <w:hideMark/>
          </w:tcPr>
          <w:p w14:paraId="23924EDC" w14:textId="77777777" w:rsidR="000C2D8F" w:rsidRPr="009234AD" w:rsidRDefault="000C2D8F" w:rsidP="00C676C2">
            <w:pPr>
              <w:jc w:val="center"/>
              <w:rPr>
                <w:sz w:val="20"/>
              </w:rPr>
            </w:pPr>
            <w:r w:rsidRPr="009234AD">
              <w:rPr>
                <w:sz w:val="20"/>
              </w:rPr>
              <w:t>1,40</w:t>
            </w:r>
          </w:p>
        </w:tc>
        <w:tc>
          <w:tcPr>
            <w:tcW w:w="984" w:type="dxa"/>
            <w:shd w:val="clear" w:color="auto" w:fill="auto"/>
            <w:noWrap/>
            <w:vAlign w:val="center"/>
            <w:hideMark/>
          </w:tcPr>
          <w:p w14:paraId="3EE818A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9058FA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5642E11"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F48117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AD2495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0552D6F"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5EBCBB16" w14:textId="77777777" w:rsidR="000C2D8F" w:rsidRPr="009234AD" w:rsidRDefault="000C2D8F" w:rsidP="00C676C2">
            <w:pPr>
              <w:jc w:val="center"/>
              <w:rPr>
                <w:sz w:val="20"/>
                <w:szCs w:val="20"/>
              </w:rPr>
            </w:pPr>
            <w:r w:rsidRPr="009234AD">
              <w:rPr>
                <w:sz w:val="20"/>
                <w:szCs w:val="20"/>
              </w:rPr>
              <w:t>1,40</w:t>
            </w:r>
          </w:p>
        </w:tc>
        <w:tc>
          <w:tcPr>
            <w:tcW w:w="984" w:type="dxa"/>
            <w:shd w:val="clear" w:color="000000" w:fill="FFFFFF"/>
            <w:vAlign w:val="center"/>
            <w:hideMark/>
          </w:tcPr>
          <w:p w14:paraId="09622AF1"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1616094A" w14:textId="77777777" w:rsidR="000C2D8F" w:rsidRPr="009234AD" w:rsidRDefault="000C2D8F" w:rsidP="00C676C2">
            <w:pPr>
              <w:jc w:val="center"/>
              <w:rPr>
                <w:sz w:val="20"/>
                <w:szCs w:val="20"/>
              </w:rPr>
            </w:pPr>
            <w:r w:rsidRPr="009234AD">
              <w:rPr>
                <w:sz w:val="20"/>
                <w:szCs w:val="20"/>
              </w:rPr>
              <w:t>0,00</w:t>
            </w:r>
          </w:p>
        </w:tc>
      </w:tr>
      <w:tr w:rsidR="009234AD" w:rsidRPr="009234AD" w14:paraId="14DE45D2" w14:textId="77777777" w:rsidTr="00C676C2">
        <w:trPr>
          <w:trHeight w:val="20"/>
        </w:trPr>
        <w:tc>
          <w:tcPr>
            <w:tcW w:w="633" w:type="dxa"/>
            <w:shd w:val="clear" w:color="auto" w:fill="auto"/>
            <w:noWrap/>
            <w:vAlign w:val="bottom"/>
            <w:hideMark/>
          </w:tcPr>
          <w:p w14:paraId="4EACE295"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597D5860" w14:textId="77777777" w:rsidR="000C2D8F" w:rsidRPr="009234AD" w:rsidRDefault="000C2D8F" w:rsidP="00C676C2">
            <w:pPr>
              <w:rPr>
                <w:sz w:val="20"/>
                <w:szCs w:val="20"/>
              </w:rPr>
            </w:pPr>
            <w:r w:rsidRPr="009234AD">
              <w:rPr>
                <w:sz w:val="20"/>
                <w:szCs w:val="20"/>
              </w:rPr>
              <w:t>Срок реализации проекта</w:t>
            </w:r>
          </w:p>
        </w:tc>
        <w:tc>
          <w:tcPr>
            <w:tcW w:w="2443" w:type="dxa"/>
            <w:shd w:val="clear" w:color="auto" w:fill="auto"/>
            <w:noWrap/>
            <w:vAlign w:val="center"/>
            <w:hideMark/>
          </w:tcPr>
          <w:p w14:paraId="38B44A7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798BCA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989FFD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E29160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93FD1F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0675B5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8279ADA" w14:textId="77777777" w:rsidR="000C2D8F" w:rsidRPr="009234AD" w:rsidRDefault="000C2D8F" w:rsidP="00C676C2">
            <w:pPr>
              <w:jc w:val="center"/>
              <w:rPr>
                <w:sz w:val="20"/>
              </w:rPr>
            </w:pPr>
            <w:r w:rsidRPr="009234AD">
              <w:rPr>
                <w:sz w:val="20"/>
              </w:rPr>
              <w:t> </w:t>
            </w:r>
          </w:p>
        </w:tc>
        <w:tc>
          <w:tcPr>
            <w:tcW w:w="984" w:type="dxa"/>
            <w:shd w:val="clear" w:color="auto" w:fill="D9D9D9" w:themeFill="background1" w:themeFillShade="D9"/>
            <w:vAlign w:val="center"/>
            <w:hideMark/>
          </w:tcPr>
          <w:p w14:paraId="326C886B" w14:textId="77777777" w:rsidR="000C2D8F" w:rsidRPr="009234AD" w:rsidRDefault="000C2D8F" w:rsidP="00C676C2">
            <w:pPr>
              <w:jc w:val="center"/>
              <w:rPr>
                <w:b/>
                <w:bCs/>
                <w:sz w:val="20"/>
                <w:szCs w:val="20"/>
              </w:rPr>
            </w:pPr>
            <w:r w:rsidRPr="009234AD">
              <w:rPr>
                <w:sz w:val="20"/>
                <w:szCs w:val="20"/>
              </w:rPr>
              <w:t> </w:t>
            </w:r>
          </w:p>
        </w:tc>
        <w:tc>
          <w:tcPr>
            <w:tcW w:w="984" w:type="dxa"/>
            <w:shd w:val="clear" w:color="auto" w:fill="FFFFFF" w:themeFill="background1"/>
            <w:vAlign w:val="center"/>
            <w:hideMark/>
          </w:tcPr>
          <w:p w14:paraId="08BA47F1" w14:textId="77777777" w:rsidR="000C2D8F" w:rsidRPr="009234AD" w:rsidRDefault="000C2D8F" w:rsidP="00C676C2">
            <w:pPr>
              <w:jc w:val="center"/>
              <w:rPr>
                <w:sz w:val="20"/>
                <w:szCs w:val="20"/>
              </w:rPr>
            </w:pPr>
            <w:r w:rsidRPr="009234AD">
              <w:rPr>
                <w:b/>
                <w:bCs/>
                <w:sz w:val="20"/>
                <w:szCs w:val="20"/>
              </w:rPr>
              <w:t> </w:t>
            </w:r>
          </w:p>
        </w:tc>
        <w:tc>
          <w:tcPr>
            <w:tcW w:w="989" w:type="dxa"/>
            <w:shd w:val="clear" w:color="000000" w:fill="FFFFFF"/>
            <w:vAlign w:val="center"/>
            <w:hideMark/>
          </w:tcPr>
          <w:p w14:paraId="6D669E92"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652C49DB" w14:textId="77777777" w:rsidTr="00C676C2">
        <w:trPr>
          <w:trHeight w:val="20"/>
        </w:trPr>
        <w:tc>
          <w:tcPr>
            <w:tcW w:w="633" w:type="dxa"/>
            <w:shd w:val="clear" w:color="auto" w:fill="auto"/>
            <w:noWrap/>
            <w:vAlign w:val="bottom"/>
            <w:hideMark/>
          </w:tcPr>
          <w:p w14:paraId="2E2949A7"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00FB66A3" w14:textId="77777777" w:rsidR="000C2D8F" w:rsidRPr="009234AD" w:rsidRDefault="000C2D8F" w:rsidP="00C676C2">
            <w:pPr>
              <w:rPr>
                <w:sz w:val="20"/>
                <w:szCs w:val="20"/>
              </w:rPr>
            </w:pPr>
            <w:r w:rsidRPr="009234AD">
              <w:rPr>
                <w:sz w:val="20"/>
                <w:szCs w:val="20"/>
              </w:rPr>
              <w:t>Источники инвестиций, в том числе:</w:t>
            </w:r>
          </w:p>
        </w:tc>
        <w:tc>
          <w:tcPr>
            <w:tcW w:w="2443" w:type="dxa"/>
            <w:shd w:val="clear" w:color="auto" w:fill="auto"/>
            <w:noWrap/>
            <w:vAlign w:val="center"/>
            <w:hideMark/>
          </w:tcPr>
          <w:p w14:paraId="479D1BF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1466E4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60285A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9CDE69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B139B3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A36C349"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1EE785F"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648CBED5" w14:textId="77777777" w:rsidR="000C2D8F" w:rsidRPr="009234AD" w:rsidRDefault="000C2D8F" w:rsidP="00C676C2">
            <w:pPr>
              <w:jc w:val="center"/>
              <w:rPr>
                <w:b/>
                <w:bCs/>
                <w:sz w:val="20"/>
                <w:szCs w:val="20"/>
              </w:rPr>
            </w:pPr>
            <w:r w:rsidRPr="009234AD">
              <w:rPr>
                <w:sz w:val="20"/>
              </w:rPr>
              <w:t> </w:t>
            </w:r>
          </w:p>
        </w:tc>
        <w:tc>
          <w:tcPr>
            <w:tcW w:w="984" w:type="dxa"/>
            <w:shd w:val="clear" w:color="auto" w:fill="auto"/>
            <w:noWrap/>
            <w:vAlign w:val="center"/>
            <w:hideMark/>
          </w:tcPr>
          <w:p w14:paraId="0681E7FF" w14:textId="77777777" w:rsidR="000C2D8F" w:rsidRPr="009234AD" w:rsidRDefault="000C2D8F" w:rsidP="00C676C2">
            <w:pPr>
              <w:jc w:val="center"/>
              <w:rPr>
                <w:sz w:val="20"/>
              </w:rPr>
            </w:pPr>
            <w:r w:rsidRPr="009234AD">
              <w:rPr>
                <w:b/>
                <w:bCs/>
                <w:sz w:val="20"/>
                <w:szCs w:val="20"/>
              </w:rPr>
              <w:t> </w:t>
            </w:r>
          </w:p>
        </w:tc>
        <w:tc>
          <w:tcPr>
            <w:tcW w:w="989" w:type="dxa"/>
            <w:shd w:val="clear" w:color="000000" w:fill="FFFFFF"/>
            <w:vAlign w:val="center"/>
            <w:hideMark/>
          </w:tcPr>
          <w:p w14:paraId="40ADC35B"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469DF778" w14:textId="77777777" w:rsidTr="00C676C2">
        <w:trPr>
          <w:trHeight w:val="20"/>
        </w:trPr>
        <w:tc>
          <w:tcPr>
            <w:tcW w:w="633" w:type="dxa"/>
            <w:shd w:val="clear" w:color="auto" w:fill="auto"/>
            <w:noWrap/>
            <w:vAlign w:val="bottom"/>
            <w:hideMark/>
          </w:tcPr>
          <w:p w14:paraId="6F1A418E"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D51CD1C" w14:textId="77777777" w:rsidR="000C2D8F" w:rsidRPr="009234AD" w:rsidRDefault="000C2D8F" w:rsidP="00C676C2">
            <w:pPr>
              <w:rPr>
                <w:sz w:val="20"/>
                <w:szCs w:val="20"/>
              </w:rPr>
            </w:pPr>
            <w:r w:rsidRPr="009234AD">
              <w:rPr>
                <w:sz w:val="20"/>
                <w:szCs w:val="20"/>
              </w:rPr>
              <w:t>Бюджетные источники</w:t>
            </w:r>
          </w:p>
        </w:tc>
        <w:tc>
          <w:tcPr>
            <w:tcW w:w="2443" w:type="dxa"/>
            <w:shd w:val="clear" w:color="auto" w:fill="auto"/>
            <w:noWrap/>
            <w:vAlign w:val="center"/>
            <w:hideMark/>
          </w:tcPr>
          <w:p w14:paraId="26369400" w14:textId="77777777" w:rsidR="000C2D8F" w:rsidRPr="009234AD" w:rsidRDefault="000C2D8F" w:rsidP="00C676C2">
            <w:pPr>
              <w:jc w:val="center"/>
              <w:rPr>
                <w:sz w:val="20"/>
              </w:rPr>
            </w:pPr>
            <w:r w:rsidRPr="009234AD">
              <w:rPr>
                <w:sz w:val="20"/>
              </w:rPr>
              <w:t>1,40</w:t>
            </w:r>
          </w:p>
        </w:tc>
        <w:tc>
          <w:tcPr>
            <w:tcW w:w="984" w:type="dxa"/>
            <w:shd w:val="clear" w:color="auto" w:fill="auto"/>
            <w:noWrap/>
            <w:vAlign w:val="center"/>
            <w:hideMark/>
          </w:tcPr>
          <w:p w14:paraId="16D87BE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A15ED5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63FD53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9E35CF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271921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9FD946E"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70341C46" w14:textId="77777777" w:rsidR="000C2D8F" w:rsidRPr="009234AD" w:rsidRDefault="000C2D8F" w:rsidP="00C676C2">
            <w:pPr>
              <w:jc w:val="center"/>
              <w:rPr>
                <w:sz w:val="20"/>
                <w:szCs w:val="20"/>
              </w:rPr>
            </w:pPr>
            <w:r w:rsidRPr="009234AD">
              <w:rPr>
                <w:sz w:val="20"/>
                <w:szCs w:val="20"/>
              </w:rPr>
              <w:t>1,40</w:t>
            </w:r>
          </w:p>
        </w:tc>
        <w:tc>
          <w:tcPr>
            <w:tcW w:w="984" w:type="dxa"/>
            <w:shd w:val="clear" w:color="000000" w:fill="FFFFFF"/>
            <w:vAlign w:val="center"/>
            <w:hideMark/>
          </w:tcPr>
          <w:p w14:paraId="1A2D91E2"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614246AB" w14:textId="77777777" w:rsidR="000C2D8F" w:rsidRPr="009234AD" w:rsidRDefault="000C2D8F" w:rsidP="00C676C2">
            <w:pPr>
              <w:jc w:val="center"/>
              <w:rPr>
                <w:sz w:val="20"/>
                <w:szCs w:val="20"/>
              </w:rPr>
            </w:pPr>
            <w:r w:rsidRPr="009234AD">
              <w:rPr>
                <w:sz w:val="20"/>
                <w:szCs w:val="20"/>
              </w:rPr>
              <w:t>0,00</w:t>
            </w:r>
          </w:p>
        </w:tc>
      </w:tr>
      <w:tr w:rsidR="009234AD" w:rsidRPr="009234AD" w14:paraId="38D182E8" w14:textId="77777777" w:rsidTr="00C676C2">
        <w:trPr>
          <w:trHeight w:val="20"/>
        </w:trPr>
        <w:tc>
          <w:tcPr>
            <w:tcW w:w="633" w:type="dxa"/>
            <w:shd w:val="clear" w:color="auto" w:fill="auto"/>
            <w:noWrap/>
            <w:vAlign w:val="bottom"/>
            <w:hideMark/>
          </w:tcPr>
          <w:p w14:paraId="352B9F45"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6589EA63" w14:textId="77777777" w:rsidR="000C2D8F" w:rsidRPr="009234AD" w:rsidRDefault="000C2D8F" w:rsidP="00C676C2">
            <w:pPr>
              <w:rPr>
                <w:sz w:val="20"/>
                <w:szCs w:val="20"/>
              </w:rPr>
            </w:pPr>
            <w:r w:rsidRPr="009234AD">
              <w:rPr>
                <w:sz w:val="20"/>
                <w:szCs w:val="20"/>
              </w:rPr>
              <w:t>в том числе:</w:t>
            </w:r>
          </w:p>
        </w:tc>
        <w:tc>
          <w:tcPr>
            <w:tcW w:w="2443" w:type="dxa"/>
            <w:shd w:val="clear" w:color="auto" w:fill="auto"/>
            <w:noWrap/>
            <w:vAlign w:val="center"/>
            <w:hideMark/>
          </w:tcPr>
          <w:p w14:paraId="76F1CD6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560CDE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DC87587"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E51AEF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EB2C573"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B4DA6C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D038CD0"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7C3DD8B5" w14:textId="77777777" w:rsidR="000C2D8F" w:rsidRPr="009234AD" w:rsidRDefault="000C2D8F" w:rsidP="00C676C2">
            <w:pPr>
              <w:jc w:val="center"/>
              <w:rPr>
                <w:b/>
                <w:bCs/>
                <w:sz w:val="20"/>
                <w:szCs w:val="20"/>
              </w:rPr>
            </w:pPr>
            <w:r w:rsidRPr="009234AD">
              <w:rPr>
                <w:sz w:val="20"/>
              </w:rPr>
              <w:t> </w:t>
            </w:r>
          </w:p>
        </w:tc>
        <w:tc>
          <w:tcPr>
            <w:tcW w:w="984" w:type="dxa"/>
            <w:shd w:val="clear" w:color="auto" w:fill="auto"/>
            <w:noWrap/>
            <w:vAlign w:val="center"/>
            <w:hideMark/>
          </w:tcPr>
          <w:p w14:paraId="6BAF8D17" w14:textId="77777777" w:rsidR="000C2D8F" w:rsidRPr="009234AD" w:rsidRDefault="000C2D8F" w:rsidP="00C676C2">
            <w:pPr>
              <w:jc w:val="center"/>
              <w:rPr>
                <w:sz w:val="20"/>
              </w:rPr>
            </w:pPr>
            <w:r w:rsidRPr="009234AD">
              <w:rPr>
                <w:b/>
                <w:bCs/>
                <w:sz w:val="20"/>
                <w:szCs w:val="20"/>
              </w:rPr>
              <w:t> </w:t>
            </w:r>
          </w:p>
        </w:tc>
        <w:tc>
          <w:tcPr>
            <w:tcW w:w="989" w:type="dxa"/>
            <w:shd w:val="clear" w:color="000000" w:fill="FFFFFF"/>
            <w:vAlign w:val="center"/>
            <w:hideMark/>
          </w:tcPr>
          <w:p w14:paraId="48C49694"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18CF91E6" w14:textId="77777777" w:rsidTr="00C676C2">
        <w:trPr>
          <w:trHeight w:val="20"/>
        </w:trPr>
        <w:tc>
          <w:tcPr>
            <w:tcW w:w="633" w:type="dxa"/>
            <w:shd w:val="clear" w:color="auto" w:fill="auto"/>
            <w:noWrap/>
            <w:vAlign w:val="bottom"/>
            <w:hideMark/>
          </w:tcPr>
          <w:p w14:paraId="5897E1A3"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5B7FE82" w14:textId="77777777" w:rsidR="000C2D8F" w:rsidRPr="009234AD" w:rsidRDefault="000C2D8F" w:rsidP="00C676C2">
            <w:pPr>
              <w:rPr>
                <w:sz w:val="20"/>
                <w:szCs w:val="20"/>
              </w:rPr>
            </w:pPr>
            <w:r w:rsidRPr="009234AD">
              <w:rPr>
                <w:sz w:val="20"/>
                <w:szCs w:val="20"/>
              </w:rPr>
              <w:t>Федеральный бюджет</w:t>
            </w:r>
          </w:p>
        </w:tc>
        <w:tc>
          <w:tcPr>
            <w:tcW w:w="2443" w:type="dxa"/>
            <w:shd w:val="clear" w:color="auto" w:fill="auto"/>
            <w:noWrap/>
            <w:vAlign w:val="center"/>
            <w:hideMark/>
          </w:tcPr>
          <w:p w14:paraId="0EABA85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A6575F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16B10D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372FED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DA6A6E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D5D422F"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DC0D83F"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2A34B431"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42F18455"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466E8420" w14:textId="77777777" w:rsidR="000C2D8F" w:rsidRPr="009234AD" w:rsidRDefault="000C2D8F" w:rsidP="00C676C2">
            <w:pPr>
              <w:jc w:val="center"/>
              <w:rPr>
                <w:sz w:val="20"/>
                <w:szCs w:val="20"/>
              </w:rPr>
            </w:pPr>
            <w:r w:rsidRPr="009234AD">
              <w:rPr>
                <w:sz w:val="20"/>
                <w:szCs w:val="20"/>
              </w:rPr>
              <w:t>0,00</w:t>
            </w:r>
          </w:p>
        </w:tc>
      </w:tr>
      <w:tr w:rsidR="009234AD" w:rsidRPr="009234AD" w14:paraId="5888DA45" w14:textId="77777777" w:rsidTr="00C676C2">
        <w:trPr>
          <w:trHeight w:val="20"/>
        </w:trPr>
        <w:tc>
          <w:tcPr>
            <w:tcW w:w="633" w:type="dxa"/>
            <w:shd w:val="clear" w:color="auto" w:fill="auto"/>
            <w:noWrap/>
            <w:vAlign w:val="bottom"/>
            <w:hideMark/>
          </w:tcPr>
          <w:p w14:paraId="6E1CE8F6"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66221F59" w14:textId="77777777" w:rsidR="000C2D8F" w:rsidRPr="009234AD" w:rsidRDefault="000C2D8F" w:rsidP="00C676C2">
            <w:pPr>
              <w:rPr>
                <w:sz w:val="20"/>
                <w:szCs w:val="20"/>
              </w:rPr>
            </w:pPr>
            <w:r w:rsidRPr="009234AD">
              <w:rPr>
                <w:sz w:val="20"/>
                <w:szCs w:val="20"/>
              </w:rPr>
              <w:t>Бюджет автономного округа</w:t>
            </w:r>
          </w:p>
        </w:tc>
        <w:tc>
          <w:tcPr>
            <w:tcW w:w="2443" w:type="dxa"/>
            <w:shd w:val="clear" w:color="auto" w:fill="auto"/>
            <w:noWrap/>
            <w:vAlign w:val="center"/>
            <w:hideMark/>
          </w:tcPr>
          <w:p w14:paraId="46198E72" w14:textId="77777777" w:rsidR="000C2D8F" w:rsidRPr="009234AD" w:rsidRDefault="000C2D8F" w:rsidP="00C676C2">
            <w:pPr>
              <w:jc w:val="center"/>
              <w:rPr>
                <w:sz w:val="20"/>
              </w:rPr>
            </w:pPr>
            <w:r w:rsidRPr="009234AD">
              <w:rPr>
                <w:sz w:val="20"/>
                <w:lang w:val="en-US"/>
              </w:rPr>
              <w:t>0</w:t>
            </w:r>
            <w:r w:rsidRPr="009234AD">
              <w:rPr>
                <w:sz w:val="20"/>
              </w:rPr>
              <w:t>,00</w:t>
            </w:r>
          </w:p>
        </w:tc>
        <w:tc>
          <w:tcPr>
            <w:tcW w:w="984" w:type="dxa"/>
            <w:shd w:val="clear" w:color="auto" w:fill="auto"/>
            <w:noWrap/>
            <w:vAlign w:val="center"/>
            <w:hideMark/>
          </w:tcPr>
          <w:p w14:paraId="5D7A819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FCA069F"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46CE54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0A443F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8CF06AF"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9403FC4"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50DB1406" w14:textId="77777777" w:rsidR="000C2D8F" w:rsidRPr="009234AD" w:rsidRDefault="000C2D8F" w:rsidP="00C676C2">
            <w:pPr>
              <w:jc w:val="center"/>
              <w:rPr>
                <w:sz w:val="20"/>
                <w:szCs w:val="20"/>
              </w:rPr>
            </w:pPr>
            <w:r w:rsidRPr="009234AD">
              <w:rPr>
                <w:sz w:val="20"/>
                <w:szCs w:val="20"/>
                <w:lang w:val="en-US"/>
              </w:rPr>
              <w:t>0</w:t>
            </w:r>
            <w:r w:rsidRPr="009234AD">
              <w:rPr>
                <w:sz w:val="20"/>
                <w:szCs w:val="20"/>
              </w:rPr>
              <w:t>,00</w:t>
            </w:r>
          </w:p>
        </w:tc>
        <w:tc>
          <w:tcPr>
            <w:tcW w:w="984" w:type="dxa"/>
            <w:shd w:val="clear" w:color="000000" w:fill="FFFFFF"/>
            <w:vAlign w:val="center"/>
            <w:hideMark/>
          </w:tcPr>
          <w:p w14:paraId="7F9C1181"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21586E36" w14:textId="77777777" w:rsidR="000C2D8F" w:rsidRPr="009234AD" w:rsidRDefault="000C2D8F" w:rsidP="00C676C2">
            <w:pPr>
              <w:jc w:val="center"/>
              <w:rPr>
                <w:sz w:val="20"/>
                <w:szCs w:val="20"/>
              </w:rPr>
            </w:pPr>
            <w:r w:rsidRPr="009234AD">
              <w:rPr>
                <w:sz w:val="20"/>
                <w:szCs w:val="20"/>
              </w:rPr>
              <w:t>0,00</w:t>
            </w:r>
          </w:p>
        </w:tc>
      </w:tr>
      <w:tr w:rsidR="009234AD" w:rsidRPr="009234AD" w14:paraId="1198449B" w14:textId="77777777" w:rsidTr="00C676C2">
        <w:trPr>
          <w:trHeight w:val="20"/>
        </w:trPr>
        <w:tc>
          <w:tcPr>
            <w:tcW w:w="633" w:type="dxa"/>
            <w:shd w:val="clear" w:color="auto" w:fill="auto"/>
            <w:noWrap/>
            <w:vAlign w:val="bottom"/>
            <w:hideMark/>
          </w:tcPr>
          <w:p w14:paraId="152A5BF1"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1515DBFC" w14:textId="77777777" w:rsidR="000C2D8F" w:rsidRPr="009234AD" w:rsidRDefault="000C2D8F" w:rsidP="00C676C2">
            <w:pPr>
              <w:rPr>
                <w:sz w:val="20"/>
                <w:szCs w:val="20"/>
              </w:rPr>
            </w:pPr>
            <w:r w:rsidRPr="009234AD">
              <w:rPr>
                <w:sz w:val="20"/>
                <w:szCs w:val="20"/>
              </w:rPr>
              <w:t>Местный бюджет Нефтеюганского района</w:t>
            </w:r>
          </w:p>
        </w:tc>
        <w:tc>
          <w:tcPr>
            <w:tcW w:w="2443" w:type="dxa"/>
            <w:shd w:val="clear" w:color="auto" w:fill="auto"/>
            <w:noWrap/>
            <w:vAlign w:val="center"/>
            <w:hideMark/>
          </w:tcPr>
          <w:p w14:paraId="02A50534" w14:textId="77777777" w:rsidR="000C2D8F" w:rsidRPr="009234AD" w:rsidRDefault="000C2D8F" w:rsidP="00C676C2">
            <w:pPr>
              <w:jc w:val="center"/>
              <w:rPr>
                <w:sz w:val="20"/>
              </w:rPr>
            </w:pPr>
            <w:r w:rsidRPr="009234AD">
              <w:rPr>
                <w:sz w:val="20"/>
                <w:lang w:val="en-US"/>
              </w:rPr>
              <w:t>1</w:t>
            </w:r>
            <w:r w:rsidRPr="009234AD">
              <w:rPr>
                <w:sz w:val="20"/>
              </w:rPr>
              <w:t>,40</w:t>
            </w:r>
          </w:p>
        </w:tc>
        <w:tc>
          <w:tcPr>
            <w:tcW w:w="984" w:type="dxa"/>
            <w:shd w:val="clear" w:color="auto" w:fill="auto"/>
            <w:noWrap/>
            <w:vAlign w:val="center"/>
            <w:hideMark/>
          </w:tcPr>
          <w:p w14:paraId="0FC5474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E4C28CB"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AC5AE7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CC3DAD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0AF0D1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6964B41"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1ED1C7EB" w14:textId="77777777" w:rsidR="000C2D8F" w:rsidRPr="009234AD" w:rsidRDefault="000C2D8F" w:rsidP="00C676C2">
            <w:pPr>
              <w:jc w:val="center"/>
              <w:rPr>
                <w:sz w:val="20"/>
                <w:szCs w:val="20"/>
              </w:rPr>
            </w:pPr>
            <w:r w:rsidRPr="009234AD">
              <w:rPr>
                <w:sz w:val="20"/>
                <w:szCs w:val="20"/>
                <w:lang w:val="en-US"/>
              </w:rPr>
              <w:t>1</w:t>
            </w:r>
            <w:r w:rsidRPr="009234AD">
              <w:rPr>
                <w:sz w:val="20"/>
                <w:szCs w:val="20"/>
              </w:rPr>
              <w:t>,40</w:t>
            </w:r>
          </w:p>
        </w:tc>
        <w:tc>
          <w:tcPr>
            <w:tcW w:w="984" w:type="dxa"/>
            <w:shd w:val="clear" w:color="000000" w:fill="FFFFFF"/>
            <w:vAlign w:val="center"/>
            <w:hideMark/>
          </w:tcPr>
          <w:p w14:paraId="70EF4AE6"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2719532A" w14:textId="77777777" w:rsidR="000C2D8F" w:rsidRPr="009234AD" w:rsidRDefault="000C2D8F" w:rsidP="00C676C2">
            <w:pPr>
              <w:jc w:val="center"/>
              <w:rPr>
                <w:sz w:val="20"/>
                <w:szCs w:val="20"/>
              </w:rPr>
            </w:pPr>
            <w:r w:rsidRPr="009234AD">
              <w:rPr>
                <w:sz w:val="20"/>
                <w:szCs w:val="20"/>
              </w:rPr>
              <w:t>0,00</w:t>
            </w:r>
          </w:p>
        </w:tc>
      </w:tr>
      <w:tr w:rsidR="009234AD" w:rsidRPr="009234AD" w14:paraId="530EB2D1" w14:textId="77777777" w:rsidTr="00C676C2">
        <w:trPr>
          <w:trHeight w:val="20"/>
        </w:trPr>
        <w:tc>
          <w:tcPr>
            <w:tcW w:w="633" w:type="dxa"/>
            <w:shd w:val="clear" w:color="auto" w:fill="auto"/>
            <w:noWrap/>
            <w:vAlign w:val="bottom"/>
            <w:hideMark/>
          </w:tcPr>
          <w:p w14:paraId="198CB9B0"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46BC6470" w14:textId="77777777" w:rsidR="000C2D8F" w:rsidRPr="009234AD" w:rsidRDefault="000C2D8F" w:rsidP="00C676C2">
            <w:pPr>
              <w:rPr>
                <w:sz w:val="20"/>
                <w:szCs w:val="20"/>
              </w:rPr>
            </w:pPr>
            <w:r w:rsidRPr="009234AD">
              <w:rPr>
                <w:sz w:val="20"/>
                <w:szCs w:val="20"/>
              </w:rPr>
              <w:t>Местный бюджет СП Усть-Юган</w:t>
            </w:r>
          </w:p>
        </w:tc>
        <w:tc>
          <w:tcPr>
            <w:tcW w:w="2443" w:type="dxa"/>
            <w:shd w:val="clear" w:color="auto" w:fill="auto"/>
            <w:noWrap/>
            <w:vAlign w:val="center"/>
            <w:hideMark/>
          </w:tcPr>
          <w:p w14:paraId="4465EBD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5145D3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948A181"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268B73F"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64A962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66EF45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9A18C57"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659193D6"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1CE1555B"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0B944B05" w14:textId="77777777" w:rsidR="000C2D8F" w:rsidRPr="009234AD" w:rsidRDefault="000C2D8F" w:rsidP="00C676C2">
            <w:pPr>
              <w:jc w:val="center"/>
              <w:rPr>
                <w:sz w:val="20"/>
                <w:szCs w:val="20"/>
              </w:rPr>
            </w:pPr>
            <w:r w:rsidRPr="009234AD">
              <w:rPr>
                <w:sz w:val="20"/>
                <w:szCs w:val="20"/>
              </w:rPr>
              <w:t>0,00</w:t>
            </w:r>
          </w:p>
        </w:tc>
      </w:tr>
      <w:tr w:rsidR="009234AD" w:rsidRPr="009234AD" w14:paraId="3636C179" w14:textId="77777777" w:rsidTr="00C676C2">
        <w:trPr>
          <w:trHeight w:val="20"/>
        </w:trPr>
        <w:tc>
          <w:tcPr>
            <w:tcW w:w="633" w:type="dxa"/>
            <w:shd w:val="clear" w:color="auto" w:fill="auto"/>
            <w:noWrap/>
            <w:vAlign w:val="bottom"/>
            <w:hideMark/>
          </w:tcPr>
          <w:p w14:paraId="75EED802"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66E1CDFE" w14:textId="77777777" w:rsidR="000C2D8F" w:rsidRPr="009234AD" w:rsidRDefault="000C2D8F" w:rsidP="00C676C2">
            <w:pPr>
              <w:rPr>
                <w:sz w:val="20"/>
                <w:szCs w:val="20"/>
              </w:rPr>
            </w:pPr>
            <w:r w:rsidRPr="009234AD">
              <w:rPr>
                <w:sz w:val="20"/>
                <w:szCs w:val="20"/>
              </w:rPr>
              <w:t>Внебюджетные источники</w:t>
            </w:r>
          </w:p>
        </w:tc>
        <w:tc>
          <w:tcPr>
            <w:tcW w:w="2443" w:type="dxa"/>
            <w:shd w:val="clear" w:color="auto" w:fill="auto"/>
            <w:noWrap/>
            <w:vAlign w:val="center"/>
            <w:hideMark/>
          </w:tcPr>
          <w:p w14:paraId="7FA8807B"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E55EE8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1ABECEF"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BAD627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5A760A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13480A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637414F"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60D13C9A"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560ED608"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1235D4F0" w14:textId="77777777" w:rsidR="000C2D8F" w:rsidRPr="009234AD" w:rsidRDefault="000C2D8F" w:rsidP="00C676C2">
            <w:pPr>
              <w:jc w:val="center"/>
              <w:rPr>
                <w:sz w:val="20"/>
                <w:szCs w:val="20"/>
              </w:rPr>
            </w:pPr>
            <w:r w:rsidRPr="009234AD">
              <w:rPr>
                <w:sz w:val="20"/>
                <w:szCs w:val="20"/>
              </w:rPr>
              <w:t>0,00</w:t>
            </w:r>
          </w:p>
        </w:tc>
      </w:tr>
      <w:tr w:rsidR="009234AD" w:rsidRPr="009234AD" w14:paraId="55D84004" w14:textId="77777777" w:rsidTr="00C676C2">
        <w:trPr>
          <w:trHeight w:val="20"/>
        </w:trPr>
        <w:tc>
          <w:tcPr>
            <w:tcW w:w="633" w:type="dxa"/>
            <w:shd w:val="clear" w:color="auto" w:fill="auto"/>
            <w:noWrap/>
            <w:vAlign w:val="bottom"/>
            <w:hideMark/>
          </w:tcPr>
          <w:p w14:paraId="6DA900F7"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079704E9" w14:textId="77777777" w:rsidR="000C2D8F" w:rsidRPr="009234AD" w:rsidRDefault="000C2D8F" w:rsidP="00C676C2">
            <w:pPr>
              <w:rPr>
                <w:sz w:val="20"/>
                <w:szCs w:val="20"/>
              </w:rPr>
            </w:pPr>
            <w:r w:rsidRPr="009234AD">
              <w:rPr>
                <w:sz w:val="20"/>
                <w:szCs w:val="20"/>
              </w:rPr>
              <w:t>Источники возврата внебюджетных инвестиций, в том числе:</w:t>
            </w:r>
          </w:p>
        </w:tc>
        <w:tc>
          <w:tcPr>
            <w:tcW w:w="2443" w:type="dxa"/>
            <w:shd w:val="clear" w:color="auto" w:fill="auto"/>
            <w:noWrap/>
            <w:vAlign w:val="center"/>
            <w:hideMark/>
          </w:tcPr>
          <w:p w14:paraId="47A417D1"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D32771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41019E8"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8BE9DB1"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3B462E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A43C67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5225937"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31C5687A"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7D45CD75"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79E80A18"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68A63C24" w14:textId="77777777" w:rsidTr="00C676C2">
        <w:trPr>
          <w:trHeight w:val="20"/>
        </w:trPr>
        <w:tc>
          <w:tcPr>
            <w:tcW w:w="633" w:type="dxa"/>
            <w:shd w:val="clear" w:color="auto" w:fill="auto"/>
            <w:noWrap/>
            <w:vAlign w:val="bottom"/>
            <w:hideMark/>
          </w:tcPr>
          <w:p w14:paraId="641CB8AF"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3CE60C9B" w14:textId="77777777" w:rsidR="000C2D8F" w:rsidRPr="009234AD" w:rsidRDefault="000C2D8F" w:rsidP="00C676C2">
            <w:pPr>
              <w:rPr>
                <w:sz w:val="20"/>
                <w:szCs w:val="20"/>
              </w:rPr>
            </w:pPr>
            <w:r w:rsidRPr="009234AD">
              <w:rPr>
                <w:sz w:val="20"/>
                <w:szCs w:val="20"/>
              </w:rPr>
              <w:t>Инвестиционная составляющая в тарифе</w:t>
            </w:r>
          </w:p>
        </w:tc>
        <w:tc>
          <w:tcPr>
            <w:tcW w:w="2443" w:type="dxa"/>
            <w:shd w:val="clear" w:color="auto" w:fill="auto"/>
            <w:noWrap/>
            <w:vAlign w:val="center"/>
            <w:hideMark/>
          </w:tcPr>
          <w:p w14:paraId="607E79E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F16E2A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C026E7F"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455D6C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C1D659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ECE13E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2DEC03D"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1681C1E6"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0AF850F3"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73463D2F" w14:textId="77777777" w:rsidR="000C2D8F" w:rsidRPr="009234AD" w:rsidRDefault="000C2D8F" w:rsidP="00C676C2">
            <w:pPr>
              <w:jc w:val="center"/>
              <w:rPr>
                <w:sz w:val="20"/>
                <w:szCs w:val="20"/>
              </w:rPr>
            </w:pPr>
            <w:r w:rsidRPr="009234AD">
              <w:rPr>
                <w:sz w:val="20"/>
                <w:szCs w:val="20"/>
              </w:rPr>
              <w:t>0,00</w:t>
            </w:r>
          </w:p>
        </w:tc>
      </w:tr>
      <w:tr w:rsidR="009234AD" w:rsidRPr="009234AD" w14:paraId="4F423C09" w14:textId="77777777" w:rsidTr="00C676C2">
        <w:trPr>
          <w:trHeight w:val="20"/>
        </w:trPr>
        <w:tc>
          <w:tcPr>
            <w:tcW w:w="633" w:type="dxa"/>
            <w:shd w:val="clear" w:color="auto" w:fill="auto"/>
            <w:noWrap/>
            <w:vAlign w:val="bottom"/>
            <w:hideMark/>
          </w:tcPr>
          <w:p w14:paraId="4C5E2BE3"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3C67223" w14:textId="77777777" w:rsidR="000C2D8F" w:rsidRPr="009234AD" w:rsidRDefault="000C2D8F" w:rsidP="00C676C2">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443" w:type="dxa"/>
            <w:shd w:val="clear" w:color="auto" w:fill="auto"/>
            <w:noWrap/>
            <w:vAlign w:val="center"/>
            <w:hideMark/>
          </w:tcPr>
          <w:p w14:paraId="7F159E4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B65E36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ED1EFE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6EDA37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5A52D08"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CBD37B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2103176"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724679F8"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14C213E9"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74828C03" w14:textId="77777777" w:rsidR="000C2D8F" w:rsidRPr="009234AD" w:rsidRDefault="000C2D8F" w:rsidP="00C676C2">
            <w:pPr>
              <w:jc w:val="center"/>
              <w:rPr>
                <w:sz w:val="20"/>
                <w:szCs w:val="20"/>
              </w:rPr>
            </w:pPr>
            <w:r w:rsidRPr="009234AD">
              <w:rPr>
                <w:sz w:val="20"/>
                <w:szCs w:val="20"/>
              </w:rPr>
              <w:t>0,00</w:t>
            </w:r>
          </w:p>
        </w:tc>
      </w:tr>
      <w:tr w:rsidR="009234AD" w:rsidRPr="009234AD" w14:paraId="7C2B86AA" w14:textId="77777777" w:rsidTr="00C676C2">
        <w:trPr>
          <w:trHeight w:val="20"/>
        </w:trPr>
        <w:tc>
          <w:tcPr>
            <w:tcW w:w="633" w:type="dxa"/>
            <w:shd w:val="clear" w:color="auto" w:fill="auto"/>
            <w:noWrap/>
            <w:vAlign w:val="bottom"/>
            <w:hideMark/>
          </w:tcPr>
          <w:p w14:paraId="3B06034E"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70B99F99" w14:textId="77777777" w:rsidR="000C2D8F" w:rsidRPr="009234AD" w:rsidRDefault="000C2D8F" w:rsidP="00C676C2">
            <w:pPr>
              <w:rPr>
                <w:sz w:val="20"/>
                <w:szCs w:val="20"/>
              </w:rPr>
            </w:pPr>
            <w:r w:rsidRPr="009234AD">
              <w:rPr>
                <w:sz w:val="20"/>
                <w:szCs w:val="20"/>
              </w:rPr>
              <w:t xml:space="preserve">Срок окупаемости </w:t>
            </w:r>
            <w:r w:rsidRPr="009234AD">
              <w:rPr>
                <w:sz w:val="20"/>
                <w:szCs w:val="20"/>
              </w:rPr>
              <w:lastRenderedPageBreak/>
              <w:t>внебюджетных инвестиций, лет</w:t>
            </w:r>
          </w:p>
        </w:tc>
        <w:tc>
          <w:tcPr>
            <w:tcW w:w="2443" w:type="dxa"/>
            <w:shd w:val="clear" w:color="auto" w:fill="auto"/>
            <w:noWrap/>
            <w:vAlign w:val="center"/>
            <w:hideMark/>
          </w:tcPr>
          <w:p w14:paraId="1C2CAFBD" w14:textId="77777777" w:rsidR="000C2D8F" w:rsidRPr="009234AD" w:rsidRDefault="000C2D8F" w:rsidP="00C676C2">
            <w:pPr>
              <w:jc w:val="center"/>
              <w:rPr>
                <w:sz w:val="20"/>
              </w:rPr>
            </w:pPr>
            <w:r w:rsidRPr="009234AD">
              <w:rPr>
                <w:sz w:val="20"/>
              </w:rPr>
              <w:lastRenderedPageBreak/>
              <w:t> </w:t>
            </w:r>
          </w:p>
        </w:tc>
        <w:tc>
          <w:tcPr>
            <w:tcW w:w="984" w:type="dxa"/>
            <w:shd w:val="clear" w:color="auto" w:fill="auto"/>
            <w:noWrap/>
            <w:vAlign w:val="center"/>
            <w:hideMark/>
          </w:tcPr>
          <w:p w14:paraId="795EA293"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E8FD518"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EEEBE9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8120AD6"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73669C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D845C9E"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69E2001F"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1E2BA697"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0BA2B5F7"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534DAE5B" w14:textId="77777777" w:rsidTr="00C676C2">
        <w:trPr>
          <w:trHeight w:val="20"/>
        </w:trPr>
        <w:tc>
          <w:tcPr>
            <w:tcW w:w="633" w:type="dxa"/>
            <w:shd w:val="clear" w:color="auto" w:fill="auto"/>
            <w:noWrap/>
            <w:vAlign w:val="bottom"/>
            <w:hideMark/>
          </w:tcPr>
          <w:p w14:paraId="2CDA21F8" w14:textId="77777777" w:rsidR="000C2D8F" w:rsidRPr="009234AD" w:rsidRDefault="000C2D8F" w:rsidP="00C676C2">
            <w:pPr>
              <w:rPr>
                <w:sz w:val="20"/>
              </w:rPr>
            </w:pPr>
            <w:r w:rsidRPr="009234AD">
              <w:rPr>
                <w:sz w:val="20"/>
              </w:rPr>
              <w:lastRenderedPageBreak/>
              <w:t> </w:t>
            </w:r>
          </w:p>
        </w:tc>
        <w:tc>
          <w:tcPr>
            <w:tcW w:w="3132" w:type="dxa"/>
            <w:shd w:val="clear" w:color="000000" w:fill="FFFFFF"/>
            <w:vAlign w:val="center"/>
            <w:hideMark/>
          </w:tcPr>
          <w:p w14:paraId="4755E476" w14:textId="77777777" w:rsidR="000C2D8F" w:rsidRPr="009234AD" w:rsidRDefault="000C2D8F" w:rsidP="00C676C2">
            <w:pPr>
              <w:rPr>
                <w:sz w:val="20"/>
                <w:szCs w:val="20"/>
              </w:rPr>
            </w:pPr>
            <w:r w:rsidRPr="009234AD">
              <w:rPr>
                <w:sz w:val="20"/>
                <w:szCs w:val="20"/>
              </w:rPr>
              <w:t> </w:t>
            </w:r>
          </w:p>
        </w:tc>
        <w:tc>
          <w:tcPr>
            <w:tcW w:w="2443" w:type="dxa"/>
            <w:shd w:val="clear" w:color="auto" w:fill="auto"/>
            <w:noWrap/>
            <w:vAlign w:val="center"/>
            <w:hideMark/>
          </w:tcPr>
          <w:p w14:paraId="452A53A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3D78D1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F4BEB37"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E8B8A9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A5105E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415BF4C3"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FC9BD1E" w14:textId="77777777" w:rsidR="000C2D8F" w:rsidRPr="009234AD" w:rsidRDefault="000C2D8F" w:rsidP="00C676C2">
            <w:pPr>
              <w:jc w:val="center"/>
              <w:rPr>
                <w:sz w:val="20"/>
              </w:rPr>
            </w:pPr>
            <w:r w:rsidRPr="009234AD">
              <w:rPr>
                <w:sz w:val="20"/>
              </w:rPr>
              <w:t> </w:t>
            </w:r>
          </w:p>
        </w:tc>
        <w:tc>
          <w:tcPr>
            <w:tcW w:w="984" w:type="dxa"/>
            <w:shd w:val="clear" w:color="000000" w:fill="FFFFFF"/>
            <w:vAlign w:val="center"/>
            <w:hideMark/>
          </w:tcPr>
          <w:p w14:paraId="796937C2" w14:textId="77777777" w:rsidR="000C2D8F" w:rsidRPr="009234AD" w:rsidRDefault="000C2D8F" w:rsidP="00C676C2">
            <w:pPr>
              <w:jc w:val="center"/>
              <w:rPr>
                <w:b/>
                <w:bCs/>
                <w:sz w:val="20"/>
                <w:szCs w:val="20"/>
              </w:rPr>
            </w:pPr>
            <w:r w:rsidRPr="009234AD">
              <w:rPr>
                <w:b/>
                <w:bCs/>
                <w:sz w:val="20"/>
                <w:szCs w:val="20"/>
              </w:rPr>
              <w:t> </w:t>
            </w:r>
          </w:p>
        </w:tc>
        <w:tc>
          <w:tcPr>
            <w:tcW w:w="984" w:type="dxa"/>
            <w:shd w:val="clear" w:color="auto" w:fill="auto"/>
            <w:noWrap/>
            <w:vAlign w:val="center"/>
            <w:hideMark/>
          </w:tcPr>
          <w:p w14:paraId="548D0416" w14:textId="77777777" w:rsidR="000C2D8F" w:rsidRPr="009234AD" w:rsidRDefault="000C2D8F" w:rsidP="00C676C2">
            <w:pPr>
              <w:jc w:val="center"/>
              <w:rPr>
                <w:sz w:val="20"/>
              </w:rPr>
            </w:pPr>
            <w:r w:rsidRPr="009234AD">
              <w:rPr>
                <w:sz w:val="20"/>
              </w:rPr>
              <w:t> </w:t>
            </w:r>
          </w:p>
        </w:tc>
        <w:tc>
          <w:tcPr>
            <w:tcW w:w="989" w:type="dxa"/>
            <w:shd w:val="clear" w:color="000000" w:fill="FFFFFF"/>
            <w:vAlign w:val="center"/>
            <w:hideMark/>
          </w:tcPr>
          <w:p w14:paraId="40E2AE83" w14:textId="77777777" w:rsidR="000C2D8F" w:rsidRPr="009234AD" w:rsidRDefault="000C2D8F" w:rsidP="00C676C2">
            <w:pPr>
              <w:jc w:val="center"/>
              <w:rPr>
                <w:b/>
                <w:bCs/>
                <w:sz w:val="20"/>
                <w:szCs w:val="20"/>
              </w:rPr>
            </w:pPr>
            <w:r w:rsidRPr="009234AD">
              <w:rPr>
                <w:b/>
                <w:bCs/>
                <w:sz w:val="20"/>
                <w:szCs w:val="20"/>
              </w:rPr>
              <w:t> </w:t>
            </w:r>
          </w:p>
        </w:tc>
      </w:tr>
      <w:tr w:rsidR="009234AD" w:rsidRPr="009234AD" w14:paraId="56D878C0" w14:textId="77777777" w:rsidTr="00C676C2">
        <w:trPr>
          <w:trHeight w:val="20"/>
        </w:trPr>
        <w:tc>
          <w:tcPr>
            <w:tcW w:w="633" w:type="dxa"/>
            <w:shd w:val="clear" w:color="auto" w:fill="auto"/>
            <w:noWrap/>
            <w:vAlign w:val="bottom"/>
            <w:hideMark/>
          </w:tcPr>
          <w:p w14:paraId="6626BFEF"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779E1CB9" w14:textId="77777777" w:rsidR="000C2D8F" w:rsidRPr="009234AD" w:rsidRDefault="000C2D8F" w:rsidP="00C676C2">
            <w:pPr>
              <w:rPr>
                <w:b/>
                <w:bCs/>
                <w:i/>
                <w:iCs/>
                <w:sz w:val="20"/>
                <w:szCs w:val="20"/>
                <w:u w:val="single"/>
              </w:rPr>
            </w:pPr>
            <w:r w:rsidRPr="009234AD">
              <w:rPr>
                <w:b/>
                <w:bCs/>
                <w:i/>
                <w:iCs/>
                <w:sz w:val="20"/>
                <w:szCs w:val="20"/>
                <w:u w:val="single"/>
              </w:rPr>
              <w:t>Всего по системе</w:t>
            </w:r>
          </w:p>
        </w:tc>
        <w:tc>
          <w:tcPr>
            <w:tcW w:w="2443" w:type="dxa"/>
            <w:shd w:val="clear" w:color="auto" w:fill="auto"/>
            <w:noWrap/>
            <w:vAlign w:val="center"/>
            <w:hideMark/>
          </w:tcPr>
          <w:p w14:paraId="07C0CA70"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A22ED7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8FC288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CAC5F8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BDA4BD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09D1436"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251D14A4"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7AD93D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90CC622" w14:textId="77777777" w:rsidR="000C2D8F" w:rsidRPr="009234AD" w:rsidRDefault="000C2D8F" w:rsidP="00C676C2">
            <w:pPr>
              <w:jc w:val="center"/>
              <w:rPr>
                <w:sz w:val="20"/>
              </w:rPr>
            </w:pPr>
            <w:r w:rsidRPr="009234AD">
              <w:rPr>
                <w:sz w:val="20"/>
              </w:rPr>
              <w:t> </w:t>
            </w:r>
          </w:p>
        </w:tc>
        <w:tc>
          <w:tcPr>
            <w:tcW w:w="989" w:type="dxa"/>
            <w:shd w:val="clear" w:color="auto" w:fill="auto"/>
            <w:noWrap/>
            <w:vAlign w:val="center"/>
            <w:hideMark/>
          </w:tcPr>
          <w:p w14:paraId="4A19B242" w14:textId="77777777" w:rsidR="000C2D8F" w:rsidRPr="009234AD" w:rsidRDefault="000C2D8F" w:rsidP="00C676C2">
            <w:pPr>
              <w:jc w:val="center"/>
              <w:rPr>
                <w:sz w:val="20"/>
              </w:rPr>
            </w:pPr>
            <w:r w:rsidRPr="009234AD">
              <w:rPr>
                <w:sz w:val="20"/>
              </w:rPr>
              <w:t> </w:t>
            </w:r>
          </w:p>
        </w:tc>
      </w:tr>
      <w:tr w:rsidR="009234AD" w:rsidRPr="009234AD" w14:paraId="6B88BA67" w14:textId="77777777" w:rsidTr="00C676C2">
        <w:trPr>
          <w:trHeight w:val="20"/>
        </w:trPr>
        <w:tc>
          <w:tcPr>
            <w:tcW w:w="633" w:type="dxa"/>
            <w:shd w:val="clear" w:color="auto" w:fill="auto"/>
            <w:noWrap/>
            <w:vAlign w:val="bottom"/>
            <w:hideMark/>
          </w:tcPr>
          <w:p w14:paraId="499D315F" w14:textId="77777777" w:rsidR="000C2D8F" w:rsidRPr="009234AD" w:rsidRDefault="000C2D8F" w:rsidP="00C676C2">
            <w:pPr>
              <w:rPr>
                <w:sz w:val="20"/>
              </w:rPr>
            </w:pPr>
            <w:r w:rsidRPr="009234AD">
              <w:rPr>
                <w:sz w:val="20"/>
              </w:rPr>
              <w:t> </w:t>
            </w:r>
          </w:p>
        </w:tc>
        <w:tc>
          <w:tcPr>
            <w:tcW w:w="3132" w:type="dxa"/>
            <w:shd w:val="clear" w:color="auto" w:fill="auto"/>
            <w:noWrap/>
            <w:vAlign w:val="center"/>
            <w:hideMark/>
          </w:tcPr>
          <w:p w14:paraId="2E7BD843" w14:textId="77777777" w:rsidR="000C2D8F" w:rsidRPr="009234AD" w:rsidRDefault="000C2D8F" w:rsidP="00C676C2">
            <w:pPr>
              <w:rPr>
                <w:sz w:val="20"/>
                <w:szCs w:val="20"/>
              </w:rPr>
            </w:pPr>
            <w:r w:rsidRPr="009234AD">
              <w:rPr>
                <w:sz w:val="20"/>
                <w:szCs w:val="20"/>
              </w:rPr>
              <w:t>Источники инвестиций, в том числе:</w:t>
            </w:r>
          </w:p>
        </w:tc>
        <w:tc>
          <w:tcPr>
            <w:tcW w:w="2443" w:type="dxa"/>
            <w:shd w:val="clear" w:color="auto" w:fill="auto"/>
            <w:noWrap/>
            <w:vAlign w:val="center"/>
            <w:hideMark/>
          </w:tcPr>
          <w:p w14:paraId="60245881"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D6448B8"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B469E59"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F359E91"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710D92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C68452E"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732A12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C5DD5F3"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6E59144" w14:textId="77777777" w:rsidR="000C2D8F" w:rsidRPr="009234AD" w:rsidRDefault="000C2D8F" w:rsidP="00C676C2">
            <w:pPr>
              <w:jc w:val="center"/>
              <w:rPr>
                <w:sz w:val="20"/>
              </w:rPr>
            </w:pPr>
            <w:r w:rsidRPr="009234AD">
              <w:rPr>
                <w:sz w:val="20"/>
              </w:rPr>
              <w:t> </w:t>
            </w:r>
          </w:p>
        </w:tc>
        <w:tc>
          <w:tcPr>
            <w:tcW w:w="989" w:type="dxa"/>
            <w:shd w:val="clear" w:color="auto" w:fill="auto"/>
            <w:noWrap/>
            <w:vAlign w:val="center"/>
            <w:hideMark/>
          </w:tcPr>
          <w:p w14:paraId="300283D8" w14:textId="77777777" w:rsidR="000C2D8F" w:rsidRPr="009234AD" w:rsidRDefault="000C2D8F" w:rsidP="00C676C2">
            <w:pPr>
              <w:jc w:val="center"/>
              <w:rPr>
                <w:sz w:val="20"/>
              </w:rPr>
            </w:pPr>
            <w:r w:rsidRPr="009234AD">
              <w:rPr>
                <w:sz w:val="20"/>
              </w:rPr>
              <w:t> </w:t>
            </w:r>
          </w:p>
        </w:tc>
      </w:tr>
      <w:tr w:rsidR="009234AD" w:rsidRPr="009234AD" w14:paraId="662ADD49" w14:textId="77777777" w:rsidTr="00C676C2">
        <w:trPr>
          <w:trHeight w:val="20"/>
        </w:trPr>
        <w:tc>
          <w:tcPr>
            <w:tcW w:w="633" w:type="dxa"/>
            <w:shd w:val="clear" w:color="auto" w:fill="auto"/>
            <w:noWrap/>
            <w:vAlign w:val="bottom"/>
            <w:hideMark/>
          </w:tcPr>
          <w:p w14:paraId="7763DF73"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4D803D7B" w14:textId="77777777" w:rsidR="000C2D8F" w:rsidRPr="009234AD" w:rsidRDefault="000C2D8F" w:rsidP="00C676C2">
            <w:pPr>
              <w:rPr>
                <w:sz w:val="20"/>
                <w:szCs w:val="20"/>
              </w:rPr>
            </w:pPr>
            <w:r w:rsidRPr="009234AD">
              <w:rPr>
                <w:sz w:val="20"/>
                <w:szCs w:val="20"/>
              </w:rPr>
              <w:t>Бюджетные источники</w:t>
            </w:r>
          </w:p>
        </w:tc>
        <w:tc>
          <w:tcPr>
            <w:tcW w:w="2443" w:type="dxa"/>
            <w:shd w:val="clear" w:color="auto" w:fill="auto"/>
            <w:noWrap/>
            <w:vAlign w:val="center"/>
            <w:hideMark/>
          </w:tcPr>
          <w:p w14:paraId="4BC37784" w14:textId="77777777" w:rsidR="000C2D8F" w:rsidRPr="009234AD" w:rsidRDefault="000C2D8F" w:rsidP="00C676C2">
            <w:pPr>
              <w:jc w:val="center"/>
              <w:rPr>
                <w:sz w:val="20"/>
              </w:rPr>
            </w:pPr>
            <w:r w:rsidRPr="009234AD">
              <w:rPr>
                <w:sz w:val="20"/>
              </w:rPr>
              <w:t>3,00</w:t>
            </w:r>
          </w:p>
        </w:tc>
        <w:tc>
          <w:tcPr>
            <w:tcW w:w="984" w:type="dxa"/>
            <w:shd w:val="clear" w:color="auto" w:fill="auto"/>
            <w:noWrap/>
            <w:vAlign w:val="center"/>
            <w:hideMark/>
          </w:tcPr>
          <w:p w14:paraId="24CCE90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413B45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2FA337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394349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7B35E9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7400AB1"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0EE6E140" w14:textId="77777777" w:rsidR="000C2D8F" w:rsidRPr="009234AD" w:rsidRDefault="000C2D8F" w:rsidP="00C676C2">
            <w:pPr>
              <w:jc w:val="center"/>
              <w:rPr>
                <w:sz w:val="20"/>
                <w:szCs w:val="20"/>
              </w:rPr>
            </w:pPr>
            <w:r w:rsidRPr="009234AD">
              <w:rPr>
                <w:sz w:val="20"/>
                <w:szCs w:val="20"/>
                <w:lang w:val="en-US"/>
              </w:rPr>
              <w:t>3</w:t>
            </w:r>
            <w:r w:rsidRPr="009234AD">
              <w:rPr>
                <w:sz w:val="20"/>
                <w:szCs w:val="20"/>
              </w:rPr>
              <w:t>,00</w:t>
            </w:r>
          </w:p>
        </w:tc>
        <w:tc>
          <w:tcPr>
            <w:tcW w:w="984" w:type="dxa"/>
            <w:shd w:val="clear" w:color="000000" w:fill="FFFFFF"/>
            <w:vAlign w:val="center"/>
            <w:hideMark/>
          </w:tcPr>
          <w:p w14:paraId="4A5C0986"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47E63923" w14:textId="77777777" w:rsidR="000C2D8F" w:rsidRPr="009234AD" w:rsidRDefault="000C2D8F" w:rsidP="00C676C2">
            <w:pPr>
              <w:jc w:val="center"/>
              <w:rPr>
                <w:sz w:val="20"/>
                <w:szCs w:val="20"/>
              </w:rPr>
            </w:pPr>
            <w:r w:rsidRPr="009234AD">
              <w:rPr>
                <w:sz w:val="20"/>
                <w:szCs w:val="20"/>
              </w:rPr>
              <w:t>0,00</w:t>
            </w:r>
          </w:p>
        </w:tc>
      </w:tr>
      <w:tr w:rsidR="009234AD" w:rsidRPr="009234AD" w14:paraId="237D528F" w14:textId="77777777" w:rsidTr="00C676C2">
        <w:trPr>
          <w:trHeight w:val="20"/>
        </w:trPr>
        <w:tc>
          <w:tcPr>
            <w:tcW w:w="633" w:type="dxa"/>
            <w:shd w:val="clear" w:color="auto" w:fill="auto"/>
            <w:noWrap/>
            <w:vAlign w:val="bottom"/>
            <w:hideMark/>
          </w:tcPr>
          <w:p w14:paraId="1578371A"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3FE6A468" w14:textId="77777777" w:rsidR="000C2D8F" w:rsidRPr="009234AD" w:rsidRDefault="000C2D8F" w:rsidP="00C676C2">
            <w:pPr>
              <w:rPr>
                <w:sz w:val="20"/>
                <w:szCs w:val="20"/>
              </w:rPr>
            </w:pPr>
            <w:r w:rsidRPr="009234AD">
              <w:rPr>
                <w:sz w:val="20"/>
                <w:szCs w:val="20"/>
              </w:rPr>
              <w:t>в том числе:</w:t>
            </w:r>
          </w:p>
        </w:tc>
        <w:tc>
          <w:tcPr>
            <w:tcW w:w="2443" w:type="dxa"/>
            <w:shd w:val="clear" w:color="auto" w:fill="auto"/>
            <w:noWrap/>
            <w:vAlign w:val="center"/>
            <w:hideMark/>
          </w:tcPr>
          <w:p w14:paraId="0E3DF9F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AAAED1D"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A576BD2"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6D01B8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8BDB5E9"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0F85C45"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2F8BED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BBE675F"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2906780" w14:textId="77777777" w:rsidR="000C2D8F" w:rsidRPr="009234AD" w:rsidRDefault="000C2D8F" w:rsidP="00C676C2">
            <w:pPr>
              <w:jc w:val="center"/>
              <w:rPr>
                <w:sz w:val="20"/>
              </w:rPr>
            </w:pPr>
            <w:r w:rsidRPr="009234AD">
              <w:rPr>
                <w:sz w:val="20"/>
              </w:rPr>
              <w:t> </w:t>
            </w:r>
          </w:p>
        </w:tc>
        <w:tc>
          <w:tcPr>
            <w:tcW w:w="989" w:type="dxa"/>
            <w:shd w:val="clear" w:color="auto" w:fill="auto"/>
            <w:noWrap/>
            <w:vAlign w:val="center"/>
            <w:hideMark/>
          </w:tcPr>
          <w:p w14:paraId="28DF8EFD" w14:textId="77777777" w:rsidR="000C2D8F" w:rsidRPr="009234AD" w:rsidRDefault="000C2D8F" w:rsidP="00C676C2">
            <w:pPr>
              <w:jc w:val="center"/>
              <w:rPr>
                <w:sz w:val="20"/>
              </w:rPr>
            </w:pPr>
            <w:r w:rsidRPr="009234AD">
              <w:rPr>
                <w:sz w:val="20"/>
              </w:rPr>
              <w:t> </w:t>
            </w:r>
          </w:p>
        </w:tc>
      </w:tr>
      <w:tr w:rsidR="009234AD" w:rsidRPr="009234AD" w14:paraId="1F31591E" w14:textId="77777777" w:rsidTr="00C676C2">
        <w:trPr>
          <w:trHeight w:val="20"/>
        </w:trPr>
        <w:tc>
          <w:tcPr>
            <w:tcW w:w="633" w:type="dxa"/>
            <w:shd w:val="clear" w:color="auto" w:fill="auto"/>
            <w:noWrap/>
            <w:vAlign w:val="bottom"/>
            <w:hideMark/>
          </w:tcPr>
          <w:p w14:paraId="19D4F8D7"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1A5B0F1F" w14:textId="77777777" w:rsidR="000C2D8F" w:rsidRPr="009234AD" w:rsidRDefault="000C2D8F" w:rsidP="00C676C2">
            <w:pPr>
              <w:rPr>
                <w:sz w:val="20"/>
                <w:szCs w:val="20"/>
              </w:rPr>
            </w:pPr>
            <w:r w:rsidRPr="009234AD">
              <w:rPr>
                <w:sz w:val="20"/>
                <w:szCs w:val="20"/>
              </w:rPr>
              <w:t>Федеральный бюджет</w:t>
            </w:r>
          </w:p>
        </w:tc>
        <w:tc>
          <w:tcPr>
            <w:tcW w:w="2443" w:type="dxa"/>
            <w:shd w:val="clear" w:color="auto" w:fill="auto"/>
            <w:noWrap/>
            <w:vAlign w:val="center"/>
            <w:hideMark/>
          </w:tcPr>
          <w:p w14:paraId="325FE8E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476110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077F4B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4F4BD2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C09F18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484099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87079DC"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3DFFD9DE"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1B55F789"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4C060D19" w14:textId="77777777" w:rsidR="000C2D8F" w:rsidRPr="009234AD" w:rsidRDefault="000C2D8F" w:rsidP="00C676C2">
            <w:pPr>
              <w:jc w:val="center"/>
              <w:rPr>
                <w:sz w:val="20"/>
                <w:szCs w:val="20"/>
              </w:rPr>
            </w:pPr>
            <w:r w:rsidRPr="009234AD">
              <w:rPr>
                <w:sz w:val="20"/>
                <w:szCs w:val="20"/>
              </w:rPr>
              <w:t>0,00</w:t>
            </w:r>
          </w:p>
        </w:tc>
      </w:tr>
      <w:tr w:rsidR="009234AD" w:rsidRPr="009234AD" w14:paraId="0FC3E4E1" w14:textId="77777777" w:rsidTr="00C676C2">
        <w:trPr>
          <w:trHeight w:val="20"/>
        </w:trPr>
        <w:tc>
          <w:tcPr>
            <w:tcW w:w="633" w:type="dxa"/>
            <w:shd w:val="clear" w:color="auto" w:fill="auto"/>
            <w:noWrap/>
            <w:vAlign w:val="bottom"/>
            <w:hideMark/>
          </w:tcPr>
          <w:p w14:paraId="43348FFE"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284D0AC" w14:textId="77777777" w:rsidR="000C2D8F" w:rsidRPr="009234AD" w:rsidRDefault="000C2D8F" w:rsidP="00C676C2">
            <w:pPr>
              <w:rPr>
                <w:sz w:val="20"/>
                <w:szCs w:val="20"/>
              </w:rPr>
            </w:pPr>
            <w:r w:rsidRPr="009234AD">
              <w:rPr>
                <w:sz w:val="20"/>
                <w:szCs w:val="20"/>
              </w:rPr>
              <w:t>Бюджет автономного округа</w:t>
            </w:r>
          </w:p>
        </w:tc>
        <w:tc>
          <w:tcPr>
            <w:tcW w:w="2443" w:type="dxa"/>
            <w:shd w:val="clear" w:color="auto" w:fill="auto"/>
            <w:noWrap/>
            <w:vAlign w:val="center"/>
            <w:hideMark/>
          </w:tcPr>
          <w:p w14:paraId="4C4648A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F5EE7CB"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6EF3382"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197D72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924926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B10967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668228D"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0402493A"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66BFECEA"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6BF0CBB6" w14:textId="77777777" w:rsidR="000C2D8F" w:rsidRPr="009234AD" w:rsidRDefault="000C2D8F" w:rsidP="00C676C2">
            <w:pPr>
              <w:jc w:val="center"/>
              <w:rPr>
                <w:sz w:val="20"/>
                <w:szCs w:val="20"/>
              </w:rPr>
            </w:pPr>
            <w:r w:rsidRPr="009234AD">
              <w:rPr>
                <w:sz w:val="20"/>
                <w:szCs w:val="20"/>
              </w:rPr>
              <w:t>0,00</w:t>
            </w:r>
          </w:p>
        </w:tc>
      </w:tr>
      <w:tr w:rsidR="009234AD" w:rsidRPr="009234AD" w14:paraId="50DF9FDA" w14:textId="77777777" w:rsidTr="00C676C2">
        <w:trPr>
          <w:trHeight w:val="20"/>
        </w:trPr>
        <w:tc>
          <w:tcPr>
            <w:tcW w:w="633" w:type="dxa"/>
            <w:shd w:val="clear" w:color="auto" w:fill="auto"/>
            <w:noWrap/>
            <w:vAlign w:val="bottom"/>
            <w:hideMark/>
          </w:tcPr>
          <w:p w14:paraId="6930449B"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7BC4E956" w14:textId="77777777" w:rsidR="000C2D8F" w:rsidRPr="009234AD" w:rsidRDefault="000C2D8F" w:rsidP="00C676C2">
            <w:pPr>
              <w:rPr>
                <w:sz w:val="20"/>
                <w:szCs w:val="20"/>
              </w:rPr>
            </w:pPr>
            <w:r w:rsidRPr="009234AD">
              <w:rPr>
                <w:sz w:val="20"/>
                <w:szCs w:val="20"/>
              </w:rPr>
              <w:t>Местный бюджет Нефтеюганского района</w:t>
            </w:r>
          </w:p>
        </w:tc>
        <w:tc>
          <w:tcPr>
            <w:tcW w:w="2443" w:type="dxa"/>
            <w:shd w:val="clear" w:color="auto" w:fill="auto"/>
            <w:noWrap/>
            <w:vAlign w:val="center"/>
            <w:hideMark/>
          </w:tcPr>
          <w:p w14:paraId="4C38922F" w14:textId="77777777" w:rsidR="000C2D8F" w:rsidRPr="009234AD" w:rsidRDefault="000C2D8F" w:rsidP="00C676C2">
            <w:pPr>
              <w:jc w:val="center"/>
              <w:rPr>
                <w:sz w:val="20"/>
              </w:rPr>
            </w:pPr>
            <w:r w:rsidRPr="009234AD">
              <w:rPr>
                <w:sz w:val="20"/>
              </w:rPr>
              <w:t>3,00</w:t>
            </w:r>
          </w:p>
        </w:tc>
        <w:tc>
          <w:tcPr>
            <w:tcW w:w="984" w:type="dxa"/>
            <w:shd w:val="clear" w:color="auto" w:fill="auto"/>
            <w:noWrap/>
            <w:vAlign w:val="center"/>
            <w:hideMark/>
          </w:tcPr>
          <w:p w14:paraId="314CFE5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1C67E0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6DE1A1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19B400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BF3AF9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EA53C67"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240B2CF0" w14:textId="77777777" w:rsidR="000C2D8F" w:rsidRPr="009234AD" w:rsidRDefault="000C2D8F" w:rsidP="00C676C2">
            <w:pPr>
              <w:jc w:val="center"/>
              <w:rPr>
                <w:sz w:val="20"/>
                <w:szCs w:val="20"/>
              </w:rPr>
            </w:pPr>
            <w:r w:rsidRPr="009234AD">
              <w:rPr>
                <w:sz w:val="20"/>
                <w:szCs w:val="20"/>
              </w:rPr>
              <w:t>3,00</w:t>
            </w:r>
          </w:p>
        </w:tc>
        <w:tc>
          <w:tcPr>
            <w:tcW w:w="984" w:type="dxa"/>
            <w:shd w:val="clear" w:color="000000" w:fill="FFFFFF"/>
            <w:vAlign w:val="center"/>
            <w:hideMark/>
          </w:tcPr>
          <w:p w14:paraId="5BC7ADDB"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16658D04" w14:textId="77777777" w:rsidR="000C2D8F" w:rsidRPr="009234AD" w:rsidRDefault="000C2D8F" w:rsidP="00C676C2">
            <w:pPr>
              <w:jc w:val="center"/>
              <w:rPr>
                <w:sz w:val="20"/>
                <w:szCs w:val="20"/>
              </w:rPr>
            </w:pPr>
            <w:r w:rsidRPr="009234AD">
              <w:rPr>
                <w:sz w:val="20"/>
                <w:szCs w:val="20"/>
              </w:rPr>
              <w:t>0,00</w:t>
            </w:r>
          </w:p>
        </w:tc>
      </w:tr>
      <w:tr w:rsidR="009234AD" w:rsidRPr="009234AD" w14:paraId="4B8C65E3" w14:textId="77777777" w:rsidTr="00C676C2">
        <w:trPr>
          <w:trHeight w:val="20"/>
        </w:trPr>
        <w:tc>
          <w:tcPr>
            <w:tcW w:w="633" w:type="dxa"/>
            <w:shd w:val="clear" w:color="auto" w:fill="auto"/>
            <w:noWrap/>
            <w:vAlign w:val="bottom"/>
            <w:hideMark/>
          </w:tcPr>
          <w:p w14:paraId="2E046063"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78F288E8" w14:textId="77777777" w:rsidR="000C2D8F" w:rsidRPr="009234AD" w:rsidRDefault="000C2D8F" w:rsidP="00C676C2">
            <w:pPr>
              <w:rPr>
                <w:sz w:val="20"/>
                <w:szCs w:val="20"/>
              </w:rPr>
            </w:pPr>
            <w:r w:rsidRPr="009234AD">
              <w:rPr>
                <w:sz w:val="20"/>
                <w:szCs w:val="20"/>
              </w:rPr>
              <w:t>Местный бюджет СП Усть-Юган</w:t>
            </w:r>
          </w:p>
        </w:tc>
        <w:tc>
          <w:tcPr>
            <w:tcW w:w="2443" w:type="dxa"/>
            <w:shd w:val="clear" w:color="auto" w:fill="auto"/>
            <w:noWrap/>
            <w:vAlign w:val="center"/>
            <w:hideMark/>
          </w:tcPr>
          <w:p w14:paraId="0B7B2F6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FD67DD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2A5E7B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1B705B7"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562F3B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02D13E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C60EC32"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4D51EFE3"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5B6CBA5E"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75369F5B" w14:textId="77777777" w:rsidR="000C2D8F" w:rsidRPr="009234AD" w:rsidRDefault="000C2D8F" w:rsidP="00C676C2">
            <w:pPr>
              <w:jc w:val="center"/>
              <w:rPr>
                <w:sz w:val="20"/>
                <w:szCs w:val="20"/>
              </w:rPr>
            </w:pPr>
            <w:r w:rsidRPr="009234AD">
              <w:rPr>
                <w:sz w:val="20"/>
                <w:szCs w:val="20"/>
              </w:rPr>
              <w:t>0,00</w:t>
            </w:r>
          </w:p>
        </w:tc>
      </w:tr>
      <w:tr w:rsidR="009234AD" w:rsidRPr="009234AD" w14:paraId="0E08907F" w14:textId="77777777" w:rsidTr="00C676C2">
        <w:trPr>
          <w:trHeight w:val="20"/>
        </w:trPr>
        <w:tc>
          <w:tcPr>
            <w:tcW w:w="633" w:type="dxa"/>
            <w:shd w:val="clear" w:color="auto" w:fill="auto"/>
            <w:noWrap/>
            <w:vAlign w:val="bottom"/>
            <w:hideMark/>
          </w:tcPr>
          <w:p w14:paraId="642D8ACE"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4232FCC4" w14:textId="77777777" w:rsidR="000C2D8F" w:rsidRPr="009234AD" w:rsidRDefault="000C2D8F" w:rsidP="00C676C2">
            <w:pPr>
              <w:rPr>
                <w:sz w:val="20"/>
                <w:szCs w:val="20"/>
              </w:rPr>
            </w:pPr>
            <w:r w:rsidRPr="009234AD">
              <w:rPr>
                <w:sz w:val="20"/>
                <w:szCs w:val="20"/>
              </w:rPr>
              <w:t>Внебюджетные источники</w:t>
            </w:r>
          </w:p>
        </w:tc>
        <w:tc>
          <w:tcPr>
            <w:tcW w:w="2443" w:type="dxa"/>
            <w:shd w:val="clear" w:color="auto" w:fill="auto"/>
            <w:noWrap/>
            <w:vAlign w:val="center"/>
            <w:hideMark/>
          </w:tcPr>
          <w:p w14:paraId="3917D5A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26D2BF5"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13C353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DD339D4"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B5E5D9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E39796B"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6DF3D89B"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3EC9B13D"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5AA13F9C"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77122454" w14:textId="77777777" w:rsidR="000C2D8F" w:rsidRPr="009234AD" w:rsidRDefault="000C2D8F" w:rsidP="00C676C2">
            <w:pPr>
              <w:jc w:val="center"/>
              <w:rPr>
                <w:sz w:val="20"/>
                <w:szCs w:val="20"/>
              </w:rPr>
            </w:pPr>
            <w:r w:rsidRPr="009234AD">
              <w:rPr>
                <w:sz w:val="20"/>
                <w:szCs w:val="20"/>
              </w:rPr>
              <w:t>0,00</w:t>
            </w:r>
          </w:p>
        </w:tc>
      </w:tr>
      <w:tr w:rsidR="009234AD" w:rsidRPr="009234AD" w14:paraId="4DE9C7A9" w14:textId="77777777" w:rsidTr="00C676C2">
        <w:trPr>
          <w:trHeight w:val="20"/>
        </w:trPr>
        <w:tc>
          <w:tcPr>
            <w:tcW w:w="633" w:type="dxa"/>
            <w:shd w:val="clear" w:color="auto" w:fill="auto"/>
            <w:noWrap/>
            <w:vAlign w:val="bottom"/>
            <w:hideMark/>
          </w:tcPr>
          <w:p w14:paraId="799C13DA"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73B2897A" w14:textId="77777777" w:rsidR="000C2D8F" w:rsidRPr="009234AD" w:rsidRDefault="000C2D8F" w:rsidP="00C676C2">
            <w:pPr>
              <w:rPr>
                <w:sz w:val="20"/>
                <w:szCs w:val="20"/>
              </w:rPr>
            </w:pPr>
            <w:r w:rsidRPr="009234AD">
              <w:rPr>
                <w:sz w:val="20"/>
                <w:szCs w:val="20"/>
              </w:rPr>
              <w:t>Источники возврата внебюджетных инвестиций, в том числе:</w:t>
            </w:r>
          </w:p>
        </w:tc>
        <w:tc>
          <w:tcPr>
            <w:tcW w:w="2443" w:type="dxa"/>
            <w:shd w:val="clear" w:color="auto" w:fill="auto"/>
            <w:noWrap/>
            <w:vAlign w:val="center"/>
            <w:hideMark/>
          </w:tcPr>
          <w:p w14:paraId="2351141E"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787D940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04A55F56"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7472B1A"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04D5B83"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12BC8CFB"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66792B3C"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517C8386" w14:textId="77777777" w:rsidR="000C2D8F" w:rsidRPr="009234AD" w:rsidRDefault="000C2D8F" w:rsidP="00C676C2">
            <w:pPr>
              <w:jc w:val="center"/>
              <w:rPr>
                <w:sz w:val="20"/>
              </w:rPr>
            </w:pPr>
            <w:r w:rsidRPr="009234AD">
              <w:rPr>
                <w:sz w:val="20"/>
              </w:rPr>
              <w:t> </w:t>
            </w:r>
          </w:p>
        </w:tc>
        <w:tc>
          <w:tcPr>
            <w:tcW w:w="984" w:type="dxa"/>
            <w:shd w:val="clear" w:color="auto" w:fill="auto"/>
            <w:noWrap/>
            <w:vAlign w:val="center"/>
            <w:hideMark/>
          </w:tcPr>
          <w:p w14:paraId="30CE86A5" w14:textId="77777777" w:rsidR="000C2D8F" w:rsidRPr="009234AD" w:rsidRDefault="000C2D8F" w:rsidP="00C676C2">
            <w:pPr>
              <w:jc w:val="center"/>
              <w:rPr>
                <w:sz w:val="20"/>
              </w:rPr>
            </w:pPr>
            <w:r w:rsidRPr="009234AD">
              <w:rPr>
                <w:sz w:val="20"/>
              </w:rPr>
              <w:t> </w:t>
            </w:r>
          </w:p>
        </w:tc>
        <w:tc>
          <w:tcPr>
            <w:tcW w:w="989" w:type="dxa"/>
            <w:shd w:val="clear" w:color="auto" w:fill="auto"/>
            <w:noWrap/>
            <w:vAlign w:val="center"/>
            <w:hideMark/>
          </w:tcPr>
          <w:p w14:paraId="7E102F0B" w14:textId="77777777" w:rsidR="000C2D8F" w:rsidRPr="009234AD" w:rsidRDefault="000C2D8F" w:rsidP="00C676C2">
            <w:pPr>
              <w:jc w:val="center"/>
              <w:rPr>
                <w:sz w:val="20"/>
              </w:rPr>
            </w:pPr>
            <w:r w:rsidRPr="009234AD">
              <w:rPr>
                <w:sz w:val="20"/>
              </w:rPr>
              <w:t> </w:t>
            </w:r>
          </w:p>
        </w:tc>
      </w:tr>
      <w:tr w:rsidR="009234AD" w:rsidRPr="009234AD" w14:paraId="34A737EA" w14:textId="77777777" w:rsidTr="00C676C2">
        <w:trPr>
          <w:trHeight w:val="20"/>
        </w:trPr>
        <w:tc>
          <w:tcPr>
            <w:tcW w:w="633" w:type="dxa"/>
            <w:shd w:val="clear" w:color="auto" w:fill="auto"/>
            <w:noWrap/>
            <w:vAlign w:val="bottom"/>
            <w:hideMark/>
          </w:tcPr>
          <w:p w14:paraId="1C9D723E"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5F3471D0" w14:textId="77777777" w:rsidR="000C2D8F" w:rsidRPr="009234AD" w:rsidRDefault="000C2D8F" w:rsidP="00C676C2">
            <w:pPr>
              <w:rPr>
                <w:sz w:val="20"/>
                <w:szCs w:val="20"/>
              </w:rPr>
            </w:pPr>
            <w:r w:rsidRPr="009234AD">
              <w:rPr>
                <w:sz w:val="20"/>
                <w:szCs w:val="20"/>
              </w:rPr>
              <w:t>Инвестиционная составляющая в тарифе</w:t>
            </w:r>
          </w:p>
        </w:tc>
        <w:tc>
          <w:tcPr>
            <w:tcW w:w="2443" w:type="dxa"/>
            <w:shd w:val="clear" w:color="auto" w:fill="auto"/>
            <w:noWrap/>
            <w:vAlign w:val="center"/>
            <w:hideMark/>
          </w:tcPr>
          <w:p w14:paraId="79FF28B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CCA648D"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B804E2B"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54436C09"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99479C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00F847C"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3E5A3255"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2549C3F1"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19EEBEF5"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77207EA3" w14:textId="77777777" w:rsidR="000C2D8F" w:rsidRPr="009234AD" w:rsidRDefault="000C2D8F" w:rsidP="00C676C2">
            <w:pPr>
              <w:jc w:val="center"/>
              <w:rPr>
                <w:sz w:val="20"/>
                <w:szCs w:val="20"/>
              </w:rPr>
            </w:pPr>
            <w:r w:rsidRPr="009234AD">
              <w:rPr>
                <w:sz w:val="20"/>
                <w:szCs w:val="20"/>
              </w:rPr>
              <w:t>0,00</w:t>
            </w:r>
          </w:p>
        </w:tc>
      </w:tr>
      <w:tr w:rsidR="009234AD" w:rsidRPr="009234AD" w14:paraId="79A1097B" w14:textId="77777777" w:rsidTr="00C676C2">
        <w:trPr>
          <w:trHeight w:val="20"/>
        </w:trPr>
        <w:tc>
          <w:tcPr>
            <w:tcW w:w="633" w:type="dxa"/>
            <w:shd w:val="clear" w:color="auto" w:fill="auto"/>
            <w:noWrap/>
            <w:vAlign w:val="bottom"/>
            <w:hideMark/>
          </w:tcPr>
          <w:p w14:paraId="0E18D9DD" w14:textId="77777777" w:rsidR="000C2D8F" w:rsidRPr="009234AD" w:rsidRDefault="000C2D8F" w:rsidP="00C676C2">
            <w:pPr>
              <w:rPr>
                <w:sz w:val="20"/>
              </w:rPr>
            </w:pPr>
            <w:r w:rsidRPr="009234AD">
              <w:rPr>
                <w:sz w:val="20"/>
              </w:rPr>
              <w:t> </w:t>
            </w:r>
          </w:p>
        </w:tc>
        <w:tc>
          <w:tcPr>
            <w:tcW w:w="3132" w:type="dxa"/>
            <w:shd w:val="clear" w:color="000000" w:fill="FFFFFF"/>
            <w:vAlign w:val="center"/>
            <w:hideMark/>
          </w:tcPr>
          <w:p w14:paraId="6A6A9C32" w14:textId="77777777" w:rsidR="000C2D8F" w:rsidRPr="009234AD" w:rsidRDefault="000C2D8F" w:rsidP="00C676C2">
            <w:pPr>
              <w:rPr>
                <w:sz w:val="20"/>
                <w:szCs w:val="20"/>
              </w:rPr>
            </w:pPr>
            <w:r w:rsidRPr="009234AD">
              <w:rPr>
                <w:sz w:val="20"/>
                <w:szCs w:val="20"/>
              </w:rPr>
              <w:t xml:space="preserve">Плата за подключение к системе </w:t>
            </w:r>
            <w:proofErr w:type="spellStart"/>
            <w:r w:rsidRPr="009234AD">
              <w:rPr>
                <w:sz w:val="20"/>
                <w:szCs w:val="20"/>
              </w:rPr>
              <w:t>ресурсоснабжения</w:t>
            </w:r>
            <w:proofErr w:type="spellEnd"/>
          </w:p>
        </w:tc>
        <w:tc>
          <w:tcPr>
            <w:tcW w:w="2443" w:type="dxa"/>
            <w:shd w:val="clear" w:color="auto" w:fill="auto"/>
            <w:noWrap/>
            <w:vAlign w:val="center"/>
            <w:hideMark/>
          </w:tcPr>
          <w:p w14:paraId="16F70AC0"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1E642066"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023BA8D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5C849DE"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2FC6B1BA"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749D0283" w14:textId="77777777" w:rsidR="000C2D8F" w:rsidRPr="009234AD" w:rsidRDefault="000C2D8F" w:rsidP="00C676C2">
            <w:pPr>
              <w:jc w:val="center"/>
              <w:rPr>
                <w:sz w:val="20"/>
              </w:rPr>
            </w:pPr>
            <w:r w:rsidRPr="009234AD">
              <w:rPr>
                <w:sz w:val="20"/>
              </w:rPr>
              <w:t>0,00</w:t>
            </w:r>
          </w:p>
        </w:tc>
        <w:tc>
          <w:tcPr>
            <w:tcW w:w="984" w:type="dxa"/>
            <w:shd w:val="clear" w:color="auto" w:fill="auto"/>
            <w:noWrap/>
            <w:vAlign w:val="center"/>
            <w:hideMark/>
          </w:tcPr>
          <w:p w14:paraId="4676428B" w14:textId="77777777" w:rsidR="000C2D8F" w:rsidRPr="009234AD" w:rsidRDefault="000C2D8F" w:rsidP="00C676C2">
            <w:pPr>
              <w:jc w:val="center"/>
              <w:rPr>
                <w:sz w:val="20"/>
              </w:rPr>
            </w:pPr>
            <w:r w:rsidRPr="009234AD">
              <w:rPr>
                <w:sz w:val="20"/>
              </w:rPr>
              <w:t>0,00</w:t>
            </w:r>
          </w:p>
        </w:tc>
        <w:tc>
          <w:tcPr>
            <w:tcW w:w="984" w:type="dxa"/>
            <w:shd w:val="clear" w:color="000000" w:fill="FFFFFF"/>
            <w:vAlign w:val="center"/>
            <w:hideMark/>
          </w:tcPr>
          <w:p w14:paraId="41E39827" w14:textId="77777777" w:rsidR="000C2D8F" w:rsidRPr="009234AD" w:rsidRDefault="000C2D8F" w:rsidP="00C676C2">
            <w:pPr>
              <w:jc w:val="center"/>
              <w:rPr>
                <w:sz w:val="20"/>
                <w:szCs w:val="20"/>
              </w:rPr>
            </w:pPr>
            <w:r w:rsidRPr="009234AD">
              <w:rPr>
                <w:sz w:val="20"/>
                <w:szCs w:val="20"/>
              </w:rPr>
              <w:t>0,00</w:t>
            </w:r>
          </w:p>
        </w:tc>
        <w:tc>
          <w:tcPr>
            <w:tcW w:w="984" w:type="dxa"/>
            <w:shd w:val="clear" w:color="000000" w:fill="FFFFFF"/>
            <w:vAlign w:val="center"/>
            <w:hideMark/>
          </w:tcPr>
          <w:p w14:paraId="5350D8D9" w14:textId="77777777" w:rsidR="000C2D8F" w:rsidRPr="009234AD" w:rsidRDefault="000C2D8F" w:rsidP="00C676C2">
            <w:pPr>
              <w:jc w:val="center"/>
              <w:rPr>
                <w:sz w:val="20"/>
                <w:szCs w:val="20"/>
              </w:rPr>
            </w:pPr>
            <w:r w:rsidRPr="009234AD">
              <w:rPr>
                <w:sz w:val="20"/>
                <w:szCs w:val="20"/>
              </w:rPr>
              <w:t>0,00</w:t>
            </w:r>
          </w:p>
        </w:tc>
        <w:tc>
          <w:tcPr>
            <w:tcW w:w="989" w:type="dxa"/>
            <w:shd w:val="clear" w:color="000000" w:fill="FFFFFF"/>
            <w:vAlign w:val="center"/>
            <w:hideMark/>
          </w:tcPr>
          <w:p w14:paraId="5F9BDE03" w14:textId="77777777" w:rsidR="000C2D8F" w:rsidRPr="009234AD" w:rsidRDefault="000C2D8F" w:rsidP="00C676C2">
            <w:pPr>
              <w:jc w:val="center"/>
              <w:rPr>
                <w:sz w:val="20"/>
                <w:szCs w:val="20"/>
              </w:rPr>
            </w:pPr>
            <w:r w:rsidRPr="009234AD">
              <w:rPr>
                <w:sz w:val="20"/>
                <w:szCs w:val="20"/>
              </w:rPr>
              <w:t>0,00</w:t>
            </w:r>
          </w:p>
        </w:tc>
      </w:tr>
    </w:tbl>
    <w:p w14:paraId="3AC5DC7C" w14:textId="77777777" w:rsidR="00014E3A" w:rsidRPr="009234AD" w:rsidRDefault="00014E3A" w:rsidP="00014E3A">
      <w:pPr>
        <w:pStyle w:val="a3"/>
        <w:rPr>
          <w:lang w:val="x-none" w:eastAsia="x-none"/>
        </w:rPr>
      </w:pPr>
    </w:p>
    <w:p w14:paraId="00EB39E8" w14:textId="77777777" w:rsidR="008452C0" w:rsidRPr="009234AD" w:rsidRDefault="008452C0" w:rsidP="00014E3A">
      <w:pPr>
        <w:pStyle w:val="a3"/>
        <w:rPr>
          <w:lang w:val="x-none" w:eastAsia="x-none"/>
        </w:rPr>
      </w:pPr>
      <w:bookmarkStart w:id="1460" w:name="_Toc412557311"/>
      <w:bookmarkStart w:id="1461" w:name="_Toc483490436"/>
      <w:bookmarkStart w:id="1462" w:name="_Toc483491453"/>
    </w:p>
    <w:p w14:paraId="3AC5DC7D" w14:textId="354EDF27" w:rsidR="00014E3A" w:rsidRPr="009234AD" w:rsidRDefault="00014E3A" w:rsidP="00014E3A">
      <w:pPr>
        <w:pStyle w:val="1"/>
        <w:numPr>
          <w:ilvl w:val="0"/>
          <w:numId w:val="0"/>
        </w:numPr>
      </w:pPr>
      <w:bookmarkStart w:id="1463" w:name="_Toc483996700"/>
      <w:bookmarkStart w:id="1464" w:name="_Toc484005707"/>
      <w:bookmarkStart w:id="1465" w:name="_Toc484006954"/>
      <w:bookmarkStart w:id="1466" w:name="_Toc484012313"/>
      <w:bookmarkStart w:id="1467" w:name="_Toc484012458"/>
      <w:bookmarkStart w:id="1468" w:name="_Toc484013249"/>
      <w:bookmarkStart w:id="1469" w:name="_Toc526950338"/>
      <w:bookmarkStart w:id="1470" w:name="_Toc526956697"/>
      <w:bookmarkStart w:id="1471" w:name="_Toc527022736"/>
      <w:bookmarkStart w:id="1472" w:name="_Toc527038019"/>
      <w:bookmarkStart w:id="1473" w:name="_Toc527039682"/>
      <w:bookmarkStart w:id="1474" w:name="_Toc527043082"/>
      <w:bookmarkStart w:id="1475" w:name="_Toc527562217"/>
      <w:bookmarkStart w:id="1476" w:name="_Toc527637784"/>
      <w:bookmarkStart w:id="1477" w:name="_Toc527639123"/>
      <w:bookmarkStart w:id="1478" w:name="_Toc533415486"/>
      <w:r w:rsidRPr="009234AD">
        <w:lastRenderedPageBreak/>
        <w:t xml:space="preserve">Приложение 12. Программа инвестиционных проектов в </w:t>
      </w:r>
      <w:bookmarkEnd w:id="1460"/>
      <w:bookmarkEnd w:id="1461"/>
      <w:bookmarkEnd w:id="1462"/>
      <w:bookmarkEnd w:id="1463"/>
      <w:bookmarkEnd w:id="1464"/>
      <w:bookmarkEnd w:id="1465"/>
      <w:bookmarkEnd w:id="1466"/>
      <w:bookmarkEnd w:id="1467"/>
      <w:bookmarkEnd w:id="1468"/>
      <w:r w:rsidR="002C5BE1" w:rsidRPr="009234AD">
        <w:rPr>
          <w:lang w:val="ru-RU"/>
        </w:rPr>
        <w:t>СИСТЕМЕ ОБРАЩЕНИЯ С</w:t>
      </w:r>
      <w:r w:rsidR="00D14F7A" w:rsidRPr="009234AD">
        <w:t xml:space="preserve"> Т</w:t>
      </w:r>
      <w:r w:rsidR="00D14F7A" w:rsidRPr="009234AD">
        <w:rPr>
          <w:lang w:val="ru-RU"/>
        </w:rPr>
        <w:t>К</w:t>
      </w:r>
      <w:r w:rsidRPr="009234AD">
        <w:t>О</w:t>
      </w:r>
      <w:bookmarkEnd w:id="1469"/>
      <w:bookmarkEnd w:id="1470"/>
      <w:bookmarkEnd w:id="1471"/>
      <w:bookmarkEnd w:id="1472"/>
      <w:bookmarkEnd w:id="1473"/>
      <w:bookmarkEnd w:id="1474"/>
      <w:bookmarkEnd w:id="1475"/>
      <w:bookmarkEnd w:id="1476"/>
      <w:bookmarkEnd w:id="1477"/>
      <w:bookmarkEnd w:id="1478"/>
    </w:p>
    <w:p w14:paraId="282530D5" w14:textId="0E55B943" w:rsidR="00AA39B5" w:rsidRPr="009234AD" w:rsidRDefault="00AA39B5" w:rsidP="00AA39B5">
      <w:pPr>
        <w:pStyle w:val="a3"/>
      </w:pPr>
      <w:r w:rsidRPr="009234AD">
        <w:t xml:space="preserve">Инвестиционных проектов, обеспечивающих достижение целевых показателей развития системы </w:t>
      </w:r>
      <w:r w:rsidR="00D14F7A" w:rsidRPr="009234AD">
        <w:t>обращения с</w:t>
      </w:r>
      <w:r w:rsidRPr="009234AD">
        <w:t xml:space="preserve"> ТКО не предусматривается. </w:t>
      </w:r>
    </w:p>
    <w:p w14:paraId="5C1E63EE" w14:textId="08334FC5" w:rsidR="0044559D" w:rsidRPr="009234AD" w:rsidRDefault="0044559D" w:rsidP="00E0052D">
      <w:pPr>
        <w:pStyle w:val="ad"/>
      </w:pPr>
    </w:p>
    <w:sectPr w:rsidR="0044559D" w:rsidRPr="009234AD" w:rsidSect="005F0E82">
      <w:headerReference w:type="default" r:id="rId46"/>
      <w:footerReference w:type="default" r:id="rId47"/>
      <w:pgSz w:w="16838" w:h="11906" w:orient="landscape"/>
      <w:pgMar w:top="1134" w:right="851" w:bottom="1134" w:left="1134" w:header="709" w:footer="40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1EB23" w14:textId="77777777" w:rsidR="00DE548D" w:rsidRDefault="00DE548D">
      <w:r>
        <w:separator/>
      </w:r>
    </w:p>
    <w:p w14:paraId="63A643ED" w14:textId="77777777" w:rsidR="00DE548D" w:rsidRDefault="00DE548D"/>
  </w:endnote>
  <w:endnote w:type="continuationSeparator" w:id="0">
    <w:p w14:paraId="273B42B3" w14:textId="77777777" w:rsidR="00DE548D" w:rsidRDefault="00DE548D">
      <w:r>
        <w:continuationSeparator/>
      </w:r>
    </w:p>
    <w:p w14:paraId="277AA5AB" w14:textId="77777777" w:rsidR="00DE548D" w:rsidRDefault="00DE548D"/>
  </w:endnote>
  <w:endnote w:type="continuationNotice" w:id="1">
    <w:p w14:paraId="538ED8ED" w14:textId="77777777" w:rsidR="00DE548D" w:rsidRDefault="00DE5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Times New Roman"/>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CD2" w14:textId="77777777" w:rsidR="00DE548D" w:rsidRDefault="00DE548D">
    <w:pPr>
      <w:pStyle w:val="afff3"/>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28" w14:textId="705DEDEE" w:rsidR="00DE548D" w:rsidRPr="00444388" w:rsidRDefault="00DE548D" w:rsidP="007258C3">
    <w:pPr>
      <w:pStyle w:val="afff3"/>
      <w:tabs>
        <w:tab w:val="clear" w:pos="9355"/>
      </w:tabs>
      <w:ind w:right="-2"/>
      <w:jc w:val="right"/>
      <w:rPr>
        <w:color w:val="F4F4F4"/>
        <w:lang w:val="en-US"/>
      </w:rPr>
    </w:pPr>
    <w:r>
      <w:rPr>
        <w:noProof/>
        <w:lang w:val="ru-RU" w:eastAsia="ru-RU"/>
      </w:rPr>
      <mc:AlternateContent>
        <mc:Choice Requires="wpg">
          <w:drawing>
            <wp:anchor distT="0" distB="0" distL="114300" distR="114300" simplePos="0" relativeHeight="251603968" behindDoc="1" locked="0" layoutInCell="1" allowOverlap="1" wp14:anchorId="3AC5DD70" wp14:editId="63F586AF">
              <wp:simplePos x="0" y="0"/>
              <wp:positionH relativeFrom="column">
                <wp:posOffset>45085</wp:posOffset>
              </wp:positionH>
              <wp:positionV relativeFrom="paragraph">
                <wp:posOffset>-18415</wp:posOffset>
              </wp:positionV>
              <wp:extent cx="6299835" cy="238125"/>
              <wp:effectExtent l="16510" t="19685" r="17780" b="0"/>
              <wp:wrapNone/>
              <wp:docPr id="2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38125"/>
                        <a:chOff x="1716" y="15191"/>
                        <a:chExt cx="9563" cy="375"/>
                      </a:xfrm>
                    </wpg:grpSpPr>
                    <wps:wsp>
                      <wps:cNvPr id="29" name="Rectangle 37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B9" w14:textId="77777777" w:rsidR="00DE548D" w:rsidRPr="00FB1DBD" w:rsidRDefault="00DE548D" w:rsidP="00D82750">
                            <w:pPr>
                              <w:rPr>
                                <w:color w:val="FFFFFF"/>
                              </w:rPr>
                            </w:pPr>
                          </w:p>
                        </w:txbxContent>
                      </wps:txbx>
                      <wps:bodyPr rot="0" vert="horz" wrap="square" lIns="91440" tIns="45720" rIns="91440" bIns="45720" anchor="t" anchorCtr="0" upright="1">
                        <a:noAutofit/>
                      </wps:bodyPr>
                    </wps:wsp>
                    <wps:wsp>
                      <wps:cNvPr id="30" name="AutoShape 37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70" id="Group 373" o:spid="_x0000_s1095" style="position:absolute;left:0;text-align:left;margin-left:3.55pt;margin-top:-1.45pt;width:496.05pt;height:18.75pt;z-index:-25171251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S5owMAACQJAAAOAAAAZHJzL2Uyb0RvYy54bWy8Vm1v2zYQ/l5g/4Hgd0WvtiUhSpHKdlAg&#10;3Yq1+wG0RL1gEqmRdOS02H/fkZRkJ2uWogWWDwqpOx7vnrvnka/fnvoOPVAhW84y7F95GFFW8LJl&#10;dYb/+Lx3YoykIqwkHWc0w49U4rc3v7y5HoeUBrzhXUkFgiBMpuOQ4UapIXVdWTS0J/KKD5SBseKi&#10;Jwq2onZLQUaI3ndu4Hlrd+SiHAQvqJTwdmuN+MbErypaqN+qSlKFugxDbso8hXke9NO9uSZpLcjQ&#10;tMWUBvmBLHrSMrh0CbUliqCjaP8Vqm8LwSWv1FXBe5dXVVtQUwNU43vPqrkT/DiYWup0rIcFJoD2&#10;GU4/HLb49eGjQG2Z4QA6xUgPPTLXonATanTGoU7B6U4Mn4aPwpYIy3te/CnB7D63631tndFh/MBL&#10;CEiOiht0TpXodQioG51MEx6XJtCTQgW8XAdJEocrjAqwBWHsByvbpaKBVupj/sZfYwRWf+Un/mzc&#10;TeeT1Tq0h8ONOemS1N5rcp1y04XBxMkzqPLnQP3UkIGaXkmN1wxqMoP6O4wiYXVHAdjIAmscZ1Sl&#10;hRQxnjfgR2+F4GNDSQl5mRoh+4sDeiOhIa9i7HtxeEZrgnLGOooWqOwdM1QkHYRUd5T3SC8yLCB9&#10;00LycC+VbvzZRXdU8q4t923XmY2oD3kn0APRrPM2Xm6IBkeeuHVMOzOuj9mI9g1kB3dom87TsOhr&#10;4geR9y5InP063jjRPlo5ycaLHc9P3iVrL0qi7f5vnaAfpU1blpTdt4zOjPaj72vupC2Wi4bTaMxw&#10;soIRNHX9R5Ee/Om2Pi+ybxUIXNf2GY61zyQ5urM7VsIBkirSdnbtPk3fRAMM5v8GFTMHuvV2hNXp&#10;cLL8negq0wMvH2EyBIe+geaBOsOi4eILRiMoXYblX0ciKEbdewbTlfhRpKXRbKLVJoCNuLQcLi2E&#10;FRAqwwoju8yVldPjINq6gZt8gxXjt8D6qjWzoqfVZgWlTMT7nxgYQjVW1nQ+hqXAQMODiVA5s7pW&#10;nNikawsJjfvnxwE07AkH7ZHv5+A3BGumIMhVYOXKqMIiVmd6TQyUShANcM4ZAzJyYXF+gY8Lq0ja&#10;MT3EwSqC2Xttil+iKnyIpmF9aXDhGh38m9z1kl28iyMnCtY7J/K2W+d2n0fOeu9vVttwm+db/yl3&#10;tSL8PHd1PgsOF9SyMgVIv0ItO7Ga08vIwsp8ig0jp58N+lt/uTf+5x83N/8AAAD//wMAUEsDBBQA&#10;BgAIAAAAIQC8v3sL3gAAAAcBAAAPAAAAZHJzL2Rvd25yZXYueG1sTI7BSsNAFEX3gv8wPMFdO0mq&#10;1cS8lFLUVSnYCuJumnlNQjNvQmaapH/vuNLl5V7OPflqMq0YqHeNZYR4HoEgLq1uuEL4PLzNnkE4&#10;r1ir1jIhXMnBqri9yVWm7cgfNOx9JQKEXaYQau+7TEpX1mSUm9uOOHQn2xvlQ+wrqXs1BrhpZRJF&#10;S2lUw+GhVh1tairP+4tBeB/VuF7Er8P2fNpcvw+Pu69tTIj3d9P6BYSnyf+N4Vc/qEMRnI72wtqJ&#10;FuEpDkOEWZKCCHWapgmII8LiYQmyyOV//+IHAAD//wMAUEsBAi0AFAAGAAgAAAAhALaDOJL+AAAA&#10;4QEAABMAAAAAAAAAAAAAAAAAAAAAAFtDb250ZW50X1R5cGVzXS54bWxQSwECLQAUAAYACAAAACEA&#10;OP0h/9YAAACUAQAACwAAAAAAAAAAAAAAAAAvAQAAX3JlbHMvLnJlbHNQSwECLQAUAAYACAAAACEA&#10;aMkEuaMDAAAkCQAADgAAAAAAAAAAAAAAAAAuAgAAZHJzL2Uyb0RvYy54bWxQSwECLQAUAAYACAAA&#10;ACEAvL97C94AAAAHAQAADwAAAAAAAAAAAAAAAAD9BQAAZHJzL2Rvd25yZXYueG1sUEsFBgAAAAAE&#10;AAQA8wAAAAgHAAAAAA==&#10;">
              <v:rect id="Rectangle 374" o:spid="_x0000_s1096"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YzMQA&#10;AADbAAAADwAAAGRycy9kb3ducmV2LnhtbESPQWsCMRSE74X+h/AK3mrWPdi6GkWEgqdit2Kvr8lz&#10;s+3mZU2irv++KRR6HGbmG2axGlwnLhRi61nBZFyAINbetNwo2L+/PD6DiAnZYOeZFNwowmp5f7fA&#10;yvgrv9GlTo3IEI4VKrAp9ZWUUVtyGMe+J87e0QeHKcvQSBPwmuGuk2VRTKXDlvOCxZ42lvR3fXYK&#10;Qr8rv171x8mWG22Lw+mzPm+flBo9DOs5iERD+g//tbdGQTmD3y/5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WMzEAAAA2wAAAA8AAAAAAAAAAAAAAAAAmAIAAGRycy9k&#10;b3ducmV2LnhtbFBLBQYAAAAABAAEAPUAAACJAwAAAAA=&#10;" fillcolor="#0070c0" stroked="f">
                <v:textbox>
                  <w:txbxContent>
                    <w:p w14:paraId="3AC5DDB9" w14:textId="77777777" w:rsidR="00DE548D" w:rsidRPr="00FB1DBD" w:rsidRDefault="00DE548D" w:rsidP="00D82750">
                      <w:pPr>
                        <w:rPr>
                          <w:color w:val="FFFFFF"/>
                        </w:rPr>
                      </w:pPr>
                    </w:p>
                  </w:txbxContent>
                </v:textbox>
              </v:rect>
              <v:shapetype id="_x0000_t32" coordsize="21600,21600" o:spt="32" o:oned="t" path="m,l21600,21600e" filled="f">
                <v:path arrowok="t" fillok="f" o:connecttype="none"/>
                <o:lock v:ext="edit" shapetype="t"/>
              </v:shapetype>
              <v:shape id="AutoShape 375" o:spid="_x0000_s1097"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cAAAADbAAAADwAAAGRycy9kb3ducmV2LnhtbERPy4rCMBTdD/gP4QruxlQdpFajiCIq&#10;zMYHri/NtSk2N6WJWv36yUKY5eG8Z4vWVuJBjS8dKxj0ExDEudMlFwrOp813CsIHZI2VY1LwIg+L&#10;eedrhpl2Tz7Q4xgKEUPYZ6jAhFBnUvrckEXfdzVx5K6usRgibAqpG3zGcFvJYZKMpcWSY4PBmlaG&#10;8tvxbhX8mKLeT9xueZm8D+P3KP0N622qVK/bLqcgArXhX/xx77SCUVwfv8QfIO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dP/nAAAAA2wAAAA8AAAAAAAAAAAAAAAAA&#10;oQIAAGRycy9kb3ducmV2LnhtbFBLBQYAAAAABAAEAPkAAACO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51</w:t>
    </w:r>
    <w:r>
      <w:rPr>
        <w:color w:val="F4F4F4"/>
        <w:lang w:val="en-US"/>
      </w:rPr>
      <w:fldChar w:fldCharType="end"/>
    </w:r>
  </w:p>
  <w:p w14:paraId="3AC5DD29" w14:textId="77777777" w:rsidR="00DE548D" w:rsidRDefault="00DE548D">
    <w:pPr>
      <w:pStyle w:val="afff3"/>
    </w:pPr>
  </w:p>
  <w:p w14:paraId="3AC5DD2A" w14:textId="77777777" w:rsidR="00DE548D" w:rsidRDefault="00DE548D"/>
  <w:p w14:paraId="3AC5DD2B" w14:textId="77777777" w:rsidR="00DE548D" w:rsidRDefault="00DE548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2F" w14:textId="2320C77F" w:rsidR="00DE548D" w:rsidRPr="00666A29" w:rsidRDefault="00DE548D" w:rsidP="00773107">
    <w:pPr>
      <w:pStyle w:val="afff3"/>
      <w:tabs>
        <w:tab w:val="clear" w:pos="9355"/>
      </w:tabs>
      <w:ind w:right="-2"/>
      <w:jc w:val="right"/>
    </w:pPr>
    <w:r>
      <w:rPr>
        <w:noProof/>
        <w:lang w:val="ru-RU" w:eastAsia="ru-RU"/>
      </w:rPr>
      <mc:AlternateContent>
        <mc:Choice Requires="wpg">
          <w:drawing>
            <wp:anchor distT="0" distB="0" distL="114300" distR="114300" simplePos="0" relativeHeight="251706368" behindDoc="1" locked="0" layoutInCell="1" allowOverlap="1" wp14:anchorId="3AC5DD73" wp14:editId="00A67C3C">
              <wp:simplePos x="0" y="0"/>
              <wp:positionH relativeFrom="column">
                <wp:posOffset>220183</wp:posOffset>
              </wp:positionH>
              <wp:positionV relativeFrom="paragraph">
                <wp:posOffset>-30858</wp:posOffset>
              </wp:positionV>
              <wp:extent cx="9362440" cy="220980"/>
              <wp:effectExtent l="16510" t="17780" r="12700" b="0"/>
              <wp:wrapNone/>
              <wp:docPr id="19"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2440" cy="220980"/>
                        <a:chOff x="1716" y="15191"/>
                        <a:chExt cx="9563" cy="375"/>
                      </a:xfrm>
                    </wpg:grpSpPr>
                    <wps:wsp>
                      <wps:cNvPr id="20" name="Rectangle 536"/>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BD" w14:textId="77777777" w:rsidR="00DE548D" w:rsidRPr="00FB1DBD" w:rsidRDefault="00DE548D" w:rsidP="00690BFE">
                            <w:pPr>
                              <w:rPr>
                                <w:color w:val="FFFFFF"/>
                              </w:rPr>
                            </w:pPr>
                          </w:p>
                        </w:txbxContent>
                      </wps:txbx>
                      <wps:bodyPr rot="0" vert="horz" wrap="square" lIns="91440" tIns="45720" rIns="91440" bIns="45720" anchor="t" anchorCtr="0" upright="1">
                        <a:noAutofit/>
                      </wps:bodyPr>
                    </wps:wsp>
                    <wps:wsp>
                      <wps:cNvPr id="21" name="AutoShape 537"/>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73" id="Group 535" o:spid="_x0000_s1101" style="position:absolute;left:0;text-align:left;margin-left:17.35pt;margin-top:-2.45pt;width:737.2pt;height:17.4pt;z-index:-25161011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bgqQMAACQJAAAOAAAAZHJzL2Uyb0RvYy54bWy8Vttu4zYQfS/QfyD4ruhiSraEOIusbAcF&#10;0naxlw+gJeqCSqRK0pGzRf+9Q1JybG/TXewCzYNCaobDmTPnjHz75th36IlJ1Qq+xuFNgBHjhShb&#10;Xq/xp487b4WR0pSXtBOcrfEzU/jN3c8/3Y5DxiLRiK5kEkEQrrJxWONG6yHzfVU0rKfqRgyMg7ES&#10;sqcatrL2S0lHiN53fhQEiT8KWQ5SFEwpeLtxRnxn41cVK/TvVaWYRt0aQ27aPqV97s3Tv7ulWS3p&#10;0LTFlAb9jix62nK49BRqQzVFB9l+EapvCymUqPRNIXpfVFVbMFsDVBMGV9U8SHEYbC11NtbDCSaA&#10;9gqn7w5b/Pb0TqK2hN6lGHHaQ4/stShexAadcagzcHqQw4fhnXQlwvJRFH8oMPvXdrOvnTPaj7+K&#10;EgLSgxYWnWMlexMC6kZH24TnUxPYUaMCXqaLJCIEelWALYqCdDV1qWigleZYuAwTjMAaxmEauhYW&#10;zXY+HycLd3ixtBX4NHP32lyn3ExhwDj1Aqr6MVA/NHRgtlfK4DWBGkEdDtT3QEXK644BsIkD1jrO&#10;qCoHKeIib8CP3UspxobREvKyNUL2ZwfMRkFDvopxGKzgvhktCwjNZqwJOUHl7pihotkglX5gokdm&#10;scYS0rctpE+PSpvGv7iYjirRteWu7Tq7kfU+7yR6okZ1wTLIbQvhyIVbx40zF+aYi+jeQHZwh7GZ&#10;PK2K/krDiARvo9TbJaulR3Yk9tJlsPKCMH2bJgFJyWb3t0kwJFnTliXjjy1ns6JD8m3NnWaL06LV&#10;NBqBkXEU29ovsleXRQbwZ9p6XWTfahhwXduv8cr4TGQ2nd3yEg7QTNO2c2v/Mn0bDTCY/1tULA9M&#10;6x2F9XF/tPqFHCGa4cVelM/ADCmgb8A/mM6waIT8jNEIk26N1Z8HKhlG3S8c2JWGVm7abki8NJyV&#10;55b9uYXyAkKtscbILXPtxulhkG3dwE2hxYqLe1B91VquvGQFpZgNCO//UmA4K9DkY1UKClzOWIFU&#10;c+7mWnHk01w7idC6f3weYIZdaNAd+XYN/svAmiWYxknkxhWZ6DMPySsFKi2pATgXnIMYhXQ4v6LH&#10;k6po1nFD4igmwD1Dt/9i8WtShQ/RRNbXiAvXTIr9UrtBul1tV8QjUbL1SLDZePe7nHjJLlzGm8Um&#10;zzfhpXbNRPhx7Zp8TjicScuNKRDqV6TldGQ0faIsrOyn2Cpy+tlgvvXne+v/8uPm7h8AAAD//wMA&#10;UEsDBBQABgAIAAAAIQA642rP4QAAAAkBAAAPAAAAZHJzL2Rvd25yZXYueG1sTI9PS8NAFMTvgt9h&#10;eYK3dpP+URPzUkpRT6VgK4i3bfY1Cc2+Ddltkn57tyc9DjPM/CZbjaYRPXWutowQTyMQxIXVNZcI&#10;X4f3yQsI5xVr1VgmhCs5WOX3d5lKtR34k/q9L0UoYZcqhMr7NpXSFRUZ5aa2JQ7eyXZG+SC7UupO&#10;DaHcNHIWRU/SqJrDQqVa2lRUnPcXg/AxqGE9j9/67fm0uf4clrvvbUyIjw/j+hWEp9H/heGGH9Ah&#10;D0xHe2HtRIMwXzyHJMJkkYC4+csoiUEcEWZJAjLP5P8H+S8AAAD//wMAUEsBAi0AFAAGAAgAAAAh&#10;ALaDOJL+AAAA4QEAABMAAAAAAAAAAAAAAAAAAAAAAFtDb250ZW50X1R5cGVzXS54bWxQSwECLQAU&#10;AAYACAAAACEAOP0h/9YAAACUAQAACwAAAAAAAAAAAAAAAAAvAQAAX3JlbHMvLnJlbHNQSwECLQAU&#10;AAYACAAAACEAKkjG4KkDAAAkCQAADgAAAAAAAAAAAAAAAAAuAgAAZHJzL2Uyb0RvYy54bWxQSwEC&#10;LQAUAAYACAAAACEAOuNqz+EAAAAJAQAADwAAAAAAAAAAAAAAAAADBgAAZHJzL2Rvd25yZXYueG1s&#10;UEsFBgAAAAAEAAQA8wAAABEHAAAAAA==&#10;">
              <v:rect id="Rectangle 536" o:spid="_x0000_s1102"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xUcAA&#10;AADbAAAADwAAAGRycy9kb3ducmV2LnhtbERPTWsCMRC9F/wPYQRvNesebNkaRQTBk+i26HVMpptt&#10;N5M1ibr9982h0OPjfS9Wg+vEnUJsPSuYTQsQxNqblhsFH+/b51cQMSEb7DyTgh+KsFqOnhZYGf/g&#10;I93r1IgcwrFCBTalvpIyaksO49T3xJn79MFhyjA00gR85HDXybIo5tJhy7nBYk8bS/q7vjkFoT+U&#10;X3t9vtpyo21xul7q2+5Fqcl4WL+BSDSkf/Gfe2cUlH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7xUcAAAADbAAAADwAAAAAAAAAAAAAAAACYAgAAZHJzL2Rvd25y&#10;ZXYueG1sUEsFBgAAAAAEAAQA9QAAAIUDAAAAAA==&#10;" fillcolor="#0070c0" stroked="f">
                <v:textbox>
                  <w:txbxContent>
                    <w:p w14:paraId="3AC5DDBD" w14:textId="77777777" w:rsidR="00DE548D" w:rsidRPr="00FB1DBD" w:rsidRDefault="00DE548D" w:rsidP="00690BFE">
                      <w:pPr>
                        <w:rPr>
                          <w:color w:val="FFFFFF"/>
                        </w:rPr>
                      </w:pPr>
                    </w:p>
                  </w:txbxContent>
                </v:textbox>
              </v:rect>
              <v:shapetype id="_x0000_t32" coordsize="21600,21600" o:spt="32" o:oned="t" path="m,l21600,21600e" filled="f">
                <v:path arrowok="t" fillok="f" o:connecttype="none"/>
                <o:lock v:ext="edit" shapetype="t"/>
              </v:shapetype>
              <v:shape id="AutoShape 537" o:spid="_x0000_s1103"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Mv8MAAADbAAAADwAAAGRycy9kb3ducmV2LnhtbESPT4vCMBTE78J+h/AWvGnqH6RWo4gi&#10;64IX3cXzo3k2xealNFG7fnqzIHgcZuY3zHzZ2krcqPGlYwWDfgKCOHe65ELB78+2l4LwAVlj5ZgU&#10;/JGH5eKjM8dMuzsf6HYMhYgQ9hkqMCHUmZQ+N2TR911NHL2zayyGKJtC6gbvEW4rOUySibRYclww&#10;WNPaUH45Xq2CsSnq76nbrU7Tx2HyGKX7sPlKlep+tqsZiEBteIdf7Z1WMBzA/5f4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IDL/DAAAA2wAAAA8AAAAAAAAAAAAA&#10;AAAAoQIAAGRycy9kb3ducmV2LnhtbFBLBQYAAAAABAAEAPkAAACR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53</w:t>
    </w:r>
    <w:r>
      <w:rPr>
        <w:color w:val="F4F4F4"/>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39" w14:textId="77777777" w:rsidR="00DE548D" w:rsidRDefault="00DE548D">
    <w:pPr>
      <w:rPr>
        <w:lang w:val="en-US"/>
      </w:rPr>
    </w:pPr>
    <w:r>
      <w:fldChar w:fldCharType="begin"/>
    </w:r>
    <w:r>
      <w:instrText xml:space="preserve"> PAGE   \* MERGEFORMAT </w:instrText>
    </w:r>
    <w:r>
      <w:fldChar w:fldCharType="separate"/>
    </w:r>
    <w:r>
      <w:rPr>
        <w:noProof/>
      </w:rPr>
      <w:t>4</w:t>
    </w:r>
    <w:r>
      <w:fldChar w:fldCharType="end"/>
    </w:r>
  </w:p>
  <w:p w14:paraId="3AC5DD3A" w14:textId="77777777" w:rsidR="00DE548D" w:rsidRDefault="00DE548D"/>
  <w:p w14:paraId="3AC5DD3B" w14:textId="77777777" w:rsidR="00DE548D" w:rsidRDefault="00DE548D"/>
  <w:p w14:paraId="3AC5DD3C" w14:textId="77777777" w:rsidR="00DE548D" w:rsidRDefault="00DE548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40" w14:textId="459B2F2D" w:rsidR="00DE548D" w:rsidRPr="00773107" w:rsidRDefault="00DE548D" w:rsidP="00773107">
    <w:pPr>
      <w:pStyle w:val="afff3"/>
      <w:tabs>
        <w:tab w:val="clear" w:pos="9355"/>
      </w:tabs>
      <w:ind w:right="-2"/>
      <w:jc w:val="right"/>
      <w:rPr>
        <w:color w:val="F4F4F4"/>
        <w:lang w:val="en-US"/>
      </w:rPr>
    </w:pPr>
    <w:r>
      <w:rPr>
        <w:noProof/>
        <w:lang w:val="ru-RU" w:eastAsia="ru-RU"/>
      </w:rPr>
      <mc:AlternateContent>
        <mc:Choice Requires="wpg">
          <w:drawing>
            <wp:anchor distT="0" distB="0" distL="114300" distR="114300" simplePos="0" relativeHeight="251710464" behindDoc="1" locked="0" layoutInCell="1" allowOverlap="1" wp14:anchorId="51C7A39D" wp14:editId="18209386">
              <wp:simplePos x="0" y="0"/>
              <wp:positionH relativeFrom="column">
                <wp:posOffset>90615</wp:posOffset>
              </wp:positionH>
              <wp:positionV relativeFrom="paragraph">
                <wp:posOffset>-29845</wp:posOffset>
              </wp:positionV>
              <wp:extent cx="6299835" cy="238125"/>
              <wp:effectExtent l="0" t="0" r="24765" b="9525"/>
              <wp:wrapNone/>
              <wp:docPr id="1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38125"/>
                        <a:chOff x="1716" y="15191"/>
                        <a:chExt cx="9563" cy="375"/>
                      </a:xfrm>
                    </wpg:grpSpPr>
                    <wps:wsp>
                      <wps:cNvPr id="14" name="Rectangle 603"/>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C958C" w14:textId="77777777" w:rsidR="00DE548D" w:rsidRPr="00FB1DBD" w:rsidRDefault="00DE548D" w:rsidP="00695ED5">
                            <w:pPr>
                              <w:rPr>
                                <w:color w:val="FFFFFF"/>
                              </w:rPr>
                            </w:pPr>
                          </w:p>
                        </w:txbxContent>
                      </wps:txbx>
                      <wps:bodyPr rot="0" vert="horz" wrap="square" lIns="91440" tIns="45720" rIns="91440" bIns="45720" anchor="t" anchorCtr="0" upright="1">
                        <a:noAutofit/>
                      </wps:bodyPr>
                    </wps:wsp>
                    <wps:wsp>
                      <wps:cNvPr id="15" name="AutoShape 604"/>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C7A39D" id="Group 602" o:spid="_x0000_s1107" style="position:absolute;left:0;text-align:left;margin-left:7.15pt;margin-top:-2.35pt;width:496.05pt;height:18.75pt;z-index:-25160601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NPpAMAACQJAAAOAAAAZHJzL2Uyb0RvYy54bWy8Vm1v2zYQ/l5g/4Hgd0UvpmxLiFKksh0U&#10;SLdi7X4ALVEvmERqJB05LfbfdyQl28mapWiB5YNC6o7Hu+fueeTrt8e+Qw9MqlbwDIdXAUaMF6Js&#10;eZ3hPz7vvDVGSlNe0k5wluFHpvDbm1/eXI9DyiLRiK5kEkEQrtJxyHCj9ZD6vioa1lN1JQbGwVgJ&#10;2VMNW1n7paQjRO87PwqCpT8KWQ5SFEwpeLtxRnxj41cVK/RvVaWYRl2GITdtn9I+9+bp31zTtJZ0&#10;aNpiSoP+QBY9bTlcegq1oZqig2z/FapvCymUqPRVIXpfVFVbMFsDVBMGz6q5k+Iw2FrqdKyHE0wA&#10;7TOcfjhs8evDR4naEnq3wIjTHnpkr0XLIDLojEOdgtOdHD4NH6UrEZb3ovhTgdl/bjf72jmj/fhB&#10;lBCQHrSw6Bwr2ZsQUDc62iY8nprAjhoV8HIZJcl6EWNUgC1arMModl0qGmilORauwiVGYA3jMAln&#10;43Y6n8RLqMQcXqzsSZ+m7l6b65SbKQwmTp1BVT8H6qeGDsz2Shm8ZlDJDOrvMIqU1x0DYBcOWOs4&#10;o6ocpIiLvAE/diulGBtGS8jL1gjZXxwwGwUNeRXjMFgvzmhNUM5YE3KCyt0xQ0XTQSp9x0SPzCLD&#10;EtK3LaQP90qbxp9dTEeV6Npy13ad3ch6n3cSPVDDumAV5JZocOSJW8eNMxfmmIvo3kB2cIexmTwt&#10;i74mYUSCd1Hi7ZbrlUd2JPaSVbD2gjB5lywDkpDN7m+TYEjSpi1Lxu9bzmZGh+T7mjtpi+Oi5TQa&#10;M5zEMIK2rv8oMoA/09bnRfatBoHr2j7Da+MzSY7p7JaXcICmmradW/tP07fRAIP5v0XFzoFpvRth&#10;fdwfLX+j1TxVe1E+wmRIAX0DzQN1hkUj5BeMRlC6DKu/DlQyjLr3HKYrCQkx0mg3JF5FsJGXlv2l&#10;hfICQmVYY+SWuXZyehhkWzdwU2ix4uIWWF+1dlbMtLqsoJSJeP8XA0FJnKyZfCxLgYFkxgqomnOn&#10;a8WRT7p2IqF1//w4gIY94aA78v0c/IZgzRQEuYqcXNmcTmJ1ptfEQKUlNQDngnMgo5AO5xf4eGIV&#10;TTtuhjiKCczea1P8ElXhQzQN60uDC9eY4N/kbpBs19s18Ui03Hok2Gy8211OvOUuXMWbxSbPN+FT&#10;7hpF+HnumnxOOFxQy8kUIP0KtdzEGk6fRhZW9lNsGTn9bDDf+su99T//uLn5BwAA//8DAFBLAwQU&#10;AAYACAAAACEAlBH1J98AAAAJAQAADwAAAGRycy9kb3ducmV2LnhtbEyPQUvDQBSE74L/YXmCt3aT&#10;JmqJ2ZRS1FMR2gribZt9TUKzb0N2m6T/3teTHocZZr7JV5NtxYC9bxwpiOcRCKTSmYYqBV+H99kS&#10;hA+ajG4doYIrelgV93e5zowbaYfDPlSCS8hnWkEdQpdJ6csarfZz1yGxd3K91YFlX0nT65HLbSsX&#10;UfQsrW6IF2rd4abG8ry/WAUfox7XSfw2bM+nzfXn8PT5vY1RqceHaf0KIuAU/sJww2d0KJjp6C5k&#10;vGhZpwknFczSFxA3n9dSEEcFyWIJssjl/wfFLwAAAP//AwBQSwECLQAUAAYACAAAACEAtoM4kv4A&#10;AADhAQAAEwAAAAAAAAAAAAAAAAAAAAAAW0NvbnRlbnRfVHlwZXNdLnhtbFBLAQItABQABgAIAAAA&#10;IQA4/SH/1gAAAJQBAAALAAAAAAAAAAAAAAAAAC8BAABfcmVscy8ucmVsc1BLAQItABQABgAIAAAA&#10;IQAp56NPpAMAACQJAAAOAAAAAAAAAAAAAAAAAC4CAABkcnMvZTJvRG9jLnhtbFBLAQItABQABgAI&#10;AAAAIQCUEfUn3wAAAAkBAAAPAAAAAAAAAAAAAAAAAP4FAABkcnMvZG93bnJldi54bWxQSwUGAAAA&#10;AAQABADzAAAACgcAAAAA&#10;">
              <v:rect id="Rectangle 603" o:spid="_x0000_s1108"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978EA&#10;AADbAAAADwAAAGRycy9kb3ducmV2LnhtbERPTWsCMRC9F/wPYYTearZLactqlCIInqTdSr2OybhZ&#10;3UzWJOr23zeFQm/zeJ8zWwyuE1cKsfWs4HFSgCDW3rTcKNh+rh5eQcSEbLDzTAq+KcJiPrqbYWX8&#10;jT/oWqdG5BCOFSqwKfWVlFFbchgnvifO3MEHhynD0EgT8JbDXSfLoniWDlvODRZ7WlrSp/riFIT+&#10;vTxu9O5sy6W2xdd5X1/WL0rdj4e3KYhEQ/oX/7nXJs9/gt9f8gF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ZPe/BAAAA2wAAAA8AAAAAAAAAAAAAAAAAmAIAAGRycy9kb3du&#10;cmV2LnhtbFBLBQYAAAAABAAEAPUAAACGAwAAAAA=&#10;" fillcolor="#0070c0" stroked="f">
                <v:textbox>
                  <w:txbxContent>
                    <w:p w14:paraId="72DC958C" w14:textId="77777777" w:rsidR="00DE548D" w:rsidRPr="00FB1DBD" w:rsidRDefault="00DE548D" w:rsidP="00695ED5">
                      <w:pPr>
                        <w:rPr>
                          <w:color w:val="FFFFFF"/>
                        </w:rPr>
                      </w:pPr>
                    </w:p>
                  </w:txbxContent>
                </v:textbox>
              </v:rect>
              <v:shapetype id="_x0000_t32" coordsize="21600,21600" o:spt="32" o:oned="t" path="m,l21600,21600e" filled="f">
                <v:path arrowok="t" fillok="f" o:connecttype="none"/>
                <o:lock v:ext="edit" shapetype="t"/>
              </v:shapetype>
              <v:shape id="AutoShape 604" o:spid="_x0000_s1109"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AcIAAADbAAAADwAAAGRycy9kb3ducmV2LnhtbERPS4vCMBC+C/6HMMLeNPWxUqtRZGVZ&#10;hb34wPPQjE2xmZQmq11/vREW9jYf33MWq9ZW4kaNLx0rGA4SEMS50yUXCk7Hz34KwgdkjZVjUvBL&#10;HlbLbmeBmXZ33tPtEAoRQ9hnqMCEUGdS+tyQRT9wNXHkLq6xGCJsCqkbvMdwW8lRkkylxZJjg8Ga&#10;Pgzl18OPVTAxRb2bue36PHvsp49x+h02X6lSb712PQcRqA3/4j/3Vsf57/D6JR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AAcIAAADbAAAADwAAAAAAAAAAAAAA&#10;AAChAgAAZHJzL2Rvd25yZXYueG1sUEsFBgAAAAAEAAQA+QAAAJADA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96</w:t>
    </w:r>
    <w:r>
      <w:rPr>
        <w:color w:val="F4F4F4"/>
        <w:lang w:val="en-U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43" w14:textId="42E9C44A" w:rsidR="00DE548D" w:rsidRPr="00444388" w:rsidRDefault="00DE548D" w:rsidP="007258C3">
    <w:pPr>
      <w:pStyle w:val="afff3"/>
      <w:tabs>
        <w:tab w:val="clear" w:pos="9355"/>
      </w:tabs>
      <w:ind w:right="-2"/>
      <w:jc w:val="right"/>
      <w:rPr>
        <w:color w:val="F4F4F4"/>
        <w:lang w:val="en-US"/>
      </w:rPr>
    </w:pPr>
    <w:r>
      <w:rPr>
        <w:noProof/>
        <w:lang w:val="ru-RU" w:eastAsia="ru-RU"/>
      </w:rPr>
      <mc:AlternateContent>
        <mc:Choice Requires="wpg">
          <w:drawing>
            <wp:anchor distT="0" distB="0" distL="114300" distR="114300" simplePos="0" relativeHeight="251658255" behindDoc="1" locked="0" layoutInCell="1" allowOverlap="1" wp14:anchorId="3AC5DD77" wp14:editId="7F206F20">
              <wp:simplePos x="0" y="0"/>
              <wp:positionH relativeFrom="column">
                <wp:posOffset>181273</wp:posOffset>
              </wp:positionH>
              <wp:positionV relativeFrom="paragraph">
                <wp:posOffset>-18415</wp:posOffset>
              </wp:positionV>
              <wp:extent cx="9359900" cy="238125"/>
              <wp:effectExtent l="16510" t="19685" r="15240" b="0"/>
              <wp:wrapNone/>
              <wp:docPr id="1"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0" cy="238125"/>
                        <a:chOff x="1716" y="15191"/>
                        <a:chExt cx="9563" cy="375"/>
                      </a:xfrm>
                    </wpg:grpSpPr>
                    <wps:wsp>
                      <wps:cNvPr id="3" name="Rectangle 353"/>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C3" w14:textId="77777777" w:rsidR="00DE548D" w:rsidRPr="00FB1DBD" w:rsidRDefault="00DE548D" w:rsidP="00D82750">
                            <w:pPr>
                              <w:rPr>
                                <w:color w:val="FFFFFF"/>
                              </w:rPr>
                            </w:pPr>
                          </w:p>
                        </w:txbxContent>
                      </wps:txbx>
                      <wps:bodyPr rot="0" vert="horz" wrap="square" lIns="91440" tIns="45720" rIns="91440" bIns="45720" anchor="t" anchorCtr="0" upright="1">
                        <a:noAutofit/>
                      </wps:bodyPr>
                    </wps:wsp>
                    <wps:wsp>
                      <wps:cNvPr id="8" name="AutoShape 354"/>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77" id="Group 352" o:spid="_x0000_s1113" style="position:absolute;left:0;text-align:left;margin-left:14.25pt;margin-top:-1.45pt;width:737pt;height:18.75pt;z-index:-251658225"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nuogMAACEJAAAOAAAAZHJzL2Uyb0RvYy54bWy8Vm1v2zYQ/l5g/4Hgd0UvpmxLiFOksh0U&#10;SLdi7X4ALVEvmERqJB05LfbfdyQl2cmapWiB5YNC6o7Hu+ee5+Trt6euRQ9MqkbwDQ6vAowYz0XR&#10;8GqD//i899YYKU15QVvB2QY/MoXf3vzy5nroUxaJWrQFkwiCcJUO/QbXWvep76u8Zh1VV6JnHIyl&#10;kB3VsJWVX0g6QPSu9aMgWPqDkEUvRc6UgrdbZ8Q3Nn5Zslz/VpaKadRuMOSm7VPa58E8/ZtrmlaS&#10;9nWTj2nQH8iiow2HS+dQW6opOsrmX6G6JpdCiVJf5aLzRVk2ObM1QDVh8KyaOymOva2lSoeqn2EC&#10;aJ/h9MNh818fPkrUFNA7jDjtoEX2VrSIIwPO0Fcp+NzJ/lP/UboKYXkv8j8VmP3ndrOvnDM6DB9E&#10;AQHpUQsLzqmUnQkBZaOT7cHj3AN20iiHl8kiTpIAWpWDLVqswyh2Tcpr6KQ5Fq7CJUZgDeMwCSfj&#10;bjofLxfu8GJlT/o0dffaXMfcTGFAOHXGVP0cpp9q2jPbKmXwGjGFTBymvwMRKa9aBrguHK7WbwJV&#10;OUQRF1kNfuxWSjHUjBaQli0Rkr84YDYK+vEqxGGwXpzBGpGcoCZkRsrdMSFF014qfcdEh8xigyWk&#10;bztIH+6VNn0/u5iGKtE2xb5pW7uR1SFrJXqgRnPBKsiszODIE7eWG2cuzDEX0b2B7OAOYzN5Wg19&#10;TcKIBO+ixNsv1yuP7EnsJatg7QVh8i5ZBiQh2/3fJsGQpHVTFIzfN5xNeg7J9/V2nCxOiVbRaABC&#10;xsBAW9d/FBnAn2nr8yK7RsN4a5tug9fGZxw4prM7XsABmmratG7tP03fRgMMpv8WFcsD03rHYH06&#10;nKx6o2Ri1UEUj8AMKaBvICOYzbCohfyC0QBzboPVX0cqGUbtew7sSkJCzGC0GxKvItjIS8vh0kJ5&#10;DqE2WGPklpl2w/TYy6aq4abQYsXFLYi+bCxXDFtdVlDKqLv/SYDw9XECNOlYjYIAyQQVCDXjbqrl&#10;Jz5OtVmD1v3zYw8T7IkE3ZHvl+A3xtWkwCReRm5Y2ZzmUXVW1yhApSU1+GaCc9CikA7mF+Q4i4qm&#10;LTccjmIC1HuNxC8pFb5CI1df4i1cY4J/U7pBslvv1sQj0XLnkWC79W73GfGW+3AVbxfbLNuGT6Vr&#10;BsLPS9fkM+NwoSw3pQDpV5TlCGskPTMWVvY7bAU5/mYwH/rLvfU//7K5+QcAAP//AwBQSwMEFAAG&#10;AAgAAAAhACiRQ8ngAAAACQEAAA8AAABkcnMvZG93bnJldi54bWxMj0FLw0AQhe+C/2EZwVu7SWpK&#10;jdmUUtRTEWwF8TbNTpPQ7GzIbpP037s96fHNe7z3Tb6eTCsG6l1jWUE8j0AQl1Y3XCn4OrzNViCc&#10;R9bYWiYFV3KwLu7vcsy0HfmThr2vRChhl6GC2vsuk9KVNRl0c9sRB+9ke4M+yL6SuscxlJtWJlG0&#10;lAYbDgs1drStqTzvL0bB+4jjZhG/DrvzaXv9OaQf37uYlHp8mDYvIDxN/i8MN/yADkVgOtoLayda&#10;BckqDUkFs+QZxM1PoyRcjgoWT0uQRS7/f1D8AgAA//8DAFBLAQItABQABgAIAAAAIQC2gziS/gAA&#10;AOEBAAATAAAAAAAAAAAAAAAAAAAAAABbQ29udGVudF9UeXBlc10ueG1sUEsBAi0AFAAGAAgAAAAh&#10;ADj9If/WAAAAlAEAAAsAAAAAAAAAAAAAAAAALwEAAF9yZWxzLy5yZWxzUEsBAi0AFAAGAAgAAAAh&#10;AJB7Ge6iAwAAIQkAAA4AAAAAAAAAAAAAAAAALgIAAGRycy9lMm9Eb2MueG1sUEsBAi0AFAAGAAgA&#10;AAAhACiRQ8ngAAAACQEAAA8AAAAAAAAAAAAAAAAA/AUAAGRycy9kb3ducmV2LnhtbFBLBQYAAAAA&#10;BAAEAPMAAAAJBwAAAAA=&#10;">
              <v:rect id="Rectangle 353" o:spid="_x0000_s1114"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Hh8MA&#10;AADaAAAADwAAAGRycy9kb3ducmV2LnhtbESPQUsDMRSE7wX/Q3iCNzfrClW2TYsUhJ7Eboten8nr&#10;ZnXzsk3Sdv33Rij0OMzMN8x8ObpenCjEzrOCh6IEQay96bhVsNu+3j+DiAnZYO+ZFPxShOXiZjLH&#10;2vgzb+jUpFZkCMcaFdiUhlrKqC05jIUfiLO398FhyjK00gQ8Z7jrZVWWU+mw47xgcaCVJf3THJ2C&#10;MLxX32/682Crlbblx+GrOa6flLq7HV9mIBKN6Rq+tNdGwSP8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Hh8MAAADaAAAADwAAAAAAAAAAAAAAAACYAgAAZHJzL2Rv&#10;d25yZXYueG1sUEsFBgAAAAAEAAQA9QAAAIgDAAAAAA==&#10;" fillcolor="#0070c0" stroked="f">
                <v:textbox>
                  <w:txbxContent>
                    <w:p w14:paraId="3AC5DDC3" w14:textId="77777777" w:rsidR="00DE548D" w:rsidRPr="00FB1DBD" w:rsidRDefault="00DE548D" w:rsidP="00D82750">
                      <w:pPr>
                        <w:rPr>
                          <w:color w:val="FFFFFF"/>
                        </w:rPr>
                      </w:pPr>
                    </w:p>
                  </w:txbxContent>
                </v:textbox>
              </v:rect>
              <v:shapetype id="_x0000_t32" coordsize="21600,21600" o:spt="32" o:oned="t" path="m,l21600,21600e" filled="f">
                <v:path arrowok="t" fillok="f" o:connecttype="none"/>
                <o:lock v:ext="edit" shapetype="t"/>
              </v:shapetype>
              <v:shape id="AutoShape 354" o:spid="_x0000_s1115"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8xMEAAADaAAAADwAAAGRycy9kb3ducmV2LnhtbERPz2vCMBS+D/Y/hCd4m6lTpHZGKRvD&#10;CrvUjZ0fzVtT1ryUJmurf705CDt+fL93h8m2YqDeN44VLBcJCOLK6YZrBV+f708pCB+QNbaOScGF&#10;PBz2jw87zLQbuaThHGoRQ9hnqMCE0GVS+sqQRb9wHXHkflxvMUTY11L3OMZw28rnJNlIiw3HBoMd&#10;vRqqfs9/VsHa1N1p64r8e3stN9dV+hHejqlS89mUv4AINIV/8d1daAVxa7wSb4D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LzEwQAAANoAAAAPAAAAAAAAAAAAAAAA&#10;AKECAABkcnMvZG93bnJldi54bWxQSwUGAAAAAAQABAD5AAAAjwM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160</w:t>
    </w:r>
    <w:r>
      <w:rPr>
        <w:color w:val="F4F4F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08" w14:textId="5B70415D" w:rsidR="00DE548D" w:rsidRPr="00444388" w:rsidRDefault="00DE548D" w:rsidP="006D1C57">
    <w:pPr>
      <w:pStyle w:val="afff3"/>
      <w:tabs>
        <w:tab w:val="clear" w:pos="9355"/>
      </w:tabs>
      <w:ind w:right="140"/>
      <w:jc w:val="right"/>
      <w:rPr>
        <w:color w:val="F4F4F4"/>
        <w:lang w:val="en-US"/>
      </w:rPr>
    </w:pPr>
    <w:r>
      <w:rPr>
        <w:noProof/>
        <w:lang w:val="ru-RU" w:eastAsia="ru-RU"/>
      </w:rPr>
      <mc:AlternateContent>
        <mc:Choice Requires="wpg">
          <w:drawing>
            <wp:anchor distT="0" distB="0" distL="114300" distR="114300" simplePos="0" relativeHeight="251620352" behindDoc="1" locked="0" layoutInCell="1" allowOverlap="1" wp14:anchorId="3AC5DD58" wp14:editId="45069EED">
              <wp:simplePos x="0" y="0"/>
              <wp:positionH relativeFrom="column">
                <wp:posOffset>45085</wp:posOffset>
              </wp:positionH>
              <wp:positionV relativeFrom="paragraph">
                <wp:posOffset>-18415</wp:posOffset>
              </wp:positionV>
              <wp:extent cx="6299835" cy="238125"/>
              <wp:effectExtent l="12700" t="19050" r="12065" b="0"/>
              <wp:wrapNone/>
              <wp:docPr id="100"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38125"/>
                        <a:chOff x="1716" y="15191"/>
                        <a:chExt cx="9563" cy="375"/>
                      </a:xfrm>
                    </wpg:grpSpPr>
                    <wps:wsp>
                      <wps:cNvPr id="101" name="Rectangle 446"/>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94" w14:textId="77777777" w:rsidR="00DE548D" w:rsidRPr="00FB1DBD" w:rsidRDefault="00DE548D" w:rsidP="00690BFE">
                            <w:pPr>
                              <w:rPr>
                                <w:color w:val="FFFFFF"/>
                              </w:rPr>
                            </w:pPr>
                          </w:p>
                        </w:txbxContent>
                      </wps:txbx>
                      <wps:bodyPr rot="0" vert="horz" wrap="square" lIns="91440" tIns="45720" rIns="91440" bIns="45720" anchor="t" anchorCtr="0" upright="1">
                        <a:noAutofit/>
                      </wps:bodyPr>
                    </wps:wsp>
                    <wps:wsp>
                      <wps:cNvPr id="102" name="AutoShape 447"/>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58" id="Group 445" o:spid="_x0000_s1032" style="position:absolute;left:0;text-align:left;margin-left:3.55pt;margin-top:-1.45pt;width:496.05pt;height:18.75pt;z-index:-251696128"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30pAMAACYJAAAOAAAAZHJzL2Uyb0RvYy54bWy8Vm1v2zYQ/l5g/4Hgd0UvpmxLiFKksh0U&#10;SLdi7X4ALVEvmERqJB05LfbfdyQlx/GapWiB5YNCinfHu+ee5+Trt8e+Qw9MqlbwDIdXAUaMF6Js&#10;eZ3hPz7vvDVGSlNe0k5wluFHpvDbm1/eXI9DyiLRiK5kEkEQrtJxyHCj9ZD6vioa1lN1JQbG4bAS&#10;sqcatrL2S0lHiN53fhQES38UshykKJhS8HbjDvGNjV9VrNC/VZViGnUZhty0fUr73Junf3NN01rS&#10;oWmLKQ36A1n0tOVw6SnUhmqKDrL9V6i+LaRQotJXheh9UVVtwWwNUE0YXFRzJ8VhsLXU6VgPJ5gA&#10;2gucfjhs8evDR4naEnoXAD6c9tAkey8iJDbwjEOdgtWdHD4NH6WrEZb3ovhTwbF/eW72tTNG+/GD&#10;KCEgPWhh4TlWsjchoHB0tF14PHWBHTUq4OUySpL1IsaogLNosQ4jmwdNiwZ6adzCVbjECE7DOExC&#10;18Oi2U7+SbxcOOfFynr6NHX32lyn3ExhQDn1hKr6OVQ/NXRgtlnK4HVCNZxR/R3ISHndMUB26ZC1&#10;ljOsymGKuMgbsGO3UoqxYbSExGyRkP6Zg9ko6MirIIfBevEE14TlDDYhJ6zcHTNWNB2k0ndM9Mgs&#10;MiwhfdtD+nCvtOn8k4lpqRJdW+7arrMbWe/zTqIHanQXrILcSg1cnpl13BhzYdxcRPcGsoM7zJnJ&#10;0+roaxJGJHgXJd5uuV55ZEdiL1kFay8Ik3fJMiAJ2ez+NgmGJG3asmT8vuVs1nRIvq+703RxarSq&#10;RmOGkxg4aOv6jyID+DNtvSyybzWMuK7tM7w2NtPQMZ3d8hIcaKpp27m1/zx9Gw0wmP9bVCwPTOsd&#10;h/Vxf7QKjmZS7UX5CMSQAtoGoobxDItGyC8YjTDqMqz+OlDJMOrecyBXEhJiZqPdkHgVwUaen+zP&#10;TygvIFSGNUZumWs3Tw+DbOsGbgotVFzcguqr1lLFkNVlBZVMwvvfFBjNCjQJWZmCAlczWKDVnLvB&#10;Vhz5NNhOIrTmnx8HGGLPNOhcvl+D35hYswRhXkGGZtiRiT7zlLxQoNKSGoRzwTmIUUgH9At6PKmK&#10;ph03JI5iAtx7jcUvSRU+RRNZXyIuXGOCf1O7QbJdb9fEI9Fy65Fgs/FudznxlrtwFW8WmzzfhM+1&#10;aybCz2vX5HPC4UxabkyBUF+RlqOs0fSJs7CyH2OryOmHg/nan++t/dPPm5t/AAAA//8DAFBLAwQU&#10;AAYACAAAACEAvL97C94AAAAHAQAADwAAAGRycy9kb3ducmV2LnhtbEyOwUrDQBRF94L/MDzBXTtJ&#10;qtXEvJRS1FUp2Aribpp5TUIzb0JmmqR/77jS5eVezj35ajKtGKh3jWWEeB6BIC6tbrhC+Dy8zZ5B&#10;OK9Yq9YyIVzJwaq4vclVpu3IHzTsfSUChF2mEGrvu0xKV9ZklJvbjjh0J9sb5UPsK6l7NQa4aWUS&#10;RUtpVMPhoVYdbWoqz/uLQXgf1bhexK/D9nzaXL8Pj7uvbUyI93fT+gWEp8n/jeFXP6hDEZyO9sLa&#10;iRbhKQ5DhFmSggh1mqYJiCPC4mEJssjlf//iBwAA//8DAFBLAQItABQABgAIAAAAIQC2gziS/gAA&#10;AOEBAAATAAAAAAAAAAAAAAAAAAAAAABbQ29udGVudF9UeXBlc10ueG1sUEsBAi0AFAAGAAgAAAAh&#10;ADj9If/WAAAAlAEAAAsAAAAAAAAAAAAAAAAALwEAAF9yZWxzLy5yZWxzUEsBAi0AFAAGAAgAAAAh&#10;ACG8ffSkAwAAJgkAAA4AAAAAAAAAAAAAAAAALgIAAGRycy9lMm9Eb2MueG1sUEsBAi0AFAAGAAgA&#10;AAAhALy/ewveAAAABwEAAA8AAAAAAAAAAAAAAAAA/gUAAGRycy9kb3ducmV2LnhtbFBLBQYAAAAA&#10;BAAEAPMAAAAJBwAAAAA=&#10;">
              <v:rect id="Rectangle 446" o:spid="_x0000_s1033"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Q4cIA&#10;AADcAAAADwAAAGRycy9kb3ducmV2LnhtbERPTUsDMRC9C/0PYQRvNukeVNamRQqFnkRXaa/TZNxs&#10;u5lsk7Rd/70RBG/zeJ8zX46+FxeKqQusYTZVIIhNsB23Gj4/1vdPIFJGttgHJg3flGC5mNzMsbbh&#10;yu90aXIrSginGjW4nIdaymQceUzTMBAX7itEj7nA2Eob8VrCfS8rpR6kx45Lg8OBVo7MsTl7DXF4&#10;qw6vZndy1co4tT3tm/PmUeu72/HlGUSmMf+L/9wbW+arGfw+Uy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RDhwgAAANwAAAAPAAAAAAAAAAAAAAAAAJgCAABkcnMvZG93&#10;bnJldi54bWxQSwUGAAAAAAQABAD1AAAAhwMAAAAA&#10;" fillcolor="#0070c0" stroked="f">
                <v:textbox>
                  <w:txbxContent>
                    <w:p w14:paraId="3AC5DD94" w14:textId="77777777" w:rsidR="00DE548D" w:rsidRPr="00FB1DBD" w:rsidRDefault="00DE548D" w:rsidP="00690BFE">
                      <w:pPr>
                        <w:rPr>
                          <w:color w:val="FFFFFF"/>
                        </w:rPr>
                      </w:pPr>
                    </w:p>
                  </w:txbxContent>
                </v:textbox>
              </v:rect>
              <v:shapetype id="_x0000_t32" coordsize="21600,21600" o:spt="32" o:oned="t" path="m,l21600,21600e" filled="f">
                <v:path arrowok="t" fillok="f" o:connecttype="none"/>
                <o:lock v:ext="edit" shapetype="t"/>
              </v:shapetype>
              <v:shape id="AutoShape 447" o:spid="_x0000_s1034"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BsIAAADcAAAADwAAAGRycy9kb3ducmV2LnhtbERPS4vCMBC+C/sfwix409QHUqtRZBdZ&#10;F7z4wPPQjE2xmZQmatdfbxYEb/PxPWe+bG0lbtT40rGCQT8BQZw7XXKh4HhY91IQPiBrrByTgj/y&#10;sFx8dOaYaXfnHd32oRAxhH2GCkwIdSalzw1Z9H1XE0fu7BqLIcKmkLrBewy3lRwmyURaLDk2GKzp&#10;y1B+2V+tgrEp6t+p26xO08du8hil2/D9kyrV/WxXMxCB2vAWv9wbHecnQ/h/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EBsIAAADcAAAADwAAAAAAAAAAAAAA&#10;AAChAgAAZHJzL2Rvd25yZXYueG1sUEsFBgAAAAAEAAQA+QAAAJADA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3</w:t>
    </w:r>
    <w:r>
      <w:rPr>
        <w:color w:val="F4F4F4"/>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0D" w14:textId="4CEB3C20" w:rsidR="00DE548D" w:rsidRPr="00666A29" w:rsidRDefault="00DE548D" w:rsidP="00BA5E01">
    <w:pPr>
      <w:pStyle w:val="afff3"/>
      <w:tabs>
        <w:tab w:val="clear" w:pos="9355"/>
      </w:tabs>
      <w:ind w:right="-2"/>
      <w:jc w:val="right"/>
    </w:pPr>
    <w:r>
      <w:rPr>
        <w:noProof/>
        <w:lang w:val="ru-RU" w:eastAsia="ru-RU"/>
      </w:rPr>
      <mc:AlternateContent>
        <mc:Choice Requires="wpg">
          <w:drawing>
            <wp:anchor distT="0" distB="0" distL="114300" distR="114300" simplePos="0" relativeHeight="251636736" behindDoc="1" locked="0" layoutInCell="1" allowOverlap="1" wp14:anchorId="3AC5DD5B" wp14:editId="214E9584">
              <wp:simplePos x="0" y="0"/>
              <wp:positionH relativeFrom="column">
                <wp:posOffset>191000</wp:posOffset>
              </wp:positionH>
              <wp:positionV relativeFrom="paragraph">
                <wp:posOffset>5841</wp:posOffset>
              </wp:positionV>
              <wp:extent cx="9346565" cy="175260"/>
              <wp:effectExtent l="16510" t="13335" r="19050" b="1905"/>
              <wp:wrapNone/>
              <wp:docPr id="91"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6565" cy="175260"/>
                        <a:chOff x="1716" y="15191"/>
                        <a:chExt cx="9563" cy="375"/>
                      </a:xfrm>
                    </wpg:grpSpPr>
                    <wps:wsp>
                      <wps:cNvPr id="92" name="Rectangle 46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99" w14:textId="77777777" w:rsidR="00DE548D" w:rsidRPr="00FB1DBD" w:rsidRDefault="00DE548D" w:rsidP="00690BFE">
                            <w:pPr>
                              <w:rPr>
                                <w:color w:val="FFFFFF"/>
                              </w:rPr>
                            </w:pPr>
                          </w:p>
                        </w:txbxContent>
                      </wps:txbx>
                      <wps:bodyPr rot="0" vert="horz" wrap="square" lIns="91440" tIns="45720" rIns="91440" bIns="45720" anchor="t" anchorCtr="0" upright="1">
                        <a:noAutofit/>
                      </wps:bodyPr>
                    </wps:wsp>
                    <wps:wsp>
                      <wps:cNvPr id="93" name="AutoShape 46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5B" id="Group 463" o:spid="_x0000_s1038" style="position:absolute;left:0;text-align:left;margin-left:15.05pt;margin-top:.45pt;width:735.95pt;height:13.8pt;z-index:-251679744"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2epQMAACMJAAAOAAAAZHJzL2Uyb0RvYy54bWy8Vttu3DYQfS/QfyD4vtZlKe1KsBw4ezEK&#10;uE2QpB/AlagLKpEqKVvrFv33DofSetdukMAB6geZ1AyHM2fmHO31u2PXkkehTaNkRoMrnxIhc1U0&#10;ssro71/2izUlZuCy4K2SIqNPwtB3Nz//dD32qQhVrdpCaAJBpEnHPqP1MPSp55m8Fh03V6oXEoyl&#10;0h0fYKsrr9B8hOhd64W+H3uj0kWvVS6MgbdbZ6Q3GL8sRT58KEsjBtJmFHIb8KnxebBP7+aap5Xm&#10;fd3kUxr8DVl0vJFw6SnUlg+cPOjmVaiuybUyqhyuctV5qiybXGANUE3gv6jmTquHHmup0rHqTzAB&#10;tC9wenPY/LfHj5o0RUaTgBLJO+gRXktYvLTojH2VgtOd7j/3H7UrEZb3Kv/DgNl7abf7yjmTw/ir&#10;KiAgfxgUonMsdWdDQN3kiE14OjVBHAeSw8tkyeIojijJwRasojCeupTX0Ep7LFgFMSXWGgWQNbYw&#10;r3fz+QgSx8PLVWSNHk/dvZjrlJstDCbOPINqfgzUzzXvBfbKWLxmUMMZ1E8wilxWrQBgmQMWHWdU&#10;jYOUSLWpwU/caq3GWvAC8sIaIfuzA3ZjoCHfxDjw18tntBAQns5YM3aCyt0xQ8XTXpvhTqiO2EVG&#10;NaSPLeSP92ZwqM4utqNGtU2xb9oWN7o6bFpNHrllnb/yN9hCaMSFWyuts1T2mIvo3kB2cIe12TyR&#10;RX8nQcj892Gy2Mfr1YLtWbRIVv564QfJ+yT2WcK2+39sggFL66YohLxvpJgZHbDva+6kLY6LyGky&#10;wkRGYYS1X2RvLov04W+atgu3rhlA4Nqmy+ja+kzDbDu7kwXO7sCb1q29y/RxdgGD+T+ignNgW+9G&#10;eDgejsjf01AdVPEEg6EVtA0kD8QZFrXSf1EygtBl1Pz5wLWgpP1FwnAlAWNWGXHDolUIG31uOZxb&#10;uMwhVEYHStxyMzg1feh1U9VwU4BQSXULpC8bHBU7rC4rFAzk3f9FQBhwp2o2HyQpEBBpMPFpI52s&#10;5Uc5ydqJg+j+5akHCbugoDvy/RT8D72aGZhEMUiElTrs30mrXhHQDJpbgDdKSuCi0g7nr9DxRCqe&#10;ttLOcBgxGD0k5xuYCt+haVa/NrdwzUTY19T1k916t2YLFsa7BfO328XtfsMW8R7Ufbvcbjbb4JK6&#10;VhB+nLo2nxMOZ8xyKgVIf4NZbmKtMNlOw6cCV/glRkJOvxrsp/58j17Pv21u/gUAAP//AwBQSwME&#10;FAAGAAgAAAAhAHgl+L/dAAAABwEAAA8AAABkcnMvZG93bnJldi54bWxMj0FrwkAUhO+F/oflCb3V&#10;TSIpNuZFRNqepFAtlN7W7DMJZt+G7JrEf9/1VI/DDDPf5OvJtGKg3jWWEeJ5BIK4tLrhCuH78P68&#10;BOG8Yq1ay4RwJQfr4vEhV5m2I3/RsPeVCCXsMoVQe99lUrqyJqPc3HbEwTvZ3igfZF9J3asxlJtW&#10;JlH0Io1qOCzUqqNtTeV5fzEIH6MaN4v4bdidT9vr7yH9/NnFhPg0mzYrEJ4m/x+GG35AhyIwHe2F&#10;tRMtwiKKQxLhFcTNTaMkXDsiJMsUZJHLe/7iDwAA//8DAFBLAQItABQABgAIAAAAIQC2gziS/gAA&#10;AOEBAAATAAAAAAAAAAAAAAAAAAAAAABbQ29udGVudF9UeXBlc10ueG1sUEsBAi0AFAAGAAgAAAAh&#10;ADj9If/WAAAAlAEAAAsAAAAAAAAAAAAAAAAALwEAAF9yZWxzLy5yZWxzUEsBAi0AFAAGAAgAAAAh&#10;AEvvDZ6lAwAAIwkAAA4AAAAAAAAAAAAAAAAALgIAAGRycy9lMm9Eb2MueG1sUEsBAi0AFAAGAAgA&#10;AAAhAHgl+L/dAAAABwEAAA8AAAAAAAAAAAAAAAAA/wUAAGRycy9kb3ducmV2LnhtbFBLBQYAAAAA&#10;BAAEAPMAAAAJBwAAAAA=&#10;">
              <v:rect id="Rectangle 464" o:spid="_x0000_s1039"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DWsQA&#10;AADbAAAADwAAAGRycy9kb3ducmV2LnhtbESPQWsCMRSE74X+h/AK3mrWPdi6GkWEgqdit2Kvr8lz&#10;s+3mZU2irv++KRR6HGbmG2axGlwnLhRi61nBZFyAINbetNwo2L+/PD6DiAnZYOeZFNwowmp5f7fA&#10;yvgrv9GlTo3IEI4VKrAp9ZWUUVtyGMe+J87e0QeHKcvQSBPwmuGuk2VRTKXDlvOCxZ42lvR3fXYK&#10;Qr8rv171x8mWG22Lw+mzPm+flBo9DOs5iERD+g//tbdGwayE3y/5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1rEAAAA2wAAAA8AAAAAAAAAAAAAAAAAmAIAAGRycy9k&#10;b3ducmV2LnhtbFBLBQYAAAAABAAEAPUAAACJAwAAAAA=&#10;" fillcolor="#0070c0" stroked="f">
                <v:textbox>
                  <w:txbxContent>
                    <w:p w14:paraId="3AC5DD99" w14:textId="77777777" w:rsidR="00DE548D" w:rsidRPr="00FB1DBD" w:rsidRDefault="00DE548D" w:rsidP="00690BFE">
                      <w:pPr>
                        <w:rPr>
                          <w:color w:val="FFFFFF"/>
                        </w:rPr>
                      </w:pPr>
                    </w:p>
                  </w:txbxContent>
                </v:textbox>
              </v:rect>
              <v:shapetype id="_x0000_t32" coordsize="21600,21600" o:spt="32" o:oned="t" path="m,l21600,21600e" filled="f">
                <v:path arrowok="t" fillok="f" o:connecttype="none"/>
                <o:lock v:ext="edit" shapetype="t"/>
              </v:shapetype>
              <v:shape id="AutoShape 465" o:spid="_x0000_s1040"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tMQAAADbAAAADwAAAGRycy9kb3ducmV2LnhtbESPQWvCQBSE74X+h+UVequbVpEkZiNS&#10;KbXQS1Q8P7LPbGj2bciumvrr3ULB4zAz3zDFcrSdONPgW8cKXicJCOLa6ZYbBfvdx0sKwgdkjZ1j&#10;UvBLHpbl40OBuXYXrui8DY2IEPY5KjAh9LmUvjZk0U9cTxy9oxsshiiHRuoBLxFuO/mWJHNpseW4&#10;YLCnd0P1z/ZkFcxM039lbrM6ZNdqfp2m32H9mSr1/DSuFiACjeEe/m9vtIJsCn9f4g+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f60xAAAANsAAAAPAAAAAAAAAAAA&#10;AAAAAKECAABkcnMvZG93bnJldi54bWxQSwUGAAAAAAQABAD5AAAAkgM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36</w:t>
    </w:r>
    <w:r>
      <w:rPr>
        <w:color w:val="F4F4F4"/>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10" w14:textId="273581D4" w:rsidR="00DE548D" w:rsidRPr="00444388" w:rsidRDefault="00DE548D" w:rsidP="00690BFE">
    <w:pPr>
      <w:pStyle w:val="afff3"/>
      <w:tabs>
        <w:tab w:val="clear" w:pos="9355"/>
      </w:tabs>
      <w:ind w:right="-2"/>
      <w:jc w:val="right"/>
      <w:rPr>
        <w:color w:val="F4F4F4"/>
        <w:lang w:val="en-US"/>
      </w:rPr>
    </w:pPr>
    <w:r>
      <w:rPr>
        <w:noProof/>
        <w:lang w:val="ru-RU" w:eastAsia="ru-RU"/>
      </w:rPr>
      <mc:AlternateContent>
        <mc:Choice Requires="wpg">
          <w:drawing>
            <wp:anchor distT="0" distB="0" distL="114300" distR="114300" simplePos="0" relativeHeight="251632640" behindDoc="1" locked="0" layoutInCell="1" allowOverlap="1" wp14:anchorId="3AC5DD5E" wp14:editId="38082328">
              <wp:simplePos x="0" y="0"/>
              <wp:positionH relativeFrom="column">
                <wp:posOffset>45085</wp:posOffset>
              </wp:positionH>
              <wp:positionV relativeFrom="paragraph">
                <wp:posOffset>-18415</wp:posOffset>
              </wp:positionV>
              <wp:extent cx="6299835" cy="238125"/>
              <wp:effectExtent l="16510" t="19685" r="17780" b="0"/>
              <wp:wrapNone/>
              <wp:docPr id="82"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38125"/>
                        <a:chOff x="1716" y="15191"/>
                        <a:chExt cx="9563" cy="375"/>
                      </a:xfrm>
                    </wpg:grpSpPr>
                    <wps:wsp>
                      <wps:cNvPr id="83" name="Rectangle 461"/>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9E" w14:textId="77777777" w:rsidR="00DE548D" w:rsidRPr="00FB1DBD" w:rsidRDefault="00DE548D" w:rsidP="00690BFE">
                            <w:pPr>
                              <w:rPr>
                                <w:color w:val="FFFFFF"/>
                              </w:rPr>
                            </w:pPr>
                          </w:p>
                        </w:txbxContent>
                      </wps:txbx>
                      <wps:bodyPr rot="0" vert="horz" wrap="square" lIns="91440" tIns="45720" rIns="91440" bIns="45720" anchor="t" anchorCtr="0" upright="1">
                        <a:noAutofit/>
                      </wps:bodyPr>
                    </wps:wsp>
                    <wps:wsp>
                      <wps:cNvPr id="84" name="AutoShape 462"/>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5E" id="Group 460" o:spid="_x0000_s1047" style="position:absolute;left:0;text-align:left;margin-left:3.55pt;margin-top:-1.45pt;width:496.05pt;height:18.75pt;z-index:-25168384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GUpAMAACMJAAAOAAAAZHJzL2Uyb0RvYy54bWy8Vttu4zYQfS/QfyD4ruhiyraEKIusbAcF&#10;0nbR3X4ALVEXVCJVko6cLfrvHZKS7bibZrELNA8KKc4MZ86cM/Ltu2PfoScmVSt4hsObACPGC1G2&#10;vM7w75923hojpSkvaSc4y/AzU/jd3Y8/3I5DyiLRiK5kEkEQrtJxyHCj9ZD6vioa1lN1IwbG4bAS&#10;sqcatrL2S0lHiN53fhQES38UshykKJhS8HbjDvGdjV9VrNC/VpViGnUZhty0fUr73Junf3dL01rS&#10;oWmLKQ36DVn0tOVw6SnUhmqKDrL9V6i+LaRQotI3heh9UVVtwWwNUE0YXFXzIMVhsLXU6VgPJ5gA&#10;2iucvjls8cvTB4naMsPrCCNOe+iRvRaRpUVnHOoUjB7k8HH4IF2JsHwUxR8KwPOvz82+dsZoP/4s&#10;SghID1pYdI6V7E0IqBsdbROeT01gR40KeLmMkmS9iDEq4CxarMModl0qGmilcQtX4RIjOA3jMAnn&#10;w+3kn8TLhXNerKynT1N3r811ys0QBBinzqCq7wP1Y0MHZnulDF4zqJCKA/U3oCLldccAWJuzuR8M&#10;Z1SVgxRxkTdgx+6lFGPDaAl5WXvI/sLBbBQ05E2Mw2C9OKM1QTljTcgJKnfHDBVNB6n0AxM9MosM&#10;S0jftpA+PSptGn82MR1VomvLXdt1diPrfd5J9ESN6oJVkFsqgcsLs44bYy6Mm4vo3kB2cIc5M3la&#10;Ff2VhBEJ3keJt1uuVx7ZkdhLVsHaC8LkfbIMSEI2u79NgiFJm7YsGX9sOZsVHZKva+40W5wWrabR&#10;mOEkBgrauv6jyAD+DBWvi+xbDQOua3tQmLGZRo7p7JaX4EBTTdvOrf2X6dtogMH836JieWBa7yis&#10;j/uj1e/K3G5osRflMxBDCmgbjDwYzrBohPyM0QiDLsPqzwOVDKPuJw7kSkJCzGS0GxKvItjIy5P9&#10;5QnlBYTKsMbILXPtpulhkG3dwE2hhYqLexB91VqqnLOCSswGdPd/CZDMAjT5WJGCAKMZKxBgzt1Y&#10;K458GmsnDVrzT88DjLAXEnQuXy/BL8yrWYEwrWDumlFHJvbMM/JKgEpLagDOBeegRSEdzq/I8SQq&#10;mnbccDiKCVDvLRK/plT4Dk1cfY23cI0J/kXpBsl2vV0Tj0TLrUeCzca73+XEW+7CVbxZbPJ8E76U&#10;rhkI3y9dk88JhwtluSkFOn1DWU5HRtInysLKfomtIKdfDeZTf7m39uffNnf/AAAA//8DAFBLAwQU&#10;AAYACAAAACEAvL97C94AAAAHAQAADwAAAGRycy9kb3ducmV2LnhtbEyOwUrDQBRF94L/MDzBXTtJ&#10;qtXEvJRS1FUp2Aribpp5TUIzb0JmmqR/77jS5eVezj35ajKtGKh3jWWEeB6BIC6tbrhC+Dy8zZ5B&#10;OK9Yq9YyIVzJwaq4vclVpu3IHzTsfSUChF2mEGrvu0xKV9ZklJvbjjh0J9sb5UPsK6l7NQa4aWUS&#10;RUtpVMPhoVYdbWoqz/uLQXgf1bhexK/D9nzaXL8Pj7uvbUyI93fT+gWEp8n/jeFXP6hDEZyO9sLa&#10;iRbhKQ5DhFmSggh1mqYJiCPC4mEJssjlf//iBwAA//8DAFBLAQItABQABgAIAAAAIQC2gziS/gAA&#10;AOEBAAATAAAAAAAAAAAAAAAAAAAAAABbQ29udGVudF9UeXBlc10ueG1sUEsBAi0AFAAGAAgAAAAh&#10;ADj9If/WAAAAlAEAAAsAAAAAAAAAAAAAAAAALwEAAF9yZWxzLy5yZWxzUEsBAi0AFAAGAAgAAAAh&#10;AN9ggZSkAwAAIwkAAA4AAAAAAAAAAAAAAAAALgIAAGRycy9lMm9Eb2MueG1sUEsBAi0AFAAGAAgA&#10;AAAhALy/ewveAAAABwEAAA8AAAAAAAAAAAAAAAAA/gUAAGRycy9kb3ducmV2LnhtbFBLBQYAAAAA&#10;BAAEAPMAAAAJBwAAAAA=&#10;">
              <v:rect id="Rectangle 461" o:spid="_x0000_s1048"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wHMQA&#10;AADbAAAADwAAAGRycy9kb3ducmV2LnhtbESPQWsCMRSE74X+h/AKvdVst9DKapQiFDyVdi31+kye&#10;m9XNy5pE3f57Iwg9DjPzDTOdD64TJwqx9azgeVSAINbetNwo+Fl9PI1BxIRssPNMCv4ownx2fzfF&#10;yvgzf9OpTo3IEI4VKrAp9ZWUUVtyGEe+J87e1geHKcvQSBPwnOGuk2VRvEqHLecFiz0tLOl9fXQK&#10;Qv9V7j71+mDLhbbF72FTH5dvSj0+DO8TEImG9B++tZdGwfgFrl/yD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MBzEAAAA2wAAAA8AAAAAAAAAAAAAAAAAmAIAAGRycy9k&#10;b3ducmV2LnhtbFBLBQYAAAAABAAEAPUAAACJAwAAAAA=&#10;" fillcolor="#0070c0" stroked="f">
                <v:textbox>
                  <w:txbxContent>
                    <w:p w14:paraId="3AC5DD9E" w14:textId="77777777" w:rsidR="00DE548D" w:rsidRPr="00FB1DBD" w:rsidRDefault="00DE548D" w:rsidP="00690BFE">
                      <w:pPr>
                        <w:rPr>
                          <w:color w:val="FFFFFF"/>
                        </w:rPr>
                      </w:pPr>
                    </w:p>
                  </w:txbxContent>
                </v:textbox>
              </v:rect>
              <v:shapetype id="_x0000_t32" coordsize="21600,21600" o:spt="32" o:oned="t" path="m,l21600,21600e" filled="f">
                <v:path arrowok="t" fillok="f" o:connecttype="none"/>
                <o:lock v:ext="edit" shapetype="t"/>
              </v:shapetype>
              <v:shape id="AutoShape 462" o:spid="_x0000_s1049"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wHcQAAADbAAAADwAAAGRycy9kb3ducmV2LnhtbESPW4vCMBSE3xf8D+EI+7amXpBajSKK&#10;rAv74gWfD82xKTYnpYla/fVmYcHHYWa+YWaL1lbiRo0vHSvo9xIQxLnTJRcKjofNVwrCB2SNlWNS&#10;8CAPi3nnY4aZdnfe0W0fChEh7DNUYEKoMyl9bsii77maOHpn11gMUTaF1A3eI9xWcpAkY2mx5Lhg&#10;sKaVofyyv1oFI1PUPxO3XZ4mz934OUx/w/o7Veqz2y6nIAK14R3+b2+1gnQE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fAdxAAAANsAAAAPAAAAAAAAAAAA&#10;AAAAAKECAABkcnMvZG93bnJldi54bWxQSwUGAAAAAAQABAD5AAAAkgM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38</w:t>
    </w:r>
    <w:r>
      <w:rPr>
        <w:color w:val="F4F4F4"/>
        <w:lang w:val="en-US"/>
      </w:rPr>
      <w:fldChar w:fldCharType="end"/>
    </w:r>
  </w:p>
  <w:p w14:paraId="3AC5DD11" w14:textId="77777777" w:rsidR="00DE548D" w:rsidRPr="00666A29" w:rsidRDefault="00DE548D" w:rsidP="00C91A75">
    <w:pPr>
      <w:pStyle w:val="afff3"/>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14" w14:textId="3B1380CE" w:rsidR="00DE548D" w:rsidRPr="00444388" w:rsidRDefault="00DE548D" w:rsidP="00690BFE">
    <w:pPr>
      <w:pStyle w:val="afff3"/>
      <w:tabs>
        <w:tab w:val="clear" w:pos="9355"/>
      </w:tabs>
      <w:ind w:right="-2"/>
      <w:jc w:val="right"/>
      <w:rPr>
        <w:color w:val="F4F4F4"/>
        <w:lang w:val="en-US"/>
      </w:rPr>
    </w:pPr>
    <w:r>
      <w:rPr>
        <w:noProof/>
        <w:lang w:val="ru-RU" w:eastAsia="ru-RU"/>
      </w:rPr>
      <mc:AlternateContent>
        <mc:Choice Requires="wpg">
          <w:drawing>
            <wp:anchor distT="0" distB="0" distL="114300" distR="114300" simplePos="0" relativeHeight="251661312" behindDoc="1" locked="0" layoutInCell="1" allowOverlap="1" wp14:anchorId="3AC5DD61" wp14:editId="4B4459F1">
              <wp:simplePos x="0" y="0"/>
              <wp:positionH relativeFrom="column">
                <wp:posOffset>191000</wp:posOffset>
              </wp:positionH>
              <wp:positionV relativeFrom="paragraph">
                <wp:posOffset>-1675</wp:posOffset>
              </wp:positionV>
              <wp:extent cx="9362440" cy="220980"/>
              <wp:effectExtent l="16510" t="17780" r="12700" b="0"/>
              <wp:wrapNone/>
              <wp:docPr id="73"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2440" cy="220980"/>
                        <a:chOff x="1716" y="15191"/>
                        <a:chExt cx="9563" cy="375"/>
                      </a:xfrm>
                    </wpg:grpSpPr>
                    <wps:wsp>
                      <wps:cNvPr id="74" name="Rectangle 482"/>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A2" w14:textId="77777777" w:rsidR="00DE548D" w:rsidRPr="00FB1DBD" w:rsidRDefault="00DE548D" w:rsidP="00690BFE">
                            <w:pPr>
                              <w:rPr>
                                <w:color w:val="FFFFFF"/>
                              </w:rPr>
                            </w:pPr>
                          </w:p>
                        </w:txbxContent>
                      </wps:txbx>
                      <wps:bodyPr rot="0" vert="horz" wrap="square" lIns="91440" tIns="45720" rIns="91440" bIns="45720" anchor="t" anchorCtr="0" upright="1">
                        <a:noAutofit/>
                      </wps:bodyPr>
                    </wps:wsp>
                    <wps:wsp>
                      <wps:cNvPr id="75" name="AutoShape 483"/>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1" id="Group 481" o:spid="_x0000_s1056" style="position:absolute;left:0;text-align:left;margin-left:15.05pt;margin-top:-.15pt;width:737.2pt;height:17.4pt;z-index:-251655168"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4/qQMAACQJAAAOAAAAZHJzL2Uyb0RvYy54bWy8Vttu2zgQfS+w/0Dw3dHFlC0JUYpUtoMC&#10;2W3Rdj+AlqgLKpEqSUfOLvbfd0hKjp1s0KIFNg8KqRkOZ86cM/L122PfoQcmVSt4hoMrHyPGC1G2&#10;vM7wn192ixgjpSkvaSc4y/AjU/jtzW9vrschZaFoRFcyiSAIV+k4ZLjRekg9TxUN66m6EgPjYKyE&#10;7KmGray9UtIRovedF/r+yhuFLAcpCqYUvN04I76x8auKFfpDVSmmUZdhyE3bp7TPvXl6N9c0rSUd&#10;mraY0qA/kUVPWw6XnkJtqKboINsXofq2kEKJSl8VovdEVbUFszVANYH/rJo7KQ6DraVOx3o4wQTQ&#10;PsPpp8MWfzx8lKgtM7xeYsRpDz2y1yISBwadcahTcLqTw+fho3QlwvJeFF8VmL3ndrOvnTPaj7+L&#10;EgLSgxYWnWMlexMC6kZH24THUxPYUaMCXibLVUgI9KoAWxj6STx1qWigleZYsA5WGIE1iILEJknT&#10;otnO56MVVGIOL9eRqcCjqbvX5jrlZgoDxqknUNWvgfq5oQOzvVIGrxlUMoP6CahIed0xADZ0wFrH&#10;GVXlIEVc5A34sVspxdgwWkJetkbI/uyA2ShoyHcxDvx4+YSWBYSmM9aEnKByd8xQ0XSQSt8x0SOz&#10;yLCE9G0L6cO90g7V2cV0VImuLXdt19mNrPd5J9EDNarz135uWwiNuHDruHHmwhxzEd0byA7uMDaT&#10;p1XR30kQEv9dmCx2q3i9IDsSLZK1Hy/8IHmXrHySkM3uH5NgQNKmLUvG71vOZkUH5MeaO80Wp0Wr&#10;aTQCI6MwsrVfZK8ui/Thb2LbhVvfahhwXdtnODY+E5lNZ7e8hLJpqmnbubV3mb7lLmAw/7eoWB6Y&#10;1jsK6+P+aPUb2MiGF3tRPgIzpIC+gY5gOsOiEfIvjEaYdBlW3w5UMoy69xzYlQRWbtpuSLQO4Yw8&#10;t+zPLZQXECrDGiO3zLUbp4dBtnUDNwUWKy5uQfVVa7nylJWdGFZ4/5cCo1mBJh+rUlDg8kyBOXdz&#10;rTjyaa6dRGjdvzwOMMMuNOiO/LgG/2NgzRJMolXoxhW5GFYvFKi0pAbgXHAOYhTS4fyKHk+qomnH&#10;DYnDiAD3DN0u6PmMxa9JFT5EE1lfIy5cMyn2pXb9ZBtvY7Ig4Wq7IP5ms7jd5WSx2gXraLPc5Pkm&#10;uNSumQi/rl2TzwmHM2m5MQXT6DvScjoyk8l0Gr4VdmU/xVaR088G860/31uvpx83N/8CAAD//wMA&#10;UEsDBBQABgAIAAAAIQBPHuzG3gAAAAgBAAAPAAAAZHJzL2Rvd25yZXYueG1sTI/BSsNAEIbvgu+w&#10;jOCt3Y0xIjGbUop6KoKtIN622WkSmp0N2W2Svr3Tk56G4fv555tiNbtOjDiE1pOGZKlAIFXetlRr&#10;+Nq/LZ5BhGjIms4TarhggFV5e1OY3PqJPnHcxVpwCYXcaGhi7HMpQ9WgM2HpeyRmRz84E3kdamkH&#10;M3G56+SDUk/SmZb4QmN63DRYnXZnp+F9MtM6TV7H7em4ufzss4/vbYJa39/N6xcQEef4F4arPqtD&#10;yU4HfyYbRKchVQknNSxSEFecqccMxIEBT1kW8v8D5S8AAAD//wMAUEsBAi0AFAAGAAgAAAAhALaD&#10;OJL+AAAA4QEAABMAAAAAAAAAAAAAAAAAAAAAAFtDb250ZW50X1R5cGVzXS54bWxQSwECLQAUAAYA&#10;CAAAACEAOP0h/9YAAACUAQAACwAAAAAAAAAAAAAAAAAvAQAAX3JlbHMvLnJlbHNQSwECLQAUAAYA&#10;CAAAACEAETluP6kDAAAkCQAADgAAAAAAAAAAAAAAAAAuAgAAZHJzL2Uyb0RvYy54bWxQSwECLQAU&#10;AAYACAAAACEATx7sxt4AAAAIAQAADwAAAAAAAAAAAAAAAAADBgAAZHJzL2Rvd25yZXYueG1sUEsF&#10;BgAAAAAEAAQA8wAAAA4HAAAAAA==&#10;">
              <v:rect id="Rectangle 482" o:spid="_x0000_s1057"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YT8QA&#10;AADbAAAADwAAAGRycy9kb3ducmV2LnhtbESPQWsCMRSE74X+h/AEbzXrUmrZGkWEgqei29JeX5Pn&#10;ZnXzsiZR13/fFAo9DjPzDTNfDq4TFwqx9axgOilAEGtvWm4UfLy/PjyDiAnZYOeZFNwownJxfzfH&#10;yvgr7+hSp0ZkCMcKFdiU+krKqC05jBPfE2dv74PDlGVopAl4zXDXybIonqTDlvOCxZ7WlvSxPjsF&#10;od+Whzf9dbLlWtvi8/RdnzczpcajYfUCItGQ/sN/7Y1RMHuE3y/5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G2E/EAAAA2wAAAA8AAAAAAAAAAAAAAAAAmAIAAGRycy9k&#10;b3ducmV2LnhtbFBLBQYAAAAABAAEAPUAAACJAwAAAAA=&#10;" fillcolor="#0070c0" stroked="f">
                <v:textbox>
                  <w:txbxContent>
                    <w:p w14:paraId="3AC5DDA2" w14:textId="77777777" w:rsidR="00DE548D" w:rsidRPr="00FB1DBD" w:rsidRDefault="00DE548D" w:rsidP="00690BFE">
                      <w:pPr>
                        <w:rPr>
                          <w:color w:val="FFFFFF"/>
                        </w:rPr>
                      </w:pPr>
                    </w:p>
                  </w:txbxContent>
                </v:textbox>
              </v:rect>
              <v:shapetype id="_x0000_t32" coordsize="21600,21600" o:spt="32" o:oned="t" path="m,l21600,21600e" filled="f">
                <v:path arrowok="t" fillok="f" o:connecttype="none"/>
                <o:lock v:ext="edit" shapetype="t"/>
              </v:shapetype>
              <v:shape id="AutoShape 483" o:spid="_x0000_s1058"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locUAAADbAAAADwAAAGRycy9kb3ducmV2LnhtbESPT2vCQBTE74V+h+UVeqsbbasxzUbE&#10;UlTw4h88P7Kv2WD2bchuNfrpu4WCx2FmfsPks9424kydrx0rGA4SEMSl0zVXCg77r5cUhA/IGhvH&#10;pOBKHmbF40OOmXYX3tJ5FyoRIewzVGBCaDMpfWnIoh+4ljh6366zGKLsKqk7vES4beQoScbSYs1x&#10;wWBLC0PlafdjFbyZql1P3Wp+nN6249trugmfy1Sp56d+/gEiUB/u4f/2SiuYvMPfl/gD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AlocUAAADbAAAADwAAAAAAAAAA&#10;AAAAAAChAgAAZHJzL2Rvd25yZXYueG1sUEsFBgAAAAAEAAQA+QAAAJMDA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40</w:t>
    </w:r>
    <w:r>
      <w:rPr>
        <w:color w:val="F4F4F4"/>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18" w14:textId="36550E54" w:rsidR="00DE548D" w:rsidRPr="00444388" w:rsidRDefault="00DE548D" w:rsidP="00690BFE">
    <w:pPr>
      <w:pStyle w:val="afff3"/>
      <w:tabs>
        <w:tab w:val="clear" w:pos="9355"/>
      </w:tabs>
      <w:ind w:right="-2"/>
      <w:jc w:val="right"/>
      <w:rPr>
        <w:color w:val="F4F4F4"/>
        <w:lang w:val="en-US"/>
      </w:rPr>
    </w:pPr>
    <w:r>
      <w:rPr>
        <w:noProof/>
        <w:lang w:val="ru-RU" w:eastAsia="ru-RU"/>
      </w:rPr>
      <mc:AlternateContent>
        <mc:Choice Requires="wpg">
          <w:drawing>
            <wp:anchor distT="0" distB="0" distL="114300" distR="114300" simplePos="0" relativeHeight="251656192" behindDoc="1" locked="0" layoutInCell="1" allowOverlap="1" wp14:anchorId="3AC5DD64" wp14:editId="6CFF48C3">
              <wp:simplePos x="0" y="0"/>
              <wp:positionH relativeFrom="column">
                <wp:posOffset>45085</wp:posOffset>
              </wp:positionH>
              <wp:positionV relativeFrom="paragraph">
                <wp:posOffset>-18415</wp:posOffset>
              </wp:positionV>
              <wp:extent cx="6299835" cy="238125"/>
              <wp:effectExtent l="16510" t="19685" r="17780" b="0"/>
              <wp:wrapNone/>
              <wp:docPr id="64"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38125"/>
                        <a:chOff x="1716" y="15191"/>
                        <a:chExt cx="9563" cy="375"/>
                      </a:xfrm>
                    </wpg:grpSpPr>
                    <wps:wsp>
                      <wps:cNvPr id="65" name="Rectangle 479"/>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A7" w14:textId="77777777" w:rsidR="00DE548D" w:rsidRPr="00FB1DBD" w:rsidRDefault="00DE548D" w:rsidP="00690BFE">
                            <w:pPr>
                              <w:rPr>
                                <w:color w:val="FFFFFF"/>
                              </w:rPr>
                            </w:pPr>
                          </w:p>
                        </w:txbxContent>
                      </wps:txbx>
                      <wps:bodyPr rot="0" vert="horz" wrap="square" lIns="91440" tIns="45720" rIns="91440" bIns="45720" anchor="t" anchorCtr="0" upright="1">
                        <a:noAutofit/>
                      </wps:bodyPr>
                    </wps:wsp>
                    <wps:wsp>
                      <wps:cNvPr id="66" name="AutoShape 480"/>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4" id="Group 478" o:spid="_x0000_s1065" style="position:absolute;left:0;text-align:left;margin-left:3.55pt;margin-top:-1.45pt;width:496.05pt;height:18.75pt;z-index:-251660288"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sKowMAACQJAAAOAAAAZHJzL2Uyb0RvYy54bWy8Vm1v2zYQ/l5g/4Hgd0Uvpm1JiFKksh0U&#10;SLdi7X4ALVEvmERqJB05LfbfdyQlx/GapWiB5YNC6o7Hu+ee5+Trt8e+Qw9MqlbwDIdXAUaMF6Js&#10;eZ3hPz7vvBgjpSkvaSc4y/AjU/jtzS9vrschZZFoRFcyiSAIV+k4ZLjRekh9XxUN66m6EgPjYKyE&#10;7KmGraz9UtIRovedHwXByh+FLAcpCqYUvN04I76x8auKFfq3qlJMoy7DkJu2T2mfe/P0b65pWks6&#10;NG0xpUF/IIuethwuPYXaUE3RQbb/CtW3hRRKVPqqEL0vqqotmK0BqgmDi2rupDgMtpY6HevhBBNA&#10;e4HTD4ctfn34KFFbZnhFMOK0hx7ZaxFZxwadcahTcLqTw6fho3QlwvJeFH8qMPuXdrOvnTPajx9E&#10;CQHpQQuLzrGSvQkBdaOjbcLjqQnsqFEBL1dRksSLJUYF2KJFHEZL16WigVaaY+E6XGEE1nAZJuFs&#10;3E7nk+Vq4Q4v1vakT1N3r811ys0UBoxTT6CqnwP1U0MHZnulDF4zqFCHA/V3oCLldccA2MQBax1n&#10;VJWDFHGRN+DHbqUUY8NoCXnZGiH7swNmo6Ahr2IcBvHiCa0JyhlrQk5QuTtmqGg6SKXvmOiRWWRY&#10;Qvq2hfThXmnT+CcX01ElurbctV1nN7Le551ED9SoLlgHuRUaHHnm1nHjzIU55iK6N5Ad3GFsJk+r&#10;oq9JGJHgXZR4u1W89siOLL1kHcReECbvklVAErLZ/W0SDEnatGXJ+H3L2azokHxfc6fZ4rRoNY3G&#10;DCdLoKCt6z+KDODPtPWyyL7VMOC6ts9wbHymkWM6u+UlHKCppm3n1v7z9G00wGD+b1GxPDCtdxTW&#10;x/3R6jdczKzai/IRmCEF9A1mHkxnWDRCfsFohEmXYfXXgUqGUfeeA7uSkBAzGu2GLNcRbOS5ZX9u&#10;obyAUBnWGLllrt04PQyyrRu4KbRYcXELqq9ayxXDVpcVlDIJ7/9SIJDfKdDkY1WKSGy7MAkq526u&#10;FUc+zbWTCK3758cBZtgzDboj36/BbwysWYIwriI3rshEn3lIXihQaUkNwLngHMQopMP5BT2eVEXT&#10;jhsSR0sC3HuNxS9JFT5EE1lfIi5cY4J/U7tBso23MfFItNp6JNhsvNtdTrzVLlwvN4tNnm/C59o1&#10;E+HntWvyOeFwJi03pkCor0jLMdZo+kRZWNlPsVXk9LPBfOvP99b/6cfNzT8AAAD//wMAUEsDBBQA&#10;BgAIAAAAIQC8v3sL3gAAAAcBAAAPAAAAZHJzL2Rvd25yZXYueG1sTI7BSsNAFEX3gv8wPMFdO0mq&#10;1cS8lFLUVSnYCuJumnlNQjNvQmaapH/vuNLl5V7OPflqMq0YqHeNZYR4HoEgLq1uuEL4PLzNnkE4&#10;r1ir1jIhXMnBqri9yVWm7cgfNOx9JQKEXaYQau+7TEpX1mSUm9uOOHQn2xvlQ+wrqXs1BrhpZRJF&#10;S2lUw+GhVh1tairP+4tBeB/VuF7Er8P2fNpcvw+Pu69tTIj3d9P6BYSnyf+N4Vc/qEMRnI72wtqJ&#10;FuEpDkOEWZKCCHWapgmII8LiYQmyyOV//+IHAAD//wMAUEsBAi0AFAAGAAgAAAAhALaDOJL+AAAA&#10;4QEAABMAAAAAAAAAAAAAAAAAAAAAAFtDb250ZW50X1R5cGVzXS54bWxQSwECLQAUAAYACAAAACEA&#10;OP0h/9YAAACUAQAACwAAAAAAAAAAAAAAAAAvAQAAX3JlbHMvLnJlbHNQSwECLQAUAAYACAAAACEA&#10;l1OrCqMDAAAkCQAADgAAAAAAAAAAAAAAAAAuAgAAZHJzL2Uyb0RvYy54bWxQSwECLQAUAAYACAAA&#10;ACEAvL97C94AAAAHAQAADwAAAAAAAAAAAAAAAAD9BQAAZHJzL2Rvd25yZXYueG1sUEsFBgAAAAAE&#10;AAQA8wAAAAgHAAAAAA==&#10;">
              <v:rect id="Rectangle 479" o:spid="_x0000_s1066"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rCcQA&#10;AADbAAAADwAAAGRycy9kb3ducmV2LnhtbESPQWsCMRSE74X+h/AK3mq2C7WyGqUIBU/FrqVen8lz&#10;s3bzsiZRt/++KQg9DjPzDTNfDq4TFwqx9azgaVyAINbetNwo+Ny+PU5BxIRssPNMCn4ownJxfzfH&#10;yvgrf9ClTo3IEI4VKrAp9ZWUUVtyGMe+J87ewQeHKcvQSBPwmuGuk2VRTKTDlvOCxZ5WlvR3fXYK&#10;Qr8pj+96d7LlStvi67Svz+sXpUYPw+sMRKIh/Ydv7bVRMHmGvy/5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6wnEAAAA2wAAAA8AAAAAAAAAAAAAAAAAmAIAAGRycy9k&#10;b3ducmV2LnhtbFBLBQYAAAAABAAEAPUAAACJAwAAAAA=&#10;" fillcolor="#0070c0" stroked="f">
                <v:textbox>
                  <w:txbxContent>
                    <w:p w14:paraId="3AC5DDA7" w14:textId="77777777" w:rsidR="00DE548D" w:rsidRPr="00FB1DBD" w:rsidRDefault="00DE548D" w:rsidP="00690BFE">
                      <w:pPr>
                        <w:rPr>
                          <w:color w:val="FFFFFF"/>
                        </w:rPr>
                      </w:pPr>
                    </w:p>
                  </w:txbxContent>
                </v:textbox>
              </v:rect>
              <v:shapetype id="_x0000_t32" coordsize="21600,21600" o:spt="32" o:oned="t" path="m,l21600,21600e" filled="f">
                <v:path arrowok="t" fillok="f" o:connecttype="none"/>
                <o:lock v:ext="edit" shapetype="t"/>
              </v:shapetype>
              <v:shape id="AutoShape 480" o:spid="_x0000_s1067"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tC8QAAADbAAAADwAAAGRycy9kb3ducmV2LnhtbESPQWvCQBSE74L/YXkFb7qpSoipq4hS&#10;asFLVHp+ZF+zodm3IbvV1F/vFgSPw8x8wyzXvW3EhTpfO1bwOklAEJdO11wpOJ/exxkIH5A1No5J&#10;wR95WK+GgyXm2l25oMsxVCJC2OeowITQ5lL60pBFP3EtcfS+XWcxRNlVUnd4jXDbyGmSpNJizXHB&#10;YEtbQ+XP8dcqmJuq/Vy4/eZrcSvS2yw7hN1HptTopd+8gQjUh2f40d5rBWkK/1/iD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y0LxAAAANsAAAAPAAAAAAAAAAAA&#10;AAAAAKECAABkcnMvZG93bnJldi54bWxQSwUGAAAAAAQABAD5AAAAkgM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42</w:t>
    </w:r>
    <w:r>
      <w:rPr>
        <w:color w:val="F4F4F4"/>
        <w:lang w:val="en-US"/>
      </w:rPr>
      <w:fldChar w:fldCharType="end"/>
    </w:r>
  </w:p>
  <w:p w14:paraId="3AC5DD19" w14:textId="77777777" w:rsidR="00DE548D" w:rsidRPr="00666A29" w:rsidRDefault="00DE548D" w:rsidP="00C91A75">
    <w:pPr>
      <w:pStyle w:val="afff3"/>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1D" w14:textId="2DA5B475" w:rsidR="00DE548D" w:rsidRPr="00666A29" w:rsidRDefault="00DE548D" w:rsidP="00BA5E01">
    <w:pPr>
      <w:pStyle w:val="afff3"/>
      <w:tabs>
        <w:tab w:val="clear" w:pos="9355"/>
      </w:tabs>
      <w:ind w:right="-2"/>
      <w:jc w:val="right"/>
    </w:pPr>
    <w:r>
      <w:rPr>
        <w:noProof/>
        <w:lang w:val="ru-RU" w:eastAsia="ru-RU"/>
      </w:rPr>
      <mc:AlternateContent>
        <mc:Choice Requires="wpg">
          <w:drawing>
            <wp:anchor distT="0" distB="0" distL="114300" distR="114300" simplePos="0" relativeHeight="251689984" behindDoc="1" locked="0" layoutInCell="1" allowOverlap="1" wp14:anchorId="3AC5DD67" wp14:editId="020E1933">
              <wp:simplePos x="0" y="0"/>
              <wp:positionH relativeFrom="column">
                <wp:posOffset>190595</wp:posOffset>
              </wp:positionH>
              <wp:positionV relativeFrom="paragraph">
                <wp:posOffset>8052</wp:posOffset>
              </wp:positionV>
              <wp:extent cx="9362440" cy="220980"/>
              <wp:effectExtent l="16510" t="17780" r="12700" b="0"/>
              <wp:wrapNone/>
              <wp:docPr id="55"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2440" cy="220980"/>
                        <a:chOff x="1716" y="15191"/>
                        <a:chExt cx="9563" cy="375"/>
                      </a:xfrm>
                    </wpg:grpSpPr>
                    <wps:wsp>
                      <wps:cNvPr id="56" name="Rectangle 518"/>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AB" w14:textId="77777777" w:rsidR="00DE548D" w:rsidRPr="00FB1DBD" w:rsidRDefault="00DE548D" w:rsidP="00690BFE">
                            <w:pPr>
                              <w:rPr>
                                <w:color w:val="FFFFFF"/>
                              </w:rPr>
                            </w:pPr>
                          </w:p>
                        </w:txbxContent>
                      </wps:txbx>
                      <wps:bodyPr rot="0" vert="horz" wrap="square" lIns="91440" tIns="45720" rIns="91440" bIns="45720" anchor="t" anchorCtr="0" upright="1">
                        <a:noAutofit/>
                      </wps:bodyPr>
                    </wps:wsp>
                    <wps:wsp>
                      <wps:cNvPr id="57" name="AutoShape 519"/>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7" id="Group 517" o:spid="_x0000_s1071" style="position:absolute;left:0;text-align:left;margin-left:15pt;margin-top:.65pt;width:737.2pt;height:17.4pt;z-index:-25162649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RjqQMAACQJAAAOAAAAZHJzL2Uyb0RvYy54bWy8Vttu2zgQfS+w/0DwXZEoS7YlRClSX4IC&#10;2W3Rdj+AlqgLKpEqSUfOLvbfd0hKjpVs0KIFNg8KqRkOZ86cM/L121PXogcmVSN4hslVgBHjuSga&#10;XmX4zy97b42R0pQXtBWcZfiRKfz25rc310OfslDUoi2YRBCEq3ToM1xr3ae+r/KadVRdiZ5xMJZC&#10;dlTDVlZ+IekA0bvWD4Ng6Q9CFr0UOVMK3m6dEd/Y+GXJcv2hLBXTqM0w5KbtU9rnwTz9m2uaVpL2&#10;dZOPadCfyKKjDYdLz6G2VFN0lM2LUF2TS6FEqa9y0fmiLJuc2RqgGhI8q+ZOimNva6nSoerPMAG0&#10;z3D66bD5Hw8fJWqKDMcxRpx20CN7LYrJyqAz9FUKTney/9x/lK5EWN6L/KsCs//cbvaVc0aH4XdR&#10;QEB61MKicyplZ0JA3ehkm/B4bgI7aZTDy2SxDKMIepWDLQyDZD12Ka+hleYYWZElRmAlMUmIa2Fe&#10;76bz8XLhDi9WsTH6NHX32lzH3ExhwDj1BKr6NVA/17RntlfK4DWBCok6UD8BFSmvWgbArh2w1nFC&#10;VTlIERebGvzYrZRiqBktIC9bI2R/ccBsFDTkuxiTYL14QssCQtMJ6yg6Q+XumKCiaS+VvmOiQ2aR&#10;YQnp2xbSh3ulHaqTi+moEm1T7Ju2tRtZHTatRA/UqC5YBRvbQmjEzK3lxpkLc8xFdG8gO7jD2Eye&#10;VkV/JySMgndh4u2X65UX7aPYS1bB2gtI8i5ZBlESbff/mARJlNZNUTB+33A2KZpEP9bccbY4LVpN&#10;owEYGYexrX2WvZoXGcDfyLaZW9doGHBt02V4bXxGMpvO7ngBZdNU06Z1a3+evuUuYDD9t6hYHpjW&#10;Owrr0+Fk9Utsbw0vDqJ4BGZIAX0DHcF0hkUt5F8YDTDpMqy+HalkGLXvObArIVZu2m6ieBXCGXlp&#10;OVxaKM8hVIY1Rm650W6cHnvZVDXcRCxWXNyC6svGcuUpKzsxrPD+LwWuJgWafKxKQYHJhQI33M21&#10;/MTHuXYWoXX/8tjDDJtp0B35cQ3+x8CaJJjEy9CNq2g2rF4oUGlJDcAbwTmIUUiH8yt6PKuKpi03&#10;JA7jCLhn6Daj5zMWvyZV+BCNZH2NuHDNqNiX2g2S3Xq3jrwoXO68KNhuvdv9JvKWe7KKt4vtZrMl&#10;c+2aifDr2jX5nHG4kJYbUzCNviMtpyMzmUyn4VthV/ZTbBU5/mww3/rLvfV6+nFz8y8AAAD//wMA&#10;UEsDBBQABgAIAAAAIQCyso343gAAAAgBAAAPAAAAZHJzL2Rvd25yZXYueG1sTI/BasMwDIbvg72D&#10;0WC31c7SlpHFKaVsO5XB2sHYzY3VJDSWQ+wm6dtPPa1H6RO/vj9fTa4VA/ah8aQhmSkQSKW3DVUa&#10;vvfvTy8gQjRkTesJNVwwwKq4v8tNZv1IXzjsYiU4hEJmNNQxdpmUoazRmTDzHRKzo++diTz2lbS9&#10;GTnctfJZqaV0piH+UJsONzWWp93ZafgYzbhOk7dhezpuLr/7xefPNkGtHx+m9SuIiFP8P4arPqtD&#10;wU4HfyYbRKshVVwl8j4FccULNZ+DODBYJiCLXN4WKP4AAAD//wMAUEsBAi0AFAAGAAgAAAAhALaD&#10;OJL+AAAA4QEAABMAAAAAAAAAAAAAAAAAAAAAAFtDb250ZW50X1R5cGVzXS54bWxQSwECLQAUAAYA&#10;CAAAACEAOP0h/9YAAACUAQAACwAAAAAAAAAAAAAAAAAvAQAAX3JlbHMvLnJlbHNQSwECLQAUAAYA&#10;CAAAACEAb7TEY6kDAAAkCQAADgAAAAAAAAAAAAAAAAAuAgAAZHJzL2Uyb0RvYy54bWxQSwECLQAU&#10;AAYACAAAACEAsrKN+N4AAAAIAQAADwAAAAAAAAAAAAAAAAADBgAAZHJzL2Rvd25yZXYueG1sUEsF&#10;BgAAAAAEAAQA8wAAAA4HAAAAAA==&#10;">
              <v:rect id="Rectangle 518" o:spid="_x0000_s1072"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w8QA&#10;AADbAAAADwAAAGRycy9kb3ducmV2LnhtbESPQWsCMRSE74X+h/AK3mq2C7WyGqUIBU/FrqVen8lz&#10;s3bzsiZRt/++KQg9DjPzDTNfDq4TFwqx9azgaVyAINbetNwo+Ny+PU5BxIRssPNMCn4ownJxfzfH&#10;yvgrf9ClTo3IEI4VKrAp9ZWUUVtyGMe+J87ewQeHKcvQSBPwmuGuk2VRTKTDlvOCxZ5WlvR3fXYK&#10;Qr8pj+96d7LlStvi67Svz+sXpUYPw+sMRKIh/Ydv7bVR8DyBvy/5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v8PEAAAA2wAAAA8AAAAAAAAAAAAAAAAAmAIAAGRycy9k&#10;b3ducmV2LnhtbFBLBQYAAAAABAAEAPUAAACJAwAAAAA=&#10;" fillcolor="#0070c0" stroked="f">
                <v:textbox>
                  <w:txbxContent>
                    <w:p w14:paraId="3AC5DDAB" w14:textId="77777777" w:rsidR="00DE548D" w:rsidRPr="00FB1DBD" w:rsidRDefault="00DE548D" w:rsidP="00690BFE">
                      <w:pPr>
                        <w:rPr>
                          <w:color w:val="FFFFFF"/>
                        </w:rPr>
                      </w:pPr>
                    </w:p>
                  </w:txbxContent>
                </v:textbox>
              </v:rect>
              <v:shapetype id="_x0000_t32" coordsize="21600,21600" o:spt="32" o:oned="t" path="m,l21600,21600e" filled="f">
                <v:path arrowok="t" fillok="f" o:connecttype="none"/>
                <o:lock v:ext="edit" shapetype="t"/>
              </v:shapetype>
              <v:shape id="AutoShape 519" o:spid="_x0000_s1073"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CLcUAAADbAAAADwAAAGRycy9kb3ducmV2LnhtbESPT2vCQBTE74V+h+UVeqsbbasxzUbE&#10;UlTw4h88P7Kv2WD2bchuNfrpu4WCx2FmfsPks9424kydrx0rGA4SEMSl0zVXCg77r5cUhA/IGhvH&#10;pOBKHmbF40OOmXYX3tJ5FyoRIewzVGBCaDMpfWnIoh+4ljh6366zGKLsKqk7vES4beQoScbSYs1x&#10;wWBLC0PlafdjFbyZql1P3Wp+nN6249trugmfy1Sp56d+/gEiUB/u4f/2Sit4n8Dfl/gD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tCLcUAAADbAAAADwAAAAAAAAAA&#10;AAAAAAChAgAAZHJzL2Rvd25yZXYueG1sUEsFBgAAAAAEAAQA+QAAAJMDA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44</w:t>
    </w:r>
    <w:r>
      <w:rPr>
        <w:color w:val="F4F4F4"/>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20" w14:textId="30108E63" w:rsidR="00DE548D" w:rsidRPr="00444388" w:rsidRDefault="00DE548D" w:rsidP="00690BFE">
    <w:pPr>
      <w:pStyle w:val="afff3"/>
      <w:tabs>
        <w:tab w:val="clear" w:pos="9355"/>
      </w:tabs>
      <w:ind w:right="-2"/>
      <w:jc w:val="right"/>
      <w:rPr>
        <w:color w:val="F4F4F4"/>
        <w:lang w:val="en-US"/>
      </w:rPr>
    </w:pPr>
    <w:r>
      <w:rPr>
        <w:noProof/>
        <w:lang w:val="ru-RU" w:eastAsia="ru-RU"/>
      </w:rPr>
      <mc:AlternateContent>
        <mc:Choice Requires="wpg">
          <w:drawing>
            <wp:anchor distT="0" distB="0" distL="114300" distR="114300" simplePos="0" relativeHeight="251673600" behindDoc="1" locked="0" layoutInCell="1" allowOverlap="1" wp14:anchorId="3AC5DD6A" wp14:editId="62D89AC4">
              <wp:simplePos x="0" y="0"/>
              <wp:positionH relativeFrom="column">
                <wp:posOffset>45085</wp:posOffset>
              </wp:positionH>
              <wp:positionV relativeFrom="paragraph">
                <wp:posOffset>-18415</wp:posOffset>
              </wp:positionV>
              <wp:extent cx="6299835" cy="238125"/>
              <wp:effectExtent l="16510" t="19685" r="17780" b="0"/>
              <wp:wrapNone/>
              <wp:docPr id="46"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38125"/>
                        <a:chOff x="1716" y="15191"/>
                        <a:chExt cx="9563" cy="375"/>
                      </a:xfrm>
                    </wpg:grpSpPr>
                    <wps:wsp>
                      <wps:cNvPr id="47" name="Rectangle 49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B0" w14:textId="77777777" w:rsidR="00DE548D" w:rsidRPr="00FB1DBD" w:rsidRDefault="00DE548D" w:rsidP="00690BFE">
                            <w:pPr>
                              <w:rPr>
                                <w:color w:val="FFFFFF"/>
                              </w:rPr>
                            </w:pPr>
                          </w:p>
                        </w:txbxContent>
                      </wps:txbx>
                      <wps:bodyPr rot="0" vert="horz" wrap="square" lIns="91440" tIns="45720" rIns="91440" bIns="45720" anchor="t" anchorCtr="0" upright="1">
                        <a:noAutofit/>
                      </wps:bodyPr>
                    </wps:wsp>
                    <wps:wsp>
                      <wps:cNvPr id="48" name="AutoShape 49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A" id="Group 493" o:spid="_x0000_s1080" style="position:absolute;left:0;text-align:left;margin-left:3.55pt;margin-top:-1.45pt;width:496.05pt;height:18.75pt;z-index:-25164288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gyowMAACQJAAAOAAAAZHJzL2Uyb0RvYy54bWy8Vm1v2zYQ/l5g/4Hgd0UvlmxJiFKksh0U&#10;SLdi7X4ALVEvmERqJB05LfbfdyQl2cmapWiB5YNC6o7Hu+fueeTrt6e+Qw9UyJazDPtXHkaUFbxs&#10;WZ3hPz7vnRgjqQgrSccZzfAjlfjtzS9vrschpQFveFdSgSAIk+k4ZLhRakhdVxYN7Ym84gNlYKy4&#10;6ImCrajdUpARovedG3je2h25KAfBCyolvN1aI74x8auKFuq3qpJUoS7DkJsyT2GeB/10b65JWgsy&#10;NG0xpUF+IIuetAwuXUJtiSLoKNp/herbQnDJK3VV8N7lVdUW1NQA1fjes2ruBD8OppY6HethgQmg&#10;fYbTD4ctfn34KFBbZjhcY8RIDz0y16IwWWl0xqFOwelODJ+Gj8KWCMt7Xvwpwew+t+t9bZ3RYfzA&#10;SwhIjoobdE6V6HUIqBudTBMelybQk0IFvFwHSRKvIowKsAWr2A8i26WigVbqY/7Gh1zB6kd+4s/G&#10;3XQ+idYre3i1MSddktp7Ta5TbrowmDh5BlX+HKifGjJQ0yup8ZpB3cyg/g6jSFjdUQA2tMAaxxlV&#10;aSFFjOcN+NFbIfjYUFJCXqZGyP7igN5IaMirGPtevDqjNUE5Yx2GC1T2jhkqkg5CqjvKe6QXGRaQ&#10;vmkhebiXSjf+7KI7KnnXlvu268xG1Ie8E+iBaNZ5Gy83RIMjT9w6pp0Z18dsRPsGsoM7tE3naVj0&#10;NfGD0HsXJM5+HW+ccB9GTrLxYsfzk3fJ2gNMt/u/dYJ+mDZtWVJ23zI6M9oPv6+5k7ZYLhpOozHD&#10;SQQjaOr6jyI9+NNtfV5k3yoQuK7tMxxrn0lydGd3rIQDJFWk7ezafZq+iQYYzP8NKmYOdOvtCKvT&#10;4WT468fzVB14+QiTITj0DTQP1BkWDRdfMBpB6TIs/zoSQTHq3jOYrsQPQy2NZhNGmwA24tJyuLQQ&#10;VkCoDCuM7DJXVk6Pg2jrBm7yDVaM3wLrq9bMip5WmxWUMhHv/2IgfICsrOl8DEuBgYYHE6FyZnWt&#10;OLFJ1xYSGvfPjwNo2BMO2iPfz8FvCNZMQZCrwMqVUYVFrM70mhgolSAa4JwzBmTkwuL8Ah8XVpG0&#10;Y3qIgyiE2Xttil+iKnyIpmF9aXDhGh38m9z1kl28i0MnDNY7J/S2W+d2n4fOeu9vou1qm+db/yl3&#10;tSL8PHd1PgsOF9SyMgVIv0ItO7Ga08vIwsp8ig0jp58N+lt/uTf+5x83N/8AAAD//wMAUEsDBBQA&#10;BgAIAAAAIQC8v3sL3gAAAAcBAAAPAAAAZHJzL2Rvd25yZXYueG1sTI7BSsNAFEX3gv8wPMFdO0mq&#10;1cS8lFLUVSnYCuJumnlNQjNvQmaapH/vuNLl5V7OPflqMq0YqHeNZYR4HoEgLq1uuEL4PLzNnkE4&#10;r1ir1jIhXMnBqri9yVWm7cgfNOx9JQKEXaYQau+7TEpX1mSUm9uOOHQn2xvlQ+wrqXs1BrhpZRJF&#10;S2lUw+GhVh1tairP+4tBeB/VuF7Er8P2fNpcvw+Pu69tTIj3d9P6BYSnyf+N4Vc/qEMRnI72wtqJ&#10;FuEpDkOEWZKCCHWapgmII8LiYQmyyOV//+IHAAD//wMAUEsBAi0AFAAGAAgAAAAhALaDOJL+AAAA&#10;4QEAABMAAAAAAAAAAAAAAAAAAAAAAFtDb250ZW50X1R5cGVzXS54bWxQSwECLQAUAAYACAAAACEA&#10;OP0h/9YAAACUAQAACwAAAAAAAAAAAAAAAAAvAQAAX3JlbHMvLnJlbHNQSwECLQAUAAYACAAAACEA&#10;sgJoMqMDAAAkCQAADgAAAAAAAAAAAAAAAAAuAgAAZHJzL2Uyb0RvYy54bWxQSwECLQAUAAYACAAA&#10;ACEAvL97C94AAAAHAQAADwAAAAAAAAAAAAAAAAD9BQAAZHJzL2Rvd25yZXYueG1sUEsFBgAAAAAE&#10;AAQA8wAAAAgHAAAAAA==&#10;">
              <v:rect id="Rectangle 494" o:spid="_x0000_s1081"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MhcQA&#10;AADbAAAADwAAAGRycy9kb3ducmV2LnhtbESPQWsCMRSE74X+h/AEbzXrUmrZGkWEgqei29JeX5Pn&#10;ZnXzsiZR13/fFAo9DjPzDTNfDq4TFwqx9axgOilAEGtvWm4UfLy/PjyDiAnZYOeZFNwownJxfzfH&#10;yvgr7+hSp0ZkCMcKFdiU+krKqC05jBPfE2dv74PDlGVopAl4zXDXybIonqTDlvOCxZ7WlvSxPjsF&#10;od+Whzf9dbLlWtvi8/RdnzczpcajYfUCItGQ/sN/7Y1R8DiD3y/5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jIXEAAAA2wAAAA8AAAAAAAAAAAAAAAAAmAIAAGRycy9k&#10;b3ducmV2LnhtbFBLBQYAAAAABAAEAPUAAACJAwAAAAA=&#10;" fillcolor="#0070c0" stroked="f">
                <v:textbox>
                  <w:txbxContent>
                    <w:p w14:paraId="3AC5DDB0" w14:textId="77777777" w:rsidR="00DE548D" w:rsidRPr="00FB1DBD" w:rsidRDefault="00DE548D" w:rsidP="00690BFE">
                      <w:pPr>
                        <w:rPr>
                          <w:color w:val="FFFFFF"/>
                        </w:rPr>
                      </w:pPr>
                    </w:p>
                  </w:txbxContent>
                </v:textbox>
              </v:rect>
              <v:shapetype id="_x0000_t32" coordsize="21600,21600" o:spt="32" o:oned="t" path="m,l21600,21600e" filled="f">
                <v:path arrowok="t" fillok="f" o:connecttype="none"/>
                <o:lock v:ext="edit" shapetype="t"/>
              </v:shapetype>
              <v:shape id="AutoShape 495" o:spid="_x0000_s1082"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gsEAAADbAAAADwAAAGRycy9kb3ducmV2LnhtbERPS2vCQBC+F/wPywi91Y22SExdRRTR&#10;Qi8+6HnITrOh2dmQXTX66zuHQo8f33u+7H2jrtTFOrCB8SgDRVwGW3Nl4HzavuSgYkK22AQmA3eK&#10;sFwMnuZY2HDjA12PqVISwrFAAy6lttA6lo48xlFoiYX7Dp3HJLCrtO3wJuG+0ZMsm2qPNUuDw5bW&#10;jsqf48UbeHNV+zEL+9XX7HGYPl7zz7TZ5cY8D/vVO6hEffoX/7n3VnwyVr7ID9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UCCwQAAANsAAAAPAAAAAAAAAAAAAAAA&#10;AKECAABkcnMvZG93bnJldi54bWxQSwUGAAAAAAQABAD5AAAAjwM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47</w:t>
    </w:r>
    <w:r>
      <w:rPr>
        <w:color w:val="F4F4F4"/>
        <w:lang w:val="en-US"/>
      </w:rPr>
      <w:fldChar w:fldCharType="end"/>
    </w:r>
  </w:p>
  <w:p w14:paraId="3AC5DD21" w14:textId="77777777" w:rsidR="00DE548D" w:rsidRPr="00666A29" w:rsidRDefault="00DE548D" w:rsidP="00C91A75">
    <w:pPr>
      <w:pStyle w:val="afff3"/>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24" w14:textId="7A3D9AA3" w:rsidR="00DE548D" w:rsidRPr="00444388" w:rsidRDefault="00DE548D" w:rsidP="00690BFE">
    <w:pPr>
      <w:pStyle w:val="afff3"/>
      <w:tabs>
        <w:tab w:val="clear" w:pos="9355"/>
      </w:tabs>
      <w:ind w:right="-2"/>
      <w:jc w:val="right"/>
      <w:rPr>
        <w:color w:val="F4F4F4"/>
        <w:lang w:val="en-US"/>
      </w:rPr>
    </w:pPr>
    <w:r>
      <w:rPr>
        <w:noProof/>
        <w:lang w:val="ru-RU" w:eastAsia="ru-RU"/>
      </w:rPr>
      <mc:AlternateContent>
        <mc:Choice Requires="wpg">
          <w:drawing>
            <wp:anchor distT="0" distB="0" distL="114300" distR="114300" simplePos="0" relativeHeight="251698176" behindDoc="1" locked="0" layoutInCell="1" allowOverlap="1" wp14:anchorId="3AC5DD6D" wp14:editId="2AC62959">
              <wp:simplePos x="0" y="0"/>
              <wp:positionH relativeFrom="column">
                <wp:posOffset>210050</wp:posOffset>
              </wp:positionH>
              <wp:positionV relativeFrom="paragraph">
                <wp:posOffset>22042</wp:posOffset>
              </wp:positionV>
              <wp:extent cx="9362440" cy="220980"/>
              <wp:effectExtent l="16510" t="17780" r="12700" b="0"/>
              <wp:wrapNone/>
              <wp:docPr id="3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2440" cy="220980"/>
                        <a:chOff x="1716" y="15191"/>
                        <a:chExt cx="9563" cy="375"/>
                      </a:xfrm>
                    </wpg:grpSpPr>
                    <wps:wsp>
                      <wps:cNvPr id="38" name="Rectangle 527"/>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B4" w14:textId="77777777" w:rsidR="00DE548D" w:rsidRPr="00FB1DBD" w:rsidRDefault="00DE548D" w:rsidP="00690BFE">
                            <w:pPr>
                              <w:rPr>
                                <w:color w:val="FFFFFF"/>
                              </w:rPr>
                            </w:pPr>
                          </w:p>
                        </w:txbxContent>
                      </wps:txbx>
                      <wps:bodyPr rot="0" vert="horz" wrap="square" lIns="91440" tIns="45720" rIns="91440" bIns="45720" anchor="t" anchorCtr="0" upright="1">
                        <a:noAutofit/>
                      </wps:bodyPr>
                    </wps:wsp>
                    <wps:wsp>
                      <wps:cNvPr id="39" name="AutoShape 528"/>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D" id="Group 526" o:spid="_x0000_s1086" style="position:absolute;left:0;text-align:left;margin-left:16.55pt;margin-top:1.75pt;width:737.2pt;height:17.4pt;z-index:-251618304"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7mqAMAACQJAAAOAAAAZHJzL2Uyb0RvYy54bWy8Vttu3DYQfQ/QfyD4LuuyklYSLAfOXowA&#10;bhMk6QdwJeqCSKRCcq11i/57h6S0Xtk1EiRA/SCTmuFw5sw5o71+e+o79ECFbDnLsX/lYURZwcuW&#10;1Tn+88veSTCSirCSdJzRHD9Sid/e/PbmehwyGvCGdyUVCIIwmY1Djhulhsx1ZdHQnsgrPlAGxoqL&#10;nijYitotBRkhet+5gefF7shFOQheUCnh7dYa8Y2JX1W0UB+qSlKFuhxDbso8hXke9NO9uSZZLcjQ&#10;tMWUBvmJLHrSMrj0HGpLFEFH0b4I1beF4JJX6qrgvcurqi2oqQGq8b1n1dwJfhxMLXU21sMZJoD2&#10;GU4/Hbb44+GjQG2Z49UaI0Z66JG5FkVBrNEZhzoDpzsxfB4+ClsiLO958VWC2X1u1/vaOqPD+Dsv&#10;ISA5Km7QOVWi1yGgbnQyTXg8N4GeFCrgZbqKgzCEXhVgCwIvTaYuFQ20Uh/z136MEVj9yE9928Ki&#10;2c3no3hlD6/WkTa6JLP3mlyn3HRhwDj5BKr8NVA/N2SgpldS4zWDCvS3oH4CKhJWdxSAXVtgjeOM&#10;qrSQIsY3DfjRWyH42FBSQl6mRsj+4oDeSGjIdzH2vWT1hJYBhGQz1mF4hsreMUNFskFIdUd5j/Qi&#10;xwLSNy0kD/dSWVRnF91Rybu23LddZzaiPmw6gR6IVp239jamhdCIhVvHtDPj+piNaN9AdnCHtuk8&#10;jYr+Tv0g9N4FqbOPk7UT7sPISdde4nh++i6NvTANt/t/dIJ+mDVtWVJ23zI6K9oPf6y502yxWjSa&#10;RiMwMgoiU/sie7ks0oO/iW0Lt75VMOC6ts9xon0mMuvO7lgJZZNMkbaza3eZvuEuYDD/N6gYHujW&#10;Wwqr0+Fk9BuYyJoXB14+AjMEh76BjmA6w6Lh4i+MRph0OZbfjkRQjLr3DNiV+kZuymzCaA2BkLi0&#10;HC4thBUQKscKI7vcKDtOj4No6wZu8g1WjN+C6qvWcOUpKzMxjPD+LwWmswJ1PkaloMDkQoEbZuda&#10;cWLTXDuL0Lh/eRxghi00aI/8uAb/Y2DNEkyjOLDjKlwMqxcKlEoQDfCGMwZi5MLi/Ioez6oiWcc0&#10;iYMoBO5pui3o+YzFr0kVPkQTWV8jLlwzKfaldr10l+yS0AmDeOeE3nbr3O43oRPv/XW0XW03m62/&#10;1K6eCL+uXZ3PGYcLadkxBdPoO9KyOtKTSXcavhVmZT7FRpHTzwb9rb/cG6+nHzc3/wIAAP//AwBQ&#10;SwMEFAAGAAgAAAAhAPAm0pjdAAAACAEAAA8AAABkcnMvZG93bnJldi54bWxMj09Lw0AQxe+C32EZ&#10;wZvdxBAtMZtSinoqgq0g3qbJNAnNzobsNkm/vdOTnubPe7z5Tb6abadGGnzr2EC8iEARl65quTbw&#10;tX97WILyAbnCzjEZuJCHVXF7k2NWuYk/adyFWkkI+wwNNCH0mda+bMiiX7ieWLSjGywGGYdaVwNO&#10;Em47/RhFT9piy3KhwZ42DZWn3dkaeJ9wWifx67g9HTeXn3368b2NyZj7u3n9AirQHP7McMUXdCiE&#10;6eDOXHnVGUiSWJxSU1BXOY2epTvIYpmALnL9/4HiFwAA//8DAFBLAQItABQABgAIAAAAIQC2gziS&#10;/gAAAOEBAAATAAAAAAAAAAAAAAAAAAAAAABbQ29udGVudF9UeXBlc10ueG1sUEsBAi0AFAAGAAgA&#10;AAAhADj9If/WAAAAlAEAAAsAAAAAAAAAAAAAAAAALwEAAF9yZWxzLy5yZWxzUEsBAi0AFAAGAAgA&#10;AAAhAOlHLuaoAwAAJAkAAA4AAAAAAAAAAAAAAAAALgIAAGRycy9lMm9Eb2MueG1sUEsBAi0AFAAG&#10;AAgAAAAhAPAm0pjdAAAACAEAAA8AAAAAAAAAAAAAAAAAAgYAAGRycy9kb3ducmV2LnhtbFBLBQYA&#10;AAAABAAEAPMAAAAMBwAAAAA=&#10;">
              <v:rect id="Rectangle 527" o:spid="_x0000_s1087"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risEA&#10;AADbAAAADwAAAGRycy9kb3ducmV2LnhtbERPTWsCMRC9F/ofwgi91axb0LI1iggFT6VdxV6nyXSz&#10;dTNZk6jbf28OgsfH+54vB9eJM4XYelYwGRcgiLU3LTcKdtv351cQMSEb7DyTgn+KsFw8PsyxMv7C&#10;X3SuUyNyCMcKFdiU+krKqC05jGPfE2fu1weHKcPQSBPwksNdJ8uimEqHLecGiz2tLelDfXIKQv9Z&#10;/n3o76Mt19oW++NPfdrMlHoaDas3EImGdBff3Buj4CWPzV/yD5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ha4rBAAAA2wAAAA8AAAAAAAAAAAAAAAAAmAIAAGRycy9kb3du&#10;cmV2LnhtbFBLBQYAAAAABAAEAPUAAACGAwAAAAA=&#10;" fillcolor="#0070c0" stroked="f">
                <v:textbox>
                  <w:txbxContent>
                    <w:p w14:paraId="3AC5DDB4" w14:textId="77777777" w:rsidR="00DE548D" w:rsidRPr="00FB1DBD" w:rsidRDefault="00DE548D" w:rsidP="00690BFE">
                      <w:pPr>
                        <w:rPr>
                          <w:color w:val="FFFFFF"/>
                        </w:rPr>
                      </w:pPr>
                    </w:p>
                  </w:txbxContent>
                </v:textbox>
              </v:rect>
              <v:shapetype id="_x0000_t32" coordsize="21600,21600" o:spt="32" o:oned="t" path="m,l21600,21600e" filled="f">
                <v:path arrowok="t" fillok="f" o:connecttype="none"/>
                <o:lock v:ext="edit" shapetype="t"/>
              </v:shapetype>
              <v:shape id="AutoShape 528" o:spid="_x0000_s1088"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WZMQAAADbAAAADwAAAGRycy9kb3ducmV2LnhtbESPQWvCQBSE74X+h+UVequbVpEkZiNS&#10;KbXQS1Q8P7LPbGj2bciumvrr3ULB4zAz3zDFcrSdONPgW8cKXicJCOLa6ZYbBfvdx0sKwgdkjZ1j&#10;UvBLHpbl40OBuXYXrui8DY2IEPY5KjAh9LmUvjZk0U9cTxy9oxsshiiHRuoBLxFuO/mWJHNpseW4&#10;YLCnd0P1z/ZkFcxM039lbrM6ZNdqfp2m32H9mSr1/DSuFiACjeEe/m9vtIJpBn9f4g+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5ZkxAAAANsAAAAPAAAAAAAAAAAA&#10;AAAAAKECAABkcnMvZG93bnJldi54bWxQSwUGAAAAAAQABAD5AAAAkgM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DF56AD">
      <w:rPr>
        <w:noProof/>
        <w:color w:val="F4F4F4"/>
        <w:lang w:val="en-US"/>
      </w:rPr>
      <w:t>49</w:t>
    </w:r>
    <w:r>
      <w:rPr>
        <w:color w:val="F4F4F4"/>
        <w:lang w:val="en-US"/>
      </w:rPr>
      <w:fldChar w:fldCharType="end"/>
    </w:r>
  </w:p>
  <w:p w14:paraId="3AC5DD25" w14:textId="77777777" w:rsidR="00DE548D" w:rsidRPr="00666A29" w:rsidRDefault="00DE548D" w:rsidP="00C91A75">
    <w:pPr>
      <w:pStyle w:val="afff3"/>
      <w:jc w:val="right"/>
    </w:pPr>
  </w:p>
  <w:p w14:paraId="0A373CDB" w14:textId="77777777" w:rsidR="00DE548D" w:rsidRDefault="00DE54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57D25" w14:textId="77777777" w:rsidR="00DE548D" w:rsidRDefault="00DE548D">
      <w:r>
        <w:separator/>
      </w:r>
    </w:p>
    <w:p w14:paraId="6B7EE92D" w14:textId="77777777" w:rsidR="00DE548D" w:rsidRDefault="00DE548D"/>
  </w:footnote>
  <w:footnote w:type="continuationSeparator" w:id="0">
    <w:p w14:paraId="4F262A3A" w14:textId="77777777" w:rsidR="00DE548D" w:rsidRDefault="00DE548D">
      <w:r>
        <w:continuationSeparator/>
      </w:r>
    </w:p>
    <w:p w14:paraId="062EDBC0" w14:textId="77777777" w:rsidR="00DE548D" w:rsidRDefault="00DE548D"/>
  </w:footnote>
  <w:footnote w:type="continuationNotice" w:id="1">
    <w:p w14:paraId="77285B2A" w14:textId="77777777" w:rsidR="00DE548D" w:rsidRDefault="00DE54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06" w14:textId="539FBA76" w:rsidR="00DE548D" w:rsidRPr="00D82750" w:rsidRDefault="00DE548D" w:rsidP="00F70F50">
    <w:pPr>
      <w:pStyle w:val="afff1"/>
      <w:tabs>
        <w:tab w:val="clear" w:pos="4677"/>
        <w:tab w:val="clear" w:pos="9355"/>
        <w:tab w:val="left" w:pos="6406"/>
      </w:tabs>
      <w:jc w:val="right"/>
      <w:rPr>
        <w:color w:val="0070C0"/>
        <w:sz w:val="22"/>
        <w:szCs w:val="22"/>
        <w:lang w:val="ru-RU"/>
      </w:rPr>
    </w:pPr>
    <w:r>
      <w:rPr>
        <w:b/>
        <w:noProof/>
        <w:color w:val="0070C0"/>
        <w:sz w:val="22"/>
        <w:szCs w:val="22"/>
        <w:lang w:val="ru-RU" w:eastAsia="ru-RU"/>
      </w:rPr>
      <mc:AlternateContent>
        <mc:Choice Requires="wpg">
          <w:drawing>
            <wp:anchor distT="0" distB="0" distL="114300" distR="114300" simplePos="0" relativeHeight="251616256" behindDoc="0" locked="0" layoutInCell="1" allowOverlap="1" wp14:anchorId="3AC5DD56" wp14:editId="0B035FAF">
              <wp:simplePos x="0" y="0"/>
              <wp:positionH relativeFrom="column">
                <wp:posOffset>635</wp:posOffset>
              </wp:positionH>
              <wp:positionV relativeFrom="paragraph">
                <wp:posOffset>-15875</wp:posOffset>
              </wp:positionV>
              <wp:extent cx="6299835" cy="274320"/>
              <wp:effectExtent l="0" t="0" r="18415" b="5715"/>
              <wp:wrapNone/>
              <wp:docPr id="106"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74320"/>
                        <a:chOff x="1560" y="315"/>
                        <a:chExt cx="9578" cy="432"/>
                      </a:xfrm>
                    </wpg:grpSpPr>
                    <wps:wsp>
                      <wps:cNvPr id="107" name="Rectangle 443"/>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90"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1" w14:textId="77777777" w:rsidR="00DE548D" w:rsidRDefault="00DE548D" w:rsidP="00690BFE"/>
                        </w:txbxContent>
                      </wps:txbx>
                      <wps:bodyPr rot="0" vert="horz" wrap="square" lIns="91440" tIns="45720" rIns="91440" bIns="45720" anchor="t" anchorCtr="0" upright="1">
                        <a:noAutofit/>
                      </wps:bodyPr>
                    </wps:wsp>
                    <wps:wsp>
                      <wps:cNvPr id="108" name="AutoShape 444"/>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56" id="Group 442" o:spid="_x0000_s1026" style="position:absolute;left:0;text-align:left;margin-left:.05pt;margin-top:-1.25pt;width:496.05pt;height:21.6pt;z-index:251616256"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3VrwMAABkJAAAOAAAAZHJzL2Uyb0RvYy54bWy8Vttu3DYQfS/QfyD4Luuy1GolWA6cvRgF&#10;nDZo0g/gStQFkUiF5FrrBP33DklpvWvXcJEA9YNMaobDmXPmjPb63bHv0AOTqhU8x+FVgBHjhShb&#10;Xuf4r887b4WR0pSXtBOc5fiRKfzu5tdfrschY5FoRFcyiSAIV9k45LjResh8XxUN66m6EgPjYKyE&#10;7KmGraz9UtIRovedHwXB0h+FLAcpCqYUvN04I76x8auKFfqPqlJMoy7HkJu2T2mfe/P0b65pVks6&#10;NG0xpUF/IIuethwuPYXaUE3RQbYvQvVtIYUSlb4qRO+LqmoLZmuAasLgWTV3UhwGW0udjfVwggmg&#10;fYbTD4ctfn/4KFFbAnfBEiNOeyDJ3osIiQw841Bn4HUnh0/DR+lqhOW9KL4oMPvP7WZfO2e0Hz+I&#10;EgLSgxYWnmMlexMCCkdHy8LjiQV21KiAl8soTVeLGKMCbFFCFtFEU9EAl+ZYGC+BS7AuwtgxWDTb&#10;6XQaJ9By5igcNEafZu5Wm+mUmSkLGk49Yap+DtNPDR2YpUoZtE6YJjOmf0IrUl53DHBdOFyt5wyq&#10;cogiLtYN+LFbKcXYMFpCYqGtw2QMod0Bs1HAx5sQv8RqxjlKFsD4vyFFs0EqfcdEj8wixxKSt/zR&#10;h3ulHaizi6FTia4td23X2Y2s9+tOogdqNBckwdryBzxcuHXcOHNhjrmI7g2kB3cYm0nUauh7GkYk&#10;eB+l3m65SjyyI7GXJsHKC8L0fboMSEo2u79NgiHJmrYsGb9vOZv1HJL/xu00WZwSraLRmOM0jmJb&#10;+0X26rLIAP6mZrtw61sN461r+xyvjM/UyYbXLS+hbJpp2nZu7V+mb1sXMJj/W1SgiR3xroP1cX+E&#10;KOblXpSP0A9SAF+gDpjJsGiE/IbRCPMtx+rrgUqGUfcbh55KQ0LMQLQbEicgMiTPLftzC+UFhMqx&#10;xsgt19oN0cMg27qBm0KLERe3IPWqtT3ylJUdE1Zv/5vwYAi4YWYSsuoE4ZEz4a25m2bFkU/T7KQ9&#10;6/75cYDJdSE9d2Rm4E3pkSgF+cMkSiJ7setoO+JWJHTSm7tmHoyzqibhKS2pwXctOAcNCulgfkWG&#10;JzHRrOOmd6OYQMuZLrvoymfN+5pC4esz9ehr/QrXTEJ9Kdkg3a62K+KRaLn1SLDZeLe7NfGWuzCJ&#10;N4vNer0JLyVrBsHPS9bkc8LhTFFuOsEQekNRTkZmIBme4QthV/b7a4U4/VYwH/jzvfV6+kVz8w8A&#10;AAD//wMAUEsDBBQABgAIAAAAIQCX3KPf3QAAAAYBAAAPAAAAZHJzL2Rvd25yZXYueG1sTI7BasJA&#10;FEX3hf7D8Ard6SRpbTXNRETarkSoFqS7Z+aZBDNvQmZM4t93XLXLy72ce7LlaBrRU+dqywriaQSC&#10;uLC65lLB9/5jMgfhPLLGxjIpuJKDZX5/l2Gq7cBf1O98KQKEXYoKKu/bVEpXVGTQTW1LHLqT7Qz6&#10;ELtS6g6HADeNTKLoRRqsOTxU2NK6ouK8uxgFnwMOq6f4vd+cT+vrz362PWxiUurxYVy9gfA0+r8x&#10;3PSDOuTB6WgvrJ1obll4BZNkBiK0i0WSgDgqeI5eQeaZ/K+f/wIAAP//AwBQSwECLQAUAAYACAAA&#10;ACEAtoM4kv4AAADhAQAAEwAAAAAAAAAAAAAAAAAAAAAAW0NvbnRlbnRfVHlwZXNdLnhtbFBLAQIt&#10;ABQABgAIAAAAIQA4/SH/1gAAAJQBAAALAAAAAAAAAAAAAAAAAC8BAABfcmVscy8ucmVsc1BLAQIt&#10;ABQABgAIAAAAIQDHHz3VrwMAABkJAAAOAAAAAAAAAAAAAAAAAC4CAABkcnMvZTJvRG9jLnhtbFBL&#10;AQItABQABgAIAAAAIQCX3KPf3QAAAAYBAAAPAAAAAAAAAAAAAAAAAAkGAABkcnMvZG93bnJldi54&#10;bWxQSwUGAAAAAAQABADzAAAAEwcAAAAA&#10;">
              <v:rect id="Rectangle 443" o:spid="_x0000_s1027"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DsIA&#10;AADcAAAADwAAAGRycy9kb3ducmV2LnhtbERPTUsDMRC9C/6HMEJvNnEPVtamRQqFnopdpV7HZNxs&#10;u5lsk7Rd/70RBG/zeJ8zX46+FxeKqQus4WGqQBCbYDtuNby/re+fQKSMbLEPTBq+KcFycXszx9qG&#10;K+/o0uRWlBBONWpwOQ+1lMk48pimYSAu3FeIHnOBsZU24rWE+15WSj1Kjx2XBocDrRyZY3P2GuLw&#10;Wh225uPkqpVxan/6bM6bmdaTu/HlGUSmMf+L/9wbW+arGfw+Uy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C0OwgAAANwAAAAPAAAAAAAAAAAAAAAAAJgCAABkcnMvZG93&#10;bnJldi54bWxQSwUGAAAAAAQABAD1AAAAhwMAAAAA&#10;" fillcolor="#0070c0" stroked="f">
                <v:textbox>
                  <w:txbxContent>
                    <w:p w14:paraId="3AC5DD90"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1" w14:textId="77777777" w:rsidR="00DE548D" w:rsidRDefault="00DE548D" w:rsidP="00690BFE"/>
                  </w:txbxContent>
                </v:textbox>
              </v:rect>
              <v:shapetype id="_x0000_t32" coordsize="21600,21600" o:spt="32" o:oned="t" path="m,l21600,21600e" filled="f">
                <v:path arrowok="t" fillok="f" o:connecttype="none"/>
                <o:lock v:ext="edit" shapetype="t"/>
              </v:shapetype>
              <v:shape id="AutoShape 444" o:spid="_x0000_s1028"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5z7MUAAADcAAAADwAAAGRycy9kb3ducmV2LnhtbESPT2vCQBDF7wW/wzJCb3WjLRJTVxFF&#10;tNCLf+h5yE6zodnZkF01+uk7h0JvM7w37/1mvux9o67UxTqwgfEoA0VcBltzZeB82r7koGJCttgE&#10;JgN3irBcDJ7mWNhw4wNdj6lSEsKxQAMupbbQOpaOPMZRaIlF+w6dxyRrV2nb4U3CfaMnWTbVHmuW&#10;BoctrR2VP8eLN/DmqvZjFvarr9njMH285p9ps8uNeR72q3dQifr0b/673lvBz4RWnpE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5z7MUAAADcAAAADwAAAAAAAAAA&#10;AAAAAAChAgAAZHJzL2Rvd25yZXYueG1sUEsFBgAAAAAEAAQA+QAAAJMDAAAAAA==&#10;" strokecolor="#0070c0" strokeweight="2pt"/>
            </v:group>
          </w:pict>
        </mc:Fallback>
      </mc:AlternateContent>
    </w:r>
    <w:r>
      <w:rPr>
        <w:noProof/>
        <w:sz w:val="22"/>
        <w:szCs w:val="22"/>
        <w:lang w:val="ru-RU" w:eastAsia="ru-RU"/>
      </w:rPr>
      <mc:AlternateContent>
        <mc:Choice Requires="wpg">
          <w:drawing>
            <wp:anchor distT="0" distB="0" distL="114300" distR="114300" simplePos="0" relativeHeight="251612160" behindDoc="0" locked="0" layoutInCell="1" allowOverlap="1" wp14:anchorId="3AC5DD57" wp14:editId="1B7A7C7E">
              <wp:simplePos x="0" y="0"/>
              <wp:positionH relativeFrom="column">
                <wp:posOffset>635</wp:posOffset>
              </wp:positionH>
              <wp:positionV relativeFrom="paragraph">
                <wp:posOffset>-15875</wp:posOffset>
              </wp:positionV>
              <wp:extent cx="6082030" cy="274320"/>
              <wp:effectExtent l="0" t="0" r="17145" b="5715"/>
              <wp:wrapNone/>
              <wp:docPr id="10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274320"/>
                        <a:chOff x="1560" y="315"/>
                        <a:chExt cx="9578" cy="432"/>
                      </a:xfrm>
                    </wpg:grpSpPr>
                    <wps:wsp>
                      <wps:cNvPr id="104" name="Rectangle 440"/>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92"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3" w14:textId="77777777" w:rsidR="00DE548D" w:rsidRDefault="00DE548D" w:rsidP="00690BFE"/>
                        </w:txbxContent>
                      </wps:txbx>
                      <wps:bodyPr rot="0" vert="horz" wrap="square" lIns="91440" tIns="45720" rIns="91440" bIns="45720" anchor="t" anchorCtr="0" upright="1">
                        <a:noAutofit/>
                      </wps:bodyPr>
                    </wps:wsp>
                    <wps:wsp>
                      <wps:cNvPr id="105" name="AutoShape 441"/>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57" id="Group 439" o:spid="_x0000_s1029" style="position:absolute;left:0;text-align:left;margin-left:.05pt;margin-top:-1.25pt;width:478.9pt;height:21.6pt;z-index:251612160"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jrgMAACAJAAAOAAAAZHJzL2Uyb0RvYy54bWy8Vttu4zYQfS/QfyD4ruhiyrKEKIusL0GB&#10;tF10tx9AS9QFlUiVpCNni/57h6TkREmDFLtA86CQmuFw5pw5I19/OPcdemBStYLnOLwKMGK8EGXL&#10;6xz//uXgbTBSmvKSdoKzHD8yhT/c/PjD9ThkLBKN6EomEQThKhuHHDdaD5nvq6JhPVVXYmAcjJWQ&#10;PdWwlbVfSjpC9L7zoyBY+6OQ5SBFwZSCtztnxDc2flWxQv9aVYpp1OUYctP2Ke3zaJ7+zTXNakmH&#10;pi2mNOg3ZNHTlsOll1A7qik6yfZVqL4tpFCi0leF6H1RVW3BbA1QTRi8qOZOitNga6mzsR4uMAG0&#10;L3D65rDFLw+fJGpL4C5YYcRpDyTZexFZpQaecagz8LqTw+fhk3Q1wvJeFH8oMPsv7WZfO2d0HH8W&#10;JQSkJy0sPOdK9iYEFI7OloXHCwvsrFEBL9fBJgpWQFYBtighq2iiqWiAS3MsjNdgBusqjB2DRbOf&#10;TqdxAi1njsJBY/Rp5m61mU6ZmbKg4dQTpur7MP3c0IFZqpRB64IpmTH9DVqR8rpjiBBbj0kAPGdQ&#10;lUMUcbFtwI/dSinGhtESEgttHYsDZqOAj3chfo3VjHOUrNb/jhTNBqn0HRM9MoscS0je8kcf7pV2&#10;oM4uhk4lurY8tF1nN7I+bjuJHqjRXJAEW1sv8LBw67hx5sIccxHdG0gP7jA2k6jV0F9pGJHgY5R6&#10;h/Um8ciBxF6aBBsvCNOP6TogKdkd/jYJhiRr2rJk/L7lbNZzSP4bt9NkcUq0ikZjjtM4im3ti+zV&#10;ssgA/qZmW7j1rYbx1rV9jjfGZ+pkw+uel1A2zTRtO7f2l+nb1gUM5v8WFWhiR7zrYH0+np16ze3G&#10;dhTlI7SFFEAbiARGMywaIb9iNMKYy7H680Qlw6j7iUNrpaFpR6TthsQJaA3J55bjcwvlBYTKscbI&#10;LbfazdLTINu6gZtCCxUXt6D4qrWt8pSVnRZWdv+b/uJZfyYhK1LQn9WTSQv0t+VuqBVnPg21iwSt&#10;+5fHAQbYQoHuyEzEuwokUZrYaZVExLDkGttOug2kYmfV3DzzfJzFNelPaUkNvlvBOUhRSAfzG2q8&#10;aIpmHTctHMUEOs/cvGjOFz38llDhIzS16lttC9dMZb1WbpDuN/sN8Ui03nsk2O2828OWeOtDmMS7&#10;1W673YVL5Zp58P3KNflccHgmLDekYBa9IywnIzOXDM/wobAr+xm2epx+Mpjv/PO99Xr6YXPzDwAA&#10;AP//AwBQSwMEFAAGAAgAAAAhAMSJZVDdAAAABgEAAA8AAABkcnMvZG93bnJldi54bWxMjsFqwkAU&#10;RfeF/sPwCt3pJLapmmYiIm1XUqgWirtn5pkEM29CZkzi33dctcvLvZx7stVoGtFT52rLCuJpBIK4&#10;sLrmUsH3/n2yAOE8ssbGMim4koNVfn+XYartwF/U73wpAoRdigoq79tUSldUZNBNbUscupPtDPoQ&#10;u1LqDocAN42cRdGLNFhzeKiwpU1FxXl3MQo+BhzWT/Fbvz2fNtfDPvn82cak1OPDuH4F4Wn0f2O4&#10;6Qd1yIPT0V5YO9HcsvAKJrMERGiXyXwJ4qjgOZqDzDP5Xz//BQAA//8DAFBLAQItABQABgAIAAAA&#10;IQC2gziS/gAAAOEBAAATAAAAAAAAAAAAAAAAAAAAAABbQ29udGVudF9UeXBlc10ueG1sUEsBAi0A&#10;FAAGAAgAAAAhADj9If/WAAAAlAEAAAsAAAAAAAAAAAAAAAAALwEAAF9yZWxzLy5yZWxzUEsBAi0A&#10;FAAGAAgAAAAhADZm76OuAwAAIAkAAA4AAAAAAAAAAAAAAAAALgIAAGRycy9lMm9Eb2MueG1sUEsB&#10;Ai0AFAAGAAgAAAAhAMSJZVDdAAAABgEAAA8AAAAAAAAAAAAAAAAACAYAAGRycy9kb3ducmV2Lnht&#10;bFBLBQYAAAAABAAEAPMAAAASBwAAAAA=&#10;">
              <v:rect id="Rectangle 440" o:spid="_x0000_s1030"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zecIA&#10;AADcAAAADwAAAGRycy9kb3ducmV2LnhtbERPTUsDMRC9C/6HMII3m3QRLdumpRSEnkTXUq9jMt2s&#10;bibbJG3Xf28Ewds83ucsVqPvxZli6gJrmE4UCGITbMetht3b090MRMrIFvvApOGbEqyW11cLrG24&#10;8Cudm9yKEsKpRg0u56GWMhlHHtMkDMSFO4ToMRcYW2kjXkq472Wl1IP02HFpcDjQxpH5ak5eQxxe&#10;qs9n83501cY4tT9+NKfto9a3N+N6DiLTmP/Ff+6tLfPVPfw+U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rN5wgAAANwAAAAPAAAAAAAAAAAAAAAAAJgCAABkcnMvZG93&#10;bnJldi54bWxQSwUGAAAAAAQABAD1AAAAhwMAAAAA&#10;" fillcolor="#0070c0" stroked="f">
                <v:textbox>
                  <w:txbxContent>
                    <w:p w14:paraId="3AC5DD92"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3" w14:textId="77777777" w:rsidR="00DE548D" w:rsidRDefault="00DE548D" w:rsidP="00690BFE"/>
                  </w:txbxContent>
                </v:textbox>
              </v:rect>
              <v:shape id="AutoShape 441" o:spid="_x0000_s1031"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csMAAADcAAAADwAAAGRycy9kb3ducmV2LnhtbERPS2vCQBC+C/0PyxR6001fksSsIi2l&#10;Cl6i4nnIjtlgdjZkt5r667tCwdt8fM8pFoNtxZl63zhW8DxJQBBXTjdcK9jvvsYpCB+QNbaOScEv&#10;eVjMH0YF5tpduKTzNtQihrDPUYEJocul9JUhi37iOuLIHV1vMUTY11L3eInhtpUvSTKVFhuODQY7&#10;+jBUnbY/VsGbqbt15lbLQ3Ytp9fXdBM+v1Olnh6H5QxEoCHcxf/ulY7zk3e4PRMv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3HLDAAAA3AAAAA8AAAAAAAAAAAAA&#10;AAAAoQIAAGRycy9kb3ducmV2LnhtbFBLBQYAAAAABAAEAPkAAACRAwAAAAA=&#10;" strokecolor="#0070c0" strokeweight="2pt"/>
            </v:group>
          </w:pict>
        </mc:Fallback>
      </mc:AlternateContent>
    </w:r>
    <w:r>
      <w:rPr>
        <w:color w:val="0070C0"/>
        <w:sz w:val="22"/>
        <w:szCs w:val="22"/>
        <w:lang w:val="ru-RU"/>
      </w:rPr>
      <w:t>Материалы по обоснованию</w:t>
    </w:r>
  </w:p>
  <w:p w14:paraId="3AC5DD07" w14:textId="77777777" w:rsidR="00DE548D" w:rsidRPr="00666A29" w:rsidRDefault="00DE548D" w:rsidP="00C91A75">
    <w:pPr>
      <w:pStyle w:val="aff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2D" w14:textId="289F653C" w:rsidR="00DE548D" w:rsidRPr="00773107" w:rsidRDefault="00DE548D" w:rsidP="00773107">
    <w:pPr>
      <w:pStyle w:val="afff1"/>
      <w:tabs>
        <w:tab w:val="clear" w:pos="4677"/>
        <w:tab w:val="clear" w:pos="9355"/>
        <w:tab w:val="left" w:pos="6406"/>
      </w:tabs>
      <w:jc w:val="right"/>
      <w:rPr>
        <w:color w:val="0070C0"/>
        <w:sz w:val="22"/>
        <w:szCs w:val="22"/>
        <w:lang w:val="ru-RU"/>
      </w:rPr>
    </w:pPr>
    <w:r>
      <w:rPr>
        <w:noProof/>
        <w:sz w:val="22"/>
        <w:szCs w:val="22"/>
        <w:lang w:val="ru-RU" w:eastAsia="ru-RU"/>
      </w:rPr>
      <mc:AlternateContent>
        <mc:Choice Requires="wpg">
          <w:drawing>
            <wp:anchor distT="0" distB="0" distL="114300" distR="114300" simplePos="0" relativeHeight="251702272" behindDoc="0" locked="0" layoutInCell="1" allowOverlap="1" wp14:anchorId="3AC5DD72" wp14:editId="5D3CCD8D">
              <wp:simplePos x="0" y="0"/>
              <wp:positionH relativeFrom="column">
                <wp:posOffset>4305</wp:posOffset>
              </wp:positionH>
              <wp:positionV relativeFrom="paragraph">
                <wp:posOffset>-22703</wp:posOffset>
              </wp:positionV>
              <wp:extent cx="9286240" cy="274320"/>
              <wp:effectExtent l="0" t="0" r="29210" b="11430"/>
              <wp:wrapNone/>
              <wp:docPr id="22"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6240" cy="274320"/>
                        <a:chOff x="1560" y="315"/>
                        <a:chExt cx="14624" cy="432"/>
                      </a:xfrm>
                    </wpg:grpSpPr>
                    <wps:wsp>
                      <wps:cNvPr id="23" name="Rectangle 530"/>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BB"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BC" w14:textId="77777777" w:rsidR="00DE548D" w:rsidRDefault="00DE548D" w:rsidP="00690BFE"/>
                        </w:txbxContent>
                      </wps:txbx>
                      <wps:bodyPr rot="0" vert="horz" wrap="square" lIns="91440" tIns="45720" rIns="91440" bIns="45720" anchor="t" anchorCtr="0" upright="1">
                        <a:noAutofit/>
                      </wps:bodyPr>
                    </wps:wsp>
                    <wps:wsp>
                      <wps:cNvPr id="24" name="AutoShape 531"/>
                      <wps:cNvCnPr>
                        <a:cxnSpLocks noChangeShapeType="1"/>
                      </wps:cNvCnPr>
                      <wps:spPr bwMode="auto">
                        <a:xfrm>
                          <a:off x="4297" y="724"/>
                          <a:ext cx="11887"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72" id="Group 529" o:spid="_x0000_s1098" style="position:absolute;left:0;text-align:left;margin-left:.35pt;margin-top:-1.8pt;width:731.2pt;height:21.6pt;z-index:251702272" coordorigin="1560,315" coordsize="1462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lrwMAACAJAAAOAAAAZHJzL2Uyb0RvYy54bWy8Vttu4zYQfS/QfyD4ruhiybogyiIr20GB&#10;tF10tx9AS9QFlUiVpCNni/57h6TkREmDFLtA86CQmuFw5sw5I19/OA89eqBCdpzl2L/yMKKs5FXH&#10;mhz//uXgJBhJRVhFes5ojh+pxB9ufvzhehozGvCW9xUVCIIwmU1jjlulxsx1ZdnSgcgrPlIGxpqL&#10;gSjYisatBJkg+tC7gedt3YmLahS8pFLC25014hsTv65pqX6ta0kV6nMMuSnzFOZ51E/35ppkjSBj&#10;25VzGuQbshhIx+DSS6gdUQSdRPcq1NCVgkteq6uSDy6v666kpgaoxvdeVHMn+Gk0tTTZ1IwXmADa&#10;Fzh9c9jyl4dPAnVVjoMAI0YG6JG5FkVBqtGZxiYDpzsxfh4/CVsiLO95+YcEs/vSrveNdUbH6Wde&#10;QUByUtygc67FoENA3ehsmvB4aQI9K1TCyzRItkEIvSrBFsThJpi7VLbQSn3Mj7ZgBuvGj2wDy3Y/&#10;n/ZDOGzPwkltdUlmrzWpzqnpuoBw8glT+X2Yfm7JSE2rpIZrwXSzYPobMJGwpqco2ph69P3guIAq&#10;LaKI8aIFP3orBJ9aSirIyzdlrA7ojYR+vAvxa6wWnIN4s/13oEg2CqnuKB+QXuRYQPKmf+ThXiqL&#10;6eKi2yl531WHru/NRjTHohfogWjJebFXmHqhDSu3nmlnxvUxG9G+gfTgDm3TiRoJ/ZX6QIiPQeoc&#10;tknshIcwctLYSxzPTz+mWy9Mw93hb52gH2ZtV1WU3XeMLnL2w//W2nmwWCEaQaMJ6BgFkal9lb1c&#10;F+nB38y1ldvQKZhufTfkONE+M5N1X/esgrJJpkjX27W7Tt8wFzBY/htUgMO28ZbA6nw8W/GG+npt&#10;PPLqEXghOPQNVAKjGRYtF18xmmDM5Vj+eSKCYtT/xIBbqR9qrSmzCaMYxIbEc8vxuYWwEkLlWGFk&#10;l4Wys/Q0iq5p4SbfYMX4LUi+7gxXnrIy48LI7v/SH4wCO9N0PkajoD+jJ50V6K9gdqiVZzYPtYsE&#10;jfuXxxEG2EqB9sjSiHcVGAZpbKZVDIPJtHxRoO8nCZj0nFvYswzIRV2zAKUSRONbcMZAi1xYmN+Q&#10;40VUJOuZ5nAQhUA9zbYVO1+Q+C2lwkdo5upbvIVrZsG+lq6X7pN9EjphsN07obfbObeHInS2Bz+O&#10;dptdUez8tXT1QPh+6ep8Ljg8U5adUjCM3lGWlZEeTLrR8KEwK/MZNoKcfzLo7/zzvfF6+mFz8w8A&#10;AAD//wMAUEsDBBQABgAIAAAAIQDysegw3gAAAAcBAAAPAAAAZHJzL2Rvd25yZXYueG1sTI7BSsNA&#10;FEX3gv8wPMFdO4nRWGNeSinqqgi2gnQ3zbwmoZk3ITNN0r93utLl5V7OPflyMq0YqHeNZYR4HoEg&#10;Lq1uuEL43r3PFiCcV6xVa5kQLuRgWdze5CrTduQvGra+EgHCLlMItfddJqUrazLKzW1HHLqj7Y3y&#10;IfaV1L0aA9y08iGKUmlUw+GhVh2taypP27NB+BjVuErit2FzOq4v+93T588mJsT7u2n1CsLT5P/G&#10;cNUP6lAEp4M9s3aiRXgOO4RZkoK4to9pEoM4ICQvKcgil//9i18AAAD//wMAUEsBAi0AFAAGAAgA&#10;AAAhALaDOJL+AAAA4QEAABMAAAAAAAAAAAAAAAAAAAAAAFtDb250ZW50X1R5cGVzXS54bWxQSwEC&#10;LQAUAAYACAAAACEAOP0h/9YAAACUAQAACwAAAAAAAAAAAAAAAAAvAQAAX3JlbHMvLnJlbHNQSwEC&#10;LQAUAAYACAAAACEADf70Za8DAAAgCQAADgAAAAAAAAAAAAAAAAAuAgAAZHJzL2Uyb0RvYy54bWxQ&#10;SwECLQAUAAYACAAAACEA8rHoMN4AAAAHAQAADwAAAAAAAAAAAAAAAAAJBgAAZHJzL2Rvd25yZXYu&#10;eG1sUEsFBgAAAAAEAAQA8wAAABQHAAAAAA==&#10;">
              <v:rect id="Rectangle 530" o:spid="_x0000_s1099"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vJsMA&#10;AADbAAAADwAAAGRycy9kb3ducmV2LnhtbESPQWsCMRSE74X+h/AK3mrWFVpZjSJCwVOxW7HX1+S5&#10;2XbzsiZR13/fFAo9DjPzDbNYDa4TFwqx9axgMi5AEGtvWm4U7N9fHmcgYkI22HkmBTeKsFre3y2w&#10;Mv7Kb3SpUyMyhGOFCmxKfSVl1JYcxrHvibN39MFhyjI00gS8ZrjrZFkUT9Jhy3nBYk8bS/q7PjsF&#10;od+VX6/642TLjbbF4fRZn7fPSo0ehvUcRKIh/Yf/2lujoJzC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xvJsMAAADbAAAADwAAAAAAAAAAAAAAAACYAgAAZHJzL2Rv&#10;d25yZXYueG1sUEsFBgAAAAAEAAQA9QAAAIgDAAAAAA==&#10;" fillcolor="#0070c0" stroked="f">
                <v:textbox>
                  <w:txbxContent>
                    <w:p w14:paraId="3AC5DDBB"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BC" w14:textId="77777777" w:rsidR="00DE548D" w:rsidRDefault="00DE548D" w:rsidP="00690BFE"/>
                  </w:txbxContent>
                </v:textbox>
              </v:rect>
              <v:shapetype id="_x0000_t32" coordsize="21600,21600" o:spt="32" o:oned="t" path="m,l21600,21600e" filled="f">
                <v:path arrowok="t" fillok="f" o:connecttype="none"/>
                <o:lock v:ext="edit" shapetype="t"/>
              </v:shapetype>
              <v:shape id="AutoShape 531" o:spid="_x0000_s1100" type="#_x0000_t32" style="position:absolute;left:4297;top:724;width:11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J8MAAADbAAAADwAAAGRycy9kb3ducmV2LnhtbESPQYvCMBSE78L+h/AWvGm6KlKrUWRF&#10;VPCiu3h+NG+bss1LaaJWf70RBI/DzHzDzBatrcSFGl86VvDVT0AQ506XXCj4/Vn3UhA+IGusHJOC&#10;G3lYzD86M8y0u/KBLsdQiAhhn6ECE0KdSelzQxZ939XE0ftzjcUQZVNI3eA1wm0lB0kylhZLjgsG&#10;a/o2lP8fz1bByBT1buK2y9Pkfhjfh+k+rDapUt3PdjkFEagN7/CrvdUKBiN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yfDAAAA2wAAAA8AAAAAAAAAAAAA&#10;AAAAoQIAAGRycy9kb3ducmV2LnhtbFBLBQYAAAAABAAEAPkAAACRAwAAAAA=&#10;" strokecolor="#0070c0" strokeweight="2pt"/>
            </v:group>
          </w:pict>
        </mc:Fallback>
      </mc:AlternateContent>
    </w:r>
    <w:r>
      <w:rPr>
        <w:color w:val="0070C0"/>
        <w:sz w:val="22"/>
        <w:szCs w:val="22"/>
        <w:lang w:val="ru-RU"/>
      </w:rPr>
      <w:t>Материалы по обоснованию</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30" w14:textId="77777777" w:rsidR="00DE548D" w:rsidRDefault="00DE548D"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745"/>
    </w:tblGrid>
    <w:tr w:rsidR="00DE548D" w14:paraId="3AC5DD32" w14:textId="77777777">
      <w:trPr>
        <w:trHeight w:val="274"/>
      </w:trPr>
      <w:tc>
        <w:tcPr>
          <w:tcW w:w="9745" w:type="dxa"/>
          <w:tcBorders>
            <w:top w:val="nil"/>
            <w:left w:val="nil"/>
            <w:bottom w:val="single" w:sz="4" w:space="0" w:color="auto"/>
            <w:right w:val="nil"/>
          </w:tcBorders>
        </w:tcPr>
        <w:p w14:paraId="3AC5DD31" w14:textId="77777777" w:rsidR="00DE548D" w:rsidRDefault="00DE548D">
          <w:pPr>
            <w:jc w:val="right"/>
            <w:rPr>
              <w:rFonts w:ascii="Arial" w:hAnsi="Arial" w:cs="Arial"/>
              <w:b/>
              <w:i/>
              <w:sz w:val="20"/>
              <w:szCs w:val="20"/>
            </w:rPr>
          </w:pPr>
          <w:r>
            <w:rPr>
              <w:rFonts w:ascii="Arial" w:hAnsi="Arial" w:cs="Arial"/>
              <w:b/>
              <w:i/>
              <w:sz w:val="20"/>
              <w:szCs w:val="20"/>
            </w:rPr>
            <w:t>Руководство по эксплуатации</w:t>
          </w:r>
        </w:p>
      </w:tc>
    </w:tr>
  </w:tbl>
  <w:p w14:paraId="3AC5DD33" w14:textId="77777777" w:rsidR="00DE548D" w:rsidRDefault="00DE548D"/>
  <w:p w14:paraId="3AC5DD34" w14:textId="77777777" w:rsidR="00DE548D" w:rsidRDefault="00DE548D"/>
  <w:p w14:paraId="3AC5DD35" w14:textId="77777777" w:rsidR="00DE548D" w:rsidRDefault="00DE548D"/>
  <w:p w14:paraId="3AC5DD36" w14:textId="77777777" w:rsidR="00DE548D" w:rsidRDefault="00DE548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38" w14:textId="24CECD83" w:rsidR="00DE548D" w:rsidRPr="00FB2F24" w:rsidRDefault="00DE548D" w:rsidP="00FB2F24">
    <w:pPr>
      <w:pStyle w:val="afff1"/>
      <w:tabs>
        <w:tab w:val="clear" w:pos="4677"/>
        <w:tab w:val="clear" w:pos="9355"/>
        <w:tab w:val="left" w:pos="6406"/>
      </w:tabs>
      <w:jc w:val="right"/>
      <w:rPr>
        <w:color w:val="0070C0"/>
        <w:sz w:val="22"/>
        <w:szCs w:val="22"/>
        <w:lang w:val="ru-RU"/>
      </w:rPr>
    </w:pPr>
    <w:r>
      <w:rPr>
        <w:b/>
        <w:noProof/>
        <w:color w:val="0070C0"/>
        <w:sz w:val="22"/>
        <w:szCs w:val="22"/>
        <w:lang w:val="ru-RU" w:eastAsia="ru-RU"/>
      </w:rPr>
      <mc:AlternateContent>
        <mc:Choice Requires="wpg">
          <w:drawing>
            <wp:anchor distT="0" distB="0" distL="114300" distR="114300" simplePos="0" relativeHeight="251608064" behindDoc="0" locked="0" layoutInCell="1" allowOverlap="1" wp14:anchorId="3AC5DD74" wp14:editId="0DF8AD64">
              <wp:simplePos x="0" y="0"/>
              <wp:positionH relativeFrom="column">
                <wp:posOffset>5880</wp:posOffset>
              </wp:positionH>
              <wp:positionV relativeFrom="paragraph">
                <wp:posOffset>-82080</wp:posOffset>
              </wp:positionV>
              <wp:extent cx="6282055" cy="330200"/>
              <wp:effectExtent l="0" t="0" r="23495" b="12700"/>
              <wp:wrapNone/>
              <wp:docPr id="16"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330200"/>
                        <a:chOff x="1560" y="315"/>
                        <a:chExt cx="9578" cy="432"/>
                      </a:xfrm>
                    </wpg:grpSpPr>
                    <wps:wsp>
                      <wps:cNvPr id="17" name="Rectangle 383"/>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BF" w14:textId="1420E51A" w:rsidR="00DE548D" w:rsidRDefault="00DE548D" w:rsidP="00773107">
                            <w:pPr>
                              <w:jc w:val="center"/>
                            </w:pPr>
                            <w:r>
                              <w:rPr>
                                <w:b/>
                                <w:color w:val="FFFFFF"/>
                              </w:rPr>
                              <w:t>ООО «</w:t>
                            </w:r>
                            <w:r w:rsidRPr="00FB1DBD">
                              <w:rPr>
                                <w:b/>
                                <w:color w:val="FFFFFF"/>
                              </w:rPr>
                              <w:t>ИТП «Г</w:t>
                            </w:r>
                            <w:r>
                              <w:rPr>
                                <w:b/>
                                <w:color w:val="FFFFFF"/>
                              </w:rPr>
                              <w:t>рад</w:t>
                            </w:r>
                            <w:r w:rsidRPr="00FB1DBD">
                              <w:rPr>
                                <w:b/>
                                <w:color w:val="FFFFFF"/>
                              </w:rPr>
                              <w:t>»</w:t>
                            </w:r>
                          </w:p>
                        </w:txbxContent>
                      </wps:txbx>
                      <wps:bodyPr rot="0" vert="horz" wrap="square" lIns="91440" tIns="45720" rIns="91440" bIns="45720" anchor="t" anchorCtr="0" upright="1">
                        <a:noAutofit/>
                      </wps:bodyPr>
                    </wps:wsp>
                    <wps:wsp>
                      <wps:cNvPr id="18" name="AutoShape 384"/>
                      <wps:cNvCnPr>
                        <a:cxnSpLocks noChangeShapeType="1"/>
                      </wps:cNvCnPr>
                      <wps:spPr bwMode="auto">
                        <a:xfrm>
                          <a:off x="4297" y="740"/>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74" id="Group 382" o:spid="_x0000_s1104" style="position:absolute;left:0;text-align:left;margin-left:.45pt;margin-top:-6.45pt;width:494.65pt;height:26pt;z-index:251608064"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X1qQMAAB4JAAAOAAAAZHJzL2Uyb0RvYy54bWy8Vltv2zYUfh+w/0DwXdHFlGwJUYrUl2BA&#10;thVr9wNoibpgEqmRdOR02H/fISk5trOsRQssDwopHpLnfJcj37479h16YlK1guc4vAkwYrwQZcvr&#10;HP/+aeetMFKa8pJ2grMcPzOF3939+MPtOGQsEo3oSiYRHMJVNg45brQeMt9XRcN6qm7EwDgsVkL2&#10;VMNU1n4p6Qin950fBUHij0KWgxQFUwrebtwivrPnVxUr9K9VpZhGXY4hN22f0j735unf3dKslnRo&#10;2mJKg35DFj1tOVx6OmpDNUUH2b46qm8LKZSo9E0hel9UVVswWwNUEwZX1TxIcRhsLXU21sMJJoD2&#10;CqdvPrb45emDRG0J3CUYcdoDR/ZatFhFBp1xqDMIepDDx+GDdCXC8FEUfyhY9q/Xzbx2wWg//ixK&#10;OJAetLDoHCvZmyOgbnS0JDyfSGBHjQp4mUSrKIhjjApYWywCYNmxVDRApdkWxglQaVbDeF7aTrvT&#10;eAmKM1vJwubv08zdajOdMjNlgd7UC6Tq+yD92NCBWaaUQWuGdDlD+hsIkfK6YwDrwsFqA2dMlQMU&#10;cbFuII7dSynGhtES8gpNPGR/tsFMFNDxRYRfQzXDHC0XQPi/AUWzQSr9wESPzCDHEpK39NGnR6VN&#10;Mi8hhk0lurbctV1nJ7LerzuJnqhxXLAM1pY+2HIR1nETzIXZ5k50byA9uMOsmUStg/5Kw4gE76PU&#10;2yWrpUd2JPbSZbDygjB9nyYBSclm97dJMCRZ05Yl448tZ7ObQ/J11E59xfnQ+hmNOU7jKLa1X2Sv&#10;LosM4M+SdFVk32pobl3b53hlYiYhG163vISyaaZp27mxf5m+RRkwmP9bVKwKDPFOwPq4P1rvRsms&#10;qb0on0EXUgBvYBLozDBohPyM0QhdLsfqzwOVDKPuJw7aSkNCTFu0ExIvI5jI85X9+QrlBRyVY42R&#10;G661a6WHQbZ1AzeFFisu7sHxVWu1YrTqsppUDLb7v/wHrcC1NJOP9Sj4j8xYgVHX3PW04sinnnay&#10;oA3/9DxA/7pwoNvy1Q4kUQpdAPrREoC2lM8OTFYkdA6cxTO3xyv/KS2pgXctOAcrCulQfsONJ0/R&#10;rONGwlFMQHlGbP+l4beMCp+gSapvyRaumfz62rlBul1tV8QjUbL1SLDZePe7NfGSXbiMN4vNer0J&#10;L51r+sH3O9fkc8LhzFiuSUEv+oKxnF5NXzI8W8Hazwd8hK0fpx8M5it/PrfxLz9r7v4BAAD//wMA&#10;UEsDBBQABgAIAAAAIQDDe65i3QAAAAcBAAAPAAAAZHJzL2Rvd25yZXYueG1sTI5BS8NAFITvgv9h&#10;eYK3drMpionZlFLUUxFsBfG2zb4modm3IbtN0n/v86S3GWaY+Yr17Dox4hBaTxrUMgGBVHnbUq3h&#10;8/C6eAIRoiFrOk+o4YoB1uXtTWFy6yf6wHEfa8EjFHKjoYmxz6UMVYPOhKXvkTg7+cGZyHaopR3M&#10;xOOuk2mSPEpnWuKHxvS4bbA67y9Ow9tkps1KvYy782l7/T48vH/tFGp9fzdvnkFEnONfGX7xGR1K&#10;Zjr6C9kgOg0Z9zQsVMqC4yxLUhBHDatMgSwL+Z+//AEAAP//AwBQSwECLQAUAAYACAAAACEAtoM4&#10;kv4AAADhAQAAEwAAAAAAAAAAAAAAAAAAAAAAW0NvbnRlbnRfVHlwZXNdLnhtbFBLAQItABQABgAI&#10;AAAAIQA4/SH/1gAAAJQBAAALAAAAAAAAAAAAAAAAAC8BAABfcmVscy8ucmVsc1BLAQItABQABgAI&#10;AAAAIQAKCJX1qQMAAB4JAAAOAAAAAAAAAAAAAAAAAC4CAABkcnMvZTJvRG9jLnhtbFBLAQItABQA&#10;BgAIAAAAIQDDe65i3QAAAAcBAAAPAAAAAAAAAAAAAAAAAAMGAABkcnMvZG93bnJldi54bWxQSwUG&#10;AAAAAAQABADzAAAADQcAAAAA&#10;">
              <v:rect id="Rectangle 383" o:spid="_x0000_s1105"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jmMEA&#10;AADbAAAADwAAAGRycy9kb3ducmV2LnhtbERPTWsCMRC9F/ofwhR6q1n3UMtqFBEKnkq7LXodk3Gz&#10;upmsSdTtv28Kgrd5vM+ZLQbXiQuF2HpWMB4VIIi1Ny03Cn6+31/eQMSEbLDzTAp+KcJi/vgww8r4&#10;K3/RpU6NyCEcK1RgU+orKaO25DCOfE+cub0PDlOGoZEm4DWHu06WRfEqHbacGyz2tLKkj/XZKQj9&#10;Z3n40NuTLVfaFpvTrj6vJ0o9Pw3LKYhEQ7qLb+61yfMn8P9LPk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Lo5jBAAAA2wAAAA8AAAAAAAAAAAAAAAAAmAIAAGRycy9kb3du&#10;cmV2LnhtbFBLBQYAAAAABAAEAPUAAACGAwAAAAA=&#10;" fillcolor="#0070c0" stroked="f">
                <v:textbox>
                  <w:txbxContent>
                    <w:p w14:paraId="3AC5DDBF" w14:textId="1420E51A" w:rsidR="00DE548D" w:rsidRDefault="00DE548D" w:rsidP="00773107">
                      <w:pPr>
                        <w:jc w:val="center"/>
                      </w:pPr>
                      <w:r>
                        <w:rPr>
                          <w:b/>
                          <w:color w:val="FFFFFF"/>
                        </w:rPr>
                        <w:t>ООО «</w:t>
                      </w:r>
                      <w:r w:rsidRPr="00FB1DBD">
                        <w:rPr>
                          <w:b/>
                          <w:color w:val="FFFFFF"/>
                        </w:rPr>
                        <w:t>ИТП «Г</w:t>
                      </w:r>
                      <w:r>
                        <w:rPr>
                          <w:b/>
                          <w:color w:val="FFFFFF"/>
                        </w:rPr>
                        <w:t>рад</w:t>
                      </w:r>
                      <w:r w:rsidRPr="00FB1DBD">
                        <w:rPr>
                          <w:b/>
                          <w:color w:val="FFFFFF"/>
                        </w:rPr>
                        <w:t>»</w:t>
                      </w:r>
                    </w:p>
                  </w:txbxContent>
                </v:textbox>
              </v:rect>
              <v:shapetype id="_x0000_t32" coordsize="21600,21600" o:spt="32" o:oned="t" path="m,l21600,21600e" filled="f">
                <v:path arrowok="t" fillok="f" o:connecttype="none"/>
                <o:lock v:ext="edit" shapetype="t"/>
              </v:shapetype>
              <v:shape id="AutoShape 384" o:spid="_x0000_s1106" type="#_x0000_t32" style="position:absolute;left:4297;top:740;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vn8UAAADbAAAADwAAAGRycy9kb3ducmV2LnhtbESPT2vCQBDF7wW/wzJCb3WjLRJTVxFF&#10;tNCLf+h5yE6zodnZkF01+uk7h0JvM7w37/1mvux9o67UxTqwgfEoA0VcBltzZeB82r7koGJCttgE&#10;JgN3irBcDJ7mWNhw4wNdj6lSEsKxQAMupbbQOpaOPMZRaIlF+w6dxyRrV2nb4U3CfaMnWTbVHmuW&#10;BoctrR2VP8eLN/DmqvZjFvarr9njMH285p9ps8uNeR72q3dQifr0b/673lvBF1j5RQ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5vn8UAAADbAAAADwAAAAAAAAAA&#10;AAAAAAChAgAAZHJzL2Rvd25yZXYueG1sUEsFBgAAAAAEAAQA+QAAAJMDAAAAAA==&#10;" strokecolor="#0070c0" strokeweight="2pt"/>
            </v:group>
          </w:pict>
        </mc:Fallback>
      </mc:AlternateContent>
    </w:r>
    <w:r>
      <w:rPr>
        <w:color w:val="0070C0"/>
        <w:sz w:val="22"/>
        <w:szCs w:val="22"/>
        <w:lang w:val="ru-RU"/>
      </w:rPr>
      <w:t>Материалы по обоснованию</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41" w14:textId="6E260A5D" w:rsidR="00DE548D" w:rsidRPr="00D82750" w:rsidRDefault="00DE548D" w:rsidP="0009569F">
    <w:pPr>
      <w:pStyle w:val="afff1"/>
      <w:tabs>
        <w:tab w:val="clear" w:pos="4677"/>
        <w:tab w:val="clear" w:pos="9355"/>
        <w:tab w:val="left" w:pos="6406"/>
      </w:tabs>
      <w:jc w:val="right"/>
      <w:rPr>
        <w:color w:val="0070C0"/>
        <w:sz w:val="22"/>
        <w:szCs w:val="22"/>
        <w:lang w:val="ru-RU"/>
      </w:rPr>
    </w:pPr>
    <w:r>
      <w:rPr>
        <w:b/>
        <w:noProof/>
        <w:color w:val="0070C0"/>
        <w:sz w:val="22"/>
        <w:szCs w:val="22"/>
        <w:lang w:val="ru-RU" w:eastAsia="ru-RU"/>
      </w:rPr>
      <mc:AlternateContent>
        <mc:Choice Requires="wpg">
          <w:drawing>
            <wp:anchor distT="0" distB="0" distL="114300" distR="114300" simplePos="0" relativeHeight="251658253" behindDoc="0" locked="0" layoutInCell="1" allowOverlap="1" wp14:anchorId="3AC5DD76" wp14:editId="34C83184">
              <wp:simplePos x="0" y="0"/>
              <wp:positionH relativeFrom="column">
                <wp:posOffset>112530</wp:posOffset>
              </wp:positionH>
              <wp:positionV relativeFrom="paragraph">
                <wp:posOffset>-91376</wp:posOffset>
              </wp:positionV>
              <wp:extent cx="9359900" cy="330200"/>
              <wp:effectExtent l="4445" t="1270" r="17780" b="1905"/>
              <wp:wrapNone/>
              <wp:docPr id="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0" cy="330200"/>
                        <a:chOff x="1560" y="315"/>
                        <a:chExt cx="9578" cy="432"/>
                      </a:xfrm>
                    </wpg:grpSpPr>
                    <wps:wsp>
                      <wps:cNvPr id="5" name="Rectangle 350"/>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C1" w14:textId="77777777" w:rsidR="00DE548D" w:rsidRPr="00FB1DBD" w:rsidRDefault="00DE548D"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C2" w14:textId="77777777" w:rsidR="00DE548D" w:rsidRDefault="00DE548D" w:rsidP="00D82750"/>
                        </w:txbxContent>
                      </wps:txbx>
                      <wps:bodyPr rot="0" vert="horz" wrap="square" lIns="91440" tIns="45720" rIns="91440" bIns="45720" anchor="t" anchorCtr="0" upright="1">
                        <a:noAutofit/>
                      </wps:bodyPr>
                    </wps:wsp>
                    <wps:wsp>
                      <wps:cNvPr id="6" name="AutoShape 351"/>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76" id="Group 349" o:spid="_x0000_s1110" style="position:absolute;left:0;text-align:left;margin-left:8.85pt;margin-top:-7.2pt;width:737pt;height:26pt;z-index:251658253"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7prQMAABsJAAAOAAAAZHJzL2Uyb0RvYy54bWy8Vttu4zYQfS/QfyD0ruhiyraEKIusL0GB&#10;tF10tx9AS9QFlUiVpCNni/57Z0jJiZMGKXaB5kEhNcPhzJlzRr7+cOo78sCVbqXIvegq9AgXhSxb&#10;Uefe71/2/toj2jBRsk4KnnuPXHsfbn784XocMh7LRnYlVwSCCJ2NQ+41xgxZEOii4T3TV3LgAoyV&#10;VD0zsFV1UCo2QvS+C+IwXAajVOWgZMG1hrdbZ/RubPyq4oX5tao0N6TLPcjN2KeyzwM+g5trltWK&#10;DU1bTGmwb8iiZ62AS8+htswwclTtq1B9WyipZWWuCtkHsqragtsaoJoofFHNnZLHwdZSZ2M9nGEC&#10;aF/g9M1hi18ePinSlrlHPSJYDy2yt5IFTRGccagz8LlTw+fhk3IVwvJeFn9oMAcv7bivnTM5jD/L&#10;EgKyo5EWnFOlegwBZZOT7cHjuQf8ZEgBL9NFkqYhtKoA22IRQpNdk4oGOonHomQJZrRGyWzazaeT&#10;FRAOj9JFjMaAZe5Wm+mUGZYFdNNPiOrvQ/RzwwZuG6URrQnRZEb0N6AhE3XHySKx1eD14DdDqh2e&#10;RMhNA378Vik5NpyVkFZkq7g4gBsN3XgX4NdIzSjHq8Xy33Fi2aC0ueOyJ7jIPQXJ2+6xh3ttHKSz&#10;CzZTy64t923X2Y2qD5tOkQeGegtX4cbWC124cOsEOguJx1xE9wbSgzvQhola/fyVRjENP8apv1+u&#10;Vz7d08RPV+HaD6P0Y7oMaUq3+78xwYhmTVuWXNy3gs9ajuh/6+w0VZwKrZrJCGRM4sTWfpG9viwy&#10;hL+JahdufWtgtHVtn3tr9Jl4jH3diRLKZplhbefWwWX6lriAwfzfogIUdo13/DWnw8kqN17j9Wg8&#10;yPIReKEk9A00AnMZFo1UXz0ywozLPf3nkSnuke4nAdxKI0pxKNoNTVYxbNRzy+G5hYkCQuWe8Yhb&#10;bowbpMdBtXUDN0UWKyFvQfBVa7nylJUdFlZ1/5P8gOBuoGE6VqEgPysnTArktxFuohUnMU20swKt&#10;+5fHAabXhQDdkbkP7wqQxunKjqpVTLFHjtc45pZrGjkBztyZh+OsrUl+2iiG6G6kEKBEqRzIb4jx&#10;LCmWdQIZHCcUiIc3X3DzBYXf0il8fyamvsVauGYq67Vww3S33q2pT+Plzqfhduvf7jfUX+6jVbJd&#10;bDebbXQpXBwH3y9czOeMwzNduRkFo+gdXTkR4VjCPsNXwq7sF9jKcfq1gJ/453vr9fSb5uYfAAAA&#10;//8DAFBLAwQUAAYACAAAACEACDCg6+AAAAAKAQAADwAAAGRycy9kb3ducmV2LnhtbEyPwU7DMAyG&#10;70i8Q2QkblsaVlYoTadpAk4TEhsS4ua1XlutSaoma7u3xzvB8bc//f6crSbTioF63zirQc0jEGQL&#10;Vza20vC1f5s9gfABbYmts6ThQh5W+e1NhmnpRvtJwy5UgkusT1FDHUKXSumLmgz6uevI8u7oeoOB&#10;Y1/JsseRy00rH6JoKQ02li/U2NGmpuK0OxsN7yOO64V6Hban4+bys3/8+N4q0vr+blq/gAg0hT8Y&#10;rvqsDjk7HdzZll60nJOESQ0zFccgrkD8rHh00LBIliDzTP5/If8FAAD//wMAUEsBAi0AFAAGAAgA&#10;AAAhALaDOJL+AAAA4QEAABMAAAAAAAAAAAAAAAAAAAAAAFtDb250ZW50X1R5cGVzXS54bWxQSwEC&#10;LQAUAAYACAAAACEAOP0h/9YAAACUAQAACwAAAAAAAAAAAAAAAAAvAQAAX3JlbHMvLnJlbHNQSwEC&#10;LQAUAAYACAAAACEAd1ge6a0DAAAbCQAADgAAAAAAAAAAAAAAAAAuAgAAZHJzL2Uyb0RvYy54bWxQ&#10;SwECLQAUAAYACAAAACEACDCg6+AAAAAKAQAADwAAAAAAAAAAAAAAAAAHBgAAZHJzL2Rvd25yZXYu&#10;eG1sUEsFBgAAAAAEAAQA8wAAABQHAAAAAA==&#10;">
              <v:rect id="Rectangle 350" o:spid="_x0000_s1111"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6aMMA&#10;AADaAAAADwAAAGRycy9kb3ducmV2LnhtbESPQUsDMRSE7wX/Q3iCNzfrglW2TYsUhJ7Eboten8nr&#10;ZnXzsk3Sdv33Rij0OMzMN8x8ObpenCjEzrOCh6IEQay96bhVsNu+3j+DiAnZYO+ZFPxShOXiZjLH&#10;2vgzb+jUpFZkCMcaFdiUhlrKqC05jIUfiLO398FhyjK00gQ8Z7jrZVWWU+mw47xgcaCVJf3THJ2C&#10;MLxX32/682Crlbblx+GrOa6flLq7HV9mIBKN6Rq+tNdGwSP8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J6aMMAAADaAAAADwAAAAAAAAAAAAAAAACYAgAAZHJzL2Rv&#10;d25yZXYueG1sUEsFBgAAAAAEAAQA9QAAAIgDAAAAAA==&#10;" fillcolor="#0070c0" stroked="f">
                <v:textbox>
                  <w:txbxContent>
                    <w:p w14:paraId="3AC5DDC1" w14:textId="77777777" w:rsidR="00DE548D" w:rsidRPr="00FB1DBD" w:rsidRDefault="00DE548D"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C2" w14:textId="77777777" w:rsidR="00DE548D" w:rsidRDefault="00DE548D" w:rsidP="00D82750"/>
                  </w:txbxContent>
                </v:textbox>
              </v:rect>
              <v:shapetype id="_x0000_t32" coordsize="21600,21600" o:spt="32" o:oned="t" path="m,l21600,21600e" filled="f">
                <v:path arrowok="t" fillok="f" o:connecttype="none"/>
                <o:lock v:ext="edit" shapetype="t"/>
              </v:shapetype>
              <v:shape id="AutoShape 351" o:spid="_x0000_s1112"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NLcMAAADaAAAADwAAAGRycy9kb3ducmV2LnhtbESPQWvCQBSE74L/YXkFb7qpSoipq4hS&#10;asFLVHp+ZF+zodm3IbvV1F/vFgSPw8x8wyzXvW3EhTpfO1bwOklAEJdO11wpOJ/exxkIH5A1No5J&#10;wR95WK+GgyXm2l25oMsxVCJC2OeowITQ5lL60pBFP3EtcfS+XWcxRNlVUnd4jXDbyGmSpNJizXHB&#10;YEtbQ+XP8dcqmJuq/Vy4/eZrcSvS2yw7hN1HptTopd+8gQjUh2f40d5rBS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zjS3DAAAA2gAAAA8AAAAAAAAAAAAA&#10;AAAAoQIAAGRycy9kb3ducmV2LnhtbFBLBQYAAAAABAAEAPkAAACRAwAAAAA=&#10;" strokecolor="#0070c0" strokeweight="2pt"/>
            </v:group>
          </w:pict>
        </mc:Fallback>
      </mc:AlternateContent>
    </w:r>
    <w:r w:rsidRPr="006D1C57">
      <w:rPr>
        <w:color w:val="0070C0"/>
        <w:sz w:val="22"/>
        <w:szCs w:val="22"/>
        <w:lang w:val="ru-RU"/>
      </w:rPr>
      <w:t xml:space="preserve"> </w:t>
    </w:r>
    <w:r>
      <w:rPr>
        <w:color w:val="0070C0"/>
        <w:sz w:val="22"/>
        <w:szCs w:val="22"/>
        <w:lang w:val="ru-RU"/>
      </w:rPr>
      <w:t>Материалы по обоснованию</w:t>
    </w:r>
  </w:p>
  <w:p w14:paraId="3AC5DD42" w14:textId="77777777" w:rsidR="00DE548D" w:rsidRPr="00D82750" w:rsidRDefault="00DE548D">
    <w:pPr>
      <w:pStyle w:val="afff1"/>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0B" w14:textId="522C926E" w:rsidR="00DE548D" w:rsidRPr="00666A29" w:rsidRDefault="00DE548D" w:rsidP="00BA5E01">
    <w:pPr>
      <w:pStyle w:val="afff1"/>
      <w:tabs>
        <w:tab w:val="clear" w:pos="4677"/>
        <w:tab w:val="clear" w:pos="9355"/>
        <w:tab w:val="left" w:pos="6406"/>
      </w:tabs>
      <w:jc w:val="right"/>
    </w:pPr>
    <w:r>
      <w:rPr>
        <w:b/>
        <w:noProof/>
        <w:color w:val="0070C0"/>
        <w:sz w:val="22"/>
        <w:szCs w:val="22"/>
        <w:lang w:val="ru-RU" w:eastAsia="ru-RU"/>
      </w:rPr>
      <mc:AlternateContent>
        <mc:Choice Requires="wpg">
          <w:drawing>
            <wp:anchor distT="0" distB="0" distL="114300" distR="114300" simplePos="0" relativeHeight="251653120" behindDoc="0" locked="0" layoutInCell="1" allowOverlap="1" wp14:anchorId="3AC5DD59" wp14:editId="2A0BC9EF">
              <wp:simplePos x="0" y="0"/>
              <wp:positionH relativeFrom="column">
                <wp:posOffset>195188</wp:posOffset>
              </wp:positionH>
              <wp:positionV relativeFrom="paragraph">
                <wp:posOffset>-33412</wp:posOffset>
              </wp:positionV>
              <wp:extent cx="9228455" cy="274320"/>
              <wp:effectExtent l="635" t="3175" r="19685" b="0"/>
              <wp:wrapNone/>
              <wp:docPr id="9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8455" cy="274320"/>
                        <a:chOff x="1560" y="315"/>
                        <a:chExt cx="9578" cy="432"/>
                      </a:xfrm>
                    </wpg:grpSpPr>
                    <wps:wsp>
                      <wps:cNvPr id="98" name="Rectangle 452"/>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95"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6" w14:textId="77777777" w:rsidR="00DE548D" w:rsidRDefault="00DE548D" w:rsidP="00690BFE"/>
                        </w:txbxContent>
                      </wps:txbx>
                      <wps:bodyPr rot="0" vert="horz" wrap="square" lIns="91440" tIns="45720" rIns="91440" bIns="45720" anchor="t" anchorCtr="0" upright="1">
                        <a:noAutofit/>
                      </wps:bodyPr>
                    </wps:wsp>
                    <wps:wsp>
                      <wps:cNvPr id="99" name="AutoShape 453"/>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59" id="Group 451" o:spid="_x0000_s1035" style="position:absolute;left:0;text-align:left;margin-left:15.35pt;margin-top:-2.65pt;width:726.65pt;height:21.6pt;z-index:251653120"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XsrQMAAB0JAAAOAAAAZHJzL2Uyb0RvYy54bWy8Vttu4zYQfS/QfyD4ruhiyrKEKIusbAcF&#10;0nbR3X4ALVEXVCJVko6cFv33DknJaycNdrELNA8KqRkOZ86cM/Ltu9PQoycmVSd4jsObACPGS1F1&#10;vMnx75/23gYjpSmvaC84y/EzU/jd3Y8/3E5jxiLRir5iEkEQrrJpzHGr9Zj5vipbNlB1I0bGwVgL&#10;OVANW9n4laQTRB96PwqCtT8JWY1SlEwpeLt1Rnxn49c1K/Wvda2YRn2OITdtn9I+D+bp393SrJF0&#10;bLtyToN+QxYD7Thceg61pZqio+xehRq6Ugolan1TisEXdd2VzNYA1YTBi2oepDiOtpYmm5rxDBNA&#10;+wKnbw5b/vL0QaKuynGaYMTpAD2y1yIShwadaWwycHqQ48fxg3QlwvJRlH8oMPsv7WbfOGd0mH4W&#10;FQSkRy0sOqdaDiYE1I1OtgnP5yawk0YlvEyjaEPiGKMSbFFCVtHcpbKFVppjYbyGVoJ1FcaugWW7&#10;W07HCTDOHIWDxujTzN1qM50zM2UB39RnSNX3QfqxpSOznVIGrQVSSMVB+hsQkfKmZwCrTcvcD44L&#10;psoBirgoWvBj91KKqWW0grxsGyD7iwNmo6AdX0T4NVQLzFGyWv83UDQbpdIPTAzILHIsIXnbPvr0&#10;qLTDdHEx3VSi76p91/d2I5tD0Uv0RI3igiQobPugDVduPTfOXJhjLqJ7A+nBHcZmErUK+jsNIxK8&#10;j1Jvv94kHtmT2EuTYOMFYfo+XQckJdv9PybBkGRtV1WMP3acLWoOyde1dp4rTodWz2gCNsZRbGu/&#10;yl5dFxnA38y1K7eh0zDc+m7I8cb4zEQ2fd3xCsqmmaZd79b+dfqWuYDB8t+iYllgGu8IrE+Hk9Xu&#10;yilVZQdRPQMtpIC2gUZgMMOiFfIvjCYYcjlWfx6pZBj1P3GgVhoSYqai3ZA4AakheWk5XFooLyFU&#10;jjVGblloN0mPo+yaFm4KLVRc3IPg685SxVDVZWWHhVXd/yW/dJGfycdKFOR3xgrkV3A30soTn0fa&#10;WYHW/dPzCOPrSoDuyFcLkERmrsI4SiLiZtUiwPWGhE6AC3eW6bhoa5af0pIaeAvBOShRSIfyG2I8&#10;S4pmPTcMjmICxDNcu+LmCwq/pVP4As1MfYu1cM0s19fCDdLdZrchHonWO48E2613vy+It96HSbxd&#10;bYtiG14L14yD7xeuyeeMw4Wu3IyCUfQFXTm+mrFk+gyfCbuy32Arx/n3gvnIX+6t1+dfNXf/AgAA&#10;//8DAFBLAwQUAAYACAAAACEAR+ddEOAAAAAJAQAADwAAAGRycy9kb3ducmV2LnhtbEyPQU/CQBCF&#10;7yb+h82YeINtLQjWbgkh6omQCCbG29Ad2obubNNd2vLvXU56nHwvb76XrUbTiJ46V1tWEE8jEMSF&#10;1TWXCr4O75MlCOeRNTaWScGVHKzy+7sMU20H/qR+70sRStilqKDyvk2ldEVFBt3UtsSBnWxn0Iez&#10;K6XucAjlppFPUfQsDdYcPlTY0qai4ry/GAUfAw7rJH7rt+fT5vpzmO++tzEp9fgwrl9BeBr9Xxhu&#10;+kEd8uB0tBfWTjQKkmgRkgom8wTEjc+WszDuGMjiBWSeyf8L8l8AAAD//wMAUEsBAi0AFAAGAAgA&#10;AAAhALaDOJL+AAAA4QEAABMAAAAAAAAAAAAAAAAAAAAAAFtDb250ZW50X1R5cGVzXS54bWxQSwEC&#10;LQAUAAYACAAAACEAOP0h/9YAAACUAQAACwAAAAAAAAAAAAAAAAAvAQAAX3JlbHMvLnJlbHNQSwEC&#10;LQAUAAYACAAAACEAHe3F7K0DAAAdCQAADgAAAAAAAAAAAAAAAAAuAgAAZHJzL2Uyb0RvYy54bWxQ&#10;SwECLQAUAAYACAAAACEAR+ddEOAAAAAJAQAADwAAAAAAAAAAAAAAAAAHBgAAZHJzL2Rvd25yZXYu&#10;eG1sUEsFBgAAAAAEAAQA8wAAABQHAAAAAA==&#10;">
              <v:rect id="Rectangle 452" o:spid="_x0000_s1036"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0sMEA&#10;AADbAAAADwAAAGRycy9kb3ducmV2LnhtbERPPW/CMBDdK/U/WIfUrThkKDTFIIRUialqA6Lr1b7G&#10;KfE52AbSf48HJMan9z1fDq4TZwqx9axgMi5AEGtvWm4U7LbvzzMQMSEb7DyTgn+KsFw8PsyxMv7C&#10;X3SuUyNyCMcKFdiU+krKqC05jGPfE2fu1weHKcPQSBPwksNdJ8uieJEOW84NFntaW9KH+uQUhP6z&#10;/PvQ30dbrrUt9sef+rSZKvU0GlZvIBIN6S6+uTdGwWsem7/k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HNLDBAAAA2wAAAA8AAAAAAAAAAAAAAAAAmAIAAGRycy9kb3du&#10;cmV2LnhtbFBLBQYAAAAABAAEAPUAAACGAwAAAAA=&#10;" fillcolor="#0070c0" stroked="f">
                <v:textbox>
                  <w:txbxContent>
                    <w:p w14:paraId="3AC5DD95"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6" w14:textId="77777777" w:rsidR="00DE548D" w:rsidRDefault="00DE548D" w:rsidP="00690BFE"/>
                  </w:txbxContent>
                </v:textbox>
              </v:rect>
              <v:shapetype id="_x0000_t32" coordsize="21600,21600" o:spt="32" o:oned="t" path="m,l21600,21600e" filled="f">
                <v:path arrowok="t" fillok="f" o:connecttype="none"/>
                <o:lock v:ext="edit" shapetype="t"/>
              </v:shapetype>
              <v:shape id="AutoShape 453" o:spid="_x0000_s1037"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JXsQAAADbAAAADwAAAGRycy9kb3ducmV2LnhtbESPQWvCQBSE74L/YXkFb7qpiiSpq4hS&#10;asFLVHp+ZF+zodm3IbvV1F/vFgSPw8x8wyzXvW3EhTpfO1bwOklAEJdO11wpOJ/exykIH5A1No5J&#10;wR95WK+GgyXm2l25oMsxVCJC2OeowITQ5lL60pBFP3EtcfS+XWcxRNlVUnd4jXDbyGmSLKTFmuOC&#10;wZa2hsqf469VMDdV+5m5/eYruxWL2yw9hN1HqtTopd+8gQjUh2f40d5rBVkG/1/iD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clexAAAANsAAAAPAAAAAAAAAAAA&#10;AAAAAKECAABkcnMvZG93bnJldi54bWxQSwUGAAAAAAQABAD5AAAAkgMAAAAA&#10;" strokecolor="#0070c0" strokeweight="2pt"/>
            </v:group>
          </w:pict>
        </mc:Fallback>
      </mc:AlternateContent>
    </w:r>
    <w:r>
      <w:rPr>
        <w:color w:val="0070C0"/>
        <w:sz w:val="22"/>
        <w:szCs w:val="22"/>
        <w:lang w:val="ru-RU"/>
      </w:rPr>
      <w:t>Материалы по обоснованию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0F" w14:textId="5DB2C564" w:rsidR="00DE548D" w:rsidRPr="00666A29" w:rsidRDefault="00DE548D" w:rsidP="00BA5E01">
    <w:pPr>
      <w:pStyle w:val="afff1"/>
      <w:tabs>
        <w:tab w:val="clear" w:pos="4677"/>
        <w:tab w:val="clear" w:pos="9355"/>
        <w:tab w:val="left" w:pos="6406"/>
      </w:tabs>
      <w:jc w:val="right"/>
    </w:pPr>
    <w:r>
      <w:rPr>
        <w:b/>
        <w:noProof/>
        <w:color w:val="0070C0"/>
        <w:sz w:val="22"/>
        <w:szCs w:val="22"/>
        <w:lang w:val="ru-RU" w:eastAsia="ru-RU"/>
      </w:rPr>
      <mc:AlternateContent>
        <mc:Choice Requires="wpg">
          <w:drawing>
            <wp:anchor distT="0" distB="0" distL="114300" distR="114300" simplePos="0" relativeHeight="251628544" behindDoc="0" locked="0" layoutInCell="1" allowOverlap="1" wp14:anchorId="3AC5DD5C" wp14:editId="5ECAAB90">
              <wp:simplePos x="0" y="0"/>
              <wp:positionH relativeFrom="column">
                <wp:posOffset>635</wp:posOffset>
              </wp:positionH>
              <wp:positionV relativeFrom="paragraph">
                <wp:posOffset>-15875</wp:posOffset>
              </wp:positionV>
              <wp:extent cx="6275705" cy="274320"/>
              <wp:effectExtent l="635" t="3175" r="19685" b="0"/>
              <wp:wrapNone/>
              <wp:docPr id="8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274320"/>
                        <a:chOff x="1560" y="315"/>
                        <a:chExt cx="9578" cy="432"/>
                      </a:xfrm>
                    </wpg:grpSpPr>
                    <wps:wsp>
                      <wps:cNvPr id="89" name="Rectangle 458"/>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9A"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B" w14:textId="77777777" w:rsidR="00DE548D" w:rsidRDefault="00DE548D" w:rsidP="00690BFE"/>
                        </w:txbxContent>
                      </wps:txbx>
                      <wps:bodyPr rot="0" vert="horz" wrap="square" lIns="91440" tIns="45720" rIns="91440" bIns="45720" anchor="t" anchorCtr="0" upright="1">
                        <a:noAutofit/>
                      </wps:bodyPr>
                    </wps:wsp>
                    <wps:wsp>
                      <wps:cNvPr id="90" name="AutoShape 459"/>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5C" id="Group 457" o:spid="_x0000_s1041" style="position:absolute;left:0;text-align:left;margin-left:.05pt;margin-top:-1.25pt;width:494.15pt;height:21.6pt;z-index:251628544"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kgrgMAAB0JAAAOAAAAZHJzL2Uyb0RvYy54bWy8Vttu4zYQfS/QfyD4rugSyrKEKIusbAcF&#10;0nbR3X4ALVEXVCJVko6cLfrvHZKSYycNUuwCzYNCaobDmXPmjHzz4Tj06JFJ1Qme4/AqwIjxUlQd&#10;b3L8+5edt8ZIacor2gvOcvzEFP5w++MPN9OYsUi0oq+YRBCEq2wac9xqPWa+r8qWDVRdiZFxMNZC&#10;DlTDVjZ+JekE0Yfej4Jg5U9CVqMUJVMK3m6cEd/a+HXNSv1rXSumUZ9jyE3bp7TPvXn6tzc0ayQd&#10;266c06DfkMVAOw6XnkJtqKboILtXoYaulEKJWl+VYvBFXXclszVANWHwopp7KQ6jraXJpmY8wQTQ&#10;vsDpm8OWvzx+kqircrwGpjgdgCN7LSJxYtCZxiYDp3s5fh4/SVciLB9E+YcCs//SbvaNc0b76WdR&#10;QUB60MKic6zlYEJA3ehoSXg6kcCOGpXwchUlcRLEGJVgixJyHc0slS1QaY6F8QqoBOt1GDsCy3Y7&#10;n07jBOowR+GgMfo0c7faTOfMTFnQb+oZUvV9kH5u6cgsU8qgtUCaLpD+Bo1IedMzgHXtYLWOC6bK&#10;AYq4KFrwY3dSiqlltIK8QluGSRgiuwNmo4COdxF+DdUCc5Rcr/4dKJqNUul7JgZkFjmWkLyljz4+&#10;KO0wXVwMm0r0XbXr+t5uZLMveokeqVFckASFpQ9ouHDruXHmwhxzEd0bSA/uMDaTqFXQX2kYkeBj&#10;lHq71TrxyI7EXpoEay8I04/pKiAp2ez+NgmGJGu7qmL8oeNsUXNI/hu181xxOrR6RlOO0ziKbe0X&#10;2avLIgP4m3vtwm3oNAy3vhtAXcZnbmTD65ZXUDbNNO16t/Yv07edCxgs/y0q0MOOeNfA+rg/Wu1a&#10;GRjbXlRP0BZSAG2gERjMsGiF/IrRBEMux+rPA5UMo/4nDq2VhoSYqWg3IHiQGpLnlv25hfISQuVY&#10;Y+SWhXaT9DDKrmnhptBCxcUdCL7ubKs8Z2WHhVXd/yS/FKpxE83kYyUK8kvP5FdwN9LKI59H2kmB&#10;1v3L0wjj60KA7sjCw7sCJFGa2FmVRMRc7Prazrk1CZ0Al95ZpuOirVl+Sktq4C0E56BEIR3Kb4jx&#10;JCma9dx0cBQTaDxz80Vvvmjht3QKX6C5U9/qWrhmLuu1cIN0u96uiUei1dYjwWbj3e0K4q12YRJv&#10;rjdFsQkvhWvGwfcL1+RzwuFMV25GwSh6R1dORWYsGZ7hM2FX9hts5Tj/XjAf+fO99Xr+VXP7DwAA&#10;AP//AwBQSwMEFAAGAAgAAAAhAKZKOQ7dAAAABgEAAA8AAABkcnMvZG93bnJldi54bWxMjsFqwkAU&#10;RfeF/sPwCt3pJFbbmGYiIm1XUqgWirtn5pkEM29CZkzi33dctcvLvZx7stVoGtFT52rLCuJpBIK4&#10;sLrmUsH3/n2SgHAeWWNjmRRcycEqv7/LMNV24C/qd74UAcIuRQWV920qpSsqMuimtiUO3cl2Bn2I&#10;XSl1h0OAm0bOouhZGqw5PFTY0qai4ry7GAUfAw7rp/it355Pm+thv/j82cak1OPDuH4F4Wn0f2O4&#10;6Qd1yIPT0V5YO9HcsvAKJrMFiNAuk2QO4qhgHr2AzDP5Xz//BQAA//8DAFBLAQItABQABgAIAAAA&#10;IQC2gziS/gAAAOEBAAATAAAAAAAAAAAAAAAAAAAAAABbQ29udGVudF9UeXBlc10ueG1sUEsBAi0A&#10;FAAGAAgAAAAhADj9If/WAAAAlAEAAAsAAAAAAAAAAAAAAAAALwEAAF9yZWxzLy5yZWxzUEsBAi0A&#10;FAAGAAgAAAAhANpCySCuAwAAHQkAAA4AAAAAAAAAAAAAAAAALgIAAGRycy9lMm9Eb2MueG1sUEsB&#10;Ai0AFAAGAAgAAAAhAKZKOQ7dAAAABgEAAA8AAAAAAAAAAAAAAAAACAYAAGRycy9kb3ducmV2Lnht&#10;bFBLBQYAAAAABAAEAPMAAAASBwAAAAA=&#10;">
              <v:rect id="Rectangle 458" o:spid="_x0000_s1042"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H9sQA&#10;AADbAAAADwAAAGRycy9kb3ducmV2LnhtbESPQWsCMRSE74X+h/AEbzXrHlq7NYoIBU9Ft6W9vibP&#10;zermZU2irv++KRR6HGbmG2a+HFwnLhRi61nBdFKAINbetNwo+Hh/fZiBiAnZYOeZFNwownJxfzfH&#10;yvgr7+hSp0ZkCMcKFdiU+krKqC05jBPfE2dv74PDlGVopAl4zXDXybIoHqXDlvOCxZ7WlvSxPjsF&#10;od+Whzf9dbLlWtvi8/RdnzdPSo1Hw+oFRKIh/Yf/2hujYPYMv1/y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B/bEAAAA2wAAAA8AAAAAAAAAAAAAAAAAmAIAAGRycy9k&#10;b3ducmV2LnhtbFBLBQYAAAAABAAEAPUAAACJAwAAAAA=&#10;" fillcolor="#0070c0" stroked="f">
                <v:textbox>
                  <w:txbxContent>
                    <w:p w14:paraId="3AC5DD9A"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B" w14:textId="77777777" w:rsidR="00DE548D" w:rsidRDefault="00DE548D" w:rsidP="00690BFE"/>
                  </w:txbxContent>
                </v:textbox>
              </v:rect>
              <v:shapetype id="_x0000_t32" coordsize="21600,21600" o:spt="32" o:oned="t" path="m,l21600,21600e" filled="f">
                <v:path arrowok="t" fillok="f" o:connecttype="none"/>
                <o:lock v:ext="edit" shapetype="t"/>
              </v:shapetype>
              <v:shape id="AutoShape 459" o:spid="_x0000_s1043"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w8AAAADbAAAADwAAAGRycy9kb3ducmV2LnhtbERPy4rCMBTdD/gP4QruxtRxkLYaRRxE&#10;hdn4wPWluTbF5qY0UatfP1kIszyc92zR2VrcqfWVYwWjYQKCuHC64lLB6bj+TEH4gKyxdkwKnuRh&#10;Me99zDDX7sF7uh9CKWII+xwVmBCaXEpfGLLoh64hjtzFtRZDhG0pdYuPGG5r+ZUkE2mx4thgsKGV&#10;oeJ6uFkF36ZsdpnbLs/Zaz95jdPf8LNJlRr0u+UURKAu/Ivf7q1WkMX18Uv8A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YMPAAAAA2wAAAA8AAAAAAAAAAAAAAAAA&#10;oQIAAGRycy9kb3ducmV2LnhtbFBLBQYAAAAABAAEAPkAAACOAwAAAAA=&#10;" strokecolor="#0070c0" strokeweight="2pt"/>
            </v:group>
          </w:pict>
        </mc:Fallback>
      </mc:AlternateContent>
    </w:r>
    <w:r>
      <w:rPr>
        <w:noProof/>
        <w:sz w:val="22"/>
        <w:szCs w:val="22"/>
        <w:lang w:val="ru-RU" w:eastAsia="ru-RU"/>
      </w:rPr>
      <mc:AlternateContent>
        <mc:Choice Requires="wpg">
          <w:drawing>
            <wp:anchor distT="0" distB="0" distL="114300" distR="114300" simplePos="0" relativeHeight="251624448" behindDoc="0" locked="0" layoutInCell="1" allowOverlap="1" wp14:anchorId="3AC5DD5D" wp14:editId="20249F83">
              <wp:simplePos x="0" y="0"/>
              <wp:positionH relativeFrom="column">
                <wp:posOffset>635</wp:posOffset>
              </wp:positionH>
              <wp:positionV relativeFrom="paragraph">
                <wp:posOffset>-15875</wp:posOffset>
              </wp:positionV>
              <wp:extent cx="6082030" cy="274320"/>
              <wp:effectExtent l="635" t="3175" r="13335" b="0"/>
              <wp:wrapNone/>
              <wp:docPr id="85"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274320"/>
                        <a:chOff x="1560" y="315"/>
                        <a:chExt cx="9578" cy="432"/>
                      </a:xfrm>
                    </wpg:grpSpPr>
                    <wps:wsp>
                      <wps:cNvPr id="86" name="Rectangle 455"/>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9C"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D" w14:textId="77777777" w:rsidR="00DE548D" w:rsidRDefault="00DE548D" w:rsidP="00690BFE"/>
                        </w:txbxContent>
                      </wps:txbx>
                      <wps:bodyPr rot="0" vert="horz" wrap="square" lIns="91440" tIns="45720" rIns="91440" bIns="45720" anchor="t" anchorCtr="0" upright="1">
                        <a:noAutofit/>
                      </wps:bodyPr>
                    </wps:wsp>
                    <wps:wsp>
                      <wps:cNvPr id="87" name="AutoShape 456"/>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5D" id="Group 454" o:spid="_x0000_s1044" style="position:absolute;left:0;text-align:left;margin-left:.05pt;margin-top:-1.25pt;width:478.9pt;height:21.6pt;z-index:251624448"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bVrQMAAB0JAAAOAAAAZHJzL2Uyb0RvYy54bWy8Vm1vpDYQ/l6p/8HiO+FlDSwo5JRjd6NK&#10;aXvqXX+AF8yLCja1vWFzVf97xzZsQtIo1Z3UfCA2Mx7PPPM8w15/OA89eqBCdpzlTnDlO4iyklcd&#10;a3Ln9y8Hd+sgqQirSM8ZzZ1HKp0PNz/+cD2NGQ15y/uKCgRBmMymMXdapcbM82TZ0oHIKz5SBsaa&#10;i4Eo2IrGqwSZIPrQe6Hvx97ERTUKXlIp4e3OGp0bE7+uaal+rWtJFepzB3JT5inM86if3s01yRpB&#10;xrYr5zTIN2QxkI7BpZdQO6IIOonuVaihKwWXvFZXJR88XtddSU0NUE3gv6jmTvDTaGppsqkZLzAB&#10;tC9w+uaw5S8PnwTqqtzZRg5iZIAemWsRjrBGZxqbDJzuxPh5/CRsibC85+UfEszeS7veN9YZHaef&#10;eQUByUlxg865FoMOAXWjs2nC46UJ9KxQCS9jfxv6G+hVCbYwwZtw7lLZQiv1sSCKwQzWTRDZBpbt&#10;fj6dRgkwTh+Fg9rokczeajKdM9NlAd/kE6Ty+yD93JKRmk5JjdYCabxA+hsQkbCmpwCryVnfD44L&#10;ptICihgvWvCjt0LwqaWkgrwCU8bqgN5IaMe7CL+GaoE5TDaQ3b8BRbJRSHVH+YD0IncEJG/aRx7u&#10;pbKYLi66m5L3XXXo+t5sRHMseoEeiFacn/iFaR+0YeXWM+3MuD5mI9o3kB7coW06UaOgv9IgxP7H&#10;MHUP8TZx8QFHbpr4W9cP0o9p7OMU7w5/6wQDnLVdVVF23zG6qDnA/62181yxOjR6RlPupFEYmdpX&#10;2ct1kT78zVxbuQ2dguHWdwOoS/vMRNZ93bMKyiaZIl1v1946fcNcwGD5b1ABDtvGWwKr8/FstBvr&#10;27XtyKtHoIXg0DbQCAxmWLRcfHXQBEMud+SfJyKog/qfGFArDTDWU9FscJSA1JB4bjk+txBWQqjc&#10;UQ6yy0LZSXoaRde0cFNgoGL8FgRfd4YqT1mZYWFU93/JL1nkp/MxEgX5XbAC+RXMjrTyzOaRdlGg&#10;cf/yOML4WgnQHln68K4AcZhCFjCOktCMU8trM+e2OLACXLizTMdFW7P8pBJEw1twxkCJXFiU3xDj&#10;RVIk65lmcBhhIJ7m2oqbLyj8lk7hCzQz9S3WwjWzXF8L10/32/0WuziM9y72dzv39lBgNz4ESbTb&#10;7IpiF6yFq8fB9wtX53PB4Zmu7IyCUfSOrqyK9FjSfYbPhFmZb7CR4/x7QX/kn++N19Ovmpt/AAAA&#10;//8DAFBLAwQUAAYACAAAACEAxIllUN0AAAAGAQAADwAAAGRycy9kb3ducmV2LnhtbEyOwWrCQBRF&#10;94X+w/AK3ekktqmaZiIibVdSqBaKu2fmmQQzb0JmTOLfd1y1y8u9nHuy1Wga0VPnassK4mkEgriw&#10;uuZSwff+fbIA4TyyxsYyKbiSg1V+f5dhqu3AX9TvfCkChF2KCirv21RKV1Rk0E1tSxy6k+0M+hC7&#10;UuoOhwA3jZxF0Ys0WHN4qLClTUXFeXcxCj4GHNZP8Vu/PZ8218M++fzZxqTU48O4fgXhafR/Y7jp&#10;B3XIg9PRXlg70dyy8AomswREaJfJfAniqOA5moPMM/lfP/8FAAD//wMAUEsBAi0AFAAGAAgAAAAh&#10;ALaDOJL+AAAA4QEAABMAAAAAAAAAAAAAAAAAAAAAAFtDb250ZW50X1R5cGVzXS54bWxQSwECLQAU&#10;AAYACAAAACEAOP0h/9YAAACUAQAACwAAAAAAAAAAAAAAAAAvAQAAX3JlbHMvLnJlbHNQSwECLQAU&#10;AAYACAAAACEAUPI21a0DAAAdCQAADgAAAAAAAAAAAAAAAAAuAgAAZHJzL2Uyb0RvYy54bWxQSwEC&#10;LQAUAAYACAAAACEAxIllUN0AAAAGAQAADwAAAAAAAAAAAAAAAAAHBgAAZHJzL2Rvd25yZXYueG1s&#10;UEsFBgAAAAAEAAQA8wAAABEHAAAAAA==&#10;">
              <v:rect id="Rectangle 455" o:spid="_x0000_s1045"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ThMMA&#10;AADbAAAADwAAAGRycy9kb3ducmV2LnhtbESPQWsCMRSE74X+h/AKvdVs96CyGkWEgqfSrqW9PpPn&#10;ZnXzsiZRt/++EYQeh5n5hpkvB9eJC4XYelbwOipAEGtvWm4UfG3fXqYgYkI22HkmBb8UYbl4fJhj&#10;ZfyVP+lSp0ZkCMcKFdiU+krKqC05jCPfE2dv74PDlGVopAl4zXDXybIoxtJhy3nBYk9rS/pYn52C&#10;0H+Uh3f9c7LlWtvi+7Srz5uJUs9Pw2oGItGQ/sP39sYomI7h9i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2ThMMAAADbAAAADwAAAAAAAAAAAAAAAACYAgAAZHJzL2Rv&#10;d25yZXYueG1sUEsFBgAAAAAEAAQA9QAAAIgDAAAAAA==&#10;" fillcolor="#0070c0" stroked="f">
                <v:textbox>
                  <w:txbxContent>
                    <w:p w14:paraId="3AC5DD9C"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9D" w14:textId="77777777" w:rsidR="00DE548D" w:rsidRDefault="00DE548D" w:rsidP="00690BFE"/>
                  </w:txbxContent>
                </v:textbox>
              </v:rect>
              <v:shape id="AutoShape 456" o:spid="_x0000_s1046"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uasUAAADbAAAADwAAAGRycy9kb3ducmV2LnhtbESPT2vCQBTE70K/w/IKvdVN/6BJzCrS&#10;UqrgJSqeH9lnNph9G7JbTf30XaHgcZiZ3zDFYrCtOFPvG8cKXsYJCOLK6YZrBfvd13MKwgdkja1j&#10;UvBLHhbzh1GBuXYXLum8DbWIEPY5KjAhdLmUvjJk0Y9dRxy9o+sthij7WuoeLxFuW/maJBNpseG4&#10;YLCjD0PVaftjFbybultnbrU8ZNdycn1LN+HzO1Xq6XFYzkAEGsI9/N9eaQXpFG5f4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uasUAAADbAAAADwAAAAAAAAAA&#10;AAAAAAChAgAAZHJzL2Rvd25yZXYueG1sUEsFBgAAAAAEAAQA+QAAAJMDAAAAAA==&#10;" strokecolor="#0070c0" strokeweight="2pt"/>
            </v:group>
          </w:pict>
        </mc:Fallback>
      </mc:AlternateContent>
    </w:r>
    <w:r>
      <w:rPr>
        <w:color w:val="0070C0"/>
        <w:sz w:val="22"/>
        <w:szCs w:val="22"/>
        <w:lang w:val="ru-RU"/>
      </w:rPr>
      <w:t>Материалы по обоснованию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13" w14:textId="0FC992E0" w:rsidR="00DE548D" w:rsidRPr="00BA5E01" w:rsidRDefault="00DE548D" w:rsidP="00BA5E01">
    <w:pPr>
      <w:pStyle w:val="afff1"/>
      <w:tabs>
        <w:tab w:val="clear" w:pos="4677"/>
        <w:tab w:val="clear" w:pos="9355"/>
        <w:tab w:val="left" w:pos="6406"/>
      </w:tabs>
      <w:jc w:val="right"/>
      <w:rPr>
        <w:color w:val="0070C0"/>
        <w:sz w:val="22"/>
        <w:szCs w:val="22"/>
        <w:lang w:val="ru-RU"/>
      </w:rPr>
    </w:pPr>
    <w:r>
      <w:rPr>
        <w:b/>
        <w:noProof/>
        <w:color w:val="0070C0"/>
        <w:sz w:val="22"/>
        <w:szCs w:val="22"/>
        <w:lang w:val="ru-RU" w:eastAsia="ru-RU"/>
      </w:rPr>
      <mc:AlternateContent>
        <mc:Choice Requires="wpg">
          <w:drawing>
            <wp:anchor distT="0" distB="0" distL="114300" distR="114300" simplePos="0" relativeHeight="251640832" behindDoc="0" locked="0" layoutInCell="1" allowOverlap="1" wp14:anchorId="3AC5DD5F" wp14:editId="2B3982B6">
              <wp:simplePos x="0" y="0"/>
              <wp:positionH relativeFrom="column">
                <wp:posOffset>4305</wp:posOffset>
              </wp:positionH>
              <wp:positionV relativeFrom="paragraph">
                <wp:posOffset>-10828</wp:posOffset>
              </wp:positionV>
              <wp:extent cx="9243390" cy="262255"/>
              <wp:effectExtent l="0" t="0" r="34290" b="4445"/>
              <wp:wrapNone/>
              <wp:docPr id="7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3390" cy="262255"/>
                        <a:chOff x="1559" y="333"/>
                        <a:chExt cx="9579" cy="413"/>
                      </a:xfrm>
                    </wpg:grpSpPr>
                    <wps:wsp>
                      <wps:cNvPr id="80" name="Rectangle 470"/>
                      <wps:cNvSpPr>
                        <a:spLocks noChangeArrowheads="1"/>
                      </wps:cNvSpPr>
                      <wps:spPr bwMode="auto">
                        <a:xfrm>
                          <a:off x="1559" y="333"/>
                          <a:ext cx="1801" cy="41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9F" w14:textId="77777777" w:rsidR="00DE548D" w:rsidRDefault="00DE548D" w:rsidP="00690BFE">
                            <w:pPr>
                              <w:jc w:val="center"/>
                            </w:pPr>
                            <w:r>
                              <w:rPr>
                                <w:b/>
                                <w:color w:val="FFFFFF"/>
                              </w:rPr>
                              <w:t>ООО «</w:t>
                            </w:r>
                            <w:r w:rsidRPr="00FB1DBD">
                              <w:rPr>
                                <w:b/>
                                <w:color w:val="FFFFFF"/>
                              </w:rPr>
                              <w:t>ИТП «Г</w:t>
                            </w:r>
                            <w:r>
                              <w:rPr>
                                <w:b/>
                                <w:color w:val="FFFFFF"/>
                              </w:rPr>
                              <w:t>рад</w:t>
                            </w:r>
                            <w:r w:rsidRPr="00FB1DBD">
                              <w:rPr>
                                <w:b/>
                                <w:color w:val="FFFFFF"/>
                              </w:rPr>
                              <w:t>»</w:t>
                            </w:r>
                          </w:p>
                        </w:txbxContent>
                      </wps:txbx>
                      <wps:bodyPr rot="0" vert="horz" wrap="square" lIns="91440" tIns="45720" rIns="91440" bIns="45720" anchor="t" anchorCtr="0" upright="1">
                        <a:noAutofit/>
                      </wps:bodyPr>
                    </wps:wsp>
                    <wps:wsp>
                      <wps:cNvPr id="81" name="AutoShape 471"/>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5F" id="Group 469" o:spid="_x0000_s1050" style="position:absolute;left:0;text-align:left;margin-left:.35pt;margin-top:-.85pt;width:727.85pt;height:20.65pt;z-index:251640832" coordorigin="1559,333" coordsize="957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UwqAMAAB0JAAAOAAAAZHJzL2Uyb0RvYy54bWy8Vttu4zYQfS/QfyD0ruhiyrogyiIr20GB&#10;tF10tx9AS9QFlUiVpCNni/57h6Tk2E7TXewCzYNCaobDmTPnjHz77jj06IkK2XGWO8GN7yDKSl51&#10;rMmd3z/t3MRBUhFWkZ4zmjvPVDrv7n784XYaMxrylvcVFQiCMJlNY+60So2Z58mypQORN3ykDIw1&#10;FwNRsBWNVwkyQfSh90LfX3sTF9UoeEmlhLcba3TuTPy6pqX6ta4lVajPHchNmacwz71+ene3JGsE&#10;GduunNMg35DFQDoGl55CbYgi6CC6V6GGrhRc8lrdlHzweF13JTU1QDWBf1XNg+CH0dTSZFMznmAC&#10;aK9w+uaw5S9PHwTqqtyJUwcxMkCPzLUIr1ONzjQ2GTg9iPHj+EHYEmH5yMs/JJi9a7veN9YZ7aef&#10;eQUByUFxg86xFoMOAXWjo2nC86kJ9KhQCS/TEK9WKfSqBFu4DsMosl0qW2ilPhZEEeQK1tVqtZi2&#10;y+lI16GP4sAYPZLZW02mc2a6LOCbfIFUfh+kH1syUtMpqdGaIU2gCgvpb0BEwpqeIhwb0un7wXHB&#10;VFpAEeNFC370Xgg+tZRUkFega4Tszw7ojYR2fBHh11AtMAeJH/w7UCQbhVQPlA9IL3JHQPKmfeTp&#10;USqdzIuL7qbkfVftur43G9Hsi16gJ6IV58d+YeqFIxduPdPOjOtjNqJ9A+nBHdqmEzUK+isNQuy/&#10;D1N3t05iF+9w5Kaxn7h+kL5P1z5O8Wb3t04wwFnbVRVljx2ji5oD/HWtneeK1aHRM5qAjVEYmdov&#10;speXRfrwZ5p0VeTQKRhufTfkTqJ95nGj+7plFZRNMkW63q69y/QNyoDB8t+gYligG28JrI77o9Fu&#10;om/XpNjz6hloITi0DcgHgxkWLRefHTTBkMsd+eeBCOqg/icG1EoDjPVUNBscxSFsxLllf24hrIRQ&#10;uaMcZJeFspP0MIquaeGmwEDF+D0Ivu4MVV6ymkkMqvu/5AcEt/LT+RiJgvyMnGY1FcyOtPLI5pF2&#10;UqBx//Q8wvi6EKA98tUCxGEam1kVh9jOqkWA6wTPAly4s0zHK/lJJYiGt+CMgRK5sCi/IcaTpEjW&#10;M83gMMJAPM21/6LwWzqFL9DM1LdYC9fMcn0tXD/dJtsEuzhcb13sbzbu/a7A7noXxNFmtSmKTXAp&#10;XD0Ovl+4Op8TDme6sjMKRtEXdGVVpMeS7rMhrPl6wDfYyHH+vaA/8ud74//yq+buHwAAAP//AwBQ&#10;SwMEFAAGAAgAAAAhAGlJ393eAAAABwEAAA8AAABkcnMvZG93bnJldi54bWxMjkFrwkAUhO+F/ofl&#10;FXrTTaqmNs2LiLQ9SaFaKN7W7DMJZt+G7JrEf9/11J6GYYaZL1uNphE9da62jBBPIxDEhdU1lwjf&#10;+/fJEoTzirVqLBPClRys8vu7TKXaDvxF/c6XIoywSxVC5X2bSumKioxyU9sSh+xkO6N8sF0pdaeG&#10;MG4a+RRFiTSq5vBQqZY2FRXn3cUgfAxqWM/it357Pm2uh/3i82cbE+Ljw7h+BeFp9H9luOEHdMgD&#10;09FeWDvRIDyHHsIkDnpL54tkDuKIMHtJQOaZ/M+f/wIAAP//AwBQSwECLQAUAAYACAAAACEAtoM4&#10;kv4AAADhAQAAEwAAAAAAAAAAAAAAAAAAAAAAW0NvbnRlbnRfVHlwZXNdLnhtbFBLAQItABQABgAI&#10;AAAAIQA4/SH/1gAAAJQBAAALAAAAAAAAAAAAAAAAAC8BAABfcmVscy8ucmVsc1BLAQItABQABgAI&#10;AAAAIQBVWBUwqAMAAB0JAAAOAAAAAAAAAAAAAAAAAC4CAABkcnMvZTJvRG9jLnhtbFBLAQItABQA&#10;BgAIAAAAIQBpSd/d3gAAAAcBAAAPAAAAAAAAAAAAAAAAAAIGAABkcnMvZG93bnJldi54bWxQSwUG&#10;AAAAAAQABADzAAAADQcAAAAA&#10;">
              <v:rect id="Rectangle 470" o:spid="_x0000_s1051" style="position:absolute;left:1559;top:333;width:180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ua8AA&#10;AADbAAAADwAAAGRycy9kb3ducmV2LnhtbERPTWsCMRC9F/wPYYTeatY9tLI1igiCJ7Fbaa/TZNys&#10;biZrEnX775tDwePjfc+Xg+vEjUJsPSuYTgoQxNqblhsFh8/NywxETMgGO8+k4JciLBejpzlWxt/5&#10;g251akQO4VihAptSX0kZtSWHceJ74swdfXCYMgyNNAHvOdx1siyKV+mw5dxgsae1JX2ur05B6Pfl&#10;aae/L7Zca1t8XX7q6/ZNqefxsHoHkWhID/G/e2sUzPL6/C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iua8AAAADbAAAADwAAAAAAAAAAAAAAAACYAgAAZHJzL2Rvd25y&#10;ZXYueG1sUEsFBgAAAAAEAAQA9QAAAIUDAAAAAA==&#10;" fillcolor="#0070c0" stroked="f">
                <v:textbox>
                  <w:txbxContent>
                    <w:p w14:paraId="3AC5DD9F" w14:textId="77777777" w:rsidR="00DE548D" w:rsidRDefault="00DE548D" w:rsidP="00690BFE">
                      <w:pPr>
                        <w:jc w:val="center"/>
                      </w:pPr>
                      <w:r>
                        <w:rPr>
                          <w:b/>
                          <w:color w:val="FFFFFF"/>
                        </w:rPr>
                        <w:t>ООО «</w:t>
                      </w:r>
                      <w:r w:rsidRPr="00FB1DBD">
                        <w:rPr>
                          <w:b/>
                          <w:color w:val="FFFFFF"/>
                        </w:rPr>
                        <w:t>ИТП «Г</w:t>
                      </w:r>
                      <w:r>
                        <w:rPr>
                          <w:b/>
                          <w:color w:val="FFFFFF"/>
                        </w:rPr>
                        <w:t>рад</w:t>
                      </w:r>
                      <w:r w:rsidRPr="00FB1DBD">
                        <w:rPr>
                          <w:b/>
                          <w:color w:val="FFFFFF"/>
                        </w:rPr>
                        <w:t>»</w:t>
                      </w:r>
                    </w:p>
                  </w:txbxContent>
                </v:textbox>
              </v:rect>
              <v:shapetype id="_x0000_t32" coordsize="21600,21600" o:spt="32" o:oned="t" path="m,l21600,21600e" filled="f">
                <v:path arrowok="t" fillok="f" o:connecttype="none"/>
                <o:lock v:ext="edit" shapetype="t"/>
              </v:shapetype>
              <v:shape id="AutoShape 471" o:spid="_x0000_s1052"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ThcQAAADbAAAADwAAAGRycy9kb3ducmV2LnhtbESPQWvCQBSE7wX/w/IKvdWNbQkxuopY&#10;xAi9aEvPj+wzG5p9G7Krifn1XaHQ4zAz3zDL9WAbcaXO144VzKYJCOLS6ZorBV+fu+cMhA/IGhvH&#10;pOBGHtarycMSc+16PtL1FCoRIexzVGBCaHMpfWnIop+6ljh6Z9dZDFF2ldQd9hFuG/mSJKm0WHNc&#10;MNjS1lD5c7pYBW+mag9zV2y+5+MxHV+zj/C+z5R6ehw2CxCBhvAf/msXWkE2g/u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lOFxAAAANsAAAAPAAAAAAAAAAAA&#10;AAAAAKECAABkcnMvZG93bnJldi54bWxQSwUGAAAAAAQABAD5AAAAkgMAAAAA&#10;" strokecolor="#0070c0" strokeweight="2pt"/>
            </v:group>
          </w:pict>
        </mc:Fallback>
      </mc:AlternateContent>
    </w:r>
    <w:r>
      <w:rPr>
        <w:noProof/>
        <w:sz w:val="22"/>
        <w:szCs w:val="22"/>
        <w:lang w:val="ru-RU" w:eastAsia="ru-RU"/>
      </w:rPr>
      <mc:AlternateContent>
        <mc:Choice Requires="wpg">
          <w:drawing>
            <wp:anchor distT="0" distB="0" distL="114300" distR="114300" simplePos="0" relativeHeight="251714560" behindDoc="0" locked="0" layoutInCell="1" allowOverlap="1" wp14:anchorId="3AC5DD60" wp14:editId="5858370A">
              <wp:simplePos x="0" y="0"/>
              <wp:positionH relativeFrom="column">
                <wp:posOffset>635</wp:posOffset>
              </wp:positionH>
              <wp:positionV relativeFrom="paragraph">
                <wp:posOffset>-15875</wp:posOffset>
              </wp:positionV>
              <wp:extent cx="6082030" cy="274320"/>
              <wp:effectExtent l="635" t="3175" r="13335" b="0"/>
              <wp:wrapNone/>
              <wp:docPr id="7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274320"/>
                        <a:chOff x="1560" y="315"/>
                        <a:chExt cx="9578" cy="432"/>
                      </a:xfrm>
                    </wpg:grpSpPr>
                    <wps:wsp>
                      <wps:cNvPr id="1" name="Rectangle 467"/>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A0"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1" w14:textId="77777777" w:rsidR="00DE548D" w:rsidRDefault="00DE548D" w:rsidP="00690BFE"/>
                        </w:txbxContent>
                      </wps:txbx>
                      <wps:bodyPr rot="0" vert="horz" wrap="square" lIns="91440" tIns="45720" rIns="91440" bIns="45720" anchor="t" anchorCtr="0" upright="1">
                        <a:noAutofit/>
                      </wps:bodyPr>
                    </wps:wsp>
                    <wps:wsp>
                      <wps:cNvPr id="78" name="AutoShape 468"/>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0" id="Group 466" o:spid="_x0000_s1053" style="position:absolute;left:0;text-align:left;margin-left:.05pt;margin-top:-1.25pt;width:478.9pt;height:21.6pt;z-index:251714560"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kGswMAABwJAAAOAAAAZHJzL2Uyb0RvYy54bWy8Vttu4zYQfS/QfyD47uhiSrKEKIusbAcF&#10;0naxlw+gJeqCSqRK0pGzRf+9Q1LyxkmDFLtA86CQmuFw5sw5I1+/Ow09emBSdYLnOLjyMWK8FFXH&#10;mxx/+bxfbTBSmvKK9oKzHD8yhd/d/PzT9TRmLBSt6CsmEQThKpvGHLdaj5nnqbJlA1VXYmQcjLWQ&#10;A9WwlY1XSTpB9KH3Qt+PvUnIapSiZErB260z4hsbv65ZqX+va8U06nMMuWn7lPZ5ME/v5ppmjaRj&#10;25VzGvQ7shhox+HSc6gt1RQdZfci1NCVUihR66tSDJ6o665ktgaoJvCfVXMnxXG0tTTZ1IxnmADa&#10;Zzh9d9jyt4cPEnVVjpMYI04H6JG9FpE4NuhMY5OB050cP40fpCsRlvei/EOB2XtuN/vGOaPD9Kuo&#10;ICA9amHROdVyMCGgbnSyTXg8N4GdNCrhZexvQn8NvSrBFiZkHc5dKltopTkWRDGYwboOItfAst3N&#10;p9MoAcaZo3DQGD2auVttpnNmpizgm/oGqfoxSD+1dGS2U8qgNUMaLIh+BB5S3vQMUE0cqtZvgVQ5&#10;PBEXRQt+7FZKMbWMVpBWYKsw+UJgd8BsFHTjTYBfIrWgHCZr6Pe/4USzUSp9x8SAzCLHEpK33aMP&#10;90o7SBcX00wl+q7ad31vN7I5FL1ED9QIzk/8wnYPunDh1nPjzIU55iK6N5Ae3GFsJlEroL/SICT+&#10;+zBd7eNNsiJ7Eq3SxN+s/CB9n8Y+Scl2/7dJMCBZ21UV4/cdZ4uYA/LfOjuPFSdDK2c05TiNwsjW&#10;fpG9uizSh7+ZahduQ6dhtvXdkOON8Zl5bPq64xWUTTNNu96tvcv0LXEBg+W/RQUo7Brv+KtPh5OV&#10;brpQ6iCqR6CFFNA2kAjMZVi0Qn7FaIIZl2P155FKhlH/CwdqpQEhZijaDYkSUBqSTy2HpxbKSwiV&#10;Y42RWxbaDdLjKLumhZsCCxUXt6D3urNUMRm7rOyssKL7n9RnBoEbaCYfq1CQ32bBCtRUcDfRyhOf&#10;J9pZgdb98+MI0+tCgO7I0oc3BUjCNLGjKgmJudjx2o65DYHxYAS4cGcZjou2ZvkpLamBtxCcgxKF&#10;dCi/IsazpGjWc8PgMCJAPHPzBTefUfg1ncIHaGbqa6yFa+ayXgrXT3eb3YasSBjvVsTfble3+4Ks&#10;4n2QRNv1tii2waVwzTj4ceGafM44PNGVm1Ewit7QleOrGUumz/CVsCv7CbZynH8umG/80731+vaj&#10;5uYfAAAA//8DAFBLAwQUAAYACAAAACEAxIllUN0AAAAGAQAADwAAAGRycy9kb3ducmV2LnhtbEyO&#10;wWrCQBRF94X+w/AK3ekktqmaZiIibVdSqBaKu2fmmQQzb0JmTOLfd1y1y8u9nHuy1Wga0VPnassK&#10;4mkEgriwuuZSwff+fbIA4TyyxsYyKbiSg1V+f5dhqu3AX9TvfCkChF2KCirv21RKV1Rk0E1tSxy6&#10;k+0M+hC7UuoOhwA3jZxF0Ys0WHN4qLClTUXFeXcxCj4GHNZP8Vu/PZ8218M++fzZxqTU48O4fgXh&#10;afR/Y7jpB3XIg9PRXlg70dyy8AomswREaJfJfAniqOA5moPMM/lfP/8FAAD//wMAUEsBAi0AFAAG&#10;AAgAAAAhALaDOJL+AAAA4QEAABMAAAAAAAAAAAAAAAAAAAAAAFtDb250ZW50X1R5cGVzXS54bWxQ&#10;SwECLQAUAAYACAAAACEAOP0h/9YAAACUAQAACwAAAAAAAAAAAAAAAAAvAQAAX3JlbHMvLnJlbHNQ&#10;SwECLQAUAAYACAAAACEAl3kpBrMDAAAcCQAADgAAAAAAAAAAAAAAAAAuAgAAZHJzL2Uyb0RvYy54&#10;bWxQSwECLQAUAAYACAAAACEAxIllUN0AAAAGAQAADwAAAAAAAAAAAAAAAAANBgAAZHJzL2Rvd25y&#10;ZXYueG1sUEsFBgAAAAAEAAQA8wAAABcHAAAAAA==&#10;">
              <v:rect id="Rectangle 467" o:spid="_x0000_s1054"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8a8AA&#10;AADaAAAADwAAAGRycy9kb3ducmV2LnhtbERPTWsCMRC9F/ofwhR6q1n3YMtqFBEKnordFr2OybhZ&#10;3UzWJOr23zdCoafh8T5nthhcJ64UYutZwXhUgCDW3rTcKPj+en95AxETssHOMyn4oQiL+ePDDCvj&#10;b/xJ1zo1IodwrFCBTamvpIzaksM48j1x5g4+OEwZhkaagLcc7jpZFsVEOmw5N1jsaWVJn+qLUxD6&#10;TXn80LuzLVfaFtvzvr6sX5V6fhqWUxCJhvQv/nOvTZ4P91fuV8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l8a8AAAADaAAAADwAAAAAAAAAAAAAAAACYAgAAZHJzL2Rvd25y&#10;ZXYueG1sUEsFBgAAAAAEAAQA9QAAAIUDAAAAAA==&#10;" fillcolor="#0070c0" stroked="f">
                <v:textbox>
                  <w:txbxContent>
                    <w:p w14:paraId="3AC5DDA0"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1" w14:textId="77777777" w:rsidR="00DE548D" w:rsidRDefault="00DE548D" w:rsidP="00690BFE"/>
                  </w:txbxContent>
                </v:textbox>
              </v:rect>
              <v:shape id="AutoShape 468" o:spid="_x0000_s1055"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KP8EAAADbAAAADwAAAGRycy9kb3ducmV2LnhtbERPy4rCMBTdC/5DuMLsxlRHtFajiDLo&#10;gBsfuL4016bY3JQmasevnywGXB7Oe75sbSUe1PjSsYJBPwFBnDtdcqHgfPr+TEH4gKyxckwKfsnD&#10;ctHtzDHT7skHehxDIWII+wwVmBDqTEqfG7Lo+64mjtzVNRZDhE0hdYPPGG4rOUySsbRYcmwwWNPa&#10;UH473q2CkSnqn6nbrS7T12H8+kr3YbNNlfrotasZiEBteIv/3TutYBLHxi/xB8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Yo/wQAAANsAAAAPAAAAAAAAAAAAAAAA&#10;AKECAABkcnMvZG93bnJldi54bWxQSwUGAAAAAAQABAD5AAAAjwMAAAAA&#10;" strokecolor="#0070c0" strokeweight="2pt"/>
            </v:group>
          </w:pict>
        </mc:Fallback>
      </mc:AlternateContent>
    </w:r>
    <w:r>
      <w:rPr>
        <w:color w:val="0070C0"/>
        <w:sz w:val="22"/>
        <w:szCs w:val="22"/>
        <w:lang w:val="ru-RU"/>
      </w:rPr>
      <w:t>Материалы по обоснованию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16" w14:textId="4B55C634" w:rsidR="00DE548D" w:rsidRPr="00D82750" w:rsidRDefault="00DE548D" w:rsidP="00BA5E01">
    <w:pPr>
      <w:pStyle w:val="afff1"/>
      <w:tabs>
        <w:tab w:val="clear" w:pos="4677"/>
        <w:tab w:val="clear" w:pos="9355"/>
        <w:tab w:val="left" w:pos="6406"/>
      </w:tabs>
      <w:jc w:val="right"/>
      <w:rPr>
        <w:color w:val="0070C0"/>
        <w:sz w:val="22"/>
        <w:szCs w:val="22"/>
        <w:lang w:val="ru-RU"/>
      </w:rPr>
    </w:pPr>
    <w:r>
      <w:rPr>
        <w:b/>
        <w:noProof/>
        <w:color w:val="0070C0"/>
        <w:sz w:val="22"/>
        <w:szCs w:val="22"/>
        <w:lang w:val="ru-RU" w:eastAsia="ru-RU"/>
      </w:rPr>
      <mc:AlternateContent>
        <mc:Choice Requires="wpg">
          <w:drawing>
            <wp:anchor distT="0" distB="0" distL="114300" distR="114300" simplePos="0" relativeHeight="251649024" behindDoc="0" locked="0" layoutInCell="1" allowOverlap="1" wp14:anchorId="3AC5DD62" wp14:editId="183B4E31">
              <wp:simplePos x="0" y="0"/>
              <wp:positionH relativeFrom="column">
                <wp:posOffset>635</wp:posOffset>
              </wp:positionH>
              <wp:positionV relativeFrom="paragraph">
                <wp:posOffset>-15875</wp:posOffset>
              </wp:positionV>
              <wp:extent cx="6285865" cy="274320"/>
              <wp:effectExtent l="635" t="3175" r="19050" b="0"/>
              <wp:wrapNone/>
              <wp:docPr id="70"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865" cy="274320"/>
                        <a:chOff x="1560" y="315"/>
                        <a:chExt cx="9578" cy="432"/>
                      </a:xfrm>
                    </wpg:grpSpPr>
                    <wps:wsp>
                      <wps:cNvPr id="71" name="Rectangle 476"/>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A3"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4" w14:textId="77777777" w:rsidR="00DE548D" w:rsidRDefault="00DE548D" w:rsidP="00690BFE"/>
                        </w:txbxContent>
                      </wps:txbx>
                      <wps:bodyPr rot="0" vert="horz" wrap="square" lIns="91440" tIns="45720" rIns="91440" bIns="45720" anchor="t" anchorCtr="0" upright="1">
                        <a:noAutofit/>
                      </wps:bodyPr>
                    </wps:wsp>
                    <wps:wsp>
                      <wps:cNvPr id="72" name="AutoShape 477"/>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2" id="Group 475" o:spid="_x0000_s1059" style="position:absolute;left:0;text-align:left;margin-left:.05pt;margin-top:-1.25pt;width:494.95pt;height:21.6pt;z-index:251649024"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gksAMAAB4JAAAOAAAAZHJzL2Uyb0RvYy54bWy8Vttu4zYQfS/QfyD4rugSSrKEKIusL0GB&#10;tF10tx9AS9QFlUiVpCNni/57h6Tk2EmDFLtA86CQmuFw5sw5I998OA49emRSdYIXOLwKMGK8FFXH&#10;mwL//mXnrTBSmvKK9oKzAj8xhT/c/vjDzTTmLBKt6CsmEQThKp/GArdaj7nvq7JlA1VXYmQcjLWQ&#10;A9WwlY1fSTpB9KH3oyBI/EnIapSiZErB240z4lsbv65ZqX+ta8U06gsMuWn7lPa5N0//9obmjaRj&#10;25VzGvQbshhox+HSU6gN1RQdZPcq1NCVUihR66tSDL6o665ktgaoJgxeVHMvxWG0tTT51IwnmADa&#10;Fzh9c9jyl8dPEnVVgVOAh9MBemSvRSSNDTrT2OTgdC/Hz+Mn6UqE5YMo/1Bg9l/azb5xzmg//Swq&#10;CEgPWlh0jrUcTAioGx1tE55OTWBHjUp4mUSreJXEGJVgi1JyHc1dKltopTkWxgnkCtbr0KZI87Ld&#10;zqezOAXGmaNw0OTv09zdajOdMzNlAd/UM6Tq+yD93NKR2U4pg9YCabhA+hsQkfKmZwBr4mC1jgum&#10;ygGKuFi34MfupBRTy2gFeYW2DJMwRHYHzEZBO95F+DVUC8xRep38O1A0H6XS90wMyCwKLCF52z76&#10;+KC0w3RxMd1Uou+qXdf3diOb/bqX6JEaxQVpsLbtgzZcuPXcOHNhjrmI7g2kB3cYm0nUKuivLIxI&#10;8DHKvF2ySj2yI7GXpcHKC8LsY5YEJCOb3d8mwZDkbVdVjD90nC1qDsl/a+08V5wOrZ7RVOAsjmJb&#10;+0X26rLIAP5mrl24DZ2G4dZ3Q4FXxmcmsunrlldQNs017Xq39i/Tt8wFDJb/FhXgsGu8I7A+7o9W&#10;u6HliDHuRfUEvJAC+gYigckMi1bIrxhNMOUKrP48UMkw6n/iwK0sJMSMRbshcQpaQ/Lcsj+3UF5C&#10;qAJrjNxyrd0oPYyya1q4KbRYcXEHiq87y5XnrOy0sLL7v/QXLfoz+ViNgv7SM/2tuZtp5ZHPM+0k&#10;Qev+5WmE+XWhQHdkacS7CiRRltphlUbEXOyIbQfdisB8MKNqIc8yHhdxzfpTWlID71pwDlIU0qH8&#10;hhpPmqJ5zw2Fo5gA88zNF+R8weG3hAqfoJmqb9EWrpnLeq3cINuutivikSjZeiTYbLy73Zp4yS5M&#10;4831Zr3ehJfKNfPg+5Vr8jnhcCYsN6RgFr0jLKciM5dMn+E7YVf2I2z1OP9gMF/58731ev5Zc/sP&#10;AAAA//8DAFBLAwQUAAYACAAAACEALxDQAd0AAAAGAQAADwAAAGRycy9kb3ducmV2LnhtbEyPQUvD&#10;QBSE74L/YXmCt3Y31aqN2ZRS1FMp2Ari7TX7moRm34bsNkn/vduTHocZZr7JlqNtRE+drx1rSKYK&#10;BHHhTM2lhq/9++QFhA/IBhvHpOFCHpb57U2GqXEDf1K/C6WIJexT1FCF0KZS+qIii37qWuLoHV1n&#10;MUTZldJ0OMRy28iZUk/SYs1xocKW1hUVp93ZavgYcFg9JG/95nRcX3728+33JiGt7+/G1SuIQGP4&#10;C8MVP6JDHpkO7szGi+aqRdAwmc1BRHexUPHZQcOjegaZZ/I/fv4LAAD//wMAUEsBAi0AFAAGAAgA&#10;AAAhALaDOJL+AAAA4QEAABMAAAAAAAAAAAAAAAAAAAAAAFtDb250ZW50X1R5cGVzXS54bWxQSwEC&#10;LQAUAAYACAAAACEAOP0h/9YAAACUAQAACwAAAAAAAAAAAAAAAAAvAQAAX3JlbHMvLnJlbHNQSwEC&#10;LQAUAAYACAAAACEA3Je4JLADAAAeCQAADgAAAAAAAAAAAAAAAAAuAgAAZHJzL2Uyb0RvYy54bWxQ&#10;SwECLQAUAAYACAAAACEALxDQAd0AAAAGAQAADwAAAAAAAAAAAAAAAAAKBgAAZHJzL2Rvd25yZXYu&#10;eG1sUEsFBgAAAAAEAAQA8wAAABQHAAAAAA==&#10;">
              <v:rect id="Rectangle 476" o:spid="_x0000_s1060"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718MA&#10;AADbAAAADwAAAGRycy9kb3ducmV2LnhtbESPQWsCMRSE74X+h/AK3mrWPWjZGqUIBU9Ft6W9vibP&#10;zdrNy5pEXf+9KQgeh5n5hpkvB9eJE4XYelYwGRcgiLU3LTcKvj7fn19AxIRssPNMCi4UYbl4fJhj&#10;ZfyZt3SqUyMyhGOFCmxKfSVl1JYcxrHvibO388FhyjI00gQ8Z7jrZFkUU+mw5bxgsaeVJf1XH52C&#10;0G/K/Yf+OdhypW3xffitj+uZUqOn4e0VRKIh3cO39toomE3g/0v+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F718MAAADbAAAADwAAAAAAAAAAAAAAAACYAgAAZHJzL2Rv&#10;d25yZXYueG1sUEsFBgAAAAAEAAQA9QAAAIgDAAAAAA==&#10;" fillcolor="#0070c0" stroked="f">
                <v:textbox>
                  <w:txbxContent>
                    <w:p w14:paraId="3AC5DDA3"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4" w14:textId="77777777" w:rsidR="00DE548D" w:rsidRDefault="00DE548D" w:rsidP="00690BFE"/>
                  </w:txbxContent>
                </v:textbox>
              </v:rect>
              <v:shapetype id="_x0000_t32" coordsize="21600,21600" o:spt="32" o:oned="t" path="m,l21600,21600e" filled="f">
                <v:path arrowok="t" fillok="f" o:connecttype="none"/>
                <o:lock v:ext="edit" shapetype="t"/>
              </v:shapetype>
              <v:shape id="AutoShape 477" o:spid="_x0000_s1061"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91cUAAADbAAAADwAAAGRycy9kb3ducmV2LnhtbESPT2vCQBTE70K/w/IKvdVNbdEY3QSx&#10;lCp48Q+eH9lnNjT7NmRXTf30XaHgcZiZ3zDzoreNuFDna8cK3oYJCOLS6ZorBYf912sKwgdkjY1j&#10;UvBLHor8aTDHTLsrb+myC5WIEPYZKjAhtJmUvjRk0Q9dSxy9k+sshii7SuoOrxFuGzlKkrG0WHNc&#10;MNjS0lD5sztbBR+matdTt1ocp7ft+PaebsLnd6rUy3O/mIEI1IdH+L+90gomI7h/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m91cUAAADbAAAADwAAAAAAAAAA&#10;AAAAAAChAgAAZHJzL2Rvd25yZXYueG1sUEsFBgAAAAAEAAQA+QAAAJMDAAAAAA==&#10;" strokecolor="#0070c0" strokeweight="2pt"/>
            </v:group>
          </w:pict>
        </mc:Fallback>
      </mc:AlternateContent>
    </w:r>
    <w:r>
      <w:rPr>
        <w:noProof/>
        <w:sz w:val="22"/>
        <w:szCs w:val="22"/>
        <w:lang w:val="ru-RU" w:eastAsia="ru-RU"/>
      </w:rPr>
      <mc:AlternateContent>
        <mc:Choice Requires="wpg">
          <w:drawing>
            <wp:anchor distT="0" distB="0" distL="114300" distR="114300" simplePos="0" relativeHeight="251644928" behindDoc="0" locked="0" layoutInCell="1" allowOverlap="1" wp14:anchorId="3AC5DD63" wp14:editId="363366E6">
              <wp:simplePos x="0" y="0"/>
              <wp:positionH relativeFrom="column">
                <wp:posOffset>635</wp:posOffset>
              </wp:positionH>
              <wp:positionV relativeFrom="paragraph">
                <wp:posOffset>-15875</wp:posOffset>
              </wp:positionV>
              <wp:extent cx="6082030" cy="274320"/>
              <wp:effectExtent l="635" t="3175" r="13335" b="0"/>
              <wp:wrapNone/>
              <wp:docPr id="67"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274320"/>
                        <a:chOff x="1560" y="315"/>
                        <a:chExt cx="9578" cy="432"/>
                      </a:xfrm>
                    </wpg:grpSpPr>
                    <wps:wsp>
                      <wps:cNvPr id="68" name="Rectangle 473"/>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A5"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6" w14:textId="77777777" w:rsidR="00DE548D" w:rsidRDefault="00DE548D" w:rsidP="00690BFE"/>
                        </w:txbxContent>
                      </wps:txbx>
                      <wps:bodyPr rot="0" vert="horz" wrap="square" lIns="91440" tIns="45720" rIns="91440" bIns="45720" anchor="t" anchorCtr="0" upright="1">
                        <a:noAutofit/>
                      </wps:bodyPr>
                    </wps:wsp>
                    <wps:wsp>
                      <wps:cNvPr id="69" name="AutoShape 474"/>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3" id="Group 472" o:spid="_x0000_s1062" style="position:absolute;left:0;text-align:left;margin-left:.05pt;margin-top:-1.25pt;width:478.9pt;height:21.6pt;z-index:251644928"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gAsAMAAB4JAAAOAAAAZHJzL2Uyb0RvYy54bWy8Vttu2zgQfV+g/0Dw3dHFlGUJUYpUtoMF&#10;0t2ilw+gJeqClUgtSUdOi/33HZKSaycbZNECzYNCaobDmTPnjHz99th36IFJ1Qqe4eDKx4jxQpQt&#10;rzP85fNuscZIacpL2gnOMvzIFH578+a363FIWSga0ZVMIgjCVToOGW60HlLPU0XDeqquxMA4GCsh&#10;e6phK2uvlHSE6H3nhb6/8kYhy0GKgikFbzfOiG9s/Kpihf6zqhTTqMsw5KbtU9rn3jy9m2ua1pIO&#10;TVtMadAfyKKnLYdLT6E2VFN0kO2zUH1bSKFEpa8K0XuiqtqC2RqgmsB/Us2dFIfB1lKnYz2cYAJo&#10;n+D0w2GLPx4+SNSWGV7FGHHaQ4/stYjEoUFnHOoUnO7k8Gn4IF2JsLwXxV8KzN5Tu9nXzhntx/ei&#10;hID0oIVF51jJ3oSAutHRNuHx1AR21KiAlyt/HfpL6FUBtjAmy3DqUtFAK82xIFqBGazLIHINLJrt&#10;dDqJYmCcOQoHjdGjqbvVZjplZsoCvqnvkKqfg/RTQwdmO6UMWjOkkIqD9CMQkfK6YwDr0sFqHWdM&#10;lQMUcZE34MdupRRjw2gJeQW2DJMwRHYHzEZBO15F+DlUM8xhvFz9N1A0HaTSd0z0yCwyLCF52z76&#10;cK+0w3R2Md1UomvLXdt1diPrfd5J9ECN4vzYz237oA0Xbh03zlyYYy6iewPpwR3GZhK1CvqWBCHx&#10;34XJYrdaxwuyI9Eiif31wg+Sd8nKJwnZ7P4xCQYkbdqyZPy+5WxWc0D+X2unueJ0aPWMxgwnURjZ&#10;2i+yV5dF+vA3ce3CrW81DLeu7TO8Nj4TkU1ft7yEsmmqadu5tXeZvmUuYDD/t6gAh13jHYH1cX+0&#10;2g0mqap0L8pH4IUU0DcQCUxmWDRCfsVohCmXYfX3gUqGUfc7B24lASFmLNoNiWLQGpLnlv25hfIC&#10;QmVYY+SWuXaj9DDItm7gpsBixcUtKL5qLVdMyi4rOy2s7H6V/pJZfyYfq1HQHznTX87dTCuOfJpp&#10;Jwla98+PA8yvCwW6I3MjXlUgCRMYrDCP4tBe7IhtB92aBE6BM3nm8TiLa9Kf0pIaeHPBOUhRSIfy&#10;C2o8aYqmHTcUDiMCzDNkuyDnEw6/JFT4BE1UfYm2cM2k1+fK9ZPtersmCxKutgvibzaL211OFqtd&#10;EEeb5SbPN8Glcs08+HnlmnxOOJwJyw0pmEWvCMvx1cwl02f4TtiV/QhbPU4/GMxX/nxvvb7/rLn5&#10;FwAA//8DAFBLAwQUAAYACAAAACEAxIllUN0AAAAGAQAADwAAAGRycy9kb3ducmV2LnhtbEyOwWrC&#10;QBRF94X+w/AK3ekktqmaZiIibVdSqBaKu2fmmQQzb0JmTOLfd1y1y8u9nHuy1Wga0VPnassK4mkE&#10;griwuuZSwff+fbIA4TyyxsYyKbiSg1V+f5dhqu3AX9TvfCkChF2KCirv21RKV1Rk0E1tSxy6k+0M&#10;+hC7UuoOhwA3jZxF0Ys0WHN4qLClTUXFeXcxCj4GHNZP8Vu/PZ8218M++fzZxqTU48O4fgXhafR/&#10;Y7jpB3XIg9PRXlg70dyy8AomswREaJfJfAniqOA5moPMM/lfP/8FAAD//wMAUEsBAi0AFAAGAAgA&#10;AAAhALaDOJL+AAAA4QEAABMAAAAAAAAAAAAAAAAAAAAAAFtDb250ZW50X1R5cGVzXS54bWxQSwEC&#10;LQAUAAYACAAAACEAOP0h/9YAAACUAQAACwAAAAAAAAAAAAAAAAAvAQAAX3JlbHMvLnJlbHNQSwEC&#10;LQAUAAYACAAAACEAHgmYALADAAAeCQAADgAAAAAAAAAAAAAAAAAuAgAAZHJzL2Uyb0RvYy54bWxQ&#10;SwECLQAUAAYACAAAACEAxIllUN0AAAAGAQAADwAAAAAAAAAAAAAAAAAKBgAAZHJzL2Rvd25yZXYu&#10;eG1sUEsFBgAAAAAEAAQA8wAAABQHAAAAAA==&#10;">
              <v:rect id="Rectangle 473" o:spid="_x0000_s1063"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El8AA&#10;AADbAAAADwAAAGRycy9kb3ducmV2LnhtbERPTWsCMRC9F/wPYYTeatY9aNkaRQTBU2nX0l6nybhZ&#10;3UzWJOr23zcHwePjfS9Wg+vElUJsPSuYTgoQxNqblhsFX/vtyyuImJANdp5JwR9FWC1HTwusjL/x&#10;J13r1IgcwrFCBTalvpIyaksO48T3xJk7+OAwZRgaaQLecrjrZFkUM+mw5dxgsaeNJX2qL05B6D/K&#10;47v+Odtyo23xff6tL7u5Us/jYf0GItGQHuK7e2cUzPLY/C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JEl8AAAADbAAAADwAAAAAAAAAAAAAAAACYAgAAZHJzL2Rvd25y&#10;ZXYueG1sUEsFBgAAAAAEAAQA9QAAAIUDAAAAAA==&#10;" fillcolor="#0070c0" stroked="f">
                <v:textbox>
                  <w:txbxContent>
                    <w:p w14:paraId="3AC5DDA5"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6" w14:textId="77777777" w:rsidR="00DE548D" w:rsidRDefault="00DE548D" w:rsidP="00690BFE"/>
                  </w:txbxContent>
                </v:textbox>
              </v:rect>
              <v:shape id="AutoShape 474" o:spid="_x0000_s1064"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5ecQAAADbAAAADwAAAGRycy9kb3ducmV2LnhtbESPT2vCQBTE7wW/w/KE3urGtoQkuopY&#10;pAq9+AfPj+wzG8y+DdlVUz99Vyh4HGbmN8x03ttGXKnztWMF41ECgrh0uuZKwWG/estA+ICssXFM&#10;Cn7Jw3w2eJliod2Nt3TdhUpECPsCFZgQ2kJKXxqy6EeuJY7eyXUWQ5RdJXWHtwi3jXxPklRarDku&#10;GGxpaag87y5Wwaep2k3u1otjft+m94/sJ3x9Z0q9DvvFBESgPjzD/+21VpDm8PgSf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Ll5xAAAANsAAAAPAAAAAAAAAAAA&#10;AAAAAKECAABkcnMvZG93bnJldi54bWxQSwUGAAAAAAQABAD5AAAAkgMAAAAA&#10;" strokecolor="#0070c0" strokeweight="2pt"/>
            </v:group>
          </w:pict>
        </mc:Fallback>
      </mc:AlternateContent>
    </w:r>
    <w:r>
      <w:rPr>
        <w:color w:val="0070C0"/>
        <w:sz w:val="22"/>
        <w:szCs w:val="22"/>
        <w:lang w:val="ru-RU"/>
      </w:rPr>
      <w:t>Материалы по обоснованию</w:t>
    </w:r>
  </w:p>
  <w:p w14:paraId="3AC5DD17" w14:textId="77777777" w:rsidR="00DE548D" w:rsidRPr="00666A29" w:rsidRDefault="00DE548D" w:rsidP="00C91A75">
    <w:pPr>
      <w:pStyle w:val="aff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1A" w14:textId="208842A2" w:rsidR="00DE548D" w:rsidRPr="00D82750" w:rsidRDefault="00DE548D" w:rsidP="00BA5E01">
    <w:pPr>
      <w:pStyle w:val="afff1"/>
      <w:tabs>
        <w:tab w:val="clear" w:pos="4677"/>
        <w:tab w:val="clear" w:pos="9355"/>
        <w:tab w:val="left" w:pos="6406"/>
      </w:tabs>
      <w:jc w:val="right"/>
      <w:rPr>
        <w:color w:val="0070C0"/>
        <w:sz w:val="22"/>
        <w:szCs w:val="22"/>
        <w:lang w:val="ru-RU"/>
      </w:rPr>
    </w:pPr>
    <w:r>
      <w:rPr>
        <w:noProof/>
        <w:sz w:val="22"/>
        <w:szCs w:val="22"/>
        <w:lang w:val="ru-RU" w:eastAsia="ru-RU"/>
      </w:rPr>
      <mc:AlternateContent>
        <mc:Choice Requires="wpg">
          <w:drawing>
            <wp:anchor distT="0" distB="0" distL="114300" distR="114300" simplePos="0" relativeHeight="251685888" behindDoc="0" locked="0" layoutInCell="1" allowOverlap="1" wp14:anchorId="3AC5DD66" wp14:editId="18975E6C">
              <wp:simplePos x="0" y="0"/>
              <wp:positionH relativeFrom="column">
                <wp:posOffset>4305</wp:posOffset>
              </wp:positionH>
              <wp:positionV relativeFrom="paragraph">
                <wp:posOffset>-22703</wp:posOffset>
              </wp:positionV>
              <wp:extent cx="9203690" cy="274320"/>
              <wp:effectExtent l="0" t="0" r="16510" b="30480"/>
              <wp:wrapNone/>
              <wp:docPr id="58"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3690" cy="274320"/>
                        <a:chOff x="1560" y="315"/>
                        <a:chExt cx="14494" cy="432"/>
                      </a:xfrm>
                    </wpg:grpSpPr>
                    <wps:wsp>
                      <wps:cNvPr id="59" name="Rectangle 512"/>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A9"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A" w14:textId="77777777" w:rsidR="00DE548D" w:rsidRDefault="00DE548D" w:rsidP="00690BFE"/>
                        </w:txbxContent>
                      </wps:txbx>
                      <wps:bodyPr rot="0" vert="horz" wrap="square" lIns="91440" tIns="45720" rIns="91440" bIns="45720" anchor="t" anchorCtr="0" upright="1">
                        <a:noAutofit/>
                      </wps:bodyPr>
                    </wps:wsp>
                    <wps:wsp>
                      <wps:cNvPr id="60" name="AutoShape 513"/>
                      <wps:cNvCnPr>
                        <a:cxnSpLocks noChangeShapeType="1"/>
                      </wps:cNvCnPr>
                      <wps:spPr bwMode="auto">
                        <a:xfrm>
                          <a:off x="4297" y="724"/>
                          <a:ext cx="11757" cy="23"/>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6" id="Group 511" o:spid="_x0000_s1068" style="position:absolute;left:0;text-align:left;margin-left:.35pt;margin-top:-1.8pt;width:724.7pt;height:21.6pt;z-index:251685888" coordorigin="1560,315" coordsize="1449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6nrQMAACEJAAAOAAAAZHJzL2Uyb0RvYy54bWy8Vttu2zgQfV9g/4HQu6KLJcsSohSpbAcL&#10;pBf08gG0RF2wEqkl6cjZRf+9w6Hs2kmDFi2weVBIzXA4c86cka9fHYaePDCpOsFzJ7jyHcJ4KaqO&#10;N7nz+dPWXTlEacor2gvOcueRKefVzZ9/XE9jxkLRir5ikkAQrrJpzJ1W6zHzPFW2bKDqSoyMg7EW&#10;cqAatrLxKkkniD70Xuj7S28SshqlKJlS8HZtjc4Nxq9rVup3da2YJn3uQG4anxKfO/P0bq5p1kg6&#10;tl05p0F/IYuBdhwuPYVaU03JXnbPQg1dKYUStb4qxeCJuu5KhjVANYH/pJo7KfYj1tJkUzOeYAJo&#10;n+D0y2HLtw/vJemq3ImBKU4H4AivJXEQGHSmscnA6U6OH8f30pYIy3tR/q3A7D21m31jnclueiMq&#10;CEj3WiA6h1oOJgTUTQ5IwuOJBHbQpISXaegvlilwVYItTKJFOLNUtkClORbESzCDdRHElsCy3cyn&#10;gyhKI3sWThqrRzN7LaY6p2bqgoZT3zBVv4fpx5aODKlSBq4jpukR0w/QiZQ3PQNcMS1zPzgeQVUW&#10;UcJF0YIfu5VSTC2jFeSFPED2ZwfMRgEfP4T4OVZHnMNksfw+UDQbpdJ3TAzELHJHQvLIH324V9pi&#10;enQxdCrRd9W263vcyGZX9JI8UCM5P/EL5A9ouHDruXHmwhyzEe0bSA/uMDaTKErovzQII/91mLrb&#10;5Spxo20Uu2nir1w/SF+nSx8YX2+/mASDKGu7qmL8vuPsKOcg+jlq58FihYiCJhO0YxzGWPtF9uqy&#10;SB/+5l67cBs6DdOt74bcWRmfuZMNrxteQdk007Tr7dq7TB87FzA4/kdUsAsM8baB9WF3QPEGkdWq&#10;ynaieoS+kAJ4A5XAaIZFK+S/DplgzOWO+mdPJXNI/xeH3kpBMGYu4iaKExAbkeeW3bmF8hJC5Y52&#10;iF0W2s7S/Si7poWbAsSKi1uQfN1hr5hetVnhuEDZ/U/6M3PCzjSTD2oU9Lc4YgX6K7gdauWBz0Pt&#10;JEF0//Q4wgC7UKA98tMKjMI0wWmVhEiSbWwz6YIgicGEcw5zOo2qZwpUWlIDcCE4BzEKaXF+QY8n&#10;VdGs56aJwziC3jPtdtGeT7r4JanCV2hu1pcaF66ZFftcu366WW1WkRuFy40b+eu1e7stIne5herX&#10;i3VRrINL7ZqJ8PvaNfmccDiTlh1TgPQPpGU71kwmwzR8KXCF32FU5PybwXzoz/fo9e2Xzc1XAAAA&#10;//8DAFBLAwQUAAYACAAAACEAud0+l94AAAAHAQAADwAAAGRycy9kb3ducmV2LnhtbEyOwUrDQBRF&#10;94L/MDzBXTuJsVFjXkop6qoUbAVx95p5TUIzMyEzTdK/d7rS5eVezj35ctKtGLh3jTUI8TwCwaa0&#10;qjEVwtf+ffYMwnkyilprGOHCDpbF7U1OmbKj+eRh5ysRIMZlhFB732VSurJmTW5uOzahO9pekw+x&#10;r6TqaQxw3cqHKEqlpsaEh5o6XtdcnnZnjfAx0rhK4rdhczquLz/7xfZ7EzPi/d20egXhefJ/Y7jq&#10;B3UogtPBno1yokV4CjuEWZKCuLaPiygGcUBIXlKQRS7/+xe/AAAA//8DAFBLAQItABQABgAIAAAA&#10;IQC2gziS/gAAAOEBAAATAAAAAAAAAAAAAAAAAAAAAABbQ29udGVudF9UeXBlc10ueG1sUEsBAi0A&#10;FAAGAAgAAAAhADj9If/WAAAAlAEAAAsAAAAAAAAAAAAAAAAALwEAAF9yZWxzLy5yZWxzUEsBAi0A&#10;FAAGAAgAAAAhABS4rqetAwAAIQkAAA4AAAAAAAAAAAAAAAAALgIAAGRycy9lMm9Eb2MueG1sUEsB&#10;Ai0AFAAGAAgAAAAhALndPpfeAAAABwEAAA8AAAAAAAAAAAAAAAAABwYAAGRycy9kb3ducmV2Lnht&#10;bFBLBQYAAAAABAAEAPMAAAASBwAAAAA=&#10;">
              <v:rect id="Rectangle 512" o:spid="_x0000_s1069"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rscQA&#10;AADbAAAADwAAAGRycy9kb3ducmV2LnhtbESPT2sCMRTE74V+h/AKvdVsF/rH1ShFKHgqdZV6fSbP&#10;zdrNy5pE3X57Uyj0OMzMb5jpfHCdOFOIrWcFj6MCBLH2puVGwWb9/vAKIiZkg51nUvBDEeaz25sp&#10;VsZfeEXnOjUiQzhWqMCm1FdSRm3JYRz5njh7ex8cpixDI03AS4a7TpZF8SwdtpwXLPa0sKS/65NT&#10;EPrP8vCht0dbLrQtvo67+rR8Uer+bnibgEg0pP/wX3tpFDyN4fd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K7HEAAAA2wAAAA8AAAAAAAAAAAAAAAAAmAIAAGRycy9k&#10;b3ducmV2LnhtbFBLBQYAAAAABAAEAPUAAACJAwAAAAA=&#10;" fillcolor="#0070c0" stroked="f">
                <v:textbox>
                  <w:txbxContent>
                    <w:p w14:paraId="3AC5DDA9"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A" w14:textId="77777777" w:rsidR="00DE548D" w:rsidRDefault="00DE548D" w:rsidP="00690BFE"/>
                  </w:txbxContent>
                </v:textbox>
              </v:rect>
              <v:shapetype id="_x0000_t32" coordsize="21600,21600" o:spt="32" o:oned="t" path="m,l21600,21600e" filled="f">
                <v:path arrowok="t" fillok="f" o:connecttype="none"/>
                <o:lock v:ext="edit" shapetype="t"/>
              </v:shapetype>
              <v:shape id="AutoShape 513" o:spid="_x0000_s1070" type="#_x0000_t32" style="position:absolute;left:4297;top:724;width:11757;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4Q5MAAAADbAAAADwAAAGRycy9kb3ducmV2LnhtbERPTYvCMBC9L/gfwgje1lRdSq1GEUVU&#10;2Ivu4nloxqbYTEoTtfrrNwdhj4/3PV92thZ3an3lWMFomIAgLpyuuFTw+7P9zED4gKyxdkwKnuRh&#10;ueh9zDHX7sFHup9CKWII+xwVmBCaXEpfGLLoh64hjtzFtRZDhG0pdYuPGG5rOU6SVFqsODYYbGht&#10;qLieblbBlymbw9TtV+fp65i+Jtl32OwypQb9bjUDEagL/+K3e68VpHF9/BJ/gF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uEOTAAAAA2wAAAA8AAAAAAAAAAAAAAAAA&#10;oQIAAGRycy9kb3ducmV2LnhtbFBLBQYAAAAABAAEAPkAAACOAwAAAAA=&#10;" strokecolor="#0070c0" strokeweight="2pt"/>
            </v:group>
          </w:pict>
        </mc:Fallback>
      </mc:AlternateContent>
    </w:r>
    <w:r>
      <w:rPr>
        <w:color w:val="0070C0"/>
        <w:sz w:val="22"/>
        <w:szCs w:val="22"/>
        <w:lang w:val="ru-RU"/>
      </w:rPr>
      <w:t>Материалы по обоснованию</w:t>
    </w:r>
  </w:p>
  <w:p w14:paraId="3AC5DD1B" w14:textId="77777777" w:rsidR="00DE548D" w:rsidRPr="00666A29" w:rsidRDefault="00DE548D" w:rsidP="00C91A75">
    <w:pPr>
      <w:pStyle w:val="aff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1E" w14:textId="7CA54F25" w:rsidR="00DE548D" w:rsidRPr="00D82750" w:rsidRDefault="00DE548D" w:rsidP="00BA5E01">
    <w:pPr>
      <w:pStyle w:val="afff1"/>
      <w:tabs>
        <w:tab w:val="clear" w:pos="4677"/>
        <w:tab w:val="clear" w:pos="9355"/>
        <w:tab w:val="left" w:pos="6406"/>
      </w:tabs>
      <w:jc w:val="right"/>
      <w:rPr>
        <w:color w:val="0070C0"/>
        <w:sz w:val="22"/>
        <w:szCs w:val="22"/>
        <w:lang w:val="ru-RU"/>
      </w:rPr>
    </w:pPr>
    <w:r>
      <w:rPr>
        <w:b/>
        <w:noProof/>
        <w:color w:val="0070C0"/>
        <w:sz w:val="22"/>
        <w:szCs w:val="22"/>
        <w:lang w:val="ru-RU" w:eastAsia="ru-RU"/>
      </w:rPr>
      <mc:AlternateContent>
        <mc:Choice Requires="wpg">
          <w:drawing>
            <wp:anchor distT="0" distB="0" distL="114300" distR="114300" simplePos="0" relativeHeight="251669504" behindDoc="0" locked="0" layoutInCell="1" allowOverlap="1" wp14:anchorId="3AC5DD68" wp14:editId="71E96356">
              <wp:simplePos x="0" y="0"/>
              <wp:positionH relativeFrom="column">
                <wp:posOffset>635</wp:posOffset>
              </wp:positionH>
              <wp:positionV relativeFrom="paragraph">
                <wp:posOffset>-15875</wp:posOffset>
              </wp:positionV>
              <wp:extent cx="6275705" cy="274320"/>
              <wp:effectExtent l="635" t="3175" r="19685" b="0"/>
              <wp:wrapNone/>
              <wp:docPr id="52"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274320"/>
                        <a:chOff x="1560" y="315"/>
                        <a:chExt cx="9578" cy="432"/>
                      </a:xfrm>
                    </wpg:grpSpPr>
                    <wps:wsp>
                      <wps:cNvPr id="53" name="Rectangle 491"/>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AC"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D" w14:textId="77777777" w:rsidR="00DE548D" w:rsidRDefault="00DE548D" w:rsidP="00690BFE"/>
                        </w:txbxContent>
                      </wps:txbx>
                      <wps:bodyPr rot="0" vert="horz" wrap="square" lIns="91440" tIns="45720" rIns="91440" bIns="45720" anchor="t" anchorCtr="0" upright="1">
                        <a:noAutofit/>
                      </wps:bodyPr>
                    </wps:wsp>
                    <wps:wsp>
                      <wps:cNvPr id="54" name="AutoShape 492"/>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8" id="Group 490" o:spid="_x0000_s1074" style="position:absolute;left:0;text-align:left;margin-left:.05pt;margin-top:-1.25pt;width:494.15pt;height:21.6pt;z-index:251669504"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erQMAAB4JAAAOAAAAZHJzL2Uyb0RvYy54bWy8Vttu4zYQfS/QfyD4ruhiyrKEKIusbAcF&#10;0nbR3X4ALVEXVCJVko6cFv33DknJaycNdrELNA8KqRkOZ86cM/Ltu9PQoycmVSd4jsObACPGS1F1&#10;vMnx75/23gYjpSmvaC84y/EzU/jd3Y8/3E5jxiLRir5iEkEQrrJpzHGr9Zj5vipbNlB1I0bGwVgL&#10;OVANW9n4laQTRB96PwqCtT8JWY1SlEwpeLt1Rnxn49c1K/Wvda2YRn2OITdtn9I+D+bp393SrJF0&#10;bLtyToN+QxYD7Thceg61pZqio+xehRq6Ugolan1TisEXdd2VzNYA1YTBi2oepDiOtpYmm5rxDBNA&#10;+wKnbw5b/vL0QaKuynEcYcTpAD2y1yKSWnSmscnA6UGOH8cP0pUIy0dR/qEAPP+l3ewb54wO08+i&#10;goD0qIVF51TLwYSAutHJNuH53AR20qiEl+soiZMgxqgEW5SQVTR3qWyhleZYGK+hlWBdhbFrYNnu&#10;5tNpnADjzFE4aIw+zdytNtM5M0MP4Jv6DKn6Pkg/tnRktlPKoLVAulog/Q2ISHnTM4A1NGmZ+8Fx&#10;wVQ5QBEXRQt+7F5KMbWMVpCX9YfsLw6YjYJ2fBHh11AtMEfJav3fQNFslEo/MDEgs8ixhORt++jT&#10;o9IO08XFdFOJvqv2Xd/bjWwORS/REzWKC5KgsO2DNly59dw4c2GOuYjuDaQHdxibSdQq6O80jEjw&#10;Pkq9/XqTeGRPYi9Ngo0XhOn7dB2QlGz3/5gEQ5K1XVUx/thxtqg5JF/X2nmuOB1aPaMpx2kcxbb2&#10;q+zVdZEB/M1cu3IbOg3Dre+GHG+Mz0xk09cdr6Bsmmna9W7tX6dvmQsYLP8tKpYFpvGOQPp0OFnt&#10;huuFUwdRPQMvpIC+gUhgMsOiFfIvjCaYcjlWfx6pZBj1P3HgVhoSYsai3ZA4Aa0heWk5XFooLyFU&#10;jjVGblloN0qPo+yaFm4KLVZc3IPi685yxXDVZWWnhZXd/6U/sujP5GM1CvqzY2GWU8HdTCtPfJ5p&#10;Zwla90/PI8yvKwW6I1+tQBKliR1WSURMkxyx7aDbkNApcCHPMh4Xcc36U1pSA28hOAcpCulQfkON&#10;Z03RrOeGwlFMgHnm5ityvuDwW0KFT9BM1bdoC9fMZb1WbpDuNrsN8Ui03nkk2G69+31BvPU+TOLt&#10;alsU2/BauWYefL9yTT5nHC6E5YYUzKIvCMvx1cwl02f4TtiV/QhbPc4/GMxX/nJvvT7/rLn7FwAA&#10;//8DAFBLAwQUAAYACAAAACEApko5Dt0AAAAGAQAADwAAAGRycy9kb3ducmV2LnhtbEyOwWrCQBRF&#10;94X+w/AK3ekkVtuYZiIibVdSqBaKu2fmmQQzb0JmTOLfd1y1y8u9nHuy1Wga0VPnassK4mkEgriw&#10;uuZSwff+fZKAcB5ZY2OZFFzJwSq/v8sw1XbgL+p3vhQBwi5FBZX3bSqlKyoy6Ka2JQ7dyXYGfYhd&#10;KXWHQ4CbRs6i6FkarDk8VNjSpqLivLsYBR8DDuun+K3fnk+b62G/+PzZxqTU48O4fgXhafR/Y7jp&#10;B3XIg9PRXlg70dyy8AomswWI0C6TZA7iqGAevYDMM/lfP/8FAAD//wMAUEsBAi0AFAAGAAgAAAAh&#10;ALaDOJL+AAAA4QEAABMAAAAAAAAAAAAAAAAAAAAAAFtDb250ZW50X1R5cGVzXS54bWxQSwECLQAU&#10;AAYACAAAACEAOP0h/9YAAACUAQAACwAAAAAAAAAAAAAAAAAvAQAAX3JlbHMvLnJlbHNQSwECLQAU&#10;AAYACAAAACEAD/083q0DAAAeCQAADgAAAAAAAAAAAAAAAAAuAgAAZHJzL2Uyb0RvYy54bWxQSwEC&#10;LQAUAAYACAAAACEApko5Dt0AAAAGAQAADwAAAAAAAAAAAAAAAAAHBgAAZHJzL2Rvd25yZXYueG1s&#10;UEsFBgAAAAAEAAQA8wAAABEHAAAAAA==&#10;">
              <v:rect id="Rectangle 491" o:spid="_x0000_s1075"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cW8QA&#10;AADbAAAADwAAAGRycy9kb3ducmV2LnhtbESPQUsDMRSE74L/ITzBm826opZt0yIFoSex22Kvr8nr&#10;ZuvmZZuk7frvG0HwOMzMN8x0PrhOnCnE1rOCx1EBglh703KjYLN+fxiDiAnZYOeZFPxQhPns9maK&#10;lfEXXtG5To3IEI4VKrAp9ZWUUVtyGEe+J87e3geHKcvQSBPwkuGuk2VRvEiHLecFiz0tLOnv+uQU&#10;hP6zPHzo7dGWC22Lr+OuPi1flbq/G94mIBIN6T/8114aBc9P8Psl/w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HFvEAAAA2wAAAA8AAAAAAAAAAAAAAAAAmAIAAGRycy9k&#10;b3ducmV2LnhtbFBLBQYAAAAABAAEAPUAAACJAwAAAAA=&#10;" fillcolor="#0070c0" stroked="f">
                <v:textbox>
                  <w:txbxContent>
                    <w:p w14:paraId="3AC5DDAC"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D" w14:textId="77777777" w:rsidR="00DE548D" w:rsidRDefault="00DE548D" w:rsidP="00690BFE"/>
                  </w:txbxContent>
                </v:textbox>
              </v:rect>
              <v:shapetype id="_x0000_t32" coordsize="21600,21600" o:spt="32" o:oned="t" path="m,l21600,21600e" filled="f">
                <v:path arrowok="t" fillok="f" o:connecttype="none"/>
                <o:lock v:ext="edit" shapetype="t"/>
              </v:shapetype>
              <v:shape id="AutoShape 492" o:spid="_x0000_s1076"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cWsQAAADbAAAADwAAAGRycy9kb3ducmV2LnhtbESPT2vCQBTE74V+h+UVvNWN9Q8xdRWp&#10;iAq9xJaeH9nXbDD7NmRXjX56VxA8DjPzG2a26GwtTtT6yrGCQT8BQVw4XXGp4Pdn/Z6C8AFZY+2Y&#10;FFzIw2L++jLDTLsz53Tah1JECPsMFZgQmkxKXxiy6PuuIY7ev2sthijbUuoWzxFua/mRJBNpseK4&#10;YLChL0PFYX+0CkambHZTt13+Ta/55DpMv8NqkyrVe+uWnyACdeEZfrS3WsF4BP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dxaxAAAANsAAAAPAAAAAAAAAAAA&#10;AAAAAKECAABkcnMvZG93bnJldi54bWxQSwUGAAAAAAQABAD5AAAAkgMAAAAA&#10;" strokecolor="#0070c0" strokeweight="2pt"/>
            </v:group>
          </w:pict>
        </mc:Fallback>
      </mc:AlternateContent>
    </w:r>
    <w:r>
      <w:rPr>
        <w:noProof/>
        <w:sz w:val="22"/>
        <w:szCs w:val="22"/>
        <w:lang w:val="ru-RU" w:eastAsia="ru-RU"/>
      </w:rPr>
      <mc:AlternateContent>
        <mc:Choice Requires="wpg">
          <w:drawing>
            <wp:anchor distT="0" distB="0" distL="114300" distR="114300" simplePos="0" relativeHeight="251665408" behindDoc="0" locked="0" layoutInCell="1" allowOverlap="1" wp14:anchorId="3AC5DD69" wp14:editId="2194C1B9">
              <wp:simplePos x="0" y="0"/>
              <wp:positionH relativeFrom="column">
                <wp:posOffset>635</wp:posOffset>
              </wp:positionH>
              <wp:positionV relativeFrom="paragraph">
                <wp:posOffset>-15875</wp:posOffset>
              </wp:positionV>
              <wp:extent cx="6082030" cy="274320"/>
              <wp:effectExtent l="635" t="3175" r="13335" b="0"/>
              <wp:wrapNone/>
              <wp:docPr id="49"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274320"/>
                        <a:chOff x="1560" y="315"/>
                        <a:chExt cx="9578" cy="432"/>
                      </a:xfrm>
                    </wpg:grpSpPr>
                    <wps:wsp>
                      <wps:cNvPr id="50" name="Rectangle 488"/>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AE"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F" w14:textId="77777777" w:rsidR="00DE548D" w:rsidRDefault="00DE548D" w:rsidP="00690BFE"/>
                        </w:txbxContent>
                      </wps:txbx>
                      <wps:bodyPr rot="0" vert="horz" wrap="square" lIns="91440" tIns="45720" rIns="91440" bIns="45720" anchor="t" anchorCtr="0" upright="1">
                        <a:noAutofit/>
                      </wps:bodyPr>
                    </wps:wsp>
                    <wps:wsp>
                      <wps:cNvPr id="51" name="AutoShape 489"/>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9" id="Group 487" o:spid="_x0000_s1077" style="position:absolute;left:0;text-align:left;margin-left:.05pt;margin-top:-1.25pt;width:478.9pt;height:21.6pt;z-index:251665408"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15sQMAAB4JAAAOAAAAZHJzL2Uyb0RvYy54bWy8Vttu2zgQfV+g/0Dw3dHFlHVBlCL1JVgg&#10;3S16+QBaoi5YidSSdOS02H/fISm5drJBFi3QPCikZjicOXPOyNdvj32HHphUreA5Dq58jBgvRNny&#10;OsdfPu8WCUZKU17STnCW40em8NubN79dj0PGQtGIrmQSQRCusnHIcaP1kHmeKhrWU3UlBsbBWAnZ&#10;Uw1bWXulpCNE7zsv9P2VNwpZDlIUTCl4u3FGfGPjVxUr9J9VpZhGXY4hN22f0j735undXNOslnRo&#10;2mJKg/5AFj1tOVx6CrWhmqKDbJ+F6ttCCiUqfVWI3hNV1RbM1gDVBP6Tau6kOAy2ljob6+EEE0D7&#10;BKcfDlv88fBBorbMMUkx4rSHHtlrEUlig8441Bk43cnh0/BBuhJheS+KvxSYvad2s6+dM9qP70UJ&#10;AelBC4vOsZK9CQF1o6NtwuOpCeyoUQEvV34S+kvoVQG2MCbLcOpS0UArzbEgWoEZrMsgcg0smu10&#10;Oo1iYJw5CgeN0aOZu9VmOmVmygK+qe+Qqp+D9FNDB2Y7pQxaE6QRpOkg/QhEpLzuGMCaOFit44yp&#10;coAiLtYN+LFbKcXYMFpCXoEtwyQMkd0Bs1HQjlcRfg7VDHMYL1f/DRTNBqn0HRM9MoscS0jeto8+&#10;3CvtMJ1dTDeV6Npy13ad3ch6v+4keqBGcX7sr237oA0Xbh03zlyYYy6iewPpwR3GZhK1CvqWBiHx&#10;34XpYrdK4gXZkWiRxn6y8IP0XbrySUo2u39MggHJmrYsGb9vOZvVHJD/19pprjgdWj2jMcdpFEa2&#10;9ovs1WWRPvxNXLtw61sNw61r+xwnxmcisunrlpdQNs00bTu39i7Tt8wFDOb/FhXgsGu8I7A+7o9W&#10;u8EkVZXtRfkIvJAC+gbsg8kMi0bIrxiNMOVyrP4+UMkw6n7nwK00IATctN2QKAatIXlu2Z9bKC8g&#10;VI41Rm651m6UHgbZ1g3cFFisuLgFxVet5YpJ2WVlp4WV3a/SXzDrz+RjNQr6S8/0t+ZuphVHPs20&#10;kwSt++fHAebXhQLdkbkRryqQhGlsh1UcEnOxI7YddAmB/Myomskzj8dZXJP+lJbUwLsWnIMUhXQo&#10;v6DGk6Zo1nFD4TAiwDxz8wU5n3D4JaHCJ2ii6ku0hWumsp4r10+3yTYhCxKutgvibzaL292aLFa7&#10;II42y816vQkulWvmwc8r1+RzwuFMWG5IwSx6RViOr2YumT7Dd8Ku7EfY6nH6wWC+8ud76/X9Z83N&#10;vwAAAP//AwBQSwMEFAAGAAgAAAAhAMSJZVDdAAAABgEAAA8AAABkcnMvZG93bnJldi54bWxMjsFq&#10;wkAURfeF/sPwCt3pJLapmmYiIm1XUqgWirtn5pkEM29CZkzi33dctcvLvZx7stVoGtFT52rLCuJp&#10;BIK4sLrmUsH3/n2yAOE8ssbGMim4koNVfn+XYartwF/U73wpAoRdigoq79tUSldUZNBNbUscupPt&#10;DPoQu1LqDocAN42cRdGLNFhzeKiwpU1FxXl3MQo+BhzWT/Fbvz2fNtfDPvn82cak1OPDuH4F4Wn0&#10;f2O46Qd1yIPT0V5YO9HcsvAKJrMERGiXyXwJ4qjgOZqDzDP5Xz//BQAA//8DAFBLAQItABQABgAI&#10;AAAAIQC2gziS/gAAAOEBAAATAAAAAAAAAAAAAAAAAAAAAABbQ29udGVudF9UeXBlc10ueG1sUEsB&#10;Ai0AFAAGAAgAAAAhADj9If/WAAAAlAEAAAsAAAAAAAAAAAAAAAAALwEAAF9yZWxzLy5yZWxzUEsB&#10;Ai0AFAAGAAgAAAAhAAl6DXmxAwAAHgkAAA4AAAAAAAAAAAAAAAAALgIAAGRycy9lMm9Eb2MueG1s&#10;UEsBAi0AFAAGAAgAAAAhAMSJZVDdAAAABgEAAA8AAAAAAAAAAAAAAAAACwYAAGRycy9kb3ducmV2&#10;LnhtbFBLBQYAAAAABAAEAPMAAAAVBwAAAAA=&#10;">
              <v:rect id="Rectangle 488" o:spid="_x0000_s1078"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CLMEA&#10;AADbAAAADwAAAGRycy9kb3ducmV2LnhtbERPTWsCMRC9F/ofwgi91awL1bI1iggFT6VdxV6nyXSz&#10;dTNZk6jbf28OgsfH+54vB9eJM4XYelYwGRcgiLU3LTcKdtv351cQMSEb7DyTgn+KsFw8PsyxMv7C&#10;X3SuUyNyCMcKFdiU+krKqC05jGPfE2fu1weHKcPQSBPwksNdJ8uimEqHLecGiz2tLelDfXIKQv9Z&#10;/n3o76Mt19oW++NPfdrMlHoaDas3EImGdBff3Buj4CWvz1/yD5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gizBAAAA2wAAAA8AAAAAAAAAAAAAAAAAmAIAAGRycy9kb3du&#10;cmV2LnhtbFBLBQYAAAAABAAEAPUAAACGAwAAAAA=&#10;" fillcolor="#0070c0" stroked="f">
                <v:textbox>
                  <w:txbxContent>
                    <w:p w14:paraId="3AC5DDAE"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AF" w14:textId="77777777" w:rsidR="00DE548D" w:rsidRDefault="00DE548D" w:rsidP="00690BFE"/>
                  </w:txbxContent>
                </v:textbox>
              </v:rect>
              <v:shape id="AutoShape 489" o:spid="_x0000_s1079"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5/wsQAAADbAAAADwAAAGRycy9kb3ducmV2LnhtbESPQWvCQBSE70L/w/KE3nRjWyWmriKW&#10;ooKXaOn5kX3NBrNvQ3bV6K/vCoLHYWa+YWaLztbiTK2vHCsYDRMQxIXTFZcKfg7fgxSED8gaa8ek&#10;4EoeFvOX3gwz7S6c03kfShEh7DNUYEJoMil9YciiH7qGOHp/rrUYomxLqVu8RLit5VuSTKTFiuOC&#10;wYZWhorj/mQVfJiy2U7dZvk7veWT23u6C1/rVKnXfrf8BBGoC8/wo73RCsYjuH+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n/CxAAAANsAAAAPAAAAAAAAAAAA&#10;AAAAAKECAABkcnMvZG93bnJldi54bWxQSwUGAAAAAAQABAD5AAAAkgMAAAAA&#10;" strokecolor="#0070c0" strokeweight="2pt"/>
            </v:group>
          </w:pict>
        </mc:Fallback>
      </mc:AlternateContent>
    </w:r>
    <w:r>
      <w:rPr>
        <w:color w:val="0070C0"/>
        <w:sz w:val="22"/>
        <w:szCs w:val="22"/>
        <w:lang w:val="ru-RU"/>
      </w:rPr>
      <w:t>Материалы по обоснованию</w:t>
    </w:r>
  </w:p>
  <w:p w14:paraId="3AC5DD1F" w14:textId="77777777" w:rsidR="00DE548D" w:rsidRPr="00666A29" w:rsidRDefault="00DE548D" w:rsidP="00C91A75">
    <w:pPr>
      <w:pStyle w:val="aff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23" w14:textId="0EB9D772" w:rsidR="00DE548D" w:rsidRPr="00773107" w:rsidRDefault="00DE548D" w:rsidP="00773107">
    <w:pPr>
      <w:pStyle w:val="afff1"/>
      <w:tabs>
        <w:tab w:val="clear" w:pos="4677"/>
        <w:tab w:val="clear" w:pos="9355"/>
        <w:tab w:val="left" w:pos="6406"/>
      </w:tabs>
      <w:jc w:val="right"/>
      <w:rPr>
        <w:color w:val="0070C0"/>
        <w:sz w:val="22"/>
        <w:szCs w:val="22"/>
        <w:lang w:val="ru-RU"/>
      </w:rPr>
    </w:pPr>
    <w:r>
      <w:rPr>
        <w:noProof/>
        <w:sz w:val="22"/>
        <w:szCs w:val="22"/>
        <w:lang w:val="ru-RU" w:eastAsia="ru-RU"/>
      </w:rPr>
      <mc:AlternateContent>
        <mc:Choice Requires="wpg">
          <w:drawing>
            <wp:anchor distT="0" distB="0" distL="114300" distR="114300" simplePos="0" relativeHeight="251694080" behindDoc="0" locked="0" layoutInCell="1" allowOverlap="1" wp14:anchorId="3AC5DD6C" wp14:editId="2AB632C3">
              <wp:simplePos x="0" y="0"/>
              <wp:positionH relativeFrom="column">
                <wp:posOffset>4305</wp:posOffset>
              </wp:positionH>
              <wp:positionV relativeFrom="paragraph">
                <wp:posOffset>-22703</wp:posOffset>
              </wp:positionV>
              <wp:extent cx="9397365" cy="274320"/>
              <wp:effectExtent l="0" t="0" r="32385" b="11430"/>
              <wp:wrapNone/>
              <wp:docPr id="4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7365" cy="274320"/>
                        <a:chOff x="1560" y="315"/>
                        <a:chExt cx="14799" cy="432"/>
                      </a:xfrm>
                    </wpg:grpSpPr>
                    <wps:wsp>
                      <wps:cNvPr id="41" name="Rectangle 521"/>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B2"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B3" w14:textId="77777777" w:rsidR="00DE548D" w:rsidRDefault="00DE548D" w:rsidP="00690BFE"/>
                        </w:txbxContent>
                      </wps:txbx>
                      <wps:bodyPr rot="0" vert="horz" wrap="square" lIns="91440" tIns="45720" rIns="91440" bIns="45720" anchor="t" anchorCtr="0" upright="1">
                        <a:noAutofit/>
                      </wps:bodyPr>
                    </wps:wsp>
                    <wps:wsp>
                      <wps:cNvPr id="42" name="AutoShape 522"/>
                      <wps:cNvCnPr>
                        <a:cxnSpLocks noChangeShapeType="1"/>
                      </wps:cNvCnPr>
                      <wps:spPr bwMode="auto">
                        <a:xfrm>
                          <a:off x="4297" y="724"/>
                          <a:ext cx="12062"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C" id="Group 520" o:spid="_x0000_s1083" style="position:absolute;left:0;text-align:left;margin-left:.35pt;margin-top:-1.8pt;width:739.95pt;height:21.6pt;z-index:251694080" coordorigin="1560,315" coordsize="147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CrwMAACAJAAAOAAAAZHJzL2Uyb0RvYy54bWy8Vttu4zYQfS/QfyD4ruhiyrKEKIusbAcF&#10;0nbR3X4ALVEXVCJVko6cFv33DknJaycNdrELNA8KKQ7JM2fOGfn23Wno0ROTqhM8x+FNgBHjpag6&#10;3uT49097b4OR0pRXtBec5fiZKfzu7scfbqcxY5FoRV8xieAQrrJpzHGr9Zj5vipbNlB1I0bGYbEW&#10;cqAaprLxK0knOH3o/SgI1v4kZDVKUTKl4O3WLeI7e35ds1L/WteKadTnGLBp+5T2eTBP/+6WZo2k&#10;Y9uVMwz6DSgG2nG49HzUlmqKjrJ7ddTQlVIoUeubUgy+qOuuZDYHyCYMXmTzIMVxtLk02dSMZ5qA&#10;2hc8ffOx5S9PHyTqqhwToIfTAWpkr0VxZNmZxiaDoAc5fhw/SJciDB9F+YcC8vyX62beuGB0mH4W&#10;FRxIj1pYdk61HMwRkDc62SI8n4vAThqV8DJdpclqHWNUwlqUkJXDQbOyhVKabWG8BqywugpjV8Cy&#10;3c27Q5KkqdsLO82qTzN3rYU6QzP6AMGpz5yq7+P0Y0tHZkulDF0Lp+HC6W+gRMqbngGvoYFl7ofA&#10;hVTlGEVcFC3EsXspxdQyWgEuGw/oLzaYiYJ6fJHi11wtPEfA8n8TRbNRKv3AxIDMIMcSwNv60adH&#10;pR2nS4gppxJ9V+27vrcT2RyKXqInaiwXJEFhdQRluArruQnmwmxzJ7o3AA/uMGsGqLXQ32kYkeB9&#10;lHr79SbxyJ7EXpoEGy8I0/fpOiAp2e7/MQBDkrVdVTH+2HG22DkkX1faubE4I1pDownkGEexzf0K&#10;vbpOMoC/WWtXYUOnobv13ZDjjYmZ+42p645XkDbNNO16N/av4VvlAgfLf8uKVYEpvBOQPh1O1rxh&#10;umjqIKpn0IUUUDdwCbRmGLRC/oXRBG0ux+rPI5UMo/4nDtpKQ2KMr+2ExAmYDcnLlcPlCuUlHJVj&#10;jZEbFtr10uMou6aFm0LLFRf3YPm6s1oxWnWobLuwtvu//Bct/jN4rEfBf7YtzHYquGtq5YnPTe1s&#10;QRv+6XmEBnblQLflqx1IojSx3SqJiCmSE7bpdGEUrAGg6XOLepYGubhrNqDSkhp+C8E5eFFIR/Mb&#10;djybimY9NxqOYgLSM1dfqfOFiN9yKnyEZq2+pVu4Zs7rtXWDdLfZbYhHovXOI8F2693vC+Kt92ES&#10;b1fbotiG19Y1DeH7rWvwnHm4cJbrUtCMvuAsJ1jTmEyh4UNhR/YzbA05/2Qw3/nLuY36/MPm7l8A&#10;AAD//wMAUEsDBBQABgAIAAAAIQBo5V7f3gAAAAcBAAAPAAAAZHJzL2Rvd25yZXYueG1sTI5BS8NA&#10;FITvgv9heYK3dhOjscZsSinqqRRsBfH2mn1NQrNvQ3abpP/e7UlvM8ww8+XLybRioN41lhXE8wgE&#10;cWl1w5WCr/37bAHCeWSNrWVScCEHy+L2JsdM25E/adj5SoQRdhkqqL3vMildWZNBN7cdcciOtjfo&#10;g+0rqXscw7hp5UMUpdJgw+Ghxo7WNZWn3dko+BhxXCXx27A5HdeXn/3T9nsTk1L3d9PqFYSnyf+V&#10;4Yof0KEITAd7Zu1Eq+A59BTMkhTENX1cREEdFCQvKcgil//5i18AAAD//wMAUEsBAi0AFAAGAAgA&#10;AAAhALaDOJL+AAAA4QEAABMAAAAAAAAAAAAAAAAAAAAAAFtDb250ZW50X1R5cGVzXS54bWxQSwEC&#10;LQAUAAYACAAAACEAOP0h/9YAAACUAQAACwAAAAAAAAAAAAAAAAAvAQAAX3JlbHMvLnJlbHNQSwEC&#10;LQAUAAYACAAAACEAvzjWwq8DAAAgCQAADgAAAAAAAAAAAAAAAAAuAgAAZHJzL2Uyb0RvYy54bWxQ&#10;SwECLQAUAAYACAAAACEAaOVe394AAAAHAQAADwAAAAAAAAAAAAAAAAAJBgAAZHJzL2Rvd25yZXYu&#10;eG1sUEsFBgAAAAAEAAQA8wAAABQHAAAAAA==&#10;">
              <v:rect id="Rectangle 521" o:spid="_x0000_s1084"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xasQA&#10;AADbAAAADwAAAGRycy9kb3ducmV2LnhtbESPQWsCMRSE74X+h/AKvdWsS7GyGqUIBU9Ft6Ven8lz&#10;s3bzsiZR13/fFAo9DjPzDTNfDq4TFwqx9axgPCpAEGtvWm4UfH68PU1BxIRssPNMCm4UYbm4v5tj&#10;ZfyVt3SpUyMyhGOFCmxKfSVl1JYcxpHvibN38MFhyjI00gS8ZrjrZFkUE+mw5bxgsaeVJf1dn52C&#10;0G/K47venWy50rb4Ou3r8/pFqceH4XUGItGQ/sN/7bVR8DyG3y/5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sWrEAAAA2wAAAA8AAAAAAAAAAAAAAAAAmAIAAGRycy9k&#10;b3ducmV2LnhtbFBLBQYAAAAABAAEAPUAAACJAwAAAAA=&#10;" fillcolor="#0070c0" stroked="f">
                <v:textbox>
                  <w:txbxContent>
                    <w:p w14:paraId="3AC5DDB2"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B3" w14:textId="77777777" w:rsidR="00DE548D" w:rsidRDefault="00DE548D" w:rsidP="00690BFE"/>
                  </w:txbxContent>
                </v:textbox>
              </v:rect>
              <v:shapetype id="_x0000_t32" coordsize="21600,21600" o:spt="32" o:oned="t" path="m,l21600,21600e" filled="f">
                <v:path arrowok="t" fillok="f" o:connecttype="none"/>
                <o:lock v:ext="edit" shapetype="t"/>
              </v:shapetype>
              <v:shape id="AutoShape 522" o:spid="_x0000_s1085" type="#_x0000_t32" style="position:absolute;left:4297;top:724;width:120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3aMIAAADbAAAADwAAAGRycy9kb3ducmV2LnhtbESPQYvCMBSE7wv+h/AEb2uqLlKrUUQR&#10;FfaiK54fzbMpNi+liVr99RthYY/DzDfDzBatrcSdGl86VjDoJyCIc6dLLhScfjafKQgfkDVWjknB&#10;kzws5p2PGWbaPfhA92MoRCxhn6ECE0KdSelzQxZ939XE0bu4xmKIsimkbvARy20lh0kylhZLjgsG&#10;a1oZyq/Hm1XwZYp6P3G75XnyOoxfo/Q7rLepUr1uu5yCCNSG//AfvdORG8L7S/wB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V3aMIAAADbAAAADwAAAAAAAAAAAAAA&#10;AAChAgAAZHJzL2Rvd25yZXYueG1sUEsFBgAAAAAEAAQA+QAAAJADAAAAAA==&#10;" strokecolor="#0070c0" strokeweight="2pt"/>
            </v:group>
          </w:pict>
        </mc:Fallback>
      </mc:AlternateContent>
    </w:r>
    <w:r>
      <w:rPr>
        <w:color w:val="0070C0"/>
        <w:sz w:val="22"/>
        <w:szCs w:val="22"/>
        <w:lang w:val="ru-RU"/>
      </w:rPr>
      <w:t>Материалы по обоснованию</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DD26" w14:textId="2E285176" w:rsidR="00DE548D" w:rsidRPr="00D82750" w:rsidRDefault="00DE548D" w:rsidP="00773107">
    <w:pPr>
      <w:pStyle w:val="afff1"/>
      <w:tabs>
        <w:tab w:val="clear" w:pos="4677"/>
        <w:tab w:val="clear" w:pos="9355"/>
        <w:tab w:val="left" w:pos="6406"/>
      </w:tabs>
      <w:jc w:val="right"/>
      <w:rPr>
        <w:color w:val="0070C0"/>
        <w:sz w:val="22"/>
        <w:szCs w:val="22"/>
        <w:lang w:val="ru-RU"/>
      </w:rPr>
    </w:pPr>
    <w:r>
      <w:rPr>
        <w:b/>
        <w:noProof/>
        <w:color w:val="0070C0"/>
        <w:sz w:val="22"/>
        <w:szCs w:val="22"/>
        <w:lang w:val="ru-RU" w:eastAsia="ru-RU"/>
      </w:rPr>
      <mc:AlternateContent>
        <mc:Choice Requires="wpg">
          <w:drawing>
            <wp:anchor distT="0" distB="0" distL="114300" distR="114300" simplePos="0" relativeHeight="251681792" behindDoc="0" locked="0" layoutInCell="1" allowOverlap="1" wp14:anchorId="3AC5DD6E" wp14:editId="0F2D1241">
              <wp:simplePos x="0" y="0"/>
              <wp:positionH relativeFrom="column">
                <wp:posOffset>635</wp:posOffset>
              </wp:positionH>
              <wp:positionV relativeFrom="paragraph">
                <wp:posOffset>-15875</wp:posOffset>
              </wp:positionV>
              <wp:extent cx="6285865" cy="274320"/>
              <wp:effectExtent l="635" t="3175" r="19050" b="0"/>
              <wp:wrapNone/>
              <wp:docPr id="3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865" cy="274320"/>
                        <a:chOff x="1560" y="315"/>
                        <a:chExt cx="9578" cy="432"/>
                      </a:xfrm>
                    </wpg:grpSpPr>
                    <wps:wsp>
                      <wps:cNvPr id="35" name="Rectangle 500"/>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B5"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B6" w14:textId="77777777" w:rsidR="00DE548D" w:rsidRDefault="00DE548D" w:rsidP="00690BFE"/>
                        </w:txbxContent>
                      </wps:txbx>
                      <wps:bodyPr rot="0" vert="horz" wrap="square" lIns="91440" tIns="45720" rIns="91440" bIns="45720" anchor="t" anchorCtr="0" upright="1">
                        <a:noAutofit/>
                      </wps:bodyPr>
                    </wps:wsp>
                    <wps:wsp>
                      <wps:cNvPr id="36" name="AutoShape 501"/>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E" id="Group 499" o:spid="_x0000_s1089" style="position:absolute;left:0;text-align:left;margin-left:.05pt;margin-top:-1.25pt;width:494.95pt;height:21.6pt;z-index:251681792"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P5rgMAAB4JAAAOAAAAZHJzL2Uyb0RvYy54bWy8Vttu4zYQfS/QfyD4ruhiSrKEKIusL0GB&#10;tF10tx9AS9QFlUiVpCNni/57h6TkxEmDFLtA86CQmuFw5sw5I19/OA09emBSdYIXOLwKMGK8FFXH&#10;mwL//mXvrTFSmvKK9oKzAj8yhT/c/PjD9TTmLBKt6CsmEQThKp/GArdaj7nvq7JlA1VXYmQcjLWQ&#10;A9WwlY1fSTpB9KH3oyBI/EnIapSiZErB260z4hsbv65ZqX+ta8U06gsMuWn7lPZ5ME//5prmjaRj&#10;25VzGvQbshhox+HSc6gt1RQdZfcq1NCVUihR66tSDL6o665ktgaoJgxeVHMnxXG0tTT51IxnmADa&#10;Fzh9c9jyl4dPEnVVgVcEI04H6JG9FpEsM+hMY5OD050cP4+fpCsRlvei/EOB2X9pN/vGOaPD9LOo&#10;ICA9amHROdVyMCGgbnSyTXg8N4GdNCrhZRKt43USY1SCLUrJKpq7VLbQSnMsjBNoJVhXYewaWLa7&#10;+XQWp8A4cxQOGqNPc3erzXTOzJQFfFNPkKrvg/RzS0dmO6UMWgukUIWD9DcgIuVNz1Ac2HLM/eC4&#10;YKocoIiLTQt+7FZKMbWMVpBXaMu4OGA2CtrxLsKvoVpgjtJV8u9A0XyUSt8xMSCzKLCE5G376MO9&#10;0g7TxcV0U4m+q/Zd39uNbA6bXqIHahQXpMHG1gttuHDruXHmwhxzEd0bSA/uMDaTqFXQX1kYkeBj&#10;lHn7ZJ16ZE9iL0uDtReE2ccsCUhGtvu/TYIhyduuqhi/7zhb1ByS/9baea44HVo9o6nAWRzFtvaL&#10;7NVlkQH8zVy7cBs6DcOt74YCr43PTGTT1x2voGyaa9r1bu1fpm+ZCxgs/y0qwGHXeEdgfTqcrHYj&#10;yxFjPIjqEXghBfQNRAKTGRatkF8xmmDKFVj9eaSSYdT/xIFbWUiIGYt2Q+IUtIbkc8vhuYXyEkIV&#10;WGPklhvtRulxlF3Twk2hxYqLW1B83VmuPGVlp4WV3f+lP2C405/Jx2oU9HfGCvS34W6mlSc+z7Sz&#10;BK37l8cR5teFAt2RpRHvKpBEWWqHVRoRN6wWBSZrEjoFLuRZxuMirll/Sktq4N0IzkGKQjqU31Dj&#10;WVM077mhcBQTYJ4h2wU5X3D4LaHCJ2im6lu0hWtmvb5WbpDt1rs18UiU7DwSbLfe7X5DvGQfpvF2&#10;td1stuGlcs08+H7lmnzOODwTlhtSMIveEZZTkZlLps/wnbAr+xG2epx/MJiv/PO99Xr6WXPzDwAA&#10;AP//AwBQSwMEFAAGAAgAAAAhAC8Q0AHdAAAABgEAAA8AAABkcnMvZG93bnJldi54bWxMj0FLw0AU&#10;hO+C/2F5grd2N9WqjdmUUtRTKdgK4u01+5qEZt+G7DZJ/73bkx6HGWa+yZajbURPna8da0imCgRx&#10;4UzNpYav/fvkBYQPyAYbx6ThQh6W+e1NhqlxA39SvwuliCXsU9RQhdCmUvqiIot+6lri6B1dZzFE&#10;2ZXSdDjEctvImVJP0mLNcaHCltYVFafd2Wr4GHBYPSRv/eZ0XF9+9vPt9yYhre/vxtUriEBj+AvD&#10;FT+iQx6ZDu7MxovmqkXQMJnNQUR3sVDx2UHDo3oGmWfyP37+CwAA//8DAFBLAQItABQABgAIAAAA&#10;IQC2gziS/gAAAOEBAAATAAAAAAAAAAAAAAAAAAAAAABbQ29udGVudF9UeXBlc10ueG1sUEsBAi0A&#10;FAAGAAgAAAAhADj9If/WAAAAlAEAAAsAAAAAAAAAAAAAAAAALwEAAF9yZWxzLy5yZWxzUEsBAi0A&#10;FAAGAAgAAAAhADjXU/muAwAAHgkAAA4AAAAAAAAAAAAAAAAALgIAAGRycy9lMm9Eb2MueG1sUEsB&#10;Ai0AFAAGAAgAAAAhAC8Q0AHdAAAABgEAAA8AAAAAAAAAAAAAAAAACAYAAGRycy9kb3ducmV2Lnht&#10;bFBLBQYAAAAABAAEAPMAAAASBwAAAAA=&#10;">
              <v:rect id="Rectangle 500" o:spid="_x0000_s1090"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EFMQA&#10;AADbAAAADwAAAGRycy9kb3ducmV2LnhtbESPQUsDMRSE74L/ITzBm826opZt0yIFoSex22Kvr8nr&#10;ZuvmZZuk7frvG0HwOMzMN8x0PrhOnCnE1rOCx1EBglh703KjYLN+fxiDiAnZYOeZFPxQhPns9maK&#10;lfEXXtG5To3IEI4VKrAp9ZWUUVtyGEe+J87e3geHKcvQSBPwkuGuk2VRvEiHLecFiz0tLOnv+uQU&#10;hP6zPHzo7dGWC22Lr+OuPi1flbq/G94mIBIN6T/8114aBU/P8Psl/w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xBTEAAAA2wAAAA8AAAAAAAAAAAAAAAAAmAIAAGRycy9k&#10;b3ducmV2LnhtbFBLBQYAAAAABAAEAPUAAACJAwAAAAA=&#10;" fillcolor="#0070c0" stroked="f">
                <v:textbox>
                  <w:txbxContent>
                    <w:p w14:paraId="3AC5DDB5"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B6" w14:textId="77777777" w:rsidR="00DE548D" w:rsidRDefault="00DE548D" w:rsidP="00690BFE"/>
                  </w:txbxContent>
                </v:textbox>
              </v:rect>
              <v:shapetype id="_x0000_t32" coordsize="21600,21600" o:spt="32" o:oned="t" path="m,l21600,21600e" filled="f">
                <v:path arrowok="t" fillok="f" o:connecttype="none"/>
                <o:lock v:ext="edit" shapetype="t"/>
              </v:shapetype>
              <v:shape id="AutoShape 501" o:spid="_x0000_s1091"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CFsQAAADbAAAADwAAAGRycy9kb3ducmV2LnhtbESPQWvCQBSE74X+h+UVequbVgkxugnS&#10;UqrgJVY8P7LPbGj2bchuNfXXu4LQ4zAz3zDLcrSdONHgW8cKXicJCOLa6ZYbBfvvz5cMhA/IGjvH&#10;pOCPPJTF48MSc+3OXNFpFxoRIexzVGBC6HMpfW3Iop+4njh6RzdYDFEOjdQDniPcdvItSVJpseW4&#10;YLCnd0P1z+7XKpiZpt/M3Xp1mF+q9DLNtuHjK1Pq+WlcLUAEGsN/+N5eawXTFG5f4g+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OAIWxAAAANsAAAAPAAAAAAAAAAAA&#10;AAAAAKECAABkcnMvZG93bnJldi54bWxQSwUGAAAAAAQABAD5AAAAkgMAAAAA&#10;" strokecolor="#0070c0" strokeweight="2pt"/>
            </v:group>
          </w:pict>
        </mc:Fallback>
      </mc:AlternateContent>
    </w:r>
    <w:r>
      <w:rPr>
        <w:noProof/>
        <w:sz w:val="22"/>
        <w:szCs w:val="22"/>
        <w:lang w:val="ru-RU" w:eastAsia="ru-RU"/>
      </w:rPr>
      <mc:AlternateContent>
        <mc:Choice Requires="wpg">
          <w:drawing>
            <wp:anchor distT="0" distB="0" distL="114300" distR="114300" simplePos="0" relativeHeight="251677696" behindDoc="0" locked="0" layoutInCell="1" allowOverlap="1" wp14:anchorId="3AC5DD6F" wp14:editId="4F21EFB3">
              <wp:simplePos x="0" y="0"/>
              <wp:positionH relativeFrom="column">
                <wp:posOffset>635</wp:posOffset>
              </wp:positionH>
              <wp:positionV relativeFrom="paragraph">
                <wp:posOffset>-15875</wp:posOffset>
              </wp:positionV>
              <wp:extent cx="6082030" cy="274320"/>
              <wp:effectExtent l="635" t="3175" r="13335" b="0"/>
              <wp:wrapNone/>
              <wp:docPr id="3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274320"/>
                        <a:chOff x="1560" y="315"/>
                        <a:chExt cx="9578" cy="432"/>
                      </a:xfrm>
                    </wpg:grpSpPr>
                    <wps:wsp>
                      <wps:cNvPr id="32" name="Rectangle 497"/>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DDB7"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B8" w14:textId="77777777" w:rsidR="00DE548D" w:rsidRDefault="00DE548D" w:rsidP="00690BFE"/>
                        </w:txbxContent>
                      </wps:txbx>
                      <wps:bodyPr rot="0" vert="horz" wrap="square" lIns="91440" tIns="45720" rIns="91440" bIns="45720" anchor="t" anchorCtr="0" upright="1">
                        <a:noAutofit/>
                      </wps:bodyPr>
                    </wps:wsp>
                    <wps:wsp>
                      <wps:cNvPr id="33" name="AutoShape 498"/>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5DD6F" id="Group 496" o:spid="_x0000_s1092" style="position:absolute;left:0;text-align:left;margin-left:.05pt;margin-top:-1.25pt;width:478.9pt;height:21.6pt;z-index:251677696"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ORsAMAAB4JAAAOAAAAZHJzL2Uyb0RvYy54bWy8Vm1v2zYQ/j5g/4Hgd0cvpiVLiFKksh0M&#10;SLdi7X4ALVEvqESqJB05LfbfdyQlx04WZGiB5YNC6o7Hu+ee5+Trd8e+Qw9MqlbwDAdXPkaMF6Js&#10;eZ3hvz7vFmuMlKa8pJ3gLMOPTOF3N7/+cj0OKQtFI7qSSQRBuErHIcON1kPqeapoWE/VlRgYB2Ml&#10;ZE81bGXtlZKOEL3vvND3I28UshykKJhS8HbjjPjGxq8qVug/qkoxjboMQ27aPqV97s3Tu7mmaS3p&#10;0LTFlAb9gSx62nK49BRqQzVFB9m+CNW3hRRKVPqqEL0nqqotmK0Bqgn8Z9XcSXEYbC11OtbDCSaA&#10;9hlOPxy2+P3ho0RtmeFlgBGnPfTIXotIEhl0xqFOwelODp+Gj9KVCMt7UXxRYPae282+ds5oP34Q&#10;JQSkBy0sOsdK9iYE1I2OtgmPpyawo0YFvIz8degvoVcF2MKYLMOpS0UDrTTHglUEZrAug5VrYNFs&#10;p9PJKgbGmaNw0Bg9mrpbbaZTZqYs4Jt6glT9HKSfGjow2yll0JohDWdI/wQiUl53DGCNHazWccZU&#10;OUARF3kDfuxWSjE2jJaQV2DLMAlDZHfAbBS0402EX0I1wxzGy+jfgaLpIJW+Y6JHZpFhCcnb9tGH&#10;e6UdprOL6aYSXVvu2q6zG1nv806iB2oU58d+btsHbbhw67hx5sIccxHdG0gP7jA2k6hV0PckCIn/&#10;PkwWu2gdL8iOrBZJ7K8XfpC8TyKfJGSz+9skGJC0acuS8fuWs1nNAflvrZ3mitOh1TMaM5yswpWt&#10;/SJ7dVmkD38T1y7c+lbDcOvaPsNr4zMR2fR1y0som6aatp1be5fpW+YCBvN/iwpw2DXeEVgf90er&#10;3dBS3Rj3onwEXkgBfQORwGSGRSPkN4xGmHIZVl8PVDKMut84cCsJCDFj0W7IKgatIXlu2Z9bKC8g&#10;VIY1Rm6ZazdKD4Ns6wZuCixWXNyC4qvWcuUpKzstrOz+L/0tZ/2ZfKxGQX/rM/3l3M204sinmXaS&#10;oHX//DjA/LpQoDsyN+JNBZIQBG+GVRwSc7Ejth10awIj14yqmTzzeJzFNelPaUkNvLngHKQopEP5&#10;FTWeNEXTjhsKhysCzDM3X5DzGYdfEyp8giaqvkZbuGYq66Vy/WS73q7JgoTRdkH8zWZxu8vJItoF&#10;8Wqz3OT5JrhUrpkHP69ck88JhzNhuSEFs+gNYTkVmblk+gzfCbuyH2Grx+kHg/nKn++t19PPmpt/&#10;AAAA//8DAFBLAwQUAAYACAAAACEAxIllUN0AAAAGAQAADwAAAGRycy9kb3ducmV2LnhtbEyOwWrC&#10;QBRF94X+w/AK3ekktqmaZiIibVdSqBaKu2fmmQQzb0JmTOLfd1y1y8u9nHuy1Wga0VPnassK4mkE&#10;griwuuZSwff+fbIA4TyyxsYyKbiSg1V+f5dhqu3AX9TvfCkChF2KCirv21RKV1Rk0E1tSxy6k+0M&#10;+hC7UuoOhwA3jZxF0Ys0WHN4qLClTUXFeXcxCj4GHNZP8Vu/PZ8218M++fzZxqTU48O4fgXhafR/&#10;Y7jpB3XIg9PRXlg70dyy8AomswREaJfJfAniqOA5moPMM/lfP/8FAAD//wMAUEsBAi0AFAAGAAgA&#10;AAAhALaDOJL+AAAA4QEAABMAAAAAAAAAAAAAAAAAAAAAAFtDb250ZW50X1R5cGVzXS54bWxQSwEC&#10;LQAUAAYACAAAACEAOP0h/9YAAACUAQAACwAAAAAAAAAAAAAAAAAvAQAAX3JlbHMvLnJlbHNQSwEC&#10;LQAUAAYACAAAACEAe1ajkbADAAAeCQAADgAAAAAAAAAAAAAAAAAuAgAAZHJzL2Uyb0RvYy54bWxQ&#10;SwECLQAUAAYACAAAACEAxIllUN0AAAAGAQAADwAAAAAAAAAAAAAAAAAKBgAAZHJzL2Rvd25yZXYu&#10;eG1sUEsFBgAAAAAEAAQA8wAAABQHAAAAAA==&#10;">
              <v:rect id="Rectangle 497" o:spid="_x0000_s1093"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cYMMA&#10;AADbAAAADwAAAGRycy9kb3ducmV2LnhtbESPQWsCMRSE74X+h/AK3mrWFVpZjSJCwVOxW7HX1+S5&#10;2XbzsiZR13/fFAo9DjPzDbNYDa4TFwqx9axgMi5AEGtvWm4U7N9fHmcgYkI22HkmBTeKsFre3y2w&#10;Mv7Kb3SpUyMyhGOFCmxKfSVl1JYcxrHvibN39MFhyjI00gS8ZrjrZFkUT9Jhy3nBYk8bS/q7PjsF&#10;od+VX6/642TLjbbF4fRZn7fPSo0ehvUcRKIh/Yf/2lujYFrC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lcYMMAAADbAAAADwAAAAAAAAAAAAAAAACYAgAAZHJzL2Rv&#10;d25yZXYueG1sUEsFBgAAAAAEAAQA9QAAAIgDAAAAAA==&#10;" fillcolor="#0070c0" stroked="f">
                <v:textbox>
                  <w:txbxContent>
                    <w:p w14:paraId="3AC5DDB7" w14:textId="77777777" w:rsidR="00DE548D" w:rsidRPr="00FB1DBD" w:rsidRDefault="00DE548D" w:rsidP="00690B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AC5DDB8" w14:textId="77777777" w:rsidR="00DE548D" w:rsidRDefault="00DE548D" w:rsidP="00690BFE"/>
                  </w:txbxContent>
                </v:textbox>
              </v:rect>
              <v:shape id="AutoShape 498" o:spid="_x0000_s1094"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jsQAAADbAAAADwAAAGRycy9kb3ducmV2LnhtbESPQWvCQBSE74X+h+UVvNVNG5EY3QRp&#10;ES30EiueH9lnNjT7NmS3Gv31bqHQ4zAz3zCrcrSdONPgW8cKXqYJCOLa6ZYbBYevzXMGwgdkjZ1j&#10;UnAlD2Xx+LDCXLsLV3Teh0ZECPscFZgQ+lxKXxuy6KeuJ47eyQ0WQ5RDI/WAlwi3nXxNkrm02HJc&#10;MNjTm6H6e/9jFcxM038s3G59XNyq+S3NPsP7NlNq8jSulyACjeE//NfeaQVpCr9f4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6GOxAAAANsAAAAPAAAAAAAAAAAA&#10;AAAAAKECAABkcnMvZG93bnJldi54bWxQSwUGAAAAAAQABAD5AAAAkgMAAAAA&#10;" strokecolor="#0070c0" strokeweight="2pt"/>
            </v:group>
          </w:pict>
        </mc:Fallback>
      </mc:AlternateContent>
    </w:r>
    <w:r>
      <w:rPr>
        <w:color w:val="0070C0"/>
        <w:sz w:val="22"/>
        <w:szCs w:val="22"/>
        <w:lang w:val="ru-RU"/>
      </w:rPr>
      <w:t>Материалы по обоснованию</w:t>
    </w:r>
  </w:p>
  <w:p w14:paraId="3AC5DD27" w14:textId="77777777" w:rsidR="00DE548D" w:rsidRPr="00666A29" w:rsidRDefault="00DE548D" w:rsidP="00C91A75">
    <w:pPr>
      <w:pStyle w:val="af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nsid w:val="00000008"/>
    <w:multiLevelType w:val="multilevel"/>
    <w:tmpl w:val="F6B4E4B0"/>
    <w:name w:val="WW8Num14"/>
    <w:lvl w:ilvl="0">
      <w:start w:val="1"/>
      <w:numFmt w:val="decimal"/>
      <w:lvlText w:val="%1"/>
      <w:lvlJc w:val="left"/>
      <w:pPr>
        <w:tabs>
          <w:tab w:val="num" w:pos="360"/>
        </w:tabs>
        <w:ind w:left="360" w:hanging="360"/>
      </w:pPr>
      <w:rPr>
        <w:rFonts w:ascii="Symbol" w:hAnsi="Symbol"/>
        <w:color w:val="auto"/>
      </w:rPr>
    </w:lvl>
    <w:lvl w:ilvl="1">
      <w:start w:val="1"/>
      <w:numFmt w:val="decimal"/>
      <w:lvlText w:val="%1.%2"/>
      <w:lvlJc w:val="left"/>
      <w:pPr>
        <w:tabs>
          <w:tab w:val="num" w:pos="720"/>
        </w:tabs>
        <w:ind w:left="720" w:hanging="360"/>
      </w:pPr>
      <w:rPr>
        <w:rFonts w:ascii="Symbol" w:hAnsi="Symbol"/>
        <w:color w:val="auto"/>
      </w:rPr>
    </w:lvl>
    <w:lvl w:ilvl="2">
      <w:start w:val="1"/>
      <w:numFmt w:val="decimal"/>
      <w:lvlText w:val="%1.%2.%3"/>
      <w:lvlJc w:val="left"/>
      <w:pPr>
        <w:tabs>
          <w:tab w:val="num" w:pos="1712"/>
        </w:tabs>
        <w:ind w:left="1712" w:hanging="720"/>
      </w:pPr>
      <w:rPr>
        <w:rFonts w:ascii="Wingdings" w:hAnsi="Wingdings"/>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3">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3341CA"/>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1AB3CA8"/>
    <w:multiLevelType w:val="hybridMultilevel"/>
    <w:tmpl w:val="69E03662"/>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E826C6"/>
    <w:multiLevelType w:val="multilevel"/>
    <w:tmpl w:val="6F2C52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4A444E2"/>
    <w:multiLevelType w:val="hybridMultilevel"/>
    <w:tmpl w:val="9C7CB062"/>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65273E"/>
    <w:multiLevelType w:val="hybridMultilevel"/>
    <w:tmpl w:val="594414A0"/>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6F7DAE"/>
    <w:multiLevelType w:val="hybridMultilevel"/>
    <w:tmpl w:val="AAD8C40C"/>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63153B"/>
    <w:multiLevelType w:val="hybridMultilevel"/>
    <w:tmpl w:val="5FC47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AC0095"/>
    <w:multiLevelType w:val="hybridMultilevel"/>
    <w:tmpl w:val="6DDAACD6"/>
    <w:lvl w:ilvl="0" w:tplc="D1FAEEE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D24141"/>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4">
    <w:nsid w:val="0F9323E7"/>
    <w:multiLevelType w:val="hybridMultilevel"/>
    <w:tmpl w:val="315052AC"/>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B00F81"/>
    <w:multiLevelType w:val="multilevel"/>
    <w:tmpl w:val="379CDD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1703735"/>
    <w:multiLevelType w:val="hybridMultilevel"/>
    <w:tmpl w:val="6392328E"/>
    <w:lvl w:ilvl="0" w:tplc="7D581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A47B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59A69F2"/>
    <w:multiLevelType w:val="hybridMultilevel"/>
    <w:tmpl w:val="7EB67DF8"/>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CB431C"/>
    <w:multiLevelType w:val="hybridMultilevel"/>
    <w:tmpl w:val="B086A348"/>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770FDA"/>
    <w:multiLevelType w:val="multilevel"/>
    <w:tmpl w:val="1A3A649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88B4F18"/>
    <w:multiLevelType w:val="hybridMultilevel"/>
    <w:tmpl w:val="0A1E88C0"/>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9A795C"/>
    <w:multiLevelType w:val="multilevel"/>
    <w:tmpl w:val="3D429C00"/>
    <w:lvl w:ilvl="0">
      <w:start w:val="1"/>
      <w:numFmt w:val="russianLower"/>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3">
    <w:nsid w:val="1AD91C2B"/>
    <w:multiLevelType w:val="hybridMultilevel"/>
    <w:tmpl w:val="96EE95EC"/>
    <w:lvl w:ilvl="0" w:tplc="7D5813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1F7459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2C227B4"/>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27040A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74116F6"/>
    <w:multiLevelType w:val="hybridMultilevel"/>
    <w:tmpl w:val="260C1FC8"/>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C0234E"/>
    <w:multiLevelType w:val="hybridMultilevel"/>
    <w:tmpl w:val="65CA6EF6"/>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81313C1"/>
    <w:multiLevelType w:val="hybridMultilevel"/>
    <w:tmpl w:val="4168B1B4"/>
    <w:lvl w:ilvl="0" w:tplc="87F898FC">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5B7A10"/>
    <w:multiLevelType w:val="hybridMultilevel"/>
    <w:tmpl w:val="0C7C41EA"/>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046205"/>
    <w:multiLevelType w:val="hybridMultilevel"/>
    <w:tmpl w:val="6FEC33C0"/>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CC37BE4"/>
    <w:multiLevelType w:val="hybridMultilevel"/>
    <w:tmpl w:val="7602BD56"/>
    <w:lvl w:ilvl="0" w:tplc="87F898FC">
      <w:start w:val="1"/>
      <w:numFmt w:val="bullet"/>
      <w:lvlText w:val="–"/>
      <w:lvlJc w:val="left"/>
      <w:pPr>
        <w:ind w:left="785" w:hanging="360"/>
      </w:pPr>
      <w:rPr>
        <w:rFonts w:ascii="Times New Roman" w:hAnsi="Times New Roman" w:cs="Times New Roman" w:hint="default"/>
        <w:lang w:val="ru-RU"/>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3">
    <w:nsid w:val="300B60D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1973433"/>
    <w:multiLevelType w:val="hybridMultilevel"/>
    <w:tmpl w:val="6BFAE83C"/>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3992693"/>
    <w:multiLevelType w:val="hybridMultilevel"/>
    <w:tmpl w:val="0F628C3C"/>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44732E3"/>
    <w:multiLevelType w:val="hybridMultilevel"/>
    <w:tmpl w:val="D30C0A1E"/>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2C3582"/>
    <w:multiLevelType w:val="hybridMultilevel"/>
    <w:tmpl w:val="FE3A9784"/>
    <w:lvl w:ilvl="0" w:tplc="2DE62E76">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39">
    <w:nsid w:val="38AE30F4"/>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0">
    <w:nsid w:val="3D911A42"/>
    <w:multiLevelType w:val="multilevel"/>
    <w:tmpl w:val="E844F91E"/>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993"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41">
    <w:nsid w:val="3E8835D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1A33D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387515E"/>
    <w:multiLevelType w:val="hybridMultilevel"/>
    <w:tmpl w:val="B0F651F6"/>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2F377A"/>
    <w:multiLevelType w:val="hybridMultilevel"/>
    <w:tmpl w:val="0E507AAA"/>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8482A46"/>
    <w:multiLevelType w:val="hybridMultilevel"/>
    <w:tmpl w:val="F6665A8E"/>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9643F15"/>
    <w:multiLevelType w:val="hybridMultilevel"/>
    <w:tmpl w:val="51220E92"/>
    <w:styleLink w:val="1111111"/>
    <w:lvl w:ilvl="0" w:tplc="DE74BD72">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nsid w:val="4B220D1A"/>
    <w:multiLevelType w:val="hybridMultilevel"/>
    <w:tmpl w:val="30BAD98A"/>
    <w:lvl w:ilvl="0" w:tplc="AE9292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4BDF68B4"/>
    <w:multiLevelType w:val="hybridMultilevel"/>
    <w:tmpl w:val="85BC02CE"/>
    <w:styleLink w:val="111111"/>
    <w:lvl w:ilvl="0" w:tplc="3B3E38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F65195B"/>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0">
    <w:nsid w:val="52611DB5"/>
    <w:multiLevelType w:val="hybridMultilevel"/>
    <w:tmpl w:val="B21C8926"/>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64B46AB"/>
    <w:multiLevelType w:val="hybridMultilevel"/>
    <w:tmpl w:val="80E69C2A"/>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BD12526"/>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3">
    <w:nsid w:val="5CCC41BE"/>
    <w:multiLevelType w:val="hybridMultilevel"/>
    <w:tmpl w:val="A58A1228"/>
    <w:lvl w:ilvl="0" w:tplc="DB0C1C0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65F11E17"/>
    <w:multiLevelType w:val="hybridMultilevel"/>
    <w:tmpl w:val="0F3A8210"/>
    <w:lvl w:ilvl="0" w:tplc="17B629BC">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E8F3E26"/>
    <w:multiLevelType w:val="multilevel"/>
    <w:tmpl w:val="0C3A8FE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EDD7391"/>
    <w:multiLevelType w:val="hybridMultilevel"/>
    <w:tmpl w:val="9942E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F393610"/>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8">
    <w:nsid w:val="70CC008F"/>
    <w:multiLevelType w:val="multilevel"/>
    <w:tmpl w:val="D3A4E860"/>
    <w:lvl w:ilvl="0">
      <w:start w:val="1"/>
      <w:numFmt w:val="decimal"/>
      <w:pStyle w:val="S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1"/>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9">
    <w:nsid w:val="76A9058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7001BA7"/>
    <w:multiLevelType w:val="hybridMultilevel"/>
    <w:tmpl w:val="14B82D8C"/>
    <w:lvl w:ilvl="0" w:tplc="7D581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735796D"/>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num w:numId="1">
    <w:abstractNumId w:val="40"/>
  </w:num>
  <w:num w:numId="2">
    <w:abstractNumId w:val="58"/>
  </w:num>
  <w:num w:numId="3">
    <w:abstractNumId w:val="3"/>
  </w:num>
  <w:num w:numId="4">
    <w:abstractNumId w:val="13"/>
  </w:num>
  <w:num w:numId="5">
    <w:abstractNumId w:val="46"/>
  </w:num>
  <w:num w:numId="6">
    <w:abstractNumId w:val="0"/>
  </w:num>
  <w:num w:numId="7">
    <w:abstractNumId w:val="38"/>
  </w:num>
  <w:num w:numId="8">
    <w:abstractNumId w:val="60"/>
  </w:num>
  <w:num w:numId="9">
    <w:abstractNumId w:val="20"/>
  </w:num>
  <w:num w:numId="10">
    <w:abstractNumId w:val="26"/>
  </w:num>
  <w:num w:numId="11">
    <w:abstractNumId w:val="4"/>
  </w:num>
  <w:num w:numId="12">
    <w:abstractNumId w:val="15"/>
  </w:num>
  <w:num w:numId="13">
    <w:abstractNumId w:val="24"/>
  </w:num>
  <w:num w:numId="14">
    <w:abstractNumId w:val="33"/>
  </w:num>
  <w:num w:numId="15">
    <w:abstractNumId w:val="55"/>
  </w:num>
  <w:num w:numId="16">
    <w:abstractNumId w:val="49"/>
    <w:lvlOverride w:ilvl="0">
      <w:startOverride w:val="1"/>
    </w:lvlOverride>
    <w:lvlOverride w:ilvl="1"/>
    <w:lvlOverride w:ilvl="2"/>
    <w:lvlOverride w:ilvl="3"/>
    <w:lvlOverride w:ilvl="4"/>
    <w:lvlOverride w:ilvl="5"/>
    <w:lvlOverride w:ilvl="6"/>
    <w:lvlOverride w:ilvl="7"/>
    <w:lvlOverride w:ilvl="8"/>
  </w:num>
  <w:num w:numId="17">
    <w:abstractNumId w:val="23"/>
  </w:num>
  <w:num w:numId="18">
    <w:abstractNumId w:val="47"/>
  </w:num>
  <w:num w:numId="19">
    <w:abstractNumId w:val="6"/>
  </w:num>
  <w:num w:numId="20">
    <w:abstractNumId w:val="45"/>
  </w:num>
  <w:num w:numId="21">
    <w:abstractNumId w:val="7"/>
  </w:num>
  <w:num w:numId="22">
    <w:abstractNumId w:val="43"/>
  </w:num>
  <w:num w:numId="23">
    <w:abstractNumId w:val="36"/>
  </w:num>
  <w:num w:numId="24">
    <w:abstractNumId w:val="8"/>
  </w:num>
  <w:num w:numId="25">
    <w:abstractNumId w:val="19"/>
  </w:num>
  <w:num w:numId="26">
    <w:abstractNumId w:val="50"/>
  </w:num>
  <w:num w:numId="27">
    <w:abstractNumId w:val="30"/>
  </w:num>
  <w:num w:numId="28">
    <w:abstractNumId w:val="14"/>
  </w:num>
  <w:num w:numId="29">
    <w:abstractNumId w:val="44"/>
  </w:num>
  <w:num w:numId="30">
    <w:abstractNumId w:val="9"/>
  </w:num>
  <w:num w:numId="31">
    <w:abstractNumId w:val="48"/>
  </w:num>
  <w:num w:numId="32">
    <w:abstractNumId w:val="51"/>
  </w:num>
  <w:num w:numId="33">
    <w:abstractNumId w:val="21"/>
  </w:num>
  <w:num w:numId="34">
    <w:abstractNumId w:val="31"/>
  </w:num>
  <w:num w:numId="35">
    <w:abstractNumId w:val="5"/>
  </w:num>
  <w:num w:numId="36">
    <w:abstractNumId w:val="28"/>
  </w:num>
  <w:num w:numId="37">
    <w:abstractNumId w:val="11"/>
  </w:num>
  <w:num w:numId="38">
    <w:abstractNumId w:val="10"/>
  </w:num>
  <w:num w:numId="39">
    <w:abstractNumId w:val="57"/>
  </w:num>
  <w:num w:numId="40">
    <w:abstractNumId w:val="53"/>
  </w:num>
  <w:num w:numId="41">
    <w:abstractNumId w:val="16"/>
  </w:num>
  <w:num w:numId="42">
    <w:abstractNumId w:val="22"/>
  </w:num>
  <w:num w:numId="43">
    <w:abstractNumId w:val="39"/>
  </w:num>
  <w:num w:numId="44">
    <w:abstractNumId w:val="49"/>
  </w:num>
  <w:num w:numId="45">
    <w:abstractNumId w:val="27"/>
  </w:num>
  <w:num w:numId="46">
    <w:abstractNumId w:val="35"/>
  </w:num>
  <w:num w:numId="47">
    <w:abstractNumId w:val="34"/>
  </w:num>
  <w:num w:numId="48">
    <w:abstractNumId w:val="18"/>
  </w:num>
  <w:num w:numId="49">
    <w:abstractNumId w:val="12"/>
  </w:num>
  <w:num w:numId="50">
    <w:abstractNumId w:val="29"/>
  </w:num>
  <w:num w:numId="51">
    <w:abstractNumId w:val="52"/>
  </w:num>
  <w:num w:numId="52">
    <w:abstractNumId w:val="25"/>
  </w:num>
  <w:num w:numId="53">
    <w:abstractNumId w:val="32"/>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num>
  <w:num w:numId="56">
    <w:abstractNumId w:val="59"/>
  </w:num>
  <w:num w:numId="57">
    <w:abstractNumId w:val="41"/>
  </w:num>
  <w:num w:numId="58">
    <w:abstractNumId w:val="42"/>
  </w:num>
  <w:num w:numId="59">
    <w:abstractNumId w:val="17"/>
  </w:num>
  <w:num w:numId="60">
    <w:abstractNumId w:val="56"/>
  </w:num>
  <w:num w:numId="61">
    <w:abstractNumId w:val="54"/>
  </w:num>
  <w:num w:numId="62">
    <w:abstractNumId w:val="54"/>
  </w:num>
  <w:num w:numId="63">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17"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024"/>
    <w:rsid w:val="0000058E"/>
    <w:rsid w:val="00001358"/>
    <w:rsid w:val="00001D18"/>
    <w:rsid w:val="00002D7E"/>
    <w:rsid w:val="00002FA7"/>
    <w:rsid w:val="0000393A"/>
    <w:rsid w:val="000044FA"/>
    <w:rsid w:val="00005698"/>
    <w:rsid w:val="00005A07"/>
    <w:rsid w:val="00005B52"/>
    <w:rsid w:val="00005C13"/>
    <w:rsid w:val="00005C1C"/>
    <w:rsid w:val="00005C30"/>
    <w:rsid w:val="00005DCA"/>
    <w:rsid w:val="00006246"/>
    <w:rsid w:val="000065DE"/>
    <w:rsid w:val="00006875"/>
    <w:rsid w:val="00006CA2"/>
    <w:rsid w:val="00006FA6"/>
    <w:rsid w:val="000075BE"/>
    <w:rsid w:val="00007681"/>
    <w:rsid w:val="0001076D"/>
    <w:rsid w:val="0001139E"/>
    <w:rsid w:val="0001227C"/>
    <w:rsid w:val="00013206"/>
    <w:rsid w:val="000138FF"/>
    <w:rsid w:val="00013B0E"/>
    <w:rsid w:val="00013DEE"/>
    <w:rsid w:val="00013FBE"/>
    <w:rsid w:val="00014181"/>
    <w:rsid w:val="00014E3A"/>
    <w:rsid w:val="0001512C"/>
    <w:rsid w:val="000156B1"/>
    <w:rsid w:val="00015B4D"/>
    <w:rsid w:val="00016BA1"/>
    <w:rsid w:val="00017207"/>
    <w:rsid w:val="0001750F"/>
    <w:rsid w:val="00017730"/>
    <w:rsid w:val="00017A7B"/>
    <w:rsid w:val="00020246"/>
    <w:rsid w:val="00020DD0"/>
    <w:rsid w:val="00020FEF"/>
    <w:rsid w:val="00021072"/>
    <w:rsid w:val="000213CC"/>
    <w:rsid w:val="000214D3"/>
    <w:rsid w:val="000214F3"/>
    <w:rsid w:val="000215EA"/>
    <w:rsid w:val="0002165B"/>
    <w:rsid w:val="000217B6"/>
    <w:rsid w:val="00021C20"/>
    <w:rsid w:val="000225A6"/>
    <w:rsid w:val="00022AB3"/>
    <w:rsid w:val="000231DC"/>
    <w:rsid w:val="000232E2"/>
    <w:rsid w:val="000233C7"/>
    <w:rsid w:val="0002347B"/>
    <w:rsid w:val="00023A98"/>
    <w:rsid w:val="00023BCE"/>
    <w:rsid w:val="000253D3"/>
    <w:rsid w:val="00025467"/>
    <w:rsid w:val="000254F3"/>
    <w:rsid w:val="00025B83"/>
    <w:rsid w:val="000269D5"/>
    <w:rsid w:val="00026F18"/>
    <w:rsid w:val="00027549"/>
    <w:rsid w:val="000279A7"/>
    <w:rsid w:val="00027C59"/>
    <w:rsid w:val="00027E62"/>
    <w:rsid w:val="00030065"/>
    <w:rsid w:val="0003088D"/>
    <w:rsid w:val="000313C5"/>
    <w:rsid w:val="00032403"/>
    <w:rsid w:val="00032670"/>
    <w:rsid w:val="00032713"/>
    <w:rsid w:val="00032961"/>
    <w:rsid w:val="000334B2"/>
    <w:rsid w:val="00033FC8"/>
    <w:rsid w:val="00035E40"/>
    <w:rsid w:val="00035EAA"/>
    <w:rsid w:val="00036923"/>
    <w:rsid w:val="00036D87"/>
    <w:rsid w:val="00037038"/>
    <w:rsid w:val="00037278"/>
    <w:rsid w:val="0004069D"/>
    <w:rsid w:val="00040F1F"/>
    <w:rsid w:val="00041611"/>
    <w:rsid w:val="00041667"/>
    <w:rsid w:val="00041E03"/>
    <w:rsid w:val="00042092"/>
    <w:rsid w:val="000427DC"/>
    <w:rsid w:val="00042A88"/>
    <w:rsid w:val="0004379B"/>
    <w:rsid w:val="00043A9B"/>
    <w:rsid w:val="00043CA5"/>
    <w:rsid w:val="00043EEA"/>
    <w:rsid w:val="0004410F"/>
    <w:rsid w:val="000443C8"/>
    <w:rsid w:val="00044487"/>
    <w:rsid w:val="00044ABE"/>
    <w:rsid w:val="00044BBB"/>
    <w:rsid w:val="000452EE"/>
    <w:rsid w:val="00045A14"/>
    <w:rsid w:val="00045B7A"/>
    <w:rsid w:val="00045C88"/>
    <w:rsid w:val="0004631C"/>
    <w:rsid w:val="00046D3F"/>
    <w:rsid w:val="000471E2"/>
    <w:rsid w:val="0004737F"/>
    <w:rsid w:val="000474CE"/>
    <w:rsid w:val="00050210"/>
    <w:rsid w:val="00050592"/>
    <w:rsid w:val="00050D1A"/>
    <w:rsid w:val="000511F4"/>
    <w:rsid w:val="00051329"/>
    <w:rsid w:val="00052A2E"/>
    <w:rsid w:val="00052B50"/>
    <w:rsid w:val="00052E56"/>
    <w:rsid w:val="000538BB"/>
    <w:rsid w:val="00053D52"/>
    <w:rsid w:val="000546DE"/>
    <w:rsid w:val="00054A60"/>
    <w:rsid w:val="00054F14"/>
    <w:rsid w:val="00054F49"/>
    <w:rsid w:val="0005519F"/>
    <w:rsid w:val="0005524D"/>
    <w:rsid w:val="00055C3C"/>
    <w:rsid w:val="00055CD5"/>
    <w:rsid w:val="00055E54"/>
    <w:rsid w:val="00055EE5"/>
    <w:rsid w:val="0005609D"/>
    <w:rsid w:val="000564C6"/>
    <w:rsid w:val="00056EF0"/>
    <w:rsid w:val="0005770C"/>
    <w:rsid w:val="00060BF4"/>
    <w:rsid w:val="00060C00"/>
    <w:rsid w:val="00060D76"/>
    <w:rsid w:val="00060D92"/>
    <w:rsid w:val="00060FA5"/>
    <w:rsid w:val="00061267"/>
    <w:rsid w:val="000617A7"/>
    <w:rsid w:val="00061CC7"/>
    <w:rsid w:val="00062064"/>
    <w:rsid w:val="00062561"/>
    <w:rsid w:val="000625F7"/>
    <w:rsid w:val="000637E8"/>
    <w:rsid w:val="00063872"/>
    <w:rsid w:val="00064192"/>
    <w:rsid w:val="00064CB1"/>
    <w:rsid w:val="000651AF"/>
    <w:rsid w:val="000659D4"/>
    <w:rsid w:val="000664CD"/>
    <w:rsid w:val="00066D24"/>
    <w:rsid w:val="00067D2B"/>
    <w:rsid w:val="00067DBC"/>
    <w:rsid w:val="00067EA0"/>
    <w:rsid w:val="00070C42"/>
    <w:rsid w:val="00070EC3"/>
    <w:rsid w:val="00071969"/>
    <w:rsid w:val="00071A4A"/>
    <w:rsid w:val="00071AB5"/>
    <w:rsid w:val="00072561"/>
    <w:rsid w:val="00072579"/>
    <w:rsid w:val="0007421F"/>
    <w:rsid w:val="00074487"/>
    <w:rsid w:val="00074604"/>
    <w:rsid w:val="0007474A"/>
    <w:rsid w:val="00075492"/>
    <w:rsid w:val="00075512"/>
    <w:rsid w:val="00076539"/>
    <w:rsid w:val="00076595"/>
    <w:rsid w:val="000768AE"/>
    <w:rsid w:val="00076AEA"/>
    <w:rsid w:val="00076C46"/>
    <w:rsid w:val="000772F5"/>
    <w:rsid w:val="000803C8"/>
    <w:rsid w:val="000805DB"/>
    <w:rsid w:val="00080E74"/>
    <w:rsid w:val="00080F18"/>
    <w:rsid w:val="00081418"/>
    <w:rsid w:val="000817C8"/>
    <w:rsid w:val="00081D5C"/>
    <w:rsid w:val="00081D76"/>
    <w:rsid w:val="00082631"/>
    <w:rsid w:val="00083054"/>
    <w:rsid w:val="0008344B"/>
    <w:rsid w:val="000834A0"/>
    <w:rsid w:val="00083ACC"/>
    <w:rsid w:val="00083E78"/>
    <w:rsid w:val="00084216"/>
    <w:rsid w:val="000846C6"/>
    <w:rsid w:val="000848F3"/>
    <w:rsid w:val="00084D50"/>
    <w:rsid w:val="00084D75"/>
    <w:rsid w:val="00085753"/>
    <w:rsid w:val="000859F3"/>
    <w:rsid w:val="00086BC0"/>
    <w:rsid w:val="000870F6"/>
    <w:rsid w:val="000876B9"/>
    <w:rsid w:val="0008780D"/>
    <w:rsid w:val="00087BCF"/>
    <w:rsid w:val="0009004C"/>
    <w:rsid w:val="00090378"/>
    <w:rsid w:val="00090999"/>
    <w:rsid w:val="000909CF"/>
    <w:rsid w:val="00090EC7"/>
    <w:rsid w:val="00091D5E"/>
    <w:rsid w:val="000929C8"/>
    <w:rsid w:val="00093E86"/>
    <w:rsid w:val="000944E0"/>
    <w:rsid w:val="00094933"/>
    <w:rsid w:val="000953CE"/>
    <w:rsid w:val="0009569F"/>
    <w:rsid w:val="0009674F"/>
    <w:rsid w:val="0009699B"/>
    <w:rsid w:val="00097064"/>
    <w:rsid w:val="0009713E"/>
    <w:rsid w:val="00097291"/>
    <w:rsid w:val="000A02BF"/>
    <w:rsid w:val="000A02CB"/>
    <w:rsid w:val="000A03F8"/>
    <w:rsid w:val="000A0B0A"/>
    <w:rsid w:val="000A0B12"/>
    <w:rsid w:val="000A1C3A"/>
    <w:rsid w:val="000A1FD4"/>
    <w:rsid w:val="000A2CAA"/>
    <w:rsid w:val="000A3F0C"/>
    <w:rsid w:val="000A4EFD"/>
    <w:rsid w:val="000A4F0E"/>
    <w:rsid w:val="000A54BA"/>
    <w:rsid w:val="000A5BC1"/>
    <w:rsid w:val="000A6724"/>
    <w:rsid w:val="000A79D3"/>
    <w:rsid w:val="000B017D"/>
    <w:rsid w:val="000B045E"/>
    <w:rsid w:val="000B057B"/>
    <w:rsid w:val="000B0913"/>
    <w:rsid w:val="000B09AC"/>
    <w:rsid w:val="000B0B24"/>
    <w:rsid w:val="000B1293"/>
    <w:rsid w:val="000B12E9"/>
    <w:rsid w:val="000B1FA0"/>
    <w:rsid w:val="000B203F"/>
    <w:rsid w:val="000B23E7"/>
    <w:rsid w:val="000B2D33"/>
    <w:rsid w:val="000B2D5D"/>
    <w:rsid w:val="000B2DF6"/>
    <w:rsid w:val="000B3427"/>
    <w:rsid w:val="000B48D5"/>
    <w:rsid w:val="000B5E1F"/>
    <w:rsid w:val="000B5FA8"/>
    <w:rsid w:val="000B679D"/>
    <w:rsid w:val="000B6C7D"/>
    <w:rsid w:val="000B6E11"/>
    <w:rsid w:val="000B7B7F"/>
    <w:rsid w:val="000B7C19"/>
    <w:rsid w:val="000C0233"/>
    <w:rsid w:val="000C14D9"/>
    <w:rsid w:val="000C248A"/>
    <w:rsid w:val="000C2702"/>
    <w:rsid w:val="000C2D8F"/>
    <w:rsid w:val="000C3236"/>
    <w:rsid w:val="000C3785"/>
    <w:rsid w:val="000C37EC"/>
    <w:rsid w:val="000C3AA9"/>
    <w:rsid w:val="000C497B"/>
    <w:rsid w:val="000C4CD2"/>
    <w:rsid w:val="000C4D78"/>
    <w:rsid w:val="000C5683"/>
    <w:rsid w:val="000C59DC"/>
    <w:rsid w:val="000C6415"/>
    <w:rsid w:val="000C647B"/>
    <w:rsid w:val="000C7127"/>
    <w:rsid w:val="000C79ED"/>
    <w:rsid w:val="000D0D05"/>
    <w:rsid w:val="000D1C87"/>
    <w:rsid w:val="000D21A2"/>
    <w:rsid w:val="000D2512"/>
    <w:rsid w:val="000D25A8"/>
    <w:rsid w:val="000D3DE3"/>
    <w:rsid w:val="000D3F39"/>
    <w:rsid w:val="000D46A5"/>
    <w:rsid w:val="000D4EAF"/>
    <w:rsid w:val="000D517B"/>
    <w:rsid w:val="000D597D"/>
    <w:rsid w:val="000D65A6"/>
    <w:rsid w:val="000D687E"/>
    <w:rsid w:val="000D6DAB"/>
    <w:rsid w:val="000D6E78"/>
    <w:rsid w:val="000D6F71"/>
    <w:rsid w:val="000D72D2"/>
    <w:rsid w:val="000D7E3C"/>
    <w:rsid w:val="000E0480"/>
    <w:rsid w:val="000E067D"/>
    <w:rsid w:val="000E08E2"/>
    <w:rsid w:val="000E0D4C"/>
    <w:rsid w:val="000E1083"/>
    <w:rsid w:val="000E2853"/>
    <w:rsid w:val="000E28B8"/>
    <w:rsid w:val="000E292D"/>
    <w:rsid w:val="000E2976"/>
    <w:rsid w:val="000E3EBB"/>
    <w:rsid w:val="000E473F"/>
    <w:rsid w:val="000E4A84"/>
    <w:rsid w:val="000E4DD9"/>
    <w:rsid w:val="000E5183"/>
    <w:rsid w:val="000E51DE"/>
    <w:rsid w:val="000E534B"/>
    <w:rsid w:val="000E58AA"/>
    <w:rsid w:val="000E5DA5"/>
    <w:rsid w:val="000E62C1"/>
    <w:rsid w:val="000E6683"/>
    <w:rsid w:val="000E6958"/>
    <w:rsid w:val="000E6ABC"/>
    <w:rsid w:val="000E6B25"/>
    <w:rsid w:val="000E7098"/>
    <w:rsid w:val="000E7387"/>
    <w:rsid w:val="000E749B"/>
    <w:rsid w:val="000E7D76"/>
    <w:rsid w:val="000F07CA"/>
    <w:rsid w:val="000F19AB"/>
    <w:rsid w:val="000F1EAB"/>
    <w:rsid w:val="000F1FD5"/>
    <w:rsid w:val="000F24F6"/>
    <w:rsid w:val="000F2699"/>
    <w:rsid w:val="000F2887"/>
    <w:rsid w:val="000F2A7F"/>
    <w:rsid w:val="000F2C94"/>
    <w:rsid w:val="000F396C"/>
    <w:rsid w:val="000F3AFD"/>
    <w:rsid w:val="000F3EAE"/>
    <w:rsid w:val="000F46FF"/>
    <w:rsid w:val="000F5512"/>
    <w:rsid w:val="000F57F8"/>
    <w:rsid w:val="000F6878"/>
    <w:rsid w:val="000F6E21"/>
    <w:rsid w:val="000F7696"/>
    <w:rsid w:val="000F79F5"/>
    <w:rsid w:val="000F7B25"/>
    <w:rsid w:val="000F7E1F"/>
    <w:rsid w:val="000F7ED7"/>
    <w:rsid w:val="001006AE"/>
    <w:rsid w:val="00101399"/>
    <w:rsid w:val="001013B7"/>
    <w:rsid w:val="00102944"/>
    <w:rsid w:val="00103676"/>
    <w:rsid w:val="001037BB"/>
    <w:rsid w:val="00103A24"/>
    <w:rsid w:val="00103BD5"/>
    <w:rsid w:val="00103E8B"/>
    <w:rsid w:val="001041D6"/>
    <w:rsid w:val="00105BF1"/>
    <w:rsid w:val="00105ED1"/>
    <w:rsid w:val="001063F4"/>
    <w:rsid w:val="001065D2"/>
    <w:rsid w:val="00107D71"/>
    <w:rsid w:val="0011008D"/>
    <w:rsid w:val="0011054C"/>
    <w:rsid w:val="00110C8B"/>
    <w:rsid w:val="001114BD"/>
    <w:rsid w:val="001119E1"/>
    <w:rsid w:val="00111CD4"/>
    <w:rsid w:val="00113908"/>
    <w:rsid w:val="0011522E"/>
    <w:rsid w:val="001155FF"/>
    <w:rsid w:val="001164D2"/>
    <w:rsid w:val="00116A84"/>
    <w:rsid w:val="00116EA6"/>
    <w:rsid w:val="00117825"/>
    <w:rsid w:val="001205B0"/>
    <w:rsid w:val="00120D82"/>
    <w:rsid w:val="00120E40"/>
    <w:rsid w:val="00120F65"/>
    <w:rsid w:val="00122540"/>
    <w:rsid w:val="00122561"/>
    <w:rsid w:val="00122F90"/>
    <w:rsid w:val="00124780"/>
    <w:rsid w:val="00124AD2"/>
    <w:rsid w:val="0012533D"/>
    <w:rsid w:val="001255A1"/>
    <w:rsid w:val="001262E3"/>
    <w:rsid w:val="00126B73"/>
    <w:rsid w:val="00127446"/>
    <w:rsid w:val="0012746B"/>
    <w:rsid w:val="00127E7B"/>
    <w:rsid w:val="001300A5"/>
    <w:rsid w:val="00131323"/>
    <w:rsid w:val="00132022"/>
    <w:rsid w:val="001321B7"/>
    <w:rsid w:val="001340E5"/>
    <w:rsid w:val="00134134"/>
    <w:rsid w:val="0013451A"/>
    <w:rsid w:val="001347EB"/>
    <w:rsid w:val="0013526B"/>
    <w:rsid w:val="001353DE"/>
    <w:rsid w:val="0013550F"/>
    <w:rsid w:val="00135B20"/>
    <w:rsid w:val="00136B77"/>
    <w:rsid w:val="00137B9B"/>
    <w:rsid w:val="00137CAC"/>
    <w:rsid w:val="00140133"/>
    <w:rsid w:val="00140184"/>
    <w:rsid w:val="00140905"/>
    <w:rsid w:val="00140D78"/>
    <w:rsid w:val="00140DC1"/>
    <w:rsid w:val="001413E6"/>
    <w:rsid w:val="00141BCF"/>
    <w:rsid w:val="00141FC7"/>
    <w:rsid w:val="001430A6"/>
    <w:rsid w:val="00143B47"/>
    <w:rsid w:val="00144239"/>
    <w:rsid w:val="00144871"/>
    <w:rsid w:val="00144946"/>
    <w:rsid w:val="00144C87"/>
    <w:rsid w:val="00144D04"/>
    <w:rsid w:val="0014528D"/>
    <w:rsid w:val="001453EC"/>
    <w:rsid w:val="0014603B"/>
    <w:rsid w:val="001475C4"/>
    <w:rsid w:val="00147B75"/>
    <w:rsid w:val="00147C10"/>
    <w:rsid w:val="00147EF5"/>
    <w:rsid w:val="001501A9"/>
    <w:rsid w:val="00150B6A"/>
    <w:rsid w:val="00150FB8"/>
    <w:rsid w:val="001510E5"/>
    <w:rsid w:val="00151B5F"/>
    <w:rsid w:val="00151EFB"/>
    <w:rsid w:val="00152013"/>
    <w:rsid w:val="0015296B"/>
    <w:rsid w:val="00153A27"/>
    <w:rsid w:val="00154125"/>
    <w:rsid w:val="0015480F"/>
    <w:rsid w:val="00154B18"/>
    <w:rsid w:val="00154CAC"/>
    <w:rsid w:val="001551F2"/>
    <w:rsid w:val="00155505"/>
    <w:rsid w:val="001557D4"/>
    <w:rsid w:val="001558CC"/>
    <w:rsid w:val="00155D9F"/>
    <w:rsid w:val="00155E15"/>
    <w:rsid w:val="0015724C"/>
    <w:rsid w:val="00157956"/>
    <w:rsid w:val="00157B8A"/>
    <w:rsid w:val="00160734"/>
    <w:rsid w:val="001613A7"/>
    <w:rsid w:val="00161981"/>
    <w:rsid w:val="001623D9"/>
    <w:rsid w:val="0016362F"/>
    <w:rsid w:val="0016399D"/>
    <w:rsid w:val="00163ED4"/>
    <w:rsid w:val="00164349"/>
    <w:rsid w:val="001648F8"/>
    <w:rsid w:val="0016563D"/>
    <w:rsid w:val="0016593B"/>
    <w:rsid w:val="0016617F"/>
    <w:rsid w:val="001665E2"/>
    <w:rsid w:val="0016677F"/>
    <w:rsid w:val="001668A3"/>
    <w:rsid w:val="00166C0A"/>
    <w:rsid w:val="00167428"/>
    <w:rsid w:val="001674B0"/>
    <w:rsid w:val="001674B5"/>
    <w:rsid w:val="00167529"/>
    <w:rsid w:val="001677A6"/>
    <w:rsid w:val="00167896"/>
    <w:rsid w:val="00167F4E"/>
    <w:rsid w:val="00170B40"/>
    <w:rsid w:val="00170FF0"/>
    <w:rsid w:val="00171708"/>
    <w:rsid w:val="00172A28"/>
    <w:rsid w:val="00173158"/>
    <w:rsid w:val="00173ABF"/>
    <w:rsid w:val="00173F1C"/>
    <w:rsid w:val="0017493D"/>
    <w:rsid w:val="00174DBB"/>
    <w:rsid w:val="00174E01"/>
    <w:rsid w:val="00174E7E"/>
    <w:rsid w:val="001755E6"/>
    <w:rsid w:val="00175CB2"/>
    <w:rsid w:val="0017744D"/>
    <w:rsid w:val="00177612"/>
    <w:rsid w:val="001779F3"/>
    <w:rsid w:val="001802E9"/>
    <w:rsid w:val="0018043D"/>
    <w:rsid w:val="00180A5C"/>
    <w:rsid w:val="00180D4E"/>
    <w:rsid w:val="00180F52"/>
    <w:rsid w:val="0018140A"/>
    <w:rsid w:val="00181CA1"/>
    <w:rsid w:val="00182C8A"/>
    <w:rsid w:val="00182DCD"/>
    <w:rsid w:val="00182E27"/>
    <w:rsid w:val="00183095"/>
    <w:rsid w:val="0018334C"/>
    <w:rsid w:val="001837C4"/>
    <w:rsid w:val="00183F39"/>
    <w:rsid w:val="00184B68"/>
    <w:rsid w:val="0018580E"/>
    <w:rsid w:val="00185C33"/>
    <w:rsid w:val="00185CFC"/>
    <w:rsid w:val="00186302"/>
    <w:rsid w:val="00186473"/>
    <w:rsid w:val="001866B3"/>
    <w:rsid w:val="00186EDB"/>
    <w:rsid w:val="0019070D"/>
    <w:rsid w:val="00191288"/>
    <w:rsid w:val="00191575"/>
    <w:rsid w:val="001919AB"/>
    <w:rsid w:val="00191B15"/>
    <w:rsid w:val="00191B7A"/>
    <w:rsid w:val="001927BA"/>
    <w:rsid w:val="00192E74"/>
    <w:rsid w:val="00192E79"/>
    <w:rsid w:val="00193577"/>
    <w:rsid w:val="00193882"/>
    <w:rsid w:val="001938FD"/>
    <w:rsid w:val="00193C4A"/>
    <w:rsid w:val="00195269"/>
    <w:rsid w:val="00196193"/>
    <w:rsid w:val="001963D8"/>
    <w:rsid w:val="00197301"/>
    <w:rsid w:val="00197346"/>
    <w:rsid w:val="00197904"/>
    <w:rsid w:val="001A0882"/>
    <w:rsid w:val="001A100F"/>
    <w:rsid w:val="001A1209"/>
    <w:rsid w:val="001A1608"/>
    <w:rsid w:val="001A1A21"/>
    <w:rsid w:val="001A1C95"/>
    <w:rsid w:val="001A2014"/>
    <w:rsid w:val="001A219B"/>
    <w:rsid w:val="001A2ED9"/>
    <w:rsid w:val="001A3677"/>
    <w:rsid w:val="001A3FCF"/>
    <w:rsid w:val="001A4B0D"/>
    <w:rsid w:val="001A59BE"/>
    <w:rsid w:val="001A5E2F"/>
    <w:rsid w:val="001A6713"/>
    <w:rsid w:val="001A707F"/>
    <w:rsid w:val="001B02F0"/>
    <w:rsid w:val="001B04C7"/>
    <w:rsid w:val="001B0A81"/>
    <w:rsid w:val="001B0A8B"/>
    <w:rsid w:val="001B20B6"/>
    <w:rsid w:val="001B20D6"/>
    <w:rsid w:val="001B2292"/>
    <w:rsid w:val="001B22F1"/>
    <w:rsid w:val="001B32D9"/>
    <w:rsid w:val="001B393B"/>
    <w:rsid w:val="001B43E3"/>
    <w:rsid w:val="001B449D"/>
    <w:rsid w:val="001B4A9B"/>
    <w:rsid w:val="001B522A"/>
    <w:rsid w:val="001B5294"/>
    <w:rsid w:val="001B5348"/>
    <w:rsid w:val="001B5549"/>
    <w:rsid w:val="001B5595"/>
    <w:rsid w:val="001B5839"/>
    <w:rsid w:val="001B597E"/>
    <w:rsid w:val="001B5AEE"/>
    <w:rsid w:val="001B5C80"/>
    <w:rsid w:val="001B63BE"/>
    <w:rsid w:val="001B679B"/>
    <w:rsid w:val="001B7873"/>
    <w:rsid w:val="001B7A8E"/>
    <w:rsid w:val="001C023A"/>
    <w:rsid w:val="001C0DCD"/>
    <w:rsid w:val="001C106D"/>
    <w:rsid w:val="001C1661"/>
    <w:rsid w:val="001C1C9E"/>
    <w:rsid w:val="001C1CFB"/>
    <w:rsid w:val="001C2FD7"/>
    <w:rsid w:val="001C3104"/>
    <w:rsid w:val="001C3BA8"/>
    <w:rsid w:val="001C3E88"/>
    <w:rsid w:val="001C40C7"/>
    <w:rsid w:val="001C4596"/>
    <w:rsid w:val="001C4D73"/>
    <w:rsid w:val="001C51DA"/>
    <w:rsid w:val="001C525F"/>
    <w:rsid w:val="001C548F"/>
    <w:rsid w:val="001C5747"/>
    <w:rsid w:val="001C59A6"/>
    <w:rsid w:val="001C721A"/>
    <w:rsid w:val="001C7D3C"/>
    <w:rsid w:val="001D00FA"/>
    <w:rsid w:val="001D016A"/>
    <w:rsid w:val="001D067A"/>
    <w:rsid w:val="001D1100"/>
    <w:rsid w:val="001D1445"/>
    <w:rsid w:val="001D1540"/>
    <w:rsid w:val="001D15A1"/>
    <w:rsid w:val="001D1B45"/>
    <w:rsid w:val="001D22A0"/>
    <w:rsid w:val="001D2670"/>
    <w:rsid w:val="001D2797"/>
    <w:rsid w:val="001D2D9E"/>
    <w:rsid w:val="001D3067"/>
    <w:rsid w:val="001D35CF"/>
    <w:rsid w:val="001D4B6E"/>
    <w:rsid w:val="001D5CC2"/>
    <w:rsid w:val="001D7036"/>
    <w:rsid w:val="001D7E6B"/>
    <w:rsid w:val="001E04F3"/>
    <w:rsid w:val="001E05E7"/>
    <w:rsid w:val="001E060C"/>
    <w:rsid w:val="001E0760"/>
    <w:rsid w:val="001E0764"/>
    <w:rsid w:val="001E0EB6"/>
    <w:rsid w:val="001E0FDE"/>
    <w:rsid w:val="001E15AD"/>
    <w:rsid w:val="001E16C0"/>
    <w:rsid w:val="001E1E81"/>
    <w:rsid w:val="001E21CF"/>
    <w:rsid w:val="001E23CE"/>
    <w:rsid w:val="001E336A"/>
    <w:rsid w:val="001E3662"/>
    <w:rsid w:val="001E4B65"/>
    <w:rsid w:val="001E4C95"/>
    <w:rsid w:val="001E4F61"/>
    <w:rsid w:val="001E4FA6"/>
    <w:rsid w:val="001E555F"/>
    <w:rsid w:val="001E6386"/>
    <w:rsid w:val="001E63C6"/>
    <w:rsid w:val="001E69FC"/>
    <w:rsid w:val="001E6FB8"/>
    <w:rsid w:val="001E7747"/>
    <w:rsid w:val="001E7815"/>
    <w:rsid w:val="001E7852"/>
    <w:rsid w:val="001E7C24"/>
    <w:rsid w:val="001E7CD5"/>
    <w:rsid w:val="001E7E08"/>
    <w:rsid w:val="001F0118"/>
    <w:rsid w:val="001F0661"/>
    <w:rsid w:val="001F149A"/>
    <w:rsid w:val="001F2369"/>
    <w:rsid w:val="001F2517"/>
    <w:rsid w:val="001F27DD"/>
    <w:rsid w:val="001F2AA3"/>
    <w:rsid w:val="001F37FB"/>
    <w:rsid w:val="001F3BB4"/>
    <w:rsid w:val="001F46FB"/>
    <w:rsid w:val="001F4917"/>
    <w:rsid w:val="001F4D35"/>
    <w:rsid w:val="001F5C03"/>
    <w:rsid w:val="001F60B9"/>
    <w:rsid w:val="001F664C"/>
    <w:rsid w:val="001F6CB9"/>
    <w:rsid w:val="001F6E35"/>
    <w:rsid w:val="001F72D5"/>
    <w:rsid w:val="001F73EB"/>
    <w:rsid w:val="001F7564"/>
    <w:rsid w:val="001F7579"/>
    <w:rsid w:val="001F7D3D"/>
    <w:rsid w:val="002012E2"/>
    <w:rsid w:val="00201A42"/>
    <w:rsid w:val="00201E42"/>
    <w:rsid w:val="00201ED4"/>
    <w:rsid w:val="00202B5D"/>
    <w:rsid w:val="00203177"/>
    <w:rsid w:val="00203962"/>
    <w:rsid w:val="0020452B"/>
    <w:rsid w:val="0020452D"/>
    <w:rsid w:val="00205BB9"/>
    <w:rsid w:val="0020610B"/>
    <w:rsid w:val="002069D8"/>
    <w:rsid w:val="00206A62"/>
    <w:rsid w:val="00206CF2"/>
    <w:rsid w:val="002078D8"/>
    <w:rsid w:val="002101EA"/>
    <w:rsid w:val="00210277"/>
    <w:rsid w:val="00210BEE"/>
    <w:rsid w:val="002116E4"/>
    <w:rsid w:val="002117AC"/>
    <w:rsid w:val="00212255"/>
    <w:rsid w:val="00212ABA"/>
    <w:rsid w:val="00212C69"/>
    <w:rsid w:val="00213B98"/>
    <w:rsid w:val="002144FE"/>
    <w:rsid w:val="002148B1"/>
    <w:rsid w:val="002149EE"/>
    <w:rsid w:val="00214F5C"/>
    <w:rsid w:val="00215CAE"/>
    <w:rsid w:val="00216B22"/>
    <w:rsid w:val="00216BA6"/>
    <w:rsid w:val="00216C48"/>
    <w:rsid w:val="00217674"/>
    <w:rsid w:val="00217C52"/>
    <w:rsid w:val="00217CD5"/>
    <w:rsid w:val="00220DEF"/>
    <w:rsid w:val="002215F4"/>
    <w:rsid w:val="0022162C"/>
    <w:rsid w:val="00221643"/>
    <w:rsid w:val="0022188C"/>
    <w:rsid w:val="00221939"/>
    <w:rsid w:val="00222A9F"/>
    <w:rsid w:val="00223B5F"/>
    <w:rsid w:val="002246F8"/>
    <w:rsid w:val="00224EDA"/>
    <w:rsid w:val="00224EF0"/>
    <w:rsid w:val="0022511A"/>
    <w:rsid w:val="00225AED"/>
    <w:rsid w:val="0022687B"/>
    <w:rsid w:val="002268E3"/>
    <w:rsid w:val="00226A2E"/>
    <w:rsid w:val="00226B6B"/>
    <w:rsid w:val="00226CA0"/>
    <w:rsid w:val="0022705B"/>
    <w:rsid w:val="002272E6"/>
    <w:rsid w:val="002272ED"/>
    <w:rsid w:val="00227536"/>
    <w:rsid w:val="002278BE"/>
    <w:rsid w:val="00227FBC"/>
    <w:rsid w:val="0023017B"/>
    <w:rsid w:val="002309EE"/>
    <w:rsid w:val="00230E64"/>
    <w:rsid w:val="00231348"/>
    <w:rsid w:val="002313B8"/>
    <w:rsid w:val="0023153B"/>
    <w:rsid w:val="002321D0"/>
    <w:rsid w:val="00233825"/>
    <w:rsid w:val="00233BE8"/>
    <w:rsid w:val="00233EFC"/>
    <w:rsid w:val="0023414C"/>
    <w:rsid w:val="002348E8"/>
    <w:rsid w:val="00234A28"/>
    <w:rsid w:val="00234AA8"/>
    <w:rsid w:val="00234DD4"/>
    <w:rsid w:val="00235357"/>
    <w:rsid w:val="00235B77"/>
    <w:rsid w:val="002364A2"/>
    <w:rsid w:val="00236733"/>
    <w:rsid w:val="002369E2"/>
    <w:rsid w:val="00236DF2"/>
    <w:rsid w:val="0023705C"/>
    <w:rsid w:val="00237A4C"/>
    <w:rsid w:val="00237A91"/>
    <w:rsid w:val="00237E83"/>
    <w:rsid w:val="0024005C"/>
    <w:rsid w:val="0024071D"/>
    <w:rsid w:val="002415D2"/>
    <w:rsid w:val="00241B04"/>
    <w:rsid w:val="00241BAA"/>
    <w:rsid w:val="00241D56"/>
    <w:rsid w:val="002421B2"/>
    <w:rsid w:val="002421FB"/>
    <w:rsid w:val="002425C1"/>
    <w:rsid w:val="00242E08"/>
    <w:rsid w:val="00243509"/>
    <w:rsid w:val="00243F8B"/>
    <w:rsid w:val="00246136"/>
    <w:rsid w:val="00246AFB"/>
    <w:rsid w:val="00246FCE"/>
    <w:rsid w:val="002470CD"/>
    <w:rsid w:val="002475D4"/>
    <w:rsid w:val="00247BC4"/>
    <w:rsid w:val="00250974"/>
    <w:rsid w:val="00251161"/>
    <w:rsid w:val="0025164F"/>
    <w:rsid w:val="002517EB"/>
    <w:rsid w:val="00251962"/>
    <w:rsid w:val="00251EE4"/>
    <w:rsid w:val="00252B69"/>
    <w:rsid w:val="00252E5C"/>
    <w:rsid w:val="00253C1F"/>
    <w:rsid w:val="00253CE6"/>
    <w:rsid w:val="00253F50"/>
    <w:rsid w:val="00255AFE"/>
    <w:rsid w:val="00255B7B"/>
    <w:rsid w:val="00255BEF"/>
    <w:rsid w:val="0025735A"/>
    <w:rsid w:val="0025752E"/>
    <w:rsid w:val="00260494"/>
    <w:rsid w:val="002608FB"/>
    <w:rsid w:val="00261A91"/>
    <w:rsid w:val="002628FA"/>
    <w:rsid w:val="00262A6B"/>
    <w:rsid w:val="00262CEE"/>
    <w:rsid w:val="00262DEE"/>
    <w:rsid w:val="00263227"/>
    <w:rsid w:val="00264850"/>
    <w:rsid w:val="00264E77"/>
    <w:rsid w:val="0026541F"/>
    <w:rsid w:val="002661A0"/>
    <w:rsid w:val="00266584"/>
    <w:rsid w:val="00266738"/>
    <w:rsid w:val="00266A16"/>
    <w:rsid w:val="002672E3"/>
    <w:rsid w:val="00267344"/>
    <w:rsid w:val="0026748D"/>
    <w:rsid w:val="00267D19"/>
    <w:rsid w:val="002707BC"/>
    <w:rsid w:val="002710C7"/>
    <w:rsid w:val="0027157F"/>
    <w:rsid w:val="002718D5"/>
    <w:rsid w:val="00271AE2"/>
    <w:rsid w:val="00271D9D"/>
    <w:rsid w:val="0027241C"/>
    <w:rsid w:val="002742AB"/>
    <w:rsid w:val="00274875"/>
    <w:rsid w:val="00275338"/>
    <w:rsid w:val="002757C6"/>
    <w:rsid w:val="00276452"/>
    <w:rsid w:val="00276DB5"/>
    <w:rsid w:val="00277111"/>
    <w:rsid w:val="00277512"/>
    <w:rsid w:val="00277E2C"/>
    <w:rsid w:val="00280D5F"/>
    <w:rsid w:val="00280E87"/>
    <w:rsid w:val="00281227"/>
    <w:rsid w:val="0028130B"/>
    <w:rsid w:val="002819D3"/>
    <w:rsid w:val="00282992"/>
    <w:rsid w:val="00282E5F"/>
    <w:rsid w:val="002831AD"/>
    <w:rsid w:val="00283EC1"/>
    <w:rsid w:val="00284FB8"/>
    <w:rsid w:val="0028582B"/>
    <w:rsid w:val="00285873"/>
    <w:rsid w:val="00286A26"/>
    <w:rsid w:val="00287F45"/>
    <w:rsid w:val="002901E2"/>
    <w:rsid w:val="00290688"/>
    <w:rsid w:val="00290775"/>
    <w:rsid w:val="00290850"/>
    <w:rsid w:val="00290B79"/>
    <w:rsid w:val="00290CA0"/>
    <w:rsid w:val="002911EC"/>
    <w:rsid w:val="002915A9"/>
    <w:rsid w:val="00291B80"/>
    <w:rsid w:val="00291C6C"/>
    <w:rsid w:val="00291F96"/>
    <w:rsid w:val="002926A3"/>
    <w:rsid w:val="00292FDA"/>
    <w:rsid w:val="0029394F"/>
    <w:rsid w:val="002941C5"/>
    <w:rsid w:val="00294286"/>
    <w:rsid w:val="002944E1"/>
    <w:rsid w:val="002954F0"/>
    <w:rsid w:val="002954FB"/>
    <w:rsid w:val="002956DE"/>
    <w:rsid w:val="002957E6"/>
    <w:rsid w:val="00295A04"/>
    <w:rsid w:val="00295B17"/>
    <w:rsid w:val="00295F20"/>
    <w:rsid w:val="0029649D"/>
    <w:rsid w:val="002972E5"/>
    <w:rsid w:val="002976CA"/>
    <w:rsid w:val="002977F7"/>
    <w:rsid w:val="00297C37"/>
    <w:rsid w:val="00297FE9"/>
    <w:rsid w:val="002A0317"/>
    <w:rsid w:val="002A0981"/>
    <w:rsid w:val="002A12F3"/>
    <w:rsid w:val="002A1450"/>
    <w:rsid w:val="002A1E1D"/>
    <w:rsid w:val="002A29D6"/>
    <w:rsid w:val="002A32CE"/>
    <w:rsid w:val="002A4288"/>
    <w:rsid w:val="002A42A0"/>
    <w:rsid w:val="002A4B5E"/>
    <w:rsid w:val="002A52D8"/>
    <w:rsid w:val="002A53B3"/>
    <w:rsid w:val="002A5667"/>
    <w:rsid w:val="002A566C"/>
    <w:rsid w:val="002A68AE"/>
    <w:rsid w:val="002A79AB"/>
    <w:rsid w:val="002A7A48"/>
    <w:rsid w:val="002B0E18"/>
    <w:rsid w:val="002B191F"/>
    <w:rsid w:val="002B1E07"/>
    <w:rsid w:val="002B20E3"/>
    <w:rsid w:val="002B230A"/>
    <w:rsid w:val="002B234C"/>
    <w:rsid w:val="002B2B72"/>
    <w:rsid w:val="002B2D7E"/>
    <w:rsid w:val="002B3342"/>
    <w:rsid w:val="002B3842"/>
    <w:rsid w:val="002B3D9E"/>
    <w:rsid w:val="002B45E9"/>
    <w:rsid w:val="002B504A"/>
    <w:rsid w:val="002B56DC"/>
    <w:rsid w:val="002B662B"/>
    <w:rsid w:val="002B7AA2"/>
    <w:rsid w:val="002C0389"/>
    <w:rsid w:val="002C08A0"/>
    <w:rsid w:val="002C0975"/>
    <w:rsid w:val="002C0B7A"/>
    <w:rsid w:val="002C139E"/>
    <w:rsid w:val="002C16B2"/>
    <w:rsid w:val="002C20A6"/>
    <w:rsid w:val="002C25BF"/>
    <w:rsid w:val="002C2C06"/>
    <w:rsid w:val="002C2F70"/>
    <w:rsid w:val="002C40B1"/>
    <w:rsid w:val="002C4422"/>
    <w:rsid w:val="002C501F"/>
    <w:rsid w:val="002C51A2"/>
    <w:rsid w:val="002C53EE"/>
    <w:rsid w:val="002C5BE1"/>
    <w:rsid w:val="002C6EC7"/>
    <w:rsid w:val="002C7B69"/>
    <w:rsid w:val="002C7E19"/>
    <w:rsid w:val="002D07A7"/>
    <w:rsid w:val="002D1180"/>
    <w:rsid w:val="002D1354"/>
    <w:rsid w:val="002D1560"/>
    <w:rsid w:val="002D1969"/>
    <w:rsid w:val="002D1984"/>
    <w:rsid w:val="002D1BFB"/>
    <w:rsid w:val="002D2304"/>
    <w:rsid w:val="002D34EC"/>
    <w:rsid w:val="002D34F4"/>
    <w:rsid w:val="002D3737"/>
    <w:rsid w:val="002D3CAC"/>
    <w:rsid w:val="002D3D6F"/>
    <w:rsid w:val="002D4307"/>
    <w:rsid w:val="002D4E93"/>
    <w:rsid w:val="002D57AD"/>
    <w:rsid w:val="002D5E19"/>
    <w:rsid w:val="002D5FBA"/>
    <w:rsid w:val="002D6A85"/>
    <w:rsid w:val="002D6D03"/>
    <w:rsid w:val="002D7D57"/>
    <w:rsid w:val="002E04F9"/>
    <w:rsid w:val="002E0548"/>
    <w:rsid w:val="002E06A4"/>
    <w:rsid w:val="002E06DF"/>
    <w:rsid w:val="002E08C1"/>
    <w:rsid w:val="002E148A"/>
    <w:rsid w:val="002E16AA"/>
    <w:rsid w:val="002E1B85"/>
    <w:rsid w:val="002E1D2B"/>
    <w:rsid w:val="002E1E5E"/>
    <w:rsid w:val="002E1F8A"/>
    <w:rsid w:val="002E25A8"/>
    <w:rsid w:val="002E2986"/>
    <w:rsid w:val="002E29D7"/>
    <w:rsid w:val="002E2D7C"/>
    <w:rsid w:val="002E3D6C"/>
    <w:rsid w:val="002E3EE5"/>
    <w:rsid w:val="002E3F6D"/>
    <w:rsid w:val="002E440E"/>
    <w:rsid w:val="002E44F6"/>
    <w:rsid w:val="002E4A0F"/>
    <w:rsid w:val="002E4C41"/>
    <w:rsid w:val="002E4F19"/>
    <w:rsid w:val="002E57DD"/>
    <w:rsid w:val="002E5CD9"/>
    <w:rsid w:val="002E62A0"/>
    <w:rsid w:val="002E6C62"/>
    <w:rsid w:val="002E6D1F"/>
    <w:rsid w:val="002E710E"/>
    <w:rsid w:val="002E7596"/>
    <w:rsid w:val="002E7618"/>
    <w:rsid w:val="002E7FC0"/>
    <w:rsid w:val="002F04D7"/>
    <w:rsid w:val="002F06AC"/>
    <w:rsid w:val="002F0E9A"/>
    <w:rsid w:val="002F12B2"/>
    <w:rsid w:val="002F1585"/>
    <w:rsid w:val="002F1E3D"/>
    <w:rsid w:val="002F1F5E"/>
    <w:rsid w:val="002F1FC9"/>
    <w:rsid w:val="002F207E"/>
    <w:rsid w:val="002F2122"/>
    <w:rsid w:val="002F2299"/>
    <w:rsid w:val="002F367F"/>
    <w:rsid w:val="002F43C7"/>
    <w:rsid w:val="002F572A"/>
    <w:rsid w:val="002F5810"/>
    <w:rsid w:val="002F5DC4"/>
    <w:rsid w:val="002F60C6"/>
    <w:rsid w:val="002F7135"/>
    <w:rsid w:val="002F7489"/>
    <w:rsid w:val="002F7F85"/>
    <w:rsid w:val="00300CA1"/>
    <w:rsid w:val="00301305"/>
    <w:rsid w:val="003015AE"/>
    <w:rsid w:val="00301754"/>
    <w:rsid w:val="00301DFE"/>
    <w:rsid w:val="00302DD1"/>
    <w:rsid w:val="00302DF9"/>
    <w:rsid w:val="0030366E"/>
    <w:rsid w:val="00304B6F"/>
    <w:rsid w:val="00304E95"/>
    <w:rsid w:val="00305414"/>
    <w:rsid w:val="00305558"/>
    <w:rsid w:val="00305942"/>
    <w:rsid w:val="00305B55"/>
    <w:rsid w:val="00305E18"/>
    <w:rsid w:val="00306002"/>
    <w:rsid w:val="00306242"/>
    <w:rsid w:val="00306A45"/>
    <w:rsid w:val="00306C59"/>
    <w:rsid w:val="00307730"/>
    <w:rsid w:val="003108A6"/>
    <w:rsid w:val="00310BBE"/>
    <w:rsid w:val="00310EDA"/>
    <w:rsid w:val="0031137D"/>
    <w:rsid w:val="003123A4"/>
    <w:rsid w:val="003126B9"/>
    <w:rsid w:val="0031383F"/>
    <w:rsid w:val="00313A83"/>
    <w:rsid w:val="00314CEA"/>
    <w:rsid w:val="003154EE"/>
    <w:rsid w:val="0031561C"/>
    <w:rsid w:val="00315F66"/>
    <w:rsid w:val="003160E4"/>
    <w:rsid w:val="003161C6"/>
    <w:rsid w:val="003162B7"/>
    <w:rsid w:val="003162EF"/>
    <w:rsid w:val="00316B03"/>
    <w:rsid w:val="00317D58"/>
    <w:rsid w:val="00317DB6"/>
    <w:rsid w:val="00320D29"/>
    <w:rsid w:val="00320F2A"/>
    <w:rsid w:val="00321898"/>
    <w:rsid w:val="00321A29"/>
    <w:rsid w:val="00321C36"/>
    <w:rsid w:val="00322289"/>
    <w:rsid w:val="00322A93"/>
    <w:rsid w:val="00322AAD"/>
    <w:rsid w:val="003232D4"/>
    <w:rsid w:val="00323550"/>
    <w:rsid w:val="003236FD"/>
    <w:rsid w:val="00323809"/>
    <w:rsid w:val="0032385A"/>
    <w:rsid w:val="00324859"/>
    <w:rsid w:val="0032564D"/>
    <w:rsid w:val="00325885"/>
    <w:rsid w:val="00325BFA"/>
    <w:rsid w:val="00326161"/>
    <w:rsid w:val="003262CE"/>
    <w:rsid w:val="003267A7"/>
    <w:rsid w:val="003270C4"/>
    <w:rsid w:val="00327BEA"/>
    <w:rsid w:val="00327C18"/>
    <w:rsid w:val="0033006C"/>
    <w:rsid w:val="003302A8"/>
    <w:rsid w:val="003304FC"/>
    <w:rsid w:val="0033082D"/>
    <w:rsid w:val="00331031"/>
    <w:rsid w:val="00331934"/>
    <w:rsid w:val="003319D6"/>
    <w:rsid w:val="003323DA"/>
    <w:rsid w:val="0033240C"/>
    <w:rsid w:val="003326E8"/>
    <w:rsid w:val="00332B0B"/>
    <w:rsid w:val="00332C3C"/>
    <w:rsid w:val="0033306F"/>
    <w:rsid w:val="003331AD"/>
    <w:rsid w:val="0033342D"/>
    <w:rsid w:val="003339B1"/>
    <w:rsid w:val="00333B5E"/>
    <w:rsid w:val="003341A5"/>
    <w:rsid w:val="0033426F"/>
    <w:rsid w:val="00334FE6"/>
    <w:rsid w:val="003354A4"/>
    <w:rsid w:val="003356F5"/>
    <w:rsid w:val="00335C58"/>
    <w:rsid w:val="00335EB8"/>
    <w:rsid w:val="00336460"/>
    <w:rsid w:val="00336D16"/>
    <w:rsid w:val="003373FD"/>
    <w:rsid w:val="00337DCE"/>
    <w:rsid w:val="00340263"/>
    <w:rsid w:val="00340503"/>
    <w:rsid w:val="003405E7"/>
    <w:rsid w:val="00341B33"/>
    <w:rsid w:val="003429E9"/>
    <w:rsid w:val="0034351E"/>
    <w:rsid w:val="003441DD"/>
    <w:rsid w:val="003443A3"/>
    <w:rsid w:val="003451B3"/>
    <w:rsid w:val="00345DC9"/>
    <w:rsid w:val="00346302"/>
    <w:rsid w:val="00347416"/>
    <w:rsid w:val="003478A1"/>
    <w:rsid w:val="00347C63"/>
    <w:rsid w:val="0035028C"/>
    <w:rsid w:val="0035084E"/>
    <w:rsid w:val="00350898"/>
    <w:rsid w:val="00350911"/>
    <w:rsid w:val="0035149C"/>
    <w:rsid w:val="003514CC"/>
    <w:rsid w:val="00351E6A"/>
    <w:rsid w:val="00352DA4"/>
    <w:rsid w:val="0035354E"/>
    <w:rsid w:val="00353619"/>
    <w:rsid w:val="00353730"/>
    <w:rsid w:val="003542D2"/>
    <w:rsid w:val="00354365"/>
    <w:rsid w:val="00355338"/>
    <w:rsid w:val="003557FF"/>
    <w:rsid w:val="00355821"/>
    <w:rsid w:val="00355F10"/>
    <w:rsid w:val="00355F27"/>
    <w:rsid w:val="00355FEC"/>
    <w:rsid w:val="00356CB0"/>
    <w:rsid w:val="00356CFA"/>
    <w:rsid w:val="0035736D"/>
    <w:rsid w:val="0035783D"/>
    <w:rsid w:val="0036067B"/>
    <w:rsid w:val="00361335"/>
    <w:rsid w:val="003621BC"/>
    <w:rsid w:val="003628A6"/>
    <w:rsid w:val="00362B81"/>
    <w:rsid w:val="00362C7C"/>
    <w:rsid w:val="00362F25"/>
    <w:rsid w:val="0036302A"/>
    <w:rsid w:val="003631A9"/>
    <w:rsid w:val="003636C7"/>
    <w:rsid w:val="00363C9A"/>
    <w:rsid w:val="00364370"/>
    <w:rsid w:val="00365433"/>
    <w:rsid w:val="00365718"/>
    <w:rsid w:val="0036584F"/>
    <w:rsid w:val="00366C8B"/>
    <w:rsid w:val="00366E13"/>
    <w:rsid w:val="00367172"/>
    <w:rsid w:val="00367BCB"/>
    <w:rsid w:val="00370011"/>
    <w:rsid w:val="00370ACA"/>
    <w:rsid w:val="00370BB8"/>
    <w:rsid w:val="003712BC"/>
    <w:rsid w:val="0037139C"/>
    <w:rsid w:val="003721A2"/>
    <w:rsid w:val="00372586"/>
    <w:rsid w:val="00373316"/>
    <w:rsid w:val="003735DC"/>
    <w:rsid w:val="00373DCA"/>
    <w:rsid w:val="00374A5C"/>
    <w:rsid w:val="0037544A"/>
    <w:rsid w:val="00375A95"/>
    <w:rsid w:val="003766D3"/>
    <w:rsid w:val="00376AD6"/>
    <w:rsid w:val="00376F06"/>
    <w:rsid w:val="00377414"/>
    <w:rsid w:val="003774A4"/>
    <w:rsid w:val="003778BC"/>
    <w:rsid w:val="00377AC5"/>
    <w:rsid w:val="00377B34"/>
    <w:rsid w:val="00377BCD"/>
    <w:rsid w:val="00377E18"/>
    <w:rsid w:val="00380193"/>
    <w:rsid w:val="003805F4"/>
    <w:rsid w:val="00380A89"/>
    <w:rsid w:val="00380F25"/>
    <w:rsid w:val="00380F8B"/>
    <w:rsid w:val="0038214D"/>
    <w:rsid w:val="00383667"/>
    <w:rsid w:val="003839D3"/>
    <w:rsid w:val="00384315"/>
    <w:rsid w:val="003847E6"/>
    <w:rsid w:val="00384C58"/>
    <w:rsid w:val="00385F43"/>
    <w:rsid w:val="00386079"/>
    <w:rsid w:val="0038628A"/>
    <w:rsid w:val="003864C0"/>
    <w:rsid w:val="00386765"/>
    <w:rsid w:val="00386B4C"/>
    <w:rsid w:val="00387116"/>
    <w:rsid w:val="0038729A"/>
    <w:rsid w:val="003911CA"/>
    <w:rsid w:val="00392746"/>
    <w:rsid w:val="00392E9B"/>
    <w:rsid w:val="0039343C"/>
    <w:rsid w:val="00393789"/>
    <w:rsid w:val="003943A4"/>
    <w:rsid w:val="00394D14"/>
    <w:rsid w:val="003953AB"/>
    <w:rsid w:val="00396CC3"/>
    <w:rsid w:val="00396D57"/>
    <w:rsid w:val="00397706"/>
    <w:rsid w:val="00397985"/>
    <w:rsid w:val="00397EE5"/>
    <w:rsid w:val="003A0232"/>
    <w:rsid w:val="003A1176"/>
    <w:rsid w:val="003A1953"/>
    <w:rsid w:val="003A224D"/>
    <w:rsid w:val="003A2C11"/>
    <w:rsid w:val="003A2F41"/>
    <w:rsid w:val="003A36D0"/>
    <w:rsid w:val="003A3AEC"/>
    <w:rsid w:val="003A3E5F"/>
    <w:rsid w:val="003A44B7"/>
    <w:rsid w:val="003A4635"/>
    <w:rsid w:val="003A4EF7"/>
    <w:rsid w:val="003A4EFB"/>
    <w:rsid w:val="003A545A"/>
    <w:rsid w:val="003A549F"/>
    <w:rsid w:val="003A5A52"/>
    <w:rsid w:val="003A5B33"/>
    <w:rsid w:val="003A5BF1"/>
    <w:rsid w:val="003A602C"/>
    <w:rsid w:val="003A6120"/>
    <w:rsid w:val="003A6B1A"/>
    <w:rsid w:val="003A6B5E"/>
    <w:rsid w:val="003A795F"/>
    <w:rsid w:val="003B0E6A"/>
    <w:rsid w:val="003B1377"/>
    <w:rsid w:val="003B151C"/>
    <w:rsid w:val="003B16AD"/>
    <w:rsid w:val="003B2436"/>
    <w:rsid w:val="003B2B5A"/>
    <w:rsid w:val="003B3258"/>
    <w:rsid w:val="003B3723"/>
    <w:rsid w:val="003B3A66"/>
    <w:rsid w:val="003B3C40"/>
    <w:rsid w:val="003B3DAB"/>
    <w:rsid w:val="003B457C"/>
    <w:rsid w:val="003B4F66"/>
    <w:rsid w:val="003B60AC"/>
    <w:rsid w:val="003B6572"/>
    <w:rsid w:val="003B6A1A"/>
    <w:rsid w:val="003B6AA4"/>
    <w:rsid w:val="003B6C81"/>
    <w:rsid w:val="003B792A"/>
    <w:rsid w:val="003B7982"/>
    <w:rsid w:val="003B7B07"/>
    <w:rsid w:val="003B7FB2"/>
    <w:rsid w:val="003C0250"/>
    <w:rsid w:val="003C0AEF"/>
    <w:rsid w:val="003C0F13"/>
    <w:rsid w:val="003C1151"/>
    <w:rsid w:val="003C12FB"/>
    <w:rsid w:val="003C224D"/>
    <w:rsid w:val="003C3A1E"/>
    <w:rsid w:val="003C40CF"/>
    <w:rsid w:val="003C483C"/>
    <w:rsid w:val="003C511F"/>
    <w:rsid w:val="003C54EF"/>
    <w:rsid w:val="003C5A97"/>
    <w:rsid w:val="003C5FDB"/>
    <w:rsid w:val="003C6196"/>
    <w:rsid w:val="003C6563"/>
    <w:rsid w:val="003C65F4"/>
    <w:rsid w:val="003C6998"/>
    <w:rsid w:val="003C6C44"/>
    <w:rsid w:val="003C6FAD"/>
    <w:rsid w:val="003C71CD"/>
    <w:rsid w:val="003C7B00"/>
    <w:rsid w:val="003D231E"/>
    <w:rsid w:val="003D2525"/>
    <w:rsid w:val="003D2668"/>
    <w:rsid w:val="003D2832"/>
    <w:rsid w:val="003D30C3"/>
    <w:rsid w:val="003D38F1"/>
    <w:rsid w:val="003D401C"/>
    <w:rsid w:val="003D4376"/>
    <w:rsid w:val="003D4BB6"/>
    <w:rsid w:val="003D5474"/>
    <w:rsid w:val="003D5A5A"/>
    <w:rsid w:val="003D5B56"/>
    <w:rsid w:val="003D5BD0"/>
    <w:rsid w:val="003D6065"/>
    <w:rsid w:val="003D6D77"/>
    <w:rsid w:val="003D78E1"/>
    <w:rsid w:val="003E04E2"/>
    <w:rsid w:val="003E102D"/>
    <w:rsid w:val="003E13A4"/>
    <w:rsid w:val="003E1CCB"/>
    <w:rsid w:val="003E1DF8"/>
    <w:rsid w:val="003E26EF"/>
    <w:rsid w:val="003E28B3"/>
    <w:rsid w:val="003E2A8A"/>
    <w:rsid w:val="003E2B5D"/>
    <w:rsid w:val="003E5BF5"/>
    <w:rsid w:val="003E5E0E"/>
    <w:rsid w:val="003E63AC"/>
    <w:rsid w:val="003E70BB"/>
    <w:rsid w:val="003E7F8D"/>
    <w:rsid w:val="003F0046"/>
    <w:rsid w:val="003F0627"/>
    <w:rsid w:val="003F06E1"/>
    <w:rsid w:val="003F1069"/>
    <w:rsid w:val="003F1C6A"/>
    <w:rsid w:val="003F1F07"/>
    <w:rsid w:val="003F214F"/>
    <w:rsid w:val="003F2681"/>
    <w:rsid w:val="003F2D7E"/>
    <w:rsid w:val="003F2F34"/>
    <w:rsid w:val="003F3C05"/>
    <w:rsid w:val="003F43C4"/>
    <w:rsid w:val="003F49B6"/>
    <w:rsid w:val="003F4EBB"/>
    <w:rsid w:val="003F5167"/>
    <w:rsid w:val="003F593A"/>
    <w:rsid w:val="003F5A33"/>
    <w:rsid w:val="003F6F61"/>
    <w:rsid w:val="003F7920"/>
    <w:rsid w:val="003F7EEB"/>
    <w:rsid w:val="0040007A"/>
    <w:rsid w:val="00400792"/>
    <w:rsid w:val="00400A6F"/>
    <w:rsid w:val="00400F4C"/>
    <w:rsid w:val="00401088"/>
    <w:rsid w:val="00401102"/>
    <w:rsid w:val="00401DCC"/>
    <w:rsid w:val="00401ECA"/>
    <w:rsid w:val="00401F97"/>
    <w:rsid w:val="00402588"/>
    <w:rsid w:val="00402643"/>
    <w:rsid w:val="004037E8"/>
    <w:rsid w:val="004039E6"/>
    <w:rsid w:val="00403CF0"/>
    <w:rsid w:val="00403FB7"/>
    <w:rsid w:val="00404B57"/>
    <w:rsid w:val="00404BE2"/>
    <w:rsid w:val="00404C82"/>
    <w:rsid w:val="004054A4"/>
    <w:rsid w:val="00405C6E"/>
    <w:rsid w:val="00405E74"/>
    <w:rsid w:val="0040646D"/>
    <w:rsid w:val="00406B81"/>
    <w:rsid w:val="00406D60"/>
    <w:rsid w:val="00407B90"/>
    <w:rsid w:val="004105C3"/>
    <w:rsid w:val="00410B0D"/>
    <w:rsid w:val="004113DD"/>
    <w:rsid w:val="00411463"/>
    <w:rsid w:val="00411704"/>
    <w:rsid w:val="00411945"/>
    <w:rsid w:val="00411D8D"/>
    <w:rsid w:val="00411D95"/>
    <w:rsid w:val="0041283C"/>
    <w:rsid w:val="00412861"/>
    <w:rsid w:val="00412C7D"/>
    <w:rsid w:val="00413F08"/>
    <w:rsid w:val="004147A1"/>
    <w:rsid w:val="00414A06"/>
    <w:rsid w:val="00414ED7"/>
    <w:rsid w:val="004155C7"/>
    <w:rsid w:val="004158BC"/>
    <w:rsid w:val="00415C4F"/>
    <w:rsid w:val="00416347"/>
    <w:rsid w:val="00416BD2"/>
    <w:rsid w:val="00416F25"/>
    <w:rsid w:val="004172EE"/>
    <w:rsid w:val="00417C8F"/>
    <w:rsid w:val="00417DC4"/>
    <w:rsid w:val="00417F64"/>
    <w:rsid w:val="00420914"/>
    <w:rsid w:val="004209EC"/>
    <w:rsid w:val="0042180F"/>
    <w:rsid w:val="00421AD8"/>
    <w:rsid w:val="00421CAC"/>
    <w:rsid w:val="00421CF9"/>
    <w:rsid w:val="004221D5"/>
    <w:rsid w:val="0042355A"/>
    <w:rsid w:val="0042455C"/>
    <w:rsid w:val="00425808"/>
    <w:rsid w:val="004258A9"/>
    <w:rsid w:val="00425931"/>
    <w:rsid w:val="00425B24"/>
    <w:rsid w:val="00425C92"/>
    <w:rsid w:val="00427174"/>
    <w:rsid w:val="00427422"/>
    <w:rsid w:val="004279BD"/>
    <w:rsid w:val="004307FE"/>
    <w:rsid w:val="00430A9B"/>
    <w:rsid w:val="00430FF7"/>
    <w:rsid w:val="00431179"/>
    <w:rsid w:val="00431333"/>
    <w:rsid w:val="00432096"/>
    <w:rsid w:val="004324FF"/>
    <w:rsid w:val="00433588"/>
    <w:rsid w:val="004337CB"/>
    <w:rsid w:val="004346BB"/>
    <w:rsid w:val="00434A97"/>
    <w:rsid w:val="00434BBF"/>
    <w:rsid w:val="00434DAD"/>
    <w:rsid w:val="00435EB7"/>
    <w:rsid w:val="00436731"/>
    <w:rsid w:val="00436A0F"/>
    <w:rsid w:val="0043718B"/>
    <w:rsid w:val="004375E0"/>
    <w:rsid w:val="00437D3B"/>
    <w:rsid w:val="00440027"/>
    <w:rsid w:val="004402AD"/>
    <w:rsid w:val="0044088C"/>
    <w:rsid w:val="00440C36"/>
    <w:rsid w:val="00441337"/>
    <w:rsid w:val="00441AE1"/>
    <w:rsid w:val="00441D28"/>
    <w:rsid w:val="00441F29"/>
    <w:rsid w:val="00441F52"/>
    <w:rsid w:val="00441FA7"/>
    <w:rsid w:val="00442F7C"/>
    <w:rsid w:val="00443034"/>
    <w:rsid w:val="00443308"/>
    <w:rsid w:val="004436F6"/>
    <w:rsid w:val="00443805"/>
    <w:rsid w:val="004439EF"/>
    <w:rsid w:val="00443E92"/>
    <w:rsid w:val="004445CD"/>
    <w:rsid w:val="00444D74"/>
    <w:rsid w:val="0044559D"/>
    <w:rsid w:val="00445821"/>
    <w:rsid w:val="004459EF"/>
    <w:rsid w:val="00445D0F"/>
    <w:rsid w:val="00447092"/>
    <w:rsid w:val="00447135"/>
    <w:rsid w:val="00447D91"/>
    <w:rsid w:val="00450638"/>
    <w:rsid w:val="00450B4B"/>
    <w:rsid w:val="00450BB8"/>
    <w:rsid w:val="00450FE8"/>
    <w:rsid w:val="004510D6"/>
    <w:rsid w:val="00451791"/>
    <w:rsid w:val="00452038"/>
    <w:rsid w:val="0045319E"/>
    <w:rsid w:val="004538A6"/>
    <w:rsid w:val="00453A41"/>
    <w:rsid w:val="00453B38"/>
    <w:rsid w:val="00454EAD"/>
    <w:rsid w:val="00455B97"/>
    <w:rsid w:val="00455E72"/>
    <w:rsid w:val="00456BD6"/>
    <w:rsid w:val="00456E45"/>
    <w:rsid w:val="00457058"/>
    <w:rsid w:val="004572A4"/>
    <w:rsid w:val="004609A7"/>
    <w:rsid w:val="00460AB4"/>
    <w:rsid w:val="0046133E"/>
    <w:rsid w:val="00461791"/>
    <w:rsid w:val="00461854"/>
    <w:rsid w:val="00461D24"/>
    <w:rsid w:val="004628F8"/>
    <w:rsid w:val="00462E74"/>
    <w:rsid w:val="004634B8"/>
    <w:rsid w:val="004634C0"/>
    <w:rsid w:val="004636DB"/>
    <w:rsid w:val="0046415D"/>
    <w:rsid w:val="004649B6"/>
    <w:rsid w:val="00464B8D"/>
    <w:rsid w:val="0046676F"/>
    <w:rsid w:val="0046681C"/>
    <w:rsid w:val="00466AE9"/>
    <w:rsid w:val="00467395"/>
    <w:rsid w:val="00467D7F"/>
    <w:rsid w:val="00467EA7"/>
    <w:rsid w:val="00470532"/>
    <w:rsid w:val="00471B9A"/>
    <w:rsid w:val="00471D0A"/>
    <w:rsid w:val="004726E4"/>
    <w:rsid w:val="004727B1"/>
    <w:rsid w:val="004733D7"/>
    <w:rsid w:val="00473EBF"/>
    <w:rsid w:val="00474071"/>
    <w:rsid w:val="00474281"/>
    <w:rsid w:val="00475209"/>
    <w:rsid w:val="00476CD7"/>
    <w:rsid w:val="004773F8"/>
    <w:rsid w:val="00477409"/>
    <w:rsid w:val="00480985"/>
    <w:rsid w:val="00480D8D"/>
    <w:rsid w:val="00481388"/>
    <w:rsid w:val="004818DE"/>
    <w:rsid w:val="00482854"/>
    <w:rsid w:val="004837CA"/>
    <w:rsid w:val="00483B2E"/>
    <w:rsid w:val="00483EDF"/>
    <w:rsid w:val="0048430A"/>
    <w:rsid w:val="004846D4"/>
    <w:rsid w:val="00484C98"/>
    <w:rsid w:val="00485608"/>
    <w:rsid w:val="0048587E"/>
    <w:rsid w:val="00485A46"/>
    <w:rsid w:val="00486495"/>
    <w:rsid w:val="0048662E"/>
    <w:rsid w:val="00486C61"/>
    <w:rsid w:val="00490CAC"/>
    <w:rsid w:val="00490F53"/>
    <w:rsid w:val="0049158D"/>
    <w:rsid w:val="00491CDA"/>
    <w:rsid w:val="00492099"/>
    <w:rsid w:val="00492972"/>
    <w:rsid w:val="00492A92"/>
    <w:rsid w:val="00493DB2"/>
    <w:rsid w:val="00494256"/>
    <w:rsid w:val="00494314"/>
    <w:rsid w:val="00494FEB"/>
    <w:rsid w:val="0049562A"/>
    <w:rsid w:val="00495905"/>
    <w:rsid w:val="00495B21"/>
    <w:rsid w:val="004961FC"/>
    <w:rsid w:val="0049634F"/>
    <w:rsid w:val="004963E9"/>
    <w:rsid w:val="0049682F"/>
    <w:rsid w:val="00496C2F"/>
    <w:rsid w:val="00496DBA"/>
    <w:rsid w:val="00496E9C"/>
    <w:rsid w:val="004973DC"/>
    <w:rsid w:val="00497B39"/>
    <w:rsid w:val="00497EB8"/>
    <w:rsid w:val="004A005C"/>
    <w:rsid w:val="004A047D"/>
    <w:rsid w:val="004A084D"/>
    <w:rsid w:val="004A0D53"/>
    <w:rsid w:val="004A103E"/>
    <w:rsid w:val="004A19CE"/>
    <w:rsid w:val="004A1B4F"/>
    <w:rsid w:val="004A23A7"/>
    <w:rsid w:val="004A2B06"/>
    <w:rsid w:val="004A2D07"/>
    <w:rsid w:val="004A318E"/>
    <w:rsid w:val="004A3935"/>
    <w:rsid w:val="004A41EA"/>
    <w:rsid w:val="004A43FE"/>
    <w:rsid w:val="004A4BC9"/>
    <w:rsid w:val="004A5518"/>
    <w:rsid w:val="004A5AB6"/>
    <w:rsid w:val="004A6B51"/>
    <w:rsid w:val="004A7579"/>
    <w:rsid w:val="004A78A6"/>
    <w:rsid w:val="004B06C8"/>
    <w:rsid w:val="004B13F3"/>
    <w:rsid w:val="004B1413"/>
    <w:rsid w:val="004B1479"/>
    <w:rsid w:val="004B18B2"/>
    <w:rsid w:val="004B199B"/>
    <w:rsid w:val="004B1B69"/>
    <w:rsid w:val="004B36F3"/>
    <w:rsid w:val="004B42C0"/>
    <w:rsid w:val="004B43F3"/>
    <w:rsid w:val="004B466A"/>
    <w:rsid w:val="004B4875"/>
    <w:rsid w:val="004B490A"/>
    <w:rsid w:val="004B4E01"/>
    <w:rsid w:val="004B52DB"/>
    <w:rsid w:val="004B58D0"/>
    <w:rsid w:val="004B5E71"/>
    <w:rsid w:val="004B60BF"/>
    <w:rsid w:val="004B6DB6"/>
    <w:rsid w:val="004B712C"/>
    <w:rsid w:val="004B77F7"/>
    <w:rsid w:val="004B7C1F"/>
    <w:rsid w:val="004B7E3F"/>
    <w:rsid w:val="004C0017"/>
    <w:rsid w:val="004C0460"/>
    <w:rsid w:val="004C09D0"/>
    <w:rsid w:val="004C17A0"/>
    <w:rsid w:val="004C1A30"/>
    <w:rsid w:val="004C1CE4"/>
    <w:rsid w:val="004C233E"/>
    <w:rsid w:val="004C27EA"/>
    <w:rsid w:val="004C2BC5"/>
    <w:rsid w:val="004C31D1"/>
    <w:rsid w:val="004C38DD"/>
    <w:rsid w:val="004C45D9"/>
    <w:rsid w:val="004C54DA"/>
    <w:rsid w:val="004C58C8"/>
    <w:rsid w:val="004C5A2E"/>
    <w:rsid w:val="004C605C"/>
    <w:rsid w:val="004C61B2"/>
    <w:rsid w:val="004C758F"/>
    <w:rsid w:val="004C77E1"/>
    <w:rsid w:val="004C7E39"/>
    <w:rsid w:val="004D012E"/>
    <w:rsid w:val="004D0616"/>
    <w:rsid w:val="004D0657"/>
    <w:rsid w:val="004D0998"/>
    <w:rsid w:val="004D0A5E"/>
    <w:rsid w:val="004D1026"/>
    <w:rsid w:val="004D11AA"/>
    <w:rsid w:val="004D1BB1"/>
    <w:rsid w:val="004D2174"/>
    <w:rsid w:val="004D26E7"/>
    <w:rsid w:val="004D2B87"/>
    <w:rsid w:val="004D2CDC"/>
    <w:rsid w:val="004D3721"/>
    <w:rsid w:val="004D4391"/>
    <w:rsid w:val="004D44AC"/>
    <w:rsid w:val="004D4B19"/>
    <w:rsid w:val="004D4D8E"/>
    <w:rsid w:val="004D5296"/>
    <w:rsid w:val="004D743A"/>
    <w:rsid w:val="004D75EB"/>
    <w:rsid w:val="004D7952"/>
    <w:rsid w:val="004D7BE9"/>
    <w:rsid w:val="004D7D4B"/>
    <w:rsid w:val="004E0C64"/>
    <w:rsid w:val="004E14E6"/>
    <w:rsid w:val="004E1B97"/>
    <w:rsid w:val="004E205D"/>
    <w:rsid w:val="004E2635"/>
    <w:rsid w:val="004E28D2"/>
    <w:rsid w:val="004E2C95"/>
    <w:rsid w:val="004E2F4D"/>
    <w:rsid w:val="004E316E"/>
    <w:rsid w:val="004E3760"/>
    <w:rsid w:val="004E41E8"/>
    <w:rsid w:val="004E450F"/>
    <w:rsid w:val="004E462E"/>
    <w:rsid w:val="004E4A71"/>
    <w:rsid w:val="004E5617"/>
    <w:rsid w:val="004E57EC"/>
    <w:rsid w:val="004E59F0"/>
    <w:rsid w:val="004E5B2F"/>
    <w:rsid w:val="004E6027"/>
    <w:rsid w:val="004E6955"/>
    <w:rsid w:val="004E6BEF"/>
    <w:rsid w:val="004E7484"/>
    <w:rsid w:val="004E77CA"/>
    <w:rsid w:val="004E7D58"/>
    <w:rsid w:val="004F0532"/>
    <w:rsid w:val="004F0975"/>
    <w:rsid w:val="004F0A21"/>
    <w:rsid w:val="004F17F2"/>
    <w:rsid w:val="004F1821"/>
    <w:rsid w:val="004F1998"/>
    <w:rsid w:val="004F1E33"/>
    <w:rsid w:val="004F2112"/>
    <w:rsid w:val="004F2278"/>
    <w:rsid w:val="004F2B51"/>
    <w:rsid w:val="004F2CC0"/>
    <w:rsid w:val="004F2F5E"/>
    <w:rsid w:val="004F3705"/>
    <w:rsid w:val="004F4508"/>
    <w:rsid w:val="004F45CC"/>
    <w:rsid w:val="004F483B"/>
    <w:rsid w:val="004F49B4"/>
    <w:rsid w:val="004F4FE9"/>
    <w:rsid w:val="004F5F92"/>
    <w:rsid w:val="004F68F0"/>
    <w:rsid w:val="004F7000"/>
    <w:rsid w:val="004F730E"/>
    <w:rsid w:val="004F7446"/>
    <w:rsid w:val="004F766F"/>
    <w:rsid w:val="00500004"/>
    <w:rsid w:val="0050034F"/>
    <w:rsid w:val="00500EB0"/>
    <w:rsid w:val="00501E82"/>
    <w:rsid w:val="005027C9"/>
    <w:rsid w:val="00502AC0"/>
    <w:rsid w:val="00503136"/>
    <w:rsid w:val="005033AF"/>
    <w:rsid w:val="00503A8F"/>
    <w:rsid w:val="00503CB1"/>
    <w:rsid w:val="00503D69"/>
    <w:rsid w:val="00503FE0"/>
    <w:rsid w:val="0050426B"/>
    <w:rsid w:val="0050499C"/>
    <w:rsid w:val="00504DCC"/>
    <w:rsid w:val="00504EEC"/>
    <w:rsid w:val="00506740"/>
    <w:rsid w:val="00506B6C"/>
    <w:rsid w:val="00507144"/>
    <w:rsid w:val="005071D4"/>
    <w:rsid w:val="00507274"/>
    <w:rsid w:val="005077D6"/>
    <w:rsid w:val="0050783F"/>
    <w:rsid w:val="00507C8B"/>
    <w:rsid w:val="00510258"/>
    <w:rsid w:val="0051037F"/>
    <w:rsid w:val="00511091"/>
    <w:rsid w:val="00511EE4"/>
    <w:rsid w:val="00512C27"/>
    <w:rsid w:val="0051344C"/>
    <w:rsid w:val="00513BC5"/>
    <w:rsid w:val="00513F6D"/>
    <w:rsid w:val="00514502"/>
    <w:rsid w:val="00514587"/>
    <w:rsid w:val="00514C0D"/>
    <w:rsid w:val="0051561C"/>
    <w:rsid w:val="005158D3"/>
    <w:rsid w:val="00516129"/>
    <w:rsid w:val="00516428"/>
    <w:rsid w:val="0051673D"/>
    <w:rsid w:val="00516D40"/>
    <w:rsid w:val="00516E54"/>
    <w:rsid w:val="00516F94"/>
    <w:rsid w:val="005171DB"/>
    <w:rsid w:val="00517B2C"/>
    <w:rsid w:val="00517E8A"/>
    <w:rsid w:val="00521605"/>
    <w:rsid w:val="005218B9"/>
    <w:rsid w:val="00521A85"/>
    <w:rsid w:val="005226C3"/>
    <w:rsid w:val="00522786"/>
    <w:rsid w:val="00522C3E"/>
    <w:rsid w:val="0052320C"/>
    <w:rsid w:val="005233C8"/>
    <w:rsid w:val="0052361B"/>
    <w:rsid w:val="00523B74"/>
    <w:rsid w:val="00523CDF"/>
    <w:rsid w:val="0052484B"/>
    <w:rsid w:val="005254E1"/>
    <w:rsid w:val="00526207"/>
    <w:rsid w:val="00526571"/>
    <w:rsid w:val="00526952"/>
    <w:rsid w:val="00530860"/>
    <w:rsid w:val="0053095D"/>
    <w:rsid w:val="0053099E"/>
    <w:rsid w:val="00530C19"/>
    <w:rsid w:val="00530C47"/>
    <w:rsid w:val="00531414"/>
    <w:rsid w:val="00531BB8"/>
    <w:rsid w:val="00532616"/>
    <w:rsid w:val="00533CAE"/>
    <w:rsid w:val="00534338"/>
    <w:rsid w:val="0053595E"/>
    <w:rsid w:val="005359A0"/>
    <w:rsid w:val="00535A18"/>
    <w:rsid w:val="00536428"/>
    <w:rsid w:val="00536B56"/>
    <w:rsid w:val="005378F3"/>
    <w:rsid w:val="00537D1C"/>
    <w:rsid w:val="005402B6"/>
    <w:rsid w:val="0054040A"/>
    <w:rsid w:val="00540F14"/>
    <w:rsid w:val="00541460"/>
    <w:rsid w:val="00543940"/>
    <w:rsid w:val="00543D6F"/>
    <w:rsid w:val="0054494D"/>
    <w:rsid w:val="00545E03"/>
    <w:rsid w:val="00546115"/>
    <w:rsid w:val="005462EC"/>
    <w:rsid w:val="0054693F"/>
    <w:rsid w:val="005475D1"/>
    <w:rsid w:val="00550B13"/>
    <w:rsid w:val="005516FF"/>
    <w:rsid w:val="00551BEB"/>
    <w:rsid w:val="00551F6E"/>
    <w:rsid w:val="005520D0"/>
    <w:rsid w:val="00552845"/>
    <w:rsid w:val="00552F66"/>
    <w:rsid w:val="00553D5D"/>
    <w:rsid w:val="00554492"/>
    <w:rsid w:val="00554A16"/>
    <w:rsid w:val="00554AB5"/>
    <w:rsid w:val="0055616F"/>
    <w:rsid w:val="005562EB"/>
    <w:rsid w:val="0055647B"/>
    <w:rsid w:val="00556B62"/>
    <w:rsid w:val="00556E28"/>
    <w:rsid w:val="00556FB1"/>
    <w:rsid w:val="00557039"/>
    <w:rsid w:val="005578A0"/>
    <w:rsid w:val="00557DC7"/>
    <w:rsid w:val="00557EF0"/>
    <w:rsid w:val="005606D5"/>
    <w:rsid w:val="00560945"/>
    <w:rsid w:val="00560ACA"/>
    <w:rsid w:val="00561D67"/>
    <w:rsid w:val="005623CF"/>
    <w:rsid w:val="005633AA"/>
    <w:rsid w:val="0056372F"/>
    <w:rsid w:val="00563A5D"/>
    <w:rsid w:val="00563F4A"/>
    <w:rsid w:val="005640A0"/>
    <w:rsid w:val="0056463C"/>
    <w:rsid w:val="00564F56"/>
    <w:rsid w:val="005653BA"/>
    <w:rsid w:val="0056618D"/>
    <w:rsid w:val="00566A5E"/>
    <w:rsid w:val="0056725C"/>
    <w:rsid w:val="00570107"/>
    <w:rsid w:val="00571037"/>
    <w:rsid w:val="0057156E"/>
    <w:rsid w:val="005718D7"/>
    <w:rsid w:val="0057212A"/>
    <w:rsid w:val="0057238C"/>
    <w:rsid w:val="00572561"/>
    <w:rsid w:val="00572B6E"/>
    <w:rsid w:val="00572D41"/>
    <w:rsid w:val="0057365E"/>
    <w:rsid w:val="00573964"/>
    <w:rsid w:val="00573E8F"/>
    <w:rsid w:val="0057427C"/>
    <w:rsid w:val="00574ACB"/>
    <w:rsid w:val="0057501E"/>
    <w:rsid w:val="005750E0"/>
    <w:rsid w:val="005755D4"/>
    <w:rsid w:val="005757B5"/>
    <w:rsid w:val="00575822"/>
    <w:rsid w:val="00575D27"/>
    <w:rsid w:val="00576460"/>
    <w:rsid w:val="00576969"/>
    <w:rsid w:val="00576A57"/>
    <w:rsid w:val="00577014"/>
    <w:rsid w:val="0057762D"/>
    <w:rsid w:val="005778B8"/>
    <w:rsid w:val="00577DD6"/>
    <w:rsid w:val="0058032E"/>
    <w:rsid w:val="00580B6E"/>
    <w:rsid w:val="00580EAD"/>
    <w:rsid w:val="00581CFB"/>
    <w:rsid w:val="00581FD4"/>
    <w:rsid w:val="005820E2"/>
    <w:rsid w:val="0058291B"/>
    <w:rsid w:val="005834E1"/>
    <w:rsid w:val="00584294"/>
    <w:rsid w:val="0058432F"/>
    <w:rsid w:val="00584518"/>
    <w:rsid w:val="00585298"/>
    <w:rsid w:val="0058623B"/>
    <w:rsid w:val="00586C69"/>
    <w:rsid w:val="0058725A"/>
    <w:rsid w:val="005872DE"/>
    <w:rsid w:val="00590487"/>
    <w:rsid w:val="00591367"/>
    <w:rsid w:val="00591393"/>
    <w:rsid w:val="00592C2B"/>
    <w:rsid w:val="005930AC"/>
    <w:rsid w:val="00593180"/>
    <w:rsid w:val="00593C44"/>
    <w:rsid w:val="00594131"/>
    <w:rsid w:val="005946A7"/>
    <w:rsid w:val="00595616"/>
    <w:rsid w:val="005959F2"/>
    <w:rsid w:val="0059650F"/>
    <w:rsid w:val="00596CB3"/>
    <w:rsid w:val="00597B49"/>
    <w:rsid w:val="00597BC6"/>
    <w:rsid w:val="005A04C9"/>
    <w:rsid w:val="005A070C"/>
    <w:rsid w:val="005A0724"/>
    <w:rsid w:val="005A12C1"/>
    <w:rsid w:val="005A1975"/>
    <w:rsid w:val="005A2786"/>
    <w:rsid w:val="005A2794"/>
    <w:rsid w:val="005A2971"/>
    <w:rsid w:val="005A2A13"/>
    <w:rsid w:val="005A2D20"/>
    <w:rsid w:val="005A39D3"/>
    <w:rsid w:val="005A3F90"/>
    <w:rsid w:val="005A4755"/>
    <w:rsid w:val="005A4E55"/>
    <w:rsid w:val="005A5035"/>
    <w:rsid w:val="005A51AC"/>
    <w:rsid w:val="005A5EC7"/>
    <w:rsid w:val="005A6065"/>
    <w:rsid w:val="005A679C"/>
    <w:rsid w:val="005A6FC5"/>
    <w:rsid w:val="005A7025"/>
    <w:rsid w:val="005A724D"/>
    <w:rsid w:val="005A7477"/>
    <w:rsid w:val="005A784B"/>
    <w:rsid w:val="005B03F0"/>
    <w:rsid w:val="005B1648"/>
    <w:rsid w:val="005B2147"/>
    <w:rsid w:val="005B2321"/>
    <w:rsid w:val="005B239C"/>
    <w:rsid w:val="005B2AEA"/>
    <w:rsid w:val="005B3D40"/>
    <w:rsid w:val="005B400D"/>
    <w:rsid w:val="005B4818"/>
    <w:rsid w:val="005B51DE"/>
    <w:rsid w:val="005B59BA"/>
    <w:rsid w:val="005B5D6A"/>
    <w:rsid w:val="005B5DA1"/>
    <w:rsid w:val="005B6255"/>
    <w:rsid w:val="005B7566"/>
    <w:rsid w:val="005C03EB"/>
    <w:rsid w:val="005C0AD5"/>
    <w:rsid w:val="005C1714"/>
    <w:rsid w:val="005C1BDD"/>
    <w:rsid w:val="005C1CFC"/>
    <w:rsid w:val="005C1F86"/>
    <w:rsid w:val="005C24DF"/>
    <w:rsid w:val="005C2544"/>
    <w:rsid w:val="005C2858"/>
    <w:rsid w:val="005C3229"/>
    <w:rsid w:val="005C35DA"/>
    <w:rsid w:val="005C3E2F"/>
    <w:rsid w:val="005C4021"/>
    <w:rsid w:val="005C5415"/>
    <w:rsid w:val="005C554B"/>
    <w:rsid w:val="005C62BF"/>
    <w:rsid w:val="005C6793"/>
    <w:rsid w:val="005C6F5B"/>
    <w:rsid w:val="005C6FD1"/>
    <w:rsid w:val="005C7A6D"/>
    <w:rsid w:val="005C7D07"/>
    <w:rsid w:val="005D029C"/>
    <w:rsid w:val="005D0641"/>
    <w:rsid w:val="005D3CC4"/>
    <w:rsid w:val="005D3E16"/>
    <w:rsid w:val="005D4568"/>
    <w:rsid w:val="005D476C"/>
    <w:rsid w:val="005D47A4"/>
    <w:rsid w:val="005D47F1"/>
    <w:rsid w:val="005D54A2"/>
    <w:rsid w:val="005D653E"/>
    <w:rsid w:val="005D663B"/>
    <w:rsid w:val="005D68D0"/>
    <w:rsid w:val="005D6C74"/>
    <w:rsid w:val="005D6C7D"/>
    <w:rsid w:val="005D6DAE"/>
    <w:rsid w:val="005D6FA2"/>
    <w:rsid w:val="005E070E"/>
    <w:rsid w:val="005E07CE"/>
    <w:rsid w:val="005E0A9F"/>
    <w:rsid w:val="005E0C07"/>
    <w:rsid w:val="005E0CB9"/>
    <w:rsid w:val="005E0CC9"/>
    <w:rsid w:val="005E0D58"/>
    <w:rsid w:val="005E14EB"/>
    <w:rsid w:val="005E15B6"/>
    <w:rsid w:val="005E1B6B"/>
    <w:rsid w:val="005E209A"/>
    <w:rsid w:val="005E219E"/>
    <w:rsid w:val="005E4406"/>
    <w:rsid w:val="005E47EB"/>
    <w:rsid w:val="005E4987"/>
    <w:rsid w:val="005E4B7B"/>
    <w:rsid w:val="005E5697"/>
    <w:rsid w:val="005E6080"/>
    <w:rsid w:val="005E64B9"/>
    <w:rsid w:val="005E77D1"/>
    <w:rsid w:val="005F0175"/>
    <w:rsid w:val="005F0D44"/>
    <w:rsid w:val="005F0E82"/>
    <w:rsid w:val="005F23AC"/>
    <w:rsid w:val="005F2666"/>
    <w:rsid w:val="005F27FD"/>
    <w:rsid w:val="005F2943"/>
    <w:rsid w:val="005F2D1F"/>
    <w:rsid w:val="005F34F3"/>
    <w:rsid w:val="005F3AF2"/>
    <w:rsid w:val="005F43E1"/>
    <w:rsid w:val="005F4537"/>
    <w:rsid w:val="005F53DD"/>
    <w:rsid w:val="005F5A42"/>
    <w:rsid w:val="005F5E45"/>
    <w:rsid w:val="005F6311"/>
    <w:rsid w:val="005F6555"/>
    <w:rsid w:val="005F6609"/>
    <w:rsid w:val="005F6ABA"/>
    <w:rsid w:val="005F7448"/>
    <w:rsid w:val="005F7714"/>
    <w:rsid w:val="005F7F57"/>
    <w:rsid w:val="00600341"/>
    <w:rsid w:val="00600E72"/>
    <w:rsid w:val="0060182F"/>
    <w:rsid w:val="0060288E"/>
    <w:rsid w:val="006028F0"/>
    <w:rsid w:val="00602978"/>
    <w:rsid w:val="00602D7C"/>
    <w:rsid w:val="0060355C"/>
    <w:rsid w:val="00604DEE"/>
    <w:rsid w:val="00604FBC"/>
    <w:rsid w:val="00605612"/>
    <w:rsid w:val="006056A4"/>
    <w:rsid w:val="00605BE6"/>
    <w:rsid w:val="00605CCA"/>
    <w:rsid w:val="006062DF"/>
    <w:rsid w:val="0060668A"/>
    <w:rsid w:val="00606883"/>
    <w:rsid w:val="006068B6"/>
    <w:rsid w:val="006103AA"/>
    <w:rsid w:val="0061085D"/>
    <w:rsid w:val="00610A0B"/>
    <w:rsid w:val="00610A20"/>
    <w:rsid w:val="00610B02"/>
    <w:rsid w:val="00610C8A"/>
    <w:rsid w:val="00610CCF"/>
    <w:rsid w:val="006116DE"/>
    <w:rsid w:val="006121FC"/>
    <w:rsid w:val="006123C0"/>
    <w:rsid w:val="00612510"/>
    <w:rsid w:val="00612543"/>
    <w:rsid w:val="0061259A"/>
    <w:rsid w:val="00612BB8"/>
    <w:rsid w:val="00612CC8"/>
    <w:rsid w:val="0061307A"/>
    <w:rsid w:val="006144B0"/>
    <w:rsid w:val="006153D6"/>
    <w:rsid w:val="0061618C"/>
    <w:rsid w:val="006165B9"/>
    <w:rsid w:val="006170E9"/>
    <w:rsid w:val="00620684"/>
    <w:rsid w:val="00620AE7"/>
    <w:rsid w:val="00620DF2"/>
    <w:rsid w:val="00620E69"/>
    <w:rsid w:val="00621807"/>
    <w:rsid w:val="0062204B"/>
    <w:rsid w:val="00622D81"/>
    <w:rsid w:val="006231D1"/>
    <w:rsid w:val="00623947"/>
    <w:rsid w:val="006239C2"/>
    <w:rsid w:val="00623C20"/>
    <w:rsid w:val="00624567"/>
    <w:rsid w:val="006251AC"/>
    <w:rsid w:val="006253EF"/>
    <w:rsid w:val="006255E6"/>
    <w:rsid w:val="006255F6"/>
    <w:rsid w:val="00625844"/>
    <w:rsid w:val="00625ACC"/>
    <w:rsid w:val="00625BE9"/>
    <w:rsid w:val="00625C64"/>
    <w:rsid w:val="00625F2B"/>
    <w:rsid w:val="006271A5"/>
    <w:rsid w:val="006274A2"/>
    <w:rsid w:val="00627684"/>
    <w:rsid w:val="00630F0A"/>
    <w:rsid w:val="00631D9D"/>
    <w:rsid w:val="00631DC3"/>
    <w:rsid w:val="006342AB"/>
    <w:rsid w:val="00634319"/>
    <w:rsid w:val="00635C3B"/>
    <w:rsid w:val="006361AA"/>
    <w:rsid w:val="0063692C"/>
    <w:rsid w:val="006409F7"/>
    <w:rsid w:val="00640E45"/>
    <w:rsid w:val="00640F97"/>
    <w:rsid w:val="006414CD"/>
    <w:rsid w:val="00641560"/>
    <w:rsid w:val="00641767"/>
    <w:rsid w:val="00641C4C"/>
    <w:rsid w:val="00642194"/>
    <w:rsid w:val="0064244E"/>
    <w:rsid w:val="006434E3"/>
    <w:rsid w:val="00643FA8"/>
    <w:rsid w:val="006443E2"/>
    <w:rsid w:val="00644696"/>
    <w:rsid w:val="00644BFF"/>
    <w:rsid w:val="00645118"/>
    <w:rsid w:val="00646566"/>
    <w:rsid w:val="00646872"/>
    <w:rsid w:val="006507F0"/>
    <w:rsid w:val="00651B7A"/>
    <w:rsid w:val="00651BF2"/>
    <w:rsid w:val="00651DB9"/>
    <w:rsid w:val="00652233"/>
    <w:rsid w:val="0065312F"/>
    <w:rsid w:val="006534BB"/>
    <w:rsid w:val="00653902"/>
    <w:rsid w:val="00653A2A"/>
    <w:rsid w:val="00653B8C"/>
    <w:rsid w:val="006549C0"/>
    <w:rsid w:val="0065618A"/>
    <w:rsid w:val="00656843"/>
    <w:rsid w:val="006571AC"/>
    <w:rsid w:val="006575CA"/>
    <w:rsid w:val="00660962"/>
    <w:rsid w:val="00660F64"/>
    <w:rsid w:val="006614F0"/>
    <w:rsid w:val="00661973"/>
    <w:rsid w:val="00663DB3"/>
    <w:rsid w:val="00663DEC"/>
    <w:rsid w:val="00664EE4"/>
    <w:rsid w:val="0066521A"/>
    <w:rsid w:val="00665F7D"/>
    <w:rsid w:val="006674A6"/>
    <w:rsid w:val="006674CF"/>
    <w:rsid w:val="006677C3"/>
    <w:rsid w:val="00667B92"/>
    <w:rsid w:val="00667BCE"/>
    <w:rsid w:val="00667F1C"/>
    <w:rsid w:val="00670388"/>
    <w:rsid w:val="0067082E"/>
    <w:rsid w:val="00671A86"/>
    <w:rsid w:val="00671BA6"/>
    <w:rsid w:val="00672848"/>
    <w:rsid w:val="00672ADF"/>
    <w:rsid w:val="00673081"/>
    <w:rsid w:val="006744B3"/>
    <w:rsid w:val="00674951"/>
    <w:rsid w:val="006749F9"/>
    <w:rsid w:val="00674E51"/>
    <w:rsid w:val="00674E5F"/>
    <w:rsid w:val="0067600C"/>
    <w:rsid w:val="0067633C"/>
    <w:rsid w:val="006768C4"/>
    <w:rsid w:val="006802AC"/>
    <w:rsid w:val="006803EE"/>
    <w:rsid w:val="00680D78"/>
    <w:rsid w:val="0068135D"/>
    <w:rsid w:val="006815EC"/>
    <w:rsid w:val="006817FB"/>
    <w:rsid w:val="00681A22"/>
    <w:rsid w:val="00681D62"/>
    <w:rsid w:val="00681E59"/>
    <w:rsid w:val="00682FA9"/>
    <w:rsid w:val="006834D3"/>
    <w:rsid w:val="0068379B"/>
    <w:rsid w:val="00683F8E"/>
    <w:rsid w:val="0068427E"/>
    <w:rsid w:val="006849C7"/>
    <w:rsid w:val="00684C8C"/>
    <w:rsid w:val="00684D20"/>
    <w:rsid w:val="00684E89"/>
    <w:rsid w:val="00685063"/>
    <w:rsid w:val="00685AEA"/>
    <w:rsid w:val="006865A9"/>
    <w:rsid w:val="00686A3F"/>
    <w:rsid w:val="00686C10"/>
    <w:rsid w:val="00687626"/>
    <w:rsid w:val="006901FC"/>
    <w:rsid w:val="00690827"/>
    <w:rsid w:val="00690BFE"/>
    <w:rsid w:val="00690D03"/>
    <w:rsid w:val="00691009"/>
    <w:rsid w:val="0069167D"/>
    <w:rsid w:val="0069205C"/>
    <w:rsid w:val="006926F4"/>
    <w:rsid w:val="0069360B"/>
    <w:rsid w:val="00693D68"/>
    <w:rsid w:val="00694287"/>
    <w:rsid w:val="00694418"/>
    <w:rsid w:val="006944A1"/>
    <w:rsid w:val="0069497A"/>
    <w:rsid w:val="00694CAC"/>
    <w:rsid w:val="00694CDA"/>
    <w:rsid w:val="00695A4B"/>
    <w:rsid w:val="00695ED5"/>
    <w:rsid w:val="00696E57"/>
    <w:rsid w:val="0069719C"/>
    <w:rsid w:val="00697338"/>
    <w:rsid w:val="006978A4"/>
    <w:rsid w:val="00697A13"/>
    <w:rsid w:val="006A00DC"/>
    <w:rsid w:val="006A09DE"/>
    <w:rsid w:val="006A0A43"/>
    <w:rsid w:val="006A0BD1"/>
    <w:rsid w:val="006A0F34"/>
    <w:rsid w:val="006A1691"/>
    <w:rsid w:val="006A175D"/>
    <w:rsid w:val="006A1A19"/>
    <w:rsid w:val="006A1FBA"/>
    <w:rsid w:val="006A297E"/>
    <w:rsid w:val="006A34FC"/>
    <w:rsid w:val="006A39A0"/>
    <w:rsid w:val="006A3D64"/>
    <w:rsid w:val="006A4469"/>
    <w:rsid w:val="006A4B5D"/>
    <w:rsid w:val="006A5E16"/>
    <w:rsid w:val="006A601C"/>
    <w:rsid w:val="006A644D"/>
    <w:rsid w:val="006A68C1"/>
    <w:rsid w:val="006A6904"/>
    <w:rsid w:val="006A6C3C"/>
    <w:rsid w:val="006A7071"/>
    <w:rsid w:val="006A7B10"/>
    <w:rsid w:val="006B0007"/>
    <w:rsid w:val="006B05AE"/>
    <w:rsid w:val="006B0855"/>
    <w:rsid w:val="006B1764"/>
    <w:rsid w:val="006B19EE"/>
    <w:rsid w:val="006B1B5E"/>
    <w:rsid w:val="006B1C0E"/>
    <w:rsid w:val="006B1D1A"/>
    <w:rsid w:val="006B1D2D"/>
    <w:rsid w:val="006B24FC"/>
    <w:rsid w:val="006B2D6D"/>
    <w:rsid w:val="006B43B9"/>
    <w:rsid w:val="006B4B13"/>
    <w:rsid w:val="006B710A"/>
    <w:rsid w:val="006B71E6"/>
    <w:rsid w:val="006C0C58"/>
    <w:rsid w:val="006C0C7F"/>
    <w:rsid w:val="006C17E8"/>
    <w:rsid w:val="006C1A15"/>
    <w:rsid w:val="006C1B8B"/>
    <w:rsid w:val="006C1B91"/>
    <w:rsid w:val="006C1FE0"/>
    <w:rsid w:val="006C219A"/>
    <w:rsid w:val="006C2309"/>
    <w:rsid w:val="006C25A0"/>
    <w:rsid w:val="006C2AE0"/>
    <w:rsid w:val="006C2B61"/>
    <w:rsid w:val="006C2E36"/>
    <w:rsid w:val="006C2F82"/>
    <w:rsid w:val="006C3067"/>
    <w:rsid w:val="006C38F3"/>
    <w:rsid w:val="006C397A"/>
    <w:rsid w:val="006C3A1E"/>
    <w:rsid w:val="006C3A2E"/>
    <w:rsid w:val="006C3D3D"/>
    <w:rsid w:val="006C4BFD"/>
    <w:rsid w:val="006C5470"/>
    <w:rsid w:val="006C5641"/>
    <w:rsid w:val="006C5699"/>
    <w:rsid w:val="006C66D8"/>
    <w:rsid w:val="006C6B9F"/>
    <w:rsid w:val="006C7196"/>
    <w:rsid w:val="006C7480"/>
    <w:rsid w:val="006C7574"/>
    <w:rsid w:val="006C78E0"/>
    <w:rsid w:val="006D0282"/>
    <w:rsid w:val="006D0AD6"/>
    <w:rsid w:val="006D139F"/>
    <w:rsid w:val="006D1C57"/>
    <w:rsid w:val="006D2268"/>
    <w:rsid w:val="006D2418"/>
    <w:rsid w:val="006D28E9"/>
    <w:rsid w:val="006D30A2"/>
    <w:rsid w:val="006D3207"/>
    <w:rsid w:val="006D35D1"/>
    <w:rsid w:val="006D3D55"/>
    <w:rsid w:val="006D3E28"/>
    <w:rsid w:val="006D449A"/>
    <w:rsid w:val="006D44DE"/>
    <w:rsid w:val="006D44E1"/>
    <w:rsid w:val="006D467D"/>
    <w:rsid w:val="006D5060"/>
    <w:rsid w:val="006D5483"/>
    <w:rsid w:val="006D576E"/>
    <w:rsid w:val="006D5CE0"/>
    <w:rsid w:val="006D67FD"/>
    <w:rsid w:val="006D6D61"/>
    <w:rsid w:val="006D7E3E"/>
    <w:rsid w:val="006D7F43"/>
    <w:rsid w:val="006E1355"/>
    <w:rsid w:val="006E16D4"/>
    <w:rsid w:val="006E199C"/>
    <w:rsid w:val="006E2B5D"/>
    <w:rsid w:val="006E2D07"/>
    <w:rsid w:val="006E3F6B"/>
    <w:rsid w:val="006E4131"/>
    <w:rsid w:val="006E4265"/>
    <w:rsid w:val="006E4C85"/>
    <w:rsid w:val="006E4F8A"/>
    <w:rsid w:val="006E4FDB"/>
    <w:rsid w:val="006E55E7"/>
    <w:rsid w:val="006E5748"/>
    <w:rsid w:val="006E5835"/>
    <w:rsid w:val="006E585F"/>
    <w:rsid w:val="006E5A2D"/>
    <w:rsid w:val="006E6152"/>
    <w:rsid w:val="006E62E0"/>
    <w:rsid w:val="006E6C20"/>
    <w:rsid w:val="006E6DB5"/>
    <w:rsid w:val="006E6F3C"/>
    <w:rsid w:val="006E7214"/>
    <w:rsid w:val="006E7369"/>
    <w:rsid w:val="006F104D"/>
    <w:rsid w:val="006F10CB"/>
    <w:rsid w:val="006F1A31"/>
    <w:rsid w:val="006F1F26"/>
    <w:rsid w:val="006F232B"/>
    <w:rsid w:val="006F2401"/>
    <w:rsid w:val="006F2564"/>
    <w:rsid w:val="006F26AD"/>
    <w:rsid w:val="006F2D81"/>
    <w:rsid w:val="006F2ECF"/>
    <w:rsid w:val="006F3034"/>
    <w:rsid w:val="006F3272"/>
    <w:rsid w:val="006F3B97"/>
    <w:rsid w:val="006F3F86"/>
    <w:rsid w:val="006F3FA9"/>
    <w:rsid w:val="006F4467"/>
    <w:rsid w:val="006F44C0"/>
    <w:rsid w:val="006F4978"/>
    <w:rsid w:val="006F4F19"/>
    <w:rsid w:val="006F5459"/>
    <w:rsid w:val="006F5E17"/>
    <w:rsid w:val="006F637C"/>
    <w:rsid w:val="006F68F9"/>
    <w:rsid w:val="006F6937"/>
    <w:rsid w:val="006F6F15"/>
    <w:rsid w:val="00700186"/>
    <w:rsid w:val="00700224"/>
    <w:rsid w:val="00700967"/>
    <w:rsid w:val="00700B54"/>
    <w:rsid w:val="00700E52"/>
    <w:rsid w:val="00701BB4"/>
    <w:rsid w:val="007026D1"/>
    <w:rsid w:val="00702C02"/>
    <w:rsid w:val="00702F44"/>
    <w:rsid w:val="00702F69"/>
    <w:rsid w:val="007049B4"/>
    <w:rsid w:val="00705C6E"/>
    <w:rsid w:val="00705DD3"/>
    <w:rsid w:val="00705E79"/>
    <w:rsid w:val="00705FFA"/>
    <w:rsid w:val="007065A3"/>
    <w:rsid w:val="00707589"/>
    <w:rsid w:val="00707C25"/>
    <w:rsid w:val="00710273"/>
    <w:rsid w:val="00710C24"/>
    <w:rsid w:val="00710EF3"/>
    <w:rsid w:val="00711282"/>
    <w:rsid w:val="00711C5F"/>
    <w:rsid w:val="0071301E"/>
    <w:rsid w:val="00713280"/>
    <w:rsid w:val="007138E7"/>
    <w:rsid w:val="00715E3F"/>
    <w:rsid w:val="0071658A"/>
    <w:rsid w:val="00717486"/>
    <w:rsid w:val="00717BF2"/>
    <w:rsid w:val="007203AE"/>
    <w:rsid w:val="0072046B"/>
    <w:rsid w:val="007210F3"/>
    <w:rsid w:val="00721836"/>
    <w:rsid w:val="00722270"/>
    <w:rsid w:val="00722C55"/>
    <w:rsid w:val="00723E4B"/>
    <w:rsid w:val="0072413B"/>
    <w:rsid w:val="0072524D"/>
    <w:rsid w:val="0072549E"/>
    <w:rsid w:val="007258C3"/>
    <w:rsid w:val="00726368"/>
    <w:rsid w:val="00726564"/>
    <w:rsid w:val="007269F1"/>
    <w:rsid w:val="00726ACE"/>
    <w:rsid w:val="00727217"/>
    <w:rsid w:val="007277F9"/>
    <w:rsid w:val="00727824"/>
    <w:rsid w:val="007308E0"/>
    <w:rsid w:val="00730C29"/>
    <w:rsid w:val="0073218C"/>
    <w:rsid w:val="00732572"/>
    <w:rsid w:val="0073356C"/>
    <w:rsid w:val="00733A46"/>
    <w:rsid w:val="00733F80"/>
    <w:rsid w:val="00734791"/>
    <w:rsid w:val="00734806"/>
    <w:rsid w:val="00734826"/>
    <w:rsid w:val="0073534B"/>
    <w:rsid w:val="00735753"/>
    <w:rsid w:val="00735932"/>
    <w:rsid w:val="00736825"/>
    <w:rsid w:val="00736C61"/>
    <w:rsid w:val="00736DB7"/>
    <w:rsid w:val="00736DFC"/>
    <w:rsid w:val="0073729E"/>
    <w:rsid w:val="007372C0"/>
    <w:rsid w:val="0074000D"/>
    <w:rsid w:val="007403F1"/>
    <w:rsid w:val="00740E6B"/>
    <w:rsid w:val="00741DEC"/>
    <w:rsid w:val="00741F53"/>
    <w:rsid w:val="00741FD4"/>
    <w:rsid w:val="00742276"/>
    <w:rsid w:val="007428AF"/>
    <w:rsid w:val="007432D9"/>
    <w:rsid w:val="0074355B"/>
    <w:rsid w:val="0074358F"/>
    <w:rsid w:val="007452F6"/>
    <w:rsid w:val="00745D83"/>
    <w:rsid w:val="007462A0"/>
    <w:rsid w:val="00746469"/>
    <w:rsid w:val="0074649A"/>
    <w:rsid w:val="00746630"/>
    <w:rsid w:val="0074740E"/>
    <w:rsid w:val="00747E57"/>
    <w:rsid w:val="0075017B"/>
    <w:rsid w:val="00750942"/>
    <w:rsid w:val="007509AD"/>
    <w:rsid w:val="00751F50"/>
    <w:rsid w:val="007534D5"/>
    <w:rsid w:val="00753F46"/>
    <w:rsid w:val="00754690"/>
    <w:rsid w:val="00755F87"/>
    <w:rsid w:val="007562FE"/>
    <w:rsid w:val="00756332"/>
    <w:rsid w:val="007563A3"/>
    <w:rsid w:val="007567E6"/>
    <w:rsid w:val="00756D85"/>
    <w:rsid w:val="0075760F"/>
    <w:rsid w:val="0076013B"/>
    <w:rsid w:val="00760462"/>
    <w:rsid w:val="0076076A"/>
    <w:rsid w:val="007608D4"/>
    <w:rsid w:val="00761084"/>
    <w:rsid w:val="0076110F"/>
    <w:rsid w:val="007611DE"/>
    <w:rsid w:val="00761C09"/>
    <w:rsid w:val="007627AF"/>
    <w:rsid w:val="00763D4A"/>
    <w:rsid w:val="00764799"/>
    <w:rsid w:val="00765A02"/>
    <w:rsid w:val="00766004"/>
    <w:rsid w:val="0076653C"/>
    <w:rsid w:val="00766928"/>
    <w:rsid w:val="00766CDE"/>
    <w:rsid w:val="00767848"/>
    <w:rsid w:val="00767B26"/>
    <w:rsid w:val="00767B34"/>
    <w:rsid w:val="00770118"/>
    <w:rsid w:val="00770841"/>
    <w:rsid w:val="00770FA3"/>
    <w:rsid w:val="00771497"/>
    <w:rsid w:val="00771632"/>
    <w:rsid w:val="00771CE3"/>
    <w:rsid w:val="00771D17"/>
    <w:rsid w:val="0077222D"/>
    <w:rsid w:val="007724B5"/>
    <w:rsid w:val="00772FCD"/>
    <w:rsid w:val="00773107"/>
    <w:rsid w:val="007731A1"/>
    <w:rsid w:val="007733E7"/>
    <w:rsid w:val="007736FB"/>
    <w:rsid w:val="00773787"/>
    <w:rsid w:val="0077478C"/>
    <w:rsid w:val="00774C0C"/>
    <w:rsid w:val="007751D5"/>
    <w:rsid w:val="0077541E"/>
    <w:rsid w:val="00775B19"/>
    <w:rsid w:val="00775BCF"/>
    <w:rsid w:val="00776154"/>
    <w:rsid w:val="007765B8"/>
    <w:rsid w:val="007765DC"/>
    <w:rsid w:val="007803E9"/>
    <w:rsid w:val="0078048D"/>
    <w:rsid w:val="00780B76"/>
    <w:rsid w:val="00780D26"/>
    <w:rsid w:val="00781522"/>
    <w:rsid w:val="007819DB"/>
    <w:rsid w:val="00781A84"/>
    <w:rsid w:val="00781AE5"/>
    <w:rsid w:val="00781CA9"/>
    <w:rsid w:val="00781D3F"/>
    <w:rsid w:val="00782155"/>
    <w:rsid w:val="007829B8"/>
    <w:rsid w:val="00782B1A"/>
    <w:rsid w:val="00783205"/>
    <w:rsid w:val="007832A5"/>
    <w:rsid w:val="007836D6"/>
    <w:rsid w:val="00783967"/>
    <w:rsid w:val="00784033"/>
    <w:rsid w:val="0078428F"/>
    <w:rsid w:val="00784EFF"/>
    <w:rsid w:val="007851CF"/>
    <w:rsid w:val="00785D78"/>
    <w:rsid w:val="00785E87"/>
    <w:rsid w:val="00786024"/>
    <w:rsid w:val="007864E3"/>
    <w:rsid w:val="00786562"/>
    <w:rsid w:val="007869F7"/>
    <w:rsid w:val="00786C10"/>
    <w:rsid w:val="00786CAE"/>
    <w:rsid w:val="0078736E"/>
    <w:rsid w:val="00787C52"/>
    <w:rsid w:val="00787CD3"/>
    <w:rsid w:val="00787EAD"/>
    <w:rsid w:val="0079017A"/>
    <w:rsid w:val="00790B8B"/>
    <w:rsid w:val="0079186B"/>
    <w:rsid w:val="00791A7C"/>
    <w:rsid w:val="00791E7F"/>
    <w:rsid w:val="00792844"/>
    <w:rsid w:val="00792F2A"/>
    <w:rsid w:val="0079360E"/>
    <w:rsid w:val="00793835"/>
    <w:rsid w:val="0079395C"/>
    <w:rsid w:val="00793BA9"/>
    <w:rsid w:val="007944A7"/>
    <w:rsid w:val="007944DF"/>
    <w:rsid w:val="00794767"/>
    <w:rsid w:val="00794A60"/>
    <w:rsid w:val="00794B9D"/>
    <w:rsid w:val="007950B4"/>
    <w:rsid w:val="0079555D"/>
    <w:rsid w:val="00795562"/>
    <w:rsid w:val="00795E1C"/>
    <w:rsid w:val="007968B5"/>
    <w:rsid w:val="00796E59"/>
    <w:rsid w:val="0079706B"/>
    <w:rsid w:val="00797A94"/>
    <w:rsid w:val="007A15AE"/>
    <w:rsid w:val="007A1612"/>
    <w:rsid w:val="007A18A1"/>
    <w:rsid w:val="007A23DC"/>
    <w:rsid w:val="007A43CF"/>
    <w:rsid w:val="007A45A4"/>
    <w:rsid w:val="007A4C2F"/>
    <w:rsid w:val="007A4C88"/>
    <w:rsid w:val="007A62A6"/>
    <w:rsid w:val="007A7367"/>
    <w:rsid w:val="007B0523"/>
    <w:rsid w:val="007B055F"/>
    <w:rsid w:val="007B0E7E"/>
    <w:rsid w:val="007B0FEF"/>
    <w:rsid w:val="007B11E9"/>
    <w:rsid w:val="007B1210"/>
    <w:rsid w:val="007B18E2"/>
    <w:rsid w:val="007B1A1A"/>
    <w:rsid w:val="007B1F13"/>
    <w:rsid w:val="007B26BE"/>
    <w:rsid w:val="007B27DB"/>
    <w:rsid w:val="007B28FA"/>
    <w:rsid w:val="007B2E6F"/>
    <w:rsid w:val="007B3136"/>
    <w:rsid w:val="007B36C3"/>
    <w:rsid w:val="007B3B61"/>
    <w:rsid w:val="007B49B4"/>
    <w:rsid w:val="007B4B91"/>
    <w:rsid w:val="007B55C3"/>
    <w:rsid w:val="007B5F25"/>
    <w:rsid w:val="007B6616"/>
    <w:rsid w:val="007B6F28"/>
    <w:rsid w:val="007B7136"/>
    <w:rsid w:val="007C076E"/>
    <w:rsid w:val="007C0B22"/>
    <w:rsid w:val="007C0F0B"/>
    <w:rsid w:val="007C1EBA"/>
    <w:rsid w:val="007C1EC0"/>
    <w:rsid w:val="007C2D75"/>
    <w:rsid w:val="007C320D"/>
    <w:rsid w:val="007C37B1"/>
    <w:rsid w:val="007C408C"/>
    <w:rsid w:val="007C436B"/>
    <w:rsid w:val="007C464A"/>
    <w:rsid w:val="007C4B86"/>
    <w:rsid w:val="007C4C8C"/>
    <w:rsid w:val="007C5457"/>
    <w:rsid w:val="007C5746"/>
    <w:rsid w:val="007C5BEE"/>
    <w:rsid w:val="007C603E"/>
    <w:rsid w:val="007C6AF2"/>
    <w:rsid w:val="007C6B5C"/>
    <w:rsid w:val="007C75F1"/>
    <w:rsid w:val="007C763B"/>
    <w:rsid w:val="007C7EFE"/>
    <w:rsid w:val="007D1046"/>
    <w:rsid w:val="007D120C"/>
    <w:rsid w:val="007D2A2F"/>
    <w:rsid w:val="007D2DBE"/>
    <w:rsid w:val="007D2E5C"/>
    <w:rsid w:val="007D3096"/>
    <w:rsid w:val="007D339B"/>
    <w:rsid w:val="007D34FC"/>
    <w:rsid w:val="007D44CC"/>
    <w:rsid w:val="007D4716"/>
    <w:rsid w:val="007D4C64"/>
    <w:rsid w:val="007D5035"/>
    <w:rsid w:val="007D5280"/>
    <w:rsid w:val="007D576F"/>
    <w:rsid w:val="007D6324"/>
    <w:rsid w:val="007D6474"/>
    <w:rsid w:val="007D65C0"/>
    <w:rsid w:val="007D678E"/>
    <w:rsid w:val="007D7717"/>
    <w:rsid w:val="007D7C13"/>
    <w:rsid w:val="007D7CA6"/>
    <w:rsid w:val="007E177D"/>
    <w:rsid w:val="007E1F65"/>
    <w:rsid w:val="007E1FF4"/>
    <w:rsid w:val="007E24FC"/>
    <w:rsid w:val="007E2AA9"/>
    <w:rsid w:val="007E2BED"/>
    <w:rsid w:val="007E4776"/>
    <w:rsid w:val="007E481F"/>
    <w:rsid w:val="007E4D34"/>
    <w:rsid w:val="007E5715"/>
    <w:rsid w:val="007E635A"/>
    <w:rsid w:val="007E67F1"/>
    <w:rsid w:val="007E6CC7"/>
    <w:rsid w:val="007E6CE5"/>
    <w:rsid w:val="007F07E5"/>
    <w:rsid w:val="007F0CD1"/>
    <w:rsid w:val="007F0DC7"/>
    <w:rsid w:val="007F1DD1"/>
    <w:rsid w:val="007F1E42"/>
    <w:rsid w:val="007F2520"/>
    <w:rsid w:val="007F2AD9"/>
    <w:rsid w:val="007F3BD9"/>
    <w:rsid w:val="007F448C"/>
    <w:rsid w:val="007F4587"/>
    <w:rsid w:val="007F46FE"/>
    <w:rsid w:val="007F47D5"/>
    <w:rsid w:val="007F5CB7"/>
    <w:rsid w:val="007F5E7C"/>
    <w:rsid w:val="007F6045"/>
    <w:rsid w:val="007F619D"/>
    <w:rsid w:val="007F636E"/>
    <w:rsid w:val="007F6917"/>
    <w:rsid w:val="007F69F9"/>
    <w:rsid w:val="00800604"/>
    <w:rsid w:val="0080130D"/>
    <w:rsid w:val="00801596"/>
    <w:rsid w:val="008019BC"/>
    <w:rsid w:val="0080314C"/>
    <w:rsid w:val="00803903"/>
    <w:rsid w:val="00803B61"/>
    <w:rsid w:val="00803BF2"/>
    <w:rsid w:val="00803F01"/>
    <w:rsid w:val="00804019"/>
    <w:rsid w:val="008044D8"/>
    <w:rsid w:val="0080463F"/>
    <w:rsid w:val="00806A65"/>
    <w:rsid w:val="0081024C"/>
    <w:rsid w:val="008105CF"/>
    <w:rsid w:val="00810965"/>
    <w:rsid w:val="00810AE5"/>
    <w:rsid w:val="008112D9"/>
    <w:rsid w:val="00812614"/>
    <w:rsid w:val="00812B56"/>
    <w:rsid w:val="00813399"/>
    <w:rsid w:val="0081376E"/>
    <w:rsid w:val="0081398E"/>
    <w:rsid w:val="008143F8"/>
    <w:rsid w:val="008147B1"/>
    <w:rsid w:val="00815931"/>
    <w:rsid w:val="00820259"/>
    <w:rsid w:val="00820E8D"/>
    <w:rsid w:val="0082183D"/>
    <w:rsid w:val="00821B12"/>
    <w:rsid w:val="00821EF1"/>
    <w:rsid w:val="00821FCB"/>
    <w:rsid w:val="00822428"/>
    <w:rsid w:val="00823BB6"/>
    <w:rsid w:val="00823CEE"/>
    <w:rsid w:val="008242DB"/>
    <w:rsid w:val="00824FEF"/>
    <w:rsid w:val="00825006"/>
    <w:rsid w:val="0082521F"/>
    <w:rsid w:val="00825FBF"/>
    <w:rsid w:val="00827979"/>
    <w:rsid w:val="00830FBB"/>
    <w:rsid w:val="00832907"/>
    <w:rsid w:val="00832E0E"/>
    <w:rsid w:val="00833795"/>
    <w:rsid w:val="00834103"/>
    <w:rsid w:val="0083422B"/>
    <w:rsid w:val="00835448"/>
    <w:rsid w:val="00835EC1"/>
    <w:rsid w:val="00835F6E"/>
    <w:rsid w:val="008365AC"/>
    <w:rsid w:val="00836E4C"/>
    <w:rsid w:val="00837D95"/>
    <w:rsid w:val="008400DA"/>
    <w:rsid w:val="00840444"/>
    <w:rsid w:val="0084066A"/>
    <w:rsid w:val="0084131A"/>
    <w:rsid w:val="008415F9"/>
    <w:rsid w:val="00841C6D"/>
    <w:rsid w:val="00841CF7"/>
    <w:rsid w:val="00841F2A"/>
    <w:rsid w:val="00842C21"/>
    <w:rsid w:val="00843142"/>
    <w:rsid w:val="00843416"/>
    <w:rsid w:val="00843445"/>
    <w:rsid w:val="00843969"/>
    <w:rsid w:val="0084407C"/>
    <w:rsid w:val="008441A6"/>
    <w:rsid w:val="00844564"/>
    <w:rsid w:val="00844F22"/>
    <w:rsid w:val="008452C0"/>
    <w:rsid w:val="008456E7"/>
    <w:rsid w:val="00845A65"/>
    <w:rsid w:val="00846EA5"/>
    <w:rsid w:val="0084732E"/>
    <w:rsid w:val="00847F19"/>
    <w:rsid w:val="00850356"/>
    <w:rsid w:val="0085069B"/>
    <w:rsid w:val="00850F01"/>
    <w:rsid w:val="008515B6"/>
    <w:rsid w:val="00852828"/>
    <w:rsid w:val="008531CC"/>
    <w:rsid w:val="00853235"/>
    <w:rsid w:val="00853773"/>
    <w:rsid w:val="00854A4E"/>
    <w:rsid w:val="00854C47"/>
    <w:rsid w:val="00855433"/>
    <w:rsid w:val="0085608C"/>
    <w:rsid w:val="00856C50"/>
    <w:rsid w:val="00857A46"/>
    <w:rsid w:val="00857ACE"/>
    <w:rsid w:val="008600EA"/>
    <w:rsid w:val="008601F1"/>
    <w:rsid w:val="008606CC"/>
    <w:rsid w:val="008611C5"/>
    <w:rsid w:val="0086129F"/>
    <w:rsid w:val="00861380"/>
    <w:rsid w:val="008616E8"/>
    <w:rsid w:val="00862BC3"/>
    <w:rsid w:val="00863EB7"/>
    <w:rsid w:val="008646C8"/>
    <w:rsid w:val="00864FBD"/>
    <w:rsid w:val="008652EC"/>
    <w:rsid w:val="00867096"/>
    <w:rsid w:val="0086721A"/>
    <w:rsid w:val="00867B8B"/>
    <w:rsid w:val="00867DF4"/>
    <w:rsid w:val="008701D5"/>
    <w:rsid w:val="00870588"/>
    <w:rsid w:val="00870BB3"/>
    <w:rsid w:val="00870E76"/>
    <w:rsid w:val="00871618"/>
    <w:rsid w:val="00871F9B"/>
    <w:rsid w:val="00872985"/>
    <w:rsid w:val="00874166"/>
    <w:rsid w:val="00874A76"/>
    <w:rsid w:val="00874DFA"/>
    <w:rsid w:val="00874F27"/>
    <w:rsid w:val="0087567B"/>
    <w:rsid w:val="00875CB0"/>
    <w:rsid w:val="008760BA"/>
    <w:rsid w:val="0087616A"/>
    <w:rsid w:val="008766D8"/>
    <w:rsid w:val="00876724"/>
    <w:rsid w:val="00876837"/>
    <w:rsid w:val="00876CCD"/>
    <w:rsid w:val="00876D61"/>
    <w:rsid w:val="0087709A"/>
    <w:rsid w:val="008774C3"/>
    <w:rsid w:val="008776F6"/>
    <w:rsid w:val="00880C9D"/>
    <w:rsid w:val="00881249"/>
    <w:rsid w:val="00881A26"/>
    <w:rsid w:val="00881CFA"/>
    <w:rsid w:val="00881E95"/>
    <w:rsid w:val="00881EE0"/>
    <w:rsid w:val="008827D1"/>
    <w:rsid w:val="008833AE"/>
    <w:rsid w:val="00884A73"/>
    <w:rsid w:val="008851D2"/>
    <w:rsid w:val="008851D4"/>
    <w:rsid w:val="0088558A"/>
    <w:rsid w:val="008859D8"/>
    <w:rsid w:val="00885CDD"/>
    <w:rsid w:val="008862B5"/>
    <w:rsid w:val="008865DD"/>
    <w:rsid w:val="008867B0"/>
    <w:rsid w:val="00886F17"/>
    <w:rsid w:val="00887253"/>
    <w:rsid w:val="008874DA"/>
    <w:rsid w:val="00891C90"/>
    <w:rsid w:val="008921E2"/>
    <w:rsid w:val="008938C2"/>
    <w:rsid w:val="00894951"/>
    <w:rsid w:val="0089505E"/>
    <w:rsid w:val="008963CC"/>
    <w:rsid w:val="00896ADC"/>
    <w:rsid w:val="008979F7"/>
    <w:rsid w:val="008A079A"/>
    <w:rsid w:val="008A0BBE"/>
    <w:rsid w:val="008A150A"/>
    <w:rsid w:val="008A16D1"/>
    <w:rsid w:val="008A1B5E"/>
    <w:rsid w:val="008A1DCD"/>
    <w:rsid w:val="008A2608"/>
    <w:rsid w:val="008A2CE3"/>
    <w:rsid w:val="008A3DCB"/>
    <w:rsid w:val="008A558E"/>
    <w:rsid w:val="008A573A"/>
    <w:rsid w:val="008A58B0"/>
    <w:rsid w:val="008A5E45"/>
    <w:rsid w:val="008A7407"/>
    <w:rsid w:val="008A76E1"/>
    <w:rsid w:val="008A7FCE"/>
    <w:rsid w:val="008B0318"/>
    <w:rsid w:val="008B09E9"/>
    <w:rsid w:val="008B0F7C"/>
    <w:rsid w:val="008B11BD"/>
    <w:rsid w:val="008B18D2"/>
    <w:rsid w:val="008B19D1"/>
    <w:rsid w:val="008B1B56"/>
    <w:rsid w:val="008B1BAD"/>
    <w:rsid w:val="008B1BD7"/>
    <w:rsid w:val="008B1C55"/>
    <w:rsid w:val="008B2104"/>
    <w:rsid w:val="008B24AC"/>
    <w:rsid w:val="008B2C0F"/>
    <w:rsid w:val="008B39BF"/>
    <w:rsid w:val="008B3CCD"/>
    <w:rsid w:val="008B4A89"/>
    <w:rsid w:val="008B4AE7"/>
    <w:rsid w:val="008B61AF"/>
    <w:rsid w:val="008B6465"/>
    <w:rsid w:val="008B65C3"/>
    <w:rsid w:val="008B6A66"/>
    <w:rsid w:val="008B7A4E"/>
    <w:rsid w:val="008C00A6"/>
    <w:rsid w:val="008C02A0"/>
    <w:rsid w:val="008C0B3F"/>
    <w:rsid w:val="008C0F20"/>
    <w:rsid w:val="008C2140"/>
    <w:rsid w:val="008C41D4"/>
    <w:rsid w:val="008C4E6A"/>
    <w:rsid w:val="008C6E0C"/>
    <w:rsid w:val="008C72DB"/>
    <w:rsid w:val="008C759C"/>
    <w:rsid w:val="008C76EC"/>
    <w:rsid w:val="008C7B9E"/>
    <w:rsid w:val="008D0268"/>
    <w:rsid w:val="008D106B"/>
    <w:rsid w:val="008D13BE"/>
    <w:rsid w:val="008D175C"/>
    <w:rsid w:val="008D23F7"/>
    <w:rsid w:val="008D2794"/>
    <w:rsid w:val="008D319C"/>
    <w:rsid w:val="008D32C9"/>
    <w:rsid w:val="008D3926"/>
    <w:rsid w:val="008D3D71"/>
    <w:rsid w:val="008D47F9"/>
    <w:rsid w:val="008D5A22"/>
    <w:rsid w:val="008D5BDD"/>
    <w:rsid w:val="008D6151"/>
    <w:rsid w:val="008D64E6"/>
    <w:rsid w:val="008D6EEB"/>
    <w:rsid w:val="008D75B6"/>
    <w:rsid w:val="008D7DA7"/>
    <w:rsid w:val="008D7EC4"/>
    <w:rsid w:val="008E072D"/>
    <w:rsid w:val="008E07E5"/>
    <w:rsid w:val="008E127C"/>
    <w:rsid w:val="008E19CC"/>
    <w:rsid w:val="008E1B71"/>
    <w:rsid w:val="008E2766"/>
    <w:rsid w:val="008E2E4A"/>
    <w:rsid w:val="008E2FD1"/>
    <w:rsid w:val="008E38DB"/>
    <w:rsid w:val="008E41BE"/>
    <w:rsid w:val="008E5320"/>
    <w:rsid w:val="008E5789"/>
    <w:rsid w:val="008E601C"/>
    <w:rsid w:val="008E664F"/>
    <w:rsid w:val="008E6DD4"/>
    <w:rsid w:val="008E6F78"/>
    <w:rsid w:val="008E789F"/>
    <w:rsid w:val="008E7AF6"/>
    <w:rsid w:val="008F0582"/>
    <w:rsid w:val="008F0817"/>
    <w:rsid w:val="008F0843"/>
    <w:rsid w:val="008F0D69"/>
    <w:rsid w:val="008F0ECB"/>
    <w:rsid w:val="008F111F"/>
    <w:rsid w:val="008F1A69"/>
    <w:rsid w:val="008F20CE"/>
    <w:rsid w:val="008F295E"/>
    <w:rsid w:val="008F3086"/>
    <w:rsid w:val="008F47BD"/>
    <w:rsid w:val="008F4A12"/>
    <w:rsid w:val="008F51BB"/>
    <w:rsid w:val="008F5AFC"/>
    <w:rsid w:val="008F5FF8"/>
    <w:rsid w:val="008F61A8"/>
    <w:rsid w:val="008F66F9"/>
    <w:rsid w:val="008F76B6"/>
    <w:rsid w:val="008F78CE"/>
    <w:rsid w:val="0090021C"/>
    <w:rsid w:val="0090048A"/>
    <w:rsid w:val="0090099C"/>
    <w:rsid w:val="009010BF"/>
    <w:rsid w:val="009012CF"/>
    <w:rsid w:val="009016EB"/>
    <w:rsid w:val="00901D0D"/>
    <w:rsid w:val="0090242D"/>
    <w:rsid w:val="00902EFE"/>
    <w:rsid w:val="00903822"/>
    <w:rsid w:val="00903D9F"/>
    <w:rsid w:val="0090438B"/>
    <w:rsid w:val="00904A09"/>
    <w:rsid w:val="00904CF1"/>
    <w:rsid w:val="009051F0"/>
    <w:rsid w:val="00905549"/>
    <w:rsid w:val="00905652"/>
    <w:rsid w:val="00905840"/>
    <w:rsid w:val="0090707A"/>
    <w:rsid w:val="00907564"/>
    <w:rsid w:val="00907AAF"/>
    <w:rsid w:val="00907E0D"/>
    <w:rsid w:val="0091043F"/>
    <w:rsid w:val="009107A9"/>
    <w:rsid w:val="00911891"/>
    <w:rsid w:val="00912336"/>
    <w:rsid w:val="009125AE"/>
    <w:rsid w:val="009125F7"/>
    <w:rsid w:val="00912C24"/>
    <w:rsid w:val="00912F26"/>
    <w:rsid w:val="00913064"/>
    <w:rsid w:val="00913545"/>
    <w:rsid w:val="00913682"/>
    <w:rsid w:val="0091396A"/>
    <w:rsid w:val="00913F98"/>
    <w:rsid w:val="00914753"/>
    <w:rsid w:val="009150EB"/>
    <w:rsid w:val="009157D5"/>
    <w:rsid w:val="00915960"/>
    <w:rsid w:val="009159AA"/>
    <w:rsid w:val="00916194"/>
    <w:rsid w:val="009161E1"/>
    <w:rsid w:val="009163F8"/>
    <w:rsid w:val="00916F6C"/>
    <w:rsid w:val="0091717A"/>
    <w:rsid w:val="009171F3"/>
    <w:rsid w:val="00920483"/>
    <w:rsid w:val="00920D42"/>
    <w:rsid w:val="009215A2"/>
    <w:rsid w:val="009217C0"/>
    <w:rsid w:val="00921909"/>
    <w:rsid w:val="009222AC"/>
    <w:rsid w:val="0092266A"/>
    <w:rsid w:val="009229F1"/>
    <w:rsid w:val="00923334"/>
    <w:rsid w:val="009234AD"/>
    <w:rsid w:val="0092353C"/>
    <w:rsid w:val="009239E2"/>
    <w:rsid w:val="00923F55"/>
    <w:rsid w:val="009242BD"/>
    <w:rsid w:val="009249CB"/>
    <w:rsid w:val="00924AA3"/>
    <w:rsid w:val="00924C59"/>
    <w:rsid w:val="00925B36"/>
    <w:rsid w:val="00925E51"/>
    <w:rsid w:val="00926247"/>
    <w:rsid w:val="00926F93"/>
    <w:rsid w:val="00927332"/>
    <w:rsid w:val="0092765E"/>
    <w:rsid w:val="00927F16"/>
    <w:rsid w:val="00930463"/>
    <w:rsid w:val="009308EF"/>
    <w:rsid w:val="00930CE6"/>
    <w:rsid w:val="00932188"/>
    <w:rsid w:val="00932263"/>
    <w:rsid w:val="00932272"/>
    <w:rsid w:val="00932F23"/>
    <w:rsid w:val="009330EA"/>
    <w:rsid w:val="0093483B"/>
    <w:rsid w:val="00934AF7"/>
    <w:rsid w:val="00934F20"/>
    <w:rsid w:val="0093523A"/>
    <w:rsid w:val="009352B4"/>
    <w:rsid w:val="00935BCB"/>
    <w:rsid w:val="00936192"/>
    <w:rsid w:val="00936203"/>
    <w:rsid w:val="009364B6"/>
    <w:rsid w:val="00936E45"/>
    <w:rsid w:val="00937393"/>
    <w:rsid w:val="00937815"/>
    <w:rsid w:val="009407F8"/>
    <w:rsid w:val="00940B73"/>
    <w:rsid w:val="00940C9C"/>
    <w:rsid w:val="00941509"/>
    <w:rsid w:val="00941821"/>
    <w:rsid w:val="00941957"/>
    <w:rsid w:val="00941994"/>
    <w:rsid w:val="00941BC5"/>
    <w:rsid w:val="00941F42"/>
    <w:rsid w:val="009429C9"/>
    <w:rsid w:val="00942B71"/>
    <w:rsid w:val="009436DB"/>
    <w:rsid w:val="009437D0"/>
    <w:rsid w:val="009439DD"/>
    <w:rsid w:val="00944024"/>
    <w:rsid w:val="009441D5"/>
    <w:rsid w:val="009441FF"/>
    <w:rsid w:val="0094426A"/>
    <w:rsid w:val="009446F0"/>
    <w:rsid w:val="00944E72"/>
    <w:rsid w:val="0094518E"/>
    <w:rsid w:val="00945A49"/>
    <w:rsid w:val="009460BA"/>
    <w:rsid w:val="00946115"/>
    <w:rsid w:val="00946666"/>
    <w:rsid w:val="00946778"/>
    <w:rsid w:val="00946A7D"/>
    <w:rsid w:val="0094772D"/>
    <w:rsid w:val="00947735"/>
    <w:rsid w:val="00947AEC"/>
    <w:rsid w:val="00950F5A"/>
    <w:rsid w:val="009513BF"/>
    <w:rsid w:val="00951A54"/>
    <w:rsid w:val="009525E8"/>
    <w:rsid w:val="00952868"/>
    <w:rsid w:val="00952912"/>
    <w:rsid w:val="009529AE"/>
    <w:rsid w:val="00952BA2"/>
    <w:rsid w:val="009530AF"/>
    <w:rsid w:val="00953AB2"/>
    <w:rsid w:val="00954382"/>
    <w:rsid w:val="00954B0E"/>
    <w:rsid w:val="00954D29"/>
    <w:rsid w:val="00954E82"/>
    <w:rsid w:val="00955509"/>
    <w:rsid w:val="009556B3"/>
    <w:rsid w:val="00955B68"/>
    <w:rsid w:val="00956CCF"/>
    <w:rsid w:val="00956DDD"/>
    <w:rsid w:val="00956DFC"/>
    <w:rsid w:val="00956E9E"/>
    <w:rsid w:val="00957846"/>
    <w:rsid w:val="00960325"/>
    <w:rsid w:val="00960839"/>
    <w:rsid w:val="00960E2D"/>
    <w:rsid w:val="009611E0"/>
    <w:rsid w:val="00961328"/>
    <w:rsid w:val="00961E7E"/>
    <w:rsid w:val="00962506"/>
    <w:rsid w:val="009633BE"/>
    <w:rsid w:val="00963493"/>
    <w:rsid w:val="009640D5"/>
    <w:rsid w:val="0096430E"/>
    <w:rsid w:val="00964BA0"/>
    <w:rsid w:val="009651A6"/>
    <w:rsid w:val="00965250"/>
    <w:rsid w:val="00965716"/>
    <w:rsid w:val="00965D68"/>
    <w:rsid w:val="00966BD9"/>
    <w:rsid w:val="0096744A"/>
    <w:rsid w:val="009675B3"/>
    <w:rsid w:val="00967D92"/>
    <w:rsid w:val="0097143F"/>
    <w:rsid w:val="00971789"/>
    <w:rsid w:val="009720A9"/>
    <w:rsid w:val="009723D1"/>
    <w:rsid w:val="00972439"/>
    <w:rsid w:val="00972B41"/>
    <w:rsid w:val="00972E0B"/>
    <w:rsid w:val="00973137"/>
    <w:rsid w:val="009731F6"/>
    <w:rsid w:val="0097322F"/>
    <w:rsid w:val="009732A9"/>
    <w:rsid w:val="00973851"/>
    <w:rsid w:val="00973AC4"/>
    <w:rsid w:val="00973E85"/>
    <w:rsid w:val="00973F65"/>
    <w:rsid w:val="00974674"/>
    <w:rsid w:val="009750D6"/>
    <w:rsid w:val="009750EF"/>
    <w:rsid w:val="0097578C"/>
    <w:rsid w:val="00975B90"/>
    <w:rsid w:val="00976168"/>
    <w:rsid w:val="009764EA"/>
    <w:rsid w:val="00976803"/>
    <w:rsid w:val="00977938"/>
    <w:rsid w:val="00977E87"/>
    <w:rsid w:val="009801DD"/>
    <w:rsid w:val="0098030B"/>
    <w:rsid w:val="009806FE"/>
    <w:rsid w:val="00980EB0"/>
    <w:rsid w:val="009812DC"/>
    <w:rsid w:val="009816C8"/>
    <w:rsid w:val="00982436"/>
    <w:rsid w:val="00982E27"/>
    <w:rsid w:val="00983066"/>
    <w:rsid w:val="009832DC"/>
    <w:rsid w:val="0098378C"/>
    <w:rsid w:val="00983939"/>
    <w:rsid w:val="00983A21"/>
    <w:rsid w:val="00984795"/>
    <w:rsid w:val="00984AB4"/>
    <w:rsid w:val="00984F2C"/>
    <w:rsid w:val="00985431"/>
    <w:rsid w:val="00986328"/>
    <w:rsid w:val="009866B0"/>
    <w:rsid w:val="00986C42"/>
    <w:rsid w:val="00986EEF"/>
    <w:rsid w:val="009871FA"/>
    <w:rsid w:val="00987BE0"/>
    <w:rsid w:val="00987F58"/>
    <w:rsid w:val="00990637"/>
    <w:rsid w:val="009906BD"/>
    <w:rsid w:val="009909F7"/>
    <w:rsid w:val="00990DB1"/>
    <w:rsid w:val="00990F22"/>
    <w:rsid w:val="00990FE8"/>
    <w:rsid w:val="00992830"/>
    <w:rsid w:val="00992AEA"/>
    <w:rsid w:val="00992D15"/>
    <w:rsid w:val="00992D75"/>
    <w:rsid w:val="009934F9"/>
    <w:rsid w:val="00993A95"/>
    <w:rsid w:val="00994A8F"/>
    <w:rsid w:val="009952FF"/>
    <w:rsid w:val="0099615A"/>
    <w:rsid w:val="0099633B"/>
    <w:rsid w:val="00996342"/>
    <w:rsid w:val="00996B43"/>
    <w:rsid w:val="0099781C"/>
    <w:rsid w:val="009A2455"/>
    <w:rsid w:val="009A24A2"/>
    <w:rsid w:val="009A265F"/>
    <w:rsid w:val="009A3241"/>
    <w:rsid w:val="009A3BB5"/>
    <w:rsid w:val="009A48E2"/>
    <w:rsid w:val="009A4A15"/>
    <w:rsid w:val="009A4AC0"/>
    <w:rsid w:val="009A5160"/>
    <w:rsid w:val="009A55AB"/>
    <w:rsid w:val="009A5642"/>
    <w:rsid w:val="009A697D"/>
    <w:rsid w:val="009A74BE"/>
    <w:rsid w:val="009A77D6"/>
    <w:rsid w:val="009A79EF"/>
    <w:rsid w:val="009B0B99"/>
    <w:rsid w:val="009B0C29"/>
    <w:rsid w:val="009B109E"/>
    <w:rsid w:val="009B1364"/>
    <w:rsid w:val="009B17A5"/>
    <w:rsid w:val="009B1D3D"/>
    <w:rsid w:val="009B3BE0"/>
    <w:rsid w:val="009B3C1F"/>
    <w:rsid w:val="009B454B"/>
    <w:rsid w:val="009B49C2"/>
    <w:rsid w:val="009B4E08"/>
    <w:rsid w:val="009B5A5E"/>
    <w:rsid w:val="009B647A"/>
    <w:rsid w:val="009B75D1"/>
    <w:rsid w:val="009B7D93"/>
    <w:rsid w:val="009C016C"/>
    <w:rsid w:val="009C018C"/>
    <w:rsid w:val="009C0213"/>
    <w:rsid w:val="009C02F0"/>
    <w:rsid w:val="009C0308"/>
    <w:rsid w:val="009C03A4"/>
    <w:rsid w:val="009C13F6"/>
    <w:rsid w:val="009C156B"/>
    <w:rsid w:val="009C1780"/>
    <w:rsid w:val="009C1B3F"/>
    <w:rsid w:val="009C1D92"/>
    <w:rsid w:val="009C2365"/>
    <w:rsid w:val="009C2394"/>
    <w:rsid w:val="009C296A"/>
    <w:rsid w:val="009C313E"/>
    <w:rsid w:val="009C47D8"/>
    <w:rsid w:val="009C4818"/>
    <w:rsid w:val="009C48E6"/>
    <w:rsid w:val="009C49BD"/>
    <w:rsid w:val="009C51B8"/>
    <w:rsid w:val="009C5C79"/>
    <w:rsid w:val="009C6CF0"/>
    <w:rsid w:val="009C7082"/>
    <w:rsid w:val="009C7A28"/>
    <w:rsid w:val="009D0585"/>
    <w:rsid w:val="009D11D9"/>
    <w:rsid w:val="009D12C2"/>
    <w:rsid w:val="009D16A6"/>
    <w:rsid w:val="009D1C42"/>
    <w:rsid w:val="009D22AB"/>
    <w:rsid w:val="009D2E03"/>
    <w:rsid w:val="009D3513"/>
    <w:rsid w:val="009D4E89"/>
    <w:rsid w:val="009D5A79"/>
    <w:rsid w:val="009D5C11"/>
    <w:rsid w:val="009D6442"/>
    <w:rsid w:val="009D6662"/>
    <w:rsid w:val="009D6A54"/>
    <w:rsid w:val="009D6DAD"/>
    <w:rsid w:val="009D7234"/>
    <w:rsid w:val="009D7F82"/>
    <w:rsid w:val="009E00A4"/>
    <w:rsid w:val="009E077D"/>
    <w:rsid w:val="009E0AEF"/>
    <w:rsid w:val="009E2926"/>
    <w:rsid w:val="009E2C60"/>
    <w:rsid w:val="009E3529"/>
    <w:rsid w:val="009E3C83"/>
    <w:rsid w:val="009E4995"/>
    <w:rsid w:val="009E5232"/>
    <w:rsid w:val="009E526B"/>
    <w:rsid w:val="009E55C7"/>
    <w:rsid w:val="009E5672"/>
    <w:rsid w:val="009E59F5"/>
    <w:rsid w:val="009E60C0"/>
    <w:rsid w:val="009E68B5"/>
    <w:rsid w:val="009E69AA"/>
    <w:rsid w:val="009E6E37"/>
    <w:rsid w:val="009E70DC"/>
    <w:rsid w:val="009F0624"/>
    <w:rsid w:val="009F09DE"/>
    <w:rsid w:val="009F0C74"/>
    <w:rsid w:val="009F0D2C"/>
    <w:rsid w:val="009F0DB2"/>
    <w:rsid w:val="009F1543"/>
    <w:rsid w:val="009F2C25"/>
    <w:rsid w:val="009F2E12"/>
    <w:rsid w:val="009F306D"/>
    <w:rsid w:val="009F462B"/>
    <w:rsid w:val="009F4714"/>
    <w:rsid w:val="009F49F9"/>
    <w:rsid w:val="009F4F34"/>
    <w:rsid w:val="009F5817"/>
    <w:rsid w:val="009F5D88"/>
    <w:rsid w:val="009F640C"/>
    <w:rsid w:val="009F6FE8"/>
    <w:rsid w:val="009F7654"/>
    <w:rsid w:val="009F770B"/>
    <w:rsid w:val="00A000B2"/>
    <w:rsid w:val="00A005A1"/>
    <w:rsid w:val="00A009B3"/>
    <w:rsid w:val="00A00A1D"/>
    <w:rsid w:val="00A00C58"/>
    <w:rsid w:val="00A01E86"/>
    <w:rsid w:val="00A0244C"/>
    <w:rsid w:val="00A03444"/>
    <w:rsid w:val="00A0350E"/>
    <w:rsid w:val="00A03715"/>
    <w:rsid w:val="00A037C4"/>
    <w:rsid w:val="00A03892"/>
    <w:rsid w:val="00A04C3F"/>
    <w:rsid w:val="00A051A2"/>
    <w:rsid w:val="00A0595A"/>
    <w:rsid w:val="00A06411"/>
    <w:rsid w:val="00A0641B"/>
    <w:rsid w:val="00A078F3"/>
    <w:rsid w:val="00A07BC9"/>
    <w:rsid w:val="00A111EC"/>
    <w:rsid w:val="00A11C51"/>
    <w:rsid w:val="00A11F18"/>
    <w:rsid w:val="00A1260A"/>
    <w:rsid w:val="00A12680"/>
    <w:rsid w:val="00A12697"/>
    <w:rsid w:val="00A139CC"/>
    <w:rsid w:val="00A14627"/>
    <w:rsid w:val="00A14CB9"/>
    <w:rsid w:val="00A1580E"/>
    <w:rsid w:val="00A1581B"/>
    <w:rsid w:val="00A15C73"/>
    <w:rsid w:val="00A16345"/>
    <w:rsid w:val="00A166D6"/>
    <w:rsid w:val="00A17103"/>
    <w:rsid w:val="00A17ABB"/>
    <w:rsid w:val="00A20285"/>
    <w:rsid w:val="00A2075D"/>
    <w:rsid w:val="00A21183"/>
    <w:rsid w:val="00A211BE"/>
    <w:rsid w:val="00A21C8F"/>
    <w:rsid w:val="00A21D0B"/>
    <w:rsid w:val="00A2288E"/>
    <w:rsid w:val="00A22A89"/>
    <w:rsid w:val="00A22B22"/>
    <w:rsid w:val="00A23103"/>
    <w:rsid w:val="00A237CE"/>
    <w:rsid w:val="00A23FAA"/>
    <w:rsid w:val="00A2418D"/>
    <w:rsid w:val="00A2424F"/>
    <w:rsid w:val="00A24CEF"/>
    <w:rsid w:val="00A26338"/>
    <w:rsid w:val="00A2679B"/>
    <w:rsid w:val="00A267B5"/>
    <w:rsid w:val="00A26AE8"/>
    <w:rsid w:val="00A26E66"/>
    <w:rsid w:val="00A2717F"/>
    <w:rsid w:val="00A271E1"/>
    <w:rsid w:val="00A2737F"/>
    <w:rsid w:val="00A27AEF"/>
    <w:rsid w:val="00A27B68"/>
    <w:rsid w:val="00A3012E"/>
    <w:rsid w:val="00A3016C"/>
    <w:rsid w:val="00A30300"/>
    <w:rsid w:val="00A303F0"/>
    <w:rsid w:val="00A30837"/>
    <w:rsid w:val="00A3097F"/>
    <w:rsid w:val="00A30A71"/>
    <w:rsid w:val="00A31C1D"/>
    <w:rsid w:val="00A3268D"/>
    <w:rsid w:val="00A32742"/>
    <w:rsid w:val="00A3303A"/>
    <w:rsid w:val="00A3389A"/>
    <w:rsid w:val="00A33E74"/>
    <w:rsid w:val="00A346A0"/>
    <w:rsid w:val="00A34951"/>
    <w:rsid w:val="00A34AE4"/>
    <w:rsid w:val="00A351B5"/>
    <w:rsid w:val="00A3568B"/>
    <w:rsid w:val="00A35BB9"/>
    <w:rsid w:val="00A361BB"/>
    <w:rsid w:val="00A36779"/>
    <w:rsid w:val="00A369FD"/>
    <w:rsid w:val="00A36E57"/>
    <w:rsid w:val="00A36E74"/>
    <w:rsid w:val="00A401C3"/>
    <w:rsid w:val="00A40800"/>
    <w:rsid w:val="00A40B54"/>
    <w:rsid w:val="00A40C5D"/>
    <w:rsid w:val="00A416C8"/>
    <w:rsid w:val="00A426A8"/>
    <w:rsid w:val="00A426B0"/>
    <w:rsid w:val="00A42F42"/>
    <w:rsid w:val="00A43860"/>
    <w:rsid w:val="00A43B36"/>
    <w:rsid w:val="00A44EC0"/>
    <w:rsid w:val="00A46FBB"/>
    <w:rsid w:val="00A50074"/>
    <w:rsid w:val="00A50802"/>
    <w:rsid w:val="00A50B14"/>
    <w:rsid w:val="00A50C24"/>
    <w:rsid w:val="00A51388"/>
    <w:rsid w:val="00A51F29"/>
    <w:rsid w:val="00A539A2"/>
    <w:rsid w:val="00A5420A"/>
    <w:rsid w:val="00A547AD"/>
    <w:rsid w:val="00A5496E"/>
    <w:rsid w:val="00A551CB"/>
    <w:rsid w:val="00A55610"/>
    <w:rsid w:val="00A57D0F"/>
    <w:rsid w:val="00A604EE"/>
    <w:rsid w:val="00A6120A"/>
    <w:rsid w:val="00A61262"/>
    <w:rsid w:val="00A61508"/>
    <w:rsid w:val="00A615EF"/>
    <w:rsid w:val="00A6269E"/>
    <w:rsid w:val="00A62BFE"/>
    <w:rsid w:val="00A62C2F"/>
    <w:rsid w:val="00A631D7"/>
    <w:rsid w:val="00A632BA"/>
    <w:rsid w:val="00A6373A"/>
    <w:rsid w:val="00A63A8B"/>
    <w:rsid w:val="00A63AE7"/>
    <w:rsid w:val="00A63CA9"/>
    <w:rsid w:val="00A64C0E"/>
    <w:rsid w:val="00A65699"/>
    <w:rsid w:val="00A6584D"/>
    <w:rsid w:val="00A65E0C"/>
    <w:rsid w:val="00A6637C"/>
    <w:rsid w:val="00A66655"/>
    <w:rsid w:val="00A66AF6"/>
    <w:rsid w:val="00A6705C"/>
    <w:rsid w:val="00A67B6F"/>
    <w:rsid w:val="00A67CB4"/>
    <w:rsid w:val="00A7002F"/>
    <w:rsid w:val="00A70663"/>
    <w:rsid w:val="00A71B2B"/>
    <w:rsid w:val="00A73034"/>
    <w:rsid w:val="00A7319B"/>
    <w:rsid w:val="00A73410"/>
    <w:rsid w:val="00A7362B"/>
    <w:rsid w:val="00A73926"/>
    <w:rsid w:val="00A74E89"/>
    <w:rsid w:val="00A7525D"/>
    <w:rsid w:val="00A75629"/>
    <w:rsid w:val="00A75AD6"/>
    <w:rsid w:val="00A75E5E"/>
    <w:rsid w:val="00A76FCF"/>
    <w:rsid w:val="00A7717B"/>
    <w:rsid w:val="00A77E82"/>
    <w:rsid w:val="00A80337"/>
    <w:rsid w:val="00A80610"/>
    <w:rsid w:val="00A806B1"/>
    <w:rsid w:val="00A810A8"/>
    <w:rsid w:val="00A81133"/>
    <w:rsid w:val="00A81165"/>
    <w:rsid w:val="00A81CA1"/>
    <w:rsid w:val="00A82AFD"/>
    <w:rsid w:val="00A83E49"/>
    <w:rsid w:val="00A842B2"/>
    <w:rsid w:val="00A84D80"/>
    <w:rsid w:val="00A855A5"/>
    <w:rsid w:val="00A857F5"/>
    <w:rsid w:val="00A8589D"/>
    <w:rsid w:val="00A85E7B"/>
    <w:rsid w:val="00A85F55"/>
    <w:rsid w:val="00A86B5F"/>
    <w:rsid w:val="00A8762E"/>
    <w:rsid w:val="00A90229"/>
    <w:rsid w:val="00A902AB"/>
    <w:rsid w:val="00A907F4"/>
    <w:rsid w:val="00A91251"/>
    <w:rsid w:val="00A9166B"/>
    <w:rsid w:val="00A9245C"/>
    <w:rsid w:val="00A92570"/>
    <w:rsid w:val="00A92ADA"/>
    <w:rsid w:val="00A931D8"/>
    <w:rsid w:val="00A935E4"/>
    <w:rsid w:val="00A93AA9"/>
    <w:rsid w:val="00A93BCC"/>
    <w:rsid w:val="00A946CB"/>
    <w:rsid w:val="00A94B04"/>
    <w:rsid w:val="00A9523D"/>
    <w:rsid w:val="00A961B2"/>
    <w:rsid w:val="00A96558"/>
    <w:rsid w:val="00A96D27"/>
    <w:rsid w:val="00A96FB5"/>
    <w:rsid w:val="00A973F2"/>
    <w:rsid w:val="00A975EA"/>
    <w:rsid w:val="00A97842"/>
    <w:rsid w:val="00A979B3"/>
    <w:rsid w:val="00AA1623"/>
    <w:rsid w:val="00AA1953"/>
    <w:rsid w:val="00AA1DF3"/>
    <w:rsid w:val="00AA24DA"/>
    <w:rsid w:val="00AA250D"/>
    <w:rsid w:val="00AA2ECE"/>
    <w:rsid w:val="00AA3367"/>
    <w:rsid w:val="00AA33DF"/>
    <w:rsid w:val="00AA3670"/>
    <w:rsid w:val="00AA39B5"/>
    <w:rsid w:val="00AA39B8"/>
    <w:rsid w:val="00AA3B48"/>
    <w:rsid w:val="00AA4027"/>
    <w:rsid w:val="00AA43CB"/>
    <w:rsid w:val="00AA43DE"/>
    <w:rsid w:val="00AA4BB4"/>
    <w:rsid w:val="00AA5241"/>
    <w:rsid w:val="00AA6118"/>
    <w:rsid w:val="00AA642B"/>
    <w:rsid w:val="00AA64FA"/>
    <w:rsid w:val="00AA7AED"/>
    <w:rsid w:val="00AA7BCF"/>
    <w:rsid w:val="00AB1400"/>
    <w:rsid w:val="00AB266D"/>
    <w:rsid w:val="00AB3E4C"/>
    <w:rsid w:val="00AB4061"/>
    <w:rsid w:val="00AB4F5A"/>
    <w:rsid w:val="00AB57C2"/>
    <w:rsid w:val="00AB5840"/>
    <w:rsid w:val="00AB5878"/>
    <w:rsid w:val="00AB5DE8"/>
    <w:rsid w:val="00AB6702"/>
    <w:rsid w:val="00AB73B0"/>
    <w:rsid w:val="00AB78B5"/>
    <w:rsid w:val="00AC110F"/>
    <w:rsid w:val="00AC1304"/>
    <w:rsid w:val="00AC1424"/>
    <w:rsid w:val="00AC17B3"/>
    <w:rsid w:val="00AC2602"/>
    <w:rsid w:val="00AC3250"/>
    <w:rsid w:val="00AC354B"/>
    <w:rsid w:val="00AC3C2D"/>
    <w:rsid w:val="00AC3C97"/>
    <w:rsid w:val="00AC3E4D"/>
    <w:rsid w:val="00AC4798"/>
    <w:rsid w:val="00AC4868"/>
    <w:rsid w:val="00AC4D49"/>
    <w:rsid w:val="00AC4D91"/>
    <w:rsid w:val="00AC5CBE"/>
    <w:rsid w:val="00AC5D07"/>
    <w:rsid w:val="00AC6DC9"/>
    <w:rsid w:val="00AC737C"/>
    <w:rsid w:val="00AC7AAF"/>
    <w:rsid w:val="00AC7BB5"/>
    <w:rsid w:val="00AD025B"/>
    <w:rsid w:val="00AD0ABA"/>
    <w:rsid w:val="00AD0BD1"/>
    <w:rsid w:val="00AD0EB7"/>
    <w:rsid w:val="00AD198C"/>
    <w:rsid w:val="00AD221A"/>
    <w:rsid w:val="00AD22FE"/>
    <w:rsid w:val="00AD2551"/>
    <w:rsid w:val="00AD2FFC"/>
    <w:rsid w:val="00AD3DF7"/>
    <w:rsid w:val="00AD5BCC"/>
    <w:rsid w:val="00AD62BD"/>
    <w:rsid w:val="00AD737E"/>
    <w:rsid w:val="00AE0CC7"/>
    <w:rsid w:val="00AE0F95"/>
    <w:rsid w:val="00AE13A8"/>
    <w:rsid w:val="00AE2CD2"/>
    <w:rsid w:val="00AE2FB5"/>
    <w:rsid w:val="00AE4383"/>
    <w:rsid w:val="00AE480F"/>
    <w:rsid w:val="00AE505C"/>
    <w:rsid w:val="00AE51A5"/>
    <w:rsid w:val="00AE57CC"/>
    <w:rsid w:val="00AE5A23"/>
    <w:rsid w:val="00AE67CC"/>
    <w:rsid w:val="00AE708B"/>
    <w:rsid w:val="00AE71F4"/>
    <w:rsid w:val="00AE7F53"/>
    <w:rsid w:val="00AF0C44"/>
    <w:rsid w:val="00AF13A8"/>
    <w:rsid w:val="00AF2834"/>
    <w:rsid w:val="00AF28CA"/>
    <w:rsid w:val="00AF29B3"/>
    <w:rsid w:val="00AF2EEB"/>
    <w:rsid w:val="00AF32F4"/>
    <w:rsid w:val="00AF3459"/>
    <w:rsid w:val="00AF3835"/>
    <w:rsid w:val="00AF395C"/>
    <w:rsid w:val="00AF3A4F"/>
    <w:rsid w:val="00AF3DE6"/>
    <w:rsid w:val="00AF5732"/>
    <w:rsid w:val="00AF5DA0"/>
    <w:rsid w:val="00AF6147"/>
    <w:rsid w:val="00AF643F"/>
    <w:rsid w:val="00AF71BF"/>
    <w:rsid w:val="00B001DE"/>
    <w:rsid w:val="00B00618"/>
    <w:rsid w:val="00B00636"/>
    <w:rsid w:val="00B00D0A"/>
    <w:rsid w:val="00B00F36"/>
    <w:rsid w:val="00B01519"/>
    <w:rsid w:val="00B026EC"/>
    <w:rsid w:val="00B03212"/>
    <w:rsid w:val="00B0371F"/>
    <w:rsid w:val="00B03B60"/>
    <w:rsid w:val="00B03C57"/>
    <w:rsid w:val="00B049F5"/>
    <w:rsid w:val="00B0547D"/>
    <w:rsid w:val="00B05B6D"/>
    <w:rsid w:val="00B0649C"/>
    <w:rsid w:val="00B06A34"/>
    <w:rsid w:val="00B074F7"/>
    <w:rsid w:val="00B07742"/>
    <w:rsid w:val="00B07841"/>
    <w:rsid w:val="00B07EC6"/>
    <w:rsid w:val="00B100D1"/>
    <w:rsid w:val="00B106D9"/>
    <w:rsid w:val="00B1161E"/>
    <w:rsid w:val="00B12780"/>
    <w:rsid w:val="00B128D6"/>
    <w:rsid w:val="00B131F4"/>
    <w:rsid w:val="00B13A77"/>
    <w:rsid w:val="00B1457B"/>
    <w:rsid w:val="00B14960"/>
    <w:rsid w:val="00B14A32"/>
    <w:rsid w:val="00B14F7F"/>
    <w:rsid w:val="00B15CB6"/>
    <w:rsid w:val="00B1633C"/>
    <w:rsid w:val="00B16B55"/>
    <w:rsid w:val="00B17337"/>
    <w:rsid w:val="00B17525"/>
    <w:rsid w:val="00B20A64"/>
    <w:rsid w:val="00B210B0"/>
    <w:rsid w:val="00B2155E"/>
    <w:rsid w:val="00B223EE"/>
    <w:rsid w:val="00B228B0"/>
    <w:rsid w:val="00B233CA"/>
    <w:rsid w:val="00B236B5"/>
    <w:rsid w:val="00B23B3C"/>
    <w:rsid w:val="00B24B41"/>
    <w:rsid w:val="00B25187"/>
    <w:rsid w:val="00B267A1"/>
    <w:rsid w:val="00B26C0C"/>
    <w:rsid w:val="00B301D3"/>
    <w:rsid w:val="00B3077A"/>
    <w:rsid w:val="00B3082B"/>
    <w:rsid w:val="00B30991"/>
    <w:rsid w:val="00B31003"/>
    <w:rsid w:val="00B31A55"/>
    <w:rsid w:val="00B31B84"/>
    <w:rsid w:val="00B31EBC"/>
    <w:rsid w:val="00B325BB"/>
    <w:rsid w:val="00B3305D"/>
    <w:rsid w:val="00B3326D"/>
    <w:rsid w:val="00B33B0B"/>
    <w:rsid w:val="00B342F3"/>
    <w:rsid w:val="00B3452B"/>
    <w:rsid w:val="00B34973"/>
    <w:rsid w:val="00B351A1"/>
    <w:rsid w:val="00B35910"/>
    <w:rsid w:val="00B35BEE"/>
    <w:rsid w:val="00B35C75"/>
    <w:rsid w:val="00B35E63"/>
    <w:rsid w:val="00B367B3"/>
    <w:rsid w:val="00B367C6"/>
    <w:rsid w:val="00B36A94"/>
    <w:rsid w:val="00B36B42"/>
    <w:rsid w:val="00B36C91"/>
    <w:rsid w:val="00B36DCE"/>
    <w:rsid w:val="00B373A3"/>
    <w:rsid w:val="00B37511"/>
    <w:rsid w:val="00B378CF"/>
    <w:rsid w:val="00B37A96"/>
    <w:rsid w:val="00B40759"/>
    <w:rsid w:val="00B43205"/>
    <w:rsid w:val="00B43536"/>
    <w:rsid w:val="00B43733"/>
    <w:rsid w:val="00B43924"/>
    <w:rsid w:val="00B4428C"/>
    <w:rsid w:val="00B442FD"/>
    <w:rsid w:val="00B44C2B"/>
    <w:rsid w:val="00B4682A"/>
    <w:rsid w:val="00B4683B"/>
    <w:rsid w:val="00B47CD9"/>
    <w:rsid w:val="00B501BD"/>
    <w:rsid w:val="00B503C5"/>
    <w:rsid w:val="00B50806"/>
    <w:rsid w:val="00B50980"/>
    <w:rsid w:val="00B511C4"/>
    <w:rsid w:val="00B51528"/>
    <w:rsid w:val="00B52A55"/>
    <w:rsid w:val="00B52AED"/>
    <w:rsid w:val="00B52D79"/>
    <w:rsid w:val="00B530D6"/>
    <w:rsid w:val="00B54178"/>
    <w:rsid w:val="00B54210"/>
    <w:rsid w:val="00B5454E"/>
    <w:rsid w:val="00B54C49"/>
    <w:rsid w:val="00B54D85"/>
    <w:rsid w:val="00B55345"/>
    <w:rsid w:val="00B55AB3"/>
    <w:rsid w:val="00B57C2D"/>
    <w:rsid w:val="00B60057"/>
    <w:rsid w:val="00B601D4"/>
    <w:rsid w:val="00B60E57"/>
    <w:rsid w:val="00B61B59"/>
    <w:rsid w:val="00B61F48"/>
    <w:rsid w:val="00B63A2E"/>
    <w:rsid w:val="00B6417A"/>
    <w:rsid w:val="00B64DA4"/>
    <w:rsid w:val="00B65DF3"/>
    <w:rsid w:val="00B65F81"/>
    <w:rsid w:val="00B6624E"/>
    <w:rsid w:val="00B66563"/>
    <w:rsid w:val="00B66D3A"/>
    <w:rsid w:val="00B6759E"/>
    <w:rsid w:val="00B7021C"/>
    <w:rsid w:val="00B7025D"/>
    <w:rsid w:val="00B70853"/>
    <w:rsid w:val="00B70C40"/>
    <w:rsid w:val="00B71A66"/>
    <w:rsid w:val="00B71B1E"/>
    <w:rsid w:val="00B71C90"/>
    <w:rsid w:val="00B71DFA"/>
    <w:rsid w:val="00B71EE1"/>
    <w:rsid w:val="00B71F59"/>
    <w:rsid w:val="00B72062"/>
    <w:rsid w:val="00B720E0"/>
    <w:rsid w:val="00B730FD"/>
    <w:rsid w:val="00B73132"/>
    <w:rsid w:val="00B733D0"/>
    <w:rsid w:val="00B7371A"/>
    <w:rsid w:val="00B73A05"/>
    <w:rsid w:val="00B73BA0"/>
    <w:rsid w:val="00B73BC3"/>
    <w:rsid w:val="00B73E89"/>
    <w:rsid w:val="00B74ACB"/>
    <w:rsid w:val="00B74BC6"/>
    <w:rsid w:val="00B74C84"/>
    <w:rsid w:val="00B74E2D"/>
    <w:rsid w:val="00B74F48"/>
    <w:rsid w:val="00B75495"/>
    <w:rsid w:val="00B77712"/>
    <w:rsid w:val="00B77E7A"/>
    <w:rsid w:val="00B803FE"/>
    <w:rsid w:val="00B8043C"/>
    <w:rsid w:val="00B806E2"/>
    <w:rsid w:val="00B808CB"/>
    <w:rsid w:val="00B80BF5"/>
    <w:rsid w:val="00B80D1D"/>
    <w:rsid w:val="00B81A4B"/>
    <w:rsid w:val="00B81E6D"/>
    <w:rsid w:val="00B822FA"/>
    <w:rsid w:val="00B824C6"/>
    <w:rsid w:val="00B827A1"/>
    <w:rsid w:val="00B8307B"/>
    <w:rsid w:val="00B83379"/>
    <w:rsid w:val="00B83E7F"/>
    <w:rsid w:val="00B85159"/>
    <w:rsid w:val="00B8522C"/>
    <w:rsid w:val="00B855B7"/>
    <w:rsid w:val="00B85877"/>
    <w:rsid w:val="00B85A90"/>
    <w:rsid w:val="00B86480"/>
    <w:rsid w:val="00B864FD"/>
    <w:rsid w:val="00B866F0"/>
    <w:rsid w:val="00B87361"/>
    <w:rsid w:val="00B90137"/>
    <w:rsid w:val="00B903F2"/>
    <w:rsid w:val="00B90EFF"/>
    <w:rsid w:val="00B90F5A"/>
    <w:rsid w:val="00B9117C"/>
    <w:rsid w:val="00B91229"/>
    <w:rsid w:val="00B9196C"/>
    <w:rsid w:val="00B91D96"/>
    <w:rsid w:val="00B925E7"/>
    <w:rsid w:val="00B92966"/>
    <w:rsid w:val="00B93746"/>
    <w:rsid w:val="00B945DA"/>
    <w:rsid w:val="00B94F6A"/>
    <w:rsid w:val="00B9541B"/>
    <w:rsid w:val="00B95493"/>
    <w:rsid w:val="00B95C19"/>
    <w:rsid w:val="00B95F24"/>
    <w:rsid w:val="00B96A87"/>
    <w:rsid w:val="00B970A6"/>
    <w:rsid w:val="00BA03C1"/>
    <w:rsid w:val="00BA1C40"/>
    <w:rsid w:val="00BA1E63"/>
    <w:rsid w:val="00BA1FB4"/>
    <w:rsid w:val="00BA2329"/>
    <w:rsid w:val="00BA2D2F"/>
    <w:rsid w:val="00BA2DBC"/>
    <w:rsid w:val="00BA310B"/>
    <w:rsid w:val="00BA3802"/>
    <w:rsid w:val="00BA3849"/>
    <w:rsid w:val="00BA3ADC"/>
    <w:rsid w:val="00BA3AE4"/>
    <w:rsid w:val="00BA5112"/>
    <w:rsid w:val="00BA522A"/>
    <w:rsid w:val="00BA52CE"/>
    <w:rsid w:val="00BA5591"/>
    <w:rsid w:val="00BA57B9"/>
    <w:rsid w:val="00BA5B7A"/>
    <w:rsid w:val="00BA5E01"/>
    <w:rsid w:val="00BA697A"/>
    <w:rsid w:val="00BA6DB1"/>
    <w:rsid w:val="00BA79C9"/>
    <w:rsid w:val="00BB0D1E"/>
    <w:rsid w:val="00BB104C"/>
    <w:rsid w:val="00BB1401"/>
    <w:rsid w:val="00BB1622"/>
    <w:rsid w:val="00BB18E4"/>
    <w:rsid w:val="00BB1DF0"/>
    <w:rsid w:val="00BB220F"/>
    <w:rsid w:val="00BB2C91"/>
    <w:rsid w:val="00BB2DFC"/>
    <w:rsid w:val="00BB3273"/>
    <w:rsid w:val="00BB34A7"/>
    <w:rsid w:val="00BB34FE"/>
    <w:rsid w:val="00BB3807"/>
    <w:rsid w:val="00BB406B"/>
    <w:rsid w:val="00BB458B"/>
    <w:rsid w:val="00BB4CDB"/>
    <w:rsid w:val="00BB5D1D"/>
    <w:rsid w:val="00BB625F"/>
    <w:rsid w:val="00BB6C87"/>
    <w:rsid w:val="00BB70DC"/>
    <w:rsid w:val="00BB78F3"/>
    <w:rsid w:val="00BB79DE"/>
    <w:rsid w:val="00BB7C41"/>
    <w:rsid w:val="00BB7DC6"/>
    <w:rsid w:val="00BB7FEA"/>
    <w:rsid w:val="00BC05C6"/>
    <w:rsid w:val="00BC0794"/>
    <w:rsid w:val="00BC137F"/>
    <w:rsid w:val="00BC16C9"/>
    <w:rsid w:val="00BC16CD"/>
    <w:rsid w:val="00BC28CC"/>
    <w:rsid w:val="00BC3478"/>
    <w:rsid w:val="00BC3ADD"/>
    <w:rsid w:val="00BC5131"/>
    <w:rsid w:val="00BC53BB"/>
    <w:rsid w:val="00BC58FE"/>
    <w:rsid w:val="00BC62BB"/>
    <w:rsid w:val="00BC6577"/>
    <w:rsid w:val="00BC6ECA"/>
    <w:rsid w:val="00BC761B"/>
    <w:rsid w:val="00BC7AF3"/>
    <w:rsid w:val="00BC7C9A"/>
    <w:rsid w:val="00BD00BB"/>
    <w:rsid w:val="00BD02D4"/>
    <w:rsid w:val="00BD064F"/>
    <w:rsid w:val="00BD1537"/>
    <w:rsid w:val="00BD181B"/>
    <w:rsid w:val="00BD25D7"/>
    <w:rsid w:val="00BD2D6B"/>
    <w:rsid w:val="00BD3836"/>
    <w:rsid w:val="00BD402D"/>
    <w:rsid w:val="00BD4586"/>
    <w:rsid w:val="00BD4AC8"/>
    <w:rsid w:val="00BD4B4E"/>
    <w:rsid w:val="00BD4CE8"/>
    <w:rsid w:val="00BD4D13"/>
    <w:rsid w:val="00BD7240"/>
    <w:rsid w:val="00BD7710"/>
    <w:rsid w:val="00BD7B14"/>
    <w:rsid w:val="00BD7B59"/>
    <w:rsid w:val="00BD7B99"/>
    <w:rsid w:val="00BE015D"/>
    <w:rsid w:val="00BE045C"/>
    <w:rsid w:val="00BE0EBD"/>
    <w:rsid w:val="00BE29B7"/>
    <w:rsid w:val="00BE30BB"/>
    <w:rsid w:val="00BE35B8"/>
    <w:rsid w:val="00BE3932"/>
    <w:rsid w:val="00BE3F99"/>
    <w:rsid w:val="00BE4A33"/>
    <w:rsid w:val="00BE4DE5"/>
    <w:rsid w:val="00BE5905"/>
    <w:rsid w:val="00BE5952"/>
    <w:rsid w:val="00BE5DC1"/>
    <w:rsid w:val="00BE6849"/>
    <w:rsid w:val="00BE7D15"/>
    <w:rsid w:val="00BF0221"/>
    <w:rsid w:val="00BF11F4"/>
    <w:rsid w:val="00BF1348"/>
    <w:rsid w:val="00BF1392"/>
    <w:rsid w:val="00BF18B2"/>
    <w:rsid w:val="00BF1A05"/>
    <w:rsid w:val="00BF2119"/>
    <w:rsid w:val="00BF21F2"/>
    <w:rsid w:val="00BF25D6"/>
    <w:rsid w:val="00BF2713"/>
    <w:rsid w:val="00BF283E"/>
    <w:rsid w:val="00BF3019"/>
    <w:rsid w:val="00BF4F03"/>
    <w:rsid w:val="00BF5A35"/>
    <w:rsid w:val="00BF5F3A"/>
    <w:rsid w:val="00BF5FA2"/>
    <w:rsid w:val="00BF634C"/>
    <w:rsid w:val="00BF6698"/>
    <w:rsid w:val="00BF6B35"/>
    <w:rsid w:val="00BF7C4F"/>
    <w:rsid w:val="00C0014A"/>
    <w:rsid w:val="00C00797"/>
    <w:rsid w:val="00C0114C"/>
    <w:rsid w:val="00C01F29"/>
    <w:rsid w:val="00C02683"/>
    <w:rsid w:val="00C026A4"/>
    <w:rsid w:val="00C02827"/>
    <w:rsid w:val="00C02B7B"/>
    <w:rsid w:val="00C03043"/>
    <w:rsid w:val="00C035A4"/>
    <w:rsid w:val="00C03CC8"/>
    <w:rsid w:val="00C03D05"/>
    <w:rsid w:val="00C04146"/>
    <w:rsid w:val="00C0420E"/>
    <w:rsid w:val="00C0434E"/>
    <w:rsid w:val="00C04FC3"/>
    <w:rsid w:val="00C05094"/>
    <w:rsid w:val="00C0518C"/>
    <w:rsid w:val="00C06308"/>
    <w:rsid w:val="00C06721"/>
    <w:rsid w:val="00C06DBD"/>
    <w:rsid w:val="00C06DFE"/>
    <w:rsid w:val="00C07148"/>
    <w:rsid w:val="00C07311"/>
    <w:rsid w:val="00C07426"/>
    <w:rsid w:val="00C10675"/>
    <w:rsid w:val="00C1109C"/>
    <w:rsid w:val="00C11C40"/>
    <w:rsid w:val="00C120F3"/>
    <w:rsid w:val="00C14021"/>
    <w:rsid w:val="00C14645"/>
    <w:rsid w:val="00C147A3"/>
    <w:rsid w:val="00C14A93"/>
    <w:rsid w:val="00C14D5F"/>
    <w:rsid w:val="00C15601"/>
    <w:rsid w:val="00C156BB"/>
    <w:rsid w:val="00C15980"/>
    <w:rsid w:val="00C15BC4"/>
    <w:rsid w:val="00C16119"/>
    <w:rsid w:val="00C16380"/>
    <w:rsid w:val="00C169F5"/>
    <w:rsid w:val="00C17083"/>
    <w:rsid w:val="00C20A67"/>
    <w:rsid w:val="00C2173D"/>
    <w:rsid w:val="00C21743"/>
    <w:rsid w:val="00C217D3"/>
    <w:rsid w:val="00C22237"/>
    <w:rsid w:val="00C22627"/>
    <w:rsid w:val="00C22ACA"/>
    <w:rsid w:val="00C23B34"/>
    <w:rsid w:val="00C23BB2"/>
    <w:rsid w:val="00C24DC7"/>
    <w:rsid w:val="00C250B1"/>
    <w:rsid w:val="00C2580B"/>
    <w:rsid w:val="00C259C0"/>
    <w:rsid w:val="00C26251"/>
    <w:rsid w:val="00C2696E"/>
    <w:rsid w:val="00C26DB4"/>
    <w:rsid w:val="00C27628"/>
    <w:rsid w:val="00C278A4"/>
    <w:rsid w:val="00C27F30"/>
    <w:rsid w:val="00C30F1B"/>
    <w:rsid w:val="00C317CF"/>
    <w:rsid w:val="00C31BB7"/>
    <w:rsid w:val="00C31C40"/>
    <w:rsid w:val="00C323A3"/>
    <w:rsid w:val="00C33A59"/>
    <w:rsid w:val="00C3428E"/>
    <w:rsid w:val="00C34D5B"/>
    <w:rsid w:val="00C3517A"/>
    <w:rsid w:val="00C35583"/>
    <w:rsid w:val="00C36372"/>
    <w:rsid w:val="00C36404"/>
    <w:rsid w:val="00C3791B"/>
    <w:rsid w:val="00C40919"/>
    <w:rsid w:val="00C40A1C"/>
    <w:rsid w:val="00C4193A"/>
    <w:rsid w:val="00C41D41"/>
    <w:rsid w:val="00C4248B"/>
    <w:rsid w:val="00C42C72"/>
    <w:rsid w:val="00C436D7"/>
    <w:rsid w:val="00C43788"/>
    <w:rsid w:val="00C449C5"/>
    <w:rsid w:val="00C44BD7"/>
    <w:rsid w:val="00C44CC6"/>
    <w:rsid w:val="00C45328"/>
    <w:rsid w:val="00C469C5"/>
    <w:rsid w:val="00C46AF5"/>
    <w:rsid w:val="00C46F5B"/>
    <w:rsid w:val="00C477EA"/>
    <w:rsid w:val="00C47F54"/>
    <w:rsid w:val="00C504A6"/>
    <w:rsid w:val="00C51660"/>
    <w:rsid w:val="00C5175C"/>
    <w:rsid w:val="00C518E0"/>
    <w:rsid w:val="00C51F2D"/>
    <w:rsid w:val="00C52A81"/>
    <w:rsid w:val="00C53E0E"/>
    <w:rsid w:val="00C54F9E"/>
    <w:rsid w:val="00C55003"/>
    <w:rsid w:val="00C553ED"/>
    <w:rsid w:val="00C556C1"/>
    <w:rsid w:val="00C55DF5"/>
    <w:rsid w:val="00C55E0A"/>
    <w:rsid w:val="00C56145"/>
    <w:rsid w:val="00C56250"/>
    <w:rsid w:val="00C566CD"/>
    <w:rsid w:val="00C56B30"/>
    <w:rsid w:val="00C56B7C"/>
    <w:rsid w:val="00C5746C"/>
    <w:rsid w:val="00C57853"/>
    <w:rsid w:val="00C60288"/>
    <w:rsid w:val="00C603AE"/>
    <w:rsid w:val="00C60501"/>
    <w:rsid w:val="00C613C5"/>
    <w:rsid w:val="00C618CC"/>
    <w:rsid w:val="00C61E83"/>
    <w:rsid w:val="00C628FF"/>
    <w:rsid w:val="00C6298D"/>
    <w:rsid w:val="00C62F3F"/>
    <w:rsid w:val="00C63D4C"/>
    <w:rsid w:val="00C64135"/>
    <w:rsid w:val="00C64972"/>
    <w:rsid w:val="00C654A5"/>
    <w:rsid w:val="00C6603D"/>
    <w:rsid w:val="00C66678"/>
    <w:rsid w:val="00C66C02"/>
    <w:rsid w:val="00C6725E"/>
    <w:rsid w:val="00C67348"/>
    <w:rsid w:val="00C673EC"/>
    <w:rsid w:val="00C6758A"/>
    <w:rsid w:val="00C70095"/>
    <w:rsid w:val="00C703F4"/>
    <w:rsid w:val="00C70C9E"/>
    <w:rsid w:val="00C71C54"/>
    <w:rsid w:val="00C73D23"/>
    <w:rsid w:val="00C73D92"/>
    <w:rsid w:val="00C74D0C"/>
    <w:rsid w:val="00C7599F"/>
    <w:rsid w:val="00C75D95"/>
    <w:rsid w:val="00C75E11"/>
    <w:rsid w:val="00C7647F"/>
    <w:rsid w:val="00C7670F"/>
    <w:rsid w:val="00C76A04"/>
    <w:rsid w:val="00C76A9B"/>
    <w:rsid w:val="00C774CF"/>
    <w:rsid w:val="00C804FD"/>
    <w:rsid w:val="00C81B7F"/>
    <w:rsid w:val="00C81DEC"/>
    <w:rsid w:val="00C82261"/>
    <w:rsid w:val="00C82CAB"/>
    <w:rsid w:val="00C8370F"/>
    <w:rsid w:val="00C84752"/>
    <w:rsid w:val="00C848C9"/>
    <w:rsid w:val="00C84C93"/>
    <w:rsid w:val="00C85C0A"/>
    <w:rsid w:val="00C869AF"/>
    <w:rsid w:val="00C86AA5"/>
    <w:rsid w:val="00C87F6F"/>
    <w:rsid w:val="00C902F2"/>
    <w:rsid w:val="00C90439"/>
    <w:rsid w:val="00C91A75"/>
    <w:rsid w:val="00C91D6D"/>
    <w:rsid w:val="00C9280B"/>
    <w:rsid w:val="00C92C94"/>
    <w:rsid w:val="00C936F7"/>
    <w:rsid w:val="00C94D1F"/>
    <w:rsid w:val="00C94EE6"/>
    <w:rsid w:val="00C95095"/>
    <w:rsid w:val="00C95601"/>
    <w:rsid w:val="00C95991"/>
    <w:rsid w:val="00C95B87"/>
    <w:rsid w:val="00C961D6"/>
    <w:rsid w:val="00C963CD"/>
    <w:rsid w:val="00C96505"/>
    <w:rsid w:val="00C9651A"/>
    <w:rsid w:val="00C96D63"/>
    <w:rsid w:val="00C9788F"/>
    <w:rsid w:val="00CA03D9"/>
    <w:rsid w:val="00CA08EA"/>
    <w:rsid w:val="00CA14CD"/>
    <w:rsid w:val="00CA1BC7"/>
    <w:rsid w:val="00CA2657"/>
    <w:rsid w:val="00CA37C6"/>
    <w:rsid w:val="00CA3B62"/>
    <w:rsid w:val="00CA4528"/>
    <w:rsid w:val="00CA4859"/>
    <w:rsid w:val="00CA4D65"/>
    <w:rsid w:val="00CA506F"/>
    <w:rsid w:val="00CA5172"/>
    <w:rsid w:val="00CA57BA"/>
    <w:rsid w:val="00CA6090"/>
    <w:rsid w:val="00CA6875"/>
    <w:rsid w:val="00CA69DA"/>
    <w:rsid w:val="00CA70F4"/>
    <w:rsid w:val="00CA72EB"/>
    <w:rsid w:val="00CA7DD9"/>
    <w:rsid w:val="00CB0513"/>
    <w:rsid w:val="00CB089F"/>
    <w:rsid w:val="00CB1C53"/>
    <w:rsid w:val="00CB214B"/>
    <w:rsid w:val="00CB3486"/>
    <w:rsid w:val="00CB38F3"/>
    <w:rsid w:val="00CB481C"/>
    <w:rsid w:val="00CB4E00"/>
    <w:rsid w:val="00CB5F77"/>
    <w:rsid w:val="00CB7AF6"/>
    <w:rsid w:val="00CB7D12"/>
    <w:rsid w:val="00CC045E"/>
    <w:rsid w:val="00CC07CB"/>
    <w:rsid w:val="00CC15AB"/>
    <w:rsid w:val="00CC1737"/>
    <w:rsid w:val="00CC18E8"/>
    <w:rsid w:val="00CC1A69"/>
    <w:rsid w:val="00CC2DCE"/>
    <w:rsid w:val="00CC3013"/>
    <w:rsid w:val="00CC34AD"/>
    <w:rsid w:val="00CC34C9"/>
    <w:rsid w:val="00CC363F"/>
    <w:rsid w:val="00CC4283"/>
    <w:rsid w:val="00CC4583"/>
    <w:rsid w:val="00CC48BD"/>
    <w:rsid w:val="00CC55DE"/>
    <w:rsid w:val="00CC57C0"/>
    <w:rsid w:val="00CC5BCF"/>
    <w:rsid w:val="00CC5ECF"/>
    <w:rsid w:val="00CC6707"/>
    <w:rsid w:val="00CC6D2B"/>
    <w:rsid w:val="00CC783F"/>
    <w:rsid w:val="00CC7B8B"/>
    <w:rsid w:val="00CC7ED9"/>
    <w:rsid w:val="00CD0266"/>
    <w:rsid w:val="00CD039E"/>
    <w:rsid w:val="00CD065A"/>
    <w:rsid w:val="00CD1C29"/>
    <w:rsid w:val="00CD24C1"/>
    <w:rsid w:val="00CD259D"/>
    <w:rsid w:val="00CD2F53"/>
    <w:rsid w:val="00CD315B"/>
    <w:rsid w:val="00CD3B39"/>
    <w:rsid w:val="00CD3B5C"/>
    <w:rsid w:val="00CD4149"/>
    <w:rsid w:val="00CD4EDA"/>
    <w:rsid w:val="00CD559A"/>
    <w:rsid w:val="00CD5761"/>
    <w:rsid w:val="00CD577E"/>
    <w:rsid w:val="00CD59A9"/>
    <w:rsid w:val="00CD6618"/>
    <w:rsid w:val="00CE000C"/>
    <w:rsid w:val="00CE025C"/>
    <w:rsid w:val="00CE0433"/>
    <w:rsid w:val="00CE1A4C"/>
    <w:rsid w:val="00CE1A8C"/>
    <w:rsid w:val="00CE1EEF"/>
    <w:rsid w:val="00CE21DD"/>
    <w:rsid w:val="00CE2AD2"/>
    <w:rsid w:val="00CE431E"/>
    <w:rsid w:val="00CE4FB5"/>
    <w:rsid w:val="00CE5497"/>
    <w:rsid w:val="00CE5522"/>
    <w:rsid w:val="00CE5701"/>
    <w:rsid w:val="00CE5B3E"/>
    <w:rsid w:val="00CE6017"/>
    <w:rsid w:val="00CE6696"/>
    <w:rsid w:val="00CE681B"/>
    <w:rsid w:val="00CE6D7E"/>
    <w:rsid w:val="00CE6E14"/>
    <w:rsid w:val="00CE6E6B"/>
    <w:rsid w:val="00CE7781"/>
    <w:rsid w:val="00CE7870"/>
    <w:rsid w:val="00CE7886"/>
    <w:rsid w:val="00CF0A74"/>
    <w:rsid w:val="00CF2049"/>
    <w:rsid w:val="00CF20EF"/>
    <w:rsid w:val="00CF2A53"/>
    <w:rsid w:val="00CF2D87"/>
    <w:rsid w:val="00CF3874"/>
    <w:rsid w:val="00CF4C74"/>
    <w:rsid w:val="00CF5E90"/>
    <w:rsid w:val="00CF5F2B"/>
    <w:rsid w:val="00CF7BC4"/>
    <w:rsid w:val="00CF7F04"/>
    <w:rsid w:val="00D0024F"/>
    <w:rsid w:val="00D004FA"/>
    <w:rsid w:val="00D00509"/>
    <w:rsid w:val="00D00D0F"/>
    <w:rsid w:val="00D00F30"/>
    <w:rsid w:val="00D02435"/>
    <w:rsid w:val="00D02F15"/>
    <w:rsid w:val="00D0354C"/>
    <w:rsid w:val="00D038B4"/>
    <w:rsid w:val="00D03F9A"/>
    <w:rsid w:val="00D044F1"/>
    <w:rsid w:val="00D0474B"/>
    <w:rsid w:val="00D05162"/>
    <w:rsid w:val="00D0563C"/>
    <w:rsid w:val="00D05A2D"/>
    <w:rsid w:val="00D05BF0"/>
    <w:rsid w:val="00D060BE"/>
    <w:rsid w:val="00D06C46"/>
    <w:rsid w:val="00D06CC2"/>
    <w:rsid w:val="00D07749"/>
    <w:rsid w:val="00D0779F"/>
    <w:rsid w:val="00D079F0"/>
    <w:rsid w:val="00D07A5A"/>
    <w:rsid w:val="00D07E16"/>
    <w:rsid w:val="00D10059"/>
    <w:rsid w:val="00D1009E"/>
    <w:rsid w:val="00D1015F"/>
    <w:rsid w:val="00D10820"/>
    <w:rsid w:val="00D10F12"/>
    <w:rsid w:val="00D114FF"/>
    <w:rsid w:val="00D11517"/>
    <w:rsid w:val="00D11F57"/>
    <w:rsid w:val="00D12B67"/>
    <w:rsid w:val="00D13478"/>
    <w:rsid w:val="00D1347B"/>
    <w:rsid w:val="00D136A7"/>
    <w:rsid w:val="00D13B24"/>
    <w:rsid w:val="00D141D4"/>
    <w:rsid w:val="00D14F7A"/>
    <w:rsid w:val="00D1506C"/>
    <w:rsid w:val="00D15253"/>
    <w:rsid w:val="00D15B5B"/>
    <w:rsid w:val="00D15B9F"/>
    <w:rsid w:val="00D15CDB"/>
    <w:rsid w:val="00D164BF"/>
    <w:rsid w:val="00D16702"/>
    <w:rsid w:val="00D167B3"/>
    <w:rsid w:val="00D16C20"/>
    <w:rsid w:val="00D16FB6"/>
    <w:rsid w:val="00D17A1E"/>
    <w:rsid w:val="00D21B60"/>
    <w:rsid w:val="00D22CCE"/>
    <w:rsid w:val="00D236F3"/>
    <w:rsid w:val="00D23E74"/>
    <w:rsid w:val="00D2427D"/>
    <w:rsid w:val="00D24786"/>
    <w:rsid w:val="00D24915"/>
    <w:rsid w:val="00D256E0"/>
    <w:rsid w:val="00D258A6"/>
    <w:rsid w:val="00D25C57"/>
    <w:rsid w:val="00D26B11"/>
    <w:rsid w:val="00D26D57"/>
    <w:rsid w:val="00D27B5C"/>
    <w:rsid w:val="00D30C82"/>
    <w:rsid w:val="00D31135"/>
    <w:rsid w:val="00D312D2"/>
    <w:rsid w:val="00D313AC"/>
    <w:rsid w:val="00D31D51"/>
    <w:rsid w:val="00D3200F"/>
    <w:rsid w:val="00D3217A"/>
    <w:rsid w:val="00D3320D"/>
    <w:rsid w:val="00D33225"/>
    <w:rsid w:val="00D33357"/>
    <w:rsid w:val="00D334E2"/>
    <w:rsid w:val="00D33CD5"/>
    <w:rsid w:val="00D3479A"/>
    <w:rsid w:val="00D34FBE"/>
    <w:rsid w:val="00D35510"/>
    <w:rsid w:val="00D3588F"/>
    <w:rsid w:val="00D35DB2"/>
    <w:rsid w:val="00D3643D"/>
    <w:rsid w:val="00D36797"/>
    <w:rsid w:val="00D36AC1"/>
    <w:rsid w:val="00D37AA5"/>
    <w:rsid w:val="00D37D5D"/>
    <w:rsid w:val="00D401BC"/>
    <w:rsid w:val="00D404EB"/>
    <w:rsid w:val="00D40BB0"/>
    <w:rsid w:val="00D41172"/>
    <w:rsid w:val="00D41D9C"/>
    <w:rsid w:val="00D42DA0"/>
    <w:rsid w:val="00D42E76"/>
    <w:rsid w:val="00D4359F"/>
    <w:rsid w:val="00D43A9E"/>
    <w:rsid w:val="00D44213"/>
    <w:rsid w:val="00D448E5"/>
    <w:rsid w:val="00D4540E"/>
    <w:rsid w:val="00D454B2"/>
    <w:rsid w:val="00D454DE"/>
    <w:rsid w:val="00D457D9"/>
    <w:rsid w:val="00D45D39"/>
    <w:rsid w:val="00D46AC6"/>
    <w:rsid w:val="00D479BE"/>
    <w:rsid w:val="00D50C8A"/>
    <w:rsid w:val="00D51313"/>
    <w:rsid w:val="00D522D1"/>
    <w:rsid w:val="00D527F1"/>
    <w:rsid w:val="00D529CB"/>
    <w:rsid w:val="00D52C23"/>
    <w:rsid w:val="00D5317D"/>
    <w:rsid w:val="00D5328C"/>
    <w:rsid w:val="00D5364A"/>
    <w:rsid w:val="00D536BA"/>
    <w:rsid w:val="00D53B03"/>
    <w:rsid w:val="00D53B3A"/>
    <w:rsid w:val="00D545FB"/>
    <w:rsid w:val="00D5509F"/>
    <w:rsid w:val="00D55830"/>
    <w:rsid w:val="00D566E5"/>
    <w:rsid w:val="00D567B4"/>
    <w:rsid w:val="00D56F70"/>
    <w:rsid w:val="00D578D8"/>
    <w:rsid w:val="00D57D52"/>
    <w:rsid w:val="00D60219"/>
    <w:rsid w:val="00D60675"/>
    <w:rsid w:val="00D60B7A"/>
    <w:rsid w:val="00D60D0C"/>
    <w:rsid w:val="00D61739"/>
    <w:rsid w:val="00D617B4"/>
    <w:rsid w:val="00D6190C"/>
    <w:rsid w:val="00D61A1C"/>
    <w:rsid w:val="00D61F76"/>
    <w:rsid w:val="00D62F0D"/>
    <w:rsid w:val="00D638B5"/>
    <w:rsid w:val="00D647DB"/>
    <w:rsid w:val="00D65009"/>
    <w:rsid w:val="00D655F3"/>
    <w:rsid w:val="00D6678F"/>
    <w:rsid w:val="00D66F58"/>
    <w:rsid w:val="00D67436"/>
    <w:rsid w:val="00D706AE"/>
    <w:rsid w:val="00D708CC"/>
    <w:rsid w:val="00D71339"/>
    <w:rsid w:val="00D71820"/>
    <w:rsid w:val="00D718EB"/>
    <w:rsid w:val="00D71A0A"/>
    <w:rsid w:val="00D72262"/>
    <w:rsid w:val="00D72D6E"/>
    <w:rsid w:val="00D73599"/>
    <w:rsid w:val="00D73647"/>
    <w:rsid w:val="00D73B01"/>
    <w:rsid w:val="00D73C11"/>
    <w:rsid w:val="00D73DC8"/>
    <w:rsid w:val="00D74125"/>
    <w:rsid w:val="00D7423D"/>
    <w:rsid w:val="00D7426F"/>
    <w:rsid w:val="00D7472B"/>
    <w:rsid w:val="00D74CCF"/>
    <w:rsid w:val="00D74DFF"/>
    <w:rsid w:val="00D74E8A"/>
    <w:rsid w:val="00D755EC"/>
    <w:rsid w:val="00D75A33"/>
    <w:rsid w:val="00D75A97"/>
    <w:rsid w:val="00D75DA6"/>
    <w:rsid w:val="00D76320"/>
    <w:rsid w:val="00D763FB"/>
    <w:rsid w:val="00D766AC"/>
    <w:rsid w:val="00D76705"/>
    <w:rsid w:val="00D77AD5"/>
    <w:rsid w:val="00D77ED1"/>
    <w:rsid w:val="00D805B8"/>
    <w:rsid w:val="00D8071F"/>
    <w:rsid w:val="00D80739"/>
    <w:rsid w:val="00D80989"/>
    <w:rsid w:val="00D80F7F"/>
    <w:rsid w:val="00D81859"/>
    <w:rsid w:val="00D82688"/>
    <w:rsid w:val="00D82750"/>
    <w:rsid w:val="00D8296E"/>
    <w:rsid w:val="00D860CB"/>
    <w:rsid w:val="00D861D8"/>
    <w:rsid w:val="00D869A7"/>
    <w:rsid w:val="00D86D7C"/>
    <w:rsid w:val="00D8736E"/>
    <w:rsid w:val="00D8744B"/>
    <w:rsid w:val="00D875D6"/>
    <w:rsid w:val="00D87DC7"/>
    <w:rsid w:val="00D87F57"/>
    <w:rsid w:val="00D90E18"/>
    <w:rsid w:val="00D90F55"/>
    <w:rsid w:val="00D915AE"/>
    <w:rsid w:val="00D91A2F"/>
    <w:rsid w:val="00D91B7F"/>
    <w:rsid w:val="00D92958"/>
    <w:rsid w:val="00D92CA1"/>
    <w:rsid w:val="00D932AF"/>
    <w:rsid w:val="00D939CD"/>
    <w:rsid w:val="00D93E59"/>
    <w:rsid w:val="00D94509"/>
    <w:rsid w:val="00D95295"/>
    <w:rsid w:val="00D955EA"/>
    <w:rsid w:val="00D9590F"/>
    <w:rsid w:val="00D95970"/>
    <w:rsid w:val="00D95D04"/>
    <w:rsid w:val="00DA02C0"/>
    <w:rsid w:val="00DA054D"/>
    <w:rsid w:val="00DA094D"/>
    <w:rsid w:val="00DA0A1E"/>
    <w:rsid w:val="00DA1035"/>
    <w:rsid w:val="00DA15F2"/>
    <w:rsid w:val="00DA1778"/>
    <w:rsid w:val="00DA1B15"/>
    <w:rsid w:val="00DA1C71"/>
    <w:rsid w:val="00DA2887"/>
    <w:rsid w:val="00DA2DB8"/>
    <w:rsid w:val="00DA3491"/>
    <w:rsid w:val="00DA3CE0"/>
    <w:rsid w:val="00DA4270"/>
    <w:rsid w:val="00DA48F4"/>
    <w:rsid w:val="00DA4A93"/>
    <w:rsid w:val="00DA4C6E"/>
    <w:rsid w:val="00DA4D07"/>
    <w:rsid w:val="00DA5509"/>
    <w:rsid w:val="00DA573E"/>
    <w:rsid w:val="00DA6B52"/>
    <w:rsid w:val="00DA7019"/>
    <w:rsid w:val="00DA7681"/>
    <w:rsid w:val="00DA79BB"/>
    <w:rsid w:val="00DA7B05"/>
    <w:rsid w:val="00DA7DDE"/>
    <w:rsid w:val="00DB057B"/>
    <w:rsid w:val="00DB20E0"/>
    <w:rsid w:val="00DB2CDF"/>
    <w:rsid w:val="00DB2EAC"/>
    <w:rsid w:val="00DB3278"/>
    <w:rsid w:val="00DB33E8"/>
    <w:rsid w:val="00DB38D3"/>
    <w:rsid w:val="00DB3D5B"/>
    <w:rsid w:val="00DB3FC4"/>
    <w:rsid w:val="00DB415F"/>
    <w:rsid w:val="00DB4321"/>
    <w:rsid w:val="00DB526B"/>
    <w:rsid w:val="00DB65B8"/>
    <w:rsid w:val="00DB6DA7"/>
    <w:rsid w:val="00DB789B"/>
    <w:rsid w:val="00DB79C6"/>
    <w:rsid w:val="00DC07E1"/>
    <w:rsid w:val="00DC0D6D"/>
    <w:rsid w:val="00DC0FA1"/>
    <w:rsid w:val="00DC1066"/>
    <w:rsid w:val="00DC1E5C"/>
    <w:rsid w:val="00DC2687"/>
    <w:rsid w:val="00DC2DEE"/>
    <w:rsid w:val="00DC3E75"/>
    <w:rsid w:val="00DC5327"/>
    <w:rsid w:val="00DC5BEF"/>
    <w:rsid w:val="00DC5D30"/>
    <w:rsid w:val="00DC5D8E"/>
    <w:rsid w:val="00DC5F7E"/>
    <w:rsid w:val="00DC6815"/>
    <w:rsid w:val="00DC6B87"/>
    <w:rsid w:val="00DC6E0A"/>
    <w:rsid w:val="00DC755A"/>
    <w:rsid w:val="00DC7B50"/>
    <w:rsid w:val="00DD00EE"/>
    <w:rsid w:val="00DD10BB"/>
    <w:rsid w:val="00DD1154"/>
    <w:rsid w:val="00DD11B1"/>
    <w:rsid w:val="00DD147A"/>
    <w:rsid w:val="00DD190F"/>
    <w:rsid w:val="00DD20E3"/>
    <w:rsid w:val="00DD2530"/>
    <w:rsid w:val="00DD2B21"/>
    <w:rsid w:val="00DD2D85"/>
    <w:rsid w:val="00DD2E13"/>
    <w:rsid w:val="00DD323E"/>
    <w:rsid w:val="00DD3CFC"/>
    <w:rsid w:val="00DD3E3C"/>
    <w:rsid w:val="00DD422E"/>
    <w:rsid w:val="00DD49F8"/>
    <w:rsid w:val="00DD4F6E"/>
    <w:rsid w:val="00DD575A"/>
    <w:rsid w:val="00DD5886"/>
    <w:rsid w:val="00DD6145"/>
    <w:rsid w:val="00DD6676"/>
    <w:rsid w:val="00DD672E"/>
    <w:rsid w:val="00DD6A7B"/>
    <w:rsid w:val="00DD6AA9"/>
    <w:rsid w:val="00DD757B"/>
    <w:rsid w:val="00DD7851"/>
    <w:rsid w:val="00DD7A54"/>
    <w:rsid w:val="00DE0632"/>
    <w:rsid w:val="00DE0A15"/>
    <w:rsid w:val="00DE0C30"/>
    <w:rsid w:val="00DE1354"/>
    <w:rsid w:val="00DE18B1"/>
    <w:rsid w:val="00DE1F62"/>
    <w:rsid w:val="00DE268B"/>
    <w:rsid w:val="00DE27F1"/>
    <w:rsid w:val="00DE286D"/>
    <w:rsid w:val="00DE2BD7"/>
    <w:rsid w:val="00DE2E06"/>
    <w:rsid w:val="00DE4C56"/>
    <w:rsid w:val="00DE548D"/>
    <w:rsid w:val="00DE5A28"/>
    <w:rsid w:val="00DE6488"/>
    <w:rsid w:val="00DE6EF5"/>
    <w:rsid w:val="00DE6F6D"/>
    <w:rsid w:val="00DE70E0"/>
    <w:rsid w:val="00DE7406"/>
    <w:rsid w:val="00DE7E27"/>
    <w:rsid w:val="00DE7EAA"/>
    <w:rsid w:val="00DF0FED"/>
    <w:rsid w:val="00DF11A4"/>
    <w:rsid w:val="00DF11BD"/>
    <w:rsid w:val="00DF1DEE"/>
    <w:rsid w:val="00DF1E17"/>
    <w:rsid w:val="00DF3C70"/>
    <w:rsid w:val="00DF3DB3"/>
    <w:rsid w:val="00DF3E59"/>
    <w:rsid w:val="00DF4876"/>
    <w:rsid w:val="00DF545F"/>
    <w:rsid w:val="00DF5678"/>
    <w:rsid w:val="00DF56AD"/>
    <w:rsid w:val="00DF5873"/>
    <w:rsid w:val="00DF5BB1"/>
    <w:rsid w:val="00DF610F"/>
    <w:rsid w:val="00DF66E2"/>
    <w:rsid w:val="00DF6C1D"/>
    <w:rsid w:val="00DF72FC"/>
    <w:rsid w:val="00E0052D"/>
    <w:rsid w:val="00E00CAD"/>
    <w:rsid w:val="00E00F5A"/>
    <w:rsid w:val="00E020AB"/>
    <w:rsid w:val="00E025FC"/>
    <w:rsid w:val="00E03262"/>
    <w:rsid w:val="00E033B2"/>
    <w:rsid w:val="00E03B82"/>
    <w:rsid w:val="00E04321"/>
    <w:rsid w:val="00E04716"/>
    <w:rsid w:val="00E052FB"/>
    <w:rsid w:val="00E05B66"/>
    <w:rsid w:val="00E05E49"/>
    <w:rsid w:val="00E061FE"/>
    <w:rsid w:val="00E063F5"/>
    <w:rsid w:val="00E065C9"/>
    <w:rsid w:val="00E06F35"/>
    <w:rsid w:val="00E072BE"/>
    <w:rsid w:val="00E073A3"/>
    <w:rsid w:val="00E07405"/>
    <w:rsid w:val="00E07571"/>
    <w:rsid w:val="00E07A8E"/>
    <w:rsid w:val="00E10518"/>
    <w:rsid w:val="00E10704"/>
    <w:rsid w:val="00E10ABD"/>
    <w:rsid w:val="00E10B6B"/>
    <w:rsid w:val="00E10E4B"/>
    <w:rsid w:val="00E10E96"/>
    <w:rsid w:val="00E10F6C"/>
    <w:rsid w:val="00E111CC"/>
    <w:rsid w:val="00E11C7E"/>
    <w:rsid w:val="00E12606"/>
    <w:rsid w:val="00E127BD"/>
    <w:rsid w:val="00E1282B"/>
    <w:rsid w:val="00E1286C"/>
    <w:rsid w:val="00E14619"/>
    <w:rsid w:val="00E14700"/>
    <w:rsid w:val="00E15284"/>
    <w:rsid w:val="00E15C29"/>
    <w:rsid w:val="00E15F33"/>
    <w:rsid w:val="00E1658F"/>
    <w:rsid w:val="00E16EF7"/>
    <w:rsid w:val="00E17FC6"/>
    <w:rsid w:val="00E202A1"/>
    <w:rsid w:val="00E20B70"/>
    <w:rsid w:val="00E21576"/>
    <w:rsid w:val="00E22023"/>
    <w:rsid w:val="00E229E7"/>
    <w:rsid w:val="00E22AAB"/>
    <w:rsid w:val="00E239BA"/>
    <w:rsid w:val="00E23AA0"/>
    <w:rsid w:val="00E2475F"/>
    <w:rsid w:val="00E24F8A"/>
    <w:rsid w:val="00E257D0"/>
    <w:rsid w:val="00E25A71"/>
    <w:rsid w:val="00E26E8E"/>
    <w:rsid w:val="00E26F25"/>
    <w:rsid w:val="00E274F6"/>
    <w:rsid w:val="00E27AC3"/>
    <w:rsid w:val="00E27C4F"/>
    <w:rsid w:val="00E27DDD"/>
    <w:rsid w:val="00E3038B"/>
    <w:rsid w:val="00E31000"/>
    <w:rsid w:val="00E31B7F"/>
    <w:rsid w:val="00E3276F"/>
    <w:rsid w:val="00E32987"/>
    <w:rsid w:val="00E32EE5"/>
    <w:rsid w:val="00E3350F"/>
    <w:rsid w:val="00E33614"/>
    <w:rsid w:val="00E33D9C"/>
    <w:rsid w:val="00E33DC5"/>
    <w:rsid w:val="00E340F0"/>
    <w:rsid w:val="00E34C60"/>
    <w:rsid w:val="00E34EF2"/>
    <w:rsid w:val="00E351CD"/>
    <w:rsid w:val="00E353F1"/>
    <w:rsid w:val="00E36E4B"/>
    <w:rsid w:val="00E371EC"/>
    <w:rsid w:val="00E37487"/>
    <w:rsid w:val="00E375E2"/>
    <w:rsid w:val="00E40A69"/>
    <w:rsid w:val="00E40ECA"/>
    <w:rsid w:val="00E40F11"/>
    <w:rsid w:val="00E41372"/>
    <w:rsid w:val="00E417B2"/>
    <w:rsid w:val="00E41A20"/>
    <w:rsid w:val="00E41F04"/>
    <w:rsid w:val="00E422E0"/>
    <w:rsid w:val="00E42934"/>
    <w:rsid w:val="00E429BC"/>
    <w:rsid w:val="00E437A7"/>
    <w:rsid w:val="00E43800"/>
    <w:rsid w:val="00E43F11"/>
    <w:rsid w:val="00E44E80"/>
    <w:rsid w:val="00E45A6F"/>
    <w:rsid w:val="00E45CDC"/>
    <w:rsid w:val="00E46008"/>
    <w:rsid w:val="00E46A59"/>
    <w:rsid w:val="00E47899"/>
    <w:rsid w:val="00E478DD"/>
    <w:rsid w:val="00E504A5"/>
    <w:rsid w:val="00E5058C"/>
    <w:rsid w:val="00E505CD"/>
    <w:rsid w:val="00E509CB"/>
    <w:rsid w:val="00E50A0E"/>
    <w:rsid w:val="00E50A15"/>
    <w:rsid w:val="00E51200"/>
    <w:rsid w:val="00E512AC"/>
    <w:rsid w:val="00E517A1"/>
    <w:rsid w:val="00E51824"/>
    <w:rsid w:val="00E5194F"/>
    <w:rsid w:val="00E52497"/>
    <w:rsid w:val="00E52A8A"/>
    <w:rsid w:val="00E52E49"/>
    <w:rsid w:val="00E531EB"/>
    <w:rsid w:val="00E53563"/>
    <w:rsid w:val="00E5398F"/>
    <w:rsid w:val="00E54005"/>
    <w:rsid w:val="00E5484B"/>
    <w:rsid w:val="00E54B23"/>
    <w:rsid w:val="00E556B2"/>
    <w:rsid w:val="00E56F2D"/>
    <w:rsid w:val="00E578DA"/>
    <w:rsid w:val="00E57FC8"/>
    <w:rsid w:val="00E61318"/>
    <w:rsid w:val="00E616A9"/>
    <w:rsid w:val="00E61E12"/>
    <w:rsid w:val="00E624F1"/>
    <w:rsid w:val="00E62618"/>
    <w:rsid w:val="00E64BD6"/>
    <w:rsid w:val="00E64F66"/>
    <w:rsid w:val="00E64FE6"/>
    <w:rsid w:val="00E6542C"/>
    <w:rsid w:val="00E65B13"/>
    <w:rsid w:val="00E65BA4"/>
    <w:rsid w:val="00E65E0D"/>
    <w:rsid w:val="00E66786"/>
    <w:rsid w:val="00E66CB6"/>
    <w:rsid w:val="00E6741E"/>
    <w:rsid w:val="00E67A3A"/>
    <w:rsid w:val="00E70AC3"/>
    <w:rsid w:val="00E714B5"/>
    <w:rsid w:val="00E714DE"/>
    <w:rsid w:val="00E72356"/>
    <w:rsid w:val="00E73A74"/>
    <w:rsid w:val="00E73DCF"/>
    <w:rsid w:val="00E74927"/>
    <w:rsid w:val="00E74AB8"/>
    <w:rsid w:val="00E74AC0"/>
    <w:rsid w:val="00E74D06"/>
    <w:rsid w:val="00E74FEE"/>
    <w:rsid w:val="00E751AF"/>
    <w:rsid w:val="00E753D5"/>
    <w:rsid w:val="00E76A01"/>
    <w:rsid w:val="00E76B58"/>
    <w:rsid w:val="00E770DD"/>
    <w:rsid w:val="00E773D2"/>
    <w:rsid w:val="00E774C5"/>
    <w:rsid w:val="00E7758C"/>
    <w:rsid w:val="00E8011A"/>
    <w:rsid w:val="00E807B0"/>
    <w:rsid w:val="00E80919"/>
    <w:rsid w:val="00E813CE"/>
    <w:rsid w:val="00E8267A"/>
    <w:rsid w:val="00E83046"/>
    <w:rsid w:val="00E83063"/>
    <w:rsid w:val="00E832D0"/>
    <w:rsid w:val="00E836BB"/>
    <w:rsid w:val="00E839C0"/>
    <w:rsid w:val="00E84A4C"/>
    <w:rsid w:val="00E86184"/>
    <w:rsid w:val="00E875C9"/>
    <w:rsid w:val="00E9052A"/>
    <w:rsid w:val="00E9068B"/>
    <w:rsid w:val="00E91016"/>
    <w:rsid w:val="00E915B7"/>
    <w:rsid w:val="00E917C5"/>
    <w:rsid w:val="00E91FD9"/>
    <w:rsid w:val="00E91FDB"/>
    <w:rsid w:val="00E922AC"/>
    <w:rsid w:val="00E92740"/>
    <w:rsid w:val="00E934EB"/>
    <w:rsid w:val="00E93894"/>
    <w:rsid w:val="00E93CF1"/>
    <w:rsid w:val="00E9438C"/>
    <w:rsid w:val="00E9443F"/>
    <w:rsid w:val="00E94479"/>
    <w:rsid w:val="00E9469D"/>
    <w:rsid w:val="00E9536E"/>
    <w:rsid w:val="00E95D09"/>
    <w:rsid w:val="00E9783A"/>
    <w:rsid w:val="00E97C77"/>
    <w:rsid w:val="00EA0A85"/>
    <w:rsid w:val="00EA14DD"/>
    <w:rsid w:val="00EA16E8"/>
    <w:rsid w:val="00EA21F3"/>
    <w:rsid w:val="00EA2B71"/>
    <w:rsid w:val="00EA2BC2"/>
    <w:rsid w:val="00EA2D62"/>
    <w:rsid w:val="00EA31AD"/>
    <w:rsid w:val="00EA3C6F"/>
    <w:rsid w:val="00EA4782"/>
    <w:rsid w:val="00EA5A97"/>
    <w:rsid w:val="00EA5D4C"/>
    <w:rsid w:val="00EA5EDE"/>
    <w:rsid w:val="00EA66BC"/>
    <w:rsid w:val="00EA6703"/>
    <w:rsid w:val="00EA6826"/>
    <w:rsid w:val="00EA6D1E"/>
    <w:rsid w:val="00EA7E47"/>
    <w:rsid w:val="00EA7E63"/>
    <w:rsid w:val="00EB023E"/>
    <w:rsid w:val="00EB07DB"/>
    <w:rsid w:val="00EB0DCB"/>
    <w:rsid w:val="00EB0F27"/>
    <w:rsid w:val="00EB12FF"/>
    <w:rsid w:val="00EB1A84"/>
    <w:rsid w:val="00EB2586"/>
    <w:rsid w:val="00EB27AF"/>
    <w:rsid w:val="00EB2FAD"/>
    <w:rsid w:val="00EB4557"/>
    <w:rsid w:val="00EB4809"/>
    <w:rsid w:val="00EB50CE"/>
    <w:rsid w:val="00EB5694"/>
    <w:rsid w:val="00EB593B"/>
    <w:rsid w:val="00EB60D4"/>
    <w:rsid w:val="00EB634B"/>
    <w:rsid w:val="00EB72A7"/>
    <w:rsid w:val="00EB75DB"/>
    <w:rsid w:val="00EB795F"/>
    <w:rsid w:val="00EB7A35"/>
    <w:rsid w:val="00EC0121"/>
    <w:rsid w:val="00EC0126"/>
    <w:rsid w:val="00EC0D9D"/>
    <w:rsid w:val="00EC1AFC"/>
    <w:rsid w:val="00EC1C49"/>
    <w:rsid w:val="00EC2340"/>
    <w:rsid w:val="00EC239A"/>
    <w:rsid w:val="00EC2BCF"/>
    <w:rsid w:val="00EC36C5"/>
    <w:rsid w:val="00EC411A"/>
    <w:rsid w:val="00EC45F2"/>
    <w:rsid w:val="00EC5435"/>
    <w:rsid w:val="00EC596A"/>
    <w:rsid w:val="00EC64D6"/>
    <w:rsid w:val="00EC67DF"/>
    <w:rsid w:val="00EC6EB1"/>
    <w:rsid w:val="00EC6F20"/>
    <w:rsid w:val="00EC6F88"/>
    <w:rsid w:val="00EC741D"/>
    <w:rsid w:val="00EC7445"/>
    <w:rsid w:val="00EC7E43"/>
    <w:rsid w:val="00ED03D0"/>
    <w:rsid w:val="00ED08C4"/>
    <w:rsid w:val="00ED0A06"/>
    <w:rsid w:val="00ED0B4E"/>
    <w:rsid w:val="00ED225F"/>
    <w:rsid w:val="00ED2A3E"/>
    <w:rsid w:val="00ED3489"/>
    <w:rsid w:val="00ED4085"/>
    <w:rsid w:val="00ED5354"/>
    <w:rsid w:val="00ED567E"/>
    <w:rsid w:val="00ED5732"/>
    <w:rsid w:val="00ED5BAC"/>
    <w:rsid w:val="00ED61F0"/>
    <w:rsid w:val="00ED6DD2"/>
    <w:rsid w:val="00ED6F2A"/>
    <w:rsid w:val="00ED7427"/>
    <w:rsid w:val="00EE102A"/>
    <w:rsid w:val="00EE1BBE"/>
    <w:rsid w:val="00EE235F"/>
    <w:rsid w:val="00EE2377"/>
    <w:rsid w:val="00EE2899"/>
    <w:rsid w:val="00EE2D44"/>
    <w:rsid w:val="00EE4049"/>
    <w:rsid w:val="00EE492E"/>
    <w:rsid w:val="00EE4D4A"/>
    <w:rsid w:val="00EE5168"/>
    <w:rsid w:val="00EE518A"/>
    <w:rsid w:val="00EE5FE7"/>
    <w:rsid w:val="00EE6390"/>
    <w:rsid w:val="00EE7042"/>
    <w:rsid w:val="00EE7D05"/>
    <w:rsid w:val="00EE7D2E"/>
    <w:rsid w:val="00EF0B93"/>
    <w:rsid w:val="00EF1607"/>
    <w:rsid w:val="00EF1621"/>
    <w:rsid w:val="00EF1795"/>
    <w:rsid w:val="00EF17D8"/>
    <w:rsid w:val="00EF1A2F"/>
    <w:rsid w:val="00EF1C4E"/>
    <w:rsid w:val="00EF1E05"/>
    <w:rsid w:val="00EF201B"/>
    <w:rsid w:val="00EF24A7"/>
    <w:rsid w:val="00EF2B85"/>
    <w:rsid w:val="00EF360A"/>
    <w:rsid w:val="00EF39A7"/>
    <w:rsid w:val="00EF3EC1"/>
    <w:rsid w:val="00EF44C2"/>
    <w:rsid w:val="00EF4939"/>
    <w:rsid w:val="00EF4F48"/>
    <w:rsid w:val="00EF537B"/>
    <w:rsid w:val="00EF55F5"/>
    <w:rsid w:val="00EF5EE9"/>
    <w:rsid w:val="00EF6C66"/>
    <w:rsid w:val="00EF6E2B"/>
    <w:rsid w:val="00EF7C05"/>
    <w:rsid w:val="00EF7C9A"/>
    <w:rsid w:val="00F01209"/>
    <w:rsid w:val="00F013AC"/>
    <w:rsid w:val="00F01650"/>
    <w:rsid w:val="00F0208F"/>
    <w:rsid w:val="00F02E55"/>
    <w:rsid w:val="00F03522"/>
    <w:rsid w:val="00F03DE3"/>
    <w:rsid w:val="00F04105"/>
    <w:rsid w:val="00F04571"/>
    <w:rsid w:val="00F04818"/>
    <w:rsid w:val="00F0591D"/>
    <w:rsid w:val="00F0601C"/>
    <w:rsid w:val="00F06DEC"/>
    <w:rsid w:val="00F0703D"/>
    <w:rsid w:val="00F0756F"/>
    <w:rsid w:val="00F07796"/>
    <w:rsid w:val="00F10B73"/>
    <w:rsid w:val="00F119DD"/>
    <w:rsid w:val="00F122AA"/>
    <w:rsid w:val="00F12966"/>
    <w:rsid w:val="00F129AB"/>
    <w:rsid w:val="00F12DD5"/>
    <w:rsid w:val="00F13327"/>
    <w:rsid w:val="00F1338B"/>
    <w:rsid w:val="00F1338C"/>
    <w:rsid w:val="00F13B33"/>
    <w:rsid w:val="00F14C50"/>
    <w:rsid w:val="00F1683D"/>
    <w:rsid w:val="00F16C28"/>
    <w:rsid w:val="00F172D9"/>
    <w:rsid w:val="00F17A2B"/>
    <w:rsid w:val="00F17A6A"/>
    <w:rsid w:val="00F211A7"/>
    <w:rsid w:val="00F21966"/>
    <w:rsid w:val="00F2205C"/>
    <w:rsid w:val="00F22066"/>
    <w:rsid w:val="00F22346"/>
    <w:rsid w:val="00F22A89"/>
    <w:rsid w:val="00F23520"/>
    <w:rsid w:val="00F238D1"/>
    <w:rsid w:val="00F240BF"/>
    <w:rsid w:val="00F2444B"/>
    <w:rsid w:val="00F2465B"/>
    <w:rsid w:val="00F24D77"/>
    <w:rsid w:val="00F24E2A"/>
    <w:rsid w:val="00F25736"/>
    <w:rsid w:val="00F2578D"/>
    <w:rsid w:val="00F267BF"/>
    <w:rsid w:val="00F27042"/>
    <w:rsid w:val="00F2717B"/>
    <w:rsid w:val="00F27389"/>
    <w:rsid w:val="00F27F86"/>
    <w:rsid w:val="00F30C96"/>
    <w:rsid w:val="00F30CC8"/>
    <w:rsid w:val="00F3111B"/>
    <w:rsid w:val="00F31BB3"/>
    <w:rsid w:val="00F328A8"/>
    <w:rsid w:val="00F32F64"/>
    <w:rsid w:val="00F3392D"/>
    <w:rsid w:val="00F33ACD"/>
    <w:rsid w:val="00F34372"/>
    <w:rsid w:val="00F34542"/>
    <w:rsid w:val="00F34D60"/>
    <w:rsid w:val="00F35B3A"/>
    <w:rsid w:val="00F35DD6"/>
    <w:rsid w:val="00F36201"/>
    <w:rsid w:val="00F36746"/>
    <w:rsid w:val="00F367A9"/>
    <w:rsid w:val="00F37155"/>
    <w:rsid w:val="00F371AE"/>
    <w:rsid w:val="00F37726"/>
    <w:rsid w:val="00F37C80"/>
    <w:rsid w:val="00F4047A"/>
    <w:rsid w:val="00F405C3"/>
    <w:rsid w:val="00F41056"/>
    <w:rsid w:val="00F4123D"/>
    <w:rsid w:val="00F4143B"/>
    <w:rsid w:val="00F415B6"/>
    <w:rsid w:val="00F4163F"/>
    <w:rsid w:val="00F4174A"/>
    <w:rsid w:val="00F426AD"/>
    <w:rsid w:val="00F43329"/>
    <w:rsid w:val="00F43C72"/>
    <w:rsid w:val="00F4430F"/>
    <w:rsid w:val="00F44B17"/>
    <w:rsid w:val="00F44D2D"/>
    <w:rsid w:val="00F452D0"/>
    <w:rsid w:val="00F45818"/>
    <w:rsid w:val="00F460A8"/>
    <w:rsid w:val="00F46F46"/>
    <w:rsid w:val="00F46FC7"/>
    <w:rsid w:val="00F47022"/>
    <w:rsid w:val="00F473D1"/>
    <w:rsid w:val="00F475E8"/>
    <w:rsid w:val="00F477BD"/>
    <w:rsid w:val="00F47B1D"/>
    <w:rsid w:val="00F50052"/>
    <w:rsid w:val="00F5185C"/>
    <w:rsid w:val="00F5215E"/>
    <w:rsid w:val="00F52597"/>
    <w:rsid w:val="00F52807"/>
    <w:rsid w:val="00F5289F"/>
    <w:rsid w:val="00F52900"/>
    <w:rsid w:val="00F5339E"/>
    <w:rsid w:val="00F536A7"/>
    <w:rsid w:val="00F53C7C"/>
    <w:rsid w:val="00F5426B"/>
    <w:rsid w:val="00F54279"/>
    <w:rsid w:val="00F5469B"/>
    <w:rsid w:val="00F54C8D"/>
    <w:rsid w:val="00F54D91"/>
    <w:rsid w:val="00F5513D"/>
    <w:rsid w:val="00F552D1"/>
    <w:rsid w:val="00F5542C"/>
    <w:rsid w:val="00F55485"/>
    <w:rsid w:val="00F55F79"/>
    <w:rsid w:val="00F55F80"/>
    <w:rsid w:val="00F55FB6"/>
    <w:rsid w:val="00F56F38"/>
    <w:rsid w:val="00F6063F"/>
    <w:rsid w:val="00F61678"/>
    <w:rsid w:val="00F61798"/>
    <w:rsid w:val="00F623D5"/>
    <w:rsid w:val="00F641C8"/>
    <w:rsid w:val="00F64E6F"/>
    <w:rsid w:val="00F6564B"/>
    <w:rsid w:val="00F6668D"/>
    <w:rsid w:val="00F66D05"/>
    <w:rsid w:val="00F675A5"/>
    <w:rsid w:val="00F707C6"/>
    <w:rsid w:val="00F70F50"/>
    <w:rsid w:val="00F70F68"/>
    <w:rsid w:val="00F7207A"/>
    <w:rsid w:val="00F73074"/>
    <w:rsid w:val="00F73170"/>
    <w:rsid w:val="00F73531"/>
    <w:rsid w:val="00F73623"/>
    <w:rsid w:val="00F737EC"/>
    <w:rsid w:val="00F73889"/>
    <w:rsid w:val="00F73CDE"/>
    <w:rsid w:val="00F73F9F"/>
    <w:rsid w:val="00F73FDE"/>
    <w:rsid w:val="00F7408D"/>
    <w:rsid w:val="00F74EBB"/>
    <w:rsid w:val="00F75584"/>
    <w:rsid w:val="00F75F4D"/>
    <w:rsid w:val="00F76B03"/>
    <w:rsid w:val="00F77167"/>
    <w:rsid w:val="00F777CA"/>
    <w:rsid w:val="00F80914"/>
    <w:rsid w:val="00F81F77"/>
    <w:rsid w:val="00F82A25"/>
    <w:rsid w:val="00F83458"/>
    <w:rsid w:val="00F8421B"/>
    <w:rsid w:val="00F84FDF"/>
    <w:rsid w:val="00F86109"/>
    <w:rsid w:val="00F86758"/>
    <w:rsid w:val="00F86B2F"/>
    <w:rsid w:val="00F86B63"/>
    <w:rsid w:val="00F87843"/>
    <w:rsid w:val="00F8785A"/>
    <w:rsid w:val="00F906DB"/>
    <w:rsid w:val="00F90C76"/>
    <w:rsid w:val="00F9133B"/>
    <w:rsid w:val="00F91E3D"/>
    <w:rsid w:val="00F92A12"/>
    <w:rsid w:val="00F92AC4"/>
    <w:rsid w:val="00F930C6"/>
    <w:rsid w:val="00F93895"/>
    <w:rsid w:val="00F93CAF"/>
    <w:rsid w:val="00F93E37"/>
    <w:rsid w:val="00F94CDF"/>
    <w:rsid w:val="00F94F38"/>
    <w:rsid w:val="00F970FB"/>
    <w:rsid w:val="00F97397"/>
    <w:rsid w:val="00F97668"/>
    <w:rsid w:val="00F979DC"/>
    <w:rsid w:val="00F97FA3"/>
    <w:rsid w:val="00FA0E59"/>
    <w:rsid w:val="00FA120D"/>
    <w:rsid w:val="00FA18E0"/>
    <w:rsid w:val="00FA2EF6"/>
    <w:rsid w:val="00FA2F9C"/>
    <w:rsid w:val="00FA3245"/>
    <w:rsid w:val="00FA3F2D"/>
    <w:rsid w:val="00FA4A1F"/>
    <w:rsid w:val="00FA5883"/>
    <w:rsid w:val="00FA5C3A"/>
    <w:rsid w:val="00FA5DE6"/>
    <w:rsid w:val="00FA7362"/>
    <w:rsid w:val="00FA7631"/>
    <w:rsid w:val="00FA7867"/>
    <w:rsid w:val="00FA7C20"/>
    <w:rsid w:val="00FB04D3"/>
    <w:rsid w:val="00FB05D1"/>
    <w:rsid w:val="00FB08F9"/>
    <w:rsid w:val="00FB0F2C"/>
    <w:rsid w:val="00FB16CD"/>
    <w:rsid w:val="00FB230D"/>
    <w:rsid w:val="00FB2423"/>
    <w:rsid w:val="00FB2B13"/>
    <w:rsid w:val="00FB2E63"/>
    <w:rsid w:val="00FB2F24"/>
    <w:rsid w:val="00FB3043"/>
    <w:rsid w:val="00FB31AF"/>
    <w:rsid w:val="00FB3485"/>
    <w:rsid w:val="00FB3A23"/>
    <w:rsid w:val="00FB43F6"/>
    <w:rsid w:val="00FB4413"/>
    <w:rsid w:val="00FB4BDC"/>
    <w:rsid w:val="00FB4CC4"/>
    <w:rsid w:val="00FB4F5D"/>
    <w:rsid w:val="00FB505D"/>
    <w:rsid w:val="00FB5402"/>
    <w:rsid w:val="00FB54CA"/>
    <w:rsid w:val="00FB5998"/>
    <w:rsid w:val="00FB61D6"/>
    <w:rsid w:val="00FB61F7"/>
    <w:rsid w:val="00FB6200"/>
    <w:rsid w:val="00FB6415"/>
    <w:rsid w:val="00FB68B2"/>
    <w:rsid w:val="00FB7292"/>
    <w:rsid w:val="00FB76C8"/>
    <w:rsid w:val="00FB7784"/>
    <w:rsid w:val="00FC03A4"/>
    <w:rsid w:val="00FC0938"/>
    <w:rsid w:val="00FC0B1C"/>
    <w:rsid w:val="00FC11A9"/>
    <w:rsid w:val="00FC11CB"/>
    <w:rsid w:val="00FC1229"/>
    <w:rsid w:val="00FC1969"/>
    <w:rsid w:val="00FC1C94"/>
    <w:rsid w:val="00FC2140"/>
    <w:rsid w:val="00FC275F"/>
    <w:rsid w:val="00FC2AAF"/>
    <w:rsid w:val="00FC344D"/>
    <w:rsid w:val="00FC37A9"/>
    <w:rsid w:val="00FC3939"/>
    <w:rsid w:val="00FC3D43"/>
    <w:rsid w:val="00FC411E"/>
    <w:rsid w:val="00FC43BC"/>
    <w:rsid w:val="00FC527B"/>
    <w:rsid w:val="00FC582F"/>
    <w:rsid w:val="00FC58DE"/>
    <w:rsid w:val="00FC5C22"/>
    <w:rsid w:val="00FC5D3F"/>
    <w:rsid w:val="00FC60B4"/>
    <w:rsid w:val="00FC67A7"/>
    <w:rsid w:val="00FC6B49"/>
    <w:rsid w:val="00FC6CE7"/>
    <w:rsid w:val="00FD01A9"/>
    <w:rsid w:val="00FD0661"/>
    <w:rsid w:val="00FD1DA8"/>
    <w:rsid w:val="00FD21AC"/>
    <w:rsid w:val="00FD2789"/>
    <w:rsid w:val="00FD2E89"/>
    <w:rsid w:val="00FD31C9"/>
    <w:rsid w:val="00FD35CE"/>
    <w:rsid w:val="00FD3618"/>
    <w:rsid w:val="00FD368C"/>
    <w:rsid w:val="00FD393E"/>
    <w:rsid w:val="00FD39A4"/>
    <w:rsid w:val="00FD4179"/>
    <w:rsid w:val="00FD4322"/>
    <w:rsid w:val="00FD4AEF"/>
    <w:rsid w:val="00FD51AE"/>
    <w:rsid w:val="00FD5285"/>
    <w:rsid w:val="00FD5304"/>
    <w:rsid w:val="00FD53DD"/>
    <w:rsid w:val="00FD61ED"/>
    <w:rsid w:val="00FD625A"/>
    <w:rsid w:val="00FD7B7E"/>
    <w:rsid w:val="00FD7C1C"/>
    <w:rsid w:val="00FD7ED5"/>
    <w:rsid w:val="00FE051B"/>
    <w:rsid w:val="00FE05C9"/>
    <w:rsid w:val="00FE1336"/>
    <w:rsid w:val="00FE1527"/>
    <w:rsid w:val="00FE1FC9"/>
    <w:rsid w:val="00FE2157"/>
    <w:rsid w:val="00FE2C55"/>
    <w:rsid w:val="00FE3054"/>
    <w:rsid w:val="00FE32C5"/>
    <w:rsid w:val="00FE4498"/>
    <w:rsid w:val="00FE44D9"/>
    <w:rsid w:val="00FE4C95"/>
    <w:rsid w:val="00FE4D09"/>
    <w:rsid w:val="00FE507F"/>
    <w:rsid w:val="00FE551B"/>
    <w:rsid w:val="00FE5DF3"/>
    <w:rsid w:val="00FE63EE"/>
    <w:rsid w:val="00FE64CB"/>
    <w:rsid w:val="00FE6B3B"/>
    <w:rsid w:val="00FE7625"/>
    <w:rsid w:val="00FF05B8"/>
    <w:rsid w:val="00FF07C1"/>
    <w:rsid w:val="00FF0BF4"/>
    <w:rsid w:val="00FF1204"/>
    <w:rsid w:val="00FF2C79"/>
    <w:rsid w:val="00FF2D61"/>
    <w:rsid w:val="00FF41CA"/>
    <w:rsid w:val="00FF4502"/>
    <w:rsid w:val="00FF471F"/>
    <w:rsid w:val="00FF4A00"/>
    <w:rsid w:val="00FF4A50"/>
    <w:rsid w:val="00FF4F70"/>
    <w:rsid w:val="00FF5021"/>
    <w:rsid w:val="00FF5430"/>
    <w:rsid w:val="00FF5836"/>
    <w:rsid w:val="00FF5B50"/>
    <w:rsid w:val="00FF5BDC"/>
    <w:rsid w:val="00FF606D"/>
    <w:rsid w:val="00FF61B1"/>
    <w:rsid w:val="00FF64E4"/>
    <w:rsid w:val="00FF69C8"/>
    <w:rsid w:val="00FF6CCF"/>
    <w:rsid w:val="00FF7763"/>
    <w:rsid w:val="00FF7790"/>
    <w:rsid w:val="00FF7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6017" style="mso-position-vertical-relative:line" fill="f" fillcolor="white" stroke="f">
      <v:fill color="white" on="f"/>
      <v:stroke on="f"/>
    </o:shapedefaults>
    <o:shapelayout v:ext="edit">
      <o:idmap v:ext="edit" data="1"/>
    </o:shapelayout>
  </w:shapeDefaults>
  <w:decimalSymbol w:val=","/>
  <w:listSeparator w:val=";"/>
  <w14:docId w14:val="3AC5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0058E"/>
    <w:rPr>
      <w:sz w:val="24"/>
      <w:szCs w:val="24"/>
    </w:rPr>
  </w:style>
  <w:style w:type="paragraph" w:styleId="1">
    <w:name w:val="heading 1"/>
    <w:aliases w:val="Заголовок 1 Знак Знак,Заголовок 1 Знак Знак Знак"/>
    <w:basedOn w:val="a2"/>
    <w:next w:val="a3"/>
    <w:link w:val="11"/>
    <w:uiPriority w:val="9"/>
    <w:qFormat/>
    <w:rsid w:val="003E04E2"/>
    <w:pPr>
      <w:keepNext/>
      <w:pageBreakBefore/>
      <w:numPr>
        <w:numId w:val="1"/>
      </w:numPr>
      <w:tabs>
        <w:tab w:val="left" w:pos="851"/>
      </w:tabs>
      <w:spacing w:before="120" w:after="120"/>
      <w:jc w:val="center"/>
      <w:outlineLvl w:val="0"/>
    </w:pPr>
    <w:rPr>
      <w:rFonts w:cs="Calibri"/>
      <w:b/>
      <w:bCs/>
      <w:caps/>
      <w:kern w:val="32"/>
      <w:sz w:val="28"/>
      <w:szCs w:val="28"/>
      <w:lang w:val="x-none" w:eastAsia="x-none"/>
    </w:rPr>
  </w:style>
  <w:style w:type="paragraph" w:styleId="2">
    <w:name w:val="heading 2"/>
    <w:aliases w:val="Знак2 Знак, Знак2, Знак2 Знак Знак Знак, Знак2 Знак1,ГЛАВА,Знак2,Знак2 Знак Знак Знак,Знак2 Знак1,Заголовок 2 Знак1,Заголовок 2 Знак Знак,Заголовок 21"/>
    <w:basedOn w:val="a2"/>
    <w:next w:val="a3"/>
    <w:link w:val="20"/>
    <w:qFormat/>
    <w:rsid w:val="003E04E2"/>
    <w:pPr>
      <w:keepNext/>
      <w:numPr>
        <w:ilvl w:val="1"/>
        <w:numId w:val="1"/>
      </w:numPr>
      <w:tabs>
        <w:tab w:val="left" w:pos="709"/>
        <w:tab w:val="left" w:pos="1276"/>
      </w:tabs>
      <w:spacing w:before="120" w:after="120"/>
      <w:outlineLvl w:val="1"/>
    </w:pPr>
    <w:rPr>
      <w:b/>
      <w:bCs/>
      <w:iCs/>
      <w:sz w:val="28"/>
      <w:szCs w:val="28"/>
      <w:lang w:eastAsia="x-none"/>
    </w:rPr>
  </w:style>
  <w:style w:type="paragraph" w:styleId="3">
    <w:name w:val="heading 3"/>
    <w:aliases w:val="Знак3 Знак,Знак3,Знак3 Знак Знак Знак,ПодЗаголовок, Знак3, Знак3 Знак Знак Знак,Знак,Заголовок 31"/>
    <w:basedOn w:val="a2"/>
    <w:next w:val="a3"/>
    <w:link w:val="30"/>
    <w:qFormat/>
    <w:rsid w:val="003E04E2"/>
    <w:pPr>
      <w:keepNext/>
      <w:numPr>
        <w:ilvl w:val="2"/>
        <w:numId w:val="1"/>
      </w:numPr>
      <w:tabs>
        <w:tab w:val="left" w:pos="851"/>
      </w:tabs>
      <w:spacing w:before="120" w:after="120"/>
      <w:outlineLvl w:val="2"/>
    </w:pPr>
    <w:rPr>
      <w:b/>
      <w:bCs/>
      <w:sz w:val="26"/>
      <w:szCs w:val="26"/>
      <w:lang w:eastAsia="x-none"/>
    </w:rPr>
  </w:style>
  <w:style w:type="paragraph" w:styleId="4">
    <w:name w:val="heading 4"/>
    <w:basedOn w:val="a2"/>
    <w:next w:val="a3"/>
    <w:link w:val="40"/>
    <w:qFormat/>
    <w:rsid w:val="00A63A8B"/>
    <w:pPr>
      <w:keepNext/>
      <w:numPr>
        <w:ilvl w:val="3"/>
        <w:numId w:val="1"/>
      </w:numPr>
      <w:tabs>
        <w:tab w:val="left" w:pos="1418"/>
      </w:tabs>
      <w:spacing w:before="120" w:after="60"/>
      <w:outlineLvl w:val="3"/>
    </w:pPr>
    <w:rPr>
      <w:b/>
      <w:bCs/>
    </w:rPr>
  </w:style>
  <w:style w:type="paragraph" w:styleId="5">
    <w:name w:val="heading 5"/>
    <w:basedOn w:val="a2"/>
    <w:next w:val="a2"/>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2"/>
    <w:next w:val="a2"/>
    <w:link w:val="60"/>
    <w:qFormat/>
    <w:pPr>
      <w:numPr>
        <w:ilvl w:val="5"/>
        <w:numId w:val="1"/>
      </w:numPr>
      <w:spacing w:before="240" w:after="60"/>
      <w:outlineLvl w:val="5"/>
    </w:pPr>
    <w:rPr>
      <w:b/>
      <w:bCs/>
      <w:sz w:val="22"/>
      <w:szCs w:val="22"/>
    </w:rPr>
  </w:style>
  <w:style w:type="paragraph" w:styleId="7">
    <w:name w:val="heading 7"/>
    <w:aliases w:val="Заголовок x.x"/>
    <w:basedOn w:val="a2"/>
    <w:next w:val="a2"/>
    <w:link w:val="70"/>
    <w:qFormat/>
    <w:pPr>
      <w:numPr>
        <w:ilvl w:val="6"/>
        <w:numId w:val="1"/>
      </w:numPr>
      <w:spacing w:before="240" w:after="60"/>
      <w:outlineLvl w:val="6"/>
    </w:pPr>
  </w:style>
  <w:style w:type="paragraph" w:styleId="8">
    <w:name w:val="heading 8"/>
    <w:basedOn w:val="a2"/>
    <w:next w:val="a2"/>
    <w:link w:val="80"/>
    <w:qFormat/>
    <w:pPr>
      <w:numPr>
        <w:ilvl w:val="7"/>
        <w:numId w:val="1"/>
      </w:numPr>
      <w:spacing w:before="240" w:after="60"/>
      <w:outlineLvl w:val="7"/>
    </w:pPr>
    <w:rPr>
      <w:i/>
      <w:iCs/>
    </w:rPr>
  </w:style>
  <w:style w:type="paragraph" w:styleId="9">
    <w:name w:val="heading 9"/>
    <w:basedOn w:val="a2"/>
    <w:next w:val="a2"/>
    <w:link w:val="90"/>
    <w:qFormat/>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3">
    <w:name w:val="Абзац"/>
    <w:basedOn w:val="a2"/>
    <w:link w:val="a7"/>
    <w:qFormat/>
    <w:pPr>
      <w:spacing w:before="120" w:after="60"/>
      <w:ind w:firstLine="567"/>
      <w:jc w:val="both"/>
    </w:pPr>
  </w:style>
  <w:style w:type="character" w:customStyle="1" w:styleId="a7">
    <w:name w:val="Абзац Знак"/>
    <w:link w:val="a3"/>
    <w:rsid w:val="0069205C"/>
    <w:rPr>
      <w:sz w:val="24"/>
      <w:szCs w:val="24"/>
      <w:lang w:val="ru-RU" w:eastAsia="ru-RU" w:bidi="ar-SA"/>
    </w:rPr>
  </w:style>
  <w:style w:type="paragraph" w:styleId="a0">
    <w:name w:val="List"/>
    <w:basedOn w:val="a2"/>
    <w:link w:val="a8"/>
    <w:rsid w:val="001E63C6"/>
    <w:pPr>
      <w:numPr>
        <w:numId w:val="63"/>
      </w:numPr>
      <w:tabs>
        <w:tab w:val="left" w:pos="992"/>
      </w:tabs>
      <w:ind w:left="0" w:firstLine="709"/>
      <w:jc w:val="both"/>
    </w:pPr>
    <w:rPr>
      <w:snapToGrid w:val="0"/>
      <w:lang w:val="x-none" w:eastAsia="x-none"/>
    </w:rPr>
  </w:style>
  <w:style w:type="character" w:customStyle="1" w:styleId="a8">
    <w:name w:val="Список Знак"/>
    <w:link w:val="a0"/>
    <w:rsid w:val="001E63C6"/>
    <w:rPr>
      <w:snapToGrid w:val="0"/>
      <w:sz w:val="24"/>
      <w:szCs w:val="24"/>
      <w:lang w:val="x-none" w:eastAsia="x-none"/>
    </w:rPr>
  </w:style>
  <w:style w:type="paragraph" w:styleId="31">
    <w:name w:val="toc 3"/>
    <w:basedOn w:val="a2"/>
    <w:next w:val="a2"/>
    <w:autoRedefine/>
    <w:uiPriority w:val="39"/>
    <w:rsid w:val="008143F8"/>
    <w:rPr>
      <w:sz w:val="20"/>
    </w:rPr>
  </w:style>
  <w:style w:type="paragraph" w:customStyle="1" w:styleId="a">
    <w:name w:val="Список нумерованный"/>
    <w:basedOn w:val="a2"/>
    <w:rsid w:val="0054040A"/>
    <w:pPr>
      <w:numPr>
        <w:numId w:val="3"/>
      </w:numPr>
      <w:spacing w:before="120"/>
      <w:jc w:val="both"/>
    </w:pPr>
  </w:style>
  <w:style w:type="paragraph" w:customStyle="1" w:styleId="a9">
    <w:name w:val="Табличный"/>
    <w:basedOn w:val="a2"/>
    <w:pPr>
      <w:keepNext/>
      <w:widowControl w:val="0"/>
      <w:spacing w:before="60" w:after="60"/>
      <w:jc w:val="center"/>
    </w:pPr>
    <w:rPr>
      <w:b/>
      <w:sz w:val="22"/>
      <w:szCs w:val="20"/>
    </w:rPr>
  </w:style>
  <w:style w:type="paragraph" w:customStyle="1" w:styleId="aa">
    <w:name w:val="Содержание"/>
    <w:basedOn w:val="a2"/>
    <w:pPr>
      <w:widowControl w:val="0"/>
      <w:spacing w:before="240" w:after="240"/>
      <w:jc w:val="center"/>
    </w:pPr>
    <w:rPr>
      <w:b/>
      <w:caps/>
      <w:szCs w:val="20"/>
    </w:rPr>
  </w:style>
  <w:style w:type="paragraph" w:styleId="ab">
    <w:name w:val="Balloon Text"/>
    <w:aliases w:val=" Знак5"/>
    <w:basedOn w:val="a2"/>
    <w:link w:val="ac"/>
    <w:uiPriority w:val="99"/>
    <w:pPr>
      <w:widowControl w:val="0"/>
      <w:suppressAutoHyphens/>
      <w:jc w:val="both"/>
    </w:pPr>
    <w:rPr>
      <w:rFonts w:ascii="Tahoma" w:hAnsi="Tahoma"/>
      <w:sz w:val="16"/>
      <w:szCs w:val="16"/>
      <w:lang w:val="x-none" w:eastAsia="x-none"/>
    </w:rPr>
  </w:style>
  <w:style w:type="paragraph" w:styleId="12">
    <w:name w:val="toc 1"/>
    <w:basedOn w:val="a2"/>
    <w:next w:val="a2"/>
    <w:link w:val="13"/>
    <w:uiPriority w:val="39"/>
    <w:pPr>
      <w:spacing w:before="120" w:after="120"/>
    </w:pPr>
    <w:rPr>
      <w:b/>
      <w:bCs/>
      <w:caps/>
      <w:sz w:val="20"/>
      <w:szCs w:val="20"/>
    </w:rPr>
  </w:style>
  <w:style w:type="paragraph" w:styleId="21">
    <w:name w:val="toc 2"/>
    <w:basedOn w:val="a2"/>
    <w:next w:val="a2"/>
    <w:autoRedefine/>
    <w:uiPriority w:val="39"/>
    <w:pPr>
      <w:ind w:left="240"/>
    </w:pPr>
    <w:rPr>
      <w:smallCaps/>
      <w:sz w:val="20"/>
      <w:szCs w:val="20"/>
    </w:rPr>
  </w:style>
  <w:style w:type="paragraph" w:styleId="ad">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2"/>
    <w:next w:val="a2"/>
    <w:link w:val="ae"/>
    <w:uiPriority w:val="35"/>
    <w:qFormat/>
    <w:rsid w:val="00E0052D"/>
    <w:pPr>
      <w:spacing w:before="120" w:after="120"/>
      <w:jc w:val="both"/>
    </w:pPr>
    <w:rPr>
      <w:b/>
      <w:bCs/>
      <w:sz w:val="22"/>
      <w:szCs w:val="22"/>
    </w:rPr>
  </w:style>
  <w:style w:type="paragraph" w:customStyle="1" w:styleId="af">
    <w:name w:val="Название таблицы"/>
    <w:basedOn w:val="ad"/>
    <w:rsid w:val="0012533D"/>
    <w:pPr>
      <w:keepNext/>
    </w:pPr>
  </w:style>
  <w:style w:type="paragraph" w:customStyle="1" w:styleId="af0">
    <w:name w:val="Табличный_заголовки"/>
    <w:basedOn w:val="a2"/>
    <w:qFormat/>
    <w:rsid w:val="00913545"/>
    <w:pPr>
      <w:keepNext/>
      <w:keepLines/>
      <w:jc w:val="center"/>
    </w:pPr>
    <w:rPr>
      <w:b/>
      <w:sz w:val="20"/>
      <w:szCs w:val="20"/>
    </w:rPr>
  </w:style>
  <w:style w:type="paragraph" w:customStyle="1" w:styleId="af1">
    <w:name w:val="Табличный_центр"/>
    <w:basedOn w:val="a2"/>
    <w:pPr>
      <w:jc w:val="center"/>
    </w:pPr>
    <w:rPr>
      <w:sz w:val="22"/>
      <w:szCs w:val="22"/>
    </w:rPr>
  </w:style>
  <w:style w:type="paragraph" w:customStyle="1" w:styleId="14">
    <w:name w:val="Список 1)"/>
    <w:basedOn w:val="a2"/>
    <w:rsid w:val="00E072BE"/>
    <w:pPr>
      <w:spacing w:after="60"/>
      <w:ind w:firstLine="567"/>
      <w:jc w:val="both"/>
    </w:pPr>
  </w:style>
  <w:style w:type="paragraph" w:customStyle="1" w:styleId="af2">
    <w:name w:val="Табличный_нумерованный"/>
    <w:basedOn w:val="a2"/>
    <w:link w:val="af3"/>
    <w:rsid w:val="00301DFE"/>
    <w:pPr>
      <w:tabs>
        <w:tab w:val="num" w:pos="340"/>
      </w:tabs>
      <w:ind w:firstLine="57"/>
    </w:pPr>
    <w:rPr>
      <w:sz w:val="22"/>
      <w:szCs w:val="22"/>
      <w:lang w:val="x-none" w:eastAsia="x-none"/>
    </w:rPr>
  </w:style>
  <w:style w:type="character" w:customStyle="1" w:styleId="af3">
    <w:name w:val="Табличный_нумерованный Знак"/>
    <w:link w:val="af2"/>
    <w:rsid w:val="00F5339E"/>
    <w:rPr>
      <w:sz w:val="22"/>
      <w:szCs w:val="22"/>
      <w:lang w:val="x-none" w:eastAsia="x-none"/>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1">
    <w:name w:val="toc 7"/>
    <w:basedOn w:val="a2"/>
    <w:next w:val="a2"/>
    <w:autoRedefine/>
    <w:uiPriority w:val="39"/>
    <w:pPr>
      <w:ind w:left="1440"/>
    </w:pPr>
    <w:rPr>
      <w:sz w:val="18"/>
      <w:szCs w:val="18"/>
    </w:rPr>
  </w:style>
  <w:style w:type="paragraph" w:styleId="81">
    <w:name w:val="toc 8"/>
    <w:basedOn w:val="a2"/>
    <w:next w:val="a2"/>
    <w:autoRedefine/>
    <w:uiPriority w:val="39"/>
    <w:pPr>
      <w:ind w:left="1680"/>
    </w:pPr>
    <w:rPr>
      <w:sz w:val="18"/>
      <w:szCs w:val="18"/>
    </w:rPr>
  </w:style>
  <w:style w:type="paragraph" w:styleId="91">
    <w:name w:val="toc 9"/>
    <w:basedOn w:val="a2"/>
    <w:next w:val="a2"/>
    <w:autoRedefine/>
    <w:uiPriority w:val="39"/>
    <w:pPr>
      <w:ind w:left="1920"/>
    </w:pPr>
    <w:rPr>
      <w:sz w:val="18"/>
      <w:szCs w:val="18"/>
    </w:rPr>
  </w:style>
  <w:style w:type="paragraph" w:styleId="af4">
    <w:name w:val="toa heading"/>
    <w:basedOn w:val="a2"/>
    <w:next w:val="a2"/>
    <w:semiHidden/>
    <w:pPr>
      <w:spacing w:before="40" w:after="20"/>
      <w:jc w:val="center"/>
    </w:pPr>
    <w:rPr>
      <w:b/>
      <w:sz w:val="22"/>
      <w:szCs w:val="20"/>
    </w:rPr>
  </w:style>
  <w:style w:type="paragraph" w:styleId="af5">
    <w:name w:val="annotation text"/>
    <w:basedOn w:val="a2"/>
    <w:link w:val="af6"/>
    <w:semiHidden/>
    <w:rPr>
      <w:sz w:val="20"/>
      <w:szCs w:val="20"/>
    </w:rPr>
  </w:style>
  <w:style w:type="paragraph" w:styleId="af7">
    <w:name w:val="annotation subject"/>
    <w:basedOn w:val="af5"/>
    <w:next w:val="af5"/>
    <w:link w:val="af8"/>
    <w:semiHidden/>
    <w:pPr>
      <w:ind w:firstLine="284"/>
      <w:jc w:val="both"/>
    </w:pPr>
    <w:rPr>
      <w:b/>
      <w:bCs/>
    </w:rPr>
  </w:style>
  <w:style w:type="paragraph" w:customStyle="1" w:styleId="a1">
    <w:name w:val="Требования"/>
    <w:basedOn w:val="a2"/>
    <w:rsid w:val="008E6F78"/>
    <w:pPr>
      <w:numPr>
        <w:ilvl w:val="1"/>
        <w:numId w:val="2"/>
      </w:numPr>
      <w:spacing w:before="120" w:after="60"/>
      <w:ind w:left="0" w:firstLine="567"/>
      <w:jc w:val="both"/>
      <w:outlineLvl w:val="1"/>
    </w:pPr>
    <w:rPr>
      <w:bCs/>
      <w:i/>
      <w:iCs/>
    </w:rPr>
  </w:style>
  <w:style w:type="paragraph" w:customStyle="1" w:styleId="af9">
    <w:name w:val="Список а)"/>
    <w:basedOn w:val="a0"/>
    <w:rsid w:val="0054040A"/>
    <w:pPr>
      <w:ind w:left="567"/>
    </w:pPr>
  </w:style>
  <w:style w:type="paragraph" w:styleId="afa">
    <w:name w:val="Document Map"/>
    <w:basedOn w:val="a2"/>
    <w:link w:val="afb"/>
    <w:semiHidden/>
    <w:pPr>
      <w:widowControl w:val="0"/>
      <w:shd w:val="clear" w:color="auto" w:fill="000080"/>
      <w:suppressAutoHyphens/>
      <w:jc w:val="both"/>
    </w:pPr>
    <w:rPr>
      <w:rFonts w:ascii="Tahoma" w:hAnsi="Tahoma"/>
      <w:szCs w:val="20"/>
    </w:rPr>
  </w:style>
  <w:style w:type="character" w:styleId="afc">
    <w:name w:val="annotation reference"/>
    <w:uiPriority w:val="99"/>
    <w:semiHidden/>
    <w:rPr>
      <w:sz w:val="16"/>
      <w:szCs w:val="16"/>
    </w:rPr>
  </w:style>
  <w:style w:type="paragraph" w:customStyle="1" w:styleId="afd">
    <w:name w:val="Табличный_слева"/>
    <w:basedOn w:val="a2"/>
    <w:rsid w:val="00301DFE"/>
    <w:rPr>
      <w:sz w:val="22"/>
      <w:szCs w:val="22"/>
    </w:rPr>
  </w:style>
  <w:style w:type="paragraph" w:customStyle="1" w:styleId="15">
    <w:name w:val="Обычный 1"/>
    <w:basedOn w:val="a2"/>
    <w:next w:val="a2"/>
    <w:semiHidden/>
    <w:pPr>
      <w:tabs>
        <w:tab w:val="num" w:pos="360"/>
      </w:tabs>
      <w:spacing w:before="120"/>
      <w:ind w:left="360" w:hanging="360"/>
      <w:jc w:val="both"/>
    </w:pPr>
    <w:rPr>
      <w:szCs w:val="20"/>
    </w:rPr>
  </w:style>
  <w:style w:type="table" w:styleId="afe">
    <w:name w:val="Table Grid"/>
    <w:basedOn w:val="a5"/>
    <w:uiPriority w:val="9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5"/>
    <w:rsid w:val="0084131A"/>
    <w:pPr>
      <w:tabs>
        <w:tab w:val="clear" w:pos="360"/>
      </w:tabs>
      <w:spacing w:before="0"/>
      <w:ind w:left="0" w:firstLine="0"/>
      <w:jc w:val="left"/>
    </w:pPr>
  </w:style>
  <w:style w:type="paragraph" w:customStyle="1" w:styleId="aff0">
    <w:name w:val="Табличный_по ширине"/>
    <w:basedOn w:val="afd"/>
    <w:rsid w:val="009A4AC0"/>
    <w:pPr>
      <w:jc w:val="both"/>
    </w:pPr>
  </w:style>
  <w:style w:type="paragraph" w:customStyle="1" w:styleId="100">
    <w:name w:val="Табличный_центр_10"/>
    <w:basedOn w:val="a2"/>
    <w:qFormat/>
    <w:rsid w:val="00947735"/>
    <w:pPr>
      <w:jc w:val="center"/>
    </w:pPr>
    <w:rPr>
      <w:sz w:val="20"/>
    </w:rPr>
  </w:style>
  <w:style w:type="paragraph" w:customStyle="1" w:styleId="101">
    <w:name w:val="Табличный_слева_10"/>
    <w:basedOn w:val="a2"/>
    <w:qFormat/>
    <w:rsid w:val="00947735"/>
    <w:rPr>
      <w:sz w:val="20"/>
    </w:rPr>
  </w:style>
  <w:style w:type="paragraph" w:customStyle="1" w:styleId="102">
    <w:name w:val="Табличный_по ширине_10"/>
    <w:basedOn w:val="a2"/>
    <w:qFormat/>
    <w:rsid w:val="00947735"/>
    <w:pPr>
      <w:jc w:val="both"/>
    </w:pPr>
    <w:rPr>
      <w:sz w:val="20"/>
    </w:rPr>
  </w:style>
  <w:style w:type="paragraph" w:customStyle="1" w:styleId="10">
    <w:name w:val="Табличный_нумерованный_10"/>
    <w:basedOn w:val="a2"/>
    <w:qFormat/>
    <w:rsid w:val="00947735"/>
    <w:pPr>
      <w:numPr>
        <w:numId w:val="4"/>
      </w:numPr>
    </w:pPr>
    <w:rPr>
      <w:sz w:val="20"/>
    </w:rPr>
  </w:style>
  <w:style w:type="paragraph" w:customStyle="1" w:styleId="103">
    <w:name w:val="Табличный_заголовки_10"/>
    <w:basedOn w:val="a3"/>
    <w:qFormat/>
    <w:rsid w:val="00947735"/>
    <w:pPr>
      <w:jc w:val="center"/>
    </w:pPr>
    <w:rPr>
      <w:b/>
      <w:sz w:val="20"/>
    </w:rPr>
  </w:style>
  <w:style w:type="paragraph" w:styleId="aff1">
    <w:name w:val="List Paragraph"/>
    <w:basedOn w:val="a2"/>
    <w:link w:val="aff2"/>
    <w:uiPriority w:val="34"/>
    <w:qFormat/>
    <w:rsid w:val="007C0B22"/>
    <w:pPr>
      <w:spacing w:line="360" w:lineRule="auto"/>
      <w:ind w:left="708" w:firstLine="680"/>
      <w:jc w:val="both"/>
    </w:pPr>
  </w:style>
  <w:style w:type="paragraph" w:styleId="aff3">
    <w:name w:val="Title"/>
    <w:basedOn w:val="a2"/>
    <w:next w:val="a2"/>
    <w:link w:val="aff4"/>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10"/>
    <w:rsid w:val="00C45328"/>
    <w:rPr>
      <w:rFonts w:ascii="Cambria" w:hAnsi="Cambria"/>
      <w:i/>
      <w:iCs/>
      <w:color w:val="243F60"/>
      <w:sz w:val="60"/>
      <w:szCs w:val="60"/>
    </w:rPr>
  </w:style>
  <w:style w:type="paragraph" w:styleId="aff5">
    <w:name w:val="Subtitle"/>
    <w:basedOn w:val="a2"/>
    <w:next w:val="a2"/>
    <w:link w:val="aff6"/>
    <w:uiPriority w:val="11"/>
    <w:qFormat/>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11"/>
    <w:rsid w:val="00C45328"/>
    <w:rPr>
      <w:i/>
      <w:iCs/>
      <w:sz w:val="24"/>
      <w:szCs w:val="24"/>
    </w:rPr>
  </w:style>
  <w:style w:type="character" w:styleId="aff7">
    <w:name w:val="Strong"/>
    <w:uiPriority w:val="22"/>
    <w:qFormat/>
    <w:rsid w:val="00C45328"/>
    <w:rPr>
      <w:b/>
      <w:bCs/>
      <w:spacing w:val="0"/>
    </w:rPr>
  </w:style>
  <w:style w:type="character" w:styleId="aff8">
    <w:name w:val="Emphasis"/>
    <w:uiPriority w:val="20"/>
    <w:qFormat/>
    <w:rsid w:val="00C45328"/>
    <w:rPr>
      <w:b/>
      <w:bCs/>
      <w:i/>
      <w:iCs/>
      <w:color w:val="5A5A5A"/>
    </w:rPr>
  </w:style>
  <w:style w:type="paragraph" w:styleId="aff9">
    <w:name w:val="No Spacing"/>
    <w:basedOn w:val="a2"/>
    <w:uiPriority w:val="1"/>
    <w:qFormat/>
    <w:rsid w:val="00C45328"/>
    <w:pPr>
      <w:spacing w:line="360" w:lineRule="auto"/>
      <w:ind w:firstLine="680"/>
      <w:jc w:val="both"/>
    </w:pPr>
  </w:style>
  <w:style w:type="paragraph" w:styleId="22">
    <w:name w:val="Quote"/>
    <w:basedOn w:val="a2"/>
    <w:next w:val="a2"/>
    <w:link w:val="23"/>
    <w:uiPriority w:val="29"/>
    <w:qFormat/>
    <w:rsid w:val="00C45328"/>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C45328"/>
    <w:rPr>
      <w:rFonts w:ascii="Cambria" w:hAnsi="Cambria"/>
      <w:i/>
      <w:iCs/>
      <w:color w:val="5A5A5A"/>
      <w:sz w:val="24"/>
      <w:szCs w:val="24"/>
    </w:rPr>
  </w:style>
  <w:style w:type="paragraph" w:styleId="affa">
    <w:name w:val="Intense Quote"/>
    <w:basedOn w:val="a2"/>
    <w:next w:val="a2"/>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Знак4"/>
    <w:basedOn w:val="a2"/>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Знак4 Знак"/>
    <w:link w:val="afff1"/>
    <w:uiPriority w:val="99"/>
    <w:rsid w:val="00C45328"/>
    <w:rPr>
      <w:sz w:val="24"/>
      <w:szCs w:val="24"/>
    </w:rPr>
  </w:style>
  <w:style w:type="paragraph" w:styleId="afff3">
    <w:name w:val="footer"/>
    <w:aliases w:val=" Знак, Знак6, Знак14,Знак6"/>
    <w:basedOn w:val="a2"/>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 Знак14 Знак,Знак6 Знак"/>
    <w:link w:val="afff3"/>
    <w:uiPriority w:val="99"/>
    <w:rsid w:val="00C45328"/>
    <w:rPr>
      <w:sz w:val="24"/>
      <w:szCs w:val="24"/>
    </w:rPr>
  </w:style>
  <w:style w:type="paragraph" w:styleId="afff5">
    <w:name w:val="List Bullet"/>
    <w:basedOn w:val="a2"/>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
    <w:next w:val="a2"/>
    <w:uiPriority w:val="3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w:basedOn w:val="a2"/>
    <w:link w:val="afff9"/>
    <w:uiPriority w:val="99"/>
    <w:unhideWhenUs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basedOn w:val="a2"/>
    <w:link w:val="afffc"/>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link w:val="afffb"/>
    <w:rsid w:val="00C45328"/>
    <w:rPr>
      <w:rFonts w:ascii="Arial" w:hAnsi="Arial"/>
    </w:rPr>
  </w:style>
  <w:style w:type="character" w:styleId="afffd">
    <w:name w:val="footnote reference"/>
    <w:uiPriority w:val="99"/>
    <w:rsid w:val="00C45328"/>
    <w:rPr>
      <w:vertAlign w:val="superscript"/>
    </w:rPr>
  </w:style>
  <w:style w:type="paragraph" w:styleId="afffe">
    <w:name w:val="Normal (Web)"/>
    <w:basedOn w:val="a2"/>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2"/>
    <w:link w:val="affff0"/>
    <w:rsid w:val="00CB3486"/>
    <w:pPr>
      <w:spacing w:line="360" w:lineRule="auto"/>
      <w:ind w:firstLine="708"/>
      <w:jc w:val="both"/>
    </w:pPr>
    <w:rPr>
      <w:lang w:val="x-none" w:eastAsia="x-none"/>
    </w:rPr>
  </w:style>
  <w:style w:type="character" w:customStyle="1" w:styleId="affff0">
    <w:name w:val="Основной текст с отступом Знак"/>
    <w:link w:val="affff"/>
    <w:rsid w:val="00CB3486"/>
    <w:rPr>
      <w:sz w:val="24"/>
      <w:szCs w:val="24"/>
    </w:rPr>
  </w:style>
  <w:style w:type="paragraph" w:styleId="24">
    <w:name w:val="Body Text 2"/>
    <w:aliases w:val=" Знак1"/>
    <w:basedOn w:val="a2"/>
    <w:link w:val="25"/>
    <w:rsid w:val="00CB3486"/>
    <w:pPr>
      <w:spacing w:line="360" w:lineRule="auto"/>
      <w:ind w:firstLine="680"/>
      <w:jc w:val="center"/>
    </w:pPr>
    <w:rPr>
      <w:b/>
      <w:bCs/>
      <w:caps/>
      <w:lang w:val="x-none" w:eastAsia="x-none"/>
    </w:rPr>
  </w:style>
  <w:style w:type="character" w:customStyle="1" w:styleId="25">
    <w:name w:val="Основной текст 2 Знак"/>
    <w:aliases w:val=" Знак1 Знак"/>
    <w:link w:val="24"/>
    <w:rsid w:val="00CB3486"/>
    <w:rPr>
      <w:b/>
      <w:bCs/>
      <w:caps/>
      <w:sz w:val="24"/>
      <w:szCs w:val="24"/>
    </w:rPr>
  </w:style>
  <w:style w:type="numbering" w:styleId="111111">
    <w:name w:val="Outline List 2"/>
    <w:basedOn w:val="a6"/>
    <w:rsid w:val="00CB3486"/>
    <w:pPr>
      <w:numPr>
        <w:numId w:val="31"/>
      </w:numPr>
    </w:pPr>
  </w:style>
  <w:style w:type="character" w:styleId="affff1">
    <w:name w:val="page number"/>
    <w:basedOn w:val="a4"/>
    <w:rsid w:val="00CB3486"/>
  </w:style>
  <w:style w:type="paragraph" w:styleId="26">
    <w:name w:val="Body Text Indent 2"/>
    <w:basedOn w:val="a2"/>
    <w:link w:val="27"/>
    <w:rsid w:val="00CB3486"/>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CB3486"/>
    <w:rPr>
      <w:sz w:val="24"/>
      <w:szCs w:val="24"/>
    </w:rPr>
  </w:style>
  <w:style w:type="numbering" w:styleId="1ai">
    <w:name w:val="Outline List 1"/>
    <w:basedOn w:val="a6"/>
    <w:rsid w:val="00CB3486"/>
  </w:style>
  <w:style w:type="paragraph" w:styleId="32">
    <w:name w:val="Body Text 3"/>
    <w:basedOn w:val="a2"/>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2"/>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2">
    <w:name w:val="Block Text"/>
    <w:basedOn w:val="a2"/>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8">
    <w:name w:val="List 2"/>
    <w:basedOn w:val="a0"/>
    <w:rsid w:val="00CB3486"/>
    <w:pPr>
      <w:spacing w:after="240" w:line="240" w:lineRule="atLeast"/>
      <w:ind w:left="1800"/>
    </w:pPr>
    <w:rPr>
      <w:rFonts w:ascii="Arial" w:hAnsi="Arial" w:cs="Arial"/>
      <w:snapToGrid/>
      <w:spacing w:val="-5"/>
      <w:sz w:val="20"/>
      <w:szCs w:val="20"/>
      <w:lang w:eastAsia="en-US"/>
    </w:rPr>
  </w:style>
  <w:style w:type="paragraph" w:styleId="36">
    <w:name w:val="List 3"/>
    <w:basedOn w:val="a0"/>
    <w:rsid w:val="00CB3486"/>
    <w:pPr>
      <w:spacing w:after="240" w:line="240" w:lineRule="atLeast"/>
      <w:ind w:left="2160"/>
    </w:pPr>
    <w:rPr>
      <w:rFonts w:ascii="Arial" w:hAnsi="Arial" w:cs="Arial"/>
      <w:snapToGrid/>
      <w:spacing w:val="-5"/>
      <w:sz w:val="20"/>
      <w:szCs w:val="20"/>
      <w:lang w:eastAsia="en-US"/>
    </w:rPr>
  </w:style>
  <w:style w:type="paragraph" w:styleId="42">
    <w:name w:val="List 4"/>
    <w:basedOn w:val="a0"/>
    <w:rsid w:val="00CB3486"/>
    <w:pPr>
      <w:spacing w:after="240" w:line="240" w:lineRule="atLeast"/>
      <w:ind w:left="2520"/>
    </w:pPr>
    <w:rPr>
      <w:rFonts w:ascii="Arial" w:hAnsi="Arial" w:cs="Arial"/>
      <w:snapToGrid/>
      <w:spacing w:val="-5"/>
      <w:sz w:val="20"/>
      <w:szCs w:val="20"/>
      <w:lang w:eastAsia="en-US"/>
    </w:rPr>
  </w:style>
  <w:style w:type="paragraph" w:styleId="52">
    <w:name w:val="List 5"/>
    <w:basedOn w:val="a0"/>
    <w:rsid w:val="00CB3486"/>
    <w:pPr>
      <w:spacing w:after="240" w:line="240" w:lineRule="atLeast"/>
      <w:ind w:left="2880"/>
    </w:pPr>
    <w:rPr>
      <w:rFonts w:ascii="Arial" w:hAnsi="Arial" w:cs="Arial"/>
      <w:snapToGrid/>
      <w:spacing w:val="-5"/>
      <w:sz w:val="20"/>
      <w:szCs w:val="20"/>
      <w:lang w:eastAsia="en-US"/>
    </w:rPr>
  </w:style>
  <w:style w:type="paragraph" w:styleId="29">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0"/>
    <w:rsid w:val="00CB3486"/>
    <w:pPr>
      <w:spacing w:after="240" w:line="240" w:lineRule="atLeast"/>
      <w:ind w:left="1440"/>
    </w:pPr>
    <w:rPr>
      <w:rFonts w:ascii="Arial" w:hAnsi="Arial" w:cs="Arial"/>
      <w:snapToGrid/>
      <w:spacing w:val="-5"/>
      <w:sz w:val="20"/>
      <w:szCs w:val="20"/>
      <w:lang w:eastAsia="en-US"/>
    </w:rPr>
  </w:style>
  <w:style w:type="paragraph" w:styleId="2a">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2"/>
    <w:rsid w:val="00CB3486"/>
    <w:pPr>
      <w:spacing w:before="100" w:beforeAutospacing="1" w:after="100" w:afterAutospacing="1" w:line="360" w:lineRule="auto"/>
      <w:ind w:firstLine="709"/>
      <w:jc w:val="both"/>
    </w:pPr>
    <w:rPr>
      <w:sz w:val="28"/>
      <w:szCs w:val="28"/>
    </w:rPr>
  </w:style>
  <w:style w:type="paragraph" w:styleId="2b">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2"/>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2"/>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2"/>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a">
    <w:name w:val="Date"/>
    <w:basedOn w:val="a2"/>
    <w:next w:val="a2"/>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CB3486"/>
    <w:rPr>
      <w:rFonts w:ascii="Arial" w:hAnsi="Arial" w:cs="Arial"/>
      <w:spacing w:val="-5"/>
      <w:lang w:eastAsia="en-US"/>
    </w:rPr>
  </w:style>
  <w:style w:type="paragraph" w:styleId="affffc">
    <w:name w:val="Note Heading"/>
    <w:basedOn w:val="a2"/>
    <w:next w:val="a2"/>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e">
    <w:name w:val="Body Text First Indent"/>
    <w:basedOn w:val="afff8"/>
    <w:link w:val="afffff"/>
    <w:rsid w:val="00CB3486"/>
    <w:pPr>
      <w:ind w:left="1080" w:firstLine="210"/>
    </w:pPr>
    <w:rPr>
      <w:rFonts w:ascii="Arial" w:hAnsi="Arial"/>
      <w:spacing w:val="-5"/>
      <w:lang w:eastAsia="en-US"/>
    </w:rPr>
  </w:style>
  <w:style w:type="character" w:customStyle="1" w:styleId="afffff">
    <w:name w:val="Красная строка Знак"/>
    <w:link w:val="affffe"/>
    <w:rsid w:val="00CB3486"/>
    <w:rPr>
      <w:rFonts w:ascii="Arial" w:hAnsi="Arial" w:cs="Arial"/>
      <w:spacing w:val="-5"/>
      <w:sz w:val="24"/>
      <w:szCs w:val="24"/>
      <w:lang w:eastAsia="en-US"/>
    </w:rPr>
  </w:style>
  <w:style w:type="paragraph" w:styleId="2c">
    <w:name w:val="Body Text First Indent 2"/>
    <w:basedOn w:val="affff"/>
    <w:link w:val="2d"/>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e">
    <w:name w:val="envelope return"/>
    <w:basedOn w:val="a2"/>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0">
    <w:name w:val="Signature"/>
    <w:basedOn w:val="a2"/>
    <w:link w:val="afffff1"/>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CB3486"/>
    <w:rPr>
      <w:rFonts w:ascii="Arial" w:hAnsi="Arial" w:cs="Arial"/>
      <w:spacing w:val="-5"/>
      <w:lang w:eastAsia="en-US"/>
    </w:rPr>
  </w:style>
  <w:style w:type="paragraph" w:styleId="afffff2">
    <w:name w:val="Salutation"/>
    <w:basedOn w:val="a2"/>
    <w:next w:val="a2"/>
    <w:link w:val="afffff3"/>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CB3486"/>
    <w:rPr>
      <w:rFonts w:ascii="Arial" w:hAnsi="Arial" w:cs="Arial"/>
      <w:spacing w:val="-5"/>
      <w:lang w:eastAsia="en-US"/>
    </w:rPr>
  </w:style>
  <w:style w:type="paragraph" w:styleId="afffff4">
    <w:name w:val="Closing"/>
    <w:basedOn w:val="a2"/>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CB3486"/>
    <w:rPr>
      <w:rFonts w:ascii="Arial" w:hAnsi="Arial" w:cs="Arial"/>
      <w:spacing w:val="-5"/>
      <w:lang w:eastAsia="en-US"/>
    </w:rPr>
  </w:style>
  <w:style w:type="paragraph" w:styleId="HTML8">
    <w:name w:val="HTML Preformatted"/>
    <w:basedOn w:val="a2"/>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2"/>
    <w:link w:val="afffff7"/>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8">
    <w:name w:val="E-mail Signature"/>
    <w:basedOn w:val="a2"/>
    <w:link w:val="afffff9"/>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CB3486"/>
    <w:rPr>
      <w:rFonts w:ascii="Arial" w:hAnsi="Arial" w:cs="Arial"/>
      <w:spacing w:val="-5"/>
      <w:lang w:eastAsia="en-US"/>
    </w:rPr>
  </w:style>
  <w:style w:type="table" w:styleId="-1">
    <w:name w:val="Table Web 1"/>
    <w:basedOn w:val="a5"/>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5"/>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5"/>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5"/>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5"/>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5"/>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5"/>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5"/>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5"/>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5"/>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5"/>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5"/>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5"/>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6"/>
    <w:rsid w:val="00CB3486"/>
  </w:style>
  <w:style w:type="table" w:styleId="1b">
    <w:name w:val="Table Columns 1"/>
    <w:basedOn w:val="a5"/>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5"/>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5"/>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Colorful 1"/>
    <w:basedOn w:val="a5"/>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5"/>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2"/>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4"/>
    <w:link w:val="affffff"/>
    <w:rsid w:val="00CB3486"/>
  </w:style>
  <w:style w:type="character" w:styleId="affffff1">
    <w:name w:val="endnote reference"/>
    <w:rsid w:val="00CB3486"/>
    <w:rPr>
      <w:vertAlign w:val="superscript"/>
    </w:rPr>
  </w:style>
  <w:style w:type="table" w:styleId="2-5">
    <w:name w:val="Medium Shading 2 Accent 5"/>
    <w:basedOn w:val="a5"/>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1">
    <w:name w:val="Заголовок 1 Знак"/>
    <w:aliases w:val="Заголовок 1 Знак Знак Знак1,Заголовок 1 Знак Знак Знак Знак"/>
    <w:link w:val="1"/>
    <w:uiPriority w:val="9"/>
    <w:rsid w:val="003E04E2"/>
    <w:rPr>
      <w:rFonts w:cs="Calibri"/>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Заголовок 21 Знак"/>
    <w:link w:val="2"/>
    <w:rsid w:val="003E04E2"/>
    <w:rPr>
      <w:b/>
      <w:bCs/>
      <w:iCs/>
      <w:sz w:val="28"/>
      <w:szCs w:val="28"/>
      <w:lang w:eastAsia="x-none"/>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Заголовок 31 Знак"/>
    <w:link w:val="3"/>
    <w:rsid w:val="003E04E2"/>
    <w:rPr>
      <w:b/>
      <w:bCs/>
      <w:sz w:val="26"/>
      <w:szCs w:val="26"/>
      <w:lang w:eastAsia="x-none"/>
    </w:rPr>
  </w:style>
  <w:style w:type="character" w:customStyle="1" w:styleId="50">
    <w:name w:val="Заголовок 5 Знак"/>
    <w:link w:val="5"/>
    <w:rsid w:val="00A01E86"/>
    <w:rPr>
      <w:b/>
      <w:bCs/>
      <w:iCs/>
      <w:sz w:val="22"/>
      <w:szCs w:val="22"/>
      <w:lang w:val="x-none" w:eastAsia="x-none"/>
    </w:rPr>
  </w:style>
  <w:style w:type="character" w:customStyle="1" w:styleId="ac">
    <w:name w:val="Текст выноски Знак"/>
    <w:aliases w:val=" Знак5 Знак"/>
    <w:link w:val="ab"/>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0">
    <w:name w:val="S_Обычный"/>
    <w:basedOn w:val="a2"/>
    <w:link w:val="S3"/>
    <w:qFormat/>
    <w:rsid w:val="0078428F"/>
    <w:pPr>
      <w:spacing w:before="120" w:after="60"/>
      <w:ind w:firstLine="567"/>
      <w:jc w:val="both"/>
    </w:pPr>
    <w:rPr>
      <w:lang w:val="x-none" w:eastAsia="ar-SA"/>
    </w:rPr>
  </w:style>
  <w:style w:type="character" w:customStyle="1" w:styleId="S3">
    <w:name w:val="S_Обычный Знак"/>
    <w:link w:val="S0"/>
    <w:rsid w:val="0078428F"/>
    <w:rPr>
      <w:sz w:val="24"/>
      <w:szCs w:val="24"/>
      <w:lang w:eastAsia="ar-SA"/>
    </w:rPr>
  </w:style>
  <w:style w:type="paragraph" w:customStyle="1" w:styleId="S5">
    <w:name w:val="S_Титульный"/>
    <w:basedOn w:val="a2"/>
    <w:rsid w:val="00060D76"/>
    <w:pPr>
      <w:spacing w:line="360" w:lineRule="auto"/>
      <w:ind w:left="3240"/>
      <w:jc w:val="right"/>
    </w:pPr>
    <w:rPr>
      <w:b/>
      <w:sz w:val="32"/>
      <w:szCs w:val="32"/>
    </w:rPr>
  </w:style>
  <w:style w:type="paragraph" w:customStyle="1" w:styleId="affffff3">
    <w:name w:val="ТЕКСТ ГРАД"/>
    <w:basedOn w:val="a2"/>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2"/>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2"/>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paragraph" w:styleId="affffff7">
    <w:name w:val="Revision"/>
    <w:hidden/>
    <w:uiPriority w:val="99"/>
    <w:semiHidden/>
    <w:rsid w:val="00FE5DF3"/>
    <w:rPr>
      <w:sz w:val="24"/>
      <w:szCs w:val="24"/>
    </w:rPr>
  </w:style>
  <w:style w:type="paragraph" w:customStyle="1" w:styleId="1d">
    <w:name w:val="ГРАД 1 Заголовок"/>
    <w:basedOn w:val="1"/>
    <w:autoRedefine/>
    <w:rsid w:val="00C628FF"/>
    <w:pPr>
      <w:keepNext w:val="0"/>
      <w:numPr>
        <w:numId w:val="0"/>
      </w:numPr>
      <w:tabs>
        <w:tab w:val="clear" w:pos="851"/>
        <w:tab w:val="num" w:pos="432"/>
        <w:tab w:val="left" w:pos="1080"/>
      </w:tabs>
      <w:spacing w:after="360" w:line="360" w:lineRule="auto"/>
      <w:ind w:left="432" w:hanging="432"/>
      <w:jc w:val="both"/>
    </w:pPr>
    <w:rPr>
      <w:rFonts w:cs="Arial"/>
      <w:caps w:val="0"/>
      <w:sz w:val="24"/>
      <w:szCs w:val="32"/>
    </w:rPr>
  </w:style>
  <w:style w:type="paragraph" w:customStyle="1" w:styleId="110">
    <w:name w:val="ГРАД 1.1 Заголовок"/>
    <w:basedOn w:val="2"/>
    <w:autoRedefine/>
    <w:rsid w:val="00C628FF"/>
    <w:pPr>
      <w:numPr>
        <w:ilvl w:val="0"/>
        <w:numId w:val="0"/>
      </w:numPr>
      <w:tabs>
        <w:tab w:val="clear" w:pos="1276"/>
        <w:tab w:val="num" w:pos="576"/>
        <w:tab w:val="left" w:pos="1080"/>
      </w:tabs>
      <w:spacing w:after="240" w:line="360" w:lineRule="auto"/>
      <w:ind w:left="576" w:hanging="576"/>
      <w:jc w:val="both"/>
    </w:pPr>
    <w:rPr>
      <w:iCs w:val="0"/>
      <w:sz w:val="24"/>
      <w:szCs w:val="20"/>
    </w:rPr>
  </w:style>
  <w:style w:type="paragraph" w:customStyle="1" w:styleId="111">
    <w:name w:val="ГРАД 1.1.1 Заголовок"/>
    <w:basedOn w:val="3"/>
    <w:autoRedefine/>
    <w:rsid w:val="00C628FF"/>
    <w:pPr>
      <w:numPr>
        <w:ilvl w:val="0"/>
        <w:numId w:val="0"/>
      </w:numPr>
      <w:tabs>
        <w:tab w:val="num" w:pos="720"/>
        <w:tab w:val="left" w:pos="1080"/>
      </w:tabs>
      <w:spacing w:line="360" w:lineRule="auto"/>
      <w:ind w:left="720" w:hanging="720"/>
      <w:jc w:val="both"/>
    </w:pPr>
    <w:rPr>
      <w:rFonts w:cs="Arial"/>
      <w:sz w:val="24"/>
    </w:rPr>
  </w:style>
  <w:style w:type="paragraph" w:customStyle="1" w:styleId="S">
    <w:name w:val="S_Маркированный"/>
    <w:basedOn w:val="a2"/>
    <w:link w:val="S8"/>
    <w:qFormat/>
    <w:rsid w:val="00195269"/>
    <w:pPr>
      <w:numPr>
        <w:numId w:val="6"/>
      </w:numPr>
      <w:jc w:val="both"/>
    </w:pPr>
    <w:rPr>
      <w:lang w:val="x-none" w:eastAsia="ar-SA"/>
    </w:rPr>
  </w:style>
  <w:style w:type="character" w:customStyle="1" w:styleId="S8">
    <w:name w:val="S_Маркированный Знак"/>
    <w:link w:val="S"/>
    <w:rsid w:val="00195269"/>
    <w:rPr>
      <w:sz w:val="24"/>
      <w:szCs w:val="24"/>
      <w:lang w:val="x-none" w:eastAsia="ar-SA"/>
    </w:rPr>
  </w:style>
  <w:style w:type="paragraph" w:customStyle="1" w:styleId="S2">
    <w:name w:val="S_Заголовок 2"/>
    <w:basedOn w:val="2"/>
    <w:next w:val="2c"/>
    <w:rsid w:val="00405E74"/>
    <w:pPr>
      <w:keepNext w:val="0"/>
      <w:numPr>
        <w:numId w:val="7"/>
      </w:numPr>
      <w:tabs>
        <w:tab w:val="clear" w:pos="1276"/>
      </w:tabs>
      <w:spacing w:before="0" w:after="0"/>
      <w:jc w:val="both"/>
    </w:pPr>
    <w:rPr>
      <w:bCs w:val="0"/>
      <w:iCs w:val="0"/>
      <w:sz w:val="24"/>
      <w:szCs w:val="24"/>
    </w:rPr>
  </w:style>
  <w:style w:type="paragraph" w:customStyle="1" w:styleId="S4">
    <w:name w:val="S_Заголовок 4"/>
    <w:basedOn w:val="4"/>
    <w:rsid w:val="00405E74"/>
    <w:pPr>
      <w:keepNext w:val="0"/>
      <w:numPr>
        <w:numId w:val="7"/>
      </w:numPr>
      <w:tabs>
        <w:tab w:val="clear" w:pos="1418"/>
      </w:tabs>
      <w:spacing w:before="0" w:after="0"/>
    </w:pPr>
    <w:rPr>
      <w:b w:val="0"/>
      <w:bCs w:val="0"/>
      <w:i/>
    </w:rPr>
  </w:style>
  <w:style w:type="paragraph" w:customStyle="1" w:styleId="S9">
    <w:name w:val="S_Заголовок таблицы"/>
    <w:basedOn w:val="a2"/>
    <w:rsid w:val="006E4F8A"/>
    <w:pPr>
      <w:jc w:val="center"/>
    </w:pPr>
    <w:rPr>
      <w:u w:val="single"/>
      <w:lang w:eastAsia="ar-SA"/>
    </w:rPr>
  </w:style>
  <w:style w:type="paragraph" w:customStyle="1" w:styleId="FooterOdd">
    <w:name w:val="Footer Odd"/>
    <w:basedOn w:val="a2"/>
    <w:qFormat/>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
    <w:next w:val="a2"/>
    <w:link w:val="E10"/>
    <w:qFormat/>
    <w:rsid w:val="00E27AC3"/>
    <w:pPr>
      <w:keepLines/>
      <w:numPr>
        <w:numId w:val="0"/>
      </w:numPr>
      <w:tabs>
        <w:tab w:val="clear" w:pos="851"/>
      </w:tabs>
      <w:suppressAutoHyphens/>
      <w:ind w:left="431" w:hanging="431"/>
    </w:pPr>
    <w:rPr>
      <w:sz w:val="24"/>
      <w:szCs w:val="32"/>
      <w:lang w:val="en-US" w:eastAsia="en-US"/>
    </w:rPr>
  </w:style>
  <w:style w:type="character" w:customStyle="1" w:styleId="E10">
    <w:name w:val="E_Заголовок 1 Знак"/>
    <w:link w:val="E1"/>
    <w:rsid w:val="00E27AC3"/>
    <w:rPr>
      <w:b/>
      <w:bCs/>
      <w:caps/>
      <w:kern w:val="32"/>
      <w:sz w:val="24"/>
      <w:szCs w:val="32"/>
      <w:lang w:val="en-US" w:eastAsia="en-US"/>
    </w:rPr>
  </w:style>
  <w:style w:type="paragraph" w:customStyle="1" w:styleId="E">
    <w:name w:val="E_Обычный"/>
    <w:basedOn w:val="a2"/>
    <w:link w:val="E0"/>
    <w:qFormat/>
    <w:rsid w:val="00D82688"/>
    <w:pPr>
      <w:spacing w:after="200"/>
      <w:ind w:firstLine="567"/>
      <w:contextualSpacing/>
      <w:jc w:val="both"/>
    </w:pPr>
    <w:rPr>
      <w:rFonts w:eastAsia="Calibri"/>
      <w:szCs w:val="22"/>
      <w:lang w:val="x-none" w:eastAsia="en-US"/>
    </w:rPr>
  </w:style>
  <w:style w:type="character" w:customStyle="1" w:styleId="E0">
    <w:name w:val="E_Обычный Знак"/>
    <w:link w:val="E"/>
    <w:rsid w:val="00D82688"/>
    <w:rPr>
      <w:rFonts w:eastAsia="Calibri"/>
      <w:sz w:val="24"/>
      <w:szCs w:val="22"/>
      <w:lang w:val="x-none" w:eastAsia="en-US"/>
    </w:rPr>
  </w:style>
  <w:style w:type="paragraph" w:customStyle="1" w:styleId="S1">
    <w:name w:val="S_Заголовок 1"/>
    <w:basedOn w:val="a2"/>
    <w:rsid w:val="00A11F18"/>
    <w:pPr>
      <w:numPr>
        <w:numId w:val="2"/>
      </w:numPr>
      <w:spacing w:line="360" w:lineRule="auto"/>
      <w:jc w:val="center"/>
    </w:pPr>
    <w:rPr>
      <w:b/>
      <w:bCs/>
      <w:caps/>
      <w:lang w:val="x-none" w:eastAsia="x-none"/>
    </w:rPr>
  </w:style>
  <w:style w:type="paragraph" w:customStyle="1" w:styleId="S30">
    <w:name w:val="S_Заголовок 3"/>
    <w:basedOn w:val="S2"/>
    <w:autoRedefine/>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2"/>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rsid w:val="005A6065"/>
  </w:style>
  <w:style w:type="character" w:customStyle="1" w:styleId="ConsPlusNormal">
    <w:name w:val="ConsPlusNormal Знак"/>
    <w:link w:val="ConsPlusNormal0"/>
    <w:locked/>
    <w:rsid w:val="005C6FD1"/>
    <w:rPr>
      <w:rFonts w:ascii="Arial" w:hAnsi="Arial" w:cs="Arial"/>
    </w:rPr>
  </w:style>
  <w:style w:type="paragraph" w:customStyle="1" w:styleId="ConsPlusNormal0">
    <w:name w:val="ConsPlusNormal"/>
    <w:link w:val="ConsPlusNormal"/>
    <w:rsid w:val="005C6FD1"/>
    <w:pPr>
      <w:widowControl w:val="0"/>
      <w:autoSpaceDE w:val="0"/>
      <w:autoSpaceDN w:val="0"/>
      <w:adjustRightInd w:val="0"/>
      <w:ind w:firstLine="720"/>
    </w:pPr>
    <w:rPr>
      <w:rFonts w:ascii="Arial" w:hAnsi="Arial" w:cs="Arial"/>
    </w:rPr>
  </w:style>
  <w:style w:type="character" w:customStyle="1" w:styleId="1e">
    <w:name w:val="Основной текст Знак1"/>
    <w:uiPriority w:val="99"/>
    <w:rsid w:val="000F07CA"/>
    <w:rPr>
      <w:rFonts w:ascii="Times New Roman" w:hAnsi="Times New Roman"/>
      <w:sz w:val="25"/>
      <w:szCs w:val="25"/>
      <w:shd w:val="clear" w:color="auto" w:fill="FFFFFF"/>
    </w:rPr>
  </w:style>
  <w:style w:type="numbering" w:customStyle="1" w:styleId="1f">
    <w:name w:val="Нет списка1"/>
    <w:next w:val="a6"/>
    <w:uiPriority w:val="99"/>
    <w:semiHidden/>
    <w:unhideWhenUsed/>
    <w:rsid w:val="00A34AE4"/>
  </w:style>
  <w:style w:type="character" w:customStyle="1" w:styleId="affffff9">
    <w:name w:val="Колонтитул_"/>
    <w:link w:val="affffffa"/>
    <w:uiPriority w:val="99"/>
    <w:rsid w:val="00A34AE4"/>
    <w:rPr>
      <w:shd w:val="clear" w:color="auto" w:fill="FFFFFF"/>
    </w:rPr>
  </w:style>
  <w:style w:type="character" w:customStyle="1" w:styleId="affffffb">
    <w:name w:val="Колонтитул + Полужирный"/>
    <w:uiPriority w:val="99"/>
    <w:rsid w:val="00A34AE4"/>
    <w:rPr>
      <w:b/>
      <w:bCs/>
      <w:noProof/>
      <w:spacing w:val="0"/>
      <w:shd w:val="clear" w:color="auto" w:fill="FFFFFF"/>
    </w:rPr>
  </w:style>
  <w:style w:type="character" w:customStyle="1" w:styleId="13">
    <w:name w:val="Оглавление 1 Знак"/>
    <w:link w:val="12"/>
    <w:uiPriority w:val="39"/>
    <w:rsid w:val="00A34AE4"/>
    <w:rPr>
      <w:b/>
      <w:bCs/>
      <w:caps/>
    </w:rPr>
  </w:style>
  <w:style w:type="character" w:customStyle="1" w:styleId="2f6">
    <w:name w:val="Оглавление (2)_"/>
    <w:link w:val="210"/>
    <w:uiPriority w:val="99"/>
    <w:rsid w:val="00A34AE4"/>
    <w:rPr>
      <w:b/>
      <w:bCs/>
      <w:i/>
      <w:iCs/>
      <w:sz w:val="25"/>
      <w:szCs w:val="25"/>
      <w:shd w:val="clear" w:color="auto" w:fill="FFFFFF"/>
    </w:rPr>
  </w:style>
  <w:style w:type="character" w:customStyle="1" w:styleId="2f7">
    <w:name w:val="Оглавление (2)"/>
    <w:uiPriority w:val="99"/>
    <w:rsid w:val="00A34AE4"/>
    <w:rPr>
      <w:b/>
      <w:bCs/>
      <w:i/>
      <w:iCs/>
      <w:sz w:val="25"/>
      <w:szCs w:val="25"/>
      <w:u w:val="single"/>
      <w:shd w:val="clear" w:color="auto" w:fill="FFFFFF"/>
    </w:rPr>
  </w:style>
  <w:style w:type="character" w:customStyle="1" w:styleId="2f8">
    <w:name w:val="Оглавление (2) + Не полужирный"/>
    <w:aliases w:val="Не курсив"/>
    <w:uiPriority w:val="99"/>
    <w:rsid w:val="00A34AE4"/>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A34AE4"/>
    <w:rPr>
      <w:b w:val="0"/>
      <w:bCs w:val="0"/>
      <w:i w:val="0"/>
      <w:iCs w:val="0"/>
      <w:noProof/>
      <w:sz w:val="25"/>
      <w:szCs w:val="25"/>
      <w:u w:val="single"/>
      <w:shd w:val="clear" w:color="auto" w:fill="FFFFFF"/>
    </w:rPr>
  </w:style>
  <w:style w:type="character" w:customStyle="1" w:styleId="250">
    <w:name w:val="Оглавление (2)5"/>
    <w:uiPriority w:val="99"/>
    <w:rsid w:val="00A34AE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A34AE4"/>
    <w:rPr>
      <w:b w:val="0"/>
      <w:bCs w:val="0"/>
      <w:i w:val="0"/>
      <w:iCs w:val="0"/>
      <w:sz w:val="25"/>
      <w:szCs w:val="25"/>
      <w:shd w:val="clear" w:color="auto" w:fill="FFFFFF"/>
    </w:rPr>
  </w:style>
  <w:style w:type="character" w:customStyle="1" w:styleId="240">
    <w:name w:val="Оглавление (2)4"/>
    <w:uiPriority w:val="99"/>
    <w:rsid w:val="00A34AE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A34AE4"/>
    <w:rPr>
      <w:b w:val="0"/>
      <w:bCs w:val="0"/>
      <w:i w:val="0"/>
      <w:iCs w:val="0"/>
      <w:sz w:val="25"/>
      <w:szCs w:val="25"/>
      <w:shd w:val="clear" w:color="auto" w:fill="FFFFFF"/>
    </w:rPr>
  </w:style>
  <w:style w:type="character" w:customStyle="1" w:styleId="241">
    <w:name w:val="Оглавление (2) + Не полужирный4"/>
    <w:uiPriority w:val="99"/>
    <w:rsid w:val="00A34AE4"/>
    <w:rPr>
      <w:b w:val="0"/>
      <w:bCs w:val="0"/>
      <w:i/>
      <w:iCs/>
      <w:sz w:val="25"/>
      <w:szCs w:val="25"/>
      <w:shd w:val="clear" w:color="auto" w:fill="FFFFFF"/>
    </w:rPr>
  </w:style>
  <w:style w:type="character" w:customStyle="1" w:styleId="230">
    <w:name w:val="Оглавление (2)3"/>
    <w:uiPriority w:val="99"/>
    <w:rsid w:val="00A34AE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A34AE4"/>
    <w:rPr>
      <w:b w:val="0"/>
      <w:bCs w:val="0"/>
      <w:i w:val="0"/>
      <w:iCs w:val="0"/>
      <w:sz w:val="25"/>
      <w:szCs w:val="25"/>
      <w:shd w:val="clear" w:color="auto" w:fill="FFFFFF"/>
    </w:rPr>
  </w:style>
  <w:style w:type="character" w:customStyle="1" w:styleId="220">
    <w:name w:val="Оглавление (2)2"/>
    <w:uiPriority w:val="99"/>
    <w:rsid w:val="00A34AE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A34AE4"/>
    <w:rPr>
      <w:b w:val="0"/>
      <w:bCs w:val="0"/>
      <w:i w:val="0"/>
      <w:iCs w:val="0"/>
      <w:sz w:val="25"/>
      <w:szCs w:val="25"/>
      <w:shd w:val="clear" w:color="auto" w:fill="FFFFFF"/>
    </w:rPr>
  </w:style>
  <w:style w:type="character" w:customStyle="1" w:styleId="211">
    <w:name w:val="Оглавление (2) + Не полужирный1"/>
    <w:aliases w:val="Не курсив5,Интервал 1 pt"/>
    <w:uiPriority w:val="99"/>
    <w:rsid w:val="00A34AE4"/>
    <w:rPr>
      <w:b w:val="0"/>
      <w:bCs w:val="0"/>
      <w:i w:val="0"/>
      <w:iCs w:val="0"/>
      <w:spacing w:val="20"/>
      <w:sz w:val="25"/>
      <w:szCs w:val="25"/>
      <w:shd w:val="clear" w:color="auto" w:fill="FFFFFF"/>
    </w:rPr>
  </w:style>
  <w:style w:type="character" w:customStyle="1" w:styleId="120">
    <w:name w:val="Заголовок №1 (2)_"/>
    <w:link w:val="121"/>
    <w:uiPriority w:val="99"/>
    <w:rsid w:val="00A34AE4"/>
    <w:rPr>
      <w:b/>
      <w:bCs/>
      <w:sz w:val="25"/>
      <w:szCs w:val="25"/>
      <w:shd w:val="clear" w:color="auto" w:fill="FFFFFF"/>
    </w:rPr>
  </w:style>
  <w:style w:type="character" w:customStyle="1" w:styleId="2f9">
    <w:name w:val="Основной текст (2)_"/>
    <w:link w:val="212"/>
    <w:uiPriority w:val="99"/>
    <w:rsid w:val="00A34AE4"/>
    <w:rPr>
      <w:b/>
      <w:bCs/>
      <w:i/>
      <w:iCs/>
      <w:sz w:val="47"/>
      <w:szCs w:val="47"/>
      <w:shd w:val="clear" w:color="auto" w:fill="FFFFFF"/>
    </w:rPr>
  </w:style>
  <w:style w:type="character" w:customStyle="1" w:styleId="2fa">
    <w:name w:val="Основной текст (2)"/>
    <w:uiPriority w:val="99"/>
    <w:rsid w:val="00A34AE4"/>
    <w:rPr>
      <w:b/>
      <w:bCs/>
      <w:i/>
      <w:iCs/>
      <w:sz w:val="47"/>
      <w:szCs w:val="47"/>
      <w:u w:val="single"/>
      <w:shd w:val="clear" w:color="auto" w:fill="FFFFFF"/>
    </w:rPr>
  </w:style>
  <w:style w:type="character" w:customStyle="1" w:styleId="3f0">
    <w:name w:val="Основной текст (3)_"/>
    <w:link w:val="310"/>
    <w:uiPriority w:val="99"/>
    <w:rsid w:val="00A34AE4"/>
    <w:rPr>
      <w:b/>
      <w:bCs/>
      <w:i/>
      <w:iCs/>
      <w:sz w:val="25"/>
      <w:szCs w:val="25"/>
      <w:shd w:val="clear" w:color="auto" w:fill="FFFFFF"/>
    </w:rPr>
  </w:style>
  <w:style w:type="character" w:customStyle="1" w:styleId="3f1">
    <w:name w:val="Основной текст (3)"/>
    <w:uiPriority w:val="99"/>
    <w:rsid w:val="00A34AE4"/>
    <w:rPr>
      <w:b/>
      <w:bCs/>
      <w:i/>
      <w:iCs/>
      <w:sz w:val="25"/>
      <w:szCs w:val="25"/>
      <w:u w:val="single"/>
      <w:shd w:val="clear" w:color="auto" w:fill="FFFFFF"/>
    </w:rPr>
  </w:style>
  <w:style w:type="character" w:customStyle="1" w:styleId="390">
    <w:name w:val="Основной текст (3)9"/>
    <w:uiPriority w:val="99"/>
    <w:rsid w:val="00A34AE4"/>
    <w:rPr>
      <w:b/>
      <w:bCs/>
      <w:i/>
      <w:iCs/>
      <w:sz w:val="25"/>
      <w:szCs w:val="25"/>
      <w:u w:val="single"/>
      <w:shd w:val="clear" w:color="auto" w:fill="FFFFFF"/>
    </w:rPr>
  </w:style>
  <w:style w:type="character" w:customStyle="1" w:styleId="affffffc">
    <w:name w:val="Основной текст + Полужирный"/>
    <w:aliases w:val="Курсив"/>
    <w:uiPriority w:val="99"/>
    <w:rsid w:val="00A34AE4"/>
    <w:rPr>
      <w:rFonts w:ascii="Times New Roman" w:hAnsi="Times New Roman" w:cs="Times New Roman"/>
      <w:b/>
      <w:bCs/>
      <w:i/>
      <w:iCs/>
      <w:spacing w:val="0"/>
      <w:sz w:val="25"/>
      <w:szCs w:val="25"/>
      <w:u w:val="single"/>
      <w:shd w:val="clear" w:color="auto" w:fill="FFFFFF"/>
    </w:rPr>
  </w:style>
  <w:style w:type="character" w:customStyle="1" w:styleId="affffffd">
    <w:name w:val="Подпись к таблице_"/>
    <w:link w:val="1f0"/>
    <w:uiPriority w:val="99"/>
    <w:rsid w:val="00A34AE4"/>
    <w:rPr>
      <w:sz w:val="25"/>
      <w:szCs w:val="25"/>
      <w:shd w:val="clear" w:color="auto" w:fill="FFFFFF"/>
    </w:rPr>
  </w:style>
  <w:style w:type="character" w:customStyle="1" w:styleId="49">
    <w:name w:val="Основной текст (4)_"/>
    <w:link w:val="410"/>
    <w:uiPriority w:val="99"/>
    <w:rsid w:val="00A34AE4"/>
    <w:rPr>
      <w:sz w:val="23"/>
      <w:szCs w:val="23"/>
      <w:shd w:val="clear" w:color="auto" w:fill="FFFFFF"/>
    </w:rPr>
  </w:style>
  <w:style w:type="character" w:customStyle="1" w:styleId="58">
    <w:name w:val="Основной текст (5)_"/>
    <w:link w:val="510"/>
    <w:uiPriority w:val="99"/>
    <w:rsid w:val="00A34AE4"/>
    <w:rPr>
      <w:i/>
      <w:iCs/>
      <w:sz w:val="25"/>
      <w:szCs w:val="25"/>
      <w:shd w:val="clear" w:color="auto" w:fill="FFFFFF"/>
    </w:rPr>
  </w:style>
  <w:style w:type="character" w:customStyle="1" w:styleId="63">
    <w:name w:val="Основной текст (6)_"/>
    <w:link w:val="610"/>
    <w:uiPriority w:val="99"/>
    <w:rsid w:val="00A34AE4"/>
    <w:rPr>
      <w:shd w:val="clear" w:color="auto" w:fill="FFFFFF"/>
    </w:rPr>
  </w:style>
  <w:style w:type="character" w:customStyle="1" w:styleId="511">
    <w:name w:val="Основной текст (5) + 11"/>
    <w:aliases w:val="5 pt,Не курсив4,Основной текст (2) + Times New Roman,6,Не полужирный"/>
    <w:rsid w:val="00A34AE4"/>
    <w:rPr>
      <w:i w:val="0"/>
      <w:iCs w:val="0"/>
      <w:noProof/>
      <w:sz w:val="23"/>
      <w:szCs w:val="23"/>
      <w:shd w:val="clear" w:color="auto" w:fill="FFFFFF"/>
    </w:rPr>
  </w:style>
  <w:style w:type="character" w:customStyle="1" w:styleId="380">
    <w:name w:val="Основной текст (3)8"/>
    <w:uiPriority w:val="99"/>
    <w:rsid w:val="00A34AE4"/>
    <w:rPr>
      <w:b/>
      <w:bCs/>
      <w:i/>
      <w:iCs/>
      <w:sz w:val="25"/>
      <w:szCs w:val="25"/>
      <w:u w:val="single"/>
      <w:shd w:val="clear" w:color="auto" w:fill="FFFFFF"/>
    </w:rPr>
  </w:style>
  <w:style w:type="character" w:customStyle="1" w:styleId="73">
    <w:name w:val="Основной текст (7)_"/>
    <w:link w:val="74"/>
    <w:uiPriority w:val="99"/>
    <w:rsid w:val="00A34AE4"/>
    <w:rPr>
      <w:rFonts w:ascii="Tahoma" w:hAnsi="Tahoma" w:cs="Tahoma"/>
      <w:sz w:val="10"/>
      <w:szCs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A34AE4"/>
    <w:rPr>
      <w:b/>
      <w:bCs/>
      <w:i/>
      <w:iCs/>
      <w:sz w:val="25"/>
      <w:szCs w:val="25"/>
      <w:u w:val="single"/>
      <w:shd w:val="clear" w:color="auto" w:fill="FFFFFF"/>
    </w:rPr>
  </w:style>
  <w:style w:type="character" w:customStyle="1" w:styleId="360">
    <w:name w:val="Основной текст (3)6"/>
    <w:uiPriority w:val="99"/>
    <w:rsid w:val="00A34AE4"/>
    <w:rPr>
      <w:b/>
      <w:bCs/>
      <w:i/>
      <w:iCs/>
      <w:sz w:val="25"/>
      <w:szCs w:val="25"/>
      <w:u w:val="single"/>
      <w:shd w:val="clear" w:color="auto" w:fill="FFFFFF"/>
    </w:rPr>
  </w:style>
  <w:style w:type="character" w:customStyle="1" w:styleId="2fb">
    <w:name w:val="Подпись к таблице (2)_"/>
    <w:link w:val="2fc"/>
    <w:uiPriority w:val="99"/>
    <w:rsid w:val="00A34AE4"/>
    <w:rPr>
      <w:sz w:val="23"/>
      <w:szCs w:val="23"/>
      <w:shd w:val="clear" w:color="auto" w:fill="FFFFFF"/>
    </w:rPr>
  </w:style>
  <w:style w:type="character" w:customStyle="1" w:styleId="41pt">
    <w:name w:val="Основной текст (4) + Интервал 1 pt"/>
    <w:uiPriority w:val="99"/>
    <w:rsid w:val="00A34AE4"/>
    <w:rPr>
      <w:spacing w:val="30"/>
      <w:sz w:val="23"/>
      <w:szCs w:val="23"/>
      <w:shd w:val="clear" w:color="auto" w:fill="FFFFFF"/>
    </w:rPr>
  </w:style>
  <w:style w:type="character" w:customStyle="1" w:styleId="83">
    <w:name w:val="Основной текст (8)_"/>
    <w:link w:val="84"/>
    <w:uiPriority w:val="99"/>
    <w:rsid w:val="00A34AE4"/>
    <w:rPr>
      <w:b/>
      <w:bCs/>
      <w:sz w:val="8"/>
      <w:szCs w:val="8"/>
      <w:shd w:val="clear" w:color="auto" w:fill="FFFFFF"/>
    </w:rPr>
  </w:style>
  <w:style w:type="character" w:customStyle="1" w:styleId="4a">
    <w:name w:val="Основной текст + 4"/>
    <w:aliases w:val="5 pt12"/>
    <w:uiPriority w:val="99"/>
    <w:rsid w:val="00A34AE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A34AE4"/>
    <w:rPr>
      <w:b/>
      <w:bCs/>
      <w:i/>
      <w:iCs/>
      <w:sz w:val="25"/>
      <w:szCs w:val="25"/>
      <w:u w:val="single"/>
      <w:shd w:val="clear" w:color="auto" w:fill="FFFFFF"/>
    </w:rPr>
  </w:style>
  <w:style w:type="character" w:customStyle="1" w:styleId="420">
    <w:name w:val="Основной текст + 42"/>
    <w:aliases w:val="5 pt11"/>
    <w:uiPriority w:val="99"/>
    <w:rsid w:val="00A34AE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A34AE4"/>
    <w:rPr>
      <w:rFonts w:ascii="Tahoma" w:hAnsi="Tahoma" w:cs="Tahoma"/>
      <w:sz w:val="8"/>
      <w:szCs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cs="Times New Roman"/>
      <w:b/>
      <w:bCs/>
      <w:i/>
      <w:iCs/>
      <w:spacing w:val="0"/>
      <w:sz w:val="25"/>
      <w:szCs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A34AE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A34AE4"/>
    <w:rPr>
      <w:b/>
      <w:bCs/>
      <w:i/>
      <w:iCs/>
      <w:sz w:val="25"/>
      <w:szCs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cs="Times New Roman"/>
      <w:b/>
      <w:bCs/>
      <w:i/>
      <w:iCs/>
      <w:spacing w:val="0"/>
      <w:sz w:val="25"/>
      <w:szCs w:val="25"/>
      <w:shd w:val="clear" w:color="auto" w:fill="FFFFFF"/>
    </w:rPr>
  </w:style>
  <w:style w:type="character" w:customStyle="1" w:styleId="affffffe">
    <w:name w:val="Основной текст + Курсив"/>
    <w:uiPriority w:val="99"/>
    <w:rsid w:val="00A34AE4"/>
    <w:rPr>
      <w:rFonts w:ascii="Times New Roman" w:hAnsi="Times New Roman" w:cs="Times New Roman"/>
      <w:i/>
      <w:iCs/>
      <w:spacing w:val="0"/>
      <w:sz w:val="25"/>
      <w:szCs w:val="25"/>
      <w:u w:val="single"/>
      <w:shd w:val="clear" w:color="auto" w:fill="FFFFFF"/>
    </w:rPr>
  </w:style>
  <w:style w:type="character" w:customStyle="1" w:styleId="2fd">
    <w:name w:val="Подпись к картинке (2)_"/>
    <w:link w:val="2fe"/>
    <w:uiPriority w:val="99"/>
    <w:rsid w:val="00A34AE4"/>
    <w:rPr>
      <w:sz w:val="18"/>
      <w:szCs w:val="18"/>
      <w:shd w:val="clear" w:color="auto" w:fill="FFFFFF"/>
    </w:rPr>
  </w:style>
  <w:style w:type="character" w:customStyle="1" w:styleId="104">
    <w:name w:val="Основной текст (10)_"/>
    <w:link w:val="1010"/>
    <w:uiPriority w:val="99"/>
    <w:rsid w:val="00A34AE4"/>
    <w:rPr>
      <w:sz w:val="13"/>
      <w:szCs w:val="13"/>
      <w:shd w:val="clear" w:color="auto" w:fill="FFFFFF"/>
    </w:rPr>
  </w:style>
  <w:style w:type="character" w:customStyle="1" w:styleId="2ff">
    <w:name w:val="Основной текст + Курсив2"/>
    <w:uiPriority w:val="99"/>
    <w:rsid w:val="00A34AE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A34AE4"/>
    <w:rPr>
      <w:sz w:val="23"/>
      <w:szCs w:val="23"/>
      <w:u w:val="single"/>
      <w:shd w:val="clear" w:color="auto" w:fill="FFFFFF"/>
    </w:rPr>
  </w:style>
  <w:style w:type="character" w:customStyle="1" w:styleId="5a">
    <w:name w:val="Основной текст (5)"/>
    <w:uiPriority w:val="99"/>
    <w:rsid w:val="00A34AE4"/>
    <w:rPr>
      <w:i/>
      <w:iCs/>
      <w:sz w:val="25"/>
      <w:szCs w:val="25"/>
      <w:u w:val="single"/>
      <w:shd w:val="clear" w:color="auto" w:fill="FFFFFF"/>
    </w:rPr>
  </w:style>
  <w:style w:type="character" w:customStyle="1" w:styleId="412">
    <w:name w:val="Основной текст (4) + 12"/>
    <w:aliases w:val="5 pt10"/>
    <w:uiPriority w:val="99"/>
    <w:rsid w:val="00A34AE4"/>
    <w:rPr>
      <w:sz w:val="25"/>
      <w:szCs w:val="25"/>
      <w:shd w:val="clear" w:color="auto" w:fill="FFFFFF"/>
    </w:rPr>
  </w:style>
  <w:style w:type="character" w:customStyle="1" w:styleId="421">
    <w:name w:val="Основной текст (4)2"/>
    <w:uiPriority w:val="99"/>
    <w:rsid w:val="00A34AE4"/>
    <w:rPr>
      <w:sz w:val="23"/>
      <w:szCs w:val="23"/>
      <w:u w:val="single"/>
      <w:shd w:val="clear" w:color="auto" w:fill="FFFFFF"/>
    </w:rPr>
  </w:style>
  <w:style w:type="character" w:customStyle="1" w:styleId="5110">
    <w:name w:val="Основной текст (5)11"/>
    <w:uiPriority w:val="99"/>
    <w:rsid w:val="00A34AE4"/>
    <w:rPr>
      <w:i/>
      <w:iCs/>
      <w:sz w:val="25"/>
      <w:szCs w:val="25"/>
      <w:u w:val="single"/>
      <w:shd w:val="clear" w:color="auto" w:fill="FFFFFF"/>
    </w:rPr>
  </w:style>
  <w:style w:type="character" w:customStyle="1" w:styleId="1f1">
    <w:name w:val="Основной текст + Курсив1"/>
    <w:uiPriority w:val="99"/>
    <w:rsid w:val="00A34AE4"/>
    <w:rPr>
      <w:rFonts w:ascii="Times New Roman" w:hAnsi="Times New Roman" w:cs="Times New Roman"/>
      <w:i/>
      <w:iCs/>
      <w:spacing w:val="0"/>
      <w:sz w:val="25"/>
      <w:szCs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cs="Times New Roman"/>
      <w:b/>
      <w:bCs/>
      <w:i/>
      <w:iCs/>
      <w:spacing w:val="0"/>
      <w:sz w:val="25"/>
      <w:szCs w:val="25"/>
      <w:u w:val="single"/>
      <w:shd w:val="clear" w:color="auto" w:fill="FFFFFF"/>
    </w:rPr>
  </w:style>
  <w:style w:type="character" w:customStyle="1" w:styleId="112">
    <w:name w:val="Основной текст (11)_"/>
    <w:link w:val="1110"/>
    <w:uiPriority w:val="99"/>
    <w:rsid w:val="00A34AE4"/>
    <w:rPr>
      <w:rFonts w:ascii="Tahoma" w:hAnsi="Tahoma" w:cs="Tahoma"/>
      <w:sz w:val="16"/>
      <w:szCs w:val="16"/>
      <w:shd w:val="clear" w:color="auto" w:fill="FFFFFF"/>
    </w:rPr>
  </w:style>
  <w:style w:type="character" w:customStyle="1" w:styleId="122">
    <w:name w:val="Основной текст (12)_"/>
    <w:link w:val="123"/>
    <w:uiPriority w:val="99"/>
    <w:rsid w:val="00A34AE4"/>
    <w:rPr>
      <w:rFonts w:ascii="Tahoma" w:hAnsi="Tahoma" w:cs="Tahoma"/>
      <w:sz w:val="14"/>
      <w:szCs w:val="14"/>
      <w:shd w:val="clear" w:color="auto" w:fill="FFFFFF"/>
    </w:rPr>
  </w:style>
  <w:style w:type="character" w:customStyle="1" w:styleId="130">
    <w:name w:val="Основной текст (13)_"/>
    <w:link w:val="131"/>
    <w:uiPriority w:val="99"/>
    <w:rsid w:val="00A34AE4"/>
    <w:rPr>
      <w:rFonts w:ascii="Tahoma" w:hAnsi="Tahoma" w:cs="Tahoma"/>
      <w:sz w:val="8"/>
      <w:szCs w:val="8"/>
      <w:shd w:val="clear" w:color="auto" w:fill="FFFFFF"/>
    </w:rPr>
  </w:style>
  <w:style w:type="character" w:customStyle="1" w:styleId="140">
    <w:name w:val="Основной текст (14)_"/>
    <w:link w:val="141"/>
    <w:uiPriority w:val="99"/>
    <w:rsid w:val="00A34AE4"/>
    <w:rPr>
      <w:rFonts w:ascii="Tahoma" w:hAnsi="Tahoma" w:cs="Tahoma"/>
      <w:sz w:val="8"/>
      <w:szCs w:val="8"/>
      <w:shd w:val="clear" w:color="auto" w:fill="FFFFFF"/>
    </w:rPr>
  </w:style>
  <w:style w:type="character" w:customStyle="1" w:styleId="93">
    <w:name w:val="Основной текст (9)"/>
    <w:uiPriority w:val="99"/>
    <w:rsid w:val="00A34AE4"/>
    <w:rPr>
      <w:rFonts w:ascii="Tahoma" w:hAnsi="Tahoma" w:cs="Tahoma"/>
      <w:sz w:val="8"/>
      <w:szCs w:val="8"/>
      <w:u w:val="single"/>
      <w:shd w:val="clear" w:color="auto" w:fill="FFFFFF"/>
    </w:rPr>
  </w:style>
  <w:style w:type="character" w:customStyle="1" w:styleId="150">
    <w:name w:val="Основной текст (15)_"/>
    <w:link w:val="151"/>
    <w:uiPriority w:val="99"/>
    <w:rsid w:val="00A34AE4"/>
    <w:rPr>
      <w:rFonts w:ascii="Tahoma" w:hAnsi="Tahoma" w:cs="Tahoma"/>
      <w:sz w:val="8"/>
      <w:szCs w:val="8"/>
      <w:shd w:val="clear" w:color="auto" w:fill="FFFFFF"/>
    </w:rPr>
  </w:style>
  <w:style w:type="character" w:customStyle="1" w:styleId="99">
    <w:name w:val="Основной текст (9)9"/>
    <w:uiPriority w:val="99"/>
    <w:rsid w:val="00A34AE4"/>
    <w:rPr>
      <w:rFonts w:ascii="Tahoma" w:hAnsi="Tahoma" w:cs="Tahoma"/>
      <w:sz w:val="8"/>
      <w:szCs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cs="Tahoma"/>
      <w:sz w:val="8"/>
      <w:szCs w:val="8"/>
      <w:shd w:val="clear" w:color="auto" w:fill="FFFFFF"/>
    </w:rPr>
  </w:style>
  <w:style w:type="character" w:customStyle="1" w:styleId="160">
    <w:name w:val="Основной текст (16)_"/>
    <w:link w:val="161"/>
    <w:uiPriority w:val="99"/>
    <w:rsid w:val="00A34AE4"/>
    <w:rPr>
      <w:rFonts w:ascii="Tahoma" w:hAnsi="Tahoma" w:cs="Tahoma"/>
      <w:sz w:val="8"/>
      <w:szCs w:val="8"/>
      <w:shd w:val="clear" w:color="auto" w:fill="FFFFFF"/>
    </w:rPr>
  </w:style>
  <w:style w:type="character" w:customStyle="1" w:styleId="165pt">
    <w:name w:val="Основной текст (16) + 5 pt"/>
    <w:uiPriority w:val="99"/>
    <w:rsid w:val="00A34AE4"/>
    <w:rPr>
      <w:rFonts w:ascii="Tahoma" w:hAnsi="Tahoma" w:cs="Tahoma"/>
      <w:sz w:val="10"/>
      <w:szCs w:val="10"/>
      <w:shd w:val="clear" w:color="auto" w:fill="FFFFFF"/>
    </w:rPr>
  </w:style>
  <w:style w:type="character" w:customStyle="1" w:styleId="-1pt">
    <w:name w:val="Основной текст + Интервал -1 pt"/>
    <w:uiPriority w:val="99"/>
    <w:rsid w:val="00A34AE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A34AE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A34AE4"/>
    <w:rPr>
      <w:rFonts w:ascii="Tahoma" w:hAnsi="Tahoma" w:cs="Tahoma"/>
      <w:sz w:val="8"/>
      <w:szCs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rsid w:val="00A34AE4"/>
    <w:rPr>
      <w:rFonts w:ascii="Tahoma" w:hAnsi="Tahoma" w:cs="Tahoma"/>
      <w:b/>
      <w:bCs/>
      <w:sz w:val="19"/>
      <w:szCs w:val="19"/>
      <w:shd w:val="clear" w:color="auto" w:fill="FFFFFF"/>
    </w:rPr>
  </w:style>
  <w:style w:type="character" w:customStyle="1" w:styleId="180">
    <w:name w:val="Основной текст (18)_"/>
    <w:link w:val="181"/>
    <w:uiPriority w:val="99"/>
    <w:rsid w:val="00A34AE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A34AE4"/>
    <w:rPr>
      <w:rFonts w:ascii="Tahoma" w:hAnsi="Tahoma" w:cs="Tahoma"/>
      <w:b/>
      <w:bCs/>
      <w:sz w:val="19"/>
      <w:szCs w:val="19"/>
      <w:shd w:val="clear" w:color="auto" w:fill="FFFFFF"/>
    </w:rPr>
  </w:style>
  <w:style w:type="character" w:customStyle="1" w:styleId="19-1pt">
    <w:name w:val="Основной текст (19) + Интервал -1 pt"/>
    <w:uiPriority w:val="99"/>
    <w:rsid w:val="00A34AE4"/>
    <w:rPr>
      <w:rFonts w:ascii="Tahoma" w:hAnsi="Tahoma" w:cs="Tahoma"/>
      <w:b/>
      <w:bCs/>
      <w:spacing w:val="-20"/>
      <w:sz w:val="19"/>
      <w:szCs w:val="19"/>
      <w:shd w:val="clear" w:color="auto" w:fill="FFFFFF"/>
    </w:rPr>
  </w:style>
  <w:style w:type="character" w:customStyle="1" w:styleId="192">
    <w:name w:val="Основной текст (19)"/>
    <w:uiPriority w:val="99"/>
    <w:rsid w:val="00A34AE4"/>
    <w:rPr>
      <w:rFonts w:ascii="Tahoma" w:hAnsi="Tahoma" w:cs="Tahoma"/>
      <w:b/>
      <w:bCs/>
      <w:color w:val="FFFFFF"/>
      <w:sz w:val="19"/>
      <w:szCs w:val="19"/>
      <w:shd w:val="clear" w:color="auto" w:fill="FFFFFF"/>
    </w:rPr>
  </w:style>
  <w:style w:type="character" w:customStyle="1" w:styleId="3f3">
    <w:name w:val="Подпись к таблице (3)_"/>
    <w:link w:val="3f4"/>
    <w:uiPriority w:val="99"/>
    <w:rsid w:val="00A34AE4"/>
    <w:rPr>
      <w:rFonts w:ascii="Tahoma" w:hAnsi="Tahoma" w:cs="Tahoma"/>
      <w:b/>
      <w:bCs/>
      <w:sz w:val="19"/>
      <w:szCs w:val="19"/>
      <w:shd w:val="clear" w:color="auto" w:fill="FFFFFF"/>
    </w:rPr>
  </w:style>
  <w:style w:type="character" w:customStyle="1" w:styleId="1f2">
    <w:name w:val="Заголовок №1_"/>
    <w:link w:val="113"/>
    <w:uiPriority w:val="99"/>
    <w:rsid w:val="00A34AE4"/>
    <w:rPr>
      <w:rFonts w:ascii="Tahoma" w:hAnsi="Tahoma" w:cs="Tahoma"/>
      <w:b/>
      <w:bCs/>
      <w:sz w:val="19"/>
      <w:szCs w:val="19"/>
      <w:shd w:val="clear" w:color="auto" w:fill="FFFFFF"/>
    </w:rPr>
  </w:style>
  <w:style w:type="character" w:customStyle="1" w:styleId="197">
    <w:name w:val="Основной текст (19)7"/>
    <w:uiPriority w:val="99"/>
    <w:rsid w:val="00A34AE4"/>
  </w:style>
  <w:style w:type="character" w:customStyle="1" w:styleId="1f3">
    <w:name w:val="Заголовок №1"/>
    <w:uiPriority w:val="99"/>
    <w:rsid w:val="00A34AE4"/>
  </w:style>
  <w:style w:type="character" w:customStyle="1" w:styleId="196">
    <w:name w:val="Основной текст (19)6"/>
    <w:uiPriority w:val="99"/>
    <w:rsid w:val="00A34AE4"/>
    <w:rPr>
      <w:rFonts w:ascii="Tahoma" w:hAnsi="Tahoma" w:cs="Tahoma"/>
      <w:b/>
      <w:bCs/>
      <w:color w:val="FFFFFF"/>
      <w:sz w:val="19"/>
      <w:szCs w:val="19"/>
      <w:shd w:val="clear" w:color="auto" w:fill="FFFFFF"/>
    </w:rPr>
  </w:style>
  <w:style w:type="character" w:customStyle="1" w:styleId="afffffff">
    <w:name w:val="Подпись к картинке_"/>
    <w:link w:val="1f4"/>
    <w:uiPriority w:val="99"/>
    <w:rsid w:val="00A34AE4"/>
    <w:rPr>
      <w:rFonts w:ascii="Tahoma" w:hAnsi="Tahoma" w:cs="Tahoma"/>
      <w:sz w:val="10"/>
      <w:szCs w:val="10"/>
      <w:shd w:val="clear" w:color="auto" w:fill="FFFFFF"/>
    </w:rPr>
  </w:style>
  <w:style w:type="character" w:customStyle="1" w:styleId="afffffff0">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cs="Times New Roman"/>
      <w:sz w:val="25"/>
      <w:szCs w:val="25"/>
      <w:shd w:val="clear" w:color="auto" w:fill="FFFFFF"/>
    </w:rPr>
  </w:style>
  <w:style w:type="character" w:customStyle="1" w:styleId="195">
    <w:name w:val="Основной текст (19)5"/>
    <w:uiPriority w:val="99"/>
    <w:rsid w:val="00A34AE4"/>
    <w:rPr>
      <w:rFonts w:ascii="Tahoma" w:hAnsi="Tahoma" w:cs="Tahoma"/>
      <w:b/>
      <w:bCs/>
      <w:color w:val="FFFFFF"/>
      <w:sz w:val="19"/>
      <w:szCs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cs="Tahoma"/>
      <w:b/>
      <w:bCs/>
      <w:color w:val="FFFFFF"/>
      <w:sz w:val="19"/>
      <w:szCs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rsid w:val="00A34AE4"/>
    <w:rPr>
      <w:rFonts w:ascii="Tahoma" w:hAnsi="Tahoma" w:cs="Tahoma"/>
      <w:sz w:val="11"/>
      <w:szCs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1">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zCs w:val="25"/>
      <w:shd w:val="clear" w:color="auto" w:fill="FFFFFF"/>
    </w:rPr>
  </w:style>
  <w:style w:type="character" w:customStyle="1" w:styleId="65">
    <w:name w:val="Подпись к таблице + 6"/>
    <w:aliases w:val="5 pt8"/>
    <w:uiPriority w:val="99"/>
    <w:rsid w:val="00A34AE4"/>
    <w:rPr>
      <w:sz w:val="13"/>
      <w:szCs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5">
    <w:name w:val="Колонтитул + Полужирный1"/>
    <w:uiPriority w:val="99"/>
    <w:rsid w:val="00A34AE4"/>
    <w:rPr>
      <w:b/>
      <w:bCs/>
      <w:spacing w:val="0"/>
      <w:shd w:val="clear" w:color="auto" w:fill="FFFFFF"/>
    </w:rPr>
  </w:style>
  <w:style w:type="character" w:customStyle="1" w:styleId="242">
    <w:name w:val="Основной текст (24)_"/>
    <w:link w:val="243"/>
    <w:uiPriority w:val="99"/>
    <w:rsid w:val="00A34AE4"/>
    <w:rPr>
      <w:b/>
      <w:bCs/>
      <w:sz w:val="15"/>
      <w:szCs w:val="15"/>
      <w:shd w:val="clear" w:color="auto" w:fill="FFFFFF"/>
    </w:rPr>
  </w:style>
  <w:style w:type="character" w:customStyle="1" w:styleId="252">
    <w:name w:val="Основной текст (25)_"/>
    <w:link w:val="253"/>
    <w:uiPriority w:val="99"/>
    <w:rsid w:val="00A34AE4"/>
    <w:rPr>
      <w:rFonts w:ascii="Calibri" w:hAnsi="Calibri" w:cs="Calibri"/>
      <w:b/>
      <w:bCs/>
      <w:sz w:val="27"/>
      <w:szCs w:val="27"/>
      <w:shd w:val="clear" w:color="auto" w:fill="FFFFFF"/>
    </w:rPr>
  </w:style>
  <w:style w:type="character" w:customStyle="1" w:styleId="3f7">
    <w:name w:val="Заголовок №3_"/>
    <w:link w:val="3f8"/>
    <w:uiPriority w:val="99"/>
    <w:rsid w:val="00A34AE4"/>
    <w:rPr>
      <w:rFonts w:ascii="Calibri" w:hAnsi="Calibri" w:cs="Calibri"/>
      <w:b/>
      <w:bCs/>
      <w:sz w:val="27"/>
      <w:szCs w:val="27"/>
      <w:shd w:val="clear" w:color="auto" w:fill="FFFFFF"/>
    </w:rPr>
  </w:style>
  <w:style w:type="character" w:customStyle="1" w:styleId="66">
    <w:name w:val="Подпись к картинке (6)_"/>
    <w:link w:val="67"/>
    <w:uiPriority w:val="99"/>
    <w:rsid w:val="00A34AE4"/>
    <w:rPr>
      <w:b/>
      <w:bCs/>
      <w:sz w:val="15"/>
      <w:szCs w:val="15"/>
      <w:shd w:val="clear" w:color="auto" w:fill="FFFFFF"/>
    </w:rPr>
  </w:style>
  <w:style w:type="character" w:customStyle="1" w:styleId="261">
    <w:name w:val="Основной текст (26)_"/>
    <w:link w:val="262"/>
    <w:uiPriority w:val="99"/>
    <w:rsid w:val="00A34AE4"/>
    <w:rPr>
      <w:rFonts w:ascii="Tahoma" w:hAnsi="Tahoma" w:cs="Tahoma"/>
      <w:sz w:val="13"/>
      <w:szCs w:val="13"/>
      <w:shd w:val="clear" w:color="auto" w:fill="FFFFFF"/>
    </w:rPr>
  </w:style>
  <w:style w:type="character" w:customStyle="1" w:styleId="271">
    <w:name w:val="Основной текст (27)_"/>
    <w:link w:val="272"/>
    <w:uiPriority w:val="99"/>
    <w:rsid w:val="00A34AE4"/>
    <w:rPr>
      <w:b/>
      <w:bCs/>
      <w:i/>
      <w:iCs/>
      <w:noProof/>
      <w:sz w:val="105"/>
      <w:szCs w:val="105"/>
      <w:shd w:val="clear" w:color="auto" w:fill="FFFFFF"/>
    </w:rPr>
  </w:style>
  <w:style w:type="character" w:customStyle="1" w:styleId="3f9">
    <w:name w:val="Основной текст (3) + Не полужирный"/>
    <w:aliases w:val="Не курсив3"/>
    <w:uiPriority w:val="99"/>
    <w:rsid w:val="00A34AE4"/>
    <w:rPr>
      <w:b w:val="0"/>
      <w:bCs w:val="0"/>
      <w:i w:val="0"/>
      <w:iCs w:val="0"/>
      <w:sz w:val="25"/>
      <w:szCs w:val="25"/>
      <w:shd w:val="clear" w:color="auto" w:fill="FFFFFF"/>
    </w:rPr>
  </w:style>
  <w:style w:type="character" w:customStyle="1" w:styleId="4e">
    <w:name w:val="Подпись к таблице (4)_"/>
    <w:link w:val="411"/>
    <w:uiPriority w:val="99"/>
    <w:rsid w:val="00A34AE4"/>
    <w:rPr>
      <w:b/>
      <w:bCs/>
      <w:i/>
      <w:iCs/>
      <w:sz w:val="25"/>
      <w:szCs w:val="25"/>
      <w:shd w:val="clear" w:color="auto" w:fill="FFFFFF"/>
    </w:rPr>
  </w:style>
  <w:style w:type="character" w:customStyle="1" w:styleId="4f">
    <w:name w:val="Подпись к таблице (4)"/>
    <w:uiPriority w:val="99"/>
    <w:rsid w:val="00A34AE4"/>
    <w:rPr>
      <w:b/>
      <w:bCs/>
      <w:i/>
      <w:iCs/>
      <w:sz w:val="25"/>
      <w:szCs w:val="25"/>
      <w:u w:val="single"/>
      <w:shd w:val="clear" w:color="auto" w:fill="FFFFFF"/>
    </w:rPr>
  </w:style>
  <w:style w:type="character" w:customStyle="1" w:styleId="213">
    <w:name w:val="Основной текст (21)_"/>
    <w:link w:val="214"/>
    <w:uiPriority w:val="99"/>
    <w:rsid w:val="00A34AE4"/>
    <w:rPr>
      <w:b/>
      <w:bCs/>
      <w:sz w:val="16"/>
      <w:szCs w:val="16"/>
      <w:shd w:val="clear" w:color="auto" w:fill="FFFFFF"/>
    </w:rPr>
  </w:style>
  <w:style w:type="character" w:customStyle="1" w:styleId="222">
    <w:name w:val="Основной текст (22)_"/>
    <w:link w:val="223"/>
    <w:uiPriority w:val="99"/>
    <w:rsid w:val="00A34AE4"/>
    <w:rPr>
      <w:i/>
      <w:iCs/>
      <w:sz w:val="19"/>
      <w:szCs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rsid w:val="00A34AE4"/>
    <w:rPr>
      <w:b/>
      <w:bCs/>
      <w:sz w:val="25"/>
      <w:szCs w:val="25"/>
      <w:shd w:val="clear" w:color="auto" w:fill="FFFFFF"/>
    </w:rPr>
  </w:style>
  <w:style w:type="character" w:customStyle="1" w:styleId="3Tahoma">
    <w:name w:val="Подпись к картинке (3) + Tahoma"/>
    <w:aliases w:val="7,5 pt7"/>
    <w:uiPriority w:val="99"/>
    <w:rsid w:val="00A34AE4"/>
    <w:rPr>
      <w:rFonts w:ascii="Tahoma" w:hAnsi="Tahoma" w:cs="Tahoma"/>
      <w:b/>
      <w:bCs/>
      <w:sz w:val="15"/>
      <w:szCs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rsid w:val="00A34AE4"/>
    <w:rPr>
      <w:rFonts w:ascii="Tahoma" w:hAnsi="Tahoma" w:cs="Tahoma"/>
      <w:b/>
      <w:bCs/>
      <w:sz w:val="15"/>
      <w:szCs w:val="15"/>
      <w:shd w:val="clear" w:color="auto" w:fill="FFFFFF"/>
    </w:rPr>
  </w:style>
  <w:style w:type="character" w:customStyle="1" w:styleId="48pt">
    <w:name w:val="Подпись к картинке (4) + 8 pt"/>
    <w:uiPriority w:val="99"/>
    <w:rsid w:val="00A34AE4"/>
    <w:rPr>
      <w:rFonts w:ascii="Tahoma" w:hAnsi="Tahoma" w:cs="Tahoma"/>
      <w:b/>
      <w:bCs/>
      <w:sz w:val="16"/>
      <w:szCs w:val="16"/>
      <w:shd w:val="clear" w:color="auto" w:fill="FFFFFF"/>
    </w:rPr>
  </w:style>
  <w:style w:type="character" w:customStyle="1" w:styleId="232">
    <w:name w:val="Основной текст (23)_"/>
    <w:link w:val="2310"/>
    <w:uiPriority w:val="99"/>
    <w:rsid w:val="00A34AE4"/>
    <w:rPr>
      <w:sz w:val="9"/>
      <w:szCs w:val="9"/>
      <w:shd w:val="clear" w:color="auto" w:fill="FFFFFF"/>
    </w:rPr>
  </w:style>
  <w:style w:type="character" w:customStyle="1" w:styleId="233">
    <w:name w:val="Основной текст (23)"/>
    <w:uiPriority w:val="99"/>
    <w:rsid w:val="00A34AE4"/>
    <w:rPr>
      <w:spacing w:val="0"/>
      <w:sz w:val="9"/>
      <w:szCs w:val="9"/>
      <w:shd w:val="clear" w:color="auto" w:fill="FFFFFF"/>
    </w:rPr>
  </w:style>
  <w:style w:type="character" w:customStyle="1" w:styleId="Tahoma">
    <w:name w:val="Колонтитул + Tahoma"/>
    <w:aliases w:val="7 pt,Полужирный3"/>
    <w:uiPriority w:val="99"/>
    <w:rsid w:val="00A34AE4"/>
    <w:rPr>
      <w:rFonts w:ascii="Tahoma" w:hAnsi="Tahoma" w:cs="Tahoma"/>
      <w:b/>
      <w:bCs/>
      <w:spacing w:val="0"/>
      <w:sz w:val="14"/>
      <w:szCs w:val="14"/>
      <w:shd w:val="clear" w:color="auto" w:fill="FFFFFF"/>
    </w:rPr>
  </w:style>
  <w:style w:type="character" w:customStyle="1" w:styleId="5b">
    <w:name w:val="Подпись к картинке (5)_"/>
    <w:link w:val="5c"/>
    <w:uiPriority w:val="99"/>
    <w:rsid w:val="00A34AE4"/>
    <w:rPr>
      <w:sz w:val="23"/>
      <w:szCs w:val="23"/>
      <w:shd w:val="clear" w:color="auto" w:fill="FFFFFF"/>
    </w:rPr>
  </w:style>
  <w:style w:type="character" w:customStyle="1" w:styleId="2ff2">
    <w:name w:val="Заголовок №2_"/>
    <w:link w:val="2ff3"/>
    <w:uiPriority w:val="99"/>
    <w:rsid w:val="00A34AE4"/>
    <w:rPr>
      <w:rFonts w:ascii="Tahoma" w:hAnsi="Tahoma" w:cs="Tahoma"/>
      <w:noProof/>
      <w:spacing w:val="-70"/>
      <w:w w:val="200"/>
      <w:sz w:val="74"/>
      <w:szCs w:val="74"/>
      <w:shd w:val="clear" w:color="auto" w:fill="FFFFFF"/>
    </w:rPr>
  </w:style>
  <w:style w:type="character" w:customStyle="1" w:styleId="132">
    <w:name w:val="Заголовок №1 (3)_"/>
    <w:link w:val="133"/>
    <w:uiPriority w:val="99"/>
    <w:rsid w:val="00A34AE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A34AE4"/>
    <w:rPr>
      <w:rFonts w:ascii="Tahoma" w:hAnsi="Tahoma" w:cs="Tahoma"/>
      <w:spacing w:val="-70"/>
      <w:w w:val="200"/>
      <w:sz w:val="74"/>
      <w:szCs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zCs w:val="13"/>
      <w:shd w:val="clear" w:color="auto" w:fill="FFFFFF"/>
    </w:rPr>
  </w:style>
  <w:style w:type="character" w:customStyle="1" w:styleId="80pt">
    <w:name w:val="Основной текст (8) + Интервал 0 pt"/>
    <w:uiPriority w:val="99"/>
    <w:rsid w:val="00A34AE4"/>
    <w:rPr>
      <w:b/>
      <w:bCs/>
      <w:spacing w:val="10"/>
      <w:sz w:val="8"/>
      <w:szCs w:val="8"/>
      <w:shd w:val="clear" w:color="auto" w:fill="FFFFFF"/>
    </w:rPr>
  </w:style>
  <w:style w:type="character" w:customStyle="1" w:styleId="422">
    <w:name w:val="Заголовок №4 (2)_"/>
    <w:link w:val="423"/>
    <w:uiPriority w:val="99"/>
    <w:rsid w:val="00A34AE4"/>
    <w:rPr>
      <w:rFonts w:ascii="Tahoma" w:hAnsi="Tahoma" w:cs="Tahoma"/>
      <w:b/>
      <w:bCs/>
      <w:sz w:val="21"/>
      <w:szCs w:val="21"/>
      <w:shd w:val="clear" w:color="auto" w:fill="FFFFFF"/>
    </w:rPr>
  </w:style>
  <w:style w:type="character" w:customStyle="1" w:styleId="290">
    <w:name w:val="Основной текст (29)_"/>
    <w:link w:val="291"/>
    <w:uiPriority w:val="99"/>
    <w:rsid w:val="00A34AE4"/>
    <w:rPr>
      <w:rFonts w:ascii="Calibri" w:hAnsi="Calibri" w:cs="Calibri"/>
      <w:sz w:val="19"/>
      <w:szCs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A34AE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A34AE4"/>
    <w:rPr>
      <w:sz w:val="18"/>
      <w:szCs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zCs w:val="18"/>
      <w:shd w:val="clear" w:color="auto" w:fill="FFFFFF"/>
    </w:rPr>
  </w:style>
  <w:style w:type="character" w:customStyle="1" w:styleId="3012">
    <w:name w:val="Основной текст (30) + 12"/>
    <w:aliases w:val="5 pt6"/>
    <w:uiPriority w:val="99"/>
    <w:rsid w:val="00A34AE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cs="Times New Roman"/>
      <w:b/>
      <w:bCs/>
      <w:sz w:val="18"/>
      <w:szCs w:val="18"/>
      <w:shd w:val="clear" w:color="auto" w:fill="FFFFFF"/>
    </w:rPr>
  </w:style>
  <w:style w:type="character" w:customStyle="1" w:styleId="76">
    <w:name w:val="Подпись к картинке (7)_"/>
    <w:link w:val="77"/>
    <w:uiPriority w:val="99"/>
    <w:rsid w:val="00A34AE4"/>
    <w:rPr>
      <w:rFonts w:ascii="Calibri" w:hAnsi="Calibri" w:cs="Calibri"/>
      <w:sz w:val="19"/>
      <w:szCs w:val="19"/>
      <w:shd w:val="clear" w:color="auto" w:fill="FFFFFF"/>
    </w:rPr>
  </w:style>
  <w:style w:type="character" w:customStyle="1" w:styleId="85">
    <w:name w:val="Подпись к картинке (8)_"/>
    <w:link w:val="810"/>
    <w:uiPriority w:val="99"/>
    <w:rsid w:val="00A34AE4"/>
    <w:rPr>
      <w:rFonts w:ascii="Calibri" w:hAnsi="Calibri" w:cs="Calibri"/>
      <w:sz w:val="19"/>
      <w:szCs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rsid w:val="00A34AE4"/>
    <w:rPr>
      <w:b/>
      <w:bCs/>
      <w:sz w:val="16"/>
      <w:szCs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A34AE4"/>
    <w:rPr>
      <w:rFonts w:ascii="Tahoma" w:hAnsi="Tahoma" w:cs="Tahoma"/>
      <w:noProof/>
      <w:sz w:val="8"/>
      <w:szCs w:val="8"/>
      <w:shd w:val="clear" w:color="auto" w:fill="FFFFFF"/>
    </w:rPr>
  </w:style>
  <w:style w:type="character" w:customStyle="1" w:styleId="320">
    <w:name w:val="Основной текст (3)2"/>
    <w:uiPriority w:val="99"/>
    <w:rsid w:val="00A34AE4"/>
    <w:rPr>
      <w:b/>
      <w:bCs/>
      <w:i/>
      <w:iCs/>
      <w:noProof/>
      <w:sz w:val="25"/>
      <w:szCs w:val="25"/>
      <w:shd w:val="clear" w:color="auto" w:fill="FFFFFF"/>
    </w:rPr>
  </w:style>
  <w:style w:type="character" w:customStyle="1" w:styleId="2ff4">
    <w:name w:val="Подпись к таблице2"/>
    <w:uiPriority w:val="99"/>
    <w:rsid w:val="00A34AE4"/>
    <w:rPr>
      <w:sz w:val="25"/>
      <w:szCs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A34AE4"/>
    <w:rPr>
      <w:b w:val="0"/>
      <w:bCs w:val="0"/>
      <w:i w:val="0"/>
      <w:iCs w:val="0"/>
      <w:sz w:val="25"/>
      <w:szCs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bCs/>
      <w:i/>
      <w:iCs/>
      <w:sz w:val="25"/>
      <w:szCs w:val="25"/>
      <w:u w:val="single"/>
      <w:shd w:val="clear" w:color="auto" w:fill="FFFFFF"/>
    </w:rPr>
  </w:style>
  <w:style w:type="character" w:customStyle="1" w:styleId="234">
    <w:name w:val="Основной текст (2)3"/>
    <w:uiPriority w:val="99"/>
    <w:rsid w:val="00A34AE4"/>
    <w:rPr>
      <w:b/>
      <w:bCs/>
      <w:i/>
      <w:iCs/>
      <w:sz w:val="47"/>
      <w:szCs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rsid w:val="00A34AE4"/>
    <w:rPr>
      <w:rFonts w:ascii="Arial" w:hAnsi="Arial" w:cs="Arial"/>
      <w:sz w:val="10"/>
      <w:szCs w:val="10"/>
      <w:shd w:val="clear" w:color="auto" w:fill="FFFFFF"/>
    </w:rPr>
  </w:style>
  <w:style w:type="character" w:customStyle="1" w:styleId="10a">
    <w:name w:val="Подпись к картинке (10)_"/>
    <w:link w:val="10b"/>
    <w:uiPriority w:val="99"/>
    <w:rsid w:val="00A34AE4"/>
    <w:rPr>
      <w:rFonts w:ascii="Arial" w:hAnsi="Arial" w:cs="Arial"/>
      <w:sz w:val="10"/>
      <w:szCs w:val="10"/>
      <w:shd w:val="clear" w:color="auto" w:fill="FFFFFF"/>
    </w:rPr>
  </w:style>
  <w:style w:type="character" w:customStyle="1" w:styleId="322">
    <w:name w:val="Основной текст (32)_"/>
    <w:link w:val="323"/>
    <w:uiPriority w:val="99"/>
    <w:rsid w:val="00A34AE4"/>
    <w:rPr>
      <w:rFonts w:ascii="Tahoma" w:hAnsi="Tahoma" w:cs="Tahoma"/>
      <w:sz w:val="15"/>
      <w:szCs w:val="15"/>
      <w:shd w:val="clear" w:color="auto" w:fill="FFFFFF"/>
    </w:rPr>
  </w:style>
  <w:style w:type="character" w:customStyle="1" w:styleId="312">
    <w:name w:val="Основной текст (31)_"/>
    <w:link w:val="3110"/>
    <w:uiPriority w:val="99"/>
    <w:rsid w:val="00A34AE4"/>
    <w:rPr>
      <w:b/>
      <w:bCs/>
      <w:sz w:val="25"/>
      <w:szCs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iCs/>
      <w:sz w:val="25"/>
      <w:szCs w:val="25"/>
      <w:u w:val="single"/>
      <w:shd w:val="clear" w:color="auto" w:fill="FFFFFF"/>
    </w:rPr>
  </w:style>
  <w:style w:type="character" w:customStyle="1" w:styleId="560">
    <w:name w:val="Основной текст (5)6"/>
    <w:uiPriority w:val="99"/>
    <w:rsid w:val="00A34AE4"/>
    <w:rPr>
      <w:i/>
      <w:iCs/>
      <w:sz w:val="25"/>
      <w:szCs w:val="25"/>
      <w:u w:val="single"/>
      <w:shd w:val="clear" w:color="auto" w:fill="FFFFFF"/>
    </w:rPr>
  </w:style>
  <w:style w:type="character" w:customStyle="1" w:styleId="550">
    <w:name w:val="Основной текст (5)5"/>
    <w:uiPriority w:val="99"/>
    <w:rsid w:val="00A34AE4"/>
    <w:rPr>
      <w:i/>
      <w:iCs/>
      <w:noProof/>
      <w:sz w:val="25"/>
      <w:szCs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iCs/>
      <w:sz w:val="25"/>
      <w:szCs w:val="25"/>
      <w:u w:val="single"/>
      <w:shd w:val="clear" w:color="auto" w:fill="FFFFFF"/>
    </w:rPr>
  </w:style>
  <w:style w:type="character" w:customStyle="1" w:styleId="331">
    <w:name w:val="Основной текст (33)_"/>
    <w:link w:val="332"/>
    <w:uiPriority w:val="99"/>
    <w:rsid w:val="00A34AE4"/>
    <w:rPr>
      <w:rFonts w:ascii="Tahoma" w:hAnsi="Tahoma" w:cs="Tahoma"/>
      <w:noProof/>
      <w:sz w:val="30"/>
      <w:szCs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rsid w:val="00A34AE4"/>
    <w:rPr>
      <w:rFonts w:ascii="Arial" w:hAnsi="Arial" w:cs="Arial"/>
      <w:sz w:val="13"/>
      <w:szCs w:val="13"/>
      <w:shd w:val="clear" w:color="auto" w:fill="FFFFFF"/>
    </w:rPr>
  </w:style>
  <w:style w:type="character" w:customStyle="1" w:styleId="Arial">
    <w:name w:val="Колонтитул + Arial"/>
    <w:aliases w:val="5,5 pt3"/>
    <w:uiPriority w:val="99"/>
    <w:rsid w:val="00A34AE4"/>
    <w:rPr>
      <w:rFonts w:ascii="Arial" w:hAnsi="Arial" w:cs="Arial"/>
      <w:noProof/>
      <w:sz w:val="11"/>
      <w:szCs w:val="11"/>
      <w:shd w:val="clear" w:color="auto" w:fill="FFFFFF"/>
    </w:rPr>
  </w:style>
  <w:style w:type="character" w:customStyle="1" w:styleId="351">
    <w:name w:val="Основной текст (35)_"/>
    <w:link w:val="352"/>
    <w:uiPriority w:val="99"/>
    <w:rsid w:val="00A34AE4"/>
    <w:rPr>
      <w:rFonts w:ascii="Tahoma" w:hAnsi="Tahoma" w:cs="Tahoma"/>
      <w:b/>
      <w:bCs/>
      <w:sz w:val="14"/>
      <w:szCs w:val="14"/>
      <w:shd w:val="clear" w:color="auto" w:fill="FFFFFF"/>
    </w:rPr>
  </w:style>
  <w:style w:type="character" w:customStyle="1" w:styleId="371">
    <w:name w:val="Основной текст (37)_"/>
    <w:link w:val="372"/>
    <w:uiPriority w:val="99"/>
    <w:rsid w:val="00A34AE4"/>
    <w:rPr>
      <w:rFonts w:ascii="Arial" w:hAnsi="Arial" w:cs="Arial"/>
      <w:sz w:val="15"/>
      <w:szCs w:val="15"/>
      <w:shd w:val="clear" w:color="auto" w:fill="FFFFFF"/>
    </w:rPr>
  </w:style>
  <w:style w:type="character" w:customStyle="1" w:styleId="381">
    <w:name w:val="Основной текст (38)_"/>
    <w:link w:val="382"/>
    <w:uiPriority w:val="99"/>
    <w:rsid w:val="00A34AE4"/>
    <w:rPr>
      <w:rFonts w:ascii="Tahoma" w:hAnsi="Tahoma" w:cs="Tahoma"/>
      <w:b/>
      <w:bCs/>
      <w:sz w:val="16"/>
      <w:szCs w:val="16"/>
      <w:shd w:val="clear" w:color="auto" w:fill="FFFFFF"/>
    </w:rPr>
  </w:style>
  <w:style w:type="character" w:customStyle="1" w:styleId="3fc">
    <w:name w:val="Оглавление (3)_"/>
    <w:link w:val="3fd"/>
    <w:uiPriority w:val="99"/>
    <w:rsid w:val="00A34AE4"/>
    <w:rPr>
      <w:rFonts w:ascii="Arial" w:hAnsi="Arial" w:cs="Arial"/>
      <w:sz w:val="13"/>
      <w:szCs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b w:val="0"/>
      <w:bCs w:val="0"/>
      <w:i w:val="0"/>
      <w:iCs w:val="0"/>
      <w:sz w:val="25"/>
      <w:szCs w:val="25"/>
      <w:u w:val="single"/>
      <w:shd w:val="clear" w:color="auto" w:fill="FFFFFF"/>
    </w:rPr>
  </w:style>
  <w:style w:type="character" w:customStyle="1" w:styleId="940">
    <w:name w:val="Основной текст (9)4"/>
    <w:uiPriority w:val="99"/>
    <w:rsid w:val="00A34AE4"/>
    <w:rPr>
      <w:rFonts w:ascii="Tahoma" w:hAnsi="Tahoma" w:cs="Tahoma"/>
      <w:noProof/>
      <w:sz w:val="8"/>
      <w:szCs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rsid w:val="00A34AE4"/>
    <w:rPr>
      <w:b/>
      <w:bCs/>
      <w:sz w:val="25"/>
      <w:szCs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b w:val="0"/>
      <w:bCs w:val="0"/>
      <w:sz w:val="25"/>
      <w:szCs w:val="25"/>
      <w:shd w:val="clear" w:color="auto" w:fill="FFFFFF"/>
    </w:rPr>
  </w:style>
  <w:style w:type="character" w:customStyle="1" w:styleId="1f6">
    <w:name w:val="Основной текст + Полужирный1"/>
    <w:uiPriority w:val="99"/>
    <w:rsid w:val="00A34AE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A34AE4"/>
    <w:rPr>
      <w:b/>
      <w:bCs/>
      <w:sz w:val="25"/>
      <w:szCs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rsid w:val="00A34AE4"/>
    <w:rPr>
      <w:sz w:val="25"/>
      <w:szCs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zCs w:val="24"/>
      <w:shd w:val="clear" w:color="auto" w:fill="FFFFFF"/>
    </w:rPr>
  </w:style>
  <w:style w:type="character" w:customStyle="1" w:styleId="40Tahoma">
    <w:name w:val="Основной текст (40) + Tahoma"/>
    <w:aliases w:val="11 pt"/>
    <w:uiPriority w:val="99"/>
    <w:rsid w:val="00A34AE4"/>
    <w:rPr>
      <w:rFonts w:ascii="Tahoma" w:hAnsi="Tahoma" w:cs="Tahoma"/>
      <w:sz w:val="22"/>
      <w:szCs w:val="22"/>
      <w:shd w:val="clear" w:color="auto" w:fill="FFFFFF"/>
    </w:rPr>
  </w:style>
  <w:style w:type="character" w:customStyle="1" w:styleId="425">
    <w:name w:val="Основной текст (42)_"/>
    <w:link w:val="426"/>
    <w:uiPriority w:val="99"/>
    <w:rsid w:val="00A34AE4"/>
    <w:rPr>
      <w:rFonts w:ascii="Tahoma" w:hAnsi="Tahoma" w:cs="Tahoma"/>
      <w:b/>
      <w:bCs/>
      <w:sz w:val="21"/>
      <w:szCs w:val="21"/>
      <w:shd w:val="clear" w:color="auto" w:fill="FFFFFF"/>
    </w:rPr>
  </w:style>
  <w:style w:type="character" w:customStyle="1" w:styleId="182">
    <w:name w:val="Основной текст (18)"/>
    <w:uiPriority w:val="99"/>
    <w:rsid w:val="00A34AE4"/>
    <w:rPr>
      <w:rFonts w:ascii="Arial" w:hAnsi="Arial" w:cs="Arial"/>
      <w:color w:val="FFFFFF"/>
      <w:sz w:val="19"/>
      <w:szCs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zCs w:val="25"/>
      <w:shd w:val="clear" w:color="auto" w:fill="FFFFFF"/>
    </w:rPr>
  </w:style>
  <w:style w:type="character" w:customStyle="1" w:styleId="4020">
    <w:name w:val="Основной текст (40)2"/>
    <w:uiPriority w:val="99"/>
    <w:rsid w:val="00A34AE4"/>
    <w:rPr>
      <w:noProof/>
      <w:sz w:val="25"/>
      <w:szCs w:val="25"/>
      <w:shd w:val="clear" w:color="auto" w:fill="FFFFFF"/>
    </w:rPr>
  </w:style>
  <w:style w:type="character" w:customStyle="1" w:styleId="416">
    <w:name w:val="Основной текст (41)_"/>
    <w:link w:val="4110"/>
    <w:uiPriority w:val="99"/>
    <w:rsid w:val="00A34AE4"/>
    <w:rPr>
      <w:rFonts w:ascii="Tahoma" w:hAnsi="Tahoma" w:cs="Tahoma"/>
      <w:noProof/>
      <w:sz w:val="30"/>
      <w:szCs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rsid w:val="00A34AE4"/>
    <w:rPr>
      <w:rFonts w:ascii="Tahoma" w:hAnsi="Tahoma" w:cs="Tahoma"/>
      <w:noProof/>
      <w:sz w:val="30"/>
      <w:szCs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cs="Tahoma"/>
      <w:spacing w:val="1000"/>
      <w:sz w:val="10"/>
      <w:szCs w:val="10"/>
      <w:shd w:val="clear" w:color="auto" w:fill="FFFFFF"/>
      <w:lang w:val="de-DE" w:eastAsia="de-DE"/>
    </w:rPr>
  </w:style>
  <w:style w:type="character" w:customStyle="1" w:styleId="5d">
    <w:name w:val="Подпись к таблице (5)_"/>
    <w:link w:val="512"/>
    <w:uiPriority w:val="99"/>
    <w:rsid w:val="00A34AE4"/>
    <w:rPr>
      <w:sz w:val="25"/>
      <w:szCs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zCs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zCs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bCs/>
      <w:i w:val="0"/>
      <w:iCs w:val="0"/>
      <w:sz w:val="25"/>
      <w:szCs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zCs w:val="23"/>
      <w:shd w:val="clear" w:color="auto" w:fill="FFFFFF"/>
    </w:rPr>
  </w:style>
  <w:style w:type="character" w:customStyle="1" w:styleId="460">
    <w:name w:val="Основной текст (4) + 6"/>
    <w:aliases w:val="5 pt1"/>
    <w:uiPriority w:val="99"/>
    <w:rsid w:val="00A34AE4"/>
    <w:rPr>
      <w:noProof/>
      <w:sz w:val="13"/>
      <w:szCs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rsid w:val="00A34AE4"/>
    <w:rPr>
      <w:rFonts w:ascii="Tahoma" w:hAnsi="Tahoma" w:cs="Tahoma"/>
      <w:b/>
      <w:bCs/>
      <w:sz w:val="17"/>
      <w:szCs w:val="17"/>
      <w:shd w:val="clear" w:color="auto" w:fill="FFFFFF"/>
    </w:rPr>
  </w:style>
  <w:style w:type="character" w:customStyle="1" w:styleId="432">
    <w:name w:val="Основной текст (43)"/>
    <w:uiPriority w:val="99"/>
    <w:rsid w:val="00A34AE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A34AE4"/>
    <w:rPr>
      <w:rFonts w:ascii="Tahoma" w:hAnsi="Tahoma" w:cs="Tahoma"/>
      <w:b/>
      <w:bCs/>
      <w:i/>
      <w:iCs/>
      <w:sz w:val="16"/>
      <w:szCs w:val="16"/>
      <w:shd w:val="clear" w:color="auto" w:fill="FFFFFF"/>
    </w:rPr>
  </w:style>
  <w:style w:type="character" w:customStyle="1" w:styleId="442">
    <w:name w:val="Основной текст (44)"/>
    <w:uiPriority w:val="99"/>
    <w:rsid w:val="00A34AE4"/>
  </w:style>
  <w:style w:type="character" w:customStyle="1" w:styleId="114">
    <w:name w:val="Основной текст (11)"/>
    <w:uiPriority w:val="99"/>
    <w:rsid w:val="00A34AE4"/>
  </w:style>
  <w:style w:type="character" w:customStyle="1" w:styleId="69">
    <w:name w:val="Подпись к таблице (6)_"/>
    <w:link w:val="6a"/>
    <w:uiPriority w:val="99"/>
    <w:rsid w:val="00A34AE4"/>
    <w:rPr>
      <w:rFonts w:ascii="Tahoma" w:hAnsi="Tahoma" w:cs="Tahoma"/>
      <w:b/>
      <w:bCs/>
      <w:sz w:val="17"/>
      <w:szCs w:val="17"/>
      <w:shd w:val="clear" w:color="auto" w:fill="FFFFFF"/>
    </w:rPr>
  </w:style>
  <w:style w:type="character" w:customStyle="1" w:styleId="520">
    <w:name w:val="Основной текст (5)2"/>
    <w:uiPriority w:val="99"/>
    <w:rsid w:val="00A34AE4"/>
  </w:style>
  <w:style w:type="paragraph" w:customStyle="1" w:styleId="affffffa">
    <w:name w:val="Колонтитул"/>
    <w:basedOn w:val="a2"/>
    <w:link w:val="affffff9"/>
    <w:uiPriority w:val="99"/>
    <w:rsid w:val="00A34AE4"/>
    <w:pPr>
      <w:shd w:val="clear" w:color="auto" w:fill="FFFFFF"/>
    </w:pPr>
    <w:rPr>
      <w:sz w:val="20"/>
      <w:szCs w:val="20"/>
    </w:rPr>
  </w:style>
  <w:style w:type="paragraph" w:customStyle="1" w:styleId="210">
    <w:name w:val="Оглавление (2)1"/>
    <w:basedOn w:val="a2"/>
    <w:link w:val="2f6"/>
    <w:uiPriority w:val="99"/>
    <w:rsid w:val="00A34AE4"/>
    <w:pPr>
      <w:shd w:val="clear" w:color="auto" w:fill="FFFFFF"/>
      <w:spacing w:line="446" w:lineRule="exact"/>
      <w:jc w:val="both"/>
    </w:pPr>
    <w:rPr>
      <w:b/>
      <w:bCs/>
      <w:i/>
      <w:iCs/>
      <w:sz w:val="25"/>
      <w:szCs w:val="25"/>
    </w:rPr>
  </w:style>
  <w:style w:type="paragraph" w:customStyle="1" w:styleId="121">
    <w:name w:val="Заголовок №1 (2)"/>
    <w:basedOn w:val="a2"/>
    <w:link w:val="120"/>
    <w:uiPriority w:val="99"/>
    <w:rsid w:val="00A34AE4"/>
    <w:pPr>
      <w:shd w:val="clear" w:color="auto" w:fill="FFFFFF"/>
      <w:spacing w:line="446" w:lineRule="exact"/>
      <w:outlineLvl w:val="0"/>
    </w:pPr>
    <w:rPr>
      <w:b/>
      <w:bCs/>
      <w:sz w:val="25"/>
      <w:szCs w:val="25"/>
    </w:rPr>
  </w:style>
  <w:style w:type="paragraph" w:customStyle="1" w:styleId="212">
    <w:name w:val="Основной текст (2)1"/>
    <w:basedOn w:val="a2"/>
    <w:link w:val="2f9"/>
    <w:uiPriority w:val="99"/>
    <w:rsid w:val="00A34AE4"/>
    <w:pPr>
      <w:shd w:val="clear" w:color="auto" w:fill="FFFFFF"/>
      <w:spacing w:line="638" w:lineRule="exact"/>
      <w:ind w:firstLine="1540"/>
    </w:pPr>
    <w:rPr>
      <w:b/>
      <w:bCs/>
      <w:i/>
      <w:iCs/>
      <w:sz w:val="47"/>
      <w:szCs w:val="47"/>
    </w:rPr>
  </w:style>
  <w:style w:type="paragraph" w:customStyle="1" w:styleId="310">
    <w:name w:val="Основной текст (3)1"/>
    <w:basedOn w:val="a2"/>
    <w:link w:val="3f0"/>
    <w:uiPriority w:val="99"/>
    <w:rsid w:val="00A34AE4"/>
    <w:pPr>
      <w:shd w:val="clear" w:color="auto" w:fill="FFFFFF"/>
      <w:spacing w:line="446" w:lineRule="exact"/>
      <w:jc w:val="center"/>
    </w:pPr>
    <w:rPr>
      <w:b/>
      <w:bCs/>
      <w:i/>
      <w:iCs/>
      <w:sz w:val="25"/>
      <w:szCs w:val="25"/>
    </w:rPr>
  </w:style>
  <w:style w:type="paragraph" w:customStyle="1" w:styleId="1f0">
    <w:name w:val="Подпись к таблице1"/>
    <w:basedOn w:val="a2"/>
    <w:link w:val="affffffd"/>
    <w:uiPriority w:val="99"/>
    <w:rsid w:val="00A34AE4"/>
    <w:pPr>
      <w:shd w:val="clear" w:color="auto" w:fill="FFFFFF"/>
      <w:spacing w:line="341" w:lineRule="exact"/>
      <w:jc w:val="both"/>
    </w:pPr>
    <w:rPr>
      <w:sz w:val="25"/>
      <w:szCs w:val="25"/>
    </w:rPr>
  </w:style>
  <w:style w:type="paragraph" w:customStyle="1" w:styleId="410">
    <w:name w:val="Основной текст (4)1"/>
    <w:basedOn w:val="a2"/>
    <w:link w:val="49"/>
    <w:uiPriority w:val="99"/>
    <w:rsid w:val="00A34AE4"/>
    <w:pPr>
      <w:shd w:val="clear" w:color="auto" w:fill="FFFFFF"/>
      <w:spacing w:line="240" w:lineRule="atLeast"/>
      <w:ind w:hanging="1260"/>
    </w:pPr>
    <w:rPr>
      <w:sz w:val="23"/>
      <w:szCs w:val="23"/>
    </w:rPr>
  </w:style>
  <w:style w:type="paragraph" w:customStyle="1" w:styleId="510">
    <w:name w:val="Основной текст (5)1"/>
    <w:basedOn w:val="a2"/>
    <w:link w:val="58"/>
    <w:uiPriority w:val="99"/>
    <w:rsid w:val="00A34AE4"/>
    <w:pPr>
      <w:shd w:val="clear" w:color="auto" w:fill="FFFFFF"/>
      <w:spacing w:line="240" w:lineRule="atLeast"/>
    </w:pPr>
    <w:rPr>
      <w:i/>
      <w:iCs/>
      <w:sz w:val="25"/>
      <w:szCs w:val="25"/>
    </w:rPr>
  </w:style>
  <w:style w:type="paragraph" w:customStyle="1" w:styleId="610">
    <w:name w:val="Основной текст (6)1"/>
    <w:basedOn w:val="a2"/>
    <w:link w:val="63"/>
    <w:uiPriority w:val="99"/>
    <w:rsid w:val="00A34AE4"/>
    <w:pPr>
      <w:shd w:val="clear" w:color="auto" w:fill="FFFFFF"/>
      <w:spacing w:line="240" w:lineRule="atLeast"/>
    </w:pPr>
    <w:rPr>
      <w:sz w:val="20"/>
      <w:szCs w:val="20"/>
    </w:rPr>
  </w:style>
  <w:style w:type="paragraph" w:customStyle="1" w:styleId="74">
    <w:name w:val="Основной текст (7)"/>
    <w:basedOn w:val="a2"/>
    <w:link w:val="73"/>
    <w:uiPriority w:val="99"/>
    <w:rsid w:val="00A34AE4"/>
    <w:pPr>
      <w:shd w:val="clear" w:color="auto" w:fill="FFFFFF"/>
      <w:spacing w:line="240" w:lineRule="atLeast"/>
      <w:jc w:val="both"/>
    </w:pPr>
    <w:rPr>
      <w:rFonts w:ascii="Tahoma" w:hAnsi="Tahoma" w:cs="Tahoma"/>
      <w:sz w:val="10"/>
      <w:szCs w:val="10"/>
    </w:rPr>
  </w:style>
  <w:style w:type="paragraph" w:customStyle="1" w:styleId="2fc">
    <w:name w:val="Подпись к таблице (2)"/>
    <w:basedOn w:val="a2"/>
    <w:link w:val="2fb"/>
    <w:uiPriority w:val="99"/>
    <w:rsid w:val="00A34AE4"/>
    <w:pPr>
      <w:shd w:val="clear" w:color="auto" w:fill="FFFFFF"/>
      <w:spacing w:line="240" w:lineRule="atLeast"/>
    </w:pPr>
    <w:rPr>
      <w:sz w:val="23"/>
      <w:szCs w:val="23"/>
    </w:rPr>
  </w:style>
  <w:style w:type="paragraph" w:customStyle="1" w:styleId="84">
    <w:name w:val="Основной текст (8)"/>
    <w:basedOn w:val="a2"/>
    <w:link w:val="83"/>
    <w:uiPriority w:val="99"/>
    <w:rsid w:val="00A34AE4"/>
    <w:pPr>
      <w:shd w:val="clear" w:color="auto" w:fill="FFFFFF"/>
      <w:spacing w:line="240" w:lineRule="atLeast"/>
      <w:jc w:val="both"/>
    </w:pPr>
    <w:rPr>
      <w:b/>
      <w:bCs/>
      <w:sz w:val="8"/>
      <w:szCs w:val="8"/>
    </w:rPr>
  </w:style>
  <w:style w:type="paragraph" w:customStyle="1" w:styleId="910">
    <w:name w:val="Основной текст (9)1"/>
    <w:basedOn w:val="a2"/>
    <w:link w:val="92"/>
    <w:uiPriority w:val="99"/>
    <w:rsid w:val="00A34AE4"/>
    <w:pPr>
      <w:shd w:val="clear" w:color="auto" w:fill="FFFFFF"/>
      <w:spacing w:line="240" w:lineRule="atLeast"/>
      <w:jc w:val="both"/>
    </w:pPr>
    <w:rPr>
      <w:rFonts w:ascii="Tahoma" w:hAnsi="Tahoma" w:cs="Tahoma"/>
      <w:sz w:val="8"/>
      <w:szCs w:val="8"/>
    </w:rPr>
  </w:style>
  <w:style w:type="paragraph" w:customStyle="1" w:styleId="2fe">
    <w:name w:val="Подпись к картинке (2)"/>
    <w:basedOn w:val="a2"/>
    <w:link w:val="2fd"/>
    <w:uiPriority w:val="99"/>
    <w:rsid w:val="00A34AE4"/>
    <w:pPr>
      <w:shd w:val="clear" w:color="auto" w:fill="FFFFFF"/>
      <w:spacing w:line="240" w:lineRule="atLeast"/>
    </w:pPr>
    <w:rPr>
      <w:sz w:val="18"/>
      <w:szCs w:val="18"/>
    </w:rPr>
  </w:style>
  <w:style w:type="paragraph" w:customStyle="1" w:styleId="1010">
    <w:name w:val="Основной текст (10)1"/>
    <w:basedOn w:val="a2"/>
    <w:link w:val="104"/>
    <w:uiPriority w:val="99"/>
    <w:rsid w:val="00A34AE4"/>
    <w:pPr>
      <w:shd w:val="clear" w:color="auto" w:fill="FFFFFF"/>
      <w:spacing w:before="180" w:line="240" w:lineRule="atLeast"/>
    </w:pPr>
    <w:rPr>
      <w:sz w:val="13"/>
      <w:szCs w:val="13"/>
    </w:rPr>
  </w:style>
  <w:style w:type="paragraph" w:customStyle="1" w:styleId="1110">
    <w:name w:val="Основной текст (11)1"/>
    <w:basedOn w:val="a2"/>
    <w:link w:val="112"/>
    <w:uiPriority w:val="99"/>
    <w:rsid w:val="00A34AE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2"/>
    <w:link w:val="122"/>
    <w:uiPriority w:val="99"/>
    <w:rsid w:val="00A34AE4"/>
    <w:pPr>
      <w:shd w:val="clear" w:color="auto" w:fill="FFFFFF"/>
      <w:spacing w:line="192" w:lineRule="exact"/>
      <w:jc w:val="both"/>
    </w:pPr>
    <w:rPr>
      <w:rFonts w:ascii="Tahoma" w:hAnsi="Tahoma" w:cs="Tahoma"/>
      <w:sz w:val="14"/>
      <w:szCs w:val="14"/>
    </w:rPr>
  </w:style>
  <w:style w:type="paragraph" w:customStyle="1" w:styleId="131">
    <w:name w:val="Основной текст (13)"/>
    <w:basedOn w:val="a2"/>
    <w:link w:val="130"/>
    <w:uiPriority w:val="99"/>
    <w:rsid w:val="00A34AE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2"/>
    <w:link w:val="140"/>
    <w:uiPriority w:val="99"/>
    <w:rsid w:val="00A34AE4"/>
    <w:pPr>
      <w:shd w:val="clear" w:color="auto" w:fill="FFFFFF"/>
      <w:spacing w:line="240" w:lineRule="atLeast"/>
    </w:pPr>
    <w:rPr>
      <w:rFonts w:ascii="Tahoma" w:hAnsi="Tahoma" w:cs="Tahoma"/>
      <w:sz w:val="8"/>
      <w:szCs w:val="8"/>
    </w:rPr>
  </w:style>
  <w:style w:type="paragraph" w:customStyle="1" w:styleId="151">
    <w:name w:val="Основной текст (15)"/>
    <w:basedOn w:val="a2"/>
    <w:link w:val="150"/>
    <w:uiPriority w:val="99"/>
    <w:rsid w:val="00A34AE4"/>
    <w:pPr>
      <w:shd w:val="clear" w:color="auto" w:fill="FFFFFF"/>
      <w:spacing w:line="240" w:lineRule="atLeast"/>
    </w:pPr>
    <w:rPr>
      <w:rFonts w:ascii="Tahoma" w:hAnsi="Tahoma" w:cs="Tahoma"/>
      <w:sz w:val="8"/>
      <w:szCs w:val="8"/>
    </w:rPr>
  </w:style>
  <w:style w:type="paragraph" w:customStyle="1" w:styleId="161">
    <w:name w:val="Основной текст (16)"/>
    <w:basedOn w:val="a2"/>
    <w:link w:val="160"/>
    <w:uiPriority w:val="99"/>
    <w:rsid w:val="00A34AE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2"/>
    <w:link w:val="170"/>
    <w:uiPriority w:val="99"/>
    <w:rsid w:val="00A34AE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2"/>
    <w:link w:val="190"/>
    <w:uiPriority w:val="99"/>
    <w:rsid w:val="00A34AE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2"/>
    <w:link w:val="180"/>
    <w:uiPriority w:val="99"/>
    <w:rsid w:val="00A34AE4"/>
    <w:pPr>
      <w:shd w:val="clear" w:color="auto" w:fill="FFFFFF"/>
      <w:spacing w:line="226" w:lineRule="exact"/>
      <w:jc w:val="center"/>
    </w:pPr>
    <w:rPr>
      <w:rFonts w:ascii="Arial" w:hAnsi="Arial" w:cs="Arial"/>
      <w:sz w:val="19"/>
      <w:szCs w:val="19"/>
    </w:rPr>
  </w:style>
  <w:style w:type="paragraph" w:customStyle="1" w:styleId="3f4">
    <w:name w:val="Подпись к таблице (3)"/>
    <w:basedOn w:val="a2"/>
    <w:link w:val="3f3"/>
    <w:uiPriority w:val="99"/>
    <w:rsid w:val="00A34AE4"/>
    <w:pPr>
      <w:shd w:val="clear" w:color="auto" w:fill="FFFFFF"/>
      <w:spacing w:line="240" w:lineRule="atLeast"/>
    </w:pPr>
    <w:rPr>
      <w:rFonts w:ascii="Tahoma" w:hAnsi="Tahoma" w:cs="Tahoma"/>
      <w:b/>
      <w:bCs/>
      <w:sz w:val="19"/>
      <w:szCs w:val="19"/>
    </w:rPr>
  </w:style>
  <w:style w:type="paragraph" w:customStyle="1" w:styleId="113">
    <w:name w:val="Заголовок №11"/>
    <w:basedOn w:val="a2"/>
    <w:link w:val="1f2"/>
    <w:uiPriority w:val="99"/>
    <w:rsid w:val="00A34AE4"/>
    <w:pPr>
      <w:shd w:val="clear" w:color="auto" w:fill="FFFFFF"/>
      <w:spacing w:line="250" w:lineRule="exact"/>
      <w:outlineLvl w:val="0"/>
    </w:pPr>
    <w:rPr>
      <w:rFonts w:ascii="Tahoma" w:hAnsi="Tahoma" w:cs="Tahoma"/>
      <w:b/>
      <w:bCs/>
      <w:sz w:val="19"/>
      <w:szCs w:val="19"/>
    </w:rPr>
  </w:style>
  <w:style w:type="paragraph" w:customStyle="1" w:styleId="1f4">
    <w:name w:val="Подпись к картинке1"/>
    <w:basedOn w:val="a2"/>
    <w:link w:val="afffffff"/>
    <w:uiPriority w:val="99"/>
    <w:rsid w:val="00A34AE4"/>
    <w:pPr>
      <w:shd w:val="clear" w:color="auto" w:fill="FFFFFF"/>
      <w:spacing w:line="240" w:lineRule="exact"/>
      <w:jc w:val="both"/>
    </w:pPr>
    <w:rPr>
      <w:rFonts w:ascii="Tahoma" w:hAnsi="Tahoma" w:cs="Tahoma"/>
      <w:sz w:val="10"/>
      <w:szCs w:val="10"/>
    </w:rPr>
  </w:style>
  <w:style w:type="paragraph" w:customStyle="1" w:styleId="201">
    <w:name w:val="Основной текст (20)1"/>
    <w:basedOn w:val="a2"/>
    <w:link w:val="200"/>
    <w:uiPriority w:val="99"/>
    <w:rsid w:val="00A34AE4"/>
    <w:pPr>
      <w:shd w:val="clear" w:color="auto" w:fill="FFFFFF"/>
      <w:spacing w:line="542" w:lineRule="exact"/>
    </w:pPr>
    <w:rPr>
      <w:rFonts w:ascii="Tahoma" w:hAnsi="Tahoma" w:cs="Tahoma"/>
      <w:sz w:val="11"/>
      <w:szCs w:val="11"/>
    </w:rPr>
  </w:style>
  <w:style w:type="paragraph" w:customStyle="1" w:styleId="243">
    <w:name w:val="Основной текст (24)"/>
    <w:basedOn w:val="a2"/>
    <w:link w:val="242"/>
    <w:uiPriority w:val="99"/>
    <w:rsid w:val="00A34AE4"/>
    <w:pPr>
      <w:shd w:val="clear" w:color="auto" w:fill="FFFFFF"/>
      <w:spacing w:after="1020" w:line="240" w:lineRule="atLeast"/>
    </w:pPr>
    <w:rPr>
      <w:b/>
      <w:bCs/>
      <w:sz w:val="15"/>
      <w:szCs w:val="15"/>
    </w:rPr>
  </w:style>
  <w:style w:type="paragraph" w:customStyle="1" w:styleId="253">
    <w:name w:val="Основной текст (25)"/>
    <w:basedOn w:val="a2"/>
    <w:link w:val="252"/>
    <w:uiPriority w:val="99"/>
    <w:rsid w:val="00A34AE4"/>
    <w:pPr>
      <w:shd w:val="clear" w:color="auto" w:fill="FFFFFF"/>
      <w:spacing w:line="240" w:lineRule="atLeast"/>
    </w:pPr>
    <w:rPr>
      <w:rFonts w:ascii="Calibri" w:hAnsi="Calibri" w:cs="Calibri"/>
      <w:b/>
      <w:bCs/>
      <w:sz w:val="27"/>
      <w:szCs w:val="27"/>
    </w:rPr>
  </w:style>
  <w:style w:type="paragraph" w:customStyle="1" w:styleId="3f8">
    <w:name w:val="Заголовок №3"/>
    <w:basedOn w:val="a2"/>
    <w:link w:val="3f7"/>
    <w:uiPriority w:val="99"/>
    <w:rsid w:val="00A34AE4"/>
    <w:pPr>
      <w:shd w:val="clear" w:color="auto" w:fill="FFFFFF"/>
      <w:spacing w:line="240" w:lineRule="atLeast"/>
      <w:outlineLvl w:val="2"/>
    </w:pPr>
    <w:rPr>
      <w:rFonts w:ascii="Calibri" w:hAnsi="Calibri" w:cs="Calibri"/>
      <w:b/>
      <w:bCs/>
      <w:sz w:val="27"/>
      <w:szCs w:val="27"/>
    </w:rPr>
  </w:style>
  <w:style w:type="paragraph" w:customStyle="1" w:styleId="67">
    <w:name w:val="Подпись к картинке (6)"/>
    <w:basedOn w:val="a2"/>
    <w:link w:val="66"/>
    <w:uiPriority w:val="99"/>
    <w:rsid w:val="00A34AE4"/>
    <w:pPr>
      <w:shd w:val="clear" w:color="auto" w:fill="FFFFFF"/>
      <w:spacing w:line="240" w:lineRule="atLeast"/>
    </w:pPr>
    <w:rPr>
      <w:b/>
      <w:bCs/>
      <w:sz w:val="15"/>
      <w:szCs w:val="15"/>
    </w:rPr>
  </w:style>
  <w:style w:type="paragraph" w:customStyle="1" w:styleId="262">
    <w:name w:val="Основной текст (26)"/>
    <w:basedOn w:val="a2"/>
    <w:link w:val="261"/>
    <w:uiPriority w:val="99"/>
    <w:rsid w:val="00A34AE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2"/>
    <w:link w:val="271"/>
    <w:uiPriority w:val="99"/>
    <w:rsid w:val="00A34AE4"/>
    <w:pPr>
      <w:shd w:val="clear" w:color="auto" w:fill="FFFFFF"/>
      <w:spacing w:line="240" w:lineRule="atLeast"/>
    </w:pPr>
    <w:rPr>
      <w:b/>
      <w:bCs/>
      <w:i/>
      <w:iCs/>
      <w:noProof/>
      <w:sz w:val="105"/>
      <w:szCs w:val="105"/>
    </w:rPr>
  </w:style>
  <w:style w:type="paragraph" w:customStyle="1" w:styleId="411">
    <w:name w:val="Подпись к таблице (4)1"/>
    <w:basedOn w:val="a2"/>
    <w:link w:val="4e"/>
    <w:uiPriority w:val="99"/>
    <w:rsid w:val="00A34AE4"/>
    <w:pPr>
      <w:shd w:val="clear" w:color="auto" w:fill="FFFFFF"/>
      <w:spacing w:line="240" w:lineRule="atLeast"/>
    </w:pPr>
    <w:rPr>
      <w:b/>
      <w:bCs/>
      <w:i/>
      <w:iCs/>
      <w:sz w:val="25"/>
      <w:szCs w:val="25"/>
    </w:rPr>
  </w:style>
  <w:style w:type="paragraph" w:customStyle="1" w:styleId="214">
    <w:name w:val="Основной текст (21)"/>
    <w:basedOn w:val="a2"/>
    <w:link w:val="213"/>
    <w:uiPriority w:val="99"/>
    <w:rsid w:val="00A34AE4"/>
    <w:pPr>
      <w:shd w:val="clear" w:color="auto" w:fill="FFFFFF"/>
      <w:spacing w:line="240" w:lineRule="atLeast"/>
    </w:pPr>
    <w:rPr>
      <w:b/>
      <w:bCs/>
      <w:sz w:val="16"/>
      <w:szCs w:val="16"/>
    </w:rPr>
  </w:style>
  <w:style w:type="paragraph" w:customStyle="1" w:styleId="223">
    <w:name w:val="Основной текст (22)"/>
    <w:basedOn w:val="a2"/>
    <w:link w:val="222"/>
    <w:uiPriority w:val="99"/>
    <w:rsid w:val="00A34AE4"/>
    <w:pPr>
      <w:shd w:val="clear" w:color="auto" w:fill="FFFFFF"/>
      <w:spacing w:line="240" w:lineRule="atLeast"/>
    </w:pPr>
    <w:rPr>
      <w:i/>
      <w:iCs/>
      <w:sz w:val="19"/>
      <w:szCs w:val="19"/>
    </w:rPr>
  </w:style>
  <w:style w:type="paragraph" w:customStyle="1" w:styleId="311">
    <w:name w:val="Подпись к картинке (3)1"/>
    <w:basedOn w:val="a2"/>
    <w:link w:val="3fa"/>
    <w:uiPriority w:val="99"/>
    <w:rsid w:val="00A34AE4"/>
    <w:pPr>
      <w:shd w:val="clear" w:color="auto" w:fill="FFFFFF"/>
      <w:spacing w:line="240" w:lineRule="atLeast"/>
    </w:pPr>
    <w:rPr>
      <w:b/>
      <w:bCs/>
      <w:sz w:val="25"/>
      <w:szCs w:val="25"/>
    </w:rPr>
  </w:style>
  <w:style w:type="paragraph" w:customStyle="1" w:styleId="4f1">
    <w:name w:val="Подпись к картинке (4)"/>
    <w:basedOn w:val="a2"/>
    <w:link w:val="4f0"/>
    <w:uiPriority w:val="99"/>
    <w:rsid w:val="00A34AE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2"/>
    <w:link w:val="232"/>
    <w:uiPriority w:val="99"/>
    <w:rsid w:val="00A34AE4"/>
    <w:pPr>
      <w:shd w:val="clear" w:color="auto" w:fill="FFFFFF"/>
      <w:spacing w:line="240" w:lineRule="atLeast"/>
      <w:jc w:val="both"/>
    </w:pPr>
    <w:rPr>
      <w:sz w:val="9"/>
      <w:szCs w:val="9"/>
    </w:rPr>
  </w:style>
  <w:style w:type="paragraph" w:customStyle="1" w:styleId="5c">
    <w:name w:val="Подпись к картинке (5)"/>
    <w:basedOn w:val="a2"/>
    <w:link w:val="5b"/>
    <w:uiPriority w:val="99"/>
    <w:rsid w:val="00A34AE4"/>
    <w:pPr>
      <w:shd w:val="clear" w:color="auto" w:fill="FFFFFF"/>
      <w:spacing w:line="317" w:lineRule="exact"/>
      <w:jc w:val="center"/>
    </w:pPr>
    <w:rPr>
      <w:sz w:val="23"/>
      <w:szCs w:val="23"/>
    </w:rPr>
  </w:style>
  <w:style w:type="paragraph" w:customStyle="1" w:styleId="2ff3">
    <w:name w:val="Заголовок №2"/>
    <w:basedOn w:val="a2"/>
    <w:link w:val="2ff2"/>
    <w:uiPriority w:val="99"/>
    <w:rsid w:val="00A34AE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3">
    <w:name w:val="Заголовок №1 (3)"/>
    <w:basedOn w:val="a2"/>
    <w:link w:val="132"/>
    <w:uiPriority w:val="99"/>
    <w:rsid w:val="00A34AE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2"/>
    <w:link w:val="280"/>
    <w:uiPriority w:val="99"/>
    <w:rsid w:val="00A34AE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2"/>
    <w:link w:val="422"/>
    <w:uiPriority w:val="99"/>
    <w:rsid w:val="00A34AE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2"/>
    <w:link w:val="290"/>
    <w:uiPriority w:val="99"/>
    <w:rsid w:val="00A34AE4"/>
    <w:pPr>
      <w:shd w:val="clear" w:color="auto" w:fill="FFFFFF"/>
      <w:spacing w:line="379" w:lineRule="exact"/>
    </w:pPr>
    <w:rPr>
      <w:rFonts w:ascii="Calibri" w:hAnsi="Calibri" w:cs="Calibri"/>
      <w:sz w:val="19"/>
      <w:szCs w:val="19"/>
    </w:rPr>
  </w:style>
  <w:style w:type="paragraph" w:customStyle="1" w:styleId="301">
    <w:name w:val="Основной текст (30)1"/>
    <w:basedOn w:val="a2"/>
    <w:link w:val="300"/>
    <w:uiPriority w:val="99"/>
    <w:rsid w:val="00A34AE4"/>
    <w:pPr>
      <w:shd w:val="clear" w:color="auto" w:fill="FFFFFF"/>
      <w:spacing w:before="120" w:after="120" w:line="115" w:lineRule="exact"/>
      <w:jc w:val="both"/>
    </w:pPr>
    <w:rPr>
      <w:sz w:val="18"/>
      <w:szCs w:val="18"/>
    </w:rPr>
  </w:style>
  <w:style w:type="paragraph" w:customStyle="1" w:styleId="77">
    <w:name w:val="Подпись к картинке (7)"/>
    <w:basedOn w:val="a2"/>
    <w:link w:val="76"/>
    <w:uiPriority w:val="99"/>
    <w:rsid w:val="00A34AE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2"/>
    <w:link w:val="85"/>
    <w:uiPriority w:val="99"/>
    <w:rsid w:val="00A34AE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2"/>
    <w:link w:val="94"/>
    <w:uiPriority w:val="99"/>
    <w:rsid w:val="00A34AE4"/>
    <w:pPr>
      <w:shd w:val="clear" w:color="auto" w:fill="FFFFFF"/>
      <w:spacing w:line="240" w:lineRule="atLeast"/>
    </w:pPr>
    <w:rPr>
      <w:b/>
      <w:bCs/>
      <w:sz w:val="16"/>
      <w:szCs w:val="16"/>
    </w:rPr>
  </w:style>
  <w:style w:type="paragraph" w:customStyle="1" w:styleId="362">
    <w:name w:val="Основной текст (36)"/>
    <w:basedOn w:val="a2"/>
    <w:link w:val="361"/>
    <w:uiPriority w:val="99"/>
    <w:rsid w:val="00A34AE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2"/>
    <w:link w:val="10a"/>
    <w:uiPriority w:val="99"/>
    <w:rsid w:val="00A34AE4"/>
    <w:pPr>
      <w:shd w:val="clear" w:color="auto" w:fill="FFFFFF"/>
      <w:spacing w:line="240" w:lineRule="atLeast"/>
    </w:pPr>
    <w:rPr>
      <w:rFonts w:ascii="Arial" w:hAnsi="Arial" w:cs="Arial"/>
      <w:sz w:val="10"/>
      <w:szCs w:val="10"/>
    </w:rPr>
  </w:style>
  <w:style w:type="paragraph" w:customStyle="1" w:styleId="323">
    <w:name w:val="Основной текст (32)"/>
    <w:basedOn w:val="a2"/>
    <w:link w:val="322"/>
    <w:uiPriority w:val="99"/>
    <w:rsid w:val="00A34AE4"/>
    <w:pPr>
      <w:shd w:val="clear" w:color="auto" w:fill="FFFFFF"/>
      <w:spacing w:line="240" w:lineRule="atLeast"/>
    </w:pPr>
    <w:rPr>
      <w:rFonts w:ascii="Tahoma" w:hAnsi="Tahoma" w:cs="Tahoma"/>
      <w:sz w:val="15"/>
      <w:szCs w:val="15"/>
    </w:rPr>
  </w:style>
  <w:style w:type="paragraph" w:customStyle="1" w:styleId="3110">
    <w:name w:val="Основной текст (31)1"/>
    <w:basedOn w:val="a2"/>
    <w:link w:val="312"/>
    <w:uiPriority w:val="99"/>
    <w:rsid w:val="00A34AE4"/>
    <w:pPr>
      <w:shd w:val="clear" w:color="auto" w:fill="FFFFFF"/>
      <w:spacing w:line="240" w:lineRule="atLeast"/>
    </w:pPr>
    <w:rPr>
      <w:b/>
      <w:bCs/>
      <w:sz w:val="25"/>
      <w:szCs w:val="25"/>
    </w:rPr>
  </w:style>
  <w:style w:type="paragraph" w:customStyle="1" w:styleId="332">
    <w:name w:val="Основной текст (33)"/>
    <w:basedOn w:val="a2"/>
    <w:link w:val="331"/>
    <w:uiPriority w:val="99"/>
    <w:rsid w:val="00A34AE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2"/>
    <w:link w:val="341"/>
    <w:uiPriority w:val="99"/>
    <w:rsid w:val="00A34AE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2"/>
    <w:link w:val="351"/>
    <w:uiPriority w:val="99"/>
    <w:rsid w:val="00A34AE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2"/>
    <w:link w:val="371"/>
    <w:uiPriority w:val="99"/>
    <w:rsid w:val="00A34AE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2"/>
    <w:link w:val="381"/>
    <w:uiPriority w:val="99"/>
    <w:rsid w:val="00A34AE4"/>
    <w:pPr>
      <w:shd w:val="clear" w:color="auto" w:fill="FFFFFF"/>
      <w:spacing w:before="1020" w:after="300" w:line="240" w:lineRule="atLeast"/>
    </w:pPr>
    <w:rPr>
      <w:rFonts w:ascii="Tahoma" w:hAnsi="Tahoma" w:cs="Tahoma"/>
      <w:b/>
      <w:bCs/>
      <w:sz w:val="16"/>
      <w:szCs w:val="16"/>
    </w:rPr>
  </w:style>
  <w:style w:type="paragraph" w:customStyle="1" w:styleId="3fd">
    <w:name w:val="Оглавление (3)"/>
    <w:basedOn w:val="a2"/>
    <w:link w:val="3fc"/>
    <w:uiPriority w:val="99"/>
    <w:rsid w:val="00A34AE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2"/>
    <w:link w:val="4f2"/>
    <w:uiPriority w:val="99"/>
    <w:rsid w:val="00A34AE4"/>
    <w:pPr>
      <w:shd w:val="clear" w:color="auto" w:fill="FFFFFF"/>
      <w:spacing w:line="312" w:lineRule="exact"/>
      <w:outlineLvl w:val="3"/>
    </w:pPr>
    <w:rPr>
      <w:b/>
      <w:bCs/>
      <w:sz w:val="25"/>
      <w:szCs w:val="25"/>
    </w:rPr>
  </w:style>
  <w:style w:type="paragraph" w:customStyle="1" w:styleId="415">
    <w:name w:val="Оглавление (4)1"/>
    <w:basedOn w:val="a2"/>
    <w:link w:val="4f4"/>
    <w:uiPriority w:val="99"/>
    <w:rsid w:val="00A34AE4"/>
    <w:pPr>
      <w:shd w:val="clear" w:color="auto" w:fill="FFFFFF"/>
      <w:spacing w:line="312" w:lineRule="exact"/>
    </w:pPr>
    <w:rPr>
      <w:b/>
      <w:bCs/>
      <w:sz w:val="25"/>
      <w:szCs w:val="25"/>
    </w:rPr>
  </w:style>
  <w:style w:type="paragraph" w:customStyle="1" w:styleId="401">
    <w:name w:val="Основной текст (40)1"/>
    <w:basedOn w:val="a2"/>
    <w:link w:val="400"/>
    <w:uiPriority w:val="99"/>
    <w:rsid w:val="00A34AE4"/>
    <w:pPr>
      <w:shd w:val="clear" w:color="auto" w:fill="FFFFFF"/>
      <w:spacing w:line="240" w:lineRule="atLeast"/>
    </w:pPr>
    <w:rPr>
      <w:sz w:val="25"/>
      <w:szCs w:val="25"/>
    </w:rPr>
  </w:style>
  <w:style w:type="paragraph" w:customStyle="1" w:styleId="426">
    <w:name w:val="Основной текст (42)"/>
    <w:basedOn w:val="a2"/>
    <w:link w:val="425"/>
    <w:uiPriority w:val="99"/>
    <w:rsid w:val="00A34AE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2"/>
    <w:link w:val="416"/>
    <w:uiPriority w:val="99"/>
    <w:rsid w:val="00A34AE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2"/>
    <w:link w:val="391"/>
    <w:uiPriority w:val="99"/>
    <w:rsid w:val="00A34AE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2"/>
    <w:link w:val="5d"/>
    <w:uiPriority w:val="99"/>
    <w:rsid w:val="00A34AE4"/>
    <w:pPr>
      <w:shd w:val="clear" w:color="auto" w:fill="FFFFFF"/>
      <w:spacing w:line="240" w:lineRule="atLeast"/>
    </w:pPr>
    <w:rPr>
      <w:sz w:val="25"/>
      <w:szCs w:val="25"/>
    </w:rPr>
  </w:style>
  <w:style w:type="paragraph" w:customStyle="1" w:styleId="431">
    <w:name w:val="Основной текст (43)1"/>
    <w:basedOn w:val="a2"/>
    <w:link w:val="430"/>
    <w:uiPriority w:val="99"/>
    <w:rsid w:val="00A34AE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2"/>
    <w:link w:val="440"/>
    <w:uiPriority w:val="99"/>
    <w:rsid w:val="00A34AE4"/>
    <w:pPr>
      <w:shd w:val="clear" w:color="auto" w:fill="FFFFFF"/>
      <w:spacing w:after="300" w:line="226" w:lineRule="exact"/>
    </w:pPr>
    <w:rPr>
      <w:rFonts w:ascii="Tahoma" w:hAnsi="Tahoma" w:cs="Tahoma"/>
      <w:b/>
      <w:bCs/>
      <w:i/>
      <w:iCs/>
      <w:sz w:val="16"/>
      <w:szCs w:val="16"/>
    </w:rPr>
  </w:style>
  <w:style w:type="paragraph" w:customStyle="1" w:styleId="6a">
    <w:name w:val="Подпись к таблице (6)"/>
    <w:basedOn w:val="a2"/>
    <w:link w:val="69"/>
    <w:uiPriority w:val="99"/>
    <w:rsid w:val="00A34AE4"/>
    <w:pPr>
      <w:shd w:val="clear" w:color="auto" w:fill="FFFFFF"/>
      <w:spacing w:line="240" w:lineRule="atLeast"/>
    </w:pPr>
    <w:rPr>
      <w:rFonts w:ascii="Tahoma" w:hAnsi="Tahoma" w:cs="Tahoma"/>
      <w:b/>
      <w:bCs/>
      <w:sz w:val="17"/>
      <w:szCs w:val="17"/>
    </w:rPr>
  </w:style>
  <w:style w:type="character" w:customStyle="1" w:styleId="ae">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d"/>
    <w:uiPriority w:val="35"/>
    <w:locked/>
    <w:rsid w:val="00E0052D"/>
    <w:rPr>
      <w:b/>
      <w:bCs/>
      <w:sz w:val="22"/>
      <w:szCs w:val="22"/>
    </w:rPr>
  </w:style>
  <w:style w:type="character" w:customStyle="1" w:styleId="aff2">
    <w:name w:val="Абзац списка Знак"/>
    <w:link w:val="aff1"/>
    <w:uiPriority w:val="34"/>
    <w:locked/>
    <w:rsid w:val="00A96D27"/>
    <w:rPr>
      <w:sz w:val="24"/>
      <w:szCs w:val="24"/>
    </w:rPr>
  </w:style>
  <w:style w:type="character" w:customStyle="1" w:styleId="afffffff2">
    <w:name w:val="_Обычный Знак"/>
    <w:link w:val="afffffff3"/>
    <w:locked/>
    <w:rsid w:val="00A96D27"/>
    <w:rPr>
      <w:sz w:val="24"/>
    </w:rPr>
  </w:style>
  <w:style w:type="paragraph" w:customStyle="1" w:styleId="afffffff3">
    <w:name w:val="_Обычный"/>
    <w:basedOn w:val="a2"/>
    <w:link w:val="afffffff2"/>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7">
    <w:name w:val="Маркированный список 1"/>
    <w:basedOn w:val="a2"/>
    <w:rsid w:val="00D3588F"/>
    <w:pPr>
      <w:tabs>
        <w:tab w:val="num" w:pos="1080"/>
      </w:tabs>
      <w:spacing w:line="360" w:lineRule="auto"/>
      <w:ind w:left="1080" w:hanging="360"/>
      <w:jc w:val="both"/>
    </w:pPr>
    <w:rPr>
      <w:rFonts w:ascii="Arial" w:hAnsi="Arial" w:cs="Arial"/>
    </w:rPr>
  </w:style>
  <w:style w:type="paragraph" w:customStyle="1" w:styleId="ConsNormal">
    <w:name w:val="ConsNormal"/>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2"/>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79706B"/>
    <w:rPr>
      <w:rFonts w:ascii="Times New Roman" w:eastAsia="Times New Roman" w:hAnsi="Times New Roman"/>
      <w:b/>
      <w:bCs/>
      <w:sz w:val="22"/>
    </w:rPr>
  </w:style>
  <w:style w:type="numbering" w:customStyle="1" w:styleId="2ff6">
    <w:name w:val="Нет списка2"/>
    <w:next w:val="a6"/>
    <w:uiPriority w:val="99"/>
    <w:semiHidden/>
    <w:unhideWhenUsed/>
    <w:rsid w:val="00664EE4"/>
  </w:style>
  <w:style w:type="paragraph" w:customStyle="1" w:styleId="font5">
    <w:name w:val="font5"/>
    <w:basedOn w:val="a2"/>
    <w:rsid w:val="001837C4"/>
    <w:pPr>
      <w:spacing w:before="100" w:beforeAutospacing="1" w:after="100" w:afterAutospacing="1"/>
    </w:pPr>
    <w:rPr>
      <w:sz w:val="20"/>
      <w:szCs w:val="20"/>
    </w:rPr>
  </w:style>
  <w:style w:type="paragraph" w:customStyle="1" w:styleId="font6">
    <w:name w:val="font6"/>
    <w:basedOn w:val="a2"/>
    <w:rsid w:val="001837C4"/>
    <w:pPr>
      <w:spacing w:before="100" w:beforeAutospacing="1" w:after="100" w:afterAutospacing="1"/>
    </w:pPr>
    <w:rPr>
      <w:sz w:val="20"/>
      <w:szCs w:val="20"/>
      <w:u w:val="single"/>
    </w:rPr>
  </w:style>
  <w:style w:type="paragraph" w:customStyle="1" w:styleId="font7">
    <w:name w:val="font7"/>
    <w:basedOn w:val="a2"/>
    <w:rsid w:val="001837C4"/>
    <w:pPr>
      <w:spacing w:before="100" w:beforeAutospacing="1" w:after="100" w:afterAutospacing="1"/>
    </w:pPr>
    <w:rPr>
      <w:sz w:val="18"/>
      <w:szCs w:val="18"/>
    </w:rPr>
  </w:style>
  <w:style w:type="paragraph" w:customStyle="1" w:styleId="font8">
    <w:name w:val="font8"/>
    <w:basedOn w:val="a2"/>
    <w:rsid w:val="001837C4"/>
    <w:pPr>
      <w:spacing w:before="100" w:beforeAutospacing="1" w:after="100" w:afterAutospacing="1"/>
    </w:pPr>
    <w:rPr>
      <w:sz w:val="18"/>
      <w:szCs w:val="18"/>
      <w:u w:val="single"/>
    </w:rPr>
  </w:style>
  <w:style w:type="paragraph" w:customStyle="1" w:styleId="font9">
    <w:name w:val="font9"/>
    <w:basedOn w:val="a2"/>
    <w:rsid w:val="001837C4"/>
    <w:pPr>
      <w:spacing w:before="100" w:beforeAutospacing="1" w:after="100" w:afterAutospacing="1"/>
    </w:pPr>
    <w:rPr>
      <w:sz w:val="20"/>
      <w:szCs w:val="20"/>
    </w:rPr>
  </w:style>
  <w:style w:type="numbering" w:customStyle="1" w:styleId="1f8">
    <w:name w:val="Стиль1"/>
    <w:uiPriority w:val="99"/>
    <w:rsid w:val="003B3A66"/>
  </w:style>
  <w:style w:type="paragraph" w:customStyle="1" w:styleId="363">
    <w:name w:val="стиль36"/>
    <w:basedOn w:val="a2"/>
    <w:rsid w:val="00C3517A"/>
    <w:pPr>
      <w:spacing w:before="100" w:beforeAutospacing="1" w:after="100" w:afterAutospacing="1"/>
    </w:pPr>
  </w:style>
  <w:style w:type="character" w:customStyle="1" w:styleId="af6">
    <w:name w:val="Текст примечания Знак"/>
    <w:link w:val="af5"/>
    <w:semiHidden/>
    <w:rsid w:val="007A4C88"/>
  </w:style>
  <w:style w:type="character" w:customStyle="1" w:styleId="40">
    <w:name w:val="Заголовок 4 Знак"/>
    <w:link w:val="4"/>
    <w:rsid w:val="00DC6E0A"/>
    <w:rPr>
      <w:b/>
      <w:bCs/>
      <w:sz w:val="24"/>
      <w:szCs w:val="24"/>
    </w:rPr>
  </w:style>
  <w:style w:type="character" w:customStyle="1" w:styleId="60">
    <w:name w:val="Заголовок 6 Знак"/>
    <w:link w:val="6"/>
    <w:rsid w:val="00DC6E0A"/>
    <w:rPr>
      <w:b/>
      <w:bCs/>
      <w:sz w:val="22"/>
      <w:szCs w:val="22"/>
    </w:rPr>
  </w:style>
  <w:style w:type="character" w:customStyle="1" w:styleId="70">
    <w:name w:val="Заголовок 7 Знак"/>
    <w:aliases w:val="Заголовок x.x Знак"/>
    <w:link w:val="7"/>
    <w:rsid w:val="00DC6E0A"/>
    <w:rPr>
      <w:sz w:val="24"/>
      <w:szCs w:val="24"/>
    </w:rPr>
  </w:style>
  <w:style w:type="character" w:customStyle="1" w:styleId="80">
    <w:name w:val="Заголовок 8 Знак"/>
    <w:link w:val="8"/>
    <w:rsid w:val="00DC6E0A"/>
    <w:rPr>
      <w:i/>
      <w:iCs/>
      <w:sz w:val="24"/>
      <w:szCs w:val="24"/>
    </w:rPr>
  </w:style>
  <w:style w:type="character" w:customStyle="1" w:styleId="90">
    <w:name w:val="Заголовок 9 Знак"/>
    <w:link w:val="9"/>
    <w:rsid w:val="00DC6E0A"/>
    <w:rPr>
      <w:rFonts w:ascii="Arial" w:hAnsi="Arial" w:cs="Arial"/>
      <w:sz w:val="22"/>
      <w:szCs w:val="22"/>
    </w:rPr>
  </w:style>
  <w:style w:type="character" w:customStyle="1" w:styleId="af8">
    <w:name w:val="Тема примечания Знак"/>
    <w:link w:val="af7"/>
    <w:semiHidden/>
    <w:rsid w:val="00DC6E0A"/>
    <w:rPr>
      <w:b/>
      <w:bCs/>
    </w:rPr>
  </w:style>
  <w:style w:type="character" w:customStyle="1" w:styleId="afb">
    <w:name w:val="Схема документа Знак"/>
    <w:link w:val="afa"/>
    <w:semiHidden/>
    <w:rsid w:val="00DC6E0A"/>
    <w:rPr>
      <w:rFonts w:ascii="Tahoma" w:hAnsi="Tahoma"/>
      <w:sz w:val="24"/>
      <w:shd w:val="clear" w:color="auto" w:fill="000080"/>
    </w:rPr>
  </w:style>
  <w:style w:type="numbering" w:customStyle="1" w:styleId="1111111">
    <w:name w:val="1 / 1.1 / 1.1.11"/>
    <w:basedOn w:val="a6"/>
    <w:next w:val="111111"/>
    <w:rsid w:val="00DC6E0A"/>
    <w:pPr>
      <w:numPr>
        <w:numId w:val="5"/>
      </w:numPr>
    </w:pPr>
  </w:style>
  <w:style w:type="numbering" w:customStyle="1" w:styleId="1ai1">
    <w:name w:val="1 / a / i1"/>
    <w:basedOn w:val="a6"/>
    <w:next w:val="1ai"/>
    <w:rsid w:val="00DC6E0A"/>
  </w:style>
  <w:style w:type="paragraph" w:customStyle="1" w:styleId="ConsPlusCell">
    <w:name w:val="ConsPlusCell"/>
    <w:uiPriority w:val="99"/>
    <w:rsid w:val="00DC6E0A"/>
    <w:pPr>
      <w:widowControl w:val="0"/>
      <w:autoSpaceDE w:val="0"/>
      <w:autoSpaceDN w:val="0"/>
      <w:adjustRightInd w:val="0"/>
    </w:pPr>
    <w:rPr>
      <w:rFonts w:ascii="Arial" w:hAnsi="Arial" w:cs="Arial"/>
    </w:rPr>
  </w:style>
  <w:style w:type="paragraph" w:customStyle="1" w:styleId="1f9">
    <w:name w:val="Абзац списка1"/>
    <w:basedOn w:val="a2"/>
    <w:rsid w:val="00DC6E0A"/>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DC6E0A"/>
    <w:pPr>
      <w:spacing w:line="240" w:lineRule="auto"/>
      <w:ind w:firstLine="0"/>
    </w:pPr>
    <w:rPr>
      <w:rFonts w:eastAsia="Calibri"/>
      <w:lang w:val="en-US" w:eastAsia="en-US" w:bidi="en-US"/>
    </w:rPr>
  </w:style>
  <w:style w:type="paragraph" w:customStyle="1" w:styleId="ConsPlusNonformat">
    <w:name w:val="ConsPlusNonformat"/>
    <w:uiPriority w:val="99"/>
    <w:rsid w:val="00DC6E0A"/>
    <w:pPr>
      <w:widowControl w:val="0"/>
      <w:autoSpaceDE w:val="0"/>
      <w:autoSpaceDN w:val="0"/>
      <w:adjustRightInd w:val="0"/>
    </w:pPr>
    <w:rPr>
      <w:rFonts w:ascii="Courier New" w:hAnsi="Courier New" w:cs="Courier New"/>
    </w:rPr>
  </w:style>
  <w:style w:type="paragraph" w:customStyle="1" w:styleId="afffffff4">
    <w:name w:val="Текст таблицы"/>
    <w:basedOn w:val="a2"/>
    <w:link w:val="afffffff5"/>
    <w:rsid w:val="00E624F1"/>
    <w:pPr>
      <w:suppressAutoHyphens/>
      <w:spacing w:line="360" w:lineRule="auto"/>
      <w:jc w:val="center"/>
    </w:pPr>
    <w:rPr>
      <w:sz w:val="22"/>
      <w:szCs w:val="20"/>
      <w:lang w:eastAsia="ar-SA"/>
    </w:rPr>
  </w:style>
  <w:style w:type="character" w:customStyle="1" w:styleId="afffffff5">
    <w:name w:val="Текст таблицы Знак"/>
    <w:link w:val="afffffff4"/>
    <w:rsid w:val="00E624F1"/>
    <w:rPr>
      <w:sz w:val="22"/>
      <w:lang w:eastAsia="ar-SA"/>
    </w:rPr>
  </w:style>
  <w:style w:type="character" w:customStyle="1" w:styleId="afffffff6">
    <w:name w:val="Текст в табл"/>
    <w:rsid w:val="00E47899"/>
    <w:rPr>
      <w:rFonts w:ascii="Arial" w:hAnsi="Arial"/>
      <w:noProof w:val="0"/>
      <w:sz w:val="16"/>
      <w:lang w:val="ru-RU"/>
    </w:rPr>
  </w:style>
  <w:style w:type="character" w:customStyle="1" w:styleId="afffffff7">
    <w:name w:val="Обычный в таблице Знак Знак"/>
    <w:rsid w:val="008A558E"/>
    <w:rPr>
      <w:sz w:val="24"/>
      <w:szCs w:val="24"/>
      <w:lang w:val="ru-RU" w:eastAsia="ar-SA" w:bidi="ar-SA"/>
    </w:rPr>
  </w:style>
  <w:style w:type="paragraph" w:customStyle="1" w:styleId="afffffff8">
    <w:name w:val="Текст записки"/>
    <w:basedOn w:val="a2"/>
    <w:qFormat/>
    <w:rsid w:val="00A92ADA"/>
    <w:pPr>
      <w:autoSpaceDE w:val="0"/>
      <w:autoSpaceDN w:val="0"/>
      <w:adjustRightInd w:val="0"/>
      <w:spacing w:after="120" w:line="276" w:lineRule="auto"/>
      <w:ind w:firstLine="567"/>
      <w:jc w:val="both"/>
    </w:pPr>
    <w:rPr>
      <w:rFonts w:eastAsia="Calibri"/>
      <w:szCs w:val="28"/>
      <w:lang w:eastAsia="en-US"/>
    </w:rPr>
  </w:style>
  <w:style w:type="paragraph" w:customStyle="1" w:styleId="xl72">
    <w:name w:val="xl72"/>
    <w:basedOn w:val="af0"/>
    <w:rsid w:val="00CF20EF"/>
  </w:style>
  <w:style w:type="paragraph" w:customStyle="1" w:styleId="xl65">
    <w:name w:val="xl65"/>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2"/>
    <w:rsid w:val="00CF20EF"/>
    <w:pPr>
      <w:spacing w:before="100" w:beforeAutospacing="1" w:after="100" w:afterAutospacing="1"/>
    </w:pPr>
  </w:style>
  <w:style w:type="paragraph" w:customStyle="1" w:styleId="xl67">
    <w:name w:val="xl67"/>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CF20E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2"/>
    <w:rsid w:val="00CF20EF"/>
    <w:pPr>
      <w:pBdr>
        <w:top w:val="single" w:sz="4" w:space="0" w:color="auto"/>
        <w:bottom w:val="single" w:sz="4" w:space="0" w:color="auto"/>
      </w:pBdr>
      <w:spacing w:before="100" w:beforeAutospacing="1" w:after="100" w:afterAutospacing="1"/>
    </w:pPr>
  </w:style>
  <w:style w:type="paragraph" w:customStyle="1" w:styleId="xl70">
    <w:name w:val="xl70"/>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2"/>
    <w:rsid w:val="00CF20EF"/>
    <w:pPr>
      <w:pBdr>
        <w:left w:val="single" w:sz="4" w:space="0" w:color="auto"/>
        <w:right w:val="single" w:sz="4" w:space="0" w:color="auto"/>
      </w:pBdr>
      <w:spacing w:before="100" w:beforeAutospacing="1" w:after="100" w:afterAutospacing="1"/>
    </w:pPr>
  </w:style>
  <w:style w:type="paragraph" w:customStyle="1" w:styleId="xl73">
    <w:name w:val="xl73"/>
    <w:basedOn w:val="a2"/>
    <w:rsid w:val="00CF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2"/>
    <w:rsid w:val="00CF20EF"/>
    <w:pPr>
      <w:pBdr>
        <w:left w:val="single" w:sz="4" w:space="0" w:color="auto"/>
        <w:right w:val="single" w:sz="4" w:space="0" w:color="auto"/>
      </w:pBdr>
      <w:spacing w:before="100" w:beforeAutospacing="1" w:after="100" w:afterAutospacing="1"/>
      <w:jc w:val="center"/>
    </w:pPr>
  </w:style>
  <w:style w:type="paragraph" w:customStyle="1" w:styleId="xl76">
    <w:name w:val="xl76"/>
    <w:basedOn w:val="a2"/>
    <w:rsid w:val="00CF20EF"/>
    <w:pPr>
      <w:pBdr>
        <w:top w:val="single" w:sz="4" w:space="0" w:color="auto"/>
        <w:bottom w:val="single" w:sz="4" w:space="0" w:color="auto"/>
      </w:pBdr>
      <w:spacing w:before="100" w:beforeAutospacing="1" w:after="100" w:afterAutospacing="1"/>
      <w:jc w:val="center"/>
    </w:pPr>
  </w:style>
  <w:style w:type="paragraph" w:customStyle="1" w:styleId="xl77">
    <w:name w:val="xl77"/>
    <w:basedOn w:val="a2"/>
    <w:rsid w:val="00CF20EF"/>
    <w:pPr>
      <w:spacing w:before="100" w:beforeAutospacing="1" w:after="100" w:afterAutospacing="1"/>
      <w:jc w:val="center"/>
    </w:pPr>
  </w:style>
  <w:style w:type="paragraph" w:customStyle="1" w:styleId="xl78">
    <w:name w:val="xl78"/>
    <w:basedOn w:val="a2"/>
    <w:rsid w:val="00CF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2"/>
    <w:rsid w:val="00CF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2"/>
    <w:rsid w:val="00CF20E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2"/>
    <w:rsid w:val="00CF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2"/>
    <w:rsid w:val="00CF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2"/>
    <w:rsid w:val="00CF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2"/>
    <w:rsid w:val="00CF20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2"/>
    <w:rsid w:val="00CF20EF"/>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2"/>
    <w:rsid w:val="00CF20EF"/>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2"/>
    <w:rsid w:val="00CF20EF"/>
    <w:pPr>
      <w:shd w:val="clear" w:color="000000" w:fill="FFFFFF"/>
      <w:spacing w:before="100" w:beforeAutospacing="1" w:after="100" w:afterAutospacing="1"/>
    </w:pPr>
  </w:style>
  <w:style w:type="paragraph" w:customStyle="1" w:styleId="xl97">
    <w:name w:val="xl97"/>
    <w:basedOn w:val="a2"/>
    <w:rsid w:val="00CF20EF"/>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2"/>
    <w:rsid w:val="00CF20EF"/>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2"/>
    <w:rsid w:val="00CF20EF"/>
    <w:pPr>
      <w:shd w:val="clear" w:color="000000" w:fill="FFFFFF"/>
      <w:spacing w:before="100" w:beforeAutospacing="1" w:after="100" w:afterAutospacing="1"/>
      <w:jc w:val="center"/>
    </w:pPr>
  </w:style>
  <w:style w:type="paragraph" w:customStyle="1" w:styleId="xl100">
    <w:name w:val="xl100"/>
    <w:basedOn w:val="a2"/>
    <w:rsid w:val="00CF20EF"/>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2"/>
    <w:rsid w:val="00CF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2"/>
    <w:rsid w:val="00CF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2"/>
    <w:rsid w:val="00CF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2"/>
    <w:rsid w:val="00CF20E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2"/>
    <w:rsid w:val="00CF20EF"/>
    <w:pPr>
      <w:pBdr>
        <w:left w:val="single" w:sz="4" w:space="0" w:color="auto"/>
        <w:right w:val="single" w:sz="4" w:space="0" w:color="auto"/>
      </w:pBdr>
      <w:spacing w:before="100" w:beforeAutospacing="1" w:after="100" w:afterAutospacing="1"/>
      <w:jc w:val="center"/>
    </w:pPr>
  </w:style>
  <w:style w:type="paragraph" w:customStyle="1" w:styleId="xl110">
    <w:name w:val="xl110"/>
    <w:basedOn w:val="a2"/>
    <w:rsid w:val="00CF20E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2"/>
    <w:rsid w:val="00CF20E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2"/>
    <w:rsid w:val="00CF20EF"/>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2"/>
    <w:rsid w:val="00CF20E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2"/>
    <w:rsid w:val="00CF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2"/>
    <w:rsid w:val="00CF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2"/>
    <w:rsid w:val="00CF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2"/>
    <w:rsid w:val="00CF20E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2"/>
    <w:rsid w:val="00CF20EF"/>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CF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2"/>
    <w:rsid w:val="00CF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2"/>
    <w:rsid w:val="00CF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2"/>
    <w:rsid w:val="00CF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2"/>
    <w:rsid w:val="00CF20EF"/>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2"/>
    <w:rsid w:val="00CF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2"/>
    <w:rsid w:val="00CF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2"/>
    <w:rsid w:val="00CF20EF"/>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2"/>
    <w:rsid w:val="00CF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2"/>
    <w:rsid w:val="00CF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2"/>
    <w:rsid w:val="00CF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2"/>
    <w:rsid w:val="00CF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2"/>
    <w:rsid w:val="00CF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2"/>
    <w:rsid w:val="00CF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2"/>
    <w:rsid w:val="00CF20EF"/>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2"/>
    <w:rsid w:val="00CF20EF"/>
    <w:pPr>
      <w:pBdr>
        <w:top w:val="single" w:sz="4" w:space="0" w:color="auto"/>
      </w:pBdr>
      <w:shd w:val="clear" w:color="000000" w:fill="FFFFFF"/>
      <w:spacing w:before="100" w:beforeAutospacing="1" w:after="100" w:afterAutospacing="1"/>
      <w:jc w:val="center"/>
    </w:pPr>
  </w:style>
  <w:style w:type="paragraph" w:customStyle="1" w:styleId="xl135">
    <w:name w:val="xl135"/>
    <w:basedOn w:val="a2"/>
    <w:rsid w:val="00CF20EF"/>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2"/>
    <w:rsid w:val="00CF20EF"/>
    <w:pPr>
      <w:pBdr>
        <w:left w:val="single" w:sz="4" w:space="0" w:color="auto"/>
      </w:pBdr>
      <w:shd w:val="clear" w:color="000000" w:fill="FFFFFF"/>
      <w:spacing w:before="100" w:beforeAutospacing="1" w:after="100" w:afterAutospacing="1"/>
      <w:jc w:val="center"/>
    </w:pPr>
  </w:style>
  <w:style w:type="paragraph" w:customStyle="1" w:styleId="xl137">
    <w:name w:val="xl137"/>
    <w:basedOn w:val="a2"/>
    <w:rsid w:val="00CF20EF"/>
    <w:pPr>
      <w:pBdr>
        <w:right w:val="single" w:sz="4" w:space="0" w:color="auto"/>
      </w:pBdr>
      <w:shd w:val="clear" w:color="000000" w:fill="FFFFFF"/>
      <w:spacing w:before="100" w:beforeAutospacing="1" w:after="100" w:afterAutospacing="1"/>
      <w:jc w:val="center"/>
    </w:pPr>
  </w:style>
  <w:style w:type="paragraph" w:customStyle="1" w:styleId="xl138">
    <w:name w:val="xl138"/>
    <w:basedOn w:val="a2"/>
    <w:rsid w:val="00CF20EF"/>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2"/>
    <w:rsid w:val="00CF20EF"/>
    <w:pPr>
      <w:pBdr>
        <w:bottom w:val="single" w:sz="4" w:space="0" w:color="auto"/>
      </w:pBdr>
      <w:shd w:val="clear" w:color="000000" w:fill="FFFFFF"/>
      <w:spacing w:before="100" w:beforeAutospacing="1" w:after="100" w:afterAutospacing="1"/>
      <w:jc w:val="center"/>
    </w:pPr>
  </w:style>
  <w:style w:type="paragraph" w:customStyle="1" w:styleId="xl140">
    <w:name w:val="xl140"/>
    <w:basedOn w:val="a2"/>
    <w:rsid w:val="00CF20EF"/>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2"/>
    <w:rsid w:val="00CF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2"/>
    <w:rsid w:val="00CF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Standard">
    <w:name w:val="Standard"/>
    <w:rsid w:val="00986328"/>
    <w:pPr>
      <w:suppressAutoHyphens/>
      <w:autoSpaceDN w:val="0"/>
      <w:textAlignment w:val="baseline"/>
    </w:pPr>
    <w:rPr>
      <w:kern w:val="3"/>
    </w:rPr>
  </w:style>
  <w:style w:type="paragraph" w:customStyle="1" w:styleId="xl143">
    <w:name w:val="xl143"/>
    <w:basedOn w:val="a2"/>
    <w:rsid w:val="00D454B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2"/>
    <w:rsid w:val="00D454B2"/>
    <w:pPr>
      <w:pBdr>
        <w:top w:val="single" w:sz="4" w:space="0" w:color="auto"/>
        <w:bottom w:val="single" w:sz="4" w:space="0" w:color="auto"/>
      </w:pBdr>
      <w:spacing w:before="100" w:beforeAutospacing="1" w:after="100" w:afterAutospacing="1"/>
    </w:pPr>
  </w:style>
  <w:style w:type="paragraph" w:customStyle="1" w:styleId="xl145">
    <w:name w:val="xl145"/>
    <w:basedOn w:val="a2"/>
    <w:rsid w:val="00D454B2"/>
    <w:pPr>
      <w:pBdr>
        <w:top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2"/>
    <w:rsid w:val="009B64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47">
    <w:name w:val="xl147"/>
    <w:basedOn w:val="a2"/>
    <w:rsid w:val="009B647A"/>
    <w:pPr>
      <w:shd w:val="clear" w:color="000000" w:fill="FFFFFF"/>
      <w:spacing w:before="100" w:beforeAutospacing="1" w:after="100" w:afterAutospacing="1"/>
      <w:textAlignment w:val="center"/>
    </w:pPr>
    <w:rPr>
      <w:sz w:val="20"/>
      <w:szCs w:val="20"/>
    </w:rPr>
  </w:style>
  <w:style w:type="paragraph" w:customStyle="1" w:styleId="xl148">
    <w:name w:val="xl148"/>
    <w:basedOn w:val="a2"/>
    <w:rsid w:val="009B64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xl149">
    <w:name w:val="xl149"/>
    <w:basedOn w:val="a2"/>
    <w:rsid w:val="00D75A33"/>
    <w:pPr>
      <w:shd w:val="clear" w:color="000000" w:fill="FFFFFF"/>
      <w:spacing w:before="100" w:beforeAutospacing="1" w:after="100" w:afterAutospacing="1"/>
      <w:textAlignment w:val="center"/>
    </w:pPr>
    <w:rPr>
      <w:sz w:val="20"/>
      <w:szCs w:val="20"/>
    </w:rPr>
  </w:style>
  <w:style w:type="paragraph" w:customStyle="1" w:styleId="xl150">
    <w:name w:val="xl150"/>
    <w:basedOn w:val="a2"/>
    <w:rsid w:val="00D75A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3ff0">
    <w:name w:val="Знак Знак3 Знак Знак"/>
    <w:basedOn w:val="a2"/>
    <w:rsid w:val="00470532"/>
    <w:pPr>
      <w:spacing w:before="100" w:beforeAutospacing="1" w:after="100" w:afterAutospacing="1"/>
    </w:pPr>
    <w:rPr>
      <w:rFonts w:ascii="Tahoma" w:hAnsi="Tahoma"/>
      <w:sz w:val="20"/>
      <w:szCs w:val="20"/>
      <w:lang w:val="en-US" w:eastAsia="en-US"/>
    </w:rPr>
  </w:style>
  <w:style w:type="character" w:customStyle="1" w:styleId="afffffff9">
    <w:name w:val="Гипертекстовая ссылка"/>
    <w:rsid w:val="00A55610"/>
    <w:rPr>
      <w:color w:val="008000"/>
    </w:rPr>
  </w:style>
  <w:style w:type="paragraph" w:customStyle="1" w:styleId="xl63">
    <w:name w:val="xl63"/>
    <w:basedOn w:val="a2"/>
    <w:rsid w:val="00FF41C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rsid w:val="00FF41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0058E"/>
    <w:rPr>
      <w:sz w:val="24"/>
      <w:szCs w:val="24"/>
    </w:rPr>
  </w:style>
  <w:style w:type="paragraph" w:styleId="1">
    <w:name w:val="heading 1"/>
    <w:aliases w:val="Заголовок 1 Знак Знак,Заголовок 1 Знак Знак Знак"/>
    <w:basedOn w:val="a2"/>
    <w:next w:val="a3"/>
    <w:link w:val="11"/>
    <w:uiPriority w:val="9"/>
    <w:qFormat/>
    <w:rsid w:val="003E04E2"/>
    <w:pPr>
      <w:keepNext/>
      <w:pageBreakBefore/>
      <w:numPr>
        <w:numId w:val="1"/>
      </w:numPr>
      <w:tabs>
        <w:tab w:val="left" w:pos="851"/>
      </w:tabs>
      <w:spacing w:before="120" w:after="120"/>
      <w:jc w:val="center"/>
      <w:outlineLvl w:val="0"/>
    </w:pPr>
    <w:rPr>
      <w:rFonts w:cs="Calibri"/>
      <w:b/>
      <w:bCs/>
      <w:caps/>
      <w:kern w:val="32"/>
      <w:sz w:val="28"/>
      <w:szCs w:val="28"/>
      <w:lang w:val="x-none" w:eastAsia="x-none"/>
    </w:rPr>
  </w:style>
  <w:style w:type="paragraph" w:styleId="2">
    <w:name w:val="heading 2"/>
    <w:aliases w:val="Знак2 Знак, Знак2, Знак2 Знак Знак Знак, Знак2 Знак1,ГЛАВА,Знак2,Знак2 Знак Знак Знак,Знак2 Знак1,Заголовок 2 Знак1,Заголовок 2 Знак Знак,Заголовок 21"/>
    <w:basedOn w:val="a2"/>
    <w:next w:val="a3"/>
    <w:link w:val="20"/>
    <w:qFormat/>
    <w:rsid w:val="003E04E2"/>
    <w:pPr>
      <w:keepNext/>
      <w:numPr>
        <w:ilvl w:val="1"/>
        <w:numId w:val="1"/>
      </w:numPr>
      <w:tabs>
        <w:tab w:val="left" w:pos="709"/>
        <w:tab w:val="left" w:pos="1276"/>
      </w:tabs>
      <w:spacing w:before="120" w:after="120"/>
      <w:outlineLvl w:val="1"/>
    </w:pPr>
    <w:rPr>
      <w:b/>
      <w:bCs/>
      <w:iCs/>
      <w:sz w:val="28"/>
      <w:szCs w:val="28"/>
      <w:lang w:eastAsia="x-none"/>
    </w:rPr>
  </w:style>
  <w:style w:type="paragraph" w:styleId="3">
    <w:name w:val="heading 3"/>
    <w:aliases w:val="Знак3 Знак,Знак3,Знак3 Знак Знак Знак,ПодЗаголовок, Знак3, Знак3 Знак Знак Знак,Знак,Заголовок 31"/>
    <w:basedOn w:val="a2"/>
    <w:next w:val="a3"/>
    <w:link w:val="30"/>
    <w:qFormat/>
    <w:rsid w:val="003E04E2"/>
    <w:pPr>
      <w:keepNext/>
      <w:numPr>
        <w:ilvl w:val="2"/>
        <w:numId w:val="1"/>
      </w:numPr>
      <w:tabs>
        <w:tab w:val="left" w:pos="851"/>
      </w:tabs>
      <w:spacing w:before="120" w:after="120"/>
      <w:outlineLvl w:val="2"/>
    </w:pPr>
    <w:rPr>
      <w:b/>
      <w:bCs/>
      <w:sz w:val="26"/>
      <w:szCs w:val="26"/>
      <w:lang w:eastAsia="x-none"/>
    </w:rPr>
  </w:style>
  <w:style w:type="paragraph" w:styleId="4">
    <w:name w:val="heading 4"/>
    <w:basedOn w:val="a2"/>
    <w:next w:val="a3"/>
    <w:link w:val="40"/>
    <w:qFormat/>
    <w:rsid w:val="00A63A8B"/>
    <w:pPr>
      <w:keepNext/>
      <w:numPr>
        <w:ilvl w:val="3"/>
        <w:numId w:val="1"/>
      </w:numPr>
      <w:tabs>
        <w:tab w:val="left" w:pos="1418"/>
      </w:tabs>
      <w:spacing w:before="120" w:after="60"/>
      <w:outlineLvl w:val="3"/>
    </w:pPr>
    <w:rPr>
      <w:b/>
      <w:bCs/>
    </w:rPr>
  </w:style>
  <w:style w:type="paragraph" w:styleId="5">
    <w:name w:val="heading 5"/>
    <w:basedOn w:val="a2"/>
    <w:next w:val="a2"/>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2"/>
    <w:next w:val="a2"/>
    <w:link w:val="60"/>
    <w:qFormat/>
    <w:pPr>
      <w:numPr>
        <w:ilvl w:val="5"/>
        <w:numId w:val="1"/>
      </w:numPr>
      <w:spacing w:before="240" w:after="60"/>
      <w:outlineLvl w:val="5"/>
    </w:pPr>
    <w:rPr>
      <w:b/>
      <w:bCs/>
      <w:sz w:val="22"/>
      <w:szCs w:val="22"/>
    </w:rPr>
  </w:style>
  <w:style w:type="paragraph" w:styleId="7">
    <w:name w:val="heading 7"/>
    <w:aliases w:val="Заголовок x.x"/>
    <w:basedOn w:val="a2"/>
    <w:next w:val="a2"/>
    <w:link w:val="70"/>
    <w:qFormat/>
    <w:pPr>
      <w:numPr>
        <w:ilvl w:val="6"/>
        <w:numId w:val="1"/>
      </w:numPr>
      <w:spacing w:before="240" w:after="60"/>
      <w:outlineLvl w:val="6"/>
    </w:pPr>
  </w:style>
  <w:style w:type="paragraph" w:styleId="8">
    <w:name w:val="heading 8"/>
    <w:basedOn w:val="a2"/>
    <w:next w:val="a2"/>
    <w:link w:val="80"/>
    <w:qFormat/>
    <w:pPr>
      <w:numPr>
        <w:ilvl w:val="7"/>
        <w:numId w:val="1"/>
      </w:numPr>
      <w:spacing w:before="240" w:after="60"/>
      <w:outlineLvl w:val="7"/>
    </w:pPr>
    <w:rPr>
      <w:i/>
      <w:iCs/>
    </w:rPr>
  </w:style>
  <w:style w:type="paragraph" w:styleId="9">
    <w:name w:val="heading 9"/>
    <w:basedOn w:val="a2"/>
    <w:next w:val="a2"/>
    <w:link w:val="90"/>
    <w:qFormat/>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3">
    <w:name w:val="Абзац"/>
    <w:basedOn w:val="a2"/>
    <w:link w:val="a7"/>
    <w:qFormat/>
    <w:pPr>
      <w:spacing w:before="120" w:after="60"/>
      <w:ind w:firstLine="567"/>
      <w:jc w:val="both"/>
    </w:pPr>
  </w:style>
  <w:style w:type="character" w:customStyle="1" w:styleId="a7">
    <w:name w:val="Абзац Знак"/>
    <w:link w:val="a3"/>
    <w:rsid w:val="0069205C"/>
    <w:rPr>
      <w:sz w:val="24"/>
      <w:szCs w:val="24"/>
      <w:lang w:val="ru-RU" w:eastAsia="ru-RU" w:bidi="ar-SA"/>
    </w:rPr>
  </w:style>
  <w:style w:type="paragraph" w:styleId="a0">
    <w:name w:val="List"/>
    <w:basedOn w:val="a2"/>
    <w:link w:val="a8"/>
    <w:rsid w:val="001E63C6"/>
    <w:pPr>
      <w:numPr>
        <w:numId w:val="63"/>
      </w:numPr>
      <w:tabs>
        <w:tab w:val="left" w:pos="992"/>
      </w:tabs>
      <w:ind w:left="0" w:firstLine="709"/>
      <w:jc w:val="both"/>
    </w:pPr>
    <w:rPr>
      <w:snapToGrid w:val="0"/>
      <w:lang w:val="x-none" w:eastAsia="x-none"/>
    </w:rPr>
  </w:style>
  <w:style w:type="character" w:customStyle="1" w:styleId="a8">
    <w:name w:val="Список Знак"/>
    <w:link w:val="a0"/>
    <w:rsid w:val="001E63C6"/>
    <w:rPr>
      <w:snapToGrid w:val="0"/>
      <w:sz w:val="24"/>
      <w:szCs w:val="24"/>
      <w:lang w:val="x-none" w:eastAsia="x-none"/>
    </w:rPr>
  </w:style>
  <w:style w:type="paragraph" w:styleId="31">
    <w:name w:val="toc 3"/>
    <w:basedOn w:val="a2"/>
    <w:next w:val="a2"/>
    <w:autoRedefine/>
    <w:uiPriority w:val="39"/>
    <w:rsid w:val="008143F8"/>
    <w:rPr>
      <w:sz w:val="20"/>
    </w:rPr>
  </w:style>
  <w:style w:type="paragraph" w:customStyle="1" w:styleId="a">
    <w:name w:val="Список нумерованный"/>
    <w:basedOn w:val="a2"/>
    <w:rsid w:val="0054040A"/>
    <w:pPr>
      <w:numPr>
        <w:numId w:val="3"/>
      </w:numPr>
      <w:spacing w:before="120"/>
      <w:jc w:val="both"/>
    </w:pPr>
  </w:style>
  <w:style w:type="paragraph" w:customStyle="1" w:styleId="a9">
    <w:name w:val="Табличный"/>
    <w:basedOn w:val="a2"/>
    <w:pPr>
      <w:keepNext/>
      <w:widowControl w:val="0"/>
      <w:spacing w:before="60" w:after="60"/>
      <w:jc w:val="center"/>
    </w:pPr>
    <w:rPr>
      <w:b/>
      <w:sz w:val="22"/>
      <w:szCs w:val="20"/>
    </w:rPr>
  </w:style>
  <w:style w:type="paragraph" w:customStyle="1" w:styleId="aa">
    <w:name w:val="Содержание"/>
    <w:basedOn w:val="a2"/>
    <w:pPr>
      <w:widowControl w:val="0"/>
      <w:spacing w:before="240" w:after="240"/>
      <w:jc w:val="center"/>
    </w:pPr>
    <w:rPr>
      <w:b/>
      <w:caps/>
      <w:szCs w:val="20"/>
    </w:rPr>
  </w:style>
  <w:style w:type="paragraph" w:styleId="ab">
    <w:name w:val="Balloon Text"/>
    <w:aliases w:val=" Знак5"/>
    <w:basedOn w:val="a2"/>
    <w:link w:val="ac"/>
    <w:uiPriority w:val="99"/>
    <w:pPr>
      <w:widowControl w:val="0"/>
      <w:suppressAutoHyphens/>
      <w:jc w:val="both"/>
    </w:pPr>
    <w:rPr>
      <w:rFonts w:ascii="Tahoma" w:hAnsi="Tahoma"/>
      <w:sz w:val="16"/>
      <w:szCs w:val="16"/>
      <w:lang w:val="x-none" w:eastAsia="x-none"/>
    </w:rPr>
  </w:style>
  <w:style w:type="paragraph" w:styleId="12">
    <w:name w:val="toc 1"/>
    <w:basedOn w:val="a2"/>
    <w:next w:val="a2"/>
    <w:link w:val="13"/>
    <w:uiPriority w:val="39"/>
    <w:pPr>
      <w:spacing w:before="120" w:after="120"/>
    </w:pPr>
    <w:rPr>
      <w:b/>
      <w:bCs/>
      <w:caps/>
      <w:sz w:val="20"/>
      <w:szCs w:val="20"/>
    </w:rPr>
  </w:style>
  <w:style w:type="paragraph" w:styleId="21">
    <w:name w:val="toc 2"/>
    <w:basedOn w:val="a2"/>
    <w:next w:val="a2"/>
    <w:autoRedefine/>
    <w:uiPriority w:val="39"/>
    <w:pPr>
      <w:ind w:left="240"/>
    </w:pPr>
    <w:rPr>
      <w:smallCaps/>
      <w:sz w:val="20"/>
      <w:szCs w:val="20"/>
    </w:rPr>
  </w:style>
  <w:style w:type="paragraph" w:styleId="ad">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2"/>
    <w:next w:val="a2"/>
    <w:link w:val="ae"/>
    <w:uiPriority w:val="35"/>
    <w:qFormat/>
    <w:rsid w:val="00E0052D"/>
    <w:pPr>
      <w:spacing w:before="120" w:after="120"/>
      <w:jc w:val="both"/>
    </w:pPr>
    <w:rPr>
      <w:b/>
      <w:bCs/>
      <w:sz w:val="22"/>
      <w:szCs w:val="22"/>
    </w:rPr>
  </w:style>
  <w:style w:type="paragraph" w:customStyle="1" w:styleId="af">
    <w:name w:val="Название таблицы"/>
    <w:basedOn w:val="ad"/>
    <w:rsid w:val="0012533D"/>
    <w:pPr>
      <w:keepNext/>
    </w:pPr>
  </w:style>
  <w:style w:type="paragraph" w:customStyle="1" w:styleId="af0">
    <w:name w:val="Табличный_заголовки"/>
    <w:basedOn w:val="a2"/>
    <w:qFormat/>
    <w:rsid w:val="00913545"/>
    <w:pPr>
      <w:keepNext/>
      <w:keepLines/>
      <w:jc w:val="center"/>
    </w:pPr>
    <w:rPr>
      <w:b/>
      <w:sz w:val="20"/>
      <w:szCs w:val="20"/>
    </w:rPr>
  </w:style>
  <w:style w:type="paragraph" w:customStyle="1" w:styleId="af1">
    <w:name w:val="Табличный_центр"/>
    <w:basedOn w:val="a2"/>
    <w:pPr>
      <w:jc w:val="center"/>
    </w:pPr>
    <w:rPr>
      <w:sz w:val="22"/>
      <w:szCs w:val="22"/>
    </w:rPr>
  </w:style>
  <w:style w:type="paragraph" w:customStyle="1" w:styleId="14">
    <w:name w:val="Список 1)"/>
    <w:basedOn w:val="a2"/>
    <w:rsid w:val="00E072BE"/>
    <w:pPr>
      <w:spacing w:after="60"/>
      <w:ind w:firstLine="567"/>
      <w:jc w:val="both"/>
    </w:pPr>
  </w:style>
  <w:style w:type="paragraph" w:customStyle="1" w:styleId="af2">
    <w:name w:val="Табличный_нумерованный"/>
    <w:basedOn w:val="a2"/>
    <w:link w:val="af3"/>
    <w:rsid w:val="00301DFE"/>
    <w:pPr>
      <w:tabs>
        <w:tab w:val="num" w:pos="340"/>
      </w:tabs>
      <w:ind w:firstLine="57"/>
    </w:pPr>
    <w:rPr>
      <w:sz w:val="22"/>
      <w:szCs w:val="22"/>
      <w:lang w:val="x-none" w:eastAsia="x-none"/>
    </w:rPr>
  </w:style>
  <w:style w:type="character" w:customStyle="1" w:styleId="af3">
    <w:name w:val="Табличный_нумерованный Знак"/>
    <w:link w:val="af2"/>
    <w:rsid w:val="00F5339E"/>
    <w:rPr>
      <w:sz w:val="22"/>
      <w:szCs w:val="22"/>
      <w:lang w:val="x-none" w:eastAsia="x-none"/>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1">
    <w:name w:val="toc 7"/>
    <w:basedOn w:val="a2"/>
    <w:next w:val="a2"/>
    <w:autoRedefine/>
    <w:uiPriority w:val="39"/>
    <w:pPr>
      <w:ind w:left="1440"/>
    </w:pPr>
    <w:rPr>
      <w:sz w:val="18"/>
      <w:szCs w:val="18"/>
    </w:rPr>
  </w:style>
  <w:style w:type="paragraph" w:styleId="81">
    <w:name w:val="toc 8"/>
    <w:basedOn w:val="a2"/>
    <w:next w:val="a2"/>
    <w:autoRedefine/>
    <w:uiPriority w:val="39"/>
    <w:pPr>
      <w:ind w:left="1680"/>
    </w:pPr>
    <w:rPr>
      <w:sz w:val="18"/>
      <w:szCs w:val="18"/>
    </w:rPr>
  </w:style>
  <w:style w:type="paragraph" w:styleId="91">
    <w:name w:val="toc 9"/>
    <w:basedOn w:val="a2"/>
    <w:next w:val="a2"/>
    <w:autoRedefine/>
    <w:uiPriority w:val="39"/>
    <w:pPr>
      <w:ind w:left="1920"/>
    </w:pPr>
    <w:rPr>
      <w:sz w:val="18"/>
      <w:szCs w:val="18"/>
    </w:rPr>
  </w:style>
  <w:style w:type="paragraph" w:styleId="af4">
    <w:name w:val="toa heading"/>
    <w:basedOn w:val="a2"/>
    <w:next w:val="a2"/>
    <w:semiHidden/>
    <w:pPr>
      <w:spacing w:before="40" w:after="20"/>
      <w:jc w:val="center"/>
    </w:pPr>
    <w:rPr>
      <w:b/>
      <w:sz w:val="22"/>
      <w:szCs w:val="20"/>
    </w:rPr>
  </w:style>
  <w:style w:type="paragraph" w:styleId="af5">
    <w:name w:val="annotation text"/>
    <w:basedOn w:val="a2"/>
    <w:link w:val="af6"/>
    <w:semiHidden/>
    <w:rPr>
      <w:sz w:val="20"/>
      <w:szCs w:val="20"/>
    </w:rPr>
  </w:style>
  <w:style w:type="paragraph" w:styleId="af7">
    <w:name w:val="annotation subject"/>
    <w:basedOn w:val="af5"/>
    <w:next w:val="af5"/>
    <w:link w:val="af8"/>
    <w:semiHidden/>
    <w:pPr>
      <w:ind w:firstLine="284"/>
      <w:jc w:val="both"/>
    </w:pPr>
    <w:rPr>
      <w:b/>
      <w:bCs/>
    </w:rPr>
  </w:style>
  <w:style w:type="paragraph" w:customStyle="1" w:styleId="a1">
    <w:name w:val="Требования"/>
    <w:basedOn w:val="a2"/>
    <w:rsid w:val="008E6F78"/>
    <w:pPr>
      <w:numPr>
        <w:ilvl w:val="1"/>
        <w:numId w:val="2"/>
      </w:numPr>
      <w:spacing w:before="120" w:after="60"/>
      <w:ind w:left="0" w:firstLine="567"/>
      <w:jc w:val="both"/>
      <w:outlineLvl w:val="1"/>
    </w:pPr>
    <w:rPr>
      <w:bCs/>
      <w:i/>
      <w:iCs/>
    </w:rPr>
  </w:style>
  <w:style w:type="paragraph" w:customStyle="1" w:styleId="af9">
    <w:name w:val="Список а)"/>
    <w:basedOn w:val="a0"/>
    <w:rsid w:val="0054040A"/>
    <w:pPr>
      <w:ind w:left="567"/>
    </w:pPr>
  </w:style>
  <w:style w:type="paragraph" w:styleId="afa">
    <w:name w:val="Document Map"/>
    <w:basedOn w:val="a2"/>
    <w:link w:val="afb"/>
    <w:semiHidden/>
    <w:pPr>
      <w:widowControl w:val="0"/>
      <w:shd w:val="clear" w:color="auto" w:fill="000080"/>
      <w:suppressAutoHyphens/>
      <w:jc w:val="both"/>
    </w:pPr>
    <w:rPr>
      <w:rFonts w:ascii="Tahoma" w:hAnsi="Tahoma"/>
      <w:szCs w:val="20"/>
    </w:rPr>
  </w:style>
  <w:style w:type="character" w:styleId="afc">
    <w:name w:val="annotation reference"/>
    <w:uiPriority w:val="99"/>
    <w:semiHidden/>
    <w:rPr>
      <w:sz w:val="16"/>
      <w:szCs w:val="16"/>
    </w:rPr>
  </w:style>
  <w:style w:type="paragraph" w:customStyle="1" w:styleId="afd">
    <w:name w:val="Табличный_слева"/>
    <w:basedOn w:val="a2"/>
    <w:rsid w:val="00301DFE"/>
    <w:rPr>
      <w:sz w:val="22"/>
      <w:szCs w:val="22"/>
    </w:rPr>
  </w:style>
  <w:style w:type="paragraph" w:customStyle="1" w:styleId="15">
    <w:name w:val="Обычный 1"/>
    <w:basedOn w:val="a2"/>
    <w:next w:val="a2"/>
    <w:semiHidden/>
    <w:pPr>
      <w:tabs>
        <w:tab w:val="num" w:pos="360"/>
      </w:tabs>
      <w:spacing w:before="120"/>
      <w:ind w:left="360" w:hanging="360"/>
      <w:jc w:val="both"/>
    </w:pPr>
    <w:rPr>
      <w:szCs w:val="20"/>
    </w:rPr>
  </w:style>
  <w:style w:type="table" w:styleId="afe">
    <w:name w:val="Table Grid"/>
    <w:basedOn w:val="a5"/>
    <w:uiPriority w:val="9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5"/>
    <w:rsid w:val="0084131A"/>
    <w:pPr>
      <w:tabs>
        <w:tab w:val="clear" w:pos="360"/>
      </w:tabs>
      <w:spacing w:before="0"/>
      <w:ind w:left="0" w:firstLine="0"/>
      <w:jc w:val="left"/>
    </w:pPr>
  </w:style>
  <w:style w:type="paragraph" w:customStyle="1" w:styleId="aff0">
    <w:name w:val="Табличный_по ширине"/>
    <w:basedOn w:val="afd"/>
    <w:rsid w:val="009A4AC0"/>
    <w:pPr>
      <w:jc w:val="both"/>
    </w:pPr>
  </w:style>
  <w:style w:type="paragraph" w:customStyle="1" w:styleId="100">
    <w:name w:val="Табличный_центр_10"/>
    <w:basedOn w:val="a2"/>
    <w:qFormat/>
    <w:rsid w:val="00947735"/>
    <w:pPr>
      <w:jc w:val="center"/>
    </w:pPr>
    <w:rPr>
      <w:sz w:val="20"/>
    </w:rPr>
  </w:style>
  <w:style w:type="paragraph" w:customStyle="1" w:styleId="101">
    <w:name w:val="Табличный_слева_10"/>
    <w:basedOn w:val="a2"/>
    <w:qFormat/>
    <w:rsid w:val="00947735"/>
    <w:rPr>
      <w:sz w:val="20"/>
    </w:rPr>
  </w:style>
  <w:style w:type="paragraph" w:customStyle="1" w:styleId="102">
    <w:name w:val="Табличный_по ширине_10"/>
    <w:basedOn w:val="a2"/>
    <w:qFormat/>
    <w:rsid w:val="00947735"/>
    <w:pPr>
      <w:jc w:val="both"/>
    </w:pPr>
    <w:rPr>
      <w:sz w:val="20"/>
    </w:rPr>
  </w:style>
  <w:style w:type="paragraph" w:customStyle="1" w:styleId="10">
    <w:name w:val="Табличный_нумерованный_10"/>
    <w:basedOn w:val="a2"/>
    <w:qFormat/>
    <w:rsid w:val="00947735"/>
    <w:pPr>
      <w:numPr>
        <w:numId w:val="4"/>
      </w:numPr>
    </w:pPr>
    <w:rPr>
      <w:sz w:val="20"/>
    </w:rPr>
  </w:style>
  <w:style w:type="paragraph" w:customStyle="1" w:styleId="103">
    <w:name w:val="Табличный_заголовки_10"/>
    <w:basedOn w:val="a3"/>
    <w:qFormat/>
    <w:rsid w:val="00947735"/>
    <w:pPr>
      <w:jc w:val="center"/>
    </w:pPr>
    <w:rPr>
      <w:b/>
      <w:sz w:val="20"/>
    </w:rPr>
  </w:style>
  <w:style w:type="paragraph" w:styleId="aff1">
    <w:name w:val="List Paragraph"/>
    <w:basedOn w:val="a2"/>
    <w:link w:val="aff2"/>
    <w:uiPriority w:val="34"/>
    <w:qFormat/>
    <w:rsid w:val="007C0B22"/>
    <w:pPr>
      <w:spacing w:line="360" w:lineRule="auto"/>
      <w:ind w:left="708" w:firstLine="680"/>
      <w:jc w:val="both"/>
    </w:pPr>
  </w:style>
  <w:style w:type="paragraph" w:styleId="aff3">
    <w:name w:val="Title"/>
    <w:basedOn w:val="a2"/>
    <w:next w:val="a2"/>
    <w:link w:val="aff4"/>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10"/>
    <w:rsid w:val="00C45328"/>
    <w:rPr>
      <w:rFonts w:ascii="Cambria" w:hAnsi="Cambria"/>
      <w:i/>
      <w:iCs/>
      <w:color w:val="243F60"/>
      <w:sz w:val="60"/>
      <w:szCs w:val="60"/>
    </w:rPr>
  </w:style>
  <w:style w:type="paragraph" w:styleId="aff5">
    <w:name w:val="Subtitle"/>
    <w:basedOn w:val="a2"/>
    <w:next w:val="a2"/>
    <w:link w:val="aff6"/>
    <w:uiPriority w:val="11"/>
    <w:qFormat/>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11"/>
    <w:rsid w:val="00C45328"/>
    <w:rPr>
      <w:i/>
      <w:iCs/>
      <w:sz w:val="24"/>
      <w:szCs w:val="24"/>
    </w:rPr>
  </w:style>
  <w:style w:type="character" w:styleId="aff7">
    <w:name w:val="Strong"/>
    <w:uiPriority w:val="22"/>
    <w:qFormat/>
    <w:rsid w:val="00C45328"/>
    <w:rPr>
      <w:b/>
      <w:bCs/>
      <w:spacing w:val="0"/>
    </w:rPr>
  </w:style>
  <w:style w:type="character" w:styleId="aff8">
    <w:name w:val="Emphasis"/>
    <w:uiPriority w:val="20"/>
    <w:qFormat/>
    <w:rsid w:val="00C45328"/>
    <w:rPr>
      <w:b/>
      <w:bCs/>
      <w:i/>
      <w:iCs/>
      <w:color w:val="5A5A5A"/>
    </w:rPr>
  </w:style>
  <w:style w:type="paragraph" w:styleId="aff9">
    <w:name w:val="No Spacing"/>
    <w:basedOn w:val="a2"/>
    <w:uiPriority w:val="1"/>
    <w:qFormat/>
    <w:rsid w:val="00C45328"/>
    <w:pPr>
      <w:spacing w:line="360" w:lineRule="auto"/>
      <w:ind w:firstLine="680"/>
      <w:jc w:val="both"/>
    </w:pPr>
  </w:style>
  <w:style w:type="paragraph" w:styleId="22">
    <w:name w:val="Quote"/>
    <w:basedOn w:val="a2"/>
    <w:next w:val="a2"/>
    <w:link w:val="23"/>
    <w:uiPriority w:val="29"/>
    <w:qFormat/>
    <w:rsid w:val="00C45328"/>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C45328"/>
    <w:rPr>
      <w:rFonts w:ascii="Cambria" w:hAnsi="Cambria"/>
      <w:i/>
      <w:iCs/>
      <w:color w:val="5A5A5A"/>
      <w:sz w:val="24"/>
      <w:szCs w:val="24"/>
    </w:rPr>
  </w:style>
  <w:style w:type="paragraph" w:styleId="affa">
    <w:name w:val="Intense Quote"/>
    <w:basedOn w:val="a2"/>
    <w:next w:val="a2"/>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Знак4"/>
    <w:basedOn w:val="a2"/>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Знак4 Знак"/>
    <w:link w:val="afff1"/>
    <w:uiPriority w:val="99"/>
    <w:rsid w:val="00C45328"/>
    <w:rPr>
      <w:sz w:val="24"/>
      <w:szCs w:val="24"/>
    </w:rPr>
  </w:style>
  <w:style w:type="paragraph" w:styleId="afff3">
    <w:name w:val="footer"/>
    <w:aliases w:val=" Знак, Знак6, Знак14,Знак6"/>
    <w:basedOn w:val="a2"/>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 Знак14 Знак,Знак6 Знак"/>
    <w:link w:val="afff3"/>
    <w:uiPriority w:val="99"/>
    <w:rsid w:val="00C45328"/>
    <w:rPr>
      <w:sz w:val="24"/>
      <w:szCs w:val="24"/>
    </w:rPr>
  </w:style>
  <w:style w:type="paragraph" w:styleId="afff5">
    <w:name w:val="List Bullet"/>
    <w:basedOn w:val="a2"/>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
    <w:next w:val="a2"/>
    <w:uiPriority w:val="3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w:basedOn w:val="a2"/>
    <w:link w:val="afff9"/>
    <w:uiPriority w:val="99"/>
    <w:unhideWhenUs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basedOn w:val="a2"/>
    <w:link w:val="afffc"/>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link w:val="afffb"/>
    <w:rsid w:val="00C45328"/>
    <w:rPr>
      <w:rFonts w:ascii="Arial" w:hAnsi="Arial"/>
    </w:rPr>
  </w:style>
  <w:style w:type="character" w:styleId="afffd">
    <w:name w:val="footnote reference"/>
    <w:uiPriority w:val="99"/>
    <w:rsid w:val="00C45328"/>
    <w:rPr>
      <w:vertAlign w:val="superscript"/>
    </w:rPr>
  </w:style>
  <w:style w:type="paragraph" w:styleId="afffe">
    <w:name w:val="Normal (Web)"/>
    <w:basedOn w:val="a2"/>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2"/>
    <w:link w:val="affff0"/>
    <w:rsid w:val="00CB3486"/>
    <w:pPr>
      <w:spacing w:line="360" w:lineRule="auto"/>
      <w:ind w:firstLine="708"/>
      <w:jc w:val="both"/>
    </w:pPr>
    <w:rPr>
      <w:lang w:val="x-none" w:eastAsia="x-none"/>
    </w:rPr>
  </w:style>
  <w:style w:type="character" w:customStyle="1" w:styleId="affff0">
    <w:name w:val="Основной текст с отступом Знак"/>
    <w:link w:val="affff"/>
    <w:rsid w:val="00CB3486"/>
    <w:rPr>
      <w:sz w:val="24"/>
      <w:szCs w:val="24"/>
    </w:rPr>
  </w:style>
  <w:style w:type="paragraph" w:styleId="24">
    <w:name w:val="Body Text 2"/>
    <w:aliases w:val=" Знак1"/>
    <w:basedOn w:val="a2"/>
    <w:link w:val="25"/>
    <w:rsid w:val="00CB3486"/>
    <w:pPr>
      <w:spacing w:line="360" w:lineRule="auto"/>
      <w:ind w:firstLine="680"/>
      <w:jc w:val="center"/>
    </w:pPr>
    <w:rPr>
      <w:b/>
      <w:bCs/>
      <w:caps/>
      <w:lang w:val="x-none" w:eastAsia="x-none"/>
    </w:rPr>
  </w:style>
  <w:style w:type="character" w:customStyle="1" w:styleId="25">
    <w:name w:val="Основной текст 2 Знак"/>
    <w:aliases w:val=" Знак1 Знак"/>
    <w:link w:val="24"/>
    <w:rsid w:val="00CB3486"/>
    <w:rPr>
      <w:b/>
      <w:bCs/>
      <w:caps/>
      <w:sz w:val="24"/>
      <w:szCs w:val="24"/>
    </w:rPr>
  </w:style>
  <w:style w:type="numbering" w:styleId="111111">
    <w:name w:val="Outline List 2"/>
    <w:basedOn w:val="a6"/>
    <w:rsid w:val="00CB3486"/>
    <w:pPr>
      <w:numPr>
        <w:numId w:val="31"/>
      </w:numPr>
    </w:pPr>
  </w:style>
  <w:style w:type="character" w:styleId="affff1">
    <w:name w:val="page number"/>
    <w:basedOn w:val="a4"/>
    <w:rsid w:val="00CB3486"/>
  </w:style>
  <w:style w:type="paragraph" w:styleId="26">
    <w:name w:val="Body Text Indent 2"/>
    <w:basedOn w:val="a2"/>
    <w:link w:val="27"/>
    <w:rsid w:val="00CB3486"/>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CB3486"/>
    <w:rPr>
      <w:sz w:val="24"/>
      <w:szCs w:val="24"/>
    </w:rPr>
  </w:style>
  <w:style w:type="numbering" w:styleId="1ai">
    <w:name w:val="Outline List 1"/>
    <w:basedOn w:val="a6"/>
    <w:rsid w:val="00CB3486"/>
  </w:style>
  <w:style w:type="paragraph" w:styleId="32">
    <w:name w:val="Body Text 3"/>
    <w:basedOn w:val="a2"/>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2"/>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2">
    <w:name w:val="Block Text"/>
    <w:basedOn w:val="a2"/>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8">
    <w:name w:val="List 2"/>
    <w:basedOn w:val="a0"/>
    <w:rsid w:val="00CB3486"/>
    <w:pPr>
      <w:spacing w:after="240" w:line="240" w:lineRule="atLeast"/>
      <w:ind w:left="1800"/>
    </w:pPr>
    <w:rPr>
      <w:rFonts w:ascii="Arial" w:hAnsi="Arial" w:cs="Arial"/>
      <w:snapToGrid/>
      <w:spacing w:val="-5"/>
      <w:sz w:val="20"/>
      <w:szCs w:val="20"/>
      <w:lang w:eastAsia="en-US"/>
    </w:rPr>
  </w:style>
  <w:style w:type="paragraph" w:styleId="36">
    <w:name w:val="List 3"/>
    <w:basedOn w:val="a0"/>
    <w:rsid w:val="00CB3486"/>
    <w:pPr>
      <w:spacing w:after="240" w:line="240" w:lineRule="atLeast"/>
      <w:ind w:left="2160"/>
    </w:pPr>
    <w:rPr>
      <w:rFonts w:ascii="Arial" w:hAnsi="Arial" w:cs="Arial"/>
      <w:snapToGrid/>
      <w:spacing w:val="-5"/>
      <w:sz w:val="20"/>
      <w:szCs w:val="20"/>
      <w:lang w:eastAsia="en-US"/>
    </w:rPr>
  </w:style>
  <w:style w:type="paragraph" w:styleId="42">
    <w:name w:val="List 4"/>
    <w:basedOn w:val="a0"/>
    <w:rsid w:val="00CB3486"/>
    <w:pPr>
      <w:spacing w:after="240" w:line="240" w:lineRule="atLeast"/>
      <w:ind w:left="2520"/>
    </w:pPr>
    <w:rPr>
      <w:rFonts w:ascii="Arial" w:hAnsi="Arial" w:cs="Arial"/>
      <w:snapToGrid/>
      <w:spacing w:val="-5"/>
      <w:sz w:val="20"/>
      <w:szCs w:val="20"/>
      <w:lang w:eastAsia="en-US"/>
    </w:rPr>
  </w:style>
  <w:style w:type="paragraph" w:styleId="52">
    <w:name w:val="List 5"/>
    <w:basedOn w:val="a0"/>
    <w:rsid w:val="00CB3486"/>
    <w:pPr>
      <w:spacing w:after="240" w:line="240" w:lineRule="atLeast"/>
      <w:ind w:left="2880"/>
    </w:pPr>
    <w:rPr>
      <w:rFonts w:ascii="Arial" w:hAnsi="Arial" w:cs="Arial"/>
      <w:snapToGrid/>
      <w:spacing w:val="-5"/>
      <w:sz w:val="20"/>
      <w:szCs w:val="20"/>
      <w:lang w:eastAsia="en-US"/>
    </w:rPr>
  </w:style>
  <w:style w:type="paragraph" w:styleId="29">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0"/>
    <w:rsid w:val="00CB3486"/>
    <w:pPr>
      <w:spacing w:after="240" w:line="240" w:lineRule="atLeast"/>
      <w:ind w:left="1440"/>
    </w:pPr>
    <w:rPr>
      <w:rFonts w:ascii="Arial" w:hAnsi="Arial" w:cs="Arial"/>
      <w:snapToGrid/>
      <w:spacing w:val="-5"/>
      <w:sz w:val="20"/>
      <w:szCs w:val="20"/>
      <w:lang w:eastAsia="en-US"/>
    </w:rPr>
  </w:style>
  <w:style w:type="paragraph" w:styleId="2a">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2"/>
    <w:rsid w:val="00CB3486"/>
    <w:pPr>
      <w:spacing w:before="100" w:beforeAutospacing="1" w:after="100" w:afterAutospacing="1" w:line="360" w:lineRule="auto"/>
      <w:ind w:firstLine="709"/>
      <w:jc w:val="both"/>
    </w:pPr>
    <w:rPr>
      <w:sz w:val="28"/>
      <w:szCs w:val="28"/>
    </w:rPr>
  </w:style>
  <w:style w:type="paragraph" w:styleId="2b">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2"/>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2"/>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2"/>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a">
    <w:name w:val="Date"/>
    <w:basedOn w:val="a2"/>
    <w:next w:val="a2"/>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CB3486"/>
    <w:rPr>
      <w:rFonts w:ascii="Arial" w:hAnsi="Arial" w:cs="Arial"/>
      <w:spacing w:val="-5"/>
      <w:lang w:eastAsia="en-US"/>
    </w:rPr>
  </w:style>
  <w:style w:type="paragraph" w:styleId="affffc">
    <w:name w:val="Note Heading"/>
    <w:basedOn w:val="a2"/>
    <w:next w:val="a2"/>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e">
    <w:name w:val="Body Text First Indent"/>
    <w:basedOn w:val="afff8"/>
    <w:link w:val="afffff"/>
    <w:rsid w:val="00CB3486"/>
    <w:pPr>
      <w:ind w:left="1080" w:firstLine="210"/>
    </w:pPr>
    <w:rPr>
      <w:rFonts w:ascii="Arial" w:hAnsi="Arial"/>
      <w:spacing w:val="-5"/>
      <w:lang w:eastAsia="en-US"/>
    </w:rPr>
  </w:style>
  <w:style w:type="character" w:customStyle="1" w:styleId="afffff">
    <w:name w:val="Красная строка Знак"/>
    <w:link w:val="affffe"/>
    <w:rsid w:val="00CB3486"/>
    <w:rPr>
      <w:rFonts w:ascii="Arial" w:hAnsi="Arial" w:cs="Arial"/>
      <w:spacing w:val="-5"/>
      <w:sz w:val="24"/>
      <w:szCs w:val="24"/>
      <w:lang w:eastAsia="en-US"/>
    </w:rPr>
  </w:style>
  <w:style w:type="paragraph" w:styleId="2c">
    <w:name w:val="Body Text First Indent 2"/>
    <w:basedOn w:val="affff"/>
    <w:link w:val="2d"/>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e">
    <w:name w:val="envelope return"/>
    <w:basedOn w:val="a2"/>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0">
    <w:name w:val="Signature"/>
    <w:basedOn w:val="a2"/>
    <w:link w:val="afffff1"/>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CB3486"/>
    <w:rPr>
      <w:rFonts w:ascii="Arial" w:hAnsi="Arial" w:cs="Arial"/>
      <w:spacing w:val="-5"/>
      <w:lang w:eastAsia="en-US"/>
    </w:rPr>
  </w:style>
  <w:style w:type="paragraph" w:styleId="afffff2">
    <w:name w:val="Salutation"/>
    <w:basedOn w:val="a2"/>
    <w:next w:val="a2"/>
    <w:link w:val="afffff3"/>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CB3486"/>
    <w:rPr>
      <w:rFonts w:ascii="Arial" w:hAnsi="Arial" w:cs="Arial"/>
      <w:spacing w:val="-5"/>
      <w:lang w:eastAsia="en-US"/>
    </w:rPr>
  </w:style>
  <w:style w:type="paragraph" w:styleId="afffff4">
    <w:name w:val="Closing"/>
    <w:basedOn w:val="a2"/>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CB3486"/>
    <w:rPr>
      <w:rFonts w:ascii="Arial" w:hAnsi="Arial" w:cs="Arial"/>
      <w:spacing w:val="-5"/>
      <w:lang w:eastAsia="en-US"/>
    </w:rPr>
  </w:style>
  <w:style w:type="paragraph" w:styleId="HTML8">
    <w:name w:val="HTML Preformatted"/>
    <w:basedOn w:val="a2"/>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2"/>
    <w:link w:val="afffff7"/>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8">
    <w:name w:val="E-mail Signature"/>
    <w:basedOn w:val="a2"/>
    <w:link w:val="afffff9"/>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CB3486"/>
    <w:rPr>
      <w:rFonts w:ascii="Arial" w:hAnsi="Arial" w:cs="Arial"/>
      <w:spacing w:val="-5"/>
      <w:lang w:eastAsia="en-US"/>
    </w:rPr>
  </w:style>
  <w:style w:type="table" w:styleId="-1">
    <w:name w:val="Table Web 1"/>
    <w:basedOn w:val="a5"/>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5"/>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5"/>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5"/>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5"/>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5"/>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5"/>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5"/>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5"/>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5"/>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5"/>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5"/>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5"/>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6"/>
    <w:rsid w:val="00CB3486"/>
  </w:style>
  <w:style w:type="table" w:styleId="1b">
    <w:name w:val="Table Columns 1"/>
    <w:basedOn w:val="a5"/>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5"/>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5"/>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Colorful 1"/>
    <w:basedOn w:val="a5"/>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5"/>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2"/>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4"/>
    <w:link w:val="affffff"/>
    <w:rsid w:val="00CB3486"/>
  </w:style>
  <w:style w:type="character" w:styleId="affffff1">
    <w:name w:val="endnote reference"/>
    <w:rsid w:val="00CB3486"/>
    <w:rPr>
      <w:vertAlign w:val="superscript"/>
    </w:rPr>
  </w:style>
  <w:style w:type="table" w:styleId="2-5">
    <w:name w:val="Medium Shading 2 Accent 5"/>
    <w:basedOn w:val="a5"/>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1">
    <w:name w:val="Заголовок 1 Знак"/>
    <w:aliases w:val="Заголовок 1 Знак Знак Знак1,Заголовок 1 Знак Знак Знак Знак"/>
    <w:link w:val="1"/>
    <w:uiPriority w:val="9"/>
    <w:rsid w:val="003E04E2"/>
    <w:rPr>
      <w:rFonts w:cs="Calibri"/>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Заголовок 21 Знак"/>
    <w:link w:val="2"/>
    <w:rsid w:val="003E04E2"/>
    <w:rPr>
      <w:b/>
      <w:bCs/>
      <w:iCs/>
      <w:sz w:val="28"/>
      <w:szCs w:val="28"/>
      <w:lang w:eastAsia="x-none"/>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Заголовок 31 Знак"/>
    <w:link w:val="3"/>
    <w:rsid w:val="003E04E2"/>
    <w:rPr>
      <w:b/>
      <w:bCs/>
      <w:sz w:val="26"/>
      <w:szCs w:val="26"/>
      <w:lang w:eastAsia="x-none"/>
    </w:rPr>
  </w:style>
  <w:style w:type="character" w:customStyle="1" w:styleId="50">
    <w:name w:val="Заголовок 5 Знак"/>
    <w:link w:val="5"/>
    <w:rsid w:val="00A01E86"/>
    <w:rPr>
      <w:b/>
      <w:bCs/>
      <w:iCs/>
      <w:sz w:val="22"/>
      <w:szCs w:val="22"/>
      <w:lang w:val="x-none" w:eastAsia="x-none"/>
    </w:rPr>
  </w:style>
  <w:style w:type="character" w:customStyle="1" w:styleId="ac">
    <w:name w:val="Текст выноски Знак"/>
    <w:aliases w:val=" Знак5 Знак"/>
    <w:link w:val="ab"/>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0">
    <w:name w:val="S_Обычный"/>
    <w:basedOn w:val="a2"/>
    <w:link w:val="S3"/>
    <w:qFormat/>
    <w:rsid w:val="0078428F"/>
    <w:pPr>
      <w:spacing w:before="120" w:after="60"/>
      <w:ind w:firstLine="567"/>
      <w:jc w:val="both"/>
    </w:pPr>
    <w:rPr>
      <w:lang w:val="x-none" w:eastAsia="ar-SA"/>
    </w:rPr>
  </w:style>
  <w:style w:type="character" w:customStyle="1" w:styleId="S3">
    <w:name w:val="S_Обычный Знак"/>
    <w:link w:val="S0"/>
    <w:rsid w:val="0078428F"/>
    <w:rPr>
      <w:sz w:val="24"/>
      <w:szCs w:val="24"/>
      <w:lang w:eastAsia="ar-SA"/>
    </w:rPr>
  </w:style>
  <w:style w:type="paragraph" w:customStyle="1" w:styleId="S5">
    <w:name w:val="S_Титульный"/>
    <w:basedOn w:val="a2"/>
    <w:rsid w:val="00060D76"/>
    <w:pPr>
      <w:spacing w:line="360" w:lineRule="auto"/>
      <w:ind w:left="3240"/>
      <w:jc w:val="right"/>
    </w:pPr>
    <w:rPr>
      <w:b/>
      <w:sz w:val="32"/>
      <w:szCs w:val="32"/>
    </w:rPr>
  </w:style>
  <w:style w:type="paragraph" w:customStyle="1" w:styleId="affffff3">
    <w:name w:val="ТЕКСТ ГРАД"/>
    <w:basedOn w:val="a2"/>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2"/>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2"/>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paragraph" w:styleId="affffff7">
    <w:name w:val="Revision"/>
    <w:hidden/>
    <w:uiPriority w:val="99"/>
    <w:semiHidden/>
    <w:rsid w:val="00FE5DF3"/>
    <w:rPr>
      <w:sz w:val="24"/>
      <w:szCs w:val="24"/>
    </w:rPr>
  </w:style>
  <w:style w:type="paragraph" w:customStyle="1" w:styleId="1d">
    <w:name w:val="ГРАД 1 Заголовок"/>
    <w:basedOn w:val="1"/>
    <w:autoRedefine/>
    <w:rsid w:val="00C628FF"/>
    <w:pPr>
      <w:keepNext w:val="0"/>
      <w:numPr>
        <w:numId w:val="0"/>
      </w:numPr>
      <w:tabs>
        <w:tab w:val="clear" w:pos="851"/>
        <w:tab w:val="num" w:pos="432"/>
        <w:tab w:val="left" w:pos="1080"/>
      </w:tabs>
      <w:spacing w:after="360" w:line="360" w:lineRule="auto"/>
      <w:ind w:left="432" w:hanging="432"/>
      <w:jc w:val="both"/>
    </w:pPr>
    <w:rPr>
      <w:rFonts w:cs="Arial"/>
      <w:caps w:val="0"/>
      <w:sz w:val="24"/>
      <w:szCs w:val="32"/>
    </w:rPr>
  </w:style>
  <w:style w:type="paragraph" w:customStyle="1" w:styleId="110">
    <w:name w:val="ГРАД 1.1 Заголовок"/>
    <w:basedOn w:val="2"/>
    <w:autoRedefine/>
    <w:rsid w:val="00C628FF"/>
    <w:pPr>
      <w:numPr>
        <w:ilvl w:val="0"/>
        <w:numId w:val="0"/>
      </w:numPr>
      <w:tabs>
        <w:tab w:val="clear" w:pos="1276"/>
        <w:tab w:val="num" w:pos="576"/>
        <w:tab w:val="left" w:pos="1080"/>
      </w:tabs>
      <w:spacing w:after="240" w:line="360" w:lineRule="auto"/>
      <w:ind w:left="576" w:hanging="576"/>
      <w:jc w:val="both"/>
    </w:pPr>
    <w:rPr>
      <w:iCs w:val="0"/>
      <w:sz w:val="24"/>
      <w:szCs w:val="20"/>
    </w:rPr>
  </w:style>
  <w:style w:type="paragraph" w:customStyle="1" w:styleId="111">
    <w:name w:val="ГРАД 1.1.1 Заголовок"/>
    <w:basedOn w:val="3"/>
    <w:autoRedefine/>
    <w:rsid w:val="00C628FF"/>
    <w:pPr>
      <w:numPr>
        <w:ilvl w:val="0"/>
        <w:numId w:val="0"/>
      </w:numPr>
      <w:tabs>
        <w:tab w:val="num" w:pos="720"/>
        <w:tab w:val="left" w:pos="1080"/>
      </w:tabs>
      <w:spacing w:line="360" w:lineRule="auto"/>
      <w:ind w:left="720" w:hanging="720"/>
      <w:jc w:val="both"/>
    </w:pPr>
    <w:rPr>
      <w:rFonts w:cs="Arial"/>
      <w:sz w:val="24"/>
    </w:rPr>
  </w:style>
  <w:style w:type="paragraph" w:customStyle="1" w:styleId="S">
    <w:name w:val="S_Маркированный"/>
    <w:basedOn w:val="a2"/>
    <w:link w:val="S8"/>
    <w:qFormat/>
    <w:rsid w:val="00195269"/>
    <w:pPr>
      <w:numPr>
        <w:numId w:val="6"/>
      </w:numPr>
      <w:jc w:val="both"/>
    </w:pPr>
    <w:rPr>
      <w:lang w:val="x-none" w:eastAsia="ar-SA"/>
    </w:rPr>
  </w:style>
  <w:style w:type="character" w:customStyle="1" w:styleId="S8">
    <w:name w:val="S_Маркированный Знак"/>
    <w:link w:val="S"/>
    <w:rsid w:val="00195269"/>
    <w:rPr>
      <w:sz w:val="24"/>
      <w:szCs w:val="24"/>
      <w:lang w:val="x-none" w:eastAsia="ar-SA"/>
    </w:rPr>
  </w:style>
  <w:style w:type="paragraph" w:customStyle="1" w:styleId="S2">
    <w:name w:val="S_Заголовок 2"/>
    <w:basedOn w:val="2"/>
    <w:next w:val="2c"/>
    <w:rsid w:val="00405E74"/>
    <w:pPr>
      <w:keepNext w:val="0"/>
      <w:numPr>
        <w:numId w:val="7"/>
      </w:numPr>
      <w:tabs>
        <w:tab w:val="clear" w:pos="1276"/>
      </w:tabs>
      <w:spacing w:before="0" w:after="0"/>
      <w:jc w:val="both"/>
    </w:pPr>
    <w:rPr>
      <w:bCs w:val="0"/>
      <w:iCs w:val="0"/>
      <w:sz w:val="24"/>
      <w:szCs w:val="24"/>
    </w:rPr>
  </w:style>
  <w:style w:type="paragraph" w:customStyle="1" w:styleId="S4">
    <w:name w:val="S_Заголовок 4"/>
    <w:basedOn w:val="4"/>
    <w:rsid w:val="00405E74"/>
    <w:pPr>
      <w:keepNext w:val="0"/>
      <w:numPr>
        <w:numId w:val="7"/>
      </w:numPr>
      <w:tabs>
        <w:tab w:val="clear" w:pos="1418"/>
      </w:tabs>
      <w:spacing w:before="0" w:after="0"/>
    </w:pPr>
    <w:rPr>
      <w:b w:val="0"/>
      <w:bCs w:val="0"/>
      <w:i/>
    </w:rPr>
  </w:style>
  <w:style w:type="paragraph" w:customStyle="1" w:styleId="S9">
    <w:name w:val="S_Заголовок таблицы"/>
    <w:basedOn w:val="a2"/>
    <w:rsid w:val="006E4F8A"/>
    <w:pPr>
      <w:jc w:val="center"/>
    </w:pPr>
    <w:rPr>
      <w:u w:val="single"/>
      <w:lang w:eastAsia="ar-SA"/>
    </w:rPr>
  </w:style>
  <w:style w:type="paragraph" w:customStyle="1" w:styleId="FooterOdd">
    <w:name w:val="Footer Odd"/>
    <w:basedOn w:val="a2"/>
    <w:qFormat/>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
    <w:next w:val="a2"/>
    <w:link w:val="E10"/>
    <w:qFormat/>
    <w:rsid w:val="00E27AC3"/>
    <w:pPr>
      <w:keepLines/>
      <w:numPr>
        <w:numId w:val="0"/>
      </w:numPr>
      <w:tabs>
        <w:tab w:val="clear" w:pos="851"/>
      </w:tabs>
      <w:suppressAutoHyphens/>
      <w:ind w:left="431" w:hanging="431"/>
    </w:pPr>
    <w:rPr>
      <w:sz w:val="24"/>
      <w:szCs w:val="32"/>
      <w:lang w:val="en-US" w:eastAsia="en-US"/>
    </w:rPr>
  </w:style>
  <w:style w:type="character" w:customStyle="1" w:styleId="E10">
    <w:name w:val="E_Заголовок 1 Знак"/>
    <w:link w:val="E1"/>
    <w:rsid w:val="00E27AC3"/>
    <w:rPr>
      <w:b/>
      <w:bCs/>
      <w:caps/>
      <w:kern w:val="32"/>
      <w:sz w:val="24"/>
      <w:szCs w:val="32"/>
      <w:lang w:val="en-US" w:eastAsia="en-US"/>
    </w:rPr>
  </w:style>
  <w:style w:type="paragraph" w:customStyle="1" w:styleId="E">
    <w:name w:val="E_Обычный"/>
    <w:basedOn w:val="a2"/>
    <w:link w:val="E0"/>
    <w:qFormat/>
    <w:rsid w:val="00D82688"/>
    <w:pPr>
      <w:spacing w:after="200"/>
      <w:ind w:firstLine="567"/>
      <w:contextualSpacing/>
      <w:jc w:val="both"/>
    </w:pPr>
    <w:rPr>
      <w:rFonts w:eastAsia="Calibri"/>
      <w:szCs w:val="22"/>
      <w:lang w:val="x-none" w:eastAsia="en-US"/>
    </w:rPr>
  </w:style>
  <w:style w:type="character" w:customStyle="1" w:styleId="E0">
    <w:name w:val="E_Обычный Знак"/>
    <w:link w:val="E"/>
    <w:rsid w:val="00D82688"/>
    <w:rPr>
      <w:rFonts w:eastAsia="Calibri"/>
      <w:sz w:val="24"/>
      <w:szCs w:val="22"/>
      <w:lang w:val="x-none" w:eastAsia="en-US"/>
    </w:rPr>
  </w:style>
  <w:style w:type="paragraph" w:customStyle="1" w:styleId="S1">
    <w:name w:val="S_Заголовок 1"/>
    <w:basedOn w:val="a2"/>
    <w:rsid w:val="00A11F18"/>
    <w:pPr>
      <w:numPr>
        <w:numId w:val="2"/>
      </w:numPr>
      <w:spacing w:line="360" w:lineRule="auto"/>
      <w:jc w:val="center"/>
    </w:pPr>
    <w:rPr>
      <w:b/>
      <w:bCs/>
      <w:caps/>
      <w:lang w:val="x-none" w:eastAsia="x-none"/>
    </w:rPr>
  </w:style>
  <w:style w:type="paragraph" w:customStyle="1" w:styleId="S30">
    <w:name w:val="S_Заголовок 3"/>
    <w:basedOn w:val="S2"/>
    <w:autoRedefine/>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2"/>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rsid w:val="005A6065"/>
  </w:style>
  <w:style w:type="character" w:customStyle="1" w:styleId="ConsPlusNormal">
    <w:name w:val="ConsPlusNormal Знак"/>
    <w:link w:val="ConsPlusNormal0"/>
    <w:locked/>
    <w:rsid w:val="005C6FD1"/>
    <w:rPr>
      <w:rFonts w:ascii="Arial" w:hAnsi="Arial" w:cs="Arial"/>
    </w:rPr>
  </w:style>
  <w:style w:type="paragraph" w:customStyle="1" w:styleId="ConsPlusNormal0">
    <w:name w:val="ConsPlusNormal"/>
    <w:link w:val="ConsPlusNormal"/>
    <w:rsid w:val="005C6FD1"/>
    <w:pPr>
      <w:widowControl w:val="0"/>
      <w:autoSpaceDE w:val="0"/>
      <w:autoSpaceDN w:val="0"/>
      <w:adjustRightInd w:val="0"/>
      <w:ind w:firstLine="720"/>
    </w:pPr>
    <w:rPr>
      <w:rFonts w:ascii="Arial" w:hAnsi="Arial" w:cs="Arial"/>
    </w:rPr>
  </w:style>
  <w:style w:type="character" w:customStyle="1" w:styleId="1e">
    <w:name w:val="Основной текст Знак1"/>
    <w:uiPriority w:val="99"/>
    <w:rsid w:val="000F07CA"/>
    <w:rPr>
      <w:rFonts w:ascii="Times New Roman" w:hAnsi="Times New Roman"/>
      <w:sz w:val="25"/>
      <w:szCs w:val="25"/>
      <w:shd w:val="clear" w:color="auto" w:fill="FFFFFF"/>
    </w:rPr>
  </w:style>
  <w:style w:type="numbering" w:customStyle="1" w:styleId="1f">
    <w:name w:val="Нет списка1"/>
    <w:next w:val="a6"/>
    <w:uiPriority w:val="99"/>
    <w:semiHidden/>
    <w:unhideWhenUsed/>
    <w:rsid w:val="00A34AE4"/>
  </w:style>
  <w:style w:type="character" w:customStyle="1" w:styleId="affffff9">
    <w:name w:val="Колонтитул_"/>
    <w:link w:val="affffffa"/>
    <w:uiPriority w:val="99"/>
    <w:rsid w:val="00A34AE4"/>
    <w:rPr>
      <w:shd w:val="clear" w:color="auto" w:fill="FFFFFF"/>
    </w:rPr>
  </w:style>
  <w:style w:type="character" w:customStyle="1" w:styleId="affffffb">
    <w:name w:val="Колонтитул + Полужирный"/>
    <w:uiPriority w:val="99"/>
    <w:rsid w:val="00A34AE4"/>
    <w:rPr>
      <w:b/>
      <w:bCs/>
      <w:noProof/>
      <w:spacing w:val="0"/>
      <w:shd w:val="clear" w:color="auto" w:fill="FFFFFF"/>
    </w:rPr>
  </w:style>
  <w:style w:type="character" w:customStyle="1" w:styleId="13">
    <w:name w:val="Оглавление 1 Знак"/>
    <w:link w:val="12"/>
    <w:uiPriority w:val="39"/>
    <w:rsid w:val="00A34AE4"/>
    <w:rPr>
      <w:b/>
      <w:bCs/>
      <w:caps/>
    </w:rPr>
  </w:style>
  <w:style w:type="character" w:customStyle="1" w:styleId="2f6">
    <w:name w:val="Оглавление (2)_"/>
    <w:link w:val="210"/>
    <w:uiPriority w:val="99"/>
    <w:rsid w:val="00A34AE4"/>
    <w:rPr>
      <w:b/>
      <w:bCs/>
      <w:i/>
      <w:iCs/>
      <w:sz w:val="25"/>
      <w:szCs w:val="25"/>
      <w:shd w:val="clear" w:color="auto" w:fill="FFFFFF"/>
    </w:rPr>
  </w:style>
  <w:style w:type="character" w:customStyle="1" w:styleId="2f7">
    <w:name w:val="Оглавление (2)"/>
    <w:uiPriority w:val="99"/>
    <w:rsid w:val="00A34AE4"/>
    <w:rPr>
      <w:b/>
      <w:bCs/>
      <w:i/>
      <w:iCs/>
      <w:sz w:val="25"/>
      <w:szCs w:val="25"/>
      <w:u w:val="single"/>
      <w:shd w:val="clear" w:color="auto" w:fill="FFFFFF"/>
    </w:rPr>
  </w:style>
  <w:style w:type="character" w:customStyle="1" w:styleId="2f8">
    <w:name w:val="Оглавление (2) + Не полужирный"/>
    <w:aliases w:val="Не курсив"/>
    <w:uiPriority w:val="99"/>
    <w:rsid w:val="00A34AE4"/>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A34AE4"/>
    <w:rPr>
      <w:b w:val="0"/>
      <w:bCs w:val="0"/>
      <w:i w:val="0"/>
      <w:iCs w:val="0"/>
      <w:noProof/>
      <w:sz w:val="25"/>
      <w:szCs w:val="25"/>
      <w:u w:val="single"/>
      <w:shd w:val="clear" w:color="auto" w:fill="FFFFFF"/>
    </w:rPr>
  </w:style>
  <w:style w:type="character" w:customStyle="1" w:styleId="250">
    <w:name w:val="Оглавление (2)5"/>
    <w:uiPriority w:val="99"/>
    <w:rsid w:val="00A34AE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A34AE4"/>
    <w:rPr>
      <w:b w:val="0"/>
      <w:bCs w:val="0"/>
      <w:i w:val="0"/>
      <w:iCs w:val="0"/>
      <w:sz w:val="25"/>
      <w:szCs w:val="25"/>
      <w:shd w:val="clear" w:color="auto" w:fill="FFFFFF"/>
    </w:rPr>
  </w:style>
  <w:style w:type="character" w:customStyle="1" w:styleId="240">
    <w:name w:val="Оглавление (2)4"/>
    <w:uiPriority w:val="99"/>
    <w:rsid w:val="00A34AE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A34AE4"/>
    <w:rPr>
      <w:b w:val="0"/>
      <w:bCs w:val="0"/>
      <w:i w:val="0"/>
      <w:iCs w:val="0"/>
      <w:sz w:val="25"/>
      <w:szCs w:val="25"/>
      <w:shd w:val="clear" w:color="auto" w:fill="FFFFFF"/>
    </w:rPr>
  </w:style>
  <w:style w:type="character" w:customStyle="1" w:styleId="241">
    <w:name w:val="Оглавление (2) + Не полужирный4"/>
    <w:uiPriority w:val="99"/>
    <w:rsid w:val="00A34AE4"/>
    <w:rPr>
      <w:b w:val="0"/>
      <w:bCs w:val="0"/>
      <w:i/>
      <w:iCs/>
      <w:sz w:val="25"/>
      <w:szCs w:val="25"/>
      <w:shd w:val="clear" w:color="auto" w:fill="FFFFFF"/>
    </w:rPr>
  </w:style>
  <w:style w:type="character" w:customStyle="1" w:styleId="230">
    <w:name w:val="Оглавление (2)3"/>
    <w:uiPriority w:val="99"/>
    <w:rsid w:val="00A34AE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A34AE4"/>
    <w:rPr>
      <w:b w:val="0"/>
      <w:bCs w:val="0"/>
      <w:i w:val="0"/>
      <w:iCs w:val="0"/>
      <w:sz w:val="25"/>
      <w:szCs w:val="25"/>
      <w:shd w:val="clear" w:color="auto" w:fill="FFFFFF"/>
    </w:rPr>
  </w:style>
  <w:style w:type="character" w:customStyle="1" w:styleId="220">
    <w:name w:val="Оглавление (2)2"/>
    <w:uiPriority w:val="99"/>
    <w:rsid w:val="00A34AE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A34AE4"/>
    <w:rPr>
      <w:b w:val="0"/>
      <w:bCs w:val="0"/>
      <w:i w:val="0"/>
      <w:iCs w:val="0"/>
      <w:sz w:val="25"/>
      <w:szCs w:val="25"/>
      <w:shd w:val="clear" w:color="auto" w:fill="FFFFFF"/>
    </w:rPr>
  </w:style>
  <w:style w:type="character" w:customStyle="1" w:styleId="211">
    <w:name w:val="Оглавление (2) + Не полужирный1"/>
    <w:aliases w:val="Не курсив5,Интервал 1 pt"/>
    <w:uiPriority w:val="99"/>
    <w:rsid w:val="00A34AE4"/>
    <w:rPr>
      <w:b w:val="0"/>
      <w:bCs w:val="0"/>
      <w:i w:val="0"/>
      <w:iCs w:val="0"/>
      <w:spacing w:val="20"/>
      <w:sz w:val="25"/>
      <w:szCs w:val="25"/>
      <w:shd w:val="clear" w:color="auto" w:fill="FFFFFF"/>
    </w:rPr>
  </w:style>
  <w:style w:type="character" w:customStyle="1" w:styleId="120">
    <w:name w:val="Заголовок №1 (2)_"/>
    <w:link w:val="121"/>
    <w:uiPriority w:val="99"/>
    <w:rsid w:val="00A34AE4"/>
    <w:rPr>
      <w:b/>
      <w:bCs/>
      <w:sz w:val="25"/>
      <w:szCs w:val="25"/>
      <w:shd w:val="clear" w:color="auto" w:fill="FFFFFF"/>
    </w:rPr>
  </w:style>
  <w:style w:type="character" w:customStyle="1" w:styleId="2f9">
    <w:name w:val="Основной текст (2)_"/>
    <w:link w:val="212"/>
    <w:uiPriority w:val="99"/>
    <w:rsid w:val="00A34AE4"/>
    <w:rPr>
      <w:b/>
      <w:bCs/>
      <w:i/>
      <w:iCs/>
      <w:sz w:val="47"/>
      <w:szCs w:val="47"/>
      <w:shd w:val="clear" w:color="auto" w:fill="FFFFFF"/>
    </w:rPr>
  </w:style>
  <w:style w:type="character" w:customStyle="1" w:styleId="2fa">
    <w:name w:val="Основной текст (2)"/>
    <w:uiPriority w:val="99"/>
    <w:rsid w:val="00A34AE4"/>
    <w:rPr>
      <w:b/>
      <w:bCs/>
      <w:i/>
      <w:iCs/>
      <w:sz w:val="47"/>
      <w:szCs w:val="47"/>
      <w:u w:val="single"/>
      <w:shd w:val="clear" w:color="auto" w:fill="FFFFFF"/>
    </w:rPr>
  </w:style>
  <w:style w:type="character" w:customStyle="1" w:styleId="3f0">
    <w:name w:val="Основной текст (3)_"/>
    <w:link w:val="310"/>
    <w:uiPriority w:val="99"/>
    <w:rsid w:val="00A34AE4"/>
    <w:rPr>
      <w:b/>
      <w:bCs/>
      <w:i/>
      <w:iCs/>
      <w:sz w:val="25"/>
      <w:szCs w:val="25"/>
      <w:shd w:val="clear" w:color="auto" w:fill="FFFFFF"/>
    </w:rPr>
  </w:style>
  <w:style w:type="character" w:customStyle="1" w:styleId="3f1">
    <w:name w:val="Основной текст (3)"/>
    <w:uiPriority w:val="99"/>
    <w:rsid w:val="00A34AE4"/>
    <w:rPr>
      <w:b/>
      <w:bCs/>
      <w:i/>
      <w:iCs/>
      <w:sz w:val="25"/>
      <w:szCs w:val="25"/>
      <w:u w:val="single"/>
      <w:shd w:val="clear" w:color="auto" w:fill="FFFFFF"/>
    </w:rPr>
  </w:style>
  <w:style w:type="character" w:customStyle="1" w:styleId="390">
    <w:name w:val="Основной текст (3)9"/>
    <w:uiPriority w:val="99"/>
    <w:rsid w:val="00A34AE4"/>
    <w:rPr>
      <w:b/>
      <w:bCs/>
      <w:i/>
      <w:iCs/>
      <w:sz w:val="25"/>
      <w:szCs w:val="25"/>
      <w:u w:val="single"/>
      <w:shd w:val="clear" w:color="auto" w:fill="FFFFFF"/>
    </w:rPr>
  </w:style>
  <w:style w:type="character" w:customStyle="1" w:styleId="affffffc">
    <w:name w:val="Основной текст + Полужирный"/>
    <w:aliases w:val="Курсив"/>
    <w:uiPriority w:val="99"/>
    <w:rsid w:val="00A34AE4"/>
    <w:rPr>
      <w:rFonts w:ascii="Times New Roman" w:hAnsi="Times New Roman" w:cs="Times New Roman"/>
      <w:b/>
      <w:bCs/>
      <w:i/>
      <w:iCs/>
      <w:spacing w:val="0"/>
      <w:sz w:val="25"/>
      <w:szCs w:val="25"/>
      <w:u w:val="single"/>
      <w:shd w:val="clear" w:color="auto" w:fill="FFFFFF"/>
    </w:rPr>
  </w:style>
  <w:style w:type="character" w:customStyle="1" w:styleId="affffffd">
    <w:name w:val="Подпись к таблице_"/>
    <w:link w:val="1f0"/>
    <w:uiPriority w:val="99"/>
    <w:rsid w:val="00A34AE4"/>
    <w:rPr>
      <w:sz w:val="25"/>
      <w:szCs w:val="25"/>
      <w:shd w:val="clear" w:color="auto" w:fill="FFFFFF"/>
    </w:rPr>
  </w:style>
  <w:style w:type="character" w:customStyle="1" w:styleId="49">
    <w:name w:val="Основной текст (4)_"/>
    <w:link w:val="410"/>
    <w:uiPriority w:val="99"/>
    <w:rsid w:val="00A34AE4"/>
    <w:rPr>
      <w:sz w:val="23"/>
      <w:szCs w:val="23"/>
      <w:shd w:val="clear" w:color="auto" w:fill="FFFFFF"/>
    </w:rPr>
  </w:style>
  <w:style w:type="character" w:customStyle="1" w:styleId="58">
    <w:name w:val="Основной текст (5)_"/>
    <w:link w:val="510"/>
    <w:uiPriority w:val="99"/>
    <w:rsid w:val="00A34AE4"/>
    <w:rPr>
      <w:i/>
      <w:iCs/>
      <w:sz w:val="25"/>
      <w:szCs w:val="25"/>
      <w:shd w:val="clear" w:color="auto" w:fill="FFFFFF"/>
    </w:rPr>
  </w:style>
  <w:style w:type="character" w:customStyle="1" w:styleId="63">
    <w:name w:val="Основной текст (6)_"/>
    <w:link w:val="610"/>
    <w:uiPriority w:val="99"/>
    <w:rsid w:val="00A34AE4"/>
    <w:rPr>
      <w:shd w:val="clear" w:color="auto" w:fill="FFFFFF"/>
    </w:rPr>
  </w:style>
  <w:style w:type="character" w:customStyle="1" w:styleId="511">
    <w:name w:val="Основной текст (5) + 11"/>
    <w:aliases w:val="5 pt,Не курсив4,Основной текст (2) + Times New Roman,6,Не полужирный"/>
    <w:rsid w:val="00A34AE4"/>
    <w:rPr>
      <w:i w:val="0"/>
      <w:iCs w:val="0"/>
      <w:noProof/>
      <w:sz w:val="23"/>
      <w:szCs w:val="23"/>
      <w:shd w:val="clear" w:color="auto" w:fill="FFFFFF"/>
    </w:rPr>
  </w:style>
  <w:style w:type="character" w:customStyle="1" w:styleId="380">
    <w:name w:val="Основной текст (3)8"/>
    <w:uiPriority w:val="99"/>
    <w:rsid w:val="00A34AE4"/>
    <w:rPr>
      <w:b/>
      <w:bCs/>
      <w:i/>
      <w:iCs/>
      <w:sz w:val="25"/>
      <w:szCs w:val="25"/>
      <w:u w:val="single"/>
      <w:shd w:val="clear" w:color="auto" w:fill="FFFFFF"/>
    </w:rPr>
  </w:style>
  <w:style w:type="character" w:customStyle="1" w:styleId="73">
    <w:name w:val="Основной текст (7)_"/>
    <w:link w:val="74"/>
    <w:uiPriority w:val="99"/>
    <w:rsid w:val="00A34AE4"/>
    <w:rPr>
      <w:rFonts w:ascii="Tahoma" w:hAnsi="Tahoma" w:cs="Tahoma"/>
      <w:sz w:val="10"/>
      <w:szCs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A34AE4"/>
    <w:rPr>
      <w:b/>
      <w:bCs/>
      <w:i/>
      <w:iCs/>
      <w:sz w:val="25"/>
      <w:szCs w:val="25"/>
      <w:u w:val="single"/>
      <w:shd w:val="clear" w:color="auto" w:fill="FFFFFF"/>
    </w:rPr>
  </w:style>
  <w:style w:type="character" w:customStyle="1" w:styleId="360">
    <w:name w:val="Основной текст (3)6"/>
    <w:uiPriority w:val="99"/>
    <w:rsid w:val="00A34AE4"/>
    <w:rPr>
      <w:b/>
      <w:bCs/>
      <w:i/>
      <w:iCs/>
      <w:sz w:val="25"/>
      <w:szCs w:val="25"/>
      <w:u w:val="single"/>
      <w:shd w:val="clear" w:color="auto" w:fill="FFFFFF"/>
    </w:rPr>
  </w:style>
  <w:style w:type="character" w:customStyle="1" w:styleId="2fb">
    <w:name w:val="Подпись к таблице (2)_"/>
    <w:link w:val="2fc"/>
    <w:uiPriority w:val="99"/>
    <w:rsid w:val="00A34AE4"/>
    <w:rPr>
      <w:sz w:val="23"/>
      <w:szCs w:val="23"/>
      <w:shd w:val="clear" w:color="auto" w:fill="FFFFFF"/>
    </w:rPr>
  </w:style>
  <w:style w:type="character" w:customStyle="1" w:styleId="41pt">
    <w:name w:val="Основной текст (4) + Интервал 1 pt"/>
    <w:uiPriority w:val="99"/>
    <w:rsid w:val="00A34AE4"/>
    <w:rPr>
      <w:spacing w:val="30"/>
      <w:sz w:val="23"/>
      <w:szCs w:val="23"/>
      <w:shd w:val="clear" w:color="auto" w:fill="FFFFFF"/>
    </w:rPr>
  </w:style>
  <w:style w:type="character" w:customStyle="1" w:styleId="83">
    <w:name w:val="Основной текст (8)_"/>
    <w:link w:val="84"/>
    <w:uiPriority w:val="99"/>
    <w:rsid w:val="00A34AE4"/>
    <w:rPr>
      <w:b/>
      <w:bCs/>
      <w:sz w:val="8"/>
      <w:szCs w:val="8"/>
      <w:shd w:val="clear" w:color="auto" w:fill="FFFFFF"/>
    </w:rPr>
  </w:style>
  <w:style w:type="character" w:customStyle="1" w:styleId="4a">
    <w:name w:val="Основной текст + 4"/>
    <w:aliases w:val="5 pt12"/>
    <w:uiPriority w:val="99"/>
    <w:rsid w:val="00A34AE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A34AE4"/>
    <w:rPr>
      <w:b/>
      <w:bCs/>
      <w:i/>
      <w:iCs/>
      <w:sz w:val="25"/>
      <w:szCs w:val="25"/>
      <w:u w:val="single"/>
      <w:shd w:val="clear" w:color="auto" w:fill="FFFFFF"/>
    </w:rPr>
  </w:style>
  <w:style w:type="character" w:customStyle="1" w:styleId="420">
    <w:name w:val="Основной текст + 42"/>
    <w:aliases w:val="5 pt11"/>
    <w:uiPriority w:val="99"/>
    <w:rsid w:val="00A34AE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A34AE4"/>
    <w:rPr>
      <w:rFonts w:ascii="Tahoma" w:hAnsi="Tahoma" w:cs="Tahoma"/>
      <w:sz w:val="8"/>
      <w:szCs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cs="Times New Roman"/>
      <w:b/>
      <w:bCs/>
      <w:i/>
      <w:iCs/>
      <w:spacing w:val="0"/>
      <w:sz w:val="25"/>
      <w:szCs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A34AE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A34AE4"/>
    <w:rPr>
      <w:b/>
      <w:bCs/>
      <w:i/>
      <w:iCs/>
      <w:sz w:val="25"/>
      <w:szCs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cs="Times New Roman"/>
      <w:b/>
      <w:bCs/>
      <w:i/>
      <w:iCs/>
      <w:spacing w:val="0"/>
      <w:sz w:val="25"/>
      <w:szCs w:val="25"/>
      <w:shd w:val="clear" w:color="auto" w:fill="FFFFFF"/>
    </w:rPr>
  </w:style>
  <w:style w:type="character" w:customStyle="1" w:styleId="affffffe">
    <w:name w:val="Основной текст + Курсив"/>
    <w:uiPriority w:val="99"/>
    <w:rsid w:val="00A34AE4"/>
    <w:rPr>
      <w:rFonts w:ascii="Times New Roman" w:hAnsi="Times New Roman" w:cs="Times New Roman"/>
      <w:i/>
      <w:iCs/>
      <w:spacing w:val="0"/>
      <w:sz w:val="25"/>
      <w:szCs w:val="25"/>
      <w:u w:val="single"/>
      <w:shd w:val="clear" w:color="auto" w:fill="FFFFFF"/>
    </w:rPr>
  </w:style>
  <w:style w:type="character" w:customStyle="1" w:styleId="2fd">
    <w:name w:val="Подпись к картинке (2)_"/>
    <w:link w:val="2fe"/>
    <w:uiPriority w:val="99"/>
    <w:rsid w:val="00A34AE4"/>
    <w:rPr>
      <w:sz w:val="18"/>
      <w:szCs w:val="18"/>
      <w:shd w:val="clear" w:color="auto" w:fill="FFFFFF"/>
    </w:rPr>
  </w:style>
  <w:style w:type="character" w:customStyle="1" w:styleId="104">
    <w:name w:val="Основной текст (10)_"/>
    <w:link w:val="1010"/>
    <w:uiPriority w:val="99"/>
    <w:rsid w:val="00A34AE4"/>
    <w:rPr>
      <w:sz w:val="13"/>
      <w:szCs w:val="13"/>
      <w:shd w:val="clear" w:color="auto" w:fill="FFFFFF"/>
    </w:rPr>
  </w:style>
  <w:style w:type="character" w:customStyle="1" w:styleId="2ff">
    <w:name w:val="Основной текст + Курсив2"/>
    <w:uiPriority w:val="99"/>
    <w:rsid w:val="00A34AE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A34AE4"/>
    <w:rPr>
      <w:sz w:val="23"/>
      <w:szCs w:val="23"/>
      <w:u w:val="single"/>
      <w:shd w:val="clear" w:color="auto" w:fill="FFFFFF"/>
    </w:rPr>
  </w:style>
  <w:style w:type="character" w:customStyle="1" w:styleId="5a">
    <w:name w:val="Основной текст (5)"/>
    <w:uiPriority w:val="99"/>
    <w:rsid w:val="00A34AE4"/>
    <w:rPr>
      <w:i/>
      <w:iCs/>
      <w:sz w:val="25"/>
      <w:szCs w:val="25"/>
      <w:u w:val="single"/>
      <w:shd w:val="clear" w:color="auto" w:fill="FFFFFF"/>
    </w:rPr>
  </w:style>
  <w:style w:type="character" w:customStyle="1" w:styleId="412">
    <w:name w:val="Основной текст (4) + 12"/>
    <w:aliases w:val="5 pt10"/>
    <w:uiPriority w:val="99"/>
    <w:rsid w:val="00A34AE4"/>
    <w:rPr>
      <w:sz w:val="25"/>
      <w:szCs w:val="25"/>
      <w:shd w:val="clear" w:color="auto" w:fill="FFFFFF"/>
    </w:rPr>
  </w:style>
  <w:style w:type="character" w:customStyle="1" w:styleId="421">
    <w:name w:val="Основной текст (4)2"/>
    <w:uiPriority w:val="99"/>
    <w:rsid w:val="00A34AE4"/>
    <w:rPr>
      <w:sz w:val="23"/>
      <w:szCs w:val="23"/>
      <w:u w:val="single"/>
      <w:shd w:val="clear" w:color="auto" w:fill="FFFFFF"/>
    </w:rPr>
  </w:style>
  <w:style w:type="character" w:customStyle="1" w:styleId="5110">
    <w:name w:val="Основной текст (5)11"/>
    <w:uiPriority w:val="99"/>
    <w:rsid w:val="00A34AE4"/>
    <w:rPr>
      <w:i/>
      <w:iCs/>
      <w:sz w:val="25"/>
      <w:szCs w:val="25"/>
      <w:u w:val="single"/>
      <w:shd w:val="clear" w:color="auto" w:fill="FFFFFF"/>
    </w:rPr>
  </w:style>
  <w:style w:type="character" w:customStyle="1" w:styleId="1f1">
    <w:name w:val="Основной текст + Курсив1"/>
    <w:uiPriority w:val="99"/>
    <w:rsid w:val="00A34AE4"/>
    <w:rPr>
      <w:rFonts w:ascii="Times New Roman" w:hAnsi="Times New Roman" w:cs="Times New Roman"/>
      <w:i/>
      <w:iCs/>
      <w:spacing w:val="0"/>
      <w:sz w:val="25"/>
      <w:szCs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cs="Times New Roman"/>
      <w:b/>
      <w:bCs/>
      <w:i/>
      <w:iCs/>
      <w:spacing w:val="0"/>
      <w:sz w:val="25"/>
      <w:szCs w:val="25"/>
      <w:u w:val="single"/>
      <w:shd w:val="clear" w:color="auto" w:fill="FFFFFF"/>
    </w:rPr>
  </w:style>
  <w:style w:type="character" w:customStyle="1" w:styleId="112">
    <w:name w:val="Основной текст (11)_"/>
    <w:link w:val="1110"/>
    <w:uiPriority w:val="99"/>
    <w:rsid w:val="00A34AE4"/>
    <w:rPr>
      <w:rFonts w:ascii="Tahoma" w:hAnsi="Tahoma" w:cs="Tahoma"/>
      <w:sz w:val="16"/>
      <w:szCs w:val="16"/>
      <w:shd w:val="clear" w:color="auto" w:fill="FFFFFF"/>
    </w:rPr>
  </w:style>
  <w:style w:type="character" w:customStyle="1" w:styleId="122">
    <w:name w:val="Основной текст (12)_"/>
    <w:link w:val="123"/>
    <w:uiPriority w:val="99"/>
    <w:rsid w:val="00A34AE4"/>
    <w:rPr>
      <w:rFonts w:ascii="Tahoma" w:hAnsi="Tahoma" w:cs="Tahoma"/>
      <w:sz w:val="14"/>
      <w:szCs w:val="14"/>
      <w:shd w:val="clear" w:color="auto" w:fill="FFFFFF"/>
    </w:rPr>
  </w:style>
  <w:style w:type="character" w:customStyle="1" w:styleId="130">
    <w:name w:val="Основной текст (13)_"/>
    <w:link w:val="131"/>
    <w:uiPriority w:val="99"/>
    <w:rsid w:val="00A34AE4"/>
    <w:rPr>
      <w:rFonts w:ascii="Tahoma" w:hAnsi="Tahoma" w:cs="Tahoma"/>
      <w:sz w:val="8"/>
      <w:szCs w:val="8"/>
      <w:shd w:val="clear" w:color="auto" w:fill="FFFFFF"/>
    </w:rPr>
  </w:style>
  <w:style w:type="character" w:customStyle="1" w:styleId="140">
    <w:name w:val="Основной текст (14)_"/>
    <w:link w:val="141"/>
    <w:uiPriority w:val="99"/>
    <w:rsid w:val="00A34AE4"/>
    <w:rPr>
      <w:rFonts w:ascii="Tahoma" w:hAnsi="Tahoma" w:cs="Tahoma"/>
      <w:sz w:val="8"/>
      <w:szCs w:val="8"/>
      <w:shd w:val="clear" w:color="auto" w:fill="FFFFFF"/>
    </w:rPr>
  </w:style>
  <w:style w:type="character" w:customStyle="1" w:styleId="93">
    <w:name w:val="Основной текст (9)"/>
    <w:uiPriority w:val="99"/>
    <w:rsid w:val="00A34AE4"/>
    <w:rPr>
      <w:rFonts w:ascii="Tahoma" w:hAnsi="Tahoma" w:cs="Tahoma"/>
      <w:sz w:val="8"/>
      <w:szCs w:val="8"/>
      <w:u w:val="single"/>
      <w:shd w:val="clear" w:color="auto" w:fill="FFFFFF"/>
    </w:rPr>
  </w:style>
  <w:style w:type="character" w:customStyle="1" w:styleId="150">
    <w:name w:val="Основной текст (15)_"/>
    <w:link w:val="151"/>
    <w:uiPriority w:val="99"/>
    <w:rsid w:val="00A34AE4"/>
    <w:rPr>
      <w:rFonts w:ascii="Tahoma" w:hAnsi="Tahoma" w:cs="Tahoma"/>
      <w:sz w:val="8"/>
      <w:szCs w:val="8"/>
      <w:shd w:val="clear" w:color="auto" w:fill="FFFFFF"/>
    </w:rPr>
  </w:style>
  <w:style w:type="character" w:customStyle="1" w:styleId="99">
    <w:name w:val="Основной текст (9)9"/>
    <w:uiPriority w:val="99"/>
    <w:rsid w:val="00A34AE4"/>
    <w:rPr>
      <w:rFonts w:ascii="Tahoma" w:hAnsi="Tahoma" w:cs="Tahoma"/>
      <w:sz w:val="8"/>
      <w:szCs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cs="Tahoma"/>
      <w:sz w:val="8"/>
      <w:szCs w:val="8"/>
      <w:shd w:val="clear" w:color="auto" w:fill="FFFFFF"/>
    </w:rPr>
  </w:style>
  <w:style w:type="character" w:customStyle="1" w:styleId="160">
    <w:name w:val="Основной текст (16)_"/>
    <w:link w:val="161"/>
    <w:uiPriority w:val="99"/>
    <w:rsid w:val="00A34AE4"/>
    <w:rPr>
      <w:rFonts w:ascii="Tahoma" w:hAnsi="Tahoma" w:cs="Tahoma"/>
      <w:sz w:val="8"/>
      <w:szCs w:val="8"/>
      <w:shd w:val="clear" w:color="auto" w:fill="FFFFFF"/>
    </w:rPr>
  </w:style>
  <w:style w:type="character" w:customStyle="1" w:styleId="165pt">
    <w:name w:val="Основной текст (16) + 5 pt"/>
    <w:uiPriority w:val="99"/>
    <w:rsid w:val="00A34AE4"/>
    <w:rPr>
      <w:rFonts w:ascii="Tahoma" w:hAnsi="Tahoma" w:cs="Tahoma"/>
      <w:sz w:val="10"/>
      <w:szCs w:val="10"/>
      <w:shd w:val="clear" w:color="auto" w:fill="FFFFFF"/>
    </w:rPr>
  </w:style>
  <w:style w:type="character" w:customStyle="1" w:styleId="-1pt">
    <w:name w:val="Основной текст + Интервал -1 pt"/>
    <w:uiPriority w:val="99"/>
    <w:rsid w:val="00A34AE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A34AE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A34AE4"/>
    <w:rPr>
      <w:rFonts w:ascii="Tahoma" w:hAnsi="Tahoma" w:cs="Tahoma"/>
      <w:sz w:val="8"/>
      <w:szCs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rsid w:val="00A34AE4"/>
    <w:rPr>
      <w:rFonts w:ascii="Tahoma" w:hAnsi="Tahoma" w:cs="Tahoma"/>
      <w:b/>
      <w:bCs/>
      <w:sz w:val="19"/>
      <w:szCs w:val="19"/>
      <w:shd w:val="clear" w:color="auto" w:fill="FFFFFF"/>
    </w:rPr>
  </w:style>
  <w:style w:type="character" w:customStyle="1" w:styleId="180">
    <w:name w:val="Основной текст (18)_"/>
    <w:link w:val="181"/>
    <w:uiPriority w:val="99"/>
    <w:rsid w:val="00A34AE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A34AE4"/>
    <w:rPr>
      <w:rFonts w:ascii="Tahoma" w:hAnsi="Tahoma" w:cs="Tahoma"/>
      <w:b/>
      <w:bCs/>
      <w:sz w:val="19"/>
      <w:szCs w:val="19"/>
      <w:shd w:val="clear" w:color="auto" w:fill="FFFFFF"/>
    </w:rPr>
  </w:style>
  <w:style w:type="character" w:customStyle="1" w:styleId="19-1pt">
    <w:name w:val="Основной текст (19) + Интервал -1 pt"/>
    <w:uiPriority w:val="99"/>
    <w:rsid w:val="00A34AE4"/>
    <w:rPr>
      <w:rFonts w:ascii="Tahoma" w:hAnsi="Tahoma" w:cs="Tahoma"/>
      <w:b/>
      <w:bCs/>
      <w:spacing w:val="-20"/>
      <w:sz w:val="19"/>
      <w:szCs w:val="19"/>
      <w:shd w:val="clear" w:color="auto" w:fill="FFFFFF"/>
    </w:rPr>
  </w:style>
  <w:style w:type="character" w:customStyle="1" w:styleId="192">
    <w:name w:val="Основной текст (19)"/>
    <w:uiPriority w:val="99"/>
    <w:rsid w:val="00A34AE4"/>
    <w:rPr>
      <w:rFonts w:ascii="Tahoma" w:hAnsi="Tahoma" w:cs="Tahoma"/>
      <w:b/>
      <w:bCs/>
      <w:color w:val="FFFFFF"/>
      <w:sz w:val="19"/>
      <w:szCs w:val="19"/>
      <w:shd w:val="clear" w:color="auto" w:fill="FFFFFF"/>
    </w:rPr>
  </w:style>
  <w:style w:type="character" w:customStyle="1" w:styleId="3f3">
    <w:name w:val="Подпись к таблице (3)_"/>
    <w:link w:val="3f4"/>
    <w:uiPriority w:val="99"/>
    <w:rsid w:val="00A34AE4"/>
    <w:rPr>
      <w:rFonts w:ascii="Tahoma" w:hAnsi="Tahoma" w:cs="Tahoma"/>
      <w:b/>
      <w:bCs/>
      <w:sz w:val="19"/>
      <w:szCs w:val="19"/>
      <w:shd w:val="clear" w:color="auto" w:fill="FFFFFF"/>
    </w:rPr>
  </w:style>
  <w:style w:type="character" w:customStyle="1" w:styleId="1f2">
    <w:name w:val="Заголовок №1_"/>
    <w:link w:val="113"/>
    <w:uiPriority w:val="99"/>
    <w:rsid w:val="00A34AE4"/>
    <w:rPr>
      <w:rFonts w:ascii="Tahoma" w:hAnsi="Tahoma" w:cs="Tahoma"/>
      <w:b/>
      <w:bCs/>
      <w:sz w:val="19"/>
      <w:szCs w:val="19"/>
      <w:shd w:val="clear" w:color="auto" w:fill="FFFFFF"/>
    </w:rPr>
  </w:style>
  <w:style w:type="character" w:customStyle="1" w:styleId="197">
    <w:name w:val="Основной текст (19)7"/>
    <w:uiPriority w:val="99"/>
    <w:rsid w:val="00A34AE4"/>
  </w:style>
  <w:style w:type="character" w:customStyle="1" w:styleId="1f3">
    <w:name w:val="Заголовок №1"/>
    <w:uiPriority w:val="99"/>
    <w:rsid w:val="00A34AE4"/>
  </w:style>
  <w:style w:type="character" w:customStyle="1" w:styleId="196">
    <w:name w:val="Основной текст (19)6"/>
    <w:uiPriority w:val="99"/>
    <w:rsid w:val="00A34AE4"/>
    <w:rPr>
      <w:rFonts w:ascii="Tahoma" w:hAnsi="Tahoma" w:cs="Tahoma"/>
      <w:b/>
      <w:bCs/>
      <w:color w:val="FFFFFF"/>
      <w:sz w:val="19"/>
      <w:szCs w:val="19"/>
      <w:shd w:val="clear" w:color="auto" w:fill="FFFFFF"/>
    </w:rPr>
  </w:style>
  <w:style w:type="character" w:customStyle="1" w:styleId="afffffff">
    <w:name w:val="Подпись к картинке_"/>
    <w:link w:val="1f4"/>
    <w:uiPriority w:val="99"/>
    <w:rsid w:val="00A34AE4"/>
    <w:rPr>
      <w:rFonts w:ascii="Tahoma" w:hAnsi="Tahoma" w:cs="Tahoma"/>
      <w:sz w:val="10"/>
      <w:szCs w:val="10"/>
      <w:shd w:val="clear" w:color="auto" w:fill="FFFFFF"/>
    </w:rPr>
  </w:style>
  <w:style w:type="character" w:customStyle="1" w:styleId="afffffff0">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cs="Times New Roman"/>
      <w:sz w:val="25"/>
      <w:szCs w:val="25"/>
      <w:shd w:val="clear" w:color="auto" w:fill="FFFFFF"/>
    </w:rPr>
  </w:style>
  <w:style w:type="character" w:customStyle="1" w:styleId="195">
    <w:name w:val="Основной текст (19)5"/>
    <w:uiPriority w:val="99"/>
    <w:rsid w:val="00A34AE4"/>
    <w:rPr>
      <w:rFonts w:ascii="Tahoma" w:hAnsi="Tahoma" w:cs="Tahoma"/>
      <w:b/>
      <w:bCs/>
      <w:color w:val="FFFFFF"/>
      <w:sz w:val="19"/>
      <w:szCs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cs="Tahoma"/>
      <w:b/>
      <w:bCs/>
      <w:color w:val="FFFFFF"/>
      <w:sz w:val="19"/>
      <w:szCs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rsid w:val="00A34AE4"/>
    <w:rPr>
      <w:rFonts w:ascii="Tahoma" w:hAnsi="Tahoma" w:cs="Tahoma"/>
      <w:sz w:val="11"/>
      <w:szCs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1">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zCs w:val="25"/>
      <w:shd w:val="clear" w:color="auto" w:fill="FFFFFF"/>
    </w:rPr>
  </w:style>
  <w:style w:type="character" w:customStyle="1" w:styleId="65">
    <w:name w:val="Подпись к таблице + 6"/>
    <w:aliases w:val="5 pt8"/>
    <w:uiPriority w:val="99"/>
    <w:rsid w:val="00A34AE4"/>
    <w:rPr>
      <w:sz w:val="13"/>
      <w:szCs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5">
    <w:name w:val="Колонтитул + Полужирный1"/>
    <w:uiPriority w:val="99"/>
    <w:rsid w:val="00A34AE4"/>
    <w:rPr>
      <w:b/>
      <w:bCs/>
      <w:spacing w:val="0"/>
      <w:shd w:val="clear" w:color="auto" w:fill="FFFFFF"/>
    </w:rPr>
  </w:style>
  <w:style w:type="character" w:customStyle="1" w:styleId="242">
    <w:name w:val="Основной текст (24)_"/>
    <w:link w:val="243"/>
    <w:uiPriority w:val="99"/>
    <w:rsid w:val="00A34AE4"/>
    <w:rPr>
      <w:b/>
      <w:bCs/>
      <w:sz w:val="15"/>
      <w:szCs w:val="15"/>
      <w:shd w:val="clear" w:color="auto" w:fill="FFFFFF"/>
    </w:rPr>
  </w:style>
  <w:style w:type="character" w:customStyle="1" w:styleId="252">
    <w:name w:val="Основной текст (25)_"/>
    <w:link w:val="253"/>
    <w:uiPriority w:val="99"/>
    <w:rsid w:val="00A34AE4"/>
    <w:rPr>
      <w:rFonts w:ascii="Calibri" w:hAnsi="Calibri" w:cs="Calibri"/>
      <w:b/>
      <w:bCs/>
      <w:sz w:val="27"/>
      <w:szCs w:val="27"/>
      <w:shd w:val="clear" w:color="auto" w:fill="FFFFFF"/>
    </w:rPr>
  </w:style>
  <w:style w:type="character" w:customStyle="1" w:styleId="3f7">
    <w:name w:val="Заголовок №3_"/>
    <w:link w:val="3f8"/>
    <w:uiPriority w:val="99"/>
    <w:rsid w:val="00A34AE4"/>
    <w:rPr>
      <w:rFonts w:ascii="Calibri" w:hAnsi="Calibri" w:cs="Calibri"/>
      <w:b/>
      <w:bCs/>
      <w:sz w:val="27"/>
      <w:szCs w:val="27"/>
      <w:shd w:val="clear" w:color="auto" w:fill="FFFFFF"/>
    </w:rPr>
  </w:style>
  <w:style w:type="character" w:customStyle="1" w:styleId="66">
    <w:name w:val="Подпись к картинке (6)_"/>
    <w:link w:val="67"/>
    <w:uiPriority w:val="99"/>
    <w:rsid w:val="00A34AE4"/>
    <w:rPr>
      <w:b/>
      <w:bCs/>
      <w:sz w:val="15"/>
      <w:szCs w:val="15"/>
      <w:shd w:val="clear" w:color="auto" w:fill="FFFFFF"/>
    </w:rPr>
  </w:style>
  <w:style w:type="character" w:customStyle="1" w:styleId="261">
    <w:name w:val="Основной текст (26)_"/>
    <w:link w:val="262"/>
    <w:uiPriority w:val="99"/>
    <w:rsid w:val="00A34AE4"/>
    <w:rPr>
      <w:rFonts w:ascii="Tahoma" w:hAnsi="Tahoma" w:cs="Tahoma"/>
      <w:sz w:val="13"/>
      <w:szCs w:val="13"/>
      <w:shd w:val="clear" w:color="auto" w:fill="FFFFFF"/>
    </w:rPr>
  </w:style>
  <w:style w:type="character" w:customStyle="1" w:styleId="271">
    <w:name w:val="Основной текст (27)_"/>
    <w:link w:val="272"/>
    <w:uiPriority w:val="99"/>
    <w:rsid w:val="00A34AE4"/>
    <w:rPr>
      <w:b/>
      <w:bCs/>
      <w:i/>
      <w:iCs/>
      <w:noProof/>
      <w:sz w:val="105"/>
      <w:szCs w:val="105"/>
      <w:shd w:val="clear" w:color="auto" w:fill="FFFFFF"/>
    </w:rPr>
  </w:style>
  <w:style w:type="character" w:customStyle="1" w:styleId="3f9">
    <w:name w:val="Основной текст (3) + Не полужирный"/>
    <w:aliases w:val="Не курсив3"/>
    <w:uiPriority w:val="99"/>
    <w:rsid w:val="00A34AE4"/>
    <w:rPr>
      <w:b w:val="0"/>
      <w:bCs w:val="0"/>
      <w:i w:val="0"/>
      <w:iCs w:val="0"/>
      <w:sz w:val="25"/>
      <w:szCs w:val="25"/>
      <w:shd w:val="clear" w:color="auto" w:fill="FFFFFF"/>
    </w:rPr>
  </w:style>
  <w:style w:type="character" w:customStyle="1" w:styleId="4e">
    <w:name w:val="Подпись к таблице (4)_"/>
    <w:link w:val="411"/>
    <w:uiPriority w:val="99"/>
    <w:rsid w:val="00A34AE4"/>
    <w:rPr>
      <w:b/>
      <w:bCs/>
      <w:i/>
      <w:iCs/>
      <w:sz w:val="25"/>
      <w:szCs w:val="25"/>
      <w:shd w:val="clear" w:color="auto" w:fill="FFFFFF"/>
    </w:rPr>
  </w:style>
  <w:style w:type="character" w:customStyle="1" w:styleId="4f">
    <w:name w:val="Подпись к таблице (4)"/>
    <w:uiPriority w:val="99"/>
    <w:rsid w:val="00A34AE4"/>
    <w:rPr>
      <w:b/>
      <w:bCs/>
      <w:i/>
      <w:iCs/>
      <w:sz w:val="25"/>
      <w:szCs w:val="25"/>
      <w:u w:val="single"/>
      <w:shd w:val="clear" w:color="auto" w:fill="FFFFFF"/>
    </w:rPr>
  </w:style>
  <w:style w:type="character" w:customStyle="1" w:styleId="213">
    <w:name w:val="Основной текст (21)_"/>
    <w:link w:val="214"/>
    <w:uiPriority w:val="99"/>
    <w:rsid w:val="00A34AE4"/>
    <w:rPr>
      <w:b/>
      <w:bCs/>
      <w:sz w:val="16"/>
      <w:szCs w:val="16"/>
      <w:shd w:val="clear" w:color="auto" w:fill="FFFFFF"/>
    </w:rPr>
  </w:style>
  <w:style w:type="character" w:customStyle="1" w:styleId="222">
    <w:name w:val="Основной текст (22)_"/>
    <w:link w:val="223"/>
    <w:uiPriority w:val="99"/>
    <w:rsid w:val="00A34AE4"/>
    <w:rPr>
      <w:i/>
      <w:iCs/>
      <w:sz w:val="19"/>
      <w:szCs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rsid w:val="00A34AE4"/>
    <w:rPr>
      <w:b/>
      <w:bCs/>
      <w:sz w:val="25"/>
      <w:szCs w:val="25"/>
      <w:shd w:val="clear" w:color="auto" w:fill="FFFFFF"/>
    </w:rPr>
  </w:style>
  <w:style w:type="character" w:customStyle="1" w:styleId="3Tahoma">
    <w:name w:val="Подпись к картинке (3) + Tahoma"/>
    <w:aliases w:val="7,5 pt7"/>
    <w:uiPriority w:val="99"/>
    <w:rsid w:val="00A34AE4"/>
    <w:rPr>
      <w:rFonts w:ascii="Tahoma" w:hAnsi="Tahoma" w:cs="Tahoma"/>
      <w:b/>
      <w:bCs/>
      <w:sz w:val="15"/>
      <w:szCs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rsid w:val="00A34AE4"/>
    <w:rPr>
      <w:rFonts w:ascii="Tahoma" w:hAnsi="Tahoma" w:cs="Tahoma"/>
      <w:b/>
      <w:bCs/>
      <w:sz w:val="15"/>
      <w:szCs w:val="15"/>
      <w:shd w:val="clear" w:color="auto" w:fill="FFFFFF"/>
    </w:rPr>
  </w:style>
  <w:style w:type="character" w:customStyle="1" w:styleId="48pt">
    <w:name w:val="Подпись к картинке (4) + 8 pt"/>
    <w:uiPriority w:val="99"/>
    <w:rsid w:val="00A34AE4"/>
    <w:rPr>
      <w:rFonts w:ascii="Tahoma" w:hAnsi="Tahoma" w:cs="Tahoma"/>
      <w:b/>
      <w:bCs/>
      <w:sz w:val="16"/>
      <w:szCs w:val="16"/>
      <w:shd w:val="clear" w:color="auto" w:fill="FFFFFF"/>
    </w:rPr>
  </w:style>
  <w:style w:type="character" w:customStyle="1" w:styleId="232">
    <w:name w:val="Основной текст (23)_"/>
    <w:link w:val="2310"/>
    <w:uiPriority w:val="99"/>
    <w:rsid w:val="00A34AE4"/>
    <w:rPr>
      <w:sz w:val="9"/>
      <w:szCs w:val="9"/>
      <w:shd w:val="clear" w:color="auto" w:fill="FFFFFF"/>
    </w:rPr>
  </w:style>
  <w:style w:type="character" w:customStyle="1" w:styleId="233">
    <w:name w:val="Основной текст (23)"/>
    <w:uiPriority w:val="99"/>
    <w:rsid w:val="00A34AE4"/>
    <w:rPr>
      <w:spacing w:val="0"/>
      <w:sz w:val="9"/>
      <w:szCs w:val="9"/>
      <w:shd w:val="clear" w:color="auto" w:fill="FFFFFF"/>
    </w:rPr>
  </w:style>
  <w:style w:type="character" w:customStyle="1" w:styleId="Tahoma">
    <w:name w:val="Колонтитул + Tahoma"/>
    <w:aliases w:val="7 pt,Полужирный3"/>
    <w:uiPriority w:val="99"/>
    <w:rsid w:val="00A34AE4"/>
    <w:rPr>
      <w:rFonts w:ascii="Tahoma" w:hAnsi="Tahoma" w:cs="Tahoma"/>
      <w:b/>
      <w:bCs/>
      <w:spacing w:val="0"/>
      <w:sz w:val="14"/>
      <w:szCs w:val="14"/>
      <w:shd w:val="clear" w:color="auto" w:fill="FFFFFF"/>
    </w:rPr>
  </w:style>
  <w:style w:type="character" w:customStyle="1" w:styleId="5b">
    <w:name w:val="Подпись к картинке (5)_"/>
    <w:link w:val="5c"/>
    <w:uiPriority w:val="99"/>
    <w:rsid w:val="00A34AE4"/>
    <w:rPr>
      <w:sz w:val="23"/>
      <w:szCs w:val="23"/>
      <w:shd w:val="clear" w:color="auto" w:fill="FFFFFF"/>
    </w:rPr>
  </w:style>
  <w:style w:type="character" w:customStyle="1" w:styleId="2ff2">
    <w:name w:val="Заголовок №2_"/>
    <w:link w:val="2ff3"/>
    <w:uiPriority w:val="99"/>
    <w:rsid w:val="00A34AE4"/>
    <w:rPr>
      <w:rFonts w:ascii="Tahoma" w:hAnsi="Tahoma" w:cs="Tahoma"/>
      <w:noProof/>
      <w:spacing w:val="-70"/>
      <w:w w:val="200"/>
      <w:sz w:val="74"/>
      <w:szCs w:val="74"/>
      <w:shd w:val="clear" w:color="auto" w:fill="FFFFFF"/>
    </w:rPr>
  </w:style>
  <w:style w:type="character" w:customStyle="1" w:styleId="132">
    <w:name w:val="Заголовок №1 (3)_"/>
    <w:link w:val="133"/>
    <w:uiPriority w:val="99"/>
    <w:rsid w:val="00A34AE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A34AE4"/>
    <w:rPr>
      <w:rFonts w:ascii="Tahoma" w:hAnsi="Tahoma" w:cs="Tahoma"/>
      <w:spacing w:val="-70"/>
      <w:w w:val="200"/>
      <w:sz w:val="74"/>
      <w:szCs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zCs w:val="13"/>
      <w:shd w:val="clear" w:color="auto" w:fill="FFFFFF"/>
    </w:rPr>
  </w:style>
  <w:style w:type="character" w:customStyle="1" w:styleId="80pt">
    <w:name w:val="Основной текст (8) + Интервал 0 pt"/>
    <w:uiPriority w:val="99"/>
    <w:rsid w:val="00A34AE4"/>
    <w:rPr>
      <w:b/>
      <w:bCs/>
      <w:spacing w:val="10"/>
      <w:sz w:val="8"/>
      <w:szCs w:val="8"/>
      <w:shd w:val="clear" w:color="auto" w:fill="FFFFFF"/>
    </w:rPr>
  </w:style>
  <w:style w:type="character" w:customStyle="1" w:styleId="422">
    <w:name w:val="Заголовок №4 (2)_"/>
    <w:link w:val="423"/>
    <w:uiPriority w:val="99"/>
    <w:rsid w:val="00A34AE4"/>
    <w:rPr>
      <w:rFonts w:ascii="Tahoma" w:hAnsi="Tahoma" w:cs="Tahoma"/>
      <w:b/>
      <w:bCs/>
      <w:sz w:val="21"/>
      <w:szCs w:val="21"/>
      <w:shd w:val="clear" w:color="auto" w:fill="FFFFFF"/>
    </w:rPr>
  </w:style>
  <w:style w:type="character" w:customStyle="1" w:styleId="290">
    <w:name w:val="Основной текст (29)_"/>
    <w:link w:val="291"/>
    <w:uiPriority w:val="99"/>
    <w:rsid w:val="00A34AE4"/>
    <w:rPr>
      <w:rFonts w:ascii="Calibri" w:hAnsi="Calibri" w:cs="Calibri"/>
      <w:sz w:val="19"/>
      <w:szCs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A34AE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A34AE4"/>
    <w:rPr>
      <w:sz w:val="18"/>
      <w:szCs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zCs w:val="18"/>
      <w:shd w:val="clear" w:color="auto" w:fill="FFFFFF"/>
    </w:rPr>
  </w:style>
  <w:style w:type="character" w:customStyle="1" w:styleId="3012">
    <w:name w:val="Основной текст (30) + 12"/>
    <w:aliases w:val="5 pt6"/>
    <w:uiPriority w:val="99"/>
    <w:rsid w:val="00A34AE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cs="Times New Roman"/>
      <w:b/>
      <w:bCs/>
      <w:sz w:val="18"/>
      <w:szCs w:val="18"/>
      <w:shd w:val="clear" w:color="auto" w:fill="FFFFFF"/>
    </w:rPr>
  </w:style>
  <w:style w:type="character" w:customStyle="1" w:styleId="76">
    <w:name w:val="Подпись к картинке (7)_"/>
    <w:link w:val="77"/>
    <w:uiPriority w:val="99"/>
    <w:rsid w:val="00A34AE4"/>
    <w:rPr>
      <w:rFonts w:ascii="Calibri" w:hAnsi="Calibri" w:cs="Calibri"/>
      <w:sz w:val="19"/>
      <w:szCs w:val="19"/>
      <w:shd w:val="clear" w:color="auto" w:fill="FFFFFF"/>
    </w:rPr>
  </w:style>
  <w:style w:type="character" w:customStyle="1" w:styleId="85">
    <w:name w:val="Подпись к картинке (8)_"/>
    <w:link w:val="810"/>
    <w:uiPriority w:val="99"/>
    <w:rsid w:val="00A34AE4"/>
    <w:rPr>
      <w:rFonts w:ascii="Calibri" w:hAnsi="Calibri" w:cs="Calibri"/>
      <w:sz w:val="19"/>
      <w:szCs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rsid w:val="00A34AE4"/>
    <w:rPr>
      <w:b/>
      <w:bCs/>
      <w:sz w:val="16"/>
      <w:szCs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A34AE4"/>
    <w:rPr>
      <w:rFonts w:ascii="Tahoma" w:hAnsi="Tahoma" w:cs="Tahoma"/>
      <w:noProof/>
      <w:sz w:val="8"/>
      <w:szCs w:val="8"/>
      <w:shd w:val="clear" w:color="auto" w:fill="FFFFFF"/>
    </w:rPr>
  </w:style>
  <w:style w:type="character" w:customStyle="1" w:styleId="320">
    <w:name w:val="Основной текст (3)2"/>
    <w:uiPriority w:val="99"/>
    <w:rsid w:val="00A34AE4"/>
    <w:rPr>
      <w:b/>
      <w:bCs/>
      <w:i/>
      <w:iCs/>
      <w:noProof/>
      <w:sz w:val="25"/>
      <w:szCs w:val="25"/>
      <w:shd w:val="clear" w:color="auto" w:fill="FFFFFF"/>
    </w:rPr>
  </w:style>
  <w:style w:type="character" w:customStyle="1" w:styleId="2ff4">
    <w:name w:val="Подпись к таблице2"/>
    <w:uiPriority w:val="99"/>
    <w:rsid w:val="00A34AE4"/>
    <w:rPr>
      <w:sz w:val="25"/>
      <w:szCs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A34AE4"/>
    <w:rPr>
      <w:b w:val="0"/>
      <w:bCs w:val="0"/>
      <w:i w:val="0"/>
      <w:iCs w:val="0"/>
      <w:sz w:val="25"/>
      <w:szCs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bCs/>
      <w:i/>
      <w:iCs/>
      <w:sz w:val="25"/>
      <w:szCs w:val="25"/>
      <w:u w:val="single"/>
      <w:shd w:val="clear" w:color="auto" w:fill="FFFFFF"/>
    </w:rPr>
  </w:style>
  <w:style w:type="character" w:customStyle="1" w:styleId="234">
    <w:name w:val="Основной текст (2)3"/>
    <w:uiPriority w:val="99"/>
    <w:rsid w:val="00A34AE4"/>
    <w:rPr>
      <w:b/>
      <w:bCs/>
      <w:i/>
      <w:iCs/>
      <w:sz w:val="47"/>
      <w:szCs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rsid w:val="00A34AE4"/>
    <w:rPr>
      <w:rFonts w:ascii="Arial" w:hAnsi="Arial" w:cs="Arial"/>
      <w:sz w:val="10"/>
      <w:szCs w:val="10"/>
      <w:shd w:val="clear" w:color="auto" w:fill="FFFFFF"/>
    </w:rPr>
  </w:style>
  <w:style w:type="character" w:customStyle="1" w:styleId="10a">
    <w:name w:val="Подпись к картинке (10)_"/>
    <w:link w:val="10b"/>
    <w:uiPriority w:val="99"/>
    <w:rsid w:val="00A34AE4"/>
    <w:rPr>
      <w:rFonts w:ascii="Arial" w:hAnsi="Arial" w:cs="Arial"/>
      <w:sz w:val="10"/>
      <w:szCs w:val="10"/>
      <w:shd w:val="clear" w:color="auto" w:fill="FFFFFF"/>
    </w:rPr>
  </w:style>
  <w:style w:type="character" w:customStyle="1" w:styleId="322">
    <w:name w:val="Основной текст (32)_"/>
    <w:link w:val="323"/>
    <w:uiPriority w:val="99"/>
    <w:rsid w:val="00A34AE4"/>
    <w:rPr>
      <w:rFonts w:ascii="Tahoma" w:hAnsi="Tahoma" w:cs="Tahoma"/>
      <w:sz w:val="15"/>
      <w:szCs w:val="15"/>
      <w:shd w:val="clear" w:color="auto" w:fill="FFFFFF"/>
    </w:rPr>
  </w:style>
  <w:style w:type="character" w:customStyle="1" w:styleId="312">
    <w:name w:val="Основной текст (31)_"/>
    <w:link w:val="3110"/>
    <w:uiPriority w:val="99"/>
    <w:rsid w:val="00A34AE4"/>
    <w:rPr>
      <w:b/>
      <w:bCs/>
      <w:sz w:val="25"/>
      <w:szCs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iCs/>
      <w:sz w:val="25"/>
      <w:szCs w:val="25"/>
      <w:u w:val="single"/>
      <w:shd w:val="clear" w:color="auto" w:fill="FFFFFF"/>
    </w:rPr>
  </w:style>
  <w:style w:type="character" w:customStyle="1" w:styleId="560">
    <w:name w:val="Основной текст (5)6"/>
    <w:uiPriority w:val="99"/>
    <w:rsid w:val="00A34AE4"/>
    <w:rPr>
      <w:i/>
      <w:iCs/>
      <w:sz w:val="25"/>
      <w:szCs w:val="25"/>
      <w:u w:val="single"/>
      <w:shd w:val="clear" w:color="auto" w:fill="FFFFFF"/>
    </w:rPr>
  </w:style>
  <w:style w:type="character" w:customStyle="1" w:styleId="550">
    <w:name w:val="Основной текст (5)5"/>
    <w:uiPriority w:val="99"/>
    <w:rsid w:val="00A34AE4"/>
    <w:rPr>
      <w:i/>
      <w:iCs/>
      <w:noProof/>
      <w:sz w:val="25"/>
      <w:szCs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iCs/>
      <w:sz w:val="25"/>
      <w:szCs w:val="25"/>
      <w:u w:val="single"/>
      <w:shd w:val="clear" w:color="auto" w:fill="FFFFFF"/>
    </w:rPr>
  </w:style>
  <w:style w:type="character" w:customStyle="1" w:styleId="331">
    <w:name w:val="Основной текст (33)_"/>
    <w:link w:val="332"/>
    <w:uiPriority w:val="99"/>
    <w:rsid w:val="00A34AE4"/>
    <w:rPr>
      <w:rFonts w:ascii="Tahoma" w:hAnsi="Tahoma" w:cs="Tahoma"/>
      <w:noProof/>
      <w:sz w:val="30"/>
      <w:szCs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rsid w:val="00A34AE4"/>
    <w:rPr>
      <w:rFonts w:ascii="Arial" w:hAnsi="Arial" w:cs="Arial"/>
      <w:sz w:val="13"/>
      <w:szCs w:val="13"/>
      <w:shd w:val="clear" w:color="auto" w:fill="FFFFFF"/>
    </w:rPr>
  </w:style>
  <w:style w:type="character" w:customStyle="1" w:styleId="Arial">
    <w:name w:val="Колонтитул + Arial"/>
    <w:aliases w:val="5,5 pt3"/>
    <w:uiPriority w:val="99"/>
    <w:rsid w:val="00A34AE4"/>
    <w:rPr>
      <w:rFonts w:ascii="Arial" w:hAnsi="Arial" w:cs="Arial"/>
      <w:noProof/>
      <w:sz w:val="11"/>
      <w:szCs w:val="11"/>
      <w:shd w:val="clear" w:color="auto" w:fill="FFFFFF"/>
    </w:rPr>
  </w:style>
  <w:style w:type="character" w:customStyle="1" w:styleId="351">
    <w:name w:val="Основной текст (35)_"/>
    <w:link w:val="352"/>
    <w:uiPriority w:val="99"/>
    <w:rsid w:val="00A34AE4"/>
    <w:rPr>
      <w:rFonts w:ascii="Tahoma" w:hAnsi="Tahoma" w:cs="Tahoma"/>
      <w:b/>
      <w:bCs/>
      <w:sz w:val="14"/>
      <w:szCs w:val="14"/>
      <w:shd w:val="clear" w:color="auto" w:fill="FFFFFF"/>
    </w:rPr>
  </w:style>
  <w:style w:type="character" w:customStyle="1" w:styleId="371">
    <w:name w:val="Основной текст (37)_"/>
    <w:link w:val="372"/>
    <w:uiPriority w:val="99"/>
    <w:rsid w:val="00A34AE4"/>
    <w:rPr>
      <w:rFonts w:ascii="Arial" w:hAnsi="Arial" w:cs="Arial"/>
      <w:sz w:val="15"/>
      <w:szCs w:val="15"/>
      <w:shd w:val="clear" w:color="auto" w:fill="FFFFFF"/>
    </w:rPr>
  </w:style>
  <w:style w:type="character" w:customStyle="1" w:styleId="381">
    <w:name w:val="Основной текст (38)_"/>
    <w:link w:val="382"/>
    <w:uiPriority w:val="99"/>
    <w:rsid w:val="00A34AE4"/>
    <w:rPr>
      <w:rFonts w:ascii="Tahoma" w:hAnsi="Tahoma" w:cs="Tahoma"/>
      <w:b/>
      <w:bCs/>
      <w:sz w:val="16"/>
      <w:szCs w:val="16"/>
      <w:shd w:val="clear" w:color="auto" w:fill="FFFFFF"/>
    </w:rPr>
  </w:style>
  <w:style w:type="character" w:customStyle="1" w:styleId="3fc">
    <w:name w:val="Оглавление (3)_"/>
    <w:link w:val="3fd"/>
    <w:uiPriority w:val="99"/>
    <w:rsid w:val="00A34AE4"/>
    <w:rPr>
      <w:rFonts w:ascii="Arial" w:hAnsi="Arial" w:cs="Arial"/>
      <w:sz w:val="13"/>
      <w:szCs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b w:val="0"/>
      <w:bCs w:val="0"/>
      <w:i w:val="0"/>
      <w:iCs w:val="0"/>
      <w:sz w:val="25"/>
      <w:szCs w:val="25"/>
      <w:u w:val="single"/>
      <w:shd w:val="clear" w:color="auto" w:fill="FFFFFF"/>
    </w:rPr>
  </w:style>
  <w:style w:type="character" w:customStyle="1" w:styleId="940">
    <w:name w:val="Основной текст (9)4"/>
    <w:uiPriority w:val="99"/>
    <w:rsid w:val="00A34AE4"/>
    <w:rPr>
      <w:rFonts w:ascii="Tahoma" w:hAnsi="Tahoma" w:cs="Tahoma"/>
      <w:noProof/>
      <w:sz w:val="8"/>
      <w:szCs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rsid w:val="00A34AE4"/>
    <w:rPr>
      <w:b/>
      <w:bCs/>
      <w:sz w:val="25"/>
      <w:szCs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b w:val="0"/>
      <w:bCs w:val="0"/>
      <w:sz w:val="25"/>
      <w:szCs w:val="25"/>
      <w:shd w:val="clear" w:color="auto" w:fill="FFFFFF"/>
    </w:rPr>
  </w:style>
  <w:style w:type="character" w:customStyle="1" w:styleId="1f6">
    <w:name w:val="Основной текст + Полужирный1"/>
    <w:uiPriority w:val="99"/>
    <w:rsid w:val="00A34AE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A34AE4"/>
    <w:rPr>
      <w:b/>
      <w:bCs/>
      <w:sz w:val="25"/>
      <w:szCs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rsid w:val="00A34AE4"/>
    <w:rPr>
      <w:sz w:val="25"/>
      <w:szCs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zCs w:val="24"/>
      <w:shd w:val="clear" w:color="auto" w:fill="FFFFFF"/>
    </w:rPr>
  </w:style>
  <w:style w:type="character" w:customStyle="1" w:styleId="40Tahoma">
    <w:name w:val="Основной текст (40) + Tahoma"/>
    <w:aliases w:val="11 pt"/>
    <w:uiPriority w:val="99"/>
    <w:rsid w:val="00A34AE4"/>
    <w:rPr>
      <w:rFonts w:ascii="Tahoma" w:hAnsi="Tahoma" w:cs="Tahoma"/>
      <w:sz w:val="22"/>
      <w:szCs w:val="22"/>
      <w:shd w:val="clear" w:color="auto" w:fill="FFFFFF"/>
    </w:rPr>
  </w:style>
  <w:style w:type="character" w:customStyle="1" w:styleId="425">
    <w:name w:val="Основной текст (42)_"/>
    <w:link w:val="426"/>
    <w:uiPriority w:val="99"/>
    <w:rsid w:val="00A34AE4"/>
    <w:rPr>
      <w:rFonts w:ascii="Tahoma" w:hAnsi="Tahoma" w:cs="Tahoma"/>
      <w:b/>
      <w:bCs/>
      <w:sz w:val="21"/>
      <w:szCs w:val="21"/>
      <w:shd w:val="clear" w:color="auto" w:fill="FFFFFF"/>
    </w:rPr>
  </w:style>
  <w:style w:type="character" w:customStyle="1" w:styleId="182">
    <w:name w:val="Основной текст (18)"/>
    <w:uiPriority w:val="99"/>
    <w:rsid w:val="00A34AE4"/>
    <w:rPr>
      <w:rFonts w:ascii="Arial" w:hAnsi="Arial" w:cs="Arial"/>
      <w:color w:val="FFFFFF"/>
      <w:sz w:val="19"/>
      <w:szCs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zCs w:val="25"/>
      <w:shd w:val="clear" w:color="auto" w:fill="FFFFFF"/>
    </w:rPr>
  </w:style>
  <w:style w:type="character" w:customStyle="1" w:styleId="4020">
    <w:name w:val="Основной текст (40)2"/>
    <w:uiPriority w:val="99"/>
    <w:rsid w:val="00A34AE4"/>
    <w:rPr>
      <w:noProof/>
      <w:sz w:val="25"/>
      <w:szCs w:val="25"/>
      <w:shd w:val="clear" w:color="auto" w:fill="FFFFFF"/>
    </w:rPr>
  </w:style>
  <w:style w:type="character" w:customStyle="1" w:styleId="416">
    <w:name w:val="Основной текст (41)_"/>
    <w:link w:val="4110"/>
    <w:uiPriority w:val="99"/>
    <w:rsid w:val="00A34AE4"/>
    <w:rPr>
      <w:rFonts w:ascii="Tahoma" w:hAnsi="Tahoma" w:cs="Tahoma"/>
      <w:noProof/>
      <w:sz w:val="30"/>
      <w:szCs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rsid w:val="00A34AE4"/>
    <w:rPr>
      <w:rFonts w:ascii="Tahoma" w:hAnsi="Tahoma" w:cs="Tahoma"/>
      <w:noProof/>
      <w:sz w:val="30"/>
      <w:szCs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cs="Tahoma"/>
      <w:spacing w:val="1000"/>
      <w:sz w:val="10"/>
      <w:szCs w:val="10"/>
      <w:shd w:val="clear" w:color="auto" w:fill="FFFFFF"/>
      <w:lang w:val="de-DE" w:eastAsia="de-DE"/>
    </w:rPr>
  </w:style>
  <w:style w:type="character" w:customStyle="1" w:styleId="5d">
    <w:name w:val="Подпись к таблице (5)_"/>
    <w:link w:val="512"/>
    <w:uiPriority w:val="99"/>
    <w:rsid w:val="00A34AE4"/>
    <w:rPr>
      <w:sz w:val="25"/>
      <w:szCs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zCs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zCs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bCs/>
      <w:i w:val="0"/>
      <w:iCs w:val="0"/>
      <w:sz w:val="25"/>
      <w:szCs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zCs w:val="23"/>
      <w:shd w:val="clear" w:color="auto" w:fill="FFFFFF"/>
    </w:rPr>
  </w:style>
  <w:style w:type="character" w:customStyle="1" w:styleId="460">
    <w:name w:val="Основной текст (4) + 6"/>
    <w:aliases w:val="5 pt1"/>
    <w:uiPriority w:val="99"/>
    <w:rsid w:val="00A34AE4"/>
    <w:rPr>
      <w:noProof/>
      <w:sz w:val="13"/>
      <w:szCs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rsid w:val="00A34AE4"/>
    <w:rPr>
      <w:rFonts w:ascii="Tahoma" w:hAnsi="Tahoma" w:cs="Tahoma"/>
      <w:b/>
      <w:bCs/>
      <w:sz w:val="17"/>
      <w:szCs w:val="17"/>
      <w:shd w:val="clear" w:color="auto" w:fill="FFFFFF"/>
    </w:rPr>
  </w:style>
  <w:style w:type="character" w:customStyle="1" w:styleId="432">
    <w:name w:val="Основной текст (43)"/>
    <w:uiPriority w:val="99"/>
    <w:rsid w:val="00A34AE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A34AE4"/>
    <w:rPr>
      <w:rFonts w:ascii="Tahoma" w:hAnsi="Tahoma" w:cs="Tahoma"/>
      <w:b/>
      <w:bCs/>
      <w:i/>
      <w:iCs/>
      <w:sz w:val="16"/>
      <w:szCs w:val="16"/>
      <w:shd w:val="clear" w:color="auto" w:fill="FFFFFF"/>
    </w:rPr>
  </w:style>
  <w:style w:type="character" w:customStyle="1" w:styleId="442">
    <w:name w:val="Основной текст (44)"/>
    <w:uiPriority w:val="99"/>
    <w:rsid w:val="00A34AE4"/>
  </w:style>
  <w:style w:type="character" w:customStyle="1" w:styleId="114">
    <w:name w:val="Основной текст (11)"/>
    <w:uiPriority w:val="99"/>
    <w:rsid w:val="00A34AE4"/>
  </w:style>
  <w:style w:type="character" w:customStyle="1" w:styleId="69">
    <w:name w:val="Подпись к таблице (6)_"/>
    <w:link w:val="6a"/>
    <w:uiPriority w:val="99"/>
    <w:rsid w:val="00A34AE4"/>
    <w:rPr>
      <w:rFonts w:ascii="Tahoma" w:hAnsi="Tahoma" w:cs="Tahoma"/>
      <w:b/>
      <w:bCs/>
      <w:sz w:val="17"/>
      <w:szCs w:val="17"/>
      <w:shd w:val="clear" w:color="auto" w:fill="FFFFFF"/>
    </w:rPr>
  </w:style>
  <w:style w:type="character" w:customStyle="1" w:styleId="520">
    <w:name w:val="Основной текст (5)2"/>
    <w:uiPriority w:val="99"/>
    <w:rsid w:val="00A34AE4"/>
  </w:style>
  <w:style w:type="paragraph" w:customStyle="1" w:styleId="affffffa">
    <w:name w:val="Колонтитул"/>
    <w:basedOn w:val="a2"/>
    <w:link w:val="affffff9"/>
    <w:uiPriority w:val="99"/>
    <w:rsid w:val="00A34AE4"/>
    <w:pPr>
      <w:shd w:val="clear" w:color="auto" w:fill="FFFFFF"/>
    </w:pPr>
    <w:rPr>
      <w:sz w:val="20"/>
      <w:szCs w:val="20"/>
    </w:rPr>
  </w:style>
  <w:style w:type="paragraph" w:customStyle="1" w:styleId="210">
    <w:name w:val="Оглавление (2)1"/>
    <w:basedOn w:val="a2"/>
    <w:link w:val="2f6"/>
    <w:uiPriority w:val="99"/>
    <w:rsid w:val="00A34AE4"/>
    <w:pPr>
      <w:shd w:val="clear" w:color="auto" w:fill="FFFFFF"/>
      <w:spacing w:line="446" w:lineRule="exact"/>
      <w:jc w:val="both"/>
    </w:pPr>
    <w:rPr>
      <w:b/>
      <w:bCs/>
      <w:i/>
      <w:iCs/>
      <w:sz w:val="25"/>
      <w:szCs w:val="25"/>
    </w:rPr>
  </w:style>
  <w:style w:type="paragraph" w:customStyle="1" w:styleId="121">
    <w:name w:val="Заголовок №1 (2)"/>
    <w:basedOn w:val="a2"/>
    <w:link w:val="120"/>
    <w:uiPriority w:val="99"/>
    <w:rsid w:val="00A34AE4"/>
    <w:pPr>
      <w:shd w:val="clear" w:color="auto" w:fill="FFFFFF"/>
      <w:spacing w:line="446" w:lineRule="exact"/>
      <w:outlineLvl w:val="0"/>
    </w:pPr>
    <w:rPr>
      <w:b/>
      <w:bCs/>
      <w:sz w:val="25"/>
      <w:szCs w:val="25"/>
    </w:rPr>
  </w:style>
  <w:style w:type="paragraph" w:customStyle="1" w:styleId="212">
    <w:name w:val="Основной текст (2)1"/>
    <w:basedOn w:val="a2"/>
    <w:link w:val="2f9"/>
    <w:uiPriority w:val="99"/>
    <w:rsid w:val="00A34AE4"/>
    <w:pPr>
      <w:shd w:val="clear" w:color="auto" w:fill="FFFFFF"/>
      <w:spacing w:line="638" w:lineRule="exact"/>
      <w:ind w:firstLine="1540"/>
    </w:pPr>
    <w:rPr>
      <w:b/>
      <w:bCs/>
      <w:i/>
      <w:iCs/>
      <w:sz w:val="47"/>
      <w:szCs w:val="47"/>
    </w:rPr>
  </w:style>
  <w:style w:type="paragraph" w:customStyle="1" w:styleId="310">
    <w:name w:val="Основной текст (3)1"/>
    <w:basedOn w:val="a2"/>
    <w:link w:val="3f0"/>
    <w:uiPriority w:val="99"/>
    <w:rsid w:val="00A34AE4"/>
    <w:pPr>
      <w:shd w:val="clear" w:color="auto" w:fill="FFFFFF"/>
      <w:spacing w:line="446" w:lineRule="exact"/>
      <w:jc w:val="center"/>
    </w:pPr>
    <w:rPr>
      <w:b/>
      <w:bCs/>
      <w:i/>
      <w:iCs/>
      <w:sz w:val="25"/>
      <w:szCs w:val="25"/>
    </w:rPr>
  </w:style>
  <w:style w:type="paragraph" w:customStyle="1" w:styleId="1f0">
    <w:name w:val="Подпись к таблице1"/>
    <w:basedOn w:val="a2"/>
    <w:link w:val="affffffd"/>
    <w:uiPriority w:val="99"/>
    <w:rsid w:val="00A34AE4"/>
    <w:pPr>
      <w:shd w:val="clear" w:color="auto" w:fill="FFFFFF"/>
      <w:spacing w:line="341" w:lineRule="exact"/>
      <w:jc w:val="both"/>
    </w:pPr>
    <w:rPr>
      <w:sz w:val="25"/>
      <w:szCs w:val="25"/>
    </w:rPr>
  </w:style>
  <w:style w:type="paragraph" w:customStyle="1" w:styleId="410">
    <w:name w:val="Основной текст (4)1"/>
    <w:basedOn w:val="a2"/>
    <w:link w:val="49"/>
    <w:uiPriority w:val="99"/>
    <w:rsid w:val="00A34AE4"/>
    <w:pPr>
      <w:shd w:val="clear" w:color="auto" w:fill="FFFFFF"/>
      <w:spacing w:line="240" w:lineRule="atLeast"/>
      <w:ind w:hanging="1260"/>
    </w:pPr>
    <w:rPr>
      <w:sz w:val="23"/>
      <w:szCs w:val="23"/>
    </w:rPr>
  </w:style>
  <w:style w:type="paragraph" w:customStyle="1" w:styleId="510">
    <w:name w:val="Основной текст (5)1"/>
    <w:basedOn w:val="a2"/>
    <w:link w:val="58"/>
    <w:uiPriority w:val="99"/>
    <w:rsid w:val="00A34AE4"/>
    <w:pPr>
      <w:shd w:val="clear" w:color="auto" w:fill="FFFFFF"/>
      <w:spacing w:line="240" w:lineRule="atLeast"/>
    </w:pPr>
    <w:rPr>
      <w:i/>
      <w:iCs/>
      <w:sz w:val="25"/>
      <w:szCs w:val="25"/>
    </w:rPr>
  </w:style>
  <w:style w:type="paragraph" w:customStyle="1" w:styleId="610">
    <w:name w:val="Основной текст (6)1"/>
    <w:basedOn w:val="a2"/>
    <w:link w:val="63"/>
    <w:uiPriority w:val="99"/>
    <w:rsid w:val="00A34AE4"/>
    <w:pPr>
      <w:shd w:val="clear" w:color="auto" w:fill="FFFFFF"/>
      <w:spacing w:line="240" w:lineRule="atLeast"/>
    </w:pPr>
    <w:rPr>
      <w:sz w:val="20"/>
      <w:szCs w:val="20"/>
    </w:rPr>
  </w:style>
  <w:style w:type="paragraph" w:customStyle="1" w:styleId="74">
    <w:name w:val="Основной текст (7)"/>
    <w:basedOn w:val="a2"/>
    <w:link w:val="73"/>
    <w:uiPriority w:val="99"/>
    <w:rsid w:val="00A34AE4"/>
    <w:pPr>
      <w:shd w:val="clear" w:color="auto" w:fill="FFFFFF"/>
      <w:spacing w:line="240" w:lineRule="atLeast"/>
      <w:jc w:val="both"/>
    </w:pPr>
    <w:rPr>
      <w:rFonts w:ascii="Tahoma" w:hAnsi="Tahoma" w:cs="Tahoma"/>
      <w:sz w:val="10"/>
      <w:szCs w:val="10"/>
    </w:rPr>
  </w:style>
  <w:style w:type="paragraph" w:customStyle="1" w:styleId="2fc">
    <w:name w:val="Подпись к таблице (2)"/>
    <w:basedOn w:val="a2"/>
    <w:link w:val="2fb"/>
    <w:uiPriority w:val="99"/>
    <w:rsid w:val="00A34AE4"/>
    <w:pPr>
      <w:shd w:val="clear" w:color="auto" w:fill="FFFFFF"/>
      <w:spacing w:line="240" w:lineRule="atLeast"/>
    </w:pPr>
    <w:rPr>
      <w:sz w:val="23"/>
      <w:szCs w:val="23"/>
    </w:rPr>
  </w:style>
  <w:style w:type="paragraph" w:customStyle="1" w:styleId="84">
    <w:name w:val="Основной текст (8)"/>
    <w:basedOn w:val="a2"/>
    <w:link w:val="83"/>
    <w:uiPriority w:val="99"/>
    <w:rsid w:val="00A34AE4"/>
    <w:pPr>
      <w:shd w:val="clear" w:color="auto" w:fill="FFFFFF"/>
      <w:spacing w:line="240" w:lineRule="atLeast"/>
      <w:jc w:val="both"/>
    </w:pPr>
    <w:rPr>
      <w:b/>
      <w:bCs/>
      <w:sz w:val="8"/>
      <w:szCs w:val="8"/>
    </w:rPr>
  </w:style>
  <w:style w:type="paragraph" w:customStyle="1" w:styleId="910">
    <w:name w:val="Основной текст (9)1"/>
    <w:basedOn w:val="a2"/>
    <w:link w:val="92"/>
    <w:uiPriority w:val="99"/>
    <w:rsid w:val="00A34AE4"/>
    <w:pPr>
      <w:shd w:val="clear" w:color="auto" w:fill="FFFFFF"/>
      <w:spacing w:line="240" w:lineRule="atLeast"/>
      <w:jc w:val="both"/>
    </w:pPr>
    <w:rPr>
      <w:rFonts w:ascii="Tahoma" w:hAnsi="Tahoma" w:cs="Tahoma"/>
      <w:sz w:val="8"/>
      <w:szCs w:val="8"/>
    </w:rPr>
  </w:style>
  <w:style w:type="paragraph" w:customStyle="1" w:styleId="2fe">
    <w:name w:val="Подпись к картинке (2)"/>
    <w:basedOn w:val="a2"/>
    <w:link w:val="2fd"/>
    <w:uiPriority w:val="99"/>
    <w:rsid w:val="00A34AE4"/>
    <w:pPr>
      <w:shd w:val="clear" w:color="auto" w:fill="FFFFFF"/>
      <w:spacing w:line="240" w:lineRule="atLeast"/>
    </w:pPr>
    <w:rPr>
      <w:sz w:val="18"/>
      <w:szCs w:val="18"/>
    </w:rPr>
  </w:style>
  <w:style w:type="paragraph" w:customStyle="1" w:styleId="1010">
    <w:name w:val="Основной текст (10)1"/>
    <w:basedOn w:val="a2"/>
    <w:link w:val="104"/>
    <w:uiPriority w:val="99"/>
    <w:rsid w:val="00A34AE4"/>
    <w:pPr>
      <w:shd w:val="clear" w:color="auto" w:fill="FFFFFF"/>
      <w:spacing w:before="180" w:line="240" w:lineRule="atLeast"/>
    </w:pPr>
    <w:rPr>
      <w:sz w:val="13"/>
      <w:szCs w:val="13"/>
    </w:rPr>
  </w:style>
  <w:style w:type="paragraph" w:customStyle="1" w:styleId="1110">
    <w:name w:val="Основной текст (11)1"/>
    <w:basedOn w:val="a2"/>
    <w:link w:val="112"/>
    <w:uiPriority w:val="99"/>
    <w:rsid w:val="00A34AE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2"/>
    <w:link w:val="122"/>
    <w:uiPriority w:val="99"/>
    <w:rsid w:val="00A34AE4"/>
    <w:pPr>
      <w:shd w:val="clear" w:color="auto" w:fill="FFFFFF"/>
      <w:spacing w:line="192" w:lineRule="exact"/>
      <w:jc w:val="both"/>
    </w:pPr>
    <w:rPr>
      <w:rFonts w:ascii="Tahoma" w:hAnsi="Tahoma" w:cs="Tahoma"/>
      <w:sz w:val="14"/>
      <w:szCs w:val="14"/>
    </w:rPr>
  </w:style>
  <w:style w:type="paragraph" w:customStyle="1" w:styleId="131">
    <w:name w:val="Основной текст (13)"/>
    <w:basedOn w:val="a2"/>
    <w:link w:val="130"/>
    <w:uiPriority w:val="99"/>
    <w:rsid w:val="00A34AE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2"/>
    <w:link w:val="140"/>
    <w:uiPriority w:val="99"/>
    <w:rsid w:val="00A34AE4"/>
    <w:pPr>
      <w:shd w:val="clear" w:color="auto" w:fill="FFFFFF"/>
      <w:spacing w:line="240" w:lineRule="atLeast"/>
    </w:pPr>
    <w:rPr>
      <w:rFonts w:ascii="Tahoma" w:hAnsi="Tahoma" w:cs="Tahoma"/>
      <w:sz w:val="8"/>
      <w:szCs w:val="8"/>
    </w:rPr>
  </w:style>
  <w:style w:type="paragraph" w:customStyle="1" w:styleId="151">
    <w:name w:val="Основной текст (15)"/>
    <w:basedOn w:val="a2"/>
    <w:link w:val="150"/>
    <w:uiPriority w:val="99"/>
    <w:rsid w:val="00A34AE4"/>
    <w:pPr>
      <w:shd w:val="clear" w:color="auto" w:fill="FFFFFF"/>
      <w:spacing w:line="240" w:lineRule="atLeast"/>
    </w:pPr>
    <w:rPr>
      <w:rFonts w:ascii="Tahoma" w:hAnsi="Tahoma" w:cs="Tahoma"/>
      <w:sz w:val="8"/>
      <w:szCs w:val="8"/>
    </w:rPr>
  </w:style>
  <w:style w:type="paragraph" w:customStyle="1" w:styleId="161">
    <w:name w:val="Основной текст (16)"/>
    <w:basedOn w:val="a2"/>
    <w:link w:val="160"/>
    <w:uiPriority w:val="99"/>
    <w:rsid w:val="00A34AE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2"/>
    <w:link w:val="170"/>
    <w:uiPriority w:val="99"/>
    <w:rsid w:val="00A34AE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2"/>
    <w:link w:val="190"/>
    <w:uiPriority w:val="99"/>
    <w:rsid w:val="00A34AE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2"/>
    <w:link w:val="180"/>
    <w:uiPriority w:val="99"/>
    <w:rsid w:val="00A34AE4"/>
    <w:pPr>
      <w:shd w:val="clear" w:color="auto" w:fill="FFFFFF"/>
      <w:spacing w:line="226" w:lineRule="exact"/>
      <w:jc w:val="center"/>
    </w:pPr>
    <w:rPr>
      <w:rFonts w:ascii="Arial" w:hAnsi="Arial" w:cs="Arial"/>
      <w:sz w:val="19"/>
      <w:szCs w:val="19"/>
    </w:rPr>
  </w:style>
  <w:style w:type="paragraph" w:customStyle="1" w:styleId="3f4">
    <w:name w:val="Подпись к таблице (3)"/>
    <w:basedOn w:val="a2"/>
    <w:link w:val="3f3"/>
    <w:uiPriority w:val="99"/>
    <w:rsid w:val="00A34AE4"/>
    <w:pPr>
      <w:shd w:val="clear" w:color="auto" w:fill="FFFFFF"/>
      <w:spacing w:line="240" w:lineRule="atLeast"/>
    </w:pPr>
    <w:rPr>
      <w:rFonts w:ascii="Tahoma" w:hAnsi="Tahoma" w:cs="Tahoma"/>
      <w:b/>
      <w:bCs/>
      <w:sz w:val="19"/>
      <w:szCs w:val="19"/>
    </w:rPr>
  </w:style>
  <w:style w:type="paragraph" w:customStyle="1" w:styleId="113">
    <w:name w:val="Заголовок №11"/>
    <w:basedOn w:val="a2"/>
    <w:link w:val="1f2"/>
    <w:uiPriority w:val="99"/>
    <w:rsid w:val="00A34AE4"/>
    <w:pPr>
      <w:shd w:val="clear" w:color="auto" w:fill="FFFFFF"/>
      <w:spacing w:line="250" w:lineRule="exact"/>
      <w:outlineLvl w:val="0"/>
    </w:pPr>
    <w:rPr>
      <w:rFonts w:ascii="Tahoma" w:hAnsi="Tahoma" w:cs="Tahoma"/>
      <w:b/>
      <w:bCs/>
      <w:sz w:val="19"/>
      <w:szCs w:val="19"/>
    </w:rPr>
  </w:style>
  <w:style w:type="paragraph" w:customStyle="1" w:styleId="1f4">
    <w:name w:val="Подпись к картинке1"/>
    <w:basedOn w:val="a2"/>
    <w:link w:val="afffffff"/>
    <w:uiPriority w:val="99"/>
    <w:rsid w:val="00A34AE4"/>
    <w:pPr>
      <w:shd w:val="clear" w:color="auto" w:fill="FFFFFF"/>
      <w:spacing w:line="240" w:lineRule="exact"/>
      <w:jc w:val="both"/>
    </w:pPr>
    <w:rPr>
      <w:rFonts w:ascii="Tahoma" w:hAnsi="Tahoma" w:cs="Tahoma"/>
      <w:sz w:val="10"/>
      <w:szCs w:val="10"/>
    </w:rPr>
  </w:style>
  <w:style w:type="paragraph" w:customStyle="1" w:styleId="201">
    <w:name w:val="Основной текст (20)1"/>
    <w:basedOn w:val="a2"/>
    <w:link w:val="200"/>
    <w:uiPriority w:val="99"/>
    <w:rsid w:val="00A34AE4"/>
    <w:pPr>
      <w:shd w:val="clear" w:color="auto" w:fill="FFFFFF"/>
      <w:spacing w:line="542" w:lineRule="exact"/>
    </w:pPr>
    <w:rPr>
      <w:rFonts w:ascii="Tahoma" w:hAnsi="Tahoma" w:cs="Tahoma"/>
      <w:sz w:val="11"/>
      <w:szCs w:val="11"/>
    </w:rPr>
  </w:style>
  <w:style w:type="paragraph" w:customStyle="1" w:styleId="243">
    <w:name w:val="Основной текст (24)"/>
    <w:basedOn w:val="a2"/>
    <w:link w:val="242"/>
    <w:uiPriority w:val="99"/>
    <w:rsid w:val="00A34AE4"/>
    <w:pPr>
      <w:shd w:val="clear" w:color="auto" w:fill="FFFFFF"/>
      <w:spacing w:after="1020" w:line="240" w:lineRule="atLeast"/>
    </w:pPr>
    <w:rPr>
      <w:b/>
      <w:bCs/>
      <w:sz w:val="15"/>
      <w:szCs w:val="15"/>
    </w:rPr>
  </w:style>
  <w:style w:type="paragraph" w:customStyle="1" w:styleId="253">
    <w:name w:val="Основной текст (25)"/>
    <w:basedOn w:val="a2"/>
    <w:link w:val="252"/>
    <w:uiPriority w:val="99"/>
    <w:rsid w:val="00A34AE4"/>
    <w:pPr>
      <w:shd w:val="clear" w:color="auto" w:fill="FFFFFF"/>
      <w:spacing w:line="240" w:lineRule="atLeast"/>
    </w:pPr>
    <w:rPr>
      <w:rFonts w:ascii="Calibri" w:hAnsi="Calibri" w:cs="Calibri"/>
      <w:b/>
      <w:bCs/>
      <w:sz w:val="27"/>
      <w:szCs w:val="27"/>
    </w:rPr>
  </w:style>
  <w:style w:type="paragraph" w:customStyle="1" w:styleId="3f8">
    <w:name w:val="Заголовок №3"/>
    <w:basedOn w:val="a2"/>
    <w:link w:val="3f7"/>
    <w:uiPriority w:val="99"/>
    <w:rsid w:val="00A34AE4"/>
    <w:pPr>
      <w:shd w:val="clear" w:color="auto" w:fill="FFFFFF"/>
      <w:spacing w:line="240" w:lineRule="atLeast"/>
      <w:outlineLvl w:val="2"/>
    </w:pPr>
    <w:rPr>
      <w:rFonts w:ascii="Calibri" w:hAnsi="Calibri" w:cs="Calibri"/>
      <w:b/>
      <w:bCs/>
      <w:sz w:val="27"/>
      <w:szCs w:val="27"/>
    </w:rPr>
  </w:style>
  <w:style w:type="paragraph" w:customStyle="1" w:styleId="67">
    <w:name w:val="Подпись к картинке (6)"/>
    <w:basedOn w:val="a2"/>
    <w:link w:val="66"/>
    <w:uiPriority w:val="99"/>
    <w:rsid w:val="00A34AE4"/>
    <w:pPr>
      <w:shd w:val="clear" w:color="auto" w:fill="FFFFFF"/>
      <w:spacing w:line="240" w:lineRule="atLeast"/>
    </w:pPr>
    <w:rPr>
      <w:b/>
      <w:bCs/>
      <w:sz w:val="15"/>
      <w:szCs w:val="15"/>
    </w:rPr>
  </w:style>
  <w:style w:type="paragraph" w:customStyle="1" w:styleId="262">
    <w:name w:val="Основной текст (26)"/>
    <w:basedOn w:val="a2"/>
    <w:link w:val="261"/>
    <w:uiPriority w:val="99"/>
    <w:rsid w:val="00A34AE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2"/>
    <w:link w:val="271"/>
    <w:uiPriority w:val="99"/>
    <w:rsid w:val="00A34AE4"/>
    <w:pPr>
      <w:shd w:val="clear" w:color="auto" w:fill="FFFFFF"/>
      <w:spacing w:line="240" w:lineRule="atLeast"/>
    </w:pPr>
    <w:rPr>
      <w:b/>
      <w:bCs/>
      <w:i/>
      <w:iCs/>
      <w:noProof/>
      <w:sz w:val="105"/>
      <w:szCs w:val="105"/>
    </w:rPr>
  </w:style>
  <w:style w:type="paragraph" w:customStyle="1" w:styleId="411">
    <w:name w:val="Подпись к таблице (4)1"/>
    <w:basedOn w:val="a2"/>
    <w:link w:val="4e"/>
    <w:uiPriority w:val="99"/>
    <w:rsid w:val="00A34AE4"/>
    <w:pPr>
      <w:shd w:val="clear" w:color="auto" w:fill="FFFFFF"/>
      <w:spacing w:line="240" w:lineRule="atLeast"/>
    </w:pPr>
    <w:rPr>
      <w:b/>
      <w:bCs/>
      <w:i/>
      <w:iCs/>
      <w:sz w:val="25"/>
      <w:szCs w:val="25"/>
    </w:rPr>
  </w:style>
  <w:style w:type="paragraph" w:customStyle="1" w:styleId="214">
    <w:name w:val="Основной текст (21)"/>
    <w:basedOn w:val="a2"/>
    <w:link w:val="213"/>
    <w:uiPriority w:val="99"/>
    <w:rsid w:val="00A34AE4"/>
    <w:pPr>
      <w:shd w:val="clear" w:color="auto" w:fill="FFFFFF"/>
      <w:spacing w:line="240" w:lineRule="atLeast"/>
    </w:pPr>
    <w:rPr>
      <w:b/>
      <w:bCs/>
      <w:sz w:val="16"/>
      <w:szCs w:val="16"/>
    </w:rPr>
  </w:style>
  <w:style w:type="paragraph" w:customStyle="1" w:styleId="223">
    <w:name w:val="Основной текст (22)"/>
    <w:basedOn w:val="a2"/>
    <w:link w:val="222"/>
    <w:uiPriority w:val="99"/>
    <w:rsid w:val="00A34AE4"/>
    <w:pPr>
      <w:shd w:val="clear" w:color="auto" w:fill="FFFFFF"/>
      <w:spacing w:line="240" w:lineRule="atLeast"/>
    </w:pPr>
    <w:rPr>
      <w:i/>
      <w:iCs/>
      <w:sz w:val="19"/>
      <w:szCs w:val="19"/>
    </w:rPr>
  </w:style>
  <w:style w:type="paragraph" w:customStyle="1" w:styleId="311">
    <w:name w:val="Подпись к картинке (3)1"/>
    <w:basedOn w:val="a2"/>
    <w:link w:val="3fa"/>
    <w:uiPriority w:val="99"/>
    <w:rsid w:val="00A34AE4"/>
    <w:pPr>
      <w:shd w:val="clear" w:color="auto" w:fill="FFFFFF"/>
      <w:spacing w:line="240" w:lineRule="atLeast"/>
    </w:pPr>
    <w:rPr>
      <w:b/>
      <w:bCs/>
      <w:sz w:val="25"/>
      <w:szCs w:val="25"/>
    </w:rPr>
  </w:style>
  <w:style w:type="paragraph" w:customStyle="1" w:styleId="4f1">
    <w:name w:val="Подпись к картинке (4)"/>
    <w:basedOn w:val="a2"/>
    <w:link w:val="4f0"/>
    <w:uiPriority w:val="99"/>
    <w:rsid w:val="00A34AE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2"/>
    <w:link w:val="232"/>
    <w:uiPriority w:val="99"/>
    <w:rsid w:val="00A34AE4"/>
    <w:pPr>
      <w:shd w:val="clear" w:color="auto" w:fill="FFFFFF"/>
      <w:spacing w:line="240" w:lineRule="atLeast"/>
      <w:jc w:val="both"/>
    </w:pPr>
    <w:rPr>
      <w:sz w:val="9"/>
      <w:szCs w:val="9"/>
    </w:rPr>
  </w:style>
  <w:style w:type="paragraph" w:customStyle="1" w:styleId="5c">
    <w:name w:val="Подпись к картинке (5)"/>
    <w:basedOn w:val="a2"/>
    <w:link w:val="5b"/>
    <w:uiPriority w:val="99"/>
    <w:rsid w:val="00A34AE4"/>
    <w:pPr>
      <w:shd w:val="clear" w:color="auto" w:fill="FFFFFF"/>
      <w:spacing w:line="317" w:lineRule="exact"/>
      <w:jc w:val="center"/>
    </w:pPr>
    <w:rPr>
      <w:sz w:val="23"/>
      <w:szCs w:val="23"/>
    </w:rPr>
  </w:style>
  <w:style w:type="paragraph" w:customStyle="1" w:styleId="2ff3">
    <w:name w:val="Заголовок №2"/>
    <w:basedOn w:val="a2"/>
    <w:link w:val="2ff2"/>
    <w:uiPriority w:val="99"/>
    <w:rsid w:val="00A34AE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3">
    <w:name w:val="Заголовок №1 (3)"/>
    <w:basedOn w:val="a2"/>
    <w:link w:val="132"/>
    <w:uiPriority w:val="99"/>
    <w:rsid w:val="00A34AE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2"/>
    <w:link w:val="280"/>
    <w:uiPriority w:val="99"/>
    <w:rsid w:val="00A34AE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2"/>
    <w:link w:val="422"/>
    <w:uiPriority w:val="99"/>
    <w:rsid w:val="00A34AE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2"/>
    <w:link w:val="290"/>
    <w:uiPriority w:val="99"/>
    <w:rsid w:val="00A34AE4"/>
    <w:pPr>
      <w:shd w:val="clear" w:color="auto" w:fill="FFFFFF"/>
      <w:spacing w:line="379" w:lineRule="exact"/>
    </w:pPr>
    <w:rPr>
      <w:rFonts w:ascii="Calibri" w:hAnsi="Calibri" w:cs="Calibri"/>
      <w:sz w:val="19"/>
      <w:szCs w:val="19"/>
    </w:rPr>
  </w:style>
  <w:style w:type="paragraph" w:customStyle="1" w:styleId="301">
    <w:name w:val="Основной текст (30)1"/>
    <w:basedOn w:val="a2"/>
    <w:link w:val="300"/>
    <w:uiPriority w:val="99"/>
    <w:rsid w:val="00A34AE4"/>
    <w:pPr>
      <w:shd w:val="clear" w:color="auto" w:fill="FFFFFF"/>
      <w:spacing w:before="120" w:after="120" w:line="115" w:lineRule="exact"/>
      <w:jc w:val="both"/>
    </w:pPr>
    <w:rPr>
      <w:sz w:val="18"/>
      <w:szCs w:val="18"/>
    </w:rPr>
  </w:style>
  <w:style w:type="paragraph" w:customStyle="1" w:styleId="77">
    <w:name w:val="Подпись к картинке (7)"/>
    <w:basedOn w:val="a2"/>
    <w:link w:val="76"/>
    <w:uiPriority w:val="99"/>
    <w:rsid w:val="00A34AE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2"/>
    <w:link w:val="85"/>
    <w:uiPriority w:val="99"/>
    <w:rsid w:val="00A34AE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2"/>
    <w:link w:val="94"/>
    <w:uiPriority w:val="99"/>
    <w:rsid w:val="00A34AE4"/>
    <w:pPr>
      <w:shd w:val="clear" w:color="auto" w:fill="FFFFFF"/>
      <w:spacing w:line="240" w:lineRule="atLeast"/>
    </w:pPr>
    <w:rPr>
      <w:b/>
      <w:bCs/>
      <w:sz w:val="16"/>
      <w:szCs w:val="16"/>
    </w:rPr>
  </w:style>
  <w:style w:type="paragraph" w:customStyle="1" w:styleId="362">
    <w:name w:val="Основной текст (36)"/>
    <w:basedOn w:val="a2"/>
    <w:link w:val="361"/>
    <w:uiPriority w:val="99"/>
    <w:rsid w:val="00A34AE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2"/>
    <w:link w:val="10a"/>
    <w:uiPriority w:val="99"/>
    <w:rsid w:val="00A34AE4"/>
    <w:pPr>
      <w:shd w:val="clear" w:color="auto" w:fill="FFFFFF"/>
      <w:spacing w:line="240" w:lineRule="atLeast"/>
    </w:pPr>
    <w:rPr>
      <w:rFonts w:ascii="Arial" w:hAnsi="Arial" w:cs="Arial"/>
      <w:sz w:val="10"/>
      <w:szCs w:val="10"/>
    </w:rPr>
  </w:style>
  <w:style w:type="paragraph" w:customStyle="1" w:styleId="323">
    <w:name w:val="Основной текст (32)"/>
    <w:basedOn w:val="a2"/>
    <w:link w:val="322"/>
    <w:uiPriority w:val="99"/>
    <w:rsid w:val="00A34AE4"/>
    <w:pPr>
      <w:shd w:val="clear" w:color="auto" w:fill="FFFFFF"/>
      <w:spacing w:line="240" w:lineRule="atLeast"/>
    </w:pPr>
    <w:rPr>
      <w:rFonts w:ascii="Tahoma" w:hAnsi="Tahoma" w:cs="Tahoma"/>
      <w:sz w:val="15"/>
      <w:szCs w:val="15"/>
    </w:rPr>
  </w:style>
  <w:style w:type="paragraph" w:customStyle="1" w:styleId="3110">
    <w:name w:val="Основной текст (31)1"/>
    <w:basedOn w:val="a2"/>
    <w:link w:val="312"/>
    <w:uiPriority w:val="99"/>
    <w:rsid w:val="00A34AE4"/>
    <w:pPr>
      <w:shd w:val="clear" w:color="auto" w:fill="FFFFFF"/>
      <w:spacing w:line="240" w:lineRule="atLeast"/>
    </w:pPr>
    <w:rPr>
      <w:b/>
      <w:bCs/>
      <w:sz w:val="25"/>
      <w:szCs w:val="25"/>
    </w:rPr>
  </w:style>
  <w:style w:type="paragraph" w:customStyle="1" w:styleId="332">
    <w:name w:val="Основной текст (33)"/>
    <w:basedOn w:val="a2"/>
    <w:link w:val="331"/>
    <w:uiPriority w:val="99"/>
    <w:rsid w:val="00A34AE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2"/>
    <w:link w:val="341"/>
    <w:uiPriority w:val="99"/>
    <w:rsid w:val="00A34AE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2"/>
    <w:link w:val="351"/>
    <w:uiPriority w:val="99"/>
    <w:rsid w:val="00A34AE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2"/>
    <w:link w:val="371"/>
    <w:uiPriority w:val="99"/>
    <w:rsid w:val="00A34AE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2"/>
    <w:link w:val="381"/>
    <w:uiPriority w:val="99"/>
    <w:rsid w:val="00A34AE4"/>
    <w:pPr>
      <w:shd w:val="clear" w:color="auto" w:fill="FFFFFF"/>
      <w:spacing w:before="1020" w:after="300" w:line="240" w:lineRule="atLeast"/>
    </w:pPr>
    <w:rPr>
      <w:rFonts w:ascii="Tahoma" w:hAnsi="Tahoma" w:cs="Tahoma"/>
      <w:b/>
      <w:bCs/>
      <w:sz w:val="16"/>
      <w:szCs w:val="16"/>
    </w:rPr>
  </w:style>
  <w:style w:type="paragraph" w:customStyle="1" w:styleId="3fd">
    <w:name w:val="Оглавление (3)"/>
    <w:basedOn w:val="a2"/>
    <w:link w:val="3fc"/>
    <w:uiPriority w:val="99"/>
    <w:rsid w:val="00A34AE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2"/>
    <w:link w:val="4f2"/>
    <w:uiPriority w:val="99"/>
    <w:rsid w:val="00A34AE4"/>
    <w:pPr>
      <w:shd w:val="clear" w:color="auto" w:fill="FFFFFF"/>
      <w:spacing w:line="312" w:lineRule="exact"/>
      <w:outlineLvl w:val="3"/>
    </w:pPr>
    <w:rPr>
      <w:b/>
      <w:bCs/>
      <w:sz w:val="25"/>
      <w:szCs w:val="25"/>
    </w:rPr>
  </w:style>
  <w:style w:type="paragraph" w:customStyle="1" w:styleId="415">
    <w:name w:val="Оглавление (4)1"/>
    <w:basedOn w:val="a2"/>
    <w:link w:val="4f4"/>
    <w:uiPriority w:val="99"/>
    <w:rsid w:val="00A34AE4"/>
    <w:pPr>
      <w:shd w:val="clear" w:color="auto" w:fill="FFFFFF"/>
      <w:spacing w:line="312" w:lineRule="exact"/>
    </w:pPr>
    <w:rPr>
      <w:b/>
      <w:bCs/>
      <w:sz w:val="25"/>
      <w:szCs w:val="25"/>
    </w:rPr>
  </w:style>
  <w:style w:type="paragraph" w:customStyle="1" w:styleId="401">
    <w:name w:val="Основной текст (40)1"/>
    <w:basedOn w:val="a2"/>
    <w:link w:val="400"/>
    <w:uiPriority w:val="99"/>
    <w:rsid w:val="00A34AE4"/>
    <w:pPr>
      <w:shd w:val="clear" w:color="auto" w:fill="FFFFFF"/>
      <w:spacing w:line="240" w:lineRule="atLeast"/>
    </w:pPr>
    <w:rPr>
      <w:sz w:val="25"/>
      <w:szCs w:val="25"/>
    </w:rPr>
  </w:style>
  <w:style w:type="paragraph" w:customStyle="1" w:styleId="426">
    <w:name w:val="Основной текст (42)"/>
    <w:basedOn w:val="a2"/>
    <w:link w:val="425"/>
    <w:uiPriority w:val="99"/>
    <w:rsid w:val="00A34AE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2"/>
    <w:link w:val="416"/>
    <w:uiPriority w:val="99"/>
    <w:rsid w:val="00A34AE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2"/>
    <w:link w:val="391"/>
    <w:uiPriority w:val="99"/>
    <w:rsid w:val="00A34AE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2"/>
    <w:link w:val="5d"/>
    <w:uiPriority w:val="99"/>
    <w:rsid w:val="00A34AE4"/>
    <w:pPr>
      <w:shd w:val="clear" w:color="auto" w:fill="FFFFFF"/>
      <w:spacing w:line="240" w:lineRule="atLeast"/>
    </w:pPr>
    <w:rPr>
      <w:sz w:val="25"/>
      <w:szCs w:val="25"/>
    </w:rPr>
  </w:style>
  <w:style w:type="paragraph" w:customStyle="1" w:styleId="431">
    <w:name w:val="Основной текст (43)1"/>
    <w:basedOn w:val="a2"/>
    <w:link w:val="430"/>
    <w:uiPriority w:val="99"/>
    <w:rsid w:val="00A34AE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2"/>
    <w:link w:val="440"/>
    <w:uiPriority w:val="99"/>
    <w:rsid w:val="00A34AE4"/>
    <w:pPr>
      <w:shd w:val="clear" w:color="auto" w:fill="FFFFFF"/>
      <w:spacing w:after="300" w:line="226" w:lineRule="exact"/>
    </w:pPr>
    <w:rPr>
      <w:rFonts w:ascii="Tahoma" w:hAnsi="Tahoma" w:cs="Tahoma"/>
      <w:b/>
      <w:bCs/>
      <w:i/>
      <w:iCs/>
      <w:sz w:val="16"/>
      <w:szCs w:val="16"/>
    </w:rPr>
  </w:style>
  <w:style w:type="paragraph" w:customStyle="1" w:styleId="6a">
    <w:name w:val="Подпись к таблице (6)"/>
    <w:basedOn w:val="a2"/>
    <w:link w:val="69"/>
    <w:uiPriority w:val="99"/>
    <w:rsid w:val="00A34AE4"/>
    <w:pPr>
      <w:shd w:val="clear" w:color="auto" w:fill="FFFFFF"/>
      <w:spacing w:line="240" w:lineRule="atLeast"/>
    </w:pPr>
    <w:rPr>
      <w:rFonts w:ascii="Tahoma" w:hAnsi="Tahoma" w:cs="Tahoma"/>
      <w:b/>
      <w:bCs/>
      <w:sz w:val="17"/>
      <w:szCs w:val="17"/>
    </w:rPr>
  </w:style>
  <w:style w:type="character" w:customStyle="1" w:styleId="ae">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d"/>
    <w:uiPriority w:val="35"/>
    <w:locked/>
    <w:rsid w:val="00E0052D"/>
    <w:rPr>
      <w:b/>
      <w:bCs/>
      <w:sz w:val="22"/>
      <w:szCs w:val="22"/>
    </w:rPr>
  </w:style>
  <w:style w:type="character" w:customStyle="1" w:styleId="aff2">
    <w:name w:val="Абзац списка Знак"/>
    <w:link w:val="aff1"/>
    <w:uiPriority w:val="34"/>
    <w:locked/>
    <w:rsid w:val="00A96D27"/>
    <w:rPr>
      <w:sz w:val="24"/>
      <w:szCs w:val="24"/>
    </w:rPr>
  </w:style>
  <w:style w:type="character" w:customStyle="1" w:styleId="afffffff2">
    <w:name w:val="_Обычный Знак"/>
    <w:link w:val="afffffff3"/>
    <w:locked/>
    <w:rsid w:val="00A96D27"/>
    <w:rPr>
      <w:sz w:val="24"/>
    </w:rPr>
  </w:style>
  <w:style w:type="paragraph" w:customStyle="1" w:styleId="afffffff3">
    <w:name w:val="_Обычный"/>
    <w:basedOn w:val="a2"/>
    <w:link w:val="afffffff2"/>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7">
    <w:name w:val="Маркированный список 1"/>
    <w:basedOn w:val="a2"/>
    <w:rsid w:val="00D3588F"/>
    <w:pPr>
      <w:tabs>
        <w:tab w:val="num" w:pos="1080"/>
      </w:tabs>
      <w:spacing w:line="360" w:lineRule="auto"/>
      <w:ind w:left="1080" w:hanging="360"/>
      <w:jc w:val="both"/>
    </w:pPr>
    <w:rPr>
      <w:rFonts w:ascii="Arial" w:hAnsi="Arial" w:cs="Arial"/>
    </w:rPr>
  </w:style>
  <w:style w:type="paragraph" w:customStyle="1" w:styleId="ConsNormal">
    <w:name w:val="ConsNormal"/>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2"/>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79706B"/>
    <w:rPr>
      <w:rFonts w:ascii="Times New Roman" w:eastAsia="Times New Roman" w:hAnsi="Times New Roman"/>
      <w:b/>
      <w:bCs/>
      <w:sz w:val="22"/>
    </w:rPr>
  </w:style>
  <w:style w:type="numbering" w:customStyle="1" w:styleId="2ff6">
    <w:name w:val="Нет списка2"/>
    <w:next w:val="a6"/>
    <w:uiPriority w:val="99"/>
    <w:semiHidden/>
    <w:unhideWhenUsed/>
    <w:rsid w:val="00664EE4"/>
  </w:style>
  <w:style w:type="paragraph" w:customStyle="1" w:styleId="font5">
    <w:name w:val="font5"/>
    <w:basedOn w:val="a2"/>
    <w:rsid w:val="001837C4"/>
    <w:pPr>
      <w:spacing w:before="100" w:beforeAutospacing="1" w:after="100" w:afterAutospacing="1"/>
    </w:pPr>
    <w:rPr>
      <w:sz w:val="20"/>
      <w:szCs w:val="20"/>
    </w:rPr>
  </w:style>
  <w:style w:type="paragraph" w:customStyle="1" w:styleId="font6">
    <w:name w:val="font6"/>
    <w:basedOn w:val="a2"/>
    <w:rsid w:val="001837C4"/>
    <w:pPr>
      <w:spacing w:before="100" w:beforeAutospacing="1" w:after="100" w:afterAutospacing="1"/>
    </w:pPr>
    <w:rPr>
      <w:sz w:val="20"/>
      <w:szCs w:val="20"/>
      <w:u w:val="single"/>
    </w:rPr>
  </w:style>
  <w:style w:type="paragraph" w:customStyle="1" w:styleId="font7">
    <w:name w:val="font7"/>
    <w:basedOn w:val="a2"/>
    <w:rsid w:val="001837C4"/>
    <w:pPr>
      <w:spacing w:before="100" w:beforeAutospacing="1" w:after="100" w:afterAutospacing="1"/>
    </w:pPr>
    <w:rPr>
      <w:sz w:val="18"/>
      <w:szCs w:val="18"/>
    </w:rPr>
  </w:style>
  <w:style w:type="paragraph" w:customStyle="1" w:styleId="font8">
    <w:name w:val="font8"/>
    <w:basedOn w:val="a2"/>
    <w:rsid w:val="001837C4"/>
    <w:pPr>
      <w:spacing w:before="100" w:beforeAutospacing="1" w:after="100" w:afterAutospacing="1"/>
    </w:pPr>
    <w:rPr>
      <w:sz w:val="18"/>
      <w:szCs w:val="18"/>
      <w:u w:val="single"/>
    </w:rPr>
  </w:style>
  <w:style w:type="paragraph" w:customStyle="1" w:styleId="font9">
    <w:name w:val="font9"/>
    <w:basedOn w:val="a2"/>
    <w:rsid w:val="001837C4"/>
    <w:pPr>
      <w:spacing w:before="100" w:beforeAutospacing="1" w:after="100" w:afterAutospacing="1"/>
    </w:pPr>
    <w:rPr>
      <w:sz w:val="20"/>
      <w:szCs w:val="20"/>
    </w:rPr>
  </w:style>
  <w:style w:type="numbering" w:customStyle="1" w:styleId="1f8">
    <w:name w:val="Стиль1"/>
    <w:uiPriority w:val="99"/>
    <w:rsid w:val="003B3A66"/>
  </w:style>
  <w:style w:type="paragraph" w:customStyle="1" w:styleId="363">
    <w:name w:val="стиль36"/>
    <w:basedOn w:val="a2"/>
    <w:rsid w:val="00C3517A"/>
    <w:pPr>
      <w:spacing w:before="100" w:beforeAutospacing="1" w:after="100" w:afterAutospacing="1"/>
    </w:pPr>
  </w:style>
  <w:style w:type="character" w:customStyle="1" w:styleId="af6">
    <w:name w:val="Текст примечания Знак"/>
    <w:link w:val="af5"/>
    <w:semiHidden/>
    <w:rsid w:val="007A4C88"/>
  </w:style>
  <w:style w:type="character" w:customStyle="1" w:styleId="40">
    <w:name w:val="Заголовок 4 Знак"/>
    <w:link w:val="4"/>
    <w:rsid w:val="00DC6E0A"/>
    <w:rPr>
      <w:b/>
      <w:bCs/>
      <w:sz w:val="24"/>
      <w:szCs w:val="24"/>
    </w:rPr>
  </w:style>
  <w:style w:type="character" w:customStyle="1" w:styleId="60">
    <w:name w:val="Заголовок 6 Знак"/>
    <w:link w:val="6"/>
    <w:rsid w:val="00DC6E0A"/>
    <w:rPr>
      <w:b/>
      <w:bCs/>
      <w:sz w:val="22"/>
      <w:szCs w:val="22"/>
    </w:rPr>
  </w:style>
  <w:style w:type="character" w:customStyle="1" w:styleId="70">
    <w:name w:val="Заголовок 7 Знак"/>
    <w:aliases w:val="Заголовок x.x Знак"/>
    <w:link w:val="7"/>
    <w:rsid w:val="00DC6E0A"/>
    <w:rPr>
      <w:sz w:val="24"/>
      <w:szCs w:val="24"/>
    </w:rPr>
  </w:style>
  <w:style w:type="character" w:customStyle="1" w:styleId="80">
    <w:name w:val="Заголовок 8 Знак"/>
    <w:link w:val="8"/>
    <w:rsid w:val="00DC6E0A"/>
    <w:rPr>
      <w:i/>
      <w:iCs/>
      <w:sz w:val="24"/>
      <w:szCs w:val="24"/>
    </w:rPr>
  </w:style>
  <w:style w:type="character" w:customStyle="1" w:styleId="90">
    <w:name w:val="Заголовок 9 Знак"/>
    <w:link w:val="9"/>
    <w:rsid w:val="00DC6E0A"/>
    <w:rPr>
      <w:rFonts w:ascii="Arial" w:hAnsi="Arial" w:cs="Arial"/>
      <w:sz w:val="22"/>
      <w:szCs w:val="22"/>
    </w:rPr>
  </w:style>
  <w:style w:type="character" w:customStyle="1" w:styleId="af8">
    <w:name w:val="Тема примечания Знак"/>
    <w:link w:val="af7"/>
    <w:semiHidden/>
    <w:rsid w:val="00DC6E0A"/>
    <w:rPr>
      <w:b/>
      <w:bCs/>
    </w:rPr>
  </w:style>
  <w:style w:type="character" w:customStyle="1" w:styleId="afb">
    <w:name w:val="Схема документа Знак"/>
    <w:link w:val="afa"/>
    <w:semiHidden/>
    <w:rsid w:val="00DC6E0A"/>
    <w:rPr>
      <w:rFonts w:ascii="Tahoma" w:hAnsi="Tahoma"/>
      <w:sz w:val="24"/>
      <w:shd w:val="clear" w:color="auto" w:fill="000080"/>
    </w:rPr>
  </w:style>
  <w:style w:type="numbering" w:customStyle="1" w:styleId="1111111">
    <w:name w:val="1 / 1.1 / 1.1.11"/>
    <w:basedOn w:val="a6"/>
    <w:next w:val="111111"/>
    <w:rsid w:val="00DC6E0A"/>
    <w:pPr>
      <w:numPr>
        <w:numId w:val="5"/>
      </w:numPr>
    </w:pPr>
  </w:style>
  <w:style w:type="numbering" w:customStyle="1" w:styleId="1ai1">
    <w:name w:val="1 / a / i1"/>
    <w:basedOn w:val="a6"/>
    <w:next w:val="1ai"/>
    <w:rsid w:val="00DC6E0A"/>
  </w:style>
  <w:style w:type="paragraph" w:customStyle="1" w:styleId="ConsPlusCell">
    <w:name w:val="ConsPlusCell"/>
    <w:uiPriority w:val="99"/>
    <w:rsid w:val="00DC6E0A"/>
    <w:pPr>
      <w:widowControl w:val="0"/>
      <w:autoSpaceDE w:val="0"/>
      <w:autoSpaceDN w:val="0"/>
      <w:adjustRightInd w:val="0"/>
    </w:pPr>
    <w:rPr>
      <w:rFonts w:ascii="Arial" w:hAnsi="Arial" w:cs="Arial"/>
    </w:rPr>
  </w:style>
  <w:style w:type="paragraph" w:customStyle="1" w:styleId="1f9">
    <w:name w:val="Абзац списка1"/>
    <w:basedOn w:val="a2"/>
    <w:rsid w:val="00DC6E0A"/>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DC6E0A"/>
    <w:pPr>
      <w:spacing w:line="240" w:lineRule="auto"/>
      <w:ind w:firstLine="0"/>
    </w:pPr>
    <w:rPr>
      <w:rFonts w:eastAsia="Calibri"/>
      <w:lang w:val="en-US" w:eastAsia="en-US" w:bidi="en-US"/>
    </w:rPr>
  </w:style>
  <w:style w:type="paragraph" w:customStyle="1" w:styleId="ConsPlusNonformat">
    <w:name w:val="ConsPlusNonformat"/>
    <w:uiPriority w:val="99"/>
    <w:rsid w:val="00DC6E0A"/>
    <w:pPr>
      <w:widowControl w:val="0"/>
      <w:autoSpaceDE w:val="0"/>
      <w:autoSpaceDN w:val="0"/>
      <w:adjustRightInd w:val="0"/>
    </w:pPr>
    <w:rPr>
      <w:rFonts w:ascii="Courier New" w:hAnsi="Courier New" w:cs="Courier New"/>
    </w:rPr>
  </w:style>
  <w:style w:type="paragraph" w:customStyle="1" w:styleId="afffffff4">
    <w:name w:val="Текст таблицы"/>
    <w:basedOn w:val="a2"/>
    <w:link w:val="afffffff5"/>
    <w:rsid w:val="00E624F1"/>
    <w:pPr>
      <w:suppressAutoHyphens/>
      <w:spacing w:line="360" w:lineRule="auto"/>
      <w:jc w:val="center"/>
    </w:pPr>
    <w:rPr>
      <w:sz w:val="22"/>
      <w:szCs w:val="20"/>
      <w:lang w:eastAsia="ar-SA"/>
    </w:rPr>
  </w:style>
  <w:style w:type="character" w:customStyle="1" w:styleId="afffffff5">
    <w:name w:val="Текст таблицы Знак"/>
    <w:link w:val="afffffff4"/>
    <w:rsid w:val="00E624F1"/>
    <w:rPr>
      <w:sz w:val="22"/>
      <w:lang w:eastAsia="ar-SA"/>
    </w:rPr>
  </w:style>
  <w:style w:type="character" w:customStyle="1" w:styleId="afffffff6">
    <w:name w:val="Текст в табл"/>
    <w:rsid w:val="00E47899"/>
    <w:rPr>
      <w:rFonts w:ascii="Arial" w:hAnsi="Arial"/>
      <w:noProof w:val="0"/>
      <w:sz w:val="16"/>
      <w:lang w:val="ru-RU"/>
    </w:rPr>
  </w:style>
  <w:style w:type="character" w:customStyle="1" w:styleId="afffffff7">
    <w:name w:val="Обычный в таблице Знак Знак"/>
    <w:rsid w:val="008A558E"/>
    <w:rPr>
      <w:sz w:val="24"/>
      <w:szCs w:val="24"/>
      <w:lang w:val="ru-RU" w:eastAsia="ar-SA" w:bidi="ar-SA"/>
    </w:rPr>
  </w:style>
  <w:style w:type="paragraph" w:customStyle="1" w:styleId="afffffff8">
    <w:name w:val="Текст записки"/>
    <w:basedOn w:val="a2"/>
    <w:qFormat/>
    <w:rsid w:val="00A92ADA"/>
    <w:pPr>
      <w:autoSpaceDE w:val="0"/>
      <w:autoSpaceDN w:val="0"/>
      <w:adjustRightInd w:val="0"/>
      <w:spacing w:after="120" w:line="276" w:lineRule="auto"/>
      <w:ind w:firstLine="567"/>
      <w:jc w:val="both"/>
    </w:pPr>
    <w:rPr>
      <w:rFonts w:eastAsia="Calibri"/>
      <w:szCs w:val="28"/>
      <w:lang w:eastAsia="en-US"/>
    </w:rPr>
  </w:style>
  <w:style w:type="paragraph" w:customStyle="1" w:styleId="xl72">
    <w:name w:val="xl72"/>
    <w:basedOn w:val="af0"/>
    <w:rsid w:val="00CF20EF"/>
  </w:style>
  <w:style w:type="paragraph" w:customStyle="1" w:styleId="xl65">
    <w:name w:val="xl65"/>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2"/>
    <w:rsid w:val="00CF20EF"/>
    <w:pPr>
      <w:spacing w:before="100" w:beforeAutospacing="1" w:after="100" w:afterAutospacing="1"/>
    </w:pPr>
  </w:style>
  <w:style w:type="paragraph" w:customStyle="1" w:styleId="xl67">
    <w:name w:val="xl67"/>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CF20E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2"/>
    <w:rsid w:val="00CF20EF"/>
    <w:pPr>
      <w:pBdr>
        <w:top w:val="single" w:sz="4" w:space="0" w:color="auto"/>
        <w:bottom w:val="single" w:sz="4" w:space="0" w:color="auto"/>
      </w:pBdr>
      <w:spacing w:before="100" w:beforeAutospacing="1" w:after="100" w:afterAutospacing="1"/>
    </w:pPr>
  </w:style>
  <w:style w:type="paragraph" w:customStyle="1" w:styleId="xl70">
    <w:name w:val="xl70"/>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2"/>
    <w:rsid w:val="00CF20EF"/>
    <w:pPr>
      <w:pBdr>
        <w:left w:val="single" w:sz="4" w:space="0" w:color="auto"/>
        <w:right w:val="single" w:sz="4" w:space="0" w:color="auto"/>
      </w:pBdr>
      <w:spacing w:before="100" w:beforeAutospacing="1" w:after="100" w:afterAutospacing="1"/>
    </w:pPr>
  </w:style>
  <w:style w:type="paragraph" w:customStyle="1" w:styleId="xl73">
    <w:name w:val="xl73"/>
    <w:basedOn w:val="a2"/>
    <w:rsid w:val="00CF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2"/>
    <w:rsid w:val="00CF20EF"/>
    <w:pPr>
      <w:pBdr>
        <w:left w:val="single" w:sz="4" w:space="0" w:color="auto"/>
        <w:right w:val="single" w:sz="4" w:space="0" w:color="auto"/>
      </w:pBdr>
      <w:spacing w:before="100" w:beforeAutospacing="1" w:after="100" w:afterAutospacing="1"/>
      <w:jc w:val="center"/>
    </w:pPr>
  </w:style>
  <w:style w:type="paragraph" w:customStyle="1" w:styleId="xl76">
    <w:name w:val="xl76"/>
    <w:basedOn w:val="a2"/>
    <w:rsid w:val="00CF20EF"/>
    <w:pPr>
      <w:pBdr>
        <w:top w:val="single" w:sz="4" w:space="0" w:color="auto"/>
        <w:bottom w:val="single" w:sz="4" w:space="0" w:color="auto"/>
      </w:pBdr>
      <w:spacing w:before="100" w:beforeAutospacing="1" w:after="100" w:afterAutospacing="1"/>
      <w:jc w:val="center"/>
    </w:pPr>
  </w:style>
  <w:style w:type="paragraph" w:customStyle="1" w:styleId="xl77">
    <w:name w:val="xl77"/>
    <w:basedOn w:val="a2"/>
    <w:rsid w:val="00CF20EF"/>
    <w:pPr>
      <w:spacing w:before="100" w:beforeAutospacing="1" w:after="100" w:afterAutospacing="1"/>
      <w:jc w:val="center"/>
    </w:pPr>
  </w:style>
  <w:style w:type="paragraph" w:customStyle="1" w:styleId="xl78">
    <w:name w:val="xl78"/>
    <w:basedOn w:val="a2"/>
    <w:rsid w:val="00CF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2"/>
    <w:rsid w:val="00CF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2"/>
    <w:rsid w:val="00CF20E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2"/>
    <w:rsid w:val="00CF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2"/>
    <w:rsid w:val="00CF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2"/>
    <w:rsid w:val="00CF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2"/>
    <w:rsid w:val="00CF20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2"/>
    <w:rsid w:val="00CF20EF"/>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2"/>
    <w:rsid w:val="00CF20EF"/>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2"/>
    <w:rsid w:val="00CF20EF"/>
    <w:pPr>
      <w:shd w:val="clear" w:color="000000" w:fill="FFFFFF"/>
      <w:spacing w:before="100" w:beforeAutospacing="1" w:after="100" w:afterAutospacing="1"/>
    </w:pPr>
  </w:style>
  <w:style w:type="paragraph" w:customStyle="1" w:styleId="xl97">
    <w:name w:val="xl97"/>
    <w:basedOn w:val="a2"/>
    <w:rsid w:val="00CF20EF"/>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2"/>
    <w:rsid w:val="00CF20EF"/>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2"/>
    <w:rsid w:val="00CF20EF"/>
    <w:pPr>
      <w:shd w:val="clear" w:color="000000" w:fill="FFFFFF"/>
      <w:spacing w:before="100" w:beforeAutospacing="1" w:after="100" w:afterAutospacing="1"/>
      <w:jc w:val="center"/>
    </w:pPr>
  </w:style>
  <w:style w:type="paragraph" w:customStyle="1" w:styleId="xl100">
    <w:name w:val="xl100"/>
    <w:basedOn w:val="a2"/>
    <w:rsid w:val="00CF20EF"/>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2"/>
    <w:rsid w:val="00CF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2"/>
    <w:rsid w:val="00CF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2"/>
    <w:rsid w:val="00CF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2"/>
    <w:rsid w:val="00CF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2"/>
    <w:rsid w:val="00CF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2"/>
    <w:rsid w:val="00CF20E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2"/>
    <w:rsid w:val="00CF20EF"/>
    <w:pPr>
      <w:pBdr>
        <w:left w:val="single" w:sz="4" w:space="0" w:color="auto"/>
        <w:right w:val="single" w:sz="4" w:space="0" w:color="auto"/>
      </w:pBdr>
      <w:spacing w:before="100" w:beforeAutospacing="1" w:after="100" w:afterAutospacing="1"/>
      <w:jc w:val="center"/>
    </w:pPr>
  </w:style>
  <w:style w:type="paragraph" w:customStyle="1" w:styleId="xl110">
    <w:name w:val="xl110"/>
    <w:basedOn w:val="a2"/>
    <w:rsid w:val="00CF20E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2"/>
    <w:rsid w:val="00CF20E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2"/>
    <w:rsid w:val="00CF20EF"/>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2"/>
    <w:rsid w:val="00CF20E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2"/>
    <w:rsid w:val="00CF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2"/>
    <w:rsid w:val="00CF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2"/>
    <w:rsid w:val="00CF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2"/>
    <w:rsid w:val="00CF20E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2"/>
    <w:rsid w:val="00CF20EF"/>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CF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2"/>
    <w:rsid w:val="00CF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2"/>
    <w:rsid w:val="00CF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2"/>
    <w:rsid w:val="00CF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2"/>
    <w:rsid w:val="00CF20EF"/>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2"/>
    <w:rsid w:val="00CF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2"/>
    <w:rsid w:val="00CF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2"/>
    <w:rsid w:val="00CF20EF"/>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2"/>
    <w:rsid w:val="00CF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2"/>
    <w:rsid w:val="00CF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2"/>
    <w:rsid w:val="00CF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2"/>
    <w:rsid w:val="00CF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2"/>
    <w:rsid w:val="00CF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2"/>
    <w:rsid w:val="00CF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2"/>
    <w:rsid w:val="00CF20EF"/>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2"/>
    <w:rsid w:val="00CF20EF"/>
    <w:pPr>
      <w:pBdr>
        <w:top w:val="single" w:sz="4" w:space="0" w:color="auto"/>
      </w:pBdr>
      <w:shd w:val="clear" w:color="000000" w:fill="FFFFFF"/>
      <w:spacing w:before="100" w:beforeAutospacing="1" w:after="100" w:afterAutospacing="1"/>
      <w:jc w:val="center"/>
    </w:pPr>
  </w:style>
  <w:style w:type="paragraph" w:customStyle="1" w:styleId="xl135">
    <w:name w:val="xl135"/>
    <w:basedOn w:val="a2"/>
    <w:rsid w:val="00CF20EF"/>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2"/>
    <w:rsid w:val="00CF20EF"/>
    <w:pPr>
      <w:pBdr>
        <w:left w:val="single" w:sz="4" w:space="0" w:color="auto"/>
      </w:pBdr>
      <w:shd w:val="clear" w:color="000000" w:fill="FFFFFF"/>
      <w:spacing w:before="100" w:beforeAutospacing="1" w:after="100" w:afterAutospacing="1"/>
      <w:jc w:val="center"/>
    </w:pPr>
  </w:style>
  <w:style w:type="paragraph" w:customStyle="1" w:styleId="xl137">
    <w:name w:val="xl137"/>
    <w:basedOn w:val="a2"/>
    <w:rsid w:val="00CF20EF"/>
    <w:pPr>
      <w:pBdr>
        <w:right w:val="single" w:sz="4" w:space="0" w:color="auto"/>
      </w:pBdr>
      <w:shd w:val="clear" w:color="000000" w:fill="FFFFFF"/>
      <w:spacing w:before="100" w:beforeAutospacing="1" w:after="100" w:afterAutospacing="1"/>
      <w:jc w:val="center"/>
    </w:pPr>
  </w:style>
  <w:style w:type="paragraph" w:customStyle="1" w:styleId="xl138">
    <w:name w:val="xl138"/>
    <w:basedOn w:val="a2"/>
    <w:rsid w:val="00CF20EF"/>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2"/>
    <w:rsid w:val="00CF20EF"/>
    <w:pPr>
      <w:pBdr>
        <w:bottom w:val="single" w:sz="4" w:space="0" w:color="auto"/>
      </w:pBdr>
      <w:shd w:val="clear" w:color="000000" w:fill="FFFFFF"/>
      <w:spacing w:before="100" w:beforeAutospacing="1" w:after="100" w:afterAutospacing="1"/>
      <w:jc w:val="center"/>
    </w:pPr>
  </w:style>
  <w:style w:type="paragraph" w:customStyle="1" w:styleId="xl140">
    <w:name w:val="xl140"/>
    <w:basedOn w:val="a2"/>
    <w:rsid w:val="00CF20EF"/>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2"/>
    <w:rsid w:val="00CF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2"/>
    <w:rsid w:val="00CF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Standard">
    <w:name w:val="Standard"/>
    <w:rsid w:val="00986328"/>
    <w:pPr>
      <w:suppressAutoHyphens/>
      <w:autoSpaceDN w:val="0"/>
      <w:textAlignment w:val="baseline"/>
    </w:pPr>
    <w:rPr>
      <w:kern w:val="3"/>
    </w:rPr>
  </w:style>
  <w:style w:type="paragraph" w:customStyle="1" w:styleId="xl143">
    <w:name w:val="xl143"/>
    <w:basedOn w:val="a2"/>
    <w:rsid w:val="00D454B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2"/>
    <w:rsid w:val="00D454B2"/>
    <w:pPr>
      <w:pBdr>
        <w:top w:val="single" w:sz="4" w:space="0" w:color="auto"/>
        <w:bottom w:val="single" w:sz="4" w:space="0" w:color="auto"/>
      </w:pBdr>
      <w:spacing w:before="100" w:beforeAutospacing="1" w:after="100" w:afterAutospacing="1"/>
    </w:pPr>
  </w:style>
  <w:style w:type="paragraph" w:customStyle="1" w:styleId="xl145">
    <w:name w:val="xl145"/>
    <w:basedOn w:val="a2"/>
    <w:rsid w:val="00D454B2"/>
    <w:pPr>
      <w:pBdr>
        <w:top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2"/>
    <w:rsid w:val="009B64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47">
    <w:name w:val="xl147"/>
    <w:basedOn w:val="a2"/>
    <w:rsid w:val="009B647A"/>
    <w:pPr>
      <w:shd w:val="clear" w:color="000000" w:fill="FFFFFF"/>
      <w:spacing w:before="100" w:beforeAutospacing="1" w:after="100" w:afterAutospacing="1"/>
      <w:textAlignment w:val="center"/>
    </w:pPr>
    <w:rPr>
      <w:sz w:val="20"/>
      <w:szCs w:val="20"/>
    </w:rPr>
  </w:style>
  <w:style w:type="paragraph" w:customStyle="1" w:styleId="xl148">
    <w:name w:val="xl148"/>
    <w:basedOn w:val="a2"/>
    <w:rsid w:val="009B64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xl149">
    <w:name w:val="xl149"/>
    <w:basedOn w:val="a2"/>
    <w:rsid w:val="00D75A33"/>
    <w:pPr>
      <w:shd w:val="clear" w:color="000000" w:fill="FFFFFF"/>
      <w:spacing w:before="100" w:beforeAutospacing="1" w:after="100" w:afterAutospacing="1"/>
      <w:textAlignment w:val="center"/>
    </w:pPr>
    <w:rPr>
      <w:sz w:val="20"/>
      <w:szCs w:val="20"/>
    </w:rPr>
  </w:style>
  <w:style w:type="paragraph" w:customStyle="1" w:styleId="xl150">
    <w:name w:val="xl150"/>
    <w:basedOn w:val="a2"/>
    <w:rsid w:val="00D75A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3ff0">
    <w:name w:val="Знак Знак3 Знак Знак"/>
    <w:basedOn w:val="a2"/>
    <w:rsid w:val="00470532"/>
    <w:pPr>
      <w:spacing w:before="100" w:beforeAutospacing="1" w:after="100" w:afterAutospacing="1"/>
    </w:pPr>
    <w:rPr>
      <w:rFonts w:ascii="Tahoma" w:hAnsi="Tahoma"/>
      <w:sz w:val="20"/>
      <w:szCs w:val="20"/>
      <w:lang w:val="en-US" w:eastAsia="en-US"/>
    </w:rPr>
  </w:style>
  <w:style w:type="character" w:customStyle="1" w:styleId="afffffff9">
    <w:name w:val="Гипертекстовая ссылка"/>
    <w:rsid w:val="00A55610"/>
    <w:rPr>
      <w:color w:val="008000"/>
    </w:rPr>
  </w:style>
  <w:style w:type="paragraph" w:customStyle="1" w:styleId="xl63">
    <w:name w:val="xl63"/>
    <w:basedOn w:val="a2"/>
    <w:rsid w:val="00FF41C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rsid w:val="00FF41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03">
      <w:bodyDiv w:val="1"/>
      <w:marLeft w:val="0"/>
      <w:marRight w:val="0"/>
      <w:marTop w:val="0"/>
      <w:marBottom w:val="0"/>
      <w:divBdr>
        <w:top w:val="none" w:sz="0" w:space="0" w:color="auto"/>
        <w:left w:val="none" w:sz="0" w:space="0" w:color="auto"/>
        <w:bottom w:val="none" w:sz="0" w:space="0" w:color="auto"/>
        <w:right w:val="none" w:sz="0" w:space="0" w:color="auto"/>
      </w:divBdr>
    </w:div>
    <w:div w:id="31852932">
      <w:bodyDiv w:val="1"/>
      <w:marLeft w:val="0"/>
      <w:marRight w:val="0"/>
      <w:marTop w:val="0"/>
      <w:marBottom w:val="0"/>
      <w:divBdr>
        <w:top w:val="none" w:sz="0" w:space="0" w:color="auto"/>
        <w:left w:val="none" w:sz="0" w:space="0" w:color="auto"/>
        <w:bottom w:val="none" w:sz="0" w:space="0" w:color="auto"/>
        <w:right w:val="none" w:sz="0" w:space="0" w:color="auto"/>
      </w:divBdr>
    </w:div>
    <w:div w:id="52434249">
      <w:bodyDiv w:val="1"/>
      <w:marLeft w:val="0"/>
      <w:marRight w:val="0"/>
      <w:marTop w:val="0"/>
      <w:marBottom w:val="0"/>
      <w:divBdr>
        <w:top w:val="none" w:sz="0" w:space="0" w:color="auto"/>
        <w:left w:val="none" w:sz="0" w:space="0" w:color="auto"/>
        <w:bottom w:val="none" w:sz="0" w:space="0" w:color="auto"/>
        <w:right w:val="none" w:sz="0" w:space="0" w:color="auto"/>
      </w:divBdr>
    </w:div>
    <w:div w:id="59182562">
      <w:bodyDiv w:val="1"/>
      <w:marLeft w:val="0"/>
      <w:marRight w:val="0"/>
      <w:marTop w:val="0"/>
      <w:marBottom w:val="0"/>
      <w:divBdr>
        <w:top w:val="none" w:sz="0" w:space="0" w:color="auto"/>
        <w:left w:val="none" w:sz="0" w:space="0" w:color="auto"/>
        <w:bottom w:val="none" w:sz="0" w:space="0" w:color="auto"/>
        <w:right w:val="none" w:sz="0" w:space="0" w:color="auto"/>
      </w:divBdr>
    </w:div>
    <w:div w:id="63063518">
      <w:bodyDiv w:val="1"/>
      <w:marLeft w:val="0"/>
      <w:marRight w:val="0"/>
      <w:marTop w:val="0"/>
      <w:marBottom w:val="0"/>
      <w:divBdr>
        <w:top w:val="none" w:sz="0" w:space="0" w:color="auto"/>
        <w:left w:val="none" w:sz="0" w:space="0" w:color="auto"/>
        <w:bottom w:val="none" w:sz="0" w:space="0" w:color="auto"/>
        <w:right w:val="none" w:sz="0" w:space="0" w:color="auto"/>
      </w:divBdr>
    </w:div>
    <w:div w:id="77292179">
      <w:bodyDiv w:val="1"/>
      <w:marLeft w:val="0"/>
      <w:marRight w:val="0"/>
      <w:marTop w:val="0"/>
      <w:marBottom w:val="0"/>
      <w:divBdr>
        <w:top w:val="none" w:sz="0" w:space="0" w:color="auto"/>
        <w:left w:val="none" w:sz="0" w:space="0" w:color="auto"/>
        <w:bottom w:val="none" w:sz="0" w:space="0" w:color="auto"/>
        <w:right w:val="none" w:sz="0" w:space="0" w:color="auto"/>
      </w:divBdr>
    </w:div>
    <w:div w:id="81605360">
      <w:bodyDiv w:val="1"/>
      <w:marLeft w:val="0"/>
      <w:marRight w:val="0"/>
      <w:marTop w:val="0"/>
      <w:marBottom w:val="0"/>
      <w:divBdr>
        <w:top w:val="none" w:sz="0" w:space="0" w:color="auto"/>
        <w:left w:val="none" w:sz="0" w:space="0" w:color="auto"/>
        <w:bottom w:val="none" w:sz="0" w:space="0" w:color="auto"/>
        <w:right w:val="none" w:sz="0" w:space="0" w:color="auto"/>
      </w:divBdr>
    </w:div>
    <w:div w:id="83065686">
      <w:bodyDiv w:val="1"/>
      <w:marLeft w:val="0"/>
      <w:marRight w:val="0"/>
      <w:marTop w:val="0"/>
      <w:marBottom w:val="0"/>
      <w:divBdr>
        <w:top w:val="none" w:sz="0" w:space="0" w:color="auto"/>
        <w:left w:val="none" w:sz="0" w:space="0" w:color="auto"/>
        <w:bottom w:val="none" w:sz="0" w:space="0" w:color="auto"/>
        <w:right w:val="none" w:sz="0" w:space="0" w:color="auto"/>
      </w:divBdr>
    </w:div>
    <w:div w:id="103111470">
      <w:bodyDiv w:val="1"/>
      <w:marLeft w:val="0"/>
      <w:marRight w:val="0"/>
      <w:marTop w:val="0"/>
      <w:marBottom w:val="0"/>
      <w:divBdr>
        <w:top w:val="none" w:sz="0" w:space="0" w:color="auto"/>
        <w:left w:val="none" w:sz="0" w:space="0" w:color="auto"/>
        <w:bottom w:val="none" w:sz="0" w:space="0" w:color="auto"/>
        <w:right w:val="none" w:sz="0" w:space="0" w:color="auto"/>
      </w:divBdr>
    </w:div>
    <w:div w:id="108669817">
      <w:bodyDiv w:val="1"/>
      <w:marLeft w:val="0"/>
      <w:marRight w:val="0"/>
      <w:marTop w:val="0"/>
      <w:marBottom w:val="0"/>
      <w:divBdr>
        <w:top w:val="none" w:sz="0" w:space="0" w:color="auto"/>
        <w:left w:val="none" w:sz="0" w:space="0" w:color="auto"/>
        <w:bottom w:val="none" w:sz="0" w:space="0" w:color="auto"/>
        <w:right w:val="none" w:sz="0" w:space="0" w:color="auto"/>
      </w:divBdr>
    </w:div>
    <w:div w:id="109739066">
      <w:bodyDiv w:val="1"/>
      <w:marLeft w:val="0"/>
      <w:marRight w:val="0"/>
      <w:marTop w:val="0"/>
      <w:marBottom w:val="0"/>
      <w:divBdr>
        <w:top w:val="none" w:sz="0" w:space="0" w:color="auto"/>
        <w:left w:val="none" w:sz="0" w:space="0" w:color="auto"/>
        <w:bottom w:val="none" w:sz="0" w:space="0" w:color="auto"/>
        <w:right w:val="none" w:sz="0" w:space="0" w:color="auto"/>
      </w:divBdr>
    </w:div>
    <w:div w:id="110251366">
      <w:bodyDiv w:val="1"/>
      <w:marLeft w:val="0"/>
      <w:marRight w:val="0"/>
      <w:marTop w:val="0"/>
      <w:marBottom w:val="0"/>
      <w:divBdr>
        <w:top w:val="none" w:sz="0" w:space="0" w:color="auto"/>
        <w:left w:val="none" w:sz="0" w:space="0" w:color="auto"/>
        <w:bottom w:val="none" w:sz="0" w:space="0" w:color="auto"/>
        <w:right w:val="none" w:sz="0" w:space="0" w:color="auto"/>
      </w:divBdr>
    </w:div>
    <w:div w:id="113985606">
      <w:bodyDiv w:val="1"/>
      <w:marLeft w:val="0"/>
      <w:marRight w:val="0"/>
      <w:marTop w:val="0"/>
      <w:marBottom w:val="0"/>
      <w:divBdr>
        <w:top w:val="none" w:sz="0" w:space="0" w:color="auto"/>
        <w:left w:val="none" w:sz="0" w:space="0" w:color="auto"/>
        <w:bottom w:val="none" w:sz="0" w:space="0" w:color="auto"/>
        <w:right w:val="none" w:sz="0" w:space="0" w:color="auto"/>
      </w:divBdr>
    </w:div>
    <w:div w:id="116488484">
      <w:bodyDiv w:val="1"/>
      <w:marLeft w:val="0"/>
      <w:marRight w:val="0"/>
      <w:marTop w:val="0"/>
      <w:marBottom w:val="0"/>
      <w:divBdr>
        <w:top w:val="none" w:sz="0" w:space="0" w:color="auto"/>
        <w:left w:val="none" w:sz="0" w:space="0" w:color="auto"/>
        <w:bottom w:val="none" w:sz="0" w:space="0" w:color="auto"/>
        <w:right w:val="none" w:sz="0" w:space="0" w:color="auto"/>
      </w:divBdr>
    </w:div>
    <w:div w:id="125125462">
      <w:bodyDiv w:val="1"/>
      <w:marLeft w:val="0"/>
      <w:marRight w:val="0"/>
      <w:marTop w:val="0"/>
      <w:marBottom w:val="0"/>
      <w:divBdr>
        <w:top w:val="none" w:sz="0" w:space="0" w:color="auto"/>
        <w:left w:val="none" w:sz="0" w:space="0" w:color="auto"/>
        <w:bottom w:val="none" w:sz="0" w:space="0" w:color="auto"/>
        <w:right w:val="none" w:sz="0" w:space="0" w:color="auto"/>
      </w:divBdr>
    </w:div>
    <w:div w:id="141586285">
      <w:bodyDiv w:val="1"/>
      <w:marLeft w:val="0"/>
      <w:marRight w:val="0"/>
      <w:marTop w:val="0"/>
      <w:marBottom w:val="0"/>
      <w:divBdr>
        <w:top w:val="none" w:sz="0" w:space="0" w:color="auto"/>
        <w:left w:val="none" w:sz="0" w:space="0" w:color="auto"/>
        <w:bottom w:val="none" w:sz="0" w:space="0" w:color="auto"/>
        <w:right w:val="none" w:sz="0" w:space="0" w:color="auto"/>
      </w:divBdr>
    </w:div>
    <w:div w:id="149374391">
      <w:bodyDiv w:val="1"/>
      <w:marLeft w:val="0"/>
      <w:marRight w:val="0"/>
      <w:marTop w:val="0"/>
      <w:marBottom w:val="0"/>
      <w:divBdr>
        <w:top w:val="none" w:sz="0" w:space="0" w:color="auto"/>
        <w:left w:val="none" w:sz="0" w:space="0" w:color="auto"/>
        <w:bottom w:val="none" w:sz="0" w:space="0" w:color="auto"/>
        <w:right w:val="none" w:sz="0" w:space="0" w:color="auto"/>
      </w:divBdr>
    </w:div>
    <w:div w:id="159082177">
      <w:bodyDiv w:val="1"/>
      <w:marLeft w:val="0"/>
      <w:marRight w:val="0"/>
      <w:marTop w:val="0"/>
      <w:marBottom w:val="0"/>
      <w:divBdr>
        <w:top w:val="none" w:sz="0" w:space="0" w:color="auto"/>
        <w:left w:val="none" w:sz="0" w:space="0" w:color="auto"/>
        <w:bottom w:val="none" w:sz="0" w:space="0" w:color="auto"/>
        <w:right w:val="none" w:sz="0" w:space="0" w:color="auto"/>
      </w:divBdr>
    </w:div>
    <w:div w:id="161627735">
      <w:bodyDiv w:val="1"/>
      <w:marLeft w:val="0"/>
      <w:marRight w:val="0"/>
      <w:marTop w:val="0"/>
      <w:marBottom w:val="0"/>
      <w:divBdr>
        <w:top w:val="none" w:sz="0" w:space="0" w:color="auto"/>
        <w:left w:val="none" w:sz="0" w:space="0" w:color="auto"/>
        <w:bottom w:val="none" w:sz="0" w:space="0" w:color="auto"/>
        <w:right w:val="none" w:sz="0" w:space="0" w:color="auto"/>
      </w:divBdr>
    </w:div>
    <w:div w:id="164251284">
      <w:bodyDiv w:val="1"/>
      <w:marLeft w:val="0"/>
      <w:marRight w:val="0"/>
      <w:marTop w:val="0"/>
      <w:marBottom w:val="0"/>
      <w:divBdr>
        <w:top w:val="none" w:sz="0" w:space="0" w:color="auto"/>
        <w:left w:val="none" w:sz="0" w:space="0" w:color="auto"/>
        <w:bottom w:val="none" w:sz="0" w:space="0" w:color="auto"/>
        <w:right w:val="none" w:sz="0" w:space="0" w:color="auto"/>
      </w:divBdr>
    </w:div>
    <w:div w:id="165948603">
      <w:bodyDiv w:val="1"/>
      <w:marLeft w:val="0"/>
      <w:marRight w:val="0"/>
      <w:marTop w:val="0"/>
      <w:marBottom w:val="0"/>
      <w:divBdr>
        <w:top w:val="none" w:sz="0" w:space="0" w:color="auto"/>
        <w:left w:val="none" w:sz="0" w:space="0" w:color="auto"/>
        <w:bottom w:val="none" w:sz="0" w:space="0" w:color="auto"/>
        <w:right w:val="none" w:sz="0" w:space="0" w:color="auto"/>
      </w:divBdr>
    </w:div>
    <w:div w:id="168713552">
      <w:bodyDiv w:val="1"/>
      <w:marLeft w:val="0"/>
      <w:marRight w:val="0"/>
      <w:marTop w:val="0"/>
      <w:marBottom w:val="0"/>
      <w:divBdr>
        <w:top w:val="none" w:sz="0" w:space="0" w:color="auto"/>
        <w:left w:val="none" w:sz="0" w:space="0" w:color="auto"/>
        <w:bottom w:val="none" w:sz="0" w:space="0" w:color="auto"/>
        <w:right w:val="none" w:sz="0" w:space="0" w:color="auto"/>
      </w:divBdr>
    </w:div>
    <w:div w:id="169562846">
      <w:bodyDiv w:val="1"/>
      <w:marLeft w:val="0"/>
      <w:marRight w:val="0"/>
      <w:marTop w:val="0"/>
      <w:marBottom w:val="0"/>
      <w:divBdr>
        <w:top w:val="none" w:sz="0" w:space="0" w:color="auto"/>
        <w:left w:val="none" w:sz="0" w:space="0" w:color="auto"/>
        <w:bottom w:val="none" w:sz="0" w:space="0" w:color="auto"/>
        <w:right w:val="none" w:sz="0" w:space="0" w:color="auto"/>
      </w:divBdr>
    </w:div>
    <w:div w:id="170341652">
      <w:bodyDiv w:val="1"/>
      <w:marLeft w:val="0"/>
      <w:marRight w:val="0"/>
      <w:marTop w:val="0"/>
      <w:marBottom w:val="0"/>
      <w:divBdr>
        <w:top w:val="none" w:sz="0" w:space="0" w:color="auto"/>
        <w:left w:val="none" w:sz="0" w:space="0" w:color="auto"/>
        <w:bottom w:val="none" w:sz="0" w:space="0" w:color="auto"/>
        <w:right w:val="none" w:sz="0" w:space="0" w:color="auto"/>
      </w:divBdr>
    </w:div>
    <w:div w:id="174200255">
      <w:bodyDiv w:val="1"/>
      <w:marLeft w:val="0"/>
      <w:marRight w:val="0"/>
      <w:marTop w:val="0"/>
      <w:marBottom w:val="0"/>
      <w:divBdr>
        <w:top w:val="none" w:sz="0" w:space="0" w:color="auto"/>
        <w:left w:val="none" w:sz="0" w:space="0" w:color="auto"/>
        <w:bottom w:val="none" w:sz="0" w:space="0" w:color="auto"/>
        <w:right w:val="none" w:sz="0" w:space="0" w:color="auto"/>
      </w:divBdr>
    </w:div>
    <w:div w:id="176116533">
      <w:bodyDiv w:val="1"/>
      <w:marLeft w:val="0"/>
      <w:marRight w:val="0"/>
      <w:marTop w:val="0"/>
      <w:marBottom w:val="0"/>
      <w:divBdr>
        <w:top w:val="none" w:sz="0" w:space="0" w:color="auto"/>
        <w:left w:val="none" w:sz="0" w:space="0" w:color="auto"/>
        <w:bottom w:val="none" w:sz="0" w:space="0" w:color="auto"/>
        <w:right w:val="none" w:sz="0" w:space="0" w:color="auto"/>
      </w:divBdr>
    </w:div>
    <w:div w:id="176887669">
      <w:bodyDiv w:val="1"/>
      <w:marLeft w:val="0"/>
      <w:marRight w:val="0"/>
      <w:marTop w:val="0"/>
      <w:marBottom w:val="0"/>
      <w:divBdr>
        <w:top w:val="none" w:sz="0" w:space="0" w:color="auto"/>
        <w:left w:val="none" w:sz="0" w:space="0" w:color="auto"/>
        <w:bottom w:val="none" w:sz="0" w:space="0" w:color="auto"/>
        <w:right w:val="none" w:sz="0" w:space="0" w:color="auto"/>
      </w:divBdr>
    </w:div>
    <w:div w:id="179702481">
      <w:bodyDiv w:val="1"/>
      <w:marLeft w:val="0"/>
      <w:marRight w:val="0"/>
      <w:marTop w:val="0"/>
      <w:marBottom w:val="0"/>
      <w:divBdr>
        <w:top w:val="none" w:sz="0" w:space="0" w:color="auto"/>
        <w:left w:val="none" w:sz="0" w:space="0" w:color="auto"/>
        <w:bottom w:val="none" w:sz="0" w:space="0" w:color="auto"/>
        <w:right w:val="none" w:sz="0" w:space="0" w:color="auto"/>
      </w:divBdr>
    </w:div>
    <w:div w:id="184753482">
      <w:bodyDiv w:val="1"/>
      <w:marLeft w:val="0"/>
      <w:marRight w:val="0"/>
      <w:marTop w:val="0"/>
      <w:marBottom w:val="0"/>
      <w:divBdr>
        <w:top w:val="none" w:sz="0" w:space="0" w:color="auto"/>
        <w:left w:val="none" w:sz="0" w:space="0" w:color="auto"/>
        <w:bottom w:val="none" w:sz="0" w:space="0" w:color="auto"/>
        <w:right w:val="none" w:sz="0" w:space="0" w:color="auto"/>
      </w:divBdr>
    </w:div>
    <w:div w:id="187332174">
      <w:bodyDiv w:val="1"/>
      <w:marLeft w:val="0"/>
      <w:marRight w:val="0"/>
      <w:marTop w:val="0"/>
      <w:marBottom w:val="0"/>
      <w:divBdr>
        <w:top w:val="none" w:sz="0" w:space="0" w:color="auto"/>
        <w:left w:val="none" w:sz="0" w:space="0" w:color="auto"/>
        <w:bottom w:val="none" w:sz="0" w:space="0" w:color="auto"/>
        <w:right w:val="none" w:sz="0" w:space="0" w:color="auto"/>
      </w:divBdr>
    </w:div>
    <w:div w:id="195312653">
      <w:bodyDiv w:val="1"/>
      <w:marLeft w:val="0"/>
      <w:marRight w:val="0"/>
      <w:marTop w:val="0"/>
      <w:marBottom w:val="0"/>
      <w:divBdr>
        <w:top w:val="none" w:sz="0" w:space="0" w:color="auto"/>
        <w:left w:val="none" w:sz="0" w:space="0" w:color="auto"/>
        <w:bottom w:val="none" w:sz="0" w:space="0" w:color="auto"/>
        <w:right w:val="none" w:sz="0" w:space="0" w:color="auto"/>
      </w:divBdr>
    </w:div>
    <w:div w:id="197669501">
      <w:bodyDiv w:val="1"/>
      <w:marLeft w:val="0"/>
      <w:marRight w:val="0"/>
      <w:marTop w:val="0"/>
      <w:marBottom w:val="0"/>
      <w:divBdr>
        <w:top w:val="none" w:sz="0" w:space="0" w:color="auto"/>
        <w:left w:val="none" w:sz="0" w:space="0" w:color="auto"/>
        <w:bottom w:val="none" w:sz="0" w:space="0" w:color="auto"/>
        <w:right w:val="none" w:sz="0" w:space="0" w:color="auto"/>
      </w:divBdr>
    </w:div>
    <w:div w:id="207380544">
      <w:bodyDiv w:val="1"/>
      <w:marLeft w:val="0"/>
      <w:marRight w:val="0"/>
      <w:marTop w:val="0"/>
      <w:marBottom w:val="0"/>
      <w:divBdr>
        <w:top w:val="none" w:sz="0" w:space="0" w:color="auto"/>
        <w:left w:val="none" w:sz="0" w:space="0" w:color="auto"/>
        <w:bottom w:val="none" w:sz="0" w:space="0" w:color="auto"/>
        <w:right w:val="none" w:sz="0" w:space="0" w:color="auto"/>
      </w:divBdr>
    </w:div>
    <w:div w:id="209078043">
      <w:bodyDiv w:val="1"/>
      <w:marLeft w:val="0"/>
      <w:marRight w:val="0"/>
      <w:marTop w:val="0"/>
      <w:marBottom w:val="0"/>
      <w:divBdr>
        <w:top w:val="none" w:sz="0" w:space="0" w:color="auto"/>
        <w:left w:val="none" w:sz="0" w:space="0" w:color="auto"/>
        <w:bottom w:val="none" w:sz="0" w:space="0" w:color="auto"/>
        <w:right w:val="none" w:sz="0" w:space="0" w:color="auto"/>
      </w:divBdr>
    </w:div>
    <w:div w:id="209463908">
      <w:bodyDiv w:val="1"/>
      <w:marLeft w:val="0"/>
      <w:marRight w:val="0"/>
      <w:marTop w:val="0"/>
      <w:marBottom w:val="0"/>
      <w:divBdr>
        <w:top w:val="none" w:sz="0" w:space="0" w:color="auto"/>
        <w:left w:val="none" w:sz="0" w:space="0" w:color="auto"/>
        <w:bottom w:val="none" w:sz="0" w:space="0" w:color="auto"/>
        <w:right w:val="none" w:sz="0" w:space="0" w:color="auto"/>
      </w:divBdr>
    </w:div>
    <w:div w:id="219562366">
      <w:bodyDiv w:val="1"/>
      <w:marLeft w:val="0"/>
      <w:marRight w:val="0"/>
      <w:marTop w:val="0"/>
      <w:marBottom w:val="0"/>
      <w:divBdr>
        <w:top w:val="none" w:sz="0" w:space="0" w:color="auto"/>
        <w:left w:val="none" w:sz="0" w:space="0" w:color="auto"/>
        <w:bottom w:val="none" w:sz="0" w:space="0" w:color="auto"/>
        <w:right w:val="none" w:sz="0" w:space="0" w:color="auto"/>
      </w:divBdr>
    </w:div>
    <w:div w:id="240526115">
      <w:bodyDiv w:val="1"/>
      <w:marLeft w:val="0"/>
      <w:marRight w:val="0"/>
      <w:marTop w:val="0"/>
      <w:marBottom w:val="0"/>
      <w:divBdr>
        <w:top w:val="none" w:sz="0" w:space="0" w:color="auto"/>
        <w:left w:val="none" w:sz="0" w:space="0" w:color="auto"/>
        <w:bottom w:val="none" w:sz="0" w:space="0" w:color="auto"/>
        <w:right w:val="none" w:sz="0" w:space="0" w:color="auto"/>
      </w:divBdr>
    </w:div>
    <w:div w:id="240989800">
      <w:bodyDiv w:val="1"/>
      <w:marLeft w:val="0"/>
      <w:marRight w:val="0"/>
      <w:marTop w:val="0"/>
      <w:marBottom w:val="0"/>
      <w:divBdr>
        <w:top w:val="none" w:sz="0" w:space="0" w:color="auto"/>
        <w:left w:val="none" w:sz="0" w:space="0" w:color="auto"/>
        <w:bottom w:val="none" w:sz="0" w:space="0" w:color="auto"/>
        <w:right w:val="none" w:sz="0" w:space="0" w:color="auto"/>
      </w:divBdr>
    </w:div>
    <w:div w:id="247690002">
      <w:bodyDiv w:val="1"/>
      <w:marLeft w:val="0"/>
      <w:marRight w:val="0"/>
      <w:marTop w:val="0"/>
      <w:marBottom w:val="0"/>
      <w:divBdr>
        <w:top w:val="none" w:sz="0" w:space="0" w:color="auto"/>
        <w:left w:val="none" w:sz="0" w:space="0" w:color="auto"/>
        <w:bottom w:val="none" w:sz="0" w:space="0" w:color="auto"/>
        <w:right w:val="none" w:sz="0" w:space="0" w:color="auto"/>
      </w:divBdr>
    </w:div>
    <w:div w:id="250895256">
      <w:bodyDiv w:val="1"/>
      <w:marLeft w:val="0"/>
      <w:marRight w:val="0"/>
      <w:marTop w:val="0"/>
      <w:marBottom w:val="0"/>
      <w:divBdr>
        <w:top w:val="none" w:sz="0" w:space="0" w:color="auto"/>
        <w:left w:val="none" w:sz="0" w:space="0" w:color="auto"/>
        <w:bottom w:val="none" w:sz="0" w:space="0" w:color="auto"/>
        <w:right w:val="none" w:sz="0" w:space="0" w:color="auto"/>
      </w:divBdr>
    </w:div>
    <w:div w:id="260841495">
      <w:bodyDiv w:val="1"/>
      <w:marLeft w:val="0"/>
      <w:marRight w:val="0"/>
      <w:marTop w:val="0"/>
      <w:marBottom w:val="0"/>
      <w:divBdr>
        <w:top w:val="none" w:sz="0" w:space="0" w:color="auto"/>
        <w:left w:val="none" w:sz="0" w:space="0" w:color="auto"/>
        <w:bottom w:val="none" w:sz="0" w:space="0" w:color="auto"/>
        <w:right w:val="none" w:sz="0" w:space="0" w:color="auto"/>
      </w:divBdr>
    </w:div>
    <w:div w:id="263153382">
      <w:bodyDiv w:val="1"/>
      <w:marLeft w:val="0"/>
      <w:marRight w:val="0"/>
      <w:marTop w:val="0"/>
      <w:marBottom w:val="0"/>
      <w:divBdr>
        <w:top w:val="none" w:sz="0" w:space="0" w:color="auto"/>
        <w:left w:val="none" w:sz="0" w:space="0" w:color="auto"/>
        <w:bottom w:val="none" w:sz="0" w:space="0" w:color="auto"/>
        <w:right w:val="none" w:sz="0" w:space="0" w:color="auto"/>
      </w:divBdr>
    </w:div>
    <w:div w:id="309019007">
      <w:bodyDiv w:val="1"/>
      <w:marLeft w:val="0"/>
      <w:marRight w:val="0"/>
      <w:marTop w:val="0"/>
      <w:marBottom w:val="0"/>
      <w:divBdr>
        <w:top w:val="none" w:sz="0" w:space="0" w:color="auto"/>
        <w:left w:val="none" w:sz="0" w:space="0" w:color="auto"/>
        <w:bottom w:val="none" w:sz="0" w:space="0" w:color="auto"/>
        <w:right w:val="none" w:sz="0" w:space="0" w:color="auto"/>
      </w:divBdr>
    </w:div>
    <w:div w:id="313996493">
      <w:bodyDiv w:val="1"/>
      <w:marLeft w:val="0"/>
      <w:marRight w:val="0"/>
      <w:marTop w:val="0"/>
      <w:marBottom w:val="0"/>
      <w:divBdr>
        <w:top w:val="none" w:sz="0" w:space="0" w:color="auto"/>
        <w:left w:val="none" w:sz="0" w:space="0" w:color="auto"/>
        <w:bottom w:val="none" w:sz="0" w:space="0" w:color="auto"/>
        <w:right w:val="none" w:sz="0" w:space="0" w:color="auto"/>
      </w:divBdr>
    </w:div>
    <w:div w:id="326715883">
      <w:bodyDiv w:val="1"/>
      <w:marLeft w:val="0"/>
      <w:marRight w:val="0"/>
      <w:marTop w:val="0"/>
      <w:marBottom w:val="0"/>
      <w:divBdr>
        <w:top w:val="none" w:sz="0" w:space="0" w:color="auto"/>
        <w:left w:val="none" w:sz="0" w:space="0" w:color="auto"/>
        <w:bottom w:val="none" w:sz="0" w:space="0" w:color="auto"/>
        <w:right w:val="none" w:sz="0" w:space="0" w:color="auto"/>
      </w:divBdr>
    </w:div>
    <w:div w:id="328480303">
      <w:bodyDiv w:val="1"/>
      <w:marLeft w:val="0"/>
      <w:marRight w:val="0"/>
      <w:marTop w:val="0"/>
      <w:marBottom w:val="0"/>
      <w:divBdr>
        <w:top w:val="none" w:sz="0" w:space="0" w:color="auto"/>
        <w:left w:val="none" w:sz="0" w:space="0" w:color="auto"/>
        <w:bottom w:val="none" w:sz="0" w:space="0" w:color="auto"/>
        <w:right w:val="none" w:sz="0" w:space="0" w:color="auto"/>
      </w:divBdr>
    </w:div>
    <w:div w:id="330572396">
      <w:bodyDiv w:val="1"/>
      <w:marLeft w:val="0"/>
      <w:marRight w:val="0"/>
      <w:marTop w:val="0"/>
      <w:marBottom w:val="0"/>
      <w:divBdr>
        <w:top w:val="none" w:sz="0" w:space="0" w:color="auto"/>
        <w:left w:val="none" w:sz="0" w:space="0" w:color="auto"/>
        <w:bottom w:val="none" w:sz="0" w:space="0" w:color="auto"/>
        <w:right w:val="none" w:sz="0" w:space="0" w:color="auto"/>
      </w:divBdr>
    </w:div>
    <w:div w:id="331303019">
      <w:bodyDiv w:val="1"/>
      <w:marLeft w:val="0"/>
      <w:marRight w:val="0"/>
      <w:marTop w:val="0"/>
      <w:marBottom w:val="0"/>
      <w:divBdr>
        <w:top w:val="none" w:sz="0" w:space="0" w:color="auto"/>
        <w:left w:val="none" w:sz="0" w:space="0" w:color="auto"/>
        <w:bottom w:val="none" w:sz="0" w:space="0" w:color="auto"/>
        <w:right w:val="none" w:sz="0" w:space="0" w:color="auto"/>
      </w:divBdr>
    </w:div>
    <w:div w:id="337659415">
      <w:bodyDiv w:val="1"/>
      <w:marLeft w:val="0"/>
      <w:marRight w:val="0"/>
      <w:marTop w:val="0"/>
      <w:marBottom w:val="0"/>
      <w:divBdr>
        <w:top w:val="none" w:sz="0" w:space="0" w:color="auto"/>
        <w:left w:val="none" w:sz="0" w:space="0" w:color="auto"/>
        <w:bottom w:val="none" w:sz="0" w:space="0" w:color="auto"/>
        <w:right w:val="none" w:sz="0" w:space="0" w:color="auto"/>
      </w:divBdr>
    </w:div>
    <w:div w:id="339359744">
      <w:bodyDiv w:val="1"/>
      <w:marLeft w:val="0"/>
      <w:marRight w:val="0"/>
      <w:marTop w:val="0"/>
      <w:marBottom w:val="0"/>
      <w:divBdr>
        <w:top w:val="none" w:sz="0" w:space="0" w:color="auto"/>
        <w:left w:val="none" w:sz="0" w:space="0" w:color="auto"/>
        <w:bottom w:val="none" w:sz="0" w:space="0" w:color="auto"/>
        <w:right w:val="none" w:sz="0" w:space="0" w:color="auto"/>
      </w:divBdr>
    </w:div>
    <w:div w:id="349723061">
      <w:bodyDiv w:val="1"/>
      <w:marLeft w:val="0"/>
      <w:marRight w:val="0"/>
      <w:marTop w:val="0"/>
      <w:marBottom w:val="0"/>
      <w:divBdr>
        <w:top w:val="none" w:sz="0" w:space="0" w:color="auto"/>
        <w:left w:val="none" w:sz="0" w:space="0" w:color="auto"/>
        <w:bottom w:val="none" w:sz="0" w:space="0" w:color="auto"/>
        <w:right w:val="none" w:sz="0" w:space="0" w:color="auto"/>
      </w:divBdr>
    </w:div>
    <w:div w:id="353842621">
      <w:bodyDiv w:val="1"/>
      <w:marLeft w:val="0"/>
      <w:marRight w:val="0"/>
      <w:marTop w:val="0"/>
      <w:marBottom w:val="0"/>
      <w:divBdr>
        <w:top w:val="none" w:sz="0" w:space="0" w:color="auto"/>
        <w:left w:val="none" w:sz="0" w:space="0" w:color="auto"/>
        <w:bottom w:val="none" w:sz="0" w:space="0" w:color="auto"/>
        <w:right w:val="none" w:sz="0" w:space="0" w:color="auto"/>
      </w:divBdr>
    </w:div>
    <w:div w:id="356734795">
      <w:bodyDiv w:val="1"/>
      <w:marLeft w:val="0"/>
      <w:marRight w:val="0"/>
      <w:marTop w:val="0"/>
      <w:marBottom w:val="0"/>
      <w:divBdr>
        <w:top w:val="none" w:sz="0" w:space="0" w:color="auto"/>
        <w:left w:val="none" w:sz="0" w:space="0" w:color="auto"/>
        <w:bottom w:val="none" w:sz="0" w:space="0" w:color="auto"/>
        <w:right w:val="none" w:sz="0" w:space="0" w:color="auto"/>
      </w:divBdr>
    </w:div>
    <w:div w:id="401408564">
      <w:bodyDiv w:val="1"/>
      <w:marLeft w:val="0"/>
      <w:marRight w:val="0"/>
      <w:marTop w:val="0"/>
      <w:marBottom w:val="0"/>
      <w:divBdr>
        <w:top w:val="none" w:sz="0" w:space="0" w:color="auto"/>
        <w:left w:val="none" w:sz="0" w:space="0" w:color="auto"/>
        <w:bottom w:val="none" w:sz="0" w:space="0" w:color="auto"/>
        <w:right w:val="none" w:sz="0" w:space="0" w:color="auto"/>
      </w:divBdr>
    </w:div>
    <w:div w:id="401563477">
      <w:bodyDiv w:val="1"/>
      <w:marLeft w:val="0"/>
      <w:marRight w:val="0"/>
      <w:marTop w:val="0"/>
      <w:marBottom w:val="0"/>
      <w:divBdr>
        <w:top w:val="none" w:sz="0" w:space="0" w:color="auto"/>
        <w:left w:val="none" w:sz="0" w:space="0" w:color="auto"/>
        <w:bottom w:val="none" w:sz="0" w:space="0" w:color="auto"/>
        <w:right w:val="none" w:sz="0" w:space="0" w:color="auto"/>
      </w:divBdr>
    </w:div>
    <w:div w:id="403377152">
      <w:bodyDiv w:val="1"/>
      <w:marLeft w:val="0"/>
      <w:marRight w:val="0"/>
      <w:marTop w:val="0"/>
      <w:marBottom w:val="0"/>
      <w:divBdr>
        <w:top w:val="none" w:sz="0" w:space="0" w:color="auto"/>
        <w:left w:val="none" w:sz="0" w:space="0" w:color="auto"/>
        <w:bottom w:val="none" w:sz="0" w:space="0" w:color="auto"/>
        <w:right w:val="none" w:sz="0" w:space="0" w:color="auto"/>
      </w:divBdr>
    </w:div>
    <w:div w:id="406465313">
      <w:bodyDiv w:val="1"/>
      <w:marLeft w:val="0"/>
      <w:marRight w:val="0"/>
      <w:marTop w:val="0"/>
      <w:marBottom w:val="0"/>
      <w:divBdr>
        <w:top w:val="none" w:sz="0" w:space="0" w:color="auto"/>
        <w:left w:val="none" w:sz="0" w:space="0" w:color="auto"/>
        <w:bottom w:val="none" w:sz="0" w:space="0" w:color="auto"/>
        <w:right w:val="none" w:sz="0" w:space="0" w:color="auto"/>
      </w:divBdr>
    </w:div>
    <w:div w:id="410933694">
      <w:bodyDiv w:val="1"/>
      <w:marLeft w:val="0"/>
      <w:marRight w:val="0"/>
      <w:marTop w:val="0"/>
      <w:marBottom w:val="0"/>
      <w:divBdr>
        <w:top w:val="none" w:sz="0" w:space="0" w:color="auto"/>
        <w:left w:val="none" w:sz="0" w:space="0" w:color="auto"/>
        <w:bottom w:val="none" w:sz="0" w:space="0" w:color="auto"/>
        <w:right w:val="none" w:sz="0" w:space="0" w:color="auto"/>
      </w:divBdr>
    </w:div>
    <w:div w:id="427123665">
      <w:bodyDiv w:val="1"/>
      <w:marLeft w:val="0"/>
      <w:marRight w:val="0"/>
      <w:marTop w:val="0"/>
      <w:marBottom w:val="0"/>
      <w:divBdr>
        <w:top w:val="none" w:sz="0" w:space="0" w:color="auto"/>
        <w:left w:val="none" w:sz="0" w:space="0" w:color="auto"/>
        <w:bottom w:val="none" w:sz="0" w:space="0" w:color="auto"/>
        <w:right w:val="none" w:sz="0" w:space="0" w:color="auto"/>
      </w:divBdr>
    </w:div>
    <w:div w:id="432474658">
      <w:bodyDiv w:val="1"/>
      <w:marLeft w:val="0"/>
      <w:marRight w:val="0"/>
      <w:marTop w:val="0"/>
      <w:marBottom w:val="0"/>
      <w:divBdr>
        <w:top w:val="none" w:sz="0" w:space="0" w:color="auto"/>
        <w:left w:val="none" w:sz="0" w:space="0" w:color="auto"/>
        <w:bottom w:val="none" w:sz="0" w:space="0" w:color="auto"/>
        <w:right w:val="none" w:sz="0" w:space="0" w:color="auto"/>
      </w:divBdr>
    </w:div>
    <w:div w:id="445780334">
      <w:bodyDiv w:val="1"/>
      <w:marLeft w:val="0"/>
      <w:marRight w:val="0"/>
      <w:marTop w:val="0"/>
      <w:marBottom w:val="0"/>
      <w:divBdr>
        <w:top w:val="none" w:sz="0" w:space="0" w:color="auto"/>
        <w:left w:val="none" w:sz="0" w:space="0" w:color="auto"/>
        <w:bottom w:val="none" w:sz="0" w:space="0" w:color="auto"/>
        <w:right w:val="none" w:sz="0" w:space="0" w:color="auto"/>
      </w:divBdr>
    </w:div>
    <w:div w:id="453450649">
      <w:bodyDiv w:val="1"/>
      <w:marLeft w:val="0"/>
      <w:marRight w:val="0"/>
      <w:marTop w:val="0"/>
      <w:marBottom w:val="0"/>
      <w:divBdr>
        <w:top w:val="none" w:sz="0" w:space="0" w:color="auto"/>
        <w:left w:val="none" w:sz="0" w:space="0" w:color="auto"/>
        <w:bottom w:val="none" w:sz="0" w:space="0" w:color="auto"/>
        <w:right w:val="none" w:sz="0" w:space="0" w:color="auto"/>
      </w:divBdr>
    </w:div>
    <w:div w:id="453712111">
      <w:bodyDiv w:val="1"/>
      <w:marLeft w:val="0"/>
      <w:marRight w:val="0"/>
      <w:marTop w:val="0"/>
      <w:marBottom w:val="0"/>
      <w:divBdr>
        <w:top w:val="none" w:sz="0" w:space="0" w:color="auto"/>
        <w:left w:val="none" w:sz="0" w:space="0" w:color="auto"/>
        <w:bottom w:val="none" w:sz="0" w:space="0" w:color="auto"/>
        <w:right w:val="none" w:sz="0" w:space="0" w:color="auto"/>
      </w:divBdr>
    </w:div>
    <w:div w:id="458300594">
      <w:bodyDiv w:val="1"/>
      <w:marLeft w:val="0"/>
      <w:marRight w:val="0"/>
      <w:marTop w:val="0"/>
      <w:marBottom w:val="0"/>
      <w:divBdr>
        <w:top w:val="none" w:sz="0" w:space="0" w:color="auto"/>
        <w:left w:val="none" w:sz="0" w:space="0" w:color="auto"/>
        <w:bottom w:val="none" w:sz="0" w:space="0" w:color="auto"/>
        <w:right w:val="none" w:sz="0" w:space="0" w:color="auto"/>
      </w:divBdr>
    </w:div>
    <w:div w:id="459613450">
      <w:bodyDiv w:val="1"/>
      <w:marLeft w:val="0"/>
      <w:marRight w:val="0"/>
      <w:marTop w:val="0"/>
      <w:marBottom w:val="0"/>
      <w:divBdr>
        <w:top w:val="none" w:sz="0" w:space="0" w:color="auto"/>
        <w:left w:val="none" w:sz="0" w:space="0" w:color="auto"/>
        <w:bottom w:val="none" w:sz="0" w:space="0" w:color="auto"/>
        <w:right w:val="none" w:sz="0" w:space="0" w:color="auto"/>
      </w:divBdr>
    </w:div>
    <w:div w:id="471560096">
      <w:bodyDiv w:val="1"/>
      <w:marLeft w:val="0"/>
      <w:marRight w:val="0"/>
      <w:marTop w:val="0"/>
      <w:marBottom w:val="0"/>
      <w:divBdr>
        <w:top w:val="none" w:sz="0" w:space="0" w:color="auto"/>
        <w:left w:val="none" w:sz="0" w:space="0" w:color="auto"/>
        <w:bottom w:val="none" w:sz="0" w:space="0" w:color="auto"/>
        <w:right w:val="none" w:sz="0" w:space="0" w:color="auto"/>
      </w:divBdr>
    </w:div>
    <w:div w:id="473957878">
      <w:bodyDiv w:val="1"/>
      <w:marLeft w:val="0"/>
      <w:marRight w:val="0"/>
      <w:marTop w:val="0"/>
      <w:marBottom w:val="0"/>
      <w:divBdr>
        <w:top w:val="none" w:sz="0" w:space="0" w:color="auto"/>
        <w:left w:val="none" w:sz="0" w:space="0" w:color="auto"/>
        <w:bottom w:val="none" w:sz="0" w:space="0" w:color="auto"/>
        <w:right w:val="none" w:sz="0" w:space="0" w:color="auto"/>
      </w:divBdr>
    </w:div>
    <w:div w:id="500779452">
      <w:bodyDiv w:val="1"/>
      <w:marLeft w:val="0"/>
      <w:marRight w:val="0"/>
      <w:marTop w:val="0"/>
      <w:marBottom w:val="0"/>
      <w:divBdr>
        <w:top w:val="none" w:sz="0" w:space="0" w:color="auto"/>
        <w:left w:val="none" w:sz="0" w:space="0" w:color="auto"/>
        <w:bottom w:val="none" w:sz="0" w:space="0" w:color="auto"/>
        <w:right w:val="none" w:sz="0" w:space="0" w:color="auto"/>
      </w:divBdr>
    </w:div>
    <w:div w:id="501506823">
      <w:bodyDiv w:val="1"/>
      <w:marLeft w:val="0"/>
      <w:marRight w:val="0"/>
      <w:marTop w:val="0"/>
      <w:marBottom w:val="0"/>
      <w:divBdr>
        <w:top w:val="none" w:sz="0" w:space="0" w:color="auto"/>
        <w:left w:val="none" w:sz="0" w:space="0" w:color="auto"/>
        <w:bottom w:val="none" w:sz="0" w:space="0" w:color="auto"/>
        <w:right w:val="none" w:sz="0" w:space="0" w:color="auto"/>
      </w:divBdr>
    </w:div>
    <w:div w:id="508760994">
      <w:bodyDiv w:val="1"/>
      <w:marLeft w:val="0"/>
      <w:marRight w:val="0"/>
      <w:marTop w:val="0"/>
      <w:marBottom w:val="0"/>
      <w:divBdr>
        <w:top w:val="none" w:sz="0" w:space="0" w:color="auto"/>
        <w:left w:val="none" w:sz="0" w:space="0" w:color="auto"/>
        <w:bottom w:val="none" w:sz="0" w:space="0" w:color="auto"/>
        <w:right w:val="none" w:sz="0" w:space="0" w:color="auto"/>
      </w:divBdr>
    </w:div>
    <w:div w:id="510488868">
      <w:bodyDiv w:val="1"/>
      <w:marLeft w:val="0"/>
      <w:marRight w:val="0"/>
      <w:marTop w:val="0"/>
      <w:marBottom w:val="0"/>
      <w:divBdr>
        <w:top w:val="none" w:sz="0" w:space="0" w:color="auto"/>
        <w:left w:val="none" w:sz="0" w:space="0" w:color="auto"/>
        <w:bottom w:val="none" w:sz="0" w:space="0" w:color="auto"/>
        <w:right w:val="none" w:sz="0" w:space="0" w:color="auto"/>
      </w:divBdr>
    </w:div>
    <w:div w:id="510527722">
      <w:bodyDiv w:val="1"/>
      <w:marLeft w:val="0"/>
      <w:marRight w:val="0"/>
      <w:marTop w:val="0"/>
      <w:marBottom w:val="0"/>
      <w:divBdr>
        <w:top w:val="none" w:sz="0" w:space="0" w:color="auto"/>
        <w:left w:val="none" w:sz="0" w:space="0" w:color="auto"/>
        <w:bottom w:val="none" w:sz="0" w:space="0" w:color="auto"/>
        <w:right w:val="none" w:sz="0" w:space="0" w:color="auto"/>
      </w:divBdr>
    </w:div>
    <w:div w:id="517816075">
      <w:bodyDiv w:val="1"/>
      <w:marLeft w:val="0"/>
      <w:marRight w:val="0"/>
      <w:marTop w:val="0"/>
      <w:marBottom w:val="0"/>
      <w:divBdr>
        <w:top w:val="none" w:sz="0" w:space="0" w:color="auto"/>
        <w:left w:val="none" w:sz="0" w:space="0" w:color="auto"/>
        <w:bottom w:val="none" w:sz="0" w:space="0" w:color="auto"/>
        <w:right w:val="none" w:sz="0" w:space="0" w:color="auto"/>
      </w:divBdr>
    </w:div>
    <w:div w:id="526603930">
      <w:bodyDiv w:val="1"/>
      <w:marLeft w:val="0"/>
      <w:marRight w:val="0"/>
      <w:marTop w:val="0"/>
      <w:marBottom w:val="0"/>
      <w:divBdr>
        <w:top w:val="none" w:sz="0" w:space="0" w:color="auto"/>
        <w:left w:val="none" w:sz="0" w:space="0" w:color="auto"/>
        <w:bottom w:val="none" w:sz="0" w:space="0" w:color="auto"/>
        <w:right w:val="none" w:sz="0" w:space="0" w:color="auto"/>
      </w:divBdr>
    </w:div>
    <w:div w:id="528372589">
      <w:bodyDiv w:val="1"/>
      <w:marLeft w:val="0"/>
      <w:marRight w:val="0"/>
      <w:marTop w:val="0"/>
      <w:marBottom w:val="0"/>
      <w:divBdr>
        <w:top w:val="none" w:sz="0" w:space="0" w:color="auto"/>
        <w:left w:val="none" w:sz="0" w:space="0" w:color="auto"/>
        <w:bottom w:val="none" w:sz="0" w:space="0" w:color="auto"/>
        <w:right w:val="none" w:sz="0" w:space="0" w:color="auto"/>
      </w:divBdr>
    </w:div>
    <w:div w:id="529997421">
      <w:bodyDiv w:val="1"/>
      <w:marLeft w:val="0"/>
      <w:marRight w:val="0"/>
      <w:marTop w:val="0"/>
      <w:marBottom w:val="0"/>
      <w:divBdr>
        <w:top w:val="none" w:sz="0" w:space="0" w:color="auto"/>
        <w:left w:val="none" w:sz="0" w:space="0" w:color="auto"/>
        <w:bottom w:val="none" w:sz="0" w:space="0" w:color="auto"/>
        <w:right w:val="none" w:sz="0" w:space="0" w:color="auto"/>
      </w:divBdr>
    </w:div>
    <w:div w:id="536698149">
      <w:bodyDiv w:val="1"/>
      <w:marLeft w:val="0"/>
      <w:marRight w:val="0"/>
      <w:marTop w:val="0"/>
      <w:marBottom w:val="0"/>
      <w:divBdr>
        <w:top w:val="none" w:sz="0" w:space="0" w:color="auto"/>
        <w:left w:val="none" w:sz="0" w:space="0" w:color="auto"/>
        <w:bottom w:val="none" w:sz="0" w:space="0" w:color="auto"/>
        <w:right w:val="none" w:sz="0" w:space="0" w:color="auto"/>
      </w:divBdr>
    </w:div>
    <w:div w:id="542596989">
      <w:bodyDiv w:val="1"/>
      <w:marLeft w:val="0"/>
      <w:marRight w:val="0"/>
      <w:marTop w:val="0"/>
      <w:marBottom w:val="0"/>
      <w:divBdr>
        <w:top w:val="none" w:sz="0" w:space="0" w:color="auto"/>
        <w:left w:val="none" w:sz="0" w:space="0" w:color="auto"/>
        <w:bottom w:val="none" w:sz="0" w:space="0" w:color="auto"/>
        <w:right w:val="none" w:sz="0" w:space="0" w:color="auto"/>
      </w:divBdr>
    </w:div>
    <w:div w:id="555044420">
      <w:bodyDiv w:val="1"/>
      <w:marLeft w:val="0"/>
      <w:marRight w:val="0"/>
      <w:marTop w:val="0"/>
      <w:marBottom w:val="0"/>
      <w:divBdr>
        <w:top w:val="none" w:sz="0" w:space="0" w:color="auto"/>
        <w:left w:val="none" w:sz="0" w:space="0" w:color="auto"/>
        <w:bottom w:val="none" w:sz="0" w:space="0" w:color="auto"/>
        <w:right w:val="none" w:sz="0" w:space="0" w:color="auto"/>
      </w:divBdr>
    </w:div>
    <w:div w:id="570653075">
      <w:bodyDiv w:val="1"/>
      <w:marLeft w:val="0"/>
      <w:marRight w:val="0"/>
      <w:marTop w:val="0"/>
      <w:marBottom w:val="0"/>
      <w:divBdr>
        <w:top w:val="none" w:sz="0" w:space="0" w:color="auto"/>
        <w:left w:val="none" w:sz="0" w:space="0" w:color="auto"/>
        <w:bottom w:val="none" w:sz="0" w:space="0" w:color="auto"/>
        <w:right w:val="none" w:sz="0" w:space="0" w:color="auto"/>
      </w:divBdr>
    </w:div>
    <w:div w:id="571620944">
      <w:bodyDiv w:val="1"/>
      <w:marLeft w:val="0"/>
      <w:marRight w:val="0"/>
      <w:marTop w:val="0"/>
      <w:marBottom w:val="0"/>
      <w:divBdr>
        <w:top w:val="none" w:sz="0" w:space="0" w:color="auto"/>
        <w:left w:val="none" w:sz="0" w:space="0" w:color="auto"/>
        <w:bottom w:val="none" w:sz="0" w:space="0" w:color="auto"/>
        <w:right w:val="none" w:sz="0" w:space="0" w:color="auto"/>
      </w:divBdr>
    </w:div>
    <w:div w:id="571814590">
      <w:bodyDiv w:val="1"/>
      <w:marLeft w:val="0"/>
      <w:marRight w:val="0"/>
      <w:marTop w:val="0"/>
      <w:marBottom w:val="0"/>
      <w:divBdr>
        <w:top w:val="none" w:sz="0" w:space="0" w:color="auto"/>
        <w:left w:val="none" w:sz="0" w:space="0" w:color="auto"/>
        <w:bottom w:val="none" w:sz="0" w:space="0" w:color="auto"/>
        <w:right w:val="none" w:sz="0" w:space="0" w:color="auto"/>
      </w:divBdr>
    </w:div>
    <w:div w:id="574709533">
      <w:bodyDiv w:val="1"/>
      <w:marLeft w:val="0"/>
      <w:marRight w:val="0"/>
      <w:marTop w:val="0"/>
      <w:marBottom w:val="0"/>
      <w:divBdr>
        <w:top w:val="none" w:sz="0" w:space="0" w:color="auto"/>
        <w:left w:val="none" w:sz="0" w:space="0" w:color="auto"/>
        <w:bottom w:val="none" w:sz="0" w:space="0" w:color="auto"/>
        <w:right w:val="none" w:sz="0" w:space="0" w:color="auto"/>
      </w:divBdr>
    </w:div>
    <w:div w:id="595553059">
      <w:bodyDiv w:val="1"/>
      <w:marLeft w:val="0"/>
      <w:marRight w:val="0"/>
      <w:marTop w:val="0"/>
      <w:marBottom w:val="0"/>
      <w:divBdr>
        <w:top w:val="none" w:sz="0" w:space="0" w:color="auto"/>
        <w:left w:val="none" w:sz="0" w:space="0" w:color="auto"/>
        <w:bottom w:val="none" w:sz="0" w:space="0" w:color="auto"/>
        <w:right w:val="none" w:sz="0" w:space="0" w:color="auto"/>
      </w:divBdr>
    </w:div>
    <w:div w:id="606036791">
      <w:bodyDiv w:val="1"/>
      <w:marLeft w:val="0"/>
      <w:marRight w:val="0"/>
      <w:marTop w:val="0"/>
      <w:marBottom w:val="0"/>
      <w:divBdr>
        <w:top w:val="none" w:sz="0" w:space="0" w:color="auto"/>
        <w:left w:val="none" w:sz="0" w:space="0" w:color="auto"/>
        <w:bottom w:val="none" w:sz="0" w:space="0" w:color="auto"/>
        <w:right w:val="none" w:sz="0" w:space="0" w:color="auto"/>
      </w:divBdr>
    </w:div>
    <w:div w:id="627473455">
      <w:bodyDiv w:val="1"/>
      <w:marLeft w:val="0"/>
      <w:marRight w:val="0"/>
      <w:marTop w:val="0"/>
      <w:marBottom w:val="0"/>
      <w:divBdr>
        <w:top w:val="none" w:sz="0" w:space="0" w:color="auto"/>
        <w:left w:val="none" w:sz="0" w:space="0" w:color="auto"/>
        <w:bottom w:val="none" w:sz="0" w:space="0" w:color="auto"/>
        <w:right w:val="none" w:sz="0" w:space="0" w:color="auto"/>
      </w:divBdr>
    </w:div>
    <w:div w:id="646321222">
      <w:bodyDiv w:val="1"/>
      <w:marLeft w:val="0"/>
      <w:marRight w:val="0"/>
      <w:marTop w:val="0"/>
      <w:marBottom w:val="0"/>
      <w:divBdr>
        <w:top w:val="none" w:sz="0" w:space="0" w:color="auto"/>
        <w:left w:val="none" w:sz="0" w:space="0" w:color="auto"/>
        <w:bottom w:val="none" w:sz="0" w:space="0" w:color="auto"/>
        <w:right w:val="none" w:sz="0" w:space="0" w:color="auto"/>
      </w:divBdr>
    </w:div>
    <w:div w:id="652560626">
      <w:bodyDiv w:val="1"/>
      <w:marLeft w:val="0"/>
      <w:marRight w:val="0"/>
      <w:marTop w:val="0"/>
      <w:marBottom w:val="0"/>
      <w:divBdr>
        <w:top w:val="none" w:sz="0" w:space="0" w:color="auto"/>
        <w:left w:val="none" w:sz="0" w:space="0" w:color="auto"/>
        <w:bottom w:val="none" w:sz="0" w:space="0" w:color="auto"/>
        <w:right w:val="none" w:sz="0" w:space="0" w:color="auto"/>
      </w:divBdr>
    </w:div>
    <w:div w:id="653070022">
      <w:bodyDiv w:val="1"/>
      <w:marLeft w:val="0"/>
      <w:marRight w:val="0"/>
      <w:marTop w:val="0"/>
      <w:marBottom w:val="0"/>
      <w:divBdr>
        <w:top w:val="none" w:sz="0" w:space="0" w:color="auto"/>
        <w:left w:val="none" w:sz="0" w:space="0" w:color="auto"/>
        <w:bottom w:val="none" w:sz="0" w:space="0" w:color="auto"/>
        <w:right w:val="none" w:sz="0" w:space="0" w:color="auto"/>
      </w:divBdr>
    </w:div>
    <w:div w:id="658851252">
      <w:bodyDiv w:val="1"/>
      <w:marLeft w:val="0"/>
      <w:marRight w:val="0"/>
      <w:marTop w:val="0"/>
      <w:marBottom w:val="0"/>
      <w:divBdr>
        <w:top w:val="none" w:sz="0" w:space="0" w:color="auto"/>
        <w:left w:val="none" w:sz="0" w:space="0" w:color="auto"/>
        <w:bottom w:val="none" w:sz="0" w:space="0" w:color="auto"/>
        <w:right w:val="none" w:sz="0" w:space="0" w:color="auto"/>
      </w:divBdr>
    </w:div>
    <w:div w:id="662663126">
      <w:bodyDiv w:val="1"/>
      <w:marLeft w:val="0"/>
      <w:marRight w:val="0"/>
      <w:marTop w:val="0"/>
      <w:marBottom w:val="0"/>
      <w:divBdr>
        <w:top w:val="none" w:sz="0" w:space="0" w:color="auto"/>
        <w:left w:val="none" w:sz="0" w:space="0" w:color="auto"/>
        <w:bottom w:val="none" w:sz="0" w:space="0" w:color="auto"/>
        <w:right w:val="none" w:sz="0" w:space="0" w:color="auto"/>
      </w:divBdr>
    </w:div>
    <w:div w:id="669869231">
      <w:bodyDiv w:val="1"/>
      <w:marLeft w:val="0"/>
      <w:marRight w:val="0"/>
      <w:marTop w:val="0"/>
      <w:marBottom w:val="0"/>
      <w:divBdr>
        <w:top w:val="none" w:sz="0" w:space="0" w:color="auto"/>
        <w:left w:val="none" w:sz="0" w:space="0" w:color="auto"/>
        <w:bottom w:val="none" w:sz="0" w:space="0" w:color="auto"/>
        <w:right w:val="none" w:sz="0" w:space="0" w:color="auto"/>
      </w:divBdr>
    </w:div>
    <w:div w:id="673918085">
      <w:bodyDiv w:val="1"/>
      <w:marLeft w:val="0"/>
      <w:marRight w:val="0"/>
      <w:marTop w:val="0"/>
      <w:marBottom w:val="0"/>
      <w:divBdr>
        <w:top w:val="none" w:sz="0" w:space="0" w:color="auto"/>
        <w:left w:val="none" w:sz="0" w:space="0" w:color="auto"/>
        <w:bottom w:val="none" w:sz="0" w:space="0" w:color="auto"/>
        <w:right w:val="none" w:sz="0" w:space="0" w:color="auto"/>
      </w:divBdr>
    </w:div>
    <w:div w:id="674890219">
      <w:bodyDiv w:val="1"/>
      <w:marLeft w:val="0"/>
      <w:marRight w:val="0"/>
      <w:marTop w:val="0"/>
      <w:marBottom w:val="0"/>
      <w:divBdr>
        <w:top w:val="none" w:sz="0" w:space="0" w:color="auto"/>
        <w:left w:val="none" w:sz="0" w:space="0" w:color="auto"/>
        <w:bottom w:val="none" w:sz="0" w:space="0" w:color="auto"/>
        <w:right w:val="none" w:sz="0" w:space="0" w:color="auto"/>
      </w:divBdr>
    </w:div>
    <w:div w:id="676079507">
      <w:bodyDiv w:val="1"/>
      <w:marLeft w:val="0"/>
      <w:marRight w:val="0"/>
      <w:marTop w:val="0"/>
      <w:marBottom w:val="0"/>
      <w:divBdr>
        <w:top w:val="none" w:sz="0" w:space="0" w:color="auto"/>
        <w:left w:val="none" w:sz="0" w:space="0" w:color="auto"/>
        <w:bottom w:val="none" w:sz="0" w:space="0" w:color="auto"/>
        <w:right w:val="none" w:sz="0" w:space="0" w:color="auto"/>
      </w:divBdr>
    </w:div>
    <w:div w:id="678893201">
      <w:bodyDiv w:val="1"/>
      <w:marLeft w:val="0"/>
      <w:marRight w:val="0"/>
      <w:marTop w:val="0"/>
      <w:marBottom w:val="0"/>
      <w:divBdr>
        <w:top w:val="none" w:sz="0" w:space="0" w:color="auto"/>
        <w:left w:val="none" w:sz="0" w:space="0" w:color="auto"/>
        <w:bottom w:val="none" w:sz="0" w:space="0" w:color="auto"/>
        <w:right w:val="none" w:sz="0" w:space="0" w:color="auto"/>
      </w:divBdr>
      <w:divsChild>
        <w:div w:id="1490630624">
          <w:marLeft w:val="0"/>
          <w:marRight w:val="0"/>
          <w:marTop w:val="0"/>
          <w:marBottom w:val="0"/>
          <w:divBdr>
            <w:top w:val="none" w:sz="0" w:space="0" w:color="auto"/>
            <w:left w:val="none" w:sz="0" w:space="0" w:color="auto"/>
            <w:bottom w:val="none" w:sz="0" w:space="0" w:color="auto"/>
            <w:right w:val="none" w:sz="0" w:space="0" w:color="auto"/>
          </w:divBdr>
          <w:divsChild>
            <w:div w:id="979383222">
              <w:marLeft w:val="0"/>
              <w:marRight w:val="0"/>
              <w:marTop w:val="0"/>
              <w:marBottom w:val="0"/>
              <w:divBdr>
                <w:top w:val="none" w:sz="0" w:space="0" w:color="auto"/>
                <w:left w:val="none" w:sz="0" w:space="0" w:color="auto"/>
                <w:bottom w:val="none" w:sz="0" w:space="0" w:color="auto"/>
                <w:right w:val="none" w:sz="0" w:space="0" w:color="auto"/>
              </w:divBdr>
              <w:divsChild>
                <w:div w:id="1549803003">
                  <w:marLeft w:val="0"/>
                  <w:marRight w:val="0"/>
                  <w:marTop w:val="0"/>
                  <w:marBottom w:val="0"/>
                  <w:divBdr>
                    <w:top w:val="none" w:sz="0" w:space="0" w:color="auto"/>
                    <w:left w:val="none" w:sz="0" w:space="0" w:color="auto"/>
                    <w:bottom w:val="none" w:sz="0" w:space="0" w:color="auto"/>
                    <w:right w:val="none" w:sz="0" w:space="0" w:color="auto"/>
                  </w:divBdr>
                  <w:divsChild>
                    <w:div w:id="1354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6041">
      <w:bodyDiv w:val="1"/>
      <w:marLeft w:val="0"/>
      <w:marRight w:val="0"/>
      <w:marTop w:val="0"/>
      <w:marBottom w:val="0"/>
      <w:divBdr>
        <w:top w:val="none" w:sz="0" w:space="0" w:color="auto"/>
        <w:left w:val="none" w:sz="0" w:space="0" w:color="auto"/>
        <w:bottom w:val="none" w:sz="0" w:space="0" w:color="auto"/>
        <w:right w:val="none" w:sz="0" w:space="0" w:color="auto"/>
      </w:divBdr>
    </w:div>
    <w:div w:id="704600087">
      <w:bodyDiv w:val="1"/>
      <w:marLeft w:val="0"/>
      <w:marRight w:val="0"/>
      <w:marTop w:val="0"/>
      <w:marBottom w:val="0"/>
      <w:divBdr>
        <w:top w:val="none" w:sz="0" w:space="0" w:color="auto"/>
        <w:left w:val="none" w:sz="0" w:space="0" w:color="auto"/>
        <w:bottom w:val="none" w:sz="0" w:space="0" w:color="auto"/>
        <w:right w:val="none" w:sz="0" w:space="0" w:color="auto"/>
      </w:divBdr>
    </w:div>
    <w:div w:id="715393846">
      <w:bodyDiv w:val="1"/>
      <w:marLeft w:val="0"/>
      <w:marRight w:val="0"/>
      <w:marTop w:val="0"/>
      <w:marBottom w:val="0"/>
      <w:divBdr>
        <w:top w:val="none" w:sz="0" w:space="0" w:color="auto"/>
        <w:left w:val="none" w:sz="0" w:space="0" w:color="auto"/>
        <w:bottom w:val="none" w:sz="0" w:space="0" w:color="auto"/>
        <w:right w:val="none" w:sz="0" w:space="0" w:color="auto"/>
      </w:divBdr>
    </w:div>
    <w:div w:id="716507928">
      <w:bodyDiv w:val="1"/>
      <w:marLeft w:val="0"/>
      <w:marRight w:val="0"/>
      <w:marTop w:val="0"/>
      <w:marBottom w:val="0"/>
      <w:divBdr>
        <w:top w:val="none" w:sz="0" w:space="0" w:color="auto"/>
        <w:left w:val="none" w:sz="0" w:space="0" w:color="auto"/>
        <w:bottom w:val="none" w:sz="0" w:space="0" w:color="auto"/>
        <w:right w:val="none" w:sz="0" w:space="0" w:color="auto"/>
      </w:divBdr>
    </w:div>
    <w:div w:id="722485212">
      <w:bodyDiv w:val="1"/>
      <w:marLeft w:val="0"/>
      <w:marRight w:val="0"/>
      <w:marTop w:val="0"/>
      <w:marBottom w:val="0"/>
      <w:divBdr>
        <w:top w:val="none" w:sz="0" w:space="0" w:color="auto"/>
        <w:left w:val="none" w:sz="0" w:space="0" w:color="auto"/>
        <w:bottom w:val="none" w:sz="0" w:space="0" w:color="auto"/>
        <w:right w:val="none" w:sz="0" w:space="0" w:color="auto"/>
      </w:divBdr>
    </w:div>
    <w:div w:id="743650564">
      <w:bodyDiv w:val="1"/>
      <w:marLeft w:val="0"/>
      <w:marRight w:val="0"/>
      <w:marTop w:val="0"/>
      <w:marBottom w:val="0"/>
      <w:divBdr>
        <w:top w:val="none" w:sz="0" w:space="0" w:color="auto"/>
        <w:left w:val="none" w:sz="0" w:space="0" w:color="auto"/>
        <w:bottom w:val="none" w:sz="0" w:space="0" w:color="auto"/>
        <w:right w:val="none" w:sz="0" w:space="0" w:color="auto"/>
      </w:divBdr>
    </w:div>
    <w:div w:id="747653176">
      <w:bodyDiv w:val="1"/>
      <w:marLeft w:val="0"/>
      <w:marRight w:val="0"/>
      <w:marTop w:val="0"/>
      <w:marBottom w:val="0"/>
      <w:divBdr>
        <w:top w:val="none" w:sz="0" w:space="0" w:color="auto"/>
        <w:left w:val="none" w:sz="0" w:space="0" w:color="auto"/>
        <w:bottom w:val="none" w:sz="0" w:space="0" w:color="auto"/>
        <w:right w:val="none" w:sz="0" w:space="0" w:color="auto"/>
      </w:divBdr>
    </w:div>
    <w:div w:id="750079338">
      <w:bodyDiv w:val="1"/>
      <w:marLeft w:val="0"/>
      <w:marRight w:val="0"/>
      <w:marTop w:val="0"/>
      <w:marBottom w:val="0"/>
      <w:divBdr>
        <w:top w:val="none" w:sz="0" w:space="0" w:color="auto"/>
        <w:left w:val="none" w:sz="0" w:space="0" w:color="auto"/>
        <w:bottom w:val="none" w:sz="0" w:space="0" w:color="auto"/>
        <w:right w:val="none" w:sz="0" w:space="0" w:color="auto"/>
      </w:divBdr>
    </w:div>
    <w:div w:id="769591637">
      <w:bodyDiv w:val="1"/>
      <w:marLeft w:val="0"/>
      <w:marRight w:val="0"/>
      <w:marTop w:val="0"/>
      <w:marBottom w:val="0"/>
      <w:divBdr>
        <w:top w:val="none" w:sz="0" w:space="0" w:color="auto"/>
        <w:left w:val="none" w:sz="0" w:space="0" w:color="auto"/>
        <w:bottom w:val="none" w:sz="0" w:space="0" w:color="auto"/>
        <w:right w:val="none" w:sz="0" w:space="0" w:color="auto"/>
      </w:divBdr>
    </w:div>
    <w:div w:id="780999017">
      <w:bodyDiv w:val="1"/>
      <w:marLeft w:val="0"/>
      <w:marRight w:val="0"/>
      <w:marTop w:val="0"/>
      <w:marBottom w:val="0"/>
      <w:divBdr>
        <w:top w:val="none" w:sz="0" w:space="0" w:color="auto"/>
        <w:left w:val="none" w:sz="0" w:space="0" w:color="auto"/>
        <w:bottom w:val="none" w:sz="0" w:space="0" w:color="auto"/>
        <w:right w:val="none" w:sz="0" w:space="0" w:color="auto"/>
      </w:divBdr>
    </w:div>
    <w:div w:id="788938326">
      <w:bodyDiv w:val="1"/>
      <w:marLeft w:val="0"/>
      <w:marRight w:val="0"/>
      <w:marTop w:val="0"/>
      <w:marBottom w:val="0"/>
      <w:divBdr>
        <w:top w:val="none" w:sz="0" w:space="0" w:color="auto"/>
        <w:left w:val="none" w:sz="0" w:space="0" w:color="auto"/>
        <w:bottom w:val="none" w:sz="0" w:space="0" w:color="auto"/>
        <w:right w:val="none" w:sz="0" w:space="0" w:color="auto"/>
      </w:divBdr>
    </w:div>
    <w:div w:id="791827207">
      <w:bodyDiv w:val="1"/>
      <w:marLeft w:val="0"/>
      <w:marRight w:val="0"/>
      <w:marTop w:val="0"/>
      <w:marBottom w:val="0"/>
      <w:divBdr>
        <w:top w:val="none" w:sz="0" w:space="0" w:color="auto"/>
        <w:left w:val="none" w:sz="0" w:space="0" w:color="auto"/>
        <w:bottom w:val="none" w:sz="0" w:space="0" w:color="auto"/>
        <w:right w:val="none" w:sz="0" w:space="0" w:color="auto"/>
      </w:divBdr>
    </w:div>
    <w:div w:id="793063732">
      <w:bodyDiv w:val="1"/>
      <w:marLeft w:val="0"/>
      <w:marRight w:val="0"/>
      <w:marTop w:val="0"/>
      <w:marBottom w:val="0"/>
      <w:divBdr>
        <w:top w:val="none" w:sz="0" w:space="0" w:color="auto"/>
        <w:left w:val="none" w:sz="0" w:space="0" w:color="auto"/>
        <w:bottom w:val="none" w:sz="0" w:space="0" w:color="auto"/>
        <w:right w:val="none" w:sz="0" w:space="0" w:color="auto"/>
      </w:divBdr>
    </w:div>
    <w:div w:id="799957178">
      <w:bodyDiv w:val="1"/>
      <w:marLeft w:val="0"/>
      <w:marRight w:val="0"/>
      <w:marTop w:val="0"/>
      <w:marBottom w:val="0"/>
      <w:divBdr>
        <w:top w:val="none" w:sz="0" w:space="0" w:color="auto"/>
        <w:left w:val="none" w:sz="0" w:space="0" w:color="auto"/>
        <w:bottom w:val="none" w:sz="0" w:space="0" w:color="auto"/>
        <w:right w:val="none" w:sz="0" w:space="0" w:color="auto"/>
      </w:divBdr>
    </w:div>
    <w:div w:id="808480008">
      <w:bodyDiv w:val="1"/>
      <w:marLeft w:val="0"/>
      <w:marRight w:val="0"/>
      <w:marTop w:val="0"/>
      <w:marBottom w:val="0"/>
      <w:divBdr>
        <w:top w:val="none" w:sz="0" w:space="0" w:color="auto"/>
        <w:left w:val="none" w:sz="0" w:space="0" w:color="auto"/>
        <w:bottom w:val="none" w:sz="0" w:space="0" w:color="auto"/>
        <w:right w:val="none" w:sz="0" w:space="0" w:color="auto"/>
      </w:divBdr>
    </w:div>
    <w:div w:id="809371864">
      <w:bodyDiv w:val="1"/>
      <w:marLeft w:val="0"/>
      <w:marRight w:val="0"/>
      <w:marTop w:val="0"/>
      <w:marBottom w:val="0"/>
      <w:divBdr>
        <w:top w:val="none" w:sz="0" w:space="0" w:color="auto"/>
        <w:left w:val="none" w:sz="0" w:space="0" w:color="auto"/>
        <w:bottom w:val="none" w:sz="0" w:space="0" w:color="auto"/>
        <w:right w:val="none" w:sz="0" w:space="0" w:color="auto"/>
      </w:divBdr>
    </w:div>
    <w:div w:id="826743952">
      <w:bodyDiv w:val="1"/>
      <w:marLeft w:val="0"/>
      <w:marRight w:val="0"/>
      <w:marTop w:val="0"/>
      <w:marBottom w:val="0"/>
      <w:divBdr>
        <w:top w:val="none" w:sz="0" w:space="0" w:color="auto"/>
        <w:left w:val="none" w:sz="0" w:space="0" w:color="auto"/>
        <w:bottom w:val="none" w:sz="0" w:space="0" w:color="auto"/>
        <w:right w:val="none" w:sz="0" w:space="0" w:color="auto"/>
      </w:divBdr>
    </w:div>
    <w:div w:id="827477807">
      <w:bodyDiv w:val="1"/>
      <w:marLeft w:val="0"/>
      <w:marRight w:val="0"/>
      <w:marTop w:val="0"/>
      <w:marBottom w:val="0"/>
      <w:divBdr>
        <w:top w:val="none" w:sz="0" w:space="0" w:color="auto"/>
        <w:left w:val="none" w:sz="0" w:space="0" w:color="auto"/>
        <w:bottom w:val="none" w:sz="0" w:space="0" w:color="auto"/>
        <w:right w:val="none" w:sz="0" w:space="0" w:color="auto"/>
      </w:divBdr>
    </w:div>
    <w:div w:id="841899803">
      <w:bodyDiv w:val="1"/>
      <w:marLeft w:val="0"/>
      <w:marRight w:val="0"/>
      <w:marTop w:val="0"/>
      <w:marBottom w:val="0"/>
      <w:divBdr>
        <w:top w:val="none" w:sz="0" w:space="0" w:color="auto"/>
        <w:left w:val="none" w:sz="0" w:space="0" w:color="auto"/>
        <w:bottom w:val="none" w:sz="0" w:space="0" w:color="auto"/>
        <w:right w:val="none" w:sz="0" w:space="0" w:color="auto"/>
      </w:divBdr>
    </w:div>
    <w:div w:id="842552770">
      <w:bodyDiv w:val="1"/>
      <w:marLeft w:val="0"/>
      <w:marRight w:val="0"/>
      <w:marTop w:val="0"/>
      <w:marBottom w:val="0"/>
      <w:divBdr>
        <w:top w:val="none" w:sz="0" w:space="0" w:color="auto"/>
        <w:left w:val="none" w:sz="0" w:space="0" w:color="auto"/>
        <w:bottom w:val="none" w:sz="0" w:space="0" w:color="auto"/>
        <w:right w:val="none" w:sz="0" w:space="0" w:color="auto"/>
      </w:divBdr>
    </w:div>
    <w:div w:id="853953781">
      <w:bodyDiv w:val="1"/>
      <w:marLeft w:val="0"/>
      <w:marRight w:val="0"/>
      <w:marTop w:val="0"/>
      <w:marBottom w:val="0"/>
      <w:divBdr>
        <w:top w:val="none" w:sz="0" w:space="0" w:color="auto"/>
        <w:left w:val="none" w:sz="0" w:space="0" w:color="auto"/>
        <w:bottom w:val="none" w:sz="0" w:space="0" w:color="auto"/>
        <w:right w:val="none" w:sz="0" w:space="0" w:color="auto"/>
      </w:divBdr>
    </w:div>
    <w:div w:id="853963140">
      <w:bodyDiv w:val="1"/>
      <w:marLeft w:val="0"/>
      <w:marRight w:val="0"/>
      <w:marTop w:val="0"/>
      <w:marBottom w:val="0"/>
      <w:divBdr>
        <w:top w:val="none" w:sz="0" w:space="0" w:color="auto"/>
        <w:left w:val="none" w:sz="0" w:space="0" w:color="auto"/>
        <w:bottom w:val="none" w:sz="0" w:space="0" w:color="auto"/>
        <w:right w:val="none" w:sz="0" w:space="0" w:color="auto"/>
      </w:divBdr>
    </w:div>
    <w:div w:id="860512098">
      <w:bodyDiv w:val="1"/>
      <w:marLeft w:val="0"/>
      <w:marRight w:val="0"/>
      <w:marTop w:val="0"/>
      <w:marBottom w:val="0"/>
      <w:divBdr>
        <w:top w:val="none" w:sz="0" w:space="0" w:color="auto"/>
        <w:left w:val="none" w:sz="0" w:space="0" w:color="auto"/>
        <w:bottom w:val="none" w:sz="0" w:space="0" w:color="auto"/>
        <w:right w:val="none" w:sz="0" w:space="0" w:color="auto"/>
      </w:divBdr>
    </w:div>
    <w:div w:id="860628613">
      <w:bodyDiv w:val="1"/>
      <w:marLeft w:val="0"/>
      <w:marRight w:val="0"/>
      <w:marTop w:val="0"/>
      <w:marBottom w:val="0"/>
      <w:divBdr>
        <w:top w:val="none" w:sz="0" w:space="0" w:color="auto"/>
        <w:left w:val="none" w:sz="0" w:space="0" w:color="auto"/>
        <w:bottom w:val="none" w:sz="0" w:space="0" w:color="auto"/>
        <w:right w:val="none" w:sz="0" w:space="0" w:color="auto"/>
      </w:divBdr>
    </w:div>
    <w:div w:id="869218742">
      <w:bodyDiv w:val="1"/>
      <w:marLeft w:val="0"/>
      <w:marRight w:val="0"/>
      <w:marTop w:val="0"/>
      <w:marBottom w:val="0"/>
      <w:divBdr>
        <w:top w:val="none" w:sz="0" w:space="0" w:color="auto"/>
        <w:left w:val="none" w:sz="0" w:space="0" w:color="auto"/>
        <w:bottom w:val="none" w:sz="0" w:space="0" w:color="auto"/>
        <w:right w:val="none" w:sz="0" w:space="0" w:color="auto"/>
      </w:divBdr>
    </w:div>
    <w:div w:id="904341132">
      <w:bodyDiv w:val="1"/>
      <w:marLeft w:val="0"/>
      <w:marRight w:val="0"/>
      <w:marTop w:val="0"/>
      <w:marBottom w:val="0"/>
      <w:divBdr>
        <w:top w:val="none" w:sz="0" w:space="0" w:color="auto"/>
        <w:left w:val="none" w:sz="0" w:space="0" w:color="auto"/>
        <w:bottom w:val="none" w:sz="0" w:space="0" w:color="auto"/>
        <w:right w:val="none" w:sz="0" w:space="0" w:color="auto"/>
      </w:divBdr>
    </w:div>
    <w:div w:id="928659429">
      <w:bodyDiv w:val="1"/>
      <w:marLeft w:val="0"/>
      <w:marRight w:val="0"/>
      <w:marTop w:val="0"/>
      <w:marBottom w:val="0"/>
      <w:divBdr>
        <w:top w:val="none" w:sz="0" w:space="0" w:color="auto"/>
        <w:left w:val="none" w:sz="0" w:space="0" w:color="auto"/>
        <w:bottom w:val="none" w:sz="0" w:space="0" w:color="auto"/>
        <w:right w:val="none" w:sz="0" w:space="0" w:color="auto"/>
      </w:divBdr>
    </w:div>
    <w:div w:id="937978832">
      <w:bodyDiv w:val="1"/>
      <w:marLeft w:val="0"/>
      <w:marRight w:val="0"/>
      <w:marTop w:val="0"/>
      <w:marBottom w:val="0"/>
      <w:divBdr>
        <w:top w:val="none" w:sz="0" w:space="0" w:color="auto"/>
        <w:left w:val="none" w:sz="0" w:space="0" w:color="auto"/>
        <w:bottom w:val="none" w:sz="0" w:space="0" w:color="auto"/>
        <w:right w:val="none" w:sz="0" w:space="0" w:color="auto"/>
      </w:divBdr>
    </w:div>
    <w:div w:id="937979909">
      <w:bodyDiv w:val="1"/>
      <w:marLeft w:val="0"/>
      <w:marRight w:val="0"/>
      <w:marTop w:val="0"/>
      <w:marBottom w:val="0"/>
      <w:divBdr>
        <w:top w:val="none" w:sz="0" w:space="0" w:color="auto"/>
        <w:left w:val="none" w:sz="0" w:space="0" w:color="auto"/>
        <w:bottom w:val="none" w:sz="0" w:space="0" w:color="auto"/>
        <w:right w:val="none" w:sz="0" w:space="0" w:color="auto"/>
      </w:divBdr>
    </w:div>
    <w:div w:id="968632554">
      <w:bodyDiv w:val="1"/>
      <w:marLeft w:val="0"/>
      <w:marRight w:val="0"/>
      <w:marTop w:val="0"/>
      <w:marBottom w:val="0"/>
      <w:divBdr>
        <w:top w:val="none" w:sz="0" w:space="0" w:color="auto"/>
        <w:left w:val="none" w:sz="0" w:space="0" w:color="auto"/>
        <w:bottom w:val="none" w:sz="0" w:space="0" w:color="auto"/>
        <w:right w:val="none" w:sz="0" w:space="0" w:color="auto"/>
      </w:divBdr>
    </w:div>
    <w:div w:id="968784758">
      <w:bodyDiv w:val="1"/>
      <w:marLeft w:val="0"/>
      <w:marRight w:val="0"/>
      <w:marTop w:val="0"/>
      <w:marBottom w:val="0"/>
      <w:divBdr>
        <w:top w:val="none" w:sz="0" w:space="0" w:color="auto"/>
        <w:left w:val="none" w:sz="0" w:space="0" w:color="auto"/>
        <w:bottom w:val="none" w:sz="0" w:space="0" w:color="auto"/>
        <w:right w:val="none" w:sz="0" w:space="0" w:color="auto"/>
      </w:divBdr>
    </w:div>
    <w:div w:id="979768418">
      <w:bodyDiv w:val="1"/>
      <w:marLeft w:val="0"/>
      <w:marRight w:val="0"/>
      <w:marTop w:val="0"/>
      <w:marBottom w:val="0"/>
      <w:divBdr>
        <w:top w:val="none" w:sz="0" w:space="0" w:color="auto"/>
        <w:left w:val="none" w:sz="0" w:space="0" w:color="auto"/>
        <w:bottom w:val="none" w:sz="0" w:space="0" w:color="auto"/>
        <w:right w:val="none" w:sz="0" w:space="0" w:color="auto"/>
      </w:divBdr>
    </w:div>
    <w:div w:id="995063183">
      <w:bodyDiv w:val="1"/>
      <w:marLeft w:val="0"/>
      <w:marRight w:val="0"/>
      <w:marTop w:val="0"/>
      <w:marBottom w:val="0"/>
      <w:divBdr>
        <w:top w:val="none" w:sz="0" w:space="0" w:color="auto"/>
        <w:left w:val="none" w:sz="0" w:space="0" w:color="auto"/>
        <w:bottom w:val="none" w:sz="0" w:space="0" w:color="auto"/>
        <w:right w:val="none" w:sz="0" w:space="0" w:color="auto"/>
      </w:divBdr>
    </w:div>
    <w:div w:id="1011681095">
      <w:bodyDiv w:val="1"/>
      <w:marLeft w:val="0"/>
      <w:marRight w:val="0"/>
      <w:marTop w:val="0"/>
      <w:marBottom w:val="0"/>
      <w:divBdr>
        <w:top w:val="none" w:sz="0" w:space="0" w:color="auto"/>
        <w:left w:val="none" w:sz="0" w:space="0" w:color="auto"/>
        <w:bottom w:val="none" w:sz="0" w:space="0" w:color="auto"/>
        <w:right w:val="none" w:sz="0" w:space="0" w:color="auto"/>
      </w:divBdr>
    </w:div>
    <w:div w:id="1029406077">
      <w:bodyDiv w:val="1"/>
      <w:marLeft w:val="0"/>
      <w:marRight w:val="0"/>
      <w:marTop w:val="0"/>
      <w:marBottom w:val="0"/>
      <w:divBdr>
        <w:top w:val="none" w:sz="0" w:space="0" w:color="auto"/>
        <w:left w:val="none" w:sz="0" w:space="0" w:color="auto"/>
        <w:bottom w:val="none" w:sz="0" w:space="0" w:color="auto"/>
        <w:right w:val="none" w:sz="0" w:space="0" w:color="auto"/>
      </w:divBdr>
    </w:div>
    <w:div w:id="1040012576">
      <w:bodyDiv w:val="1"/>
      <w:marLeft w:val="0"/>
      <w:marRight w:val="0"/>
      <w:marTop w:val="0"/>
      <w:marBottom w:val="0"/>
      <w:divBdr>
        <w:top w:val="none" w:sz="0" w:space="0" w:color="auto"/>
        <w:left w:val="none" w:sz="0" w:space="0" w:color="auto"/>
        <w:bottom w:val="none" w:sz="0" w:space="0" w:color="auto"/>
        <w:right w:val="none" w:sz="0" w:space="0" w:color="auto"/>
      </w:divBdr>
    </w:div>
    <w:div w:id="1040714317">
      <w:bodyDiv w:val="1"/>
      <w:marLeft w:val="0"/>
      <w:marRight w:val="0"/>
      <w:marTop w:val="0"/>
      <w:marBottom w:val="0"/>
      <w:divBdr>
        <w:top w:val="none" w:sz="0" w:space="0" w:color="auto"/>
        <w:left w:val="none" w:sz="0" w:space="0" w:color="auto"/>
        <w:bottom w:val="none" w:sz="0" w:space="0" w:color="auto"/>
        <w:right w:val="none" w:sz="0" w:space="0" w:color="auto"/>
      </w:divBdr>
    </w:div>
    <w:div w:id="1044210273">
      <w:bodyDiv w:val="1"/>
      <w:marLeft w:val="0"/>
      <w:marRight w:val="0"/>
      <w:marTop w:val="0"/>
      <w:marBottom w:val="0"/>
      <w:divBdr>
        <w:top w:val="none" w:sz="0" w:space="0" w:color="auto"/>
        <w:left w:val="none" w:sz="0" w:space="0" w:color="auto"/>
        <w:bottom w:val="none" w:sz="0" w:space="0" w:color="auto"/>
        <w:right w:val="none" w:sz="0" w:space="0" w:color="auto"/>
      </w:divBdr>
    </w:div>
    <w:div w:id="1060858338">
      <w:bodyDiv w:val="1"/>
      <w:marLeft w:val="0"/>
      <w:marRight w:val="0"/>
      <w:marTop w:val="0"/>
      <w:marBottom w:val="0"/>
      <w:divBdr>
        <w:top w:val="none" w:sz="0" w:space="0" w:color="auto"/>
        <w:left w:val="none" w:sz="0" w:space="0" w:color="auto"/>
        <w:bottom w:val="none" w:sz="0" w:space="0" w:color="auto"/>
        <w:right w:val="none" w:sz="0" w:space="0" w:color="auto"/>
      </w:divBdr>
    </w:div>
    <w:div w:id="1063411419">
      <w:bodyDiv w:val="1"/>
      <w:marLeft w:val="0"/>
      <w:marRight w:val="0"/>
      <w:marTop w:val="0"/>
      <w:marBottom w:val="0"/>
      <w:divBdr>
        <w:top w:val="none" w:sz="0" w:space="0" w:color="auto"/>
        <w:left w:val="none" w:sz="0" w:space="0" w:color="auto"/>
        <w:bottom w:val="none" w:sz="0" w:space="0" w:color="auto"/>
        <w:right w:val="none" w:sz="0" w:space="0" w:color="auto"/>
      </w:divBdr>
    </w:div>
    <w:div w:id="1067800442">
      <w:bodyDiv w:val="1"/>
      <w:marLeft w:val="0"/>
      <w:marRight w:val="0"/>
      <w:marTop w:val="0"/>
      <w:marBottom w:val="0"/>
      <w:divBdr>
        <w:top w:val="none" w:sz="0" w:space="0" w:color="auto"/>
        <w:left w:val="none" w:sz="0" w:space="0" w:color="auto"/>
        <w:bottom w:val="none" w:sz="0" w:space="0" w:color="auto"/>
        <w:right w:val="none" w:sz="0" w:space="0" w:color="auto"/>
      </w:divBdr>
    </w:div>
    <w:div w:id="1074009230">
      <w:bodyDiv w:val="1"/>
      <w:marLeft w:val="0"/>
      <w:marRight w:val="0"/>
      <w:marTop w:val="0"/>
      <w:marBottom w:val="0"/>
      <w:divBdr>
        <w:top w:val="none" w:sz="0" w:space="0" w:color="auto"/>
        <w:left w:val="none" w:sz="0" w:space="0" w:color="auto"/>
        <w:bottom w:val="none" w:sz="0" w:space="0" w:color="auto"/>
        <w:right w:val="none" w:sz="0" w:space="0" w:color="auto"/>
      </w:divBdr>
    </w:div>
    <w:div w:id="1099133963">
      <w:bodyDiv w:val="1"/>
      <w:marLeft w:val="0"/>
      <w:marRight w:val="0"/>
      <w:marTop w:val="0"/>
      <w:marBottom w:val="0"/>
      <w:divBdr>
        <w:top w:val="none" w:sz="0" w:space="0" w:color="auto"/>
        <w:left w:val="none" w:sz="0" w:space="0" w:color="auto"/>
        <w:bottom w:val="none" w:sz="0" w:space="0" w:color="auto"/>
        <w:right w:val="none" w:sz="0" w:space="0" w:color="auto"/>
      </w:divBdr>
    </w:div>
    <w:div w:id="1104225441">
      <w:bodyDiv w:val="1"/>
      <w:marLeft w:val="0"/>
      <w:marRight w:val="0"/>
      <w:marTop w:val="0"/>
      <w:marBottom w:val="0"/>
      <w:divBdr>
        <w:top w:val="none" w:sz="0" w:space="0" w:color="auto"/>
        <w:left w:val="none" w:sz="0" w:space="0" w:color="auto"/>
        <w:bottom w:val="none" w:sz="0" w:space="0" w:color="auto"/>
        <w:right w:val="none" w:sz="0" w:space="0" w:color="auto"/>
      </w:divBdr>
    </w:div>
    <w:div w:id="1110276075">
      <w:bodyDiv w:val="1"/>
      <w:marLeft w:val="0"/>
      <w:marRight w:val="0"/>
      <w:marTop w:val="0"/>
      <w:marBottom w:val="0"/>
      <w:divBdr>
        <w:top w:val="none" w:sz="0" w:space="0" w:color="auto"/>
        <w:left w:val="none" w:sz="0" w:space="0" w:color="auto"/>
        <w:bottom w:val="none" w:sz="0" w:space="0" w:color="auto"/>
        <w:right w:val="none" w:sz="0" w:space="0" w:color="auto"/>
      </w:divBdr>
    </w:div>
    <w:div w:id="1111784484">
      <w:bodyDiv w:val="1"/>
      <w:marLeft w:val="0"/>
      <w:marRight w:val="0"/>
      <w:marTop w:val="0"/>
      <w:marBottom w:val="0"/>
      <w:divBdr>
        <w:top w:val="none" w:sz="0" w:space="0" w:color="auto"/>
        <w:left w:val="none" w:sz="0" w:space="0" w:color="auto"/>
        <w:bottom w:val="none" w:sz="0" w:space="0" w:color="auto"/>
        <w:right w:val="none" w:sz="0" w:space="0" w:color="auto"/>
      </w:divBdr>
    </w:div>
    <w:div w:id="1117410202">
      <w:bodyDiv w:val="1"/>
      <w:marLeft w:val="0"/>
      <w:marRight w:val="0"/>
      <w:marTop w:val="0"/>
      <w:marBottom w:val="0"/>
      <w:divBdr>
        <w:top w:val="none" w:sz="0" w:space="0" w:color="auto"/>
        <w:left w:val="none" w:sz="0" w:space="0" w:color="auto"/>
        <w:bottom w:val="none" w:sz="0" w:space="0" w:color="auto"/>
        <w:right w:val="none" w:sz="0" w:space="0" w:color="auto"/>
      </w:divBdr>
    </w:div>
    <w:div w:id="1120490297">
      <w:bodyDiv w:val="1"/>
      <w:marLeft w:val="0"/>
      <w:marRight w:val="0"/>
      <w:marTop w:val="0"/>
      <w:marBottom w:val="0"/>
      <w:divBdr>
        <w:top w:val="none" w:sz="0" w:space="0" w:color="auto"/>
        <w:left w:val="none" w:sz="0" w:space="0" w:color="auto"/>
        <w:bottom w:val="none" w:sz="0" w:space="0" w:color="auto"/>
        <w:right w:val="none" w:sz="0" w:space="0" w:color="auto"/>
      </w:divBdr>
    </w:div>
    <w:div w:id="1121269122">
      <w:bodyDiv w:val="1"/>
      <w:marLeft w:val="0"/>
      <w:marRight w:val="0"/>
      <w:marTop w:val="0"/>
      <w:marBottom w:val="0"/>
      <w:divBdr>
        <w:top w:val="none" w:sz="0" w:space="0" w:color="auto"/>
        <w:left w:val="none" w:sz="0" w:space="0" w:color="auto"/>
        <w:bottom w:val="none" w:sz="0" w:space="0" w:color="auto"/>
        <w:right w:val="none" w:sz="0" w:space="0" w:color="auto"/>
      </w:divBdr>
    </w:div>
    <w:div w:id="1141271784">
      <w:bodyDiv w:val="1"/>
      <w:marLeft w:val="0"/>
      <w:marRight w:val="0"/>
      <w:marTop w:val="0"/>
      <w:marBottom w:val="0"/>
      <w:divBdr>
        <w:top w:val="none" w:sz="0" w:space="0" w:color="auto"/>
        <w:left w:val="none" w:sz="0" w:space="0" w:color="auto"/>
        <w:bottom w:val="none" w:sz="0" w:space="0" w:color="auto"/>
        <w:right w:val="none" w:sz="0" w:space="0" w:color="auto"/>
      </w:divBdr>
    </w:div>
    <w:div w:id="1162085483">
      <w:bodyDiv w:val="1"/>
      <w:marLeft w:val="0"/>
      <w:marRight w:val="0"/>
      <w:marTop w:val="0"/>
      <w:marBottom w:val="0"/>
      <w:divBdr>
        <w:top w:val="none" w:sz="0" w:space="0" w:color="auto"/>
        <w:left w:val="none" w:sz="0" w:space="0" w:color="auto"/>
        <w:bottom w:val="none" w:sz="0" w:space="0" w:color="auto"/>
        <w:right w:val="none" w:sz="0" w:space="0" w:color="auto"/>
      </w:divBdr>
    </w:div>
    <w:div w:id="1170833380">
      <w:bodyDiv w:val="1"/>
      <w:marLeft w:val="0"/>
      <w:marRight w:val="0"/>
      <w:marTop w:val="0"/>
      <w:marBottom w:val="0"/>
      <w:divBdr>
        <w:top w:val="none" w:sz="0" w:space="0" w:color="auto"/>
        <w:left w:val="none" w:sz="0" w:space="0" w:color="auto"/>
        <w:bottom w:val="none" w:sz="0" w:space="0" w:color="auto"/>
        <w:right w:val="none" w:sz="0" w:space="0" w:color="auto"/>
      </w:divBdr>
    </w:div>
    <w:div w:id="1188786830">
      <w:bodyDiv w:val="1"/>
      <w:marLeft w:val="0"/>
      <w:marRight w:val="0"/>
      <w:marTop w:val="0"/>
      <w:marBottom w:val="0"/>
      <w:divBdr>
        <w:top w:val="none" w:sz="0" w:space="0" w:color="auto"/>
        <w:left w:val="none" w:sz="0" w:space="0" w:color="auto"/>
        <w:bottom w:val="none" w:sz="0" w:space="0" w:color="auto"/>
        <w:right w:val="none" w:sz="0" w:space="0" w:color="auto"/>
      </w:divBdr>
    </w:div>
    <w:div w:id="1203597829">
      <w:bodyDiv w:val="1"/>
      <w:marLeft w:val="0"/>
      <w:marRight w:val="0"/>
      <w:marTop w:val="0"/>
      <w:marBottom w:val="0"/>
      <w:divBdr>
        <w:top w:val="none" w:sz="0" w:space="0" w:color="auto"/>
        <w:left w:val="none" w:sz="0" w:space="0" w:color="auto"/>
        <w:bottom w:val="none" w:sz="0" w:space="0" w:color="auto"/>
        <w:right w:val="none" w:sz="0" w:space="0" w:color="auto"/>
      </w:divBdr>
    </w:div>
    <w:div w:id="1217157694">
      <w:bodyDiv w:val="1"/>
      <w:marLeft w:val="0"/>
      <w:marRight w:val="0"/>
      <w:marTop w:val="0"/>
      <w:marBottom w:val="0"/>
      <w:divBdr>
        <w:top w:val="none" w:sz="0" w:space="0" w:color="auto"/>
        <w:left w:val="none" w:sz="0" w:space="0" w:color="auto"/>
        <w:bottom w:val="none" w:sz="0" w:space="0" w:color="auto"/>
        <w:right w:val="none" w:sz="0" w:space="0" w:color="auto"/>
      </w:divBdr>
    </w:div>
    <w:div w:id="1218055003">
      <w:bodyDiv w:val="1"/>
      <w:marLeft w:val="0"/>
      <w:marRight w:val="0"/>
      <w:marTop w:val="0"/>
      <w:marBottom w:val="0"/>
      <w:divBdr>
        <w:top w:val="none" w:sz="0" w:space="0" w:color="auto"/>
        <w:left w:val="none" w:sz="0" w:space="0" w:color="auto"/>
        <w:bottom w:val="none" w:sz="0" w:space="0" w:color="auto"/>
        <w:right w:val="none" w:sz="0" w:space="0" w:color="auto"/>
      </w:divBdr>
    </w:div>
    <w:div w:id="1219122794">
      <w:bodyDiv w:val="1"/>
      <w:marLeft w:val="0"/>
      <w:marRight w:val="0"/>
      <w:marTop w:val="0"/>
      <w:marBottom w:val="0"/>
      <w:divBdr>
        <w:top w:val="none" w:sz="0" w:space="0" w:color="auto"/>
        <w:left w:val="none" w:sz="0" w:space="0" w:color="auto"/>
        <w:bottom w:val="none" w:sz="0" w:space="0" w:color="auto"/>
        <w:right w:val="none" w:sz="0" w:space="0" w:color="auto"/>
      </w:divBdr>
    </w:div>
    <w:div w:id="1224683128">
      <w:bodyDiv w:val="1"/>
      <w:marLeft w:val="0"/>
      <w:marRight w:val="0"/>
      <w:marTop w:val="0"/>
      <w:marBottom w:val="0"/>
      <w:divBdr>
        <w:top w:val="none" w:sz="0" w:space="0" w:color="auto"/>
        <w:left w:val="none" w:sz="0" w:space="0" w:color="auto"/>
        <w:bottom w:val="none" w:sz="0" w:space="0" w:color="auto"/>
        <w:right w:val="none" w:sz="0" w:space="0" w:color="auto"/>
      </w:divBdr>
    </w:div>
    <w:div w:id="1232426398">
      <w:bodyDiv w:val="1"/>
      <w:marLeft w:val="0"/>
      <w:marRight w:val="0"/>
      <w:marTop w:val="0"/>
      <w:marBottom w:val="0"/>
      <w:divBdr>
        <w:top w:val="none" w:sz="0" w:space="0" w:color="auto"/>
        <w:left w:val="none" w:sz="0" w:space="0" w:color="auto"/>
        <w:bottom w:val="none" w:sz="0" w:space="0" w:color="auto"/>
        <w:right w:val="none" w:sz="0" w:space="0" w:color="auto"/>
      </w:divBdr>
    </w:div>
    <w:div w:id="1239246257">
      <w:bodyDiv w:val="1"/>
      <w:marLeft w:val="0"/>
      <w:marRight w:val="0"/>
      <w:marTop w:val="0"/>
      <w:marBottom w:val="0"/>
      <w:divBdr>
        <w:top w:val="none" w:sz="0" w:space="0" w:color="auto"/>
        <w:left w:val="none" w:sz="0" w:space="0" w:color="auto"/>
        <w:bottom w:val="none" w:sz="0" w:space="0" w:color="auto"/>
        <w:right w:val="none" w:sz="0" w:space="0" w:color="auto"/>
      </w:divBdr>
    </w:div>
    <w:div w:id="1242371060">
      <w:bodyDiv w:val="1"/>
      <w:marLeft w:val="0"/>
      <w:marRight w:val="0"/>
      <w:marTop w:val="0"/>
      <w:marBottom w:val="0"/>
      <w:divBdr>
        <w:top w:val="none" w:sz="0" w:space="0" w:color="auto"/>
        <w:left w:val="none" w:sz="0" w:space="0" w:color="auto"/>
        <w:bottom w:val="none" w:sz="0" w:space="0" w:color="auto"/>
        <w:right w:val="none" w:sz="0" w:space="0" w:color="auto"/>
      </w:divBdr>
    </w:div>
    <w:div w:id="1246115373">
      <w:bodyDiv w:val="1"/>
      <w:marLeft w:val="0"/>
      <w:marRight w:val="0"/>
      <w:marTop w:val="0"/>
      <w:marBottom w:val="0"/>
      <w:divBdr>
        <w:top w:val="none" w:sz="0" w:space="0" w:color="auto"/>
        <w:left w:val="none" w:sz="0" w:space="0" w:color="auto"/>
        <w:bottom w:val="none" w:sz="0" w:space="0" w:color="auto"/>
        <w:right w:val="none" w:sz="0" w:space="0" w:color="auto"/>
      </w:divBdr>
    </w:div>
    <w:div w:id="1254783918">
      <w:bodyDiv w:val="1"/>
      <w:marLeft w:val="0"/>
      <w:marRight w:val="0"/>
      <w:marTop w:val="0"/>
      <w:marBottom w:val="0"/>
      <w:divBdr>
        <w:top w:val="none" w:sz="0" w:space="0" w:color="auto"/>
        <w:left w:val="none" w:sz="0" w:space="0" w:color="auto"/>
        <w:bottom w:val="none" w:sz="0" w:space="0" w:color="auto"/>
        <w:right w:val="none" w:sz="0" w:space="0" w:color="auto"/>
      </w:divBdr>
    </w:div>
    <w:div w:id="1257516456">
      <w:bodyDiv w:val="1"/>
      <w:marLeft w:val="0"/>
      <w:marRight w:val="0"/>
      <w:marTop w:val="0"/>
      <w:marBottom w:val="0"/>
      <w:divBdr>
        <w:top w:val="none" w:sz="0" w:space="0" w:color="auto"/>
        <w:left w:val="none" w:sz="0" w:space="0" w:color="auto"/>
        <w:bottom w:val="none" w:sz="0" w:space="0" w:color="auto"/>
        <w:right w:val="none" w:sz="0" w:space="0" w:color="auto"/>
      </w:divBdr>
    </w:div>
    <w:div w:id="1280259788">
      <w:bodyDiv w:val="1"/>
      <w:marLeft w:val="0"/>
      <w:marRight w:val="0"/>
      <w:marTop w:val="0"/>
      <w:marBottom w:val="0"/>
      <w:divBdr>
        <w:top w:val="none" w:sz="0" w:space="0" w:color="auto"/>
        <w:left w:val="none" w:sz="0" w:space="0" w:color="auto"/>
        <w:bottom w:val="none" w:sz="0" w:space="0" w:color="auto"/>
        <w:right w:val="none" w:sz="0" w:space="0" w:color="auto"/>
      </w:divBdr>
    </w:div>
    <w:div w:id="1303316826">
      <w:bodyDiv w:val="1"/>
      <w:marLeft w:val="0"/>
      <w:marRight w:val="0"/>
      <w:marTop w:val="0"/>
      <w:marBottom w:val="0"/>
      <w:divBdr>
        <w:top w:val="none" w:sz="0" w:space="0" w:color="auto"/>
        <w:left w:val="none" w:sz="0" w:space="0" w:color="auto"/>
        <w:bottom w:val="none" w:sz="0" w:space="0" w:color="auto"/>
        <w:right w:val="none" w:sz="0" w:space="0" w:color="auto"/>
      </w:divBdr>
    </w:div>
    <w:div w:id="1313171255">
      <w:bodyDiv w:val="1"/>
      <w:marLeft w:val="0"/>
      <w:marRight w:val="0"/>
      <w:marTop w:val="0"/>
      <w:marBottom w:val="0"/>
      <w:divBdr>
        <w:top w:val="none" w:sz="0" w:space="0" w:color="auto"/>
        <w:left w:val="none" w:sz="0" w:space="0" w:color="auto"/>
        <w:bottom w:val="none" w:sz="0" w:space="0" w:color="auto"/>
        <w:right w:val="none" w:sz="0" w:space="0" w:color="auto"/>
      </w:divBdr>
    </w:div>
    <w:div w:id="1314220804">
      <w:bodyDiv w:val="1"/>
      <w:marLeft w:val="0"/>
      <w:marRight w:val="0"/>
      <w:marTop w:val="0"/>
      <w:marBottom w:val="0"/>
      <w:divBdr>
        <w:top w:val="none" w:sz="0" w:space="0" w:color="auto"/>
        <w:left w:val="none" w:sz="0" w:space="0" w:color="auto"/>
        <w:bottom w:val="none" w:sz="0" w:space="0" w:color="auto"/>
        <w:right w:val="none" w:sz="0" w:space="0" w:color="auto"/>
      </w:divBdr>
    </w:div>
    <w:div w:id="1323388504">
      <w:bodyDiv w:val="1"/>
      <w:marLeft w:val="0"/>
      <w:marRight w:val="0"/>
      <w:marTop w:val="0"/>
      <w:marBottom w:val="0"/>
      <w:divBdr>
        <w:top w:val="none" w:sz="0" w:space="0" w:color="auto"/>
        <w:left w:val="none" w:sz="0" w:space="0" w:color="auto"/>
        <w:bottom w:val="none" w:sz="0" w:space="0" w:color="auto"/>
        <w:right w:val="none" w:sz="0" w:space="0" w:color="auto"/>
      </w:divBdr>
    </w:div>
    <w:div w:id="1331904963">
      <w:bodyDiv w:val="1"/>
      <w:marLeft w:val="0"/>
      <w:marRight w:val="0"/>
      <w:marTop w:val="0"/>
      <w:marBottom w:val="0"/>
      <w:divBdr>
        <w:top w:val="none" w:sz="0" w:space="0" w:color="auto"/>
        <w:left w:val="none" w:sz="0" w:space="0" w:color="auto"/>
        <w:bottom w:val="none" w:sz="0" w:space="0" w:color="auto"/>
        <w:right w:val="none" w:sz="0" w:space="0" w:color="auto"/>
      </w:divBdr>
    </w:div>
    <w:div w:id="1338383802">
      <w:bodyDiv w:val="1"/>
      <w:marLeft w:val="0"/>
      <w:marRight w:val="0"/>
      <w:marTop w:val="0"/>
      <w:marBottom w:val="0"/>
      <w:divBdr>
        <w:top w:val="none" w:sz="0" w:space="0" w:color="auto"/>
        <w:left w:val="none" w:sz="0" w:space="0" w:color="auto"/>
        <w:bottom w:val="none" w:sz="0" w:space="0" w:color="auto"/>
        <w:right w:val="none" w:sz="0" w:space="0" w:color="auto"/>
      </w:divBdr>
    </w:div>
    <w:div w:id="1377780053">
      <w:bodyDiv w:val="1"/>
      <w:marLeft w:val="0"/>
      <w:marRight w:val="0"/>
      <w:marTop w:val="0"/>
      <w:marBottom w:val="0"/>
      <w:divBdr>
        <w:top w:val="none" w:sz="0" w:space="0" w:color="auto"/>
        <w:left w:val="none" w:sz="0" w:space="0" w:color="auto"/>
        <w:bottom w:val="none" w:sz="0" w:space="0" w:color="auto"/>
        <w:right w:val="none" w:sz="0" w:space="0" w:color="auto"/>
      </w:divBdr>
    </w:div>
    <w:div w:id="1381243629">
      <w:bodyDiv w:val="1"/>
      <w:marLeft w:val="0"/>
      <w:marRight w:val="0"/>
      <w:marTop w:val="0"/>
      <w:marBottom w:val="0"/>
      <w:divBdr>
        <w:top w:val="none" w:sz="0" w:space="0" w:color="auto"/>
        <w:left w:val="none" w:sz="0" w:space="0" w:color="auto"/>
        <w:bottom w:val="none" w:sz="0" w:space="0" w:color="auto"/>
        <w:right w:val="none" w:sz="0" w:space="0" w:color="auto"/>
      </w:divBdr>
    </w:div>
    <w:div w:id="1389721360">
      <w:bodyDiv w:val="1"/>
      <w:marLeft w:val="0"/>
      <w:marRight w:val="0"/>
      <w:marTop w:val="0"/>
      <w:marBottom w:val="0"/>
      <w:divBdr>
        <w:top w:val="none" w:sz="0" w:space="0" w:color="auto"/>
        <w:left w:val="none" w:sz="0" w:space="0" w:color="auto"/>
        <w:bottom w:val="none" w:sz="0" w:space="0" w:color="auto"/>
        <w:right w:val="none" w:sz="0" w:space="0" w:color="auto"/>
      </w:divBdr>
    </w:div>
    <w:div w:id="1390029285">
      <w:bodyDiv w:val="1"/>
      <w:marLeft w:val="0"/>
      <w:marRight w:val="0"/>
      <w:marTop w:val="0"/>
      <w:marBottom w:val="0"/>
      <w:divBdr>
        <w:top w:val="none" w:sz="0" w:space="0" w:color="auto"/>
        <w:left w:val="none" w:sz="0" w:space="0" w:color="auto"/>
        <w:bottom w:val="none" w:sz="0" w:space="0" w:color="auto"/>
        <w:right w:val="none" w:sz="0" w:space="0" w:color="auto"/>
      </w:divBdr>
    </w:div>
    <w:div w:id="1391920424">
      <w:bodyDiv w:val="1"/>
      <w:marLeft w:val="0"/>
      <w:marRight w:val="0"/>
      <w:marTop w:val="0"/>
      <w:marBottom w:val="0"/>
      <w:divBdr>
        <w:top w:val="none" w:sz="0" w:space="0" w:color="auto"/>
        <w:left w:val="none" w:sz="0" w:space="0" w:color="auto"/>
        <w:bottom w:val="none" w:sz="0" w:space="0" w:color="auto"/>
        <w:right w:val="none" w:sz="0" w:space="0" w:color="auto"/>
      </w:divBdr>
    </w:div>
    <w:div w:id="1408376958">
      <w:bodyDiv w:val="1"/>
      <w:marLeft w:val="0"/>
      <w:marRight w:val="0"/>
      <w:marTop w:val="0"/>
      <w:marBottom w:val="0"/>
      <w:divBdr>
        <w:top w:val="none" w:sz="0" w:space="0" w:color="auto"/>
        <w:left w:val="none" w:sz="0" w:space="0" w:color="auto"/>
        <w:bottom w:val="none" w:sz="0" w:space="0" w:color="auto"/>
        <w:right w:val="none" w:sz="0" w:space="0" w:color="auto"/>
      </w:divBdr>
    </w:div>
    <w:div w:id="1411151544">
      <w:bodyDiv w:val="1"/>
      <w:marLeft w:val="0"/>
      <w:marRight w:val="0"/>
      <w:marTop w:val="0"/>
      <w:marBottom w:val="0"/>
      <w:divBdr>
        <w:top w:val="none" w:sz="0" w:space="0" w:color="auto"/>
        <w:left w:val="none" w:sz="0" w:space="0" w:color="auto"/>
        <w:bottom w:val="none" w:sz="0" w:space="0" w:color="auto"/>
        <w:right w:val="none" w:sz="0" w:space="0" w:color="auto"/>
      </w:divBdr>
    </w:div>
    <w:div w:id="1415206724">
      <w:bodyDiv w:val="1"/>
      <w:marLeft w:val="0"/>
      <w:marRight w:val="0"/>
      <w:marTop w:val="0"/>
      <w:marBottom w:val="0"/>
      <w:divBdr>
        <w:top w:val="none" w:sz="0" w:space="0" w:color="auto"/>
        <w:left w:val="none" w:sz="0" w:space="0" w:color="auto"/>
        <w:bottom w:val="none" w:sz="0" w:space="0" w:color="auto"/>
        <w:right w:val="none" w:sz="0" w:space="0" w:color="auto"/>
      </w:divBdr>
    </w:div>
    <w:div w:id="1415972680">
      <w:bodyDiv w:val="1"/>
      <w:marLeft w:val="0"/>
      <w:marRight w:val="0"/>
      <w:marTop w:val="0"/>
      <w:marBottom w:val="0"/>
      <w:divBdr>
        <w:top w:val="none" w:sz="0" w:space="0" w:color="auto"/>
        <w:left w:val="none" w:sz="0" w:space="0" w:color="auto"/>
        <w:bottom w:val="none" w:sz="0" w:space="0" w:color="auto"/>
        <w:right w:val="none" w:sz="0" w:space="0" w:color="auto"/>
      </w:divBdr>
    </w:div>
    <w:div w:id="1432429361">
      <w:bodyDiv w:val="1"/>
      <w:marLeft w:val="0"/>
      <w:marRight w:val="0"/>
      <w:marTop w:val="0"/>
      <w:marBottom w:val="0"/>
      <w:divBdr>
        <w:top w:val="none" w:sz="0" w:space="0" w:color="auto"/>
        <w:left w:val="none" w:sz="0" w:space="0" w:color="auto"/>
        <w:bottom w:val="none" w:sz="0" w:space="0" w:color="auto"/>
        <w:right w:val="none" w:sz="0" w:space="0" w:color="auto"/>
      </w:divBdr>
    </w:div>
    <w:div w:id="1433739748">
      <w:bodyDiv w:val="1"/>
      <w:marLeft w:val="0"/>
      <w:marRight w:val="0"/>
      <w:marTop w:val="0"/>
      <w:marBottom w:val="0"/>
      <w:divBdr>
        <w:top w:val="none" w:sz="0" w:space="0" w:color="auto"/>
        <w:left w:val="none" w:sz="0" w:space="0" w:color="auto"/>
        <w:bottom w:val="none" w:sz="0" w:space="0" w:color="auto"/>
        <w:right w:val="none" w:sz="0" w:space="0" w:color="auto"/>
      </w:divBdr>
    </w:div>
    <w:div w:id="1440369901">
      <w:bodyDiv w:val="1"/>
      <w:marLeft w:val="0"/>
      <w:marRight w:val="0"/>
      <w:marTop w:val="0"/>
      <w:marBottom w:val="0"/>
      <w:divBdr>
        <w:top w:val="none" w:sz="0" w:space="0" w:color="auto"/>
        <w:left w:val="none" w:sz="0" w:space="0" w:color="auto"/>
        <w:bottom w:val="none" w:sz="0" w:space="0" w:color="auto"/>
        <w:right w:val="none" w:sz="0" w:space="0" w:color="auto"/>
      </w:divBdr>
    </w:div>
    <w:div w:id="1450589898">
      <w:bodyDiv w:val="1"/>
      <w:marLeft w:val="0"/>
      <w:marRight w:val="0"/>
      <w:marTop w:val="0"/>
      <w:marBottom w:val="0"/>
      <w:divBdr>
        <w:top w:val="none" w:sz="0" w:space="0" w:color="auto"/>
        <w:left w:val="none" w:sz="0" w:space="0" w:color="auto"/>
        <w:bottom w:val="none" w:sz="0" w:space="0" w:color="auto"/>
        <w:right w:val="none" w:sz="0" w:space="0" w:color="auto"/>
      </w:divBdr>
    </w:div>
    <w:div w:id="1462961185">
      <w:bodyDiv w:val="1"/>
      <w:marLeft w:val="0"/>
      <w:marRight w:val="0"/>
      <w:marTop w:val="0"/>
      <w:marBottom w:val="0"/>
      <w:divBdr>
        <w:top w:val="none" w:sz="0" w:space="0" w:color="auto"/>
        <w:left w:val="none" w:sz="0" w:space="0" w:color="auto"/>
        <w:bottom w:val="none" w:sz="0" w:space="0" w:color="auto"/>
        <w:right w:val="none" w:sz="0" w:space="0" w:color="auto"/>
      </w:divBdr>
    </w:div>
    <w:div w:id="1490903014">
      <w:bodyDiv w:val="1"/>
      <w:marLeft w:val="0"/>
      <w:marRight w:val="0"/>
      <w:marTop w:val="0"/>
      <w:marBottom w:val="0"/>
      <w:divBdr>
        <w:top w:val="none" w:sz="0" w:space="0" w:color="auto"/>
        <w:left w:val="none" w:sz="0" w:space="0" w:color="auto"/>
        <w:bottom w:val="none" w:sz="0" w:space="0" w:color="auto"/>
        <w:right w:val="none" w:sz="0" w:space="0" w:color="auto"/>
      </w:divBdr>
    </w:div>
    <w:div w:id="1507091766">
      <w:bodyDiv w:val="1"/>
      <w:marLeft w:val="0"/>
      <w:marRight w:val="0"/>
      <w:marTop w:val="0"/>
      <w:marBottom w:val="0"/>
      <w:divBdr>
        <w:top w:val="none" w:sz="0" w:space="0" w:color="auto"/>
        <w:left w:val="none" w:sz="0" w:space="0" w:color="auto"/>
        <w:bottom w:val="none" w:sz="0" w:space="0" w:color="auto"/>
        <w:right w:val="none" w:sz="0" w:space="0" w:color="auto"/>
      </w:divBdr>
    </w:div>
    <w:div w:id="1511408473">
      <w:bodyDiv w:val="1"/>
      <w:marLeft w:val="0"/>
      <w:marRight w:val="0"/>
      <w:marTop w:val="0"/>
      <w:marBottom w:val="0"/>
      <w:divBdr>
        <w:top w:val="none" w:sz="0" w:space="0" w:color="auto"/>
        <w:left w:val="none" w:sz="0" w:space="0" w:color="auto"/>
        <w:bottom w:val="none" w:sz="0" w:space="0" w:color="auto"/>
        <w:right w:val="none" w:sz="0" w:space="0" w:color="auto"/>
      </w:divBdr>
    </w:div>
    <w:div w:id="1521118873">
      <w:bodyDiv w:val="1"/>
      <w:marLeft w:val="0"/>
      <w:marRight w:val="0"/>
      <w:marTop w:val="0"/>
      <w:marBottom w:val="0"/>
      <w:divBdr>
        <w:top w:val="none" w:sz="0" w:space="0" w:color="auto"/>
        <w:left w:val="none" w:sz="0" w:space="0" w:color="auto"/>
        <w:bottom w:val="none" w:sz="0" w:space="0" w:color="auto"/>
        <w:right w:val="none" w:sz="0" w:space="0" w:color="auto"/>
      </w:divBdr>
    </w:div>
    <w:div w:id="1537082240">
      <w:bodyDiv w:val="1"/>
      <w:marLeft w:val="0"/>
      <w:marRight w:val="0"/>
      <w:marTop w:val="0"/>
      <w:marBottom w:val="0"/>
      <w:divBdr>
        <w:top w:val="none" w:sz="0" w:space="0" w:color="auto"/>
        <w:left w:val="none" w:sz="0" w:space="0" w:color="auto"/>
        <w:bottom w:val="none" w:sz="0" w:space="0" w:color="auto"/>
        <w:right w:val="none" w:sz="0" w:space="0" w:color="auto"/>
      </w:divBdr>
    </w:div>
    <w:div w:id="1540168111">
      <w:bodyDiv w:val="1"/>
      <w:marLeft w:val="0"/>
      <w:marRight w:val="0"/>
      <w:marTop w:val="0"/>
      <w:marBottom w:val="0"/>
      <w:divBdr>
        <w:top w:val="none" w:sz="0" w:space="0" w:color="auto"/>
        <w:left w:val="none" w:sz="0" w:space="0" w:color="auto"/>
        <w:bottom w:val="none" w:sz="0" w:space="0" w:color="auto"/>
        <w:right w:val="none" w:sz="0" w:space="0" w:color="auto"/>
      </w:divBdr>
    </w:div>
    <w:div w:id="1545099967">
      <w:bodyDiv w:val="1"/>
      <w:marLeft w:val="0"/>
      <w:marRight w:val="0"/>
      <w:marTop w:val="0"/>
      <w:marBottom w:val="0"/>
      <w:divBdr>
        <w:top w:val="none" w:sz="0" w:space="0" w:color="auto"/>
        <w:left w:val="none" w:sz="0" w:space="0" w:color="auto"/>
        <w:bottom w:val="none" w:sz="0" w:space="0" w:color="auto"/>
        <w:right w:val="none" w:sz="0" w:space="0" w:color="auto"/>
      </w:divBdr>
    </w:div>
    <w:div w:id="1545867718">
      <w:bodyDiv w:val="1"/>
      <w:marLeft w:val="0"/>
      <w:marRight w:val="0"/>
      <w:marTop w:val="0"/>
      <w:marBottom w:val="0"/>
      <w:divBdr>
        <w:top w:val="none" w:sz="0" w:space="0" w:color="auto"/>
        <w:left w:val="none" w:sz="0" w:space="0" w:color="auto"/>
        <w:bottom w:val="none" w:sz="0" w:space="0" w:color="auto"/>
        <w:right w:val="none" w:sz="0" w:space="0" w:color="auto"/>
      </w:divBdr>
    </w:div>
    <w:div w:id="1546478086">
      <w:bodyDiv w:val="1"/>
      <w:marLeft w:val="0"/>
      <w:marRight w:val="0"/>
      <w:marTop w:val="0"/>
      <w:marBottom w:val="0"/>
      <w:divBdr>
        <w:top w:val="none" w:sz="0" w:space="0" w:color="auto"/>
        <w:left w:val="none" w:sz="0" w:space="0" w:color="auto"/>
        <w:bottom w:val="none" w:sz="0" w:space="0" w:color="auto"/>
        <w:right w:val="none" w:sz="0" w:space="0" w:color="auto"/>
      </w:divBdr>
    </w:div>
    <w:div w:id="1552109759">
      <w:bodyDiv w:val="1"/>
      <w:marLeft w:val="0"/>
      <w:marRight w:val="0"/>
      <w:marTop w:val="0"/>
      <w:marBottom w:val="0"/>
      <w:divBdr>
        <w:top w:val="none" w:sz="0" w:space="0" w:color="auto"/>
        <w:left w:val="none" w:sz="0" w:space="0" w:color="auto"/>
        <w:bottom w:val="none" w:sz="0" w:space="0" w:color="auto"/>
        <w:right w:val="none" w:sz="0" w:space="0" w:color="auto"/>
      </w:divBdr>
    </w:div>
    <w:div w:id="1560365010">
      <w:bodyDiv w:val="1"/>
      <w:marLeft w:val="0"/>
      <w:marRight w:val="0"/>
      <w:marTop w:val="0"/>
      <w:marBottom w:val="0"/>
      <w:divBdr>
        <w:top w:val="none" w:sz="0" w:space="0" w:color="auto"/>
        <w:left w:val="none" w:sz="0" w:space="0" w:color="auto"/>
        <w:bottom w:val="none" w:sz="0" w:space="0" w:color="auto"/>
        <w:right w:val="none" w:sz="0" w:space="0" w:color="auto"/>
      </w:divBdr>
    </w:div>
    <w:div w:id="1561094744">
      <w:bodyDiv w:val="1"/>
      <w:marLeft w:val="0"/>
      <w:marRight w:val="0"/>
      <w:marTop w:val="0"/>
      <w:marBottom w:val="0"/>
      <w:divBdr>
        <w:top w:val="none" w:sz="0" w:space="0" w:color="auto"/>
        <w:left w:val="none" w:sz="0" w:space="0" w:color="auto"/>
        <w:bottom w:val="none" w:sz="0" w:space="0" w:color="auto"/>
        <w:right w:val="none" w:sz="0" w:space="0" w:color="auto"/>
      </w:divBdr>
    </w:div>
    <w:div w:id="1561553183">
      <w:bodyDiv w:val="1"/>
      <w:marLeft w:val="0"/>
      <w:marRight w:val="0"/>
      <w:marTop w:val="0"/>
      <w:marBottom w:val="0"/>
      <w:divBdr>
        <w:top w:val="none" w:sz="0" w:space="0" w:color="auto"/>
        <w:left w:val="none" w:sz="0" w:space="0" w:color="auto"/>
        <w:bottom w:val="none" w:sz="0" w:space="0" w:color="auto"/>
        <w:right w:val="none" w:sz="0" w:space="0" w:color="auto"/>
      </w:divBdr>
    </w:div>
    <w:div w:id="1572501722">
      <w:bodyDiv w:val="1"/>
      <w:marLeft w:val="0"/>
      <w:marRight w:val="0"/>
      <w:marTop w:val="0"/>
      <w:marBottom w:val="0"/>
      <w:divBdr>
        <w:top w:val="none" w:sz="0" w:space="0" w:color="auto"/>
        <w:left w:val="none" w:sz="0" w:space="0" w:color="auto"/>
        <w:bottom w:val="none" w:sz="0" w:space="0" w:color="auto"/>
        <w:right w:val="none" w:sz="0" w:space="0" w:color="auto"/>
      </w:divBdr>
    </w:div>
    <w:div w:id="1573731183">
      <w:bodyDiv w:val="1"/>
      <w:marLeft w:val="0"/>
      <w:marRight w:val="0"/>
      <w:marTop w:val="0"/>
      <w:marBottom w:val="0"/>
      <w:divBdr>
        <w:top w:val="none" w:sz="0" w:space="0" w:color="auto"/>
        <w:left w:val="none" w:sz="0" w:space="0" w:color="auto"/>
        <w:bottom w:val="none" w:sz="0" w:space="0" w:color="auto"/>
        <w:right w:val="none" w:sz="0" w:space="0" w:color="auto"/>
      </w:divBdr>
    </w:div>
    <w:div w:id="1580403910">
      <w:bodyDiv w:val="1"/>
      <w:marLeft w:val="0"/>
      <w:marRight w:val="0"/>
      <w:marTop w:val="0"/>
      <w:marBottom w:val="0"/>
      <w:divBdr>
        <w:top w:val="none" w:sz="0" w:space="0" w:color="auto"/>
        <w:left w:val="none" w:sz="0" w:space="0" w:color="auto"/>
        <w:bottom w:val="none" w:sz="0" w:space="0" w:color="auto"/>
        <w:right w:val="none" w:sz="0" w:space="0" w:color="auto"/>
      </w:divBdr>
    </w:div>
    <w:div w:id="1583878362">
      <w:bodyDiv w:val="1"/>
      <w:marLeft w:val="0"/>
      <w:marRight w:val="0"/>
      <w:marTop w:val="0"/>
      <w:marBottom w:val="0"/>
      <w:divBdr>
        <w:top w:val="none" w:sz="0" w:space="0" w:color="auto"/>
        <w:left w:val="none" w:sz="0" w:space="0" w:color="auto"/>
        <w:bottom w:val="none" w:sz="0" w:space="0" w:color="auto"/>
        <w:right w:val="none" w:sz="0" w:space="0" w:color="auto"/>
      </w:divBdr>
    </w:div>
    <w:div w:id="1590501969">
      <w:bodyDiv w:val="1"/>
      <w:marLeft w:val="0"/>
      <w:marRight w:val="0"/>
      <w:marTop w:val="0"/>
      <w:marBottom w:val="0"/>
      <w:divBdr>
        <w:top w:val="none" w:sz="0" w:space="0" w:color="auto"/>
        <w:left w:val="none" w:sz="0" w:space="0" w:color="auto"/>
        <w:bottom w:val="none" w:sz="0" w:space="0" w:color="auto"/>
        <w:right w:val="none" w:sz="0" w:space="0" w:color="auto"/>
      </w:divBdr>
    </w:div>
    <w:div w:id="1607956460">
      <w:bodyDiv w:val="1"/>
      <w:marLeft w:val="0"/>
      <w:marRight w:val="0"/>
      <w:marTop w:val="0"/>
      <w:marBottom w:val="0"/>
      <w:divBdr>
        <w:top w:val="none" w:sz="0" w:space="0" w:color="auto"/>
        <w:left w:val="none" w:sz="0" w:space="0" w:color="auto"/>
        <w:bottom w:val="none" w:sz="0" w:space="0" w:color="auto"/>
        <w:right w:val="none" w:sz="0" w:space="0" w:color="auto"/>
      </w:divBdr>
    </w:div>
    <w:div w:id="1617255303">
      <w:bodyDiv w:val="1"/>
      <w:marLeft w:val="0"/>
      <w:marRight w:val="0"/>
      <w:marTop w:val="0"/>
      <w:marBottom w:val="0"/>
      <w:divBdr>
        <w:top w:val="none" w:sz="0" w:space="0" w:color="auto"/>
        <w:left w:val="none" w:sz="0" w:space="0" w:color="auto"/>
        <w:bottom w:val="none" w:sz="0" w:space="0" w:color="auto"/>
        <w:right w:val="none" w:sz="0" w:space="0" w:color="auto"/>
      </w:divBdr>
    </w:div>
    <w:div w:id="1632832421">
      <w:bodyDiv w:val="1"/>
      <w:marLeft w:val="0"/>
      <w:marRight w:val="0"/>
      <w:marTop w:val="0"/>
      <w:marBottom w:val="0"/>
      <w:divBdr>
        <w:top w:val="none" w:sz="0" w:space="0" w:color="auto"/>
        <w:left w:val="none" w:sz="0" w:space="0" w:color="auto"/>
        <w:bottom w:val="none" w:sz="0" w:space="0" w:color="auto"/>
        <w:right w:val="none" w:sz="0" w:space="0" w:color="auto"/>
      </w:divBdr>
    </w:div>
    <w:div w:id="1647857642">
      <w:bodyDiv w:val="1"/>
      <w:marLeft w:val="0"/>
      <w:marRight w:val="0"/>
      <w:marTop w:val="0"/>
      <w:marBottom w:val="0"/>
      <w:divBdr>
        <w:top w:val="none" w:sz="0" w:space="0" w:color="auto"/>
        <w:left w:val="none" w:sz="0" w:space="0" w:color="auto"/>
        <w:bottom w:val="none" w:sz="0" w:space="0" w:color="auto"/>
        <w:right w:val="none" w:sz="0" w:space="0" w:color="auto"/>
      </w:divBdr>
    </w:div>
    <w:div w:id="1649820454">
      <w:bodyDiv w:val="1"/>
      <w:marLeft w:val="0"/>
      <w:marRight w:val="0"/>
      <w:marTop w:val="0"/>
      <w:marBottom w:val="0"/>
      <w:divBdr>
        <w:top w:val="none" w:sz="0" w:space="0" w:color="auto"/>
        <w:left w:val="none" w:sz="0" w:space="0" w:color="auto"/>
        <w:bottom w:val="none" w:sz="0" w:space="0" w:color="auto"/>
        <w:right w:val="none" w:sz="0" w:space="0" w:color="auto"/>
      </w:divBdr>
    </w:div>
    <w:div w:id="1659268911">
      <w:bodyDiv w:val="1"/>
      <w:marLeft w:val="0"/>
      <w:marRight w:val="0"/>
      <w:marTop w:val="0"/>
      <w:marBottom w:val="0"/>
      <w:divBdr>
        <w:top w:val="none" w:sz="0" w:space="0" w:color="auto"/>
        <w:left w:val="none" w:sz="0" w:space="0" w:color="auto"/>
        <w:bottom w:val="none" w:sz="0" w:space="0" w:color="auto"/>
        <w:right w:val="none" w:sz="0" w:space="0" w:color="auto"/>
      </w:divBdr>
    </w:div>
    <w:div w:id="1680616066">
      <w:bodyDiv w:val="1"/>
      <w:marLeft w:val="0"/>
      <w:marRight w:val="0"/>
      <w:marTop w:val="0"/>
      <w:marBottom w:val="0"/>
      <w:divBdr>
        <w:top w:val="none" w:sz="0" w:space="0" w:color="auto"/>
        <w:left w:val="none" w:sz="0" w:space="0" w:color="auto"/>
        <w:bottom w:val="none" w:sz="0" w:space="0" w:color="auto"/>
        <w:right w:val="none" w:sz="0" w:space="0" w:color="auto"/>
      </w:divBdr>
    </w:div>
    <w:div w:id="1681930566">
      <w:bodyDiv w:val="1"/>
      <w:marLeft w:val="0"/>
      <w:marRight w:val="0"/>
      <w:marTop w:val="0"/>
      <w:marBottom w:val="0"/>
      <w:divBdr>
        <w:top w:val="none" w:sz="0" w:space="0" w:color="auto"/>
        <w:left w:val="none" w:sz="0" w:space="0" w:color="auto"/>
        <w:bottom w:val="none" w:sz="0" w:space="0" w:color="auto"/>
        <w:right w:val="none" w:sz="0" w:space="0" w:color="auto"/>
      </w:divBdr>
    </w:div>
    <w:div w:id="1682010003">
      <w:bodyDiv w:val="1"/>
      <w:marLeft w:val="0"/>
      <w:marRight w:val="0"/>
      <w:marTop w:val="0"/>
      <w:marBottom w:val="0"/>
      <w:divBdr>
        <w:top w:val="none" w:sz="0" w:space="0" w:color="auto"/>
        <w:left w:val="none" w:sz="0" w:space="0" w:color="auto"/>
        <w:bottom w:val="none" w:sz="0" w:space="0" w:color="auto"/>
        <w:right w:val="none" w:sz="0" w:space="0" w:color="auto"/>
      </w:divBdr>
    </w:div>
    <w:div w:id="1696228497">
      <w:bodyDiv w:val="1"/>
      <w:marLeft w:val="0"/>
      <w:marRight w:val="0"/>
      <w:marTop w:val="0"/>
      <w:marBottom w:val="0"/>
      <w:divBdr>
        <w:top w:val="none" w:sz="0" w:space="0" w:color="auto"/>
        <w:left w:val="none" w:sz="0" w:space="0" w:color="auto"/>
        <w:bottom w:val="none" w:sz="0" w:space="0" w:color="auto"/>
        <w:right w:val="none" w:sz="0" w:space="0" w:color="auto"/>
      </w:divBdr>
    </w:div>
    <w:div w:id="1707175631">
      <w:bodyDiv w:val="1"/>
      <w:marLeft w:val="0"/>
      <w:marRight w:val="0"/>
      <w:marTop w:val="0"/>
      <w:marBottom w:val="0"/>
      <w:divBdr>
        <w:top w:val="none" w:sz="0" w:space="0" w:color="auto"/>
        <w:left w:val="none" w:sz="0" w:space="0" w:color="auto"/>
        <w:bottom w:val="none" w:sz="0" w:space="0" w:color="auto"/>
        <w:right w:val="none" w:sz="0" w:space="0" w:color="auto"/>
      </w:divBdr>
    </w:div>
    <w:div w:id="1737582187">
      <w:bodyDiv w:val="1"/>
      <w:marLeft w:val="0"/>
      <w:marRight w:val="0"/>
      <w:marTop w:val="0"/>
      <w:marBottom w:val="0"/>
      <w:divBdr>
        <w:top w:val="none" w:sz="0" w:space="0" w:color="auto"/>
        <w:left w:val="none" w:sz="0" w:space="0" w:color="auto"/>
        <w:bottom w:val="none" w:sz="0" w:space="0" w:color="auto"/>
        <w:right w:val="none" w:sz="0" w:space="0" w:color="auto"/>
      </w:divBdr>
    </w:div>
    <w:div w:id="1756246728">
      <w:bodyDiv w:val="1"/>
      <w:marLeft w:val="0"/>
      <w:marRight w:val="0"/>
      <w:marTop w:val="0"/>
      <w:marBottom w:val="0"/>
      <w:divBdr>
        <w:top w:val="none" w:sz="0" w:space="0" w:color="auto"/>
        <w:left w:val="none" w:sz="0" w:space="0" w:color="auto"/>
        <w:bottom w:val="none" w:sz="0" w:space="0" w:color="auto"/>
        <w:right w:val="none" w:sz="0" w:space="0" w:color="auto"/>
      </w:divBdr>
    </w:div>
    <w:div w:id="1759909242">
      <w:bodyDiv w:val="1"/>
      <w:marLeft w:val="0"/>
      <w:marRight w:val="0"/>
      <w:marTop w:val="0"/>
      <w:marBottom w:val="0"/>
      <w:divBdr>
        <w:top w:val="none" w:sz="0" w:space="0" w:color="auto"/>
        <w:left w:val="none" w:sz="0" w:space="0" w:color="auto"/>
        <w:bottom w:val="none" w:sz="0" w:space="0" w:color="auto"/>
        <w:right w:val="none" w:sz="0" w:space="0" w:color="auto"/>
      </w:divBdr>
    </w:div>
    <w:div w:id="1779374493">
      <w:bodyDiv w:val="1"/>
      <w:marLeft w:val="0"/>
      <w:marRight w:val="0"/>
      <w:marTop w:val="0"/>
      <w:marBottom w:val="0"/>
      <w:divBdr>
        <w:top w:val="none" w:sz="0" w:space="0" w:color="auto"/>
        <w:left w:val="none" w:sz="0" w:space="0" w:color="auto"/>
        <w:bottom w:val="none" w:sz="0" w:space="0" w:color="auto"/>
        <w:right w:val="none" w:sz="0" w:space="0" w:color="auto"/>
      </w:divBdr>
    </w:div>
    <w:div w:id="1796943909">
      <w:bodyDiv w:val="1"/>
      <w:marLeft w:val="0"/>
      <w:marRight w:val="0"/>
      <w:marTop w:val="0"/>
      <w:marBottom w:val="0"/>
      <w:divBdr>
        <w:top w:val="none" w:sz="0" w:space="0" w:color="auto"/>
        <w:left w:val="none" w:sz="0" w:space="0" w:color="auto"/>
        <w:bottom w:val="none" w:sz="0" w:space="0" w:color="auto"/>
        <w:right w:val="none" w:sz="0" w:space="0" w:color="auto"/>
      </w:divBdr>
    </w:div>
    <w:div w:id="1800880207">
      <w:bodyDiv w:val="1"/>
      <w:marLeft w:val="0"/>
      <w:marRight w:val="0"/>
      <w:marTop w:val="0"/>
      <w:marBottom w:val="0"/>
      <w:divBdr>
        <w:top w:val="none" w:sz="0" w:space="0" w:color="auto"/>
        <w:left w:val="none" w:sz="0" w:space="0" w:color="auto"/>
        <w:bottom w:val="none" w:sz="0" w:space="0" w:color="auto"/>
        <w:right w:val="none" w:sz="0" w:space="0" w:color="auto"/>
      </w:divBdr>
    </w:div>
    <w:div w:id="1804811541">
      <w:bodyDiv w:val="1"/>
      <w:marLeft w:val="0"/>
      <w:marRight w:val="0"/>
      <w:marTop w:val="0"/>
      <w:marBottom w:val="0"/>
      <w:divBdr>
        <w:top w:val="none" w:sz="0" w:space="0" w:color="auto"/>
        <w:left w:val="none" w:sz="0" w:space="0" w:color="auto"/>
        <w:bottom w:val="none" w:sz="0" w:space="0" w:color="auto"/>
        <w:right w:val="none" w:sz="0" w:space="0" w:color="auto"/>
      </w:divBdr>
    </w:div>
    <w:div w:id="1805460465">
      <w:bodyDiv w:val="1"/>
      <w:marLeft w:val="0"/>
      <w:marRight w:val="0"/>
      <w:marTop w:val="0"/>
      <w:marBottom w:val="0"/>
      <w:divBdr>
        <w:top w:val="none" w:sz="0" w:space="0" w:color="auto"/>
        <w:left w:val="none" w:sz="0" w:space="0" w:color="auto"/>
        <w:bottom w:val="none" w:sz="0" w:space="0" w:color="auto"/>
        <w:right w:val="none" w:sz="0" w:space="0" w:color="auto"/>
      </w:divBdr>
    </w:div>
    <w:div w:id="1814784945">
      <w:bodyDiv w:val="1"/>
      <w:marLeft w:val="0"/>
      <w:marRight w:val="0"/>
      <w:marTop w:val="0"/>
      <w:marBottom w:val="0"/>
      <w:divBdr>
        <w:top w:val="none" w:sz="0" w:space="0" w:color="auto"/>
        <w:left w:val="none" w:sz="0" w:space="0" w:color="auto"/>
        <w:bottom w:val="none" w:sz="0" w:space="0" w:color="auto"/>
        <w:right w:val="none" w:sz="0" w:space="0" w:color="auto"/>
      </w:divBdr>
    </w:div>
    <w:div w:id="1830903379">
      <w:bodyDiv w:val="1"/>
      <w:marLeft w:val="0"/>
      <w:marRight w:val="0"/>
      <w:marTop w:val="0"/>
      <w:marBottom w:val="0"/>
      <w:divBdr>
        <w:top w:val="none" w:sz="0" w:space="0" w:color="auto"/>
        <w:left w:val="none" w:sz="0" w:space="0" w:color="auto"/>
        <w:bottom w:val="none" w:sz="0" w:space="0" w:color="auto"/>
        <w:right w:val="none" w:sz="0" w:space="0" w:color="auto"/>
      </w:divBdr>
    </w:div>
    <w:div w:id="1835605650">
      <w:bodyDiv w:val="1"/>
      <w:marLeft w:val="0"/>
      <w:marRight w:val="0"/>
      <w:marTop w:val="0"/>
      <w:marBottom w:val="0"/>
      <w:divBdr>
        <w:top w:val="none" w:sz="0" w:space="0" w:color="auto"/>
        <w:left w:val="none" w:sz="0" w:space="0" w:color="auto"/>
        <w:bottom w:val="none" w:sz="0" w:space="0" w:color="auto"/>
        <w:right w:val="none" w:sz="0" w:space="0" w:color="auto"/>
      </w:divBdr>
    </w:div>
    <w:div w:id="1841701209">
      <w:bodyDiv w:val="1"/>
      <w:marLeft w:val="0"/>
      <w:marRight w:val="0"/>
      <w:marTop w:val="0"/>
      <w:marBottom w:val="0"/>
      <w:divBdr>
        <w:top w:val="none" w:sz="0" w:space="0" w:color="auto"/>
        <w:left w:val="none" w:sz="0" w:space="0" w:color="auto"/>
        <w:bottom w:val="none" w:sz="0" w:space="0" w:color="auto"/>
        <w:right w:val="none" w:sz="0" w:space="0" w:color="auto"/>
      </w:divBdr>
    </w:div>
    <w:div w:id="1844737700">
      <w:bodyDiv w:val="1"/>
      <w:marLeft w:val="0"/>
      <w:marRight w:val="0"/>
      <w:marTop w:val="0"/>
      <w:marBottom w:val="0"/>
      <w:divBdr>
        <w:top w:val="none" w:sz="0" w:space="0" w:color="auto"/>
        <w:left w:val="none" w:sz="0" w:space="0" w:color="auto"/>
        <w:bottom w:val="none" w:sz="0" w:space="0" w:color="auto"/>
        <w:right w:val="none" w:sz="0" w:space="0" w:color="auto"/>
      </w:divBdr>
    </w:div>
    <w:div w:id="1848671015">
      <w:bodyDiv w:val="1"/>
      <w:marLeft w:val="0"/>
      <w:marRight w:val="0"/>
      <w:marTop w:val="0"/>
      <w:marBottom w:val="0"/>
      <w:divBdr>
        <w:top w:val="none" w:sz="0" w:space="0" w:color="auto"/>
        <w:left w:val="none" w:sz="0" w:space="0" w:color="auto"/>
        <w:bottom w:val="none" w:sz="0" w:space="0" w:color="auto"/>
        <w:right w:val="none" w:sz="0" w:space="0" w:color="auto"/>
      </w:divBdr>
    </w:div>
    <w:div w:id="1850294176">
      <w:bodyDiv w:val="1"/>
      <w:marLeft w:val="0"/>
      <w:marRight w:val="0"/>
      <w:marTop w:val="0"/>
      <w:marBottom w:val="0"/>
      <w:divBdr>
        <w:top w:val="none" w:sz="0" w:space="0" w:color="auto"/>
        <w:left w:val="none" w:sz="0" w:space="0" w:color="auto"/>
        <w:bottom w:val="none" w:sz="0" w:space="0" w:color="auto"/>
        <w:right w:val="none" w:sz="0" w:space="0" w:color="auto"/>
      </w:divBdr>
    </w:div>
    <w:div w:id="1871188110">
      <w:bodyDiv w:val="1"/>
      <w:marLeft w:val="0"/>
      <w:marRight w:val="0"/>
      <w:marTop w:val="0"/>
      <w:marBottom w:val="0"/>
      <w:divBdr>
        <w:top w:val="none" w:sz="0" w:space="0" w:color="auto"/>
        <w:left w:val="none" w:sz="0" w:space="0" w:color="auto"/>
        <w:bottom w:val="none" w:sz="0" w:space="0" w:color="auto"/>
        <w:right w:val="none" w:sz="0" w:space="0" w:color="auto"/>
      </w:divBdr>
    </w:div>
    <w:div w:id="1873683439">
      <w:bodyDiv w:val="1"/>
      <w:marLeft w:val="0"/>
      <w:marRight w:val="0"/>
      <w:marTop w:val="0"/>
      <w:marBottom w:val="0"/>
      <w:divBdr>
        <w:top w:val="none" w:sz="0" w:space="0" w:color="auto"/>
        <w:left w:val="none" w:sz="0" w:space="0" w:color="auto"/>
        <w:bottom w:val="none" w:sz="0" w:space="0" w:color="auto"/>
        <w:right w:val="none" w:sz="0" w:space="0" w:color="auto"/>
      </w:divBdr>
    </w:div>
    <w:div w:id="1890218611">
      <w:bodyDiv w:val="1"/>
      <w:marLeft w:val="0"/>
      <w:marRight w:val="0"/>
      <w:marTop w:val="0"/>
      <w:marBottom w:val="0"/>
      <w:divBdr>
        <w:top w:val="none" w:sz="0" w:space="0" w:color="auto"/>
        <w:left w:val="none" w:sz="0" w:space="0" w:color="auto"/>
        <w:bottom w:val="none" w:sz="0" w:space="0" w:color="auto"/>
        <w:right w:val="none" w:sz="0" w:space="0" w:color="auto"/>
      </w:divBdr>
    </w:div>
    <w:div w:id="1890531016">
      <w:bodyDiv w:val="1"/>
      <w:marLeft w:val="0"/>
      <w:marRight w:val="0"/>
      <w:marTop w:val="0"/>
      <w:marBottom w:val="0"/>
      <w:divBdr>
        <w:top w:val="none" w:sz="0" w:space="0" w:color="auto"/>
        <w:left w:val="none" w:sz="0" w:space="0" w:color="auto"/>
        <w:bottom w:val="none" w:sz="0" w:space="0" w:color="auto"/>
        <w:right w:val="none" w:sz="0" w:space="0" w:color="auto"/>
      </w:divBdr>
    </w:div>
    <w:div w:id="1932660079">
      <w:bodyDiv w:val="1"/>
      <w:marLeft w:val="0"/>
      <w:marRight w:val="0"/>
      <w:marTop w:val="0"/>
      <w:marBottom w:val="0"/>
      <w:divBdr>
        <w:top w:val="none" w:sz="0" w:space="0" w:color="auto"/>
        <w:left w:val="none" w:sz="0" w:space="0" w:color="auto"/>
        <w:bottom w:val="none" w:sz="0" w:space="0" w:color="auto"/>
        <w:right w:val="none" w:sz="0" w:space="0" w:color="auto"/>
      </w:divBdr>
    </w:div>
    <w:div w:id="1950238055">
      <w:bodyDiv w:val="1"/>
      <w:marLeft w:val="0"/>
      <w:marRight w:val="0"/>
      <w:marTop w:val="0"/>
      <w:marBottom w:val="0"/>
      <w:divBdr>
        <w:top w:val="none" w:sz="0" w:space="0" w:color="auto"/>
        <w:left w:val="none" w:sz="0" w:space="0" w:color="auto"/>
        <w:bottom w:val="none" w:sz="0" w:space="0" w:color="auto"/>
        <w:right w:val="none" w:sz="0" w:space="0" w:color="auto"/>
      </w:divBdr>
    </w:div>
    <w:div w:id="1950964097">
      <w:bodyDiv w:val="1"/>
      <w:marLeft w:val="0"/>
      <w:marRight w:val="0"/>
      <w:marTop w:val="0"/>
      <w:marBottom w:val="0"/>
      <w:divBdr>
        <w:top w:val="none" w:sz="0" w:space="0" w:color="auto"/>
        <w:left w:val="none" w:sz="0" w:space="0" w:color="auto"/>
        <w:bottom w:val="none" w:sz="0" w:space="0" w:color="auto"/>
        <w:right w:val="none" w:sz="0" w:space="0" w:color="auto"/>
      </w:divBdr>
    </w:div>
    <w:div w:id="1966500665">
      <w:bodyDiv w:val="1"/>
      <w:marLeft w:val="0"/>
      <w:marRight w:val="0"/>
      <w:marTop w:val="0"/>
      <w:marBottom w:val="0"/>
      <w:divBdr>
        <w:top w:val="none" w:sz="0" w:space="0" w:color="auto"/>
        <w:left w:val="none" w:sz="0" w:space="0" w:color="auto"/>
        <w:bottom w:val="none" w:sz="0" w:space="0" w:color="auto"/>
        <w:right w:val="none" w:sz="0" w:space="0" w:color="auto"/>
      </w:divBdr>
    </w:div>
    <w:div w:id="1966696270">
      <w:bodyDiv w:val="1"/>
      <w:marLeft w:val="0"/>
      <w:marRight w:val="0"/>
      <w:marTop w:val="0"/>
      <w:marBottom w:val="0"/>
      <w:divBdr>
        <w:top w:val="none" w:sz="0" w:space="0" w:color="auto"/>
        <w:left w:val="none" w:sz="0" w:space="0" w:color="auto"/>
        <w:bottom w:val="none" w:sz="0" w:space="0" w:color="auto"/>
        <w:right w:val="none" w:sz="0" w:space="0" w:color="auto"/>
      </w:divBdr>
    </w:div>
    <w:div w:id="1970738500">
      <w:bodyDiv w:val="1"/>
      <w:marLeft w:val="0"/>
      <w:marRight w:val="0"/>
      <w:marTop w:val="0"/>
      <w:marBottom w:val="0"/>
      <w:divBdr>
        <w:top w:val="none" w:sz="0" w:space="0" w:color="auto"/>
        <w:left w:val="none" w:sz="0" w:space="0" w:color="auto"/>
        <w:bottom w:val="none" w:sz="0" w:space="0" w:color="auto"/>
        <w:right w:val="none" w:sz="0" w:space="0" w:color="auto"/>
      </w:divBdr>
    </w:div>
    <w:div w:id="1979799527">
      <w:bodyDiv w:val="1"/>
      <w:marLeft w:val="0"/>
      <w:marRight w:val="0"/>
      <w:marTop w:val="0"/>
      <w:marBottom w:val="0"/>
      <w:divBdr>
        <w:top w:val="none" w:sz="0" w:space="0" w:color="auto"/>
        <w:left w:val="none" w:sz="0" w:space="0" w:color="auto"/>
        <w:bottom w:val="none" w:sz="0" w:space="0" w:color="auto"/>
        <w:right w:val="none" w:sz="0" w:space="0" w:color="auto"/>
      </w:divBdr>
    </w:div>
    <w:div w:id="1993606623">
      <w:bodyDiv w:val="1"/>
      <w:marLeft w:val="0"/>
      <w:marRight w:val="0"/>
      <w:marTop w:val="0"/>
      <w:marBottom w:val="0"/>
      <w:divBdr>
        <w:top w:val="none" w:sz="0" w:space="0" w:color="auto"/>
        <w:left w:val="none" w:sz="0" w:space="0" w:color="auto"/>
        <w:bottom w:val="none" w:sz="0" w:space="0" w:color="auto"/>
        <w:right w:val="none" w:sz="0" w:space="0" w:color="auto"/>
      </w:divBdr>
    </w:div>
    <w:div w:id="2005014263">
      <w:bodyDiv w:val="1"/>
      <w:marLeft w:val="0"/>
      <w:marRight w:val="0"/>
      <w:marTop w:val="0"/>
      <w:marBottom w:val="0"/>
      <w:divBdr>
        <w:top w:val="none" w:sz="0" w:space="0" w:color="auto"/>
        <w:left w:val="none" w:sz="0" w:space="0" w:color="auto"/>
        <w:bottom w:val="none" w:sz="0" w:space="0" w:color="auto"/>
        <w:right w:val="none" w:sz="0" w:space="0" w:color="auto"/>
      </w:divBdr>
    </w:div>
    <w:div w:id="2007392233">
      <w:bodyDiv w:val="1"/>
      <w:marLeft w:val="0"/>
      <w:marRight w:val="0"/>
      <w:marTop w:val="0"/>
      <w:marBottom w:val="0"/>
      <w:divBdr>
        <w:top w:val="none" w:sz="0" w:space="0" w:color="auto"/>
        <w:left w:val="none" w:sz="0" w:space="0" w:color="auto"/>
        <w:bottom w:val="none" w:sz="0" w:space="0" w:color="auto"/>
        <w:right w:val="none" w:sz="0" w:space="0" w:color="auto"/>
      </w:divBdr>
    </w:div>
    <w:div w:id="2008819400">
      <w:bodyDiv w:val="1"/>
      <w:marLeft w:val="0"/>
      <w:marRight w:val="0"/>
      <w:marTop w:val="0"/>
      <w:marBottom w:val="0"/>
      <w:divBdr>
        <w:top w:val="none" w:sz="0" w:space="0" w:color="auto"/>
        <w:left w:val="none" w:sz="0" w:space="0" w:color="auto"/>
        <w:bottom w:val="none" w:sz="0" w:space="0" w:color="auto"/>
        <w:right w:val="none" w:sz="0" w:space="0" w:color="auto"/>
      </w:divBdr>
    </w:div>
    <w:div w:id="2014332645">
      <w:bodyDiv w:val="1"/>
      <w:marLeft w:val="0"/>
      <w:marRight w:val="0"/>
      <w:marTop w:val="0"/>
      <w:marBottom w:val="0"/>
      <w:divBdr>
        <w:top w:val="none" w:sz="0" w:space="0" w:color="auto"/>
        <w:left w:val="none" w:sz="0" w:space="0" w:color="auto"/>
        <w:bottom w:val="none" w:sz="0" w:space="0" w:color="auto"/>
        <w:right w:val="none" w:sz="0" w:space="0" w:color="auto"/>
      </w:divBdr>
    </w:div>
    <w:div w:id="2015185129">
      <w:bodyDiv w:val="1"/>
      <w:marLeft w:val="0"/>
      <w:marRight w:val="0"/>
      <w:marTop w:val="0"/>
      <w:marBottom w:val="0"/>
      <w:divBdr>
        <w:top w:val="none" w:sz="0" w:space="0" w:color="auto"/>
        <w:left w:val="none" w:sz="0" w:space="0" w:color="auto"/>
        <w:bottom w:val="none" w:sz="0" w:space="0" w:color="auto"/>
        <w:right w:val="none" w:sz="0" w:space="0" w:color="auto"/>
      </w:divBdr>
    </w:div>
    <w:div w:id="2016421609">
      <w:bodyDiv w:val="1"/>
      <w:marLeft w:val="0"/>
      <w:marRight w:val="0"/>
      <w:marTop w:val="0"/>
      <w:marBottom w:val="0"/>
      <w:divBdr>
        <w:top w:val="none" w:sz="0" w:space="0" w:color="auto"/>
        <w:left w:val="none" w:sz="0" w:space="0" w:color="auto"/>
        <w:bottom w:val="none" w:sz="0" w:space="0" w:color="auto"/>
        <w:right w:val="none" w:sz="0" w:space="0" w:color="auto"/>
      </w:divBdr>
    </w:div>
    <w:div w:id="2030906094">
      <w:bodyDiv w:val="1"/>
      <w:marLeft w:val="0"/>
      <w:marRight w:val="0"/>
      <w:marTop w:val="0"/>
      <w:marBottom w:val="0"/>
      <w:divBdr>
        <w:top w:val="none" w:sz="0" w:space="0" w:color="auto"/>
        <w:left w:val="none" w:sz="0" w:space="0" w:color="auto"/>
        <w:bottom w:val="none" w:sz="0" w:space="0" w:color="auto"/>
        <w:right w:val="none" w:sz="0" w:space="0" w:color="auto"/>
      </w:divBdr>
    </w:div>
    <w:div w:id="2033414926">
      <w:bodyDiv w:val="1"/>
      <w:marLeft w:val="0"/>
      <w:marRight w:val="0"/>
      <w:marTop w:val="0"/>
      <w:marBottom w:val="0"/>
      <w:divBdr>
        <w:top w:val="none" w:sz="0" w:space="0" w:color="auto"/>
        <w:left w:val="none" w:sz="0" w:space="0" w:color="auto"/>
        <w:bottom w:val="none" w:sz="0" w:space="0" w:color="auto"/>
        <w:right w:val="none" w:sz="0" w:space="0" w:color="auto"/>
      </w:divBdr>
    </w:div>
    <w:div w:id="2048482740">
      <w:bodyDiv w:val="1"/>
      <w:marLeft w:val="0"/>
      <w:marRight w:val="0"/>
      <w:marTop w:val="0"/>
      <w:marBottom w:val="0"/>
      <w:divBdr>
        <w:top w:val="none" w:sz="0" w:space="0" w:color="auto"/>
        <w:left w:val="none" w:sz="0" w:space="0" w:color="auto"/>
        <w:bottom w:val="none" w:sz="0" w:space="0" w:color="auto"/>
        <w:right w:val="none" w:sz="0" w:space="0" w:color="auto"/>
      </w:divBdr>
    </w:div>
    <w:div w:id="2060860886">
      <w:bodyDiv w:val="1"/>
      <w:marLeft w:val="0"/>
      <w:marRight w:val="0"/>
      <w:marTop w:val="0"/>
      <w:marBottom w:val="0"/>
      <w:divBdr>
        <w:top w:val="none" w:sz="0" w:space="0" w:color="auto"/>
        <w:left w:val="none" w:sz="0" w:space="0" w:color="auto"/>
        <w:bottom w:val="none" w:sz="0" w:space="0" w:color="auto"/>
        <w:right w:val="none" w:sz="0" w:space="0" w:color="auto"/>
      </w:divBdr>
    </w:div>
    <w:div w:id="2061632002">
      <w:bodyDiv w:val="1"/>
      <w:marLeft w:val="0"/>
      <w:marRight w:val="0"/>
      <w:marTop w:val="0"/>
      <w:marBottom w:val="0"/>
      <w:divBdr>
        <w:top w:val="none" w:sz="0" w:space="0" w:color="auto"/>
        <w:left w:val="none" w:sz="0" w:space="0" w:color="auto"/>
        <w:bottom w:val="none" w:sz="0" w:space="0" w:color="auto"/>
        <w:right w:val="none" w:sz="0" w:space="0" w:color="auto"/>
      </w:divBdr>
    </w:div>
    <w:div w:id="2067874014">
      <w:bodyDiv w:val="1"/>
      <w:marLeft w:val="0"/>
      <w:marRight w:val="0"/>
      <w:marTop w:val="0"/>
      <w:marBottom w:val="0"/>
      <w:divBdr>
        <w:top w:val="none" w:sz="0" w:space="0" w:color="auto"/>
        <w:left w:val="none" w:sz="0" w:space="0" w:color="auto"/>
        <w:bottom w:val="none" w:sz="0" w:space="0" w:color="auto"/>
        <w:right w:val="none" w:sz="0" w:space="0" w:color="auto"/>
      </w:divBdr>
    </w:div>
    <w:div w:id="2081055239">
      <w:bodyDiv w:val="1"/>
      <w:marLeft w:val="0"/>
      <w:marRight w:val="0"/>
      <w:marTop w:val="0"/>
      <w:marBottom w:val="0"/>
      <w:divBdr>
        <w:top w:val="none" w:sz="0" w:space="0" w:color="auto"/>
        <w:left w:val="none" w:sz="0" w:space="0" w:color="auto"/>
        <w:bottom w:val="none" w:sz="0" w:space="0" w:color="auto"/>
        <w:right w:val="none" w:sz="0" w:space="0" w:color="auto"/>
      </w:divBdr>
    </w:div>
    <w:div w:id="2082482359">
      <w:bodyDiv w:val="1"/>
      <w:marLeft w:val="0"/>
      <w:marRight w:val="0"/>
      <w:marTop w:val="0"/>
      <w:marBottom w:val="0"/>
      <w:divBdr>
        <w:top w:val="none" w:sz="0" w:space="0" w:color="auto"/>
        <w:left w:val="none" w:sz="0" w:space="0" w:color="auto"/>
        <w:bottom w:val="none" w:sz="0" w:space="0" w:color="auto"/>
        <w:right w:val="none" w:sz="0" w:space="0" w:color="auto"/>
      </w:divBdr>
    </w:div>
    <w:div w:id="2102603503">
      <w:bodyDiv w:val="1"/>
      <w:marLeft w:val="0"/>
      <w:marRight w:val="0"/>
      <w:marTop w:val="0"/>
      <w:marBottom w:val="0"/>
      <w:divBdr>
        <w:top w:val="none" w:sz="0" w:space="0" w:color="auto"/>
        <w:left w:val="none" w:sz="0" w:space="0" w:color="auto"/>
        <w:bottom w:val="none" w:sz="0" w:space="0" w:color="auto"/>
        <w:right w:val="none" w:sz="0" w:space="0" w:color="auto"/>
      </w:divBdr>
    </w:div>
    <w:div w:id="2104257168">
      <w:bodyDiv w:val="1"/>
      <w:marLeft w:val="0"/>
      <w:marRight w:val="0"/>
      <w:marTop w:val="0"/>
      <w:marBottom w:val="0"/>
      <w:divBdr>
        <w:top w:val="none" w:sz="0" w:space="0" w:color="auto"/>
        <w:left w:val="none" w:sz="0" w:space="0" w:color="auto"/>
        <w:bottom w:val="none" w:sz="0" w:space="0" w:color="auto"/>
        <w:right w:val="none" w:sz="0" w:space="0" w:color="auto"/>
      </w:divBdr>
    </w:div>
    <w:div w:id="2125536253">
      <w:bodyDiv w:val="1"/>
      <w:marLeft w:val="0"/>
      <w:marRight w:val="0"/>
      <w:marTop w:val="0"/>
      <w:marBottom w:val="0"/>
      <w:divBdr>
        <w:top w:val="none" w:sz="0" w:space="0" w:color="auto"/>
        <w:left w:val="none" w:sz="0" w:space="0" w:color="auto"/>
        <w:bottom w:val="none" w:sz="0" w:space="0" w:color="auto"/>
        <w:right w:val="none" w:sz="0" w:space="0" w:color="auto"/>
      </w:divBdr>
    </w:div>
    <w:div w:id="2126731121">
      <w:bodyDiv w:val="1"/>
      <w:marLeft w:val="0"/>
      <w:marRight w:val="0"/>
      <w:marTop w:val="0"/>
      <w:marBottom w:val="0"/>
      <w:divBdr>
        <w:top w:val="none" w:sz="0" w:space="0" w:color="auto"/>
        <w:left w:val="none" w:sz="0" w:space="0" w:color="auto"/>
        <w:bottom w:val="none" w:sz="0" w:space="0" w:color="auto"/>
        <w:right w:val="none" w:sz="0" w:space="0" w:color="auto"/>
      </w:divBdr>
    </w:div>
    <w:div w:id="2132548771">
      <w:bodyDiv w:val="1"/>
      <w:marLeft w:val="0"/>
      <w:marRight w:val="0"/>
      <w:marTop w:val="0"/>
      <w:marBottom w:val="0"/>
      <w:divBdr>
        <w:top w:val="none" w:sz="0" w:space="0" w:color="auto"/>
        <w:left w:val="none" w:sz="0" w:space="0" w:color="auto"/>
        <w:bottom w:val="none" w:sz="0" w:space="0" w:color="auto"/>
        <w:right w:val="none" w:sz="0" w:space="0" w:color="auto"/>
      </w:divBdr>
    </w:div>
    <w:div w:id="21433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image" Target="media/image5.png"/><Relationship Id="rId3" Type="http://schemas.openxmlformats.org/officeDocument/2006/relationships/customXml" Target="../customXml/item2.xml"/><Relationship Id="rId21" Type="http://schemas.openxmlformats.org/officeDocument/2006/relationships/footer" Target="footer3.xm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footer" Target="footer1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4.png"/><Relationship Id="rId46" Type="http://schemas.openxmlformats.org/officeDocument/2006/relationships/header" Target="header13.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footer" Target="footer7.xml"/><Relationship Id="rId41"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1.xml"/><Relationship Id="rId40" Type="http://schemas.openxmlformats.org/officeDocument/2006/relationships/image" Target="media/image6.png"/><Relationship Id="rId45" Type="http://schemas.openxmlformats.org/officeDocument/2006/relationships/footer" Target="footer13.xml"/><Relationship Id="rId5" Type="http://schemas.openxmlformats.org/officeDocument/2006/relationships/customXml" Target="../customXml/item4.xml"/><Relationship Id="rId15" Type="http://schemas.openxmlformats.org/officeDocument/2006/relationships/hyperlink" Target="consultantplus://offline/ref=147B6869FA0B397B2CA14AEC89552AD137A29433F57DF702C6ED2C37rCRDI" TargetMode="Externa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oter" Target="footer8.xml"/><Relationship Id="rId44" Type="http://schemas.openxmlformats.org/officeDocument/2006/relationships/footer" Target="footer12.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10.xml"/><Relationship Id="rId43" Type="http://schemas.openxmlformats.org/officeDocument/2006/relationships/header" Target="header12.xml"/><Relationship Id="rId48" Type="http://schemas.openxmlformats.org/officeDocument/2006/relationships/fontTable" Target="fontTable.xml"/><Relationship Id="rId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EECB88-4849-4617-B2E9-1E3CF9F35895}">
  <ds:schemaRefs>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1B1F353-D469-4E7D-9022-DA88CC50B88A}">
  <ds:schemaRefs>
    <ds:schemaRef ds:uri="http://schemas.microsoft.com/sharepoint/v3/contenttype/forms"/>
  </ds:schemaRefs>
</ds:datastoreItem>
</file>

<file path=customXml/itemProps3.xml><?xml version="1.0" encoding="utf-8"?>
<ds:datastoreItem xmlns:ds="http://schemas.openxmlformats.org/officeDocument/2006/customXml" ds:itemID="{79044A71-88E4-4B17-A723-3D146A91F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BE398AE-B425-496D-BEDD-73F62AA7E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6831</TotalTime>
  <Pages>160</Pages>
  <Words>43459</Words>
  <Characters>301382</Characters>
  <Application>Microsoft Office Word</Application>
  <DocSecurity>0</DocSecurity>
  <Lines>2511</Lines>
  <Paragraphs>688</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344153</CharactersWithSpaces>
  <SharedDoc>false</SharedDoc>
  <HLinks>
    <vt:vector size="498" baseType="variant">
      <vt:variant>
        <vt:i4>65548</vt:i4>
      </vt:variant>
      <vt:variant>
        <vt:i4>609</vt:i4>
      </vt:variant>
      <vt:variant>
        <vt:i4>0</vt:i4>
      </vt:variant>
      <vt:variant>
        <vt:i4>5</vt:i4>
      </vt:variant>
      <vt:variant>
        <vt:lpwstr>consultantplus://offline/ref=F73C2F21D81BAB789C739D4409FD7B75B0D0A2215D562D92BACC2A6D2DP878H</vt:lpwstr>
      </vt:variant>
      <vt:variant>
        <vt:lpwstr/>
      </vt:variant>
      <vt:variant>
        <vt:i4>1245243</vt:i4>
      </vt:variant>
      <vt:variant>
        <vt:i4>491</vt:i4>
      </vt:variant>
      <vt:variant>
        <vt:i4>0</vt:i4>
      </vt:variant>
      <vt:variant>
        <vt:i4>5</vt:i4>
      </vt:variant>
      <vt:variant>
        <vt:lpwstr/>
      </vt:variant>
      <vt:variant>
        <vt:lpwstr>_Toc412790424</vt:lpwstr>
      </vt:variant>
      <vt:variant>
        <vt:i4>1245243</vt:i4>
      </vt:variant>
      <vt:variant>
        <vt:i4>485</vt:i4>
      </vt:variant>
      <vt:variant>
        <vt:i4>0</vt:i4>
      </vt:variant>
      <vt:variant>
        <vt:i4>5</vt:i4>
      </vt:variant>
      <vt:variant>
        <vt:lpwstr/>
      </vt:variant>
      <vt:variant>
        <vt:lpwstr>_Toc412790423</vt:lpwstr>
      </vt:variant>
      <vt:variant>
        <vt:i4>1245243</vt:i4>
      </vt:variant>
      <vt:variant>
        <vt:i4>479</vt:i4>
      </vt:variant>
      <vt:variant>
        <vt:i4>0</vt:i4>
      </vt:variant>
      <vt:variant>
        <vt:i4>5</vt:i4>
      </vt:variant>
      <vt:variant>
        <vt:lpwstr/>
      </vt:variant>
      <vt:variant>
        <vt:lpwstr>_Toc412790422</vt:lpwstr>
      </vt:variant>
      <vt:variant>
        <vt:i4>1245243</vt:i4>
      </vt:variant>
      <vt:variant>
        <vt:i4>473</vt:i4>
      </vt:variant>
      <vt:variant>
        <vt:i4>0</vt:i4>
      </vt:variant>
      <vt:variant>
        <vt:i4>5</vt:i4>
      </vt:variant>
      <vt:variant>
        <vt:lpwstr/>
      </vt:variant>
      <vt:variant>
        <vt:lpwstr>_Toc412790421</vt:lpwstr>
      </vt:variant>
      <vt:variant>
        <vt:i4>1245243</vt:i4>
      </vt:variant>
      <vt:variant>
        <vt:i4>467</vt:i4>
      </vt:variant>
      <vt:variant>
        <vt:i4>0</vt:i4>
      </vt:variant>
      <vt:variant>
        <vt:i4>5</vt:i4>
      </vt:variant>
      <vt:variant>
        <vt:lpwstr/>
      </vt:variant>
      <vt:variant>
        <vt:lpwstr>_Toc412790420</vt:lpwstr>
      </vt:variant>
      <vt:variant>
        <vt:i4>1048635</vt:i4>
      </vt:variant>
      <vt:variant>
        <vt:i4>461</vt:i4>
      </vt:variant>
      <vt:variant>
        <vt:i4>0</vt:i4>
      </vt:variant>
      <vt:variant>
        <vt:i4>5</vt:i4>
      </vt:variant>
      <vt:variant>
        <vt:lpwstr/>
      </vt:variant>
      <vt:variant>
        <vt:lpwstr>_Toc412790419</vt:lpwstr>
      </vt:variant>
      <vt:variant>
        <vt:i4>1048635</vt:i4>
      </vt:variant>
      <vt:variant>
        <vt:i4>455</vt:i4>
      </vt:variant>
      <vt:variant>
        <vt:i4>0</vt:i4>
      </vt:variant>
      <vt:variant>
        <vt:i4>5</vt:i4>
      </vt:variant>
      <vt:variant>
        <vt:lpwstr/>
      </vt:variant>
      <vt:variant>
        <vt:lpwstr>_Toc412790418</vt:lpwstr>
      </vt:variant>
      <vt:variant>
        <vt:i4>1048635</vt:i4>
      </vt:variant>
      <vt:variant>
        <vt:i4>449</vt:i4>
      </vt:variant>
      <vt:variant>
        <vt:i4>0</vt:i4>
      </vt:variant>
      <vt:variant>
        <vt:i4>5</vt:i4>
      </vt:variant>
      <vt:variant>
        <vt:lpwstr/>
      </vt:variant>
      <vt:variant>
        <vt:lpwstr>_Toc412790417</vt:lpwstr>
      </vt:variant>
      <vt:variant>
        <vt:i4>1048635</vt:i4>
      </vt:variant>
      <vt:variant>
        <vt:i4>443</vt:i4>
      </vt:variant>
      <vt:variant>
        <vt:i4>0</vt:i4>
      </vt:variant>
      <vt:variant>
        <vt:i4>5</vt:i4>
      </vt:variant>
      <vt:variant>
        <vt:lpwstr/>
      </vt:variant>
      <vt:variant>
        <vt:lpwstr>_Toc412790416</vt:lpwstr>
      </vt:variant>
      <vt:variant>
        <vt:i4>1048635</vt:i4>
      </vt:variant>
      <vt:variant>
        <vt:i4>437</vt:i4>
      </vt:variant>
      <vt:variant>
        <vt:i4>0</vt:i4>
      </vt:variant>
      <vt:variant>
        <vt:i4>5</vt:i4>
      </vt:variant>
      <vt:variant>
        <vt:lpwstr/>
      </vt:variant>
      <vt:variant>
        <vt:lpwstr>_Toc412790415</vt:lpwstr>
      </vt:variant>
      <vt:variant>
        <vt:i4>1048635</vt:i4>
      </vt:variant>
      <vt:variant>
        <vt:i4>431</vt:i4>
      </vt:variant>
      <vt:variant>
        <vt:i4>0</vt:i4>
      </vt:variant>
      <vt:variant>
        <vt:i4>5</vt:i4>
      </vt:variant>
      <vt:variant>
        <vt:lpwstr/>
      </vt:variant>
      <vt:variant>
        <vt:lpwstr>_Toc412790414</vt:lpwstr>
      </vt:variant>
      <vt:variant>
        <vt:i4>1048635</vt:i4>
      </vt:variant>
      <vt:variant>
        <vt:i4>425</vt:i4>
      </vt:variant>
      <vt:variant>
        <vt:i4>0</vt:i4>
      </vt:variant>
      <vt:variant>
        <vt:i4>5</vt:i4>
      </vt:variant>
      <vt:variant>
        <vt:lpwstr/>
      </vt:variant>
      <vt:variant>
        <vt:lpwstr>_Toc412790413</vt:lpwstr>
      </vt:variant>
      <vt:variant>
        <vt:i4>1048635</vt:i4>
      </vt:variant>
      <vt:variant>
        <vt:i4>419</vt:i4>
      </vt:variant>
      <vt:variant>
        <vt:i4>0</vt:i4>
      </vt:variant>
      <vt:variant>
        <vt:i4>5</vt:i4>
      </vt:variant>
      <vt:variant>
        <vt:lpwstr/>
      </vt:variant>
      <vt:variant>
        <vt:lpwstr>_Toc412790412</vt:lpwstr>
      </vt:variant>
      <vt:variant>
        <vt:i4>1048635</vt:i4>
      </vt:variant>
      <vt:variant>
        <vt:i4>413</vt:i4>
      </vt:variant>
      <vt:variant>
        <vt:i4>0</vt:i4>
      </vt:variant>
      <vt:variant>
        <vt:i4>5</vt:i4>
      </vt:variant>
      <vt:variant>
        <vt:lpwstr/>
      </vt:variant>
      <vt:variant>
        <vt:lpwstr>_Toc412790411</vt:lpwstr>
      </vt:variant>
      <vt:variant>
        <vt:i4>1048635</vt:i4>
      </vt:variant>
      <vt:variant>
        <vt:i4>407</vt:i4>
      </vt:variant>
      <vt:variant>
        <vt:i4>0</vt:i4>
      </vt:variant>
      <vt:variant>
        <vt:i4>5</vt:i4>
      </vt:variant>
      <vt:variant>
        <vt:lpwstr/>
      </vt:variant>
      <vt:variant>
        <vt:lpwstr>_Toc412790410</vt:lpwstr>
      </vt:variant>
      <vt:variant>
        <vt:i4>1114171</vt:i4>
      </vt:variant>
      <vt:variant>
        <vt:i4>401</vt:i4>
      </vt:variant>
      <vt:variant>
        <vt:i4>0</vt:i4>
      </vt:variant>
      <vt:variant>
        <vt:i4>5</vt:i4>
      </vt:variant>
      <vt:variant>
        <vt:lpwstr/>
      </vt:variant>
      <vt:variant>
        <vt:lpwstr>_Toc412790409</vt:lpwstr>
      </vt:variant>
      <vt:variant>
        <vt:i4>1114171</vt:i4>
      </vt:variant>
      <vt:variant>
        <vt:i4>395</vt:i4>
      </vt:variant>
      <vt:variant>
        <vt:i4>0</vt:i4>
      </vt:variant>
      <vt:variant>
        <vt:i4>5</vt:i4>
      </vt:variant>
      <vt:variant>
        <vt:lpwstr/>
      </vt:variant>
      <vt:variant>
        <vt:lpwstr>_Toc412790408</vt:lpwstr>
      </vt:variant>
      <vt:variant>
        <vt:i4>1114171</vt:i4>
      </vt:variant>
      <vt:variant>
        <vt:i4>389</vt:i4>
      </vt:variant>
      <vt:variant>
        <vt:i4>0</vt:i4>
      </vt:variant>
      <vt:variant>
        <vt:i4>5</vt:i4>
      </vt:variant>
      <vt:variant>
        <vt:lpwstr/>
      </vt:variant>
      <vt:variant>
        <vt:lpwstr>_Toc412790407</vt:lpwstr>
      </vt:variant>
      <vt:variant>
        <vt:i4>1114171</vt:i4>
      </vt:variant>
      <vt:variant>
        <vt:i4>383</vt:i4>
      </vt:variant>
      <vt:variant>
        <vt:i4>0</vt:i4>
      </vt:variant>
      <vt:variant>
        <vt:i4>5</vt:i4>
      </vt:variant>
      <vt:variant>
        <vt:lpwstr/>
      </vt:variant>
      <vt:variant>
        <vt:lpwstr>_Toc412790406</vt:lpwstr>
      </vt:variant>
      <vt:variant>
        <vt:i4>1114171</vt:i4>
      </vt:variant>
      <vt:variant>
        <vt:i4>377</vt:i4>
      </vt:variant>
      <vt:variant>
        <vt:i4>0</vt:i4>
      </vt:variant>
      <vt:variant>
        <vt:i4>5</vt:i4>
      </vt:variant>
      <vt:variant>
        <vt:lpwstr/>
      </vt:variant>
      <vt:variant>
        <vt:lpwstr>_Toc412790405</vt:lpwstr>
      </vt:variant>
      <vt:variant>
        <vt:i4>1114171</vt:i4>
      </vt:variant>
      <vt:variant>
        <vt:i4>371</vt:i4>
      </vt:variant>
      <vt:variant>
        <vt:i4>0</vt:i4>
      </vt:variant>
      <vt:variant>
        <vt:i4>5</vt:i4>
      </vt:variant>
      <vt:variant>
        <vt:lpwstr/>
      </vt:variant>
      <vt:variant>
        <vt:lpwstr>_Toc412790404</vt:lpwstr>
      </vt:variant>
      <vt:variant>
        <vt:i4>1114171</vt:i4>
      </vt:variant>
      <vt:variant>
        <vt:i4>365</vt:i4>
      </vt:variant>
      <vt:variant>
        <vt:i4>0</vt:i4>
      </vt:variant>
      <vt:variant>
        <vt:i4>5</vt:i4>
      </vt:variant>
      <vt:variant>
        <vt:lpwstr/>
      </vt:variant>
      <vt:variant>
        <vt:lpwstr>_Toc412790403</vt:lpwstr>
      </vt:variant>
      <vt:variant>
        <vt:i4>1114171</vt:i4>
      </vt:variant>
      <vt:variant>
        <vt:i4>359</vt:i4>
      </vt:variant>
      <vt:variant>
        <vt:i4>0</vt:i4>
      </vt:variant>
      <vt:variant>
        <vt:i4>5</vt:i4>
      </vt:variant>
      <vt:variant>
        <vt:lpwstr/>
      </vt:variant>
      <vt:variant>
        <vt:lpwstr>_Toc412790402</vt:lpwstr>
      </vt:variant>
      <vt:variant>
        <vt:i4>1114171</vt:i4>
      </vt:variant>
      <vt:variant>
        <vt:i4>353</vt:i4>
      </vt:variant>
      <vt:variant>
        <vt:i4>0</vt:i4>
      </vt:variant>
      <vt:variant>
        <vt:i4>5</vt:i4>
      </vt:variant>
      <vt:variant>
        <vt:lpwstr/>
      </vt:variant>
      <vt:variant>
        <vt:lpwstr>_Toc412790401</vt:lpwstr>
      </vt:variant>
      <vt:variant>
        <vt:i4>1114171</vt:i4>
      </vt:variant>
      <vt:variant>
        <vt:i4>347</vt:i4>
      </vt:variant>
      <vt:variant>
        <vt:i4>0</vt:i4>
      </vt:variant>
      <vt:variant>
        <vt:i4>5</vt:i4>
      </vt:variant>
      <vt:variant>
        <vt:lpwstr/>
      </vt:variant>
      <vt:variant>
        <vt:lpwstr>_Toc412790400</vt:lpwstr>
      </vt:variant>
      <vt:variant>
        <vt:i4>1572924</vt:i4>
      </vt:variant>
      <vt:variant>
        <vt:i4>341</vt:i4>
      </vt:variant>
      <vt:variant>
        <vt:i4>0</vt:i4>
      </vt:variant>
      <vt:variant>
        <vt:i4>5</vt:i4>
      </vt:variant>
      <vt:variant>
        <vt:lpwstr/>
      </vt:variant>
      <vt:variant>
        <vt:lpwstr>_Toc412790399</vt:lpwstr>
      </vt:variant>
      <vt:variant>
        <vt:i4>1572924</vt:i4>
      </vt:variant>
      <vt:variant>
        <vt:i4>335</vt:i4>
      </vt:variant>
      <vt:variant>
        <vt:i4>0</vt:i4>
      </vt:variant>
      <vt:variant>
        <vt:i4>5</vt:i4>
      </vt:variant>
      <vt:variant>
        <vt:lpwstr/>
      </vt:variant>
      <vt:variant>
        <vt:lpwstr>_Toc412790398</vt:lpwstr>
      </vt:variant>
      <vt:variant>
        <vt:i4>1572924</vt:i4>
      </vt:variant>
      <vt:variant>
        <vt:i4>329</vt:i4>
      </vt:variant>
      <vt:variant>
        <vt:i4>0</vt:i4>
      </vt:variant>
      <vt:variant>
        <vt:i4>5</vt:i4>
      </vt:variant>
      <vt:variant>
        <vt:lpwstr/>
      </vt:variant>
      <vt:variant>
        <vt:lpwstr>_Toc412790397</vt:lpwstr>
      </vt:variant>
      <vt:variant>
        <vt:i4>1572924</vt:i4>
      </vt:variant>
      <vt:variant>
        <vt:i4>323</vt:i4>
      </vt:variant>
      <vt:variant>
        <vt:i4>0</vt:i4>
      </vt:variant>
      <vt:variant>
        <vt:i4>5</vt:i4>
      </vt:variant>
      <vt:variant>
        <vt:lpwstr/>
      </vt:variant>
      <vt:variant>
        <vt:lpwstr>_Toc412790396</vt:lpwstr>
      </vt:variant>
      <vt:variant>
        <vt:i4>1572924</vt:i4>
      </vt:variant>
      <vt:variant>
        <vt:i4>317</vt:i4>
      </vt:variant>
      <vt:variant>
        <vt:i4>0</vt:i4>
      </vt:variant>
      <vt:variant>
        <vt:i4>5</vt:i4>
      </vt:variant>
      <vt:variant>
        <vt:lpwstr/>
      </vt:variant>
      <vt:variant>
        <vt:lpwstr>_Toc412790395</vt:lpwstr>
      </vt:variant>
      <vt:variant>
        <vt:i4>1572924</vt:i4>
      </vt:variant>
      <vt:variant>
        <vt:i4>311</vt:i4>
      </vt:variant>
      <vt:variant>
        <vt:i4>0</vt:i4>
      </vt:variant>
      <vt:variant>
        <vt:i4>5</vt:i4>
      </vt:variant>
      <vt:variant>
        <vt:lpwstr/>
      </vt:variant>
      <vt:variant>
        <vt:lpwstr>_Toc412790394</vt:lpwstr>
      </vt:variant>
      <vt:variant>
        <vt:i4>1572924</vt:i4>
      </vt:variant>
      <vt:variant>
        <vt:i4>305</vt:i4>
      </vt:variant>
      <vt:variant>
        <vt:i4>0</vt:i4>
      </vt:variant>
      <vt:variant>
        <vt:i4>5</vt:i4>
      </vt:variant>
      <vt:variant>
        <vt:lpwstr/>
      </vt:variant>
      <vt:variant>
        <vt:lpwstr>_Toc412790393</vt:lpwstr>
      </vt:variant>
      <vt:variant>
        <vt:i4>1572924</vt:i4>
      </vt:variant>
      <vt:variant>
        <vt:i4>299</vt:i4>
      </vt:variant>
      <vt:variant>
        <vt:i4>0</vt:i4>
      </vt:variant>
      <vt:variant>
        <vt:i4>5</vt:i4>
      </vt:variant>
      <vt:variant>
        <vt:lpwstr/>
      </vt:variant>
      <vt:variant>
        <vt:lpwstr>_Toc412790392</vt:lpwstr>
      </vt:variant>
      <vt:variant>
        <vt:i4>1572924</vt:i4>
      </vt:variant>
      <vt:variant>
        <vt:i4>293</vt:i4>
      </vt:variant>
      <vt:variant>
        <vt:i4>0</vt:i4>
      </vt:variant>
      <vt:variant>
        <vt:i4>5</vt:i4>
      </vt:variant>
      <vt:variant>
        <vt:lpwstr/>
      </vt:variant>
      <vt:variant>
        <vt:lpwstr>_Toc412790391</vt:lpwstr>
      </vt:variant>
      <vt:variant>
        <vt:i4>1572924</vt:i4>
      </vt:variant>
      <vt:variant>
        <vt:i4>287</vt:i4>
      </vt:variant>
      <vt:variant>
        <vt:i4>0</vt:i4>
      </vt:variant>
      <vt:variant>
        <vt:i4>5</vt:i4>
      </vt:variant>
      <vt:variant>
        <vt:lpwstr/>
      </vt:variant>
      <vt:variant>
        <vt:lpwstr>_Toc412790390</vt:lpwstr>
      </vt:variant>
      <vt:variant>
        <vt:i4>1638460</vt:i4>
      </vt:variant>
      <vt:variant>
        <vt:i4>281</vt:i4>
      </vt:variant>
      <vt:variant>
        <vt:i4>0</vt:i4>
      </vt:variant>
      <vt:variant>
        <vt:i4>5</vt:i4>
      </vt:variant>
      <vt:variant>
        <vt:lpwstr/>
      </vt:variant>
      <vt:variant>
        <vt:lpwstr>_Toc412790389</vt:lpwstr>
      </vt:variant>
      <vt:variant>
        <vt:i4>1638460</vt:i4>
      </vt:variant>
      <vt:variant>
        <vt:i4>275</vt:i4>
      </vt:variant>
      <vt:variant>
        <vt:i4>0</vt:i4>
      </vt:variant>
      <vt:variant>
        <vt:i4>5</vt:i4>
      </vt:variant>
      <vt:variant>
        <vt:lpwstr/>
      </vt:variant>
      <vt:variant>
        <vt:lpwstr>_Toc412790388</vt:lpwstr>
      </vt:variant>
      <vt:variant>
        <vt:i4>1638460</vt:i4>
      </vt:variant>
      <vt:variant>
        <vt:i4>269</vt:i4>
      </vt:variant>
      <vt:variant>
        <vt:i4>0</vt:i4>
      </vt:variant>
      <vt:variant>
        <vt:i4>5</vt:i4>
      </vt:variant>
      <vt:variant>
        <vt:lpwstr/>
      </vt:variant>
      <vt:variant>
        <vt:lpwstr>_Toc412790387</vt:lpwstr>
      </vt:variant>
      <vt:variant>
        <vt:i4>1638460</vt:i4>
      </vt:variant>
      <vt:variant>
        <vt:i4>263</vt:i4>
      </vt:variant>
      <vt:variant>
        <vt:i4>0</vt:i4>
      </vt:variant>
      <vt:variant>
        <vt:i4>5</vt:i4>
      </vt:variant>
      <vt:variant>
        <vt:lpwstr/>
      </vt:variant>
      <vt:variant>
        <vt:lpwstr>_Toc412790386</vt:lpwstr>
      </vt:variant>
      <vt:variant>
        <vt:i4>1638460</vt:i4>
      </vt:variant>
      <vt:variant>
        <vt:i4>257</vt:i4>
      </vt:variant>
      <vt:variant>
        <vt:i4>0</vt:i4>
      </vt:variant>
      <vt:variant>
        <vt:i4>5</vt:i4>
      </vt:variant>
      <vt:variant>
        <vt:lpwstr/>
      </vt:variant>
      <vt:variant>
        <vt:lpwstr>_Toc412790385</vt:lpwstr>
      </vt:variant>
      <vt:variant>
        <vt:i4>1638460</vt:i4>
      </vt:variant>
      <vt:variant>
        <vt:i4>251</vt:i4>
      </vt:variant>
      <vt:variant>
        <vt:i4>0</vt:i4>
      </vt:variant>
      <vt:variant>
        <vt:i4>5</vt:i4>
      </vt:variant>
      <vt:variant>
        <vt:lpwstr/>
      </vt:variant>
      <vt:variant>
        <vt:lpwstr>_Toc412790384</vt:lpwstr>
      </vt:variant>
      <vt:variant>
        <vt:i4>1638460</vt:i4>
      </vt:variant>
      <vt:variant>
        <vt:i4>245</vt:i4>
      </vt:variant>
      <vt:variant>
        <vt:i4>0</vt:i4>
      </vt:variant>
      <vt:variant>
        <vt:i4>5</vt:i4>
      </vt:variant>
      <vt:variant>
        <vt:lpwstr/>
      </vt:variant>
      <vt:variant>
        <vt:lpwstr>_Toc412790383</vt:lpwstr>
      </vt:variant>
      <vt:variant>
        <vt:i4>1638460</vt:i4>
      </vt:variant>
      <vt:variant>
        <vt:i4>239</vt:i4>
      </vt:variant>
      <vt:variant>
        <vt:i4>0</vt:i4>
      </vt:variant>
      <vt:variant>
        <vt:i4>5</vt:i4>
      </vt:variant>
      <vt:variant>
        <vt:lpwstr/>
      </vt:variant>
      <vt:variant>
        <vt:lpwstr>_Toc412790382</vt:lpwstr>
      </vt:variant>
      <vt:variant>
        <vt:i4>1638460</vt:i4>
      </vt:variant>
      <vt:variant>
        <vt:i4>233</vt:i4>
      </vt:variant>
      <vt:variant>
        <vt:i4>0</vt:i4>
      </vt:variant>
      <vt:variant>
        <vt:i4>5</vt:i4>
      </vt:variant>
      <vt:variant>
        <vt:lpwstr/>
      </vt:variant>
      <vt:variant>
        <vt:lpwstr>_Toc412790381</vt:lpwstr>
      </vt:variant>
      <vt:variant>
        <vt:i4>1638460</vt:i4>
      </vt:variant>
      <vt:variant>
        <vt:i4>227</vt:i4>
      </vt:variant>
      <vt:variant>
        <vt:i4>0</vt:i4>
      </vt:variant>
      <vt:variant>
        <vt:i4>5</vt:i4>
      </vt:variant>
      <vt:variant>
        <vt:lpwstr/>
      </vt:variant>
      <vt:variant>
        <vt:lpwstr>_Toc412790380</vt:lpwstr>
      </vt:variant>
      <vt:variant>
        <vt:i4>1441852</vt:i4>
      </vt:variant>
      <vt:variant>
        <vt:i4>221</vt:i4>
      </vt:variant>
      <vt:variant>
        <vt:i4>0</vt:i4>
      </vt:variant>
      <vt:variant>
        <vt:i4>5</vt:i4>
      </vt:variant>
      <vt:variant>
        <vt:lpwstr/>
      </vt:variant>
      <vt:variant>
        <vt:lpwstr>_Toc412790379</vt:lpwstr>
      </vt:variant>
      <vt:variant>
        <vt:i4>1441852</vt:i4>
      </vt:variant>
      <vt:variant>
        <vt:i4>215</vt:i4>
      </vt:variant>
      <vt:variant>
        <vt:i4>0</vt:i4>
      </vt:variant>
      <vt:variant>
        <vt:i4>5</vt:i4>
      </vt:variant>
      <vt:variant>
        <vt:lpwstr/>
      </vt:variant>
      <vt:variant>
        <vt:lpwstr>_Toc412790378</vt:lpwstr>
      </vt:variant>
      <vt:variant>
        <vt:i4>1441852</vt:i4>
      </vt:variant>
      <vt:variant>
        <vt:i4>209</vt:i4>
      </vt:variant>
      <vt:variant>
        <vt:i4>0</vt:i4>
      </vt:variant>
      <vt:variant>
        <vt:i4>5</vt:i4>
      </vt:variant>
      <vt:variant>
        <vt:lpwstr/>
      </vt:variant>
      <vt:variant>
        <vt:lpwstr>_Toc412790377</vt:lpwstr>
      </vt:variant>
      <vt:variant>
        <vt:i4>1441852</vt:i4>
      </vt:variant>
      <vt:variant>
        <vt:i4>203</vt:i4>
      </vt:variant>
      <vt:variant>
        <vt:i4>0</vt:i4>
      </vt:variant>
      <vt:variant>
        <vt:i4>5</vt:i4>
      </vt:variant>
      <vt:variant>
        <vt:lpwstr/>
      </vt:variant>
      <vt:variant>
        <vt:lpwstr>_Toc412790376</vt:lpwstr>
      </vt:variant>
      <vt:variant>
        <vt:i4>1441852</vt:i4>
      </vt:variant>
      <vt:variant>
        <vt:i4>197</vt:i4>
      </vt:variant>
      <vt:variant>
        <vt:i4>0</vt:i4>
      </vt:variant>
      <vt:variant>
        <vt:i4>5</vt:i4>
      </vt:variant>
      <vt:variant>
        <vt:lpwstr/>
      </vt:variant>
      <vt:variant>
        <vt:lpwstr>_Toc412790375</vt:lpwstr>
      </vt:variant>
      <vt:variant>
        <vt:i4>1441852</vt:i4>
      </vt:variant>
      <vt:variant>
        <vt:i4>191</vt:i4>
      </vt:variant>
      <vt:variant>
        <vt:i4>0</vt:i4>
      </vt:variant>
      <vt:variant>
        <vt:i4>5</vt:i4>
      </vt:variant>
      <vt:variant>
        <vt:lpwstr/>
      </vt:variant>
      <vt:variant>
        <vt:lpwstr>_Toc412790374</vt:lpwstr>
      </vt:variant>
      <vt:variant>
        <vt:i4>1441852</vt:i4>
      </vt:variant>
      <vt:variant>
        <vt:i4>185</vt:i4>
      </vt:variant>
      <vt:variant>
        <vt:i4>0</vt:i4>
      </vt:variant>
      <vt:variant>
        <vt:i4>5</vt:i4>
      </vt:variant>
      <vt:variant>
        <vt:lpwstr/>
      </vt:variant>
      <vt:variant>
        <vt:lpwstr>_Toc412790373</vt:lpwstr>
      </vt:variant>
      <vt:variant>
        <vt:i4>1441852</vt:i4>
      </vt:variant>
      <vt:variant>
        <vt:i4>179</vt:i4>
      </vt:variant>
      <vt:variant>
        <vt:i4>0</vt:i4>
      </vt:variant>
      <vt:variant>
        <vt:i4>5</vt:i4>
      </vt:variant>
      <vt:variant>
        <vt:lpwstr/>
      </vt:variant>
      <vt:variant>
        <vt:lpwstr>_Toc412790372</vt:lpwstr>
      </vt:variant>
      <vt:variant>
        <vt:i4>1441852</vt:i4>
      </vt:variant>
      <vt:variant>
        <vt:i4>173</vt:i4>
      </vt:variant>
      <vt:variant>
        <vt:i4>0</vt:i4>
      </vt:variant>
      <vt:variant>
        <vt:i4>5</vt:i4>
      </vt:variant>
      <vt:variant>
        <vt:lpwstr/>
      </vt:variant>
      <vt:variant>
        <vt:lpwstr>_Toc412790371</vt:lpwstr>
      </vt:variant>
      <vt:variant>
        <vt:i4>1441852</vt:i4>
      </vt:variant>
      <vt:variant>
        <vt:i4>167</vt:i4>
      </vt:variant>
      <vt:variant>
        <vt:i4>0</vt:i4>
      </vt:variant>
      <vt:variant>
        <vt:i4>5</vt:i4>
      </vt:variant>
      <vt:variant>
        <vt:lpwstr/>
      </vt:variant>
      <vt:variant>
        <vt:lpwstr>_Toc412790370</vt:lpwstr>
      </vt:variant>
      <vt:variant>
        <vt:i4>1507388</vt:i4>
      </vt:variant>
      <vt:variant>
        <vt:i4>161</vt:i4>
      </vt:variant>
      <vt:variant>
        <vt:i4>0</vt:i4>
      </vt:variant>
      <vt:variant>
        <vt:i4>5</vt:i4>
      </vt:variant>
      <vt:variant>
        <vt:lpwstr/>
      </vt:variant>
      <vt:variant>
        <vt:lpwstr>_Toc412790369</vt:lpwstr>
      </vt:variant>
      <vt:variant>
        <vt:i4>1507388</vt:i4>
      </vt:variant>
      <vt:variant>
        <vt:i4>155</vt:i4>
      </vt:variant>
      <vt:variant>
        <vt:i4>0</vt:i4>
      </vt:variant>
      <vt:variant>
        <vt:i4>5</vt:i4>
      </vt:variant>
      <vt:variant>
        <vt:lpwstr/>
      </vt:variant>
      <vt:variant>
        <vt:lpwstr>_Toc412790368</vt:lpwstr>
      </vt:variant>
      <vt:variant>
        <vt:i4>1507388</vt:i4>
      </vt:variant>
      <vt:variant>
        <vt:i4>149</vt:i4>
      </vt:variant>
      <vt:variant>
        <vt:i4>0</vt:i4>
      </vt:variant>
      <vt:variant>
        <vt:i4>5</vt:i4>
      </vt:variant>
      <vt:variant>
        <vt:lpwstr/>
      </vt:variant>
      <vt:variant>
        <vt:lpwstr>_Toc412790367</vt:lpwstr>
      </vt:variant>
      <vt:variant>
        <vt:i4>1507388</vt:i4>
      </vt:variant>
      <vt:variant>
        <vt:i4>143</vt:i4>
      </vt:variant>
      <vt:variant>
        <vt:i4>0</vt:i4>
      </vt:variant>
      <vt:variant>
        <vt:i4>5</vt:i4>
      </vt:variant>
      <vt:variant>
        <vt:lpwstr/>
      </vt:variant>
      <vt:variant>
        <vt:lpwstr>_Toc412790366</vt:lpwstr>
      </vt:variant>
      <vt:variant>
        <vt:i4>1507388</vt:i4>
      </vt:variant>
      <vt:variant>
        <vt:i4>137</vt:i4>
      </vt:variant>
      <vt:variant>
        <vt:i4>0</vt:i4>
      </vt:variant>
      <vt:variant>
        <vt:i4>5</vt:i4>
      </vt:variant>
      <vt:variant>
        <vt:lpwstr/>
      </vt:variant>
      <vt:variant>
        <vt:lpwstr>_Toc412790365</vt:lpwstr>
      </vt:variant>
      <vt:variant>
        <vt:i4>1507388</vt:i4>
      </vt:variant>
      <vt:variant>
        <vt:i4>131</vt:i4>
      </vt:variant>
      <vt:variant>
        <vt:i4>0</vt:i4>
      </vt:variant>
      <vt:variant>
        <vt:i4>5</vt:i4>
      </vt:variant>
      <vt:variant>
        <vt:lpwstr/>
      </vt:variant>
      <vt:variant>
        <vt:lpwstr>_Toc412790364</vt:lpwstr>
      </vt:variant>
      <vt:variant>
        <vt:i4>1507388</vt:i4>
      </vt:variant>
      <vt:variant>
        <vt:i4>125</vt:i4>
      </vt:variant>
      <vt:variant>
        <vt:i4>0</vt:i4>
      </vt:variant>
      <vt:variant>
        <vt:i4>5</vt:i4>
      </vt:variant>
      <vt:variant>
        <vt:lpwstr/>
      </vt:variant>
      <vt:variant>
        <vt:lpwstr>_Toc412790363</vt:lpwstr>
      </vt:variant>
      <vt:variant>
        <vt:i4>1507388</vt:i4>
      </vt:variant>
      <vt:variant>
        <vt:i4>119</vt:i4>
      </vt:variant>
      <vt:variant>
        <vt:i4>0</vt:i4>
      </vt:variant>
      <vt:variant>
        <vt:i4>5</vt:i4>
      </vt:variant>
      <vt:variant>
        <vt:lpwstr/>
      </vt:variant>
      <vt:variant>
        <vt:lpwstr>_Toc412790362</vt:lpwstr>
      </vt:variant>
      <vt:variant>
        <vt:i4>1507388</vt:i4>
      </vt:variant>
      <vt:variant>
        <vt:i4>113</vt:i4>
      </vt:variant>
      <vt:variant>
        <vt:i4>0</vt:i4>
      </vt:variant>
      <vt:variant>
        <vt:i4>5</vt:i4>
      </vt:variant>
      <vt:variant>
        <vt:lpwstr/>
      </vt:variant>
      <vt:variant>
        <vt:lpwstr>_Toc412790361</vt:lpwstr>
      </vt:variant>
      <vt:variant>
        <vt:i4>1507388</vt:i4>
      </vt:variant>
      <vt:variant>
        <vt:i4>107</vt:i4>
      </vt:variant>
      <vt:variant>
        <vt:i4>0</vt:i4>
      </vt:variant>
      <vt:variant>
        <vt:i4>5</vt:i4>
      </vt:variant>
      <vt:variant>
        <vt:lpwstr/>
      </vt:variant>
      <vt:variant>
        <vt:lpwstr>_Toc412790360</vt:lpwstr>
      </vt:variant>
      <vt:variant>
        <vt:i4>1310780</vt:i4>
      </vt:variant>
      <vt:variant>
        <vt:i4>101</vt:i4>
      </vt:variant>
      <vt:variant>
        <vt:i4>0</vt:i4>
      </vt:variant>
      <vt:variant>
        <vt:i4>5</vt:i4>
      </vt:variant>
      <vt:variant>
        <vt:lpwstr/>
      </vt:variant>
      <vt:variant>
        <vt:lpwstr>_Toc412790359</vt:lpwstr>
      </vt:variant>
      <vt:variant>
        <vt:i4>1310780</vt:i4>
      </vt:variant>
      <vt:variant>
        <vt:i4>95</vt:i4>
      </vt:variant>
      <vt:variant>
        <vt:i4>0</vt:i4>
      </vt:variant>
      <vt:variant>
        <vt:i4>5</vt:i4>
      </vt:variant>
      <vt:variant>
        <vt:lpwstr/>
      </vt:variant>
      <vt:variant>
        <vt:lpwstr>_Toc412790358</vt:lpwstr>
      </vt:variant>
      <vt:variant>
        <vt:i4>1310780</vt:i4>
      </vt:variant>
      <vt:variant>
        <vt:i4>89</vt:i4>
      </vt:variant>
      <vt:variant>
        <vt:i4>0</vt:i4>
      </vt:variant>
      <vt:variant>
        <vt:i4>5</vt:i4>
      </vt:variant>
      <vt:variant>
        <vt:lpwstr/>
      </vt:variant>
      <vt:variant>
        <vt:lpwstr>_Toc412790357</vt:lpwstr>
      </vt:variant>
      <vt:variant>
        <vt:i4>1310780</vt:i4>
      </vt:variant>
      <vt:variant>
        <vt:i4>83</vt:i4>
      </vt:variant>
      <vt:variant>
        <vt:i4>0</vt:i4>
      </vt:variant>
      <vt:variant>
        <vt:i4>5</vt:i4>
      </vt:variant>
      <vt:variant>
        <vt:lpwstr/>
      </vt:variant>
      <vt:variant>
        <vt:lpwstr>_Toc412790356</vt:lpwstr>
      </vt:variant>
      <vt:variant>
        <vt:i4>1310780</vt:i4>
      </vt:variant>
      <vt:variant>
        <vt:i4>77</vt:i4>
      </vt:variant>
      <vt:variant>
        <vt:i4>0</vt:i4>
      </vt:variant>
      <vt:variant>
        <vt:i4>5</vt:i4>
      </vt:variant>
      <vt:variant>
        <vt:lpwstr/>
      </vt:variant>
      <vt:variant>
        <vt:lpwstr>_Toc412790355</vt:lpwstr>
      </vt:variant>
      <vt:variant>
        <vt:i4>1310780</vt:i4>
      </vt:variant>
      <vt:variant>
        <vt:i4>71</vt:i4>
      </vt:variant>
      <vt:variant>
        <vt:i4>0</vt:i4>
      </vt:variant>
      <vt:variant>
        <vt:i4>5</vt:i4>
      </vt:variant>
      <vt:variant>
        <vt:lpwstr/>
      </vt:variant>
      <vt:variant>
        <vt:lpwstr>_Toc412790354</vt:lpwstr>
      </vt:variant>
      <vt:variant>
        <vt:i4>1310780</vt:i4>
      </vt:variant>
      <vt:variant>
        <vt:i4>65</vt:i4>
      </vt:variant>
      <vt:variant>
        <vt:i4>0</vt:i4>
      </vt:variant>
      <vt:variant>
        <vt:i4>5</vt:i4>
      </vt:variant>
      <vt:variant>
        <vt:lpwstr/>
      </vt:variant>
      <vt:variant>
        <vt:lpwstr>_Toc412790353</vt:lpwstr>
      </vt:variant>
      <vt:variant>
        <vt:i4>1310780</vt:i4>
      </vt:variant>
      <vt:variant>
        <vt:i4>59</vt:i4>
      </vt:variant>
      <vt:variant>
        <vt:i4>0</vt:i4>
      </vt:variant>
      <vt:variant>
        <vt:i4>5</vt:i4>
      </vt:variant>
      <vt:variant>
        <vt:lpwstr/>
      </vt:variant>
      <vt:variant>
        <vt:lpwstr>_Toc412790352</vt:lpwstr>
      </vt:variant>
      <vt:variant>
        <vt:i4>1310780</vt:i4>
      </vt:variant>
      <vt:variant>
        <vt:i4>53</vt:i4>
      </vt:variant>
      <vt:variant>
        <vt:i4>0</vt:i4>
      </vt:variant>
      <vt:variant>
        <vt:i4>5</vt:i4>
      </vt:variant>
      <vt:variant>
        <vt:lpwstr/>
      </vt:variant>
      <vt:variant>
        <vt:lpwstr>_Toc412790351</vt:lpwstr>
      </vt:variant>
      <vt:variant>
        <vt:i4>1310780</vt:i4>
      </vt:variant>
      <vt:variant>
        <vt:i4>47</vt:i4>
      </vt:variant>
      <vt:variant>
        <vt:i4>0</vt:i4>
      </vt:variant>
      <vt:variant>
        <vt:i4>5</vt:i4>
      </vt:variant>
      <vt:variant>
        <vt:lpwstr/>
      </vt:variant>
      <vt:variant>
        <vt:lpwstr>_Toc412790350</vt:lpwstr>
      </vt:variant>
      <vt:variant>
        <vt:i4>1376316</vt:i4>
      </vt:variant>
      <vt:variant>
        <vt:i4>41</vt:i4>
      </vt:variant>
      <vt:variant>
        <vt:i4>0</vt:i4>
      </vt:variant>
      <vt:variant>
        <vt:i4>5</vt:i4>
      </vt:variant>
      <vt:variant>
        <vt:lpwstr/>
      </vt:variant>
      <vt:variant>
        <vt:lpwstr>_Toc412790349</vt:lpwstr>
      </vt:variant>
      <vt:variant>
        <vt:i4>1376316</vt:i4>
      </vt:variant>
      <vt:variant>
        <vt:i4>35</vt:i4>
      </vt:variant>
      <vt:variant>
        <vt:i4>0</vt:i4>
      </vt:variant>
      <vt:variant>
        <vt:i4>5</vt:i4>
      </vt:variant>
      <vt:variant>
        <vt:lpwstr/>
      </vt:variant>
      <vt:variant>
        <vt:lpwstr>_Toc412790348</vt:lpwstr>
      </vt:variant>
      <vt:variant>
        <vt:i4>1376316</vt:i4>
      </vt:variant>
      <vt:variant>
        <vt:i4>29</vt:i4>
      </vt:variant>
      <vt:variant>
        <vt:i4>0</vt:i4>
      </vt:variant>
      <vt:variant>
        <vt:i4>5</vt:i4>
      </vt:variant>
      <vt:variant>
        <vt:lpwstr/>
      </vt:variant>
      <vt:variant>
        <vt:lpwstr>_Toc412790347</vt:lpwstr>
      </vt:variant>
      <vt:variant>
        <vt:i4>1376316</vt:i4>
      </vt:variant>
      <vt:variant>
        <vt:i4>23</vt:i4>
      </vt:variant>
      <vt:variant>
        <vt:i4>0</vt:i4>
      </vt:variant>
      <vt:variant>
        <vt:i4>5</vt:i4>
      </vt:variant>
      <vt:variant>
        <vt:lpwstr/>
      </vt:variant>
      <vt:variant>
        <vt:lpwstr>_Toc412790346</vt:lpwstr>
      </vt:variant>
      <vt:variant>
        <vt:i4>1376316</vt:i4>
      </vt:variant>
      <vt:variant>
        <vt:i4>17</vt:i4>
      </vt:variant>
      <vt:variant>
        <vt:i4>0</vt:i4>
      </vt:variant>
      <vt:variant>
        <vt:i4>5</vt:i4>
      </vt:variant>
      <vt:variant>
        <vt:lpwstr/>
      </vt:variant>
      <vt:variant>
        <vt:lpwstr>_Toc412790345</vt:lpwstr>
      </vt:variant>
      <vt:variant>
        <vt:i4>1376316</vt:i4>
      </vt:variant>
      <vt:variant>
        <vt:i4>11</vt:i4>
      </vt:variant>
      <vt:variant>
        <vt:i4>0</vt:i4>
      </vt:variant>
      <vt:variant>
        <vt:i4>5</vt:i4>
      </vt:variant>
      <vt:variant>
        <vt:lpwstr/>
      </vt:variant>
      <vt:variant>
        <vt:lpwstr>_Toc412790344</vt:lpwstr>
      </vt:variant>
      <vt:variant>
        <vt:i4>1376316</vt:i4>
      </vt:variant>
      <vt:variant>
        <vt:i4>5</vt:i4>
      </vt:variant>
      <vt:variant>
        <vt:i4>0</vt:i4>
      </vt:variant>
      <vt:variant>
        <vt:i4>5</vt:i4>
      </vt:variant>
      <vt:variant>
        <vt:lpwstr/>
      </vt:variant>
      <vt:variant>
        <vt:lpwstr>_Toc412790343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Марушкина Наталья Михайловна</dc:creator>
  <cp:keywords/>
  <cp:lastModifiedBy>User</cp:lastModifiedBy>
  <cp:revision>379</cp:revision>
  <cp:lastPrinted>2019-01-17T11:42:00Z</cp:lastPrinted>
  <dcterms:created xsi:type="dcterms:W3CDTF">2017-08-21T04:19:00Z</dcterms:created>
  <dcterms:modified xsi:type="dcterms:W3CDTF">2019-07-09T08:58:00Z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